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B3" w:rsidRPr="00B21D7E" w:rsidRDefault="00C874A5" w:rsidP="00B21D7E">
      <w:pPr>
        <w:spacing w:line="360" w:lineRule="auto"/>
        <w:rPr>
          <w:rFonts w:ascii="Book Antiqua" w:eastAsia="宋体" w:hAnsi="Book Antiqua"/>
          <w:i/>
          <w:sz w:val="24"/>
          <w:lang w:eastAsia="zh-CN"/>
        </w:rPr>
      </w:pPr>
      <w:r w:rsidRPr="00B21D7E">
        <w:rPr>
          <w:rFonts w:ascii="Book Antiqua" w:hAnsi="Book Antiqua"/>
          <w:b/>
          <w:sz w:val="24"/>
        </w:rPr>
        <w:t xml:space="preserve">Name of journal: </w:t>
      </w:r>
      <w:r w:rsidR="005F51B3" w:rsidRPr="00B21D7E">
        <w:rPr>
          <w:rFonts w:ascii="Book Antiqua" w:hAnsi="Book Antiqua"/>
          <w:i/>
          <w:sz w:val="24"/>
        </w:rPr>
        <w:t>World Journal of Stem Cells</w:t>
      </w:r>
    </w:p>
    <w:p w:rsidR="00C874A5" w:rsidRPr="00B21D7E" w:rsidRDefault="00C874A5" w:rsidP="00B21D7E">
      <w:pPr>
        <w:spacing w:line="360" w:lineRule="auto"/>
        <w:rPr>
          <w:rFonts w:ascii="Book Antiqua" w:eastAsia="宋体" w:hAnsi="Book Antiqua"/>
          <w:b/>
          <w:sz w:val="24"/>
          <w:lang w:eastAsia="zh-CN"/>
        </w:rPr>
      </w:pPr>
      <w:r w:rsidRPr="00B21D7E">
        <w:rPr>
          <w:rFonts w:ascii="Book Antiqua" w:hAnsi="Book Antiqua"/>
          <w:b/>
          <w:sz w:val="24"/>
        </w:rPr>
        <w:t xml:space="preserve">ESPS Manuscript NO: </w:t>
      </w:r>
      <w:r w:rsidRPr="00B21D7E">
        <w:rPr>
          <w:rFonts w:ascii="Book Antiqua" w:eastAsia="宋体" w:hAnsi="Book Antiqua"/>
          <w:b/>
          <w:sz w:val="24"/>
          <w:lang w:eastAsia="zh-CN"/>
        </w:rPr>
        <w:t>4487</w:t>
      </w:r>
    </w:p>
    <w:p w:rsidR="00F37FC1" w:rsidRPr="00B21D7E" w:rsidRDefault="00C874A5" w:rsidP="00B21D7E">
      <w:pPr>
        <w:spacing w:line="360" w:lineRule="auto"/>
        <w:rPr>
          <w:rFonts w:ascii="Book Antiqua" w:eastAsia="宋体" w:hAnsi="Book Antiqua"/>
          <w:b/>
          <w:sz w:val="24"/>
          <w:lang w:eastAsia="zh-CN"/>
        </w:rPr>
      </w:pPr>
      <w:r w:rsidRPr="00B21D7E">
        <w:rPr>
          <w:rFonts w:ascii="Book Antiqua" w:hAnsi="Book Antiqua"/>
          <w:b/>
          <w:sz w:val="24"/>
        </w:rPr>
        <w:t>Columns:</w:t>
      </w:r>
      <w:r w:rsidR="005F51B3" w:rsidRPr="00B21D7E">
        <w:rPr>
          <w:rFonts w:ascii="Book Antiqua" w:hAnsi="Book Antiqua"/>
          <w:b/>
          <w:sz w:val="24"/>
        </w:rPr>
        <w:t xml:space="preserve"> REVIEW</w:t>
      </w:r>
    </w:p>
    <w:p w:rsidR="005F51B3" w:rsidRPr="00B21D7E" w:rsidRDefault="005F51B3" w:rsidP="00B21D7E">
      <w:pPr>
        <w:spacing w:line="360" w:lineRule="auto"/>
        <w:rPr>
          <w:rFonts w:ascii="Book Antiqua" w:eastAsia="宋体" w:hAnsi="Book Antiqua"/>
          <w:b/>
          <w:sz w:val="24"/>
          <w:lang w:eastAsia="zh-CN"/>
        </w:rPr>
      </w:pPr>
    </w:p>
    <w:p w:rsidR="0080185D" w:rsidRPr="00B21D7E" w:rsidRDefault="00B02943" w:rsidP="00B21D7E">
      <w:pPr>
        <w:spacing w:line="360" w:lineRule="auto"/>
        <w:rPr>
          <w:rFonts w:ascii="Book Antiqua" w:hAnsi="Book Antiqua" w:cstheme="majorHAnsi"/>
          <w:b/>
          <w:sz w:val="24"/>
        </w:rPr>
      </w:pPr>
      <w:r w:rsidRPr="00B21D7E">
        <w:rPr>
          <w:rFonts w:ascii="Book Antiqua" w:hAnsi="Book Antiqua" w:cstheme="majorHAnsi"/>
          <w:b/>
          <w:sz w:val="24"/>
        </w:rPr>
        <w:t>Regenerative therapy for neurona</w:t>
      </w:r>
      <w:r w:rsidR="0080185D" w:rsidRPr="00B21D7E">
        <w:rPr>
          <w:rFonts w:ascii="Book Antiqua" w:hAnsi="Book Antiqua" w:cstheme="majorHAnsi"/>
          <w:b/>
          <w:sz w:val="24"/>
        </w:rPr>
        <w:t>l diseases with transplantation of somatic stem cells</w:t>
      </w:r>
      <w:r w:rsidR="00A04F1A" w:rsidRPr="00B21D7E">
        <w:rPr>
          <w:rFonts w:ascii="Book Antiqua" w:hAnsi="Book Antiqua" w:cstheme="majorHAnsi"/>
          <w:b/>
          <w:sz w:val="24"/>
        </w:rPr>
        <w:t xml:space="preserve"> </w:t>
      </w:r>
    </w:p>
    <w:p w:rsidR="0080185D" w:rsidRPr="00B21D7E" w:rsidRDefault="00C874A5" w:rsidP="00B21D7E">
      <w:pPr>
        <w:tabs>
          <w:tab w:val="left" w:pos="960"/>
        </w:tabs>
        <w:spacing w:line="360" w:lineRule="auto"/>
        <w:rPr>
          <w:rFonts w:ascii="Book Antiqua" w:hAnsi="Book Antiqua"/>
          <w:sz w:val="24"/>
        </w:rPr>
      </w:pPr>
      <w:r w:rsidRPr="00B21D7E">
        <w:rPr>
          <w:rFonts w:ascii="Book Antiqua" w:hAnsi="Book Antiqua"/>
          <w:sz w:val="24"/>
        </w:rPr>
        <w:tab/>
      </w:r>
    </w:p>
    <w:p w:rsidR="00C874A5" w:rsidRPr="00B21D7E" w:rsidRDefault="00C874A5" w:rsidP="00B21D7E">
      <w:pPr>
        <w:spacing w:line="360" w:lineRule="auto"/>
        <w:rPr>
          <w:rFonts w:ascii="Book Antiqua" w:hAnsi="Book Antiqua"/>
          <w:sz w:val="24"/>
        </w:rPr>
      </w:pPr>
      <w:proofErr w:type="spellStart"/>
      <w:r w:rsidRPr="00B21D7E">
        <w:rPr>
          <w:rFonts w:ascii="Book Antiqua" w:hAnsi="Book Antiqua"/>
          <w:b/>
          <w:sz w:val="24"/>
        </w:rPr>
        <w:t>Kanno</w:t>
      </w:r>
      <w:proofErr w:type="spellEnd"/>
      <w:r w:rsidRPr="00B21D7E">
        <w:rPr>
          <w:rFonts w:ascii="Book Antiqua" w:hAnsi="Book Antiqua"/>
          <w:b/>
          <w:sz w:val="24"/>
        </w:rPr>
        <w:t xml:space="preserve"> </w:t>
      </w:r>
      <w:r w:rsidRPr="00B21D7E">
        <w:rPr>
          <w:rFonts w:ascii="Book Antiqua" w:eastAsia="宋体" w:hAnsi="Book Antiqua"/>
          <w:b/>
          <w:sz w:val="24"/>
          <w:lang w:eastAsia="zh-CN"/>
        </w:rPr>
        <w:t>H</w:t>
      </w:r>
      <w:r w:rsidRPr="00B21D7E">
        <w:rPr>
          <w:rFonts w:ascii="Book Antiqua" w:eastAsia="宋体" w:hAnsi="Book Antiqua"/>
          <w:sz w:val="24"/>
          <w:lang w:eastAsia="zh-CN"/>
        </w:rPr>
        <w:t>.</w:t>
      </w:r>
      <w:r w:rsidR="00EE6948">
        <w:rPr>
          <w:rFonts w:ascii="Book Antiqua" w:eastAsia="宋体" w:hAnsi="Book Antiqua" w:hint="eastAsia"/>
          <w:sz w:val="24"/>
          <w:lang w:eastAsia="zh-CN"/>
        </w:rPr>
        <w:t xml:space="preserve"> </w:t>
      </w:r>
      <w:r w:rsidRPr="00B21D7E">
        <w:rPr>
          <w:rFonts w:ascii="Book Antiqua" w:hAnsi="Book Antiqua"/>
          <w:sz w:val="24"/>
        </w:rPr>
        <w:t>Neuronal regeneration with somatic stem cells</w:t>
      </w:r>
    </w:p>
    <w:p w:rsidR="004C69FE" w:rsidRPr="00B21D7E" w:rsidRDefault="004C69FE" w:rsidP="00B21D7E">
      <w:pPr>
        <w:spacing w:line="360" w:lineRule="auto"/>
        <w:rPr>
          <w:rFonts w:ascii="Book Antiqua" w:hAnsi="Book Antiqua"/>
          <w:sz w:val="24"/>
        </w:rPr>
      </w:pPr>
    </w:p>
    <w:p w:rsidR="00517AC5" w:rsidRPr="00B21D7E" w:rsidRDefault="0080185D" w:rsidP="00B21D7E">
      <w:pPr>
        <w:spacing w:line="360" w:lineRule="auto"/>
        <w:rPr>
          <w:rFonts w:ascii="Book Antiqua" w:eastAsia="宋体" w:hAnsi="Book Antiqua"/>
          <w:b/>
          <w:sz w:val="24"/>
          <w:lang w:eastAsia="zh-CN"/>
        </w:rPr>
      </w:pPr>
      <w:r w:rsidRPr="00B21D7E">
        <w:rPr>
          <w:rFonts w:ascii="Book Antiqua" w:hAnsi="Book Antiqua"/>
          <w:b/>
          <w:sz w:val="24"/>
        </w:rPr>
        <w:t xml:space="preserve">Hiroshi </w:t>
      </w:r>
      <w:proofErr w:type="spellStart"/>
      <w:r w:rsidRPr="00B21D7E">
        <w:rPr>
          <w:rFonts w:ascii="Book Antiqua" w:hAnsi="Book Antiqua"/>
          <w:b/>
          <w:sz w:val="24"/>
        </w:rPr>
        <w:t>Kanno</w:t>
      </w:r>
      <w:proofErr w:type="spellEnd"/>
      <w:r w:rsidR="00E2052D" w:rsidRPr="00B21D7E">
        <w:rPr>
          <w:rFonts w:ascii="Book Antiqua" w:hAnsi="Book Antiqua"/>
          <w:b/>
          <w:sz w:val="24"/>
        </w:rPr>
        <w:t xml:space="preserve"> </w:t>
      </w:r>
    </w:p>
    <w:p w:rsidR="005F51B3" w:rsidRPr="00B21D7E" w:rsidRDefault="005F51B3" w:rsidP="00B21D7E">
      <w:pPr>
        <w:spacing w:line="360" w:lineRule="auto"/>
        <w:rPr>
          <w:rFonts w:ascii="Book Antiqua" w:eastAsia="宋体" w:hAnsi="Book Antiqua"/>
          <w:b/>
          <w:sz w:val="24"/>
          <w:lang w:eastAsia="zh-CN"/>
        </w:rPr>
      </w:pPr>
    </w:p>
    <w:p w:rsidR="005F51B3" w:rsidRPr="00B21D7E" w:rsidRDefault="005F51B3" w:rsidP="00B21D7E">
      <w:pPr>
        <w:spacing w:line="360" w:lineRule="auto"/>
        <w:rPr>
          <w:rFonts w:ascii="Book Antiqua" w:hAnsi="Book Antiqua"/>
          <w:sz w:val="24"/>
        </w:rPr>
      </w:pPr>
      <w:r w:rsidRPr="000E2DFB">
        <w:rPr>
          <w:rFonts w:ascii="Book Antiqua" w:hAnsi="Book Antiqua"/>
          <w:b/>
          <w:sz w:val="24"/>
        </w:rPr>
        <w:t xml:space="preserve">Hiroshi </w:t>
      </w:r>
      <w:proofErr w:type="spellStart"/>
      <w:r w:rsidRPr="000E2DFB">
        <w:rPr>
          <w:rFonts w:ascii="Book Antiqua" w:hAnsi="Book Antiqua"/>
          <w:b/>
          <w:sz w:val="24"/>
        </w:rPr>
        <w:t>Kanno</w:t>
      </w:r>
      <w:proofErr w:type="spellEnd"/>
      <w:r w:rsidRPr="000E2DFB">
        <w:rPr>
          <w:rFonts w:ascii="Book Antiqua" w:hAnsi="Book Antiqua"/>
          <w:b/>
          <w:sz w:val="24"/>
        </w:rPr>
        <w:t xml:space="preserve">, </w:t>
      </w:r>
      <w:r w:rsidR="0080185D" w:rsidRPr="00B21D7E">
        <w:rPr>
          <w:rFonts w:ascii="Book Antiqua" w:hAnsi="Book Antiqua"/>
          <w:sz w:val="24"/>
        </w:rPr>
        <w:t>Department of Neurosurgery, Yokohama City University School of Medicine</w:t>
      </w:r>
      <w:r w:rsidRPr="00B21D7E">
        <w:rPr>
          <w:rFonts w:ascii="Book Antiqua" w:eastAsia="宋体" w:hAnsi="Book Antiqua"/>
          <w:sz w:val="24"/>
          <w:lang w:eastAsia="zh-CN"/>
        </w:rPr>
        <w:t>,</w:t>
      </w:r>
      <w:r w:rsidR="000E2DFB">
        <w:rPr>
          <w:rFonts w:ascii="Book Antiqua" w:eastAsia="宋体" w:hAnsi="Book Antiqua" w:hint="eastAsia"/>
          <w:sz w:val="24"/>
          <w:lang w:eastAsia="zh-CN"/>
        </w:rPr>
        <w:t xml:space="preserve"> </w:t>
      </w:r>
      <w:r w:rsidRPr="00B21D7E">
        <w:rPr>
          <w:rFonts w:ascii="Book Antiqua" w:hAnsi="Book Antiqua"/>
          <w:sz w:val="24"/>
        </w:rPr>
        <w:t>Yokohama</w:t>
      </w:r>
      <w:r w:rsidR="000E2DFB">
        <w:rPr>
          <w:rFonts w:ascii="Book Antiqua" w:eastAsia="宋体" w:hAnsi="Book Antiqua" w:hint="eastAsia"/>
          <w:sz w:val="24"/>
          <w:lang w:eastAsia="zh-CN"/>
        </w:rPr>
        <w:t xml:space="preserve"> </w:t>
      </w:r>
      <w:r w:rsidR="000E2DFB" w:rsidRPr="00B21D7E">
        <w:rPr>
          <w:rFonts w:ascii="Book Antiqua" w:hAnsi="Book Antiqua"/>
          <w:sz w:val="24"/>
        </w:rPr>
        <w:t>236-0004</w:t>
      </w:r>
      <w:r w:rsidRPr="00B21D7E">
        <w:rPr>
          <w:rFonts w:ascii="Book Antiqua" w:hAnsi="Book Antiqua"/>
          <w:sz w:val="24"/>
        </w:rPr>
        <w:t>, Japan</w:t>
      </w:r>
    </w:p>
    <w:p w:rsidR="005F51B3" w:rsidRPr="00B21D7E" w:rsidRDefault="005F51B3" w:rsidP="00B21D7E">
      <w:pPr>
        <w:spacing w:line="360" w:lineRule="auto"/>
        <w:rPr>
          <w:rFonts w:ascii="Book Antiqua" w:hAnsi="Book Antiqua"/>
          <w:sz w:val="24"/>
        </w:rPr>
      </w:pPr>
    </w:p>
    <w:p w:rsidR="005F51B3" w:rsidRPr="00B21D7E" w:rsidRDefault="005F51B3" w:rsidP="00B21D7E">
      <w:pPr>
        <w:pStyle w:val="aa"/>
        <w:spacing w:line="360" w:lineRule="auto"/>
        <w:jc w:val="both"/>
        <w:rPr>
          <w:rFonts w:ascii="Book Antiqua" w:hAnsi="Book Antiqua" w:cs="Arial"/>
          <w:color w:val="000000"/>
          <w:sz w:val="24"/>
          <w:szCs w:val="24"/>
          <w:vertAlign w:val="superscript"/>
          <w:lang w:eastAsia="zh-CN"/>
        </w:rPr>
      </w:pPr>
      <w:r w:rsidRPr="00B21D7E">
        <w:rPr>
          <w:rFonts w:ascii="Book Antiqua" w:hAnsi="Book Antiqua"/>
          <w:b/>
          <w:sz w:val="24"/>
          <w:szCs w:val="24"/>
        </w:rPr>
        <w:t>Author contributions:</w:t>
      </w:r>
      <w:r w:rsidRPr="00B21D7E">
        <w:rPr>
          <w:rFonts w:ascii="Book Antiqua" w:hAnsi="Book Antiqua"/>
          <w:sz w:val="24"/>
          <w:szCs w:val="24"/>
        </w:rPr>
        <w:t xml:space="preserve"> </w:t>
      </w:r>
      <w:proofErr w:type="spellStart"/>
      <w:r w:rsidRPr="00B21D7E">
        <w:rPr>
          <w:rFonts w:ascii="Book Antiqua" w:hAnsi="Book Antiqua"/>
          <w:sz w:val="24"/>
          <w:szCs w:val="24"/>
        </w:rPr>
        <w:t>Kanno</w:t>
      </w:r>
      <w:proofErr w:type="spellEnd"/>
      <w:r w:rsidRPr="00B21D7E">
        <w:rPr>
          <w:rFonts w:ascii="Book Antiqua" w:hAnsi="Book Antiqua"/>
          <w:sz w:val="24"/>
          <w:szCs w:val="24"/>
        </w:rPr>
        <w:t xml:space="preserve"> </w:t>
      </w:r>
      <w:r w:rsidRPr="00B21D7E">
        <w:rPr>
          <w:rFonts w:ascii="Book Antiqua" w:hAnsi="Book Antiqua"/>
          <w:sz w:val="24"/>
          <w:szCs w:val="24"/>
          <w:lang w:eastAsia="zh-CN"/>
        </w:rPr>
        <w:t>H</w:t>
      </w:r>
      <w:r w:rsidRPr="00B21D7E">
        <w:rPr>
          <w:rFonts w:ascii="Book Antiqua" w:hAnsi="Book Antiqua" w:cs="Tahoma"/>
          <w:color w:val="000000"/>
          <w:spacing w:val="-5"/>
          <w:sz w:val="24"/>
          <w:szCs w:val="24"/>
        </w:rPr>
        <w:t xml:space="preserve"> solely contributed to this paper</w:t>
      </w:r>
      <w:r w:rsidRPr="00B21D7E">
        <w:rPr>
          <w:rFonts w:ascii="Book Antiqua" w:hAnsi="Book Antiqua" w:cs="Tahoma"/>
          <w:color w:val="000000"/>
          <w:spacing w:val="-5"/>
          <w:sz w:val="24"/>
          <w:szCs w:val="24"/>
          <w:lang w:eastAsia="zh-CN"/>
        </w:rPr>
        <w:t>.</w:t>
      </w:r>
      <w:r w:rsidRPr="00B21D7E">
        <w:rPr>
          <w:rFonts w:ascii="Book Antiqua" w:hAnsi="Book Antiqua" w:cs="Arial"/>
          <w:color w:val="000000"/>
          <w:sz w:val="24"/>
          <w:szCs w:val="24"/>
          <w:vertAlign w:val="superscript"/>
          <w:lang w:eastAsia="zh-CN"/>
        </w:rPr>
        <w:t xml:space="preserve"> </w:t>
      </w:r>
    </w:p>
    <w:p w:rsidR="005F51B3" w:rsidRPr="00B21D7E" w:rsidRDefault="005F51B3" w:rsidP="00B21D7E">
      <w:pPr>
        <w:spacing w:line="360" w:lineRule="auto"/>
        <w:rPr>
          <w:rFonts w:ascii="Book Antiqua" w:hAnsi="Book Antiqua"/>
          <w:sz w:val="24"/>
        </w:rPr>
      </w:pPr>
    </w:p>
    <w:p w:rsidR="005F51B3" w:rsidRPr="00C748B6" w:rsidRDefault="00517AC5" w:rsidP="00B21D7E">
      <w:pPr>
        <w:spacing w:line="360" w:lineRule="auto"/>
        <w:rPr>
          <w:rFonts w:ascii="Book Antiqua" w:hAnsi="Book Antiqua"/>
          <w:sz w:val="24"/>
        </w:rPr>
      </w:pPr>
      <w:r w:rsidRPr="00B21D7E">
        <w:rPr>
          <w:rFonts w:ascii="Book Antiqua" w:hAnsi="Book Antiqua"/>
          <w:b/>
          <w:sz w:val="24"/>
        </w:rPr>
        <w:t>Correspondence</w:t>
      </w:r>
      <w:r w:rsidR="004C69FE" w:rsidRPr="00B21D7E">
        <w:rPr>
          <w:rFonts w:ascii="Book Antiqua" w:hAnsi="Book Antiqua"/>
          <w:sz w:val="24"/>
        </w:rPr>
        <w:t xml:space="preserve">: </w:t>
      </w:r>
      <w:r w:rsidR="004C69FE" w:rsidRPr="00B21D7E">
        <w:rPr>
          <w:rFonts w:ascii="Book Antiqua" w:hAnsi="Book Antiqua"/>
          <w:b/>
          <w:sz w:val="24"/>
        </w:rPr>
        <w:t xml:space="preserve">Hiroshi </w:t>
      </w:r>
      <w:proofErr w:type="spellStart"/>
      <w:r w:rsidR="004C69FE" w:rsidRPr="00B21D7E">
        <w:rPr>
          <w:rFonts w:ascii="Book Antiqua" w:hAnsi="Book Antiqua"/>
          <w:b/>
          <w:sz w:val="24"/>
        </w:rPr>
        <w:t>Kanno</w:t>
      </w:r>
      <w:proofErr w:type="spellEnd"/>
      <w:r w:rsidR="004C69FE" w:rsidRPr="00B21D7E">
        <w:rPr>
          <w:rFonts w:ascii="Book Antiqua" w:hAnsi="Book Antiqua"/>
          <w:b/>
          <w:sz w:val="24"/>
        </w:rPr>
        <w:t xml:space="preserve">, MD, PhD, </w:t>
      </w:r>
      <w:r w:rsidR="004C69FE" w:rsidRPr="00B21D7E">
        <w:rPr>
          <w:rFonts w:ascii="Book Antiqua" w:hAnsi="Book Antiqua"/>
          <w:sz w:val="24"/>
        </w:rPr>
        <w:t xml:space="preserve">Department of </w:t>
      </w:r>
      <w:proofErr w:type="spellStart"/>
      <w:r w:rsidR="004C69FE" w:rsidRPr="00B21D7E">
        <w:rPr>
          <w:rFonts w:ascii="Book Antiqua" w:hAnsi="Book Antiqua"/>
          <w:sz w:val="24"/>
        </w:rPr>
        <w:t>Neurosuregry</w:t>
      </w:r>
      <w:proofErr w:type="spellEnd"/>
      <w:r w:rsidR="004C69FE" w:rsidRPr="00B21D7E">
        <w:rPr>
          <w:rFonts w:ascii="Book Antiqua" w:hAnsi="Book Antiqua"/>
          <w:sz w:val="24"/>
        </w:rPr>
        <w:t xml:space="preserve"> School of Medicine,</w:t>
      </w:r>
      <w:r w:rsidR="00C748B6">
        <w:rPr>
          <w:rFonts w:ascii="Book Antiqua" w:eastAsia="宋体" w:hAnsi="Book Antiqua" w:hint="eastAsia"/>
          <w:sz w:val="24"/>
          <w:lang w:eastAsia="zh-CN"/>
        </w:rPr>
        <w:t xml:space="preserve"> </w:t>
      </w:r>
      <w:r w:rsidR="004C69FE" w:rsidRPr="00B21D7E">
        <w:rPr>
          <w:rFonts w:ascii="Book Antiqua" w:hAnsi="Book Antiqua"/>
          <w:sz w:val="24"/>
        </w:rPr>
        <w:t xml:space="preserve">3-9 </w:t>
      </w:r>
      <w:proofErr w:type="spellStart"/>
      <w:r w:rsidR="004C69FE" w:rsidRPr="00B21D7E">
        <w:rPr>
          <w:rFonts w:ascii="Book Antiqua" w:hAnsi="Book Antiqua"/>
          <w:sz w:val="24"/>
        </w:rPr>
        <w:t>Fukuura</w:t>
      </w:r>
      <w:proofErr w:type="spellEnd"/>
      <w:r w:rsidR="004C69FE" w:rsidRPr="00B21D7E">
        <w:rPr>
          <w:rFonts w:ascii="Book Antiqua" w:hAnsi="Book Antiqua"/>
          <w:sz w:val="24"/>
        </w:rPr>
        <w:t>, Kanazawa-</w:t>
      </w:r>
      <w:proofErr w:type="spellStart"/>
      <w:r w:rsidR="004C69FE" w:rsidRPr="00B21D7E">
        <w:rPr>
          <w:rFonts w:ascii="Book Antiqua" w:hAnsi="Book Antiqua"/>
          <w:sz w:val="24"/>
        </w:rPr>
        <w:t>ku</w:t>
      </w:r>
      <w:proofErr w:type="spellEnd"/>
      <w:r w:rsidR="004C69FE" w:rsidRPr="00B21D7E">
        <w:rPr>
          <w:rFonts w:ascii="Book Antiqua" w:hAnsi="Book Antiqua"/>
          <w:sz w:val="24"/>
        </w:rPr>
        <w:t xml:space="preserve">, </w:t>
      </w:r>
      <w:r w:rsidR="005F51B3" w:rsidRPr="00B21D7E">
        <w:rPr>
          <w:rFonts w:ascii="Book Antiqua" w:hAnsi="Book Antiqua"/>
          <w:sz w:val="24"/>
        </w:rPr>
        <w:t>Yokohama</w:t>
      </w:r>
      <w:r w:rsidR="00C748B6">
        <w:rPr>
          <w:rFonts w:ascii="Book Antiqua" w:eastAsia="宋体" w:hAnsi="Book Antiqua" w:hint="eastAsia"/>
          <w:sz w:val="24"/>
          <w:lang w:eastAsia="zh-CN"/>
        </w:rPr>
        <w:t xml:space="preserve"> </w:t>
      </w:r>
      <w:r w:rsidR="00C748B6" w:rsidRPr="00B21D7E">
        <w:rPr>
          <w:rFonts w:ascii="Book Antiqua" w:hAnsi="Book Antiqua"/>
          <w:sz w:val="24"/>
        </w:rPr>
        <w:t>236-0004</w:t>
      </w:r>
      <w:r w:rsidR="005F51B3" w:rsidRPr="00B21D7E">
        <w:rPr>
          <w:rFonts w:ascii="Book Antiqua" w:hAnsi="Book Antiqua"/>
          <w:sz w:val="24"/>
        </w:rPr>
        <w:t>, Japan</w:t>
      </w:r>
      <w:r w:rsidR="005F51B3" w:rsidRPr="00B21D7E">
        <w:rPr>
          <w:rFonts w:ascii="Book Antiqua" w:eastAsia="宋体" w:hAnsi="Book Antiqua"/>
          <w:sz w:val="24"/>
          <w:lang w:eastAsia="zh-CN"/>
        </w:rPr>
        <w:t>. hiroshikannomd@nifty.com</w:t>
      </w:r>
    </w:p>
    <w:p w:rsidR="005F51B3" w:rsidRPr="00B21D7E" w:rsidRDefault="005F51B3" w:rsidP="00B21D7E">
      <w:pPr>
        <w:spacing w:line="360" w:lineRule="auto"/>
        <w:rPr>
          <w:rFonts w:ascii="Book Antiqua" w:hAnsi="Book Antiqua"/>
          <w:sz w:val="24"/>
        </w:rPr>
      </w:pPr>
    </w:p>
    <w:p w:rsidR="00517AC5" w:rsidRPr="00B21D7E" w:rsidRDefault="005F51B3" w:rsidP="00B21D7E">
      <w:pPr>
        <w:spacing w:line="360" w:lineRule="auto"/>
        <w:rPr>
          <w:rFonts w:ascii="Book Antiqua" w:eastAsia="宋体" w:hAnsi="Book Antiqua"/>
          <w:sz w:val="24"/>
          <w:lang w:eastAsia="zh-CN"/>
        </w:rPr>
      </w:pPr>
      <w:r w:rsidRPr="00B21D7E">
        <w:rPr>
          <w:rFonts w:ascii="Book Antiqua" w:hAnsi="Book Antiqua"/>
          <w:b/>
          <w:sz w:val="24"/>
        </w:rPr>
        <w:t>Telephone:</w:t>
      </w:r>
      <w:r w:rsidR="00C748B6">
        <w:rPr>
          <w:rFonts w:ascii="Book Antiqua" w:hAnsi="Book Antiqua"/>
          <w:sz w:val="24"/>
        </w:rPr>
        <w:t xml:space="preserve"> +81-45-787</w:t>
      </w:r>
      <w:r w:rsidRPr="00B21D7E">
        <w:rPr>
          <w:rFonts w:ascii="Book Antiqua" w:hAnsi="Book Antiqua"/>
          <w:sz w:val="24"/>
        </w:rPr>
        <w:t>2663</w:t>
      </w:r>
      <w:r w:rsidRPr="00B21D7E">
        <w:rPr>
          <w:rFonts w:ascii="Book Antiqua" w:hAnsi="Book Antiqua"/>
          <w:b/>
          <w:sz w:val="24"/>
        </w:rPr>
        <w:t xml:space="preserve"> Fax:</w:t>
      </w:r>
      <w:r w:rsidR="00B21D7E" w:rsidRPr="00B21D7E">
        <w:rPr>
          <w:rFonts w:ascii="Book Antiqua" w:hAnsi="Book Antiqua"/>
          <w:b/>
          <w:sz w:val="24"/>
        </w:rPr>
        <w:t xml:space="preserve"> </w:t>
      </w:r>
      <w:r w:rsidR="00C748B6">
        <w:rPr>
          <w:rFonts w:ascii="Book Antiqua" w:hAnsi="Book Antiqua"/>
          <w:sz w:val="24"/>
        </w:rPr>
        <w:t>+81-45-783</w:t>
      </w:r>
      <w:r w:rsidRPr="00B21D7E">
        <w:rPr>
          <w:rFonts w:ascii="Book Antiqua" w:hAnsi="Book Antiqua"/>
          <w:sz w:val="24"/>
        </w:rPr>
        <w:t>6121</w:t>
      </w:r>
    </w:p>
    <w:p w:rsidR="005F51B3" w:rsidRPr="00B21D7E" w:rsidRDefault="005F51B3" w:rsidP="00B21D7E">
      <w:pPr>
        <w:spacing w:line="360" w:lineRule="auto"/>
        <w:rPr>
          <w:rFonts w:ascii="Book Antiqua" w:eastAsia="宋体" w:hAnsi="Book Antiqua"/>
          <w:b/>
          <w:sz w:val="24"/>
          <w:lang w:eastAsia="zh-CN"/>
        </w:rPr>
      </w:pPr>
    </w:p>
    <w:p w:rsidR="00CE257D" w:rsidRDefault="005F51B3" w:rsidP="00B21D7E">
      <w:pPr>
        <w:spacing w:line="360" w:lineRule="auto"/>
        <w:rPr>
          <w:rFonts w:ascii="Book Antiqua" w:eastAsia="宋体" w:hAnsi="Book Antiqua"/>
          <w:sz w:val="24"/>
          <w:lang w:eastAsia="zh-CN"/>
        </w:rPr>
      </w:pPr>
      <w:r w:rsidRPr="00B21D7E">
        <w:rPr>
          <w:rFonts w:ascii="Book Antiqua" w:hAnsi="Book Antiqua"/>
          <w:b/>
          <w:sz w:val="24"/>
        </w:rPr>
        <w:t>Received:</w:t>
      </w:r>
      <w:r w:rsidRPr="00B21D7E">
        <w:rPr>
          <w:rFonts w:ascii="Book Antiqua" w:hAnsi="Book Antiqua"/>
          <w:sz w:val="24"/>
        </w:rPr>
        <w:t xml:space="preserve"> </w:t>
      </w:r>
      <w:r w:rsidRPr="00B21D7E">
        <w:rPr>
          <w:rFonts w:ascii="Book Antiqua" w:eastAsia="宋体" w:hAnsi="Book Antiqua"/>
          <w:sz w:val="24"/>
          <w:lang w:eastAsia="zh-CN"/>
        </w:rPr>
        <w:t>July 1, 2013</w:t>
      </w:r>
      <w:r w:rsidR="00B21D7E" w:rsidRPr="00B21D7E">
        <w:rPr>
          <w:rFonts w:ascii="Book Antiqua" w:hAnsi="Book Antiqua"/>
          <w:sz w:val="24"/>
        </w:rPr>
        <w:t xml:space="preserve"> </w:t>
      </w:r>
      <w:r w:rsidRPr="00B21D7E">
        <w:rPr>
          <w:rFonts w:ascii="Book Antiqua" w:hAnsi="Book Antiqua"/>
          <w:b/>
          <w:sz w:val="24"/>
        </w:rPr>
        <w:t>Revised:</w:t>
      </w:r>
      <w:r w:rsidR="00B21D7E" w:rsidRPr="00B21D7E">
        <w:rPr>
          <w:rFonts w:ascii="Book Antiqua" w:hAnsi="Book Antiqua"/>
          <w:b/>
          <w:sz w:val="24"/>
        </w:rPr>
        <w:t xml:space="preserve"> </w:t>
      </w:r>
      <w:r w:rsidR="00CE257D">
        <w:rPr>
          <w:rFonts w:ascii="Book Antiqua" w:eastAsia="宋体" w:hAnsi="Book Antiqua"/>
          <w:sz w:val="24"/>
          <w:lang w:eastAsia="zh-CN"/>
        </w:rPr>
        <w:t>September</w:t>
      </w:r>
      <w:r w:rsidR="00CE257D">
        <w:rPr>
          <w:rFonts w:ascii="Book Antiqua" w:eastAsia="宋体" w:hAnsi="Book Antiqua" w:hint="eastAsia"/>
          <w:sz w:val="24"/>
          <w:lang w:eastAsia="zh-CN"/>
        </w:rPr>
        <w:t xml:space="preserve"> 1</w:t>
      </w:r>
      <w:r w:rsidR="00CE257D">
        <w:rPr>
          <w:rFonts w:ascii="Book Antiqua" w:eastAsia="宋体" w:hAnsi="Book Antiqua"/>
          <w:sz w:val="24"/>
          <w:lang w:eastAsia="zh-CN"/>
        </w:rPr>
        <w:t>, 2013</w:t>
      </w:r>
    </w:p>
    <w:p w:rsidR="00931FD6" w:rsidRPr="00BE08E9" w:rsidRDefault="005F51B3" w:rsidP="00931FD6">
      <w:pPr>
        <w:rPr>
          <w:rFonts w:ascii="Book Antiqua" w:hAnsi="Book Antiqua"/>
          <w:sz w:val="24"/>
        </w:rPr>
      </w:pPr>
      <w:r w:rsidRPr="00B21D7E">
        <w:rPr>
          <w:rFonts w:ascii="Book Antiqua" w:hAnsi="Book Antiqua"/>
          <w:b/>
          <w:sz w:val="24"/>
        </w:rPr>
        <w:t>Accepted:</w:t>
      </w:r>
      <w:r w:rsidR="00B21D7E" w:rsidRPr="00B21D7E">
        <w:rPr>
          <w:rFonts w:ascii="Book Antiqua" w:hAnsi="Book Antiqua"/>
          <w:b/>
          <w:sz w:val="24"/>
        </w:rPr>
        <w:t xml:space="preserve"> </w:t>
      </w:r>
      <w:bookmarkStart w:id="0" w:name="OLE_LINK1"/>
      <w:bookmarkStart w:id="1" w:name="OLE_LINK14"/>
      <w:r w:rsidR="00931FD6" w:rsidRPr="00BE08E9">
        <w:rPr>
          <w:rFonts w:ascii="Book Antiqua" w:hAnsi="Book Antiqua"/>
          <w:sz w:val="24"/>
        </w:rPr>
        <w:t>October 16, 2013</w:t>
      </w:r>
      <w:bookmarkEnd w:id="0"/>
      <w:bookmarkEnd w:id="1"/>
    </w:p>
    <w:p w:rsidR="005F51B3" w:rsidRPr="00B21D7E" w:rsidRDefault="005F51B3" w:rsidP="00B21D7E">
      <w:pPr>
        <w:spacing w:line="360" w:lineRule="auto"/>
        <w:rPr>
          <w:rFonts w:ascii="Book Antiqua" w:hAnsi="Book Antiqua"/>
          <w:b/>
          <w:sz w:val="24"/>
        </w:rPr>
      </w:pPr>
      <w:bookmarkStart w:id="2" w:name="_GoBack"/>
      <w:bookmarkEnd w:id="2"/>
    </w:p>
    <w:p w:rsidR="005F51B3" w:rsidRPr="00B21D7E" w:rsidRDefault="005F51B3" w:rsidP="00B21D7E">
      <w:pPr>
        <w:spacing w:line="360" w:lineRule="auto"/>
        <w:rPr>
          <w:rFonts w:ascii="Book Antiqua" w:hAnsi="Book Antiqua"/>
          <w:b/>
          <w:sz w:val="24"/>
        </w:rPr>
      </w:pPr>
      <w:r w:rsidRPr="00B21D7E">
        <w:rPr>
          <w:rFonts w:ascii="Book Antiqua" w:hAnsi="Book Antiqua"/>
          <w:b/>
          <w:sz w:val="24"/>
        </w:rPr>
        <w:t xml:space="preserve">Published online: </w:t>
      </w:r>
    </w:p>
    <w:p w:rsidR="00517AC5" w:rsidRPr="00B21D7E" w:rsidRDefault="00517AC5" w:rsidP="00B21D7E">
      <w:pPr>
        <w:spacing w:line="360" w:lineRule="auto"/>
        <w:rPr>
          <w:rFonts w:ascii="Book Antiqua" w:hAnsi="Book Antiqua"/>
          <w:sz w:val="24"/>
        </w:rPr>
      </w:pPr>
    </w:p>
    <w:p w:rsidR="00517AC5" w:rsidRPr="00B21D7E" w:rsidRDefault="00517AC5" w:rsidP="00B21D7E">
      <w:pPr>
        <w:spacing w:line="360" w:lineRule="auto"/>
        <w:rPr>
          <w:rFonts w:ascii="Book Antiqua" w:hAnsi="Book Antiqua" w:cstheme="majorHAnsi"/>
          <w:b/>
          <w:sz w:val="24"/>
        </w:rPr>
      </w:pPr>
      <w:r w:rsidRPr="00B21D7E">
        <w:rPr>
          <w:rFonts w:ascii="Book Antiqua" w:hAnsi="Book Antiqua" w:cstheme="majorHAnsi"/>
          <w:b/>
          <w:sz w:val="24"/>
        </w:rPr>
        <w:t>Abstract</w:t>
      </w:r>
    </w:p>
    <w:p w:rsidR="00517AC5" w:rsidRPr="00B21D7E" w:rsidRDefault="00517AC5" w:rsidP="00B21D7E">
      <w:pPr>
        <w:spacing w:line="360" w:lineRule="auto"/>
        <w:rPr>
          <w:rFonts w:ascii="Book Antiqua" w:eastAsia="宋体" w:hAnsi="Book Antiqua"/>
          <w:sz w:val="24"/>
          <w:lang w:eastAsia="zh-CN"/>
        </w:rPr>
      </w:pPr>
      <w:r w:rsidRPr="00B21D7E">
        <w:rPr>
          <w:rFonts w:ascii="Book Antiqua" w:hAnsi="Book Antiqua"/>
          <w:sz w:val="24"/>
        </w:rPr>
        <w:lastRenderedPageBreak/>
        <w:t>Pluripotent stem cells, which are capable to differentiate various species of cells, are hoped as donor cells in transplantation of regenerative medicine. Embryonic stem (ES) cells and induced pluripotent stem</w:t>
      </w:r>
      <w:r w:rsidR="00B21D7E" w:rsidRPr="00B21D7E">
        <w:rPr>
          <w:rFonts w:ascii="Book Antiqua" w:hAnsi="Book Antiqua"/>
          <w:sz w:val="24"/>
        </w:rPr>
        <w:t xml:space="preserve"> </w:t>
      </w:r>
      <w:r w:rsidRPr="00B21D7E">
        <w:rPr>
          <w:rFonts w:ascii="Book Antiqua" w:hAnsi="Book Antiqua"/>
          <w:sz w:val="24"/>
        </w:rPr>
        <w:t xml:space="preserve">cells have potential to differentiate approximately all species of cells. However, the proliferating ability of these cells is high, and the cancer formation ability is also recognized. In addition, ethical problems exist in using ES cells. Somatic stem cells having ability to differentiate various species of cells have been used as donor cells for neuronal disease such as amyotrophic lateral sclerosis, spinal cord injury, Alzheimer disease, cerebral infarction, and congenital neuronal diseases. Human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derived from bone marrow, adipose tissue, dermal tissue, </w:t>
      </w:r>
      <w:r w:rsidRPr="00B21D7E">
        <w:rPr>
          <w:rFonts w:ascii="Book Antiqua" w:hAnsi="Book Antiqua" w:cstheme="majorHAnsi"/>
          <w:sz w:val="24"/>
        </w:rPr>
        <w:t>umbilical cord blood,</w:t>
      </w:r>
      <w:r w:rsidRPr="00B21D7E">
        <w:rPr>
          <w:rFonts w:ascii="Book Antiqua" w:hAnsi="Book Antiqua"/>
          <w:sz w:val="24"/>
        </w:rPr>
        <w:t xml:space="preserve"> and placenta are usually used for intractable neuronal diseases as somatic stem cells, while neural progenitor /stem cells and retinal progenitor/stem cells are used for a few congenital neuronal diseases and retinal degenerative disease, respectively. However, non-treated somatic stem cells seldom differentiate to neural cells in recipient neural tissue. Therefore, contribution to neuronal regeneration using non-treated somatic stem cells was poor, and various differential trials such as addition of </w:t>
      </w:r>
      <w:proofErr w:type="spellStart"/>
      <w:r w:rsidRPr="00B21D7E">
        <w:rPr>
          <w:rFonts w:ascii="Book Antiqua" w:hAnsi="Book Antiqua"/>
          <w:sz w:val="24"/>
        </w:rPr>
        <w:t>neurotrophic</w:t>
      </w:r>
      <w:proofErr w:type="spellEnd"/>
      <w:r w:rsidRPr="00B21D7E">
        <w:rPr>
          <w:rFonts w:ascii="Book Antiqua" w:hAnsi="Book Antiqua"/>
          <w:sz w:val="24"/>
        </w:rPr>
        <w:t xml:space="preserve"> factors, gene transfer, </w:t>
      </w:r>
      <w:proofErr w:type="gramStart"/>
      <w:r w:rsidRPr="00B21D7E">
        <w:rPr>
          <w:rFonts w:ascii="Book Antiqua" w:hAnsi="Book Antiqua"/>
          <w:sz w:val="24"/>
        </w:rPr>
        <w:t>peptide</w:t>
      </w:r>
      <w:proofErr w:type="gramEnd"/>
      <w:r w:rsidRPr="00B21D7E">
        <w:rPr>
          <w:rFonts w:ascii="Book Antiqua" w:hAnsi="Book Antiqua"/>
          <w:sz w:val="24"/>
        </w:rPr>
        <w:t xml:space="preserve"> transfer for neuronal differentiation of somatic stem cells have been performed. Here, recent </w:t>
      </w:r>
      <w:proofErr w:type="gramStart"/>
      <w:r w:rsidRPr="00B21D7E">
        <w:rPr>
          <w:rFonts w:ascii="Book Antiqua" w:hAnsi="Book Antiqua"/>
          <w:sz w:val="24"/>
        </w:rPr>
        <w:t>progress of regenerative therapies using various somatic stem cells are</w:t>
      </w:r>
      <w:proofErr w:type="gramEnd"/>
      <w:r w:rsidRPr="00B21D7E">
        <w:rPr>
          <w:rFonts w:ascii="Book Antiqua" w:hAnsi="Book Antiqua"/>
          <w:sz w:val="24"/>
        </w:rPr>
        <w:t xml:space="preserve"> described.</w:t>
      </w:r>
    </w:p>
    <w:p w:rsidR="0063314F" w:rsidRPr="00B21D7E" w:rsidRDefault="0063314F" w:rsidP="00B21D7E">
      <w:pPr>
        <w:spacing w:line="360" w:lineRule="auto"/>
        <w:rPr>
          <w:rFonts w:ascii="Book Antiqua" w:eastAsia="宋体" w:hAnsi="Book Antiqua"/>
          <w:sz w:val="24"/>
          <w:lang w:eastAsia="zh-CN"/>
        </w:rPr>
      </w:pPr>
    </w:p>
    <w:p w:rsidR="0063314F" w:rsidRPr="00B21D7E" w:rsidRDefault="0063314F" w:rsidP="00B21D7E">
      <w:pPr>
        <w:spacing w:line="360" w:lineRule="auto"/>
        <w:rPr>
          <w:rFonts w:ascii="Book Antiqua" w:hAnsi="Book Antiqua"/>
          <w:sz w:val="24"/>
        </w:rPr>
      </w:pPr>
      <w:r w:rsidRPr="00B21D7E">
        <w:rPr>
          <w:rFonts w:ascii="Book Antiqua" w:hAnsi="Book Antiqua"/>
          <w:sz w:val="24"/>
        </w:rPr>
        <w:sym w:font="Symbol" w:char="F0D3"/>
      </w:r>
      <w:r w:rsidRPr="00B21D7E">
        <w:rPr>
          <w:rFonts w:ascii="Book Antiqua" w:hAnsi="Book Antiqua"/>
          <w:sz w:val="24"/>
        </w:rPr>
        <w:t xml:space="preserve"> </w:t>
      </w:r>
      <w:proofErr w:type="gramStart"/>
      <w:r w:rsidRPr="00B21D7E">
        <w:rPr>
          <w:rFonts w:ascii="Book Antiqua" w:hAnsi="Book Antiqua"/>
          <w:sz w:val="24"/>
        </w:rPr>
        <w:t xml:space="preserve">2013 </w:t>
      </w:r>
      <w:proofErr w:type="spellStart"/>
      <w:r w:rsidRPr="00B21D7E">
        <w:rPr>
          <w:rFonts w:ascii="Book Antiqua" w:hAnsi="Book Antiqua"/>
          <w:sz w:val="24"/>
        </w:rPr>
        <w:t>Baishideng</w:t>
      </w:r>
      <w:proofErr w:type="spellEnd"/>
      <w:r w:rsidRPr="00B21D7E">
        <w:rPr>
          <w:rFonts w:ascii="Book Antiqua" w:hAnsi="Book Antiqua"/>
          <w:sz w:val="24"/>
        </w:rPr>
        <w:t>.</w:t>
      </w:r>
      <w:proofErr w:type="gramEnd"/>
      <w:r w:rsidRPr="00B21D7E">
        <w:rPr>
          <w:rFonts w:ascii="Book Antiqua" w:hAnsi="Book Antiqua"/>
          <w:sz w:val="24"/>
        </w:rPr>
        <w:t xml:space="preserve"> All rights reserved.</w:t>
      </w:r>
    </w:p>
    <w:p w:rsidR="0063314F" w:rsidRPr="00B21D7E" w:rsidRDefault="0063314F" w:rsidP="00B21D7E">
      <w:pPr>
        <w:spacing w:line="360" w:lineRule="auto"/>
        <w:rPr>
          <w:rFonts w:ascii="Book Antiqua" w:eastAsia="宋体" w:hAnsi="Book Antiqua"/>
          <w:sz w:val="24"/>
          <w:lang w:eastAsia="zh-CN"/>
        </w:rPr>
      </w:pPr>
    </w:p>
    <w:p w:rsidR="005F51B3" w:rsidRPr="00B21D7E" w:rsidRDefault="005F51B3" w:rsidP="00B21D7E">
      <w:pPr>
        <w:spacing w:line="360" w:lineRule="auto"/>
        <w:rPr>
          <w:rFonts w:ascii="Book Antiqua" w:hAnsi="Book Antiqua"/>
          <w:sz w:val="24"/>
        </w:rPr>
      </w:pPr>
      <w:r w:rsidRPr="00B21D7E">
        <w:rPr>
          <w:rFonts w:ascii="Book Antiqua" w:hAnsi="Book Antiqua"/>
          <w:b/>
          <w:sz w:val="24"/>
        </w:rPr>
        <w:t>Key</w:t>
      </w:r>
      <w:r w:rsidR="0063314F" w:rsidRPr="00B21D7E">
        <w:rPr>
          <w:rFonts w:ascii="Book Antiqua" w:eastAsia="宋体" w:hAnsi="Book Antiqua"/>
          <w:b/>
          <w:sz w:val="24"/>
          <w:lang w:eastAsia="zh-CN"/>
        </w:rPr>
        <w:t xml:space="preserve"> </w:t>
      </w:r>
      <w:r w:rsidRPr="00B21D7E">
        <w:rPr>
          <w:rFonts w:ascii="Book Antiqua" w:hAnsi="Book Antiqua"/>
          <w:b/>
          <w:sz w:val="24"/>
        </w:rPr>
        <w:t>words</w:t>
      </w:r>
      <w:r w:rsidRPr="00B21D7E">
        <w:rPr>
          <w:rFonts w:ascii="Book Antiqua" w:hAnsi="Book Antiqua"/>
          <w:sz w:val="24"/>
        </w:rPr>
        <w:t xml:space="preserve">: </w:t>
      </w:r>
      <w:r w:rsidRPr="00B21D7E">
        <w:rPr>
          <w:rFonts w:ascii="Book Antiqua" w:eastAsia="宋体" w:hAnsi="Book Antiqua"/>
          <w:sz w:val="24"/>
          <w:lang w:eastAsia="zh-CN"/>
        </w:rPr>
        <w:t>S</w:t>
      </w:r>
      <w:r w:rsidRPr="00B21D7E">
        <w:rPr>
          <w:rFonts w:ascii="Book Antiqua" w:hAnsi="Book Antiqua"/>
          <w:sz w:val="24"/>
        </w:rPr>
        <w:t>omatic stem cells;</w:t>
      </w:r>
      <w:r w:rsidR="0063314F" w:rsidRPr="00B21D7E">
        <w:rPr>
          <w:rFonts w:ascii="Book Antiqua" w:eastAsia="宋体" w:hAnsi="Book Antiqua"/>
          <w:sz w:val="24"/>
          <w:lang w:eastAsia="zh-CN"/>
        </w:rPr>
        <w:t xml:space="preserve"> </w:t>
      </w:r>
      <w:r w:rsidRPr="00B21D7E">
        <w:rPr>
          <w:rFonts w:ascii="Book Antiqua" w:eastAsia="宋体" w:hAnsi="Book Antiqua"/>
          <w:sz w:val="24"/>
          <w:lang w:eastAsia="zh-CN"/>
        </w:rPr>
        <w:t>T</w:t>
      </w:r>
      <w:r w:rsidRPr="00B21D7E">
        <w:rPr>
          <w:rFonts w:ascii="Book Antiqua" w:hAnsi="Book Antiqua"/>
          <w:sz w:val="24"/>
        </w:rPr>
        <w:t>ransplantation;</w:t>
      </w:r>
      <w:r w:rsidR="0063314F" w:rsidRPr="00B21D7E">
        <w:rPr>
          <w:rFonts w:ascii="Book Antiqua" w:eastAsia="宋体" w:hAnsi="Book Antiqua"/>
          <w:sz w:val="24"/>
          <w:lang w:eastAsia="zh-CN"/>
        </w:rPr>
        <w:t xml:space="preserve"> </w:t>
      </w:r>
      <w:r w:rsidRPr="00B21D7E">
        <w:rPr>
          <w:rFonts w:ascii="Book Antiqua" w:eastAsia="宋体" w:hAnsi="Book Antiqua"/>
          <w:sz w:val="24"/>
          <w:lang w:eastAsia="zh-CN"/>
        </w:rPr>
        <w:t>R</w:t>
      </w:r>
      <w:r w:rsidRPr="00B21D7E">
        <w:rPr>
          <w:rFonts w:ascii="Book Antiqua" w:hAnsi="Book Antiqua"/>
          <w:sz w:val="24"/>
        </w:rPr>
        <w:t>egenerative therapy;</w:t>
      </w:r>
      <w:r w:rsidR="0063314F" w:rsidRPr="00B21D7E">
        <w:rPr>
          <w:rFonts w:ascii="Book Antiqua" w:eastAsia="宋体" w:hAnsi="Book Antiqua"/>
          <w:sz w:val="24"/>
          <w:lang w:eastAsia="zh-CN"/>
        </w:rPr>
        <w:t xml:space="preserve"> </w:t>
      </w:r>
      <w:r w:rsidRPr="00B21D7E">
        <w:rPr>
          <w:rFonts w:ascii="Book Antiqua" w:eastAsia="宋体" w:hAnsi="Book Antiqua"/>
          <w:sz w:val="24"/>
          <w:lang w:eastAsia="zh-CN"/>
        </w:rPr>
        <w:t>N</w:t>
      </w:r>
      <w:r w:rsidRPr="00B21D7E">
        <w:rPr>
          <w:rFonts w:ascii="Book Antiqua" w:hAnsi="Book Antiqua"/>
          <w:sz w:val="24"/>
        </w:rPr>
        <w:t xml:space="preserve">euronal disease; </w:t>
      </w:r>
      <w:r w:rsidRPr="00B21D7E">
        <w:rPr>
          <w:rFonts w:ascii="Book Antiqua" w:eastAsia="宋体" w:hAnsi="Book Antiqua"/>
          <w:sz w:val="24"/>
          <w:lang w:eastAsia="zh-CN"/>
        </w:rPr>
        <w:t>N</w:t>
      </w:r>
      <w:r w:rsidRPr="00B21D7E">
        <w:rPr>
          <w:rFonts w:ascii="Book Antiqua" w:hAnsi="Book Antiqua"/>
          <w:sz w:val="24"/>
        </w:rPr>
        <w:t>euronal differentiation</w:t>
      </w:r>
    </w:p>
    <w:p w:rsidR="00517AC5" w:rsidRPr="00B21D7E" w:rsidRDefault="00517AC5" w:rsidP="00B21D7E">
      <w:pPr>
        <w:spacing w:line="360" w:lineRule="auto"/>
        <w:rPr>
          <w:rFonts w:ascii="Book Antiqua" w:hAnsi="Book Antiqua"/>
          <w:sz w:val="24"/>
        </w:rPr>
      </w:pPr>
    </w:p>
    <w:p w:rsidR="004C69FE" w:rsidRPr="00B21D7E" w:rsidRDefault="0063314F" w:rsidP="00B21D7E">
      <w:pPr>
        <w:spacing w:line="360" w:lineRule="auto"/>
        <w:rPr>
          <w:rFonts w:ascii="Book Antiqua" w:eastAsia="宋体" w:hAnsi="Book Antiqua"/>
          <w:sz w:val="24"/>
          <w:lang w:eastAsia="zh-CN"/>
        </w:rPr>
      </w:pPr>
      <w:r w:rsidRPr="00B21D7E">
        <w:rPr>
          <w:rFonts w:ascii="Book Antiqua" w:eastAsia="宋体" w:hAnsi="Book Antiqua"/>
          <w:b/>
          <w:sz w:val="24"/>
          <w:lang w:eastAsia="zh-CN"/>
        </w:rPr>
        <w:t xml:space="preserve">Core tip: </w:t>
      </w:r>
      <w:r w:rsidRPr="00B21D7E">
        <w:rPr>
          <w:rFonts w:ascii="Book Antiqua" w:hAnsi="Book Antiqua"/>
          <w:sz w:val="24"/>
        </w:rPr>
        <w:t xml:space="preserve">Pluripotent stem cells, which are capable to differentiate various species of cells, are hoped as donor cells in transplantation of regenerative medicine. Somatic stem cells having ability to differentiate various species of cells have been used as donor cells for neuronal disease such as spinal cord injury, cerebral infarction, amyotrophic lateral sclerosis, Parkinson disease, and </w:t>
      </w:r>
      <w:r w:rsidRPr="00B21D7E">
        <w:rPr>
          <w:rFonts w:ascii="Book Antiqua" w:hAnsi="Book Antiqua"/>
          <w:sz w:val="24"/>
        </w:rPr>
        <w:lastRenderedPageBreak/>
        <w:t xml:space="preserve">multiple sclerosis. Here, recent </w:t>
      </w:r>
      <w:proofErr w:type="gramStart"/>
      <w:r w:rsidRPr="00B21D7E">
        <w:rPr>
          <w:rFonts w:ascii="Book Antiqua" w:hAnsi="Book Antiqua"/>
          <w:sz w:val="24"/>
        </w:rPr>
        <w:t>progress of regenerative therapies using various somatic stem cells are</w:t>
      </w:r>
      <w:proofErr w:type="gramEnd"/>
      <w:r w:rsidRPr="00B21D7E">
        <w:rPr>
          <w:rFonts w:ascii="Book Antiqua" w:hAnsi="Book Antiqua"/>
          <w:sz w:val="24"/>
        </w:rPr>
        <w:t xml:space="preserve"> described.</w:t>
      </w:r>
    </w:p>
    <w:p w:rsidR="0063314F" w:rsidRPr="00B21D7E" w:rsidRDefault="0063314F" w:rsidP="00B21D7E">
      <w:pPr>
        <w:spacing w:line="360" w:lineRule="auto"/>
        <w:rPr>
          <w:rFonts w:ascii="Book Antiqua" w:eastAsia="宋体" w:hAnsi="Book Antiqua"/>
          <w:sz w:val="24"/>
          <w:lang w:eastAsia="zh-CN"/>
        </w:rPr>
      </w:pPr>
    </w:p>
    <w:p w:rsidR="0063314F" w:rsidRPr="00B21D7E" w:rsidRDefault="0063314F" w:rsidP="00B21D7E">
      <w:pPr>
        <w:spacing w:line="360" w:lineRule="auto"/>
        <w:rPr>
          <w:rFonts w:ascii="Book Antiqua" w:eastAsia="宋体" w:hAnsi="Book Antiqua"/>
          <w:iCs/>
          <w:sz w:val="24"/>
          <w:lang w:eastAsia="zh-CN"/>
        </w:rPr>
      </w:pPr>
      <w:proofErr w:type="spellStart"/>
      <w:r w:rsidRPr="00B21D7E">
        <w:rPr>
          <w:rFonts w:ascii="Book Antiqua" w:hAnsi="Book Antiqua"/>
          <w:sz w:val="24"/>
        </w:rPr>
        <w:t>Kanno</w:t>
      </w:r>
      <w:proofErr w:type="spellEnd"/>
      <w:r w:rsidRPr="00B21D7E">
        <w:rPr>
          <w:rFonts w:ascii="Book Antiqua" w:hAnsi="Book Antiqua"/>
          <w:sz w:val="24"/>
        </w:rPr>
        <w:t xml:space="preserve"> </w:t>
      </w:r>
      <w:r w:rsidRPr="00B21D7E">
        <w:rPr>
          <w:rFonts w:ascii="Book Antiqua" w:eastAsia="宋体" w:hAnsi="Book Antiqua"/>
          <w:sz w:val="24"/>
          <w:lang w:eastAsia="zh-CN"/>
        </w:rPr>
        <w:t>H.</w:t>
      </w:r>
      <w:r w:rsidR="00C748B6">
        <w:rPr>
          <w:rFonts w:ascii="Book Antiqua" w:eastAsia="宋体" w:hAnsi="Book Antiqua" w:hint="eastAsia"/>
          <w:sz w:val="24"/>
          <w:lang w:eastAsia="zh-CN"/>
        </w:rPr>
        <w:t xml:space="preserve"> </w:t>
      </w:r>
      <w:r w:rsidRPr="00B21D7E">
        <w:rPr>
          <w:rFonts w:ascii="Book Antiqua" w:eastAsia="宋体" w:hAnsi="Book Antiqua"/>
          <w:iCs/>
          <w:sz w:val="24"/>
          <w:lang w:eastAsia="zh-CN"/>
        </w:rPr>
        <w:t>Regenerative therapy for neuronal diseases with transplantation of somatic stem cells</w:t>
      </w:r>
    </w:p>
    <w:p w:rsidR="0063314F" w:rsidRPr="00B21D7E" w:rsidRDefault="0063314F" w:rsidP="00B21D7E">
      <w:pPr>
        <w:spacing w:line="360" w:lineRule="auto"/>
        <w:rPr>
          <w:rFonts w:ascii="Book Antiqua" w:eastAsia="宋体" w:hAnsi="Book Antiqua"/>
          <w:iCs/>
          <w:sz w:val="24"/>
          <w:lang w:eastAsia="zh-CN"/>
        </w:rPr>
      </w:pPr>
    </w:p>
    <w:p w:rsidR="0063314F" w:rsidRPr="00B21D7E" w:rsidRDefault="0063314F" w:rsidP="00B21D7E">
      <w:pPr>
        <w:spacing w:line="360" w:lineRule="auto"/>
        <w:rPr>
          <w:rFonts w:ascii="Book Antiqua" w:hAnsi="Book Antiqua"/>
          <w:iCs/>
          <w:sz w:val="24"/>
        </w:rPr>
      </w:pPr>
      <w:r w:rsidRPr="00B21D7E">
        <w:rPr>
          <w:rFonts w:ascii="Book Antiqua" w:hAnsi="Book Antiqua"/>
          <w:b/>
          <w:iCs/>
          <w:sz w:val="24"/>
        </w:rPr>
        <w:t xml:space="preserve">Available from: </w:t>
      </w:r>
    </w:p>
    <w:p w:rsidR="0063314F" w:rsidRPr="00B21D7E" w:rsidRDefault="0063314F" w:rsidP="00B21D7E">
      <w:pPr>
        <w:spacing w:line="360" w:lineRule="auto"/>
        <w:rPr>
          <w:rFonts w:ascii="Book Antiqua" w:hAnsi="Book Antiqua"/>
          <w:sz w:val="24"/>
        </w:rPr>
      </w:pPr>
      <w:r w:rsidRPr="00B21D7E">
        <w:rPr>
          <w:rFonts w:ascii="Book Antiqua" w:hAnsi="Book Antiqua"/>
          <w:b/>
          <w:iCs/>
          <w:sz w:val="24"/>
        </w:rPr>
        <w:t xml:space="preserve">DOI: </w:t>
      </w:r>
    </w:p>
    <w:p w:rsidR="0063314F" w:rsidRPr="00B21D7E" w:rsidRDefault="0063314F" w:rsidP="00B21D7E">
      <w:pPr>
        <w:spacing w:line="360" w:lineRule="auto"/>
        <w:rPr>
          <w:rFonts w:ascii="Book Antiqua" w:eastAsia="宋体" w:hAnsi="Book Antiqua"/>
          <w:sz w:val="24"/>
          <w:lang w:eastAsia="zh-CN"/>
        </w:rPr>
      </w:pPr>
    </w:p>
    <w:p w:rsidR="000B4C51"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INTRODUCTION</w:t>
      </w:r>
    </w:p>
    <w:p w:rsidR="00572CE2" w:rsidRPr="00B21D7E" w:rsidRDefault="00200A0B" w:rsidP="00B21D7E">
      <w:pPr>
        <w:pStyle w:val="10"/>
        <w:spacing w:before="0" w:beforeAutospacing="0" w:after="0" w:afterAutospacing="0" w:line="360" w:lineRule="auto"/>
        <w:jc w:val="both"/>
        <w:rPr>
          <w:rFonts w:ascii="Book Antiqua" w:hAnsi="Book Antiqua"/>
        </w:rPr>
      </w:pPr>
      <w:r w:rsidRPr="00B21D7E">
        <w:rPr>
          <w:rFonts w:ascii="Book Antiqua" w:hAnsi="Book Antiqua"/>
        </w:rPr>
        <w:t xml:space="preserve">Pluripotent stem cells, which are capable to differentiate various species of cells, are hoped as donor cells in transplantation of regenerative medicine. </w:t>
      </w:r>
      <w:r w:rsidR="00C874A5" w:rsidRPr="00B21D7E">
        <w:rPr>
          <w:rFonts w:ascii="Book Antiqua" w:hAnsi="Book Antiqua"/>
        </w:rPr>
        <w:t xml:space="preserve">Human embryonic stem (ES) </w:t>
      </w:r>
      <w:proofErr w:type="gramStart"/>
      <w:r w:rsidR="00C874A5" w:rsidRPr="00B21D7E">
        <w:rPr>
          <w:rFonts w:ascii="Book Antiqua" w:hAnsi="Book Antiqua"/>
        </w:rPr>
        <w:t>cells</w:t>
      </w:r>
      <w:r w:rsidRPr="00B21D7E">
        <w:rPr>
          <w:rFonts w:ascii="Book Antiqua" w:hAnsi="Book Antiqua"/>
          <w:vertAlign w:val="superscript"/>
        </w:rPr>
        <w:t>[</w:t>
      </w:r>
      <w:proofErr w:type="gramEnd"/>
      <w:r w:rsidR="00BF2F39" w:rsidRPr="00B21D7E">
        <w:rPr>
          <w:rFonts w:ascii="Book Antiqua" w:hAnsi="Book Antiqua"/>
          <w:vertAlign w:val="superscript"/>
        </w:rPr>
        <w:t>1]</w:t>
      </w:r>
      <w:r w:rsidR="00222D1D" w:rsidRPr="00B21D7E">
        <w:rPr>
          <w:rFonts w:ascii="Book Antiqua" w:hAnsi="Book Antiqua"/>
        </w:rPr>
        <w:t xml:space="preserve"> and induced pluripotent (</w:t>
      </w:r>
      <w:proofErr w:type="spellStart"/>
      <w:r w:rsidR="00222D1D" w:rsidRPr="00B21D7E">
        <w:rPr>
          <w:rFonts w:ascii="Book Antiqua" w:hAnsi="Book Antiqua"/>
        </w:rPr>
        <w:t>iPS</w:t>
      </w:r>
      <w:proofErr w:type="spellEnd"/>
      <w:r w:rsidR="00222D1D" w:rsidRPr="00B21D7E">
        <w:rPr>
          <w:rFonts w:ascii="Book Antiqua" w:hAnsi="Book Antiqua"/>
        </w:rPr>
        <w:t>) cells</w:t>
      </w:r>
      <w:r w:rsidRPr="00B21D7E">
        <w:rPr>
          <w:rFonts w:ascii="Book Antiqua" w:hAnsi="Book Antiqua"/>
          <w:vertAlign w:val="superscript"/>
        </w:rPr>
        <w:t>[</w:t>
      </w:r>
      <w:r w:rsidR="00BF2F39" w:rsidRPr="00B21D7E">
        <w:rPr>
          <w:rFonts w:ascii="Book Antiqua" w:hAnsi="Book Antiqua"/>
          <w:vertAlign w:val="superscript"/>
        </w:rPr>
        <w:t>2]</w:t>
      </w:r>
      <w:r w:rsidRPr="00B21D7E">
        <w:rPr>
          <w:rFonts w:ascii="Book Antiqua" w:hAnsi="Book Antiqua"/>
        </w:rPr>
        <w:t xml:space="preserve"> have potential to differentiate approximately all species of cells. However, the proliferating ability of these cells is high, and the cancer formation ability is also </w:t>
      </w:r>
      <w:proofErr w:type="gramStart"/>
      <w:r w:rsidRPr="00B21D7E">
        <w:rPr>
          <w:rFonts w:ascii="Book Antiqua" w:hAnsi="Book Antiqua"/>
        </w:rPr>
        <w:t>recognized</w:t>
      </w:r>
      <w:r w:rsidR="00AF4FAE" w:rsidRPr="00B21D7E">
        <w:rPr>
          <w:rFonts w:ascii="Book Antiqua" w:hAnsi="Book Antiqua"/>
          <w:vertAlign w:val="superscript"/>
        </w:rPr>
        <w:t>[</w:t>
      </w:r>
      <w:proofErr w:type="gramEnd"/>
      <w:r w:rsidR="000E6F11" w:rsidRPr="00B21D7E">
        <w:rPr>
          <w:rFonts w:ascii="Book Antiqua" w:hAnsi="Book Antiqua"/>
          <w:vertAlign w:val="superscript"/>
        </w:rPr>
        <w:t>2,</w:t>
      </w:r>
      <w:r w:rsidR="00BF2F39" w:rsidRPr="00B21D7E">
        <w:rPr>
          <w:rFonts w:ascii="Book Antiqua" w:hAnsi="Book Antiqua"/>
          <w:vertAlign w:val="superscript"/>
        </w:rPr>
        <w:t>3]</w:t>
      </w:r>
      <w:r w:rsidR="00222D1D" w:rsidRPr="00B21D7E">
        <w:rPr>
          <w:rFonts w:ascii="Book Antiqua" w:hAnsi="Book Antiqua"/>
        </w:rPr>
        <w:t xml:space="preserve"> </w:t>
      </w:r>
      <w:r w:rsidR="00FE5E37" w:rsidRPr="00B21D7E">
        <w:rPr>
          <w:rFonts w:ascii="Book Antiqua" w:hAnsi="Book Antiqua"/>
        </w:rPr>
        <w:t>E</w:t>
      </w:r>
      <w:r w:rsidRPr="00B21D7E">
        <w:rPr>
          <w:rFonts w:ascii="Book Antiqua" w:hAnsi="Book Antiqua"/>
        </w:rPr>
        <w:t>thical problems exist in using ES cells</w:t>
      </w:r>
      <w:r w:rsidR="00E120A4" w:rsidRPr="00B21D7E">
        <w:rPr>
          <w:rFonts w:ascii="Book Antiqua" w:hAnsi="Book Antiqua"/>
          <w:vertAlign w:val="superscript"/>
        </w:rPr>
        <w:t>[</w:t>
      </w:r>
      <w:r w:rsidR="00BF2F39" w:rsidRPr="00B21D7E">
        <w:rPr>
          <w:rFonts w:ascii="Book Antiqua" w:hAnsi="Book Antiqua"/>
          <w:vertAlign w:val="superscript"/>
        </w:rPr>
        <w:t>4]</w:t>
      </w:r>
      <w:r w:rsidR="00FE5E37" w:rsidRPr="00B21D7E">
        <w:rPr>
          <w:rFonts w:ascii="Book Antiqua" w:hAnsi="Book Antiqua"/>
        </w:rPr>
        <w:t>, while</w:t>
      </w:r>
      <w:r w:rsidRPr="00B21D7E">
        <w:rPr>
          <w:rFonts w:ascii="Book Antiqua" w:hAnsi="Book Antiqua"/>
        </w:rPr>
        <w:t xml:space="preserve"> </w:t>
      </w:r>
      <w:proofErr w:type="spellStart"/>
      <w:r w:rsidRPr="00B21D7E">
        <w:rPr>
          <w:rFonts w:ascii="Book Antiqua" w:hAnsi="Book Antiqua"/>
        </w:rPr>
        <w:t>iPS</w:t>
      </w:r>
      <w:proofErr w:type="spellEnd"/>
      <w:r w:rsidRPr="00B21D7E">
        <w:rPr>
          <w:rFonts w:ascii="Book Antiqua" w:hAnsi="Book Antiqua"/>
        </w:rPr>
        <w:t xml:space="preserve"> cells produced from the patients themselves have little ethical problem, but gene transfer, particularly oncogene transfer, is associated with DNA change and cancer formation</w:t>
      </w:r>
      <w:r w:rsidR="00672E01" w:rsidRPr="00B21D7E">
        <w:rPr>
          <w:rFonts w:ascii="Book Antiqua" w:hAnsi="Book Antiqua"/>
          <w:vertAlign w:val="superscript"/>
        </w:rPr>
        <w:t>[</w:t>
      </w:r>
      <w:r w:rsidR="00BF2F39" w:rsidRPr="00B21D7E">
        <w:rPr>
          <w:rFonts w:ascii="Book Antiqua" w:hAnsi="Book Antiqua"/>
          <w:vertAlign w:val="superscript"/>
        </w:rPr>
        <w:t>2]</w:t>
      </w:r>
      <w:r w:rsidRPr="00B21D7E">
        <w:rPr>
          <w:rFonts w:ascii="Book Antiqua" w:hAnsi="Book Antiqua"/>
        </w:rPr>
        <w:t>. Omission of oncogene c-</w:t>
      </w:r>
      <w:proofErr w:type="spellStart"/>
      <w:r w:rsidRPr="00B21D7E">
        <w:rPr>
          <w:rFonts w:ascii="Book Antiqua" w:hAnsi="Book Antiqua"/>
        </w:rPr>
        <w:t>myc</w:t>
      </w:r>
      <w:proofErr w:type="spellEnd"/>
      <w:r w:rsidRPr="00B21D7E">
        <w:rPr>
          <w:rFonts w:ascii="Book Antiqua" w:hAnsi="Book Antiqua"/>
        </w:rPr>
        <w:t xml:space="preserve"> from defined four factors was tried, and cancer formation rate was </w:t>
      </w:r>
      <w:proofErr w:type="gramStart"/>
      <w:r w:rsidRPr="00B21D7E">
        <w:rPr>
          <w:rFonts w:ascii="Book Antiqua" w:hAnsi="Book Antiqua"/>
        </w:rPr>
        <w:t>decreased</w:t>
      </w:r>
      <w:r w:rsidR="00725EE3" w:rsidRPr="00B21D7E">
        <w:rPr>
          <w:rFonts w:ascii="Book Antiqua" w:hAnsi="Book Antiqua"/>
          <w:vertAlign w:val="superscript"/>
        </w:rPr>
        <w:t>[</w:t>
      </w:r>
      <w:proofErr w:type="gramEnd"/>
      <w:r w:rsidR="00BF2F39" w:rsidRPr="00B21D7E">
        <w:rPr>
          <w:rFonts w:ascii="Book Antiqua" w:hAnsi="Book Antiqua"/>
          <w:vertAlign w:val="superscript"/>
        </w:rPr>
        <w:t>5]</w:t>
      </w:r>
      <w:r w:rsidRPr="00B21D7E">
        <w:rPr>
          <w:rFonts w:ascii="Book Antiqua" w:hAnsi="Book Antiqua"/>
        </w:rPr>
        <w:t xml:space="preserve">. In addition, no integration of defined factors into genome was tried and was brought about good </w:t>
      </w:r>
      <w:proofErr w:type="gramStart"/>
      <w:r w:rsidRPr="00B21D7E">
        <w:rPr>
          <w:rFonts w:ascii="Book Antiqua" w:hAnsi="Book Antiqua"/>
        </w:rPr>
        <w:t>results</w:t>
      </w:r>
      <w:r w:rsidR="00D0701B" w:rsidRPr="00B21D7E">
        <w:rPr>
          <w:rFonts w:ascii="Book Antiqua" w:hAnsi="Book Antiqua"/>
          <w:vertAlign w:val="superscript"/>
        </w:rPr>
        <w:t>[</w:t>
      </w:r>
      <w:proofErr w:type="gramEnd"/>
      <w:r w:rsidR="00BF2F39" w:rsidRPr="00B21D7E">
        <w:rPr>
          <w:rFonts w:ascii="Book Antiqua" w:hAnsi="Book Antiqua"/>
          <w:vertAlign w:val="superscript"/>
        </w:rPr>
        <w:t>6]</w:t>
      </w:r>
      <w:r w:rsidRPr="00B21D7E">
        <w:rPr>
          <w:rFonts w:ascii="Book Antiqua" w:hAnsi="Book Antiqua"/>
        </w:rPr>
        <w:t>. However, cancer formation problems remain completely unsolved.</w:t>
      </w:r>
      <w:r w:rsidR="00200BB6" w:rsidRPr="00B21D7E">
        <w:rPr>
          <w:rFonts w:ascii="Book Antiqua" w:hAnsi="Book Antiqua"/>
        </w:rPr>
        <w:t xml:space="preserve"> </w:t>
      </w:r>
      <w:r w:rsidR="005C559D" w:rsidRPr="00B21D7E">
        <w:rPr>
          <w:rFonts w:ascii="Book Antiqua" w:hAnsi="Book Antiqua"/>
        </w:rPr>
        <w:t xml:space="preserve">It is </w:t>
      </w:r>
      <w:r w:rsidR="002D0B79" w:rsidRPr="00B21D7E">
        <w:rPr>
          <w:rFonts w:ascii="Book Antiqua" w:hAnsi="Book Antiqua"/>
        </w:rPr>
        <w:t xml:space="preserve">probable </w:t>
      </w:r>
      <w:r w:rsidR="005C559D" w:rsidRPr="00B21D7E">
        <w:rPr>
          <w:rFonts w:ascii="Book Antiqua" w:hAnsi="Book Antiqua"/>
        </w:rPr>
        <w:t>that somatic stem cells reside in all organ</w:t>
      </w:r>
      <w:r w:rsidR="002D0B79" w:rsidRPr="00B21D7E">
        <w:rPr>
          <w:rFonts w:ascii="Book Antiqua" w:hAnsi="Book Antiqua"/>
        </w:rPr>
        <w:t xml:space="preserve"> tissues. In addition, truly pluripotent somatic stem cells such </w:t>
      </w:r>
      <w:r w:rsidR="00C77836" w:rsidRPr="00B21D7E">
        <w:rPr>
          <w:rFonts w:ascii="Book Antiqua" w:hAnsi="Book Antiqua"/>
        </w:rPr>
        <w:t xml:space="preserve">as </w:t>
      </w:r>
      <w:proofErr w:type="spellStart"/>
      <w:r w:rsidR="00C77836" w:rsidRPr="00B21D7E">
        <w:rPr>
          <w:rFonts w:ascii="Book Antiqua" w:hAnsi="Book Antiqua" w:cs="Arial"/>
        </w:rPr>
        <w:t>multilineage</w:t>
      </w:r>
      <w:proofErr w:type="spellEnd"/>
      <w:r w:rsidR="00C77836" w:rsidRPr="00B21D7E">
        <w:rPr>
          <w:rFonts w:ascii="Book Antiqua" w:hAnsi="Book Antiqua" w:cs="Arial"/>
        </w:rPr>
        <w:t>-differentiating stress enduring (</w:t>
      </w:r>
      <w:r w:rsidR="002D0B79" w:rsidRPr="00B21D7E">
        <w:rPr>
          <w:rFonts w:ascii="Book Antiqua" w:hAnsi="Book Antiqua"/>
        </w:rPr>
        <w:t>MUSE</w:t>
      </w:r>
      <w:r w:rsidR="00C77836" w:rsidRPr="00B21D7E">
        <w:rPr>
          <w:rFonts w:ascii="Book Antiqua" w:hAnsi="Book Antiqua"/>
        </w:rPr>
        <w:t>)</w:t>
      </w:r>
      <w:r w:rsidR="002D0B79" w:rsidRPr="00B21D7E">
        <w:rPr>
          <w:rFonts w:ascii="Book Antiqua" w:hAnsi="Book Antiqua"/>
        </w:rPr>
        <w:t xml:space="preserve"> cells </w:t>
      </w:r>
      <w:r w:rsidR="00AB0CD0" w:rsidRPr="00B21D7E">
        <w:rPr>
          <w:rFonts w:ascii="Book Antiqua" w:hAnsi="Book Antiqua"/>
        </w:rPr>
        <w:t xml:space="preserve">also </w:t>
      </w:r>
      <w:r w:rsidR="002D0B79" w:rsidRPr="00B21D7E">
        <w:rPr>
          <w:rFonts w:ascii="Book Antiqua" w:hAnsi="Book Antiqua"/>
        </w:rPr>
        <w:t xml:space="preserve">probably harbor </w:t>
      </w:r>
      <w:r w:rsidR="00AB0CD0" w:rsidRPr="00B21D7E">
        <w:rPr>
          <w:rFonts w:ascii="Book Antiqua" w:hAnsi="Book Antiqua"/>
        </w:rPr>
        <w:t xml:space="preserve">in all organ </w:t>
      </w:r>
      <w:proofErr w:type="gramStart"/>
      <w:r w:rsidR="00AB0CD0" w:rsidRPr="00B21D7E">
        <w:rPr>
          <w:rFonts w:ascii="Book Antiqua" w:hAnsi="Book Antiqua"/>
        </w:rPr>
        <w:t>tissues</w:t>
      </w:r>
      <w:r w:rsidR="00B7239F" w:rsidRPr="00B21D7E">
        <w:rPr>
          <w:rFonts w:ascii="Book Antiqua" w:hAnsi="Book Antiqua"/>
          <w:vertAlign w:val="superscript"/>
        </w:rPr>
        <w:t>[</w:t>
      </w:r>
      <w:proofErr w:type="gramEnd"/>
      <w:r w:rsidR="00C874A5" w:rsidRPr="00B21D7E">
        <w:rPr>
          <w:rFonts w:ascii="Book Antiqua" w:hAnsi="Book Antiqua"/>
          <w:vertAlign w:val="superscript"/>
        </w:rPr>
        <w:t>7,</w:t>
      </w:r>
      <w:r w:rsidR="009C7E7E" w:rsidRPr="00B21D7E">
        <w:rPr>
          <w:rFonts w:ascii="Book Antiqua" w:hAnsi="Book Antiqua"/>
          <w:vertAlign w:val="superscript"/>
        </w:rPr>
        <w:t>8]</w:t>
      </w:r>
      <w:r w:rsidR="00AB0CD0" w:rsidRPr="00B21D7E">
        <w:rPr>
          <w:rFonts w:ascii="Book Antiqua" w:hAnsi="Book Antiqua"/>
        </w:rPr>
        <w:t>. However, i</w:t>
      </w:r>
      <w:r w:rsidR="002D0B79" w:rsidRPr="00B21D7E">
        <w:rPr>
          <w:rFonts w:ascii="Book Antiqua" w:hAnsi="Book Antiqua"/>
        </w:rPr>
        <w:t>t has bee</w:t>
      </w:r>
      <w:r w:rsidR="005C559D" w:rsidRPr="00B21D7E">
        <w:rPr>
          <w:rFonts w:ascii="Book Antiqua" w:hAnsi="Book Antiqua"/>
        </w:rPr>
        <w:t xml:space="preserve">n reported that capability of neuronal differentiation is recognized in </w:t>
      </w:r>
      <w:r w:rsidR="00AE1108" w:rsidRPr="00B21D7E">
        <w:rPr>
          <w:rFonts w:ascii="Book Antiqua" w:hAnsi="Book Antiqua"/>
        </w:rPr>
        <w:t xml:space="preserve">almost </w:t>
      </w:r>
      <w:r w:rsidR="005C559D" w:rsidRPr="00B21D7E">
        <w:rPr>
          <w:rFonts w:ascii="Book Antiqua" w:hAnsi="Book Antiqua"/>
        </w:rPr>
        <w:t xml:space="preserve">only </w:t>
      </w:r>
      <w:proofErr w:type="spellStart"/>
      <w:r w:rsidR="005C559D" w:rsidRPr="00B21D7E">
        <w:rPr>
          <w:rFonts w:ascii="Book Antiqua" w:hAnsi="Book Antiqua"/>
        </w:rPr>
        <w:t>mesenchymal</w:t>
      </w:r>
      <w:proofErr w:type="spellEnd"/>
      <w:r w:rsidR="005C559D" w:rsidRPr="00B21D7E">
        <w:rPr>
          <w:rFonts w:ascii="Book Antiqua" w:hAnsi="Book Antiqua"/>
        </w:rPr>
        <w:t xml:space="preserve"> or ectodermal stem </w:t>
      </w:r>
      <w:proofErr w:type="gramStart"/>
      <w:r w:rsidR="005C559D" w:rsidRPr="00B21D7E">
        <w:rPr>
          <w:rFonts w:ascii="Book Antiqua" w:hAnsi="Book Antiqua"/>
        </w:rPr>
        <w:t>cells</w:t>
      </w:r>
      <w:r w:rsidR="00B753CA" w:rsidRPr="00B21D7E">
        <w:rPr>
          <w:rFonts w:ascii="Book Antiqua" w:hAnsi="Book Antiqua"/>
          <w:vertAlign w:val="superscript"/>
        </w:rPr>
        <w:t>[</w:t>
      </w:r>
      <w:proofErr w:type="gramEnd"/>
      <w:r w:rsidR="00C874A5" w:rsidRPr="00B21D7E">
        <w:rPr>
          <w:rFonts w:ascii="Book Antiqua" w:hAnsi="Book Antiqua"/>
          <w:vertAlign w:val="superscript"/>
        </w:rPr>
        <w:t>9,</w:t>
      </w:r>
      <w:r w:rsidR="009C7E7E" w:rsidRPr="00B21D7E">
        <w:rPr>
          <w:rFonts w:ascii="Book Antiqua" w:hAnsi="Book Antiqua"/>
          <w:vertAlign w:val="superscript"/>
        </w:rPr>
        <w:t>10]</w:t>
      </w:r>
      <w:r w:rsidR="005C559D" w:rsidRPr="00B21D7E">
        <w:rPr>
          <w:rFonts w:ascii="Book Antiqua" w:hAnsi="Book Antiqua"/>
        </w:rPr>
        <w:t xml:space="preserve">. </w:t>
      </w:r>
      <w:proofErr w:type="spellStart"/>
      <w:r w:rsidR="00195AEB" w:rsidRPr="00B21D7E">
        <w:rPr>
          <w:rFonts w:ascii="Book Antiqua" w:hAnsi="Book Antiqua"/>
        </w:rPr>
        <w:t>Mechenchymal</w:t>
      </w:r>
      <w:proofErr w:type="spellEnd"/>
      <w:r w:rsidR="00195AEB" w:rsidRPr="00B21D7E">
        <w:rPr>
          <w:rFonts w:ascii="Book Antiqua" w:hAnsi="Book Antiqua"/>
        </w:rPr>
        <w:t xml:space="preserve"> stem cells </w:t>
      </w:r>
      <w:r w:rsidR="00BF1BA8" w:rsidRPr="00B21D7E">
        <w:rPr>
          <w:rFonts w:ascii="Book Antiqua" w:hAnsi="Book Antiqua"/>
        </w:rPr>
        <w:t xml:space="preserve">includes bone marrow </w:t>
      </w:r>
      <w:proofErr w:type="spellStart"/>
      <w:r w:rsidR="00BF1BA8" w:rsidRPr="00B21D7E">
        <w:rPr>
          <w:rFonts w:ascii="Book Antiqua" w:hAnsi="Book Antiqua"/>
        </w:rPr>
        <w:t>mesenchymal</w:t>
      </w:r>
      <w:proofErr w:type="spellEnd"/>
      <w:r w:rsidR="00BF1BA8" w:rsidRPr="00B21D7E">
        <w:rPr>
          <w:rFonts w:ascii="Book Antiqua" w:hAnsi="Book Antiqua"/>
        </w:rPr>
        <w:t xml:space="preserve"> stem cells</w:t>
      </w:r>
      <w:r w:rsidR="00067110" w:rsidRPr="00B21D7E">
        <w:rPr>
          <w:rFonts w:ascii="Book Antiqua" w:hAnsi="Book Antiqua"/>
          <w:vertAlign w:val="superscript"/>
        </w:rPr>
        <w:t>[</w:t>
      </w:r>
      <w:r w:rsidR="009C7E7E" w:rsidRPr="00B21D7E">
        <w:rPr>
          <w:rFonts w:ascii="Book Antiqua" w:hAnsi="Book Antiqua"/>
          <w:vertAlign w:val="superscript"/>
        </w:rPr>
        <w:t>11]</w:t>
      </w:r>
      <w:r w:rsidR="00BF1BA8" w:rsidRPr="00B21D7E">
        <w:rPr>
          <w:rFonts w:ascii="Book Antiqua" w:hAnsi="Book Antiqua"/>
        </w:rPr>
        <w:t xml:space="preserve">, adipose-derived </w:t>
      </w:r>
      <w:proofErr w:type="spellStart"/>
      <w:r w:rsidR="00BF1BA8" w:rsidRPr="00B21D7E">
        <w:rPr>
          <w:rFonts w:ascii="Book Antiqua" w:hAnsi="Book Antiqua"/>
        </w:rPr>
        <w:t>mesenchyma</w:t>
      </w:r>
      <w:r w:rsidR="00AB1D28" w:rsidRPr="00B21D7E">
        <w:rPr>
          <w:rFonts w:ascii="Book Antiqua" w:hAnsi="Book Antiqua"/>
        </w:rPr>
        <w:t>l</w:t>
      </w:r>
      <w:proofErr w:type="spellEnd"/>
      <w:r w:rsidR="00AB1D28" w:rsidRPr="00B21D7E">
        <w:rPr>
          <w:rFonts w:ascii="Book Antiqua" w:hAnsi="Book Antiqua"/>
        </w:rPr>
        <w:t xml:space="preserve"> stem cells</w:t>
      </w:r>
      <w:r w:rsidR="00CD65CB" w:rsidRPr="00B21D7E">
        <w:rPr>
          <w:rFonts w:ascii="Book Antiqua" w:hAnsi="Book Antiqua"/>
          <w:vertAlign w:val="superscript"/>
        </w:rPr>
        <w:t>[</w:t>
      </w:r>
      <w:r w:rsidR="009C7E7E" w:rsidRPr="00B21D7E">
        <w:rPr>
          <w:rFonts w:ascii="Book Antiqua" w:hAnsi="Book Antiqua"/>
          <w:vertAlign w:val="superscript"/>
        </w:rPr>
        <w:t>12]</w:t>
      </w:r>
      <w:r w:rsidR="00AB1D28" w:rsidRPr="00B21D7E">
        <w:rPr>
          <w:rFonts w:ascii="Book Antiqua" w:hAnsi="Book Antiqua"/>
        </w:rPr>
        <w:t>, skin-derived precursors</w:t>
      </w:r>
      <w:r w:rsidR="00991073" w:rsidRPr="00B21D7E">
        <w:rPr>
          <w:rFonts w:ascii="Book Antiqua" w:hAnsi="Book Antiqua"/>
          <w:vertAlign w:val="superscript"/>
        </w:rPr>
        <w:t>[</w:t>
      </w:r>
      <w:r w:rsidR="009C7E7E" w:rsidRPr="00B21D7E">
        <w:rPr>
          <w:rFonts w:ascii="Book Antiqua" w:hAnsi="Book Antiqua"/>
          <w:vertAlign w:val="superscript"/>
        </w:rPr>
        <w:t>13]</w:t>
      </w:r>
      <w:r w:rsidR="00AB1D28" w:rsidRPr="00B21D7E">
        <w:rPr>
          <w:rFonts w:ascii="Book Antiqua" w:hAnsi="Book Antiqua"/>
        </w:rPr>
        <w:t xml:space="preserve">, umbilical cord blood-derived </w:t>
      </w:r>
      <w:proofErr w:type="spellStart"/>
      <w:r w:rsidR="00AB1D28" w:rsidRPr="00B21D7E">
        <w:rPr>
          <w:rFonts w:ascii="Book Antiqua" w:hAnsi="Book Antiqua"/>
        </w:rPr>
        <w:t>mesenchymal</w:t>
      </w:r>
      <w:proofErr w:type="spellEnd"/>
      <w:r w:rsidR="00AB1D28" w:rsidRPr="00B21D7E">
        <w:rPr>
          <w:rFonts w:ascii="Book Antiqua" w:hAnsi="Book Antiqua"/>
        </w:rPr>
        <w:t xml:space="preserve"> stem cells</w:t>
      </w:r>
      <w:r w:rsidR="00B874E1" w:rsidRPr="00B21D7E">
        <w:rPr>
          <w:rFonts w:ascii="Book Antiqua" w:hAnsi="Book Antiqua"/>
          <w:vertAlign w:val="superscript"/>
        </w:rPr>
        <w:t>[</w:t>
      </w:r>
      <w:r w:rsidR="009C7E7E" w:rsidRPr="00B21D7E">
        <w:rPr>
          <w:rFonts w:ascii="Book Antiqua" w:hAnsi="Book Antiqua"/>
          <w:vertAlign w:val="superscript"/>
        </w:rPr>
        <w:t>14]</w:t>
      </w:r>
      <w:r w:rsidR="00AB1D28" w:rsidRPr="00B21D7E">
        <w:rPr>
          <w:rFonts w:ascii="Book Antiqua" w:hAnsi="Book Antiqua"/>
        </w:rPr>
        <w:t xml:space="preserve">, </w:t>
      </w:r>
      <w:r w:rsidR="00A85DBF" w:rsidRPr="00B21D7E">
        <w:rPr>
          <w:rFonts w:ascii="Book Antiqua" w:hAnsi="Book Antiqua"/>
        </w:rPr>
        <w:t xml:space="preserve">placenta-derived </w:t>
      </w:r>
      <w:proofErr w:type="spellStart"/>
      <w:r w:rsidR="00A85DBF" w:rsidRPr="00B21D7E">
        <w:rPr>
          <w:rFonts w:ascii="Book Antiqua" w:hAnsi="Book Antiqua"/>
        </w:rPr>
        <w:t>mesenchymal</w:t>
      </w:r>
      <w:proofErr w:type="spellEnd"/>
      <w:r w:rsidR="00A85DBF" w:rsidRPr="00B21D7E">
        <w:rPr>
          <w:rFonts w:ascii="Book Antiqua" w:hAnsi="Book Antiqua"/>
        </w:rPr>
        <w:t xml:space="preserve"> stem cells, peripheral blood monocytes, </w:t>
      </w:r>
      <w:r w:rsidR="00222D1D" w:rsidRPr="00B21D7E">
        <w:rPr>
          <w:rFonts w:ascii="Book Antiqua" w:hAnsi="Book Antiqua"/>
        </w:rPr>
        <w:t>and MUSE</w:t>
      </w:r>
      <w:r w:rsidR="006C43D0" w:rsidRPr="00B21D7E">
        <w:rPr>
          <w:rFonts w:ascii="Book Antiqua" w:hAnsi="Book Antiqua"/>
        </w:rPr>
        <w:t xml:space="preserve"> cells</w:t>
      </w:r>
      <w:r w:rsidR="00991073" w:rsidRPr="00B21D7E">
        <w:rPr>
          <w:rFonts w:ascii="Book Antiqua" w:hAnsi="Book Antiqua"/>
          <w:vertAlign w:val="superscript"/>
        </w:rPr>
        <w:t>[</w:t>
      </w:r>
      <w:r w:rsidR="009C7E7E" w:rsidRPr="00B21D7E">
        <w:rPr>
          <w:rFonts w:ascii="Book Antiqua" w:hAnsi="Book Antiqua"/>
          <w:vertAlign w:val="superscript"/>
        </w:rPr>
        <w:t>7]</w:t>
      </w:r>
      <w:r w:rsidR="00991073" w:rsidRPr="00B21D7E">
        <w:rPr>
          <w:rFonts w:ascii="Book Antiqua" w:hAnsi="Book Antiqua"/>
        </w:rPr>
        <w:t xml:space="preserve"> </w:t>
      </w:r>
      <w:r w:rsidR="006C43D0" w:rsidRPr="00B21D7E">
        <w:rPr>
          <w:rFonts w:ascii="Book Antiqua" w:hAnsi="Book Antiqua"/>
        </w:rPr>
        <w:t xml:space="preserve">, </w:t>
      </w:r>
      <w:r w:rsidR="00AB1D28" w:rsidRPr="00B21D7E">
        <w:rPr>
          <w:rFonts w:ascii="Book Antiqua" w:hAnsi="Book Antiqua"/>
        </w:rPr>
        <w:t xml:space="preserve">while ectodermal stem cells includes hair follicle stem </w:t>
      </w:r>
      <w:r w:rsidR="00AB1D28" w:rsidRPr="00B21D7E">
        <w:rPr>
          <w:rFonts w:ascii="Book Antiqua" w:hAnsi="Book Antiqua"/>
        </w:rPr>
        <w:lastRenderedPageBreak/>
        <w:t>cells</w:t>
      </w:r>
      <w:r w:rsidR="002E34B8" w:rsidRPr="00B21D7E">
        <w:rPr>
          <w:rFonts w:ascii="Book Antiqua" w:hAnsi="Book Antiqua"/>
          <w:vertAlign w:val="superscript"/>
        </w:rPr>
        <w:t>[</w:t>
      </w:r>
      <w:r w:rsidR="009C7E7E" w:rsidRPr="00B21D7E">
        <w:rPr>
          <w:rFonts w:ascii="Book Antiqua" w:hAnsi="Book Antiqua"/>
          <w:vertAlign w:val="superscript"/>
        </w:rPr>
        <w:t>15]</w:t>
      </w:r>
      <w:r w:rsidR="006E5D98" w:rsidRPr="00B21D7E">
        <w:rPr>
          <w:rFonts w:ascii="Book Antiqua" w:hAnsi="Book Antiqua"/>
        </w:rPr>
        <w:t>,</w:t>
      </w:r>
      <w:r w:rsidR="00AB1D28" w:rsidRPr="00B21D7E">
        <w:rPr>
          <w:rFonts w:ascii="Book Antiqua" w:hAnsi="Book Antiqua"/>
        </w:rPr>
        <w:t xml:space="preserve"> </w:t>
      </w:r>
      <w:r w:rsidR="006E5D98" w:rsidRPr="00B21D7E">
        <w:rPr>
          <w:rFonts w:ascii="Book Antiqua" w:hAnsi="Book Antiqua"/>
        </w:rPr>
        <w:t>dental pulp-derived stem cells</w:t>
      </w:r>
      <w:r w:rsidR="00E65DE0" w:rsidRPr="00B21D7E">
        <w:rPr>
          <w:rFonts w:ascii="Book Antiqua" w:hAnsi="Book Antiqua"/>
          <w:vertAlign w:val="superscript"/>
        </w:rPr>
        <w:t>[</w:t>
      </w:r>
      <w:r w:rsidR="009C7E7E" w:rsidRPr="00B21D7E">
        <w:rPr>
          <w:rFonts w:ascii="Book Antiqua" w:hAnsi="Book Antiqua"/>
          <w:vertAlign w:val="superscript"/>
        </w:rPr>
        <w:t>16]</w:t>
      </w:r>
      <w:r w:rsidR="006E5D98" w:rsidRPr="00B21D7E">
        <w:rPr>
          <w:rFonts w:ascii="Book Antiqua" w:hAnsi="Book Antiqua"/>
        </w:rPr>
        <w:t xml:space="preserve">, </w:t>
      </w:r>
      <w:r w:rsidR="00A85DBF" w:rsidRPr="00B21D7E">
        <w:rPr>
          <w:rFonts w:ascii="Book Antiqua" w:hAnsi="Book Antiqua"/>
        </w:rPr>
        <w:t xml:space="preserve">retinal progenitor/ stem cells, </w:t>
      </w:r>
      <w:r w:rsidR="00AB1D28" w:rsidRPr="00B21D7E">
        <w:rPr>
          <w:rFonts w:ascii="Book Antiqua" w:hAnsi="Book Antiqua"/>
        </w:rPr>
        <w:t xml:space="preserve">and neural </w:t>
      </w:r>
      <w:r w:rsidR="00A85DBF" w:rsidRPr="00B21D7E">
        <w:rPr>
          <w:rFonts w:ascii="Book Antiqua" w:hAnsi="Book Antiqua"/>
        </w:rPr>
        <w:t>progenitor/</w:t>
      </w:r>
      <w:r w:rsidR="00AB1D28" w:rsidRPr="00B21D7E">
        <w:rPr>
          <w:rFonts w:ascii="Book Antiqua" w:hAnsi="Book Antiqua"/>
        </w:rPr>
        <w:t>stem cells</w:t>
      </w:r>
      <w:r w:rsidR="00775158" w:rsidRPr="00B21D7E">
        <w:rPr>
          <w:rFonts w:ascii="Book Antiqua" w:hAnsi="Book Antiqua"/>
          <w:vertAlign w:val="superscript"/>
        </w:rPr>
        <w:t>[</w:t>
      </w:r>
      <w:r w:rsidR="009C7E7E" w:rsidRPr="00B21D7E">
        <w:rPr>
          <w:rFonts w:ascii="Book Antiqua" w:hAnsi="Book Antiqua"/>
          <w:vertAlign w:val="superscript"/>
        </w:rPr>
        <w:t>17]</w:t>
      </w:r>
      <w:r w:rsidR="00AE1108" w:rsidRPr="00B21D7E">
        <w:rPr>
          <w:rFonts w:ascii="Book Antiqua" w:hAnsi="Book Antiqua"/>
        </w:rPr>
        <w:t xml:space="preserve"> (Figure 1)</w:t>
      </w:r>
      <w:r w:rsidR="00AB1D28" w:rsidRPr="00B21D7E">
        <w:rPr>
          <w:rFonts w:ascii="Book Antiqua" w:hAnsi="Book Antiqua"/>
        </w:rPr>
        <w:t xml:space="preserve">. </w:t>
      </w:r>
      <w:r w:rsidR="00385111" w:rsidRPr="00B21D7E">
        <w:rPr>
          <w:rFonts w:ascii="Book Antiqua" w:hAnsi="Book Antiqua"/>
        </w:rPr>
        <w:t xml:space="preserve">Although </w:t>
      </w:r>
      <w:r w:rsidR="00166A3E" w:rsidRPr="00B21D7E">
        <w:rPr>
          <w:rFonts w:ascii="Book Antiqua" w:hAnsi="Book Antiqua"/>
        </w:rPr>
        <w:t xml:space="preserve">recently </w:t>
      </w:r>
      <w:r w:rsidR="00AB0CD0" w:rsidRPr="00B21D7E">
        <w:rPr>
          <w:rFonts w:ascii="Book Antiqua" w:hAnsi="Book Antiqua"/>
        </w:rPr>
        <w:t>clinical trial</w:t>
      </w:r>
      <w:r w:rsidR="0078378D" w:rsidRPr="00B21D7E">
        <w:rPr>
          <w:rFonts w:ascii="Book Antiqua" w:hAnsi="Book Antiqua"/>
        </w:rPr>
        <w:t>s</w:t>
      </w:r>
      <w:r w:rsidR="00AB0CD0" w:rsidRPr="00B21D7E">
        <w:rPr>
          <w:rFonts w:ascii="Book Antiqua" w:hAnsi="Book Antiqua"/>
        </w:rPr>
        <w:t xml:space="preserve"> of </w:t>
      </w:r>
      <w:r w:rsidR="00385111" w:rsidRPr="00B21D7E">
        <w:rPr>
          <w:rFonts w:ascii="Book Antiqua" w:hAnsi="Book Antiqua"/>
        </w:rPr>
        <w:t>r</w:t>
      </w:r>
      <w:r w:rsidR="005C559D" w:rsidRPr="00B21D7E">
        <w:rPr>
          <w:rFonts w:ascii="Book Antiqua" w:hAnsi="Book Antiqua"/>
        </w:rPr>
        <w:t xml:space="preserve">egenerative therapy for neuronal disease with transplantation of somatic stem cells </w:t>
      </w:r>
      <w:r w:rsidR="0078378D" w:rsidRPr="00B21D7E">
        <w:rPr>
          <w:rFonts w:ascii="Book Antiqua" w:hAnsi="Book Antiqua"/>
        </w:rPr>
        <w:t xml:space="preserve">has been </w:t>
      </w:r>
      <w:r w:rsidR="00385111" w:rsidRPr="00B21D7E">
        <w:rPr>
          <w:rFonts w:ascii="Book Antiqua" w:hAnsi="Book Antiqua"/>
        </w:rPr>
        <w:t>performed</w:t>
      </w:r>
      <w:r w:rsidR="0078378D" w:rsidRPr="00B21D7E">
        <w:rPr>
          <w:rFonts w:ascii="Book Antiqua" w:hAnsi="Book Antiqua"/>
        </w:rPr>
        <w:t xml:space="preserve"> </w:t>
      </w:r>
      <w:r w:rsidR="005761B3" w:rsidRPr="00B21D7E">
        <w:rPr>
          <w:rFonts w:ascii="Book Antiqua" w:hAnsi="Book Antiqua"/>
        </w:rPr>
        <w:t>with neural stem cells</w:t>
      </w:r>
      <w:r w:rsidR="0078378D" w:rsidRPr="00B21D7E">
        <w:rPr>
          <w:rFonts w:ascii="Book Antiqua" w:hAnsi="Book Antiqua"/>
          <w:vertAlign w:val="superscript"/>
        </w:rPr>
        <w:t>[</w:t>
      </w:r>
      <w:r w:rsidR="009C7E7E" w:rsidRPr="00B21D7E">
        <w:rPr>
          <w:rFonts w:ascii="Book Antiqua" w:hAnsi="Book Antiqua"/>
          <w:vertAlign w:val="superscript"/>
        </w:rPr>
        <w:t>18,19]</w:t>
      </w:r>
      <w:r w:rsidR="007458A7" w:rsidRPr="00B21D7E">
        <w:rPr>
          <w:rFonts w:ascii="Book Antiqua" w:hAnsi="Book Antiqua"/>
        </w:rPr>
        <w:t>,</w:t>
      </w:r>
      <w:r w:rsidR="000968D1" w:rsidRPr="00B21D7E">
        <w:rPr>
          <w:rFonts w:ascii="Book Antiqua" w:hAnsi="Book Antiqua"/>
        </w:rPr>
        <w:t xml:space="preserve"> </w:t>
      </w:r>
      <w:r w:rsidR="005761B3" w:rsidRPr="00B21D7E">
        <w:rPr>
          <w:rFonts w:ascii="Book Antiqua" w:hAnsi="Book Antiqua"/>
        </w:rPr>
        <w:t>b</w:t>
      </w:r>
      <w:r w:rsidR="002B5904" w:rsidRPr="00B21D7E">
        <w:rPr>
          <w:rFonts w:ascii="Book Antiqua" w:hAnsi="Book Antiqua"/>
        </w:rPr>
        <w:t xml:space="preserve">one marrow </w:t>
      </w:r>
      <w:proofErr w:type="spellStart"/>
      <w:r w:rsidR="002B5904" w:rsidRPr="00B21D7E">
        <w:rPr>
          <w:rFonts w:ascii="Book Antiqua" w:hAnsi="Book Antiqua"/>
        </w:rPr>
        <w:t>mesenchymal</w:t>
      </w:r>
      <w:proofErr w:type="spellEnd"/>
      <w:r w:rsidR="002B5904" w:rsidRPr="00B21D7E">
        <w:rPr>
          <w:rFonts w:ascii="Book Antiqua" w:hAnsi="Book Antiqua"/>
        </w:rPr>
        <w:t xml:space="preserve"> stem cells</w:t>
      </w:r>
      <w:r w:rsidR="005761B3" w:rsidRPr="00B21D7E">
        <w:rPr>
          <w:rFonts w:ascii="Book Antiqua" w:hAnsi="Book Antiqua"/>
          <w:vertAlign w:val="superscript"/>
        </w:rPr>
        <w:t>[20</w:t>
      </w:r>
      <w:r w:rsidR="00F83263" w:rsidRPr="00B21D7E">
        <w:rPr>
          <w:rFonts w:ascii="Book Antiqua" w:hAnsi="Book Antiqua"/>
          <w:vertAlign w:val="superscript"/>
        </w:rPr>
        <w:t>-25</w:t>
      </w:r>
      <w:r w:rsidR="005761B3" w:rsidRPr="00B21D7E">
        <w:rPr>
          <w:rFonts w:ascii="Book Antiqua" w:hAnsi="Book Antiqua"/>
          <w:vertAlign w:val="superscript"/>
        </w:rPr>
        <w:t>]</w:t>
      </w:r>
      <w:r w:rsidR="00F83263" w:rsidRPr="00B21D7E">
        <w:rPr>
          <w:rFonts w:ascii="Book Antiqua" w:hAnsi="Book Antiqua"/>
        </w:rPr>
        <w:t xml:space="preserve">, </w:t>
      </w:r>
      <w:r w:rsidR="00F83263" w:rsidRPr="00B21D7E">
        <w:rPr>
          <w:rFonts w:ascii="Book Antiqua" w:hAnsi="Book Antiqua" w:cs="Arial"/>
        </w:rPr>
        <w:t xml:space="preserve">and </w:t>
      </w:r>
      <w:r w:rsidR="00F83263" w:rsidRPr="00B21D7E">
        <w:rPr>
          <w:rFonts w:ascii="Book Antiqua" w:hAnsi="Book Antiqua"/>
        </w:rPr>
        <w:t>a</w:t>
      </w:r>
      <w:r w:rsidR="00AE1108" w:rsidRPr="00B21D7E">
        <w:rPr>
          <w:rFonts w:ascii="Book Antiqua" w:hAnsi="Book Antiqua"/>
        </w:rPr>
        <w:t xml:space="preserve">dipose </w:t>
      </w:r>
      <w:proofErr w:type="spellStart"/>
      <w:r w:rsidR="002B5904" w:rsidRPr="00B21D7E">
        <w:rPr>
          <w:rFonts w:ascii="Book Antiqua" w:hAnsi="Book Antiqua"/>
        </w:rPr>
        <w:t>mesenchymal</w:t>
      </w:r>
      <w:proofErr w:type="spellEnd"/>
      <w:r w:rsidR="002B5904" w:rsidRPr="00B21D7E">
        <w:rPr>
          <w:rFonts w:ascii="Book Antiqua" w:hAnsi="Book Antiqua"/>
        </w:rPr>
        <w:t xml:space="preserve"> stem cells</w:t>
      </w:r>
      <w:r w:rsidR="00F83263" w:rsidRPr="00B21D7E">
        <w:rPr>
          <w:rFonts w:ascii="Book Antiqua" w:hAnsi="Book Antiqua"/>
          <w:vertAlign w:val="superscript"/>
        </w:rPr>
        <w:t>[26]</w:t>
      </w:r>
      <w:r w:rsidR="00385111" w:rsidRPr="00B21D7E">
        <w:rPr>
          <w:rFonts w:ascii="Book Antiqua" w:hAnsi="Book Antiqua"/>
        </w:rPr>
        <w:t xml:space="preserve">, </w:t>
      </w:r>
      <w:r w:rsidR="006945CE" w:rsidRPr="00B21D7E">
        <w:rPr>
          <w:rFonts w:ascii="Book Antiqua" w:hAnsi="Book Antiqua"/>
        </w:rPr>
        <w:t xml:space="preserve">most of them </w:t>
      </w:r>
      <w:r w:rsidR="002E6A66" w:rsidRPr="00B21D7E">
        <w:rPr>
          <w:rFonts w:ascii="Book Antiqua" w:hAnsi="Book Antiqua"/>
        </w:rPr>
        <w:t xml:space="preserve">stay </w:t>
      </w:r>
      <w:r w:rsidR="006945CE" w:rsidRPr="00B21D7E">
        <w:rPr>
          <w:rFonts w:ascii="Book Antiqua" w:hAnsi="Book Antiqua"/>
        </w:rPr>
        <w:t xml:space="preserve">at the level of confirmation of </w:t>
      </w:r>
      <w:r w:rsidR="002E6A66" w:rsidRPr="00B21D7E">
        <w:rPr>
          <w:rFonts w:ascii="Book Antiqua" w:hAnsi="Book Antiqua"/>
        </w:rPr>
        <w:t xml:space="preserve">the </w:t>
      </w:r>
      <w:r w:rsidR="006945CE" w:rsidRPr="00B21D7E">
        <w:rPr>
          <w:rFonts w:ascii="Book Antiqua" w:hAnsi="Book Antiqua"/>
        </w:rPr>
        <w:t>safety, but</w:t>
      </w:r>
      <w:r w:rsidR="002E6A66" w:rsidRPr="00B21D7E">
        <w:rPr>
          <w:rFonts w:ascii="Book Antiqua" w:hAnsi="Book Antiqua"/>
        </w:rPr>
        <w:t xml:space="preserve"> the</w:t>
      </w:r>
      <w:r w:rsidR="006945CE" w:rsidRPr="00B21D7E">
        <w:rPr>
          <w:rFonts w:ascii="Book Antiqua" w:hAnsi="Book Antiqua"/>
        </w:rPr>
        <w:t xml:space="preserve"> effica</w:t>
      </w:r>
      <w:r w:rsidR="00AE428C" w:rsidRPr="00B21D7E">
        <w:rPr>
          <w:rFonts w:ascii="Book Antiqua" w:hAnsi="Book Antiqua"/>
        </w:rPr>
        <w:t>c</w:t>
      </w:r>
      <w:r w:rsidR="002E6A66" w:rsidRPr="00B21D7E">
        <w:rPr>
          <w:rFonts w:ascii="Book Antiqua" w:hAnsi="Book Antiqua"/>
        </w:rPr>
        <w:t xml:space="preserve">ies </w:t>
      </w:r>
      <w:r w:rsidR="00C05FFE" w:rsidRPr="00B21D7E">
        <w:rPr>
          <w:rFonts w:ascii="Book Antiqua" w:hAnsi="Book Antiqua"/>
        </w:rPr>
        <w:t xml:space="preserve">of the therapies </w:t>
      </w:r>
      <w:r w:rsidR="002E6A66" w:rsidRPr="00B21D7E">
        <w:rPr>
          <w:rFonts w:ascii="Book Antiqua" w:hAnsi="Book Antiqua"/>
        </w:rPr>
        <w:t>have not been</w:t>
      </w:r>
      <w:r w:rsidR="00C05FFE" w:rsidRPr="00B21D7E">
        <w:rPr>
          <w:rFonts w:ascii="Book Antiqua" w:hAnsi="Book Antiqua"/>
        </w:rPr>
        <w:t xml:space="preserve"> shown </w:t>
      </w:r>
      <w:r w:rsidR="00BA20D6" w:rsidRPr="00B21D7E">
        <w:rPr>
          <w:rFonts w:ascii="Book Antiqua" w:hAnsi="Book Antiqua"/>
        </w:rPr>
        <w:t>(Table 1)</w:t>
      </w:r>
      <w:r w:rsidR="006945CE" w:rsidRPr="00B21D7E">
        <w:rPr>
          <w:rFonts w:ascii="Book Antiqua" w:hAnsi="Book Antiqua"/>
        </w:rPr>
        <w:t xml:space="preserve">. On the other hand, </w:t>
      </w:r>
      <w:r w:rsidR="00385111" w:rsidRPr="00B21D7E">
        <w:rPr>
          <w:rFonts w:ascii="Book Antiqua" w:hAnsi="Book Antiqua"/>
        </w:rPr>
        <w:t>numerous studies of transplantation of somatic stem cells using neuronal disease models have been reported</w:t>
      </w:r>
      <w:r w:rsidR="00AE428C" w:rsidRPr="00B21D7E">
        <w:rPr>
          <w:rFonts w:ascii="Book Antiqua" w:hAnsi="Book Antiqua"/>
        </w:rPr>
        <w:t>, and most studies have been confirmed to be efficient</w:t>
      </w:r>
      <w:r w:rsidR="002E6A66" w:rsidRPr="00B21D7E">
        <w:rPr>
          <w:rFonts w:ascii="Book Antiqua" w:hAnsi="Book Antiqua"/>
        </w:rPr>
        <w:t xml:space="preserve"> for repair of neuronal </w:t>
      </w:r>
      <w:proofErr w:type="gramStart"/>
      <w:r w:rsidR="002E6A66" w:rsidRPr="00B21D7E">
        <w:rPr>
          <w:rFonts w:ascii="Book Antiqua" w:hAnsi="Book Antiqua"/>
        </w:rPr>
        <w:t>diseases</w:t>
      </w:r>
      <w:r w:rsidR="00AC764A" w:rsidRPr="00B21D7E">
        <w:rPr>
          <w:rFonts w:ascii="Book Antiqua" w:hAnsi="Book Antiqua"/>
          <w:vertAlign w:val="superscript"/>
        </w:rPr>
        <w:t>[</w:t>
      </w:r>
      <w:proofErr w:type="gramEnd"/>
      <w:r w:rsidR="000968D1" w:rsidRPr="00B21D7E">
        <w:rPr>
          <w:rFonts w:ascii="Book Antiqua" w:hAnsi="Book Antiqua"/>
          <w:vertAlign w:val="superscript"/>
        </w:rPr>
        <w:t>27-</w:t>
      </w:r>
      <w:r w:rsidR="000164D6" w:rsidRPr="00B21D7E">
        <w:rPr>
          <w:rFonts w:ascii="Book Antiqua" w:hAnsi="Book Antiqua"/>
          <w:vertAlign w:val="superscript"/>
        </w:rPr>
        <w:t>34]</w:t>
      </w:r>
      <w:r w:rsidR="00385111" w:rsidRPr="00B21D7E">
        <w:rPr>
          <w:rFonts w:ascii="Book Antiqua" w:hAnsi="Book Antiqua"/>
        </w:rPr>
        <w:t xml:space="preserve">. </w:t>
      </w:r>
      <w:r w:rsidR="00B46B66" w:rsidRPr="00B21D7E">
        <w:rPr>
          <w:rFonts w:ascii="Book Antiqua" w:hAnsi="Book Antiqua"/>
        </w:rPr>
        <w:t>E</w:t>
      </w:r>
      <w:r w:rsidR="00156D6B" w:rsidRPr="00B21D7E">
        <w:rPr>
          <w:rFonts w:ascii="Book Antiqua" w:hAnsi="Book Antiqua"/>
        </w:rPr>
        <w:t>c</w:t>
      </w:r>
      <w:r w:rsidR="00FD443C" w:rsidRPr="00B21D7E">
        <w:rPr>
          <w:rFonts w:ascii="Book Antiqua" w:hAnsi="Book Antiqua"/>
        </w:rPr>
        <w:t>todermal</w:t>
      </w:r>
      <w:r w:rsidR="00B46B66" w:rsidRPr="00B21D7E">
        <w:rPr>
          <w:rFonts w:ascii="Book Antiqua" w:hAnsi="Book Antiqua"/>
        </w:rPr>
        <w:t xml:space="preserve"> stem cells and mesodermal (</w:t>
      </w:r>
      <w:proofErr w:type="spellStart"/>
      <w:r w:rsidR="00B46B66" w:rsidRPr="00B21D7E">
        <w:rPr>
          <w:rFonts w:ascii="Book Antiqua" w:hAnsi="Book Antiqua"/>
        </w:rPr>
        <w:t>mesenchymal</w:t>
      </w:r>
      <w:proofErr w:type="spellEnd"/>
      <w:r w:rsidR="00B46B66" w:rsidRPr="00B21D7E">
        <w:rPr>
          <w:rFonts w:ascii="Book Antiqua" w:hAnsi="Book Antiqua"/>
        </w:rPr>
        <w:t>)</w:t>
      </w:r>
      <w:r w:rsidR="00572CE2" w:rsidRPr="00B21D7E">
        <w:rPr>
          <w:rFonts w:ascii="Book Antiqua" w:hAnsi="Book Antiqua"/>
        </w:rPr>
        <w:t xml:space="preserve"> stem cells</w:t>
      </w:r>
      <w:r w:rsidR="00B46B66" w:rsidRPr="00B21D7E">
        <w:rPr>
          <w:rFonts w:ascii="Book Antiqua" w:hAnsi="Book Antiqua"/>
        </w:rPr>
        <w:t xml:space="preserve"> are</w:t>
      </w:r>
      <w:r w:rsidR="00572CE2" w:rsidRPr="00B21D7E">
        <w:rPr>
          <w:rFonts w:ascii="Book Antiqua" w:hAnsi="Book Antiqua"/>
        </w:rPr>
        <w:t xml:space="preserve"> potentially </w:t>
      </w:r>
      <w:proofErr w:type="gramStart"/>
      <w:r w:rsidR="00572CE2" w:rsidRPr="00B21D7E">
        <w:rPr>
          <w:rFonts w:ascii="Book Antiqua" w:hAnsi="Book Antiqua"/>
        </w:rPr>
        <w:t>differentiate</w:t>
      </w:r>
      <w:proofErr w:type="gramEnd"/>
      <w:r w:rsidR="00572CE2" w:rsidRPr="00B21D7E">
        <w:rPr>
          <w:rFonts w:ascii="Book Antiqua" w:hAnsi="Book Antiqua"/>
        </w:rPr>
        <w:t xml:space="preserve"> to neurons</w:t>
      </w:r>
      <w:r w:rsidR="00B46B66" w:rsidRPr="00B21D7E">
        <w:rPr>
          <w:rFonts w:ascii="Book Antiqua" w:hAnsi="Book Antiqua"/>
        </w:rPr>
        <w:t xml:space="preserve">, while </w:t>
      </w:r>
      <w:r w:rsidR="00310123" w:rsidRPr="00B21D7E">
        <w:rPr>
          <w:rFonts w:ascii="Book Antiqua" w:hAnsi="Book Antiqua"/>
        </w:rPr>
        <w:t xml:space="preserve">it seems that </w:t>
      </w:r>
      <w:r w:rsidR="00B46B66" w:rsidRPr="00B21D7E">
        <w:rPr>
          <w:rFonts w:ascii="Book Antiqua" w:hAnsi="Book Antiqua"/>
        </w:rPr>
        <w:t>endodermal stem cells do not differentiate to neurons without dedifferentiation</w:t>
      </w:r>
      <w:r w:rsidR="005A4B2E" w:rsidRPr="00B21D7E">
        <w:rPr>
          <w:rFonts w:ascii="Book Antiqua" w:hAnsi="Book Antiqua"/>
        </w:rPr>
        <w:t xml:space="preserve"> or </w:t>
      </w:r>
      <w:r w:rsidR="00BA744D" w:rsidRPr="00B21D7E">
        <w:rPr>
          <w:rFonts w:ascii="Book Antiqua" w:hAnsi="Book Antiqua"/>
        </w:rPr>
        <w:t>induction to</w:t>
      </w:r>
      <w:r w:rsidR="005A4B2E" w:rsidRPr="00B21D7E">
        <w:rPr>
          <w:rFonts w:ascii="Book Antiqua" w:hAnsi="Book Antiqua"/>
        </w:rPr>
        <w:t xml:space="preserve"> </w:t>
      </w:r>
      <w:proofErr w:type="spellStart"/>
      <w:r w:rsidR="005A4B2E" w:rsidRPr="00B21D7E">
        <w:rPr>
          <w:rFonts w:ascii="Book Antiqua" w:hAnsi="Book Antiqua"/>
        </w:rPr>
        <w:t>iPS</w:t>
      </w:r>
      <w:proofErr w:type="spellEnd"/>
      <w:r w:rsidR="005A4B2E" w:rsidRPr="00B21D7E">
        <w:rPr>
          <w:rFonts w:ascii="Book Antiqua" w:hAnsi="Book Antiqua"/>
        </w:rPr>
        <w:t xml:space="preserve"> cells</w:t>
      </w:r>
      <w:r w:rsidR="00572CE2" w:rsidRPr="00B21D7E">
        <w:rPr>
          <w:rFonts w:ascii="Book Antiqua" w:hAnsi="Book Antiqua"/>
        </w:rPr>
        <w:t xml:space="preserve">. </w:t>
      </w:r>
      <w:r w:rsidR="006E1388" w:rsidRPr="00B21D7E">
        <w:rPr>
          <w:rFonts w:ascii="Book Antiqua" w:hAnsi="Book Antiqua"/>
        </w:rPr>
        <w:t xml:space="preserve">Being different from </w:t>
      </w:r>
      <w:proofErr w:type="spellStart"/>
      <w:r w:rsidR="006E1388" w:rsidRPr="00B21D7E">
        <w:rPr>
          <w:rFonts w:ascii="Book Antiqua" w:hAnsi="Book Antiqua"/>
        </w:rPr>
        <w:t>iPS</w:t>
      </w:r>
      <w:proofErr w:type="spellEnd"/>
      <w:r w:rsidR="006E1388" w:rsidRPr="00B21D7E">
        <w:rPr>
          <w:rFonts w:ascii="Book Antiqua" w:hAnsi="Book Antiqua"/>
        </w:rPr>
        <w:t xml:space="preserve"> cells, these stem cells do not basically transform or dedifferentiate to cancer cells. As regards, clinical application </w:t>
      </w:r>
      <w:r w:rsidR="00DA23DF" w:rsidRPr="00B21D7E">
        <w:rPr>
          <w:rFonts w:ascii="Book Antiqua" w:hAnsi="Book Antiqua"/>
        </w:rPr>
        <w:t xml:space="preserve">of somatic stem cells has greater advantage than </w:t>
      </w:r>
      <w:proofErr w:type="spellStart"/>
      <w:r w:rsidR="00DA23DF" w:rsidRPr="00B21D7E">
        <w:rPr>
          <w:rFonts w:ascii="Book Antiqua" w:hAnsi="Book Antiqua"/>
        </w:rPr>
        <w:t>iPS</w:t>
      </w:r>
      <w:proofErr w:type="spellEnd"/>
      <w:r w:rsidR="00DA23DF" w:rsidRPr="00B21D7E">
        <w:rPr>
          <w:rFonts w:ascii="Book Antiqua" w:hAnsi="Book Antiqua"/>
        </w:rPr>
        <w:t xml:space="preserve"> cells. </w:t>
      </w:r>
      <w:r w:rsidR="00242DBD" w:rsidRPr="00B21D7E">
        <w:rPr>
          <w:rFonts w:ascii="Book Antiqua" w:hAnsi="Book Antiqua"/>
        </w:rPr>
        <w:t xml:space="preserve">Regenerative effect of transplantation of somatic stem cells is considered to be mostly derived from trophic factors secreted from somatic stem cells. It is reported that transplantation effect of adipose-derived stem cells is greater than bone marrow </w:t>
      </w:r>
      <w:proofErr w:type="spellStart"/>
      <w:r w:rsidR="00242DBD" w:rsidRPr="00B21D7E">
        <w:rPr>
          <w:rFonts w:ascii="Book Antiqua" w:hAnsi="Book Antiqua"/>
        </w:rPr>
        <w:t>mesenchymal</w:t>
      </w:r>
      <w:proofErr w:type="spellEnd"/>
      <w:r w:rsidR="00242DBD" w:rsidRPr="00B21D7E">
        <w:rPr>
          <w:rFonts w:ascii="Book Antiqua" w:hAnsi="Book Antiqua"/>
        </w:rPr>
        <w:t xml:space="preserve"> stem cells, because the former cells more secrete </w:t>
      </w:r>
      <w:r w:rsidR="00B21D7E" w:rsidRPr="00B21D7E">
        <w:rPr>
          <w:rFonts w:ascii="Book Antiqua" w:hAnsi="Book Antiqua"/>
        </w:rPr>
        <w:t>vascular endothelial growth factor (VEGF)</w:t>
      </w:r>
      <w:r w:rsidR="00242DBD" w:rsidRPr="00B21D7E">
        <w:rPr>
          <w:rFonts w:ascii="Book Antiqua" w:hAnsi="Book Antiqua"/>
        </w:rPr>
        <w:t xml:space="preserve"> </w:t>
      </w:r>
      <w:r w:rsidR="00774E83" w:rsidRPr="00B21D7E">
        <w:rPr>
          <w:rFonts w:ascii="Book Antiqua" w:hAnsi="Book Antiqua"/>
        </w:rPr>
        <w:t>or</w:t>
      </w:r>
      <w:r w:rsidR="00242DBD" w:rsidRPr="00B21D7E">
        <w:rPr>
          <w:rFonts w:ascii="Book Antiqua" w:hAnsi="Book Antiqua"/>
        </w:rPr>
        <w:t xml:space="preserve"> </w:t>
      </w:r>
      <w:r w:rsidR="00B21D7E" w:rsidRPr="00B21D7E">
        <w:rPr>
          <w:rFonts w:ascii="Book Antiqua" w:hAnsi="Book Antiqua"/>
        </w:rPr>
        <w:t>hepatocyte growth factor (HGF</w:t>
      </w:r>
      <w:r w:rsidR="00B21D7E" w:rsidRPr="00B21D7E">
        <w:rPr>
          <w:rFonts w:ascii="Book Antiqua" w:eastAsia="宋体" w:hAnsi="Book Antiqua"/>
          <w:lang w:eastAsia="zh-CN"/>
        </w:rPr>
        <w:t>)</w:t>
      </w:r>
      <w:r w:rsidR="00B21D7E" w:rsidRPr="00B21D7E">
        <w:rPr>
          <w:rFonts w:ascii="Book Antiqua" w:hAnsi="Book Antiqua"/>
        </w:rPr>
        <w:t xml:space="preserve"> </w:t>
      </w:r>
      <w:r w:rsidR="00242DBD" w:rsidRPr="00B21D7E">
        <w:rPr>
          <w:rFonts w:ascii="Book Antiqua" w:hAnsi="Book Antiqua"/>
        </w:rPr>
        <w:t xml:space="preserve">than the latter </w:t>
      </w:r>
      <w:proofErr w:type="gramStart"/>
      <w:r w:rsidR="00242DBD" w:rsidRPr="00B21D7E">
        <w:rPr>
          <w:rFonts w:ascii="Book Antiqua" w:hAnsi="Book Antiqua"/>
        </w:rPr>
        <w:t>cells</w:t>
      </w:r>
      <w:r w:rsidR="00A97BB3" w:rsidRPr="00B21D7E">
        <w:rPr>
          <w:rFonts w:ascii="Book Antiqua" w:hAnsi="Book Antiqua"/>
          <w:vertAlign w:val="superscript"/>
        </w:rPr>
        <w:t>[</w:t>
      </w:r>
      <w:proofErr w:type="gramEnd"/>
      <w:r w:rsidR="000164D6" w:rsidRPr="00B21D7E">
        <w:rPr>
          <w:rFonts w:ascii="Book Antiqua" w:hAnsi="Book Antiqua"/>
          <w:vertAlign w:val="superscript"/>
        </w:rPr>
        <w:t>35]</w:t>
      </w:r>
      <w:r w:rsidR="00242DBD" w:rsidRPr="00B21D7E">
        <w:rPr>
          <w:rFonts w:ascii="Book Antiqua" w:hAnsi="Book Antiqua"/>
        </w:rPr>
        <w:t>. To survive as functional cells appropriate in the niche</w:t>
      </w:r>
      <w:r w:rsidR="00774E83" w:rsidRPr="00B21D7E">
        <w:rPr>
          <w:rFonts w:ascii="Book Antiqua" w:hAnsi="Book Antiqua"/>
        </w:rPr>
        <w:t xml:space="preserve">, it is necessary that transplanted cells differentiate to appropriate cells or somatic stem cells </w:t>
      </w:r>
      <w:r w:rsidR="007B50AE" w:rsidRPr="00B21D7E">
        <w:rPr>
          <w:rFonts w:ascii="Book Antiqua" w:hAnsi="Book Antiqua"/>
        </w:rPr>
        <w:t xml:space="preserve">are </w:t>
      </w:r>
      <w:r w:rsidR="00774E83" w:rsidRPr="00B21D7E">
        <w:rPr>
          <w:rFonts w:ascii="Book Antiqua" w:hAnsi="Book Antiqua"/>
        </w:rPr>
        <w:t>different</w:t>
      </w:r>
      <w:r w:rsidR="007B50AE" w:rsidRPr="00B21D7E">
        <w:rPr>
          <w:rFonts w:ascii="Book Antiqua" w:hAnsi="Book Antiqua"/>
        </w:rPr>
        <w:t xml:space="preserve">iated to appropriately functional cells </w:t>
      </w:r>
      <w:r w:rsidR="00774E83" w:rsidRPr="00B21D7E">
        <w:rPr>
          <w:rFonts w:ascii="Book Antiqua" w:hAnsi="Book Antiqua"/>
        </w:rPr>
        <w:t xml:space="preserve">before </w:t>
      </w:r>
      <w:proofErr w:type="gramStart"/>
      <w:r w:rsidR="00774E83" w:rsidRPr="00B21D7E">
        <w:rPr>
          <w:rFonts w:ascii="Book Antiqua" w:hAnsi="Book Antiqua"/>
        </w:rPr>
        <w:t>transplantation</w:t>
      </w:r>
      <w:r w:rsidR="00147719" w:rsidRPr="00B21D7E">
        <w:rPr>
          <w:rFonts w:ascii="Book Antiqua" w:hAnsi="Book Antiqua"/>
          <w:vertAlign w:val="superscript"/>
        </w:rPr>
        <w:t>[</w:t>
      </w:r>
      <w:proofErr w:type="gramEnd"/>
      <w:r w:rsidR="000164D6" w:rsidRPr="00B21D7E">
        <w:rPr>
          <w:rFonts w:ascii="Book Antiqua" w:hAnsi="Book Antiqua"/>
          <w:vertAlign w:val="superscript"/>
        </w:rPr>
        <w:t>36]</w:t>
      </w:r>
      <w:r w:rsidR="00774E83" w:rsidRPr="00B21D7E">
        <w:rPr>
          <w:rFonts w:ascii="Book Antiqua" w:hAnsi="Book Antiqua"/>
        </w:rPr>
        <w:t xml:space="preserve">. </w:t>
      </w:r>
      <w:r w:rsidR="007B50AE" w:rsidRPr="00B21D7E">
        <w:rPr>
          <w:rFonts w:ascii="Book Antiqua" w:hAnsi="Book Antiqua"/>
        </w:rPr>
        <w:t>Naïve somatic stem cells scarcely differentiate to appropriate cells in the niche. Therefore, f</w:t>
      </w:r>
      <w:r w:rsidR="00774E83" w:rsidRPr="00B21D7E">
        <w:rPr>
          <w:rFonts w:ascii="Book Antiqua" w:hAnsi="Book Antiqua"/>
        </w:rPr>
        <w:t xml:space="preserve">or example, </w:t>
      </w:r>
      <w:r w:rsidR="007B50AE" w:rsidRPr="00B21D7E">
        <w:rPr>
          <w:rFonts w:ascii="Book Antiqua" w:hAnsi="Book Antiqua"/>
        </w:rPr>
        <w:t xml:space="preserve">it is necessary that </w:t>
      </w:r>
      <w:r w:rsidR="00774E83" w:rsidRPr="00B21D7E">
        <w:rPr>
          <w:rFonts w:ascii="Book Antiqua" w:hAnsi="Book Antiqua"/>
        </w:rPr>
        <w:t xml:space="preserve">transplanted somatic neuronal cells </w:t>
      </w:r>
      <w:r w:rsidR="007B50AE" w:rsidRPr="00B21D7E">
        <w:rPr>
          <w:rFonts w:ascii="Book Antiqua" w:hAnsi="Book Antiqua"/>
        </w:rPr>
        <w:t xml:space="preserve">in the nervous system are differentiated to neuronal cells. </w:t>
      </w:r>
      <w:r w:rsidR="00572CE2" w:rsidRPr="00B21D7E">
        <w:rPr>
          <w:rFonts w:ascii="Book Antiqua" w:hAnsi="Book Antiqua"/>
        </w:rPr>
        <w:t xml:space="preserve">Here, I describe regenerative therapy for neuronal diseases with transplantation of somatic stem cells. </w:t>
      </w:r>
    </w:p>
    <w:p w:rsidR="00AB0CD0" w:rsidRPr="00B21D7E" w:rsidRDefault="00AB0CD0" w:rsidP="00B21D7E">
      <w:pPr>
        <w:spacing w:line="360" w:lineRule="auto"/>
        <w:rPr>
          <w:rFonts w:ascii="Book Antiqua" w:hAnsi="Book Antiqua"/>
          <w:sz w:val="24"/>
        </w:rPr>
      </w:pPr>
    </w:p>
    <w:p w:rsidR="000B4C51"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NEURAL STEM /PROGENITOR CELLS</w:t>
      </w:r>
    </w:p>
    <w:p w:rsidR="003B1148" w:rsidRPr="00B21D7E" w:rsidRDefault="0071257D" w:rsidP="00B21D7E">
      <w:pPr>
        <w:shd w:val="clear" w:color="auto" w:fill="FFFFFF"/>
        <w:spacing w:line="360" w:lineRule="auto"/>
        <w:rPr>
          <w:rFonts w:ascii="Book Antiqua" w:hAnsi="Book Antiqua" w:cs="Arial"/>
          <w:sz w:val="24"/>
        </w:rPr>
      </w:pPr>
      <w:r w:rsidRPr="00B21D7E">
        <w:rPr>
          <w:rFonts w:ascii="Book Antiqua" w:hAnsi="Book Antiqua"/>
          <w:sz w:val="24"/>
        </w:rPr>
        <w:t>It is diffic</w:t>
      </w:r>
      <w:r w:rsidR="0063314F" w:rsidRPr="00B21D7E">
        <w:rPr>
          <w:rFonts w:ascii="Book Antiqua" w:hAnsi="Book Antiqua"/>
          <w:sz w:val="24"/>
        </w:rPr>
        <w:t>ult to obtain human neural stem/</w:t>
      </w:r>
      <w:r w:rsidR="00B3064B" w:rsidRPr="00B21D7E">
        <w:rPr>
          <w:rFonts w:ascii="Book Antiqua" w:hAnsi="Book Antiqua"/>
          <w:sz w:val="24"/>
        </w:rPr>
        <w:t xml:space="preserve">progenitor </w:t>
      </w:r>
      <w:r w:rsidRPr="00B21D7E">
        <w:rPr>
          <w:rFonts w:ascii="Book Antiqua" w:hAnsi="Book Antiqua"/>
          <w:sz w:val="24"/>
        </w:rPr>
        <w:t xml:space="preserve">cells, but </w:t>
      </w:r>
      <w:r w:rsidR="00E250C1" w:rsidRPr="00B21D7E">
        <w:rPr>
          <w:rFonts w:ascii="Book Antiqua" w:hAnsi="Book Antiqua"/>
          <w:sz w:val="24"/>
        </w:rPr>
        <w:t xml:space="preserve">they are </w:t>
      </w:r>
      <w:r w:rsidR="007D2AE6" w:rsidRPr="00B21D7E">
        <w:rPr>
          <w:rFonts w:ascii="Book Antiqua" w:hAnsi="Book Antiqua"/>
          <w:sz w:val="24"/>
        </w:rPr>
        <w:t xml:space="preserve">easily </w:t>
      </w:r>
      <w:r w:rsidR="00E250C1" w:rsidRPr="00B21D7E">
        <w:rPr>
          <w:rFonts w:ascii="Book Antiqua" w:hAnsi="Book Antiqua"/>
          <w:sz w:val="24"/>
        </w:rPr>
        <w:t xml:space="preserve">obtained </w:t>
      </w:r>
      <w:r w:rsidRPr="00B21D7E">
        <w:rPr>
          <w:rFonts w:ascii="Book Antiqua" w:hAnsi="Book Antiqua"/>
          <w:sz w:val="24"/>
        </w:rPr>
        <w:t xml:space="preserve">from </w:t>
      </w:r>
      <w:r w:rsidR="007D2AE6" w:rsidRPr="00B21D7E">
        <w:rPr>
          <w:rFonts w:ascii="Book Antiqua" w:hAnsi="Book Antiqua"/>
          <w:sz w:val="24"/>
        </w:rPr>
        <w:lastRenderedPageBreak/>
        <w:t xml:space="preserve">human </w:t>
      </w:r>
      <w:r w:rsidRPr="00B21D7E">
        <w:rPr>
          <w:rFonts w:ascii="Book Antiqua" w:hAnsi="Book Antiqua"/>
          <w:sz w:val="24"/>
        </w:rPr>
        <w:t>fetus brain</w:t>
      </w:r>
      <w:r w:rsidR="007D2AE6" w:rsidRPr="00B21D7E">
        <w:rPr>
          <w:rFonts w:ascii="Book Antiqua" w:hAnsi="Book Antiqua"/>
          <w:sz w:val="24"/>
        </w:rPr>
        <w:t xml:space="preserve">s if without ethical problems. </w:t>
      </w:r>
      <w:r w:rsidR="00E250C1" w:rsidRPr="00B21D7E">
        <w:rPr>
          <w:rFonts w:ascii="Book Antiqua" w:hAnsi="Book Antiqua"/>
          <w:sz w:val="24"/>
        </w:rPr>
        <w:t>The use of these human cells is a</w:t>
      </w:r>
      <w:r w:rsidR="00331FB9" w:rsidRPr="00B21D7E">
        <w:rPr>
          <w:rFonts w:ascii="Book Antiqua" w:hAnsi="Book Antiqua"/>
          <w:sz w:val="24"/>
        </w:rPr>
        <w:t>ccompanied</w:t>
      </w:r>
      <w:r w:rsidR="00E250C1" w:rsidRPr="00B21D7E">
        <w:rPr>
          <w:rFonts w:ascii="Book Antiqua" w:hAnsi="Book Antiqua"/>
          <w:sz w:val="24"/>
        </w:rPr>
        <w:t xml:space="preserve"> with a great ethical </w:t>
      </w:r>
      <w:proofErr w:type="gramStart"/>
      <w:r w:rsidR="00E250C1" w:rsidRPr="00B21D7E">
        <w:rPr>
          <w:rFonts w:ascii="Book Antiqua" w:hAnsi="Book Antiqua"/>
          <w:sz w:val="24"/>
        </w:rPr>
        <w:t>problem</w:t>
      </w:r>
      <w:r w:rsidR="00EF5B52" w:rsidRPr="00B21D7E">
        <w:rPr>
          <w:rFonts w:ascii="Book Antiqua" w:hAnsi="Book Antiqua"/>
          <w:sz w:val="24"/>
          <w:vertAlign w:val="superscript"/>
        </w:rPr>
        <w:t>[</w:t>
      </w:r>
      <w:proofErr w:type="gramEnd"/>
      <w:r w:rsidR="0029637A" w:rsidRPr="00B21D7E">
        <w:rPr>
          <w:rFonts w:ascii="Book Antiqua" w:hAnsi="Book Antiqua"/>
          <w:sz w:val="24"/>
          <w:vertAlign w:val="superscript"/>
        </w:rPr>
        <w:t>37,</w:t>
      </w:r>
      <w:r w:rsidR="000164D6" w:rsidRPr="00B21D7E">
        <w:rPr>
          <w:rFonts w:ascii="Book Antiqua" w:hAnsi="Book Antiqua"/>
          <w:sz w:val="24"/>
          <w:vertAlign w:val="superscript"/>
        </w:rPr>
        <w:t>38]</w:t>
      </w:r>
      <w:r w:rsidR="00331FB9" w:rsidRPr="00B21D7E">
        <w:rPr>
          <w:rFonts w:ascii="Book Antiqua" w:hAnsi="Book Antiqua"/>
          <w:sz w:val="24"/>
        </w:rPr>
        <w:t xml:space="preserve">. Previously tissues of striatum and </w:t>
      </w:r>
      <w:proofErr w:type="spellStart"/>
      <w:r w:rsidR="00331FB9" w:rsidRPr="00B21D7E">
        <w:rPr>
          <w:rFonts w:ascii="Book Antiqua" w:hAnsi="Book Antiqua"/>
          <w:sz w:val="24"/>
        </w:rPr>
        <w:t>substantia</w:t>
      </w:r>
      <w:proofErr w:type="spellEnd"/>
      <w:r w:rsidR="00331FB9" w:rsidRPr="00B21D7E">
        <w:rPr>
          <w:rFonts w:ascii="Book Antiqua" w:hAnsi="Book Antiqua"/>
          <w:sz w:val="24"/>
        </w:rPr>
        <w:t xml:space="preserve"> </w:t>
      </w:r>
      <w:proofErr w:type="spellStart"/>
      <w:r w:rsidR="00331FB9" w:rsidRPr="00B21D7E">
        <w:rPr>
          <w:rFonts w:ascii="Book Antiqua" w:hAnsi="Book Antiqua"/>
          <w:sz w:val="24"/>
        </w:rPr>
        <w:t>nigra</w:t>
      </w:r>
      <w:proofErr w:type="spellEnd"/>
      <w:r w:rsidR="00331FB9" w:rsidRPr="00B21D7E">
        <w:rPr>
          <w:rFonts w:ascii="Book Antiqua" w:hAnsi="Book Antiqua"/>
          <w:sz w:val="24"/>
        </w:rPr>
        <w:t xml:space="preserve"> richly containing </w:t>
      </w:r>
      <w:proofErr w:type="spellStart"/>
      <w:r w:rsidR="00331FB9" w:rsidRPr="00B21D7E">
        <w:rPr>
          <w:rFonts w:ascii="Book Antiqua" w:hAnsi="Book Antiqua"/>
          <w:sz w:val="24"/>
        </w:rPr>
        <w:t>dopeminergic</w:t>
      </w:r>
      <w:proofErr w:type="spellEnd"/>
      <w:r w:rsidR="00331FB9" w:rsidRPr="00B21D7E">
        <w:rPr>
          <w:rFonts w:ascii="Book Antiqua" w:hAnsi="Book Antiqua"/>
          <w:sz w:val="24"/>
        </w:rPr>
        <w:t xml:space="preserve"> neurons were obtained from human fetus brain, </w:t>
      </w:r>
      <w:r w:rsidR="00E250C1" w:rsidRPr="00B21D7E">
        <w:rPr>
          <w:rFonts w:ascii="Book Antiqua" w:hAnsi="Book Antiqua"/>
          <w:sz w:val="24"/>
        </w:rPr>
        <w:t xml:space="preserve">and </w:t>
      </w:r>
      <w:r w:rsidR="00331FB9" w:rsidRPr="00B21D7E">
        <w:rPr>
          <w:rFonts w:ascii="Book Antiqua" w:hAnsi="Book Antiqua"/>
          <w:sz w:val="24"/>
        </w:rPr>
        <w:t>they were implanted into striatum of Parkinson’s disease patients. As the results, symptoms of a part of Pa</w:t>
      </w:r>
      <w:r w:rsidR="005C6CEF" w:rsidRPr="00B21D7E">
        <w:rPr>
          <w:rFonts w:ascii="Book Antiqua" w:hAnsi="Book Antiqua"/>
          <w:sz w:val="24"/>
        </w:rPr>
        <w:t>r</w:t>
      </w:r>
      <w:r w:rsidR="00331FB9" w:rsidRPr="00B21D7E">
        <w:rPr>
          <w:rFonts w:ascii="Book Antiqua" w:hAnsi="Book Antiqua"/>
          <w:sz w:val="24"/>
        </w:rPr>
        <w:t xml:space="preserve">kinson’s patients dramatically </w:t>
      </w:r>
      <w:proofErr w:type="gramStart"/>
      <w:r w:rsidR="00331FB9" w:rsidRPr="00B21D7E">
        <w:rPr>
          <w:rFonts w:ascii="Book Antiqua" w:hAnsi="Book Antiqua"/>
          <w:sz w:val="24"/>
        </w:rPr>
        <w:t>improved</w:t>
      </w:r>
      <w:r w:rsidR="00582C25" w:rsidRPr="00B21D7E">
        <w:rPr>
          <w:rFonts w:ascii="Book Antiqua" w:hAnsi="Book Antiqua"/>
          <w:sz w:val="24"/>
          <w:vertAlign w:val="superscript"/>
        </w:rPr>
        <w:t>[</w:t>
      </w:r>
      <w:proofErr w:type="gramEnd"/>
      <w:r w:rsidR="00B97FE1" w:rsidRPr="00B21D7E">
        <w:rPr>
          <w:rFonts w:ascii="Book Antiqua" w:hAnsi="Book Antiqua"/>
          <w:sz w:val="24"/>
          <w:vertAlign w:val="superscript"/>
        </w:rPr>
        <w:t>39,</w:t>
      </w:r>
      <w:r w:rsidR="00BB0A34" w:rsidRPr="00B21D7E">
        <w:rPr>
          <w:rFonts w:ascii="Book Antiqua" w:hAnsi="Book Antiqua"/>
          <w:sz w:val="24"/>
          <w:vertAlign w:val="superscript"/>
        </w:rPr>
        <w:t>40]</w:t>
      </w:r>
      <w:r w:rsidR="007458A7" w:rsidRPr="00B21D7E">
        <w:rPr>
          <w:rFonts w:ascii="Book Antiqua" w:hAnsi="Book Antiqua"/>
          <w:sz w:val="24"/>
        </w:rPr>
        <w:t>. However, these clinical trials</w:t>
      </w:r>
      <w:r w:rsidR="00331FB9" w:rsidRPr="00B21D7E">
        <w:rPr>
          <w:rFonts w:ascii="Book Antiqua" w:hAnsi="Book Antiqua"/>
          <w:sz w:val="24"/>
        </w:rPr>
        <w:t xml:space="preserve"> </w:t>
      </w:r>
      <w:r w:rsidR="00FD1947" w:rsidRPr="00B21D7E">
        <w:rPr>
          <w:rFonts w:ascii="Book Antiqua" w:hAnsi="Book Antiqua"/>
          <w:sz w:val="24"/>
        </w:rPr>
        <w:t>w</w:t>
      </w:r>
      <w:r w:rsidR="007458A7" w:rsidRPr="00B21D7E">
        <w:rPr>
          <w:rFonts w:ascii="Book Antiqua" w:hAnsi="Book Antiqua"/>
          <w:sz w:val="24"/>
        </w:rPr>
        <w:t>ere</w:t>
      </w:r>
      <w:r w:rsidR="00FD1947" w:rsidRPr="00B21D7E">
        <w:rPr>
          <w:rFonts w:ascii="Book Antiqua" w:hAnsi="Book Antiqua"/>
          <w:sz w:val="24"/>
        </w:rPr>
        <w:t xml:space="preserve"> stopped due to difficulty to obtain fetus brain tissue and a great ethical problem to use abortion fetus. Neural stem cells reside in </w:t>
      </w:r>
      <w:proofErr w:type="spellStart"/>
      <w:r w:rsidR="00FD1947" w:rsidRPr="00B21D7E">
        <w:rPr>
          <w:rFonts w:ascii="Book Antiqua" w:hAnsi="Book Antiqua"/>
          <w:sz w:val="24"/>
        </w:rPr>
        <w:t>subventricular</w:t>
      </w:r>
      <w:proofErr w:type="spellEnd"/>
      <w:r w:rsidR="00FD1947" w:rsidRPr="00B21D7E">
        <w:rPr>
          <w:rFonts w:ascii="Book Antiqua" w:hAnsi="Book Antiqua"/>
          <w:sz w:val="24"/>
        </w:rPr>
        <w:t xml:space="preserve"> zone </w:t>
      </w:r>
      <w:r w:rsidR="00582C25" w:rsidRPr="00B21D7E">
        <w:rPr>
          <w:rFonts w:ascii="Book Antiqua" w:hAnsi="Book Antiqua"/>
          <w:sz w:val="24"/>
        </w:rPr>
        <w:t xml:space="preserve">and </w:t>
      </w:r>
      <w:proofErr w:type="gramStart"/>
      <w:r w:rsidR="00582C25" w:rsidRPr="00B21D7E">
        <w:rPr>
          <w:rFonts w:ascii="Book Antiqua" w:hAnsi="Book Antiqua"/>
          <w:sz w:val="24"/>
        </w:rPr>
        <w:t>hippocampus .</w:t>
      </w:r>
      <w:proofErr w:type="gramEnd"/>
      <w:r w:rsidR="00582C25" w:rsidRPr="00B21D7E">
        <w:rPr>
          <w:rFonts w:ascii="Book Antiqua" w:hAnsi="Book Antiqua"/>
          <w:sz w:val="24"/>
        </w:rPr>
        <w:t xml:space="preserve"> </w:t>
      </w:r>
      <w:r w:rsidR="00331FB9" w:rsidRPr="00B21D7E">
        <w:rPr>
          <w:rFonts w:ascii="Book Antiqua" w:hAnsi="Book Antiqua"/>
          <w:sz w:val="24"/>
        </w:rPr>
        <w:t xml:space="preserve">It </w:t>
      </w:r>
      <w:r w:rsidR="00FD1947" w:rsidRPr="00B21D7E">
        <w:rPr>
          <w:rFonts w:ascii="Book Antiqua" w:hAnsi="Book Antiqua"/>
          <w:sz w:val="24"/>
        </w:rPr>
        <w:t xml:space="preserve">is </w:t>
      </w:r>
      <w:r w:rsidR="00E250C1" w:rsidRPr="00B21D7E">
        <w:rPr>
          <w:rFonts w:ascii="Book Antiqua" w:hAnsi="Book Antiqua"/>
          <w:sz w:val="24"/>
        </w:rPr>
        <w:t xml:space="preserve">more difficult to obtain </w:t>
      </w:r>
      <w:proofErr w:type="spellStart"/>
      <w:r w:rsidR="00E250C1" w:rsidRPr="00B21D7E">
        <w:rPr>
          <w:rFonts w:ascii="Book Antiqua" w:hAnsi="Book Antiqua"/>
          <w:sz w:val="24"/>
        </w:rPr>
        <w:t>autologus</w:t>
      </w:r>
      <w:proofErr w:type="spellEnd"/>
      <w:r w:rsidR="00E250C1" w:rsidRPr="00B21D7E">
        <w:rPr>
          <w:rFonts w:ascii="Book Antiqua" w:hAnsi="Book Antiqua"/>
          <w:sz w:val="24"/>
        </w:rPr>
        <w:t xml:space="preserve"> cells from the brain. </w:t>
      </w:r>
      <w:r w:rsidR="004F3AEF" w:rsidRPr="00B21D7E">
        <w:rPr>
          <w:rFonts w:ascii="Book Antiqua" w:hAnsi="Book Antiqua"/>
          <w:sz w:val="24"/>
        </w:rPr>
        <w:t xml:space="preserve">Therefore, </w:t>
      </w:r>
      <w:r w:rsidR="003E25B5" w:rsidRPr="00B21D7E">
        <w:rPr>
          <w:rFonts w:ascii="Book Antiqua" w:hAnsi="Book Antiqua"/>
          <w:sz w:val="24"/>
        </w:rPr>
        <w:t>transplantation</w:t>
      </w:r>
      <w:r w:rsidR="00147719" w:rsidRPr="00B21D7E">
        <w:rPr>
          <w:rFonts w:ascii="Book Antiqua" w:hAnsi="Book Antiqua"/>
          <w:sz w:val="24"/>
        </w:rPr>
        <w:t xml:space="preserve"> of </w:t>
      </w:r>
      <w:r w:rsidR="004F3AEF" w:rsidRPr="00B21D7E">
        <w:rPr>
          <w:rFonts w:ascii="Book Antiqua" w:hAnsi="Book Antiqua"/>
          <w:sz w:val="24"/>
        </w:rPr>
        <w:t xml:space="preserve">autologous neural stem cells </w:t>
      </w:r>
      <w:r w:rsidR="003E25B5" w:rsidRPr="00B21D7E">
        <w:rPr>
          <w:rFonts w:ascii="Book Antiqua" w:hAnsi="Book Antiqua"/>
          <w:sz w:val="24"/>
        </w:rPr>
        <w:t xml:space="preserve">has not been tried </w:t>
      </w:r>
      <w:r w:rsidR="00F23252" w:rsidRPr="00B21D7E">
        <w:rPr>
          <w:rFonts w:ascii="Book Antiqua" w:hAnsi="Book Antiqua"/>
          <w:sz w:val="24"/>
        </w:rPr>
        <w:t xml:space="preserve">for neuronal regeneration. </w:t>
      </w:r>
      <w:r w:rsidR="003E25B5" w:rsidRPr="00B21D7E">
        <w:rPr>
          <w:rFonts w:ascii="Book Antiqua" w:hAnsi="Book Antiqua"/>
          <w:sz w:val="24"/>
        </w:rPr>
        <w:t xml:space="preserve">In addition, </w:t>
      </w:r>
      <w:r w:rsidR="00147719" w:rsidRPr="00B21D7E">
        <w:rPr>
          <w:rFonts w:ascii="Book Antiqua" w:hAnsi="Book Antiqua"/>
          <w:sz w:val="24"/>
        </w:rPr>
        <w:t xml:space="preserve">few </w:t>
      </w:r>
      <w:r w:rsidR="006E7DBE" w:rsidRPr="00B21D7E">
        <w:rPr>
          <w:rFonts w:ascii="Book Antiqua" w:hAnsi="Book Antiqua"/>
          <w:sz w:val="24"/>
        </w:rPr>
        <w:t xml:space="preserve">clinical application of </w:t>
      </w:r>
      <w:proofErr w:type="spellStart"/>
      <w:r w:rsidR="003E25B5" w:rsidRPr="00B21D7E">
        <w:rPr>
          <w:rFonts w:ascii="Book Antiqua" w:hAnsi="Book Antiqua"/>
          <w:sz w:val="24"/>
        </w:rPr>
        <w:t>al</w:t>
      </w:r>
      <w:r w:rsidR="00147719" w:rsidRPr="00B21D7E">
        <w:rPr>
          <w:rFonts w:ascii="Book Antiqua" w:hAnsi="Book Antiqua"/>
          <w:sz w:val="24"/>
        </w:rPr>
        <w:t>l</w:t>
      </w:r>
      <w:r w:rsidR="003E25B5" w:rsidRPr="00B21D7E">
        <w:rPr>
          <w:rFonts w:ascii="Book Antiqua" w:hAnsi="Book Antiqua"/>
          <w:sz w:val="24"/>
        </w:rPr>
        <w:t>ogenic</w:t>
      </w:r>
      <w:proofErr w:type="spellEnd"/>
      <w:r w:rsidR="003E25B5" w:rsidRPr="00B21D7E">
        <w:rPr>
          <w:rFonts w:ascii="Book Antiqua" w:hAnsi="Book Antiqua"/>
          <w:sz w:val="24"/>
        </w:rPr>
        <w:t xml:space="preserve"> transplantation of human neural stem cells </w:t>
      </w:r>
      <w:r w:rsidR="006E7DBE" w:rsidRPr="00B21D7E">
        <w:rPr>
          <w:rFonts w:ascii="Book Antiqua" w:hAnsi="Book Antiqua"/>
          <w:sz w:val="24"/>
        </w:rPr>
        <w:t xml:space="preserve">has </w:t>
      </w:r>
      <w:r w:rsidR="00147719" w:rsidRPr="00B21D7E">
        <w:rPr>
          <w:rFonts w:ascii="Book Antiqua" w:hAnsi="Book Antiqua"/>
          <w:sz w:val="24"/>
        </w:rPr>
        <w:t xml:space="preserve">been </w:t>
      </w:r>
      <w:proofErr w:type="gramStart"/>
      <w:r w:rsidR="006E7DBE" w:rsidRPr="00B21D7E">
        <w:rPr>
          <w:rFonts w:ascii="Book Antiqua" w:hAnsi="Book Antiqua"/>
          <w:sz w:val="24"/>
        </w:rPr>
        <w:t>performed</w:t>
      </w:r>
      <w:r w:rsidR="00147719" w:rsidRPr="00B21D7E">
        <w:rPr>
          <w:rFonts w:ascii="Book Antiqua" w:hAnsi="Book Antiqua"/>
          <w:sz w:val="24"/>
          <w:vertAlign w:val="superscript"/>
        </w:rPr>
        <w:t>[</w:t>
      </w:r>
      <w:proofErr w:type="gramEnd"/>
      <w:r w:rsidR="00BB0A34" w:rsidRPr="00B21D7E">
        <w:rPr>
          <w:rFonts w:ascii="Book Antiqua" w:hAnsi="Book Antiqua"/>
          <w:sz w:val="24"/>
          <w:vertAlign w:val="superscript"/>
        </w:rPr>
        <w:t>41,42</w:t>
      </w:r>
      <w:r w:rsidR="00147719" w:rsidRPr="00B21D7E">
        <w:rPr>
          <w:rFonts w:ascii="Book Antiqua" w:hAnsi="Book Antiqua"/>
          <w:sz w:val="24"/>
          <w:vertAlign w:val="superscript"/>
        </w:rPr>
        <w:t>]</w:t>
      </w:r>
      <w:r w:rsidR="007458A7" w:rsidRPr="00B21D7E">
        <w:rPr>
          <w:rFonts w:ascii="Book Antiqua" w:hAnsi="Book Antiqua"/>
          <w:sz w:val="24"/>
        </w:rPr>
        <w:t>.</w:t>
      </w:r>
      <w:r w:rsidR="003B1148" w:rsidRPr="00B21D7E">
        <w:rPr>
          <w:rFonts w:ascii="Book Antiqua" w:hAnsi="Book Antiqua"/>
          <w:sz w:val="24"/>
        </w:rPr>
        <w:t xml:space="preserve"> </w:t>
      </w:r>
    </w:p>
    <w:p w:rsidR="000B4C51" w:rsidRPr="00B21D7E" w:rsidRDefault="003E25B5" w:rsidP="00B21D7E">
      <w:pPr>
        <w:shd w:val="clear" w:color="auto" w:fill="FFFFFF"/>
        <w:spacing w:line="360" w:lineRule="auto"/>
        <w:ind w:firstLineChars="150" w:firstLine="360"/>
        <w:rPr>
          <w:rFonts w:ascii="Book Antiqua" w:hAnsi="Book Antiqua" w:cs="Arial"/>
          <w:sz w:val="24"/>
        </w:rPr>
      </w:pPr>
      <w:r w:rsidRPr="00B21D7E">
        <w:rPr>
          <w:rFonts w:ascii="Book Antiqua" w:hAnsi="Book Antiqua"/>
          <w:sz w:val="24"/>
        </w:rPr>
        <w:t>In place of transplan</w:t>
      </w:r>
      <w:r w:rsidR="006E7DBE" w:rsidRPr="00B21D7E">
        <w:rPr>
          <w:rFonts w:ascii="Book Antiqua" w:hAnsi="Book Antiqua"/>
          <w:sz w:val="24"/>
        </w:rPr>
        <w:t>tation of human neural stem cells, a</w:t>
      </w:r>
      <w:r w:rsidRPr="00B21D7E">
        <w:rPr>
          <w:rFonts w:ascii="Book Antiqua" w:hAnsi="Book Antiqua"/>
          <w:sz w:val="24"/>
        </w:rPr>
        <w:t xml:space="preserve">ctivation of </w:t>
      </w:r>
      <w:proofErr w:type="spellStart"/>
      <w:r w:rsidR="0018023C" w:rsidRPr="00B21D7E">
        <w:rPr>
          <w:rFonts w:ascii="Book Antiqua" w:hAnsi="Book Antiqua"/>
          <w:sz w:val="24"/>
        </w:rPr>
        <w:t>endogeneous</w:t>
      </w:r>
      <w:proofErr w:type="spellEnd"/>
      <w:r w:rsidR="006E7DBE" w:rsidRPr="00B21D7E">
        <w:rPr>
          <w:rFonts w:ascii="Book Antiqua" w:hAnsi="Book Antiqua"/>
          <w:sz w:val="24"/>
        </w:rPr>
        <w:t xml:space="preserve"> </w:t>
      </w:r>
      <w:r w:rsidR="00F23252" w:rsidRPr="00B21D7E">
        <w:rPr>
          <w:rFonts w:ascii="Book Antiqua" w:hAnsi="Book Antiqua"/>
          <w:sz w:val="24"/>
        </w:rPr>
        <w:t xml:space="preserve">neural </w:t>
      </w:r>
      <w:r w:rsidRPr="00B21D7E">
        <w:rPr>
          <w:rFonts w:ascii="Book Antiqua" w:hAnsi="Book Antiqua"/>
          <w:sz w:val="24"/>
        </w:rPr>
        <w:t xml:space="preserve">stem cells </w:t>
      </w:r>
      <w:r w:rsidR="000C52D7" w:rsidRPr="00B21D7E">
        <w:rPr>
          <w:rFonts w:ascii="Book Antiqua" w:hAnsi="Book Antiqua"/>
          <w:sz w:val="24"/>
        </w:rPr>
        <w:t xml:space="preserve">using has been </w:t>
      </w:r>
      <w:r w:rsidR="00B21D7E" w:rsidRPr="00B21D7E">
        <w:rPr>
          <w:rFonts w:ascii="Book Antiqua" w:hAnsi="Book Antiqua"/>
          <w:sz w:val="24"/>
        </w:rPr>
        <w:t>fibroblast growth factor 2 (FGF-2)</w:t>
      </w:r>
      <w:r w:rsidR="0018023C" w:rsidRPr="00B21D7E">
        <w:rPr>
          <w:rFonts w:ascii="Book Antiqua" w:hAnsi="Book Antiqua"/>
          <w:sz w:val="24"/>
        </w:rPr>
        <w:t xml:space="preserve">, </w:t>
      </w:r>
      <w:r w:rsidR="00B21D7E" w:rsidRPr="00B21D7E">
        <w:rPr>
          <w:rFonts w:ascii="Book Antiqua" w:hAnsi="Book Antiqua"/>
          <w:sz w:val="24"/>
        </w:rPr>
        <w:t>Epidermal growth factor (EGF)</w:t>
      </w:r>
      <w:r w:rsidR="0018023C" w:rsidRPr="00B21D7E">
        <w:rPr>
          <w:rFonts w:ascii="Book Antiqua" w:hAnsi="Book Antiqua"/>
          <w:sz w:val="24"/>
        </w:rPr>
        <w:t xml:space="preserve">, erythropoietin, and </w:t>
      </w:r>
      <w:r w:rsidR="00B21D7E" w:rsidRPr="00B21D7E">
        <w:rPr>
          <w:rStyle w:val="highlight"/>
          <w:rFonts w:ascii="Book Antiqua" w:hAnsi="Book Antiqua"/>
          <w:sz w:val="24"/>
        </w:rPr>
        <w:t xml:space="preserve">brain derived </w:t>
      </w:r>
      <w:proofErr w:type="spellStart"/>
      <w:r w:rsidR="00B21D7E" w:rsidRPr="00B21D7E">
        <w:rPr>
          <w:rStyle w:val="highlight"/>
          <w:rFonts w:ascii="Book Antiqua" w:hAnsi="Book Antiqua"/>
          <w:sz w:val="24"/>
        </w:rPr>
        <w:t>neurotrophic</w:t>
      </w:r>
      <w:proofErr w:type="spellEnd"/>
      <w:r w:rsidR="00B21D7E" w:rsidRPr="00B21D7E">
        <w:rPr>
          <w:rStyle w:val="highlight"/>
          <w:rFonts w:ascii="Book Antiqua" w:hAnsi="Book Antiqua"/>
          <w:sz w:val="24"/>
        </w:rPr>
        <w:t xml:space="preserve"> factor,</w:t>
      </w:r>
      <w:r w:rsidR="0018023C" w:rsidRPr="00B21D7E">
        <w:rPr>
          <w:rFonts w:ascii="Book Antiqua" w:hAnsi="Book Antiqua"/>
          <w:sz w:val="24"/>
        </w:rPr>
        <w:t xml:space="preserve"> i</w:t>
      </w:r>
      <w:r w:rsidR="006E7DBE" w:rsidRPr="00B21D7E">
        <w:rPr>
          <w:rFonts w:ascii="Book Antiqua" w:hAnsi="Book Antiqua"/>
          <w:sz w:val="24"/>
        </w:rPr>
        <w:t>nvestigated</w:t>
      </w:r>
      <w:r w:rsidR="0018023C" w:rsidRPr="00B21D7E">
        <w:rPr>
          <w:rFonts w:ascii="Book Antiqua" w:hAnsi="Book Antiqua"/>
          <w:sz w:val="24"/>
          <w:vertAlign w:val="superscript"/>
        </w:rPr>
        <w:t>[</w:t>
      </w:r>
      <w:r w:rsidR="00ED24E9" w:rsidRPr="00B21D7E">
        <w:rPr>
          <w:rFonts w:ascii="Book Antiqua" w:hAnsi="Book Antiqua"/>
          <w:sz w:val="24"/>
          <w:vertAlign w:val="superscript"/>
        </w:rPr>
        <w:t>41,42</w:t>
      </w:r>
      <w:r w:rsidR="00BB0A34" w:rsidRPr="00B21D7E">
        <w:rPr>
          <w:rFonts w:ascii="Book Antiqua" w:hAnsi="Book Antiqua"/>
          <w:sz w:val="24"/>
          <w:vertAlign w:val="superscript"/>
        </w:rPr>
        <w:t>]</w:t>
      </w:r>
      <w:r w:rsidR="006E7DBE" w:rsidRPr="00B21D7E">
        <w:rPr>
          <w:rFonts w:ascii="Book Antiqua" w:hAnsi="Book Antiqua"/>
          <w:sz w:val="24"/>
        </w:rPr>
        <w:t xml:space="preserve">. </w:t>
      </w:r>
      <w:r w:rsidR="00E250C1" w:rsidRPr="00B21D7E">
        <w:rPr>
          <w:rFonts w:ascii="Book Antiqua" w:hAnsi="Book Antiqua"/>
          <w:sz w:val="24"/>
        </w:rPr>
        <w:t>M</w:t>
      </w:r>
      <w:r w:rsidR="007D2AE6" w:rsidRPr="00B21D7E">
        <w:rPr>
          <w:rFonts w:ascii="Book Antiqua" w:hAnsi="Book Antiqua"/>
          <w:sz w:val="24"/>
        </w:rPr>
        <w:t>urin</w:t>
      </w:r>
      <w:r w:rsidR="00E250C1" w:rsidRPr="00B21D7E">
        <w:rPr>
          <w:rFonts w:ascii="Book Antiqua" w:hAnsi="Book Antiqua"/>
          <w:sz w:val="24"/>
        </w:rPr>
        <w:t xml:space="preserve">e or rodent neural stem </w:t>
      </w:r>
      <w:r w:rsidR="00B3064B" w:rsidRPr="00B21D7E">
        <w:rPr>
          <w:rFonts w:ascii="Book Antiqua" w:hAnsi="Book Antiqua"/>
          <w:sz w:val="24"/>
        </w:rPr>
        <w:t xml:space="preserve">/ progenitor </w:t>
      </w:r>
      <w:r w:rsidR="00E250C1" w:rsidRPr="00B21D7E">
        <w:rPr>
          <w:rFonts w:ascii="Book Antiqua" w:hAnsi="Book Antiqua"/>
          <w:sz w:val="24"/>
        </w:rPr>
        <w:t>cells are frequently u</w:t>
      </w:r>
      <w:r w:rsidR="00B3064B" w:rsidRPr="00B21D7E">
        <w:rPr>
          <w:rFonts w:ascii="Book Antiqua" w:hAnsi="Book Antiqua"/>
          <w:sz w:val="24"/>
        </w:rPr>
        <w:t>sed for regenerative research. Transplantation</w:t>
      </w:r>
      <w:r w:rsidR="0089229A" w:rsidRPr="00B21D7E">
        <w:rPr>
          <w:rFonts w:ascii="Book Antiqua" w:hAnsi="Book Antiqua"/>
          <w:sz w:val="24"/>
        </w:rPr>
        <w:t>s</w:t>
      </w:r>
      <w:r w:rsidR="00B3064B" w:rsidRPr="00B21D7E">
        <w:rPr>
          <w:rFonts w:ascii="Book Antiqua" w:hAnsi="Book Antiqua"/>
          <w:sz w:val="24"/>
        </w:rPr>
        <w:t xml:space="preserve"> of neural stem </w:t>
      </w:r>
      <w:r w:rsidR="0089229A" w:rsidRPr="00B21D7E">
        <w:rPr>
          <w:rFonts w:ascii="Book Antiqua" w:hAnsi="Book Antiqua"/>
          <w:sz w:val="24"/>
        </w:rPr>
        <w:t>/progenitor cells have been</w:t>
      </w:r>
      <w:r w:rsidR="00B3064B" w:rsidRPr="00B21D7E">
        <w:rPr>
          <w:rFonts w:ascii="Book Antiqua" w:hAnsi="Book Antiqua"/>
          <w:sz w:val="24"/>
        </w:rPr>
        <w:t xml:space="preserve"> used for Parkinson’s disease </w:t>
      </w:r>
      <w:proofErr w:type="gramStart"/>
      <w:r w:rsidR="00B3064B" w:rsidRPr="00B21D7E">
        <w:rPr>
          <w:rFonts w:ascii="Book Antiqua" w:hAnsi="Book Antiqua"/>
          <w:sz w:val="24"/>
        </w:rPr>
        <w:t>model</w:t>
      </w:r>
      <w:r w:rsidR="009F2135" w:rsidRPr="00B21D7E">
        <w:rPr>
          <w:rFonts w:ascii="Book Antiqua" w:hAnsi="Book Antiqua"/>
          <w:sz w:val="24"/>
          <w:vertAlign w:val="superscript"/>
        </w:rPr>
        <w:t>[</w:t>
      </w:r>
      <w:proofErr w:type="gramEnd"/>
      <w:r w:rsidR="00653689" w:rsidRPr="00B21D7E">
        <w:rPr>
          <w:rFonts w:ascii="Book Antiqua" w:hAnsi="Book Antiqua"/>
          <w:sz w:val="24"/>
          <w:vertAlign w:val="superscript"/>
        </w:rPr>
        <w:t>36]</w:t>
      </w:r>
      <w:r w:rsidR="0089229A" w:rsidRPr="00B21D7E">
        <w:rPr>
          <w:rFonts w:ascii="Book Antiqua" w:hAnsi="Book Antiqua"/>
          <w:sz w:val="24"/>
        </w:rPr>
        <w:t>, cerebral infarction model</w:t>
      </w:r>
      <w:r w:rsidR="009F2135" w:rsidRPr="00B21D7E">
        <w:rPr>
          <w:rFonts w:ascii="Book Antiqua" w:hAnsi="Book Antiqua"/>
          <w:sz w:val="24"/>
          <w:vertAlign w:val="superscript"/>
        </w:rPr>
        <w:t>[</w:t>
      </w:r>
      <w:r w:rsidR="00ED24E9" w:rsidRPr="00B21D7E">
        <w:rPr>
          <w:rFonts w:ascii="Book Antiqua" w:hAnsi="Book Antiqua"/>
          <w:sz w:val="24"/>
          <w:vertAlign w:val="superscript"/>
        </w:rPr>
        <w:t>43</w:t>
      </w:r>
      <w:r w:rsidR="00BB0A34" w:rsidRPr="00B21D7E">
        <w:rPr>
          <w:rFonts w:ascii="Book Antiqua" w:hAnsi="Book Antiqua"/>
          <w:sz w:val="24"/>
          <w:vertAlign w:val="superscript"/>
        </w:rPr>
        <w:t>]</w:t>
      </w:r>
      <w:r w:rsidR="0089229A" w:rsidRPr="00B21D7E">
        <w:rPr>
          <w:rFonts w:ascii="Book Antiqua" w:hAnsi="Book Antiqua"/>
          <w:sz w:val="24"/>
        </w:rPr>
        <w:t xml:space="preserve">, </w:t>
      </w:r>
      <w:r w:rsidR="00B3064B" w:rsidRPr="00B21D7E">
        <w:rPr>
          <w:rFonts w:ascii="Book Antiqua" w:hAnsi="Book Antiqua"/>
          <w:sz w:val="24"/>
        </w:rPr>
        <w:t>spinal cord injury model</w:t>
      </w:r>
      <w:r w:rsidR="009F2135" w:rsidRPr="00B21D7E">
        <w:rPr>
          <w:rFonts w:ascii="Book Antiqua" w:hAnsi="Book Antiqua"/>
          <w:sz w:val="24"/>
          <w:vertAlign w:val="superscript"/>
        </w:rPr>
        <w:t>[</w:t>
      </w:r>
      <w:r w:rsidR="00653689" w:rsidRPr="00B21D7E">
        <w:rPr>
          <w:rFonts w:ascii="Book Antiqua" w:hAnsi="Book Antiqua"/>
          <w:sz w:val="24"/>
          <w:vertAlign w:val="superscript"/>
        </w:rPr>
        <w:t>27]</w:t>
      </w:r>
      <w:r w:rsidR="0089229A" w:rsidRPr="00B21D7E">
        <w:rPr>
          <w:rFonts w:ascii="Book Antiqua" w:hAnsi="Book Antiqua"/>
          <w:sz w:val="24"/>
        </w:rPr>
        <w:t xml:space="preserve">, </w:t>
      </w:r>
      <w:r w:rsidR="00ED3100" w:rsidRPr="00B21D7E">
        <w:rPr>
          <w:rFonts w:ascii="Book Antiqua" w:hAnsi="Book Antiqua"/>
          <w:sz w:val="24"/>
        </w:rPr>
        <w:t>retinal disease</w:t>
      </w:r>
      <w:r w:rsidR="0029637A" w:rsidRPr="00B21D7E">
        <w:rPr>
          <w:rFonts w:ascii="Book Antiqua" w:hAnsi="Book Antiqua"/>
          <w:sz w:val="24"/>
        </w:rPr>
        <w:t xml:space="preserve"> model</w:t>
      </w:r>
      <w:r w:rsidR="00F63A8C" w:rsidRPr="00B21D7E">
        <w:rPr>
          <w:rFonts w:ascii="Book Antiqua" w:hAnsi="Book Antiqua"/>
          <w:sz w:val="24"/>
          <w:vertAlign w:val="superscript"/>
        </w:rPr>
        <w:t>[</w:t>
      </w:r>
      <w:r w:rsidR="00ED24E9" w:rsidRPr="00B21D7E">
        <w:rPr>
          <w:rFonts w:ascii="Book Antiqua" w:hAnsi="Book Antiqua"/>
          <w:sz w:val="24"/>
          <w:vertAlign w:val="superscript"/>
        </w:rPr>
        <w:t>44</w:t>
      </w:r>
      <w:r w:rsidR="00653689" w:rsidRPr="00B21D7E">
        <w:rPr>
          <w:rFonts w:ascii="Book Antiqua" w:hAnsi="Book Antiqua"/>
          <w:sz w:val="24"/>
          <w:vertAlign w:val="superscript"/>
        </w:rPr>
        <w:t>]</w:t>
      </w:r>
      <w:r w:rsidR="00ED3100" w:rsidRPr="00B21D7E">
        <w:rPr>
          <w:rFonts w:ascii="Book Antiqua" w:hAnsi="Book Antiqua"/>
          <w:sz w:val="24"/>
        </w:rPr>
        <w:t xml:space="preserve">, </w:t>
      </w:r>
      <w:r w:rsidR="0089229A" w:rsidRPr="00B21D7E">
        <w:rPr>
          <w:rFonts w:ascii="Book Antiqua" w:hAnsi="Book Antiqua"/>
          <w:sz w:val="24"/>
        </w:rPr>
        <w:t>and so on</w:t>
      </w:r>
      <w:r w:rsidR="00B3064B" w:rsidRPr="00B21D7E">
        <w:rPr>
          <w:rFonts w:ascii="Book Antiqua" w:hAnsi="Book Antiqua"/>
          <w:sz w:val="24"/>
        </w:rPr>
        <w:t xml:space="preserve">. </w:t>
      </w:r>
      <w:r w:rsidR="00ED3100" w:rsidRPr="00B21D7E">
        <w:rPr>
          <w:rFonts w:ascii="Book Antiqua" w:hAnsi="Book Antiqua"/>
          <w:sz w:val="24"/>
        </w:rPr>
        <w:t>However, transplantation of neural stem/progenitor cells without treatment is not mostly useful for regeneration of neural tissue because non-treated neural stem / progenitor cells cannot mostly survive in recipient’s neural tissue</w:t>
      </w:r>
      <w:r w:rsidR="00204E66" w:rsidRPr="00B21D7E">
        <w:rPr>
          <w:rFonts w:ascii="Book Antiqua" w:hAnsi="Book Antiqua"/>
          <w:sz w:val="24"/>
        </w:rPr>
        <w:t xml:space="preserve"> </w:t>
      </w:r>
      <w:r w:rsidR="00ED3100" w:rsidRPr="00B21D7E">
        <w:rPr>
          <w:rFonts w:ascii="Book Antiqua" w:hAnsi="Book Antiqua"/>
          <w:sz w:val="24"/>
        </w:rPr>
        <w:t xml:space="preserve">and </w:t>
      </w:r>
      <w:r w:rsidR="00204E66" w:rsidRPr="00B21D7E">
        <w:rPr>
          <w:rFonts w:ascii="Book Antiqua" w:hAnsi="Book Antiqua"/>
          <w:sz w:val="24"/>
        </w:rPr>
        <w:t xml:space="preserve">in addition cannot mostly differentiate to </w:t>
      </w:r>
      <w:proofErr w:type="gramStart"/>
      <w:r w:rsidR="00204E66" w:rsidRPr="00B21D7E">
        <w:rPr>
          <w:rFonts w:ascii="Book Antiqua" w:hAnsi="Book Antiqua"/>
          <w:sz w:val="24"/>
        </w:rPr>
        <w:t>neuron</w:t>
      </w:r>
      <w:r w:rsidR="009F2135" w:rsidRPr="00B21D7E">
        <w:rPr>
          <w:rFonts w:ascii="Book Antiqua" w:hAnsi="Book Antiqua"/>
          <w:sz w:val="24"/>
          <w:vertAlign w:val="superscript"/>
        </w:rPr>
        <w:t>[</w:t>
      </w:r>
      <w:proofErr w:type="gramEnd"/>
      <w:r w:rsidR="00653689" w:rsidRPr="00B21D7E">
        <w:rPr>
          <w:rFonts w:ascii="Book Antiqua" w:hAnsi="Book Antiqua"/>
          <w:sz w:val="24"/>
          <w:vertAlign w:val="superscript"/>
        </w:rPr>
        <w:t>36]</w:t>
      </w:r>
      <w:r w:rsidR="00204E66" w:rsidRPr="00B21D7E">
        <w:rPr>
          <w:rFonts w:ascii="Book Antiqua" w:hAnsi="Book Antiqua"/>
          <w:sz w:val="24"/>
        </w:rPr>
        <w:t xml:space="preserve">. Before transplantation, treatment of neuronal differentiation is effective for survive as neuron. </w:t>
      </w:r>
      <w:r w:rsidR="006E25AE" w:rsidRPr="00B21D7E">
        <w:rPr>
          <w:rFonts w:ascii="Book Antiqua" w:hAnsi="Book Antiqua"/>
          <w:sz w:val="24"/>
        </w:rPr>
        <w:t xml:space="preserve">Addition of </w:t>
      </w:r>
      <w:proofErr w:type="spellStart"/>
      <w:r w:rsidR="006E25AE" w:rsidRPr="00B21D7E">
        <w:rPr>
          <w:rFonts w:ascii="Book Antiqua" w:hAnsi="Book Antiqua"/>
          <w:sz w:val="24"/>
        </w:rPr>
        <w:t>neurotrophic</w:t>
      </w:r>
      <w:proofErr w:type="spellEnd"/>
      <w:r w:rsidR="006E25AE" w:rsidRPr="00B21D7E">
        <w:rPr>
          <w:rFonts w:ascii="Book Antiqua" w:hAnsi="Book Antiqua"/>
          <w:sz w:val="24"/>
        </w:rPr>
        <w:t xml:space="preserve"> factors </w:t>
      </w:r>
      <w:r w:rsidR="00434419" w:rsidRPr="00B21D7E">
        <w:rPr>
          <w:rFonts w:ascii="Book Antiqua" w:hAnsi="Book Antiqua"/>
          <w:sz w:val="24"/>
        </w:rPr>
        <w:t>such as FGF8, sonic hedgehog, and</w:t>
      </w:r>
      <w:r w:rsidR="00434419" w:rsidRPr="00B21D7E">
        <w:rPr>
          <w:rFonts w:ascii="Book Antiqua" w:eastAsia="PalatinoLTStd-Roman" w:hAnsi="Book Antiqua" w:cs="PalatinoLTStd-Roman"/>
          <w:sz w:val="24"/>
        </w:rPr>
        <w:t xml:space="preserve"> </w:t>
      </w:r>
      <w:r w:rsidR="00B21D7E" w:rsidRPr="00B21D7E">
        <w:rPr>
          <w:rFonts w:ascii="Book Antiqua" w:hAnsi="Book Antiqua"/>
          <w:sz w:val="24"/>
        </w:rPr>
        <w:t xml:space="preserve">glial cell line-derived </w:t>
      </w:r>
      <w:proofErr w:type="spellStart"/>
      <w:r w:rsidR="00B21D7E" w:rsidRPr="00B21D7E">
        <w:rPr>
          <w:rFonts w:ascii="Book Antiqua" w:hAnsi="Book Antiqua"/>
          <w:sz w:val="24"/>
        </w:rPr>
        <w:t>neurotrophic</w:t>
      </w:r>
      <w:proofErr w:type="spellEnd"/>
      <w:r w:rsidR="00B21D7E" w:rsidRPr="00B21D7E">
        <w:rPr>
          <w:rFonts w:ascii="Book Antiqua" w:hAnsi="Book Antiqua"/>
          <w:sz w:val="24"/>
        </w:rPr>
        <w:t xml:space="preserve"> factor</w:t>
      </w:r>
      <w:r w:rsidR="006E25AE" w:rsidRPr="00B21D7E">
        <w:rPr>
          <w:rFonts w:ascii="Book Antiqua" w:hAnsi="Book Antiqua"/>
          <w:sz w:val="24"/>
        </w:rPr>
        <w:t xml:space="preserve"> leads to neuronal </w:t>
      </w:r>
      <w:r w:rsidR="00434419" w:rsidRPr="00B21D7E">
        <w:rPr>
          <w:rFonts w:ascii="Book Antiqua" w:hAnsi="Book Antiqua"/>
          <w:sz w:val="24"/>
        </w:rPr>
        <w:t>differentiation</w:t>
      </w:r>
      <w:r w:rsidR="00147719" w:rsidRPr="00B21D7E">
        <w:rPr>
          <w:rFonts w:ascii="Book Antiqua" w:hAnsi="Book Antiqua"/>
          <w:sz w:val="24"/>
        </w:rPr>
        <w:t xml:space="preserve"> </w:t>
      </w:r>
      <w:r w:rsidR="00147719" w:rsidRPr="00B21D7E">
        <w:rPr>
          <w:rFonts w:ascii="Book Antiqua" w:hAnsi="Book Antiqua"/>
          <w:sz w:val="24"/>
          <w:vertAlign w:val="superscript"/>
        </w:rPr>
        <w:t>[</w:t>
      </w:r>
      <w:r w:rsidR="00ED24E9" w:rsidRPr="00B21D7E">
        <w:rPr>
          <w:rFonts w:ascii="Book Antiqua" w:hAnsi="Book Antiqua"/>
          <w:sz w:val="24"/>
          <w:vertAlign w:val="superscript"/>
        </w:rPr>
        <w:t>45</w:t>
      </w:r>
      <w:r w:rsidR="00653689" w:rsidRPr="00B21D7E">
        <w:rPr>
          <w:rFonts w:ascii="Book Antiqua" w:hAnsi="Book Antiqua"/>
          <w:sz w:val="24"/>
          <w:vertAlign w:val="superscript"/>
        </w:rPr>
        <w:t>]</w:t>
      </w:r>
      <w:r w:rsidR="00434419" w:rsidRPr="00B21D7E">
        <w:rPr>
          <w:rFonts w:ascii="Book Antiqua" w:hAnsi="Book Antiqua"/>
          <w:sz w:val="24"/>
        </w:rPr>
        <w:t xml:space="preserve">. </w:t>
      </w:r>
      <w:r w:rsidR="001E3D05" w:rsidRPr="00B21D7E">
        <w:rPr>
          <w:rFonts w:ascii="Book Antiqua" w:hAnsi="Book Antiqua"/>
          <w:sz w:val="24"/>
        </w:rPr>
        <w:t>In addition, gene transfer to cells is useful for neuronal differentiation in neural stem / progenitor cells. Gene transfer</w:t>
      </w:r>
      <w:r w:rsidR="0020627B" w:rsidRPr="00B21D7E">
        <w:rPr>
          <w:rFonts w:ascii="Book Antiqua" w:hAnsi="Book Antiqua"/>
          <w:sz w:val="24"/>
        </w:rPr>
        <w:t>s</w:t>
      </w:r>
      <w:r w:rsidR="001E3D05" w:rsidRPr="00B21D7E">
        <w:rPr>
          <w:rFonts w:ascii="Book Antiqua" w:hAnsi="Book Antiqua"/>
          <w:sz w:val="24"/>
        </w:rPr>
        <w:t xml:space="preserve"> of Ma</w:t>
      </w:r>
      <w:r w:rsidR="00D20B9A" w:rsidRPr="00B21D7E">
        <w:rPr>
          <w:rFonts w:ascii="Book Antiqua" w:hAnsi="Book Antiqua"/>
          <w:sz w:val="24"/>
        </w:rPr>
        <w:t>t</w:t>
      </w:r>
      <w:r w:rsidR="001E3D05" w:rsidRPr="00B21D7E">
        <w:rPr>
          <w:rFonts w:ascii="Book Antiqua" w:hAnsi="Book Antiqua"/>
          <w:sz w:val="24"/>
        </w:rPr>
        <w:t>h-1</w:t>
      </w:r>
      <w:r w:rsidR="00D20B9A" w:rsidRPr="00B21D7E">
        <w:rPr>
          <w:rFonts w:ascii="Book Antiqua" w:hAnsi="Book Antiqua"/>
          <w:sz w:val="24"/>
          <w:vertAlign w:val="superscript"/>
        </w:rPr>
        <w:t>[</w:t>
      </w:r>
      <w:r w:rsidR="00653689" w:rsidRPr="00B21D7E">
        <w:rPr>
          <w:rFonts w:ascii="Book Antiqua" w:hAnsi="Book Antiqua"/>
          <w:sz w:val="24"/>
          <w:vertAlign w:val="superscript"/>
        </w:rPr>
        <w:t>48]</w:t>
      </w:r>
      <w:r w:rsidR="001E3D05" w:rsidRPr="00B21D7E">
        <w:rPr>
          <w:rFonts w:ascii="Book Antiqua" w:hAnsi="Book Antiqua"/>
          <w:sz w:val="24"/>
        </w:rPr>
        <w:t xml:space="preserve">, </w:t>
      </w:r>
      <w:r w:rsidR="00D20B9A" w:rsidRPr="00B21D7E">
        <w:rPr>
          <w:rFonts w:ascii="Book Antiqua" w:hAnsi="Book Antiqua"/>
          <w:sz w:val="24"/>
        </w:rPr>
        <w:t>Ascl-</w:t>
      </w:r>
      <w:r w:rsidR="00720A99" w:rsidRPr="00B21D7E">
        <w:rPr>
          <w:rFonts w:ascii="Book Antiqua" w:hAnsi="Book Antiqua"/>
          <w:sz w:val="24"/>
        </w:rPr>
        <w:t>1</w:t>
      </w:r>
      <w:r w:rsidR="00D20B9A" w:rsidRPr="00B21D7E">
        <w:rPr>
          <w:rFonts w:ascii="Book Antiqua" w:hAnsi="Book Antiqua"/>
          <w:sz w:val="24"/>
          <w:vertAlign w:val="superscript"/>
        </w:rPr>
        <w:t>[</w:t>
      </w:r>
      <w:r w:rsidR="00ED24E9" w:rsidRPr="00B21D7E">
        <w:rPr>
          <w:rFonts w:ascii="Book Antiqua" w:hAnsi="Book Antiqua"/>
          <w:sz w:val="24"/>
          <w:vertAlign w:val="superscript"/>
        </w:rPr>
        <w:t>47</w:t>
      </w:r>
      <w:r w:rsidR="00653689" w:rsidRPr="00B21D7E">
        <w:rPr>
          <w:rFonts w:ascii="Book Antiqua" w:hAnsi="Book Antiqua"/>
          <w:sz w:val="24"/>
          <w:vertAlign w:val="superscript"/>
        </w:rPr>
        <w:t>]</w:t>
      </w:r>
      <w:r w:rsidR="00720A99" w:rsidRPr="00B21D7E">
        <w:rPr>
          <w:rFonts w:ascii="Book Antiqua" w:hAnsi="Book Antiqua"/>
          <w:sz w:val="24"/>
        </w:rPr>
        <w:t xml:space="preserve">, </w:t>
      </w:r>
      <w:r w:rsidR="001E3D05" w:rsidRPr="00B21D7E">
        <w:rPr>
          <w:rFonts w:ascii="Book Antiqua" w:hAnsi="Book Antiqua"/>
          <w:sz w:val="24"/>
        </w:rPr>
        <w:t>Nurr-1</w:t>
      </w:r>
      <w:r w:rsidR="00C328AE" w:rsidRPr="00B21D7E">
        <w:rPr>
          <w:rFonts w:ascii="Book Antiqua" w:hAnsi="Book Antiqua"/>
          <w:sz w:val="24"/>
          <w:vertAlign w:val="superscript"/>
        </w:rPr>
        <w:t>[</w:t>
      </w:r>
      <w:r w:rsidR="00ED24E9" w:rsidRPr="00B21D7E">
        <w:rPr>
          <w:rFonts w:ascii="Book Antiqua" w:hAnsi="Book Antiqua"/>
          <w:sz w:val="24"/>
          <w:vertAlign w:val="superscript"/>
        </w:rPr>
        <w:t>48</w:t>
      </w:r>
      <w:r w:rsidR="00653689" w:rsidRPr="00B21D7E">
        <w:rPr>
          <w:rFonts w:ascii="Book Antiqua" w:hAnsi="Book Antiqua"/>
          <w:sz w:val="24"/>
          <w:vertAlign w:val="superscript"/>
        </w:rPr>
        <w:t>]</w:t>
      </w:r>
      <w:r w:rsidR="001E3D05" w:rsidRPr="00B21D7E">
        <w:rPr>
          <w:rFonts w:ascii="Book Antiqua" w:hAnsi="Book Antiqua"/>
          <w:sz w:val="24"/>
        </w:rPr>
        <w:t xml:space="preserve"> and </w:t>
      </w:r>
      <w:r w:rsidR="00B21D7E" w:rsidRPr="00B21D7E">
        <w:rPr>
          <w:rFonts w:ascii="Book Antiqua" w:hAnsi="Book Antiqua"/>
          <w:sz w:val="24"/>
        </w:rPr>
        <w:t xml:space="preserve">von </w:t>
      </w:r>
      <w:proofErr w:type="spellStart"/>
      <w:r w:rsidR="00B21D7E" w:rsidRPr="00B21D7E">
        <w:rPr>
          <w:rFonts w:ascii="Book Antiqua" w:hAnsi="Book Antiqua"/>
          <w:sz w:val="24"/>
        </w:rPr>
        <w:t>Hippel-Lindau</w:t>
      </w:r>
      <w:proofErr w:type="spellEnd"/>
      <w:r w:rsidR="00B21D7E" w:rsidRPr="00B21D7E">
        <w:rPr>
          <w:rFonts w:ascii="Book Antiqua" w:hAnsi="Book Antiqua"/>
          <w:sz w:val="24"/>
        </w:rPr>
        <w:t xml:space="preserve"> </w:t>
      </w:r>
      <w:r w:rsidR="00B21D7E" w:rsidRPr="00B21D7E">
        <w:rPr>
          <w:rFonts w:ascii="Book Antiqua" w:eastAsia="宋体" w:hAnsi="Book Antiqua"/>
          <w:sz w:val="24"/>
          <w:lang w:eastAsia="zh-CN"/>
        </w:rPr>
        <w:t>(</w:t>
      </w:r>
      <w:r w:rsidR="001E3D05" w:rsidRPr="00B21D7E">
        <w:rPr>
          <w:rFonts w:ascii="Book Antiqua" w:hAnsi="Book Antiqua"/>
          <w:sz w:val="24"/>
        </w:rPr>
        <w:t>VHL</w:t>
      </w:r>
      <w:proofErr w:type="gramStart"/>
      <w:r w:rsidR="00B21D7E" w:rsidRPr="00B21D7E">
        <w:rPr>
          <w:rFonts w:ascii="Book Antiqua" w:eastAsia="宋体" w:hAnsi="Book Antiqua"/>
          <w:sz w:val="24"/>
          <w:lang w:eastAsia="zh-CN"/>
        </w:rPr>
        <w:t>)</w:t>
      </w:r>
      <w:r w:rsidR="00F63A8C" w:rsidRPr="00B21D7E">
        <w:rPr>
          <w:rFonts w:ascii="Book Antiqua" w:hAnsi="Book Antiqua"/>
          <w:sz w:val="24"/>
          <w:vertAlign w:val="superscript"/>
        </w:rPr>
        <w:t>[</w:t>
      </w:r>
      <w:proofErr w:type="gramEnd"/>
      <w:r w:rsidR="00ED24E9" w:rsidRPr="00B21D7E">
        <w:rPr>
          <w:rFonts w:ascii="Book Antiqua" w:hAnsi="Book Antiqua"/>
          <w:sz w:val="24"/>
          <w:vertAlign w:val="superscript"/>
        </w:rPr>
        <w:t>49</w:t>
      </w:r>
      <w:r w:rsidR="00653689" w:rsidRPr="00B21D7E">
        <w:rPr>
          <w:rFonts w:ascii="Book Antiqua" w:hAnsi="Book Antiqua"/>
          <w:sz w:val="24"/>
          <w:vertAlign w:val="superscript"/>
        </w:rPr>
        <w:t>]</w:t>
      </w:r>
      <w:r w:rsidR="001E3D05" w:rsidRPr="00B21D7E">
        <w:rPr>
          <w:rFonts w:ascii="Book Antiqua" w:hAnsi="Book Antiqua"/>
          <w:sz w:val="24"/>
        </w:rPr>
        <w:t xml:space="preserve"> </w:t>
      </w:r>
      <w:r w:rsidR="0020627B" w:rsidRPr="00B21D7E">
        <w:rPr>
          <w:rFonts w:ascii="Book Antiqua" w:hAnsi="Book Antiqua"/>
          <w:sz w:val="24"/>
        </w:rPr>
        <w:t>show</w:t>
      </w:r>
      <w:r w:rsidR="001E3D05" w:rsidRPr="00B21D7E">
        <w:rPr>
          <w:rFonts w:ascii="Book Antiqua" w:hAnsi="Book Antiqua"/>
          <w:sz w:val="24"/>
        </w:rPr>
        <w:t xml:space="preserve"> neuronal differentiation in neural stem / progenitor cells. </w:t>
      </w:r>
      <w:r w:rsidR="00F50D69" w:rsidRPr="00B21D7E">
        <w:rPr>
          <w:rFonts w:ascii="Book Antiqua" w:hAnsi="Book Antiqua"/>
          <w:sz w:val="24"/>
        </w:rPr>
        <w:t xml:space="preserve">Neuronal differentiation of intracellular transfer of protein or peptide is also reported. Intracellular transfer of VHL peptide, consisting of amino-acid sequence of binding sites to </w:t>
      </w:r>
      <w:proofErr w:type="spellStart"/>
      <w:r w:rsidR="009F1923" w:rsidRPr="00B21D7E">
        <w:rPr>
          <w:rFonts w:ascii="Book Antiqua" w:hAnsi="Book Antiqua"/>
          <w:sz w:val="24"/>
        </w:rPr>
        <w:lastRenderedPageBreak/>
        <w:t>elongin</w:t>
      </w:r>
      <w:proofErr w:type="spellEnd"/>
      <w:r w:rsidR="00F50D69" w:rsidRPr="00B21D7E">
        <w:rPr>
          <w:rFonts w:ascii="Book Antiqua" w:hAnsi="Book Antiqua"/>
          <w:sz w:val="24"/>
        </w:rPr>
        <w:t xml:space="preserve"> C, is </w:t>
      </w:r>
      <w:r w:rsidR="009F1923" w:rsidRPr="00B21D7E">
        <w:rPr>
          <w:rFonts w:ascii="Book Antiqua" w:hAnsi="Book Antiqua"/>
          <w:sz w:val="24"/>
        </w:rPr>
        <w:t>useful for neuronal differentiation in neural progenitor cells</w:t>
      </w:r>
      <w:r w:rsidR="00AE1108" w:rsidRPr="00B21D7E">
        <w:rPr>
          <w:rFonts w:ascii="Book Antiqua" w:hAnsi="Book Antiqua"/>
          <w:sz w:val="24"/>
        </w:rPr>
        <w:t xml:space="preserve"> (Figure 2)</w:t>
      </w:r>
      <w:r w:rsidR="009F1923" w:rsidRPr="00B21D7E">
        <w:rPr>
          <w:rFonts w:ascii="Book Antiqua" w:hAnsi="Book Antiqua"/>
          <w:sz w:val="24"/>
        </w:rPr>
        <w:t xml:space="preserve">. </w:t>
      </w:r>
      <w:r w:rsidR="00A47088" w:rsidRPr="00B21D7E">
        <w:rPr>
          <w:rFonts w:ascii="Book Antiqua" w:hAnsi="Book Antiqua"/>
          <w:sz w:val="24"/>
        </w:rPr>
        <w:t xml:space="preserve">VHL peptide linked with protein transduction domain peptide </w:t>
      </w:r>
      <w:r w:rsidR="00EB7DB6" w:rsidRPr="00B21D7E">
        <w:rPr>
          <w:rFonts w:ascii="Book Antiqua" w:hAnsi="Book Antiqua"/>
          <w:sz w:val="24"/>
        </w:rPr>
        <w:t>shows</w:t>
      </w:r>
      <w:r w:rsidR="00A47088" w:rsidRPr="00B21D7E">
        <w:rPr>
          <w:rFonts w:ascii="Book Antiqua" w:hAnsi="Book Antiqua"/>
          <w:sz w:val="24"/>
        </w:rPr>
        <w:t xml:space="preserve"> high </w:t>
      </w:r>
      <w:r w:rsidR="00C33B57" w:rsidRPr="00B21D7E">
        <w:rPr>
          <w:rFonts w:ascii="Book Antiqua" w:hAnsi="Book Antiqua"/>
          <w:sz w:val="24"/>
        </w:rPr>
        <w:t xml:space="preserve">efficacy and rapid </w:t>
      </w:r>
      <w:r w:rsidR="00EB7DB6" w:rsidRPr="00B21D7E">
        <w:rPr>
          <w:rFonts w:ascii="Book Antiqua" w:hAnsi="Book Antiqua"/>
          <w:sz w:val="24"/>
        </w:rPr>
        <w:t>intrac</w:t>
      </w:r>
      <w:r w:rsidR="007F76EB" w:rsidRPr="00B21D7E">
        <w:rPr>
          <w:rFonts w:ascii="Book Antiqua" w:hAnsi="Book Antiqua"/>
          <w:sz w:val="24"/>
        </w:rPr>
        <w:t>e</w:t>
      </w:r>
      <w:r w:rsidR="00EB7DB6" w:rsidRPr="00B21D7E">
        <w:rPr>
          <w:rFonts w:ascii="Book Antiqua" w:hAnsi="Book Antiqua"/>
          <w:sz w:val="24"/>
        </w:rPr>
        <w:t>ll</w:t>
      </w:r>
      <w:r w:rsidR="007F76EB" w:rsidRPr="00B21D7E">
        <w:rPr>
          <w:rFonts w:ascii="Book Antiqua" w:hAnsi="Book Antiqua"/>
          <w:sz w:val="24"/>
        </w:rPr>
        <w:t>ul</w:t>
      </w:r>
      <w:r w:rsidR="00EB7DB6" w:rsidRPr="00B21D7E">
        <w:rPr>
          <w:rFonts w:ascii="Book Antiqua" w:hAnsi="Book Antiqua"/>
          <w:sz w:val="24"/>
        </w:rPr>
        <w:t xml:space="preserve">ar transduction. </w:t>
      </w:r>
      <w:r w:rsidR="000D1994" w:rsidRPr="00B21D7E">
        <w:rPr>
          <w:rFonts w:ascii="Book Antiqua" w:hAnsi="Book Antiqua"/>
          <w:sz w:val="24"/>
        </w:rPr>
        <w:t xml:space="preserve">Transplantation of VHL peptide-treated neural stem cells </w:t>
      </w:r>
      <w:r w:rsidR="00EB693D" w:rsidRPr="00B21D7E">
        <w:rPr>
          <w:rFonts w:ascii="Book Antiqua" w:hAnsi="Book Antiqua" w:cs="AdvAGroteskBE-B"/>
          <w:sz w:val="24"/>
        </w:rPr>
        <w:t xml:space="preserve">promoted recovery in the injured rat spinal </w:t>
      </w:r>
      <w:proofErr w:type="gramStart"/>
      <w:r w:rsidR="00EB693D" w:rsidRPr="00B21D7E">
        <w:rPr>
          <w:rFonts w:ascii="Book Antiqua" w:hAnsi="Book Antiqua" w:cs="AdvAGroteskBE-B"/>
          <w:sz w:val="24"/>
        </w:rPr>
        <w:t>cord</w:t>
      </w:r>
      <w:r w:rsidR="007458A7" w:rsidRPr="00B21D7E">
        <w:rPr>
          <w:rFonts w:ascii="Book Antiqua" w:hAnsi="Book Antiqua" w:cs="AdvAGroteskBE-B"/>
          <w:sz w:val="24"/>
          <w:vertAlign w:val="superscript"/>
        </w:rPr>
        <w:t>[</w:t>
      </w:r>
      <w:proofErr w:type="gramEnd"/>
      <w:r w:rsidR="007458A7" w:rsidRPr="00B21D7E">
        <w:rPr>
          <w:rFonts w:ascii="Book Antiqua" w:hAnsi="Book Antiqua" w:cs="AdvAGroteskBE-B"/>
          <w:sz w:val="24"/>
          <w:vertAlign w:val="superscript"/>
        </w:rPr>
        <w:t>27]</w:t>
      </w:r>
      <w:r w:rsidR="00EB693D" w:rsidRPr="00B21D7E">
        <w:rPr>
          <w:rFonts w:ascii="Book Antiqua" w:hAnsi="Book Antiqua" w:cs="AdvAGroteskBE-B"/>
          <w:sz w:val="24"/>
        </w:rPr>
        <w:t xml:space="preserve">. </w:t>
      </w:r>
      <w:r w:rsidR="00DC75C5" w:rsidRPr="00B21D7E">
        <w:rPr>
          <w:rFonts w:ascii="Book Antiqua" w:hAnsi="Book Antiqua"/>
          <w:sz w:val="24"/>
        </w:rPr>
        <w:t xml:space="preserve">Clinical applications using human </w:t>
      </w:r>
      <w:proofErr w:type="spellStart"/>
      <w:r w:rsidR="00DC75C5" w:rsidRPr="00B21D7E">
        <w:rPr>
          <w:rFonts w:ascii="Book Antiqua" w:hAnsi="Book Antiqua"/>
          <w:sz w:val="24"/>
        </w:rPr>
        <w:t>allogenic</w:t>
      </w:r>
      <w:proofErr w:type="spellEnd"/>
      <w:r w:rsidR="00DC75C5" w:rsidRPr="00B21D7E">
        <w:rPr>
          <w:rFonts w:ascii="Book Antiqua" w:hAnsi="Book Antiqua"/>
          <w:sz w:val="24"/>
        </w:rPr>
        <w:t xml:space="preserve"> neural stem cells have been tried for </w:t>
      </w:r>
      <w:r w:rsidR="00DC75C5" w:rsidRPr="00B21D7E">
        <w:rPr>
          <w:rStyle w:val="highlight"/>
          <w:rFonts w:ascii="Book Antiqua" w:hAnsi="Book Antiqua" w:cs="Arial"/>
          <w:sz w:val="24"/>
        </w:rPr>
        <w:t>neuronal</w:t>
      </w:r>
      <w:r w:rsidR="00DC75C5" w:rsidRPr="00B21D7E">
        <w:rPr>
          <w:rFonts w:ascii="Book Antiqua" w:hAnsi="Book Antiqua" w:cs="Arial"/>
          <w:sz w:val="24"/>
        </w:rPr>
        <w:t xml:space="preserve"> </w:t>
      </w:r>
      <w:proofErr w:type="spellStart"/>
      <w:r w:rsidR="0029637A" w:rsidRPr="00B21D7E">
        <w:rPr>
          <w:rStyle w:val="highlight"/>
          <w:rFonts w:ascii="Book Antiqua" w:hAnsi="Book Antiqua" w:cs="Arial"/>
          <w:sz w:val="24"/>
        </w:rPr>
        <w:t>ceroid</w:t>
      </w:r>
      <w:proofErr w:type="spellEnd"/>
      <w:r w:rsidR="0029637A" w:rsidRPr="00B21D7E">
        <w:rPr>
          <w:rStyle w:val="highlight"/>
          <w:rFonts w:ascii="Book Antiqua" w:hAnsi="Book Antiqua" w:cs="Arial"/>
          <w:sz w:val="24"/>
        </w:rPr>
        <w:t xml:space="preserve"> </w:t>
      </w:r>
      <w:proofErr w:type="spellStart"/>
      <w:r w:rsidR="0029637A" w:rsidRPr="00B21D7E">
        <w:rPr>
          <w:rStyle w:val="highlight"/>
          <w:rFonts w:ascii="Book Antiqua" w:hAnsi="Book Antiqua" w:cs="Arial"/>
          <w:sz w:val="24"/>
        </w:rPr>
        <w:t>lipofuscinosis</w:t>
      </w:r>
      <w:proofErr w:type="spellEnd"/>
      <w:r w:rsidR="00653689" w:rsidRPr="00B21D7E">
        <w:rPr>
          <w:rStyle w:val="highlight"/>
          <w:rFonts w:ascii="Book Antiqua" w:hAnsi="Book Antiqua" w:cs="Arial"/>
          <w:sz w:val="24"/>
          <w:vertAlign w:val="superscript"/>
        </w:rPr>
        <w:t>[41]</w:t>
      </w:r>
      <w:r w:rsidR="00653689" w:rsidRPr="00B21D7E">
        <w:rPr>
          <w:rStyle w:val="highlight"/>
          <w:rFonts w:ascii="Book Antiqua" w:hAnsi="Book Antiqua" w:cs="Arial"/>
          <w:sz w:val="24"/>
        </w:rPr>
        <w:t xml:space="preserve"> </w:t>
      </w:r>
      <w:r w:rsidR="00DC75C5" w:rsidRPr="00B21D7E">
        <w:rPr>
          <w:rStyle w:val="highlight"/>
          <w:rFonts w:ascii="Book Antiqua" w:hAnsi="Book Antiqua" w:cs="Arial"/>
          <w:sz w:val="24"/>
        </w:rPr>
        <w:t xml:space="preserve">and </w:t>
      </w:r>
      <w:proofErr w:type="spellStart"/>
      <w:r w:rsidR="00DC75C5" w:rsidRPr="00B21D7E">
        <w:rPr>
          <w:rFonts w:ascii="Book Antiqua" w:hAnsi="Book Antiqua"/>
          <w:sz w:val="24"/>
        </w:rPr>
        <w:t>Pelizaeus-Merzbacher</w:t>
      </w:r>
      <w:proofErr w:type="spellEnd"/>
      <w:r w:rsidR="00DC75C5" w:rsidRPr="00B21D7E">
        <w:rPr>
          <w:rFonts w:ascii="Book Antiqua" w:hAnsi="Book Antiqua"/>
          <w:sz w:val="24"/>
        </w:rPr>
        <w:t xml:space="preserve"> disease, both of which are hereditary intractable neuronal diseases</w:t>
      </w:r>
      <w:r w:rsidR="00653689" w:rsidRPr="00B21D7E">
        <w:rPr>
          <w:rFonts w:ascii="Book Antiqua" w:hAnsi="Book Antiqua"/>
          <w:sz w:val="24"/>
          <w:vertAlign w:val="superscript"/>
        </w:rPr>
        <w:t>[42</w:t>
      </w:r>
      <w:r w:rsidR="007B15B1" w:rsidRPr="00B21D7E">
        <w:rPr>
          <w:rFonts w:ascii="Book Antiqua" w:hAnsi="Book Antiqua"/>
          <w:sz w:val="24"/>
          <w:vertAlign w:val="superscript"/>
        </w:rPr>
        <w:t>]</w:t>
      </w:r>
      <w:r w:rsidR="000E6F11" w:rsidRPr="00B21D7E">
        <w:rPr>
          <w:rFonts w:ascii="Book Antiqua" w:eastAsia="宋体" w:hAnsi="Book Antiqua"/>
          <w:sz w:val="24"/>
          <w:vertAlign w:val="superscript"/>
          <w:lang w:eastAsia="zh-CN"/>
        </w:rPr>
        <w:t xml:space="preserve"> </w:t>
      </w:r>
      <w:r w:rsidR="00BA20D6" w:rsidRPr="00B21D7E">
        <w:rPr>
          <w:rStyle w:val="highlight"/>
          <w:rFonts w:ascii="Book Antiqua" w:hAnsi="Book Antiqua" w:cs="Arial"/>
          <w:sz w:val="24"/>
        </w:rPr>
        <w:t>(Table 1).</w:t>
      </w:r>
    </w:p>
    <w:p w:rsidR="00980AA2" w:rsidRPr="00B21D7E" w:rsidRDefault="00980AA2" w:rsidP="00B21D7E">
      <w:pPr>
        <w:spacing w:line="360" w:lineRule="auto"/>
        <w:rPr>
          <w:rFonts w:ascii="Book Antiqua" w:eastAsia="宋体" w:hAnsi="Book Antiqua" w:cstheme="majorHAnsi"/>
          <w:b/>
          <w:sz w:val="24"/>
          <w:lang w:eastAsia="zh-CN"/>
        </w:rPr>
      </w:pPr>
    </w:p>
    <w:p w:rsidR="00980AA2" w:rsidRPr="00B21D7E" w:rsidRDefault="004078E9" w:rsidP="00B21D7E">
      <w:pPr>
        <w:spacing w:line="360" w:lineRule="auto"/>
        <w:rPr>
          <w:rFonts w:ascii="Book Antiqua" w:hAnsi="Book Antiqua" w:cstheme="majorHAnsi"/>
          <w:b/>
          <w:sz w:val="24"/>
        </w:rPr>
      </w:pPr>
      <w:r w:rsidRPr="00B21D7E">
        <w:rPr>
          <w:rFonts w:ascii="Book Antiqua" w:hAnsi="Book Antiqua" w:cstheme="majorHAnsi"/>
          <w:b/>
          <w:sz w:val="24"/>
        </w:rPr>
        <w:t xml:space="preserve">RETINAL PROGENITOR </w:t>
      </w:r>
      <w:r w:rsidR="00442E15" w:rsidRPr="00B21D7E">
        <w:rPr>
          <w:rFonts w:ascii="Book Antiqua" w:hAnsi="Book Antiqua" w:cstheme="majorHAnsi"/>
          <w:b/>
          <w:sz w:val="24"/>
        </w:rPr>
        <w:t xml:space="preserve">/STEM </w:t>
      </w:r>
      <w:r w:rsidRPr="00B21D7E">
        <w:rPr>
          <w:rFonts w:ascii="Book Antiqua" w:hAnsi="Book Antiqua" w:cstheme="majorHAnsi"/>
          <w:b/>
          <w:sz w:val="24"/>
        </w:rPr>
        <w:t>CELLS</w:t>
      </w:r>
    </w:p>
    <w:p w:rsidR="004078E9" w:rsidRPr="00B21D7E" w:rsidRDefault="00D41549" w:rsidP="00B21D7E">
      <w:pPr>
        <w:autoSpaceDE w:val="0"/>
        <w:autoSpaceDN w:val="0"/>
        <w:adjustRightInd w:val="0"/>
        <w:spacing w:line="360" w:lineRule="auto"/>
        <w:rPr>
          <w:rFonts w:ascii="Book Antiqua" w:hAnsi="Book Antiqua"/>
          <w:kern w:val="0"/>
          <w:sz w:val="24"/>
        </w:rPr>
      </w:pPr>
      <w:r w:rsidRPr="00B21D7E">
        <w:rPr>
          <w:rFonts w:ascii="Book Antiqua" w:hAnsi="Book Antiqua"/>
          <w:kern w:val="0"/>
          <w:sz w:val="24"/>
        </w:rPr>
        <w:t>Recently, retinal progenitor</w:t>
      </w:r>
      <w:r w:rsidR="000E6F11" w:rsidRPr="00B21D7E">
        <w:rPr>
          <w:rFonts w:ascii="Book Antiqua" w:eastAsia="宋体" w:hAnsi="Book Antiqua"/>
          <w:kern w:val="0"/>
          <w:sz w:val="24"/>
          <w:lang w:eastAsia="zh-CN"/>
        </w:rPr>
        <w:t>/</w:t>
      </w:r>
      <w:r w:rsidR="00741D6F" w:rsidRPr="00B21D7E">
        <w:rPr>
          <w:rFonts w:ascii="Book Antiqua" w:hAnsi="Book Antiqua"/>
          <w:kern w:val="0"/>
          <w:sz w:val="24"/>
        </w:rPr>
        <w:t>stem cells (RS</w:t>
      </w:r>
      <w:r w:rsidRPr="00B21D7E">
        <w:rPr>
          <w:rFonts w:ascii="Book Antiqua" w:hAnsi="Book Antiqua"/>
          <w:kern w:val="0"/>
          <w:sz w:val="24"/>
        </w:rPr>
        <w:t xml:space="preserve">Cs) have been identified in not only embryonic and newborn retina but also in adult </w:t>
      </w:r>
      <w:proofErr w:type="spellStart"/>
      <w:r w:rsidRPr="00B21D7E">
        <w:rPr>
          <w:rFonts w:ascii="Book Antiqua" w:hAnsi="Book Antiqua"/>
          <w:kern w:val="0"/>
          <w:sz w:val="24"/>
        </w:rPr>
        <w:t>ciliary</w:t>
      </w:r>
      <w:proofErr w:type="spellEnd"/>
      <w:r w:rsidRPr="00B21D7E">
        <w:rPr>
          <w:rFonts w:ascii="Book Antiqua" w:hAnsi="Book Antiqua"/>
          <w:kern w:val="0"/>
          <w:sz w:val="24"/>
        </w:rPr>
        <w:t xml:space="preserve"> epith</w:t>
      </w:r>
      <w:r w:rsidR="0029637A" w:rsidRPr="00B21D7E">
        <w:rPr>
          <w:rFonts w:ascii="Book Antiqua" w:hAnsi="Book Antiqua"/>
          <w:kern w:val="0"/>
          <w:sz w:val="24"/>
        </w:rPr>
        <w:t xml:space="preserve">elium (CE) of rodents and </w:t>
      </w:r>
      <w:proofErr w:type="gramStart"/>
      <w:r w:rsidR="0029637A" w:rsidRPr="00B21D7E">
        <w:rPr>
          <w:rFonts w:ascii="Book Antiqua" w:hAnsi="Book Antiqua"/>
          <w:kern w:val="0"/>
          <w:sz w:val="24"/>
        </w:rPr>
        <w:t>human</w:t>
      </w:r>
      <w:r w:rsidRPr="00B21D7E">
        <w:rPr>
          <w:rFonts w:ascii="Book Antiqua" w:hAnsi="Book Antiqua"/>
          <w:kern w:val="0"/>
          <w:sz w:val="24"/>
          <w:vertAlign w:val="superscript"/>
        </w:rPr>
        <w:t>[</w:t>
      </w:r>
      <w:proofErr w:type="gramEnd"/>
      <w:r w:rsidR="00CB103A" w:rsidRPr="00B21D7E">
        <w:rPr>
          <w:rFonts w:ascii="Book Antiqua" w:hAnsi="Book Antiqua"/>
          <w:kern w:val="0"/>
          <w:sz w:val="24"/>
          <w:vertAlign w:val="superscript"/>
        </w:rPr>
        <w:t>50</w:t>
      </w:r>
      <w:r w:rsidR="00BF50FD" w:rsidRPr="00B21D7E">
        <w:rPr>
          <w:rFonts w:ascii="Book Antiqua" w:hAnsi="Book Antiqua"/>
          <w:kern w:val="0"/>
          <w:sz w:val="24"/>
          <w:vertAlign w:val="superscript"/>
        </w:rPr>
        <w:t>-</w:t>
      </w:r>
      <w:r w:rsidR="00CB103A" w:rsidRPr="00B21D7E">
        <w:rPr>
          <w:rFonts w:ascii="Book Antiqua" w:hAnsi="Book Antiqua"/>
          <w:kern w:val="0"/>
          <w:sz w:val="24"/>
          <w:vertAlign w:val="superscript"/>
        </w:rPr>
        <w:t>5</w:t>
      </w:r>
      <w:r w:rsidR="001D68F9" w:rsidRPr="00B21D7E">
        <w:rPr>
          <w:rFonts w:ascii="Book Antiqua" w:hAnsi="Book Antiqua"/>
          <w:kern w:val="0"/>
          <w:sz w:val="24"/>
          <w:vertAlign w:val="superscript"/>
        </w:rPr>
        <w:t>4</w:t>
      </w:r>
      <w:r w:rsidR="00BF50FD" w:rsidRPr="00B21D7E">
        <w:rPr>
          <w:rFonts w:ascii="Book Antiqua" w:hAnsi="Book Antiqua"/>
          <w:kern w:val="0"/>
          <w:sz w:val="24"/>
          <w:vertAlign w:val="superscript"/>
        </w:rPr>
        <w:t>]</w:t>
      </w:r>
      <w:r w:rsidR="00BF50FD" w:rsidRPr="00B21D7E">
        <w:rPr>
          <w:rFonts w:ascii="Book Antiqua" w:hAnsi="Book Antiqua"/>
          <w:kern w:val="0"/>
          <w:sz w:val="24"/>
        </w:rPr>
        <w:t>.</w:t>
      </w:r>
      <w:r w:rsidR="000E6F11" w:rsidRPr="00B21D7E">
        <w:rPr>
          <w:rFonts w:ascii="Book Antiqua" w:eastAsia="宋体" w:hAnsi="Book Antiqua"/>
          <w:kern w:val="0"/>
          <w:sz w:val="24"/>
          <w:lang w:eastAsia="zh-CN"/>
        </w:rPr>
        <w:t xml:space="preserve"> </w:t>
      </w:r>
      <w:r w:rsidR="00417552" w:rsidRPr="00B21D7E">
        <w:rPr>
          <w:rFonts w:ascii="Book Antiqua" w:hAnsi="Book Antiqua"/>
          <w:kern w:val="0"/>
          <w:sz w:val="24"/>
        </w:rPr>
        <w:t>T</w:t>
      </w:r>
      <w:r w:rsidR="00442E15" w:rsidRPr="00B21D7E">
        <w:rPr>
          <w:rFonts w:ascii="Book Antiqua" w:hAnsi="Book Antiqua"/>
          <w:kern w:val="0"/>
          <w:sz w:val="24"/>
        </w:rPr>
        <w:t xml:space="preserve">heir niche has been suggested to be in the pigmented or </w:t>
      </w:r>
      <w:proofErr w:type="spellStart"/>
      <w:r w:rsidR="00442E15" w:rsidRPr="00B21D7E">
        <w:rPr>
          <w:rFonts w:ascii="Book Antiqua" w:hAnsi="Book Antiqua"/>
          <w:kern w:val="0"/>
          <w:sz w:val="24"/>
        </w:rPr>
        <w:t>nonpigmented</w:t>
      </w:r>
      <w:proofErr w:type="spellEnd"/>
      <w:r w:rsidR="00442E15" w:rsidRPr="00B21D7E">
        <w:rPr>
          <w:rFonts w:ascii="Book Antiqua" w:hAnsi="Book Antiqua"/>
          <w:kern w:val="0"/>
          <w:sz w:val="24"/>
        </w:rPr>
        <w:t xml:space="preserve"> epithelial layer of the </w:t>
      </w:r>
      <w:proofErr w:type="spellStart"/>
      <w:r w:rsidR="00442E15" w:rsidRPr="00B21D7E">
        <w:rPr>
          <w:rFonts w:ascii="Book Antiqua" w:hAnsi="Book Antiqua"/>
          <w:kern w:val="0"/>
          <w:sz w:val="24"/>
        </w:rPr>
        <w:t>ciliary</w:t>
      </w:r>
      <w:proofErr w:type="spellEnd"/>
      <w:r w:rsidR="00442E15" w:rsidRPr="00B21D7E">
        <w:rPr>
          <w:rFonts w:ascii="Book Antiqua" w:hAnsi="Book Antiqua"/>
          <w:kern w:val="0"/>
          <w:sz w:val="24"/>
        </w:rPr>
        <w:t xml:space="preserve"> margin at the peripheral edge of the retina</w:t>
      </w:r>
      <w:r w:rsidR="007F0307" w:rsidRPr="00B21D7E">
        <w:rPr>
          <w:rFonts w:ascii="Book Antiqua" w:hAnsi="Book Antiqua"/>
          <w:kern w:val="0"/>
          <w:sz w:val="24"/>
        </w:rPr>
        <w:t xml:space="preserve">. </w:t>
      </w:r>
      <w:r w:rsidR="00442E15" w:rsidRPr="00B21D7E">
        <w:rPr>
          <w:rFonts w:ascii="Book Antiqua" w:hAnsi="Book Antiqua"/>
          <w:kern w:val="0"/>
          <w:sz w:val="24"/>
        </w:rPr>
        <w:t xml:space="preserve">Since </w:t>
      </w:r>
      <w:r w:rsidR="00E51988" w:rsidRPr="00B21D7E">
        <w:rPr>
          <w:rFonts w:ascii="Book Antiqua" w:hAnsi="Book Antiqua"/>
          <w:kern w:val="0"/>
          <w:sz w:val="24"/>
        </w:rPr>
        <w:t>the majority of the differentiated</w:t>
      </w:r>
      <w:r w:rsidR="0029637A" w:rsidRPr="00B21D7E">
        <w:rPr>
          <w:rFonts w:ascii="Book Antiqua" w:hAnsi="Book Antiqua"/>
          <w:kern w:val="0"/>
          <w:sz w:val="24"/>
        </w:rPr>
        <w:t xml:space="preserve"> cells were photoreceptor </w:t>
      </w:r>
      <w:proofErr w:type="gramStart"/>
      <w:r w:rsidR="0029637A" w:rsidRPr="00B21D7E">
        <w:rPr>
          <w:rFonts w:ascii="Book Antiqua" w:hAnsi="Book Antiqua"/>
          <w:kern w:val="0"/>
          <w:sz w:val="24"/>
        </w:rPr>
        <w:t>cells</w:t>
      </w:r>
      <w:r w:rsidR="00E51988" w:rsidRPr="00B21D7E">
        <w:rPr>
          <w:rFonts w:ascii="Book Antiqua" w:hAnsi="Book Antiqua"/>
          <w:kern w:val="0"/>
          <w:sz w:val="24"/>
          <w:vertAlign w:val="superscript"/>
        </w:rPr>
        <w:t>[</w:t>
      </w:r>
      <w:proofErr w:type="gramEnd"/>
      <w:r w:rsidR="00CB103A" w:rsidRPr="00B21D7E">
        <w:rPr>
          <w:rFonts w:ascii="Book Antiqua" w:hAnsi="Book Antiqua"/>
          <w:kern w:val="0"/>
          <w:sz w:val="24"/>
          <w:vertAlign w:val="superscript"/>
        </w:rPr>
        <w:t>54</w:t>
      </w:r>
      <w:r w:rsidR="00E930E3" w:rsidRPr="00B21D7E">
        <w:rPr>
          <w:rFonts w:ascii="Book Antiqua" w:hAnsi="Book Antiqua"/>
          <w:kern w:val="0"/>
          <w:sz w:val="24"/>
          <w:vertAlign w:val="superscript"/>
        </w:rPr>
        <w:t>]</w:t>
      </w:r>
      <w:r w:rsidR="00E51988" w:rsidRPr="00B21D7E">
        <w:rPr>
          <w:rFonts w:ascii="Book Antiqua" w:hAnsi="Book Antiqua"/>
          <w:kern w:val="0"/>
          <w:sz w:val="24"/>
        </w:rPr>
        <w:t>, t</w:t>
      </w:r>
      <w:r w:rsidRPr="00B21D7E">
        <w:rPr>
          <w:rFonts w:ascii="Book Antiqua" w:hAnsi="Book Antiqua"/>
          <w:kern w:val="0"/>
          <w:sz w:val="24"/>
        </w:rPr>
        <w:t xml:space="preserve">ransplantation of </w:t>
      </w:r>
      <w:r w:rsidR="00741D6F" w:rsidRPr="00B21D7E">
        <w:rPr>
          <w:rFonts w:ascii="Book Antiqua" w:hAnsi="Book Antiqua"/>
          <w:kern w:val="0"/>
          <w:sz w:val="24"/>
        </w:rPr>
        <w:t>RSCs</w:t>
      </w:r>
      <w:r w:rsidR="007F0307" w:rsidRPr="00B21D7E">
        <w:rPr>
          <w:rFonts w:ascii="Book Antiqua" w:hAnsi="Book Antiqua"/>
          <w:kern w:val="0"/>
          <w:sz w:val="24"/>
        </w:rPr>
        <w:t xml:space="preserve"> has</w:t>
      </w:r>
      <w:r w:rsidRPr="00B21D7E">
        <w:rPr>
          <w:rFonts w:ascii="Book Antiqua" w:hAnsi="Book Antiqua"/>
          <w:kern w:val="0"/>
          <w:sz w:val="24"/>
        </w:rPr>
        <w:t xml:space="preserve"> shown their potential as tools for cell replacement in retinal degenerative diseases.</w:t>
      </w:r>
      <w:r w:rsidR="007F0307" w:rsidRPr="00B21D7E">
        <w:rPr>
          <w:rFonts w:ascii="Book Antiqua" w:hAnsi="Book Antiqua"/>
          <w:kern w:val="0"/>
          <w:sz w:val="24"/>
        </w:rPr>
        <w:t xml:space="preserve"> </w:t>
      </w:r>
    </w:p>
    <w:p w:rsidR="00D41549" w:rsidRPr="00B21D7E" w:rsidRDefault="00D41549" w:rsidP="00B21D7E">
      <w:pPr>
        <w:autoSpaceDE w:val="0"/>
        <w:autoSpaceDN w:val="0"/>
        <w:adjustRightInd w:val="0"/>
        <w:spacing w:line="360" w:lineRule="auto"/>
        <w:rPr>
          <w:rFonts w:ascii="Book Antiqua" w:hAnsi="Book Antiqua"/>
          <w:kern w:val="0"/>
          <w:sz w:val="24"/>
        </w:rPr>
      </w:pPr>
    </w:p>
    <w:p w:rsidR="00F3526F"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 xml:space="preserve">BONE MARROW MESENCHYMAL STEM CELLS </w:t>
      </w:r>
    </w:p>
    <w:p w:rsidR="00655A10" w:rsidRPr="00B21D7E" w:rsidRDefault="00CB6601" w:rsidP="00B21D7E">
      <w:pPr>
        <w:pStyle w:val="10"/>
        <w:spacing w:before="0" w:beforeAutospacing="0" w:after="0" w:afterAutospacing="0" w:line="360" w:lineRule="auto"/>
        <w:jc w:val="both"/>
        <w:rPr>
          <w:rFonts w:ascii="Book Antiqua" w:hAnsi="Book Antiqua"/>
        </w:rPr>
      </w:pPr>
      <w:r w:rsidRPr="00B21D7E">
        <w:rPr>
          <w:rFonts w:ascii="Book Antiqua" w:hAnsi="Book Antiqua"/>
        </w:rPr>
        <w:t xml:space="preserve">Bone marrow </w:t>
      </w:r>
      <w:proofErr w:type="spellStart"/>
      <w:r w:rsidRPr="00B21D7E">
        <w:rPr>
          <w:rFonts w:ascii="Book Antiqua" w:hAnsi="Book Antiqua"/>
        </w:rPr>
        <w:t>mesenchymal</w:t>
      </w:r>
      <w:proofErr w:type="spellEnd"/>
      <w:r w:rsidRPr="00B21D7E">
        <w:rPr>
          <w:rFonts w:ascii="Book Antiqua" w:hAnsi="Book Antiqua"/>
        </w:rPr>
        <w:t xml:space="preserve"> stem cells are also call</w:t>
      </w:r>
      <w:r w:rsidR="00DC5C96" w:rsidRPr="00B21D7E">
        <w:rPr>
          <w:rFonts w:ascii="Book Antiqua" w:hAnsi="Book Antiqua"/>
        </w:rPr>
        <w:t>ed as bone marrow stromal cells</w:t>
      </w:r>
      <w:r w:rsidRPr="00B21D7E">
        <w:rPr>
          <w:rFonts w:ascii="Book Antiqua" w:hAnsi="Book Antiqua"/>
        </w:rPr>
        <w:t>, and have been reported to be able to differentiate cells of bon</w:t>
      </w:r>
      <w:r w:rsidR="00C21508" w:rsidRPr="00B21D7E">
        <w:rPr>
          <w:rFonts w:ascii="Book Antiqua" w:hAnsi="Book Antiqua"/>
        </w:rPr>
        <w:t>e, cartilage, adipose tissue, liv</w:t>
      </w:r>
      <w:r w:rsidRPr="00B21D7E">
        <w:rPr>
          <w:rFonts w:ascii="Book Antiqua" w:hAnsi="Book Antiqua"/>
        </w:rPr>
        <w:t>er, and neural tissue</w:t>
      </w:r>
      <w:r w:rsidR="00CB103A" w:rsidRPr="00B21D7E">
        <w:rPr>
          <w:rFonts w:ascii="Book Antiqua" w:hAnsi="Book Antiqua"/>
          <w:vertAlign w:val="superscript"/>
        </w:rPr>
        <w:t>[5</w:t>
      </w:r>
      <w:r w:rsidR="00841560" w:rsidRPr="00B21D7E">
        <w:rPr>
          <w:rFonts w:ascii="Book Antiqua" w:hAnsi="Book Antiqua"/>
          <w:vertAlign w:val="superscript"/>
        </w:rPr>
        <w:t>5</w:t>
      </w:r>
      <w:r w:rsidR="00CB103A" w:rsidRPr="00B21D7E">
        <w:rPr>
          <w:rFonts w:ascii="Book Antiqua" w:hAnsi="Book Antiqua"/>
          <w:vertAlign w:val="superscript"/>
        </w:rPr>
        <w:t>]</w:t>
      </w:r>
      <w:r w:rsidRPr="00B21D7E">
        <w:rPr>
          <w:rFonts w:ascii="Book Antiqua" w:hAnsi="Book Antiqua"/>
        </w:rPr>
        <w:t>.</w:t>
      </w:r>
      <w:r w:rsidR="005762CB" w:rsidRPr="00B21D7E">
        <w:rPr>
          <w:rFonts w:ascii="Book Antiqua" w:hAnsi="Book Antiqua"/>
        </w:rPr>
        <w:t xml:space="preserve"> Transplantation of</w:t>
      </w:r>
      <w:r w:rsidRPr="00B21D7E">
        <w:rPr>
          <w:rFonts w:ascii="Book Antiqua" w:hAnsi="Book Antiqua"/>
        </w:rPr>
        <w:t xml:space="preserve"> </w:t>
      </w:r>
      <w:r w:rsidR="005762CB" w:rsidRPr="00B21D7E">
        <w:rPr>
          <w:rFonts w:ascii="Book Antiqua" w:hAnsi="Book Antiqua"/>
        </w:rPr>
        <w:t>t</w:t>
      </w:r>
      <w:r w:rsidRPr="00B21D7E">
        <w:rPr>
          <w:rFonts w:ascii="Book Antiqua" w:hAnsi="Book Antiqua"/>
        </w:rPr>
        <w:t xml:space="preserve">he bone marrow </w:t>
      </w:r>
      <w:proofErr w:type="spellStart"/>
      <w:r w:rsidRPr="00B21D7E">
        <w:rPr>
          <w:rFonts w:ascii="Book Antiqua" w:hAnsi="Book Antiqua"/>
        </w:rPr>
        <w:t>mesenchymal</w:t>
      </w:r>
      <w:proofErr w:type="spellEnd"/>
      <w:r w:rsidRPr="00B21D7E">
        <w:rPr>
          <w:rFonts w:ascii="Book Antiqua" w:hAnsi="Book Antiqua"/>
        </w:rPr>
        <w:t xml:space="preserve"> cells </w:t>
      </w:r>
      <w:r w:rsidR="001C612F" w:rsidRPr="00B21D7E">
        <w:rPr>
          <w:rFonts w:ascii="Book Antiqua" w:hAnsi="Book Antiqua"/>
        </w:rPr>
        <w:t xml:space="preserve">has been applied for cerebral </w:t>
      </w:r>
      <w:proofErr w:type="gramStart"/>
      <w:r w:rsidR="001C612F" w:rsidRPr="00B21D7E">
        <w:rPr>
          <w:rFonts w:ascii="Book Antiqua" w:hAnsi="Book Antiqua"/>
        </w:rPr>
        <w:t>infarction</w:t>
      </w:r>
      <w:r w:rsidR="00CB103A" w:rsidRPr="00B21D7E">
        <w:rPr>
          <w:rFonts w:ascii="Book Antiqua" w:hAnsi="Book Antiqua"/>
          <w:vertAlign w:val="superscript"/>
        </w:rPr>
        <w:t>[</w:t>
      </w:r>
      <w:proofErr w:type="gramEnd"/>
      <w:r w:rsidR="00CB103A" w:rsidRPr="00B21D7E">
        <w:rPr>
          <w:rFonts w:ascii="Book Antiqua" w:hAnsi="Book Antiqua"/>
          <w:vertAlign w:val="superscript"/>
        </w:rPr>
        <w:t>57</w:t>
      </w:r>
      <w:r w:rsidR="000E6F11" w:rsidRPr="00B21D7E">
        <w:rPr>
          <w:rFonts w:ascii="Book Antiqua" w:hAnsi="Book Antiqua"/>
          <w:vertAlign w:val="superscript"/>
        </w:rPr>
        <w:t>,</w:t>
      </w:r>
      <w:r w:rsidR="00C00694" w:rsidRPr="00B21D7E">
        <w:rPr>
          <w:rFonts w:ascii="Book Antiqua" w:hAnsi="Book Antiqua"/>
          <w:vertAlign w:val="superscript"/>
        </w:rPr>
        <w:t>58</w:t>
      </w:r>
      <w:r w:rsidR="00CB103A" w:rsidRPr="00B21D7E">
        <w:rPr>
          <w:rFonts w:ascii="Book Antiqua" w:hAnsi="Book Antiqua"/>
          <w:vertAlign w:val="superscript"/>
        </w:rPr>
        <w:t>]</w:t>
      </w:r>
      <w:r w:rsidR="00CB103A" w:rsidRPr="00B21D7E">
        <w:rPr>
          <w:rFonts w:ascii="Book Antiqua" w:hAnsi="Book Antiqua"/>
        </w:rPr>
        <w:t>. The</w:t>
      </w:r>
      <w:r w:rsidR="001C612F" w:rsidRPr="00B21D7E">
        <w:rPr>
          <w:rFonts w:ascii="Book Antiqua" w:hAnsi="Book Antiqua"/>
        </w:rPr>
        <w:t xml:space="preserve">se cells are transplanted via the intravenous transfusion, and a part of them </w:t>
      </w:r>
      <w:r w:rsidR="007F76EB" w:rsidRPr="00B21D7E">
        <w:rPr>
          <w:rFonts w:ascii="Book Antiqua" w:hAnsi="Book Antiqua"/>
        </w:rPr>
        <w:t>have</w:t>
      </w:r>
      <w:r w:rsidR="00F67171" w:rsidRPr="00B21D7E">
        <w:rPr>
          <w:rFonts w:ascii="Book Antiqua" w:hAnsi="Book Antiqua"/>
        </w:rPr>
        <w:t xml:space="preserve"> been demonstrated to </w:t>
      </w:r>
      <w:r w:rsidR="001C612F" w:rsidRPr="00B21D7E">
        <w:rPr>
          <w:rFonts w:ascii="Book Antiqua" w:hAnsi="Book Antiqua"/>
        </w:rPr>
        <w:t xml:space="preserve">penetrate </w:t>
      </w:r>
      <w:r w:rsidR="00182629" w:rsidRPr="00B21D7E">
        <w:rPr>
          <w:rFonts w:ascii="Book Antiqua" w:hAnsi="Book Antiqua"/>
        </w:rPr>
        <w:t>blood brain barrier (</w:t>
      </w:r>
      <w:r w:rsidR="00F67171" w:rsidRPr="00B21D7E">
        <w:rPr>
          <w:rFonts w:ascii="Book Antiqua" w:hAnsi="Book Antiqua"/>
        </w:rPr>
        <w:t>BBB</w:t>
      </w:r>
      <w:r w:rsidR="00182629" w:rsidRPr="00B21D7E">
        <w:rPr>
          <w:rFonts w:ascii="Book Antiqua" w:hAnsi="Book Antiqua"/>
        </w:rPr>
        <w:t>)</w:t>
      </w:r>
      <w:r w:rsidR="00F67171" w:rsidRPr="00B21D7E">
        <w:rPr>
          <w:rFonts w:ascii="Book Antiqua" w:hAnsi="Book Antiqua"/>
        </w:rPr>
        <w:t xml:space="preserve">, but these penetrated cells scarcely survive </w:t>
      </w:r>
      <w:r w:rsidR="009274BF" w:rsidRPr="00B21D7E">
        <w:rPr>
          <w:rFonts w:ascii="Book Antiqua" w:hAnsi="Book Antiqua"/>
        </w:rPr>
        <w:t xml:space="preserve">and function as neuron in the </w:t>
      </w:r>
      <w:proofErr w:type="gramStart"/>
      <w:r w:rsidR="009274BF" w:rsidRPr="00B21D7E">
        <w:rPr>
          <w:rFonts w:ascii="Book Antiqua" w:hAnsi="Book Antiqua"/>
        </w:rPr>
        <w:t>brain</w:t>
      </w:r>
      <w:r w:rsidR="004457D8" w:rsidRPr="00B21D7E">
        <w:rPr>
          <w:rFonts w:ascii="Book Antiqua" w:hAnsi="Book Antiqua"/>
          <w:vertAlign w:val="superscript"/>
        </w:rPr>
        <w:t>[</w:t>
      </w:r>
      <w:proofErr w:type="gramEnd"/>
      <w:r w:rsidR="0029637A" w:rsidRPr="00B21D7E">
        <w:rPr>
          <w:rFonts w:ascii="Book Antiqua" w:hAnsi="Book Antiqua"/>
          <w:vertAlign w:val="superscript"/>
        </w:rPr>
        <w:t>56,</w:t>
      </w:r>
      <w:r w:rsidR="00C00694" w:rsidRPr="00B21D7E">
        <w:rPr>
          <w:rFonts w:ascii="Book Antiqua" w:hAnsi="Book Antiqua"/>
          <w:vertAlign w:val="superscript"/>
        </w:rPr>
        <w:t>57</w:t>
      </w:r>
      <w:r w:rsidR="000D3CFE" w:rsidRPr="00B21D7E">
        <w:rPr>
          <w:rFonts w:ascii="Book Antiqua" w:hAnsi="Book Antiqua"/>
          <w:vertAlign w:val="superscript"/>
        </w:rPr>
        <w:t>]</w:t>
      </w:r>
      <w:r w:rsidR="009274BF" w:rsidRPr="00B21D7E">
        <w:rPr>
          <w:rFonts w:ascii="Book Antiqua" w:hAnsi="Book Antiqua"/>
        </w:rPr>
        <w:t xml:space="preserve">. Even if these cells do not differentiated to neural cells in the brain, these cells secrete </w:t>
      </w:r>
      <w:proofErr w:type="spellStart"/>
      <w:r w:rsidR="009274BF" w:rsidRPr="00B21D7E">
        <w:rPr>
          <w:rFonts w:ascii="Book Antiqua" w:hAnsi="Book Antiqua"/>
        </w:rPr>
        <w:t>neurotrophic</w:t>
      </w:r>
      <w:proofErr w:type="spellEnd"/>
      <w:r w:rsidR="009274BF" w:rsidRPr="00B21D7E">
        <w:rPr>
          <w:rFonts w:ascii="Book Antiqua" w:hAnsi="Book Antiqua"/>
        </w:rPr>
        <w:t xml:space="preserve"> factors which </w:t>
      </w:r>
      <w:r w:rsidR="0080190D" w:rsidRPr="00B21D7E">
        <w:rPr>
          <w:rFonts w:ascii="Book Antiqua" w:hAnsi="Book Antiqua"/>
        </w:rPr>
        <w:t xml:space="preserve">may </w:t>
      </w:r>
      <w:r w:rsidR="009274BF" w:rsidRPr="00B21D7E">
        <w:rPr>
          <w:rFonts w:ascii="Book Antiqua" w:hAnsi="Book Antiqua"/>
        </w:rPr>
        <w:t xml:space="preserve">have effects neural tissue </w:t>
      </w:r>
      <w:proofErr w:type="gramStart"/>
      <w:r w:rsidR="009274BF" w:rsidRPr="00B21D7E">
        <w:rPr>
          <w:rFonts w:ascii="Book Antiqua" w:hAnsi="Book Antiqua"/>
        </w:rPr>
        <w:t>repair</w:t>
      </w:r>
      <w:r w:rsidR="00CB103A" w:rsidRPr="00B21D7E">
        <w:rPr>
          <w:rFonts w:ascii="Book Antiqua" w:hAnsi="Book Antiqua"/>
          <w:vertAlign w:val="superscript"/>
        </w:rPr>
        <w:t>[</w:t>
      </w:r>
      <w:proofErr w:type="gramEnd"/>
      <w:r w:rsidR="00CB103A" w:rsidRPr="00B21D7E">
        <w:rPr>
          <w:rFonts w:ascii="Book Antiqua" w:hAnsi="Book Antiqua"/>
          <w:vertAlign w:val="superscript"/>
        </w:rPr>
        <w:t>5</w:t>
      </w:r>
      <w:r w:rsidR="00C00694" w:rsidRPr="00B21D7E">
        <w:rPr>
          <w:rFonts w:ascii="Book Antiqua" w:hAnsi="Book Antiqua"/>
          <w:vertAlign w:val="superscript"/>
        </w:rPr>
        <w:t>6</w:t>
      </w:r>
      <w:r w:rsidR="00CB103A" w:rsidRPr="00B21D7E">
        <w:rPr>
          <w:rFonts w:ascii="Book Antiqua" w:hAnsi="Book Antiqua"/>
          <w:vertAlign w:val="superscript"/>
        </w:rPr>
        <w:t>]</w:t>
      </w:r>
      <w:r w:rsidR="009274BF" w:rsidRPr="00B21D7E">
        <w:rPr>
          <w:rFonts w:ascii="Book Antiqua" w:hAnsi="Book Antiqua"/>
        </w:rPr>
        <w:t xml:space="preserve">. </w:t>
      </w:r>
      <w:r w:rsidR="00361E19" w:rsidRPr="00B21D7E">
        <w:rPr>
          <w:rFonts w:ascii="Book Antiqua" w:hAnsi="Book Antiqua"/>
        </w:rPr>
        <w:t xml:space="preserve">When the bone marrow stromal cells are transferred with gene of Notch intracellular domain and </w:t>
      </w:r>
      <w:proofErr w:type="spellStart"/>
      <w:r w:rsidR="00361E19" w:rsidRPr="00B21D7E">
        <w:rPr>
          <w:rFonts w:ascii="Book Antiqua" w:hAnsi="Book Antiqua"/>
        </w:rPr>
        <w:t>neurotrophic</w:t>
      </w:r>
      <w:proofErr w:type="spellEnd"/>
      <w:r w:rsidR="00361E19" w:rsidRPr="00B21D7E">
        <w:rPr>
          <w:rFonts w:ascii="Book Antiqua" w:hAnsi="Book Antiqua"/>
        </w:rPr>
        <w:t xml:space="preserve"> factors were added, these cells mostly differentiate to </w:t>
      </w:r>
      <w:proofErr w:type="gramStart"/>
      <w:r w:rsidR="00361E19" w:rsidRPr="00B21D7E">
        <w:rPr>
          <w:rFonts w:ascii="Book Antiqua" w:hAnsi="Book Antiqua"/>
        </w:rPr>
        <w:t>neurons</w:t>
      </w:r>
      <w:r w:rsidR="00841560" w:rsidRPr="00B21D7E">
        <w:rPr>
          <w:rFonts w:ascii="Book Antiqua" w:hAnsi="Book Antiqua"/>
          <w:vertAlign w:val="superscript"/>
        </w:rPr>
        <w:t>[</w:t>
      </w:r>
      <w:proofErr w:type="gramEnd"/>
      <w:r w:rsidR="00841560" w:rsidRPr="00B21D7E">
        <w:rPr>
          <w:rFonts w:ascii="Book Antiqua" w:hAnsi="Book Antiqua"/>
          <w:vertAlign w:val="superscript"/>
        </w:rPr>
        <w:t>55]</w:t>
      </w:r>
      <w:r w:rsidR="00361E19" w:rsidRPr="00B21D7E">
        <w:rPr>
          <w:rFonts w:ascii="Book Antiqua" w:hAnsi="Book Antiqua"/>
        </w:rPr>
        <w:t xml:space="preserve">. </w:t>
      </w:r>
      <w:r w:rsidR="00C309E9" w:rsidRPr="00B21D7E">
        <w:rPr>
          <w:rFonts w:ascii="Book Antiqua" w:hAnsi="Book Antiqua"/>
        </w:rPr>
        <w:t xml:space="preserve">Clinical application with </w:t>
      </w:r>
      <w:r w:rsidR="00DE117E" w:rsidRPr="00B21D7E">
        <w:rPr>
          <w:rFonts w:ascii="Book Antiqua" w:hAnsi="Book Antiqua"/>
        </w:rPr>
        <w:t>t</w:t>
      </w:r>
      <w:r w:rsidR="00655A10" w:rsidRPr="00B21D7E">
        <w:rPr>
          <w:rFonts w:ascii="Book Antiqua" w:hAnsi="Book Antiqua"/>
        </w:rPr>
        <w:t xml:space="preserve">ransplantation of bone marrow </w:t>
      </w:r>
      <w:proofErr w:type="spellStart"/>
      <w:r w:rsidR="00655A10" w:rsidRPr="00B21D7E">
        <w:rPr>
          <w:rFonts w:ascii="Book Antiqua" w:hAnsi="Book Antiqua"/>
        </w:rPr>
        <w:t>mesenchymal</w:t>
      </w:r>
      <w:proofErr w:type="spellEnd"/>
      <w:r w:rsidR="00655A10" w:rsidRPr="00B21D7E">
        <w:rPr>
          <w:rFonts w:ascii="Book Antiqua" w:hAnsi="Book Antiqua"/>
        </w:rPr>
        <w:t xml:space="preserve"> stem cells to </w:t>
      </w:r>
      <w:r w:rsidR="00FC1EEF" w:rsidRPr="00B21D7E">
        <w:rPr>
          <w:rFonts w:ascii="Book Antiqua" w:hAnsi="Book Antiqua"/>
        </w:rPr>
        <w:t xml:space="preserve">neuronal </w:t>
      </w:r>
      <w:r w:rsidR="00FC1EEF" w:rsidRPr="00B21D7E">
        <w:rPr>
          <w:rFonts w:ascii="Book Antiqua" w:hAnsi="Book Antiqua"/>
        </w:rPr>
        <w:lastRenderedPageBreak/>
        <w:t xml:space="preserve">degenerative disease </w:t>
      </w:r>
      <w:r w:rsidR="00655A10" w:rsidRPr="00B21D7E">
        <w:rPr>
          <w:rFonts w:ascii="Book Antiqua" w:hAnsi="Book Antiqua"/>
        </w:rPr>
        <w:t>patients of Alzheimer disease</w:t>
      </w:r>
      <w:r w:rsidR="00C00694" w:rsidRPr="00B21D7E">
        <w:rPr>
          <w:rFonts w:ascii="Book Antiqua" w:hAnsi="Book Antiqua"/>
          <w:vertAlign w:val="superscript"/>
        </w:rPr>
        <w:t>[58]</w:t>
      </w:r>
      <w:r w:rsidR="00655A10" w:rsidRPr="00B21D7E">
        <w:rPr>
          <w:rFonts w:ascii="Book Antiqua" w:hAnsi="Book Antiqua"/>
        </w:rPr>
        <w:t>, Parkinson disease</w:t>
      </w:r>
      <w:r w:rsidR="00C00694" w:rsidRPr="00B21D7E">
        <w:rPr>
          <w:rFonts w:ascii="Book Antiqua" w:hAnsi="Book Antiqua"/>
          <w:vertAlign w:val="superscript"/>
        </w:rPr>
        <w:t>[</w:t>
      </w:r>
      <w:r w:rsidR="00C6057F" w:rsidRPr="00B21D7E">
        <w:rPr>
          <w:rFonts w:ascii="Book Antiqua" w:eastAsia="宋体" w:hAnsi="Book Antiqua"/>
          <w:vertAlign w:val="superscript"/>
          <w:lang w:eastAsia="zh-CN"/>
        </w:rPr>
        <w:t>20,</w:t>
      </w:r>
      <w:r w:rsidR="00C00694" w:rsidRPr="00B21D7E">
        <w:rPr>
          <w:rFonts w:ascii="Book Antiqua" w:hAnsi="Book Antiqua"/>
          <w:vertAlign w:val="superscript"/>
        </w:rPr>
        <w:t>59</w:t>
      </w:r>
      <w:r w:rsidR="00C6057F" w:rsidRPr="00B21D7E">
        <w:rPr>
          <w:rFonts w:ascii="Book Antiqua" w:eastAsia="宋体" w:hAnsi="Book Antiqua"/>
          <w:vertAlign w:val="superscript"/>
          <w:lang w:eastAsia="zh-CN"/>
        </w:rPr>
        <w:t>,</w:t>
      </w:r>
      <w:r w:rsidR="00C00694" w:rsidRPr="00B21D7E">
        <w:rPr>
          <w:rFonts w:ascii="Book Antiqua" w:hAnsi="Book Antiqua"/>
          <w:vertAlign w:val="superscript"/>
        </w:rPr>
        <w:t>6</w:t>
      </w:r>
      <w:r w:rsidR="00C6057F" w:rsidRPr="00B21D7E">
        <w:rPr>
          <w:rFonts w:ascii="Book Antiqua" w:eastAsia="宋体" w:hAnsi="Book Antiqua"/>
          <w:vertAlign w:val="superscript"/>
          <w:lang w:eastAsia="zh-CN"/>
        </w:rPr>
        <w:t>0</w:t>
      </w:r>
      <w:r w:rsidR="00C00694" w:rsidRPr="00B21D7E">
        <w:rPr>
          <w:rFonts w:ascii="Book Antiqua" w:hAnsi="Book Antiqua"/>
          <w:vertAlign w:val="superscript"/>
        </w:rPr>
        <w:t>]</w:t>
      </w:r>
      <w:r w:rsidR="00FC1EEF" w:rsidRPr="00B21D7E">
        <w:rPr>
          <w:rFonts w:ascii="Book Antiqua" w:hAnsi="Book Antiqua"/>
        </w:rPr>
        <w:t>, amy</w:t>
      </w:r>
      <w:r w:rsidR="0029637A" w:rsidRPr="00B21D7E">
        <w:rPr>
          <w:rFonts w:ascii="Book Antiqua" w:hAnsi="Book Antiqua"/>
        </w:rPr>
        <w:t>otrophic lateral sclerosis</w:t>
      </w:r>
      <w:r w:rsidR="00C00694" w:rsidRPr="00B21D7E">
        <w:rPr>
          <w:rFonts w:ascii="Book Antiqua" w:hAnsi="Book Antiqua"/>
          <w:vertAlign w:val="superscript"/>
        </w:rPr>
        <w:t>[6</w:t>
      </w:r>
      <w:r w:rsidR="00C6057F" w:rsidRPr="00B21D7E">
        <w:rPr>
          <w:rFonts w:ascii="Book Antiqua" w:eastAsia="宋体" w:hAnsi="Book Antiqua"/>
          <w:vertAlign w:val="superscript"/>
          <w:lang w:eastAsia="zh-CN"/>
        </w:rPr>
        <w:t>1</w:t>
      </w:r>
      <w:r w:rsidR="00C00694" w:rsidRPr="00B21D7E">
        <w:rPr>
          <w:rFonts w:ascii="Book Antiqua" w:hAnsi="Book Antiqua"/>
          <w:vertAlign w:val="superscript"/>
        </w:rPr>
        <w:t>-7</w:t>
      </w:r>
      <w:r w:rsidR="00C6057F" w:rsidRPr="00B21D7E">
        <w:rPr>
          <w:rFonts w:ascii="Book Antiqua" w:eastAsia="宋体" w:hAnsi="Book Antiqua"/>
          <w:vertAlign w:val="superscript"/>
          <w:lang w:eastAsia="zh-CN"/>
        </w:rPr>
        <w:t>1</w:t>
      </w:r>
      <w:r w:rsidR="00C00694" w:rsidRPr="00B21D7E">
        <w:rPr>
          <w:rFonts w:ascii="Book Antiqua" w:hAnsi="Book Antiqua"/>
          <w:vertAlign w:val="superscript"/>
        </w:rPr>
        <w:t>]</w:t>
      </w:r>
      <w:r w:rsidR="0029637A" w:rsidRPr="00B21D7E">
        <w:rPr>
          <w:rFonts w:ascii="Book Antiqua" w:hAnsi="Book Antiqua"/>
        </w:rPr>
        <w:t>, and multiple sclerosis</w:t>
      </w:r>
      <w:r w:rsidR="00FC1EEF" w:rsidRPr="00B21D7E">
        <w:rPr>
          <w:rFonts w:ascii="Book Antiqua" w:hAnsi="Book Antiqua"/>
          <w:vertAlign w:val="superscript"/>
        </w:rPr>
        <w:t>[</w:t>
      </w:r>
      <w:r w:rsidR="007E09BC" w:rsidRPr="00B21D7E">
        <w:rPr>
          <w:rFonts w:ascii="Book Antiqua" w:hAnsi="Book Antiqua"/>
          <w:vertAlign w:val="superscript"/>
        </w:rPr>
        <w:t>21</w:t>
      </w:r>
      <w:r w:rsidR="000E6F11" w:rsidRPr="00B21D7E">
        <w:rPr>
          <w:rFonts w:ascii="Book Antiqua" w:hAnsi="Book Antiqua"/>
          <w:vertAlign w:val="superscript"/>
        </w:rPr>
        <w:t>,</w:t>
      </w:r>
      <w:r w:rsidR="00ED24E9" w:rsidRPr="00B21D7E">
        <w:rPr>
          <w:rFonts w:ascii="Book Antiqua" w:hAnsi="Book Antiqua"/>
          <w:vertAlign w:val="superscript"/>
        </w:rPr>
        <w:t>22</w:t>
      </w:r>
      <w:r w:rsidR="00FC1EEF" w:rsidRPr="00B21D7E">
        <w:rPr>
          <w:rFonts w:ascii="Book Antiqua" w:hAnsi="Book Antiqua"/>
          <w:vertAlign w:val="superscript"/>
        </w:rPr>
        <w:t>]</w:t>
      </w:r>
      <w:r w:rsidR="00FC1EEF" w:rsidRPr="00B21D7E">
        <w:rPr>
          <w:rFonts w:ascii="Book Antiqua" w:hAnsi="Book Antiqua"/>
        </w:rPr>
        <w:t xml:space="preserve"> </w:t>
      </w:r>
      <w:r w:rsidR="00655A10" w:rsidRPr="00B21D7E">
        <w:rPr>
          <w:rFonts w:ascii="Book Antiqua" w:hAnsi="Book Antiqua"/>
        </w:rPr>
        <w:t xml:space="preserve">have been tried, but those effects have not been </w:t>
      </w:r>
      <w:r w:rsidR="00C309E9" w:rsidRPr="00B21D7E">
        <w:rPr>
          <w:rFonts w:ascii="Book Antiqua" w:hAnsi="Book Antiqua"/>
        </w:rPr>
        <w:t xml:space="preserve">fully </w:t>
      </w:r>
      <w:r w:rsidR="00655A10" w:rsidRPr="00B21D7E">
        <w:rPr>
          <w:rFonts w:ascii="Book Antiqua" w:hAnsi="Book Antiqua"/>
        </w:rPr>
        <w:t xml:space="preserve">established. </w:t>
      </w:r>
      <w:r w:rsidR="00FB0DFF" w:rsidRPr="00B21D7E">
        <w:rPr>
          <w:rFonts w:ascii="Book Antiqua" w:hAnsi="Book Antiqua"/>
        </w:rPr>
        <w:t xml:space="preserve">Those induced neurons are transplanted to cerebral infarction model rats into the brain, and </w:t>
      </w:r>
      <w:r w:rsidR="002539DA" w:rsidRPr="00B21D7E">
        <w:rPr>
          <w:rFonts w:ascii="Book Antiqua" w:hAnsi="Book Antiqua"/>
        </w:rPr>
        <w:t xml:space="preserve">the major part of </w:t>
      </w:r>
      <w:r w:rsidR="00FB0DFF" w:rsidRPr="00B21D7E">
        <w:rPr>
          <w:rFonts w:ascii="Book Antiqua" w:hAnsi="Book Antiqua"/>
        </w:rPr>
        <w:t xml:space="preserve">the transplanted cells differentiate neuron and </w:t>
      </w:r>
      <w:r w:rsidR="002539DA" w:rsidRPr="00B21D7E">
        <w:rPr>
          <w:rFonts w:ascii="Book Antiqua" w:hAnsi="Book Antiqua"/>
        </w:rPr>
        <w:t xml:space="preserve">the symptom of the model rats </w:t>
      </w:r>
      <w:proofErr w:type="gramStart"/>
      <w:r w:rsidR="002539DA" w:rsidRPr="00B21D7E">
        <w:rPr>
          <w:rFonts w:ascii="Book Antiqua" w:hAnsi="Book Antiqua"/>
        </w:rPr>
        <w:t>improved</w:t>
      </w:r>
      <w:r w:rsidR="00C00694" w:rsidRPr="00B21D7E">
        <w:rPr>
          <w:rFonts w:ascii="Book Antiqua" w:hAnsi="Book Antiqua"/>
          <w:vertAlign w:val="superscript"/>
        </w:rPr>
        <w:t>[</w:t>
      </w:r>
      <w:proofErr w:type="gramEnd"/>
      <w:r w:rsidR="00C00694" w:rsidRPr="00B21D7E">
        <w:rPr>
          <w:rFonts w:ascii="Book Antiqua" w:hAnsi="Book Antiqua"/>
          <w:vertAlign w:val="superscript"/>
        </w:rPr>
        <w:t>7</w:t>
      </w:r>
      <w:r w:rsidR="00C6057F" w:rsidRPr="00B21D7E">
        <w:rPr>
          <w:rFonts w:ascii="Book Antiqua" w:eastAsia="宋体" w:hAnsi="Book Antiqua"/>
          <w:vertAlign w:val="superscript"/>
          <w:lang w:eastAsia="zh-CN"/>
        </w:rPr>
        <w:t>2</w:t>
      </w:r>
      <w:r w:rsidR="00C00694" w:rsidRPr="00B21D7E">
        <w:rPr>
          <w:rFonts w:ascii="Book Antiqua" w:hAnsi="Book Antiqua"/>
          <w:vertAlign w:val="superscript"/>
        </w:rPr>
        <w:t>]</w:t>
      </w:r>
      <w:r w:rsidR="002539DA" w:rsidRPr="00B21D7E">
        <w:rPr>
          <w:rFonts w:ascii="Book Antiqua" w:hAnsi="Book Antiqua"/>
        </w:rPr>
        <w:t xml:space="preserve">. </w:t>
      </w:r>
      <w:r w:rsidR="007F76EB" w:rsidRPr="00B21D7E">
        <w:rPr>
          <w:rFonts w:ascii="Book Antiqua" w:hAnsi="Book Antiqua"/>
        </w:rPr>
        <w:t>VHL peptide-transferred bone marrow stromal cells partially differentiate to neurons, and transplantation of those induced neuron</w:t>
      </w:r>
      <w:r w:rsidR="009A41B2" w:rsidRPr="00B21D7E">
        <w:rPr>
          <w:rFonts w:ascii="Book Antiqua" w:hAnsi="Book Antiqua"/>
        </w:rPr>
        <w:t xml:space="preserve"> </w:t>
      </w:r>
      <w:r w:rsidR="00655A10" w:rsidRPr="00B21D7E">
        <w:rPr>
          <w:rFonts w:ascii="Book Antiqua" w:hAnsi="Book Antiqua"/>
        </w:rPr>
        <w:t>i</w:t>
      </w:r>
      <w:r w:rsidR="007F76EB" w:rsidRPr="00B21D7E">
        <w:rPr>
          <w:rFonts w:ascii="Book Antiqua" w:hAnsi="Book Antiqua"/>
        </w:rPr>
        <w:t xml:space="preserve">mproved the behavior of the spinal cord injury </w:t>
      </w:r>
      <w:proofErr w:type="gramStart"/>
      <w:r w:rsidR="007F76EB" w:rsidRPr="00B21D7E">
        <w:rPr>
          <w:rFonts w:ascii="Book Antiqua" w:hAnsi="Book Antiqua"/>
        </w:rPr>
        <w:t>rats</w:t>
      </w:r>
      <w:r w:rsidR="006D687C" w:rsidRPr="00B21D7E">
        <w:rPr>
          <w:rFonts w:ascii="Book Antiqua" w:hAnsi="Book Antiqua"/>
          <w:vertAlign w:val="superscript"/>
        </w:rPr>
        <w:t>[</w:t>
      </w:r>
      <w:proofErr w:type="gramEnd"/>
      <w:r w:rsidR="00C309E9" w:rsidRPr="00B21D7E">
        <w:rPr>
          <w:rFonts w:ascii="Book Antiqua" w:hAnsi="Book Antiqua"/>
          <w:vertAlign w:val="superscript"/>
        </w:rPr>
        <w:t>28]</w:t>
      </w:r>
      <w:r w:rsidR="007F76EB" w:rsidRPr="00B21D7E">
        <w:rPr>
          <w:rFonts w:ascii="Book Antiqua" w:hAnsi="Book Antiqua"/>
        </w:rPr>
        <w:t>.</w:t>
      </w:r>
      <w:r w:rsidR="00655A10" w:rsidRPr="00B21D7E">
        <w:rPr>
          <w:rFonts w:ascii="Book Antiqua" w:hAnsi="Book Antiqua"/>
        </w:rPr>
        <w:t xml:space="preserve"> </w:t>
      </w:r>
      <w:r w:rsidR="000053EE" w:rsidRPr="00B21D7E">
        <w:rPr>
          <w:rFonts w:ascii="Book Antiqua" w:hAnsi="Book Antiqua"/>
        </w:rPr>
        <w:t>Human autolog</w:t>
      </w:r>
      <w:r w:rsidR="00FC1EEF" w:rsidRPr="00B21D7E">
        <w:rPr>
          <w:rFonts w:ascii="Book Antiqua" w:hAnsi="Book Antiqua"/>
        </w:rPr>
        <w:t>o</w:t>
      </w:r>
      <w:r w:rsidR="000053EE" w:rsidRPr="00B21D7E">
        <w:rPr>
          <w:rFonts w:ascii="Book Antiqua" w:hAnsi="Book Antiqua"/>
        </w:rPr>
        <w:t xml:space="preserve">us bone marrow-derived </w:t>
      </w:r>
      <w:proofErr w:type="spellStart"/>
      <w:r w:rsidR="000053EE" w:rsidRPr="00B21D7E">
        <w:rPr>
          <w:rFonts w:ascii="Book Antiqua" w:hAnsi="Book Antiqua"/>
        </w:rPr>
        <w:t>mesenchymal</w:t>
      </w:r>
      <w:proofErr w:type="spellEnd"/>
      <w:r w:rsidR="000053EE" w:rsidRPr="00B21D7E">
        <w:rPr>
          <w:rFonts w:ascii="Book Antiqua" w:hAnsi="Book Antiqua"/>
        </w:rPr>
        <w:t xml:space="preserve"> stem cells have been transfused to </w:t>
      </w:r>
      <w:r w:rsidR="0029637A" w:rsidRPr="00B21D7E">
        <w:rPr>
          <w:rFonts w:ascii="Book Antiqua" w:hAnsi="Book Antiqua"/>
        </w:rPr>
        <w:t xml:space="preserve">brain ischemic disease </w:t>
      </w:r>
      <w:proofErr w:type="gramStart"/>
      <w:r w:rsidR="0029637A" w:rsidRPr="00B21D7E">
        <w:rPr>
          <w:rFonts w:ascii="Book Antiqua" w:hAnsi="Book Antiqua"/>
        </w:rPr>
        <w:t>patients</w:t>
      </w:r>
      <w:r w:rsidR="0029637A" w:rsidRPr="00B21D7E">
        <w:rPr>
          <w:rFonts w:ascii="Book Antiqua" w:hAnsi="Book Antiqua"/>
          <w:vertAlign w:val="superscript"/>
        </w:rPr>
        <w:t>[</w:t>
      </w:r>
      <w:proofErr w:type="gramEnd"/>
      <w:r w:rsidR="0029637A" w:rsidRPr="00B21D7E">
        <w:rPr>
          <w:rFonts w:ascii="Book Antiqua" w:hAnsi="Book Antiqua"/>
          <w:vertAlign w:val="superscript"/>
        </w:rPr>
        <w:t>7</w:t>
      </w:r>
      <w:r w:rsidR="00C6057F" w:rsidRPr="00B21D7E">
        <w:rPr>
          <w:rFonts w:ascii="Book Antiqua" w:eastAsia="宋体" w:hAnsi="Book Antiqua"/>
          <w:vertAlign w:val="superscript"/>
          <w:lang w:eastAsia="zh-CN"/>
        </w:rPr>
        <w:t>3</w:t>
      </w:r>
      <w:r w:rsidR="0029637A" w:rsidRPr="00B21D7E">
        <w:rPr>
          <w:rFonts w:ascii="Book Antiqua" w:hAnsi="Book Antiqua"/>
          <w:vertAlign w:val="superscript"/>
        </w:rPr>
        <w:t>,</w:t>
      </w:r>
      <w:r w:rsidR="00C00694" w:rsidRPr="00B21D7E">
        <w:rPr>
          <w:rFonts w:ascii="Book Antiqua" w:hAnsi="Book Antiqua"/>
          <w:vertAlign w:val="superscript"/>
        </w:rPr>
        <w:t>7</w:t>
      </w:r>
      <w:r w:rsidR="00C6057F" w:rsidRPr="00B21D7E">
        <w:rPr>
          <w:rFonts w:ascii="Book Antiqua" w:eastAsia="宋体" w:hAnsi="Book Antiqua"/>
          <w:vertAlign w:val="superscript"/>
          <w:lang w:eastAsia="zh-CN"/>
        </w:rPr>
        <w:t>4</w:t>
      </w:r>
      <w:r w:rsidR="00C00694" w:rsidRPr="00B21D7E">
        <w:rPr>
          <w:rFonts w:ascii="Book Antiqua" w:hAnsi="Book Antiqua"/>
          <w:vertAlign w:val="superscript"/>
        </w:rPr>
        <w:t>]</w:t>
      </w:r>
      <w:r w:rsidR="000053EE" w:rsidRPr="00B21D7E">
        <w:rPr>
          <w:rFonts w:ascii="Book Antiqua" w:hAnsi="Book Antiqua"/>
        </w:rPr>
        <w:t xml:space="preserve">. These results of the clinical trials appear to be feasible and safe, and occasionally improving effect is observed. </w:t>
      </w:r>
      <w:r w:rsidR="00D049D9" w:rsidRPr="00B21D7E">
        <w:rPr>
          <w:rFonts w:ascii="Book Antiqua" w:hAnsi="Book Antiqua"/>
        </w:rPr>
        <w:t>Several human clinical applications for spinal cord injury with</w:t>
      </w:r>
      <w:r w:rsidR="00FC1EEF" w:rsidRPr="00B21D7E">
        <w:rPr>
          <w:rFonts w:ascii="Book Antiqua" w:hAnsi="Book Antiqua"/>
        </w:rPr>
        <w:t xml:space="preserve"> transplantation of bone marrow </w:t>
      </w:r>
      <w:proofErr w:type="spellStart"/>
      <w:r w:rsidR="00D049D9" w:rsidRPr="00B21D7E">
        <w:rPr>
          <w:rFonts w:ascii="Book Antiqua" w:hAnsi="Book Antiqua"/>
        </w:rPr>
        <w:t>mesenchyma</w:t>
      </w:r>
      <w:r w:rsidR="0029637A" w:rsidRPr="00B21D7E">
        <w:rPr>
          <w:rFonts w:ascii="Book Antiqua" w:hAnsi="Book Antiqua"/>
        </w:rPr>
        <w:t>l</w:t>
      </w:r>
      <w:proofErr w:type="spellEnd"/>
      <w:r w:rsidR="0029637A" w:rsidRPr="00B21D7E">
        <w:rPr>
          <w:rFonts w:ascii="Book Antiqua" w:hAnsi="Book Antiqua"/>
        </w:rPr>
        <w:t xml:space="preserve"> stem cells have been reported</w:t>
      </w:r>
      <w:r w:rsidR="00D049D9" w:rsidRPr="00B21D7E">
        <w:rPr>
          <w:rFonts w:ascii="Book Antiqua" w:hAnsi="Book Antiqua"/>
          <w:vertAlign w:val="superscript"/>
        </w:rPr>
        <w:t>[</w:t>
      </w:r>
      <w:r w:rsidR="00B53001" w:rsidRPr="00B21D7E">
        <w:rPr>
          <w:rFonts w:ascii="Book Antiqua" w:hAnsi="Book Antiqua"/>
          <w:vertAlign w:val="superscript"/>
        </w:rPr>
        <w:t xml:space="preserve">23-25, </w:t>
      </w:r>
      <w:r w:rsidR="00C309E9" w:rsidRPr="00B21D7E">
        <w:rPr>
          <w:rFonts w:ascii="Book Antiqua" w:hAnsi="Book Antiqua"/>
          <w:vertAlign w:val="superscript"/>
        </w:rPr>
        <w:t>7</w:t>
      </w:r>
      <w:r w:rsidR="00C6057F" w:rsidRPr="00B21D7E">
        <w:rPr>
          <w:rFonts w:ascii="Book Antiqua" w:eastAsia="宋体" w:hAnsi="Book Antiqua"/>
          <w:vertAlign w:val="superscript"/>
          <w:lang w:eastAsia="zh-CN"/>
        </w:rPr>
        <w:t>2</w:t>
      </w:r>
      <w:r w:rsidR="00083D6E" w:rsidRPr="00B21D7E">
        <w:rPr>
          <w:rFonts w:ascii="Book Antiqua" w:hAnsi="Book Antiqua"/>
          <w:vertAlign w:val="superscript"/>
        </w:rPr>
        <w:t>-</w:t>
      </w:r>
      <w:r w:rsidR="0097275E" w:rsidRPr="00B21D7E">
        <w:rPr>
          <w:rFonts w:ascii="Book Antiqua" w:hAnsi="Book Antiqua"/>
          <w:vertAlign w:val="superscript"/>
        </w:rPr>
        <w:t>7</w:t>
      </w:r>
      <w:r w:rsidR="00C6057F" w:rsidRPr="00B21D7E">
        <w:rPr>
          <w:rFonts w:ascii="Book Antiqua" w:eastAsia="宋体" w:hAnsi="Book Antiqua"/>
          <w:vertAlign w:val="superscript"/>
          <w:lang w:eastAsia="zh-CN"/>
        </w:rPr>
        <w:t>8</w:t>
      </w:r>
      <w:r w:rsidR="00B21C57" w:rsidRPr="00B21D7E">
        <w:rPr>
          <w:rFonts w:ascii="Book Antiqua" w:hAnsi="Book Antiqua"/>
          <w:vertAlign w:val="superscript"/>
        </w:rPr>
        <w:t>]</w:t>
      </w:r>
      <w:r w:rsidR="0097275E" w:rsidRPr="00B21D7E">
        <w:rPr>
          <w:rFonts w:ascii="Book Antiqua" w:hAnsi="Book Antiqua"/>
          <w:vertAlign w:val="superscript"/>
        </w:rPr>
        <w:t xml:space="preserve"> </w:t>
      </w:r>
      <w:r w:rsidR="00BA20D6" w:rsidRPr="00B21D7E">
        <w:rPr>
          <w:rFonts w:ascii="Book Antiqua" w:hAnsi="Book Antiqua"/>
        </w:rPr>
        <w:t>(Table 1).</w:t>
      </w:r>
      <w:r w:rsidR="00084A71" w:rsidRPr="00B21D7E">
        <w:rPr>
          <w:rFonts w:ascii="Book Antiqua" w:hAnsi="Book Antiqua"/>
        </w:rPr>
        <w:t xml:space="preserve"> </w:t>
      </w:r>
      <w:r w:rsidR="003876F2" w:rsidRPr="00B21D7E">
        <w:rPr>
          <w:rFonts w:ascii="Book Antiqua" w:hAnsi="Book Antiqua"/>
        </w:rPr>
        <w:t>Among them, improvement of motor function and electrophysiologic</w:t>
      </w:r>
      <w:r w:rsidR="0029637A" w:rsidRPr="00B21D7E">
        <w:rPr>
          <w:rFonts w:ascii="Book Antiqua" w:hAnsi="Book Antiqua"/>
        </w:rPr>
        <w:t xml:space="preserve">al findings has been </w:t>
      </w:r>
      <w:proofErr w:type="gramStart"/>
      <w:r w:rsidR="0029637A" w:rsidRPr="00B21D7E">
        <w:rPr>
          <w:rFonts w:ascii="Book Antiqua" w:hAnsi="Book Antiqua"/>
        </w:rPr>
        <w:t>recognized</w:t>
      </w:r>
      <w:r w:rsidR="003876F2" w:rsidRPr="00B21D7E">
        <w:rPr>
          <w:rFonts w:ascii="Book Antiqua" w:hAnsi="Book Antiqua"/>
          <w:vertAlign w:val="superscript"/>
        </w:rPr>
        <w:t>[</w:t>
      </w:r>
      <w:proofErr w:type="gramEnd"/>
      <w:r w:rsidR="00B53001" w:rsidRPr="00B21D7E">
        <w:rPr>
          <w:rFonts w:ascii="Book Antiqua" w:hAnsi="Book Antiqua"/>
          <w:vertAlign w:val="superscript"/>
        </w:rPr>
        <w:t>25</w:t>
      </w:r>
      <w:r w:rsidR="00B21C57" w:rsidRPr="00B21D7E">
        <w:rPr>
          <w:rFonts w:ascii="Book Antiqua" w:hAnsi="Book Antiqua"/>
          <w:vertAlign w:val="superscript"/>
        </w:rPr>
        <w:t>]</w:t>
      </w:r>
      <w:r w:rsidR="00083D6E" w:rsidRPr="00B21D7E">
        <w:rPr>
          <w:rFonts w:ascii="Book Antiqua" w:hAnsi="Book Antiqua"/>
        </w:rPr>
        <w:t>.</w:t>
      </w:r>
      <w:r w:rsidR="00DC75C5" w:rsidRPr="00B21D7E">
        <w:rPr>
          <w:rFonts w:ascii="Book Antiqua" w:hAnsi="Book Antiqua"/>
        </w:rPr>
        <w:t xml:space="preserve">　</w:t>
      </w:r>
    </w:p>
    <w:p w:rsidR="00655A10" w:rsidRPr="00B21D7E" w:rsidRDefault="00655A10" w:rsidP="00B21D7E">
      <w:pPr>
        <w:spacing w:line="360" w:lineRule="auto"/>
        <w:rPr>
          <w:rFonts w:ascii="Book Antiqua" w:hAnsi="Book Antiqua"/>
          <w:sz w:val="24"/>
        </w:rPr>
      </w:pPr>
    </w:p>
    <w:p w:rsidR="000B4C51" w:rsidRPr="00B21D7E" w:rsidRDefault="00F82347" w:rsidP="00B21D7E">
      <w:pPr>
        <w:spacing w:line="360" w:lineRule="auto"/>
        <w:rPr>
          <w:rFonts w:ascii="Book Antiqua" w:hAnsi="Book Antiqua" w:cstheme="majorHAnsi"/>
          <w:b/>
          <w:sz w:val="24"/>
        </w:rPr>
      </w:pPr>
      <w:r w:rsidRPr="00B21D7E">
        <w:rPr>
          <w:rFonts w:ascii="Book Antiqua" w:hAnsi="Book Antiqua" w:cstheme="majorHAnsi"/>
          <w:b/>
          <w:sz w:val="24"/>
        </w:rPr>
        <w:t>SKIN-</w:t>
      </w:r>
      <w:r w:rsidR="00FC0A6E" w:rsidRPr="00B21D7E">
        <w:rPr>
          <w:rFonts w:ascii="Book Antiqua" w:hAnsi="Book Antiqua" w:cstheme="majorHAnsi"/>
          <w:b/>
          <w:sz w:val="24"/>
        </w:rPr>
        <w:t>DERIVED PRECURSORS AND HAIR FOLLICLE STEM CELLS</w:t>
      </w:r>
    </w:p>
    <w:p w:rsidR="005549F5" w:rsidRPr="00B21D7E" w:rsidRDefault="00F82347" w:rsidP="00B21D7E">
      <w:pPr>
        <w:pStyle w:val="10"/>
        <w:spacing w:before="0" w:beforeAutospacing="0" w:after="0" w:afterAutospacing="0" w:line="360" w:lineRule="auto"/>
        <w:jc w:val="both"/>
        <w:rPr>
          <w:rFonts w:ascii="Book Antiqua" w:hAnsi="Book Antiqua"/>
        </w:rPr>
      </w:pPr>
      <w:r w:rsidRPr="00B21D7E">
        <w:rPr>
          <w:rFonts w:ascii="Book Antiqua" w:hAnsi="Book Antiqua"/>
        </w:rPr>
        <w:t>Skin-</w:t>
      </w:r>
      <w:r w:rsidR="009A41B2" w:rsidRPr="00B21D7E">
        <w:rPr>
          <w:rFonts w:ascii="Book Antiqua" w:hAnsi="Book Antiqua"/>
        </w:rPr>
        <w:t>derived precursors</w:t>
      </w:r>
      <w:r w:rsidR="003C6E3D" w:rsidRPr="00B21D7E">
        <w:rPr>
          <w:rFonts w:ascii="Book Antiqua" w:hAnsi="Book Antiqua"/>
        </w:rPr>
        <w:t xml:space="preserve"> (SKPs)</w:t>
      </w:r>
      <w:r w:rsidR="00A9368E" w:rsidRPr="00B21D7E">
        <w:rPr>
          <w:rFonts w:ascii="Book Antiqua" w:hAnsi="Book Antiqua"/>
        </w:rPr>
        <w:t>,</w:t>
      </w:r>
      <w:r w:rsidR="009A41B2" w:rsidRPr="00B21D7E">
        <w:rPr>
          <w:rFonts w:ascii="Book Antiqua" w:hAnsi="Book Antiqua"/>
        </w:rPr>
        <w:t xml:space="preserve"> which are called as</w:t>
      </w:r>
      <w:r w:rsidR="007A4650" w:rsidRPr="00B21D7E">
        <w:rPr>
          <w:rFonts w:ascii="Book Antiqua" w:hAnsi="Book Antiqua"/>
        </w:rPr>
        <w:t xml:space="preserve"> dermal papilla stem cells</w:t>
      </w:r>
      <w:r w:rsidR="009A41B2" w:rsidRPr="00B21D7E">
        <w:rPr>
          <w:rFonts w:ascii="Book Antiqua" w:hAnsi="Book Antiqua"/>
        </w:rPr>
        <w:t xml:space="preserve"> as another </w:t>
      </w:r>
      <w:r w:rsidR="007D2AE6" w:rsidRPr="00B21D7E">
        <w:rPr>
          <w:rFonts w:ascii="Book Antiqua" w:hAnsi="Book Antiqua"/>
        </w:rPr>
        <w:t>term</w:t>
      </w:r>
      <w:r w:rsidR="00A9368E" w:rsidRPr="00B21D7E">
        <w:rPr>
          <w:rFonts w:ascii="Book Antiqua" w:hAnsi="Book Antiqua"/>
        </w:rPr>
        <w:t>, are reported to differentiate into various type</w:t>
      </w:r>
      <w:r w:rsidR="008F1D58" w:rsidRPr="00B21D7E">
        <w:rPr>
          <w:rFonts w:ascii="Book Antiqua" w:hAnsi="Book Antiqua"/>
        </w:rPr>
        <w:t>s</w:t>
      </w:r>
      <w:r w:rsidR="00A9368E" w:rsidRPr="00B21D7E">
        <w:rPr>
          <w:rFonts w:ascii="Book Antiqua" w:hAnsi="Book Antiqua"/>
        </w:rPr>
        <w:t xml:space="preserve"> of cells including neuronal </w:t>
      </w:r>
      <w:proofErr w:type="gramStart"/>
      <w:r w:rsidR="00A9368E" w:rsidRPr="00B21D7E">
        <w:rPr>
          <w:rFonts w:ascii="Book Antiqua" w:hAnsi="Book Antiqua"/>
        </w:rPr>
        <w:t>cells</w:t>
      </w:r>
      <w:r w:rsidR="00FF25E1" w:rsidRPr="00B21D7E">
        <w:rPr>
          <w:rFonts w:ascii="Book Antiqua" w:hAnsi="Book Antiqua"/>
          <w:vertAlign w:val="superscript"/>
        </w:rPr>
        <w:t>[</w:t>
      </w:r>
      <w:proofErr w:type="gramEnd"/>
      <w:r w:rsidR="00C6057F" w:rsidRPr="00B21D7E">
        <w:rPr>
          <w:rFonts w:ascii="Book Antiqua" w:eastAsia="宋体" w:hAnsi="Book Antiqua"/>
          <w:vertAlign w:val="superscript"/>
          <w:lang w:eastAsia="zh-CN"/>
        </w:rPr>
        <w:t>79</w:t>
      </w:r>
      <w:r w:rsidR="00FF25E1" w:rsidRPr="00B21D7E">
        <w:rPr>
          <w:rFonts w:ascii="Book Antiqua" w:hAnsi="Book Antiqua"/>
          <w:vertAlign w:val="superscript"/>
        </w:rPr>
        <w:t>-8</w:t>
      </w:r>
      <w:r w:rsidR="00C6057F" w:rsidRPr="00B21D7E">
        <w:rPr>
          <w:rFonts w:ascii="Book Antiqua" w:eastAsia="宋体" w:hAnsi="Book Antiqua"/>
          <w:vertAlign w:val="superscript"/>
          <w:lang w:eastAsia="zh-CN"/>
        </w:rPr>
        <w:t>1</w:t>
      </w:r>
      <w:r w:rsidR="00FF25E1" w:rsidRPr="00B21D7E">
        <w:rPr>
          <w:rFonts w:ascii="Book Antiqua" w:hAnsi="Book Antiqua"/>
          <w:vertAlign w:val="superscript"/>
        </w:rPr>
        <w:t>]</w:t>
      </w:r>
      <w:r w:rsidR="009A41B2" w:rsidRPr="00B21D7E">
        <w:rPr>
          <w:rFonts w:ascii="Book Antiqua" w:hAnsi="Book Antiqua"/>
        </w:rPr>
        <w:t xml:space="preserve">. </w:t>
      </w:r>
      <w:r w:rsidR="00182629" w:rsidRPr="00B21D7E">
        <w:rPr>
          <w:rFonts w:ascii="Book Antiqua" w:hAnsi="Book Antiqua"/>
        </w:rPr>
        <w:t xml:space="preserve">Although these cells are considered to be originated from </w:t>
      </w:r>
      <w:proofErr w:type="spellStart"/>
      <w:r w:rsidR="00182629" w:rsidRPr="00B21D7E">
        <w:rPr>
          <w:rFonts w:ascii="Book Antiqua" w:hAnsi="Book Antiqua"/>
        </w:rPr>
        <w:t>mesenchymal</w:t>
      </w:r>
      <w:proofErr w:type="spellEnd"/>
      <w:r w:rsidR="00182629" w:rsidRPr="00B21D7E">
        <w:rPr>
          <w:rFonts w:ascii="Book Antiqua" w:hAnsi="Book Antiqua"/>
        </w:rPr>
        <w:t xml:space="preserve"> tissue in dermis, they differentiate to not only </w:t>
      </w:r>
      <w:proofErr w:type="spellStart"/>
      <w:r w:rsidR="00182629" w:rsidRPr="00B21D7E">
        <w:rPr>
          <w:rFonts w:ascii="Book Antiqua" w:hAnsi="Book Antiqua"/>
        </w:rPr>
        <w:t>mesenchymal</w:t>
      </w:r>
      <w:proofErr w:type="spellEnd"/>
      <w:r w:rsidR="00182629" w:rsidRPr="00B21D7E">
        <w:rPr>
          <w:rFonts w:ascii="Book Antiqua" w:hAnsi="Book Antiqua"/>
        </w:rPr>
        <w:t>-derived cells s</w:t>
      </w:r>
      <w:r w:rsidR="00B53001" w:rsidRPr="00B21D7E">
        <w:rPr>
          <w:rFonts w:ascii="Book Antiqua" w:hAnsi="Book Antiqua"/>
        </w:rPr>
        <w:t xml:space="preserve">uch as smooth muscle cells and </w:t>
      </w:r>
      <w:r w:rsidR="00182629" w:rsidRPr="00B21D7E">
        <w:rPr>
          <w:rFonts w:ascii="Book Antiqua" w:hAnsi="Book Antiqua"/>
        </w:rPr>
        <w:t xml:space="preserve">adipose cells but also epithelial lineage cells such as neuron, glia, and keratinocyte. </w:t>
      </w:r>
      <w:r w:rsidR="007A4650" w:rsidRPr="00B21D7E">
        <w:rPr>
          <w:rFonts w:ascii="Book Antiqua" w:hAnsi="Book Antiqua"/>
        </w:rPr>
        <w:t xml:space="preserve">In addition, </w:t>
      </w:r>
      <w:proofErr w:type="spellStart"/>
      <w:r w:rsidR="007A4650" w:rsidRPr="00B21D7E">
        <w:rPr>
          <w:rFonts w:ascii="Book Antiqua" w:hAnsi="Book Antiqua"/>
        </w:rPr>
        <w:t>nestin</w:t>
      </w:r>
      <w:proofErr w:type="spellEnd"/>
      <w:r w:rsidR="007A4650" w:rsidRPr="00B21D7E">
        <w:rPr>
          <w:rFonts w:ascii="Book Antiqua" w:hAnsi="Book Antiqua"/>
        </w:rPr>
        <w:t xml:space="preserve">-expressing </w:t>
      </w:r>
      <w:r w:rsidR="00976698" w:rsidRPr="00B21D7E">
        <w:rPr>
          <w:rFonts w:ascii="Book Antiqua" w:hAnsi="Book Antiqua"/>
        </w:rPr>
        <w:t xml:space="preserve">hair </w:t>
      </w:r>
      <w:r w:rsidR="007A4650" w:rsidRPr="00B21D7E">
        <w:rPr>
          <w:rFonts w:ascii="Book Antiqua" w:hAnsi="Book Antiqua"/>
        </w:rPr>
        <w:t xml:space="preserve">follicle stem cells residing at </w:t>
      </w:r>
      <w:r w:rsidR="00976698" w:rsidRPr="00B21D7E">
        <w:rPr>
          <w:rFonts w:ascii="Book Antiqua" w:hAnsi="Book Antiqua"/>
        </w:rPr>
        <w:t xml:space="preserve">the </w:t>
      </w:r>
      <w:r w:rsidR="007A4650" w:rsidRPr="00B21D7E">
        <w:rPr>
          <w:rFonts w:ascii="Book Antiqua" w:hAnsi="Book Antiqua"/>
        </w:rPr>
        <w:t xml:space="preserve">hair follicle bulge region in mice and at </w:t>
      </w:r>
      <w:r w:rsidR="00976698" w:rsidRPr="00B21D7E">
        <w:rPr>
          <w:rFonts w:ascii="Book Antiqua" w:hAnsi="Book Antiqua"/>
        </w:rPr>
        <w:t xml:space="preserve">the </w:t>
      </w:r>
      <w:r w:rsidR="007A4650" w:rsidRPr="00B21D7E">
        <w:rPr>
          <w:rFonts w:ascii="Book Antiqua" w:hAnsi="Book Antiqua"/>
        </w:rPr>
        <w:t xml:space="preserve">outer </w:t>
      </w:r>
      <w:r w:rsidR="00F444DC" w:rsidRPr="00B21D7E">
        <w:rPr>
          <w:rFonts w:ascii="Book Antiqua" w:hAnsi="Book Antiqua"/>
        </w:rPr>
        <w:t xml:space="preserve">root sheath of hair follicle beneath </w:t>
      </w:r>
      <w:r w:rsidR="00976698" w:rsidRPr="00B21D7E">
        <w:rPr>
          <w:rFonts w:ascii="Book Antiqua" w:hAnsi="Book Antiqua"/>
        </w:rPr>
        <w:t>sebaceous glands in humans are reported to differentiate to e</w:t>
      </w:r>
      <w:r w:rsidR="00242C33" w:rsidRPr="00B21D7E">
        <w:rPr>
          <w:rFonts w:ascii="Book Antiqua" w:hAnsi="Book Antiqua"/>
        </w:rPr>
        <w:t>pithelial</w:t>
      </w:r>
      <w:r w:rsidR="00976698" w:rsidRPr="00B21D7E">
        <w:rPr>
          <w:rFonts w:ascii="Book Antiqua" w:hAnsi="Book Antiqua"/>
        </w:rPr>
        <w:t xml:space="preserve"> lineage cells</w:t>
      </w:r>
      <w:r w:rsidR="00242C33" w:rsidRPr="00B21D7E">
        <w:rPr>
          <w:rFonts w:ascii="Book Antiqua" w:hAnsi="Book Antiqua"/>
        </w:rPr>
        <w:t xml:space="preserve"> including neuronal cells</w:t>
      </w:r>
      <w:r w:rsidR="00FF25E1" w:rsidRPr="00B21D7E">
        <w:rPr>
          <w:rFonts w:ascii="Book Antiqua" w:hAnsi="Book Antiqua"/>
          <w:vertAlign w:val="superscript"/>
        </w:rPr>
        <w:t>[8</w:t>
      </w:r>
      <w:r w:rsidR="00C6057F" w:rsidRPr="00B21D7E">
        <w:rPr>
          <w:rFonts w:ascii="Book Antiqua" w:eastAsia="宋体" w:hAnsi="Book Antiqua"/>
          <w:vertAlign w:val="superscript"/>
          <w:lang w:eastAsia="zh-CN"/>
        </w:rPr>
        <w:t>2</w:t>
      </w:r>
      <w:r w:rsidR="00FF25E1" w:rsidRPr="00B21D7E">
        <w:rPr>
          <w:rFonts w:ascii="Book Antiqua" w:hAnsi="Book Antiqua"/>
          <w:vertAlign w:val="superscript"/>
        </w:rPr>
        <w:t>,8</w:t>
      </w:r>
      <w:r w:rsidR="00C6057F" w:rsidRPr="00B21D7E">
        <w:rPr>
          <w:rFonts w:ascii="Book Antiqua" w:eastAsia="宋体" w:hAnsi="Book Antiqua"/>
          <w:vertAlign w:val="superscript"/>
          <w:lang w:eastAsia="zh-CN"/>
        </w:rPr>
        <w:t>3</w:t>
      </w:r>
      <w:r w:rsidR="00FF25E1" w:rsidRPr="00B21D7E">
        <w:rPr>
          <w:rFonts w:ascii="Book Antiqua" w:hAnsi="Book Antiqua"/>
          <w:vertAlign w:val="superscript"/>
        </w:rPr>
        <w:t>]</w:t>
      </w:r>
      <w:r w:rsidR="004E2BF0" w:rsidRPr="00B21D7E">
        <w:rPr>
          <w:rFonts w:ascii="Book Antiqua" w:hAnsi="Book Antiqua"/>
        </w:rPr>
        <w:t>, and they are called as neural crest stem cells as another name</w:t>
      </w:r>
      <w:r w:rsidR="00FF25E1" w:rsidRPr="00B21D7E">
        <w:rPr>
          <w:rFonts w:ascii="Book Antiqua" w:hAnsi="Book Antiqua"/>
          <w:vertAlign w:val="superscript"/>
        </w:rPr>
        <w:t>[8</w:t>
      </w:r>
      <w:r w:rsidR="00C6057F" w:rsidRPr="00B21D7E">
        <w:rPr>
          <w:rFonts w:ascii="Book Antiqua" w:eastAsia="宋体" w:hAnsi="Book Antiqua"/>
          <w:vertAlign w:val="superscript"/>
          <w:lang w:eastAsia="zh-CN"/>
        </w:rPr>
        <w:t>4</w:t>
      </w:r>
      <w:r w:rsidR="00FF25E1" w:rsidRPr="00B21D7E">
        <w:rPr>
          <w:rFonts w:ascii="Book Antiqua" w:hAnsi="Book Antiqua"/>
          <w:vertAlign w:val="superscript"/>
        </w:rPr>
        <w:t>]</w:t>
      </w:r>
      <w:r w:rsidR="00976698" w:rsidRPr="00B21D7E">
        <w:rPr>
          <w:rFonts w:ascii="Book Antiqua" w:hAnsi="Book Antiqua"/>
        </w:rPr>
        <w:t>.</w:t>
      </w:r>
      <w:r w:rsidR="007A4650" w:rsidRPr="00B21D7E">
        <w:rPr>
          <w:rFonts w:ascii="Book Antiqua" w:hAnsi="Book Antiqua"/>
        </w:rPr>
        <w:t xml:space="preserve"> </w:t>
      </w:r>
      <w:r w:rsidR="00242C33" w:rsidRPr="00B21D7E">
        <w:rPr>
          <w:rFonts w:ascii="Book Antiqua" w:hAnsi="Book Antiqua"/>
        </w:rPr>
        <w:t>These cells might contribute to neuronal regenerative therapy repairing not only peripheral nerve but also central nervous system including brain and spinal cord</w:t>
      </w:r>
      <w:r w:rsidR="0029637A" w:rsidRPr="00B21D7E">
        <w:rPr>
          <w:rFonts w:ascii="Book Antiqua" w:hAnsi="Book Antiqua"/>
          <w:vertAlign w:val="superscript"/>
        </w:rPr>
        <w:t>[8</w:t>
      </w:r>
      <w:r w:rsidR="00C6057F" w:rsidRPr="00B21D7E">
        <w:rPr>
          <w:rFonts w:ascii="Book Antiqua" w:eastAsia="宋体" w:hAnsi="Book Antiqua"/>
          <w:vertAlign w:val="superscript"/>
          <w:lang w:eastAsia="zh-CN"/>
        </w:rPr>
        <w:t>5</w:t>
      </w:r>
      <w:r w:rsidR="0029637A" w:rsidRPr="00B21D7E">
        <w:rPr>
          <w:rFonts w:ascii="Book Antiqua" w:hAnsi="Book Antiqua"/>
          <w:vertAlign w:val="superscript"/>
        </w:rPr>
        <w:t>,</w:t>
      </w:r>
      <w:r w:rsidR="00FF25E1" w:rsidRPr="00B21D7E">
        <w:rPr>
          <w:rFonts w:ascii="Book Antiqua" w:hAnsi="Book Antiqua"/>
          <w:vertAlign w:val="superscript"/>
        </w:rPr>
        <w:t>8</w:t>
      </w:r>
      <w:r w:rsidR="00C6057F" w:rsidRPr="00B21D7E">
        <w:rPr>
          <w:rFonts w:ascii="Book Antiqua" w:eastAsia="宋体" w:hAnsi="Book Antiqua"/>
          <w:vertAlign w:val="superscript"/>
          <w:lang w:eastAsia="zh-CN"/>
        </w:rPr>
        <w:t>6</w:t>
      </w:r>
      <w:r w:rsidR="00FF25E1" w:rsidRPr="00B21D7E">
        <w:rPr>
          <w:rFonts w:ascii="Book Antiqua" w:hAnsi="Book Antiqua"/>
          <w:vertAlign w:val="superscript"/>
        </w:rPr>
        <w:t>]</w:t>
      </w:r>
      <w:r w:rsidR="00BF50FD" w:rsidRPr="00B21D7E">
        <w:rPr>
          <w:rFonts w:ascii="Book Antiqua" w:hAnsi="Book Antiqua"/>
        </w:rPr>
        <w:t xml:space="preserve"> (Figure 2)</w:t>
      </w:r>
      <w:r w:rsidR="00242C33" w:rsidRPr="00B21D7E">
        <w:rPr>
          <w:rFonts w:ascii="Book Antiqua" w:hAnsi="Book Antiqua"/>
        </w:rPr>
        <w:t xml:space="preserve">. </w:t>
      </w:r>
      <w:r w:rsidR="00022F4E" w:rsidRPr="00B21D7E">
        <w:rPr>
          <w:rFonts w:ascii="Book Antiqua" w:hAnsi="Book Antiqua"/>
        </w:rPr>
        <w:t xml:space="preserve">It </w:t>
      </w:r>
      <w:r w:rsidR="003D5B4D" w:rsidRPr="00B21D7E">
        <w:rPr>
          <w:rFonts w:ascii="Book Antiqua" w:hAnsi="Book Antiqua"/>
        </w:rPr>
        <w:t xml:space="preserve">is reported </w:t>
      </w:r>
      <w:r w:rsidR="00022F4E" w:rsidRPr="00B21D7E">
        <w:rPr>
          <w:rFonts w:ascii="Book Antiqua" w:hAnsi="Book Antiqua"/>
        </w:rPr>
        <w:t xml:space="preserve">that </w:t>
      </w:r>
      <w:r w:rsidR="003D5B4D" w:rsidRPr="00B21D7E">
        <w:rPr>
          <w:rFonts w:ascii="Book Antiqua" w:hAnsi="Book Antiqua"/>
        </w:rPr>
        <w:t xml:space="preserve">VHL peptide-transferred rodent SKPs </w:t>
      </w:r>
      <w:r w:rsidR="00022F4E" w:rsidRPr="00B21D7E">
        <w:rPr>
          <w:rFonts w:ascii="Book Antiqua" w:hAnsi="Book Antiqua"/>
        </w:rPr>
        <w:t xml:space="preserve">were </w:t>
      </w:r>
      <w:r w:rsidR="003D5B4D" w:rsidRPr="00B21D7E">
        <w:rPr>
          <w:rFonts w:ascii="Book Antiqua" w:hAnsi="Book Antiqua"/>
        </w:rPr>
        <w:t xml:space="preserve">transplanted into </w:t>
      </w:r>
      <w:r w:rsidR="00022F4E" w:rsidRPr="00B21D7E">
        <w:rPr>
          <w:rFonts w:ascii="Book Antiqua" w:hAnsi="Book Antiqua"/>
        </w:rPr>
        <w:t xml:space="preserve">cerebrum in </w:t>
      </w:r>
      <w:r w:rsidR="003D5B4D" w:rsidRPr="00B21D7E">
        <w:rPr>
          <w:rFonts w:ascii="Book Antiqua" w:hAnsi="Book Antiqua"/>
        </w:rPr>
        <w:t xml:space="preserve">Parkinson’s disease </w:t>
      </w:r>
      <w:r w:rsidR="00022F4E" w:rsidRPr="00B21D7E">
        <w:rPr>
          <w:rFonts w:ascii="Book Antiqua" w:hAnsi="Book Antiqua"/>
        </w:rPr>
        <w:t xml:space="preserve">rat </w:t>
      </w:r>
      <w:r w:rsidR="003D5B4D" w:rsidRPr="00B21D7E">
        <w:rPr>
          <w:rFonts w:ascii="Book Antiqua" w:hAnsi="Book Antiqua"/>
        </w:rPr>
        <w:t>model</w:t>
      </w:r>
      <w:r w:rsidR="00022F4E" w:rsidRPr="00B21D7E">
        <w:rPr>
          <w:rFonts w:ascii="Book Antiqua" w:hAnsi="Book Antiqua"/>
        </w:rPr>
        <w:t xml:space="preserve">s and they differentiated to dopaminergic neurons in the cerebrum with improvement of </w:t>
      </w:r>
      <w:r w:rsidR="00022F4E" w:rsidRPr="00B21D7E">
        <w:rPr>
          <w:rFonts w:ascii="Book Antiqua" w:hAnsi="Book Antiqua"/>
        </w:rPr>
        <w:lastRenderedPageBreak/>
        <w:t xml:space="preserve">their </w:t>
      </w:r>
      <w:proofErr w:type="gramStart"/>
      <w:r w:rsidR="00022F4E" w:rsidRPr="00B21D7E">
        <w:rPr>
          <w:rFonts w:ascii="Book Antiqua" w:hAnsi="Book Antiqua"/>
        </w:rPr>
        <w:t>symptoms</w:t>
      </w:r>
      <w:r w:rsidR="00CB122A" w:rsidRPr="00B21D7E">
        <w:rPr>
          <w:rFonts w:ascii="Book Antiqua" w:hAnsi="Book Antiqua"/>
          <w:vertAlign w:val="superscript"/>
        </w:rPr>
        <w:t>[</w:t>
      </w:r>
      <w:proofErr w:type="gramEnd"/>
      <w:r w:rsidR="0029637A" w:rsidRPr="00B21D7E">
        <w:rPr>
          <w:rFonts w:ascii="Book Antiqua" w:hAnsi="Book Antiqua"/>
          <w:vertAlign w:val="superscript"/>
        </w:rPr>
        <w:t>29,</w:t>
      </w:r>
      <w:r w:rsidR="00B21C57" w:rsidRPr="00B21D7E">
        <w:rPr>
          <w:rFonts w:ascii="Book Antiqua" w:hAnsi="Book Antiqua"/>
          <w:vertAlign w:val="superscript"/>
        </w:rPr>
        <w:t>30]</w:t>
      </w:r>
      <w:r w:rsidR="00022F4E" w:rsidRPr="00B21D7E">
        <w:rPr>
          <w:rFonts w:ascii="Book Antiqua" w:hAnsi="Book Antiqua"/>
        </w:rPr>
        <w:t xml:space="preserve">. This report suggested that SKPs are hopeful as source of donor cells to transplant into nervous system for neuronal regenerative therapy. </w:t>
      </w:r>
    </w:p>
    <w:p w:rsidR="008F1D58" w:rsidRPr="00B21D7E" w:rsidRDefault="008F1D58" w:rsidP="00B21D7E">
      <w:pPr>
        <w:spacing w:line="360" w:lineRule="auto"/>
        <w:rPr>
          <w:rFonts w:ascii="Book Antiqua" w:eastAsia="宋体" w:hAnsi="Book Antiqua"/>
          <w:sz w:val="24"/>
          <w:lang w:eastAsia="zh-CN"/>
        </w:rPr>
      </w:pPr>
    </w:p>
    <w:p w:rsidR="005549F5"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ADIPOSE TISSUE-DERIVED MESENCHYMAL STEM CELLS</w:t>
      </w:r>
    </w:p>
    <w:p w:rsidR="009931F5" w:rsidRPr="00B21D7E" w:rsidRDefault="00E2052D" w:rsidP="00B21D7E">
      <w:pPr>
        <w:pStyle w:val="title1"/>
        <w:shd w:val="clear" w:color="auto" w:fill="FFFFFF"/>
        <w:spacing w:line="360" w:lineRule="auto"/>
        <w:jc w:val="both"/>
        <w:rPr>
          <w:rFonts w:ascii="Book Antiqua" w:hAnsi="Book Antiqua" w:cs="Arial"/>
          <w:sz w:val="24"/>
          <w:szCs w:val="24"/>
        </w:rPr>
      </w:pPr>
      <w:r w:rsidRPr="00B21D7E">
        <w:rPr>
          <w:rFonts w:ascii="Book Antiqua" w:hAnsi="Book Antiqua"/>
          <w:sz w:val="24"/>
          <w:szCs w:val="24"/>
        </w:rPr>
        <w:t>Adipose tissue-</w:t>
      </w:r>
      <w:r w:rsidR="004A07E0" w:rsidRPr="00B21D7E">
        <w:rPr>
          <w:rFonts w:ascii="Book Antiqua" w:hAnsi="Book Antiqua"/>
          <w:sz w:val="24"/>
          <w:szCs w:val="24"/>
        </w:rPr>
        <w:t xml:space="preserve">derived </w:t>
      </w:r>
      <w:r w:rsidR="005E61F8" w:rsidRPr="00B21D7E">
        <w:rPr>
          <w:rFonts w:ascii="Book Antiqua" w:hAnsi="Book Antiqua"/>
          <w:sz w:val="24"/>
          <w:szCs w:val="24"/>
        </w:rPr>
        <w:t xml:space="preserve">stem cells </w:t>
      </w:r>
      <w:proofErr w:type="spellStart"/>
      <w:r w:rsidR="004A07E0" w:rsidRPr="00B21D7E">
        <w:rPr>
          <w:rFonts w:ascii="Book Antiqua" w:hAnsi="Book Antiqua"/>
          <w:sz w:val="24"/>
          <w:szCs w:val="24"/>
        </w:rPr>
        <w:t>mesenchymal</w:t>
      </w:r>
      <w:proofErr w:type="spellEnd"/>
      <w:r w:rsidR="004A07E0" w:rsidRPr="00B21D7E">
        <w:rPr>
          <w:rFonts w:ascii="Book Antiqua" w:hAnsi="Book Antiqua"/>
          <w:sz w:val="24"/>
          <w:szCs w:val="24"/>
        </w:rPr>
        <w:t xml:space="preserve"> stem cells are similar to bone marrow derived </w:t>
      </w:r>
      <w:proofErr w:type="spellStart"/>
      <w:r w:rsidR="004A07E0" w:rsidRPr="00B21D7E">
        <w:rPr>
          <w:rFonts w:ascii="Book Antiqua" w:hAnsi="Book Antiqua"/>
          <w:sz w:val="24"/>
          <w:szCs w:val="24"/>
        </w:rPr>
        <w:t>mesenchymal</w:t>
      </w:r>
      <w:proofErr w:type="spellEnd"/>
      <w:r w:rsidR="004A07E0" w:rsidRPr="00B21D7E">
        <w:rPr>
          <w:rFonts w:ascii="Book Antiqua" w:hAnsi="Book Antiqua"/>
          <w:sz w:val="24"/>
          <w:szCs w:val="24"/>
        </w:rPr>
        <w:t xml:space="preserve"> stem cells. </w:t>
      </w:r>
      <w:r w:rsidR="00F80357" w:rsidRPr="00B21D7E">
        <w:rPr>
          <w:rFonts w:ascii="Book Antiqua" w:hAnsi="Book Antiqua"/>
          <w:sz w:val="24"/>
          <w:szCs w:val="24"/>
        </w:rPr>
        <w:t xml:space="preserve">These cells differentiate to various types of cells derived from not only </w:t>
      </w:r>
      <w:proofErr w:type="spellStart"/>
      <w:r w:rsidR="00F80357" w:rsidRPr="00B21D7E">
        <w:rPr>
          <w:rFonts w:ascii="Book Antiqua" w:hAnsi="Book Antiqua"/>
          <w:sz w:val="24"/>
          <w:szCs w:val="24"/>
        </w:rPr>
        <w:t>mesenchymal</w:t>
      </w:r>
      <w:proofErr w:type="spellEnd"/>
      <w:r w:rsidR="00F80357" w:rsidRPr="00B21D7E">
        <w:rPr>
          <w:rFonts w:ascii="Book Antiqua" w:hAnsi="Book Antiqua"/>
          <w:sz w:val="24"/>
          <w:szCs w:val="24"/>
        </w:rPr>
        <w:t xml:space="preserve"> organ but also epithelial and </w:t>
      </w:r>
      <w:proofErr w:type="spellStart"/>
      <w:r w:rsidR="00F80357" w:rsidRPr="00B21D7E">
        <w:rPr>
          <w:rFonts w:ascii="Book Antiqua" w:hAnsi="Book Antiqua"/>
          <w:sz w:val="24"/>
          <w:szCs w:val="24"/>
        </w:rPr>
        <w:t>endogenueous</w:t>
      </w:r>
      <w:proofErr w:type="spellEnd"/>
      <w:r w:rsidR="00F80357" w:rsidRPr="00B21D7E">
        <w:rPr>
          <w:rFonts w:ascii="Book Antiqua" w:hAnsi="Book Antiqua"/>
          <w:sz w:val="24"/>
          <w:szCs w:val="24"/>
        </w:rPr>
        <w:t xml:space="preserve"> organs. </w:t>
      </w:r>
      <w:r w:rsidR="00672270" w:rsidRPr="00B21D7E">
        <w:rPr>
          <w:rFonts w:ascii="Book Antiqua" w:hAnsi="Book Antiqua"/>
          <w:sz w:val="24"/>
          <w:szCs w:val="24"/>
        </w:rPr>
        <w:t xml:space="preserve">Recently, </w:t>
      </w:r>
      <w:r w:rsidR="00AC5220" w:rsidRPr="00B21D7E">
        <w:rPr>
          <w:rFonts w:ascii="Book Antiqua" w:hAnsi="Book Antiqua" w:cs="Arial"/>
          <w:sz w:val="24"/>
          <w:szCs w:val="24"/>
        </w:rPr>
        <w:t>d</w:t>
      </w:r>
      <w:r w:rsidR="00672270" w:rsidRPr="00B21D7E">
        <w:rPr>
          <w:rFonts w:ascii="Book Antiqua" w:hAnsi="Book Antiqua" w:cs="Arial"/>
          <w:sz w:val="24"/>
          <w:szCs w:val="24"/>
        </w:rPr>
        <w:t xml:space="preserve">irected differentiation of motor neuron cell-like cells from human adipose-derived stem cells was </w:t>
      </w:r>
      <w:r w:rsidR="00AC5220" w:rsidRPr="00B21D7E">
        <w:rPr>
          <w:rFonts w:ascii="Book Antiqua" w:hAnsi="Book Antiqua" w:cs="Arial"/>
          <w:sz w:val="24"/>
          <w:szCs w:val="24"/>
        </w:rPr>
        <w:t xml:space="preserve">induced with retinoic acid and </w:t>
      </w:r>
      <w:r w:rsidR="00CA7AFA" w:rsidRPr="00B21D7E">
        <w:rPr>
          <w:rFonts w:ascii="Book Antiqua" w:hAnsi="Book Antiqua" w:cs="Arial"/>
          <w:sz w:val="24"/>
          <w:szCs w:val="24"/>
        </w:rPr>
        <w:t>sonic hedgehog</w:t>
      </w:r>
      <w:r w:rsidR="0029637A" w:rsidRPr="00B21D7E">
        <w:rPr>
          <w:rFonts w:ascii="Book Antiqua" w:hAnsi="Book Antiqua" w:cs="Arial"/>
          <w:sz w:val="24"/>
          <w:szCs w:val="24"/>
          <w:vertAlign w:val="superscript"/>
        </w:rPr>
        <w:t>[8</w:t>
      </w:r>
      <w:r w:rsidR="00C6057F" w:rsidRPr="00B21D7E">
        <w:rPr>
          <w:rFonts w:ascii="Book Antiqua" w:eastAsia="宋体" w:hAnsi="Book Antiqua" w:cs="Arial"/>
          <w:sz w:val="24"/>
          <w:szCs w:val="24"/>
          <w:vertAlign w:val="superscript"/>
          <w:lang w:eastAsia="zh-CN"/>
        </w:rPr>
        <w:t>7</w:t>
      </w:r>
      <w:r w:rsidR="0029637A" w:rsidRPr="00B21D7E">
        <w:rPr>
          <w:rFonts w:ascii="Book Antiqua" w:hAnsi="Book Antiqua" w:cs="Arial"/>
          <w:sz w:val="24"/>
          <w:szCs w:val="24"/>
          <w:vertAlign w:val="superscript"/>
        </w:rPr>
        <w:t>,</w:t>
      </w:r>
      <w:r w:rsidR="00414895" w:rsidRPr="00B21D7E">
        <w:rPr>
          <w:rFonts w:ascii="Book Antiqua" w:hAnsi="Book Antiqua" w:cs="Arial"/>
          <w:sz w:val="24"/>
          <w:szCs w:val="24"/>
          <w:vertAlign w:val="superscript"/>
        </w:rPr>
        <w:t>8</w:t>
      </w:r>
      <w:r w:rsidR="00C6057F" w:rsidRPr="00B21D7E">
        <w:rPr>
          <w:rFonts w:ascii="Book Antiqua" w:eastAsia="宋体" w:hAnsi="Book Antiqua" w:cs="Arial"/>
          <w:sz w:val="24"/>
          <w:szCs w:val="24"/>
          <w:vertAlign w:val="superscript"/>
          <w:lang w:eastAsia="zh-CN"/>
        </w:rPr>
        <w:t>8</w:t>
      </w:r>
      <w:r w:rsidR="00414895" w:rsidRPr="00B21D7E">
        <w:rPr>
          <w:rFonts w:ascii="Book Antiqua" w:hAnsi="Book Antiqua" w:cs="Arial"/>
          <w:sz w:val="24"/>
          <w:szCs w:val="24"/>
          <w:vertAlign w:val="superscript"/>
        </w:rPr>
        <w:t>]</w:t>
      </w:r>
      <w:r w:rsidR="00AC5220" w:rsidRPr="00B21D7E">
        <w:rPr>
          <w:rFonts w:ascii="Book Antiqua" w:hAnsi="Book Antiqua" w:cs="Arial"/>
          <w:sz w:val="24"/>
          <w:szCs w:val="24"/>
        </w:rPr>
        <w:t xml:space="preserve">, and potential application for </w:t>
      </w:r>
      <w:r w:rsidR="00414895" w:rsidRPr="00B21D7E">
        <w:rPr>
          <w:rFonts w:ascii="Book Antiqua" w:hAnsi="Book Antiqua" w:cs="Arial"/>
          <w:sz w:val="24"/>
          <w:szCs w:val="24"/>
        </w:rPr>
        <w:t xml:space="preserve">Huntington disease or </w:t>
      </w:r>
      <w:proofErr w:type="spellStart"/>
      <w:r w:rsidR="00414895" w:rsidRPr="00B21D7E">
        <w:rPr>
          <w:rFonts w:ascii="Book Antiqua" w:hAnsi="Book Antiqua" w:cs="Arial"/>
          <w:sz w:val="24"/>
          <w:szCs w:val="24"/>
        </w:rPr>
        <w:t>intracerebral</w:t>
      </w:r>
      <w:proofErr w:type="spellEnd"/>
      <w:r w:rsidR="00414895" w:rsidRPr="00B21D7E">
        <w:rPr>
          <w:rFonts w:ascii="Book Antiqua" w:hAnsi="Book Antiqua" w:cs="Arial"/>
          <w:sz w:val="24"/>
          <w:szCs w:val="24"/>
        </w:rPr>
        <w:t xml:space="preserve"> hemorrhage </w:t>
      </w:r>
      <w:r w:rsidR="00AC5220" w:rsidRPr="00B21D7E">
        <w:rPr>
          <w:rFonts w:ascii="Book Antiqua" w:hAnsi="Book Antiqua" w:cs="Arial"/>
          <w:sz w:val="24"/>
          <w:szCs w:val="24"/>
        </w:rPr>
        <w:t>is</w:t>
      </w:r>
      <w:r w:rsidR="00C21508" w:rsidRPr="00B21D7E">
        <w:rPr>
          <w:rFonts w:ascii="Book Antiqua" w:hAnsi="Book Antiqua" w:cs="Arial"/>
          <w:sz w:val="24"/>
          <w:szCs w:val="24"/>
        </w:rPr>
        <w:t xml:space="preserve"> promising</w:t>
      </w:r>
      <w:r w:rsidR="0029637A" w:rsidRPr="00B21D7E">
        <w:rPr>
          <w:rFonts w:ascii="Book Antiqua" w:hAnsi="Book Antiqua" w:cs="Arial"/>
          <w:sz w:val="24"/>
          <w:szCs w:val="24"/>
          <w:vertAlign w:val="superscript"/>
        </w:rPr>
        <w:t>[</w:t>
      </w:r>
      <w:r w:rsidR="00C6057F" w:rsidRPr="00B21D7E">
        <w:rPr>
          <w:rFonts w:ascii="Book Antiqua" w:eastAsia="宋体" w:hAnsi="Book Antiqua" w:cs="Arial"/>
          <w:sz w:val="24"/>
          <w:szCs w:val="24"/>
          <w:vertAlign w:val="superscript"/>
          <w:lang w:eastAsia="zh-CN"/>
        </w:rPr>
        <w:t>89</w:t>
      </w:r>
      <w:r w:rsidR="0029637A" w:rsidRPr="00B21D7E">
        <w:rPr>
          <w:rFonts w:ascii="Book Antiqua" w:hAnsi="Book Antiqua" w:cs="Arial"/>
          <w:sz w:val="24"/>
          <w:szCs w:val="24"/>
          <w:vertAlign w:val="superscript"/>
        </w:rPr>
        <w:t>,</w:t>
      </w:r>
      <w:r w:rsidR="00414895" w:rsidRPr="00B21D7E">
        <w:rPr>
          <w:rFonts w:ascii="Book Antiqua" w:hAnsi="Book Antiqua" w:cs="Arial"/>
          <w:sz w:val="24"/>
          <w:szCs w:val="24"/>
          <w:vertAlign w:val="superscript"/>
        </w:rPr>
        <w:t>9</w:t>
      </w:r>
      <w:r w:rsidR="00C6057F" w:rsidRPr="00B21D7E">
        <w:rPr>
          <w:rFonts w:ascii="Book Antiqua" w:eastAsia="宋体" w:hAnsi="Book Antiqua" w:cs="Arial"/>
          <w:sz w:val="24"/>
          <w:szCs w:val="24"/>
          <w:vertAlign w:val="superscript"/>
          <w:lang w:eastAsia="zh-CN"/>
        </w:rPr>
        <w:t>0</w:t>
      </w:r>
      <w:r w:rsidR="00414895" w:rsidRPr="00B21D7E">
        <w:rPr>
          <w:rFonts w:ascii="Book Antiqua" w:hAnsi="Book Antiqua" w:cs="Arial"/>
          <w:sz w:val="24"/>
          <w:szCs w:val="24"/>
          <w:vertAlign w:val="superscript"/>
        </w:rPr>
        <w:t>]</w:t>
      </w:r>
      <w:r w:rsidR="00AC5220" w:rsidRPr="00B21D7E">
        <w:rPr>
          <w:rFonts w:ascii="Book Antiqua" w:hAnsi="Book Antiqua" w:cs="Arial"/>
          <w:sz w:val="24"/>
          <w:szCs w:val="24"/>
        </w:rPr>
        <w:t xml:space="preserve">. </w:t>
      </w:r>
      <w:r w:rsidR="0022591E" w:rsidRPr="00B21D7E">
        <w:rPr>
          <w:rFonts w:ascii="Book Antiqua" w:hAnsi="Book Antiqua"/>
          <w:sz w:val="24"/>
          <w:szCs w:val="24"/>
        </w:rPr>
        <w:t xml:space="preserve">Not only the application to animal models but also the </w:t>
      </w:r>
      <w:r w:rsidR="00C21508" w:rsidRPr="00B21D7E">
        <w:rPr>
          <w:rFonts w:ascii="Book Antiqua" w:hAnsi="Book Antiqua"/>
          <w:sz w:val="24"/>
          <w:szCs w:val="24"/>
        </w:rPr>
        <w:t xml:space="preserve">human </w:t>
      </w:r>
      <w:r w:rsidR="0022591E" w:rsidRPr="00B21D7E">
        <w:rPr>
          <w:rFonts w:ascii="Book Antiqua" w:hAnsi="Book Antiqua"/>
          <w:sz w:val="24"/>
          <w:szCs w:val="24"/>
        </w:rPr>
        <w:t>clinical application have been tried using those cells</w:t>
      </w:r>
      <w:r w:rsidR="00F80357" w:rsidRPr="00B21D7E">
        <w:rPr>
          <w:rFonts w:ascii="Book Antiqua" w:hAnsi="Book Antiqua"/>
          <w:sz w:val="24"/>
          <w:szCs w:val="24"/>
        </w:rPr>
        <w:t>, their human clinic</w:t>
      </w:r>
      <w:r w:rsidR="0029637A" w:rsidRPr="00B21D7E">
        <w:rPr>
          <w:rFonts w:ascii="Book Antiqua" w:hAnsi="Book Antiqua"/>
          <w:sz w:val="24"/>
          <w:szCs w:val="24"/>
        </w:rPr>
        <w:t xml:space="preserve">al application is still </w:t>
      </w:r>
      <w:proofErr w:type="gramStart"/>
      <w:r w:rsidR="0029637A" w:rsidRPr="00B21D7E">
        <w:rPr>
          <w:rFonts w:ascii="Book Antiqua" w:hAnsi="Book Antiqua"/>
          <w:sz w:val="24"/>
          <w:szCs w:val="24"/>
        </w:rPr>
        <w:t>limited</w:t>
      </w:r>
      <w:r w:rsidR="00414895" w:rsidRPr="00B21D7E">
        <w:rPr>
          <w:rFonts w:ascii="Book Antiqua" w:hAnsi="Book Antiqua"/>
          <w:sz w:val="24"/>
          <w:szCs w:val="24"/>
          <w:vertAlign w:val="superscript"/>
        </w:rPr>
        <w:t>[</w:t>
      </w:r>
      <w:proofErr w:type="gramEnd"/>
      <w:r w:rsidR="00414895" w:rsidRPr="00B21D7E">
        <w:rPr>
          <w:rFonts w:ascii="Book Antiqua" w:hAnsi="Book Antiqua"/>
          <w:sz w:val="24"/>
          <w:szCs w:val="24"/>
          <w:vertAlign w:val="superscript"/>
        </w:rPr>
        <w:t>9</w:t>
      </w:r>
      <w:r w:rsidR="00C6057F" w:rsidRPr="00B21D7E">
        <w:rPr>
          <w:rFonts w:ascii="Book Antiqua" w:eastAsia="宋体" w:hAnsi="Book Antiqua"/>
          <w:sz w:val="24"/>
          <w:szCs w:val="24"/>
          <w:vertAlign w:val="superscript"/>
          <w:lang w:eastAsia="zh-CN"/>
        </w:rPr>
        <w:t>1</w:t>
      </w:r>
      <w:r w:rsidR="00414895" w:rsidRPr="00B21D7E">
        <w:rPr>
          <w:rFonts w:ascii="Book Antiqua" w:hAnsi="Book Antiqua"/>
          <w:sz w:val="24"/>
          <w:szCs w:val="24"/>
          <w:vertAlign w:val="superscript"/>
        </w:rPr>
        <w:t>]</w:t>
      </w:r>
      <w:r w:rsidR="00F80357" w:rsidRPr="00B21D7E">
        <w:rPr>
          <w:rFonts w:ascii="Book Antiqua" w:hAnsi="Book Antiqua"/>
          <w:sz w:val="24"/>
          <w:szCs w:val="24"/>
        </w:rPr>
        <w:t xml:space="preserve">. </w:t>
      </w:r>
      <w:r w:rsidR="00B73F93" w:rsidRPr="00B21D7E">
        <w:rPr>
          <w:rFonts w:ascii="Book Antiqua" w:hAnsi="Book Antiqua"/>
          <w:sz w:val="24"/>
          <w:szCs w:val="24"/>
        </w:rPr>
        <w:t xml:space="preserve">It is reported that adipose-tissue derived </w:t>
      </w:r>
      <w:proofErr w:type="spellStart"/>
      <w:r w:rsidR="00B73F93" w:rsidRPr="00B21D7E">
        <w:rPr>
          <w:rFonts w:ascii="Book Antiqua" w:hAnsi="Book Antiqua"/>
          <w:sz w:val="24"/>
          <w:szCs w:val="24"/>
        </w:rPr>
        <w:t>mesenchymal</w:t>
      </w:r>
      <w:proofErr w:type="spellEnd"/>
      <w:r w:rsidR="00B73F93" w:rsidRPr="00B21D7E">
        <w:rPr>
          <w:rFonts w:ascii="Book Antiqua" w:hAnsi="Book Antiqua"/>
          <w:sz w:val="24"/>
          <w:szCs w:val="24"/>
        </w:rPr>
        <w:t xml:space="preserve"> stem cells secret trophic factors such as VEGF </w:t>
      </w:r>
      <w:r w:rsidR="00EB675F" w:rsidRPr="00B21D7E">
        <w:rPr>
          <w:rFonts w:ascii="Book Antiqua" w:hAnsi="Book Antiqua"/>
          <w:sz w:val="24"/>
          <w:szCs w:val="24"/>
        </w:rPr>
        <w:t>and</w:t>
      </w:r>
      <w:r w:rsidR="00B73F93" w:rsidRPr="00B21D7E">
        <w:rPr>
          <w:rFonts w:ascii="Book Antiqua" w:hAnsi="Book Antiqua"/>
          <w:sz w:val="24"/>
          <w:szCs w:val="24"/>
        </w:rPr>
        <w:t xml:space="preserve"> HGF</w:t>
      </w:r>
      <w:r w:rsidR="00EB675F" w:rsidRPr="00B21D7E">
        <w:rPr>
          <w:rFonts w:ascii="Book Antiqua" w:hAnsi="Book Antiqua"/>
          <w:sz w:val="24"/>
          <w:szCs w:val="24"/>
        </w:rPr>
        <w:t>, which contribute to repair for isc</w:t>
      </w:r>
      <w:r w:rsidR="0029637A" w:rsidRPr="00B21D7E">
        <w:rPr>
          <w:rFonts w:ascii="Book Antiqua" w:hAnsi="Book Antiqua"/>
          <w:sz w:val="24"/>
          <w:szCs w:val="24"/>
        </w:rPr>
        <w:t xml:space="preserve">hemic brain </w:t>
      </w:r>
      <w:proofErr w:type="gramStart"/>
      <w:r w:rsidR="0029637A" w:rsidRPr="00B21D7E">
        <w:rPr>
          <w:rFonts w:ascii="Book Antiqua" w:hAnsi="Book Antiqua"/>
          <w:sz w:val="24"/>
          <w:szCs w:val="24"/>
        </w:rPr>
        <w:t>tissue</w:t>
      </w:r>
      <w:r w:rsidR="00B73F93" w:rsidRPr="00B21D7E">
        <w:rPr>
          <w:rFonts w:ascii="Book Antiqua" w:hAnsi="Book Antiqua"/>
          <w:sz w:val="24"/>
          <w:szCs w:val="24"/>
          <w:vertAlign w:val="superscript"/>
        </w:rPr>
        <w:t>[</w:t>
      </w:r>
      <w:proofErr w:type="gramEnd"/>
      <w:r w:rsidR="005110F3" w:rsidRPr="00B21D7E">
        <w:rPr>
          <w:rFonts w:ascii="Book Antiqua" w:hAnsi="Book Antiqua"/>
          <w:sz w:val="24"/>
          <w:szCs w:val="24"/>
          <w:vertAlign w:val="superscript"/>
        </w:rPr>
        <w:t>35</w:t>
      </w:r>
      <w:r w:rsidR="00F34252" w:rsidRPr="00B21D7E">
        <w:rPr>
          <w:rFonts w:ascii="Book Antiqua" w:hAnsi="Book Antiqua"/>
          <w:sz w:val="24"/>
          <w:szCs w:val="24"/>
          <w:vertAlign w:val="superscript"/>
        </w:rPr>
        <w:t>]</w:t>
      </w:r>
      <w:r w:rsidR="005110F3" w:rsidRPr="00B21D7E">
        <w:rPr>
          <w:rFonts w:ascii="Book Antiqua" w:hAnsi="Book Antiqua"/>
          <w:sz w:val="24"/>
          <w:szCs w:val="24"/>
        </w:rPr>
        <w:t>.</w:t>
      </w:r>
    </w:p>
    <w:p w:rsidR="005549F5" w:rsidRPr="00B21D7E" w:rsidRDefault="005549F5" w:rsidP="00B21D7E">
      <w:pPr>
        <w:spacing w:line="360" w:lineRule="auto"/>
        <w:rPr>
          <w:rFonts w:ascii="Book Antiqua" w:hAnsi="Book Antiqua"/>
          <w:sz w:val="24"/>
        </w:rPr>
      </w:pPr>
    </w:p>
    <w:p w:rsidR="005549F5"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UMBILICAL CORD BLOOD-DERIVED MESENCHYMAL STEM CELLS</w:t>
      </w:r>
    </w:p>
    <w:p w:rsidR="008F11B1" w:rsidRPr="00B21D7E" w:rsidRDefault="005146EE" w:rsidP="00B21D7E">
      <w:pPr>
        <w:pStyle w:val="10"/>
        <w:spacing w:before="0" w:beforeAutospacing="0" w:after="0" w:afterAutospacing="0" w:line="360" w:lineRule="auto"/>
        <w:jc w:val="both"/>
        <w:rPr>
          <w:rFonts w:ascii="Book Antiqua" w:hAnsi="Book Antiqua"/>
        </w:rPr>
      </w:pPr>
      <w:r w:rsidRPr="00B21D7E">
        <w:rPr>
          <w:rFonts w:ascii="Book Antiqua" w:hAnsi="Book Antiqua" w:cs="Arial"/>
        </w:rPr>
        <w:t xml:space="preserve">Human </w:t>
      </w:r>
      <w:r w:rsidRPr="00B21D7E">
        <w:rPr>
          <w:rStyle w:val="highlight"/>
          <w:rFonts w:ascii="Book Antiqua" w:hAnsi="Book Antiqua" w:cs="Arial"/>
        </w:rPr>
        <w:t>umbilical cord blood</w:t>
      </w:r>
      <w:r w:rsidRPr="00B21D7E">
        <w:rPr>
          <w:rFonts w:ascii="Book Antiqua" w:hAnsi="Book Antiqua" w:cs="Arial"/>
        </w:rPr>
        <w:t xml:space="preserve"> contains hematopoietic </w:t>
      </w:r>
      <w:r w:rsidRPr="00B21D7E">
        <w:rPr>
          <w:rStyle w:val="highlight"/>
          <w:rFonts w:ascii="Book Antiqua" w:hAnsi="Book Antiqua" w:cs="Arial"/>
        </w:rPr>
        <w:t>stem</w:t>
      </w:r>
      <w:r w:rsidRPr="00B21D7E">
        <w:rPr>
          <w:rFonts w:ascii="Book Antiqua" w:hAnsi="Book Antiqua" w:cs="Arial"/>
        </w:rPr>
        <w:t xml:space="preserve"> </w:t>
      </w:r>
      <w:r w:rsidRPr="00B21D7E">
        <w:rPr>
          <w:rStyle w:val="highlight"/>
          <w:rFonts w:ascii="Book Antiqua" w:hAnsi="Book Antiqua" w:cs="Arial"/>
        </w:rPr>
        <w:t>cells</w:t>
      </w:r>
      <w:r w:rsidRPr="00B21D7E">
        <w:rPr>
          <w:rFonts w:ascii="Book Antiqua" w:hAnsi="Book Antiqua" w:cs="Arial"/>
        </w:rPr>
        <w:t xml:space="preserve"> and </w:t>
      </w:r>
      <w:proofErr w:type="spellStart"/>
      <w:r w:rsidRPr="00B21D7E">
        <w:rPr>
          <w:rStyle w:val="highlight"/>
          <w:rFonts w:ascii="Book Antiqua" w:hAnsi="Book Antiqua" w:cs="Arial"/>
        </w:rPr>
        <w:t>mesenchymal</w:t>
      </w:r>
      <w:proofErr w:type="spellEnd"/>
      <w:r w:rsidRPr="00B21D7E">
        <w:rPr>
          <w:rStyle w:val="highlight"/>
          <w:rFonts w:ascii="Book Antiqua" w:hAnsi="Book Antiqua" w:cs="Arial"/>
        </w:rPr>
        <w:t xml:space="preserve"> stem cells</w:t>
      </w:r>
      <w:r w:rsidRPr="00B21D7E">
        <w:rPr>
          <w:rFonts w:ascii="Book Antiqua" w:hAnsi="Book Antiqua" w:cs="Arial"/>
        </w:rPr>
        <w:t xml:space="preserve">. </w:t>
      </w:r>
      <w:r w:rsidR="00F96B16" w:rsidRPr="00B21D7E">
        <w:rPr>
          <w:rFonts w:ascii="Book Antiqua" w:hAnsi="Book Antiqua"/>
        </w:rPr>
        <w:t xml:space="preserve">Umbilical cord blood-derived </w:t>
      </w:r>
      <w:proofErr w:type="spellStart"/>
      <w:r w:rsidR="00F96B16" w:rsidRPr="00B21D7E">
        <w:rPr>
          <w:rFonts w:ascii="Book Antiqua" w:hAnsi="Book Antiqua"/>
        </w:rPr>
        <w:t>mesenchymal</w:t>
      </w:r>
      <w:proofErr w:type="spellEnd"/>
      <w:r w:rsidR="00F96B16" w:rsidRPr="00B21D7E">
        <w:rPr>
          <w:rFonts w:ascii="Book Antiqua" w:hAnsi="Book Antiqua"/>
        </w:rPr>
        <w:t xml:space="preserve"> stem cells</w:t>
      </w:r>
      <w:r w:rsidR="00A63E00" w:rsidRPr="00B21D7E">
        <w:rPr>
          <w:rFonts w:ascii="Book Antiqua" w:hAnsi="Book Antiqua"/>
        </w:rPr>
        <w:t xml:space="preserve"> (UCBSCs)</w:t>
      </w:r>
      <w:r w:rsidR="00F96B16" w:rsidRPr="00B21D7E">
        <w:rPr>
          <w:rFonts w:ascii="Book Antiqua" w:hAnsi="Book Antiqua"/>
        </w:rPr>
        <w:t xml:space="preserve"> </w:t>
      </w:r>
      <w:r w:rsidRPr="00B21D7E">
        <w:rPr>
          <w:rFonts w:ascii="Book Antiqua" w:hAnsi="Book Antiqua"/>
        </w:rPr>
        <w:t xml:space="preserve">differentiate to neuronal </w:t>
      </w:r>
      <w:r w:rsidR="00A63E00" w:rsidRPr="00B21D7E">
        <w:rPr>
          <w:rFonts w:ascii="Book Antiqua" w:hAnsi="Book Antiqua"/>
        </w:rPr>
        <w:t xml:space="preserve">cells and </w:t>
      </w:r>
      <w:r w:rsidR="00F96B16" w:rsidRPr="00B21D7E">
        <w:rPr>
          <w:rFonts w:ascii="Book Antiqua" w:hAnsi="Book Antiqua"/>
        </w:rPr>
        <w:t>are clinically promising</w:t>
      </w:r>
      <w:r w:rsidRPr="00B21D7E">
        <w:rPr>
          <w:rFonts w:ascii="Book Antiqua" w:hAnsi="Book Antiqua"/>
        </w:rPr>
        <w:t xml:space="preserve"> as a regenerative </w:t>
      </w:r>
      <w:r w:rsidR="00A63E00" w:rsidRPr="00B21D7E">
        <w:rPr>
          <w:rFonts w:ascii="Book Antiqua" w:hAnsi="Book Antiqua"/>
        </w:rPr>
        <w:t xml:space="preserve">cell </w:t>
      </w:r>
      <w:r w:rsidRPr="00B21D7E">
        <w:rPr>
          <w:rFonts w:ascii="Book Antiqua" w:hAnsi="Book Antiqua"/>
        </w:rPr>
        <w:t>therapy for neuronal disease.</w:t>
      </w:r>
      <w:r w:rsidRPr="00B21D7E">
        <w:rPr>
          <w:rFonts w:ascii="Book Antiqua" w:hAnsi="Book Antiqua" w:cs="Arial"/>
        </w:rPr>
        <w:t xml:space="preserve"> </w:t>
      </w:r>
      <w:r w:rsidR="00136B87" w:rsidRPr="00B21D7E">
        <w:rPr>
          <w:rFonts w:ascii="Book Antiqua" w:hAnsi="Book Antiqua" w:cs="Arial"/>
        </w:rPr>
        <w:t xml:space="preserve">It reported that neuronal differentiation of UCBSCs is mediated by protein kinase </w:t>
      </w:r>
      <w:r w:rsidR="00AC5A8D" w:rsidRPr="00B21D7E">
        <w:rPr>
          <w:rFonts w:ascii="Book Antiqua" w:hAnsi="Book Antiqua" w:cs="Arial"/>
        </w:rPr>
        <w:t xml:space="preserve">and that estrogen stimulates the neuronal </w:t>
      </w:r>
      <w:r w:rsidR="0029637A" w:rsidRPr="00B21D7E">
        <w:rPr>
          <w:rFonts w:ascii="Book Antiqua" w:hAnsi="Book Antiqua" w:cs="Arial"/>
        </w:rPr>
        <w:t xml:space="preserve">differentiation of human </w:t>
      </w:r>
      <w:proofErr w:type="gramStart"/>
      <w:r w:rsidR="0029637A" w:rsidRPr="00B21D7E">
        <w:rPr>
          <w:rFonts w:ascii="Book Antiqua" w:hAnsi="Book Antiqua" w:cs="Arial"/>
        </w:rPr>
        <w:t>UCBSCs</w:t>
      </w:r>
      <w:r w:rsidR="0029637A" w:rsidRPr="00B21D7E">
        <w:rPr>
          <w:rFonts w:ascii="Book Antiqua" w:hAnsi="Book Antiqua" w:cs="Arial"/>
          <w:vertAlign w:val="superscript"/>
        </w:rPr>
        <w:t>[</w:t>
      </w:r>
      <w:proofErr w:type="gramEnd"/>
      <w:r w:rsidR="0029637A" w:rsidRPr="00B21D7E">
        <w:rPr>
          <w:rFonts w:ascii="Book Antiqua" w:hAnsi="Book Antiqua" w:cs="Arial"/>
          <w:vertAlign w:val="superscript"/>
        </w:rPr>
        <w:t>9</w:t>
      </w:r>
      <w:r w:rsidR="00C6057F" w:rsidRPr="00B21D7E">
        <w:rPr>
          <w:rFonts w:ascii="Book Antiqua" w:eastAsia="宋体" w:hAnsi="Book Antiqua" w:cs="Arial"/>
          <w:vertAlign w:val="superscript"/>
          <w:lang w:eastAsia="zh-CN"/>
        </w:rPr>
        <w:t>2</w:t>
      </w:r>
      <w:r w:rsidR="0029637A" w:rsidRPr="00B21D7E">
        <w:rPr>
          <w:rFonts w:ascii="Book Antiqua" w:hAnsi="Book Antiqua" w:cs="Arial"/>
          <w:vertAlign w:val="superscript"/>
        </w:rPr>
        <w:t>,</w:t>
      </w:r>
      <w:r w:rsidR="00414895" w:rsidRPr="00B21D7E">
        <w:rPr>
          <w:rFonts w:ascii="Book Antiqua" w:hAnsi="Book Antiqua" w:cs="Arial"/>
          <w:vertAlign w:val="superscript"/>
        </w:rPr>
        <w:t>9</w:t>
      </w:r>
      <w:r w:rsidR="00C6057F" w:rsidRPr="00B21D7E">
        <w:rPr>
          <w:rFonts w:ascii="Book Antiqua" w:eastAsia="宋体" w:hAnsi="Book Antiqua" w:cs="Arial"/>
          <w:vertAlign w:val="superscript"/>
          <w:lang w:eastAsia="zh-CN"/>
        </w:rPr>
        <w:t>3</w:t>
      </w:r>
      <w:r w:rsidR="00414895" w:rsidRPr="00B21D7E">
        <w:rPr>
          <w:rFonts w:ascii="Book Antiqua" w:hAnsi="Book Antiqua" w:cs="Arial"/>
          <w:vertAlign w:val="superscript"/>
        </w:rPr>
        <w:t>]</w:t>
      </w:r>
      <w:r w:rsidR="00136B87" w:rsidRPr="00B21D7E">
        <w:rPr>
          <w:rFonts w:ascii="Book Antiqua" w:hAnsi="Book Antiqua" w:cs="Arial"/>
        </w:rPr>
        <w:t xml:space="preserve">. </w:t>
      </w:r>
      <w:r w:rsidR="00A63E00" w:rsidRPr="00B21D7E">
        <w:rPr>
          <w:rFonts w:ascii="Book Antiqua" w:hAnsi="Book Antiqua" w:cs="Arial"/>
        </w:rPr>
        <w:t>UCBSCs differentiate</w:t>
      </w:r>
      <w:r w:rsidR="002F5E31" w:rsidRPr="00B21D7E">
        <w:rPr>
          <w:rFonts w:ascii="Book Antiqua" w:hAnsi="Book Antiqua" w:cs="Arial"/>
        </w:rPr>
        <w:t>d</w:t>
      </w:r>
      <w:r w:rsidR="00A63E00" w:rsidRPr="00B21D7E">
        <w:rPr>
          <w:rFonts w:ascii="Book Antiqua" w:hAnsi="Book Antiqua" w:cs="Arial"/>
        </w:rPr>
        <w:t xml:space="preserve"> to dopaminergic neurons</w:t>
      </w:r>
      <w:r w:rsidR="002F5E31" w:rsidRPr="00B21D7E">
        <w:rPr>
          <w:rFonts w:ascii="Book Antiqua" w:hAnsi="Book Antiqua" w:cs="Arial"/>
        </w:rPr>
        <w:t xml:space="preserve"> in vitro</w:t>
      </w:r>
      <w:r w:rsidR="00A63E00" w:rsidRPr="00B21D7E">
        <w:rPr>
          <w:rFonts w:ascii="Book Antiqua" w:hAnsi="Book Antiqua" w:cs="Arial"/>
        </w:rPr>
        <w:t xml:space="preserve">. </w:t>
      </w:r>
      <w:r w:rsidR="00857820" w:rsidRPr="00B21D7E">
        <w:rPr>
          <w:rFonts w:ascii="Book Antiqua" w:hAnsi="Book Antiqua"/>
        </w:rPr>
        <w:t xml:space="preserve">Transplantation of those cells is </w:t>
      </w:r>
      <w:r w:rsidR="00F96B16" w:rsidRPr="00B21D7E">
        <w:rPr>
          <w:rFonts w:ascii="Book Antiqua" w:hAnsi="Book Antiqua"/>
        </w:rPr>
        <w:t xml:space="preserve">applied </w:t>
      </w:r>
      <w:r w:rsidR="00857820" w:rsidRPr="00B21D7E">
        <w:rPr>
          <w:rFonts w:ascii="Book Antiqua" w:hAnsi="Book Antiqua"/>
        </w:rPr>
        <w:t>to</w:t>
      </w:r>
      <w:r w:rsidR="00F96B16" w:rsidRPr="00B21D7E">
        <w:rPr>
          <w:rFonts w:ascii="Book Antiqua" w:hAnsi="Book Antiqua"/>
        </w:rPr>
        <w:t xml:space="preserve"> </w:t>
      </w:r>
      <w:r w:rsidR="00857820" w:rsidRPr="00B21D7E">
        <w:rPr>
          <w:rFonts w:ascii="Book Antiqua" w:hAnsi="Book Antiqua"/>
        </w:rPr>
        <w:t xml:space="preserve">neuronal disease </w:t>
      </w:r>
      <w:proofErr w:type="gramStart"/>
      <w:r w:rsidR="00857820" w:rsidRPr="00B21D7E">
        <w:rPr>
          <w:rFonts w:ascii="Book Antiqua" w:hAnsi="Book Antiqua"/>
        </w:rPr>
        <w:t>models</w:t>
      </w:r>
      <w:r w:rsidR="0029637A" w:rsidRPr="00B21D7E">
        <w:rPr>
          <w:rFonts w:ascii="Book Antiqua" w:hAnsi="Book Antiqua"/>
          <w:vertAlign w:val="superscript"/>
        </w:rPr>
        <w:t>[</w:t>
      </w:r>
      <w:proofErr w:type="gramEnd"/>
      <w:r w:rsidR="0029637A" w:rsidRPr="00B21D7E">
        <w:rPr>
          <w:rFonts w:ascii="Book Antiqua" w:hAnsi="Book Antiqua"/>
          <w:vertAlign w:val="superscript"/>
        </w:rPr>
        <w:t>9</w:t>
      </w:r>
      <w:r w:rsidR="00C6057F" w:rsidRPr="00B21D7E">
        <w:rPr>
          <w:rFonts w:ascii="Book Antiqua" w:eastAsia="宋体" w:hAnsi="Book Antiqua"/>
          <w:vertAlign w:val="superscript"/>
          <w:lang w:eastAsia="zh-CN"/>
        </w:rPr>
        <w:t>4</w:t>
      </w:r>
      <w:r w:rsidR="0029637A" w:rsidRPr="00B21D7E">
        <w:rPr>
          <w:rFonts w:ascii="Book Antiqua" w:hAnsi="Book Antiqua"/>
          <w:vertAlign w:val="superscript"/>
        </w:rPr>
        <w:t>,</w:t>
      </w:r>
      <w:r w:rsidR="00414895" w:rsidRPr="00B21D7E">
        <w:rPr>
          <w:rFonts w:ascii="Book Antiqua" w:hAnsi="Book Antiqua"/>
          <w:vertAlign w:val="superscript"/>
        </w:rPr>
        <w:t>9</w:t>
      </w:r>
      <w:r w:rsidR="00C6057F" w:rsidRPr="00B21D7E">
        <w:rPr>
          <w:rFonts w:ascii="Book Antiqua" w:eastAsia="宋体" w:hAnsi="Book Antiqua"/>
          <w:vertAlign w:val="superscript"/>
          <w:lang w:eastAsia="zh-CN"/>
        </w:rPr>
        <w:t>5</w:t>
      </w:r>
      <w:r w:rsidR="00414895" w:rsidRPr="00B21D7E">
        <w:rPr>
          <w:rFonts w:ascii="Book Antiqua" w:hAnsi="Book Antiqua"/>
          <w:vertAlign w:val="superscript"/>
        </w:rPr>
        <w:t>]</w:t>
      </w:r>
      <w:r w:rsidR="002F5E31" w:rsidRPr="00B21D7E">
        <w:rPr>
          <w:rFonts w:ascii="Book Antiqua" w:hAnsi="Book Antiqua"/>
        </w:rPr>
        <w:t xml:space="preserve">. </w:t>
      </w:r>
    </w:p>
    <w:p w:rsidR="00882B8C" w:rsidRPr="00B21D7E" w:rsidRDefault="00882B8C" w:rsidP="00B21D7E">
      <w:pPr>
        <w:spacing w:line="360" w:lineRule="auto"/>
        <w:rPr>
          <w:rFonts w:ascii="Book Antiqua" w:hAnsi="Book Antiqua"/>
          <w:sz w:val="24"/>
        </w:rPr>
      </w:pPr>
    </w:p>
    <w:p w:rsidR="000E6F11" w:rsidRPr="00B21D7E" w:rsidRDefault="00FC0A6E" w:rsidP="00B21D7E">
      <w:pPr>
        <w:spacing w:line="360" w:lineRule="auto"/>
        <w:rPr>
          <w:rFonts w:ascii="Book Antiqua" w:eastAsia="宋体" w:hAnsi="Book Antiqua" w:cstheme="majorHAnsi"/>
          <w:b/>
          <w:sz w:val="24"/>
          <w:lang w:eastAsia="zh-CN"/>
        </w:rPr>
      </w:pPr>
      <w:r w:rsidRPr="00B21D7E">
        <w:rPr>
          <w:rFonts w:ascii="Book Antiqua" w:hAnsi="Book Antiqua" w:cstheme="majorHAnsi"/>
          <w:b/>
          <w:sz w:val="24"/>
        </w:rPr>
        <w:t xml:space="preserve">DENTAL PULP STEM CELLS </w:t>
      </w:r>
    </w:p>
    <w:p w:rsidR="00882B8C" w:rsidRPr="00B21D7E" w:rsidRDefault="00B861A1" w:rsidP="00B21D7E">
      <w:pPr>
        <w:spacing w:line="360" w:lineRule="auto"/>
        <w:rPr>
          <w:rFonts w:ascii="Book Antiqua" w:hAnsi="Book Antiqua" w:cstheme="majorHAnsi"/>
          <w:b/>
          <w:sz w:val="24"/>
        </w:rPr>
      </w:pPr>
      <w:r w:rsidRPr="00B21D7E">
        <w:rPr>
          <w:rFonts w:ascii="Book Antiqua" w:eastAsia="AdvP6975" w:hAnsi="Book Antiqua" w:cs="AdvP6975"/>
          <w:sz w:val="24"/>
        </w:rPr>
        <w:t>Dental pulp stem cells (DPSCs) are putat</w:t>
      </w:r>
      <w:r w:rsidR="0029637A" w:rsidRPr="00B21D7E">
        <w:rPr>
          <w:rFonts w:ascii="Book Antiqua" w:eastAsia="AdvP6975" w:hAnsi="Book Antiqua" w:cs="AdvP6975"/>
          <w:sz w:val="24"/>
        </w:rPr>
        <w:t xml:space="preserve">ively neural crest cell </w:t>
      </w:r>
      <w:proofErr w:type="gramStart"/>
      <w:r w:rsidR="0029637A" w:rsidRPr="00B21D7E">
        <w:rPr>
          <w:rFonts w:ascii="Book Antiqua" w:eastAsia="AdvP6975" w:hAnsi="Book Antiqua" w:cs="AdvP6975"/>
          <w:sz w:val="24"/>
        </w:rPr>
        <w:t>derived</w:t>
      </w:r>
      <w:r w:rsidR="00414895" w:rsidRPr="00B21D7E">
        <w:rPr>
          <w:rFonts w:ascii="Book Antiqua" w:eastAsia="AdvP6975" w:hAnsi="Book Antiqua" w:cs="AdvP6975"/>
          <w:sz w:val="24"/>
          <w:vertAlign w:val="superscript"/>
        </w:rPr>
        <w:t>[</w:t>
      </w:r>
      <w:proofErr w:type="gramEnd"/>
      <w:r w:rsidR="00414895" w:rsidRPr="00B21D7E">
        <w:rPr>
          <w:rFonts w:ascii="Book Antiqua" w:eastAsia="AdvP6975" w:hAnsi="Book Antiqua" w:cs="AdvP6975"/>
          <w:sz w:val="24"/>
          <w:vertAlign w:val="superscript"/>
        </w:rPr>
        <w:t>9</w:t>
      </w:r>
      <w:r w:rsidR="00C6057F" w:rsidRPr="00B21D7E">
        <w:rPr>
          <w:rFonts w:ascii="Book Antiqua" w:eastAsia="宋体" w:hAnsi="Book Antiqua" w:cs="AdvP6975"/>
          <w:sz w:val="24"/>
          <w:vertAlign w:val="superscript"/>
          <w:lang w:eastAsia="zh-CN"/>
        </w:rPr>
        <w:t>6</w:t>
      </w:r>
      <w:r w:rsidR="00414895" w:rsidRPr="00B21D7E">
        <w:rPr>
          <w:rFonts w:ascii="Book Antiqua" w:eastAsia="AdvP6975" w:hAnsi="Book Antiqua" w:cs="AdvP6975"/>
          <w:sz w:val="24"/>
          <w:vertAlign w:val="superscript"/>
        </w:rPr>
        <w:t>]</w:t>
      </w:r>
      <w:r w:rsidR="005F1062" w:rsidRPr="00B21D7E">
        <w:rPr>
          <w:rFonts w:ascii="Book Antiqua" w:eastAsia="AdvP6975" w:hAnsi="Book Antiqua" w:cs="AdvP6975"/>
          <w:sz w:val="24"/>
        </w:rPr>
        <w:t>,</w:t>
      </w:r>
      <w:r w:rsidRPr="00B21D7E">
        <w:rPr>
          <w:rFonts w:ascii="Book Antiqua" w:eastAsia="AdvP6975" w:hAnsi="Book Antiqua" w:cs="AdvP6975"/>
          <w:sz w:val="24"/>
        </w:rPr>
        <w:t xml:space="preserve"> and thus differ</w:t>
      </w:r>
      <w:r w:rsidR="0029637A" w:rsidRPr="00B21D7E">
        <w:rPr>
          <w:rFonts w:ascii="Book Antiqua" w:eastAsia="AdvP6975" w:hAnsi="Book Antiqua" w:cs="AdvP6975"/>
          <w:sz w:val="24"/>
        </w:rPr>
        <w:t>entiate to neurons</w:t>
      </w:r>
      <w:r w:rsidRPr="00B21D7E">
        <w:rPr>
          <w:rFonts w:ascii="Book Antiqua" w:eastAsia="AdvP6975" w:hAnsi="Book Antiqua" w:cs="AdvP6975"/>
          <w:sz w:val="24"/>
          <w:vertAlign w:val="superscript"/>
        </w:rPr>
        <w:t>[</w:t>
      </w:r>
      <w:r w:rsidR="00DF2E7B" w:rsidRPr="00B21D7E">
        <w:rPr>
          <w:rFonts w:ascii="Book Antiqua" w:eastAsia="AdvP6975" w:hAnsi="Book Antiqua" w:cs="AdvP6975"/>
          <w:sz w:val="24"/>
          <w:vertAlign w:val="superscript"/>
        </w:rPr>
        <w:t>9</w:t>
      </w:r>
      <w:r w:rsidR="00C6057F" w:rsidRPr="00B21D7E">
        <w:rPr>
          <w:rFonts w:ascii="Book Antiqua" w:eastAsia="宋体" w:hAnsi="Book Antiqua" w:cs="AdvP6975"/>
          <w:sz w:val="24"/>
          <w:vertAlign w:val="superscript"/>
          <w:lang w:eastAsia="zh-CN"/>
        </w:rPr>
        <w:t>7</w:t>
      </w:r>
      <w:r w:rsidR="00F34252" w:rsidRPr="00B21D7E">
        <w:rPr>
          <w:rFonts w:ascii="Book Antiqua" w:eastAsia="AdvP6975" w:hAnsi="Book Antiqua" w:cs="AdvP6975"/>
          <w:sz w:val="24"/>
          <w:vertAlign w:val="superscript"/>
        </w:rPr>
        <w:t>]</w:t>
      </w:r>
      <w:r w:rsidRPr="00B21D7E">
        <w:rPr>
          <w:rFonts w:ascii="Book Antiqua" w:eastAsia="AdvP6975" w:hAnsi="Book Antiqua" w:cs="AdvP6975"/>
          <w:sz w:val="24"/>
        </w:rPr>
        <w:t xml:space="preserve">. Therefore, these cells are promising as donor cells of neuronal regenerative cell therapy. Transplantation of DPSCs </w:t>
      </w:r>
      <w:r w:rsidR="00A67F69" w:rsidRPr="00B21D7E">
        <w:rPr>
          <w:rFonts w:ascii="Book Antiqua" w:eastAsia="AdvP6975" w:hAnsi="Book Antiqua" w:cs="AdvP6975"/>
          <w:sz w:val="24"/>
        </w:rPr>
        <w:t>is</w:t>
      </w:r>
      <w:r w:rsidRPr="00B21D7E">
        <w:rPr>
          <w:rFonts w:ascii="Book Antiqua" w:eastAsia="AdvP6975" w:hAnsi="Book Antiqua" w:cs="AdvP6975"/>
          <w:sz w:val="24"/>
        </w:rPr>
        <w:t xml:space="preserve"> applied to neuronal disease models</w:t>
      </w:r>
      <w:r w:rsidR="0029637A" w:rsidRPr="00B21D7E">
        <w:rPr>
          <w:rFonts w:ascii="Book Antiqua" w:eastAsia="AdvP6975" w:hAnsi="Book Antiqua" w:cs="AdvP6975"/>
          <w:sz w:val="24"/>
        </w:rPr>
        <w:t xml:space="preserve"> such as spinal cord </w:t>
      </w:r>
      <w:proofErr w:type="gramStart"/>
      <w:r w:rsidR="0029637A" w:rsidRPr="00B21D7E">
        <w:rPr>
          <w:rFonts w:ascii="Book Antiqua" w:eastAsia="AdvP6975" w:hAnsi="Book Antiqua" w:cs="AdvP6975"/>
          <w:sz w:val="24"/>
        </w:rPr>
        <w:lastRenderedPageBreak/>
        <w:t>injury</w:t>
      </w:r>
      <w:r w:rsidR="00414895" w:rsidRPr="00B21D7E">
        <w:rPr>
          <w:rFonts w:ascii="Book Antiqua" w:eastAsia="AdvP6975" w:hAnsi="Book Antiqua" w:cs="AdvP6975"/>
          <w:sz w:val="24"/>
          <w:vertAlign w:val="superscript"/>
        </w:rPr>
        <w:t>[</w:t>
      </w:r>
      <w:proofErr w:type="gramEnd"/>
      <w:r w:rsidR="00414895" w:rsidRPr="00B21D7E">
        <w:rPr>
          <w:rFonts w:ascii="Book Antiqua" w:eastAsia="AdvP6975" w:hAnsi="Book Antiqua" w:cs="AdvP6975"/>
          <w:sz w:val="24"/>
          <w:vertAlign w:val="superscript"/>
        </w:rPr>
        <w:t>9</w:t>
      </w:r>
      <w:r w:rsidR="00C6057F" w:rsidRPr="00B21D7E">
        <w:rPr>
          <w:rFonts w:ascii="Book Antiqua" w:eastAsia="宋体" w:hAnsi="Book Antiqua" w:cs="AdvP6975"/>
          <w:sz w:val="24"/>
          <w:vertAlign w:val="superscript"/>
          <w:lang w:eastAsia="zh-CN"/>
        </w:rPr>
        <w:t>8</w:t>
      </w:r>
      <w:r w:rsidR="00414895" w:rsidRPr="00B21D7E">
        <w:rPr>
          <w:rFonts w:ascii="Book Antiqua" w:eastAsia="AdvP6975" w:hAnsi="Book Antiqua" w:cs="AdvP6975"/>
          <w:sz w:val="24"/>
          <w:vertAlign w:val="superscript"/>
        </w:rPr>
        <w:t>]</w:t>
      </w:r>
      <w:r w:rsidR="00A67F69" w:rsidRPr="00B21D7E">
        <w:rPr>
          <w:rFonts w:ascii="Book Antiqua" w:eastAsia="AdvP6975" w:hAnsi="Book Antiqua" w:cs="AdvP6975"/>
          <w:sz w:val="24"/>
        </w:rPr>
        <w:t xml:space="preserve">. </w:t>
      </w:r>
      <w:r w:rsidR="005B09C3" w:rsidRPr="00B21D7E">
        <w:rPr>
          <w:rFonts w:ascii="Book Antiqua" w:eastAsia="AdvP6975" w:hAnsi="Book Antiqua" w:cs="AdvP6975"/>
          <w:sz w:val="24"/>
        </w:rPr>
        <w:t xml:space="preserve">It is suggested that implanted adult human dental pulp stem cells </w:t>
      </w:r>
      <w:r w:rsidR="0029637A" w:rsidRPr="00B21D7E">
        <w:rPr>
          <w:rFonts w:ascii="Book Antiqua" w:eastAsia="AdvP6975" w:hAnsi="Book Antiqua" w:cs="AdvP6975"/>
          <w:sz w:val="24"/>
        </w:rPr>
        <w:t xml:space="preserve">induce endogenous axon </w:t>
      </w:r>
      <w:proofErr w:type="gramStart"/>
      <w:r w:rsidR="0029637A" w:rsidRPr="00B21D7E">
        <w:rPr>
          <w:rFonts w:ascii="Book Antiqua" w:eastAsia="AdvP6975" w:hAnsi="Book Antiqua" w:cs="AdvP6975"/>
          <w:sz w:val="24"/>
        </w:rPr>
        <w:t>guidance</w:t>
      </w:r>
      <w:r w:rsidR="00414895" w:rsidRPr="00B21D7E">
        <w:rPr>
          <w:rFonts w:ascii="Book Antiqua" w:eastAsia="AdvP6975" w:hAnsi="Book Antiqua" w:cs="AdvP6975"/>
          <w:sz w:val="24"/>
          <w:vertAlign w:val="superscript"/>
        </w:rPr>
        <w:t>[</w:t>
      </w:r>
      <w:proofErr w:type="gramEnd"/>
      <w:r w:rsidR="00C6057F" w:rsidRPr="00B21D7E">
        <w:rPr>
          <w:rFonts w:ascii="Book Antiqua" w:eastAsia="宋体" w:hAnsi="Book Antiqua" w:cs="AdvP6975"/>
          <w:sz w:val="24"/>
          <w:vertAlign w:val="superscript"/>
          <w:lang w:eastAsia="zh-CN"/>
        </w:rPr>
        <w:t>99</w:t>
      </w:r>
      <w:r w:rsidR="00414895" w:rsidRPr="00B21D7E">
        <w:rPr>
          <w:rFonts w:ascii="Book Antiqua" w:eastAsia="AdvP6975" w:hAnsi="Book Antiqua" w:cs="AdvP6975"/>
          <w:sz w:val="24"/>
          <w:vertAlign w:val="superscript"/>
        </w:rPr>
        <w:t>]</w:t>
      </w:r>
      <w:r w:rsidR="005B09C3" w:rsidRPr="00B21D7E">
        <w:rPr>
          <w:rFonts w:ascii="Book Antiqua" w:eastAsia="AdvP6975" w:hAnsi="Book Antiqua" w:cs="AdvP6975"/>
          <w:sz w:val="24"/>
        </w:rPr>
        <w:t xml:space="preserve">. </w:t>
      </w:r>
      <w:r w:rsidR="00041169" w:rsidRPr="00B21D7E">
        <w:rPr>
          <w:rFonts w:ascii="Book Antiqua" w:eastAsia="AdvP6975" w:hAnsi="Book Antiqua" w:cs="AdvP6975"/>
          <w:sz w:val="24"/>
        </w:rPr>
        <w:t>In addition, it is suggested that human DPSCs differentiate towards functionally active neuron</w:t>
      </w:r>
      <w:r w:rsidR="0029637A" w:rsidRPr="00B21D7E">
        <w:rPr>
          <w:rFonts w:ascii="Book Antiqua" w:eastAsia="AdvP6975" w:hAnsi="Book Antiqua" w:cs="AdvP6975"/>
          <w:sz w:val="24"/>
        </w:rPr>
        <w:t xml:space="preserve">s under appropriate </w:t>
      </w:r>
      <w:proofErr w:type="gramStart"/>
      <w:r w:rsidR="0029637A" w:rsidRPr="00B21D7E">
        <w:rPr>
          <w:rFonts w:ascii="Book Antiqua" w:eastAsia="AdvP6975" w:hAnsi="Book Antiqua" w:cs="AdvP6975"/>
          <w:sz w:val="24"/>
        </w:rPr>
        <w:t>environment</w:t>
      </w:r>
      <w:r w:rsidR="00041169" w:rsidRPr="00B21D7E">
        <w:rPr>
          <w:rFonts w:ascii="Book Antiqua" w:eastAsia="AdvP6975" w:hAnsi="Book Antiqua" w:cs="AdvP6975"/>
          <w:sz w:val="24"/>
          <w:vertAlign w:val="superscript"/>
        </w:rPr>
        <w:t>[</w:t>
      </w:r>
      <w:proofErr w:type="gramEnd"/>
      <w:r w:rsidR="005110F3" w:rsidRPr="00B21D7E">
        <w:rPr>
          <w:rFonts w:ascii="Book Antiqua" w:eastAsia="AdvP6975" w:hAnsi="Book Antiqua" w:cs="AdvP6975"/>
          <w:sz w:val="24"/>
          <w:vertAlign w:val="superscript"/>
        </w:rPr>
        <w:t>16</w:t>
      </w:r>
      <w:r w:rsidR="00F34252" w:rsidRPr="00B21D7E">
        <w:rPr>
          <w:rFonts w:ascii="Book Antiqua" w:eastAsia="AdvP6975" w:hAnsi="Book Antiqua" w:cs="AdvP6975"/>
          <w:sz w:val="24"/>
          <w:vertAlign w:val="superscript"/>
        </w:rPr>
        <w:t>]</w:t>
      </w:r>
      <w:r w:rsidR="00041169" w:rsidRPr="00B21D7E">
        <w:rPr>
          <w:rFonts w:ascii="Book Antiqua" w:eastAsia="AdvP6975" w:hAnsi="Book Antiqua" w:cs="AdvP6975"/>
          <w:sz w:val="24"/>
        </w:rPr>
        <w:t>.</w:t>
      </w:r>
    </w:p>
    <w:p w:rsidR="0070522C" w:rsidRPr="00B21D7E" w:rsidRDefault="0070522C" w:rsidP="00B21D7E">
      <w:pPr>
        <w:pStyle w:val="10"/>
        <w:spacing w:before="0" w:beforeAutospacing="0" w:after="0" w:afterAutospacing="0" w:line="360" w:lineRule="auto"/>
        <w:jc w:val="both"/>
        <w:rPr>
          <w:rFonts w:ascii="Book Antiqua" w:eastAsia="AdvP6975" w:hAnsi="Book Antiqua" w:cstheme="majorHAnsi"/>
          <w:b/>
        </w:rPr>
      </w:pPr>
    </w:p>
    <w:p w:rsidR="0070522C" w:rsidRPr="00B21D7E" w:rsidRDefault="0070522C" w:rsidP="00B21D7E">
      <w:pPr>
        <w:pStyle w:val="10"/>
        <w:spacing w:before="0" w:beforeAutospacing="0" w:after="0" w:afterAutospacing="0" w:line="360" w:lineRule="auto"/>
        <w:jc w:val="both"/>
        <w:rPr>
          <w:rFonts w:ascii="Book Antiqua" w:eastAsia="AdvP6975" w:hAnsi="Book Antiqua" w:cstheme="majorHAnsi"/>
          <w:b/>
        </w:rPr>
      </w:pPr>
      <w:r w:rsidRPr="00B21D7E">
        <w:rPr>
          <w:rFonts w:ascii="Book Antiqua" w:eastAsia="AdvP6975" w:hAnsi="Book Antiqua" w:cstheme="majorHAnsi"/>
          <w:b/>
        </w:rPr>
        <w:t>PLACENTA</w:t>
      </w:r>
      <w:r w:rsidR="00200BB6" w:rsidRPr="00B21D7E">
        <w:rPr>
          <w:rFonts w:ascii="Book Antiqua" w:eastAsia="AdvP6975" w:hAnsi="Book Antiqua" w:cstheme="majorHAnsi"/>
          <w:b/>
        </w:rPr>
        <w:t>-DERIVED</w:t>
      </w:r>
      <w:r w:rsidRPr="00B21D7E">
        <w:rPr>
          <w:rFonts w:ascii="Book Antiqua" w:eastAsia="AdvP6975" w:hAnsi="Book Antiqua" w:cstheme="majorHAnsi"/>
          <w:b/>
        </w:rPr>
        <w:t xml:space="preserve"> MESENCHYMAL STEM CELLS</w:t>
      </w:r>
    </w:p>
    <w:p w:rsidR="00693612" w:rsidRPr="00B21D7E" w:rsidRDefault="00200BB6" w:rsidP="00B21D7E">
      <w:pPr>
        <w:pStyle w:val="title1"/>
        <w:shd w:val="clear" w:color="auto" w:fill="FFFFFF"/>
        <w:spacing w:line="360" w:lineRule="auto"/>
        <w:jc w:val="both"/>
        <w:rPr>
          <w:rFonts w:ascii="Book Antiqua" w:eastAsia="AdvP6975" w:hAnsi="Book Antiqua" w:cstheme="majorHAnsi"/>
          <w:sz w:val="24"/>
          <w:szCs w:val="24"/>
        </w:rPr>
      </w:pPr>
      <w:r w:rsidRPr="00B21D7E">
        <w:rPr>
          <w:rFonts w:ascii="Book Antiqua" w:eastAsia="AdvP6975" w:hAnsi="Book Antiqua" w:cstheme="majorHAnsi"/>
          <w:sz w:val="24"/>
          <w:szCs w:val="24"/>
        </w:rPr>
        <w:t xml:space="preserve">Placenta-derived </w:t>
      </w:r>
      <w:proofErr w:type="spellStart"/>
      <w:r w:rsidRPr="00B21D7E">
        <w:rPr>
          <w:rFonts w:ascii="Book Antiqua" w:eastAsia="AdvP6975" w:hAnsi="Book Antiqua" w:cstheme="majorHAnsi"/>
          <w:sz w:val="24"/>
          <w:szCs w:val="24"/>
        </w:rPr>
        <w:t>mesenchymal</w:t>
      </w:r>
      <w:proofErr w:type="spellEnd"/>
      <w:r w:rsidRPr="00B21D7E">
        <w:rPr>
          <w:rFonts w:ascii="Book Antiqua" w:eastAsia="AdvP6975" w:hAnsi="Book Antiqua" w:cstheme="majorHAnsi"/>
          <w:sz w:val="24"/>
          <w:szCs w:val="24"/>
        </w:rPr>
        <w:t xml:space="preserve"> stem cells are </w:t>
      </w:r>
      <w:r w:rsidR="00E82879" w:rsidRPr="00B21D7E">
        <w:rPr>
          <w:rFonts w:ascii="Book Antiqua" w:eastAsia="AdvP6975" w:hAnsi="Book Antiqua" w:cstheme="majorHAnsi"/>
          <w:sz w:val="24"/>
          <w:szCs w:val="24"/>
        </w:rPr>
        <w:t xml:space="preserve">ones of </w:t>
      </w:r>
      <w:proofErr w:type="spellStart"/>
      <w:r w:rsidR="00E82879" w:rsidRPr="00B21D7E">
        <w:rPr>
          <w:rFonts w:ascii="Book Antiqua" w:eastAsia="AdvP6975" w:hAnsi="Book Antiqua" w:cstheme="majorHAnsi"/>
          <w:sz w:val="24"/>
          <w:szCs w:val="24"/>
        </w:rPr>
        <w:t>mesenchymal</w:t>
      </w:r>
      <w:proofErr w:type="spellEnd"/>
      <w:r w:rsidR="00E82879" w:rsidRPr="00B21D7E">
        <w:rPr>
          <w:rFonts w:ascii="Book Antiqua" w:eastAsia="AdvP6975" w:hAnsi="Book Antiqua" w:cstheme="majorHAnsi"/>
          <w:sz w:val="24"/>
          <w:szCs w:val="24"/>
        </w:rPr>
        <w:t xml:space="preserve"> somatic stem cells, and differentiate to cells of neuronal phenotype in t</w:t>
      </w:r>
      <w:r w:rsidR="0029637A" w:rsidRPr="00B21D7E">
        <w:rPr>
          <w:rFonts w:ascii="Book Antiqua" w:eastAsia="AdvP6975" w:hAnsi="Book Antiqua" w:cstheme="majorHAnsi"/>
          <w:sz w:val="24"/>
          <w:szCs w:val="24"/>
        </w:rPr>
        <w:t xml:space="preserve">he appropriate niche </w:t>
      </w:r>
      <w:proofErr w:type="gramStart"/>
      <w:r w:rsidR="0029637A" w:rsidRPr="00B21D7E">
        <w:rPr>
          <w:rFonts w:ascii="Book Antiqua" w:eastAsia="AdvP6975" w:hAnsi="Book Antiqua" w:cstheme="majorHAnsi"/>
          <w:sz w:val="24"/>
          <w:szCs w:val="24"/>
        </w:rPr>
        <w:t>conditions</w:t>
      </w:r>
      <w:r w:rsidR="00011D76" w:rsidRPr="00B21D7E">
        <w:rPr>
          <w:rFonts w:ascii="Book Antiqua" w:eastAsia="AdvP6975" w:hAnsi="Book Antiqua" w:cstheme="majorHAnsi"/>
          <w:sz w:val="24"/>
          <w:szCs w:val="24"/>
          <w:vertAlign w:val="superscript"/>
        </w:rPr>
        <w:t>[</w:t>
      </w:r>
      <w:proofErr w:type="gramEnd"/>
      <w:r w:rsidR="00011D76" w:rsidRPr="00B21D7E">
        <w:rPr>
          <w:rFonts w:ascii="Book Antiqua" w:eastAsia="AdvP6975" w:hAnsi="Book Antiqua" w:cstheme="majorHAnsi"/>
          <w:sz w:val="24"/>
          <w:szCs w:val="24"/>
          <w:vertAlign w:val="superscript"/>
        </w:rPr>
        <w:t>10</w:t>
      </w:r>
      <w:r w:rsidR="00C6057F" w:rsidRPr="00B21D7E">
        <w:rPr>
          <w:rFonts w:ascii="Book Antiqua" w:eastAsia="宋体" w:hAnsi="Book Antiqua" w:cstheme="majorHAnsi"/>
          <w:sz w:val="24"/>
          <w:szCs w:val="24"/>
          <w:vertAlign w:val="superscript"/>
          <w:lang w:eastAsia="zh-CN"/>
        </w:rPr>
        <w:t>0</w:t>
      </w:r>
      <w:r w:rsidR="00011D76" w:rsidRPr="00B21D7E">
        <w:rPr>
          <w:rFonts w:ascii="Book Antiqua" w:eastAsia="AdvP6975" w:hAnsi="Book Antiqua" w:cstheme="majorHAnsi"/>
          <w:sz w:val="24"/>
          <w:szCs w:val="24"/>
          <w:vertAlign w:val="superscript"/>
        </w:rPr>
        <w:t>]</w:t>
      </w:r>
      <w:r w:rsidR="00C6057F" w:rsidRPr="00B21D7E">
        <w:rPr>
          <w:rFonts w:ascii="Book Antiqua" w:eastAsia="宋体" w:hAnsi="Book Antiqua" w:cstheme="majorHAnsi"/>
          <w:sz w:val="24"/>
          <w:szCs w:val="24"/>
          <w:lang w:eastAsia="zh-CN"/>
        </w:rPr>
        <w:t xml:space="preserve">. </w:t>
      </w:r>
      <w:r w:rsidR="00CE6711" w:rsidRPr="00B21D7E">
        <w:rPr>
          <w:rFonts w:ascii="Book Antiqua" w:eastAsia="AdvP6975" w:hAnsi="Book Antiqua" w:cstheme="majorHAnsi"/>
          <w:sz w:val="24"/>
          <w:szCs w:val="24"/>
        </w:rPr>
        <w:t xml:space="preserve">These cells differentiate to </w:t>
      </w:r>
      <w:proofErr w:type="spellStart"/>
      <w:r w:rsidR="001F14D9" w:rsidRPr="00B21D7E">
        <w:rPr>
          <w:rFonts w:ascii="Book Antiqua" w:eastAsia="AdvP6975" w:hAnsi="Book Antiqua" w:cstheme="majorHAnsi"/>
          <w:sz w:val="24"/>
          <w:szCs w:val="24"/>
        </w:rPr>
        <w:t>dopaminegic</w:t>
      </w:r>
      <w:proofErr w:type="spellEnd"/>
      <w:r w:rsidR="001F14D9" w:rsidRPr="00B21D7E">
        <w:rPr>
          <w:rFonts w:ascii="Book Antiqua" w:eastAsia="AdvP6975" w:hAnsi="Book Antiqua" w:cstheme="majorHAnsi"/>
          <w:sz w:val="24"/>
          <w:szCs w:val="24"/>
        </w:rPr>
        <w:t xml:space="preserve"> neuron-like cells </w:t>
      </w:r>
      <w:r w:rsidR="0029637A" w:rsidRPr="00C1465A">
        <w:rPr>
          <w:rFonts w:ascii="Book Antiqua" w:eastAsia="AdvP6975" w:hAnsi="Book Antiqua" w:cstheme="majorHAnsi"/>
          <w:i/>
          <w:sz w:val="24"/>
          <w:szCs w:val="24"/>
        </w:rPr>
        <w:t xml:space="preserve">in </w:t>
      </w:r>
      <w:proofErr w:type="gramStart"/>
      <w:r w:rsidR="0029637A" w:rsidRPr="00C1465A">
        <w:rPr>
          <w:rFonts w:ascii="Book Antiqua" w:eastAsia="AdvP6975" w:hAnsi="Book Antiqua" w:cstheme="majorHAnsi"/>
          <w:i/>
          <w:sz w:val="24"/>
          <w:szCs w:val="24"/>
        </w:rPr>
        <w:t>vitro</w:t>
      </w:r>
      <w:r w:rsidR="00D90590" w:rsidRPr="00B21D7E">
        <w:rPr>
          <w:rFonts w:ascii="Book Antiqua" w:eastAsia="AdvP6975" w:hAnsi="Book Antiqua" w:cstheme="majorHAnsi"/>
          <w:sz w:val="24"/>
          <w:szCs w:val="24"/>
          <w:vertAlign w:val="superscript"/>
        </w:rPr>
        <w:t>[</w:t>
      </w:r>
      <w:proofErr w:type="gramEnd"/>
      <w:r w:rsidR="00D90590" w:rsidRPr="00B21D7E">
        <w:rPr>
          <w:rFonts w:ascii="Book Antiqua" w:eastAsia="AdvP6975" w:hAnsi="Book Antiqua" w:cstheme="majorHAnsi"/>
          <w:sz w:val="24"/>
          <w:szCs w:val="24"/>
          <w:vertAlign w:val="superscript"/>
        </w:rPr>
        <w:t>10</w:t>
      </w:r>
      <w:r w:rsidR="00C6057F" w:rsidRPr="00B21D7E">
        <w:rPr>
          <w:rFonts w:ascii="Book Antiqua" w:eastAsia="宋体" w:hAnsi="Book Antiqua" w:cstheme="majorHAnsi"/>
          <w:sz w:val="24"/>
          <w:szCs w:val="24"/>
          <w:vertAlign w:val="superscript"/>
          <w:lang w:eastAsia="zh-CN"/>
        </w:rPr>
        <w:t>1</w:t>
      </w:r>
      <w:r w:rsidR="00011D76" w:rsidRPr="00B21D7E">
        <w:rPr>
          <w:rFonts w:ascii="Book Antiqua" w:eastAsia="AdvP6975" w:hAnsi="Book Antiqua" w:cstheme="majorHAnsi"/>
          <w:sz w:val="24"/>
          <w:szCs w:val="24"/>
          <w:vertAlign w:val="superscript"/>
        </w:rPr>
        <w:t>]</w:t>
      </w:r>
      <w:r w:rsidR="001F14D9" w:rsidRPr="00B21D7E">
        <w:rPr>
          <w:rFonts w:ascii="Book Antiqua" w:eastAsia="AdvP6975" w:hAnsi="Book Antiqua" w:cstheme="majorHAnsi"/>
          <w:sz w:val="24"/>
          <w:szCs w:val="24"/>
        </w:rPr>
        <w:t xml:space="preserve">. </w:t>
      </w:r>
      <w:r w:rsidR="00CE6711" w:rsidRPr="00B21D7E">
        <w:rPr>
          <w:rFonts w:ascii="Book Antiqua" w:eastAsia="AdvP6975" w:hAnsi="Book Antiqua" w:cstheme="majorHAnsi"/>
          <w:sz w:val="24"/>
          <w:szCs w:val="24"/>
        </w:rPr>
        <w:t xml:space="preserve">In addition, </w:t>
      </w:r>
      <w:proofErr w:type="spellStart"/>
      <w:r w:rsidR="00CE6711" w:rsidRPr="00B21D7E">
        <w:rPr>
          <w:rFonts w:ascii="Book Antiqua" w:eastAsia="AdvP6975" w:hAnsi="Book Antiqua" w:cstheme="majorHAnsi"/>
          <w:sz w:val="24"/>
          <w:szCs w:val="24"/>
        </w:rPr>
        <w:t>intracerebral</w:t>
      </w:r>
      <w:proofErr w:type="spellEnd"/>
      <w:r w:rsidR="00CE6711" w:rsidRPr="00B21D7E">
        <w:rPr>
          <w:rFonts w:ascii="Book Antiqua" w:eastAsia="AdvP6975" w:hAnsi="Book Antiqua" w:cstheme="majorHAnsi"/>
          <w:sz w:val="24"/>
          <w:szCs w:val="24"/>
        </w:rPr>
        <w:t xml:space="preserve"> transplantation of these cells has been </w:t>
      </w:r>
      <w:proofErr w:type="gramStart"/>
      <w:r w:rsidR="00CE6711" w:rsidRPr="00B21D7E">
        <w:rPr>
          <w:rFonts w:ascii="Book Antiqua" w:eastAsia="AdvP6975" w:hAnsi="Book Antiqua" w:cstheme="majorHAnsi"/>
          <w:sz w:val="24"/>
          <w:szCs w:val="24"/>
        </w:rPr>
        <w:t>reported</w:t>
      </w:r>
      <w:r w:rsidR="0050710C" w:rsidRPr="00B21D7E">
        <w:rPr>
          <w:rFonts w:ascii="Book Antiqua" w:eastAsia="AdvP6975" w:hAnsi="Book Antiqua" w:cstheme="majorHAnsi"/>
          <w:sz w:val="24"/>
          <w:szCs w:val="24"/>
          <w:vertAlign w:val="superscript"/>
        </w:rPr>
        <w:t>[</w:t>
      </w:r>
      <w:proofErr w:type="gramEnd"/>
      <w:r w:rsidR="0050710C" w:rsidRPr="00B21D7E">
        <w:rPr>
          <w:rFonts w:ascii="Book Antiqua" w:eastAsia="AdvP6975" w:hAnsi="Book Antiqua" w:cstheme="majorHAnsi"/>
          <w:sz w:val="24"/>
          <w:szCs w:val="24"/>
          <w:vertAlign w:val="superscript"/>
        </w:rPr>
        <w:t>10</w:t>
      </w:r>
      <w:r w:rsidR="00C6057F" w:rsidRPr="00B21D7E">
        <w:rPr>
          <w:rFonts w:ascii="Book Antiqua" w:eastAsia="宋体" w:hAnsi="Book Antiqua" w:cstheme="majorHAnsi"/>
          <w:sz w:val="24"/>
          <w:szCs w:val="24"/>
          <w:vertAlign w:val="superscript"/>
          <w:lang w:eastAsia="zh-CN"/>
        </w:rPr>
        <w:t>2</w:t>
      </w:r>
      <w:r w:rsidR="00011D76" w:rsidRPr="00B21D7E">
        <w:rPr>
          <w:rFonts w:ascii="Book Antiqua" w:eastAsia="AdvP6975" w:hAnsi="Book Antiqua" w:cstheme="majorHAnsi"/>
          <w:sz w:val="24"/>
          <w:szCs w:val="24"/>
          <w:vertAlign w:val="superscript"/>
        </w:rPr>
        <w:t>]</w:t>
      </w:r>
      <w:r w:rsidR="00CE6711" w:rsidRPr="00B21D7E">
        <w:rPr>
          <w:rFonts w:ascii="Book Antiqua" w:eastAsia="AdvP6975" w:hAnsi="Book Antiqua" w:cstheme="majorHAnsi"/>
          <w:sz w:val="24"/>
          <w:szCs w:val="24"/>
        </w:rPr>
        <w:t>.</w:t>
      </w:r>
      <w:r w:rsidR="0050710C" w:rsidRPr="00B21D7E">
        <w:rPr>
          <w:rFonts w:ascii="Book Antiqua" w:eastAsia="AdvP6975" w:hAnsi="Book Antiqua" w:cstheme="majorHAnsi"/>
          <w:sz w:val="24"/>
          <w:szCs w:val="24"/>
        </w:rPr>
        <w:t xml:space="preserve"> </w:t>
      </w:r>
      <w:r w:rsidR="00310668" w:rsidRPr="00B21D7E">
        <w:rPr>
          <w:rFonts w:ascii="Book Antiqua" w:eastAsia="AdvP6975" w:hAnsi="Book Antiqua" w:cstheme="majorHAnsi"/>
          <w:sz w:val="24"/>
          <w:szCs w:val="24"/>
        </w:rPr>
        <w:t xml:space="preserve">The transplantation of placenta-derived </w:t>
      </w:r>
      <w:proofErr w:type="spellStart"/>
      <w:r w:rsidR="00310668" w:rsidRPr="00B21D7E">
        <w:rPr>
          <w:rFonts w:ascii="Book Antiqua" w:eastAsia="AdvP6975" w:hAnsi="Book Antiqua" w:cstheme="majorHAnsi"/>
          <w:sz w:val="24"/>
          <w:szCs w:val="24"/>
        </w:rPr>
        <w:t>mesenchymal</w:t>
      </w:r>
      <w:proofErr w:type="spellEnd"/>
      <w:r w:rsidR="00310668" w:rsidRPr="00B21D7E">
        <w:rPr>
          <w:rFonts w:ascii="Book Antiqua" w:eastAsia="AdvP6975" w:hAnsi="Book Antiqua" w:cstheme="majorHAnsi"/>
          <w:sz w:val="24"/>
          <w:szCs w:val="24"/>
        </w:rPr>
        <w:t xml:space="preserve"> stem cells would be promising for regenerative therapy for intractable neuronal diseases. </w:t>
      </w:r>
    </w:p>
    <w:p w:rsidR="00E82879" w:rsidRPr="00B21D7E" w:rsidRDefault="00E82879" w:rsidP="00B21D7E">
      <w:pPr>
        <w:pStyle w:val="10"/>
        <w:spacing w:before="0" w:beforeAutospacing="0" w:after="0" w:afterAutospacing="0" w:line="360" w:lineRule="auto"/>
        <w:jc w:val="both"/>
        <w:rPr>
          <w:rFonts w:ascii="Book Antiqua" w:eastAsia="AdvP6975" w:hAnsi="Book Antiqua" w:cs="AdvP6975"/>
        </w:rPr>
      </w:pPr>
    </w:p>
    <w:p w:rsidR="00693612" w:rsidRPr="00B21D7E" w:rsidRDefault="00DF2E7B" w:rsidP="00B21D7E">
      <w:pPr>
        <w:pStyle w:val="10"/>
        <w:spacing w:before="0" w:beforeAutospacing="0" w:after="0" w:afterAutospacing="0" w:line="360" w:lineRule="auto"/>
        <w:jc w:val="both"/>
        <w:rPr>
          <w:rFonts w:ascii="Book Antiqua" w:eastAsia="AdvP6975" w:hAnsi="Book Antiqua" w:cstheme="majorHAnsi"/>
          <w:b/>
        </w:rPr>
      </w:pPr>
      <w:r w:rsidRPr="00B21D7E">
        <w:rPr>
          <w:rFonts w:ascii="Book Antiqua" w:eastAsia="AdvP6975" w:hAnsi="Book Antiqua" w:cstheme="majorHAnsi"/>
          <w:b/>
        </w:rPr>
        <w:t>PERIPHERAL BLOOD MONOCYTES</w:t>
      </w:r>
    </w:p>
    <w:p w:rsidR="00783022" w:rsidRPr="00B21D7E" w:rsidRDefault="00693612" w:rsidP="00B21D7E">
      <w:pPr>
        <w:pStyle w:val="10"/>
        <w:spacing w:before="0" w:beforeAutospacing="0" w:after="0" w:afterAutospacing="0" w:line="360" w:lineRule="auto"/>
        <w:jc w:val="both"/>
        <w:rPr>
          <w:rFonts w:ascii="Book Antiqua" w:hAnsi="Book Antiqua" w:cs="Arial"/>
        </w:rPr>
      </w:pPr>
      <w:r w:rsidRPr="00B21D7E">
        <w:rPr>
          <w:rFonts w:ascii="Book Antiqua" w:eastAsia="AdvP6975" w:hAnsi="Book Antiqua" w:cs="AdvP6975"/>
        </w:rPr>
        <w:t xml:space="preserve">Peripheral blood monocytes include </w:t>
      </w:r>
      <w:proofErr w:type="spellStart"/>
      <w:r w:rsidRPr="00B21D7E">
        <w:rPr>
          <w:rFonts w:ascii="Book Antiqua" w:eastAsia="AdvP6975" w:hAnsi="Book Antiqua" w:cs="AdvP6975"/>
        </w:rPr>
        <w:t>mesenchymal</w:t>
      </w:r>
      <w:proofErr w:type="spellEnd"/>
      <w:r w:rsidRPr="00B21D7E">
        <w:rPr>
          <w:rFonts w:ascii="Book Antiqua" w:eastAsia="AdvP6975" w:hAnsi="Book Antiqua" w:cs="AdvP6975"/>
        </w:rPr>
        <w:t xml:space="preserve"> stem cells that are </w:t>
      </w:r>
      <w:proofErr w:type="spellStart"/>
      <w:r w:rsidR="009442CE" w:rsidRPr="00B21D7E">
        <w:rPr>
          <w:rFonts w:ascii="Book Antiqua" w:eastAsia="AdvP6975" w:hAnsi="Book Antiqua" w:cs="AdvP6975"/>
        </w:rPr>
        <w:t>multi</w:t>
      </w:r>
      <w:r w:rsidR="00F54BC9" w:rsidRPr="00B21D7E">
        <w:rPr>
          <w:rFonts w:ascii="Book Antiqua" w:eastAsia="AdvP6975" w:hAnsi="Book Antiqua" w:cs="AdvP6975"/>
        </w:rPr>
        <w:t>potential</w:t>
      </w:r>
      <w:proofErr w:type="spellEnd"/>
      <w:r w:rsidR="00F54BC9" w:rsidRPr="00B21D7E">
        <w:rPr>
          <w:rFonts w:ascii="Book Antiqua" w:eastAsia="AdvP6975" w:hAnsi="Book Antiqua" w:cs="AdvP6975"/>
        </w:rPr>
        <w:t xml:space="preserve"> and </w:t>
      </w:r>
      <w:r w:rsidRPr="00B21D7E">
        <w:rPr>
          <w:rFonts w:ascii="Book Antiqua" w:eastAsia="AdvP6975" w:hAnsi="Book Antiqua" w:cs="AdvP6975"/>
        </w:rPr>
        <w:t xml:space="preserve">capable to differentiate to neuronal lineage cells. </w:t>
      </w:r>
      <w:r w:rsidR="000040B5" w:rsidRPr="00B21D7E">
        <w:rPr>
          <w:rFonts w:ascii="Book Antiqua" w:eastAsia="AdvP6975" w:hAnsi="Book Antiqua" w:cs="AdvP6975"/>
        </w:rPr>
        <w:t>T</w:t>
      </w:r>
      <w:r w:rsidR="005541D9" w:rsidRPr="00B21D7E">
        <w:rPr>
          <w:rFonts w:ascii="Book Antiqua" w:eastAsia="AdvP6975" w:hAnsi="Book Antiqua" w:cs="AdvP6975"/>
        </w:rPr>
        <w:t>he</w:t>
      </w:r>
      <w:r w:rsidR="000040B5" w:rsidRPr="00B21D7E">
        <w:rPr>
          <w:rFonts w:ascii="Book Antiqua" w:eastAsia="AdvP6975" w:hAnsi="Book Antiqua" w:cs="AdvP6975"/>
        </w:rPr>
        <w:t xml:space="preserve">se cells </w:t>
      </w:r>
      <w:r w:rsidR="009442CE" w:rsidRPr="00B21D7E">
        <w:rPr>
          <w:rFonts w:ascii="Book Antiqua" w:eastAsia="AdvP6975" w:hAnsi="Book Antiqua" w:cs="AdvP6975"/>
        </w:rPr>
        <w:t xml:space="preserve">have the advantage to be </w:t>
      </w:r>
      <w:r w:rsidR="000040B5" w:rsidRPr="00B21D7E">
        <w:rPr>
          <w:rFonts w:ascii="Book Antiqua" w:eastAsia="AdvP6975" w:hAnsi="Book Antiqua" w:cs="AdvP6975"/>
        </w:rPr>
        <w:t xml:space="preserve">obtained </w:t>
      </w:r>
      <w:r w:rsidR="008E1981" w:rsidRPr="00B21D7E">
        <w:rPr>
          <w:rFonts w:ascii="Book Antiqua" w:eastAsia="AdvP6975" w:hAnsi="Book Antiqua" w:cs="AdvP6975"/>
        </w:rPr>
        <w:t>f</w:t>
      </w:r>
      <w:r w:rsidR="0066290C" w:rsidRPr="00B21D7E">
        <w:rPr>
          <w:rFonts w:ascii="Book Antiqua" w:eastAsia="AdvP6975" w:hAnsi="Book Antiqua" w:cs="AdvP6975"/>
        </w:rPr>
        <w:t xml:space="preserve">rom an easily accessible </w:t>
      </w:r>
      <w:r w:rsidR="000040B5" w:rsidRPr="00B21D7E">
        <w:rPr>
          <w:rFonts w:ascii="Book Antiqua" w:eastAsia="AdvP6975" w:hAnsi="Book Antiqua" w:cs="AdvP6975"/>
        </w:rPr>
        <w:t xml:space="preserve">with </w:t>
      </w:r>
      <w:r w:rsidR="00CD55C5" w:rsidRPr="00B21D7E">
        <w:rPr>
          <w:rFonts w:ascii="Book Antiqua" w:eastAsia="AdvP6975" w:hAnsi="Book Antiqua" w:cs="AdvP6975"/>
        </w:rPr>
        <w:t xml:space="preserve">a minimal </w:t>
      </w:r>
      <w:r w:rsidRPr="00B21D7E">
        <w:rPr>
          <w:rFonts w:ascii="Book Antiqua" w:eastAsia="AdvP6975" w:hAnsi="Book Antiqua" w:cs="AdvP6975"/>
        </w:rPr>
        <w:t>invasive procedure</w:t>
      </w:r>
      <w:r w:rsidR="0066290C" w:rsidRPr="00B21D7E">
        <w:rPr>
          <w:rFonts w:ascii="Book Antiqua" w:eastAsia="AdvP6975" w:hAnsi="Book Antiqua" w:cs="AdvP6975"/>
        </w:rPr>
        <w:t xml:space="preserve">. </w:t>
      </w:r>
      <w:r w:rsidR="000F3515" w:rsidRPr="00B21D7E">
        <w:rPr>
          <w:rFonts w:ascii="Book Antiqua" w:eastAsia="AdvP6975" w:hAnsi="Book Antiqua" w:cs="AdvP6975"/>
        </w:rPr>
        <w:t xml:space="preserve">With treatments of </w:t>
      </w:r>
      <w:r w:rsidR="000F3515" w:rsidRPr="00B21D7E">
        <w:rPr>
          <w:rFonts w:ascii="Book Antiqua" w:hAnsi="Book Antiqua" w:cs="Dutch801BT-Roman"/>
        </w:rPr>
        <w:t>macrophage colony-stimulating growth factor</w:t>
      </w:r>
      <w:r w:rsidR="000F3515" w:rsidRPr="00B21D7E">
        <w:rPr>
          <w:rFonts w:ascii="Book Antiqua" w:eastAsia="AdvP6975" w:hAnsi="Book Antiqua" w:cs="AdvP6975"/>
        </w:rPr>
        <w:t xml:space="preserve"> and thereafter NGF, these cells express </w:t>
      </w:r>
      <w:r w:rsidR="003445E7" w:rsidRPr="00B21D7E">
        <w:rPr>
          <w:rFonts w:ascii="Book Antiqua" w:eastAsia="AdvP6975" w:hAnsi="Book Antiqua" w:cs="AdvP6975"/>
        </w:rPr>
        <w:t xml:space="preserve">and neuron specific </w:t>
      </w:r>
      <w:proofErr w:type="spellStart"/>
      <w:r w:rsidR="003445E7" w:rsidRPr="00B21D7E">
        <w:rPr>
          <w:rFonts w:ascii="Book Antiqua" w:eastAsia="AdvP6975" w:hAnsi="Book Antiqua" w:cs="AdvP6975"/>
        </w:rPr>
        <w:t>enolase</w:t>
      </w:r>
      <w:proofErr w:type="spellEnd"/>
      <w:r w:rsidR="003445E7" w:rsidRPr="00B21D7E">
        <w:rPr>
          <w:rFonts w:ascii="Book Antiqua" w:eastAsia="AdvP6975" w:hAnsi="Book Antiqua" w:cs="AdvP6975"/>
        </w:rPr>
        <w:t xml:space="preserve">, </w:t>
      </w:r>
      <w:proofErr w:type="spellStart"/>
      <w:r w:rsidR="003445E7" w:rsidRPr="00B21D7E">
        <w:rPr>
          <w:rFonts w:ascii="Book Antiqua" w:eastAsia="AdvP6975" w:hAnsi="Book Antiqua" w:cs="AdvP6975"/>
        </w:rPr>
        <w:t>neurofilament</w:t>
      </w:r>
      <w:proofErr w:type="spellEnd"/>
      <w:r w:rsidR="000F3515" w:rsidRPr="00B21D7E">
        <w:rPr>
          <w:rFonts w:ascii="Book Antiqua" w:eastAsia="AdvP6975" w:hAnsi="Book Antiqua" w:cs="AdvP6975"/>
        </w:rPr>
        <w:t xml:space="preserve">, </w:t>
      </w:r>
      <w:r w:rsidR="003445E7" w:rsidRPr="00B21D7E">
        <w:rPr>
          <w:rFonts w:ascii="Book Antiqua" w:eastAsia="AdvP6975" w:hAnsi="Book Antiqua" w:cs="AdvP6975"/>
        </w:rPr>
        <w:t>and microtubule associated protei</w:t>
      </w:r>
      <w:r w:rsidR="0029637A" w:rsidRPr="00B21D7E">
        <w:rPr>
          <w:rFonts w:ascii="Book Antiqua" w:eastAsia="AdvP6975" w:hAnsi="Book Antiqua" w:cs="AdvP6975"/>
        </w:rPr>
        <w:t>n 1-B that are neuronal markers</w:t>
      </w:r>
      <w:r w:rsidR="003445E7" w:rsidRPr="00B21D7E">
        <w:rPr>
          <w:rFonts w:ascii="Book Antiqua" w:eastAsia="AdvP6975" w:hAnsi="Book Antiqua" w:cs="AdvP6975"/>
          <w:vertAlign w:val="superscript"/>
        </w:rPr>
        <w:t>[</w:t>
      </w:r>
      <w:r w:rsidR="0050710C" w:rsidRPr="00B21D7E">
        <w:rPr>
          <w:rFonts w:ascii="Book Antiqua" w:eastAsia="AdvP6975" w:hAnsi="Book Antiqua" w:cs="AdvP6975"/>
          <w:vertAlign w:val="superscript"/>
        </w:rPr>
        <w:t>10</w:t>
      </w:r>
      <w:r w:rsidR="00C6057F" w:rsidRPr="00B21D7E">
        <w:rPr>
          <w:rFonts w:ascii="Book Antiqua" w:eastAsia="宋体" w:hAnsi="Book Antiqua" w:cs="AdvP6975"/>
          <w:vertAlign w:val="superscript"/>
          <w:lang w:eastAsia="zh-CN"/>
        </w:rPr>
        <w:t>3</w:t>
      </w:r>
      <w:r w:rsidR="003445E7" w:rsidRPr="00B21D7E">
        <w:rPr>
          <w:rFonts w:ascii="Book Antiqua" w:eastAsia="AdvP6975" w:hAnsi="Book Antiqua" w:cs="AdvP6975"/>
          <w:vertAlign w:val="superscript"/>
        </w:rPr>
        <w:t>]</w:t>
      </w:r>
      <w:r w:rsidR="005335D5" w:rsidRPr="00B21D7E">
        <w:rPr>
          <w:rFonts w:ascii="Book Antiqua" w:hAnsi="Book Antiqua" w:cs="Frutiger-Roman"/>
        </w:rPr>
        <w:t>.</w:t>
      </w:r>
      <w:r w:rsidR="00B20996" w:rsidRPr="00B21D7E">
        <w:rPr>
          <w:rFonts w:ascii="Book Antiqua" w:hAnsi="Book Antiqua" w:cs="Frutiger-Roman"/>
        </w:rPr>
        <w:t xml:space="preserve"> </w:t>
      </w:r>
      <w:r w:rsidR="00B11D10" w:rsidRPr="00B21D7E">
        <w:rPr>
          <w:rFonts w:ascii="Book Antiqua" w:eastAsia="AdvP6975" w:hAnsi="Book Antiqua" w:cs="AdvP6975"/>
        </w:rPr>
        <w:t>These cells differentiate to microglia that is supportive for neuronal</w:t>
      </w:r>
      <w:r w:rsidR="0029637A" w:rsidRPr="00B21D7E">
        <w:rPr>
          <w:rFonts w:ascii="Book Antiqua" w:eastAsia="AdvP6975" w:hAnsi="Book Antiqua" w:cs="AdvP6975"/>
        </w:rPr>
        <w:t xml:space="preserve"> </w:t>
      </w:r>
      <w:proofErr w:type="gramStart"/>
      <w:r w:rsidR="0029637A" w:rsidRPr="00B21D7E">
        <w:rPr>
          <w:rFonts w:ascii="Book Antiqua" w:eastAsia="AdvP6975" w:hAnsi="Book Antiqua" w:cs="AdvP6975"/>
        </w:rPr>
        <w:t>tissue</w:t>
      </w:r>
      <w:r w:rsidR="0050710C" w:rsidRPr="00B21D7E">
        <w:rPr>
          <w:rFonts w:ascii="Book Antiqua" w:eastAsia="AdvP6975" w:hAnsi="Book Antiqua" w:cs="AdvP6975"/>
          <w:vertAlign w:val="superscript"/>
        </w:rPr>
        <w:t>[</w:t>
      </w:r>
      <w:proofErr w:type="gramEnd"/>
      <w:r w:rsidR="0050710C" w:rsidRPr="00B21D7E">
        <w:rPr>
          <w:rFonts w:ascii="Book Antiqua" w:eastAsia="AdvP6975" w:hAnsi="Book Antiqua" w:cs="AdvP6975"/>
          <w:vertAlign w:val="superscript"/>
        </w:rPr>
        <w:t>10</w:t>
      </w:r>
      <w:r w:rsidR="00C6057F" w:rsidRPr="00B21D7E">
        <w:rPr>
          <w:rFonts w:ascii="Book Antiqua" w:eastAsia="宋体" w:hAnsi="Book Antiqua" w:cs="AdvP6975"/>
          <w:vertAlign w:val="superscript"/>
          <w:lang w:eastAsia="zh-CN"/>
        </w:rPr>
        <w:t>4</w:t>
      </w:r>
      <w:r w:rsidR="009A3EB5" w:rsidRPr="00B21D7E">
        <w:rPr>
          <w:rFonts w:ascii="Book Antiqua" w:eastAsia="AdvP6975" w:hAnsi="Book Antiqua" w:cs="AdvP6975"/>
          <w:vertAlign w:val="superscript"/>
        </w:rPr>
        <w:t>]</w:t>
      </w:r>
      <w:r w:rsidR="00B11D10" w:rsidRPr="00B21D7E">
        <w:rPr>
          <w:rFonts w:ascii="Book Antiqua" w:eastAsia="AdvP6975" w:hAnsi="Book Antiqua" w:cs="AdvP6975"/>
        </w:rPr>
        <w:t>, and</w:t>
      </w:r>
      <w:r w:rsidR="003445E7" w:rsidRPr="00B21D7E">
        <w:rPr>
          <w:rFonts w:ascii="Book Antiqua" w:eastAsia="AdvP6975" w:hAnsi="Book Antiqua" w:cs="AdvP6975"/>
        </w:rPr>
        <w:t xml:space="preserve"> are</w:t>
      </w:r>
      <w:r w:rsidR="00783022" w:rsidRPr="00B21D7E">
        <w:rPr>
          <w:rFonts w:ascii="Book Antiqua" w:eastAsia="AdvP6975" w:hAnsi="Book Antiqua" w:cs="AdvP6975"/>
        </w:rPr>
        <w:t xml:space="preserve"> promising</w:t>
      </w:r>
      <w:r w:rsidR="003445E7" w:rsidRPr="00B21D7E">
        <w:rPr>
          <w:rFonts w:ascii="Book Antiqua" w:eastAsia="AdvP6975" w:hAnsi="Book Antiqua" w:cs="AdvP6975"/>
        </w:rPr>
        <w:t xml:space="preserve"> candidate</w:t>
      </w:r>
      <w:r w:rsidR="00783022" w:rsidRPr="00B21D7E">
        <w:rPr>
          <w:rFonts w:ascii="Book Antiqua" w:eastAsia="AdvP6975" w:hAnsi="Book Antiqua" w:cs="AdvP6975"/>
        </w:rPr>
        <w:t xml:space="preserve">s as donor cells of autologous transplantation for neuronal regeneration. </w:t>
      </w:r>
    </w:p>
    <w:p w:rsidR="00783022" w:rsidRPr="00B21D7E" w:rsidRDefault="00783022" w:rsidP="00B21D7E">
      <w:pPr>
        <w:pStyle w:val="10"/>
        <w:spacing w:before="0" w:beforeAutospacing="0" w:after="0" w:afterAutospacing="0" w:line="360" w:lineRule="auto"/>
        <w:jc w:val="both"/>
        <w:rPr>
          <w:rFonts w:ascii="Book Antiqua" w:eastAsia="AdvP6975" w:hAnsi="Book Antiqua" w:cs="AdvP6975"/>
        </w:rPr>
      </w:pPr>
    </w:p>
    <w:p w:rsidR="005549F5" w:rsidRPr="00B21D7E" w:rsidRDefault="005549F5" w:rsidP="00B21D7E">
      <w:pPr>
        <w:spacing w:line="360" w:lineRule="auto"/>
        <w:rPr>
          <w:rFonts w:ascii="Book Antiqua" w:hAnsi="Book Antiqua"/>
          <w:sz w:val="24"/>
        </w:rPr>
      </w:pPr>
    </w:p>
    <w:p w:rsidR="005549F5" w:rsidRPr="00B21D7E" w:rsidRDefault="000E6F11" w:rsidP="00B21D7E">
      <w:pPr>
        <w:spacing w:line="360" w:lineRule="auto"/>
        <w:rPr>
          <w:rFonts w:ascii="Book Antiqua" w:hAnsi="Book Antiqua" w:cstheme="majorHAnsi"/>
          <w:b/>
          <w:sz w:val="24"/>
        </w:rPr>
      </w:pPr>
      <w:r w:rsidRPr="00B21D7E">
        <w:rPr>
          <w:rFonts w:ascii="Book Antiqua" w:hAnsi="Book Antiqua" w:cs="Arial"/>
          <w:b/>
          <w:sz w:val="24"/>
        </w:rPr>
        <w:t>MULTILINEAGE-DIFFERENTIATING STRESS ENDURING</w:t>
      </w:r>
      <w:r w:rsidR="00FC0A6E" w:rsidRPr="00B21D7E">
        <w:rPr>
          <w:rFonts w:ascii="Book Antiqua" w:hAnsi="Book Antiqua" w:cstheme="majorHAnsi"/>
          <w:b/>
          <w:sz w:val="24"/>
        </w:rPr>
        <w:t xml:space="preserve"> CELLS</w:t>
      </w:r>
    </w:p>
    <w:p w:rsidR="005549F5" w:rsidRPr="00B21D7E" w:rsidRDefault="000E6F11" w:rsidP="00B21D7E">
      <w:pPr>
        <w:pStyle w:val="10"/>
        <w:spacing w:before="0" w:beforeAutospacing="0" w:after="0" w:afterAutospacing="0" w:line="360" w:lineRule="auto"/>
        <w:jc w:val="both"/>
        <w:rPr>
          <w:rFonts w:ascii="Book Antiqua" w:hAnsi="Book Antiqua"/>
        </w:rPr>
      </w:pPr>
      <w:proofErr w:type="spellStart"/>
      <w:r w:rsidRPr="00B21D7E">
        <w:rPr>
          <w:rFonts w:ascii="Book Antiqua" w:hAnsi="Book Antiqua" w:cs="Arial"/>
        </w:rPr>
        <w:t>M</w:t>
      </w:r>
      <w:r w:rsidR="00E162E9" w:rsidRPr="00B21D7E">
        <w:rPr>
          <w:rFonts w:ascii="Book Antiqua" w:hAnsi="Book Antiqua" w:cs="Arial"/>
        </w:rPr>
        <w:t>ultilineage</w:t>
      </w:r>
      <w:proofErr w:type="spellEnd"/>
      <w:r w:rsidR="00E162E9" w:rsidRPr="00B21D7E">
        <w:rPr>
          <w:rFonts w:ascii="Book Antiqua" w:hAnsi="Book Antiqua" w:cs="Arial"/>
        </w:rPr>
        <w:t>-differentiating stress enduring</w:t>
      </w:r>
      <w:r w:rsidRPr="00B21D7E">
        <w:rPr>
          <w:rFonts w:ascii="Book Antiqua" w:eastAsia="宋体" w:hAnsi="Book Antiqua" w:cs="Arial"/>
          <w:lang w:eastAsia="zh-CN"/>
        </w:rPr>
        <w:t xml:space="preserve"> </w:t>
      </w:r>
      <w:r w:rsidRPr="00B21D7E">
        <w:rPr>
          <w:rFonts w:ascii="Book Antiqua" w:hAnsi="Book Antiqua"/>
        </w:rPr>
        <w:t>(MUSE</w:t>
      </w:r>
      <w:r w:rsidR="00E162E9" w:rsidRPr="00B21D7E">
        <w:rPr>
          <w:rFonts w:ascii="Book Antiqua" w:hAnsi="Book Antiqua" w:cs="Arial"/>
        </w:rPr>
        <w:t>)</w:t>
      </w:r>
      <w:r w:rsidR="00E162E9" w:rsidRPr="00B21D7E">
        <w:rPr>
          <w:rFonts w:ascii="Book Antiqua" w:hAnsi="Book Antiqua"/>
        </w:rPr>
        <w:t xml:space="preserve"> </w:t>
      </w:r>
      <w:r w:rsidR="00BB2991" w:rsidRPr="00B21D7E">
        <w:rPr>
          <w:rFonts w:ascii="Book Antiqua" w:hAnsi="Book Antiqua"/>
        </w:rPr>
        <w:t>cells</w:t>
      </w:r>
      <w:r w:rsidR="00CB5FD3" w:rsidRPr="00B21D7E">
        <w:rPr>
          <w:rFonts w:ascii="Book Antiqua" w:hAnsi="Book Antiqua"/>
        </w:rPr>
        <w:t xml:space="preserve"> </w:t>
      </w:r>
      <w:r w:rsidR="00BB2991" w:rsidRPr="00B21D7E">
        <w:rPr>
          <w:rFonts w:ascii="Book Antiqua" w:hAnsi="Book Antiqua"/>
        </w:rPr>
        <w:t xml:space="preserve">are pluripotent stem cells resembling ES cell or </w:t>
      </w:r>
      <w:proofErr w:type="spellStart"/>
      <w:r w:rsidR="00BB2991" w:rsidRPr="00B21D7E">
        <w:rPr>
          <w:rFonts w:ascii="Book Antiqua" w:hAnsi="Book Antiqua"/>
        </w:rPr>
        <w:t>iPS</w:t>
      </w:r>
      <w:proofErr w:type="spellEnd"/>
      <w:r w:rsidR="00BB2991" w:rsidRPr="00B21D7E">
        <w:rPr>
          <w:rFonts w:ascii="Book Antiqua" w:hAnsi="Book Antiqua"/>
        </w:rPr>
        <w:t xml:space="preserve"> </w:t>
      </w:r>
      <w:proofErr w:type="gramStart"/>
      <w:r w:rsidR="00BB2991" w:rsidRPr="00B21D7E">
        <w:rPr>
          <w:rFonts w:ascii="Book Antiqua" w:hAnsi="Book Antiqua"/>
        </w:rPr>
        <w:t>cells</w:t>
      </w:r>
      <w:r w:rsidR="001F14D9" w:rsidRPr="00B21D7E">
        <w:rPr>
          <w:rFonts w:ascii="Book Antiqua" w:hAnsi="Book Antiqua"/>
          <w:vertAlign w:val="superscript"/>
        </w:rPr>
        <w:t>[</w:t>
      </w:r>
      <w:proofErr w:type="gramEnd"/>
      <w:r w:rsidR="001F14D9" w:rsidRPr="00B21D7E">
        <w:rPr>
          <w:rFonts w:ascii="Book Antiqua" w:hAnsi="Book Antiqua"/>
          <w:vertAlign w:val="superscript"/>
        </w:rPr>
        <w:t>10</w:t>
      </w:r>
      <w:r w:rsidR="00C6057F" w:rsidRPr="00B21D7E">
        <w:rPr>
          <w:rFonts w:ascii="Book Antiqua" w:eastAsia="宋体" w:hAnsi="Book Antiqua"/>
          <w:vertAlign w:val="superscript"/>
          <w:lang w:eastAsia="zh-CN"/>
        </w:rPr>
        <w:t>5</w:t>
      </w:r>
      <w:r w:rsidR="00034E5A" w:rsidRPr="00B21D7E">
        <w:rPr>
          <w:rFonts w:ascii="Book Antiqua" w:hAnsi="Book Antiqua"/>
          <w:vertAlign w:val="superscript"/>
        </w:rPr>
        <w:t>]</w:t>
      </w:r>
      <w:r w:rsidR="00BB2991" w:rsidRPr="00B21D7E">
        <w:rPr>
          <w:rFonts w:ascii="Book Antiqua" w:hAnsi="Book Antiqua"/>
        </w:rPr>
        <w:t xml:space="preserve">. These cells are derived from skin fibroblast or </w:t>
      </w:r>
      <w:proofErr w:type="spellStart"/>
      <w:r w:rsidR="00BB2991" w:rsidRPr="00B21D7E">
        <w:rPr>
          <w:rFonts w:ascii="Book Antiqua" w:hAnsi="Book Antiqua"/>
        </w:rPr>
        <w:t>mesenchymal</w:t>
      </w:r>
      <w:proofErr w:type="spellEnd"/>
      <w:r w:rsidR="00BB2991" w:rsidRPr="00B21D7E">
        <w:rPr>
          <w:rFonts w:ascii="Book Antiqua" w:hAnsi="Book Antiqua"/>
        </w:rPr>
        <w:t xml:space="preserve"> stromal </w:t>
      </w:r>
      <w:proofErr w:type="gramStart"/>
      <w:r w:rsidR="00BB2991" w:rsidRPr="00B21D7E">
        <w:rPr>
          <w:rFonts w:ascii="Book Antiqua" w:hAnsi="Book Antiqua"/>
        </w:rPr>
        <w:t>c</w:t>
      </w:r>
      <w:r w:rsidR="00E162E9" w:rsidRPr="00B21D7E">
        <w:rPr>
          <w:rFonts w:ascii="Book Antiqua" w:hAnsi="Book Antiqua"/>
        </w:rPr>
        <w:t>ells</w:t>
      </w:r>
      <w:r w:rsidRPr="00B21D7E">
        <w:rPr>
          <w:rFonts w:ascii="Book Antiqua" w:hAnsi="Book Antiqua"/>
          <w:vertAlign w:val="superscript"/>
        </w:rPr>
        <w:t>[</w:t>
      </w:r>
      <w:proofErr w:type="gramEnd"/>
      <w:r w:rsidRPr="00B21D7E">
        <w:rPr>
          <w:rFonts w:ascii="Book Antiqua" w:hAnsi="Book Antiqua"/>
          <w:vertAlign w:val="superscript"/>
        </w:rPr>
        <w:t>7,</w:t>
      </w:r>
      <w:r w:rsidR="001F14D9" w:rsidRPr="00B21D7E">
        <w:rPr>
          <w:rFonts w:ascii="Book Antiqua" w:hAnsi="Book Antiqua"/>
          <w:vertAlign w:val="superscript"/>
        </w:rPr>
        <w:t>10</w:t>
      </w:r>
      <w:r w:rsidR="00C6057F" w:rsidRPr="00B21D7E">
        <w:rPr>
          <w:rFonts w:ascii="Book Antiqua" w:eastAsia="宋体" w:hAnsi="Book Antiqua"/>
          <w:vertAlign w:val="superscript"/>
          <w:lang w:eastAsia="zh-CN"/>
        </w:rPr>
        <w:t>6</w:t>
      </w:r>
      <w:r w:rsidR="00034E5A" w:rsidRPr="00B21D7E">
        <w:rPr>
          <w:rFonts w:ascii="Book Antiqua" w:hAnsi="Book Antiqua"/>
          <w:vertAlign w:val="superscript"/>
        </w:rPr>
        <w:t>]</w:t>
      </w:r>
      <w:r w:rsidR="00E162E9" w:rsidRPr="00B21D7E">
        <w:rPr>
          <w:rFonts w:ascii="Book Antiqua" w:hAnsi="Book Antiqua"/>
        </w:rPr>
        <w:t xml:space="preserve">. Among stress (long-time heparin treatment) enduring </w:t>
      </w:r>
      <w:proofErr w:type="spellStart"/>
      <w:r w:rsidR="00E162E9" w:rsidRPr="00B21D7E">
        <w:rPr>
          <w:rFonts w:ascii="Book Antiqua" w:hAnsi="Book Antiqua"/>
        </w:rPr>
        <w:t>fibriblasts</w:t>
      </w:r>
      <w:proofErr w:type="spellEnd"/>
      <w:r w:rsidR="00E162E9" w:rsidRPr="00B21D7E">
        <w:rPr>
          <w:rFonts w:ascii="Book Antiqua" w:hAnsi="Book Antiqua"/>
        </w:rPr>
        <w:t xml:space="preserve">, </w:t>
      </w:r>
      <w:proofErr w:type="spellStart"/>
      <w:r w:rsidR="00E162E9" w:rsidRPr="00B21D7E">
        <w:rPr>
          <w:rFonts w:ascii="Book Antiqua" w:hAnsi="Book Antiqua"/>
        </w:rPr>
        <w:t>multineage</w:t>
      </w:r>
      <w:proofErr w:type="spellEnd"/>
      <w:r w:rsidR="00E162E9" w:rsidRPr="00B21D7E">
        <w:rPr>
          <w:rFonts w:ascii="Book Antiqua" w:hAnsi="Book Antiqua"/>
        </w:rPr>
        <w:t xml:space="preserve">-differentiating stem cells were found. It is reported that these cells can differentiate to tri-dermal </w:t>
      </w:r>
      <w:proofErr w:type="gramStart"/>
      <w:r w:rsidR="00E162E9" w:rsidRPr="00B21D7E">
        <w:rPr>
          <w:rFonts w:ascii="Book Antiqua" w:hAnsi="Book Antiqua"/>
        </w:rPr>
        <w:t>cells</w:t>
      </w:r>
      <w:r w:rsidR="003A0F9E" w:rsidRPr="00B21D7E">
        <w:rPr>
          <w:rFonts w:ascii="Book Antiqua" w:hAnsi="Book Antiqua"/>
          <w:vertAlign w:val="superscript"/>
        </w:rPr>
        <w:t>[</w:t>
      </w:r>
      <w:proofErr w:type="gramEnd"/>
      <w:r w:rsidR="00B62085" w:rsidRPr="00B21D7E">
        <w:rPr>
          <w:rFonts w:ascii="Book Antiqua" w:hAnsi="Book Antiqua"/>
          <w:vertAlign w:val="superscript"/>
        </w:rPr>
        <w:t>7]</w:t>
      </w:r>
      <w:r w:rsidR="00E162E9" w:rsidRPr="00B21D7E">
        <w:rPr>
          <w:rFonts w:ascii="Book Antiqua" w:hAnsi="Book Antiqua"/>
        </w:rPr>
        <w:t xml:space="preserve">. </w:t>
      </w:r>
      <w:r w:rsidR="00C710E5" w:rsidRPr="00B21D7E">
        <w:rPr>
          <w:rFonts w:ascii="Book Antiqua" w:hAnsi="Book Antiqua"/>
        </w:rPr>
        <w:t xml:space="preserve">They are </w:t>
      </w:r>
      <w:r w:rsidR="00C710E5" w:rsidRPr="00B21D7E">
        <w:rPr>
          <w:rFonts w:ascii="Book Antiqua" w:hAnsi="Book Antiqua"/>
        </w:rPr>
        <w:lastRenderedPageBreak/>
        <w:t xml:space="preserve">promising as donor cells for regenerative cell </w:t>
      </w:r>
      <w:proofErr w:type="gramStart"/>
      <w:r w:rsidR="00C710E5" w:rsidRPr="00B21D7E">
        <w:rPr>
          <w:rFonts w:ascii="Book Antiqua" w:hAnsi="Book Antiqua"/>
        </w:rPr>
        <w:t>therapy</w:t>
      </w:r>
      <w:r w:rsidR="00290B9E" w:rsidRPr="00B21D7E">
        <w:rPr>
          <w:rFonts w:ascii="Book Antiqua" w:hAnsi="Book Antiqua"/>
          <w:vertAlign w:val="superscript"/>
        </w:rPr>
        <w:t>[</w:t>
      </w:r>
      <w:proofErr w:type="gramEnd"/>
      <w:r w:rsidR="00E7431F" w:rsidRPr="00B21D7E">
        <w:rPr>
          <w:rFonts w:ascii="Book Antiqua" w:hAnsi="Book Antiqua"/>
          <w:vertAlign w:val="superscript"/>
        </w:rPr>
        <w:t>8]</w:t>
      </w:r>
      <w:r w:rsidR="00C710E5" w:rsidRPr="00B21D7E">
        <w:rPr>
          <w:rFonts w:ascii="Book Antiqua" w:hAnsi="Book Antiqua"/>
        </w:rPr>
        <w:t xml:space="preserve">. Since they differentiated to neural lineage cells such as neuron and glia, they are hoped as donor cells for neuronal regenerative cell </w:t>
      </w:r>
      <w:proofErr w:type="gramStart"/>
      <w:r w:rsidR="00C710E5" w:rsidRPr="00B21D7E">
        <w:rPr>
          <w:rFonts w:ascii="Book Antiqua" w:hAnsi="Book Antiqua"/>
        </w:rPr>
        <w:t>therapy</w:t>
      </w:r>
      <w:r w:rsidR="001F14D9" w:rsidRPr="00B21D7E">
        <w:rPr>
          <w:rFonts w:ascii="Book Antiqua" w:hAnsi="Book Antiqua"/>
          <w:vertAlign w:val="superscript"/>
        </w:rPr>
        <w:t>[</w:t>
      </w:r>
      <w:proofErr w:type="gramEnd"/>
      <w:r w:rsidR="001F14D9" w:rsidRPr="00B21D7E">
        <w:rPr>
          <w:rFonts w:ascii="Book Antiqua" w:hAnsi="Book Antiqua"/>
          <w:vertAlign w:val="superscript"/>
        </w:rPr>
        <w:t>10</w:t>
      </w:r>
      <w:r w:rsidR="00C6057F" w:rsidRPr="00B21D7E">
        <w:rPr>
          <w:rFonts w:ascii="Book Antiqua" w:eastAsia="宋体" w:hAnsi="Book Antiqua"/>
          <w:vertAlign w:val="superscript"/>
          <w:lang w:eastAsia="zh-CN"/>
        </w:rPr>
        <w:t>7</w:t>
      </w:r>
      <w:r w:rsidR="001C2473" w:rsidRPr="00B21D7E">
        <w:rPr>
          <w:rFonts w:ascii="Book Antiqua" w:hAnsi="Book Antiqua"/>
          <w:vertAlign w:val="superscript"/>
        </w:rPr>
        <w:t>]</w:t>
      </w:r>
      <w:r w:rsidR="00C710E5" w:rsidRPr="00B21D7E">
        <w:rPr>
          <w:rFonts w:ascii="Book Antiqua" w:hAnsi="Book Antiqua"/>
        </w:rPr>
        <w:t xml:space="preserve">. </w:t>
      </w:r>
      <w:r w:rsidR="00BA0113" w:rsidRPr="00B21D7E">
        <w:rPr>
          <w:rFonts w:ascii="Book Antiqua" w:hAnsi="Book Antiqua"/>
        </w:rPr>
        <w:t xml:space="preserve">MUSE cells are the most promising somatic stem cells and the obtaining </w:t>
      </w:r>
      <w:proofErr w:type="gramStart"/>
      <w:r w:rsidR="00BA0113" w:rsidRPr="00B21D7E">
        <w:rPr>
          <w:rFonts w:ascii="Book Antiqua" w:hAnsi="Book Antiqua"/>
        </w:rPr>
        <w:t>methods is</w:t>
      </w:r>
      <w:proofErr w:type="gramEnd"/>
      <w:r w:rsidR="00BA0113" w:rsidRPr="00B21D7E">
        <w:rPr>
          <w:rFonts w:ascii="Book Antiqua" w:hAnsi="Book Antiqua"/>
        </w:rPr>
        <w:t xml:space="preserve"> established. The autologous transplantation of MUSE cells </w:t>
      </w:r>
      <w:r w:rsidR="00C258D5" w:rsidRPr="00B21D7E">
        <w:rPr>
          <w:rFonts w:ascii="Book Antiqua" w:hAnsi="Book Antiqua"/>
        </w:rPr>
        <w:t xml:space="preserve">obtained from </w:t>
      </w:r>
      <w:r w:rsidR="00BA0113" w:rsidRPr="00B21D7E">
        <w:rPr>
          <w:rFonts w:ascii="Book Antiqua" w:hAnsi="Book Antiqua"/>
        </w:rPr>
        <w:t xml:space="preserve">autologous fibroblast or </w:t>
      </w:r>
      <w:proofErr w:type="spellStart"/>
      <w:r w:rsidR="00BA0113" w:rsidRPr="00B21D7E">
        <w:rPr>
          <w:rFonts w:ascii="Book Antiqua" w:hAnsi="Book Antiqua"/>
        </w:rPr>
        <w:t>mesenchymal</w:t>
      </w:r>
      <w:proofErr w:type="spellEnd"/>
      <w:r w:rsidR="00BA0113" w:rsidRPr="00B21D7E">
        <w:rPr>
          <w:rFonts w:ascii="Book Antiqua" w:hAnsi="Book Antiqua"/>
        </w:rPr>
        <w:t xml:space="preserve"> </w:t>
      </w:r>
      <w:r w:rsidR="00C258D5" w:rsidRPr="00B21D7E">
        <w:rPr>
          <w:rFonts w:ascii="Book Antiqua" w:hAnsi="Book Antiqua"/>
        </w:rPr>
        <w:t xml:space="preserve">stem </w:t>
      </w:r>
      <w:r w:rsidR="00BA0113" w:rsidRPr="00B21D7E">
        <w:rPr>
          <w:rFonts w:ascii="Book Antiqua" w:hAnsi="Book Antiqua"/>
        </w:rPr>
        <w:t xml:space="preserve">cells </w:t>
      </w:r>
      <w:r w:rsidR="00C258D5" w:rsidRPr="00B21D7E">
        <w:rPr>
          <w:rFonts w:ascii="Book Antiqua" w:hAnsi="Book Antiqua"/>
        </w:rPr>
        <w:t>would be useful for neuronal regenerative cell therapy. Necessary of Cell</w:t>
      </w:r>
      <w:r w:rsidR="000B7C30" w:rsidRPr="00B21D7E">
        <w:rPr>
          <w:rFonts w:ascii="Book Antiqua" w:hAnsi="Book Antiqua"/>
        </w:rPr>
        <w:t xml:space="preserve"> sor</w:t>
      </w:r>
      <w:r w:rsidR="00C258D5" w:rsidRPr="00B21D7E">
        <w:rPr>
          <w:rFonts w:ascii="Book Antiqua" w:hAnsi="Book Antiqua"/>
        </w:rPr>
        <w:t xml:space="preserve">ting using anti-SSEA-3 antibody </w:t>
      </w:r>
      <w:r w:rsidR="000B7C30" w:rsidRPr="00B21D7E">
        <w:rPr>
          <w:rFonts w:ascii="Book Antiqua" w:hAnsi="Book Antiqua"/>
        </w:rPr>
        <w:t xml:space="preserve">is a limited factor in generating MUSE </w:t>
      </w:r>
      <w:proofErr w:type="gramStart"/>
      <w:r w:rsidR="000B7C30" w:rsidRPr="00B21D7E">
        <w:rPr>
          <w:rFonts w:ascii="Book Antiqua" w:hAnsi="Book Antiqua"/>
        </w:rPr>
        <w:t>cells</w:t>
      </w:r>
      <w:r w:rsidR="00290B9E" w:rsidRPr="00B21D7E">
        <w:rPr>
          <w:rFonts w:ascii="Book Antiqua" w:hAnsi="Book Antiqua"/>
          <w:vertAlign w:val="superscript"/>
        </w:rPr>
        <w:t>[</w:t>
      </w:r>
      <w:proofErr w:type="gramEnd"/>
      <w:r w:rsidR="00E7431F" w:rsidRPr="00B21D7E">
        <w:rPr>
          <w:rFonts w:ascii="Book Antiqua" w:hAnsi="Book Antiqua"/>
          <w:vertAlign w:val="superscript"/>
        </w:rPr>
        <w:t>7]</w:t>
      </w:r>
      <w:r w:rsidR="000B7C30" w:rsidRPr="00B21D7E">
        <w:rPr>
          <w:rFonts w:ascii="Book Antiqua" w:hAnsi="Book Antiqua"/>
        </w:rPr>
        <w:t xml:space="preserve">. However, since generative rate of MUSE cells is small but stable, </w:t>
      </w:r>
      <w:r w:rsidR="000A3306" w:rsidRPr="00B21D7E">
        <w:rPr>
          <w:rFonts w:ascii="Book Antiqua" w:hAnsi="Book Antiqua"/>
        </w:rPr>
        <w:t>use of MUSE cells would be very promising as donor cells of transplantation of cell therapy for regeneration of neuronal disease.</w:t>
      </w:r>
      <w:r w:rsidR="00B21D7E" w:rsidRPr="00B21D7E">
        <w:rPr>
          <w:rFonts w:ascii="Book Antiqua" w:hAnsi="Book Antiqua"/>
        </w:rPr>
        <w:t xml:space="preserve"> </w:t>
      </w:r>
    </w:p>
    <w:p w:rsidR="005549F5" w:rsidRPr="00B21D7E" w:rsidRDefault="005549F5" w:rsidP="00B21D7E">
      <w:pPr>
        <w:spacing w:line="360" w:lineRule="auto"/>
        <w:rPr>
          <w:rFonts w:ascii="Book Antiqua" w:hAnsi="Book Antiqua"/>
          <w:sz w:val="24"/>
        </w:rPr>
      </w:pPr>
    </w:p>
    <w:p w:rsidR="00535F19" w:rsidRPr="00B21D7E" w:rsidRDefault="00535F19" w:rsidP="00B21D7E">
      <w:pPr>
        <w:pStyle w:val="10"/>
        <w:spacing w:before="0" w:beforeAutospacing="0" w:after="0" w:afterAutospacing="0" w:line="360" w:lineRule="auto"/>
        <w:jc w:val="both"/>
        <w:rPr>
          <w:rFonts w:ascii="Book Antiqua" w:eastAsia="AdvP6975" w:hAnsi="Book Antiqua" w:cstheme="majorHAnsi"/>
          <w:b/>
        </w:rPr>
      </w:pPr>
      <w:r w:rsidRPr="00B21D7E">
        <w:rPr>
          <w:rFonts w:ascii="Book Antiqua" w:eastAsia="AdvP6975" w:hAnsi="Book Antiqua" w:cstheme="majorHAnsi"/>
          <w:b/>
        </w:rPr>
        <w:t>ENDODERM-DERIVED SOMATIC STEM CELLS</w:t>
      </w:r>
    </w:p>
    <w:p w:rsidR="00535F19" w:rsidRPr="00B21D7E" w:rsidRDefault="00535F19" w:rsidP="00B21D7E">
      <w:pPr>
        <w:autoSpaceDE w:val="0"/>
        <w:autoSpaceDN w:val="0"/>
        <w:adjustRightInd w:val="0"/>
        <w:spacing w:line="360" w:lineRule="auto"/>
        <w:rPr>
          <w:rFonts w:ascii="Book Antiqua" w:hAnsi="Book Antiqua" w:cs="Arial"/>
          <w:sz w:val="24"/>
        </w:rPr>
      </w:pPr>
      <w:r w:rsidRPr="00B21D7E">
        <w:rPr>
          <w:rFonts w:ascii="Book Antiqua" w:eastAsia="AdvP6975" w:hAnsi="Book Antiqua" w:cs="AdvP6975"/>
          <w:sz w:val="24"/>
        </w:rPr>
        <w:t xml:space="preserve">Endoderm-derived somatic stem cells capable of neuronal differentiation are rare. When normal </w:t>
      </w:r>
      <w:proofErr w:type="spellStart"/>
      <w:r w:rsidRPr="00B21D7E">
        <w:rPr>
          <w:rFonts w:ascii="Book Antiqua" w:eastAsia="AdvP6975" w:hAnsi="Book Antiqua" w:cs="AdvP6975"/>
          <w:sz w:val="24"/>
        </w:rPr>
        <w:t>thyrocytes</w:t>
      </w:r>
      <w:proofErr w:type="spellEnd"/>
      <w:r w:rsidRPr="00B21D7E">
        <w:rPr>
          <w:rFonts w:ascii="Book Antiqua" w:eastAsia="AdvP6975" w:hAnsi="Book Antiqua" w:cs="AdvP6975"/>
          <w:sz w:val="24"/>
        </w:rPr>
        <w:t xml:space="preserve"> are cultured in non-serum </w:t>
      </w:r>
      <w:r w:rsidRPr="00B21D7E">
        <w:rPr>
          <w:rFonts w:ascii="Book Antiqua" w:hAnsi="Book Antiqua" w:cs="Arial"/>
          <w:sz w:val="24"/>
        </w:rPr>
        <w:t>Small Airway Growth Medium (</w:t>
      </w:r>
      <w:r w:rsidRPr="00B21D7E">
        <w:rPr>
          <w:rStyle w:val="highlight"/>
          <w:rFonts w:ascii="Book Antiqua" w:hAnsi="Book Antiqua" w:cs="Arial"/>
          <w:sz w:val="24"/>
        </w:rPr>
        <w:t>SAGM</w:t>
      </w:r>
      <w:r w:rsidRPr="00B21D7E">
        <w:rPr>
          <w:rFonts w:ascii="Book Antiqua" w:hAnsi="Book Antiqua" w:cs="Arial"/>
          <w:sz w:val="24"/>
        </w:rPr>
        <w:t>) and their neuronal differentiation is induced, they ex</w:t>
      </w:r>
      <w:r w:rsidR="00DF2E7B" w:rsidRPr="00B21D7E">
        <w:rPr>
          <w:rFonts w:ascii="Book Antiqua" w:hAnsi="Book Antiqua" w:cs="Arial"/>
          <w:sz w:val="24"/>
        </w:rPr>
        <w:t>press neuronal marker beta-III-</w:t>
      </w:r>
      <w:proofErr w:type="gramStart"/>
      <w:r w:rsidR="00DF2E7B" w:rsidRPr="00B21D7E">
        <w:rPr>
          <w:rFonts w:ascii="Book Antiqua" w:hAnsi="Book Antiqua" w:cs="Arial"/>
          <w:sz w:val="24"/>
        </w:rPr>
        <w:t>tubu</w:t>
      </w:r>
      <w:r w:rsidRPr="00B21D7E">
        <w:rPr>
          <w:rFonts w:ascii="Book Antiqua" w:hAnsi="Book Antiqua" w:cs="Arial"/>
          <w:sz w:val="24"/>
        </w:rPr>
        <w:t>lin</w:t>
      </w:r>
      <w:r w:rsidR="00C070A4" w:rsidRPr="00B21D7E">
        <w:rPr>
          <w:rFonts w:ascii="Book Antiqua" w:hAnsi="Book Antiqua" w:cs="Arial"/>
          <w:sz w:val="24"/>
          <w:vertAlign w:val="superscript"/>
        </w:rPr>
        <w:t>[</w:t>
      </w:r>
      <w:proofErr w:type="gramEnd"/>
      <w:r w:rsidR="00C070A4" w:rsidRPr="00B21D7E">
        <w:rPr>
          <w:rFonts w:ascii="Book Antiqua" w:hAnsi="Book Antiqua" w:cs="Arial"/>
          <w:sz w:val="24"/>
          <w:vertAlign w:val="superscript"/>
        </w:rPr>
        <w:t>10</w:t>
      </w:r>
      <w:r w:rsidR="00C6057F" w:rsidRPr="00B21D7E">
        <w:rPr>
          <w:rFonts w:ascii="Book Antiqua" w:eastAsia="宋体" w:hAnsi="Book Antiqua" w:cs="Arial"/>
          <w:sz w:val="24"/>
          <w:vertAlign w:val="superscript"/>
          <w:lang w:eastAsia="zh-CN"/>
        </w:rPr>
        <w:t>8</w:t>
      </w:r>
      <w:r w:rsidR="00C070A4" w:rsidRPr="00B21D7E">
        <w:rPr>
          <w:rFonts w:ascii="Book Antiqua" w:hAnsi="Book Antiqua" w:cs="Arial"/>
          <w:sz w:val="24"/>
          <w:vertAlign w:val="superscript"/>
        </w:rPr>
        <w:t>]</w:t>
      </w:r>
      <w:r w:rsidRPr="00B21D7E">
        <w:rPr>
          <w:rFonts w:ascii="Book Antiqua" w:hAnsi="Book Antiqua" w:cs="Arial"/>
          <w:sz w:val="24"/>
        </w:rPr>
        <w:t xml:space="preserve">. This result suggests that thyroid cells derived from endoderm are capable to differentiate to neurons. Although direct conversion of hepatocytes derived from endoderm to neurons using defined factors has been recently </w:t>
      </w:r>
      <w:proofErr w:type="gramStart"/>
      <w:r w:rsidRPr="00B21D7E">
        <w:rPr>
          <w:rFonts w:ascii="Book Antiqua" w:hAnsi="Book Antiqua" w:cs="Arial"/>
          <w:sz w:val="24"/>
        </w:rPr>
        <w:t>reported</w:t>
      </w:r>
      <w:r w:rsidR="00C070A4" w:rsidRPr="00B21D7E">
        <w:rPr>
          <w:rFonts w:ascii="Book Antiqua" w:hAnsi="Book Antiqua" w:cs="Arial"/>
          <w:sz w:val="24"/>
          <w:vertAlign w:val="superscript"/>
        </w:rPr>
        <w:t>[</w:t>
      </w:r>
      <w:proofErr w:type="gramEnd"/>
      <w:r w:rsidR="00C070A4" w:rsidRPr="00B21D7E">
        <w:rPr>
          <w:rFonts w:ascii="Book Antiqua" w:hAnsi="Book Antiqua" w:cs="Arial"/>
          <w:sz w:val="24"/>
          <w:vertAlign w:val="superscript"/>
        </w:rPr>
        <w:t>1</w:t>
      </w:r>
      <w:r w:rsidR="00C6057F" w:rsidRPr="00B21D7E">
        <w:rPr>
          <w:rFonts w:ascii="Book Antiqua" w:eastAsia="宋体" w:hAnsi="Book Antiqua" w:cs="Arial"/>
          <w:sz w:val="24"/>
          <w:vertAlign w:val="superscript"/>
          <w:lang w:eastAsia="zh-CN"/>
        </w:rPr>
        <w:t>09</w:t>
      </w:r>
      <w:r w:rsidR="001F14D9" w:rsidRPr="00B21D7E">
        <w:rPr>
          <w:rFonts w:ascii="Book Antiqua" w:hAnsi="Book Antiqua" w:cs="Arial"/>
          <w:sz w:val="24"/>
          <w:vertAlign w:val="superscript"/>
        </w:rPr>
        <w:t>]</w:t>
      </w:r>
      <w:r w:rsidRPr="00B21D7E">
        <w:rPr>
          <w:rFonts w:ascii="Book Antiqua" w:hAnsi="Book Antiqua" w:cs="Arial"/>
          <w:sz w:val="24"/>
        </w:rPr>
        <w:t xml:space="preserve">, it is a report using a reprogramming method like </w:t>
      </w:r>
      <w:proofErr w:type="spellStart"/>
      <w:r w:rsidRPr="00B21D7E">
        <w:rPr>
          <w:rFonts w:ascii="Book Antiqua" w:hAnsi="Book Antiqua" w:cs="Arial"/>
          <w:sz w:val="24"/>
        </w:rPr>
        <w:t>iPS</w:t>
      </w:r>
      <w:proofErr w:type="spellEnd"/>
      <w:r w:rsidRPr="00B21D7E">
        <w:rPr>
          <w:rFonts w:ascii="Book Antiqua" w:hAnsi="Book Antiqua" w:cs="Arial"/>
          <w:sz w:val="24"/>
        </w:rPr>
        <w:t xml:space="preserve"> cells. Principally, it is likely that endoderm-derived stem cells are difficult to differentiate to neurons. </w:t>
      </w:r>
    </w:p>
    <w:p w:rsidR="000E6F11" w:rsidRPr="00B21D7E" w:rsidRDefault="000E6F11" w:rsidP="00B21D7E">
      <w:pPr>
        <w:spacing w:line="360" w:lineRule="auto"/>
        <w:rPr>
          <w:rFonts w:ascii="Book Antiqua" w:eastAsia="宋体" w:hAnsi="Book Antiqua"/>
          <w:sz w:val="24"/>
          <w:lang w:eastAsia="zh-CN"/>
        </w:rPr>
      </w:pPr>
    </w:p>
    <w:p w:rsidR="00780BA4" w:rsidRPr="00B21D7E" w:rsidRDefault="00FC0A6E" w:rsidP="00B21D7E">
      <w:pPr>
        <w:spacing w:line="360" w:lineRule="auto"/>
        <w:rPr>
          <w:rFonts w:ascii="Book Antiqua" w:hAnsi="Book Antiqua" w:cstheme="majorHAnsi"/>
          <w:b/>
          <w:sz w:val="24"/>
        </w:rPr>
      </w:pPr>
      <w:r w:rsidRPr="00B21D7E">
        <w:rPr>
          <w:rFonts w:ascii="Book Antiqua" w:hAnsi="Book Antiqua" w:cstheme="majorHAnsi"/>
          <w:b/>
          <w:sz w:val="24"/>
        </w:rPr>
        <w:t>CONCLUSION</w:t>
      </w:r>
    </w:p>
    <w:p w:rsidR="00780BA4" w:rsidRPr="00B21D7E" w:rsidRDefault="00290B9E" w:rsidP="00B21D7E">
      <w:pPr>
        <w:spacing w:line="360" w:lineRule="auto"/>
        <w:rPr>
          <w:rFonts w:ascii="Book Antiqua" w:hAnsi="Book Antiqua"/>
          <w:sz w:val="24"/>
        </w:rPr>
      </w:pPr>
      <w:r w:rsidRPr="00B21D7E">
        <w:rPr>
          <w:rFonts w:ascii="Book Antiqua" w:hAnsi="Book Antiqua"/>
          <w:sz w:val="24"/>
        </w:rPr>
        <w:t xml:space="preserve">Cell </w:t>
      </w:r>
      <w:r w:rsidR="002F4F89" w:rsidRPr="00B21D7E">
        <w:rPr>
          <w:rFonts w:ascii="Book Antiqua" w:hAnsi="Book Antiqua"/>
          <w:sz w:val="24"/>
        </w:rPr>
        <w:t xml:space="preserve">transplantation </w:t>
      </w:r>
      <w:r w:rsidRPr="00B21D7E">
        <w:rPr>
          <w:rFonts w:ascii="Book Antiqua" w:hAnsi="Book Antiqua"/>
          <w:sz w:val="24"/>
        </w:rPr>
        <w:t xml:space="preserve">therapy using with somatic stem cells are </w:t>
      </w:r>
      <w:r w:rsidR="002F4F89" w:rsidRPr="00B21D7E">
        <w:rPr>
          <w:rFonts w:ascii="Book Antiqua" w:hAnsi="Book Antiqua"/>
          <w:sz w:val="24"/>
        </w:rPr>
        <w:t xml:space="preserve">very </w:t>
      </w:r>
      <w:r w:rsidRPr="00B21D7E">
        <w:rPr>
          <w:rFonts w:ascii="Book Antiqua" w:hAnsi="Book Antiqua"/>
          <w:sz w:val="24"/>
        </w:rPr>
        <w:t xml:space="preserve">promising. At present, </w:t>
      </w:r>
      <w:r w:rsidR="002F4F89" w:rsidRPr="00B21D7E">
        <w:rPr>
          <w:rFonts w:ascii="Book Antiqua" w:hAnsi="Book Antiqua"/>
          <w:sz w:val="24"/>
        </w:rPr>
        <w:t>kinds</w:t>
      </w:r>
      <w:r w:rsidRPr="00B21D7E">
        <w:rPr>
          <w:rFonts w:ascii="Book Antiqua" w:hAnsi="Book Antiqua"/>
          <w:sz w:val="24"/>
        </w:rPr>
        <w:t xml:space="preserve"> of clinically us</w:t>
      </w:r>
      <w:r w:rsidR="002F4F89" w:rsidRPr="00B21D7E">
        <w:rPr>
          <w:rFonts w:ascii="Book Antiqua" w:hAnsi="Book Antiqua"/>
          <w:sz w:val="24"/>
        </w:rPr>
        <w:t>ed somatic stem cells are mostly limit</w:t>
      </w:r>
      <w:r w:rsidRPr="00B21D7E">
        <w:rPr>
          <w:rFonts w:ascii="Book Antiqua" w:hAnsi="Book Antiqua"/>
          <w:sz w:val="24"/>
        </w:rPr>
        <w:t xml:space="preserve">ed to </w:t>
      </w:r>
      <w:r w:rsidR="002F4F89" w:rsidRPr="00B21D7E">
        <w:rPr>
          <w:rFonts w:ascii="Book Antiqua" w:hAnsi="Book Antiqua"/>
          <w:sz w:val="24"/>
        </w:rPr>
        <w:t xml:space="preserve">neural stem cells and bone marrow </w:t>
      </w:r>
      <w:proofErr w:type="spellStart"/>
      <w:r w:rsidR="002F4F89" w:rsidRPr="00B21D7E">
        <w:rPr>
          <w:rFonts w:ascii="Book Antiqua" w:hAnsi="Book Antiqua"/>
          <w:sz w:val="24"/>
        </w:rPr>
        <w:t>mesenchymal</w:t>
      </w:r>
      <w:proofErr w:type="spellEnd"/>
      <w:r w:rsidR="002F4F89" w:rsidRPr="00B21D7E">
        <w:rPr>
          <w:rFonts w:ascii="Book Antiqua" w:hAnsi="Book Antiqua"/>
          <w:sz w:val="24"/>
        </w:rPr>
        <w:t xml:space="preserve"> stem cells. The other somatic stem cells are scarcely used for clinical applications. However, therapeutic levels of somatic stem cells therapy still mostly stay at the confirmation of safety and feasibility.</w:t>
      </w:r>
      <w:r w:rsidR="008353E9" w:rsidRPr="00B21D7E">
        <w:rPr>
          <w:rFonts w:ascii="Book Antiqua" w:hAnsi="Book Antiqua"/>
          <w:sz w:val="24"/>
        </w:rPr>
        <w:t xml:space="preserve"> </w:t>
      </w:r>
      <w:r w:rsidR="006415AC" w:rsidRPr="00B21D7E">
        <w:rPr>
          <w:rFonts w:ascii="Book Antiqua" w:hAnsi="Book Antiqua"/>
          <w:sz w:val="24"/>
        </w:rPr>
        <w:t>Undoubtedly</w:t>
      </w:r>
      <w:r w:rsidR="004D7F46" w:rsidRPr="00B21D7E">
        <w:rPr>
          <w:rFonts w:ascii="Book Antiqua" w:hAnsi="Book Antiqua"/>
          <w:sz w:val="24"/>
        </w:rPr>
        <w:t xml:space="preserve">, </w:t>
      </w:r>
      <w:r w:rsidR="006415AC" w:rsidRPr="00B21D7E">
        <w:rPr>
          <w:rFonts w:ascii="Book Antiqua" w:hAnsi="Book Antiqua"/>
          <w:sz w:val="24"/>
        </w:rPr>
        <w:t xml:space="preserve">neuronal regenerative therapy with transplantation of somatic stem cells </w:t>
      </w:r>
      <w:r w:rsidR="004D7F46" w:rsidRPr="00B21D7E">
        <w:rPr>
          <w:rFonts w:ascii="Book Antiqua" w:hAnsi="Book Antiqua"/>
          <w:sz w:val="24"/>
        </w:rPr>
        <w:t>will be usually applied to intractable neuronal diseases and spread in the world and i</w:t>
      </w:r>
      <w:r w:rsidR="006415AC" w:rsidRPr="00B21D7E">
        <w:rPr>
          <w:rFonts w:ascii="Book Antiqua" w:hAnsi="Book Antiqua"/>
          <w:sz w:val="24"/>
        </w:rPr>
        <w:t xml:space="preserve">n the future. </w:t>
      </w:r>
    </w:p>
    <w:p w:rsidR="00222D1D" w:rsidRPr="00B21D7E" w:rsidRDefault="00AE6AAA" w:rsidP="00B21D7E">
      <w:pPr>
        <w:spacing w:line="360" w:lineRule="auto"/>
        <w:rPr>
          <w:rFonts w:ascii="Book Antiqua" w:eastAsia="宋体" w:hAnsi="Book Antiqua" w:cstheme="majorHAnsi"/>
          <w:b/>
          <w:sz w:val="24"/>
          <w:lang w:eastAsia="zh-CN"/>
        </w:rPr>
      </w:pPr>
      <w:r w:rsidRPr="00B21D7E">
        <w:rPr>
          <w:rFonts w:ascii="Book Antiqua" w:hAnsi="Book Antiqua" w:cstheme="majorHAnsi"/>
          <w:b/>
          <w:sz w:val="24"/>
        </w:rPr>
        <w:lastRenderedPageBreak/>
        <w:t>REFERENCES</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 </w:t>
      </w:r>
      <w:r w:rsidRPr="00B21D7E">
        <w:rPr>
          <w:rFonts w:ascii="Book Antiqua" w:eastAsia="宋体" w:hAnsi="Book Antiqua" w:cs="宋体"/>
          <w:b/>
          <w:bCs/>
          <w:kern w:val="0"/>
          <w:sz w:val="24"/>
          <w:lang w:eastAsia="zh-CN"/>
        </w:rPr>
        <w:t>Ben-</w:t>
      </w:r>
      <w:proofErr w:type="spellStart"/>
      <w:r w:rsidRPr="00B21D7E">
        <w:rPr>
          <w:rFonts w:ascii="Book Antiqua" w:eastAsia="宋体" w:hAnsi="Book Antiqua" w:cs="宋体"/>
          <w:b/>
          <w:bCs/>
          <w:kern w:val="0"/>
          <w:sz w:val="24"/>
          <w:lang w:eastAsia="zh-CN"/>
        </w:rPr>
        <w:t>Shushan</w:t>
      </w:r>
      <w:proofErr w:type="spellEnd"/>
      <w:r w:rsidRPr="00B21D7E">
        <w:rPr>
          <w:rFonts w:ascii="Book Antiqua" w:eastAsia="宋体" w:hAnsi="Book Antiqua" w:cs="宋体"/>
          <w:b/>
          <w:bCs/>
          <w:kern w:val="0"/>
          <w:sz w:val="24"/>
          <w:lang w:eastAsia="zh-CN"/>
        </w:rPr>
        <w:t xml:space="preserve"> E</w:t>
      </w:r>
      <w:r w:rsidRPr="00B21D7E">
        <w:rPr>
          <w:rFonts w:ascii="Book Antiqua" w:eastAsia="宋体" w:hAnsi="Book Antiqua" w:cs="宋体"/>
          <w:kern w:val="0"/>
          <w:sz w:val="24"/>
          <w:lang w:eastAsia="zh-CN"/>
        </w:rPr>
        <w:t xml:space="preserve">, Thompson JR, </w:t>
      </w:r>
      <w:proofErr w:type="spellStart"/>
      <w:r w:rsidRPr="00B21D7E">
        <w:rPr>
          <w:rFonts w:ascii="Book Antiqua" w:eastAsia="宋体" w:hAnsi="Book Antiqua" w:cs="宋体"/>
          <w:kern w:val="0"/>
          <w:sz w:val="24"/>
          <w:lang w:eastAsia="zh-CN"/>
        </w:rPr>
        <w:t>Gudas</w:t>
      </w:r>
      <w:proofErr w:type="spellEnd"/>
      <w:r w:rsidRPr="00B21D7E">
        <w:rPr>
          <w:rFonts w:ascii="Book Antiqua" w:eastAsia="宋体" w:hAnsi="Book Antiqua" w:cs="宋体"/>
          <w:kern w:val="0"/>
          <w:sz w:val="24"/>
          <w:lang w:eastAsia="zh-CN"/>
        </w:rPr>
        <w:t xml:space="preserve"> LJ, Bergman Y. Rex-1, a gene encoding a transcription factor expressed in the early embryo, is regulated via Oct-3/4 and Oct-6 binding to an </w:t>
      </w:r>
      <w:proofErr w:type="spellStart"/>
      <w:r w:rsidRPr="00B21D7E">
        <w:rPr>
          <w:rFonts w:ascii="Book Antiqua" w:eastAsia="宋体" w:hAnsi="Book Antiqua" w:cs="宋体"/>
          <w:kern w:val="0"/>
          <w:sz w:val="24"/>
          <w:lang w:eastAsia="zh-CN"/>
        </w:rPr>
        <w:t>octamer</w:t>
      </w:r>
      <w:proofErr w:type="spellEnd"/>
      <w:r w:rsidRPr="00B21D7E">
        <w:rPr>
          <w:rFonts w:ascii="Book Antiqua" w:eastAsia="宋体" w:hAnsi="Book Antiqua" w:cs="宋体"/>
          <w:kern w:val="0"/>
          <w:sz w:val="24"/>
          <w:lang w:eastAsia="zh-CN"/>
        </w:rPr>
        <w:t xml:space="preserve"> site and a novel protein, Rox-1, binding to an adjacent site. </w:t>
      </w:r>
      <w:proofErr w:type="spellStart"/>
      <w:r w:rsidRPr="00B21D7E">
        <w:rPr>
          <w:rFonts w:ascii="Book Antiqua" w:eastAsia="宋体" w:hAnsi="Book Antiqua" w:cs="宋体"/>
          <w:i/>
          <w:iCs/>
          <w:kern w:val="0"/>
          <w:sz w:val="24"/>
          <w:lang w:eastAsia="zh-CN"/>
        </w:rPr>
        <w:t>Mol</w:t>
      </w:r>
      <w:proofErr w:type="spellEnd"/>
      <w:r w:rsidRPr="00B21D7E">
        <w:rPr>
          <w:rFonts w:ascii="Book Antiqua" w:eastAsia="宋体" w:hAnsi="Book Antiqua" w:cs="宋体"/>
          <w:i/>
          <w:iCs/>
          <w:kern w:val="0"/>
          <w:sz w:val="24"/>
          <w:lang w:eastAsia="zh-CN"/>
        </w:rPr>
        <w:t xml:space="preserve"> Cell </w:t>
      </w:r>
      <w:proofErr w:type="spellStart"/>
      <w:r w:rsidRPr="00B21D7E">
        <w:rPr>
          <w:rFonts w:ascii="Book Antiqua" w:eastAsia="宋体" w:hAnsi="Book Antiqua" w:cs="宋体"/>
          <w:i/>
          <w:iCs/>
          <w:kern w:val="0"/>
          <w:sz w:val="24"/>
          <w:lang w:eastAsia="zh-CN"/>
        </w:rPr>
        <w:t>Biol</w:t>
      </w:r>
      <w:proofErr w:type="spellEnd"/>
      <w:r w:rsidRPr="00B21D7E">
        <w:rPr>
          <w:rFonts w:ascii="Book Antiqua" w:eastAsia="宋体" w:hAnsi="Book Antiqua" w:cs="宋体"/>
          <w:kern w:val="0"/>
          <w:sz w:val="24"/>
          <w:lang w:eastAsia="zh-CN"/>
        </w:rPr>
        <w:t xml:space="preserve"> 1998; </w:t>
      </w:r>
      <w:r w:rsidRPr="00B21D7E">
        <w:rPr>
          <w:rFonts w:ascii="Book Antiqua" w:eastAsia="宋体" w:hAnsi="Book Antiqua" w:cs="宋体"/>
          <w:b/>
          <w:bCs/>
          <w:kern w:val="0"/>
          <w:sz w:val="24"/>
          <w:lang w:eastAsia="zh-CN"/>
        </w:rPr>
        <w:t>18</w:t>
      </w:r>
      <w:r w:rsidRPr="00B21D7E">
        <w:rPr>
          <w:rFonts w:ascii="Book Antiqua" w:eastAsia="宋体" w:hAnsi="Book Antiqua" w:cs="宋体"/>
          <w:kern w:val="0"/>
          <w:sz w:val="24"/>
          <w:lang w:eastAsia="zh-CN"/>
        </w:rPr>
        <w:t>: 1866-1878 [PMID: 9528758]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 </w:t>
      </w:r>
      <w:r w:rsidRPr="00B21D7E">
        <w:rPr>
          <w:rFonts w:ascii="Book Antiqua" w:eastAsia="宋体" w:hAnsi="Book Antiqua" w:cs="宋体"/>
          <w:b/>
          <w:bCs/>
          <w:kern w:val="0"/>
          <w:sz w:val="24"/>
          <w:lang w:eastAsia="zh-CN"/>
        </w:rPr>
        <w:t>Takahashi K</w:t>
      </w:r>
      <w:r w:rsidRPr="00B21D7E">
        <w:rPr>
          <w:rFonts w:ascii="Book Antiqua" w:eastAsia="宋体" w:hAnsi="Book Antiqua" w:cs="宋体"/>
          <w:kern w:val="0"/>
          <w:sz w:val="24"/>
          <w:lang w:eastAsia="zh-CN"/>
        </w:rPr>
        <w:t xml:space="preserve">, Tanabe K, </w:t>
      </w:r>
      <w:proofErr w:type="spellStart"/>
      <w:r w:rsidRPr="00B21D7E">
        <w:rPr>
          <w:rFonts w:ascii="Book Antiqua" w:eastAsia="宋体" w:hAnsi="Book Antiqua" w:cs="宋体"/>
          <w:kern w:val="0"/>
          <w:sz w:val="24"/>
          <w:lang w:eastAsia="zh-CN"/>
        </w:rPr>
        <w:t>Ohnuki</w:t>
      </w:r>
      <w:proofErr w:type="spellEnd"/>
      <w:r w:rsidRPr="00B21D7E">
        <w:rPr>
          <w:rFonts w:ascii="Book Antiqua" w:eastAsia="宋体" w:hAnsi="Book Antiqua" w:cs="宋体"/>
          <w:kern w:val="0"/>
          <w:sz w:val="24"/>
          <w:lang w:eastAsia="zh-CN"/>
        </w:rPr>
        <w:t xml:space="preserve"> M, Narita M, </w:t>
      </w:r>
      <w:proofErr w:type="spellStart"/>
      <w:r w:rsidRPr="00B21D7E">
        <w:rPr>
          <w:rFonts w:ascii="Book Antiqua" w:eastAsia="宋体" w:hAnsi="Book Antiqua" w:cs="宋体"/>
          <w:kern w:val="0"/>
          <w:sz w:val="24"/>
          <w:lang w:eastAsia="zh-CN"/>
        </w:rPr>
        <w:t>Ichisaka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Tomoda</w:t>
      </w:r>
      <w:proofErr w:type="spellEnd"/>
      <w:r w:rsidRPr="00B21D7E">
        <w:rPr>
          <w:rFonts w:ascii="Book Antiqua" w:eastAsia="宋体" w:hAnsi="Book Antiqua" w:cs="宋体"/>
          <w:kern w:val="0"/>
          <w:sz w:val="24"/>
          <w:lang w:eastAsia="zh-CN"/>
        </w:rPr>
        <w:t xml:space="preserve"> K, Yamanaka S. Induction of pluripotent stem cells from adult human fibroblasts by defined factors. </w:t>
      </w:r>
      <w:r w:rsidRPr="00B21D7E">
        <w:rPr>
          <w:rFonts w:ascii="Book Antiqua" w:eastAsia="宋体" w:hAnsi="Book Antiqua" w:cs="宋体"/>
          <w:i/>
          <w:iCs/>
          <w:kern w:val="0"/>
          <w:sz w:val="24"/>
          <w:lang w:eastAsia="zh-CN"/>
        </w:rPr>
        <w:t>Cell</w:t>
      </w:r>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131</w:t>
      </w:r>
      <w:r w:rsidRPr="00B21D7E">
        <w:rPr>
          <w:rFonts w:ascii="Book Antiqua" w:eastAsia="宋体" w:hAnsi="Book Antiqua" w:cs="宋体"/>
          <w:kern w:val="0"/>
          <w:sz w:val="24"/>
          <w:lang w:eastAsia="zh-CN"/>
        </w:rPr>
        <w:t>: 861-872 [PMID: 18035408 DOI: 10.1016/j.cell.2007.11.019]</w:t>
      </w:r>
    </w:p>
    <w:p w:rsidR="00976164" w:rsidRPr="00B21D7E" w:rsidRDefault="00C6057F" w:rsidP="00B21D7E">
      <w:pPr>
        <w:widowControl/>
        <w:spacing w:line="360" w:lineRule="auto"/>
        <w:rPr>
          <w:rFonts w:ascii="Book Antiqua" w:eastAsia="宋体" w:hAnsi="Book Antiqua"/>
          <w:sz w:val="24"/>
          <w:lang w:eastAsia="zh-CN"/>
        </w:rPr>
      </w:pPr>
      <w:proofErr w:type="gramStart"/>
      <w:r w:rsidRPr="00B21D7E">
        <w:rPr>
          <w:rFonts w:ascii="Book Antiqua" w:eastAsia="宋体" w:hAnsi="Book Antiqua" w:cs="宋体"/>
          <w:kern w:val="0"/>
          <w:sz w:val="24"/>
          <w:lang w:eastAsia="zh-CN"/>
        </w:rPr>
        <w:t xml:space="preserve">3 </w:t>
      </w:r>
      <w:r w:rsidR="00976164" w:rsidRPr="00B21D7E">
        <w:rPr>
          <w:rFonts w:ascii="Book Antiqua" w:hAnsi="Book Antiqua"/>
          <w:b/>
          <w:bCs/>
          <w:sz w:val="24"/>
        </w:rPr>
        <w:t>Blum B</w:t>
      </w:r>
      <w:r w:rsidR="00976164" w:rsidRPr="00B21D7E">
        <w:rPr>
          <w:rFonts w:ascii="Book Antiqua" w:hAnsi="Book Antiqua"/>
          <w:sz w:val="24"/>
        </w:rPr>
        <w:t xml:space="preserve">, </w:t>
      </w:r>
      <w:proofErr w:type="spellStart"/>
      <w:r w:rsidR="00976164" w:rsidRPr="00B21D7E">
        <w:rPr>
          <w:rFonts w:ascii="Book Antiqua" w:hAnsi="Book Antiqua"/>
          <w:sz w:val="24"/>
        </w:rPr>
        <w:t>Benvenisty</w:t>
      </w:r>
      <w:proofErr w:type="spellEnd"/>
      <w:r w:rsidR="00976164" w:rsidRPr="00B21D7E">
        <w:rPr>
          <w:rFonts w:ascii="Book Antiqua" w:hAnsi="Book Antiqua"/>
          <w:sz w:val="24"/>
        </w:rPr>
        <w:t xml:space="preserve"> N.</w:t>
      </w:r>
      <w:proofErr w:type="gramEnd"/>
      <w:r w:rsidR="00976164" w:rsidRPr="00B21D7E">
        <w:rPr>
          <w:rFonts w:ascii="Book Antiqua" w:hAnsi="Book Antiqua"/>
          <w:sz w:val="24"/>
        </w:rPr>
        <w:t xml:space="preserve"> </w:t>
      </w:r>
      <w:proofErr w:type="gramStart"/>
      <w:r w:rsidR="00976164" w:rsidRPr="00B21D7E">
        <w:rPr>
          <w:rFonts w:ascii="Book Antiqua" w:hAnsi="Book Antiqua"/>
          <w:sz w:val="24"/>
        </w:rPr>
        <w:t xml:space="preserve">The </w:t>
      </w:r>
      <w:proofErr w:type="spellStart"/>
      <w:r w:rsidR="00976164" w:rsidRPr="00B21D7E">
        <w:rPr>
          <w:rFonts w:ascii="Book Antiqua" w:hAnsi="Book Antiqua"/>
          <w:sz w:val="24"/>
        </w:rPr>
        <w:t>tumorigenicity</w:t>
      </w:r>
      <w:proofErr w:type="spellEnd"/>
      <w:r w:rsidR="00976164" w:rsidRPr="00B21D7E">
        <w:rPr>
          <w:rFonts w:ascii="Book Antiqua" w:hAnsi="Book Antiqua"/>
          <w:sz w:val="24"/>
        </w:rPr>
        <w:t xml:space="preserve"> of human embryonic stem cells.</w:t>
      </w:r>
      <w:proofErr w:type="gramEnd"/>
      <w:r w:rsidR="00976164" w:rsidRPr="00B21D7E">
        <w:rPr>
          <w:rFonts w:ascii="Book Antiqua" w:hAnsi="Book Antiqua"/>
          <w:sz w:val="24"/>
        </w:rPr>
        <w:t xml:space="preserve"> </w:t>
      </w:r>
      <w:proofErr w:type="spellStart"/>
      <w:r w:rsidR="00976164" w:rsidRPr="00B21D7E">
        <w:rPr>
          <w:rFonts w:ascii="Book Antiqua" w:hAnsi="Book Antiqua"/>
          <w:i/>
          <w:iCs/>
          <w:sz w:val="24"/>
        </w:rPr>
        <w:t>Adv</w:t>
      </w:r>
      <w:proofErr w:type="spellEnd"/>
      <w:r w:rsidR="00976164" w:rsidRPr="00B21D7E">
        <w:rPr>
          <w:rFonts w:ascii="Book Antiqua" w:hAnsi="Book Antiqua"/>
          <w:i/>
          <w:iCs/>
          <w:sz w:val="24"/>
        </w:rPr>
        <w:t xml:space="preserve"> Cancer Res</w:t>
      </w:r>
      <w:r w:rsidR="00976164" w:rsidRPr="00B21D7E">
        <w:rPr>
          <w:rFonts w:ascii="Book Antiqua" w:hAnsi="Book Antiqua"/>
          <w:sz w:val="24"/>
        </w:rPr>
        <w:t xml:space="preserve"> 2008; </w:t>
      </w:r>
      <w:r w:rsidR="00976164" w:rsidRPr="00B21D7E">
        <w:rPr>
          <w:rFonts w:ascii="Book Antiqua" w:hAnsi="Book Antiqua"/>
          <w:b/>
          <w:bCs/>
          <w:sz w:val="24"/>
        </w:rPr>
        <w:t>100</w:t>
      </w:r>
      <w:r w:rsidR="00976164" w:rsidRPr="00B21D7E">
        <w:rPr>
          <w:rFonts w:ascii="Book Antiqua" w:hAnsi="Book Antiqua"/>
          <w:sz w:val="24"/>
        </w:rPr>
        <w:t>: 133-158 [PMID: 18620095 DOI: 10.1016/S0065-</w:t>
      </w:r>
      <w:proofErr w:type="gramStart"/>
      <w:r w:rsidR="00976164" w:rsidRPr="00B21D7E">
        <w:rPr>
          <w:rFonts w:ascii="Book Antiqua" w:hAnsi="Book Antiqua"/>
          <w:sz w:val="24"/>
        </w:rPr>
        <w:t>230X(</w:t>
      </w:r>
      <w:proofErr w:type="gramEnd"/>
      <w:r w:rsidR="00976164" w:rsidRPr="00B21D7E">
        <w:rPr>
          <w:rFonts w:ascii="Book Antiqua" w:hAnsi="Book Antiqua"/>
          <w:sz w:val="24"/>
        </w:rPr>
        <w:t>08)00005-5]</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4 </w:t>
      </w:r>
      <w:proofErr w:type="spellStart"/>
      <w:r w:rsidRPr="00B21D7E">
        <w:rPr>
          <w:rFonts w:ascii="Book Antiqua" w:eastAsia="宋体" w:hAnsi="Book Antiqua" w:cs="宋体"/>
          <w:b/>
          <w:bCs/>
          <w:kern w:val="0"/>
          <w:sz w:val="24"/>
          <w:lang w:eastAsia="zh-CN"/>
        </w:rPr>
        <w:t>Denker</w:t>
      </w:r>
      <w:proofErr w:type="spellEnd"/>
      <w:r w:rsidRPr="00B21D7E">
        <w:rPr>
          <w:rFonts w:ascii="Book Antiqua" w:eastAsia="宋体" w:hAnsi="Book Antiqua" w:cs="宋体"/>
          <w:b/>
          <w:bCs/>
          <w:kern w:val="0"/>
          <w:sz w:val="24"/>
          <w:lang w:eastAsia="zh-CN"/>
        </w:rPr>
        <w:t xml:space="preserve"> HW</w:t>
      </w:r>
      <w:r w:rsidRPr="00B21D7E">
        <w:rPr>
          <w:rFonts w:ascii="Book Antiqua" w:eastAsia="宋体" w:hAnsi="Book Antiqua" w:cs="宋体"/>
          <w:kern w:val="0"/>
          <w:sz w:val="24"/>
          <w:lang w:eastAsia="zh-CN"/>
        </w:rPr>
        <w:t>.</w:t>
      </w:r>
      <w:proofErr w:type="gramEnd"/>
      <w:r w:rsidRPr="00B21D7E">
        <w:rPr>
          <w:rFonts w:ascii="Book Antiqua" w:eastAsia="宋体" w:hAnsi="Book Antiqua" w:cs="宋体"/>
          <w:kern w:val="0"/>
          <w:sz w:val="24"/>
          <w:lang w:eastAsia="zh-CN"/>
        </w:rPr>
        <w:t xml:space="preserve"> Potentiality of embryonic stem cells: an ethical problem even with alternative stem cell sources. </w:t>
      </w:r>
      <w:r w:rsidRPr="00B21D7E">
        <w:rPr>
          <w:rFonts w:ascii="Book Antiqua" w:eastAsia="宋体" w:hAnsi="Book Antiqua" w:cs="宋体"/>
          <w:i/>
          <w:iCs/>
          <w:kern w:val="0"/>
          <w:sz w:val="24"/>
          <w:lang w:eastAsia="zh-CN"/>
        </w:rPr>
        <w:t>J Med Ethics</w:t>
      </w:r>
      <w:r w:rsidRPr="00B21D7E">
        <w:rPr>
          <w:rFonts w:ascii="Book Antiqua" w:eastAsia="宋体" w:hAnsi="Book Antiqua" w:cs="宋体"/>
          <w:kern w:val="0"/>
          <w:sz w:val="24"/>
          <w:lang w:eastAsia="zh-CN"/>
        </w:rPr>
        <w:t xml:space="preserve"> 2006; </w:t>
      </w:r>
      <w:r w:rsidRPr="00B21D7E">
        <w:rPr>
          <w:rFonts w:ascii="Book Antiqua" w:eastAsia="宋体" w:hAnsi="Book Antiqua" w:cs="宋体"/>
          <w:b/>
          <w:bCs/>
          <w:kern w:val="0"/>
          <w:sz w:val="24"/>
          <w:lang w:eastAsia="zh-CN"/>
        </w:rPr>
        <w:t>32</w:t>
      </w:r>
      <w:r w:rsidRPr="00B21D7E">
        <w:rPr>
          <w:rFonts w:ascii="Book Antiqua" w:eastAsia="宋体" w:hAnsi="Book Antiqua" w:cs="宋体"/>
          <w:kern w:val="0"/>
          <w:sz w:val="24"/>
          <w:lang w:eastAsia="zh-CN"/>
        </w:rPr>
        <w:t>: 665-671 [PMID: 17074826 DOI: 10.1136/jme.2005.014738]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 </w:t>
      </w:r>
      <w:r w:rsidRPr="00B21D7E">
        <w:rPr>
          <w:rFonts w:ascii="Book Antiqua" w:eastAsia="宋体" w:hAnsi="Book Antiqua" w:cs="宋体"/>
          <w:b/>
          <w:bCs/>
          <w:kern w:val="0"/>
          <w:sz w:val="24"/>
          <w:lang w:eastAsia="zh-CN"/>
        </w:rPr>
        <w:t>Nakagawa 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Koyanagi</w:t>
      </w:r>
      <w:proofErr w:type="spellEnd"/>
      <w:r w:rsidRPr="00B21D7E">
        <w:rPr>
          <w:rFonts w:ascii="Book Antiqua" w:eastAsia="宋体" w:hAnsi="Book Antiqua" w:cs="宋体"/>
          <w:kern w:val="0"/>
          <w:sz w:val="24"/>
          <w:lang w:eastAsia="zh-CN"/>
        </w:rPr>
        <w:t xml:space="preserve"> M, Tanabe K, Takahashi K, </w:t>
      </w:r>
      <w:proofErr w:type="spellStart"/>
      <w:r w:rsidRPr="00B21D7E">
        <w:rPr>
          <w:rFonts w:ascii="Book Antiqua" w:eastAsia="宋体" w:hAnsi="Book Antiqua" w:cs="宋体"/>
          <w:kern w:val="0"/>
          <w:sz w:val="24"/>
          <w:lang w:eastAsia="zh-CN"/>
        </w:rPr>
        <w:t>Ichisaka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Aoi</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Okita</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Mochiduki</w:t>
      </w:r>
      <w:proofErr w:type="spellEnd"/>
      <w:r w:rsidRPr="00B21D7E">
        <w:rPr>
          <w:rFonts w:ascii="Book Antiqua" w:eastAsia="宋体" w:hAnsi="Book Antiqua" w:cs="宋体"/>
          <w:kern w:val="0"/>
          <w:sz w:val="24"/>
          <w:lang w:eastAsia="zh-CN"/>
        </w:rPr>
        <w:t xml:space="preserve"> Y, Takizawa N, Yamanaka S. Generation of induced pluripotent stem cells without </w:t>
      </w:r>
      <w:proofErr w:type="spellStart"/>
      <w:r w:rsidRPr="00B21D7E">
        <w:rPr>
          <w:rFonts w:ascii="Book Antiqua" w:eastAsia="宋体" w:hAnsi="Book Antiqua" w:cs="宋体"/>
          <w:kern w:val="0"/>
          <w:sz w:val="24"/>
          <w:lang w:eastAsia="zh-CN"/>
        </w:rPr>
        <w:t>Myc</w:t>
      </w:r>
      <w:proofErr w:type="spellEnd"/>
      <w:r w:rsidRPr="00B21D7E">
        <w:rPr>
          <w:rFonts w:ascii="Book Antiqua" w:eastAsia="宋体" w:hAnsi="Book Antiqua" w:cs="宋体"/>
          <w:kern w:val="0"/>
          <w:sz w:val="24"/>
          <w:lang w:eastAsia="zh-CN"/>
        </w:rPr>
        <w:t xml:space="preserve"> from mouse and human fibroblasts. </w:t>
      </w:r>
      <w:r w:rsidRPr="00B21D7E">
        <w:rPr>
          <w:rFonts w:ascii="Book Antiqua" w:eastAsia="宋体" w:hAnsi="Book Antiqua" w:cs="宋体"/>
          <w:i/>
          <w:iCs/>
          <w:kern w:val="0"/>
          <w:sz w:val="24"/>
          <w:lang w:eastAsia="zh-CN"/>
        </w:rPr>
        <w:t xml:space="preserve">Nat </w:t>
      </w:r>
      <w:proofErr w:type="spellStart"/>
      <w:r w:rsidRPr="00B21D7E">
        <w:rPr>
          <w:rFonts w:ascii="Book Antiqua" w:eastAsia="宋体" w:hAnsi="Book Antiqua" w:cs="宋体"/>
          <w:i/>
          <w:iCs/>
          <w:kern w:val="0"/>
          <w:sz w:val="24"/>
          <w:lang w:eastAsia="zh-CN"/>
        </w:rPr>
        <w:t>Biotechnol</w:t>
      </w:r>
      <w:proofErr w:type="spellEnd"/>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26</w:t>
      </w:r>
      <w:r w:rsidRPr="00B21D7E">
        <w:rPr>
          <w:rFonts w:ascii="Book Antiqua" w:eastAsia="宋体" w:hAnsi="Book Antiqua" w:cs="宋体"/>
          <w:kern w:val="0"/>
          <w:sz w:val="24"/>
          <w:lang w:eastAsia="zh-CN"/>
        </w:rPr>
        <w:t>: 101-106 [PMID: 18059259 DOI: 10.1038/nbt1374]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 </w:t>
      </w:r>
      <w:r w:rsidRPr="00B21D7E">
        <w:rPr>
          <w:rFonts w:ascii="Book Antiqua" w:eastAsia="宋体" w:hAnsi="Book Antiqua" w:cs="宋体"/>
          <w:b/>
          <w:bCs/>
          <w:kern w:val="0"/>
          <w:sz w:val="24"/>
          <w:lang w:eastAsia="zh-CN"/>
        </w:rPr>
        <w:t>Jin ZB</w:t>
      </w:r>
      <w:r w:rsidRPr="00B21D7E">
        <w:rPr>
          <w:rFonts w:ascii="Book Antiqua" w:eastAsia="宋体" w:hAnsi="Book Antiqua" w:cs="宋体"/>
          <w:kern w:val="0"/>
          <w:sz w:val="24"/>
          <w:lang w:eastAsia="zh-CN"/>
        </w:rPr>
        <w:t xml:space="preserve">, Okamoto S, Xiang P, Takahashi M. Integration-free induced pluripotent stem cells derived from retinitis </w:t>
      </w:r>
      <w:proofErr w:type="spellStart"/>
      <w:r w:rsidRPr="00B21D7E">
        <w:rPr>
          <w:rFonts w:ascii="Book Antiqua" w:eastAsia="宋体" w:hAnsi="Book Antiqua" w:cs="宋体"/>
          <w:kern w:val="0"/>
          <w:sz w:val="24"/>
          <w:lang w:eastAsia="zh-CN"/>
        </w:rPr>
        <w:t>pigmentosa</w:t>
      </w:r>
      <w:proofErr w:type="spellEnd"/>
      <w:r w:rsidRPr="00B21D7E">
        <w:rPr>
          <w:rFonts w:ascii="Book Antiqua" w:eastAsia="宋体" w:hAnsi="Book Antiqua" w:cs="宋体"/>
          <w:kern w:val="0"/>
          <w:sz w:val="24"/>
          <w:lang w:eastAsia="zh-CN"/>
        </w:rPr>
        <w:t xml:space="preserve"> patient for disease modeling. </w:t>
      </w:r>
      <w:r w:rsidRPr="00B21D7E">
        <w:rPr>
          <w:rFonts w:ascii="Book Antiqua" w:eastAsia="宋体" w:hAnsi="Book Antiqua" w:cs="宋体"/>
          <w:i/>
          <w:iCs/>
          <w:kern w:val="0"/>
          <w:sz w:val="24"/>
          <w:lang w:eastAsia="zh-CN"/>
        </w:rPr>
        <w:t xml:space="preserve">Stem Cells </w:t>
      </w:r>
      <w:proofErr w:type="spellStart"/>
      <w:r w:rsidRPr="00B21D7E">
        <w:rPr>
          <w:rFonts w:ascii="Book Antiqua" w:eastAsia="宋体" w:hAnsi="Book Antiqua" w:cs="宋体"/>
          <w:i/>
          <w:iCs/>
          <w:kern w:val="0"/>
          <w:sz w:val="24"/>
          <w:lang w:eastAsia="zh-CN"/>
        </w:rPr>
        <w:t>Transl</w:t>
      </w:r>
      <w:proofErr w:type="spellEnd"/>
      <w:r w:rsidRPr="00B21D7E">
        <w:rPr>
          <w:rFonts w:ascii="Book Antiqua" w:eastAsia="宋体" w:hAnsi="Book Antiqua" w:cs="宋体"/>
          <w:i/>
          <w:iCs/>
          <w:kern w:val="0"/>
          <w:sz w:val="24"/>
          <w:lang w:eastAsia="zh-CN"/>
        </w:rPr>
        <w:t xml:space="preserve"> Med</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w:t>
      </w:r>
      <w:r w:rsidRPr="00B21D7E">
        <w:rPr>
          <w:rFonts w:ascii="Book Antiqua" w:eastAsia="宋体" w:hAnsi="Book Antiqua" w:cs="宋体"/>
          <w:kern w:val="0"/>
          <w:sz w:val="24"/>
          <w:lang w:eastAsia="zh-CN"/>
        </w:rPr>
        <w:t>: 503-509 [PMID: 23197854 DOI: 10.5966/sctm.2012-0005]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 </w:t>
      </w:r>
      <w:proofErr w:type="spellStart"/>
      <w:r w:rsidRPr="00B21D7E">
        <w:rPr>
          <w:rFonts w:ascii="Book Antiqua" w:eastAsia="宋体" w:hAnsi="Book Antiqua" w:cs="宋体"/>
          <w:b/>
          <w:bCs/>
          <w:kern w:val="0"/>
          <w:sz w:val="24"/>
          <w:lang w:eastAsia="zh-CN"/>
        </w:rPr>
        <w:t>Wakao</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Kitada</w:t>
      </w:r>
      <w:proofErr w:type="spellEnd"/>
      <w:r w:rsidRPr="00B21D7E">
        <w:rPr>
          <w:rFonts w:ascii="Book Antiqua" w:eastAsia="宋体" w:hAnsi="Book Antiqua" w:cs="宋体"/>
          <w:kern w:val="0"/>
          <w:sz w:val="24"/>
          <w:lang w:eastAsia="zh-CN"/>
        </w:rPr>
        <w:t xml:space="preserve"> M, Kuroda Y, </w:t>
      </w:r>
      <w:proofErr w:type="spellStart"/>
      <w:r w:rsidRPr="00B21D7E">
        <w:rPr>
          <w:rFonts w:ascii="Book Antiqua" w:eastAsia="宋体" w:hAnsi="Book Antiqua" w:cs="宋体"/>
          <w:kern w:val="0"/>
          <w:sz w:val="24"/>
          <w:lang w:eastAsia="zh-CN"/>
        </w:rPr>
        <w:t>Shigemoto</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Matsuse</w:t>
      </w:r>
      <w:proofErr w:type="spellEnd"/>
      <w:r w:rsidRPr="00B21D7E">
        <w:rPr>
          <w:rFonts w:ascii="Book Antiqua" w:eastAsia="宋体" w:hAnsi="Book Antiqua" w:cs="宋体"/>
          <w:kern w:val="0"/>
          <w:sz w:val="24"/>
          <w:lang w:eastAsia="zh-CN"/>
        </w:rPr>
        <w:t xml:space="preserve"> D, Akashi H, </w:t>
      </w:r>
      <w:proofErr w:type="spellStart"/>
      <w:r w:rsidRPr="00B21D7E">
        <w:rPr>
          <w:rFonts w:ascii="Book Antiqua" w:eastAsia="宋体" w:hAnsi="Book Antiqua" w:cs="宋体"/>
          <w:kern w:val="0"/>
          <w:sz w:val="24"/>
          <w:lang w:eastAsia="zh-CN"/>
        </w:rPr>
        <w:t>Tanimura</w:t>
      </w:r>
      <w:proofErr w:type="spellEnd"/>
      <w:r w:rsidRPr="00B21D7E">
        <w:rPr>
          <w:rFonts w:ascii="Book Antiqua" w:eastAsia="宋体" w:hAnsi="Book Antiqua" w:cs="宋体"/>
          <w:kern w:val="0"/>
          <w:sz w:val="24"/>
          <w:lang w:eastAsia="zh-CN"/>
        </w:rPr>
        <w:t xml:space="preserve"> Y, </w:t>
      </w:r>
      <w:proofErr w:type="spellStart"/>
      <w:r w:rsidRPr="00B21D7E">
        <w:rPr>
          <w:rFonts w:ascii="Book Antiqua" w:eastAsia="宋体" w:hAnsi="Book Antiqua" w:cs="宋体"/>
          <w:kern w:val="0"/>
          <w:sz w:val="24"/>
          <w:lang w:eastAsia="zh-CN"/>
        </w:rPr>
        <w:t>Tsuchiyama</w:t>
      </w:r>
      <w:proofErr w:type="spellEnd"/>
      <w:r w:rsidRPr="00B21D7E">
        <w:rPr>
          <w:rFonts w:ascii="Book Antiqua" w:eastAsia="宋体" w:hAnsi="Book Antiqua" w:cs="宋体"/>
          <w:kern w:val="0"/>
          <w:sz w:val="24"/>
          <w:lang w:eastAsia="zh-CN"/>
        </w:rPr>
        <w:t xml:space="preserve"> K, Kikuchi T, </w:t>
      </w:r>
      <w:proofErr w:type="spellStart"/>
      <w:r w:rsidRPr="00B21D7E">
        <w:rPr>
          <w:rFonts w:ascii="Book Antiqua" w:eastAsia="宋体" w:hAnsi="Book Antiqua" w:cs="宋体"/>
          <w:kern w:val="0"/>
          <w:sz w:val="24"/>
          <w:lang w:eastAsia="zh-CN"/>
        </w:rPr>
        <w:t>Goda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Nakahata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Fujiyoshi</w:t>
      </w:r>
      <w:proofErr w:type="spellEnd"/>
      <w:r w:rsidRPr="00B21D7E">
        <w:rPr>
          <w:rFonts w:ascii="Book Antiqua" w:eastAsia="宋体" w:hAnsi="Book Antiqua" w:cs="宋体"/>
          <w:kern w:val="0"/>
          <w:sz w:val="24"/>
          <w:lang w:eastAsia="zh-CN"/>
        </w:rPr>
        <w:t xml:space="preserve"> Y, </w:t>
      </w:r>
      <w:proofErr w:type="spellStart"/>
      <w:r w:rsidRPr="00B21D7E">
        <w:rPr>
          <w:rFonts w:ascii="Book Antiqua" w:eastAsia="宋体" w:hAnsi="Book Antiqua" w:cs="宋体"/>
          <w:kern w:val="0"/>
          <w:sz w:val="24"/>
          <w:lang w:eastAsia="zh-CN"/>
        </w:rPr>
        <w:t>Dezawa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Multilineage</w:t>
      </w:r>
      <w:proofErr w:type="spellEnd"/>
      <w:r w:rsidRPr="00B21D7E">
        <w:rPr>
          <w:rFonts w:ascii="Book Antiqua" w:eastAsia="宋体" w:hAnsi="Book Antiqua" w:cs="宋体"/>
          <w:kern w:val="0"/>
          <w:sz w:val="24"/>
          <w:lang w:eastAsia="zh-CN"/>
        </w:rPr>
        <w:t xml:space="preserve">-differentiating stress-enduring (Muse) cells are a primary source of induced pluripotent stem cells in human fibroblasts. </w:t>
      </w:r>
      <w:proofErr w:type="spellStart"/>
      <w:r w:rsidRPr="00B21D7E">
        <w:rPr>
          <w:rFonts w:ascii="Book Antiqua" w:eastAsia="宋体" w:hAnsi="Book Antiqua" w:cs="宋体"/>
          <w:i/>
          <w:iCs/>
          <w:kern w:val="0"/>
          <w:sz w:val="24"/>
          <w:lang w:eastAsia="zh-CN"/>
        </w:rPr>
        <w:t>Proc</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Natl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Acad</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i/>
          <w:iCs/>
          <w:kern w:val="0"/>
          <w:sz w:val="24"/>
          <w:lang w:eastAsia="zh-CN"/>
        </w:rPr>
        <w:t xml:space="preserve"> U S </w:t>
      </w:r>
      <w:proofErr w:type="gramStart"/>
      <w:r w:rsidRPr="00B21D7E">
        <w:rPr>
          <w:rFonts w:ascii="Book Antiqua" w:eastAsia="宋体" w:hAnsi="Book Antiqua" w:cs="宋体"/>
          <w:i/>
          <w:iCs/>
          <w:kern w:val="0"/>
          <w:sz w:val="24"/>
          <w:lang w:eastAsia="zh-CN"/>
        </w:rPr>
        <w:t>A</w:t>
      </w:r>
      <w:proofErr w:type="gramEnd"/>
      <w:r w:rsidRPr="00B21D7E">
        <w:rPr>
          <w:rFonts w:ascii="Book Antiqua" w:eastAsia="宋体" w:hAnsi="Book Antiqua" w:cs="宋体"/>
          <w:kern w:val="0"/>
          <w:sz w:val="24"/>
          <w:lang w:eastAsia="zh-CN"/>
        </w:rPr>
        <w:t xml:space="preserve"> 2011; </w:t>
      </w:r>
      <w:r w:rsidRPr="00B21D7E">
        <w:rPr>
          <w:rFonts w:ascii="Book Antiqua" w:eastAsia="宋体" w:hAnsi="Book Antiqua" w:cs="宋体"/>
          <w:b/>
          <w:bCs/>
          <w:kern w:val="0"/>
          <w:sz w:val="24"/>
          <w:lang w:eastAsia="zh-CN"/>
        </w:rPr>
        <w:t>108</w:t>
      </w:r>
      <w:r w:rsidRPr="00B21D7E">
        <w:rPr>
          <w:rFonts w:ascii="Book Antiqua" w:eastAsia="宋体" w:hAnsi="Book Antiqua" w:cs="宋体"/>
          <w:kern w:val="0"/>
          <w:sz w:val="24"/>
          <w:lang w:eastAsia="zh-CN"/>
        </w:rPr>
        <w:t>: 9875-9880 [PMID: 21628574 DOI: 10.1073/pnas.1100816108]</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8 </w:t>
      </w:r>
      <w:proofErr w:type="spellStart"/>
      <w:r w:rsidRPr="00B21D7E">
        <w:rPr>
          <w:rFonts w:ascii="Book Antiqua" w:eastAsia="宋体" w:hAnsi="Book Antiqua" w:cs="宋体"/>
          <w:b/>
          <w:bCs/>
          <w:kern w:val="0"/>
          <w:sz w:val="24"/>
          <w:lang w:eastAsia="zh-CN"/>
        </w:rPr>
        <w:t>Wakao</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Kitada</w:t>
      </w:r>
      <w:proofErr w:type="spellEnd"/>
      <w:r w:rsidRPr="00B21D7E">
        <w:rPr>
          <w:rFonts w:ascii="Book Antiqua" w:eastAsia="宋体" w:hAnsi="Book Antiqua" w:cs="宋体"/>
          <w:kern w:val="0"/>
          <w:sz w:val="24"/>
          <w:lang w:eastAsia="zh-CN"/>
        </w:rPr>
        <w:t xml:space="preserve"> M, Kuroda Y, </w:t>
      </w:r>
      <w:proofErr w:type="spellStart"/>
      <w:r w:rsidRPr="00B21D7E">
        <w:rPr>
          <w:rFonts w:ascii="Book Antiqua" w:eastAsia="宋体" w:hAnsi="Book Antiqua" w:cs="宋体"/>
          <w:kern w:val="0"/>
          <w:sz w:val="24"/>
          <w:lang w:eastAsia="zh-CN"/>
        </w:rPr>
        <w:t>Dezawa</w:t>
      </w:r>
      <w:proofErr w:type="spellEnd"/>
      <w:r w:rsidRPr="00B21D7E">
        <w:rPr>
          <w:rFonts w:ascii="Book Antiqua" w:eastAsia="宋体" w:hAnsi="Book Antiqua" w:cs="宋体"/>
          <w:kern w:val="0"/>
          <w:sz w:val="24"/>
          <w:lang w:eastAsia="zh-CN"/>
        </w:rPr>
        <w:t xml:space="preserve"> M. Isolation of adult human pluripotent stem cells from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cell populations and their application to liver damages.</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Methods </w:t>
      </w:r>
      <w:proofErr w:type="spellStart"/>
      <w:r w:rsidRPr="00B21D7E">
        <w:rPr>
          <w:rFonts w:ascii="Book Antiqua" w:eastAsia="宋体" w:hAnsi="Book Antiqua" w:cs="宋体"/>
          <w:i/>
          <w:iCs/>
          <w:kern w:val="0"/>
          <w:sz w:val="24"/>
          <w:lang w:eastAsia="zh-CN"/>
        </w:rPr>
        <w:t>Mol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Biol</w:t>
      </w:r>
      <w:proofErr w:type="spellEnd"/>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826</w:t>
      </w:r>
      <w:r w:rsidRPr="00B21D7E">
        <w:rPr>
          <w:rFonts w:ascii="Book Antiqua" w:eastAsia="宋体" w:hAnsi="Book Antiqua" w:cs="宋体"/>
          <w:kern w:val="0"/>
          <w:sz w:val="24"/>
          <w:lang w:eastAsia="zh-CN"/>
        </w:rPr>
        <w:t>: 89-102 [PMID: 22167642 DOI: 10.1007/978-1-61779-468-1_8]</w:t>
      </w:r>
    </w:p>
    <w:p w:rsidR="00976164" w:rsidRPr="00B21D7E" w:rsidRDefault="00976164" w:rsidP="00B21D7E">
      <w:pPr>
        <w:widowControl/>
        <w:spacing w:line="360" w:lineRule="auto"/>
        <w:rPr>
          <w:rFonts w:ascii="Book Antiqua" w:eastAsia="宋体" w:hAnsi="Book Antiqua"/>
          <w:sz w:val="24"/>
          <w:lang w:eastAsia="zh-CN"/>
        </w:rPr>
      </w:pPr>
      <w:proofErr w:type="gramStart"/>
      <w:r w:rsidRPr="00B21D7E">
        <w:rPr>
          <w:rFonts w:ascii="Book Antiqua" w:eastAsia="宋体" w:hAnsi="Book Antiqua"/>
          <w:bCs/>
          <w:sz w:val="24"/>
          <w:lang w:eastAsia="zh-CN"/>
        </w:rPr>
        <w:lastRenderedPageBreak/>
        <w:t>9</w:t>
      </w:r>
      <w:r w:rsidRPr="00B21D7E">
        <w:rPr>
          <w:rFonts w:ascii="Book Antiqua" w:eastAsia="宋体" w:hAnsi="Book Antiqua"/>
          <w:b/>
          <w:bCs/>
          <w:sz w:val="24"/>
          <w:lang w:eastAsia="zh-CN"/>
        </w:rPr>
        <w:t xml:space="preserve"> </w:t>
      </w:r>
      <w:r w:rsidRPr="00B21D7E">
        <w:rPr>
          <w:rFonts w:ascii="Book Antiqua" w:hAnsi="Book Antiqua"/>
          <w:b/>
          <w:bCs/>
          <w:sz w:val="24"/>
        </w:rPr>
        <w:t>Tsai CC</w:t>
      </w:r>
      <w:r w:rsidRPr="00B21D7E">
        <w:rPr>
          <w:rFonts w:ascii="Book Antiqua" w:hAnsi="Book Antiqua"/>
          <w:sz w:val="24"/>
        </w:rPr>
        <w:t xml:space="preserve">, Hung SC. Functional roles of </w:t>
      </w:r>
      <w:proofErr w:type="spellStart"/>
      <w:r w:rsidRPr="00B21D7E">
        <w:rPr>
          <w:rFonts w:ascii="Book Antiqua" w:hAnsi="Book Antiqua"/>
          <w:sz w:val="24"/>
        </w:rPr>
        <w:t>pluripotency</w:t>
      </w:r>
      <w:proofErr w:type="spellEnd"/>
      <w:r w:rsidRPr="00B21D7E">
        <w:rPr>
          <w:rFonts w:ascii="Book Antiqua" w:hAnsi="Book Antiqua"/>
          <w:sz w:val="24"/>
        </w:rPr>
        <w:t xml:space="preserve"> transcription factors in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w:t>
      </w:r>
      <w:proofErr w:type="gramEnd"/>
      <w:r w:rsidRPr="00B21D7E">
        <w:rPr>
          <w:rFonts w:ascii="Book Antiqua" w:hAnsi="Book Antiqua"/>
          <w:sz w:val="24"/>
        </w:rPr>
        <w:t xml:space="preserve"> </w:t>
      </w:r>
      <w:r w:rsidRPr="00B21D7E">
        <w:rPr>
          <w:rFonts w:ascii="Book Antiqua" w:hAnsi="Book Antiqua"/>
          <w:i/>
          <w:iCs/>
          <w:sz w:val="24"/>
        </w:rPr>
        <w:t>Cell Cycle</w:t>
      </w:r>
      <w:r w:rsidRPr="00B21D7E">
        <w:rPr>
          <w:rFonts w:ascii="Book Antiqua" w:hAnsi="Book Antiqua"/>
          <w:sz w:val="24"/>
        </w:rPr>
        <w:t xml:space="preserve"> 2012; </w:t>
      </w:r>
      <w:r w:rsidRPr="00B21D7E">
        <w:rPr>
          <w:rFonts w:ascii="Book Antiqua" w:hAnsi="Book Antiqua"/>
          <w:b/>
          <w:bCs/>
          <w:sz w:val="24"/>
        </w:rPr>
        <w:t>11</w:t>
      </w:r>
      <w:r w:rsidRPr="00B21D7E">
        <w:rPr>
          <w:rFonts w:ascii="Book Antiqua" w:hAnsi="Book Antiqua"/>
          <w:sz w:val="24"/>
        </w:rPr>
        <w:t>: 3711-3712 [PMID: 22951581 DOI: 10.4161/cc.22048]</w:t>
      </w:r>
    </w:p>
    <w:p w:rsidR="00976164" w:rsidRPr="00B21D7E" w:rsidRDefault="00976164" w:rsidP="00B21D7E">
      <w:pPr>
        <w:widowControl/>
        <w:spacing w:line="360" w:lineRule="auto"/>
        <w:rPr>
          <w:rFonts w:ascii="Book Antiqua" w:eastAsia="宋体" w:hAnsi="Book Antiqua"/>
          <w:sz w:val="24"/>
          <w:lang w:eastAsia="zh-CN"/>
        </w:rPr>
      </w:pPr>
      <w:r w:rsidRPr="00B21D7E">
        <w:rPr>
          <w:rFonts w:ascii="Book Antiqua" w:eastAsia="宋体" w:hAnsi="Book Antiqua"/>
          <w:bCs/>
          <w:sz w:val="24"/>
          <w:lang w:eastAsia="zh-CN"/>
        </w:rPr>
        <w:t xml:space="preserve">10 </w:t>
      </w:r>
      <w:r w:rsidRPr="00B21D7E">
        <w:rPr>
          <w:rFonts w:ascii="Book Antiqua" w:hAnsi="Book Antiqua"/>
          <w:b/>
          <w:bCs/>
          <w:sz w:val="24"/>
        </w:rPr>
        <w:t>Zhao H</w:t>
      </w:r>
      <w:r w:rsidRPr="00B21D7E">
        <w:rPr>
          <w:rFonts w:ascii="Book Antiqua" w:hAnsi="Book Antiqua"/>
          <w:sz w:val="24"/>
        </w:rPr>
        <w:t xml:space="preserve">, Sun N, Young SR, </w:t>
      </w:r>
      <w:proofErr w:type="spellStart"/>
      <w:r w:rsidRPr="00B21D7E">
        <w:rPr>
          <w:rFonts w:ascii="Book Antiqua" w:hAnsi="Book Antiqua"/>
          <w:sz w:val="24"/>
        </w:rPr>
        <w:t>Nolley</w:t>
      </w:r>
      <w:proofErr w:type="spellEnd"/>
      <w:r w:rsidRPr="00B21D7E">
        <w:rPr>
          <w:rFonts w:ascii="Book Antiqua" w:hAnsi="Book Antiqua"/>
          <w:sz w:val="24"/>
        </w:rPr>
        <w:t xml:space="preserve"> R, Santos J, Wu JC, </w:t>
      </w:r>
      <w:proofErr w:type="spellStart"/>
      <w:r w:rsidRPr="00B21D7E">
        <w:rPr>
          <w:rFonts w:ascii="Book Antiqua" w:hAnsi="Book Antiqua"/>
          <w:sz w:val="24"/>
        </w:rPr>
        <w:t>Peehl</w:t>
      </w:r>
      <w:proofErr w:type="spellEnd"/>
      <w:r w:rsidRPr="00B21D7E">
        <w:rPr>
          <w:rFonts w:ascii="Book Antiqua" w:hAnsi="Book Antiqua"/>
          <w:sz w:val="24"/>
        </w:rPr>
        <w:t xml:space="preserve"> DM. Induced </w:t>
      </w:r>
      <w:proofErr w:type="spellStart"/>
      <w:r w:rsidRPr="00B21D7E">
        <w:rPr>
          <w:rFonts w:ascii="Book Antiqua" w:hAnsi="Book Antiqua"/>
          <w:sz w:val="24"/>
        </w:rPr>
        <w:t>pluripotency</w:t>
      </w:r>
      <w:proofErr w:type="spellEnd"/>
      <w:r w:rsidRPr="00B21D7E">
        <w:rPr>
          <w:rFonts w:ascii="Book Antiqua" w:hAnsi="Book Antiqua"/>
          <w:sz w:val="24"/>
        </w:rPr>
        <w:t xml:space="preserve"> of human prostatic epithelial cells. </w:t>
      </w:r>
      <w:proofErr w:type="spellStart"/>
      <w:r w:rsidRPr="00B21D7E">
        <w:rPr>
          <w:rFonts w:ascii="Book Antiqua" w:hAnsi="Book Antiqua"/>
          <w:i/>
          <w:iCs/>
          <w:sz w:val="24"/>
        </w:rPr>
        <w:t>PLoS</w:t>
      </w:r>
      <w:proofErr w:type="spellEnd"/>
      <w:r w:rsidRPr="00B21D7E">
        <w:rPr>
          <w:rFonts w:ascii="Book Antiqua" w:hAnsi="Book Antiqua"/>
          <w:i/>
          <w:iCs/>
          <w:sz w:val="24"/>
        </w:rPr>
        <w:t xml:space="preserve"> One</w:t>
      </w:r>
      <w:r w:rsidRPr="00B21D7E">
        <w:rPr>
          <w:rFonts w:ascii="Book Antiqua" w:hAnsi="Book Antiqua"/>
          <w:sz w:val="24"/>
        </w:rPr>
        <w:t xml:space="preserve"> 2013; </w:t>
      </w:r>
      <w:r w:rsidRPr="00B21D7E">
        <w:rPr>
          <w:rFonts w:ascii="Book Antiqua" w:hAnsi="Book Antiqua"/>
          <w:b/>
          <w:bCs/>
          <w:sz w:val="24"/>
        </w:rPr>
        <w:t>8</w:t>
      </w:r>
      <w:r w:rsidRPr="00B21D7E">
        <w:rPr>
          <w:rFonts w:ascii="Book Antiqua" w:hAnsi="Book Antiqua"/>
          <w:sz w:val="24"/>
        </w:rPr>
        <w:t>: e64503 [PMID: 23717621 DOI: 10.1371/journal.pone.0064503]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11 </w:t>
      </w:r>
      <w:r w:rsidRPr="00B21D7E">
        <w:rPr>
          <w:rFonts w:ascii="Book Antiqua" w:eastAsia="宋体" w:hAnsi="Book Antiqua" w:cs="宋体"/>
          <w:b/>
          <w:bCs/>
          <w:kern w:val="0"/>
          <w:sz w:val="24"/>
          <w:lang w:eastAsia="zh-CN"/>
        </w:rPr>
        <w:t>Siegel G</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Kluba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Hermanutz</w:t>
      </w:r>
      <w:proofErr w:type="spellEnd"/>
      <w:r w:rsidRPr="00B21D7E">
        <w:rPr>
          <w:rFonts w:ascii="Book Antiqua" w:eastAsia="宋体" w:hAnsi="Book Antiqua" w:cs="宋体"/>
          <w:kern w:val="0"/>
          <w:sz w:val="24"/>
          <w:lang w:eastAsia="zh-CN"/>
        </w:rPr>
        <w:t xml:space="preserve">-Klein U, </w:t>
      </w:r>
      <w:proofErr w:type="spellStart"/>
      <w:r w:rsidRPr="00B21D7E">
        <w:rPr>
          <w:rFonts w:ascii="Book Antiqua" w:eastAsia="宋体" w:hAnsi="Book Antiqua" w:cs="宋体"/>
          <w:kern w:val="0"/>
          <w:sz w:val="24"/>
          <w:lang w:eastAsia="zh-CN"/>
        </w:rPr>
        <w:t>Bieback</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Northoff</w:t>
      </w:r>
      <w:proofErr w:type="spellEnd"/>
      <w:r w:rsidRPr="00B21D7E">
        <w:rPr>
          <w:rFonts w:ascii="Book Antiqua" w:eastAsia="宋体" w:hAnsi="Book Antiqua" w:cs="宋体"/>
          <w:kern w:val="0"/>
          <w:sz w:val="24"/>
          <w:lang w:eastAsia="zh-CN"/>
        </w:rPr>
        <w:t xml:space="preserve"> H, </w:t>
      </w:r>
      <w:proofErr w:type="spellStart"/>
      <w:r w:rsidRPr="00B21D7E">
        <w:rPr>
          <w:rFonts w:ascii="Book Antiqua" w:eastAsia="宋体" w:hAnsi="Book Antiqua" w:cs="宋体"/>
          <w:kern w:val="0"/>
          <w:sz w:val="24"/>
          <w:lang w:eastAsia="zh-CN"/>
        </w:rPr>
        <w:t>Schäfer</w:t>
      </w:r>
      <w:proofErr w:type="spellEnd"/>
      <w:r w:rsidRPr="00B21D7E">
        <w:rPr>
          <w:rFonts w:ascii="Book Antiqua" w:eastAsia="宋体" w:hAnsi="Book Antiqua" w:cs="宋体"/>
          <w:kern w:val="0"/>
          <w:sz w:val="24"/>
          <w:lang w:eastAsia="zh-CN"/>
        </w:rPr>
        <w:t xml:space="preserve"> R. Phenotype, donor age and gender affect function of human bone marrow-derived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stromal cells. </w:t>
      </w:r>
      <w:r w:rsidRPr="00B21D7E">
        <w:rPr>
          <w:rFonts w:ascii="Book Antiqua" w:eastAsia="宋体" w:hAnsi="Book Antiqua" w:cs="宋体"/>
          <w:i/>
          <w:iCs/>
          <w:kern w:val="0"/>
          <w:sz w:val="24"/>
          <w:lang w:eastAsia="zh-CN"/>
        </w:rPr>
        <w:t>BMC Med</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146 [PMID: 23758701 DOI: 10.1186/1741-7015-11-146]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12 </w:t>
      </w:r>
      <w:proofErr w:type="spellStart"/>
      <w:r w:rsidRPr="00B21D7E">
        <w:rPr>
          <w:rFonts w:ascii="Book Antiqua" w:eastAsia="宋体" w:hAnsi="Book Antiqua" w:cs="宋体"/>
          <w:b/>
          <w:bCs/>
          <w:kern w:val="0"/>
          <w:sz w:val="24"/>
          <w:lang w:eastAsia="zh-CN"/>
        </w:rPr>
        <w:t>Dhanasekaran</w:t>
      </w:r>
      <w:proofErr w:type="spellEnd"/>
      <w:r w:rsidRPr="00B21D7E">
        <w:rPr>
          <w:rFonts w:ascii="Book Antiqua" w:eastAsia="宋体" w:hAnsi="Book Antiqua" w:cs="宋体"/>
          <w:b/>
          <w:bCs/>
          <w:kern w:val="0"/>
          <w:sz w:val="24"/>
          <w:lang w:eastAsia="zh-CN"/>
        </w:rPr>
        <w:t xml:space="preserve"> 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Indumathi</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Poojitha</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Kanmani</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Rajkumar</w:t>
      </w:r>
      <w:proofErr w:type="spellEnd"/>
      <w:r w:rsidRPr="00B21D7E">
        <w:rPr>
          <w:rFonts w:ascii="Book Antiqua" w:eastAsia="宋体" w:hAnsi="Book Antiqua" w:cs="宋体"/>
          <w:kern w:val="0"/>
          <w:sz w:val="24"/>
          <w:lang w:eastAsia="zh-CN"/>
        </w:rPr>
        <w:t xml:space="preserve"> JS, </w:t>
      </w:r>
      <w:proofErr w:type="spellStart"/>
      <w:r w:rsidRPr="00B21D7E">
        <w:rPr>
          <w:rFonts w:ascii="Book Antiqua" w:eastAsia="宋体" w:hAnsi="Book Antiqua" w:cs="宋体"/>
          <w:kern w:val="0"/>
          <w:sz w:val="24"/>
          <w:lang w:eastAsia="zh-CN"/>
        </w:rPr>
        <w:t>Sudarsanam</w:t>
      </w:r>
      <w:proofErr w:type="spellEnd"/>
      <w:r w:rsidRPr="00B21D7E">
        <w:rPr>
          <w:rFonts w:ascii="Book Antiqua" w:eastAsia="宋体" w:hAnsi="Book Antiqua" w:cs="宋体"/>
          <w:kern w:val="0"/>
          <w:sz w:val="24"/>
          <w:lang w:eastAsia="zh-CN"/>
        </w:rPr>
        <w:t xml:space="preserve"> D. Plasticity and banking potential of cultured adipose tissue 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w:t>
      </w:r>
      <w:r w:rsidRPr="00B21D7E">
        <w:rPr>
          <w:rFonts w:ascii="Book Antiqua" w:eastAsia="宋体" w:hAnsi="Book Antiqua" w:cs="宋体"/>
          <w:i/>
          <w:iCs/>
          <w:kern w:val="0"/>
          <w:sz w:val="24"/>
          <w:lang w:eastAsia="zh-CN"/>
        </w:rPr>
        <w:t>Cell Tissue Bank</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14</w:t>
      </w:r>
      <w:r w:rsidRPr="00B21D7E">
        <w:rPr>
          <w:rFonts w:ascii="Book Antiqua" w:eastAsia="宋体" w:hAnsi="Book Antiqua" w:cs="宋体"/>
          <w:kern w:val="0"/>
          <w:sz w:val="24"/>
          <w:lang w:eastAsia="zh-CN"/>
        </w:rPr>
        <w:t>: 303-315 [PMID: 22581232 DOI: 10.1007/s10561-012-9311-7]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13 </w:t>
      </w:r>
      <w:r w:rsidRPr="00B21D7E">
        <w:rPr>
          <w:rFonts w:ascii="Book Antiqua" w:eastAsia="宋体" w:hAnsi="Book Antiqua" w:cs="宋体"/>
          <w:b/>
          <w:bCs/>
          <w:kern w:val="0"/>
          <w:sz w:val="24"/>
          <w:lang w:eastAsia="zh-CN"/>
        </w:rPr>
        <w:t>Yang LY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Zheng</w:t>
      </w:r>
      <w:proofErr w:type="spellEnd"/>
      <w:r w:rsidRPr="00B21D7E">
        <w:rPr>
          <w:rFonts w:ascii="Book Antiqua" w:eastAsia="宋体" w:hAnsi="Book Antiqua" w:cs="宋体"/>
          <w:kern w:val="0"/>
          <w:sz w:val="24"/>
          <w:lang w:eastAsia="zh-CN"/>
        </w:rPr>
        <w:t xml:space="preserve"> JK, Liu XM, </w:t>
      </w:r>
      <w:proofErr w:type="spellStart"/>
      <w:r w:rsidRPr="00B21D7E">
        <w:rPr>
          <w:rFonts w:ascii="Book Antiqua" w:eastAsia="宋体" w:hAnsi="Book Antiqua" w:cs="宋体"/>
          <w:kern w:val="0"/>
          <w:sz w:val="24"/>
          <w:lang w:eastAsia="zh-CN"/>
        </w:rPr>
        <w:t>Hui</w:t>
      </w:r>
      <w:proofErr w:type="spellEnd"/>
      <w:r w:rsidRPr="00B21D7E">
        <w:rPr>
          <w:rFonts w:ascii="Book Antiqua" w:eastAsia="宋体" w:hAnsi="Book Antiqua" w:cs="宋体"/>
          <w:kern w:val="0"/>
          <w:sz w:val="24"/>
          <w:lang w:eastAsia="zh-CN"/>
        </w:rPr>
        <w:t xml:space="preserve"> GZ, </w:t>
      </w:r>
      <w:proofErr w:type="spellStart"/>
      <w:r w:rsidRPr="00B21D7E">
        <w:rPr>
          <w:rFonts w:ascii="Book Antiqua" w:eastAsia="宋体" w:hAnsi="Book Antiqua" w:cs="宋体"/>
          <w:kern w:val="0"/>
          <w:sz w:val="24"/>
          <w:lang w:eastAsia="zh-CN"/>
        </w:rPr>
        <w:t>Guo</w:t>
      </w:r>
      <w:proofErr w:type="spellEnd"/>
      <w:r w:rsidRPr="00B21D7E">
        <w:rPr>
          <w:rFonts w:ascii="Book Antiqua" w:eastAsia="宋体" w:hAnsi="Book Antiqua" w:cs="宋体"/>
          <w:kern w:val="0"/>
          <w:sz w:val="24"/>
          <w:lang w:eastAsia="zh-CN"/>
        </w:rPr>
        <w:t xml:space="preserve"> LH. </w:t>
      </w:r>
      <w:proofErr w:type="gramStart"/>
      <w:r w:rsidRPr="00B21D7E">
        <w:rPr>
          <w:rFonts w:ascii="Book Antiqua" w:eastAsia="宋体" w:hAnsi="Book Antiqua" w:cs="宋体"/>
          <w:kern w:val="0"/>
          <w:sz w:val="24"/>
          <w:lang w:eastAsia="zh-CN"/>
        </w:rPr>
        <w:t>Culture of skin-derived precursors and their differentiation into neurons.</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Chin J </w:t>
      </w:r>
      <w:proofErr w:type="spellStart"/>
      <w:r w:rsidRPr="00B21D7E">
        <w:rPr>
          <w:rFonts w:ascii="Book Antiqua" w:eastAsia="宋体" w:hAnsi="Book Antiqua" w:cs="宋体"/>
          <w:i/>
          <w:iCs/>
          <w:kern w:val="0"/>
          <w:sz w:val="24"/>
          <w:lang w:eastAsia="zh-CN"/>
        </w:rPr>
        <w:t>Traumatol</w:t>
      </w:r>
      <w:proofErr w:type="spellEnd"/>
      <w:r w:rsidRPr="00B21D7E">
        <w:rPr>
          <w:rFonts w:ascii="Book Antiqua" w:eastAsia="宋体" w:hAnsi="Book Antiqua" w:cs="宋体"/>
          <w:kern w:val="0"/>
          <w:sz w:val="24"/>
          <w:lang w:eastAsia="zh-CN"/>
        </w:rPr>
        <w:t xml:space="preserve"> 2004; </w:t>
      </w:r>
      <w:r w:rsidRPr="00B21D7E">
        <w:rPr>
          <w:rFonts w:ascii="Book Antiqua" w:eastAsia="宋体" w:hAnsi="Book Antiqua" w:cs="宋体"/>
          <w:b/>
          <w:bCs/>
          <w:kern w:val="0"/>
          <w:sz w:val="24"/>
          <w:lang w:eastAsia="zh-CN"/>
        </w:rPr>
        <w:t>7</w:t>
      </w:r>
      <w:r w:rsidRPr="00B21D7E">
        <w:rPr>
          <w:rFonts w:ascii="Book Antiqua" w:eastAsia="宋体" w:hAnsi="Book Antiqua" w:cs="宋体"/>
          <w:kern w:val="0"/>
          <w:sz w:val="24"/>
          <w:lang w:eastAsia="zh-CN"/>
        </w:rPr>
        <w:t>: 91-95 [PMID: 15294127]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14 </w:t>
      </w:r>
      <w:proofErr w:type="spellStart"/>
      <w:r w:rsidRPr="00B21D7E">
        <w:rPr>
          <w:rFonts w:ascii="Book Antiqua" w:eastAsia="宋体" w:hAnsi="Book Antiqua" w:cs="宋体"/>
          <w:b/>
          <w:bCs/>
          <w:kern w:val="0"/>
          <w:sz w:val="24"/>
          <w:lang w:eastAsia="zh-CN"/>
        </w:rPr>
        <w:t>Qiu</w:t>
      </w:r>
      <w:proofErr w:type="spellEnd"/>
      <w:r w:rsidRPr="00B21D7E">
        <w:rPr>
          <w:rFonts w:ascii="Book Antiqua" w:eastAsia="宋体" w:hAnsi="Book Antiqua" w:cs="宋体"/>
          <w:b/>
          <w:bCs/>
          <w:kern w:val="0"/>
          <w:sz w:val="24"/>
          <w:lang w:eastAsia="zh-CN"/>
        </w:rPr>
        <w:t xml:space="preserve"> P</w:t>
      </w:r>
      <w:r w:rsidRPr="00B21D7E">
        <w:rPr>
          <w:rFonts w:ascii="Book Antiqua" w:eastAsia="宋体" w:hAnsi="Book Antiqua" w:cs="宋体"/>
          <w:kern w:val="0"/>
          <w:sz w:val="24"/>
          <w:lang w:eastAsia="zh-CN"/>
        </w:rPr>
        <w:t xml:space="preserve">, Song W, </w:t>
      </w:r>
      <w:proofErr w:type="spellStart"/>
      <w:r w:rsidRPr="00B21D7E">
        <w:rPr>
          <w:rFonts w:ascii="Book Antiqua" w:eastAsia="宋体" w:hAnsi="Book Antiqua" w:cs="宋体"/>
          <w:kern w:val="0"/>
          <w:sz w:val="24"/>
          <w:lang w:eastAsia="zh-CN"/>
        </w:rPr>
        <w:t>Niu</w:t>
      </w:r>
      <w:proofErr w:type="spellEnd"/>
      <w:r w:rsidRPr="00B21D7E">
        <w:rPr>
          <w:rFonts w:ascii="Book Antiqua" w:eastAsia="宋体" w:hAnsi="Book Antiqua" w:cs="宋体"/>
          <w:kern w:val="0"/>
          <w:sz w:val="24"/>
          <w:lang w:eastAsia="zh-CN"/>
        </w:rPr>
        <w:t xml:space="preserve"> Z, </w:t>
      </w:r>
      <w:proofErr w:type="spellStart"/>
      <w:r w:rsidRPr="00B21D7E">
        <w:rPr>
          <w:rFonts w:ascii="Book Antiqua" w:eastAsia="宋体" w:hAnsi="Book Antiqua" w:cs="宋体"/>
          <w:kern w:val="0"/>
          <w:sz w:val="24"/>
          <w:lang w:eastAsia="zh-CN"/>
        </w:rPr>
        <w:t>Bai</w:t>
      </w:r>
      <w:proofErr w:type="spellEnd"/>
      <w:r w:rsidRPr="00B21D7E">
        <w:rPr>
          <w:rFonts w:ascii="Book Antiqua" w:eastAsia="宋体" w:hAnsi="Book Antiqua" w:cs="宋体"/>
          <w:kern w:val="0"/>
          <w:sz w:val="24"/>
          <w:lang w:eastAsia="zh-CN"/>
        </w:rPr>
        <w:t xml:space="preserve"> Y, Li W, Pan S, </w:t>
      </w:r>
      <w:proofErr w:type="spellStart"/>
      <w:r w:rsidRPr="00B21D7E">
        <w:rPr>
          <w:rFonts w:ascii="Book Antiqua" w:eastAsia="宋体" w:hAnsi="Book Antiqua" w:cs="宋体"/>
          <w:kern w:val="0"/>
          <w:sz w:val="24"/>
          <w:lang w:eastAsia="zh-CN"/>
        </w:rPr>
        <w:t>Peng</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Hua</w:t>
      </w:r>
      <w:proofErr w:type="spellEnd"/>
      <w:r w:rsidRPr="00B21D7E">
        <w:rPr>
          <w:rFonts w:ascii="Book Antiqua" w:eastAsia="宋体" w:hAnsi="Book Antiqua" w:cs="宋体"/>
          <w:kern w:val="0"/>
          <w:sz w:val="24"/>
          <w:lang w:eastAsia="zh-CN"/>
        </w:rPr>
        <w:t xml:space="preserve"> J. Platelet-derived growth factor promotes the proliferation of human umbilical cord-derived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w:t>
      </w:r>
      <w:r w:rsidRPr="00B21D7E">
        <w:rPr>
          <w:rFonts w:ascii="Book Antiqua" w:eastAsia="宋体" w:hAnsi="Book Antiqua" w:cs="宋体"/>
          <w:i/>
          <w:iCs/>
          <w:kern w:val="0"/>
          <w:sz w:val="24"/>
          <w:lang w:eastAsia="zh-CN"/>
        </w:rPr>
        <w:t xml:space="preserve">Cell </w:t>
      </w:r>
      <w:proofErr w:type="spellStart"/>
      <w:r w:rsidRPr="00B21D7E">
        <w:rPr>
          <w:rFonts w:ascii="Book Antiqua" w:eastAsia="宋体" w:hAnsi="Book Antiqua" w:cs="宋体"/>
          <w:i/>
          <w:iCs/>
          <w:kern w:val="0"/>
          <w:sz w:val="24"/>
          <w:lang w:eastAsia="zh-CN"/>
        </w:rPr>
        <w:t>Biochem</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Funct</w:t>
      </w:r>
      <w:proofErr w:type="spellEnd"/>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31</w:t>
      </w:r>
      <w:r w:rsidRPr="00B21D7E">
        <w:rPr>
          <w:rFonts w:ascii="Book Antiqua" w:eastAsia="宋体" w:hAnsi="Book Antiqua" w:cs="宋体"/>
          <w:kern w:val="0"/>
          <w:sz w:val="24"/>
          <w:lang w:eastAsia="zh-CN"/>
        </w:rPr>
        <w:t>: 159-165 [PMID: 22961649 DOI: 10.1002/cbf.2870]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15 </w:t>
      </w:r>
      <w:proofErr w:type="spellStart"/>
      <w:r w:rsidRPr="00B21D7E">
        <w:rPr>
          <w:rFonts w:ascii="Book Antiqua" w:eastAsia="宋体" w:hAnsi="Book Antiqua" w:cs="宋体"/>
          <w:b/>
          <w:bCs/>
          <w:kern w:val="0"/>
          <w:sz w:val="24"/>
          <w:lang w:eastAsia="zh-CN"/>
        </w:rPr>
        <w:t>Amoh</w:t>
      </w:r>
      <w:proofErr w:type="spellEnd"/>
      <w:r w:rsidRPr="00B21D7E">
        <w:rPr>
          <w:rFonts w:ascii="Book Antiqua" w:eastAsia="宋体" w:hAnsi="Book Antiqua" w:cs="宋体"/>
          <w:b/>
          <w:bCs/>
          <w:kern w:val="0"/>
          <w:sz w:val="24"/>
          <w:lang w:eastAsia="zh-CN"/>
        </w:rPr>
        <w:t xml:space="preserve"> Y</w:t>
      </w:r>
      <w:r w:rsidRPr="00B21D7E">
        <w:rPr>
          <w:rFonts w:ascii="Book Antiqua" w:eastAsia="宋体" w:hAnsi="Book Antiqua" w:cs="宋体"/>
          <w:kern w:val="0"/>
          <w:sz w:val="24"/>
          <w:lang w:eastAsia="zh-CN"/>
        </w:rPr>
        <w:t xml:space="preserve">, Li L, </w:t>
      </w:r>
      <w:proofErr w:type="spellStart"/>
      <w:r w:rsidRPr="00B21D7E">
        <w:rPr>
          <w:rFonts w:ascii="Book Antiqua" w:eastAsia="宋体" w:hAnsi="Book Antiqua" w:cs="宋体"/>
          <w:kern w:val="0"/>
          <w:sz w:val="24"/>
          <w:lang w:eastAsia="zh-CN"/>
        </w:rPr>
        <w:t>Katsuoka</w:t>
      </w:r>
      <w:proofErr w:type="spellEnd"/>
      <w:r w:rsidRPr="00B21D7E">
        <w:rPr>
          <w:rFonts w:ascii="Book Antiqua" w:eastAsia="宋体" w:hAnsi="Book Antiqua" w:cs="宋体"/>
          <w:kern w:val="0"/>
          <w:sz w:val="24"/>
          <w:lang w:eastAsia="zh-CN"/>
        </w:rPr>
        <w:t xml:space="preserve"> K, Penman S, Hoffman RM. </w:t>
      </w:r>
      <w:proofErr w:type="spellStart"/>
      <w:r w:rsidRPr="00B21D7E">
        <w:rPr>
          <w:rFonts w:ascii="Book Antiqua" w:eastAsia="宋体" w:hAnsi="Book Antiqua" w:cs="宋体"/>
          <w:kern w:val="0"/>
          <w:sz w:val="24"/>
          <w:lang w:eastAsia="zh-CN"/>
        </w:rPr>
        <w:t>Multipotent</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nestin</w:t>
      </w:r>
      <w:proofErr w:type="spellEnd"/>
      <w:r w:rsidRPr="00B21D7E">
        <w:rPr>
          <w:rFonts w:ascii="Book Antiqua" w:eastAsia="宋体" w:hAnsi="Book Antiqua" w:cs="宋体"/>
          <w:kern w:val="0"/>
          <w:sz w:val="24"/>
          <w:lang w:eastAsia="zh-CN"/>
        </w:rPr>
        <w:t xml:space="preserve">-positive, keratin-negative hair-follicle bulge stem cells can form neurons. </w:t>
      </w:r>
      <w:proofErr w:type="spellStart"/>
      <w:r w:rsidRPr="00B21D7E">
        <w:rPr>
          <w:rFonts w:ascii="Book Antiqua" w:eastAsia="宋体" w:hAnsi="Book Antiqua" w:cs="宋体"/>
          <w:i/>
          <w:iCs/>
          <w:kern w:val="0"/>
          <w:sz w:val="24"/>
          <w:lang w:eastAsia="zh-CN"/>
        </w:rPr>
        <w:t>Proc</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Natl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Acad</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i/>
          <w:iCs/>
          <w:kern w:val="0"/>
          <w:sz w:val="24"/>
          <w:lang w:eastAsia="zh-CN"/>
        </w:rPr>
        <w:t xml:space="preserve"> U S </w:t>
      </w:r>
      <w:proofErr w:type="gramStart"/>
      <w:r w:rsidRPr="00B21D7E">
        <w:rPr>
          <w:rFonts w:ascii="Book Antiqua" w:eastAsia="宋体" w:hAnsi="Book Antiqua" w:cs="宋体"/>
          <w:i/>
          <w:iCs/>
          <w:kern w:val="0"/>
          <w:sz w:val="24"/>
          <w:lang w:eastAsia="zh-CN"/>
        </w:rPr>
        <w:t>A</w:t>
      </w:r>
      <w:proofErr w:type="gramEnd"/>
      <w:r w:rsidRPr="00B21D7E">
        <w:rPr>
          <w:rFonts w:ascii="Book Antiqua" w:eastAsia="宋体" w:hAnsi="Book Antiqua" w:cs="宋体"/>
          <w:kern w:val="0"/>
          <w:sz w:val="24"/>
          <w:lang w:eastAsia="zh-CN"/>
        </w:rPr>
        <w:t xml:space="preserve"> 2005; </w:t>
      </w:r>
      <w:r w:rsidRPr="00B21D7E">
        <w:rPr>
          <w:rFonts w:ascii="Book Antiqua" w:eastAsia="宋体" w:hAnsi="Book Antiqua" w:cs="宋体"/>
          <w:b/>
          <w:bCs/>
          <w:kern w:val="0"/>
          <w:sz w:val="24"/>
          <w:lang w:eastAsia="zh-CN"/>
        </w:rPr>
        <w:t>102</w:t>
      </w:r>
      <w:r w:rsidRPr="00B21D7E">
        <w:rPr>
          <w:rFonts w:ascii="Book Antiqua" w:eastAsia="宋体" w:hAnsi="Book Antiqua" w:cs="宋体"/>
          <w:kern w:val="0"/>
          <w:sz w:val="24"/>
          <w:lang w:eastAsia="zh-CN"/>
        </w:rPr>
        <w:t>: 5530-5534 [PMID: 15802470 DOI: 10.1073/pnas.0501263102]</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16 </w:t>
      </w:r>
      <w:r w:rsidRPr="00B21D7E">
        <w:rPr>
          <w:rFonts w:ascii="Book Antiqua" w:eastAsia="宋体" w:hAnsi="Book Antiqua" w:cs="宋体"/>
          <w:b/>
          <w:bCs/>
          <w:kern w:val="0"/>
          <w:sz w:val="24"/>
          <w:lang w:eastAsia="zh-CN"/>
        </w:rPr>
        <w:t>Arthur A</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Rychkov</w:t>
      </w:r>
      <w:proofErr w:type="spellEnd"/>
      <w:r w:rsidRPr="00B21D7E">
        <w:rPr>
          <w:rFonts w:ascii="Book Antiqua" w:eastAsia="宋体" w:hAnsi="Book Antiqua" w:cs="宋体"/>
          <w:kern w:val="0"/>
          <w:sz w:val="24"/>
          <w:lang w:eastAsia="zh-CN"/>
        </w:rPr>
        <w:t xml:space="preserve"> G, Shi S, </w:t>
      </w:r>
      <w:proofErr w:type="spellStart"/>
      <w:r w:rsidRPr="00B21D7E">
        <w:rPr>
          <w:rFonts w:ascii="Book Antiqua" w:eastAsia="宋体" w:hAnsi="Book Antiqua" w:cs="宋体"/>
          <w:kern w:val="0"/>
          <w:sz w:val="24"/>
          <w:lang w:eastAsia="zh-CN"/>
        </w:rPr>
        <w:t>Koblar</w:t>
      </w:r>
      <w:proofErr w:type="spellEnd"/>
      <w:r w:rsidRPr="00B21D7E">
        <w:rPr>
          <w:rFonts w:ascii="Book Antiqua" w:eastAsia="宋体" w:hAnsi="Book Antiqua" w:cs="宋体"/>
          <w:kern w:val="0"/>
          <w:sz w:val="24"/>
          <w:lang w:eastAsia="zh-CN"/>
        </w:rPr>
        <w:t xml:space="preserve"> SA, </w:t>
      </w:r>
      <w:proofErr w:type="spellStart"/>
      <w:r w:rsidRPr="00B21D7E">
        <w:rPr>
          <w:rFonts w:ascii="Book Antiqua" w:eastAsia="宋体" w:hAnsi="Book Antiqua" w:cs="宋体"/>
          <w:kern w:val="0"/>
          <w:sz w:val="24"/>
          <w:lang w:eastAsia="zh-CN"/>
        </w:rPr>
        <w:t>Gronthos</w:t>
      </w:r>
      <w:proofErr w:type="spellEnd"/>
      <w:r w:rsidRPr="00B21D7E">
        <w:rPr>
          <w:rFonts w:ascii="Book Antiqua" w:eastAsia="宋体" w:hAnsi="Book Antiqua" w:cs="宋体"/>
          <w:kern w:val="0"/>
          <w:sz w:val="24"/>
          <w:lang w:eastAsia="zh-CN"/>
        </w:rPr>
        <w:t xml:space="preserve"> S. Adult human dental pulp stem cells differentiate toward functionally active neurons under appropriate environmental cues.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26</w:t>
      </w:r>
      <w:r w:rsidRPr="00B21D7E">
        <w:rPr>
          <w:rFonts w:ascii="Book Antiqua" w:eastAsia="宋体" w:hAnsi="Book Antiqua" w:cs="宋体"/>
          <w:kern w:val="0"/>
          <w:sz w:val="24"/>
          <w:lang w:eastAsia="zh-CN"/>
        </w:rPr>
        <w:t>: 1787-1795 [PMID: 18499892 DOI: 10.1634/stemcells.2007-0979]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17 </w:t>
      </w:r>
      <w:proofErr w:type="spellStart"/>
      <w:r w:rsidRPr="00B21D7E">
        <w:rPr>
          <w:rFonts w:ascii="Book Antiqua" w:eastAsia="宋体" w:hAnsi="Book Antiqua" w:cs="宋体"/>
          <w:b/>
          <w:bCs/>
          <w:kern w:val="0"/>
          <w:sz w:val="24"/>
          <w:lang w:eastAsia="zh-CN"/>
        </w:rPr>
        <w:t>Daadi</w:t>
      </w:r>
      <w:proofErr w:type="spellEnd"/>
      <w:r w:rsidRPr="00B21D7E">
        <w:rPr>
          <w:rFonts w:ascii="Book Antiqua" w:eastAsia="宋体" w:hAnsi="Book Antiqua" w:cs="宋体"/>
          <w:b/>
          <w:bCs/>
          <w:kern w:val="0"/>
          <w:sz w:val="24"/>
          <w:lang w:eastAsia="zh-CN"/>
        </w:rPr>
        <w:t xml:space="preserve"> MM</w:t>
      </w:r>
      <w:r w:rsidRPr="00B21D7E">
        <w:rPr>
          <w:rFonts w:ascii="Book Antiqua" w:eastAsia="宋体" w:hAnsi="Book Antiqua" w:cs="宋体"/>
          <w:kern w:val="0"/>
          <w:sz w:val="24"/>
          <w:lang w:eastAsia="zh-CN"/>
        </w:rPr>
        <w:t xml:space="preserve">, Davis AS, </w:t>
      </w:r>
      <w:proofErr w:type="spellStart"/>
      <w:r w:rsidRPr="00B21D7E">
        <w:rPr>
          <w:rFonts w:ascii="Book Antiqua" w:eastAsia="宋体" w:hAnsi="Book Antiqua" w:cs="宋体"/>
          <w:kern w:val="0"/>
          <w:sz w:val="24"/>
          <w:lang w:eastAsia="zh-CN"/>
        </w:rPr>
        <w:t>Arac</w:t>
      </w:r>
      <w:proofErr w:type="spellEnd"/>
      <w:r w:rsidRPr="00B21D7E">
        <w:rPr>
          <w:rFonts w:ascii="Book Antiqua" w:eastAsia="宋体" w:hAnsi="Book Antiqua" w:cs="宋体"/>
          <w:kern w:val="0"/>
          <w:sz w:val="24"/>
          <w:lang w:eastAsia="zh-CN"/>
        </w:rPr>
        <w:t xml:space="preserve"> A, Li Z, </w:t>
      </w:r>
      <w:proofErr w:type="spellStart"/>
      <w:r w:rsidRPr="00B21D7E">
        <w:rPr>
          <w:rFonts w:ascii="Book Antiqua" w:eastAsia="宋体" w:hAnsi="Book Antiqua" w:cs="宋体"/>
          <w:kern w:val="0"/>
          <w:sz w:val="24"/>
          <w:lang w:eastAsia="zh-CN"/>
        </w:rPr>
        <w:t>Maag</w:t>
      </w:r>
      <w:proofErr w:type="spellEnd"/>
      <w:r w:rsidRPr="00B21D7E">
        <w:rPr>
          <w:rFonts w:ascii="Book Antiqua" w:eastAsia="宋体" w:hAnsi="Book Antiqua" w:cs="宋体"/>
          <w:kern w:val="0"/>
          <w:sz w:val="24"/>
          <w:lang w:eastAsia="zh-CN"/>
        </w:rPr>
        <w:t xml:space="preserve"> AL, </w:t>
      </w:r>
      <w:proofErr w:type="spellStart"/>
      <w:r w:rsidRPr="00B21D7E">
        <w:rPr>
          <w:rFonts w:ascii="Book Antiqua" w:eastAsia="宋体" w:hAnsi="Book Antiqua" w:cs="宋体"/>
          <w:kern w:val="0"/>
          <w:sz w:val="24"/>
          <w:lang w:eastAsia="zh-CN"/>
        </w:rPr>
        <w:t>Bhatnagar</w:t>
      </w:r>
      <w:proofErr w:type="spellEnd"/>
      <w:r w:rsidRPr="00B21D7E">
        <w:rPr>
          <w:rFonts w:ascii="Book Antiqua" w:eastAsia="宋体" w:hAnsi="Book Antiqua" w:cs="宋体"/>
          <w:kern w:val="0"/>
          <w:sz w:val="24"/>
          <w:lang w:eastAsia="zh-CN"/>
        </w:rPr>
        <w:t xml:space="preserve"> R, Jiang K, Sun G, Wu JC, Steinberg GK. Human neural stem cell grafts modify microglial response and enhance axonal sprouting in neonatal hypoxic-ischemic brain injury. </w:t>
      </w:r>
      <w:r w:rsidRPr="00B21D7E">
        <w:rPr>
          <w:rFonts w:ascii="Book Antiqua" w:eastAsia="宋体" w:hAnsi="Book Antiqua" w:cs="宋体"/>
          <w:i/>
          <w:iCs/>
          <w:kern w:val="0"/>
          <w:sz w:val="24"/>
          <w:lang w:eastAsia="zh-CN"/>
        </w:rPr>
        <w:t>Stroke</w:t>
      </w:r>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41</w:t>
      </w:r>
      <w:r w:rsidRPr="00B21D7E">
        <w:rPr>
          <w:rFonts w:ascii="Book Antiqua" w:eastAsia="宋体" w:hAnsi="Book Antiqua" w:cs="宋体"/>
          <w:kern w:val="0"/>
          <w:sz w:val="24"/>
          <w:lang w:eastAsia="zh-CN"/>
        </w:rPr>
        <w:t>: 516-523 [PMID: 20075340 DOI: 10.1161/STROKEAHA.109.573691]</w:t>
      </w:r>
    </w:p>
    <w:p w:rsidR="00976164" w:rsidRPr="00B21D7E" w:rsidRDefault="00976164" w:rsidP="00B21D7E">
      <w:pPr>
        <w:widowControl/>
        <w:spacing w:line="360" w:lineRule="auto"/>
        <w:rPr>
          <w:rFonts w:ascii="Book Antiqua" w:eastAsia="宋体" w:hAnsi="Book Antiqua"/>
          <w:sz w:val="24"/>
          <w:lang w:eastAsia="zh-CN"/>
        </w:rPr>
      </w:pPr>
      <w:r w:rsidRPr="00B21D7E">
        <w:rPr>
          <w:rFonts w:ascii="Book Antiqua" w:eastAsia="宋体" w:hAnsi="Book Antiqua"/>
          <w:bCs/>
          <w:sz w:val="24"/>
          <w:lang w:eastAsia="zh-CN"/>
        </w:rPr>
        <w:lastRenderedPageBreak/>
        <w:t>18</w:t>
      </w:r>
      <w:r w:rsidRPr="00B21D7E">
        <w:rPr>
          <w:rFonts w:ascii="Book Antiqua" w:eastAsia="宋体" w:hAnsi="Book Antiqua"/>
          <w:b/>
          <w:bCs/>
          <w:sz w:val="24"/>
          <w:lang w:eastAsia="zh-CN"/>
        </w:rPr>
        <w:t xml:space="preserve"> </w:t>
      </w:r>
      <w:r w:rsidRPr="00B21D7E">
        <w:rPr>
          <w:rFonts w:ascii="Book Antiqua" w:hAnsi="Book Antiqua"/>
          <w:b/>
          <w:bCs/>
          <w:sz w:val="24"/>
        </w:rPr>
        <w:t>Selden NR</w:t>
      </w:r>
      <w:r w:rsidRPr="00B21D7E">
        <w:rPr>
          <w:rFonts w:ascii="Book Antiqua" w:hAnsi="Book Antiqua"/>
          <w:sz w:val="24"/>
        </w:rPr>
        <w:t>, Al-</w:t>
      </w:r>
      <w:proofErr w:type="spellStart"/>
      <w:r w:rsidRPr="00B21D7E">
        <w:rPr>
          <w:rFonts w:ascii="Book Antiqua" w:hAnsi="Book Antiqua"/>
          <w:sz w:val="24"/>
        </w:rPr>
        <w:t>Uzri</w:t>
      </w:r>
      <w:proofErr w:type="spellEnd"/>
      <w:r w:rsidRPr="00B21D7E">
        <w:rPr>
          <w:rFonts w:ascii="Book Antiqua" w:hAnsi="Book Antiqua"/>
          <w:sz w:val="24"/>
        </w:rPr>
        <w:t xml:space="preserve"> A, </w:t>
      </w:r>
      <w:proofErr w:type="spellStart"/>
      <w:r w:rsidRPr="00B21D7E">
        <w:rPr>
          <w:rFonts w:ascii="Book Antiqua" w:hAnsi="Book Antiqua"/>
          <w:sz w:val="24"/>
        </w:rPr>
        <w:t>Huhn</w:t>
      </w:r>
      <w:proofErr w:type="spellEnd"/>
      <w:r w:rsidRPr="00B21D7E">
        <w:rPr>
          <w:rFonts w:ascii="Book Antiqua" w:hAnsi="Book Antiqua"/>
          <w:sz w:val="24"/>
        </w:rPr>
        <w:t xml:space="preserve"> SL, Koch TK, </w:t>
      </w:r>
      <w:proofErr w:type="spellStart"/>
      <w:r w:rsidRPr="00B21D7E">
        <w:rPr>
          <w:rFonts w:ascii="Book Antiqua" w:hAnsi="Book Antiqua"/>
          <w:sz w:val="24"/>
        </w:rPr>
        <w:t>Sikora</w:t>
      </w:r>
      <w:proofErr w:type="spellEnd"/>
      <w:r w:rsidRPr="00B21D7E">
        <w:rPr>
          <w:rFonts w:ascii="Book Antiqua" w:hAnsi="Book Antiqua"/>
          <w:sz w:val="24"/>
        </w:rPr>
        <w:t xml:space="preserve"> DM, Nguyen-Driver MD, Guillaume DJ, </w:t>
      </w:r>
      <w:proofErr w:type="spellStart"/>
      <w:r w:rsidRPr="00B21D7E">
        <w:rPr>
          <w:rFonts w:ascii="Book Antiqua" w:hAnsi="Book Antiqua"/>
          <w:sz w:val="24"/>
        </w:rPr>
        <w:t>Koh</w:t>
      </w:r>
      <w:proofErr w:type="spellEnd"/>
      <w:r w:rsidRPr="00B21D7E">
        <w:rPr>
          <w:rFonts w:ascii="Book Antiqua" w:hAnsi="Book Antiqua"/>
          <w:sz w:val="24"/>
        </w:rPr>
        <w:t xml:space="preserve"> JL, </w:t>
      </w:r>
      <w:proofErr w:type="spellStart"/>
      <w:r w:rsidRPr="00B21D7E">
        <w:rPr>
          <w:rFonts w:ascii="Book Antiqua" w:hAnsi="Book Antiqua"/>
          <w:sz w:val="24"/>
        </w:rPr>
        <w:t>Gultekin</w:t>
      </w:r>
      <w:proofErr w:type="spellEnd"/>
      <w:r w:rsidRPr="00B21D7E">
        <w:rPr>
          <w:rFonts w:ascii="Book Antiqua" w:hAnsi="Book Antiqua"/>
          <w:sz w:val="24"/>
        </w:rPr>
        <w:t xml:space="preserve"> SH, Anderson JC, Vogel H, Sutcliffe TL, Jacobs Y, Steiner RD. Central nervous system stem cell transplantation for children with neuronal </w:t>
      </w:r>
      <w:proofErr w:type="spellStart"/>
      <w:r w:rsidRPr="00B21D7E">
        <w:rPr>
          <w:rFonts w:ascii="Book Antiqua" w:hAnsi="Book Antiqua"/>
          <w:sz w:val="24"/>
        </w:rPr>
        <w:t>ceroid</w:t>
      </w:r>
      <w:proofErr w:type="spellEnd"/>
      <w:r w:rsidRPr="00B21D7E">
        <w:rPr>
          <w:rFonts w:ascii="Book Antiqua" w:hAnsi="Book Antiqua"/>
          <w:sz w:val="24"/>
        </w:rPr>
        <w:t xml:space="preserve"> </w:t>
      </w:r>
      <w:proofErr w:type="spellStart"/>
      <w:r w:rsidRPr="00B21D7E">
        <w:rPr>
          <w:rFonts w:ascii="Book Antiqua" w:hAnsi="Book Antiqua"/>
          <w:sz w:val="24"/>
        </w:rPr>
        <w:t>lipofuscinosis</w:t>
      </w:r>
      <w:proofErr w:type="spellEnd"/>
      <w:r w:rsidRPr="00B21D7E">
        <w:rPr>
          <w:rFonts w:ascii="Book Antiqua" w:hAnsi="Book Antiqua"/>
          <w:sz w:val="24"/>
        </w:rPr>
        <w:t xml:space="preserve">. </w:t>
      </w:r>
      <w:r w:rsidRPr="00B21D7E">
        <w:rPr>
          <w:rFonts w:ascii="Book Antiqua" w:hAnsi="Book Antiqua"/>
          <w:i/>
          <w:iCs/>
          <w:sz w:val="24"/>
        </w:rPr>
        <w:t xml:space="preserve">J </w:t>
      </w:r>
      <w:proofErr w:type="spellStart"/>
      <w:r w:rsidRPr="00B21D7E">
        <w:rPr>
          <w:rFonts w:ascii="Book Antiqua" w:hAnsi="Book Antiqua"/>
          <w:i/>
          <w:iCs/>
          <w:sz w:val="24"/>
        </w:rPr>
        <w:t>Neurosurg</w:t>
      </w:r>
      <w:proofErr w:type="spellEnd"/>
      <w:r w:rsidRPr="00B21D7E">
        <w:rPr>
          <w:rFonts w:ascii="Book Antiqua" w:hAnsi="Book Antiqua"/>
          <w:i/>
          <w:iCs/>
          <w:sz w:val="24"/>
        </w:rPr>
        <w:t xml:space="preserve"> </w:t>
      </w:r>
      <w:proofErr w:type="spellStart"/>
      <w:r w:rsidRPr="00B21D7E">
        <w:rPr>
          <w:rFonts w:ascii="Book Antiqua" w:hAnsi="Book Antiqua"/>
          <w:i/>
          <w:iCs/>
          <w:sz w:val="24"/>
        </w:rPr>
        <w:t>Pediatr</w:t>
      </w:r>
      <w:proofErr w:type="spellEnd"/>
      <w:r w:rsidRPr="00B21D7E">
        <w:rPr>
          <w:rFonts w:ascii="Book Antiqua" w:hAnsi="Book Antiqua"/>
          <w:sz w:val="24"/>
        </w:rPr>
        <w:t xml:space="preserve"> 2013; </w:t>
      </w:r>
      <w:r w:rsidRPr="00B21D7E">
        <w:rPr>
          <w:rFonts w:ascii="Book Antiqua" w:hAnsi="Book Antiqua"/>
          <w:b/>
          <w:bCs/>
          <w:sz w:val="24"/>
        </w:rPr>
        <w:t>11</w:t>
      </w:r>
      <w:r w:rsidRPr="00B21D7E">
        <w:rPr>
          <w:rFonts w:ascii="Book Antiqua" w:hAnsi="Book Antiqua"/>
          <w:sz w:val="24"/>
        </w:rPr>
        <w:t>: 643-652 [PMID: 23581634 DOI: 10.3171/2013.3.PEDS12397]</w:t>
      </w:r>
    </w:p>
    <w:p w:rsidR="00976164" w:rsidRPr="00B21D7E" w:rsidRDefault="00976164" w:rsidP="00B21D7E">
      <w:pPr>
        <w:widowControl/>
        <w:spacing w:line="360" w:lineRule="auto"/>
        <w:rPr>
          <w:rFonts w:ascii="Book Antiqua" w:eastAsia="宋体" w:hAnsi="Book Antiqua"/>
          <w:sz w:val="24"/>
          <w:lang w:eastAsia="zh-CN"/>
        </w:rPr>
      </w:pPr>
      <w:r w:rsidRPr="00B21D7E">
        <w:rPr>
          <w:rFonts w:ascii="Book Antiqua" w:eastAsia="宋体" w:hAnsi="Book Antiqua"/>
          <w:bCs/>
          <w:sz w:val="24"/>
          <w:lang w:eastAsia="zh-CN"/>
        </w:rPr>
        <w:t>19</w:t>
      </w:r>
      <w:r w:rsidRPr="00B21D7E">
        <w:rPr>
          <w:rFonts w:ascii="Book Antiqua" w:eastAsia="宋体" w:hAnsi="Book Antiqua"/>
          <w:b/>
          <w:bCs/>
          <w:sz w:val="24"/>
          <w:lang w:eastAsia="zh-CN"/>
        </w:rPr>
        <w:t xml:space="preserve"> </w:t>
      </w:r>
      <w:r w:rsidRPr="00B21D7E">
        <w:rPr>
          <w:rFonts w:ascii="Book Antiqua" w:hAnsi="Book Antiqua"/>
          <w:b/>
          <w:bCs/>
          <w:sz w:val="24"/>
        </w:rPr>
        <w:t>Gupta N</w:t>
      </w:r>
      <w:r w:rsidRPr="00B21D7E">
        <w:rPr>
          <w:rFonts w:ascii="Book Antiqua" w:hAnsi="Book Antiqua"/>
          <w:sz w:val="24"/>
        </w:rPr>
        <w:t xml:space="preserve">, Henry RG, </w:t>
      </w:r>
      <w:proofErr w:type="spellStart"/>
      <w:r w:rsidRPr="00B21D7E">
        <w:rPr>
          <w:rFonts w:ascii="Book Antiqua" w:hAnsi="Book Antiqua"/>
          <w:sz w:val="24"/>
        </w:rPr>
        <w:t>Strober</w:t>
      </w:r>
      <w:proofErr w:type="spellEnd"/>
      <w:r w:rsidRPr="00B21D7E">
        <w:rPr>
          <w:rFonts w:ascii="Book Antiqua" w:hAnsi="Book Antiqua"/>
          <w:sz w:val="24"/>
        </w:rPr>
        <w:t xml:space="preserve"> J, Kang SM, Lim DA, </w:t>
      </w:r>
      <w:proofErr w:type="spellStart"/>
      <w:r w:rsidRPr="00B21D7E">
        <w:rPr>
          <w:rFonts w:ascii="Book Antiqua" w:hAnsi="Book Antiqua"/>
          <w:sz w:val="24"/>
        </w:rPr>
        <w:t>Bucci</w:t>
      </w:r>
      <w:proofErr w:type="spellEnd"/>
      <w:r w:rsidRPr="00B21D7E">
        <w:rPr>
          <w:rFonts w:ascii="Book Antiqua" w:hAnsi="Book Antiqua"/>
          <w:sz w:val="24"/>
        </w:rPr>
        <w:t xml:space="preserve"> M, </w:t>
      </w:r>
      <w:proofErr w:type="spellStart"/>
      <w:r w:rsidRPr="00B21D7E">
        <w:rPr>
          <w:rFonts w:ascii="Book Antiqua" w:hAnsi="Book Antiqua"/>
          <w:sz w:val="24"/>
        </w:rPr>
        <w:t>Caverzasi</w:t>
      </w:r>
      <w:proofErr w:type="spellEnd"/>
      <w:r w:rsidRPr="00B21D7E">
        <w:rPr>
          <w:rFonts w:ascii="Book Antiqua" w:hAnsi="Book Antiqua"/>
          <w:sz w:val="24"/>
        </w:rPr>
        <w:t xml:space="preserve"> E, Gaetano L, </w:t>
      </w:r>
      <w:proofErr w:type="spellStart"/>
      <w:r w:rsidRPr="00B21D7E">
        <w:rPr>
          <w:rFonts w:ascii="Book Antiqua" w:hAnsi="Book Antiqua"/>
          <w:sz w:val="24"/>
        </w:rPr>
        <w:t>Mandelli</w:t>
      </w:r>
      <w:proofErr w:type="spellEnd"/>
      <w:r w:rsidRPr="00B21D7E">
        <w:rPr>
          <w:rFonts w:ascii="Book Antiqua" w:hAnsi="Book Antiqua"/>
          <w:sz w:val="24"/>
        </w:rPr>
        <w:t xml:space="preserve"> ML, Ryan T, Perry R, Farrell J, Jeremy RJ, </w:t>
      </w:r>
      <w:proofErr w:type="spellStart"/>
      <w:r w:rsidRPr="00B21D7E">
        <w:rPr>
          <w:rFonts w:ascii="Book Antiqua" w:hAnsi="Book Antiqua"/>
          <w:sz w:val="24"/>
        </w:rPr>
        <w:t>Ulman</w:t>
      </w:r>
      <w:proofErr w:type="spellEnd"/>
      <w:r w:rsidRPr="00B21D7E">
        <w:rPr>
          <w:rFonts w:ascii="Book Antiqua" w:hAnsi="Book Antiqua"/>
          <w:sz w:val="24"/>
        </w:rPr>
        <w:t xml:space="preserve"> M, </w:t>
      </w:r>
      <w:proofErr w:type="spellStart"/>
      <w:r w:rsidRPr="00B21D7E">
        <w:rPr>
          <w:rFonts w:ascii="Book Antiqua" w:hAnsi="Book Antiqua"/>
          <w:sz w:val="24"/>
        </w:rPr>
        <w:t>Huhn</w:t>
      </w:r>
      <w:proofErr w:type="spellEnd"/>
      <w:r w:rsidRPr="00B21D7E">
        <w:rPr>
          <w:rFonts w:ascii="Book Antiqua" w:hAnsi="Book Antiqua"/>
          <w:sz w:val="24"/>
        </w:rPr>
        <w:t xml:space="preserve"> SL, </w:t>
      </w:r>
      <w:proofErr w:type="spellStart"/>
      <w:r w:rsidRPr="00B21D7E">
        <w:rPr>
          <w:rFonts w:ascii="Book Antiqua" w:hAnsi="Book Antiqua"/>
          <w:sz w:val="24"/>
        </w:rPr>
        <w:t>Barkovich</w:t>
      </w:r>
      <w:proofErr w:type="spellEnd"/>
      <w:r w:rsidRPr="00B21D7E">
        <w:rPr>
          <w:rFonts w:ascii="Book Antiqua" w:hAnsi="Book Antiqua"/>
          <w:sz w:val="24"/>
        </w:rPr>
        <w:t xml:space="preserve"> AJ, </w:t>
      </w:r>
      <w:proofErr w:type="spellStart"/>
      <w:r w:rsidRPr="00B21D7E">
        <w:rPr>
          <w:rFonts w:ascii="Book Antiqua" w:hAnsi="Book Antiqua"/>
          <w:sz w:val="24"/>
        </w:rPr>
        <w:t>Rowitch</w:t>
      </w:r>
      <w:proofErr w:type="spellEnd"/>
      <w:r w:rsidRPr="00B21D7E">
        <w:rPr>
          <w:rFonts w:ascii="Book Antiqua" w:hAnsi="Book Antiqua"/>
          <w:sz w:val="24"/>
        </w:rPr>
        <w:t xml:space="preserve"> DH. </w:t>
      </w:r>
      <w:proofErr w:type="gramStart"/>
      <w:r w:rsidRPr="00B21D7E">
        <w:rPr>
          <w:rFonts w:ascii="Book Antiqua" w:hAnsi="Book Antiqua"/>
          <w:sz w:val="24"/>
        </w:rPr>
        <w:t>Neural stem cell engraftment and myelination in the human brain.</w:t>
      </w:r>
      <w:proofErr w:type="gramEnd"/>
      <w:r w:rsidRPr="00B21D7E">
        <w:rPr>
          <w:rFonts w:ascii="Book Antiqua" w:hAnsi="Book Antiqua"/>
          <w:sz w:val="24"/>
        </w:rPr>
        <w:t xml:space="preserve"> </w:t>
      </w:r>
      <w:proofErr w:type="spellStart"/>
      <w:r w:rsidRPr="00B21D7E">
        <w:rPr>
          <w:rFonts w:ascii="Book Antiqua" w:hAnsi="Book Antiqua"/>
          <w:i/>
          <w:iCs/>
          <w:sz w:val="24"/>
        </w:rPr>
        <w:t>Sci</w:t>
      </w:r>
      <w:proofErr w:type="spellEnd"/>
      <w:r w:rsidRPr="00B21D7E">
        <w:rPr>
          <w:rFonts w:ascii="Book Antiqua" w:hAnsi="Book Antiqua"/>
          <w:i/>
          <w:iCs/>
          <w:sz w:val="24"/>
        </w:rPr>
        <w:t xml:space="preserve"> </w:t>
      </w:r>
      <w:proofErr w:type="spellStart"/>
      <w:r w:rsidRPr="00B21D7E">
        <w:rPr>
          <w:rFonts w:ascii="Book Antiqua" w:hAnsi="Book Antiqua"/>
          <w:i/>
          <w:iCs/>
          <w:sz w:val="24"/>
        </w:rPr>
        <w:t>Transl</w:t>
      </w:r>
      <w:proofErr w:type="spellEnd"/>
      <w:r w:rsidRPr="00B21D7E">
        <w:rPr>
          <w:rFonts w:ascii="Book Antiqua" w:hAnsi="Book Antiqua"/>
          <w:i/>
          <w:iCs/>
          <w:sz w:val="24"/>
        </w:rPr>
        <w:t xml:space="preserve"> Med</w:t>
      </w:r>
      <w:r w:rsidRPr="00B21D7E">
        <w:rPr>
          <w:rFonts w:ascii="Book Antiqua" w:hAnsi="Book Antiqua"/>
          <w:sz w:val="24"/>
        </w:rPr>
        <w:t xml:space="preserve"> 2012; </w:t>
      </w:r>
      <w:r w:rsidRPr="00B21D7E">
        <w:rPr>
          <w:rFonts w:ascii="Book Antiqua" w:hAnsi="Book Antiqua"/>
          <w:b/>
          <w:bCs/>
          <w:sz w:val="24"/>
        </w:rPr>
        <w:t>4</w:t>
      </w:r>
      <w:r w:rsidRPr="00B21D7E">
        <w:rPr>
          <w:rFonts w:ascii="Book Antiqua" w:hAnsi="Book Antiqua"/>
          <w:sz w:val="24"/>
        </w:rPr>
        <w:t>: 155ra137 [PMID: 23052294]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20 </w:t>
      </w:r>
      <w:proofErr w:type="spellStart"/>
      <w:r w:rsidRPr="00B21D7E">
        <w:rPr>
          <w:rFonts w:ascii="Book Antiqua" w:eastAsia="宋体" w:hAnsi="Book Antiqua" w:cs="宋体"/>
          <w:b/>
          <w:bCs/>
          <w:kern w:val="0"/>
          <w:sz w:val="24"/>
          <w:lang w:eastAsia="zh-CN"/>
        </w:rPr>
        <w:t>Venkataramana</w:t>
      </w:r>
      <w:proofErr w:type="spellEnd"/>
      <w:r w:rsidRPr="00B21D7E">
        <w:rPr>
          <w:rFonts w:ascii="Book Antiqua" w:eastAsia="宋体" w:hAnsi="Book Antiqua" w:cs="宋体"/>
          <w:b/>
          <w:bCs/>
          <w:kern w:val="0"/>
          <w:sz w:val="24"/>
          <w:lang w:eastAsia="zh-CN"/>
        </w:rPr>
        <w:t xml:space="preserve"> NK</w:t>
      </w:r>
      <w:r w:rsidRPr="00B21D7E">
        <w:rPr>
          <w:rFonts w:ascii="Book Antiqua" w:eastAsia="宋体" w:hAnsi="Book Antiqua" w:cs="宋体"/>
          <w:kern w:val="0"/>
          <w:sz w:val="24"/>
          <w:lang w:eastAsia="zh-CN"/>
        </w:rPr>
        <w:t xml:space="preserve">, Kumar SK, </w:t>
      </w:r>
      <w:proofErr w:type="spellStart"/>
      <w:r w:rsidRPr="00B21D7E">
        <w:rPr>
          <w:rFonts w:ascii="Book Antiqua" w:eastAsia="宋体" w:hAnsi="Book Antiqua" w:cs="宋体"/>
          <w:kern w:val="0"/>
          <w:sz w:val="24"/>
          <w:lang w:eastAsia="zh-CN"/>
        </w:rPr>
        <w:t>Balaraju</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Radhakrishnan</w:t>
      </w:r>
      <w:proofErr w:type="spellEnd"/>
      <w:r w:rsidRPr="00B21D7E">
        <w:rPr>
          <w:rFonts w:ascii="Book Antiqua" w:eastAsia="宋体" w:hAnsi="Book Antiqua" w:cs="宋体"/>
          <w:kern w:val="0"/>
          <w:sz w:val="24"/>
          <w:lang w:eastAsia="zh-CN"/>
        </w:rPr>
        <w:t xml:space="preserve"> RC, </w:t>
      </w:r>
      <w:proofErr w:type="spellStart"/>
      <w:r w:rsidRPr="00B21D7E">
        <w:rPr>
          <w:rFonts w:ascii="Book Antiqua" w:eastAsia="宋体" w:hAnsi="Book Antiqua" w:cs="宋体"/>
          <w:kern w:val="0"/>
          <w:sz w:val="24"/>
          <w:lang w:eastAsia="zh-CN"/>
        </w:rPr>
        <w:t>Bansal</w:t>
      </w:r>
      <w:proofErr w:type="spellEnd"/>
      <w:r w:rsidRPr="00B21D7E">
        <w:rPr>
          <w:rFonts w:ascii="Book Antiqua" w:eastAsia="宋体" w:hAnsi="Book Antiqua" w:cs="宋体"/>
          <w:kern w:val="0"/>
          <w:sz w:val="24"/>
          <w:lang w:eastAsia="zh-CN"/>
        </w:rPr>
        <w:t xml:space="preserve"> A, Dixit A, </w:t>
      </w:r>
      <w:proofErr w:type="spellStart"/>
      <w:r w:rsidRPr="00B21D7E">
        <w:rPr>
          <w:rFonts w:ascii="Book Antiqua" w:eastAsia="宋体" w:hAnsi="Book Antiqua" w:cs="宋体"/>
          <w:kern w:val="0"/>
          <w:sz w:val="24"/>
          <w:lang w:eastAsia="zh-CN"/>
        </w:rPr>
        <w:t>Rao</w:t>
      </w:r>
      <w:proofErr w:type="spellEnd"/>
      <w:r w:rsidRPr="00B21D7E">
        <w:rPr>
          <w:rFonts w:ascii="Book Antiqua" w:eastAsia="宋体" w:hAnsi="Book Antiqua" w:cs="宋体"/>
          <w:kern w:val="0"/>
          <w:sz w:val="24"/>
          <w:lang w:eastAsia="zh-CN"/>
        </w:rPr>
        <w:t xml:space="preserve"> DK, Das M, Jan M, Gupta PK, </w:t>
      </w:r>
      <w:proofErr w:type="spellStart"/>
      <w:r w:rsidRPr="00B21D7E">
        <w:rPr>
          <w:rFonts w:ascii="Book Antiqua" w:eastAsia="宋体" w:hAnsi="Book Antiqua" w:cs="宋体"/>
          <w:kern w:val="0"/>
          <w:sz w:val="24"/>
          <w:lang w:eastAsia="zh-CN"/>
        </w:rPr>
        <w:t>Totey</w:t>
      </w:r>
      <w:proofErr w:type="spellEnd"/>
      <w:r w:rsidRPr="00B21D7E">
        <w:rPr>
          <w:rFonts w:ascii="Book Antiqua" w:eastAsia="宋体" w:hAnsi="Book Antiqua" w:cs="宋体"/>
          <w:kern w:val="0"/>
          <w:sz w:val="24"/>
          <w:lang w:eastAsia="zh-CN"/>
        </w:rPr>
        <w:t xml:space="preserve"> SM. Open-labeled study of unilateral autologous bone-marrow-derived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 transplantation in Parkinson's disease. </w:t>
      </w:r>
      <w:proofErr w:type="spellStart"/>
      <w:r w:rsidRPr="00B21D7E">
        <w:rPr>
          <w:rFonts w:ascii="Book Antiqua" w:eastAsia="宋体" w:hAnsi="Book Antiqua" w:cs="宋体"/>
          <w:i/>
          <w:iCs/>
          <w:kern w:val="0"/>
          <w:sz w:val="24"/>
          <w:lang w:eastAsia="zh-CN"/>
        </w:rPr>
        <w:t>Transl</w:t>
      </w:r>
      <w:proofErr w:type="spellEnd"/>
      <w:r w:rsidRPr="00B21D7E">
        <w:rPr>
          <w:rFonts w:ascii="Book Antiqua" w:eastAsia="宋体" w:hAnsi="Book Antiqua" w:cs="宋体"/>
          <w:i/>
          <w:iCs/>
          <w:kern w:val="0"/>
          <w:sz w:val="24"/>
          <w:lang w:eastAsia="zh-CN"/>
        </w:rPr>
        <w:t xml:space="preserve"> Res</w:t>
      </w:r>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155</w:t>
      </w:r>
      <w:r w:rsidRPr="00B21D7E">
        <w:rPr>
          <w:rFonts w:ascii="Book Antiqua" w:eastAsia="宋体" w:hAnsi="Book Antiqua" w:cs="宋体"/>
          <w:kern w:val="0"/>
          <w:sz w:val="24"/>
          <w:lang w:eastAsia="zh-CN"/>
        </w:rPr>
        <w:t>: 62-70 [PMID: 20129486 DOI: 10.1016/j.trsl.2009.07.006]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21 </w:t>
      </w:r>
      <w:r w:rsidRPr="00B21D7E">
        <w:rPr>
          <w:rFonts w:ascii="Book Antiqua" w:eastAsia="宋体" w:hAnsi="Book Antiqua" w:cs="宋体"/>
          <w:b/>
          <w:bCs/>
          <w:kern w:val="0"/>
          <w:sz w:val="24"/>
          <w:lang w:eastAsia="zh-CN"/>
        </w:rPr>
        <w:t>Liang J</w:t>
      </w:r>
      <w:r w:rsidRPr="00B21D7E">
        <w:rPr>
          <w:rFonts w:ascii="Book Antiqua" w:eastAsia="宋体" w:hAnsi="Book Antiqua" w:cs="宋体"/>
          <w:kern w:val="0"/>
          <w:sz w:val="24"/>
          <w:lang w:eastAsia="zh-CN"/>
        </w:rPr>
        <w:t xml:space="preserve">, Zhang H, </w:t>
      </w:r>
      <w:proofErr w:type="spellStart"/>
      <w:r w:rsidRPr="00B21D7E">
        <w:rPr>
          <w:rFonts w:ascii="Book Antiqua" w:eastAsia="宋体" w:hAnsi="Book Antiqua" w:cs="宋体"/>
          <w:kern w:val="0"/>
          <w:sz w:val="24"/>
          <w:lang w:eastAsia="zh-CN"/>
        </w:rPr>
        <w:t>Hua</w:t>
      </w:r>
      <w:proofErr w:type="spellEnd"/>
      <w:r w:rsidRPr="00B21D7E">
        <w:rPr>
          <w:rFonts w:ascii="Book Antiqua" w:eastAsia="宋体" w:hAnsi="Book Antiqua" w:cs="宋体"/>
          <w:kern w:val="0"/>
          <w:sz w:val="24"/>
          <w:lang w:eastAsia="zh-CN"/>
        </w:rPr>
        <w:t xml:space="preserve"> B, Wang H, Wang J, Han Z, Sun L. Allogeneic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transplantation in treatment of multiple sclerosis. </w:t>
      </w:r>
      <w:proofErr w:type="spellStart"/>
      <w:r w:rsidRPr="00B21D7E">
        <w:rPr>
          <w:rFonts w:ascii="Book Antiqua" w:eastAsia="宋体" w:hAnsi="Book Antiqua" w:cs="宋体"/>
          <w:i/>
          <w:iCs/>
          <w:kern w:val="0"/>
          <w:sz w:val="24"/>
          <w:lang w:eastAsia="zh-CN"/>
        </w:rPr>
        <w:t>Mult</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Scler</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15</w:t>
      </w:r>
      <w:r w:rsidRPr="00B21D7E">
        <w:rPr>
          <w:rFonts w:ascii="Book Antiqua" w:eastAsia="宋体" w:hAnsi="Book Antiqua" w:cs="宋体"/>
          <w:kern w:val="0"/>
          <w:sz w:val="24"/>
          <w:lang w:eastAsia="zh-CN"/>
        </w:rPr>
        <w:t>: 644-646 [PMID: 19389752 DOI: 10.1177/1352458509104590]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22 </w:t>
      </w:r>
      <w:r w:rsidRPr="00B21D7E">
        <w:rPr>
          <w:rFonts w:ascii="Book Antiqua" w:eastAsia="宋体" w:hAnsi="Book Antiqua" w:cs="宋体"/>
          <w:b/>
          <w:bCs/>
          <w:kern w:val="0"/>
          <w:sz w:val="24"/>
          <w:lang w:eastAsia="zh-CN"/>
        </w:rPr>
        <w:t>Freedman MS</w:t>
      </w:r>
      <w:r w:rsidRPr="00B21D7E">
        <w:rPr>
          <w:rFonts w:ascii="Book Antiqua" w:eastAsia="宋体" w:hAnsi="Book Antiqua" w:cs="宋体"/>
          <w:kern w:val="0"/>
          <w:sz w:val="24"/>
          <w:lang w:eastAsia="zh-CN"/>
        </w:rPr>
        <w:t xml:space="preserve">, Bar-Or A, Atkins HL, </w:t>
      </w:r>
      <w:proofErr w:type="spellStart"/>
      <w:r w:rsidRPr="00B21D7E">
        <w:rPr>
          <w:rFonts w:ascii="Book Antiqua" w:eastAsia="宋体" w:hAnsi="Book Antiqua" w:cs="宋体"/>
          <w:kern w:val="0"/>
          <w:sz w:val="24"/>
          <w:lang w:eastAsia="zh-CN"/>
        </w:rPr>
        <w:t>Karussis</w:t>
      </w:r>
      <w:proofErr w:type="spellEnd"/>
      <w:r w:rsidRPr="00B21D7E">
        <w:rPr>
          <w:rFonts w:ascii="Book Antiqua" w:eastAsia="宋体" w:hAnsi="Book Antiqua" w:cs="宋体"/>
          <w:kern w:val="0"/>
          <w:sz w:val="24"/>
          <w:lang w:eastAsia="zh-CN"/>
        </w:rPr>
        <w:t xml:space="preserve"> D, </w:t>
      </w:r>
      <w:proofErr w:type="spellStart"/>
      <w:r w:rsidRPr="00B21D7E">
        <w:rPr>
          <w:rFonts w:ascii="Book Antiqua" w:eastAsia="宋体" w:hAnsi="Book Antiqua" w:cs="宋体"/>
          <w:kern w:val="0"/>
          <w:sz w:val="24"/>
          <w:lang w:eastAsia="zh-CN"/>
        </w:rPr>
        <w:t>Frassoni</w:t>
      </w:r>
      <w:proofErr w:type="spellEnd"/>
      <w:r w:rsidRPr="00B21D7E">
        <w:rPr>
          <w:rFonts w:ascii="Book Antiqua" w:eastAsia="宋体" w:hAnsi="Book Antiqua" w:cs="宋体"/>
          <w:kern w:val="0"/>
          <w:sz w:val="24"/>
          <w:lang w:eastAsia="zh-CN"/>
        </w:rPr>
        <w:t xml:space="preserve"> F, Lazarus H, Scolding N, </w:t>
      </w:r>
      <w:proofErr w:type="spellStart"/>
      <w:r w:rsidRPr="00B21D7E">
        <w:rPr>
          <w:rFonts w:ascii="Book Antiqua" w:eastAsia="宋体" w:hAnsi="Book Antiqua" w:cs="宋体"/>
          <w:kern w:val="0"/>
          <w:sz w:val="24"/>
          <w:lang w:eastAsia="zh-CN"/>
        </w:rPr>
        <w:t>Slavin</w:t>
      </w:r>
      <w:proofErr w:type="spellEnd"/>
      <w:r w:rsidRPr="00B21D7E">
        <w:rPr>
          <w:rFonts w:ascii="Book Antiqua" w:eastAsia="宋体" w:hAnsi="Book Antiqua" w:cs="宋体"/>
          <w:kern w:val="0"/>
          <w:sz w:val="24"/>
          <w:lang w:eastAsia="zh-CN"/>
        </w:rPr>
        <w:t xml:space="preserve"> S, Le Blanc K, </w:t>
      </w:r>
      <w:proofErr w:type="spellStart"/>
      <w:r w:rsidRPr="00B21D7E">
        <w:rPr>
          <w:rFonts w:ascii="Book Antiqua" w:eastAsia="宋体" w:hAnsi="Book Antiqua" w:cs="宋体"/>
          <w:kern w:val="0"/>
          <w:sz w:val="24"/>
          <w:lang w:eastAsia="zh-CN"/>
        </w:rPr>
        <w:t>Uccelli</w:t>
      </w:r>
      <w:proofErr w:type="spellEnd"/>
      <w:r w:rsidRPr="00B21D7E">
        <w:rPr>
          <w:rFonts w:ascii="Book Antiqua" w:eastAsia="宋体" w:hAnsi="Book Antiqua" w:cs="宋体"/>
          <w:kern w:val="0"/>
          <w:sz w:val="24"/>
          <w:lang w:eastAsia="zh-CN"/>
        </w:rPr>
        <w:t xml:space="preserve"> A. The therapeutic potential of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 transplantation as a treatment for multiple sclerosis: consensus report of the International MSCT Study Group. </w:t>
      </w:r>
      <w:proofErr w:type="spellStart"/>
      <w:r w:rsidRPr="00B21D7E">
        <w:rPr>
          <w:rFonts w:ascii="Book Antiqua" w:eastAsia="宋体" w:hAnsi="Book Antiqua" w:cs="宋体"/>
          <w:i/>
          <w:iCs/>
          <w:kern w:val="0"/>
          <w:sz w:val="24"/>
          <w:lang w:eastAsia="zh-CN"/>
        </w:rPr>
        <w:t>Mult</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Scler</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16</w:t>
      </w:r>
      <w:r w:rsidRPr="00B21D7E">
        <w:rPr>
          <w:rFonts w:ascii="Book Antiqua" w:eastAsia="宋体" w:hAnsi="Book Antiqua" w:cs="宋体"/>
          <w:kern w:val="0"/>
          <w:sz w:val="24"/>
          <w:lang w:eastAsia="zh-CN"/>
        </w:rPr>
        <w:t>: 503-510 [PMID: 20086020 DOI: 10.1177/1352458509359727]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23 </w:t>
      </w:r>
      <w:r w:rsidRPr="00B21D7E">
        <w:rPr>
          <w:rFonts w:ascii="Book Antiqua" w:eastAsia="宋体" w:hAnsi="Book Antiqua" w:cs="宋体"/>
          <w:b/>
          <w:bCs/>
          <w:kern w:val="0"/>
          <w:sz w:val="24"/>
          <w:lang w:eastAsia="zh-CN"/>
        </w:rPr>
        <w:t>Park HC</w:t>
      </w:r>
      <w:r w:rsidRPr="00B21D7E">
        <w:rPr>
          <w:rFonts w:ascii="Book Antiqua" w:eastAsia="宋体" w:hAnsi="Book Antiqua" w:cs="宋体"/>
          <w:kern w:val="0"/>
          <w:sz w:val="24"/>
          <w:lang w:eastAsia="zh-CN"/>
        </w:rPr>
        <w:t xml:space="preserve">, Shim YS, Ha Y, Yoon SH, Park SR, Choi BH, Park HS. </w:t>
      </w:r>
      <w:proofErr w:type="gramStart"/>
      <w:r w:rsidRPr="00B21D7E">
        <w:rPr>
          <w:rFonts w:ascii="Book Antiqua" w:eastAsia="宋体" w:hAnsi="Book Antiqua" w:cs="宋体"/>
          <w:kern w:val="0"/>
          <w:sz w:val="24"/>
          <w:lang w:eastAsia="zh-CN"/>
        </w:rPr>
        <w:t>Treatment of complete spinal cord injury patients by autologous bone marrow cell transplantation and administration of granulocyte-macrophage colony stimulating factor.</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Tissue </w:t>
      </w:r>
      <w:proofErr w:type="spellStart"/>
      <w:r w:rsidRPr="00B21D7E">
        <w:rPr>
          <w:rFonts w:ascii="Book Antiqua" w:eastAsia="宋体" w:hAnsi="Book Antiqua" w:cs="宋体"/>
          <w:i/>
          <w:iCs/>
          <w:kern w:val="0"/>
          <w:sz w:val="24"/>
          <w:lang w:eastAsia="zh-CN"/>
        </w:rPr>
        <w:t>Eng</w:t>
      </w:r>
      <w:proofErr w:type="spellEnd"/>
      <w:r w:rsidRPr="00B21D7E">
        <w:rPr>
          <w:rFonts w:ascii="Book Antiqua" w:eastAsia="宋体" w:hAnsi="Book Antiqua" w:cs="宋体"/>
          <w:kern w:val="0"/>
          <w:sz w:val="24"/>
          <w:lang w:eastAsia="zh-CN"/>
        </w:rPr>
        <w:t xml:space="preserve"> </w:t>
      </w:r>
      <w:r w:rsidR="00976164" w:rsidRPr="00B21D7E">
        <w:rPr>
          <w:rFonts w:ascii="Book Antiqua" w:eastAsia="宋体" w:hAnsi="Book Antiqua" w:cs="宋体"/>
          <w:kern w:val="0"/>
          <w:sz w:val="24"/>
          <w:lang w:eastAsia="zh-CN"/>
        </w:rPr>
        <w:t>2005</w:t>
      </w:r>
      <w:r w:rsidRPr="00B21D7E">
        <w:rPr>
          <w:rFonts w:ascii="Book Antiqua" w:eastAsia="宋体" w:hAnsi="Book Antiqua" w:cs="宋体"/>
          <w:kern w:val="0"/>
          <w:sz w:val="24"/>
          <w:lang w:eastAsia="zh-CN"/>
        </w:rPr>
        <w:t xml:space="preserve">;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913-922 [PMID: 15998231 DOI: 10.1089/ten.2005.11.913]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24 </w:t>
      </w:r>
      <w:r w:rsidRPr="00B21D7E">
        <w:rPr>
          <w:rFonts w:ascii="Book Antiqua" w:eastAsia="宋体" w:hAnsi="Book Antiqua" w:cs="宋体"/>
          <w:b/>
          <w:bCs/>
          <w:kern w:val="0"/>
          <w:sz w:val="24"/>
          <w:lang w:eastAsia="zh-CN"/>
        </w:rPr>
        <w:t>Yoon SH</w:t>
      </w:r>
      <w:r w:rsidRPr="00B21D7E">
        <w:rPr>
          <w:rFonts w:ascii="Book Antiqua" w:eastAsia="宋体" w:hAnsi="Book Antiqua" w:cs="宋体"/>
          <w:kern w:val="0"/>
          <w:sz w:val="24"/>
          <w:lang w:eastAsia="zh-CN"/>
        </w:rPr>
        <w:t xml:space="preserve">, Shim YS, Park YH, Chung JK, Nam JH, Kim MO, Park HC, Park SR, Min BH, Kim EY, Choi BH, Park H, Ha Y. Complete spinal cord injury treatment using autologous bone marrow cell transplantation and bone marrow stimulation with granulocyte macrophage-colony stimulating </w:t>
      </w:r>
      <w:r w:rsidRPr="00B21D7E">
        <w:rPr>
          <w:rFonts w:ascii="Book Antiqua" w:eastAsia="宋体" w:hAnsi="Book Antiqua" w:cs="宋体"/>
          <w:kern w:val="0"/>
          <w:sz w:val="24"/>
          <w:lang w:eastAsia="zh-CN"/>
        </w:rPr>
        <w:lastRenderedPageBreak/>
        <w:t xml:space="preserve">factor: Phase I/II clinical trial.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25</w:t>
      </w:r>
      <w:r w:rsidRPr="00B21D7E">
        <w:rPr>
          <w:rFonts w:ascii="Book Antiqua" w:eastAsia="宋体" w:hAnsi="Book Antiqua" w:cs="宋体"/>
          <w:kern w:val="0"/>
          <w:sz w:val="24"/>
          <w:lang w:eastAsia="zh-CN"/>
        </w:rPr>
        <w:t>: 2066-2073 [PMID: 17464087 DOI: 10.1634/stemcells.2006-0807]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25 </w:t>
      </w:r>
      <w:r w:rsidRPr="00B21D7E">
        <w:rPr>
          <w:rFonts w:ascii="Book Antiqua" w:eastAsia="宋体" w:hAnsi="Book Antiqua" w:cs="宋体"/>
          <w:b/>
          <w:bCs/>
          <w:kern w:val="0"/>
          <w:sz w:val="24"/>
          <w:lang w:eastAsia="zh-CN"/>
        </w:rPr>
        <w:t>Park JH</w:t>
      </w:r>
      <w:r w:rsidRPr="00B21D7E">
        <w:rPr>
          <w:rFonts w:ascii="Book Antiqua" w:eastAsia="宋体" w:hAnsi="Book Antiqua" w:cs="宋体"/>
          <w:kern w:val="0"/>
          <w:sz w:val="24"/>
          <w:lang w:eastAsia="zh-CN"/>
        </w:rPr>
        <w:t xml:space="preserve">, Kim DY, Sung IY, Choi GH, </w:t>
      </w:r>
      <w:proofErr w:type="spellStart"/>
      <w:r w:rsidRPr="00B21D7E">
        <w:rPr>
          <w:rFonts w:ascii="Book Antiqua" w:eastAsia="宋体" w:hAnsi="Book Antiqua" w:cs="宋体"/>
          <w:kern w:val="0"/>
          <w:sz w:val="24"/>
          <w:lang w:eastAsia="zh-CN"/>
        </w:rPr>
        <w:t>Jeon</w:t>
      </w:r>
      <w:proofErr w:type="spellEnd"/>
      <w:r w:rsidRPr="00B21D7E">
        <w:rPr>
          <w:rFonts w:ascii="Book Antiqua" w:eastAsia="宋体" w:hAnsi="Book Antiqua" w:cs="宋体"/>
          <w:kern w:val="0"/>
          <w:sz w:val="24"/>
          <w:lang w:eastAsia="zh-CN"/>
        </w:rPr>
        <w:t xml:space="preserve"> MH, Kim KK, </w:t>
      </w:r>
      <w:proofErr w:type="spellStart"/>
      <w:r w:rsidRPr="00B21D7E">
        <w:rPr>
          <w:rFonts w:ascii="Book Antiqua" w:eastAsia="宋体" w:hAnsi="Book Antiqua" w:cs="宋体"/>
          <w:kern w:val="0"/>
          <w:sz w:val="24"/>
          <w:lang w:eastAsia="zh-CN"/>
        </w:rPr>
        <w:t>Jeon</w:t>
      </w:r>
      <w:proofErr w:type="spellEnd"/>
      <w:r w:rsidRPr="00B21D7E">
        <w:rPr>
          <w:rFonts w:ascii="Book Antiqua" w:eastAsia="宋体" w:hAnsi="Book Antiqua" w:cs="宋体"/>
          <w:kern w:val="0"/>
          <w:sz w:val="24"/>
          <w:lang w:eastAsia="zh-CN"/>
        </w:rPr>
        <w:t xml:space="preserve"> SR. Long-term results of spinal cord injury therapy using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derived from bone marrow in humans. </w:t>
      </w:r>
      <w:r w:rsidRPr="00B21D7E">
        <w:rPr>
          <w:rFonts w:ascii="Book Antiqua" w:eastAsia="宋体" w:hAnsi="Book Antiqua" w:cs="宋体"/>
          <w:i/>
          <w:iCs/>
          <w:kern w:val="0"/>
          <w:sz w:val="24"/>
          <w:lang w:eastAsia="zh-CN"/>
        </w:rPr>
        <w:t>Neurosurgery</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70</w:t>
      </w:r>
      <w:r w:rsidRPr="00B21D7E">
        <w:rPr>
          <w:rFonts w:ascii="Book Antiqua" w:eastAsia="宋体" w:hAnsi="Book Antiqua" w:cs="宋体"/>
          <w:kern w:val="0"/>
          <w:sz w:val="24"/>
          <w:lang w:eastAsia="zh-CN"/>
        </w:rPr>
        <w:t>: 1238-147; discussion 1247 [PMID: 22127044 DOI: 10.1227/NEU.0b013e31824387f9]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26</w:t>
      </w:r>
      <w:r w:rsidR="00B21D7E"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b/>
          <w:kern w:val="0"/>
          <w:sz w:val="24"/>
          <w:lang w:eastAsia="zh-CN"/>
        </w:rPr>
        <w:t>Koh</w:t>
      </w:r>
      <w:proofErr w:type="spellEnd"/>
      <w:r w:rsidRPr="00B21D7E">
        <w:rPr>
          <w:rFonts w:ascii="Book Antiqua" w:eastAsia="宋体" w:hAnsi="Book Antiqua" w:cs="宋体"/>
          <w:b/>
          <w:kern w:val="0"/>
          <w:sz w:val="24"/>
          <w:lang w:eastAsia="zh-CN"/>
        </w:rPr>
        <w:t xml:space="preserve"> KS, </w:t>
      </w:r>
      <w:r w:rsidRPr="00B21D7E">
        <w:rPr>
          <w:rFonts w:ascii="Book Antiqua" w:eastAsia="宋体" w:hAnsi="Book Antiqua" w:cs="宋体"/>
          <w:kern w:val="0"/>
          <w:sz w:val="24"/>
          <w:lang w:eastAsia="zh-CN"/>
        </w:rPr>
        <w:t xml:space="preserve">Oh TS, Kim H, Chung IW, Lee KW, Lee HB, Park EJ, Jung JS, Shin IS, Ra JC, Choi JW. Clinical application of human adipose tissue-derived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in progressive </w:t>
      </w:r>
      <w:proofErr w:type="spellStart"/>
      <w:r w:rsidRPr="00B21D7E">
        <w:rPr>
          <w:rFonts w:ascii="Book Antiqua" w:eastAsia="宋体" w:hAnsi="Book Antiqua" w:cs="宋体"/>
          <w:kern w:val="0"/>
          <w:sz w:val="24"/>
          <w:lang w:eastAsia="zh-CN"/>
        </w:rPr>
        <w:t>hemifacial</w:t>
      </w:r>
      <w:proofErr w:type="spellEnd"/>
      <w:r w:rsidRPr="00B21D7E">
        <w:rPr>
          <w:rFonts w:ascii="Book Antiqua" w:eastAsia="宋体" w:hAnsi="Book Antiqua" w:cs="宋体"/>
          <w:kern w:val="0"/>
          <w:sz w:val="24"/>
          <w:lang w:eastAsia="zh-CN"/>
        </w:rPr>
        <w:t xml:space="preserve"> atrophy (Parry-Romberg disease) with </w:t>
      </w:r>
      <w:proofErr w:type="spellStart"/>
      <w:r w:rsidRPr="00B21D7E">
        <w:rPr>
          <w:rFonts w:ascii="Book Antiqua" w:eastAsia="宋体" w:hAnsi="Book Antiqua" w:cs="宋体"/>
          <w:kern w:val="0"/>
          <w:sz w:val="24"/>
          <w:lang w:eastAsia="zh-CN"/>
        </w:rPr>
        <w:t>microfat</w:t>
      </w:r>
      <w:proofErr w:type="spellEnd"/>
      <w:r w:rsidRPr="00B21D7E">
        <w:rPr>
          <w:rFonts w:ascii="Book Antiqua" w:eastAsia="宋体" w:hAnsi="Book Antiqua" w:cs="宋体"/>
          <w:kern w:val="0"/>
          <w:sz w:val="24"/>
          <w:lang w:eastAsia="zh-CN"/>
        </w:rPr>
        <w:t xml:space="preserve"> grafting techniques using 3-dimensional computed tomography and 3-dimensional camera. </w:t>
      </w:r>
      <w:r w:rsidRPr="00B21D7E">
        <w:rPr>
          <w:rFonts w:ascii="Book Antiqua" w:eastAsia="宋体" w:hAnsi="Book Antiqua" w:cs="宋体"/>
          <w:i/>
          <w:kern w:val="0"/>
          <w:sz w:val="24"/>
          <w:lang w:eastAsia="zh-CN"/>
        </w:rPr>
        <w:t xml:space="preserve">Ann </w:t>
      </w:r>
      <w:proofErr w:type="spellStart"/>
      <w:r w:rsidRPr="00B21D7E">
        <w:rPr>
          <w:rFonts w:ascii="Book Antiqua" w:eastAsia="宋体" w:hAnsi="Book Antiqua" w:cs="宋体"/>
          <w:i/>
          <w:kern w:val="0"/>
          <w:sz w:val="24"/>
          <w:lang w:eastAsia="zh-CN"/>
        </w:rPr>
        <w:t>Plast</w:t>
      </w:r>
      <w:proofErr w:type="spellEnd"/>
      <w:r w:rsidRPr="00B21D7E">
        <w:rPr>
          <w:rFonts w:ascii="Book Antiqua" w:eastAsia="宋体" w:hAnsi="Book Antiqua" w:cs="宋体"/>
          <w:i/>
          <w:kern w:val="0"/>
          <w:sz w:val="24"/>
          <w:lang w:eastAsia="zh-CN"/>
        </w:rPr>
        <w:t xml:space="preserve"> </w:t>
      </w:r>
      <w:proofErr w:type="spellStart"/>
      <w:r w:rsidRPr="00B21D7E">
        <w:rPr>
          <w:rFonts w:ascii="Book Antiqua" w:eastAsia="宋体" w:hAnsi="Book Antiqua" w:cs="宋体"/>
          <w:i/>
          <w:kern w:val="0"/>
          <w:sz w:val="24"/>
          <w:lang w:eastAsia="zh-CN"/>
        </w:rPr>
        <w:t>Surg</w:t>
      </w:r>
      <w:proofErr w:type="spellEnd"/>
      <w:r w:rsidRPr="00B21D7E">
        <w:rPr>
          <w:rFonts w:ascii="Book Antiqua" w:eastAsia="宋体" w:hAnsi="Book Antiqua" w:cs="宋体"/>
          <w:i/>
          <w:kern w:val="0"/>
          <w:sz w:val="24"/>
          <w:lang w:eastAsia="zh-CN"/>
        </w:rPr>
        <w:t xml:space="preserve"> </w:t>
      </w:r>
      <w:r w:rsidRPr="00B21D7E">
        <w:rPr>
          <w:rFonts w:ascii="Book Antiqua" w:eastAsia="宋体" w:hAnsi="Book Antiqua" w:cs="宋体"/>
          <w:kern w:val="0"/>
          <w:sz w:val="24"/>
          <w:lang w:eastAsia="zh-CN"/>
        </w:rPr>
        <w:t>2012;</w:t>
      </w:r>
      <w:r w:rsidRPr="00B21D7E">
        <w:rPr>
          <w:rFonts w:ascii="Book Antiqua" w:eastAsia="宋体" w:hAnsi="Book Antiqua" w:cs="宋体"/>
          <w:b/>
          <w:kern w:val="0"/>
          <w:sz w:val="24"/>
          <w:lang w:eastAsia="zh-CN"/>
        </w:rPr>
        <w:t xml:space="preserve"> 69: </w:t>
      </w:r>
      <w:r w:rsidRPr="00B21D7E">
        <w:rPr>
          <w:rFonts w:ascii="Book Antiqua" w:eastAsia="宋体" w:hAnsi="Book Antiqua" w:cs="宋体"/>
          <w:kern w:val="0"/>
          <w:sz w:val="24"/>
          <w:lang w:eastAsia="zh-CN"/>
        </w:rPr>
        <w:t xml:space="preserve">331-337 </w:t>
      </w:r>
      <w:r w:rsidR="00976164" w:rsidRPr="00B21D7E">
        <w:rPr>
          <w:rFonts w:ascii="Book Antiqua" w:eastAsia="宋体" w:hAnsi="Book Antiqua" w:cs="宋体"/>
          <w:kern w:val="0"/>
          <w:sz w:val="24"/>
          <w:lang w:eastAsia="zh-CN"/>
        </w:rPr>
        <w:t>[DOI</w:t>
      </w:r>
      <w:r w:rsidRPr="00B21D7E">
        <w:rPr>
          <w:rFonts w:ascii="Book Antiqua" w:eastAsia="宋体" w:hAnsi="Book Antiqua" w:cs="宋体"/>
          <w:kern w:val="0"/>
          <w:sz w:val="24"/>
          <w:lang w:eastAsia="zh-CN"/>
        </w:rPr>
        <w:t>: 10.1097/SAP.0b013e31826239f0</w:t>
      </w:r>
      <w:r w:rsidR="00976164" w:rsidRPr="00B21D7E">
        <w:rPr>
          <w:rFonts w:ascii="Book Antiqua" w:eastAsia="宋体" w:hAnsi="Book Antiqua" w:cs="宋体"/>
          <w:kern w:val="0"/>
          <w:sz w:val="24"/>
          <w:lang w:eastAsia="zh-CN"/>
        </w:rPr>
        <w:t>]</w:t>
      </w:r>
    </w:p>
    <w:p w:rsidR="00976164" w:rsidRPr="00B21D7E" w:rsidRDefault="00976164" w:rsidP="00B21D7E">
      <w:pPr>
        <w:widowControl/>
        <w:spacing w:line="360" w:lineRule="auto"/>
        <w:rPr>
          <w:rFonts w:ascii="Book Antiqua" w:eastAsia="宋体" w:hAnsi="Book Antiqua"/>
          <w:sz w:val="24"/>
          <w:lang w:eastAsia="zh-CN"/>
        </w:rPr>
      </w:pPr>
      <w:r w:rsidRPr="00B21D7E">
        <w:rPr>
          <w:rFonts w:ascii="Book Antiqua" w:eastAsia="宋体" w:hAnsi="Book Antiqua"/>
          <w:bCs/>
          <w:sz w:val="24"/>
          <w:lang w:eastAsia="zh-CN"/>
        </w:rPr>
        <w:t xml:space="preserve">27 </w:t>
      </w:r>
      <w:r w:rsidRPr="00B21D7E">
        <w:rPr>
          <w:rFonts w:ascii="Book Antiqua" w:hAnsi="Book Antiqua"/>
          <w:b/>
          <w:bCs/>
          <w:sz w:val="24"/>
        </w:rPr>
        <w:t>Maeda K</w:t>
      </w:r>
      <w:r w:rsidRPr="00B21D7E">
        <w:rPr>
          <w:rFonts w:ascii="Book Antiqua" w:hAnsi="Book Antiqua"/>
          <w:sz w:val="24"/>
        </w:rPr>
        <w:t xml:space="preserve">, </w:t>
      </w:r>
      <w:proofErr w:type="spellStart"/>
      <w:r w:rsidRPr="00B21D7E">
        <w:rPr>
          <w:rFonts w:ascii="Book Antiqua" w:hAnsi="Book Antiqua"/>
          <w:sz w:val="24"/>
        </w:rPr>
        <w:t>Kanno</w:t>
      </w:r>
      <w:proofErr w:type="spellEnd"/>
      <w:r w:rsidRPr="00B21D7E">
        <w:rPr>
          <w:rFonts w:ascii="Book Antiqua" w:hAnsi="Book Antiqua"/>
          <w:sz w:val="24"/>
        </w:rPr>
        <w:t xml:space="preserve"> H, Yamazaki Y, Kubo A, Sato F, Yamaguchi Y, Saito T. Transplantation of Von </w:t>
      </w:r>
      <w:proofErr w:type="spellStart"/>
      <w:r w:rsidRPr="00B21D7E">
        <w:rPr>
          <w:rFonts w:ascii="Book Antiqua" w:hAnsi="Book Antiqua"/>
          <w:sz w:val="24"/>
        </w:rPr>
        <w:t>Hippel-Lindau</w:t>
      </w:r>
      <w:proofErr w:type="spellEnd"/>
      <w:r w:rsidRPr="00B21D7E">
        <w:rPr>
          <w:rFonts w:ascii="Book Antiqua" w:hAnsi="Book Antiqua"/>
          <w:sz w:val="24"/>
        </w:rPr>
        <w:t xml:space="preserve"> peptide delivered neural stem cells promotes recovery in the injured rat spinal cord. </w:t>
      </w:r>
      <w:proofErr w:type="spellStart"/>
      <w:r w:rsidRPr="00B21D7E">
        <w:rPr>
          <w:rFonts w:ascii="Book Antiqua" w:hAnsi="Book Antiqua"/>
          <w:i/>
          <w:iCs/>
          <w:sz w:val="24"/>
        </w:rPr>
        <w:t>Neuroreport</w:t>
      </w:r>
      <w:proofErr w:type="spellEnd"/>
      <w:r w:rsidRPr="00B21D7E">
        <w:rPr>
          <w:rFonts w:ascii="Book Antiqua" w:hAnsi="Book Antiqua"/>
          <w:sz w:val="24"/>
        </w:rPr>
        <w:t xml:space="preserve"> 2009; </w:t>
      </w:r>
      <w:r w:rsidRPr="00B21D7E">
        <w:rPr>
          <w:rFonts w:ascii="Book Antiqua" w:hAnsi="Book Antiqua"/>
          <w:b/>
          <w:bCs/>
          <w:sz w:val="24"/>
        </w:rPr>
        <w:t>20</w:t>
      </w:r>
      <w:r w:rsidRPr="00B21D7E">
        <w:rPr>
          <w:rFonts w:ascii="Book Antiqua" w:hAnsi="Book Antiqua"/>
          <w:sz w:val="24"/>
        </w:rPr>
        <w:t>: 1559-1563 [PMID: 19838135 DOI: 10.1097/WNR.0b013e328332c580]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28 </w:t>
      </w:r>
      <w:r w:rsidRPr="00B21D7E">
        <w:rPr>
          <w:rFonts w:ascii="Book Antiqua" w:eastAsia="宋体" w:hAnsi="Book Antiqua" w:cs="宋体"/>
          <w:b/>
          <w:bCs/>
          <w:kern w:val="0"/>
          <w:sz w:val="24"/>
          <w:lang w:eastAsia="zh-CN"/>
        </w:rPr>
        <w:t>Yamazaki 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Maeda K, Yoshida T, Kobayashi N, Kubo A, Yamaguchi Y, Saito T. Engrafted VHL peptide-delivered bone marrow stromal cells promote spinal cord repair in rats. </w:t>
      </w:r>
      <w:proofErr w:type="spellStart"/>
      <w:r w:rsidRPr="00B21D7E">
        <w:rPr>
          <w:rFonts w:ascii="Book Antiqua" w:eastAsia="宋体" w:hAnsi="Book Antiqua" w:cs="宋体"/>
          <w:i/>
          <w:iCs/>
          <w:kern w:val="0"/>
          <w:sz w:val="24"/>
          <w:lang w:eastAsia="zh-CN"/>
        </w:rPr>
        <w:t>Neuroreport</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21</w:t>
      </w:r>
      <w:r w:rsidRPr="00B21D7E">
        <w:rPr>
          <w:rFonts w:ascii="Book Antiqua" w:eastAsia="宋体" w:hAnsi="Book Antiqua" w:cs="宋体"/>
          <w:kern w:val="0"/>
          <w:sz w:val="24"/>
          <w:lang w:eastAsia="zh-CN"/>
        </w:rPr>
        <w:t>: 287-292 [PMID: 20125055 DOI: 10.1097/WNR.0b013e328336ee9a]</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29 </w:t>
      </w:r>
      <w:r w:rsidRPr="00B21D7E">
        <w:rPr>
          <w:rFonts w:ascii="Book Antiqua" w:eastAsia="宋体" w:hAnsi="Book Antiqua" w:cs="宋体"/>
          <w:b/>
          <w:bCs/>
          <w:kern w:val="0"/>
          <w:sz w:val="24"/>
          <w:lang w:eastAsia="zh-CN"/>
        </w:rPr>
        <w:t>Kubo A</w:t>
      </w:r>
      <w:r w:rsidRPr="00B21D7E">
        <w:rPr>
          <w:rFonts w:ascii="Book Antiqua" w:eastAsia="宋体" w:hAnsi="Book Antiqua" w:cs="宋体"/>
          <w:kern w:val="0"/>
          <w:sz w:val="24"/>
          <w:lang w:eastAsia="zh-CN"/>
        </w:rPr>
        <w:t xml:space="preserve">, Yoshida T, Kobayashi N, Yokoyama T, Mimura T, </w:t>
      </w:r>
      <w:proofErr w:type="spellStart"/>
      <w:r w:rsidRPr="00B21D7E">
        <w:rPr>
          <w:rFonts w:ascii="Book Antiqua" w:eastAsia="宋体" w:hAnsi="Book Antiqua" w:cs="宋体"/>
          <w:kern w:val="0"/>
          <w:sz w:val="24"/>
          <w:lang w:eastAsia="zh-CN"/>
        </w:rPr>
        <w:t>Nishiguchi</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Higashida</w:t>
      </w:r>
      <w:proofErr w:type="spellEnd"/>
      <w:r w:rsidRPr="00B21D7E">
        <w:rPr>
          <w:rFonts w:ascii="Book Antiqua" w:eastAsia="宋体" w:hAnsi="Book Antiqua" w:cs="宋体"/>
          <w:kern w:val="0"/>
          <w:sz w:val="24"/>
          <w:lang w:eastAsia="zh-CN"/>
        </w:rPr>
        <w:t xml:space="preserve"> T, Yamamoto I,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Efficient generation of dopamine neuron-like cells from skin-derived precursors with a synthetic peptide derived from von </w:t>
      </w:r>
      <w:proofErr w:type="spellStart"/>
      <w:r w:rsidRPr="00B21D7E">
        <w:rPr>
          <w:rFonts w:ascii="Book Antiqua" w:eastAsia="宋体" w:hAnsi="Book Antiqua" w:cs="宋体"/>
          <w:kern w:val="0"/>
          <w:sz w:val="24"/>
          <w:lang w:eastAsia="zh-CN"/>
        </w:rPr>
        <w:t>Hippel-Lindau</w:t>
      </w:r>
      <w:proofErr w:type="spellEnd"/>
      <w:r w:rsidRPr="00B21D7E">
        <w:rPr>
          <w:rFonts w:ascii="Book Antiqua" w:eastAsia="宋体" w:hAnsi="Book Antiqua" w:cs="宋体"/>
          <w:kern w:val="0"/>
          <w:sz w:val="24"/>
          <w:lang w:eastAsia="zh-CN"/>
        </w:rPr>
        <w:t xml:space="preserve"> protein. </w:t>
      </w:r>
      <w:r w:rsidRPr="00B21D7E">
        <w:rPr>
          <w:rFonts w:ascii="Book Antiqua" w:eastAsia="宋体" w:hAnsi="Book Antiqua" w:cs="宋体"/>
          <w:i/>
          <w:iCs/>
          <w:kern w:val="0"/>
          <w:sz w:val="24"/>
          <w:lang w:eastAsia="zh-CN"/>
        </w:rPr>
        <w:t xml:space="preserve">Stem Cells </w:t>
      </w:r>
      <w:proofErr w:type="spellStart"/>
      <w:r w:rsidRPr="00B21D7E">
        <w:rPr>
          <w:rFonts w:ascii="Book Antiqua" w:eastAsia="宋体" w:hAnsi="Book Antiqua" w:cs="宋体"/>
          <w:i/>
          <w:iCs/>
          <w:kern w:val="0"/>
          <w:sz w:val="24"/>
          <w:lang w:eastAsia="zh-CN"/>
        </w:rPr>
        <w:t>Dev</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18</w:t>
      </w:r>
      <w:r w:rsidRPr="00B21D7E">
        <w:rPr>
          <w:rFonts w:ascii="Book Antiqua" w:eastAsia="宋体" w:hAnsi="Book Antiqua" w:cs="宋体"/>
          <w:kern w:val="0"/>
          <w:sz w:val="24"/>
          <w:lang w:eastAsia="zh-CN"/>
        </w:rPr>
        <w:t>: 1523-1532 [PMID: 19320554 DOI: 10.1089/scd.2008.0379]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30 </w:t>
      </w:r>
      <w:proofErr w:type="spellStart"/>
      <w:r w:rsidRPr="00B21D7E">
        <w:rPr>
          <w:rFonts w:ascii="Book Antiqua" w:eastAsia="宋体" w:hAnsi="Book Antiqua" w:cs="宋体"/>
          <w:b/>
          <w:bCs/>
          <w:kern w:val="0"/>
          <w:sz w:val="24"/>
          <w:lang w:eastAsia="zh-CN"/>
        </w:rPr>
        <w:t>Higashida</w:t>
      </w:r>
      <w:proofErr w:type="spellEnd"/>
      <w:r w:rsidRPr="00B21D7E">
        <w:rPr>
          <w:rFonts w:ascii="Book Antiqua" w:eastAsia="宋体" w:hAnsi="Book Antiqua" w:cs="宋体"/>
          <w:b/>
          <w:bCs/>
          <w:kern w:val="0"/>
          <w:sz w:val="24"/>
          <w:lang w:eastAsia="zh-CN"/>
        </w:rPr>
        <w:t xml:space="preserve"> T</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Jitsuki</w:t>
      </w:r>
      <w:proofErr w:type="spellEnd"/>
      <w:r w:rsidRPr="00B21D7E">
        <w:rPr>
          <w:rFonts w:ascii="Book Antiqua" w:eastAsia="宋体" w:hAnsi="Book Antiqua" w:cs="宋体"/>
          <w:kern w:val="0"/>
          <w:sz w:val="24"/>
          <w:lang w:eastAsia="zh-CN"/>
        </w:rPr>
        <w:t xml:space="preserve"> S, Kubo A, </w:t>
      </w:r>
      <w:proofErr w:type="spellStart"/>
      <w:r w:rsidRPr="00B21D7E">
        <w:rPr>
          <w:rFonts w:ascii="Book Antiqua" w:eastAsia="宋体" w:hAnsi="Book Antiqua" w:cs="宋体"/>
          <w:kern w:val="0"/>
          <w:sz w:val="24"/>
          <w:lang w:eastAsia="zh-CN"/>
        </w:rPr>
        <w:t>Mitsushima</w:t>
      </w:r>
      <w:proofErr w:type="spellEnd"/>
      <w:r w:rsidRPr="00B21D7E">
        <w:rPr>
          <w:rFonts w:ascii="Book Antiqua" w:eastAsia="宋体" w:hAnsi="Book Antiqua" w:cs="宋体"/>
          <w:kern w:val="0"/>
          <w:sz w:val="24"/>
          <w:lang w:eastAsia="zh-CN"/>
        </w:rPr>
        <w:t xml:space="preserve"> D, </w:t>
      </w:r>
      <w:proofErr w:type="spellStart"/>
      <w:r w:rsidRPr="00B21D7E">
        <w:rPr>
          <w:rFonts w:ascii="Book Antiqua" w:eastAsia="宋体" w:hAnsi="Book Antiqua" w:cs="宋体"/>
          <w:kern w:val="0"/>
          <w:sz w:val="24"/>
          <w:lang w:eastAsia="zh-CN"/>
        </w:rPr>
        <w:t>Kamiya</w:t>
      </w:r>
      <w:proofErr w:type="spellEnd"/>
      <w:r w:rsidRPr="00B21D7E">
        <w:rPr>
          <w:rFonts w:ascii="Book Antiqua" w:eastAsia="宋体" w:hAnsi="Book Antiqua" w:cs="宋体"/>
          <w:kern w:val="0"/>
          <w:sz w:val="24"/>
          <w:lang w:eastAsia="zh-CN"/>
        </w:rPr>
        <w:t xml:space="preserve"> Y,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Skin-derived precursors differentiating into dopaminergic neuronal cells in the brains of Parkinson disease model rats.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Neurosurg</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113</w:t>
      </w:r>
      <w:r w:rsidRPr="00B21D7E">
        <w:rPr>
          <w:rFonts w:ascii="Book Antiqua" w:eastAsia="宋体" w:hAnsi="Book Antiqua" w:cs="宋体"/>
          <w:kern w:val="0"/>
          <w:sz w:val="24"/>
          <w:lang w:eastAsia="zh-CN"/>
        </w:rPr>
        <w:t>: 648-655 [PMID: 20302395 DOI: 10.3171/2010.2.JNS091432]</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lastRenderedPageBreak/>
        <w:t xml:space="preserve">31 </w:t>
      </w:r>
      <w:proofErr w:type="spellStart"/>
      <w:r w:rsidRPr="00B21D7E">
        <w:rPr>
          <w:rFonts w:ascii="Book Antiqua" w:eastAsia="宋体" w:hAnsi="Book Antiqua" w:cs="宋体"/>
          <w:b/>
          <w:bCs/>
          <w:kern w:val="0"/>
          <w:sz w:val="24"/>
          <w:lang w:eastAsia="zh-CN"/>
        </w:rPr>
        <w:t>Heo</w:t>
      </w:r>
      <w:proofErr w:type="spellEnd"/>
      <w:r w:rsidRPr="00B21D7E">
        <w:rPr>
          <w:rFonts w:ascii="Book Antiqua" w:eastAsia="宋体" w:hAnsi="Book Antiqua" w:cs="宋体"/>
          <w:b/>
          <w:bCs/>
          <w:kern w:val="0"/>
          <w:sz w:val="24"/>
          <w:lang w:eastAsia="zh-CN"/>
        </w:rPr>
        <w:t xml:space="preserve"> JS</w:t>
      </w:r>
      <w:r w:rsidRPr="00B21D7E">
        <w:rPr>
          <w:rFonts w:ascii="Book Antiqua" w:eastAsia="宋体" w:hAnsi="Book Antiqua" w:cs="宋体"/>
          <w:kern w:val="0"/>
          <w:sz w:val="24"/>
          <w:lang w:eastAsia="zh-CN"/>
        </w:rPr>
        <w:t>, Choi SM, Kim HO, Kim EH, You J, Park T, Kim E, Kim HS.</w:t>
      </w:r>
      <w:proofErr w:type="gramEnd"/>
      <w:r w:rsidRPr="00B21D7E">
        <w:rPr>
          <w:rFonts w:ascii="Book Antiqua" w:eastAsia="宋体" w:hAnsi="Book Antiqua" w:cs="宋体"/>
          <w:kern w:val="0"/>
          <w:sz w:val="24"/>
          <w:lang w:eastAsia="zh-CN"/>
        </w:rPr>
        <w:t xml:space="preserve"> </w:t>
      </w:r>
      <w:proofErr w:type="gramStart"/>
      <w:r w:rsidRPr="00B21D7E">
        <w:rPr>
          <w:rFonts w:ascii="Book Antiqua" w:eastAsia="宋体" w:hAnsi="Book Antiqua" w:cs="宋体"/>
          <w:kern w:val="0"/>
          <w:sz w:val="24"/>
          <w:lang w:eastAsia="zh-CN"/>
        </w:rPr>
        <w:t xml:space="preserve">Neural </w:t>
      </w:r>
      <w:proofErr w:type="spellStart"/>
      <w:r w:rsidRPr="00B21D7E">
        <w:rPr>
          <w:rFonts w:ascii="Book Antiqua" w:eastAsia="宋体" w:hAnsi="Book Antiqua" w:cs="宋体"/>
          <w:kern w:val="0"/>
          <w:sz w:val="24"/>
          <w:lang w:eastAsia="zh-CN"/>
        </w:rPr>
        <w:t>transdifferentiation</w:t>
      </w:r>
      <w:proofErr w:type="spellEnd"/>
      <w:r w:rsidRPr="00B21D7E">
        <w:rPr>
          <w:rFonts w:ascii="Book Antiqua" w:eastAsia="宋体" w:hAnsi="Book Antiqua" w:cs="宋体"/>
          <w:kern w:val="0"/>
          <w:sz w:val="24"/>
          <w:lang w:eastAsia="zh-CN"/>
        </w:rPr>
        <w:t xml:space="preserve"> of human bone marrow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on hydrophobic polymer-modified surface and therapeutic effects in an animal model of ischemic stroke.</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Neuroscience</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238</w:t>
      </w:r>
      <w:r w:rsidRPr="00B21D7E">
        <w:rPr>
          <w:rFonts w:ascii="Book Antiqua" w:eastAsia="宋体" w:hAnsi="Book Antiqua" w:cs="宋体"/>
          <w:kern w:val="0"/>
          <w:sz w:val="24"/>
          <w:lang w:eastAsia="zh-CN"/>
        </w:rPr>
        <w:t>: 305-318 [PMID: 23454369 DOI: 10.1016/j.neuroscience.2013.02.011]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32 </w:t>
      </w:r>
      <w:proofErr w:type="spellStart"/>
      <w:r w:rsidRPr="00B21D7E">
        <w:rPr>
          <w:rFonts w:ascii="Book Antiqua" w:eastAsia="宋体" w:hAnsi="Book Antiqua" w:cs="宋体"/>
          <w:b/>
          <w:bCs/>
          <w:kern w:val="0"/>
          <w:sz w:val="24"/>
          <w:lang w:eastAsia="zh-CN"/>
        </w:rPr>
        <w:t>Koh</w:t>
      </w:r>
      <w:proofErr w:type="spellEnd"/>
      <w:r w:rsidRPr="00B21D7E">
        <w:rPr>
          <w:rFonts w:ascii="Book Antiqua" w:eastAsia="宋体" w:hAnsi="Book Antiqua" w:cs="宋体"/>
          <w:b/>
          <w:bCs/>
          <w:kern w:val="0"/>
          <w:sz w:val="24"/>
          <w:lang w:eastAsia="zh-CN"/>
        </w:rPr>
        <w:t xml:space="preserve"> SH</w:t>
      </w:r>
      <w:r w:rsidRPr="00B21D7E">
        <w:rPr>
          <w:rFonts w:ascii="Book Antiqua" w:eastAsia="宋体" w:hAnsi="Book Antiqua" w:cs="宋体"/>
          <w:kern w:val="0"/>
          <w:sz w:val="24"/>
          <w:lang w:eastAsia="zh-CN"/>
        </w:rPr>
        <w:t xml:space="preserve">, Kim KS, Choi MR, Jung KH, Park KS, Chai YG, </w:t>
      </w:r>
      <w:proofErr w:type="spellStart"/>
      <w:r w:rsidRPr="00B21D7E">
        <w:rPr>
          <w:rFonts w:ascii="Book Antiqua" w:eastAsia="宋体" w:hAnsi="Book Antiqua" w:cs="宋体"/>
          <w:kern w:val="0"/>
          <w:sz w:val="24"/>
          <w:lang w:eastAsia="zh-CN"/>
        </w:rPr>
        <w:t>Roh</w:t>
      </w:r>
      <w:proofErr w:type="spellEnd"/>
      <w:r w:rsidRPr="00B21D7E">
        <w:rPr>
          <w:rFonts w:ascii="Book Antiqua" w:eastAsia="宋体" w:hAnsi="Book Antiqua" w:cs="宋体"/>
          <w:kern w:val="0"/>
          <w:sz w:val="24"/>
          <w:lang w:eastAsia="zh-CN"/>
        </w:rPr>
        <w:t xml:space="preserve"> W, Hwang SJ, </w:t>
      </w:r>
      <w:proofErr w:type="spellStart"/>
      <w:r w:rsidRPr="00B21D7E">
        <w:rPr>
          <w:rFonts w:ascii="Book Antiqua" w:eastAsia="宋体" w:hAnsi="Book Antiqua" w:cs="宋体"/>
          <w:kern w:val="0"/>
          <w:sz w:val="24"/>
          <w:lang w:eastAsia="zh-CN"/>
        </w:rPr>
        <w:t>Ko</w:t>
      </w:r>
      <w:proofErr w:type="spellEnd"/>
      <w:r w:rsidRPr="00B21D7E">
        <w:rPr>
          <w:rFonts w:ascii="Book Antiqua" w:eastAsia="宋体" w:hAnsi="Book Antiqua" w:cs="宋体"/>
          <w:kern w:val="0"/>
          <w:sz w:val="24"/>
          <w:lang w:eastAsia="zh-CN"/>
        </w:rPr>
        <w:t xml:space="preserve"> HJ, Huh YM, Kim HT, Kim SH. Implantation of human umbilical cord-derived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as a </w:t>
      </w:r>
      <w:proofErr w:type="spellStart"/>
      <w:r w:rsidRPr="00B21D7E">
        <w:rPr>
          <w:rFonts w:ascii="Book Antiqua" w:eastAsia="宋体" w:hAnsi="Book Antiqua" w:cs="宋体"/>
          <w:kern w:val="0"/>
          <w:sz w:val="24"/>
          <w:lang w:eastAsia="zh-CN"/>
        </w:rPr>
        <w:t>neuroprotective</w:t>
      </w:r>
      <w:proofErr w:type="spellEnd"/>
      <w:r w:rsidRPr="00B21D7E">
        <w:rPr>
          <w:rFonts w:ascii="Book Antiqua" w:eastAsia="宋体" w:hAnsi="Book Antiqua" w:cs="宋体"/>
          <w:kern w:val="0"/>
          <w:sz w:val="24"/>
          <w:lang w:eastAsia="zh-CN"/>
        </w:rPr>
        <w:t xml:space="preserve"> therapy for ischemic stroke in rats. </w:t>
      </w:r>
      <w:r w:rsidRPr="00B21D7E">
        <w:rPr>
          <w:rFonts w:ascii="Book Antiqua" w:eastAsia="宋体" w:hAnsi="Book Antiqua" w:cs="宋体"/>
          <w:i/>
          <w:iCs/>
          <w:kern w:val="0"/>
          <w:sz w:val="24"/>
          <w:lang w:eastAsia="zh-CN"/>
        </w:rPr>
        <w:t>Brain Res</w:t>
      </w:r>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1229</w:t>
      </w:r>
      <w:r w:rsidRPr="00B21D7E">
        <w:rPr>
          <w:rFonts w:ascii="Book Antiqua" w:eastAsia="宋体" w:hAnsi="Book Antiqua" w:cs="宋体"/>
          <w:kern w:val="0"/>
          <w:sz w:val="24"/>
          <w:lang w:eastAsia="zh-CN"/>
        </w:rPr>
        <w:t>: 233-248 [PMID: 18634757 DOI: 10.1016/j.brainres.2008.06.087]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33 </w:t>
      </w:r>
      <w:r w:rsidRPr="00B21D7E">
        <w:rPr>
          <w:rFonts w:ascii="Book Antiqua" w:eastAsia="宋体" w:hAnsi="Book Antiqua" w:cs="宋体"/>
          <w:b/>
          <w:bCs/>
          <w:kern w:val="0"/>
          <w:sz w:val="24"/>
          <w:lang w:eastAsia="zh-CN"/>
        </w:rPr>
        <w:t>Himes BT</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Neuhuber</w:t>
      </w:r>
      <w:proofErr w:type="spellEnd"/>
      <w:r w:rsidRPr="00B21D7E">
        <w:rPr>
          <w:rFonts w:ascii="Book Antiqua" w:eastAsia="宋体" w:hAnsi="Book Antiqua" w:cs="宋体"/>
          <w:kern w:val="0"/>
          <w:sz w:val="24"/>
          <w:lang w:eastAsia="zh-CN"/>
        </w:rPr>
        <w:t xml:space="preserve"> B, Coleman C, Kushner R, </w:t>
      </w:r>
      <w:proofErr w:type="spellStart"/>
      <w:r w:rsidRPr="00B21D7E">
        <w:rPr>
          <w:rFonts w:ascii="Book Antiqua" w:eastAsia="宋体" w:hAnsi="Book Antiqua" w:cs="宋体"/>
          <w:kern w:val="0"/>
          <w:sz w:val="24"/>
          <w:lang w:eastAsia="zh-CN"/>
        </w:rPr>
        <w:t>Swanger</w:t>
      </w:r>
      <w:proofErr w:type="spellEnd"/>
      <w:r w:rsidRPr="00B21D7E">
        <w:rPr>
          <w:rFonts w:ascii="Book Antiqua" w:eastAsia="宋体" w:hAnsi="Book Antiqua" w:cs="宋体"/>
          <w:kern w:val="0"/>
          <w:sz w:val="24"/>
          <w:lang w:eastAsia="zh-CN"/>
        </w:rPr>
        <w:t xml:space="preserve"> SA, </w:t>
      </w:r>
      <w:proofErr w:type="spellStart"/>
      <w:r w:rsidRPr="00B21D7E">
        <w:rPr>
          <w:rFonts w:ascii="Book Antiqua" w:eastAsia="宋体" w:hAnsi="Book Antiqua" w:cs="宋体"/>
          <w:kern w:val="0"/>
          <w:sz w:val="24"/>
          <w:lang w:eastAsia="zh-CN"/>
        </w:rPr>
        <w:t>Kopen</w:t>
      </w:r>
      <w:proofErr w:type="spellEnd"/>
      <w:r w:rsidRPr="00B21D7E">
        <w:rPr>
          <w:rFonts w:ascii="Book Antiqua" w:eastAsia="宋体" w:hAnsi="Book Antiqua" w:cs="宋体"/>
          <w:kern w:val="0"/>
          <w:sz w:val="24"/>
          <w:lang w:eastAsia="zh-CN"/>
        </w:rPr>
        <w:t xml:space="preserve"> GC, Wagner J, </w:t>
      </w:r>
      <w:proofErr w:type="spellStart"/>
      <w:r w:rsidRPr="00B21D7E">
        <w:rPr>
          <w:rFonts w:ascii="Book Antiqua" w:eastAsia="宋体" w:hAnsi="Book Antiqua" w:cs="宋体"/>
          <w:kern w:val="0"/>
          <w:sz w:val="24"/>
          <w:lang w:eastAsia="zh-CN"/>
        </w:rPr>
        <w:t>Shumsky</w:t>
      </w:r>
      <w:proofErr w:type="spellEnd"/>
      <w:r w:rsidRPr="00B21D7E">
        <w:rPr>
          <w:rFonts w:ascii="Book Antiqua" w:eastAsia="宋体" w:hAnsi="Book Antiqua" w:cs="宋体"/>
          <w:kern w:val="0"/>
          <w:sz w:val="24"/>
          <w:lang w:eastAsia="zh-CN"/>
        </w:rPr>
        <w:t xml:space="preserve"> JS, Fischer I. Recovery of function following grafting of human bone marrow-derived stromal cells into the injured spinal cord. </w:t>
      </w:r>
      <w:proofErr w:type="spellStart"/>
      <w:r w:rsidRPr="00B21D7E">
        <w:rPr>
          <w:rFonts w:ascii="Book Antiqua" w:eastAsia="宋体" w:hAnsi="Book Antiqua" w:cs="宋体"/>
          <w:i/>
          <w:iCs/>
          <w:kern w:val="0"/>
          <w:sz w:val="24"/>
          <w:lang w:eastAsia="zh-CN"/>
        </w:rPr>
        <w:t>Neurorehabil</w:t>
      </w:r>
      <w:proofErr w:type="spellEnd"/>
      <w:r w:rsidRPr="00B21D7E">
        <w:rPr>
          <w:rFonts w:ascii="Book Antiqua" w:eastAsia="宋体" w:hAnsi="Book Antiqua" w:cs="宋体"/>
          <w:i/>
          <w:iCs/>
          <w:kern w:val="0"/>
          <w:sz w:val="24"/>
          <w:lang w:eastAsia="zh-CN"/>
        </w:rPr>
        <w:t xml:space="preserve"> Neural Repair</w:t>
      </w:r>
      <w:r w:rsidRPr="00B21D7E">
        <w:rPr>
          <w:rFonts w:ascii="Book Antiqua" w:eastAsia="宋体" w:hAnsi="Book Antiqua" w:cs="宋体"/>
          <w:kern w:val="0"/>
          <w:sz w:val="24"/>
          <w:lang w:eastAsia="zh-CN"/>
        </w:rPr>
        <w:t xml:space="preserve"> 2006; </w:t>
      </w:r>
      <w:r w:rsidRPr="00B21D7E">
        <w:rPr>
          <w:rFonts w:ascii="Book Antiqua" w:eastAsia="宋体" w:hAnsi="Book Antiqua" w:cs="宋体"/>
          <w:b/>
          <w:bCs/>
          <w:kern w:val="0"/>
          <w:sz w:val="24"/>
          <w:lang w:eastAsia="zh-CN"/>
        </w:rPr>
        <w:t>20</w:t>
      </w:r>
      <w:r w:rsidRPr="00B21D7E">
        <w:rPr>
          <w:rFonts w:ascii="Book Antiqua" w:eastAsia="宋体" w:hAnsi="Book Antiqua" w:cs="宋体"/>
          <w:kern w:val="0"/>
          <w:sz w:val="24"/>
          <w:lang w:eastAsia="zh-CN"/>
        </w:rPr>
        <w:t>: 278-296 [PMID: 16679505 DOI: 10.1177/1545968306286976]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34 </w:t>
      </w:r>
      <w:proofErr w:type="spellStart"/>
      <w:r w:rsidRPr="00B21D7E">
        <w:rPr>
          <w:rFonts w:ascii="Book Antiqua" w:eastAsia="宋体" w:hAnsi="Book Antiqua" w:cs="宋体"/>
          <w:b/>
          <w:bCs/>
          <w:kern w:val="0"/>
          <w:sz w:val="24"/>
          <w:lang w:eastAsia="zh-CN"/>
        </w:rPr>
        <w:t>Kanno</w:t>
      </w:r>
      <w:proofErr w:type="spellEnd"/>
      <w:r w:rsidRPr="00B21D7E">
        <w:rPr>
          <w:rFonts w:ascii="Book Antiqua" w:eastAsia="宋体" w:hAnsi="Book Antiqua" w:cs="宋体"/>
          <w:b/>
          <w:bCs/>
          <w:kern w:val="0"/>
          <w:sz w:val="24"/>
          <w:lang w:eastAsia="zh-CN"/>
        </w:rPr>
        <w:t xml:space="preserve"> H</w:t>
      </w:r>
      <w:r w:rsidRPr="00B21D7E">
        <w:rPr>
          <w:rFonts w:ascii="Book Antiqua" w:eastAsia="宋体" w:hAnsi="Book Antiqua" w:cs="宋体"/>
          <w:kern w:val="0"/>
          <w:sz w:val="24"/>
          <w:lang w:eastAsia="zh-CN"/>
        </w:rPr>
        <w:t xml:space="preserve">, Kubo A, </w:t>
      </w:r>
      <w:proofErr w:type="spellStart"/>
      <w:r w:rsidRPr="00B21D7E">
        <w:rPr>
          <w:rFonts w:ascii="Book Antiqua" w:eastAsia="宋体" w:hAnsi="Book Antiqua" w:cs="宋体"/>
          <w:kern w:val="0"/>
          <w:sz w:val="24"/>
          <w:lang w:eastAsia="zh-CN"/>
        </w:rPr>
        <w:t>Yoshizumi</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Mikami</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Maegawa</w:t>
      </w:r>
      <w:proofErr w:type="spellEnd"/>
      <w:r w:rsidRPr="00B21D7E">
        <w:rPr>
          <w:rFonts w:ascii="Book Antiqua" w:eastAsia="宋体" w:hAnsi="Book Antiqua" w:cs="宋体"/>
          <w:kern w:val="0"/>
          <w:sz w:val="24"/>
          <w:lang w:eastAsia="zh-CN"/>
        </w:rPr>
        <w:t xml:space="preserve"> J. Isolation of </w:t>
      </w:r>
      <w:proofErr w:type="spellStart"/>
      <w:r w:rsidRPr="00B21D7E">
        <w:rPr>
          <w:rFonts w:ascii="Book Antiqua" w:eastAsia="宋体" w:hAnsi="Book Antiqua" w:cs="宋体"/>
          <w:kern w:val="0"/>
          <w:sz w:val="24"/>
          <w:lang w:eastAsia="zh-CN"/>
        </w:rPr>
        <w:t>Multipotent</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Nestin</w:t>
      </w:r>
      <w:proofErr w:type="spellEnd"/>
      <w:r w:rsidRPr="00B21D7E">
        <w:rPr>
          <w:rFonts w:ascii="Book Antiqua" w:eastAsia="宋体" w:hAnsi="Book Antiqua" w:cs="宋体"/>
          <w:kern w:val="0"/>
          <w:sz w:val="24"/>
          <w:lang w:eastAsia="zh-CN"/>
        </w:rPr>
        <w:t xml:space="preserve">-Expressing Stem Cells Derived from the Epidermis of Elderly Humans and TAT-VHL Peptide-Mediated Neuronal Differentiation of These Cells. </w:t>
      </w:r>
      <w:proofErr w:type="spellStart"/>
      <w:r w:rsidRPr="00B21D7E">
        <w:rPr>
          <w:rFonts w:ascii="Book Antiqua" w:eastAsia="宋体" w:hAnsi="Book Antiqua" w:cs="宋体"/>
          <w:i/>
          <w:iCs/>
          <w:kern w:val="0"/>
          <w:sz w:val="24"/>
          <w:lang w:eastAsia="zh-CN"/>
        </w:rPr>
        <w:t>Int</w:t>
      </w:r>
      <w:proofErr w:type="spellEnd"/>
      <w:r w:rsidRPr="00B21D7E">
        <w:rPr>
          <w:rFonts w:ascii="Book Antiqua" w:eastAsia="宋体" w:hAnsi="Book Antiqua" w:cs="宋体"/>
          <w:i/>
          <w:iCs/>
          <w:kern w:val="0"/>
          <w:sz w:val="24"/>
          <w:lang w:eastAsia="zh-CN"/>
        </w:rPr>
        <w:t xml:space="preserve"> J </w:t>
      </w:r>
      <w:proofErr w:type="spellStart"/>
      <w:r w:rsidRPr="00B21D7E">
        <w:rPr>
          <w:rFonts w:ascii="Book Antiqua" w:eastAsia="宋体" w:hAnsi="Book Antiqua" w:cs="宋体"/>
          <w:i/>
          <w:iCs/>
          <w:kern w:val="0"/>
          <w:sz w:val="24"/>
          <w:lang w:eastAsia="zh-CN"/>
        </w:rPr>
        <w:t>Mol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14</w:t>
      </w:r>
      <w:r w:rsidRPr="00B21D7E">
        <w:rPr>
          <w:rFonts w:ascii="Book Antiqua" w:eastAsia="宋体" w:hAnsi="Book Antiqua" w:cs="宋体"/>
          <w:kern w:val="0"/>
          <w:sz w:val="24"/>
          <w:lang w:eastAsia="zh-CN"/>
        </w:rPr>
        <w:t>: 9604-9617 [PMID: 23644888 DOI: 10.3390/ijms14059604]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35 </w:t>
      </w:r>
      <w:proofErr w:type="spellStart"/>
      <w:r w:rsidRPr="00B21D7E">
        <w:rPr>
          <w:rFonts w:ascii="Book Antiqua" w:eastAsia="宋体" w:hAnsi="Book Antiqua" w:cs="宋体"/>
          <w:b/>
          <w:bCs/>
          <w:kern w:val="0"/>
          <w:sz w:val="24"/>
          <w:lang w:eastAsia="zh-CN"/>
        </w:rPr>
        <w:t>Ikegame</w:t>
      </w:r>
      <w:proofErr w:type="spellEnd"/>
      <w:r w:rsidRPr="00B21D7E">
        <w:rPr>
          <w:rFonts w:ascii="Book Antiqua" w:eastAsia="宋体" w:hAnsi="Book Antiqua" w:cs="宋体"/>
          <w:b/>
          <w:bCs/>
          <w:kern w:val="0"/>
          <w:sz w:val="24"/>
          <w:lang w:eastAsia="zh-CN"/>
        </w:rPr>
        <w:t xml:space="preserve"> Y</w:t>
      </w:r>
      <w:r w:rsidRPr="00B21D7E">
        <w:rPr>
          <w:rFonts w:ascii="Book Antiqua" w:eastAsia="宋体" w:hAnsi="Book Antiqua" w:cs="宋体"/>
          <w:kern w:val="0"/>
          <w:sz w:val="24"/>
          <w:lang w:eastAsia="zh-CN"/>
        </w:rPr>
        <w:t xml:space="preserve">, Yamashita K, Hayashi S, Mizuno H, </w:t>
      </w:r>
      <w:proofErr w:type="spellStart"/>
      <w:r w:rsidRPr="00B21D7E">
        <w:rPr>
          <w:rFonts w:ascii="Book Antiqua" w:eastAsia="宋体" w:hAnsi="Book Antiqua" w:cs="宋体"/>
          <w:kern w:val="0"/>
          <w:sz w:val="24"/>
          <w:lang w:eastAsia="zh-CN"/>
        </w:rPr>
        <w:t>Tawada</w:t>
      </w:r>
      <w:proofErr w:type="spellEnd"/>
      <w:r w:rsidRPr="00B21D7E">
        <w:rPr>
          <w:rFonts w:ascii="Book Antiqua" w:eastAsia="宋体" w:hAnsi="Book Antiqua" w:cs="宋体"/>
          <w:kern w:val="0"/>
          <w:sz w:val="24"/>
          <w:lang w:eastAsia="zh-CN"/>
        </w:rPr>
        <w:t xml:space="preserve"> M, You F, Yamada K, Tanaka Y, </w:t>
      </w:r>
      <w:proofErr w:type="spellStart"/>
      <w:r w:rsidRPr="00B21D7E">
        <w:rPr>
          <w:rFonts w:ascii="Book Antiqua" w:eastAsia="宋体" w:hAnsi="Book Antiqua" w:cs="宋体"/>
          <w:kern w:val="0"/>
          <w:sz w:val="24"/>
          <w:lang w:eastAsia="zh-CN"/>
        </w:rPr>
        <w:t>Egashira</w:t>
      </w:r>
      <w:proofErr w:type="spellEnd"/>
      <w:r w:rsidRPr="00B21D7E">
        <w:rPr>
          <w:rFonts w:ascii="Book Antiqua" w:eastAsia="宋体" w:hAnsi="Book Antiqua" w:cs="宋体"/>
          <w:kern w:val="0"/>
          <w:sz w:val="24"/>
          <w:lang w:eastAsia="zh-CN"/>
        </w:rPr>
        <w:t xml:space="preserve"> Y, Nakashima S, Yoshimura S, </w:t>
      </w:r>
      <w:proofErr w:type="spellStart"/>
      <w:r w:rsidRPr="00B21D7E">
        <w:rPr>
          <w:rFonts w:ascii="Book Antiqua" w:eastAsia="宋体" w:hAnsi="Book Antiqua" w:cs="宋体"/>
          <w:kern w:val="0"/>
          <w:sz w:val="24"/>
          <w:lang w:eastAsia="zh-CN"/>
        </w:rPr>
        <w:t>Iwama</w:t>
      </w:r>
      <w:proofErr w:type="spellEnd"/>
      <w:r w:rsidRPr="00B21D7E">
        <w:rPr>
          <w:rFonts w:ascii="Book Antiqua" w:eastAsia="宋体" w:hAnsi="Book Antiqua" w:cs="宋体"/>
          <w:kern w:val="0"/>
          <w:sz w:val="24"/>
          <w:lang w:eastAsia="zh-CN"/>
        </w:rPr>
        <w:t xml:space="preserve"> T. Comparison of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from adipose tissue and bone marrow for ischemic stroke therapy.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2011; </w:t>
      </w:r>
      <w:r w:rsidRPr="00B21D7E">
        <w:rPr>
          <w:rFonts w:ascii="Book Antiqua" w:eastAsia="宋体" w:hAnsi="Book Antiqua" w:cs="宋体"/>
          <w:b/>
          <w:bCs/>
          <w:kern w:val="0"/>
          <w:sz w:val="24"/>
          <w:lang w:eastAsia="zh-CN"/>
        </w:rPr>
        <w:t>13</w:t>
      </w:r>
      <w:r w:rsidRPr="00B21D7E">
        <w:rPr>
          <w:rFonts w:ascii="Book Antiqua" w:eastAsia="宋体" w:hAnsi="Book Antiqua" w:cs="宋体"/>
          <w:kern w:val="0"/>
          <w:sz w:val="24"/>
          <w:lang w:eastAsia="zh-CN"/>
        </w:rPr>
        <w:t>: 675-685 [PMID: 21231804 DOI: 10.3109/14653249.2010.549122]</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36 </w:t>
      </w:r>
      <w:r w:rsidRPr="00B21D7E">
        <w:rPr>
          <w:rFonts w:ascii="Book Antiqua" w:eastAsia="宋体" w:hAnsi="Book Antiqua" w:cs="宋体"/>
          <w:b/>
          <w:bCs/>
          <w:kern w:val="0"/>
          <w:sz w:val="24"/>
          <w:lang w:eastAsia="zh-CN"/>
        </w:rPr>
        <w:t>Yamada H</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Dezawa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Shimazu</w:t>
      </w:r>
      <w:proofErr w:type="spellEnd"/>
      <w:r w:rsidRPr="00B21D7E">
        <w:rPr>
          <w:rFonts w:ascii="Book Antiqua" w:eastAsia="宋体" w:hAnsi="Book Antiqua" w:cs="宋体"/>
          <w:kern w:val="0"/>
          <w:sz w:val="24"/>
          <w:lang w:eastAsia="zh-CN"/>
        </w:rPr>
        <w:t xml:space="preserve"> S, Baba M, Sawada H, </w:t>
      </w:r>
      <w:proofErr w:type="spellStart"/>
      <w:r w:rsidRPr="00B21D7E">
        <w:rPr>
          <w:rFonts w:ascii="Book Antiqua" w:eastAsia="宋体" w:hAnsi="Book Antiqua" w:cs="宋体"/>
          <w:kern w:val="0"/>
          <w:sz w:val="24"/>
          <w:lang w:eastAsia="zh-CN"/>
        </w:rPr>
        <w:t>Kuroiwa</w:t>
      </w:r>
      <w:proofErr w:type="spellEnd"/>
      <w:r w:rsidRPr="00B21D7E">
        <w:rPr>
          <w:rFonts w:ascii="Book Antiqua" w:eastAsia="宋体" w:hAnsi="Book Antiqua" w:cs="宋体"/>
          <w:kern w:val="0"/>
          <w:sz w:val="24"/>
          <w:lang w:eastAsia="zh-CN"/>
        </w:rPr>
        <w:t xml:space="preserve"> Y, Yamamoto I,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Transfer of the von </w:t>
      </w:r>
      <w:proofErr w:type="spellStart"/>
      <w:r w:rsidRPr="00B21D7E">
        <w:rPr>
          <w:rFonts w:ascii="Book Antiqua" w:eastAsia="宋体" w:hAnsi="Book Antiqua" w:cs="宋体"/>
          <w:kern w:val="0"/>
          <w:sz w:val="24"/>
          <w:lang w:eastAsia="zh-CN"/>
        </w:rPr>
        <w:t>Hippel-Lindau</w:t>
      </w:r>
      <w:proofErr w:type="spellEnd"/>
      <w:r w:rsidRPr="00B21D7E">
        <w:rPr>
          <w:rFonts w:ascii="Book Antiqua" w:eastAsia="宋体" w:hAnsi="Book Antiqua" w:cs="宋体"/>
          <w:kern w:val="0"/>
          <w:sz w:val="24"/>
          <w:lang w:eastAsia="zh-CN"/>
        </w:rPr>
        <w:t xml:space="preserve"> gene to neuronal progenitor cells in treatment for Parkinson's disease.</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Ann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2003; </w:t>
      </w:r>
      <w:r w:rsidRPr="00B21D7E">
        <w:rPr>
          <w:rFonts w:ascii="Book Antiqua" w:eastAsia="宋体" w:hAnsi="Book Antiqua" w:cs="宋体"/>
          <w:b/>
          <w:bCs/>
          <w:kern w:val="0"/>
          <w:sz w:val="24"/>
          <w:lang w:eastAsia="zh-CN"/>
        </w:rPr>
        <w:t>54</w:t>
      </w:r>
      <w:r w:rsidRPr="00B21D7E">
        <w:rPr>
          <w:rFonts w:ascii="Book Antiqua" w:eastAsia="宋体" w:hAnsi="Book Antiqua" w:cs="宋体"/>
          <w:kern w:val="0"/>
          <w:sz w:val="24"/>
          <w:lang w:eastAsia="zh-CN"/>
        </w:rPr>
        <w:t>: 352-359 [PMID: 12953267 DOI: 10.1002/ana.10672]</w:t>
      </w:r>
    </w:p>
    <w:p w:rsidR="00976164" w:rsidRPr="00B21D7E" w:rsidRDefault="00C6057F" w:rsidP="00B21D7E">
      <w:pPr>
        <w:widowControl/>
        <w:spacing w:line="360" w:lineRule="auto"/>
        <w:rPr>
          <w:rFonts w:ascii="Book Antiqua" w:eastAsia="宋体" w:hAnsi="Book Antiqua"/>
          <w:sz w:val="24"/>
          <w:lang w:eastAsia="zh-CN"/>
        </w:rPr>
      </w:pPr>
      <w:proofErr w:type="gramStart"/>
      <w:r w:rsidRPr="00B21D7E">
        <w:rPr>
          <w:rFonts w:ascii="Book Antiqua" w:eastAsia="宋体" w:hAnsi="Book Antiqua" w:cs="宋体"/>
          <w:kern w:val="0"/>
          <w:sz w:val="24"/>
          <w:lang w:eastAsia="zh-CN"/>
        </w:rPr>
        <w:t>37</w:t>
      </w:r>
      <w:r w:rsidR="00976164" w:rsidRPr="00B21D7E">
        <w:rPr>
          <w:rFonts w:ascii="Book Antiqua" w:hAnsi="Book Antiqua"/>
          <w:b/>
          <w:bCs/>
          <w:sz w:val="24"/>
        </w:rPr>
        <w:t xml:space="preserve"> Turner DA</w:t>
      </w:r>
      <w:r w:rsidR="00976164" w:rsidRPr="00B21D7E">
        <w:rPr>
          <w:rFonts w:ascii="Book Antiqua" w:hAnsi="Book Antiqua"/>
          <w:sz w:val="24"/>
        </w:rPr>
        <w:t>, Kearney W. Scientific and ethical concerns in neural fetal tissue transplantation.</w:t>
      </w:r>
      <w:proofErr w:type="gramEnd"/>
      <w:r w:rsidR="00976164" w:rsidRPr="00B21D7E">
        <w:rPr>
          <w:rFonts w:ascii="Book Antiqua" w:hAnsi="Book Antiqua"/>
          <w:sz w:val="24"/>
        </w:rPr>
        <w:t xml:space="preserve"> </w:t>
      </w:r>
      <w:r w:rsidR="00976164" w:rsidRPr="00B21D7E">
        <w:rPr>
          <w:rFonts w:ascii="Book Antiqua" w:hAnsi="Book Antiqua"/>
          <w:i/>
          <w:iCs/>
          <w:sz w:val="24"/>
        </w:rPr>
        <w:t>Neurosurgery</w:t>
      </w:r>
      <w:r w:rsidR="00976164" w:rsidRPr="00B21D7E">
        <w:rPr>
          <w:rFonts w:ascii="Book Antiqua" w:hAnsi="Book Antiqua"/>
          <w:sz w:val="24"/>
        </w:rPr>
        <w:t xml:space="preserve"> 1993; </w:t>
      </w:r>
      <w:r w:rsidR="00976164" w:rsidRPr="00B21D7E">
        <w:rPr>
          <w:rFonts w:ascii="Book Antiqua" w:hAnsi="Book Antiqua"/>
          <w:b/>
          <w:bCs/>
          <w:sz w:val="24"/>
        </w:rPr>
        <w:t>33</w:t>
      </w:r>
      <w:r w:rsidR="00976164" w:rsidRPr="00B21D7E">
        <w:rPr>
          <w:rFonts w:ascii="Book Antiqua" w:hAnsi="Book Antiqua"/>
          <w:sz w:val="24"/>
        </w:rPr>
        <w:t>: 1031-1037 [PMID: 8133988 DOI: 10.1227/00006123-199312000-00011]</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lastRenderedPageBreak/>
        <w:t xml:space="preserve">38 </w:t>
      </w:r>
      <w:r w:rsidRPr="00B21D7E">
        <w:rPr>
          <w:rFonts w:ascii="Book Antiqua" w:eastAsia="宋体" w:hAnsi="Book Antiqua" w:cs="宋体"/>
          <w:b/>
          <w:bCs/>
          <w:kern w:val="0"/>
          <w:sz w:val="24"/>
          <w:lang w:eastAsia="zh-CN"/>
        </w:rPr>
        <w:t>Boer GJ</w:t>
      </w:r>
      <w:r w:rsidRPr="00B21D7E">
        <w:rPr>
          <w:rFonts w:ascii="Book Antiqua" w:eastAsia="宋体" w:hAnsi="Book Antiqua" w:cs="宋体"/>
          <w:kern w:val="0"/>
          <w:sz w:val="24"/>
          <w:lang w:eastAsia="zh-CN"/>
        </w:rPr>
        <w:t>.</w:t>
      </w:r>
      <w:proofErr w:type="gramEnd"/>
      <w:r w:rsidRPr="00B21D7E">
        <w:rPr>
          <w:rFonts w:ascii="Book Antiqua" w:eastAsia="宋体" w:hAnsi="Book Antiqua" w:cs="宋体"/>
          <w:kern w:val="0"/>
          <w:sz w:val="24"/>
          <w:lang w:eastAsia="zh-CN"/>
        </w:rPr>
        <w:t xml:space="preserve"> </w:t>
      </w:r>
      <w:proofErr w:type="gramStart"/>
      <w:r w:rsidRPr="00B21D7E">
        <w:rPr>
          <w:rFonts w:ascii="Book Antiqua" w:eastAsia="宋体" w:hAnsi="Book Antiqua" w:cs="宋体"/>
          <w:kern w:val="0"/>
          <w:sz w:val="24"/>
          <w:lang w:eastAsia="zh-CN"/>
        </w:rPr>
        <w:t xml:space="preserve">Ethical guidelines for the use of human embryonic or fetal tissue for experimental and clinical </w:t>
      </w:r>
      <w:proofErr w:type="spellStart"/>
      <w:r w:rsidRPr="00B21D7E">
        <w:rPr>
          <w:rFonts w:ascii="Book Antiqua" w:eastAsia="宋体" w:hAnsi="Book Antiqua" w:cs="宋体"/>
          <w:kern w:val="0"/>
          <w:sz w:val="24"/>
          <w:lang w:eastAsia="zh-CN"/>
        </w:rPr>
        <w:t>neurotransplantation</w:t>
      </w:r>
      <w:proofErr w:type="spellEnd"/>
      <w:r w:rsidRPr="00B21D7E">
        <w:rPr>
          <w:rFonts w:ascii="Book Antiqua" w:eastAsia="宋体" w:hAnsi="Book Antiqua" w:cs="宋体"/>
          <w:kern w:val="0"/>
          <w:sz w:val="24"/>
          <w:lang w:eastAsia="zh-CN"/>
        </w:rPr>
        <w:t xml:space="preserve"> and research.</w:t>
      </w:r>
      <w:proofErr w:type="gramEnd"/>
      <w:r w:rsidRPr="00B21D7E">
        <w:rPr>
          <w:rFonts w:ascii="Book Antiqua" w:eastAsia="宋体" w:hAnsi="Book Antiqua" w:cs="宋体"/>
          <w:kern w:val="0"/>
          <w:sz w:val="24"/>
          <w:lang w:eastAsia="zh-CN"/>
        </w:rPr>
        <w:t xml:space="preserve"> </w:t>
      </w:r>
      <w:proofErr w:type="gramStart"/>
      <w:r w:rsidRPr="00B21D7E">
        <w:rPr>
          <w:rFonts w:ascii="Book Antiqua" w:eastAsia="宋体" w:hAnsi="Book Antiqua" w:cs="宋体"/>
          <w:kern w:val="0"/>
          <w:sz w:val="24"/>
          <w:lang w:eastAsia="zh-CN"/>
        </w:rPr>
        <w:t>Network of European CNS Transplantation and Restoration (NECTAR).</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1994; </w:t>
      </w:r>
      <w:r w:rsidRPr="00B21D7E">
        <w:rPr>
          <w:rFonts w:ascii="Book Antiqua" w:eastAsia="宋体" w:hAnsi="Book Antiqua" w:cs="宋体"/>
          <w:b/>
          <w:bCs/>
          <w:kern w:val="0"/>
          <w:sz w:val="24"/>
          <w:lang w:eastAsia="zh-CN"/>
        </w:rPr>
        <w:t>242</w:t>
      </w:r>
      <w:r w:rsidRPr="00B21D7E">
        <w:rPr>
          <w:rFonts w:ascii="Book Antiqua" w:eastAsia="宋体" w:hAnsi="Book Antiqua" w:cs="宋体"/>
          <w:kern w:val="0"/>
          <w:sz w:val="24"/>
          <w:lang w:eastAsia="zh-CN"/>
        </w:rPr>
        <w:t>: 1-13 [PMID: 7897446 DOI: 10.1007/BF00920568]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39 </w:t>
      </w:r>
      <w:proofErr w:type="spellStart"/>
      <w:r w:rsidRPr="00B21D7E">
        <w:rPr>
          <w:rFonts w:ascii="Book Antiqua" w:eastAsia="宋体" w:hAnsi="Book Antiqua" w:cs="宋体"/>
          <w:b/>
          <w:bCs/>
          <w:kern w:val="0"/>
          <w:sz w:val="24"/>
          <w:lang w:eastAsia="zh-CN"/>
        </w:rPr>
        <w:t>López</w:t>
      </w:r>
      <w:proofErr w:type="spellEnd"/>
      <w:r w:rsidRPr="00B21D7E">
        <w:rPr>
          <w:rFonts w:ascii="Book Antiqua" w:eastAsia="宋体" w:hAnsi="Book Antiqua" w:cs="宋体"/>
          <w:b/>
          <w:bCs/>
          <w:kern w:val="0"/>
          <w:sz w:val="24"/>
          <w:lang w:eastAsia="zh-CN"/>
        </w:rPr>
        <w:t>-Lozano JJ</w:t>
      </w:r>
      <w:r w:rsidRPr="00B21D7E">
        <w:rPr>
          <w:rFonts w:ascii="Book Antiqua" w:eastAsia="宋体" w:hAnsi="Book Antiqua" w:cs="宋体"/>
          <w:kern w:val="0"/>
          <w:sz w:val="24"/>
          <w:lang w:eastAsia="zh-CN"/>
        </w:rPr>
        <w:t xml:space="preserve">, Bravo G, </w:t>
      </w:r>
      <w:proofErr w:type="spellStart"/>
      <w:r w:rsidRPr="00B21D7E">
        <w:rPr>
          <w:rFonts w:ascii="Book Antiqua" w:eastAsia="宋体" w:hAnsi="Book Antiqua" w:cs="宋体"/>
          <w:kern w:val="0"/>
          <w:sz w:val="24"/>
          <w:lang w:eastAsia="zh-CN"/>
        </w:rPr>
        <w:t>Brera</w:t>
      </w:r>
      <w:proofErr w:type="spellEnd"/>
      <w:r w:rsidRPr="00B21D7E">
        <w:rPr>
          <w:rFonts w:ascii="Book Antiqua" w:eastAsia="宋体" w:hAnsi="Book Antiqua" w:cs="宋体"/>
          <w:kern w:val="0"/>
          <w:sz w:val="24"/>
          <w:lang w:eastAsia="zh-CN"/>
        </w:rPr>
        <w:t xml:space="preserve"> B, </w:t>
      </w:r>
      <w:proofErr w:type="spellStart"/>
      <w:r w:rsidRPr="00B21D7E">
        <w:rPr>
          <w:rFonts w:ascii="Book Antiqua" w:eastAsia="宋体" w:hAnsi="Book Antiqua" w:cs="宋体"/>
          <w:kern w:val="0"/>
          <w:sz w:val="24"/>
          <w:lang w:eastAsia="zh-CN"/>
        </w:rPr>
        <w:t>Dargallo</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Salmeán</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Uría</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Insausti</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Millán</w:t>
      </w:r>
      <w:proofErr w:type="spellEnd"/>
      <w:r w:rsidRPr="00B21D7E">
        <w:rPr>
          <w:rFonts w:ascii="Book Antiqua" w:eastAsia="宋体" w:hAnsi="Book Antiqua" w:cs="宋体"/>
          <w:kern w:val="0"/>
          <w:sz w:val="24"/>
          <w:lang w:eastAsia="zh-CN"/>
        </w:rPr>
        <w:t xml:space="preserve"> I. Long-term follow-up in 10 Parkinson's disease patients subjected to fetal brain grafting into a cavity in the caudate nucleus: the </w:t>
      </w:r>
      <w:proofErr w:type="spellStart"/>
      <w:r w:rsidRPr="00B21D7E">
        <w:rPr>
          <w:rFonts w:ascii="Book Antiqua" w:eastAsia="宋体" w:hAnsi="Book Antiqua" w:cs="宋体"/>
          <w:kern w:val="0"/>
          <w:sz w:val="24"/>
          <w:lang w:eastAsia="zh-CN"/>
        </w:rPr>
        <w:t>Clinica</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Puerta</w:t>
      </w:r>
      <w:proofErr w:type="spellEnd"/>
      <w:r w:rsidRPr="00B21D7E">
        <w:rPr>
          <w:rFonts w:ascii="Book Antiqua" w:eastAsia="宋体" w:hAnsi="Book Antiqua" w:cs="宋体"/>
          <w:kern w:val="0"/>
          <w:sz w:val="24"/>
          <w:lang w:eastAsia="zh-CN"/>
        </w:rPr>
        <w:t xml:space="preserve"> de </w:t>
      </w:r>
      <w:proofErr w:type="spellStart"/>
      <w:r w:rsidRPr="00B21D7E">
        <w:rPr>
          <w:rFonts w:ascii="Book Antiqua" w:eastAsia="宋体" w:hAnsi="Book Antiqua" w:cs="宋体"/>
          <w:kern w:val="0"/>
          <w:sz w:val="24"/>
          <w:lang w:eastAsia="zh-CN"/>
        </w:rPr>
        <w:t>Hierro</w:t>
      </w:r>
      <w:proofErr w:type="spellEnd"/>
      <w:r w:rsidRPr="00B21D7E">
        <w:rPr>
          <w:rFonts w:ascii="Book Antiqua" w:eastAsia="宋体" w:hAnsi="Book Antiqua" w:cs="宋体"/>
          <w:kern w:val="0"/>
          <w:sz w:val="24"/>
          <w:lang w:eastAsia="zh-CN"/>
        </w:rPr>
        <w:t xml:space="preserve"> experience. </w:t>
      </w:r>
      <w:proofErr w:type="gramStart"/>
      <w:r w:rsidRPr="00B21D7E">
        <w:rPr>
          <w:rFonts w:ascii="Book Antiqua" w:eastAsia="宋体" w:hAnsi="Book Antiqua" w:cs="宋体"/>
          <w:kern w:val="0"/>
          <w:sz w:val="24"/>
          <w:lang w:eastAsia="zh-CN"/>
        </w:rPr>
        <w:t>CPH Neural Transplantation Group.</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Transplant </w:t>
      </w:r>
      <w:proofErr w:type="spellStart"/>
      <w:r w:rsidRPr="00B21D7E">
        <w:rPr>
          <w:rFonts w:ascii="Book Antiqua" w:eastAsia="宋体" w:hAnsi="Book Antiqua" w:cs="宋体"/>
          <w:i/>
          <w:iCs/>
          <w:kern w:val="0"/>
          <w:sz w:val="24"/>
          <w:lang w:eastAsia="zh-CN"/>
        </w:rPr>
        <w:t>Proc</w:t>
      </w:r>
      <w:proofErr w:type="spellEnd"/>
      <w:r w:rsidRPr="00B21D7E">
        <w:rPr>
          <w:rFonts w:ascii="Book Antiqua" w:eastAsia="宋体" w:hAnsi="Book Antiqua" w:cs="宋体"/>
          <w:kern w:val="0"/>
          <w:sz w:val="24"/>
          <w:lang w:eastAsia="zh-CN"/>
        </w:rPr>
        <w:t xml:space="preserve"> 1995; </w:t>
      </w:r>
      <w:r w:rsidRPr="00B21D7E">
        <w:rPr>
          <w:rFonts w:ascii="Book Antiqua" w:eastAsia="宋体" w:hAnsi="Book Antiqua" w:cs="宋体"/>
          <w:b/>
          <w:bCs/>
          <w:kern w:val="0"/>
          <w:sz w:val="24"/>
          <w:lang w:eastAsia="zh-CN"/>
        </w:rPr>
        <w:t>27</w:t>
      </w:r>
      <w:r w:rsidRPr="00B21D7E">
        <w:rPr>
          <w:rFonts w:ascii="Book Antiqua" w:eastAsia="宋体" w:hAnsi="Book Antiqua" w:cs="宋体"/>
          <w:kern w:val="0"/>
          <w:sz w:val="24"/>
          <w:lang w:eastAsia="zh-CN"/>
        </w:rPr>
        <w:t>: 1395-1400 [PMID: 7878925]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40 </w:t>
      </w:r>
      <w:r w:rsidRPr="00B21D7E">
        <w:rPr>
          <w:rFonts w:ascii="Book Antiqua" w:eastAsia="宋体" w:hAnsi="Book Antiqua" w:cs="宋体"/>
          <w:b/>
          <w:bCs/>
          <w:kern w:val="0"/>
          <w:sz w:val="24"/>
          <w:lang w:eastAsia="zh-CN"/>
        </w:rPr>
        <w:t>Bhattacharya N</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Chhetri</w:t>
      </w:r>
      <w:proofErr w:type="spellEnd"/>
      <w:r w:rsidRPr="00B21D7E">
        <w:rPr>
          <w:rFonts w:ascii="Book Antiqua" w:eastAsia="宋体" w:hAnsi="Book Antiqua" w:cs="宋体"/>
          <w:kern w:val="0"/>
          <w:sz w:val="24"/>
          <w:lang w:eastAsia="zh-CN"/>
        </w:rPr>
        <w:t xml:space="preserve"> MK, Mukherjee KL, </w:t>
      </w:r>
      <w:proofErr w:type="spellStart"/>
      <w:r w:rsidRPr="00B21D7E">
        <w:rPr>
          <w:rFonts w:ascii="Book Antiqua" w:eastAsia="宋体" w:hAnsi="Book Antiqua" w:cs="宋体"/>
          <w:kern w:val="0"/>
          <w:sz w:val="24"/>
          <w:lang w:eastAsia="zh-CN"/>
        </w:rPr>
        <w:t>Ghosh</w:t>
      </w:r>
      <w:proofErr w:type="spellEnd"/>
      <w:r w:rsidRPr="00B21D7E">
        <w:rPr>
          <w:rFonts w:ascii="Book Antiqua" w:eastAsia="宋体" w:hAnsi="Book Antiqua" w:cs="宋体"/>
          <w:kern w:val="0"/>
          <w:sz w:val="24"/>
          <w:lang w:eastAsia="zh-CN"/>
        </w:rPr>
        <w:t xml:space="preserve"> AB, </w:t>
      </w:r>
      <w:proofErr w:type="spellStart"/>
      <w:r w:rsidRPr="00B21D7E">
        <w:rPr>
          <w:rFonts w:ascii="Book Antiqua" w:eastAsia="宋体" w:hAnsi="Book Antiqua" w:cs="宋体"/>
          <w:kern w:val="0"/>
          <w:sz w:val="24"/>
          <w:lang w:eastAsia="zh-CN"/>
        </w:rPr>
        <w:t>Samanta</w:t>
      </w:r>
      <w:proofErr w:type="spellEnd"/>
      <w:r w:rsidRPr="00B21D7E">
        <w:rPr>
          <w:rFonts w:ascii="Book Antiqua" w:eastAsia="宋体" w:hAnsi="Book Antiqua" w:cs="宋体"/>
          <w:kern w:val="0"/>
          <w:sz w:val="24"/>
          <w:lang w:eastAsia="zh-CN"/>
        </w:rPr>
        <w:t xml:space="preserve"> BK, </w:t>
      </w:r>
      <w:proofErr w:type="spellStart"/>
      <w:r w:rsidRPr="00B21D7E">
        <w:rPr>
          <w:rFonts w:ascii="Book Antiqua" w:eastAsia="宋体" w:hAnsi="Book Antiqua" w:cs="宋体"/>
          <w:kern w:val="0"/>
          <w:sz w:val="24"/>
          <w:lang w:eastAsia="zh-CN"/>
        </w:rPr>
        <w:t>Mitra</w:t>
      </w:r>
      <w:proofErr w:type="spellEnd"/>
      <w:r w:rsidRPr="00B21D7E">
        <w:rPr>
          <w:rFonts w:ascii="Book Antiqua" w:eastAsia="宋体" w:hAnsi="Book Antiqua" w:cs="宋体"/>
          <w:kern w:val="0"/>
          <w:sz w:val="24"/>
          <w:lang w:eastAsia="zh-CN"/>
        </w:rPr>
        <w:t xml:space="preserve"> R, Bhattacharya M, Bhattacharya S, </w:t>
      </w:r>
      <w:proofErr w:type="spellStart"/>
      <w:r w:rsidRPr="00B21D7E">
        <w:rPr>
          <w:rFonts w:ascii="Book Antiqua" w:eastAsia="宋体" w:hAnsi="Book Antiqua" w:cs="宋体"/>
          <w:kern w:val="0"/>
          <w:sz w:val="24"/>
          <w:lang w:eastAsia="zh-CN"/>
        </w:rPr>
        <w:t>Bandopadhyaya</w:t>
      </w:r>
      <w:proofErr w:type="spellEnd"/>
      <w:r w:rsidRPr="00B21D7E">
        <w:rPr>
          <w:rFonts w:ascii="Book Antiqua" w:eastAsia="宋体" w:hAnsi="Book Antiqua" w:cs="宋体"/>
          <w:kern w:val="0"/>
          <w:sz w:val="24"/>
          <w:lang w:eastAsia="zh-CN"/>
        </w:rPr>
        <w:t xml:space="preserve"> T. Can human fetal cortical brain tissue transplant (up to 20 weeks) sustain its metabolic and oxygen requirements in a heterotopic site outside the brain? </w:t>
      </w:r>
      <w:proofErr w:type="gramStart"/>
      <w:r w:rsidRPr="00B21D7E">
        <w:rPr>
          <w:rFonts w:ascii="Book Antiqua" w:eastAsia="宋体" w:hAnsi="Book Antiqua" w:cs="宋体"/>
          <w:kern w:val="0"/>
          <w:sz w:val="24"/>
          <w:lang w:eastAsia="zh-CN"/>
        </w:rPr>
        <w:t>A study of 12 volunteers with Parkinson's disease.</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i/>
          <w:iCs/>
          <w:kern w:val="0"/>
          <w:sz w:val="24"/>
          <w:lang w:eastAsia="zh-CN"/>
        </w:rPr>
        <w:t>Clin</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Exp</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Obstet</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Gynecol</w:t>
      </w:r>
      <w:proofErr w:type="spellEnd"/>
      <w:r w:rsidRPr="00B21D7E">
        <w:rPr>
          <w:rFonts w:ascii="Book Antiqua" w:eastAsia="宋体" w:hAnsi="Book Antiqua" w:cs="宋体"/>
          <w:kern w:val="0"/>
          <w:sz w:val="24"/>
          <w:lang w:eastAsia="zh-CN"/>
        </w:rPr>
        <w:t xml:space="preserve"> 2002; </w:t>
      </w:r>
      <w:r w:rsidRPr="00B21D7E">
        <w:rPr>
          <w:rFonts w:ascii="Book Antiqua" w:eastAsia="宋体" w:hAnsi="Book Antiqua" w:cs="宋体"/>
          <w:b/>
          <w:bCs/>
          <w:kern w:val="0"/>
          <w:sz w:val="24"/>
          <w:lang w:eastAsia="zh-CN"/>
        </w:rPr>
        <w:t>29</w:t>
      </w:r>
      <w:r w:rsidRPr="00B21D7E">
        <w:rPr>
          <w:rFonts w:ascii="Book Antiqua" w:eastAsia="宋体" w:hAnsi="Book Antiqua" w:cs="宋体"/>
          <w:kern w:val="0"/>
          <w:sz w:val="24"/>
          <w:lang w:eastAsia="zh-CN"/>
        </w:rPr>
        <w:t>: 259-266 [PMID: 12635741]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41 </w:t>
      </w:r>
      <w:proofErr w:type="spellStart"/>
      <w:r w:rsidRPr="00B21D7E">
        <w:rPr>
          <w:rFonts w:ascii="Book Antiqua" w:eastAsia="宋体" w:hAnsi="Book Antiqua" w:cs="宋体"/>
          <w:b/>
          <w:bCs/>
          <w:kern w:val="0"/>
          <w:sz w:val="24"/>
          <w:lang w:eastAsia="zh-CN"/>
        </w:rPr>
        <w:t>Uzun</w:t>
      </w:r>
      <w:proofErr w:type="spellEnd"/>
      <w:r w:rsidRPr="00B21D7E">
        <w:rPr>
          <w:rFonts w:ascii="Book Antiqua" w:eastAsia="宋体" w:hAnsi="Book Antiqua" w:cs="宋体"/>
          <w:b/>
          <w:bCs/>
          <w:kern w:val="0"/>
          <w:sz w:val="24"/>
          <w:lang w:eastAsia="zh-CN"/>
        </w:rPr>
        <w:t xml:space="preserve"> G</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Subhani</w:t>
      </w:r>
      <w:proofErr w:type="spellEnd"/>
      <w:r w:rsidRPr="00B21D7E">
        <w:rPr>
          <w:rFonts w:ascii="Book Antiqua" w:eastAsia="宋体" w:hAnsi="Book Antiqua" w:cs="宋体"/>
          <w:kern w:val="0"/>
          <w:sz w:val="24"/>
          <w:lang w:eastAsia="zh-CN"/>
        </w:rPr>
        <w:t xml:space="preserve"> D, Amor S. Trophic factors and stem cells for promoting recovery in stroke.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Vasc</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Interv</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3</w:t>
      </w:r>
      <w:r w:rsidRPr="00B21D7E">
        <w:rPr>
          <w:rFonts w:ascii="Book Antiqua" w:eastAsia="宋体" w:hAnsi="Book Antiqua" w:cs="宋体"/>
          <w:kern w:val="0"/>
          <w:sz w:val="24"/>
          <w:lang w:eastAsia="zh-CN"/>
        </w:rPr>
        <w:t>: 3-12 [PMID: 22518254]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42 </w:t>
      </w:r>
      <w:proofErr w:type="spellStart"/>
      <w:r w:rsidRPr="00B21D7E">
        <w:rPr>
          <w:rFonts w:ascii="Book Antiqua" w:eastAsia="宋体" w:hAnsi="Book Antiqua" w:cs="宋体"/>
          <w:b/>
          <w:bCs/>
          <w:kern w:val="0"/>
          <w:sz w:val="24"/>
          <w:lang w:eastAsia="zh-CN"/>
        </w:rPr>
        <w:t>Leker</w:t>
      </w:r>
      <w:proofErr w:type="spellEnd"/>
      <w:r w:rsidRPr="00B21D7E">
        <w:rPr>
          <w:rFonts w:ascii="Book Antiqua" w:eastAsia="宋体" w:hAnsi="Book Antiqua" w:cs="宋体"/>
          <w:b/>
          <w:bCs/>
          <w:kern w:val="0"/>
          <w:sz w:val="24"/>
          <w:lang w:eastAsia="zh-CN"/>
        </w:rPr>
        <w:t xml:space="preserve"> RR</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Lasri</w:t>
      </w:r>
      <w:proofErr w:type="spellEnd"/>
      <w:r w:rsidRPr="00B21D7E">
        <w:rPr>
          <w:rFonts w:ascii="Book Antiqua" w:eastAsia="宋体" w:hAnsi="Book Antiqua" w:cs="宋体"/>
          <w:kern w:val="0"/>
          <w:sz w:val="24"/>
          <w:lang w:eastAsia="zh-CN"/>
        </w:rPr>
        <w:t xml:space="preserve"> V, </w:t>
      </w:r>
      <w:proofErr w:type="spellStart"/>
      <w:r w:rsidRPr="00B21D7E">
        <w:rPr>
          <w:rFonts w:ascii="Book Antiqua" w:eastAsia="宋体" w:hAnsi="Book Antiqua" w:cs="宋体"/>
          <w:kern w:val="0"/>
          <w:sz w:val="24"/>
          <w:lang w:eastAsia="zh-CN"/>
        </w:rPr>
        <w:t>Chernoguz</w:t>
      </w:r>
      <w:proofErr w:type="spellEnd"/>
      <w:r w:rsidRPr="00B21D7E">
        <w:rPr>
          <w:rFonts w:ascii="Book Antiqua" w:eastAsia="宋体" w:hAnsi="Book Antiqua" w:cs="宋体"/>
          <w:kern w:val="0"/>
          <w:sz w:val="24"/>
          <w:lang w:eastAsia="zh-CN"/>
        </w:rPr>
        <w:t xml:space="preserve"> D. Growth factors improve neurogenesis and outcome after focal cerebral ischemia. </w:t>
      </w:r>
      <w:r w:rsidRPr="00B21D7E">
        <w:rPr>
          <w:rFonts w:ascii="Book Antiqua" w:eastAsia="宋体" w:hAnsi="Book Antiqua" w:cs="宋体"/>
          <w:i/>
          <w:iCs/>
          <w:kern w:val="0"/>
          <w:sz w:val="24"/>
          <w:lang w:eastAsia="zh-CN"/>
        </w:rPr>
        <w:t xml:space="preserve">J Neural </w:t>
      </w:r>
      <w:proofErr w:type="spellStart"/>
      <w:r w:rsidRPr="00B21D7E">
        <w:rPr>
          <w:rFonts w:ascii="Book Antiqua" w:eastAsia="宋体" w:hAnsi="Book Antiqua" w:cs="宋体"/>
          <w:i/>
          <w:iCs/>
          <w:kern w:val="0"/>
          <w:sz w:val="24"/>
          <w:lang w:eastAsia="zh-CN"/>
        </w:rPr>
        <w:t>Transm</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116</w:t>
      </w:r>
      <w:r w:rsidRPr="00B21D7E">
        <w:rPr>
          <w:rFonts w:ascii="Book Antiqua" w:eastAsia="宋体" w:hAnsi="Book Antiqua" w:cs="宋体"/>
          <w:kern w:val="0"/>
          <w:sz w:val="24"/>
          <w:lang w:eastAsia="zh-CN"/>
        </w:rPr>
        <w:t>: 1397-1402 [PMID: 19826899 DOI: 10.1007/s00702-009-0329-3]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43 </w:t>
      </w:r>
      <w:r w:rsidRPr="00B21D7E">
        <w:rPr>
          <w:rFonts w:ascii="Book Antiqua" w:eastAsia="宋体" w:hAnsi="Book Antiqua" w:cs="宋体"/>
          <w:b/>
          <w:bCs/>
          <w:kern w:val="0"/>
          <w:sz w:val="24"/>
          <w:lang w:eastAsia="zh-CN"/>
        </w:rPr>
        <w:t>Mine 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Tatarishvili</w:t>
      </w:r>
      <w:proofErr w:type="spellEnd"/>
      <w:r w:rsidRPr="00B21D7E">
        <w:rPr>
          <w:rFonts w:ascii="Book Antiqua" w:eastAsia="宋体" w:hAnsi="Book Antiqua" w:cs="宋体"/>
          <w:kern w:val="0"/>
          <w:sz w:val="24"/>
          <w:lang w:eastAsia="zh-CN"/>
        </w:rPr>
        <w:t xml:space="preserve"> J, Oki K, </w:t>
      </w:r>
      <w:proofErr w:type="spellStart"/>
      <w:r w:rsidRPr="00B21D7E">
        <w:rPr>
          <w:rFonts w:ascii="Book Antiqua" w:eastAsia="宋体" w:hAnsi="Book Antiqua" w:cs="宋体"/>
          <w:kern w:val="0"/>
          <w:sz w:val="24"/>
          <w:lang w:eastAsia="zh-CN"/>
        </w:rPr>
        <w:t>Monni</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Kokaia</w:t>
      </w:r>
      <w:proofErr w:type="spellEnd"/>
      <w:r w:rsidRPr="00B21D7E">
        <w:rPr>
          <w:rFonts w:ascii="Book Antiqua" w:eastAsia="宋体" w:hAnsi="Book Antiqua" w:cs="宋体"/>
          <w:kern w:val="0"/>
          <w:sz w:val="24"/>
          <w:lang w:eastAsia="zh-CN"/>
        </w:rPr>
        <w:t xml:space="preserve"> Z, </w:t>
      </w:r>
      <w:proofErr w:type="spellStart"/>
      <w:proofErr w:type="gramStart"/>
      <w:r w:rsidRPr="00B21D7E">
        <w:rPr>
          <w:rFonts w:ascii="Book Antiqua" w:eastAsia="宋体" w:hAnsi="Book Antiqua" w:cs="宋体"/>
          <w:kern w:val="0"/>
          <w:sz w:val="24"/>
          <w:lang w:eastAsia="zh-CN"/>
        </w:rPr>
        <w:t>Lindvall</w:t>
      </w:r>
      <w:proofErr w:type="spellEnd"/>
      <w:proofErr w:type="gramEnd"/>
      <w:r w:rsidRPr="00B21D7E">
        <w:rPr>
          <w:rFonts w:ascii="Book Antiqua" w:eastAsia="宋体" w:hAnsi="Book Antiqua" w:cs="宋体"/>
          <w:kern w:val="0"/>
          <w:sz w:val="24"/>
          <w:lang w:eastAsia="zh-CN"/>
        </w:rPr>
        <w:t xml:space="preserve"> O. Grafted human neural stem cells enhance several steps of endogenous neurogenesis and improve behavioral recovery after middle cerebral artery occlusion in rats. </w:t>
      </w:r>
      <w:proofErr w:type="spellStart"/>
      <w:r w:rsidRPr="00B21D7E">
        <w:rPr>
          <w:rFonts w:ascii="Book Antiqua" w:eastAsia="宋体" w:hAnsi="Book Antiqua" w:cs="宋体"/>
          <w:i/>
          <w:iCs/>
          <w:kern w:val="0"/>
          <w:sz w:val="24"/>
          <w:lang w:eastAsia="zh-CN"/>
        </w:rPr>
        <w:t>Neurobiol</w:t>
      </w:r>
      <w:proofErr w:type="spellEnd"/>
      <w:r w:rsidRPr="00B21D7E">
        <w:rPr>
          <w:rFonts w:ascii="Book Antiqua" w:eastAsia="宋体" w:hAnsi="Book Antiqua" w:cs="宋体"/>
          <w:i/>
          <w:iCs/>
          <w:kern w:val="0"/>
          <w:sz w:val="24"/>
          <w:lang w:eastAsia="zh-CN"/>
        </w:rPr>
        <w:t xml:space="preserve"> Dis</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52</w:t>
      </w:r>
      <w:r w:rsidRPr="00B21D7E">
        <w:rPr>
          <w:rFonts w:ascii="Book Antiqua" w:eastAsia="宋体" w:hAnsi="Book Antiqua" w:cs="宋体"/>
          <w:kern w:val="0"/>
          <w:sz w:val="24"/>
          <w:lang w:eastAsia="zh-CN"/>
        </w:rPr>
        <w:t>: 191-203 [PMID: 23276704 DOI: 10.1016/j.nbd.2012.12.006]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44 </w:t>
      </w:r>
      <w:proofErr w:type="spellStart"/>
      <w:r w:rsidRPr="00B21D7E">
        <w:rPr>
          <w:rFonts w:ascii="Book Antiqua" w:eastAsia="宋体" w:hAnsi="Book Antiqua" w:cs="宋体"/>
          <w:b/>
          <w:bCs/>
          <w:kern w:val="0"/>
          <w:sz w:val="24"/>
          <w:lang w:eastAsia="zh-CN"/>
        </w:rPr>
        <w:t>Mellough</w:t>
      </w:r>
      <w:proofErr w:type="spellEnd"/>
      <w:r w:rsidRPr="00B21D7E">
        <w:rPr>
          <w:rFonts w:ascii="Book Antiqua" w:eastAsia="宋体" w:hAnsi="Book Antiqua" w:cs="宋体"/>
          <w:b/>
          <w:bCs/>
          <w:kern w:val="0"/>
          <w:sz w:val="24"/>
          <w:lang w:eastAsia="zh-CN"/>
        </w:rPr>
        <w:t xml:space="preserve"> CB</w:t>
      </w:r>
      <w:r w:rsidRPr="00B21D7E">
        <w:rPr>
          <w:rFonts w:ascii="Book Antiqua" w:eastAsia="宋体" w:hAnsi="Book Antiqua" w:cs="宋体"/>
          <w:kern w:val="0"/>
          <w:sz w:val="24"/>
          <w:lang w:eastAsia="zh-CN"/>
        </w:rPr>
        <w:t xml:space="preserve">, Cui Q, Harvey AR. Treatment of adult neural progenitor cells prior to transplantation affects graft survival and integration in a neonatal and adult rat model of selective retinal ganglion cell depletion. </w:t>
      </w:r>
      <w:proofErr w:type="spellStart"/>
      <w:r w:rsidRPr="00B21D7E">
        <w:rPr>
          <w:rFonts w:ascii="Book Antiqua" w:eastAsia="宋体" w:hAnsi="Book Antiqua" w:cs="宋体"/>
          <w:i/>
          <w:iCs/>
          <w:kern w:val="0"/>
          <w:sz w:val="24"/>
          <w:lang w:eastAsia="zh-CN"/>
        </w:rPr>
        <w:t>Restor</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25</w:t>
      </w:r>
      <w:r w:rsidRPr="00B21D7E">
        <w:rPr>
          <w:rFonts w:ascii="Book Antiqua" w:eastAsia="宋体" w:hAnsi="Book Antiqua" w:cs="宋体"/>
          <w:kern w:val="0"/>
          <w:sz w:val="24"/>
          <w:lang w:eastAsia="zh-CN"/>
        </w:rPr>
        <w:t>: 177-190 [PMID: 17726276]</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45 </w:t>
      </w:r>
      <w:r w:rsidRPr="00B21D7E">
        <w:rPr>
          <w:rFonts w:ascii="Book Antiqua" w:eastAsia="宋体" w:hAnsi="Book Antiqua" w:cs="宋体"/>
          <w:b/>
          <w:bCs/>
          <w:kern w:val="0"/>
          <w:sz w:val="24"/>
          <w:lang w:eastAsia="zh-CN"/>
        </w:rPr>
        <w:t>Kim TE</w:t>
      </w:r>
      <w:r w:rsidRPr="00B21D7E">
        <w:rPr>
          <w:rFonts w:ascii="Book Antiqua" w:eastAsia="宋体" w:hAnsi="Book Antiqua" w:cs="宋体"/>
          <w:kern w:val="0"/>
          <w:sz w:val="24"/>
          <w:lang w:eastAsia="zh-CN"/>
        </w:rPr>
        <w:t>, Lee HS, Lee YB, Hong SH, Lee YS, Ichinose H, Kim SU, Lee MA.</w:t>
      </w:r>
      <w:proofErr w:type="gramEnd"/>
      <w:r w:rsidRPr="00B21D7E">
        <w:rPr>
          <w:rFonts w:ascii="Book Antiqua" w:eastAsia="宋体" w:hAnsi="Book Antiqua" w:cs="宋体"/>
          <w:kern w:val="0"/>
          <w:sz w:val="24"/>
          <w:lang w:eastAsia="zh-CN"/>
        </w:rPr>
        <w:t xml:space="preserve"> Sonic hedgehog and FGF8 collaborate to induce dopaminergic phenotypes in the Nurr1-overexpressing neural stem </w:t>
      </w:r>
      <w:r w:rsidRPr="00B21D7E">
        <w:rPr>
          <w:rFonts w:ascii="Book Antiqua" w:eastAsia="宋体" w:hAnsi="Book Antiqua" w:cs="宋体"/>
          <w:kern w:val="0"/>
          <w:sz w:val="24"/>
          <w:lang w:eastAsia="zh-CN"/>
        </w:rPr>
        <w:lastRenderedPageBreak/>
        <w:t xml:space="preserve">cell. </w:t>
      </w:r>
      <w:proofErr w:type="spellStart"/>
      <w:r w:rsidRPr="00B21D7E">
        <w:rPr>
          <w:rFonts w:ascii="Book Antiqua" w:eastAsia="宋体" w:hAnsi="Book Antiqua" w:cs="宋体"/>
          <w:i/>
          <w:iCs/>
          <w:kern w:val="0"/>
          <w:sz w:val="24"/>
          <w:lang w:eastAsia="zh-CN"/>
        </w:rPr>
        <w:t>Biochem</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Biophys</w:t>
      </w:r>
      <w:proofErr w:type="spellEnd"/>
      <w:r w:rsidRPr="00B21D7E">
        <w:rPr>
          <w:rFonts w:ascii="Book Antiqua" w:eastAsia="宋体" w:hAnsi="Book Antiqua" w:cs="宋体"/>
          <w:i/>
          <w:iCs/>
          <w:kern w:val="0"/>
          <w:sz w:val="24"/>
          <w:lang w:eastAsia="zh-CN"/>
        </w:rPr>
        <w:t xml:space="preserve"> Res </w:t>
      </w:r>
      <w:proofErr w:type="spellStart"/>
      <w:r w:rsidRPr="00B21D7E">
        <w:rPr>
          <w:rFonts w:ascii="Book Antiqua" w:eastAsia="宋体" w:hAnsi="Book Antiqua" w:cs="宋体"/>
          <w:i/>
          <w:iCs/>
          <w:kern w:val="0"/>
          <w:sz w:val="24"/>
          <w:lang w:eastAsia="zh-CN"/>
        </w:rPr>
        <w:t>Commun</w:t>
      </w:r>
      <w:proofErr w:type="spellEnd"/>
      <w:r w:rsidRPr="00B21D7E">
        <w:rPr>
          <w:rFonts w:ascii="Book Antiqua" w:eastAsia="宋体" w:hAnsi="Book Antiqua" w:cs="宋体"/>
          <w:kern w:val="0"/>
          <w:sz w:val="24"/>
          <w:lang w:eastAsia="zh-CN"/>
        </w:rPr>
        <w:t xml:space="preserve"> 2003; </w:t>
      </w:r>
      <w:r w:rsidRPr="00B21D7E">
        <w:rPr>
          <w:rFonts w:ascii="Book Antiqua" w:eastAsia="宋体" w:hAnsi="Book Antiqua" w:cs="宋体"/>
          <w:b/>
          <w:bCs/>
          <w:kern w:val="0"/>
          <w:sz w:val="24"/>
          <w:lang w:eastAsia="zh-CN"/>
        </w:rPr>
        <w:t>305</w:t>
      </w:r>
      <w:r w:rsidRPr="00B21D7E">
        <w:rPr>
          <w:rFonts w:ascii="Book Antiqua" w:eastAsia="宋体" w:hAnsi="Book Antiqua" w:cs="宋体"/>
          <w:kern w:val="0"/>
          <w:sz w:val="24"/>
          <w:lang w:eastAsia="zh-CN"/>
        </w:rPr>
        <w:t>: 1040-1048 [PMID: 12767935 DOI: 10.1016/S0006-</w:t>
      </w:r>
      <w:proofErr w:type="gramStart"/>
      <w:r w:rsidRPr="00B21D7E">
        <w:rPr>
          <w:rFonts w:ascii="Book Antiqua" w:eastAsia="宋体" w:hAnsi="Book Antiqua" w:cs="宋体"/>
          <w:kern w:val="0"/>
          <w:sz w:val="24"/>
          <w:lang w:eastAsia="zh-CN"/>
        </w:rPr>
        <w:t>291X(</w:t>
      </w:r>
      <w:proofErr w:type="gramEnd"/>
      <w:r w:rsidRPr="00B21D7E">
        <w:rPr>
          <w:rFonts w:ascii="Book Antiqua" w:eastAsia="宋体" w:hAnsi="Book Antiqua" w:cs="宋体"/>
          <w:kern w:val="0"/>
          <w:sz w:val="24"/>
          <w:lang w:eastAsia="zh-CN"/>
        </w:rPr>
        <w:t>03)00879-9]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46 </w:t>
      </w:r>
      <w:proofErr w:type="spellStart"/>
      <w:r w:rsidRPr="00B21D7E">
        <w:rPr>
          <w:rFonts w:ascii="Book Antiqua" w:eastAsia="宋体" w:hAnsi="Book Antiqua" w:cs="宋体"/>
          <w:b/>
          <w:bCs/>
          <w:kern w:val="0"/>
          <w:sz w:val="24"/>
          <w:lang w:eastAsia="zh-CN"/>
        </w:rPr>
        <w:t>Nakamichi</w:t>
      </w:r>
      <w:proofErr w:type="spellEnd"/>
      <w:r w:rsidRPr="00B21D7E">
        <w:rPr>
          <w:rFonts w:ascii="Book Antiqua" w:eastAsia="宋体" w:hAnsi="Book Antiqua" w:cs="宋体"/>
          <w:b/>
          <w:bCs/>
          <w:kern w:val="0"/>
          <w:sz w:val="24"/>
          <w:lang w:eastAsia="zh-CN"/>
        </w:rPr>
        <w:t xml:space="preserve"> N</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Ishioka</w:t>
      </w:r>
      <w:proofErr w:type="spellEnd"/>
      <w:r w:rsidRPr="00B21D7E">
        <w:rPr>
          <w:rFonts w:ascii="Book Antiqua" w:eastAsia="宋体" w:hAnsi="Book Antiqua" w:cs="宋体"/>
          <w:kern w:val="0"/>
          <w:sz w:val="24"/>
          <w:lang w:eastAsia="zh-CN"/>
        </w:rPr>
        <w:t xml:space="preserve"> Y, Hirai T, Ozawa S, Tachibana M, Nakamura N, </w:t>
      </w:r>
      <w:proofErr w:type="spellStart"/>
      <w:r w:rsidRPr="00B21D7E">
        <w:rPr>
          <w:rFonts w:ascii="Book Antiqua" w:eastAsia="宋体" w:hAnsi="Book Antiqua" w:cs="宋体"/>
          <w:kern w:val="0"/>
          <w:sz w:val="24"/>
          <w:lang w:eastAsia="zh-CN"/>
        </w:rPr>
        <w:t>Takarada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Yoneda</w:t>
      </w:r>
      <w:proofErr w:type="spellEnd"/>
      <w:r w:rsidRPr="00B21D7E">
        <w:rPr>
          <w:rFonts w:ascii="Book Antiqua" w:eastAsia="宋体" w:hAnsi="Book Antiqua" w:cs="宋体"/>
          <w:kern w:val="0"/>
          <w:sz w:val="24"/>
          <w:lang w:eastAsia="zh-CN"/>
        </w:rPr>
        <w:t xml:space="preserve"> Y. Possible promotion of neuronal differentiation in fetal rat brain neural progenitor cells after sustained exposure to static magnetism.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i/>
          <w:iCs/>
          <w:kern w:val="0"/>
          <w:sz w:val="24"/>
          <w:lang w:eastAsia="zh-CN"/>
        </w:rPr>
        <w:t xml:space="preserve"> Res</w:t>
      </w:r>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87</w:t>
      </w:r>
      <w:r w:rsidRPr="00B21D7E">
        <w:rPr>
          <w:rFonts w:ascii="Book Antiqua" w:eastAsia="宋体" w:hAnsi="Book Antiqua" w:cs="宋体"/>
          <w:kern w:val="0"/>
          <w:sz w:val="24"/>
          <w:lang w:eastAsia="zh-CN"/>
        </w:rPr>
        <w:t>: 2406-2417 [PMID: 19382241 DOI: 10.1002/jnr.22087]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47 </w:t>
      </w:r>
      <w:proofErr w:type="spellStart"/>
      <w:r w:rsidRPr="00B21D7E">
        <w:rPr>
          <w:rFonts w:ascii="Book Antiqua" w:eastAsia="宋体" w:hAnsi="Book Antiqua" w:cs="宋体"/>
          <w:b/>
          <w:bCs/>
          <w:kern w:val="0"/>
          <w:sz w:val="24"/>
          <w:lang w:eastAsia="zh-CN"/>
        </w:rPr>
        <w:t>Jessberger</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Toni N, </w:t>
      </w:r>
      <w:proofErr w:type="spellStart"/>
      <w:r w:rsidRPr="00B21D7E">
        <w:rPr>
          <w:rFonts w:ascii="Book Antiqua" w:eastAsia="宋体" w:hAnsi="Book Antiqua" w:cs="宋体"/>
          <w:kern w:val="0"/>
          <w:sz w:val="24"/>
          <w:lang w:eastAsia="zh-CN"/>
        </w:rPr>
        <w:t>Clemenson</w:t>
      </w:r>
      <w:proofErr w:type="spellEnd"/>
      <w:r w:rsidRPr="00B21D7E">
        <w:rPr>
          <w:rFonts w:ascii="Book Antiqua" w:eastAsia="宋体" w:hAnsi="Book Antiqua" w:cs="宋体"/>
          <w:kern w:val="0"/>
          <w:sz w:val="24"/>
          <w:lang w:eastAsia="zh-CN"/>
        </w:rPr>
        <w:t xml:space="preserve"> GD, Ray J, Gage FH. </w:t>
      </w:r>
      <w:proofErr w:type="gramStart"/>
      <w:r w:rsidRPr="00B21D7E">
        <w:rPr>
          <w:rFonts w:ascii="Book Antiqua" w:eastAsia="宋体" w:hAnsi="Book Antiqua" w:cs="宋体"/>
          <w:kern w:val="0"/>
          <w:sz w:val="24"/>
          <w:lang w:eastAsia="zh-CN"/>
        </w:rPr>
        <w:t>Directed differentiation of hippocampal stem/progenitor cells in the adult brain.</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Nat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888-893 [PMID: 18587391 DOI: 10.1038/nn.2148]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48 </w:t>
      </w:r>
      <w:r w:rsidRPr="00B21D7E">
        <w:rPr>
          <w:rFonts w:ascii="Book Antiqua" w:eastAsia="宋体" w:hAnsi="Book Antiqua" w:cs="宋体"/>
          <w:b/>
          <w:bCs/>
          <w:kern w:val="0"/>
          <w:sz w:val="24"/>
          <w:lang w:eastAsia="zh-CN"/>
        </w:rPr>
        <w:t>Sakurada K</w:t>
      </w:r>
      <w:r w:rsidRPr="00B21D7E">
        <w:rPr>
          <w:rFonts w:ascii="Book Antiqua" w:eastAsia="宋体" w:hAnsi="Book Antiqua" w:cs="宋体"/>
          <w:kern w:val="0"/>
          <w:sz w:val="24"/>
          <w:lang w:eastAsia="zh-CN"/>
        </w:rPr>
        <w:t xml:space="preserve">, Ohshima-Sakurada M, Palmer TD, Gage FH. Nurr1, an orphan nuclear receptor, is a transcriptional activator of endogenous tyrosine hydroxylase in neural progenitor cells derived from the adult brain. </w:t>
      </w:r>
      <w:r w:rsidRPr="00B21D7E">
        <w:rPr>
          <w:rFonts w:ascii="Book Antiqua" w:eastAsia="宋体" w:hAnsi="Book Antiqua" w:cs="宋体"/>
          <w:i/>
          <w:iCs/>
          <w:kern w:val="0"/>
          <w:sz w:val="24"/>
          <w:lang w:eastAsia="zh-CN"/>
        </w:rPr>
        <w:t>Development</w:t>
      </w:r>
      <w:r w:rsidRPr="00B21D7E">
        <w:rPr>
          <w:rFonts w:ascii="Book Antiqua" w:eastAsia="宋体" w:hAnsi="Book Antiqua" w:cs="宋体"/>
          <w:kern w:val="0"/>
          <w:sz w:val="24"/>
          <w:lang w:eastAsia="zh-CN"/>
        </w:rPr>
        <w:t xml:space="preserve"> 1999; </w:t>
      </w:r>
      <w:r w:rsidRPr="00B21D7E">
        <w:rPr>
          <w:rFonts w:ascii="Book Antiqua" w:eastAsia="宋体" w:hAnsi="Book Antiqua" w:cs="宋体"/>
          <w:b/>
          <w:bCs/>
          <w:kern w:val="0"/>
          <w:sz w:val="24"/>
          <w:lang w:eastAsia="zh-CN"/>
        </w:rPr>
        <w:t>126</w:t>
      </w:r>
      <w:r w:rsidRPr="00B21D7E">
        <w:rPr>
          <w:rFonts w:ascii="Book Antiqua" w:eastAsia="宋体" w:hAnsi="Book Antiqua" w:cs="宋体"/>
          <w:kern w:val="0"/>
          <w:sz w:val="24"/>
          <w:lang w:eastAsia="zh-CN"/>
        </w:rPr>
        <w:t>: 4017-4026 [PMID: 10457011]</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49 </w:t>
      </w:r>
      <w:proofErr w:type="spellStart"/>
      <w:r w:rsidRPr="00B21D7E">
        <w:rPr>
          <w:rFonts w:ascii="Book Antiqua" w:eastAsia="宋体" w:hAnsi="Book Antiqua" w:cs="宋体"/>
          <w:b/>
          <w:bCs/>
          <w:kern w:val="0"/>
          <w:sz w:val="24"/>
          <w:lang w:eastAsia="zh-CN"/>
        </w:rPr>
        <w:t>Kanno</w:t>
      </w:r>
      <w:proofErr w:type="spellEnd"/>
      <w:r w:rsidRPr="00B21D7E">
        <w:rPr>
          <w:rFonts w:ascii="Book Antiqua" w:eastAsia="宋体" w:hAnsi="Book Antiqua" w:cs="宋体"/>
          <w:b/>
          <w:bCs/>
          <w:kern w:val="0"/>
          <w:sz w:val="24"/>
          <w:lang w:eastAsia="zh-CN"/>
        </w:rPr>
        <w:t xml:space="preserve"> H</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Saljooque</w:t>
      </w:r>
      <w:proofErr w:type="spellEnd"/>
      <w:r w:rsidRPr="00B21D7E">
        <w:rPr>
          <w:rFonts w:ascii="Book Antiqua" w:eastAsia="宋体" w:hAnsi="Book Antiqua" w:cs="宋体"/>
          <w:kern w:val="0"/>
          <w:sz w:val="24"/>
          <w:lang w:eastAsia="zh-CN"/>
        </w:rPr>
        <w:t xml:space="preserve"> F, Yamamoto I, Hattori S, Yao M, </w:t>
      </w:r>
      <w:proofErr w:type="spellStart"/>
      <w:r w:rsidRPr="00B21D7E">
        <w:rPr>
          <w:rFonts w:ascii="Book Antiqua" w:eastAsia="宋体" w:hAnsi="Book Antiqua" w:cs="宋体"/>
          <w:kern w:val="0"/>
          <w:sz w:val="24"/>
          <w:lang w:eastAsia="zh-CN"/>
        </w:rPr>
        <w:t>Shuin</w:t>
      </w:r>
      <w:proofErr w:type="spellEnd"/>
      <w:r w:rsidRPr="00B21D7E">
        <w:rPr>
          <w:rFonts w:ascii="Book Antiqua" w:eastAsia="宋体" w:hAnsi="Book Antiqua" w:cs="宋体"/>
          <w:kern w:val="0"/>
          <w:sz w:val="24"/>
          <w:lang w:eastAsia="zh-CN"/>
        </w:rPr>
        <w:t xml:space="preserve"> T, U HS.</w:t>
      </w:r>
      <w:proofErr w:type="gramEnd"/>
      <w:r w:rsidRPr="00B21D7E">
        <w:rPr>
          <w:rFonts w:ascii="Book Antiqua" w:eastAsia="宋体" w:hAnsi="Book Antiqua" w:cs="宋体"/>
          <w:kern w:val="0"/>
          <w:sz w:val="24"/>
          <w:lang w:eastAsia="zh-CN"/>
        </w:rPr>
        <w:t xml:space="preserve"> </w:t>
      </w:r>
      <w:proofErr w:type="gramStart"/>
      <w:r w:rsidRPr="00B21D7E">
        <w:rPr>
          <w:rFonts w:ascii="Book Antiqua" w:eastAsia="宋体" w:hAnsi="Book Antiqua" w:cs="宋体"/>
          <w:kern w:val="0"/>
          <w:sz w:val="24"/>
          <w:lang w:eastAsia="zh-CN"/>
        </w:rPr>
        <w:t xml:space="preserve">Role of the von </w:t>
      </w:r>
      <w:proofErr w:type="spellStart"/>
      <w:r w:rsidRPr="00B21D7E">
        <w:rPr>
          <w:rFonts w:ascii="Book Antiqua" w:eastAsia="宋体" w:hAnsi="Book Antiqua" w:cs="宋体"/>
          <w:kern w:val="0"/>
          <w:sz w:val="24"/>
          <w:lang w:eastAsia="zh-CN"/>
        </w:rPr>
        <w:t>Hippel-Lindau</w:t>
      </w:r>
      <w:proofErr w:type="spellEnd"/>
      <w:r w:rsidRPr="00B21D7E">
        <w:rPr>
          <w:rFonts w:ascii="Book Antiqua" w:eastAsia="宋体" w:hAnsi="Book Antiqua" w:cs="宋体"/>
          <w:kern w:val="0"/>
          <w:sz w:val="24"/>
          <w:lang w:eastAsia="zh-CN"/>
        </w:rPr>
        <w:t xml:space="preserve"> tumor suppressor protein during neuronal differentiation.</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Cancer Res</w:t>
      </w:r>
      <w:r w:rsidRPr="00B21D7E">
        <w:rPr>
          <w:rFonts w:ascii="Book Antiqua" w:eastAsia="宋体" w:hAnsi="Book Antiqua" w:cs="宋体"/>
          <w:kern w:val="0"/>
          <w:sz w:val="24"/>
          <w:lang w:eastAsia="zh-CN"/>
        </w:rPr>
        <w:t xml:space="preserve"> 2000; </w:t>
      </w:r>
      <w:r w:rsidRPr="00B21D7E">
        <w:rPr>
          <w:rFonts w:ascii="Book Antiqua" w:eastAsia="宋体" w:hAnsi="Book Antiqua" w:cs="宋体"/>
          <w:b/>
          <w:bCs/>
          <w:kern w:val="0"/>
          <w:sz w:val="24"/>
          <w:lang w:eastAsia="zh-CN"/>
        </w:rPr>
        <w:t>60</w:t>
      </w:r>
      <w:r w:rsidRPr="00B21D7E">
        <w:rPr>
          <w:rFonts w:ascii="Book Antiqua" w:eastAsia="宋体" w:hAnsi="Book Antiqua" w:cs="宋体"/>
          <w:kern w:val="0"/>
          <w:sz w:val="24"/>
          <w:lang w:eastAsia="zh-CN"/>
        </w:rPr>
        <w:t>: 2820-2824 [PMID: 10850421]</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50 </w:t>
      </w:r>
      <w:r w:rsidRPr="00B21D7E">
        <w:rPr>
          <w:rFonts w:ascii="Book Antiqua" w:eastAsia="宋体" w:hAnsi="Book Antiqua" w:cs="宋体"/>
          <w:b/>
          <w:bCs/>
          <w:kern w:val="0"/>
          <w:sz w:val="24"/>
          <w:lang w:eastAsia="zh-CN"/>
        </w:rPr>
        <w:t>Ahmad I</w:t>
      </w:r>
      <w:r w:rsidRPr="00B21D7E">
        <w:rPr>
          <w:rFonts w:ascii="Book Antiqua" w:eastAsia="宋体" w:hAnsi="Book Antiqua" w:cs="宋体"/>
          <w:kern w:val="0"/>
          <w:sz w:val="24"/>
          <w:lang w:eastAsia="zh-CN"/>
        </w:rPr>
        <w:t xml:space="preserve">, Dooley CM, </w:t>
      </w:r>
      <w:proofErr w:type="spellStart"/>
      <w:r w:rsidRPr="00B21D7E">
        <w:rPr>
          <w:rFonts w:ascii="Book Antiqua" w:eastAsia="宋体" w:hAnsi="Book Antiqua" w:cs="宋体"/>
          <w:kern w:val="0"/>
          <w:sz w:val="24"/>
          <w:lang w:eastAsia="zh-CN"/>
        </w:rPr>
        <w:t>Thoreson</w:t>
      </w:r>
      <w:proofErr w:type="spellEnd"/>
      <w:r w:rsidRPr="00B21D7E">
        <w:rPr>
          <w:rFonts w:ascii="Book Antiqua" w:eastAsia="宋体" w:hAnsi="Book Antiqua" w:cs="宋体"/>
          <w:kern w:val="0"/>
          <w:sz w:val="24"/>
          <w:lang w:eastAsia="zh-CN"/>
        </w:rPr>
        <w:t xml:space="preserve"> WB, Rogers JA, </w:t>
      </w:r>
      <w:proofErr w:type="spellStart"/>
      <w:r w:rsidRPr="00B21D7E">
        <w:rPr>
          <w:rFonts w:ascii="Book Antiqua" w:eastAsia="宋体" w:hAnsi="Book Antiqua" w:cs="宋体"/>
          <w:kern w:val="0"/>
          <w:sz w:val="24"/>
          <w:lang w:eastAsia="zh-CN"/>
        </w:rPr>
        <w:t>Afiat</w:t>
      </w:r>
      <w:proofErr w:type="spellEnd"/>
      <w:r w:rsidRPr="00B21D7E">
        <w:rPr>
          <w:rFonts w:ascii="Book Antiqua" w:eastAsia="宋体" w:hAnsi="Book Antiqua" w:cs="宋体"/>
          <w:kern w:val="0"/>
          <w:sz w:val="24"/>
          <w:lang w:eastAsia="zh-CN"/>
        </w:rPr>
        <w:t xml:space="preserve"> S.</w:t>
      </w:r>
      <w:proofErr w:type="gramEnd"/>
      <w:r w:rsidRPr="00B21D7E">
        <w:rPr>
          <w:rFonts w:ascii="Book Antiqua" w:eastAsia="宋体" w:hAnsi="Book Antiqua" w:cs="宋体"/>
          <w:kern w:val="0"/>
          <w:sz w:val="24"/>
          <w:lang w:eastAsia="zh-CN"/>
        </w:rPr>
        <w:t xml:space="preserve"> In vitro analysis of a mammalian retinal progenitor that gives rise to neurons and glia. </w:t>
      </w:r>
      <w:r w:rsidRPr="00B21D7E">
        <w:rPr>
          <w:rFonts w:ascii="Book Antiqua" w:eastAsia="宋体" w:hAnsi="Book Antiqua" w:cs="宋体"/>
          <w:i/>
          <w:iCs/>
          <w:kern w:val="0"/>
          <w:sz w:val="24"/>
          <w:lang w:eastAsia="zh-CN"/>
        </w:rPr>
        <w:t>Brain Res</w:t>
      </w:r>
      <w:r w:rsidRPr="00B21D7E">
        <w:rPr>
          <w:rFonts w:ascii="Book Antiqua" w:eastAsia="宋体" w:hAnsi="Book Antiqua" w:cs="宋体"/>
          <w:kern w:val="0"/>
          <w:sz w:val="24"/>
          <w:lang w:eastAsia="zh-CN"/>
        </w:rPr>
        <w:t xml:space="preserve"> 1999; </w:t>
      </w:r>
      <w:r w:rsidRPr="00B21D7E">
        <w:rPr>
          <w:rFonts w:ascii="Book Antiqua" w:eastAsia="宋体" w:hAnsi="Book Antiqua" w:cs="宋体"/>
          <w:b/>
          <w:bCs/>
          <w:kern w:val="0"/>
          <w:sz w:val="24"/>
          <w:lang w:eastAsia="zh-CN"/>
        </w:rPr>
        <w:t>831</w:t>
      </w:r>
      <w:r w:rsidRPr="00B21D7E">
        <w:rPr>
          <w:rFonts w:ascii="Book Antiqua" w:eastAsia="宋体" w:hAnsi="Book Antiqua" w:cs="宋体"/>
          <w:kern w:val="0"/>
          <w:sz w:val="24"/>
          <w:lang w:eastAsia="zh-CN"/>
        </w:rPr>
        <w:t>: 1-10 [PMID: 10411978 DOI: 10.1016/S0006-8993(99)01376-1]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51 </w:t>
      </w:r>
      <w:proofErr w:type="gramStart"/>
      <w:r w:rsidRPr="00B21D7E">
        <w:rPr>
          <w:rFonts w:ascii="Book Antiqua" w:eastAsia="宋体" w:hAnsi="Book Antiqua" w:cs="宋体"/>
          <w:b/>
          <w:bCs/>
          <w:kern w:val="0"/>
          <w:sz w:val="24"/>
          <w:lang w:eastAsia="zh-CN"/>
        </w:rPr>
        <w:t>Yang</w:t>
      </w:r>
      <w:proofErr w:type="gramEnd"/>
      <w:r w:rsidRPr="00B21D7E">
        <w:rPr>
          <w:rFonts w:ascii="Book Antiqua" w:eastAsia="宋体" w:hAnsi="Book Antiqua" w:cs="宋体"/>
          <w:b/>
          <w:bCs/>
          <w:kern w:val="0"/>
          <w:sz w:val="24"/>
          <w:lang w:eastAsia="zh-CN"/>
        </w:rPr>
        <w:t xml:space="preserve"> P</w:t>
      </w:r>
      <w:r w:rsidRPr="00B21D7E">
        <w:rPr>
          <w:rFonts w:ascii="Book Antiqua" w:eastAsia="宋体" w:hAnsi="Book Antiqua" w:cs="宋体"/>
          <w:kern w:val="0"/>
          <w:sz w:val="24"/>
          <w:lang w:eastAsia="zh-CN"/>
        </w:rPr>
        <w:t xml:space="preserve">, Seiler MJ, </w:t>
      </w:r>
      <w:proofErr w:type="spellStart"/>
      <w:r w:rsidRPr="00B21D7E">
        <w:rPr>
          <w:rFonts w:ascii="Book Antiqua" w:eastAsia="宋体" w:hAnsi="Book Antiqua" w:cs="宋体"/>
          <w:kern w:val="0"/>
          <w:sz w:val="24"/>
          <w:lang w:eastAsia="zh-CN"/>
        </w:rPr>
        <w:t>Aramant</w:t>
      </w:r>
      <w:proofErr w:type="spellEnd"/>
      <w:r w:rsidRPr="00B21D7E">
        <w:rPr>
          <w:rFonts w:ascii="Book Antiqua" w:eastAsia="宋体" w:hAnsi="Book Antiqua" w:cs="宋体"/>
          <w:kern w:val="0"/>
          <w:sz w:val="24"/>
          <w:lang w:eastAsia="zh-CN"/>
        </w:rPr>
        <w:t xml:space="preserve"> RB, </w:t>
      </w:r>
      <w:proofErr w:type="spellStart"/>
      <w:r w:rsidRPr="00B21D7E">
        <w:rPr>
          <w:rFonts w:ascii="Book Antiqua" w:eastAsia="宋体" w:hAnsi="Book Antiqua" w:cs="宋体"/>
          <w:kern w:val="0"/>
          <w:sz w:val="24"/>
          <w:lang w:eastAsia="zh-CN"/>
        </w:rPr>
        <w:t>Whittemore</w:t>
      </w:r>
      <w:proofErr w:type="spellEnd"/>
      <w:r w:rsidRPr="00B21D7E">
        <w:rPr>
          <w:rFonts w:ascii="Book Antiqua" w:eastAsia="宋体" w:hAnsi="Book Antiqua" w:cs="宋体"/>
          <w:kern w:val="0"/>
          <w:sz w:val="24"/>
          <w:lang w:eastAsia="zh-CN"/>
        </w:rPr>
        <w:t xml:space="preserve"> SR. </w:t>
      </w:r>
      <w:proofErr w:type="gramStart"/>
      <w:r w:rsidRPr="00B21D7E">
        <w:rPr>
          <w:rFonts w:ascii="Book Antiqua" w:eastAsia="宋体" w:hAnsi="Book Antiqua" w:cs="宋体"/>
          <w:kern w:val="0"/>
          <w:sz w:val="24"/>
          <w:lang w:eastAsia="zh-CN"/>
        </w:rPr>
        <w:t>In vitro isolation and expansion of human retinal progenitor cells.</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i/>
          <w:iCs/>
          <w:kern w:val="0"/>
          <w:sz w:val="24"/>
          <w:lang w:eastAsia="zh-CN"/>
        </w:rPr>
        <w:t>Exp</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2002; </w:t>
      </w:r>
      <w:r w:rsidRPr="00B21D7E">
        <w:rPr>
          <w:rFonts w:ascii="Book Antiqua" w:eastAsia="宋体" w:hAnsi="Book Antiqua" w:cs="宋体"/>
          <w:b/>
          <w:bCs/>
          <w:kern w:val="0"/>
          <w:sz w:val="24"/>
          <w:lang w:eastAsia="zh-CN"/>
        </w:rPr>
        <w:t>177</w:t>
      </w:r>
      <w:r w:rsidRPr="00B21D7E">
        <w:rPr>
          <w:rFonts w:ascii="Book Antiqua" w:eastAsia="宋体" w:hAnsi="Book Antiqua" w:cs="宋体"/>
          <w:kern w:val="0"/>
          <w:sz w:val="24"/>
          <w:lang w:eastAsia="zh-CN"/>
        </w:rPr>
        <w:t>: 326-331 [PMID: 12429235 DOI: 10.1006/exnr.2002.7955]</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52 </w:t>
      </w:r>
      <w:proofErr w:type="spellStart"/>
      <w:r w:rsidRPr="00B21D7E">
        <w:rPr>
          <w:rFonts w:ascii="Book Antiqua" w:eastAsia="宋体" w:hAnsi="Book Antiqua" w:cs="宋体"/>
          <w:b/>
          <w:bCs/>
          <w:kern w:val="0"/>
          <w:sz w:val="24"/>
          <w:lang w:eastAsia="zh-CN"/>
        </w:rPr>
        <w:t>Klassen</w:t>
      </w:r>
      <w:proofErr w:type="spellEnd"/>
      <w:r w:rsidRPr="00B21D7E">
        <w:rPr>
          <w:rFonts w:ascii="Book Antiqua" w:eastAsia="宋体" w:hAnsi="Book Antiqua" w:cs="宋体"/>
          <w:b/>
          <w:bCs/>
          <w:kern w:val="0"/>
          <w:sz w:val="24"/>
          <w:lang w:eastAsia="zh-CN"/>
        </w:rPr>
        <w:t xml:space="preserve"> H</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Ziaeian</w:t>
      </w:r>
      <w:proofErr w:type="spellEnd"/>
      <w:r w:rsidRPr="00B21D7E">
        <w:rPr>
          <w:rFonts w:ascii="Book Antiqua" w:eastAsia="宋体" w:hAnsi="Book Antiqua" w:cs="宋体"/>
          <w:kern w:val="0"/>
          <w:sz w:val="24"/>
          <w:lang w:eastAsia="zh-CN"/>
        </w:rPr>
        <w:t xml:space="preserve"> B, Kirov II, Young MJ, Schwartz PH. Isolation of retinal progenitor cells from post-mortem human tissue and comparison with autologous brain progenitors.</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i/>
          <w:iCs/>
          <w:kern w:val="0"/>
          <w:sz w:val="24"/>
          <w:lang w:eastAsia="zh-CN"/>
        </w:rPr>
        <w:t xml:space="preserve"> Res</w:t>
      </w:r>
      <w:r w:rsidRPr="00B21D7E">
        <w:rPr>
          <w:rFonts w:ascii="Book Antiqua" w:eastAsia="宋体" w:hAnsi="Book Antiqua" w:cs="宋体"/>
          <w:kern w:val="0"/>
          <w:sz w:val="24"/>
          <w:lang w:eastAsia="zh-CN"/>
        </w:rPr>
        <w:t xml:space="preserve"> 2004; </w:t>
      </w:r>
      <w:r w:rsidRPr="00B21D7E">
        <w:rPr>
          <w:rFonts w:ascii="Book Antiqua" w:eastAsia="宋体" w:hAnsi="Book Antiqua" w:cs="宋体"/>
          <w:b/>
          <w:bCs/>
          <w:kern w:val="0"/>
          <w:sz w:val="24"/>
          <w:lang w:eastAsia="zh-CN"/>
        </w:rPr>
        <w:t>77</w:t>
      </w:r>
      <w:r w:rsidRPr="00B21D7E">
        <w:rPr>
          <w:rFonts w:ascii="Book Antiqua" w:eastAsia="宋体" w:hAnsi="Book Antiqua" w:cs="宋体"/>
          <w:kern w:val="0"/>
          <w:sz w:val="24"/>
          <w:lang w:eastAsia="zh-CN"/>
        </w:rPr>
        <w:t>: 334-343 [PMID: 15248289 DOI: 10.1002/jnr.20183]</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53 </w:t>
      </w:r>
      <w:r w:rsidRPr="00B21D7E">
        <w:rPr>
          <w:rFonts w:ascii="Book Antiqua" w:eastAsia="宋体" w:hAnsi="Book Antiqua" w:cs="宋体"/>
          <w:b/>
          <w:bCs/>
          <w:kern w:val="0"/>
          <w:sz w:val="24"/>
          <w:lang w:eastAsia="zh-CN"/>
        </w:rPr>
        <w:t>Ahmad I</w:t>
      </w:r>
      <w:r w:rsidRPr="00B21D7E">
        <w:rPr>
          <w:rFonts w:ascii="Book Antiqua" w:eastAsia="宋体" w:hAnsi="Book Antiqua" w:cs="宋体"/>
          <w:kern w:val="0"/>
          <w:sz w:val="24"/>
          <w:lang w:eastAsia="zh-CN"/>
        </w:rPr>
        <w:t>, Tang L, Pham H. Identification of neural progenitors in the adult mammalian eye.</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i/>
          <w:iCs/>
          <w:kern w:val="0"/>
          <w:sz w:val="24"/>
          <w:lang w:eastAsia="zh-CN"/>
        </w:rPr>
        <w:t>Biochem</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Biophys</w:t>
      </w:r>
      <w:proofErr w:type="spellEnd"/>
      <w:r w:rsidRPr="00B21D7E">
        <w:rPr>
          <w:rFonts w:ascii="Book Antiqua" w:eastAsia="宋体" w:hAnsi="Book Antiqua" w:cs="宋体"/>
          <w:i/>
          <w:iCs/>
          <w:kern w:val="0"/>
          <w:sz w:val="24"/>
          <w:lang w:eastAsia="zh-CN"/>
        </w:rPr>
        <w:t xml:space="preserve"> Res </w:t>
      </w:r>
      <w:proofErr w:type="spellStart"/>
      <w:r w:rsidRPr="00B21D7E">
        <w:rPr>
          <w:rFonts w:ascii="Book Antiqua" w:eastAsia="宋体" w:hAnsi="Book Antiqua" w:cs="宋体"/>
          <w:i/>
          <w:iCs/>
          <w:kern w:val="0"/>
          <w:sz w:val="24"/>
          <w:lang w:eastAsia="zh-CN"/>
        </w:rPr>
        <w:t>Commun</w:t>
      </w:r>
      <w:proofErr w:type="spellEnd"/>
      <w:r w:rsidRPr="00B21D7E">
        <w:rPr>
          <w:rFonts w:ascii="Book Antiqua" w:eastAsia="宋体" w:hAnsi="Book Antiqua" w:cs="宋体"/>
          <w:kern w:val="0"/>
          <w:sz w:val="24"/>
          <w:lang w:eastAsia="zh-CN"/>
        </w:rPr>
        <w:t xml:space="preserve"> 2000; </w:t>
      </w:r>
      <w:r w:rsidRPr="00B21D7E">
        <w:rPr>
          <w:rFonts w:ascii="Book Antiqua" w:eastAsia="宋体" w:hAnsi="Book Antiqua" w:cs="宋体"/>
          <w:b/>
          <w:bCs/>
          <w:kern w:val="0"/>
          <w:sz w:val="24"/>
          <w:lang w:eastAsia="zh-CN"/>
        </w:rPr>
        <w:t>270</w:t>
      </w:r>
      <w:r w:rsidRPr="00B21D7E">
        <w:rPr>
          <w:rFonts w:ascii="Book Antiqua" w:eastAsia="宋体" w:hAnsi="Book Antiqua" w:cs="宋体"/>
          <w:kern w:val="0"/>
          <w:sz w:val="24"/>
          <w:lang w:eastAsia="zh-CN"/>
        </w:rPr>
        <w:t>: 517-521 [PMID: 10753656 DOI: 10.1006/bbrc.2000.2473]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54 </w:t>
      </w:r>
      <w:r w:rsidRPr="00B21D7E">
        <w:rPr>
          <w:rFonts w:ascii="Book Antiqua" w:eastAsia="宋体" w:hAnsi="Book Antiqua" w:cs="宋体"/>
          <w:b/>
          <w:bCs/>
          <w:kern w:val="0"/>
          <w:sz w:val="24"/>
          <w:lang w:eastAsia="zh-CN"/>
        </w:rPr>
        <w:t>Coles BL</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Angénieux</w:t>
      </w:r>
      <w:proofErr w:type="spellEnd"/>
      <w:r w:rsidRPr="00B21D7E">
        <w:rPr>
          <w:rFonts w:ascii="Book Antiqua" w:eastAsia="宋体" w:hAnsi="Book Antiqua" w:cs="宋体"/>
          <w:kern w:val="0"/>
          <w:sz w:val="24"/>
          <w:lang w:eastAsia="zh-CN"/>
        </w:rPr>
        <w:t xml:space="preserve"> B, Inoue T, Del Rio-</w:t>
      </w:r>
      <w:proofErr w:type="spellStart"/>
      <w:r w:rsidRPr="00B21D7E">
        <w:rPr>
          <w:rFonts w:ascii="Book Antiqua" w:eastAsia="宋体" w:hAnsi="Book Antiqua" w:cs="宋体"/>
          <w:kern w:val="0"/>
          <w:sz w:val="24"/>
          <w:lang w:eastAsia="zh-CN"/>
        </w:rPr>
        <w:t>Tsonis</w:t>
      </w:r>
      <w:proofErr w:type="spellEnd"/>
      <w:r w:rsidRPr="00B21D7E">
        <w:rPr>
          <w:rFonts w:ascii="Book Antiqua" w:eastAsia="宋体" w:hAnsi="Book Antiqua" w:cs="宋体"/>
          <w:kern w:val="0"/>
          <w:sz w:val="24"/>
          <w:lang w:eastAsia="zh-CN"/>
        </w:rPr>
        <w:t xml:space="preserve"> K, Spence JR, </w:t>
      </w:r>
      <w:proofErr w:type="spellStart"/>
      <w:r w:rsidRPr="00B21D7E">
        <w:rPr>
          <w:rFonts w:ascii="Book Antiqua" w:eastAsia="宋体" w:hAnsi="Book Antiqua" w:cs="宋体"/>
          <w:kern w:val="0"/>
          <w:sz w:val="24"/>
          <w:lang w:eastAsia="zh-CN"/>
        </w:rPr>
        <w:t>McInnes</w:t>
      </w:r>
      <w:proofErr w:type="spellEnd"/>
      <w:r w:rsidRPr="00B21D7E">
        <w:rPr>
          <w:rFonts w:ascii="Book Antiqua" w:eastAsia="宋体" w:hAnsi="Book Antiqua" w:cs="宋体"/>
          <w:kern w:val="0"/>
          <w:sz w:val="24"/>
          <w:lang w:eastAsia="zh-CN"/>
        </w:rPr>
        <w:t xml:space="preserve"> RR, </w:t>
      </w:r>
      <w:proofErr w:type="spellStart"/>
      <w:r w:rsidRPr="00B21D7E">
        <w:rPr>
          <w:rFonts w:ascii="Book Antiqua" w:eastAsia="宋体" w:hAnsi="Book Antiqua" w:cs="宋体"/>
          <w:kern w:val="0"/>
          <w:sz w:val="24"/>
          <w:lang w:eastAsia="zh-CN"/>
        </w:rPr>
        <w:t>Arsenijevic</w:t>
      </w:r>
      <w:proofErr w:type="spellEnd"/>
      <w:r w:rsidRPr="00B21D7E">
        <w:rPr>
          <w:rFonts w:ascii="Book Antiqua" w:eastAsia="宋体" w:hAnsi="Book Antiqua" w:cs="宋体"/>
          <w:kern w:val="0"/>
          <w:sz w:val="24"/>
          <w:lang w:eastAsia="zh-CN"/>
        </w:rPr>
        <w:t xml:space="preserve"> Y, van der </w:t>
      </w:r>
      <w:proofErr w:type="spellStart"/>
      <w:r w:rsidRPr="00B21D7E">
        <w:rPr>
          <w:rFonts w:ascii="Book Antiqua" w:eastAsia="宋体" w:hAnsi="Book Antiqua" w:cs="宋体"/>
          <w:kern w:val="0"/>
          <w:sz w:val="24"/>
          <w:lang w:eastAsia="zh-CN"/>
        </w:rPr>
        <w:t>Kooy</w:t>
      </w:r>
      <w:proofErr w:type="spellEnd"/>
      <w:r w:rsidRPr="00B21D7E">
        <w:rPr>
          <w:rFonts w:ascii="Book Antiqua" w:eastAsia="宋体" w:hAnsi="Book Antiqua" w:cs="宋体"/>
          <w:kern w:val="0"/>
          <w:sz w:val="24"/>
          <w:lang w:eastAsia="zh-CN"/>
        </w:rPr>
        <w:t xml:space="preserve"> D. Facile isolation and the characterization of human retinal stem cells. </w:t>
      </w:r>
      <w:proofErr w:type="spellStart"/>
      <w:r w:rsidRPr="00B21D7E">
        <w:rPr>
          <w:rFonts w:ascii="Book Antiqua" w:eastAsia="宋体" w:hAnsi="Book Antiqua" w:cs="宋体"/>
          <w:i/>
          <w:iCs/>
          <w:kern w:val="0"/>
          <w:sz w:val="24"/>
          <w:lang w:eastAsia="zh-CN"/>
        </w:rPr>
        <w:t>Proc</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Natl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Acad</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i/>
          <w:iCs/>
          <w:kern w:val="0"/>
          <w:sz w:val="24"/>
          <w:lang w:eastAsia="zh-CN"/>
        </w:rPr>
        <w:t xml:space="preserve"> U S </w:t>
      </w:r>
      <w:proofErr w:type="gramStart"/>
      <w:r w:rsidRPr="00B21D7E">
        <w:rPr>
          <w:rFonts w:ascii="Book Antiqua" w:eastAsia="宋体" w:hAnsi="Book Antiqua" w:cs="宋体"/>
          <w:i/>
          <w:iCs/>
          <w:kern w:val="0"/>
          <w:sz w:val="24"/>
          <w:lang w:eastAsia="zh-CN"/>
        </w:rPr>
        <w:t>A</w:t>
      </w:r>
      <w:proofErr w:type="gramEnd"/>
      <w:r w:rsidRPr="00B21D7E">
        <w:rPr>
          <w:rFonts w:ascii="Book Antiqua" w:eastAsia="宋体" w:hAnsi="Book Antiqua" w:cs="宋体"/>
          <w:kern w:val="0"/>
          <w:sz w:val="24"/>
          <w:lang w:eastAsia="zh-CN"/>
        </w:rPr>
        <w:t xml:space="preserve"> 2004; </w:t>
      </w:r>
      <w:r w:rsidRPr="00B21D7E">
        <w:rPr>
          <w:rFonts w:ascii="Book Antiqua" w:eastAsia="宋体" w:hAnsi="Book Antiqua" w:cs="宋体"/>
          <w:b/>
          <w:bCs/>
          <w:kern w:val="0"/>
          <w:sz w:val="24"/>
          <w:lang w:eastAsia="zh-CN"/>
        </w:rPr>
        <w:t>101</w:t>
      </w:r>
      <w:r w:rsidRPr="00B21D7E">
        <w:rPr>
          <w:rFonts w:ascii="Book Antiqua" w:eastAsia="宋体" w:hAnsi="Book Antiqua" w:cs="宋体"/>
          <w:kern w:val="0"/>
          <w:sz w:val="24"/>
          <w:lang w:eastAsia="zh-CN"/>
        </w:rPr>
        <w:t>: 15772-15777 [PMID: 15505221 DOI: 10.1073/pnas.0401596101]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55 </w:t>
      </w:r>
      <w:proofErr w:type="spellStart"/>
      <w:r w:rsidRPr="00B21D7E">
        <w:rPr>
          <w:rFonts w:ascii="Book Antiqua" w:eastAsia="宋体" w:hAnsi="Book Antiqua" w:cs="宋体"/>
          <w:b/>
          <w:bCs/>
          <w:kern w:val="0"/>
          <w:sz w:val="24"/>
          <w:lang w:eastAsia="zh-CN"/>
        </w:rPr>
        <w:t>Dezawa</w:t>
      </w:r>
      <w:proofErr w:type="spellEnd"/>
      <w:r w:rsidRPr="00B21D7E">
        <w:rPr>
          <w:rFonts w:ascii="Book Antiqua" w:eastAsia="宋体" w:hAnsi="Book Antiqua" w:cs="宋体"/>
          <w:b/>
          <w:bCs/>
          <w:kern w:val="0"/>
          <w:sz w:val="24"/>
          <w:lang w:eastAsia="zh-CN"/>
        </w:rPr>
        <w:t xml:space="preserve"> 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Hoshino M, Cho H, Matsumoto N, </w:t>
      </w:r>
      <w:proofErr w:type="spellStart"/>
      <w:r w:rsidRPr="00B21D7E">
        <w:rPr>
          <w:rFonts w:ascii="Book Antiqua" w:eastAsia="宋体" w:hAnsi="Book Antiqua" w:cs="宋体"/>
          <w:kern w:val="0"/>
          <w:sz w:val="24"/>
          <w:lang w:eastAsia="zh-CN"/>
        </w:rPr>
        <w:t>Itokazu</w:t>
      </w:r>
      <w:proofErr w:type="spellEnd"/>
      <w:r w:rsidRPr="00B21D7E">
        <w:rPr>
          <w:rFonts w:ascii="Book Antiqua" w:eastAsia="宋体" w:hAnsi="Book Antiqua" w:cs="宋体"/>
          <w:kern w:val="0"/>
          <w:sz w:val="24"/>
          <w:lang w:eastAsia="zh-CN"/>
        </w:rPr>
        <w:t xml:space="preserve"> Y, Tajima N, Yamada H, Sawada H, Ishikawa H, Mimura T, </w:t>
      </w:r>
      <w:proofErr w:type="spellStart"/>
      <w:r w:rsidRPr="00B21D7E">
        <w:rPr>
          <w:rFonts w:ascii="Book Antiqua" w:eastAsia="宋体" w:hAnsi="Book Antiqua" w:cs="宋体"/>
          <w:kern w:val="0"/>
          <w:sz w:val="24"/>
          <w:lang w:eastAsia="zh-CN"/>
        </w:rPr>
        <w:t>Kitada</w:t>
      </w:r>
      <w:proofErr w:type="spellEnd"/>
      <w:r w:rsidRPr="00B21D7E">
        <w:rPr>
          <w:rFonts w:ascii="Book Antiqua" w:eastAsia="宋体" w:hAnsi="Book Antiqua" w:cs="宋体"/>
          <w:kern w:val="0"/>
          <w:sz w:val="24"/>
          <w:lang w:eastAsia="zh-CN"/>
        </w:rPr>
        <w:t xml:space="preserve"> M, Suzuki Y, Ide C. Specific induction of neuronal cells from bone marrow stromal cells and application for autologous transplantation.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Clin</w:t>
      </w:r>
      <w:proofErr w:type="spellEnd"/>
      <w:r w:rsidRPr="00B21D7E">
        <w:rPr>
          <w:rFonts w:ascii="Book Antiqua" w:eastAsia="宋体" w:hAnsi="Book Antiqua" w:cs="宋体"/>
          <w:i/>
          <w:iCs/>
          <w:kern w:val="0"/>
          <w:sz w:val="24"/>
          <w:lang w:eastAsia="zh-CN"/>
        </w:rPr>
        <w:t xml:space="preserve"> Invest</w:t>
      </w:r>
      <w:r w:rsidRPr="00B21D7E">
        <w:rPr>
          <w:rFonts w:ascii="Book Antiqua" w:eastAsia="宋体" w:hAnsi="Book Antiqua" w:cs="宋体"/>
          <w:kern w:val="0"/>
          <w:sz w:val="24"/>
          <w:lang w:eastAsia="zh-CN"/>
        </w:rPr>
        <w:t xml:space="preserve"> 2004; </w:t>
      </w:r>
      <w:r w:rsidRPr="00B21D7E">
        <w:rPr>
          <w:rFonts w:ascii="Book Antiqua" w:eastAsia="宋体" w:hAnsi="Book Antiqua" w:cs="宋体"/>
          <w:b/>
          <w:bCs/>
          <w:kern w:val="0"/>
          <w:sz w:val="24"/>
          <w:lang w:eastAsia="zh-CN"/>
        </w:rPr>
        <w:t>113</w:t>
      </w:r>
      <w:r w:rsidRPr="00B21D7E">
        <w:rPr>
          <w:rFonts w:ascii="Book Antiqua" w:eastAsia="宋体" w:hAnsi="Book Antiqua" w:cs="宋体"/>
          <w:kern w:val="0"/>
          <w:sz w:val="24"/>
          <w:lang w:eastAsia="zh-CN"/>
        </w:rPr>
        <w:t>: 1701-1710 [PMID: 15199405]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56 </w:t>
      </w:r>
      <w:proofErr w:type="spellStart"/>
      <w:r w:rsidRPr="00B21D7E">
        <w:rPr>
          <w:rFonts w:ascii="Book Antiqua" w:eastAsia="宋体" w:hAnsi="Book Antiqua" w:cs="宋体"/>
          <w:b/>
          <w:bCs/>
          <w:kern w:val="0"/>
          <w:sz w:val="24"/>
          <w:lang w:eastAsia="zh-CN"/>
        </w:rPr>
        <w:t>Iihoshi</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Honmou</w:t>
      </w:r>
      <w:proofErr w:type="spellEnd"/>
      <w:r w:rsidRPr="00B21D7E">
        <w:rPr>
          <w:rFonts w:ascii="Book Antiqua" w:eastAsia="宋体" w:hAnsi="Book Antiqua" w:cs="宋体"/>
          <w:kern w:val="0"/>
          <w:sz w:val="24"/>
          <w:lang w:eastAsia="zh-CN"/>
        </w:rPr>
        <w:t xml:space="preserve"> O, </w:t>
      </w:r>
      <w:proofErr w:type="spellStart"/>
      <w:r w:rsidRPr="00B21D7E">
        <w:rPr>
          <w:rFonts w:ascii="Book Antiqua" w:eastAsia="宋体" w:hAnsi="Book Antiqua" w:cs="宋体"/>
          <w:kern w:val="0"/>
          <w:sz w:val="24"/>
          <w:lang w:eastAsia="zh-CN"/>
        </w:rPr>
        <w:t>Houkin</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Hashi</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Kocsis</w:t>
      </w:r>
      <w:proofErr w:type="spellEnd"/>
      <w:r w:rsidRPr="00B21D7E">
        <w:rPr>
          <w:rFonts w:ascii="Book Antiqua" w:eastAsia="宋体" w:hAnsi="Book Antiqua" w:cs="宋体"/>
          <w:kern w:val="0"/>
          <w:sz w:val="24"/>
          <w:lang w:eastAsia="zh-CN"/>
        </w:rPr>
        <w:t xml:space="preserve"> JD. </w:t>
      </w:r>
      <w:proofErr w:type="gramStart"/>
      <w:r w:rsidRPr="00B21D7E">
        <w:rPr>
          <w:rFonts w:ascii="Book Antiqua" w:eastAsia="宋体" w:hAnsi="Book Antiqua" w:cs="宋体"/>
          <w:kern w:val="0"/>
          <w:sz w:val="24"/>
          <w:lang w:eastAsia="zh-CN"/>
        </w:rPr>
        <w:t>A therapeutic window for intravenous administration of autologous bone marrow after cerebral ischemia in adult rats.</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Brain Res</w:t>
      </w:r>
      <w:r w:rsidRPr="00B21D7E">
        <w:rPr>
          <w:rFonts w:ascii="Book Antiqua" w:eastAsia="宋体" w:hAnsi="Book Antiqua" w:cs="宋体"/>
          <w:kern w:val="0"/>
          <w:sz w:val="24"/>
          <w:lang w:eastAsia="zh-CN"/>
        </w:rPr>
        <w:t xml:space="preserve"> 2004; </w:t>
      </w:r>
      <w:r w:rsidRPr="00B21D7E">
        <w:rPr>
          <w:rFonts w:ascii="Book Antiqua" w:eastAsia="宋体" w:hAnsi="Book Antiqua" w:cs="宋体"/>
          <w:b/>
          <w:bCs/>
          <w:kern w:val="0"/>
          <w:sz w:val="24"/>
          <w:lang w:eastAsia="zh-CN"/>
        </w:rPr>
        <w:t>1007</w:t>
      </w:r>
      <w:r w:rsidRPr="00B21D7E">
        <w:rPr>
          <w:rFonts w:ascii="Book Antiqua" w:eastAsia="宋体" w:hAnsi="Book Antiqua" w:cs="宋体"/>
          <w:kern w:val="0"/>
          <w:sz w:val="24"/>
          <w:lang w:eastAsia="zh-CN"/>
        </w:rPr>
        <w:t>: 1-9 [PMID: 15064130 DOI: 10.1016/j.brainres.2003.09.084]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57 </w:t>
      </w:r>
      <w:r w:rsidRPr="00B21D7E">
        <w:rPr>
          <w:rFonts w:ascii="Book Antiqua" w:eastAsia="宋体" w:hAnsi="Book Antiqua" w:cs="宋体"/>
          <w:b/>
          <w:bCs/>
          <w:kern w:val="0"/>
          <w:sz w:val="24"/>
          <w:lang w:eastAsia="zh-CN"/>
        </w:rPr>
        <w:t>Rosado-de-Castro PH</w:t>
      </w:r>
      <w:r w:rsidRPr="00B21D7E">
        <w:rPr>
          <w:rFonts w:ascii="Book Antiqua" w:eastAsia="宋体" w:hAnsi="Book Antiqua" w:cs="宋体"/>
          <w:kern w:val="0"/>
          <w:sz w:val="24"/>
          <w:lang w:eastAsia="zh-CN"/>
        </w:rPr>
        <w:t xml:space="preserve">, Schmidt </w:t>
      </w:r>
      <w:proofErr w:type="spellStart"/>
      <w:r w:rsidRPr="00B21D7E">
        <w:rPr>
          <w:rFonts w:ascii="Book Antiqua" w:eastAsia="宋体" w:hAnsi="Book Antiqua" w:cs="宋体"/>
          <w:kern w:val="0"/>
          <w:sz w:val="24"/>
          <w:lang w:eastAsia="zh-CN"/>
        </w:rPr>
        <w:t>Fda</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Battistella</w:t>
      </w:r>
      <w:proofErr w:type="spellEnd"/>
      <w:r w:rsidRPr="00B21D7E">
        <w:rPr>
          <w:rFonts w:ascii="Book Antiqua" w:eastAsia="宋体" w:hAnsi="Book Antiqua" w:cs="宋体"/>
          <w:kern w:val="0"/>
          <w:sz w:val="24"/>
          <w:lang w:eastAsia="zh-CN"/>
        </w:rPr>
        <w:t xml:space="preserve"> V, Lopes de Souza SA, </w:t>
      </w:r>
      <w:proofErr w:type="spellStart"/>
      <w:r w:rsidRPr="00B21D7E">
        <w:rPr>
          <w:rFonts w:ascii="Book Antiqua" w:eastAsia="宋体" w:hAnsi="Book Antiqua" w:cs="宋体"/>
          <w:kern w:val="0"/>
          <w:sz w:val="24"/>
          <w:lang w:eastAsia="zh-CN"/>
        </w:rPr>
        <w:t>Gutfilen</w:t>
      </w:r>
      <w:proofErr w:type="spellEnd"/>
      <w:r w:rsidRPr="00B21D7E">
        <w:rPr>
          <w:rFonts w:ascii="Book Antiqua" w:eastAsia="宋体" w:hAnsi="Book Antiqua" w:cs="宋体"/>
          <w:kern w:val="0"/>
          <w:sz w:val="24"/>
          <w:lang w:eastAsia="zh-CN"/>
        </w:rPr>
        <w:t xml:space="preserve"> B, Goldenberg RC, Kasai-Brunswick TH, </w:t>
      </w:r>
      <w:proofErr w:type="spellStart"/>
      <w:r w:rsidRPr="00B21D7E">
        <w:rPr>
          <w:rFonts w:ascii="Book Antiqua" w:eastAsia="宋体" w:hAnsi="Book Antiqua" w:cs="宋体"/>
          <w:kern w:val="0"/>
          <w:sz w:val="24"/>
          <w:lang w:eastAsia="zh-CN"/>
        </w:rPr>
        <w:t>Vairo</w:t>
      </w:r>
      <w:proofErr w:type="spellEnd"/>
      <w:r w:rsidRPr="00B21D7E">
        <w:rPr>
          <w:rFonts w:ascii="Book Antiqua" w:eastAsia="宋体" w:hAnsi="Book Antiqua" w:cs="宋体"/>
          <w:kern w:val="0"/>
          <w:sz w:val="24"/>
          <w:lang w:eastAsia="zh-CN"/>
        </w:rPr>
        <w:t xml:space="preserve"> L, Silva RM, </w:t>
      </w:r>
      <w:proofErr w:type="spellStart"/>
      <w:r w:rsidRPr="00B21D7E">
        <w:rPr>
          <w:rFonts w:ascii="Book Antiqua" w:eastAsia="宋体" w:hAnsi="Book Antiqua" w:cs="宋体"/>
          <w:kern w:val="0"/>
          <w:sz w:val="24"/>
          <w:lang w:eastAsia="zh-CN"/>
        </w:rPr>
        <w:t>Wajnberg</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Alvarenga</w:t>
      </w:r>
      <w:proofErr w:type="spellEnd"/>
      <w:r w:rsidRPr="00B21D7E">
        <w:rPr>
          <w:rFonts w:ascii="Book Antiqua" w:eastAsia="宋体" w:hAnsi="Book Antiqua" w:cs="宋体"/>
          <w:kern w:val="0"/>
          <w:sz w:val="24"/>
          <w:lang w:eastAsia="zh-CN"/>
        </w:rPr>
        <w:t xml:space="preserve"> Americano do </w:t>
      </w:r>
      <w:proofErr w:type="spellStart"/>
      <w:r w:rsidRPr="00B21D7E">
        <w:rPr>
          <w:rFonts w:ascii="Book Antiqua" w:eastAsia="宋体" w:hAnsi="Book Antiqua" w:cs="宋体"/>
          <w:kern w:val="0"/>
          <w:sz w:val="24"/>
          <w:lang w:eastAsia="zh-CN"/>
        </w:rPr>
        <w:t>Brasil</w:t>
      </w:r>
      <w:proofErr w:type="spellEnd"/>
      <w:r w:rsidRPr="00B21D7E">
        <w:rPr>
          <w:rFonts w:ascii="Book Antiqua" w:eastAsia="宋体" w:hAnsi="Book Antiqua" w:cs="宋体"/>
          <w:kern w:val="0"/>
          <w:sz w:val="24"/>
          <w:lang w:eastAsia="zh-CN"/>
        </w:rPr>
        <w:t xml:space="preserve"> PE, </w:t>
      </w:r>
      <w:proofErr w:type="spellStart"/>
      <w:r w:rsidRPr="00B21D7E">
        <w:rPr>
          <w:rFonts w:ascii="Book Antiqua" w:eastAsia="宋体" w:hAnsi="Book Antiqua" w:cs="宋体"/>
          <w:kern w:val="0"/>
          <w:sz w:val="24"/>
          <w:lang w:eastAsia="zh-CN"/>
        </w:rPr>
        <w:t>Gasparetto</w:t>
      </w:r>
      <w:proofErr w:type="spellEnd"/>
      <w:r w:rsidRPr="00B21D7E">
        <w:rPr>
          <w:rFonts w:ascii="Book Antiqua" w:eastAsia="宋体" w:hAnsi="Book Antiqua" w:cs="宋体"/>
          <w:kern w:val="0"/>
          <w:sz w:val="24"/>
          <w:lang w:eastAsia="zh-CN"/>
        </w:rPr>
        <w:t xml:space="preserve"> EL, </w:t>
      </w:r>
      <w:proofErr w:type="spellStart"/>
      <w:r w:rsidRPr="00B21D7E">
        <w:rPr>
          <w:rFonts w:ascii="Book Antiqua" w:eastAsia="宋体" w:hAnsi="Book Antiqua" w:cs="宋体"/>
          <w:kern w:val="0"/>
          <w:sz w:val="24"/>
          <w:lang w:eastAsia="zh-CN"/>
        </w:rPr>
        <w:t>Maiolino</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Alves</w:t>
      </w:r>
      <w:proofErr w:type="spellEnd"/>
      <w:r w:rsidRPr="00B21D7E">
        <w:rPr>
          <w:rFonts w:ascii="Book Antiqua" w:eastAsia="宋体" w:hAnsi="Book Antiqua" w:cs="宋体"/>
          <w:kern w:val="0"/>
          <w:sz w:val="24"/>
          <w:lang w:eastAsia="zh-CN"/>
        </w:rPr>
        <w:t xml:space="preserve">-Leon SV, Andre C, Mendez-Otero R, Rodriguez de </w:t>
      </w:r>
      <w:proofErr w:type="spellStart"/>
      <w:r w:rsidRPr="00B21D7E">
        <w:rPr>
          <w:rFonts w:ascii="Book Antiqua" w:eastAsia="宋体" w:hAnsi="Book Antiqua" w:cs="宋体"/>
          <w:kern w:val="0"/>
          <w:sz w:val="24"/>
          <w:lang w:eastAsia="zh-CN"/>
        </w:rPr>
        <w:t>Freitas</w:t>
      </w:r>
      <w:proofErr w:type="spellEnd"/>
      <w:r w:rsidRPr="00B21D7E">
        <w:rPr>
          <w:rFonts w:ascii="Book Antiqua" w:eastAsia="宋体" w:hAnsi="Book Antiqua" w:cs="宋体"/>
          <w:kern w:val="0"/>
          <w:sz w:val="24"/>
          <w:lang w:eastAsia="zh-CN"/>
        </w:rPr>
        <w:t xml:space="preserve"> G, Barbosa da Fonseca LM. </w:t>
      </w:r>
      <w:proofErr w:type="spellStart"/>
      <w:proofErr w:type="gramStart"/>
      <w:r w:rsidRPr="00B21D7E">
        <w:rPr>
          <w:rFonts w:ascii="Book Antiqua" w:eastAsia="宋体" w:hAnsi="Book Antiqua" w:cs="宋体"/>
          <w:kern w:val="0"/>
          <w:sz w:val="24"/>
          <w:lang w:eastAsia="zh-CN"/>
        </w:rPr>
        <w:t>Biodistribution</w:t>
      </w:r>
      <w:proofErr w:type="spellEnd"/>
      <w:r w:rsidRPr="00B21D7E">
        <w:rPr>
          <w:rFonts w:ascii="Book Antiqua" w:eastAsia="宋体" w:hAnsi="Book Antiqua" w:cs="宋体"/>
          <w:kern w:val="0"/>
          <w:sz w:val="24"/>
          <w:lang w:eastAsia="zh-CN"/>
        </w:rPr>
        <w:t xml:space="preserve"> of bone marrow mononuclear cells after intra-arterial or intravenous transplantation in </w:t>
      </w:r>
      <w:proofErr w:type="spellStart"/>
      <w:r w:rsidRPr="00B21D7E">
        <w:rPr>
          <w:rFonts w:ascii="Book Antiqua" w:eastAsia="宋体" w:hAnsi="Book Antiqua" w:cs="宋体"/>
          <w:kern w:val="0"/>
          <w:sz w:val="24"/>
          <w:lang w:eastAsia="zh-CN"/>
        </w:rPr>
        <w:t>subacute</w:t>
      </w:r>
      <w:proofErr w:type="spellEnd"/>
      <w:r w:rsidRPr="00B21D7E">
        <w:rPr>
          <w:rFonts w:ascii="Book Antiqua" w:eastAsia="宋体" w:hAnsi="Book Antiqua" w:cs="宋体"/>
          <w:kern w:val="0"/>
          <w:sz w:val="24"/>
          <w:lang w:eastAsia="zh-CN"/>
        </w:rPr>
        <w:t xml:space="preserve"> stroke patients.</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i/>
          <w:iCs/>
          <w:kern w:val="0"/>
          <w:sz w:val="24"/>
          <w:lang w:eastAsia="zh-CN"/>
        </w:rPr>
        <w:t>Regen</w:t>
      </w:r>
      <w:proofErr w:type="spellEnd"/>
      <w:r w:rsidRPr="00B21D7E">
        <w:rPr>
          <w:rFonts w:ascii="Book Antiqua" w:eastAsia="宋体" w:hAnsi="Book Antiqua" w:cs="宋体"/>
          <w:i/>
          <w:iCs/>
          <w:kern w:val="0"/>
          <w:sz w:val="24"/>
          <w:lang w:eastAsia="zh-CN"/>
        </w:rPr>
        <w:t xml:space="preserve"> Med</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8</w:t>
      </w:r>
      <w:r w:rsidRPr="00B21D7E">
        <w:rPr>
          <w:rFonts w:ascii="Book Antiqua" w:eastAsia="宋体" w:hAnsi="Book Antiqua" w:cs="宋体"/>
          <w:kern w:val="0"/>
          <w:sz w:val="24"/>
          <w:lang w:eastAsia="zh-CN"/>
        </w:rPr>
        <w:t>: 145-155 [PMID: 23477395 DOI: 10.2217/rme.13.2]</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58 </w:t>
      </w:r>
      <w:r w:rsidRPr="00B21D7E">
        <w:rPr>
          <w:rFonts w:ascii="Book Antiqua" w:eastAsia="宋体" w:hAnsi="Book Antiqua" w:cs="宋体"/>
          <w:b/>
          <w:bCs/>
          <w:kern w:val="0"/>
          <w:sz w:val="24"/>
          <w:lang w:eastAsia="zh-CN"/>
        </w:rPr>
        <w:t>Lee JK</w:t>
      </w:r>
      <w:r w:rsidRPr="00B21D7E">
        <w:rPr>
          <w:rFonts w:ascii="Book Antiqua" w:eastAsia="宋体" w:hAnsi="Book Antiqua" w:cs="宋体"/>
          <w:kern w:val="0"/>
          <w:sz w:val="24"/>
          <w:lang w:eastAsia="zh-CN"/>
        </w:rPr>
        <w:t xml:space="preserve">, Jin HK, Endo S, </w:t>
      </w:r>
      <w:proofErr w:type="spellStart"/>
      <w:r w:rsidRPr="00B21D7E">
        <w:rPr>
          <w:rFonts w:ascii="Book Antiqua" w:eastAsia="宋体" w:hAnsi="Book Antiqua" w:cs="宋体"/>
          <w:kern w:val="0"/>
          <w:sz w:val="24"/>
          <w:lang w:eastAsia="zh-CN"/>
        </w:rPr>
        <w:t>Schuchman</w:t>
      </w:r>
      <w:proofErr w:type="spellEnd"/>
      <w:r w:rsidRPr="00B21D7E">
        <w:rPr>
          <w:rFonts w:ascii="Book Antiqua" w:eastAsia="宋体" w:hAnsi="Book Antiqua" w:cs="宋体"/>
          <w:kern w:val="0"/>
          <w:sz w:val="24"/>
          <w:lang w:eastAsia="zh-CN"/>
        </w:rPr>
        <w:t xml:space="preserve"> EH, Carter JE, </w:t>
      </w:r>
      <w:proofErr w:type="spellStart"/>
      <w:r w:rsidRPr="00B21D7E">
        <w:rPr>
          <w:rFonts w:ascii="Book Antiqua" w:eastAsia="宋体" w:hAnsi="Book Antiqua" w:cs="宋体"/>
          <w:kern w:val="0"/>
          <w:sz w:val="24"/>
          <w:lang w:eastAsia="zh-CN"/>
        </w:rPr>
        <w:t>Bae</w:t>
      </w:r>
      <w:proofErr w:type="spellEnd"/>
      <w:r w:rsidRPr="00B21D7E">
        <w:rPr>
          <w:rFonts w:ascii="Book Antiqua" w:eastAsia="宋体" w:hAnsi="Book Antiqua" w:cs="宋体"/>
          <w:kern w:val="0"/>
          <w:sz w:val="24"/>
          <w:lang w:eastAsia="zh-CN"/>
        </w:rPr>
        <w:t xml:space="preserve"> JS.</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Intracerebral</w:t>
      </w:r>
      <w:proofErr w:type="spellEnd"/>
      <w:r w:rsidRPr="00B21D7E">
        <w:rPr>
          <w:rFonts w:ascii="Book Antiqua" w:eastAsia="宋体" w:hAnsi="Book Antiqua" w:cs="宋体"/>
          <w:kern w:val="0"/>
          <w:sz w:val="24"/>
          <w:lang w:eastAsia="zh-CN"/>
        </w:rPr>
        <w:t xml:space="preserve"> transplantation of bone marrow-derived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reduces amyloid-beta deposition and rescues memory deficits in Alzheimer's disease mice by modulation of immune responses.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28</w:t>
      </w:r>
      <w:r w:rsidRPr="00B21D7E">
        <w:rPr>
          <w:rFonts w:ascii="Book Antiqua" w:eastAsia="宋体" w:hAnsi="Book Antiqua" w:cs="宋体"/>
          <w:kern w:val="0"/>
          <w:sz w:val="24"/>
          <w:lang w:eastAsia="zh-CN"/>
        </w:rPr>
        <w:t>: 329-343 [PMID: 20014009]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59 </w:t>
      </w:r>
      <w:proofErr w:type="spellStart"/>
      <w:r w:rsidRPr="00B21D7E">
        <w:rPr>
          <w:rFonts w:ascii="Book Antiqua" w:eastAsia="宋体" w:hAnsi="Book Antiqua" w:cs="宋体"/>
          <w:b/>
          <w:bCs/>
          <w:kern w:val="0"/>
          <w:sz w:val="24"/>
          <w:lang w:eastAsia="zh-CN"/>
        </w:rPr>
        <w:t>Bahat-Stroomza</w:t>
      </w:r>
      <w:proofErr w:type="spellEnd"/>
      <w:r w:rsidRPr="00B21D7E">
        <w:rPr>
          <w:rFonts w:ascii="Book Antiqua" w:eastAsia="宋体" w:hAnsi="Book Antiqua" w:cs="宋体"/>
          <w:b/>
          <w:bCs/>
          <w:kern w:val="0"/>
          <w:sz w:val="24"/>
          <w:lang w:eastAsia="zh-CN"/>
        </w:rPr>
        <w:t xml:space="preserve"> 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Barhum</w:t>
      </w:r>
      <w:proofErr w:type="spellEnd"/>
      <w:r w:rsidRPr="00B21D7E">
        <w:rPr>
          <w:rFonts w:ascii="Book Antiqua" w:eastAsia="宋体" w:hAnsi="Book Antiqua" w:cs="宋体"/>
          <w:kern w:val="0"/>
          <w:sz w:val="24"/>
          <w:lang w:eastAsia="zh-CN"/>
        </w:rPr>
        <w:t xml:space="preserve"> Y, Levy YS, </w:t>
      </w:r>
      <w:proofErr w:type="spellStart"/>
      <w:r w:rsidRPr="00B21D7E">
        <w:rPr>
          <w:rFonts w:ascii="Book Antiqua" w:eastAsia="宋体" w:hAnsi="Book Antiqua" w:cs="宋体"/>
          <w:kern w:val="0"/>
          <w:sz w:val="24"/>
          <w:lang w:eastAsia="zh-CN"/>
        </w:rPr>
        <w:t>Karpov</w:t>
      </w:r>
      <w:proofErr w:type="spellEnd"/>
      <w:r w:rsidRPr="00B21D7E">
        <w:rPr>
          <w:rFonts w:ascii="Book Antiqua" w:eastAsia="宋体" w:hAnsi="Book Antiqua" w:cs="宋体"/>
          <w:kern w:val="0"/>
          <w:sz w:val="24"/>
          <w:lang w:eastAsia="zh-CN"/>
        </w:rPr>
        <w:t xml:space="preserve"> O, </w:t>
      </w:r>
      <w:proofErr w:type="spellStart"/>
      <w:r w:rsidRPr="00B21D7E">
        <w:rPr>
          <w:rFonts w:ascii="Book Antiqua" w:eastAsia="宋体" w:hAnsi="Book Antiqua" w:cs="宋体"/>
          <w:kern w:val="0"/>
          <w:sz w:val="24"/>
          <w:lang w:eastAsia="zh-CN"/>
        </w:rPr>
        <w:t>Bulvik</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Melamed</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Offen</w:t>
      </w:r>
      <w:proofErr w:type="spellEnd"/>
      <w:r w:rsidRPr="00B21D7E">
        <w:rPr>
          <w:rFonts w:ascii="Book Antiqua" w:eastAsia="宋体" w:hAnsi="Book Antiqua" w:cs="宋体"/>
          <w:kern w:val="0"/>
          <w:sz w:val="24"/>
          <w:lang w:eastAsia="zh-CN"/>
        </w:rPr>
        <w:t xml:space="preserve"> D. Induction of adult human bone marrow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stromal cells into functional astrocyte-like cells: potential for restorative treatment in Parkinson's disease.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Mol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39</w:t>
      </w:r>
      <w:r w:rsidRPr="00B21D7E">
        <w:rPr>
          <w:rFonts w:ascii="Book Antiqua" w:eastAsia="宋体" w:hAnsi="Book Antiqua" w:cs="宋体"/>
          <w:kern w:val="0"/>
          <w:sz w:val="24"/>
          <w:lang w:eastAsia="zh-CN"/>
        </w:rPr>
        <w:t>: 199-210 [PMID: 19127447 DOI: 10.1007/s12031-008-9166-3]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60 </w:t>
      </w:r>
      <w:r w:rsidRPr="00B21D7E">
        <w:rPr>
          <w:rFonts w:ascii="Book Antiqua" w:eastAsia="宋体" w:hAnsi="Book Antiqua" w:cs="宋体"/>
          <w:b/>
          <w:bCs/>
          <w:kern w:val="0"/>
          <w:sz w:val="24"/>
          <w:lang w:eastAsia="zh-CN"/>
        </w:rPr>
        <w:t>Levy YS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Bahat-Stroomza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Barzilay</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Burshtein</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Bulvik</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Barhum</w:t>
      </w:r>
      <w:proofErr w:type="spellEnd"/>
      <w:r w:rsidRPr="00B21D7E">
        <w:rPr>
          <w:rFonts w:ascii="Book Antiqua" w:eastAsia="宋体" w:hAnsi="Book Antiqua" w:cs="宋体"/>
          <w:kern w:val="0"/>
          <w:sz w:val="24"/>
          <w:lang w:eastAsia="zh-CN"/>
        </w:rPr>
        <w:t xml:space="preserve"> Y, </w:t>
      </w:r>
      <w:proofErr w:type="spellStart"/>
      <w:r w:rsidRPr="00B21D7E">
        <w:rPr>
          <w:rFonts w:ascii="Book Antiqua" w:eastAsia="宋体" w:hAnsi="Book Antiqua" w:cs="宋体"/>
          <w:kern w:val="0"/>
          <w:sz w:val="24"/>
          <w:lang w:eastAsia="zh-CN"/>
        </w:rPr>
        <w:t>Panet</w:t>
      </w:r>
      <w:proofErr w:type="spellEnd"/>
      <w:r w:rsidRPr="00B21D7E">
        <w:rPr>
          <w:rFonts w:ascii="Book Antiqua" w:eastAsia="宋体" w:hAnsi="Book Antiqua" w:cs="宋体"/>
          <w:kern w:val="0"/>
          <w:sz w:val="24"/>
          <w:lang w:eastAsia="zh-CN"/>
        </w:rPr>
        <w:t xml:space="preserve"> H, </w:t>
      </w:r>
      <w:proofErr w:type="spellStart"/>
      <w:r w:rsidRPr="00B21D7E">
        <w:rPr>
          <w:rFonts w:ascii="Book Antiqua" w:eastAsia="宋体" w:hAnsi="Book Antiqua" w:cs="宋体"/>
          <w:kern w:val="0"/>
          <w:sz w:val="24"/>
          <w:lang w:eastAsia="zh-CN"/>
        </w:rPr>
        <w:t>Melamed</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Offen</w:t>
      </w:r>
      <w:proofErr w:type="spellEnd"/>
      <w:r w:rsidRPr="00B21D7E">
        <w:rPr>
          <w:rFonts w:ascii="Book Antiqua" w:eastAsia="宋体" w:hAnsi="Book Antiqua" w:cs="宋体"/>
          <w:kern w:val="0"/>
          <w:sz w:val="24"/>
          <w:lang w:eastAsia="zh-CN"/>
        </w:rPr>
        <w:t xml:space="preserve"> D. Regenerative effect of neural-induced human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stromal cells in rat models of </w:t>
      </w:r>
      <w:r w:rsidRPr="00B21D7E">
        <w:rPr>
          <w:rFonts w:ascii="Book Antiqua" w:eastAsia="宋体" w:hAnsi="Book Antiqua" w:cs="宋体"/>
          <w:kern w:val="0"/>
          <w:sz w:val="24"/>
          <w:lang w:eastAsia="zh-CN"/>
        </w:rPr>
        <w:lastRenderedPageBreak/>
        <w:t xml:space="preserve">Parkinson's disease.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10</w:t>
      </w:r>
      <w:r w:rsidRPr="00B21D7E">
        <w:rPr>
          <w:rFonts w:ascii="Book Antiqua" w:eastAsia="宋体" w:hAnsi="Book Antiqua" w:cs="宋体"/>
          <w:kern w:val="0"/>
          <w:sz w:val="24"/>
          <w:lang w:eastAsia="zh-CN"/>
        </w:rPr>
        <w:t>: 340-352 [PMID: 18574767 DOI: 10.1080/14653240802021330]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61 </w:t>
      </w:r>
      <w:proofErr w:type="spellStart"/>
      <w:r w:rsidRPr="00B21D7E">
        <w:rPr>
          <w:rFonts w:ascii="Book Antiqua" w:eastAsia="宋体" w:hAnsi="Book Antiqua" w:cs="宋体"/>
          <w:b/>
          <w:bCs/>
          <w:kern w:val="0"/>
          <w:sz w:val="24"/>
          <w:lang w:eastAsia="zh-CN"/>
        </w:rPr>
        <w:t>Prabhakar</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Marwaha</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Lal</w:t>
      </w:r>
      <w:proofErr w:type="spellEnd"/>
      <w:r w:rsidRPr="00B21D7E">
        <w:rPr>
          <w:rFonts w:ascii="Book Antiqua" w:eastAsia="宋体" w:hAnsi="Book Antiqua" w:cs="宋体"/>
          <w:kern w:val="0"/>
          <w:sz w:val="24"/>
          <w:lang w:eastAsia="zh-CN"/>
        </w:rPr>
        <w:t xml:space="preserve"> V, Sharma RR, </w:t>
      </w:r>
      <w:proofErr w:type="spellStart"/>
      <w:r w:rsidRPr="00B21D7E">
        <w:rPr>
          <w:rFonts w:ascii="Book Antiqua" w:eastAsia="宋体" w:hAnsi="Book Antiqua" w:cs="宋体"/>
          <w:kern w:val="0"/>
          <w:sz w:val="24"/>
          <w:lang w:eastAsia="zh-CN"/>
        </w:rPr>
        <w:t>Rajan</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Khandelwal</w:t>
      </w:r>
      <w:proofErr w:type="spellEnd"/>
      <w:r w:rsidRPr="00B21D7E">
        <w:rPr>
          <w:rFonts w:ascii="Book Antiqua" w:eastAsia="宋体" w:hAnsi="Book Antiqua" w:cs="宋体"/>
          <w:kern w:val="0"/>
          <w:sz w:val="24"/>
          <w:lang w:eastAsia="zh-CN"/>
        </w:rPr>
        <w:t xml:space="preserve"> N. Autologous bone marrow-derived stem cells in amyotrophic lateral sclerosis: a pilot study.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i/>
          <w:iCs/>
          <w:kern w:val="0"/>
          <w:sz w:val="24"/>
          <w:lang w:eastAsia="zh-CN"/>
        </w:rPr>
        <w:t xml:space="preserve"> India</w:t>
      </w:r>
      <w:r w:rsidRPr="00B21D7E">
        <w:rPr>
          <w:rFonts w:ascii="Book Antiqua" w:eastAsia="宋体" w:hAnsi="Book Antiqua" w:cs="宋体"/>
          <w:kern w:val="0"/>
          <w:sz w:val="24"/>
          <w:lang w:eastAsia="zh-CN"/>
        </w:rPr>
        <w:t xml:space="preserve"> </w:t>
      </w:r>
      <w:r w:rsidR="00C1465A">
        <w:rPr>
          <w:rFonts w:ascii="Book Antiqua" w:eastAsia="宋体" w:hAnsi="Book Antiqua" w:cs="宋体" w:hint="eastAsia"/>
          <w:kern w:val="0"/>
          <w:sz w:val="24"/>
          <w:lang w:eastAsia="zh-CN"/>
        </w:rPr>
        <w:t>2012</w:t>
      </w:r>
      <w:r w:rsidRPr="00B21D7E">
        <w:rPr>
          <w:rFonts w:ascii="Book Antiqua" w:eastAsia="宋体" w:hAnsi="Book Antiqua" w:cs="宋体"/>
          <w:kern w:val="0"/>
          <w:sz w:val="24"/>
          <w:lang w:eastAsia="zh-CN"/>
        </w:rPr>
        <w:t xml:space="preserve">; </w:t>
      </w:r>
      <w:r w:rsidRPr="00B21D7E">
        <w:rPr>
          <w:rFonts w:ascii="Book Antiqua" w:eastAsia="宋体" w:hAnsi="Book Antiqua" w:cs="宋体"/>
          <w:b/>
          <w:bCs/>
          <w:kern w:val="0"/>
          <w:sz w:val="24"/>
          <w:lang w:eastAsia="zh-CN"/>
        </w:rPr>
        <w:t>60</w:t>
      </w:r>
      <w:r w:rsidRPr="00B21D7E">
        <w:rPr>
          <w:rFonts w:ascii="Book Antiqua" w:eastAsia="宋体" w:hAnsi="Book Antiqua" w:cs="宋体"/>
          <w:kern w:val="0"/>
          <w:sz w:val="24"/>
          <w:lang w:eastAsia="zh-CN"/>
        </w:rPr>
        <w:t>: 465-469 [PMID: 23135021 DOI: 10.4103/0028-3886.103185]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62 </w:t>
      </w:r>
      <w:proofErr w:type="spellStart"/>
      <w:r w:rsidRPr="00B21D7E">
        <w:rPr>
          <w:rFonts w:ascii="Book Antiqua" w:eastAsia="宋体" w:hAnsi="Book Antiqua" w:cs="宋体"/>
          <w:b/>
          <w:bCs/>
          <w:kern w:val="0"/>
          <w:sz w:val="24"/>
          <w:lang w:eastAsia="zh-CN"/>
        </w:rPr>
        <w:t>Baek</w:t>
      </w:r>
      <w:proofErr w:type="spellEnd"/>
      <w:r w:rsidRPr="00B21D7E">
        <w:rPr>
          <w:rFonts w:ascii="Book Antiqua" w:eastAsia="宋体" w:hAnsi="Book Antiqua" w:cs="宋体"/>
          <w:b/>
          <w:bCs/>
          <w:kern w:val="0"/>
          <w:sz w:val="24"/>
          <w:lang w:eastAsia="zh-CN"/>
        </w:rPr>
        <w:t xml:space="preserve"> W</w:t>
      </w:r>
      <w:r w:rsidRPr="00B21D7E">
        <w:rPr>
          <w:rFonts w:ascii="Book Antiqua" w:eastAsia="宋体" w:hAnsi="Book Antiqua" w:cs="宋体"/>
          <w:kern w:val="0"/>
          <w:sz w:val="24"/>
          <w:lang w:eastAsia="zh-CN"/>
        </w:rPr>
        <w:t xml:space="preserve">, Kim YS, </w:t>
      </w:r>
      <w:proofErr w:type="spellStart"/>
      <w:r w:rsidRPr="00B21D7E">
        <w:rPr>
          <w:rFonts w:ascii="Book Antiqua" w:eastAsia="宋体" w:hAnsi="Book Antiqua" w:cs="宋体"/>
          <w:kern w:val="0"/>
          <w:sz w:val="24"/>
          <w:lang w:eastAsia="zh-CN"/>
        </w:rPr>
        <w:t>Koh</w:t>
      </w:r>
      <w:proofErr w:type="spellEnd"/>
      <w:r w:rsidRPr="00B21D7E">
        <w:rPr>
          <w:rFonts w:ascii="Book Antiqua" w:eastAsia="宋体" w:hAnsi="Book Antiqua" w:cs="宋体"/>
          <w:kern w:val="0"/>
          <w:sz w:val="24"/>
          <w:lang w:eastAsia="zh-CN"/>
        </w:rPr>
        <w:t xml:space="preserve"> SH, Lim SW, Kim HY, Yi HJ, Kim H. Stem cell transplantation into the </w:t>
      </w:r>
      <w:proofErr w:type="spellStart"/>
      <w:r w:rsidRPr="00B21D7E">
        <w:rPr>
          <w:rFonts w:ascii="Book Antiqua" w:eastAsia="宋体" w:hAnsi="Book Antiqua" w:cs="宋体"/>
          <w:kern w:val="0"/>
          <w:sz w:val="24"/>
          <w:lang w:eastAsia="zh-CN"/>
        </w:rPr>
        <w:t>intraventricular</w:t>
      </w:r>
      <w:proofErr w:type="spellEnd"/>
      <w:r w:rsidRPr="00B21D7E">
        <w:rPr>
          <w:rFonts w:ascii="Book Antiqua" w:eastAsia="宋体" w:hAnsi="Book Antiqua" w:cs="宋体"/>
          <w:kern w:val="0"/>
          <w:sz w:val="24"/>
          <w:lang w:eastAsia="zh-CN"/>
        </w:rPr>
        <w:t xml:space="preserve"> space via an </w:t>
      </w:r>
      <w:proofErr w:type="spellStart"/>
      <w:r w:rsidRPr="00B21D7E">
        <w:rPr>
          <w:rFonts w:ascii="Book Antiqua" w:eastAsia="宋体" w:hAnsi="Book Antiqua" w:cs="宋体"/>
          <w:kern w:val="0"/>
          <w:sz w:val="24"/>
          <w:lang w:eastAsia="zh-CN"/>
        </w:rPr>
        <w:t>Ommaya</w:t>
      </w:r>
      <w:proofErr w:type="spellEnd"/>
      <w:r w:rsidRPr="00B21D7E">
        <w:rPr>
          <w:rFonts w:ascii="Book Antiqua" w:eastAsia="宋体" w:hAnsi="Book Antiqua" w:cs="宋体"/>
          <w:kern w:val="0"/>
          <w:sz w:val="24"/>
          <w:lang w:eastAsia="zh-CN"/>
        </w:rPr>
        <w:t xml:space="preserve"> reservoir in a patient with amyotrophic lateral sclerosis.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Neurosurg</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56</w:t>
      </w:r>
      <w:r w:rsidRPr="00B21D7E">
        <w:rPr>
          <w:rFonts w:ascii="Book Antiqua" w:eastAsia="宋体" w:hAnsi="Book Antiqua" w:cs="宋体"/>
          <w:kern w:val="0"/>
          <w:sz w:val="24"/>
          <w:lang w:eastAsia="zh-CN"/>
        </w:rPr>
        <w:t>: 261-263 [PMID: 22854595]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63 </w:t>
      </w:r>
      <w:proofErr w:type="spellStart"/>
      <w:r w:rsidRPr="00B21D7E">
        <w:rPr>
          <w:rFonts w:ascii="Book Antiqua" w:eastAsia="宋体" w:hAnsi="Book Antiqua" w:cs="宋体"/>
          <w:b/>
          <w:bCs/>
          <w:kern w:val="0"/>
          <w:sz w:val="24"/>
          <w:lang w:eastAsia="zh-CN"/>
        </w:rPr>
        <w:t>Blanquer</w:t>
      </w:r>
      <w:proofErr w:type="spellEnd"/>
      <w:r w:rsidRPr="00B21D7E">
        <w:rPr>
          <w:rFonts w:ascii="Book Antiqua" w:eastAsia="宋体" w:hAnsi="Book Antiqua" w:cs="宋体"/>
          <w:b/>
          <w:bCs/>
          <w:kern w:val="0"/>
          <w:sz w:val="24"/>
          <w:lang w:eastAsia="zh-CN"/>
        </w:rPr>
        <w:t xml:space="preserve"> 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Moraleda</w:t>
      </w:r>
      <w:proofErr w:type="spellEnd"/>
      <w:r w:rsidRPr="00B21D7E">
        <w:rPr>
          <w:rFonts w:ascii="Book Antiqua" w:eastAsia="宋体" w:hAnsi="Book Antiqua" w:cs="宋体"/>
          <w:kern w:val="0"/>
          <w:sz w:val="24"/>
          <w:lang w:eastAsia="zh-CN"/>
        </w:rPr>
        <w:t xml:space="preserve"> JM, </w:t>
      </w:r>
      <w:proofErr w:type="spellStart"/>
      <w:r w:rsidRPr="00B21D7E">
        <w:rPr>
          <w:rFonts w:ascii="Book Antiqua" w:eastAsia="宋体" w:hAnsi="Book Antiqua" w:cs="宋体"/>
          <w:kern w:val="0"/>
          <w:sz w:val="24"/>
          <w:lang w:eastAsia="zh-CN"/>
        </w:rPr>
        <w:t>Iniesta</w:t>
      </w:r>
      <w:proofErr w:type="spellEnd"/>
      <w:r w:rsidRPr="00B21D7E">
        <w:rPr>
          <w:rFonts w:ascii="Book Antiqua" w:eastAsia="宋体" w:hAnsi="Book Antiqua" w:cs="宋体"/>
          <w:kern w:val="0"/>
          <w:sz w:val="24"/>
          <w:lang w:eastAsia="zh-CN"/>
        </w:rPr>
        <w:t xml:space="preserve"> F, Gómez-</w:t>
      </w:r>
      <w:proofErr w:type="spellStart"/>
      <w:r w:rsidRPr="00B21D7E">
        <w:rPr>
          <w:rFonts w:ascii="Book Antiqua" w:eastAsia="宋体" w:hAnsi="Book Antiqua" w:cs="宋体"/>
          <w:kern w:val="0"/>
          <w:sz w:val="24"/>
          <w:lang w:eastAsia="zh-CN"/>
        </w:rPr>
        <w:t>Espuch</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Meca-Lallana</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Villaverde</w:t>
      </w:r>
      <w:proofErr w:type="spellEnd"/>
      <w:r w:rsidRPr="00B21D7E">
        <w:rPr>
          <w:rFonts w:ascii="Book Antiqua" w:eastAsia="宋体" w:hAnsi="Book Antiqua" w:cs="宋体"/>
          <w:kern w:val="0"/>
          <w:sz w:val="24"/>
          <w:lang w:eastAsia="zh-CN"/>
        </w:rPr>
        <w:t xml:space="preserve"> R, Pérez-</w:t>
      </w:r>
      <w:proofErr w:type="spellStart"/>
      <w:r w:rsidRPr="00B21D7E">
        <w:rPr>
          <w:rFonts w:ascii="Book Antiqua" w:eastAsia="宋体" w:hAnsi="Book Antiqua" w:cs="宋体"/>
          <w:kern w:val="0"/>
          <w:sz w:val="24"/>
          <w:lang w:eastAsia="zh-CN"/>
        </w:rPr>
        <w:t>Espejo</w:t>
      </w:r>
      <w:proofErr w:type="spellEnd"/>
      <w:r w:rsidRPr="00B21D7E">
        <w:rPr>
          <w:rFonts w:ascii="Book Antiqua" w:eastAsia="宋体" w:hAnsi="Book Antiqua" w:cs="宋体"/>
          <w:kern w:val="0"/>
          <w:sz w:val="24"/>
          <w:lang w:eastAsia="zh-CN"/>
        </w:rPr>
        <w:t xml:space="preserve"> MÁ, </w:t>
      </w:r>
      <w:proofErr w:type="spellStart"/>
      <w:r w:rsidRPr="00B21D7E">
        <w:rPr>
          <w:rFonts w:ascii="Book Antiqua" w:eastAsia="宋体" w:hAnsi="Book Antiqua" w:cs="宋体"/>
          <w:kern w:val="0"/>
          <w:sz w:val="24"/>
          <w:lang w:eastAsia="zh-CN"/>
        </w:rPr>
        <w:t>Ruíz-López</w:t>
      </w:r>
      <w:proofErr w:type="spellEnd"/>
      <w:r w:rsidRPr="00B21D7E">
        <w:rPr>
          <w:rFonts w:ascii="Book Antiqua" w:eastAsia="宋体" w:hAnsi="Book Antiqua" w:cs="宋体"/>
          <w:kern w:val="0"/>
          <w:sz w:val="24"/>
          <w:lang w:eastAsia="zh-CN"/>
        </w:rPr>
        <w:t xml:space="preserve"> FJ, </w:t>
      </w:r>
      <w:proofErr w:type="spellStart"/>
      <w:r w:rsidRPr="00B21D7E">
        <w:rPr>
          <w:rFonts w:ascii="Book Antiqua" w:eastAsia="宋体" w:hAnsi="Book Antiqua" w:cs="宋体"/>
          <w:kern w:val="0"/>
          <w:sz w:val="24"/>
          <w:lang w:eastAsia="zh-CN"/>
        </w:rPr>
        <w:t>García</w:t>
      </w:r>
      <w:proofErr w:type="spellEnd"/>
      <w:r w:rsidRPr="00B21D7E">
        <w:rPr>
          <w:rFonts w:ascii="Book Antiqua" w:eastAsia="宋体" w:hAnsi="Book Antiqua" w:cs="宋体"/>
          <w:kern w:val="0"/>
          <w:sz w:val="24"/>
          <w:lang w:eastAsia="zh-CN"/>
        </w:rPr>
        <w:t xml:space="preserve"> Santos JM, </w:t>
      </w:r>
      <w:proofErr w:type="spellStart"/>
      <w:r w:rsidRPr="00B21D7E">
        <w:rPr>
          <w:rFonts w:ascii="Book Antiqua" w:eastAsia="宋体" w:hAnsi="Book Antiqua" w:cs="宋体"/>
          <w:kern w:val="0"/>
          <w:sz w:val="24"/>
          <w:lang w:eastAsia="zh-CN"/>
        </w:rPr>
        <w:t>Bleda</w:t>
      </w:r>
      <w:proofErr w:type="spellEnd"/>
      <w:r w:rsidRPr="00B21D7E">
        <w:rPr>
          <w:rFonts w:ascii="Book Antiqua" w:eastAsia="宋体" w:hAnsi="Book Antiqua" w:cs="宋体"/>
          <w:kern w:val="0"/>
          <w:sz w:val="24"/>
          <w:lang w:eastAsia="zh-CN"/>
        </w:rPr>
        <w:t xml:space="preserve"> P, </w:t>
      </w:r>
      <w:proofErr w:type="spellStart"/>
      <w:r w:rsidRPr="00B21D7E">
        <w:rPr>
          <w:rFonts w:ascii="Book Antiqua" w:eastAsia="宋体" w:hAnsi="Book Antiqua" w:cs="宋体"/>
          <w:kern w:val="0"/>
          <w:sz w:val="24"/>
          <w:lang w:eastAsia="zh-CN"/>
        </w:rPr>
        <w:t>Izura</w:t>
      </w:r>
      <w:proofErr w:type="spellEnd"/>
      <w:r w:rsidRPr="00B21D7E">
        <w:rPr>
          <w:rFonts w:ascii="Book Antiqua" w:eastAsia="宋体" w:hAnsi="Book Antiqua" w:cs="宋体"/>
          <w:kern w:val="0"/>
          <w:sz w:val="24"/>
          <w:lang w:eastAsia="zh-CN"/>
        </w:rPr>
        <w:t xml:space="preserve"> V, </w:t>
      </w:r>
      <w:proofErr w:type="spellStart"/>
      <w:r w:rsidRPr="00B21D7E">
        <w:rPr>
          <w:rFonts w:ascii="Book Antiqua" w:eastAsia="宋体" w:hAnsi="Book Antiqua" w:cs="宋体"/>
          <w:kern w:val="0"/>
          <w:sz w:val="24"/>
          <w:lang w:eastAsia="zh-CN"/>
        </w:rPr>
        <w:t>Sáez</w:t>
      </w:r>
      <w:proofErr w:type="spellEnd"/>
      <w:r w:rsidRPr="00B21D7E">
        <w:rPr>
          <w:rFonts w:ascii="Book Antiqua" w:eastAsia="宋体" w:hAnsi="Book Antiqua" w:cs="宋体"/>
          <w:kern w:val="0"/>
          <w:sz w:val="24"/>
          <w:lang w:eastAsia="zh-CN"/>
        </w:rPr>
        <w:t xml:space="preserve"> M, De Mingo P, </w:t>
      </w:r>
      <w:proofErr w:type="spellStart"/>
      <w:r w:rsidRPr="00B21D7E">
        <w:rPr>
          <w:rFonts w:ascii="Book Antiqua" w:eastAsia="宋体" w:hAnsi="Book Antiqua" w:cs="宋体"/>
          <w:kern w:val="0"/>
          <w:sz w:val="24"/>
          <w:lang w:eastAsia="zh-CN"/>
        </w:rPr>
        <w:t>Vivancos</w:t>
      </w:r>
      <w:proofErr w:type="spellEnd"/>
      <w:r w:rsidRPr="00B21D7E">
        <w:rPr>
          <w:rFonts w:ascii="Book Antiqua" w:eastAsia="宋体" w:hAnsi="Book Antiqua" w:cs="宋体"/>
          <w:kern w:val="0"/>
          <w:sz w:val="24"/>
          <w:lang w:eastAsia="zh-CN"/>
        </w:rPr>
        <w:t xml:space="preserve"> L, </w:t>
      </w:r>
      <w:proofErr w:type="spellStart"/>
      <w:r w:rsidRPr="00B21D7E">
        <w:rPr>
          <w:rFonts w:ascii="Book Antiqua" w:eastAsia="宋体" w:hAnsi="Book Antiqua" w:cs="宋体"/>
          <w:kern w:val="0"/>
          <w:sz w:val="24"/>
          <w:lang w:eastAsia="zh-CN"/>
        </w:rPr>
        <w:t>Carles</w:t>
      </w:r>
      <w:proofErr w:type="spellEnd"/>
      <w:r w:rsidRPr="00B21D7E">
        <w:rPr>
          <w:rFonts w:ascii="Book Antiqua" w:eastAsia="宋体" w:hAnsi="Book Antiqua" w:cs="宋体"/>
          <w:kern w:val="0"/>
          <w:sz w:val="24"/>
          <w:lang w:eastAsia="zh-CN"/>
        </w:rPr>
        <w:t xml:space="preserve"> R, Jiménez J, Hernández J, </w:t>
      </w:r>
      <w:proofErr w:type="spellStart"/>
      <w:r w:rsidRPr="00B21D7E">
        <w:rPr>
          <w:rFonts w:ascii="Book Antiqua" w:eastAsia="宋体" w:hAnsi="Book Antiqua" w:cs="宋体"/>
          <w:kern w:val="0"/>
          <w:sz w:val="24"/>
          <w:lang w:eastAsia="zh-CN"/>
        </w:rPr>
        <w:t>Guardiola</w:t>
      </w:r>
      <w:proofErr w:type="spellEnd"/>
      <w:r w:rsidRPr="00B21D7E">
        <w:rPr>
          <w:rFonts w:ascii="Book Antiqua" w:eastAsia="宋体" w:hAnsi="Book Antiqua" w:cs="宋体"/>
          <w:kern w:val="0"/>
          <w:sz w:val="24"/>
          <w:lang w:eastAsia="zh-CN"/>
        </w:rPr>
        <w:t xml:space="preserve"> J, Del Rio ST, </w:t>
      </w:r>
      <w:proofErr w:type="spellStart"/>
      <w:r w:rsidRPr="00B21D7E">
        <w:rPr>
          <w:rFonts w:ascii="Book Antiqua" w:eastAsia="宋体" w:hAnsi="Book Antiqua" w:cs="宋体"/>
          <w:kern w:val="0"/>
          <w:sz w:val="24"/>
          <w:lang w:eastAsia="zh-CN"/>
        </w:rPr>
        <w:t>Antúnez</w:t>
      </w:r>
      <w:proofErr w:type="spellEnd"/>
      <w:r w:rsidRPr="00B21D7E">
        <w:rPr>
          <w:rFonts w:ascii="Book Antiqua" w:eastAsia="宋体" w:hAnsi="Book Antiqua" w:cs="宋体"/>
          <w:kern w:val="0"/>
          <w:sz w:val="24"/>
          <w:lang w:eastAsia="zh-CN"/>
        </w:rPr>
        <w:t xml:space="preserve"> C, De la Rosa P, </w:t>
      </w:r>
      <w:proofErr w:type="spellStart"/>
      <w:r w:rsidRPr="00B21D7E">
        <w:rPr>
          <w:rFonts w:ascii="Book Antiqua" w:eastAsia="宋体" w:hAnsi="Book Antiqua" w:cs="宋体"/>
          <w:kern w:val="0"/>
          <w:sz w:val="24"/>
          <w:lang w:eastAsia="zh-CN"/>
        </w:rPr>
        <w:t>Majado</w:t>
      </w:r>
      <w:proofErr w:type="spellEnd"/>
      <w:r w:rsidRPr="00B21D7E">
        <w:rPr>
          <w:rFonts w:ascii="Book Antiqua" w:eastAsia="宋体" w:hAnsi="Book Antiqua" w:cs="宋体"/>
          <w:kern w:val="0"/>
          <w:sz w:val="24"/>
          <w:lang w:eastAsia="zh-CN"/>
        </w:rPr>
        <w:t xml:space="preserve"> MJ, Sánchez-Salinas A, </w:t>
      </w:r>
      <w:proofErr w:type="spellStart"/>
      <w:r w:rsidRPr="00B21D7E">
        <w:rPr>
          <w:rFonts w:ascii="Book Antiqua" w:eastAsia="宋体" w:hAnsi="Book Antiqua" w:cs="宋体"/>
          <w:kern w:val="0"/>
          <w:sz w:val="24"/>
          <w:lang w:eastAsia="zh-CN"/>
        </w:rPr>
        <w:t>López</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Martínez-Lage</w:t>
      </w:r>
      <w:proofErr w:type="spellEnd"/>
      <w:r w:rsidRPr="00B21D7E">
        <w:rPr>
          <w:rFonts w:ascii="Book Antiqua" w:eastAsia="宋体" w:hAnsi="Book Antiqua" w:cs="宋体"/>
          <w:kern w:val="0"/>
          <w:sz w:val="24"/>
          <w:lang w:eastAsia="zh-CN"/>
        </w:rPr>
        <w:t xml:space="preserve"> JF, </w:t>
      </w:r>
      <w:proofErr w:type="spellStart"/>
      <w:r w:rsidRPr="00B21D7E">
        <w:rPr>
          <w:rFonts w:ascii="Book Antiqua" w:eastAsia="宋体" w:hAnsi="Book Antiqua" w:cs="宋体"/>
          <w:kern w:val="0"/>
          <w:sz w:val="24"/>
          <w:lang w:eastAsia="zh-CN"/>
        </w:rPr>
        <w:t>Martínez</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Neurotrophic</w:t>
      </w:r>
      <w:proofErr w:type="spellEnd"/>
      <w:r w:rsidRPr="00B21D7E">
        <w:rPr>
          <w:rFonts w:ascii="Book Antiqua" w:eastAsia="宋体" w:hAnsi="Book Antiqua" w:cs="宋体"/>
          <w:kern w:val="0"/>
          <w:sz w:val="24"/>
          <w:lang w:eastAsia="zh-CN"/>
        </w:rPr>
        <w:t xml:space="preserve"> bone marrow cellular nests prevent spinal </w:t>
      </w:r>
      <w:proofErr w:type="spellStart"/>
      <w:r w:rsidRPr="00B21D7E">
        <w:rPr>
          <w:rFonts w:ascii="Book Antiqua" w:eastAsia="宋体" w:hAnsi="Book Antiqua" w:cs="宋体"/>
          <w:kern w:val="0"/>
          <w:sz w:val="24"/>
          <w:lang w:eastAsia="zh-CN"/>
        </w:rPr>
        <w:t>motoneuron</w:t>
      </w:r>
      <w:proofErr w:type="spellEnd"/>
      <w:r w:rsidRPr="00B21D7E">
        <w:rPr>
          <w:rFonts w:ascii="Book Antiqua" w:eastAsia="宋体" w:hAnsi="Book Antiqua" w:cs="宋体"/>
          <w:kern w:val="0"/>
          <w:sz w:val="24"/>
          <w:lang w:eastAsia="zh-CN"/>
        </w:rPr>
        <w:t xml:space="preserve"> degeneration in amyotrophic lateral sclerosis patients: a pilot safety study.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30</w:t>
      </w:r>
      <w:r w:rsidRPr="00B21D7E">
        <w:rPr>
          <w:rFonts w:ascii="Book Antiqua" w:eastAsia="宋体" w:hAnsi="Book Antiqua" w:cs="宋体"/>
          <w:kern w:val="0"/>
          <w:sz w:val="24"/>
          <w:lang w:eastAsia="zh-CN"/>
        </w:rPr>
        <w:t>: 1277-1285 [PMID: 22415951 DOI: 10.1002/stem.1080]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64 </w:t>
      </w:r>
      <w:r w:rsidRPr="00B21D7E">
        <w:rPr>
          <w:rFonts w:ascii="Book Antiqua" w:eastAsia="宋体" w:hAnsi="Book Antiqua" w:cs="宋体"/>
          <w:b/>
          <w:bCs/>
          <w:kern w:val="0"/>
          <w:sz w:val="24"/>
          <w:lang w:eastAsia="zh-CN"/>
        </w:rPr>
        <w:t>Mazzini L</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Mareschi</w:t>
      </w:r>
      <w:proofErr w:type="spellEnd"/>
      <w:r w:rsidRPr="00B21D7E">
        <w:rPr>
          <w:rFonts w:ascii="Book Antiqua" w:eastAsia="宋体" w:hAnsi="Book Antiqua" w:cs="宋体"/>
          <w:kern w:val="0"/>
          <w:sz w:val="24"/>
          <w:lang w:eastAsia="zh-CN"/>
        </w:rPr>
        <w:t xml:space="preserve"> K, Ferrero I, </w:t>
      </w:r>
      <w:proofErr w:type="spellStart"/>
      <w:r w:rsidRPr="00B21D7E">
        <w:rPr>
          <w:rFonts w:ascii="Book Antiqua" w:eastAsia="宋体" w:hAnsi="Book Antiqua" w:cs="宋体"/>
          <w:kern w:val="0"/>
          <w:sz w:val="24"/>
          <w:lang w:eastAsia="zh-CN"/>
        </w:rPr>
        <w:t>Miglioretti</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Stecco</w:t>
      </w:r>
      <w:proofErr w:type="spellEnd"/>
      <w:r w:rsidRPr="00B21D7E">
        <w:rPr>
          <w:rFonts w:ascii="Book Antiqua" w:eastAsia="宋体" w:hAnsi="Book Antiqua" w:cs="宋体"/>
          <w:kern w:val="0"/>
          <w:sz w:val="24"/>
          <w:lang w:eastAsia="zh-CN"/>
        </w:rPr>
        <w:t xml:space="preserve"> A, Servo S, </w:t>
      </w:r>
      <w:proofErr w:type="spellStart"/>
      <w:r w:rsidRPr="00B21D7E">
        <w:rPr>
          <w:rFonts w:ascii="Book Antiqua" w:eastAsia="宋体" w:hAnsi="Book Antiqua" w:cs="宋体"/>
          <w:kern w:val="0"/>
          <w:sz w:val="24"/>
          <w:lang w:eastAsia="zh-CN"/>
        </w:rPr>
        <w:t>Carriero</w:t>
      </w:r>
      <w:proofErr w:type="spellEnd"/>
      <w:r w:rsidRPr="00B21D7E">
        <w:rPr>
          <w:rFonts w:ascii="Book Antiqua" w:eastAsia="宋体" w:hAnsi="Book Antiqua" w:cs="宋体"/>
          <w:kern w:val="0"/>
          <w:sz w:val="24"/>
          <w:lang w:eastAsia="zh-CN"/>
        </w:rPr>
        <w:t xml:space="preserve"> A, Monaco F, </w:t>
      </w:r>
      <w:proofErr w:type="spellStart"/>
      <w:r w:rsidRPr="00B21D7E">
        <w:rPr>
          <w:rFonts w:ascii="Book Antiqua" w:eastAsia="宋体" w:hAnsi="Book Antiqua" w:cs="宋体"/>
          <w:kern w:val="0"/>
          <w:sz w:val="24"/>
          <w:lang w:eastAsia="zh-CN"/>
        </w:rPr>
        <w:t>Fagioli</w:t>
      </w:r>
      <w:proofErr w:type="spellEnd"/>
      <w:r w:rsidRPr="00B21D7E">
        <w:rPr>
          <w:rFonts w:ascii="Book Antiqua" w:eastAsia="宋体" w:hAnsi="Book Antiqua" w:cs="宋体"/>
          <w:kern w:val="0"/>
          <w:sz w:val="24"/>
          <w:lang w:eastAsia="zh-CN"/>
        </w:rPr>
        <w:t xml:space="preserve"> F.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stromal cell transplantation in amyotrophic lateral sclerosis: a long-term safety study.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14</w:t>
      </w:r>
      <w:r w:rsidRPr="00B21D7E">
        <w:rPr>
          <w:rFonts w:ascii="Book Antiqua" w:eastAsia="宋体" w:hAnsi="Book Antiqua" w:cs="宋体"/>
          <w:kern w:val="0"/>
          <w:sz w:val="24"/>
          <w:lang w:eastAsia="zh-CN"/>
        </w:rPr>
        <w:t>: 56-60 [PMID: 21954839 DOI: 10.3109/14653249.2011.613929]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65 </w:t>
      </w:r>
      <w:proofErr w:type="spellStart"/>
      <w:r w:rsidRPr="00B21D7E">
        <w:rPr>
          <w:rFonts w:ascii="Book Antiqua" w:eastAsia="宋体" w:hAnsi="Book Antiqua" w:cs="宋体"/>
          <w:b/>
          <w:bCs/>
          <w:kern w:val="0"/>
          <w:sz w:val="24"/>
          <w:lang w:eastAsia="zh-CN"/>
        </w:rPr>
        <w:t>Gamez</w:t>
      </w:r>
      <w:proofErr w:type="spellEnd"/>
      <w:r w:rsidRPr="00B21D7E">
        <w:rPr>
          <w:rFonts w:ascii="Book Antiqua" w:eastAsia="宋体" w:hAnsi="Book Antiqua" w:cs="宋体"/>
          <w:b/>
          <w:bCs/>
          <w:kern w:val="0"/>
          <w:sz w:val="24"/>
          <w:lang w:eastAsia="zh-CN"/>
        </w:rPr>
        <w:t xml:space="preserve"> J</w:t>
      </w:r>
      <w:r w:rsidRPr="00B21D7E">
        <w:rPr>
          <w:rFonts w:ascii="Book Antiqua" w:eastAsia="宋体" w:hAnsi="Book Antiqua" w:cs="宋体"/>
          <w:kern w:val="0"/>
          <w:sz w:val="24"/>
          <w:lang w:eastAsia="zh-CN"/>
        </w:rPr>
        <w:t xml:space="preserve">, Carmona F, </w:t>
      </w:r>
      <w:proofErr w:type="spellStart"/>
      <w:r w:rsidRPr="00B21D7E">
        <w:rPr>
          <w:rFonts w:ascii="Book Antiqua" w:eastAsia="宋体" w:hAnsi="Book Antiqua" w:cs="宋体"/>
          <w:kern w:val="0"/>
          <w:sz w:val="24"/>
          <w:lang w:eastAsia="zh-CN"/>
        </w:rPr>
        <w:t>Raguer</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Ferrer</w:t>
      </w:r>
      <w:proofErr w:type="spellEnd"/>
      <w:r w:rsidRPr="00B21D7E">
        <w:rPr>
          <w:rFonts w:ascii="Book Antiqua" w:eastAsia="宋体" w:hAnsi="Book Antiqua" w:cs="宋体"/>
          <w:kern w:val="0"/>
          <w:sz w:val="24"/>
          <w:lang w:eastAsia="zh-CN"/>
        </w:rPr>
        <w:t>-Sancho J, Martín-</w:t>
      </w:r>
      <w:proofErr w:type="spellStart"/>
      <w:r w:rsidRPr="00B21D7E">
        <w:rPr>
          <w:rFonts w:ascii="Book Antiqua" w:eastAsia="宋体" w:hAnsi="Book Antiqua" w:cs="宋体"/>
          <w:kern w:val="0"/>
          <w:sz w:val="24"/>
          <w:lang w:eastAsia="zh-CN"/>
        </w:rPr>
        <w:t>Henao</w:t>
      </w:r>
      <w:proofErr w:type="spellEnd"/>
      <w:r w:rsidRPr="00B21D7E">
        <w:rPr>
          <w:rFonts w:ascii="Book Antiqua" w:eastAsia="宋体" w:hAnsi="Book Antiqua" w:cs="宋体"/>
          <w:kern w:val="0"/>
          <w:sz w:val="24"/>
          <w:lang w:eastAsia="zh-CN"/>
        </w:rPr>
        <w:t xml:space="preserve"> GA, </w:t>
      </w:r>
      <w:proofErr w:type="spellStart"/>
      <w:r w:rsidRPr="00B21D7E">
        <w:rPr>
          <w:rFonts w:ascii="Book Antiqua" w:eastAsia="宋体" w:hAnsi="Book Antiqua" w:cs="宋体"/>
          <w:kern w:val="0"/>
          <w:sz w:val="24"/>
          <w:lang w:eastAsia="zh-CN"/>
        </w:rPr>
        <w:t>Martí-Beltrán</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Badia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Gratacós</w:t>
      </w:r>
      <w:proofErr w:type="spellEnd"/>
      <w:r w:rsidRPr="00B21D7E">
        <w:rPr>
          <w:rFonts w:ascii="Book Antiqua" w:eastAsia="宋体" w:hAnsi="Book Antiqua" w:cs="宋体"/>
          <w:kern w:val="0"/>
          <w:sz w:val="24"/>
          <w:lang w:eastAsia="zh-CN"/>
        </w:rPr>
        <w:t xml:space="preserve"> M, Rodriguez-</w:t>
      </w:r>
      <w:proofErr w:type="spellStart"/>
      <w:r w:rsidRPr="00B21D7E">
        <w:rPr>
          <w:rFonts w:ascii="Book Antiqua" w:eastAsia="宋体" w:hAnsi="Book Antiqua" w:cs="宋体"/>
          <w:kern w:val="0"/>
          <w:sz w:val="24"/>
          <w:lang w:eastAsia="zh-CN"/>
        </w:rPr>
        <w:t>Gónzalez</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Seoane</w:t>
      </w:r>
      <w:proofErr w:type="spellEnd"/>
      <w:r w:rsidRPr="00B21D7E">
        <w:rPr>
          <w:rFonts w:ascii="Book Antiqua" w:eastAsia="宋体" w:hAnsi="Book Antiqua" w:cs="宋体"/>
          <w:kern w:val="0"/>
          <w:sz w:val="24"/>
          <w:lang w:eastAsia="zh-CN"/>
        </w:rPr>
        <w:t xml:space="preserve"> JL, </w:t>
      </w:r>
      <w:proofErr w:type="spellStart"/>
      <w:r w:rsidRPr="00B21D7E">
        <w:rPr>
          <w:rFonts w:ascii="Book Antiqua" w:eastAsia="宋体" w:hAnsi="Book Antiqua" w:cs="宋体"/>
          <w:kern w:val="0"/>
          <w:sz w:val="24"/>
          <w:lang w:eastAsia="zh-CN"/>
        </w:rPr>
        <w:t>Pallero</w:t>
      </w:r>
      <w:proofErr w:type="spellEnd"/>
      <w:r w:rsidRPr="00B21D7E">
        <w:rPr>
          <w:rFonts w:ascii="Book Antiqua" w:eastAsia="宋体" w:hAnsi="Book Antiqua" w:cs="宋体"/>
          <w:kern w:val="0"/>
          <w:sz w:val="24"/>
          <w:lang w:eastAsia="zh-CN"/>
        </w:rPr>
        <w:t xml:space="preserve">-Castillo M, Burgos R, </w:t>
      </w:r>
      <w:proofErr w:type="spellStart"/>
      <w:r w:rsidRPr="00B21D7E">
        <w:rPr>
          <w:rFonts w:ascii="Book Antiqua" w:eastAsia="宋体" w:hAnsi="Book Antiqua" w:cs="宋体"/>
          <w:kern w:val="0"/>
          <w:sz w:val="24"/>
          <w:lang w:eastAsia="zh-CN"/>
        </w:rPr>
        <w:t>Puiggros</w:t>
      </w:r>
      <w:proofErr w:type="spellEnd"/>
      <w:r w:rsidRPr="00B21D7E">
        <w:rPr>
          <w:rFonts w:ascii="Book Antiqua" w:eastAsia="宋体" w:hAnsi="Book Antiqua" w:cs="宋体"/>
          <w:kern w:val="0"/>
          <w:sz w:val="24"/>
          <w:lang w:eastAsia="zh-CN"/>
        </w:rPr>
        <w:t xml:space="preserve"> C, </w:t>
      </w:r>
      <w:proofErr w:type="spellStart"/>
      <w:r w:rsidRPr="00B21D7E">
        <w:rPr>
          <w:rFonts w:ascii="Book Antiqua" w:eastAsia="宋体" w:hAnsi="Book Antiqua" w:cs="宋体"/>
          <w:kern w:val="0"/>
          <w:sz w:val="24"/>
          <w:lang w:eastAsia="zh-CN"/>
        </w:rPr>
        <w:t>Pasarin</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Bori-Fortuny</w:t>
      </w:r>
      <w:proofErr w:type="spellEnd"/>
      <w:r w:rsidRPr="00B21D7E">
        <w:rPr>
          <w:rFonts w:ascii="Book Antiqua" w:eastAsia="宋体" w:hAnsi="Book Antiqua" w:cs="宋体"/>
          <w:kern w:val="0"/>
          <w:sz w:val="24"/>
          <w:lang w:eastAsia="zh-CN"/>
        </w:rPr>
        <w:t xml:space="preserve"> I. Cellular transplants in amyotrophic lateral sclerosis patients: an observational study.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12</w:t>
      </w:r>
      <w:r w:rsidRPr="00B21D7E">
        <w:rPr>
          <w:rFonts w:ascii="Book Antiqua" w:eastAsia="宋体" w:hAnsi="Book Antiqua" w:cs="宋体"/>
          <w:kern w:val="0"/>
          <w:sz w:val="24"/>
          <w:lang w:eastAsia="zh-CN"/>
        </w:rPr>
        <w:t>: 669-677 [PMID: 20586670 DOI: 10.3109/14653241003774037]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66 </w:t>
      </w:r>
      <w:r w:rsidRPr="00B21D7E">
        <w:rPr>
          <w:rFonts w:ascii="Book Antiqua" w:eastAsia="宋体" w:hAnsi="Book Antiqua" w:cs="宋体"/>
          <w:b/>
          <w:bCs/>
          <w:kern w:val="0"/>
          <w:sz w:val="24"/>
          <w:lang w:eastAsia="zh-CN"/>
        </w:rPr>
        <w:t>Choi MR</w:t>
      </w:r>
      <w:r w:rsidRPr="00B21D7E">
        <w:rPr>
          <w:rFonts w:ascii="Book Antiqua" w:eastAsia="宋体" w:hAnsi="Book Antiqua" w:cs="宋体"/>
          <w:kern w:val="0"/>
          <w:sz w:val="24"/>
          <w:lang w:eastAsia="zh-CN"/>
        </w:rPr>
        <w:t xml:space="preserve">, Kim HY, Park JY, Lee TY, </w:t>
      </w:r>
      <w:proofErr w:type="spellStart"/>
      <w:r w:rsidRPr="00B21D7E">
        <w:rPr>
          <w:rFonts w:ascii="Book Antiqua" w:eastAsia="宋体" w:hAnsi="Book Antiqua" w:cs="宋体"/>
          <w:kern w:val="0"/>
          <w:sz w:val="24"/>
          <w:lang w:eastAsia="zh-CN"/>
        </w:rPr>
        <w:t>Baik</w:t>
      </w:r>
      <w:proofErr w:type="spellEnd"/>
      <w:r w:rsidRPr="00B21D7E">
        <w:rPr>
          <w:rFonts w:ascii="Book Antiqua" w:eastAsia="宋体" w:hAnsi="Book Antiqua" w:cs="宋体"/>
          <w:kern w:val="0"/>
          <w:sz w:val="24"/>
          <w:lang w:eastAsia="zh-CN"/>
        </w:rPr>
        <w:t xml:space="preserve"> CS, Chai YG, Jung KH, Park KS, </w:t>
      </w:r>
      <w:proofErr w:type="spellStart"/>
      <w:r w:rsidRPr="00B21D7E">
        <w:rPr>
          <w:rFonts w:ascii="Book Antiqua" w:eastAsia="宋体" w:hAnsi="Book Antiqua" w:cs="宋体"/>
          <w:kern w:val="0"/>
          <w:sz w:val="24"/>
          <w:lang w:eastAsia="zh-CN"/>
        </w:rPr>
        <w:t>Roh</w:t>
      </w:r>
      <w:proofErr w:type="spellEnd"/>
      <w:r w:rsidRPr="00B21D7E">
        <w:rPr>
          <w:rFonts w:ascii="Book Antiqua" w:eastAsia="宋体" w:hAnsi="Book Antiqua" w:cs="宋体"/>
          <w:kern w:val="0"/>
          <w:sz w:val="24"/>
          <w:lang w:eastAsia="zh-CN"/>
        </w:rPr>
        <w:t xml:space="preserve"> W, Kim KS, Kim SH. Selection of optimal passage of bone marrow-derived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for stem cell therapy in patients with amyotrophic lateral sclerosis.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Lett</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472</w:t>
      </w:r>
      <w:r w:rsidRPr="00B21D7E">
        <w:rPr>
          <w:rFonts w:ascii="Book Antiqua" w:eastAsia="宋体" w:hAnsi="Book Antiqua" w:cs="宋体"/>
          <w:kern w:val="0"/>
          <w:sz w:val="24"/>
          <w:lang w:eastAsia="zh-CN"/>
        </w:rPr>
        <w:t>: 94-98 [PMID: 20117176 DOI: 10.1016/j.neulet.2010.01.054]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67 </w:t>
      </w:r>
      <w:r w:rsidRPr="00B21D7E">
        <w:rPr>
          <w:rFonts w:ascii="Book Antiqua" w:eastAsia="宋体" w:hAnsi="Book Antiqua" w:cs="宋体"/>
          <w:b/>
          <w:bCs/>
          <w:kern w:val="0"/>
          <w:sz w:val="24"/>
          <w:lang w:eastAsia="zh-CN"/>
        </w:rPr>
        <w:t>Mazzini L</w:t>
      </w:r>
      <w:r w:rsidRPr="00B21D7E">
        <w:rPr>
          <w:rFonts w:ascii="Book Antiqua" w:eastAsia="宋体" w:hAnsi="Book Antiqua" w:cs="宋体"/>
          <w:kern w:val="0"/>
          <w:sz w:val="24"/>
          <w:lang w:eastAsia="zh-CN"/>
        </w:rPr>
        <w:t xml:space="preserve">, Ferrero I, </w:t>
      </w:r>
      <w:proofErr w:type="spellStart"/>
      <w:r w:rsidRPr="00B21D7E">
        <w:rPr>
          <w:rFonts w:ascii="Book Antiqua" w:eastAsia="宋体" w:hAnsi="Book Antiqua" w:cs="宋体"/>
          <w:kern w:val="0"/>
          <w:sz w:val="24"/>
          <w:lang w:eastAsia="zh-CN"/>
        </w:rPr>
        <w:t>Luparello</w:t>
      </w:r>
      <w:proofErr w:type="spellEnd"/>
      <w:r w:rsidRPr="00B21D7E">
        <w:rPr>
          <w:rFonts w:ascii="Book Antiqua" w:eastAsia="宋体" w:hAnsi="Book Antiqua" w:cs="宋体"/>
          <w:kern w:val="0"/>
          <w:sz w:val="24"/>
          <w:lang w:eastAsia="zh-CN"/>
        </w:rPr>
        <w:t xml:space="preserve"> V, </w:t>
      </w:r>
      <w:proofErr w:type="spellStart"/>
      <w:r w:rsidRPr="00B21D7E">
        <w:rPr>
          <w:rFonts w:ascii="Book Antiqua" w:eastAsia="宋体" w:hAnsi="Book Antiqua" w:cs="宋体"/>
          <w:kern w:val="0"/>
          <w:sz w:val="24"/>
          <w:lang w:eastAsia="zh-CN"/>
        </w:rPr>
        <w:t>Rustichelli</w:t>
      </w:r>
      <w:proofErr w:type="spellEnd"/>
      <w:r w:rsidRPr="00B21D7E">
        <w:rPr>
          <w:rFonts w:ascii="Book Antiqua" w:eastAsia="宋体" w:hAnsi="Book Antiqua" w:cs="宋体"/>
          <w:kern w:val="0"/>
          <w:sz w:val="24"/>
          <w:lang w:eastAsia="zh-CN"/>
        </w:rPr>
        <w:t xml:space="preserve"> D, </w:t>
      </w:r>
      <w:proofErr w:type="spellStart"/>
      <w:r w:rsidRPr="00B21D7E">
        <w:rPr>
          <w:rFonts w:ascii="Book Antiqua" w:eastAsia="宋体" w:hAnsi="Book Antiqua" w:cs="宋体"/>
          <w:kern w:val="0"/>
          <w:sz w:val="24"/>
          <w:lang w:eastAsia="zh-CN"/>
        </w:rPr>
        <w:t>Gunetti</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Mareschi</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Testa</w:t>
      </w:r>
      <w:proofErr w:type="spellEnd"/>
      <w:r w:rsidRPr="00B21D7E">
        <w:rPr>
          <w:rFonts w:ascii="Book Antiqua" w:eastAsia="宋体" w:hAnsi="Book Antiqua" w:cs="宋体"/>
          <w:kern w:val="0"/>
          <w:sz w:val="24"/>
          <w:lang w:eastAsia="zh-CN"/>
        </w:rPr>
        <w:t xml:space="preserve"> L, </w:t>
      </w:r>
      <w:proofErr w:type="spellStart"/>
      <w:r w:rsidRPr="00B21D7E">
        <w:rPr>
          <w:rFonts w:ascii="Book Antiqua" w:eastAsia="宋体" w:hAnsi="Book Antiqua" w:cs="宋体"/>
          <w:kern w:val="0"/>
          <w:sz w:val="24"/>
          <w:lang w:eastAsia="zh-CN"/>
        </w:rPr>
        <w:t>Stecco</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Tarletti</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Miglioretti</w:t>
      </w:r>
      <w:proofErr w:type="spellEnd"/>
      <w:r w:rsidRPr="00B21D7E">
        <w:rPr>
          <w:rFonts w:ascii="Book Antiqua" w:eastAsia="宋体" w:hAnsi="Book Antiqua" w:cs="宋体"/>
          <w:kern w:val="0"/>
          <w:sz w:val="24"/>
          <w:lang w:eastAsia="zh-CN"/>
        </w:rPr>
        <w:t xml:space="preserve"> M, Fava E, </w:t>
      </w:r>
      <w:proofErr w:type="spellStart"/>
      <w:r w:rsidRPr="00B21D7E">
        <w:rPr>
          <w:rFonts w:ascii="Book Antiqua" w:eastAsia="宋体" w:hAnsi="Book Antiqua" w:cs="宋体"/>
          <w:kern w:val="0"/>
          <w:sz w:val="24"/>
          <w:lang w:eastAsia="zh-CN"/>
        </w:rPr>
        <w:t>Nasuelli</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Cisari</w:t>
      </w:r>
      <w:proofErr w:type="spellEnd"/>
      <w:r w:rsidRPr="00B21D7E">
        <w:rPr>
          <w:rFonts w:ascii="Book Antiqua" w:eastAsia="宋体" w:hAnsi="Book Antiqua" w:cs="宋体"/>
          <w:kern w:val="0"/>
          <w:sz w:val="24"/>
          <w:lang w:eastAsia="zh-CN"/>
        </w:rPr>
        <w:t xml:space="preserve"> C, </w:t>
      </w:r>
      <w:proofErr w:type="spellStart"/>
      <w:r w:rsidRPr="00B21D7E">
        <w:rPr>
          <w:rFonts w:ascii="Book Antiqua" w:eastAsia="宋体" w:hAnsi="Book Antiqua" w:cs="宋体"/>
          <w:kern w:val="0"/>
          <w:sz w:val="24"/>
          <w:lang w:eastAsia="zh-CN"/>
        </w:rPr>
        <w:t>Massara</w:t>
      </w:r>
      <w:proofErr w:type="spellEnd"/>
      <w:r w:rsidRPr="00B21D7E">
        <w:rPr>
          <w:rFonts w:ascii="Book Antiqua" w:eastAsia="宋体" w:hAnsi="Book Antiqua" w:cs="宋体"/>
          <w:kern w:val="0"/>
          <w:sz w:val="24"/>
          <w:lang w:eastAsia="zh-CN"/>
        </w:rPr>
        <w:t xml:space="preserve"> M, Vercelli R, </w:t>
      </w:r>
      <w:proofErr w:type="spellStart"/>
      <w:r w:rsidRPr="00B21D7E">
        <w:rPr>
          <w:rFonts w:ascii="Book Antiqua" w:eastAsia="宋体" w:hAnsi="Book Antiqua" w:cs="宋体"/>
          <w:kern w:val="0"/>
          <w:sz w:val="24"/>
          <w:lang w:eastAsia="zh-CN"/>
        </w:rPr>
        <w:t>Oggioni</w:t>
      </w:r>
      <w:proofErr w:type="spellEnd"/>
      <w:r w:rsidRPr="00B21D7E">
        <w:rPr>
          <w:rFonts w:ascii="Book Antiqua" w:eastAsia="宋体" w:hAnsi="Book Antiqua" w:cs="宋体"/>
          <w:kern w:val="0"/>
          <w:sz w:val="24"/>
          <w:lang w:eastAsia="zh-CN"/>
        </w:rPr>
        <w:t xml:space="preserve"> GD, </w:t>
      </w:r>
      <w:proofErr w:type="spellStart"/>
      <w:r w:rsidRPr="00B21D7E">
        <w:rPr>
          <w:rFonts w:ascii="Book Antiqua" w:eastAsia="宋体" w:hAnsi="Book Antiqua" w:cs="宋体"/>
          <w:kern w:val="0"/>
          <w:sz w:val="24"/>
          <w:lang w:eastAsia="zh-CN"/>
        </w:rPr>
        <w:t>Carriero</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Cantello</w:t>
      </w:r>
      <w:proofErr w:type="spellEnd"/>
      <w:r w:rsidRPr="00B21D7E">
        <w:rPr>
          <w:rFonts w:ascii="Book Antiqua" w:eastAsia="宋体" w:hAnsi="Book Antiqua" w:cs="宋体"/>
          <w:kern w:val="0"/>
          <w:sz w:val="24"/>
          <w:lang w:eastAsia="zh-CN"/>
        </w:rPr>
        <w:t xml:space="preserve"> R, Monaco F, </w:t>
      </w:r>
      <w:proofErr w:type="spellStart"/>
      <w:r w:rsidRPr="00B21D7E">
        <w:rPr>
          <w:rFonts w:ascii="Book Antiqua" w:eastAsia="宋体" w:hAnsi="Book Antiqua" w:cs="宋体"/>
          <w:kern w:val="0"/>
          <w:sz w:val="24"/>
          <w:lang w:eastAsia="zh-CN"/>
        </w:rPr>
        <w:t>Fagioli</w:t>
      </w:r>
      <w:proofErr w:type="spellEnd"/>
      <w:r w:rsidRPr="00B21D7E">
        <w:rPr>
          <w:rFonts w:ascii="Book Antiqua" w:eastAsia="宋体" w:hAnsi="Book Antiqua" w:cs="宋体"/>
          <w:kern w:val="0"/>
          <w:sz w:val="24"/>
          <w:lang w:eastAsia="zh-CN"/>
        </w:rPr>
        <w:t xml:space="preserve"> F.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 transplantation in amyotrophic lateral sclerosis: A Phase I clinical trial. </w:t>
      </w:r>
      <w:proofErr w:type="spellStart"/>
      <w:r w:rsidRPr="00B21D7E">
        <w:rPr>
          <w:rFonts w:ascii="Book Antiqua" w:eastAsia="宋体" w:hAnsi="Book Antiqua" w:cs="宋体"/>
          <w:i/>
          <w:iCs/>
          <w:kern w:val="0"/>
          <w:sz w:val="24"/>
          <w:lang w:eastAsia="zh-CN"/>
        </w:rPr>
        <w:t>Exp</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223</w:t>
      </w:r>
      <w:r w:rsidRPr="00B21D7E">
        <w:rPr>
          <w:rFonts w:ascii="Book Antiqua" w:eastAsia="宋体" w:hAnsi="Book Antiqua" w:cs="宋体"/>
          <w:kern w:val="0"/>
          <w:sz w:val="24"/>
          <w:lang w:eastAsia="zh-CN"/>
        </w:rPr>
        <w:t>: 229-237 [PMID: 19682989 DOI: 10.1016/j.expneurol.2009.08.007]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68 </w:t>
      </w:r>
      <w:r w:rsidRPr="00B21D7E">
        <w:rPr>
          <w:rFonts w:ascii="Book Antiqua" w:eastAsia="宋体" w:hAnsi="Book Antiqua" w:cs="宋体"/>
          <w:b/>
          <w:bCs/>
          <w:kern w:val="0"/>
          <w:sz w:val="24"/>
          <w:lang w:eastAsia="zh-CN"/>
        </w:rPr>
        <w:t>Martinez HR</w:t>
      </w:r>
      <w:r w:rsidRPr="00B21D7E">
        <w:rPr>
          <w:rFonts w:ascii="Book Antiqua" w:eastAsia="宋体" w:hAnsi="Book Antiqua" w:cs="宋体"/>
          <w:kern w:val="0"/>
          <w:sz w:val="24"/>
          <w:lang w:eastAsia="zh-CN"/>
        </w:rPr>
        <w:t xml:space="preserve">, Gonzalez-Garza MT, Moreno-Cuevas JE, Caro E, Gutierrez-Jimenez E, Segura JJ. </w:t>
      </w:r>
      <w:proofErr w:type="gramStart"/>
      <w:r w:rsidRPr="00B21D7E">
        <w:rPr>
          <w:rFonts w:ascii="Book Antiqua" w:eastAsia="宋体" w:hAnsi="Book Antiqua" w:cs="宋体"/>
          <w:kern w:val="0"/>
          <w:sz w:val="24"/>
          <w:lang w:eastAsia="zh-CN"/>
        </w:rPr>
        <w:t>Stem-cell transplantation into the frontal motor cortex in amyotrophic lateral sclerosis patients.</w:t>
      </w:r>
      <w:proofErr w:type="gram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26-34 [PMID: 19191058 DOI: 10.1080/14653240802644651]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69 </w:t>
      </w:r>
      <w:proofErr w:type="spellStart"/>
      <w:r w:rsidRPr="00B21D7E">
        <w:rPr>
          <w:rFonts w:ascii="Book Antiqua" w:eastAsia="宋体" w:hAnsi="Book Antiqua" w:cs="宋体"/>
          <w:b/>
          <w:bCs/>
          <w:kern w:val="0"/>
          <w:sz w:val="24"/>
          <w:lang w:eastAsia="zh-CN"/>
        </w:rPr>
        <w:t>Deda</w:t>
      </w:r>
      <w:proofErr w:type="spellEnd"/>
      <w:r w:rsidRPr="00B21D7E">
        <w:rPr>
          <w:rFonts w:ascii="Book Antiqua" w:eastAsia="宋体" w:hAnsi="Book Antiqua" w:cs="宋体"/>
          <w:b/>
          <w:bCs/>
          <w:kern w:val="0"/>
          <w:sz w:val="24"/>
          <w:lang w:eastAsia="zh-CN"/>
        </w:rPr>
        <w:t xml:space="preserve"> H</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Inci</w:t>
      </w:r>
      <w:proofErr w:type="spellEnd"/>
      <w:r w:rsidRPr="00B21D7E">
        <w:rPr>
          <w:rFonts w:ascii="Book Antiqua" w:eastAsia="宋体" w:hAnsi="Book Antiqua" w:cs="宋体"/>
          <w:kern w:val="0"/>
          <w:sz w:val="24"/>
          <w:lang w:eastAsia="zh-CN"/>
        </w:rPr>
        <w:t xml:space="preserve"> MC, </w:t>
      </w:r>
      <w:proofErr w:type="spellStart"/>
      <w:r w:rsidRPr="00B21D7E">
        <w:rPr>
          <w:rFonts w:ascii="Book Antiqua" w:eastAsia="宋体" w:hAnsi="Book Antiqua" w:cs="宋体"/>
          <w:kern w:val="0"/>
          <w:sz w:val="24"/>
          <w:lang w:eastAsia="zh-CN"/>
        </w:rPr>
        <w:t>Kürekçi</w:t>
      </w:r>
      <w:proofErr w:type="spellEnd"/>
      <w:r w:rsidRPr="00B21D7E">
        <w:rPr>
          <w:rFonts w:ascii="Book Antiqua" w:eastAsia="宋体" w:hAnsi="Book Antiqua" w:cs="宋体"/>
          <w:kern w:val="0"/>
          <w:sz w:val="24"/>
          <w:lang w:eastAsia="zh-CN"/>
        </w:rPr>
        <w:t xml:space="preserve"> AE, </w:t>
      </w:r>
      <w:proofErr w:type="spellStart"/>
      <w:r w:rsidRPr="00B21D7E">
        <w:rPr>
          <w:rFonts w:ascii="Book Antiqua" w:eastAsia="宋体" w:hAnsi="Book Antiqua" w:cs="宋体"/>
          <w:kern w:val="0"/>
          <w:sz w:val="24"/>
          <w:lang w:eastAsia="zh-CN"/>
        </w:rPr>
        <w:t>Sav</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Kayihan</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Ozgün</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Ustünsoy</w:t>
      </w:r>
      <w:proofErr w:type="spellEnd"/>
      <w:r w:rsidRPr="00B21D7E">
        <w:rPr>
          <w:rFonts w:ascii="Book Antiqua" w:eastAsia="宋体" w:hAnsi="Book Antiqua" w:cs="宋体"/>
          <w:kern w:val="0"/>
          <w:sz w:val="24"/>
          <w:lang w:eastAsia="zh-CN"/>
        </w:rPr>
        <w:t xml:space="preserve"> GE, </w:t>
      </w:r>
      <w:proofErr w:type="spellStart"/>
      <w:r w:rsidRPr="00B21D7E">
        <w:rPr>
          <w:rFonts w:ascii="Book Antiqua" w:eastAsia="宋体" w:hAnsi="Book Antiqua" w:cs="宋体"/>
          <w:kern w:val="0"/>
          <w:sz w:val="24"/>
          <w:lang w:eastAsia="zh-CN"/>
        </w:rPr>
        <w:t>Kocabay</w:t>
      </w:r>
      <w:proofErr w:type="spellEnd"/>
      <w:r w:rsidRPr="00B21D7E">
        <w:rPr>
          <w:rFonts w:ascii="Book Antiqua" w:eastAsia="宋体" w:hAnsi="Book Antiqua" w:cs="宋体"/>
          <w:kern w:val="0"/>
          <w:sz w:val="24"/>
          <w:lang w:eastAsia="zh-CN"/>
        </w:rPr>
        <w:t xml:space="preserve"> S. Treatment of amyotrophic lateral sclerosis patients by autologous bone marrow-derived hematopoietic stem cell transplantation: a 1-year follow-up.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18-25 [PMID: 19012065 DOI: 10.1080/14653240802549470]</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70 </w:t>
      </w:r>
      <w:r w:rsidRPr="00B21D7E">
        <w:rPr>
          <w:rFonts w:ascii="Book Antiqua" w:eastAsia="宋体" w:hAnsi="Book Antiqua" w:cs="宋体"/>
          <w:b/>
          <w:bCs/>
          <w:kern w:val="0"/>
          <w:sz w:val="24"/>
          <w:lang w:eastAsia="zh-CN"/>
        </w:rPr>
        <w:t>Mazzini L</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Mareschi</w:t>
      </w:r>
      <w:proofErr w:type="spellEnd"/>
      <w:r w:rsidRPr="00B21D7E">
        <w:rPr>
          <w:rFonts w:ascii="Book Antiqua" w:eastAsia="宋体" w:hAnsi="Book Antiqua" w:cs="宋体"/>
          <w:kern w:val="0"/>
          <w:sz w:val="24"/>
          <w:lang w:eastAsia="zh-CN"/>
        </w:rPr>
        <w:t xml:space="preserve"> K, Ferrero I, </w:t>
      </w:r>
      <w:proofErr w:type="spellStart"/>
      <w:r w:rsidRPr="00B21D7E">
        <w:rPr>
          <w:rFonts w:ascii="Book Antiqua" w:eastAsia="宋体" w:hAnsi="Book Antiqua" w:cs="宋体"/>
          <w:kern w:val="0"/>
          <w:sz w:val="24"/>
          <w:lang w:eastAsia="zh-CN"/>
        </w:rPr>
        <w:t>Vassallo</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Oliveri</w:t>
      </w:r>
      <w:proofErr w:type="spellEnd"/>
      <w:r w:rsidRPr="00B21D7E">
        <w:rPr>
          <w:rFonts w:ascii="Book Antiqua" w:eastAsia="宋体" w:hAnsi="Book Antiqua" w:cs="宋体"/>
          <w:kern w:val="0"/>
          <w:sz w:val="24"/>
          <w:lang w:eastAsia="zh-CN"/>
        </w:rPr>
        <w:t xml:space="preserve"> G, </w:t>
      </w:r>
      <w:proofErr w:type="spellStart"/>
      <w:r w:rsidRPr="00B21D7E">
        <w:rPr>
          <w:rFonts w:ascii="Book Antiqua" w:eastAsia="宋体" w:hAnsi="Book Antiqua" w:cs="宋体"/>
          <w:kern w:val="0"/>
          <w:sz w:val="24"/>
          <w:lang w:eastAsia="zh-CN"/>
        </w:rPr>
        <w:t>Boccaletti</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Testa</w:t>
      </w:r>
      <w:proofErr w:type="spellEnd"/>
      <w:r w:rsidRPr="00B21D7E">
        <w:rPr>
          <w:rFonts w:ascii="Book Antiqua" w:eastAsia="宋体" w:hAnsi="Book Antiqua" w:cs="宋体"/>
          <w:kern w:val="0"/>
          <w:sz w:val="24"/>
          <w:lang w:eastAsia="zh-CN"/>
        </w:rPr>
        <w:t xml:space="preserve"> L, </w:t>
      </w:r>
      <w:proofErr w:type="spellStart"/>
      <w:r w:rsidRPr="00B21D7E">
        <w:rPr>
          <w:rFonts w:ascii="Book Antiqua" w:eastAsia="宋体" w:hAnsi="Book Antiqua" w:cs="宋体"/>
          <w:kern w:val="0"/>
          <w:sz w:val="24"/>
          <w:lang w:eastAsia="zh-CN"/>
        </w:rPr>
        <w:t>Livigni</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Fagioli</w:t>
      </w:r>
      <w:proofErr w:type="spellEnd"/>
      <w:r w:rsidRPr="00B21D7E">
        <w:rPr>
          <w:rFonts w:ascii="Book Antiqua" w:eastAsia="宋体" w:hAnsi="Book Antiqua" w:cs="宋体"/>
          <w:kern w:val="0"/>
          <w:sz w:val="24"/>
          <w:lang w:eastAsia="zh-CN"/>
        </w:rPr>
        <w:t xml:space="preserve"> F. Autologous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clinical applications in amyotrophic lateral sclerosis.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i/>
          <w:iCs/>
          <w:kern w:val="0"/>
          <w:sz w:val="24"/>
          <w:lang w:eastAsia="zh-CN"/>
        </w:rPr>
        <w:t xml:space="preserve"> Res</w:t>
      </w:r>
      <w:r w:rsidRPr="00B21D7E">
        <w:rPr>
          <w:rFonts w:ascii="Book Antiqua" w:eastAsia="宋体" w:hAnsi="Book Antiqua" w:cs="宋体"/>
          <w:kern w:val="0"/>
          <w:sz w:val="24"/>
          <w:lang w:eastAsia="zh-CN"/>
        </w:rPr>
        <w:t xml:space="preserve"> 2006; </w:t>
      </w:r>
      <w:r w:rsidRPr="00B21D7E">
        <w:rPr>
          <w:rFonts w:ascii="Book Antiqua" w:eastAsia="宋体" w:hAnsi="Book Antiqua" w:cs="宋体"/>
          <w:b/>
          <w:bCs/>
          <w:kern w:val="0"/>
          <w:sz w:val="24"/>
          <w:lang w:eastAsia="zh-CN"/>
        </w:rPr>
        <w:t>28</w:t>
      </w:r>
      <w:r w:rsidRPr="00B21D7E">
        <w:rPr>
          <w:rFonts w:ascii="Book Antiqua" w:eastAsia="宋体" w:hAnsi="Book Antiqua" w:cs="宋体"/>
          <w:kern w:val="0"/>
          <w:sz w:val="24"/>
          <w:lang w:eastAsia="zh-CN"/>
        </w:rPr>
        <w:t>: 523-526 [PMID: 16808883 DOI: 10.1179/016164106X116791]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71 </w:t>
      </w:r>
      <w:r w:rsidRPr="00B21D7E">
        <w:rPr>
          <w:rFonts w:ascii="Book Antiqua" w:eastAsia="宋体" w:hAnsi="Book Antiqua" w:cs="宋体"/>
          <w:b/>
          <w:bCs/>
          <w:kern w:val="0"/>
          <w:sz w:val="24"/>
          <w:lang w:eastAsia="zh-CN"/>
        </w:rPr>
        <w:t>Mazzini L</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Fagioli</w:t>
      </w:r>
      <w:proofErr w:type="spellEnd"/>
      <w:r w:rsidRPr="00B21D7E">
        <w:rPr>
          <w:rFonts w:ascii="Book Antiqua" w:eastAsia="宋体" w:hAnsi="Book Antiqua" w:cs="宋体"/>
          <w:kern w:val="0"/>
          <w:sz w:val="24"/>
          <w:lang w:eastAsia="zh-CN"/>
        </w:rPr>
        <w:t xml:space="preserve"> F, </w:t>
      </w:r>
      <w:proofErr w:type="spellStart"/>
      <w:r w:rsidRPr="00B21D7E">
        <w:rPr>
          <w:rFonts w:ascii="Book Antiqua" w:eastAsia="宋体" w:hAnsi="Book Antiqua" w:cs="宋体"/>
          <w:kern w:val="0"/>
          <w:sz w:val="24"/>
          <w:lang w:eastAsia="zh-CN"/>
        </w:rPr>
        <w:t>Boccaletti</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Mareschi</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Oliveri</w:t>
      </w:r>
      <w:proofErr w:type="spellEnd"/>
      <w:r w:rsidRPr="00B21D7E">
        <w:rPr>
          <w:rFonts w:ascii="Book Antiqua" w:eastAsia="宋体" w:hAnsi="Book Antiqua" w:cs="宋体"/>
          <w:kern w:val="0"/>
          <w:sz w:val="24"/>
          <w:lang w:eastAsia="zh-CN"/>
        </w:rPr>
        <w:t xml:space="preserve"> G, </w:t>
      </w:r>
      <w:proofErr w:type="spellStart"/>
      <w:r w:rsidRPr="00B21D7E">
        <w:rPr>
          <w:rFonts w:ascii="Book Antiqua" w:eastAsia="宋体" w:hAnsi="Book Antiqua" w:cs="宋体"/>
          <w:kern w:val="0"/>
          <w:sz w:val="24"/>
          <w:lang w:eastAsia="zh-CN"/>
        </w:rPr>
        <w:t>Olivieri</w:t>
      </w:r>
      <w:proofErr w:type="spellEnd"/>
      <w:r w:rsidRPr="00B21D7E">
        <w:rPr>
          <w:rFonts w:ascii="Book Antiqua" w:eastAsia="宋体" w:hAnsi="Book Antiqua" w:cs="宋体"/>
          <w:kern w:val="0"/>
          <w:sz w:val="24"/>
          <w:lang w:eastAsia="zh-CN"/>
        </w:rPr>
        <w:t xml:space="preserve"> C, </w:t>
      </w:r>
      <w:proofErr w:type="spellStart"/>
      <w:r w:rsidRPr="00B21D7E">
        <w:rPr>
          <w:rFonts w:ascii="Book Antiqua" w:eastAsia="宋体" w:hAnsi="Book Antiqua" w:cs="宋体"/>
          <w:kern w:val="0"/>
          <w:sz w:val="24"/>
          <w:lang w:eastAsia="zh-CN"/>
        </w:rPr>
        <w:t>Pastore</w:t>
      </w:r>
      <w:proofErr w:type="spellEnd"/>
      <w:r w:rsidRPr="00B21D7E">
        <w:rPr>
          <w:rFonts w:ascii="Book Antiqua" w:eastAsia="宋体" w:hAnsi="Book Antiqua" w:cs="宋体"/>
          <w:kern w:val="0"/>
          <w:sz w:val="24"/>
          <w:lang w:eastAsia="zh-CN"/>
        </w:rPr>
        <w:t xml:space="preserve"> I, </w:t>
      </w:r>
      <w:proofErr w:type="spellStart"/>
      <w:r w:rsidRPr="00B21D7E">
        <w:rPr>
          <w:rFonts w:ascii="Book Antiqua" w:eastAsia="宋体" w:hAnsi="Book Antiqua" w:cs="宋体"/>
          <w:kern w:val="0"/>
          <w:sz w:val="24"/>
          <w:lang w:eastAsia="zh-CN"/>
        </w:rPr>
        <w:t>Marasso</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Madon</w:t>
      </w:r>
      <w:proofErr w:type="spellEnd"/>
      <w:r w:rsidRPr="00B21D7E">
        <w:rPr>
          <w:rFonts w:ascii="Book Antiqua" w:eastAsia="宋体" w:hAnsi="Book Antiqua" w:cs="宋体"/>
          <w:kern w:val="0"/>
          <w:sz w:val="24"/>
          <w:lang w:eastAsia="zh-CN"/>
        </w:rPr>
        <w:t xml:space="preserve"> E. Stem cell therapy in amyotrophic lateral sclerosis: a methodological approach in humans. </w:t>
      </w:r>
      <w:proofErr w:type="spellStart"/>
      <w:r w:rsidRPr="00B21D7E">
        <w:rPr>
          <w:rFonts w:ascii="Book Antiqua" w:eastAsia="宋体" w:hAnsi="Book Antiqua" w:cs="宋体"/>
          <w:i/>
          <w:iCs/>
          <w:kern w:val="0"/>
          <w:sz w:val="24"/>
          <w:lang w:eastAsia="zh-CN"/>
        </w:rPr>
        <w:t>Amyotroph</w:t>
      </w:r>
      <w:proofErr w:type="spellEnd"/>
      <w:r w:rsidRPr="00B21D7E">
        <w:rPr>
          <w:rFonts w:ascii="Book Antiqua" w:eastAsia="宋体" w:hAnsi="Book Antiqua" w:cs="宋体"/>
          <w:i/>
          <w:iCs/>
          <w:kern w:val="0"/>
          <w:sz w:val="24"/>
          <w:lang w:eastAsia="zh-CN"/>
        </w:rPr>
        <w:t xml:space="preserve"> Lateral </w:t>
      </w:r>
      <w:proofErr w:type="spellStart"/>
      <w:r w:rsidRPr="00B21D7E">
        <w:rPr>
          <w:rFonts w:ascii="Book Antiqua" w:eastAsia="宋体" w:hAnsi="Book Antiqua" w:cs="宋体"/>
          <w:i/>
          <w:iCs/>
          <w:kern w:val="0"/>
          <w:sz w:val="24"/>
          <w:lang w:eastAsia="zh-CN"/>
        </w:rPr>
        <w:t>Scler</w:t>
      </w:r>
      <w:proofErr w:type="spellEnd"/>
      <w:r w:rsidRPr="00B21D7E">
        <w:rPr>
          <w:rFonts w:ascii="Book Antiqua" w:eastAsia="宋体" w:hAnsi="Book Antiqua" w:cs="宋体"/>
          <w:i/>
          <w:iCs/>
          <w:kern w:val="0"/>
          <w:sz w:val="24"/>
          <w:lang w:eastAsia="zh-CN"/>
        </w:rPr>
        <w:t xml:space="preserve"> Other Motor Neuron </w:t>
      </w:r>
      <w:proofErr w:type="spellStart"/>
      <w:r w:rsidRPr="00B21D7E">
        <w:rPr>
          <w:rFonts w:ascii="Book Antiqua" w:eastAsia="宋体" w:hAnsi="Book Antiqua" w:cs="宋体"/>
          <w:i/>
          <w:iCs/>
          <w:kern w:val="0"/>
          <w:sz w:val="24"/>
          <w:lang w:eastAsia="zh-CN"/>
        </w:rPr>
        <w:t>Disord</w:t>
      </w:r>
      <w:proofErr w:type="spellEnd"/>
      <w:r w:rsidRPr="00B21D7E">
        <w:rPr>
          <w:rFonts w:ascii="Book Antiqua" w:eastAsia="宋体" w:hAnsi="Book Antiqua" w:cs="宋体"/>
          <w:kern w:val="0"/>
          <w:sz w:val="24"/>
          <w:lang w:eastAsia="zh-CN"/>
        </w:rPr>
        <w:t xml:space="preserve"> 2003; </w:t>
      </w:r>
      <w:r w:rsidRPr="00B21D7E">
        <w:rPr>
          <w:rFonts w:ascii="Book Antiqua" w:eastAsia="宋体" w:hAnsi="Book Antiqua" w:cs="宋体"/>
          <w:b/>
          <w:bCs/>
          <w:kern w:val="0"/>
          <w:sz w:val="24"/>
          <w:lang w:eastAsia="zh-CN"/>
        </w:rPr>
        <w:t>4</w:t>
      </w:r>
      <w:r w:rsidRPr="00B21D7E">
        <w:rPr>
          <w:rFonts w:ascii="Book Antiqua" w:eastAsia="宋体" w:hAnsi="Book Antiqua" w:cs="宋体"/>
          <w:kern w:val="0"/>
          <w:sz w:val="24"/>
          <w:lang w:eastAsia="zh-CN"/>
        </w:rPr>
        <w:t>: 158-161 [PMID: 13129802 DOI: 10.1080/14660820310014653]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72 </w:t>
      </w:r>
      <w:r w:rsidRPr="00B21D7E">
        <w:rPr>
          <w:rFonts w:ascii="Book Antiqua" w:eastAsia="宋体" w:hAnsi="Book Antiqua" w:cs="宋体"/>
          <w:b/>
          <w:bCs/>
          <w:kern w:val="0"/>
          <w:sz w:val="24"/>
          <w:lang w:eastAsia="zh-CN"/>
        </w:rPr>
        <w:t>Mimura T</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Dezawa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Kanno</w:t>
      </w:r>
      <w:proofErr w:type="spellEnd"/>
      <w:r w:rsidRPr="00B21D7E">
        <w:rPr>
          <w:rFonts w:ascii="Book Antiqua" w:eastAsia="宋体" w:hAnsi="Book Antiqua" w:cs="宋体"/>
          <w:kern w:val="0"/>
          <w:sz w:val="24"/>
          <w:lang w:eastAsia="zh-CN"/>
        </w:rPr>
        <w:t xml:space="preserve"> H, Yamamoto I. Behavioral and histological evaluation of a focal cerebral infarction rat model transplanted with neurons induced from bone marrow stromal cells.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Neuropathol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Exp</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2005; </w:t>
      </w:r>
      <w:r w:rsidRPr="00B21D7E">
        <w:rPr>
          <w:rFonts w:ascii="Book Antiqua" w:eastAsia="宋体" w:hAnsi="Book Antiqua" w:cs="宋体"/>
          <w:b/>
          <w:bCs/>
          <w:kern w:val="0"/>
          <w:sz w:val="24"/>
          <w:lang w:eastAsia="zh-CN"/>
        </w:rPr>
        <w:t>64</w:t>
      </w:r>
      <w:r w:rsidRPr="00B21D7E">
        <w:rPr>
          <w:rFonts w:ascii="Book Antiqua" w:eastAsia="宋体" w:hAnsi="Book Antiqua" w:cs="宋体"/>
          <w:kern w:val="0"/>
          <w:sz w:val="24"/>
          <w:lang w:eastAsia="zh-CN"/>
        </w:rPr>
        <w:t>: 1108-1117 [PMID: 16319721 DOI: 10.1097/01.jnen.0000190068.03009.b5]</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73 </w:t>
      </w:r>
      <w:r w:rsidRPr="00B21D7E">
        <w:rPr>
          <w:rFonts w:ascii="Book Antiqua" w:eastAsia="宋体" w:hAnsi="Book Antiqua" w:cs="宋体"/>
          <w:b/>
          <w:bCs/>
          <w:kern w:val="0"/>
          <w:sz w:val="24"/>
          <w:lang w:eastAsia="zh-CN"/>
        </w:rPr>
        <w:t>Bang OY</w:t>
      </w:r>
      <w:r w:rsidRPr="00B21D7E">
        <w:rPr>
          <w:rFonts w:ascii="Book Antiqua" w:eastAsia="宋体" w:hAnsi="Book Antiqua" w:cs="宋体"/>
          <w:kern w:val="0"/>
          <w:sz w:val="24"/>
          <w:lang w:eastAsia="zh-CN"/>
        </w:rPr>
        <w:t xml:space="preserve">, Lee JS, Lee PH, Lee G. Autologous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 transplantation in stroke patients. </w:t>
      </w:r>
      <w:r w:rsidRPr="00B21D7E">
        <w:rPr>
          <w:rFonts w:ascii="Book Antiqua" w:eastAsia="宋体" w:hAnsi="Book Antiqua" w:cs="宋体"/>
          <w:i/>
          <w:iCs/>
          <w:kern w:val="0"/>
          <w:sz w:val="24"/>
          <w:lang w:eastAsia="zh-CN"/>
        </w:rPr>
        <w:t xml:space="preserve">Ann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kern w:val="0"/>
          <w:sz w:val="24"/>
          <w:lang w:eastAsia="zh-CN"/>
        </w:rPr>
        <w:t xml:space="preserve"> 2005; </w:t>
      </w:r>
      <w:r w:rsidRPr="00B21D7E">
        <w:rPr>
          <w:rFonts w:ascii="Book Antiqua" w:eastAsia="宋体" w:hAnsi="Book Antiqua" w:cs="宋体"/>
          <w:b/>
          <w:bCs/>
          <w:kern w:val="0"/>
          <w:sz w:val="24"/>
          <w:lang w:eastAsia="zh-CN"/>
        </w:rPr>
        <w:t>57</w:t>
      </w:r>
      <w:r w:rsidRPr="00B21D7E">
        <w:rPr>
          <w:rFonts w:ascii="Book Antiqua" w:eastAsia="宋体" w:hAnsi="Book Antiqua" w:cs="宋体"/>
          <w:kern w:val="0"/>
          <w:sz w:val="24"/>
          <w:lang w:eastAsia="zh-CN"/>
        </w:rPr>
        <w:t>: 874-882 [PMID: 15929052 DOI: 10.1002/ana.20501]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74 </w:t>
      </w:r>
      <w:proofErr w:type="spellStart"/>
      <w:r w:rsidRPr="00B21D7E">
        <w:rPr>
          <w:rFonts w:ascii="Book Antiqua" w:eastAsia="宋体" w:hAnsi="Book Antiqua" w:cs="宋体"/>
          <w:b/>
          <w:bCs/>
          <w:kern w:val="0"/>
          <w:sz w:val="24"/>
          <w:lang w:eastAsia="zh-CN"/>
        </w:rPr>
        <w:t>Honmou</w:t>
      </w:r>
      <w:proofErr w:type="spellEnd"/>
      <w:r w:rsidRPr="00B21D7E">
        <w:rPr>
          <w:rFonts w:ascii="Book Antiqua" w:eastAsia="宋体" w:hAnsi="Book Antiqua" w:cs="宋体"/>
          <w:b/>
          <w:bCs/>
          <w:kern w:val="0"/>
          <w:sz w:val="24"/>
          <w:lang w:eastAsia="zh-CN"/>
        </w:rPr>
        <w:t xml:space="preserve"> O</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Houkin</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Matsunaga</w:t>
      </w:r>
      <w:proofErr w:type="spellEnd"/>
      <w:r w:rsidRPr="00B21D7E">
        <w:rPr>
          <w:rFonts w:ascii="Book Antiqua" w:eastAsia="宋体" w:hAnsi="Book Antiqua" w:cs="宋体"/>
          <w:kern w:val="0"/>
          <w:sz w:val="24"/>
          <w:lang w:eastAsia="zh-CN"/>
        </w:rPr>
        <w:t xml:space="preserve"> T, </w:t>
      </w:r>
      <w:proofErr w:type="spellStart"/>
      <w:r w:rsidRPr="00B21D7E">
        <w:rPr>
          <w:rFonts w:ascii="Book Antiqua" w:eastAsia="宋体" w:hAnsi="Book Antiqua" w:cs="宋体"/>
          <w:kern w:val="0"/>
          <w:sz w:val="24"/>
          <w:lang w:eastAsia="zh-CN"/>
        </w:rPr>
        <w:t>Niitsu</w:t>
      </w:r>
      <w:proofErr w:type="spellEnd"/>
      <w:r w:rsidRPr="00B21D7E">
        <w:rPr>
          <w:rFonts w:ascii="Book Antiqua" w:eastAsia="宋体" w:hAnsi="Book Antiqua" w:cs="宋体"/>
          <w:kern w:val="0"/>
          <w:sz w:val="24"/>
          <w:lang w:eastAsia="zh-CN"/>
        </w:rPr>
        <w:t xml:space="preserve"> Y, </w:t>
      </w:r>
      <w:proofErr w:type="spellStart"/>
      <w:r w:rsidRPr="00B21D7E">
        <w:rPr>
          <w:rFonts w:ascii="Book Antiqua" w:eastAsia="宋体" w:hAnsi="Book Antiqua" w:cs="宋体"/>
          <w:kern w:val="0"/>
          <w:sz w:val="24"/>
          <w:lang w:eastAsia="zh-CN"/>
        </w:rPr>
        <w:t>Ishiai</w:t>
      </w:r>
      <w:proofErr w:type="spellEnd"/>
      <w:r w:rsidRPr="00B21D7E">
        <w:rPr>
          <w:rFonts w:ascii="Book Antiqua" w:eastAsia="宋体" w:hAnsi="Book Antiqua" w:cs="宋体"/>
          <w:kern w:val="0"/>
          <w:sz w:val="24"/>
          <w:lang w:eastAsia="zh-CN"/>
        </w:rPr>
        <w:t xml:space="preserve"> S, Onodera R, Waxman SG, </w:t>
      </w:r>
      <w:proofErr w:type="spellStart"/>
      <w:r w:rsidRPr="00B21D7E">
        <w:rPr>
          <w:rFonts w:ascii="Book Antiqua" w:eastAsia="宋体" w:hAnsi="Book Antiqua" w:cs="宋体"/>
          <w:kern w:val="0"/>
          <w:sz w:val="24"/>
          <w:lang w:eastAsia="zh-CN"/>
        </w:rPr>
        <w:t>Kocsis</w:t>
      </w:r>
      <w:proofErr w:type="spellEnd"/>
      <w:r w:rsidRPr="00B21D7E">
        <w:rPr>
          <w:rFonts w:ascii="Book Antiqua" w:eastAsia="宋体" w:hAnsi="Book Antiqua" w:cs="宋体"/>
          <w:kern w:val="0"/>
          <w:sz w:val="24"/>
          <w:lang w:eastAsia="zh-CN"/>
        </w:rPr>
        <w:t xml:space="preserve"> JD. </w:t>
      </w:r>
      <w:proofErr w:type="gramStart"/>
      <w:r w:rsidRPr="00B21D7E">
        <w:rPr>
          <w:rFonts w:ascii="Book Antiqua" w:eastAsia="宋体" w:hAnsi="Book Antiqua" w:cs="宋体"/>
          <w:kern w:val="0"/>
          <w:sz w:val="24"/>
          <w:lang w:eastAsia="zh-CN"/>
        </w:rPr>
        <w:t xml:space="preserve">Intravenous administration of auto serum-expanded autologous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in stroke.</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Brain</w:t>
      </w:r>
      <w:r w:rsidRPr="00B21D7E">
        <w:rPr>
          <w:rFonts w:ascii="Book Antiqua" w:eastAsia="宋体" w:hAnsi="Book Antiqua" w:cs="宋体"/>
          <w:kern w:val="0"/>
          <w:sz w:val="24"/>
          <w:lang w:eastAsia="zh-CN"/>
        </w:rPr>
        <w:t xml:space="preserve"> 2011; </w:t>
      </w:r>
      <w:r w:rsidRPr="00B21D7E">
        <w:rPr>
          <w:rFonts w:ascii="Book Antiqua" w:eastAsia="宋体" w:hAnsi="Book Antiqua" w:cs="宋体"/>
          <w:b/>
          <w:bCs/>
          <w:kern w:val="0"/>
          <w:sz w:val="24"/>
          <w:lang w:eastAsia="zh-CN"/>
        </w:rPr>
        <w:t>134</w:t>
      </w:r>
      <w:r w:rsidRPr="00B21D7E">
        <w:rPr>
          <w:rFonts w:ascii="Book Antiqua" w:eastAsia="宋体" w:hAnsi="Book Antiqua" w:cs="宋体"/>
          <w:kern w:val="0"/>
          <w:sz w:val="24"/>
          <w:lang w:eastAsia="zh-CN"/>
        </w:rPr>
        <w:t>: 1790-1807 [PMID: 21493695 DOI: 10.1093/brain/awr063]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75 </w:t>
      </w:r>
      <w:proofErr w:type="spellStart"/>
      <w:r w:rsidRPr="00B21D7E">
        <w:rPr>
          <w:rFonts w:ascii="Book Antiqua" w:eastAsia="宋体" w:hAnsi="Book Antiqua" w:cs="宋体"/>
          <w:b/>
          <w:bCs/>
          <w:kern w:val="0"/>
          <w:sz w:val="24"/>
          <w:lang w:eastAsia="zh-CN"/>
        </w:rPr>
        <w:t>Yazdani</w:t>
      </w:r>
      <w:proofErr w:type="spellEnd"/>
      <w:r w:rsidRPr="00B21D7E">
        <w:rPr>
          <w:rFonts w:ascii="Book Antiqua" w:eastAsia="宋体" w:hAnsi="Book Antiqua" w:cs="宋体"/>
          <w:b/>
          <w:bCs/>
          <w:kern w:val="0"/>
          <w:sz w:val="24"/>
          <w:lang w:eastAsia="zh-CN"/>
        </w:rPr>
        <w:t xml:space="preserve"> SO</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Hafizi</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Zali</w:t>
      </w:r>
      <w:proofErr w:type="spellEnd"/>
      <w:r w:rsidRPr="00B21D7E">
        <w:rPr>
          <w:rFonts w:ascii="Book Antiqua" w:eastAsia="宋体" w:hAnsi="Book Antiqua" w:cs="宋体"/>
          <w:kern w:val="0"/>
          <w:sz w:val="24"/>
          <w:lang w:eastAsia="zh-CN"/>
        </w:rPr>
        <w:t xml:space="preserve"> AR, </w:t>
      </w:r>
      <w:proofErr w:type="spellStart"/>
      <w:r w:rsidRPr="00B21D7E">
        <w:rPr>
          <w:rFonts w:ascii="Book Antiqua" w:eastAsia="宋体" w:hAnsi="Book Antiqua" w:cs="宋体"/>
          <w:kern w:val="0"/>
          <w:sz w:val="24"/>
          <w:lang w:eastAsia="zh-CN"/>
        </w:rPr>
        <w:t>Atashi</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Ashrafi</w:t>
      </w:r>
      <w:proofErr w:type="spellEnd"/>
      <w:r w:rsidRPr="00B21D7E">
        <w:rPr>
          <w:rFonts w:ascii="Book Antiqua" w:eastAsia="宋体" w:hAnsi="Book Antiqua" w:cs="宋体"/>
          <w:kern w:val="0"/>
          <w:sz w:val="24"/>
          <w:lang w:eastAsia="zh-CN"/>
        </w:rPr>
        <w:t xml:space="preserve"> F, </w:t>
      </w:r>
      <w:proofErr w:type="spellStart"/>
      <w:r w:rsidRPr="00B21D7E">
        <w:rPr>
          <w:rFonts w:ascii="Book Antiqua" w:eastAsia="宋体" w:hAnsi="Book Antiqua" w:cs="宋体"/>
          <w:kern w:val="0"/>
          <w:sz w:val="24"/>
          <w:lang w:eastAsia="zh-CN"/>
        </w:rPr>
        <w:t>Seddighi</w:t>
      </w:r>
      <w:proofErr w:type="spellEnd"/>
      <w:r w:rsidRPr="00B21D7E">
        <w:rPr>
          <w:rFonts w:ascii="Book Antiqua" w:eastAsia="宋体" w:hAnsi="Book Antiqua" w:cs="宋体"/>
          <w:kern w:val="0"/>
          <w:sz w:val="24"/>
          <w:lang w:eastAsia="zh-CN"/>
        </w:rPr>
        <w:t xml:space="preserve"> AS, </w:t>
      </w:r>
      <w:proofErr w:type="spellStart"/>
      <w:r w:rsidRPr="00B21D7E">
        <w:rPr>
          <w:rFonts w:ascii="Book Antiqua" w:eastAsia="宋体" w:hAnsi="Book Antiqua" w:cs="宋体"/>
          <w:kern w:val="0"/>
          <w:sz w:val="24"/>
          <w:lang w:eastAsia="zh-CN"/>
        </w:rPr>
        <w:t>Soleimani</w:t>
      </w:r>
      <w:proofErr w:type="spellEnd"/>
      <w:r w:rsidRPr="00B21D7E">
        <w:rPr>
          <w:rFonts w:ascii="Book Antiqua" w:eastAsia="宋体" w:hAnsi="Book Antiqua" w:cs="宋体"/>
          <w:kern w:val="0"/>
          <w:sz w:val="24"/>
          <w:lang w:eastAsia="zh-CN"/>
        </w:rPr>
        <w:t xml:space="preserve"> M. Safety and possible outcome assessment of autologous Schwann cell and bone marrow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stromal cell co-transplantation for treatment of patients with chronic spinal cord injury. </w:t>
      </w:r>
      <w:proofErr w:type="spellStart"/>
      <w:r w:rsidRPr="00B21D7E">
        <w:rPr>
          <w:rFonts w:ascii="Book Antiqua" w:eastAsia="宋体" w:hAnsi="Book Antiqua" w:cs="宋体"/>
          <w:i/>
          <w:iCs/>
          <w:kern w:val="0"/>
          <w:sz w:val="24"/>
          <w:lang w:eastAsia="zh-CN"/>
        </w:rPr>
        <w:t>Cytotherapy</w:t>
      </w:r>
      <w:proofErr w:type="spellEnd"/>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15</w:t>
      </w:r>
      <w:r w:rsidRPr="00B21D7E">
        <w:rPr>
          <w:rFonts w:ascii="Book Antiqua" w:eastAsia="宋体" w:hAnsi="Book Antiqua" w:cs="宋体"/>
          <w:kern w:val="0"/>
          <w:sz w:val="24"/>
          <w:lang w:eastAsia="zh-CN"/>
        </w:rPr>
        <w:t>: 782-791 [PMID: 23731761 DOI: 10.1016/j.jcyt.2013.03.012]</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76 </w:t>
      </w:r>
      <w:r w:rsidRPr="00B21D7E">
        <w:rPr>
          <w:rFonts w:ascii="Book Antiqua" w:eastAsia="宋体" w:hAnsi="Book Antiqua" w:cs="宋体"/>
          <w:b/>
          <w:bCs/>
          <w:kern w:val="0"/>
          <w:sz w:val="24"/>
          <w:lang w:eastAsia="zh-CN"/>
        </w:rPr>
        <w:t>Sharma A</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Gokulchandran</w:t>
      </w:r>
      <w:proofErr w:type="spellEnd"/>
      <w:r w:rsidRPr="00B21D7E">
        <w:rPr>
          <w:rFonts w:ascii="Book Antiqua" w:eastAsia="宋体" w:hAnsi="Book Antiqua" w:cs="宋体"/>
          <w:kern w:val="0"/>
          <w:sz w:val="24"/>
          <w:lang w:eastAsia="zh-CN"/>
        </w:rPr>
        <w:t xml:space="preserve"> N, Chopra G, </w:t>
      </w:r>
      <w:proofErr w:type="spellStart"/>
      <w:r w:rsidRPr="00B21D7E">
        <w:rPr>
          <w:rFonts w:ascii="Book Antiqua" w:eastAsia="宋体" w:hAnsi="Book Antiqua" w:cs="宋体"/>
          <w:kern w:val="0"/>
          <w:sz w:val="24"/>
          <w:lang w:eastAsia="zh-CN"/>
        </w:rPr>
        <w:t>Kulkarni</w:t>
      </w:r>
      <w:proofErr w:type="spellEnd"/>
      <w:r w:rsidRPr="00B21D7E">
        <w:rPr>
          <w:rFonts w:ascii="Book Antiqua" w:eastAsia="宋体" w:hAnsi="Book Antiqua" w:cs="宋体"/>
          <w:kern w:val="0"/>
          <w:sz w:val="24"/>
          <w:lang w:eastAsia="zh-CN"/>
        </w:rPr>
        <w:t xml:space="preserve"> P, </w:t>
      </w:r>
      <w:proofErr w:type="spellStart"/>
      <w:r w:rsidRPr="00B21D7E">
        <w:rPr>
          <w:rFonts w:ascii="Book Antiqua" w:eastAsia="宋体" w:hAnsi="Book Antiqua" w:cs="宋体"/>
          <w:kern w:val="0"/>
          <w:sz w:val="24"/>
          <w:lang w:eastAsia="zh-CN"/>
        </w:rPr>
        <w:t>Lohia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Badhe</w:t>
      </w:r>
      <w:proofErr w:type="spellEnd"/>
      <w:r w:rsidRPr="00B21D7E">
        <w:rPr>
          <w:rFonts w:ascii="Book Antiqua" w:eastAsia="宋体" w:hAnsi="Book Antiqua" w:cs="宋体"/>
          <w:kern w:val="0"/>
          <w:sz w:val="24"/>
          <w:lang w:eastAsia="zh-CN"/>
        </w:rPr>
        <w:t xml:space="preserve"> P, Jacob VC. Administration of autologous bone marrow-derived mononuclear cells in children with incurable neurological disorders and injury is safe and improves their quality of life. </w:t>
      </w:r>
      <w:r w:rsidRPr="00B21D7E">
        <w:rPr>
          <w:rFonts w:ascii="Book Antiqua" w:eastAsia="宋体" w:hAnsi="Book Antiqua" w:cs="宋体"/>
          <w:i/>
          <w:iCs/>
          <w:kern w:val="0"/>
          <w:sz w:val="24"/>
          <w:lang w:eastAsia="zh-CN"/>
        </w:rPr>
        <w:t>Cell Transplant</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 xml:space="preserve">21 </w:t>
      </w:r>
      <w:proofErr w:type="spellStart"/>
      <w:r w:rsidRPr="00B21D7E">
        <w:rPr>
          <w:rFonts w:ascii="Book Antiqua" w:eastAsia="宋体" w:hAnsi="Book Antiqua" w:cs="宋体"/>
          <w:b/>
          <w:bCs/>
          <w:kern w:val="0"/>
          <w:sz w:val="24"/>
          <w:lang w:eastAsia="zh-CN"/>
        </w:rPr>
        <w:t>Suppl</w:t>
      </w:r>
      <w:proofErr w:type="spellEnd"/>
      <w:r w:rsidRPr="00B21D7E">
        <w:rPr>
          <w:rFonts w:ascii="Book Antiqua" w:eastAsia="宋体" w:hAnsi="Book Antiqua" w:cs="宋体"/>
          <w:b/>
          <w:bCs/>
          <w:kern w:val="0"/>
          <w:sz w:val="24"/>
          <w:lang w:eastAsia="zh-CN"/>
        </w:rPr>
        <w:t xml:space="preserve"> 1</w:t>
      </w:r>
      <w:r w:rsidRPr="00B21D7E">
        <w:rPr>
          <w:rFonts w:ascii="Book Antiqua" w:eastAsia="宋体" w:hAnsi="Book Antiqua" w:cs="宋体"/>
          <w:kern w:val="0"/>
          <w:sz w:val="24"/>
          <w:lang w:eastAsia="zh-CN"/>
        </w:rPr>
        <w:t>: S79-S90 [PMID: 22507683 DOI: 10.3727/096368912X633798]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77 </w:t>
      </w:r>
      <w:proofErr w:type="spellStart"/>
      <w:r w:rsidRPr="00B21D7E">
        <w:rPr>
          <w:rFonts w:ascii="Book Antiqua" w:eastAsia="宋体" w:hAnsi="Book Antiqua" w:cs="宋体"/>
          <w:b/>
          <w:bCs/>
          <w:kern w:val="0"/>
          <w:sz w:val="24"/>
          <w:lang w:eastAsia="zh-CN"/>
        </w:rPr>
        <w:t>Karamouzian</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Nematollahi-Mahani</w:t>
      </w:r>
      <w:proofErr w:type="spellEnd"/>
      <w:r w:rsidRPr="00B21D7E">
        <w:rPr>
          <w:rFonts w:ascii="Book Antiqua" w:eastAsia="宋体" w:hAnsi="Book Antiqua" w:cs="宋体"/>
          <w:kern w:val="0"/>
          <w:sz w:val="24"/>
          <w:lang w:eastAsia="zh-CN"/>
        </w:rPr>
        <w:t xml:space="preserve"> SN, </w:t>
      </w:r>
      <w:proofErr w:type="spellStart"/>
      <w:r w:rsidRPr="00B21D7E">
        <w:rPr>
          <w:rFonts w:ascii="Book Antiqua" w:eastAsia="宋体" w:hAnsi="Book Antiqua" w:cs="宋体"/>
          <w:kern w:val="0"/>
          <w:sz w:val="24"/>
          <w:lang w:eastAsia="zh-CN"/>
        </w:rPr>
        <w:t>Nakhaee</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Eskandary</w:t>
      </w:r>
      <w:proofErr w:type="spellEnd"/>
      <w:r w:rsidRPr="00B21D7E">
        <w:rPr>
          <w:rFonts w:ascii="Book Antiqua" w:eastAsia="宋体" w:hAnsi="Book Antiqua" w:cs="宋体"/>
          <w:kern w:val="0"/>
          <w:sz w:val="24"/>
          <w:lang w:eastAsia="zh-CN"/>
        </w:rPr>
        <w:t xml:space="preserve"> H. Clinical safety and primary efficacy of bone marrow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cell transplantation in </w:t>
      </w:r>
      <w:proofErr w:type="spellStart"/>
      <w:r w:rsidRPr="00B21D7E">
        <w:rPr>
          <w:rFonts w:ascii="Book Antiqua" w:eastAsia="宋体" w:hAnsi="Book Antiqua" w:cs="宋体"/>
          <w:kern w:val="0"/>
          <w:sz w:val="24"/>
          <w:lang w:eastAsia="zh-CN"/>
        </w:rPr>
        <w:t>subacute</w:t>
      </w:r>
      <w:proofErr w:type="spellEnd"/>
      <w:r w:rsidRPr="00B21D7E">
        <w:rPr>
          <w:rFonts w:ascii="Book Antiqua" w:eastAsia="宋体" w:hAnsi="Book Antiqua" w:cs="宋体"/>
          <w:kern w:val="0"/>
          <w:sz w:val="24"/>
          <w:lang w:eastAsia="zh-CN"/>
        </w:rPr>
        <w:t xml:space="preserve"> spinal cord injured patients. </w:t>
      </w:r>
      <w:proofErr w:type="spellStart"/>
      <w:r w:rsidRPr="00B21D7E">
        <w:rPr>
          <w:rFonts w:ascii="Book Antiqua" w:eastAsia="宋体" w:hAnsi="Book Antiqua" w:cs="宋体"/>
          <w:i/>
          <w:iCs/>
          <w:kern w:val="0"/>
          <w:sz w:val="24"/>
          <w:lang w:eastAsia="zh-CN"/>
        </w:rPr>
        <w:t>Clin</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Neurosurg</w:t>
      </w:r>
      <w:proofErr w:type="spellEnd"/>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114</w:t>
      </w:r>
      <w:r w:rsidRPr="00B21D7E">
        <w:rPr>
          <w:rFonts w:ascii="Book Antiqua" w:eastAsia="宋体" w:hAnsi="Book Antiqua" w:cs="宋体"/>
          <w:kern w:val="0"/>
          <w:sz w:val="24"/>
          <w:lang w:eastAsia="zh-CN"/>
        </w:rPr>
        <w:t>: 935-939 [PMID: 22464434 DOI: 10.1016/j.clineuro.2012.02.003]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78 </w:t>
      </w:r>
      <w:r w:rsidRPr="00B21D7E">
        <w:rPr>
          <w:rFonts w:ascii="Book Antiqua" w:eastAsia="宋体" w:hAnsi="Book Antiqua" w:cs="宋体"/>
          <w:b/>
          <w:bCs/>
          <w:kern w:val="0"/>
          <w:sz w:val="24"/>
          <w:lang w:eastAsia="zh-CN"/>
        </w:rPr>
        <w:t>Saito F</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Nakatani</w:t>
      </w:r>
      <w:proofErr w:type="spellEnd"/>
      <w:r w:rsidRPr="00B21D7E">
        <w:rPr>
          <w:rFonts w:ascii="Book Antiqua" w:eastAsia="宋体" w:hAnsi="Book Antiqua" w:cs="宋体"/>
          <w:kern w:val="0"/>
          <w:sz w:val="24"/>
          <w:lang w:eastAsia="zh-CN"/>
        </w:rPr>
        <w:t xml:space="preserve"> T, Iwase M, Maeda Y, </w:t>
      </w:r>
      <w:proofErr w:type="spellStart"/>
      <w:r w:rsidRPr="00B21D7E">
        <w:rPr>
          <w:rFonts w:ascii="Book Antiqua" w:eastAsia="宋体" w:hAnsi="Book Antiqua" w:cs="宋体"/>
          <w:kern w:val="0"/>
          <w:sz w:val="24"/>
          <w:lang w:eastAsia="zh-CN"/>
        </w:rPr>
        <w:t>Murao</w:t>
      </w:r>
      <w:proofErr w:type="spellEnd"/>
      <w:r w:rsidRPr="00B21D7E">
        <w:rPr>
          <w:rFonts w:ascii="Book Antiqua" w:eastAsia="宋体" w:hAnsi="Book Antiqua" w:cs="宋体"/>
          <w:kern w:val="0"/>
          <w:sz w:val="24"/>
          <w:lang w:eastAsia="zh-CN"/>
        </w:rPr>
        <w:t xml:space="preserve"> Y, Suzuki Y, Fukushima M, Ide C. Administration of cultured autologous bone marrow stromal cells into cerebrospinal fluid in spinal injury patients: a pilot study. </w:t>
      </w:r>
      <w:proofErr w:type="spellStart"/>
      <w:r w:rsidRPr="00B21D7E">
        <w:rPr>
          <w:rFonts w:ascii="Book Antiqua" w:eastAsia="宋体" w:hAnsi="Book Antiqua" w:cs="宋体"/>
          <w:i/>
          <w:iCs/>
          <w:kern w:val="0"/>
          <w:sz w:val="24"/>
          <w:lang w:eastAsia="zh-CN"/>
        </w:rPr>
        <w:t>Restor</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30</w:t>
      </w:r>
      <w:r w:rsidRPr="00B21D7E">
        <w:rPr>
          <w:rFonts w:ascii="Book Antiqua" w:eastAsia="宋体" w:hAnsi="Book Antiqua" w:cs="宋体"/>
          <w:kern w:val="0"/>
          <w:sz w:val="24"/>
          <w:lang w:eastAsia="zh-CN"/>
        </w:rPr>
        <w:t>: 127-136 [PMID: 22232031]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79 </w:t>
      </w:r>
      <w:proofErr w:type="spellStart"/>
      <w:r w:rsidRPr="00B21D7E">
        <w:rPr>
          <w:rFonts w:ascii="Book Antiqua" w:eastAsia="宋体" w:hAnsi="Book Antiqua" w:cs="宋体"/>
          <w:b/>
          <w:bCs/>
          <w:kern w:val="0"/>
          <w:sz w:val="24"/>
          <w:lang w:eastAsia="zh-CN"/>
        </w:rPr>
        <w:t>Biernaskie</w:t>
      </w:r>
      <w:proofErr w:type="spellEnd"/>
      <w:r w:rsidRPr="00B21D7E">
        <w:rPr>
          <w:rFonts w:ascii="Book Antiqua" w:eastAsia="宋体" w:hAnsi="Book Antiqua" w:cs="宋体"/>
          <w:b/>
          <w:bCs/>
          <w:kern w:val="0"/>
          <w:sz w:val="24"/>
          <w:lang w:eastAsia="zh-CN"/>
        </w:rPr>
        <w:t xml:space="preserve"> J</w:t>
      </w:r>
      <w:r w:rsidRPr="00B21D7E">
        <w:rPr>
          <w:rFonts w:ascii="Book Antiqua" w:eastAsia="宋体" w:hAnsi="Book Antiqua" w:cs="宋体"/>
          <w:kern w:val="0"/>
          <w:sz w:val="24"/>
          <w:lang w:eastAsia="zh-CN"/>
        </w:rPr>
        <w:t xml:space="preserve">, Sparling JS, Liu J, Shannon CP, </w:t>
      </w:r>
      <w:proofErr w:type="spellStart"/>
      <w:r w:rsidRPr="00B21D7E">
        <w:rPr>
          <w:rFonts w:ascii="Book Antiqua" w:eastAsia="宋体" w:hAnsi="Book Antiqua" w:cs="宋体"/>
          <w:kern w:val="0"/>
          <w:sz w:val="24"/>
          <w:lang w:eastAsia="zh-CN"/>
        </w:rPr>
        <w:t>Plemel</w:t>
      </w:r>
      <w:proofErr w:type="spellEnd"/>
      <w:r w:rsidRPr="00B21D7E">
        <w:rPr>
          <w:rFonts w:ascii="Book Antiqua" w:eastAsia="宋体" w:hAnsi="Book Antiqua" w:cs="宋体"/>
          <w:kern w:val="0"/>
          <w:sz w:val="24"/>
          <w:lang w:eastAsia="zh-CN"/>
        </w:rPr>
        <w:t xml:space="preserve"> JR, </w:t>
      </w:r>
      <w:proofErr w:type="spellStart"/>
      <w:r w:rsidRPr="00B21D7E">
        <w:rPr>
          <w:rFonts w:ascii="Book Antiqua" w:eastAsia="宋体" w:hAnsi="Book Antiqua" w:cs="宋体"/>
          <w:kern w:val="0"/>
          <w:sz w:val="24"/>
          <w:lang w:eastAsia="zh-CN"/>
        </w:rPr>
        <w:t>Xie</w:t>
      </w:r>
      <w:proofErr w:type="spellEnd"/>
      <w:r w:rsidRPr="00B21D7E">
        <w:rPr>
          <w:rFonts w:ascii="Book Antiqua" w:eastAsia="宋体" w:hAnsi="Book Antiqua" w:cs="宋体"/>
          <w:kern w:val="0"/>
          <w:sz w:val="24"/>
          <w:lang w:eastAsia="zh-CN"/>
        </w:rPr>
        <w:t xml:space="preserve"> Y, Miller FD, </w:t>
      </w:r>
      <w:proofErr w:type="spellStart"/>
      <w:r w:rsidRPr="00B21D7E">
        <w:rPr>
          <w:rFonts w:ascii="Book Antiqua" w:eastAsia="宋体" w:hAnsi="Book Antiqua" w:cs="宋体"/>
          <w:kern w:val="0"/>
          <w:sz w:val="24"/>
          <w:lang w:eastAsia="zh-CN"/>
        </w:rPr>
        <w:t>Tetzlaff</w:t>
      </w:r>
      <w:proofErr w:type="spellEnd"/>
      <w:r w:rsidRPr="00B21D7E">
        <w:rPr>
          <w:rFonts w:ascii="Book Antiqua" w:eastAsia="宋体" w:hAnsi="Book Antiqua" w:cs="宋体"/>
          <w:kern w:val="0"/>
          <w:sz w:val="24"/>
          <w:lang w:eastAsia="zh-CN"/>
        </w:rPr>
        <w:t xml:space="preserve"> W. Skin-derived precursors generate </w:t>
      </w:r>
      <w:proofErr w:type="spellStart"/>
      <w:r w:rsidRPr="00B21D7E">
        <w:rPr>
          <w:rFonts w:ascii="Book Antiqua" w:eastAsia="宋体" w:hAnsi="Book Antiqua" w:cs="宋体"/>
          <w:kern w:val="0"/>
          <w:sz w:val="24"/>
          <w:lang w:eastAsia="zh-CN"/>
        </w:rPr>
        <w:t>myelinating</w:t>
      </w:r>
      <w:proofErr w:type="spellEnd"/>
      <w:r w:rsidRPr="00B21D7E">
        <w:rPr>
          <w:rFonts w:ascii="Book Antiqua" w:eastAsia="宋体" w:hAnsi="Book Antiqua" w:cs="宋体"/>
          <w:kern w:val="0"/>
          <w:sz w:val="24"/>
          <w:lang w:eastAsia="zh-CN"/>
        </w:rPr>
        <w:t xml:space="preserve"> Schwann cells that promote </w:t>
      </w:r>
      <w:proofErr w:type="spellStart"/>
      <w:r w:rsidRPr="00B21D7E">
        <w:rPr>
          <w:rFonts w:ascii="Book Antiqua" w:eastAsia="宋体" w:hAnsi="Book Antiqua" w:cs="宋体"/>
          <w:kern w:val="0"/>
          <w:sz w:val="24"/>
          <w:lang w:eastAsia="zh-CN"/>
        </w:rPr>
        <w:t>remyelination</w:t>
      </w:r>
      <w:proofErr w:type="spellEnd"/>
      <w:r w:rsidRPr="00B21D7E">
        <w:rPr>
          <w:rFonts w:ascii="Book Antiqua" w:eastAsia="宋体" w:hAnsi="Book Antiqua" w:cs="宋体"/>
          <w:kern w:val="0"/>
          <w:sz w:val="24"/>
          <w:lang w:eastAsia="zh-CN"/>
        </w:rPr>
        <w:t xml:space="preserve"> and functional recovery after contusion spinal cord injury.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27</w:t>
      </w:r>
      <w:r w:rsidRPr="00B21D7E">
        <w:rPr>
          <w:rFonts w:ascii="Book Antiqua" w:eastAsia="宋体" w:hAnsi="Book Antiqua" w:cs="宋体"/>
          <w:kern w:val="0"/>
          <w:sz w:val="24"/>
          <w:lang w:eastAsia="zh-CN"/>
        </w:rPr>
        <w:t>: 9545-9559 [PMID: 17804616 DOI: 10.1523/JNEUROSCI.1930-07.2007]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80 </w:t>
      </w:r>
      <w:proofErr w:type="spellStart"/>
      <w:r w:rsidRPr="00B21D7E">
        <w:rPr>
          <w:rFonts w:ascii="Book Antiqua" w:eastAsia="宋体" w:hAnsi="Book Antiqua" w:cs="宋体"/>
          <w:b/>
          <w:bCs/>
          <w:kern w:val="0"/>
          <w:sz w:val="24"/>
          <w:lang w:eastAsia="zh-CN"/>
        </w:rPr>
        <w:t>Toma</w:t>
      </w:r>
      <w:proofErr w:type="spellEnd"/>
      <w:r w:rsidRPr="00B21D7E">
        <w:rPr>
          <w:rFonts w:ascii="Book Antiqua" w:eastAsia="宋体" w:hAnsi="Book Antiqua" w:cs="宋体"/>
          <w:b/>
          <w:bCs/>
          <w:kern w:val="0"/>
          <w:sz w:val="24"/>
          <w:lang w:eastAsia="zh-CN"/>
        </w:rPr>
        <w:t xml:space="preserve"> JG</w:t>
      </w:r>
      <w:r w:rsidRPr="00B21D7E">
        <w:rPr>
          <w:rFonts w:ascii="Book Antiqua" w:eastAsia="宋体" w:hAnsi="Book Antiqua" w:cs="宋体"/>
          <w:kern w:val="0"/>
          <w:sz w:val="24"/>
          <w:lang w:eastAsia="zh-CN"/>
        </w:rPr>
        <w:t xml:space="preserve">, McKenzie IA, </w:t>
      </w:r>
      <w:proofErr w:type="spellStart"/>
      <w:r w:rsidRPr="00B21D7E">
        <w:rPr>
          <w:rFonts w:ascii="Book Antiqua" w:eastAsia="宋体" w:hAnsi="Book Antiqua" w:cs="宋体"/>
          <w:kern w:val="0"/>
          <w:sz w:val="24"/>
          <w:lang w:eastAsia="zh-CN"/>
        </w:rPr>
        <w:t>Bagli</w:t>
      </w:r>
      <w:proofErr w:type="spellEnd"/>
      <w:r w:rsidRPr="00B21D7E">
        <w:rPr>
          <w:rFonts w:ascii="Book Antiqua" w:eastAsia="宋体" w:hAnsi="Book Antiqua" w:cs="宋体"/>
          <w:kern w:val="0"/>
          <w:sz w:val="24"/>
          <w:lang w:eastAsia="zh-CN"/>
        </w:rPr>
        <w:t xml:space="preserve"> D, Miller FD. </w:t>
      </w:r>
      <w:proofErr w:type="gramStart"/>
      <w:r w:rsidRPr="00B21D7E">
        <w:rPr>
          <w:rFonts w:ascii="Book Antiqua" w:eastAsia="宋体" w:hAnsi="Book Antiqua" w:cs="宋体"/>
          <w:kern w:val="0"/>
          <w:sz w:val="24"/>
          <w:lang w:eastAsia="zh-CN"/>
        </w:rPr>
        <w:t xml:space="preserve">Isolation and characterization of </w:t>
      </w:r>
      <w:proofErr w:type="spellStart"/>
      <w:r w:rsidRPr="00B21D7E">
        <w:rPr>
          <w:rFonts w:ascii="Book Antiqua" w:eastAsia="宋体" w:hAnsi="Book Antiqua" w:cs="宋体"/>
          <w:kern w:val="0"/>
          <w:sz w:val="24"/>
          <w:lang w:eastAsia="zh-CN"/>
        </w:rPr>
        <w:t>multipotent</w:t>
      </w:r>
      <w:proofErr w:type="spellEnd"/>
      <w:r w:rsidRPr="00B21D7E">
        <w:rPr>
          <w:rFonts w:ascii="Book Antiqua" w:eastAsia="宋体" w:hAnsi="Book Antiqua" w:cs="宋体"/>
          <w:kern w:val="0"/>
          <w:sz w:val="24"/>
          <w:lang w:eastAsia="zh-CN"/>
        </w:rPr>
        <w:t xml:space="preserve"> skin-derived precursors from human skin.</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w:t>
      </w:r>
      <w:r w:rsidR="0006205B" w:rsidRPr="00B21D7E">
        <w:rPr>
          <w:rFonts w:ascii="Book Antiqua" w:eastAsia="宋体" w:hAnsi="Book Antiqua" w:cs="宋体"/>
          <w:kern w:val="0"/>
          <w:sz w:val="24"/>
          <w:lang w:eastAsia="zh-CN"/>
        </w:rPr>
        <w:t>2005</w:t>
      </w:r>
      <w:r w:rsidRPr="00B21D7E">
        <w:rPr>
          <w:rFonts w:ascii="Book Antiqua" w:eastAsia="宋体" w:hAnsi="Book Antiqua" w:cs="宋体"/>
          <w:kern w:val="0"/>
          <w:sz w:val="24"/>
          <w:lang w:eastAsia="zh-CN"/>
        </w:rPr>
        <w:t xml:space="preserve">; </w:t>
      </w:r>
      <w:r w:rsidRPr="00B21D7E">
        <w:rPr>
          <w:rFonts w:ascii="Book Antiqua" w:eastAsia="宋体" w:hAnsi="Book Antiqua" w:cs="宋体"/>
          <w:b/>
          <w:bCs/>
          <w:kern w:val="0"/>
          <w:sz w:val="24"/>
          <w:lang w:eastAsia="zh-CN"/>
        </w:rPr>
        <w:t>23</w:t>
      </w:r>
      <w:r w:rsidRPr="00B21D7E">
        <w:rPr>
          <w:rFonts w:ascii="Book Antiqua" w:eastAsia="宋体" w:hAnsi="Book Antiqua" w:cs="宋体"/>
          <w:kern w:val="0"/>
          <w:sz w:val="24"/>
          <w:lang w:eastAsia="zh-CN"/>
        </w:rPr>
        <w:t>: 727-737 [PMID: 15917469 DOI: 10.1634/stemcells.2004-0134]</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lastRenderedPageBreak/>
        <w:t xml:space="preserve">81 </w:t>
      </w:r>
      <w:r w:rsidRPr="00B21D7E">
        <w:rPr>
          <w:rFonts w:ascii="Book Antiqua" w:eastAsia="宋体" w:hAnsi="Book Antiqua" w:cs="宋体"/>
          <w:b/>
          <w:bCs/>
          <w:kern w:val="0"/>
          <w:sz w:val="24"/>
          <w:lang w:eastAsia="zh-CN"/>
        </w:rPr>
        <w:t>Hunt DP</w:t>
      </w:r>
      <w:r w:rsidRPr="00B21D7E">
        <w:rPr>
          <w:rFonts w:ascii="Book Antiqua" w:eastAsia="宋体" w:hAnsi="Book Antiqua" w:cs="宋体"/>
          <w:kern w:val="0"/>
          <w:sz w:val="24"/>
          <w:lang w:eastAsia="zh-CN"/>
        </w:rPr>
        <w:t xml:space="preserve">, Morris PN, Sterling J, Anderson JA, </w:t>
      </w:r>
      <w:proofErr w:type="spellStart"/>
      <w:r w:rsidRPr="00B21D7E">
        <w:rPr>
          <w:rFonts w:ascii="Book Antiqua" w:eastAsia="宋体" w:hAnsi="Book Antiqua" w:cs="宋体"/>
          <w:kern w:val="0"/>
          <w:sz w:val="24"/>
          <w:lang w:eastAsia="zh-CN"/>
        </w:rPr>
        <w:t>Joannides</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Jahoda</w:t>
      </w:r>
      <w:proofErr w:type="spellEnd"/>
      <w:r w:rsidRPr="00B21D7E">
        <w:rPr>
          <w:rFonts w:ascii="Book Antiqua" w:eastAsia="宋体" w:hAnsi="Book Antiqua" w:cs="宋体"/>
          <w:kern w:val="0"/>
          <w:sz w:val="24"/>
          <w:lang w:eastAsia="zh-CN"/>
        </w:rPr>
        <w:t xml:space="preserve"> C, </w:t>
      </w:r>
      <w:proofErr w:type="spellStart"/>
      <w:r w:rsidRPr="00B21D7E">
        <w:rPr>
          <w:rFonts w:ascii="Book Antiqua" w:eastAsia="宋体" w:hAnsi="Book Antiqua" w:cs="宋体"/>
          <w:kern w:val="0"/>
          <w:sz w:val="24"/>
          <w:lang w:eastAsia="zh-CN"/>
        </w:rPr>
        <w:t>Compston</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Chandran</w:t>
      </w:r>
      <w:proofErr w:type="spellEnd"/>
      <w:r w:rsidRPr="00B21D7E">
        <w:rPr>
          <w:rFonts w:ascii="Book Antiqua" w:eastAsia="宋体" w:hAnsi="Book Antiqua" w:cs="宋体"/>
          <w:kern w:val="0"/>
          <w:sz w:val="24"/>
          <w:lang w:eastAsia="zh-CN"/>
        </w:rPr>
        <w:t xml:space="preserve"> S.</w:t>
      </w:r>
      <w:proofErr w:type="gramEnd"/>
      <w:r w:rsidRPr="00B21D7E">
        <w:rPr>
          <w:rFonts w:ascii="Book Antiqua" w:eastAsia="宋体" w:hAnsi="Book Antiqua" w:cs="宋体"/>
          <w:kern w:val="0"/>
          <w:sz w:val="24"/>
          <w:lang w:eastAsia="zh-CN"/>
        </w:rPr>
        <w:t xml:space="preserve"> A highly enriched niche of precursor cells with neuronal and glial potential within the hair follicle dermal papilla of adult skin.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26</w:t>
      </w:r>
      <w:r w:rsidRPr="00B21D7E">
        <w:rPr>
          <w:rFonts w:ascii="Book Antiqua" w:eastAsia="宋体" w:hAnsi="Book Antiqua" w:cs="宋体"/>
          <w:kern w:val="0"/>
          <w:sz w:val="24"/>
          <w:lang w:eastAsia="zh-CN"/>
        </w:rPr>
        <w:t>: 163-172 [PMID: 17901404 DOI: 10.1634/stemcells.2007-0281]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82 </w:t>
      </w:r>
      <w:proofErr w:type="spellStart"/>
      <w:r w:rsidRPr="00B21D7E">
        <w:rPr>
          <w:rFonts w:ascii="Book Antiqua" w:eastAsia="宋体" w:hAnsi="Book Antiqua" w:cs="宋体"/>
          <w:b/>
          <w:bCs/>
          <w:kern w:val="0"/>
          <w:sz w:val="24"/>
          <w:lang w:eastAsia="zh-CN"/>
        </w:rPr>
        <w:t>Amoh</w:t>
      </w:r>
      <w:proofErr w:type="spellEnd"/>
      <w:r w:rsidRPr="00B21D7E">
        <w:rPr>
          <w:rFonts w:ascii="Book Antiqua" w:eastAsia="宋体" w:hAnsi="Book Antiqua" w:cs="宋体"/>
          <w:b/>
          <w:bCs/>
          <w:kern w:val="0"/>
          <w:sz w:val="24"/>
          <w:lang w:eastAsia="zh-CN"/>
        </w:rPr>
        <w:t xml:space="preserve"> 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Mii</w:t>
      </w:r>
      <w:proofErr w:type="spellEnd"/>
      <w:r w:rsidRPr="00B21D7E">
        <w:rPr>
          <w:rFonts w:ascii="Book Antiqua" w:eastAsia="宋体" w:hAnsi="Book Antiqua" w:cs="宋体"/>
          <w:kern w:val="0"/>
          <w:sz w:val="24"/>
          <w:lang w:eastAsia="zh-CN"/>
        </w:rPr>
        <w:t xml:space="preserve"> S, Aki R, Hamada Y, Kawahara K, Hoffman RM, </w:t>
      </w:r>
      <w:proofErr w:type="spellStart"/>
      <w:r w:rsidRPr="00B21D7E">
        <w:rPr>
          <w:rFonts w:ascii="Book Antiqua" w:eastAsia="宋体" w:hAnsi="Book Antiqua" w:cs="宋体"/>
          <w:kern w:val="0"/>
          <w:sz w:val="24"/>
          <w:lang w:eastAsia="zh-CN"/>
        </w:rPr>
        <w:t>Katsuoka</w:t>
      </w:r>
      <w:proofErr w:type="spellEnd"/>
      <w:r w:rsidRPr="00B21D7E">
        <w:rPr>
          <w:rFonts w:ascii="Book Antiqua" w:eastAsia="宋体" w:hAnsi="Book Antiqua" w:cs="宋体"/>
          <w:kern w:val="0"/>
          <w:sz w:val="24"/>
          <w:lang w:eastAsia="zh-CN"/>
        </w:rPr>
        <w:t xml:space="preserve"> K. </w:t>
      </w:r>
      <w:proofErr w:type="spellStart"/>
      <w:r w:rsidRPr="00B21D7E">
        <w:rPr>
          <w:rFonts w:ascii="Book Antiqua" w:eastAsia="宋体" w:hAnsi="Book Antiqua" w:cs="宋体"/>
          <w:kern w:val="0"/>
          <w:sz w:val="24"/>
          <w:lang w:eastAsia="zh-CN"/>
        </w:rPr>
        <w:t>Multipotent</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nestin</w:t>
      </w:r>
      <w:proofErr w:type="spellEnd"/>
      <w:r w:rsidRPr="00B21D7E">
        <w:rPr>
          <w:rFonts w:ascii="Book Antiqua" w:eastAsia="宋体" w:hAnsi="Book Antiqua" w:cs="宋体"/>
          <w:kern w:val="0"/>
          <w:sz w:val="24"/>
          <w:lang w:eastAsia="zh-CN"/>
        </w:rPr>
        <w:t xml:space="preserve">-expressing stem cells capable of forming neurons are located in the upper, middle and lower part of the vibrissa hair follicle. </w:t>
      </w:r>
      <w:r w:rsidRPr="00B21D7E">
        <w:rPr>
          <w:rFonts w:ascii="Book Antiqua" w:eastAsia="宋体" w:hAnsi="Book Antiqua" w:cs="宋体"/>
          <w:i/>
          <w:iCs/>
          <w:kern w:val="0"/>
          <w:sz w:val="24"/>
          <w:lang w:eastAsia="zh-CN"/>
        </w:rPr>
        <w:t>Cell Cycle</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11</w:t>
      </w:r>
      <w:r w:rsidRPr="00B21D7E">
        <w:rPr>
          <w:rFonts w:ascii="Book Antiqua" w:eastAsia="宋体" w:hAnsi="Book Antiqua" w:cs="宋体"/>
          <w:kern w:val="0"/>
          <w:sz w:val="24"/>
          <w:lang w:eastAsia="zh-CN"/>
        </w:rPr>
        <w:t>: 3513-3517 [PMID: 22918245 DOI: 10.4161/cc.21803]</w:t>
      </w:r>
    </w:p>
    <w:p w:rsidR="0006205B" w:rsidRPr="00B21D7E" w:rsidRDefault="0006205B" w:rsidP="00B21D7E">
      <w:pPr>
        <w:widowControl/>
        <w:spacing w:line="360" w:lineRule="auto"/>
        <w:rPr>
          <w:rFonts w:ascii="Book Antiqua" w:eastAsia="宋体" w:hAnsi="Book Antiqua"/>
          <w:sz w:val="24"/>
          <w:lang w:eastAsia="zh-CN"/>
        </w:rPr>
      </w:pPr>
      <w:r w:rsidRPr="00B21D7E">
        <w:rPr>
          <w:rFonts w:ascii="Book Antiqua" w:eastAsia="宋体" w:hAnsi="Book Antiqua"/>
          <w:bCs/>
          <w:sz w:val="24"/>
          <w:lang w:eastAsia="zh-CN"/>
        </w:rPr>
        <w:t>83</w:t>
      </w:r>
      <w:r w:rsidRPr="00B21D7E">
        <w:rPr>
          <w:rFonts w:ascii="Book Antiqua" w:eastAsia="宋体" w:hAnsi="Book Antiqua"/>
          <w:b/>
          <w:bCs/>
          <w:sz w:val="24"/>
          <w:lang w:eastAsia="zh-CN"/>
        </w:rPr>
        <w:t xml:space="preserve"> </w:t>
      </w:r>
      <w:r w:rsidRPr="00B21D7E">
        <w:rPr>
          <w:rFonts w:ascii="Book Antiqua" w:hAnsi="Book Antiqua"/>
          <w:b/>
          <w:bCs/>
          <w:sz w:val="24"/>
        </w:rPr>
        <w:t>Liu F</w:t>
      </w:r>
      <w:r w:rsidRPr="00B21D7E">
        <w:rPr>
          <w:rFonts w:ascii="Book Antiqua" w:hAnsi="Book Antiqua"/>
          <w:sz w:val="24"/>
        </w:rPr>
        <w:t xml:space="preserve">, </w:t>
      </w:r>
      <w:proofErr w:type="spellStart"/>
      <w:r w:rsidRPr="00B21D7E">
        <w:rPr>
          <w:rFonts w:ascii="Book Antiqua" w:hAnsi="Book Antiqua"/>
          <w:sz w:val="24"/>
        </w:rPr>
        <w:t>Uchugonova</w:t>
      </w:r>
      <w:proofErr w:type="spellEnd"/>
      <w:r w:rsidRPr="00B21D7E">
        <w:rPr>
          <w:rFonts w:ascii="Book Antiqua" w:hAnsi="Book Antiqua"/>
          <w:sz w:val="24"/>
        </w:rPr>
        <w:t xml:space="preserve"> A, Kimura H, Zhang C, Zhao M, Zhang L, Koenig K, Duong J, Aki R, Saito N, </w:t>
      </w:r>
      <w:proofErr w:type="spellStart"/>
      <w:r w:rsidRPr="00B21D7E">
        <w:rPr>
          <w:rFonts w:ascii="Book Antiqua" w:hAnsi="Book Antiqua"/>
          <w:sz w:val="24"/>
        </w:rPr>
        <w:t>Mii</w:t>
      </w:r>
      <w:proofErr w:type="spellEnd"/>
      <w:r w:rsidRPr="00B21D7E">
        <w:rPr>
          <w:rFonts w:ascii="Book Antiqua" w:hAnsi="Book Antiqua"/>
          <w:sz w:val="24"/>
        </w:rPr>
        <w:t xml:space="preserve"> S, </w:t>
      </w:r>
      <w:proofErr w:type="spellStart"/>
      <w:r w:rsidRPr="00B21D7E">
        <w:rPr>
          <w:rFonts w:ascii="Book Antiqua" w:hAnsi="Book Antiqua"/>
          <w:sz w:val="24"/>
        </w:rPr>
        <w:t>Amoh</w:t>
      </w:r>
      <w:proofErr w:type="spellEnd"/>
      <w:r w:rsidRPr="00B21D7E">
        <w:rPr>
          <w:rFonts w:ascii="Book Antiqua" w:hAnsi="Book Antiqua"/>
          <w:sz w:val="24"/>
        </w:rPr>
        <w:t xml:space="preserve"> Y, </w:t>
      </w:r>
      <w:proofErr w:type="spellStart"/>
      <w:r w:rsidRPr="00B21D7E">
        <w:rPr>
          <w:rFonts w:ascii="Book Antiqua" w:hAnsi="Book Antiqua"/>
          <w:sz w:val="24"/>
        </w:rPr>
        <w:t>Katsuoka</w:t>
      </w:r>
      <w:proofErr w:type="spellEnd"/>
      <w:r w:rsidRPr="00B21D7E">
        <w:rPr>
          <w:rFonts w:ascii="Book Antiqua" w:hAnsi="Book Antiqua"/>
          <w:sz w:val="24"/>
        </w:rPr>
        <w:t xml:space="preserve"> K, Hoffman RM. The bulge area is the major hair follicle source of </w:t>
      </w:r>
      <w:proofErr w:type="spellStart"/>
      <w:r w:rsidRPr="00B21D7E">
        <w:rPr>
          <w:rFonts w:ascii="Book Antiqua" w:hAnsi="Book Antiqua"/>
          <w:sz w:val="24"/>
        </w:rPr>
        <w:t>nestin</w:t>
      </w:r>
      <w:proofErr w:type="spellEnd"/>
      <w:r w:rsidRPr="00B21D7E">
        <w:rPr>
          <w:rFonts w:ascii="Book Antiqua" w:hAnsi="Book Antiqua"/>
          <w:sz w:val="24"/>
        </w:rPr>
        <w:t xml:space="preserve">-expressing pluripotent stem cells which can repair the spinal cord compared to the dermal papilla. </w:t>
      </w:r>
      <w:r w:rsidRPr="00B21D7E">
        <w:rPr>
          <w:rFonts w:ascii="Book Antiqua" w:hAnsi="Book Antiqua"/>
          <w:i/>
          <w:iCs/>
          <w:sz w:val="24"/>
        </w:rPr>
        <w:t>Cell Cycle</w:t>
      </w:r>
      <w:r w:rsidRPr="00B21D7E">
        <w:rPr>
          <w:rFonts w:ascii="Book Antiqua" w:hAnsi="Book Antiqua"/>
          <w:sz w:val="24"/>
        </w:rPr>
        <w:t xml:space="preserve"> 2011; </w:t>
      </w:r>
      <w:r w:rsidRPr="00B21D7E">
        <w:rPr>
          <w:rFonts w:ascii="Book Antiqua" w:hAnsi="Book Antiqua"/>
          <w:b/>
          <w:bCs/>
          <w:sz w:val="24"/>
        </w:rPr>
        <w:t>10</w:t>
      </w:r>
      <w:r w:rsidRPr="00B21D7E">
        <w:rPr>
          <w:rFonts w:ascii="Book Antiqua" w:hAnsi="Book Antiqua"/>
          <w:sz w:val="24"/>
        </w:rPr>
        <w:t>: 830-839 [PMID: 21330787 DOI: 10.4161/cc.10.5.14969]</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84 </w:t>
      </w:r>
      <w:proofErr w:type="spellStart"/>
      <w:r w:rsidRPr="00B21D7E">
        <w:rPr>
          <w:rFonts w:ascii="Book Antiqua" w:eastAsia="宋体" w:hAnsi="Book Antiqua" w:cs="宋体"/>
          <w:b/>
          <w:bCs/>
          <w:kern w:val="0"/>
          <w:sz w:val="24"/>
          <w:lang w:eastAsia="zh-CN"/>
        </w:rPr>
        <w:t>Krej</w:t>
      </w:r>
      <w:r w:rsidRPr="00B21D7E">
        <w:rPr>
          <w:rFonts w:ascii="Book Antiqua" w:eastAsia="MS Gothic" w:hAnsi="Book Antiqua" w:cs="MS Gothic"/>
          <w:b/>
          <w:bCs/>
          <w:kern w:val="0"/>
          <w:sz w:val="24"/>
          <w:lang w:eastAsia="zh-CN"/>
        </w:rPr>
        <w:t>č</w:t>
      </w:r>
      <w:r w:rsidRPr="00B21D7E">
        <w:rPr>
          <w:rFonts w:ascii="Book Antiqua" w:eastAsia="宋体" w:hAnsi="Book Antiqua" w:cs="宋体"/>
          <w:b/>
          <w:bCs/>
          <w:kern w:val="0"/>
          <w:sz w:val="24"/>
          <w:lang w:eastAsia="zh-CN"/>
        </w:rPr>
        <w:t>í</w:t>
      </w:r>
      <w:proofErr w:type="spellEnd"/>
      <w:r w:rsidRPr="00B21D7E">
        <w:rPr>
          <w:rFonts w:ascii="Book Antiqua" w:eastAsia="宋体" w:hAnsi="Book Antiqua" w:cs="宋体"/>
          <w:b/>
          <w:bCs/>
          <w:kern w:val="0"/>
          <w:sz w:val="24"/>
          <w:lang w:eastAsia="zh-CN"/>
        </w:rPr>
        <w:t xml:space="preserve"> E</w:t>
      </w:r>
      <w:r w:rsidRPr="00B21D7E">
        <w:rPr>
          <w:rFonts w:ascii="Book Antiqua" w:eastAsia="宋体" w:hAnsi="Book Antiqua" w:cs="宋体"/>
          <w:kern w:val="0"/>
          <w:sz w:val="24"/>
          <w:lang w:eastAsia="zh-CN"/>
        </w:rPr>
        <w:t>, Grim M. Isolation and characterization of neural crest stem cells from adult human hair follicles.</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Folia </w:t>
      </w:r>
      <w:proofErr w:type="spellStart"/>
      <w:r w:rsidRPr="00B21D7E">
        <w:rPr>
          <w:rFonts w:ascii="Book Antiqua" w:eastAsia="宋体" w:hAnsi="Book Antiqua" w:cs="宋体"/>
          <w:i/>
          <w:iCs/>
          <w:kern w:val="0"/>
          <w:sz w:val="24"/>
          <w:lang w:eastAsia="zh-CN"/>
        </w:rPr>
        <w:t>Biol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Praha</w:t>
      </w:r>
      <w:proofErr w:type="spellEnd"/>
      <w:r w:rsidRPr="00B21D7E">
        <w:rPr>
          <w:rFonts w:ascii="Book Antiqua" w:eastAsia="宋体" w:hAnsi="Book Antiqua" w:cs="宋体"/>
          <w:i/>
          <w:iCs/>
          <w:kern w:val="0"/>
          <w:sz w:val="24"/>
          <w:lang w:eastAsia="zh-CN"/>
        </w:rPr>
        <w:t>)</w:t>
      </w:r>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56</w:t>
      </w:r>
      <w:r w:rsidRPr="00B21D7E">
        <w:rPr>
          <w:rFonts w:ascii="Book Antiqua" w:eastAsia="宋体" w:hAnsi="Book Antiqua" w:cs="宋体"/>
          <w:kern w:val="0"/>
          <w:sz w:val="24"/>
          <w:lang w:eastAsia="zh-CN"/>
        </w:rPr>
        <w:t>: 149-157 [PMID: 20974047]</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85 </w:t>
      </w:r>
      <w:r w:rsidRPr="00B21D7E">
        <w:rPr>
          <w:rFonts w:ascii="Book Antiqua" w:eastAsia="宋体" w:hAnsi="Book Antiqua" w:cs="宋体"/>
          <w:b/>
          <w:bCs/>
          <w:kern w:val="0"/>
          <w:sz w:val="24"/>
          <w:lang w:eastAsia="zh-CN"/>
        </w:rPr>
        <w:t>Petit I</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Kesner</w:t>
      </w:r>
      <w:proofErr w:type="spellEnd"/>
      <w:r w:rsidRPr="00B21D7E">
        <w:rPr>
          <w:rFonts w:ascii="Book Antiqua" w:eastAsia="宋体" w:hAnsi="Book Antiqua" w:cs="宋体"/>
          <w:kern w:val="0"/>
          <w:sz w:val="24"/>
          <w:lang w:eastAsia="zh-CN"/>
        </w:rPr>
        <w:t xml:space="preserve"> NS, </w:t>
      </w:r>
      <w:proofErr w:type="spellStart"/>
      <w:r w:rsidRPr="00B21D7E">
        <w:rPr>
          <w:rFonts w:ascii="Book Antiqua" w:eastAsia="宋体" w:hAnsi="Book Antiqua" w:cs="宋体"/>
          <w:kern w:val="0"/>
          <w:sz w:val="24"/>
          <w:lang w:eastAsia="zh-CN"/>
        </w:rPr>
        <w:t>Karry</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Robicsek</w:t>
      </w:r>
      <w:proofErr w:type="spellEnd"/>
      <w:r w:rsidRPr="00B21D7E">
        <w:rPr>
          <w:rFonts w:ascii="Book Antiqua" w:eastAsia="宋体" w:hAnsi="Book Antiqua" w:cs="宋体"/>
          <w:kern w:val="0"/>
          <w:sz w:val="24"/>
          <w:lang w:eastAsia="zh-CN"/>
        </w:rPr>
        <w:t xml:space="preserve"> O, </w:t>
      </w:r>
      <w:proofErr w:type="spellStart"/>
      <w:r w:rsidRPr="00B21D7E">
        <w:rPr>
          <w:rFonts w:ascii="Book Antiqua" w:eastAsia="宋体" w:hAnsi="Book Antiqua" w:cs="宋体"/>
          <w:kern w:val="0"/>
          <w:sz w:val="24"/>
          <w:lang w:eastAsia="zh-CN"/>
        </w:rPr>
        <w:t>Aberdam</w:t>
      </w:r>
      <w:proofErr w:type="spellEnd"/>
      <w:r w:rsidRPr="00B21D7E">
        <w:rPr>
          <w:rFonts w:ascii="Book Antiqua" w:eastAsia="宋体" w:hAnsi="Book Antiqua" w:cs="宋体"/>
          <w:kern w:val="0"/>
          <w:sz w:val="24"/>
          <w:lang w:eastAsia="zh-CN"/>
        </w:rPr>
        <w:t xml:space="preserve"> E, Müller FJ, </w:t>
      </w:r>
      <w:proofErr w:type="spellStart"/>
      <w:r w:rsidRPr="00B21D7E">
        <w:rPr>
          <w:rFonts w:ascii="Book Antiqua" w:eastAsia="宋体" w:hAnsi="Book Antiqua" w:cs="宋体"/>
          <w:kern w:val="0"/>
          <w:sz w:val="24"/>
          <w:lang w:eastAsia="zh-CN"/>
        </w:rPr>
        <w:t>Aberdam</w:t>
      </w:r>
      <w:proofErr w:type="spellEnd"/>
      <w:r w:rsidRPr="00B21D7E">
        <w:rPr>
          <w:rFonts w:ascii="Book Antiqua" w:eastAsia="宋体" w:hAnsi="Book Antiqua" w:cs="宋体"/>
          <w:kern w:val="0"/>
          <w:sz w:val="24"/>
          <w:lang w:eastAsia="zh-CN"/>
        </w:rPr>
        <w:t xml:space="preserve"> D, Ben-</w:t>
      </w:r>
      <w:proofErr w:type="spellStart"/>
      <w:r w:rsidRPr="00B21D7E">
        <w:rPr>
          <w:rFonts w:ascii="Book Antiqua" w:eastAsia="宋体" w:hAnsi="Book Antiqua" w:cs="宋体"/>
          <w:kern w:val="0"/>
          <w:sz w:val="24"/>
          <w:lang w:eastAsia="zh-CN"/>
        </w:rPr>
        <w:t>Shachar</w:t>
      </w:r>
      <w:proofErr w:type="spellEnd"/>
      <w:r w:rsidRPr="00B21D7E">
        <w:rPr>
          <w:rFonts w:ascii="Book Antiqua" w:eastAsia="宋体" w:hAnsi="Book Antiqua" w:cs="宋体"/>
          <w:kern w:val="0"/>
          <w:sz w:val="24"/>
          <w:lang w:eastAsia="zh-CN"/>
        </w:rPr>
        <w:t xml:space="preserve"> D. Induced pluripotent stem cells from hair follicles as a cellular model for neurodevelopmental disorders. </w:t>
      </w:r>
      <w:r w:rsidRPr="00B21D7E">
        <w:rPr>
          <w:rFonts w:ascii="Book Antiqua" w:eastAsia="宋体" w:hAnsi="Book Antiqua" w:cs="宋体"/>
          <w:i/>
          <w:iCs/>
          <w:kern w:val="0"/>
          <w:sz w:val="24"/>
          <w:lang w:eastAsia="zh-CN"/>
        </w:rPr>
        <w:t>Stem Cell Res</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8</w:t>
      </w:r>
      <w:r w:rsidRPr="00B21D7E">
        <w:rPr>
          <w:rFonts w:ascii="Book Antiqua" w:eastAsia="宋体" w:hAnsi="Book Antiqua" w:cs="宋体"/>
          <w:kern w:val="0"/>
          <w:sz w:val="24"/>
          <w:lang w:eastAsia="zh-CN"/>
        </w:rPr>
        <w:t>: 134-140 [PMID: 22099027 DOI: 10.1016/j.scr.2011.09.003]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86 </w:t>
      </w:r>
      <w:proofErr w:type="spellStart"/>
      <w:r w:rsidRPr="00B21D7E">
        <w:rPr>
          <w:rFonts w:ascii="Book Antiqua" w:eastAsia="宋体" w:hAnsi="Book Antiqua" w:cs="宋体"/>
          <w:b/>
          <w:bCs/>
          <w:kern w:val="0"/>
          <w:sz w:val="24"/>
          <w:lang w:eastAsia="zh-CN"/>
        </w:rPr>
        <w:t>Esmaeilzade</w:t>
      </w:r>
      <w:proofErr w:type="spellEnd"/>
      <w:r w:rsidRPr="00B21D7E">
        <w:rPr>
          <w:rFonts w:ascii="Book Antiqua" w:eastAsia="宋体" w:hAnsi="Book Antiqua" w:cs="宋体"/>
          <w:b/>
          <w:bCs/>
          <w:kern w:val="0"/>
          <w:sz w:val="24"/>
          <w:lang w:eastAsia="zh-CN"/>
        </w:rPr>
        <w:t xml:space="preserve"> B</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Nobakht</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Joghataei</w:t>
      </w:r>
      <w:proofErr w:type="spellEnd"/>
      <w:r w:rsidRPr="00B21D7E">
        <w:rPr>
          <w:rFonts w:ascii="Book Antiqua" w:eastAsia="宋体" w:hAnsi="Book Antiqua" w:cs="宋体"/>
          <w:kern w:val="0"/>
          <w:sz w:val="24"/>
          <w:lang w:eastAsia="zh-CN"/>
        </w:rPr>
        <w:t xml:space="preserve"> MT, </w:t>
      </w:r>
      <w:proofErr w:type="spellStart"/>
      <w:r w:rsidRPr="00B21D7E">
        <w:rPr>
          <w:rFonts w:ascii="Book Antiqua" w:eastAsia="宋体" w:hAnsi="Book Antiqua" w:cs="宋体"/>
          <w:kern w:val="0"/>
          <w:sz w:val="24"/>
          <w:lang w:eastAsia="zh-CN"/>
        </w:rPr>
        <w:t>Rahbar</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Roshandel</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Rasouli</w:t>
      </w:r>
      <w:proofErr w:type="spellEnd"/>
      <w:r w:rsidRPr="00B21D7E">
        <w:rPr>
          <w:rFonts w:ascii="Book Antiqua" w:eastAsia="宋体" w:hAnsi="Book Antiqua" w:cs="宋体"/>
          <w:kern w:val="0"/>
          <w:sz w:val="24"/>
          <w:lang w:eastAsia="zh-CN"/>
        </w:rPr>
        <w:t xml:space="preserve"> H, </w:t>
      </w:r>
      <w:proofErr w:type="spellStart"/>
      <w:r w:rsidRPr="00B21D7E">
        <w:rPr>
          <w:rFonts w:ascii="Book Antiqua" w:eastAsia="宋体" w:hAnsi="Book Antiqua" w:cs="宋体"/>
          <w:kern w:val="0"/>
          <w:sz w:val="24"/>
          <w:lang w:eastAsia="zh-CN"/>
        </w:rPr>
        <w:t>Samadi</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Kuchaksaraei</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Hosseini</w:t>
      </w:r>
      <w:proofErr w:type="spellEnd"/>
      <w:r w:rsidRPr="00B21D7E">
        <w:rPr>
          <w:rFonts w:ascii="Book Antiqua" w:eastAsia="宋体" w:hAnsi="Book Antiqua" w:cs="宋体"/>
          <w:kern w:val="0"/>
          <w:sz w:val="24"/>
          <w:lang w:eastAsia="zh-CN"/>
        </w:rPr>
        <w:t xml:space="preserve"> SM, </w:t>
      </w:r>
      <w:proofErr w:type="spellStart"/>
      <w:r w:rsidRPr="00B21D7E">
        <w:rPr>
          <w:rFonts w:ascii="Book Antiqua" w:eastAsia="宋体" w:hAnsi="Book Antiqua" w:cs="宋体"/>
          <w:kern w:val="0"/>
          <w:sz w:val="24"/>
          <w:lang w:eastAsia="zh-CN"/>
        </w:rPr>
        <w:t>Najafzade</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Asalgoo</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Hejazian</w:t>
      </w:r>
      <w:proofErr w:type="spellEnd"/>
      <w:r w:rsidRPr="00B21D7E">
        <w:rPr>
          <w:rFonts w:ascii="Book Antiqua" w:eastAsia="宋体" w:hAnsi="Book Antiqua" w:cs="宋体"/>
          <w:kern w:val="0"/>
          <w:sz w:val="24"/>
          <w:lang w:eastAsia="zh-CN"/>
        </w:rPr>
        <w:t xml:space="preserve"> LB, </w:t>
      </w:r>
      <w:proofErr w:type="spellStart"/>
      <w:r w:rsidRPr="00B21D7E">
        <w:rPr>
          <w:rFonts w:ascii="Book Antiqua" w:eastAsia="宋体" w:hAnsi="Book Antiqua" w:cs="宋体"/>
          <w:kern w:val="0"/>
          <w:sz w:val="24"/>
          <w:lang w:eastAsia="zh-CN"/>
        </w:rPr>
        <w:t>Moghani</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Ghoroghi</w:t>
      </w:r>
      <w:proofErr w:type="spellEnd"/>
      <w:r w:rsidRPr="00B21D7E">
        <w:rPr>
          <w:rFonts w:ascii="Book Antiqua" w:eastAsia="宋体" w:hAnsi="Book Antiqua" w:cs="宋体"/>
          <w:kern w:val="0"/>
          <w:sz w:val="24"/>
          <w:lang w:eastAsia="zh-CN"/>
        </w:rPr>
        <w:t xml:space="preserve"> F. Delivery of epidermal neural crest stem cells (EPI-NCSC) to </w:t>
      </w:r>
      <w:proofErr w:type="spellStart"/>
      <w:r w:rsidRPr="00B21D7E">
        <w:rPr>
          <w:rFonts w:ascii="Book Antiqua" w:eastAsia="宋体" w:hAnsi="Book Antiqua" w:cs="宋体"/>
          <w:kern w:val="0"/>
          <w:sz w:val="24"/>
          <w:lang w:eastAsia="zh-CN"/>
        </w:rPr>
        <w:t>hippocamp</w:t>
      </w:r>
      <w:proofErr w:type="spellEnd"/>
      <w:r w:rsidRPr="00B21D7E">
        <w:rPr>
          <w:rFonts w:ascii="Book Antiqua" w:eastAsia="宋体" w:hAnsi="Book Antiqua" w:cs="宋体"/>
          <w:kern w:val="0"/>
          <w:sz w:val="24"/>
          <w:lang w:eastAsia="zh-CN"/>
        </w:rPr>
        <w:t xml:space="preserve"> in Alzheimer's disease rat model. </w:t>
      </w:r>
      <w:r w:rsidRPr="00B21D7E">
        <w:rPr>
          <w:rFonts w:ascii="Book Antiqua" w:eastAsia="宋体" w:hAnsi="Book Antiqua" w:cs="宋体"/>
          <w:i/>
          <w:iCs/>
          <w:kern w:val="0"/>
          <w:sz w:val="24"/>
          <w:lang w:eastAsia="zh-CN"/>
        </w:rPr>
        <w:t>Iran Biomed J</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16</w:t>
      </w:r>
      <w:r w:rsidRPr="00B21D7E">
        <w:rPr>
          <w:rFonts w:ascii="Book Antiqua" w:eastAsia="宋体" w:hAnsi="Book Antiqua" w:cs="宋体"/>
          <w:kern w:val="0"/>
          <w:sz w:val="24"/>
          <w:lang w:eastAsia="zh-CN"/>
        </w:rPr>
        <w:t>: 1-9 [PMID: 22562026]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87 </w:t>
      </w:r>
      <w:r w:rsidRPr="00B21D7E">
        <w:rPr>
          <w:rFonts w:ascii="Book Antiqua" w:eastAsia="宋体" w:hAnsi="Book Antiqua" w:cs="宋体"/>
          <w:b/>
          <w:bCs/>
          <w:kern w:val="0"/>
          <w:sz w:val="24"/>
          <w:lang w:eastAsia="zh-CN"/>
        </w:rPr>
        <w:t>Cardozo A</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Ielpi</w:t>
      </w:r>
      <w:proofErr w:type="spellEnd"/>
      <w:r w:rsidRPr="00B21D7E">
        <w:rPr>
          <w:rFonts w:ascii="Book Antiqua" w:eastAsia="宋体" w:hAnsi="Book Antiqua" w:cs="宋体"/>
          <w:kern w:val="0"/>
          <w:sz w:val="24"/>
          <w:lang w:eastAsia="zh-CN"/>
        </w:rPr>
        <w:t xml:space="preserve"> M, Gómez D, </w:t>
      </w:r>
      <w:proofErr w:type="spellStart"/>
      <w:r w:rsidRPr="00B21D7E">
        <w:rPr>
          <w:rFonts w:ascii="Book Antiqua" w:eastAsia="宋体" w:hAnsi="Book Antiqua" w:cs="宋体"/>
          <w:kern w:val="0"/>
          <w:sz w:val="24"/>
          <w:lang w:eastAsia="zh-CN"/>
        </w:rPr>
        <w:t>Argibay</w:t>
      </w:r>
      <w:proofErr w:type="spellEnd"/>
      <w:r w:rsidRPr="00B21D7E">
        <w:rPr>
          <w:rFonts w:ascii="Book Antiqua" w:eastAsia="宋体" w:hAnsi="Book Antiqua" w:cs="宋体"/>
          <w:kern w:val="0"/>
          <w:sz w:val="24"/>
          <w:lang w:eastAsia="zh-CN"/>
        </w:rPr>
        <w:t xml:space="preserve"> P. Differential expression of </w:t>
      </w:r>
      <w:proofErr w:type="spellStart"/>
      <w:r w:rsidRPr="00B21D7E">
        <w:rPr>
          <w:rFonts w:ascii="Book Antiqua" w:eastAsia="宋体" w:hAnsi="Book Antiqua" w:cs="宋体"/>
          <w:kern w:val="0"/>
          <w:sz w:val="24"/>
          <w:lang w:eastAsia="zh-CN"/>
        </w:rPr>
        <w:t>Shh</w:t>
      </w:r>
      <w:proofErr w:type="spellEnd"/>
      <w:r w:rsidRPr="00B21D7E">
        <w:rPr>
          <w:rFonts w:ascii="Book Antiqua" w:eastAsia="宋体" w:hAnsi="Book Antiqua" w:cs="宋体"/>
          <w:kern w:val="0"/>
          <w:sz w:val="24"/>
          <w:lang w:eastAsia="zh-CN"/>
        </w:rPr>
        <w:t xml:space="preserve"> and BMP signaling in the potential conversion of human adipose tissue stem cells into neuron-like cells in vitro. </w:t>
      </w:r>
      <w:r w:rsidRPr="00B21D7E">
        <w:rPr>
          <w:rFonts w:ascii="Book Antiqua" w:eastAsia="宋体" w:hAnsi="Book Antiqua" w:cs="宋体"/>
          <w:i/>
          <w:iCs/>
          <w:kern w:val="0"/>
          <w:sz w:val="24"/>
          <w:lang w:eastAsia="zh-CN"/>
        </w:rPr>
        <w:t xml:space="preserve">Gene </w:t>
      </w:r>
      <w:proofErr w:type="spellStart"/>
      <w:r w:rsidRPr="00B21D7E">
        <w:rPr>
          <w:rFonts w:ascii="Book Antiqua" w:eastAsia="宋体" w:hAnsi="Book Antiqua" w:cs="宋体"/>
          <w:i/>
          <w:iCs/>
          <w:kern w:val="0"/>
          <w:sz w:val="24"/>
          <w:lang w:eastAsia="zh-CN"/>
        </w:rPr>
        <w:t>Expr</w:t>
      </w:r>
      <w:proofErr w:type="spellEnd"/>
      <w:r w:rsidRPr="00B21D7E">
        <w:rPr>
          <w:rFonts w:ascii="Book Antiqua" w:eastAsia="宋体" w:hAnsi="Book Antiqua" w:cs="宋体"/>
          <w:kern w:val="0"/>
          <w:sz w:val="24"/>
          <w:lang w:eastAsia="zh-CN"/>
        </w:rPr>
        <w:t xml:space="preserve"> 2010; </w:t>
      </w:r>
      <w:r w:rsidRPr="00B21D7E">
        <w:rPr>
          <w:rFonts w:ascii="Book Antiqua" w:eastAsia="宋体" w:hAnsi="Book Antiqua" w:cs="宋体"/>
          <w:b/>
          <w:bCs/>
          <w:kern w:val="0"/>
          <w:sz w:val="24"/>
          <w:lang w:eastAsia="zh-CN"/>
        </w:rPr>
        <w:t>14</w:t>
      </w:r>
      <w:r w:rsidRPr="00B21D7E">
        <w:rPr>
          <w:rFonts w:ascii="Book Antiqua" w:eastAsia="宋体" w:hAnsi="Book Antiqua" w:cs="宋体"/>
          <w:kern w:val="0"/>
          <w:sz w:val="24"/>
          <w:lang w:eastAsia="zh-CN"/>
        </w:rPr>
        <w:t>: 307-319 [PMID: 20635573 DOI: 10.3727/105221610X12717040569866]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88 </w:t>
      </w:r>
      <w:proofErr w:type="spellStart"/>
      <w:r w:rsidRPr="00B21D7E">
        <w:rPr>
          <w:rFonts w:ascii="Book Antiqua" w:eastAsia="宋体" w:hAnsi="Book Antiqua" w:cs="宋体"/>
          <w:b/>
          <w:bCs/>
          <w:kern w:val="0"/>
          <w:sz w:val="24"/>
          <w:lang w:eastAsia="zh-CN"/>
        </w:rPr>
        <w:t>Abdanipour</w:t>
      </w:r>
      <w:proofErr w:type="spellEnd"/>
      <w:r w:rsidRPr="00B21D7E">
        <w:rPr>
          <w:rFonts w:ascii="Book Antiqua" w:eastAsia="宋体" w:hAnsi="Book Antiqua" w:cs="宋体"/>
          <w:b/>
          <w:bCs/>
          <w:kern w:val="0"/>
          <w:sz w:val="24"/>
          <w:lang w:eastAsia="zh-CN"/>
        </w:rPr>
        <w:t xml:space="preserve"> A</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Tiraihi</w:t>
      </w:r>
      <w:proofErr w:type="spellEnd"/>
      <w:r w:rsidRPr="00B21D7E">
        <w:rPr>
          <w:rFonts w:ascii="Book Antiqua" w:eastAsia="宋体" w:hAnsi="Book Antiqua" w:cs="宋体"/>
          <w:kern w:val="0"/>
          <w:sz w:val="24"/>
          <w:lang w:eastAsia="zh-CN"/>
        </w:rPr>
        <w:t xml:space="preserve"> T. Induction of adipose-derived stem cell into </w:t>
      </w:r>
      <w:proofErr w:type="spellStart"/>
      <w:r w:rsidRPr="00B21D7E">
        <w:rPr>
          <w:rFonts w:ascii="Book Antiqua" w:eastAsia="宋体" w:hAnsi="Book Antiqua" w:cs="宋体"/>
          <w:kern w:val="0"/>
          <w:sz w:val="24"/>
          <w:lang w:eastAsia="zh-CN"/>
        </w:rPr>
        <w:t>motoneuron</w:t>
      </w:r>
      <w:proofErr w:type="spellEnd"/>
      <w:r w:rsidRPr="00B21D7E">
        <w:rPr>
          <w:rFonts w:ascii="Book Antiqua" w:eastAsia="宋体" w:hAnsi="Book Antiqua" w:cs="宋体"/>
          <w:kern w:val="0"/>
          <w:sz w:val="24"/>
          <w:lang w:eastAsia="zh-CN"/>
        </w:rPr>
        <w:t xml:space="preserve">-like cells using </w:t>
      </w:r>
      <w:proofErr w:type="spellStart"/>
      <w:r w:rsidRPr="00B21D7E">
        <w:rPr>
          <w:rFonts w:ascii="Book Antiqua" w:eastAsia="宋体" w:hAnsi="Book Antiqua" w:cs="宋体"/>
          <w:kern w:val="0"/>
          <w:sz w:val="24"/>
          <w:lang w:eastAsia="zh-CN"/>
        </w:rPr>
        <w:t>selegiline</w:t>
      </w:r>
      <w:proofErr w:type="spellEnd"/>
      <w:r w:rsidRPr="00B21D7E">
        <w:rPr>
          <w:rFonts w:ascii="Book Antiqua" w:eastAsia="宋体" w:hAnsi="Book Antiqua" w:cs="宋体"/>
          <w:kern w:val="0"/>
          <w:sz w:val="24"/>
          <w:lang w:eastAsia="zh-CN"/>
        </w:rPr>
        <w:t xml:space="preserve"> as </w:t>
      </w:r>
      <w:proofErr w:type="spellStart"/>
      <w:r w:rsidRPr="00B21D7E">
        <w:rPr>
          <w:rFonts w:ascii="Book Antiqua" w:eastAsia="宋体" w:hAnsi="Book Antiqua" w:cs="宋体"/>
          <w:kern w:val="0"/>
          <w:sz w:val="24"/>
          <w:lang w:eastAsia="zh-CN"/>
        </w:rPr>
        <w:t>preinducer</w:t>
      </w:r>
      <w:proofErr w:type="spell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Brain Res</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1440</w:t>
      </w:r>
      <w:r w:rsidRPr="00B21D7E">
        <w:rPr>
          <w:rFonts w:ascii="Book Antiqua" w:eastAsia="宋体" w:hAnsi="Book Antiqua" w:cs="宋体"/>
          <w:kern w:val="0"/>
          <w:sz w:val="24"/>
          <w:lang w:eastAsia="zh-CN"/>
        </w:rPr>
        <w:t>: 23-33 [PMID: 22284617 DOI: 10.1016/j.brainres.2011.12.051]</w:t>
      </w:r>
    </w:p>
    <w:p w:rsidR="00642548" w:rsidRPr="00642548" w:rsidRDefault="00642548"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89</w:t>
      </w:r>
      <w:r w:rsidRPr="00642548">
        <w:rPr>
          <w:rFonts w:ascii="Book Antiqua" w:eastAsia="宋体" w:hAnsi="Book Antiqua" w:cs="宋体"/>
          <w:kern w:val="0"/>
          <w:sz w:val="24"/>
          <w:lang w:eastAsia="zh-CN"/>
        </w:rPr>
        <w:t xml:space="preserve"> </w:t>
      </w:r>
      <w:r w:rsidRPr="00642548">
        <w:rPr>
          <w:rFonts w:ascii="Book Antiqua" w:eastAsia="宋体" w:hAnsi="Book Antiqua" w:cs="宋体"/>
          <w:b/>
          <w:bCs/>
          <w:kern w:val="0"/>
          <w:sz w:val="24"/>
          <w:lang w:eastAsia="zh-CN"/>
        </w:rPr>
        <w:t>Lee ST</w:t>
      </w:r>
      <w:r w:rsidRPr="00642548">
        <w:rPr>
          <w:rFonts w:ascii="Book Antiqua" w:eastAsia="宋体" w:hAnsi="Book Antiqua" w:cs="宋体"/>
          <w:kern w:val="0"/>
          <w:sz w:val="24"/>
          <w:lang w:eastAsia="zh-CN"/>
        </w:rPr>
        <w:t xml:space="preserve">, Chu K, Jung KH, </w:t>
      </w:r>
      <w:proofErr w:type="spellStart"/>
      <w:r w:rsidRPr="00642548">
        <w:rPr>
          <w:rFonts w:ascii="Book Antiqua" w:eastAsia="宋体" w:hAnsi="Book Antiqua" w:cs="宋体"/>
          <w:kern w:val="0"/>
          <w:sz w:val="24"/>
          <w:lang w:eastAsia="zh-CN"/>
        </w:rPr>
        <w:t>Im</w:t>
      </w:r>
      <w:proofErr w:type="spellEnd"/>
      <w:r w:rsidRPr="00642548">
        <w:rPr>
          <w:rFonts w:ascii="Book Antiqua" w:eastAsia="宋体" w:hAnsi="Book Antiqua" w:cs="宋体"/>
          <w:kern w:val="0"/>
          <w:sz w:val="24"/>
          <w:lang w:eastAsia="zh-CN"/>
        </w:rPr>
        <w:t xml:space="preserve"> WS, Park JE, Lim HC, Won CH, Shin SH, Lee SK, Kim M, </w:t>
      </w:r>
      <w:proofErr w:type="spellStart"/>
      <w:r w:rsidRPr="00642548">
        <w:rPr>
          <w:rFonts w:ascii="Book Antiqua" w:eastAsia="宋体" w:hAnsi="Book Antiqua" w:cs="宋体"/>
          <w:kern w:val="0"/>
          <w:sz w:val="24"/>
          <w:lang w:eastAsia="zh-CN"/>
        </w:rPr>
        <w:t>Roh</w:t>
      </w:r>
      <w:proofErr w:type="spellEnd"/>
      <w:r w:rsidRPr="00642548">
        <w:rPr>
          <w:rFonts w:ascii="Book Antiqua" w:eastAsia="宋体" w:hAnsi="Book Antiqua" w:cs="宋体"/>
          <w:kern w:val="0"/>
          <w:sz w:val="24"/>
          <w:lang w:eastAsia="zh-CN"/>
        </w:rPr>
        <w:t xml:space="preserve"> JK. </w:t>
      </w:r>
      <w:proofErr w:type="gramStart"/>
      <w:r w:rsidRPr="00642548">
        <w:rPr>
          <w:rFonts w:ascii="Book Antiqua" w:eastAsia="宋体" w:hAnsi="Book Antiqua" w:cs="宋体"/>
          <w:kern w:val="0"/>
          <w:sz w:val="24"/>
          <w:lang w:eastAsia="zh-CN"/>
        </w:rPr>
        <w:t>Slowed progression in models of Huntington disease by adipose stem cell transplantation.</w:t>
      </w:r>
      <w:proofErr w:type="gramEnd"/>
      <w:r w:rsidRPr="00642548">
        <w:rPr>
          <w:rFonts w:ascii="Book Antiqua" w:eastAsia="宋体" w:hAnsi="Book Antiqua" w:cs="宋体"/>
          <w:kern w:val="0"/>
          <w:sz w:val="24"/>
          <w:lang w:eastAsia="zh-CN"/>
        </w:rPr>
        <w:t xml:space="preserve"> </w:t>
      </w:r>
      <w:r w:rsidRPr="00642548">
        <w:rPr>
          <w:rFonts w:ascii="Book Antiqua" w:eastAsia="宋体" w:hAnsi="Book Antiqua" w:cs="宋体"/>
          <w:i/>
          <w:iCs/>
          <w:kern w:val="0"/>
          <w:sz w:val="24"/>
          <w:lang w:eastAsia="zh-CN"/>
        </w:rPr>
        <w:t xml:space="preserve">Ann </w:t>
      </w:r>
      <w:proofErr w:type="spellStart"/>
      <w:r w:rsidRPr="00642548">
        <w:rPr>
          <w:rFonts w:ascii="Book Antiqua" w:eastAsia="宋体" w:hAnsi="Book Antiqua" w:cs="宋体"/>
          <w:i/>
          <w:iCs/>
          <w:kern w:val="0"/>
          <w:sz w:val="24"/>
          <w:lang w:eastAsia="zh-CN"/>
        </w:rPr>
        <w:t>Neurol</w:t>
      </w:r>
      <w:proofErr w:type="spellEnd"/>
      <w:r w:rsidRPr="00642548">
        <w:rPr>
          <w:rFonts w:ascii="Book Antiqua" w:eastAsia="宋体" w:hAnsi="Book Antiqua" w:cs="宋体"/>
          <w:kern w:val="0"/>
          <w:sz w:val="24"/>
          <w:lang w:eastAsia="zh-CN"/>
        </w:rPr>
        <w:t xml:space="preserve"> 2009; </w:t>
      </w:r>
      <w:r w:rsidRPr="00642548">
        <w:rPr>
          <w:rFonts w:ascii="Book Antiqua" w:eastAsia="宋体" w:hAnsi="Book Antiqua" w:cs="宋体"/>
          <w:b/>
          <w:bCs/>
          <w:kern w:val="0"/>
          <w:sz w:val="24"/>
          <w:lang w:eastAsia="zh-CN"/>
        </w:rPr>
        <w:t>66</w:t>
      </w:r>
      <w:r w:rsidRPr="00642548">
        <w:rPr>
          <w:rFonts w:ascii="Book Antiqua" w:eastAsia="宋体" w:hAnsi="Book Antiqua" w:cs="宋体"/>
          <w:kern w:val="0"/>
          <w:sz w:val="24"/>
          <w:lang w:eastAsia="zh-CN"/>
        </w:rPr>
        <w:t>: 671-681 [PMID: 19938161 DOI: 10.1002/ana.21788]</w:t>
      </w:r>
    </w:p>
    <w:p w:rsidR="00642548" w:rsidRPr="00642548" w:rsidRDefault="00642548"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90</w:t>
      </w:r>
      <w:r w:rsidRPr="00642548">
        <w:rPr>
          <w:rFonts w:ascii="Book Antiqua" w:eastAsia="宋体" w:hAnsi="Book Antiqua" w:cs="宋体"/>
          <w:kern w:val="0"/>
          <w:sz w:val="24"/>
          <w:lang w:eastAsia="zh-CN"/>
        </w:rPr>
        <w:t xml:space="preserve"> </w:t>
      </w:r>
      <w:r w:rsidRPr="00642548">
        <w:rPr>
          <w:rFonts w:ascii="Book Antiqua" w:eastAsia="宋体" w:hAnsi="Book Antiqua" w:cs="宋体"/>
          <w:b/>
          <w:bCs/>
          <w:kern w:val="0"/>
          <w:sz w:val="24"/>
          <w:lang w:eastAsia="zh-CN"/>
        </w:rPr>
        <w:t>Chen J</w:t>
      </w:r>
      <w:r w:rsidRPr="00642548">
        <w:rPr>
          <w:rFonts w:ascii="Book Antiqua" w:eastAsia="宋体" w:hAnsi="Book Antiqua" w:cs="宋体"/>
          <w:kern w:val="0"/>
          <w:sz w:val="24"/>
          <w:lang w:eastAsia="zh-CN"/>
        </w:rPr>
        <w:t xml:space="preserve">, Tang YX, Liu YM, Chen J, Hu XQ, Liu N, Wang SX, Zhang Y, </w:t>
      </w:r>
      <w:proofErr w:type="spellStart"/>
      <w:r w:rsidRPr="00642548">
        <w:rPr>
          <w:rFonts w:ascii="Book Antiqua" w:eastAsia="宋体" w:hAnsi="Book Antiqua" w:cs="宋体"/>
          <w:kern w:val="0"/>
          <w:sz w:val="24"/>
          <w:lang w:eastAsia="zh-CN"/>
        </w:rPr>
        <w:t>Zeng</w:t>
      </w:r>
      <w:proofErr w:type="spellEnd"/>
      <w:r w:rsidRPr="00642548">
        <w:rPr>
          <w:rFonts w:ascii="Book Antiqua" w:eastAsia="宋体" w:hAnsi="Book Antiqua" w:cs="宋体"/>
          <w:kern w:val="0"/>
          <w:sz w:val="24"/>
          <w:lang w:eastAsia="zh-CN"/>
        </w:rPr>
        <w:t xml:space="preserve"> WG, Ni HJ, Zhao B, Chen YF, Tang ZP. Transplantation of adipose-derived stem cells is associated with neural differentiation and functional improvement in a rat model of </w:t>
      </w:r>
      <w:proofErr w:type="spellStart"/>
      <w:r w:rsidRPr="00642548">
        <w:rPr>
          <w:rFonts w:ascii="Book Antiqua" w:eastAsia="宋体" w:hAnsi="Book Antiqua" w:cs="宋体"/>
          <w:kern w:val="0"/>
          <w:sz w:val="24"/>
          <w:lang w:eastAsia="zh-CN"/>
        </w:rPr>
        <w:t>intracerebral</w:t>
      </w:r>
      <w:proofErr w:type="spellEnd"/>
      <w:r w:rsidRPr="00642548">
        <w:rPr>
          <w:rFonts w:ascii="Book Antiqua" w:eastAsia="宋体" w:hAnsi="Book Antiqua" w:cs="宋体"/>
          <w:kern w:val="0"/>
          <w:sz w:val="24"/>
          <w:lang w:eastAsia="zh-CN"/>
        </w:rPr>
        <w:t xml:space="preserve"> hemorrhage. </w:t>
      </w:r>
      <w:r w:rsidRPr="00642548">
        <w:rPr>
          <w:rFonts w:ascii="Book Antiqua" w:eastAsia="宋体" w:hAnsi="Book Antiqua" w:cs="宋体"/>
          <w:i/>
          <w:iCs/>
          <w:kern w:val="0"/>
          <w:sz w:val="24"/>
          <w:lang w:eastAsia="zh-CN"/>
        </w:rPr>
        <w:t xml:space="preserve">CNS </w:t>
      </w:r>
      <w:proofErr w:type="spellStart"/>
      <w:r w:rsidRPr="00642548">
        <w:rPr>
          <w:rFonts w:ascii="Book Antiqua" w:eastAsia="宋体" w:hAnsi="Book Antiqua" w:cs="宋体"/>
          <w:i/>
          <w:iCs/>
          <w:kern w:val="0"/>
          <w:sz w:val="24"/>
          <w:lang w:eastAsia="zh-CN"/>
        </w:rPr>
        <w:t>Neurosci</w:t>
      </w:r>
      <w:proofErr w:type="spellEnd"/>
      <w:r w:rsidRPr="00642548">
        <w:rPr>
          <w:rFonts w:ascii="Book Antiqua" w:eastAsia="宋体" w:hAnsi="Book Antiqua" w:cs="宋体"/>
          <w:i/>
          <w:iCs/>
          <w:kern w:val="0"/>
          <w:sz w:val="24"/>
          <w:lang w:eastAsia="zh-CN"/>
        </w:rPr>
        <w:t xml:space="preserve"> </w:t>
      </w:r>
      <w:proofErr w:type="spellStart"/>
      <w:r w:rsidRPr="00642548">
        <w:rPr>
          <w:rFonts w:ascii="Book Antiqua" w:eastAsia="宋体" w:hAnsi="Book Antiqua" w:cs="宋体"/>
          <w:i/>
          <w:iCs/>
          <w:kern w:val="0"/>
          <w:sz w:val="24"/>
          <w:lang w:eastAsia="zh-CN"/>
        </w:rPr>
        <w:t>Ther</w:t>
      </w:r>
      <w:proofErr w:type="spellEnd"/>
      <w:r w:rsidRPr="00642548">
        <w:rPr>
          <w:rFonts w:ascii="Book Antiqua" w:eastAsia="宋体" w:hAnsi="Book Antiqua" w:cs="宋体"/>
          <w:kern w:val="0"/>
          <w:sz w:val="24"/>
          <w:lang w:eastAsia="zh-CN"/>
        </w:rPr>
        <w:t xml:space="preserve"> 2012; </w:t>
      </w:r>
      <w:r w:rsidRPr="00642548">
        <w:rPr>
          <w:rFonts w:ascii="Book Antiqua" w:eastAsia="宋体" w:hAnsi="Book Antiqua" w:cs="宋体"/>
          <w:b/>
          <w:bCs/>
          <w:kern w:val="0"/>
          <w:sz w:val="24"/>
          <w:lang w:eastAsia="zh-CN"/>
        </w:rPr>
        <w:t>18</w:t>
      </w:r>
      <w:r w:rsidRPr="00642548">
        <w:rPr>
          <w:rFonts w:ascii="Book Antiqua" w:eastAsia="宋体" w:hAnsi="Book Antiqua" w:cs="宋体"/>
          <w:kern w:val="0"/>
          <w:sz w:val="24"/>
          <w:lang w:eastAsia="zh-CN"/>
        </w:rPr>
        <w:t>: 847-854 [PMID: 22934896 DOI: 10.1111/j.1755-5949.2012.00382.x]</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91 </w:t>
      </w:r>
      <w:r w:rsidRPr="00B21D7E">
        <w:rPr>
          <w:rFonts w:ascii="Book Antiqua" w:eastAsia="宋体" w:hAnsi="Book Antiqua" w:cs="宋体"/>
          <w:b/>
          <w:bCs/>
          <w:kern w:val="0"/>
          <w:sz w:val="24"/>
          <w:lang w:eastAsia="zh-CN"/>
        </w:rPr>
        <w:t>Safford KM</w:t>
      </w:r>
      <w:r w:rsidRPr="00B21D7E">
        <w:rPr>
          <w:rFonts w:ascii="Book Antiqua" w:eastAsia="宋体" w:hAnsi="Book Antiqua" w:cs="宋体"/>
          <w:kern w:val="0"/>
          <w:sz w:val="24"/>
          <w:lang w:eastAsia="zh-CN"/>
        </w:rPr>
        <w:t xml:space="preserve">, Rice </w:t>
      </w:r>
      <w:proofErr w:type="gramStart"/>
      <w:r w:rsidRPr="00B21D7E">
        <w:rPr>
          <w:rFonts w:ascii="Book Antiqua" w:eastAsia="宋体" w:hAnsi="Book Antiqua" w:cs="宋体"/>
          <w:kern w:val="0"/>
          <w:sz w:val="24"/>
          <w:lang w:eastAsia="zh-CN"/>
        </w:rPr>
        <w:t>HE</w:t>
      </w:r>
      <w:proofErr w:type="gramEnd"/>
      <w:r w:rsidRPr="00B21D7E">
        <w:rPr>
          <w:rFonts w:ascii="Book Antiqua" w:eastAsia="宋体" w:hAnsi="Book Antiqua" w:cs="宋体"/>
          <w:kern w:val="0"/>
          <w:sz w:val="24"/>
          <w:lang w:eastAsia="zh-CN"/>
        </w:rPr>
        <w:t xml:space="preserve">. Stem cell therapy for neurologic disorders: therapeutic potential of adipose-derived stem cells. </w:t>
      </w:r>
      <w:proofErr w:type="spellStart"/>
      <w:r w:rsidRPr="00B21D7E">
        <w:rPr>
          <w:rFonts w:ascii="Book Antiqua" w:eastAsia="宋体" w:hAnsi="Book Antiqua" w:cs="宋体"/>
          <w:i/>
          <w:iCs/>
          <w:kern w:val="0"/>
          <w:sz w:val="24"/>
          <w:lang w:eastAsia="zh-CN"/>
        </w:rPr>
        <w:t>Curr</w:t>
      </w:r>
      <w:proofErr w:type="spellEnd"/>
      <w:r w:rsidRPr="00B21D7E">
        <w:rPr>
          <w:rFonts w:ascii="Book Antiqua" w:eastAsia="宋体" w:hAnsi="Book Antiqua" w:cs="宋体"/>
          <w:i/>
          <w:iCs/>
          <w:kern w:val="0"/>
          <w:sz w:val="24"/>
          <w:lang w:eastAsia="zh-CN"/>
        </w:rPr>
        <w:t xml:space="preserve"> Drug Targets</w:t>
      </w:r>
      <w:r w:rsidRPr="00B21D7E">
        <w:rPr>
          <w:rFonts w:ascii="Book Antiqua" w:eastAsia="宋体" w:hAnsi="Book Antiqua" w:cs="宋体"/>
          <w:kern w:val="0"/>
          <w:sz w:val="24"/>
          <w:lang w:eastAsia="zh-CN"/>
        </w:rPr>
        <w:t xml:space="preserve"> 2005; </w:t>
      </w:r>
      <w:r w:rsidRPr="00B21D7E">
        <w:rPr>
          <w:rFonts w:ascii="Book Antiqua" w:eastAsia="宋体" w:hAnsi="Book Antiqua" w:cs="宋体"/>
          <w:b/>
          <w:bCs/>
          <w:kern w:val="0"/>
          <w:sz w:val="24"/>
          <w:lang w:eastAsia="zh-CN"/>
        </w:rPr>
        <w:t>6</w:t>
      </w:r>
      <w:r w:rsidRPr="00B21D7E">
        <w:rPr>
          <w:rFonts w:ascii="Book Antiqua" w:eastAsia="宋体" w:hAnsi="Book Antiqua" w:cs="宋体"/>
          <w:kern w:val="0"/>
          <w:sz w:val="24"/>
          <w:lang w:eastAsia="zh-CN"/>
        </w:rPr>
        <w:t>: 57-62 [PMID: 15720213 DOI: 10.2174/1389450053345028]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92 </w:t>
      </w:r>
      <w:r w:rsidRPr="00B21D7E">
        <w:rPr>
          <w:rFonts w:ascii="Book Antiqua" w:eastAsia="宋体" w:hAnsi="Book Antiqua" w:cs="宋体"/>
          <w:b/>
          <w:bCs/>
          <w:kern w:val="0"/>
          <w:sz w:val="24"/>
          <w:lang w:eastAsia="zh-CN"/>
        </w:rPr>
        <w:t>Wang TT</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Tio</w:t>
      </w:r>
      <w:proofErr w:type="spellEnd"/>
      <w:r w:rsidRPr="00B21D7E">
        <w:rPr>
          <w:rFonts w:ascii="Book Antiqua" w:eastAsia="宋体" w:hAnsi="Book Antiqua" w:cs="宋体"/>
          <w:kern w:val="0"/>
          <w:sz w:val="24"/>
          <w:lang w:eastAsia="zh-CN"/>
        </w:rPr>
        <w:t xml:space="preserve"> M, Lee W, </w:t>
      </w:r>
      <w:proofErr w:type="spellStart"/>
      <w:r w:rsidRPr="00B21D7E">
        <w:rPr>
          <w:rFonts w:ascii="Book Antiqua" w:eastAsia="宋体" w:hAnsi="Book Antiqua" w:cs="宋体"/>
          <w:kern w:val="0"/>
          <w:sz w:val="24"/>
          <w:lang w:eastAsia="zh-CN"/>
        </w:rPr>
        <w:t>Beerheide</w:t>
      </w:r>
      <w:proofErr w:type="spellEnd"/>
      <w:r w:rsidRPr="00B21D7E">
        <w:rPr>
          <w:rFonts w:ascii="Book Antiqua" w:eastAsia="宋体" w:hAnsi="Book Antiqua" w:cs="宋体"/>
          <w:kern w:val="0"/>
          <w:sz w:val="24"/>
          <w:lang w:eastAsia="zh-CN"/>
        </w:rPr>
        <w:t xml:space="preserve"> W, </w:t>
      </w:r>
      <w:proofErr w:type="spellStart"/>
      <w:r w:rsidRPr="00B21D7E">
        <w:rPr>
          <w:rFonts w:ascii="Book Antiqua" w:eastAsia="宋体" w:hAnsi="Book Antiqua" w:cs="宋体"/>
          <w:kern w:val="0"/>
          <w:sz w:val="24"/>
          <w:lang w:eastAsia="zh-CN"/>
        </w:rPr>
        <w:t>Udolph</w:t>
      </w:r>
      <w:proofErr w:type="spellEnd"/>
      <w:r w:rsidRPr="00B21D7E">
        <w:rPr>
          <w:rFonts w:ascii="Book Antiqua" w:eastAsia="宋体" w:hAnsi="Book Antiqua" w:cs="宋体"/>
          <w:kern w:val="0"/>
          <w:sz w:val="24"/>
          <w:lang w:eastAsia="zh-CN"/>
        </w:rPr>
        <w:t xml:space="preserve"> G. Neural differentiation of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-like stem cells from cord blood is mediated by PKA. </w:t>
      </w:r>
      <w:proofErr w:type="spellStart"/>
      <w:r w:rsidRPr="00B21D7E">
        <w:rPr>
          <w:rFonts w:ascii="Book Antiqua" w:eastAsia="宋体" w:hAnsi="Book Antiqua" w:cs="宋体"/>
          <w:i/>
          <w:iCs/>
          <w:kern w:val="0"/>
          <w:sz w:val="24"/>
          <w:lang w:eastAsia="zh-CN"/>
        </w:rPr>
        <w:t>Biochem</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Biophys</w:t>
      </w:r>
      <w:proofErr w:type="spellEnd"/>
      <w:r w:rsidRPr="00B21D7E">
        <w:rPr>
          <w:rFonts w:ascii="Book Antiqua" w:eastAsia="宋体" w:hAnsi="Book Antiqua" w:cs="宋体"/>
          <w:i/>
          <w:iCs/>
          <w:kern w:val="0"/>
          <w:sz w:val="24"/>
          <w:lang w:eastAsia="zh-CN"/>
        </w:rPr>
        <w:t xml:space="preserve"> Res </w:t>
      </w:r>
      <w:proofErr w:type="spellStart"/>
      <w:r w:rsidRPr="00B21D7E">
        <w:rPr>
          <w:rFonts w:ascii="Book Antiqua" w:eastAsia="宋体" w:hAnsi="Book Antiqua" w:cs="宋体"/>
          <w:i/>
          <w:iCs/>
          <w:kern w:val="0"/>
          <w:sz w:val="24"/>
          <w:lang w:eastAsia="zh-CN"/>
        </w:rPr>
        <w:t>Commun</w:t>
      </w:r>
      <w:proofErr w:type="spellEnd"/>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357</w:t>
      </w:r>
      <w:r w:rsidRPr="00B21D7E">
        <w:rPr>
          <w:rFonts w:ascii="Book Antiqua" w:eastAsia="宋体" w:hAnsi="Book Antiqua" w:cs="宋体"/>
          <w:kern w:val="0"/>
          <w:sz w:val="24"/>
          <w:lang w:eastAsia="zh-CN"/>
        </w:rPr>
        <w:t>: 1021-1027 [PMID: 17466951 DOI: 10.1016/j.bbrc.2007.04.046]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93 </w:t>
      </w:r>
      <w:r w:rsidRPr="00B21D7E">
        <w:rPr>
          <w:rFonts w:ascii="Book Antiqua" w:eastAsia="宋体" w:hAnsi="Book Antiqua" w:cs="宋体"/>
          <w:b/>
          <w:bCs/>
          <w:kern w:val="0"/>
          <w:sz w:val="24"/>
          <w:lang w:eastAsia="zh-CN"/>
        </w:rPr>
        <w:t>Kang JH</w:t>
      </w:r>
      <w:r w:rsidRPr="00B21D7E">
        <w:rPr>
          <w:rFonts w:ascii="Book Antiqua" w:eastAsia="宋体" w:hAnsi="Book Antiqua" w:cs="宋体"/>
          <w:kern w:val="0"/>
          <w:sz w:val="24"/>
          <w:lang w:eastAsia="zh-CN"/>
        </w:rPr>
        <w:t xml:space="preserve">, Lee CK, Kim JR, Yu SJ, Jo JH, Do BR, Kim HK, Kang SG. Estrogen stimulates the neuronal differentiation of human umbilical cord blood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(CD34-). </w:t>
      </w:r>
      <w:proofErr w:type="spellStart"/>
      <w:r w:rsidRPr="00B21D7E">
        <w:rPr>
          <w:rFonts w:ascii="Book Antiqua" w:eastAsia="宋体" w:hAnsi="Book Antiqua" w:cs="宋体"/>
          <w:i/>
          <w:iCs/>
          <w:kern w:val="0"/>
          <w:sz w:val="24"/>
          <w:lang w:eastAsia="zh-CN"/>
        </w:rPr>
        <w:t>Neuroreport</w:t>
      </w:r>
      <w:proofErr w:type="spellEnd"/>
      <w:r w:rsidRPr="00B21D7E">
        <w:rPr>
          <w:rFonts w:ascii="Book Antiqua" w:eastAsia="宋体" w:hAnsi="Book Antiqua" w:cs="宋体"/>
          <w:kern w:val="0"/>
          <w:sz w:val="24"/>
          <w:lang w:eastAsia="zh-CN"/>
        </w:rPr>
        <w:t xml:space="preserve"> 2007; </w:t>
      </w:r>
      <w:r w:rsidRPr="00B21D7E">
        <w:rPr>
          <w:rFonts w:ascii="Book Antiqua" w:eastAsia="宋体" w:hAnsi="Book Antiqua" w:cs="宋体"/>
          <w:b/>
          <w:bCs/>
          <w:kern w:val="0"/>
          <w:sz w:val="24"/>
          <w:lang w:eastAsia="zh-CN"/>
        </w:rPr>
        <w:t>18</w:t>
      </w:r>
      <w:r w:rsidRPr="00B21D7E">
        <w:rPr>
          <w:rFonts w:ascii="Book Antiqua" w:eastAsia="宋体" w:hAnsi="Book Antiqua" w:cs="宋体"/>
          <w:kern w:val="0"/>
          <w:sz w:val="24"/>
          <w:lang w:eastAsia="zh-CN"/>
        </w:rPr>
        <w:t>: 35-38 [PMID: 17259857 DOI: 10.1097/WNR.0b013e3280123192]</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94 </w:t>
      </w:r>
      <w:r w:rsidRPr="00B21D7E">
        <w:rPr>
          <w:rFonts w:ascii="Book Antiqua" w:eastAsia="宋体" w:hAnsi="Book Antiqua" w:cs="宋体"/>
          <w:b/>
          <w:bCs/>
          <w:kern w:val="0"/>
          <w:sz w:val="24"/>
          <w:lang w:eastAsia="zh-CN"/>
        </w:rPr>
        <w:t>Low CB</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Liou</w:t>
      </w:r>
      <w:proofErr w:type="spellEnd"/>
      <w:r w:rsidRPr="00B21D7E">
        <w:rPr>
          <w:rFonts w:ascii="Book Antiqua" w:eastAsia="宋体" w:hAnsi="Book Antiqua" w:cs="宋体"/>
          <w:kern w:val="0"/>
          <w:sz w:val="24"/>
          <w:lang w:eastAsia="zh-CN"/>
        </w:rPr>
        <w:t xml:space="preserve"> YC, Tang BL. Neural differentiation and potential use of stem cells from the human umbilical cord for central nervous system transplantation therapy.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Neurosci</w:t>
      </w:r>
      <w:proofErr w:type="spellEnd"/>
      <w:r w:rsidRPr="00B21D7E">
        <w:rPr>
          <w:rFonts w:ascii="Book Antiqua" w:eastAsia="宋体" w:hAnsi="Book Antiqua" w:cs="宋体"/>
          <w:i/>
          <w:iCs/>
          <w:kern w:val="0"/>
          <w:sz w:val="24"/>
          <w:lang w:eastAsia="zh-CN"/>
        </w:rPr>
        <w:t xml:space="preserve"> Res</w:t>
      </w:r>
      <w:r w:rsidRPr="00B21D7E">
        <w:rPr>
          <w:rFonts w:ascii="Book Antiqua" w:eastAsia="宋体" w:hAnsi="Book Antiqua" w:cs="宋体"/>
          <w:kern w:val="0"/>
          <w:sz w:val="24"/>
          <w:lang w:eastAsia="zh-CN"/>
        </w:rPr>
        <w:t xml:space="preserve"> 2008; </w:t>
      </w:r>
      <w:r w:rsidRPr="00B21D7E">
        <w:rPr>
          <w:rFonts w:ascii="Book Antiqua" w:eastAsia="宋体" w:hAnsi="Book Antiqua" w:cs="宋体"/>
          <w:b/>
          <w:bCs/>
          <w:kern w:val="0"/>
          <w:sz w:val="24"/>
          <w:lang w:eastAsia="zh-CN"/>
        </w:rPr>
        <w:t>86</w:t>
      </w:r>
      <w:r w:rsidRPr="00B21D7E">
        <w:rPr>
          <w:rFonts w:ascii="Book Antiqua" w:eastAsia="宋体" w:hAnsi="Book Antiqua" w:cs="宋体"/>
          <w:kern w:val="0"/>
          <w:sz w:val="24"/>
          <w:lang w:eastAsia="zh-CN"/>
        </w:rPr>
        <w:t>: 1670-1679 [PMID: 18241062 DOI: 10.1002/jnr.21624]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95 </w:t>
      </w:r>
      <w:proofErr w:type="spellStart"/>
      <w:r w:rsidRPr="00B21D7E">
        <w:rPr>
          <w:rFonts w:ascii="Book Antiqua" w:eastAsia="宋体" w:hAnsi="Book Antiqua" w:cs="宋体"/>
          <w:b/>
          <w:bCs/>
          <w:kern w:val="0"/>
          <w:sz w:val="24"/>
          <w:lang w:eastAsia="zh-CN"/>
        </w:rPr>
        <w:t>Schira</w:t>
      </w:r>
      <w:proofErr w:type="spellEnd"/>
      <w:r w:rsidRPr="00B21D7E">
        <w:rPr>
          <w:rFonts w:ascii="Book Antiqua" w:eastAsia="宋体" w:hAnsi="Book Antiqua" w:cs="宋体"/>
          <w:b/>
          <w:bCs/>
          <w:kern w:val="0"/>
          <w:sz w:val="24"/>
          <w:lang w:eastAsia="zh-CN"/>
        </w:rPr>
        <w:t xml:space="preserve"> J</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Gasis</w:t>
      </w:r>
      <w:proofErr w:type="spellEnd"/>
      <w:r w:rsidRPr="00B21D7E">
        <w:rPr>
          <w:rFonts w:ascii="Book Antiqua" w:eastAsia="宋体" w:hAnsi="Book Antiqua" w:cs="宋体"/>
          <w:kern w:val="0"/>
          <w:sz w:val="24"/>
          <w:lang w:eastAsia="zh-CN"/>
        </w:rPr>
        <w:t xml:space="preserve"> M, Estrada V, Hendricks M, Schmitz C, Trapp T, Kruse F, </w:t>
      </w:r>
      <w:proofErr w:type="spellStart"/>
      <w:r w:rsidRPr="00B21D7E">
        <w:rPr>
          <w:rFonts w:ascii="Book Antiqua" w:eastAsia="宋体" w:hAnsi="Book Antiqua" w:cs="宋体"/>
          <w:kern w:val="0"/>
          <w:sz w:val="24"/>
          <w:lang w:eastAsia="zh-CN"/>
        </w:rPr>
        <w:t>Kögler</w:t>
      </w:r>
      <w:proofErr w:type="spellEnd"/>
      <w:r w:rsidRPr="00B21D7E">
        <w:rPr>
          <w:rFonts w:ascii="Book Antiqua" w:eastAsia="宋体" w:hAnsi="Book Antiqua" w:cs="宋体"/>
          <w:kern w:val="0"/>
          <w:sz w:val="24"/>
          <w:lang w:eastAsia="zh-CN"/>
        </w:rPr>
        <w:t xml:space="preserve"> G, </w:t>
      </w:r>
      <w:proofErr w:type="spellStart"/>
      <w:r w:rsidRPr="00B21D7E">
        <w:rPr>
          <w:rFonts w:ascii="Book Antiqua" w:eastAsia="宋体" w:hAnsi="Book Antiqua" w:cs="宋体"/>
          <w:kern w:val="0"/>
          <w:sz w:val="24"/>
          <w:lang w:eastAsia="zh-CN"/>
        </w:rPr>
        <w:t>Wernet</w:t>
      </w:r>
      <w:proofErr w:type="spellEnd"/>
      <w:r w:rsidRPr="00B21D7E">
        <w:rPr>
          <w:rFonts w:ascii="Book Antiqua" w:eastAsia="宋体" w:hAnsi="Book Antiqua" w:cs="宋体"/>
          <w:kern w:val="0"/>
          <w:sz w:val="24"/>
          <w:lang w:eastAsia="zh-CN"/>
        </w:rPr>
        <w:t xml:space="preserve"> P, </w:t>
      </w:r>
      <w:proofErr w:type="spellStart"/>
      <w:r w:rsidRPr="00B21D7E">
        <w:rPr>
          <w:rFonts w:ascii="Book Antiqua" w:eastAsia="宋体" w:hAnsi="Book Antiqua" w:cs="宋体"/>
          <w:kern w:val="0"/>
          <w:sz w:val="24"/>
          <w:lang w:eastAsia="zh-CN"/>
        </w:rPr>
        <w:t>Hartung</w:t>
      </w:r>
      <w:proofErr w:type="spellEnd"/>
      <w:r w:rsidRPr="00B21D7E">
        <w:rPr>
          <w:rFonts w:ascii="Book Antiqua" w:eastAsia="宋体" w:hAnsi="Book Antiqua" w:cs="宋体"/>
          <w:kern w:val="0"/>
          <w:sz w:val="24"/>
          <w:lang w:eastAsia="zh-CN"/>
        </w:rPr>
        <w:t xml:space="preserve"> HP, Müller HW. </w:t>
      </w:r>
      <w:proofErr w:type="gramStart"/>
      <w:r w:rsidRPr="00B21D7E">
        <w:rPr>
          <w:rFonts w:ascii="Book Antiqua" w:eastAsia="宋体" w:hAnsi="Book Antiqua" w:cs="宋体"/>
          <w:kern w:val="0"/>
          <w:sz w:val="24"/>
          <w:lang w:eastAsia="zh-CN"/>
        </w:rPr>
        <w:t xml:space="preserve">Significant clinical, </w:t>
      </w:r>
      <w:proofErr w:type="spellStart"/>
      <w:r w:rsidRPr="00B21D7E">
        <w:rPr>
          <w:rFonts w:ascii="Book Antiqua" w:eastAsia="宋体" w:hAnsi="Book Antiqua" w:cs="宋体"/>
          <w:kern w:val="0"/>
          <w:sz w:val="24"/>
          <w:lang w:eastAsia="zh-CN"/>
        </w:rPr>
        <w:t>neuropathological</w:t>
      </w:r>
      <w:proofErr w:type="spellEnd"/>
      <w:r w:rsidRPr="00B21D7E">
        <w:rPr>
          <w:rFonts w:ascii="Book Antiqua" w:eastAsia="宋体" w:hAnsi="Book Antiqua" w:cs="宋体"/>
          <w:kern w:val="0"/>
          <w:sz w:val="24"/>
          <w:lang w:eastAsia="zh-CN"/>
        </w:rPr>
        <w:t xml:space="preserve"> and </w:t>
      </w:r>
      <w:proofErr w:type="spellStart"/>
      <w:r w:rsidRPr="00B21D7E">
        <w:rPr>
          <w:rFonts w:ascii="Book Antiqua" w:eastAsia="宋体" w:hAnsi="Book Antiqua" w:cs="宋体"/>
          <w:kern w:val="0"/>
          <w:sz w:val="24"/>
          <w:lang w:eastAsia="zh-CN"/>
        </w:rPr>
        <w:t>behavioural</w:t>
      </w:r>
      <w:proofErr w:type="spellEnd"/>
      <w:r w:rsidRPr="00B21D7E">
        <w:rPr>
          <w:rFonts w:ascii="Book Antiqua" w:eastAsia="宋体" w:hAnsi="Book Antiqua" w:cs="宋体"/>
          <w:kern w:val="0"/>
          <w:sz w:val="24"/>
          <w:lang w:eastAsia="zh-CN"/>
        </w:rPr>
        <w:t xml:space="preserve"> recovery from acute spinal cord trauma by transplantation of a well-defined somatic stem cell from human umbilical cord blood.</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Brain</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135</w:t>
      </w:r>
      <w:r w:rsidRPr="00B21D7E">
        <w:rPr>
          <w:rFonts w:ascii="Book Antiqua" w:eastAsia="宋体" w:hAnsi="Book Antiqua" w:cs="宋体"/>
          <w:kern w:val="0"/>
          <w:sz w:val="24"/>
          <w:lang w:eastAsia="zh-CN"/>
        </w:rPr>
        <w:t>: 431-446 [PMID: 21903726 DOI: 10.1093/brain/awr222]</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96 </w:t>
      </w:r>
      <w:r w:rsidRPr="00B21D7E">
        <w:rPr>
          <w:rFonts w:ascii="Book Antiqua" w:eastAsia="宋体" w:hAnsi="Book Antiqua" w:cs="宋体"/>
          <w:b/>
          <w:bCs/>
          <w:kern w:val="0"/>
          <w:sz w:val="24"/>
          <w:lang w:eastAsia="zh-CN"/>
        </w:rPr>
        <w:t>Chai Y</w:t>
      </w:r>
      <w:r w:rsidRPr="00B21D7E">
        <w:rPr>
          <w:rFonts w:ascii="Book Antiqua" w:eastAsia="宋体" w:hAnsi="Book Antiqua" w:cs="宋体"/>
          <w:kern w:val="0"/>
          <w:sz w:val="24"/>
          <w:lang w:eastAsia="zh-CN"/>
        </w:rPr>
        <w:t xml:space="preserve">, Jiang X, Ito Y, </w:t>
      </w:r>
      <w:proofErr w:type="spellStart"/>
      <w:r w:rsidRPr="00B21D7E">
        <w:rPr>
          <w:rFonts w:ascii="Book Antiqua" w:eastAsia="宋体" w:hAnsi="Book Antiqua" w:cs="宋体"/>
          <w:kern w:val="0"/>
          <w:sz w:val="24"/>
          <w:lang w:eastAsia="zh-CN"/>
        </w:rPr>
        <w:t>Bringas</w:t>
      </w:r>
      <w:proofErr w:type="spellEnd"/>
      <w:r w:rsidRPr="00B21D7E">
        <w:rPr>
          <w:rFonts w:ascii="Book Antiqua" w:eastAsia="宋体" w:hAnsi="Book Antiqua" w:cs="宋体"/>
          <w:kern w:val="0"/>
          <w:sz w:val="24"/>
          <w:lang w:eastAsia="zh-CN"/>
        </w:rPr>
        <w:t xml:space="preserve"> P, Han J, </w:t>
      </w:r>
      <w:proofErr w:type="spellStart"/>
      <w:r w:rsidRPr="00B21D7E">
        <w:rPr>
          <w:rFonts w:ascii="Book Antiqua" w:eastAsia="宋体" w:hAnsi="Book Antiqua" w:cs="宋体"/>
          <w:kern w:val="0"/>
          <w:sz w:val="24"/>
          <w:lang w:eastAsia="zh-CN"/>
        </w:rPr>
        <w:t>Rowitch</w:t>
      </w:r>
      <w:proofErr w:type="spellEnd"/>
      <w:r w:rsidRPr="00B21D7E">
        <w:rPr>
          <w:rFonts w:ascii="Book Antiqua" w:eastAsia="宋体" w:hAnsi="Book Antiqua" w:cs="宋体"/>
          <w:kern w:val="0"/>
          <w:sz w:val="24"/>
          <w:lang w:eastAsia="zh-CN"/>
        </w:rPr>
        <w:t xml:space="preserve"> DH, Soriano P, McMahon AP, </w:t>
      </w:r>
      <w:proofErr w:type="spellStart"/>
      <w:r w:rsidRPr="00B21D7E">
        <w:rPr>
          <w:rFonts w:ascii="Book Antiqua" w:eastAsia="宋体" w:hAnsi="Book Antiqua" w:cs="宋体"/>
          <w:kern w:val="0"/>
          <w:sz w:val="24"/>
          <w:lang w:eastAsia="zh-CN"/>
        </w:rPr>
        <w:t>Sucov</w:t>
      </w:r>
      <w:proofErr w:type="spellEnd"/>
      <w:r w:rsidRPr="00B21D7E">
        <w:rPr>
          <w:rFonts w:ascii="Book Antiqua" w:eastAsia="宋体" w:hAnsi="Book Antiqua" w:cs="宋体"/>
          <w:kern w:val="0"/>
          <w:sz w:val="24"/>
          <w:lang w:eastAsia="zh-CN"/>
        </w:rPr>
        <w:t xml:space="preserve"> HM. Fate of the mammalian cranial neural crest during tooth and mandibular morphogenesis. </w:t>
      </w:r>
      <w:r w:rsidRPr="00B21D7E">
        <w:rPr>
          <w:rFonts w:ascii="Book Antiqua" w:eastAsia="宋体" w:hAnsi="Book Antiqua" w:cs="宋体"/>
          <w:i/>
          <w:iCs/>
          <w:kern w:val="0"/>
          <w:sz w:val="24"/>
          <w:lang w:eastAsia="zh-CN"/>
        </w:rPr>
        <w:t>Development</w:t>
      </w:r>
      <w:r w:rsidRPr="00B21D7E">
        <w:rPr>
          <w:rFonts w:ascii="Book Antiqua" w:eastAsia="宋体" w:hAnsi="Book Antiqua" w:cs="宋体"/>
          <w:kern w:val="0"/>
          <w:sz w:val="24"/>
          <w:lang w:eastAsia="zh-CN"/>
        </w:rPr>
        <w:t xml:space="preserve"> 2000; </w:t>
      </w:r>
      <w:r w:rsidRPr="00B21D7E">
        <w:rPr>
          <w:rFonts w:ascii="Book Antiqua" w:eastAsia="宋体" w:hAnsi="Book Antiqua" w:cs="宋体"/>
          <w:b/>
          <w:bCs/>
          <w:kern w:val="0"/>
          <w:sz w:val="24"/>
          <w:lang w:eastAsia="zh-CN"/>
        </w:rPr>
        <w:t>127</w:t>
      </w:r>
      <w:r w:rsidRPr="00B21D7E">
        <w:rPr>
          <w:rFonts w:ascii="Book Antiqua" w:eastAsia="宋体" w:hAnsi="Book Antiqua" w:cs="宋体"/>
          <w:kern w:val="0"/>
          <w:sz w:val="24"/>
          <w:lang w:eastAsia="zh-CN"/>
        </w:rPr>
        <w:t>: 1671-1679 [PMID: 10725243]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97 </w:t>
      </w:r>
      <w:r w:rsidRPr="00B21D7E">
        <w:rPr>
          <w:rFonts w:ascii="Book Antiqua" w:eastAsia="宋体" w:hAnsi="Book Antiqua" w:cs="宋体"/>
          <w:b/>
          <w:bCs/>
          <w:kern w:val="0"/>
          <w:sz w:val="24"/>
          <w:lang w:eastAsia="zh-CN"/>
        </w:rPr>
        <w:t>Leong WK</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Henshall</w:t>
      </w:r>
      <w:proofErr w:type="spellEnd"/>
      <w:r w:rsidRPr="00B21D7E">
        <w:rPr>
          <w:rFonts w:ascii="Book Antiqua" w:eastAsia="宋体" w:hAnsi="Book Antiqua" w:cs="宋体"/>
          <w:kern w:val="0"/>
          <w:sz w:val="24"/>
          <w:lang w:eastAsia="zh-CN"/>
        </w:rPr>
        <w:t xml:space="preserve"> TL, Arthur A, Kremer KL, Lewis MD, Helps SC, Field J, Hamilton-Bruce MA, Warming S, </w:t>
      </w:r>
      <w:proofErr w:type="spellStart"/>
      <w:r w:rsidRPr="00B21D7E">
        <w:rPr>
          <w:rFonts w:ascii="Book Antiqua" w:eastAsia="宋体" w:hAnsi="Book Antiqua" w:cs="宋体"/>
          <w:kern w:val="0"/>
          <w:sz w:val="24"/>
          <w:lang w:eastAsia="zh-CN"/>
        </w:rPr>
        <w:t>Manavis</w:t>
      </w:r>
      <w:proofErr w:type="spellEnd"/>
      <w:r w:rsidRPr="00B21D7E">
        <w:rPr>
          <w:rFonts w:ascii="Book Antiqua" w:eastAsia="宋体" w:hAnsi="Book Antiqua" w:cs="宋体"/>
          <w:kern w:val="0"/>
          <w:sz w:val="24"/>
          <w:lang w:eastAsia="zh-CN"/>
        </w:rPr>
        <w:t xml:space="preserve"> J, </w:t>
      </w:r>
      <w:proofErr w:type="spellStart"/>
      <w:r w:rsidRPr="00B21D7E">
        <w:rPr>
          <w:rFonts w:ascii="Book Antiqua" w:eastAsia="宋体" w:hAnsi="Book Antiqua" w:cs="宋体"/>
          <w:kern w:val="0"/>
          <w:sz w:val="24"/>
          <w:lang w:eastAsia="zh-CN"/>
        </w:rPr>
        <w:t>Vink</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Gronthos</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Koblar</w:t>
      </w:r>
      <w:proofErr w:type="spellEnd"/>
      <w:r w:rsidRPr="00B21D7E">
        <w:rPr>
          <w:rFonts w:ascii="Book Antiqua" w:eastAsia="宋体" w:hAnsi="Book Antiqua" w:cs="宋体"/>
          <w:kern w:val="0"/>
          <w:sz w:val="24"/>
          <w:lang w:eastAsia="zh-CN"/>
        </w:rPr>
        <w:t xml:space="preserve"> SA. Human adult dental pulp stem cells enhance </w:t>
      </w:r>
      <w:proofErr w:type="spellStart"/>
      <w:r w:rsidRPr="00B21D7E">
        <w:rPr>
          <w:rFonts w:ascii="Book Antiqua" w:eastAsia="宋体" w:hAnsi="Book Antiqua" w:cs="宋体"/>
          <w:kern w:val="0"/>
          <w:sz w:val="24"/>
          <w:lang w:eastAsia="zh-CN"/>
        </w:rPr>
        <w:t>poststroke</w:t>
      </w:r>
      <w:proofErr w:type="spellEnd"/>
      <w:r w:rsidRPr="00B21D7E">
        <w:rPr>
          <w:rFonts w:ascii="Book Antiqua" w:eastAsia="宋体" w:hAnsi="Book Antiqua" w:cs="宋体"/>
          <w:kern w:val="0"/>
          <w:sz w:val="24"/>
          <w:lang w:eastAsia="zh-CN"/>
        </w:rPr>
        <w:t xml:space="preserve"> functional recovery through non-neural replacement mechanisms. </w:t>
      </w:r>
      <w:r w:rsidRPr="00B21D7E">
        <w:rPr>
          <w:rFonts w:ascii="Book Antiqua" w:eastAsia="宋体" w:hAnsi="Book Antiqua" w:cs="宋体"/>
          <w:i/>
          <w:iCs/>
          <w:kern w:val="0"/>
          <w:sz w:val="24"/>
          <w:lang w:eastAsia="zh-CN"/>
        </w:rPr>
        <w:t xml:space="preserve">Stem Cells </w:t>
      </w:r>
      <w:proofErr w:type="spellStart"/>
      <w:r w:rsidRPr="00B21D7E">
        <w:rPr>
          <w:rFonts w:ascii="Book Antiqua" w:eastAsia="宋体" w:hAnsi="Book Antiqua" w:cs="宋体"/>
          <w:i/>
          <w:iCs/>
          <w:kern w:val="0"/>
          <w:sz w:val="24"/>
          <w:lang w:eastAsia="zh-CN"/>
        </w:rPr>
        <w:t>Transl</w:t>
      </w:r>
      <w:proofErr w:type="spellEnd"/>
      <w:r w:rsidRPr="00B21D7E">
        <w:rPr>
          <w:rFonts w:ascii="Book Antiqua" w:eastAsia="宋体" w:hAnsi="Book Antiqua" w:cs="宋体"/>
          <w:i/>
          <w:iCs/>
          <w:kern w:val="0"/>
          <w:sz w:val="24"/>
          <w:lang w:eastAsia="zh-CN"/>
        </w:rPr>
        <w:t xml:space="preserve"> Med</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w:t>
      </w:r>
      <w:r w:rsidRPr="00B21D7E">
        <w:rPr>
          <w:rFonts w:ascii="Book Antiqua" w:eastAsia="宋体" w:hAnsi="Book Antiqua" w:cs="宋体"/>
          <w:kern w:val="0"/>
          <w:sz w:val="24"/>
          <w:lang w:eastAsia="zh-CN"/>
        </w:rPr>
        <w:t>: 177-187 [PMID: 23197777 DOI: 10.5966/sctm.2011-0039]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98 </w:t>
      </w:r>
      <w:r w:rsidRPr="00B21D7E">
        <w:rPr>
          <w:rFonts w:ascii="Book Antiqua" w:eastAsia="宋体" w:hAnsi="Book Antiqua" w:cs="宋体"/>
          <w:b/>
          <w:bCs/>
          <w:kern w:val="0"/>
          <w:sz w:val="24"/>
          <w:lang w:eastAsia="zh-CN"/>
        </w:rPr>
        <w:t>Sakai K</w:t>
      </w:r>
      <w:r w:rsidRPr="00B21D7E">
        <w:rPr>
          <w:rFonts w:ascii="Book Antiqua" w:eastAsia="宋体" w:hAnsi="Book Antiqua" w:cs="宋体"/>
          <w:kern w:val="0"/>
          <w:sz w:val="24"/>
          <w:lang w:eastAsia="zh-CN"/>
        </w:rPr>
        <w:t xml:space="preserve">, Yamamoto A, Matsubara K, Nakamura S, </w:t>
      </w:r>
      <w:proofErr w:type="spellStart"/>
      <w:r w:rsidRPr="00B21D7E">
        <w:rPr>
          <w:rFonts w:ascii="Book Antiqua" w:eastAsia="宋体" w:hAnsi="Book Antiqua" w:cs="宋体"/>
          <w:kern w:val="0"/>
          <w:sz w:val="24"/>
          <w:lang w:eastAsia="zh-CN"/>
        </w:rPr>
        <w:t>Naruse</w:t>
      </w:r>
      <w:proofErr w:type="spellEnd"/>
      <w:r w:rsidRPr="00B21D7E">
        <w:rPr>
          <w:rFonts w:ascii="Book Antiqua" w:eastAsia="宋体" w:hAnsi="Book Antiqua" w:cs="宋体"/>
          <w:kern w:val="0"/>
          <w:sz w:val="24"/>
          <w:lang w:eastAsia="zh-CN"/>
        </w:rPr>
        <w:t xml:space="preserve"> M, Yamagata M, Sakamoto K, </w:t>
      </w:r>
      <w:proofErr w:type="spellStart"/>
      <w:r w:rsidRPr="00B21D7E">
        <w:rPr>
          <w:rFonts w:ascii="Book Antiqua" w:eastAsia="宋体" w:hAnsi="Book Antiqua" w:cs="宋体"/>
          <w:kern w:val="0"/>
          <w:sz w:val="24"/>
          <w:lang w:eastAsia="zh-CN"/>
        </w:rPr>
        <w:t>Tauchi</w:t>
      </w:r>
      <w:proofErr w:type="spellEnd"/>
      <w:r w:rsidRPr="00B21D7E">
        <w:rPr>
          <w:rFonts w:ascii="Book Antiqua" w:eastAsia="宋体" w:hAnsi="Book Antiqua" w:cs="宋体"/>
          <w:kern w:val="0"/>
          <w:sz w:val="24"/>
          <w:lang w:eastAsia="zh-CN"/>
        </w:rPr>
        <w:t xml:space="preserve"> R, </w:t>
      </w:r>
      <w:proofErr w:type="spellStart"/>
      <w:r w:rsidRPr="00B21D7E">
        <w:rPr>
          <w:rFonts w:ascii="Book Antiqua" w:eastAsia="宋体" w:hAnsi="Book Antiqua" w:cs="宋体"/>
          <w:kern w:val="0"/>
          <w:sz w:val="24"/>
          <w:lang w:eastAsia="zh-CN"/>
        </w:rPr>
        <w:t>Wakao</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Imagama</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Hibi</w:t>
      </w:r>
      <w:proofErr w:type="spellEnd"/>
      <w:r w:rsidRPr="00B21D7E">
        <w:rPr>
          <w:rFonts w:ascii="Book Antiqua" w:eastAsia="宋体" w:hAnsi="Book Antiqua" w:cs="宋体"/>
          <w:kern w:val="0"/>
          <w:sz w:val="24"/>
          <w:lang w:eastAsia="zh-CN"/>
        </w:rPr>
        <w:t xml:space="preserve"> H, </w:t>
      </w:r>
      <w:proofErr w:type="spellStart"/>
      <w:r w:rsidRPr="00B21D7E">
        <w:rPr>
          <w:rFonts w:ascii="Book Antiqua" w:eastAsia="宋体" w:hAnsi="Book Antiqua" w:cs="宋体"/>
          <w:kern w:val="0"/>
          <w:sz w:val="24"/>
          <w:lang w:eastAsia="zh-CN"/>
        </w:rPr>
        <w:t>Kadomatsu</w:t>
      </w:r>
      <w:proofErr w:type="spellEnd"/>
      <w:r w:rsidRPr="00B21D7E">
        <w:rPr>
          <w:rFonts w:ascii="Book Antiqua" w:eastAsia="宋体" w:hAnsi="Book Antiqua" w:cs="宋体"/>
          <w:kern w:val="0"/>
          <w:sz w:val="24"/>
          <w:lang w:eastAsia="zh-CN"/>
        </w:rPr>
        <w:t xml:space="preserve"> K, Ishiguro N, Ueda M. Human dental pulp-derived stem cells promote </w:t>
      </w:r>
      <w:proofErr w:type="spellStart"/>
      <w:r w:rsidRPr="00B21D7E">
        <w:rPr>
          <w:rFonts w:ascii="Book Antiqua" w:eastAsia="宋体" w:hAnsi="Book Antiqua" w:cs="宋体"/>
          <w:kern w:val="0"/>
          <w:sz w:val="24"/>
          <w:lang w:eastAsia="zh-CN"/>
        </w:rPr>
        <w:t>locomotor</w:t>
      </w:r>
      <w:proofErr w:type="spellEnd"/>
      <w:r w:rsidRPr="00B21D7E">
        <w:rPr>
          <w:rFonts w:ascii="Book Antiqua" w:eastAsia="宋体" w:hAnsi="Book Antiqua" w:cs="宋体"/>
          <w:kern w:val="0"/>
          <w:sz w:val="24"/>
          <w:lang w:eastAsia="zh-CN"/>
        </w:rPr>
        <w:t xml:space="preserve"> recovery after complete transection of the rat spinal cord by multiple </w:t>
      </w:r>
      <w:proofErr w:type="spellStart"/>
      <w:r w:rsidRPr="00B21D7E">
        <w:rPr>
          <w:rFonts w:ascii="Book Antiqua" w:eastAsia="宋体" w:hAnsi="Book Antiqua" w:cs="宋体"/>
          <w:kern w:val="0"/>
          <w:sz w:val="24"/>
          <w:lang w:eastAsia="zh-CN"/>
        </w:rPr>
        <w:t>neuro</w:t>
      </w:r>
      <w:proofErr w:type="spellEnd"/>
      <w:r w:rsidRPr="00B21D7E">
        <w:rPr>
          <w:rFonts w:ascii="Book Antiqua" w:eastAsia="宋体" w:hAnsi="Book Antiqua" w:cs="宋体"/>
          <w:kern w:val="0"/>
          <w:sz w:val="24"/>
          <w:lang w:eastAsia="zh-CN"/>
        </w:rPr>
        <w:t xml:space="preserve">-regenerative mechanisms. </w:t>
      </w:r>
      <w:r w:rsidRPr="00B21D7E">
        <w:rPr>
          <w:rFonts w:ascii="Book Antiqua" w:eastAsia="宋体" w:hAnsi="Book Antiqua" w:cs="宋体"/>
          <w:i/>
          <w:iCs/>
          <w:kern w:val="0"/>
          <w:sz w:val="24"/>
          <w:lang w:eastAsia="zh-CN"/>
        </w:rPr>
        <w:t xml:space="preserve">J </w:t>
      </w:r>
      <w:proofErr w:type="spellStart"/>
      <w:r w:rsidRPr="00B21D7E">
        <w:rPr>
          <w:rFonts w:ascii="Book Antiqua" w:eastAsia="宋体" w:hAnsi="Book Antiqua" w:cs="宋体"/>
          <w:i/>
          <w:iCs/>
          <w:kern w:val="0"/>
          <w:sz w:val="24"/>
          <w:lang w:eastAsia="zh-CN"/>
        </w:rPr>
        <w:t>Clin</w:t>
      </w:r>
      <w:proofErr w:type="spellEnd"/>
      <w:r w:rsidRPr="00B21D7E">
        <w:rPr>
          <w:rFonts w:ascii="Book Antiqua" w:eastAsia="宋体" w:hAnsi="Book Antiqua" w:cs="宋体"/>
          <w:i/>
          <w:iCs/>
          <w:kern w:val="0"/>
          <w:sz w:val="24"/>
          <w:lang w:eastAsia="zh-CN"/>
        </w:rPr>
        <w:t xml:space="preserve"> Invest</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122</w:t>
      </w:r>
      <w:r w:rsidRPr="00B21D7E">
        <w:rPr>
          <w:rFonts w:ascii="Book Antiqua" w:eastAsia="宋体" w:hAnsi="Book Antiqua" w:cs="宋体"/>
          <w:kern w:val="0"/>
          <w:sz w:val="24"/>
          <w:lang w:eastAsia="zh-CN"/>
        </w:rPr>
        <w:t>: 80-90 [PMID: 22133879]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99 </w:t>
      </w:r>
      <w:r w:rsidRPr="00B21D7E">
        <w:rPr>
          <w:rFonts w:ascii="Book Antiqua" w:eastAsia="宋体" w:hAnsi="Book Antiqua" w:cs="宋体"/>
          <w:b/>
          <w:bCs/>
          <w:kern w:val="0"/>
          <w:sz w:val="24"/>
          <w:lang w:eastAsia="zh-CN"/>
        </w:rPr>
        <w:t>Arthur A</w:t>
      </w:r>
      <w:r w:rsidRPr="00B21D7E">
        <w:rPr>
          <w:rFonts w:ascii="Book Antiqua" w:eastAsia="宋体" w:hAnsi="Book Antiqua" w:cs="宋体"/>
          <w:kern w:val="0"/>
          <w:sz w:val="24"/>
          <w:lang w:eastAsia="zh-CN"/>
        </w:rPr>
        <w:t xml:space="preserve">, Shi S, </w:t>
      </w:r>
      <w:proofErr w:type="spellStart"/>
      <w:r w:rsidRPr="00B21D7E">
        <w:rPr>
          <w:rFonts w:ascii="Book Antiqua" w:eastAsia="宋体" w:hAnsi="Book Antiqua" w:cs="宋体"/>
          <w:kern w:val="0"/>
          <w:sz w:val="24"/>
          <w:lang w:eastAsia="zh-CN"/>
        </w:rPr>
        <w:t>Zannettino</w:t>
      </w:r>
      <w:proofErr w:type="spellEnd"/>
      <w:r w:rsidRPr="00B21D7E">
        <w:rPr>
          <w:rFonts w:ascii="Book Antiqua" w:eastAsia="宋体" w:hAnsi="Book Antiqua" w:cs="宋体"/>
          <w:kern w:val="0"/>
          <w:sz w:val="24"/>
          <w:lang w:eastAsia="zh-CN"/>
        </w:rPr>
        <w:t xml:space="preserve"> AC, </w:t>
      </w:r>
      <w:proofErr w:type="spellStart"/>
      <w:r w:rsidRPr="00B21D7E">
        <w:rPr>
          <w:rFonts w:ascii="Book Antiqua" w:eastAsia="宋体" w:hAnsi="Book Antiqua" w:cs="宋体"/>
          <w:kern w:val="0"/>
          <w:sz w:val="24"/>
          <w:lang w:eastAsia="zh-CN"/>
        </w:rPr>
        <w:t>Fujii</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Gronthos</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Koblar</w:t>
      </w:r>
      <w:proofErr w:type="spellEnd"/>
      <w:r w:rsidRPr="00B21D7E">
        <w:rPr>
          <w:rFonts w:ascii="Book Antiqua" w:eastAsia="宋体" w:hAnsi="Book Antiqua" w:cs="宋体"/>
          <w:kern w:val="0"/>
          <w:sz w:val="24"/>
          <w:lang w:eastAsia="zh-CN"/>
        </w:rPr>
        <w:t xml:space="preserve"> SA. Implanted adult human dental pulp stem cells induce endogenous axon guidance. </w:t>
      </w:r>
      <w:r w:rsidRPr="00B21D7E">
        <w:rPr>
          <w:rFonts w:ascii="Book Antiqua" w:eastAsia="宋体" w:hAnsi="Book Antiqua" w:cs="宋体"/>
          <w:i/>
          <w:iCs/>
          <w:kern w:val="0"/>
          <w:sz w:val="24"/>
          <w:lang w:eastAsia="zh-CN"/>
        </w:rPr>
        <w:t>Stem Cells</w:t>
      </w:r>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27</w:t>
      </w:r>
      <w:r w:rsidRPr="00B21D7E">
        <w:rPr>
          <w:rFonts w:ascii="Book Antiqua" w:eastAsia="宋体" w:hAnsi="Book Antiqua" w:cs="宋体"/>
          <w:kern w:val="0"/>
          <w:sz w:val="24"/>
          <w:lang w:eastAsia="zh-CN"/>
        </w:rPr>
        <w:t>: 2229-2237 [PMID: 19544412 DOI: 10.1002/stem.138]</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100 </w:t>
      </w:r>
      <w:r w:rsidRPr="00B21D7E">
        <w:rPr>
          <w:rFonts w:ascii="Book Antiqua" w:eastAsia="宋体" w:hAnsi="Book Antiqua" w:cs="宋体"/>
          <w:b/>
          <w:bCs/>
          <w:kern w:val="0"/>
          <w:sz w:val="24"/>
          <w:lang w:eastAsia="zh-CN"/>
        </w:rPr>
        <w:t>Martini MM</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Jeremias</w:t>
      </w:r>
      <w:proofErr w:type="spellEnd"/>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Tda</w:t>
      </w:r>
      <w:proofErr w:type="spellEnd"/>
      <w:r w:rsidRPr="00B21D7E">
        <w:rPr>
          <w:rFonts w:ascii="Book Antiqua" w:eastAsia="宋体" w:hAnsi="Book Antiqua" w:cs="宋体"/>
          <w:kern w:val="0"/>
          <w:sz w:val="24"/>
          <w:lang w:eastAsia="zh-CN"/>
        </w:rPr>
        <w:t xml:space="preserve"> S, Kohler MC, </w:t>
      </w:r>
      <w:proofErr w:type="spellStart"/>
      <w:r w:rsidRPr="00B21D7E">
        <w:rPr>
          <w:rFonts w:ascii="Book Antiqua" w:eastAsia="宋体" w:hAnsi="Book Antiqua" w:cs="宋体"/>
          <w:kern w:val="0"/>
          <w:sz w:val="24"/>
          <w:lang w:eastAsia="zh-CN"/>
        </w:rPr>
        <w:t>Marostica</w:t>
      </w:r>
      <w:proofErr w:type="spellEnd"/>
      <w:r w:rsidRPr="00B21D7E">
        <w:rPr>
          <w:rFonts w:ascii="Book Antiqua" w:eastAsia="宋体" w:hAnsi="Book Antiqua" w:cs="宋体"/>
          <w:kern w:val="0"/>
          <w:sz w:val="24"/>
          <w:lang w:eastAsia="zh-CN"/>
        </w:rPr>
        <w:t xml:space="preserve"> LL, </w:t>
      </w:r>
      <w:proofErr w:type="spellStart"/>
      <w:r w:rsidRPr="00B21D7E">
        <w:rPr>
          <w:rFonts w:ascii="Book Antiqua" w:eastAsia="宋体" w:hAnsi="Book Antiqua" w:cs="宋体"/>
          <w:kern w:val="0"/>
          <w:sz w:val="24"/>
          <w:lang w:eastAsia="zh-CN"/>
        </w:rPr>
        <w:t>Trentin</w:t>
      </w:r>
      <w:proofErr w:type="spellEnd"/>
      <w:r w:rsidRPr="00B21D7E">
        <w:rPr>
          <w:rFonts w:ascii="Book Antiqua" w:eastAsia="宋体" w:hAnsi="Book Antiqua" w:cs="宋体"/>
          <w:kern w:val="0"/>
          <w:sz w:val="24"/>
          <w:lang w:eastAsia="zh-CN"/>
        </w:rPr>
        <w:t xml:space="preserve"> AG, Alvarez-Silva M. Human placenta-derived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acquire neural phenotype under the appropriate niche conditions. </w:t>
      </w:r>
      <w:r w:rsidRPr="00B21D7E">
        <w:rPr>
          <w:rFonts w:ascii="Book Antiqua" w:eastAsia="宋体" w:hAnsi="Book Antiqua" w:cs="宋体"/>
          <w:i/>
          <w:iCs/>
          <w:kern w:val="0"/>
          <w:sz w:val="24"/>
          <w:lang w:eastAsia="zh-CN"/>
        </w:rPr>
        <w:t xml:space="preserve">DNA Cell </w:t>
      </w:r>
      <w:proofErr w:type="spellStart"/>
      <w:r w:rsidRPr="00B21D7E">
        <w:rPr>
          <w:rFonts w:ascii="Book Antiqua" w:eastAsia="宋体" w:hAnsi="Book Antiqua" w:cs="宋体"/>
          <w:i/>
          <w:iCs/>
          <w:kern w:val="0"/>
          <w:sz w:val="24"/>
          <w:lang w:eastAsia="zh-CN"/>
        </w:rPr>
        <w:t>Biol</w:t>
      </w:r>
      <w:proofErr w:type="spellEnd"/>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32</w:t>
      </w:r>
      <w:r w:rsidRPr="00B21D7E">
        <w:rPr>
          <w:rFonts w:ascii="Book Antiqua" w:eastAsia="宋体" w:hAnsi="Book Antiqua" w:cs="宋体"/>
          <w:kern w:val="0"/>
          <w:sz w:val="24"/>
          <w:lang w:eastAsia="zh-CN"/>
        </w:rPr>
        <w:t>: 58-65 [PMID: 23323927 DOI: 10.1089/dna.2012.1807]</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101 </w:t>
      </w:r>
      <w:r w:rsidRPr="00B21D7E">
        <w:rPr>
          <w:rFonts w:ascii="Book Antiqua" w:eastAsia="宋体" w:hAnsi="Book Antiqua" w:cs="宋体"/>
          <w:b/>
          <w:bCs/>
          <w:kern w:val="0"/>
          <w:sz w:val="24"/>
          <w:lang w:eastAsia="zh-CN"/>
        </w:rPr>
        <w:t>Chen L</w:t>
      </w:r>
      <w:r w:rsidRPr="00B21D7E">
        <w:rPr>
          <w:rFonts w:ascii="Book Antiqua" w:eastAsia="宋体" w:hAnsi="Book Antiqua" w:cs="宋体"/>
          <w:kern w:val="0"/>
          <w:sz w:val="24"/>
          <w:lang w:eastAsia="zh-CN"/>
        </w:rPr>
        <w:t>, He DM, Zhang Y.</w:t>
      </w:r>
      <w:proofErr w:type="gramEnd"/>
      <w:r w:rsidRPr="00B21D7E">
        <w:rPr>
          <w:rFonts w:ascii="Book Antiqua" w:eastAsia="宋体" w:hAnsi="Book Antiqua" w:cs="宋体"/>
          <w:kern w:val="0"/>
          <w:sz w:val="24"/>
          <w:lang w:eastAsia="zh-CN"/>
        </w:rPr>
        <w:t xml:space="preserve"> The differentiation of human placenta-derived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into dopaminergic cells in vitro. </w:t>
      </w:r>
      <w:r w:rsidRPr="00B21D7E">
        <w:rPr>
          <w:rFonts w:ascii="Book Antiqua" w:eastAsia="宋体" w:hAnsi="Book Antiqua" w:cs="宋体"/>
          <w:i/>
          <w:iCs/>
          <w:kern w:val="0"/>
          <w:sz w:val="24"/>
          <w:lang w:eastAsia="zh-CN"/>
        </w:rPr>
        <w:t xml:space="preserve">Cell </w:t>
      </w:r>
      <w:proofErr w:type="spellStart"/>
      <w:r w:rsidRPr="00B21D7E">
        <w:rPr>
          <w:rFonts w:ascii="Book Antiqua" w:eastAsia="宋体" w:hAnsi="Book Antiqua" w:cs="宋体"/>
          <w:i/>
          <w:iCs/>
          <w:kern w:val="0"/>
          <w:sz w:val="24"/>
          <w:lang w:eastAsia="zh-CN"/>
        </w:rPr>
        <w:t>Mol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Biol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Lett</w:t>
      </w:r>
      <w:proofErr w:type="spellEnd"/>
      <w:r w:rsidRPr="00B21D7E">
        <w:rPr>
          <w:rFonts w:ascii="Book Antiqua" w:eastAsia="宋体" w:hAnsi="Book Antiqua" w:cs="宋体"/>
          <w:kern w:val="0"/>
          <w:sz w:val="24"/>
          <w:lang w:eastAsia="zh-CN"/>
        </w:rPr>
        <w:t xml:space="preserve"> 2009; </w:t>
      </w:r>
      <w:r w:rsidRPr="00B21D7E">
        <w:rPr>
          <w:rFonts w:ascii="Book Antiqua" w:eastAsia="宋体" w:hAnsi="Book Antiqua" w:cs="宋体"/>
          <w:b/>
          <w:bCs/>
          <w:kern w:val="0"/>
          <w:sz w:val="24"/>
          <w:lang w:eastAsia="zh-CN"/>
        </w:rPr>
        <w:t>14</w:t>
      </w:r>
      <w:r w:rsidRPr="00B21D7E">
        <w:rPr>
          <w:rFonts w:ascii="Book Antiqua" w:eastAsia="宋体" w:hAnsi="Book Antiqua" w:cs="宋体"/>
          <w:kern w:val="0"/>
          <w:sz w:val="24"/>
          <w:lang w:eastAsia="zh-CN"/>
        </w:rPr>
        <w:t>: 528-536 [PMID: 19412574 DOI: 10.2478/s11658-009-0015-3]</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102 </w:t>
      </w:r>
      <w:proofErr w:type="spellStart"/>
      <w:r w:rsidRPr="00B21D7E">
        <w:rPr>
          <w:rFonts w:ascii="Book Antiqua" w:eastAsia="宋体" w:hAnsi="Book Antiqua" w:cs="宋体"/>
          <w:b/>
          <w:bCs/>
          <w:kern w:val="0"/>
          <w:sz w:val="24"/>
          <w:lang w:eastAsia="zh-CN"/>
        </w:rPr>
        <w:t>Nazarov</w:t>
      </w:r>
      <w:proofErr w:type="spellEnd"/>
      <w:r w:rsidRPr="00B21D7E">
        <w:rPr>
          <w:rFonts w:ascii="Book Antiqua" w:eastAsia="宋体" w:hAnsi="Book Antiqua" w:cs="宋体"/>
          <w:b/>
          <w:bCs/>
          <w:kern w:val="0"/>
          <w:sz w:val="24"/>
          <w:lang w:eastAsia="zh-CN"/>
        </w:rPr>
        <w:t xml:space="preserve"> I</w:t>
      </w:r>
      <w:r w:rsidRPr="00B21D7E">
        <w:rPr>
          <w:rFonts w:ascii="Book Antiqua" w:eastAsia="宋体" w:hAnsi="Book Antiqua" w:cs="宋体"/>
          <w:kern w:val="0"/>
          <w:sz w:val="24"/>
          <w:lang w:eastAsia="zh-CN"/>
        </w:rPr>
        <w:t xml:space="preserve">, Lee JW, </w:t>
      </w:r>
      <w:proofErr w:type="spellStart"/>
      <w:r w:rsidRPr="00B21D7E">
        <w:rPr>
          <w:rFonts w:ascii="Book Antiqua" w:eastAsia="宋体" w:hAnsi="Book Antiqua" w:cs="宋体"/>
          <w:kern w:val="0"/>
          <w:sz w:val="24"/>
          <w:lang w:eastAsia="zh-CN"/>
        </w:rPr>
        <w:t>Soupene</w:t>
      </w:r>
      <w:proofErr w:type="spellEnd"/>
      <w:r w:rsidRPr="00B21D7E">
        <w:rPr>
          <w:rFonts w:ascii="Book Antiqua" w:eastAsia="宋体" w:hAnsi="Book Antiqua" w:cs="宋体"/>
          <w:kern w:val="0"/>
          <w:sz w:val="24"/>
          <w:lang w:eastAsia="zh-CN"/>
        </w:rPr>
        <w:t xml:space="preserve"> E, </w:t>
      </w:r>
      <w:proofErr w:type="spellStart"/>
      <w:r w:rsidRPr="00B21D7E">
        <w:rPr>
          <w:rFonts w:ascii="Book Antiqua" w:eastAsia="宋体" w:hAnsi="Book Antiqua" w:cs="宋体"/>
          <w:kern w:val="0"/>
          <w:sz w:val="24"/>
          <w:lang w:eastAsia="zh-CN"/>
        </w:rPr>
        <w:t>Etemad</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Knapik</w:t>
      </w:r>
      <w:proofErr w:type="spellEnd"/>
      <w:r w:rsidRPr="00B21D7E">
        <w:rPr>
          <w:rFonts w:ascii="Book Antiqua" w:eastAsia="宋体" w:hAnsi="Book Antiqua" w:cs="宋体"/>
          <w:kern w:val="0"/>
          <w:sz w:val="24"/>
          <w:lang w:eastAsia="zh-CN"/>
        </w:rPr>
        <w:t xml:space="preserve"> D, Green W, </w:t>
      </w:r>
      <w:proofErr w:type="spellStart"/>
      <w:r w:rsidRPr="00B21D7E">
        <w:rPr>
          <w:rFonts w:ascii="Book Antiqua" w:eastAsia="宋体" w:hAnsi="Book Antiqua" w:cs="宋体"/>
          <w:kern w:val="0"/>
          <w:sz w:val="24"/>
          <w:lang w:eastAsia="zh-CN"/>
        </w:rPr>
        <w:t>Bashkirova</w:t>
      </w:r>
      <w:proofErr w:type="spellEnd"/>
      <w:r w:rsidRPr="00B21D7E">
        <w:rPr>
          <w:rFonts w:ascii="Book Antiqua" w:eastAsia="宋体" w:hAnsi="Book Antiqua" w:cs="宋体"/>
          <w:kern w:val="0"/>
          <w:sz w:val="24"/>
          <w:lang w:eastAsia="zh-CN"/>
        </w:rPr>
        <w:t xml:space="preserve"> E, Fang X, </w:t>
      </w:r>
      <w:proofErr w:type="spellStart"/>
      <w:r w:rsidRPr="00B21D7E">
        <w:rPr>
          <w:rFonts w:ascii="Book Antiqua" w:eastAsia="宋体" w:hAnsi="Book Antiqua" w:cs="宋体"/>
          <w:kern w:val="0"/>
          <w:sz w:val="24"/>
          <w:lang w:eastAsia="zh-CN"/>
        </w:rPr>
        <w:t>Matthay</w:t>
      </w:r>
      <w:proofErr w:type="spellEnd"/>
      <w:r w:rsidRPr="00B21D7E">
        <w:rPr>
          <w:rFonts w:ascii="Book Antiqua" w:eastAsia="宋体" w:hAnsi="Book Antiqua" w:cs="宋体"/>
          <w:kern w:val="0"/>
          <w:sz w:val="24"/>
          <w:lang w:eastAsia="zh-CN"/>
        </w:rPr>
        <w:t xml:space="preserve"> MA, </w:t>
      </w:r>
      <w:proofErr w:type="spellStart"/>
      <w:r w:rsidRPr="00B21D7E">
        <w:rPr>
          <w:rFonts w:ascii="Book Antiqua" w:eastAsia="宋体" w:hAnsi="Book Antiqua" w:cs="宋体"/>
          <w:kern w:val="0"/>
          <w:sz w:val="24"/>
          <w:lang w:eastAsia="zh-CN"/>
        </w:rPr>
        <w:t>Kuypers</w:t>
      </w:r>
      <w:proofErr w:type="spellEnd"/>
      <w:r w:rsidRPr="00B21D7E">
        <w:rPr>
          <w:rFonts w:ascii="Book Antiqua" w:eastAsia="宋体" w:hAnsi="Book Antiqua" w:cs="宋体"/>
          <w:kern w:val="0"/>
          <w:sz w:val="24"/>
          <w:lang w:eastAsia="zh-CN"/>
        </w:rPr>
        <w:t xml:space="preserve"> FA, </w:t>
      </w:r>
      <w:proofErr w:type="spellStart"/>
      <w:r w:rsidRPr="00B21D7E">
        <w:rPr>
          <w:rFonts w:ascii="Book Antiqua" w:eastAsia="宋体" w:hAnsi="Book Antiqua" w:cs="宋体"/>
          <w:kern w:val="0"/>
          <w:sz w:val="24"/>
          <w:lang w:eastAsia="zh-CN"/>
        </w:rPr>
        <w:t>Serikov</w:t>
      </w:r>
      <w:proofErr w:type="spellEnd"/>
      <w:r w:rsidRPr="00B21D7E">
        <w:rPr>
          <w:rFonts w:ascii="Book Antiqua" w:eastAsia="宋体" w:hAnsi="Book Antiqua" w:cs="宋体"/>
          <w:kern w:val="0"/>
          <w:sz w:val="24"/>
          <w:lang w:eastAsia="zh-CN"/>
        </w:rPr>
        <w:t xml:space="preserve"> VB. </w:t>
      </w:r>
      <w:proofErr w:type="spellStart"/>
      <w:r w:rsidRPr="00B21D7E">
        <w:rPr>
          <w:rFonts w:ascii="Book Antiqua" w:eastAsia="宋体" w:hAnsi="Book Antiqua" w:cs="宋体"/>
          <w:kern w:val="0"/>
          <w:sz w:val="24"/>
          <w:lang w:eastAsia="zh-CN"/>
        </w:rPr>
        <w:t>Multipotent</w:t>
      </w:r>
      <w:proofErr w:type="spellEnd"/>
      <w:r w:rsidRPr="00B21D7E">
        <w:rPr>
          <w:rFonts w:ascii="Book Antiqua" w:eastAsia="宋体" w:hAnsi="Book Antiqua" w:cs="宋体"/>
          <w:kern w:val="0"/>
          <w:sz w:val="24"/>
          <w:lang w:eastAsia="zh-CN"/>
        </w:rPr>
        <w:t xml:space="preserve"> stromal stem cells from human placenta demonstrate high therapeutic potential. </w:t>
      </w:r>
      <w:r w:rsidRPr="00B21D7E">
        <w:rPr>
          <w:rFonts w:ascii="Book Antiqua" w:eastAsia="宋体" w:hAnsi="Book Antiqua" w:cs="宋体"/>
          <w:i/>
          <w:iCs/>
          <w:kern w:val="0"/>
          <w:sz w:val="24"/>
          <w:lang w:eastAsia="zh-CN"/>
        </w:rPr>
        <w:t xml:space="preserve">Stem Cells </w:t>
      </w:r>
      <w:proofErr w:type="spellStart"/>
      <w:r w:rsidRPr="00B21D7E">
        <w:rPr>
          <w:rFonts w:ascii="Book Antiqua" w:eastAsia="宋体" w:hAnsi="Book Antiqua" w:cs="宋体"/>
          <w:i/>
          <w:iCs/>
          <w:kern w:val="0"/>
          <w:sz w:val="24"/>
          <w:lang w:eastAsia="zh-CN"/>
        </w:rPr>
        <w:t>Transl</w:t>
      </w:r>
      <w:proofErr w:type="spellEnd"/>
      <w:r w:rsidRPr="00B21D7E">
        <w:rPr>
          <w:rFonts w:ascii="Book Antiqua" w:eastAsia="宋体" w:hAnsi="Book Antiqua" w:cs="宋体"/>
          <w:i/>
          <w:iCs/>
          <w:kern w:val="0"/>
          <w:sz w:val="24"/>
          <w:lang w:eastAsia="zh-CN"/>
        </w:rPr>
        <w:t xml:space="preserve"> Med</w:t>
      </w:r>
      <w:r w:rsidRPr="00B21D7E">
        <w:rPr>
          <w:rFonts w:ascii="Book Antiqua" w:eastAsia="宋体" w:hAnsi="Book Antiqua" w:cs="宋体"/>
          <w:kern w:val="0"/>
          <w:sz w:val="24"/>
          <w:lang w:eastAsia="zh-CN"/>
        </w:rPr>
        <w:t xml:space="preserve"> 2012; </w:t>
      </w:r>
      <w:r w:rsidRPr="00B21D7E">
        <w:rPr>
          <w:rFonts w:ascii="Book Antiqua" w:eastAsia="宋体" w:hAnsi="Book Antiqua" w:cs="宋体"/>
          <w:b/>
          <w:bCs/>
          <w:kern w:val="0"/>
          <w:sz w:val="24"/>
          <w:lang w:eastAsia="zh-CN"/>
        </w:rPr>
        <w:t>1</w:t>
      </w:r>
      <w:r w:rsidRPr="00B21D7E">
        <w:rPr>
          <w:rFonts w:ascii="Book Antiqua" w:eastAsia="宋体" w:hAnsi="Book Antiqua" w:cs="宋体"/>
          <w:kern w:val="0"/>
          <w:sz w:val="24"/>
          <w:lang w:eastAsia="zh-CN"/>
        </w:rPr>
        <w:t>: 359-372 [PMID: 23197815 DOI: 10.5966/sctm.2011-0021]</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lastRenderedPageBreak/>
        <w:t xml:space="preserve">103 </w:t>
      </w:r>
      <w:r w:rsidRPr="00B21D7E">
        <w:rPr>
          <w:rFonts w:ascii="Book Antiqua" w:eastAsia="宋体" w:hAnsi="Book Antiqua" w:cs="宋体"/>
          <w:b/>
          <w:bCs/>
          <w:kern w:val="0"/>
          <w:sz w:val="24"/>
          <w:lang w:eastAsia="zh-CN"/>
        </w:rPr>
        <w:t>Zhao 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Glesne</w:t>
      </w:r>
      <w:proofErr w:type="spellEnd"/>
      <w:r w:rsidRPr="00B21D7E">
        <w:rPr>
          <w:rFonts w:ascii="Book Antiqua" w:eastAsia="宋体" w:hAnsi="Book Antiqua" w:cs="宋体"/>
          <w:kern w:val="0"/>
          <w:sz w:val="24"/>
          <w:lang w:eastAsia="zh-CN"/>
        </w:rPr>
        <w:t xml:space="preserve"> D, </w:t>
      </w:r>
      <w:proofErr w:type="spellStart"/>
      <w:r w:rsidRPr="00B21D7E">
        <w:rPr>
          <w:rFonts w:ascii="Book Antiqua" w:eastAsia="宋体" w:hAnsi="Book Antiqua" w:cs="宋体"/>
          <w:kern w:val="0"/>
          <w:sz w:val="24"/>
          <w:lang w:eastAsia="zh-CN"/>
        </w:rPr>
        <w:t>Huberman</w:t>
      </w:r>
      <w:proofErr w:type="spellEnd"/>
      <w:r w:rsidRPr="00B21D7E">
        <w:rPr>
          <w:rFonts w:ascii="Book Antiqua" w:eastAsia="宋体" w:hAnsi="Book Antiqua" w:cs="宋体"/>
          <w:kern w:val="0"/>
          <w:sz w:val="24"/>
          <w:lang w:eastAsia="zh-CN"/>
        </w:rPr>
        <w:t xml:space="preserve"> E. A human peripheral blood monocyte-derived subset acts as pluripotent stem cells. </w:t>
      </w:r>
      <w:proofErr w:type="spellStart"/>
      <w:r w:rsidRPr="00B21D7E">
        <w:rPr>
          <w:rFonts w:ascii="Book Antiqua" w:eastAsia="宋体" w:hAnsi="Book Antiqua" w:cs="宋体"/>
          <w:i/>
          <w:iCs/>
          <w:kern w:val="0"/>
          <w:sz w:val="24"/>
          <w:lang w:eastAsia="zh-CN"/>
        </w:rPr>
        <w:t>Proc</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Natl</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Acad</w:t>
      </w:r>
      <w:proofErr w:type="spellEnd"/>
      <w:r w:rsidRPr="00B21D7E">
        <w:rPr>
          <w:rFonts w:ascii="Book Antiqua" w:eastAsia="宋体" w:hAnsi="Book Antiqua" w:cs="宋体"/>
          <w:i/>
          <w:iCs/>
          <w:kern w:val="0"/>
          <w:sz w:val="24"/>
          <w:lang w:eastAsia="zh-CN"/>
        </w:rPr>
        <w:t xml:space="preserve"> </w:t>
      </w:r>
      <w:proofErr w:type="spellStart"/>
      <w:r w:rsidRPr="00B21D7E">
        <w:rPr>
          <w:rFonts w:ascii="Book Antiqua" w:eastAsia="宋体" w:hAnsi="Book Antiqua" w:cs="宋体"/>
          <w:i/>
          <w:iCs/>
          <w:kern w:val="0"/>
          <w:sz w:val="24"/>
          <w:lang w:eastAsia="zh-CN"/>
        </w:rPr>
        <w:t>Sci</w:t>
      </w:r>
      <w:proofErr w:type="spellEnd"/>
      <w:r w:rsidRPr="00B21D7E">
        <w:rPr>
          <w:rFonts w:ascii="Book Antiqua" w:eastAsia="宋体" w:hAnsi="Book Antiqua" w:cs="宋体"/>
          <w:i/>
          <w:iCs/>
          <w:kern w:val="0"/>
          <w:sz w:val="24"/>
          <w:lang w:eastAsia="zh-CN"/>
        </w:rPr>
        <w:t xml:space="preserve"> U S </w:t>
      </w:r>
      <w:proofErr w:type="gramStart"/>
      <w:r w:rsidRPr="00B21D7E">
        <w:rPr>
          <w:rFonts w:ascii="Book Antiqua" w:eastAsia="宋体" w:hAnsi="Book Antiqua" w:cs="宋体"/>
          <w:i/>
          <w:iCs/>
          <w:kern w:val="0"/>
          <w:sz w:val="24"/>
          <w:lang w:eastAsia="zh-CN"/>
        </w:rPr>
        <w:t>A</w:t>
      </w:r>
      <w:proofErr w:type="gramEnd"/>
      <w:r w:rsidRPr="00B21D7E">
        <w:rPr>
          <w:rFonts w:ascii="Book Antiqua" w:eastAsia="宋体" w:hAnsi="Book Antiqua" w:cs="宋体"/>
          <w:kern w:val="0"/>
          <w:sz w:val="24"/>
          <w:lang w:eastAsia="zh-CN"/>
        </w:rPr>
        <w:t xml:space="preserve"> 2003; </w:t>
      </w:r>
      <w:r w:rsidRPr="00B21D7E">
        <w:rPr>
          <w:rFonts w:ascii="Book Antiqua" w:eastAsia="宋体" w:hAnsi="Book Antiqua" w:cs="宋体"/>
          <w:b/>
          <w:bCs/>
          <w:kern w:val="0"/>
          <w:sz w:val="24"/>
          <w:lang w:eastAsia="zh-CN"/>
        </w:rPr>
        <w:t>100</w:t>
      </w:r>
      <w:r w:rsidRPr="00B21D7E">
        <w:rPr>
          <w:rFonts w:ascii="Book Antiqua" w:eastAsia="宋体" w:hAnsi="Book Antiqua" w:cs="宋体"/>
          <w:kern w:val="0"/>
          <w:sz w:val="24"/>
          <w:lang w:eastAsia="zh-CN"/>
        </w:rPr>
        <w:t>: 2426-2431 [PMID: 12606720 DOI: 10.1073/pnas.0536882100]</w:t>
      </w:r>
    </w:p>
    <w:p w:rsidR="001C0956" w:rsidRPr="00B21D7E" w:rsidRDefault="001C0956" w:rsidP="00B21D7E">
      <w:pPr>
        <w:widowControl/>
        <w:spacing w:line="360" w:lineRule="auto"/>
        <w:rPr>
          <w:rFonts w:ascii="Book Antiqua" w:eastAsia="宋体" w:hAnsi="Book Antiqua"/>
          <w:sz w:val="24"/>
          <w:lang w:eastAsia="zh-CN"/>
        </w:rPr>
      </w:pPr>
      <w:proofErr w:type="gramStart"/>
      <w:r w:rsidRPr="00B21D7E">
        <w:rPr>
          <w:rFonts w:ascii="Book Antiqua" w:eastAsia="宋体" w:hAnsi="Book Antiqua"/>
          <w:bCs/>
          <w:sz w:val="24"/>
          <w:lang w:eastAsia="zh-CN"/>
        </w:rPr>
        <w:t>104</w:t>
      </w:r>
      <w:r w:rsidRPr="00B21D7E">
        <w:rPr>
          <w:rFonts w:ascii="Book Antiqua" w:eastAsia="宋体" w:hAnsi="Book Antiqua"/>
          <w:b/>
          <w:bCs/>
          <w:sz w:val="24"/>
          <w:lang w:eastAsia="zh-CN"/>
        </w:rPr>
        <w:t xml:space="preserve"> </w:t>
      </w:r>
      <w:r w:rsidRPr="00B21D7E">
        <w:rPr>
          <w:rFonts w:ascii="Book Antiqua" w:hAnsi="Book Antiqua"/>
          <w:b/>
          <w:bCs/>
          <w:sz w:val="24"/>
        </w:rPr>
        <w:t>Schmitz G</w:t>
      </w:r>
      <w:r w:rsidRPr="00B21D7E">
        <w:rPr>
          <w:rFonts w:ascii="Book Antiqua" w:hAnsi="Book Antiqua"/>
          <w:sz w:val="24"/>
        </w:rPr>
        <w:t xml:space="preserve">, </w:t>
      </w:r>
      <w:proofErr w:type="spellStart"/>
      <w:r w:rsidRPr="00B21D7E">
        <w:rPr>
          <w:rFonts w:ascii="Book Antiqua" w:hAnsi="Book Antiqua"/>
          <w:sz w:val="24"/>
        </w:rPr>
        <w:t>Leuthäuser-Jaschinski</w:t>
      </w:r>
      <w:proofErr w:type="spellEnd"/>
      <w:r w:rsidRPr="00B21D7E">
        <w:rPr>
          <w:rFonts w:ascii="Book Antiqua" w:hAnsi="Book Antiqua"/>
          <w:sz w:val="24"/>
        </w:rPr>
        <w:t xml:space="preserve"> K, </w:t>
      </w:r>
      <w:proofErr w:type="spellStart"/>
      <w:r w:rsidRPr="00B21D7E">
        <w:rPr>
          <w:rFonts w:ascii="Book Antiqua" w:hAnsi="Book Antiqua"/>
          <w:sz w:val="24"/>
        </w:rPr>
        <w:t>Orsó</w:t>
      </w:r>
      <w:proofErr w:type="spellEnd"/>
      <w:r w:rsidRPr="00B21D7E">
        <w:rPr>
          <w:rFonts w:ascii="Book Antiqua" w:hAnsi="Book Antiqua"/>
          <w:sz w:val="24"/>
        </w:rPr>
        <w:t xml:space="preserve"> E.</w:t>
      </w:r>
      <w:proofErr w:type="gramEnd"/>
      <w:r w:rsidRPr="00B21D7E">
        <w:rPr>
          <w:rFonts w:ascii="Book Antiqua" w:hAnsi="Book Antiqua"/>
          <w:sz w:val="24"/>
        </w:rPr>
        <w:t xml:space="preserve"> Are circulating monocytes as microglia </w:t>
      </w:r>
      <w:proofErr w:type="spellStart"/>
      <w:r w:rsidRPr="00B21D7E">
        <w:rPr>
          <w:rFonts w:ascii="Book Antiqua" w:hAnsi="Book Antiqua"/>
          <w:sz w:val="24"/>
        </w:rPr>
        <w:t>orthologues</w:t>
      </w:r>
      <w:proofErr w:type="spellEnd"/>
      <w:r w:rsidRPr="00B21D7E">
        <w:rPr>
          <w:rFonts w:ascii="Book Antiqua" w:hAnsi="Book Antiqua"/>
          <w:sz w:val="24"/>
        </w:rPr>
        <w:t xml:space="preserve"> appropriate biomarker targets for neuronal diseases? </w:t>
      </w:r>
      <w:r w:rsidRPr="00B21D7E">
        <w:rPr>
          <w:rFonts w:ascii="Book Antiqua" w:hAnsi="Book Antiqua"/>
          <w:i/>
          <w:iCs/>
          <w:sz w:val="24"/>
        </w:rPr>
        <w:t xml:space="preserve">Cent </w:t>
      </w:r>
      <w:proofErr w:type="spellStart"/>
      <w:r w:rsidRPr="00B21D7E">
        <w:rPr>
          <w:rFonts w:ascii="Book Antiqua" w:hAnsi="Book Antiqua"/>
          <w:i/>
          <w:iCs/>
          <w:sz w:val="24"/>
        </w:rPr>
        <w:t>Nerv</w:t>
      </w:r>
      <w:proofErr w:type="spellEnd"/>
      <w:r w:rsidRPr="00B21D7E">
        <w:rPr>
          <w:rFonts w:ascii="Book Antiqua" w:hAnsi="Book Antiqua"/>
          <w:i/>
          <w:iCs/>
          <w:sz w:val="24"/>
        </w:rPr>
        <w:t xml:space="preserve"> </w:t>
      </w:r>
      <w:proofErr w:type="spellStart"/>
      <w:r w:rsidRPr="00B21D7E">
        <w:rPr>
          <w:rFonts w:ascii="Book Antiqua" w:hAnsi="Book Antiqua"/>
          <w:i/>
          <w:iCs/>
          <w:sz w:val="24"/>
        </w:rPr>
        <w:t>Syst</w:t>
      </w:r>
      <w:proofErr w:type="spellEnd"/>
      <w:r w:rsidRPr="00B21D7E">
        <w:rPr>
          <w:rFonts w:ascii="Book Antiqua" w:hAnsi="Book Antiqua"/>
          <w:i/>
          <w:iCs/>
          <w:sz w:val="24"/>
        </w:rPr>
        <w:t xml:space="preserve"> Agents Med </w:t>
      </w:r>
      <w:proofErr w:type="spellStart"/>
      <w:r w:rsidRPr="00B21D7E">
        <w:rPr>
          <w:rFonts w:ascii="Book Antiqua" w:hAnsi="Book Antiqua"/>
          <w:i/>
          <w:iCs/>
          <w:sz w:val="24"/>
        </w:rPr>
        <w:t>Chem</w:t>
      </w:r>
      <w:proofErr w:type="spellEnd"/>
      <w:r w:rsidRPr="00B21D7E">
        <w:rPr>
          <w:rFonts w:ascii="Book Antiqua" w:hAnsi="Book Antiqua"/>
          <w:sz w:val="24"/>
        </w:rPr>
        <w:t xml:space="preserve"> 2009; </w:t>
      </w:r>
      <w:r w:rsidRPr="00B21D7E">
        <w:rPr>
          <w:rFonts w:ascii="Book Antiqua" w:hAnsi="Book Antiqua"/>
          <w:b/>
          <w:bCs/>
          <w:sz w:val="24"/>
        </w:rPr>
        <w:t>9</w:t>
      </w:r>
      <w:r w:rsidRPr="00B21D7E">
        <w:rPr>
          <w:rFonts w:ascii="Book Antiqua" w:hAnsi="Book Antiqua"/>
          <w:sz w:val="24"/>
        </w:rPr>
        <w:t>: 307-330 [PMID: 20021364]</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105 </w:t>
      </w:r>
      <w:r w:rsidRPr="00B21D7E">
        <w:rPr>
          <w:rFonts w:ascii="Book Antiqua" w:eastAsia="宋体" w:hAnsi="Book Antiqua" w:cs="宋体"/>
          <w:b/>
          <w:bCs/>
          <w:kern w:val="0"/>
          <w:sz w:val="24"/>
          <w:lang w:eastAsia="zh-CN"/>
        </w:rPr>
        <w:t>Kuroda Y</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Wakao</w:t>
      </w:r>
      <w:proofErr w:type="spellEnd"/>
      <w:r w:rsidRPr="00B21D7E">
        <w:rPr>
          <w:rFonts w:ascii="Book Antiqua" w:eastAsia="宋体" w:hAnsi="Book Antiqua" w:cs="宋体"/>
          <w:kern w:val="0"/>
          <w:sz w:val="24"/>
          <w:lang w:eastAsia="zh-CN"/>
        </w:rPr>
        <w:t xml:space="preserve"> S, </w:t>
      </w:r>
      <w:proofErr w:type="spellStart"/>
      <w:r w:rsidRPr="00B21D7E">
        <w:rPr>
          <w:rFonts w:ascii="Book Antiqua" w:eastAsia="宋体" w:hAnsi="Book Antiqua" w:cs="宋体"/>
          <w:kern w:val="0"/>
          <w:sz w:val="24"/>
          <w:lang w:eastAsia="zh-CN"/>
        </w:rPr>
        <w:t>Kitada</w:t>
      </w:r>
      <w:proofErr w:type="spellEnd"/>
      <w:r w:rsidRPr="00B21D7E">
        <w:rPr>
          <w:rFonts w:ascii="Book Antiqua" w:eastAsia="宋体" w:hAnsi="Book Antiqua" w:cs="宋体"/>
          <w:kern w:val="0"/>
          <w:sz w:val="24"/>
          <w:lang w:eastAsia="zh-CN"/>
        </w:rPr>
        <w:t xml:space="preserve"> M, Murakami T, </w:t>
      </w:r>
      <w:proofErr w:type="spellStart"/>
      <w:r w:rsidRPr="00B21D7E">
        <w:rPr>
          <w:rFonts w:ascii="Book Antiqua" w:eastAsia="宋体" w:hAnsi="Book Antiqua" w:cs="宋体"/>
          <w:kern w:val="0"/>
          <w:sz w:val="24"/>
          <w:lang w:eastAsia="zh-CN"/>
        </w:rPr>
        <w:t>Nojima</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Dezawa</w:t>
      </w:r>
      <w:proofErr w:type="spellEnd"/>
      <w:r w:rsidRPr="00B21D7E">
        <w:rPr>
          <w:rFonts w:ascii="Book Antiqua" w:eastAsia="宋体" w:hAnsi="Book Antiqua" w:cs="宋体"/>
          <w:kern w:val="0"/>
          <w:sz w:val="24"/>
          <w:lang w:eastAsia="zh-CN"/>
        </w:rPr>
        <w:t xml:space="preserve"> M. Isolation, culture and evaluation of </w:t>
      </w:r>
      <w:proofErr w:type="spellStart"/>
      <w:r w:rsidRPr="00B21D7E">
        <w:rPr>
          <w:rFonts w:ascii="Book Antiqua" w:eastAsia="宋体" w:hAnsi="Book Antiqua" w:cs="宋体"/>
          <w:kern w:val="0"/>
          <w:sz w:val="24"/>
          <w:lang w:eastAsia="zh-CN"/>
        </w:rPr>
        <w:t>multilineage</w:t>
      </w:r>
      <w:proofErr w:type="spellEnd"/>
      <w:r w:rsidRPr="00B21D7E">
        <w:rPr>
          <w:rFonts w:ascii="Book Antiqua" w:eastAsia="宋体" w:hAnsi="Book Antiqua" w:cs="宋体"/>
          <w:kern w:val="0"/>
          <w:sz w:val="24"/>
          <w:lang w:eastAsia="zh-CN"/>
        </w:rPr>
        <w:t xml:space="preserve">-differentiating stress-enduring (Muse) cells. </w:t>
      </w:r>
      <w:r w:rsidRPr="00B21D7E">
        <w:rPr>
          <w:rFonts w:ascii="Book Antiqua" w:eastAsia="宋体" w:hAnsi="Book Antiqua" w:cs="宋体"/>
          <w:i/>
          <w:iCs/>
          <w:kern w:val="0"/>
          <w:sz w:val="24"/>
          <w:lang w:eastAsia="zh-CN"/>
        </w:rPr>
        <w:t xml:space="preserve">Nat </w:t>
      </w:r>
      <w:proofErr w:type="spellStart"/>
      <w:r w:rsidRPr="00B21D7E">
        <w:rPr>
          <w:rFonts w:ascii="Book Antiqua" w:eastAsia="宋体" w:hAnsi="Book Antiqua" w:cs="宋体"/>
          <w:i/>
          <w:iCs/>
          <w:kern w:val="0"/>
          <w:sz w:val="24"/>
          <w:lang w:eastAsia="zh-CN"/>
        </w:rPr>
        <w:t>Protoc</w:t>
      </w:r>
      <w:proofErr w:type="spellEnd"/>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8</w:t>
      </w:r>
      <w:r w:rsidRPr="00B21D7E">
        <w:rPr>
          <w:rFonts w:ascii="Book Antiqua" w:eastAsia="宋体" w:hAnsi="Book Antiqua" w:cs="宋体"/>
          <w:kern w:val="0"/>
          <w:sz w:val="24"/>
          <w:lang w:eastAsia="zh-CN"/>
        </w:rPr>
        <w:t>: 1391-1415 [PMID: 23787896 DOI: 10.1038/nprot.2013.076]</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106 </w:t>
      </w:r>
      <w:proofErr w:type="spellStart"/>
      <w:r w:rsidRPr="00B21D7E">
        <w:rPr>
          <w:rFonts w:ascii="Book Antiqua" w:eastAsia="宋体" w:hAnsi="Book Antiqua" w:cs="宋体"/>
          <w:b/>
          <w:bCs/>
          <w:kern w:val="0"/>
          <w:sz w:val="24"/>
          <w:lang w:eastAsia="zh-CN"/>
        </w:rPr>
        <w:t>Heneidi</w:t>
      </w:r>
      <w:proofErr w:type="spellEnd"/>
      <w:r w:rsidRPr="00B21D7E">
        <w:rPr>
          <w:rFonts w:ascii="Book Antiqua" w:eastAsia="宋体" w:hAnsi="Book Antiqua" w:cs="宋体"/>
          <w:b/>
          <w:bCs/>
          <w:kern w:val="0"/>
          <w:sz w:val="24"/>
          <w:lang w:eastAsia="zh-CN"/>
        </w:rPr>
        <w:t xml:space="preserve"> S</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Simerman</w:t>
      </w:r>
      <w:proofErr w:type="spellEnd"/>
      <w:r w:rsidRPr="00B21D7E">
        <w:rPr>
          <w:rFonts w:ascii="Book Antiqua" w:eastAsia="宋体" w:hAnsi="Book Antiqua" w:cs="宋体"/>
          <w:kern w:val="0"/>
          <w:sz w:val="24"/>
          <w:lang w:eastAsia="zh-CN"/>
        </w:rPr>
        <w:t xml:space="preserve"> AA, Keller E, Singh P, Li X, </w:t>
      </w:r>
      <w:proofErr w:type="spellStart"/>
      <w:r w:rsidRPr="00B21D7E">
        <w:rPr>
          <w:rFonts w:ascii="Book Antiqua" w:eastAsia="宋体" w:hAnsi="Book Antiqua" w:cs="宋体"/>
          <w:kern w:val="0"/>
          <w:sz w:val="24"/>
          <w:lang w:eastAsia="zh-CN"/>
        </w:rPr>
        <w:t>Dumesic</w:t>
      </w:r>
      <w:proofErr w:type="spellEnd"/>
      <w:r w:rsidRPr="00B21D7E">
        <w:rPr>
          <w:rFonts w:ascii="Book Antiqua" w:eastAsia="宋体" w:hAnsi="Book Antiqua" w:cs="宋体"/>
          <w:kern w:val="0"/>
          <w:sz w:val="24"/>
          <w:lang w:eastAsia="zh-CN"/>
        </w:rPr>
        <w:t xml:space="preserve"> DA, </w:t>
      </w:r>
      <w:proofErr w:type="spellStart"/>
      <w:proofErr w:type="gramStart"/>
      <w:r w:rsidRPr="00B21D7E">
        <w:rPr>
          <w:rFonts w:ascii="Book Antiqua" w:eastAsia="宋体" w:hAnsi="Book Antiqua" w:cs="宋体"/>
          <w:kern w:val="0"/>
          <w:sz w:val="24"/>
          <w:lang w:eastAsia="zh-CN"/>
        </w:rPr>
        <w:t>Chazenbalk</w:t>
      </w:r>
      <w:proofErr w:type="spellEnd"/>
      <w:proofErr w:type="gramEnd"/>
      <w:r w:rsidRPr="00B21D7E">
        <w:rPr>
          <w:rFonts w:ascii="Book Antiqua" w:eastAsia="宋体" w:hAnsi="Book Antiqua" w:cs="宋体"/>
          <w:kern w:val="0"/>
          <w:sz w:val="24"/>
          <w:lang w:eastAsia="zh-CN"/>
        </w:rPr>
        <w:t xml:space="preserve"> G. Awakened by cellular stress: isolation and characterization of a novel population of pluripotent stem cells derived from human adipose tissue. </w:t>
      </w:r>
      <w:proofErr w:type="spellStart"/>
      <w:r w:rsidRPr="00B21D7E">
        <w:rPr>
          <w:rFonts w:ascii="Book Antiqua" w:eastAsia="宋体" w:hAnsi="Book Antiqua" w:cs="宋体"/>
          <w:i/>
          <w:iCs/>
          <w:kern w:val="0"/>
          <w:sz w:val="24"/>
          <w:lang w:eastAsia="zh-CN"/>
        </w:rPr>
        <w:t>PLoS</w:t>
      </w:r>
      <w:proofErr w:type="spellEnd"/>
      <w:r w:rsidRPr="00B21D7E">
        <w:rPr>
          <w:rFonts w:ascii="Book Antiqua" w:eastAsia="宋体" w:hAnsi="Book Antiqua" w:cs="宋体"/>
          <w:i/>
          <w:iCs/>
          <w:kern w:val="0"/>
          <w:sz w:val="24"/>
          <w:lang w:eastAsia="zh-CN"/>
        </w:rPr>
        <w:t xml:space="preserve"> One</w:t>
      </w:r>
      <w:r w:rsidRPr="00B21D7E">
        <w:rPr>
          <w:rFonts w:ascii="Book Antiqua" w:eastAsia="宋体" w:hAnsi="Book Antiqua" w:cs="宋体"/>
          <w:kern w:val="0"/>
          <w:sz w:val="24"/>
          <w:lang w:eastAsia="zh-CN"/>
        </w:rPr>
        <w:t xml:space="preserve"> 2013; </w:t>
      </w:r>
      <w:r w:rsidRPr="00B21D7E">
        <w:rPr>
          <w:rFonts w:ascii="Book Antiqua" w:eastAsia="宋体" w:hAnsi="Book Antiqua" w:cs="宋体"/>
          <w:b/>
          <w:bCs/>
          <w:kern w:val="0"/>
          <w:sz w:val="24"/>
          <w:lang w:eastAsia="zh-CN"/>
        </w:rPr>
        <w:t>8</w:t>
      </w:r>
      <w:r w:rsidRPr="00B21D7E">
        <w:rPr>
          <w:rFonts w:ascii="Book Antiqua" w:eastAsia="宋体" w:hAnsi="Book Antiqua" w:cs="宋体"/>
          <w:kern w:val="0"/>
          <w:sz w:val="24"/>
          <w:lang w:eastAsia="zh-CN"/>
        </w:rPr>
        <w:t>: e64752 [PMID: 23755141 DOI: 10.1371/journal.pone.0064752]</w:t>
      </w:r>
    </w:p>
    <w:p w:rsidR="00C6057F" w:rsidRPr="00B21D7E" w:rsidRDefault="00C6057F" w:rsidP="00B21D7E">
      <w:pPr>
        <w:widowControl/>
        <w:spacing w:line="360" w:lineRule="auto"/>
        <w:rPr>
          <w:rFonts w:ascii="Book Antiqua" w:eastAsia="宋体" w:hAnsi="Book Antiqua" w:cs="宋体"/>
          <w:kern w:val="0"/>
          <w:sz w:val="24"/>
          <w:lang w:eastAsia="zh-CN"/>
        </w:rPr>
      </w:pPr>
      <w:proofErr w:type="gramStart"/>
      <w:r w:rsidRPr="00B21D7E">
        <w:rPr>
          <w:rFonts w:ascii="Book Antiqua" w:eastAsia="宋体" w:hAnsi="Book Antiqua" w:cs="宋体"/>
          <w:kern w:val="0"/>
          <w:sz w:val="24"/>
          <w:lang w:eastAsia="zh-CN"/>
        </w:rPr>
        <w:t xml:space="preserve">107 </w:t>
      </w:r>
      <w:proofErr w:type="spellStart"/>
      <w:r w:rsidRPr="00B21D7E">
        <w:rPr>
          <w:rFonts w:ascii="Book Antiqua" w:eastAsia="宋体" w:hAnsi="Book Antiqua" w:cs="宋体"/>
          <w:b/>
          <w:bCs/>
          <w:kern w:val="0"/>
          <w:sz w:val="24"/>
          <w:lang w:eastAsia="zh-CN"/>
        </w:rPr>
        <w:t>Dezawa</w:t>
      </w:r>
      <w:proofErr w:type="spellEnd"/>
      <w:r w:rsidRPr="00B21D7E">
        <w:rPr>
          <w:rFonts w:ascii="Book Antiqua" w:eastAsia="宋体" w:hAnsi="Book Antiqua" w:cs="宋体"/>
          <w:b/>
          <w:bCs/>
          <w:kern w:val="0"/>
          <w:sz w:val="24"/>
          <w:lang w:eastAsia="zh-CN"/>
        </w:rPr>
        <w:t xml:space="preserve"> M</w:t>
      </w:r>
      <w:r w:rsidRPr="00B21D7E">
        <w:rPr>
          <w:rFonts w:ascii="Book Antiqua" w:eastAsia="宋体" w:hAnsi="Book Antiqua" w:cs="宋体"/>
          <w:kern w:val="0"/>
          <w:sz w:val="24"/>
          <w:lang w:eastAsia="zh-CN"/>
        </w:rPr>
        <w:t xml:space="preserve">. [Tissue repairing cells that exist among </w:t>
      </w:r>
      <w:proofErr w:type="spellStart"/>
      <w:r w:rsidRPr="00B21D7E">
        <w:rPr>
          <w:rFonts w:ascii="Book Antiqua" w:eastAsia="宋体" w:hAnsi="Book Antiqua" w:cs="宋体"/>
          <w:kern w:val="0"/>
          <w:sz w:val="24"/>
          <w:lang w:eastAsia="zh-CN"/>
        </w:rPr>
        <w:t>mesenchymal</w:t>
      </w:r>
      <w:proofErr w:type="spellEnd"/>
      <w:r w:rsidRPr="00B21D7E">
        <w:rPr>
          <w:rFonts w:ascii="Book Antiqua" w:eastAsia="宋体" w:hAnsi="Book Antiqua" w:cs="宋体"/>
          <w:kern w:val="0"/>
          <w:sz w:val="24"/>
          <w:lang w:eastAsia="zh-CN"/>
        </w:rPr>
        <w:t xml:space="preserve"> stem cells; their potential for cell-based therapy].</w:t>
      </w:r>
      <w:proofErr w:type="gramEnd"/>
      <w:r w:rsidRPr="00B21D7E">
        <w:rPr>
          <w:rFonts w:ascii="Book Antiqua" w:eastAsia="宋体" w:hAnsi="Book Antiqua" w:cs="宋体"/>
          <w:kern w:val="0"/>
          <w:sz w:val="24"/>
          <w:lang w:eastAsia="zh-CN"/>
        </w:rPr>
        <w:t xml:space="preserve"> </w:t>
      </w:r>
      <w:r w:rsidRPr="00B21D7E">
        <w:rPr>
          <w:rFonts w:ascii="Book Antiqua" w:eastAsia="宋体" w:hAnsi="Book Antiqua" w:cs="宋体"/>
          <w:i/>
          <w:iCs/>
          <w:kern w:val="0"/>
          <w:sz w:val="24"/>
          <w:lang w:eastAsia="zh-CN"/>
        </w:rPr>
        <w:t xml:space="preserve">Nihon </w:t>
      </w:r>
      <w:proofErr w:type="spellStart"/>
      <w:r w:rsidRPr="00B21D7E">
        <w:rPr>
          <w:rFonts w:ascii="Book Antiqua" w:eastAsia="宋体" w:hAnsi="Book Antiqua" w:cs="宋体"/>
          <w:i/>
          <w:iCs/>
          <w:kern w:val="0"/>
          <w:sz w:val="24"/>
          <w:lang w:eastAsia="zh-CN"/>
        </w:rPr>
        <w:t>Rinsho</w:t>
      </w:r>
      <w:proofErr w:type="spellEnd"/>
      <w:r w:rsidRPr="00B21D7E">
        <w:rPr>
          <w:rFonts w:ascii="Book Antiqua" w:eastAsia="宋体" w:hAnsi="Book Antiqua" w:cs="宋体"/>
          <w:kern w:val="0"/>
          <w:sz w:val="24"/>
          <w:lang w:eastAsia="zh-CN"/>
        </w:rPr>
        <w:t xml:space="preserve"> 2011; </w:t>
      </w:r>
      <w:r w:rsidRPr="00B21D7E">
        <w:rPr>
          <w:rFonts w:ascii="Book Antiqua" w:eastAsia="宋体" w:hAnsi="Book Antiqua" w:cs="宋体"/>
          <w:b/>
          <w:bCs/>
          <w:kern w:val="0"/>
          <w:sz w:val="24"/>
          <w:lang w:eastAsia="zh-CN"/>
        </w:rPr>
        <w:t>69</w:t>
      </w:r>
      <w:r w:rsidRPr="00B21D7E">
        <w:rPr>
          <w:rFonts w:ascii="Book Antiqua" w:eastAsia="宋体" w:hAnsi="Book Antiqua" w:cs="宋体"/>
          <w:kern w:val="0"/>
          <w:sz w:val="24"/>
          <w:lang w:eastAsia="zh-CN"/>
        </w:rPr>
        <w:t>: 2128-2135 [PMID: 22242309]</w:t>
      </w:r>
    </w:p>
    <w:p w:rsidR="00C6057F" w:rsidRPr="00B21D7E" w:rsidRDefault="00C6057F" w:rsidP="00B21D7E">
      <w:pPr>
        <w:widowControl/>
        <w:spacing w:line="360" w:lineRule="auto"/>
        <w:rPr>
          <w:rFonts w:ascii="Book Antiqua" w:eastAsia="宋体" w:hAnsi="Book Antiqua" w:cs="宋体"/>
          <w:kern w:val="0"/>
          <w:sz w:val="24"/>
          <w:lang w:eastAsia="zh-CN"/>
        </w:rPr>
      </w:pPr>
      <w:r w:rsidRPr="00B21D7E">
        <w:rPr>
          <w:rFonts w:ascii="Book Antiqua" w:eastAsia="宋体" w:hAnsi="Book Antiqua" w:cs="宋体"/>
          <w:kern w:val="0"/>
          <w:sz w:val="24"/>
          <w:lang w:eastAsia="zh-CN"/>
        </w:rPr>
        <w:t xml:space="preserve">108 </w:t>
      </w:r>
      <w:r w:rsidRPr="00B21D7E">
        <w:rPr>
          <w:rFonts w:ascii="Book Antiqua" w:eastAsia="宋体" w:hAnsi="Book Antiqua" w:cs="宋体"/>
          <w:b/>
          <w:bCs/>
          <w:kern w:val="0"/>
          <w:sz w:val="24"/>
          <w:lang w:eastAsia="zh-CN"/>
        </w:rPr>
        <w:t>Suzuki K</w:t>
      </w:r>
      <w:r w:rsidRPr="00B21D7E">
        <w:rPr>
          <w:rFonts w:ascii="Book Antiqua" w:eastAsia="宋体" w:hAnsi="Book Antiqua" w:cs="宋体"/>
          <w:kern w:val="0"/>
          <w:sz w:val="24"/>
          <w:lang w:eastAsia="zh-CN"/>
        </w:rPr>
        <w:t xml:space="preserve">, </w:t>
      </w:r>
      <w:proofErr w:type="spellStart"/>
      <w:r w:rsidRPr="00B21D7E">
        <w:rPr>
          <w:rFonts w:ascii="Book Antiqua" w:eastAsia="宋体" w:hAnsi="Book Antiqua" w:cs="宋体"/>
          <w:kern w:val="0"/>
          <w:sz w:val="24"/>
          <w:lang w:eastAsia="zh-CN"/>
        </w:rPr>
        <w:t>Mitsutake</w:t>
      </w:r>
      <w:proofErr w:type="spellEnd"/>
      <w:r w:rsidRPr="00B21D7E">
        <w:rPr>
          <w:rFonts w:ascii="Book Antiqua" w:eastAsia="宋体" w:hAnsi="Book Antiqua" w:cs="宋体"/>
          <w:kern w:val="0"/>
          <w:sz w:val="24"/>
          <w:lang w:eastAsia="zh-CN"/>
        </w:rPr>
        <w:t xml:space="preserve"> N, </w:t>
      </w:r>
      <w:proofErr w:type="spellStart"/>
      <w:r w:rsidRPr="00B21D7E">
        <w:rPr>
          <w:rFonts w:ascii="Book Antiqua" w:eastAsia="宋体" w:hAnsi="Book Antiqua" w:cs="宋体"/>
          <w:kern w:val="0"/>
          <w:sz w:val="24"/>
          <w:lang w:eastAsia="zh-CN"/>
        </w:rPr>
        <w:t>Saenko</w:t>
      </w:r>
      <w:proofErr w:type="spellEnd"/>
      <w:r w:rsidRPr="00B21D7E">
        <w:rPr>
          <w:rFonts w:ascii="Book Antiqua" w:eastAsia="宋体" w:hAnsi="Book Antiqua" w:cs="宋体"/>
          <w:kern w:val="0"/>
          <w:sz w:val="24"/>
          <w:lang w:eastAsia="zh-CN"/>
        </w:rPr>
        <w:t xml:space="preserve"> V, Suzuki M, </w:t>
      </w:r>
      <w:proofErr w:type="spellStart"/>
      <w:r w:rsidRPr="00B21D7E">
        <w:rPr>
          <w:rFonts w:ascii="Book Antiqua" w:eastAsia="宋体" w:hAnsi="Book Antiqua" w:cs="宋体"/>
          <w:kern w:val="0"/>
          <w:sz w:val="24"/>
          <w:lang w:eastAsia="zh-CN"/>
        </w:rPr>
        <w:t>Matsuse</w:t>
      </w:r>
      <w:proofErr w:type="spellEnd"/>
      <w:r w:rsidRPr="00B21D7E">
        <w:rPr>
          <w:rFonts w:ascii="Book Antiqua" w:eastAsia="宋体" w:hAnsi="Book Antiqua" w:cs="宋体"/>
          <w:kern w:val="0"/>
          <w:sz w:val="24"/>
          <w:lang w:eastAsia="zh-CN"/>
        </w:rPr>
        <w:t xml:space="preserve"> M, </w:t>
      </w:r>
      <w:proofErr w:type="spellStart"/>
      <w:r w:rsidRPr="00B21D7E">
        <w:rPr>
          <w:rFonts w:ascii="Book Antiqua" w:eastAsia="宋体" w:hAnsi="Book Antiqua" w:cs="宋体"/>
          <w:kern w:val="0"/>
          <w:sz w:val="24"/>
          <w:lang w:eastAsia="zh-CN"/>
        </w:rPr>
        <w:t>Ohtsuru</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Kumagai</w:t>
      </w:r>
      <w:proofErr w:type="spellEnd"/>
      <w:r w:rsidRPr="00B21D7E">
        <w:rPr>
          <w:rFonts w:ascii="Book Antiqua" w:eastAsia="宋体" w:hAnsi="Book Antiqua" w:cs="宋体"/>
          <w:kern w:val="0"/>
          <w:sz w:val="24"/>
          <w:lang w:eastAsia="zh-CN"/>
        </w:rPr>
        <w:t xml:space="preserve"> A, </w:t>
      </w:r>
      <w:proofErr w:type="spellStart"/>
      <w:r w:rsidRPr="00B21D7E">
        <w:rPr>
          <w:rFonts w:ascii="Book Antiqua" w:eastAsia="宋体" w:hAnsi="Book Antiqua" w:cs="宋体"/>
          <w:kern w:val="0"/>
          <w:sz w:val="24"/>
          <w:lang w:eastAsia="zh-CN"/>
        </w:rPr>
        <w:t>Uga</w:t>
      </w:r>
      <w:proofErr w:type="spellEnd"/>
      <w:r w:rsidRPr="00B21D7E">
        <w:rPr>
          <w:rFonts w:ascii="Book Antiqua" w:eastAsia="宋体" w:hAnsi="Book Antiqua" w:cs="宋体"/>
          <w:kern w:val="0"/>
          <w:sz w:val="24"/>
          <w:lang w:eastAsia="zh-CN"/>
        </w:rPr>
        <w:t xml:space="preserve"> T, Yano H, </w:t>
      </w:r>
      <w:proofErr w:type="spellStart"/>
      <w:r w:rsidRPr="00B21D7E">
        <w:rPr>
          <w:rFonts w:ascii="Book Antiqua" w:eastAsia="宋体" w:hAnsi="Book Antiqua" w:cs="宋体"/>
          <w:kern w:val="0"/>
          <w:sz w:val="24"/>
          <w:lang w:eastAsia="zh-CN"/>
        </w:rPr>
        <w:t>Nagayama</w:t>
      </w:r>
      <w:proofErr w:type="spellEnd"/>
      <w:r w:rsidRPr="00B21D7E">
        <w:rPr>
          <w:rFonts w:ascii="Book Antiqua" w:eastAsia="宋体" w:hAnsi="Book Antiqua" w:cs="宋体"/>
          <w:kern w:val="0"/>
          <w:sz w:val="24"/>
          <w:lang w:eastAsia="zh-CN"/>
        </w:rPr>
        <w:t xml:space="preserve"> Y, Yamashita S. Dedifferentiation of human primary </w:t>
      </w:r>
      <w:proofErr w:type="spellStart"/>
      <w:r w:rsidRPr="00B21D7E">
        <w:rPr>
          <w:rFonts w:ascii="Book Antiqua" w:eastAsia="宋体" w:hAnsi="Book Antiqua" w:cs="宋体"/>
          <w:kern w:val="0"/>
          <w:sz w:val="24"/>
          <w:lang w:eastAsia="zh-CN"/>
        </w:rPr>
        <w:t>thyrocytes</w:t>
      </w:r>
      <w:proofErr w:type="spellEnd"/>
      <w:r w:rsidRPr="00B21D7E">
        <w:rPr>
          <w:rFonts w:ascii="Book Antiqua" w:eastAsia="宋体" w:hAnsi="Book Antiqua" w:cs="宋体"/>
          <w:kern w:val="0"/>
          <w:sz w:val="24"/>
          <w:lang w:eastAsia="zh-CN"/>
        </w:rPr>
        <w:t xml:space="preserve"> into </w:t>
      </w:r>
      <w:proofErr w:type="spellStart"/>
      <w:r w:rsidRPr="00B21D7E">
        <w:rPr>
          <w:rFonts w:ascii="Book Antiqua" w:eastAsia="宋体" w:hAnsi="Book Antiqua" w:cs="宋体"/>
          <w:kern w:val="0"/>
          <w:sz w:val="24"/>
          <w:lang w:eastAsia="zh-CN"/>
        </w:rPr>
        <w:t>multilineage</w:t>
      </w:r>
      <w:proofErr w:type="spellEnd"/>
      <w:r w:rsidRPr="00B21D7E">
        <w:rPr>
          <w:rFonts w:ascii="Book Antiqua" w:eastAsia="宋体" w:hAnsi="Book Antiqua" w:cs="宋体"/>
          <w:kern w:val="0"/>
          <w:sz w:val="24"/>
          <w:lang w:eastAsia="zh-CN"/>
        </w:rPr>
        <w:t xml:space="preserve"> progenitor cells without gene introduction. </w:t>
      </w:r>
      <w:proofErr w:type="spellStart"/>
      <w:r w:rsidRPr="00B21D7E">
        <w:rPr>
          <w:rFonts w:ascii="Book Antiqua" w:eastAsia="宋体" w:hAnsi="Book Antiqua" w:cs="宋体"/>
          <w:i/>
          <w:iCs/>
          <w:kern w:val="0"/>
          <w:sz w:val="24"/>
          <w:lang w:eastAsia="zh-CN"/>
        </w:rPr>
        <w:t>PLoS</w:t>
      </w:r>
      <w:proofErr w:type="spellEnd"/>
      <w:r w:rsidRPr="00B21D7E">
        <w:rPr>
          <w:rFonts w:ascii="Book Antiqua" w:eastAsia="宋体" w:hAnsi="Book Antiqua" w:cs="宋体"/>
          <w:i/>
          <w:iCs/>
          <w:kern w:val="0"/>
          <w:sz w:val="24"/>
          <w:lang w:eastAsia="zh-CN"/>
        </w:rPr>
        <w:t xml:space="preserve"> One</w:t>
      </w:r>
      <w:r w:rsidRPr="00B21D7E">
        <w:rPr>
          <w:rFonts w:ascii="Book Antiqua" w:eastAsia="宋体" w:hAnsi="Book Antiqua" w:cs="宋体"/>
          <w:kern w:val="0"/>
          <w:sz w:val="24"/>
          <w:lang w:eastAsia="zh-CN"/>
        </w:rPr>
        <w:t xml:space="preserve"> 2011; </w:t>
      </w:r>
      <w:r w:rsidRPr="00B21D7E">
        <w:rPr>
          <w:rFonts w:ascii="Book Antiqua" w:eastAsia="宋体" w:hAnsi="Book Antiqua" w:cs="宋体"/>
          <w:b/>
          <w:bCs/>
          <w:kern w:val="0"/>
          <w:sz w:val="24"/>
          <w:lang w:eastAsia="zh-CN"/>
        </w:rPr>
        <w:t>6</w:t>
      </w:r>
      <w:r w:rsidRPr="00B21D7E">
        <w:rPr>
          <w:rFonts w:ascii="Book Antiqua" w:eastAsia="宋体" w:hAnsi="Book Antiqua" w:cs="宋体"/>
          <w:kern w:val="0"/>
          <w:sz w:val="24"/>
          <w:lang w:eastAsia="zh-CN"/>
        </w:rPr>
        <w:t>: e19354 [PMID: 21556376 DOI: 10.1371/journal.pone.0019354]</w:t>
      </w:r>
    </w:p>
    <w:p w:rsidR="000E6F11" w:rsidRDefault="00642548" w:rsidP="00B21D7E">
      <w:pPr>
        <w:spacing w:line="360" w:lineRule="auto"/>
        <w:rPr>
          <w:rFonts w:ascii="Book Antiqua" w:eastAsia="宋体" w:hAnsi="Book Antiqua"/>
          <w:sz w:val="24"/>
          <w:lang w:eastAsia="zh-CN"/>
        </w:rPr>
      </w:pPr>
      <w:r w:rsidRPr="00B21D7E">
        <w:rPr>
          <w:rFonts w:ascii="Book Antiqua" w:eastAsia="宋体" w:hAnsi="Book Antiqua"/>
          <w:bCs/>
          <w:sz w:val="24"/>
          <w:lang w:eastAsia="zh-CN"/>
        </w:rPr>
        <w:t>109</w:t>
      </w:r>
      <w:r w:rsidRPr="00B21D7E">
        <w:rPr>
          <w:rFonts w:ascii="Book Antiqua" w:eastAsia="宋体" w:hAnsi="Book Antiqua"/>
          <w:b/>
          <w:bCs/>
          <w:sz w:val="24"/>
          <w:lang w:eastAsia="zh-CN"/>
        </w:rPr>
        <w:t xml:space="preserve"> </w:t>
      </w:r>
      <w:proofErr w:type="spellStart"/>
      <w:r w:rsidRPr="00B21D7E">
        <w:rPr>
          <w:rFonts w:ascii="Book Antiqua" w:hAnsi="Book Antiqua"/>
          <w:b/>
          <w:bCs/>
          <w:sz w:val="24"/>
        </w:rPr>
        <w:t>Marro</w:t>
      </w:r>
      <w:proofErr w:type="spellEnd"/>
      <w:r w:rsidRPr="00B21D7E">
        <w:rPr>
          <w:rFonts w:ascii="Book Antiqua" w:hAnsi="Book Antiqua"/>
          <w:b/>
          <w:bCs/>
          <w:sz w:val="24"/>
        </w:rPr>
        <w:t xml:space="preserve"> S</w:t>
      </w:r>
      <w:r w:rsidRPr="00B21D7E">
        <w:rPr>
          <w:rFonts w:ascii="Book Antiqua" w:hAnsi="Book Antiqua"/>
          <w:sz w:val="24"/>
        </w:rPr>
        <w:t xml:space="preserve">, Pang ZP, Yang N, Tsai MC, </w:t>
      </w:r>
      <w:proofErr w:type="spellStart"/>
      <w:r w:rsidRPr="00B21D7E">
        <w:rPr>
          <w:rFonts w:ascii="Book Antiqua" w:hAnsi="Book Antiqua"/>
          <w:sz w:val="24"/>
        </w:rPr>
        <w:t>Qu</w:t>
      </w:r>
      <w:proofErr w:type="spellEnd"/>
      <w:r w:rsidRPr="00B21D7E">
        <w:rPr>
          <w:rFonts w:ascii="Book Antiqua" w:hAnsi="Book Antiqua"/>
          <w:sz w:val="24"/>
        </w:rPr>
        <w:t xml:space="preserve"> K, Chang HY, </w:t>
      </w:r>
      <w:proofErr w:type="spellStart"/>
      <w:r w:rsidRPr="00B21D7E">
        <w:rPr>
          <w:rFonts w:ascii="Book Antiqua" w:hAnsi="Book Antiqua"/>
          <w:sz w:val="24"/>
        </w:rPr>
        <w:t>Südhof</w:t>
      </w:r>
      <w:proofErr w:type="spellEnd"/>
      <w:r w:rsidRPr="00B21D7E">
        <w:rPr>
          <w:rFonts w:ascii="Book Antiqua" w:hAnsi="Book Antiqua"/>
          <w:sz w:val="24"/>
        </w:rPr>
        <w:t xml:space="preserve"> TC, </w:t>
      </w:r>
      <w:proofErr w:type="spellStart"/>
      <w:r w:rsidRPr="00B21D7E">
        <w:rPr>
          <w:rFonts w:ascii="Book Antiqua" w:hAnsi="Book Antiqua"/>
          <w:sz w:val="24"/>
        </w:rPr>
        <w:t>Wernig</w:t>
      </w:r>
      <w:proofErr w:type="spellEnd"/>
      <w:r w:rsidRPr="00B21D7E">
        <w:rPr>
          <w:rFonts w:ascii="Book Antiqua" w:hAnsi="Book Antiqua"/>
          <w:sz w:val="24"/>
        </w:rPr>
        <w:t xml:space="preserve"> M. Direct lineage conversion of terminally differentiated hepatocytes to functional neurons. </w:t>
      </w:r>
      <w:r w:rsidRPr="00B21D7E">
        <w:rPr>
          <w:rFonts w:ascii="Book Antiqua" w:hAnsi="Book Antiqua"/>
          <w:i/>
          <w:iCs/>
          <w:sz w:val="24"/>
        </w:rPr>
        <w:t>Cell Stem Cell</w:t>
      </w:r>
      <w:r w:rsidRPr="00B21D7E">
        <w:rPr>
          <w:rFonts w:ascii="Book Antiqua" w:hAnsi="Book Antiqua"/>
          <w:sz w:val="24"/>
        </w:rPr>
        <w:t xml:space="preserve"> 2011; </w:t>
      </w:r>
      <w:r w:rsidRPr="00B21D7E">
        <w:rPr>
          <w:rFonts w:ascii="Book Antiqua" w:hAnsi="Book Antiqua"/>
          <w:b/>
          <w:bCs/>
          <w:sz w:val="24"/>
        </w:rPr>
        <w:t>9</w:t>
      </w:r>
      <w:r w:rsidRPr="00B21D7E">
        <w:rPr>
          <w:rFonts w:ascii="Book Antiqua" w:hAnsi="Book Antiqua"/>
          <w:sz w:val="24"/>
        </w:rPr>
        <w:t>: 374-382 [PMID: 21962918 DOI: 10.1016/j.stem.2011.09.002]</w:t>
      </w:r>
    </w:p>
    <w:p w:rsidR="00C1465A" w:rsidRPr="00C1465A" w:rsidRDefault="00C1465A" w:rsidP="00B21D7E">
      <w:pPr>
        <w:spacing w:line="360" w:lineRule="auto"/>
        <w:rPr>
          <w:rFonts w:ascii="Book Antiqua" w:eastAsia="宋体" w:hAnsi="Book Antiqua" w:cstheme="majorHAnsi"/>
          <w:b/>
          <w:sz w:val="24"/>
          <w:lang w:eastAsia="zh-CN"/>
        </w:rPr>
      </w:pPr>
    </w:p>
    <w:p w:rsidR="006C4979" w:rsidRPr="00B21D7E" w:rsidRDefault="006C4979" w:rsidP="00C1465A">
      <w:pPr>
        <w:spacing w:line="360" w:lineRule="auto"/>
        <w:jc w:val="right"/>
        <w:rPr>
          <w:rFonts w:ascii="Book Antiqua" w:hAnsi="Book Antiqua" w:cs="宋体"/>
          <w:sz w:val="24"/>
        </w:rPr>
      </w:pPr>
      <w:r w:rsidRPr="00B21D7E">
        <w:rPr>
          <w:rFonts w:ascii="Book Antiqua" w:hAnsi="Book Antiqua" w:cs="宋体"/>
          <w:b/>
          <w:sz w:val="24"/>
        </w:rPr>
        <w:t>P-Reviewer</w:t>
      </w:r>
      <w:r w:rsidR="00B21D7E" w:rsidRPr="00B21D7E">
        <w:rPr>
          <w:rFonts w:ascii="Book Antiqua" w:hAnsi="Book Antiqua"/>
          <w:sz w:val="24"/>
        </w:rPr>
        <w:t xml:space="preserve"> </w:t>
      </w:r>
      <w:r w:rsidR="00B21D7E" w:rsidRPr="00B21D7E">
        <w:rPr>
          <w:rFonts w:ascii="Book Antiqua" w:hAnsi="Book Antiqua" w:cs="宋体"/>
          <w:sz w:val="24"/>
        </w:rPr>
        <w:t>Wen</w:t>
      </w:r>
      <w:r w:rsidR="00B21D7E" w:rsidRPr="00B21D7E">
        <w:rPr>
          <w:rFonts w:ascii="Book Antiqua" w:eastAsia="宋体" w:hAnsi="Book Antiqua" w:cs="宋体"/>
          <w:sz w:val="24"/>
          <w:lang w:eastAsia="zh-CN"/>
        </w:rPr>
        <w:t xml:space="preserve"> </w:t>
      </w:r>
      <w:r w:rsidR="00B21D7E" w:rsidRPr="00B21D7E">
        <w:rPr>
          <w:rFonts w:ascii="Book Antiqua" w:hAnsi="Book Antiqua" w:cs="宋体"/>
          <w:sz w:val="24"/>
        </w:rPr>
        <w:t xml:space="preserve">TQ </w:t>
      </w:r>
      <w:r w:rsidRPr="00B21D7E">
        <w:rPr>
          <w:rFonts w:ascii="Book Antiqua" w:hAnsi="Book Antiqua" w:cs="宋体"/>
          <w:b/>
          <w:sz w:val="24"/>
        </w:rPr>
        <w:t>S-Editor</w:t>
      </w:r>
      <w:r w:rsidRPr="00B21D7E">
        <w:rPr>
          <w:rFonts w:ascii="Book Antiqua" w:hAnsi="Book Antiqua" w:cs="宋体"/>
          <w:sz w:val="24"/>
        </w:rPr>
        <w:t xml:space="preserve"> </w:t>
      </w:r>
      <w:proofErr w:type="spellStart"/>
      <w:r w:rsidRPr="00B21D7E">
        <w:rPr>
          <w:rFonts w:ascii="Book Antiqua" w:hAnsi="Book Antiqua" w:cs="宋体"/>
          <w:sz w:val="24"/>
        </w:rPr>
        <w:t>Zhai</w:t>
      </w:r>
      <w:proofErr w:type="spellEnd"/>
      <w:r w:rsidRPr="00B21D7E">
        <w:rPr>
          <w:rFonts w:ascii="Book Antiqua" w:hAnsi="Book Antiqua" w:cs="宋体"/>
          <w:sz w:val="24"/>
        </w:rPr>
        <w:t xml:space="preserve"> HH</w:t>
      </w:r>
      <w:r w:rsidRPr="00B21D7E">
        <w:rPr>
          <w:rFonts w:ascii="Book Antiqua" w:hAnsi="Book Antiqua" w:cs="宋体"/>
          <w:b/>
          <w:sz w:val="24"/>
        </w:rPr>
        <w:t xml:space="preserve"> L-Editor E-Edito</w:t>
      </w:r>
      <w:r w:rsidRPr="00B21D7E">
        <w:rPr>
          <w:rFonts w:ascii="Book Antiqua" w:hAnsi="Book Antiqua" w:cs="宋体"/>
          <w:sz w:val="24"/>
        </w:rPr>
        <w:t>r</w:t>
      </w:r>
    </w:p>
    <w:p w:rsidR="00957FB2" w:rsidRPr="00C1465A" w:rsidRDefault="00957FB2" w:rsidP="00B21D7E">
      <w:pPr>
        <w:spacing w:line="360" w:lineRule="auto"/>
        <w:rPr>
          <w:rFonts w:ascii="Book Antiqua" w:eastAsia="宋体" w:hAnsi="Book Antiqua"/>
          <w:sz w:val="24"/>
          <w:lang w:eastAsia="zh-CN"/>
        </w:rPr>
      </w:pPr>
    </w:p>
    <w:p w:rsidR="008A7D44" w:rsidRPr="00B21D7E" w:rsidRDefault="00CE257D" w:rsidP="00B21D7E">
      <w:pPr>
        <w:spacing w:line="360" w:lineRule="auto"/>
        <w:rPr>
          <w:rFonts w:ascii="Book Antiqua" w:hAnsi="Book Antiqua"/>
          <w:sz w:val="24"/>
        </w:rPr>
      </w:pPr>
      <w:r w:rsidRPr="00B21D7E">
        <w:rPr>
          <w:rFonts w:ascii="Book Antiqua" w:hAnsi="Book Antiqua"/>
          <w:sz w:val="24"/>
        </w:rPr>
        <w:object w:dxaOrig="7245" w:dyaOrig="5448">
          <v:shape id="_x0000_i1025" type="#_x0000_t75" style="width:362.4pt;height:272.4pt" o:ole="">
            <v:imagedata r:id="rId8" o:title=""/>
          </v:shape>
          <o:OLEObject Type="Embed" ProgID="PowerPoint.Slide.12" ShapeID="_x0000_i1025" DrawAspect="Content" ObjectID="_1443413800" r:id="rId9"/>
        </w:object>
      </w:r>
    </w:p>
    <w:p w:rsidR="008A7D44" w:rsidRPr="00B21D7E" w:rsidRDefault="008A7D44" w:rsidP="00B21D7E">
      <w:pPr>
        <w:spacing w:line="360" w:lineRule="auto"/>
        <w:rPr>
          <w:rFonts w:ascii="Book Antiqua" w:hAnsi="Book Antiqua"/>
          <w:sz w:val="24"/>
        </w:rPr>
      </w:pPr>
    </w:p>
    <w:p w:rsidR="006C4979" w:rsidRPr="00B21D7E" w:rsidRDefault="006C4979" w:rsidP="00B21D7E">
      <w:pPr>
        <w:spacing w:line="360" w:lineRule="auto"/>
        <w:rPr>
          <w:rFonts w:ascii="Book Antiqua" w:hAnsi="Book Antiqua"/>
          <w:b/>
          <w:sz w:val="24"/>
        </w:rPr>
      </w:pPr>
      <w:r w:rsidRPr="00B21D7E">
        <w:rPr>
          <w:rFonts w:ascii="Book Antiqua" w:hAnsi="Book Antiqua"/>
          <w:b/>
          <w:sz w:val="24"/>
        </w:rPr>
        <w:t xml:space="preserve">Figure </w:t>
      </w:r>
      <w:proofErr w:type="gramStart"/>
      <w:r w:rsidRPr="00B21D7E">
        <w:rPr>
          <w:rFonts w:ascii="Book Antiqua" w:hAnsi="Book Antiqua"/>
          <w:b/>
          <w:sz w:val="24"/>
        </w:rPr>
        <w:t>1 Somatic stem cells capable of neuronal differentiation</w:t>
      </w:r>
      <w:proofErr w:type="gramEnd"/>
      <w:r w:rsidRPr="00B21D7E">
        <w:rPr>
          <w:rFonts w:ascii="Book Antiqua" w:hAnsi="Book Antiqua"/>
          <w:b/>
          <w:sz w:val="24"/>
        </w:rPr>
        <w:t xml:space="preserve">. </w:t>
      </w:r>
      <w:r w:rsidRPr="00B21D7E">
        <w:rPr>
          <w:rFonts w:ascii="Book Antiqua" w:hAnsi="Book Antiqua"/>
          <w:sz w:val="24"/>
        </w:rPr>
        <w:t xml:space="preserve">Those cells are classified into two groups, ectodermal stem cells and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Ectodermal stem cells include hair follicle stem cells, dental pulp stem cells, neural stem cells, and retinal stem cells, while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include bone marrow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peripheral blood monocytes, skin-derived precursors, umbilical cord blood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adipose-derived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placenta-derived </w:t>
      </w:r>
      <w:proofErr w:type="spellStart"/>
      <w:r w:rsidRPr="00B21D7E">
        <w:rPr>
          <w:rFonts w:ascii="Book Antiqua" w:hAnsi="Book Antiqua"/>
          <w:sz w:val="24"/>
        </w:rPr>
        <w:t>mesenchymal</w:t>
      </w:r>
      <w:proofErr w:type="spellEnd"/>
      <w:r w:rsidRPr="00B21D7E">
        <w:rPr>
          <w:rFonts w:ascii="Book Antiqua" w:hAnsi="Book Antiqua"/>
          <w:sz w:val="24"/>
        </w:rPr>
        <w:t xml:space="preserve"> stem cells, and Muse cells. Those cells are candidates of donor cells for cell transplantation therapy for intractable neuronal diseases. </w:t>
      </w:r>
    </w:p>
    <w:p w:rsidR="008A7D44" w:rsidRPr="00B21D7E" w:rsidRDefault="008A7D44" w:rsidP="00B21D7E">
      <w:pPr>
        <w:spacing w:line="360" w:lineRule="auto"/>
        <w:rPr>
          <w:rFonts w:ascii="Book Antiqua" w:hAnsi="Book Antiqua"/>
          <w:sz w:val="24"/>
        </w:rPr>
      </w:pPr>
    </w:p>
    <w:p w:rsidR="001D5B76" w:rsidRPr="00B21D7E" w:rsidRDefault="001D5B76" w:rsidP="00B21D7E">
      <w:pPr>
        <w:spacing w:line="360" w:lineRule="auto"/>
        <w:rPr>
          <w:rFonts w:ascii="Book Antiqua" w:hAnsi="Book Antiqua"/>
          <w:sz w:val="24"/>
        </w:rPr>
      </w:pPr>
    </w:p>
    <w:p w:rsidR="008A7D44" w:rsidRPr="00B21D7E" w:rsidRDefault="005F51B3" w:rsidP="00B21D7E">
      <w:pPr>
        <w:spacing w:line="360" w:lineRule="auto"/>
        <w:rPr>
          <w:rFonts w:ascii="Book Antiqua" w:hAnsi="Book Antiqua"/>
          <w:sz w:val="24"/>
        </w:rPr>
      </w:pPr>
      <w:r w:rsidRPr="00B21D7E">
        <w:rPr>
          <w:rFonts w:ascii="Book Antiqua" w:hAnsi="Book Antiqua"/>
          <w:sz w:val="24"/>
        </w:rPr>
        <w:object w:dxaOrig="7190" w:dyaOrig="5389">
          <v:shape id="_x0000_i1026" type="#_x0000_t75" style="width:359.4pt;height:269.4pt" o:ole="">
            <v:imagedata r:id="rId10" o:title=""/>
          </v:shape>
          <o:OLEObject Type="Embed" ProgID="PowerPoint.Slide.12" ShapeID="_x0000_i1026" DrawAspect="Content" ObjectID="_1443413801" r:id="rId11"/>
        </w:object>
      </w:r>
    </w:p>
    <w:p w:rsidR="00CF65A7" w:rsidRPr="00B21D7E" w:rsidRDefault="00CF65A7" w:rsidP="00B21D7E">
      <w:pPr>
        <w:spacing w:line="360" w:lineRule="auto"/>
        <w:rPr>
          <w:rFonts w:ascii="Book Antiqua" w:hAnsi="Book Antiqua"/>
          <w:sz w:val="24"/>
        </w:rPr>
      </w:pPr>
    </w:p>
    <w:p w:rsidR="006C4979" w:rsidRPr="00B21D7E" w:rsidRDefault="006C4979" w:rsidP="00B21D7E">
      <w:pPr>
        <w:spacing w:line="360" w:lineRule="auto"/>
        <w:rPr>
          <w:rFonts w:ascii="Book Antiqua" w:hAnsi="Book Antiqua"/>
          <w:b/>
          <w:sz w:val="24"/>
        </w:rPr>
      </w:pPr>
      <w:r w:rsidRPr="00B21D7E">
        <w:rPr>
          <w:rFonts w:ascii="Book Antiqua" w:hAnsi="Book Antiqua"/>
          <w:b/>
          <w:sz w:val="24"/>
        </w:rPr>
        <w:t>Figure 2 Transplantation of somatic stem cells into central nervous system.</w:t>
      </w:r>
      <w:r w:rsidRPr="00B21D7E">
        <w:rPr>
          <w:rFonts w:ascii="Book Antiqua" w:hAnsi="Book Antiqua"/>
          <w:sz w:val="24"/>
        </w:rPr>
        <w:t xml:space="preserve"> Somatic stem cells (human hair follicle cell cells) forming a </w:t>
      </w:r>
      <w:proofErr w:type="spellStart"/>
      <w:r w:rsidRPr="00B21D7E">
        <w:rPr>
          <w:rFonts w:ascii="Book Antiqua" w:hAnsi="Book Antiqua"/>
          <w:sz w:val="24"/>
        </w:rPr>
        <w:t>neurosphere</w:t>
      </w:r>
      <w:proofErr w:type="spellEnd"/>
      <w:r w:rsidRPr="00B21D7E">
        <w:rPr>
          <w:rFonts w:ascii="Book Antiqua" w:hAnsi="Book Antiqua"/>
          <w:sz w:val="24"/>
        </w:rPr>
        <w:t xml:space="preserve">, non-treated or </w:t>
      </w:r>
      <w:proofErr w:type="spellStart"/>
      <w:r w:rsidRPr="00B21D7E">
        <w:rPr>
          <w:rFonts w:ascii="Book Antiqua" w:hAnsi="Book Antiqua"/>
          <w:sz w:val="24"/>
        </w:rPr>
        <w:t>neuronally</w:t>
      </w:r>
      <w:proofErr w:type="spellEnd"/>
      <w:r w:rsidRPr="00B21D7E">
        <w:rPr>
          <w:rFonts w:ascii="Book Antiqua" w:hAnsi="Book Antiqua"/>
          <w:sz w:val="24"/>
        </w:rPr>
        <w:t xml:space="preserve"> differentiated by various methods, are directly or </w:t>
      </w:r>
      <w:proofErr w:type="spellStart"/>
      <w:r w:rsidRPr="00B21D7E">
        <w:rPr>
          <w:rFonts w:ascii="Book Antiqua" w:hAnsi="Book Antiqua"/>
          <w:sz w:val="24"/>
        </w:rPr>
        <w:t>transvenously</w:t>
      </w:r>
      <w:proofErr w:type="spellEnd"/>
      <w:r w:rsidRPr="00B21D7E">
        <w:rPr>
          <w:rFonts w:ascii="Book Antiqua" w:hAnsi="Book Antiqua"/>
          <w:sz w:val="24"/>
        </w:rPr>
        <w:t xml:space="preserve"> transplanted to brain.</w:t>
      </w:r>
      <w:r w:rsidR="00B21D7E" w:rsidRPr="00B21D7E">
        <w:rPr>
          <w:rFonts w:ascii="Book Antiqua" w:hAnsi="Book Antiqua"/>
          <w:sz w:val="24"/>
        </w:rPr>
        <w:t xml:space="preserve">  </w:t>
      </w:r>
    </w:p>
    <w:p w:rsidR="00CF65A7" w:rsidRPr="00B21D7E" w:rsidRDefault="00CF65A7" w:rsidP="00B21D7E">
      <w:pPr>
        <w:spacing w:line="360" w:lineRule="auto"/>
        <w:rPr>
          <w:rFonts w:ascii="Book Antiqua" w:hAnsi="Book Antiqua"/>
          <w:sz w:val="24"/>
        </w:rPr>
      </w:pPr>
    </w:p>
    <w:p w:rsidR="00CF65A7" w:rsidRPr="00B21D7E" w:rsidRDefault="00CF65A7" w:rsidP="00B21D7E">
      <w:pPr>
        <w:spacing w:line="360" w:lineRule="auto"/>
        <w:rPr>
          <w:rFonts w:ascii="Book Antiqua" w:hAnsi="Book Antiqua" w:cstheme="majorHAnsi"/>
          <w:b/>
          <w:sz w:val="24"/>
        </w:rPr>
      </w:pPr>
    </w:p>
    <w:p w:rsidR="00CF65A7" w:rsidRPr="00B21D7E" w:rsidRDefault="00CF65A7" w:rsidP="00B21D7E">
      <w:pPr>
        <w:spacing w:line="360" w:lineRule="auto"/>
        <w:rPr>
          <w:rFonts w:ascii="Book Antiqua" w:hAnsi="Book Antiqua"/>
          <w:sz w:val="24"/>
        </w:rPr>
      </w:pPr>
    </w:p>
    <w:p w:rsidR="00CF65A7" w:rsidRPr="00B21D7E" w:rsidRDefault="00CF65A7" w:rsidP="00B21D7E">
      <w:pPr>
        <w:spacing w:line="360" w:lineRule="auto"/>
        <w:rPr>
          <w:rFonts w:ascii="Book Antiqua" w:hAnsi="Book Antiqua"/>
          <w:sz w:val="24"/>
        </w:rPr>
      </w:pPr>
    </w:p>
    <w:p w:rsidR="00CF65A7" w:rsidRPr="00B21D7E" w:rsidRDefault="00CF65A7" w:rsidP="00B21D7E">
      <w:pPr>
        <w:spacing w:line="360" w:lineRule="auto"/>
        <w:rPr>
          <w:rFonts w:ascii="Book Antiqua" w:hAnsi="Book Antiqua"/>
          <w:sz w:val="24"/>
        </w:rPr>
      </w:pPr>
    </w:p>
    <w:p w:rsidR="00CF65A7" w:rsidRPr="00B21D7E" w:rsidRDefault="00CF65A7" w:rsidP="00B21D7E">
      <w:pPr>
        <w:spacing w:line="360" w:lineRule="auto"/>
        <w:rPr>
          <w:rFonts w:ascii="Book Antiqua" w:hAnsi="Book Antiqua"/>
          <w:sz w:val="24"/>
        </w:rPr>
      </w:pPr>
    </w:p>
    <w:p w:rsidR="001C0956" w:rsidRDefault="001C0956" w:rsidP="00B21D7E">
      <w:pPr>
        <w:spacing w:line="360" w:lineRule="auto"/>
        <w:rPr>
          <w:rFonts w:ascii="Book Antiqua" w:eastAsia="宋体" w:hAnsi="Book Antiqua"/>
          <w:sz w:val="24"/>
          <w:lang w:eastAsia="zh-CN"/>
        </w:rPr>
      </w:pPr>
    </w:p>
    <w:p w:rsidR="00C1465A" w:rsidRDefault="00C1465A" w:rsidP="00B21D7E">
      <w:pPr>
        <w:spacing w:line="360" w:lineRule="auto"/>
        <w:rPr>
          <w:rFonts w:ascii="Book Antiqua" w:eastAsia="宋体" w:hAnsi="Book Antiqua"/>
          <w:sz w:val="24"/>
          <w:lang w:eastAsia="zh-CN"/>
        </w:rPr>
      </w:pPr>
    </w:p>
    <w:p w:rsidR="00C1465A" w:rsidRDefault="00C1465A" w:rsidP="00B21D7E">
      <w:pPr>
        <w:spacing w:line="360" w:lineRule="auto"/>
        <w:rPr>
          <w:rFonts w:ascii="Book Antiqua" w:eastAsia="宋体" w:hAnsi="Book Antiqua"/>
          <w:sz w:val="24"/>
          <w:lang w:eastAsia="zh-CN"/>
        </w:rPr>
      </w:pPr>
    </w:p>
    <w:p w:rsidR="00C1465A" w:rsidRDefault="00C1465A" w:rsidP="00B21D7E">
      <w:pPr>
        <w:spacing w:line="360" w:lineRule="auto"/>
        <w:rPr>
          <w:rFonts w:ascii="Book Antiqua" w:eastAsia="宋体" w:hAnsi="Book Antiqua"/>
          <w:sz w:val="24"/>
          <w:lang w:eastAsia="zh-CN"/>
        </w:rPr>
      </w:pPr>
    </w:p>
    <w:p w:rsidR="00C1465A" w:rsidRDefault="00C1465A" w:rsidP="00B21D7E">
      <w:pPr>
        <w:spacing w:line="360" w:lineRule="auto"/>
        <w:rPr>
          <w:rFonts w:ascii="Book Antiqua" w:eastAsia="宋体" w:hAnsi="Book Antiqua"/>
          <w:sz w:val="24"/>
          <w:lang w:eastAsia="zh-CN"/>
        </w:rPr>
      </w:pPr>
    </w:p>
    <w:p w:rsidR="00C1465A" w:rsidRPr="00C1465A" w:rsidRDefault="00C1465A" w:rsidP="00B21D7E">
      <w:pPr>
        <w:spacing w:line="360" w:lineRule="auto"/>
        <w:rPr>
          <w:rFonts w:ascii="Book Antiqua" w:eastAsia="宋体" w:hAnsi="Book Antiqua"/>
          <w:sz w:val="24"/>
          <w:lang w:eastAsia="zh-CN"/>
        </w:rPr>
      </w:pPr>
    </w:p>
    <w:p w:rsidR="00CF65A7" w:rsidRPr="00B21D7E" w:rsidRDefault="001C0956" w:rsidP="00B21D7E">
      <w:pPr>
        <w:spacing w:line="360" w:lineRule="auto"/>
        <w:rPr>
          <w:rFonts w:ascii="Book Antiqua" w:hAnsi="Book Antiqua"/>
          <w:b/>
          <w:sz w:val="24"/>
        </w:rPr>
      </w:pPr>
      <w:r w:rsidRPr="00B21D7E">
        <w:rPr>
          <w:rFonts w:ascii="Book Antiqua" w:hAnsi="Book Antiqua"/>
          <w:b/>
          <w:sz w:val="24"/>
        </w:rPr>
        <w:lastRenderedPageBreak/>
        <w:t xml:space="preserve">Table 1 Clinical </w:t>
      </w:r>
      <w:proofErr w:type="gramStart"/>
      <w:r w:rsidRPr="00B21D7E">
        <w:rPr>
          <w:rFonts w:ascii="Book Antiqua" w:hAnsi="Book Antiqua"/>
          <w:b/>
          <w:sz w:val="24"/>
        </w:rPr>
        <w:t>applications</w:t>
      </w:r>
      <w:proofErr w:type="gramEnd"/>
      <w:r w:rsidRPr="00B21D7E">
        <w:rPr>
          <w:rFonts w:ascii="Book Antiqua" w:hAnsi="Book Antiqua"/>
          <w:b/>
          <w:sz w:val="24"/>
        </w:rPr>
        <w:t xml:space="preserve"> of somatic stem cells in the treatment of neuronal diseases</w:t>
      </w:r>
    </w:p>
    <w:p w:rsidR="00CF65A7" w:rsidRPr="00B21D7E" w:rsidRDefault="00CF65A7" w:rsidP="00B21D7E">
      <w:pPr>
        <w:spacing w:line="360" w:lineRule="auto"/>
        <w:rPr>
          <w:rFonts w:ascii="Book Antiqua" w:hAnsi="Book Antiqua"/>
          <w:sz w:val="24"/>
        </w:rPr>
      </w:pPr>
    </w:p>
    <w:tbl>
      <w:tblPr>
        <w:tblW w:w="5727" w:type="dxa"/>
        <w:tblInd w:w="614" w:type="dxa"/>
        <w:tblCellMar>
          <w:left w:w="99" w:type="dxa"/>
          <w:right w:w="99" w:type="dxa"/>
        </w:tblCellMar>
        <w:tblLook w:val="04A0" w:firstRow="1" w:lastRow="0" w:firstColumn="1" w:lastColumn="0" w:noHBand="0" w:noVBand="1"/>
      </w:tblPr>
      <w:tblGrid>
        <w:gridCol w:w="346"/>
        <w:gridCol w:w="1317"/>
        <w:gridCol w:w="2078"/>
        <w:gridCol w:w="234"/>
        <w:gridCol w:w="234"/>
        <w:gridCol w:w="1518"/>
      </w:tblGrid>
      <w:tr w:rsidR="001C0956" w:rsidRPr="00B21D7E" w:rsidTr="001C0956">
        <w:trPr>
          <w:trHeight w:val="270"/>
        </w:trPr>
        <w:tc>
          <w:tcPr>
            <w:tcW w:w="1663" w:type="dxa"/>
            <w:gridSpan w:val="2"/>
            <w:tcBorders>
              <w:top w:val="single" w:sz="4" w:space="0" w:color="auto"/>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b/>
                <w:bCs/>
                <w:kern w:val="0"/>
                <w:sz w:val="24"/>
              </w:rPr>
            </w:pPr>
            <w:r w:rsidRPr="00B21D7E">
              <w:rPr>
                <w:rFonts w:ascii="Book Antiqua" w:eastAsia="MS PGothic" w:hAnsi="Book Antiqua" w:cs="MS PGothic"/>
                <w:b/>
                <w:bCs/>
                <w:kern w:val="0"/>
                <w:sz w:val="24"/>
              </w:rPr>
              <w:t>Kind of cell</w:t>
            </w:r>
          </w:p>
        </w:tc>
        <w:tc>
          <w:tcPr>
            <w:tcW w:w="2078" w:type="dxa"/>
            <w:tcBorders>
              <w:top w:val="single" w:sz="4" w:space="0" w:color="auto"/>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b/>
                <w:bCs/>
                <w:kern w:val="0"/>
                <w:sz w:val="24"/>
              </w:rPr>
            </w:pPr>
            <w:r w:rsidRPr="00B21D7E">
              <w:rPr>
                <w:rFonts w:ascii="Book Antiqua" w:eastAsia="MS PGothic" w:hAnsi="Book Antiqua" w:cs="MS PGothic"/>
                <w:b/>
                <w:bCs/>
                <w:kern w:val="0"/>
                <w:sz w:val="24"/>
              </w:rPr>
              <w:t>Disease</w:t>
            </w:r>
          </w:p>
        </w:tc>
        <w:tc>
          <w:tcPr>
            <w:tcW w:w="234" w:type="dxa"/>
            <w:tcBorders>
              <w:top w:val="single" w:sz="4" w:space="0" w:color="auto"/>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b/>
                <w:bCs/>
                <w:kern w:val="0"/>
                <w:sz w:val="24"/>
              </w:rPr>
            </w:pPr>
            <w:r w:rsidRPr="00B21D7E">
              <w:rPr>
                <w:rFonts w:ascii="Book Antiqua" w:eastAsia="MS PGothic" w:hAnsi="Book Antiqua" w:cs="MS PGothic"/>
                <w:b/>
                <w:bCs/>
                <w:kern w:val="0"/>
                <w:sz w:val="24"/>
              </w:rPr>
              <w:t xml:space="preserve">　</w:t>
            </w:r>
          </w:p>
        </w:tc>
        <w:tc>
          <w:tcPr>
            <w:tcW w:w="234" w:type="dxa"/>
            <w:tcBorders>
              <w:top w:val="single" w:sz="4" w:space="0" w:color="auto"/>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b/>
                <w:bCs/>
                <w:kern w:val="0"/>
                <w:sz w:val="24"/>
              </w:rPr>
            </w:pPr>
            <w:r w:rsidRPr="00B21D7E">
              <w:rPr>
                <w:rFonts w:ascii="Book Antiqua" w:eastAsia="MS PGothic" w:hAnsi="Book Antiqua" w:cs="MS PGothic"/>
                <w:b/>
                <w:bCs/>
                <w:kern w:val="0"/>
                <w:sz w:val="24"/>
              </w:rPr>
              <w:t xml:space="preserve">　</w:t>
            </w:r>
          </w:p>
        </w:tc>
        <w:tc>
          <w:tcPr>
            <w:tcW w:w="1518" w:type="dxa"/>
            <w:tcBorders>
              <w:top w:val="single" w:sz="4" w:space="0" w:color="auto"/>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b/>
                <w:bCs/>
                <w:kern w:val="0"/>
                <w:sz w:val="24"/>
              </w:rPr>
            </w:pPr>
            <w:r w:rsidRPr="00B21D7E">
              <w:rPr>
                <w:rFonts w:ascii="Book Antiqua" w:eastAsia="MS PGothic" w:hAnsi="Book Antiqua" w:cs="MS PGothic"/>
                <w:b/>
                <w:bCs/>
                <w:kern w:val="0"/>
                <w:sz w:val="24"/>
              </w:rPr>
              <w:t xml:space="preserve">Ref. </w:t>
            </w:r>
          </w:p>
        </w:tc>
      </w:tr>
      <w:tr w:rsidR="001C0956" w:rsidRPr="00B21D7E" w:rsidTr="001C0956">
        <w:trPr>
          <w:trHeight w:val="270"/>
        </w:trPr>
        <w:tc>
          <w:tcPr>
            <w:tcW w:w="1663"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Neural stem cell</w:t>
            </w:r>
          </w:p>
        </w:tc>
        <w:tc>
          <w:tcPr>
            <w:tcW w:w="2546" w:type="dxa"/>
            <w:gridSpan w:val="3"/>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roofErr w:type="spellStart"/>
            <w:r w:rsidRPr="00B21D7E">
              <w:rPr>
                <w:rFonts w:ascii="Book Antiqua" w:eastAsia="MS PGothic" w:hAnsi="Book Antiqua" w:cs="MS PGothic"/>
                <w:kern w:val="0"/>
                <w:sz w:val="24"/>
              </w:rPr>
              <w:t>Pelizaeus-Merzbacher</w:t>
            </w:r>
            <w:proofErr w:type="spellEnd"/>
            <w:r w:rsidRPr="00B21D7E">
              <w:rPr>
                <w:rFonts w:ascii="Book Antiqua" w:eastAsia="MS PGothic" w:hAnsi="Book Antiqua" w:cs="MS PGothic"/>
                <w:kern w:val="0"/>
                <w:sz w:val="24"/>
              </w:rPr>
              <w:t xml:space="preserve"> disease</w:t>
            </w: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19</w:t>
            </w:r>
            <w:r w:rsidRPr="00B21D7E">
              <w:rPr>
                <w:rFonts w:ascii="Book Antiqua" w:eastAsia="宋体" w:hAnsi="Book Antiqua" w:cs="MS PGothic"/>
                <w:kern w:val="0"/>
                <w:sz w:val="24"/>
                <w:lang w:eastAsia="zh-CN"/>
              </w:rPr>
              <w:t>]</w:t>
            </w:r>
          </w:p>
        </w:tc>
      </w:tr>
      <w:tr w:rsidR="001C0956" w:rsidRPr="00B21D7E" w:rsidTr="001C0956">
        <w:trPr>
          <w:trHeight w:val="27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546" w:type="dxa"/>
            <w:gridSpan w:val="3"/>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Neuronal </w:t>
            </w:r>
            <w:proofErr w:type="spellStart"/>
            <w:r w:rsidRPr="00B21D7E">
              <w:rPr>
                <w:rFonts w:ascii="Book Antiqua" w:eastAsia="MS PGothic" w:hAnsi="Book Antiqua" w:cs="MS PGothic"/>
                <w:kern w:val="0"/>
                <w:sz w:val="24"/>
              </w:rPr>
              <w:t>ceroid</w:t>
            </w:r>
            <w:proofErr w:type="spellEnd"/>
            <w:r w:rsidRPr="00B21D7E">
              <w:rPr>
                <w:rFonts w:ascii="Book Antiqua" w:eastAsia="MS PGothic" w:hAnsi="Book Antiqua" w:cs="MS PGothic"/>
                <w:kern w:val="0"/>
                <w:sz w:val="24"/>
              </w:rPr>
              <w:t xml:space="preserve"> </w:t>
            </w:r>
            <w:proofErr w:type="spellStart"/>
            <w:r w:rsidRPr="00B21D7E">
              <w:rPr>
                <w:rFonts w:ascii="Book Antiqua" w:eastAsia="MS PGothic" w:hAnsi="Book Antiqua" w:cs="MS PGothic"/>
                <w:kern w:val="0"/>
                <w:sz w:val="24"/>
              </w:rPr>
              <w:t>lipofuscinosis</w:t>
            </w:r>
            <w:proofErr w:type="spellEnd"/>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18</w:t>
            </w:r>
            <w:r w:rsidRPr="00B21D7E">
              <w:rPr>
                <w:rFonts w:ascii="Book Antiqua" w:eastAsia="宋体" w:hAnsi="Book Antiqua" w:cs="MS PGothic"/>
                <w:kern w:val="0"/>
                <w:sz w:val="24"/>
                <w:lang w:eastAsia="zh-CN"/>
              </w:rPr>
              <w:t>]</w:t>
            </w:r>
          </w:p>
        </w:tc>
      </w:tr>
      <w:tr w:rsidR="001C0956" w:rsidRPr="00B21D7E" w:rsidTr="001C0956">
        <w:trPr>
          <w:trHeight w:val="195"/>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270"/>
        </w:trPr>
        <w:tc>
          <w:tcPr>
            <w:tcW w:w="1663" w:type="dxa"/>
            <w:gridSpan w:val="2"/>
            <w:vMerge w:val="restart"/>
            <w:tcBorders>
              <w:top w:val="nil"/>
              <w:left w:val="nil"/>
              <w:bottom w:val="nil"/>
              <w:right w:val="nil"/>
            </w:tcBorders>
            <w:shd w:val="clear" w:color="auto" w:fill="auto"/>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Bone marrow </w:t>
            </w:r>
            <w:proofErr w:type="spellStart"/>
            <w:r w:rsidRPr="00B21D7E">
              <w:rPr>
                <w:rFonts w:ascii="Book Antiqua" w:eastAsia="MS PGothic" w:hAnsi="Book Antiqua" w:cs="MS PGothic"/>
                <w:kern w:val="0"/>
                <w:sz w:val="24"/>
              </w:rPr>
              <w:t>mesenchymal</w:t>
            </w:r>
            <w:proofErr w:type="spellEnd"/>
            <w:r w:rsidRPr="00B21D7E">
              <w:rPr>
                <w:rFonts w:ascii="Book Antiqua" w:eastAsia="MS PGothic" w:hAnsi="Book Antiqua" w:cs="MS PGothic"/>
                <w:kern w:val="0"/>
                <w:sz w:val="24"/>
              </w:rPr>
              <w:t xml:space="preserve"> stem cell</w:t>
            </w: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Alzheimer disease</w:t>
            </w: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58</w:t>
            </w:r>
            <w:r w:rsidRPr="00B21D7E">
              <w:rPr>
                <w:rFonts w:ascii="Book Antiqua" w:eastAsia="宋体" w:hAnsi="Book Antiqua" w:cs="MS PGothic"/>
                <w:kern w:val="0"/>
                <w:sz w:val="24"/>
                <w:lang w:eastAsia="zh-CN"/>
              </w:rPr>
              <w:t>]</w:t>
            </w:r>
          </w:p>
        </w:tc>
      </w:tr>
      <w:tr w:rsidR="001C0956" w:rsidRPr="00B21D7E" w:rsidTr="001C0956">
        <w:trPr>
          <w:trHeight w:val="270"/>
        </w:trPr>
        <w:tc>
          <w:tcPr>
            <w:tcW w:w="1663" w:type="dxa"/>
            <w:gridSpan w:val="2"/>
            <w:vMerge/>
            <w:tcBorders>
              <w:top w:val="nil"/>
              <w:left w:val="nil"/>
              <w:bottom w:val="nil"/>
              <w:right w:val="nil"/>
            </w:tcBorders>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270"/>
        </w:trPr>
        <w:tc>
          <w:tcPr>
            <w:tcW w:w="1663" w:type="dxa"/>
            <w:gridSpan w:val="2"/>
            <w:vMerge/>
            <w:tcBorders>
              <w:top w:val="nil"/>
              <w:left w:val="nil"/>
              <w:bottom w:val="nil"/>
              <w:right w:val="nil"/>
            </w:tcBorders>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Parkinson disease</w:t>
            </w: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[20,59,</w:t>
            </w:r>
            <w:r w:rsidRPr="00B21D7E">
              <w:rPr>
                <w:rFonts w:ascii="Book Antiqua" w:eastAsia="MS PGothic" w:hAnsi="Book Antiqua" w:cs="MS PGothic"/>
                <w:kern w:val="0"/>
                <w:sz w:val="24"/>
              </w:rPr>
              <w:t>6</w:t>
            </w:r>
            <w:r w:rsidRPr="00B21D7E">
              <w:rPr>
                <w:rFonts w:ascii="Book Antiqua" w:eastAsia="宋体" w:hAnsi="Book Antiqua" w:cs="MS PGothic"/>
                <w:kern w:val="0"/>
                <w:sz w:val="24"/>
                <w:lang w:eastAsia="zh-CN"/>
              </w:rPr>
              <w:t>0]</w:t>
            </w:r>
          </w:p>
        </w:tc>
      </w:tr>
      <w:tr w:rsidR="001C0956" w:rsidRPr="00B21D7E" w:rsidTr="001C0956">
        <w:trPr>
          <w:trHeight w:val="15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90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546" w:type="dxa"/>
            <w:gridSpan w:val="3"/>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roofErr w:type="spellStart"/>
            <w:r w:rsidRPr="00B21D7E">
              <w:rPr>
                <w:rFonts w:ascii="Book Antiqua" w:eastAsia="MS PGothic" w:hAnsi="Book Antiqua" w:cs="MS PGothic"/>
                <w:kern w:val="0"/>
                <w:sz w:val="24"/>
              </w:rPr>
              <w:t>Amyotrohpic</w:t>
            </w:r>
            <w:proofErr w:type="spellEnd"/>
            <w:r w:rsidRPr="00B21D7E">
              <w:rPr>
                <w:rFonts w:ascii="Book Antiqua" w:eastAsia="MS PGothic" w:hAnsi="Book Antiqua" w:cs="MS PGothic"/>
                <w:kern w:val="0"/>
                <w:sz w:val="24"/>
              </w:rPr>
              <w:t xml:space="preserve"> lateral sclerosis</w:t>
            </w: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[59-</w:t>
            </w:r>
            <w:r w:rsidRPr="00B21D7E">
              <w:rPr>
                <w:rFonts w:ascii="Book Antiqua" w:eastAsia="MS PGothic" w:hAnsi="Book Antiqua" w:cs="MS PGothic"/>
                <w:kern w:val="0"/>
                <w:sz w:val="24"/>
              </w:rPr>
              <w:t>7</w:t>
            </w:r>
            <w:r w:rsidRPr="00B21D7E">
              <w:rPr>
                <w:rFonts w:ascii="Book Antiqua" w:eastAsia="宋体" w:hAnsi="Book Antiqua" w:cs="MS PGothic"/>
                <w:kern w:val="0"/>
                <w:sz w:val="24"/>
                <w:lang w:eastAsia="zh-CN"/>
              </w:rPr>
              <w:t>1]</w:t>
            </w:r>
          </w:p>
        </w:tc>
      </w:tr>
      <w:tr w:rsidR="001C0956" w:rsidRPr="00B21D7E" w:rsidTr="001C0956">
        <w:trPr>
          <w:trHeight w:val="27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Multiple sclerosis</w:t>
            </w: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21</w:t>
            </w:r>
            <w:r w:rsidRPr="00B21D7E">
              <w:rPr>
                <w:rFonts w:ascii="Book Antiqua" w:eastAsia="宋体" w:hAnsi="Book Antiqua" w:cs="MS PGothic"/>
                <w:kern w:val="0"/>
                <w:sz w:val="24"/>
                <w:lang w:eastAsia="zh-CN"/>
              </w:rPr>
              <w:t>,22]</w:t>
            </w:r>
          </w:p>
        </w:tc>
      </w:tr>
      <w:tr w:rsidR="001C0956" w:rsidRPr="00B21D7E" w:rsidTr="001C0956">
        <w:trPr>
          <w:trHeight w:val="21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27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Cerebral </w:t>
            </w:r>
            <w:proofErr w:type="spellStart"/>
            <w:r w:rsidRPr="00B21D7E">
              <w:rPr>
                <w:rFonts w:ascii="Book Antiqua" w:eastAsia="MS PGothic" w:hAnsi="Book Antiqua" w:cs="MS PGothic"/>
                <w:kern w:val="0"/>
                <w:sz w:val="24"/>
              </w:rPr>
              <w:t>infaction</w:t>
            </w:r>
            <w:proofErr w:type="spellEnd"/>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[57,</w:t>
            </w:r>
            <w:r w:rsidRPr="00B21D7E">
              <w:rPr>
                <w:rFonts w:ascii="Book Antiqua" w:eastAsia="MS PGothic" w:hAnsi="Book Antiqua" w:cs="MS PGothic"/>
                <w:kern w:val="0"/>
                <w:sz w:val="24"/>
              </w:rPr>
              <w:t>7</w:t>
            </w:r>
            <w:r w:rsidRPr="00B21D7E">
              <w:rPr>
                <w:rFonts w:ascii="Book Antiqua" w:eastAsia="宋体" w:hAnsi="Book Antiqua" w:cs="MS PGothic"/>
                <w:kern w:val="0"/>
                <w:sz w:val="24"/>
                <w:lang w:eastAsia="zh-CN"/>
              </w:rPr>
              <w:t>3,74]</w:t>
            </w:r>
          </w:p>
        </w:tc>
      </w:tr>
      <w:tr w:rsidR="001C0956" w:rsidRPr="00B21D7E" w:rsidTr="001C0956">
        <w:trPr>
          <w:trHeight w:val="180"/>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563"/>
        </w:trPr>
        <w:tc>
          <w:tcPr>
            <w:tcW w:w="346"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317"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Spinal cord injury</w:t>
            </w: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23</w:t>
            </w:r>
            <w:r w:rsidRPr="00B21D7E">
              <w:rPr>
                <w:rFonts w:ascii="Book Antiqua" w:eastAsia="宋体" w:hAnsi="Book Antiqua" w:cs="MS PGothic"/>
                <w:kern w:val="0"/>
                <w:sz w:val="24"/>
                <w:lang w:eastAsia="zh-CN"/>
              </w:rPr>
              <w:t>-25,77,78]</w:t>
            </w:r>
          </w:p>
        </w:tc>
      </w:tr>
      <w:tr w:rsidR="001C0956" w:rsidRPr="00B21D7E" w:rsidTr="001C0956">
        <w:trPr>
          <w:trHeight w:val="270"/>
        </w:trPr>
        <w:tc>
          <w:tcPr>
            <w:tcW w:w="1663" w:type="dxa"/>
            <w:gridSpan w:val="2"/>
            <w:vMerge w:val="restart"/>
            <w:tcBorders>
              <w:top w:val="nil"/>
              <w:left w:val="nil"/>
              <w:bottom w:val="single" w:sz="4" w:space="0" w:color="000000"/>
              <w:right w:val="nil"/>
            </w:tcBorders>
            <w:shd w:val="clear" w:color="auto" w:fill="auto"/>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Adipose </w:t>
            </w:r>
            <w:proofErr w:type="spellStart"/>
            <w:r w:rsidRPr="00B21D7E">
              <w:rPr>
                <w:rFonts w:ascii="Book Antiqua" w:eastAsia="MS PGothic" w:hAnsi="Book Antiqua" w:cs="MS PGothic"/>
                <w:kern w:val="0"/>
                <w:sz w:val="24"/>
              </w:rPr>
              <w:t>mesenchymal</w:t>
            </w:r>
            <w:proofErr w:type="spellEnd"/>
            <w:r w:rsidRPr="00B21D7E">
              <w:rPr>
                <w:rFonts w:ascii="Book Antiqua" w:eastAsia="MS PGothic" w:hAnsi="Book Antiqua" w:cs="MS PGothic"/>
                <w:kern w:val="0"/>
                <w:sz w:val="24"/>
              </w:rPr>
              <w:t xml:space="preserve"> stem cell</w:t>
            </w:r>
          </w:p>
        </w:tc>
        <w:tc>
          <w:tcPr>
            <w:tcW w:w="2312" w:type="dxa"/>
            <w:gridSpan w:val="2"/>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Parry-Romberg disease</w:t>
            </w: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宋体" w:hAnsi="Book Antiqua" w:cs="MS PGothic"/>
                <w:kern w:val="0"/>
                <w:sz w:val="24"/>
                <w:lang w:eastAsia="zh-CN"/>
              </w:rPr>
            </w:pPr>
            <w:r w:rsidRPr="00B21D7E">
              <w:rPr>
                <w:rFonts w:ascii="Book Antiqua" w:eastAsia="宋体" w:hAnsi="Book Antiqua" w:cs="MS PGothic"/>
                <w:kern w:val="0"/>
                <w:sz w:val="24"/>
                <w:lang w:eastAsia="zh-CN"/>
              </w:rPr>
              <w:t>[</w:t>
            </w:r>
            <w:r w:rsidRPr="00B21D7E">
              <w:rPr>
                <w:rFonts w:ascii="Book Antiqua" w:eastAsia="MS PGothic" w:hAnsi="Book Antiqua" w:cs="MS PGothic"/>
                <w:kern w:val="0"/>
                <w:sz w:val="24"/>
              </w:rPr>
              <w:t>26</w:t>
            </w:r>
            <w:r w:rsidRPr="00B21D7E">
              <w:rPr>
                <w:rFonts w:ascii="Book Antiqua" w:eastAsia="宋体" w:hAnsi="Book Antiqua" w:cs="MS PGothic"/>
                <w:kern w:val="0"/>
                <w:sz w:val="24"/>
                <w:lang w:eastAsia="zh-CN"/>
              </w:rPr>
              <w:t>]</w:t>
            </w:r>
          </w:p>
        </w:tc>
      </w:tr>
      <w:tr w:rsidR="001C0956" w:rsidRPr="00B21D7E" w:rsidTr="001C0956">
        <w:trPr>
          <w:trHeight w:val="270"/>
        </w:trPr>
        <w:tc>
          <w:tcPr>
            <w:tcW w:w="1663" w:type="dxa"/>
            <w:gridSpan w:val="2"/>
            <w:vMerge/>
            <w:tcBorders>
              <w:top w:val="nil"/>
              <w:left w:val="nil"/>
              <w:bottom w:val="single" w:sz="4" w:space="0" w:color="000000"/>
              <w:right w:val="nil"/>
            </w:tcBorders>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r w:rsidR="001C0956" w:rsidRPr="00B21D7E" w:rsidTr="001C0956">
        <w:trPr>
          <w:trHeight w:val="270"/>
        </w:trPr>
        <w:tc>
          <w:tcPr>
            <w:tcW w:w="1663" w:type="dxa"/>
            <w:gridSpan w:val="2"/>
            <w:vMerge/>
            <w:tcBorders>
              <w:top w:val="nil"/>
              <w:left w:val="nil"/>
              <w:bottom w:val="single" w:sz="4" w:space="0" w:color="000000"/>
              <w:right w:val="nil"/>
            </w:tcBorders>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078" w:type="dxa"/>
            <w:tcBorders>
              <w:top w:val="nil"/>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　</w:t>
            </w:r>
          </w:p>
        </w:tc>
        <w:tc>
          <w:tcPr>
            <w:tcW w:w="234" w:type="dxa"/>
            <w:tcBorders>
              <w:top w:val="nil"/>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　</w:t>
            </w:r>
          </w:p>
        </w:tc>
        <w:tc>
          <w:tcPr>
            <w:tcW w:w="234" w:type="dxa"/>
            <w:tcBorders>
              <w:top w:val="nil"/>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　</w:t>
            </w:r>
          </w:p>
        </w:tc>
        <w:tc>
          <w:tcPr>
            <w:tcW w:w="1518" w:type="dxa"/>
            <w:tcBorders>
              <w:top w:val="nil"/>
              <w:left w:val="nil"/>
              <w:bottom w:val="single" w:sz="4" w:space="0" w:color="auto"/>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r w:rsidRPr="00B21D7E">
              <w:rPr>
                <w:rFonts w:ascii="Book Antiqua" w:eastAsia="MS PGothic" w:hAnsi="Book Antiqua" w:cs="MS PGothic"/>
                <w:kern w:val="0"/>
                <w:sz w:val="24"/>
              </w:rPr>
              <w:t xml:space="preserve">　</w:t>
            </w:r>
          </w:p>
        </w:tc>
      </w:tr>
      <w:tr w:rsidR="001C0956" w:rsidRPr="00B21D7E" w:rsidTr="001C0956">
        <w:trPr>
          <w:trHeight w:val="270"/>
        </w:trPr>
        <w:tc>
          <w:tcPr>
            <w:tcW w:w="3741" w:type="dxa"/>
            <w:gridSpan w:val="3"/>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234"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c>
          <w:tcPr>
            <w:tcW w:w="1518" w:type="dxa"/>
            <w:tcBorders>
              <w:top w:val="nil"/>
              <w:left w:val="nil"/>
              <w:bottom w:val="nil"/>
              <w:right w:val="nil"/>
            </w:tcBorders>
            <w:shd w:val="clear" w:color="auto" w:fill="auto"/>
            <w:noWrap/>
            <w:vAlign w:val="center"/>
            <w:hideMark/>
          </w:tcPr>
          <w:p w:rsidR="001C0956" w:rsidRPr="00B21D7E" w:rsidRDefault="001C0956" w:rsidP="00B21D7E">
            <w:pPr>
              <w:widowControl/>
              <w:spacing w:line="360" w:lineRule="auto"/>
              <w:rPr>
                <w:rFonts w:ascii="Book Antiqua" w:eastAsia="MS PGothic" w:hAnsi="Book Antiqua" w:cs="MS PGothic"/>
                <w:kern w:val="0"/>
                <w:sz w:val="24"/>
              </w:rPr>
            </w:pPr>
          </w:p>
        </w:tc>
      </w:tr>
    </w:tbl>
    <w:p w:rsidR="00C874A5" w:rsidRPr="00C1465A" w:rsidRDefault="00C874A5" w:rsidP="00B21D7E">
      <w:pPr>
        <w:spacing w:line="360" w:lineRule="auto"/>
        <w:rPr>
          <w:rFonts w:ascii="Book Antiqua" w:eastAsia="宋体" w:hAnsi="Book Antiqua"/>
          <w:sz w:val="24"/>
          <w:lang w:eastAsia="zh-CN"/>
        </w:rPr>
      </w:pPr>
    </w:p>
    <w:sectPr w:rsidR="00C874A5" w:rsidRPr="00C1465A" w:rsidSect="00957FB2">
      <w:headerReference w:type="default" r:id="rId12"/>
      <w:footerReference w:type="default" r:id="rId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088" w:rsidRDefault="004F1088" w:rsidP="00DF283F">
      <w:r>
        <w:separator/>
      </w:r>
    </w:p>
  </w:endnote>
  <w:endnote w:type="continuationSeparator" w:id="0">
    <w:p w:rsidR="004F1088" w:rsidRDefault="004F1088" w:rsidP="00DF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TStd-Roman">
    <w:altName w:val="Arial Unicode MS"/>
    <w:panose1 w:val="00000000000000000000"/>
    <w:charset w:val="80"/>
    <w:family w:val="auto"/>
    <w:notTrueType/>
    <w:pitch w:val="default"/>
    <w:sig w:usb0="00000001" w:usb1="08070000" w:usb2="00000010" w:usb3="00000000" w:csb0="00020000" w:csb1="00000000"/>
  </w:font>
  <w:font w:name="AdvAGroteskBE-B">
    <w:altName w:val="Arial"/>
    <w:panose1 w:val="00000000000000000000"/>
    <w:charset w:val="00"/>
    <w:family w:val="swiss"/>
    <w:notTrueType/>
    <w:pitch w:val="default"/>
    <w:sig w:usb0="00000003" w:usb1="00000000" w:usb2="00000000" w:usb3="00000000" w:csb0="00000001" w:csb1="00000000"/>
  </w:font>
  <w:font w:name="AdvP6975">
    <w:altName w:val="Arial Unicode MS"/>
    <w:panose1 w:val="00000000000000000000"/>
    <w:charset w:val="80"/>
    <w:family w:val="auto"/>
    <w:notTrueType/>
    <w:pitch w:val="default"/>
    <w:sig w:usb0="00000001" w:usb1="08070000" w:usb2="00000010" w:usb3="00000000" w:csb0="00020000"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Frutiger-Roma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1923"/>
      <w:docPartObj>
        <w:docPartGallery w:val="Page Numbers (Bottom of Page)"/>
        <w:docPartUnique/>
      </w:docPartObj>
    </w:sdtPr>
    <w:sdtEndPr/>
    <w:sdtContent>
      <w:p w:rsidR="00C6057F" w:rsidRDefault="00C6057F">
        <w:pPr>
          <w:pStyle w:val="a4"/>
          <w:jc w:val="center"/>
        </w:pPr>
        <w:r>
          <w:fldChar w:fldCharType="begin"/>
        </w:r>
        <w:r>
          <w:instrText xml:space="preserve"> PAGE   \* MERGEFORMAT </w:instrText>
        </w:r>
        <w:r>
          <w:fldChar w:fldCharType="separate"/>
        </w:r>
        <w:r w:rsidR="00931FD6" w:rsidRPr="00931FD6">
          <w:rPr>
            <w:noProof/>
            <w:lang w:val="ja-JP"/>
          </w:rPr>
          <w:t>28</w:t>
        </w:r>
        <w:r>
          <w:rPr>
            <w:noProof/>
            <w:lang w:val="ja-JP"/>
          </w:rPr>
          <w:fldChar w:fldCharType="end"/>
        </w:r>
      </w:p>
    </w:sdtContent>
  </w:sdt>
  <w:p w:rsidR="00C6057F" w:rsidRDefault="00C605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088" w:rsidRDefault="004F1088" w:rsidP="00DF283F">
      <w:r>
        <w:separator/>
      </w:r>
    </w:p>
  </w:footnote>
  <w:footnote w:type="continuationSeparator" w:id="0">
    <w:p w:rsidR="004F1088" w:rsidRDefault="004F1088" w:rsidP="00DF2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57F" w:rsidRDefault="00C6057F">
    <w:pPr>
      <w:pStyle w:val="a3"/>
    </w:pPr>
  </w:p>
  <w:p w:rsidR="00C6057F" w:rsidRDefault="00C6057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4196EF9"/>
    <w:multiLevelType w:val="hybridMultilevel"/>
    <w:tmpl w:val="BD40CA52"/>
    <w:lvl w:ilvl="0" w:tplc="0409000F">
      <w:start w:val="103"/>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37C7B61"/>
    <w:multiLevelType w:val="multilevel"/>
    <w:tmpl w:val="3764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D16C9F"/>
    <w:multiLevelType w:val="multilevel"/>
    <w:tmpl w:val="C3C01A2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0C026E"/>
    <w:multiLevelType w:val="hybridMultilevel"/>
    <w:tmpl w:val="B3E882B6"/>
    <w:lvl w:ilvl="0" w:tplc="14A07BA4">
      <w:start w:val="101"/>
      <w:numFmt w:val="decimal"/>
      <w:lvlText w:val="%1."/>
      <w:lvlJc w:val="left"/>
      <w:pPr>
        <w:ind w:left="465" w:hanging="465"/>
      </w:pPr>
      <w:rPr>
        <w:rFonts w:ascii="MS PGothic" w:hAnsi="MS PGothic" w:cs="MS PGothic"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ADA6D8B"/>
    <w:multiLevelType w:val="hybridMultilevel"/>
    <w:tmpl w:val="14D20F6A"/>
    <w:lvl w:ilvl="0" w:tplc="606206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7BD55C0"/>
    <w:multiLevelType w:val="hybridMultilevel"/>
    <w:tmpl w:val="CE507D9A"/>
    <w:lvl w:ilvl="0" w:tplc="4E5EE676">
      <w:start w:val="1"/>
      <w:numFmt w:val="decimal"/>
      <w:lvlText w:val="%1."/>
      <w:lvlJc w:val="left"/>
      <w:pPr>
        <w:ind w:left="360" w:hanging="360"/>
      </w:pPr>
      <w:rPr>
        <w:rFonts w:ascii="Book Antiqua" w:hAnsi="Book Antiqua"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C5B1568"/>
    <w:multiLevelType w:val="hybridMultilevel"/>
    <w:tmpl w:val="FB9E8176"/>
    <w:lvl w:ilvl="0" w:tplc="8B607D58">
      <w:start w:val="102"/>
      <w:numFmt w:val="decimal"/>
      <w:lvlText w:val="%1."/>
      <w:lvlJc w:val="left"/>
      <w:pPr>
        <w:ind w:left="420" w:hanging="42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5D"/>
    <w:rsid w:val="00000C6E"/>
    <w:rsid w:val="00003D77"/>
    <w:rsid w:val="000040B5"/>
    <w:rsid w:val="000053EE"/>
    <w:rsid w:val="0000698B"/>
    <w:rsid w:val="000104BF"/>
    <w:rsid w:val="00011938"/>
    <w:rsid w:val="00011D76"/>
    <w:rsid w:val="00014679"/>
    <w:rsid w:val="00015C8F"/>
    <w:rsid w:val="000164D6"/>
    <w:rsid w:val="00017138"/>
    <w:rsid w:val="00022F4E"/>
    <w:rsid w:val="00022F7B"/>
    <w:rsid w:val="00024629"/>
    <w:rsid w:val="00026631"/>
    <w:rsid w:val="00034E5A"/>
    <w:rsid w:val="00036C8D"/>
    <w:rsid w:val="00041169"/>
    <w:rsid w:val="00047B67"/>
    <w:rsid w:val="00050F2B"/>
    <w:rsid w:val="0005336F"/>
    <w:rsid w:val="0006205B"/>
    <w:rsid w:val="00064B18"/>
    <w:rsid w:val="00067110"/>
    <w:rsid w:val="00071C55"/>
    <w:rsid w:val="000748D6"/>
    <w:rsid w:val="000754DF"/>
    <w:rsid w:val="00077301"/>
    <w:rsid w:val="00077A19"/>
    <w:rsid w:val="00083D6E"/>
    <w:rsid w:val="00084A71"/>
    <w:rsid w:val="000968D1"/>
    <w:rsid w:val="00096BEC"/>
    <w:rsid w:val="000A3306"/>
    <w:rsid w:val="000A7CA7"/>
    <w:rsid w:val="000B3D37"/>
    <w:rsid w:val="000B3EC6"/>
    <w:rsid w:val="000B4C51"/>
    <w:rsid w:val="000B4F3D"/>
    <w:rsid w:val="000B7C30"/>
    <w:rsid w:val="000C3C42"/>
    <w:rsid w:val="000C422F"/>
    <w:rsid w:val="000C52D7"/>
    <w:rsid w:val="000D1994"/>
    <w:rsid w:val="000D3CFE"/>
    <w:rsid w:val="000D3D80"/>
    <w:rsid w:val="000E2DFB"/>
    <w:rsid w:val="000E38AA"/>
    <w:rsid w:val="000E6F11"/>
    <w:rsid w:val="000F2CE7"/>
    <w:rsid w:val="000F3515"/>
    <w:rsid w:val="0010175F"/>
    <w:rsid w:val="001034CE"/>
    <w:rsid w:val="00104EE1"/>
    <w:rsid w:val="001050E2"/>
    <w:rsid w:val="00115204"/>
    <w:rsid w:val="00122B4A"/>
    <w:rsid w:val="00124303"/>
    <w:rsid w:val="00124545"/>
    <w:rsid w:val="00127927"/>
    <w:rsid w:val="001313E4"/>
    <w:rsid w:val="00136B87"/>
    <w:rsid w:val="00136DAC"/>
    <w:rsid w:val="001459B9"/>
    <w:rsid w:val="00147719"/>
    <w:rsid w:val="00150F3E"/>
    <w:rsid w:val="0015203B"/>
    <w:rsid w:val="00154554"/>
    <w:rsid w:val="00156741"/>
    <w:rsid w:val="00156D6B"/>
    <w:rsid w:val="00161200"/>
    <w:rsid w:val="00162A67"/>
    <w:rsid w:val="00164E91"/>
    <w:rsid w:val="00165D45"/>
    <w:rsid w:val="00166A3E"/>
    <w:rsid w:val="0018023C"/>
    <w:rsid w:val="00182629"/>
    <w:rsid w:val="00185431"/>
    <w:rsid w:val="001860F9"/>
    <w:rsid w:val="00186B4E"/>
    <w:rsid w:val="00190BAB"/>
    <w:rsid w:val="0019199C"/>
    <w:rsid w:val="00192D93"/>
    <w:rsid w:val="001950C9"/>
    <w:rsid w:val="00195AEB"/>
    <w:rsid w:val="001A5F6E"/>
    <w:rsid w:val="001A7243"/>
    <w:rsid w:val="001B6903"/>
    <w:rsid w:val="001C0956"/>
    <w:rsid w:val="001C2473"/>
    <w:rsid w:val="001C3C14"/>
    <w:rsid w:val="001C612F"/>
    <w:rsid w:val="001C71D3"/>
    <w:rsid w:val="001D011E"/>
    <w:rsid w:val="001D5B76"/>
    <w:rsid w:val="001D68F9"/>
    <w:rsid w:val="001E09EE"/>
    <w:rsid w:val="001E3458"/>
    <w:rsid w:val="001E3A49"/>
    <w:rsid w:val="001E3D05"/>
    <w:rsid w:val="001F0075"/>
    <w:rsid w:val="001F14D9"/>
    <w:rsid w:val="001F1519"/>
    <w:rsid w:val="001F1D30"/>
    <w:rsid w:val="001F7D5E"/>
    <w:rsid w:val="002001B2"/>
    <w:rsid w:val="00200A0B"/>
    <w:rsid w:val="00200BB6"/>
    <w:rsid w:val="00202921"/>
    <w:rsid w:val="00204E66"/>
    <w:rsid w:val="0020627B"/>
    <w:rsid w:val="00207B52"/>
    <w:rsid w:val="0021076A"/>
    <w:rsid w:val="0021142D"/>
    <w:rsid w:val="00220746"/>
    <w:rsid w:val="002226E7"/>
    <w:rsid w:val="00222D1D"/>
    <w:rsid w:val="0022591E"/>
    <w:rsid w:val="00240146"/>
    <w:rsid w:val="00241A4D"/>
    <w:rsid w:val="00242346"/>
    <w:rsid w:val="00242C33"/>
    <w:rsid w:val="00242DBD"/>
    <w:rsid w:val="00244DF8"/>
    <w:rsid w:val="00247E62"/>
    <w:rsid w:val="00253049"/>
    <w:rsid w:val="002539DA"/>
    <w:rsid w:val="00253C72"/>
    <w:rsid w:val="0026318D"/>
    <w:rsid w:val="00273BDB"/>
    <w:rsid w:val="00277CE6"/>
    <w:rsid w:val="00285A8E"/>
    <w:rsid w:val="00290B9E"/>
    <w:rsid w:val="00293EF4"/>
    <w:rsid w:val="0029637A"/>
    <w:rsid w:val="002A02C2"/>
    <w:rsid w:val="002A1908"/>
    <w:rsid w:val="002A3B38"/>
    <w:rsid w:val="002A4E6E"/>
    <w:rsid w:val="002B5904"/>
    <w:rsid w:val="002B6D39"/>
    <w:rsid w:val="002C08A4"/>
    <w:rsid w:val="002C0ECA"/>
    <w:rsid w:val="002C734E"/>
    <w:rsid w:val="002C7542"/>
    <w:rsid w:val="002D0B79"/>
    <w:rsid w:val="002D3C41"/>
    <w:rsid w:val="002E34B8"/>
    <w:rsid w:val="002E5089"/>
    <w:rsid w:val="002E6A66"/>
    <w:rsid w:val="002F281E"/>
    <w:rsid w:val="002F39BA"/>
    <w:rsid w:val="002F4F89"/>
    <w:rsid w:val="002F5E31"/>
    <w:rsid w:val="003015E4"/>
    <w:rsid w:val="00303ED6"/>
    <w:rsid w:val="003069E1"/>
    <w:rsid w:val="00310123"/>
    <w:rsid w:val="00310668"/>
    <w:rsid w:val="0031204F"/>
    <w:rsid w:val="00313010"/>
    <w:rsid w:val="00313D9A"/>
    <w:rsid w:val="003153ED"/>
    <w:rsid w:val="00315DF5"/>
    <w:rsid w:val="0031791D"/>
    <w:rsid w:val="003240DB"/>
    <w:rsid w:val="00331FB9"/>
    <w:rsid w:val="00337EF4"/>
    <w:rsid w:val="003445E7"/>
    <w:rsid w:val="00347196"/>
    <w:rsid w:val="00351073"/>
    <w:rsid w:val="00353D52"/>
    <w:rsid w:val="00361E19"/>
    <w:rsid w:val="00362BA8"/>
    <w:rsid w:val="00364F2E"/>
    <w:rsid w:val="00373523"/>
    <w:rsid w:val="00374A0E"/>
    <w:rsid w:val="00374B71"/>
    <w:rsid w:val="00383038"/>
    <w:rsid w:val="00385111"/>
    <w:rsid w:val="003874B7"/>
    <w:rsid w:val="00387693"/>
    <w:rsid w:val="003876F2"/>
    <w:rsid w:val="003944C8"/>
    <w:rsid w:val="0039473E"/>
    <w:rsid w:val="0039653F"/>
    <w:rsid w:val="003A0AC8"/>
    <w:rsid w:val="003A0B9E"/>
    <w:rsid w:val="003A0F9E"/>
    <w:rsid w:val="003A5BDE"/>
    <w:rsid w:val="003B1148"/>
    <w:rsid w:val="003B50E6"/>
    <w:rsid w:val="003B7FBD"/>
    <w:rsid w:val="003C6E3D"/>
    <w:rsid w:val="003D0DBF"/>
    <w:rsid w:val="003D4B14"/>
    <w:rsid w:val="003D586C"/>
    <w:rsid w:val="003D5B14"/>
    <w:rsid w:val="003D5B4D"/>
    <w:rsid w:val="003D67D7"/>
    <w:rsid w:val="003D6855"/>
    <w:rsid w:val="003E143F"/>
    <w:rsid w:val="003E25B5"/>
    <w:rsid w:val="003F11E3"/>
    <w:rsid w:val="003F22DC"/>
    <w:rsid w:val="003F2F19"/>
    <w:rsid w:val="00401ED6"/>
    <w:rsid w:val="00402776"/>
    <w:rsid w:val="00405AFF"/>
    <w:rsid w:val="004078E9"/>
    <w:rsid w:val="00410884"/>
    <w:rsid w:val="00413CA6"/>
    <w:rsid w:val="00414895"/>
    <w:rsid w:val="00415597"/>
    <w:rsid w:val="00417552"/>
    <w:rsid w:val="004238C2"/>
    <w:rsid w:val="0042547D"/>
    <w:rsid w:val="00425D55"/>
    <w:rsid w:val="00434419"/>
    <w:rsid w:val="00437D98"/>
    <w:rsid w:val="00440658"/>
    <w:rsid w:val="00442E15"/>
    <w:rsid w:val="004457D8"/>
    <w:rsid w:val="00450106"/>
    <w:rsid w:val="00454329"/>
    <w:rsid w:val="00454AC2"/>
    <w:rsid w:val="00455238"/>
    <w:rsid w:val="0046170C"/>
    <w:rsid w:val="00467654"/>
    <w:rsid w:val="004764BC"/>
    <w:rsid w:val="004901E6"/>
    <w:rsid w:val="00492F5D"/>
    <w:rsid w:val="004973BA"/>
    <w:rsid w:val="004A07E0"/>
    <w:rsid w:val="004A1B96"/>
    <w:rsid w:val="004B1CD8"/>
    <w:rsid w:val="004B4E04"/>
    <w:rsid w:val="004B5515"/>
    <w:rsid w:val="004C0EDD"/>
    <w:rsid w:val="004C69FE"/>
    <w:rsid w:val="004D13EA"/>
    <w:rsid w:val="004D48DC"/>
    <w:rsid w:val="004D633C"/>
    <w:rsid w:val="004D7F46"/>
    <w:rsid w:val="004E16B9"/>
    <w:rsid w:val="004E2BF0"/>
    <w:rsid w:val="004E2D63"/>
    <w:rsid w:val="004E50A9"/>
    <w:rsid w:val="004F1088"/>
    <w:rsid w:val="004F127E"/>
    <w:rsid w:val="004F3425"/>
    <w:rsid w:val="004F3AEF"/>
    <w:rsid w:val="004F5212"/>
    <w:rsid w:val="004F5E49"/>
    <w:rsid w:val="0050131E"/>
    <w:rsid w:val="00501BBF"/>
    <w:rsid w:val="00503E9D"/>
    <w:rsid w:val="00506C6C"/>
    <w:rsid w:val="0050710C"/>
    <w:rsid w:val="0050754D"/>
    <w:rsid w:val="005110F3"/>
    <w:rsid w:val="005146EE"/>
    <w:rsid w:val="005148A5"/>
    <w:rsid w:val="00517AC5"/>
    <w:rsid w:val="005313CE"/>
    <w:rsid w:val="005335D5"/>
    <w:rsid w:val="005337B7"/>
    <w:rsid w:val="005350E7"/>
    <w:rsid w:val="00535A99"/>
    <w:rsid w:val="00535AEF"/>
    <w:rsid w:val="00535F19"/>
    <w:rsid w:val="00543B38"/>
    <w:rsid w:val="00547120"/>
    <w:rsid w:val="005541D9"/>
    <w:rsid w:val="005549F5"/>
    <w:rsid w:val="00560BB7"/>
    <w:rsid w:val="00570F20"/>
    <w:rsid w:val="00572CE2"/>
    <w:rsid w:val="005743FE"/>
    <w:rsid w:val="005761B3"/>
    <w:rsid w:val="005762CB"/>
    <w:rsid w:val="00582C25"/>
    <w:rsid w:val="00583D69"/>
    <w:rsid w:val="00584058"/>
    <w:rsid w:val="0058457D"/>
    <w:rsid w:val="0059254B"/>
    <w:rsid w:val="00593BEA"/>
    <w:rsid w:val="0059416D"/>
    <w:rsid w:val="005A3CFB"/>
    <w:rsid w:val="005A4B2E"/>
    <w:rsid w:val="005B09C3"/>
    <w:rsid w:val="005B58B1"/>
    <w:rsid w:val="005C559D"/>
    <w:rsid w:val="005C6CEF"/>
    <w:rsid w:val="005D45D3"/>
    <w:rsid w:val="005D6D1D"/>
    <w:rsid w:val="005E185D"/>
    <w:rsid w:val="005E61F8"/>
    <w:rsid w:val="005E7879"/>
    <w:rsid w:val="005F059A"/>
    <w:rsid w:val="005F1062"/>
    <w:rsid w:val="005F333B"/>
    <w:rsid w:val="005F346D"/>
    <w:rsid w:val="005F4B06"/>
    <w:rsid w:val="005F51B3"/>
    <w:rsid w:val="005F6251"/>
    <w:rsid w:val="006008E6"/>
    <w:rsid w:val="006057E9"/>
    <w:rsid w:val="0060587E"/>
    <w:rsid w:val="006076CB"/>
    <w:rsid w:val="006115E6"/>
    <w:rsid w:val="006121E6"/>
    <w:rsid w:val="006128D7"/>
    <w:rsid w:val="0063314F"/>
    <w:rsid w:val="006373DF"/>
    <w:rsid w:val="006415AC"/>
    <w:rsid w:val="00642548"/>
    <w:rsid w:val="00646693"/>
    <w:rsid w:val="00650AB3"/>
    <w:rsid w:val="00651E46"/>
    <w:rsid w:val="00653689"/>
    <w:rsid w:val="00655A10"/>
    <w:rsid w:val="00662515"/>
    <w:rsid w:val="0066290C"/>
    <w:rsid w:val="006642F8"/>
    <w:rsid w:val="00664BD5"/>
    <w:rsid w:val="00666B9F"/>
    <w:rsid w:val="00667650"/>
    <w:rsid w:val="00672270"/>
    <w:rsid w:val="00672E01"/>
    <w:rsid w:val="00680ABB"/>
    <w:rsid w:val="006832AB"/>
    <w:rsid w:val="006901C9"/>
    <w:rsid w:val="00690775"/>
    <w:rsid w:val="00693612"/>
    <w:rsid w:val="00693D22"/>
    <w:rsid w:val="006945CE"/>
    <w:rsid w:val="006A40E8"/>
    <w:rsid w:val="006A4CA1"/>
    <w:rsid w:val="006B25DD"/>
    <w:rsid w:val="006B6204"/>
    <w:rsid w:val="006C43D0"/>
    <w:rsid w:val="006C4979"/>
    <w:rsid w:val="006C6C50"/>
    <w:rsid w:val="006D03A7"/>
    <w:rsid w:val="006D39D4"/>
    <w:rsid w:val="006D687C"/>
    <w:rsid w:val="006E1388"/>
    <w:rsid w:val="006E25AE"/>
    <w:rsid w:val="006E5509"/>
    <w:rsid w:val="006E5D98"/>
    <w:rsid w:val="006E77E2"/>
    <w:rsid w:val="006E7DBE"/>
    <w:rsid w:val="00702D1A"/>
    <w:rsid w:val="0070381F"/>
    <w:rsid w:val="00704991"/>
    <w:rsid w:val="0070522C"/>
    <w:rsid w:val="0071257D"/>
    <w:rsid w:val="007153CC"/>
    <w:rsid w:val="007164CF"/>
    <w:rsid w:val="00717C0E"/>
    <w:rsid w:val="00720A99"/>
    <w:rsid w:val="0072439E"/>
    <w:rsid w:val="00725EE3"/>
    <w:rsid w:val="007304F2"/>
    <w:rsid w:val="00731FA1"/>
    <w:rsid w:val="00734CFD"/>
    <w:rsid w:val="00735694"/>
    <w:rsid w:val="00741D6F"/>
    <w:rsid w:val="00744758"/>
    <w:rsid w:val="007458A7"/>
    <w:rsid w:val="00752540"/>
    <w:rsid w:val="00752D73"/>
    <w:rsid w:val="00754F46"/>
    <w:rsid w:val="00757519"/>
    <w:rsid w:val="0076045E"/>
    <w:rsid w:val="00760D4D"/>
    <w:rsid w:val="007714C5"/>
    <w:rsid w:val="007721DF"/>
    <w:rsid w:val="00774E83"/>
    <w:rsid w:val="00775158"/>
    <w:rsid w:val="00780097"/>
    <w:rsid w:val="00780BA4"/>
    <w:rsid w:val="0078163E"/>
    <w:rsid w:val="00783022"/>
    <w:rsid w:val="007835BA"/>
    <w:rsid w:val="0078378D"/>
    <w:rsid w:val="00790A23"/>
    <w:rsid w:val="00796AF5"/>
    <w:rsid w:val="007A15BE"/>
    <w:rsid w:val="007A4650"/>
    <w:rsid w:val="007B15B1"/>
    <w:rsid w:val="007B1ACB"/>
    <w:rsid w:val="007B4024"/>
    <w:rsid w:val="007B50AE"/>
    <w:rsid w:val="007B62B3"/>
    <w:rsid w:val="007C31E4"/>
    <w:rsid w:val="007D2AE6"/>
    <w:rsid w:val="007D2B69"/>
    <w:rsid w:val="007D33BA"/>
    <w:rsid w:val="007D3AFF"/>
    <w:rsid w:val="007D3E0C"/>
    <w:rsid w:val="007D556C"/>
    <w:rsid w:val="007E09BC"/>
    <w:rsid w:val="007E4E60"/>
    <w:rsid w:val="007F022E"/>
    <w:rsid w:val="007F0307"/>
    <w:rsid w:val="007F0EA5"/>
    <w:rsid w:val="007F76EB"/>
    <w:rsid w:val="0080185D"/>
    <w:rsid w:val="0080190D"/>
    <w:rsid w:val="0080592A"/>
    <w:rsid w:val="00815F8A"/>
    <w:rsid w:val="0081665A"/>
    <w:rsid w:val="00823216"/>
    <w:rsid w:val="00825D29"/>
    <w:rsid w:val="00826362"/>
    <w:rsid w:val="00831610"/>
    <w:rsid w:val="008327AE"/>
    <w:rsid w:val="008353E9"/>
    <w:rsid w:val="00840502"/>
    <w:rsid w:val="00841560"/>
    <w:rsid w:val="00842F5A"/>
    <w:rsid w:val="00846013"/>
    <w:rsid w:val="008532E7"/>
    <w:rsid w:val="00857820"/>
    <w:rsid w:val="00863C4B"/>
    <w:rsid w:val="00865DB3"/>
    <w:rsid w:val="00876F44"/>
    <w:rsid w:val="00877A7E"/>
    <w:rsid w:val="00881A83"/>
    <w:rsid w:val="00882B8C"/>
    <w:rsid w:val="0089229A"/>
    <w:rsid w:val="00893C36"/>
    <w:rsid w:val="008A48AD"/>
    <w:rsid w:val="008A7D44"/>
    <w:rsid w:val="008B208C"/>
    <w:rsid w:val="008B33F4"/>
    <w:rsid w:val="008B660D"/>
    <w:rsid w:val="008C578F"/>
    <w:rsid w:val="008C694C"/>
    <w:rsid w:val="008C73C3"/>
    <w:rsid w:val="008D50DE"/>
    <w:rsid w:val="008E1981"/>
    <w:rsid w:val="008E42B0"/>
    <w:rsid w:val="008E5743"/>
    <w:rsid w:val="008F11B1"/>
    <w:rsid w:val="008F1D58"/>
    <w:rsid w:val="008F6892"/>
    <w:rsid w:val="00907815"/>
    <w:rsid w:val="0091026F"/>
    <w:rsid w:val="009228A8"/>
    <w:rsid w:val="009274BF"/>
    <w:rsid w:val="00931FD6"/>
    <w:rsid w:val="00934D3B"/>
    <w:rsid w:val="009364F1"/>
    <w:rsid w:val="009374F4"/>
    <w:rsid w:val="00937FC6"/>
    <w:rsid w:val="009442CE"/>
    <w:rsid w:val="0094569C"/>
    <w:rsid w:val="00957FB2"/>
    <w:rsid w:val="0096021D"/>
    <w:rsid w:val="009605D3"/>
    <w:rsid w:val="00960627"/>
    <w:rsid w:val="00961272"/>
    <w:rsid w:val="00963765"/>
    <w:rsid w:val="0097275E"/>
    <w:rsid w:val="00976164"/>
    <w:rsid w:val="00976698"/>
    <w:rsid w:val="00980AA2"/>
    <w:rsid w:val="00980BB7"/>
    <w:rsid w:val="00991073"/>
    <w:rsid w:val="009931F5"/>
    <w:rsid w:val="00993B17"/>
    <w:rsid w:val="009A3EB5"/>
    <w:rsid w:val="009A41B2"/>
    <w:rsid w:val="009A4A4E"/>
    <w:rsid w:val="009B2D06"/>
    <w:rsid w:val="009C6FA1"/>
    <w:rsid w:val="009C7E7E"/>
    <w:rsid w:val="009D0CF6"/>
    <w:rsid w:val="009D533D"/>
    <w:rsid w:val="009D58D8"/>
    <w:rsid w:val="009F1923"/>
    <w:rsid w:val="009F2135"/>
    <w:rsid w:val="009F58FD"/>
    <w:rsid w:val="00A04F1A"/>
    <w:rsid w:val="00A07208"/>
    <w:rsid w:val="00A12C45"/>
    <w:rsid w:val="00A21002"/>
    <w:rsid w:val="00A23751"/>
    <w:rsid w:val="00A26661"/>
    <w:rsid w:val="00A3102A"/>
    <w:rsid w:val="00A42367"/>
    <w:rsid w:val="00A47088"/>
    <w:rsid w:val="00A47832"/>
    <w:rsid w:val="00A529AC"/>
    <w:rsid w:val="00A54BE5"/>
    <w:rsid w:val="00A63E00"/>
    <w:rsid w:val="00A6605E"/>
    <w:rsid w:val="00A674D9"/>
    <w:rsid w:val="00A67F69"/>
    <w:rsid w:val="00A71A3A"/>
    <w:rsid w:val="00A72D3F"/>
    <w:rsid w:val="00A8010D"/>
    <w:rsid w:val="00A810F0"/>
    <w:rsid w:val="00A85195"/>
    <w:rsid w:val="00A85DBF"/>
    <w:rsid w:val="00A902DB"/>
    <w:rsid w:val="00A9368E"/>
    <w:rsid w:val="00A97BB3"/>
    <w:rsid w:val="00AA0854"/>
    <w:rsid w:val="00AA31E4"/>
    <w:rsid w:val="00AA35C2"/>
    <w:rsid w:val="00AA4F87"/>
    <w:rsid w:val="00AB0CD0"/>
    <w:rsid w:val="00AB1707"/>
    <w:rsid w:val="00AB1D28"/>
    <w:rsid w:val="00AB5CF7"/>
    <w:rsid w:val="00AC3783"/>
    <w:rsid w:val="00AC4DEB"/>
    <w:rsid w:val="00AC5220"/>
    <w:rsid w:val="00AC5A8D"/>
    <w:rsid w:val="00AC764A"/>
    <w:rsid w:val="00AD2681"/>
    <w:rsid w:val="00AD4888"/>
    <w:rsid w:val="00AE1108"/>
    <w:rsid w:val="00AE245E"/>
    <w:rsid w:val="00AE428C"/>
    <w:rsid w:val="00AE6AAA"/>
    <w:rsid w:val="00AF4FAE"/>
    <w:rsid w:val="00B02943"/>
    <w:rsid w:val="00B04018"/>
    <w:rsid w:val="00B06FF5"/>
    <w:rsid w:val="00B11949"/>
    <w:rsid w:val="00B11D10"/>
    <w:rsid w:val="00B20996"/>
    <w:rsid w:val="00B21C57"/>
    <w:rsid w:val="00B21D7E"/>
    <w:rsid w:val="00B27DFD"/>
    <w:rsid w:val="00B3064B"/>
    <w:rsid w:val="00B31C4E"/>
    <w:rsid w:val="00B32736"/>
    <w:rsid w:val="00B46B66"/>
    <w:rsid w:val="00B50065"/>
    <w:rsid w:val="00B53001"/>
    <w:rsid w:val="00B61C5F"/>
    <w:rsid w:val="00B62085"/>
    <w:rsid w:val="00B634D7"/>
    <w:rsid w:val="00B66FF8"/>
    <w:rsid w:val="00B70E59"/>
    <w:rsid w:val="00B7239F"/>
    <w:rsid w:val="00B73F93"/>
    <w:rsid w:val="00B753CA"/>
    <w:rsid w:val="00B767A9"/>
    <w:rsid w:val="00B80935"/>
    <w:rsid w:val="00B82F90"/>
    <w:rsid w:val="00B861A1"/>
    <w:rsid w:val="00B874E1"/>
    <w:rsid w:val="00B94DE5"/>
    <w:rsid w:val="00B97FE1"/>
    <w:rsid w:val="00BA0113"/>
    <w:rsid w:val="00BA20D6"/>
    <w:rsid w:val="00BA744D"/>
    <w:rsid w:val="00BA77B3"/>
    <w:rsid w:val="00BA7E95"/>
    <w:rsid w:val="00BB0A34"/>
    <w:rsid w:val="00BB2991"/>
    <w:rsid w:val="00BB3993"/>
    <w:rsid w:val="00BB6928"/>
    <w:rsid w:val="00BC2B98"/>
    <w:rsid w:val="00BD0E31"/>
    <w:rsid w:val="00BD18F5"/>
    <w:rsid w:val="00BD582B"/>
    <w:rsid w:val="00BD7B7B"/>
    <w:rsid w:val="00BD7D01"/>
    <w:rsid w:val="00BE4BEF"/>
    <w:rsid w:val="00BE7920"/>
    <w:rsid w:val="00BF0131"/>
    <w:rsid w:val="00BF1BA8"/>
    <w:rsid w:val="00BF2911"/>
    <w:rsid w:val="00BF2F39"/>
    <w:rsid w:val="00BF3861"/>
    <w:rsid w:val="00BF50FD"/>
    <w:rsid w:val="00BF5802"/>
    <w:rsid w:val="00BF5DC5"/>
    <w:rsid w:val="00C00694"/>
    <w:rsid w:val="00C04117"/>
    <w:rsid w:val="00C04D92"/>
    <w:rsid w:val="00C05FFE"/>
    <w:rsid w:val="00C070A4"/>
    <w:rsid w:val="00C07672"/>
    <w:rsid w:val="00C12E38"/>
    <w:rsid w:val="00C13C6B"/>
    <w:rsid w:val="00C1465A"/>
    <w:rsid w:val="00C14BDF"/>
    <w:rsid w:val="00C167C9"/>
    <w:rsid w:val="00C20634"/>
    <w:rsid w:val="00C212CA"/>
    <w:rsid w:val="00C21508"/>
    <w:rsid w:val="00C258D5"/>
    <w:rsid w:val="00C309E9"/>
    <w:rsid w:val="00C328AE"/>
    <w:rsid w:val="00C33B57"/>
    <w:rsid w:val="00C34971"/>
    <w:rsid w:val="00C34ACC"/>
    <w:rsid w:val="00C35699"/>
    <w:rsid w:val="00C43D3C"/>
    <w:rsid w:val="00C50875"/>
    <w:rsid w:val="00C508D9"/>
    <w:rsid w:val="00C525AF"/>
    <w:rsid w:val="00C556EF"/>
    <w:rsid w:val="00C60551"/>
    <w:rsid w:val="00C6057F"/>
    <w:rsid w:val="00C64AB1"/>
    <w:rsid w:val="00C70971"/>
    <w:rsid w:val="00C710E5"/>
    <w:rsid w:val="00C748B6"/>
    <w:rsid w:val="00C760B4"/>
    <w:rsid w:val="00C77836"/>
    <w:rsid w:val="00C816C9"/>
    <w:rsid w:val="00C8396B"/>
    <w:rsid w:val="00C874A5"/>
    <w:rsid w:val="00C961DE"/>
    <w:rsid w:val="00CA086D"/>
    <w:rsid w:val="00CA20BA"/>
    <w:rsid w:val="00CA4C69"/>
    <w:rsid w:val="00CA7AFA"/>
    <w:rsid w:val="00CB103A"/>
    <w:rsid w:val="00CB122A"/>
    <w:rsid w:val="00CB54E9"/>
    <w:rsid w:val="00CB5FD3"/>
    <w:rsid w:val="00CB6601"/>
    <w:rsid w:val="00CC6215"/>
    <w:rsid w:val="00CD1422"/>
    <w:rsid w:val="00CD14F4"/>
    <w:rsid w:val="00CD3A09"/>
    <w:rsid w:val="00CD55C5"/>
    <w:rsid w:val="00CD65CB"/>
    <w:rsid w:val="00CE257D"/>
    <w:rsid w:val="00CE6711"/>
    <w:rsid w:val="00CF0C75"/>
    <w:rsid w:val="00CF4CDE"/>
    <w:rsid w:val="00CF5EBA"/>
    <w:rsid w:val="00CF65A7"/>
    <w:rsid w:val="00CF6DC7"/>
    <w:rsid w:val="00D049D9"/>
    <w:rsid w:val="00D0657D"/>
    <w:rsid w:val="00D06A58"/>
    <w:rsid w:val="00D0701B"/>
    <w:rsid w:val="00D108D4"/>
    <w:rsid w:val="00D1243A"/>
    <w:rsid w:val="00D13C83"/>
    <w:rsid w:val="00D20B9A"/>
    <w:rsid w:val="00D24735"/>
    <w:rsid w:val="00D24984"/>
    <w:rsid w:val="00D33571"/>
    <w:rsid w:val="00D3699A"/>
    <w:rsid w:val="00D371B0"/>
    <w:rsid w:val="00D41549"/>
    <w:rsid w:val="00D42311"/>
    <w:rsid w:val="00D555E2"/>
    <w:rsid w:val="00D57352"/>
    <w:rsid w:val="00D61CBC"/>
    <w:rsid w:val="00D6283A"/>
    <w:rsid w:val="00D65AE9"/>
    <w:rsid w:val="00D7287E"/>
    <w:rsid w:val="00D72C07"/>
    <w:rsid w:val="00D7536A"/>
    <w:rsid w:val="00D8422D"/>
    <w:rsid w:val="00D84C21"/>
    <w:rsid w:val="00D86B81"/>
    <w:rsid w:val="00D87238"/>
    <w:rsid w:val="00D90590"/>
    <w:rsid w:val="00D956CA"/>
    <w:rsid w:val="00DA23DF"/>
    <w:rsid w:val="00DC3F2C"/>
    <w:rsid w:val="00DC5C96"/>
    <w:rsid w:val="00DC5F21"/>
    <w:rsid w:val="00DC75C5"/>
    <w:rsid w:val="00DD1F49"/>
    <w:rsid w:val="00DE117E"/>
    <w:rsid w:val="00DE12A0"/>
    <w:rsid w:val="00DE2401"/>
    <w:rsid w:val="00DE41FC"/>
    <w:rsid w:val="00DF283F"/>
    <w:rsid w:val="00DF2E7B"/>
    <w:rsid w:val="00DF3DD9"/>
    <w:rsid w:val="00E00515"/>
    <w:rsid w:val="00E00DE7"/>
    <w:rsid w:val="00E072BA"/>
    <w:rsid w:val="00E07439"/>
    <w:rsid w:val="00E120A4"/>
    <w:rsid w:val="00E13BC8"/>
    <w:rsid w:val="00E162E9"/>
    <w:rsid w:val="00E2052D"/>
    <w:rsid w:val="00E21631"/>
    <w:rsid w:val="00E21EF6"/>
    <w:rsid w:val="00E250C1"/>
    <w:rsid w:val="00E25D50"/>
    <w:rsid w:val="00E41679"/>
    <w:rsid w:val="00E42F37"/>
    <w:rsid w:val="00E51988"/>
    <w:rsid w:val="00E606F7"/>
    <w:rsid w:val="00E65DE0"/>
    <w:rsid w:val="00E66DD8"/>
    <w:rsid w:val="00E71F75"/>
    <w:rsid w:val="00E7431F"/>
    <w:rsid w:val="00E74D9D"/>
    <w:rsid w:val="00E8277D"/>
    <w:rsid w:val="00E82879"/>
    <w:rsid w:val="00E84AFA"/>
    <w:rsid w:val="00E865FC"/>
    <w:rsid w:val="00E87AE8"/>
    <w:rsid w:val="00E9032E"/>
    <w:rsid w:val="00E905FB"/>
    <w:rsid w:val="00E91B29"/>
    <w:rsid w:val="00E930E3"/>
    <w:rsid w:val="00EA1A30"/>
    <w:rsid w:val="00EB180C"/>
    <w:rsid w:val="00EB30B7"/>
    <w:rsid w:val="00EB675F"/>
    <w:rsid w:val="00EB693D"/>
    <w:rsid w:val="00EB7DB6"/>
    <w:rsid w:val="00EC20FC"/>
    <w:rsid w:val="00ED0ED6"/>
    <w:rsid w:val="00ED24E9"/>
    <w:rsid w:val="00ED2A01"/>
    <w:rsid w:val="00ED3100"/>
    <w:rsid w:val="00EE6948"/>
    <w:rsid w:val="00EF5722"/>
    <w:rsid w:val="00EF5A05"/>
    <w:rsid w:val="00EF5AED"/>
    <w:rsid w:val="00EF5B52"/>
    <w:rsid w:val="00F0200F"/>
    <w:rsid w:val="00F028ED"/>
    <w:rsid w:val="00F1464C"/>
    <w:rsid w:val="00F14DE1"/>
    <w:rsid w:val="00F16E8E"/>
    <w:rsid w:val="00F23252"/>
    <w:rsid w:val="00F25186"/>
    <w:rsid w:val="00F25A74"/>
    <w:rsid w:val="00F3060E"/>
    <w:rsid w:val="00F34252"/>
    <w:rsid w:val="00F3526F"/>
    <w:rsid w:val="00F37FC1"/>
    <w:rsid w:val="00F444DC"/>
    <w:rsid w:val="00F448FD"/>
    <w:rsid w:val="00F50D69"/>
    <w:rsid w:val="00F51280"/>
    <w:rsid w:val="00F54BC9"/>
    <w:rsid w:val="00F57B3A"/>
    <w:rsid w:val="00F57CC6"/>
    <w:rsid w:val="00F63A8C"/>
    <w:rsid w:val="00F6506F"/>
    <w:rsid w:val="00F660B8"/>
    <w:rsid w:val="00F67171"/>
    <w:rsid w:val="00F80357"/>
    <w:rsid w:val="00F80AE4"/>
    <w:rsid w:val="00F80B67"/>
    <w:rsid w:val="00F80D3C"/>
    <w:rsid w:val="00F82347"/>
    <w:rsid w:val="00F83263"/>
    <w:rsid w:val="00F8692E"/>
    <w:rsid w:val="00F94E1E"/>
    <w:rsid w:val="00F96B16"/>
    <w:rsid w:val="00F97845"/>
    <w:rsid w:val="00FA5BD2"/>
    <w:rsid w:val="00FB0430"/>
    <w:rsid w:val="00FB0DFF"/>
    <w:rsid w:val="00FB205C"/>
    <w:rsid w:val="00FB7707"/>
    <w:rsid w:val="00FC0A6E"/>
    <w:rsid w:val="00FC180D"/>
    <w:rsid w:val="00FC1EEF"/>
    <w:rsid w:val="00FD1947"/>
    <w:rsid w:val="00FD443C"/>
    <w:rsid w:val="00FE5E37"/>
    <w:rsid w:val="00FF1DE1"/>
    <w:rsid w:val="00FF237F"/>
    <w:rsid w:val="00FF2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758"/>
    <w:pPr>
      <w:widowControl w:val="0"/>
      <w:jc w:val="both"/>
    </w:pPr>
    <w:rPr>
      <w:kern w:val="2"/>
      <w:sz w:val="21"/>
      <w:szCs w:val="24"/>
    </w:rPr>
  </w:style>
  <w:style w:type="paragraph" w:styleId="1">
    <w:name w:val="heading 1"/>
    <w:basedOn w:val="a"/>
    <w:link w:val="1Char"/>
    <w:uiPriority w:val="9"/>
    <w:qFormat/>
    <w:rsid w:val="00672270"/>
    <w:pPr>
      <w:widowControl/>
      <w:spacing w:before="100" w:beforeAutospacing="1" w:after="100" w:afterAutospacing="1" w:line="264" w:lineRule="atLeast"/>
      <w:jc w:val="left"/>
      <w:outlineLvl w:val="0"/>
    </w:pPr>
    <w:rPr>
      <w:rFonts w:ascii="MS PGothic" w:eastAsia="MS PGothic" w:hAnsi="MS PGothic" w:cs="MS PGothic"/>
      <w:b/>
      <w:bCs/>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283F"/>
    <w:pPr>
      <w:tabs>
        <w:tab w:val="center" w:pos="4252"/>
        <w:tab w:val="right" w:pos="8504"/>
      </w:tabs>
      <w:snapToGrid w:val="0"/>
    </w:pPr>
  </w:style>
  <w:style w:type="character" w:customStyle="1" w:styleId="Char">
    <w:name w:val="页眉 Char"/>
    <w:basedOn w:val="a0"/>
    <w:link w:val="a3"/>
    <w:uiPriority w:val="99"/>
    <w:rsid w:val="00DF283F"/>
    <w:rPr>
      <w:kern w:val="2"/>
      <w:sz w:val="21"/>
      <w:szCs w:val="24"/>
    </w:rPr>
  </w:style>
  <w:style w:type="paragraph" w:styleId="a4">
    <w:name w:val="footer"/>
    <w:basedOn w:val="a"/>
    <w:link w:val="Char0"/>
    <w:uiPriority w:val="99"/>
    <w:unhideWhenUsed/>
    <w:rsid w:val="00DF283F"/>
    <w:pPr>
      <w:tabs>
        <w:tab w:val="center" w:pos="4252"/>
        <w:tab w:val="right" w:pos="8504"/>
      </w:tabs>
      <w:snapToGrid w:val="0"/>
    </w:pPr>
  </w:style>
  <w:style w:type="character" w:customStyle="1" w:styleId="Char0">
    <w:name w:val="页脚 Char"/>
    <w:basedOn w:val="a0"/>
    <w:link w:val="a4"/>
    <w:uiPriority w:val="99"/>
    <w:rsid w:val="00DF283F"/>
    <w:rPr>
      <w:kern w:val="2"/>
      <w:sz w:val="21"/>
      <w:szCs w:val="24"/>
    </w:rPr>
  </w:style>
  <w:style w:type="character" w:customStyle="1" w:styleId="1Char">
    <w:name w:val="标题 1 Char"/>
    <w:basedOn w:val="a0"/>
    <w:link w:val="1"/>
    <w:uiPriority w:val="9"/>
    <w:rsid w:val="00672270"/>
    <w:rPr>
      <w:rFonts w:ascii="MS PGothic" w:eastAsia="MS PGothic" w:hAnsi="MS PGothic" w:cs="MS PGothic"/>
      <w:b/>
      <w:bCs/>
      <w:kern w:val="36"/>
      <w:sz w:val="36"/>
      <w:szCs w:val="36"/>
    </w:rPr>
  </w:style>
  <w:style w:type="character" w:customStyle="1" w:styleId="highlight">
    <w:name w:val="highlight"/>
    <w:basedOn w:val="a0"/>
    <w:rsid w:val="005146EE"/>
  </w:style>
  <w:style w:type="character" w:customStyle="1" w:styleId="jrnl">
    <w:name w:val="jrnl"/>
    <w:basedOn w:val="a0"/>
    <w:rsid w:val="00D049D9"/>
  </w:style>
  <w:style w:type="paragraph" w:styleId="a5">
    <w:name w:val="List Paragraph"/>
    <w:basedOn w:val="a"/>
    <w:uiPriority w:val="34"/>
    <w:qFormat/>
    <w:rsid w:val="00AA35C2"/>
    <w:pPr>
      <w:ind w:leftChars="400" w:left="840"/>
    </w:pPr>
  </w:style>
  <w:style w:type="character" w:styleId="a6">
    <w:name w:val="Hyperlink"/>
    <w:basedOn w:val="a0"/>
    <w:uiPriority w:val="99"/>
    <w:semiHidden/>
    <w:unhideWhenUsed/>
    <w:rsid w:val="005E7879"/>
    <w:rPr>
      <w:color w:val="0000FF"/>
      <w:u w:val="single"/>
    </w:rPr>
  </w:style>
  <w:style w:type="paragraph" w:customStyle="1" w:styleId="10">
    <w:name w:val="标题1"/>
    <w:basedOn w:val="a"/>
    <w:rsid w:val="005E7879"/>
    <w:pPr>
      <w:widowControl/>
      <w:spacing w:before="100" w:beforeAutospacing="1" w:after="100" w:afterAutospacing="1"/>
      <w:jc w:val="left"/>
    </w:pPr>
    <w:rPr>
      <w:rFonts w:ascii="MS PGothic" w:eastAsia="MS PGothic" w:hAnsi="MS PGothic" w:cs="MS PGothic"/>
      <w:kern w:val="0"/>
      <w:sz w:val="24"/>
    </w:rPr>
  </w:style>
  <w:style w:type="paragraph" w:customStyle="1" w:styleId="desc">
    <w:name w:val="desc"/>
    <w:basedOn w:val="a"/>
    <w:rsid w:val="005E7879"/>
    <w:pPr>
      <w:widowControl/>
      <w:spacing w:before="100" w:beforeAutospacing="1" w:after="100" w:afterAutospacing="1"/>
      <w:jc w:val="left"/>
    </w:pPr>
    <w:rPr>
      <w:rFonts w:ascii="MS PGothic" w:eastAsia="MS PGothic" w:hAnsi="MS PGothic" w:cs="MS PGothic"/>
      <w:kern w:val="0"/>
      <w:sz w:val="24"/>
    </w:rPr>
  </w:style>
  <w:style w:type="paragraph" w:customStyle="1" w:styleId="details">
    <w:name w:val="details"/>
    <w:basedOn w:val="a"/>
    <w:rsid w:val="005E7879"/>
    <w:pPr>
      <w:widowControl/>
      <w:spacing w:before="100" w:beforeAutospacing="1" w:after="100" w:afterAutospacing="1"/>
      <w:jc w:val="left"/>
    </w:pPr>
    <w:rPr>
      <w:rFonts w:ascii="MS PGothic" w:eastAsia="MS PGothic" w:hAnsi="MS PGothic" w:cs="MS PGothic"/>
      <w:kern w:val="0"/>
      <w:sz w:val="24"/>
    </w:rPr>
  </w:style>
  <w:style w:type="character" w:customStyle="1" w:styleId="slug-vol">
    <w:name w:val="slug-vol"/>
    <w:basedOn w:val="a0"/>
    <w:rsid w:val="00E120A4"/>
    <w:rPr>
      <w:b/>
      <w:bCs/>
    </w:rPr>
  </w:style>
  <w:style w:type="character" w:customStyle="1" w:styleId="cit-sep1">
    <w:name w:val="cit-sep1"/>
    <w:basedOn w:val="a0"/>
    <w:rsid w:val="00E120A4"/>
    <w:rPr>
      <w:b w:val="0"/>
      <w:bCs w:val="0"/>
    </w:rPr>
  </w:style>
  <w:style w:type="character" w:customStyle="1" w:styleId="slug-pub-date3">
    <w:name w:val="slug-pub-date3"/>
    <w:basedOn w:val="a0"/>
    <w:rsid w:val="00E120A4"/>
    <w:rPr>
      <w:b w:val="0"/>
      <w:bCs w:val="0"/>
    </w:rPr>
  </w:style>
  <w:style w:type="character" w:customStyle="1" w:styleId="slug-pages3">
    <w:name w:val="slug-pages3"/>
    <w:basedOn w:val="a0"/>
    <w:rsid w:val="00E120A4"/>
    <w:rPr>
      <w:b w:val="0"/>
      <w:bCs w:val="0"/>
    </w:rPr>
  </w:style>
  <w:style w:type="character" w:customStyle="1" w:styleId="slug-doi2">
    <w:name w:val="slug-doi2"/>
    <w:basedOn w:val="a0"/>
    <w:rsid w:val="00E120A4"/>
  </w:style>
  <w:style w:type="character" w:customStyle="1" w:styleId="name">
    <w:name w:val="name"/>
    <w:basedOn w:val="a0"/>
    <w:rsid w:val="00E120A4"/>
  </w:style>
  <w:style w:type="paragraph" w:customStyle="1" w:styleId="title1">
    <w:name w:val="title1"/>
    <w:basedOn w:val="a"/>
    <w:rsid w:val="00991073"/>
    <w:pPr>
      <w:widowControl/>
      <w:jc w:val="left"/>
    </w:pPr>
    <w:rPr>
      <w:rFonts w:ascii="MS PGothic" w:eastAsia="MS PGothic" w:hAnsi="MS PGothic" w:cs="MS PGothic"/>
      <w:kern w:val="0"/>
      <w:sz w:val="27"/>
      <w:szCs w:val="27"/>
    </w:rPr>
  </w:style>
  <w:style w:type="paragraph" w:customStyle="1" w:styleId="desc2">
    <w:name w:val="desc2"/>
    <w:basedOn w:val="a"/>
    <w:rsid w:val="00991073"/>
    <w:pPr>
      <w:widowControl/>
      <w:jc w:val="left"/>
    </w:pPr>
    <w:rPr>
      <w:rFonts w:ascii="MS PGothic" w:eastAsia="MS PGothic" w:hAnsi="MS PGothic" w:cs="MS PGothic"/>
      <w:kern w:val="0"/>
      <w:sz w:val="26"/>
      <w:szCs w:val="26"/>
    </w:rPr>
  </w:style>
  <w:style w:type="paragraph" w:customStyle="1" w:styleId="details1">
    <w:name w:val="details1"/>
    <w:basedOn w:val="a"/>
    <w:rsid w:val="00991073"/>
    <w:pPr>
      <w:widowControl/>
      <w:jc w:val="left"/>
    </w:pPr>
    <w:rPr>
      <w:rFonts w:ascii="MS PGothic" w:eastAsia="MS PGothic" w:hAnsi="MS PGothic" w:cs="MS PGothic"/>
      <w:kern w:val="0"/>
      <w:sz w:val="22"/>
      <w:szCs w:val="22"/>
    </w:rPr>
  </w:style>
  <w:style w:type="paragraph" w:customStyle="1" w:styleId="desc1">
    <w:name w:val="desc1"/>
    <w:basedOn w:val="a"/>
    <w:rsid w:val="00CF5EBA"/>
    <w:pPr>
      <w:widowControl/>
      <w:jc w:val="left"/>
    </w:pPr>
    <w:rPr>
      <w:rFonts w:ascii="MS PGothic" w:eastAsia="MS PGothic" w:hAnsi="MS PGothic" w:cs="MS PGothic"/>
      <w:kern w:val="0"/>
      <w:sz w:val="26"/>
      <w:szCs w:val="26"/>
    </w:rPr>
  </w:style>
  <w:style w:type="character" w:customStyle="1" w:styleId="src2">
    <w:name w:val="src2"/>
    <w:basedOn w:val="a0"/>
    <w:rsid w:val="005313CE"/>
    <w:rPr>
      <w:rFonts w:ascii="Helvetica" w:hAnsi="Helvetica" w:hint="default"/>
      <w:vanish w:val="0"/>
      <w:webHidden w:val="0"/>
      <w:sz w:val="29"/>
      <w:szCs w:val="29"/>
      <w:shd w:val="clear" w:color="auto" w:fill="FFFFFF"/>
      <w:specVanish w:val="0"/>
    </w:rPr>
  </w:style>
  <w:style w:type="character" w:customStyle="1" w:styleId="journalname">
    <w:name w:val="journalname"/>
    <w:basedOn w:val="a0"/>
    <w:rsid w:val="005313CE"/>
  </w:style>
  <w:style w:type="paragraph" w:customStyle="1" w:styleId="a7">
    <w:name w:val="一太郎"/>
    <w:rsid w:val="005313CE"/>
    <w:pPr>
      <w:widowControl w:val="0"/>
      <w:wordWrap w:val="0"/>
      <w:autoSpaceDE w:val="0"/>
      <w:autoSpaceDN w:val="0"/>
      <w:adjustRightInd w:val="0"/>
      <w:spacing w:line="333" w:lineRule="exact"/>
      <w:jc w:val="both"/>
    </w:pPr>
    <w:rPr>
      <w:rFonts w:ascii="Times New Roman" w:hAnsi="Times New Roman" w:cs="MS Mincho"/>
      <w:spacing w:val="-2"/>
      <w:sz w:val="21"/>
      <w:szCs w:val="21"/>
    </w:rPr>
  </w:style>
  <w:style w:type="paragraph" w:styleId="a8">
    <w:name w:val="Date"/>
    <w:basedOn w:val="a"/>
    <w:next w:val="a"/>
    <w:link w:val="Char1"/>
    <w:rsid w:val="005313CE"/>
  </w:style>
  <w:style w:type="character" w:customStyle="1" w:styleId="Char1">
    <w:name w:val="日期 Char"/>
    <w:basedOn w:val="a0"/>
    <w:link w:val="a8"/>
    <w:rsid w:val="005313CE"/>
    <w:rPr>
      <w:kern w:val="2"/>
      <w:sz w:val="21"/>
      <w:szCs w:val="24"/>
    </w:rPr>
  </w:style>
  <w:style w:type="character" w:customStyle="1" w:styleId="src1">
    <w:name w:val="src1"/>
    <w:basedOn w:val="a0"/>
    <w:rsid w:val="005313CE"/>
    <w:rPr>
      <w:vanish w:val="0"/>
      <w:webHidden w:val="0"/>
      <w:specVanish w:val="0"/>
    </w:rPr>
  </w:style>
  <w:style w:type="paragraph" w:styleId="a9">
    <w:name w:val="Normal (Web)"/>
    <w:basedOn w:val="a"/>
    <w:uiPriority w:val="99"/>
    <w:semiHidden/>
    <w:unhideWhenUsed/>
    <w:rsid w:val="0021142D"/>
    <w:pPr>
      <w:widowControl/>
      <w:spacing w:before="100" w:beforeAutospacing="1" w:after="100" w:afterAutospacing="1"/>
      <w:jc w:val="left"/>
    </w:pPr>
    <w:rPr>
      <w:rFonts w:ascii="MS PGothic" w:eastAsia="MS PGothic" w:hAnsi="MS PGothic" w:cs="MS PGothic"/>
      <w:kern w:val="0"/>
      <w:sz w:val="24"/>
    </w:rPr>
  </w:style>
  <w:style w:type="paragraph" w:styleId="aa">
    <w:name w:val="annotation text"/>
    <w:basedOn w:val="a"/>
    <w:link w:val="Char2"/>
    <w:rsid w:val="005F51B3"/>
    <w:pPr>
      <w:jc w:val="left"/>
    </w:pPr>
    <w:rPr>
      <w:rFonts w:eastAsia="宋体"/>
      <w:szCs w:val="22"/>
    </w:rPr>
  </w:style>
  <w:style w:type="character" w:customStyle="1" w:styleId="Char2">
    <w:name w:val="批注文字 Char"/>
    <w:basedOn w:val="a0"/>
    <w:link w:val="aa"/>
    <w:rsid w:val="005F51B3"/>
    <w:rPr>
      <w:rFonts w:eastAsia="宋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758"/>
    <w:pPr>
      <w:widowControl w:val="0"/>
      <w:jc w:val="both"/>
    </w:pPr>
    <w:rPr>
      <w:kern w:val="2"/>
      <w:sz w:val="21"/>
      <w:szCs w:val="24"/>
    </w:rPr>
  </w:style>
  <w:style w:type="paragraph" w:styleId="1">
    <w:name w:val="heading 1"/>
    <w:basedOn w:val="a"/>
    <w:link w:val="1Char"/>
    <w:uiPriority w:val="9"/>
    <w:qFormat/>
    <w:rsid w:val="00672270"/>
    <w:pPr>
      <w:widowControl/>
      <w:spacing w:before="100" w:beforeAutospacing="1" w:after="100" w:afterAutospacing="1" w:line="264" w:lineRule="atLeast"/>
      <w:jc w:val="left"/>
      <w:outlineLvl w:val="0"/>
    </w:pPr>
    <w:rPr>
      <w:rFonts w:ascii="MS PGothic" w:eastAsia="MS PGothic" w:hAnsi="MS PGothic" w:cs="MS PGothic"/>
      <w:b/>
      <w:bCs/>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283F"/>
    <w:pPr>
      <w:tabs>
        <w:tab w:val="center" w:pos="4252"/>
        <w:tab w:val="right" w:pos="8504"/>
      </w:tabs>
      <w:snapToGrid w:val="0"/>
    </w:pPr>
  </w:style>
  <w:style w:type="character" w:customStyle="1" w:styleId="Char">
    <w:name w:val="页眉 Char"/>
    <w:basedOn w:val="a0"/>
    <w:link w:val="a3"/>
    <w:uiPriority w:val="99"/>
    <w:rsid w:val="00DF283F"/>
    <w:rPr>
      <w:kern w:val="2"/>
      <w:sz w:val="21"/>
      <w:szCs w:val="24"/>
    </w:rPr>
  </w:style>
  <w:style w:type="paragraph" w:styleId="a4">
    <w:name w:val="footer"/>
    <w:basedOn w:val="a"/>
    <w:link w:val="Char0"/>
    <w:uiPriority w:val="99"/>
    <w:unhideWhenUsed/>
    <w:rsid w:val="00DF283F"/>
    <w:pPr>
      <w:tabs>
        <w:tab w:val="center" w:pos="4252"/>
        <w:tab w:val="right" w:pos="8504"/>
      </w:tabs>
      <w:snapToGrid w:val="0"/>
    </w:pPr>
  </w:style>
  <w:style w:type="character" w:customStyle="1" w:styleId="Char0">
    <w:name w:val="页脚 Char"/>
    <w:basedOn w:val="a0"/>
    <w:link w:val="a4"/>
    <w:uiPriority w:val="99"/>
    <w:rsid w:val="00DF283F"/>
    <w:rPr>
      <w:kern w:val="2"/>
      <w:sz w:val="21"/>
      <w:szCs w:val="24"/>
    </w:rPr>
  </w:style>
  <w:style w:type="character" w:customStyle="1" w:styleId="1Char">
    <w:name w:val="标题 1 Char"/>
    <w:basedOn w:val="a0"/>
    <w:link w:val="1"/>
    <w:uiPriority w:val="9"/>
    <w:rsid w:val="00672270"/>
    <w:rPr>
      <w:rFonts w:ascii="MS PGothic" w:eastAsia="MS PGothic" w:hAnsi="MS PGothic" w:cs="MS PGothic"/>
      <w:b/>
      <w:bCs/>
      <w:kern w:val="36"/>
      <w:sz w:val="36"/>
      <w:szCs w:val="36"/>
    </w:rPr>
  </w:style>
  <w:style w:type="character" w:customStyle="1" w:styleId="highlight">
    <w:name w:val="highlight"/>
    <w:basedOn w:val="a0"/>
    <w:rsid w:val="005146EE"/>
  </w:style>
  <w:style w:type="character" w:customStyle="1" w:styleId="jrnl">
    <w:name w:val="jrnl"/>
    <w:basedOn w:val="a0"/>
    <w:rsid w:val="00D049D9"/>
  </w:style>
  <w:style w:type="paragraph" w:styleId="a5">
    <w:name w:val="List Paragraph"/>
    <w:basedOn w:val="a"/>
    <w:uiPriority w:val="34"/>
    <w:qFormat/>
    <w:rsid w:val="00AA35C2"/>
    <w:pPr>
      <w:ind w:leftChars="400" w:left="840"/>
    </w:pPr>
  </w:style>
  <w:style w:type="character" w:styleId="a6">
    <w:name w:val="Hyperlink"/>
    <w:basedOn w:val="a0"/>
    <w:uiPriority w:val="99"/>
    <w:semiHidden/>
    <w:unhideWhenUsed/>
    <w:rsid w:val="005E7879"/>
    <w:rPr>
      <w:color w:val="0000FF"/>
      <w:u w:val="single"/>
    </w:rPr>
  </w:style>
  <w:style w:type="paragraph" w:customStyle="1" w:styleId="10">
    <w:name w:val="标题1"/>
    <w:basedOn w:val="a"/>
    <w:rsid w:val="005E7879"/>
    <w:pPr>
      <w:widowControl/>
      <w:spacing w:before="100" w:beforeAutospacing="1" w:after="100" w:afterAutospacing="1"/>
      <w:jc w:val="left"/>
    </w:pPr>
    <w:rPr>
      <w:rFonts w:ascii="MS PGothic" w:eastAsia="MS PGothic" w:hAnsi="MS PGothic" w:cs="MS PGothic"/>
      <w:kern w:val="0"/>
      <w:sz w:val="24"/>
    </w:rPr>
  </w:style>
  <w:style w:type="paragraph" w:customStyle="1" w:styleId="desc">
    <w:name w:val="desc"/>
    <w:basedOn w:val="a"/>
    <w:rsid w:val="005E7879"/>
    <w:pPr>
      <w:widowControl/>
      <w:spacing w:before="100" w:beforeAutospacing="1" w:after="100" w:afterAutospacing="1"/>
      <w:jc w:val="left"/>
    </w:pPr>
    <w:rPr>
      <w:rFonts w:ascii="MS PGothic" w:eastAsia="MS PGothic" w:hAnsi="MS PGothic" w:cs="MS PGothic"/>
      <w:kern w:val="0"/>
      <w:sz w:val="24"/>
    </w:rPr>
  </w:style>
  <w:style w:type="paragraph" w:customStyle="1" w:styleId="details">
    <w:name w:val="details"/>
    <w:basedOn w:val="a"/>
    <w:rsid w:val="005E7879"/>
    <w:pPr>
      <w:widowControl/>
      <w:spacing w:before="100" w:beforeAutospacing="1" w:after="100" w:afterAutospacing="1"/>
      <w:jc w:val="left"/>
    </w:pPr>
    <w:rPr>
      <w:rFonts w:ascii="MS PGothic" w:eastAsia="MS PGothic" w:hAnsi="MS PGothic" w:cs="MS PGothic"/>
      <w:kern w:val="0"/>
      <w:sz w:val="24"/>
    </w:rPr>
  </w:style>
  <w:style w:type="character" w:customStyle="1" w:styleId="slug-vol">
    <w:name w:val="slug-vol"/>
    <w:basedOn w:val="a0"/>
    <w:rsid w:val="00E120A4"/>
    <w:rPr>
      <w:b/>
      <w:bCs/>
    </w:rPr>
  </w:style>
  <w:style w:type="character" w:customStyle="1" w:styleId="cit-sep1">
    <w:name w:val="cit-sep1"/>
    <w:basedOn w:val="a0"/>
    <w:rsid w:val="00E120A4"/>
    <w:rPr>
      <w:b w:val="0"/>
      <w:bCs w:val="0"/>
    </w:rPr>
  </w:style>
  <w:style w:type="character" w:customStyle="1" w:styleId="slug-pub-date3">
    <w:name w:val="slug-pub-date3"/>
    <w:basedOn w:val="a0"/>
    <w:rsid w:val="00E120A4"/>
    <w:rPr>
      <w:b w:val="0"/>
      <w:bCs w:val="0"/>
    </w:rPr>
  </w:style>
  <w:style w:type="character" w:customStyle="1" w:styleId="slug-pages3">
    <w:name w:val="slug-pages3"/>
    <w:basedOn w:val="a0"/>
    <w:rsid w:val="00E120A4"/>
    <w:rPr>
      <w:b w:val="0"/>
      <w:bCs w:val="0"/>
    </w:rPr>
  </w:style>
  <w:style w:type="character" w:customStyle="1" w:styleId="slug-doi2">
    <w:name w:val="slug-doi2"/>
    <w:basedOn w:val="a0"/>
    <w:rsid w:val="00E120A4"/>
  </w:style>
  <w:style w:type="character" w:customStyle="1" w:styleId="name">
    <w:name w:val="name"/>
    <w:basedOn w:val="a0"/>
    <w:rsid w:val="00E120A4"/>
  </w:style>
  <w:style w:type="paragraph" w:customStyle="1" w:styleId="title1">
    <w:name w:val="title1"/>
    <w:basedOn w:val="a"/>
    <w:rsid w:val="00991073"/>
    <w:pPr>
      <w:widowControl/>
      <w:jc w:val="left"/>
    </w:pPr>
    <w:rPr>
      <w:rFonts w:ascii="MS PGothic" w:eastAsia="MS PGothic" w:hAnsi="MS PGothic" w:cs="MS PGothic"/>
      <w:kern w:val="0"/>
      <w:sz w:val="27"/>
      <w:szCs w:val="27"/>
    </w:rPr>
  </w:style>
  <w:style w:type="paragraph" w:customStyle="1" w:styleId="desc2">
    <w:name w:val="desc2"/>
    <w:basedOn w:val="a"/>
    <w:rsid w:val="00991073"/>
    <w:pPr>
      <w:widowControl/>
      <w:jc w:val="left"/>
    </w:pPr>
    <w:rPr>
      <w:rFonts w:ascii="MS PGothic" w:eastAsia="MS PGothic" w:hAnsi="MS PGothic" w:cs="MS PGothic"/>
      <w:kern w:val="0"/>
      <w:sz w:val="26"/>
      <w:szCs w:val="26"/>
    </w:rPr>
  </w:style>
  <w:style w:type="paragraph" w:customStyle="1" w:styleId="details1">
    <w:name w:val="details1"/>
    <w:basedOn w:val="a"/>
    <w:rsid w:val="00991073"/>
    <w:pPr>
      <w:widowControl/>
      <w:jc w:val="left"/>
    </w:pPr>
    <w:rPr>
      <w:rFonts w:ascii="MS PGothic" w:eastAsia="MS PGothic" w:hAnsi="MS PGothic" w:cs="MS PGothic"/>
      <w:kern w:val="0"/>
      <w:sz w:val="22"/>
      <w:szCs w:val="22"/>
    </w:rPr>
  </w:style>
  <w:style w:type="paragraph" w:customStyle="1" w:styleId="desc1">
    <w:name w:val="desc1"/>
    <w:basedOn w:val="a"/>
    <w:rsid w:val="00CF5EBA"/>
    <w:pPr>
      <w:widowControl/>
      <w:jc w:val="left"/>
    </w:pPr>
    <w:rPr>
      <w:rFonts w:ascii="MS PGothic" w:eastAsia="MS PGothic" w:hAnsi="MS PGothic" w:cs="MS PGothic"/>
      <w:kern w:val="0"/>
      <w:sz w:val="26"/>
      <w:szCs w:val="26"/>
    </w:rPr>
  </w:style>
  <w:style w:type="character" w:customStyle="1" w:styleId="src2">
    <w:name w:val="src2"/>
    <w:basedOn w:val="a0"/>
    <w:rsid w:val="005313CE"/>
    <w:rPr>
      <w:rFonts w:ascii="Helvetica" w:hAnsi="Helvetica" w:hint="default"/>
      <w:vanish w:val="0"/>
      <w:webHidden w:val="0"/>
      <w:sz w:val="29"/>
      <w:szCs w:val="29"/>
      <w:shd w:val="clear" w:color="auto" w:fill="FFFFFF"/>
      <w:specVanish w:val="0"/>
    </w:rPr>
  </w:style>
  <w:style w:type="character" w:customStyle="1" w:styleId="journalname">
    <w:name w:val="journalname"/>
    <w:basedOn w:val="a0"/>
    <w:rsid w:val="005313CE"/>
  </w:style>
  <w:style w:type="paragraph" w:customStyle="1" w:styleId="a7">
    <w:name w:val="一太郎"/>
    <w:rsid w:val="005313CE"/>
    <w:pPr>
      <w:widowControl w:val="0"/>
      <w:wordWrap w:val="0"/>
      <w:autoSpaceDE w:val="0"/>
      <w:autoSpaceDN w:val="0"/>
      <w:adjustRightInd w:val="0"/>
      <w:spacing w:line="333" w:lineRule="exact"/>
      <w:jc w:val="both"/>
    </w:pPr>
    <w:rPr>
      <w:rFonts w:ascii="Times New Roman" w:hAnsi="Times New Roman" w:cs="MS Mincho"/>
      <w:spacing w:val="-2"/>
      <w:sz w:val="21"/>
      <w:szCs w:val="21"/>
    </w:rPr>
  </w:style>
  <w:style w:type="paragraph" w:styleId="a8">
    <w:name w:val="Date"/>
    <w:basedOn w:val="a"/>
    <w:next w:val="a"/>
    <w:link w:val="Char1"/>
    <w:rsid w:val="005313CE"/>
  </w:style>
  <w:style w:type="character" w:customStyle="1" w:styleId="Char1">
    <w:name w:val="日期 Char"/>
    <w:basedOn w:val="a0"/>
    <w:link w:val="a8"/>
    <w:rsid w:val="005313CE"/>
    <w:rPr>
      <w:kern w:val="2"/>
      <w:sz w:val="21"/>
      <w:szCs w:val="24"/>
    </w:rPr>
  </w:style>
  <w:style w:type="character" w:customStyle="1" w:styleId="src1">
    <w:name w:val="src1"/>
    <w:basedOn w:val="a0"/>
    <w:rsid w:val="005313CE"/>
    <w:rPr>
      <w:vanish w:val="0"/>
      <w:webHidden w:val="0"/>
      <w:specVanish w:val="0"/>
    </w:rPr>
  </w:style>
  <w:style w:type="paragraph" w:styleId="a9">
    <w:name w:val="Normal (Web)"/>
    <w:basedOn w:val="a"/>
    <w:uiPriority w:val="99"/>
    <w:semiHidden/>
    <w:unhideWhenUsed/>
    <w:rsid w:val="0021142D"/>
    <w:pPr>
      <w:widowControl/>
      <w:spacing w:before="100" w:beforeAutospacing="1" w:after="100" w:afterAutospacing="1"/>
      <w:jc w:val="left"/>
    </w:pPr>
    <w:rPr>
      <w:rFonts w:ascii="MS PGothic" w:eastAsia="MS PGothic" w:hAnsi="MS PGothic" w:cs="MS PGothic"/>
      <w:kern w:val="0"/>
      <w:sz w:val="24"/>
    </w:rPr>
  </w:style>
  <w:style w:type="paragraph" w:styleId="aa">
    <w:name w:val="annotation text"/>
    <w:basedOn w:val="a"/>
    <w:link w:val="Char2"/>
    <w:rsid w:val="005F51B3"/>
    <w:pPr>
      <w:jc w:val="left"/>
    </w:pPr>
    <w:rPr>
      <w:rFonts w:eastAsia="宋体"/>
      <w:szCs w:val="22"/>
    </w:rPr>
  </w:style>
  <w:style w:type="character" w:customStyle="1" w:styleId="Char2">
    <w:name w:val="批注文字 Char"/>
    <w:basedOn w:val="a0"/>
    <w:link w:val="aa"/>
    <w:rsid w:val="005F51B3"/>
    <w:rPr>
      <w:rFonts w:eastAsia="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716">
      <w:bodyDiv w:val="1"/>
      <w:marLeft w:val="0"/>
      <w:marRight w:val="0"/>
      <w:marTop w:val="0"/>
      <w:marBottom w:val="0"/>
      <w:divBdr>
        <w:top w:val="none" w:sz="0" w:space="0" w:color="auto"/>
        <w:left w:val="none" w:sz="0" w:space="0" w:color="auto"/>
        <w:bottom w:val="none" w:sz="0" w:space="0" w:color="auto"/>
        <w:right w:val="none" w:sz="0" w:space="0" w:color="auto"/>
      </w:divBdr>
      <w:divsChild>
        <w:div w:id="850409436">
          <w:marLeft w:val="0"/>
          <w:marRight w:val="0"/>
          <w:marTop w:val="0"/>
          <w:marBottom w:val="0"/>
          <w:divBdr>
            <w:top w:val="none" w:sz="0" w:space="0" w:color="auto"/>
            <w:left w:val="none" w:sz="0" w:space="0" w:color="auto"/>
            <w:bottom w:val="none" w:sz="0" w:space="0" w:color="auto"/>
            <w:right w:val="none" w:sz="0" w:space="0" w:color="auto"/>
          </w:divBdr>
          <w:divsChild>
            <w:div w:id="1700931421">
              <w:marLeft w:val="0"/>
              <w:marRight w:val="0"/>
              <w:marTop w:val="0"/>
              <w:marBottom w:val="0"/>
              <w:divBdr>
                <w:top w:val="none" w:sz="0" w:space="0" w:color="auto"/>
                <w:left w:val="none" w:sz="0" w:space="0" w:color="auto"/>
                <w:bottom w:val="none" w:sz="0" w:space="0" w:color="auto"/>
                <w:right w:val="none" w:sz="0" w:space="0" w:color="auto"/>
              </w:divBdr>
              <w:divsChild>
                <w:div w:id="1988971084">
                  <w:marLeft w:val="0"/>
                  <w:marRight w:val="0"/>
                  <w:marTop w:val="0"/>
                  <w:marBottom w:val="0"/>
                  <w:divBdr>
                    <w:top w:val="none" w:sz="0" w:space="0" w:color="auto"/>
                    <w:left w:val="none" w:sz="0" w:space="0" w:color="auto"/>
                    <w:bottom w:val="none" w:sz="0" w:space="0" w:color="auto"/>
                    <w:right w:val="none" w:sz="0" w:space="0" w:color="auto"/>
                  </w:divBdr>
                  <w:divsChild>
                    <w:div w:id="797651691">
                      <w:marLeft w:val="0"/>
                      <w:marRight w:val="0"/>
                      <w:marTop w:val="0"/>
                      <w:marBottom w:val="0"/>
                      <w:divBdr>
                        <w:top w:val="none" w:sz="0" w:space="0" w:color="auto"/>
                        <w:left w:val="none" w:sz="0" w:space="0" w:color="auto"/>
                        <w:bottom w:val="none" w:sz="0" w:space="0" w:color="auto"/>
                        <w:right w:val="none" w:sz="0" w:space="0" w:color="auto"/>
                      </w:divBdr>
                      <w:divsChild>
                        <w:div w:id="294067517">
                          <w:marLeft w:val="0"/>
                          <w:marRight w:val="0"/>
                          <w:marTop w:val="0"/>
                          <w:marBottom w:val="0"/>
                          <w:divBdr>
                            <w:top w:val="none" w:sz="0" w:space="0" w:color="auto"/>
                            <w:left w:val="none" w:sz="0" w:space="0" w:color="auto"/>
                            <w:bottom w:val="none" w:sz="0" w:space="0" w:color="auto"/>
                            <w:right w:val="none" w:sz="0" w:space="0" w:color="auto"/>
                          </w:divBdr>
                          <w:divsChild>
                            <w:div w:id="1725911713">
                              <w:marLeft w:val="0"/>
                              <w:marRight w:val="0"/>
                              <w:marTop w:val="0"/>
                              <w:marBottom w:val="0"/>
                              <w:divBdr>
                                <w:top w:val="none" w:sz="0" w:space="0" w:color="auto"/>
                                <w:left w:val="none" w:sz="0" w:space="0" w:color="auto"/>
                                <w:bottom w:val="none" w:sz="0" w:space="0" w:color="auto"/>
                                <w:right w:val="none" w:sz="0" w:space="0" w:color="auto"/>
                              </w:divBdr>
                              <w:divsChild>
                                <w:div w:id="2130588314">
                                  <w:marLeft w:val="0"/>
                                  <w:marRight w:val="0"/>
                                  <w:marTop w:val="0"/>
                                  <w:marBottom w:val="0"/>
                                  <w:divBdr>
                                    <w:top w:val="none" w:sz="0" w:space="0" w:color="auto"/>
                                    <w:left w:val="none" w:sz="0" w:space="0" w:color="auto"/>
                                    <w:bottom w:val="none" w:sz="0" w:space="0" w:color="auto"/>
                                    <w:right w:val="none" w:sz="0" w:space="0" w:color="auto"/>
                                  </w:divBdr>
                                  <w:divsChild>
                                    <w:div w:id="799567710">
                                      <w:marLeft w:val="0"/>
                                      <w:marRight w:val="0"/>
                                      <w:marTop w:val="0"/>
                                      <w:marBottom w:val="0"/>
                                      <w:divBdr>
                                        <w:top w:val="none" w:sz="0" w:space="0" w:color="auto"/>
                                        <w:left w:val="none" w:sz="0" w:space="0" w:color="auto"/>
                                        <w:bottom w:val="none" w:sz="0" w:space="0" w:color="auto"/>
                                        <w:right w:val="none" w:sz="0" w:space="0" w:color="auto"/>
                                      </w:divBdr>
                                    </w:div>
                                    <w:div w:id="2893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91555">
      <w:bodyDiv w:val="1"/>
      <w:marLeft w:val="0"/>
      <w:marRight w:val="0"/>
      <w:marTop w:val="0"/>
      <w:marBottom w:val="0"/>
      <w:divBdr>
        <w:top w:val="none" w:sz="0" w:space="0" w:color="auto"/>
        <w:left w:val="none" w:sz="0" w:space="0" w:color="auto"/>
        <w:bottom w:val="none" w:sz="0" w:space="0" w:color="auto"/>
        <w:right w:val="none" w:sz="0" w:space="0" w:color="auto"/>
      </w:divBdr>
      <w:divsChild>
        <w:div w:id="1725133729">
          <w:marLeft w:val="0"/>
          <w:marRight w:val="0"/>
          <w:marTop w:val="0"/>
          <w:marBottom w:val="0"/>
          <w:divBdr>
            <w:top w:val="none" w:sz="0" w:space="0" w:color="auto"/>
            <w:left w:val="none" w:sz="0" w:space="0" w:color="auto"/>
            <w:bottom w:val="none" w:sz="0" w:space="0" w:color="auto"/>
            <w:right w:val="none" w:sz="0" w:space="0" w:color="auto"/>
          </w:divBdr>
          <w:divsChild>
            <w:div w:id="552694991">
              <w:marLeft w:val="0"/>
              <w:marRight w:val="0"/>
              <w:marTop w:val="0"/>
              <w:marBottom w:val="0"/>
              <w:divBdr>
                <w:top w:val="none" w:sz="0" w:space="0" w:color="auto"/>
                <w:left w:val="none" w:sz="0" w:space="0" w:color="auto"/>
                <w:bottom w:val="none" w:sz="0" w:space="0" w:color="auto"/>
                <w:right w:val="none" w:sz="0" w:space="0" w:color="auto"/>
              </w:divBdr>
              <w:divsChild>
                <w:div w:id="2085714323">
                  <w:marLeft w:val="0"/>
                  <w:marRight w:val="0"/>
                  <w:marTop w:val="0"/>
                  <w:marBottom w:val="0"/>
                  <w:divBdr>
                    <w:top w:val="none" w:sz="0" w:space="0" w:color="auto"/>
                    <w:left w:val="none" w:sz="0" w:space="0" w:color="auto"/>
                    <w:bottom w:val="none" w:sz="0" w:space="0" w:color="auto"/>
                    <w:right w:val="none" w:sz="0" w:space="0" w:color="auto"/>
                  </w:divBdr>
                  <w:divsChild>
                    <w:div w:id="1726489122">
                      <w:marLeft w:val="0"/>
                      <w:marRight w:val="0"/>
                      <w:marTop w:val="0"/>
                      <w:marBottom w:val="0"/>
                      <w:divBdr>
                        <w:top w:val="none" w:sz="0" w:space="0" w:color="auto"/>
                        <w:left w:val="none" w:sz="0" w:space="0" w:color="auto"/>
                        <w:bottom w:val="none" w:sz="0" w:space="0" w:color="auto"/>
                        <w:right w:val="none" w:sz="0" w:space="0" w:color="auto"/>
                      </w:divBdr>
                      <w:divsChild>
                        <w:div w:id="1958099381">
                          <w:marLeft w:val="0"/>
                          <w:marRight w:val="0"/>
                          <w:marTop w:val="0"/>
                          <w:marBottom w:val="0"/>
                          <w:divBdr>
                            <w:top w:val="none" w:sz="0" w:space="0" w:color="auto"/>
                            <w:left w:val="none" w:sz="0" w:space="0" w:color="auto"/>
                            <w:bottom w:val="none" w:sz="0" w:space="0" w:color="auto"/>
                            <w:right w:val="none" w:sz="0" w:space="0" w:color="auto"/>
                          </w:divBdr>
                          <w:divsChild>
                            <w:div w:id="1057970442">
                              <w:marLeft w:val="0"/>
                              <w:marRight w:val="0"/>
                              <w:marTop w:val="0"/>
                              <w:marBottom w:val="0"/>
                              <w:divBdr>
                                <w:top w:val="none" w:sz="0" w:space="0" w:color="auto"/>
                                <w:left w:val="none" w:sz="0" w:space="0" w:color="auto"/>
                                <w:bottom w:val="none" w:sz="0" w:space="0" w:color="auto"/>
                                <w:right w:val="none" w:sz="0" w:space="0" w:color="auto"/>
                              </w:divBdr>
                              <w:divsChild>
                                <w:div w:id="1410694104">
                                  <w:marLeft w:val="0"/>
                                  <w:marRight w:val="0"/>
                                  <w:marTop w:val="0"/>
                                  <w:marBottom w:val="0"/>
                                  <w:divBdr>
                                    <w:top w:val="none" w:sz="0" w:space="0" w:color="auto"/>
                                    <w:left w:val="none" w:sz="0" w:space="0" w:color="auto"/>
                                    <w:bottom w:val="none" w:sz="0" w:space="0" w:color="auto"/>
                                    <w:right w:val="none" w:sz="0" w:space="0" w:color="auto"/>
                                  </w:divBdr>
                                  <w:divsChild>
                                    <w:div w:id="479276538">
                                      <w:marLeft w:val="0"/>
                                      <w:marRight w:val="0"/>
                                      <w:marTop w:val="0"/>
                                      <w:marBottom w:val="0"/>
                                      <w:divBdr>
                                        <w:top w:val="none" w:sz="0" w:space="0" w:color="auto"/>
                                        <w:left w:val="none" w:sz="0" w:space="0" w:color="auto"/>
                                        <w:bottom w:val="none" w:sz="0" w:space="0" w:color="auto"/>
                                        <w:right w:val="none" w:sz="0" w:space="0" w:color="auto"/>
                                      </w:divBdr>
                                      <w:divsChild>
                                        <w:div w:id="1021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13027">
      <w:bodyDiv w:val="1"/>
      <w:marLeft w:val="0"/>
      <w:marRight w:val="0"/>
      <w:marTop w:val="0"/>
      <w:marBottom w:val="0"/>
      <w:divBdr>
        <w:top w:val="none" w:sz="0" w:space="0" w:color="auto"/>
        <w:left w:val="none" w:sz="0" w:space="0" w:color="auto"/>
        <w:bottom w:val="none" w:sz="0" w:space="0" w:color="auto"/>
        <w:right w:val="none" w:sz="0" w:space="0" w:color="auto"/>
      </w:divBdr>
      <w:divsChild>
        <w:div w:id="1043792663">
          <w:marLeft w:val="0"/>
          <w:marRight w:val="0"/>
          <w:marTop w:val="0"/>
          <w:marBottom w:val="0"/>
          <w:divBdr>
            <w:top w:val="none" w:sz="0" w:space="0" w:color="auto"/>
            <w:left w:val="none" w:sz="0" w:space="0" w:color="auto"/>
            <w:bottom w:val="none" w:sz="0" w:space="0" w:color="auto"/>
            <w:right w:val="none" w:sz="0" w:space="0" w:color="auto"/>
          </w:divBdr>
          <w:divsChild>
            <w:div w:id="1532642143">
              <w:marLeft w:val="0"/>
              <w:marRight w:val="0"/>
              <w:marTop w:val="0"/>
              <w:marBottom w:val="0"/>
              <w:divBdr>
                <w:top w:val="none" w:sz="0" w:space="0" w:color="auto"/>
                <w:left w:val="none" w:sz="0" w:space="0" w:color="auto"/>
                <w:bottom w:val="none" w:sz="0" w:space="0" w:color="auto"/>
                <w:right w:val="none" w:sz="0" w:space="0" w:color="auto"/>
              </w:divBdr>
              <w:divsChild>
                <w:div w:id="155730544">
                  <w:marLeft w:val="0"/>
                  <w:marRight w:val="0"/>
                  <w:marTop w:val="0"/>
                  <w:marBottom w:val="0"/>
                  <w:divBdr>
                    <w:top w:val="none" w:sz="0" w:space="0" w:color="auto"/>
                    <w:left w:val="none" w:sz="0" w:space="0" w:color="auto"/>
                    <w:bottom w:val="none" w:sz="0" w:space="0" w:color="auto"/>
                    <w:right w:val="none" w:sz="0" w:space="0" w:color="auto"/>
                  </w:divBdr>
                  <w:divsChild>
                    <w:div w:id="1206986918">
                      <w:marLeft w:val="0"/>
                      <w:marRight w:val="0"/>
                      <w:marTop w:val="0"/>
                      <w:marBottom w:val="0"/>
                      <w:divBdr>
                        <w:top w:val="none" w:sz="0" w:space="0" w:color="auto"/>
                        <w:left w:val="none" w:sz="0" w:space="0" w:color="auto"/>
                        <w:bottom w:val="none" w:sz="0" w:space="0" w:color="auto"/>
                        <w:right w:val="none" w:sz="0" w:space="0" w:color="auto"/>
                      </w:divBdr>
                      <w:divsChild>
                        <w:div w:id="2145191464">
                          <w:marLeft w:val="0"/>
                          <w:marRight w:val="0"/>
                          <w:marTop w:val="0"/>
                          <w:marBottom w:val="0"/>
                          <w:divBdr>
                            <w:top w:val="none" w:sz="0" w:space="0" w:color="auto"/>
                            <w:left w:val="none" w:sz="0" w:space="0" w:color="auto"/>
                            <w:bottom w:val="none" w:sz="0" w:space="0" w:color="auto"/>
                            <w:right w:val="none" w:sz="0" w:space="0" w:color="auto"/>
                          </w:divBdr>
                          <w:divsChild>
                            <w:div w:id="967122679">
                              <w:marLeft w:val="0"/>
                              <w:marRight w:val="0"/>
                              <w:marTop w:val="0"/>
                              <w:marBottom w:val="0"/>
                              <w:divBdr>
                                <w:top w:val="none" w:sz="0" w:space="0" w:color="auto"/>
                                <w:left w:val="none" w:sz="0" w:space="0" w:color="auto"/>
                                <w:bottom w:val="none" w:sz="0" w:space="0" w:color="auto"/>
                                <w:right w:val="none" w:sz="0" w:space="0" w:color="auto"/>
                              </w:divBdr>
                              <w:divsChild>
                                <w:div w:id="66466764">
                                  <w:marLeft w:val="0"/>
                                  <w:marRight w:val="0"/>
                                  <w:marTop w:val="0"/>
                                  <w:marBottom w:val="0"/>
                                  <w:divBdr>
                                    <w:top w:val="none" w:sz="0" w:space="0" w:color="auto"/>
                                    <w:left w:val="none" w:sz="0" w:space="0" w:color="auto"/>
                                    <w:bottom w:val="none" w:sz="0" w:space="0" w:color="auto"/>
                                    <w:right w:val="none" w:sz="0" w:space="0" w:color="auto"/>
                                  </w:divBdr>
                                  <w:divsChild>
                                    <w:div w:id="1573394984">
                                      <w:marLeft w:val="0"/>
                                      <w:marRight w:val="0"/>
                                      <w:marTop w:val="0"/>
                                      <w:marBottom w:val="0"/>
                                      <w:divBdr>
                                        <w:top w:val="none" w:sz="0" w:space="0" w:color="auto"/>
                                        <w:left w:val="none" w:sz="0" w:space="0" w:color="auto"/>
                                        <w:bottom w:val="none" w:sz="0" w:space="0" w:color="auto"/>
                                        <w:right w:val="none" w:sz="0" w:space="0" w:color="auto"/>
                                      </w:divBdr>
                                      <w:divsChild>
                                        <w:div w:id="14201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37206">
      <w:bodyDiv w:val="1"/>
      <w:marLeft w:val="0"/>
      <w:marRight w:val="0"/>
      <w:marTop w:val="0"/>
      <w:marBottom w:val="0"/>
      <w:divBdr>
        <w:top w:val="none" w:sz="0" w:space="0" w:color="auto"/>
        <w:left w:val="none" w:sz="0" w:space="0" w:color="auto"/>
        <w:bottom w:val="none" w:sz="0" w:space="0" w:color="auto"/>
        <w:right w:val="none" w:sz="0" w:space="0" w:color="auto"/>
      </w:divBdr>
      <w:divsChild>
        <w:div w:id="461772368">
          <w:marLeft w:val="0"/>
          <w:marRight w:val="0"/>
          <w:marTop w:val="0"/>
          <w:marBottom w:val="0"/>
          <w:divBdr>
            <w:top w:val="none" w:sz="0" w:space="0" w:color="auto"/>
            <w:left w:val="none" w:sz="0" w:space="0" w:color="auto"/>
            <w:bottom w:val="none" w:sz="0" w:space="0" w:color="auto"/>
            <w:right w:val="none" w:sz="0" w:space="0" w:color="auto"/>
          </w:divBdr>
          <w:divsChild>
            <w:div w:id="354381499">
              <w:marLeft w:val="0"/>
              <w:marRight w:val="0"/>
              <w:marTop w:val="0"/>
              <w:marBottom w:val="0"/>
              <w:divBdr>
                <w:top w:val="none" w:sz="0" w:space="0" w:color="auto"/>
                <w:left w:val="none" w:sz="0" w:space="0" w:color="auto"/>
                <w:bottom w:val="none" w:sz="0" w:space="0" w:color="auto"/>
                <w:right w:val="none" w:sz="0" w:space="0" w:color="auto"/>
              </w:divBdr>
              <w:divsChild>
                <w:div w:id="631984381">
                  <w:marLeft w:val="0"/>
                  <w:marRight w:val="0"/>
                  <w:marTop w:val="0"/>
                  <w:marBottom w:val="0"/>
                  <w:divBdr>
                    <w:top w:val="none" w:sz="0" w:space="0" w:color="auto"/>
                    <w:left w:val="none" w:sz="0" w:space="0" w:color="auto"/>
                    <w:bottom w:val="none" w:sz="0" w:space="0" w:color="auto"/>
                    <w:right w:val="none" w:sz="0" w:space="0" w:color="auto"/>
                  </w:divBdr>
                  <w:divsChild>
                    <w:div w:id="258412222">
                      <w:marLeft w:val="0"/>
                      <w:marRight w:val="0"/>
                      <w:marTop w:val="0"/>
                      <w:marBottom w:val="0"/>
                      <w:divBdr>
                        <w:top w:val="none" w:sz="0" w:space="0" w:color="auto"/>
                        <w:left w:val="none" w:sz="0" w:space="0" w:color="auto"/>
                        <w:bottom w:val="none" w:sz="0" w:space="0" w:color="auto"/>
                        <w:right w:val="none" w:sz="0" w:space="0" w:color="auto"/>
                      </w:divBdr>
                      <w:divsChild>
                        <w:div w:id="1105922860">
                          <w:marLeft w:val="0"/>
                          <w:marRight w:val="0"/>
                          <w:marTop w:val="0"/>
                          <w:marBottom w:val="0"/>
                          <w:divBdr>
                            <w:top w:val="none" w:sz="0" w:space="0" w:color="auto"/>
                            <w:left w:val="none" w:sz="0" w:space="0" w:color="auto"/>
                            <w:bottom w:val="none" w:sz="0" w:space="0" w:color="auto"/>
                            <w:right w:val="none" w:sz="0" w:space="0" w:color="auto"/>
                          </w:divBdr>
                          <w:divsChild>
                            <w:div w:id="1530872668">
                              <w:marLeft w:val="0"/>
                              <w:marRight w:val="0"/>
                              <w:marTop w:val="0"/>
                              <w:marBottom w:val="0"/>
                              <w:divBdr>
                                <w:top w:val="none" w:sz="0" w:space="0" w:color="auto"/>
                                <w:left w:val="none" w:sz="0" w:space="0" w:color="auto"/>
                                <w:bottom w:val="none" w:sz="0" w:space="0" w:color="auto"/>
                                <w:right w:val="none" w:sz="0" w:space="0" w:color="auto"/>
                              </w:divBdr>
                              <w:divsChild>
                                <w:div w:id="959726809">
                                  <w:marLeft w:val="0"/>
                                  <w:marRight w:val="0"/>
                                  <w:marTop w:val="0"/>
                                  <w:marBottom w:val="0"/>
                                  <w:divBdr>
                                    <w:top w:val="none" w:sz="0" w:space="0" w:color="auto"/>
                                    <w:left w:val="none" w:sz="0" w:space="0" w:color="auto"/>
                                    <w:bottom w:val="none" w:sz="0" w:space="0" w:color="auto"/>
                                    <w:right w:val="none" w:sz="0" w:space="0" w:color="auto"/>
                                  </w:divBdr>
                                  <w:divsChild>
                                    <w:div w:id="1617060335">
                                      <w:marLeft w:val="0"/>
                                      <w:marRight w:val="0"/>
                                      <w:marTop w:val="0"/>
                                      <w:marBottom w:val="0"/>
                                      <w:divBdr>
                                        <w:top w:val="none" w:sz="0" w:space="0" w:color="auto"/>
                                        <w:left w:val="none" w:sz="0" w:space="0" w:color="auto"/>
                                        <w:bottom w:val="none" w:sz="0" w:space="0" w:color="auto"/>
                                        <w:right w:val="none" w:sz="0" w:space="0" w:color="auto"/>
                                      </w:divBdr>
                                      <w:divsChild>
                                        <w:div w:id="4875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5929">
      <w:bodyDiv w:val="1"/>
      <w:marLeft w:val="0"/>
      <w:marRight w:val="0"/>
      <w:marTop w:val="0"/>
      <w:marBottom w:val="0"/>
      <w:divBdr>
        <w:top w:val="none" w:sz="0" w:space="0" w:color="auto"/>
        <w:left w:val="none" w:sz="0" w:space="0" w:color="auto"/>
        <w:bottom w:val="none" w:sz="0" w:space="0" w:color="auto"/>
        <w:right w:val="none" w:sz="0" w:space="0" w:color="auto"/>
      </w:divBdr>
    </w:div>
    <w:div w:id="132140294">
      <w:bodyDiv w:val="1"/>
      <w:marLeft w:val="0"/>
      <w:marRight w:val="0"/>
      <w:marTop w:val="0"/>
      <w:marBottom w:val="0"/>
      <w:divBdr>
        <w:top w:val="none" w:sz="0" w:space="0" w:color="auto"/>
        <w:left w:val="none" w:sz="0" w:space="0" w:color="auto"/>
        <w:bottom w:val="none" w:sz="0" w:space="0" w:color="auto"/>
        <w:right w:val="none" w:sz="0" w:space="0" w:color="auto"/>
      </w:divBdr>
    </w:div>
    <w:div w:id="142237309">
      <w:bodyDiv w:val="1"/>
      <w:marLeft w:val="0"/>
      <w:marRight w:val="0"/>
      <w:marTop w:val="0"/>
      <w:marBottom w:val="0"/>
      <w:divBdr>
        <w:top w:val="none" w:sz="0" w:space="0" w:color="auto"/>
        <w:left w:val="none" w:sz="0" w:space="0" w:color="auto"/>
        <w:bottom w:val="none" w:sz="0" w:space="0" w:color="auto"/>
        <w:right w:val="none" w:sz="0" w:space="0" w:color="auto"/>
      </w:divBdr>
      <w:divsChild>
        <w:div w:id="665715399">
          <w:marLeft w:val="0"/>
          <w:marRight w:val="0"/>
          <w:marTop w:val="0"/>
          <w:marBottom w:val="0"/>
          <w:divBdr>
            <w:top w:val="none" w:sz="0" w:space="0" w:color="auto"/>
            <w:left w:val="none" w:sz="0" w:space="0" w:color="auto"/>
            <w:bottom w:val="none" w:sz="0" w:space="0" w:color="auto"/>
            <w:right w:val="none" w:sz="0" w:space="0" w:color="auto"/>
          </w:divBdr>
          <w:divsChild>
            <w:div w:id="203177676">
              <w:marLeft w:val="0"/>
              <w:marRight w:val="0"/>
              <w:marTop w:val="0"/>
              <w:marBottom w:val="0"/>
              <w:divBdr>
                <w:top w:val="none" w:sz="0" w:space="0" w:color="auto"/>
                <w:left w:val="none" w:sz="0" w:space="0" w:color="auto"/>
                <w:bottom w:val="none" w:sz="0" w:space="0" w:color="auto"/>
                <w:right w:val="none" w:sz="0" w:space="0" w:color="auto"/>
              </w:divBdr>
              <w:divsChild>
                <w:div w:id="1899511939">
                  <w:marLeft w:val="0"/>
                  <w:marRight w:val="0"/>
                  <w:marTop w:val="0"/>
                  <w:marBottom w:val="0"/>
                  <w:divBdr>
                    <w:top w:val="none" w:sz="0" w:space="0" w:color="auto"/>
                    <w:left w:val="none" w:sz="0" w:space="0" w:color="auto"/>
                    <w:bottom w:val="none" w:sz="0" w:space="0" w:color="auto"/>
                    <w:right w:val="none" w:sz="0" w:space="0" w:color="auto"/>
                  </w:divBdr>
                  <w:divsChild>
                    <w:div w:id="1815373027">
                      <w:marLeft w:val="0"/>
                      <w:marRight w:val="0"/>
                      <w:marTop w:val="0"/>
                      <w:marBottom w:val="0"/>
                      <w:divBdr>
                        <w:top w:val="none" w:sz="0" w:space="0" w:color="auto"/>
                        <w:left w:val="none" w:sz="0" w:space="0" w:color="auto"/>
                        <w:bottom w:val="none" w:sz="0" w:space="0" w:color="auto"/>
                        <w:right w:val="none" w:sz="0" w:space="0" w:color="auto"/>
                      </w:divBdr>
                      <w:divsChild>
                        <w:div w:id="1822651837">
                          <w:marLeft w:val="0"/>
                          <w:marRight w:val="0"/>
                          <w:marTop w:val="0"/>
                          <w:marBottom w:val="0"/>
                          <w:divBdr>
                            <w:top w:val="none" w:sz="0" w:space="0" w:color="auto"/>
                            <w:left w:val="none" w:sz="0" w:space="0" w:color="auto"/>
                            <w:bottom w:val="none" w:sz="0" w:space="0" w:color="auto"/>
                            <w:right w:val="none" w:sz="0" w:space="0" w:color="auto"/>
                          </w:divBdr>
                          <w:divsChild>
                            <w:div w:id="1729955573">
                              <w:marLeft w:val="0"/>
                              <w:marRight w:val="0"/>
                              <w:marTop w:val="0"/>
                              <w:marBottom w:val="0"/>
                              <w:divBdr>
                                <w:top w:val="none" w:sz="0" w:space="0" w:color="auto"/>
                                <w:left w:val="none" w:sz="0" w:space="0" w:color="auto"/>
                                <w:bottom w:val="none" w:sz="0" w:space="0" w:color="auto"/>
                                <w:right w:val="none" w:sz="0" w:space="0" w:color="auto"/>
                              </w:divBdr>
                              <w:divsChild>
                                <w:div w:id="489489207">
                                  <w:marLeft w:val="0"/>
                                  <w:marRight w:val="0"/>
                                  <w:marTop w:val="0"/>
                                  <w:marBottom w:val="0"/>
                                  <w:divBdr>
                                    <w:top w:val="none" w:sz="0" w:space="0" w:color="auto"/>
                                    <w:left w:val="none" w:sz="0" w:space="0" w:color="auto"/>
                                    <w:bottom w:val="none" w:sz="0" w:space="0" w:color="auto"/>
                                    <w:right w:val="none" w:sz="0" w:space="0" w:color="auto"/>
                                  </w:divBdr>
                                  <w:divsChild>
                                    <w:div w:id="871503410">
                                      <w:marLeft w:val="0"/>
                                      <w:marRight w:val="0"/>
                                      <w:marTop w:val="0"/>
                                      <w:marBottom w:val="0"/>
                                      <w:divBdr>
                                        <w:top w:val="none" w:sz="0" w:space="0" w:color="auto"/>
                                        <w:left w:val="none" w:sz="0" w:space="0" w:color="auto"/>
                                        <w:bottom w:val="none" w:sz="0" w:space="0" w:color="auto"/>
                                        <w:right w:val="none" w:sz="0" w:space="0" w:color="auto"/>
                                      </w:divBdr>
                                      <w:divsChild>
                                        <w:div w:id="4858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46022">
      <w:bodyDiv w:val="1"/>
      <w:marLeft w:val="0"/>
      <w:marRight w:val="0"/>
      <w:marTop w:val="0"/>
      <w:marBottom w:val="0"/>
      <w:divBdr>
        <w:top w:val="none" w:sz="0" w:space="0" w:color="auto"/>
        <w:left w:val="none" w:sz="0" w:space="0" w:color="auto"/>
        <w:bottom w:val="none" w:sz="0" w:space="0" w:color="auto"/>
        <w:right w:val="none" w:sz="0" w:space="0" w:color="auto"/>
      </w:divBdr>
      <w:divsChild>
        <w:div w:id="1041780508">
          <w:marLeft w:val="0"/>
          <w:marRight w:val="0"/>
          <w:marTop w:val="0"/>
          <w:marBottom w:val="0"/>
          <w:divBdr>
            <w:top w:val="none" w:sz="0" w:space="0" w:color="auto"/>
            <w:left w:val="none" w:sz="0" w:space="0" w:color="auto"/>
            <w:bottom w:val="none" w:sz="0" w:space="0" w:color="auto"/>
            <w:right w:val="none" w:sz="0" w:space="0" w:color="auto"/>
          </w:divBdr>
          <w:divsChild>
            <w:div w:id="287471312">
              <w:marLeft w:val="0"/>
              <w:marRight w:val="0"/>
              <w:marTop w:val="0"/>
              <w:marBottom w:val="0"/>
              <w:divBdr>
                <w:top w:val="none" w:sz="0" w:space="0" w:color="auto"/>
                <w:left w:val="none" w:sz="0" w:space="0" w:color="auto"/>
                <w:bottom w:val="none" w:sz="0" w:space="0" w:color="auto"/>
                <w:right w:val="none" w:sz="0" w:space="0" w:color="auto"/>
              </w:divBdr>
              <w:divsChild>
                <w:div w:id="2121991969">
                  <w:marLeft w:val="0"/>
                  <w:marRight w:val="0"/>
                  <w:marTop w:val="0"/>
                  <w:marBottom w:val="0"/>
                  <w:divBdr>
                    <w:top w:val="none" w:sz="0" w:space="0" w:color="auto"/>
                    <w:left w:val="none" w:sz="0" w:space="0" w:color="auto"/>
                    <w:bottom w:val="none" w:sz="0" w:space="0" w:color="auto"/>
                    <w:right w:val="none" w:sz="0" w:space="0" w:color="auto"/>
                  </w:divBdr>
                  <w:divsChild>
                    <w:div w:id="547572284">
                      <w:marLeft w:val="0"/>
                      <w:marRight w:val="0"/>
                      <w:marTop w:val="0"/>
                      <w:marBottom w:val="0"/>
                      <w:divBdr>
                        <w:top w:val="none" w:sz="0" w:space="0" w:color="auto"/>
                        <w:left w:val="none" w:sz="0" w:space="0" w:color="auto"/>
                        <w:bottom w:val="none" w:sz="0" w:space="0" w:color="auto"/>
                        <w:right w:val="none" w:sz="0" w:space="0" w:color="auto"/>
                      </w:divBdr>
                      <w:divsChild>
                        <w:div w:id="96290478">
                          <w:marLeft w:val="0"/>
                          <w:marRight w:val="0"/>
                          <w:marTop w:val="0"/>
                          <w:marBottom w:val="0"/>
                          <w:divBdr>
                            <w:top w:val="none" w:sz="0" w:space="0" w:color="auto"/>
                            <w:left w:val="none" w:sz="0" w:space="0" w:color="auto"/>
                            <w:bottom w:val="none" w:sz="0" w:space="0" w:color="auto"/>
                            <w:right w:val="none" w:sz="0" w:space="0" w:color="auto"/>
                          </w:divBdr>
                          <w:divsChild>
                            <w:div w:id="663317889">
                              <w:marLeft w:val="0"/>
                              <w:marRight w:val="0"/>
                              <w:marTop w:val="0"/>
                              <w:marBottom w:val="0"/>
                              <w:divBdr>
                                <w:top w:val="none" w:sz="0" w:space="0" w:color="auto"/>
                                <w:left w:val="none" w:sz="0" w:space="0" w:color="auto"/>
                                <w:bottom w:val="none" w:sz="0" w:space="0" w:color="auto"/>
                                <w:right w:val="none" w:sz="0" w:space="0" w:color="auto"/>
                              </w:divBdr>
                              <w:divsChild>
                                <w:div w:id="789982035">
                                  <w:marLeft w:val="0"/>
                                  <w:marRight w:val="0"/>
                                  <w:marTop w:val="0"/>
                                  <w:marBottom w:val="0"/>
                                  <w:divBdr>
                                    <w:top w:val="none" w:sz="0" w:space="0" w:color="auto"/>
                                    <w:left w:val="none" w:sz="0" w:space="0" w:color="auto"/>
                                    <w:bottom w:val="none" w:sz="0" w:space="0" w:color="auto"/>
                                    <w:right w:val="none" w:sz="0" w:space="0" w:color="auto"/>
                                  </w:divBdr>
                                  <w:divsChild>
                                    <w:div w:id="1238512601">
                                      <w:marLeft w:val="0"/>
                                      <w:marRight w:val="0"/>
                                      <w:marTop w:val="0"/>
                                      <w:marBottom w:val="0"/>
                                      <w:divBdr>
                                        <w:top w:val="none" w:sz="0" w:space="0" w:color="auto"/>
                                        <w:left w:val="none" w:sz="0" w:space="0" w:color="auto"/>
                                        <w:bottom w:val="none" w:sz="0" w:space="0" w:color="auto"/>
                                        <w:right w:val="none" w:sz="0" w:space="0" w:color="auto"/>
                                      </w:divBdr>
                                      <w:divsChild>
                                        <w:div w:id="1065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07222">
      <w:bodyDiv w:val="1"/>
      <w:marLeft w:val="0"/>
      <w:marRight w:val="0"/>
      <w:marTop w:val="0"/>
      <w:marBottom w:val="0"/>
      <w:divBdr>
        <w:top w:val="none" w:sz="0" w:space="0" w:color="auto"/>
        <w:left w:val="none" w:sz="0" w:space="0" w:color="auto"/>
        <w:bottom w:val="none" w:sz="0" w:space="0" w:color="auto"/>
        <w:right w:val="none" w:sz="0" w:space="0" w:color="auto"/>
      </w:divBdr>
      <w:divsChild>
        <w:div w:id="1543906754">
          <w:marLeft w:val="0"/>
          <w:marRight w:val="0"/>
          <w:marTop w:val="0"/>
          <w:marBottom w:val="0"/>
          <w:divBdr>
            <w:top w:val="none" w:sz="0" w:space="0" w:color="auto"/>
            <w:left w:val="none" w:sz="0" w:space="0" w:color="auto"/>
            <w:bottom w:val="none" w:sz="0" w:space="0" w:color="auto"/>
            <w:right w:val="none" w:sz="0" w:space="0" w:color="auto"/>
          </w:divBdr>
          <w:divsChild>
            <w:div w:id="2052724680">
              <w:marLeft w:val="0"/>
              <w:marRight w:val="0"/>
              <w:marTop w:val="0"/>
              <w:marBottom w:val="0"/>
              <w:divBdr>
                <w:top w:val="none" w:sz="0" w:space="0" w:color="auto"/>
                <w:left w:val="none" w:sz="0" w:space="0" w:color="auto"/>
                <w:bottom w:val="none" w:sz="0" w:space="0" w:color="auto"/>
                <w:right w:val="none" w:sz="0" w:space="0" w:color="auto"/>
              </w:divBdr>
              <w:divsChild>
                <w:div w:id="392318211">
                  <w:marLeft w:val="0"/>
                  <w:marRight w:val="0"/>
                  <w:marTop w:val="0"/>
                  <w:marBottom w:val="0"/>
                  <w:divBdr>
                    <w:top w:val="none" w:sz="0" w:space="0" w:color="auto"/>
                    <w:left w:val="none" w:sz="0" w:space="0" w:color="auto"/>
                    <w:bottom w:val="none" w:sz="0" w:space="0" w:color="auto"/>
                    <w:right w:val="none" w:sz="0" w:space="0" w:color="auto"/>
                  </w:divBdr>
                  <w:divsChild>
                    <w:div w:id="45616463">
                      <w:marLeft w:val="0"/>
                      <w:marRight w:val="0"/>
                      <w:marTop w:val="0"/>
                      <w:marBottom w:val="0"/>
                      <w:divBdr>
                        <w:top w:val="none" w:sz="0" w:space="0" w:color="auto"/>
                        <w:left w:val="none" w:sz="0" w:space="0" w:color="auto"/>
                        <w:bottom w:val="none" w:sz="0" w:space="0" w:color="auto"/>
                        <w:right w:val="none" w:sz="0" w:space="0" w:color="auto"/>
                      </w:divBdr>
                      <w:divsChild>
                        <w:div w:id="1275092258">
                          <w:marLeft w:val="0"/>
                          <w:marRight w:val="0"/>
                          <w:marTop w:val="0"/>
                          <w:marBottom w:val="0"/>
                          <w:divBdr>
                            <w:top w:val="none" w:sz="0" w:space="0" w:color="auto"/>
                            <w:left w:val="none" w:sz="0" w:space="0" w:color="auto"/>
                            <w:bottom w:val="none" w:sz="0" w:space="0" w:color="auto"/>
                            <w:right w:val="none" w:sz="0" w:space="0" w:color="auto"/>
                          </w:divBdr>
                          <w:divsChild>
                            <w:div w:id="1921064223">
                              <w:marLeft w:val="0"/>
                              <w:marRight w:val="0"/>
                              <w:marTop w:val="0"/>
                              <w:marBottom w:val="0"/>
                              <w:divBdr>
                                <w:top w:val="none" w:sz="0" w:space="0" w:color="auto"/>
                                <w:left w:val="none" w:sz="0" w:space="0" w:color="auto"/>
                                <w:bottom w:val="none" w:sz="0" w:space="0" w:color="auto"/>
                                <w:right w:val="none" w:sz="0" w:space="0" w:color="auto"/>
                              </w:divBdr>
                              <w:divsChild>
                                <w:div w:id="636298646">
                                  <w:marLeft w:val="0"/>
                                  <w:marRight w:val="0"/>
                                  <w:marTop w:val="0"/>
                                  <w:marBottom w:val="0"/>
                                  <w:divBdr>
                                    <w:top w:val="none" w:sz="0" w:space="0" w:color="auto"/>
                                    <w:left w:val="none" w:sz="0" w:space="0" w:color="auto"/>
                                    <w:bottom w:val="none" w:sz="0" w:space="0" w:color="auto"/>
                                    <w:right w:val="none" w:sz="0" w:space="0" w:color="auto"/>
                                  </w:divBdr>
                                  <w:divsChild>
                                    <w:div w:id="43215607">
                                      <w:marLeft w:val="0"/>
                                      <w:marRight w:val="0"/>
                                      <w:marTop w:val="0"/>
                                      <w:marBottom w:val="0"/>
                                      <w:divBdr>
                                        <w:top w:val="none" w:sz="0" w:space="0" w:color="auto"/>
                                        <w:left w:val="none" w:sz="0" w:space="0" w:color="auto"/>
                                        <w:bottom w:val="none" w:sz="0" w:space="0" w:color="auto"/>
                                        <w:right w:val="none" w:sz="0" w:space="0" w:color="auto"/>
                                      </w:divBdr>
                                      <w:divsChild>
                                        <w:div w:id="17644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397223">
      <w:bodyDiv w:val="1"/>
      <w:marLeft w:val="0"/>
      <w:marRight w:val="0"/>
      <w:marTop w:val="0"/>
      <w:marBottom w:val="0"/>
      <w:divBdr>
        <w:top w:val="none" w:sz="0" w:space="0" w:color="auto"/>
        <w:left w:val="none" w:sz="0" w:space="0" w:color="auto"/>
        <w:bottom w:val="none" w:sz="0" w:space="0" w:color="auto"/>
        <w:right w:val="none" w:sz="0" w:space="0" w:color="auto"/>
      </w:divBdr>
      <w:divsChild>
        <w:div w:id="565994693">
          <w:marLeft w:val="0"/>
          <w:marRight w:val="0"/>
          <w:marTop w:val="0"/>
          <w:marBottom w:val="0"/>
          <w:divBdr>
            <w:top w:val="none" w:sz="0" w:space="0" w:color="auto"/>
            <w:left w:val="none" w:sz="0" w:space="0" w:color="auto"/>
            <w:bottom w:val="none" w:sz="0" w:space="0" w:color="auto"/>
            <w:right w:val="none" w:sz="0" w:space="0" w:color="auto"/>
          </w:divBdr>
          <w:divsChild>
            <w:div w:id="919169909">
              <w:marLeft w:val="0"/>
              <w:marRight w:val="0"/>
              <w:marTop w:val="0"/>
              <w:marBottom w:val="0"/>
              <w:divBdr>
                <w:top w:val="none" w:sz="0" w:space="0" w:color="auto"/>
                <w:left w:val="none" w:sz="0" w:space="0" w:color="auto"/>
                <w:bottom w:val="none" w:sz="0" w:space="0" w:color="auto"/>
                <w:right w:val="none" w:sz="0" w:space="0" w:color="auto"/>
              </w:divBdr>
              <w:divsChild>
                <w:div w:id="553279543">
                  <w:marLeft w:val="0"/>
                  <w:marRight w:val="0"/>
                  <w:marTop w:val="0"/>
                  <w:marBottom w:val="0"/>
                  <w:divBdr>
                    <w:top w:val="none" w:sz="0" w:space="0" w:color="auto"/>
                    <w:left w:val="none" w:sz="0" w:space="0" w:color="auto"/>
                    <w:bottom w:val="none" w:sz="0" w:space="0" w:color="auto"/>
                    <w:right w:val="none" w:sz="0" w:space="0" w:color="auto"/>
                  </w:divBdr>
                  <w:divsChild>
                    <w:div w:id="757870282">
                      <w:marLeft w:val="0"/>
                      <w:marRight w:val="0"/>
                      <w:marTop w:val="0"/>
                      <w:marBottom w:val="0"/>
                      <w:divBdr>
                        <w:top w:val="none" w:sz="0" w:space="0" w:color="auto"/>
                        <w:left w:val="none" w:sz="0" w:space="0" w:color="auto"/>
                        <w:bottom w:val="none" w:sz="0" w:space="0" w:color="auto"/>
                        <w:right w:val="none" w:sz="0" w:space="0" w:color="auto"/>
                      </w:divBdr>
                      <w:divsChild>
                        <w:div w:id="504518006">
                          <w:marLeft w:val="0"/>
                          <w:marRight w:val="0"/>
                          <w:marTop w:val="0"/>
                          <w:marBottom w:val="0"/>
                          <w:divBdr>
                            <w:top w:val="none" w:sz="0" w:space="0" w:color="auto"/>
                            <w:left w:val="none" w:sz="0" w:space="0" w:color="auto"/>
                            <w:bottom w:val="none" w:sz="0" w:space="0" w:color="auto"/>
                            <w:right w:val="none" w:sz="0" w:space="0" w:color="auto"/>
                          </w:divBdr>
                          <w:divsChild>
                            <w:div w:id="1386445483">
                              <w:marLeft w:val="0"/>
                              <w:marRight w:val="0"/>
                              <w:marTop w:val="0"/>
                              <w:marBottom w:val="0"/>
                              <w:divBdr>
                                <w:top w:val="none" w:sz="0" w:space="0" w:color="auto"/>
                                <w:left w:val="none" w:sz="0" w:space="0" w:color="auto"/>
                                <w:bottom w:val="none" w:sz="0" w:space="0" w:color="auto"/>
                                <w:right w:val="none" w:sz="0" w:space="0" w:color="auto"/>
                              </w:divBdr>
                              <w:divsChild>
                                <w:div w:id="240336212">
                                  <w:marLeft w:val="0"/>
                                  <w:marRight w:val="0"/>
                                  <w:marTop w:val="0"/>
                                  <w:marBottom w:val="0"/>
                                  <w:divBdr>
                                    <w:top w:val="none" w:sz="0" w:space="0" w:color="auto"/>
                                    <w:left w:val="none" w:sz="0" w:space="0" w:color="auto"/>
                                    <w:bottom w:val="none" w:sz="0" w:space="0" w:color="auto"/>
                                    <w:right w:val="none" w:sz="0" w:space="0" w:color="auto"/>
                                  </w:divBdr>
                                  <w:divsChild>
                                    <w:div w:id="351804513">
                                      <w:marLeft w:val="0"/>
                                      <w:marRight w:val="0"/>
                                      <w:marTop w:val="0"/>
                                      <w:marBottom w:val="0"/>
                                      <w:divBdr>
                                        <w:top w:val="none" w:sz="0" w:space="0" w:color="auto"/>
                                        <w:left w:val="none" w:sz="0" w:space="0" w:color="auto"/>
                                        <w:bottom w:val="none" w:sz="0" w:space="0" w:color="auto"/>
                                        <w:right w:val="none" w:sz="0" w:space="0" w:color="auto"/>
                                      </w:divBdr>
                                    </w:div>
                                    <w:div w:id="311567513">
                                      <w:marLeft w:val="0"/>
                                      <w:marRight w:val="0"/>
                                      <w:marTop w:val="0"/>
                                      <w:marBottom w:val="0"/>
                                      <w:divBdr>
                                        <w:top w:val="none" w:sz="0" w:space="0" w:color="auto"/>
                                        <w:left w:val="none" w:sz="0" w:space="0" w:color="auto"/>
                                        <w:bottom w:val="none" w:sz="0" w:space="0" w:color="auto"/>
                                        <w:right w:val="none" w:sz="0" w:space="0" w:color="auto"/>
                                      </w:divBdr>
                                      <w:divsChild>
                                        <w:div w:id="10860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970682">
      <w:bodyDiv w:val="1"/>
      <w:marLeft w:val="0"/>
      <w:marRight w:val="0"/>
      <w:marTop w:val="0"/>
      <w:marBottom w:val="0"/>
      <w:divBdr>
        <w:top w:val="none" w:sz="0" w:space="0" w:color="auto"/>
        <w:left w:val="none" w:sz="0" w:space="0" w:color="auto"/>
        <w:bottom w:val="none" w:sz="0" w:space="0" w:color="auto"/>
        <w:right w:val="none" w:sz="0" w:space="0" w:color="auto"/>
      </w:divBdr>
      <w:divsChild>
        <w:div w:id="1794905403">
          <w:marLeft w:val="0"/>
          <w:marRight w:val="0"/>
          <w:marTop w:val="0"/>
          <w:marBottom w:val="0"/>
          <w:divBdr>
            <w:top w:val="none" w:sz="0" w:space="0" w:color="auto"/>
            <w:left w:val="none" w:sz="0" w:space="0" w:color="auto"/>
            <w:bottom w:val="none" w:sz="0" w:space="0" w:color="auto"/>
            <w:right w:val="none" w:sz="0" w:space="0" w:color="auto"/>
          </w:divBdr>
          <w:divsChild>
            <w:div w:id="2073311856">
              <w:marLeft w:val="0"/>
              <w:marRight w:val="0"/>
              <w:marTop w:val="0"/>
              <w:marBottom w:val="0"/>
              <w:divBdr>
                <w:top w:val="none" w:sz="0" w:space="0" w:color="auto"/>
                <w:left w:val="none" w:sz="0" w:space="0" w:color="auto"/>
                <w:bottom w:val="none" w:sz="0" w:space="0" w:color="auto"/>
                <w:right w:val="none" w:sz="0" w:space="0" w:color="auto"/>
              </w:divBdr>
              <w:divsChild>
                <w:div w:id="2058508311">
                  <w:marLeft w:val="0"/>
                  <w:marRight w:val="0"/>
                  <w:marTop w:val="0"/>
                  <w:marBottom w:val="0"/>
                  <w:divBdr>
                    <w:top w:val="none" w:sz="0" w:space="0" w:color="auto"/>
                    <w:left w:val="none" w:sz="0" w:space="0" w:color="auto"/>
                    <w:bottom w:val="none" w:sz="0" w:space="0" w:color="auto"/>
                    <w:right w:val="none" w:sz="0" w:space="0" w:color="auto"/>
                  </w:divBdr>
                  <w:divsChild>
                    <w:div w:id="573590656">
                      <w:marLeft w:val="0"/>
                      <w:marRight w:val="0"/>
                      <w:marTop w:val="0"/>
                      <w:marBottom w:val="0"/>
                      <w:divBdr>
                        <w:top w:val="none" w:sz="0" w:space="0" w:color="auto"/>
                        <w:left w:val="none" w:sz="0" w:space="0" w:color="auto"/>
                        <w:bottom w:val="none" w:sz="0" w:space="0" w:color="auto"/>
                        <w:right w:val="none" w:sz="0" w:space="0" w:color="auto"/>
                      </w:divBdr>
                      <w:divsChild>
                        <w:div w:id="2021658609">
                          <w:marLeft w:val="0"/>
                          <w:marRight w:val="0"/>
                          <w:marTop w:val="0"/>
                          <w:marBottom w:val="0"/>
                          <w:divBdr>
                            <w:top w:val="none" w:sz="0" w:space="0" w:color="auto"/>
                            <w:left w:val="none" w:sz="0" w:space="0" w:color="auto"/>
                            <w:bottom w:val="none" w:sz="0" w:space="0" w:color="auto"/>
                            <w:right w:val="none" w:sz="0" w:space="0" w:color="auto"/>
                          </w:divBdr>
                          <w:divsChild>
                            <w:div w:id="989597563">
                              <w:marLeft w:val="0"/>
                              <w:marRight w:val="0"/>
                              <w:marTop w:val="0"/>
                              <w:marBottom w:val="0"/>
                              <w:divBdr>
                                <w:top w:val="none" w:sz="0" w:space="0" w:color="auto"/>
                                <w:left w:val="none" w:sz="0" w:space="0" w:color="auto"/>
                                <w:bottom w:val="none" w:sz="0" w:space="0" w:color="auto"/>
                                <w:right w:val="none" w:sz="0" w:space="0" w:color="auto"/>
                              </w:divBdr>
                              <w:divsChild>
                                <w:div w:id="1857957923">
                                  <w:marLeft w:val="0"/>
                                  <w:marRight w:val="0"/>
                                  <w:marTop w:val="0"/>
                                  <w:marBottom w:val="0"/>
                                  <w:divBdr>
                                    <w:top w:val="none" w:sz="0" w:space="0" w:color="auto"/>
                                    <w:left w:val="none" w:sz="0" w:space="0" w:color="auto"/>
                                    <w:bottom w:val="none" w:sz="0" w:space="0" w:color="auto"/>
                                    <w:right w:val="none" w:sz="0" w:space="0" w:color="auto"/>
                                  </w:divBdr>
                                  <w:divsChild>
                                    <w:div w:id="731269725">
                                      <w:marLeft w:val="0"/>
                                      <w:marRight w:val="0"/>
                                      <w:marTop w:val="0"/>
                                      <w:marBottom w:val="0"/>
                                      <w:divBdr>
                                        <w:top w:val="none" w:sz="0" w:space="0" w:color="auto"/>
                                        <w:left w:val="none" w:sz="0" w:space="0" w:color="auto"/>
                                        <w:bottom w:val="none" w:sz="0" w:space="0" w:color="auto"/>
                                        <w:right w:val="none" w:sz="0" w:space="0" w:color="auto"/>
                                      </w:divBdr>
                                      <w:divsChild>
                                        <w:div w:id="5655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0210750">
      <w:bodyDiv w:val="1"/>
      <w:marLeft w:val="0"/>
      <w:marRight w:val="0"/>
      <w:marTop w:val="0"/>
      <w:marBottom w:val="0"/>
      <w:divBdr>
        <w:top w:val="none" w:sz="0" w:space="0" w:color="auto"/>
        <w:left w:val="none" w:sz="0" w:space="0" w:color="auto"/>
        <w:bottom w:val="none" w:sz="0" w:space="0" w:color="auto"/>
        <w:right w:val="none" w:sz="0" w:space="0" w:color="auto"/>
      </w:divBdr>
    </w:div>
    <w:div w:id="313685503">
      <w:bodyDiv w:val="1"/>
      <w:marLeft w:val="0"/>
      <w:marRight w:val="0"/>
      <w:marTop w:val="0"/>
      <w:marBottom w:val="0"/>
      <w:divBdr>
        <w:top w:val="none" w:sz="0" w:space="0" w:color="auto"/>
        <w:left w:val="none" w:sz="0" w:space="0" w:color="auto"/>
        <w:bottom w:val="none" w:sz="0" w:space="0" w:color="auto"/>
        <w:right w:val="none" w:sz="0" w:space="0" w:color="auto"/>
      </w:divBdr>
      <w:divsChild>
        <w:div w:id="1785877807">
          <w:marLeft w:val="0"/>
          <w:marRight w:val="0"/>
          <w:marTop w:val="0"/>
          <w:marBottom w:val="0"/>
          <w:divBdr>
            <w:top w:val="none" w:sz="0" w:space="0" w:color="auto"/>
            <w:left w:val="none" w:sz="0" w:space="0" w:color="auto"/>
            <w:bottom w:val="none" w:sz="0" w:space="0" w:color="auto"/>
            <w:right w:val="none" w:sz="0" w:space="0" w:color="auto"/>
          </w:divBdr>
          <w:divsChild>
            <w:div w:id="36664374">
              <w:marLeft w:val="0"/>
              <w:marRight w:val="0"/>
              <w:marTop w:val="0"/>
              <w:marBottom w:val="0"/>
              <w:divBdr>
                <w:top w:val="none" w:sz="0" w:space="0" w:color="auto"/>
                <w:left w:val="none" w:sz="0" w:space="0" w:color="auto"/>
                <w:bottom w:val="none" w:sz="0" w:space="0" w:color="auto"/>
                <w:right w:val="none" w:sz="0" w:space="0" w:color="auto"/>
              </w:divBdr>
              <w:divsChild>
                <w:div w:id="1670137808">
                  <w:marLeft w:val="0"/>
                  <w:marRight w:val="0"/>
                  <w:marTop w:val="0"/>
                  <w:marBottom w:val="0"/>
                  <w:divBdr>
                    <w:top w:val="none" w:sz="0" w:space="0" w:color="auto"/>
                    <w:left w:val="none" w:sz="0" w:space="0" w:color="auto"/>
                    <w:bottom w:val="none" w:sz="0" w:space="0" w:color="auto"/>
                    <w:right w:val="none" w:sz="0" w:space="0" w:color="auto"/>
                  </w:divBdr>
                  <w:divsChild>
                    <w:div w:id="1738747933">
                      <w:marLeft w:val="0"/>
                      <w:marRight w:val="0"/>
                      <w:marTop w:val="0"/>
                      <w:marBottom w:val="0"/>
                      <w:divBdr>
                        <w:top w:val="none" w:sz="0" w:space="0" w:color="auto"/>
                        <w:left w:val="none" w:sz="0" w:space="0" w:color="auto"/>
                        <w:bottom w:val="none" w:sz="0" w:space="0" w:color="auto"/>
                        <w:right w:val="none" w:sz="0" w:space="0" w:color="auto"/>
                      </w:divBdr>
                      <w:divsChild>
                        <w:div w:id="891648088">
                          <w:marLeft w:val="0"/>
                          <w:marRight w:val="0"/>
                          <w:marTop w:val="0"/>
                          <w:marBottom w:val="0"/>
                          <w:divBdr>
                            <w:top w:val="none" w:sz="0" w:space="0" w:color="auto"/>
                            <w:left w:val="none" w:sz="0" w:space="0" w:color="auto"/>
                            <w:bottom w:val="none" w:sz="0" w:space="0" w:color="auto"/>
                            <w:right w:val="none" w:sz="0" w:space="0" w:color="auto"/>
                          </w:divBdr>
                          <w:divsChild>
                            <w:div w:id="1980643236">
                              <w:marLeft w:val="0"/>
                              <w:marRight w:val="0"/>
                              <w:marTop w:val="0"/>
                              <w:marBottom w:val="0"/>
                              <w:divBdr>
                                <w:top w:val="none" w:sz="0" w:space="0" w:color="auto"/>
                                <w:left w:val="none" w:sz="0" w:space="0" w:color="auto"/>
                                <w:bottom w:val="none" w:sz="0" w:space="0" w:color="auto"/>
                                <w:right w:val="none" w:sz="0" w:space="0" w:color="auto"/>
                              </w:divBdr>
                              <w:divsChild>
                                <w:div w:id="64038214">
                                  <w:marLeft w:val="0"/>
                                  <w:marRight w:val="0"/>
                                  <w:marTop w:val="0"/>
                                  <w:marBottom w:val="0"/>
                                  <w:divBdr>
                                    <w:top w:val="none" w:sz="0" w:space="0" w:color="auto"/>
                                    <w:left w:val="none" w:sz="0" w:space="0" w:color="auto"/>
                                    <w:bottom w:val="none" w:sz="0" w:space="0" w:color="auto"/>
                                    <w:right w:val="none" w:sz="0" w:space="0" w:color="auto"/>
                                  </w:divBdr>
                                  <w:divsChild>
                                    <w:div w:id="1242250021">
                                      <w:marLeft w:val="0"/>
                                      <w:marRight w:val="0"/>
                                      <w:marTop w:val="0"/>
                                      <w:marBottom w:val="0"/>
                                      <w:divBdr>
                                        <w:top w:val="none" w:sz="0" w:space="0" w:color="auto"/>
                                        <w:left w:val="none" w:sz="0" w:space="0" w:color="auto"/>
                                        <w:bottom w:val="none" w:sz="0" w:space="0" w:color="auto"/>
                                        <w:right w:val="none" w:sz="0" w:space="0" w:color="auto"/>
                                      </w:divBdr>
                                      <w:divsChild>
                                        <w:div w:id="2838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923363">
      <w:bodyDiv w:val="1"/>
      <w:marLeft w:val="0"/>
      <w:marRight w:val="0"/>
      <w:marTop w:val="0"/>
      <w:marBottom w:val="0"/>
      <w:divBdr>
        <w:top w:val="none" w:sz="0" w:space="0" w:color="auto"/>
        <w:left w:val="none" w:sz="0" w:space="0" w:color="auto"/>
        <w:bottom w:val="none" w:sz="0" w:space="0" w:color="auto"/>
        <w:right w:val="none" w:sz="0" w:space="0" w:color="auto"/>
      </w:divBdr>
      <w:divsChild>
        <w:div w:id="934555715">
          <w:marLeft w:val="0"/>
          <w:marRight w:val="1"/>
          <w:marTop w:val="0"/>
          <w:marBottom w:val="0"/>
          <w:divBdr>
            <w:top w:val="none" w:sz="0" w:space="0" w:color="auto"/>
            <w:left w:val="none" w:sz="0" w:space="0" w:color="auto"/>
            <w:bottom w:val="none" w:sz="0" w:space="0" w:color="auto"/>
            <w:right w:val="none" w:sz="0" w:space="0" w:color="auto"/>
          </w:divBdr>
          <w:divsChild>
            <w:div w:id="967277231">
              <w:marLeft w:val="0"/>
              <w:marRight w:val="0"/>
              <w:marTop w:val="0"/>
              <w:marBottom w:val="0"/>
              <w:divBdr>
                <w:top w:val="none" w:sz="0" w:space="0" w:color="auto"/>
                <w:left w:val="none" w:sz="0" w:space="0" w:color="auto"/>
                <w:bottom w:val="none" w:sz="0" w:space="0" w:color="auto"/>
                <w:right w:val="none" w:sz="0" w:space="0" w:color="auto"/>
              </w:divBdr>
              <w:divsChild>
                <w:div w:id="811292716">
                  <w:marLeft w:val="0"/>
                  <w:marRight w:val="1"/>
                  <w:marTop w:val="0"/>
                  <w:marBottom w:val="0"/>
                  <w:divBdr>
                    <w:top w:val="none" w:sz="0" w:space="0" w:color="auto"/>
                    <w:left w:val="none" w:sz="0" w:space="0" w:color="auto"/>
                    <w:bottom w:val="none" w:sz="0" w:space="0" w:color="auto"/>
                    <w:right w:val="none" w:sz="0" w:space="0" w:color="auto"/>
                  </w:divBdr>
                  <w:divsChild>
                    <w:div w:id="177164061">
                      <w:marLeft w:val="0"/>
                      <w:marRight w:val="0"/>
                      <w:marTop w:val="0"/>
                      <w:marBottom w:val="0"/>
                      <w:divBdr>
                        <w:top w:val="none" w:sz="0" w:space="0" w:color="auto"/>
                        <w:left w:val="none" w:sz="0" w:space="0" w:color="auto"/>
                        <w:bottom w:val="none" w:sz="0" w:space="0" w:color="auto"/>
                        <w:right w:val="none" w:sz="0" w:space="0" w:color="auto"/>
                      </w:divBdr>
                      <w:divsChild>
                        <w:div w:id="281766639">
                          <w:marLeft w:val="0"/>
                          <w:marRight w:val="0"/>
                          <w:marTop w:val="0"/>
                          <w:marBottom w:val="0"/>
                          <w:divBdr>
                            <w:top w:val="none" w:sz="0" w:space="0" w:color="auto"/>
                            <w:left w:val="none" w:sz="0" w:space="0" w:color="auto"/>
                            <w:bottom w:val="none" w:sz="0" w:space="0" w:color="auto"/>
                            <w:right w:val="none" w:sz="0" w:space="0" w:color="auto"/>
                          </w:divBdr>
                          <w:divsChild>
                            <w:div w:id="537544913">
                              <w:marLeft w:val="0"/>
                              <w:marRight w:val="0"/>
                              <w:marTop w:val="120"/>
                              <w:marBottom w:val="360"/>
                              <w:divBdr>
                                <w:top w:val="none" w:sz="0" w:space="0" w:color="auto"/>
                                <w:left w:val="none" w:sz="0" w:space="0" w:color="auto"/>
                                <w:bottom w:val="none" w:sz="0" w:space="0" w:color="auto"/>
                                <w:right w:val="none" w:sz="0" w:space="0" w:color="auto"/>
                              </w:divBdr>
                              <w:divsChild>
                                <w:div w:id="34546091">
                                  <w:marLeft w:val="336"/>
                                  <w:marRight w:val="0"/>
                                  <w:marTop w:val="0"/>
                                  <w:marBottom w:val="0"/>
                                  <w:divBdr>
                                    <w:top w:val="none" w:sz="0" w:space="0" w:color="auto"/>
                                    <w:left w:val="none" w:sz="0" w:space="0" w:color="auto"/>
                                    <w:bottom w:val="none" w:sz="0" w:space="0" w:color="auto"/>
                                    <w:right w:val="none" w:sz="0" w:space="0" w:color="auto"/>
                                  </w:divBdr>
                                  <w:divsChild>
                                    <w:div w:id="14969938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849400">
      <w:bodyDiv w:val="1"/>
      <w:marLeft w:val="0"/>
      <w:marRight w:val="0"/>
      <w:marTop w:val="0"/>
      <w:marBottom w:val="0"/>
      <w:divBdr>
        <w:top w:val="none" w:sz="0" w:space="0" w:color="auto"/>
        <w:left w:val="none" w:sz="0" w:space="0" w:color="auto"/>
        <w:bottom w:val="none" w:sz="0" w:space="0" w:color="auto"/>
        <w:right w:val="none" w:sz="0" w:space="0" w:color="auto"/>
      </w:divBdr>
      <w:divsChild>
        <w:div w:id="1204059582">
          <w:marLeft w:val="0"/>
          <w:marRight w:val="1"/>
          <w:marTop w:val="0"/>
          <w:marBottom w:val="0"/>
          <w:divBdr>
            <w:top w:val="none" w:sz="0" w:space="0" w:color="auto"/>
            <w:left w:val="none" w:sz="0" w:space="0" w:color="auto"/>
            <w:bottom w:val="none" w:sz="0" w:space="0" w:color="auto"/>
            <w:right w:val="none" w:sz="0" w:space="0" w:color="auto"/>
          </w:divBdr>
          <w:divsChild>
            <w:div w:id="1220214912">
              <w:marLeft w:val="0"/>
              <w:marRight w:val="0"/>
              <w:marTop w:val="0"/>
              <w:marBottom w:val="0"/>
              <w:divBdr>
                <w:top w:val="none" w:sz="0" w:space="0" w:color="auto"/>
                <w:left w:val="none" w:sz="0" w:space="0" w:color="auto"/>
                <w:bottom w:val="none" w:sz="0" w:space="0" w:color="auto"/>
                <w:right w:val="none" w:sz="0" w:space="0" w:color="auto"/>
              </w:divBdr>
              <w:divsChild>
                <w:div w:id="371660166">
                  <w:marLeft w:val="0"/>
                  <w:marRight w:val="1"/>
                  <w:marTop w:val="0"/>
                  <w:marBottom w:val="0"/>
                  <w:divBdr>
                    <w:top w:val="none" w:sz="0" w:space="0" w:color="auto"/>
                    <w:left w:val="none" w:sz="0" w:space="0" w:color="auto"/>
                    <w:bottom w:val="none" w:sz="0" w:space="0" w:color="auto"/>
                    <w:right w:val="none" w:sz="0" w:space="0" w:color="auto"/>
                  </w:divBdr>
                  <w:divsChild>
                    <w:div w:id="1408185368">
                      <w:marLeft w:val="0"/>
                      <w:marRight w:val="0"/>
                      <w:marTop w:val="0"/>
                      <w:marBottom w:val="0"/>
                      <w:divBdr>
                        <w:top w:val="none" w:sz="0" w:space="0" w:color="auto"/>
                        <w:left w:val="none" w:sz="0" w:space="0" w:color="auto"/>
                        <w:bottom w:val="none" w:sz="0" w:space="0" w:color="auto"/>
                        <w:right w:val="none" w:sz="0" w:space="0" w:color="auto"/>
                      </w:divBdr>
                      <w:divsChild>
                        <w:div w:id="2083989679">
                          <w:marLeft w:val="0"/>
                          <w:marRight w:val="0"/>
                          <w:marTop w:val="0"/>
                          <w:marBottom w:val="0"/>
                          <w:divBdr>
                            <w:top w:val="none" w:sz="0" w:space="0" w:color="auto"/>
                            <w:left w:val="none" w:sz="0" w:space="0" w:color="auto"/>
                            <w:bottom w:val="none" w:sz="0" w:space="0" w:color="auto"/>
                            <w:right w:val="none" w:sz="0" w:space="0" w:color="auto"/>
                          </w:divBdr>
                          <w:divsChild>
                            <w:div w:id="194775371">
                              <w:marLeft w:val="0"/>
                              <w:marRight w:val="0"/>
                              <w:marTop w:val="120"/>
                              <w:marBottom w:val="360"/>
                              <w:divBdr>
                                <w:top w:val="none" w:sz="0" w:space="0" w:color="auto"/>
                                <w:left w:val="none" w:sz="0" w:space="0" w:color="auto"/>
                                <w:bottom w:val="none" w:sz="0" w:space="0" w:color="auto"/>
                                <w:right w:val="none" w:sz="0" w:space="0" w:color="auto"/>
                              </w:divBdr>
                              <w:divsChild>
                                <w:div w:id="1989899042">
                                  <w:marLeft w:val="0"/>
                                  <w:marRight w:val="0"/>
                                  <w:marTop w:val="0"/>
                                  <w:marBottom w:val="0"/>
                                  <w:divBdr>
                                    <w:top w:val="none" w:sz="0" w:space="0" w:color="auto"/>
                                    <w:left w:val="none" w:sz="0" w:space="0" w:color="auto"/>
                                    <w:bottom w:val="none" w:sz="0" w:space="0" w:color="auto"/>
                                    <w:right w:val="none" w:sz="0" w:space="0" w:color="auto"/>
                                  </w:divBdr>
                                </w:div>
                                <w:div w:id="20988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409030">
      <w:bodyDiv w:val="1"/>
      <w:marLeft w:val="0"/>
      <w:marRight w:val="0"/>
      <w:marTop w:val="0"/>
      <w:marBottom w:val="0"/>
      <w:divBdr>
        <w:top w:val="none" w:sz="0" w:space="0" w:color="auto"/>
        <w:left w:val="none" w:sz="0" w:space="0" w:color="auto"/>
        <w:bottom w:val="none" w:sz="0" w:space="0" w:color="auto"/>
        <w:right w:val="none" w:sz="0" w:space="0" w:color="auto"/>
      </w:divBdr>
    </w:div>
    <w:div w:id="344793041">
      <w:bodyDiv w:val="1"/>
      <w:marLeft w:val="0"/>
      <w:marRight w:val="0"/>
      <w:marTop w:val="0"/>
      <w:marBottom w:val="0"/>
      <w:divBdr>
        <w:top w:val="none" w:sz="0" w:space="0" w:color="auto"/>
        <w:left w:val="none" w:sz="0" w:space="0" w:color="auto"/>
        <w:bottom w:val="none" w:sz="0" w:space="0" w:color="auto"/>
        <w:right w:val="none" w:sz="0" w:space="0" w:color="auto"/>
      </w:divBdr>
      <w:divsChild>
        <w:div w:id="53747981">
          <w:marLeft w:val="0"/>
          <w:marRight w:val="1"/>
          <w:marTop w:val="0"/>
          <w:marBottom w:val="0"/>
          <w:divBdr>
            <w:top w:val="none" w:sz="0" w:space="0" w:color="auto"/>
            <w:left w:val="none" w:sz="0" w:space="0" w:color="auto"/>
            <w:bottom w:val="none" w:sz="0" w:space="0" w:color="auto"/>
            <w:right w:val="none" w:sz="0" w:space="0" w:color="auto"/>
          </w:divBdr>
          <w:divsChild>
            <w:div w:id="1522744668">
              <w:marLeft w:val="0"/>
              <w:marRight w:val="0"/>
              <w:marTop w:val="0"/>
              <w:marBottom w:val="0"/>
              <w:divBdr>
                <w:top w:val="none" w:sz="0" w:space="0" w:color="auto"/>
                <w:left w:val="none" w:sz="0" w:space="0" w:color="auto"/>
                <w:bottom w:val="none" w:sz="0" w:space="0" w:color="auto"/>
                <w:right w:val="none" w:sz="0" w:space="0" w:color="auto"/>
              </w:divBdr>
              <w:divsChild>
                <w:div w:id="106779993">
                  <w:marLeft w:val="0"/>
                  <w:marRight w:val="1"/>
                  <w:marTop w:val="0"/>
                  <w:marBottom w:val="0"/>
                  <w:divBdr>
                    <w:top w:val="none" w:sz="0" w:space="0" w:color="auto"/>
                    <w:left w:val="none" w:sz="0" w:space="0" w:color="auto"/>
                    <w:bottom w:val="none" w:sz="0" w:space="0" w:color="auto"/>
                    <w:right w:val="none" w:sz="0" w:space="0" w:color="auto"/>
                  </w:divBdr>
                  <w:divsChild>
                    <w:div w:id="190537074">
                      <w:marLeft w:val="0"/>
                      <w:marRight w:val="0"/>
                      <w:marTop w:val="0"/>
                      <w:marBottom w:val="0"/>
                      <w:divBdr>
                        <w:top w:val="none" w:sz="0" w:space="0" w:color="auto"/>
                        <w:left w:val="none" w:sz="0" w:space="0" w:color="auto"/>
                        <w:bottom w:val="none" w:sz="0" w:space="0" w:color="auto"/>
                        <w:right w:val="none" w:sz="0" w:space="0" w:color="auto"/>
                      </w:divBdr>
                      <w:divsChild>
                        <w:div w:id="1018509877">
                          <w:marLeft w:val="0"/>
                          <w:marRight w:val="0"/>
                          <w:marTop w:val="0"/>
                          <w:marBottom w:val="0"/>
                          <w:divBdr>
                            <w:top w:val="none" w:sz="0" w:space="0" w:color="auto"/>
                            <w:left w:val="none" w:sz="0" w:space="0" w:color="auto"/>
                            <w:bottom w:val="none" w:sz="0" w:space="0" w:color="auto"/>
                            <w:right w:val="none" w:sz="0" w:space="0" w:color="auto"/>
                          </w:divBdr>
                          <w:divsChild>
                            <w:div w:id="615524096">
                              <w:marLeft w:val="0"/>
                              <w:marRight w:val="0"/>
                              <w:marTop w:val="120"/>
                              <w:marBottom w:val="360"/>
                              <w:divBdr>
                                <w:top w:val="none" w:sz="0" w:space="0" w:color="auto"/>
                                <w:left w:val="none" w:sz="0" w:space="0" w:color="auto"/>
                                <w:bottom w:val="none" w:sz="0" w:space="0" w:color="auto"/>
                                <w:right w:val="none" w:sz="0" w:space="0" w:color="auto"/>
                              </w:divBdr>
                              <w:divsChild>
                                <w:div w:id="1333677229">
                                  <w:marLeft w:val="336"/>
                                  <w:marRight w:val="0"/>
                                  <w:marTop w:val="0"/>
                                  <w:marBottom w:val="0"/>
                                  <w:divBdr>
                                    <w:top w:val="none" w:sz="0" w:space="0" w:color="auto"/>
                                    <w:left w:val="none" w:sz="0" w:space="0" w:color="auto"/>
                                    <w:bottom w:val="none" w:sz="0" w:space="0" w:color="auto"/>
                                    <w:right w:val="none" w:sz="0" w:space="0" w:color="auto"/>
                                  </w:divBdr>
                                  <w:divsChild>
                                    <w:div w:id="12165474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730071">
      <w:bodyDiv w:val="1"/>
      <w:marLeft w:val="0"/>
      <w:marRight w:val="0"/>
      <w:marTop w:val="0"/>
      <w:marBottom w:val="0"/>
      <w:divBdr>
        <w:top w:val="none" w:sz="0" w:space="0" w:color="auto"/>
        <w:left w:val="none" w:sz="0" w:space="0" w:color="auto"/>
        <w:bottom w:val="none" w:sz="0" w:space="0" w:color="auto"/>
        <w:right w:val="none" w:sz="0" w:space="0" w:color="auto"/>
      </w:divBdr>
      <w:divsChild>
        <w:div w:id="1256674347">
          <w:marLeft w:val="0"/>
          <w:marRight w:val="0"/>
          <w:marTop w:val="0"/>
          <w:marBottom w:val="0"/>
          <w:divBdr>
            <w:top w:val="none" w:sz="0" w:space="0" w:color="auto"/>
            <w:left w:val="none" w:sz="0" w:space="0" w:color="auto"/>
            <w:bottom w:val="none" w:sz="0" w:space="0" w:color="auto"/>
            <w:right w:val="none" w:sz="0" w:space="0" w:color="auto"/>
          </w:divBdr>
          <w:divsChild>
            <w:div w:id="477653658">
              <w:marLeft w:val="0"/>
              <w:marRight w:val="0"/>
              <w:marTop w:val="0"/>
              <w:marBottom w:val="0"/>
              <w:divBdr>
                <w:top w:val="none" w:sz="0" w:space="0" w:color="auto"/>
                <w:left w:val="none" w:sz="0" w:space="0" w:color="auto"/>
                <w:bottom w:val="none" w:sz="0" w:space="0" w:color="auto"/>
                <w:right w:val="none" w:sz="0" w:space="0" w:color="auto"/>
              </w:divBdr>
              <w:divsChild>
                <w:div w:id="793334036">
                  <w:marLeft w:val="0"/>
                  <w:marRight w:val="0"/>
                  <w:marTop w:val="0"/>
                  <w:marBottom w:val="0"/>
                  <w:divBdr>
                    <w:top w:val="none" w:sz="0" w:space="0" w:color="auto"/>
                    <w:left w:val="none" w:sz="0" w:space="0" w:color="auto"/>
                    <w:bottom w:val="none" w:sz="0" w:space="0" w:color="auto"/>
                    <w:right w:val="none" w:sz="0" w:space="0" w:color="auto"/>
                  </w:divBdr>
                  <w:divsChild>
                    <w:div w:id="1465350884">
                      <w:marLeft w:val="0"/>
                      <w:marRight w:val="0"/>
                      <w:marTop w:val="0"/>
                      <w:marBottom w:val="0"/>
                      <w:divBdr>
                        <w:top w:val="none" w:sz="0" w:space="0" w:color="auto"/>
                        <w:left w:val="none" w:sz="0" w:space="0" w:color="auto"/>
                        <w:bottom w:val="none" w:sz="0" w:space="0" w:color="auto"/>
                        <w:right w:val="none" w:sz="0" w:space="0" w:color="auto"/>
                      </w:divBdr>
                      <w:divsChild>
                        <w:div w:id="1386830817">
                          <w:marLeft w:val="0"/>
                          <w:marRight w:val="0"/>
                          <w:marTop w:val="0"/>
                          <w:marBottom w:val="0"/>
                          <w:divBdr>
                            <w:top w:val="none" w:sz="0" w:space="0" w:color="auto"/>
                            <w:left w:val="none" w:sz="0" w:space="0" w:color="auto"/>
                            <w:bottom w:val="none" w:sz="0" w:space="0" w:color="auto"/>
                            <w:right w:val="none" w:sz="0" w:space="0" w:color="auto"/>
                          </w:divBdr>
                          <w:divsChild>
                            <w:div w:id="1379402344">
                              <w:marLeft w:val="0"/>
                              <w:marRight w:val="0"/>
                              <w:marTop w:val="0"/>
                              <w:marBottom w:val="0"/>
                              <w:divBdr>
                                <w:top w:val="none" w:sz="0" w:space="0" w:color="auto"/>
                                <w:left w:val="none" w:sz="0" w:space="0" w:color="auto"/>
                                <w:bottom w:val="none" w:sz="0" w:space="0" w:color="auto"/>
                                <w:right w:val="none" w:sz="0" w:space="0" w:color="auto"/>
                              </w:divBdr>
                              <w:divsChild>
                                <w:div w:id="1800145135">
                                  <w:marLeft w:val="0"/>
                                  <w:marRight w:val="0"/>
                                  <w:marTop w:val="0"/>
                                  <w:marBottom w:val="0"/>
                                  <w:divBdr>
                                    <w:top w:val="none" w:sz="0" w:space="0" w:color="auto"/>
                                    <w:left w:val="none" w:sz="0" w:space="0" w:color="auto"/>
                                    <w:bottom w:val="none" w:sz="0" w:space="0" w:color="auto"/>
                                    <w:right w:val="none" w:sz="0" w:space="0" w:color="auto"/>
                                  </w:divBdr>
                                  <w:divsChild>
                                    <w:div w:id="1488858371">
                                      <w:marLeft w:val="0"/>
                                      <w:marRight w:val="0"/>
                                      <w:marTop w:val="0"/>
                                      <w:marBottom w:val="0"/>
                                      <w:divBdr>
                                        <w:top w:val="none" w:sz="0" w:space="0" w:color="auto"/>
                                        <w:left w:val="none" w:sz="0" w:space="0" w:color="auto"/>
                                        <w:bottom w:val="none" w:sz="0" w:space="0" w:color="auto"/>
                                        <w:right w:val="none" w:sz="0" w:space="0" w:color="auto"/>
                                      </w:divBdr>
                                      <w:divsChild>
                                        <w:div w:id="14775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027186">
      <w:bodyDiv w:val="1"/>
      <w:marLeft w:val="0"/>
      <w:marRight w:val="0"/>
      <w:marTop w:val="0"/>
      <w:marBottom w:val="0"/>
      <w:divBdr>
        <w:top w:val="none" w:sz="0" w:space="0" w:color="auto"/>
        <w:left w:val="none" w:sz="0" w:space="0" w:color="auto"/>
        <w:bottom w:val="none" w:sz="0" w:space="0" w:color="auto"/>
        <w:right w:val="none" w:sz="0" w:space="0" w:color="auto"/>
      </w:divBdr>
      <w:divsChild>
        <w:div w:id="1782413414">
          <w:marLeft w:val="0"/>
          <w:marRight w:val="0"/>
          <w:marTop w:val="0"/>
          <w:marBottom w:val="0"/>
          <w:divBdr>
            <w:top w:val="none" w:sz="0" w:space="0" w:color="auto"/>
            <w:left w:val="none" w:sz="0" w:space="0" w:color="auto"/>
            <w:bottom w:val="none" w:sz="0" w:space="0" w:color="auto"/>
            <w:right w:val="none" w:sz="0" w:space="0" w:color="auto"/>
          </w:divBdr>
          <w:divsChild>
            <w:div w:id="1461649671">
              <w:marLeft w:val="0"/>
              <w:marRight w:val="0"/>
              <w:marTop w:val="0"/>
              <w:marBottom w:val="0"/>
              <w:divBdr>
                <w:top w:val="none" w:sz="0" w:space="0" w:color="auto"/>
                <w:left w:val="none" w:sz="0" w:space="0" w:color="auto"/>
                <w:bottom w:val="none" w:sz="0" w:space="0" w:color="auto"/>
                <w:right w:val="none" w:sz="0" w:space="0" w:color="auto"/>
              </w:divBdr>
              <w:divsChild>
                <w:div w:id="333262223">
                  <w:marLeft w:val="0"/>
                  <w:marRight w:val="0"/>
                  <w:marTop w:val="0"/>
                  <w:marBottom w:val="0"/>
                  <w:divBdr>
                    <w:top w:val="none" w:sz="0" w:space="0" w:color="auto"/>
                    <w:left w:val="none" w:sz="0" w:space="0" w:color="auto"/>
                    <w:bottom w:val="none" w:sz="0" w:space="0" w:color="auto"/>
                    <w:right w:val="none" w:sz="0" w:space="0" w:color="auto"/>
                  </w:divBdr>
                  <w:divsChild>
                    <w:div w:id="396561756">
                      <w:marLeft w:val="0"/>
                      <w:marRight w:val="0"/>
                      <w:marTop w:val="0"/>
                      <w:marBottom w:val="0"/>
                      <w:divBdr>
                        <w:top w:val="none" w:sz="0" w:space="0" w:color="auto"/>
                        <w:left w:val="none" w:sz="0" w:space="0" w:color="auto"/>
                        <w:bottom w:val="none" w:sz="0" w:space="0" w:color="auto"/>
                        <w:right w:val="none" w:sz="0" w:space="0" w:color="auto"/>
                      </w:divBdr>
                      <w:divsChild>
                        <w:div w:id="2120831105">
                          <w:marLeft w:val="0"/>
                          <w:marRight w:val="0"/>
                          <w:marTop w:val="0"/>
                          <w:marBottom w:val="0"/>
                          <w:divBdr>
                            <w:top w:val="none" w:sz="0" w:space="0" w:color="auto"/>
                            <w:left w:val="none" w:sz="0" w:space="0" w:color="auto"/>
                            <w:bottom w:val="none" w:sz="0" w:space="0" w:color="auto"/>
                            <w:right w:val="none" w:sz="0" w:space="0" w:color="auto"/>
                          </w:divBdr>
                          <w:divsChild>
                            <w:div w:id="412121230">
                              <w:marLeft w:val="0"/>
                              <w:marRight w:val="0"/>
                              <w:marTop w:val="0"/>
                              <w:marBottom w:val="0"/>
                              <w:divBdr>
                                <w:top w:val="none" w:sz="0" w:space="0" w:color="auto"/>
                                <w:left w:val="none" w:sz="0" w:space="0" w:color="auto"/>
                                <w:bottom w:val="none" w:sz="0" w:space="0" w:color="auto"/>
                                <w:right w:val="none" w:sz="0" w:space="0" w:color="auto"/>
                              </w:divBdr>
                              <w:divsChild>
                                <w:div w:id="1614511363">
                                  <w:marLeft w:val="0"/>
                                  <w:marRight w:val="0"/>
                                  <w:marTop w:val="0"/>
                                  <w:marBottom w:val="0"/>
                                  <w:divBdr>
                                    <w:top w:val="none" w:sz="0" w:space="0" w:color="auto"/>
                                    <w:left w:val="none" w:sz="0" w:space="0" w:color="auto"/>
                                    <w:bottom w:val="none" w:sz="0" w:space="0" w:color="auto"/>
                                    <w:right w:val="none" w:sz="0" w:space="0" w:color="auto"/>
                                  </w:divBdr>
                                  <w:divsChild>
                                    <w:div w:id="1117139750">
                                      <w:marLeft w:val="0"/>
                                      <w:marRight w:val="0"/>
                                      <w:marTop w:val="0"/>
                                      <w:marBottom w:val="0"/>
                                      <w:divBdr>
                                        <w:top w:val="none" w:sz="0" w:space="0" w:color="auto"/>
                                        <w:left w:val="none" w:sz="0" w:space="0" w:color="auto"/>
                                        <w:bottom w:val="none" w:sz="0" w:space="0" w:color="auto"/>
                                        <w:right w:val="none" w:sz="0" w:space="0" w:color="auto"/>
                                      </w:divBdr>
                                      <w:divsChild>
                                        <w:div w:id="19494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656616">
      <w:bodyDiv w:val="1"/>
      <w:marLeft w:val="0"/>
      <w:marRight w:val="0"/>
      <w:marTop w:val="0"/>
      <w:marBottom w:val="0"/>
      <w:divBdr>
        <w:top w:val="none" w:sz="0" w:space="0" w:color="auto"/>
        <w:left w:val="none" w:sz="0" w:space="0" w:color="auto"/>
        <w:bottom w:val="none" w:sz="0" w:space="0" w:color="auto"/>
        <w:right w:val="none" w:sz="0" w:space="0" w:color="auto"/>
      </w:divBdr>
      <w:divsChild>
        <w:div w:id="353724651">
          <w:marLeft w:val="0"/>
          <w:marRight w:val="0"/>
          <w:marTop w:val="0"/>
          <w:marBottom w:val="0"/>
          <w:divBdr>
            <w:top w:val="none" w:sz="0" w:space="0" w:color="auto"/>
            <w:left w:val="none" w:sz="0" w:space="0" w:color="auto"/>
            <w:bottom w:val="none" w:sz="0" w:space="0" w:color="auto"/>
            <w:right w:val="none" w:sz="0" w:space="0" w:color="auto"/>
          </w:divBdr>
          <w:divsChild>
            <w:div w:id="271203690">
              <w:marLeft w:val="0"/>
              <w:marRight w:val="0"/>
              <w:marTop w:val="0"/>
              <w:marBottom w:val="0"/>
              <w:divBdr>
                <w:top w:val="none" w:sz="0" w:space="0" w:color="auto"/>
                <w:left w:val="none" w:sz="0" w:space="0" w:color="auto"/>
                <w:bottom w:val="none" w:sz="0" w:space="0" w:color="auto"/>
                <w:right w:val="none" w:sz="0" w:space="0" w:color="auto"/>
              </w:divBdr>
              <w:divsChild>
                <w:div w:id="669330025">
                  <w:marLeft w:val="0"/>
                  <w:marRight w:val="0"/>
                  <w:marTop w:val="0"/>
                  <w:marBottom w:val="0"/>
                  <w:divBdr>
                    <w:top w:val="none" w:sz="0" w:space="0" w:color="auto"/>
                    <w:left w:val="none" w:sz="0" w:space="0" w:color="auto"/>
                    <w:bottom w:val="none" w:sz="0" w:space="0" w:color="auto"/>
                    <w:right w:val="none" w:sz="0" w:space="0" w:color="auto"/>
                  </w:divBdr>
                  <w:divsChild>
                    <w:div w:id="1790972476">
                      <w:marLeft w:val="0"/>
                      <w:marRight w:val="0"/>
                      <w:marTop w:val="0"/>
                      <w:marBottom w:val="0"/>
                      <w:divBdr>
                        <w:top w:val="none" w:sz="0" w:space="0" w:color="auto"/>
                        <w:left w:val="none" w:sz="0" w:space="0" w:color="auto"/>
                        <w:bottom w:val="none" w:sz="0" w:space="0" w:color="auto"/>
                        <w:right w:val="none" w:sz="0" w:space="0" w:color="auto"/>
                      </w:divBdr>
                      <w:divsChild>
                        <w:div w:id="1785272087">
                          <w:marLeft w:val="0"/>
                          <w:marRight w:val="0"/>
                          <w:marTop w:val="0"/>
                          <w:marBottom w:val="0"/>
                          <w:divBdr>
                            <w:top w:val="none" w:sz="0" w:space="0" w:color="auto"/>
                            <w:left w:val="none" w:sz="0" w:space="0" w:color="auto"/>
                            <w:bottom w:val="none" w:sz="0" w:space="0" w:color="auto"/>
                            <w:right w:val="none" w:sz="0" w:space="0" w:color="auto"/>
                          </w:divBdr>
                          <w:divsChild>
                            <w:div w:id="1520971749">
                              <w:marLeft w:val="0"/>
                              <w:marRight w:val="0"/>
                              <w:marTop w:val="0"/>
                              <w:marBottom w:val="0"/>
                              <w:divBdr>
                                <w:top w:val="none" w:sz="0" w:space="0" w:color="auto"/>
                                <w:left w:val="none" w:sz="0" w:space="0" w:color="auto"/>
                                <w:bottom w:val="none" w:sz="0" w:space="0" w:color="auto"/>
                                <w:right w:val="none" w:sz="0" w:space="0" w:color="auto"/>
                              </w:divBdr>
                              <w:divsChild>
                                <w:div w:id="289479477">
                                  <w:marLeft w:val="0"/>
                                  <w:marRight w:val="0"/>
                                  <w:marTop w:val="0"/>
                                  <w:marBottom w:val="0"/>
                                  <w:divBdr>
                                    <w:top w:val="none" w:sz="0" w:space="0" w:color="auto"/>
                                    <w:left w:val="none" w:sz="0" w:space="0" w:color="auto"/>
                                    <w:bottom w:val="none" w:sz="0" w:space="0" w:color="auto"/>
                                    <w:right w:val="none" w:sz="0" w:space="0" w:color="auto"/>
                                  </w:divBdr>
                                  <w:divsChild>
                                    <w:div w:id="1841970684">
                                      <w:marLeft w:val="0"/>
                                      <w:marRight w:val="0"/>
                                      <w:marTop w:val="0"/>
                                      <w:marBottom w:val="0"/>
                                      <w:divBdr>
                                        <w:top w:val="none" w:sz="0" w:space="0" w:color="auto"/>
                                        <w:left w:val="none" w:sz="0" w:space="0" w:color="auto"/>
                                        <w:bottom w:val="none" w:sz="0" w:space="0" w:color="auto"/>
                                        <w:right w:val="none" w:sz="0" w:space="0" w:color="auto"/>
                                      </w:divBdr>
                                      <w:divsChild>
                                        <w:div w:id="2061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072466">
      <w:bodyDiv w:val="1"/>
      <w:marLeft w:val="0"/>
      <w:marRight w:val="0"/>
      <w:marTop w:val="0"/>
      <w:marBottom w:val="0"/>
      <w:divBdr>
        <w:top w:val="none" w:sz="0" w:space="0" w:color="auto"/>
        <w:left w:val="none" w:sz="0" w:space="0" w:color="auto"/>
        <w:bottom w:val="none" w:sz="0" w:space="0" w:color="auto"/>
        <w:right w:val="none" w:sz="0" w:space="0" w:color="auto"/>
      </w:divBdr>
      <w:divsChild>
        <w:div w:id="744844306">
          <w:marLeft w:val="0"/>
          <w:marRight w:val="0"/>
          <w:marTop w:val="0"/>
          <w:marBottom w:val="0"/>
          <w:divBdr>
            <w:top w:val="none" w:sz="0" w:space="0" w:color="auto"/>
            <w:left w:val="none" w:sz="0" w:space="0" w:color="auto"/>
            <w:bottom w:val="none" w:sz="0" w:space="0" w:color="auto"/>
            <w:right w:val="none" w:sz="0" w:space="0" w:color="auto"/>
          </w:divBdr>
          <w:divsChild>
            <w:div w:id="1517697333">
              <w:marLeft w:val="0"/>
              <w:marRight w:val="0"/>
              <w:marTop w:val="0"/>
              <w:marBottom w:val="0"/>
              <w:divBdr>
                <w:top w:val="none" w:sz="0" w:space="0" w:color="auto"/>
                <w:left w:val="none" w:sz="0" w:space="0" w:color="auto"/>
                <w:bottom w:val="none" w:sz="0" w:space="0" w:color="auto"/>
                <w:right w:val="none" w:sz="0" w:space="0" w:color="auto"/>
              </w:divBdr>
              <w:divsChild>
                <w:div w:id="1901868215">
                  <w:marLeft w:val="0"/>
                  <w:marRight w:val="0"/>
                  <w:marTop w:val="0"/>
                  <w:marBottom w:val="0"/>
                  <w:divBdr>
                    <w:top w:val="none" w:sz="0" w:space="0" w:color="auto"/>
                    <w:left w:val="none" w:sz="0" w:space="0" w:color="auto"/>
                    <w:bottom w:val="none" w:sz="0" w:space="0" w:color="auto"/>
                    <w:right w:val="none" w:sz="0" w:space="0" w:color="auto"/>
                  </w:divBdr>
                  <w:divsChild>
                    <w:div w:id="1492984751">
                      <w:marLeft w:val="0"/>
                      <w:marRight w:val="0"/>
                      <w:marTop w:val="0"/>
                      <w:marBottom w:val="0"/>
                      <w:divBdr>
                        <w:top w:val="none" w:sz="0" w:space="0" w:color="auto"/>
                        <w:left w:val="none" w:sz="0" w:space="0" w:color="auto"/>
                        <w:bottom w:val="none" w:sz="0" w:space="0" w:color="auto"/>
                        <w:right w:val="none" w:sz="0" w:space="0" w:color="auto"/>
                      </w:divBdr>
                      <w:divsChild>
                        <w:div w:id="1429959634">
                          <w:marLeft w:val="0"/>
                          <w:marRight w:val="0"/>
                          <w:marTop w:val="0"/>
                          <w:marBottom w:val="0"/>
                          <w:divBdr>
                            <w:top w:val="none" w:sz="0" w:space="0" w:color="auto"/>
                            <w:left w:val="none" w:sz="0" w:space="0" w:color="auto"/>
                            <w:bottom w:val="none" w:sz="0" w:space="0" w:color="auto"/>
                            <w:right w:val="none" w:sz="0" w:space="0" w:color="auto"/>
                          </w:divBdr>
                          <w:divsChild>
                            <w:div w:id="45568865">
                              <w:marLeft w:val="0"/>
                              <w:marRight w:val="0"/>
                              <w:marTop w:val="0"/>
                              <w:marBottom w:val="0"/>
                              <w:divBdr>
                                <w:top w:val="none" w:sz="0" w:space="0" w:color="auto"/>
                                <w:left w:val="none" w:sz="0" w:space="0" w:color="auto"/>
                                <w:bottom w:val="none" w:sz="0" w:space="0" w:color="auto"/>
                                <w:right w:val="none" w:sz="0" w:space="0" w:color="auto"/>
                              </w:divBdr>
                              <w:divsChild>
                                <w:div w:id="829558118">
                                  <w:marLeft w:val="0"/>
                                  <w:marRight w:val="0"/>
                                  <w:marTop w:val="0"/>
                                  <w:marBottom w:val="0"/>
                                  <w:divBdr>
                                    <w:top w:val="none" w:sz="0" w:space="0" w:color="auto"/>
                                    <w:left w:val="none" w:sz="0" w:space="0" w:color="auto"/>
                                    <w:bottom w:val="none" w:sz="0" w:space="0" w:color="auto"/>
                                    <w:right w:val="none" w:sz="0" w:space="0" w:color="auto"/>
                                  </w:divBdr>
                                  <w:divsChild>
                                    <w:div w:id="1240941984">
                                      <w:marLeft w:val="0"/>
                                      <w:marRight w:val="0"/>
                                      <w:marTop w:val="0"/>
                                      <w:marBottom w:val="0"/>
                                      <w:divBdr>
                                        <w:top w:val="none" w:sz="0" w:space="0" w:color="auto"/>
                                        <w:left w:val="none" w:sz="0" w:space="0" w:color="auto"/>
                                        <w:bottom w:val="none" w:sz="0" w:space="0" w:color="auto"/>
                                        <w:right w:val="none" w:sz="0" w:space="0" w:color="auto"/>
                                      </w:divBdr>
                                    </w:div>
                                    <w:div w:id="9518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4792">
      <w:bodyDiv w:val="1"/>
      <w:marLeft w:val="0"/>
      <w:marRight w:val="0"/>
      <w:marTop w:val="0"/>
      <w:marBottom w:val="0"/>
      <w:divBdr>
        <w:top w:val="none" w:sz="0" w:space="0" w:color="auto"/>
        <w:left w:val="none" w:sz="0" w:space="0" w:color="auto"/>
        <w:bottom w:val="none" w:sz="0" w:space="0" w:color="auto"/>
        <w:right w:val="none" w:sz="0" w:space="0" w:color="auto"/>
      </w:divBdr>
      <w:divsChild>
        <w:div w:id="2097750930">
          <w:marLeft w:val="0"/>
          <w:marRight w:val="0"/>
          <w:marTop w:val="0"/>
          <w:marBottom w:val="0"/>
          <w:divBdr>
            <w:top w:val="none" w:sz="0" w:space="0" w:color="auto"/>
            <w:left w:val="none" w:sz="0" w:space="0" w:color="auto"/>
            <w:bottom w:val="none" w:sz="0" w:space="0" w:color="auto"/>
            <w:right w:val="none" w:sz="0" w:space="0" w:color="auto"/>
          </w:divBdr>
          <w:divsChild>
            <w:div w:id="1892496297">
              <w:marLeft w:val="0"/>
              <w:marRight w:val="0"/>
              <w:marTop w:val="0"/>
              <w:marBottom w:val="0"/>
              <w:divBdr>
                <w:top w:val="none" w:sz="0" w:space="0" w:color="auto"/>
                <w:left w:val="none" w:sz="0" w:space="0" w:color="auto"/>
                <w:bottom w:val="none" w:sz="0" w:space="0" w:color="auto"/>
                <w:right w:val="none" w:sz="0" w:space="0" w:color="auto"/>
              </w:divBdr>
              <w:divsChild>
                <w:div w:id="82606458">
                  <w:marLeft w:val="0"/>
                  <w:marRight w:val="0"/>
                  <w:marTop w:val="0"/>
                  <w:marBottom w:val="0"/>
                  <w:divBdr>
                    <w:top w:val="none" w:sz="0" w:space="0" w:color="auto"/>
                    <w:left w:val="none" w:sz="0" w:space="0" w:color="auto"/>
                    <w:bottom w:val="none" w:sz="0" w:space="0" w:color="auto"/>
                    <w:right w:val="none" w:sz="0" w:space="0" w:color="auto"/>
                  </w:divBdr>
                  <w:divsChild>
                    <w:div w:id="1216503254">
                      <w:marLeft w:val="0"/>
                      <w:marRight w:val="0"/>
                      <w:marTop w:val="0"/>
                      <w:marBottom w:val="0"/>
                      <w:divBdr>
                        <w:top w:val="none" w:sz="0" w:space="0" w:color="auto"/>
                        <w:left w:val="none" w:sz="0" w:space="0" w:color="auto"/>
                        <w:bottom w:val="none" w:sz="0" w:space="0" w:color="auto"/>
                        <w:right w:val="none" w:sz="0" w:space="0" w:color="auto"/>
                      </w:divBdr>
                      <w:divsChild>
                        <w:div w:id="2012873393">
                          <w:marLeft w:val="0"/>
                          <w:marRight w:val="0"/>
                          <w:marTop w:val="0"/>
                          <w:marBottom w:val="0"/>
                          <w:divBdr>
                            <w:top w:val="none" w:sz="0" w:space="0" w:color="auto"/>
                            <w:left w:val="none" w:sz="0" w:space="0" w:color="auto"/>
                            <w:bottom w:val="none" w:sz="0" w:space="0" w:color="auto"/>
                            <w:right w:val="none" w:sz="0" w:space="0" w:color="auto"/>
                          </w:divBdr>
                          <w:divsChild>
                            <w:div w:id="1527404326">
                              <w:marLeft w:val="0"/>
                              <w:marRight w:val="0"/>
                              <w:marTop w:val="0"/>
                              <w:marBottom w:val="0"/>
                              <w:divBdr>
                                <w:top w:val="none" w:sz="0" w:space="0" w:color="auto"/>
                                <w:left w:val="none" w:sz="0" w:space="0" w:color="auto"/>
                                <w:bottom w:val="none" w:sz="0" w:space="0" w:color="auto"/>
                                <w:right w:val="none" w:sz="0" w:space="0" w:color="auto"/>
                              </w:divBdr>
                              <w:divsChild>
                                <w:div w:id="324817735">
                                  <w:marLeft w:val="0"/>
                                  <w:marRight w:val="0"/>
                                  <w:marTop w:val="0"/>
                                  <w:marBottom w:val="0"/>
                                  <w:divBdr>
                                    <w:top w:val="none" w:sz="0" w:space="0" w:color="auto"/>
                                    <w:left w:val="none" w:sz="0" w:space="0" w:color="auto"/>
                                    <w:bottom w:val="none" w:sz="0" w:space="0" w:color="auto"/>
                                    <w:right w:val="none" w:sz="0" w:space="0" w:color="auto"/>
                                  </w:divBdr>
                                  <w:divsChild>
                                    <w:div w:id="1973828099">
                                      <w:marLeft w:val="0"/>
                                      <w:marRight w:val="0"/>
                                      <w:marTop w:val="0"/>
                                      <w:marBottom w:val="0"/>
                                      <w:divBdr>
                                        <w:top w:val="none" w:sz="0" w:space="0" w:color="auto"/>
                                        <w:left w:val="none" w:sz="0" w:space="0" w:color="auto"/>
                                        <w:bottom w:val="none" w:sz="0" w:space="0" w:color="auto"/>
                                        <w:right w:val="none" w:sz="0" w:space="0" w:color="auto"/>
                                      </w:divBdr>
                                      <w:divsChild>
                                        <w:div w:id="21015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4030266">
      <w:bodyDiv w:val="1"/>
      <w:marLeft w:val="0"/>
      <w:marRight w:val="0"/>
      <w:marTop w:val="0"/>
      <w:marBottom w:val="0"/>
      <w:divBdr>
        <w:top w:val="none" w:sz="0" w:space="0" w:color="auto"/>
        <w:left w:val="none" w:sz="0" w:space="0" w:color="auto"/>
        <w:bottom w:val="none" w:sz="0" w:space="0" w:color="auto"/>
        <w:right w:val="none" w:sz="0" w:space="0" w:color="auto"/>
      </w:divBdr>
      <w:divsChild>
        <w:div w:id="299842858">
          <w:marLeft w:val="0"/>
          <w:marRight w:val="0"/>
          <w:marTop w:val="0"/>
          <w:marBottom w:val="0"/>
          <w:divBdr>
            <w:top w:val="none" w:sz="0" w:space="0" w:color="auto"/>
            <w:left w:val="none" w:sz="0" w:space="0" w:color="auto"/>
            <w:bottom w:val="none" w:sz="0" w:space="0" w:color="auto"/>
            <w:right w:val="none" w:sz="0" w:space="0" w:color="auto"/>
          </w:divBdr>
          <w:divsChild>
            <w:div w:id="1988245555">
              <w:marLeft w:val="0"/>
              <w:marRight w:val="0"/>
              <w:marTop w:val="0"/>
              <w:marBottom w:val="0"/>
              <w:divBdr>
                <w:top w:val="none" w:sz="0" w:space="0" w:color="auto"/>
                <w:left w:val="none" w:sz="0" w:space="0" w:color="auto"/>
                <w:bottom w:val="none" w:sz="0" w:space="0" w:color="auto"/>
                <w:right w:val="none" w:sz="0" w:space="0" w:color="auto"/>
              </w:divBdr>
              <w:divsChild>
                <w:div w:id="140541277">
                  <w:marLeft w:val="0"/>
                  <w:marRight w:val="0"/>
                  <w:marTop w:val="0"/>
                  <w:marBottom w:val="0"/>
                  <w:divBdr>
                    <w:top w:val="none" w:sz="0" w:space="0" w:color="auto"/>
                    <w:left w:val="none" w:sz="0" w:space="0" w:color="auto"/>
                    <w:bottom w:val="none" w:sz="0" w:space="0" w:color="auto"/>
                    <w:right w:val="none" w:sz="0" w:space="0" w:color="auto"/>
                  </w:divBdr>
                  <w:divsChild>
                    <w:div w:id="1954508534">
                      <w:marLeft w:val="0"/>
                      <w:marRight w:val="0"/>
                      <w:marTop w:val="0"/>
                      <w:marBottom w:val="0"/>
                      <w:divBdr>
                        <w:top w:val="none" w:sz="0" w:space="0" w:color="auto"/>
                        <w:left w:val="none" w:sz="0" w:space="0" w:color="auto"/>
                        <w:bottom w:val="none" w:sz="0" w:space="0" w:color="auto"/>
                        <w:right w:val="none" w:sz="0" w:space="0" w:color="auto"/>
                      </w:divBdr>
                      <w:divsChild>
                        <w:div w:id="1379669810">
                          <w:marLeft w:val="0"/>
                          <w:marRight w:val="0"/>
                          <w:marTop w:val="0"/>
                          <w:marBottom w:val="0"/>
                          <w:divBdr>
                            <w:top w:val="none" w:sz="0" w:space="0" w:color="auto"/>
                            <w:left w:val="none" w:sz="0" w:space="0" w:color="auto"/>
                            <w:bottom w:val="none" w:sz="0" w:space="0" w:color="auto"/>
                            <w:right w:val="none" w:sz="0" w:space="0" w:color="auto"/>
                          </w:divBdr>
                          <w:divsChild>
                            <w:div w:id="167714413">
                              <w:marLeft w:val="0"/>
                              <w:marRight w:val="0"/>
                              <w:marTop w:val="0"/>
                              <w:marBottom w:val="0"/>
                              <w:divBdr>
                                <w:top w:val="none" w:sz="0" w:space="0" w:color="auto"/>
                                <w:left w:val="none" w:sz="0" w:space="0" w:color="auto"/>
                                <w:bottom w:val="none" w:sz="0" w:space="0" w:color="auto"/>
                                <w:right w:val="none" w:sz="0" w:space="0" w:color="auto"/>
                              </w:divBdr>
                              <w:divsChild>
                                <w:div w:id="1159884374">
                                  <w:marLeft w:val="0"/>
                                  <w:marRight w:val="0"/>
                                  <w:marTop w:val="0"/>
                                  <w:marBottom w:val="0"/>
                                  <w:divBdr>
                                    <w:top w:val="none" w:sz="0" w:space="0" w:color="auto"/>
                                    <w:left w:val="none" w:sz="0" w:space="0" w:color="auto"/>
                                    <w:bottom w:val="none" w:sz="0" w:space="0" w:color="auto"/>
                                    <w:right w:val="none" w:sz="0" w:space="0" w:color="auto"/>
                                  </w:divBdr>
                                  <w:divsChild>
                                    <w:div w:id="148716837">
                                      <w:marLeft w:val="0"/>
                                      <w:marRight w:val="0"/>
                                      <w:marTop w:val="0"/>
                                      <w:marBottom w:val="0"/>
                                      <w:divBdr>
                                        <w:top w:val="none" w:sz="0" w:space="0" w:color="auto"/>
                                        <w:left w:val="none" w:sz="0" w:space="0" w:color="auto"/>
                                        <w:bottom w:val="none" w:sz="0" w:space="0" w:color="auto"/>
                                        <w:right w:val="none" w:sz="0" w:space="0" w:color="auto"/>
                                      </w:divBdr>
                                      <w:divsChild>
                                        <w:div w:id="17104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585136">
      <w:bodyDiv w:val="1"/>
      <w:marLeft w:val="0"/>
      <w:marRight w:val="0"/>
      <w:marTop w:val="0"/>
      <w:marBottom w:val="0"/>
      <w:divBdr>
        <w:top w:val="none" w:sz="0" w:space="0" w:color="auto"/>
        <w:left w:val="none" w:sz="0" w:space="0" w:color="auto"/>
        <w:bottom w:val="none" w:sz="0" w:space="0" w:color="auto"/>
        <w:right w:val="none" w:sz="0" w:space="0" w:color="auto"/>
      </w:divBdr>
      <w:divsChild>
        <w:div w:id="100228790">
          <w:marLeft w:val="0"/>
          <w:marRight w:val="0"/>
          <w:marTop w:val="0"/>
          <w:marBottom w:val="0"/>
          <w:divBdr>
            <w:top w:val="none" w:sz="0" w:space="0" w:color="auto"/>
            <w:left w:val="none" w:sz="0" w:space="0" w:color="auto"/>
            <w:bottom w:val="none" w:sz="0" w:space="0" w:color="auto"/>
            <w:right w:val="none" w:sz="0" w:space="0" w:color="auto"/>
          </w:divBdr>
          <w:divsChild>
            <w:div w:id="1536770136">
              <w:marLeft w:val="0"/>
              <w:marRight w:val="0"/>
              <w:marTop w:val="0"/>
              <w:marBottom w:val="0"/>
              <w:divBdr>
                <w:top w:val="none" w:sz="0" w:space="0" w:color="auto"/>
                <w:left w:val="none" w:sz="0" w:space="0" w:color="auto"/>
                <w:bottom w:val="none" w:sz="0" w:space="0" w:color="auto"/>
                <w:right w:val="none" w:sz="0" w:space="0" w:color="auto"/>
              </w:divBdr>
              <w:divsChild>
                <w:div w:id="352152025">
                  <w:marLeft w:val="0"/>
                  <w:marRight w:val="0"/>
                  <w:marTop w:val="0"/>
                  <w:marBottom w:val="0"/>
                  <w:divBdr>
                    <w:top w:val="none" w:sz="0" w:space="0" w:color="auto"/>
                    <w:left w:val="none" w:sz="0" w:space="0" w:color="auto"/>
                    <w:bottom w:val="none" w:sz="0" w:space="0" w:color="auto"/>
                    <w:right w:val="none" w:sz="0" w:space="0" w:color="auto"/>
                  </w:divBdr>
                  <w:divsChild>
                    <w:div w:id="1749691729">
                      <w:marLeft w:val="0"/>
                      <w:marRight w:val="0"/>
                      <w:marTop w:val="0"/>
                      <w:marBottom w:val="0"/>
                      <w:divBdr>
                        <w:top w:val="none" w:sz="0" w:space="0" w:color="auto"/>
                        <w:left w:val="none" w:sz="0" w:space="0" w:color="auto"/>
                        <w:bottom w:val="none" w:sz="0" w:space="0" w:color="auto"/>
                        <w:right w:val="none" w:sz="0" w:space="0" w:color="auto"/>
                      </w:divBdr>
                      <w:divsChild>
                        <w:div w:id="1225022470">
                          <w:marLeft w:val="0"/>
                          <w:marRight w:val="0"/>
                          <w:marTop w:val="0"/>
                          <w:marBottom w:val="0"/>
                          <w:divBdr>
                            <w:top w:val="none" w:sz="0" w:space="0" w:color="auto"/>
                            <w:left w:val="none" w:sz="0" w:space="0" w:color="auto"/>
                            <w:bottom w:val="none" w:sz="0" w:space="0" w:color="auto"/>
                            <w:right w:val="none" w:sz="0" w:space="0" w:color="auto"/>
                          </w:divBdr>
                          <w:divsChild>
                            <w:div w:id="2051607354">
                              <w:marLeft w:val="0"/>
                              <w:marRight w:val="0"/>
                              <w:marTop w:val="0"/>
                              <w:marBottom w:val="0"/>
                              <w:divBdr>
                                <w:top w:val="none" w:sz="0" w:space="0" w:color="auto"/>
                                <w:left w:val="none" w:sz="0" w:space="0" w:color="auto"/>
                                <w:bottom w:val="none" w:sz="0" w:space="0" w:color="auto"/>
                                <w:right w:val="none" w:sz="0" w:space="0" w:color="auto"/>
                              </w:divBdr>
                              <w:divsChild>
                                <w:div w:id="10112335">
                                  <w:marLeft w:val="0"/>
                                  <w:marRight w:val="0"/>
                                  <w:marTop w:val="0"/>
                                  <w:marBottom w:val="0"/>
                                  <w:divBdr>
                                    <w:top w:val="none" w:sz="0" w:space="0" w:color="auto"/>
                                    <w:left w:val="none" w:sz="0" w:space="0" w:color="auto"/>
                                    <w:bottom w:val="none" w:sz="0" w:space="0" w:color="auto"/>
                                    <w:right w:val="none" w:sz="0" w:space="0" w:color="auto"/>
                                  </w:divBdr>
                                  <w:divsChild>
                                    <w:div w:id="1534492644">
                                      <w:marLeft w:val="0"/>
                                      <w:marRight w:val="0"/>
                                      <w:marTop w:val="0"/>
                                      <w:marBottom w:val="0"/>
                                      <w:divBdr>
                                        <w:top w:val="none" w:sz="0" w:space="0" w:color="auto"/>
                                        <w:left w:val="none" w:sz="0" w:space="0" w:color="auto"/>
                                        <w:bottom w:val="none" w:sz="0" w:space="0" w:color="auto"/>
                                        <w:right w:val="none" w:sz="0" w:space="0" w:color="auto"/>
                                      </w:divBdr>
                                      <w:divsChild>
                                        <w:div w:id="17513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771147">
      <w:bodyDiv w:val="1"/>
      <w:marLeft w:val="0"/>
      <w:marRight w:val="0"/>
      <w:marTop w:val="0"/>
      <w:marBottom w:val="0"/>
      <w:divBdr>
        <w:top w:val="none" w:sz="0" w:space="0" w:color="auto"/>
        <w:left w:val="none" w:sz="0" w:space="0" w:color="auto"/>
        <w:bottom w:val="none" w:sz="0" w:space="0" w:color="auto"/>
        <w:right w:val="none" w:sz="0" w:space="0" w:color="auto"/>
      </w:divBdr>
      <w:divsChild>
        <w:div w:id="243298773">
          <w:marLeft w:val="0"/>
          <w:marRight w:val="0"/>
          <w:marTop w:val="0"/>
          <w:marBottom w:val="0"/>
          <w:divBdr>
            <w:top w:val="none" w:sz="0" w:space="0" w:color="auto"/>
            <w:left w:val="none" w:sz="0" w:space="0" w:color="auto"/>
            <w:bottom w:val="none" w:sz="0" w:space="0" w:color="auto"/>
            <w:right w:val="none" w:sz="0" w:space="0" w:color="auto"/>
          </w:divBdr>
          <w:divsChild>
            <w:div w:id="259921014">
              <w:marLeft w:val="0"/>
              <w:marRight w:val="0"/>
              <w:marTop w:val="0"/>
              <w:marBottom w:val="0"/>
              <w:divBdr>
                <w:top w:val="none" w:sz="0" w:space="0" w:color="auto"/>
                <w:left w:val="none" w:sz="0" w:space="0" w:color="auto"/>
                <w:bottom w:val="none" w:sz="0" w:space="0" w:color="auto"/>
                <w:right w:val="none" w:sz="0" w:space="0" w:color="auto"/>
              </w:divBdr>
              <w:divsChild>
                <w:div w:id="1499880528">
                  <w:marLeft w:val="0"/>
                  <w:marRight w:val="0"/>
                  <w:marTop w:val="0"/>
                  <w:marBottom w:val="0"/>
                  <w:divBdr>
                    <w:top w:val="none" w:sz="0" w:space="0" w:color="auto"/>
                    <w:left w:val="none" w:sz="0" w:space="0" w:color="auto"/>
                    <w:bottom w:val="none" w:sz="0" w:space="0" w:color="auto"/>
                    <w:right w:val="none" w:sz="0" w:space="0" w:color="auto"/>
                  </w:divBdr>
                  <w:divsChild>
                    <w:div w:id="611400247">
                      <w:marLeft w:val="0"/>
                      <w:marRight w:val="0"/>
                      <w:marTop w:val="0"/>
                      <w:marBottom w:val="0"/>
                      <w:divBdr>
                        <w:top w:val="none" w:sz="0" w:space="0" w:color="auto"/>
                        <w:left w:val="none" w:sz="0" w:space="0" w:color="auto"/>
                        <w:bottom w:val="none" w:sz="0" w:space="0" w:color="auto"/>
                        <w:right w:val="none" w:sz="0" w:space="0" w:color="auto"/>
                      </w:divBdr>
                      <w:divsChild>
                        <w:div w:id="2114746190">
                          <w:marLeft w:val="0"/>
                          <w:marRight w:val="0"/>
                          <w:marTop w:val="0"/>
                          <w:marBottom w:val="0"/>
                          <w:divBdr>
                            <w:top w:val="none" w:sz="0" w:space="0" w:color="auto"/>
                            <w:left w:val="none" w:sz="0" w:space="0" w:color="auto"/>
                            <w:bottom w:val="none" w:sz="0" w:space="0" w:color="auto"/>
                            <w:right w:val="none" w:sz="0" w:space="0" w:color="auto"/>
                          </w:divBdr>
                          <w:divsChild>
                            <w:div w:id="1811173328">
                              <w:marLeft w:val="0"/>
                              <w:marRight w:val="0"/>
                              <w:marTop w:val="0"/>
                              <w:marBottom w:val="0"/>
                              <w:divBdr>
                                <w:top w:val="none" w:sz="0" w:space="0" w:color="auto"/>
                                <w:left w:val="none" w:sz="0" w:space="0" w:color="auto"/>
                                <w:bottom w:val="none" w:sz="0" w:space="0" w:color="auto"/>
                                <w:right w:val="none" w:sz="0" w:space="0" w:color="auto"/>
                              </w:divBdr>
                              <w:divsChild>
                                <w:div w:id="379747566">
                                  <w:marLeft w:val="0"/>
                                  <w:marRight w:val="0"/>
                                  <w:marTop w:val="0"/>
                                  <w:marBottom w:val="0"/>
                                  <w:divBdr>
                                    <w:top w:val="none" w:sz="0" w:space="0" w:color="auto"/>
                                    <w:left w:val="none" w:sz="0" w:space="0" w:color="auto"/>
                                    <w:bottom w:val="none" w:sz="0" w:space="0" w:color="auto"/>
                                    <w:right w:val="none" w:sz="0" w:space="0" w:color="auto"/>
                                  </w:divBdr>
                                  <w:divsChild>
                                    <w:div w:id="91319284">
                                      <w:marLeft w:val="0"/>
                                      <w:marRight w:val="0"/>
                                      <w:marTop w:val="0"/>
                                      <w:marBottom w:val="0"/>
                                      <w:divBdr>
                                        <w:top w:val="none" w:sz="0" w:space="0" w:color="auto"/>
                                        <w:left w:val="none" w:sz="0" w:space="0" w:color="auto"/>
                                        <w:bottom w:val="none" w:sz="0" w:space="0" w:color="auto"/>
                                        <w:right w:val="none" w:sz="0" w:space="0" w:color="auto"/>
                                      </w:divBdr>
                                      <w:divsChild>
                                        <w:div w:id="15745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147421">
      <w:bodyDiv w:val="1"/>
      <w:marLeft w:val="0"/>
      <w:marRight w:val="0"/>
      <w:marTop w:val="0"/>
      <w:marBottom w:val="0"/>
      <w:divBdr>
        <w:top w:val="none" w:sz="0" w:space="0" w:color="auto"/>
        <w:left w:val="none" w:sz="0" w:space="0" w:color="auto"/>
        <w:bottom w:val="none" w:sz="0" w:space="0" w:color="auto"/>
        <w:right w:val="none" w:sz="0" w:space="0" w:color="auto"/>
      </w:divBdr>
      <w:divsChild>
        <w:div w:id="1433357782">
          <w:marLeft w:val="0"/>
          <w:marRight w:val="0"/>
          <w:marTop w:val="0"/>
          <w:marBottom w:val="0"/>
          <w:divBdr>
            <w:top w:val="none" w:sz="0" w:space="0" w:color="auto"/>
            <w:left w:val="none" w:sz="0" w:space="0" w:color="auto"/>
            <w:bottom w:val="none" w:sz="0" w:space="0" w:color="auto"/>
            <w:right w:val="none" w:sz="0" w:space="0" w:color="auto"/>
          </w:divBdr>
          <w:divsChild>
            <w:div w:id="1594388924">
              <w:marLeft w:val="0"/>
              <w:marRight w:val="0"/>
              <w:marTop w:val="0"/>
              <w:marBottom w:val="0"/>
              <w:divBdr>
                <w:top w:val="none" w:sz="0" w:space="0" w:color="auto"/>
                <w:left w:val="none" w:sz="0" w:space="0" w:color="auto"/>
                <w:bottom w:val="none" w:sz="0" w:space="0" w:color="auto"/>
                <w:right w:val="none" w:sz="0" w:space="0" w:color="auto"/>
              </w:divBdr>
              <w:divsChild>
                <w:div w:id="613486402">
                  <w:marLeft w:val="0"/>
                  <w:marRight w:val="0"/>
                  <w:marTop w:val="0"/>
                  <w:marBottom w:val="0"/>
                  <w:divBdr>
                    <w:top w:val="none" w:sz="0" w:space="0" w:color="auto"/>
                    <w:left w:val="none" w:sz="0" w:space="0" w:color="auto"/>
                    <w:bottom w:val="none" w:sz="0" w:space="0" w:color="auto"/>
                    <w:right w:val="none" w:sz="0" w:space="0" w:color="auto"/>
                  </w:divBdr>
                  <w:divsChild>
                    <w:div w:id="1193835152">
                      <w:marLeft w:val="0"/>
                      <w:marRight w:val="0"/>
                      <w:marTop w:val="0"/>
                      <w:marBottom w:val="0"/>
                      <w:divBdr>
                        <w:top w:val="none" w:sz="0" w:space="0" w:color="auto"/>
                        <w:left w:val="none" w:sz="0" w:space="0" w:color="auto"/>
                        <w:bottom w:val="none" w:sz="0" w:space="0" w:color="auto"/>
                        <w:right w:val="none" w:sz="0" w:space="0" w:color="auto"/>
                      </w:divBdr>
                      <w:divsChild>
                        <w:div w:id="2045010482">
                          <w:marLeft w:val="0"/>
                          <w:marRight w:val="0"/>
                          <w:marTop w:val="0"/>
                          <w:marBottom w:val="0"/>
                          <w:divBdr>
                            <w:top w:val="none" w:sz="0" w:space="0" w:color="auto"/>
                            <w:left w:val="none" w:sz="0" w:space="0" w:color="auto"/>
                            <w:bottom w:val="none" w:sz="0" w:space="0" w:color="auto"/>
                            <w:right w:val="none" w:sz="0" w:space="0" w:color="auto"/>
                          </w:divBdr>
                          <w:divsChild>
                            <w:div w:id="791510768">
                              <w:marLeft w:val="0"/>
                              <w:marRight w:val="0"/>
                              <w:marTop w:val="0"/>
                              <w:marBottom w:val="0"/>
                              <w:divBdr>
                                <w:top w:val="none" w:sz="0" w:space="0" w:color="auto"/>
                                <w:left w:val="none" w:sz="0" w:space="0" w:color="auto"/>
                                <w:bottom w:val="none" w:sz="0" w:space="0" w:color="auto"/>
                                <w:right w:val="none" w:sz="0" w:space="0" w:color="auto"/>
                              </w:divBdr>
                              <w:divsChild>
                                <w:div w:id="57023524">
                                  <w:marLeft w:val="0"/>
                                  <w:marRight w:val="0"/>
                                  <w:marTop w:val="0"/>
                                  <w:marBottom w:val="0"/>
                                  <w:divBdr>
                                    <w:top w:val="none" w:sz="0" w:space="0" w:color="auto"/>
                                    <w:left w:val="none" w:sz="0" w:space="0" w:color="auto"/>
                                    <w:bottom w:val="none" w:sz="0" w:space="0" w:color="auto"/>
                                    <w:right w:val="none" w:sz="0" w:space="0" w:color="auto"/>
                                  </w:divBdr>
                                  <w:divsChild>
                                    <w:div w:id="1525629266">
                                      <w:marLeft w:val="0"/>
                                      <w:marRight w:val="0"/>
                                      <w:marTop w:val="0"/>
                                      <w:marBottom w:val="0"/>
                                      <w:divBdr>
                                        <w:top w:val="none" w:sz="0" w:space="0" w:color="auto"/>
                                        <w:left w:val="none" w:sz="0" w:space="0" w:color="auto"/>
                                        <w:bottom w:val="none" w:sz="0" w:space="0" w:color="auto"/>
                                        <w:right w:val="none" w:sz="0" w:space="0" w:color="auto"/>
                                      </w:divBdr>
                                      <w:divsChild>
                                        <w:div w:id="4866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043889">
      <w:bodyDiv w:val="1"/>
      <w:marLeft w:val="0"/>
      <w:marRight w:val="0"/>
      <w:marTop w:val="0"/>
      <w:marBottom w:val="0"/>
      <w:divBdr>
        <w:top w:val="none" w:sz="0" w:space="0" w:color="auto"/>
        <w:left w:val="none" w:sz="0" w:space="0" w:color="auto"/>
        <w:bottom w:val="none" w:sz="0" w:space="0" w:color="auto"/>
        <w:right w:val="none" w:sz="0" w:space="0" w:color="auto"/>
      </w:divBdr>
      <w:divsChild>
        <w:div w:id="586421123">
          <w:marLeft w:val="0"/>
          <w:marRight w:val="0"/>
          <w:marTop w:val="0"/>
          <w:marBottom w:val="0"/>
          <w:divBdr>
            <w:top w:val="none" w:sz="0" w:space="0" w:color="auto"/>
            <w:left w:val="none" w:sz="0" w:space="0" w:color="auto"/>
            <w:bottom w:val="none" w:sz="0" w:space="0" w:color="auto"/>
            <w:right w:val="none" w:sz="0" w:space="0" w:color="auto"/>
          </w:divBdr>
          <w:divsChild>
            <w:div w:id="2090539931">
              <w:marLeft w:val="0"/>
              <w:marRight w:val="0"/>
              <w:marTop w:val="0"/>
              <w:marBottom w:val="0"/>
              <w:divBdr>
                <w:top w:val="none" w:sz="0" w:space="0" w:color="auto"/>
                <w:left w:val="none" w:sz="0" w:space="0" w:color="auto"/>
                <w:bottom w:val="none" w:sz="0" w:space="0" w:color="auto"/>
                <w:right w:val="none" w:sz="0" w:space="0" w:color="auto"/>
              </w:divBdr>
              <w:divsChild>
                <w:div w:id="774326524">
                  <w:marLeft w:val="0"/>
                  <w:marRight w:val="0"/>
                  <w:marTop w:val="0"/>
                  <w:marBottom w:val="0"/>
                  <w:divBdr>
                    <w:top w:val="none" w:sz="0" w:space="0" w:color="auto"/>
                    <w:left w:val="none" w:sz="0" w:space="0" w:color="auto"/>
                    <w:bottom w:val="none" w:sz="0" w:space="0" w:color="auto"/>
                    <w:right w:val="none" w:sz="0" w:space="0" w:color="auto"/>
                  </w:divBdr>
                  <w:divsChild>
                    <w:div w:id="424108010">
                      <w:marLeft w:val="0"/>
                      <w:marRight w:val="0"/>
                      <w:marTop w:val="0"/>
                      <w:marBottom w:val="0"/>
                      <w:divBdr>
                        <w:top w:val="none" w:sz="0" w:space="0" w:color="auto"/>
                        <w:left w:val="none" w:sz="0" w:space="0" w:color="auto"/>
                        <w:bottom w:val="none" w:sz="0" w:space="0" w:color="auto"/>
                        <w:right w:val="none" w:sz="0" w:space="0" w:color="auto"/>
                      </w:divBdr>
                      <w:divsChild>
                        <w:div w:id="332416486">
                          <w:marLeft w:val="0"/>
                          <w:marRight w:val="0"/>
                          <w:marTop w:val="0"/>
                          <w:marBottom w:val="0"/>
                          <w:divBdr>
                            <w:top w:val="none" w:sz="0" w:space="0" w:color="auto"/>
                            <w:left w:val="none" w:sz="0" w:space="0" w:color="auto"/>
                            <w:bottom w:val="none" w:sz="0" w:space="0" w:color="auto"/>
                            <w:right w:val="none" w:sz="0" w:space="0" w:color="auto"/>
                          </w:divBdr>
                          <w:divsChild>
                            <w:div w:id="806431851">
                              <w:marLeft w:val="0"/>
                              <w:marRight w:val="0"/>
                              <w:marTop w:val="0"/>
                              <w:marBottom w:val="0"/>
                              <w:divBdr>
                                <w:top w:val="none" w:sz="0" w:space="0" w:color="auto"/>
                                <w:left w:val="none" w:sz="0" w:space="0" w:color="auto"/>
                                <w:bottom w:val="none" w:sz="0" w:space="0" w:color="auto"/>
                                <w:right w:val="none" w:sz="0" w:space="0" w:color="auto"/>
                              </w:divBdr>
                              <w:divsChild>
                                <w:div w:id="926772753">
                                  <w:marLeft w:val="0"/>
                                  <w:marRight w:val="0"/>
                                  <w:marTop w:val="0"/>
                                  <w:marBottom w:val="0"/>
                                  <w:divBdr>
                                    <w:top w:val="none" w:sz="0" w:space="0" w:color="auto"/>
                                    <w:left w:val="none" w:sz="0" w:space="0" w:color="auto"/>
                                    <w:bottom w:val="none" w:sz="0" w:space="0" w:color="auto"/>
                                    <w:right w:val="none" w:sz="0" w:space="0" w:color="auto"/>
                                  </w:divBdr>
                                  <w:divsChild>
                                    <w:div w:id="2056150674">
                                      <w:marLeft w:val="0"/>
                                      <w:marRight w:val="0"/>
                                      <w:marTop w:val="0"/>
                                      <w:marBottom w:val="0"/>
                                      <w:divBdr>
                                        <w:top w:val="none" w:sz="0" w:space="0" w:color="auto"/>
                                        <w:left w:val="none" w:sz="0" w:space="0" w:color="auto"/>
                                        <w:bottom w:val="none" w:sz="0" w:space="0" w:color="auto"/>
                                        <w:right w:val="none" w:sz="0" w:space="0" w:color="auto"/>
                                      </w:divBdr>
                                      <w:divsChild>
                                        <w:div w:id="7693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150369">
      <w:bodyDiv w:val="1"/>
      <w:marLeft w:val="0"/>
      <w:marRight w:val="0"/>
      <w:marTop w:val="0"/>
      <w:marBottom w:val="0"/>
      <w:divBdr>
        <w:top w:val="none" w:sz="0" w:space="0" w:color="auto"/>
        <w:left w:val="none" w:sz="0" w:space="0" w:color="auto"/>
        <w:bottom w:val="none" w:sz="0" w:space="0" w:color="auto"/>
        <w:right w:val="none" w:sz="0" w:space="0" w:color="auto"/>
      </w:divBdr>
      <w:divsChild>
        <w:div w:id="1939021040">
          <w:marLeft w:val="0"/>
          <w:marRight w:val="0"/>
          <w:marTop w:val="0"/>
          <w:marBottom w:val="0"/>
          <w:divBdr>
            <w:top w:val="none" w:sz="0" w:space="0" w:color="auto"/>
            <w:left w:val="none" w:sz="0" w:space="0" w:color="auto"/>
            <w:bottom w:val="none" w:sz="0" w:space="0" w:color="auto"/>
            <w:right w:val="none" w:sz="0" w:space="0" w:color="auto"/>
          </w:divBdr>
          <w:divsChild>
            <w:div w:id="290207821">
              <w:marLeft w:val="0"/>
              <w:marRight w:val="0"/>
              <w:marTop w:val="0"/>
              <w:marBottom w:val="0"/>
              <w:divBdr>
                <w:top w:val="none" w:sz="0" w:space="0" w:color="auto"/>
                <w:left w:val="none" w:sz="0" w:space="0" w:color="auto"/>
                <w:bottom w:val="none" w:sz="0" w:space="0" w:color="auto"/>
                <w:right w:val="none" w:sz="0" w:space="0" w:color="auto"/>
              </w:divBdr>
              <w:divsChild>
                <w:div w:id="1737506724">
                  <w:marLeft w:val="0"/>
                  <w:marRight w:val="0"/>
                  <w:marTop w:val="0"/>
                  <w:marBottom w:val="0"/>
                  <w:divBdr>
                    <w:top w:val="none" w:sz="0" w:space="0" w:color="auto"/>
                    <w:left w:val="none" w:sz="0" w:space="0" w:color="auto"/>
                    <w:bottom w:val="none" w:sz="0" w:space="0" w:color="auto"/>
                    <w:right w:val="none" w:sz="0" w:space="0" w:color="auto"/>
                  </w:divBdr>
                  <w:divsChild>
                    <w:div w:id="854076488">
                      <w:marLeft w:val="0"/>
                      <w:marRight w:val="0"/>
                      <w:marTop w:val="0"/>
                      <w:marBottom w:val="0"/>
                      <w:divBdr>
                        <w:top w:val="none" w:sz="0" w:space="0" w:color="auto"/>
                        <w:left w:val="none" w:sz="0" w:space="0" w:color="auto"/>
                        <w:bottom w:val="none" w:sz="0" w:space="0" w:color="auto"/>
                        <w:right w:val="none" w:sz="0" w:space="0" w:color="auto"/>
                      </w:divBdr>
                      <w:divsChild>
                        <w:div w:id="1791582156">
                          <w:marLeft w:val="0"/>
                          <w:marRight w:val="0"/>
                          <w:marTop w:val="0"/>
                          <w:marBottom w:val="0"/>
                          <w:divBdr>
                            <w:top w:val="none" w:sz="0" w:space="0" w:color="auto"/>
                            <w:left w:val="none" w:sz="0" w:space="0" w:color="auto"/>
                            <w:bottom w:val="none" w:sz="0" w:space="0" w:color="auto"/>
                            <w:right w:val="none" w:sz="0" w:space="0" w:color="auto"/>
                          </w:divBdr>
                          <w:divsChild>
                            <w:div w:id="1646467794">
                              <w:marLeft w:val="0"/>
                              <w:marRight w:val="0"/>
                              <w:marTop w:val="0"/>
                              <w:marBottom w:val="0"/>
                              <w:divBdr>
                                <w:top w:val="none" w:sz="0" w:space="0" w:color="auto"/>
                                <w:left w:val="none" w:sz="0" w:space="0" w:color="auto"/>
                                <w:bottom w:val="none" w:sz="0" w:space="0" w:color="auto"/>
                                <w:right w:val="none" w:sz="0" w:space="0" w:color="auto"/>
                              </w:divBdr>
                              <w:divsChild>
                                <w:div w:id="2092240866">
                                  <w:marLeft w:val="0"/>
                                  <w:marRight w:val="0"/>
                                  <w:marTop w:val="0"/>
                                  <w:marBottom w:val="0"/>
                                  <w:divBdr>
                                    <w:top w:val="none" w:sz="0" w:space="0" w:color="auto"/>
                                    <w:left w:val="none" w:sz="0" w:space="0" w:color="auto"/>
                                    <w:bottom w:val="none" w:sz="0" w:space="0" w:color="auto"/>
                                    <w:right w:val="none" w:sz="0" w:space="0" w:color="auto"/>
                                  </w:divBdr>
                                  <w:divsChild>
                                    <w:div w:id="132257293">
                                      <w:marLeft w:val="0"/>
                                      <w:marRight w:val="0"/>
                                      <w:marTop w:val="0"/>
                                      <w:marBottom w:val="0"/>
                                      <w:divBdr>
                                        <w:top w:val="none" w:sz="0" w:space="0" w:color="auto"/>
                                        <w:left w:val="none" w:sz="0" w:space="0" w:color="auto"/>
                                        <w:bottom w:val="none" w:sz="0" w:space="0" w:color="auto"/>
                                        <w:right w:val="none" w:sz="0" w:space="0" w:color="auto"/>
                                      </w:divBdr>
                                      <w:divsChild>
                                        <w:div w:id="19116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395910">
      <w:bodyDiv w:val="1"/>
      <w:marLeft w:val="0"/>
      <w:marRight w:val="0"/>
      <w:marTop w:val="0"/>
      <w:marBottom w:val="0"/>
      <w:divBdr>
        <w:top w:val="none" w:sz="0" w:space="0" w:color="auto"/>
        <w:left w:val="none" w:sz="0" w:space="0" w:color="auto"/>
        <w:bottom w:val="none" w:sz="0" w:space="0" w:color="auto"/>
        <w:right w:val="none" w:sz="0" w:space="0" w:color="auto"/>
      </w:divBdr>
      <w:divsChild>
        <w:div w:id="44061356">
          <w:marLeft w:val="0"/>
          <w:marRight w:val="0"/>
          <w:marTop w:val="0"/>
          <w:marBottom w:val="0"/>
          <w:divBdr>
            <w:top w:val="none" w:sz="0" w:space="0" w:color="auto"/>
            <w:left w:val="none" w:sz="0" w:space="0" w:color="auto"/>
            <w:bottom w:val="none" w:sz="0" w:space="0" w:color="auto"/>
            <w:right w:val="none" w:sz="0" w:space="0" w:color="auto"/>
          </w:divBdr>
          <w:divsChild>
            <w:div w:id="1884751706">
              <w:marLeft w:val="0"/>
              <w:marRight w:val="0"/>
              <w:marTop w:val="0"/>
              <w:marBottom w:val="0"/>
              <w:divBdr>
                <w:top w:val="none" w:sz="0" w:space="0" w:color="auto"/>
                <w:left w:val="none" w:sz="0" w:space="0" w:color="auto"/>
                <w:bottom w:val="none" w:sz="0" w:space="0" w:color="auto"/>
                <w:right w:val="none" w:sz="0" w:space="0" w:color="auto"/>
              </w:divBdr>
              <w:divsChild>
                <w:div w:id="1215461878">
                  <w:marLeft w:val="0"/>
                  <w:marRight w:val="0"/>
                  <w:marTop w:val="0"/>
                  <w:marBottom w:val="0"/>
                  <w:divBdr>
                    <w:top w:val="none" w:sz="0" w:space="0" w:color="auto"/>
                    <w:left w:val="none" w:sz="0" w:space="0" w:color="auto"/>
                    <w:bottom w:val="none" w:sz="0" w:space="0" w:color="auto"/>
                    <w:right w:val="none" w:sz="0" w:space="0" w:color="auto"/>
                  </w:divBdr>
                  <w:divsChild>
                    <w:div w:id="347412120">
                      <w:marLeft w:val="0"/>
                      <w:marRight w:val="0"/>
                      <w:marTop w:val="0"/>
                      <w:marBottom w:val="0"/>
                      <w:divBdr>
                        <w:top w:val="none" w:sz="0" w:space="0" w:color="auto"/>
                        <w:left w:val="none" w:sz="0" w:space="0" w:color="auto"/>
                        <w:bottom w:val="none" w:sz="0" w:space="0" w:color="auto"/>
                        <w:right w:val="none" w:sz="0" w:space="0" w:color="auto"/>
                      </w:divBdr>
                      <w:divsChild>
                        <w:div w:id="2019192373">
                          <w:marLeft w:val="0"/>
                          <w:marRight w:val="0"/>
                          <w:marTop w:val="0"/>
                          <w:marBottom w:val="0"/>
                          <w:divBdr>
                            <w:top w:val="none" w:sz="0" w:space="0" w:color="auto"/>
                            <w:left w:val="none" w:sz="0" w:space="0" w:color="auto"/>
                            <w:bottom w:val="none" w:sz="0" w:space="0" w:color="auto"/>
                            <w:right w:val="none" w:sz="0" w:space="0" w:color="auto"/>
                          </w:divBdr>
                          <w:divsChild>
                            <w:div w:id="1311865250">
                              <w:marLeft w:val="0"/>
                              <w:marRight w:val="0"/>
                              <w:marTop w:val="0"/>
                              <w:marBottom w:val="0"/>
                              <w:divBdr>
                                <w:top w:val="none" w:sz="0" w:space="0" w:color="auto"/>
                                <w:left w:val="none" w:sz="0" w:space="0" w:color="auto"/>
                                <w:bottom w:val="none" w:sz="0" w:space="0" w:color="auto"/>
                                <w:right w:val="none" w:sz="0" w:space="0" w:color="auto"/>
                              </w:divBdr>
                              <w:divsChild>
                                <w:div w:id="1389839013">
                                  <w:marLeft w:val="0"/>
                                  <w:marRight w:val="0"/>
                                  <w:marTop w:val="0"/>
                                  <w:marBottom w:val="0"/>
                                  <w:divBdr>
                                    <w:top w:val="none" w:sz="0" w:space="0" w:color="auto"/>
                                    <w:left w:val="none" w:sz="0" w:space="0" w:color="auto"/>
                                    <w:bottom w:val="none" w:sz="0" w:space="0" w:color="auto"/>
                                    <w:right w:val="none" w:sz="0" w:space="0" w:color="auto"/>
                                  </w:divBdr>
                                  <w:divsChild>
                                    <w:div w:id="2051375055">
                                      <w:marLeft w:val="0"/>
                                      <w:marRight w:val="0"/>
                                      <w:marTop w:val="0"/>
                                      <w:marBottom w:val="0"/>
                                      <w:divBdr>
                                        <w:top w:val="none" w:sz="0" w:space="0" w:color="auto"/>
                                        <w:left w:val="none" w:sz="0" w:space="0" w:color="auto"/>
                                        <w:bottom w:val="none" w:sz="0" w:space="0" w:color="auto"/>
                                        <w:right w:val="none" w:sz="0" w:space="0" w:color="auto"/>
                                      </w:divBdr>
                                      <w:divsChild>
                                        <w:div w:id="6102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275824">
      <w:bodyDiv w:val="1"/>
      <w:marLeft w:val="0"/>
      <w:marRight w:val="0"/>
      <w:marTop w:val="0"/>
      <w:marBottom w:val="0"/>
      <w:divBdr>
        <w:top w:val="none" w:sz="0" w:space="0" w:color="auto"/>
        <w:left w:val="none" w:sz="0" w:space="0" w:color="auto"/>
        <w:bottom w:val="none" w:sz="0" w:space="0" w:color="auto"/>
        <w:right w:val="none" w:sz="0" w:space="0" w:color="auto"/>
      </w:divBdr>
      <w:divsChild>
        <w:div w:id="1642417539">
          <w:marLeft w:val="0"/>
          <w:marRight w:val="0"/>
          <w:marTop w:val="0"/>
          <w:marBottom w:val="0"/>
          <w:divBdr>
            <w:top w:val="none" w:sz="0" w:space="0" w:color="auto"/>
            <w:left w:val="none" w:sz="0" w:space="0" w:color="auto"/>
            <w:bottom w:val="none" w:sz="0" w:space="0" w:color="auto"/>
            <w:right w:val="none" w:sz="0" w:space="0" w:color="auto"/>
          </w:divBdr>
          <w:divsChild>
            <w:div w:id="1547065653">
              <w:marLeft w:val="0"/>
              <w:marRight w:val="0"/>
              <w:marTop w:val="0"/>
              <w:marBottom w:val="0"/>
              <w:divBdr>
                <w:top w:val="none" w:sz="0" w:space="0" w:color="auto"/>
                <w:left w:val="none" w:sz="0" w:space="0" w:color="auto"/>
                <w:bottom w:val="none" w:sz="0" w:space="0" w:color="auto"/>
                <w:right w:val="none" w:sz="0" w:space="0" w:color="auto"/>
              </w:divBdr>
              <w:divsChild>
                <w:div w:id="1870530246">
                  <w:marLeft w:val="0"/>
                  <w:marRight w:val="0"/>
                  <w:marTop w:val="0"/>
                  <w:marBottom w:val="0"/>
                  <w:divBdr>
                    <w:top w:val="none" w:sz="0" w:space="0" w:color="auto"/>
                    <w:left w:val="none" w:sz="0" w:space="0" w:color="auto"/>
                    <w:bottom w:val="none" w:sz="0" w:space="0" w:color="auto"/>
                    <w:right w:val="none" w:sz="0" w:space="0" w:color="auto"/>
                  </w:divBdr>
                  <w:divsChild>
                    <w:div w:id="868376565">
                      <w:marLeft w:val="0"/>
                      <w:marRight w:val="0"/>
                      <w:marTop w:val="0"/>
                      <w:marBottom w:val="0"/>
                      <w:divBdr>
                        <w:top w:val="none" w:sz="0" w:space="0" w:color="auto"/>
                        <w:left w:val="none" w:sz="0" w:space="0" w:color="auto"/>
                        <w:bottom w:val="none" w:sz="0" w:space="0" w:color="auto"/>
                        <w:right w:val="none" w:sz="0" w:space="0" w:color="auto"/>
                      </w:divBdr>
                      <w:divsChild>
                        <w:div w:id="2011827679">
                          <w:marLeft w:val="0"/>
                          <w:marRight w:val="0"/>
                          <w:marTop w:val="0"/>
                          <w:marBottom w:val="0"/>
                          <w:divBdr>
                            <w:top w:val="none" w:sz="0" w:space="0" w:color="auto"/>
                            <w:left w:val="none" w:sz="0" w:space="0" w:color="auto"/>
                            <w:bottom w:val="none" w:sz="0" w:space="0" w:color="auto"/>
                            <w:right w:val="none" w:sz="0" w:space="0" w:color="auto"/>
                          </w:divBdr>
                          <w:divsChild>
                            <w:div w:id="1549806418">
                              <w:marLeft w:val="0"/>
                              <w:marRight w:val="0"/>
                              <w:marTop w:val="0"/>
                              <w:marBottom w:val="0"/>
                              <w:divBdr>
                                <w:top w:val="none" w:sz="0" w:space="0" w:color="auto"/>
                                <w:left w:val="none" w:sz="0" w:space="0" w:color="auto"/>
                                <w:bottom w:val="none" w:sz="0" w:space="0" w:color="auto"/>
                                <w:right w:val="none" w:sz="0" w:space="0" w:color="auto"/>
                              </w:divBdr>
                              <w:divsChild>
                                <w:div w:id="1772974687">
                                  <w:marLeft w:val="0"/>
                                  <w:marRight w:val="0"/>
                                  <w:marTop w:val="0"/>
                                  <w:marBottom w:val="0"/>
                                  <w:divBdr>
                                    <w:top w:val="none" w:sz="0" w:space="0" w:color="auto"/>
                                    <w:left w:val="none" w:sz="0" w:space="0" w:color="auto"/>
                                    <w:bottom w:val="none" w:sz="0" w:space="0" w:color="auto"/>
                                    <w:right w:val="none" w:sz="0" w:space="0" w:color="auto"/>
                                  </w:divBdr>
                                  <w:divsChild>
                                    <w:div w:id="394936587">
                                      <w:marLeft w:val="0"/>
                                      <w:marRight w:val="0"/>
                                      <w:marTop w:val="0"/>
                                      <w:marBottom w:val="0"/>
                                      <w:divBdr>
                                        <w:top w:val="none" w:sz="0" w:space="0" w:color="auto"/>
                                        <w:left w:val="none" w:sz="0" w:space="0" w:color="auto"/>
                                        <w:bottom w:val="none" w:sz="0" w:space="0" w:color="auto"/>
                                        <w:right w:val="none" w:sz="0" w:space="0" w:color="auto"/>
                                      </w:divBdr>
                                      <w:divsChild>
                                        <w:div w:id="17286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101240">
      <w:bodyDiv w:val="1"/>
      <w:marLeft w:val="0"/>
      <w:marRight w:val="0"/>
      <w:marTop w:val="0"/>
      <w:marBottom w:val="0"/>
      <w:divBdr>
        <w:top w:val="none" w:sz="0" w:space="0" w:color="auto"/>
        <w:left w:val="none" w:sz="0" w:space="0" w:color="auto"/>
        <w:bottom w:val="none" w:sz="0" w:space="0" w:color="auto"/>
        <w:right w:val="none" w:sz="0" w:space="0" w:color="auto"/>
      </w:divBdr>
      <w:divsChild>
        <w:div w:id="1970698099">
          <w:marLeft w:val="0"/>
          <w:marRight w:val="0"/>
          <w:marTop w:val="0"/>
          <w:marBottom w:val="0"/>
          <w:divBdr>
            <w:top w:val="none" w:sz="0" w:space="0" w:color="auto"/>
            <w:left w:val="none" w:sz="0" w:space="0" w:color="auto"/>
            <w:bottom w:val="none" w:sz="0" w:space="0" w:color="auto"/>
            <w:right w:val="none" w:sz="0" w:space="0" w:color="auto"/>
          </w:divBdr>
          <w:divsChild>
            <w:div w:id="2088530675">
              <w:marLeft w:val="0"/>
              <w:marRight w:val="0"/>
              <w:marTop w:val="0"/>
              <w:marBottom w:val="0"/>
              <w:divBdr>
                <w:top w:val="none" w:sz="0" w:space="0" w:color="auto"/>
                <w:left w:val="none" w:sz="0" w:space="0" w:color="auto"/>
                <w:bottom w:val="none" w:sz="0" w:space="0" w:color="auto"/>
                <w:right w:val="none" w:sz="0" w:space="0" w:color="auto"/>
              </w:divBdr>
              <w:divsChild>
                <w:div w:id="1175263527">
                  <w:marLeft w:val="0"/>
                  <w:marRight w:val="0"/>
                  <w:marTop w:val="0"/>
                  <w:marBottom w:val="0"/>
                  <w:divBdr>
                    <w:top w:val="none" w:sz="0" w:space="0" w:color="auto"/>
                    <w:left w:val="none" w:sz="0" w:space="0" w:color="auto"/>
                    <w:bottom w:val="none" w:sz="0" w:space="0" w:color="auto"/>
                    <w:right w:val="none" w:sz="0" w:space="0" w:color="auto"/>
                  </w:divBdr>
                  <w:divsChild>
                    <w:div w:id="971014068">
                      <w:marLeft w:val="0"/>
                      <w:marRight w:val="0"/>
                      <w:marTop w:val="0"/>
                      <w:marBottom w:val="0"/>
                      <w:divBdr>
                        <w:top w:val="none" w:sz="0" w:space="0" w:color="auto"/>
                        <w:left w:val="none" w:sz="0" w:space="0" w:color="auto"/>
                        <w:bottom w:val="none" w:sz="0" w:space="0" w:color="auto"/>
                        <w:right w:val="none" w:sz="0" w:space="0" w:color="auto"/>
                      </w:divBdr>
                      <w:divsChild>
                        <w:div w:id="1349941485">
                          <w:marLeft w:val="0"/>
                          <w:marRight w:val="0"/>
                          <w:marTop w:val="0"/>
                          <w:marBottom w:val="0"/>
                          <w:divBdr>
                            <w:top w:val="none" w:sz="0" w:space="0" w:color="auto"/>
                            <w:left w:val="none" w:sz="0" w:space="0" w:color="auto"/>
                            <w:bottom w:val="none" w:sz="0" w:space="0" w:color="auto"/>
                            <w:right w:val="none" w:sz="0" w:space="0" w:color="auto"/>
                          </w:divBdr>
                          <w:divsChild>
                            <w:div w:id="1093552756">
                              <w:marLeft w:val="0"/>
                              <w:marRight w:val="0"/>
                              <w:marTop w:val="0"/>
                              <w:marBottom w:val="0"/>
                              <w:divBdr>
                                <w:top w:val="none" w:sz="0" w:space="0" w:color="auto"/>
                                <w:left w:val="none" w:sz="0" w:space="0" w:color="auto"/>
                                <w:bottom w:val="none" w:sz="0" w:space="0" w:color="auto"/>
                                <w:right w:val="none" w:sz="0" w:space="0" w:color="auto"/>
                              </w:divBdr>
                              <w:divsChild>
                                <w:div w:id="1919973609">
                                  <w:marLeft w:val="0"/>
                                  <w:marRight w:val="0"/>
                                  <w:marTop w:val="0"/>
                                  <w:marBottom w:val="0"/>
                                  <w:divBdr>
                                    <w:top w:val="none" w:sz="0" w:space="0" w:color="auto"/>
                                    <w:left w:val="none" w:sz="0" w:space="0" w:color="auto"/>
                                    <w:bottom w:val="none" w:sz="0" w:space="0" w:color="auto"/>
                                    <w:right w:val="none" w:sz="0" w:space="0" w:color="auto"/>
                                  </w:divBdr>
                                  <w:divsChild>
                                    <w:div w:id="581574361">
                                      <w:marLeft w:val="0"/>
                                      <w:marRight w:val="0"/>
                                      <w:marTop w:val="0"/>
                                      <w:marBottom w:val="0"/>
                                      <w:divBdr>
                                        <w:top w:val="none" w:sz="0" w:space="0" w:color="auto"/>
                                        <w:left w:val="none" w:sz="0" w:space="0" w:color="auto"/>
                                        <w:bottom w:val="none" w:sz="0" w:space="0" w:color="auto"/>
                                        <w:right w:val="none" w:sz="0" w:space="0" w:color="auto"/>
                                      </w:divBdr>
                                      <w:divsChild>
                                        <w:div w:id="8520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618204">
      <w:bodyDiv w:val="1"/>
      <w:marLeft w:val="0"/>
      <w:marRight w:val="0"/>
      <w:marTop w:val="0"/>
      <w:marBottom w:val="0"/>
      <w:divBdr>
        <w:top w:val="none" w:sz="0" w:space="0" w:color="auto"/>
        <w:left w:val="none" w:sz="0" w:space="0" w:color="auto"/>
        <w:bottom w:val="none" w:sz="0" w:space="0" w:color="auto"/>
        <w:right w:val="none" w:sz="0" w:space="0" w:color="auto"/>
      </w:divBdr>
      <w:divsChild>
        <w:div w:id="1666934258">
          <w:marLeft w:val="0"/>
          <w:marRight w:val="1"/>
          <w:marTop w:val="0"/>
          <w:marBottom w:val="0"/>
          <w:divBdr>
            <w:top w:val="none" w:sz="0" w:space="0" w:color="auto"/>
            <w:left w:val="none" w:sz="0" w:space="0" w:color="auto"/>
            <w:bottom w:val="none" w:sz="0" w:space="0" w:color="auto"/>
            <w:right w:val="none" w:sz="0" w:space="0" w:color="auto"/>
          </w:divBdr>
          <w:divsChild>
            <w:div w:id="1641958077">
              <w:marLeft w:val="0"/>
              <w:marRight w:val="0"/>
              <w:marTop w:val="0"/>
              <w:marBottom w:val="0"/>
              <w:divBdr>
                <w:top w:val="none" w:sz="0" w:space="0" w:color="auto"/>
                <w:left w:val="none" w:sz="0" w:space="0" w:color="auto"/>
                <w:bottom w:val="none" w:sz="0" w:space="0" w:color="auto"/>
                <w:right w:val="none" w:sz="0" w:space="0" w:color="auto"/>
              </w:divBdr>
              <w:divsChild>
                <w:div w:id="1916472550">
                  <w:marLeft w:val="0"/>
                  <w:marRight w:val="1"/>
                  <w:marTop w:val="0"/>
                  <w:marBottom w:val="0"/>
                  <w:divBdr>
                    <w:top w:val="none" w:sz="0" w:space="0" w:color="auto"/>
                    <w:left w:val="none" w:sz="0" w:space="0" w:color="auto"/>
                    <w:bottom w:val="none" w:sz="0" w:space="0" w:color="auto"/>
                    <w:right w:val="none" w:sz="0" w:space="0" w:color="auto"/>
                  </w:divBdr>
                  <w:divsChild>
                    <w:div w:id="132524475">
                      <w:marLeft w:val="0"/>
                      <w:marRight w:val="0"/>
                      <w:marTop w:val="0"/>
                      <w:marBottom w:val="0"/>
                      <w:divBdr>
                        <w:top w:val="none" w:sz="0" w:space="0" w:color="auto"/>
                        <w:left w:val="none" w:sz="0" w:space="0" w:color="auto"/>
                        <w:bottom w:val="none" w:sz="0" w:space="0" w:color="auto"/>
                        <w:right w:val="none" w:sz="0" w:space="0" w:color="auto"/>
                      </w:divBdr>
                      <w:divsChild>
                        <w:div w:id="1691446126">
                          <w:marLeft w:val="0"/>
                          <w:marRight w:val="0"/>
                          <w:marTop w:val="0"/>
                          <w:marBottom w:val="0"/>
                          <w:divBdr>
                            <w:top w:val="none" w:sz="0" w:space="0" w:color="auto"/>
                            <w:left w:val="none" w:sz="0" w:space="0" w:color="auto"/>
                            <w:bottom w:val="none" w:sz="0" w:space="0" w:color="auto"/>
                            <w:right w:val="none" w:sz="0" w:space="0" w:color="auto"/>
                          </w:divBdr>
                          <w:divsChild>
                            <w:div w:id="2001688004">
                              <w:marLeft w:val="0"/>
                              <w:marRight w:val="0"/>
                              <w:marTop w:val="120"/>
                              <w:marBottom w:val="360"/>
                              <w:divBdr>
                                <w:top w:val="none" w:sz="0" w:space="0" w:color="auto"/>
                                <w:left w:val="none" w:sz="0" w:space="0" w:color="auto"/>
                                <w:bottom w:val="none" w:sz="0" w:space="0" w:color="auto"/>
                                <w:right w:val="none" w:sz="0" w:space="0" w:color="auto"/>
                              </w:divBdr>
                              <w:divsChild>
                                <w:div w:id="566962879">
                                  <w:marLeft w:val="336"/>
                                  <w:marRight w:val="0"/>
                                  <w:marTop w:val="0"/>
                                  <w:marBottom w:val="0"/>
                                  <w:divBdr>
                                    <w:top w:val="none" w:sz="0" w:space="0" w:color="auto"/>
                                    <w:left w:val="none" w:sz="0" w:space="0" w:color="auto"/>
                                    <w:bottom w:val="none" w:sz="0" w:space="0" w:color="auto"/>
                                    <w:right w:val="none" w:sz="0" w:space="0" w:color="auto"/>
                                  </w:divBdr>
                                  <w:divsChild>
                                    <w:div w:id="14754137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252291">
      <w:bodyDiv w:val="1"/>
      <w:marLeft w:val="0"/>
      <w:marRight w:val="0"/>
      <w:marTop w:val="0"/>
      <w:marBottom w:val="0"/>
      <w:divBdr>
        <w:top w:val="none" w:sz="0" w:space="0" w:color="auto"/>
        <w:left w:val="none" w:sz="0" w:space="0" w:color="auto"/>
        <w:bottom w:val="none" w:sz="0" w:space="0" w:color="auto"/>
        <w:right w:val="none" w:sz="0" w:space="0" w:color="auto"/>
      </w:divBdr>
      <w:divsChild>
        <w:div w:id="1810321248">
          <w:marLeft w:val="0"/>
          <w:marRight w:val="0"/>
          <w:marTop w:val="0"/>
          <w:marBottom w:val="0"/>
          <w:divBdr>
            <w:top w:val="none" w:sz="0" w:space="0" w:color="auto"/>
            <w:left w:val="none" w:sz="0" w:space="0" w:color="auto"/>
            <w:bottom w:val="none" w:sz="0" w:space="0" w:color="auto"/>
            <w:right w:val="none" w:sz="0" w:space="0" w:color="auto"/>
          </w:divBdr>
          <w:divsChild>
            <w:div w:id="573393958">
              <w:marLeft w:val="0"/>
              <w:marRight w:val="0"/>
              <w:marTop w:val="0"/>
              <w:marBottom w:val="0"/>
              <w:divBdr>
                <w:top w:val="none" w:sz="0" w:space="0" w:color="auto"/>
                <w:left w:val="none" w:sz="0" w:space="0" w:color="auto"/>
                <w:bottom w:val="none" w:sz="0" w:space="0" w:color="auto"/>
                <w:right w:val="none" w:sz="0" w:space="0" w:color="auto"/>
              </w:divBdr>
              <w:divsChild>
                <w:div w:id="1230573300">
                  <w:marLeft w:val="0"/>
                  <w:marRight w:val="0"/>
                  <w:marTop w:val="0"/>
                  <w:marBottom w:val="0"/>
                  <w:divBdr>
                    <w:top w:val="none" w:sz="0" w:space="0" w:color="auto"/>
                    <w:left w:val="none" w:sz="0" w:space="0" w:color="auto"/>
                    <w:bottom w:val="none" w:sz="0" w:space="0" w:color="auto"/>
                    <w:right w:val="none" w:sz="0" w:space="0" w:color="auto"/>
                  </w:divBdr>
                  <w:divsChild>
                    <w:div w:id="1118528818">
                      <w:marLeft w:val="0"/>
                      <w:marRight w:val="0"/>
                      <w:marTop w:val="0"/>
                      <w:marBottom w:val="0"/>
                      <w:divBdr>
                        <w:top w:val="none" w:sz="0" w:space="0" w:color="auto"/>
                        <w:left w:val="none" w:sz="0" w:space="0" w:color="auto"/>
                        <w:bottom w:val="none" w:sz="0" w:space="0" w:color="auto"/>
                        <w:right w:val="none" w:sz="0" w:space="0" w:color="auto"/>
                      </w:divBdr>
                      <w:divsChild>
                        <w:div w:id="1611663883">
                          <w:marLeft w:val="0"/>
                          <w:marRight w:val="0"/>
                          <w:marTop w:val="0"/>
                          <w:marBottom w:val="0"/>
                          <w:divBdr>
                            <w:top w:val="none" w:sz="0" w:space="0" w:color="auto"/>
                            <w:left w:val="none" w:sz="0" w:space="0" w:color="auto"/>
                            <w:bottom w:val="none" w:sz="0" w:space="0" w:color="auto"/>
                            <w:right w:val="none" w:sz="0" w:space="0" w:color="auto"/>
                          </w:divBdr>
                          <w:divsChild>
                            <w:div w:id="1813909511">
                              <w:marLeft w:val="0"/>
                              <w:marRight w:val="0"/>
                              <w:marTop w:val="0"/>
                              <w:marBottom w:val="0"/>
                              <w:divBdr>
                                <w:top w:val="none" w:sz="0" w:space="0" w:color="auto"/>
                                <w:left w:val="none" w:sz="0" w:space="0" w:color="auto"/>
                                <w:bottom w:val="none" w:sz="0" w:space="0" w:color="auto"/>
                                <w:right w:val="none" w:sz="0" w:space="0" w:color="auto"/>
                              </w:divBdr>
                              <w:divsChild>
                                <w:div w:id="85225763">
                                  <w:marLeft w:val="0"/>
                                  <w:marRight w:val="0"/>
                                  <w:marTop w:val="0"/>
                                  <w:marBottom w:val="0"/>
                                  <w:divBdr>
                                    <w:top w:val="none" w:sz="0" w:space="0" w:color="auto"/>
                                    <w:left w:val="none" w:sz="0" w:space="0" w:color="auto"/>
                                    <w:bottom w:val="none" w:sz="0" w:space="0" w:color="auto"/>
                                    <w:right w:val="none" w:sz="0" w:space="0" w:color="auto"/>
                                  </w:divBdr>
                                  <w:divsChild>
                                    <w:div w:id="390806422">
                                      <w:marLeft w:val="0"/>
                                      <w:marRight w:val="0"/>
                                      <w:marTop w:val="0"/>
                                      <w:marBottom w:val="0"/>
                                      <w:divBdr>
                                        <w:top w:val="none" w:sz="0" w:space="0" w:color="auto"/>
                                        <w:left w:val="none" w:sz="0" w:space="0" w:color="auto"/>
                                        <w:bottom w:val="none" w:sz="0" w:space="0" w:color="auto"/>
                                        <w:right w:val="none" w:sz="0" w:space="0" w:color="auto"/>
                                      </w:divBdr>
                                      <w:divsChild>
                                        <w:div w:id="5986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261742">
      <w:bodyDiv w:val="1"/>
      <w:marLeft w:val="0"/>
      <w:marRight w:val="0"/>
      <w:marTop w:val="0"/>
      <w:marBottom w:val="0"/>
      <w:divBdr>
        <w:top w:val="none" w:sz="0" w:space="0" w:color="auto"/>
        <w:left w:val="none" w:sz="0" w:space="0" w:color="auto"/>
        <w:bottom w:val="none" w:sz="0" w:space="0" w:color="auto"/>
        <w:right w:val="none" w:sz="0" w:space="0" w:color="auto"/>
      </w:divBdr>
      <w:divsChild>
        <w:div w:id="314145525">
          <w:marLeft w:val="0"/>
          <w:marRight w:val="0"/>
          <w:marTop w:val="0"/>
          <w:marBottom w:val="0"/>
          <w:divBdr>
            <w:top w:val="none" w:sz="0" w:space="0" w:color="auto"/>
            <w:left w:val="none" w:sz="0" w:space="0" w:color="auto"/>
            <w:bottom w:val="none" w:sz="0" w:space="0" w:color="auto"/>
            <w:right w:val="none" w:sz="0" w:space="0" w:color="auto"/>
          </w:divBdr>
          <w:divsChild>
            <w:div w:id="1167786762">
              <w:marLeft w:val="0"/>
              <w:marRight w:val="0"/>
              <w:marTop w:val="0"/>
              <w:marBottom w:val="0"/>
              <w:divBdr>
                <w:top w:val="none" w:sz="0" w:space="0" w:color="auto"/>
                <w:left w:val="none" w:sz="0" w:space="0" w:color="auto"/>
                <w:bottom w:val="none" w:sz="0" w:space="0" w:color="auto"/>
                <w:right w:val="none" w:sz="0" w:space="0" w:color="auto"/>
              </w:divBdr>
              <w:divsChild>
                <w:div w:id="546113285">
                  <w:marLeft w:val="0"/>
                  <w:marRight w:val="0"/>
                  <w:marTop w:val="0"/>
                  <w:marBottom w:val="0"/>
                  <w:divBdr>
                    <w:top w:val="none" w:sz="0" w:space="0" w:color="auto"/>
                    <w:left w:val="none" w:sz="0" w:space="0" w:color="auto"/>
                    <w:bottom w:val="none" w:sz="0" w:space="0" w:color="auto"/>
                    <w:right w:val="none" w:sz="0" w:space="0" w:color="auto"/>
                  </w:divBdr>
                  <w:divsChild>
                    <w:div w:id="1112364876">
                      <w:marLeft w:val="0"/>
                      <w:marRight w:val="0"/>
                      <w:marTop w:val="0"/>
                      <w:marBottom w:val="0"/>
                      <w:divBdr>
                        <w:top w:val="none" w:sz="0" w:space="0" w:color="auto"/>
                        <w:left w:val="none" w:sz="0" w:space="0" w:color="auto"/>
                        <w:bottom w:val="none" w:sz="0" w:space="0" w:color="auto"/>
                        <w:right w:val="none" w:sz="0" w:space="0" w:color="auto"/>
                      </w:divBdr>
                      <w:divsChild>
                        <w:div w:id="73941355">
                          <w:marLeft w:val="0"/>
                          <w:marRight w:val="0"/>
                          <w:marTop w:val="0"/>
                          <w:marBottom w:val="0"/>
                          <w:divBdr>
                            <w:top w:val="none" w:sz="0" w:space="0" w:color="auto"/>
                            <w:left w:val="none" w:sz="0" w:space="0" w:color="auto"/>
                            <w:bottom w:val="none" w:sz="0" w:space="0" w:color="auto"/>
                            <w:right w:val="none" w:sz="0" w:space="0" w:color="auto"/>
                          </w:divBdr>
                          <w:divsChild>
                            <w:div w:id="1279331866">
                              <w:marLeft w:val="0"/>
                              <w:marRight w:val="0"/>
                              <w:marTop w:val="0"/>
                              <w:marBottom w:val="0"/>
                              <w:divBdr>
                                <w:top w:val="none" w:sz="0" w:space="0" w:color="auto"/>
                                <w:left w:val="none" w:sz="0" w:space="0" w:color="auto"/>
                                <w:bottom w:val="none" w:sz="0" w:space="0" w:color="auto"/>
                                <w:right w:val="none" w:sz="0" w:space="0" w:color="auto"/>
                              </w:divBdr>
                              <w:divsChild>
                                <w:div w:id="1748729450">
                                  <w:marLeft w:val="0"/>
                                  <w:marRight w:val="0"/>
                                  <w:marTop w:val="0"/>
                                  <w:marBottom w:val="0"/>
                                  <w:divBdr>
                                    <w:top w:val="none" w:sz="0" w:space="0" w:color="auto"/>
                                    <w:left w:val="none" w:sz="0" w:space="0" w:color="auto"/>
                                    <w:bottom w:val="none" w:sz="0" w:space="0" w:color="auto"/>
                                    <w:right w:val="none" w:sz="0" w:space="0" w:color="auto"/>
                                  </w:divBdr>
                                  <w:divsChild>
                                    <w:div w:id="150099476">
                                      <w:marLeft w:val="0"/>
                                      <w:marRight w:val="0"/>
                                      <w:marTop w:val="0"/>
                                      <w:marBottom w:val="0"/>
                                      <w:divBdr>
                                        <w:top w:val="none" w:sz="0" w:space="0" w:color="auto"/>
                                        <w:left w:val="none" w:sz="0" w:space="0" w:color="auto"/>
                                        <w:bottom w:val="none" w:sz="0" w:space="0" w:color="auto"/>
                                        <w:right w:val="none" w:sz="0" w:space="0" w:color="auto"/>
                                      </w:divBdr>
                                      <w:divsChild>
                                        <w:div w:id="14682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950800">
      <w:bodyDiv w:val="1"/>
      <w:marLeft w:val="0"/>
      <w:marRight w:val="0"/>
      <w:marTop w:val="0"/>
      <w:marBottom w:val="0"/>
      <w:divBdr>
        <w:top w:val="none" w:sz="0" w:space="0" w:color="auto"/>
        <w:left w:val="none" w:sz="0" w:space="0" w:color="auto"/>
        <w:bottom w:val="none" w:sz="0" w:space="0" w:color="auto"/>
        <w:right w:val="none" w:sz="0" w:space="0" w:color="auto"/>
      </w:divBdr>
      <w:divsChild>
        <w:div w:id="310520622">
          <w:marLeft w:val="0"/>
          <w:marRight w:val="0"/>
          <w:marTop w:val="0"/>
          <w:marBottom w:val="0"/>
          <w:divBdr>
            <w:top w:val="none" w:sz="0" w:space="0" w:color="auto"/>
            <w:left w:val="none" w:sz="0" w:space="0" w:color="auto"/>
            <w:bottom w:val="none" w:sz="0" w:space="0" w:color="auto"/>
            <w:right w:val="none" w:sz="0" w:space="0" w:color="auto"/>
          </w:divBdr>
          <w:divsChild>
            <w:div w:id="777987495">
              <w:marLeft w:val="0"/>
              <w:marRight w:val="0"/>
              <w:marTop w:val="0"/>
              <w:marBottom w:val="0"/>
              <w:divBdr>
                <w:top w:val="none" w:sz="0" w:space="0" w:color="auto"/>
                <w:left w:val="none" w:sz="0" w:space="0" w:color="auto"/>
                <w:bottom w:val="none" w:sz="0" w:space="0" w:color="auto"/>
                <w:right w:val="none" w:sz="0" w:space="0" w:color="auto"/>
              </w:divBdr>
              <w:divsChild>
                <w:div w:id="404836188">
                  <w:marLeft w:val="0"/>
                  <w:marRight w:val="0"/>
                  <w:marTop w:val="0"/>
                  <w:marBottom w:val="0"/>
                  <w:divBdr>
                    <w:top w:val="none" w:sz="0" w:space="0" w:color="auto"/>
                    <w:left w:val="none" w:sz="0" w:space="0" w:color="auto"/>
                    <w:bottom w:val="none" w:sz="0" w:space="0" w:color="auto"/>
                    <w:right w:val="none" w:sz="0" w:space="0" w:color="auto"/>
                  </w:divBdr>
                  <w:divsChild>
                    <w:div w:id="592394908">
                      <w:marLeft w:val="0"/>
                      <w:marRight w:val="0"/>
                      <w:marTop w:val="0"/>
                      <w:marBottom w:val="0"/>
                      <w:divBdr>
                        <w:top w:val="none" w:sz="0" w:space="0" w:color="auto"/>
                        <w:left w:val="none" w:sz="0" w:space="0" w:color="auto"/>
                        <w:bottom w:val="none" w:sz="0" w:space="0" w:color="auto"/>
                        <w:right w:val="none" w:sz="0" w:space="0" w:color="auto"/>
                      </w:divBdr>
                      <w:divsChild>
                        <w:div w:id="590939614">
                          <w:marLeft w:val="0"/>
                          <w:marRight w:val="0"/>
                          <w:marTop w:val="0"/>
                          <w:marBottom w:val="0"/>
                          <w:divBdr>
                            <w:top w:val="none" w:sz="0" w:space="0" w:color="auto"/>
                            <w:left w:val="none" w:sz="0" w:space="0" w:color="auto"/>
                            <w:bottom w:val="none" w:sz="0" w:space="0" w:color="auto"/>
                            <w:right w:val="none" w:sz="0" w:space="0" w:color="auto"/>
                          </w:divBdr>
                          <w:divsChild>
                            <w:div w:id="1068504260">
                              <w:marLeft w:val="0"/>
                              <w:marRight w:val="0"/>
                              <w:marTop w:val="0"/>
                              <w:marBottom w:val="0"/>
                              <w:divBdr>
                                <w:top w:val="none" w:sz="0" w:space="0" w:color="auto"/>
                                <w:left w:val="none" w:sz="0" w:space="0" w:color="auto"/>
                                <w:bottom w:val="none" w:sz="0" w:space="0" w:color="auto"/>
                                <w:right w:val="none" w:sz="0" w:space="0" w:color="auto"/>
                              </w:divBdr>
                              <w:divsChild>
                                <w:div w:id="686516163">
                                  <w:marLeft w:val="0"/>
                                  <w:marRight w:val="0"/>
                                  <w:marTop w:val="0"/>
                                  <w:marBottom w:val="0"/>
                                  <w:divBdr>
                                    <w:top w:val="none" w:sz="0" w:space="0" w:color="auto"/>
                                    <w:left w:val="none" w:sz="0" w:space="0" w:color="auto"/>
                                    <w:bottom w:val="none" w:sz="0" w:space="0" w:color="auto"/>
                                    <w:right w:val="none" w:sz="0" w:space="0" w:color="auto"/>
                                  </w:divBdr>
                                  <w:divsChild>
                                    <w:div w:id="1792287400">
                                      <w:marLeft w:val="0"/>
                                      <w:marRight w:val="0"/>
                                      <w:marTop w:val="0"/>
                                      <w:marBottom w:val="0"/>
                                      <w:divBdr>
                                        <w:top w:val="none" w:sz="0" w:space="0" w:color="auto"/>
                                        <w:left w:val="none" w:sz="0" w:space="0" w:color="auto"/>
                                        <w:bottom w:val="none" w:sz="0" w:space="0" w:color="auto"/>
                                        <w:right w:val="none" w:sz="0" w:space="0" w:color="auto"/>
                                      </w:divBdr>
                                      <w:divsChild>
                                        <w:div w:id="8908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578131">
      <w:bodyDiv w:val="1"/>
      <w:marLeft w:val="0"/>
      <w:marRight w:val="0"/>
      <w:marTop w:val="0"/>
      <w:marBottom w:val="0"/>
      <w:divBdr>
        <w:top w:val="none" w:sz="0" w:space="0" w:color="auto"/>
        <w:left w:val="none" w:sz="0" w:space="0" w:color="auto"/>
        <w:bottom w:val="none" w:sz="0" w:space="0" w:color="auto"/>
        <w:right w:val="none" w:sz="0" w:space="0" w:color="auto"/>
      </w:divBdr>
      <w:divsChild>
        <w:div w:id="1613442142">
          <w:marLeft w:val="0"/>
          <w:marRight w:val="0"/>
          <w:marTop w:val="0"/>
          <w:marBottom w:val="0"/>
          <w:divBdr>
            <w:top w:val="none" w:sz="0" w:space="0" w:color="auto"/>
            <w:left w:val="none" w:sz="0" w:space="0" w:color="auto"/>
            <w:bottom w:val="none" w:sz="0" w:space="0" w:color="auto"/>
            <w:right w:val="none" w:sz="0" w:space="0" w:color="auto"/>
          </w:divBdr>
          <w:divsChild>
            <w:div w:id="858003944">
              <w:marLeft w:val="0"/>
              <w:marRight w:val="0"/>
              <w:marTop w:val="0"/>
              <w:marBottom w:val="0"/>
              <w:divBdr>
                <w:top w:val="none" w:sz="0" w:space="0" w:color="auto"/>
                <w:left w:val="none" w:sz="0" w:space="0" w:color="auto"/>
                <w:bottom w:val="none" w:sz="0" w:space="0" w:color="auto"/>
                <w:right w:val="none" w:sz="0" w:space="0" w:color="auto"/>
              </w:divBdr>
              <w:divsChild>
                <w:div w:id="1180048928">
                  <w:marLeft w:val="0"/>
                  <w:marRight w:val="0"/>
                  <w:marTop w:val="0"/>
                  <w:marBottom w:val="0"/>
                  <w:divBdr>
                    <w:top w:val="none" w:sz="0" w:space="0" w:color="auto"/>
                    <w:left w:val="none" w:sz="0" w:space="0" w:color="auto"/>
                    <w:bottom w:val="none" w:sz="0" w:space="0" w:color="auto"/>
                    <w:right w:val="none" w:sz="0" w:space="0" w:color="auto"/>
                  </w:divBdr>
                  <w:divsChild>
                    <w:div w:id="957299521">
                      <w:marLeft w:val="0"/>
                      <w:marRight w:val="0"/>
                      <w:marTop w:val="0"/>
                      <w:marBottom w:val="0"/>
                      <w:divBdr>
                        <w:top w:val="none" w:sz="0" w:space="0" w:color="auto"/>
                        <w:left w:val="none" w:sz="0" w:space="0" w:color="auto"/>
                        <w:bottom w:val="none" w:sz="0" w:space="0" w:color="auto"/>
                        <w:right w:val="none" w:sz="0" w:space="0" w:color="auto"/>
                      </w:divBdr>
                      <w:divsChild>
                        <w:div w:id="869487290">
                          <w:marLeft w:val="120"/>
                          <w:marRight w:val="0"/>
                          <w:marTop w:val="120"/>
                          <w:marBottom w:val="120"/>
                          <w:divBdr>
                            <w:top w:val="none" w:sz="0" w:space="0" w:color="auto"/>
                            <w:left w:val="none" w:sz="0" w:space="0" w:color="auto"/>
                            <w:bottom w:val="none" w:sz="0" w:space="0" w:color="auto"/>
                            <w:right w:val="none" w:sz="0" w:space="0" w:color="auto"/>
                          </w:divBdr>
                          <w:divsChild>
                            <w:div w:id="2794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543310">
      <w:bodyDiv w:val="1"/>
      <w:marLeft w:val="0"/>
      <w:marRight w:val="0"/>
      <w:marTop w:val="0"/>
      <w:marBottom w:val="0"/>
      <w:divBdr>
        <w:top w:val="none" w:sz="0" w:space="0" w:color="auto"/>
        <w:left w:val="none" w:sz="0" w:space="0" w:color="auto"/>
        <w:bottom w:val="none" w:sz="0" w:space="0" w:color="auto"/>
        <w:right w:val="none" w:sz="0" w:space="0" w:color="auto"/>
      </w:divBdr>
      <w:divsChild>
        <w:div w:id="46492900">
          <w:marLeft w:val="0"/>
          <w:marRight w:val="0"/>
          <w:marTop w:val="0"/>
          <w:marBottom w:val="0"/>
          <w:divBdr>
            <w:top w:val="none" w:sz="0" w:space="0" w:color="auto"/>
            <w:left w:val="none" w:sz="0" w:space="0" w:color="auto"/>
            <w:bottom w:val="none" w:sz="0" w:space="0" w:color="auto"/>
            <w:right w:val="none" w:sz="0" w:space="0" w:color="auto"/>
          </w:divBdr>
          <w:divsChild>
            <w:div w:id="1060203782">
              <w:marLeft w:val="0"/>
              <w:marRight w:val="0"/>
              <w:marTop w:val="0"/>
              <w:marBottom w:val="0"/>
              <w:divBdr>
                <w:top w:val="none" w:sz="0" w:space="0" w:color="auto"/>
                <w:left w:val="none" w:sz="0" w:space="0" w:color="auto"/>
                <w:bottom w:val="none" w:sz="0" w:space="0" w:color="auto"/>
                <w:right w:val="none" w:sz="0" w:space="0" w:color="auto"/>
              </w:divBdr>
            </w:div>
            <w:div w:id="5104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4388">
      <w:bodyDiv w:val="1"/>
      <w:marLeft w:val="0"/>
      <w:marRight w:val="0"/>
      <w:marTop w:val="0"/>
      <w:marBottom w:val="0"/>
      <w:divBdr>
        <w:top w:val="none" w:sz="0" w:space="0" w:color="auto"/>
        <w:left w:val="none" w:sz="0" w:space="0" w:color="auto"/>
        <w:bottom w:val="none" w:sz="0" w:space="0" w:color="auto"/>
        <w:right w:val="none" w:sz="0" w:space="0" w:color="auto"/>
      </w:divBdr>
      <w:divsChild>
        <w:div w:id="506477763">
          <w:marLeft w:val="0"/>
          <w:marRight w:val="1"/>
          <w:marTop w:val="0"/>
          <w:marBottom w:val="0"/>
          <w:divBdr>
            <w:top w:val="none" w:sz="0" w:space="0" w:color="auto"/>
            <w:left w:val="none" w:sz="0" w:space="0" w:color="auto"/>
            <w:bottom w:val="none" w:sz="0" w:space="0" w:color="auto"/>
            <w:right w:val="none" w:sz="0" w:space="0" w:color="auto"/>
          </w:divBdr>
          <w:divsChild>
            <w:div w:id="1195727148">
              <w:marLeft w:val="0"/>
              <w:marRight w:val="0"/>
              <w:marTop w:val="0"/>
              <w:marBottom w:val="0"/>
              <w:divBdr>
                <w:top w:val="none" w:sz="0" w:space="0" w:color="auto"/>
                <w:left w:val="none" w:sz="0" w:space="0" w:color="auto"/>
                <w:bottom w:val="none" w:sz="0" w:space="0" w:color="auto"/>
                <w:right w:val="none" w:sz="0" w:space="0" w:color="auto"/>
              </w:divBdr>
              <w:divsChild>
                <w:div w:id="1529945489">
                  <w:marLeft w:val="0"/>
                  <w:marRight w:val="1"/>
                  <w:marTop w:val="0"/>
                  <w:marBottom w:val="0"/>
                  <w:divBdr>
                    <w:top w:val="none" w:sz="0" w:space="0" w:color="auto"/>
                    <w:left w:val="none" w:sz="0" w:space="0" w:color="auto"/>
                    <w:bottom w:val="none" w:sz="0" w:space="0" w:color="auto"/>
                    <w:right w:val="none" w:sz="0" w:space="0" w:color="auto"/>
                  </w:divBdr>
                  <w:divsChild>
                    <w:div w:id="850290861">
                      <w:marLeft w:val="0"/>
                      <w:marRight w:val="0"/>
                      <w:marTop w:val="0"/>
                      <w:marBottom w:val="0"/>
                      <w:divBdr>
                        <w:top w:val="none" w:sz="0" w:space="0" w:color="auto"/>
                        <w:left w:val="none" w:sz="0" w:space="0" w:color="auto"/>
                        <w:bottom w:val="none" w:sz="0" w:space="0" w:color="auto"/>
                        <w:right w:val="none" w:sz="0" w:space="0" w:color="auto"/>
                      </w:divBdr>
                      <w:divsChild>
                        <w:div w:id="1706830605">
                          <w:marLeft w:val="0"/>
                          <w:marRight w:val="0"/>
                          <w:marTop w:val="0"/>
                          <w:marBottom w:val="0"/>
                          <w:divBdr>
                            <w:top w:val="none" w:sz="0" w:space="0" w:color="auto"/>
                            <w:left w:val="none" w:sz="0" w:space="0" w:color="auto"/>
                            <w:bottom w:val="none" w:sz="0" w:space="0" w:color="auto"/>
                            <w:right w:val="none" w:sz="0" w:space="0" w:color="auto"/>
                          </w:divBdr>
                          <w:divsChild>
                            <w:div w:id="126046973">
                              <w:marLeft w:val="0"/>
                              <w:marRight w:val="0"/>
                              <w:marTop w:val="120"/>
                              <w:marBottom w:val="360"/>
                              <w:divBdr>
                                <w:top w:val="none" w:sz="0" w:space="0" w:color="auto"/>
                                <w:left w:val="none" w:sz="0" w:space="0" w:color="auto"/>
                                <w:bottom w:val="none" w:sz="0" w:space="0" w:color="auto"/>
                                <w:right w:val="none" w:sz="0" w:space="0" w:color="auto"/>
                              </w:divBdr>
                              <w:divsChild>
                                <w:div w:id="1245069457">
                                  <w:marLeft w:val="0"/>
                                  <w:marRight w:val="0"/>
                                  <w:marTop w:val="0"/>
                                  <w:marBottom w:val="0"/>
                                  <w:divBdr>
                                    <w:top w:val="none" w:sz="0" w:space="0" w:color="auto"/>
                                    <w:left w:val="none" w:sz="0" w:space="0" w:color="auto"/>
                                    <w:bottom w:val="none" w:sz="0" w:space="0" w:color="auto"/>
                                    <w:right w:val="none" w:sz="0" w:space="0" w:color="auto"/>
                                  </w:divBdr>
                                </w:div>
                                <w:div w:id="4741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155020">
      <w:bodyDiv w:val="1"/>
      <w:marLeft w:val="0"/>
      <w:marRight w:val="0"/>
      <w:marTop w:val="0"/>
      <w:marBottom w:val="0"/>
      <w:divBdr>
        <w:top w:val="none" w:sz="0" w:space="0" w:color="auto"/>
        <w:left w:val="none" w:sz="0" w:space="0" w:color="auto"/>
        <w:bottom w:val="none" w:sz="0" w:space="0" w:color="auto"/>
        <w:right w:val="none" w:sz="0" w:space="0" w:color="auto"/>
      </w:divBdr>
      <w:divsChild>
        <w:div w:id="524563751">
          <w:marLeft w:val="0"/>
          <w:marRight w:val="0"/>
          <w:marTop w:val="0"/>
          <w:marBottom w:val="0"/>
          <w:divBdr>
            <w:top w:val="none" w:sz="0" w:space="0" w:color="auto"/>
            <w:left w:val="none" w:sz="0" w:space="0" w:color="auto"/>
            <w:bottom w:val="none" w:sz="0" w:space="0" w:color="auto"/>
            <w:right w:val="none" w:sz="0" w:space="0" w:color="auto"/>
          </w:divBdr>
          <w:divsChild>
            <w:div w:id="699672523">
              <w:marLeft w:val="0"/>
              <w:marRight w:val="0"/>
              <w:marTop w:val="0"/>
              <w:marBottom w:val="0"/>
              <w:divBdr>
                <w:top w:val="none" w:sz="0" w:space="0" w:color="auto"/>
                <w:left w:val="none" w:sz="0" w:space="0" w:color="auto"/>
                <w:bottom w:val="none" w:sz="0" w:space="0" w:color="auto"/>
                <w:right w:val="none" w:sz="0" w:space="0" w:color="auto"/>
              </w:divBdr>
              <w:divsChild>
                <w:div w:id="443154870">
                  <w:marLeft w:val="0"/>
                  <w:marRight w:val="0"/>
                  <w:marTop w:val="0"/>
                  <w:marBottom w:val="0"/>
                  <w:divBdr>
                    <w:top w:val="none" w:sz="0" w:space="0" w:color="auto"/>
                    <w:left w:val="none" w:sz="0" w:space="0" w:color="auto"/>
                    <w:bottom w:val="none" w:sz="0" w:space="0" w:color="auto"/>
                    <w:right w:val="none" w:sz="0" w:space="0" w:color="auto"/>
                  </w:divBdr>
                  <w:divsChild>
                    <w:div w:id="634533022">
                      <w:marLeft w:val="0"/>
                      <w:marRight w:val="0"/>
                      <w:marTop w:val="0"/>
                      <w:marBottom w:val="0"/>
                      <w:divBdr>
                        <w:top w:val="none" w:sz="0" w:space="0" w:color="auto"/>
                        <w:left w:val="none" w:sz="0" w:space="0" w:color="auto"/>
                        <w:bottom w:val="none" w:sz="0" w:space="0" w:color="auto"/>
                        <w:right w:val="none" w:sz="0" w:space="0" w:color="auto"/>
                      </w:divBdr>
                      <w:divsChild>
                        <w:div w:id="1214386341">
                          <w:marLeft w:val="0"/>
                          <w:marRight w:val="0"/>
                          <w:marTop w:val="0"/>
                          <w:marBottom w:val="0"/>
                          <w:divBdr>
                            <w:top w:val="none" w:sz="0" w:space="0" w:color="auto"/>
                            <w:left w:val="none" w:sz="0" w:space="0" w:color="auto"/>
                            <w:bottom w:val="none" w:sz="0" w:space="0" w:color="auto"/>
                            <w:right w:val="none" w:sz="0" w:space="0" w:color="auto"/>
                          </w:divBdr>
                          <w:divsChild>
                            <w:div w:id="1612128640">
                              <w:marLeft w:val="0"/>
                              <w:marRight w:val="0"/>
                              <w:marTop w:val="0"/>
                              <w:marBottom w:val="0"/>
                              <w:divBdr>
                                <w:top w:val="none" w:sz="0" w:space="0" w:color="auto"/>
                                <w:left w:val="none" w:sz="0" w:space="0" w:color="auto"/>
                                <w:bottom w:val="none" w:sz="0" w:space="0" w:color="auto"/>
                                <w:right w:val="none" w:sz="0" w:space="0" w:color="auto"/>
                              </w:divBdr>
                              <w:divsChild>
                                <w:div w:id="1588684760">
                                  <w:marLeft w:val="0"/>
                                  <w:marRight w:val="0"/>
                                  <w:marTop w:val="0"/>
                                  <w:marBottom w:val="0"/>
                                  <w:divBdr>
                                    <w:top w:val="none" w:sz="0" w:space="0" w:color="auto"/>
                                    <w:left w:val="none" w:sz="0" w:space="0" w:color="auto"/>
                                    <w:bottom w:val="none" w:sz="0" w:space="0" w:color="auto"/>
                                    <w:right w:val="none" w:sz="0" w:space="0" w:color="auto"/>
                                  </w:divBdr>
                                  <w:divsChild>
                                    <w:div w:id="41294449">
                                      <w:marLeft w:val="0"/>
                                      <w:marRight w:val="0"/>
                                      <w:marTop w:val="0"/>
                                      <w:marBottom w:val="0"/>
                                      <w:divBdr>
                                        <w:top w:val="none" w:sz="0" w:space="0" w:color="auto"/>
                                        <w:left w:val="none" w:sz="0" w:space="0" w:color="auto"/>
                                        <w:bottom w:val="none" w:sz="0" w:space="0" w:color="auto"/>
                                        <w:right w:val="none" w:sz="0" w:space="0" w:color="auto"/>
                                      </w:divBdr>
                                      <w:divsChild>
                                        <w:div w:id="5216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420388">
      <w:bodyDiv w:val="1"/>
      <w:marLeft w:val="0"/>
      <w:marRight w:val="0"/>
      <w:marTop w:val="0"/>
      <w:marBottom w:val="0"/>
      <w:divBdr>
        <w:top w:val="none" w:sz="0" w:space="0" w:color="auto"/>
        <w:left w:val="none" w:sz="0" w:space="0" w:color="auto"/>
        <w:bottom w:val="none" w:sz="0" w:space="0" w:color="auto"/>
        <w:right w:val="none" w:sz="0" w:space="0" w:color="auto"/>
      </w:divBdr>
    </w:div>
    <w:div w:id="813644460">
      <w:bodyDiv w:val="1"/>
      <w:marLeft w:val="0"/>
      <w:marRight w:val="0"/>
      <w:marTop w:val="0"/>
      <w:marBottom w:val="0"/>
      <w:divBdr>
        <w:top w:val="none" w:sz="0" w:space="0" w:color="auto"/>
        <w:left w:val="none" w:sz="0" w:space="0" w:color="auto"/>
        <w:bottom w:val="none" w:sz="0" w:space="0" w:color="auto"/>
        <w:right w:val="none" w:sz="0" w:space="0" w:color="auto"/>
      </w:divBdr>
      <w:divsChild>
        <w:div w:id="1267081246">
          <w:marLeft w:val="0"/>
          <w:marRight w:val="0"/>
          <w:marTop w:val="0"/>
          <w:marBottom w:val="0"/>
          <w:divBdr>
            <w:top w:val="none" w:sz="0" w:space="0" w:color="auto"/>
            <w:left w:val="none" w:sz="0" w:space="0" w:color="auto"/>
            <w:bottom w:val="none" w:sz="0" w:space="0" w:color="auto"/>
            <w:right w:val="none" w:sz="0" w:space="0" w:color="auto"/>
          </w:divBdr>
          <w:divsChild>
            <w:div w:id="1359426896">
              <w:marLeft w:val="0"/>
              <w:marRight w:val="0"/>
              <w:marTop w:val="0"/>
              <w:marBottom w:val="0"/>
              <w:divBdr>
                <w:top w:val="none" w:sz="0" w:space="0" w:color="auto"/>
                <w:left w:val="none" w:sz="0" w:space="0" w:color="auto"/>
                <w:bottom w:val="none" w:sz="0" w:space="0" w:color="auto"/>
                <w:right w:val="none" w:sz="0" w:space="0" w:color="auto"/>
              </w:divBdr>
              <w:divsChild>
                <w:div w:id="608388330">
                  <w:marLeft w:val="0"/>
                  <w:marRight w:val="0"/>
                  <w:marTop w:val="0"/>
                  <w:marBottom w:val="0"/>
                  <w:divBdr>
                    <w:top w:val="none" w:sz="0" w:space="0" w:color="auto"/>
                    <w:left w:val="none" w:sz="0" w:space="0" w:color="auto"/>
                    <w:bottom w:val="none" w:sz="0" w:space="0" w:color="auto"/>
                    <w:right w:val="none" w:sz="0" w:space="0" w:color="auto"/>
                  </w:divBdr>
                  <w:divsChild>
                    <w:div w:id="50160795">
                      <w:marLeft w:val="0"/>
                      <w:marRight w:val="0"/>
                      <w:marTop w:val="0"/>
                      <w:marBottom w:val="0"/>
                      <w:divBdr>
                        <w:top w:val="none" w:sz="0" w:space="0" w:color="auto"/>
                        <w:left w:val="none" w:sz="0" w:space="0" w:color="auto"/>
                        <w:bottom w:val="none" w:sz="0" w:space="0" w:color="auto"/>
                        <w:right w:val="none" w:sz="0" w:space="0" w:color="auto"/>
                      </w:divBdr>
                      <w:divsChild>
                        <w:div w:id="1549756316">
                          <w:marLeft w:val="0"/>
                          <w:marRight w:val="0"/>
                          <w:marTop w:val="0"/>
                          <w:marBottom w:val="0"/>
                          <w:divBdr>
                            <w:top w:val="none" w:sz="0" w:space="0" w:color="auto"/>
                            <w:left w:val="none" w:sz="0" w:space="0" w:color="auto"/>
                            <w:bottom w:val="none" w:sz="0" w:space="0" w:color="auto"/>
                            <w:right w:val="none" w:sz="0" w:space="0" w:color="auto"/>
                          </w:divBdr>
                          <w:divsChild>
                            <w:div w:id="305402693">
                              <w:marLeft w:val="0"/>
                              <w:marRight w:val="0"/>
                              <w:marTop w:val="0"/>
                              <w:marBottom w:val="0"/>
                              <w:divBdr>
                                <w:top w:val="none" w:sz="0" w:space="0" w:color="auto"/>
                                <w:left w:val="none" w:sz="0" w:space="0" w:color="auto"/>
                                <w:bottom w:val="none" w:sz="0" w:space="0" w:color="auto"/>
                                <w:right w:val="none" w:sz="0" w:space="0" w:color="auto"/>
                              </w:divBdr>
                              <w:divsChild>
                                <w:div w:id="1479758868">
                                  <w:marLeft w:val="0"/>
                                  <w:marRight w:val="0"/>
                                  <w:marTop w:val="0"/>
                                  <w:marBottom w:val="0"/>
                                  <w:divBdr>
                                    <w:top w:val="none" w:sz="0" w:space="0" w:color="auto"/>
                                    <w:left w:val="none" w:sz="0" w:space="0" w:color="auto"/>
                                    <w:bottom w:val="none" w:sz="0" w:space="0" w:color="auto"/>
                                    <w:right w:val="none" w:sz="0" w:space="0" w:color="auto"/>
                                  </w:divBdr>
                                  <w:divsChild>
                                    <w:div w:id="567300601">
                                      <w:marLeft w:val="0"/>
                                      <w:marRight w:val="0"/>
                                      <w:marTop w:val="0"/>
                                      <w:marBottom w:val="0"/>
                                      <w:divBdr>
                                        <w:top w:val="none" w:sz="0" w:space="0" w:color="auto"/>
                                        <w:left w:val="none" w:sz="0" w:space="0" w:color="auto"/>
                                        <w:bottom w:val="none" w:sz="0" w:space="0" w:color="auto"/>
                                        <w:right w:val="none" w:sz="0" w:space="0" w:color="auto"/>
                                      </w:divBdr>
                                      <w:divsChild>
                                        <w:div w:id="1263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304115">
      <w:bodyDiv w:val="1"/>
      <w:marLeft w:val="0"/>
      <w:marRight w:val="0"/>
      <w:marTop w:val="0"/>
      <w:marBottom w:val="0"/>
      <w:divBdr>
        <w:top w:val="none" w:sz="0" w:space="0" w:color="auto"/>
        <w:left w:val="none" w:sz="0" w:space="0" w:color="auto"/>
        <w:bottom w:val="none" w:sz="0" w:space="0" w:color="auto"/>
        <w:right w:val="none" w:sz="0" w:space="0" w:color="auto"/>
      </w:divBdr>
      <w:divsChild>
        <w:div w:id="320697820">
          <w:marLeft w:val="0"/>
          <w:marRight w:val="0"/>
          <w:marTop w:val="0"/>
          <w:marBottom w:val="0"/>
          <w:divBdr>
            <w:top w:val="none" w:sz="0" w:space="0" w:color="auto"/>
            <w:left w:val="none" w:sz="0" w:space="0" w:color="auto"/>
            <w:bottom w:val="none" w:sz="0" w:space="0" w:color="auto"/>
            <w:right w:val="none" w:sz="0" w:space="0" w:color="auto"/>
          </w:divBdr>
          <w:divsChild>
            <w:div w:id="438724025">
              <w:marLeft w:val="0"/>
              <w:marRight w:val="0"/>
              <w:marTop w:val="0"/>
              <w:marBottom w:val="0"/>
              <w:divBdr>
                <w:top w:val="none" w:sz="0" w:space="0" w:color="auto"/>
                <w:left w:val="none" w:sz="0" w:space="0" w:color="auto"/>
                <w:bottom w:val="none" w:sz="0" w:space="0" w:color="auto"/>
                <w:right w:val="none" w:sz="0" w:space="0" w:color="auto"/>
              </w:divBdr>
              <w:divsChild>
                <w:div w:id="1123889493">
                  <w:marLeft w:val="0"/>
                  <w:marRight w:val="0"/>
                  <w:marTop w:val="0"/>
                  <w:marBottom w:val="0"/>
                  <w:divBdr>
                    <w:top w:val="none" w:sz="0" w:space="0" w:color="auto"/>
                    <w:left w:val="none" w:sz="0" w:space="0" w:color="auto"/>
                    <w:bottom w:val="none" w:sz="0" w:space="0" w:color="auto"/>
                    <w:right w:val="none" w:sz="0" w:space="0" w:color="auto"/>
                  </w:divBdr>
                  <w:divsChild>
                    <w:div w:id="1193154036">
                      <w:marLeft w:val="0"/>
                      <w:marRight w:val="0"/>
                      <w:marTop w:val="0"/>
                      <w:marBottom w:val="0"/>
                      <w:divBdr>
                        <w:top w:val="none" w:sz="0" w:space="0" w:color="auto"/>
                        <w:left w:val="none" w:sz="0" w:space="0" w:color="auto"/>
                        <w:bottom w:val="none" w:sz="0" w:space="0" w:color="auto"/>
                        <w:right w:val="none" w:sz="0" w:space="0" w:color="auto"/>
                      </w:divBdr>
                      <w:divsChild>
                        <w:div w:id="2039039897">
                          <w:marLeft w:val="0"/>
                          <w:marRight w:val="0"/>
                          <w:marTop w:val="0"/>
                          <w:marBottom w:val="0"/>
                          <w:divBdr>
                            <w:top w:val="none" w:sz="0" w:space="0" w:color="auto"/>
                            <w:left w:val="none" w:sz="0" w:space="0" w:color="auto"/>
                            <w:bottom w:val="none" w:sz="0" w:space="0" w:color="auto"/>
                            <w:right w:val="none" w:sz="0" w:space="0" w:color="auto"/>
                          </w:divBdr>
                          <w:divsChild>
                            <w:div w:id="1668437835">
                              <w:marLeft w:val="0"/>
                              <w:marRight w:val="0"/>
                              <w:marTop w:val="0"/>
                              <w:marBottom w:val="0"/>
                              <w:divBdr>
                                <w:top w:val="none" w:sz="0" w:space="0" w:color="auto"/>
                                <w:left w:val="none" w:sz="0" w:space="0" w:color="auto"/>
                                <w:bottom w:val="none" w:sz="0" w:space="0" w:color="auto"/>
                                <w:right w:val="none" w:sz="0" w:space="0" w:color="auto"/>
                              </w:divBdr>
                              <w:divsChild>
                                <w:div w:id="1348479148">
                                  <w:marLeft w:val="0"/>
                                  <w:marRight w:val="0"/>
                                  <w:marTop w:val="0"/>
                                  <w:marBottom w:val="0"/>
                                  <w:divBdr>
                                    <w:top w:val="none" w:sz="0" w:space="0" w:color="auto"/>
                                    <w:left w:val="none" w:sz="0" w:space="0" w:color="auto"/>
                                    <w:bottom w:val="none" w:sz="0" w:space="0" w:color="auto"/>
                                    <w:right w:val="none" w:sz="0" w:space="0" w:color="auto"/>
                                  </w:divBdr>
                                  <w:divsChild>
                                    <w:div w:id="891698933">
                                      <w:marLeft w:val="0"/>
                                      <w:marRight w:val="0"/>
                                      <w:marTop w:val="0"/>
                                      <w:marBottom w:val="0"/>
                                      <w:divBdr>
                                        <w:top w:val="none" w:sz="0" w:space="0" w:color="auto"/>
                                        <w:left w:val="none" w:sz="0" w:space="0" w:color="auto"/>
                                        <w:bottom w:val="none" w:sz="0" w:space="0" w:color="auto"/>
                                        <w:right w:val="none" w:sz="0" w:space="0" w:color="auto"/>
                                      </w:divBdr>
                                      <w:divsChild>
                                        <w:div w:id="208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757259">
      <w:bodyDiv w:val="1"/>
      <w:marLeft w:val="0"/>
      <w:marRight w:val="0"/>
      <w:marTop w:val="0"/>
      <w:marBottom w:val="0"/>
      <w:divBdr>
        <w:top w:val="none" w:sz="0" w:space="0" w:color="auto"/>
        <w:left w:val="none" w:sz="0" w:space="0" w:color="auto"/>
        <w:bottom w:val="none" w:sz="0" w:space="0" w:color="auto"/>
        <w:right w:val="none" w:sz="0" w:space="0" w:color="auto"/>
      </w:divBdr>
      <w:divsChild>
        <w:div w:id="1418207666">
          <w:marLeft w:val="0"/>
          <w:marRight w:val="0"/>
          <w:marTop w:val="0"/>
          <w:marBottom w:val="0"/>
          <w:divBdr>
            <w:top w:val="none" w:sz="0" w:space="0" w:color="auto"/>
            <w:left w:val="none" w:sz="0" w:space="0" w:color="auto"/>
            <w:bottom w:val="none" w:sz="0" w:space="0" w:color="auto"/>
            <w:right w:val="none" w:sz="0" w:space="0" w:color="auto"/>
          </w:divBdr>
          <w:divsChild>
            <w:div w:id="973411545">
              <w:marLeft w:val="0"/>
              <w:marRight w:val="0"/>
              <w:marTop w:val="0"/>
              <w:marBottom w:val="0"/>
              <w:divBdr>
                <w:top w:val="none" w:sz="0" w:space="0" w:color="auto"/>
                <w:left w:val="none" w:sz="0" w:space="0" w:color="auto"/>
                <w:bottom w:val="none" w:sz="0" w:space="0" w:color="auto"/>
                <w:right w:val="none" w:sz="0" w:space="0" w:color="auto"/>
              </w:divBdr>
              <w:divsChild>
                <w:div w:id="164323713">
                  <w:marLeft w:val="0"/>
                  <w:marRight w:val="0"/>
                  <w:marTop w:val="0"/>
                  <w:marBottom w:val="0"/>
                  <w:divBdr>
                    <w:top w:val="none" w:sz="0" w:space="0" w:color="auto"/>
                    <w:left w:val="none" w:sz="0" w:space="0" w:color="auto"/>
                    <w:bottom w:val="none" w:sz="0" w:space="0" w:color="auto"/>
                    <w:right w:val="none" w:sz="0" w:space="0" w:color="auto"/>
                  </w:divBdr>
                  <w:divsChild>
                    <w:div w:id="639504445">
                      <w:marLeft w:val="0"/>
                      <w:marRight w:val="0"/>
                      <w:marTop w:val="0"/>
                      <w:marBottom w:val="0"/>
                      <w:divBdr>
                        <w:top w:val="none" w:sz="0" w:space="0" w:color="auto"/>
                        <w:left w:val="none" w:sz="0" w:space="0" w:color="auto"/>
                        <w:bottom w:val="none" w:sz="0" w:space="0" w:color="auto"/>
                        <w:right w:val="none" w:sz="0" w:space="0" w:color="auto"/>
                      </w:divBdr>
                      <w:divsChild>
                        <w:div w:id="671488933">
                          <w:marLeft w:val="0"/>
                          <w:marRight w:val="0"/>
                          <w:marTop w:val="0"/>
                          <w:marBottom w:val="0"/>
                          <w:divBdr>
                            <w:top w:val="none" w:sz="0" w:space="0" w:color="auto"/>
                            <w:left w:val="none" w:sz="0" w:space="0" w:color="auto"/>
                            <w:bottom w:val="none" w:sz="0" w:space="0" w:color="auto"/>
                            <w:right w:val="none" w:sz="0" w:space="0" w:color="auto"/>
                          </w:divBdr>
                          <w:divsChild>
                            <w:div w:id="1302811595">
                              <w:marLeft w:val="0"/>
                              <w:marRight w:val="0"/>
                              <w:marTop w:val="0"/>
                              <w:marBottom w:val="0"/>
                              <w:divBdr>
                                <w:top w:val="none" w:sz="0" w:space="0" w:color="auto"/>
                                <w:left w:val="none" w:sz="0" w:space="0" w:color="auto"/>
                                <w:bottom w:val="none" w:sz="0" w:space="0" w:color="auto"/>
                                <w:right w:val="none" w:sz="0" w:space="0" w:color="auto"/>
                              </w:divBdr>
                              <w:divsChild>
                                <w:div w:id="2062636440">
                                  <w:marLeft w:val="0"/>
                                  <w:marRight w:val="0"/>
                                  <w:marTop w:val="0"/>
                                  <w:marBottom w:val="0"/>
                                  <w:divBdr>
                                    <w:top w:val="none" w:sz="0" w:space="0" w:color="auto"/>
                                    <w:left w:val="none" w:sz="0" w:space="0" w:color="auto"/>
                                    <w:bottom w:val="none" w:sz="0" w:space="0" w:color="auto"/>
                                    <w:right w:val="none" w:sz="0" w:space="0" w:color="auto"/>
                                  </w:divBdr>
                                  <w:divsChild>
                                    <w:div w:id="1166290403">
                                      <w:marLeft w:val="0"/>
                                      <w:marRight w:val="0"/>
                                      <w:marTop w:val="0"/>
                                      <w:marBottom w:val="0"/>
                                      <w:divBdr>
                                        <w:top w:val="none" w:sz="0" w:space="0" w:color="auto"/>
                                        <w:left w:val="none" w:sz="0" w:space="0" w:color="auto"/>
                                        <w:bottom w:val="none" w:sz="0" w:space="0" w:color="auto"/>
                                        <w:right w:val="none" w:sz="0" w:space="0" w:color="auto"/>
                                      </w:divBdr>
                                      <w:divsChild>
                                        <w:div w:id="348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177173">
      <w:bodyDiv w:val="1"/>
      <w:marLeft w:val="0"/>
      <w:marRight w:val="0"/>
      <w:marTop w:val="0"/>
      <w:marBottom w:val="0"/>
      <w:divBdr>
        <w:top w:val="none" w:sz="0" w:space="0" w:color="auto"/>
        <w:left w:val="none" w:sz="0" w:space="0" w:color="auto"/>
        <w:bottom w:val="none" w:sz="0" w:space="0" w:color="auto"/>
        <w:right w:val="none" w:sz="0" w:space="0" w:color="auto"/>
      </w:divBdr>
      <w:divsChild>
        <w:div w:id="489754379">
          <w:marLeft w:val="0"/>
          <w:marRight w:val="0"/>
          <w:marTop w:val="0"/>
          <w:marBottom w:val="0"/>
          <w:divBdr>
            <w:top w:val="none" w:sz="0" w:space="0" w:color="auto"/>
            <w:left w:val="none" w:sz="0" w:space="0" w:color="auto"/>
            <w:bottom w:val="none" w:sz="0" w:space="0" w:color="auto"/>
            <w:right w:val="none" w:sz="0" w:space="0" w:color="auto"/>
          </w:divBdr>
          <w:divsChild>
            <w:div w:id="2078168324">
              <w:marLeft w:val="0"/>
              <w:marRight w:val="0"/>
              <w:marTop w:val="0"/>
              <w:marBottom w:val="0"/>
              <w:divBdr>
                <w:top w:val="none" w:sz="0" w:space="0" w:color="auto"/>
                <w:left w:val="none" w:sz="0" w:space="0" w:color="auto"/>
                <w:bottom w:val="none" w:sz="0" w:space="0" w:color="auto"/>
                <w:right w:val="none" w:sz="0" w:space="0" w:color="auto"/>
              </w:divBdr>
              <w:divsChild>
                <w:div w:id="1074477040">
                  <w:marLeft w:val="0"/>
                  <w:marRight w:val="0"/>
                  <w:marTop w:val="0"/>
                  <w:marBottom w:val="0"/>
                  <w:divBdr>
                    <w:top w:val="none" w:sz="0" w:space="0" w:color="auto"/>
                    <w:left w:val="none" w:sz="0" w:space="0" w:color="auto"/>
                    <w:bottom w:val="none" w:sz="0" w:space="0" w:color="auto"/>
                    <w:right w:val="none" w:sz="0" w:space="0" w:color="auto"/>
                  </w:divBdr>
                  <w:divsChild>
                    <w:div w:id="421148060">
                      <w:marLeft w:val="0"/>
                      <w:marRight w:val="0"/>
                      <w:marTop w:val="0"/>
                      <w:marBottom w:val="0"/>
                      <w:divBdr>
                        <w:top w:val="none" w:sz="0" w:space="0" w:color="auto"/>
                        <w:left w:val="none" w:sz="0" w:space="0" w:color="auto"/>
                        <w:bottom w:val="none" w:sz="0" w:space="0" w:color="auto"/>
                        <w:right w:val="none" w:sz="0" w:space="0" w:color="auto"/>
                      </w:divBdr>
                      <w:divsChild>
                        <w:div w:id="1207569026">
                          <w:marLeft w:val="0"/>
                          <w:marRight w:val="0"/>
                          <w:marTop w:val="0"/>
                          <w:marBottom w:val="0"/>
                          <w:divBdr>
                            <w:top w:val="none" w:sz="0" w:space="0" w:color="auto"/>
                            <w:left w:val="none" w:sz="0" w:space="0" w:color="auto"/>
                            <w:bottom w:val="none" w:sz="0" w:space="0" w:color="auto"/>
                            <w:right w:val="none" w:sz="0" w:space="0" w:color="auto"/>
                          </w:divBdr>
                          <w:divsChild>
                            <w:div w:id="1455708635">
                              <w:marLeft w:val="0"/>
                              <w:marRight w:val="0"/>
                              <w:marTop w:val="0"/>
                              <w:marBottom w:val="0"/>
                              <w:divBdr>
                                <w:top w:val="none" w:sz="0" w:space="0" w:color="auto"/>
                                <w:left w:val="none" w:sz="0" w:space="0" w:color="auto"/>
                                <w:bottom w:val="none" w:sz="0" w:space="0" w:color="auto"/>
                                <w:right w:val="none" w:sz="0" w:space="0" w:color="auto"/>
                              </w:divBdr>
                              <w:divsChild>
                                <w:div w:id="1859539352">
                                  <w:marLeft w:val="0"/>
                                  <w:marRight w:val="0"/>
                                  <w:marTop w:val="0"/>
                                  <w:marBottom w:val="0"/>
                                  <w:divBdr>
                                    <w:top w:val="none" w:sz="0" w:space="0" w:color="auto"/>
                                    <w:left w:val="none" w:sz="0" w:space="0" w:color="auto"/>
                                    <w:bottom w:val="none" w:sz="0" w:space="0" w:color="auto"/>
                                    <w:right w:val="none" w:sz="0" w:space="0" w:color="auto"/>
                                  </w:divBdr>
                                  <w:divsChild>
                                    <w:div w:id="105538897">
                                      <w:marLeft w:val="0"/>
                                      <w:marRight w:val="0"/>
                                      <w:marTop w:val="0"/>
                                      <w:marBottom w:val="0"/>
                                      <w:divBdr>
                                        <w:top w:val="none" w:sz="0" w:space="0" w:color="auto"/>
                                        <w:left w:val="none" w:sz="0" w:space="0" w:color="auto"/>
                                        <w:bottom w:val="none" w:sz="0" w:space="0" w:color="auto"/>
                                        <w:right w:val="none" w:sz="0" w:space="0" w:color="auto"/>
                                      </w:divBdr>
                                      <w:divsChild>
                                        <w:div w:id="17845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796305">
      <w:bodyDiv w:val="1"/>
      <w:marLeft w:val="0"/>
      <w:marRight w:val="0"/>
      <w:marTop w:val="0"/>
      <w:marBottom w:val="0"/>
      <w:divBdr>
        <w:top w:val="none" w:sz="0" w:space="0" w:color="auto"/>
        <w:left w:val="none" w:sz="0" w:space="0" w:color="auto"/>
        <w:bottom w:val="none" w:sz="0" w:space="0" w:color="auto"/>
        <w:right w:val="none" w:sz="0" w:space="0" w:color="auto"/>
      </w:divBdr>
      <w:divsChild>
        <w:div w:id="597711533">
          <w:marLeft w:val="0"/>
          <w:marRight w:val="1"/>
          <w:marTop w:val="0"/>
          <w:marBottom w:val="0"/>
          <w:divBdr>
            <w:top w:val="none" w:sz="0" w:space="0" w:color="auto"/>
            <w:left w:val="none" w:sz="0" w:space="0" w:color="auto"/>
            <w:bottom w:val="none" w:sz="0" w:space="0" w:color="auto"/>
            <w:right w:val="none" w:sz="0" w:space="0" w:color="auto"/>
          </w:divBdr>
          <w:divsChild>
            <w:div w:id="429812107">
              <w:marLeft w:val="0"/>
              <w:marRight w:val="0"/>
              <w:marTop w:val="0"/>
              <w:marBottom w:val="0"/>
              <w:divBdr>
                <w:top w:val="none" w:sz="0" w:space="0" w:color="auto"/>
                <w:left w:val="none" w:sz="0" w:space="0" w:color="auto"/>
                <w:bottom w:val="none" w:sz="0" w:space="0" w:color="auto"/>
                <w:right w:val="none" w:sz="0" w:space="0" w:color="auto"/>
              </w:divBdr>
              <w:divsChild>
                <w:div w:id="105514205">
                  <w:marLeft w:val="0"/>
                  <w:marRight w:val="1"/>
                  <w:marTop w:val="0"/>
                  <w:marBottom w:val="0"/>
                  <w:divBdr>
                    <w:top w:val="none" w:sz="0" w:space="0" w:color="auto"/>
                    <w:left w:val="none" w:sz="0" w:space="0" w:color="auto"/>
                    <w:bottom w:val="none" w:sz="0" w:space="0" w:color="auto"/>
                    <w:right w:val="none" w:sz="0" w:space="0" w:color="auto"/>
                  </w:divBdr>
                  <w:divsChild>
                    <w:div w:id="144199072">
                      <w:marLeft w:val="0"/>
                      <w:marRight w:val="0"/>
                      <w:marTop w:val="0"/>
                      <w:marBottom w:val="0"/>
                      <w:divBdr>
                        <w:top w:val="none" w:sz="0" w:space="0" w:color="auto"/>
                        <w:left w:val="none" w:sz="0" w:space="0" w:color="auto"/>
                        <w:bottom w:val="none" w:sz="0" w:space="0" w:color="auto"/>
                        <w:right w:val="none" w:sz="0" w:space="0" w:color="auto"/>
                      </w:divBdr>
                      <w:divsChild>
                        <w:div w:id="1935630116">
                          <w:marLeft w:val="0"/>
                          <w:marRight w:val="0"/>
                          <w:marTop w:val="0"/>
                          <w:marBottom w:val="0"/>
                          <w:divBdr>
                            <w:top w:val="none" w:sz="0" w:space="0" w:color="auto"/>
                            <w:left w:val="none" w:sz="0" w:space="0" w:color="auto"/>
                            <w:bottom w:val="none" w:sz="0" w:space="0" w:color="auto"/>
                            <w:right w:val="none" w:sz="0" w:space="0" w:color="auto"/>
                          </w:divBdr>
                          <w:divsChild>
                            <w:div w:id="33232413">
                              <w:marLeft w:val="0"/>
                              <w:marRight w:val="0"/>
                              <w:marTop w:val="120"/>
                              <w:marBottom w:val="360"/>
                              <w:divBdr>
                                <w:top w:val="none" w:sz="0" w:space="0" w:color="auto"/>
                                <w:left w:val="none" w:sz="0" w:space="0" w:color="auto"/>
                                <w:bottom w:val="none" w:sz="0" w:space="0" w:color="auto"/>
                                <w:right w:val="none" w:sz="0" w:space="0" w:color="auto"/>
                              </w:divBdr>
                              <w:divsChild>
                                <w:div w:id="1610308200">
                                  <w:marLeft w:val="0"/>
                                  <w:marRight w:val="0"/>
                                  <w:marTop w:val="0"/>
                                  <w:marBottom w:val="0"/>
                                  <w:divBdr>
                                    <w:top w:val="none" w:sz="0" w:space="0" w:color="auto"/>
                                    <w:left w:val="none" w:sz="0" w:space="0" w:color="auto"/>
                                    <w:bottom w:val="none" w:sz="0" w:space="0" w:color="auto"/>
                                    <w:right w:val="none" w:sz="0" w:space="0" w:color="auto"/>
                                  </w:divBdr>
                                </w:div>
                                <w:div w:id="14896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007576">
      <w:bodyDiv w:val="1"/>
      <w:marLeft w:val="0"/>
      <w:marRight w:val="0"/>
      <w:marTop w:val="0"/>
      <w:marBottom w:val="0"/>
      <w:divBdr>
        <w:top w:val="none" w:sz="0" w:space="0" w:color="auto"/>
        <w:left w:val="none" w:sz="0" w:space="0" w:color="auto"/>
        <w:bottom w:val="none" w:sz="0" w:space="0" w:color="auto"/>
        <w:right w:val="none" w:sz="0" w:space="0" w:color="auto"/>
      </w:divBdr>
    </w:div>
    <w:div w:id="974800165">
      <w:bodyDiv w:val="1"/>
      <w:marLeft w:val="0"/>
      <w:marRight w:val="0"/>
      <w:marTop w:val="0"/>
      <w:marBottom w:val="0"/>
      <w:divBdr>
        <w:top w:val="none" w:sz="0" w:space="0" w:color="auto"/>
        <w:left w:val="none" w:sz="0" w:space="0" w:color="auto"/>
        <w:bottom w:val="none" w:sz="0" w:space="0" w:color="auto"/>
        <w:right w:val="none" w:sz="0" w:space="0" w:color="auto"/>
      </w:divBdr>
      <w:divsChild>
        <w:div w:id="370108655">
          <w:marLeft w:val="0"/>
          <w:marRight w:val="0"/>
          <w:marTop w:val="0"/>
          <w:marBottom w:val="0"/>
          <w:divBdr>
            <w:top w:val="none" w:sz="0" w:space="0" w:color="auto"/>
            <w:left w:val="none" w:sz="0" w:space="0" w:color="auto"/>
            <w:bottom w:val="none" w:sz="0" w:space="0" w:color="auto"/>
            <w:right w:val="none" w:sz="0" w:space="0" w:color="auto"/>
          </w:divBdr>
          <w:divsChild>
            <w:div w:id="905997717">
              <w:marLeft w:val="0"/>
              <w:marRight w:val="0"/>
              <w:marTop w:val="0"/>
              <w:marBottom w:val="0"/>
              <w:divBdr>
                <w:top w:val="none" w:sz="0" w:space="0" w:color="auto"/>
                <w:left w:val="none" w:sz="0" w:space="0" w:color="auto"/>
                <w:bottom w:val="none" w:sz="0" w:space="0" w:color="auto"/>
                <w:right w:val="none" w:sz="0" w:space="0" w:color="auto"/>
              </w:divBdr>
              <w:divsChild>
                <w:div w:id="1800418469">
                  <w:marLeft w:val="0"/>
                  <w:marRight w:val="0"/>
                  <w:marTop w:val="0"/>
                  <w:marBottom w:val="0"/>
                  <w:divBdr>
                    <w:top w:val="none" w:sz="0" w:space="0" w:color="auto"/>
                    <w:left w:val="none" w:sz="0" w:space="0" w:color="auto"/>
                    <w:bottom w:val="none" w:sz="0" w:space="0" w:color="auto"/>
                    <w:right w:val="none" w:sz="0" w:space="0" w:color="auto"/>
                  </w:divBdr>
                  <w:divsChild>
                    <w:div w:id="1337151570">
                      <w:marLeft w:val="0"/>
                      <w:marRight w:val="0"/>
                      <w:marTop w:val="0"/>
                      <w:marBottom w:val="0"/>
                      <w:divBdr>
                        <w:top w:val="none" w:sz="0" w:space="0" w:color="auto"/>
                        <w:left w:val="none" w:sz="0" w:space="0" w:color="auto"/>
                        <w:bottom w:val="none" w:sz="0" w:space="0" w:color="auto"/>
                        <w:right w:val="none" w:sz="0" w:space="0" w:color="auto"/>
                      </w:divBdr>
                      <w:divsChild>
                        <w:div w:id="895749450">
                          <w:marLeft w:val="0"/>
                          <w:marRight w:val="0"/>
                          <w:marTop w:val="0"/>
                          <w:marBottom w:val="0"/>
                          <w:divBdr>
                            <w:top w:val="none" w:sz="0" w:space="0" w:color="auto"/>
                            <w:left w:val="none" w:sz="0" w:space="0" w:color="auto"/>
                            <w:bottom w:val="none" w:sz="0" w:space="0" w:color="auto"/>
                            <w:right w:val="none" w:sz="0" w:space="0" w:color="auto"/>
                          </w:divBdr>
                          <w:divsChild>
                            <w:div w:id="3752669">
                              <w:marLeft w:val="0"/>
                              <w:marRight w:val="0"/>
                              <w:marTop w:val="0"/>
                              <w:marBottom w:val="0"/>
                              <w:divBdr>
                                <w:top w:val="none" w:sz="0" w:space="0" w:color="auto"/>
                                <w:left w:val="none" w:sz="0" w:space="0" w:color="auto"/>
                                <w:bottom w:val="none" w:sz="0" w:space="0" w:color="auto"/>
                                <w:right w:val="none" w:sz="0" w:space="0" w:color="auto"/>
                              </w:divBdr>
                              <w:divsChild>
                                <w:div w:id="978460364">
                                  <w:marLeft w:val="0"/>
                                  <w:marRight w:val="0"/>
                                  <w:marTop w:val="0"/>
                                  <w:marBottom w:val="0"/>
                                  <w:divBdr>
                                    <w:top w:val="none" w:sz="0" w:space="0" w:color="auto"/>
                                    <w:left w:val="none" w:sz="0" w:space="0" w:color="auto"/>
                                    <w:bottom w:val="none" w:sz="0" w:space="0" w:color="auto"/>
                                    <w:right w:val="none" w:sz="0" w:space="0" w:color="auto"/>
                                  </w:divBdr>
                                  <w:divsChild>
                                    <w:div w:id="1109817437">
                                      <w:marLeft w:val="0"/>
                                      <w:marRight w:val="0"/>
                                      <w:marTop w:val="0"/>
                                      <w:marBottom w:val="0"/>
                                      <w:divBdr>
                                        <w:top w:val="none" w:sz="0" w:space="0" w:color="auto"/>
                                        <w:left w:val="none" w:sz="0" w:space="0" w:color="auto"/>
                                        <w:bottom w:val="none" w:sz="0" w:space="0" w:color="auto"/>
                                        <w:right w:val="none" w:sz="0" w:space="0" w:color="auto"/>
                                      </w:divBdr>
                                      <w:divsChild>
                                        <w:div w:id="992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807298">
      <w:bodyDiv w:val="1"/>
      <w:marLeft w:val="0"/>
      <w:marRight w:val="0"/>
      <w:marTop w:val="0"/>
      <w:marBottom w:val="0"/>
      <w:divBdr>
        <w:top w:val="none" w:sz="0" w:space="0" w:color="auto"/>
        <w:left w:val="none" w:sz="0" w:space="0" w:color="auto"/>
        <w:bottom w:val="none" w:sz="0" w:space="0" w:color="auto"/>
        <w:right w:val="none" w:sz="0" w:space="0" w:color="auto"/>
      </w:divBdr>
      <w:divsChild>
        <w:div w:id="547910769">
          <w:marLeft w:val="0"/>
          <w:marRight w:val="0"/>
          <w:marTop w:val="0"/>
          <w:marBottom w:val="0"/>
          <w:divBdr>
            <w:top w:val="none" w:sz="0" w:space="0" w:color="auto"/>
            <w:left w:val="none" w:sz="0" w:space="0" w:color="auto"/>
            <w:bottom w:val="none" w:sz="0" w:space="0" w:color="auto"/>
            <w:right w:val="none" w:sz="0" w:space="0" w:color="auto"/>
          </w:divBdr>
          <w:divsChild>
            <w:div w:id="1093164346">
              <w:marLeft w:val="0"/>
              <w:marRight w:val="0"/>
              <w:marTop w:val="0"/>
              <w:marBottom w:val="0"/>
              <w:divBdr>
                <w:top w:val="none" w:sz="0" w:space="0" w:color="auto"/>
                <w:left w:val="none" w:sz="0" w:space="0" w:color="auto"/>
                <w:bottom w:val="none" w:sz="0" w:space="0" w:color="auto"/>
                <w:right w:val="none" w:sz="0" w:space="0" w:color="auto"/>
              </w:divBdr>
              <w:divsChild>
                <w:div w:id="939948866">
                  <w:marLeft w:val="0"/>
                  <w:marRight w:val="0"/>
                  <w:marTop w:val="0"/>
                  <w:marBottom w:val="0"/>
                  <w:divBdr>
                    <w:top w:val="none" w:sz="0" w:space="0" w:color="auto"/>
                    <w:left w:val="none" w:sz="0" w:space="0" w:color="auto"/>
                    <w:bottom w:val="none" w:sz="0" w:space="0" w:color="auto"/>
                    <w:right w:val="none" w:sz="0" w:space="0" w:color="auto"/>
                  </w:divBdr>
                  <w:divsChild>
                    <w:div w:id="39715194">
                      <w:marLeft w:val="0"/>
                      <w:marRight w:val="0"/>
                      <w:marTop w:val="0"/>
                      <w:marBottom w:val="0"/>
                      <w:divBdr>
                        <w:top w:val="none" w:sz="0" w:space="0" w:color="auto"/>
                        <w:left w:val="none" w:sz="0" w:space="0" w:color="auto"/>
                        <w:bottom w:val="none" w:sz="0" w:space="0" w:color="auto"/>
                        <w:right w:val="none" w:sz="0" w:space="0" w:color="auto"/>
                      </w:divBdr>
                      <w:divsChild>
                        <w:div w:id="365375865">
                          <w:marLeft w:val="0"/>
                          <w:marRight w:val="0"/>
                          <w:marTop w:val="0"/>
                          <w:marBottom w:val="0"/>
                          <w:divBdr>
                            <w:top w:val="none" w:sz="0" w:space="0" w:color="auto"/>
                            <w:left w:val="none" w:sz="0" w:space="0" w:color="auto"/>
                            <w:bottom w:val="none" w:sz="0" w:space="0" w:color="auto"/>
                            <w:right w:val="none" w:sz="0" w:space="0" w:color="auto"/>
                          </w:divBdr>
                          <w:divsChild>
                            <w:div w:id="1254363521">
                              <w:marLeft w:val="0"/>
                              <w:marRight w:val="0"/>
                              <w:marTop w:val="0"/>
                              <w:marBottom w:val="0"/>
                              <w:divBdr>
                                <w:top w:val="none" w:sz="0" w:space="0" w:color="auto"/>
                                <w:left w:val="none" w:sz="0" w:space="0" w:color="auto"/>
                                <w:bottom w:val="none" w:sz="0" w:space="0" w:color="auto"/>
                                <w:right w:val="none" w:sz="0" w:space="0" w:color="auto"/>
                              </w:divBdr>
                              <w:divsChild>
                                <w:div w:id="21782693">
                                  <w:marLeft w:val="0"/>
                                  <w:marRight w:val="0"/>
                                  <w:marTop w:val="0"/>
                                  <w:marBottom w:val="0"/>
                                  <w:divBdr>
                                    <w:top w:val="none" w:sz="0" w:space="0" w:color="auto"/>
                                    <w:left w:val="none" w:sz="0" w:space="0" w:color="auto"/>
                                    <w:bottom w:val="none" w:sz="0" w:space="0" w:color="auto"/>
                                    <w:right w:val="none" w:sz="0" w:space="0" w:color="auto"/>
                                  </w:divBdr>
                                  <w:divsChild>
                                    <w:div w:id="233122859">
                                      <w:marLeft w:val="0"/>
                                      <w:marRight w:val="0"/>
                                      <w:marTop w:val="0"/>
                                      <w:marBottom w:val="0"/>
                                      <w:divBdr>
                                        <w:top w:val="none" w:sz="0" w:space="0" w:color="auto"/>
                                        <w:left w:val="none" w:sz="0" w:space="0" w:color="auto"/>
                                        <w:bottom w:val="none" w:sz="0" w:space="0" w:color="auto"/>
                                        <w:right w:val="none" w:sz="0" w:space="0" w:color="auto"/>
                                      </w:divBdr>
                                      <w:divsChild>
                                        <w:div w:id="1505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445863">
      <w:bodyDiv w:val="1"/>
      <w:marLeft w:val="0"/>
      <w:marRight w:val="0"/>
      <w:marTop w:val="0"/>
      <w:marBottom w:val="0"/>
      <w:divBdr>
        <w:top w:val="none" w:sz="0" w:space="0" w:color="auto"/>
        <w:left w:val="none" w:sz="0" w:space="0" w:color="auto"/>
        <w:bottom w:val="none" w:sz="0" w:space="0" w:color="auto"/>
        <w:right w:val="none" w:sz="0" w:space="0" w:color="auto"/>
      </w:divBdr>
      <w:divsChild>
        <w:div w:id="1174614515">
          <w:marLeft w:val="0"/>
          <w:marRight w:val="0"/>
          <w:marTop w:val="0"/>
          <w:marBottom w:val="0"/>
          <w:divBdr>
            <w:top w:val="none" w:sz="0" w:space="0" w:color="auto"/>
            <w:left w:val="none" w:sz="0" w:space="0" w:color="auto"/>
            <w:bottom w:val="none" w:sz="0" w:space="0" w:color="auto"/>
            <w:right w:val="none" w:sz="0" w:space="0" w:color="auto"/>
          </w:divBdr>
          <w:divsChild>
            <w:div w:id="1717314951">
              <w:marLeft w:val="0"/>
              <w:marRight w:val="0"/>
              <w:marTop w:val="0"/>
              <w:marBottom w:val="0"/>
              <w:divBdr>
                <w:top w:val="none" w:sz="0" w:space="0" w:color="auto"/>
                <w:left w:val="none" w:sz="0" w:space="0" w:color="auto"/>
                <w:bottom w:val="none" w:sz="0" w:space="0" w:color="auto"/>
                <w:right w:val="none" w:sz="0" w:space="0" w:color="auto"/>
              </w:divBdr>
              <w:divsChild>
                <w:div w:id="2132898967">
                  <w:marLeft w:val="0"/>
                  <w:marRight w:val="0"/>
                  <w:marTop w:val="0"/>
                  <w:marBottom w:val="0"/>
                  <w:divBdr>
                    <w:top w:val="none" w:sz="0" w:space="0" w:color="auto"/>
                    <w:left w:val="none" w:sz="0" w:space="0" w:color="auto"/>
                    <w:bottom w:val="none" w:sz="0" w:space="0" w:color="auto"/>
                    <w:right w:val="none" w:sz="0" w:space="0" w:color="auto"/>
                  </w:divBdr>
                  <w:divsChild>
                    <w:div w:id="1826386608">
                      <w:marLeft w:val="0"/>
                      <w:marRight w:val="0"/>
                      <w:marTop w:val="0"/>
                      <w:marBottom w:val="0"/>
                      <w:divBdr>
                        <w:top w:val="none" w:sz="0" w:space="0" w:color="auto"/>
                        <w:left w:val="none" w:sz="0" w:space="0" w:color="auto"/>
                        <w:bottom w:val="none" w:sz="0" w:space="0" w:color="auto"/>
                        <w:right w:val="none" w:sz="0" w:space="0" w:color="auto"/>
                      </w:divBdr>
                      <w:divsChild>
                        <w:div w:id="1770738213">
                          <w:marLeft w:val="0"/>
                          <w:marRight w:val="0"/>
                          <w:marTop w:val="0"/>
                          <w:marBottom w:val="0"/>
                          <w:divBdr>
                            <w:top w:val="none" w:sz="0" w:space="0" w:color="auto"/>
                            <w:left w:val="none" w:sz="0" w:space="0" w:color="auto"/>
                            <w:bottom w:val="none" w:sz="0" w:space="0" w:color="auto"/>
                            <w:right w:val="none" w:sz="0" w:space="0" w:color="auto"/>
                          </w:divBdr>
                          <w:divsChild>
                            <w:div w:id="1513179948">
                              <w:marLeft w:val="0"/>
                              <w:marRight w:val="0"/>
                              <w:marTop w:val="0"/>
                              <w:marBottom w:val="0"/>
                              <w:divBdr>
                                <w:top w:val="none" w:sz="0" w:space="0" w:color="auto"/>
                                <w:left w:val="none" w:sz="0" w:space="0" w:color="auto"/>
                                <w:bottom w:val="none" w:sz="0" w:space="0" w:color="auto"/>
                                <w:right w:val="none" w:sz="0" w:space="0" w:color="auto"/>
                              </w:divBdr>
                              <w:divsChild>
                                <w:div w:id="2043750852">
                                  <w:marLeft w:val="0"/>
                                  <w:marRight w:val="0"/>
                                  <w:marTop w:val="0"/>
                                  <w:marBottom w:val="0"/>
                                  <w:divBdr>
                                    <w:top w:val="none" w:sz="0" w:space="0" w:color="auto"/>
                                    <w:left w:val="none" w:sz="0" w:space="0" w:color="auto"/>
                                    <w:bottom w:val="none" w:sz="0" w:space="0" w:color="auto"/>
                                    <w:right w:val="none" w:sz="0" w:space="0" w:color="auto"/>
                                  </w:divBdr>
                                  <w:divsChild>
                                    <w:div w:id="990257521">
                                      <w:marLeft w:val="0"/>
                                      <w:marRight w:val="0"/>
                                      <w:marTop w:val="0"/>
                                      <w:marBottom w:val="0"/>
                                      <w:divBdr>
                                        <w:top w:val="none" w:sz="0" w:space="0" w:color="auto"/>
                                        <w:left w:val="none" w:sz="0" w:space="0" w:color="auto"/>
                                        <w:bottom w:val="none" w:sz="0" w:space="0" w:color="auto"/>
                                        <w:right w:val="none" w:sz="0" w:space="0" w:color="auto"/>
                                      </w:divBdr>
                                      <w:divsChild>
                                        <w:div w:id="44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783953">
      <w:bodyDiv w:val="1"/>
      <w:marLeft w:val="0"/>
      <w:marRight w:val="0"/>
      <w:marTop w:val="0"/>
      <w:marBottom w:val="0"/>
      <w:divBdr>
        <w:top w:val="none" w:sz="0" w:space="0" w:color="auto"/>
        <w:left w:val="none" w:sz="0" w:space="0" w:color="auto"/>
        <w:bottom w:val="none" w:sz="0" w:space="0" w:color="auto"/>
        <w:right w:val="none" w:sz="0" w:space="0" w:color="auto"/>
      </w:divBdr>
      <w:divsChild>
        <w:div w:id="54205437">
          <w:marLeft w:val="0"/>
          <w:marRight w:val="0"/>
          <w:marTop w:val="0"/>
          <w:marBottom w:val="0"/>
          <w:divBdr>
            <w:top w:val="none" w:sz="0" w:space="0" w:color="auto"/>
            <w:left w:val="none" w:sz="0" w:space="0" w:color="auto"/>
            <w:bottom w:val="none" w:sz="0" w:space="0" w:color="auto"/>
            <w:right w:val="none" w:sz="0" w:space="0" w:color="auto"/>
          </w:divBdr>
          <w:divsChild>
            <w:div w:id="1399745537">
              <w:marLeft w:val="0"/>
              <w:marRight w:val="0"/>
              <w:marTop w:val="0"/>
              <w:marBottom w:val="0"/>
              <w:divBdr>
                <w:top w:val="none" w:sz="0" w:space="0" w:color="auto"/>
                <w:left w:val="none" w:sz="0" w:space="0" w:color="auto"/>
                <w:bottom w:val="none" w:sz="0" w:space="0" w:color="auto"/>
                <w:right w:val="none" w:sz="0" w:space="0" w:color="auto"/>
              </w:divBdr>
              <w:divsChild>
                <w:div w:id="868761573">
                  <w:marLeft w:val="0"/>
                  <w:marRight w:val="0"/>
                  <w:marTop w:val="0"/>
                  <w:marBottom w:val="0"/>
                  <w:divBdr>
                    <w:top w:val="none" w:sz="0" w:space="0" w:color="auto"/>
                    <w:left w:val="none" w:sz="0" w:space="0" w:color="auto"/>
                    <w:bottom w:val="none" w:sz="0" w:space="0" w:color="auto"/>
                    <w:right w:val="none" w:sz="0" w:space="0" w:color="auto"/>
                  </w:divBdr>
                  <w:divsChild>
                    <w:div w:id="1331061915">
                      <w:marLeft w:val="0"/>
                      <w:marRight w:val="0"/>
                      <w:marTop w:val="0"/>
                      <w:marBottom w:val="0"/>
                      <w:divBdr>
                        <w:top w:val="none" w:sz="0" w:space="0" w:color="auto"/>
                        <w:left w:val="none" w:sz="0" w:space="0" w:color="auto"/>
                        <w:bottom w:val="none" w:sz="0" w:space="0" w:color="auto"/>
                        <w:right w:val="none" w:sz="0" w:space="0" w:color="auto"/>
                      </w:divBdr>
                      <w:divsChild>
                        <w:div w:id="693461087">
                          <w:marLeft w:val="0"/>
                          <w:marRight w:val="0"/>
                          <w:marTop w:val="0"/>
                          <w:marBottom w:val="0"/>
                          <w:divBdr>
                            <w:top w:val="none" w:sz="0" w:space="0" w:color="auto"/>
                            <w:left w:val="none" w:sz="0" w:space="0" w:color="auto"/>
                            <w:bottom w:val="none" w:sz="0" w:space="0" w:color="auto"/>
                            <w:right w:val="none" w:sz="0" w:space="0" w:color="auto"/>
                          </w:divBdr>
                          <w:divsChild>
                            <w:div w:id="872689368">
                              <w:marLeft w:val="0"/>
                              <w:marRight w:val="0"/>
                              <w:marTop w:val="0"/>
                              <w:marBottom w:val="0"/>
                              <w:divBdr>
                                <w:top w:val="none" w:sz="0" w:space="0" w:color="auto"/>
                                <w:left w:val="none" w:sz="0" w:space="0" w:color="auto"/>
                                <w:bottom w:val="none" w:sz="0" w:space="0" w:color="auto"/>
                                <w:right w:val="none" w:sz="0" w:space="0" w:color="auto"/>
                              </w:divBdr>
                              <w:divsChild>
                                <w:div w:id="696153738">
                                  <w:marLeft w:val="0"/>
                                  <w:marRight w:val="0"/>
                                  <w:marTop w:val="0"/>
                                  <w:marBottom w:val="0"/>
                                  <w:divBdr>
                                    <w:top w:val="none" w:sz="0" w:space="0" w:color="auto"/>
                                    <w:left w:val="none" w:sz="0" w:space="0" w:color="auto"/>
                                    <w:bottom w:val="none" w:sz="0" w:space="0" w:color="auto"/>
                                    <w:right w:val="none" w:sz="0" w:space="0" w:color="auto"/>
                                  </w:divBdr>
                                  <w:divsChild>
                                    <w:div w:id="45103769">
                                      <w:marLeft w:val="0"/>
                                      <w:marRight w:val="0"/>
                                      <w:marTop w:val="0"/>
                                      <w:marBottom w:val="0"/>
                                      <w:divBdr>
                                        <w:top w:val="none" w:sz="0" w:space="0" w:color="auto"/>
                                        <w:left w:val="none" w:sz="0" w:space="0" w:color="auto"/>
                                        <w:bottom w:val="none" w:sz="0" w:space="0" w:color="auto"/>
                                        <w:right w:val="none" w:sz="0" w:space="0" w:color="auto"/>
                                      </w:divBdr>
                                      <w:divsChild>
                                        <w:div w:id="20392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325879">
      <w:bodyDiv w:val="1"/>
      <w:marLeft w:val="0"/>
      <w:marRight w:val="0"/>
      <w:marTop w:val="0"/>
      <w:marBottom w:val="0"/>
      <w:divBdr>
        <w:top w:val="none" w:sz="0" w:space="0" w:color="auto"/>
        <w:left w:val="none" w:sz="0" w:space="0" w:color="auto"/>
        <w:bottom w:val="none" w:sz="0" w:space="0" w:color="auto"/>
        <w:right w:val="none" w:sz="0" w:space="0" w:color="auto"/>
      </w:divBdr>
      <w:divsChild>
        <w:div w:id="758718134">
          <w:marLeft w:val="0"/>
          <w:marRight w:val="1"/>
          <w:marTop w:val="0"/>
          <w:marBottom w:val="0"/>
          <w:divBdr>
            <w:top w:val="none" w:sz="0" w:space="0" w:color="auto"/>
            <w:left w:val="none" w:sz="0" w:space="0" w:color="auto"/>
            <w:bottom w:val="none" w:sz="0" w:space="0" w:color="auto"/>
            <w:right w:val="none" w:sz="0" w:space="0" w:color="auto"/>
          </w:divBdr>
          <w:divsChild>
            <w:div w:id="86580791">
              <w:marLeft w:val="0"/>
              <w:marRight w:val="0"/>
              <w:marTop w:val="0"/>
              <w:marBottom w:val="0"/>
              <w:divBdr>
                <w:top w:val="none" w:sz="0" w:space="0" w:color="auto"/>
                <w:left w:val="none" w:sz="0" w:space="0" w:color="auto"/>
                <w:bottom w:val="none" w:sz="0" w:space="0" w:color="auto"/>
                <w:right w:val="none" w:sz="0" w:space="0" w:color="auto"/>
              </w:divBdr>
              <w:divsChild>
                <w:div w:id="1546873083">
                  <w:marLeft w:val="0"/>
                  <w:marRight w:val="1"/>
                  <w:marTop w:val="0"/>
                  <w:marBottom w:val="0"/>
                  <w:divBdr>
                    <w:top w:val="none" w:sz="0" w:space="0" w:color="auto"/>
                    <w:left w:val="none" w:sz="0" w:space="0" w:color="auto"/>
                    <w:bottom w:val="none" w:sz="0" w:space="0" w:color="auto"/>
                    <w:right w:val="none" w:sz="0" w:space="0" w:color="auto"/>
                  </w:divBdr>
                  <w:divsChild>
                    <w:div w:id="872692549">
                      <w:marLeft w:val="0"/>
                      <w:marRight w:val="0"/>
                      <w:marTop w:val="0"/>
                      <w:marBottom w:val="0"/>
                      <w:divBdr>
                        <w:top w:val="none" w:sz="0" w:space="0" w:color="auto"/>
                        <w:left w:val="none" w:sz="0" w:space="0" w:color="auto"/>
                        <w:bottom w:val="none" w:sz="0" w:space="0" w:color="auto"/>
                        <w:right w:val="none" w:sz="0" w:space="0" w:color="auto"/>
                      </w:divBdr>
                      <w:divsChild>
                        <w:div w:id="1286349534">
                          <w:marLeft w:val="0"/>
                          <w:marRight w:val="0"/>
                          <w:marTop w:val="0"/>
                          <w:marBottom w:val="0"/>
                          <w:divBdr>
                            <w:top w:val="none" w:sz="0" w:space="0" w:color="auto"/>
                            <w:left w:val="none" w:sz="0" w:space="0" w:color="auto"/>
                            <w:bottom w:val="none" w:sz="0" w:space="0" w:color="auto"/>
                            <w:right w:val="none" w:sz="0" w:space="0" w:color="auto"/>
                          </w:divBdr>
                          <w:divsChild>
                            <w:div w:id="1557159561">
                              <w:marLeft w:val="0"/>
                              <w:marRight w:val="0"/>
                              <w:marTop w:val="120"/>
                              <w:marBottom w:val="360"/>
                              <w:divBdr>
                                <w:top w:val="none" w:sz="0" w:space="0" w:color="auto"/>
                                <w:left w:val="none" w:sz="0" w:space="0" w:color="auto"/>
                                <w:bottom w:val="none" w:sz="0" w:space="0" w:color="auto"/>
                                <w:right w:val="none" w:sz="0" w:space="0" w:color="auto"/>
                              </w:divBdr>
                              <w:divsChild>
                                <w:div w:id="1404371820">
                                  <w:marLeft w:val="0"/>
                                  <w:marRight w:val="0"/>
                                  <w:marTop w:val="0"/>
                                  <w:marBottom w:val="0"/>
                                  <w:divBdr>
                                    <w:top w:val="none" w:sz="0" w:space="0" w:color="auto"/>
                                    <w:left w:val="none" w:sz="0" w:space="0" w:color="auto"/>
                                    <w:bottom w:val="none" w:sz="0" w:space="0" w:color="auto"/>
                                    <w:right w:val="none" w:sz="0" w:space="0" w:color="auto"/>
                                  </w:divBdr>
                                </w:div>
                                <w:div w:id="12891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678595">
      <w:bodyDiv w:val="1"/>
      <w:marLeft w:val="0"/>
      <w:marRight w:val="0"/>
      <w:marTop w:val="0"/>
      <w:marBottom w:val="0"/>
      <w:divBdr>
        <w:top w:val="none" w:sz="0" w:space="0" w:color="auto"/>
        <w:left w:val="none" w:sz="0" w:space="0" w:color="auto"/>
        <w:bottom w:val="none" w:sz="0" w:space="0" w:color="auto"/>
        <w:right w:val="none" w:sz="0" w:space="0" w:color="auto"/>
      </w:divBdr>
      <w:divsChild>
        <w:div w:id="2078629129">
          <w:marLeft w:val="0"/>
          <w:marRight w:val="0"/>
          <w:marTop w:val="0"/>
          <w:marBottom w:val="0"/>
          <w:divBdr>
            <w:top w:val="none" w:sz="0" w:space="0" w:color="auto"/>
            <w:left w:val="none" w:sz="0" w:space="0" w:color="auto"/>
            <w:bottom w:val="none" w:sz="0" w:space="0" w:color="auto"/>
            <w:right w:val="none" w:sz="0" w:space="0" w:color="auto"/>
          </w:divBdr>
          <w:divsChild>
            <w:div w:id="255137630">
              <w:marLeft w:val="0"/>
              <w:marRight w:val="0"/>
              <w:marTop w:val="0"/>
              <w:marBottom w:val="0"/>
              <w:divBdr>
                <w:top w:val="none" w:sz="0" w:space="0" w:color="auto"/>
                <w:left w:val="none" w:sz="0" w:space="0" w:color="auto"/>
                <w:bottom w:val="none" w:sz="0" w:space="0" w:color="auto"/>
                <w:right w:val="none" w:sz="0" w:space="0" w:color="auto"/>
              </w:divBdr>
              <w:divsChild>
                <w:div w:id="731927084">
                  <w:marLeft w:val="0"/>
                  <w:marRight w:val="0"/>
                  <w:marTop w:val="0"/>
                  <w:marBottom w:val="0"/>
                  <w:divBdr>
                    <w:top w:val="none" w:sz="0" w:space="0" w:color="auto"/>
                    <w:left w:val="none" w:sz="0" w:space="0" w:color="auto"/>
                    <w:bottom w:val="none" w:sz="0" w:space="0" w:color="auto"/>
                    <w:right w:val="none" w:sz="0" w:space="0" w:color="auto"/>
                  </w:divBdr>
                  <w:divsChild>
                    <w:div w:id="295571868">
                      <w:marLeft w:val="0"/>
                      <w:marRight w:val="0"/>
                      <w:marTop w:val="0"/>
                      <w:marBottom w:val="0"/>
                      <w:divBdr>
                        <w:top w:val="none" w:sz="0" w:space="0" w:color="auto"/>
                        <w:left w:val="none" w:sz="0" w:space="0" w:color="auto"/>
                        <w:bottom w:val="none" w:sz="0" w:space="0" w:color="auto"/>
                        <w:right w:val="none" w:sz="0" w:space="0" w:color="auto"/>
                      </w:divBdr>
                      <w:divsChild>
                        <w:div w:id="568343593">
                          <w:marLeft w:val="0"/>
                          <w:marRight w:val="0"/>
                          <w:marTop w:val="0"/>
                          <w:marBottom w:val="0"/>
                          <w:divBdr>
                            <w:top w:val="none" w:sz="0" w:space="0" w:color="auto"/>
                            <w:left w:val="none" w:sz="0" w:space="0" w:color="auto"/>
                            <w:bottom w:val="none" w:sz="0" w:space="0" w:color="auto"/>
                            <w:right w:val="none" w:sz="0" w:space="0" w:color="auto"/>
                          </w:divBdr>
                          <w:divsChild>
                            <w:div w:id="617879988">
                              <w:marLeft w:val="0"/>
                              <w:marRight w:val="0"/>
                              <w:marTop w:val="0"/>
                              <w:marBottom w:val="0"/>
                              <w:divBdr>
                                <w:top w:val="none" w:sz="0" w:space="0" w:color="auto"/>
                                <w:left w:val="none" w:sz="0" w:space="0" w:color="auto"/>
                                <w:bottom w:val="none" w:sz="0" w:space="0" w:color="auto"/>
                                <w:right w:val="none" w:sz="0" w:space="0" w:color="auto"/>
                              </w:divBdr>
                              <w:divsChild>
                                <w:div w:id="131758002">
                                  <w:marLeft w:val="0"/>
                                  <w:marRight w:val="0"/>
                                  <w:marTop w:val="0"/>
                                  <w:marBottom w:val="0"/>
                                  <w:divBdr>
                                    <w:top w:val="none" w:sz="0" w:space="0" w:color="auto"/>
                                    <w:left w:val="none" w:sz="0" w:space="0" w:color="auto"/>
                                    <w:bottom w:val="none" w:sz="0" w:space="0" w:color="auto"/>
                                    <w:right w:val="none" w:sz="0" w:space="0" w:color="auto"/>
                                  </w:divBdr>
                                  <w:divsChild>
                                    <w:div w:id="1449545954">
                                      <w:marLeft w:val="0"/>
                                      <w:marRight w:val="0"/>
                                      <w:marTop w:val="0"/>
                                      <w:marBottom w:val="0"/>
                                      <w:divBdr>
                                        <w:top w:val="none" w:sz="0" w:space="0" w:color="auto"/>
                                        <w:left w:val="none" w:sz="0" w:space="0" w:color="auto"/>
                                        <w:bottom w:val="none" w:sz="0" w:space="0" w:color="auto"/>
                                        <w:right w:val="none" w:sz="0" w:space="0" w:color="auto"/>
                                      </w:divBdr>
                                      <w:divsChild>
                                        <w:div w:id="4844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83644">
      <w:bodyDiv w:val="1"/>
      <w:marLeft w:val="0"/>
      <w:marRight w:val="0"/>
      <w:marTop w:val="0"/>
      <w:marBottom w:val="0"/>
      <w:divBdr>
        <w:top w:val="none" w:sz="0" w:space="0" w:color="auto"/>
        <w:left w:val="none" w:sz="0" w:space="0" w:color="auto"/>
        <w:bottom w:val="none" w:sz="0" w:space="0" w:color="auto"/>
        <w:right w:val="none" w:sz="0" w:space="0" w:color="auto"/>
      </w:divBdr>
      <w:divsChild>
        <w:div w:id="416752104">
          <w:marLeft w:val="0"/>
          <w:marRight w:val="0"/>
          <w:marTop w:val="0"/>
          <w:marBottom w:val="0"/>
          <w:divBdr>
            <w:top w:val="none" w:sz="0" w:space="0" w:color="auto"/>
            <w:left w:val="none" w:sz="0" w:space="0" w:color="auto"/>
            <w:bottom w:val="none" w:sz="0" w:space="0" w:color="auto"/>
            <w:right w:val="none" w:sz="0" w:space="0" w:color="auto"/>
          </w:divBdr>
          <w:divsChild>
            <w:div w:id="212040329">
              <w:marLeft w:val="0"/>
              <w:marRight w:val="0"/>
              <w:marTop w:val="0"/>
              <w:marBottom w:val="0"/>
              <w:divBdr>
                <w:top w:val="none" w:sz="0" w:space="0" w:color="auto"/>
                <w:left w:val="none" w:sz="0" w:space="0" w:color="auto"/>
                <w:bottom w:val="none" w:sz="0" w:space="0" w:color="auto"/>
                <w:right w:val="none" w:sz="0" w:space="0" w:color="auto"/>
              </w:divBdr>
              <w:divsChild>
                <w:div w:id="1256092163">
                  <w:marLeft w:val="0"/>
                  <w:marRight w:val="0"/>
                  <w:marTop w:val="0"/>
                  <w:marBottom w:val="0"/>
                  <w:divBdr>
                    <w:top w:val="none" w:sz="0" w:space="0" w:color="auto"/>
                    <w:left w:val="none" w:sz="0" w:space="0" w:color="auto"/>
                    <w:bottom w:val="none" w:sz="0" w:space="0" w:color="auto"/>
                    <w:right w:val="none" w:sz="0" w:space="0" w:color="auto"/>
                  </w:divBdr>
                  <w:divsChild>
                    <w:div w:id="1061515287">
                      <w:marLeft w:val="0"/>
                      <w:marRight w:val="0"/>
                      <w:marTop w:val="0"/>
                      <w:marBottom w:val="0"/>
                      <w:divBdr>
                        <w:top w:val="none" w:sz="0" w:space="0" w:color="auto"/>
                        <w:left w:val="none" w:sz="0" w:space="0" w:color="auto"/>
                        <w:bottom w:val="none" w:sz="0" w:space="0" w:color="auto"/>
                        <w:right w:val="none" w:sz="0" w:space="0" w:color="auto"/>
                      </w:divBdr>
                      <w:divsChild>
                        <w:div w:id="1703092201">
                          <w:marLeft w:val="0"/>
                          <w:marRight w:val="0"/>
                          <w:marTop w:val="0"/>
                          <w:marBottom w:val="0"/>
                          <w:divBdr>
                            <w:top w:val="none" w:sz="0" w:space="0" w:color="auto"/>
                            <w:left w:val="none" w:sz="0" w:space="0" w:color="auto"/>
                            <w:bottom w:val="none" w:sz="0" w:space="0" w:color="auto"/>
                            <w:right w:val="none" w:sz="0" w:space="0" w:color="auto"/>
                          </w:divBdr>
                          <w:divsChild>
                            <w:div w:id="509636678">
                              <w:marLeft w:val="0"/>
                              <w:marRight w:val="0"/>
                              <w:marTop w:val="0"/>
                              <w:marBottom w:val="0"/>
                              <w:divBdr>
                                <w:top w:val="none" w:sz="0" w:space="0" w:color="auto"/>
                                <w:left w:val="none" w:sz="0" w:space="0" w:color="auto"/>
                                <w:bottom w:val="none" w:sz="0" w:space="0" w:color="auto"/>
                                <w:right w:val="none" w:sz="0" w:space="0" w:color="auto"/>
                              </w:divBdr>
                              <w:divsChild>
                                <w:div w:id="1255556595">
                                  <w:marLeft w:val="0"/>
                                  <w:marRight w:val="0"/>
                                  <w:marTop w:val="0"/>
                                  <w:marBottom w:val="0"/>
                                  <w:divBdr>
                                    <w:top w:val="none" w:sz="0" w:space="0" w:color="auto"/>
                                    <w:left w:val="none" w:sz="0" w:space="0" w:color="auto"/>
                                    <w:bottom w:val="none" w:sz="0" w:space="0" w:color="auto"/>
                                    <w:right w:val="none" w:sz="0" w:space="0" w:color="auto"/>
                                  </w:divBdr>
                                  <w:divsChild>
                                    <w:div w:id="1815677621">
                                      <w:marLeft w:val="0"/>
                                      <w:marRight w:val="0"/>
                                      <w:marTop w:val="0"/>
                                      <w:marBottom w:val="0"/>
                                      <w:divBdr>
                                        <w:top w:val="none" w:sz="0" w:space="0" w:color="auto"/>
                                        <w:left w:val="none" w:sz="0" w:space="0" w:color="auto"/>
                                        <w:bottom w:val="none" w:sz="0" w:space="0" w:color="auto"/>
                                        <w:right w:val="none" w:sz="0" w:space="0" w:color="auto"/>
                                      </w:divBdr>
                                      <w:divsChild>
                                        <w:div w:id="1961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475083">
      <w:bodyDiv w:val="1"/>
      <w:marLeft w:val="0"/>
      <w:marRight w:val="0"/>
      <w:marTop w:val="0"/>
      <w:marBottom w:val="0"/>
      <w:divBdr>
        <w:top w:val="none" w:sz="0" w:space="0" w:color="auto"/>
        <w:left w:val="none" w:sz="0" w:space="0" w:color="auto"/>
        <w:bottom w:val="none" w:sz="0" w:space="0" w:color="auto"/>
        <w:right w:val="none" w:sz="0" w:space="0" w:color="auto"/>
      </w:divBdr>
      <w:divsChild>
        <w:div w:id="677346101">
          <w:marLeft w:val="0"/>
          <w:marRight w:val="0"/>
          <w:marTop w:val="0"/>
          <w:marBottom w:val="0"/>
          <w:divBdr>
            <w:top w:val="none" w:sz="0" w:space="0" w:color="auto"/>
            <w:left w:val="none" w:sz="0" w:space="0" w:color="auto"/>
            <w:bottom w:val="none" w:sz="0" w:space="0" w:color="auto"/>
            <w:right w:val="none" w:sz="0" w:space="0" w:color="auto"/>
          </w:divBdr>
          <w:divsChild>
            <w:div w:id="417412771">
              <w:marLeft w:val="0"/>
              <w:marRight w:val="0"/>
              <w:marTop w:val="0"/>
              <w:marBottom w:val="0"/>
              <w:divBdr>
                <w:top w:val="none" w:sz="0" w:space="0" w:color="auto"/>
                <w:left w:val="none" w:sz="0" w:space="0" w:color="auto"/>
                <w:bottom w:val="none" w:sz="0" w:space="0" w:color="auto"/>
                <w:right w:val="none" w:sz="0" w:space="0" w:color="auto"/>
              </w:divBdr>
              <w:divsChild>
                <w:div w:id="473791687">
                  <w:marLeft w:val="0"/>
                  <w:marRight w:val="0"/>
                  <w:marTop w:val="0"/>
                  <w:marBottom w:val="0"/>
                  <w:divBdr>
                    <w:top w:val="none" w:sz="0" w:space="0" w:color="auto"/>
                    <w:left w:val="none" w:sz="0" w:space="0" w:color="auto"/>
                    <w:bottom w:val="none" w:sz="0" w:space="0" w:color="auto"/>
                    <w:right w:val="none" w:sz="0" w:space="0" w:color="auto"/>
                  </w:divBdr>
                  <w:divsChild>
                    <w:div w:id="1203322288">
                      <w:marLeft w:val="0"/>
                      <w:marRight w:val="0"/>
                      <w:marTop w:val="0"/>
                      <w:marBottom w:val="0"/>
                      <w:divBdr>
                        <w:top w:val="none" w:sz="0" w:space="0" w:color="auto"/>
                        <w:left w:val="none" w:sz="0" w:space="0" w:color="auto"/>
                        <w:bottom w:val="none" w:sz="0" w:space="0" w:color="auto"/>
                        <w:right w:val="none" w:sz="0" w:space="0" w:color="auto"/>
                      </w:divBdr>
                      <w:divsChild>
                        <w:div w:id="176240285">
                          <w:marLeft w:val="0"/>
                          <w:marRight w:val="0"/>
                          <w:marTop w:val="0"/>
                          <w:marBottom w:val="0"/>
                          <w:divBdr>
                            <w:top w:val="none" w:sz="0" w:space="0" w:color="auto"/>
                            <w:left w:val="none" w:sz="0" w:space="0" w:color="auto"/>
                            <w:bottom w:val="none" w:sz="0" w:space="0" w:color="auto"/>
                            <w:right w:val="none" w:sz="0" w:space="0" w:color="auto"/>
                          </w:divBdr>
                          <w:divsChild>
                            <w:div w:id="275139109">
                              <w:marLeft w:val="0"/>
                              <w:marRight w:val="0"/>
                              <w:marTop w:val="0"/>
                              <w:marBottom w:val="0"/>
                              <w:divBdr>
                                <w:top w:val="none" w:sz="0" w:space="0" w:color="auto"/>
                                <w:left w:val="none" w:sz="0" w:space="0" w:color="auto"/>
                                <w:bottom w:val="none" w:sz="0" w:space="0" w:color="auto"/>
                                <w:right w:val="none" w:sz="0" w:space="0" w:color="auto"/>
                              </w:divBdr>
                              <w:divsChild>
                                <w:div w:id="929658752">
                                  <w:marLeft w:val="0"/>
                                  <w:marRight w:val="0"/>
                                  <w:marTop w:val="0"/>
                                  <w:marBottom w:val="0"/>
                                  <w:divBdr>
                                    <w:top w:val="none" w:sz="0" w:space="0" w:color="auto"/>
                                    <w:left w:val="none" w:sz="0" w:space="0" w:color="auto"/>
                                    <w:bottom w:val="none" w:sz="0" w:space="0" w:color="auto"/>
                                    <w:right w:val="none" w:sz="0" w:space="0" w:color="auto"/>
                                  </w:divBdr>
                                  <w:divsChild>
                                    <w:div w:id="1321928432">
                                      <w:marLeft w:val="0"/>
                                      <w:marRight w:val="0"/>
                                      <w:marTop w:val="0"/>
                                      <w:marBottom w:val="0"/>
                                      <w:divBdr>
                                        <w:top w:val="none" w:sz="0" w:space="0" w:color="auto"/>
                                        <w:left w:val="none" w:sz="0" w:space="0" w:color="auto"/>
                                        <w:bottom w:val="none" w:sz="0" w:space="0" w:color="auto"/>
                                        <w:right w:val="none" w:sz="0" w:space="0" w:color="auto"/>
                                      </w:divBdr>
                                      <w:divsChild>
                                        <w:div w:id="7765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696392">
      <w:bodyDiv w:val="1"/>
      <w:marLeft w:val="0"/>
      <w:marRight w:val="0"/>
      <w:marTop w:val="0"/>
      <w:marBottom w:val="0"/>
      <w:divBdr>
        <w:top w:val="none" w:sz="0" w:space="0" w:color="auto"/>
        <w:left w:val="none" w:sz="0" w:space="0" w:color="auto"/>
        <w:bottom w:val="none" w:sz="0" w:space="0" w:color="auto"/>
        <w:right w:val="none" w:sz="0" w:space="0" w:color="auto"/>
      </w:divBdr>
    </w:div>
    <w:div w:id="1146509768">
      <w:bodyDiv w:val="1"/>
      <w:marLeft w:val="0"/>
      <w:marRight w:val="0"/>
      <w:marTop w:val="0"/>
      <w:marBottom w:val="0"/>
      <w:divBdr>
        <w:top w:val="none" w:sz="0" w:space="0" w:color="auto"/>
        <w:left w:val="none" w:sz="0" w:space="0" w:color="auto"/>
        <w:bottom w:val="none" w:sz="0" w:space="0" w:color="auto"/>
        <w:right w:val="none" w:sz="0" w:space="0" w:color="auto"/>
      </w:divBdr>
      <w:divsChild>
        <w:div w:id="1031608951">
          <w:marLeft w:val="0"/>
          <w:marRight w:val="0"/>
          <w:marTop w:val="0"/>
          <w:marBottom w:val="0"/>
          <w:divBdr>
            <w:top w:val="none" w:sz="0" w:space="0" w:color="auto"/>
            <w:left w:val="none" w:sz="0" w:space="0" w:color="auto"/>
            <w:bottom w:val="none" w:sz="0" w:space="0" w:color="auto"/>
            <w:right w:val="none" w:sz="0" w:space="0" w:color="auto"/>
          </w:divBdr>
          <w:divsChild>
            <w:div w:id="1539582250">
              <w:marLeft w:val="0"/>
              <w:marRight w:val="0"/>
              <w:marTop w:val="0"/>
              <w:marBottom w:val="0"/>
              <w:divBdr>
                <w:top w:val="none" w:sz="0" w:space="0" w:color="auto"/>
                <w:left w:val="none" w:sz="0" w:space="0" w:color="auto"/>
                <w:bottom w:val="none" w:sz="0" w:space="0" w:color="auto"/>
                <w:right w:val="none" w:sz="0" w:space="0" w:color="auto"/>
              </w:divBdr>
              <w:divsChild>
                <w:div w:id="2031372809">
                  <w:marLeft w:val="0"/>
                  <w:marRight w:val="0"/>
                  <w:marTop w:val="0"/>
                  <w:marBottom w:val="0"/>
                  <w:divBdr>
                    <w:top w:val="none" w:sz="0" w:space="0" w:color="auto"/>
                    <w:left w:val="none" w:sz="0" w:space="0" w:color="auto"/>
                    <w:bottom w:val="none" w:sz="0" w:space="0" w:color="auto"/>
                    <w:right w:val="none" w:sz="0" w:space="0" w:color="auto"/>
                  </w:divBdr>
                  <w:divsChild>
                    <w:div w:id="42750284">
                      <w:marLeft w:val="0"/>
                      <w:marRight w:val="0"/>
                      <w:marTop w:val="0"/>
                      <w:marBottom w:val="0"/>
                      <w:divBdr>
                        <w:top w:val="none" w:sz="0" w:space="0" w:color="auto"/>
                        <w:left w:val="none" w:sz="0" w:space="0" w:color="auto"/>
                        <w:bottom w:val="none" w:sz="0" w:space="0" w:color="auto"/>
                        <w:right w:val="none" w:sz="0" w:space="0" w:color="auto"/>
                      </w:divBdr>
                      <w:divsChild>
                        <w:div w:id="804273990">
                          <w:marLeft w:val="0"/>
                          <w:marRight w:val="0"/>
                          <w:marTop w:val="0"/>
                          <w:marBottom w:val="0"/>
                          <w:divBdr>
                            <w:top w:val="none" w:sz="0" w:space="0" w:color="auto"/>
                            <w:left w:val="none" w:sz="0" w:space="0" w:color="auto"/>
                            <w:bottom w:val="none" w:sz="0" w:space="0" w:color="auto"/>
                            <w:right w:val="none" w:sz="0" w:space="0" w:color="auto"/>
                          </w:divBdr>
                          <w:divsChild>
                            <w:div w:id="1669747472">
                              <w:marLeft w:val="0"/>
                              <w:marRight w:val="0"/>
                              <w:marTop w:val="0"/>
                              <w:marBottom w:val="0"/>
                              <w:divBdr>
                                <w:top w:val="none" w:sz="0" w:space="0" w:color="auto"/>
                                <w:left w:val="none" w:sz="0" w:space="0" w:color="auto"/>
                                <w:bottom w:val="none" w:sz="0" w:space="0" w:color="auto"/>
                                <w:right w:val="none" w:sz="0" w:space="0" w:color="auto"/>
                              </w:divBdr>
                              <w:divsChild>
                                <w:div w:id="773132248">
                                  <w:marLeft w:val="0"/>
                                  <w:marRight w:val="0"/>
                                  <w:marTop w:val="0"/>
                                  <w:marBottom w:val="0"/>
                                  <w:divBdr>
                                    <w:top w:val="none" w:sz="0" w:space="0" w:color="auto"/>
                                    <w:left w:val="none" w:sz="0" w:space="0" w:color="auto"/>
                                    <w:bottom w:val="none" w:sz="0" w:space="0" w:color="auto"/>
                                    <w:right w:val="none" w:sz="0" w:space="0" w:color="auto"/>
                                  </w:divBdr>
                                  <w:divsChild>
                                    <w:div w:id="881405646">
                                      <w:marLeft w:val="0"/>
                                      <w:marRight w:val="0"/>
                                      <w:marTop w:val="0"/>
                                      <w:marBottom w:val="0"/>
                                      <w:divBdr>
                                        <w:top w:val="none" w:sz="0" w:space="0" w:color="auto"/>
                                        <w:left w:val="none" w:sz="0" w:space="0" w:color="auto"/>
                                        <w:bottom w:val="none" w:sz="0" w:space="0" w:color="auto"/>
                                        <w:right w:val="none" w:sz="0" w:space="0" w:color="auto"/>
                                      </w:divBdr>
                                      <w:divsChild>
                                        <w:div w:id="2678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172061">
      <w:bodyDiv w:val="1"/>
      <w:marLeft w:val="0"/>
      <w:marRight w:val="0"/>
      <w:marTop w:val="0"/>
      <w:marBottom w:val="0"/>
      <w:divBdr>
        <w:top w:val="none" w:sz="0" w:space="0" w:color="auto"/>
        <w:left w:val="none" w:sz="0" w:space="0" w:color="auto"/>
        <w:bottom w:val="none" w:sz="0" w:space="0" w:color="auto"/>
        <w:right w:val="none" w:sz="0" w:space="0" w:color="auto"/>
      </w:divBdr>
      <w:divsChild>
        <w:div w:id="749545990">
          <w:marLeft w:val="0"/>
          <w:marRight w:val="0"/>
          <w:marTop w:val="0"/>
          <w:marBottom w:val="0"/>
          <w:divBdr>
            <w:top w:val="none" w:sz="0" w:space="0" w:color="auto"/>
            <w:left w:val="none" w:sz="0" w:space="0" w:color="auto"/>
            <w:bottom w:val="none" w:sz="0" w:space="0" w:color="auto"/>
            <w:right w:val="none" w:sz="0" w:space="0" w:color="auto"/>
          </w:divBdr>
          <w:divsChild>
            <w:div w:id="1569732122">
              <w:marLeft w:val="0"/>
              <w:marRight w:val="0"/>
              <w:marTop w:val="0"/>
              <w:marBottom w:val="0"/>
              <w:divBdr>
                <w:top w:val="none" w:sz="0" w:space="0" w:color="auto"/>
                <w:left w:val="none" w:sz="0" w:space="0" w:color="auto"/>
                <w:bottom w:val="none" w:sz="0" w:space="0" w:color="auto"/>
                <w:right w:val="none" w:sz="0" w:space="0" w:color="auto"/>
              </w:divBdr>
              <w:divsChild>
                <w:div w:id="1282496480">
                  <w:marLeft w:val="0"/>
                  <w:marRight w:val="0"/>
                  <w:marTop w:val="0"/>
                  <w:marBottom w:val="0"/>
                  <w:divBdr>
                    <w:top w:val="none" w:sz="0" w:space="0" w:color="auto"/>
                    <w:left w:val="none" w:sz="0" w:space="0" w:color="auto"/>
                    <w:bottom w:val="none" w:sz="0" w:space="0" w:color="auto"/>
                    <w:right w:val="none" w:sz="0" w:space="0" w:color="auto"/>
                  </w:divBdr>
                  <w:divsChild>
                    <w:div w:id="1849826425">
                      <w:marLeft w:val="0"/>
                      <w:marRight w:val="0"/>
                      <w:marTop w:val="0"/>
                      <w:marBottom w:val="0"/>
                      <w:divBdr>
                        <w:top w:val="none" w:sz="0" w:space="0" w:color="auto"/>
                        <w:left w:val="none" w:sz="0" w:space="0" w:color="auto"/>
                        <w:bottom w:val="none" w:sz="0" w:space="0" w:color="auto"/>
                        <w:right w:val="none" w:sz="0" w:space="0" w:color="auto"/>
                      </w:divBdr>
                      <w:divsChild>
                        <w:div w:id="1569804613">
                          <w:marLeft w:val="0"/>
                          <w:marRight w:val="0"/>
                          <w:marTop w:val="0"/>
                          <w:marBottom w:val="0"/>
                          <w:divBdr>
                            <w:top w:val="none" w:sz="0" w:space="0" w:color="auto"/>
                            <w:left w:val="none" w:sz="0" w:space="0" w:color="auto"/>
                            <w:bottom w:val="none" w:sz="0" w:space="0" w:color="auto"/>
                            <w:right w:val="none" w:sz="0" w:space="0" w:color="auto"/>
                          </w:divBdr>
                          <w:divsChild>
                            <w:div w:id="1637684695">
                              <w:marLeft w:val="0"/>
                              <w:marRight w:val="0"/>
                              <w:marTop w:val="0"/>
                              <w:marBottom w:val="0"/>
                              <w:divBdr>
                                <w:top w:val="none" w:sz="0" w:space="0" w:color="auto"/>
                                <w:left w:val="none" w:sz="0" w:space="0" w:color="auto"/>
                                <w:bottom w:val="none" w:sz="0" w:space="0" w:color="auto"/>
                                <w:right w:val="none" w:sz="0" w:space="0" w:color="auto"/>
                              </w:divBdr>
                              <w:divsChild>
                                <w:div w:id="1676804836">
                                  <w:marLeft w:val="0"/>
                                  <w:marRight w:val="0"/>
                                  <w:marTop w:val="0"/>
                                  <w:marBottom w:val="0"/>
                                  <w:divBdr>
                                    <w:top w:val="none" w:sz="0" w:space="0" w:color="auto"/>
                                    <w:left w:val="none" w:sz="0" w:space="0" w:color="auto"/>
                                    <w:bottom w:val="none" w:sz="0" w:space="0" w:color="auto"/>
                                    <w:right w:val="none" w:sz="0" w:space="0" w:color="auto"/>
                                  </w:divBdr>
                                  <w:divsChild>
                                    <w:div w:id="2000768235">
                                      <w:marLeft w:val="0"/>
                                      <w:marRight w:val="0"/>
                                      <w:marTop w:val="0"/>
                                      <w:marBottom w:val="0"/>
                                      <w:divBdr>
                                        <w:top w:val="none" w:sz="0" w:space="0" w:color="auto"/>
                                        <w:left w:val="none" w:sz="0" w:space="0" w:color="auto"/>
                                        <w:bottom w:val="none" w:sz="0" w:space="0" w:color="auto"/>
                                        <w:right w:val="none" w:sz="0" w:space="0" w:color="auto"/>
                                      </w:divBdr>
                                      <w:divsChild>
                                        <w:div w:id="8467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913574">
      <w:bodyDiv w:val="1"/>
      <w:marLeft w:val="0"/>
      <w:marRight w:val="0"/>
      <w:marTop w:val="0"/>
      <w:marBottom w:val="0"/>
      <w:divBdr>
        <w:top w:val="none" w:sz="0" w:space="0" w:color="auto"/>
        <w:left w:val="none" w:sz="0" w:space="0" w:color="auto"/>
        <w:bottom w:val="none" w:sz="0" w:space="0" w:color="auto"/>
        <w:right w:val="none" w:sz="0" w:space="0" w:color="auto"/>
      </w:divBdr>
      <w:divsChild>
        <w:div w:id="105466306">
          <w:marLeft w:val="0"/>
          <w:marRight w:val="0"/>
          <w:marTop w:val="0"/>
          <w:marBottom w:val="0"/>
          <w:divBdr>
            <w:top w:val="none" w:sz="0" w:space="0" w:color="auto"/>
            <w:left w:val="none" w:sz="0" w:space="0" w:color="auto"/>
            <w:bottom w:val="none" w:sz="0" w:space="0" w:color="auto"/>
            <w:right w:val="none" w:sz="0" w:space="0" w:color="auto"/>
          </w:divBdr>
          <w:divsChild>
            <w:div w:id="725371846">
              <w:marLeft w:val="0"/>
              <w:marRight w:val="0"/>
              <w:marTop w:val="0"/>
              <w:marBottom w:val="0"/>
              <w:divBdr>
                <w:top w:val="none" w:sz="0" w:space="0" w:color="auto"/>
                <w:left w:val="none" w:sz="0" w:space="0" w:color="auto"/>
                <w:bottom w:val="none" w:sz="0" w:space="0" w:color="auto"/>
                <w:right w:val="none" w:sz="0" w:space="0" w:color="auto"/>
              </w:divBdr>
              <w:divsChild>
                <w:div w:id="839926613">
                  <w:marLeft w:val="0"/>
                  <w:marRight w:val="0"/>
                  <w:marTop w:val="0"/>
                  <w:marBottom w:val="0"/>
                  <w:divBdr>
                    <w:top w:val="none" w:sz="0" w:space="0" w:color="auto"/>
                    <w:left w:val="none" w:sz="0" w:space="0" w:color="auto"/>
                    <w:bottom w:val="none" w:sz="0" w:space="0" w:color="auto"/>
                    <w:right w:val="none" w:sz="0" w:space="0" w:color="auto"/>
                  </w:divBdr>
                  <w:divsChild>
                    <w:div w:id="1961106875">
                      <w:marLeft w:val="0"/>
                      <w:marRight w:val="0"/>
                      <w:marTop w:val="0"/>
                      <w:marBottom w:val="0"/>
                      <w:divBdr>
                        <w:top w:val="none" w:sz="0" w:space="0" w:color="auto"/>
                        <w:left w:val="none" w:sz="0" w:space="0" w:color="auto"/>
                        <w:bottom w:val="none" w:sz="0" w:space="0" w:color="auto"/>
                        <w:right w:val="none" w:sz="0" w:space="0" w:color="auto"/>
                      </w:divBdr>
                      <w:divsChild>
                        <w:div w:id="1340962167">
                          <w:marLeft w:val="0"/>
                          <w:marRight w:val="0"/>
                          <w:marTop w:val="0"/>
                          <w:marBottom w:val="0"/>
                          <w:divBdr>
                            <w:top w:val="none" w:sz="0" w:space="0" w:color="auto"/>
                            <w:left w:val="none" w:sz="0" w:space="0" w:color="auto"/>
                            <w:bottom w:val="none" w:sz="0" w:space="0" w:color="auto"/>
                            <w:right w:val="none" w:sz="0" w:space="0" w:color="auto"/>
                          </w:divBdr>
                          <w:divsChild>
                            <w:div w:id="2012025622">
                              <w:marLeft w:val="0"/>
                              <w:marRight w:val="0"/>
                              <w:marTop w:val="0"/>
                              <w:marBottom w:val="0"/>
                              <w:divBdr>
                                <w:top w:val="none" w:sz="0" w:space="0" w:color="auto"/>
                                <w:left w:val="none" w:sz="0" w:space="0" w:color="auto"/>
                                <w:bottom w:val="none" w:sz="0" w:space="0" w:color="auto"/>
                                <w:right w:val="none" w:sz="0" w:space="0" w:color="auto"/>
                              </w:divBdr>
                              <w:divsChild>
                                <w:div w:id="1007904782">
                                  <w:marLeft w:val="0"/>
                                  <w:marRight w:val="0"/>
                                  <w:marTop w:val="0"/>
                                  <w:marBottom w:val="0"/>
                                  <w:divBdr>
                                    <w:top w:val="none" w:sz="0" w:space="0" w:color="auto"/>
                                    <w:left w:val="none" w:sz="0" w:space="0" w:color="auto"/>
                                    <w:bottom w:val="none" w:sz="0" w:space="0" w:color="auto"/>
                                    <w:right w:val="none" w:sz="0" w:space="0" w:color="auto"/>
                                  </w:divBdr>
                                  <w:divsChild>
                                    <w:div w:id="1478298306">
                                      <w:marLeft w:val="0"/>
                                      <w:marRight w:val="0"/>
                                      <w:marTop w:val="0"/>
                                      <w:marBottom w:val="0"/>
                                      <w:divBdr>
                                        <w:top w:val="none" w:sz="0" w:space="0" w:color="auto"/>
                                        <w:left w:val="none" w:sz="0" w:space="0" w:color="auto"/>
                                        <w:bottom w:val="none" w:sz="0" w:space="0" w:color="auto"/>
                                        <w:right w:val="none" w:sz="0" w:space="0" w:color="auto"/>
                                      </w:divBdr>
                                      <w:divsChild>
                                        <w:div w:id="17014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0922301">
      <w:bodyDiv w:val="1"/>
      <w:marLeft w:val="0"/>
      <w:marRight w:val="0"/>
      <w:marTop w:val="0"/>
      <w:marBottom w:val="0"/>
      <w:divBdr>
        <w:top w:val="none" w:sz="0" w:space="0" w:color="auto"/>
        <w:left w:val="none" w:sz="0" w:space="0" w:color="auto"/>
        <w:bottom w:val="none" w:sz="0" w:space="0" w:color="auto"/>
        <w:right w:val="none" w:sz="0" w:space="0" w:color="auto"/>
      </w:divBdr>
      <w:divsChild>
        <w:div w:id="667950207">
          <w:marLeft w:val="0"/>
          <w:marRight w:val="1"/>
          <w:marTop w:val="0"/>
          <w:marBottom w:val="0"/>
          <w:divBdr>
            <w:top w:val="none" w:sz="0" w:space="0" w:color="auto"/>
            <w:left w:val="none" w:sz="0" w:space="0" w:color="auto"/>
            <w:bottom w:val="none" w:sz="0" w:space="0" w:color="auto"/>
            <w:right w:val="none" w:sz="0" w:space="0" w:color="auto"/>
          </w:divBdr>
          <w:divsChild>
            <w:div w:id="1938782040">
              <w:marLeft w:val="0"/>
              <w:marRight w:val="0"/>
              <w:marTop w:val="0"/>
              <w:marBottom w:val="0"/>
              <w:divBdr>
                <w:top w:val="none" w:sz="0" w:space="0" w:color="auto"/>
                <w:left w:val="none" w:sz="0" w:space="0" w:color="auto"/>
                <w:bottom w:val="none" w:sz="0" w:space="0" w:color="auto"/>
                <w:right w:val="none" w:sz="0" w:space="0" w:color="auto"/>
              </w:divBdr>
              <w:divsChild>
                <w:div w:id="168519503">
                  <w:marLeft w:val="0"/>
                  <w:marRight w:val="1"/>
                  <w:marTop w:val="0"/>
                  <w:marBottom w:val="0"/>
                  <w:divBdr>
                    <w:top w:val="none" w:sz="0" w:space="0" w:color="auto"/>
                    <w:left w:val="none" w:sz="0" w:space="0" w:color="auto"/>
                    <w:bottom w:val="none" w:sz="0" w:space="0" w:color="auto"/>
                    <w:right w:val="none" w:sz="0" w:space="0" w:color="auto"/>
                  </w:divBdr>
                  <w:divsChild>
                    <w:div w:id="971250226">
                      <w:marLeft w:val="0"/>
                      <w:marRight w:val="0"/>
                      <w:marTop w:val="0"/>
                      <w:marBottom w:val="0"/>
                      <w:divBdr>
                        <w:top w:val="none" w:sz="0" w:space="0" w:color="auto"/>
                        <w:left w:val="none" w:sz="0" w:space="0" w:color="auto"/>
                        <w:bottom w:val="none" w:sz="0" w:space="0" w:color="auto"/>
                        <w:right w:val="none" w:sz="0" w:space="0" w:color="auto"/>
                      </w:divBdr>
                      <w:divsChild>
                        <w:div w:id="427695641">
                          <w:marLeft w:val="0"/>
                          <w:marRight w:val="0"/>
                          <w:marTop w:val="0"/>
                          <w:marBottom w:val="0"/>
                          <w:divBdr>
                            <w:top w:val="none" w:sz="0" w:space="0" w:color="auto"/>
                            <w:left w:val="none" w:sz="0" w:space="0" w:color="auto"/>
                            <w:bottom w:val="none" w:sz="0" w:space="0" w:color="auto"/>
                            <w:right w:val="none" w:sz="0" w:space="0" w:color="auto"/>
                          </w:divBdr>
                          <w:divsChild>
                            <w:div w:id="1781679797">
                              <w:marLeft w:val="0"/>
                              <w:marRight w:val="0"/>
                              <w:marTop w:val="120"/>
                              <w:marBottom w:val="360"/>
                              <w:divBdr>
                                <w:top w:val="none" w:sz="0" w:space="0" w:color="auto"/>
                                <w:left w:val="none" w:sz="0" w:space="0" w:color="auto"/>
                                <w:bottom w:val="none" w:sz="0" w:space="0" w:color="auto"/>
                                <w:right w:val="none" w:sz="0" w:space="0" w:color="auto"/>
                              </w:divBdr>
                              <w:divsChild>
                                <w:div w:id="1109809878">
                                  <w:marLeft w:val="336"/>
                                  <w:marRight w:val="0"/>
                                  <w:marTop w:val="0"/>
                                  <w:marBottom w:val="0"/>
                                  <w:divBdr>
                                    <w:top w:val="none" w:sz="0" w:space="0" w:color="auto"/>
                                    <w:left w:val="none" w:sz="0" w:space="0" w:color="auto"/>
                                    <w:bottom w:val="none" w:sz="0" w:space="0" w:color="auto"/>
                                    <w:right w:val="none" w:sz="0" w:space="0" w:color="auto"/>
                                  </w:divBdr>
                                  <w:divsChild>
                                    <w:div w:id="16112805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165180">
      <w:bodyDiv w:val="1"/>
      <w:marLeft w:val="0"/>
      <w:marRight w:val="0"/>
      <w:marTop w:val="0"/>
      <w:marBottom w:val="0"/>
      <w:divBdr>
        <w:top w:val="none" w:sz="0" w:space="0" w:color="auto"/>
        <w:left w:val="none" w:sz="0" w:space="0" w:color="auto"/>
        <w:bottom w:val="none" w:sz="0" w:space="0" w:color="auto"/>
        <w:right w:val="none" w:sz="0" w:space="0" w:color="auto"/>
      </w:divBdr>
    </w:div>
    <w:div w:id="1290623668">
      <w:bodyDiv w:val="1"/>
      <w:marLeft w:val="0"/>
      <w:marRight w:val="0"/>
      <w:marTop w:val="0"/>
      <w:marBottom w:val="0"/>
      <w:divBdr>
        <w:top w:val="none" w:sz="0" w:space="0" w:color="auto"/>
        <w:left w:val="none" w:sz="0" w:space="0" w:color="auto"/>
        <w:bottom w:val="none" w:sz="0" w:space="0" w:color="auto"/>
        <w:right w:val="none" w:sz="0" w:space="0" w:color="auto"/>
      </w:divBdr>
      <w:divsChild>
        <w:div w:id="112599531">
          <w:marLeft w:val="0"/>
          <w:marRight w:val="0"/>
          <w:marTop w:val="0"/>
          <w:marBottom w:val="0"/>
          <w:divBdr>
            <w:top w:val="none" w:sz="0" w:space="0" w:color="auto"/>
            <w:left w:val="none" w:sz="0" w:space="0" w:color="auto"/>
            <w:bottom w:val="none" w:sz="0" w:space="0" w:color="auto"/>
            <w:right w:val="none" w:sz="0" w:space="0" w:color="auto"/>
          </w:divBdr>
          <w:divsChild>
            <w:div w:id="1100489047">
              <w:marLeft w:val="0"/>
              <w:marRight w:val="0"/>
              <w:marTop w:val="0"/>
              <w:marBottom w:val="0"/>
              <w:divBdr>
                <w:top w:val="none" w:sz="0" w:space="0" w:color="auto"/>
                <w:left w:val="none" w:sz="0" w:space="0" w:color="auto"/>
                <w:bottom w:val="none" w:sz="0" w:space="0" w:color="auto"/>
                <w:right w:val="none" w:sz="0" w:space="0" w:color="auto"/>
              </w:divBdr>
              <w:divsChild>
                <w:div w:id="1660617076">
                  <w:marLeft w:val="0"/>
                  <w:marRight w:val="0"/>
                  <w:marTop w:val="0"/>
                  <w:marBottom w:val="0"/>
                  <w:divBdr>
                    <w:top w:val="none" w:sz="0" w:space="0" w:color="auto"/>
                    <w:left w:val="none" w:sz="0" w:space="0" w:color="auto"/>
                    <w:bottom w:val="none" w:sz="0" w:space="0" w:color="auto"/>
                    <w:right w:val="none" w:sz="0" w:space="0" w:color="auto"/>
                  </w:divBdr>
                  <w:divsChild>
                    <w:div w:id="1418819778">
                      <w:marLeft w:val="0"/>
                      <w:marRight w:val="0"/>
                      <w:marTop w:val="0"/>
                      <w:marBottom w:val="0"/>
                      <w:divBdr>
                        <w:top w:val="none" w:sz="0" w:space="0" w:color="auto"/>
                        <w:left w:val="none" w:sz="0" w:space="0" w:color="auto"/>
                        <w:bottom w:val="none" w:sz="0" w:space="0" w:color="auto"/>
                        <w:right w:val="none" w:sz="0" w:space="0" w:color="auto"/>
                      </w:divBdr>
                      <w:divsChild>
                        <w:div w:id="1467239368">
                          <w:marLeft w:val="0"/>
                          <w:marRight w:val="0"/>
                          <w:marTop w:val="0"/>
                          <w:marBottom w:val="0"/>
                          <w:divBdr>
                            <w:top w:val="none" w:sz="0" w:space="0" w:color="auto"/>
                            <w:left w:val="none" w:sz="0" w:space="0" w:color="auto"/>
                            <w:bottom w:val="none" w:sz="0" w:space="0" w:color="auto"/>
                            <w:right w:val="none" w:sz="0" w:space="0" w:color="auto"/>
                          </w:divBdr>
                          <w:divsChild>
                            <w:div w:id="1011029102">
                              <w:marLeft w:val="0"/>
                              <w:marRight w:val="0"/>
                              <w:marTop w:val="0"/>
                              <w:marBottom w:val="0"/>
                              <w:divBdr>
                                <w:top w:val="none" w:sz="0" w:space="0" w:color="auto"/>
                                <w:left w:val="none" w:sz="0" w:space="0" w:color="auto"/>
                                <w:bottom w:val="none" w:sz="0" w:space="0" w:color="auto"/>
                                <w:right w:val="none" w:sz="0" w:space="0" w:color="auto"/>
                              </w:divBdr>
                              <w:divsChild>
                                <w:div w:id="170722693">
                                  <w:marLeft w:val="0"/>
                                  <w:marRight w:val="0"/>
                                  <w:marTop w:val="0"/>
                                  <w:marBottom w:val="0"/>
                                  <w:divBdr>
                                    <w:top w:val="none" w:sz="0" w:space="0" w:color="auto"/>
                                    <w:left w:val="none" w:sz="0" w:space="0" w:color="auto"/>
                                    <w:bottom w:val="none" w:sz="0" w:space="0" w:color="auto"/>
                                    <w:right w:val="none" w:sz="0" w:space="0" w:color="auto"/>
                                  </w:divBdr>
                                  <w:divsChild>
                                    <w:div w:id="382144119">
                                      <w:marLeft w:val="0"/>
                                      <w:marRight w:val="0"/>
                                      <w:marTop w:val="0"/>
                                      <w:marBottom w:val="0"/>
                                      <w:divBdr>
                                        <w:top w:val="none" w:sz="0" w:space="0" w:color="auto"/>
                                        <w:left w:val="none" w:sz="0" w:space="0" w:color="auto"/>
                                        <w:bottom w:val="none" w:sz="0" w:space="0" w:color="auto"/>
                                        <w:right w:val="none" w:sz="0" w:space="0" w:color="auto"/>
                                      </w:divBdr>
                                      <w:divsChild>
                                        <w:div w:id="5695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462565">
      <w:bodyDiv w:val="1"/>
      <w:marLeft w:val="0"/>
      <w:marRight w:val="0"/>
      <w:marTop w:val="0"/>
      <w:marBottom w:val="0"/>
      <w:divBdr>
        <w:top w:val="none" w:sz="0" w:space="0" w:color="auto"/>
        <w:left w:val="none" w:sz="0" w:space="0" w:color="auto"/>
        <w:bottom w:val="none" w:sz="0" w:space="0" w:color="auto"/>
        <w:right w:val="none" w:sz="0" w:space="0" w:color="auto"/>
      </w:divBdr>
      <w:divsChild>
        <w:div w:id="1531331541">
          <w:marLeft w:val="0"/>
          <w:marRight w:val="1"/>
          <w:marTop w:val="0"/>
          <w:marBottom w:val="0"/>
          <w:divBdr>
            <w:top w:val="none" w:sz="0" w:space="0" w:color="auto"/>
            <w:left w:val="none" w:sz="0" w:space="0" w:color="auto"/>
            <w:bottom w:val="none" w:sz="0" w:space="0" w:color="auto"/>
            <w:right w:val="none" w:sz="0" w:space="0" w:color="auto"/>
          </w:divBdr>
          <w:divsChild>
            <w:div w:id="842939735">
              <w:marLeft w:val="0"/>
              <w:marRight w:val="0"/>
              <w:marTop w:val="0"/>
              <w:marBottom w:val="0"/>
              <w:divBdr>
                <w:top w:val="none" w:sz="0" w:space="0" w:color="auto"/>
                <w:left w:val="none" w:sz="0" w:space="0" w:color="auto"/>
                <w:bottom w:val="none" w:sz="0" w:space="0" w:color="auto"/>
                <w:right w:val="none" w:sz="0" w:space="0" w:color="auto"/>
              </w:divBdr>
              <w:divsChild>
                <w:div w:id="759568707">
                  <w:marLeft w:val="0"/>
                  <w:marRight w:val="1"/>
                  <w:marTop w:val="0"/>
                  <w:marBottom w:val="0"/>
                  <w:divBdr>
                    <w:top w:val="none" w:sz="0" w:space="0" w:color="auto"/>
                    <w:left w:val="none" w:sz="0" w:space="0" w:color="auto"/>
                    <w:bottom w:val="none" w:sz="0" w:space="0" w:color="auto"/>
                    <w:right w:val="none" w:sz="0" w:space="0" w:color="auto"/>
                  </w:divBdr>
                  <w:divsChild>
                    <w:div w:id="672563043">
                      <w:marLeft w:val="0"/>
                      <w:marRight w:val="0"/>
                      <w:marTop w:val="0"/>
                      <w:marBottom w:val="0"/>
                      <w:divBdr>
                        <w:top w:val="none" w:sz="0" w:space="0" w:color="auto"/>
                        <w:left w:val="none" w:sz="0" w:space="0" w:color="auto"/>
                        <w:bottom w:val="none" w:sz="0" w:space="0" w:color="auto"/>
                        <w:right w:val="none" w:sz="0" w:space="0" w:color="auto"/>
                      </w:divBdr>
                      <w:divsChild>
                        <w:div w:id="1410810585">
                          <w:marLeft w:val="0"/>
                          <w:marRight w:val="0"/>
                          <w:marTop w:val="0"/>
                          <w:marBottom w:val="0"/>
                          <w:divBdr>
                            <w:top w:val="none" w:sz="0" w:space="0" w:color="auto"/>
                            <w:left w:val="none" w:sz="0" w:space="0" w:color="auto"/>
                            <w:bottom w:val="none" w:sz="0" w:space="0" w:color="auto"/>
                            <w:right w:val="none" w:sz="0" w:space="0" w:color="auto"/>
                          </w:divBdr>
                          <w:divsChild>
                            <w:div w:id="766845880">
                              <w:marLeft w:val="0"/>
                              <w:marRight w:val="0"/>
                              <w:marTop w:val="120"/>
                              <w:marBottom w:val="360"/>
                              <w:divBdr>
                                <w:top w:val="none" w:sz="0" w:space="0" w:color="auto"/>
                                <w:left w:val="none" w:sz="0" w:space="0" w:color="auto"/>
                                <w:bottom w:val="none" w:sz="0" w:space="0" w:color="auto"/>
                                <w:right w:val="none" w:sz="0" w:space="0" w:color="auto"/>
                              </w:divBdr>
                              <w:divsChild>
                                <w:div w:id="1982226623">
                                  <w:marLeft w:val="336"/>
                                  <w:marRight w:val="0"/>
                                  <w:marTop w:val="0"/>
                                  <w:marBottom w:val="0"/>
                                  <w:divBdr>
                                    <w:top w:val="none" w:sz="0" w:space="0" w:color="auto"/>
                                    <w:left w:val="none" w:sz="0" w:space="0" w:color="auto"/>
                                    <w:bottom w:val="none" w:sz="0" w:space="0" w:color="auto"/>
                                    <w:right w:val="none" w:sz="0" w:space="0" w:color="auto"/>
                                  </w:divBdr>
                                  <w:divsChild>
                                    <w:div w:id="14973792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19011">
      <w:bodyDiv w:val="1"/>
      <w:marLeft w:val="0"/>
      <w:marRight w:val="0"/>
      <w:marTop w:val="0"/>
      <w:marBottom w:val="0"/>
      <w:divBdr>
        <w:top w:val="none" w:sz="0" w:space="0" w:color="auto"/>
        <w:left w:val="none" w:sz="0" w:space="0" w:color="auto"/>
        <w:bottom w:val="none" w:sz="0" w:space="0" w:color="auto"/>
        <w:right w:val="none" w:sz="0" w:space="0" w:color="auto"/>
      </w:divBdr>
      <w:divsChild>
        <w:div w:id="2104839309">
          <w:marLeft w:val="0"/>
          <w:marRight w:val="0"/>
          <w:marTop w:val="0"/>
          <w:marBottom w:val="0"/>
          <w:divBdr>
            <w:top w:val="none" w:sz="0" w:space="0" w:color="auto"/>
            <w:left w:val="none" w:sz="0" w:space="0" w:color="auto"/>
            <w:bottom w:val="none" w:sz="0" w:space="0" w:color="auto"/>
            <w:right w:val="none" w:sz="0" w:space="0" w:color="auto"/>
          </w:divBdr>
          <w:divsChild>
            <w:div w:id="129830623">
              <w:marLeft w:val="0"/>
              <w:marRight w:val="0"/>
              <w:marTop w:val="0"/>
              <w:marBottom w:val="0"/>
              <w:divBdr>
                <w:top w:val="none" w:sz="0" w:space="0" w:color="auto"/>
                <w:left w:val="none" w:sz="0" w:space="0" w:color="auto"/>
                <w:bottom w:val="none" w:sz="0" w:space="0" w:color="auto"/>
                <w:right w:val="none" w:sz="0" w:space="0" w:color="auto"/>
              </w:divBdr>
              <w:divsChild>
                <w:div w:id="1701083134">
                  <w:marLeft w:val="0"/>
                  <w:marRight w:val="0"/>
                  <w:marTop w:val="0"/>
                  <w:marBottom w:val="0"/>
                  <w:divBdr>
                    <w:top w:val="none" w:sz="0" w:space="0" w:color="auto"/>
                    <w:left w:val="none" w:sz="0" w:space="0" w:color="auto"/>
                    <w:bottom w:val="none" w:sz="0" w:space="0" w:color="auto"/>
                    <w:right w:val="none" w:sz="0" w:space="0" w:color="auto"/>
                  </w:divBdr>
                  <w:divsChild>
                    <w:div w:id="364796537">
                      <w:marLeft w:val="0"/>
                      <w:marRight w:val="0"/>
                      <w:marTop w:val="0"/>
                      <w:marBottom w:val="0"/>
                      <w:divBdr>
                        <w:top w:val="none" w:sz="0" w:space="0" w:color="auto"/>
                        <w:left w:val="none" w:sz="0" w:space="0" w:color="auto"/>
                        <w:bottom w:val="none" w:sz="0" w:space="0" w:color="auto"/>
                        <w:right w:val="none" w:sz="0" w:space="0" w:color="auto"/>
                      </w:divBdr>
                      <w:divsChild>
                        <w:div w:id="1842500901">
                          <w:marLeft w:val="0"/>
                          <w:marRight w:val="0"/>
                          <w:marTop w:val="0"/>
                          <w:marBottom w:val="0"/>
                          <w:divBdr>
                            <w:top w:val="none" w:sz="0" w:space="0" w:color="auto"/>
                            <w:left w:val="none" w:sz="0" w:space="0" w:color="auto"/>
                            <w:bottom w:val="none" w:sz="0" w:space="0" w:color="auto"/>
                            <w:right w:val="none" w:sz="0" w:space="0" w:color="auto"/>
                          </w:divBdr>
                          <w:divsChild>
                            <w:div w:id="1636913657">
                              <w:marLeft w:val="0"/>
                              <w:marRight w:val="0"/>
                              <w:marTop w:val="0"/>
                              <w:marBottom w:val="0"/>
                              <w:divBdr>
                                <w:top w:val="none" w:sz="0" w:space="0" w:color="auto"/>
                                <w:left w:val="none" w:sz="0" w:space="0" w:color="auto"/>
                                <w:bottom w:val="none" w:sz="0" w:space="0" w:color="auto"/>
                                <w:right w:val="none" w:sz="0" w:space="0" w:color="auto"/>
                              </w:divBdr>
                              <w:divsChild>
                                <w:div w:id="844368542">
                                  <w:marLeft w:val="0"/>
                                  <w:marRight w:val="0"/>
                                  <w:marTop w:val="0"/>
                                  <w:marBottom w:val="0"/>
                                  <w:divBdr>
                                    <w:top w:val="none" w:sz="0" w:space="0" w:color="auto"/>
                                    <w:left w:val="none" w:sz="0" w:space="0" w:color="auto"/>
                                    <w:bottom w:val="none" w:sz="0" w:space="0" w:color="auto"/>
                                    <w:right w:val="none" w:sz="0" w:space="0" w:color="auto"/>
                                  </w:divBdr>
                                  <w:divsChild>
                                    <w:div w:id="1425416192">
                                      <w:marLeft w:val="0"/>
                                      <w:marRight w:val="0"/>
                                      <w:marTop w:val="0"/>
                                      <w:marBottom w:val="0"/>
                                      <w:divBdr>
                                        <w:top w:val="none" w:sz="0" w:space="0" w:color="auto"/>
                                        <w:left w:val="none" w:sz="0" w:space="0" w:color="auto"/>
                                        <w:bottom w:val="none" w:sz="0" w:space="0" w:color="auto"/>
                                        <w:right w:val="none" w:sz="0" w:space="0" w:color="auto"/>
                                      </w:divBdr>
                                      <w:divsChild>
                                        <w:div w:id="2514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712253">
      <w:bodyDiv w:val="1"/>
      <w:marLeft w:val="0"/>
      <w:marRight w:val="0"/>
      <w:marTop w:val="0"/>
      <w:marBottom w:val="0"/>
      <w:divBdr>
        <w:top w:val="none" w:sz="0" w:space="0" w:color="auto"/>
        <w:left w:val="none" w:sz="0" w:space="0" w:color="auto"/>
        <w:bottom w:val="none" w:sz="0" w:space="0" w:color="auto"/>
        <w:right w:val="none" w:sz="0" w:space="0" w:color="auto"/>
      </w:divBdr>
      <w:divsChild>
        <w:div w:id="1274941950">
          <w:marLeft w:val="0"/>
          <w:marRight w:val="0"/>
          <w:marTop w:val="0"/>
          <w:marBottom w:val="0"/>
          <w:divBdr>
            <w:top w:val="none" w:sz="0" w:space="0" w:color="auto"/>
            <w:left w:val="none" w:sz="0" w:space="0" w:color="auto"/>
            <w:bottom w:val="none" w:sz="0" w:space="0" w:color="auto"/>
            <w:right w:val="none" w:sz="0" w:space="0" w:color="auto"/>
          </w:divBdr>
          <w:divsChild>
            <w:div w:id="1735157152">
              <w:marLeft w:val="0"/>
              <w:marRight w:val="0"/>
              <w:marTop w:val="0"/>
              <w:marBottom w:val="0"/>
              <w:divBdr>
                <w:top w:val="none" w:sz="0" w:space="0" w:color="auto"/>
                <w:left w:val="none" w:sz="0" w:space="0" w:color="auto"/>
                <w:bottom w:val="none" w:sz="0" w:space="0" w:color="auto"/>
                <w:right w:val="none" w:sz="0" w:space="0" w:color="auto"/>
              </w:divBdr>
              <w:divsChild>
                <w:div w:id="377709844">
                  <w:marLeft w:val="0"/>
                  <w:marRight w:val="0"/>
                  <w:marTop w:val="0"/>
                  <w:marBottom w:val="0"/>
                  <w:divBdr>
                    <w:top w:val="none" w:sz="0" w:space="0" w:color="auto"/>
                    <w:left w:val="none" w:sz="0" w:space="0" w:color="auto"/>
                    <w:bottom w:val="none" w:sz="0" w:space="0" w:color="auto"/>
                    <w:right w:val="none" w:sz="0" w:space="0" w:color="auto"/>
                  </w:divBdr>
                  <w:divsChild>
                    <w:div w:id="1273784645">
                      <w:marLeft w:val="0"/>
                      <w:marRight w:val="0"/>
                      <w:marTop w:val="0"/>
                      <w:marBottom w:val="0"/>
                      <w:divBdr>
                        <w:top w:val="none" w:sz="0" w:space="0" w:color="auto"/>
                        <w:left w:val="none" w:sz="0" w:space="0" w:color="auto"/>
                        <w:bottom w:val="none" w:sz="0" w:space="0" w:color="auto"/>
                        <w:right w:val="none" w:sz="0" w:space="0" w:color="auto"/>
                      </w:divBdr>
                      <w:divsChild>
                        <w:div w:id="60907722">
                          <w:marLeft w:val="0"/>
                          <w:marRight w:val="0"/>
                          <w:marTop w:val="0"/>
                          <w:marBottom w:val="0"/>
                          <w:divBdr>
                            <w:top w:val="none" w:sz="0" w:space="0" w:color="auto"/>
                            <w:left w:val="none" w:sz="0" w:space="0" w:color="auto"/>
                            <w:bottom w:val="none" w:sz="0" w:space="0" w:color="auto"/>
                            <w:right w:val="none" w:sz="0" w:space="0" w:color="auto"/>
                          </w:divBdr>
                          <w:divsChild>
                            <w:div w:id="1775515315">
                              <w:marLeft w:val="0"/>
                              <w:marRight w:val="0"/>
                              <w:marTop w:val="0"/>
                              <w:marBottom w:val="0"/>
                              <w:divBdr>
                                <w:top w:val="none" w:sz="0" w:space="0" w:color="auto"/>
                                <w:left w:val="none" w:sz="0" w:space="0" w:color="auto"/>
                                <w:bottom w:val="none" w:sz="0" w:space="0" w:color="auto"/>
                                <w:right w:val="none" w:sz="0" w:space="0" w:color="auto"/>
                              </w:divBdr>
                              <w:divsChild>
                                <w:div w:id="1321807835">
                                  <w:marLeft w:val="0"/>
                                  <w:marRight w:val="0"/>
                                  <w:marTop w:val="0"/>
                                  <w:marBottom w:val="0"/>
                                  <w:divBdr>
                                    <w:top w:val="none" w:sz="0" w:space="0" w:color="auto"/>
                                    <w:left w:val="none" w:sz="0" w:space="0" w:color="auto"/>
                                    <w:bottom w:val="none" w:sz="0" w:space="0" w:color="auto"/>
                                    <w:right w:val="none" w:sz="0" w:space="0" w:color="auto"/>
                                  </w:divBdr>
                                  <w:divsChild>
                                    <w:div w:id="1354185390">
                                      <w:marLeft w:val="0"/>
                                      <w:marRight w:val="0"/>
                                      <w:marTop w:val="0"/>
                                      <w:marBottom w:val="0"/>
                                      <w:divBdr>
                                        <w:top w:val="none" w:sz="0" w:space="0" w:color="auto"/>
                                        <w:left w:val="none" w:sz="0" w:space="0" w:color="auto"/>
                                        <w:bottom w:val="none" w:sz="0" w:space="0" w:color="auto"/>
                                        <w:right w:val="none" w:sz="0" w:space="0" w:color="auto"/>
                                      </w:divBdr>
                                      <w:divsChild>
                                        <w:div w:id="6181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870569">
      <w:bodyDiv w:val="1"/>
      <w:marLeft w:val="0"/>
      <w:marRight w:val="0"/>
      <w:marTop w:val="0"/>
      <w:marBottom w:val="0"/>
      <w:divBdr>
        <w:top w:val="none" w:sz="0" w:space="0" w:color="auto"/>
        <w:left w:val="none" w:sz="0" w:space="0" w:color="auto"/>
        <w:bottom w:val="none" w:sz="0" w:space="0" w:color="auto"/>
        <w:right w:val="none" w:sz="0" w:space="0" w:color="auto"/>
      </w:divBdr>
      <w:divsChild>
        <w:div w:id="611058520">
          <w:marLeft w:val="0"/>
          <w:marRight w:val="0"/>
          <w:marTop w:val="0"/>
          <w:marBottom w:val="0"/>
          <w:divBdr>
            <w:top w:val="none" w:sz="0" w:space="0" w:color="auto"/>
            <w:left w:val="none" w:sz="0" w:space="0" w:color="auto"/>
            <w:bottom w:val="none" w:sz="0" w:space="0" w:color="auto"/>
            <w:right w:val="none" w:sz="0" w:space="0" w:color="auto"/>
          </w:divBdr>
          <w:divsChild>
            <w:div w:id="116799573">
              <w:marLeft w:val="0"/>
              <w:marRight w:val="0"/>
              <w:marTop w:val="0"/>
              <w:marBottom w:val="0"/>
              <w:divBdr>
                <w:top w:val="none" w:sz="0" w:space="0" w:color="auto"/>
                <w:left w:val="none" w:sz="0" w:space="0" w:color="auto"/>
                <w:bottom w:val="none" w:sz="0" w:space="0" w:color="auto"/>
                <w:right w:val="none" w:sz="0" w:space="0" w:color="auto"/>
              </w:divBdr>
              <w:divsChild>
                <w:div w:id="993802110">
                  <w:marLeft w:val="0"/>
                  <w:marRight w:val="0"/>
                  <w:marTop w:val="0"/>
                  <w:marBottom w:val="0"/>
                  <w:divBdr>
                    <w:top w:val="none" w:sz="0" w:space="0" w:color="auto"/>
                    <w:left w:val="none" w:sz="0" w:space="0" w:color="auto"/>
                    <w:bottom w:val="none" w:sz="0" w:space="0" w:color="auto"/>
                    <w:right w:val="none" w:sz="0" w:space="0" w:color="auto"/>
                  </w:divBdr>
                  <w:divsChild>
                    <w:div w:id="753748098">
                      <w:marLeft w:val="0"/>
                      <w:marRight w:val="0"/>
                      <w:marTop w:val="0"/>
                      <w:marBottom w:val="0"/>
                      <w:divBdr>
                        <w:top w:val="none" w:sz="0" w:space="0" w:color="auto"/>
                        <w:left w:val="none" w:sz="0" w:space="0" w:color="auto"/>
                        <w:bottom w:val="none" w:sz="0" w:space="0" w:color="auto"/>
                        <w:right w:val="none" w:sz="0" w:space="0" w:color="auto"/>
                      </w:divBdr>
                      <w:divsChild>
                        <w:div w:id="179248802">
                          <w:marLeft w:val="0"/>
                          <w:marRight w:val="0"/>
                          <w:marTop w:val="0"/>
                          <w:marBottom w:val="0"/>
                          <w:divBdr>
                            <w:top w:val="none" w:sz="0" w:space="0" w:color="auto"/>
                            <w:left w:val="none" w:sz="0" w:space="0" w:color="auto"/>
                            <w:bottom w:val="none" w:sz="0" w:space="0" w:color="auto"/>
                            <w:right w:val="none" w:sz="0" w:space="0" w:color="auto"/>
                          </w:divBdr>
                          <w:divsChild>
                            <w:div w:id="189101958">
                              <w:marLeft w:val="0"/>
                              <w:marRight w:val="0"/>
                              <w:marTop w:val="0"/>
                              <w:marBottom w:val="0"/>
                              <w:divBdr>
                                <w:top w:val="none" w:sz="0" w:space="0" w:color="auto"/>
                                <w:left w:val="none" w:sz="0" w:space="0" w:color="auto"/>
                                <w:bottom w:val="none" w:sz="0" w:space="0" w:color="auto"/>
                                <w:right w:val="none" w:sz="0" w:space="0" w:color="auto"/>
                              </w:divBdr>
                              <w:divsChild>
                                <w:div w:id="1366054188">
                                  <w:marLeft w:val="0"/>
                                  <w:marRight w:val="0"/>
                                  <w:marTop w:val="0"/>
                                  <w:marBottom w:val="0"/>
                                  <w:divBdr>
                                    <w:top w:val="none" w:sz="0" w:space="0" w:color="auto"/>
                                    <w:left w:val="none" w:sz="0" w:space="0" w:color="auto"/>
                                    <w:bottom w:val="none" w:sz="0" w:space="0" w:color="auto"/>
                                    <w:right w:val="none" w:sz="0" w:space="0" w:color="auto"/>
                                  </w:divBdr>
                                  <w:divsChild>
                                    <w:div w:id="137193411">
                                      <w:marLeft w:val="0"/>
                                      <w:marRight w:val="0"/>
                                      <w:marTop w:val="0"/>
                                      <w:marBottom w:val="0"/>
                                      <w:divBdr>
                                        <w:top w:val="none" w:sz="0" w:space="0" w:color="auto"/>
                                        <w:left w:val="none" w:sz="0" w:space="0" w:color="auto"/>
                                        <w:bottom w:val="none" w:sz="0" w:space="0" w:color="auto"/>
                                        <w:right w:val="none" w:sz="0" w:space="0" w:color="auto"/>
                                      </w:divBdr>
                                      <w:divsChild>
                                        <w:div w:id="11999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186584">
      <w:bodyDiv w:val="1"/>
      <w:marLeft w:val="0"/>
      <w:marRight w:val="0"/>
      <w:marTop w:val="0"/>
      <w:marBottom w:val="0"/>
      <w:divBdr>
        <w:top w:val="none" w:sz="0" w:space="0" w:color="auto"/>
        <w:left w:val="none" w:sz="0" w:space="0" w:color="auto"/>
        <w:bottom w:val="none" w:sz="0" w:space="0" w:color="auto"/>
        <w:right w:val="none" w:sz="0" w:space="0" w:color="auto"/>
      </w:divBdr>
      <w:divsChild>
        <w:div w:id="242884359">
          <w:marLeft w:val="0"/>
          <w:marRight w:val="0"/>
          <w:marTop w:val="0"/>
          <w:marBottom w:val="0"/>
          <w:divBdr>
            <w:top w:val="none" w:sz="0" w:space="0" w:color="auto"/>
            <w:left w:val="none" w:sz="0" w:space="0" w:color="auto"/>
            <w:bottom w:val="none" w:sz="0" w:space="0" w:color="auto"/>
            <w:right w:val="none" w:sz="0" w:space="0" w:color="auto"/>
          </w:divBdr>
          <w:divsChild>
            <w:div w:id="558634296">
              <w:marLeft w:val="0"/>
              <w:marRight w:val="0"/>
              <w:marTop w:val="0"/>
              <w:marBottom w:val="0"/>
              <w:divBdr>
                <w:top w:val="none" w:sz="0" w:space="0" w:color="auto"/>
                <w:left w:val="none" w:sz="0" w:space="0" w:color="auto"/>
                <w:bottom w:val="none" w:sz="0" w:space="0" w:color="auto"/>
                <w:right w:val="none" w:sz="0" w:space="0" w:color="auto"/>
              </w:divBdr>
              <w:divsChild>
                <w:div w:id="815295716">
                  <w:marLeft w:val="0"/>
                  <w:marRight w:val="0"/>
                  <w:marTop w:val="0"/>
                  <w:marBottom w:val="0"/>
                  <w:divBdr>
                    <w:top w:val="none" w:sz="0" w:space="0" w:color="auto"/>
                    <w:left w:val="none" w:sz="0" w:space="0" w:color="auto"/>
                    <w:bottom w:val="none" w:sz="0" w:space="0" w:color="auto"/>
                    <w:right w:val="none" w:sz="0" w:space="0" w:color="auto"/>
                  </w:divBdr>
                  <w:divsChild>
                    <w:div w:id="639656644">
                      <w:marLeft w:val="0"/>
                      <w:marRight w:val="0"/>
                      <w:marTop w:val="0"/>
                      <w:marBottom w:val="0"/>
                      <w:divBdr>
                        <w:top w:val="none" w:sz="0" w:space="0" w:color="auto"/>
                        <w:left w:val="none" w:sz="0" w:space="0" w:color="auto"/>
                        <w:bottom w:val="none" w:sz="0" w:space="0" w:color="auto"/>
                        <w:right w:val="none" w:sz="0" w:space="0" w:color="auto"/>
                      </w:divBdr>
                      <w:divsChild>
                        <w:div w:id="1710495656">
                          <w:marLeft w:val="0"/>
                          <w:marRight w:val="0"/>
                          <w:marTop w:val="0"/>
                          <w:marBottom w:val="0"/>
                          <w:divBdr>
                            <w:top w:val="none" w:sz="0" w:space="0" w:color="auto"/>
                            <w:left w:val="none" w:sz="0" w:space="0" w:color="auto"/>
                            <w:bottom w:val="none" w:sz="0" w:space="0" w:color="auto"/>
                            <w:right w:val="none" w:sz="0" w:space="0" w:color="auto"/>
                          </w:divBdr>
                          <w:divsChild>
                            <w:div w:id="484250681">
                              <w:marLeft w:val="0"/>
                              <w:marRight w:val="0"/>
                              <w:marTop w:val="0"/>
                              <w:marBottom w:val="0"/>
                              <w:divBdr>
                                <w:top w:val="none" w:sz="0" w:space="0" w:color="auto"/>
                                <w:left w:val="none" w:sz="0" w:space="0" w:color="auto"/>
                                <w:bottom w:val="none" w:sz="0" w:space="0" w:color="auto"/>
                                <w:right w:val="none" w:sz="0" w:space="0" w:color="auto"/>
                              </w:divBdr>
                              <w:divsChild>
                                <w:div w:id="1247305645">
                                  <w:marLeft w:val="0"/>
                                  <w:marRight w:val="0"/>
                                  <w:marTop w:val="0"/>
                                  <w:marBottom w:val="0"/>
                                  <w:divBdr>
                                    <w:top w:val="none" w:sz="0" w:space="0" w:color="auto"/>
                                    <w:left w:val="none" w:sz="0" w:space="0" w:color="auto"/>
                                    <w:bottom w:val="none" w:sz="0" w:space="0" w:color="auto"/>
                                    <w:right w:val="none" w:sz="0" w:space="0" w:color="auto"/>
                                  </w:divBdr>
                                  <w:divsChild>
                                    <w:div w:id="1196506181">
                                      <w:marLeft w:val="0"/>
                                      <w:marRight w:val="0"/>
                                      <w:marTop w:val="0"/>
                                      <w:marBottom w:val="0"/>
                                      <w:divBdr>
                                        <w:top w:val="none" w:sz="0" w:space="0" w:color="auto"/>
                                        <w:left w:val="none" w:sz="0" w:space="0" w:color="auto"/>
                                        <w:bottom w:val="none" w:sz="0" w:space="0" w:color="auto"/>
                                        <w:right w:val="none" w:sz="0" w:space="0" w:color="auto"/>
                                      </w:divBdr>
                                      <w:divsChild>
                                        <w:div w:id="3461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709095">
      <w:bodyDiv w:val="1"/>
      <w:marLeft w:val="0"/>
      <w:marRight w:val="0"/>
      <w:marTop w:val="0"/>
      <w:marBottom w:val="0"/>
      <w:divBdr>
        <w:top w:val="none" w:sz="0" w:space="0" w:color="auto"/>
        <w:left w:val="none" w:sz="0" w:space="0" w:color="auto"/>
        <w:bottom w:val="none" w:sz="0" w:space="0" w:color="auto"/>
        <w:right w:val="none" w:sz="0" w:space="0" w:color="auto"/>
      </w:divBdr>
      <w:divsChild>
        <w:div w:id="1779829056">
          <w:marLeft w:val="0"/>
          <w:marRight w:val="0"/>
          <w:marTop w:val="0"/>
          <w:marBottom w:val="0"/>
          <w:divBdr>
            <w:top w:val="none" w:sz="0" w:space="0" w:color="auto"/>
            <w:left w:val="none" w:sz="0" w:space="0" w:color="auto"/>
            <w:bottom w:val="none" w:sz="0" w:space="0" w:color="auto"/>
            <w:right w:val="none" w:sz="0" w:space="0" w:color="auto"/>
          </w:divBdr>
          <w:divsChild>
            <w:div w:id="207962896">
              <w:marLeft w:val="0"/>
              <w:marRight w:val="0"/>
              <w:marTop w:val="0"/>
              <w:marBottom w:val="0"/>
              <w:divBdr>
                <w:top w:val="none" w:sz="0" w:space="0" w:color="auto"/>
                <w:left w:val="none" w:sz="0" w:space="0" w:color="auto"/>
                <w:bottom w:val="none" w:sz="0" w:space="0" w:color="auto"/>
                <w:right w:val="none" w:sz="0" w:space="0" w:color="auto"/>
              </w:divBdr>
              <w:divsChild>
                <w:div w:id="1806968752">
                  <w:marLeft w:val="0"/>
                  <w:marRight w:val="0"/>
                  <w:marTop w:val="0"/>
                  <w:marBottom w:val="0"/>
                  <w:divBdr>
                    <w:top w:val="none" w:sz="0" w:space="0" w:color="auto"/>
                    <w:left w:val="none" w:sz="0" w:space="0" w:color="auto"/>
                    <w:bottom w:val="none" w:sz="0" w:space="0" w:color="auto"/>
                    <w:right w:val="none" w:sz="0" w:space="0" w:color="auto"/>
                  </w:divBdr>
                  <w:divsChild>
                    <w:div w:id="305626340">
                      <w:marLeft w:val="0"/>
                      <w:marRight w:val="0"/>
                      <w:marTop w:val="0"/>
                      <w:marBottom w:val="0"/>
                      <w:divBdr>
                        <w:top w:val="none" w:sz="0" w:space="0" w:color="auto"/>
                        <w:left w:val="none" w:sz="0" w:space="0" w:color="auto"/>
                        <w:bottom w:val="none" w:sz="0" w:space="0" w:color="auto"/>
                        <w:right w:val="none" w:sz="0" w:space="0" w:color="auto"/>
                      </w:divBdr>
                      <w:divsChild>
                        <w:div w:id="674116865">
                          <w:marLeft w:val="0"/>
                          <w:marRight w:val="0"/>
                          <w:marTop w:val="0"/>
                          <w:marBottom w:val="0"/>
                          <w:divBdr>
                            <w:top w:val="none" w:sz="0" w:space="0" w:color="auto"/>
                            <w:left w:val="none" w:sz="0" w:space="0" w:color="auto"/>
                            <w:bottom w:val="none" w:sz="0" w:space="0" w:color="auto"/>
                            <w:right w:val="none" w:sz="0" w:space="0" w:color="auto"/>
                          </w:divBdr>
                          <w:divsChild>
                            <w:div w:id="835465020">
                              <w:marLeft w:val="0"/>
                              <w:marRight w:val="0"/>
                              <w:marTop w:val="0"/>
                              <w:marBottom w:val="0"/>
                              <w:divBdr>
                                <w:top w:val="none" w:sz="0" w:space="0" w:color="auto"/>
                                <w:left w:val="none" w:sz="0" w:space="0" w:color="auto"/>
                                <w:bottom w:val="none" w:sz="0" w:space="0" w:color="auto"/>
                                <w:right w:val="none" w:sz="0" w:space="0" w:color="auto"/>
                              </w:divBdr>
                              <w:divsChild>
                                <w:div w:id="1124424505">
                                  <w:marLeft w:val="0"/>
                                  <w:marRight w:val="0"/>
                                  <w:marTop w:val="0"/>
                                  <w:marBottom w:val="0"/>
                                  <w:divBdr>
                                    <w:top w:val="none" w:sz="0" w:space="0" w:color="auto"/>
                                    <w:left w:val="none" w:sz="0" w:space="0" w:color="auto"/>
                                    <w:bottom w:val="none" w:sz="0" w:space="0" w:color="auto"/>
                                    <w:right w:val="none" w:sz="0" w:space="0" w:color="auto"/>
                                  </w:divBdr>
                                  <w:divsChild>
                                    <w:div w:id="1365210741">
                                      <w:marLeft w:val="0"/>
                                      <w:marRight w:val="0"/>
                                      <w:marTop w:val="0"/>
                                      <w:marBottom w:val="0"/>
                                      <w:divBdr>
                                        <w:top w:val="none" w:sz="0" w:space="0" w:color="auto"/>
                                        <w:left w:val="none" w:sz="0" w:space="0" w:color="auto"/>
                                        <w:bottom w:val="none" w:sz="0" w:space="0" w:color="auto"/>
                                        <w:right w:val="none" w:sz="0" w:space="0" w:color="auto"/>
                                      </w:divBdr>
                                    </w:div>
                                    <w:div w:id="5479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57872">
      <w:bodyDiv w:val="1"/>
      <w:marLeft w:val="0"/>
      <w:marRight w:val="0"/>
      <w:marTop w:val="0"/>
      <w:marBottom w:val="0"/>
      <w:divBdr>
        <w:top w:val="none" w:sz="0" w:space="0" w:color="auto"/>
        <w:left w:val="none" w:sz="0" w:space="0" w:color="auto"/>
        <w:bottom w:val="none" w:sz="0" w:space="0" w:color="auto"/>
        <w:right w:val="none" w:sz="0" w:space="0" w:color="auto"/>
      </w:divBdr>
      <w:divsChild>
        <w:div w:id="1322076544">
          <w:marLeft w:val="0"/>
          <w:marRight w:val="0"/>
          <w:marTop w:val="0"/>
          <w:marBottom w:val="0"/>
          <w:divBdr>
            <w:top w:val="none" w:sz="0" w:space="0" w:color="auto"/>
            <w:left w:val="none" w:sz="0" w:space="0" w:color="auto"/>
            <w:bottom w:val="none" w:sz="0" w:space="0" w:color="auto"/>
            <w:right w:val="none" w:sz="0" w:space="0" w:color="auto"/>
          </w:divBdr>
          <w:divsChild>
            <w:div w:id="1080637392">
              <w:marLeft w:val="0"/>
              <w:marRight w:val="0"/>
              <w:marTop w:val="0"/>
              <w:marBottom w:val="0"/>
              <w:divBdr>
                <w:top w:val="none" w:sz="0" w:space="0" w:color="auto"/>
                <w:left w:val="none" w:sz="0" w:space="0" w:color="auto"/>
                <w:bottom w:val="none" w:sz="0" w:space="0" w:color="auto"/>
                <w:right w:val="none" w:sz="0" w:space="0" w:color="auto"/>
              </w:divBdr>
              <w:divsChild>
                <w:div w:id="1749956573">
                  <w:marLeft w:val="0"/>
                  <w:marRight w:val="0"/>
                  <w:marTop w:val="0"/>
                  <w:marBottom w:val="0"/>
                  <w:divBdr>
                    <w:top w:val="none" w:sz="0" w:space="0" w:color="auto"/>
                    <w:left w:val="none" w:sz="0" w:space="0" w:color="auto"/>
                    <w:bottom w:val="none" w:sz="0" w:space="0" w:color="auto"/>
                    <w:right w:val="none" w:sz="0" w:space="0" w:color="auto"/>
                  </w:divBdr>
                  <w:divsChild>
                    <w:div w:id="2034645582">
                      <w:marLeft w:val="0"/>
                      <w:marRight w:val="0"/>
                      <w:marTop w:val="0"/>
                      <w:marBottom w:val="0"/>
                      <w:divBdr>
                        <w:top w:val="none" w:sz="0" w:space="0" w:color="auto"/>
                        <w:left w:val="none" w:sz="0" w:space="0" w:color="auto"/>
                        <w:bottom w:val="none" w:sz="0" w:space="0" w:color="auto"/>
                        <w:right w:val="none" w:sz="0" w:space="0" w:color="auto"/>
                      </w:divBdr>
                      <w:divsChild>
                        <w:div w:id="549926315">
                          <w:marLeft w:val="0"/>
                          <w:marRight w:val="0"/>
                          <w:marTop w:val="0"/>
                          <w:marBottom w:val="0"/>
                          <w:divBdr>
                            <w:top w:val="none" w:sz="0" w:space="0" w:color="auto"/>
                            <w:left w:val="none" w:sz="0" w:space="0" w:color="auto"/>
                            <w:bottom w:val="none" w:sz="0" w:space="0" w:color="auto"/>
                            <w:right w:val="none" w:sz="0" w:space="0" w:color="auto"/>
                          </w:divBdr>
                          <w:divsChild>
                            <w:div w:id="442916698">
                              <w:marLeft w:val="0"/>
                              <w:marRight w:val="0"/>
                              <w:marTop w:val="0"/>
                              <w:marBottom w:val="0"/>
                              <w:divBdr>
                                <w:top w:val="none" w:sz="0" w:space="0" w:color="auto"/>
                                <w:left w:val="none" w:sz="0" w:space="0" w:color="auto"/>
                                <w:bottom w:val="none" w:sz="0" w:space="0" w:color="auto"/>
                                <w:right w:val="none" w:sz="0" w:space="0" w:color="auto"/>
                              </w:divBdr>
                              <w:divsChild>
                                <w:div w:id="49547749">
                                  <w:marLeft w:val="0"/>
                                  <w:marRight w:val="0"/>
                                  <w:marTop w:val="0"/>
                                  <w:marBottom w:val="0"/>
                                  <w:divBdr>
                                    <w:top w:val="none" w:sz="0" w:space="0" w:color="auto"/>
                                    <w:left w:val="none" w:sz="0" w:space="0" w:color="auto"/>
                                    <w:bottom w:val="none" w:sz="0" w:space="0" w:color="auto"/>
                                    <w:right w:val="none" w:sz="0" w:space="0" w:color="auto"/>
                                  </w:divBdr>
                                  <w:divsChild>
                                    <w:div w:id="1509711135">
                                      <w:marLeft w:val="0"/>
                                      <w:marRight w:val="0"/>
                                      <w:marTop w:val="0"/>
                                      <w:marBottom w:val="0"/>
                                      <w:divBdr>
                                        <w:top w:val="none" w:sz="0" w:space="0" w:color="auto"/>
                                        <w:left w:val="none" w:sz="0" w:space="0" w:color="auto"/>
                                        <w:bottom w:val="none" w:sz="0" w:space="0" w:color="auto"/>
                                        <w:right w:val="none" w:sz="0" w:space="0" w:color="auto"/>
                                      </w:divBdr>
                                      <w:divsChild>
                                        <w:div w:id="7565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227686">
      <w:bodyDiv w:val="1"/>
      <w:marLeft w:val="0"/>
      <w:marRight w:val="0"/>
      <w:marTop w:val="0"/>
      <w:marBottom w:val="0"/>
      <w:divBdr>
        <w:top w:val="none" w:sz="0" w:space="0" w:color="auto"/>
        <w:left w:val="none" w:sz="0" w:space="0" w:color="auto"/>
        <w:bottom w:val="none" w:sz="0" w:space="0" w:color="auto"/>
        <w:right w:val="none" w:sz="0" w:space="0" w:color="auto"/>
      </w:divBdr>
      <w:divsChild>
        <w:div w:id="268392870">
          <w:marLeft w:val="0"/>
          <w:marRight w:val="0"/>
          <w:marTop w:val="0"/>
          <w:marBottom w:val="0"/>
          <w:divBdr>
            <w:top w:val="none" w:sz="0" w:space="0" w:color="auto"/>
            <w:left w:val="none" w:sz="0" w:space="0" w:color="auto"/>
            <w:bottom w:val="none" w:sz="0" w:space="0" w:color="auto"/>
            <w:right w:val="none" w:sz="0" w:space="0" w:color="auto"/>
          </w:divBdr>
          <w:divsChild>
            <w:div w:id="980497282">
              <w:marLeft w:val="0"/>
              <w:marRight w:val="0"/>
              <w:marTop w:val="0"/>
              <w:marBottom w:val="0"/>
              <w:divBdr>
                <w:top w:val="none" w:sz="0" w:space="0" w:color="auto"/>
                <w:left w:val="none" w:sz="0" w:space="0" w:color="auto"/>
                <w:bottom w:val="none" w:sz="0" w:space="0" w:color="auto"/>
                <w:right w:val="none" w:sz="0" w:space="0" w:color="auto"/>
              </w:divBdr>
              <w:divsChild>
                <w:div w:id="676269198">
                  <w:marLeft w:val="0"/>
                  <w:marRight w:val="0"/>
                  <w:marTop w:val="0"/>
                  <w:marBottom w:val="0"/>
                  <w:divBdr>
                    <w:top w:val="none" w:sz="0" w:space="0" w:color="auto"/>
                    <w:left w:val="none" w:sz="0" w:space="0" w:color="auto"/>
                    <w:bottom w:val="none" w:sz="0" w:space="0" w:color="auto"/>
                    <w:right w:val="none" w:sz="0" w:space="0" w:color="auto"/>
                  </w:divBdr>
                  <w:divsChild>
                    <w:div w:id="956908663">
                      <w:marLeft w:val="0"/>
                      <w:marRight w:val="0"/>
                      <w:marTop w:val="0"/>
                      <w:marBottom w:val="0"/>
                      <w:divBdr>
                        <w:top w:val="none" w:sz="0" w:space="0" w:color="auto"/>
                        <w:left w:val="none" w:sz="0" w:space="0" w:color="auto"/>
                        <w:bottom w:val="none" w:sz="0" w:space="0" w:color="auto"/>
                        <w:right w:val="none" w:sz="0" w:space="0" w:color="auto"/>
                      </w:divBdr>
                      <w:divsChild>
                        <w:div w:id="1751850451">
                          <w:marLeft w:val="0"/>
                          <w:marRight w:val="0"/>
                          <w:marTop w:val="0"/>
                          <w:marBottom w:val="0"/>
                          <w:divBdr>
                            <w:top w:val="none" w:sz="0" w:space="0" w:color="auto"/>
                            <w:left w:val="none" w:sz="0" w:space="0" w:color="auto"/>
                            <w:bottom w:val="none" w:sz="0" w:space="0" w:color="auto"/>
                            <w:right w:val="none" w:sz="0" w:space="0" w:color="auto"/>
                          </w:divBdr>
                          <w:divsChild>
                            <w:div w:id="44454423">
                              <w:marLeft w:val="0"/>
                              <w:marRight w:val="0"/>
                              <w:marTop w:val="0"/>
                              <w:marBottom w:val="0"/>
                              <w:divBdr>
                                <w:top w:val="none" w:sz="0" w:space="0" w:color="auto"/>
                                <w:left w:val="none" w:sz="0" w:space="0" w:color="auto"/>
                                <w:bottom w:val="none" w:sz="0" w:space="0" w:color="auto"/>
                                <w:right w:val="none" w:sz="0" w:space="0" w:color="auto"/>
                              </w:divBdr>
                              <w:divsChild>
                                <w:div w:id="2047411467">
                                  <w:marLeft w:val="0"/>
                                  <w:marRight w:val="0"/>
                                  <w:marTop w:val="0"/>
                                  <w:marBottom w:val="0"/>
                                  <w:divBdr>
                                    <w:top w:val="none" w:sz="0" w:space="0" w:color="auto"/>
                                    <w:left w:val="none" w:sz="0" w:space="0" w:color="auto"/>
                                    <w:bottom w:val="none" w:sz="0" w:space="0" w:color="auto"/>
                                    <w:right w:val="none" w:sz="0" w:space="0" w:color="auto"/>
                                  </w:divBdr>
                                  <w:divsChild>
                                    <w:div w:id="1712342331">
                                      <w:marLeft w:val="0"/>
                                      <w:marRight w:val="0"/>
                                      <w:marTop w:val="0"/>
                                      <w:marBottom w:val="0"/>
                                      <w:divBdr>
                                        <w:top w:val="none" w:sz="0" w:space="0" w:color="auto"/>
                                        <w:left w:val="none" w:sz="0" w:space="0" w:color="auto"/>
                                        <w:bottom w:val="none" w:sz="0" w:space="0" w:color="auto"/>
                                        <w:right w:val="none" w:sz="0" w:space="0" w:color="auto"/>
                                      </w:divBdr>
                                      <w:divsChild>
                                        <w:div w:id="12395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917512">
      <w:bodyDiv w:val="1"/>
      <w:marLeft w:val="0"/>
      <w:marRight w:val="0"/>
      <w:marTop w:val="0"/>
      <w:marBottom w:val="0"/>
      <w:divBdr>
        <w:top w:val="none" w:sz="0" w:space="0" w:color="auto"/>
        <w:left w:val="none" w:sz="0" w:space="0" w:color="auto"/>
        <w:bottom w:val="none" w:sz="0" w:space="0" w:color="auto"/>
        <w:right w:val="none" w:sz="0" w:space="0" w:color="auto"/>
      </w:divBdr>
      <w:divsChild>
        <w:div w:id="1292830196">
          <w:marLeft w:val="0"/>
          <w:marRight w:val="0"/>
          <w:marTop w:val="0"/>
          <w:marBottom w:val="0"/>
          <w:divBdr>
            <w:top w:val="none" w:sz="0" w:space="0" w:color="auto"/>
            <w:left w:val="none" w:sz="0" w:space="0" w:color="auto"/>
            <w:bottom w:val="none" w:sz="0" w:space="0" w:color="auto"/>
            <w:right w:val="none" w:sz="0" w:space="0" w:color="auto"/>
          </w:divBdr>
          <w:divsChild>
            <w:div w:id="403378109">
              <w:marLeft w:val="0"/>
              <w:marRight w:val="0"/>
              <w:marTop w:val="0"/>
              <w:marBottom w:val="0"/>
              <w:divBdr>
                <w:top w:val="none" w:sz="0" w:space="0" w:color="auto"/>
                <w:left w:val="none" w:sz="0" w:space="0" w:color="auto"/>
                <w:bottom w:val="none" w:sz="0" w:space="0" w:color="auto"/>
                <w:right w:val="none" w:sz="0" w:space="0" w:color="auto"/>
              </w:divBdr>
              <w:divsChild>
                <w:div w:id="79645869">
                  <w:marLeft w:val="0"/>
                  <w:marRight w:val="0"/>
                  <w:marTop w:val="0"/>
                  <w:marBottom w:val="0"/>
                  <w:divBdr>
                    <w:top w:val="none" w:sz="0" w:space="0" w:color="auto"/>
                    <w:left w:val="none" w:sz="0" w:space="0" w:color="auto"/>
                    <w:bottom w:val="none" w:sz="0" w:space="0" w:color="auto"/>
                    <w:right w:val="none" w:sz="0" w:space="0" w:color="auto"/>
                  </w:divBdr>
                  <w:divsChild>
                    <w:div w:id="1155949231">
                      <w:marLeft w:val="0"/>
                      <w:marRight w:val="0"/>
                      <w:marTop w:val="0"/>
                      <w:marBottom w:val="0"/>
                      <w:divBdr>
                        <w:top w:val="none" w:sz="0" w:space="0" w:color="auto"/>
                        <w:left w:val="none" w:sz="0" w:space="0" w:color="auto"/>
                        <w:bottom w:val="none" w:sz="0" w:space="0" w:color="auto"/>
                        <w:right w:val="none" w:sz="0" w:space="0" w:color="auto"/>
                      </w:divBdr>
                      <w:divsChild>
                        <w:div w:id="1662731961">
                          <w:marLeft w:val="0"/>
                          <w:marRight w:val="0"/>
                          <w:marTop w:val="0"/>
                          <w:marBottom w:val="0"/>
                          <w:divBdr>
                            <w:top w:val="none" w:sz="0" w:space="0" w:color="auto"/>
                            <w:left w:val="none" w:sz="0" w:space="0" w:color="auto"/>
                            <w:bottom w:val="none" w:sz="0" w:space="0" w:color="auto"/>
                            <w:right w:val="none" w:sz="0" w:space="0" w:color="auto"/>
                          </w:divBdr>
                          <w:divsChild>
                            <w:div w:id="210505138">
                              <w:marLeft w:val="0"/>
                              <w:marRight w:val="0"/>
                              <w:marTop w:val="0"/>
                              <w:marBottom w:val="0"/>
                              <w:divBdr>
                                <w:top w:val="none" w:sz="0" w:space="0" w:color="auto"/>
                                <w:left w:val="none" w:sz="0" w:space="0" w:color="auto"/>
                                <w:bottom w:val="none" w:sz="0" w:space="0" w:color="auto"/>
                                <w:right w:val="none" w:sz="0" w:space="0" w:color="auto"/>
                              </w:divBdr>
                              <w:divsChild>
                                <w:div w:id="690379399">
                                  <w:marLeft w:val="0"/>
                                  <w:marRight w:val="0"/>
                                  <w:marTop w:val="0"/>
                                  <w:marBottom w:val="0"/>
                                  <w:divBdr>
                                    <w:top w:val="none" w:sz="0" w:space="0" w:color="auto"/>
                                    <w:left w:val="none" w:sz="0" w:space="0" w:color="auto"/>
                                    <w:bottom w:val="none" w:sz="0" w:space="0" w:color="auto"/>
                                    <w:right w:val="none" w:sz="0" w:space="0" w:color="auto"/>
                                  </w:divBdr>
                                  <w:divsChild>
                                    <w:div w:id="1530728420">
                                      <w:marLeft w:val="0"/>
                                      <w:marRight w:val="0"/>
                                      <w:marTop w:val="0"/>
                                      <w:marBottom w:val="0"/>
                                      <w:divBdr>
                                        <w:top w:val="none" w:sz="0" w:space="0" w:color="auto"/>
                                        <w:left w:val="none" w:sz="0" w:space="0" w:color="auto"/>
                                        <w:bottom w:val="none" w:sz="0" w:space="0" w:color="auto"/>
                                        <w:right w:val="none" w:sz="0" w:space="0" w:color="auto"/>
                                      </w:divBdr>
                                      <w:divsChild>
                                        <w:div w:id="660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669853">
      <w:bodyDiv w:val="1"/>
      <w:marLeft w:val="0"/>
      <w:marRight w:val="0"/>
      <w:marTop w:val="0"/>
      <w:marBottom w:val="0"/>
      <w:divBdr>
        <w:top w:val="none" w:sz="0" w:space="0" w:color="auto"/>
        <w:left w:val="none" w:sz="0" w:space="0" w:color="auto"/>
        <w:bottom w:val="none" w:sz="0" w:space="0" w:color="auto"/>
        <w:right w:val="none" w:sz="0" w:space="0" w:color="auto"/>
      </w:divBdr>
      <w:divsChild>
        <w:div w:id="1530486336">
          <w:marLeft w:val="0"/>
          <w:marRight w:val="0"/>
          <w:marTop w:val="0"/>
          <w:marBottom w:val="0"/>
          <w:divBdr>
            <w:top w:val="none" w:sz="0" w:space="0" w:color="auto"/>
            <w:left w:val="none" w:sz="0" w:space="0" w:color="auto"/>
            <w:bottom w:val="none" w:sz="0" w:space="0" w:color="auto"/>
            <w:right w:val="none" w:sz="0" w:space="0" w:color="auto"/>
          </w:divBdr>
          <w:divsChild>
            <w:div w:id="2011642723">
              <w:marLeft w:val="0"/>
              <w:marRight w:val="0"/>
              <w:marTop w:val="0"/>
              <w:marBottom w:val="0"/>
              <w:divBdr>
                <w:top w:val="none" w:sz="0" w:space="0" w:color="auto"/>
                <w:left w:val="none" w:sz="0" w:space="0" w:color="auto"/>
                <w:bottom w:val="none" w:sz="0" w:space="0" w:color="auto"/>
                <w:right w:val="none" w:sz="0" w:space="0" w:color="auto"/>
              </w:divBdr>
              <w:divsChild>
                <w:div w:id="2043550498">
                  <w:marLeft w:val="0"/>
                  <w:marRight w:val="0"/>
                  <w:marTop w:val="0"/>
                  <w:marBottom w:val="0"/>
                  <w:divBdr>
                    <w:top w:val="none" w:sz="0" w:space="0" w:color="auto"/>
                    <w:left w:val="none" w:sz="0" w:space="0" w:color="auto"/>
                    <w:bottom w:val="none" w:sz="0" w:space="0" w:color="auto"/>
                    <w:right w:val="none" w:sz="0" w:space="0" w:color="auto"/>
                  </w:divBdr>
                  <w:divsChild>
                    <w:div w:id="2043168843">
                      <w:marLeft w:val="0"/>
                      <w:marRight w:val="0"/>
                      <w:marTop w:val="0"/>
                      <w:marBottom w:val="0"/>
                      <w:divBdr>
                        <w:top w:val="none" w:sz="0" w:space="0" w:color="auto"/>
                        <w:left w:val="none" w:sz="0" w:space="0" w:color="auto"/>
                        <w:bottom w:val="none" w:sz="0" w:space="0" w:color="auto"/>
                        <w:right w:val="none" w:sz="0" w:space="0" w:color="auto"/>
                      </w:divBdr>
                      <w:divsChild>
                        <w:div w:id="581792285">
                          <w:marLeft w:val="0"/>
                          <w:marRight w:val="0"/>
                          <w:marTop w:val="0"/>
                          <w:marBottom w:val="0"/>
                          <w:divBdr>
                            <w:top w:val="none" w:sz="0" w:space="0" w:color="auto"/>
                            <w:left w:val="none" w:sz="0" w:space="0" w:color="auto"/>
                            <w:bottom w:val="none" w:sz="0" w:space="0" w:color="auto"/>
                            <w:right w:val="none" w:sz="0" w:space="0" w:color="auto"/>
                          </w:divBdr>
                          <w:divsChild>
                            <w:div w:id="171377021">
                              <w:marLeft w:val="0"/>
                              <w:marRight w:val="0"/>
                              <w:marTop w:val="0"/>
                              <w:marBottom w:val="0"/>
                              <w:divBdr>
                                <w:top w:val="none" w:sz="0" w:space="0" w:color="auto"/>
                                <w:left w:val="none" w:sz="0" w:space="0" w:color="auto"/>
                                <w:bottom w:val="none" w:sz="0" w:space="0" w:color="auto"/>
                                <w:right w:val="none" w:sz="0" w:space="0" w:color="auto"/>
                              </w:divBdr>
                              <w:divsChild>
                                <w:div w:id="1376740189">
                                  <w:marLeft w:val="0"/>
                                  <w:marRight w:val="0"/>
                                  <w:marTop w:val="0"/>
                                  <w:marBottom w:val="0"/>
                                  <w:divBdr>
                                    <w:top w:val="none" w:sz="0" w:space="0" w:color="auto"/>
                                    <w:left w:val="none" w:sz="0" w:space="0" w:color="auto"/>
                                    <w:bottom w:val="none" w:sz="0" w:space="0" w:color="auto"/>
                                    <w:right w:val="none" w:sz="0" w:space="0" w:color="auto"/>
                                  </w:divBdr>
                                  <w:divsChild>
                                    <w:div w:id="524833763">
                                      <w:marLeft w:val="0"/>
                                      <w:marRight w:val="0"/>
                                      <w:marTop w:val="0"/>
                                      <w:marBottom w:val="0"/>
                                      <w:divBdr>
                                        <w:top w:val="none" w:sz="0" w:space="0" w:color="auto"/>
                                        <w:left w:val="none" w:sz="0" w:space="0" w:color="auto"/>
                                        <w:bottom w:val="none" w:sz="0" w:space="0" w:color="auto"/>
                                        <w:right w:val="none" w:sz="0" w:space="0" w:color="auto"/>
                                      </w:divBdr>
                                      <w:divsChild>
                                        <w:div w:id="7910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616629">
      <w:bodyDiv w:val="1"/>
      <w:marLeft w:val="0"/>
      <w:marRight w:val="0"/>
      <w:marTop w:val="0"/>
      <w:marBottom w:val="0"/>
      <w:divBdr>
        <w:top w:val="none" w:sz="0" w:space="0" w:color="auto"/>
        <w:left w:val="none" w:sz="0" w:space="0" w:color="auto"/>
        <w:bottom w:val="none" w:sz="0" w:space="0" w:color="auto"/>
        <w:right w:val="none" w:sz="0" w:space="0" w:color="auto"/>
      </w:divBdr>
      <w:divsChild>
        <w:div w:id="1911499741">
          <w:marLeft w:val="0"/>
          <w:marRight w:val="1"/>
          <w:marTop w:val="0"/>
          <w:marBottom w:val="0"/>
          <w:divBdr>
            <w:top w:val="none" w:sz="0" w:space="0" w:color="auto"/>
            <w:left w:val="none" w:sz="0" w:space="0" w:color="auto"/>
            <w:bottom w:val="none" w:sz="0" w:space="0" w:color="auto"/>
            <w:right w:val="none" w:sz="0" w:space="0" w:color="auto"/>
          </w:divBdr>
          <w:divsChild>
            <w:div w:id="206066517">
              <w:marLeft w:val="0"/>
              <w:marRight w:val="0"/>
              <w:marTop w:val="0"/>
              <w:marBottom w:val="0"/>
              <w:divBdr>
                <w:top w:val="none" w:sz="0" w:space="0" w:color="auto"/>
                <w:left w:val="none" w:sz="0" w:space="0" w:color="auto"/>
                <w:bottom w:val="none" w:sz="0" w:space="0" w:color="auto"/>
                <w:right w:val="none" w:sz="0" w:space="0" w:color="auto"/>
              </w:divBdr>
              <w:divsChild>
                <w:div w:id="100145614">
                  <w:marLeft w:val="0"/>
                  <w:marRight w:val="1"/>
                  <w:marTop w:val="0"/>
                  <w:marBottom w:val="0"/>
                  <w:divBdr>
                    <w:top w:val="none" w:sz="0" w:space="0" w:color="auto"/>
                    <w:left w:val="none" w:sz="0" w:space="0" w:color="auto"/>
                    <w:bottom w:val="none" w:sz="0" w:space="0" w:color="auto"/>
                    <w:right w:val="none" w:sz="0" w:space="0" w:color="auto"/>
                  </w:divBdr>
                  <w:divsChild>
                    <w:div w:id="93941314">
                      <w:marLeft w:val="0"/>
                      <w:marRight w:val="0"/>
                      <w:marTop w:val="0"/>
                      <w:marBottom w:val="0"/>
                      <w:divBdr>
                        <w:top w:val="none" w:sz="0" w:space="0" w:color="auto"/>
                        <w:left w:val="none" w:sz="0" w:space="0" w:color="auto"/>
                        <w:bottom w:val="none" w:sz="0" w:space="0" w:color="auto"/>
                        <w:right w:val="none" w:sz="0" w:space="0" w:color="auto"/>
                      </w:divBdr>
                      <w:divsChild>
                        <w:div w:id="510145640">
                          <w:marLeft w:val="0"/>
                          <w:marRight w:val="0"/>
                          <w:marTop w:val="0"/>
                          <w:marBottom w:val="0"/>
                          <w:divBdr>
                            <w:top w:val="none" w:sz="0" w:space="0" w:color="auto"/>
                            <w:left w:val="none" w:sz="0" w:space="0" w:color="auto"/>
                            <w:bottom w:val="none" w:sz="0" w:space="0" w:color="auto"/>
                            <w:right w:val="none" w:sz="0" w:space="0" w:color="auto"/>
                          </w:divBdr>
                          <w:divsChild>
                            <w:div w:id="675153544">
                              <w:marLeft w:val="0"/>
                              <w:marRight w:val="0"/>
                              <w:marTop w:val="120"/>
                              <w:marBottom w:val="360"/>
                              <w:divBdr>
                                <w:top w:val="none" w:sz="0" w:space="0" w:color="auto"/>
                                <w:left w:val="none" w:sz="0" w:space="0" w:color="auto"/>
                                <w:bottom w:val="none" w:sz="0" w:space="0" w:color="auto"/>
                                <w:right w:val="none" w:sz="0" w:space="0" w:color="auto"/>
                              </w:divBdr>
                              <w:divsChild>
                                <w:div w:id="1366716248">
                                  <w:marLeft w:val="336"/>
                                  <w:marRight w:val="0"/>
                                  <w:marTop w:val="0"/>
                                  <w:marBottom w:val="0"/>
                                  <w:divBdr>
                                    <w:top w:val="none" w:sz="0" w:space="0" w:color="auto"/>
                                    <w:left w:val="none" w:sz="0" w:space="0" w:color="auto"/>
                                    <w:bottom w:val="none" w:sz="0" w:space="0" w:color="auto"/>
                                    <w:right w:val="none" w:sz="0" w:space="0" w:color="auto"/>
                                  </w:divBdr>
                                  <w:divsChild>
                                    <w:div w:id="3861441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86390">
      <w:bodyDiv w:val="1"/>
      <w:marLeft w:val="0"/>
      <w:marRight w:val="0"/>
      <w:marTop w:val="0"/>
      <w:marBottom w:val="0"/>
      <w:divBdr>
        <w:top w:val="none" w:sz="0" w:space="0" w:color="auto"/>
        <w:left w:val="none" w:sz="0" w:space="0" w:color="auto"/>
        <w:bottom w:val="none" w:sz="0" w:space="0" w:color="auto"/>
        <w:right w:val="none" w:sz="0" w:space="0" w:color="auto"/>
      </w:divBdr>
      <w:divsChild>
        <w:div w:id="815493601">
          <w:marLeft w:val="0"/>
          <w:marRight w:val="0"/>
          <w:marTop w:val="0"/>
          <w:marBottom w:val="0"/>
          <w:divBdr>
            <w:top w:val="none" w:sz="0" w:space="0" w:color="auto"/>
            <w:left w:val="none" w:sz="0" w:space="0" w:color="auto"/>
            <w:bottom w:val="none" w:sz="0" w:space="0" w:color="auto"/>
            <w:right w:val="none" w:sz="0" w:space="0" w:color="auto"/>
          </w:divBdr>
          <w:divsChild>
            <w:div w:id="173497815">
              <w:marLeft w:val="0"/>
              <w:marRight w:val="0"/>
              <w:marTop w:val="0"/>
              <w:marBottom w:val="0"/>
              <w:divBdr>
                <w:top w:val="none" w:sz="0" w:space="0" w:color="auto"/>
                <w:left w:val="none" w:sz="0" w:space="0" w:color="auto"/>
                <w:bottom w:val="none" w:sz="0" w:space="0" w:color="auto"/>
                <w:right w:val="none" w:sz="0" w:space="0" w:color="auto"/>
              </w:divBdr>
              <w:divsChild>
                <w:div w:id="1199931114">
                  <w:marLeft w:val="0"/>
                  <w:marRight w:val="0"/>
                  <w:marTop w:val="0"/>
                  <w:marBottom w:val="0"/>
                  <w:divBdr>
                    <w:top w:val="none" w:sz="0" w:space="0" w:color="auto"/>
                    <w:left w:val="none" w:sz="0" w:space="0" w:color="auto"/>
                    <w:bottom w:val="none" w:sz="0" w:space="0" w:color="auto"/>
                    <w:right w:val="none" w:sz="0" w:space="0" w:color="auto"/>
                  </w:divBdr>
                  <w:divsChild>
                    <w:div w:id="993337181">
                      <w:marLeft w:val="0"/>
                      <w:marRight w:val="0"/>
                      <w:marTop w:val="0"/>
                      <w:marBottom w:val="0"/>
                      <w:divBdr>
                        <w:top w:val="none" w:sz="0" w:space="0" w:color="auto"/>
                        <w:left w:val="none" w:sz="0" w:space="0" w:color="auto"/>
                        <w:bottom w:val="none" w:sz="0" w:space="0" w:color="auto"/>
                        <w:right w:val="none" w:sz="0" w:space="0" w:color="auto"/>
                      </w:divBdr>
                      <w:divsChild>
                        <w:div w:id="37242229">
                          <w:marLeft w:val="0"/>
                          <w:marRight w:val="0"/>
                          <w:marTop w:val="0"/>
                          <w:marBottom w:val="0"/>
                          <w:divBdr>
                            <w:top w:val="none" w:sz="0" w:space="0" w:color="auto"/>
                            <w:left w:val="none" w:sz="0" w:space="0" w:color="auto"/>
                            <w:bottom w:val="none" w:sz="0" w:space="0" w:color="auto"/>
                            <w:right w:val="none" w:sz="0" w:space="0" w:color="auto"/>
                          </w:divBdr>
                          <w:divsChild>
                            <w:div w:id="1708752171">
                              <w:marLeft w:val="0"/>
                              <w:marRight w:val="0"/>
                              <w:marTop w:val="0"/>
                              <w:marBottom w:val="0"/>
                              <w:divBdr>
                                <w:top w:val="none" w:sz="0" w:space="0" w:color="auto"/>
                                <w:left w:val="none" w:sz="0" w:space="0" w:color="auto"/>
                                <w:bottom w:val="none" w:sz="0" w:space="0" w:color="auto"/>
                                <w:right w:val="none" w:sz="0" w:space="0" w:color="auto"/>
                              </w:divBdr>
                              <w:divsChild>
                                <w:div w:id="1182861699">
                                  <w:marLeft w:val="0"/>
                                  <w:marRight w:val="0"/>
                                  <w:marTop w:val="0"/>
                                  <w:marBottom w:val="0"/>
                                  <w:divBdr>
                                    <w:top w:val="none" w:sz="0" w:space="0" w:color="auto"/>
                                    <w:left w:val="none" w:sz="0" w:space="0" w:color="auto"/>
                                    <w:bottom w:val="none" w:sz="0" w:space="0" w:color="auto"/>
                                    <w:right w:val="none" w:sz="0" w:space="0" w:color="auto"/>
                                  </w:divBdr>
                                  <w:divsChild>
                                    <w:div w:id="1083726759">
                                      <w:marLeft w:val="0"/>
                                      <w:marRight w:val="0"/>
                                      <w:marTop w:val="0"/>
                                      <w:marBottom w:val="0"/>
                                      <w:divBdr>
                                        <w:top w:val="none" w:sz="0" w:space="0" w:color="auto"/>
                                        <w:left w:val="none" w:sz="0" w:space="0" w:color="auto"/>
                                        <w:bottom w:val="none" w:sz="0" w:space="0" w:color="auto"/>
                                        <w:right w:val="none" w:sz="0" w:space="0" w:color="auto"/>
                                      </w:divBdr>
                                      <w:divsChild>
                                        <w:div w:id="7209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866427">
      <w:bodyDiv w:val="1"/>
      <w:marLeft w:val="0"/>
      <w:marRight w:val="0"/>
      <w:marTop w:val="0"/>
      <w:marBottom w:val="0"/>
      <w:divBdr>
        <w:top w:val="none" w:sz="0" w:space="0" w:color="auto"/>
        <w:left w:val="none" w:sz="0" w:space="0" w:color="auto"/>
        <w:bottom w:val="none" w:sz="0" w:space="0" w:color="auto"/>
        <w:right w:val="none" w:sz="0" w:space="0" w:color="auto"/>
      </w:divBdr>
      <w:divsChild>
        <w:div w:id="1445272830">
          <w:marLeft w:val="0"/>
          <w:marRight w:val="1"/>
          <w:marTop w:val="0"/>
          <w:marBottom w:val="0"/>
          <w:divBdr>
            <w:top w:val="none" w:sz="0" w:space="0" w:color="auto"/>
            <w:left w:val="none" w:sz="0" w:space="0" w:color="auto"/>
            <w:bottom w:val="none" w:sz="0" w:space="0" w:color="auto"/>
            <w:right w:val="none" w:sz="0" w:space="0" w:color="auto"/>
          </w:divBdr>
          <w:divsChild>
            <w:div w:id="849754211">
              <w:marLeft w:val="0"/>
              <w:marRight w:val="0"/>
              <w:marTop w:val="0"/>
              <w:marBottom w:val="0"/>
              <w:divBdr>
                <w:top w:val="none" w:sz="0" w:space="0" w:color="auto"/>
                <w:left w:val="none" w:sz="0" w:space="0" w:color="auto"/>
                <w:bottom w:val="none" w:sz="0" w:space="0" w:color="auto"/>
                <w:right w:val="none" w:sz="0" w:space="0" w:color="auto"/>
              </w:divBdr>
              <w:divsChild>
                <w:div w:id="82148842">
                  <w:marLeft w:val="0"/>
                  <w:marRight w:val="1"/>
                  <w:marTop w:val="0"/>
                  <w:marBottom w:val="0"/>
                  <w:divBdr>
                    <w:top w:val="none" w:sz="0" w:space="0" w:color="auto"/>
                    <w:left w:val="none" w:sz="0" w:space="0" w:color="auto"/>
                    <w:bottom w:val="none" w:sz="0" w:space="0" w:color="auto"/>
                    <w:right w:val="none" w:sz="0" w:space="0" w:color="auto"/>
                  </w:divBdr>
                  <w:divsChild>
                    <w:div w:id="229464561">
                      <w:marLeft w:val="0"/>
                      <w:marRight w:val="0"/>
                      <w:marTop w:val="0"/>
                      <w:marBottom w:val="0"/>
                      <w:divBdr>
                        <w:top w:val="none" w:sz="0" w:space="0" w:color="auto"/>
                        <w:left w:val="none" w:sz="0" w:space="0" w:color="auto"/>
                        <w:bottom w:val="none" w:sz="0" w:space="0" w:color="auto"/>
                        <w:right w:val="none" w:sz="0" w:space="0" w:color="auto"/>
                      </w:divBdr>
                      <w:divsChild>
                        <w:div w:id="1851989044">
                          <w:marLeft w:val="0"/>
                          <w:marRight w:val="0"/>
                          <w:marTop w:val="0"/>
                          <w:marBottom w:val="0"/>
                          <w:divBdr>
                            <w:top w:val="none" w:sz="0" w:space="0" w:color="auto"/>
                            <w:left w:val="none" w:sz="0" w:space="0" w:color="auto"/>
                            <w:bottom w:val="none" w:sz="0" w:space="0" w:color="auto"/>
                            <w:right w:val="none" w:sz="0" w:space="0" w:color="auto"/>
                          </w:divBdr>
                          <w:divsChild>
                            <w:div w:id="1746996928">
                              <w:marLeft w:val="0"/>
                              <w:marRight w:val="0"/>
                              <w:marTop w:val="120"/>
                              <w:marBottom w:val="360"/>
                              <w:divBdr>
                                <w:top w:val="none" w:sz="0" w:space="0" w:color="auto"/>
                                <w:left w:val="none" w:sz="0" w:space="0" w:color="auto"/>
                                <w:bottom w:val="none" w:sz="0" w:space="0" w:color="auto"/>
                                <w:right w:val="none" w:sz="0" w:space="0" w:color="auto"/>
                              </w:divBdr>
                              <w:divsChild>
                                <w:div w:id="2146965616">
                                  <w:marLeft w:val="0"/>
                                  <w:marRight w:val="0"/>
                                  <w:marTop w:val="0"/>
                                  <w:marBottom w:val="0"/>
                                  <w:divBdr>
                                    <w:top w:val="none" w:sz="0" w:space="0" w:color="auto"/>
                                    <w:left w:val="none" w:sz="0" w:space="0" w:color="auto"/>
                                    <w:bottom w:val="none" w:sz="0" w:space="0" w:color="auto"/>
                                    <w:right w:val="none" w:sz="0" w:space="0" w:color="auto"/>
                                  </w:divBdr>
                                </w:div>
                                <w:div w:id="1022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92574">
      <w:bodyDiv w:val="1"/>
      <w:marLeft w:val="0"/>
      <w:marRight w:val="0"/>
      <w:marTop w:val="0"/>
      <w:marBottom w:val="0"/>
      <w:divBdr>
        <w:top w:val="none" w:sz="0" w:space="0" w:color="auto"/>
        <w:left w:val="none" w:sz="0" w:space="0" w:color="auto"/>
        <w:bottom w:val="none" w:sz="0" w:space="0" w:color="auto"/>
        <w:right w:val="none" w:sz="0" w:space="0" w:color="auto"/>
      </w:divBdr>
      <w:divsChild>
        <w:div w:id="1508981513">
          <w:marLeft w:val="0"/>
          <w:marRight w:val="0"/>
          <w:marTop w:val="0"/>
          <w:marBottom w:val="0"/>
          <w:divBdr>
            <w:top w:val="none" w:sz="0" w:space="0" w:color="auto"/>
            <w:left w:val="none" w:sz="0" w:space="0" w:color="auto"/>
            <w:bottom w:val="none" w:sz="0" w:space="0" w:color="auto"/>
            <w:right w:val="none" w:sz="0" w:space="0" w:color="auto"/>
          </w:divBdr>
          <w:divsChild>
            <w:div w:id="1672876239">
              <w:marLeft w:val="0"/>
              <w:marRight w:val="0"/>
              <w:marTop w:val="0"/>
              <w:marBottom w:val="0"/>
              <w:divBdr>
                <w:top w:val="none" w:sz="0" w:space="0" w:color="auto"/>
                <w:left w:val="none" w:sz="0" w:space="0" w:color="auto"/>
                <w:bottom w:val="none" w:sz="0" w:space="0" w:color="auto"/>
                <w:right w:val="none" w:sz="0" w:space="0" w:color="auto"/>
              </w:divBdr>
              <w:divsChild>
                <w:div w:id="63528555">
                  <w:marLeft w:val="0"/>
                  <w:marRight w:val="0"/>
                  <w:marTop w:val="0"/>
                  <w:marBottom w:val="0"/>
                  <w:divBdr>
                    <w:top w:val="none" w:sz="0" w:space="0" w:color="auto"/>
                    <w:left w:val="none" w:sz="0" w:space="0" w:color="auto"/>
                    <w:bottom w:val="none" w:sz="0" w:space="0" w:color="auto"/>
                    <w:right w:val="none" w:sz="0" w:space="0" w:color="auto"/>
                  </w:divBdr>
                  <w:divsChild>
                    <w:div w:id="278533191">
                      <w:marLeft w:val="0"/>
                      <w:marRight w:val="0"/>
                      <w:marTop w:val="0"/>
                      <w:marBottom w:val="0"/>
                      <w:divBdr>
                        <w:top w:val="none" w:sz="0" w:space="0" w:color="auto"/>
                        <w:left w:val="none" w:sz="0" w:space="0" w:color="auto"/>
                        <w:bottom w:val="none" w:sz="0" w:space="0" w:color="auto"/>
                        <w:right w:val="none" w:sz="0" w:space="0" w:color="auto"/>
                      </w:divBdr>
                      <w:divsChild>
                        <w:div w:id="1594049027">
                          <w:marLeft w:val="0"/>
                          <w:marRight w:val="0"/>
                          <w:marTop w:val="0"/>
                          <w:marBottom w:val="0"/>
                          <w:divBdr>
                            <w:top w:val="none" w:sz="0" w:space="0" w:color="auto"/>
                            <w:left w:val="none" w:sz="0" w:space="0" w:color="auto"/>
                            <w:bottom w:val="none" w:sz="0" w:space="0" w:color="auto"/>
                            <w:right w:val="none" w:sz="0" w:space="0" w:color="auto"/>
                          </w:divBdr>
                          <w:divsChild>
                            <w:div w:id="993414969">
                              <w:marLeft w:val="0"/>
                              <w:marRight w:val="0"/>
                              <w:marTop w:val="0"/>
                              <w:marBottom w:val="0"/>
                              <w:divBdr>
                                <w:top w:val="none" w:sz="0" w:space="0" w:color="auto"/>
                                <w:left w:val="none" w:sz="0" w:space="0" w:color="auto"/>
                                <w:bottom w:val="none" w:sz="0" w:space="0" w:color="auto"/>
                                <w:right w:val="none" w:sz="0" w:space="0" w:color="auto"/>
                              </w:divBdr>
                              <w:divsChild>
                                <w:div w:id="1226180780">
                                  <w:marLeft w:val="0"/>
                                  <w:marRight w:val="0"/>
                                  <w:marTop w:val="0"/>
                                  <w:marBottom w:val="0"/>
                                  <w:divBdr>
                                    <w:top w:val="none" w:sz="0" w:space="0" w:color="auto"/>
                                    <w:left w:val="none" w:sz="0" w:space="0" w:color="auto"/>
                                    <w:bottom w:val="none" w:sz="0" w:space="0" w:color="auto"/>
                                    <w:right w:val="none" w:sz="0" w:space="0" w:color="auto"/>
                                  </w:divBdr>
                                  <w:divsChild>
                                    <w:div w:id="1342975678">
                                      <w:marLeft w:val="0"/>
                                      <w:marRight w:val="0"/>
                                      <w:marTop w:val="0"/>
                                      <w:marBottom w:val="0"/>
                                      <w:divBdr>
                                        <w:top w:val="none" w:sz="0" w:space="0" w:color="auto"/>
                                        <w:left w:val="none" w:sz="0" w:space="0" w:color="auto"/>
                                        <w:bottom w:val="none" w:sz="0" w:space="0" w:color="auto"/>
                                        <w:right w:val="none" w:sz="0" w:space="0" w:color="auto"/>
                                      </w:divBdr>
                                      <w:divsChild>
                                        <w:div w:id="209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231057">
      <w:bodyDiv w:val="1"/>
      <w:marLeft w:val="0"/>
      <w:marRight w:val="0"/>
      <w:marTop w:val="0"/>
      <w:marBottom w:val="0"/>
      <w:divBdr>
        <w:top w:val="none" w:sz="0" w:space="0" w:color="auto"/>
        <w:left w:val="none" w:sz="0" w:space="0" w:color="auto"/>
        <w:bottom w:val="none" w:sz="0" w:space="0" w:color="auto"/>
        <w:right w:val="none" w:sz="0" w:space="0" w:color="auto"/>
      </w:divBdr>
      <w:divsChild>
        <w:div w:id="1297685305">
          <w:marLeft w:val="0"/>
          <w:marRight w:val="0"/>
          <w:marTop w:val="0"/>
          <w:marBottom w:val="0"/>
          <w:divBdr>
            <w:top w:val="none" w:sz="0" w:space="0" w:color="auto"/>
            <w:left w:val="none" w:sz="0" w:space="0" w:color="auto"/>
            <w:bottom w:val="none" w:sz="0" w:space="0" w:color="auto"/>
            <w:right w:val="none" w:sz="0" w:space="0" w:color="auto"/>
          </w:divBdr>
          <w:divsChild>
            <w:div w:id="823736012">
              <w:marLeft w:val="0"/>
              <w:marRight w:val="0"/>
              <w:marTop w:val="0"/>
              <w:marBottom w:val="0"/>
              <w:divBdr>
                <w:top w:val="none" w:sz="0" w:space="0" w:color="auto"/>
                <w:left w:val="none" w:sz="0" w:space="0" w:color="auto"/>
                <w:bottom w:val="none" w:sz="0" w:space="0" w:color="auto"/>
                <w:right w:val="none" w:sz="0" w:space="0" w:color="auto"/>
              </w:divBdr>
              <w:divsChild>
                <w:div w:id="739865693">
                  <w:marLeft w:val="0"/>
                  <w:marRight w:val="0"/>
                  <w:marTop w:val="0"/>
                  <w:marBottom w:val="0"/>
                  <w:divBdr>
                    <w:top w:val="none" w:sz="0" w:space="0" w:color="auto"/>
                    <w:left w:val="none" w:sz="0" w:space="0" w:color="auto"/>
                    <w:bottom w:val="none" w:sz="0" w:space="0" w:color="auto"/>
                    <w:right w:val="none" w:sz="0" w:space="0" w:color="auto"/>
                  </w:divBdr>
                  <w:divsChild>
                    <w:div w:id="504321098">
                      <w:marLeft w:val="0"/>
                      <w:marRight w:val="0"/>
                      <w:marTop w:val="0"/>
                      <w:marBottom w:val="0"/>
                      <w:divBdr>
                        <w:top w:val="none" w:sz="0" w:space="0" w:color="auto"/>
                        <w:left w:val="none" w:sz="0" w:space="0" w:color="auto"/>
                        <w:bottom w:val="none" w:sz="0" w:space="0" w:color="auto"/>
                        <w:right w:val="none" w:sz="0" w:space="0" w:color="auto"/>
                      </w:divBdr>
                      <w:divsChild>
                        <w:div w:id="374163215">
                          <w:marLeft w:val="0"/>
                          <w:marRight w:val="0"/>
                          <w:marTop w:val="0"/>
                          <w:marBottom w:val="0"/>
                          <w:divBdr>
                            <w:top w:val="none" w:sz="0" w:space="0" w:color="auto"/>
                            <w:left w:val="none" w:sz="0" w:space="0" w:color="auto"/>
                            <w:bottom w:val="none" w:sz="0" w:space="0" w:color="auto"/>
                            <w:right w:val="none" w:sz="0" w:space="0" w:color="auto"/>
                          </w:divBdr>
                          <w:divsChild>
                            <w:div w:id="1695694789">
                              <w:marLeft w:val="0"/>
                              <w:marRight w:val="0"/>
                              <w:marTop w:val="0"/>
                              <w:marBottom w:val="0"/>
                              <w:divBdr>
                                <w:top w:val="none" w:sz="0" w:space="0" w:color="auto"/>
                                <w:left w:val="none" w:sz="0" w:space="0" w:color="auto"/>
                                <w:bottom w:val="none" w:sz="0" w:space="0" w:color="auto"/>
                                <w:right w:val="none" w:sz="0" w:space="0" w:color="auto"/>
                              </w:divBdr>
                              <w:divsChild>
                                <w:div w:id="523175225">
                                  <w:marLeft w:val="0"/>
                                  <w:marRight w:val="0"/>
                                  <w:marTop w:val="0"/>
                                  <w:marBottom w:val="0"/>
                                  <w:divBdr>
                                    <w:top w:val="none" w:sz="0" w:space="0" w:color="auto"/>
                                    <w:left w:val="none" w:sz="0" w:space="0" w:color="auto"/>
                                    <w:bottom w:val="none" w:sz="0" w:space="0" w:color="auto"/>
                                    <w:right w:val="none" w:sz="0" w:space="0" w:color="auto"/>
                                  </w:divBdr>
                                  <w:divsChild>
                                    <w:div w:id="473645965">
                                      <w:marLeft w:val="0"/>
                                      <w:marRight w:val="0"/>
                                      <w:marTop w:val="0"/>
                                      <w:marBottom w:val="0"/>
                                      <w:divBdr>
                                        <w:top w:val="none" w:sz="0" w:space="0" w:color="auto"/>
                                        <w:left w:val="none" w:sz="0" w:space="0" w:color="auto"/>
                                        <w:bottom w:val="none" w:sz="0" w:space="0" w:color="auto"/>
                                        <w:right w:val="none" w:sz="0" w:space="0" w:color="auto"/>
                                      </w:divBdr>
                                      <w:divsChild>
                                        <w:div w:id="13640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8293">
      <w:bodyDiv w:val="1"/>
      <w:marLeft w:val="0"/>
      <w:marRight w:val="0"/>
      <w:marTop w:val="0"/>
      <w:marBottom w:val="0"/>
      <w:divBdr>
        <w:top w:val="none" w:sz="0" w:space="0" w:color="auto"/>
        <w:left w:val="none" w:sz="0" w:space="0" w:color="auto"/>
        <w:bottom w:val="none" w:sz="0" w:space="0" w:color="auto"/>
        <w:right w:val="none" w:sz="0" w:space="0" w:color="auto"/>
      </w:divBdr>
      <w:divsChild>
        <w:div w:id="1390227752">
          <w:marLeft w:val="0"/>
          <w:marRight w:val="0"/>
          <w:marTop w:val="0"/>
          <w:marBottom w:val="0"/>
          <w:divBdr>
            <w:top w:val="none" w:sz="0" w:space="0" w:color="auto"/>
            <w:left w:val="none" w:sz="0" w:space="0" w:color="auto"/>
            <w:bottom w:val="none" w:sz="0" w:space="0" w:color="auto"/>
            <w:right w:val="none" w:sz="0" w:space="0" w:color="auto"/>
          </w:divBdr>
          <w:divsChild>
            <w:div w:id="1258295025">
              <w:marLeft w:val="0"/>
              <w:marRight w:val="0"/>
              <w:marTop w:val="0"/>
              <w:marBottom w:val="0"/>
              <w:divBdr>
                <w:top w:val="none" w:sz="0" w:space="0" w:color="auto"/>
                <w:left w:val="none" w:sz="0" w:space="0" w:color="auto"/>
                <w:bottom w:val="none" w:sz="0" w:space="0" w:color="auto"/>
                <w:right w:val="none" w:sz="0" w:space="0" w:color="auto"/>
              </w:divBdr>
              <w:divsChild>
                <w:div w:id="289097578">
                  <w:marLeft w:val="0"/>
                  <w:marRight w:val="0"/>
                  <w:marTop w:val="0"/>
                  <w:marBottom w:val="0"/>
                  <w:divBdr>
                    <w:top w:val="none" w:sz="0" w:space="0" w:color="auto"/>
                    <w:left w:val="none" w:sz="0" w:space="0" w:color="auto"/>
                    <w:bottom w:val="none" w:sz="0" w:space="0" w:color="auto"/>
                    <w:right w:val="none" w:sz="0" w:space="0" w:color="auto"/>
                  </w:divBdr>
                  <w:divsChild>
                    <w:div w:id="307249170">
                      <w:marLeft w:val="0"/>
                      <w:marRight w:val="0"/>
                      <w:marTop w:val="0"/>
                      <w:marBottom w:val="0"/>
                      <w:divBdr>
                        <w:top w:val="none" w:sz="0" w:space="0" w:color="auto"/>
                        <w:left w:val="none" w:sz="0" w:space="0" w:color="auto"/>
                        <w:bottom w:val="none" w:sz="0" w:space="0" w:color="auto"/>
                        <w:right w:val="none" w:sz="0" w:space="0" w:color="auto"/>
                      </w:divBdr>
                      <w:divsChild>
                        <w:div w:id="490146443">
                          <w:marLeft w:val="0"/>
                          <w:marRight w:val="0"/>
                          <w:marTop w:val="0"/>
                          <w:marBottom w:val="0"/>
                          <w:divBdr>
                            <w:top w:val="none" w:sz="0" w:space="0" w:color="auto"/>
                            <w:left w:val="none" w:sz="0" w:space="0" w:color="auto"/>
                            <w:bottom w:val="none" w:sz="0" w:space="0" w:color="auto"/>
                            <w:right w:val="none" w:sz="0" w:space="0" w:color="auto"/>
                          </w:divBdr>
                          <w:divsChild>
                            <w:div w:id="33963850">
                              <w:marLeft w:val="0"/>
                              <w:marRight w:val="0"/>
                              <w:marTop w:val="0"/>
                              <w:marBottom w:val="0"/>
                              <w:divBdr>
                                <w:top w:val="none" w:sz="0" w:space="0" w:color="auto"/>
                                <w:left w:val="none" w:sz="0" w:space="0" w:color="auto"/>
                                <w:bottom w:val="none" w:sz="0" w:space="0" w:color="auto"/>
                                <w:right w:val="none" w:sz="0" w:space="0" w:color="auto"/>
                              </w:divBdr>
                              <w:divsChild>
                                <w:div w:id="2095205995">
                                  <w:marLeft w:val="0"/>
                                  <w:marRight w:val="0"/>
                                  <w:marTop w:val="0"/>
                                  <w:marBottom w:val="0"/>
                                  <w:divBdr>
                                    <w:top w:val="none" w:sz="0" w:space="0" w:color="auto"/>
                                    <w:left w:val="none" w:sz="0" w:space="0" w:color="auto"/>
                                    <w:bottom w:val="none" w:sz="0" w:space="0" w:color="auto"/>
                                    <w:right w:val="none" w:sz="0" w:space="0" w:color="auto"/>
                                  </w:divBdr>
                                  <w:divsChild>
                                    <w:div w:id="2012484719">
                                      <w:marLeft w:val="0"/>
                                      <w:marRight w:val="0"/>
                                      <w:marTop w:val="0"/>
                                      <w:marBottom w:val="0"/>
                                      <w:divBdr>
                                        <w:top w:val="none" w:sz="0" w:space="0" w:color="auto"/>
                                        <w:left w:val="none" w:sz="0" w:space="0" w:color="auto"/>
                                        <w:bottom w:val="none" w:sz="0" w:space="0" w:color="auto"/>
                                        <w:right w:val="none" w:sz="0" w:space="0" w:color="auto"/>
                                      </w:divBdr>
                                      <w:divsChild>
                                        <w:div w:id="12981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018701">
      <w:bodyDiv w:val="1"/>
      <w:marLeft w:val="0"/>
      <w:marRight w:val="0"/>
      <w:marTop w:val="0"/>
      <w:marBottom w:val="0"/>
      <w:divBdr>
        <w:top w:val="none" w:sz="0" w:space="0" w:color="auto"/>
        <w:left w:val="none" w:sz="0" w:space="0" w:color="auto"/>
        <w:bottom w:val="none" w:sz="0" w:space="0" w:color="auto"/>
        <w:right w:val="none" w:sz="0" w:space="0" w:color="auto"/>
      </w:divBdr>
      <w:divsChild>
        <w:div w:id="92432758">
          <w:marLeft w:val="0"/>
          <w:marRight w:val="0"/>
          <w:marTop w:val="0"/>
          <w:marBottom w:val="0"/>
          <w:divBdr>
            <w:top w:val="none" w:sz="0" w:space="0" w:color="auto"/>
            <w:left w:val="none" w:sz="0" w:space="0" w:color="auto"/>
            <w:bottom w:val="none" w:sz="0" w:space="0" w:color="auto"/>
            <w:right w:val="none" w:sz="0" w:space="0" w:color="auto"/>
          </w:divBdr>
          <w:divsChild>
            <w:div w:id="1201017656">
              <w:marLeft w:val="0"/>
              <w:marRight w:val="0"/>
              <w:marTop w:val="0"/>
              <w:marBottom w:val="0"/>
              <w:divBdr>
                <w:top w:val="none" w:sz="0" w:space="0" w:color="auto"/>
                <w:left w:val="none" w:sz="0" w:space="0" w:color="auto"/>
                <w:bottom w:val="none" w:sz="0" w:space="0" w:color="auto"/>
                <w:right w:val="none" w:sz="0" w:space="0" w:color="auto"/>
              </w:divBdr>
            </w:div>
            <w:div w:id="1189296969">
              <w:marLeft w:val="0"/>
              <w:marRight w:val="0"/>
              <w:marTop w:val="0"/>
              <w:marBottom w:val="0"/>
              <w:divBdr>
                <w:top w:val="none" w:sz="0" w:space="0" w:color="auto"/>
                <w:left w:val="none" w:sz="0" w:space="0" w:color="auto"/>
                <w:bottom w:val="none" w:sz="0" w:space="0" w:color="auto"/>
                <w:right w:val="none" w:sz="0" w:space="0" w:color="auto"/>
              </w:divBdr>
            </w:div>
            <w:div w:id="1771195607">
              <w:marLeft w:val="0"/>
              <w:marRight w:val="0"/>
              <w:marTop w:val="0"/>
              <w:marBottom w:val="0"/>
              <w:divBdr>
                <w:top w:val="none" w:sz="0" w:space="0" w:color="auto"/>
                <w:left w:val="none" w:sz="0" w:space="0" w:color="auto"/>
                <w:bottom w:val="none" w:sz="0" w:space="0" w:color="auto"/>
                <w:right w:val="none" w:sz="0" w:space="0" w:color="auto"/>
              </w:divBdr>
            </w:div>
            <w:div w:id="1897739626">
              <w:marLeft w:val="0"/>
              <w:marRight w:val="0"/>
              <w:marTop w:val="0"/>
              <w:marBottom w:val="0"/>
              <w:divBdr>
                <w:top w:val="none" w:sz="0" w:space="0" w:color="auto"/>
                <w:left w:val="none" w:sz="0" w:space="0" w:color="auto"/>
                <w:bottom w:val="none" w:sz="0" w:space="0" w:color="auto"/>
                <w:right w:val="none" w:sz="0" w:space="0" w:color="auto"/>
              </w:divBdr>
            </w:div>
            <w:div w:id="1137988717">
              <w:marLeft w:val="0"/>
              <w:marRight w:val="0"/>
              <w:marTop w:val="0"/>
              <w:marBottom w:val="0"/>
              <w:divBdr>
                <w:top w:val="none" w:sz="0" w:space="0" w:color="auto"/>
                <w:left w:val="none" w:sz="0" w:space="0" w:color="auto"/>
                <w:bottom w:val="none" w:sz="0" w:space="0" w:color="auto"/>
                <w:right w:val="none" w:sz="0" w:space="0" w:color="auto"/>
              </w:divBdr>
            </w:div>
            <w:div w:id="2069110321">
              <w:marLeft w:val="0"/>
              <w:marRight w:val="0"/>
              <w:marTop w:val="0"/>
              <w:marBottom w:val="0"/>
              <w:divBdr>
                <w:top w:val="none" w:sz="0" w:space="0" w:color="auto"/>
                <w:left w:val="none" w:sz="0" w:space="0" w:color="auto"/>
                <w:bottom w:val="none" w:sz="0" w:space="0" w:color="auto"/>
                <w:right w:val="none" w:sz="0" w:space="0" w:color="auto"/>
              </w:divBdr>
            </w:div>
            <w:div w:id="1097020434">
              <w:marLeft w:val="0"/>
              <w:marRight w:val="0"/>
              <w:marTop w:val="0"/>
              <w:marBottom w:val="0"/>
              <w:divBdr>
                <w:top w:val="none" w:sz="0" w:space="0" w:color="auto"/>
                <w:left w:val="none" w:sz="0" w:space="0" w:color="auto"/>
                <w:bottom w:val="none" w:sz="0" w:space="0" w:color="auto"/>
                <w:right w:val="none" w:sz="0" w:space="0" w:color="auto"/>
              </w:divBdr>
            </w:div>
            <w:div w:id="480972490">
              <w:marLeft w:val="0"/>
              <w:marRight w:val="0"/>
              <w:marTop w:val="0"/>
              <w:marBottom w:val="0"/>
              <w:divBdr>
                <w:top w:val="none" w:sz="0" w:space="0" w:color="auto"/>
                <w:left w:val="none" w:sz="0" w:space="0" w:color="auto"/>
                <w:bottom w:val="none" w:sz="0" w:space="0" w:color="auto"/>
                <w:right w:val="none" w:sz="0" w:space="0" w:color="auto"/>
              </w:divBdr>
            </w:div>
            <w:div w:id="1672487769">
              <w:marLeft w:val="0"/>
              <w:marRight w:val="0"/>
              <w:marTop w:val="0"/>
              <w:marBottom w:val="0"/>
              <w:divBdr>
                <w:top w:val="none" w:sz="0" w:space="0" w:color="auto"/>
                <w:left w:val="none" w:sz="0" w:space="0" w:color="auto"/>
                <w:bottom w:val="none" w:sz="0" w:space="0" w:color="auto"/>
                <w:right w:val="none" w:sz="0" w:space="0" w:color="auto"/>
              </w:divBdr>
            </w:div>
            <w:div w:id="319503370">
              <w:marLeft w:val="0"/>
              <w:marRight w:val="0"/>
              <w:marTop w:val="0"/>
              <w:marBottom w:val="0"/>
              <w:divBdr>
                <w:top w:val="none" w:sz="0" w:space="0" w:color="auto"/>
                <w:left w:val="none" w:sz="0" w:space="0" w:color="auto"/>
                <w:bottom w:val="none" w:sz="0" w:space="0" w:color="auto"/>
                <w:right w:val="none" w:sz="0" w:space="0" w:color="auto"/>
              </w:divBdr>
            </w:div>
            <w:div w:id="1449737848">
              <w:marLeft w:val="0"/>
              <w:marRight w:val="0"/>
              <w:marTop w:val="0"/>
              <w:marBottom w:val="0"/>
              <w:divBdr>
                <w:top w:val="none" w:sz="0" w:space="0" w:color="auto"/>
                <w:left w:val="none" w:sz="0" w:space="0" w:color="auto"/>
                <w:bottom w:val="none" w:sz="0" w:space="0" w:color="auto"/>
                <w:right w:val="none" w:sz="0" w:space="0" w:color="auto"/>
              </w:divBdr>
            </w:div>
            <w:div w:id="321273679">
              <w:marLeft w:val="0"/>
              <w:marRight w:val="0"/>
              <w:marTop w:val="0"/>
              <w:marBottom w:val="0"/>
              <w:divBdr>
                <w:top w:val="none" w:sz="0" w:space="0" w:color="auto"/>
                <w:left w:val="none" w:sz="0" w:space="0" w:color="auto"/>
                <w:bottom w:val="none" w:sz="0" w:space="0" w:color="auto"/>
                <w:right w:val="none" w:sz="0" w:space="0" w:color="auto"/>
              </w:divBdr>
            </w:div>
            <w:div w:id="1577669122">
              <w:marLeft w:val="0"/>
              <w:marRight w:val="0"/>
              <w:marTop w:val="0"/>
              <w:marBottom w:val="0"/>
              <w:divBdr>
                <w:top w:val="none" w:sz="0" w:space="0" w:color="auto"/>
                <w:left w:val="none" w:sz="0" w:space="0" w:color="auto"/>
                <w:bottom w:val="none" w:sz="0" w:space="0" w:color="auto"/>
                <w:right w:val="none" w:sz="0" w:space="0" w:color="auto"/>
              </w:divBdr>
            </w:div>
            <w:div w:id="1103183913">
              <w:marLeft w:val="0"/>
              <w:marRight w:val="0"/>
              <w:marTop w:val="0"/>
              <w:marBottom w:val="0"/>
              <w:divBdr>
                <w:top w:val="none" w:sz="0" w:space="0" w:color="auto"/>
                <w:left w:val="none" w:sz="0" w:space="0" w:color="auto"/>
                <w:bottom w:val="none" w:sz="0" w:space="0" w:color="auto"/>
                <w:right w:val="none" w:sz="0" w:space="0" w:color="auto"/>
              </w:divBdr>
            </w:div>
            <w:div w:id="2006544367">
              <w:marLeft w:val="0"/>
              <w:marRight w:val="0"/>
              <w:marTop w:val="0"/>
              <w:marBottom w:val="0"/>
              <w:divBdr>
                <w:top w:val="none" w:sz="0" w:space="0" w:color="auto"/>
                <w:left w:val="none" w:sz="0" w:space="0" w:color="auto"/>
                <w:bottom w:val="none" w:sz="0" w:space="0" w:color="auto"/>
                <w:right w:val="none" w:sz="0" w:space="0" w:color="auto"/>
              </w:divBdr>
            </w:div>
            <w:div w:id="1422722830">
              <w:marLeft w:val="0"/>
              <w:marRight w:val="0"/>
              <w:marTop w:val="0"/>
              <w:marBottom w:val="0"/>
              <w:divBdr>
                <w:top w:val="none" w:sz="0" w:space="0" w:color="auto"/>
                <w:left w:val="none" w:sz="0" w:space="0" w:color="auto"/>
                <w:bottom w:val="none" w:sz="0" w:space="0" w:color="auto"/>
                <w:right w:val="none" w:sz="0" w:space="0" w:color="auto"/>
              </w:divBdr>
            </w:div>
            <w:div w:id="713625630">
              <w:marLeft w:val="0"/>
              <w:marRight w:val="0"/>
              <w:marTop w:val="0"/>
              <w:marBottom w:val="0"/>
              <w:divBdr>
                <w:top w:val="none" w:sz="0" w:space="0" w:color="auto"/>
                <w:left w:val="none" w:sz="0" w:space="0" w:color="auto"/>
                <w:bottom w:val="none" w:sz="0" w:space="0" w:color="auto"/>
                <w:right w:val="none" w:sz="0" w:space="0" w:color="auto"/>
              </w:divBdr>
            </w:div>
            <w:div w:id="1577475971">
              <w:marLeft w:val="0"/>
              <w:marRight w:val="0"/>
              <w:marTop w:val="0"/>
              <w:marBottom w:val="0"/>
              <w:divBdr>
                <w:top w:val="none" w:sz="0" w:space="0" w:color="auto"/>
                <w:left w:val="none" w:sz="0" w:space="0" w:color="auto"/>
                <w:bottom w:val="none" w:sz="0" w:space="0" w:color="auto"/>
                <w:right w:val="none" w:sz="0" w:space="0" w:color="auto"/>
              </w:divBdr>
            </w:div>
            <w:div w:id="1337608790">
              <w:marLeft w:val="0"/>
              <w:marRight w:val="0"/>
              <w:marTop w:val="0"/>
              <w:marBottom w:val="0"/>
              <w:divBdr>
                <w:top w:val="none" w:sz="0" w:space="0" w:color="auto"/>
                <w:left w:val="none" w:sz="0" w:space="0" w:color="auto"/>
                <w:bottom w:val="none" w:sz="0" w:space="0" w:color="auto"/>
                <w:right w:val="none" w:sz="0" w:space="0" w:color="auto"/>
              </w:divBdr>
            </w:div>
            <w:div w:id="1806772468">
              <w:marLeft w:val="0"/>
              <w:marRight w:val="0"/>
              <w:marTop w:val="0"/>
              <w:marBottom w:val="0"/>
              <w:divBdr>
                <w:top w:val="none" w:sz="0" w:space="0" w:color="auto"/>
                <w:left w:val="none" w:sz="0" w:space="0" w:color="auto"/>
                <w:bottom w:val="none" w:sz="0" w:space="0" w:color="auto"/>
                <w:right w:val="none" w:sz="0" w:space="0" w:color="auto"/>
              </w:divBdr>
            </w:div>
            <w:div w:id="678580325">
              <w:marLeft w:val="0"/>
              <w:marRight w:val="0"/>
              <w:marTop w:val="0"/>
              <w:marBottom w:val="0"/>
              <w:divBdr>
                <w:top w:val="none" w:sz="0" w:space="0" w:color="auto"/>
                <w:left w:val="none" w:sz="0" w:space="0" w:color="auto"/>
                <w:bottom w:val="none" w:sz="0" w:space="0" w:color="auto"/>
                <w:right w:val="none" w:sz="0" w:space="0" w:color="auto"/>
              </w:divBdr>
            </w:div>
            <w:div w:id="1096250722">
              <w:marLeft w:val="0"/>
              <w:marRight w:val="0"/>
              <w:marTop w:val="0"/>
              <w:marBottom w:val="0"/>
              <w:divBdr>
                <w:top w:val="none" w:sz="0" w:space="0" w:color="auto"/>
                <w:left w:val="none" w:sz="0" w:space="0" w:color="auto"/>
                <w:bottom w:val="none" w:sz="0" w:space="0" w:color="auto"/>
                <w:right w:val="none" w:sz="0" w:space="0" w:color="auto"/>
              </w:divBdr>
            </w:div>
            <w:div w:id="1314721855">
              <w:marLeft w:val="0"/>
              <w:marRight w:val="0"/>
              <w:marTop w:val="0"/>
              <w:marBottom w:val="0"/>
              <w:divBdr>
                <w:top w:val="none" w:sz="0" w:space="0" w:color="auto"/>
                <w:left w:val="none" w:sz="0" w:space="0" w:color="auto"/>
                <w:bottom w:val="none" w:sz="0" w:space="0" w:color="auto"/>
                <w:right w:val="none" w:sz="0" w:space="0" w:color="auto"/>
              </w:divBdr>
            </w:div>
            <w:div w:id="988629946">
              <w:marLeft w:val="0"/>
              <w:marRight w:val="0"/>
              <w:marTop w:val="0"/>
              <w:marBottom w:val="0"/>
              <w:divBdr>
                <w:top w:val="none" w:sz="0" w:space="0" w:color="auto"/>
                <w:left w:val="none" w:sz="0" w:space="0" w:color="auto"/>
                <w:bottom w:val="none" w:sz="0" w:space="0" w:color="auto"/>
                <w:right w:val="none" w:sz="0" w:space="0" w:color="auto"/>
              </w:divBdr>
            </w:div>
            <w:div w:id="1242446497">
              <w:marLeft w:val="0"/>
              <w:marRight w:val="0"/>
              <w:marTop w:val="0"/>
              <w:marBottom w:val="0"/>
              <w:divBdr>
                <w:top w:val="none" w:sz="0" w:space="0" w:color="auto"/>
                <w:left w:val="none" w:sz="0" w:space="0" w:color="auto"/>
                <w:bottom w:val="none" w:sz="0" w:space="0" w:color="auto"/>
                <w:right w:val="none" w:sz="0" w:space="0" w:color="auto"/>
              </w:divBdr>
            </w:div>
            <w:div w:id="1354763373">
              <w:marLeft w:val="0"/>
              <w:marRight w:val="0"/>
              <w:marTop w:val="0"/>
              <w:marBottom w:val="0"/>
              <w:divBdr>
                <w:top w:val="none" w:sz="0" w:space="0" w:color="auto"/>
                <w:left w:val="none" w:sz="0" w:space="0" w:color="auto"/>
                <w:bottom w:val="none" w:sz="0" w:space="0" w:color="auto"/>
                <w:right w:val="none" w:sz="0" w:space="0" w:color="auto"/>
              </w:divBdr>
            </w:div>
            <w:div w:id="1110126770">
              <w:marLeft w:val="0"/>
              <w:marRight w:val="0"/>
              <w:marTop w:val="0"/>
              <w:marBottom w:val="0"/>
              <w:divBdr>
                <w:top w:val="none" w:sz="0" w:space="0" w:color="auto"/>
                <w:left w:val="none" w:sz="0" w:space="0" w:color="auto"/>
                <w:bottom w:val="none" w:sz="0" w:space="0" w:color="auto"/>
                <w:right w:val="none" w:sz="0" w:space="0" w:color="auto"/>
              </w:divBdr>
            </w:div>
            <w:div w:id="576087157">
              <w:marLeft w:val="0"/>
              <w:marRight w:val="0"/>
              <w:marTop w:val="0"/>
              <w:marBottom w:val="0"/>
              <w:divBdr>
                <w:top w:val="none" w:sz="0" w:space="0" w:color="auto"/>
                <w:left w:val="none" w:sz="0" w:space="0" w:color="auto"/>
                <w:bottom w:val="none" w:sz="0" w:space="0" w:color="auto"/>
                <w:right w:val="none" w:sz="0" w:space="0" w:color="auto"/>
              </w:divBdr>
            </w:div>
            <w:div w:id="2046250370">
              <w:marLeft w:val="0"/>
              <w:marRight w:val="0"/>
              <w:marTop w:val="0"/>
              <w:marBottom w:val="0"/>
              <w:divBdr>
                <w:top w:val="none" w:sz="0" w:space="0" w:color="auto"/>
                <w:left w:val="none" w:sz="0" w:space="0" w:color="auto"/>
                <w:bottom w:val="none" w:sz="0" w:space="0" w:color="auto"/>
                <w:right w:val="none" w:sz="0" w:space="0" w:color="auto"/>
              </w:divBdr>
            </w:div>
            <w:div w:id="546913970">
              <w:marLeft w:val="0"/>
              <w:marRight w:val="0"/>
              <w:marTop w:val="0"/>
              <w:marBottom w:val="0"/>
              <w:divBdr>
                <w:top w:val="none" w:sz="0" w:space="0" w:color="auto"/>
                <w:left w:val="none" w:sz="0" w:space="0" w:color="auto"/>
                <w:bottom w:val="none" w:sz="0" w:space="0" w:color="auto"/>
                <w:right w:val="none" w:sz="0" w:space="0" w:color="auto"/>
              </w:divBdr>
            </w:div>
            <w:div w:id="1018771082">
              <w:marLeft w:val="0"/>
              <w:marRight w:val="0"/>
              <w:marTop w:val="0"/>
              <w:marBottom w:val="0"/>
              <w:divBdr>
                <w:top w:val="none" w:sz="0" w:space="0" w:color="auto"/>
                <w:left w:val="none" w:sz="0" w:space="0" w:color="auto"/>
                <w:bottom w:val="none" w:sz="0" w:space="0" w:color="auto"/>
                <w:right w:val="none" w:sz="0" w:space="0" w:color="auto"/>
              </w:divBdr>
            </w:div>
            <w:div w:id="1370759957">
              <w:marLeft w:val="0"/>
              <w:marRight w:val="0"/>
              <w:marTop w:val="0"/>
              <w:marBottom w:val="0"/>
              <w:divBdr>
                <w:top w:val="none" w:sz="0" w:space="0" w:color="auto"/>
                <w:left w:val="none" w:sz="0" w:space="0" w:color="auto"/>
                <w:bottom w:val="none" w:sz="0" w:space="0" w:color="auto"/>
                <w:right w:val="none" w:sz="0" w:space="0" w:color="auto"/>
              </w:divBdr>
            </w:div>
            <w:div w:id="1909731176">
              <w:marLeft w:val="0"/>
              <w:marRight w:val="0"/>
              <w:marTop w:val="0"/>
              <w:marBottom w:val="0"/>
              <w:divBdr>
                <w:top w:val="none" w:sz="0" w:space="0" w:color="auto"/>
                <w:left w:val="none" w:sz="0" w:space="0" w:color="auto"/>
                <w:bottom w:val="none" w:sz="0" w:space="0" w:color="auto"/>
                <w:right w:val="none" w:sz="0" w:space="0" w:color="auto"/>
              </w:divBdr>
            </w:div>
            <w:div w:id="764229696">
              <w:marLeft w:val="0"/>
              <w:marRight w:val="0"/>
              <w:marTop w:val="0"/>
              <w:marBottom w:val="0"/>
              <w:divBdr>
                <w:top w:val="none" w:sz="0" w:space="0" w:color="auto"/>
                <w:left w:val="none" w:sz="0" w:space="0" w:color="auto"/>
                <w:bottom w:val="none" w:sz="0" w:space="0" w:color="auto"/>
                <w:right w:val="none" w:sz="0" w:space="0" w:color="auto"/>
              </w:divBdr>
            </w:div>
            <w:div w:id="247810260">
              <w:marLeft w:val="0"/>
              <w:marRight w:val="0"/>
              <w:marTop w:val="0"/>
              <w:marBottom w:val="0"/>
              <w:divBdr>
                <w:top w:val="none" w:sz="0" w:space="0" w:color="auto"/>
                <w:left w:val="none" w:sz="0" w:space="0" w:color="auto"/>
                <w:bottom w:val="none" w:sz="0" w:space="0" w:color="auto"/>
                <w:right w:val="none" w:sz="0" w:space="0" w:color="auto"/>
              </w:divBdr>
            </w:div>
            <w:div w:id="138497944">
              <w:marLeft w:val="0"/>
              <w:marRight w:val="0"/>
              <w:marTop w:val="0"/>
              <w:marBottom w:val="0"/>
              <w:divBdr>
                <w:top w:val="none" w:sz="0" w:space="0" w:color="auto"/>
                <w:left w:val="none" w:sz="0" w:space="0" w:color="auto"/>
                <w:bottom w:val="none" w:sz="0" w:space="0" w:color="auto"/>
                <w:right w:val="none" w:sz="0" w:space="0" w:color="auto"/>
              </w:divBdr>
            </w:div>
            <w:div w:id="738674793">
              <w:marLeft w:val="0"/>
              <w:marRight w:val="0"/>
              <w:marTop w:val="0"/>
              <w:marBottom w:val="0"/>
              <w:divBdr>
                <w:top w:val="none" w:sz="0" w:space="0" w:color="auto"/>
                <w:left w:val="none" w:sz="0" w:space="0" w:color="auto"/>
                <w:bottom w:val="none" w:sz="0" w:space="0" w:color="auto"/>
                <w:right w:val="none" w:sz="0" w:space="0" w:color="auto"/>
              </w:divBdr>
            </w:div>
            <w:div w:id="345374888">
              <w:marLeft w:val="0"/>
              <w:marRight w:val="0"/>
              <w:marTop w:val="0"/>
              <w:marBottom w:val="0"/>
              <w:divBdr>
                <w:top w:val="none" w:sz="0" w:space="0" w:color="auto"/>
                <w:left w:val="none" w:sz="0" w:space="0" w:color="auto"/>
                <w:bottom w:val="none" w:sz="0" w:space="0" w:color="auto"/>
                <w:right w:val="none" w:sz="0" w:space="0" w:color="auto"/>
              </w:divBdr>
            </w:div>
            <w:div w:id="760643474">
              <w:marLeft w:val="0"/>
              <w:marRight w:val="0"/>
              <w:marTop w:val="0"/>
              <w:marBottom w:val="0"/>
              <w:divBdr>
                <w:top w:val="none" w:sz="0" w:space="0" w:color="auto"/>
                <w:left w:val="none" w:sz="0" w:space="0" w:color="auto"/>
                <w:bottom w:val="none" w:sz="0" w:space="0" w:color="auto"/>
                <w:right w:val="none" w:sz="0" w:space="0" w:color="auto"/>
              </w:divBdr>
            </w:div>
            <w:div w:id="805196501">
              <w:marLeft w:val="0"/>
              <w:marRight w:val="0"/>
              <w:marTop w:val="0"/>
              <w:marBottom w:val="0"/>
              <w:divBdr>
                <w:top w:val="none" w:sz="0" w:space="0" w:color="auto"/>
                <w:left w:val="none" w:sz="0" w:space="0" w:color="auto"/>
                <w:bottom w:val="none" w:sz="0" w:space="0" w:color="auto"/>
                <w:right w:val="none" w:sz="0" w:space="0" w:color="auto"/>
              </w:divBdr>
            </w:div>
            <w:div w:id="1427462261">
              <w:marLeft w:val="0"/>
              <w:marRight w:val="0"/>
              <w:marTop w:val="0"/>
              <w:marBottom w:val="0"/>
              <w:divBdr>
                <w:top w:val="none" w:sz="0" w:space="0" w:color="auto"/>
                <w:left w:val="none" w:sz="0" w:space="0" w:color="auto"/>
                <w:bottom w:val="none" w:sz="0" w:space="0" w:color="auto"/>
                <w:right w:val="none" w:sz="0" w:space="0" w:color="auto"/>
              </w:divBdr>
            </w:div>
            <w:div w:id="856700123">
              <w:marLeft w:val="0"/>
              <w:marRight w:val="0"/>
              <w:marTop w:val="0"/>
              <w:marBottom w:val="0"/>
              <w:divBdr>
                <w:top w:val="none" w:sz="0" w:space="0" w:color="auto"/>
                <w:left w:val="none" w:sz="0" w:space="0" w:color="auto"/>
                <w:bottom w:val="none" w:sz="0" w:space="0" w:color="auto"/>
                <w:right w:val="none" w:sz="0" w:space="0" w:color="auto"/>
              </w:divBdr>
            </w:div>
            <w:div w:id="981614344">
              <w:marLeft w:val="0"/>
              <w:marRight w:val="0"/>
              <w:marTop w:val="0"/>
              <w:marBottom w:val="0"/>
              <w:divBdr>
                <w:top w:val="none" w:sz="0" w:space="0" w:color="auto"/>
                <w:left w:val="none" w:sz="0" w:space="0" w:color="auto"/>
                <w:bottom w:val="none" w:sz="0" w:space="0" w:color="auto"/>
                <w:right w:val="none" w:sz="0" w:space="0" w:color="auto"/>
              </w:divBdr>
            </w:div>
            <w:div w:id="754204540">
              <w:marLeft w:val="0"/>
              <w:marRight w:val="0"/>
              <w:marTop w:val="0"/>
              <w:marBottom w:val="0"/>
              <w:divBdr>
                <w:top w:val="none" w:sz="0" w:space="0" w:color="auto"/>
                <w:left w:val="none" w:sz="0" w:space="0" w:color="auto"/>
                <w:bottom w:val="none" w:sz="0" w:space="0" w:color="auto"/>
                <w:right w:val="none" w:sz="0" w:space="0" w:color="auto"/>
              </w:divBdr>
            </w:div>
            <w:div w:id="360671564">
              <w:marLeft w:val="0"/>
              <w:marRight w:val="0"/>
              <w:marTop w:val="0"/>
              <w:marBottom w:val="0"/>
              <w:divBdr>
                <w:top w:val="none" w:sz="0" w:space="0" w:color="auto"/>
                <w:left w:val="none" w:sz="0" w:space="0" w:color="auto"/>
                <w:bottom w:val="none" w:sz="0" w:space="0" w:color="auto"/>
                <w:right w:val="none" w:sz="0" w:space="0" w:color="auto"/>
              </w:divBdr>
            </w:div>
            <w:div w:id="795945875">
              <w:marLeft w:val="0"/>
              <w:marRight w:val="0"/>
              <w:marTop w:val="0"/>
              <w:marBottom w:val="0"/>
              <w:divBdr>
                <w:top w:val="none" w:sz="0" w:space="0" w:color="auto"/>
                <w:left w:val="none" w:sz="0" w:space="0" w:color="auto"/>
                <w:bottom w:val="none" w:sz="0" w:space="0" w:color="auto"/>
                <w:right w:val="none" w:sz="0" w:space="0" w:color="auto"/>
              </w:divBdr>
            </w:div>
            <w:div w:id="1249196817">
              <w:marLeft w:val="0"/>
              <w:marRight w:val="0"/>
              <w:marTop w:val="0"/>
              <w:marBottom w:val="0"/>
              <w:divBdr>
                <w:top w:val="none" w:sz="0" w:space="0" w:color="auto"/>
                <w:left w:val="none" w:sz="0" w:space="0" w:color="auto"/>
                <w:bottom w:val="none" w:sz="0" w:space="0" w:color="auto"/>
                <w:right w:val="none" w:sz="0" w:space="0" w:color="auto"/>
              </w:divBdr>
            </w:div>
            <w:div w:id="637422600">
              <w:marLeft w:val="0"/>
              <w:marRight w:val="0"/>
              <w:marTop w:val="0"/>
              <w:marBottom w:val="0"/>
              <w:divBdr>
                <w:top w:val="none" w:sz="0" w:space="0" w:color="auto"/>
                <w:left w:val="none" w:sz="0" w:space="0" w:color="auto"/>
                <w:bottom w:val="none" w:sz="0" w:space="0" w:color="auto"/>
                <w:right w:val="none" w:sz="0" w:space="0" w:color="auto"/>
              </w:divBdr>
            </w:div>
            <w:div w:id="1600287823">
              <w:marLeft w:val="0"/>
              <w:marRight w:val="0"/>
              <w:marTop w:val="0"/>
              <w:marBottom w:val="0"/>
              <w:divBdr>
                <w:top w:val="none" w:sz="0" w:space="0" w:color="auto"/>
                <w:left w:val="none" w:sz="0" w:space="0" w:color="auto"/>
                <w:bottom w:val="none" w:sz="0" w:space="0" w:color="auto"/>
                <w:right w:val="none" w:sz="0" w:space="0" w:color="auto"/>
              </w:divBdr>
            </w:div>
            <w:div w:id="537357328">
              <w:marLeft w:val="0"/>
              <w:marRight w:val="0"/>
              <w:marTop w:val="0"/>
              <w:marBottom w:val="0"/>
              <w:divBdr>
                <w:top w:val="none" w:sz="0" w:space="0" w:color="auto"/>
                <w:left w:val="none" w:sz="0" w:space="0" w:color="auto"/>
                <w:bottom w:val="none" w:sz="0" w:space="0" w:color="auto"/>
                <w:right w:val="none" w:sz="0" w:space="0" w:color="auto"/>
              </w:divBdr>
            </w:div>
            <w:div w:id="1505900805">
              <w:marLeft w:val="0"/>
              <w:marRight w:val="0"/>
              <w:marTop w:val="0"/>
              <w:marBottom w:val="0"/>
              <w:divBdr>
                <w:top w:val="none" w:sz="0" w:space="0" w:color="auto"/>
                <w:left w:val="none" w:sz="0" w:space="0" w:color="auto"/>
                <w:bottom w:val="none" w:sz="0" w:space="0" w:color="auto"/>
                <w:right w:val="none" w:sz="0" w:space="0" w:color="auto"/>
              </w:divBdr>
            </w:div>
            <w:div w:id="8484457">
              <w:marLeft w:val="0"/>
              <w:marRight w:val="0"/>
              <w:marTop w:val="0"/>
              <w:marBottom w:val="0"/>
              <w:divBdr>
                <w:top w:val="none" w:sz="0" w:space="0" w:color="auto"/>
                <w:left w:val="none" w:sz="0" w:space="0" w:color="auto"/>
                <w:bottom w:val="none" w:sz="0" w:space="0" w:color="auto"/>
                <w:right w:val="none" w:sz="0" w:space="0" w:color="auto"/>
              </w:divBdr>
            </w:div>
            <w:div w:id="1397704174">
              <w:marLeft w:val="0"/>
              <w:marRight w:val="0"/>
              <w:marTop w:val="0"/>
              <w:marBottom w:val="0"/>
              <w:divBdr>
                <w:top w:val="none" w:sz="0" w:space="0" w:color="auto"/>
                <w:left w:val="none" w:sz="0" w:space="0" w:color="auto"/>
                <w:bottom w:val="none" w:sz="0" w:space="0" w:color="auto"/>
                <w:right w:val="none" w:sz="0" w:space="0" w:color="auto"/>
              </w:divBdr>
            </w:div>
            <w:div w:id="1324235729">
              <w:marLeft w:val="0"/>
              <w:marRight w:val="0"/>
              <w:marTop w:val="0"/>
              <w:marBottom w:val="0"/>
              <w:divBdr>
                <w:top w:val="none" w:sz="0" w:space="0" w:color="auto"/>
                <w:left w:val="none" w:sz="0" w:space="0" w:color="auto"/>
                <w:bottom w:val="none" w:sz="0" w:space="0" w:color="auto"/>
                <w:right w:val="none" w:sz="0" w:space="0" w:color="auto"/>
              </w:divBdr>
            </w:div>
            <w:div w:id="1344471872">
              <w:marLeft w:val="0"/>
              <w:marRight w:val="0"/>
              <w:marTop w:val="0"/>
              <w:marBottom w:val="0"/>
              <w:divBdr>
                <w:top w:val="none" w:sz="0" w:space="0" w:color="auto"/>
                <w:left w:val="none" w:sz="0" w:space="0" w:color="auto"/>
                <w:bottom w:val="none" w:sz="0" w:space="0" w:color="auto"/>
                <w:right w:val="none" w:sz="0" w:space="0" w:color="auto"/>
              </w:divBdr>
            </w:div>
            <w:div w:id="639697763">
              <w:marLeft w:val="0"/>
              <w:marRight w:val="0"/>
              <w:marTop w:val="0"/>
              <w:marBottom w:val="0"/>
              <w:divBdr>
                <w:top w:val="none" w:sz="0" w:space="0" w:color="auto"/>
                <w:left w:val="none" w:sz="0" w:space="0" w:color="auto"/>
                <w:bottom w:val="none" w:sz="0" w:space="0" w:color="auto"/>
                <w:right w:val="none" w:sz="0" w:space="0" w:color="auto"/>
              </w:divBdr>
            </w:div>
            <w:div w:id="1982272117">
              <w:marLeft w:val="0"/>
              <w:marRight w:val="0"/>
              <w:marTop w:val="0"/>
              <w:marBottom w:val="0"/>
              <w:divBdr>
                <w:top w:val="none" w:sz="0" w:space="0" w:color="auto"/>
                <w:left w:val="none" w:sz="0" w:space="0" w:color="auto"/>
                <w:bottom w:val="none" w:sz="0" w:space="0" w:color="auto"/>
                <w:right w:val="none" w:sz="0" w:space="0" w:color="auto"/>
              </w:divBdr>
            </w:div>
            <w:div w:id="702709002">
              <w:marLeft w:val="0"/>
              <w:marRight w:val="0"/>
              <w:marTop w:val="0"/>
              <w:marBottom w:val="0"/>
              <w:divBdr>
                <w:top w:val="none" w:sz="0" w:space="0" w:color="auto"/>
                <w:left w:val="none" w:sz="0" w:space="0" w:color="auto"/>
                <w:bottom w:val="none" w:sz="0" w:space="0" w:color="auto"/>
                <w:right w:val="none" w:sz="0" w:space="0" w:color="auto"/>
              </w:divBdr>
            </w:div>
            <w:div w:id="485781722">
              <w:marLeft w:val="0"/>
              <w:marRight w:val="0"/>
              <w:marTop w:val="0"/>
              <w:marBottom w:val="0"/>
              <w:divBdr>
                <w:top w:val="none" w:sz="0" w:space="0" w:color="auto"/>
                <w:left w:val="none" w:sz="0" w:space="0" w:color="auto"/>
                <w:bottom w:val="none" w:sz="0" w:space="0" w:color="auto"/>
                <w:right w:val="none" w:sz="0" w:space="0" w:color="auto"/>
              </w:divBdr>
            </w:div>
            <w:div w:id="330255122">
              <w:marLeft w:val="0"/>
              <w:marRight w:val="0"/>
              <w:marTop w:val="0"/>
              <w:marBottom w:val="0"/>
              <w:divBdr>
                <w:top w:val="none" w:sz="0" w:space="0" w:color="auto"/>
                <w:left w:val="none" w:sz="0" w:space="0" w:color="auto"/>
                <w:bottom w:val="none" w:sz="0" w:space="0" w:color="auto"/>
                <w:right w:val="none" w:sz="0" w:space="0" w:color="auto"/>
              </w:divBdr>
            </w:div>
            <w:div w:id="13193086">
              <w:marLeft w:val="0"/>
              <w:marRight w:val="0"/>
              <w:marTop w:val="0"/>
              <w:marBottom w:val="0"/>
              <w:divBdr>
                <w:top w:val="none" w:sz="0" w:space="0" w:color="auto"/>
                <w:left w:val="none" w:sz="0" w:space="0" w:color="auto"/>
                <w:bottom w:val="none" w:sz="0" w:space="0" w:color="auto"/>
                <w:right w:val="none" w:sz="0" w:space="0" w:color="auto"/>
              </w:divBdr>
            </w:div>
            <w:div w:id="951590164">
              <w:marLeft w:val="0"/>
              <w:marRight w:val="0"/>
              <w:marTop w:val="0"/>
              <w:marBottom w:val="0"/>
              <w:divBdr>
                <w:top w:val="none" w:sz="0" w:space="0" w:color="auto"/>
                <w:left w:val="none" w:sz="0" w:space="0" w:color="auto"/>
                <w:bottom w:val="none" w:sz="0" w:space="0" w:color="auto"/>
                <w:right w:val="none" w:sz="0" w:space="0" w:color="auto"/>
              </w:divBdr>
            </w:div>
            <w:div w:id="527060783">
              <w:marLeft w:val="0"/>
              <w:marRight w:val="0"/>
              <w:marTop w:val="0"/>
              <w:marBottom w:val="0"/>
              <w:divBdr>
                <w:top w:val="none" w:sz="0" w:space="0" w:color="auto"/>
                <w:left w:val="none" w:sz="0" w:space="0" w:color="auto"/>
                <w:bottom w:val="none" w:sz="0" w:space="0" w:color="auto"/>
                <w:right w:val="none" w:sz="0" w:space="0" w:color="auto"/>
              </w:divBdr>
            </w:div>
            <w:div w:id="1317760834">
              <w:marLeft w:val="0"/>
              <w:marRight w:val="0"/>
              <w:marTop w:val="0"/>
              <w:marBottom w:val="0"/>
              <w:divBdr>
                <w:top w:val="none" w:sz="0" w:space="0" w:color="auto"/>
                <w:left w:val="none" w:sz="0" w:space="0" w:color="auto"/>
                <w:bottom w:val="none" w:sz="0" w:space="0" w:color="auto"/>
                <w:right w:val="none" w:sz="0" w:space="0" w:color="auto"/>
              </w:divBdr>
            </w:div>
            <w:div w:id="1831479572">
              <w:marLeft w:val="0"/>
              <w:marRight w:val="0"/>
              <w:marTop w:val="0"/>
              <w:marBottom w:val="0"/>
              <w:divBdr>
                <w:top w:val="none" w:sz="0" w:space="0" w:color="auto"/>
                <w:left w:val="none" w:sz="0" w:space="0" w:color="auto"/>
                <w:bottom w:val="none" w:sz="0" w:space="0" w:color="auto"/>
                <w:right w:val="none" w:sz="0" w:space="0" w:color="auto"/>
              </w:divBdr>
            </w:div>
            <w:div w:id="145826116">
              <w:marLeft w:val="0"/>
              <w:marRight w:val="0"/>
              <w:marTop w:val="0"/>
              <w:marBottom w:val="0"/>
              <w:divBdr>
                <w:top w:val="none" w:sz="0" w:space="0" w:color="auto"/>
                <w:left w:val="none" w:sz="0" w:space="0" w:color="auto"/>
                <w:bottom w:val="none" w:sz="0" w:space="0" w:color="auto"/>
                <w:right w:val="none" w:sz="0" w:space="0" w:color="auto"/>
              </w:divBdr>
            </w:div>
            <w:div w:id="1315916434">
              <w:marLeft w:val="0"/>
              <w:marRight w:val="0"/>
              <w:marTop w:val="0"/>
              <w:marBottom w:val="0"/>
              <w:divBdr>
                <w:top w:val="none" w:sz="0" w:space="0" w:color="auto"/>
                <w:left w:val="none" w:sz="0" w:space="0" w:color="auto"/>
                <w:bottom w:val="none" w:sz="0" w:space="0" w:color="auto"/>
                <w:right w:val="none" w:sz="0" w:space="0" w:color="auto"/>
              </w:divBdr>
            </w:div>
            <w:div w:id="1760249843">
              <w:marLeft w:val="0"/>
              <w:marRight w:val="0"/>
              <w:marTop w:val="0"/>
              <w:marBottom w:val="0"/>
              <w:divBdr>
                <w:top w:val="none" w:sz="0" w:space="0" w:color="auto"/>
                <w:left w:val="none" w:sz="0" w:space="0" w:color="auto"/>
                <w:bottom w:val="none" w:sz="0" w:space="0" w:color="auto"/>
                <w:right w:val="none" w:sz="0" w:space="0" w:color="auto"/>
              </w:divBdr>
            </w:div>
            <w:div w:id="1093818982">
              <w:marLeft w:val="0"/>
              <w:marRight w:val="0"/>
              <w:marTop w:val="0"/>
              <w:marBottom w:val="0"/>
              <w:divBdr>
                <w:top w:val="none" w:sz="0" w:space="0" w:color="auto"/>
                <w:left w:val="none" w:sz="0" w:space="0" w:color="auto"/>
                <w:bottom w:val="none" w:sz="0" w:space="0" w:color="auto"/>
                <w:right w:val="none" w:sz="0" w:space="0" w:color="auto"/>
              </w:divBdr>
            </w:div>
            <w:div w:id="204030941">
              <w:marLeft w:val="0"/>
              <w:marRight w:val="0"/>
              <w:marTop w:val="0"/>
              <w:marBottom w:val="0"/>
              <w:divBdr>
                <w:top w:val="none" w:sz="0" w:space="0" w:color="auto"/>
                <w:left w:val="none" w:sz="0" w:space="0" w:color="auto"/>
                <w:bottom w:val="none" w:sz="0" w:space="0" w:color="auto"/>
                <w:right w:val="none" w:sz="0" w:space="0" w:color="auto"/>
              </w:divBdr>
            </w:div>
            <w:div w:id="403381580">
              <w:marLeft w:val="0"/>
              <w:marRight w:val="0"/>
              <w:marTop w:val="0"/>
              <w:marBottom w:val="0"/>
              <w:divBdr>
                <w:top w:val="none" w:sz="0" w:space="0" w:color="auto"/>
                <w:left w:val="none" w:sz="0" w:space="0" w:color="auto"/>
                <w:bottom w:val="none" w:sz="0" w:space="0" w:color="auto"/>
                <w:right w:val="none" w:sz="0" w:space="0" w:color="auto"/>
              </w:divBdr>
            </w:div>
            <w:div w:id="1853294650">
              <w:marLeft w:val="0"/>
              <w:marRight w:val="0"/>
              <w:marTop w:val="0"/>
              <w:marBottom w:val="0"/>
              <w:divBdr>
                <w:top w:val="none" w:sz="0" w:space="0" w:color="auto"/>
                <w:left w:val="none" w:sz="0" w:space="0" w:color="auto"/>
                <w:bottom w:val="none" w:sz="0" w:space="0" w:color="auto"/>
                <w:right w:val="none" w:sz="0" w:space="0" w:color="auto"/>
              </w:divBdr>
            </w:div>
            <w:div w:id="395251488">
              <w:marLeft w:val="0"/>
              <w:marRight w:val="0"/>
              <w:marTop w:val="0"/>
              <w:marBottom w:val="0"/>
              <w:divBdr>
                <w:top w:val="none" w:sz="0" w:space="0" w:color="auto"/>
                <w:left w:val="none" w:sz="0" w:space="0" w:color="auto"/>
                <w:bottom w:val="none" w:sz="0" w:space="0" w:color="auto"/>
                <w:right w:val="none" w:sz="0" w:space="0" w:color="auto"/>
              </w:divBdr>
            </w:div>
            <w:div w:id="957757312">
              <w:marLeft w:val="0"/>
              <w:marRight w:val="0"/>
              <w:marTop w:val="0"/>
              <w:marBottom w:val="0"/>
              <w:divBdr>
                <w:top w:val="none" w:sz="0" w:space="0" w:color="auto"/>
                <w:left w:val="none" w:sz="0" w:space="0" w:color="auto"/>
                <w:bottom w:val="none" w:sz="0" w:space="0" w:color="auto"/>
                <w:right w:val="none" w:sz="0" w:space="0" w:color="auto"/>
              </w:divBdr>
            </w:div>
            <w:div w:id="1218586609">
              <w:marLeft w:val="0"/>
              <w:marRight w:val="0"/>
              <w:marTop w:val="0"/>
              <w:marBottom w:val="0"/>
              <w:divBdr>
                <w:top w:val="none" w:sz="0" w:space="0" w:color="auto"/>
                <w:left w:val="none" w:sz="0" w:space="0" w:color="auto"/>
                <w:bottom w:val="none" w:sz="0" w:space="0" w:color="auto"/>
                <w:right w:val="none" w:sz="0" w:space="0" w:color="auto"/>
              </w:divBdr>
            </w:div>
            <w:div w:id="1732926697">
              <w:marLeft w:val="0"/>
              <w:marRight w:val="0"/>
              <w:marTop w:val="0"/>
              <w:marBottom w:val="0"/>
              <w:divBdr>
                <w:top w:val="none" w:sz="0" w:space="0" w:color="auto"/>
                <w:left w:val="none" w:sz="0" w:space="0" w:color="auto"/>
                <w:bottom w:val="none" w:sz="0" w:space="0" w:color="auto"/>
                <w:right w:val="none" w:sz="0" w:space="0" w:color="auto"/>
              </w:divBdr>
            </w:div>
            <w:div w:id="175005768">
              <w:marLeft w:val="0"/>
              <w:marRight w:val="0"/>
              <w:marTop w:val="0"/>
              <w:marBottom w:val="0"/>
              <w:divBdr>
                <w:top w:val="none" w:sz="0" w:space="0" w:color="auto"/>
                <w:left w:val="none" w:sz="0" w:space="0" w:color="auto"/>
                <w:bottom w:val="none" w:sz="0" w:space="0" w:color="auto"/>
                <w:right w:val="none" w:sz="0" w:space="0" w:color="auto"/>
              </w:divBdr>
            </w:div>
            <w:div w:id="1060519672">
              <w:marLeft w:val="0"/>
              <w:marRight w:val="0"/>
              <w:marTop w:val="0"/>
              <w:marBottom w:val="0"/>
              <w:divBdr>
                <w:top w:val="none" w:sz="0" w:space="0" w:color="auto"/>
                <w:left w:val="none" w:sz="0" w:space="0" w:color="auto"/>
                <w:bottom w:val="none" w:sz="0" w:space="0" w:color="auto"/>
                <w:right w:val="none" w:sz="0" w:space="0" w:color="auto"/>
              </w:divBdr>
            </w:div>
            <w:div w:id="1201167172">
              <w:marLeft w:val="0"/>
              <w:marRight w:val="0"/>
              <w:marTop w:val="0"/>
              <w:marBottom w:val="0"/>
              <w:divBdr>
                <w:top w:val="none" w:sz="0" w:space="0" w:color="auto"/>
                <w:left w:val="none" w:sz="0" w:space="0" w:color="auto"/>
                <w:bottom w:val="none" w:sz="0" w:space="0" w:color="auto"/>
                <w:right w:val="none" w:sz="0" w:space="0" w:color="auto"/>
              </w:divBdr>
            </w:div>
            <w:div w:id="1505318625">
              <w:marLeft w:val="0"/>
              <w:marRight w:val="0"/>
              <w:marTop w:val="0"/>
              <w:marBottom w:val="0"/>
              <w:divBdr>
                <w:top w:val="none" w:sz="0" w:space="0" w:color="auto"/>
                <w:left w:val="none" w:sz="0" w:space="0" w:color="auto"/>
                <w:bottom w:val="none" w:sz="0" w:space="0" w:color="auto"/>
                <w:right w:val="none" w:sz="0" w:space="0" w:color="auto"/>
              </w:divBdr>
            </w:div>
            <w:div w:id="586113919">
              <w:marLeft w:val="0"/>
              <w:marRight w:val="0"/>
              <w:marTop w:val="0"/>
              <w:marBottom w:val="0"/>
              <w:divBdr>
                <w:top w:val="none" w:sz="0" w:space="0" w:color="auto"/>
                <w:left w:val="none" w:sz="0" w:space="0" w:color="auto"/>
                <w:bottom w:val="none" w:sz="0" w:space="0" w:color="auto"/>
                <w:right w:val="none" w:sz="0" w:space="0" w:color="auto"/>
              </w:divBdr>
            </w:div>
            <w:div w:id="459885320">
              <w:marLeft w:val="0"/>
              <w:marRight w:val="0"/>
              <w:marTop w:val="0"/>
              <w:marBottom w:val="0"/>
              <w:divBdr>
                <w:top w:val="none" w:sz="0" w:space="0" w:color="auto"/>
                <w:left w:val="none" w:sz="0" w:space="0" w:color="auto"/>
                <w:bottom w:val="none" w:sz="0" w:space="0" w:color="auto"/>
                <w:right w:val="none" w:sz="0" w:space="0" w:color="auto"/>
              </w:divBdr>
            </w:div>
            <w:div w:id="519204086">
              <w:marLeft w:val="0"/>
              <w:marRight w:val="0"/>
              <w:marTop w:val="0"/>
              <w:marBottom w:val="0"/>
              <w:divBdr>
                <w:top w:val="none" w:sz="0" w:space="0" w:color="auto"/>
                <w:left w:val="none" w:sz="0" w:space="0" w:color="auto"/>
                <w:bottom w:val="none" w:sz="0" w:space="0" w:color="auto"/>
                <w:right w:val="none" w:sz="0" w:space="0" w:color="auto"/>
              </w:divBdr>
            </w:div>
            <w:div w:id="946932722">
              <w:marLeft w:val="0"/>
              <w:marRight w:val="0"/>
              <w:marTop w:val="0"/>
              <w:marBottom w:val="0"/>
              <w:divBdr>
                <w:top w:val="none" w:sz="0" w:space="0" w:color="auto"/>
                <w:left w:val="none" w:sz="0" w:space="0" w:color="auto"/>
                <w:bottom w:val="none" w:sz="0" w:space="0" w:color="auto"/>
                <w:right w:val="none" w:sz="0" w:space="0" w:color="auto"/>
              </w:divBdr>
            </w:div>
            <w:div w:id="1065104528">
              <w:marLeft w:val="0"/>
              <w:marRight w:val="0"/>
              <w:marTop w:val="0"/>
              <w:marBottom w:val="0"/>
              <w:divBdr>
                <w:top w:val="none" w:sz="0" w:space="0" w:color="auto"/>
                <w:left w:val="none" w:sz="0" w:space="0" w:color="auto"/>
                <w:bottom w:val="none" w:sz="0" w:space="0" w:color="auto"/>
                <w:right w:val="none" w:sz="0" w:space="0" w:color="auto"/>
              </w:divBdr>
            </w:div>
            <w:div w:id="2101443435">
              <w:marLeft w:val="0"/>
              <w:marRight w:val="0"/>
              <w:marTop w:val="0"/>
              <w:marBottom w:val="0"/>
              <w:divBdr>
                <w:top w:val="none" w:sz="0" w:space="0" w:color="auto"/>
                <w:left w:val="none" w:sz="0" w:space="0" w:color="auto"/>
                <w:bottom w:val="none" w:sz="0" w:space="0" w:color="auto"/>
                <w:right w:val="none" w:sz="0" w:space="0" w:color="auto"/>
              </w:divBdr>
            </w:div>
            <w:div w:id="1566799239">
              <w:marLeft w:val="0"/>
              <w:marRight w:val="0"/>
              <w:marTop w:val="0"/>
              <w:marBottom w:val="0"/>
              <w:divBdr>
                <w:top w:val="none" w:sz="0" w:space="0" w:color="auto"/>
                <w:left w:val="none" w:sz="0" w:space="0" w:color="auto"/>
                <w:bottom w:val="none" w:sz="0" w:space="0" w:color="auto"/>
                <w:right w:val="none" w:sz="0" w:space="0" w:color="auto"/>
              </w:divBdr>
            </w:div>
            <w:div w:id="1940092712">
              <w:marLeft w:val="0"/>
              <w:marRight w:val="0"/>
              <w:marTop w:val="0"/>
              <w:marBottom w:val="0"/>
              <w:divBdr>
                <w:top w:val="none" w:sz="0" w:space="0" w:color="auto"/>
                <w:left w:val="none" w:sz="0" w:space="0" w:color="auto"/>
                <w:bottom w:val="none" w:sz="0" w:space="0" w:color="auto"/>
                <w:right w:val="none" w:sz="0" w:space="0" w:color="auto"/>
              </w:divBdr>
            </w:div>
            <w:div w:id="1963029480">
              <w:marLeft w:val="0"/>
              <w:marRight w:val="0"/>
              <w:marTop w:val="0"/>
              <w:marBottom w:val="0"/>
              <w:divBdr>
                <w:top w:val="none" w:sz="0" w:space="0" w:color="auto"/>
                <w:left w:val="none" w:sz="0" w:space="0" w:color="auto"/>
                <w:bottom w:val="none" w:sz="0" w:space="0" w:color="auto"/>
                <w:right w:val="none" w:sz="0" w:space="0" w:color="auto"/>
              </w:divBdr>
            </w:div>
            <w:div w:id="723722373">
              <w:marLeft w:val="0"/>
              <w:marRight w:val="0"/>
              <w:marTop w:val="0"/>
              <w:marBottom w:val="0"/>
              <w:divBdr>
                <w:top w:val="none" w:sz="0" w:space="0" w:color="auto"/>
                <w:left w:val="none" w:sz="0" w:space="0" w:color="auto"/>
                <w:bottom w:val="none" w:sz="0" w:space="0" w:color="auto"/>
                <w:right w:val="none" w:sz="0" w:space="0" w:color="auto"/>
              </w:divBdr>
            </w:div>
            <w:div w:id="275984782">
              <w:marLeft w:val="0"/>
              <w:marRight w:val="0"/>
              <w:marTop w:val="0"/>
              <w:marBottom w:val="0"/>
              <w:divBdr>
                <w:top w:val="none" w:sz="0" w:space="0" w:color="auto"/>
                <w:left w:val="none" w:sz="0" w:space="0" w:color="auto"/>
                <w:bottom w:val="none" w:sz="0" w:space="0" w:color="auto"/>
                <w:right w:val="none" w:sz="0" w:space="0" w:color="auto"/>
              </w:divBdr>
            </w:div>
            <w:div w:id="721562797">
              <w:marLeft w:val="0"/>
              <w:marRight w:val="0"/>
              <w:marTop w:val="0"/>
              <w:marBottom w:val="0"/>
              <w:divBdr>
                <w:top w:val="none" w:sz="0" w:space="0" w:color="auto"/>
                <w:left w:val="none" w:sz="0" w:space="0" w:color="auto"/>
                <w:bottom w:val="none" w:sz="0" w:space="0" w:color="auto"/>
                <w:right w:val="none" w:sz="0" w:space="0" w:color="auto"/>
              </w:divBdr>
            </w:div>
            <w:div w:id="1947227037">
              <w:marLeft w:val="0"/>
              <w:marRight w:val="0"/>
              <w:marTop w:val="0"/>
              <w:marBottom w:val="0"/>
              <w:divBdr>
                <w:top w:val="none" w:sz="0" w:space="0" w:color="auto"/>
                <w:left w:val="none" w:sz="0" w:space="0" w:color="auto"/>
                <w:bottom w:val="none" w:sz="0" w:space="0" w:color="auto"/>
                <w:right w:val="none" w:sz="0" w:space="0" w:color="auto"/>
              </w:divBdr>
            </w:div>
            <w:div w:id="1110012430">
              <w:marLeft w:val="0"/>
              <w:marRight w:val="0"/>
              <w:marTop w:val="0"/>
              <w:marBottom w:val="0"/>
              <w:divBdr>
                <w:top w:val="none" w:sz="0" w:space="0" w:color="auto"/>
                <w:left w:val="none" w:sz="0" w:space="0" w:color="auto"/>
                <w:bottom w:val="none" w:sz="0" w:space="0" w:color="auto"/>
                <w:right w:val="none" w:sz="0" w:space="0" w:color="auto"/>
              </w:divBdr>
            </w:div>
            <w:div w:id="523712645">
              <w:marLeft w:val="0"/>
              <w:marRight w:val="0"/>
              <w:marTop w:val="0"/>
              <w:marBottom w:val="0"/>
              <w:divBdr>
                <w:top w:val="none" w:sz="0" w:space="0" w:color="auto"/>
                <w:left w:val="none" w:sz="0" w:space="0" w:color="auto"/>
                <w:bottom w:val="none" w:sz="0" w:space="0" w:color="auto"/>
                <w:right w:val="none" w:sz="0" w:space="0" w:color="auto"/>
              </w:divBdr>
            </w:div>
            <w:div w:id="1283920726">
              <w:marLeft w:val="0"/>
              <w:marRight w:val="0"/>
              <w:marTop w:val="0"/>
              <w:marBottom w:val="0"/>
              <w:divBdr>
                <w:top w:val="none" w:sz="0" w:space="0" w:color="auto"/>
                <w:left w:val="none" w:sz="0" w:space="0" w:color="auto"/>
                <w:bottom w:val="none" w:sz="0" w:space="0" w:color="auto"/>
                <w:right w:val="none" w:sz="0" w:space="0" w:color="auto"/>
              </w:divBdr>
            </w:div>
            <w:div w:id="1652560948">
              <w:marLeft w:val="0"/>
              <w:marRight w:val="0"/>
              <w:marTop w:val="0"/>
              <w:marBottom w:val="0"/>
              <w:divBdr>
                <w:top w:val="none" w:sz="0" w:space="0" w:color="auto"/>
                <w:left w:val="none" w:sz="0" w:space="0" w:color="auto"/>
                <w:bottom w:val="none" w:sz="0" w:space="0" w:color="auto"/>
                <w:right w:val="none" w:sz="0" w:space="0" w:color="auto"/>
              </w:divBdr>
            </w:div>
            <w:div w:id="630019358">
              <w:marLeft w:val="0"/>
              <w:marRight w:val="0"/>
              <w:marTop w:val="0"/>
              <w:marBottom w:val="0"/>
              <w:divBdr>
                <w:top w:val="none" w:sz="0" w:space="0" w:color="auto"/>
                <w:left w:val="none" w:sz="0" w:space="0" w:color="auto"/>
                <w:bottom w:val="none" w:sz="0" w:space="0" w:color="auto"/>
                <w:right w:val="none" w:sz="0" w:space="0" w:color="auto"/>
              </w:divBdr>
            </w:div>
            <w:div w:id="2039507039">
              <w:marLeft w:val="0"/>
              <w:marRight w:val="0"/>
              <w:marTop w:val="0"/>
              <w:marBottom w:val="0"/>
              <w:divBdr>
                <w:top w:val="none" w:sz="0" w:space="0" w:color="auto"/>
                <w:left w:val="none" w:sz="0" w:space="0" w:color="auto"/>
                <w:bottom w:val="none" w:sz="0" w:space="0" w:color="auto"/>
                <w:right w:val="none" w:sz="0" w:space="0" w:color="auto"/>
              </w:divBdr>
            </w:div>
            <w:div w:id="630209971">
              <w:marLeft w:val="0"/>
              <w:marRight w:val="0"/>
              <w:marTop w:val="0"/>
              <w:marBottom w:val="0"/>
              <w:divBdr>
                <w:top w:val="none" w:sz="0" w:space="0" w:color="auto"/>
                <w:left w:val="none" w:sz="0" w:space="0" w:color="auto"/>
                <w:bottom w:val="none" w:sz="0" w:space="0" w:color="auto"/>
                <w:right w:val="none" w:sz="0" w:space="0" w:color="auto"/>
              </w:divBdr>
            </w:div>
            <w:div w:id="171140384">
              <w:marLeft w:val="0"/>
              <w:marRight w:val="0"/>
              <w:marTop w:val="0"/>
              <w:marBottom w:val="0"/>
              <w:divBdr>
                <w:top w:val="none" w:sz="0" w:space="0" w:color="auto"/>
                <w:left w:val="none" w:sz="0" w:space="0" w:color="auto"/>
                <w:bottom w:val="none" w:sz="0" w:space="0" w:color="auto"/>
                <w:right w:val="none" w:sz="0" w:space="0" w:color="auto"/>
              </w:divBdr>
            </w:div>
            <w:div w:id="596597952">
              <w:marLeft w:val="0"/>
              <w:marRight w:val="0"/>
              <w:marTop w:val="0"/>
              <w:marBottom w:val="0"/>
              <w:divBdr>
                <w:top w:val="none" w:sz="0" w:space="0" w:color="auto"/>
                <w:left w:val="none" w:sz="0" w:space="0" w:color="auto"/>
                <w:bottom w:val="none" w:sz="0" w:space="0" w:color="auto"/>
                <w:right w:val="none" w:sz="0" w:space="0" w:color="auto"/>
              </w:divBdr>
            </w:div>
            <w:div w:id="1186557886">
              <w:marLeft w:val="0"/>
              <w:marRight w:val="0"/>
              <w:marTop w:val="0"/>
              <w:marBottom w:val="0"/>
              <w:divBdr>
                <w:top w:val="none" w:sz="0" w:space="0" w:color="auto"/>
                <w:left w:val="none" w:sz="0" w:space="0" w:color="auto"/>
                <w:bottom w:val="none" w:sz="0" w:space="0" w:color="auto"/>
                <w:right w:val="none" w:sz="0" w:space="0" w:color="auto"/>
              </w:divBdr>
            </w:div>
            <w:div w:id="1706832931">
              <w:marLeft w:val="0"/>
              <w:marRight w:val="0"/>
              <w:marTop w:val="0"/>
              <w:marBottom w:val="0"/>
              <w:divBdr>
                <w:top w:val="none" w:sz="0" w:space="0" w:color="auto"/>
                <w:left w:val="none" w:sz="0" w:space="0" w:color="auto"/>
                <w:bottom w:val="none" w:sz="0" w:space="0" w:color="auto"/>
                <w:right w:val="none" w:sz="0" w:space="0" w:color="auto"/>
              </w:divBdr>
            </w:div>
            <w:div w:id="675613986">
              <w:marLeft w:val="0"/>
              <w:marRight w:val="0"/>
              <w:marTop w:val="0"/>
              <w:marBottom w:val="0"/>
              <w:divBdr>
                <w:top w:val="none" w:sz="0" w:space="0" w:color="auto"/>
                <w:left w:val="none" w:sz="0" w:space="0" w:color="auto"/>
                <w:bottom w:val="none" w:sz="0" w:space="0" w:color="auto"/>
                <w:right w:val="none" w:sz="0" w:space="0" w:color="auto"/>
              </w:divBdr>
            </w:div>
            <w:div w:id="1519152914">
              <w:marLeft w:val="0"/>
              <w:marRight w:val="0"/>
              <w:marTop w:val="0"/>
              <w:marBottom w:val="0"/>
              <w:divBdr>
                <w:top w:val="none" w:sz="0" w:space="0" w:color="auto"/>
                <w:left w:val="none" w:sz="0" w:space="0" w:color="auto"/>
                <w:bottom w:val="none" w:sz="0" w:space="0" w:color="auto"/>
                <w:right w:val="none" w:sz="0" w:space="0" w:color="auto"/>
              </w:divBdr>
            </w:div>
            <w:div w:id="1029793971">
              <w:marLeft w:val="0"/>
              <w:marRight w:val="0"/>
              <w:marTop w:val="0"/>
              <w:marBottom w:val="0"/>
              <w:divBdr>
                <w:top w:val="none" w:sz="0" w:space="0" w:color="auto"/>
                <w:left w:val="none" w:sz="0" w:space="0" w:color="auto"/>
                <w:bottom w:val="none" w:sz="0" w:space="0" w:color="auto"/>
                <w:right w:val="none" w:sz="0" w:space="0" w:color="auto"/>
              </w:divBdr>
            </w:div>
            <w:div w:id="855651076">
              <w:marLeft w:val="0"/>
              <w:marRight w:val="0"/>
              <w:marTop w:val="0"/>
              <w:marBottom w:val="0"/>
              <w:divBdr>
                <w:top w:val="none" w:sz="0" w:space="0" w:color="auto"/>
                <w:left w:val="none" w:sz="0" w:space="0" w:color="auto"/>
                <w:bottom w:val="none" w:sz="0" w:space="0" w:color="auto"/>
                <w:right w:val="none" w:sz="0" w:space="0" w:color="auto"/>
              </w:divBdr>
            </w:div>
            <w:div w:id="7144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6890">
      <w:bodyDiv w:val="1"/>
      <w:marLeft w:val="0"/>
      <w:marRight w:val="0"/>
      <w:marTop w:val="0"/>
      <w:marBottom w:val="0"/>
      <w:divBdr>
        <w:top w:val="none" w:sz="0" w:space="0" w:color="auto"/>
        <w:left w:val="none" w:sz="0" w:space="0" w:color="auto"/>
        <w:bottom w:val="none" w:sz="0" w:space="0" w:color="auto"/>
        <w:right w:val="none" w:sz="0" w:space="0" w:color="auto"/>
      </w:divBdr>
      <w:divsChild>
        <w:div w:id="1298536232">
          <w:marLeft w:val="0"/>
          <w:marRight w:val="0"/>
          <w:marTop w:val="0"/>
          <w:marBottom w:val="0"/>
          <w:divBdr>
            <w:top w:val="none" w:sz="0" w:space="0" w:color="auto"/>
            <w:left w:val="none" w:sz="0" w:space="0" w:color="auto"/>
            <w:bottom w:val="none" w:sz="0" w:space="0" w:color="auto"/>
            <w:right w:val="none" w:sz="0" w:space="0" w:color="auto"/>
          </w:divBdr>
          <w:divsChild>
            <w:div w:id="443502986">
              <w:marLeft w:val="0"/>
              <w:marRight w:val="0"/>
              <w:marTop w:val="0"/>
              <w:marBottom w:val="0"/>
              <w:divBdr>
                <w:top w:val="none" w:sz="0" w:space="0" w:color="auto"/>
                <w:left w:val="none" w:sz="0" w:space="0" w:color="auto"/>
                <w:bottom w:val="none" w:sz="0" w:space="0" w:color="auto"/>
                <w:right w:val="none" w:sz="0" w:space="0" w:color="auto"/>
              </w:divBdr>
              <w:divsChild>
                <w:div w:id="491028009">
                  <w:marLeft w:val="0"/>
                  <w:marRight w:val="0"/>
                  <w:marTop w:val="0"/>
                  <w:marBottom w:val="0"/>
                  <w:divBdr>
                    <w:top w:val="none" w:sz="0" w:space="0" w:color="auto"/>
                    <w:left w:val="none" w:sz="0" w:space="0" w:color="auto"/>
                    <w:bottom w:val="none" w:sz="0" w:space="0" w:color="auto"/>
                    <w:right w:val="none" w:sz="0" w:space="0" w:color="auto"/>
                  </w:divBdr>
                  <w:divsChild>
                    <w:div w:id="1086922925">
                      <w:marLeft w:val="0"/>
                      <w:marRight w:val="0"/>
                      <w:marTop w:val="0"/>
                      <w:marBottom w:val="0"/>
                      <w:divBdr>
                        <w:top w:val="none" w:sz="0" w:space="0" w:color="auto"/>
                        <w:left w:val="none" w:sz="0" w:space="0" w:color="auto"/>
                        <w:bottom w:val="none" w:sz="0" w:space="0" w:color="auto"/>
                        <w:right w:val="none" w:sz="0" w:space="0" w:color="auto"/>
                      </w:divBdr>
                      <w:divsChild>
                        <w:div w:id="1194802882">
                          <w:marLeft w:val="0"/>
                          <w:marRight w:val="0"/>
                          <w:marTop w:val="0"/>
                          <w:marBottom w:val="0"/>
                          <w:divBdr>
                            <w:top w:val="none" w:sz="0" w:space="0" w:color="auto"/>
                            <w:left w:val="none" w:sz="0" w:space="0" w:color="auto"/>
                            <w:bottom w:val="none" w:sz="0" w:space="0" w:color="auto"/>
                            <w:right w:val="none" w:sz="0" w:space="0" w:color="auto"/>
                          </w:divBdr>
                          <w:divsChild>
                            <w:div w:id="1067336000">
                              <w:marLeft w:val="0"/>
                              <w:marRight w:val="0"/>
                              <w:marTop w:val="0"/>
                              <w:marBottom w:val="0"/>
                              <w:divBdr>
                                <w:top w:val="none" w:sz="0" w:space="0" w:color="auto"/>
                                <w:left w:val="none" w:sz="0" w:space="0" w:color="auto"/>
                                <w:bottom w:val="none" w:sz="0" w:space="0" w:color="auto"/>
                                <w:right w:val="none" w:sz="0" w:space="0" w:color="auto"/>
                              </w:divBdr>
                              <w:divsChild>
                                <w:div w:id="875703287">
                                  <w:marLeft w:val="0"/>
                                  <w:marRight w:val="0"/>
                                  <w:marTop w:val="0"/>
                                  <w:marBottom w:val="0"/>
                                  <w:divBdr>
                                    <w:top w:val="none" w:sz="0" w:space="0" w:color="auto"/>
                                    <w:left w:val="none" w:sz="0" w:space="0" w:color="auto"/>
                                    <w:bottom w:val="none" w:sz="0" w:space="0" w:color="auto"/>
                                    <w:right w:val="none" w:sz="0" w:space="0" w:color="auto"/>
                                  </w:divBdr>
                                  <w:divsChild>
                                    <w:div w:id="577178369">
                                      <w:marLeft w:val="0"/>
                                      <w:marRight w:val="0"/>
                                      <w:marTop w:val="0"/>
                                      <w:marBottom w:val="0"/>
                                      <w:divBdr>
                                        <w:top w:val="none" w:sz="0" w:space="0" w:color="auto"/>
                                        <w:left w:val="none" w:sz="0" w:space="0" w:color="auto"/>
                                        <w:bottom w:val="none" w:sz="0" w:space="0" w:color="auto"/>
                                        <w:right w:val="none" w:sz="0" w:space="0" w:color="auto"/>
                                      </w:divBdr>
                                      <w:divsChild>
                                        <w:div w:id="8136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891090">
      <w:bodyDiv w:val="1"/>
      <w:marLeft w:val="0"/>
      <w:marRight w:val="0"/>
      <w:marTop w:val="0"/>
      <w:marBottom w:val="0"/>
      <w:divBdr>
        <w:top w:val="none" w:sz="0" w:space="0" w:color="auto"/>
        <w:left w:val="none" w:sz="0" w:space="0" w:color="auto"/>
        <w:bottom w:val="none" w:sz="0" w:space="0" w:color="auto"/>
        <w:right w:val="none" w:sz="0" w:space="0" w:color="auto"/>
      </w:divBdr>
      <w:divsChild>
        <w:div w:id="715619726">
          <w:marLeft w:val="0"/>
          <w:marRight w:val="0"/>
          <w:marTop w:val="0"/>
          <w:marBottom w:val="0"/>
          <w:divBdr>
            <w:top w:val="none" w:sz="0" w:space="0" w:color="auto"/>
            <w:left w:val="none" w:sz="0" w:space="0" w:color="auto"/>
            <w:bottom w:val="none" w:sz="0" w:space="0" w:color="auto"/>
            <w:right w:val="none" w:sz="0" w:space="0" w:color="auto"/>
          </w:divBdr>
          <w:divsChild>
            <w:div w:id="337853232">
              <w:marLeft w:val="0"/>
              <w:marRight w:val="0"/>
              <w:marTop w:val="0"/>
              <w:marBottom w:val="0"/>
              <w:divBdr>
                <w:top w:val="none" w:sz="0" w:space="0" w:color="auto"/>
                <w:left w:val="none" w:sz="0" w:space="0" w:color="auto"/>
                <w:bottom w:val="none" w:sz="0" w:space="0" w:color="auto"/>
                <w:right w:val="none" w:sz="0" w:space="0" w:color="auto"/>
              </w:divBdr>
              <w:divsChild>
                <w:div w:id="1095326173">
                  <w:marLeft w:val="0"/>
                  <w:marRight w:val="0"/>
                  <w:marTop w:val="0"/>
                  <w:marBottom w:val="0"/>
                  <w:divBdr>
                    <w:top w:val="none" w:sz="0" w:space="0" w:color="auto"/>
                    <w:left w:val="none" w:sz="0" w:space="0" w:color="auto"/>
                    <w:bottom w:val="none" w:sz="0" w:space="0" w:color="auto"/>
                    <w:right w:val="none" w:sz="0" w:space="0" w:color="auto"/>
                  </w:divBdr>
                  <w:divsChild>
                    <w:div w:id="1059136633">
                      <w:marLeft w:val="0"/>
                      <w:marRight w:val="0"/>
                      <w:marTop w:val="0"/>
                      <w:marBottom w:val="0"/>
                      <w:divBdr>
                        <w:top w:val="none" w:sz="0" w:space="0" w:color="auto"/>
                        <w:left w:val="none" w:sz="0" w:space="0" w:color="auto"/>
                        <w:bottom w:val="none" w:sz="0" w:space="0" w:color="auto"/>
                        <w:right w:val="none" w:sz="0" w:space="0" w:color="auto"/>
                      </w:divBdr>
                      <w:divsChild>
                        <w:div w:id="1108040602">
                          <w:marLeft w:val="0"/>
                          <w:marRight w:val="0"/>
                          <w:marTop w:val="0"/>
                          <w:marBottom w:val="0"/>
                          <w:divBdr>
                            <w:top w:val="none" w:sz="0" w:space="0" w:color="auto"/>
                            <w:left w:val="none" w:sz="0" w:space="0" w:color="auto"/>
                            <w:bottom w:val="none" w:sz="0" w:space="0" w:color="auto"/>
                            <w:right w:val="none" w:sz="0" w:space="0" w:color="auto"/>
                          </w:divBdr>
                          <w:divsChild>
                            <w:div w:id="1379820809">
                              <w:marLeft w:val="0"/>
                              <w:marRight w:val="0"/>
                              <w:marTop w:val="0"/>
                              <w:marBottom w:val="0"/>
                              <w:divBdr>
                                <w:top w:val="none" w:sz="0" w:space="0" w:color="auto"/>
                                <w:left w:val="none" w:sz="0" w:space="0" w:color="auto"/>
                                <w:bottom w:val="none" w:sz="0" w:space="0" w:color="auto"/>
                                <w:right w:val="none" w:sz="0" w:space="0" w:color="auto"/>
                              </w:divBdr>
                              <w:divsChild>
                                <w:div w:id="567687734">
                                  <w:marLeft w:val="0"/>
                                  <w:marRight w:val="0"/>
                                  <w:marTop w:val="0"/>
                                  <w:marBottom w:val="0"/>
                                  <w:divBdr>
                                    <w:top w:val="none" w:sz="0" w:space="0" w:color="auto"/>
                                    <w:left w:val="none" w:sz="0" w:space="0" w:color="auto"/>
                                    <w:bottom w:val="none" w:sz="0" w:space="0" w:color="auto"/>
                                    <w:right w:val="none" w:sz="0" w:space="0" w:color="auto"/>
                                  </w:divBdr>
                                  <w:divsChild>
                                    <w:div w:id="794906984">
                                      <w:marLeft w:val="0"/>
                                      <w:marRight w:val="0"/>
                                      <w:marTop w:val="0"/>
                                      <w:marBottom w:val="0"/>
                                      <w:divBdr>
                                        <w:top w:val="none" w:sz="0" w:space="0" w:color="auto"/>
                                        <w:left w:val="none" w:sz="0" w:space="0" w:color="auto"/>
                                        <w:bottom w:val="none" w:sz="0" w:space="0" w:color="auto"/>
                                        <w:right w:val="none" w:sz="0" w:space="0" w:color="auto"/>
                                      </w:divBdr>
                                      <w:divsChild>
                                        <w:div w:id="2441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819238">
      <w:bodyDiv w:val="1"/>
      <w:marLeft w:val="0"/>
      <w:marRight w:val="0"/>
      <w:marTop w:val="0"/>
      <w:marBottom w:val="0"/>
      <w:divBdr>
        <w:top w:val="none" w:sz="0" w:space="0" w:color="auto"/>
        <w:left w:val="none" w:sz="0" w:space="0" w:color="auto"/>
        <w:bottom w:val="none" w:sz="0" w:space="0" w:color="auto"/>
        <w:right w:val="none" w:sz="0" w:space="0" w:color="auto"/>
      </w:divBdr>
      <w:divsChild>
        <w:div w:id="158737813">
          <w:marLeft w:val="0"/>
          <w:marRight w:val="1"/>
          <w:marTop w:val="0"/>
          <w:marBottom w:val="0"/>
          <w:divBdr>
            <w:top w:val="none" w:sz="0" w:space="0" w:color="auto"/>
            <w:left w:val="none" w:sz="0" w:space="0" w:color="auto"/>
            <w:bottom w:val="none" w:sz="0" w:space="0" w:color="auto"/>
            <w:right w:val="none" w:sz="0" w:space="0" w:color="auto"/>
          </w:divBdr>
          <w:divsChild>
            <w:div w:id="1405906632">
              <w:marLeft w:val="0"/>
              <w:marRight w:val="0"/>
              <w:marTop w:val="0"/>
              <w:marBottom w:val="0"/>
              <w:divBdr>
                <w:top w:val="none" w:sz="0" w:space="0" w:color="auto"/>
                <w:left w:val="none" w:sz="0" w:space="0" w:color="auto"/>
                <w:bottom w:val="none" w:sz="0" w:space="0" w:color="auto"/>
                <w:right w:val="none" w:sz="0" w:space="0" w:color="auto"/>
              </w:divBdr>
              <w:divsChild>
                <w:div w:id="286399879">
                  <w:marLeft w:val="0"/>
                  <w:marRight w:val="1"/>
                  <w:marTop w:val="0"/>
                  <w:marBottom w:val="0"/>
                  <w:divBdr>
                    <w:top w:val="none" w:sz="0" w:space="0" w:color="auto"/>
                    <w:left w:val="none" w:sz="0" w:space="0" w:color="auto"/>
                    <w:bottom w:val="none" w:sz="0" w:space="0" w:color="auto"/>
                    <w:right w:val="none" w:sz="0" w:space="0" w:color="auto"/>
                  </w:divBdr>
                  <w:divsChild>
                    <w:div w:id="1599366442">
                      <w:marLeft w:val="0"/>
                      <w:marRight w:val="0"/>
                      <w:marTop w:val="0"/>
                      <w:marBottom w:val="0"/>
                      <w:divBdr>
                        <w:top w:val="none" w:sz="0" w:space="0" w:color="auto"/>
                        <w:left w:val="none" w:sz="0" w:space="0" w:color="auto"/>
                        <w:bottom w:val="none" w:sz="0" w:space="0" w:color="auto"/>
                        <w:right w:val="none" w:sz="0" w:space="0" w:color="auto"/>
                      </w:divBdr>
                      <w:divsChild>
                        <w:div w:id="466239425">
                          <w:marLeft w:val="0"/>
                          <w:marRight w:val="0"/>
                          <w:marTop w:val="0"/>
                          <w:marBottom w:val="0"/>
                          <w:divBdr>
                            <w:top w:val="none" w:sz="0" w:space="0" w:color="auto"/>
                            <w:left w:val="none" w:sz="0" w:space="0" w:color="auto"/>
                            <w:bottom w:val="none" w:sz="0" w:space="0" w:color="auto"/>
                            <w:right w:val="none" w:sz="0" w:space="0" w:color="auto"/>
                          </w:divBdr>
                          <w:divsChild>
                            <w:div w:id="1045761789">
                              <w:marLeft w:val="0"/>
                              <w:marRight w:val="0"/>
                              <w:marTop w:val="120"/>
                              <w:marBottom w:val="360"/>
                              <w:divBdr>
                                <w:top w:val="none" w:sz="0" w:space="0" w:color="auto"/>
                                <w:left w:val="none" w:sz="0" w:space="0" w:color="auto"/>
                                <w:bottom w:val="none" w:sz="0" w:space="0" w:color="auto"/>
                                <w:right w:val="none" w:sz="0" w:space="0" w:color="auto"/>
                              </w:divBdr>
                              <w:divsChild>
                                <w:div w:id="325399055">
                                  <w:marLeft w:val="0"/>
                                  <w:marRight w:val="0"/>
                                  <w:marTop w:val="0"/>
                                  <w:marBottom w:val="0"/>
                                  <w:divBdr>
                                    <w:top w:val="none" w:sz="0" w:space="0" w:color="auto"/>
                                    <w:left w:val="none" w:sz="0" w:space="0" w:color="auto"/>
                                    <w:bottom w:val="none" w:sz="0" w:space="0" w:color="auto"/>
                                    <w:right w:val="none" w:sz="0" w:space="0" w:color="auto"/>
                                  </w:divBdr>
                                </w:div>
                                <w:div w:id="1866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3757">
      <w:bodyDiv w:val="1"/>
      <w:marLeft w:val="0"/>
      <w:marRight w:val="0"/>
      <w:marTop w:val="0"/>
      <w:marBottom w:val="0"/>
      <w:divBdr>
        <w:top w:val="none" w:sz="0" w:space="0" w:color="auto"/>
        <w:left w:val="none" w:sz="0" w:space="0" w:color="auto"/>
        <w:bottom w:val="none" w:sz="0" w:space="0" w:color="auto"/>
        <w:right w:val="none" w:sz="0" w:space="0" w:color="auto"/>
      </w:divBdr>
    </w:div>
    <w:div w:id="1708019621">
      <w:bodyDiv w:val="1"/>
      <w:marLeft w:val="0"/>
      <w:marRight w:val="0"/>
      <w:marTop w:val="0"/>
      <w:marBottom w:val="0"/>
      <w:divBdr>
        <w:top w:val="none" w:sz="0" w:space="0" w:color="auto"/>
        <w:left w:val="none" w:sz="0" w:space="0" w:color="auto"/>
        <w:bottom w:val="none" w:sz="0" w:space="0" w:color="auto"/>
        <w:right w:val="none" w:sz="0" w:space="0" w:color="auto"/>
      </w:divBdr>
      <w:divsChild>
        <w:div w:id="385685732">
          <w:marLeft w:val="0"/>
          <w:marRight w:val="1"/>
          <w:marTop w:val="0"/>
          <w:marBottom w:val="0"/>
          <w:divBdr>
            <w:top w:val="none" w:sz="0" w:space="0" w:color="auto"/>
            <w:left w:val="none" w:sz="0" w:space="0" w:color="auto"/>
            <w:bottom w:val="none" w:sz="0" w:space="0" w:color="auto"/>
            <w:right w:val="none" w:sz="0" w:space="0" w:color="auto"/>
          </w:divBdr>
          <w:divsChild>
            <w:div w:id="924220472">
              <w:marLeft w:val="0"/>
              <w:marRight w:val="0"/>
              <w:marTop w:val="0"/>
              <w:marBottom w:val="0"/>
              <w:divBdr>
                <w:top w:val="none" w:sz="0" w:space="0" w:color="auto"/>
                <w:left w:val="none" w:sz="0" w:space="0" w:color="auto"/>
                <w:bottom w:val="none" w:sz="0" w:space="0" w:color="auto"/>
                <w:right w:val="none" w:sz="0" w:space="0" w:color="auto"/>
              </w:divBdr>
              <w:divsChild>
                <w:div w:id="1965698186">
                  <w:marLeft w:val="0"/>
                  <w:marRight w:val="1"/>
                  <w:marTop w:val="0"/>
                  <w:marBottom w:val="0"/>
                  <w:divBdr>
                    <w:top w:val="none" w:sz="0" w:space="0" w:color="auto"/>
                    <w:left w:val="none" w:sz="0" w:space="0" w:color="auto"/>
                    <w:bottom w:val="none" w:sz="0" w:space="0" w:color="auto"/>
                    <w:right w:val="none" w:sz="0" w:space="0" w:color="auto"/>
                  </w:divBdr>
                  <w:divsChild>
                    <w:div w:id="1085107457">
                      <w:marLeft w:val="0"/>
                      <w:marRight w:val="0"/>
                      <w:marTop w:val="0"/>
                      <w:marBottom w:val="0"/>
                      <w:divBdr>
                        <w:top w:val="none" w:sz="0" w:space="0" w:color="auto"/>
                        <w:left w:val="none" w:sz="0" w:space="0" w:color="auto"/>
                        <w:bottom w:val="none" w:sz="0" w:space="0" w:color="auto"/>
                        <w:right w:val="none" w:sz="0" w:space="0" w:color="auto"/>
                      </w:divBdr>
                      <w:divsChild>
                        <w:div w:id="195701311">
                          <w:marLeft w:val="0"/>
                          <w:marRight w:val="0"/>
                          <w:marTop w:val="0"/>
                          <w:marBottom w:val="0"/>
                          <w:divBdr>
                            <w:top w:val="none" w:sz="0" w:space="0" w:color="auto"/>
                            <w:left w:val="none" w:sz="0" w:space="0" w:color="auto"/>
                            <w:bottom w:val="none" w:sz="0" w:space="0" w:color="auto"/>
                            <w:right w:val="none" w:sz="0" w:space="0" w:color="auto"/>
                          </w:divBdr>
                          <w:divsChild>
                            <w:div w:id="850485832">
                              <w:marLeft w:val="0"/>
                              <w:marRight w:val="0"/>
                              <w:marTop w:val="120"/>
                              <w:marBottom w:val="360"/>
                              <w:divBdr>
                                <w:top w:val="none" w:sz="0" w:space="0" w:color="auto"/>
                                <w:left w:val="none" w:sz="0" w:space="0" w:color="auto"/>
                                <w:bottom w:val="none" w:sz="0" w:space="0" w:color="auto"/>
                                <w:right w:val="none" w:sz="0" w:space="0" w:color="auto"/>
                              </w:divBdr>
                              <w:divsChild>
                                <w:div w:id="178857105">
                                  <w:marLeft w:val="0"/>
                                  <w:marRight w:val="0"/>
                                  <w:marTop w:val="0"/>
                                  <w:marBottom w:val="0"/>
                                  <w:divBdr>
                                    <w:top w:val="none" w:sz="0" w:space="0" w:color="auto"/>
                                    <w:left w:val="none" w:sz="0" w:space="0" w:color="auto"/>
                                    <w:bottom w:val="none" w:sz="0" w:space="0" w:color="auto"/>
                                    <w:right w:val="none" w:sz="0" w:space="0" w:color="auto"/>
                                  </w:divBdr>
                                </w:div>
                                <w:div w:id="14107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70615">
      <w:bodyDiv w:val="1"/>
      <w:marLeft w:val="0"/>
      <w:marRight w:val="0"/>
      <w:marTop w:val="0"/>
      <w:marBottom w:val="0"/>
      <w:divBdr>
        <w:top w:val="none" w:sz="0" w:space="0" w:color="auto"/>
        <w:left w:val="none" w:sz="0" w:space="0" w:color="auto"/>
        <w:bottom w:val="none" w:sz="0" w:space="0" w:color="auto"/>
        <w:right w:val="none" w:sz="0" w:space="0" w:color="auto"/>
      </w:divBdr>
      <w:divsChild>
        <w:div w:id="122501380">
          <w:marLeft w:val="0"/>
          <w:marRight w:val="1"/>
          <w:marTop w:val="0"/>
          <w:marBottom w:val="0"/>
          <w:divBdr>
            <w:top w:val="none" w:sz="0" w:space="0" w:color="auto"/>
            <w:left w:val="none" w:sz="0" w:space="0" w:color="auto"/>
            <w:bottom w:val="none" w:sz="0" w:space="0" w:color="auto"/>
            <w:right w:val="none" w:sz="0" w:space="0" w:color="auto"/>
          </w:divBdr>
          <w:divsChild>
            <w:div w:id="497354629">
              <w:marLeft w:val="0"/>
              <w:marRight w:val="0"/>
              <w:marTop w:val="0"/>
              <w:marBottom w:val="0"/>
              <w:divBdr>
                <w:top w:val="none" w:sz="0" w:space="0" w:color="auto"/>
                <w:left w:val="none" w:sz="0" w:space="0" w:color="auto"/>
                <w:bottom w:val="none" w:sz="0" w:space="0" w:color="auto"/>
                <w:right w:val="none" w:sz="0" w:space="0" w:color="auto"/>
              </w:divBdr>
              <w:divsChild>
                <w:div w:id="70779685">
                  <w:marLeft w:val="0"/>
                  <w:marRight w:val="1"/>
                  <w:marTop w:val="0"/>
                  <w:marBottom w:val="0"/>
                  <w:divBdr>
                    <w:top w:val="none" w:sz="0" w:space="0" w:color="auto"/>
                    <w:left w:val="none" w:sz="0" w:space="0" w:color="auto"/>
                    <w:bottom w:val="none" w:sz="0" w:space="0" w:color="auto"/>
                    <w:right w:val="none" w:sz="0" w:space="0" w:color="auto"/>
                  </w:divBdr>
                  <w:divsChild>
                    <w:div w:id="1164518169">
                      <w:marLeft w:val="0"/>
                      <w:marRight w:val="0"/>
                      <w:marTop w:val="0"/>
                      <w:marBottom w:val="0"/>
                      <w:divBdr>
                        <w:top w:val="none" w:sz="0" w:space="0" w:color="auto"/>
                        <w:left w:val="none" w:sz="0" w:space="0" w:color="auto"/>
                        <w:bottom w:val="none" w:sz="0" w:space="0" w:color="auto"/>
                        <w:right w:val="none" w:sz="0" w:space="0" w:color="auto"/>
                      </w:divBdr>
                      <w:divsChild>
                        <w:div w:id="1010067025">
                          <w:marLeft w:val="0"/>
                          <w:marRight w:val="0"/>
                          <w:marTop w:val="0"/>
                          <w:marBottom w:val="0"/>
                          <w:divBdr>
                            <w:top w:val="none" w:sz="0" w:space="0" w:color="auto"/>
                            <w:left w:val="none" w:sz="0" w:space="0" w:color="auto"/>
                            <w:bottom w:val="none" w:sz="0" w:space="0" w:color="auto"/>
                            <w:right w:val="none" w:sz="0" w:space="0" w:color="auto"/>
                          </w:divBdr>
                          <w:divsChild>
                            <w:div w:id="1715887576">
                              <w:marLeft w:val="0"/>
                              <w:marRight w:val="0"/>
                              <w:marTop w:val="120"/>
                              <w:marBottom w:val="360"/>
                              <w:divBdr>
                                <w:top w:val="none" w:sz="0" w:space="0" w:color="auto"/>
                                <w:left w:val="none" w:sz="0" w:space="0" w:color="auto"/>
                                <w:bottom w:val="none" w:sz="0" w:space="0" w:color="auto"/>
                                <w:right w:val="none" w:sz="0" w:space="0" w:color="auto"/>
                              </w:divBdr>
                              <w:divsChild>
                                <w:div w:id="1661155625">
                                  <w:marLeft w:val="336"/>
                                  <w:marRight w:val="0"/>
                                  <w:marTop w:val="0"/>
                                  <w:marBottom w:val="0"/>
                                  <w:divBdr>
                                    <w:top w:val="none" w:sz="0" w:space="0" w:color="auto"/>
                                    <w:left w:val="none" w:sz="0" w:space="0" w:color="auto"/>
                                    <w:bottom w:val="none" w:sz="0" w:space="0" w:color="auto"/>
                                    <w:right w:val="none" w:sz="0" w:space="0" w:color="auto"/>
                                  </w:divBdr>
                                  <w:divsChild>
                                    <w:div w:id="162099217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972390">
      <w:bodyDiv w:val="1"/>
      <w:marLeft w:val="0"/>
      <w:marRight w:val="0"/>
      <w:marTop w:val="0"/>
      <w:marBottom w:val="0"/>
      <w:divBdr>
        <w:top w:val="none" w:sz="0" w:space="0" w:color="auto"/>
        <w:left w:val="none" w:sz="0" w:space="0" w:color="auto"/>
        <w:bottom w:val="none" w:sz="0" w:space="0" w:color="auto"/>
        <w:right w:val="none" w:sz="0" w:space="0" w:color="auto"/>
      </w:divBdr>
      <w:divsChild>
        <w:div w:id="577979846">
          <w:marLeft w:val="0"/>
          <w:marRight w:val="0"/>
          <w:marTop w:val="0"/>
          <w:marBottom w:val="0"/>
          <w:divBdr>
            <w:top w:val="none" w:sz="0" w:space="0" w:color="auto"/>
            <w:left w:val="none" w:sz="0" w:space="0" w:color="auto"/>
            <w:bottom w:val="none" w:sz="0" w:space="0" w:color="auto"/>
            <w:right w:val="none" w:sz="0" w:space="0" w:color="auto"/>
          </w:divBdr>
          <w:divsChild>
            <w:div w:id="1802259672">
              <w:marLeft w:val="0"/>
              <w:marRight w:val="0"/>
              <w:marTop w:val="0"/>
              <w:marBottom w:val="0"/>
              <w:divBdr>
                <w:top w:val="none" w:sz="0" w:space="0" w:color="auto"/>
                <w:left w:val="none" w:sz="0" w:space="0" w:color="auto"/>
                <w:bottom w:val="none" w:sz="0" w:space="0" w:color="auto"/>
                <w:right w:val="none" w:sz="0" w:space="0" w:color="auto"/>
              </w:divBdr>
              <w:divsChild>
                <w:div w:id="1744598257">
                  <w:marLeft w:val="0"/>
                  <w:marRight w:val="0"/>
                  <w:marTop w:val="0"/>
                  <w:marBottom w:val="0"/>
                  <w:divBdr>
                    <w:top w:val="none" w:sz="0" w:space="0" w:color="auto"/>
                    <w:left w:val="none" w:sz="0" w:space="0" w:color="auto"/>
                    <w:bottom w:val="none" w:sz="0" w:space="0" w:color="auto"/>
                    <w:right w:val="none" w:sz="0" w:space="0" w:color="auto"/>
                  </w:divBdr>
                  <w:divsChild>
                    <w:div w:id="44643338">
                      <w:marLeft w:val="0"/>
                      <w:marRight w:val="0"/>
                      <w:marTop w:val="0"/>
                      <w:marBottom w:val="0"/>
                      <w:divBdr>
                        <w:top w:val="none" w:sz="0" w:space="0" w:color="auto"/>
                        <w:left w:val="none" w:sz="0" w:space="0" w:color="auto"/>
                        <w:bottom w:val="none" w:sz="0" w:space="0" w:color="auto"/>
                        <w:right w:val="none" w:sz="0" w:space="0" w:color="auto"/>
                      </w:divBdr>
                      <w:divsChild>
                        <w:div w:id="841510399">
                          <w:marLeft w:val="0"/>
                          <w:marRight w:val="0"/>
                          <w:marTop w:val="0"/>
                          <w:marBottom w:val="0"/>
                          <w:divBdr>
                            <w:top w:val="none" w:sz="0" w:space="0" w:color="auto"/>
                            <w:left w:val="none" w:sz="0" w:space="0" w:color="auto"/>
                            <w:bottom w:val="none" w:sz="0" w:space="0" w:color="auto"/>
                            <w:right w:val="none" w:sz="0" w:space="0" w:color="auto"/>
                          </w:divBdr>
                          <w:divsChild>
                            <w:div w:id="1708288082">
                              <w:marLeft w:val="0"/>
                              <w:marRight w:val="0"/>
                              <w:marTop w:val="0"/>
                              <w:marBottom w:val="0"/>
                              <w:divBdr>
                                <w:top w:val="none" w:sz="0" w:space="0" w:color="auto"/>
                                <w:left w:val="none" w:sz="0" w:space="0" w:color="auto"/>
                                <w:bottom w:val="none" w:sz="0" w:space="0" w:color="auto"/>
                                <w:right w:val="none" w:sz="0" w:space="0" w:color="auto"/>
                              </w:divBdr>
                              <w:divsChild>
                                <w:div w:id="1743524027">
                                  <w:marLeft w:val="0"/>
                                  <w:marRight w:val="0"/>
                                  <w:marTop w:val="0"/>
                                  <w:marBottom w:val="0"/>
                                  <w:divBdr>
                                    <w:top w:val="none" w:sz="0" w:space="0" w:color="auto"/>
                                    <w:left w:val="none" w:sz="0" w:space="0" w:color="auto"/>
                                    <w:bottom w:val="none" w:sz="0" w:space="0" w:color="auto"/>
                                    <w:right w:val="none" w:sz="0" w:space="0" w:color="auto"/>
                                  </w:divBdr>
                                  <w:divsChild>
                                    <w:div w:id="2084639388">
                                      <w:marLeft w:val="0"/>
                                      <w:marRight w:val="0"/>
                                      <w:marTop w:val="0"/>
                                      <w:marBottom w:val="0"/>
                                      <w:divBdr>
                                        <w:top w:val="none" w:sz="0" w:space="0" w:color="auto"/>
                                        <w:left w:val="none" w:sz="0" w:space="0" w:color="auto"/>
                                        <w:bottom w:val="none" w:sz="0" w:space="0" w:color="auto"/>
                                        <w:right w:val="none" w:sz="0" w:space="0" w:color="auto"/>
                                      </w:divBdr>
                                      <w:divsChild>
                                        <w:div w:id="16510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086244">
      <w:bodyDiv w:val="1"/>
      <w:marLeft w:val="0"/>
      <w:marRight w:val="0"/>
      <w:marTop w:val="0"/>
      <w:marBottom w:val="0"/>
      <w:divBdr>
        <w:top w:val="none" w:sz="0" w:space="0" w:color="auto"/>
        <w:left w:val="none" w:sz="0" w:space="0" w:color="auto"/>
        <w:bottom w:val="none" w:sz="0" w:space="0" w:color="auto"/>
        <w:right w:val="none" w:sz="0" w:space="0" w:color="auto"/>
      </w:divBdr>
      <w:divsChild>
        <w:div w:id="1894585808">
          <w:marLeft w:val="0"/>
          <w:marRight w:val="0"/>
          <w:marTop w:val="0"/>
          <w:marBottom w:val="0"/>
          <w:divBdr>
            <w:top w:val="none" w:sz="0" w:space="0" w:color="auto"/>
            <w:left w:val="none" w:sz="0" w:space="0" w:color="auto"/>
            <w:bottom w:val="none" w:sz="0" w:space="0" w:color="auto"/>
            <w:right w:val="none" w:sz="0" w:space="0" w:color="auto"/>
          </w:divBdr>
          <w:divsChild>
            <w:div w:id="554699793">
              <w:marLeft w:val="0"/>
              <w:marRight w:val="0"/>
              <w:marTop w:val="0"/>
              <w:marBottom w:val="0"/>
              <w:divBdr>
                <w:top w:val="none" w:sz="0" w:space="0" w:color="auto"/>
                <w:left w:val="none" w:sz="0" w:space="0" w:color="auto"/>
                <w:bottom w:val="none" w:sz="0" w:space="0" w:color="auto"/>
                <w:right w:val="none" w:sz="0" w:space="0" w:color="auto"/>
              </w:divBdr>
              <w:divsChild>
                <w:div w:id="2013608271">
                  <w:marLeft w:val="0"/>
                  <w:marRight w:val="0"/>
                  <w:marTop w:val="0"/>
                  <w:marBottom w:val="0"/>
                  <w:divBdr>
                    <w:top w:val="none" w:sz="0" w:space="0" w:color="auto"/>
                    <w:left w:val="none" w:sz="0" w:space="0" w:color="auto"/>
                    <w:bottom w:val="none" w:sz="0" w:space="0" w:color="auto"/>
                    <w:right w:val="none" w:sz="0" w:space="0" w:color="auto"/>
                  </w:divBdr>
                  <w:divsChild>
                    <w:div w:id="1202400542">
                      <w:marLeft w:val="0"/>
                      <w:marRight w:val="0"/>
                      <w:marTop w:val="0"/>
                      <w:marBottom w:val="0"/>
                      <w:divBdr>
                        <w:top w:val="none" w:sz="0" w:space="0" w:color="auto"/>
                        <w:left w:val="none" w:sz="0" w:space="0" w:color="auto"/>
                        <w:bottom w:val="none" w:sz="0" w:space="0" w:color="auto"/>
                        <w:right w:val="none" w:sz="0" w:space="0" w:color="auto"/>
                      </w:divBdr>
                      <w:divsChild>
                        <w:div w:id="1333995394">
                          <w:marLeft w:val="0"/>
                          <w:marRight w:val="0"/>
                          <w:marTop w:val="0"/>
                          <w:marBottom w:val="0"/>
                          <w:divBdr>
                            <w:top w:val="none" w:sz="0" w:space="0" w:color="auto"/>
                            <w:left w:val="none" w:sz="0" w:space="0" w:color="auto"/>
                            <w:bottom w:val="none" w:sz="0" w:space="0" w:color="auto"/>
                            <w:right w:val="none" w:sz="0" w:space="0" w:color="auto"/>
                          </w:divBdr>
                          <w:divsChild>
                            <w:div w:id="792212926">
                              <w:marLeft w:val="0"/>
                              <w:marRight w:val="0"/>
                              <w:marTop w:val="0"/>
                              <w:marBottom w:val="0"/>
                              <w:divBdr>
                                <w:top w:val="none" w:sz="0" w:space="0" w:color="auto"/>
                                <w:left w:val="none" w:sz="0" w:space="0" w:color="auto"/>
                                <w:bottom w:val="none" w:sz="0" w:space="0" w:color="auto"/>
                                <w:right w:val="none" w:sz="0" w:space="0" w:color="auto"/>
                              </w:divBdr>
                              <w:divsChild>
                                <w:div w:id="1895971085">
                                  <w:marLeft w:val="0"/>
                                  <w:marRight w:val="0"/>
                                  <w:marTop w:val="0"/>
                                  <w:marBottom w:val="0"/>
                                  <w:divBdr>
                                    <w:top w:val="none" w:sz="0" w:space="0" w:color="auto"/>
                                    <w:left w:val="none" w:sz="0" w:space="0" w:color="auto"/>
                                    <w:bottom w:val="none" w:sz="0" w:space="0" w:color="auto"/>
                                    <w:right w:val="none" w:sz="0" w:space="0" w:color="auto"/>
                                  </w:divBdr>
                                  <w:divsChild>
                                    <w:div w:id="2108184678">
                                      <w:marLeft w:val="0"/>
                                      <w:marRight w:val="0"/>
                                      <w:marTop w:val="0"/>
                                      <w:marBottom w:val="0"/>
                                      <w:divBdr>
                                        <w:top w:val="none" w:sz="0" w:space="0" w:color="auto"/>
                                        <w:left w:val="none" w:sz="0" w:space="0" w:color="auto"/>
                                        <w:bottom w:val="none" w:sz="0" w:space="0" w:color="auto"/>
                                        <w:right w:val="none" w:sz="0" w:space="0" w:color="auto"/>
                                      </w:divBdr>
                                      <w:divsChild>
                                        <w:div w:id="1516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151822">
      <w:bodyDiv w:val="1"/>
      <w:marLeft w:val="0"/>
      <w:marRight w:val="0"/>
      <w:marTop w:val="0"/>
      <w:marBottom w:val="0"/>
      <w:divBdr>
        <w:top w:val="none" w:sz="0" w:space="0" w:color="auto"/>
        <w:left w:val="none" w:sz="0" w:space="0" w:color="auto"/>
        <w:bottom w:val="none" w:sz="0" w:space="0" w:color="auto"/>
        <w:right w:val="none" w:sz="0" w:space="0" w:color="auto"/>
      </w:divBdr>
      <w:divsChild>
        <w:div w:id="1782411945">
          <w:marLeft w:val="0"/>
          <w:marRight w:val="0"/>
          <w:marTop w:val="0"/>
          <w:marBottom w:val="0"/>
          <w:divBdr>
            <w:top w:val="none" w:sz="0" w:space="0" w:color="auto"/>
            <w:left w:val="none" w:sz="0" w:space="0" w:color="auto"/>
            <w:bottom w:val="none" w:sz="0" w:space="0" w:color="auto"/>
            <w:right w:val="none" w:sz="0" w:space="0" w:color="auto"/>
          </w:divBdr>
          <w:divsChild>
            <w:div w:id="1489907191">
              <w:marLeft w:val="0"/>
              <w:marRight w:val="0"/>
              <w:marTop w:val="0"/>
              <w:marBottom w:val="0"/>
              <w:divBdr>
                <w:top w:val="none" w:sz="0" w:space="0" w:color="auto"/>
                <w:left w:val="none" w:sz="0" w:space="0" w:color="auto"/>
                <w:bottom w:val="none" w:sz="0" w:space="0" w:color="auto"/>
                <w:right w:val="none" w:sz="0" w:space="0" w:color="auto"/>
              </w:divBdr>
              <w:divsChild>
                <w:div w:id="1916551618">
                  <w:marLeft w:val="0"/>
                  <w:marRight w:val="0"/>
                  <w:marTop w:val="0"/>
                  <w:marBottom w:val="0"/>
                  <w:divBdr>
                    <w:top w:val="none" w:sz="0" w:space="0" w:color="auto"/>
                    <w:left w:val="none" w:sz="0" w:space="0" w:color="auto"/>
                    <w:bottom w:val="none" w:sz="0" w:space="0" w:color="auto"/>
                    <w:right w:val="none" w:sz="0" w:space="0" w:color="auto"/>
                  </w:divBdr>
                  <w:divsChild>
                    <w:div w:id="1554926106">
                      <w:marLeft w:val="0"/>
                      <w:marRight w:val="0"/>
                      <w:marTop w:val="0"/>
                      <w:marBottom w:val="0"/>
                      <w:divBdr>
                        <w:top w:val="none" w:sz="0" w:space="0" w:color="auto"/>
                        <w:left w:val="none" w:sz="0" w:space="0" w:color="auto"/>
                        <w:bottom w:val="none" w:sz="0" w:space="0" w:color="auto"/>
                        <w:right w:val="none" w:sz="0" w:space="0" w:color="auto"/>
                      </w:divBdr>
                      <w:divsChild>
                        <w:div w:id="1884518864">
                          <w:marLeft w:val="0"/>
                          <w:marRight w:val="0"/>
                          <w:marTop w:val="0"/>
                          <w:marBottom w:val="0"/>
                          <w:divBdr>
                            <w:top w:val="none" w:sz="0" w:space="0" w:color="auto"/>
                            <w:left w:val="none" w:sz="0" w:space="0" w:color="auto"/>
                            <w:bottom w:val="none" w:sz="0" w:space="0" w:color="auto"/>
                            <w:right w:val="none" w:sz="0" w:space="0" w:color="auto"/>
                          </w:divBdr>
                          <w:divsChild>
                            <w:div w:id="1528106868">
                              <w:marLeft w:val="0"/>
                              <w:marRight w:val="0"/>
                              <w:marTop w:val="0"/>
                              <w:marBottom w:val="0"/>
                              <w:divBdr>
                                <w:top w:val="none" w:sz="0" w:space="0" w:color="auto"/>
                                <w:left w:val="none" w:sz="0" w:space="0" w:color="auto"/>
                                <w:bottom w:val="none" w:sz="0" w:space="0" w:color="auto"/>
                                <w:right w:val="none" w:sz="0" w:space="0" w:color="auto"/>
                              </w:divBdr>
                              <w:divsChild>
                                <w:div w:id="577909829">
                                  <w:marLeft w:val="0"/>
                                  <w:marRight w:val="0"/>
                                  <w:marTop w:val="0"/>
                                  <w:marBottom w:val="0"/>
                                  <w:divBdr>
                                    <w:top w:val="none" w:sz="0" w:space="0" w:color="auto"/>
                                    <w:left w:val="none" w:sz="0" w:space="0" w:color="auto"/>
                                    <w:bottom w:val="none" w:sz="0" w:space="0" w:color="auto"/>
                                    <w:right w:val="none" w:sz="0" w:space="0" w:color="auto"/>
                                  </w:divBdr>
                                  <w:divsChild>
                                    <w:div w:id="186451148">
                                      <w:marLeft w:val="0"/>
                                      <w:marRight w:val="0"/>
                                      <w:marTop w:val="0"/>
                                      <w:marBottom w:val="0"/>
                                      <w:divBdr>
                                        <w:top w:val="none" w:sz="0" w:space="0" w:color="auto"/>
                                        <w:left w:val="none" w:sz="0" w:space="0" w:color="auto"/>
                                        <w:bottom w:val="none" w:sz="0" w:space="0" w:color="auto"/>
                                        <w:right w:val="none" w:sz="0" w:space="0" w:color="auto"/>
                                      </w:divBdr>
                                      <w:divsChild>
                                        <w:div w:id="17658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425865">
      <w:bodyDiv w:val="1"/>
      <w:marLeft w:val="0"/>
      <w:marRight w:val="0"/>
      <w:marTop w:val="0"/>
      <w:marBottom w:val="0"/>
      <w:divBdr>
        <w:top w:val="none" w:sz="0" w:space="0" w:color="auto"/>
        <w:left w:val="none" w:sz="0" w:space="0" w:color="auto"/>
        <w:bottom w:val="none" w:sz="0" w:space="0" w:color="auto"/>
        <w:right w:val="none" w:sz="0" w:space="0" w:color="auto"/>
      </w:divBdr>
      <w:divsChild>
        <w:div w:id="285892631">
          <w:marLeft w:val="0"/>
          <w:marRight w:val="1"/>
          <w:marTop w:val="0"/>
          <w:marBottom w:val="0"/>
          <w:divBdr>
            <w:top w:val="none" w:sz="0" w:space="0" w:color="auto"/>
            <w:left w:val="none" w:sz="0" w:space="0" w:color="auto"/>
            <w:bottom w:val="none" w:sz="0" w:space="0" w:color="auto"/>
            <w:right w:val="none" w:sz="0" w:space="0" w:color="auto"/>
          </w:divBdr>
          <w:divsChild>
            <w:div w:id="1516845294">
              <w:marLeft w:val="0"/>
              <w:marRight w:val="0"/>
              <w:marTop w:val="0"/>
              <w:marBottom w:val="0"/>
              <w:divBdr>
                <w:top w:val="none" w:sz="0" w:space="0" w:color="auto"/>
                <w:left w:val="none" w:sz="0" w:space="0" w:color="auto"/>
                <w:bottom w:val="none" w:sz="0" w:space="0" w:color="auto"/>
                <w:right w:val="none" w:sz="0" w:space="0" w:color="auto"/>
              </w:divBdr>
              <w:divsChild>
                <w:div w:id="1820925953">
                  <w:marLeft w:val="0"/>
                  <w:marRight w:val="1"/>
                  <w:marTop w:val="0"/>
                  <w:marBottom w:val="0"/>
                  <w:divBdr>
                    <w:top w:val="none" w:sz="0" w:space="0" w:color="auto"/>
                    <w:left w:val="none" w:sz="0" w:space="0" w:color="auto"/>
                    <w:bottom w:val="none" w:sz="0" w:space="0" w:color="auto"/>
                    <w:right w:val="none" w:sz="0" w:space="0" w:color="auto"/>
                  </w:divBdr>
                  <w:divsChild>
                    <w:div w:id="1769502995">
                      <w:marLeft w:val="0"/>
                      <w:marRight w:val="0"/>
                      <w:marTop w:val="0"/>
                      <w:marBottom w:val="0"/>
                      <w:divBdr>
                        <w:top w:val="none" w:sz="0" w:space="0" w:color="auto"/>
                        <w:left w:val="none" w:sz="0" w:space="0" w:color="auto"/>
                        <w:bottom w:val="none" w:sz="0" w:space="0" w:color="auto"/>
                        <w:right w:val="none" w:sz="0" w:space="0" w:color="auto"/>
                      </w:divBdr>
                      <w:divsChild>
                        <w:div w:id="868104455">
                          <w:marLeft w:val="0"/>
                          <w:marRight w:val="0"/>
                          <w:marTop w:val="0"/>
                          <w:marBottom w:val="0"/>
                          <w:divBdr>
                            <w:top w:val="none" w:sz="0" w:space="0" w:color="auto"/>
                            <w:left w:val="none" w:sz="0" w:space="0" w:color="auto"/>
                            <w:bottom w:val="none" w:sz="0" w:space="0" w:color="auto"/>
                            <w:right w:val="none" w:sz="0" w:space="0" w:color="auto"/>
                          </w:divBdr>
                          <w:divsChild>
                            <w:div w:id="829829078">
                              <w:marLeft w:val="0"/>
                              <w:marRight w:val="0"/>
                              <w:marTop w:val="120"/>
                              <w:marBottom w:val="360"/>
                              <w:divBdr>
                                <w:top w:val="none" w:sz="0" w:space="0" w:color="auto"/>
                                <w:left w:val="none" w:sz="0" w:space="0" w:color="auto"/>
                                <w:bottom w:val="none" w:sz="0" w:space="0" w:color="auto"/>
                                <w:right w:val="none" w:sz="0" w:space="0" w:color="auto"/>
                              </w:divBdr>
                              <w:divsChild>
                                <w:div w:id="623120992">
                                  <w:marLeft w:val="0"/>
                                  <w:marRight w:val="0"/>
                                  <w:marTop w:val="0"/>
                                  <w:marBottom w:val="0"/>
                                  <w:divBdr>
                                    <w:top w:val="none" w:sz="0" w:space="0" w:color="auto"/>
                                    <w:left w:val="none" w:sz="0" w:space="0" w:color="auto"/>
                                    <w:bottom w:val="none" w:sz="0" w:space="0" w:color="auto"/>
                                    <w:right w:val="none" w:sz="0" w:space="0" w:color="auto"/>
                                  </w:divBdr>
                                </w:div>
                                <w:div w:id="1229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821002">
      <w:bodyDiv w:val="1"/>
      <w:marLeft w:val="0"/>
      <w:marRight w:val="0"/>
      <w:marTop w:val="0"/>
      <w:marBottom w:val="0"/>
      <w:divBdr>
        <w:top w:val="none" w:sz="0" w:space="0" w:color="auto"/>
        <w:left w:val="none" w:sz="0" w:space="0" w:color="auto"/>
        <w:bottom w:val="none" w:sz="0" w:space="0" w:color="auto"/>
        <w:right w:val="none" w:sz="0" w:space="0" w:color="auto"/>
      </w:divBdr>
      <w:divsChild>
        <w:div w:id="1610966239">
          <w:marLeft w:val="0"/>
          <w:marRight w:val="0"/>
          <w:marTop w:val="0"/>
          <w:marBottom w:val="0"/>
          <w:divBdr>
            <w:top w:val="none" w:sz="0" w:space="0" w:color="auto"/>
            <w:left w:val="none" w:sz="0" w:space="0" w:color="auto"/>
            <w:bottom w:val="none" w:sz="0" w:space="0" w:color="auto"/>
            <w:right w:val="none" w:sz="0" w:space="0" w:color="auto"/>
          </w:divBdr>
          <w:divsChild>
            <w:div w:id="1507206533">
              <w:marLeft w:val="0"/>
              <w:marRight w:val="0"/>
              <w:marTop w:val="0"/>
              <w:marBottom w:val="0"/>
              <w:divBdr>
                <w:top w:val="none" w:sz="0" w:space="0" w:color="auto"/>
                <w:left w:val="none" w:sz="0" w:space="0" w:color="auto"/>
                <w:bottom w:val="none" w:sz="0" w:space="0" w:color="auto"/>
                <w:right w:val="none" w:sz="0" w:space="0" w:color="auto"/>
              </w:divBdr>
              <w:divsChild>
                <w:div w:id="62141893">
                  <w:marLeft w:val="0"/>
                  <w:marRight w:val="0"/>
                  <w:marTop w:val="0"/>
                  <w:marBottom w:val="0"/>
                  <w:divBdr>
                    <w:top w:val="none" w:sz="0" w:space="0" w:color="auto"/>
                    <w:left w:val="none" w:sz="0" w:space="0" w:color="auto"/>
                    <w:bottom w:val="none" w:sz="0" w:space="0" w:color="auto"/>
                    <w:right w:val="none" w:sz="0" w:space="0" w:color="auto"/>
                  </w:divBdr>
                  <w:divsChild>
                    <w:div w:id="848520236">
                      <w:marLeft w:val="0"/>
                      <w:marRight w:val="0"/>
                      <w:marTop w:val="0"/>
                      <w:marBottom w:val="0"/>
                      <w:divBdr>
                        <w:top w:val="none" w:sz="0" w:space="0" w:color="auto"/>
                        <w:left w:val="none" w:sz="0" w:space="0" w:color="auto"/>
                        <w:bottom w:val="none" w:sz="0" w:space="0" w:color="auto"/>
                        <w:right w:val="none" w:sz="0" w:space="0" w:color="auto"/>
                      </w:divBdr>
                      <w:divsChild>
                        <w:div w:id="1677266506">
                          <w:marLeft w:val="0"/>
                          <w:marRight w:val="0"/>
                          <w:marTop w:val="0"/>
                          <w:marBottom w:val="0"/>
                          <w:divBdr>
                            <w:top w:val="none" w:sz="0" w:space="0" w:color="auto"/>
                            <w:left w:val="none" w:sz="0" w:space="0" w:color="auto"/>
                            <w:bottom w:val="none" w:sz="0" w:space="0" w:color="auto"/>
                            <w:right w:val="none" w:sz="0" w:space="0" w:color="auto"/>
                          </w:divBdr>
                          <w:divsChild>
                            <w:div w:id="856583325">
                              <w:marLeft w:val="0"/>
                              <w:marRight w:val="0"/>
                              <w:marTop w:val="0"/>
                              <w:marBottom w:val="0"/>
                              <w:divBdr>
                                <w:top w:val="none" w:sz="0" w:space="0" w:color="auto"/>
                                <w:left w:val="none" w:sz="0" w:space="0" w:color="auto"/>
                                <w:bottom w:val="none" w:sz="0" w:space="0" w:color="auto"/>
                                <w:right w:val="none" w:sz="0" w:space="0" w:color="auto"/>
                              </w:divBdr>
                              <w:divsChild>
                                <w:div w:id="843399310">
                                  <w:marLeft w:val="0"/>
                                  <w:marRight w:val="0"/>
                                  <w:marTop w:val="0"/>
                                  <w:marBottom w:val="0"/>
                                  <w:divBdr>
                                    <w:top w:val="none" w:sz="0" w:space="0" w:color="auto"/>
                                    <w:left w:val="none" w:sz="0" w:space="0" w:color="auto"/>
                                    <w:bottom w:val="none" w:sz="0" w:space="0" w:color="auto"/>
                                    <w:right w:val="none" w:sz="0" w:space="0" w:color="auto"/>
                                  </w:divBdr>
                                  <w:divsChild>
                                    <w:div w:id="1366714263">
                                      <w:marLeft w:val="0"/>
                                      <w:marRight w:val="0"/>
                                      <w:marTop w:val="0"/>
                                      <w:marBottom w:val="0"/>
                                      <w:divBdr>
                                        <w:top w:val="none" w:sz="0" w:space="0" w:color="auto"/>
                                        <w:left w:val="none" w:sz="0" w:space="0" w:color="auto"/>
                                        <w:bottom w:val="none" w:sz="0" w:space="0" w:color="auto"/>
                                        <w:right w:val="none" w:sz="0" w:space="0" w:color="auto"/>
                                      </w:divBdr>
                                      <w:divsChild>
                                        <w:div w:id="7312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246760">
      <w:bodyDiv w:val="1"/>
      <w:marLeft w:val="0"/>
      <w:marRight w:val="0"/>
      <w:marTop w:val="0"/>
      <w:marBottom w:val="0"/>
      <w:divBdr>
        <w:top w:val="none" w:sz="0" w:space="0" w:color="auto"/>
        <w:left w:val="none" w:sz="0" w:space="0" w:color="auto"/>
        <w:bottom w:val="none" w:sz="0" w:space="0" w:color="auto"/>
        <w:right w:val="none" w:sz="0" w:space="0" w:color="auto"/>
      </w:divBdr>
    </w:div>
    <w:div w:id="1797988363">
      <w:bodyDiv w:val="1"/>
      <w:marLeft w:val="0"/>
      <w:marRight w:val="0"/>
      <w:marTop w:val="0"/>
      <w:marBottom w:val="0"/>
      <w:divBdr>
        <w:top w:val="none" w:sz="0" w:space="0" w:color="auto"/>
        <w:left w:val="none" w:sz="0" w:space="0" w:color="auto"/>
        <w:bottom w:val="none" w:sz="0" w:space="0" w:color="auto"/>
        <w:right w:val="none" w:sz="0" w:space="0" w:color="auto"/>
      </w:divBdr>
      <w:divsChild>
        <w:div w:id="1972663907">
          <w:marLeft w:val="0"/>
          <w:marRight w:val="0"/>
          <w:marTop w:val="0"/>
          <w:marBottom w:val="0"/>
          <w:divBdr>
            <w:top w:val="none" w:sz="0" w:space="0" w:color="auto"/>
            <w:left w:val="none" w:sz="0" w:space="0" w:color="auto"/>
            <w:bottom w:val="none" w:sz="0" w:space="0" w:color="auto"/>
            <w:right w:val="none" w:sz="0" w:space="0" w:color="auto"/>
          </w:divBdr>
          <w:divsChild>
            <w:div w:id="1159224836">
              <w:marLeft w:val="0"/>
              <w:marRight w:val="0"/>
              <w:marTop w:val="0"/>
              <w:marBottom w:val="0"/>
              <w:divBdr>
                <w:top w:val="none" w:sz="0" w:space="0" w:color="auto"/>
                <w:left w:val="none" w:sz="0" w:space="0" w:color="auto"/>
                <w:bottom w:val="none" w:sz="0" w:space="0" w:color="auto"/>
                <w:right w:val="none" w:sz="0" w:space="0" w:color="auto"/>
              </w:divBdr>
              <w:divsChild>
                <w:div w:id="1335187387">
                  <w:marLeft w:val="0"/>
                  <w:marRight w:val="0"/>
                  <w:marTop w:val="0"/>
                  <w:marBottom w:val="0"/>
                  <w:divBdr>
                    <w:top w:val="none" w:sz="0" w:space="0" w:color="auto"/>
                    <w:left w:val="none" w:sz="0" w:space="0" w:color="auto"/>
                    <w:bottom w:val="none" w:sz="0" w:space="0" w:color="auto"/>
                    <w:right w:val="none" w:sz="0" w:space="0" w:color="auto"/>
                  </w:divBdr>
                  <w:divsChild>
                    <w:div w:id="1882013325">
                      <w:marLeft w:val="0"/>
                      <w:marRight w:val="0"/>
                      <w:marTop w:val="0"/>
                      <w:marBottom w:val="0"/>
                      <w:divBdr>
                        <w:top w:val="none" w:sz="0" w:space="0" w:color="auto"/>
                        <w:left w:val="none" w:sz="0" w:space="0" w:color="auto"/>
                        <w:bottom w:val="none" w:sz="0" w:space="0" w:color="auto"/>
                        <w:right w:val="none" w:sz="0" w:space="0" w:color="auto"/>
                      </w:divBdr>
                      <w:divsChild>
                        <w:div w:id="597522887">
                          <w:marLeft w:val="0"/>
                          <w:marRight w:val="0"/>
                          <w:marTop w:val="0"/>
                          <w:marBottom w:val="0"/>
                          <w:divBdr>
                            <w:top w:val="none" w:sz="0" w:space="0" w:color="auto"/>
                            <w:left w:val="none" w:sz="0" w:space="0" w:color="auto"/>
                            <w:bottom w:val="none" w:sz="0" w:space="0" w:color="auto"/>
                            <w:right w:val="none" w:sz="0" w:space="0" w:color="auto"/>
                          </w:divBdr>
                          <w:divsChild>
                            <w:div w:id="644360276">
                              <w:marLeft w:val="0"/>
                              <w:marRight w:val="0"/>
                              <w:marTop w:val="0"/>
                              <w:marBottom w:val="0"/>
                              <w:divBdr>
                                <w:top w:val="none" w:sz="0" w:space="0" w:color="auto"/>
                                <w:left w:val="none" w:sz="0" w:space="0" w:color="auto"/>
                                <w:bottom w:val="none" w:sz="0" w:space="0" w:color="auto"/>
                                <w:right w:val="none" w:sz="0" w:space="0" w:color="auto"/>
                              </w:divBdr>
                              <w:divsChild>
                                <w:div w:id="328870179">
                                  <w:marLeft w:val="0"/>
                                  <w:marRight w:val="0"/>
                                  <w:marTop w:val="0"/>
                                  <w:marBottom w:val="0"/>
                                  <w:divBdr>
                                    <w:top w:val="none" w:sz="0" w:space="0" w:color="auto"/>
                                    <w:left w:val="none" w:sz="0" w:space="0" w:color="auto"/>
                                    <w:bottom w:val="none" w:sz="0" w:space="0" w:color="auto"/>
                                    <w:right w:val="none" w:sz="0" w:space="0" w:color="auto"/>
                                  </w:divBdr>
                                  <w:divsChild>
                                    <w:div w:id="806901403">
                                      <w:marLeft w:val="0"/>
                                      <w:marRight w:val="0"/>
                                      <w:marTop w:val="0"/>
                                      <w:marBottom w:val="0"/>
                                      <w:divBdr>
                                        <w:top w:val="none" w:sz="0" w:space="0" w:color="auto"/>
                                        <w:left w:val="none" w:sz="0" w:space="0" w:color="auto"/>
                                        <w:bottom w:val="none" w:sz="0" w:space="0" w:color="auto"/>
                                        <w:right w:val="none" w:sz="0" w:space="0" w:color="auto"/>
                                      </w:divBdr>
                                      <w:divsChild>
                                        <w:div w:id="13176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53062">
      <w:bodyDiv w:val="1"/>
      <w:marLeft w:val="0"/>
      <w:marRight w:val="0"/>
      <w:marTop w:val="0"/>
      <w:marBottom w:val="0"/>
      <w:divBdr>
        <w:top w:val="none" w:sz="0" w:space="0" w:color="auto"/>
        <w:left w:val="none" w:sz="0" w:space="0" w:color="auto"/>
        <w:bottom w:val="none" w:sz="0" w:space="0" w:color="auto"/>
        <w:right w:val="none" w:sz="0" w:space="0" w:color="auto"/>
      </w:divBdr>
      <w:divsChild>
        <w:div w:id="514616347">
          <w:marLeft w:val="0"/>
          <w:marRight w:val="0"/>
          <w:marTop w:val="0"/>
          <w:marBottom w:val="0"/>
          <w:divBdr>
            <w:top w:val="none" w:sz="0" w:space="0" w:color="auto"/>
            <w:left w:val="none" w:sz="0" w:space="0" w:color="auto"/>
            <w:bottom w:val="none" w:sz="0" w:space="0" w:color="auto"/>
            <w:right w:val="none" w:sz="0" w:space="0" w:color="auto"/>
          </w:divBdr>
          <w:divsChild>
            <w:div w:id="967081593">
              <w:marLeft w:val="0"/>
              <w:marRight w:val="0"/>
              <w:marTop w:val="0"/>
              <w:marBottom w:val="0"/>
              <w:divBdr>
                <w:top w:val="none" w:sz="0" w:space="0" w:color="auto"/>
                <w:left w:val="none" w:sz="0" w:space="0" w:color="auto"/>
                <w:bottom w:val="none" w:sz="0" w:space="0" w:color="auto"/>
                <w:right w:val="none" w:sz="0" w:space="0" w:color="auto"/>
              </w:divBdr>
              <w:divsChild>
                <w:div w:id="1865750087">
                  <w:marLeft w:val="0"/>
                  <w:marRight w:val="0"/>
                  <w:marTop w:val="0"/>
                  <w:marBottom w:val="0"/>
                  <w:divBdr>
                    <w:top w:val="none" w:sz="0" w:space="0" w:color="auto"/>
                    <w:left w:val="none" w:sz="0" w:space="0" w:color="auto"/>
                    <w:bottom w:val="none" w:sz="0" w:space="0" w:color="auto"/>
                    <w:right w:val="none" w:sz="0" w:space="0" w:color="auto"/>
                  </w:divBdr>
                  <w:divsChild>
                    <w:div w:id="870459961">
                      <w:marLeft w:val="0"/>
                      <w:marRight w:val="0"/>
                      <w:marTop w:val="0"/>
                      <w:marBottom w:val="0"/>
                      <w:divBdr>
                        <w:top w:val="none" w:sz="0" w:space="0" w:color="auto"/>
                        <w:left w:val="none" w:sz="0" w:space="0" w:color="auto"/>
                        <w:bottom w:val="none" w:sz="0" w:space="0" w:color="auto"/>
                        <w:right w:val="none" w:sz="0" w:space="0" w:color="auto"/>
                      </w:divBdr>
                      <w:divsChild>
                        <w:div w:id="1517693506">
                          <w:marLeft w:val="0"/>
                          <w:marRight w:val="0"/>
                          <w:marTop w:val="0"/>
                          <w:marBottom w:val="0"/>
                          <w:divBdr>
                            <w:top w:val="none" w:sz="0" w:space="0" w:color="auto"/>
                            <w:left w:val="none" w:sz="0" w:space="0" w:color="auto"/>
                            <w:bottom w:val="none" w:sz="0" w:space="0" w:color="auto"/>
                            <w:right w:val="none" w:sz="0" w:space="0" w:color="auto"/>
                          </w:divBdr>
                          <w:divsChild>
                            <w:div w:id="919021243">
                              <w:marLeft w:val="0"/>
                              <w:marRight w:val="0"/>
                              <w:marTop w:val="0"/>
                              <w:marBottom w:val="0"/>
                              <w:divBdr>
                                <w:top w:val="none" w:sz="0" w:space="0" w:color="auto"/>
                                <w:left w:val="none" w:sz="0" w:space="0" w:color="auto"/>
                                <w:bottom w:val="none" w:sz="0" w:space="0" w:color="auto"/>
                                <w:right w:val="none" w:sz="0" w:space="0" w:color="auto"/>
                              </w:divBdr>
                              <w:divsChild>
                                <w:div w:id="2090812932">
                                  <w:marLeft w:val="0"/>
                                  <w:marRight w:val="0"/>
                                  <w:marTop w:val="0"/>
                                  <w:marBottom w:val="0"/>
                                  <w:divBdr>
                                    <w:top w:val="none" w:sz="0" w:space="0" w:color="auto"/>
                                    <w:left w:val="none" w:sz="0" w:space="0" w:color="auto"/>
                                    <w:bottom w:val="none" w:sz="0" w:space="0" w:color="auto"/>
                                    <w:right w:val="none" w:sz="0" w:space="0" w:color="auto"/>
                                  </w:divBdr>
                                  <w:divsChild>
                                    <w:div w:id="699016501">
                                      <w:marLeft w:val="0"/>
                                      <w:marRight w:val="0"/>
                                      <w:marTop w:val="0"/>
                                      <w:marBottom w:val="0"/>
                                      <w:divBdr>
                                        <w:top w:val="none" w:sz="0" w:space="0" w:color="auto"/>
                                        <w:left w:val="none" w:sz="0" w:space="0" w:color="auto"/>
                                        <w:bottom w:val="none" w:sz="0" w:space="0" w:color="auto"/>
                                        <w:right w:val="none" w:sz="0" w:space="0" w:color="auto"/>
                                      </w:divBdr>
                                      <w:divsChild>
                                        <w:div w:id="6277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709662">
      <w:bodyDiv w:val="1"/>
      <w:marLeft w:val="0"/>
      <w:marRight w:val="0"/>
      <w:marTop w:val="0"/>
      <w:marBottom w:val="0"/>
      <w:divBdr>
        <w:top w:val="none" w:sz="0" w:space="0" w:color="auto"/>
        <w:left w:val="none" w:sz="0" w:space="0" w:color="auto"/>
        <w:bottom w:val="none" w:sz="0" w:space="0" w:color="auto"/>
        <w:right w:val="none" w:sz="0" w:space="0" w:color="auto"/>
      </w:divBdr>
      <w:divsChild>
        <w:div w:id="1062757459">
          <w:marLeft w:val="0"/>
          <w:marRight w:val="1"/>
          <w:marTop w:val="0"/>
          <w:marBottom w:val="0"/>
          <w:divBdr>
            <w:top w:val="none" w:sz="0" w:space="0" w:color="auto"/>
            <w:left w:val="none" w:sz="0" w:space="0" w:color="auto"/>
            <w:bottom w:val="none" w:sz="0" w:space="0" w:color="auto"/>
            <w:right w:val="none" w:sz="0" w:space="0" w:color="auto"/>
          </w:divBdr>
          <w:divsChild>
            <w:div w:id="2144152013">
              <w:marLeft w:val="0"/>
              <w:marRight w:val="0"/>
              <w:marTop w:val="0"/>
              <w:marBottom w:val="0"/>
              <w:divBdr>
                <w:top w:val="none" w:sz="0" w:space="0" w:color="auto"/>
                <w:left w:val="none" w:sz="0" w:space="0" w:color="auto"/>
                <w:bottom w:val="none" w:sz="0" w:space="0" w:color="auto"/>
                <w:right w:val="none" w:sz="0" w:space="0" w:color="auto"/>
              </w:divBdr>
              <w:divsChild>
                <w:div w:id="1126777083">
                  <w:marLeft w:val="0"/>
                  <w:marRight w:val="1"/>
                  <w:marTop w:val="0"/>
                  <w:marBottom w:val="0"/>
                  <w:divBdr>
                    <w:top w:val="none" w:sz="0" w:space="0" w:color="auto"/>
                    <w:left w:val="none" w:sz="0" w:space="0" w:color="auto"/>
                    <w:bottom w:val="none" w:sz="0" w:space="0" w:color="auto"/>
                    <w:right w:val="none" w:sz="0" w:space="0" w:color="auto"/>
                  </w:divBdr>
                  <w:divsChild>
                    <w:div w:id="223563560">
                      <w:marLeft w:val="0"/>
                      <w:marRight w:val="0"/>
                      <w:marTop w:val="0"/>
                      <w:marBottom w:val="0"/>
                      <w:divBdr>
                        <w:top w:val="none" w:sz="0" w:space="0" w:color="auto"/>
                        <w:left w:val="none" w:sz="0" w:space="0" w:color="auto"/>
                        <w:bottom w:val="none" w:sz="0" w:space="0" w:color="auto"/>
                        <w:right w:val="none" w:sz="0" w:space="0" w:color="auto"/>
                      </w:divBdr>
                      <w:divsChild>
                        <w:div w:id="1343047295">
                          <w:marLeft w:val="0"/>
                          <w:marRight w:val="0"/>
                          <w:marTop w:val="0"/>
                          <w:marBottom w:val="0"/>
                          <w:divBdr>
                            <w:top w:val="none" w:sz="0" w:space="0" w:color="auto"/>
                            <w:left w:val="none" w:sz="0" w:space="0" w:color="auto"/>
                            <w:bottom w:val="none" w:sz="0" w:space="0" w:color="auto"/>
                            <w:right w:val="none" w:sz="0" w:space="0" w:color="auto"/>
                          </w:divBdr>
                          <w:divsChild>
                            <w:div w:id="312760922">
                              <w:marLeft w:val="0"/>
                              <w:marRight w:val="0"/>
                              <w:marTop w:val="120"/>
                              <w:marBottom w:val="360"/>
                              <w:divBdr>
                                <w:top w:val="none" w:sz="0" w:space="0" w:color="auto"/>
                                <w:left w:val="none" w:sz="0" w:space="0" w:color="auto"/>
                                <w:bottom w:val="none" w:sz="0" w:space="0" w:color="auto"/>
                                <w:right w:val="none" w:sz="0" w:space="0" w:color="auto"/>
                              </w:divBdr>
                              <w:divsChild>
                                <w:div w:id="947586386">
                                  <w:marLeft w:val="336"/>
                                  <w:marRight w:val="0"/>
                                  <w:marTop w:val="0"/>
                                  <w:marBottom w:val="0"/>
                                  <w:divBdr>
                                    <w:top w:val="none" w:sz="0" w:space="0" w:color="auto"/>
                                    <w:left w:val="none" w:sz="0" w:space="0" w:color="auto"/>
                                    <w:bottom w:val="none" w:sz="0" w:space="0" w:color="auto"/>
                                    <w:right w:val="none" w:sz="0" w:space="0" w:color="auto"/>
                                  </w:divBdr>
                                  <w:divsChild>
                                    <w:div w:id="16462736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959406">
      <w:bodyDiv w:val="1"/>
      <w:marLeft w:val="0"/>
      <w:marRight w:val="0"/>
      <w:marTop w:val="0"/>
      <w:marBottom w:val="0"/>
      <w:divBdr>
        <w:top w:val="none" w:sz="0" w:space="0" w:color="auto"/>
        <w:left w:val="none" w:sz="0" w:space="0" w:color="auto"/>
        <w:bottom w:val="none" w:sz="0" w:space="0" w:color="auto"/>
        <w:right w:val="none" w:sz="0" w:space="0" w:color="auto"/>
      </w:divBdr>
      <w:divsChild>
        <w:div w:id="1784879105">
          <w:marLeft w:val="0"/>
          <w:marRight w:val="0"/>
          <w:marTop w:val="0"/>
          <w:marBottom w:val="0"/>
          <w:divBdr>
            <w:top w:val="none" w:sz="0" w:space="0" w:color="auto"/>
            <w:left w:val="none" w:sz="0" w:space="0" w:color="auto"/>
            <w:bottom w:val="none" w:sz="0" w:space="0" w:color="auto"/>
            <w:right w:val="none" w:sz="0" w:space="0" w:color="auto"/>
          </w:divBdr>
          <w:divsChild>
            <w:div w:id="527066075">
              <w:marLeft w:val="0"/>
              <w:marRight w:val="0"/>
              <w:marTop w:val="0"/>
              <w:marBottom w:val="0"/>
              <w:divBdr>
                <w:top w:val="none" w:sz="0" w:space="0" w:color="auto"/>
                <w:left w:val="none" w:sz="0" w:space="0" w:color="auto"/>
                <w:bottom w:val="none" w:sz="0" w:space="0" w:color="auto"/>
                <w:right w:val="none" w:sz="0" w:space="0" w:color="auto"/>
              </w:divBdr>
              <w:divsChild>
                <w:div w:id="1269123882">
                  <w:marLeft w:val="0"/>
                  <w:marRight w:val="0"/>
                  <w:marTop w:val="0"/>
                  <w:marBottom w:val="0"/>
                  <w:divBdr>
                    <w:top w:val="none" w:sz="0" w:space="0" w:color="auto"/>
                    <w:left w:val="none" w:sz="0" w:space="0" w:color="auto"/>
                    <w:bottom w:val="none" w:sz="0" w:space="0" w:color="auto"/>
                    <w:right w:val="none" w:sz="0" w:space="0" w:color="auto"/>
                  </w:divBdr>
                  <w:divsChild>
                    <w:div w:id="540095086">
                      <w:marLeft w:val="0"/>
                      <w:marRight w:val="0"/>
                      <w:marTop w:val="0"/>
                      <w:marBottom w:val="0"/>
                      <w:divBdr>
                        <w:top w:val="none" w:sz="0" w:space="0" w:color="auto"/>
                        <w:left w:val="none" w:sz="0" w:space="0" w:color="auto"/>
                        <w:bottom w:val="none" w:sz="0" w:space="0" w:color="auto"/>
                        <w:right w:val="none" w:sz="0" w:space="0" w:color="auto"/>
                      </w:divBdr>
                      <w:divsChild>
                        <w:div w:id="1672023652">
                          <w:marLeft w:val="0"/>
                          <w:marRight w:val="0"/>
                          <w:marTop w:val="0"/>
                          <w:marBottom w:val="0"/>
                          <w:divBdr>
                            <w:top w:val="none" w:sz="0" w:space="0" w:color="auto"/>
                            <w:left w:val="none" w:sz="0" w:space="0" w:color="auto"/>
                            <w:bottom w:val="none" w:sz="0" w:space="0" w:color="auto"/>
                            <w:right w:val="none" w:sz="0" w:space="0" w:color="auto"/>
                          </w:divBdr>
                          <w:divsChild>
                            <w:div w:id="1491556457">
                              <w:marLeft w:val="0"/>
                              <w:marRight w:val="0"/>
                              <w:marTop w:val="0"/>
                              <w:marBottom w:val="0"/>
                              <w:divBdr>
                                <w:top w:val="none" w:sz="0" w:space="0" w:color="auto"/>
                                <w:left w:val="none" w:sz="0" w:space="0" w:color="auto"/>
                                <w:bottom w:val="none" w:sz="0" w:space="0" w:color="auto"/>
                                <w:right w:val="none" w:sz="0" w:space="0" w:color="auto"/>
                              </w:divBdr>
                              <w:divsChild>
                                <w:div w:id="1660768210">
                                  <w:marLeft w:val="0"/>
                                  <w:marRight w:val="0"/>
                                  <w:marTop w:val="0"/>
                                  <w:marBottom w:val="0"/>
                                  <w:divBdr>
                                    <w:top w:val="none" w:sz="0" w:space="0" w:color="auto"/>
                                    <w:left w:val="none" w:sz="0" w:space="0" w:color="auto"/>
                                    <w:bottom w:val="none" w:sz="0" w:space="0" w:color="auto"/>
                                    <w:right w:val="none" w:sz="0" w:space="0" w:color="auto"/>
                                  </w:divBdr>
                                  <w:divsChild>
                                    <w:div w:id="1906867835">
                                      <w:marLeft w:val="0"/>
                                      <w:marRight w:val="0"/>
                                      <w:marTop w:val="0"/>
                                      <w:marBottom w:val="0"/>
                                      <w:divBdr>
                                        <w:top w:val="none" w:sz="0" w:space="0" w:color="auto"/>
                                        <w:left w:val="none" w:sz="0" w:space="0" w:color="auto"/>
                                        <w:bottom w:val="none" w:sz="0" w:space="0" w:color="auto"/>
                                        <w:right w:val="none" w:sz="0" w:space="0" w:color="auto"/>
                                      </w:divBdr>
                                      <w:divsChild>
                                        <w:div w:id="16118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903957">
      <w:bodyDiv w:val="1"/>
      <w:marLeft w:val="0"/>
      <w:marRight w:val="0"/>
      <w:marTop w:val="0"/>
      <w:marBottom w:val="0"/>
      <w:divBdr>
        <w:top w:val="none" w:sz="0" w:space="0" w:color="auto"/>
        <w:left w:val="none" w:sz="0" w:space="0" w:color="auto"/>
        <w:bottom w:val="none" w:sz="0" w:space="0" w:color="auto"/>
        <w:right w:val="none" w:sz="0" w:space="0" w:color="auto"/>
      </w:divBdr>
      <w:divsChild>
        <w:div w:id="371733070">
          <w:marLeft w:val="0"/>
          <w:marRight w:val="1"/>
          <w:marTop w:val="0"/>
          <w:marBottom w:val="0"/>
          <w:divBdr>
            <w:top w:val="none" w:sz="0" w:space="0" w:color="auto"/>
            <w:left w:val="none" w:sz="0" w:space="0" w:color="auto"/>
            <w:bottom w:val="none" w:sz="0" w:space="0" w:color="auto"/>
            <w:right w:val="none" w:sz="0" w:space="0" w:color="auto"/>
          </w:divBdr>
          <w:divsChild>
            <w:div w:id="1748111685">
              <w:marLeft w:val="0"/>
              <w:marRight w:val="0"/>
              <w:marTop w:val="0"/>
              <w:marBottom w:val="0"/>
              <w:divBdr>
                <w:top w:val="none" w:sz="0" w:space="0" w:color="auto"/>
                <w:left w:val="none" w:sz="0" w:space="0" w:color="auto"/>
                <w:bottom w:val="none" w:sz="0" w:space="0" w:color="auto"/>
                <w:right w:val="none" w:sz="0" w:space="0" w:color="auto"/>
              </w:divBdr>
              <w:divsChild>
                <w:div w:id="1571578663">
                  <w:marLeft w:val="0"/>
                  <w:marRight w:val="1"/>
                  <w:marTop w:val="0"/>
                  <w:marBottom w:val="0"/>
                  <w:divBdr>
                    <w:top w:val="none" w:sz="0" w:space="0" w:color="auto"/>
                    <w:left w:val="none" w:sz="0" w:space="0" w:color="auto"/>
                    <w:bottom w:val="none" w:sz="0" w:space="0" w:color="auto"/>
                    <w:right w:val="none" w:sz="0" w:space="0" w:color="auto"/>
                  </w:divBdr>
                  <w:divsChild>
                    <w:div w:id="1889292116">
                      <w:marLeft w:val="0"/>
                      <w:marRight w:val="0"/>
                      <w:marTop w:val="0"/>
                      <w:marBottom w:val="0"/>
                      <w:divBdr>
                        <w:top w:val="none" w:sz="0" w:space="0" w:color="auto"/>
                        <w:left w:val="none" w:sz="0" w:space="0" w:color="auto"/>
                        <w:bottom w:val="none" w:sz="0" w:space="0" w:color="auto"/>
                        <w:right w:val="none" w:sz="0" w:space="0" w:color="auto"/>
                      </w:divBdr>
                      <w:divsChild>
                        <w:div w:id="1692564912">
                          <w:marLeft w:val="0"/>
                          <w:marRight w:val="0"/>
                          <w:marTop w:val="0"/>
                          <w:marBottom w:val="0"/>
                          <w:divBdr>
                            <w:top w:val="none" w:sz="0" w:space="0" w:color="auto"/>
                            <w:left w:val="none" w:sz="0" w:space="0" w:color="auto"/>
                            <w:bottom w:val="none" w:sz="0" w:space="0" w:color="auto"/>
                            <w:right w:val="none" w:sz="0" w:space="0" w:color="auto"/>
                          </w:divBdr>
                          <w:divsChild>
                            <w:div w:id="920260562">
                              <w:marLeft w:val="0"/>
                              <w:marRight w:val="0"/>
                              <w:marTop w:val="120"/>
                              <w:marBottom w:val="360"/>
                              <w:divBdr>
                                <w:top w:val="none" w:sz="0" w:space="0" w:color="auto"/>
                                <w:left w:val="none" w:sz="0" w:space="0" w:color="auto"/>
                                <w:bottom w:val="none" w:sz="0" w:space="0" w:color="auto"/>
                                <w:right w:val="none" w:sz="0" w:space="0" w:color="auto"/>
                              </w:divBdr>
                              <w:divsChild>
                                <w:div w:id="1588535473">
                                  <w:marLeft w:val="336"/>
                                  <w:marRight w:val="0"/>
                                  <w:marTop w:val="0"/>
                                  <w:marBottom w:val="0"/>
                                  <w:divBdr>
                                    <w:top w:val="none" w:sz="0" w:space="0" w:color="auto"/>
                                    <w:left w:val="none" w:sz="0" w:space="0" w:color="auto"/>
                                    <w:bottom w:val="none" w:sz="0" w:space="0" w:color="auto"/>
                                    <w:right w:val="none" w:sz="0" w:space="0" w:color="auto"/>
                                  </w:divBdr>
                                  <w:divsChild>
                                    <w:div w:id="35993427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018553">
      <w:bodyDiv w:val="1"/>
      <w:marLeft w:val="0"/>
      <w:marRight w:val="0"/>
      <w:marTop w:val="0"/>
      <w:marBottom w:val="0"/>
      <w:divBdr>
        <w:top w:val="none" w:sz="0" w:space="0" w:color="auto"/>
        <w:left w:val="none" w:sz="0" w:space="0" w:color="auto"/>
        <w:bottom w:val="none" w:sz="0" w:space="0" w:color="auto"/>
        <w:right w:val="none" w:sz="0" w:space="0" w:color="auto"/>
      </w:divBdr>
      <w:divsChild>
        <w:div w:id="320082855">
          <w:marLeft w:val="0"/>
          <w:marRight w:val="0"/>
          <w:marTop w:val="0"/>
          <w:marBottom w:val="0"/>
          <w:divBdr>
            <w:top w:val="none" w:sz="0" w:space="0" w:color="auto"/>
            <w:left w:val="none" w:sz="0" w:space="0" w:color="auto"/>
            <w:bottom w:val="none" w:sz="0" w:space="0" w:color="auto"/>
            <w:right w:val="none" w:sz="0" w:space="0" w:color="auto"/>
          </w:divBdr>
          <w:divsChild>
            <w:div w:id="623269811">
              <w:marLeft w:val="0"/>
              <w:marRight w:val="0"/>
              <w:marTop w:val="0"/>
              <w:marBottom w:val="0"/>
              <w:divBdr>
                <w:top w:val="none" w:sz="0" w:space="0" w:color="auto"/>
                <w:left w:val="none" w:sz="0" w:space="0" w:color="auto"/>
                <w:bottom w:val="none" w:sz="0" w:space="0" w:color="auto"/>
                <w:right w:val="none" w:sz="0" w:space="0" w:color="auto"/>
              </w:divBdr>
              <w:divsChild>
                <w:div w:id="678384844">
                  <w:marLeft w:val="0"/>
                  <w:marRight w:val="0"/>
                  <w:marTop w:val="0"/>
                  <w:marBottom w:val="0"/>
                  <w:divBdr>
                    <w:top w:val="none" w:sz="0" w:space="0" w:color="auto"/>
                    <w:left w:val="none" w:sz="0" w:space="0" w:color="auto"/>
                    <w:bottom w:val="none" w:sz="0" w:space="0" w:color="auto"/>
                    <w:right w:val="none" w:sz="0" w:space="0" w:color="auto"/>
                  </w:divBdr>
                  <w:divsChild>
                    <w:div w:id="817379606">
                      <w:marLeft w:val="0"/>
                      <w:marRight w:val="0"/>
                      <w:marTop w:val="0"/>
                      <w:marBottom w:val="0"/>
                      <w:divBdr>
                        <w:top w:val="none" w:sz="0" w:space="0" w:color="auto"/>
                        <w:left w:val="none" w:sz="0" w:space="0" w:color="auto"/>
                        <w:bottom w:val="none" w:sz="0" w:space="0" w:color="auto"/>
                        <w:right w:val="none" w:sz="0" w:space="0" w:color="auto"/>
                      </w:divBdr>
                      <w:divsChild>
                        <w:div w:id="929899093">
                          <w:marLeft w:val="0"/>
                          <w:marRight w:val="0"/>
                          <w:marTop w:val="0"/>
                          <w:marBottom w:val="0"/>
                          <w:divBdr>
                            <w:top w:val="none" w:sz="0" w:space="0" w:color="auto"/>
                            <w:left w:val="none" w:sz="0" w:space="0" w:color="auto"/>
                            <w:bottom w:val="none" w:sz="0" w:space="0" w:color="auto"/>
                            <w:right w:val="none" w:sz="0" w:space="0" w:color="auto"/>
                          </w:divBdr>
                          <w:divsChild>
                            <w:div w:id="605965912">
                              <w:marLeft w:val="0"/>
                              <w:marRight w:val="0"/>
                              <w:marTop w:val="0"/>
                              <w:marBottom w:val="0"/>
                              <w:divBdr>
                                <w:top w:val="none" w:sz="0" w:space="0" w:color="auto"/>
                                <w:left w:val="none" w:sz="0" w:space="0" w:color="auto"/>
                                <w:bottom w:val="none" w:sz="0" w:space="0" w:color="auto"/>
                                <w:right w:val="none" w:sz="0" w:space="0" w:color="auto"/>
                              </w:divBdr>
                              <w:divsChild>
                                <w:div w:id="1064335279">
                                  <w:marLeft w:val="0"/>
                                  <w:marRight w:val="0"/>
                                  <w:marTop w:val="0"/>
                                  <w:marBottom w:val="0"/>
                                  <w:divBdr>
                                    <w:top w:val="none" w:sz="0" w:space="0" w:color="auto"/>
                                    <w:left w:val="none" w:sz="0" w:space="0" w:color="auto"/>
                                    <w:bottom w:val="none" w:sz="0" w:space="0" w:color="auto"/>
                                    <w:right w:val="none" w:sz="0" w:space="0" w:color="auto"/>
                                  </w:divBdr>
                                  <w:divsChild>
                                    <w:div w:id="1335104605">
                                      <w:marLeft w:val="0"/>
                                      <w:marRight w:val="0"/>
                                      <w:marTop w:val="0"/>
                                      <w:marBottom w:val="0"/>
                                      <w:divBdr>
                                        <w:top w:val="none" w:sz="0" w:space="0" w:color="auto"/>
                                        <w:left w:val="none" w:sz="0" w:space="0" w:color="auto"/>
                                        <w:bottom w:val="none" w:sz="0" w:space="0" w:color="auto"/>
                                        <w:right w:val="none" w:sz="0" w:space="0" w:color="auto"/>
                                      </w:divBdr>
                                      <w:divsChild>
                                        <w:div w:id="16608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487955">
      <w:bodyDiv w:val="1"/>
      <w:marLeft w:val="0"/>
      <w:marRight w:val="0"/>
      <w:marTop w:val="0"/>
      <w:marBottom w:val="0"/>
      <w:divBdr>
        <w:top w:val="none" w:sz="0" w:space="0" w:color="auto"/>
        <w:left w:val="none" w:sz="0" w:space="0" w:color="auto"/>
        <w:bottom w:val="none" w:sz="0" w:space="0" w:color="auto"/>
        <w:right w:val="none" w:sz="0" w:space="0" w:color="auto"/>
      </w:divBdr>
      <w:divsChild>
        <w:div w:id="304817421">
          <w:marLeft w:val="0"/>
          <w:marRight w:val="0"/>
          <w:marTop w:val="0"/>
          <w:marBottom w:val="0"/>
          <w:divBdr>
            <w:top w:val="none" w:sz="0" w:space="0" w:color="auto"/>
            <w:left w:val="none" w:sz="0" w:space="0" w:color="auto"/>
            <w:bottom w:val="none" w:sz="0" w:space="0" w:color="auto"/>
            <w:right w:val="none" w:sz="0" w:space="0" w:color="auto"/>
          </w:divBdr>
          <w:divsChild>
            <w:div w:id="1410155662">
              <w:marLeft w:val="0"/>
              <w:marRight w:val="0"/>
              <w:marTop w:val="0"/>
              <w:marBottom w:val="0"/>
              <w:divBdr>
                <w:top w:val="none" w:sz="0" w:space="0" w:color="auto"/>
                <w:left w:val="none" w:sz="0" w:space="0" w:color="auto"/>
                <w:bottom w:val="none" w:sz="0" w:space="0" w:color="auto"/>
                <w:right w:val="none" w:sz="0" w:space="0" w:color="auto"/>
              </w:divBdr>
              <w:divsChild>
                <w:div w:id="1027368739">
                  <w:marLeft w:val="0"/>
                  <w:marRight w:val="0"/>
                  <w:marTop w:val="0"/>
                  <w:marBottom w:val="0"/>
                  <w:divBdr>
                    <w:top w:val="none" w:sz="0" w:space="0" w:color="auto"/>
                    <w:left w:val="none" w:sz="0" w:space="0" w:color="auto"/>
                    <w:bottom w:val="none" w:sz="0" w:space="0" w:color="auto"/>
                    <w:right w:val="none" w:sz="0" w:space="0" w:color="auto"/>
                  </w:divBdr>
                  <w:divsChild>
                    <w:div w:id="1210000401">
                      <w:marLeft w:val="0"/>
                      <w:marRight w:val="0"/>
                      <w:marTop w:val="0"/>
                      <w:marBottom w:val="0"/>
                      <w:divBdr>
                        <w:top w:val="none" w:sz="0" w:space="0" w:color="auto"/>
                        <w:left w:val="none" w:sz="0" w:space="0" w:color="auto"/>
                        <w:bottom w:val="none" w:sz="0" w:space="0" w:color="auto"/>
                        <w:right w:val="none" w:sz="0" w:space="0" w:color="auto"/>
                      </w:divBdr>
                      <w:divsChild>
                        <w:div w:id="473762782">
                          <w:marLeft w:val="0"/>
                          <w:marRight w:val="0"/>
                          <w:marTop w:val="0"/>
                          <w:marBottom w:val="0"/>
                          <w:divBdr>
                            <w:top w:val="none" w:sz="0" w:space="0" w:color="auto"/>
                            <w:left w:val="none" w:sz="0" w:space="0" w:color="auto"/>
                            <w:bottom w:val="none" w:sz="0" w:space="0" w:color="auto"/>
                            <w:right w:val="none" w:sz="0" w:space="0" w:color="auto"/>
                          </w:divBdr>
                          <w:divsChild>
                            <w:div w:id="1196499060">
                              <w:marLeft w:val="0"/>
                              <w:marRight w:val="0"/>
                              <w:marTop w:val="0"/>
                              <w:marBottom w:val="0"/>
                              <w:divBdr>
                                <w:top w:val="none" w:sz="0" w:space="0" w:color="auto"/>
                                <w:left w:val="none" w:sz="0" w:space="0" w:color="auto"/>
                                <w:bottom w:val="none" w:sz="0" w:space="0" w:color="auto"/>
                                <w:right w:val="none" w:sz="0" w:space="0" w:color="auto"/>
                              </w:divBdr>
                              <w:divsChild>
                                <w:div w:id="1123620420">
                                  <w:marLeft w:val="0"/>
                                  <w:marRight w:val="0"/>
                                  <w:marTop w:val="0"/>
                                  <w:marBottom w:val="0"/>
                                  <w:divBdr>
                                    <w:top w:val="none" w:sz="0" w:space="0" w:color="auto"/>
                                    <w:left w:val="none" w:sz="0" w:space="0" w:color="auto"/>
                                    <w:bottom w:val="none" w:sz="0" w:space="0" w:color="auto"/>
                                    <w:right w:val="none" w:sz="0" w:space="0" w:color="auto"/>
                                  </w:divBdr>
                                  <w:divsChild>
                                    <w:div w:id="557473117">
                                      <w:marLeft w:val="0"/>
                                      <w:marRight w:val="0"/>
                                      <w:marTop w:val="0"/>
                                      <w:marBottom w:val="0"/>
                                      <w:divBdr>
                                        <w:top w:val="none" w:sz="0" w:space="0" w:color="auto"/>
                                        <w:left w:val="none" w:sz="0" w:space="0" w:color="auto"/>
                                        <w:bottom w:val="none" w:sz="0" w:space="0" w:color="auto"/>
                                        <w:right w:val="none" w:sz="0" w:space="0" w:color="auto"/>
                                      </w:divBdr>
                                    </w:div>
                                    <w:div w:id="17202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517230">
      <w:bodyDiv w:val="1"/>
      <w:marLeft w:val="0"/>
      <w:marRight w:val="0"/>
      <w:marTop w:val="0"/>
      <w:marBottom w:val="0"/>
      <w:divBdr>
        <w:top w:val="none" w:sz="0" w:space="0" w:color="auto"/>
        <w:left w:val="none" w:sz="0" w:space="0" w:color="auto"/>
        <w:bottom w:val="none" w:sz="0" w:space="0" w:color="auto"/>
        <w:right w:val="none" w:sz="0" w:space="0" w:color="auto"/>
      </w:divBdr>
      <w:divsChild>
        <w:div w:id="1610241086">
          <w:marLeft w:val="0"/>
          <w:marRight w:val="0"/>
          <w:marTop w:val="0"/>
          <w:marBottom w:val="0"/>
          <w:divBdr>
            <w:top w:val="none" w:sz="0" w:space="0" w:color="auto"/>
            <w:left w:val="none" w:sz="0" w:space="0" w:color="auto"/>
            <w:bottom w:val="none" w:sz="0" w:space="0" w:color="auto"/>
            <w:right w:val="none" w:sz="0" w:space="0" w:color="auto"/>
          </w:divBdr>
          <w:divsChild>
            <w:div w:id="790126818">
              <w:marLeft w:val="0"/>
              <w:marRight w:val="0"/>
              <w:marTop w:val="0"/>
              <w:marBottom w:val="0"/>
              <w:divBdr>
                <w:top w:val="none" w:sz="0" w:space="0" w:color="auto"/>
                <w:left w:val="none" w:sz="0" w:space="0" w:color="auto"/>
                <w:bottom w:val="none" w:sz="0" w:space="0" w:color="auto"/>
                <w:right w:val="none" w:sz="0" w:space="0" w:color="auto"/>
              </w:divBdr>
              <w:divsChild>
                <w:div w:id="1241983210">
                  <w:marLeft w:val="0"/>
                  <w:marRight w:val="-6084"/>
                  <w:marTop w:val="0"/>
                  <w:marBottom w:val="0"/>
                  <w:divBdr>
                    <w:top w:val="none" w:sz="0" w:space="0" w:color="auto"/>
                    <w:left w:val="none" w:sz="0" w:space="0" w:color="auto"/>
                    <w:bottom w:val="none" w:sz="0" w:space="0" w:color="auto"/>
                    <w:right w:val="none" w:sz="0" w:space="0" w:color="auto"/>
                  </w:divBdr>
                  <w:divsChild>
                    <w:div w:id="1399010313">
                      <w:marLeft w:val="0"/>
                      <w:marRight w:val="5604"/>
                      <w:marTop w:val="0"/>
                      <w:marBottom w:val="0"/>
                      <w:divBdr>
                        <w:top w:val="none" w:sz="0" w:space="0" w:color="auto"/>
                        <w:left w:val="none" w:sz="0" w:space="0" w:color="auto"/>
                        <w:bottom w:val="none" w:sz="0" w:space="0" w:color="auto"/>
                        <w:right w:val="none" w:sz="0" w:space="0" w:color="auto"/>
                      </w:divBdr>
                      <w:divsChild>
                        <w:div w:id="1850874313">
                          <w:marLeft w:val="0"/>
                          <w:marRight w:val="0"/>
                          <w:marTop w:val="0"/>
                          <w:marBottom w:val="0"/>
                          <w:divBdr>
                            <w:top w:val="none" w:sz="0" w:space="0" w:color="auto"/>
                            <w:left w:val="none" w:sz="0" w:space="0" w:color="auto"/>
                            <w:bottom w:val="none" w:sz="0" w:space="0" w:color="auto"/>
                            <w:right w:val="none" w:sz="0" w:space="0" w:color="auto"/>
                          </w:divBdr>
                          <w:divsChild>
                            <w:div w:id="93509005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8124">
      <w:bodyDiv w:val="1"/>
      <w:marLeft w:val="0"/>
      <w:marRight w:val="0"/>
      <w:marTop w:val="0"/>
      <w:marBottom w:val="0"/>
      <w:divBdr>
        <w:top w:val="none" w:sz="0" w:space="0" w:color="auto"/>
        <w:left w:val="none" w:sz="0" w:space="0" w:color="auto"/>
        <w:bottom w:val="none" w:sz="0" w:space="0" w:color="auto"/>
        <w:right w:val="none" w:sz="0" w:space="0" w:color="auto"/>
      </w:divBdr>
      <w:divsChild>
        <w:div w:id="24445184">
          <w:marLeft w:val="0"/>
          <w:marRight w:val="0"/>
          <w:marTop w:val="0"/>
          <w:marBottom w:val="0"/>
          <w:divBdr>
            <w:top w:val="none" w:sz="0" w:space="0" w:color="auto"/>
            <w:left w:val="none" w:sz="0" w:space="0" w:color="auto"/>
            <w:bottom w:val="none" w:sz="0" w:space="0" w:color="auto"/>
            <w:right w:val="none" w:sz="0" w:space="0" w:color="auto"/>
          </w:divBdr>
          <w:divsChild>
            <w:div w:id="1035040096">
              <w:marLeft w:val="0"/>
              <w:marRight w:val="0"/>
              <w:marTop w:val="0"/>
              <w:marBottom w:val="0"/>
              <w:divBdr>
                <w:top w:val="none" w:sz="0" w:space="0" w:color="auto"/>
                <w:left w:val="none" w:sz="0" w:space="0" w:color="auto"/>
                <w:bottom w:val="none" w:sz="0" w:space="0" w:color="auto"/>
                <w:right w:val="none" w:sz="0" w:space="0" w:color="auto"/>
              </w:divBdr>
              <w:divsChild>
                <w:div w:id="579219367">
                  <w:marLeft w:val="0"/>
                  <w:marRight w:val="0"/>
                  <w:marTop w:val="0"/>
                  <w:marBottom w:val="0"/>
                  <w:divBdr>
                    <w:top w:val="none" w:sz="0" w:space="0" w:color="auto"/>
                    <w:left w:val="none" w:sz="0" w:space="0" w:color="auto"/>
                    <w:bottom w:val="none" w:sz="0" w:space="0" w:color="auto"/>
                    <w:right w:val="none" w:sz="0" w:space="0" w:color="auto"/>
                  </w:divBdr>
                  <w:divsChild>
                    <w:div w:id="886722139">
                      <w:marLeft w:val="0"/>
                      <w:marRight w:val="0"/>
                      <w:marTop w:val="0"/>
                      <w:marBottom w:val="0"/>
                      <w:divBdr>
                        <w:top w:val="none" w:sz="0" w:space="0" w:color="auto"/>
                        <w:left w:val="none" w:sz="0" w:space="0" w:color="auto"/>
                        <w:bottom w:val="none" w:sz="0" w:space="0" w:color="auto"/>
                        <w:right w:val="none" w:sz="0" w:space="0" w:color="auto"/>
                      </w:divBdr>
                      <w:divsChild>
                        <w:div w:id="852838883">
                          <w:marLeft w:val="0"/>
                          <w:marRight w:val="0"/>
                          <w:marTop w:val="0"/>
                          <w:marBottom w:val="0"/>
                          <w:divBdr>
                            <w:top w:val="none" w:sz="0" w:space="0" w:color="auto"/>
                            <w:left w:val="none" w:sz="0" w:space="0" w:color="auto"/>
                            <w:bottom w:val="none" w:sz="0" w:space="0" w:color="auto"/>
                            <w:right w:val="none" w:sz="0" w:space="0" w:color="auto"/>
                          </w:divBdr>
                          <w:divsChild>
                            <w:div w:id="410278002">
                              <w:marLeft w:val="0"/>
                              <w:marRight w:val="0"/>
                              <w:marTop w:val="0"/>
                              <w:marBottom w:val="0"/>
                              <w:divBdr>
                                <w:top w:val="none" w:sz="0" w:space="0" w:color="auto"/>
                                <w:left w:val="none" w:sz="0" w:space="0" w:color="auto"/>
                                <w:bottom w:val="none" w:sz="0" w:space="0" w:color="auto"/>
                                <w:right w:val="none" w:sz="0" w:space="0" w:color="auto"/>
                              </w:divBdr>
                              <w:divsChild>
                                <w:div w:id="1884249559">
                                  <w:marLeft w:val="0"/>
                                  <w:marRight w:val="0"/>
                                  <w:marTop w:val="0"/>
                                  <w:marBottom w:val="0"/>
                                  <w:divBdr>
                                    <w:top w:val="none" w:sz="0" w:space="0" w:color="auto"/>
                                    <w:left w:val="none" w:sz="0" w:space="0" w:color="auto"/>
                                    <w:bottom w:val="none" w:sz="0" w:space="0" w:color="auto"/>
                                    <w:right w:val="none" w:sz="0" w:space="0" w:color="auto"/>
                                  </w:divBdr>
                                  <w:divsChild>
                                    <w:div w:id="1893424644">
                                      <w:marLeft w:val="0"/>
                                      <w:marRight w:val="0"/>
                                      <w:marTop w:val="0"/>
                                      <w:marBottom w:val="0"/>
                                      <w:divBdr>
                                        <w:top w:val="none" w:sz="0" w:space="0" w:color="auto"/>
                                        <w:left w:val="none" w:sz="0" w:space="0" w:color="auto"/>
                                        <w:bottom w:val="none" w:sz="0" w:space="0" w:color="auto"/>
                                        <w:right w:val="none" w:sz="0" w:space="0" w:color="auto"/>
                                      </w:divBdr>
                                      <w:divsChild>
                                        <w:div w:id="1180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473357">
      <w:bodyDiv w:val="1"/>
      <w:marLeft w:val="0"/>
      <w:marRight w:val="0"/>
      <w:marTop w:val="0"/>
      <w:marBottom w:val="0"/>
      <w:divBdr>
        <w:top w:val="none" w:sz="0" w:space="0" w:color="auto"/>
        <w:left w:val="none" w:sz="0" w:space="0" w:color="auto"/>
        <w:bottom w:val="none" w:sz="0" w:space="0" w:color="auto"/>
        <w:right w:val="none" w:sz="0" w:space="0" w:color="auto"/>
      </w:divBdr>
      <w:divsChild>
        <w:div w:id="573204594">
          <w:marLeft w:val="0"/>
          <w:marRight w:val="0"/>
          <w:marTop w:val="0"/>
          <w:marBottom w:val="0"/>
          <w:divBdr>
            <w:top w:val="none" w:sz="0" w:space="0" w:color="auto"/>
            <w:left w:val="none" w:sz="0" w:space="0" w:color="auto"/>
            <w:bottom w:val="none" w:sz="0" w:space="0" w:color="auto"/>
            <w:right w:val="none" w:sz="0" w:space="0" w:color="auto"/>
          </w:divBdr>
          <w:divsChild>
            <w:div w:id="1290211697">
              <w:marLeft w:val="0"/>
              <w:marRight w:val="0"/>
              <w:marTop w:val="0"/>
              <w:marBottom w:val="0"/>
              <w:divBdr>
                <w:top w:val="none" w:sz="0" w:space="0" w:color="auto"/>
                <w:left w:val="none" w:sz="0" w:space="0" w:color="auto"/>
                <w:bottom w:val="none" w:sz="0" w:space="0" w:color="auto"/>
                <w:right w:val="none" w:sz="0" w:space="0" w:color="auto"/>
              </w:divBdr>
              <w:divsChild>
                <w:div w:id="1636713365">
                  <w:marLeft w:val="0"/>
                  <w:marRight w:val="0"/>
                  <w:marTop w:val="0"/>
                  <w:marBottom w:val="0"/>
                  <w:divBdr>
                    <w:top w:val="none" w:sz="0" w:space="0" w:color="auto"/>
                    <w:left w:val="none" w:sz="0" w:space="0" w:color="auto"/>
                    <w:bottom w:val="none" w:sz="0" w:space="0" w:color="auto"/>
                    <w:right w:val="none" w:sz="0" w:space="0" w:color="auto"/>
                  </w:divBdr>
                  <w:divsChild>
                    <w:div w:id="785272433">
                      <w:marLeft w:val="0"/>
                      <w:marRight w:val="0"/>
                      <w:marTop w:val="0"/>
                      <w:marBottom w:val="0"/>
                      <w:divBdr>
                        <w:top w:val="none" w:sz="0" w:space="0" w:color="auto"/>
                        <w:left w:val="none" w:sz="0" w:space="0" w:color="auto"/>
                        <w:bottom w:val="none" w:sz="0" w:space="0" w:color="auto"/>
                        <w:right w:val="none" w:sz="0" w:space="0" w:color="auto"/>
                      </w:divBdr>
                      <w:divsChild>
                        <w:div w:id="2004627978">
                          <w:marLeft w:val="0"/>
                          <w:marRight w:val="0"/>
                          <w:marTop w:val="0"/>
                          <w:marBottom w:val="0"/>
                          <w:divBdr>
                            <w:top w:val="none" w:sz="0" w:space="0" w:color="auto"/>
                            <w:left w:val="none" w:sz="0" w:space="0" w:color="auto"/>
                            <w:bottom w:val="none" w:sz="0" w:space="0" w:color="auto"/>
                            <w:right w:val="none" w:sz="0" w:space="0" w:color="auto"/>
                          </w:divBdr>
                          <w:divsChild>
                            <w:div w:id="857961350">
                              <w:marLeft w:val="0"/>
                              <w:marRight w:val="0"/>
                              <w:marTop w:val="0"/>
                              <w:marBottom w:val="0"/>
                              <w:divBdr>
                                <w:top w:val="none" w:sz="0" w:space="0" w:color="auto"/>
                                <w:left w:val="none" w:sz="0" w:space="0" w:color="auto"/>
                                <w:bottom w:val="none" w:sz="0" w:space="0" w:color="auto"/>
                                <w:right w:val="none" w:sz="0" w:space="0" w:color="auto"/>
                              </w:divBdr>
                              <w:divsChild>
                                <w:div w:id="1529292450">
                                  <w:marLeft w:val="0"/>
                                  <w:marRight w:val="0"/>
                                  <w:marTop w:val="0"/>
                                  <w:marBottom w:val="0"/>
                                  <w:divBdr>
                                    <w:top w:val="none" w:sz="0" w:space="0" w:color="auto"/>
                                    <w:left w:val="none" w:sz="0" w:space="0" w:color="auto"/>
                                    <w:bottom w:val="none" w:sz="0" w:space="0" w:color="auto"/>
                                    <w:right w:val="none" w:sz="0" w:space="0" w:color="auto"/>
                                  </w:divBdr>
                                  <w:divsChild>
                                    <w:div w:id="532808953">
                                      <w:marLeft w:val="0"/>
                                      <w:marRight w:val="0"/>
                                      <w:marTop w:val="0"/>
                                      <w:marBottom w:val="0"/>
                                      <w:divBdr>
                                        <w:top w:val="none" w:sz="0" w:space="0" w:color="auto"/>
                                        <w:left w:val="none" w:sz="0" w:space="0" w:color="auto"/>
                                        <w:bottom w:val="none" w:sz="0" w:space="0" w:color="auto"/>
                                        <w:right w:val="none" w:sz="0" w:space="0" w:color="auto"/>
                                      </w:divBdr>
                                      <w:divsChild>
                                        <w:div w:id="12241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925260">
      <w:bodyDiv w:val="1"/>
      <w:marLeft w:val="0"/>
      <w:marRight w:val="0"/>
      <w:marTop w:val="0"/>
      <w:marBottom w:val="0"/>
      <w:divBdr>
        <w:top w:val="none" w:sz="0" w:space="0" w:color="auto"/>
        <w:left w:val="none" w:sz="0" w:space="0" w:color="auto"/>
        <w:bottom w:val="none" w:sz="0" w:space="0" w:color="auto"/>
        <w:right w:val="none" w:sz="0" w:space="0" w:color="auto"/>
      </w:divBdr>
      <w:divsChild>
        <w:div w:id="325524838">
          <w:marLeft w:val="0"/>
          <w:marRight w:val="0"/>
          <w:marTop w:val="0"/>
          <w:marBottom w:val="0"/>
          <w:divBdr>
            <w:top w:val="none" w:sz="0" w:space="0" w:color="auto"/>
            <w:left w:val="none" w:sz="0" w:space="0" w:color="auto"/>
            <w:bottom w:val="none" w:sz="0" w:space="0" w:color="auto"/>
            <w:right w:val="none" w:sz="0" w:space="0" w:color="auto"/>
          </w:divBdr>
          <w:divsChild>
            <w:div w:id="1793984263">
              <w:marLeft w:val="0"/>
              <w:marRight w:val="0"/>
              <w:marTop w:val="0"/>
              <w:marBottom w:val="0"/>
              <w:divBdr>
                <w:top w:val="none" w:sz="0" w:space="0" w:color="auto"/>
                <w:left w:val="none" w:sz="0" w:space="0" w:color="auto"/>
                <w:bottom w:val="none" w:sz="0" w:space="0" w:color="auto"/>
                <w:right w:val="none" w:sz="0" w:space="0" w:color="auto"/>
              </w:divBdr>
              <w:divsChild>
                <w:div w:id="21437745">
                  <w:marLeft w:val="0"/>
                  <w:marRight w:val="0"/>
                  <w:marTop w:val="0"/>
                  <w:marBottom w:val="0"/>
                  <w:divBdr>
                    <w:top w:val="none" w:sz="0" w:space="0" w:color="auto"/>
                    <w:left w:val="none" w:sz="0" w:space="0" w:color="auto"/>
                    <w:bottom w:val="none" w:sz="0" w:space="0" w:color="auto"/>
                    <w:right w:val="none" w:sz="0" w:space="0" w:color="auto"/>
                  </w:divBdr>
                  <w:divsChild>
                    <w:div w:id="422728463">
                      <w:marLeft w:val="0"/>
                      <w:marRight w:val="0"/>
                      <w:marTop w:val="0"/>
                      <w:marBottom w:val="0"/>
                      <w:divBdr>
                        <w:top w:val="none" w:sz="0" w:space="0" w:color="auto"/>
                        <w:left w:val="none" w:sz="0" w:space="0" w:color="auto"/>
                        <w:bottom w:val="none" w:sz="0" w:space="0" w:color="auto"/>
                        <w:right w:val="none" w:sz="0" w:space="0" w:color="auto"/>
                      </w:divBdr>
                      <w:divsChild>
                        <w:div w:id="1990749549">
                          <w:marLeft w:val="0"/>
                          <w:marRight w:val="0"/>
                          <w:marTop w:val="0"/>
                          <w:marBottom w:val="0"/>
                          <w:divBdr>
                            <w:top w:val="none" w:sz="0" w:space="0" w:color="auto"/>
                            <w:left w:val="none" w:sz="0" w:space="0" w:color="auto"/>
                            <w:bottom w:val="none" w:sz="0" w:space="0" w:color="auto"/>
                            <w:right w:val="none" w:sz="0" w:space="0" w:color="auto"/>
                          </w:divBdr>
                          <w:divsChild>
                            <w:div w:id="1934632025">
                              <w:marLeft w:val="0"/>
                              <w:marRight w:val="0"/>
                              <w:marTop w:val="0"/>
                              <w:marBottom w:val="0"/>
                              <w:divBdr>
                                <w:top w:val="none" w:sz="0" w:space="0" w:color="auto"/>
                                <w:left w:val="none" w:sz="0" w:space="0" w:color="auto"/>
                                <w:bottom w:val="none" w:sz="0" w:space="0" w:color="auto"/>
                                <w:right w:val="none" w:sz="0" w:space="0" w:color="auto"/>
                              </w:divBdr>
                              <w:divsChild>
                                <w:div w:id="1840726574">
                                  <w:marLeft w:val="0"/>
                                  <w:marRight w:val="0"/>
                                  <w:marTop w:val="0"/>
                                  <w:marBottom w:val="0"/>
                                  <w:divBdr>
                                    <w:top w:val="none" w:sz="0" w:space="0" w:color="auto"/>
                                    <w:left w:val="none" w:sz="0" w:space="0" w:color="auto"/>
                                    <w:bottom w:val="none" w:sz="0" w:space="0" w:color="auto"/>
                                    <w:right w:val="none" w:sz="0" w:space="0" w:color="auto"/>
                                  </w:divBdr>
                                  <w:divsChild>
                                    <w:div w:id="716859185">
                                      <w:marLeft w:val="0"/>
                                      <w:marRight w:val="0"/>
                                      <w:marTop w:val="0"/>
                                      <w:marBottom w:val="0"/>
                                      <w:divBdr>
                                        <w:top w:val="none" w:sz="0" w:space="0" w:color="auto"/>
                                        <w:left w:val="none" w:sz="0" w:space="0" w:color="auto"/>
                                        <w:bottom w:val="none" w:sz="0" w:space="0" w:color="auto"/>
                                        <w:right w:val="none" w:sz="0" w:space="0" w:color="auto"/>
                                      </w:divBdr>
                                      <w:divsChild>
                                        <w:div w:id="1943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772360">
      <w:bodyDiv w:val="1"/>
      <w:marLeft w:val="0"/>
      <w:marRight w:val="0"/>
      <w:marTop w:val="0"/>
      <w:marBottom w:val="0"/>
      <w:divBdr>
        <w:top w:val="none" w:sz="0" w:space="0" w:color="auto"/>
        <w:left w:val="none" w:sz="0" w:space="0" w:color="auto"/>
        <w:bottom w:val="none" w:sz="0" w:space="0" w:color="auto"/>
        <w:right w:val="none" w:sz="0" w:space="0" w:color="auto"/>
      </w:divBdr>
    </w:div>
    <w:div w:id="1975527422">
      <w:bodyDiv w:val="1"/>
      <w:marLeft w:val="0"/>
      <w:marRight w:val="0"/>
      <w:marTop w:val="0"/>
      <w:marBottom w:val="0"/>
      <w:divBdr>
        <w:top w:val="none" w:sz="0" w:space="0" w:color="auto"/>
        <w:left w:val="none" w:sz="0" w:space="0" w:color="auto"/>
        <w:bottom w:val="none" w:sz="0" w:space="0" w:color="auto"/>
        <w:right w:val="none" w:sz="0" w:space="0" w:color="auto"/>
      </w:divBdr>
      <w:divsChild>
        <w:div w:id="1908832968">
          <w:marLeft w:val="0"/>
          <w:marRight w:val="1"/>
          <w:marTop w:val="0"/>
          <w:marBottom w:val="0"/>
          <w:divBdr>
            <w:top w:val="none" w:sz="0" w:space="0" w:color="auto"/>
            <w:left w:val="none" w:sz="0" w:space="0" w:color="auto"/>
            <w:bottom w:val="none" w:sz="0" w:space="0" w:color="auto"/>
            <w:right w:val="none" w:sz="0" w:space="0" w:color="auto"/>
          </w:divBdr>
          <w:divsChild>
            <w:div w:id="1454204077">
              <w:marLeft w:val="0"/>
              <w:marRight w:val="0"/>
              <w:marTop w:val="0"/>
              <w:marBottom w:val="0"/>
              <w:divBdr>
                <w:top w:val="none" w:sz="0" w:space="0" w:color="auto"/>
                <w:left w:val="none" w:sz="0" w:space="0" w:color="auto"/>
                <w:bottom w:val="none" w:sz="0" w:space="0" w:color="auto"/>
                <w:right w:val="none" w:sz="0" w:space="0" w:color="auto"/>
              </w:divBdr>
              <w:divsChild>
                <w:div w:id="381175862">
                  <w:marLeft w:val="0"/>
                  <w:marRight w:val="1"/>
                  <w:marTop w:val="0"/>
                  <w:marBottom w:val="0"/>
                  <w:divBdr>
                    <w:top w:val="none" w:sz="0" w:space="0" w:color="auto"/>
                    <w:left w:val="none" w:sz="0" w:space="0" w:color="auto"/>
                    <w:bottom w:val="none" w:sz="0" w:space="0" w:color="auto"/>
                    <w:right w:val="none" w:sz="0" w:space="0" w:color="auto"/>
                  </w:divBdr>
                  <w:divsChild>
                    <w:div w:id="1575630712">
                      <w:marLeft w:val="0"/>
                      <w:marRight w:val="0"/>
                      <w:marTop w:val="0"/>
                      <w:marBottom w:val="0"/>
                      <w:divBdr>
                        <w:top w:val="none" w:sz="0" w:space="0" w:color="auto"/>
                        <w:left w:val="none" w:sz="0" w:space="0" w:color="auto"/>
                        <w:bottom w:val="none" w:sz="0" w:space="0" w:color="auto"/>
                        <w:right w:val="none" w:sz="0" w:space="0" w:color="auto"/>
                      </w:divBdr>
                      <w:divsChild>
                        <w:div w:id="154617590">
                          <w:marLeft w:val="0"/>
                          <w:marRight w:val="0"/>
                          <w:marTop w:val="0"/>
                          <w:marBottom w:val="0"/>
                          <w:divBdr>
                            <w:top w:val="none" w:sz="0" w:space="0" w:color="auto"/>
                            <w:left w:val="none" w:sz="0" w:space="0" w:color="auto"/>
                            <w:bottom w:val="none" w:sz="0" w:space="0" w:color="auto"/>
                            <w:right w:val="none" w:sz="0" w:space="0" w:color="auto"/>
                          </w:divBdr>
                          <w:divsChild>
                            <w:div w:id="1221132722">
                              <w:marLeft w:val="0"/>
                              <w:marRight w:val="0"/>
                              <w:marTop w:val="120"/>
                              <w:marBottom w:val="360"/>
                              <w:divBdr>
                                <w:top w:val="none" w:sz="0" w:space="0" w:color="auto"/>
                                <w:left w:val="none" w:sz="0" w:space="0" w:color="auto"/>
                                <w:bottom w:val="none" w:sz="0" w:space="0" w:color="auto"/>
                                <w:right w:val="none" w:sz="0" w:space="0" w:color="auto"/>
                              </w:divBdr>
                              <w:divsChild>
                                <w:div w:id="2001418613">
                                  <w:marLeft w:val="336"/>
                                  <w:marRight w:val="0"/>
                                  <w:marTop w:val="0"/>
                                  <w:marBottom w:val="0"/>
                                  <w:divBdr>
                                    <w:top w:val="none" w:sz="0" w:space="0" w:color="auto"/>
                                    <w:left w:val="none" w:sz="0" w:space="0" w:color="auto"/>
                                    <w:bottom w:val="none" w:sz="0" w:space="0" w:color="auto"/>
                                    <w:right w:val="none" w:sz="0" w:space="0" w:color="auto"/>
                                  </w:divBdr>
                                  <w:divsChild>
                                    <w:div w:id="9388755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107707">
      <w:bodyDiv w:val="1"/>
      <w:marLeft w:val="0"/>
      <w:marRight w:val="0"/>
      <w:marTop w:val="0"/>
      <w:marBottom w:val="0"/>
      <w:divBdr>
        <w:top w:val="none" w:sz="0" w:space="0" w:color="auto"/>
        <w:left w:val="none" w:sz="0" w:space="0" w:color="auto"/>
        <w:bottom w:val="none" w:sz="0" w:space="0" w:color="auto"/>
        <w:right w:val="none" w:sz="0" w:space="0" w:color="auto"/>
      </w:divBdr>
      <w:divsChild>
        <w:div w:id="213934794">
          <w:marLeft w:val="0"/>
          <w:marRight w:val="0"/>
          <w:marTop w:val="0"/>
          <w:marBottom w:val="0"/>
          <w:divBdr>
            <w:top w:val="none" w:sz="0" w:space="0" w:color="auto"/>
            <w:left w:val="none" w:sz="0" w:space="0" w:color="auto"/>
            <w:bottom w:val="none" w:sz="0" w:space="0" w:color="auto"/>
            <w:right w:val="none" w:sz="0" w:space="0" w:color="auto"/>
          </w:divBdr>
          <w:divsChild>
            <w:div w:id="26953793">
              <w:marLeft w:val="0"/>
              <w:marRight w:val="0"/>
              <w:marTop w:val="0"/>
              <w:marBottom w:val="0"/>
              <w:divBdr>
                <w:top w:val="none" w:sz="0" w:space="0" w:color="auto"/>
                <w:left w:val="none" w:sz="0" w:space="0" w:color="auto"/>
                <w:bottom w:val="none" w:sz="0" w:space="0" w:color="auto"/>
                <w:right w:val="none" w:sz="0" w:space="0" w:color="auto"/>
              </w:divBdr>
              <w:divsChild>
                <w:div w:id="851457395">
                  <w:marLeft w:val="0"/>
                  <w:marRight w:val="0"/>
                  <w:marTop w:val="0"/>
                  <w:marBottom w:val="0"/>
                  <w:divBdr>
                    <w:top w:val="none" w:sz="0" w:space="0" w:color="auto"/>
                    <w:left w:val="none" w:sz="0" w:space="0" w:color="auto"/>
                    <w:bottom w:val="none" w:sz="0" w:space="0" w:color="auto"/>
                    <w:right w:val="none" w:sz="0" w:space="0" w:color="auto"/>
                  </w:divBdr>
                  <w:divsChild>
                    <w:div w:id="605886160">
                      <w:marLeft w:val="0"/>
                      <w:marRight w:val="0"/>
                      <w:marTop w:val="0"/>
                      <w:marBottom w:val="0"/>
                      <w:divBdr>
                        <w:top w:val="none" w:sz="0" w:space="0" w:color="auto"/>
                        <w:left w:val="none" w:sz="0" w:space="0" w:color="auto"/>
                        <w:bottom w:val="none" w:sz="0" w:space="0" w:color="auto"/>
                        <w:right w:val="none" w:sz="0" w:space="0" w:color="auto"/>
                      </w:divBdr>
                      <w:divsChild>
                        <w:div w:id="2018000571">
                          <w:marLeft w:val="0"/>
                          <w:marRight w:val="0"/>
                          <w:marTop w:val="0"/>
                          <w:marBottom w:val="0"/>
                          <w:divBdr>
                            <w:top w:val="none" w:sz="0" w:space="0" w:color="auto"/>
                            <w:left w:val="none" w:sz="0" w:space="0" w:color="auto"/>
                            <w:bottom w:val="none" w:sz="0" w:space="0" w:color="auto"/>
                            <w:right w:val="none" w:sz="0" w:space="0" w:color="auto"/>
                          </w:divBdr>
                          <w:divsChild>
                            <w:div w:id="277179926">
                              <w:marLeft w:val="0"/>
                              <w:marRight w:val="0"/>
                              <w:marTop w:val="0"/>
                              <w:marBottom w:val="0"/>
                              <w:divBdr>
                                <w:top w:val="none" w:sz="0" w:space="0" w:color="auto"/>
                                <w:left w:val="none" w:sz="0" w:space="0" w:color="auto"/>
                                <w:bottom w:val="none" w:sz="0" w:space="0" w:color="auto"/>
                                <w:right w:val="none" w:sz="0" w:space="0" w:color="auto"/>
                              </w:divBdr>
                              <w:divsChild>
                                <w:div w:id="739909788">
                                  <w:marLeft w:val="0"/>
                                  <w:marRight w:val="0"/>
                                  <w:marTop w:val="0"/>
                                  <w:marBottom w:val="0"/>
                                  <w:divBdr>
                                    <w:top w:val="none" w:sz="0" w:space="0" w:color="auto"/>
                                    <w:left w:val="none" w:sz="0" w:space="0" w:color="auto"/>
                                    <w:bottom w:val="none" w:sz="0" w:space="0" w:color="auto"/>
                                    <w:right w:val="none" w:sz="0" w:space="0" w:color="auto"/>
                                  </w:divBdr>
                                  <w:divsChild>
                                    <w:div w:id="420638188">
                                      <w:marLeft w:val="0"/>
                                      <w:marRight w:val="0"/>
                                      <w:marTop w:val="0"/>
                                      <w:marBottom w:val="0"/>
                                      <w:divBdr>
                                        <w:top w:val="none" w:sz="0" w:space="0" w:color="auto"/>
                                        <w:left w:val="none" w:sz="0" w:space="0" w:color="auto"/>
                                        <w:bottom w:val="none" w:sz="0" w:space="0" w:color="auto"/>
                                        <w:right w:val="none" w:sz="0" w:space="0" w:color="auto"/>
                                      </w:divBdr>
                                      <w:divsChild>
                                        <w:div w:id="12909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215595">
      <w:bodyDiv w:val="1"/>
      <w:marLeft w:val="0"/>
      <w:marRight w:val="0"/>
      <w:marTop w:val="0"/>
      <w:marBottom w:val="0"/>
      <w:divBdr>
        <w:top w:val="none" w:sz="0" w:space="0" w:color="auto"/>
        <w:left w:val="none" w:sz="0" w:space="0" w:color="auto"/>
        <w:bottom w:val="none" w:sz="0" w:space="0" w:color="auto"/>
        <w:right w:val="none" w:sz="0" w:space="0" w:color="auto"/>
      </w:divBdr>
      <w:divsChild>
        <w:div w:id="1214269785">
          <w:marLeft w:val="0"/>
          <w:marRight w:val="0"/>
          <w:marTop w:val="0"/>
          <w:marBottom w:val="0"/>
          <w:divBdr>
            <w:top w:val="none" w:sz="0" w:space="0" w:color="auto"/>
            <w:left w:val="none" w:sz="0" w:space="0" w:color="auto"/>
            <w:bottom w:val="none" w:sz="0" w:space="0" w:color="auto"/>
            <w:right w:val="none" w:sz="0" w:space="0" w:color="auto"/>
          </w:divBdr>
          <w:divsChild>
            <w:div w:id="2083944371">
              <w:marLeft w:val="0"/>
              <w:marRight w:val="0"/>
              <w:marTop w:val="0"/>
              <w:marBottom w:val="0"/>
              <w:divBdr>
                <w:top w:val="none" w:sz="0" w:space="0" w:color="auto"/>
                <w:left w:val="none" w:sz="0" w:space="0" w:color="auto"/>
                <w:bottom w:val="none" w:sz="0" w:space="0" w:color="auto"/>
                <w:right w:val="none" w:sz="0" w:space="0" w:color="auto"/>
              </w:divBdr>
              <w:divsChild>
                <w:div w:id="144247835">
                  <w:marLeft w:val="0"/>
                  <w:marRight w:val="0"/>
                  <w:marTop w:val="0"/>
                  <w:marBottom w:val="0"/>
                  <w:divBdr>
                    <w:top w:val="none" w:sz="0" w:space="0" w:color="auto"/>
                    <w:left w:val="none" w:sz="0" w:space="0" w:color="auto"/>
                    <w:bottom w:val="none" w:sz="0" w:space="0" w:color="auto"/>
                    <w:right w:val="none" w:sz="0" w:space="0" w:color="auto"/>
                  </w:divBdr>
                  <w:divsChild>
                    <w:div w:id="1736390136">
                      <w:marLeft w:val="0"/>
                      <w:marRight w:val="0"/>
                      <w:marTop w:val="0"/>
                      <w:marBottom w:val="0"/>
                      <w:divBdr>
                        <w:top w:val="none" w:sz="0" w:space="0" w:color="auto"/>
                        <w:left w:val="none" w:sz="0" w:space="0" w:color="auto"/>
                        <w:bottom w:val="none" w:sz="0" w:space="0" w:color="auto"/>
                        <w:right w:val="none" w:sz="0" w:space="0" w:color="auto"/>
                      </w:divBdr>
                      <w:divsChild>
                        <w:div w:id="1082407619">
                          <w:marLeft w:val="0"/>
                          <w:marRight w:val="0"/>
                          <w:marTop w:val="0"/>
                          <w:marBottom w:val="0"/>
                          <w:divBdr>
                            <w:top w:val="none" w:sz="0" w:space="0" w:color="auto"/>
                            <w:left w:val="none" w:sz="0" w:space="0" w:color="auto"/>
                            <w:bottom w:val="none" w:sz="0" w:space="0" w:color="auto"/>
                            <w:right w:val="none" w:sz="0" w:space="0" w:color="auto"/>
                          </w:divBdr>
                          <w:divsChild>
                            <w:div w:id="140468869">
                              <w:marLeft w:val="0"/>
                              <w:marRight w:val="0"/>
                              <w:marTop w:val="0"/>
                              <w:marBottom w:val="0"/>
                              <w:divBdr>
                                <w:top w:val="none" w:sz="0" w:space="0" w:color="auto"/>
                                <w:left w:val="none" w:sz="0" w:space="0" w:color="auto"/>
                                <w:bottom w:val="none" w:sz="0" w:space="0" w:color="auto"/>
                                <w:right w:val="none" w:sz="0" w:space="0" w:color="auto"/>
                              </w:divBdr>
                              <w:divsChild>
                                <w:div w:id="1655066299">
                                  <w:marLeft w:val="0"/>
                                  <w:marRight w:val="0"/>
                                  <w:marTop w:val="0"/>
                                  <w:marBottom w:val="0"/>
                                  <w:divBdr>
                                    <w:top w:val="none" w:sz="0" w:space="0" w:color="auto"/>
                                    <w:left w:val="none" w:sz="0" w:space="0" w:color="auto"/>
                                    <w:bottom w:val="none" w:sz="0" w:space="0" w:color="auto"/>
                                    <w:right w:val="none" w:sz="0" w:space="0" w:color="auto"/>
                                  </w:divBdr>
                                  <w:divsChild>
                                    <w:div w:id="1509129824">
                                      <w:marLeft w:val="0"/>
                                      <w:marRight w:val="0"/>
                                      <w:marTop w:val="0"/>
                                      <w:marBottom w:val="0"/>
                                      <w:divBdr>
                                        <w:top w:val="none" w:sz="0" w:space="0" w:color="auto"/>
                                        <w:left w:val="none" w:sz="0" w:space="0" w:color="auto"/>
                                        <w:bottom w:val="none" w:sz="0" w:space="0" w:color="auto"/>
                                        <w:right w:val="none" w:sz="0" w:space="0" w:color="auto"/>
                                      </w:divBdr>
                                      <w:divsChild>
                                        <w:div w:id="21268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599458">
      <w:bodyDiv w:val="1"/>
      <w:marLeft w:val="0"/>
      <w:marRight w:val="0"/>
      <w:marTop w:val="0"/>
      <w:marBottom w:val="0"/>
      <w:divBdr>
        <w:top w:val="none" w:sz="0" w:space="0" w:color="auto"/>
        <w:left w:val="none" w:sz="0" w:space="0" w:color="auto"/>
        <w:bottom w:val="none" w:sz="0" w:space="0" w:color="auto"/>
        <w:right w:val="none" w:sz="0" w:space="0" w:color="auto"/>
      </w:divBdr>
      <w:divsChild>
        <w:div w:id="1264387192">
          <w:marLeft w:val="0"/>
          <w:marRight w:val="0"/>
          <w:marTop w:val="0"/>
          <w:marBottom w:val="0"/>
          <w:divBdr>
            <w:top w:val="none" w:sz="0" w:space="0" w:color="auto"/>
            <w:left w:val="none" w:sz="0" w:space="0" w:color="auto"/>
            <w:bottom w:val="none" w:sz="0" w:space="0" w:color="auto"/>
            <w:right w:val="none" w:sz="0" w:space="0" w:color="auto"/>
          </w:divBdr>
          <w:divsChild>
            <w:div w:id="1380284126">
              <w:marLeft w:val="0"/>
              <w:marRight w:val="0"/>
              <w:marTop w:val="0"/>
              <w:marBottom w:val="0"/>
              <w:divBdr>
                <w:top w:val="none" w:sz="0" w:space="0" w:color="auto"/>
                <w:left w:val="none" w:sz="0" w:space="0" w:color="auto"/>
                <w:bottom w:val="none" w:sz="0" w:space="0" w:color="auto"/>
                <w:right w:val="none" w:sz="0" w:space="0" w:color="auto"/>
              </w:divBdr>
              <w:divsChild>
                <w:div w:id="1899395913">
                  <w:marLeft w:val="0"/>
                  <w:marRight w:val="0"/>
                  <w:marTop w:val="0"/>
                  <w:marBottom w:val="0"/>
                  <w:divBdr>
                    <w:top w:val="none" w:sz="0" w:space="0" w:color="auto"/>
                    <w:left w:val="none" w:sz="0" w:space="0" w:color="auto"/>
                    <w:bottom w:val="none" w:sz="0" w:space="0" w:color="auto"/>
                    <w:right w:val="none" w:sz="0" w:space="0" w:color="auto"/>
                  </w:divBdr>
                  <w:divsChild>
                    <w:div w:id="1830100003">
                      <w:marLeft w:val="0"/>
                      <w:marRight w:val="0"/>
                      <w:marTop w:val="0"/>
                      <w:marBottom w:val="0"/>
                      <w:divBdr>
                        <w:top w:val="none" w:sz="0" w:space="0" w:color="auto"/>
                        <w:left w:val="none" w:sz="0" w:space="0" w:color="auto"/>
                        <w:bottom w:val="none" w:sz="0" w:space="0" w:color="auto"/>
                        <w:right w:val="none" w:sz="0" w:space="0" w:color="auto"/>
                      </w:divBdr>
                      <w:divsChild>
                        <w:div w:id="1800100616">
                          <w:marLeft w:val="0"/>
                          <w:marRight w:val="0"/>
                          <w:marTop w:val="0"/>
                          <w:marBottom w:val="0"/>
                          <w:divBdr>
                            <w:top w:val="none" w:sz="0" w:space="0" w:color="auto"/>
                            <w:left w:val="none" w:sz="0" w:space="0" w:color="auto"/>
                            <w:bottom w:val="none" w:sz="0" w:space="0" w:color="auto"/>
                            <w:right w:val="none" w:sz="0" w:space="0" w:color="auto"/>
                          </w:divBdr>
                          <w:divsChild>
                            <w:div w:id="1743748051">
                              <w:marLeft w:val="0"/>
                              <w:marRight w:val="0"/>
                              <w:marTop w:val="0"/>
                              <w:marBottom w:val="0"/>
                              <w:divBdr>
                                <w:top w:val="none" w:sz="0" w:space="0" w:color="auto"/>
                                <w:left w:val="none" w:sz="0" w:space="0" w:color="auto"/>
                                <w:bottom w:val="none" w:sz="0" w:space="0" w:color="auto"/>
                                <w:right w:val="none" w:sz="0" w:space="0" w:color="auto"/>
                              </w:divBdr>
                              <w:divsChild>
                                <w:div w:id="1884168147">
                                  <w:marLeft w:val="0"/>
                                  <w:marRight w:val="0"/>
                                  <w:marTop w:val="0"/>
                                  <w:marBottom w:val="0"/>
                                  <w:divBdr>
                                    <w:top w:val="none" w:sz="0" w:space="0" w:color="auto"/>
                                    <w:left w:val="none" w:sz="0" w:space="0" w:color="auto"/>
                                    <w:bottom w:val="none" w:sz="0" w:space="0" w:color="auto"/>
                                    <w:right w:val="none" w:sz="0" w:space="0" w:color="auto"/>
                                  </w:divBdr>
                                  <w:divsChild>
                                    <w:div w:id="1740709015">
                                      <w:marLeft w:val="0"/>
                                      <w:marRight w:val="0"/>
                                      <w:marTop w:val="0"/>
                                      <w:marBottom w:val="0"/>
                                      <w:divBdr>
                                        <w:top w:val="none" w:sz="0" w:space="0" w:color="auto"/>
                                        <w:left w:val="none" w:sz="0" w:space="0" w:color="auto"/>
                                        <w:bottom w:val="none" w:sz="0" w:space="0" w:color="auto"/>
                                        <w:right w:val="none" w:sz="0" w:space="0" w:color="auto"/>
                                      </w:divBdr>
                                      <w:divsChild>
                                        <w:div w:id="6334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824599">
      <w:bodyDiv w:val="1"/>
      <w:marLeft w:val="0"/>
      <w:marRight w:val="0"/>
      <w:marTop w:val="0"/>
      <w:marBottom w:val="0"/>
      <w:divBdr>
        <w:top w:val="none" w:sz="0" w:space="0" w:color="auto"/>
        <w:left w:val="none" w:sz="0" w:space="0" w:color="auto"/>
        <w:bottom w:val="none" w:sz="0" w:space="0" w:color="auto"/>
        <w:right w:val="none" w:sz="0" w:space="0" w:color="auto"/>
      </w:divBdr>
      <w:divsChild>
        <w:div w:id="846948633">
          <w:marLeft w:val="0"/>
          <w:marRight w:val="0"/>
          <w:marTop w:val="0"/>
          <w:marBottom w:val="0"/>
          <w:divBdr>
            <w:top w:val="none" w:sz="0" w:space="0" w:color="auto"/>
            <w:left w:val="none" w:sz="0" w:space="0" w:color="auto"/>
            <w:bottom w:val="none" w:sz="0" w:space="0" w:color="auto"/>
            <w:right w:val="none" w:sz="0" w:space="0" w:color="auto"/>
          </w:divBdr>
          <w:divsChild>
            <w:div w:id="932474726">
              <w:marLeft w:val="0"/>
              <w:marRight w:val="0"/>
              <w:marTop w:val="0"/>
              <w:marBottom w:val="0"/>
              <w:divBdr>
                <w:top w:val="none" w:sz="0" w:space="0" w:color="auto"/>
                <w:left w:val="none" w:sz="0" w:space="0" w:color="auto"/>
                <w:bottom w:val="none" w:sz="0" w:space="0" w:color="auto"/>
                <w:right w:val="none" w:sz="0" w:space="0" w:color="auto"/>
              </w:divBdr>
              <w:divsChild>
                <w:div w:id="1315910628">
                  <w:marLeft w:val="0"/>
                  <w:marRight w:val="0"/>
                  <w:marTop w:val="0"/>
                  <w:marBottom w:val="0"/>
                  <w:divBdr>
                    <w:top w:val="none" w:sz="0" w:space="0" w:color="auto"/>
                    <w:left w:val="none" w:sz="0" w:space="0" w:color="auto"/>
                    <w:bottom w:val="none" w:sz="0" w:space="0" w:color="auto"/>
                    <w:right w:val="none" w:sz="0" w:space="0" w:color="auto"/>
                  </w:divBdr>
                  <w:divsChild>
                    <w:div w:id="237446118">
                      <w:marLeft w:val="0"/>
                      <w:marRight w:val="0"/>
                      <w:marTop w:val="0"/>
                      <w:marBottom w:val="0"/>
                      <w:divBdr>
                        <w:top w:val="none" w:sz="0" w:space="0" w:color="auto"/>
                        <w:left w:val="none" w:sz="0" w:space="0" w:color="auto"/>
                        <w:bottom w:val="none" w:sz="0" w:space="0" w:color="auto"/>
                        <w:right w:val="none" w:sz="0" w:space="0" w:color="auto"/>
                      </w:divBdr>
                      <w:divsChild>
                        <w:div w:id="191765229">
                          <w:marLeft w:val="0"/>
                          <w:marRight w:val="0"/>
                          <w:marTop w:val="0"/>
                          <w:marBottom w:val="0"/>
                          <w:divBdr>
                            <w:top w:val="none" w:sz="0" w:space="0" w:color="auto"/>
                            <w:left w:val="none" w:sz="0" w:space="0" w:color="auto"/>
                            <w:bottom w:val="none" w:sz="0" w:space="0" w:color="auto"/>
                            <w:right w:val="none" w:sz="0" w:space="0" w:color="auto"/>
                          </w:divBdr>
                          <w:divsChild>
                            <w:div w:id="310986944">
                              <w:marLeft w:val="0"/>
                              <w:marRight w:val="0"/>
                              <w:marTop w:val="0"/>
                              <w:marBottom w:val="0"/>
                              <w:divBdr>
                                <w:top w:val="none" w:sz="0" w:space="0" w:color="auto"/>
                                <w:left w:val="none" w:sz="0" w:space="0" w:color="auto"/>
                                <w:bottom w:val="none" w:sz="0" w:space="0" w:color="auto"/>
                                <w:right w:val="none" w:sz="0" w:space="0" w:color="auto"/>
                              </w:divBdr>
                              <w:divsChild>
                                <w:div w:id="364604097">
                                  <w:marLeft w:val="0"/>
                                  <w:marRight w:val="0"/>
                                  <w:marTop w:val="0"/>
                                  <w:marBottom w:val="0"/>
                                  <w:divBdr>
                                    <w:top w:val="none" w:sz="0" w:space="0" w:color="auto"/>
                                    <w:left w:val="none" w:sz="0" w:space="0" w:color="auto"/>
                                    <w:bottom w:val="none" w:sz="0" w:space="0" w:color="auto"/>
                                    <w:right w:val="none" w:sz="0" w:space="0" w:color="auto"/>
                                  </w:divBdr>
                                  <w:divsChild>
                                    <w:div w:id="737362946">
                                      <w:marLeft w:val="0"/>
                                      <w:marRight w:val="0"/>
                                      <w:marTop w:val="0"/>
                                      <w:marBottom w:val="0"/>
                                      <w:divBdr>
                                        <w:top w:val="none" w:sz="0" w:space="0" w:color="auto"/>
                                        <w:left w:val="none" w:sz="0" w:space="0" w:color="auto"/>
                                        <w:bottom w:val="none" w:sz="0" w:space="0" w:color="auto"/>
                                        <w:right w:val="none" w:sz="0" w:space="0" w:color="auto"/>
                                      </w:divBdr>
                                      <w:divsChild>
                                        <w:div w:id="6917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445736">
      <w:bodyDiv w:val="1"/>
      <w:marLeft w:val="0"/>
      <w:marRight w:val="0"/>
      <w:marTop w:val="0"/>
      <w:marBottom w:val="0"/>
      <w:divBdr>
        <w:top w:val="none" w:sz="0" w:space="0" w:color="auto"/>
        <w:left w:val="none" w:sz="0" w:space="0" w:color="auto"/>
        <w:bottom w:val="none" w:sz="0" w:space="0" w:color="auto"/>
        <w:right w:val="none" w:sz="0" w:space="0" w:color="auto"/>
      </w:divBdr>
    </w:div>
    <w:div w:id="2100636099">
      <w:bodyDiv w:val="1"/>
      <w:marLeft w:val="0"/>
      <w:marRight w:val="0"/>
      <w:marTop w:val="0"/>
      <w:marBottom w:val="0"/>
      <w:divBdr>
        <w:top w:val="none" w:sz="0" w:space="0" w:color="auto"/>
        <w:left w:val="none" w:sz="0" w:space="0" w:color="auto"/>
        <w:bottom w:val="none" w:sz="0" w:space="0" w:color="auto"/>
        <w:right w:val="none" w:sz="0" w:space="0" w:color="auto"/>
      </w:divBdr>
      <w:divsChild>
        <w:div w:id="944653203">
          <w:marLeft w:val="0"/>
          <w:marRight w:val="1"/>
          <w:marTop w:val="0"/>
          <w:marBottom w:val="0"/>
          <w:divBdr>
            <w:top w:val="none" w:sz="0" w:space="0" w:color="auto"/>
            <w:left w:val="none" w:sz="0" w:space="0" w:color="auto"/>
            <w:bottom w:val="none" w:sz="0" w:space="0" w:color="auto"/>
            <w:right w:val="none" w:sz="0" w:space="0" w:color="auto"/>
          </w:divBdr>
          <w:divsChild>
            <w:div w:id="1871137498">
              <w:marLeft w:val="0"/>
              <w:marRight w:val="0"/>
              <w:marTop w:val="0"/>
              <w:marBottom w:val="0"/>
              <w:divBdr>
                <w:top w:val="none" w:sz="0" w:space="0" w:color="auto"/>
                <w:left w:val="none" w:sz="0" w:space="0" w:color="auto"/>
                <w:bottom w:val="none" w:sz="0" w:space="0" w:color="auto"/>
                <w:right w:val="none" w:sz="0" w:space="0" w:color="auto"/>
              </w:divBdr>
              <w:divsChild>
                <w:div w:id="457991071">
                  <w:marLeft w:val="0"/>
                  <w:marRight w:val="1"/>
                  <w:marTop w:val="0"/>
                  <w:marBottom w:val="0"/>
                  <w:divBdr>
                    <w:top w:val="none" w:sz="0" w:space="0" w:color="auto"/>
                    <w:left w:val="none" w:sz="0" w:space="0" w:color="auto"/>
                    <w:bottom w:val="none" w:sz="0" w:space="0" w:color="auto"/>
                    <w:right w:val="none" w:sz="0" w:space="0" w:color="auto"/>
                  </w:divBdr>
                  <w:divsChild>
                    <w:div w:id="1411460864">
                      <w:marLeft w:val="0"/>
                      <w:marRight w:val="0"/>
                      <w:marTop w:val="0"/>
                      <w:marBottom w:val="0"/>
                      <w:divBdr>
                        <w:top w:val="none" w:sz="0" w:space="0" w:color="auto"/>
                        <w:left w:val="none" w:sz="0" w:space="0" w:color="auto"/>
                        <w:bottom w:val="none" w:sz="0" w:space="0" w:color="auto"/>
                        <w:right w:val="none" w:sz="0" w:space="0" w:color="auto"/>
                      </w:divBdr>
                      <w:divsChild>
                        <w:div w:id="1576814472">
                          <w:marLeft w:val="0"/>
                          <w:marRight w:val="0"/>
                          <w:marTop w:val="0"/>
                          <w:marBottom w:val="0"/>
                          <w:divBdr>
                            <w:top w:val="none" w:sz="0" w:space="0" w:color="auto"/>
                            <w:left w:val="none" w:sz="0" w:space="0" w:color="auto"/>
                            <w:bottom w:val="none" w:sz="0" w:space="0" w:color="auto"/>
                            <w:right w:val="none" w:sz="0" w:space="0" w:color="auto"/>
                          </w:divBdr>
                          <w:divsChild>
                            <w:div w:id="22445170">
                              <w:marLeft w:val="0"/>
                              <w:marRight w:val="0"/>
                              <w:marTop w:val="120"/>
                              <w:marBottom w:val="360"/>
                              <w:divBdr>
                                <w:top w:val="none" w:sz="0" w:space="0" w:color="auto"/>
                                <w:left w:val="none" w:sz="0" w:space="0" w:color="auto"/>
                                <w:bottom w:val="none" w:sz="0" w:space="0" w:color="auto"/>
                                <w:right w:val="none" w:sz="0" w:space="0" w:color="auto"/>
                              </w:divBdr>
                              <w:divsChild>
                                <w:div w:id="7224601">
                                  <w:marLeft w:val="336"/>
                                  <w:marRight w:val="0"/>
                                  <w:marTop w:val="0"/>
                                  <w:marBottom w:val="0"/>
                                  <w:divBdr>
                                    <w:top w:val="none" w:sz="0" w:space="0" w:color="auto"/>
                                    <w:left w:val="none" w:sz="0" w:space="0" w:color="auto"/>
                                    <w:bottom w:val="none" w:sz="0" w:space="0" w:color="auto"/>
                                    <w:right w:val="none" w:sz="0" w:space="0" w:color="auto"/>
                                  </w:divBdr>
                                  <w:divsChild>
                                    <w:div w:id="18337166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467648">
      <w:bodyDiv w:val="1"/>
      <w:marLeft w:val="0"/>
      <w:marRight w:val="0"/>
      <w:marTop w:val="0"/>
      <w:marBottom w:val="0"/>
      <w:divBdr>
        <w:top w:val="none" w:sz="0" w:space="0" w:color="auto"/>
        <w:left w:val="none" w:sz="0" w:space="0" w:color="auto"/>
        <w:bottom w:val="none" w:sz="0" w:space="0" w:color="auto"/>
        <w:right w:val="none" w:sz="0" w:space="0" w:color="auto"/>
      </w:divBdr>
      <w:divsChild>
        <w:div w:id="1297837497">
          <w:marLeft w:val="0"/>
          <w:marRight w:val="1"/>
          <w:marTop w:val="0"/>
          <w:marBottom w:val="0"/>
          <w:divBdr>
            <w:top w:val="none" w:sz="0" w:space="0" w:color="auto"/>
            <w:left w:val="none" w:sz="0" w:space="0" w:color="auto"/>
            <w:bottom w:val="none" w:sz="0" w:space="0" w:color="auto"/>
            <w:right w:val="none" w:sz="0" w:space="0" w:color="auto"/>
          </w:divBdr>
          <w:divsChild>
            <w:div w:id="773131767">
              <w:marLeft w:val="0"/>
              <w:marRight w:val="0"/>
              <w:marTop w:val="0"/>
              <w:marBottom w:val="0"/>
              <w:divBdr>
                <w:top w:val="none" w:sz="0" w:space="0" w:color="auto"/>
                <w:left w:val="none" w:sz="0" w:space="0" w:color="auto"/>
                <w:bottom w:val="none" w:sz="0" w:space="0" w:color="auto"/>
                <w:right w:val="none" w:sz="0" w:space="0" w:color="auto"/>
              </w:divBdr>
              <w:divsChild>
                <w:div w:id="1611430388">
                  <w:marLeft w:val="0"/>
                  <w:marRight w:val="1"/>
                  <w:marTop w:val="0"/>
                  <w:marBottom w:val="0"/>
                  <w:divBdr>
                    <w:top w:val="none" w:sz="0" w:space="0" w:color="auto"/>
                    <w:left w:val="none" w:sz="0" w:space="0" w:color="auto"/>
                    <w:bottom w:val="none" w:sz="0" w:space="0" w:color="auto"/>
                    <w:right w:val="none" w:sz="0" w:space="0" w:color="auto"/>
                  </w:divBdr>
                  <w:divsChild>
                    <w:div w:id="1080178431">
                      <w:marLeft w:val="0"/>
                      <w:marRight w:val="0"/>
                      <w:marTop w:val="0"/>
                      <w:marBottom w:val="0"/>
                      <w:divBdr>
                        <w:top w:val="none" w:sz="0" w:space="0" w:color="auto"/>
                        <w:left w:val="none" w:sz="0" w:space="0" w:color="auto"/>
                        <w:bottom w:val="none" w:sz="0" w:space="0" w:color="auto"/>
                        <w:right w:val="none" w:sz="0" w:space="0" w:color="auto"/>
                      </w:divBdr>
                      <w:divsChild>
                        <w:div w:id="784346537">
                          <w:marLeft w:val="0"/>
                          <w:marRight w:val="0"/>
                          <w:marTop w:val="0"/>
                          <w:marBottom w:val="0"/>
                          <w:divBdr>
                            <w:top w:val="none" w:sz="0" w:space="0" w:color="auto"/>
                            <w:left w:val="none" w:sz="0" w:space="0" w:color="auto"/>
                            <w:bottom w:val="none" w:sz="0" w:space="0" w:color="auto"/>
                            <w:right w:val="none" w:sz="0" w:space="0" w:color="auto"/>
                          </w:divBdr>
                          <w:divsChild>
                            <w:div w:id="410201819">
                              <w:marLeft w:val="0"/>
                              <w:marRight w:val="0"/>
                              <w:marTop w:val="120"/>
                              <w:marBottom w:val="360"/>
                              <w:divBdr>
                                <w:top w:val="none" w:sz="0" w:space="0" w:color="auto"/>
                                <w:left w:val="none" w:sz="0" w:space="0" w:color="auto"/>
                                <w:bottom w:val="none" w:sz="0" w:space="0" w:color="auto"/>
                                <w:right w:val="none" w:sz="0" w:space="0" w:color="auto"/>
                              </w:divBdr>
                              <w:divsChild>
                                <w:div w:id="1750729168">
                                  <w:marLeft w:val="336"/>
                                  <w:marRight w:val="0"/>
                                  <w:marTop w:val="0"/>
                                  <w:marBottom w:val="0"/>
                                  <w:divBdr>
                                    <w:top w:val="none" w:sz="0" w:space="0" w:color="auto"/>
                                    <w:left w:val="none" w:sz="0" w:space="0" w:color="auto"/>
                                    <w:bottom w:val="none" w:sz="0" w:space="0" w:color="auto"/>
                                    <w:right w:val="none" w:sz="0" w:space="0" w:color="auto"/>
                                  </w:divBdr>
                                  <w:divsChild>
                                    <w:div w:id="19905476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915499">
      <w:bodyDiv w:val="1"/>
      <w:marLeft w:val="0"/>
      <w:marRight w:val="0"/>
      <w:marTop w:val="0"/>
      <w:marBottom w:val="0"/>
      <w:divBdr>
        <w:top w:val="none" w:sz="0" w:space="0" w:color="auto"/>
        <w:left w:val="none" w:sz="0" w:space="0" w:color="auto"/>
        <w:bottom w:val="none" w:sz="0" w:space="0" w:color="auto"/>
        <w:right w:val="none" w:sz="0" w:space="0" w:color="auto"/>
      </w:divBdr>
      <w:divsChild>
        <w:div w:id="274754541">
          <w:marLeft w:val="0"/>
          <w:marRight w:val="1"/>
          <w:marTop w:val="0"/>
          <w:marBottom w:val="0"/>
          <w:divBdr>
            <w:top w:val="none" w:sz="0" w:space="0" w:color="auto"/>
            <w:left w:val="none" w:sz="0" w:space="0" w:color="auto"/>
            <w:bottom w:val="none" w:sz="0" w:space="0" w:color="auto"/>
            <w:right w:val="none" w:sz="0" w:space="0" w:color="auto"/>
          </w:divBdr>
          <w:divsChild>
            <w:div w:id="963996483">
              <w:marLeft w:val="0"/>
              <w:marRight w:val="0"/>
              <w:marTop w:val="0"/>
              <w:marBottom w:val="0"/>
              <w:divBdr>
                <w:top w:val="none" w:sz="0" w:space="0" w:color="auto"/>
                <w:left w:val="none" w:sz="0" w:space="0" w:color="auto"/>
                <w:bottom w:val="none" w:sz="0" w:space="0" w:color="auto"/>
                <w:right w:val="none" w:sz="0" w:space="0" w:color="auto"/>
              </w:divBdr>
              <w:divsChild>
                <w:div w:id="1013607463">
                  <w:marLeft w:val="0"/>
                  <w:marRight w:val="1"/>
                  <w:marTop w:val="0"/>
                  <w:marBottom w:val="0"/>
                  <w:divBdr>
                    <w:top w:val="none" w:sz="0" w:space="0" w:color="auto"/>
                    <w:left w:val="none" w:sz="0" w:space="0" w:color="auto"/>
                    <w:bottom w:val="none" w:sz="0" w:space="0" w:color="auto"/>
                    <w:right w:val="none" w:sz="0" w:space="0" w:color="auto"/>
                  </w:divBdr>
                  <w:divsChild>
                    <w:div w:id="93283210">
                      <w:marLeft w:val="0"/>
                      <w:marRight w:val="0"/>
                      <w:marTop w:val="0"/>
                      <w:marBottom w:val="0"/>
                      <w:divBdr>
                        <w:top w:val="none" w:sz="0" w:space="0" w:color="auto"/>
                        <w:left w:val="none" w:sz="0" w:space="0" w:color="auto"/>
                        <w:bottom w:val="none" w:sz="0" w:space="0" w:color="auto"/>
                        <w:right w:val="none" w:sz="0" w:space="0" w:color="auto"/>
                      </w:divBdr>
                      <w:divsChild>
                        <w:div w:id="273708124">
                          <w:marLeft w:val="0"/>
                          <w:marRight w:val="0"/>
                          <w:marTop w:val="0"/>
                          <w:marBottom w:val="0"/>
                          <w:divBdr>
                            <w:top w:val="none" w:sz="0" w:space="0" w:color="auto"/>
                            <w:left w:val="none" w:sz="0" w:space="0" w:color="auto"/>
                            <w:bottom w:val="none" w:sz="0" w:space="0" w:color="auto"/>
                            <w:right w:val="none" w:sz="0" w:space="0" w:color="auto"/>
                          </w:divBdr>
                          <w:divsChild>
                            <w:div w:id="1054891508">
                              <w:marLeft w:val="0"/>
                              <w:marRight w:val="0"/>
                              <w:marTop w:val="120"/>
                              <w:marBottom w:val="360"/>
                              <w:divBdr>
                                <w:top w:val="none" w:sz="0" w:space="0" w:color="auto"/>
                                <w:left w:val="none" w:sz="0" w:space="0" w:color="auto"/>
                                <w:bottom w:val="none" w:sz="0" w:space="0" w:color="auto"/>
                                <w:right w:val="none" w:sz="0" w:space="0" w:color="auto"/>
                              </w:divBdr>
                              <w:divsChild>
                                <w:div w:id="1782526085">
                                  <w:marLeft w:val="0"/>
                                  <w:marRight w:val="0"/>
                                  <w:marTop w:val="0"/>
                                  <w:marBottom w:val="0"/>
                                  <w:divBdr>
                                    <w:top w:val="none" w:sz="0" w:space="0" w:color="auto"/>
                                    <w:left w:val="none" w:sz="0" w:space="0" w:color="auto"/>
                                    <w:bottom w:val="none" w:sz="0" w:space="0" w:color="auto"/>
                                    <w:right w:val="none" w:sz="0" w:space="0" w:color="auto"/>
                                  </w:divBdr>
                                </w:div>
                                <w:div w:id="18294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91820">
      <w:bodyDiv w:val="1"/>
      <w:marLeft w:val="0"/>
      <w:marRight w:val="0"/>
      <w:marTop w:val="0"/>
      <w:marBottom w:val="0"/>
      <w:divBdr>
        <w:top w:val="none" w:sz="0" w:space="0" w:color="auto"/>
        <w:left w:val="none" w:sz="0" w:space="0" w:color="auto"/>
        <w:bottom w:val="none" w:sz="0" w:space="0" w:color="auto"/>
        <w:right w:val="none" w:sz="0" w:space="0" w:color="auto"/>
      </w:divBdr>
      <w:divsChild>
        <w:div w:id="2097553543">
          <w:marLeft w:val="0"/>
          <w:marRight w:val="0"/>
          <w:marTop w:val="0"/>
          <w:marBottom w:val="0"/>
          <w:divBdr>
            <w:top w:val="none" w:sz="0" w:space="0" w:color="auto"/>
            <w:left w:val="none" w:sz="0" w:space="0" w:color="auto"/>
            <w:bottom w:val="none" w:sz="0" w:space="0" w:color="auto"/>
            <w:right w:val="none" w:sz="0" w:space="0" w:color="auto"/>
          </w:divBdr>
          <w:divsChild>
            <w:div w:id="1636911943">
              <w:marLeft w:val="0"/>
              <w:marRight w:val="0"/>
              <w:marTop w:val="0"/>
              <w:marBottom w:val="0"/>
              <w:divBdr>
                <w:top w:val="none" w:sz="0" w:space="0" w:color="auto"/>
                <w:left w:val="none" w:sz="0" w:space="0" w:color="auto"/>
                <w:bottom w:val="none" w:sz="0" w:space="0" w:color="auto"/>
                <w:right w:val="none" w:sz="0" w:space="0" w:color="auto"/>
              </w:divBdr>
              <w:divsChild>
                <w:div w:id="1306155851">
                  <w:marLeft w:val="0"/>
                  <w:marRight w:val="0"/>
                  <w:marTop w:val="0"/>
                  <w:marBottom w:val="0"/>
                  <w:divBdr>
                    <w:top w:val="none" w:sz="0" w:space="0" w:color="auto"/>
                    <w:left w:val="none" w:sz="0" w:space="0" w:color="auto"/>
                    <w:bottom w:val="none" w:sz="0" w:space="0" w:color="auto"/>
                    <w:right w:val="none" w:sz="0" w:space="0" w:color="auto"/>
                  </w:divBdr>
                  <w:divsChild>
                    <w:div w:id="1220896997">
                      <w:marLeft w:val="0"/>
                      <w:marRight w:val="0"/>
                      <w:marTop w:val="0"/>
                      <w:marBottom w:val="0"/>
                      <w:divBdr>
                        <w:top w:val="none" w:sz="0" w:space="0" w:color="auto"/>
                        <w:left w:val="none" w:sz="0" w:space="0" w:color="auto"/>
                        <w:bottom w:val="none" w:sz="0" w:space="0" w:color="auto"/>
                        <w:right w:val="none" w:sz="0" w:space="0" w:color="auto"/>
                      </w:divBdr>
                      <w:divsChild>
                        <w:div w:id="1651638491">
                          <w:marLeft w:val="0"/>
                          <w:marRight w:val="0"/>
                          <w:marTop w:val="0"/>
                          <w:marBottom w:val="0"/>
                          <w:divBdr>
                            <w:top w:val="none" w:sz="0" w:space="0" w:color="auto"/>
                            <w:left w:val="none" w:sz="0" w:space="0" w:color="auto"/>
                            <w:bottom w:val="none" w:sz="0" w:space="0" w:color="auto"/>
                            <w:right w:val="none" w:sz="0" w:space="0" w:color="auto"/>
                          </w:divBdr>
                          <w:divsChild>
                            <w:div w:id="240333206">
                              <w:marLeft w:val="0"/>
                              <w:marRight w:val="0"/>
                              <w:marTop w:val="0"/>
                              <w:marBottom w:val="0"/>
                              <w:divBdr>
                                <w:top w:val="none" w:sz="0" w:space="0" w:color="auto"/>
                                <w:left w:val="none" w:sz="0" w:space="0" w:color="auto"/>
                                <w:bottom w:val="none" w:sz="0" w:space="0" w:color="auto"/>
                                <w:right w:val="none" w:sz="0" w:space="0" w:color="auto"/>
                              </w:divBdr>
                              <w:divsChild>
                                <w:div w:id="1961106381">
                                  <w:marLeft w:val="0"/>
                                  <w:marRight w:val="0"/>
                                  <w:marTop w:val="0"/>
                                  <w:marBottom w:val="0"/>
                                  <w:divBdr>
                                    <w:top w:val="none" w:sz="0" w:space="0" w:color="auto"/>
                                    <w:left w:val="none" w:sz="0" w:space="0" w:color="auto"/>
                                    <w:bottom w:val="none" w:sz="0" w:space="0" w:color="auto"/>
                                    <w:right w:val="none" w:sz="0" w:space="0" w:color="auto"/>
                                  </w:divBdr>
                                  <w:divsChild>
                                    <w:div w:id="1369836101">
                                      <w:marLeft w:val="0"/>
                                      <w:marRight w:val="0"/>
                                      <w:marTop w:val="0"/>
                                      <w:marBottom w:val="0"/>
                                      <w:divBdr>
                                        <w:top w:val="none" w:sz="0" w:space="0" w:color="auto"/>
                                        <w:left w:val="none" w:sz="0" w:space="0" w:color="auto"/>
                                        <w:bottom w:val="none" w:sz="0" w:space="0" w:color="auto"/>
                                        <w:right w:val="none" w:sz="0" w:space="0" w:color="auto"/>
                                      </w:divBdr>
                                      <w:divsChild>
                                        <w:div w:id="10051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14344</Words>
  <Characters>37439</Characters>
  <Application>Microsoft Office Word</Application>
  <DocSecurity>0</DocSecurity>
  <Lines>9359</Lines>
  <Paragraphs>3046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Hiroshi Kanno</dc:creator>
  <cp:lastModifiedBy>LS Ma</cp:lastModifiedBy>
  <cp:revision>2</cp:revision>
  <cp:lastPrinted>2013-07-19T06:25:00Z</cp:lastPrinted>
  <dcterms:created xsi:type="dcterms:W3CDTF">2013-10-15T23:30:00Z</dcterms:created>
  <dcterms:modified xsi:type="dcterms:W3CDTF">2013-10-15T23:30:00Z</dcterms:modified>
</cp:coreProperties>
</file>