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181" w:rsidRPr="0089325B" w:rsidRDefault="00776181" w:rsidP="00D95660">
      <w:pPr>
        <w:bidi w:val="0"/>
        <w:spacing w:after="0" w:line="360" w:lineRule="auto"/>
        <w:jc w:val="both"/>
        <w:rPr>
          <w:rFonts w:ascii="Book Antiqua" w:hAnsi="Book Antiqua"/>
          <w:b/>
          <w:bCs/>
          <w:sz w:val="24"/>
          <w:szCs w:val="24"/>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bookmarkStart w:id="41" w:name="OLE_LINK1642"/>
      <w:bookmarkStart w:id="42" w:name="OLE_LINK1643"/>
      <w:bookmarkStart w:id="43" w:name="OLE_LINK1644"/>
      <w:bookmarkStart w:id="44" w:name="OLE_LINK1984"/>
      <w:bookmarkStart w:id="45" w:name="OLE_LINK1742"/>
      <w:bookmarkStart w:id="46" w:name="OLE_LINK1747"/>
      <w:bookmarkStart w:id="47" w:name="OLE_LINK1819"/>
      <w:r w:rsidRPr="0089325B">
        <w:rPr>
          <w:rFonts w:ascii="Book Antiqua" w:eastAsia="Times New Roman" w:hAnsi="Book Antiqua" w:cs="宋体"/>
          <w:b/>
          <w:color w:val="000000"/>
          <w:sz w:val="24"/>
          <w:szCs w:val="24"/>
        </w:rPr>
        <w:t>Name of Journal:</w:t>
      </w:r>
      <w:r w:rsidRPr="0089325B">
        <w:rPr>
          <w:rFonts w:ascii="Book Antiqua" w:hAnsi="Book Antiqua"/>
          <w:sz w:val="24"/>
          <w:szCs w:val="24"/>
        </w:rPr>
        <w:t xml:space="preserve"> </w:t>
      </w:r>
      <w:r w:rsidRPr="0089325B">
        <w:rPr>
          <w:rFonts w:ascii="Book Antiqua" w:eastAsia="Times New Roman" w:hAnsi="Book Antiqua" w:cs="宋体"/>
          <w:i/>
          <w:color w:val="000000"/>
          <w:sz w:val="24"/>
          <w:szCs w:val="24"/>
        </w:rPr>
        <w:t>World Journal of Stomatology</w:t>
      </w:r>
    </w:p>
    <w:p w:rsidR="00776181" w:rsidRPr="0089325B" w:rsidRDefault="00776181" w:rsidP="00D95660">
      <w:pPr>
        <w:bidi w:val="0"/>
        <w:spacing w:after="0" w:line="360" w:lineRule="auto"/>
        <w:jc w:val="both"/>
        <w:rPr>
          <w:rFonts w:ascii="Book Antiqua" w:hAnsi="Book Antiqua" w:cs="Arial"/>
          <w:color w:val="000000"/>
          <w:sz w:val="24"/>
          <w:szCs w:val="24"/>
          <w:lang w:val="en"/>
        </w:rPr>
      </w:pPr>
      <w:bookmarkStart w:id="48" w:name="OLE_LINK806"/>
      <w:bookmarkStart w:id="49" w:name="OLE_LINK807"/>
      <w:bookmarkStart w:id="50" w:name="OLE_LINK1218"/>
      <w:bookmarkStart w:id="51" w:name="OLE_LINK1219"/>
      <w:bookmarkStart w:id="52" w:name="OLE_LINK675"/>
      <w:bookmarkStart w:id="53" w:name="OLE_LINK676"/>
      <w:bookmarkStart w:id="54" w:name="OLE_LINK706"/>
      <w:bookmarkEnd w:id="0"/>
      <w:bookmarkEnd w:id="1"/>
      <w:bookmarkEnd w:id="2"/>
      <w:r w:rsidRPr="0089325B">
        <w:rPr>
          <w:rFonts w:ascii="Book Antiqua" w:hAnsi="Book Antiqua"/>
          <w:b/>
          <w:bCs/>
          <w:sz w:val="24"/>
          <w:szCs w:val="24"/>
        </w:rPr>
        <w:t>Manuscript NO:</w:t>
      </w:r>
      <w:bookmarkEnd w:id="48"/>
      <w:bookmarkEnd w:id="49"/>
      <w:bookmarkEnd w:id="50"/>
      <w:bookmarkEnd w:id="51"/>
      <w:r w:rsidRPr="0089325B">
        <w:rPr>
          <w:rFonts w:ascii="Book Antiqua" w:hAnsi="Book Antiqua"/>
          <w:sz w:val="24"/>
          <w:szCs w:val="24"/>
        </w:rPr>
        <w:t xml:space="preserve"> </w:t>
      </w:r>
      <w:r w:rsidRPr="0089325B">
        <w:rPr>
          <w:rFonts w:ascii="Book Antiqua" w:hAnsi="Book Antiqua"/>
          <w:bCs/>
          <w:sz w:val="24"/>
          <w:szCs w:val="24"/>
        </w:rPr>
        <w:t>45085</w:t>
      </w:r>
    </w:p>
    <w:bookmarkEnd w:id="52"/>
    <w:bookmarkEnd w:id="53"/>
    <w:bookmarkEnd w:id="54"/>
    <w:p w:rsidR="00776181" w:rsidRPr="0089325B" w:rsidRDefault="00776181" w:rsidP="00D95660">
      <w:pPr>
        <w:bidi w:val="0"/>
        <w:spacing w:after="0" w:line="360" w:lineRule="auto"/>
        <w:jc w:val="both"/>
        <w:rPr>
          <w:rFonts w:ascii="Book Antiqua" w:hAnsi="Book Antiqua"/>
          <w:b/>
          <w:sz w:val="24"/>
          <w:szCs w:val="24"/>
          <w:lang w:eastAsia="zh-CN"/>
        </w:rPr>
      </w:pPr>
      <w:r w:rsidRPr="0089325B">
        <w:rPr>
          <w:rFonts w:ascii="Book Antiqua" w:hAnsi="Book Antiqua"/>
          <w:b/>
          <w:sz w:val="24"/>
          <w:szCs w:val="24"/>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89325B">
        <w:rPr>
          <w:rFonts w:ascii="Book Antiqua" w:hAnsi="Book Antiqua"/>
          <w:sz w:val="24"/>
          <w:szCs w:val="24"/>
        </w:rPr>
        <w:t>MINIREVIEWS</w:t>
      </w:r>
    </w:p>
    <w:p w:rsidR="00776181" w:rsidRPr="0089325B" w:rsidRDefault="00776181" w:rsidP="00D95660">
      <w:pPr>
        <w:bidi w:val="0"/>
        <w:spacing w:after="0" w:line="360" w:lineRule="auto"/>
        <w:jc w:val="both"/>
        <w:rPr>
          <w:rFonts w:ascii="Book Antiqua" w:hAnsi="Book Antiqua"/>
          <w:b/>
          <w:sz w:val="24"/>
          <w:szCs w:val="24"/>
          <w:lang w:eastAsia="zh-CN"/>
        </w:rPr>
      </w:pPr>
    </w:p>
    <w:p w:rsidR="006A452F" w:rsidRPr="0089325B" w:rsidRDefault="009264E4" w:rsidP="00D95660">
      <w:pPr>
        <w:bidi w:val="0"/>
        <w:spacing w:after="0" w:line="360" w:lineRule="auto"/>
        <w:jc w:val="both"/>
        <w:rPr>
          <w:rFonts w:ascii="Book Antiqua" w:hAnsi="Book Antiqua"/>
          <w:b/>
          <w:bCs/>
          <w:sz w:val="24"/>
          <w:szCs w:val="24"/>
          <w:lang w:eastAsia="zh-CN"/>
        </w:rPr>
      </w:pPr>
      <w:r w:rsidRPr="0089325B">
        <w:rPr>
          <w:rFonts w:ascii="Book Antiqua" w:eastAsia="David" w:hAnsi="Book Antiqua" w:cs="David"/>
          <w:b/>
          <w:sz w:val="24"/>
          <w:szCs w:val="24"/>
        </w:rPr>
        <w:t xml:space="preserve">Molar incisor </w:t>
      </w:r>
      <w:proofErr w:type="spellStart"/>
      <w:r w:rsidRPr="0089325B">
        <w:rPr>
          <w:rFonts w:ascii="Book Antiqua" w:eastAsia="David" w:hAnsi="Book Antiqua" w:cs="David"/>
          <w:b/>
          <w:sz w:val="24"/>
          <w:szCs w:val="24"/>
        </w:rPr>
        <w:t>hypomineralization</w:t>
      </w:r>
      <w:proofErr w:type="spellEnd"/>
      <w:r w:rsidRPr="0089325B">
        <w:rPr>
          <w:rFonts w:ascii="Book Antiqua" w:hAnsi="Book Antiqua"/>
          <w:b/>
          <w:sz w:val="24"/>
          <w:szCs w:val="24"/>
          <w:lang w:eastAsia="zh-CN"/>
        </w:rPr>
        <w:t xml:space="preserve"> </w:t>
      </w:r>
      <w:r w:rsidRPr="0089325B">
        <w:rPr>
          <w:rFonts w:ascii="Book Antiqua" w:hAnsi="Book Antiqua"/>
          <w:b/>
          <w:sz w:val="24"/>
          <w:szCs w:val="24"/>
        </w:rPr>
        <w:t xml:space="preserve">and pre-eruptive </w:t>
      </w:r>
      <w:proofErr w:type="spellStart"/>
      <w:r w:rsidRPr="0089325B">
        <w:rPr>
          <w:rFonts w:ascii="Book Antiqua" w:hAnsi="Book Antiqua"/>
          <w:b/>
          <w:sz w:val="24"/>
          <w:szCs w:val="24"/>
        </w:rPr>
        <w:t>intracoronal</w:t>
      </w:r>
      <w:proofErr w:type="spellEnd"/>
      <w:r w:rsidRPr="0089325B">
        <w:rPr>
          <w:rFonts w:ascii="Book Antiqua" w:hAnsi="Book Antiqua"/>
          <w:b/>
          <w:sz w:val="24"/>
          <w:szCs w:val="24"/>
        </w:rPr>
        <w:t xml:space="preserve"> lesions</w:t>
      </w:r>
      <w:r w:rsidR="00776181" w:rsidRPr="0089325B">
        <w:rPr>
          <w:rFonts w:ascii="Book Antiqua" w:hAnsi="Book Antiqua"/>
          <w:b/>
          <w:bCs/>
          <w:sz w:val="24"/>
          <w:szCs w:val="24"/>
        </w:rPr>
        <w:t xml:space="preserve"> in dentistry-</w:t>
      </w:r>
      <w:r w:rsidR="004719F0" w:rsidRPr="0089325B">
        <w:rPr>
          <w:rFonts w:ascii="Book Antiqua" w:hAnsi="Book Antiqua"/>
          <w:b/>
          <w:bCs/>
          <w:sz w:val="24"/>
          <w:szCs w:val="24"/>
        </w:rPr>
        <w:t>diagnosis and treatment planning</w:t>
      </w:r>
    </w:p>
    <w:p w:rsidR="00776181" w:rsidRPr="0089325B" w:rsidRDefault="00776181" w:rsidP="00D95660">
      <w:pPr>
        <w:bidi w:val="0"/>
        <w:spacing w:after="0" w:line="360" w:lineRule="auto"/>
        <w:jc w:val="both"/>
        <w:rPr>
          <w:rFonts w:ascii="Book Antiqua" w:hAnsi="Book Antiqua"/>
          <w:b/>
          <w:bCs/>
          <w:sz w:val="24"/>
          <w:szCs w:val="24"/>
          <w:lang w:eastAsia="zh-CN"/>
        </w:rPr>
      </w:pPr>
    </w:p>
    <w:p w:rsidR="00776181" w:rsidRPr="0089325B" w:rsidRDefault="00776181" w:rsidP="00D95660">
      <w:pPr>
        <w:bidi w:val="0"/>
        <w:spacing w:after="0" w:line="360" w:lineRule="auto"/>
        <w:jc w:val="both"/>
        <w:rPr>
          <w:rFonts w:ascii="Book Antiqua" w:hAnsi="Book Antiqua"/>
          <w:bCs/>
          <w:sz w:val="24"/>
          <w:szCs w:val="24"/>
          <w:lang w:eastAsia="zh-CN"/>
        </w:rPr>
      </w:pPr>
      <w:r w:rsidRPr="0089325B">
        <w:rPr>
          <w:rFonts w:ascii="Book Antiqua" w:hAnsi="Book Antiqua"/>
          <w:bCs/>
          <w:sz w:val="24"/>
          <w:szCs w:val="24"/>
        </w:rPr>
        <w:t>Zilberman</w:t>
      </w:r>
      <w:r w:rsidRPr="0089325B">
        <w:rPr>
          <w:rFonts w:ascii="Book Antiqua" w:hAnsi="Book Antiqua"/>
          <w:bCs/>
          <w:sz w:val="24"/>
          <w:szCs w:val="24"/>
          <w:lang w:eastAsia="zh-CN"/>
        </w:rPr>
        <w:t xml:space="preserve"> U </w:t>
      </w:r>
      <w:r w:rsidRPr="0089325B">
        <w:rPr>
          <w:rFonts w:ascii="Book Antiqua" w:hAnsi="Book Antiqua"/>
          <w:bCs/>
          <w:i/>
          <w:sz w:val="24"/>
          <w:szCs w:val="24"/>
          <w:lang w:eastAsia="zh-CN"/>
        </w:rPr>
        <w:t>et al.</w:t>
      </w:r>
      <w:r w:rsidRPr="0089325B">
        <w:rPr>
          <w:rFonts w:ascii="Book Antiqua" w:hAnsi="Book Antiqua"/>
          <w:bCs/>
          <w:sz w:val="24"/>
          <w:szCs w:val="24"/>
          <w:lang w:eastAsia="zh-CN"/>
        </w:rPr>
        <w:t xml:space="preserve"> </w:t>
      </w:r>
      <w:r w:rsidRPr="0089325B">
        <w:rPr>
          <w:rFonts w:ascii="Book Antiqua" w:hAnsi="Book Antiqua"/>
          <w:bCs/>
          <w:sz w:val="24"/>
          <w:szCs w:val="24"/>
        </w:rPr>
        <w:t>Treatment of MIH and PEIR in pediatric dentistry</w:t>
      </w:r>
    </w:p>
    <w:p w:rsidR="00776181" w:rsidRPr="0089325B" w:rsidRDefault="00776181" w:rsidP="00D95660">
      <w:pPr>
        <w:bidi w:val="0"/>
        <w:spacing w:after="0" w:line="360" w:lineRule="auto"/>
        <w:jc w:val="both"/>
        <w:rPr>
          <w:rFonts w:ascii="Book Antiqua" w:hAnsi="Book Antiqua"/>
          <w:bCs/>
          <w:sz w:val="24"/>
          <w:szCs w:val="24"/>
          <w:lang w:eastAsia="zh-CN"/>
        </w:rPr>
      </w:pPr>
    </w:p>
    <w:p w:rsidR="004719F0" w:rsidRPr="0089325B" w:rsidRDefault="004719F0" w:rsidP="00D95660">
      <w:pPr>
        <w:bidi w:val="0"/>
        <w:spacing w:after="0" w:line="360" w:lineRule="auto"/>
        <w:jc w:val="both"/>
        <w:rPr>
          <w:rFonts w:ascii="Book Antiqua" w:hAnsi="Book Antiqua"/>
          <w:bCs/>
          <w:sz w:val="24"/>
          <w:szCs w:val="24"/>
          <w:lang w:eastAsia="zh-CN"/>
        </w:rPr>
      </w:pPr>
      <w:r w:rsidRPr="0089325B">
        <w:rPr>
          <w:rFonts w:ascii="Book Antiqua" w:hAnsi="Book Antiqua"/>
          <w:bCs/>
          <w:sz w:val="24"/>
          <w:szCs w:val="24"/>
        </w:rPr>
        <w:t xml:space="preserve">Uri </w:t>
      </w:r>
      <w:proofErr w:type="spellStart"/>
      <w:r w:rsidRPr="0089325B">
        <w:rPr>
          <w:rFonts w:ascii="Book Antiqua" w:hAnsi="Book Antiqua"/>
          <w:bCs/>
          <w:sz w:val="24"/>
          <w:szCs w:val="24"/>
        </w:rPr>
        <w:t>Zilberman</w:t>
      </w:r>
      <w:proofErr w:type="spellEnd"/>
      <w:r w:rsidR="00353C28" w:rsidRPr="0089325B">
        <w:rPr>
          <w:rFonts w:ascii="Book Antiqua" w:hAnsi="Book Antiqua"/>
          <w:bCs/>
          <w:sz w:val="24"/>
          <w:szCs w:val="24"/>
        </w:rPr>
        <w:t xml:space="preserve">, </w:t>
      </w:r>
      <w:proofErr w:type="spellStart"/>
      <w:r w:rsidR="00353C28" w:rsidRPr="0089325B">
        <w:rPr>
          <w:rFonts w:ascii="Book Antiqua" w:hAnsi="Book Antiqua"/>
          <w:bCs/>
          <w:sz w:val="24"/>
          <w:szCs w:val="24"/>
        </w:rPr>
        <w:t>Jumanna</w:t>
      </w:r>
      <w:proofErr w:type="spellEnd"/>
      <w:r w:rsidR="00353C28" w:rsidRPr="0089325B">
        <w:rPr>
          <w:rFonts w:ascii="Book Antiqua" w:hAnsi="Book Antiqua"/>
          <w:bCs/>
          <w:sz w:val="24"/>
          <w:szCs w:val="24"/>
        </w:rPr>
        <w:t xml:space="preserve"> Hassan, Shirley </w:t>
      </w:r>
      <w:proofErr w:type="spellStart"/>
      <w:r w:rsidR="00353C28" w:rsidRPr="0089325B">
        <w:rPr>
          <w:rFonts w:ascii="Book Antiqua" w:hAnsi="Book Antiqua"/>
          <w:bCs/>
          <w:sz w:val="24"/>
          <w:szCs w:val="24"/>
        </w:rPr>
        <w:t>Leiboviz</w:t>
      </w:r>
      <w:r w:rsidR="00421C6B" w:rsidRPr="0089325B">
        <w:rPr>
          <w:rFonts w:ascii="Book Antiqua" w:hAnsi="Book Antiqua"/>
          <w:bCs/>
          <w:sz w:val="24"/>
          <w:szCs w:val="24"/>
        </w:rPr>
        <w:t>-Haviv</w:t>
      </w:r>
      <w:proofErr w:type="spellEnd"/>
    </w:p>
    <w:p w:rsidR="00776181" w:rsidRPr="0089325B" w:rsidRDefault="00776181" w:rsidP="00D95660">
      <w:pPr>
        <w:bidi w:val="0"/>
        <w:spacing w:after="0" w:line="360" w:lineRule="auto"/>
        <w:jc w:val="both"/>
        <w:rPr>
          <w:rFonts w:ascii="Book Antiqua" w:hAnsi="Book Antiqua"/>
          <w:b/>
          <w:bCs/>
          <w:sz w:val="24"/>
          <w:szCs w:val="24"/>
          <w:lang w:eastAsia="zh-CN"/>
        </w:rPr>
      </w:pPr>
    </w:p>
    <w:p w:rsidR="00353C28" w:rsidRPr="0089325B" w:rsidRDefault="00353C28" w:rsidP="00D95660">
      <w:pPr>
        <w:bidi w:val="0"/>
        <w:spacing w:after="0" w:line="360" w:lineRule="auto"/>
        <w:jc w:val="both"/>
        <w:rPr>
          <w:rFonts w:ascii="Book Antiqua" w:hAnsi="Book Antiqua"/>
          <w:sz w:val="24"/>
          <w:szCs w:val="24"/>
          <w:lang w:eastAsia="zh-CN"/>
        </w:rPr>
      </w:pPr>
      <w:r w:rsidRPr="0089325B">
        <w:rPr>
          <w:rFonts w:ascii="Book Antiqua" w:hAnsi="Book Antiqua"/>
          <w:b/>
          <w:bCs/>
          <w:sz w:val="24"/>
          <w:szCs w:val="24"/>
        </w:rPr>
        <w:t xml:space="preserve">Uri </w:t>
      </w:r>
      <w:proofErr w:type="spellStart"/>
      <w:r w:rsidRPr="0089325B">
        <w:rPr>
          <w:rFonts w:ascii="Book Antiqua" w:hAnsi="Book Antiqua"/>
          <w:b/>
          <w:bCs/>
          <w:sz w:val="24"/>
          <w:szCs w:val="24"/>
        </w:rPr>
        <w:t>Zilberman</w:t>
      </w:r>
      <w:proofErr w:type="spellEnd"/>
      <w:r w:rsidRPr="0089325B">
        <w:rPr>
          <w:rFonts w:ascii="Book Antiqua" w:hAnsi="Book Antiqua"/>
          <w:b/>
          <w:bCs/>
          <w:sz w:val="24"/>
          <w:szCs w:val="24"/>
        </w:rPr>
        <w:t xml:space="preserve">, </w:t>
      </w:r>
      <w:proofErr w:type="spellStart"/>
      <w:r w:rsidR="00C85972" w:rsidRPr="0089325B">
        <w:rPr>
          <w:rFonts w:ascii="Book Antiqua" w:hAnsi="Book Antiqua"/>
          <w:b/>
          <w:bCs/>
          <w:sz w:val="24"/>
          <w:szCs w:val="24"/>
        </w:rPr>
        <w:t>Jumanna</w:t>
      </w:r>
      <w:proofErr w:type="spellEnd"/>
      <w:r w:rsidR="00C85972" w:rsidRPr="0089325B">
        <w:rPr>
          <w:rFonts w:ascii="Book Antiqua" w:hAnsi="Book Antiqua"/>
          <w:b/>
          <w:bCs/>
          <w:sz w:val="24"/>
          <w:szCs w:val="24"/>
        </w:rPr>
        <w:t xml:space="preserve"> Hassan, Shirley </w:t>
      </w:r>
      <w:proofErr w:type="spellStart"/>
      <w:r w:rsidR="00C85972" w:rsidRPr="0089325B">
        <w:rPr>
          <w:rFonts w:ascii="Book Antiqua" w:hAnsi="Book Antiqua"/>
          <w:b/>
          <w:bCs/>
          <w:sz w:val="24"/>
          <w:szCs w:val="24"/>
        </w:rPr>
        <w:t>Leibovi</w:t>
      </w:r>
      <w:r w:rsidRPr="0089325B">
        <w:rPr>
          <w:rFonts w:ascii="Book Antiqua" w:hAnsi="Book Antiqua"/>
          <w:b/>
          <w:bCs/>
          <w:sz w:val="24"/>
          <w:szCs w:val="24"/>
        </w:rPr>
        <w:t>z</w:t>
      </w:r>
      <w:r w:rsidR="00421C6B" w:rsidRPr="0089325B">
        <w:rPr>
          <w:rFonts w:ascii="Book Antiqua" w:hAnsi="Book Antiqua"/>
          <w:b/>
          <w:bCs/>
          <w:sz w:val="24"/>
          <w:szCs w:val="24"/>
        </w:rPr>
        <w:t>-Haviv</w:t>
      </w:r>
      <w:proofErr w:type="spellEnd"/>
      <w:r w:rsidRPr="0089325B">
        <w:rPr>
          <w:rFonts w:ascii="Book Antiqua" w:hAnsi="Book Antiqua"/>
          <w:b/>
          <w:bCs/>
          <w:sz w:val="24"/>
          <w:szCs w:val="24"/>
        </w:rPr>
        <w:t>,</w:t>
      </w:r>
      <w:r w:rsidR="00195B3E" w:rsidRPr="0089325B">
        <w:rPr>
          <w:rFonts w:ascii="Book Antiqua" w:hAnsi="Book Antiqua"/>
          <w:b/>
          <w:bCs/>
          <w:sz w:val="24"/>
          <w:szCs w:val="24"/>
          <w:lang w:eastAsia="zh-CN"/>
        </w:rPr>
        <w:t xml:space="preserve"> </w:t>
      </w:r>
      <w:r w:rsidRPr="0089325B">
        <w:rPr>
          <w:rFonts w:ascii="Book Antiqua" w:hAnsi="Book Antiqua"/>
          <w:sz w:val="24"/>
          <w:szCs w:val="24"/>
        </w:rPr>
        <w:t xml:space="preserve">Pediatric Dental Clinic, </w:t>
      </w:r>
      <w:r w:rsidR="00195B3E" w:rsidRPr="0089325B">
        <w:rPr>
          <w:rFonts w:ascii="Book Antiqua" w:hAnsi="Book Antiqua"/>
          <w:sz w:val="24"/>
          <w:szCs w:val="24"/>
        </w:rPr>
        <w:t>Barzilai Medical University Center</w:t>
      </w:r>
      <w:r w:rsidR="00776181" w:rsidRPr="0089325B">
        <w:rPr>
          <w:rFonts w:ascii="Book Antiqua" w:hAnsi="Book Antiqua"/>
          <w:sz w:val="24"/>
          <w:szCs w:val="24"/>
        </w:rPr>
        <w:t xml:space="preserve">, </w:t>
      </w:r>
      <w:r w:rsidR="00195B3E" w:rsidRPr="0089325B">
        <w:rPr>
          <w:rFonts w:ascii="Book Antiqua" w:hAnsi="Book Antiqua"/>
          <w:sz w:val="24"/>
          <w:szCs w:val="24"/>
        </w:rPr>
        <w:t>Ashkelon</w:t>
      </w:r>
      <w:r w:rsidR="00776181" w:rsidRPr="0089325B">
        <w:rPr>
          <w:rFonts w:ascii="Book Antiqua" w:hAnsi="Book Antiqua"/>
          <w:sz w:val="24"/>
          <w:szCs w:val="24"/>
          <w:lang w:eastAsia="zh-CN"/>
        </w:rPr>
        <w:t xml:space="preserve"> 7830604</w:t>
      </w:r>
      <w:r w:rsidR="00776181" w:rsidRPr="0089325B">
        <w:rPr>
          <w:rFonts w:ascii="Book Antiqua" w:hAnsi="Book Antiqua"/>
          <w:sz w:val="24"/>
          <w:szCs w:val="24"/>
        </w:rPr>
        <w:t>, Israel</w:t>
      </w:r>
    </w:p>
    <w:p w:rsidR="0011599F" w:rsidRPr="0089325B" w:rsidRDefault="0011599F" w:rsidP="00D95660">
      <w:pPr>
        <w:bidi w:val="0"/>
        <w:spacing w:after="0" w:line="360" w:lineRule="auto"/>
        <w:jc w:val="both"/>
        <w:rPr>
          <w:rFonts w:ascii="Book Antiqua" w:hAnsi="Book Antiqua"/>
          <w:sz w:val="24"/>
          <w:szCs w:val="24"/>
          <w:lang w:eastAsia="zh-CN"/>
        </w:rPr>
      </w:pPr>
    </w:p>
    <w:p w:rsidR="00837780" w:rsidRPr="0089325B" w:rsidRDefault="0011599F" w:rsidP="00D95660">
      <w:pPr>
        <w:bidi w:val="0"/>
        <w:spacing w:after="0" w:line="360" w:lineRule="auto"/>
        <w:jc w:val="both"/>
        <w:rPr>
          <w:rFonts w:ascii="Book Antiqua" w:hAnsi="Book Antiqua"/>
          <w:sz w:val="24"/>
          <w:szCs w:val="24"/>
          <w:lang w:eastAsia="zh-CN"/>
        </w:rPr>
      </w:pPr>
      <w:bookmarkStart w:id="55" w:name="OLE_LINK1278"/>
      <w:bookmarkStart w:id="56" w:name="OLE_LINK1279"/>
      <w:bookmarkStart w:id="57" w:name="OLE_LINK1432"/>
      <w:bookmarkStart w:id="58" w:name="OLE_LINK1908"/>
      <w:bookmarkStart w:id="59" w:name="OLE_LINK1909"/>
      <w:bookmarkStart w:id="60" w:name="OLE_LINK1910"/>
      <w:r w:rsidRPr="0089325B">
        <w:rPr>
          <w:rFonts w:ascii="Book Antiqua" w:hAnsi="Book Antiqua"/>
          <w:b/>
          <w:bCs/>
          <w:sz w:val="24"/>
          <w:szCs w:val="24"/>
        </w:rPr>
        <w:t>ORCID number:</w:t>
      </w:r>
      <w:bookmarkEnd w:id="55"/>
      <w:bookmarkEnd w:id="56"/>
      <w:bookmarkEnd w:id="57"/>
      <w:bookmarkEnd w:id="58"/>
      <w:bookmarkEnd w:id="59"/>
      <w:bookmarkEnd w:id="60"/>
      <w:r w:rsidRPr="0089325B">
        <w:rPr>
          <w:rFonts w:ascii="Book Antiqua" w:hAnsi="Book Antiqua"/>
          <w:b/>
          <w:bCs/>
          <w:sz w:val="24"/>
          <w:szCs w:val="24"/>
          <w:lang w:eastAsia="zh-CN"/>
        </w:rPr>
        <w:t xml:space="preserve"> </w:t>
      </w:r>
      <w:r w:rsidR="00BE3AC3" w:rsidRPr="0089325B">
        <w:rPr>
          <w:rFonts w:ascii="Book Antiqua" w:hAnsi="Book Antiqua"/>
          <w:sz w:val="24"/>
          <w:szCs w:val="24"/>
        </w:rPr>
        <w:t xml:space="preserve">Uri </w:t>
      </w:r>
      <w:proofErr w:type="spellStart"/>
      <w:r w:rsidR="00BE3AC3" w:rsidRPr="0089325B">
        <w:rPr>
          <w:rFonts w:ascii="Book Antiqua" w:hAnsi="Book Antiqua"/>
          <w:sz w:val="24"/>
          <w:szCs w:val="24"/>
        </w:rPr>
        <w:t>Zilberman</w:t>
      </w:r>
      <w:proofErr w:type="spellEnd"/>
      <w:r w:rsidR="00BE3AC3" w:rsidRPr="0089325B">
        <w:rPr>
          <w:rFonts w:ascii="Book Antiqua" w:hAnsi="Book Antiqua"/>
          <w:sz w:val="24"/>
          <w:szCs w:val="24"/>
        </w:rPr>
        <w:t xml:space="preserve"> (0000-0002-8343-8686)</w:t>
      </w:r>
      <w:r w:rsidRPr="0089325B">
        <w:rPr>
          <w:rFonts w:ascii="Book Antiqua" w:hAnsi="Book Antiqua"/>
          <w:sz w:val="24"/>
          <w:szCs w:val="24"/>
          <w:lang w:eastAsia="zh-CN"/>
        </w:rPr>
        <w:t>;</w:t>
      </w:r>
      <w:r w:rsidR="00837780" w:rsidRPr="0089325B">
        <w:rPr>
          <w:rFonts w:ascii="Book Antiqua" w:hAnsi="Book Antiqua"/>
          <w:sz w:val="24"/>
          <w:szCs w:val="24"/>
        </w:rPr>
        <w:t xml:space="preserve"> </w:t>
      </w:r>
      <w:proofErr w:type="spellStart"/>
      <w:r w:rsidR="00837780" w:rsidRPr="0089325B">
        <w:rPr>
          <w:rFonts w:ascii="Book Antiqua" w:hAnsi="Book Antiqua"/>
          <w:sz w:val="24"/>
          <w:szCs w:val="24"/>
        </w:rPr>
        <w:t>Jumanna</w:t>
      </w:r>
      <w:proofErr w:type="spellEnd"/>
      <w:r w:rsidR="00837780" w:rsidRPr="0089325B">
        <w:rPr>
          <w:rFonts w:ascii="Book Antiqua" w:hAnsi="Book Antiqua"/>
          <w:sz w:val="24"/>
          <w:szCs w:val="24"/>
        </w:rPr>
        <w:t xml:space="preserve"> Hassan</w:t>
      </w:r>
      <w:r w:rsidRPr="0089325B">
        <w:rPr>
          <w:rFonts w:ascii="Book Antiqua" w:hAnsi="Book Antiqua"/>
          <w:sz w:val="24"/>
          <w:szCs w:val="24"/>
          <w:lang w:eastAsia="zh-CN"/>
        </w:rPr>
        <w:t xml:space="preserve"> </w:t>
      </w:r>
      <w:r w:rsidR="00C218D5" w:rsidRPr="0089325B">
        <w:rPr>
          <w:rFonts w:ascii="Book Antiqua" w:hAnsi="Book Antiqua"/>
          <w:sz w:val="24"/>
          <w:szCs w:val="24"/>
        </w:rPr>
        <w:t>(0000-0003-3185-7544)</w:t>
      </w:r>
      <w:r w:rsidRPr="0089325B">
        <w:rPr>
          <w:rFonts w:ascii="Book Antiqua" w:hAnsi="Book Antiqua"/>
          <w:sz w:val="24"/>
          <w:szCs w:val="24"/>
          <w:lang w:eastAsia="zh-CN"/>
        </w:rPr>
        <w:t>;</w:t>
      </w:r>
      <w:r w:rsidR="00837780" w:rsidRPr="0089325B">
        <w:rPr>
          <w:rFonts w:ascii="Book Antiqua" w:hAnsi="Book Antiqua"/>
          <w:sz w:val="24"/>
          <w:szCs w:val="24"/>
        </w:rPr>
        <w:t xml:space="preserve"> Shirley </w:t>
      </w:r>
      <w:proofErr w:type="spellStart"/>
      <w:r w:rsidR="00837780" w:rsidRPr="0089325B">
        <w:rPr>
          <w:rFonts w:ascii="Book Antiqua" w:hAnsi="Book Antiqua"/>
          <w:sz w:val="24"/>
          <w:szCs w:val="24"/>
        </w:rPr>
        <w:t>Leibovitz</w:t>
      </w:r>
      <w:r w:rsidR="006F0D35" w:rsidRPr="0089325B">
        <w:rPr>
          <w:rFonts w:ascii="Book Antiqua" w:hAnsi="Book Antiqua"/>
          <w:sz w:val="24"/>
          <w:szCs w:val="24"/>
        </w:rPr>
        <w:t>-Haviv</w:t>
      </w:r>
      <w:proofErr w:type="spellEnd"/>
      <w:r w:rsidR="00837780" w:rsidRPr="0089325B">
        <w:rPr>
          <w:rFonts w:ascii="Book Antiqua" w:hAnsi="Book Antiqua"/>
          <w:sz w:val="24"/>
          <w:szCs w:val="24"/>
        </w:rPr>
        <w:t xml:space="preserve"> (0000-0002-3590-8612).</w:t>
      </w:r>
    </w:p>
    <w:p w:rsidR="0011599F" w:rsidRPr="0089325B" w:rsidRDefault="0011599F" w:rsidP="00D95660">
      <w:pPr>
        <w:bidi w:val="0"/>
        <w:spacing w:after="0" w:line="360" w:lineRule="auto"/>
        <w:jc w:val="both"/>
        <w:rPr>
          <w:rFonts w:ascii="Book Antiqua" w:hAnsi="Book Antiqua"/>
          <w:sz w:val="24"/>
          <w:szCs w:val="24"/>
          <w:lang w:eastAsia="zh-CN"/>
        </w:rPr>
      </w:pPr>
    </w:p>
    <w:p w:rsidR="0011599F" w:rsidRPr="0089325B" w:rsidRDefault="0011599F" w:rsidP="00D95660">
      <w:pPr>
        <w:bidi w:val="0"/>
        <w:spacing w:after="0" w:line="360" w:lineRule="auto"/>
        <w:jc w:val="both"/>
        <w:rPr>
          <w:rFonts w:ascii="Book Antiqua" w:hAnsi="Book Antiqua"/>
          <w:sz w:val="24"/>
          <w:szCs w:val="24"/>
        </w:rPr>
      </w:pPr>
      <w:r w:rsidRPr="0089325B">
        <w:rPr>
          <w:rFonts w:ascii="Book Antiqua" w:hAnsi="Book Antiqua"/>
          <w:b/>
          <w:sz w:val="24"/>
          <w:szCs w:val="24"/>
        </w:rPr>
        <w:t>Author contributions:</w:t>
      </w:r>
      <w:r w:rsidRPr="0089325B">
        <w:rPr>
          <w:rFonts w:ascii="Book Antiqua" w:hAnsi="Book Antiqua"/>
          <w:b/>
          <w:sz w:val="24"/>
          <w:szCs w:val="24"/>
          <w:lang w:eastAsia="zh-CN"/>
        </w:rPr>
        <w:t xml:space="preserve"> </w:t>
      </w:r>
      <w:r w:rsidRPr="0089325B">
        <w:rPr>
          <w:rFonts w:ascii="Book Antiqua" w:hAnsi="Book Antiqua"/>
          <w:sz w:val="24"/>
          <w:szCs w:val="24"/>
        </w:rPr>
        <w:t>All authors contributed to the manuscript.</w:t>
      </w:r>
    </w:p>
    <w:p w:rsidR="0011599F" w:rsidRPr="0089325B" w:rsidRDefault="0011599F" w:rsidP="00D95660">
      <w:pPr>
        <w:bidi w:val="0"/>
        <w:spacing w:after="0" w:line="360" w:lineRule="auto"/>
        <w:jc w:val="both"/>
        <w:rPr>
          <w:rFonts w:ascii="Book Antiqua" w:hAnsi="Book Antiqua"/>
          <w:sz w:val="24"/>
          <w:szCs w:val="24"/>
          <w:lang w:eastAsia="zh-CN"/>
        </w:rPr>
      </w:pPr>
    </w:p>
    <w:p w:rsidR="0011599F" w:rsidRPr="0089325B" w:rsidRDefault="0011599F" w:rsidP="00D95660">
      <w:pPr>
        <w:bidi w:val="0"/>
        <w:spacing w:after="0" w:line="360" w:lineRule="auto"/>
        <w:jc w:val="both"/>
        <w:rPr>
          <w:rFonts w:ascii="Book Antiqua" w:hAnsi="Book Antiqua"/>
          <w:sz w:val="24"/>
          <w:szCs w:val="24"/>
          <w:lang w:eastAsia="zh-CN"/>
        </w:rPr>
      </w:pPr>
      <w:bookmarkStart w:id="61" w:name="OLE_LINK1077"/>
      <w:bookmarkStart w:id="62" w:name="OLE_LINK1078"/>
      <w:bookmarkStart w:id="63" w:name="OLE_LINK1129"/>
      <w:bookmarkStart w:id="64" w:name="OLE_LINK1130"/>
      <w:bookmarkStart w:id="65" w:name="OLE_LINK1131"/>
      <w:bookmarkStart w:id="66" w:name="OLE_LINK1132"/>
      <w:bookmarkStart w:id="67" w:name="OLE_LINK1010"/>
      <w:bookmarkStart w:id="68" w:name="OLE_LINK1011"/>
      <w:bookmarkStart w:id="69" w:name="OLE_LINK1247"/>
      <w:bookmarkStart w:id="70" w:name="OLE_LINK1340"/>
      <w:bookmarkStart w:id="71" w:name="OLE_LINK1370"/>
      <w:bookmarkStart w:id="72" w:name="OLE_LINK1371"/>
      <w:bookmarkStart w:id="73" w:name="OLE_LINK1401"/>
      <w:bookmarkStart w:id="74" w:name="OLE_LINK1402"/>
      <w:bookmarkStart w:id="75" w:name="OLE_LINK1495"/>
      <w:bookmarkStart w:id="76" w:name="OLE_LINK1505"/>
      <w:bookmarkStart w:id="77" w:name="OLE_LINK1551"/>
      <w:bookmarkStart w:id="78" w:name="OLE_LINK1578"/>
      <w:bookmarkStart w:id="79" w:name="OLE_LINK1579"/>
      <w:bookmarkStart w:id="80" w:name="OLE_LINK1593"/>
      <w:bookmarkStart w:id="81" w:name="OLE_LINK1594"/>
      <w:bookmarkStart w:id="82" w:name="OLE_LINK1920"/>
      <w:bookmarkStart w:id="83" w:name="OLE_LINK1921"/>
      <w:bookmarkStart w:id="84" w:name="OLE_LINK1922"/>
      <w:bookmarkStart w:id="85" w:name="OLE_LINK1727"/>
      <w:bookmarkStart w:id="86" w:name="OLE_LINK1728"/>
      <w:bookmarkStart w:id="87" w:name="OLE_LINK1936"/>
      <w:bookmarkStart w:id="88" w:name="OLE_LINK1937"/>
      <w:bookmarkStart w:id="89" w:name="OLE_LINK1945"/>
      <w:bookmarkStart w:id="90" w:name="OLE_LINK1946"/>
      <w:bookmarkStart w:id="91" w:name="OLE_LINK1783"/>
      <w:bookmarkStart w:id="92" w:name="OLE_LINK1914"/>
      <w:r w:rsidRPr="0089325B">
        <w:rPr>
          <w:rFonts w:ascii="Book Antiqua" w:hAnsi="Book Antiqua" w:cs="TimesNewRomanPS-BoldItalicMT"/>
          <w:b/>
          <w:bCs/>
          <w:iCs/>
          <w:sz w:val="24"/>
          <w:szCs w:val="24"/>
        </w:rPr>
        <w:t>Conflict-of-interest</w:t>
      </w:r>
      <w:r w:rsidRPr="0089325B">
        <w:rPr>
          <w:rFonts w:ascii="Book Antiqua" w:hAnsi="Book Antiqua"/>
          <w:sz w:val="24"/>
          <w:szCs w:val="24"/>
        </w:rPr>
        <w:t xml:space="preserve"> </w:t>
      </w:r>
      <w:r w:rsidRPr="0089325B">
        <w:rPr>
          <w:rFonts w:ascii="Book Antiqua" w:hAnsi="Book Antiqua" w:cs="TimesNewRomanPS-BoldItalicMT"/>
          <w:b/>
          <w:bCs/>
          <w:iCs/>
          <w:sz w:val="24"/>
          <w:szCs w:val="24"/>
        </w:rPr>
        <w:t xml:space="preserve">statement: </w:t>
      </w:r>
      <w:bookmarkStart w:id="93" w:name="OLE_LINK712"/>
      <w:bookmarkStart w:id="94" w:name="OLE_LINK714"/>
      <w:r w:rsidRPr="0089325B">
        <w:rPr>
          <w:rFonts w:ascii="Book Antiqua" w:hAnsi="Book Antiqua"/>
          <w:sz w:val="24"/>
          <w:szCs w:val="24"/>
        </w:rPr>
        <w:t>No potential conflicts of interest relevant to this article were reported.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11599F" w:rsidRPr="0089325B" w:rsidRDefault="0011599F" w:rsidP="00D95660">
      <w:pPr>
        <w:bidi w:val="0"/>
        <w:spacing w:after="0" w:line="360" w:lineRule="auto"/>
        <w:jc w:val="both"/>
        <w:rPr>
          <w:rFonts w:ascii="Book Antiqua" w:hAnsi="Book Antiqua"/>
          <w:sz w:val="24"/>
          <w:szCs w:val="24"/>
          <w:lang w:eastAsia="zh-CN"/>
        </w:rPr>
      </w:pPr>
    </w:p>
    <w:p w:rsidR="0011599F" w:rsidRPr="0089325B" w:rsidRDefault="0011599F" w:rsidP="00D95660">
      <w:pPr>
        <w:widowControl w:val="0"/>
        <w:bidi w:val="0"/>
        <w:spacing w:after="0" w:line="360" w:lineRule="auto"/>
        <w:jc w:val="both"/>
        <w:rPr>
          <w:rFonts w:ascii="Book Antiqua" w:eastAsia="宋体" w:hAnsi="Book Antiqua" w:cs="Times New Roman"/>
          <w:b/>
          <w:color w:val="000000"/>
          <w:sz w:val="24"/>
          <w:szCs w:val="24"/>
          <w:lang w:eastAsia="zh-CN" w:bidi="ar-SA"/>
        </w:rPr>
      </w:pPr>
      <w:bookmarkStart w:id="95" w:name="OLE_LINK1839"/>
      <w:bookmarkStart w:id="96" w:name="OLE_LINK1840"/>
      <w:bookmarkStart w:id="97" w:name="OLE_LINK1024"/>
      <w:bookmarkStart w:id="98" w:name="OLE_LINK1025"/>
      <w:bookmarkStart w:id="99" w:name="OLE_LINK570"/>
      <w:bookmarkStart w:id="100" w:name="OLE_LINK1096"/>
      <w:bookmarkStart w:id="101" w:name="OLE_LINK1097"/>
      <w:bookmarkStart w:id="102" w:name="OLE_LINK1098"/>
      <w:bookmarkStart w:id="103" w:name="OLE_LINK985"/>
      <w:bookmarkStart w:id="104" w:name="OLE_LINK986"/>
      <w:bookmarkStart w:id="105" w:name="OLE_LINK1122"/>
      <w:bookmarkStart w:id="106" w:name="OLE_LINK649"/>
      <w:bookmarkStart w:id="107" w:name="OLE_LINK650"/>
      <w:bookmarkStart w:id="108" w:name="OLE_LINK1706"/>
      <w:bookmarkStart w:id="109" w:name="OLE_LINK1707"/>
      <w:bookmarkStart w:id="110" w:name="OLE_LINK1756"/>
      <w:bookmarkStart w:id="111" w:name="OLE_LINK564"/>
      <w:bookmarkStart w:id="112" w:name="OLE_LINK155"/>
      <w:bookmarkStart w:id="113" w:name="OLE_LINK183"/>
      <w:bookmarkStart w:id="114" w:name="OLE_LINK441"/>
      <w:bookmarkStart w:id="115" w:name="OLE_LINK142"/>
      <w:bookmarkStart w:id="116" w:name="OLE_LINK376"/>
      <w:bookmarkStart w:id="117" w:name="OLE_LINK687"/>
      <w:bookmarkStart w:id="118" w:name="OLE_LINK716"/>
      <w:bookmarkStart w:id="119" w:name="OLE_LINK731"/>
      <w:bookmarkStart w:id="120" w:name="OLE_LINK809"/>
      <w:bookmarkStart w:id="121" w:name="OLE_LINK812"/>
      <w:bookmarkStart w:id="122" w:name="OLE_LINK916"/>
      <w:bookmarkStart w:id="123" w:name="OLE_LINK917"/>
      <w:bookmarkStart w:id="124" w:name="OLE_LINK1013"/>
      <w:bookmarkStart w:id="125" w:name="OLE_LINK1015"/>
      <w:bookmarkStart w:id="126" w:name="OLE_LINK1016"/>
      <w:bookmarkStart w:id="127" w:name="OLE_LINK1546"/>
      <w:bookmarkStart w:id="128" w:name="OLE_LINK1547"/>
      <w:bookmarkStart w:id="129" w:name="OLE_LINK1596"/>
      <w:bookmarkStart w:id="130" w:name="OLE_LINK1749"/>
      <w:bookmarkStart w:id="131" w:name="OLE_LINK1750"/>
      <w:bookmarkStart w:id="132" w:name="OLE_LINK1751"/>
      <w:bookmarkStart w:id="133" w:name="OLE_LINK1923"/>
      <w:bookmarkStart w:id="134" w:name="OLE_LINK1924"/>
      <w:bookmarkStart w:id="135" w:name="OLE_LINK1933"/>
      <w:bookmarkStart w:id="136" w:name="OLE_LINK1934"/>
      <w:bookmarkStart w:id="137" w:name="OLE_LINK1935"/>
      <w:bookmarkStart w:id="138" w:name="OLE_LINK1996"/>
      <w:bookmarkStart w:id="139" w:name="OLE_LINK1896"/>
      <w:bookmarkStart w:id="140" w:name="OLE_LINK1900"/>
      <w:bookmarkStart w:id="141" w:name="OLE_LINK2088"/>
      <w:bookmarkStart w:id="142" w:name="OLE_LINK1008"/>
      <w:bookmarkStart w:id="143" w:name="OLE_LINK1009"/>
      <w:bookmarkStart w:id="144" w:name="OLE_LINK1729"/>
      <w:r w:rsidRPr="0089325B">
        <w:rPr>
          <w:rFonts w:ascii="Book Antiqua" w:eastAsia="宋体" w:hAnsi="Book Antiqua" w:cs="Times New Roman"/>
          <w:b/>
          <w:color w:val="000000"/>
          <w:sz w:val="24"/>
          <w:szCs w:val="24"/>
          <w:lang w:eastAsia="zh-CN" w:bidi="ar-SA"/>
        </w:rPr>
        <w:t>Open-Access:</w:t>
      </w:r>
      <w:bookmarkEnd w:id="95"/>
      <w:bookmarkEnd w:id="96"/>
      <w:r w:rsidRPr="0089325B">
        <w:rPr>
          <w:rFonts w:ascii="Book Antiqua" w:eastAsia="宋体" w:hAnsi="Book Antiqua" w:cs="Times New Roman"/>
          <w:b/>
          <w:color w:val="000000"/>
          <w:sz w:val="24"/>
          <w:szCs w:val="24"/>
          <w:lang w:eastAsia="zh-CN" w:bidi="ar-SA"/>
        </w:rPr>
        <w:t xml:space="preserve"> </w:t>
      </w:r>
      <w:bookmarkStart w:id="145" w:name="OLE_LINK760"/>
      <w:bookmarkStart w:id="146" w:name="OLE_LINK907"/>
      <w:bookmarkStart w:id="147" w:name="OLE_LINK1365"/>
      <w:r w:rsidRPr="0089325B">
        <w:rPr>
          <w:rFonts w:ascii="Book Antiqua" w:eastAsia="宋体" w:hAnsi="Book Antiqua" w:cs="Times New Roman"/>
          <w:color w:val="000000"/>
          <w:sz w:val="24"/>
          <w:szCs w:val="24"/>
          <w:lang w:eastAsia="zh-CN" w:bidi="ar-S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45"/>
      <w:bookmarkEnd w:id="146"/>
      <w:bookmarkEnd w:id="147"/>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rsidR="0011599F" w:rsidRPr="0089325B" w:rsidRDefault="0011599F" w:rsidP="00D95660">
      <w:pPr>
        <w:widowControl w:val="0"/>
        <w:bidi w:val="0"/>
        <w:spacing w:after="0" w:line="360" w:lineRule="auto"/>
        <w:jc w:val="both"/>
        <w:rPr>
          <w:rFonts w:ascii="Book Antiqua" w:eastAsia="宋体" w:hAnsi="Book Antiqua" w:cs="Arial Unicode MS"/>
          <w:color w:val="000000"/>
          <w:kern w:val="2"/>
          <w:sz w:val="24"/>
          <w:szCs w:val="24"/>
          <w:lang w:eastAsia="zh-CN" w:bidi="ar-SA"/>
        </w:rPr>
      </w:pPr>
    </w:p>
    <w:p w:rsidR="0011599F" w:rsidRPr="0089325B" w:rsidRDefault="0011599F" w:rsidP="00D95660">
      <w:pPr>
        <w:widowControl w:val="0"/>
        <w:bidi w:val="0"/>
        <w:spacing w:after="0" w:line="360" w:lineRule="auto"/>
        <w:jc w:val="both"/>
        <w:rPr>
          <w:rFonts w:ascii="Book Antiqua" w:eastAsia="宋体" w:hAnsi="Book Antiqua" w:cs="Arial Unicode MS"/>
          <w:color w:val="000000"/>
          <w:kern w:val="2"/>
          <w:sz w:val="24"/>
          <w:szCs w:val="24"/>
          <w:lang w:eastAsia="zh-CN" w:bidi="ar-SA"/>
        </w:rPr>
      </w:pPr>
      <w:bookmarkStart w:id="148" w:name="OLE_LINK918"/>
      <w:bookmarkStart w:id="149" w:name="OLE_LINK919"/>
      <w:bookmarkStart w:id="150" w:name="OLE_LINK1029"/>
      <w:bookmarkStart w:id="151" w:name="OLE_LINK571"/>
      <w:bookmarkStart w:id="152" w:name="OLE_LINK776"/>
      <w:bookmarkStart w:id="153" w:name="OLE_LINK927"/>
      <w:bookmarkStart w:id="154" w:name="OLE_LINK928"/>
      <w:bookmarkStart w:id="155" w:name="OLE_LINK1123"/>
      <w:bookmarkStart w:id="156" w:name="OLE_LINK709"/>
      <w:bookmarkStart w:id="157" w:name="OLE_LINK759"/>
      <w:bookmarkStart w:id="158" w:name="OLE_LINK144"/>
      <w:bookmarkStart w:id="159" w:name="OLE_LINK145"/>
      <w:bookmarkStart w:id="160" w:name="OLE_LINK465"/>
      <w:bookmarkStart w:id="161" w:name="OLE_LINK470"/>
      <w:bookmarkStart w:id="162" w:name="OLE_LINK483"/>
      <w:bookmarkStart w:id="163" w:name="OLE_LINK561"/>
      <w:bookmarkStart w:id="164" w:name="OLE_LINK688"/>
      <w:bookmarkStart w:id="165" w:name="OLE_LINK717"/>
      <w:bookmarkStart w:id="166" w:name="OLE_LINK795"/>
      <w:bookmarkStart w:id="167" w:name="OLE_LINK796"/>
      <w:bookmarkStart w:id="168" w:name="OLE_LINK797"/>
      <w:bookmarkStart w:id="169" w:name="OLE_LINK798"/>
      <w:bookmarkStart w:id="170" w:name="OLE_LINK799"/>
      <w:bookmarkStart w:id="171" w:name="OLE_LINK813"/>
      <w:bookmarkStart w:id="172" w:name="OLE_LINK814"/>
      <w:r w:rsidRPr="0089325B">
        <w:rPr>
          <w:rFonts w:ascii="Book Antiqua" w:eastAsia="宋体" w:hAnsi="Book Antiqua" w:cs="Arial Unicode MS"/>
          <w:b/>
          <w:color w:val="000000"/>
          <w:kern w:val="2"/>
          <w:sz w:val="24"/>
          <w:szCs w:val="24"/>
          <w:lang w:eastAsia="zh-CN" w:bidi="ar-SA"/>
        </w:rPr>
        <w:lastRenderedPageBreak/>
        <w:t>Manuscript source:</w:t>
      </w:r>
      <w:r w:rsidRPr="0089325B">
        <w:rPr>
          <w:rFonts w:ascii="Book Antiqua" w:eastAsia="宋体" w:hAnsi="Book Antiqua" w:cs="Arial Unicode MS"/>
          <w:color w:val="000000"/>
          <w:kern w:val="2"/>
          <w:sz w:val="24"/>
          <w:szCs w:val="24"/>
          <w:lang w:eastAsia="zh-CN" w:bidi="ar-SA"/>
        </w:rPr>
        <w:t xml:space="preserve"> Invited manuscript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8"/>
      <w:bookmarkEnd w:id="149"/>
      <w:bookmarkEnd w:id="150"/>
      <w:bookmarkEnd w:id="151"/>
      <w:bookmarkEnd w:id="152"/>
      <w:bookmarkEnd w:id="153"/>
      <w:bookmarkEnd w:id="154"/>
      <w:bookmarkEnd w:id="155"/>
      <w:bookmarkEnd w:id="156"/>
      <w:bookmarkEnd w:id="157"/>
    </w:p>
    <w:bookmarkEnd w:id="142"/>
    <w:bookmarkEnd w:id="143"/>
    <w:bookmarkEnd w:id="144"/>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rsidR="0011599F" w:rsidRPr="0089325B" w:rsidRDefault="0011599F" w:rsidP="00D95660">
      <w:pPr>
        <w:bidi w:val="0"/>
        <w:spacing w:after="0" w:line="360" w:lineRule="auto"/>
        <w:jc w:val="both"/>
        <w:rPr>
          <w:rFonts w:ascii="Book Antiqua" w:hAnsi="Book Antiqua"/>
          <w:sz w:val="24"/>
          <w:szCs w:val="24"/>
          <w:lang w:eastAsia="zh-CN"/>
        </w:rPr>
      </w:pPr>
    </w:p>
    <w:p w:rsidR="0011599F" w:rsidRPr="0089325B" w:rsidRDefault="00837780" w:rsidP="000526B5">
      <w:pPr>
        <w:bidi w:val="0"/>
        <w:spacing w:after="0" w:line="360" w:lineRule="auto"/>
        <w:jc w:val="both"/>
        <w:rPr>
          <w:rFonts w:ascii="Book Antiqua" w:hAnsi="Book Antiqua"/>
          <w:sz w:val="24"/>
          <w:szCs w:val="24"/>
          <w:lang w:eastAsia="zh-CN"/>
        </w:rPr>
      </w:pPr>
      <w:r w:rsidRPr="0089325B">
        <w:rPr>
          <w:rFonts w:ascii="Book Antiqua" w:hAnsi="Book Antiqua"/>
          <w:b/>
          <w:sz w:val="24"/>
          <w:szCs w:val="24"/>
        </w:rPr>
        <w:t>Corresponding author</w:t>
      </w:r>
      <w:r w:rsidRPr="0089325B">
        <w:rPr>
          <w:rFonts w:ascii="Book Antiqua" w:hAnsi="Book Antiqua"/>
          <w:sz w:val="24"/>
          <w:szCs w:val="24"/>
        </w:rPr>
        <w:t xml:space="preserve">: </w:t>
      </w:r>
      <w:r w:rsidRPr="0089325B">
        <w:rPr>
          <w:rFonts w:ascii="Book Antiqua" w:hAnsi="Book Antiqua"/>
          <w:b/>
          <w:bCs/>
          <w:sz w:val="24"/>
          <w:szCs w:val="24"/>
        </w:rPr>
        <w:t xml:space="preserve">Uri Zilberman, DMD, PhD, Senior Lecturer, </w:t>
      </w:r>
      <w:r w:rsidRPr="0089325B">
        <w:rPr>
          <w:rFonts w:ascii="Book Antiqua" w:hAnsi="Book Antiqua"/>
          <w:sz w:val="24"/>
          <w:szCs w:val="24"/>
        </w:rPr>
        <w:t>Pediatric Dental Clinic, Barzilai Medical University Center, 2</w:t>
      </w:r>
      <w:r w:rsidRPr="0089325B">
        <w:rPr>
          <w:rFonts w:ascii="Book Antiqua" w:hAnsi="Book Antiqua"/>
          <w:sz w:val="24"/>
          <w:szCs w:val="24"/>
          <w:vertAlign w:val="superscript"/>
        </w:rPr>
        <w:t>nd</w:t>
      </w:r>
      <w:r w:rsidRPr="0089325B">
        <w:rPr>
          <w:rFonts w:ascii="Book Antiqua" w:hAnsi="Book Antiqua"/>
          <w:sz w:val="24"/>
          <w:szCs w:val="24"/>
        </w:rPr>
        <w:t xml:space="preserve"> </w:t>
      </w:r>
      <w:proofErr w:type="spellStart"/>
      <w:r w:rsidRPr="0089325B">
        <w:rPr>
          <w:rFonts w:ascii="Book Antiqua" w:hAnsi="Book Antiqua"/>
          <w:sz w:val="24"/>
          <w:szCs w:val="24"/>
        </w:rPr>
        <w:t>Hahistadrut</w:t>
      </w:r>
      <w:proofErr w:type="spellEnd"/>
      <w:r w:rsidRPr="0089325B">
        <w:rPr>
          <w:rFonts w:ascii="Book Antiqua" w:hAnsi="Book Antiqua"/>
          <w:sz w:val="24"/>
          <w:szCs w:val="24"/>
        </w:rPr>
        <w:t xml:space="preserve"> </w:t>
      </w:r>
      <w:r w:rsidR="00195B3E" w:rsidRPr="0089325B">
        <w:rPr>
          <w:rFonts w:ascii="Book Antiqua" w:hAnsi="Book Antiqua"/>
          <w:sz w:val="24"/>
          <w:szCs w:val="24"/>
        </w:rPr>
        <w:t>S</w:t>
      </w:r>
      <w:r w:rsidRPr="0089325B">
        <w:rPr>
          <w:rFonts w:ascii="Book Antiqua" w:hAnsi="Book Antiqua"/>
          <w:sz w:val="24"/>
          <w:szCs w:val="24"/>
        </w:rPr>
        <w:t>t</w:t>
      </w:r>
      <w:r w:rsidR="00195B3E" w:rsidRPr="0089325B">
        <w:rPr>
          <w:rFonts w:ascii="Book Antiqua" w:hAnsi="Book Antiqua"/>
          <w:sz w:val="24"/>
          <w:szCs w:val="24"/>
          <w:lang w:eastAsia="zh-CN"/>
        </w:rPr>
        <w:t>reet,</w:t>
      </w:r>
      <w:r w:rsidRPr="0089325B">
        <w:rPr>
          <w:rFonts w:ascii="Book Antiqua" w:hAnsi="Book Antiqua"/>
          <w:sz w:val="24"/>
          <w:szCs w:val="24"/>
        </w:rPr>
        <w:t xml:space="preserve"> </w:t>
      </w:r>
      <w:r w:rsidR="00195B3E" w:rsidRPr="0089325B">
        <w:rPr>
          <w:rFonts w:ascii="Book Antiqua" w:hAnsi="Book Antiqua"/>
          <w:sz w:val="24"/>
          <w:szCs w:val="24"/>
        </w:rPr>
        <w:t>Ashkelon</w:t>
      </w:r>
      <w:r w:rsidR="00195B3E" w:rsidRPr="0089325B">
        <w:rPr>
          <w:rFonts w:ascii="Book Antiqua" w:hAnsi="Book Antiqua"/>
          <w:sz w:val="24"/>
          <w:szCs w:val="24"/>
          <w:lang w:eastAsia="zh-CN"/>
        </w:rPr>
        <w:t xml:space="preserve"> </w:t>
      </w:r>
      <w:r w:rsidRPr="0089325B">
        <w:rPr>
          <w:rFonts w:ascii="Book Antiqua" w:hAnsi="Book Antiqua"/>
          <w:sz w:val="24"/>
          <w:szCs w:val="24"/>
        </w:rPr>
        <w:t>7830604, Israel. ori@barzi.health.gov.il</w:t>
      </w:r>
      <w:bookmarkStart w:id="173" w:name="OLE_LINK766"/>
      <w:bookmarkStart w:id="174" w:name="OLE_LINK767"/>
      <w:bookmarkStart w:id="175" w:name="OLE_LINK777"/>
      <w:bookmarkStart w:id="176" w:name="OLE_LINK778"/>
    </w:p>
    <w:p w:rsidR="00195B3E" w:rsidRPr="0089325B" w:rsidRDefault="00195B3E" w:rsidP="00D95660">
      <w:pPr>
        <w:widowControl w:val="0"/>
        <w:bidi w:val="0"/>
        <w:spacing w:after="0" w:line="360" w:lineRule="auto"/>
        <w:jc w:val="both"/>
        <w:rPr>
          <w:rFonts w:ascii="Book Antiqua" w:eastAsia="宋体" w:hAnsi="Book Antiqua" w:cs="Times New Roman"/>
          <w:b/>
          <w:color w:val="000000"/>
          <w:kern w:val="2"/>
          <w:sz w:val="24"/>
          <w:szCs w:val="24"/>
          <w:lang w:eastAsia="zh-CN" w:bidi="ar-SA"/>
        </w:rPr>
      </w:pPr>
      <w:bookmarkStart w:id="177" w:name="OLE_LINK920"/>
      <w:bookmarkStart w:id="178" w:name="OLE_LINK921"/>
      <w:bookmarkStart w:id="179" w:name="OLE_LINK922"/>
      <w:bookmarkStart w:id="180" w:name="OLE_LINK1731"/>
      <w:bookmarkStart w:id="181" w:name="OLE_LINK1732"/>
      <w:bookmarkStart w:id="182" w:name="OLE_LINK1955"/>
      <w:bookmarkStart w:id="183" w:name="OLE_LINK1956"/>
      <w:bookmarkStart w:id="184" w:name="OLE_LINK146"/>
      <w:bookmarkStart w:id="185" w:name="OLE_LINK148"/>
      <w:bookmarkStart w:id="186" w:name="OLE_LINK689"/>
      <w:bookmarkStart w:id="187" w:name="OLE_LINK933"/>
      <w:bookmarkStart w:id="188" w:name="OLE_LINK1152"/>
      <w:bookmarkStart w:id="189" w:name="OLE_LINK1971"/>
      <w:bookmarkStart w:id="190" w:name="OLE_LINK1972"/>
      <w:bookmarkStart w:id="191" w:name="OLE_LINK1712"/>
      <w:bookmarkStart w:id="192" w:name="OLE_LINK775"/>
      <w:bookmarkStart w:id="193" w:name="OLE_LINK923"/>
      <w:bookmarkStart w:id="194" w:name="OLE_LINK924"/>
      <w:bookmarkStart w:id="195" w:name="OLE_LINK64"/>
      <w:bookmarkStart w:id="196" w:name="OLE_LINK67"/>
      <w:bookmarkStart w:id="197" w:name="OLE_LINK218"/>
      <w:bookmarkStart w:id="198" w:name="OLE_LINK245"/>
      <w:bookmarkStart w:id="199" w:name="OLE_LINK934"/>
      <w:bookmarkStart w:id="200" w:name="OLE_LINK1107"/>
      <w:bookmarkStart w:id="201" w:name="OLE_LINK1108"/>
      <w:bookmarkStart w:id="202" w:name="OLE_LINK1109"/>
      <w:bookmarkStart w:id="203" w:name="OLE_LINK989"/>
      <w:bookmarkStart w:id="204" w:name="OLE_LINK990"/>
      <w:bookmarkStart w:id="205" w:name="OLE_LINK1124"/>
      <w:bookmarkStart w:id="206" w:name="OLE_LINK1213"/>
      <w:bookmarkStart w:id="207" w:name="OLE_LINK971"/>
      <w:bookmarkStart w:id="208" w:name="OLE_LINK1014"/>
      <w:bookmarkStart w:id="209" w:name="OLE_LINK1153"/>
      <w:bookmarkStart w:id="210" w:name="OLE_LINK906"/>
      <w:bookmarkStart w:id="211" w:name="OLE_LINK1541"/>
      <w:bookmarkStart w:id="212" w:name="OLE_LINK1542"/>
      <w:bookmarkStart w:id="213" w:name="OLE_LINK1509"/>
      <w:bookmarkStart w:id="214" w:name="OLE_LINK1601"/>
      <w:bookmarkStart w:id="215" w:name="OLE_LINK1602"/>
      <w:bookmarkStart w:id="216" w:name="OLE_LINK1757"/>
      <w:bookmarkStart w:id="217" w:name="OLE_LINK1779"/>
      <w:bookmarkStart w:id="218" w:name="OLE_LINK580"/>
      <w:bookmarkStart w:id="219" w:name="OLE_LINK2000"/>
      <w:bookmarkStart w:id="220" w:name="OLE_LINK2001"/>
      <w:bookmarkStart w:id="221" w:name="OLE_LINK1730"/>
      <w:bookmarkStart w:id="222" w:name="OLE_LINK1959"/>
      <w:bookmarkStart w:id="223" w:name="OLE_LINK1960"/>
      <w:bookmarkStart w:id="224" w:name="OLE_LINK1961"/>
      <w:bookmarkStart w:id="225" w:name="OLE_LINK1965"/>
      <w:bookmarkStart w:id="226" w:name="OLE_LINK1966"/>
      <w:bookmarkStart w:id="227" w:name="OLE_LINK1973"/>
      <w:bookmarkStart w:id="228" w:name="OLE_LINK1974"/>
      <w:bookmarkStart w:id="229" w:name="OLE_LINK1978"/>
      <w:bookmarkStart w:id="230" w:name="OLE_LINK1979"/>
      <w:bookmarkStart w:id="231" w:name="OLE_LINK1885"/>
      <w:bookmarkStart w:id="232" w:name="OLE_LINK2089"/>
      <w:r w:rsidRPr="0089325B">
        <w:rPr>
          <w:rFonts w:ascii="Book Antiqua" w:eastAsia="宋体" w:hAnsi="Book Antiqua" w:cs="Times New Roman"/>
          <w:b/>
          <w:color w:val="000000"/>
          <w:kern w:val="2"/>
          <w:sz w:val="24"/>
          <w:szCs w:val="24"/>
          <w:lang w:eastAsia="zh-CN" w:bidi="ar-SA"/>
        </w:rPr>
        <w:t>Telephone:</w:t>
      </w:r>
      <w:bookmarkEnd w:id="177"/>
      <w:bookmarkEnd w:id="178"/>
      <w:bookmarkEnd w:id="179"/>
      <w:bookmarkEnd w:id="180"/>
      <w:bookmarkEnd w:id="181"/>
      <w:bookmarkEnd w:id="182"/>
      <w:bookmarkEnd w:id="183"/>
      <w:r w:rsidRPr="0089325B">
        <w:rPr>
          <w:rFonts w:ascii="Book Antiqua" w:eastAsia="宋体" w:hAnsi="Book Antiqua" w:cs="Times New Roman"/>
          <w:b/>
          <w:color w:val="000000"/>
          <w:kern w:val="2"/>
          <w:sz w:val="24"/>
          <w:szCs w:val="24"/>
          <w:lang w:eastAsia="zh-CN" w:bidi="ar-SA"/>
        </w:rPr>
        <w:t xml:space="preserve"> </w:t>
      </w:r>
      <w:bookmarkEnd w:id="184"/>
      <w:bookmarkEnd w:id="185"/>
      <w:bookmarkEnd w:id="186"/>
      <w:bookmarkEnd w:id="187"/>
      <w:bookmarkEnd w:id="188"/>
      <w:bookmarkEnd w:id="189"/>
      <w:bookmarkEnd w:id="190"/>
      <w:r w:rsidRPr="0089325B">
        <w:rPr>
          <w:rFonts w:ascii="Book Antiqua" w:eastAsia="宋体" w:hAnsi="Book Antiqua" w:cs="Times New Roman"/>
          <w:color w:val="000000"/>
          <w:kern w:val="2"/>
          <w:sz w:val="24"/>
          <w:szCs w:val="24"/>
          <w:lang w:eastAsia="zh-CN" w:bidi="ar-SA"/>
        </w:rPr>
        <w:t>+972-8-6745854</w:t>
      </w:r>
    </w:p>
    <w:p w:rsidR="00195B3E" w:rsidRPr="0089325B" w:rsidRDefault="00195B3E" w:rsidP="00D95660">
      <w:pPr>
        <w:widowControl w:val="0"/>
        <w:bidi w:val="0"/>
        <w:spacing w:after="0" w:line="360" w:lineRule="auto"/>
        <w:jc w:val="both"/>
        <w:rPr>
          <w:rFonts w:ascii="Book Antiqua" w:eastAsia="宋体" w:hAnsi="Book Antiqua" w:cs="Times New Roman"/>
          <w:kern w:val="2"/>
          <w:sz w:val="24"/>
          <w:szCs w:val="24"/>
          <w:lang w:eastAsia="zh-CN" w:bidi="ar-SA"/>
        </w:rPr>
      </w:pPr>
    </w:p>
    <w:p w:rsidR="00195B3E" w:rsidRPr="0089325B" w:rsidRDefault="00195B3E" w:rsidP="00D95660">
      <w:pPr>
        <w:widowControl w:val="0"/>
        <w:bidi w:val="0"/>
        <w:spacing w:after="0" w:line="360" w:lineRule="auto"/>
        <w:jc w:val="both"/>
        <w:rPr>
          <w:rFonts w:ascii="Book Antiqua" w:eastAsia="宋体" w:hAnsi="Book Antiqua" w:cs="Times New Roman"/>
          <w:b/>
          <w:kern w:val="2"/>
          <w:sz w:val="24"/>
          <w:szCs w:val="24"/>
          <w:lang w:eastAsia="zh-CN" w:bidi="ar-SA"/>
        </w:rPr>
      </w:pPr>
      <w:r w:rsidRPr="0089325B">
        <w:rPr>
          <w:rFonts w:ascii="Book Antiqua" w:eastAsia="宋体" w:hAnsi="Book Antiqua" w:cs="Times New Roman"/>
          <w:b/>
          <w:kern w:val="2"/>
          <w:sz w:val="24"/>
          <w:szCs w:val="24"/>
          <w:lang w:eastAsia="zh-CN" w:bidi="ar-SA"/>
        </w:rPr>
        <w:t xml:space="preserve">Received: </w:t>
      </w:r>
      <w:r w:rsidRPr="0089325B">
        <w:rPr>
          <w:rFonts w:ascii="Book Antiqua" w:eastAsia="宋体" w:hAnsi="Book Antiqua" w:cs="Times New Roman"/>
          <w:kern w:val="2"/>
          <w:sz w:val="24"/>
          <w:szCs w:val="24"/>
          <w:lang w:eastAsia="zh-CN" w:bidi="ar-SA"/>
        </w:rPr>
        <w:t>December 11, 2018</w:t>
      </w:r>
    </w:p>
    <w:p w:rsidR="00195B3E" w:rsidRPr="0089325B" w:rsidRDefault="00195B3E" w:rsidP="00D95660">
      <w:pPr>
        <w:widowControl w:val="0"/>
        <w:bidi w:val="0"/>
        <w:spacing w:after="0" w:line="360" w:lineRule="auto"/>
        <w:jc w:val="both"/>
        <w:rPr>
          <w:rFonts w:ascii="Book Antiqua" w:eastAsia="宋体" w:hAnsi="Book Antiqua" w:cs="Times New Roman"/>
          <w:b/>
          <w:kern w:val="2"/>
          <w:sz w:val="24"/>
          <w:szCs w:val="24"/>
          <w:lang w:eastAsia="zh-CN" w:bidi="ar-SA"/>
        </w:rPr>
      </w:pPr>
      <w:r w:rsidRPr="0089325B">
        <w:rPr>
          <w:rFonts w:ascii="Book Antiqua" w:eastAsia="宋体" w:hAnsi="Book Antiqua" w:cs="Times New Roman"/>
          <w:b/>
          <w:kern w:val="2"/>
          <w:sz w:val="24"/>
          <w:szCs w:val="24"/>
          <w:lang w:eastAsia="zh-CN" w:bidi="ar-SA"/>
        </w:rPr>
        <w:t>Peer-review started:</w:t>
      </w:r>
      <w:r w:rsidRPr="0089325B">
        <w:rPr>
          <w:rFonts w:ascii="Book Antiqua" w:eastAsia="宋体" w:hAnsi="Book Antiqua" w:cs="Times New Roman"/>
          <w:kern w:val="2"/>
          <w:sz w:val="24"/>
          <w:szCs w:val="24"/>
          <w:lang w:eastAsia="zh-CN" w:bidi="ar-SA"/>
        </w:rPr>
        <w:t xml:space="preserve"> December 12, 2018</w:t>
      </w:r>
    </w:p>
    <w:p w:rsidR="00195B3E" w:rsidRPr="0089325B" w:rsidRDefault="00195B3E" w:rsidP="00D95660">
      <w:pPr>
        <w:widowControl w:val="0"/>
        <w:bidi w:val="0"/>
        <w:spacing w:after="0" w:line="360" w:lineRule="auto"/>
        <w:jc w:val="both"/>
        <w:rPr>
          <w:rFonts w:ascii="Book Antiqua" w:eastAsia="宋体" w:hAnsi="Book Antiqua" w:cs="Times New Roman"/>
          <w:b/>
          <w:kern w:val="2"/>
          <w:sz w:val="24"/>
          <w:szCs w:val="24"/>
          <w:lang w:eastAsia="zh-CN" w:bidi="ar-SA"/>
        </w:rPr>
      </w:pPr>
      <w:r w:rsidRPr="0089325B">
        <w:rPr>
          <w:rFonts w:ascii="Book Antiqua" w:eastAsia="宋体" w:hAnsi="Book Antiqua" w:cs="Times New Roman"/>
          <w:b/>
          <w:kern w:val="2"/>
          <w:sz w:val="24"/>
          <w:szCs w:val="24"/>
          <w:lang w:eastAsia="zh-CN" w:bidi="ar-SA"/>
        </w:rPr>
        <w:t xml:space="preserve">First decision: </w:t>
      </w:r>
      <w:r w:rsidRPr="0089325B">
        <w:rPr>
          <w:rFonts w:ascii="Book Antiqua" w:eastAsia="宋体" w:hAnsi="Book Antiqua" w:cs="Times New Roman"/>
          <w:kern w:val="2"/>
          <w:sz w:val="24"/>
          <w:szCs w:val="24"/>
          <w:lang w:eastAsia="zh-CN" w:bidi="ar-SA"/>
        </w:rPr>
        <w:t>January 4, 2019</w:t>
      </w:r>
    </w:p>
    <w:p w:rsidR="00195B3E" w:rsidRPr="0089325B" w:rsidRDefault="00195B3E" w:rsidP="00D95660">
      <w:pPr>
        <w:widowControl w:val="0"/>
        <w:bidi w:val="0"/>
        <w:spacing w:after="0" w:line="360" w:lineRule="auto"/>
        <w:jc w:val="both"/>
        <w:rPr>
          <w:rFonts w:ascii="Book Antiqua" w:eastAsia="宋体" w:hAnsi="Book Antiqua" w:cs="Times New Roman"/>
          <w:b/>
          <w:kern w:val="2"/>
          <w:sz w:val="24"/>
          <w:szCs w:val="24"/>
          <w:lang w:eastAsia="zh-CN" w:bidi="ar-SA"/>
        </w:rPr>
      </w:pPr>
      <w:r w:rsidRPr="0089325B">
        <w:rPr>
          <w:rFonts w:ascii="Book Antiqua" w:eastAsia="宋体" w:hAnsi="Book Antiqua" w:cs="Times New Roman"/>
          <w:b/>
          <w:kern w:val="2"/>
          <w:sz w:val="24"/>
          <w:szCs w:val="24"/>
          <w:lang w:eastAsia="zh-CN" w:bidi="ar-SA"/>
        </w:rPr>
        <w:t xml:space="preserve">Revised: </w:t>
      </w:r>
      <w:r w:rsidRPr="0089325B">
        <w:rPr>
          <w:rFonts w:ascii="Book Antiqua" w:eastAsia="宋体" w:hAnsi="Book Antiqua" w:cs="Times New Roman"/>
          <w:kern w:val="2"/>
          <w:sz w:val="24"/>
          <w:szCs w:val="24"/>
          <w:lang w:eastAsia="zh-CN" w:bidi="ar-SA"/>
        </w:rPr>
        <w:t>January 14, 2019</w:t>
      </w:r>
    </w:p>
    <w:p w:rsidR="00195B3E" w:rsidRPr="0089325B" w:rsidRDefault="00195B3E" w:rsidP="00D95660">
      <w:pPr>
        <w:widowControl w:val="0"/>
        <w:bidi w:val="0"/>
        <w:spacing w:after="0" w:line="360" w:lineRule="auto"/>
        <w:jc w:val="both"/>
        <w:rPr>
          <w:rFonts w:ascii="Book Antiqua" w:eastAsia="宋体" w:hAnsi="Book Antiqua" w:cs="Times New Roman"/>
          <w:b/>
          <w:kern w:val="2"/>
          <w:sz w:val="24"/>
          <w:szCs w:val="24"/>
          <w:lang w:eastAsia="zh-CN" w:bidi="ar-SA"/>
        </w:rPr>
      </w:pPr>
      <w:r w:rsidRPr="0089325B">
        <w:rPr>
          <w:rFonts w:ascii="Book Antiqua" w:eastAsia="宋体" w:hAnsi="Book Antiqua" w:cs="Times New Roman"/>
          <w:b/>
          <w:kern w:val="2"/>
          <w:sz w:val="24"/>
          <w:szCs w:val="24"/>
          <w:lang w:eastAsia="zh-CN" w:bidi="ar-SA"/>
        </w:rPr>
        <w:t>Accepted:</w:t>
      </w:r>
      <w:r w:rsidR="00766CAA" w:rsidRPr="0089325B">
        <w:t xml:space="preserve"> </w:t>
      </w:r>
      <w:r w:rsidR="00766CAA" w:rsidRPr="0089325B">
        <w:rPr>
          <w:rFonts w:ascii="Book Antiqua" w:eastAsia="宋体" w:hAnsi="Book Antiqua" w:cs="Times New Roman"/>
          <w:kern w:val="2"/>
          <w:sz w:val="24"/>
          <w:szCs w:val="24"/>
          <w:lang w:eastAsia="zh-CN" w:bidi="ar-SA"/>
        </w:rPr>
        <w:t>January 28, 2019</w:t>
      </w:r>
      <w:r w:rsidRPr="0089325B">
        <w:rPr>
          <w:rFonts w:ascii="Book Antiqua" w:eastAsia="宋体" w:hAnsi="Book Antiqua" w:cs="Times New Roman"/>
          <w:b/>
          <w:kern w:val="2"/>
          <w:sz w:val="24"/>
          <w:szCs w:val="24"/>
          <w:lang w:eastAsia="zh-CN" w:bidi="ar-SA"/>
        </w:rPr>
        <w:t xml:space="preserve">  </w:t>
      </w:r>
    </w:p>
    <w:p w:rsidR="00195B3E" w:rsidRPr="0089325B" w:rsidRDefault="00195B3E" w:rsidP="00D95660">
      <w:pPr>
        <w:widowControl w:val="0"/>
        <w:bidi w:val="0"/>
        <w:spacing w:after="0" w:line="360" w:lineRule="auto"/>
        <w:jc w:val="both"/>
        <w:rPr>
          <w:rFonts w:ascii="Book Antiqua" w:eastAsia="宋体" w:hAnsi="Book Antiqua" w:cs="Times New Roman"/>
          <w:b/>
          <w:kern w:val="2"/>
          <w:sz w:val="24"/>
          <w:szCs w:val="24"/>
          <w:lang w:eastAsia="zh-CN" w:bidi="ar-SA"/>
        </w:rPr>
      </w:pPr>
      <w:r w:rsidRPr="0089325B">
        <w:rPr>
          <w:rFonts w:ascii="Book Antiqua" w:eastAsia="宋体" w:hAnsi="Book Antiqua" w:cs="Times New Roman"/>
          <w:b/>
          <w:kern w:val="2"/>
          <w:sz w:val="24"/>
          <w:szCs w:val="24"/>
          <w:lang w:eastAsia="zh-CN" w:bidi="ar-SA"/>
        </w:rPr>
        <w:t>Article in press:</w:t>
      </w:r>
      <w:r w:rsidR="00956D43" w:rsidRPr="0089325B">
        <w:rPr>
          <w:rFonts w:ascii="Book Antiqua" w:eastAsia="宋体" w:hAnsi="Book Antiqua" w:cs="Times New Roman" w:hint="eastAsia"/>
          <w:b/>
          <w:kern w:val="2"/>
          <w:sz w:val="24"/>
          <w:szCs w:val="24"/>
          <w:lang w:eastAsia="zh-CN" w:bidi="ar-SA"/>
        </w:rPr>
        <w:t xml:space="preserve"> </w:t>
      </w:r>
      <w:r w:rsidR="00956D43" w:rsidRPr="0089325B">
        <w:rPr>
          <w:rFonts w:ascii="Book Antiqua" w:eastAsia="宋体" w:hAnsi="Book Antiqua" w:cs="Times New Roman"/>
          <w:kern w:val="2"/>
          <w:sz w:val="24"/>
          <w:szCs w:val="24"/>
          <w:lang w:eastAsia="zh-CN" w:bidi="ar-SA"/>
        </w:rPr>
        <w:t>January 28, 2019</w:t>
      </w:r>
    </w:p>
    <w:p w:rsidR="00195B3E" w:rsidRPr="0089325B" w:rsidRDefault="00195B3E" w:rsidP="00D95660">
      <w:pPr>
        <w:widowControl w:val="0"/>
        <w:bidi w:val="0"/>
        <w:spacing w:after="0" w:line="360" w:lineRule="auto"/>
        <w:jc w:val="both"/>
        <w:rPr>
          <w:rFonts w:ascii="Book Antiqua" w:eastAsia="宋体" w:hAnsi="Book Antiqua" w:cs="Times New Roman"/>
          <w:b/>
          <w:kern w:val="2"/>
          <w:sz w:val="24"/>
          <w:szCs w:val="24"/>
          <w:lang w:eastAsia="zh-CN" w:bidi="ar-SA"/>
        </w:rPr>
      </w:pPr>
      <w:r w:rsidRPr="0089325B">
        <w:rPr>
          <w:rFonts w:ascii="Book Antiqua" w:eastAsia="宋体" w:hAnsi="Book Antiqua" w:cs="Times New Roman"/>
          <w:b/>
          <w:kern w:val="2"/>
          <w:sz w:val="24"/>
          <w:szCs w:val="24"/>
          <w:lang w:eastAsia="zh-CN" w:bidi="ar-SA"/>
        </w:rPr>
        <w:t>Published online</w:t>
      </w:r>
      <w:bookmarkEnd w:id="191"/>
      <w:r w:rsidRPr="0089325B">
        <w:rPr>
          <w:rFonts w:ascii="Book Antiqua" w:eastAsia="宋体" w:hAnsi="Book Antiqua" w:cs="Times New Roman"/>
          <w:b/>
          <w:kern w:val="2"/>
          <w:sz w:val="24"/>
          <w:szCs w:val="24"/>
          <w:lang w:eastAsia="zh-CN" w:bidi="ar-SA"/>
        </w:rPr>
        <w: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00956D43" w:rsidRPr="0089325B">
        <w:rPr>
          <w:rFonts w:ascii="Book Antiqua" w:eastAsia="宋体" w:hAnsi="Book Antiqua" w:cs="Times New Roman" w:hint="eastAsia"/>
          <w:b/>
          <w:kern w:val="2"/>
          <w:sz w:val="24"/>
          <w:szCs w:val="24"/>
          <w:lang w:eastAsia="zh-CN" w:bidi="ar-SA"/>
        </w:rPr>
        <w:t xml:space="preserve"> </w:t>
      </w:r>
      <w:r w:rsidR="00956D43" w:rsidRPr="0089325B">
        <w:rPr>
          <w:rFonts w:ascii="Book Antiqua" w:hAnsi="Book Antiqua" w:hint="eastAsia"/>
          <w:sz w:val="24"/>
          <w:szCs w:val="24"/>
        </w:rPr>
        <w:t>February</w:t>
      </w:r>
      <w:r w:rsidR="00956D43" w:rsidRPr="0089325B">
        <w:rPr>
          <w:rFonts w:ascii="Book Antiqua" w:hAnsi="Book Antiqua"/>
          <w:sz w:val="24"/>
          <w:szCs w:val="24"/>
        </w:rPr>
        <w:t xml:space="preserve"> </w:t>
      </w:r>
      <w:r w:rsidR="00956D43" w:rsidRPr="0089325B">
        <w:rPr>
          <w:rFonts w:ascii="Book Antiqua" w:hAnsi="Book Antiqua" w:hint="eastAsia"/>
          <w:sz w:val="24"/>
          <w:szCs w:val="24"/>
        </w:rPr>
        <w:t>20</w:t>
      </w:r>
      <w:r w:rsidR="00956D43" w:rsidRPr="0089325B">
        <w:rPr>
          <w:rFonts w:ascii="Book Antiqua" w:hAnsi="Book Antiqua"/>
          <w:sz w:val="24"/>
          <w:szCs w:val="24"/>
        </w:rPr>
        <w:t>, 2019</w:t>
      </w:r>
    </w:p>
    <w:p w:rsidR="00195B3E" w:rsidRPr="0089325B" w:rsidRDefault="00195B3E" w:rsidP="00D95660">
      <w:pPr>
        <w:bidi w:val="0"/>
        <w:spacing w:after="0" w:line="360" w:lineRule="auto"/>
        <w:jc w:val="both"/>
        <w:rPr>
          <w:rFonts w:ascii="Book Antiqua" w:hAnsi="Book Antiqua"/>
          <w:sz w:val="24"/>
          <w:szCs w:val="24"/>
          <w:lang w:eastAsia="zh-CN"/>
        </w:rPr>
      </w:pPr>
    </w:p>
    <w:bookmarkEnd w:id="173"/>
    <w:bookmarkEnd w:id="174"/>
    <w:bookmarkEnd w:id="175"/>
    <w:bookmarkEnd w:id="176"/>
    <w:p w:rsidR="0011599F" w:rsidRPr="0089325B" w:rsidRDefault="0011599F" w:rsidP="00D95660">
      <w:pPr>
        <w:spacing w:after="0" w:line="360" w:lineRule="auto"/>
        <w:rPr>
          <w:rFonts w:ascii="Book Antiqua" w:hAnsi="Book Antiqua"/>
          <w:sz w:val="24"/>
          <w:szCs w:val="24"/>
          <w:lang w:eastAsia="zh-CN"/>
        </w:rPr>
      </w:pPr>
    </w:p>
    <w:p w:rsidR="00837780" w:rsidRPr="0089325B" w:rsidRDefault="00837780" w:rsidP="00D95660">
      <w:pPr>
        <w:bidi w:val="0"/>
        <w:spacing w:after="0" w:line="360" w:lineRule="auto"/>
        <w:jc w:val="both"/>
        <w:rPr>
          <w:rFonts w:ascii="Book Antiqua" w:hAnsi="Book Antiqua"/>
          <w:sz w:val="24"/>
          <w:szCs w:val="24"/>
        </w:rPr>
      </w:pPr>
    </w:p>
    <w:p w:rsidR="00837780" w:rsidRPr="0089325B" w:rsidRDefault="00837780" w:rsidP="00D95660">
      <w:pPr>
        <w:bidi w:val="0"/>
        <w:spacing w:after="0" w:line="360" w:lineRule="auto"/>
        <w:jc w:val="both"/>
        <w:rPr>
          <w:rFonts w:ascii="Book Antiqua" w:hAnsi="Book Antiqua"/>
          <w:sz w:val="24"/>
          <w:szCs w:val="24"/>
        </w:rPr>
      </w:pPr>
      <w:r w:rsidRPr="0089325B">
        <w:rPr>
          <w:rFonts w:ascii="Book Antiqua" w:hAnsi="Book Antiqua"/>
          <w:sz w:val="24"/>
          <w:szCs w:val="24"/>
        </w:rPr>
        <w:br w:type="page"/>
      </w:r>
    </w:p>
    <w:p w:rsidR="00837780" w:rsidRPr="0089325B" w:rsidRDefault="00837780" w:rsidP="00D95660">
      <w:pPr>
        <w:bidi w:val="0"/>
        <w:spacing w:after="0" w:line="360" w:lineRule="auto"/>
        <w:jc w:val="both"/>
        <w:rPr>
          <w:rFonts w:ascii="Book Antiqua" w:hAnsi="Book Antiqua"/>
          <w:b/>
          <w:bCs/>
          <w:sz w:val="24"/>
          <w:szCs w:val="24"/>
        </w:rPr>
      </w:pPr>
      <w:r w:rsidRPr="0089325B">
        <w:rPr>
          <w:rFonts w:ascii="Book Antiqua" w:hAnsi="Book Antiqua"/>
          <w:b/>
          <w:bCs/>
          <w:sz w:val="24"/>
          <w:szCs w:val="24"/>
        </w:rPr>
        <w:lastRenderedPageBreak/>
        <w:t>Abstract</w:t>
      </w:r>
    </w:p>
    <w:p w:rsidR="00E2050E" w:rsidRPr="0089325B" w:rsidRDefault="005F7D45" w:rsidP="00D95660">
      <w:pPr>
        <w:bidi w:val="0"/>
        <w:spacing w:after="0" w:line="360" w:lineRule="auto"/>
        <w:jc w:val="both"/>
        <w:rPr>
          <w:rFonts w:ascii="Book Antiqua" w:hAnsi="Book Antiqua"/>
          <w:sz w:val="24"/>
          <w:szCs w:val="24"/>
        </w:rPr>
      </w:pPr>
      <w:r w:rsidRPr="0089325B">
        <w:rPr>
          <w:rFonts w:ascii="Book Antiqua" w:hAnsi="Book Antiqua"/>
          <w:sz w:val="24"/>
          <w:szCs w:val="24"/>
        </w:rPr>
        <w:t xml:space="preserve">The aim of this study is to report the diagnostic features, prevalence, </w:t>
      </w:r>
      <w:r w:rsidR="005F54CD" w:rsidRPr="0089325B">
        <w:rPr>
          <w:rFonts w:ascii="Book Antiqua" w:hAnsi="Book Antiqua"/>
          <w:sz w:val="24"/>
          <w:szCs w:val="24"/>
        </w:rPr>
        <w:t xml:space="preserve">mineral content, </w:t>
      </w:r>
      <w:r w:rsidRPr="0089325B">
        <w:rPr>
          <w:rFonts w:ascii="Book Antiqua" w:hAnsi="Book Antiqua"/>
          <w:sz w:val="24"/>
          <w:szCs w:val="24"/>
        </w:rPr>
        <w:t xml:space="preserve">clinical significance and treatment options of </w:t>
      </w:r>
      <w:r w:rsidR="0011599F" w:rsidRPr="0089325B">
        <w:rPr>
          <w:rFonts w:ascii="Book Antiqua" w:eastAsia="David" w:hAnsi="Book Antiqua" w:cs="David"/>
          <w:sz w:val="24"/>
          <w:szCs w:val="24"/>
        </w:rPr>
        <w:t xml:space="preserve">molar incisor </w:t>
      </w:r>
      <w:proofErr w:type="spellStart"/>
      <w:r w:rsidR="0011599F" w:rsidRPr="0089325B">
        <w:rPr>
          <w:rFonts w:ascii="Book Antiqua" w:eastAsia="David" w:hAnsi="Book Antiqua" w:cs="David"/>
          <w:sz w:val="24"/>
          <w:szCs w:val="24"/>
        </w:rPr>
        <w:t>hypomineralization</w:t>
      </w:r>
      <w:proofErr w:type="spellEnd"/>
      <w:r w:rsidR="0011599F" w:rsidRPr="0089325B">
        <w:rPr>
          <w:rFonts w:ascii="Book Antiqua" w:hAnsi="Book Antiqua"/>
          <w:sz w:val="24"/>
          <w:szCs w:val="24"/>
        </w:rPr>
        <w:t xml:space="preserve"> </w:t>
      </w:r>
      <w:r w:rsidR="0011599F" w:rsidRPr="0089325B">
        <w:rPr>
          <w:rFonts w:ascii="Book Antiqua" w:hAnsi="Book Antiqua"/>
          <w:sz w:val="24"/>
          <w:szCs w:val="24"/>
          <w:lang w:eastAsia="zh-CN"/>
        </w:rPr>
        <w:t>(</w:t>
      </w:r>
      <w:r w:rsidRPr="0089325B">
        <w:rPr>
          <w:rFonts w:ascii="Book Antiqua" w:hAnsi="Book Antiqua"/>
          <w:sz w:val="24"/>
          <w:szCs w:val="24"/>
        </w:rPr>
        <w:t>MIH</w:t>
      </w:r>
      <w:r w:rsidR="0011599F" w:rsidRPr="0089325B">
        <w:rPr>
          <w:rFonts w:ascii="Book Antiqua" w:hAnsi="Book Antiqua"/>
          <w:sz w:val="24"/>
          <w:szCs w:val="24"/>
          <w:lang w:eastAsia="zh-CN"/>
        </w:rPr>
        <w:t>)</w:t>
      </w:r>
      <w:r w:rsidRPr="0089325B">
        <w:rPr>
          <w:rFonts w:ascii="Book Antiqua" w:hAnsi="Book Antiqua"/>
          <w:sz w:val="24"/>
          <w:szCs w:val="24"/>
        </w:rPr>
        <w:t xml:space="preserve"> and </w:t>
      </w:r>
      <w:r w:rsidR="00195B3E" w:rsidRPr="0089325B">
        <w:rPr>
          <w:rFonts w:ascii="Book Antiqua" w:hAnsi="Book Antiqua"/>
          <w:sz w:val="24"/>
          <w:szCs w:val="24"/>
        </w:rPr>
        <w:t>p</w:t>
      </w:r>
      <w:r w:rsidR="00CE3F90" w:rsidRPr="0089325B">
        <w:rPr>
          <w:rFonts w:ascii="Book Antiqua" w:hAnsi="Book Antiqua"/>
          <w:sz w:val="24"/>
          <w:szCs w:val="24"/>
        </w:rPr>
        <w:t xml:space="preserve">re-eruptive </w:t>
      </w:r>
      <w:proofErr w:type="spellStart"/>
      <w:r w:rsidR="00CE3F90" w:rsidRPr="0089325B">
        <w:rPr>
          <w:rFonts w:ascii="Book Antiqua" w:hAnsi="Book Antiqua"/>
          <w:sz w:val="24"/>
          <w:szCs w:val="24"/>
        </w:rPr>
        <w:t>intracoronal</w:t>
      </w:r>
      <w:proofErr w:type="spellEnd"/>
      <w:r w:rsidR="00CE3F90" w:rsidRPr="0089325B">
        <w:rPr>
          <w:rFonts w:ascii="Book Antiqua" w:hAnsi="Book Antiqua"/>
          <w:sz w:val="24"/>
          <w:szCs w:val="24"/>
        </w:rPr>
        <w:t xml:space="preserve"> lesions (PEIR)</w:t>
      </w:r>
      <w:r w:rsidRPr="0089325B">
        <w:rPr>
          <w:rFonts w:ascii="Book Antiqua" w:hAnsi="Book Antiqua"/>
          <w:sz w:val="24"/>
          <w:szCs w:val="24"/>
        </w:rPr>
        <w:t>, in order to minimize miss-treatment of primary and permanent teeth in young children.</w:t>
      </w:r>
      <w:r w:rsidR="00776181" w:rsidRPr="0089325B">
        <w:rPr>
          <w:rFonts w:ascii="Book Antiqua" w:hAnsi="Book Antiqua"/>
          <w:sz w:val="24"/>
          <w:szCs w:val="24"/>
          <w:lang w:eastAsia="zh-CN"/>
        </w:rPr>
        <w:t xml:space="preserve"> </w:t>
      </w:r>
      <w:r w:rsidR="00F74F35" w:rsidRPr="0089325B">
        <w:rPr>
          <w:rFonts w:ascii="Book Antiqua" w:eastAsia="David" w:hAnsi="Book Antiqua" w:cs="David"/>
          <w:sz w:val="24"/>
          <w:szCs w:val="24"/>
        </w:rPr>
        <w:t>MIH</w:t>
      </w:r>
      <w:r w:rsidR="0011599F" w:rsidRPr="0089325B">
        <w:rPr>
          <w:rFonts w:ascii="Book Antiqua" w:hAnsi="Book Antiqua" w:cs="David"/>
          <w:sz w:val="24"/>
          <w:szCs w:val="24"/>
          <w:lang w:eastAsia="zh-CN"/>
        </w:rPr>
        <w:t xml:space="preserve"> </w:t>
      </w:r>
      <w:r w:rsidR="00F74F35" w:rsidRPr="0089325B">
        <w:rPr>
          <w:rFonts w:ascii="Book Antiqua" w:eastAsia="David" w:hAnsi="Book Antiqua" w:cs="David"/>
          <w:sz w:val="24"/>
          <w:szCs w:val="24"/>
        </w:rPr>
        <w:t>wa</w:t>
      </w:r>
      <w:r w:rsidR="00AE13E7" w:rsidRPr="0089325B">
        <w:rPr>
          <w:rFonts w:ascii="Book Antiqua" w:eastAsia="David" w:hAnsi="Book Antiqua" w:cs="David"/>
          <w:sz w:val="24"/>
          <w:szCs w:val="24"/>
        </w:rPr>
        <w:t>s defined as the occurrence of</w:t>
      </w:r>
      <w:r w:rsidR="00776181" w:rsidRPr="0089325B">
        <w:rPr>
          <w:rFonts w:ascii="Book Antiqua" w:hAnsi="Book Antiqua" w:cs="David"/>
          <w:sz w:val="24"/>
          <w:szCs w:val="24"/>
          <w:lang w:eastAsia="zh-CN"/>
        </w:rPr>
        <w:t xml:space="preserve"> </w:t>
      </w:r>
      <w:proofErr w:type="spellStart"/>
      <w:r w:rsidR="00F74F35" w:rsidRPr="0089325B">
        <w:rPr>
          <w:rFonts w:ascii="Book Antiqua" w:eastAsia="David" w:hAnsi="Book Antiqua" w:cs="David"/>
          <w:sz w:val="24"/>
          <w:szCs w:val="24"/>
        </w:rPr>
        <w:t>hypomineralization</w:t>
      </w:r>
      <w:proofErr w:type="spellEnd"/>
      <w:r w:rsidR="00F74F35" w:rsidRPr="0089325B">
        <w:rPr>
          <w:rFonts w:ascii="Book Antiqua" w:eastAsia="David" w:hAnsi="Book Antiqua" w:cs="David"/>
          <w:sz w:val="24"/>
          <w:szCs w:val="24"/>
        </w:rPr>
        <w:t xml:space="preserve"> of one </w:t>
      </w:r>
      <w:r w:rsidR="00AE13E7" w:rsidRPr="0089325B">
        <w:rPr>
          <w:rFonts w:ascii="Book Antiqua" w:eastAsia="David" w:hAnsi="Book Antiqua" w:cs="David"/>
          <w:sz w:val="24"/>
          <w:szCs w:val="24"/>
        </w:rPr>
        <w:t xml:space="preserve">up </w:t>
      </w:r>
      <w:r w:rsidR="00F74F35" w:rsidRPr="0089325B">
        <w:rPr>
          <w:rFonts w:ascii="Book Antiqua" w:eastAsia="David" w:hAnsi="Book Antiqua" w:cs="David"/>
          <w:sz w:val="24"/>
          <w:szCs w:val="24"/>
        </w:rPr>
        <w:t>to four permanent first molars from a systemic origin and frequently associated with affected incisors</w:t>
      </w:r>
      <w:r w:rsidR="00F74F35" w:rsidRPr="0089325B">
        <w:rPr>
          <w:rFonts w:ascii="Book Antiqua" w:hAnsi="Book Antiqua"/>
          <w:sz w:val="24"/>
          <w:szCs w:val="24"/>
        </w:rPr>
        <w:t>. PEIR</w:t>
      </w:r>
      <w:r w:rsidR="0011599F" w:rsidRPr="0089325B">
        <w:rPr>
          <w:rFonts w:ascii="Book Antiqua" w:hAnsi="Book Antiqua"/>
          <w:sz w:val="24"/>
          <w:szCs w:val="24"/>
          <w:lang w:eastAsia="zh-CN"/>
        </w:rPr>
        <w:t xml:space="preserve"> </w:t>
      </w:r>
      <w:r w:rsidR="00F74F35" w:rsidRPr="0089325B">
        <w:rPr>
          <w:rFonts w:ascii="Book Antiqua" w:hAnsi="Book Antiqua"/>
          <w:sz w:val="24"/>
          <w:szCs w:val="24"/>
        </w:rPr>
        <w:t>are lesions that are located in the occlusal portion of the crown of unerupted permanent or primary teeth.</w:t>
      </w:r>
      <w:r w:rsidR="009264E4" w:rsidRPr="0089325B">
        <w:rPr>
          <w:rFonts w:ascii="Book Antiqua" w:hAnsi="Book Antiqua"/>
          <w:sz w:val="24"/>
          <w:szCs w:val="24"/>
          <w:lang w:eastAsia="zh-CN"/>
        </w:rPr>
        <w:t xml:space="preserve"> </w:t>
      </w:r>
      <w:r w:rsidRPr="0089325B">
        <w:rPr>
          <w:rFonts w:ascii="Book Antiqua" w:hAnsi="Book Antiqua"/>
          <w:sz w:val="24"/>
          <w:szCs w:val="24"/>
        </w:rPr>
        <w:t>The prevalence of MIH was reported between 2.5</w:t>
      </w:r>
      <w:r w:rsidR="00087422" w:rsidRPr="0089325B">
        <w:rPr>
          <w:rFonts w:ascii="Book Antiqua" w:hAnsi="Book Antiqua"/>
          <w:sz w:val="24"/>
          <w:szCs w:val="24"/>
          <w:lang w:eastAsia="zh-CN"/>
        </w:rPr>
        <w:t>%</w:t>
      </w:r>
      <w:r w:rsidRPr="0089325B">
        <w:rPr>
          <w:rFonts w:ascii="Book Antiqua" w:hAnsi="Book Antiqua"/>
          <w:sz w:val="24"/>
          <w:szCs w:val="24"/>
        </w:rPr>
        <w:t>-40% in the permanent first molars and 0</w:t>
      </w:r>
      <w:r w:rsidR="001F164D" w:rsidRPr="0089325B">
        <w:rPr>
          <w:rFonts w:ascii="Book Antiqua" w:hAnsi="Book Antiqua" w:hint="eastAsia"/>
          <w:sz w:val="24"/>
          <w:szCs w:val="24"/>
          <w:lang w:eastAsia="zh-CN"/>
        </w:rPr>
        <w:t>%</w:t>
      </w:r>
      <w:r w:rsidRPr="0089325B">
        <w:rPr>
          <w:rFonts w:ascii="Book Antiqua" w:hAnsi="Book Antiqua"/>
          <w:sz w:val="24"/>
          <w:szCs w:val="24"/>
        </w:rPr>
        <w:t>-21.8% in primary second molars. PEIR was observed in 2</w:t>
      </w:r>
      <w:r w:rsidR="00984359" w:rsidRPr="0089325B">
        <w:rPr>
          <w:rFonts w:ascii="Book Antiqua" w:hAnsi="Book Antiqua" w:hint="eastAsia"/>
          <w:sz w:val="24"/>
          <w:szCs w:val="24"/>
          <w:lang w:eastAsia="zh-CN"/>
        </w:rPr>
        <w:t>%</w:t>
      </w:r>
      <w:r w:rsidRPr="0089325B">
        <w:rPr>
          <w:rFonts w:ascii="Book Antiqua" w:hAnsi="Book Antiqua"/>
          <w:sz w:val="24"/>
          <w:szCs w:val="24"/>
        </w:rPr>
        <w:t xml:space="preserve">-8% of children, mainly in </w:t>
      </w:r>
      <w:r w:rsidR="00E2050E" w:rsidRPr="0089325B">
        <w:rPr>
          <w:rFonts w:ascii="Book Antiqua" w:hAnsi="Book Antiqua"/>
          <w:sz w:val="24"/>
          <w:szCs w:val="24"/>
        </w:rPr>
        <w:t xml:space="preserve">mandibular second premolars and </w:t>
      </w:r>
      <w:r w:rsidRPr="0089325B">
        <w:rPr>
          <w:rFonts w:ascii="Book Antiqua" w:hAnsi="Book Antiqua"/>
          <w:sz w:val="24"/>
          <w:szCs w:val="24"/>
        </w:rPr>
        <w:t xml:space="preserve">second </w:t>
      </w:r>
      <w:r w:rsidR="00E2050E" w:rsidRPr="0089325B">
        <w:rPr>
          <w:rFonts w:ascii="Book Antiqua" w:hAnsi="Book Antiqua"/>
          <w:sz w:val="24"/>
          <w:szCs w:val="24"/>
        </w:rPr>
        <w:t xml:space="preserve">and third </w:t>
      </w:r>
      <w:r w:rsidRPr="0089325B">
        <w:rPr>
          <w:rFonts w:ascii="Book Antiqua" w:hAnsi="Book Antiqua"/>
          <w:sz w:val="24"/>
          <w:szCs w:val="24"/>
        </w:rPr>
        <w:t>permanent molars</w:t>
      </w:r>
      <w:r w:rsidR="00E2050E" w:rsidRPr="0089325B">
        <w:rPr>
          <w:rFonts w:ascii="Book Antiqua" w:hAnsi="Book Antiqua"/>
          <w:sz w:val="24"/>
          <w:szCs w:val="24"/>
        </w:rPr>
        <w:t>.</w:t>
      </w:r>
      <w:r w:rsidRPr="0089325B">
        <w:rPr>
          <w:rFonts w:ascii="Book Antiqua" w:hAnsi="Book Antiqua"/>
          <w:sz w:val="24"/>
          <w:szCs w:val="24"/>
        </w:rPr>
        <w:t xml:space="preserve"> </w:t>
      </w:r>
      <w:r w:rsidR="00E2050E" w:rsidRPr="0089325B">
        <w:rPr>
          <w:rFonts w:ascii="Book Antiqua" w:eastAsia="David" w:hAnsi="Book Antiqua" w:cs="David"/>
          <w:sz w:val="24"/>
          <w:szCs w:val="24"/>
        </w:rPr>
        <w:t>A number of possible causes for MIH were mentioned, including environmental changes, diet and genetics in prenatal and postnatal periods</w:t>
      </w:r>
      <w:r w:rsidR="008C4469" w:rsidRPr="0089325B">
        <w:rPr>
          <w:rFonts w:ascii="Book Antiqua" w:eastAsia="David" w:hAnsi="Book Antiqua" w:cs="David"/>
          <w:sz w:val="24"/>
          <w:szCs w:val="24"/>
        </w:rPr>
        <w:t>, but all are questionable</w:t>
      </w:r>
      <w:r w:rsidR="00E2050E" w:rsidRPr="0089325B">
        <w:rPr>
          <w:rFonts w:ascii="Book Antiqua" w:eastAsia="David" w:hAnsi="Book Antiqua" w:cs="David"/>
          <w:sz w:val="24"/>
          <w:szCs w:val="24"/>
        </w:rPr>
        <w:t xml:space="preserve">. </w:t>
      </w:r>
      <w:r w:rsidR="00E2050E" w:rsidRPr="0089325B">
        <w:rPr>
          <w:rFonts w:ascii="Book Antiqua" w:hAnsi="Book Antiqua"/>
          <w:sz w:val="24"/>
          <w:szCs w:val="24"/>
        </w:rPr>
        <w:t xml:space="preserve">In PEIR, the </w:t>
      </w:r>
      <w:proofErr w:type="spellStart"/>
      <w:r w:rsidR="00E2050E" w:rsidRPr="0089325B">
        <w:rPr>
          <w:rFonts w:ascii="Book Antiqua" w:hAnsi="Book Antiqua"/>
          <w:sz w:val="24"/>
          <w:szCs w:val="24"/>
        </w:rPr>
        <w:t>resorption</w:t>
      </w:r>
      <w:proofErr w:type="spellEnd"/>
      <w:r w:rsidR="00E2050E" w:rsidRPr="0089325B">
        <w:rPr>
          <w:rFonts w:ascii="Book Antiqua" w:hAnsi="Book Antiqua"/>
          <w:sz w:val="24"/>
          <w:szCs w:val="24"/>
        </w:rPr>
        <w:t xml:space="preserve"> of the </w:t>
      </w:r>
      <w:proofErr w:type="spellStart"/>
      <w:r w:rsidR="00E2050E" w:rsidRPr="0089325B">
        <w:rPr>
          <w:rFonts w:ascii="Book Antiqua" w:hAnsi="Book Antiqua"/>
          <w:sz w:val="24"/>
          <w:szCs w:val="24"/>
        </w:rPr>
        <w:t>intracoronal</w:t>
      </w:r>
      <w:proofErr w:type="spellEnd"/>
      <w:r w:rsidR="00E2050E" w:rsidRPr="0089325B">
        <w:rPr>
          <w:rFonts w:ascii="Book Antiqua" w:hAnsi="Book Antiqua"/>
          <w:sz w:val="24"/>
          <w:szCs w:val="24"/>
        </w:rPr>
        <w:t xml:space="preserve"> dentine begins only after crown development is complete and is caused by </w:t>
      </w:r>
      <w:r w:rsidR="00AE13E7" w:rsidRPr="0089325B">
        <w:rPr>
          <w:rFonts w:ascii="Book Antiqua" w:hAnsi="Book Antiqua"/>
          <w:sz w:val="24"/>
          <w:szCs w:val="24"/>
        </w:rPr>
        <w:t xml:space="preserve">giant cells resembling </w:t>
      </w:r>
      <w:r w:rsidR="00E2050E" w:rsidRPr="0089325B">
        <w:rPr>
          <w:rFonts w:ascii="Book Antiqua" w:hAnsi="Book Antiqua"/>
          <w:sz w:val="24"/>
          <w:szCs w:val="24"/>
        </w:rPr>
        <w:t xml:space="preserve">osteoclast observed histologically on the </w:t>
      </w:r>
      <w:r w:rsidR="00AE13E7" w:rsidRPr="0089325B">
        <w:rPr>
          <w:rFonts w:ascii="Book Antiqua" w:hAnsi="Book Antiqua"/>
          <w:sz w:val="24"/>
          <w:szCs w:val="24"/>
        </w:rPr>
        <w:t xml:space="preserve">dentine </w:t>
      </w:r>
      <w:r w:rsidR="00E2050E" w:rsidRPr="0089325B">
        <w:rPr>
          <w:rFonts w:ascii="Book Antiqua" w:hAnsi="Book Antiqua"/>
          <w:sz w:val="24"/>
          <w:szCs w:val="24"/>
        </w:rPr>
        <w:t xml:space="preserve">surface </w:t>
      </w:r>
      <w:r w:rsidR="00AE13E7" w:rsidRPr="0089325B">
        <w:rPr>
          <w:rFonts w:ascii="Book Antiqua" w:hAnsi="Book Antiqua"/>
          <w:sz w:val="24"/>
          <w:szCs w:val="24"/>
        </w:rPr>
        <w:t>close to the pulp</w:t>
      </w:r>
      <w:r w:rsidR="00E2050E" w:rsidRPr="0089325B">
        <w:rPr>
          <w:rFonts w:ascii="Book Antiqua" w:hAnsi="Book Antiqua"/>
          <w:sz w:val="24"/>
          <w:szCs w:val="24"/>
        </w:rPr>
        <w:t>.</w:t>
      </w:r>
      <w:r w:rsidR="005F54CD" w:rsidRPr="0089325B">
        <w:rPr>
          <w:rFonts w:ascii="Book Antiqua" w:eastAsia="David" w:hAnsi="Book Antiqua" w:cs="David"/>
          <w:sz w:val="24"/>
          <w:szCs w:val="24"/>
        </w:rPr>
        <w:t xml:space="preserve"> The mineral content in MIH </w:t>
      </w:r>
      <w:r w:rsidR="008C4469" w:rsidRPr="0089325B">
        <w:rPr>
          <w:rFonts w:ascii="Book Antiqua" w:eastAsia="David" w:hAnsi="Book Antiqua" w:cs="David"/>
          <w:sz w:val="24"/>
          <w:szCs w:val="24"/>
        </w:rPr>
        <w:t>is</w:t>
      </w:r>
      <w:r w:rsidR="005F54CD" w:rsidRPr="0089325B">
        <w:rPr>
          <w:rFonts w:ascii="Book Antiqua" w:eastAsia="David" w:hAnsi="Book Antiqua" w:cs="David"/>
          <w:sz w:val="24"/>
          <w:szCs w:val="24"/>
        </w:rPr>
        <w:t xml:space="preserve"> reduced in comparison to normal enamel and dependent </w:t>
      </w:r>
      <w:r w:rsidR="008C4469" w:rsidRPr="0089325B">
        <w:rPr>
          <w:rFonts w:ascii="Book Antiqua" w:eastAsia="David" w:hAnsi="Book Antiqua" w:cs="David"/>
          <w:sz w:val="24"/>
          <w:szCs w:val="24"/>
        </w:rPr>
        <w:t>on</w:t>
      </w:r>
      <w:r w:rsidR="005F54CD" w:rsidRPr="0089325B">
        <w:rPr>
          <w:rFonts w:ascii="Book Antiqua" w:eastAsia="David" w:hAnsi="Book Antiqua" w:cs="David"/>
          <w:sz w:val="24"/>
          <w:szCs w:val="24"/>
        </w:rPr>
        <w:t xml:space="preserve"> the </w:t>
      </w:r>
      <w:r w:rsidR="008C4469" w:rsidRPr="0089325B">
        <w:rPr>
          <w:rFonts w:ascii="Book Antiqua" w:eastAsia="David" w:hAnsi="Book Antiqua" w:cs="David"/>
          <w:sz w:val="24"/>
          <w:szCs w:val="24"/>
        </w:rPr>
        <w:t>severity of the lesion</w:t>
      </w:r>
      <w:r w:rsidR="005F54CD" w:rsidRPr="0089325B">
        <w:rPr>
          <w:rFonts w:ascii="Book Antiqua" w:eastAsia="David" w:hAnsi="Book Antiqua" w:cs="David"/>
          <w:sz w:val="24"/>
          <w:szCs w:val="24"/>
        </w:rPr>
        <w:t>.</w:t>
      </w:r>
      <w:r w:rsidR="00E2050E" w:rsidRPr="0089325B">
        <w:rPr>
          <w:rFonts w:ascii="Book Antiqua" w:eastAsia="David" w:hAnsi="Book Antiqua" w:cs="David"/>
          <w:sz w:val="24"/>
          <w:szCs w:val="24"/>
        </w:rPr>
        <w:t xml:space="preserve"> </w:t>
      </w:r>
      <w:r w:rsidR="005F54CD" w:rsidRPr="0089325B">
        <w:rPr>
          <w:rFonts w:ascii="Book Antiqua" w:hAnsi="Book Antiqua"/>
          <w:sz w:val="24"/>
          <w:szCs w:val="24"/>
        </w:rPr>
        <w:t>In PEIR the resorbed surface of enamel showed less mineral content.</w:t>
      </w:r>
      <w:r w:rsidR="009264E4" w:rsidRPr="0089325B">
        <w:rPr>
          <w:rFonts w:ascii="Book Antiqua" w:hAnsi="Book Antiqua"/>
          <w:sz w:val="24"/>
          <w:szCs w:val="24"/>
          <w:lang w:eastAsia="zh-CN"/>
        </w:rPr>
        <w:t xml:space="preserve"> </w:t>
      </w:r>
      <w:r w:rsidR="00E2050E" w:rsidRPr="0089325B">
        <w:rPr>
          <w:rFonts w:ascii="Book Antiqua" w:hAnsi="Book Antiqua"/>
          <w:sz w:val="24"/>
          <w:szCs w:val="24"/>
        </w:rPr>
        <w:t xml:space="preserve">The </w:t>
      </w:r>
      <w:proofErr w:type="spellStart"/>
      <w:r w:rsidR="00E2050E" w:rsidRPr="0089325B">
        <w:rPr>
          <w:rFonts w:ascii="Book Antiqua" w:hAnsi="Book Antiqua"/>
          <w:sz w:val="24"/>
          <w:szCs w:val="24"/>
        </w:rPr>
        <w:t>hypomineralized</w:t>
      </w:r>
      <w:proofErr w:type="spellEnd"/>
      <w:r w:rsidR="00E2050E" w:rsidRPr="0089325B">
        <w:rPr>
          <w:rFonts w:ascii="Book Antiqua" w:hAnsi="Book Antiqua"/>
          <w:sz w:val="24"/>
          <w:szCs w:val="24"/>
        </w:rPr>
        <w:t xml:space="preserve"> enamel in MIH is not suitable for restorations with amalgam or composite materials, and the best material should be based on </w:t>
      </w:r>
      <w:r w:rsidR="008C4469" w:rsidRPr="0089325B">
        <w:rPr>
          <w:rFonts w:ascii="Book Antiqua" w:hAnsi="Book Antiqua"/>
          <w:sz w:val="24"/>
          <w:szCs w:val="24"/>
        </w:rPr>
        <w:t xml:space="preserve">remineralization material like </w:t>
      </w:r>
      <w:r w:rsidR="00E2050E" w:rsidRPr="0089325B">
        <w:rPr>
          <w:rFonts w:ascii="Book Antiqua" w:hAnsi="Book Antiqua"/>
          <w:sz w:val="24"/>
          <w:szCs w:val="24"/>
        </w:rPr>
        <w:t xml:space="preserve">glass-ionomers. Similar, the resorbed dentin surface in PEIR should be covered by the biocompatible and </w:t>
      </w:r>
      <w:r w:rsidR="00106DFC" w:rsidRPr="0089325B">
        <w:rPr>
          <w:rFonts w:ascii="Book Antiqua" w:hAnsi="Book Antiqua"/>
          <w:sz w:val="24"/>
          <w:szCs w:val="24"/>
        </w:rPr>
        <w:t>re-mineralizing glass-ionomer cement.</w:t>
      </w:r>
      <w:r w:rsidR="00E2050E" w:rsidRPr="0089325B">
        <w:rPr>
          <w:rFonts w:ascii="Book Antiqua" w:hAnsi="Book Antiqua"/>
          <w:sz w:val="24"/>
          <w:szCs w:val="24"/>
        </w:rPr>
        <w:t xml:space="preserve"> </w:t>
      </w:r>
    </w:p>
    <w:p w:rsidR="00106DFC" w:rsidRPr="0089325B" w:rsidRDefault="00106DFC" w:rsidP="00D95660">
      <w:pPr>
        <w:bidi w:val="0"/>
        <w:spacing w:after="0" w:line="360" w:lineRule="auto"/>
        <w:jc w:val="both"/>
        <w:rPr>
          <w:rFonts w:ascii="Book Antiqua" w:hAnsi="Book Antiqua"/>
          <w:sz w:val="24"/>
          <w:szCs w:val="24"/>
        </w:rPr>
      </w:pPr>
    </w:p>
    <w:p w:rsidR="00106DFC" w:rsidRPr="0089325B" w:rsidRDefault="00106DFC" w:rsidP="00D95660">
      <w:pPr>
        <w:bidi w:val="0"/>
        <w:spacing w:after="0" w:line="360" w:lineRule="auto"/>
        <w:jc w:val="both"/>
        <w:rPr>
          <w:rFonts w:ascii="Book Antiqua" w:hAnsi="Book Antiqua"/>
          <w:sz w:val="24"/>
          <w:szCs w:val="24"/>
          <w:lang w:eastAsia="zh-CN"/>
        </w:rPr>
      </w:pPr>
      <w:r w:rsidRPr="0089325B">
        <w:rPr>
          <w:rFonts w:ascii="Book Antiqua" w:hAnsi="Book Antiqua"/>
          <w:b/>
          <w:bCs/>
          <w:sz w:val="24"/>
          <w:szCs w:val="24"/>
        </w:rPr>
        <w:t xml:space="preserve">Key words: </w:t>
      </w:r>
      <w:r w:rsidRPr="0089325B">
        <w:rPr>
          <w:rFonts w:ascii="Book Antiqua" w:hAnsi="Book Antiqua"/>
          <w:sz w:val="24"/>
          <w:szCs w:val="24"/>
        </w:rPr>
        <w:t>M</w:t>
      </w:r>
      <w:r w:rsidR="009264E4" w:rsidRPr="0089325B">
        <w:rPr>
          <w:rFonts w:ascii="Book Antiqua" w:eastAsia="David" w:hAnsi="Book Antiqua" w:cs="David"/>
          <w:sz w:val="24"/>
          <w:szCs w:val="24"/>
        </w:rPr>
        <w:t xml:space="preserve">olar incisor </w:t>
      </w:r>
      <w:proofErr w:type="spellStart"/>
      <w:r w:rsidR="009264E4" w:rsidRPr="0089325B">
        <w:rPr>
          <w:rFonts w:ascii="Book Antiqua" w:eastAsia="David" w:hAnsi="Book Antiqua" w:cs="David"/>
          <w:sz w:val="24"/>
          <w:szCs w:val="24"/>
        </w:rPr>
        <w:t>hypomineralization</w:t>
      </w:r>
      <w:proofErr w:type="spellEnd"/>
      <w:r w:rsidRPr="0089325B">
        <w:rPr>
          <w:rFonts w:ascii="Book Antiqua" w:hAnsi="Book Antiqua"/>
          <w:sz w:val="24"/>
          <w:szCs w:val="24"/>
        </w:rPr>
        <w:t>; P</w:t>
      </w:r>
      <w:r w:rsidR="009264E4" w:rsidRPr="0089325B">
        <w:rPr>
          <w:rFonts w:ascii="Book Antiqua" w:hAnsi="Book Antiqua"/>
          <w:sz w:val="24"/>
          <w:szCs w:val="24"/>
        </w:rPr>
        <w:t xml:space="preserve">re-eruptive </w:t>
      </w:r>
      <w:proofErr w:type="spellStart"/>
      <w:r w:rsidR="009264E4" w:rsidRPr="0089325B">
        <w:rPr>
          <w:rFonts w:ascii="Book Antiqua" w:hAnsi="Book Antiqua"/>
          <w:sz w:val="24"/>
          <w:szCs w:val="24"/>
        </w:rPr>
        <w:t>intracoronal</w:t>
      </w:r>
      <w:proofErr w:type="spellEnd"/>
      <w:r w:rsidR="009264E4" w:rsidRPr="0089325B">
        <w:rPr>
          <w:rFonts w:ascii="Book Antiqua" w:hAnsi="Book Antiqua"/>
          <w:sz w:val="24"/>
          <w:szCs w:val="24"/>
        </w:rPr>
        <w:t xml:space="preserve"> lesions</w:t>
      </w:r>
      <w:r w:rsidRPr="0089325B">
        <w:rPr>
          <w:rFonts w:ascii="Book Antiqua" w:hAnsi="Book Antiqua"/>
          <w:sz w:val="24"/>
          <w:szCs w:val="24"/>
        </w:rPr>
        <w:t>; Glass-ionomer cements; Enamel; Dentin</w:t>
      </w:r>
    </w:p>
    <w:p w:rsidR="009264E4" w:rsidRPr="0089325B" w:rsidRDefault="009264E4" w:rsidP="00D95660">
      <w:pPr>
        <w:bidi w:val="0"/>
        <w:spacing w:after="0" w:line="360" w:lineRule="auto"/>
        <w:jc w:val="both"/>
        <w:rPr>
          <w:rFonts w:ascii="Book Antiqua" w:hAnsi="Book Antiqua"/>
          <w:sz w:val="24"/>
          <w:szCs w:val="24"/>
          <w:lang w:eastAsia="zh-CN"/>
        </w:rPr>
      </w:pPr>
    </w:p>
    <w:p w:rsidR="00AD260B" w:rsidRPr="0089325B" w:rsidRDefault="00AD260B" w:rsidP="00D95660">
      <w:pPr>
        <w:bidi w:val="0"/>
        <w:spacing w:after="0" w:line="360" w:lineRule="auto"/>
        <w:jc w:val="both"/>
        <w:rPr>
          <w:rFonts w:ascii="Book Antiqua" w:hAnsi="Book Antiqua" w:cs="Arial"/>
          <w:sz w:val="24"/>
          <w:szCs w:val="24"/>
          <w:lang w:eastAsia="zh-CN"/>
        </w:rPr>
      </w:pPr>
      <w:bookmarkStart w:id="233" w:name="OLE_LINK55"/>
      <w:bookmarkStart w:id="234" w:name="OLE_LINK56"/>
      <w:bookmarkStart w:id="235" w:name="OLE_LINK779"/>
      <w:bookmarkStart w:id="236" w:name="OLE_LINK780"/>
      <w:bookmarkStart w:id="237" w:name="OLE_LINK935"/>
      <w:bookmarkStart w:id="238" w:name="OLE_LINK936"/>
      <w:bookmarkStart w:id="239" w:name="OLE_LINK255"/>
      <w:bookmarkStart w:id="240" w:name="OLE_LINK940"/>
      <w:bookmarkStart w:id="241" w:name="OLE_LINK941"/>
      <w:bookmarkStart w:id="242" w:name="OLE_LINK942"/>
      <w:bookmarkStart w:id="243" w:name="OLE_LINK1112"/>
      <w:bookmarkStart w:id="244" w:name="OLE_LINK1113"/>
      <w:bookmarkStart w:id="245" w:name="OLE_LINK1114"/>
      <w:bookmarkStart w:id="246" w:name="OLE_LINK1115"/>
      <w:bookmarkStart w:id="247" w:name="OLE_LINK929"/>
      <w:bookmarkStart w:id="248" w:name="OLE_LINK930"/>
      <w:bookmarkStart w:id="249" w:name="OLE_LINK931"/>
      <w:bookmarkStart w:id="250" w:name="OLE_LINK932"/>
      <w:bookmarkStart w:id="251" w:name="OLE_LINK1125"/>
      <w:bookmarkStart w:id="252" w:name="OLE_LINK1150"/>
      <w:bookmarkStart w:id="253" w:name="OLE_LINK1151"/>
      <w:bookmarkStart w:id="254" w:name="OLE_LINK1164"/>
      <w:bookmarkStart w:id="255" w:name="OLE_LINK1166"/>
      <w:bookmarkStart w:id="256" w:name="OLE_LINK1167"/>
      <w:bookmarkStart w:id="257" w:name="OLE_LINK1226"/>
      <w:bookmarkStart w:id="258" w:name="OLE_LINK1227"/>
      <w:bookmarkStart w:id="259" w:name="OLE_LINK1228"/>
      <w:bookmarkStart w:id="260" w:name="OLE_LINK1229"/>
      <w:bookmarkStart w:id="261" w:name="OLE_LINK1230"/>
      <w:bookmarkStart w:id="262" w:name="OLE_LINK1231"/>
      <w:bookmarkStart w:id="263" w:name="OLE_LINK1364"/>
      <w:bookmarkStart w:id="264" w:name="OLE_LINK1714"/>
      <w:bookmarkStart w:id="265" w:name="OLE_LINK1715"/>
      <w:bookmarkStart w:id="266" w:name="OLE_LINK1831"/>
      <w:bookmarkStart w:id="267" w:name="OLE_LINK1603"/>
      <w:bookmarkStart w:id="268" w:name="OLE_LINK1604"/>
      <w:bookmarkStart w:id="269" w:name="OLE_LINK1633"/>
      <w:bookmarkStart w:id="270" w:name="OLE_LINK1634"/>
      <w:bookmarkStart w:id="271" w:name="OLE_LINK1635"/>
      <w:bookmarkStart w:id="272" w:name="OLE_LINK1637"/>
      <w:bookmarkStart w:id="273" w:name="OLE_LINK1640"/>
      <w:bookmarkStart w:id="274" w:name="OLE_LINK1641"/>
      <w:bookmarkStart w:id="275" w:name="OLE_LINK1687"/>
      <w:bookmarkStart w:id="276" w:name="OLE_LINK1688"/>
      <w:bookmarkStart w:id="277" w:name="OLE_LINK1794"/>
      <w:bookmarkStart w:id="278" w:name="OLE_LINK1795"/>
      <w:bookmarkStart w:id="279" w:name="OLE_LINK1796"/>
      <w:bookmarkStart w:id="280" w:name="OLE_LINK1690"/>
      <w:bookmarkStart w:id="281" w:name="OLE_LINK1691"/>
      <w:bookmarkStart w:id="282" w:name="OLE_LINK1983"/>
      <w:bookmarkStart w:id="283" w:name="OLE_LINK1985"/>
      <w:bookmarkStart w:id="284" w:name="OLE_LINK1986"/>
      <w:bookmarkStart w:id="285" w:name="OLE_LINK1987"/>
      <w:bookmarkStart w:id="286" w:name="OLE_LINK2093"/>
      <w:r w:rsidRPr="0089325B">
        <w:rPr>
          <w:rFonts w:ascii="Book Antiqua" w:hAnsi="Book Antiqua"/>
          <w:b/>
          <w:sz w:val="24"/>
          <w:szCs w:val="24"/>
        </w:rPr>
        <w:t>©</w:t>
      </w:r>
      <w:bookmarkEnd w:id="233"/>
      <w:bookmarkEnd w:id="234"/>
      <w:r w:rsidRPr="0089325B">
        <w:rPr>
          <w:rFonts w:ascii="Book Antiqua" w:hAnsi="Book Antiqua"/>
          <w:b/>
          <w:sz w:val="24"/>
          <w:szCs w:val="24"/>
        </w:rPr>
        <w:t xml:space="preserve"> </w:t>
      </w:r>
      <w:r w:rsidRPr="0089325B">
        <w:rPr>
          <w:rFonts w:ascii="Book Antiqua" w:hAnsi="Book Antiqua" w:cs="Arial"/>
          <w:b/>
          <w:sz w:val="24"/>
          <w:szCs w:val="24"/>
        </w:rPr>
        <w:t xml:space="preserve">The Author(s) 2019. </w:t>
      </w:r>
      <w:r w:rsidRPr="0089325B">
        <w:rPr>
          <w:rFonts w:ascii="Book Antiqua" w:hAnsi="Book Antiqua" w:cs="Arial"/>
          <w:sz w:val="24"/>
          <w:szCs w:val="24"/>
        </w:rPr>
        <w:t xml:space="preserve">Published by </w:t>
      </w:r>
      <w:proofErr w:type="spellStart"/>
      <w:r w:rsidRPr="0089325B">
        <w:rPr>
          <w:rFonts w:ascii="Book Antiqua" w:hAnsi="Book Antiqua" w:cs="Arial"/>
          <w:sz w:val="24"/>
          <w:szCs w:val="24"/>
        </w:rPr>
        <w:t>Baishideng</w:t>
      </w:r>
      <w:proofErr w:type="spellEnd"/>
      <w:r w:rsidRPr="0089325B">
        <w:rPr>
          <w:rFonts w:ascii="Book Antiqua" w:hAnsi="Book Antiqua" w:cs="Arial"/>
          <w:sz w:val="24"/>
          <w:szCs w:val="24"/>
        </w:rPr>
        <w:t xml:space="preserve"> Publishing Group Inc. All rights reserved</w:t>
      </w:r>
      <w:bookmarkStart w:id="287" w:name="OLE_LINK969"/>
      <w:bookmarkStart w:id="288" w:name="OLE_LINK970"/>
      <w:bookmarkStart w:id="289" w:name="OLE_LINK972"/>
      <w:bookmarkStart w:id="290" w:name="OLE_LINK973"/>
      <w:bookmarkStart w:id="291" w:name="OLE_LINK974"/>
      <w:bookmarkStart w:id="292" w:name="OLE_LINK975"/>
      <w:bookmarkStart w:id="293" w:name="OLE_LINK976"/>
      <w:r w:rsidRPr="0089325B">
        <w:rPr>
          <w:rFonts w:ascii="Book Antiqua" w:hAnsi="Book Antiqua" w:cs="Arial"/>
          <w:sz w:val="24"/>
          <w:szCs w:val="24"/>
        </w:rPr>
        <w:t>.</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AD260B" w:rsidRPr="0089325B" w:rsidRDefault="00AD260B" w:rsidP="00D95660">
      <w:pPr>
        <w:bidi w:val="0"/>
        <w:spacing w:after="0" w:line="360" w:lineRule="auto"/>
        <w:jc w:val="both"/>
        <w:rPr>
          <w:rFonts w:ascii="Book Antiqua" w:hAnsi="Book Antiqua" w:cs="Arial"/>
          <w:sz w:val="24"/>
          <w:szCs w:val="24"/>
          <w:lang w:eastAsia="zh-CN"/>
        </w:rPr>
      </w:pPr>
    </w:p>
    <w:p w:rsidR="009264E4" w:rsidRPr="0089325B" w:rsidRDefault="00106DFC" w:rsidP="00D95660">
      <w:pPr>
        <w:bidi w:val="0"/>
        <w:spacing w:after="0" w:line="360" w:lineRule="auto"/>
        <w:jc w:val="both"/>
        <w:rPr>
          <w:rFonts w:ascii="Book Antiqua" w:hAnsi="Book Antiqua"/>
          <w:sz w:val="24"/>
          <w:szCs w:val="24"/>
        </w:rPr>
      </w:pPr>
      <w:r w:rsidRPr="0089325B">
        <w:rPr>
          <w:rFonts w:ascii="Book Antiqua" w:hAnsi="Book Antiqua"/>
          <w:b/>
          <w:bCs/>
          <w:sz w:val="24"/>
          <w:szCs w:val="24"/>
        </w:rPr>
        <w:t>Core tip:</w:t>
      </w:r>
      <w:r w:rsidR="009264E4" w:rsidRPr="0089325B">
        <w:rPr>
          <w:rFonts w:ascii="Book Antiqua" w:hAnsi="Book Antiqua"/>
          <w:b/>
          <w:bCs/>
          <w:sz w:val="24"/>
          <w:szCs w:val="24"/>
          <w:lang w:eastAsia="zh-CN"/>
        </w:rPr>
        <w:t xml:space="preserve"> </w:t>
      </w:r>
      <w:r w:rsidRPr="0089325B">
        <w:rPr>
          <w:rFonts w:ascii="Book Antiqua" w:hAnsi="Book Antiqua"/>
          <w:sz w:val="24"/>
          <w:szCs w:val="24"/>
        </w:rPr>
        <w:t>M</w:t>
      </w:r>
      <w:r w:rsidR="00AD260B" w:rsidRPr="0089325B">
        <w:rPr>
          <w:rFonts w:ascii="Book Antiqua" w:eastAsia="David" w:hAnsi="Book Antiqua" w:cs="David"/>
          <w:sz w:val="24"/>
          <w:szCs w:val="24"/>
        </w:rPr>
        <w:t xml:space="preserve">olar incisor </w:t>
      </w:r>
      <w:proofErr w:type="spellStart"/>
      <w:r w:rsidR="00AD260B" w:rsidRPr="0089325B">
        <w:rPr>
          <w:rFonts w:ascii="Book Antiqua" w:eastAsia="David" w:hAnsi="Book Antiqua" w:cs="David"/>
          <w:sz w:val="24"/>
          <w:szCs w:val="24"/>
        </w:rPr>
        <w:t>hypomineralization</w:t>
      </w:r>
      <w:proofErr w:type="spellEnd"/>
      <w:r w:rsidR="00AD260B" w:rsidRPr="0089325B">
        <w:rPr>
          <w:rFonts w:ascii="Book Antiqua" w:hAnsi="Book Antiqua"/>
          <w:sz w:val="24"/>
          <w:szCs w:val="24"/>
          <w:lang w:eastAsia="zh-CN"/>
        </w:rPr>
        <w:t xml:space="preserve"> </w:t>
      </w:r>
      <w:r w:rsidR="00AD260B" w:rsidRPr="0089325B">
        <w:rPr>
          <w:rFonts w:ascii="Book Antiqua" w:hAnsi="Book Antiqua"/>
          <w:sz w:val="24"/>
          <w:szCs w:val="24"/>
        </w:rPr>
        <w:t xml:space="preserve">and pre-eruptive </w:t>
      </w:r>
      <w:proofErr w:type="spellStart"/>
      <w:r w:rsidR="00AD260B" w:rsidRPr="0089325B">
        <w:rPr>
          <w:rFonts w:ascii="Book Antiqua" w:hAnsi="Book Antiqua"/>
          <w:sz w:val="24"/>
          <w:szCs w:val="24"/>
        </w:rPr>
        <w:t>intracoronal</w:t>
      </w:r>
      <w:proofErr w:type="spellEnd"/>
      <w:r w:rsidR="00AD260B" w:rsidRPr="0089325B">
        <w:rPr>
          <w:rFonts w:ascii="Book Antiqua" w:hAnsi="Book Antiqua"/>
          <w:sz w:val="24"/>
          <w:szCs w:val="24"/>
        </w:rPr>
        <w:t xml:space="preserve"> lesions</w:t>
      </w:r>
      <w:r w:rsidRPr="0089325B">
        <w:rPr>
          <w:rFonts w:ascii="Book Antiqua" w:hAnsi="Book Antiqua"/>
          <w:sz w:val="24"/>
          <w:szCs w:val="24"/>
        </w:rPr>
        <w:t xml:space="preserve"> are an increasing concern in pediatric dentistry. Since both conditions are developmental and not caused by carious attack, correct diagnosis of the conditions is significant in order to </w:t>
      </w:r>
      <w:r w:rsidR="001572AD" w:rsidRPr="0089325B">
        <w:rPr>
          <w:rFonts w:ascii="Book Antiqua" w:hAnsi="Book Antiqua"/>
          <w:sz w:val="24"/>
          <w:szCs w:val="24"/>
        </w:rPr>
        <w:t xml:space="preserve">successfully </w:t>
      </w:r>
      <w:r w:rsidRPr="0089325B">
        <w:rPr>
          <w:rFonts w:ascii="Book Antiqua" w:hAnsi="Book Antiqua"/>
          <w:sz w:val="24"/>
          <w:szCs w:val="24"/>
        </w:rPr>
        <w:t xml:space="preserve">treat the teeth. </w:t>
      </w:r>
      <w:r w:rsidR="001572AD" w:rsidRPr="0089325B">
        <w:rPr>
          <w:rFonts w:ascii="Book Antiqua" w:hAnsi="Book Antiqua"/>
          <w:sz w:val="24"/>
          <w:szCs w:val="24"/>
        </w:rPr>
        <w:t>Early diagnosis can improve the survival rate of these teeth, because breakdown of the enamel can occur in both lesions and subsequent carious attack may lead to pulpal involvement and extraction of teeth at a very young age. The optional restorative material should be based on the re-mineralizing properties of glass-ionomer cements.</w:t>
      </w:r>
    </w:p>
    <w:p w:rsidR="00CB0859" w:rsidRPr="0089325B" w:rsidRDefault="00CB0859" w:rsidP="00D95660">
      <w:pPr>
        <w:bidi w:val="0"/>
        <w:spacing w:after="0" w:line="360" w:lineRule="auto"/>
        <w:rPr>
          <w:rFonts w:ascii="Book Antiqua" w:hAnsi="Book Antiqua"/>
          <w:sz w:val="24"/>
          <w:szCs w:val="24"/>
        </w:rPr>
      </w:pPr>
    </w:p>
    <w:p w:rsidR="00956D43" w:rsidRPr="0089325B" w:rsidRDefault="00956D43" w:rsidP="00D95660">
      <w:pPr>
        <w:bidi w:val="0"/>
        <w:spacing w:after="0" w:line="360" w:lineRule="auto"/>
        <w:jc w:val="both"/>
        <w:rPr>
          <w:rFonts w:ascii="Book Antiqua" w:hAnsi="Book Antiqua"/>
          <w:sz w:val="24"/>
          <w:szCs w:val="24"/>
          <w:lang w:eastAsia="zh-CN"/>
        </w:rPr>
      </w:pPr>
      <w:r w:rsidRPr="0089325B">
        <w:rPr>
          <w:rFonts w:ascii="Book Antiqua" w:hAnsi="Book Antiqua" w:hint="eastAsia"/>
          <w:b/>
          <w:sz w:val="24"/>
          <w:szCs w:val="24"/>
          <w:lang w:eastAsia="zh-CN"/>
        </w:rPr>
        <w:t>Citation:</w:t>
      </w:r>
      <w:r w:rsidRPr="0089325B">
        <w:rPr>
          <w:rFonts w:ascii="Book Antiqua" w:hAnsi="Book Antiqua" w:hint="eastAsia"/>
          <w:sz w:val="24"/>
          <w:szCs w:val="24"/>
          <w:lang w:eastAsia="zh-CN"/>
        </w:rPr>
        <w:t xml:space="preserve"> </w:t>
      </w:r>
      <w:proofErr w:type="spellStart"/>
      <w:r w:rsidR="00CB0859" w:rsidRPr="0089325B">
        <w:rPr>
          <w:rFonts w:ascii="Book Antiqua" w:hAnsi="Book Antiqua"/>
          <w:sz w:val="24"/>
          <w:szCs w:val="24"/>
        </w:rPr>
        <w:t>Zilberman</w:t>
      </w:r>
      <w:proofErr w:type="spellEnd"/>
      <w:r w:rsidR="00CB0859" w:rsidRPr="0089325B">
        <w:rPr>
          <w:rFonts w:ascii="Book Antiqua" w:hAnsi="Book Antiqua"/>
          <w:sz w:val="24"/>
          <w:szCs w:val="24"/>
        </w:rPr>
        <w:t xml:space="preserve"> U, Hassan J, </w:t>
      </w:r>
      <w:proofErr w:type="spellStart"/>
      <w:r w:rsidR="00CB0859" w:rsidRPr="0089325B">
        <w:rPr>
          <w:rFonts w:ascii="Book Antiqua" w:hAnsi="Book Antiqua"/>
          <w:sz w:val="24"/>
          <w:szCs w:val="24"/>
        </w:rPr>
        <w:t>Leiboviz-Haviv</w:t>
      </w:r>
      <w:proofErr w:type="spellEnd"/>
      <w:r w:rsidR="00CB0859" w:rsidRPr="0089325B">
        <w:rPr>
          <w:rFonts w:ascii="Book Antiqua" w:hAnsi="Book Antiqua"/>
          <w:sz w:val="24"/>
          <w:szCs w:val="24"/>
        </w:rPr>
        <w:t xml:space="preserve"> S. Molar incisor </w:t>
      </w:r>
      <w:proofErr w:type="spellStart"/>
      <w:r w:rsidR="00CB0859" w:rsidRPr="0089325B">
        <w:rPr>
          <w:rFonts w:ascii="Book Antiqua" w:hAnsi="Book Antiqua"/>
          <w:sz w:val="24"/>
          <w:szCs w:val="24"/>
        </w:rPr>
        <w:t>hypomineralization</w:t>
      </w:r>
      <w:proofErr w:type="spellEnd"/>
      <w:r w:rsidR="00CB0859" w:rsidRPr="0089325B">
        <w:rPr>
          <w:rFonts w:ascii="Book Antiqua" w:hAnsi="Book Antiqua"/>
          <w:sz w:val="24"/>
          <w:szCs w:val="24"/>
        </w:rPr>
        <w:t xml:space="preserve"> and pre-eruptive </w:t>
      </w:r>
      <w:proofErr w:type="spellStart"/>
      <w:r w:rsidR="00CB0859" w:rsidRPr="0089325B">
        <w:rPr>
          <w:rFonts w:ascii="Book Antiqua" w:hAnsi="Book Antiqua"/>
          <w:sz w:val="24"/>
          <w:szCs w:val="24"/>
        </w:rPr>
        <w:t>intracoronal</w:t>
      </w:r>
      <w:proofErr w:type="spellEnd"/>
      <w:r w:rsidR="00CB0859" w:rsidRPr="0089325B">
        <w:rPr>
          <w:rFonts w:ascii="Book Antiqua" w:hAnsi="Book Antiqua"/>
          <w:sz w:val="24"/>
          <w:szCs w:val="24"/>
        </w:rPr>
        <w:t xml:space="preserve"> lesions in dentistry-diagnosis and treatment planning</w:t>
      </w:r>
      <w:r w:rsidR="00CB0859" w:rsidRPr="0089325B">
        <w:rPr>
          <w:rFonts w:ascii="Book Antiqua" w:hAnsi="Book Antiqua"/>
          <w:sz w:val="24"/>
          <w:szCs w:val="24"/>
          <w:lang w:eastAsia="zh-CN"/>
        </w:rPr>
        <w:t xml:space="preserve">. </w:t>
      </w:r>
      <w:bookmarkStart w:id="294" w:name="OLE_LINK1033"/>
      <w:bookmarkStart w:id="295" w:name="OLE_LINK1034"/>
      <w:bookmarkStart w:id="296" w:name="OLE_LINK781"/>
      <w:bookmarkStart w:id="297" w:name="OLE_LINK782"/>
      <w:bookmarkStart w:id="298" w:name="OLE_LINK937"/>
      <w:bookmarkStart w:id="299" w:name="OLE_LINK256"/>
      <w:bookmarkStart w:id="300" w:name="OLE_LINK360"/>
      <w:bookmarkStart w:id="301" w:name="OLE_LINK437"/>
      <w:bookmarkStart w:id="302" w:name="OLE_LINK943"/>
      <w:bookmarkStart w:id="303" w:name="OLE_LINK944"/>
      <w:bookmarkStart w:id="304" w:name="OLE_LINK967"/>
      <w:bookmarkStart w:id="305" w:name="OLE_LINK1116"/>
      <w:bookmarkStart w:id="306" w:name="OLE_LINK1126"/>
      <w:bookmarkStart w:id="307" w:name="OLE_LINK1030"/>
      <w:bookmarkStart w:id="308" w:name="OLE_LINK1173"/>
      <w:bookmarkStart w:id="309" w:name="OLE_LINK1273"/>
      <w:bookmarkStart w:id="310" w:name="OLE_LINK1220"/>
      <w:bookmarkStart w:id="311" w:name="OLE_LINK1221"/>
      <w:bookmarkStart w:id="312" w:name="OLE_LINK1224"/>
      <w:bookmarkStart w:id="313" w:name="OLE_LINK1716"/>
      <w:bookmarkStart w:id="314" w:name="OLE_LINK1717"/>
      <w:bookmarkStart w:id="315" w:name="OLE_LINK1718"/>
      <w:bookmarkStart w:id="316" w:name="OLE_LINK1832"/>
      <w:bookmarkStart w:id="317" w:name="OLE_LINK1833"/>
      <w:bookmarkStart w:id="318" w:name="OLE_LINK1605"/>
      <w:bookmarkStart w:id="319" w:name="OLE_LINK1606"/>
      <w:bookmarkStart w:id="320" w:name="OLE_LINK1700"/>
      <w:bookmarkStart w:id="321" w:name="OLE_LINK1701"/>
      <w:bookmarkStart w:id="322" w:name="OLE_LINK1797"/>
      <w:bookmarkStart w:id="323" w:name="OLE_LINK1988"/>
      <w:bookmarkStart w:id="324" w:name="OLE_LINK1989"/>
      <w:r w:rsidR="00CB0859" w:rsidRPr="0089325B">
        <w:rPr>
          <w:rFonts w:ascii="Book Antiqua" w:hAnsi="Book Antiqua"/>
          <w:i/>
          <w:sz w:val="24"/>
          <w:szCs w:val="24"/>
        </w:rPr>
        <w:t xml:space="preserve">World J </w:t>
      </w:r>
      <w:bookmarkEnd w:id="294"/>
      <w:bookmarkEnd w:id="295"/>
      <w:proofErr w:type="spellStart"/>
      <w:r w:rsidR="00CB0859" w:rsidRPr="0089325B">
        <w:rPr>
          <w:rFonts w:ascii="Book Antiqua" w:hAnsi="Book Antiqua"/>
          <w:i/>
          <w:sz w:val="24"/>
          <w:szCs w:val="24"/>
        </w:rPr>
        <w:t>Stomatol</w:t>
      </w:r>
      <w:proofErr w:type="spellEnd"/>
      <w:r w:rsidR="00CB0859" w:rsidRPr="0089325B">
        <w:rPr>
          <w:rFonts w:ascii="Book Antiqua" w:hAnsi="Book Antiqua"/>
          <w:sz w:val="24"/>
          <w:szCs w:val="24"/>
          <w:lang w:eastAsia="zh-CN"/>
        </w:rPr>
        <w:t xml:space="preserve"> </w:t>
      </w:r>
      <w:r w:rsidR="00CB0859" w:rsidRPr="0089325B">
        <w:rPr>
          <w:rFonts w:ascii="Book Antiqua" w:hAnsi="Book Antiqua"/>
          <w:sz w:val="24"/>
          <w:szCs w:val="24"/>
        </w:rPr>
        <w:t>201</w:t>
      </w:r>
      <w:bookmarkStart w:id="325" w:name="OLE_LINK1186"/>
      <w:bookmarkStart w:id="326" w:name="OLE_LINK1187"/>
      <w:bookmarkStart w:id="327" w:name="OLE_LINK1188"/>
      <w:r w:rsidR="00CB0859" w:rsidRPr="0089325B">
        <w:rPr>
          <w:rFonts w:ascii="Book Antiqua" w:hAnsi="Book Antiqua"/>
          <w:sz w:val="24"/>
          <w:szCs w:val="24"/>
          <w:lang w:eastAsia="zh-CN"/>
        </w:rPr>
        <w:t>9</w:t>
      </w:r>
      <w:r w:rsidR="00CB0859" w:rsidRPr="0089325B">
        <w:rPr>
          <w:rFonts w:ascii="Book Antiqua" w:hAnsi="Book Antiqua"/>
          <w:sz w:val="24"/>
          <w:szCs w:val="24"/>
        </w:rPr>
        <w:t xml:space="preserve">; </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89325B">
        <w:rPr>
          <w:rFonts w:ascii="Book Antiqua" w:hAnsi="Book Antiqua"/>
          <w:sz w:val="24"/>
          <w:szCs w:val="24"/>
        </w:rPr>
        <w:t>7(</w:t>
      </w:r>
      <w:r w:rsidRPr="0089325B">
        <w:rPr>
          <w:rFonts w:ascii="Book Antiqua" w:hAnsi="Book Antiqua" w:hint="eastAsia"/>
          <w:sz w:val="24"/>
          <w:szCs w:val="24"/>
        </w:rPr>
        <w:t>2</w:t>
      </w:r>
      <w:r w:rsidRPr="0089325B">
        <w:rPr>
          <w:rFonts w:ascii="Book Antiqua" w:hAnsi="Book Antiqua"/>
          <w:sz w:val="24"/>
          <w:szCs w:val="24"/>
        </w:rPr>
        <w:t xml:space="preserve">): </w:t>
      </w:r>
      <w:r w:rsidRPr="0089325B">
        <w:rPr>
          <w:rFonts w:ascii="Book Antiqua" w:hAnsi="Book Antiqua" w:hint="eastAsia"/>
          <w:sz w:val="24"/>
          <w:szCs w:val="24"/>
        </w:rPr>
        <w:t>20</w:t>
      </w:r>
      <w:r w:rsidRPr="0089325B">
        <w:rPr>
          <w:rFonts w:ascii="Book Antiqua" w:hAnsi="Book Antiqua"/>
          <w:sz w:val="24"/>
          <w:szCs w:val="24"/>
        </w:rPr>
        <w:t>-</w:t>
      </w:r>
      <w:r w:rsidRPr="0089325B">
        <w:rPr>
          <w:rFonts w:ascii="Book Antiqua" w:hAnsi="Book Antiqua" w:hint="eastAsia"/>
          <w:sz w:val="24"/>
          <w:szCs w:val="24"/>
        </w:rPr>
        <w:t>27</w:t>
      </w:r>
      <w:r w:rsidRPr="0089325B">
        <w:rPr>
          <w:rFonts w:ascii="Book Antiqua" w:hAnsi="Book Antiqua"/>
          <w:sz w:val="24"/>
          <w:szCs w:val="24"/>
        </w:rPr>
        <w:t xml:space="preserve">  </w:t>
      </w:r>
    </w:p>
    <w:p w:rsidR="00956D43" w:rsidRPr="0089325B" w:rsidRDefault="00956D43" w:rsidP="00956D43">
      <w:pPr>
        <w:bidi w:val="0"/>
        <w:spacing w:after="0" w:line="360" w:lineRule="auto"/>
        <w:jc w:val="both"/>
        <w:rPr>
          <w:rFonts w:ascii="Book Antiqua" w:hAnsi="Book Antiqua"/>
          <w:sz w:val="24"/>
          <w:szCs w:val="24"/>
          <w:lang w:eastAsia="zh-CN"/>
        </w:rPr>
      </w:pPr>
      <w:r w:rsidRPr="0089325B">
        <w:rPr>
          <w:rFonts w:ascii="Book Antiqua" w:hAnsi="Book Antiqua"/>
          <w:b/>
          <w:sz w:val="24"/>
          <w:szCs w:val="24"/>
        </w:rPr>
        <w:t xml:space="preserve">URL: </w:t>
      </w:r>
      <w:r w:rsidRPr="0089325B">
        <w:rPr>
          <w:rFonts w:ascii="Book Antiqua" w:hAnsi="Book Antiqua"/>
          <w:sz w:val="24"/>
          <w:szCs w:val="24"/>
        </w:rPr>
        <w:t>https://www.wjgnet.com/2218-6263/full/v7/i</w:t>
      </w:r>
      <w:r w:rsidRPr="0089325B">
        <w:rPr>
          <w:rFonts w:ascii="Book Antiqua" w:hAnsi="Book Antiqua" w:hint="eastAsia"/>
          <w:sz w:val="24"/>
          <w:szCs w:val="24"/>
        </w:rPr>
        <w:t>2</w:t>
      </w:r>
      <w:r w:rsidRPr="0089325B">
        <w:rPr>
          <w:rFonts w:ascii="Book Antiqua" w:hAnsi="Book Antiqua"/>
          <w:sz w:val="24"/>
          <w:szCs w:val="24"/>
        </w:rPr>
        <w:t>/</w:t>
      </w:r>
      <w:r w:rsidRPr="0089325B">
        <w:rPr>
          <w:rFonts w:ascii="Book Antiqua" w:hAnsi="Book Antiqua" w:hint="eastAsia"/>
          <w:sz w:val="24"/>
          <w:szCs w:val="24"/>
        </w:rPr>
        <w:t>20</w:t>
      </w:r>
      <w:r w:rsidRPr="0089325B">
        <w:rPr>
          <w:rFonts w:ascii="Book Antiqua" w:hAnsi="Book Antiqua"/>
          <w:sz w:val="24"/>
          <w:szCs w:val="24"/>
        </w:rPr>
        <w:t xml:space="preserve">.htm  </w:t>
      </w:r>
    </w:p>
    <w:p w:rsidR="00CB0859" w:rsidRPr="0089325B" w:rsidRDefault="00956D43" w:rsidP="00956D43">
      <w:pPr>
        <w:bidi w:val="0"/>
        <w:spacing w:after="0" w:line="360" w:lineRule="auto"/>
        <w:jc w:val="both"/>
        <w:rPr>
          <w:rFonts w:ascii="Book Antiqua" w:hAnsi="Book Antiqua"/>
          <w:sz w:val="24"/>
          <w:szCs w:val="24"/>
          <w:lang w:eastAsia="zh-CN"/>
        </w:rPr>
      </w:pPr>
      <w:r w:rsidRPr="0089325B">
        <w:rPr>
          <w:rFonts w:ascii="Book Antiqua" w:hAnsi="Book Antiqua"/>
          <w:b/>
          <w:sz w:val="24"/>
          <w:szCs w:val="24"/>
        </w:rPr>
        <w:t>DOI:</w:t>
      </w:r>
      <w:r w:rsidRPr="0089325B">
        <w:rPr>
          <w:rFonts w:ascii="Book Antiqua" w:hAnsi="Book Antiqua"/>
          <w:sz w:val="24"/>
          <w:szCs w:val="24"/>
        </w:rPr>
        <w:t xml:space="preserve"> https://dx.doi.org/10.5321/wjs.v7.i</w:t>
      </w:r>
      <w:r w:rsidRPr="0089325B">
        <w:rPr>
          <w:rFonts w:ascii="Book Antiqua" w:hAnsi="Book Antiqua" w:hint="eastAsia"/>
          <w:sz w:val="24"/>
          <w:szCs w:val="24"/>
        </w:rPr>
        <w:t>2</w:t>
      </w:r>
      <w:r w:rsidRPr="0089325B">
        <w:rPr>
          <w:rFonts w:ascii="Book Antiqua" w:hAnsi="Book Antiqua"/>
          <w:sz w:val="24"/>
          <w:szCs w:val="24"/>
        </w:rPr>
        <w:t>.</w:t>
      </w:r>
      <w:r w:rsidRPr="0089325B">
        <w:rPr>
          <w:rFonts w:ascii="Book Antiqua" w:hAnsi="Book Antiqua" w:hint="eastAsia"/>
          <w:sz w:val="24"/>
          <w:szCs w:val="24"/>
        </w:rPr>
        <w:t>20</w:t>
      </w:r>
    </w:p>
    <w:p w:rsidR="009264E4" w:rsidRPr="0089325B" w:rsidRDefault="009264E4" w:rsidP="00D95660">
      <w:pPr>
        <w:bidi w:val="0"/>
        <w:spacing w:after="0" w:line="360" w:lineRule="auto"/>
        <w:rPr>
          <w:rFonts w:ascii="Book Antiqua" w:hAnsi="Book Antiqua"/>
          <w:sz w:val="24"/>
          <w:szCs w:val="24"/>
        </w:rPr>
      </w:pPr>
      <w:r w:rsidRPr="0089325B">
        <w:rPr>
          <w:rFonts w:ascii="Book Antiqua" w:hAnsi="Book Antiqua"/>
          <w:sz w:val="24"/>
          <w:szCs w:val="24"/>
        </w:rPr>
        <w:br w:type="page"/>
      </w:r>
    </w:p>
    <w:p w:rsidR="00106DFC" w:rsidRPr="0089325B" w:rsidRDefault="009264E4" w:rsidP="00D95660">
      <w:pPr>
        <w:bidi w:val="0"/>
        <w:spacing w:after="0" w:line="360" w:lineRule="auto"/>
        <w:jc w:val="both"/>
        <w:rPr>
          <w:rFonts w:ascii="Book Antiqua" w:hAnsi="Book Antiqua"/>
          <w:b/>
          <w:bCs/>
          <w:sz w:val="24"/>
          <w:szCs w:val="24"/>
        </w:rPr>
      </w:pPr>
      <w:r w:rsidRPr="0089325B">
        <w:rPr>
          <w:rFonts w:ascii="Book Antiqua" w:hAnsi="Book Antiqua"/>
          <w:b/>
          <w:bCs/>
          <w:sz w:val="24"/>
          <w:szCs w:val="24"/>
        </w:rPr>
        <w:lastRenderedPageBreak/>
        <w:t>INTRODUCTION</w:t>
      </w:r>
    </w:p>
    <w:p w:rsidR="005F54CD" w:rsidRPr="0089325B" w:rsidRDefault="00195B3E" w:rsidP="00D95660">
      <w:pPr>
        <w:bidi w:val="0"/>
        <w:spacing w:after="0" w:line="360" w:lineRule="auto"/>
        <w:jc w:val="both"/>
        <w:rPr>
          <w:rFonts w:ascii="Book Antiqua" w:eastAsia="David" w:hAnsi="Book Antiqua" w:cs="David"/>
          <w:sz w:val="24"/>
          <w:szCs w:val="24"/>
        </w:rPr>
      </w:pPr>
      <w:r w:rsidRPr="0089325B">
        <w:rPr>
          <w:rFonts w:ascii="Book Antiqua" w:eastAsia="David" w:hAnsi="Book Antiqua" w:cs="David"/>
          <w:sz w:val="24"/>
          <w:szCs w:val="24"/>
        </w:rPr>
        <w:t xml:space="preserve">Molar incisor </w:t>
      </w:r>
      <w:proofErr w:type="spellStart"/>
      <w:r w:rsidRPr="0089325B">
        <w:rPr>
          <w:rFonts w:ascii="Book Antiqua" w:eastAsia="David" w:hAnsi="Book Antiqua" w:cs="David"/>
          <w:sz w:val="24"/>
          <w:szCs w:val="24"/>
        </w:rPr>
        <w:t>hypomineralization</w:t>
      </w:r>
      <w:proofErr w:type="spellEnd"/>
      <w:r w:rsidRPr="0089325B">
        <w:rPr>
          <w:rFonts w:ascii="Book Antiqua" w:eastAsia="David" w:hAnsi="Book Antiqua" w:cs="David"/>
          <w:sz w:val="24"/>
          <w:szCs w:val="24"/>
        </w:rPr>
        <w:t xml:space="preserve"> </w:t>
      </w:r>
      <w:r w:rsidR="005F54CD" w:rsidRPr="0089325B">
        <w:rPr>
          <w:rFonts w:ascii="Book Antiqua" w:eastAsia="David" w:hAnsi="Book Antiqua" w:cs="David"/>
          <w:sz w:val="24"/>
          <w:szCs w:val="24"/>
        </w:rPr>
        <w:t>(</w:t>
      </w:r>
      <w:r w:rsidRPr="0089325B">
        <w:rPr>
          <w:rFonts w:ascii="Book Antiqua" w:eastAsia="David" w:hAnsi="Book Antiqua" w:cs="David"/>
          <w:sz w:val="24"/>
          <w:szCs w:val="24"/>
        </w:rPr>
        <w:t>MIH</w:t>
      </w:r>
      <w:r w:rsidR="005F54CD" w:rsidRPr="0089325B">
        <w:rPr>
          <w:rFonts w:ascii="Book Antiqua" w:eastAsia="David" w:hAnsi="Book Antiqua" w:cs="David"/>
          <w:sz w:val="24"/>
          <w:szCs w:val="24"/>
        </w:rPr>
        <w:t xml:space="preserve">) was defined as the occurrence of a </w:t>
      </w:r>
      <w:proofErr w:type="spellStart"/>
      <w:r w:rsidR="005F54CD" w:rsidRPr="0089325B">
        <w:rPr>
          <w:rFonts w:ascii="Book Antiqua" w:eastAsia="David" w:hAnsi="Book Antiqua" w:cs="David"/>
          <w:sz w:val="24"/>
          <w:szCs w:val="24"/>
        </w:rPr>
        <w:t>hypomineralization</w:t>
      </w:r>
      <w:proofErr w:type="spellEnd"/>
      <w:r w:rsidR="005F54CD" w:rsidRPr="0089325B">
        <w:rPr>
          <w:rFonts w:ascii="Book Antiqua" w:eastAsia="David" w:hAnsi="Book Antiqua" w:cs="David"/>
          <w:sz w:val="24"/>
          <w:szCs w:val="24"/>
        </w:rPr>
        <w:t xml:space="preserve"> of one </w:t>
      </w:r>
      <w:r w:rsidR="00E57AE2" w:rsidRPr="0089325B">
        <w:rPr>
          <w:rFonts w:ascii="Book Antiqua" w:eastAsia="David" w:hAnsi="Book Antiqua" w:cs="David"/>
          <w:sz w:val="24"/>
          <w:szCs w:val="24"/>
        </w:rPr>
        <w:t xml:space="preserve">up </w:t>
      </w:r>
      <w:r w:rsidR="005F54CD" w:rsidRPr="0089325B">
        <w:rPr>
          <w:rFonts w:ascii="Book Antiqua" w:eastAsia="David" w:hAnsi="Book Antiqua" w:cs="David"/>
          <w:sz w:val="24"/>
          <w:szCs w:val="24"/>
        </w:rPr>
        <w:t xml:space="preserve">to four permanent first molars from a systemic origin and frequently associated with affected </w:t>
      </w:r>
      <w:proofErr w:type="gramStart"/>
      <w:r w:rsidR="005F54CD" w:rsidRPr="0089325B">
        <w:rPr>
          <w:rFonts w:ascii="Book Antiqua" w:eastAsia="David" w:hAnsi="Book Antiqua" w:cs="David"/>
          <w:sz w:val="24"/>
          <w:szCs w:val="24"/>
        </w:rPr>
        <w:t>incisors</w:t>
      </w:r>
      <w:r w:rsidR="00CB0859" w:rsidRPr="0089325B">
        <w:rPr>
          <w:rFonts w:ascii="Book Antiqua" w:eastAsia="David" w:hAnsi="Book Antiqua" w:cs="David"/>
          <w:sz w:val="24"/>
          <w:szCs w:val="24"/>
          <w:vertAlign w:val="superscript"/>
        </w:rPr>
        <w:t>[</w:t>
      </w:r>
      <w:proofErr w:type="gramEnd"/>
      <w:r w:rsidR="006D4213" w:rsidRPr="0089325B">
        <w:rPr>
          <w:rFonts w:ascii="Book Antiqua" w:eastAsia="David" w:hAnsi="Book Antiqua" w:cs="David"/>
          <w:sz w:val="24"/>
          <w:szCs w:val="24"/>
          <w:vertAlign w:val="superscript"/>
        </w:rPr>
        <w:t>1]</w:t>
      </w:r>
      <w:r w:rsidR="005F54CD" w:rsidRPr="0089325B">
        <w:rPr>
          <w:rFonts w:ascii="Book Antiqua" w:eastAsia="David" w:hAnsi="Book Antiqua" w:cs="David"/>
          <w:sz w:val="24"/>
          <w:szCs w:val="24"/>
        </w:rPr>
        <w:t xml:space="preserve">. </w:t>
      </w:r>
    </w:p>
    <w:p w:rsidR="00E52E81" w:rsidRPr="0089325B" w:rsidRDefault="00E57AE2" w:rsidP="00984359">
      <w:pPr>
        <w:bidi w:val="0"/>
        <w:spacing w:after="0" w:line="360" w:lineRule="auto"/>
        <w:ind w:firstLineChars="200" w:firstLine="480"/>
        <w:jc w:val="both"/>
        <w:rPr>
          <w:rFonts w:ascii="Book Antiqua" w:eastAsia="David" w:hAnsi="Book Antiqua" w:cs="David"/>
          <w:sz w:val="24"/>
          <w:szCs w:val="24"/>
        </w:rPr>
      </w:pPr>
      <w:r w:rsidRPr="0089325B">
        <w:rPr>
          <w:rFonts w:ascii="Book Antiqua" w:eastAsia="David" w:hAnsi="Book Antiqua" w:cs="David"/>
          <w:sz w:val="24"/>
          <w:szCs w:val="24"/>
        </w:rPr>
        <w:t>The cause of MIH in permanent molars or primary molars (HSPM)</w:t>
      </w:r>
      <w:r w:rsidR="00CB0859" w:rsidRPr="0089325B">
        <w:rPr>
          <w:rFonts w:ascii="Book Antiqua" w:hAnsi="Book Antiqua" w:cs="David"/>
          <w:sz w:val="24"/>
          <w:szCs w:val="24"/>
          <w:lang w:eastAsia="zh-CN"/>
        </w:rPr>
        <w:t xml:space="preserve"> </w:t>
      </w:r>
      <w:r w:rsidR="005F54CD" w:rsidRPr="0089325B">
        <w:rPr>
          <w:rFonts w:ascii="Book Antiqua" w:eastAsia="David" w:hAnsi="Book Antiqua" w:cs="David"/>
          <w:sz w:val="24"/>
          <w:szCs w:val="24"/>
        </w:rPr>
        <w:t xml:space="preserve">is a disturbance during the initial calcification and/or maturation of enamel of the affected </w:t>
      </w:r>
      <w:proofErr w:type="gramStart"/>
      <w:r w:rsidR="005F54CD" w:rsidRPr="0089325B">
        <w:rPr>
          <w:rFonts w:ascii="Book Antiqua" w:eastAsia="David" w:hAnsi="Book Antiqua" w:cs="David"/>
          <w:sz w:val="24"/>
          <w:szCs w:val="24"/>
        </w:rPr>
        <w:t>teeth</w:t>
      </w:r>
      <w:r w:rsidR="00CB0859" w:rsidRPr="0089325B">
        <w:rPr>
          <w:rFonts w:ascii="Book Antiqua" w:eastAsia="David" w:hAnsi="Book Antiqua" w:cs="David"/>
          <w:sz w:val="24"/>
          <w:szCs w:val="24"/>
          <w:vertAlign w:val="superscript"/>
        </w:rPr>
        <w:t>[</w:t>
      </w:r>
      <w:proofErr w:type="gramEnd"/>
      <w:r w:rsidR="0066640B" w:rsidRPr="0089325B">
        <w:rPr>
          <w:rFonts w:ascii="Book Antiqua" w:eastAsia="David" w:hAnsi="Book Antiqua" w:cs="David"/>
          <w:sz w:val="24"/>
          <w:szCs w:val="24"/>
          <w:vertAlign w:val="superscript"/>
        </w:rPr>
        <w:t>1</w:t>
      </w:r>
      <w:r w:rsidR="00CB0859" w:rsidRPr="0089325B">
        <w:rPr>
          <w:rFonts w:ascii="Book Antiqua" w:hAnsi="Book Antiqua" w:cs="David"/>
          <w:sz w:val="24"/>
          <w:szCs w:val="24"/>
          <w:vertAlign w:val="superscript"/>
          <w:lang w:eastAsia="zh-CN"/>
        </w:rPr>
        <w:t>,</w:t>
      </w:r>
      <w:r w:rsidR="0066640B" w:rsidRPr="0089325B">
        <w:rPr>
          <w:rFonts w:ascii="Book Antiqua" w:eastAsia="David" w:hAnsi="Book Antiqua" w:cs="David"/>
          <w:sz w:val="24"/>
          <w:szCs w:val="24"/>
          <w:vertAlign w:val="superscript"/>
        </w:rPr>
        <w:t>2]</w:t>
      </w:r>
      <w:r w:rsidR="005F54CD" w:rsidRPr="0089325B">
        <w:rPr>
          <w:rFonts w:ascii="Book Antiqua" w:eastAsia="David" w:hAnsi="Book Antiqua" w:cs="David"/>
          <w:sz w:val="24"/>
          <w:szCs w:val="24"/>
        </w:rPr>
        <w:t>.</w:t>
      </w:r>
      <w:r w:rsidR="00984359" w:rsidRPr="0089325B">
        <w:rPr>
          <w:rFonts w:ascii="Book Antiqua" w:hAnsi="Book Antiqua" w:cs="David" w:hint="eastAsia"/>
          <w:sz w:val="24"/>
          <w:szCs w:val="24"/>
          <w:lang w:eastAsia="zh-CN"/>
        </w:rPr>
        <w:t xml:space="preserve"> </w:t>
      </w:r>
      <w:r w:rsidR="005F54CD" w:rsidRPr="0089325B">
        <w:rPr>
          <w:rFonts w:ascii="Book Antiqua" w:eastAsia="David" w:hAnsi="Book Antiqua" w:cs="David"/>
          <w:sz w:val="24"/>
          <w:szCs w:val="24"/>
        </w:rPr>
        <w:t xml:space="preserve">The term </w:t>
      </w:r>
      <w:proofErr w:type="spellStart"/>
      <w:r w:rsidR="00CB0859" w:rsidRPr="0089325B">
        <w:rPr>
          <w:rFonts w:ascii="Book Antiqua" w:eastAsia="David" w:hAnsi="Book Antiqua" w:cs="David"/>
          <w:sz w:val="24"/>
          <w:szCs w:val="24"/>
        </w:rPr>
        <w:t>hypomineralized</w:t>
      </w:r>
      <w:proofErr w:type="spellEnd"/>
      <w:r w:rsidR="00CB0859" w:rsidRPr="0089325B">
        <w:rPr>
          <w:rFonts w:ascii="Book Antiqua" w:eastAsia="David" w:hAnsi="Book Antiqua" w:cs="David"/>
          <w:sz w:val="24"/>
          <w:szCs w:val="24"/>
        </w:rPr>
        <w:t xml:space="preserve"> second primary mol</w:t>
      </w:r>
      <w:r w:rsidR="005F54CD" w:rsidRPr="0089325B">
        <w:rPr>
          <w:rFonts w:ascii="Book Antiqua" w:eastAsia="David" w:hAnsi="Book Antiqua" w:cs="David"/>
          <w:sz w:val="24"/>
          <w:szCs w:val="24"/>
        </w:rPr>
        <w:t>ars (HSPM)</w:t>
      </w:r>
      <w:r w:rsidR="00CB0859" w:rsidRPr="0089325B">
        <w:rPr>
          <w:rFonts w:ascii="Book Antiqua" w:eastAsia="David" w:hAnsi="Book Antiqua" w:cs="David"/>
          <w:sz w:val="24"/>
          <w:szCs w:val="24"/>
          <w:vertAlign w:val="superscript"/>
        </w:rPr>
        <w:t>[</w:t>
      </w:r>
      <w:r w:rsidRPr="0089325B">
        <w:rPr>
          <w:rFonts w:ascii="Book Antiqua" w:eastAsia="David" w:hAnsi="Book Antiqua" w:cs="David"/>
          <w:sz w:val="24"/>
          <w:szCs w:val="24"/>
          <w:vertAlign w:val="superscript"/>
        </w:rPr>
        <w:t>3-</w:t>
      </w:r>
      <w:r w:rsidR="0066640B" w:rsidRPr="0089325B">
        <w:rPr>
          <w:rFonts w:ascii="Book Antiqua" w:eastAsia="David" w:hAnsi="Book Antiqua" w:cs="David"/>
          <w:sz w:val="24"/>
          <w:szCs w:val="24"/>
          <w:vertAlign w:val="superscript"/>
        </w:rPr>
        <w:t>6]</w:t>
      </w:r>
      <w:r w:rsidR="005F54CD" w:rsidRPr="0089325B">
        <w:rPr>
          <w:rFonts w:ascii="Book Antiqua" w:eastAsia="David" w:hAnsi="Book Antiqua" w:cs="David"/>
          <w:sz w:val="24"/>
          <w:szCs w:val="24"/>
        </w:rPr>
        <w:t xml:space="preserve"> is currently used to describe the condition previously known as </w:t>
      </w:r>
      <w:r w:rsidR="00CB0859" w:rsidRPr="0089325B">
        <w:rPr>
          <w:rFonts w:ascii="Book Antiqua" w:eastAsia="David" w:hAnsi="Book Antiqua" w:cs="David"/>
          <w:sz w:val="24"/>
          <w:szCs w:val="24"/>
        </w:rPr>
        <w:t>d</w:t>
      </w:r>
      <w:r w:rsidR="005F54CD" w:rsidRPr="0089325B">
        <w:rPr>
          <w:rFonts w:ascii="Book Antiqua" w:eastAsia="David" w:hAnsi="Book Antiqua" w:cs="David"/>
          <w:sz w:val="24"/>
          <w:szCs w:val="24"/>
        </w:rPr>
        <w:t>eciduous</w:t>
      </w:r>
      <w:r w:rsidR="00CB0859" w:rsidRPr="0089325B">
        <w:rPr>
          <w:rFonts w:ascii="Book Antiqua" w:eastAsia="David" w:hAnsi="Book Antiqua" w:cs="David"/>
          <w:sz w:val="24"/>
          <w:szCs w:val="24"/>
        </w:rPr>
        <w:t xml:space="preserve"> molar </w:t>
      </w:r>
      <w:proofErr w:type="spellStart"/>
      <w:r w:rsidR="00CB0859" w:rsidRPr="0089325B">
        <w:rPr>
          <w:rFonts w:ascii="Book Antiqua" w:eastAsia="David" w:hAnsi="Book Antiqua" w:cs="David"/>
          <w:sz w:val="24"/>
          <w:szCs w:val="24"/>
        </w:rPr>
        <w:t>hypomineralisation</w:t>
      </w:r>
      <w:proofErr w:type="spellEnd"/>
      <w:r w:rsidR="005F54CD" w:rsidRPr="0089325B">
        <w:rPr>
          <w:rFonts w:ascii="Book Antiqua" w:eastAsia="David" w:hAnsi="Book Antiqua" w:cs="David"/>
          <w:sz w:val="24"/>
          <w:szCs w:val="24"/>
        </w:rPr>
        <w:t xml:space="preserve"> (DMH), although the condition can be observed </w:t>
      </w:r>
      <w:r w:rsidR="008C4469" w:rsidRPr="0089325B">
        <w:rPr>
          <w:rFonts w:ascii="Book Antiqua" w:eastAsia="David" w:hAnsi="Book Antiqua" w:cs="David"/>
          <w:sz w:val="24"/>
          <w:szCs w:val="24"/>
        </w:rPr>
        <w:t xml:space="preserve">also </w:t>
      </w:r>
      <w:r w:rsidR="005F54CD" w:rsidRPr="0089325B">
        <w:rPr>
          <w:rFonts w:ascii="Book Antiqua" w:eastAsia="David" w:hAnsi="Book Antiqua" w:cs="David"/>
          <w:sz w:val="24"/>
          <w:szCs w:val="24"/>
        </w:rPr>
        <w:t xml:space="preserve">in primary first molars or canines. The characteristic features of </w:t>
      </w:r>
      <w:proofErr w:type="spellStart"/>
      <w:r w:rsidRPr="0089325B">
        <w:rPr>
          <w:rFonts w:ascii="Book Antiqua" w:eastAsia="David" w:hAnsi="Book Antiqua" w:cs="David"/>
          <w:sz w:val="24"/>
          <w:szCs w:val="24"/>
        </w:rPr>
        <w:t>hypomineralized</w:t>
      </w:r>
      <w:proofErr w:type="spellEnd"/>
      <w:r w:rsidRPr="0089325B">
        <w:rPr>
          <w:rFonts w:ascii="Book Antiqua" w:eastAsia="David" w:hAnsi="Book Antiqua" w:cs="David"/>
          <w:sz w:val="24"/>
          <w:szCs w:val="24"/>
        </w:rPr>
        <w:t xml:space="preserve"> permanent or primary molars are</w:t>
      </w:r>
      <w:r w:rsidR="005F54CD" w:rsidRPr="0089325B">
        <w:rPr>
          <w:rFonts w:ascii="Book Antiqua" w:eastAsia="David" w:hAnsi="Book Antiqua" w:cs="David"/>
          <w:sz w:val="24"/>
          <w:szCs w:val="24"/>
        </w:rPr>
        <w:t xml:space="preserve">: </w:t>
      </w:r>
      <w:r w:rsidR="00CB0859" w:rsidRPr="0089325B">
        <w:rPr>
          <w:rFonts w:ascii="Book Antiqua" w:hAnsi="Book Antiqua" w:cs="David"/>
          <w:sz w:val="24"/>
          <w:szCs w:val="24"/>
          <w:lang w:eastAsia="zh-CN"/>
        </w:rPr>
        <w:t>(1)</w:t>
      </w:r>
      <w:r w:rsidRPr="0089325B">
        <w:rPr>
          <w:rFonts w:ascii="Book Antiqua" w:eastAsia="David" w:hAnsi="Book Antiqua" w:cs="David"/>
          <w:sz w:val="24"/>
          <w:szCs w:val="24"/>
        </w:rPr>
        <w:t xml:space="preserve"> </w:t>
      </w:r>
      <w:r w:rsidR="00CB0859" w:rsidRPr="0089325B">
        <w:rPr>
          <w:rFonts w:ascii="Book Antiqua" w:eastAsia="David" w:hAnsi="Book Antiqua" w:cs="David"/>
          <w:sz w:val="24"/>
          <w:szCs w:val="24"/>
        </w:rPr>
        <w:t>O</w:t>
      </w:r>
      <w:r w:rsidR="005F54CD" w:rsidRPr="0089325B">
        <w:rPr>
          <w:rFonts w:ascii="Book Antiqua" w:eastAsia="David" w:hAnsi="Book Antiqua" w:cs="David"/>
          <w:sz w:val="24"/>
          <w:szCs w:val="24"/>
        </w:rPr>
        <w:t>paque stains that vary between white, yellow and brown</w:t>
      </w:r>
      <w:r w:rsidR="00CB0859" w:rsidRPr="0089325B">
        <w:rPr>
          <w:rFonts w:ascii="Book Antiqua" w:hAnsi="Book Antiqua" w:cs="David"/>
          <w:sz w:val="24"/>
          <w:szCs w:val="24"/>
          <w:lang w:eastAsia="zh-CN"/>
        </w:rPr>
        <w:t>;</w:t>
      </w:r>
      <w:r w:rsidR="005F54CD" w:rsidRPr="0089325B">
        <w:rPr>
          <w:rFonts w:ascii="Book Antiqua" w:eastAsia="David" w:hAnsi="Book Antiqua" w:cs="David"/>
          <w:sz w:val="24"/>
          <w:szCs w:val="24"/>
        </w:rPr>
        <w:t xml:space="preserve"> </w:t>
      </w:r>
      <w:r w:rsidR="00CB0859" w:rsidRPr="0089325B">
        <w:rPr>
          <w:rFonts w:ascii="Book Antiqua" w:hAnsi="Book Antiqua" w:cs="David"/>
          <w:sz w:val="24"/>
          <w:szCs w:val="24"/>
          <w:lang w:eastAsia="zh-CN"/>
        </w:rPr>
        <w:t xml:space="preserve">(2) </w:t>
      </w:r>
      <w:r w:rsidR="005F54CD" w:rsidRPr="0089325B">
        <w:rPr>
          <w:rFonts w:ascii="Book Antiqua" w:eastAsia="David" w:hAnsi="Book Antiqua" w:cs="David"/>
          <w:sz w:val="24"/>
          <w:szCs w:val="24"/>
        </w:rPr>
        <w:t xml:space="preserve">post-eruptive enamel breakdown, </w:t>
      </w:r>
      <w:r w:rsidR="00CB0859" w:rsidRPr="0089325B">
        <w:rPr>
          <w:rFonts w:ascii="Book Antiqua" w:hAnsi="Book Antiqua" w:cs="David"/>
          <w:sz w:val="24"/>
          <w:szCs w:val="24"/>
          <w:lang w:eastAsia="zh-CN"/>
        </w:rPr>
        <w:t>(3)</w:t>
      </w:r>
      <w:r w:rsidRPr="0089325B">
        <w:rPr>
          <w:rFonts w:ascii="Book Antiqua" w:eastAsia="David" w:hAnsi="Book Antiqua" w:cs="David"/>
          <w:sz w:val="24"/>
          <w:szCs w:val="24"/>
        </w:rPr>
        <w:t xml:space="preserve"> </w:t>
      </w:r>
      <w:r w:rsidR="005F54CD" w:rsidRPr="0089325B">
        <w:rPr>
          <w:rFonts w:ascii="Book Antiqua" w:eastAsia="David" w:hAnsi="Book Antiqua" w:cs="David"/>
          <w:sz w:val="24"/>
          <w:szCs w:val="24"/>
        </w:rPr>
        <w:t>atypical restorations and/or extensive caries with opacities at the margins</w:t>
      </w:r>
      <w:r w:rsidR="00CB0859" w:rsidRPr="0089325B">
        <w:rPr>
          <w:rFonts w:ascii="Book Antiqua" w:hAnsi="Book Antiqua" w:cs="David"/>
          <w:sz w:val="24"/>
          <w:szCs w:val="24"/>
          <w:lang w:eastAsia="zh-CN"/>
        </w:rPr>
        <w:t>;</w:t>
      </w:r>
      <w:r w:rsidRPr="0089325B">
        <w:rPr>
          <w:rFonts w:ascii="Book Antiqua" w:eastAsia="David" w:hAnsi="Book Antiqua" w:cs="David"/>
          <w:sz w:val="24"/>
          <w:szCs w:val="24"/>
        </w:rPr>
        <w:t xml:space="preserve"> </w:t>
      </w:r>
      <w:r w:rsidR="00146F5F" w:rsidRPr="0089325B">
        <w:rPr>
          <w:rFonts w:ascii="Book Antiqua" w:eastAsia="David" w:hAnsi="Book Antiqua" w:cs="David" w:hint="eastAsia"/>
          <w:sz w:val="24"/>
          <w:szCs w:val="24"/>
        </w:rPr>
        <w:t xml:space="preserve">and </w:t>
      </w:r>
      <w:r w:rsidR="00CB0859" w:rsidRPr="0089325B">
        <w:rPr>
          <w:rFonts w:ascii="Book Antiqua" w:hAnsi="Book Antiqua" w:cs="David"/>
          <w:sz w:val="24"/>
          <w:szCs w:val="24"/>
          <w:lang w:eastAsia="zh-CN"/>
        </w:rPr>
        <w:t>(4)</w:t>
      </w:r>
      <w:r w:rsidRPr="0089325B">
        <w:rPr>
          <w:rFonts w:ascii="Book Antiqua" w:eastAsia="David" w:hAnsi="Book Antiqua" w:cs="David"/>
          <w:sz w:val="24"/>
          <w:szCs w:val="24"/>
        </w:rPr>
        <w:t xml:space="preserve"> early extracted permanent molars. </w:t>
      </w:r>
      <w:r w:rsidR="00E52E81" w:rsidRPr="0089325B">
        <w:rPr>
          <w:rFonts w:ascii="Book Antiqua" w:eastAsia="David" w:hAnsi="Book Antiqua" w:cs="David"/>
          <w:sz w:val="24"/>
          <w:szCs w:val="24"/>
        </w:rPr>
        <w:t xml:space="preserve">Variety can be noted not only in severity between patients but also varying degrees within the mouth of a single </w:t>
      </w:r>
      <w:proofErr w:type="gramStart"/>
      <w:r w:rsidR="00E52E81" w:rsidRPr="0089325B">
        <w:rPr>
          <w:rFonts w:ascii="Book Antiqua" w:eastAsia="David" w:hAnsi="Book Antiqua" w:cs="David"/>
          <w:sz w:val="24"/>
          <w:szCs w:val="24"/>
        </w:rPr>
        <w:t>patient</w:t>
      </w:r>
      <w:r w:rsidR="00CB0859" w:rsidRPr="0089325B">
        <w:rPr>
          <w:rFonts w:ascii="Book Antiqua" w:eastAsia="David" w:hAnsi="Book Antiqua" w:cs="David"/>
          <w:sz w:val="24"/>
          <w:szCs w:val="24"/>
          <w:vertAlign w:val="superscript"/>
        </w:rPr>
        <w:t>[</w:t>
      </w:r>
      <w:proofErr w:type="gramEnd"/>
      <w:r w:rsidR="00F0216A" w:rsidRPr="0089325B">
        <w:rPr>
          <w:rFonts w:ascii="Book Antiqua" w:eastAsia="David" w:hAnsi="Book Antiqua" w:cs="David"/>
          <w:sz w:val="24"/>
          <w:szCs w:val="24"/>
          <w:vertAlign w:val="superscript"/>
        </w:rPr>
        <w:t>6]</w:t>
      </w:r>
      <w:r w:rsidR="00F0216A" w:rsidRPr="0089325B">
        <w:rPr>
          <w:rFonts w:ascii="Book Antiqua" w:eastAsia="David" w:hAnsi="Book Antiqua" w:cs="David"/>
          <w:sz w:val="24"/>
          <w:szCs w:val="24"/>
        </w:rPr>
        <w:t>.</w:t>
      </w:r>
      <w:r w:rsidR="00E52E81" w:rsidRPr="0089325B">
        <w:rPr>
          <w:rFonts w:ascii="Book Antiqua" w:eastAsia="David" w:hAnsi="Book Antiqua" w:cs="David"/>
          <w:sz w:val="24"/>
          <w:szCs w:val="24"/>
        </w:rPr>
        <w:t xml:space="preserve"> </w:t>
      </w:r>
      <w:r w:rsidR="00F0216A" w:rsidRPr="0089325B">
        <w:rPr>
          <w:rFonts w:ascii="Book Antiqua" w:eastAsia="David" w:hAnsi="Book Antiqua" w:cs="David"/>
          <w:sz w:val="24"/>
          <w:szCs w:val="24"/>
        </w:rPr>
        <w:t xml:space="preserve">The affected permanent molars are very sensitive and difficult to treat due to some degree of inflammation in the </w:t>
      </w:r>
      <w:proofErr w:type="gramStart"/>
      <w:r w:rsidR="00F0216A" w:rsidRPr="0089325B">
        <w:rPr>
          <w:rFonts w:ascii="Book Antiqua" w:eastAsia="David" w:hAnsi="Book Antiqua" w:cs="David"/>
          <w:sz w:val="24"/>
          <w:szCs w:val="24"/>
        </w:rPr>
        <w:t>pulp</w:t>
      </w:r>
      <w:r w:rsidR="00CB0859" w:rsidRPr="0089325B">
        <w:rPr>
          <w:rFonts w:ascii="Book Antiqua" w:eastAsia="David" w:hAnsi="Book Antiqua" w:cs="David"/>
          <w:sz w:val="24"/>
          <w:szCs w:val="24"/>
          <w:vertAlign w:val="superscript"/>
        </w:rPr>
        <w:t>[</w:t>
      </w:r>
      <w:proofErr w:type="gramEnd"/>
      <w:r w:rsidR="00F0216A" w:rsidRPr="0089325B">
        <w:rPr>
          <w:rFonts w:ascii="Book Antiqua" w:eastAsia="David" w:hAnsi="Book Antiqua" w:cs="David"/>
          <w:sz w:val="24"/>
          <w:szCs w:val="24"/>
          <w:vertAlign w:val="superscript"/>
        </w:rPr>
        <w:t>2]</w:t>
      </w:r>
      <w:r w:rsidR="00F0216A" w:rsidRPr="0089325B">
        <w:rPr>
          <w:rFonts w:ascii="Book Antiqua" w:eastAsia="David" w:hAnsi="Book Antiqua" w:cs="David"/>
          <w:sz w:val="24"/>
          <w:szCs w:val="24"/>
        </w:rPr>
        <w:t xml:space="preserve">. </w:t>
      </w:r>
      <w:r w:rsidR="00463C84" w:rsidRPr="0089325B">
        <w:rPr>
          <w:rFonts w:ascii="Book Antiqua" w:eastAsia="David" w:hAnsi="Book Antiqua" w:cs="David"/>
          <w:sz w:val="24"/>
          <w:szCs w:val="24"/>
        </w:rPr>
        <w:t>A wide variation in the reported global prevalence of MIH 2.9</w:t>
      </w:r>
      <w:r w:rsidR="00CB0859" w:rsidRPr="0089325B">
        <w:rPr>
          <w:rFonts w:ascii="Book Antiqua" w:hAnsi="Book Antiqua" w:cs="David"/>
          <w:sz w:val="24"/>
          <w:szCs w:val="24"/>
          <w:lang w:eastAsia="zh-CN"/>
        </w:rPr>
        <w:t>%</w:t>
      </w:r>
      <w:r w:rsidR="00463C84" w:rsidRPr="0089325B">
        <w:rPr>
          <w:rFonts w:ascii="Book Antiqua" w:eastAsia="David" w:hAnsi="Book Antiqua" w:cs="David"/>
          <w:sz w:val="24"/>
          <w:szCs w:val="24"/>
        </w:rPr>
        <w:t xml:space="preserve">-44% and HSPM 0-21.8% was </w:t>
      </w:r>
      <w:proofErr w:type="gramStart"/>
      <w:r w:rsidR="00463C84" w:rsidRPr="0089325B">
        <w:rPr>
          <w:rFonts w:ascii="Book Antiqua" w:eastAsia="David" w:hAnsi="Book Antiqua" w:cs="David"/>
          <w:sz w:val="24"/>
          <w:szCs w:val="24"/>
        </w:rPr>
        <w:t>published</w:t>
      </w:r>
      <w:r w:rsidR="00CB0859" w:rsidRPr="0089325B">
        <w:rPr>
          <w:rFonts w:ascii="Book Antiqua" w:eastAsia="David" w:hAnsi="Book Antiqua" w:cs="David"/>
          <w:sz w:val="24"/>
          <w:szCs w:val="24"/>
          <w:vertAlign w:val="superscript"/>
        </w:rPr>
        <w:t>[</w:t>
      </w:r>
      <w:proofErr w:type="gramEnd"/>
      <w:r w:rsidR="0066640B" w:rsidRPr="0089325B">
        <w:rPr>
          <w:rFonts w:ascii="Book Antiqua" w:eastAsia="David" w:hAnsi="Book Antiqua" w:cs="David"/>
          <w:sz w:val="24"/>
          <w:szCs w:val="24"/>
          <w:vertAlign w:val="superscript"/>
        </w:rPr>
        <w:t>7]</w:t>
      </w:r>
      <w:r w:rsidR="00463C84" w:rsidRPr="0089325B">
        <w:rPr>
          <w:rFonts w:ascii="Book Antiqua" w:eastAsia="David" w:hAnsi="Book Antiqua" w:cs="David"/>
          <w:sz w:val="24"/>
          <w:szCs w:val="24"/>
        </w:rPr>
        <w:t xml:space="preserve">. In a recent published study of </w:t>
      </w:r>
      <w:r w:rsidR="00DC467C" w:rsidRPr="0089325B">
        <w:rPr>
          <w:rFonts w:ascii="Book Antiqua" w:eastAsia="David" w:hAnsi="Book Antiqua" w:cs="David"/>
          <w:sz w:val="24"/>
          <w:szCs w:val="24"/>
        </w:rPr>
        <w:t xml:space="preserve">1001 </w:t>
      </w:r>
      <w:r w:rsidR="00463C84" w:rsidRPr="0089325B">
        <w:rPr>
          <w:rFonts w:ascii="Book Antiqua" w:eastAsia="David" w:hAnsi="Book Antiqua" w:cs="David"/>
          <w:sz w:val="24"/>
          <w:szCs w:val="24"/>
        </w:rPr>
        <w:t xml:space="preserve">Egyptian children aged 8-12 years old the prevalence of MIH was </w:t>
      </w:r>
      <w:r w:rsidR="00DC467C" w:rsidRPr="0089325B">
        <w:rPr>
          <w:rFonts w:ascii="Book Antiqua" w:eastAsia="David" w:hAnsi="Book Antiqua" w:cs="David"/>
          <w:sz w:val="24"/>
          <w:szCs w:val="24"/>
        </w:rPr>
        <w:t xml:space="preserve">very low, </w:t>
      </w:r>
      <w:r w:rsidR="00463C84" w:rsidRPr="0089325B">
        <w:rPr>
          <w:rFonts w:ascii="Book Antiqua" w:eastAsia="David" w:hAnsi="Book Antiqua" w:cs="David"/>
          <w:sz w:val="24"/>
          <w:szCs w:val="24"/>
        </w:rPr>
        <w:t>2.3</w:t>
      </w:r>
      <w:proofErr w:type="gramStart"/>
      <w:r w:rsidR="00463C84" w:rsidRPr="0089325B">
        <w:rPr>
          <w:rFonts w:ascii="Book Antiqua" w:eastAsia="David" w:hAnsi="Book Antiqua" w:cs="David"/>
          <w:sz w:val="24"/>
          <w:szCs w:val="24"/>
        </w:rPr>
        <w:t>%</w:t>
      </w:r>
      <w:r w:rsidR="00CB0859" w:rsidRPr="0089325B">
        <w:rPr>
          <w:rFonts w:ascii="Book Antiqua" w:eastAsia="David" w:hAnsi="Book Antiqua" w:cs="David"/>
          <w:sz w:val="24"/>
          <w:szCs w:val="24"/>
          <w:vertAlign w:val="superscript"/>
        </w:rPr>
        <w:t>[</w:t>
      </w:r>
      <w:proofErr w:type="gramEnd"/>
      <w:r w:rsidR="0066640B" w:rsidRPr="0089325B">
        <w:rPr>
          <w:rFonts w:ascii="Book Antiqua" w:eastAsia="David" w:hAnsi="Book Antiqua" w:cs="David"/>
          <w:sz w:val="24"/>
          <w:szCs w:val="24"/>
          <w:vertAlign w:val="superscript"/>
        </w:rPr>
        <w:t>8]</w:t>
      </w:r>
      <w:r w:rsidR="00CB0859" w:rsidRPr="0089325B">
        <w:rPr>
          <w:rFonts w:ascii="Book Antiqua" w:eastAsia="David" w:hAnsi="Book Antiqua" w:cs="David"/>
          <w:sz w:val="24"/>
          <w:szCs w:val="24"/>
        </w:rPr>
        <w:t>,</w:t>
      </w:r>
      <w:r w:rsidR="0066640B" w:rsidRPr="0089325B">
        <w:rPr>
          <w:rFonts w:ascii="Book Antiqua" w:eastAsia="David" w:hAnsi="Book Antiqua" w:cs="David"/>
          <w:sz w:val="24"/>
          <w:szCs w:val="24"/>
        </w:rPr>
        <w:t xml:space="preserve"> </w:t>
      </w:r>
      <w:r w:rsidR="00DC467C" w:rsidRPr="0089325B">
        <w:rPr>
          <w:rFonts w:ascii="Book Antiqua" w:eastAsia="David" w:hAnsi="Book Antiqua" w:cs="David"/>
          <w:sz w:val="24"/>
          <w:szCs w:val="24"/>
        </w:rPr>
        <w:t>and the most prevalent clinical defect was demarcated opacity.  In a nearby country, Israel, the prevalence o</w:t>
      </w:r>
      <w:r w:rsidR="00B90BEC" w:rsidRPr="0089325B">
        <w:rPr>
          <w:rFonts w:ascii="Book Antiqua" w:eastAsia="David" w:hAnsi="Book Antiqua" w:cs="David"/>
          <w:sz w:val="24"/>
          <w:szCs w:val="24"/>
        </w:rPr>
        <w:t>f</w:t>
      </w:r>
      <w:r w:rsidR="00DC467C" w:rsidRPr="0089325B">
        <w:rPr>
          <w:rFonts w:ascii="Book Antiqua" w:eastAsia="David" w:hAnsi="Book Antiqua" w:cs="David"/>
          <w:sz w:val="24"/>
          <w:szCs w:val="24"/>
        </w:rPr>
        <w:t xml:space="preserve"> MIH was 17.1% in the Jewish population and 17.95% in the Arab population </w:t>
      </w:r>
      <w:r w:rsidR="002F1178" w:rsidRPr="0089325B">
        <w:rPr>
          <w:rFonts w:ascii="Book Antiqua" w:eastAsia="David" w:hAnsi="Book Antiqua" w:cs="David"/>
          <w:sz w:val="24"/>
          <w:szCs w:val="24"/>
        </w:rPr>
        <w:t xml:space="preserve">(2671 Jewish children and 2844 Arab children were examined). The most important finding was that the percentage of MIH was higher in the younger age group (6-10 </w:t>
      </w:r>
      <w:r w:rsidR="00CB0859" w:rsidRPr="0089325B">
        <w:rPr>
          <w:rFonts w:ascii="Book Antiqua" w:hAnsi="Book Antiqua" w:cs="David"/>
          <w:sz w:val="24"/>
          <w:szCs w:val="24"/>
          <w:lang w:eastAsia="zh-CN"/>
        </w:rPr>
        <w:t>year</w:t>
      </w:r>
      <w:r w:rsidR="002F1178" w:rsidRPr="0089325B">
        <w:rPr>
          <w:rFonts w:ascii="Book Antiqua" w:eastAsia="David" w:hAnsi="Book Antiqua" w:cs="David"/>
          <w:sz w:val="24"/>
          <w:szCs w:val="24"/>
        </w:rPr>
        <w:t>) in comparison with the older age group (11-16</w:t>
      </w:r>
      <w:r w:rsidR="00CB0859" w:rsidRPr="0089325B">
        <w:rPr>
          <w:rFonts w:ascii="Book Antiqua" w:hAnsi="Book Antiqua" w:cs="David"/>
          <w:sz w:val="24"/>
          <w:szCs w:val="24"/>
          <w:lang w:eastAsia="zh-CN"/>
        </w:rPr>
        <w:t xml:space="preserve"> year</w:t>
      </w:r>
      <w:r w:rsidR="002F1178" w:rsidRPr="0089325B">
        <w:rPr>
          <w:rFonts w:ascii="Book Antiqua" w:eastAsia="David" w:hAnsi="Book Antiqua" w:cs="David"/>
          <w:sz w:val="24"/>
          <w:szCs w:val="24"/>
        </w:rPr>
        <w:t>)</w:t>
      </w:r>
      <w:r w:rsidR="00CB0859" w:rsidRPr="0089325B">
        <w:rPr>
          <w:rFonts w:ascii="Book Antiqua" w:eastAsia="David" w:hAnsi="Book Antiqua" w:cs="David"/>
          <w:sz w:val="24"/>
          <w:szCs w:val="24"/>
          <w:vertAlign w:val="superscript"/>
        </w:rPr>
        <w:t>[</w:t>
      </w:r>
      <w:r w:rsidR="0066640B" w:rsidRPr="0089325B">
        <w:rPr>
          <w:rFonts w:ascii="Book Antiqua" w:eastAsia="David" w:hAnsi="Book Antiqua" w:cs="David"/>
          <w:sz w:val="24"/>
          <w:szCs w:val="24"/>
          <w:vertAlign w:val="superscript"/>
        </w:rPr>
        <w:t>9]</w:t>
      </w:r>
      <w:r w:rsidR="0066640B" w:rsidRPr="0089325B">
        <w:rPr>
          <w:rFonts w:ascii="Book Antiqua" w:eastAsia="David" w:hAnsi="Book Antiqua" w:cs="David"/>
          <w:sz w:val="24"/>
          <w:szCs w:val="24"/>
        </w:rPr>
        <w:t>, i</w:t>
      </w:r>
      <w:r w:rsidR="002F1178" w:rsidRPr="0089325B">
        <w:rPr>
          <w:rFonts w:ascii="Book Antiqua" w:eastAsia="David" w:hAnsi="Book Antiqua" w:cs="David"/>
          <w:sz w:val="24"/>
          <w:szCs w:val="24"/>
        </w:rPr>
        <w:t xml:space="preserve">mplicating that more </w:t>
      </w:r>
      <w:r w:rsidR="008C4469" w:rsidRPr="0089325B">
        <w:rPr>
          <w:rFonts w:ascii="Book Antiqua" w:eastAsia="David" w:hAnsi="Book Antiqua" w:cs="David"/>
          <w:sz w:val="24"/>
          <w:szCs w:val="24"/>
        </w:rPr>
        <w:t>children</w:t>
      </w:r>
      <w:r w:rsidR="002F1178" w:rsidRPr="0089325B">
        <w:rPr>
          <w:rFonts w:ascii="Book Antiqua" w:eastAsia="David" w:hAnsi="Book Antiqua" w:cs="David"/>
          <w:sz w:val="24"/>
          <w:szCs w:val="24"/>
        </w:rPr>
        <w:t xml:space="preserve"> with MIH will be </w:t>
      </w:r>
      <w:r w:rsidR="0066640B" w:rsidRPr="0089325B">
        <w:rPr>
          <w:rFonts w:ascii="Book Antiqua" w:eastAsia="David" w:hAnsi="Book Antiqua" w:cs="David"/>
          <w:sz w:val="24"/>
          <w:szCs w:val="24"/>
        </w:rPr>
        <w:t>treated</w:t>
      </w:r>
      <w:r w:rsidR="002F1178" w:rsidRPr="0089325B">
        <w:rPr>
          <w:rFonts w:ascii="Book Antiqua" w:eastAsia="David" w:hAnsi="Book Antiqua" w:cs="David"/>
          <w:sz w:val="24"/>
          <w:szCs w:val="24"/>
        </w:rPr>
        <w:t xml:space="preserve"> by dentists in the future.</w:t>
      </w:r>
      <w:r w:rsidR="00CB0859" w:rsidRPr="0089325B">
        <w:rPr>
          <w:rFonts w:ascii="Book Antiqua" w:hAnsi="Book Antiqua" w:cs="David"/>
          <w:sz w:val="24"/>
          <w:szCs w:val="24"/>
          <w:lang w:eastAsia="zh-CN"/>
        </w:rPr>
        <w:t xml:space="preserve"> </w:t>
      </w:r>
      <w:r w:rsidR="00E52E81" w:rsidRPr="0089325B">
        <w:rPr>
          <w:rFonts w:ascii="Book Antiqua" w:eastAsia="David" w:hAnsi="Book Antiqua" w:cs="David"/>
          <w:sz w:val="24"/>
          <w:szCs w:val="24"/>
        </w:rPr>
        <w:t xml:space="preserve">A number of possible causes for MIH were mentioned, including environmental changes, diet and genetics in prenatal and postnatal </w:t>
      </w:r>
      <w:proofErr w:type="gramStart"/>
      <w:r w:rsidR="00E52E81" w:rsidRPr="0089325B">
        <w:rPr>
          <w:rFonts w:ascii="Book Antiqua" w:eastAsia="David" w:hAnsi="Book Antiqua" w:cs="David"/>
          <w:sz w:val="24"/>
          <w:szCs w:val="24"/>
        </w:rPr>
        <w:t>periods</w:t>
      </w:r>
      <w:r w:rsidR="00CB0859" w:rsidRPr="0089325B">
        <w:rPr>
          <w:rFonts w:ascii="Book Antiqua" w:eastAsia="David" w:hAnsi="Book Antiqua" w:cs="David"/>
          <w:sz w:val="24"/>
          <w:szCs w:val="24"/>
          <w:vertAlign w:val="superscript"/>
        </w:rPr>
        <w:t>[</w:t>
      </w:r>
      <w:proofErr w:type="gramEnd"/>
      <w:r w:rsidR="0066640B" w:rsidRPr="0089325B">
        <w:rPr>
          <w:rFonts w:ascii="Book Antiqua" w:eastAsia="David" w:hAnsi="Book Antiqua" w:cs="David"/>
          <w:sz w:val="24"/>
          <w:szCs w:val="24"/>
          <w:vertAlign w:val="superscript"/>
        </w:rPr>
        <w:t>10-14]</w:t>
      </w:r>
      <w:r w:rsidR="00E52E81" w:rsidRPr="0089325B">
        <w:rPr>
          <w:rFonts w:ascii="Book Antiqua" w:eastAsia="David" w:hAnsi="Book Antiqua" w:cs="David"/>
          <w:sz w:val="24"/>
          <w:szCs w:val="24"/>
        </w:rPr>
        <w:t xml:space="preserve">. The most significant etiological finding was that the </w:t>
      </w:r>
      <w:r w:rsidR="00E52E81" w:rsidRPr="0089325B">
        <w:rPr>
          <w:rFonts w:ascii="Book Antiqua" w:eastAsia="David" w:hAnsi="Book Antiqua" w:cs="David"/>
          <w:i/>
          <w:iCs/>
          <w:sz w:val="24"/>
          <w:szCs w:val="24"/>
        </w:rPr>
        <w:t>ENAM</w:t>
      </w:r>
      <w:r w:rsidR="00E52E81" w:rsidRPr="0089325B">
        <w:rPr>
          <w:rFonts w:ascii="Book Antiqua" w:eastAsia="David" w:hAnsi="Book Antiqua" w:cs="David"/>
          <w:sz w:val="24"/>
          <w:szCs w:val="24"/>
        </w:rPr>
        <w:t xml:space="preserve"> rs3796704 marker may be associated with </w:t>
      </w:r>
      <w:proofErr w:type="gramStart"/>
      <w:r w:rsidR="00E52E81" w:rsidRPr="0089325B">
        <w:rPr>
          <w:rFonts w:ascii="Book Antiqua" w:eastAsia="David" w:hAnsi="Book Antiqua" w:cs="David"/>
          <w:sz w:val="24"/>
          <w:szCs w:val="24"/>
        </w:rPr>
        <w:t>MIH</w:t>
      </w:r>
      <w:r w:rsidR="00CB0859" w:rsidRPr="0089325B">
        <w:rPr>
          <w:rFonts w:ascii="Book Antiqua" w:eastAsia="David" w:hAnsi="Book Antiqua" w:cs="David"/>
          <w:sz w:val="24"/>
          <w:szCs w:val="24"/>
          <w:vertAlign w:val="superscript"/>
        </w:rPr>
        <w:t>[</w:t>
      </w:r>
      <w:proofErr w:type="gramEnd"/>
      <w:r w:rsidR="0066640B" w:rsidRPr="0089325B">
        <w:rPr>
          <w:rFonts w:ascii="Book Antiqua" w:eastAsia="David" w:hAnsi="Book Antiqua" w:cs="David"/>
          <w:sz w:val="24"/>
          <w:szCs w:val="24"/>
          <w:vertAlign w:val="superscript"/>
        </w:rPr>
        <w:t>15]</w:t>
      </w:r>
      <w:r w:rsidR="00E52E81" w:rsidRPr="0089325B">
        <w:rPr>
          <w:rFonts w:ascii="Book Antiqua" w:eastAsia="David" w:hAnsi="Book Antiqua" w:cs="David"/>
          <w:sz w:val="24"/>
          <w:szCs w:val="24"/>
        </w:rPr>
        <w:t xml:space="preserve">. </w:t>
      </w:r>
      <w:r w:rsidR="00B90BEC" w:rsidRPr="0089325B">
        <w:rPr>
          <w:rFonts w:ascii="Book Antiqua" w:eastAsia="David" w:hAnsi="Book Antiqua" w:cs="David"/>
          <w:sz w:val="24"/>
          <w:szCs w:val="24"/>
        </w:rPr>
        <w:t xml:space="preserve">Mineral density of MIH molars showed on average about 19% reduction compared to sound </w:t>
      </w:r>
      <w:r w:rsidR="00B90BEC" w:rsidRPr="0089325B">
        <w:rPr>
          <w:rFonts w:ascii="Book Antiqua" w:eastAsia="David" w:hAnsi="Book Antiqua" w:cs="David"/>
          <w:sz w:val="24"/>
          <w:szCs w:val="24"/>
        </w:rPr>
        <w:lastRenderedPageBreak/>
        <w:t>enamel</w:t>
      </w:r>
      <w:r w:rsidR="00FC22FB" w:rsidRPr="0089325B">
        <w:rPr>
          <w:rFonts w:ascii="Book Antiqua" w:eastAsia="David" w:hAnsi="Book Antiqua" w:cs="David"/>
          <w:sz w:val="24"/>
          <w:szCs w:val="24"/>
        </w:rPr>
        <w:t>, and mineral content was in average only 58%</w:t>
      </w:r>
      <w:r w:rsidR="006A7C31" w:rsidRPr="0089325B">
        <w:rPr>
          <w:rFonts w:ascii="Book Antiqua" w:hAnsi="Book Antiqua" w:cs="David" w:hint="eastAsia"/>
          <w:sz w:val="24"/>
          <w:szCs w:val="24"/>
          <w:lang w:eastAsia="zh-CN"/>
        </w:rPr>
        <w:t xml:space="preserve"> </w:t>
      </w:r>
      <w:r w:rsidR="00FC22FB" w:rsidRPr="0089325B">
        <w:rPr>
          <w:rFonts w:ascii="Book Antiqua" w:eastAsia="David" w:hAnsi="Book Antiqua" w:cs="David"/>
          <w:sz w:val="24"/>
          <w:szCs w:val="24"/>
        </w:rPr>
        <w:t>vol% mineral</w:t>
      </w:r>
      <w:r w:rsidR="00CB0859" w:rsidRPr="0089325B">
        <w:rPr>
          <w:rFonts w:ascii="Book Antiqua" w:eastAsia="David" w:hAnsi="Book Antiqua" w:cs="David"/>
          <w:sz w:val="24"/>
          <w:szCs w:val="24"/>
          <w:vertAlign w:val="superscript"/>
        </w:rPr>
        <w:t>[</w:t>
      </w:r>
      <w:r w:rsidR="0066640B" w:rsidRPr="0089325B">
        <w:rPr>
          <w:rFonts w:ascii="Book Antiqua" w:eastAsia="David" w:hAnsi="Book Antiqua" w:cs="David"/>
          <w:sz w:val="24"/>
          <w:szCs w:val="24"/>
          <w:vertAlign w:val="superscript"/>
        </w:rPr>
        <w:t>16</w:t>
      </w:r>
      <w:r w:rsidR="00CB0859" w:rsidRPr="0089325B">
        <w:rPr>
          <w:rFonts w:ascii="Book Antiqua" w:hAnsi="Book Antiqua" w:cs="David"/>
          <w:sz w:val="24"/>
          <w:szCs w:val="24"/>
          <w:vertAlign w:val="superscript"/>
          <w:lang w:eastAsia="zh-CN"/>
        </w:rPr>
        <w:t>,</w:t>
      </w:r>
      <w:r w:rsidR="0066640B" w:rsidRPr="0089325B">
        <w:rPr>
          <w:rFonts w:ascii="Book Antiqua" w:eastAsia="David" w:hAnsi="Book Antiqua" w:cs="David"/>
          <w:sz w:val="24"/>
          <w:szCs w:val="24"/>
          <w:vertAlign w:val="superscript"/>
        </w:rPr>
        <w:t>17]</w:t>
      </w:r>
      <w:r w:rsidR="00B90BEC" w:rsidRPr="0089325B">
        <w:rPr>
          <w:rFonts w:ascii="Book Antiqua" w:eastAsia="David" w:hAnsi="Book Antiqua" w:cs="David"/>
          <w:sz w:val="24"/>
          <w:szCs w:val="24"/>
        </w:rPr>
        <w:t xml:space="preserve">. </w:t>
      </w:r>
      <w:r w:rsidR="00FC22FB" w:rsidRPr="0089325B">
        <w:rPr>
          <w:rFonts w:ascii="Book Antiqua" w:eastAsia="David" w:hAnsi="Book Antiqua" w:cs="David"/>
          <w:sz w:val="24"/>
          <w:szCs w:val="24"/>
        </w:rPr>
        <w:t xml:space="preserve">In contrast protein content was 15-21-folds higher in brown enamel and 8-folds in yellow and chalky enamel compared to normal </w:t>
      </w:r>
      <w:proofErr w:type="gramStart"/>
      <w:r w:rsidR="00FC22FB" w:rsidRPr="0089325B">
        <w:rPr>
          <w:rFonts w:ascii="Book Antiqua" w:eastAsia="David" w:hAnsi="Book Antiqua" w:cs="David"/>
          <w:sz w:val="24"/>
          <w:szCs w:val="24"/>
        </w:rPr>
        <w:t>enamel</w:t>
      </w:r>
      <w:r w:rsidR="00CB0859" w:rsidRPr="0089325B">
        <w:rPr>
          <w:rFonts w:ascii="Book Antiqua" w:eastAsia="David" w:hAnsi="Book Antiqua" w:cs="David"/>
          <w:sz w:val="24"/>
          <w:szCs w:val="24"/>
          <w:vertAlign w:val="superscript"/>
        </w:rPr>
        <w:t>[</w:t>
      </w:r>
      <w:proofErr w:type="gramEnd"/>
      <w:r w:rsidR="0066640B" w:rsidRPr="0089325B">
        <w:rPr>
          <w:rFonts w:ascii="Book Antiqua" w:eastAsia="David" w:hAnsi="Book Antiqua" w:cs="David"/>
          <w:sz w:val="24"/>
          <w:szCs w:val="24"/>
          <w:vertAlign w:val="superscript"/>
        </w:rPr>
        <w:t>18]</w:t>
      </w:r>
      <w:r w:rsidR="00FC22FB" w:rsidRPr="0089325B">
        <w:rPr>
          <w:rFonts w:ascii="Book Antiqua" w:eastAsia="David" w:hAnsi="Book Antiqua" w:cs="David"/>
          <w:sz w:val="24"/>
          <w:szCs w:val="24"/>
        </w:rPr>
        <w:t>.</w:t>
      </w:r>
    </w:p>
    <w:p w:rsidR="000C352A" w:rsidRPr="0089325B" w:rsidRDefault="00E52E81" w:rsidP="00984359">
      <w:pPr>
        <w:bidi w:val="0"/>
        <w:spacing w:after="0" w:line="360" w:lineRule="auto"/>
        <w:ind w:firstLineChars="200" w:firstLine="480"/>
        <w:jc w:val="both"/>
        <w:rPr>
          <w:rFonts w:ascii="Book Antiqua" w:hAnsi="Book Antiqua"/>
          <w:sz w:val="24"/>
          <w:szCs w:val="24"/>
        </w:rPr>
      </w:pPr>
      <w:r w:rsidRPr="0089325B">
        <w:rPr>
          <w:rFonts w:ascii="Book Antiqua" w:hAnsi="Book Antiqua"/>
          <w:sz w:val="24"/>
          <w:szCs w:val="24"/>
        </w:rPr>
        <w:t xml:space="preserve">Pre-eruptive </w:t>
      </w:r>
      <w:proofErr w:type="spellStart"/>
      <w:r w:rsidRPr="0089325B">
        <w:rPr>
          <w:rFonts w:ascii="Book Antiqua" w:hAnsi="Book Antiqua"/>
          <w:sz w:val="24"/>
          <w:szCs w:val="24"/>
        </w:rPr>
        <w:t>intracoronal</w:t>
      </w:r>
      <w:proofErr w:type="spellEnd"/>
      <w:r w:rsidRPr="0089325B">
        <w:rPr>
          <w:rFonts w:ascii="Book Antiqua" w:hAnsi="Book Antiqua"/>
          <w:sz w:val="24"/>
          <w:szCs w:val="24"/>
        </w:rPr>
        <w:t xml:space="preserve"> lesions (PEIR) are lesions that are located in the occlusal portion of the crown of unerupted permanent or primary </w:t>
      </w:r>
      <w:proofErr w:type="gramStart"/>
      <w:r w:rsidRPr="0089325B">
        <w:rPr>
          <w:rFonts w:ascii="Book Antiqua" w:hAnsi="Book Antiqua"/>
          <w:sz w:val="24"/>
          <w:szCs w:val="24"/>
        </w:rPr>
        <w:t>teeth</w:t>
      </w:r>
      <w:r w:rsidR="00CB0859" w:rsidRPr="0089325B">
        <w:rPr>
          <w:rFonts w:ascii="Book Antiqua" w:hAnsi="Book Antiqua"/>
          <w:sz w:val="24"/>
          <w:szCs w:val="24"/>
          <w:vertAlign w:val="superscript"/>
        </w:rPr>
        <w:t>[</w:t>
      </w:r>
      <w:proofErr w:type="gramEnd"/>
      <w:r w:rsidR="008145BF" w:rsidRPr="0089325B">
        <w:rPr>
          <w:rFonts w:ascii="Book Antiqua" w:hAnsi="Book Antiqua"/>
          <w:sz w:val="24"/>
          <w:szCs w:val="24"/>
          <w:vertAlign w:val="superscript"/>
        </w:rPr>
        <w:t>19-21]</w:t>
      </w:r>
      <w:r w:rsidRPr="0089325B">
        <w:rPr>
          <w:rFonts w:ascii="Book Antiqua" w:hAnsi="Book Antiqua"/>
          <w:sz w:val="24"/>
          <w:szCs w:val="24"/>
        </w:rPr>
        <w:t>.</w:t>
      </w:r>
      <w:r w:rsidR="00CB0859" w:rsidRPr="0089325B">
        <w:rPr>
          <w:rFonts w:ascii="Book Antiqua" w:hAnsi="Book Antiqua"/>
          <w:sz w:val="24"/>
          <w:szCs w:val="24"/>
          <w:lang w:eastAsia="zh-CN"/>
        </w:rPr>
        <w:t xml:space="preserve"> </w:t>
      </w:r>
      <w:r w:rsidRPr="0089325B">
        <w:rPr>
          <w:rFonts w:ascii="Book Antiqua" w:hAnsi="Book Antiqua"/>
          <w:sz w:val="24"/>
          <w:szCs w:val="24"/>
        </w:rPr>
        <w:t xml:space="preserve">The lesions may be detected incidentally on radiographs before their eruption into the oral cavity. PEIR manifest on roentgenographs as radiolucent lesions, which resemble caries. The lesions are located just beneath the dentine-enamel junction of unerupted teeth and may affect all the crown </w:t>
      </w:r>
      <w:proofErr w:type="gramStart"/>
      <w:r w:rsidRPr="0089325B">
        <w:rPr>
          <w:rFonts w:ascii="Book Antiqua" w:hAnsi="Book Antiqua"/>
          <w:sz w:val="24"/>
          <w:szCs w:val="24"/>
        </w:rPr>
        <w:t>dentine</w:t>
      </w:r>
      <w:r w:rsidR="00CB0859" w:rsidRPr="0089325B">
        <w:rPr>
          <w:rFonts w:ascii="Book Antiqua" w:hAnsi="Book Antiqua"/>
          <w:sz w:val="24"/>
          <w:szCs w:val="24"/>
          <w:vertAlign w:val="superscript"/>
        </w:rPr>
        <w:t>[</w:t>
      </w:r>
      <w:proofErr w:type="gramEnd"/>
      <w:r w:rsidR="008145BF" w:rsidRPr="0089325B">
        <w:rPr>
          <w:rFonts w:ascii="Book Antiqua" w:hAnsi="Book Antiqua"/>
          <w:sz w:val="24"/>
          <w:szCs w:val="24"/>
          <w:vertAlign w:val="superscript"/>
        </w:rPr>
        <w:t>22]</w:t>
      </w:r>
      <w:r w:rsidRPr="0089325B">
        <w:rPr>
          <w:rFonts w:ascii="Book Antiqua" w:hAnsi="Book Antiqua"/>
          <w:sz w:val="24"/>
          <w:szCs w:val="24"/>
        </w:rPr>
        <w:t>. It has been</w:t>
      </w:r>
      <w:r w:rsidR="000C352A" w:rsidRPr="0089325B">
        <w:rPr>
          <w:rFonts w:ascii="Book Antiqua" w:hAnsi="Book Antiqua"/>
          <w:sz w:val="24"/>
          <w:szCs w:val="24"/>
        </w:rPr>
        <w:t xml:space="preserve"> suggested that</w:t>
      </w:r>
      <w:r w:rsidRPr="0089325B">
        <w:rPr>
          <w:rFonts w:ascii="Book Antiqua" w:hAnsi="Book Antiqua"/>
          <w:sz w:val="24"/>
          <w:szCs w:val="24"/>
        </w:rPr>
        <w:t xml:space="preserve"> most of the cases previously defined as hidden or occult caries were in fact due to PEIR</w:t>
      </w:r>
      <w:r w:rsidR="000C352A" w:rsidRPr="0089325B">
        <w:rPr>
          <w:rFonts w:ascii="Book Antiqua" w:hAnsi="Book Antiqua"/>
          <w:sz w:val="24"/>
          <w:szCs w:val="24"/>
        </w:rPr>
        <w:t>,</w:t>
      </w:r>
      <w:r w:rsidRPr="0089325B">
        <w:rPr>
          <w:rFonts w:ascii="Book Antiqua" w:hAnsi="Book Antiqua"/>
          <w:sz w:val="24"/>
          <w:szCs w:val="24"/>
        </w:rPr>
        <w:t xml:space="preserve"> but observed only after eruption of the involved tooth, and breakdown of the occlusal </w:t>
      </w:r>
      <w:proofErr w:type="gramStart"/>
      <w:r w:rsidRPr="0089325B">
        <w:rPr>
          <w:rFonts w:ascii="Book Antiqua" w:hAnsi="Book Antiqua"/>
          <w:sz w:val="24"/>
          <w:szCs w:val="24"/>
        </w:rPr>
        <w:t>enamel</w:t>
      </w:r>
      <w:r w:rsidR="00CB0859" w:rsidRPr="0089325B">
        <w:rPr>
          <w:rFonts w:ascii="Book Antiqua" w:hAnsi="Book Antiqua"/>
          <w:sz w:val="24"/>
          <w:szCs w:val="24"/>
          <w:vertAlign w:val="superscript"/>
        </w:rPr>
        <w:t>[</w:t>
      </w:r>
      <w:proofErr w:type="gramEnd"/>
      <w:r w:rsidR="008145BF" w:rsidRPr="0089325B">
        <w:rPr>
          <w:rFonts w:ascii="Book Antiqua" w:hAnsi="Book Antiqua"/>
          <w:sz w:val="24"/>
          <w:szCs w:val="24"/>
          <w:vertAlign w:val="superscript"/>
        </w:rPr>
        <w:t>23]</w:t>
      </w:r>
      <w:r w:rsidRPr="0089325B">
        <w:rPr>
          <w:rFonts w:ascii="Book Antiqua" w:hAnsi="Book Antiqua"/>
          <w:sz w:val="24"/>
          <w:szCs w:val="24"/>
        </w:rPr>
        <w:t xml:space="preserve">. The </w:t>
      </w:r>
      <w:r w:rsidR="00F0216A" w:rsidRPr="0089325B">
        <w:rPr>
          <w:rFonts w:ascii="Book Antiqua" w:hAnsi="Book Antiqua"/>
          <w:sz w:val="24"/>
          <w:szCs w:val="24"/>
        </w:rPr>
        <w:t xml:space="preserve">published </w:t>
      </w:r>
      <w:r w:rsidRPr="0089325B">
        <w:rPr>
          <w:rFonts w:ascii="Book Antiqua" w:hAnsi="Book Antiqua"/>
          <w:sz w:val="24"/>
          <w:szCs w:val="24"/>
        </w:rPr>
        <w:t xml:space="preserve">prevalence of PEIR </w:t>
      </w:r>
      <w:r w:rsidR="00F0216A" w:rsidRPr="0089325B">
        <w:rPr>
          <w:rFonts w:ascii="Book Antiqua" w:hAnsi="Book Antiqua"/>
          <w:sz w:val="24"/>
          <w:szCs w:val="24"/>
        </w:rPr>
        <w:t>i</w:t>
      </w:r>
      <w:r w:rsidRPr="0089325B">
        <w:rPr>
          <w:rFonts w:ascii="Book Antiqua" w:hAnsi="Book Antiqua"/>
          <w:sz w:val="24"/>
          <w:szCs w:val="24"/>
        </w:rPr>
        <w:t xml:space="preserve">s </w:t>
      </w:r>
      <w:r w:rsidR="009C30CE" w:rsidRPr="0089325B">
        <w:rPr>
          <w:rFonts w:ascii="Book Antiqua" w:hAnsi="Book Antiqua"/>
          <w:sz w:val="24"/>
          <w:szCs w:val="24"/>
        </w:rPr>
        <w:t>1.63</w:t>
      </w:r>
      <w:r w:rsidR="00CB0859" w:rsidRPr="0089325B">
        <w:rPr>
          <w:rFonts w:ascii="Book Antiqua" w:hAnsi="Book Antiqua"/>
          <w:sz w:val="24"/>
          <w:szCs w:val="24"/>
          <w:lang w:eastAsia="zh-CN"/>
        </w:rPr>
        <w:t>%</w:t>
      </w:r>
      <w:r w:rsidRPr="0089325B">
        <w:rPr>
          <w:rFonts w:ascii="Book Antiqua" w:hAnsi="Book Antiqua"/>
          <w:sz w:val="24"/>
          <w:szCs w:val="24"/>
        </w:rPr>
        <w:t>-8% by subject and 0.</w:t>
      </w:r>
      <w:r w:rsidR="009C30CE" w:rsidRPr="0089325B">
        <w:rPr>
          <w:rFonts w:ascii="Book Antiqua" w:hAnsi="Book Antiqua"/>
          <w:sz w:val="24"/>
          <w:szCs w:val="24"/>
        </w:rPr>
        <w:t>32</w:t>
      </w:r>
      <w:r w:rsidR="00CB0859" w:rsidRPr="0089325B">
        <w:rPr>
          <w:rFonts w:ascii="Book Antiqua" w:hAnsi="Book Antiqua"/>
          <w:sz w:val="24"/>
          <w:szCs w:val="24"/>
          <w:lang w:eastAsia="zh-CN"/>
        </w:rPr>
        <w:t>%</w:t>
      </w:r>
      <w:r w:rsidRPr="0089325B">
        <w:rPr>
          <w:rFonts w:ascii="Book Antiqua" w:hAnsi="Book Antiqua"/>
          <w:sz w:val="24"/>
          <w:szCs w:val="24"/>
        </w:rPr>
        <w:t xml:space="preserve">-2% by </w:t>
      </w:r>
      <w:proofErr w:type="gramStart"/>
      <w:r w:rsidRPr="0089325B">
        <w:rPr>
          <w:rFonts w:ascii="Book Antiqua" w:hAnsi="Book Antiqua"/>
          <w:sz w:val="24"/>
          <w:szCs w:val="24"/>
        </w:rPr>
        <w:t>tooth</w:t>
      </w:r>
      <w:r w:rsidR="00CB0859" w:rsidRPr="0089325B">
        <w:rPr>
          <w:rFonts w:ascii="Book Antiqua" w:hAnsi="Book Antiqua"/>
          <w:sz w:val="24"/>
          <w:szCs w:val="24"/>
          <w:vertAlign w:val="superscript"/>
        </w:rPr>
        <w:t>[</w:t>
      </w:r>
      <w:proofErr w:type="gramEnd"/>
      <w:r w:rsidR="008145BF" w:rsidRPr="0089325B">
        <w:rPr>
          <w:rFonts w:ascii="Book Antiqua" w:hAnsi="Book Antiqua"/>
          <w:sz w:val="24"/>
          <w:szCs w:val="24"/>
          <w:vertAlign w:val="superscript"/>
        </w:rPr>
        <w:t>24-26]</w:t>
      </w:r>
      <w:r w:rsidR="00F77110" w:rsidRPr="0089325B">
        <w:rPr>
          <w:rFonts w:ascii="Book Antiqua" w:hAnsi="Book Antiqua"/>
          <w:sz w:val="24"/>
          <w:szCs w:val="24"/>
        </w:rPr>
        <w:t xml:space="preserve">, but two studies from Turkey reported </w:t>
      </w:r>
      <w:r w:rsidR="00F0216A" w:rsidRPr="0089325B">
        <w:rPr>
          <w:rFonts w:ascii="Book Antiqua" w:hAnsi="Book Antiqua"/>
          <w:sz w:val="24"/>
          <w:szCs w:val="24"/>
        </w:rPr>
        <w:t xml:space="preserve">a </w:t>
      </w:r>
      <w:r w:rsidR="00F77110" w:rsidRPr="0089325B">
        <w:rPr>
          <w:rFonts w:ascii="Book Antiqua" w:hAnsi="Book Antiqua"/>
          <w:sz w:val="24"/>
          <w:szCs w:val="24"/>
        </w:rPr>
        <w:t xml:space="preserve">very high </w:t>
      </w:r>
      <w:r w:rsidR="00262BF3" w:rsidRPr="0089325B">
        <w:rPr>
          <w:rFonts w:ascii="Book Antiqua" w:hAnsi="Book Antiqua"/>
          <w:sz w:val="24"/>
          <w:szCs w:val="24"/>
        </w:rPr>
        <w:t>prevalence</w:t>
      </w:r>
      <w:r w:rsidR="00F77110" w:rsidRPr="0089325B">
        <w:rPr>
          <w:rFonts w:ascii="Book Antiqua" w:hAnsi="Book Antiqua"/>
          <w:sz w:val="24"/>
          <w:szCs w:val="24"/>
        </w:rPr>
        <w:t>, 15.1</w:t>
      </w:r>
      <w:r w:rsidR="007A5547" w:rsidRPr="0089325B">
        <w:rPr>
          <w:rFonts w:ascii="Book Antiqua" w:hAnsi="Book Antiqua"/>
          <w:sz w:val="24"/>
          <w:szCs w:val="24"/>
        </w:rPr>
        <w:t>% and 27.3%</w:t>
      </w:r>
      <w:r w:rsidR="00CB0859" w:rsidRPr="0089325B">
        <w:rPr>
          <w:rFonts w:ascii="Book Antiqua" w:hAnsi="Book Antiqua"/>
          <w:sz w:val="24"/>
          <w:szCs w:val="24"/>
          <w:vertAlign w:val="superscript"/>
        </w:rPr>
        <w:t>[</w:t>
      </w:r>
      <w:r w:rsidR="008145BF" w:rsidRPr="0089325B">
        <w:rPr>
          <w:rFonts w:ascii="Book Antiqua" w:hAnsi="Book Antiqua"/>
          <w:sz w:val="24"/>
          <w:szCs w:val="24"/>
          <w:vertAlign w:val="superscript"/>
        </w:rPr>
        <w:t>27</w:t>
      </w:r>
      <w:r w:rsidR="00CB0859" w:rsidRPr="0089325B">
        <w:rPr>
          <w:rFonts w:ascii="Book Antiqua" w:hAnsi="Book Antiqua"/>
          <w:sz w:val="24"/>
          <w:szCs w:val="24"/>
          <w:vertAlign w:val="superscript"/>
          <w:lang w:eastAsia="zh-CN"/>
        </w:rPr>
        <w:t>,</w:t>
      </w:r>
      <w:r w:rsidR="008145BF" w:rsidRPr="0089325B">
        <w:rPr>
          <w:rFonts w:ascii="Book Antiqua" w:hAnsi="Book Antiqua"/>
          <w:sz w:val="24"/>
          <w:szCs w:val="24"/>
          <w:vertAlign w:val="superscript"/>
        </w:rPr>
        <w:t>28]</w:t>
      </w:r>
      <w:r w:rsidRPr="0089325B">
        <w:rPr>
          <w:rFonts w:ascii="Book Antiqua" w:hAnsi="Book Antiqua"/>
          <w:sz w:val="24"/>
          <w:szCs w:val="24"/>
        </w:rPr>
        <w:t xml:space="preserve">. The highest prevalence was found in mandibular first premolars, followed by second or third molars, with no significant gender differences. The </w:t>
      </w:r>
      <w:proofErr w:type="spellStart"/>
      <w:r w:rsidRPr="0089325B">
        <w:rPr>
          <w:rFonts w:ascii="Book Antiqua" w:hAnsi="Book Antiqua"/>
          <w:sz w:val="24"/>
          <w:szCs w:val="24"/>
        </w:rPr>
        <w:t>resorption</w:t>
      </w:r>
      <w:proofErr w:type="spellEnd"/>
      <w:r w:rsidRPr="0089325B">
        <w:rPr>
          <w:rFonts w:ascii="Book Antiqua" w:hAnsi="Book Antiqua"/>
          <w:sz w:val="24"/>
          <w:szCs w:val="24"/>
        </w:rPr>
        <w:t xml:space="preserve"> of the </w:t>
      </w:r>
      <w:proofErr w:type="spellStart"/>
      <w:r w:rsidRPr="0089325B">
        <w:rPr>
          <w:rFonts w:ascii="Book Antiqua" w:hAnsi="Book Antiqua"/>
          <w:sz w:val="24"/>
          <w:szCs w:val="24"/>
        </w:rPr>
        <w:t>intracoronal</w:t>
      </w:r>
      <w:proofErr w:type="spellEnd"/>
      <w:r w:rsidRPr="0089325B">
        <w:rPr>
          <w:rFonts w:ascii="Book Antiqua" w:hAnsi="Book Antiqua"/>
          <w:sz w:val="24"/>
          <w:szCs w:val="24"/>
        </w:rPr>
        <w:t xml:space="preserve"> dentine begins only after crown development is </w:t>
      </w:r>
      <w:proofErr w:type="gramStart"/>
      <w:r w:rsidRPr="0089325B">
        <w:rPr>
          <w:rFonts w:ascii="Book Antiqua" w:hAnsi="Book Antiqua"/>
          <w:sz w:val="24"/>
          <w:szCs w:val="24"/>
        </w:rPr>
        <w:t>complete</w:t>
      </w:r>
      <w:r w:rsidR="00CB0859" w:rsidRPr="0089325B">
        <w:rPr>
          <w:rFonts w:ascii="Book Antiqua" w:hAnsi="Book Antiqua"/>
          <w:sz w:val="24"/>
          <w:szCs w:val="24"/>
          <w:vertAlign w:val="superscript"/>
        </w:rPr>
        <w:t>[</w:t>
      </w:r>
      <w:proofErr w:type="gramEnd"/>
      <w:r w:rsidR="00262BF3" w:rsidRPr="0089325B">
        <w:rPr>
          <w:rFonts w:ascii="Book Antiqua" w:hAnsi="Book Antiqua"/>
          <w:sz w:val="24"/>
          <w:szCs w:val="24"/>
          <w:vertAlign w:val="superscript"/>
        </w:rPr>
        <w:t>29]</w:t>
      </w:r>
      <w:r w:rsidR="000C352A" w:rsidRPr="0089325B">
        <w:rPr>
          <w:rFonts w:ascii="Book Antiqua" w:hAnsi="Book Antiqua"/>
          <w:sz w:val="24"/>
          <w:szCs w:val="24"/>
        </w:rPr>
        <w:t xml:space="preserve"> and results from </w:t>
      </w:r>
      <w:r w:rsidRPr="0089325B">
        <w:rPr>
          <w:rFonts w:ascii="Book Antiqua" w:hAnsi="Book Antiqua"/>
          <w:sz w:val="24"/>
          <w:szCs w:val="24"/>
        </w:rPr>
        <w:t xml:space="preserve">resorption of dentin by osteoclast like giant cells observed histologically on the </w:t>
      </w:r>
      <w:r w:rsidR="00F0216A" w:rsidRPr="0089325B">
        <w:rPr>
          <w:rFonts w:ascii="Book Antiqua" w:hAnsi="Book Antiqua"/>
          <w:sz w:val="24"/>
          <w:szCs w:val="24"/>
        </w:rPr>
        <w:t xml:space="preserve">dentine on the </w:t>
      </w:r>
      <w:r w:rsidRPr="0089325B">
        <w:rPr>
          <w:rFonts w:ascii="Book Antiqua" w:hAnsi="Book Antiqua"/>
          <w:sz w:val="24"/>
          <w:szCs w:val="24"/>
        </w:rPr>
        <w:t>pulpal surface</w:t>
      </w:r>
      <w:r w:rsidR="00CB0859" w:rsidRPr="0089325B">
        <w:rPr>
          <w:rFonts w:ascii="Book Antiqua" w:hAnsi="Book Antiqua"/>
          <w:sz w:val="24"/>
          <w:szCs w:val="24"/>
          <w:vertAlign w:val="superscript"/>
        </w:rPr>
        <w:t>[</w:t>
      </w:r>
      <w:r w:rsidR="00262BF3" w:rsidRPr="0089325B">
        <w:rPr>
          <w:rFonts w:ascii="Book Antiqua" w:hAnsi="Book Antiqua"/>
          <w:sz w:val="24"/>
          <w:szCs w:val="24"/>
          <w:vertAlign w:val="superscript"/>
        </w:rPr>
        <w:t>30]</w:t>
      </w:r>
      <w:r w:rsidRPr="0089325B">
        <w:rPr>
          <w:rFonts w:ascii="Book Antiqua" w:hAnsi="Book Antiqua"/>
          <w:sz w:val="24"/>
          <w:szCs w:val="24"/>
        </w:rPr>
        <w:t xml:space="preserve"> that may originate from undifferentiated cells of the developing dental follicle</w:t>
      </w:r>
      <w:r w:rsidR="00CB0859" w:rsidRPr="0089325B">
        <w:rPr>
          <w:rFonts w:ascii="Book Antiqua" w:hAnsi="Book Antiqua"/>
          <w:sz w:val="24"/>
          <w:szCs w:val="24"/>
          <w:vertAlign w:val="superscript"/>
        </w:rPr>
        <w:t>[</w:t>
      </w:r>
      <w:r w:rsidR="00262BF3" w:rsidRPr="0089325B">
        <w:rPr>
          <w:rFonts w:ascii="Book Antiqua" w:hAnsi="Book Antiqua"/>
          <w:sz w:val="24"/>
          <w:szCs w:val="24"/>
          <w:vertAlign w:val="superscript"/>
        </w:rPr>
        <w:t>31]</w:t>
      </w:r>
      <w:r w:rsidRPr="0089325B">
        <w:rPr>
          <w:rFonts w:ascii="Book Antiqua" w:hAnsi="Book Antiqua"/>
          <w:sz w:val="24"/>
          <w:szCs w:val="24"/>
        </w:rPr>
        <w:t xml:space="preserve">. No systemic factors are currently known to predispose to PEIR, but in a recent publication it was correlated with delayed dental development of at least six </w:t>
      </w:r>
      <w:proofErr w:type="gramStart"/>
      <w:r w:rsidRPr="0089325B">
        <w:rPr>
          <w:rFonts w:ascii="Book Antiqua" w:hAnsi="Book Antiqua"/>
          <w:sz w:val="24"/>
          <w:szCs w:val="24"/>
        </w:rPr>
        <w:t>months</w:t>
      </w:r>
      <w:r w:rsidR="00CB0859" w:rsidRPr="0089325B">
        <w:rPr>
          <w:rFonts w:ascii="Book Antiqua" w:hAnsi="Book Antiqua"/>
          <w:sz w:val="24"/>
          <w:szCs w:val="24"/>
          <w:vertAlign w:val="superscript"/>
        </w:rPr>
        <w:t>[</w:t>
      </w:r>
      <w:proofErr w:type="gramEnd"/>
      <w:r w:rsidR="00262BF3" w:rsidRPr="0089325B">
        <w:rPr>
          <w:rFonts w:ascii="Book Antiqua" w:hAnsi="Book Antiqua"/>
          <w:sz w:val="24"/>
          <w:szCs w:val="24"/>
          <w:vertAlign w:val="superscript"/>
        </w:rPr>
        <w:t>32]</w:t>
      </w:r>
      <w:r w:rsidRPr="0089325B">
        <w:rPr>
          <w:rFonts w:ascii="Book Antiqua" w:hAnsi="Book Antiqua"/>
          <w:sz w:val="24"/>
          <w:szCs w:val="24"/>
        </w:rPr>
        <w:t>.</w:t>
      </w:r>
      <w:r w:rsidR="00CB0859" w:rsidRPr="0089325B">
        <w:rPr>
          <w:rFonts w:ascii="Book Antiqua" w:hAnsi="Book Antiqua"/>
          <w:sz w:val="24"/>
          <w:szCs w:val="24"/>
          <w:lang w:eastAsia="zh-CN"/>
        </w:rPr>
        <w:t xml:space="preserve"> </w:t>
      </w:r>
      <w:r w:rsidR="000C352A" w:rsidRPr="0089325B">
        <w:rPr>
          <w:rFonts w:ascii="Book Antiqua" w:hAnsi="Book Antiqua"/>
          <w:sz w:val="24"/>
          <w:szCs w:val="24"/>
        </w:rPr>
        <w:t xml:space="preserve">The aim of the study was </w:t>
      </w:r>
      <w:r w:rsidR="009C30CE" w:rsidRPr="0089325B">
        <w:rPr>
          <w:rFonts w:ascii="Book Antiqua" w:hAnsi="Book Antiqua"/>
          <w:sz w:val="24"/>
          <w:szCs w:val="24"/>
        </w:rPr>
        <w:t xml:space="preserve">to examine the mineral content of teeth affected by MIH and PEIR and </w:t>
      </w:r>
      <w:r w:rsidR="000C352A" w:rsidRPr="0089325B">
        <w:rPr>
          <w:rFonts w:ascii="Book Antiqua" w:hAnsi="Book Antiqua"/>
          <w:sz w:val="24"/>
          <w:szCs w:val="24"/>
        </w:rPr>
        <w:t xml:space="preserve">to </w:t>
      </w:r>
      <w:r w:rsidR="008C4469" w:rsidRPr="0089325B">
        <w:rPr>
          <w:rFonts w:ascii="Book Antiqua" w:hAnsi="Book Antiqua"/>
          <w:sz w:val="24"/>
          <w:szCs w:val="24"/>
        </w:rPr>
        <w:t>describe</w:t>
      </w:r>
      <w:r w:rsidR="009C30CE" w:rsidRPr="0089325B">
        <w:rPr>
          <w:rFonts w:ascii="Book Antiqua" w:hAnsi="Book Antiqua"/>
          <w:sz w:val="24"/>
          <w:szCs w:val="24"/>
        </w:rPr>
        <w:t xml:space="preserve"> treatment options.</w:t>
      </w:r>
    </w:p>
    <w:p w:rsidR="009C30CE" w:rsidRPr="0089325B" w:rsidRDefault="009C30CE" w:rsidP="00D95660">
      <w:pPr>
        <w:bidi w:val="0"/>
        <w:spacing w:after="0" w:line="360" w:lineRule="auto"/>
        <w:jc w:val="both"/>
        <w:rPr>
          <w:rFonts w:ascii="Book Antiqua" w:eastAsia="David" w:hAnsi="Book Antiqua" w:cs="David"/>
          <w:b/>
          <w:bCs/>
          <w:sz w:val="24"/>
          <w:szCs w:val="24"/>
        </w:rPr>
      </w:pPr>
    </w:p>
    <w:p w:rsidR="00CB0859" w:rsidRPr="0089325B" w:rsidRDefault="00E34666" w:rsidP="00D95660">
      <w:pPr>
        <w:bidi w:val="0"/>
        <w:spacing w:after="0" w:line="360" w:lineRule="auto"/>
        <w:jc w:val="both"/>
        <w:rPr>
          <w:rFonts w:ascii="Book Antiqua" w:hAnsi="Book Antiqua" w:cs="David"/>
          <w:i/>
          <w:sz w:val="24"/>
          <w:szCs w:val="24"/>
          <w:lang w:eastAsia="zh-CN"/>
        </w:rPr>
      </w:pPr>
      <w:r w:rsidRPr="0089325B">
        <w:rPr>
          <w:rFonts w:ascii="Book Antiqua" w:eastAsia="David" w:hAnsi="Book Antiqua" w:cs="David"/>
          <w:b/>
          <w:bCs/>
          <w:i/>
          <w:sz w:val="24"/>
          <w:szCs w:val="24"/>
        </w:rPr>
        <w:t>MIH</w:t>
      </w:r>
    </w:p>
    <w:p w:rsidR="00EC164E" w:rsidRPr="0089325B" w:rsidRDefault="00DB238E" w:rsidP="00D95660">
      <w:pPr>
        <w:bidi w:val="0"/>
        <w:spacing w:after="0" w:line="360" w:lineRule="auto"/>
        <w:jc w:val="both"/>
        <w:rPr>
          <w:rFonts w:ascii="Book Antiqua" w:eastAsia="David" w:hAnsi="Book Antiqua" w:cs="David"/>
          <w:sz w:val="24"/>
          <w:szCs w:val="24"/>
        </w:rPr>
      </w:pPr>
      <w:r w:rsidRPr="0089325B">
        <w:rPr>
          <w:rFonts w:ascii="Book Antiqua" w:eastAsia="David" w:hAnsi="Book Antiqua" w:cs="David"/>
          <w:sz w:val="24"/>
          <w:szCs w:val="24"/>
        </w:rPr>
        <w:t xml:space="preserve">One normally exfoliated </w:t>
      </w:r>
      <w:r w:rsidR="00EC164E" w:rsidRPr="0089325B">
        <w:rPr>
          <w:rFonts w:ascii="Book Antiqua" w:eastAsia="David" w:hAnsi="Book Antiqua" w:cs="David"/>
          <w:sz w:val="24"/>
          <w:szCs w:val="24"/>
        </w:rPr>
        <w:t xml:space="preserve">first </w:t>
      </w:r>
      <w:r w:rsidRPr="0089325B">
        <w:rPr>
          <w:rFonts w:ascii="Book Antiqua" w:eastAsia="David" w:hAnsi="Book Antiqua" w:cs="David"/>
          <w:sz w:val="24"/>
          <w:szCs w:val="24"/>
        </w:rPr>
        <w:t xml:space="preserve">primary molar affected by </w:t>
      </w:r>
      <w:proofErr w:type="spellStart"/>
      <w:r w:rsidRPr="0089325B">
        <w:rPr>
          <w:rFonts w:ascii="Book Antiqua" w:eastAsia="David" w:hAnsi="Book Antiqua" w:cs="David"/>
          <w:sz w:val="24"/>
          <w:szCs w:val="24"/>
        </w:rPr>
        <w:t>hypomineralization</w:t>
      </w:r>
      <w:proofErr w:type="spellEnd"/>
      <w:r w:rsidR="00EC164E" w:rsidRPr="0089325B">
        <w:rPr>
          <w:rFonts w:ascii="Book Antiqua" w:eastAsia="David" w:hAnsi="Book Antiqua" w:cs="David"/>
          <w:sz w:val="24"/>
          <w:szCs w:val="24"/>
        </w:rPr>
        <w:t xml:space="preserve"> (FPMH) </w:t>
      </w:r>
      <w:r w:rsidRPr="0089325B">
        <w:rPr>
          <w:rFonts w:ascii="Book Antiqua" w:eastAsia="David" w:hAnsi="Book Antiqua" w:cs="David"/>
          <w:sz w:val="24"/>
          <w:szCs w:val="24"/>
        </w:rPr>
        <w:t>and one permanent molar extracted due to MH were analyzed (Fig</w:t>
      </w:r>
      <w:r w:rsidR="0079137C" w:rsidRPr="0089325B">
        <w:rPr>
          <w:rFonts w:ascii="Book Antiqua" w:hAnsi="Book Antiqua" w:cs="David"/>
          <w:sz w:val="24"/>
          <w:szCs w:val="24"/>
          <w:lang w:eastAsia="zh-CN"/>
        </w:rPr>
        <w:t>ure</w:t>
      </w:r>
      <w:r w:rsidR="00A94628" w:rsidRPr="0089325B">
        <w:rPr>
          <w:rFonts w:ascii="Book Antiqua" w:hAnsi="Book Antiqua" w:cs="David" w:hint="eastAsia"/>
          <w:sz w:val="24"/>
          <w:szCs w:val="24"/>
          <w:lang w:eastAsia="zh-CN"/>
        </w:rPr>
        <w:t>s</w:t>
      </w:r>
      <w:r w:rsidRPr="0089325B">
        <w:rPr>
          <w:rFonts w:ascii="Book Antiqua" w:eastAsia="David" w:hAnsi="Book Antiqua" w:cs="David"/>
          <w:sz w:val="24"/>
          <w:szCs w:val="24"/>
        </w:rPr>
        <w:t xml:space="preserve"> 1</w:t>
      </w:r>
      <w:r w:rsidR="0079137C" w:rsidRPr="0089325B">
        <w:rPr>
          <w:rFonts w:ascii="Book Antiqua" w:hAnsi="Book Antiqua" w:cs="David"/>
          <w:sz w:val="24"/>
          <w:szCs w:val="24"/>
          <w:lang w:eastAsia="zh-CN"/>
        </w:rPr>
        <w:t xml:space="preserve"> and </w:t>
      </w:r>
      <w:r w:rsidR="00EC164E" w:rsidRPr="0089325B">
        <w:rPr>
          <w:rFonts w:ascii="Book Antiqua" w:eastAsia="David" w:hAnsi="Book Antiqua" w:cs="David"/>
          <w:sz w:val="24"/>
          <w:szCs w:val="24"/>
        </w:rPr>
        <w:t>2</w:t>
      </w:r>
      <w:r w:rsidRPr="0089325B">
        <w:rPr>
          <w:rFonts w:ascii="Book Antiqua" w:eastAsia="David" w:hAnsi="Book Antiqua" w:cs="David"/>
          <w:sz w:val="24"/>
          <w:szCs w:val="24"/>
        </w:rPr>
        <w:t xml:space="preserve">). </w:t>
      </w:r>
    </w:p>
    <w:p w:rsidR="00271E34" w:rsidRPr="0089325B" w:rsidRDefault="00271E34" w:rsidP="00D95660">
      <w:pPr>
        <w:bidi w:val="0"/>
        <w:spacing w:after="0" w:line="360" w:lineRule="auto"/>
        <w:jc w:val="both"/>
        <w:rPr>
          <w:rFonts w:ascii="Book Antiqua" w:eastAsia="David" w:hAnsi="Book Antiqua" w:cs="David"/>
          <w:b/>
          <w:sz w:val="24"/>
          <w:szCs w:val="24"/>
        </w:rPr>
      </w:pPr>
    </w:p>
    <w:p w:rsidR="005D7D86" w:rsidRPr="0089325B" w:rsidRDefault="00DB238E" w:rsidP="0092720A">
      <w:pPr>
        <w:bidi w:val="0"/>
        <w:spacing w:after="0" w:line="360" w:lineRule="auto"/>
        <w:ind w:firstLineChars="100" w:firstLine="240"/>
        <w:jc w:val="both"/>
        <w:rPr>
          <w:rFonts w:ascii="Book Antiqua" w:eastAsia="David" w:hAnsi="Book Antiqua" w:cs="David"/>
          <w:sz w:val="24"/>
          <w:szCs w:val="24"/>
        </w:rPr>
      </w:pPr>
      <w:r w:rsidRPr="0089325B">
        <w:rPr>
          <w:rFonts w:ascii="Book Antiqua" w:eastAsia="David" w:hAnsi="Book Antiqua" w:cs="David"/>
          <w:sz w:val="24"/>
          <w:szCs w:val="24"/>
        </w:rPr>
        <w:lastRenderedPageBreak/>
        <w:t xml:space="preserve">The primary molar showed two distinct areas of </w:t>
      </w:r>
      <w:proofErr w:type="spellStart"/>
      <w:r w:rsidRPr="0089325B">
        <w:rPr>
          <w:rFonts w:ascii="Book Antiqua" w:eastAsia="David" w:hAnsi="Book Antiqua" w:cs="David"/>
          <w:sz w:val="24"/>
          <w:szCs w:val="24"/>
        </w:rPr>
        <w:t>hypomineralization</w:t>
      </w:r>
      <w:proofErr w:type="spellEnd"/>
      <w:r w:rsidRPr="0089325B">
        <w:rPr>
          <w:rFonts w:ascii="Book Antiqua" w:eastAsia="David" w:hAnsi="Book Antiqua" w:cs="David"/>
          <w:sz w:val="24"/>
          <w:szCs w:val="24"/>
        </w:rPr>
        <w:t xml:space="preserve"> on the </w:t>
      </w:r>
      <w:proofErr w:type="spellStart"/>
      <w:r w:rsidRPr="0089325B">
        <w:rPr>
          <w:rFonts w:ascii="Book Antiqua" w:eastAsia="David" w:hAnsi="Book Antiqua" w:cs="David"/>
          <w:sz w:val="24"/>
          <w:szCs w:val="24"/>
        </w:rPr>
        <w:t>buccal</w:t>
      </w:r>
      <w:proofErr w:type="spellEnd"/>
      <w:r w:rsidRPr="0089325B">
        <w:rPr>
          <w:rFonts w:ascii="Book Antiqua" w:eastAsia="David" w:hAnsi="Book Antiqua" w:cs="David"/>
          <w:sz w:val="24"/>
          <w:szCs w:val="24"/>
        </w:rPr>
        <w:t xml:space="preserve"> surface: a yellow-brownish area</w:t>
      </w:r>
      <w:r w:rsidR="00C278CD" w:rsidRPr="0089325B">
        <w:rPr>
          <w:rFonts w:ascii="Book Antiqua" w:eastAsia="David" w:hAnsi="Book Antiqua" w:cs="David"/>
          <w:sz w:val="24"/>
          <w:szCs w:val="24"/>
        </w:rPr>
        <w:t xml:space="preserve"> (Fig</w:t>
      </w:r>
      <w:r w:rsidR="0079137C" w:rsidRPr="0089325B">
        <w:rPr>
          <w:rFonts w:ascii="Book Antiqua" w:hAnsi="Book Antiqua" w:cs="David"/>
          <w:sz w:val="24"/>
          <w:szCs w:val="24"/>
          <w:lang w:eastAsia="zh-CN"/>
        </w:rPr>
        <w:t>ure</w:t>
      </w:r>
      <w:r w:rsidR="00C278CD" w:rsidRPr="0089325B">
        <w:rPr>
          <w:rFonts w:ascii="Book Antiqua" w:eastAsia="David" w:hAnsi="Book Antiqua" w:cs="David"/>
          <w:sz w:val="24"/>
          <w:szCs w:val="24"/>
        </w:rPr>
        <w:t xml:space="preserve"> 1, area 2)</w:t>
      </w:r>
      <w:r w:rsidRPr="0089325B">
        <w:rPr>
          <w:rFonts w:ascii="Book Antiqua" w:eastAsia="David" w:hAnsi="Book Antiqua" w:cs="David"/>
          <w:sz w:val="24"/>
          <w:szCs w:val="24"/>
        </w:rPr>
        <w:t xml:space="preserve"> and an area with breakdown of enamel</w:t>
      </w:r>
      <w:r w:rsidR="00C278CD" w:rsidRPr="0089325B">
        <w:rPr>
          <w:rFonts w:ascii="Book Antiqua" w:eastAsia="David" w:hAnsi="Book Antiqua" w:cs="David"/>
          <w:sz w:val="24"/>
          <w:szCs w:val="24"/>
        </w:rPr>
        <w:t xml:space="preserve"> (</w:t>
      </w:r>
      <w:r w:rsidR="0079137C" w:rsidRPr="0089325B">
        <w:rPr>
          <w:rFonts w:ascii="Book Antiqua" w:eastAsia="David" w:hAnsi="Book Antiqua" w:cs="David"/>
          <w:sz w:val="24"/>
          <w:szCs w:val="24"/>
        </w:rPr>
        <w:t>Fig</w:t>
      </w:r>
      <w:r w:rsidR="0079137C" w:rsidRPr="0089325B">
        <w:rPr>
          <w:rFonts w:ascii="Book Antiqua" w:hAnsi="Book Antiqua" w:cs="David"/>
          <w:sz w:val="24"/>
          <w:szCs w:val="24"/>
          <w:lang w:eastAsia="zh-CN"/>
        </w:rPr>
        <w:t xml:space="preserve">ure </w:t>
      </w:r>
      <w:r w:rsidR="00C278CD" w:rsidRPr="0089325B">
        <w:rPr>
          <w:rFonts w:ascii="Book Antiqua" w:eastAsia="David" w:hAnsi="Book Antiqua" w:cs="David"/>
          <w:sz w:val="24"/>
          <w:szCs w:val="24"/>
        </w:rPr>
        <w:t>1 area 3)</w:t>
      </w:r>
      <w:r w:rsidRPr="0089325B">
        <w:rPr>
          <w:rFonts w:ascii="Book Antiqua" w:eastAsia="David" w:hAnsi="Book Antiqua" w:cs="David"/>
          <w:sz w:val="24"/>
          <w:szCs w:val="24"/>
        </w:rPr>
        <w:t>. The permanent molar showed breakdown of enamel on two-thirds of the crown height. The enamel close to the CEJ was the control</w:t>
      </w:r>
      <w:r w:rsidR="00EC164E" w:rsidRPr="0089325B">
        <w:rPr>
          <w:rFonts w:ascii="Book Antiqua" w:eastAsia="David" w:hAnsi="Book Antiqua" w:cs="David"/>
          <w:sz w:val="24"/>
          <w:szCs w:val="24"/>
        </w:rPr>
        <w:t xml:space="preserve"> area</w:t>
      </w:r>
      <w:r w:rsidRPr="0089325B">
        <w:rPr>
          <w:rFonts w:ascii="Book Antiqua" w:eastAsia="David" w:hAnsi="Book Antiqua" w:cs="David"/>
          <w:sz w:val="24"/>
          <w:szCs w:val="24"/>
        </w:rPr>
        <w:t xml:space="preserve"> since MIH and </w:t>
      </w:r>
      <w:r w:rsidR="0002351F" w:rsidRPr="0089325B">
        <w:rPr>
          <w:rFonts w:ascii="Book Antiqua" w:eastAsia="David" w:hAnsi="Book Antiqua" w:cs="David"/>
          <w:sz w:val="24"/>
          <w:szCs w:val="24"/>
        </w:rPr>
        <w:t>H</w:t>
      </w:r>
      <w:r w:rsidR="00C278CD" w:rsidRPr="0089325B">
        <w:rPr>
          <w:rFonts w:ascii="Book Antiqua" w:eastAsia="David" w:hAnsi="Book Antiqua" w:cs="David"/>
          <w:sz w:val="24"/>
          <w:szCs w:val="24"/>
        </w:rPr>
        <w:t>S</w:t>
      </w:r>
      <w:r w:rsidRPr="0089325B">
        <w:rPr>
          <w:rFonts w:ascii="Book Antiqua" w:eastAsia="David" w:hAnsi="Book Antiqua" w:cs="David"/>
          <w:sz w:val="24"/>
          <w:szCs w:val="24"/>
        </w:rPr>
        <w:t xml:space="preserve">PM affects only two-thirds of crown height. </w:t>
      </w:r>
      <w:r w:rsidR="00EC164E" w:rsidRPr="0089325B">
        <w:rPr>
          <w:rFonts w:ascii="Book Antiqua" w:hAnsi="Book Antiqua" w:cstheme="majorBidi"/>
          <w:sz w:val="24"/>
          <w:szCs w:val="24"/>
          <w:lang w:val="en-GB" w:eastAsia="en-GB"/>
        </w:rPr>
        <w:t xml:space="preserve">We used an energy-dispersive X-ray spectroscopy (EDAX EDS System) SEM (FEI Quanta 200 microscope operating at 25 keV) to compare the </w:t>
      </w:r>
      <w:r w:rsidR="0002351F" w:rsidRPr="0089325B">
        <w:rPr>
          <w:rFonts w:ascii="Book Antiqua" w:hAnsi="Book Antiqua" w:cstheme="majorBidi"/>
          <w:sz w:val="24"/>
          <w:szCs w:val="24"/>
          <w:lang w:val="en-GB" w:eastAsia="en-GB"/>
        </w:rPr>
        <w:t>ion</w:t>
      </w:r>
      <w:r w:rsidR="00EC164E" w:rsidRPr="0089325B">
        <w:rPr>
          <w:rFonts w:ascii="Book Antiqua" w:hAnsi="Book Antiqua" w:cstheme="majorBidi"/>
          <w:sz w:val="24"/>
          <w:szCs w:val="24"/>
          <w:lang w:val="en-GB" w:eastAsia="en-GB"/>
        </w:rPr>
        <w:t xml:space="preserve"> content of the surface enamel</w:t>
      </w:r>
      <w:r w:rsidR="00EC164E" w:rsidRPr="0089325B">
        <w:rPr>
          <w:rFonts w:ascii="Book Antiqua" w:eastAsia="David" w:hAnsi="Book Antiqua" w:cs="David"/>
          <w:sz w:val="24"/>
          <w:szCs w:val="24"/>
        </w:rPr>
        <w:t xml:space="preserve"> </w:t>
      </w:r>
      <w:r w:rsidR="00BE19FB" w:rsidRPr="0089325B">
        <w:rPr>
          <w:rFonts w:ascii="Book Antiqua" w:eastAsia="David" w:hAnsi="Book Antiqua" w:cs="David"/>
          <w:sz w:val="24"/>
          <w:szCs w:val="24"/>
        </w:rPr>
        <w:t xml:space="preserve">at </w:t>
      </w:r>
      <w:r w:rsidR="00EC164E" w:rsidRPr="0089325B">
        <w:rPr>
          <w:rFonts w:ascii="Book Antiqua" w:eastAsia="David" w:hAnsi="Book Antiqua" w:cs="David"/>
          <w:sz w:val="24"/>
          <w:szCs w:val="24"/>
        </w:rPr>
        <w:t xml:space="preserve">the discolored </w:t>
      </w:r>
      <w:r w:rsidR="00BE19FB" w:rsidRPr="0089325B">
        <w:rPr>
          <w:rFonts w:ascii="Book Antiqua" w:eastAsia="David" w:hAnsi="Book Antiqua" w:cs="David"/>
          <w:sz w:val="24"/>
          <w:szCs w:val="24"/>
        </w:rPr>
        <w:t>area</w:t>
      </w:r>
      <w:r w:rsidR="00EC164E" w:rsidRPr="0089325B">
        <w:rPr>
          <w:rFonts w:ascii="Book Antiqua" w:eastAsia="David" w:hAnsi="Book Antiqua" w:cs="David"/>
          <w:sz w:val="24"/>
          <w:szCs w:val="24"/>
        </w:rPr>
        <w:t xml:space="preserve"> and the border of enamel breakdown lesion to normal enamel in the </w:t>
      </w:r>
      <w:r w:rsidR="0002351F" w:rsidRPr="0089325B">
        <w:rPr>
          <w:rFonts w:ascii="Book Antiqua" w:eastAsia="David" w:hAnsi="Book Antiqua" w:cs="David"/>
          <w:sz w:val="24"/>
          <w:szCs w:val="24"/>
        </w:rPr>
        <w:t>first primary molar</w:t>
      </w:r>
      <w:r w:rsidR="00EC164E" w:rsidRPr="0089325B">
        <w:rPr>
          <w:rFonts w:ascii="Book Antiqua" w:eastAsia="David" w:hAnsi="Book Antiqua" w:cs="David"/>
          <w:sz w:val="24"/>
          <w:szCs w:val="24"/>
        </w:rPr>
        <w:t xml:space="preserve"> and the border of the </w:t>
      </w:r>
      <w:proofErr w:type="spellStart"/>
      <w:r w:rsidR="00EC164E" w:rsidRPr="0089325B">
        <w:rPr>
          <w:rFonts w:ascii="Book Antiqua" w:eastAsia="David" w:hAnsi="Book Antiqua" w:cs="David"/>
          <w:sz w:val="24"/>
          <w:szCs w:val="24"/>
        </w:rPr>
        <w:t>hypomineralized</w:t>
      </w:r>
      <w:proofErr w:type="spellEnd"/>
      <w:r w:rsidR="00EC164E" w:rsidRPr="0089325B">
        <w:rPr>
          <w:rFonts w:ascii="Book Antiqua" w:eastAsia="David" w:hAnsi="Book Antiqua" w:cs="David"/>
          <w:sz w:val="24"/>
          <w:szCs w:val="24"/>
        </w:rPr>
        <w:t xml:space="preserve"> enamel breakdown in the first </w:t>
      </w:r>
      <w:r w:rsidR="0002351F" w:rsidRPr="0089325B">
        <w:rPr>
          <w:rFonts w:ascii="Book Antiqua" w:eastAsia="David" w:hAnsi="Book Antiqua" w:cs="David"/>
          <w:sz w:val="24"/>
          <w:szCs w:val="24"/>
        </w:rPr>
        <w:t xml:space="preserve">permanent </w:t>
      </w:r>
      <w:r w:rsidR="00EC164E" w:rsidRPr="0089325B">
        <w:rPr>
          <w:rFonts w:ascii="Book Antiqua" w:eastAsia="David" w:hAnsi="Book Antiqua" w:cs="David"/>
          <w:sz w:val="24"/>
          <w:szCs w:val="24"/>
        </w:rPr>
        <w:t>molar to normal enamel</w:t>
      </w:r>
      <w:r w:rsidR="00C278CD" w:rsidRPr="0089325B">
        <w:rPr>
          <w:rFonts w:ascii="Book Antiqua" w:eastAsia="David" w:hAnsi="Book Antiqua" w:cs="David"/>
          <w:sz w:val="24"/>
          <w:szCs w:val="24"/>
        </w:rPr>
        <w:t xml:space="preserve"> at the cervical region</w:t>
      </w:r>
      <w:r w:rsidR="00EC164E" w:rsidRPr="0089325B">
        <w:rPr>
          <w:rFonts w:ascii="Book Antiqua" w:eastAsia="David" w:hAnsi="Book Antiqua" w:cs="David"/>
          <w:sz w:val="24"/>
          <w:szCs w:val="24"/>
        </w:rPr>
        <w:t>. The results are summarized in Table</w:t>
      </w:r>
      <w:r w:rsidR="005D7D86" w:rsidRPr="0089325B">
        <w:rPr>
          <w:rFonts w:ascii="Book Antiqua" w:eastAsia="David" w:hAnsi="Book Antiqua" w:cs="David"/>
          <w:sz w:val="24"/>
          <w:szCs w:val="24"/>
        </w:rPr>
        <w:t>s</w:t>
      </w:r>
      <w:r w:rsidR="00EC164E" w:rsidRPr="0089325B">
        <w:rPr>
          <w:rFonts w:ascii="Book Antiqua" w:eastAsia="David" w:hAnsi="Book Antiqua" w:cs="David"/>
          <w:sz w:val="24"/>
          <w:szCs w:val="24"/>
        </w:rPr>
        <w:t xml:space="preserve"> 1</w:t>
      </w:r>
      <w:r w:rsidR="0079137C" w:rsidRPr="0089325B">
        <w:rPr>
          <w:rFonts w:ascii="Book Antiqua" w:hAnsi="Book Antiqua" w:cs="David"/>
          <w:sz w:val="24"/>
          <w:szCs w:val="24"/>
          <w:lang w:eastAsia="zh-CN"/>
        </w:rPr>
        <w:t xml:space="preserve"> and </w:t>
      </w:r>
      <w:r w:rsidR="005D7D86" w:rsidRPr="0089325B">
        <w:rPr>
          <w:rFonts w:ascii="Book Antiqua" w:eastAsia="David" w:hAnsi="Book Antiqua" w:cs="David"/>
          <w:sz w:val="24"/>
          <w:szCs w:val="24"/>
        </w:rPr>
        <w:t>2</w:t>
      </w:r>
      <w:r w:rsidR="00EC164E" w:rsidRPr="0089325B">
        <w:rPr>
          <w:rFonts w:ascii="Book Antiqua" w:eastAsia="David" w:hAnsi="Book Antiqua" w:cs="David"/>
          <w:sz w:val="24"/>
          <w:szCs w:val="24"/>
        </w:rPr>
        <w:t>.</w:t>
      </w:r>
      <w:r w:rsidR="005D7D86" w:rsidRPr="0089325B">
        <w:rPr>
          <w:rFonts w:ascii="Book Antiqua" w:eastAsia="David" w:hAnsi="Book Antiqua" w:cs="David"/>
          <w:sz w:val="24"/>
          <w:szCs w:val="24"/>
        </w:rPr>
        <w:t xml:space="preserve"> </w:t>
      </w:r>
    </w:p>
    <w:p w:rsidR="00C66E07" w:rsidRPr="0089325B" w:rsidRDefault="00BE19FB" w:rsidP="00D95660">
      <w:pPr>
        <w:bidi w:val="0"/>
        <w:spacing w:after="0" w:line="360" w:lineRule="auto"/>
        <w:ind w:firstLineChars="200" w:firstLine="480"/>
        <w:jc w:val="both"/>
        <w:rPr>
          <w:rFonts w:ascii="Book Antiqua" w:hAnsi="Book Antiqua" w:cs="David"/>
          <w:sz w:val="24"/>
          <w:szCs w:val="24"/>
          <w:lang w:eastAsia="zh-CN"/>
        </w:rPr>
      </w:pPr>
      <w:r w:rsidRPr="0089325B">
        <w:rPr>
          <w:rFonts w:ascii="Book Antiqua" w:eastAsia="David" w:hAnsi="Book Antiqua" w:cs="David"/>
          <w:sz w:val="24"/>
          <w:szCs w:val="24"/>
        </w:rPr>
        <w:t xml:space="preserve">In the first primary molar the reduction of phosphate and calcium was related to the </w:t>
      </w:r>
      <w:r w:rsidR="0002351F" w:rsidRPr="0089325B">
        <w:rPr>
          <w:rFonts w:ascii="Book Antiqua" w:eastAsia="David" w:hAnsi="Book Antiqua" w:cs="David"/>
          <w:sz w:val="24"/>
          <w:szCs w:val="24"/>
        </w:rPr>
        <w:t xml:space="preserve">degree of </w:t>
      </w:r>
      <w:proofErr w:type="spellStart"/>
      <w:r w:rsidR="0002351F" w:rsidRPr="0089325B">
        <w:rPr>
          <w:rFonts w:ascii="Book Antiqua" w:eastAsia="David" w:hAnsi="Book Antiqua" w:cs="David"/>
          <w:sz w:val="24"/>
          <w:szCs w:val="24"/>
        </w:rPr>
        <w:t>hypomineralization</w:t>
      </w:r>
      <w:proofErr w:type="spellEnd"/>
      <w:r w:rsidR="0002351F" w:rsidRPr="0089325B">
        <w:rPr>
          <w:rFonts w:ascii="Book Antiqua" w:eastAsia="David" w:hAnsi="Book Antiqua" w:cs="David"/>
          <w:sz w:val="24"/>
          <w:szCs w:val="24"/>
        </w:rPr>
        <w:t>- at</w:t>
      </w:r>
      <w:r w:rsidRPr="0089325B">
        <w:rPr>
          <w:rFonts w:ascii="Book Antiqua" w:eastAsia="David" w:hAnsi="Book Antiqua" w:cs="David"/>
          <w:sz w:val="24"/>
          <w:szCs w:val="24"/>
        </w:rPr>
        <w:t xml:space="preserve"> the brown discolored area the calcium was reduced by almost 50% and at the border of breakdown enamel the reduction was by 70%. The phosphate was minimally reduced at the discolored area but significantly (by 65%) reduced at the border of breakdown of enamel. The carbon and oxygen content were increased. In the first permanent molar the reduction of calcium was by 35% and of phosphate by 60%. The oxygen and carbon content </w:t>
      </w:r>
      <w:r w:rsidR="00E34666" w:rsidRPr="0089325B">
        <w:rPr>
          <w:rFonts w:ascii="Book Antiqua" w:eastAsia="David" w:hAnsi="Book Antiqua" w:cs="David"/>
          <w:sz w:val="24"/>
          <w:szCs w:val="24"/>
        </w:rPr>
        <w:t>was increased by more than 300%.</w:t>
      </w:r>
      <w:r w:rsidR="00E00234" w:rsidRPr="0089325B">
        <w:rPr>
          <w:rFonts w:ascii="Book Antiqua" w:hAnsi="Book Antiqua" w:cs="David"/>
          <w:sz w:val="24"/>
          <w:szCs w:val="24"/>
          <w:lang w:eastAsia="zh-CN"/>
        </w:rPr>
        <w:t xml:space="preserve"> </w:t>
      </w:r>
      <w:r w:rsidR="00E34666" w:rsidRPr="0089325B">
        <w:rPr>
          <w:rFonts w:ascii="Book Antiqua" w:eastAsia="David" w:hAnsi="Book Antiqua" w:cs="David"/>
          <w:sz w:val="24"/>
          <w:szCs w:val="24"/>
        </w:rPr>
        <w:t xml:space="preserve">PEIR: </w:t>
      </w:r>
      <w:r w:rsidR="00C278CD" w:rsidRPr="0089325B">
        <w:rPr>
          <w:rFonts w:ascii="Book Antiqua" w:eastAsia="David" w:hAnsi="Book Antiqua" w:cs="David"/>
          <w:sz w:val="24"/>
          <w:szCs w:val="24"/>
        </w:rPr>
        <w:t>The mineral content of a</w:t>
      </w:r>
      <w:r w:rsidR="00E34666" w:rsidRPr="0089325B">
        <w:rPr>
          <w:rFonts w:ascii="Book Antiqua" w:eastAsia="David" w:hAnsi="Book Antiqua" w:cs="David"/>
          <w:sz w:val="24"/>
          <w:szCs w:val="24"/>
        </w:rPr>
        <w:t xml:space="preserve">n archeological specimen diagnosed with PEIR was </w:t>
      </w:r>
      <w:proofErr w:type="gramStart"/>
      <w:r w:rsidR="00E34666" w:rsidRPr="0089325B">
        <w:rPr>
          <w:rFonts w:ascii="Book Antiqua" w:eastAsia="David" w:hAnsi="Book Antiqua" w:cs="David"/>
          <w:sz w:val="24"/>
          <w:szCs w:val="24"/>
        </w:rPr>
        <w:t>analyzed</w:t>
      </w:r>
      <w:r w:rsidR="00CB0859" w:rsidRPr="0089325B">
        <w:rPr>
          <w:rFonts w:ascii="Book Antiqua" w:eastAsia="David" w:hAnsi="Book Antiqua" w:cs="David"/>
          <w:sz w:val="24"/>
          <w:szCs w:val="24"/>
          <w:vertAlign w:val="superscript"/>
        </w:rPr>
        <w:t>[</w:t>
      </w:r>
      <w:proofErr w:type="gramEnd"/>
      <w:r w:rsidR="00C278CD" w:rsidRPr="0089325B">
        <w:rPr>
          <w:rFonts w:ascii="Book Antiqua" w:eastAsia="David" w:hAnsi="Book Antiqua" w:cs="David"/>
          <w:sz w:val="24"/>
          <w:szCs w:val="24"/>
          <w:vertAlign w:val="superscript"/>
        </w:rPr>
        <w:t>33]</w:t>
      </w:r>
      <w:r w:rsidR="00C278CD" w:rsidRPr="0089325B">
        <w:rPr>
          <w:rFonts w:ascii="Book Antiqua" w:eastAsia="David" w:hAnsi="Book Antiqua" w:cs="David"/>
          <w:sz w:val="24"/>
          <w:szCs w:val="24"/>
        </w:rPr>
        <w:t>.</w:t>
      </w:r>
      <w:r w:rsidR="00E00234" w:rsidRPr="0089325B">
        <w:rPr>
          <w:rFonts w:ascii="Book Antiqua" w:hAnsi="Book Antiqua" w:cs="David"/>
          <w:sz w:val="24"/>
          <w:szCs w:val="24"/>
          <w:lang w:eastAsia="zh-CN"/>
        </w:rPr>
        <w:t xml:space="preserve"> </w:t>
      </w:r>
      <w:r w:rsidR="00E34666" w:rsidRPr="0089325B">
        <w:rPr>
          <w:rFonts w:ascii="Book Antiqua" w:eastAsia="David" w:hAnsi="Book Antiqua" w:cs="David"/>
          <w:sz w:val="24"/>
          <w:szCs w:val="24"/>
        </w:rPr>
        <w:t>The internal surface of the enamel of second permanent molar affected by PEIR was compared to intact enamel surface of first permanent molar. The calcium content was reduced by 10% but the phosphate was resorbed by 90%.</w:t>
      </w:r>
    </w:p>
    <w:p w:rsidR="00E00234" w:rsidRPr="0089325B" w:rsidRDefault="00E00234" w:rsidP="00D95660">
      <w:pPr>
        <w:bidi w:val="0"/>
        <w:spacing w:after="0" w:line="360" w:lineRule="auto"/>
        <w:jc w:val="both"/>
        <w:rPr>
          <w:rFonts w:ascii="Book Antiqua" w:hAnsi="Book Antiqua" w:cs="David"/>
          <w:sz w:val="24"/>
          <w:szCs w:val="24"/>
          <w:lang w:eastAsia="zh-CN"/>
        </w:rPr>
      </w:pPr>
    </w:p>
    <w:p w:rsidR="00C66E07" w:rsidRPr="0089325B" w:rsidRDefault="00E00234" w:rsidP="00D95660">
      <w:pPr>
        <w:bidi w:val="0"/>
        <w:spacing w:after="0" w:line="360" w:lineRule="auto"/>
        <w:jc w:val="both"/>
        <w:rPr>
          <w:rFonts w:ascii="Book Antiqua" w:hAnsi="Book Antiqua" w:cs="David"/>
          <w:b/>
          <w:bCs/>
          <w:sz w:val="24"/>
          <w:szCs w:val="24"/>
          <w:lang w:eastAsia="zh-CN"/>
        </w:rPr>
      </w:pPr>
      <w:r w:rsidRPr="0089325B">
        <w:rPr>
          <w:rFonts w:ascii="Book Antiqua" w:hAnsi="Book Antiqua" w:cs="David"/>
          <w:b/>
          <w:bCs/>
          <w:sz w:val="24"/>
          <w:szCs w:val="24"/>
          <w:lang w:eastAsia="zh-CN"/>
        </w:rPr>
        <w:t>CONCLUSION</w:t>
      </w:r>
    </w:p>
    <w:p w:rsidR="004219DB" w:rsidRPr="0089325B" w:rsidRDefault="00C66E07" w:rsidP="00D95660">
      <w:pPr>
        <w:bidi w:val="0"/>
        <w:spacing w:after="0" w:line="360" w:lineRule="auto"/>
        <w:jc w:val="both"/>
        <w:rPr>
          <w:rFonts w:ascii="Book Antiqua" w:eastAsia="David" w:hAnsi="Book Antiqua" w:cs="David"/>
          <w:sz w:val="24"/>
          <w:szCs w:val="24"/>
        </w:rPr>
      </w:pPr>
      <w:r w:rsidRPr="0089325B">
        <w:rPr>
          <w:rFonts w:ascii="Book Antiqua" w:eastAsia="David" w:hAnsi="Book Antiqua" w:cs="David"/>
          <w:sz w:val="24"/>
          <w:szCs w:val="24"/>
        </w:rPr>
        <w:t xml:space="preserve">MIH is quite a new developmental entity that affects enamel formation in primary and permanent dentition. Its prevalence is low in the Africa countries and very high in the north European, Australia and South America countries. </w:t>
      </w:r>
      <w:r w:rsidR="0002351F" w:rsidRPr="0089325B">
        <w:rPr>
          <w:rFonts w:ascii="Book Antiqua" w:eastAsia="David" w:hAnsi="Book Antiqua" w:cs="David"/>
          <w:sz w:val="24"/>
          <w:szCs w:val="24"/>
        </w:rPr>
        <w:t>R</w:t>
      </w:r>
      <w:r w:rsidRPr="0089325B">
        <w:rPr>
          <w:rFonts w:ascii="Book Antiqua" w:eastAsia="David" w:hAnsi="Book Antiqua" w:cs="David"/>
          <w:sz w:val="24"/>
          <w:szCs w:val="24"/>
        </w:rPr>
        <w:t>ecent publication</w:t>
      </w:r>
      <w:r w:rsidR="0002351F" w:rsidRPr="0089325B">
        <w:rPr>
          <w:rFonts w:ascii="Book Antiqua" w:eastAsia="David" w:hAnsi="Book Antiqua" w:cs="David"/>
          <w:sz w:val="24"/>
          <w:szCs w:val="24"/>
        </w:rPr>
        <w:t>s</w:t>
      </w:r>
      <w:r w:rsidRPr="0089325B">
        <w:rPr>
          <w:rFonts w:ascii="Book Antiqua" w:eastAsia="David" w:hAnsi="Book Antiqua" w:cs="David"/>
          <w:sz w:val="24"/>
          <w:szCs w:val="24"/>
        </w:rPr>
        <w:t xml:space="preserve"> tried to show that MIH </w:t>
      </w:r>
      <w:r w:rsidR="00B373B2" w:rsidRPr="0089325B">
        <w:rPr>
          <w:rFonts w:ascii="Book Antiqua" w:eastAsia="David" w:hAnsi="Book Antiqua" w:cs="David"/>
          <w:sz w:val="24"/>
          <w:szCs w:val="24"/>
        </w:rPr>
        <w:t xml:space="preserve">can be found among past </w:t>
      </w:r>
      <w:r w:rsidR="00B373B2" w:rsidRPr="0089325B">
        <w:rPr>
          <w:rFonts w:ascii="Book Antiqua" w:eastAsia="David" w:hAnsi="Book Antiqua" w:cs="David"/>
          <w:sz w:val="24"/>
          <w:szCs w:val="24"/>
        </w:rPr>
        <w:lastRenderedPageBreak/>
        <w:t>populations, as early as 12</w:t>
      </w:r>
      <w:r w:rsidR="00B373B2" w:rsidRPr="0089325B">
        <w:rPr>
          <w:rFonts w:ascii="Book Antiqua" w:eastAsia="David" w:hAnsi="Book Antiqua" w:cs="David"/>
          <w:sz w:val="24"/>
          <w:szCs w:val="24"/>
          <w:vertAlign w:val="superscript"/>
        </w:rPr>
        <w:t>th</w:t>
      </w:r>
      <w:r w:rsidR="005B195F" w:rsidRPr="0089325B">
        <w:rPr>
          <w:rFonts w:ascii="Book Antiqua" w:eastAsia="David" w:hAnsi="Book Antiqua" w:cs="David"/>
          <w:sz w:val="24"/>
          <w:szCs w:val="24"/>
        </w:rPr>
        <w:t xml:space="preserve"> </w:t>
      </w:r>
      <w:proofErr w:type="gramStart"/>
      <w:r w:rsidR="005B195F" w:rsidRPr="0089325B">
        <w:rPr>
          <w:rFonts w:ascii="Book Antiqua" w:eastAsia="David" w:hAnsi="Book Antiqua" w:cs="David"/>
          <w:sz w:val="24"/>
          <w:szCs w:val="24"/>
        </w:rPr>
        <w:t>century</w:t>
      </w:r>
      <w:r w:rsidR="00CB0859" w:rsidRPr="0089325B">
        <w:rPr>
          <w:rFonts w:ascii="Book Antiqua" w:eastAsia="David" w:hAnsi="Book Antiqua" w:cs="David"/>
          <w:sz w:val="24"/>
          <w:szCs w:val="24"/>
          <w:vertAlign w:val="superscript"/>
        </w:rPr>
        <w:t>[</w:t>
      </w:r>
      <w:proofErr w:type="gramEnd"/>
      <w:r w:rsidR="00C278CD" w:rsidRPr="0089325B">
        <w:rPr>
          <w:rFonts w:ascii="Book Antiqua" w:eastAsia="David" w:hAnsi="Book Antiqua" w:cs="David"/>
          <w:sz w:val="24"/>
          <w:szCs w:val="24"/>
          <w:vertAlign w:val="superscript"/>
        </w:rPr>
        <w:t>34</w:t>
      </w:r>
      <w:r w:rsidR="00877051" w:rsidRPr="0089325B">
        <w:rPr>
          <w:rFonts w:ascii="Book Antiqua" w:eastAsia="David" w:hAnsi="Book Antiqua" w:cs="David"/>
          <w:sz w:val="24"/>
          <w:szCs w:val="24"/>
          <w:vertAlign w:val="superscript"/>
        </w:rPr>
        <w:t>-</w:t>
      </w:r>
      <w:r w:rsidR="00502926" w:rsidRPr="0089325B">
        <w:rPr>
          <w:rFonts w:ascii="Book Antiqua" w:eastAsia="David" w:hAnsi="Book Antiqua" w:cs="David"/>
          <w:sz w:val="24"/>
          <w:szCs w:val="24"/>
          <w:vertAlign w:val="superscript"/>
        </w:rPr>
        <w:t>3</w:t>
      </w:r>
      <w:r w:rsidR="00C278CD" w:rsidRPr="0089325B">
        <w:rPr>
          <w:rFonts w:ascii="Book Antiqua" w:eastAsia="David" w:hAnsi="Book Antiqua" w:cs="David"/>
          <w:sz w:val="24"/>
          <w:szCs w:val="24"/>
          <w:vertAlign w:val="superscript"/>
        </w:rPr>
        <w:t>7</w:t>
      </w:r>
      <w:r w:rsidR="005B195F" w:rsidRPr="0089325B">
        <w:rPr>
          <w:rFonts w:ascii="Book Antiqua" w:eastAsia="David" w:hAnsi="Book Antiqua" w:cs="David"/>
          <w:sz w:val="24"/>
          <w:szCs w:val="24"/>
          <w:vertAlign w:val="superscript"/>
        </w:rPr>
        <w:t>]</w:t>
      </w:r>
      <w:r w:rsidR="005B195F" w:rsidRPr="0089325B">
        <w:rPr>
          <w:rFonts w:ascii="Book Antiqua" w:eastAsia="David" w:hAnsi="Book Antiqua" w:cs="David"/>
          <w:sz w:val="24"/>
          <w:szCs w:val="24"/>
        </w:rPr>
        <w:t xml:space="preserve"> . </w:t>
      </w:r>
      <w:r w:rsidR="00B373B2" w:rsidRPr="0089325B">
        <w:rPr>
          <w:rFonts w:ascii="Book Antiqua" w:eastAsia="David" w:hAnsi="Book Antiqua" w:cs="David"/>
          <w:sz w:val="24"/>
          <w:szCs w:val="24"/>
        </w:rPr>
        <w:t>The main problem in th</w:t>
      </w:r>
      <w:r w:rsidR="0092551F" w:rsidRPr="0089325B">
        <w:rPr>
          <w:rFonts w:ascii="Book Antiqua" w:eastAsia="David" w:hAnsi="Book Antiqua" w:cs="David"/>
          <w:sz w:val="24"/>
          <w:szCs w:val="24"/>
        </w:rPr>
        <w:t>e</w:t>
      </w:r>
      <w:r w:rsidR="00B373B2" w:rsidRPr="0089325B">
        <w:rPr>
          <w:rFonts w:ascii="Book Antiqua" w:eastAsia="David" w:hAnsi="Book Antiqua" w:cs="David"/>
          <w:sz w:val="24"/>
          <w:szCs w:val="24"/>
        </w:rPr>
        <w:t xml:space="preserve"> report is that the discoloration of the teeth attributed to </w:t>
      </w:r>
      <w:proofErr w:type="spellStart"/>
      <w:r w:rsidR="00B373B2" w:rsidRPr="0089325B">
        <w:rPr>
          <w:rFonts w:ascii="Book Antiqua" w:eastAsia="David" w:hAnsi="Book Antiqua" w:cs="David"/>
          <w:sz w:val="24"/>
          <w:szCs w:val="24"/>
        </w:rPr>
        <w:t>hypominerali</w:t>
      </w:r>
      <w:r w:rsidR="004219DB" w:rsidRPr="0089325B">
        <w:rPr>
          <w:rFonts w:ascii="Book Antiqua" w:eastAsia="David" w:hAnsi="Book Antiqua" w:cs="David"/>
          <w:sz w:val="24"/>
          <w:szCs w:val="24"/>
        </w:rPr>
        <w:t>s</w:t>
      </w:r>
      <w:r w:rsidR="00984359" w:rsidRPr="0089325B">
        <w:rPr>
          <w:rFonts w:ascii="Book Antiqua" w:eastAsia="David" w:hAnsi="Book Antiqua" w:cs="David"/>
          <w:sz w:val="24"/>
          <w:szCs w:val="24"/>
        </w:rPr>
        <w:t>ation</w:t>
      </w:r>
      <w:proofErr w:type="spellEnd"/>
      <w:r w:rsidR="00984359" w:rsidRPr="0089325B">
        <w:rPr>
          <w:rFonts w:ascii="Book Antiqua" w:eastAsia="David" w:hAnsi="Book Antiqua" w:cs="David"/>
          <w:sz w:val="24"/>
          <w:szCs w:val="24"/>
        </w:rPr>
        <w:t xml:space="preserve"> (</w:t>
      </w:r>
      <w:r w:rsidR="007465B1" w:rsidRPr="0089325B">
        <w:rPr>
          <w:rFonts w:ascii="Book Antiqua" w:eastAsia="David" w:hAnsi="Book Antiqua" w:cs="David"/>
          <w:sz w:val="24"/>
          <w:szCs w:val="24"/>
        </w:rPr>
        <w:t>F</w:t>
      </w:r>
      <w:r w:rsidR="00B373B2" w:rsidRPr="0089325B">
        <w:rPr>
          <w:rFonts w:ascii="Book Antiqua" w:eastAsia="David" w:hAnsi="Book Antiqua" w:cs="David"/>
          <w:sz w:val="24"/>
          <w:szCs w:val="24"/>
        </w:rPr>
        <w:t>ig</w:t>
      </w:r>
      <w:r w:rsidR="00E00234" w:rsidRPr="0089325B">
        <w:rPr>
          <w:rFonts w:ascii="Book Antiqua" w:hAnsi="Book Antiqua" w:cs="David"/>
          <w:sz w:val="24"/>
          <w:szCs w:val="24"/>
          <w:lang w:eastAsia="zh-CN"/>
        </w:rPr>
        <w:t>ure</w:t>
      </w:r>
      <w:r w:rsidR="00984359" w:rsidRPr="0089325B">
        <w:rPr>
          <w:rFonts w:ascii="Book Antiqua" w:hAnsi="Book Antiqua" w:cs="David"/>
          <w:sz w:val="24"/>
          <w:szCs w:val="24"/>
          <w:lang w:eastAsia="zh-CN"/>
        </w:rPr>
        <w:t>s</w:t>
      </w:r>
      <w:r w:rsidR="00B373B2" w:rsidRPr="0089325B">
        <w:rPr>
          <w:rFonts w:ascii="Book Antiqua" w:eastAsia="David" w:hAnsi="Book Antiqua" w:cs="David"/>
          <w:sz w:val="24"/>
          <w:szCs w:val="24"/>
        </w:rPr>
        <w:t xml:space="preserve"> 1-3</w:t>
      </w:r>
      <w:r w:rsidR="002B7A36" w:rsidRPr="0089325B">
        <w:rPr>
          <w:rFonts w:ascii="Book Antiqua" w:eastAsia="David" w:hAnsi="Book Antiqua" w:cs="David"/>
          <w:sz w:val="24"/>
          <w:szCs w:val="24"/>
        </w:rPr>
        <w:t xml:space="preserve"> in </w:t>
      </w:r>
      <w:proofErr w:type="spellStart"/>
      <w:r w:rsidR="007465B1" w:rsidRPr="0089325B">
        <w:rPr>
          <w:rFonts w:ascii="Book Antiqua" w:eastAsia="David" w:hAnsi="Book Antiqua" w:cs="David"/>
          <w:sz w:val="24"/>
          <w:szCs w:val="24"/>
        </w:rPr>
        <w:t>Garot</w:t>
      </w:r>
      <w:proofErr w:type="spellEnd"/>
      <w:r w:rsidR="007465B1" w:rsidRPr="0089325B">
        <w:rPr>
          <w:rFonts w:ascii="Book Antiqua" w:eastAsia="David" w:hAnsi="Book Antiqua" w:cs="David"/>
          <w:sz w:val="24"/>
          <w:szCs w:val="24"/>
        </w:rPr>
        <w:t xml:space="preserve"> </w:t>
      </w:r>
      <w:r w:rsidR="007465B1" w:rsidRPr="0089325B">
        <w:rPr>
          <w:rFonts w:ascii="Book Antiqua" w:eastAsia="David" w:hAnsi="Book Antiqua" w:cs="David"/>
          <w:i/>
          <w:sz w:val="24"/>
          <w:szCs w:val="24"/>
        </w:rPr>
        <w:t xml:space="preserve">et </w:t>
      </w:r>
      <w:proofErr w:type="gramStart"/>
      <w:r w:rsidR="007465B1" w:rsidRPr="0089325B">
        <w:rPr>
          <w:rFonts w:ascii="Book Antiqua" w:eastAsia="David" w:hAnsi="Book Antiqua" w:cs="David"/>
          <w:i/>
          <w:sz w:val="24"/>
          <w:szCs w:val="24"/>
        </w:rPr>
        <w:t>al</w:t>
      </w:r>
      <w:r w:rsidR="00E00234" w:rsidRPr="0089325B">
        <w:rPr>
          <w:rFonts w:ascii="Book Antiqua" w:eastAsia="David" w:hAnsi="Book Antiqua" w:cs="David"/>
          <w:sz w:val="24"/>
          <w:szCs w:val="24"/>
          <w:vertAlign w:val="superscript"/>
        </w:rPr>
        <w:t>[</w:t>
      </w:r>
      <w:proofErr w:type="gramEnd"/>
      <w:r w:rsidR="00E00234" w:rsidRPr="0089325B">
        <w:rPr>
          <w:rFonts w:ascii="Book Antiqua" w:eastAsia="David" w:hAnsi="Book Antiqua" w:cs="David"/>
          <w:sz w:val="24"/>
          <w:szCs w:val="24"/>
          <w:vertAlign w:val="superscript"/>
        </w:rPr>
        <w:t>34]</w:t>
      </w:r>
      <w:r w:rsidR="00E00234" w:rsidRPr="0089325B">
        <w:rPr>
          <w:rFonts w:ascii="Book Antiqua" w:eastAsia="David" w:hAnsi="Book Antiqua" w:cs="David"/>
          <w:sz w:val="24"/>
          <w:szCs w:val="24"/>
        </w:rPr>
        <w:t xml:space="preserve"> </w:t>
      </w:r>
      <w:r w:rsidR="007465B1" w:rsidRPr="0089325B">
        <w:rPr>
          <w:rFonts w:ascii="Book Antiqua" w:eastAsia="David" w:hAnsi="Book Antiqua" w:cs="David"/>
          <w:sz w:val="24"/>
          <w:szCs w:val="24"/>
        </w:rPr>
        <w:t>2017, F</w:t>
      </w:r>
      <w:r w:rsidR="0092551F" w:rsidRPr="0089325B">
        <w:rPr>
          <w:rFonts w:ascii="Book Antiqua" w:eastAsia="David" w:hAnsi="Book Antiqua" w:cs="David"/>
          <w:sz w:val="24"/>
          <w:szCs w:val="24"/>
        </w:rPr>
        <w:t>ig</w:t>
      </w:r>
      <w:r w:rsidR="00E00234" w:rsidRPr="0089325B">
        <w:rPr>
          <w:rFonts w:ascii="Book Antiqua" w:hAnsi="Book Antiqua" w:cs="David"/>
          <w:sz w:val="24"/>
          <w:szCs w:val="24"/>
          <w:lang w:eastAsia="zh-CN"/>
        </w:rPr>
        <w:t>ure</w:t>
      </w:r>
      <w:r w:rsidR="008C7299" w:rsidRPr="0089325B">
        <w:rPr>
          <w:rFonts w:ascii="Book Antiqua" w:hAnsi="Book Antiqua" w:cs="David"/>
          <w:sz w:val="24"/>
          <w:szCs w:val="24"/>
          <w:lang w:eastAsia="zh-CN"/>
        </w:rPr>
        <w:t>s</w:t>
      </w:r>
      <w:r w:rsidR="0092551F" w:rsidRPr="0089325B">
        <w:rPr>
          <w:rFonts w:ascii="Book Antiqua" w:eastAsia="David" w:hAnsi="Book Antiqua" w:cs="David"/>
          <w:sz w:val="24"/>
          <w:szCs w:val="24"/>
        </w:rPr>
        <w:t xml:space="preserve"> 1</w:t>
      </w:r>
      <w:r w:rsidR="008C7299" w:rsidRPr="0089325B">
        <w:rPr>
          <w:rFonts w:ascii="Book Antiqua" w:hAnsi="Book Antiqua" w:cs="David" w:hint="eastAsia"/>
          <w:sz w:val="24"/>
          <w:szCs w:val="24"/>
          <w:lang w:eastAsia="zh-CN"/>
        </w:rPr>
        <w:t xml:space="preserve"> </w:t>
      </w:r>
      <w:r w:rsidR="008C7299" w:rsidRPr="0089325B">
        <w:rPr>
          <w:rFonts w:ascii="Book Antiqua" w:hAnsi="Book Antiqua" w:cs="David"/>
          <w:sz w:val="24"/>
          <w:szCs w:val="24"/>
          <w:lang w:eastAsia="zh-CN"/>
        </w:rPr>
        <w:t>and</w:t>
      </w:r>
      <w:r w:rsidR="008C7299" w:rsidRPr="0089325B">
        <w:rPr>
          <w:rFonts w:ascii="Book Antiqua" w:hAnsi="Book Antiqua" w:cs="David" w:hint="eastAsia"/>
          <w:sz w:val="24"/>
          <w:szCs w:val="24"/>
          <w:lang w:eastAsia="zh-CN"/>
        </w:rPr>
        <w:t xml:space="preserve"> </w:t>
      </w:r>
      <w:r w:rsidR="0092551F" w:rsidRPr="0089325B">
        <w:rPr>
          <w:rFonts w:ascii="Book Antiqua" w:eastAsia="David" w:hAnsi="Book Antiqua" w:cs="David"/>
          <w:sz w:val="24"/>
          <w:szCs w:val="24"/>
        </w:rPr>
        <w:t xml:space="preserve">2 in Ogden </w:t>
      </w:r>
      <w:r w:rsidR="0092551F" w:rsidRPr="0089325B">
        <w:rPr>
          <w:rFonts w:ascii="Book Antiqua" w:eastAsia="David" w:hAnsi="Book Antiqua" w:cs="David"/>
          <w:i/>
          <w:sz w:val="24"/>
          <w:szCs w:val="24"/>
        </w:rPr>
        <w:t>et al</w:t>
      </w:r>
      <w:r w:rsidR="00761897" w:rsidRPr="0089325B">
        <w:rPr>
          <w:rFonts w:ascii="Book Antiqua" w:eastAsia="David" w:hAnsi="Book Antiqua" w:cs="David"/>
          <w:sz w:val="24"/>
          <w:szCs w:val="24"/>
          <w:vertAlign w:val="superscript"/>
        </w:rPr>
        <w:t>[3</w:t>
      </w:r>
      <w:r w:rsidR="00761897" w:rsidRPr="0089325B">
        <w:rPr>
          <w:rFonts w:ascii="Book Antiqua" w:hAnsi="Book Antiqua" w:cs="David"/>
          <w:sz w:val="24"/>
          <w:szCs w:val="24"/>
          <w:vertAlign w:val="superscript"/>
          <w:lang w:eastAsia="zh-CN"/>
        </w:rPr>
        <w:t>6</w:t>
      </w:r>
      <w:r w:rsidR="00761897" w:rsidRPr="0089325B">
        <w:rPr>
          <w:rFonts w:ascii="Book Antiqua" w:eastAsia="David" w:hAnsi="Book Antiqua" w:cs="David"/>
          <w:sz w:val="24"/>
          <w:szCs w:val="24"/>
          <w:vertAlign w:val="superscript"/>
        </w:rPr>
        <w:t>]</w:t>
      </w:r>
      <w:r w:rsidR="0092551F" w:rsidRPr="0089325B">
        <w:rPr>
          <w:rFonts w:ascii="Book Antiqua" w:eastAsia="David" w:hAnsi="Book Antiqua" w:cs="David"/>
          <w:i/>
          <w:sz w:val="24"/>
          <w:szCs w:val="24"/>
        </w:rPr>
        <w:t xml:space="preserve"> </w:t>
      </w:r>
      <w:r w:rsidR="0092551F" w:rsidRPr="0089325B">
        <w:rPr>
          <w:rFonts w:ascii="Book Antiqua" w:eastAsia="David" w:hAnsi="Book Antiqua" w:cs="David"/>
          <w:sz w:val="24"/>
          <w:szCs w:val="24"/>
        </w:rPr>
        <w:t>2008, Fig</w:t>
      </w:r>
      <w:r w:rsidR="00761897" w:rsidRPr="0089325B">
        <w:rPr>
          <w:rFonts w:ascii="Book Antiqua" w:hAnsi="Book Antiqua" w:cs="David"/>
          <w:sz w:val="24"/>
          <w:szCs w:val="24"/>
          <w:lang w:eastAsia="zh-CN"/>
        </w:rPr>
        <w:t>ure</w:t>
      </w:r>
      <w:r w:rsidR="0092551F" w:rsidRPr="0089325B">
        <w:rPr>
          <w:rFonts w:ascii="Book Antiqua" w:eastAsia="David" w:hAnsi="Book Antiqua" w:cs="David"/>
          <w:sz w:val="24"/>
          <w:szCs w:val="24"/>
        </w:rPr>
        <w:t xml:space="preserve"> 2</w:t>
      </w:r>
      <w:r w:rsidR="00761897" w:rsidRPr="0089325B">
        <w:rPr>
          <w:rFonts w:ascii="Book Antiqua" w:eastAsia="David" w:hAnsi="Book Antiqua" w:cs="David"/>
          <w:sz w:val="24"/>
          <w:szCs w:val="24"/>
        </w:rPr>
        <w:t>B</w:t>
      </w:r>
      <w:r w:rsidR="0092551F" w:rsidRPr="0089325B">
        <w:rPr>
          <w:rFonts w:ascii="Book Antiqua" w:eastAsia="David" w:hAnsi="Book Antiqua" w:cs="David"/>
          <w:sz w:val="24"/>
          <w:szCs w:val="24"/>
        </w:rPr>
        <w:t xml:space="preserve"> in Curzon </w:t>
      </w:r>
      <w:r w:rsidR="0092551F" w:rsidRPr="0089325B">
        <w:rPr>
          <w:rFonts w:ascii="Book Antiqua" w:eastAsia="David" w:hAnsi="Book Antiqua" w:cs="David"/>
          <w:i/>
          <w:sz w:val="24"/>
          <w:szCs w:val="24"/>
        </w:rPr>
        <w:t>et al</w:t>
      </w:r>
      <w:r w:rsidR="00761897" w:rsidRPr="0089325B">
        <w:rPr>
          <w:rFonts w:ascii="Book Antiqua" w:eastAsia="David" w:hAnsi="Book Antiqua" w:cs="David"/>
          <w:sz w:val="24"/>
          <w:szCs w:val="24"/>
          <w:vertAlign w:val="superscript"/>
        </w:rPr>
        <w:t>[3</w:t>
      </w:r>
      <w:r w:rsidR="00761897" w:rsidRPr="0089325B">
        <w:rPr>
          <w:rFonts w:ascii="Book Antiqua" w:hAnsi="Book Antiqua" w:cs="David"/>
          <w:sz w:val="24"/>
          <w:szCs w:val="24"/>
          <w:vertAlign w:val="superscript"/>
          <w:lang w:eastAsia="zh-CN"/>
        </w:rPr>
        <w:t>5</w:t>
      </w:r>
      <w:r w:rsidR="00761897" w:rsidRPr="0089325B">
        <w:rPr>
          <w:rFonts w:ascii="Book Antiqua" w:eastAsia="David" w:hAnsi="Book Antiqua" w:cs="David"/>
          <w:sz w:val="24"/>
          <w:szCs w:val="24"/>
          <w:vertAlign w:val="superscript"/>
        </w:rPr>
        <w:t>]</w:t>
      </w:r>
      <w:r w:rsidR="0092551F" w:rsidRPr="0089325B">
        <w:rPr>
          <w:rFonts w:ascii="Book Antiqua" w:eastAsia="David" w:hAnsi="Book Antiqua" w:cs="David"/>
          <w:sz w:val="24"/>
          <w:szCs w:val="24"/>
        </w:rPr>
        <w:t xml:space="preserve"> 2015</w:t>
      </w:r>
      <w:r w:rsidR="00B373B2" w:rsidRPr="0089325B">
        <w:rPr>
          <w:rFonts w:ascii="Book Antiqua" w:eastAsia="David" w:hAnsi="Book Antiqua" w:cs="David"/>
          <w:sz w:val="24"/>
          <w:szCs w:val="24"/>
        </w:rPr>
        <w:t xml:space="preserve">) showed </w:t>
      </w:r>
      <w:r w:rsidR="00B373B2" w:rsidRPr="0089325B">
        <w:rPr>
          <w:rFonts w:ascii="Book Antiqua" w:eastAsia="David" w:hAnsi="Book Antiqua" w:cs="David"/>
          <w:bCs/>
          <w:sz w:val="24"/>
          <w:szCs w:val="24"/>
        </w:rPr>
        <w:t>similar</w:t>
      </w:r>
      <w:r w:rsidR="00B373B2" w:rsidRPr="0089325B">
        <w:rPr>
          <w:rFonts w:ascii="Book Antiqua" w:eastAsia="David" w:hAnsi="Book Antiqua" w:cs="David"/>
          <w:sz w:val="24"/>
          <w:szCs w:val="24"/>
        </w:rPr>
        <w:t xml:space="preserve"> </w:t>
      </w:r>
      <w:r w:rsidR="002B7A36" w:rsidRPr="0089325B">
        <w:rPr>
          <w:rFonts w:ascii="Book Antiqua" w:eastAsia="David" w:hAnsi="Book Antiqua" w:cs="David"/>
          <w:sz w:val="24"/>
          <w:szCs w:val="24"/>
        </w:rPr>
        <w:t xml:space="preserve">affected areas on both sides of the jaw and with </w:t>
      </w:r>
      <w:r w:rsidR="002B7A36" w:rsidRPr="0089325B">
        <w:rPr>
          <w:rFonts w:ascii="Book Antiqua" w:eastAsia="David" w:hAnsi="Book Antiqua" w:cs="David"/>
          <w:bCs/>
          <w:sz w:val="24"/>
          <w:szCs w:val="24"/>
        </w:rPr>
        <w:t>similar</w:t>
      </w:r>
      <w:r w:rsidR="002B7A36" w:rsidRPr="0089325B">
        <w:rPr>
          <w:rFonts w:ascii="Book Antiqua" w:eastAsia="David" w:hAnsi="Book Antiqua" w:cs="David"/>
          <w:sz w:val="24"/>
          <w:szCs w:val="24"/>
        </w:rPr>
        <w:t xml:space="preserve"> hypoplastic areas. As Dr Manton</w:t>
      </w:r>
      <w:r w:rsidR="002B7A36" w:rsidRPr="0089325B">
        <w:rPr>
          <w:rFonts w:ascii="Book Antiqua" w:eastAsia="David" w:hAnsi="Book Antiqua" w:cs="David"/>
          <w:b/>
          <w:bCs/>
          <w:sz w:val="24"/>
          <w:szCs w:val="24"/>
        </w:rPr>
        <w:t xml:space="preserve">, </w:t>
      </w:r>
      <w:r w:rsidR="002B7A36" w:rsidRPr="0089325B">
        <w:rPr>
          <w:rFonts w:ascii="Book Antiqua" w:eastAsia="David" w:hAnsi="Book Antiqua" w:cs="David"/>
          <w:sz w:val="24"/>
          <w:szCs w:val="24"/>
        </w:rPr>
        <w:t xml:space="preserve">one of the authors of </w:t>
      </w:r>
      <w:proofErr w:type="spellStart"/>
      <w:r w:rsidR="00392F99" w:rsidRPr="0089325B">
        <w:rPr>
          <w:rFonts w:ascii="Book Antiqua" w:eastAsia="David" w:hAnsi="Book Antiqua" w:cs="David"/>
          <w:sz w:val="24"/>
          <w:szCs w:val="24"/>
        </w:rPr>
        <w:t>Garot</w:t>
      </w:r>
      <w:proofErr w:type="spellEnd"/>
      <w:r w:rsidR="00392F99" w:rsidRPr="0089325B">
        <w:rPr>
          <w:rFonts w:ascii="Book Antiqua" w:eastAsia="David" w:hAnsi="Book Antiqua" w:cs="David"/>
          <w:sz w:val="24"/>
          <w:szCs w:val="24"/>
        </w:rPr>
        <w:t xml:space="preserve"> </w:t>
      </w:r>
      <w:r w:rsidR="00392F99" w:rsidRPr="0089325B">
        <w:rPr>
          <w:rFonts w:ascii="Book Antiqua" w:eastAsia="David" w:hAnsi="Book Antiqua" w:cs="David"/>
          <w:i/>
          <w:sz w:val="24"/>
          <w:szCs w:val="24"/>
        </w:rPr>
        <w:t xml:space="preserve">et </w:t>
      </w:r>
      <w:proofErr w:type="gramStart"/>
      <w:r w:rsidR="00392F99" w:rsidRPr="0089325B">
        <w:rPr>
          <w:rFonts w:ascii="Book Antiqua" w:eastAsia="David" w:hAnsi="Book Antiqua" w:cs="David"/>
          <w:i/>
          <w:sz w:val="24"/>
          <w:szCs w:val="24"/>
        </w:rPr>
        <w:t>al</w:t>
      </w:r>
      <w:r w:rsidR="00CB0859" w:rsidRPr="0089325B">
        <w:rPr>
          <w:rFonts w:ascii="Book Antiqua" w:eastAsia="David" w:hAnsi="Book Antiqua" w:cs="David"/>
          <w:sz w:val="24"/>
          <w:szCs w:val="24"/>
          <w:vertAlign w:val="superscript"/>
        </w:rPr>
        <w:t>[</w:t>
      </w:r>
      <w:proofErr w:type="gramEnd"/>
      <w:r w:rsidR="005B195F" w:rsidRPr="0089325B">
        <w:rPr>
          <w:rFonts w:ascii="Book Antiqua" w:eastAsia="David" w:hAnsi="Book Antiqua" w:cs="David"/>
          <w:sz w:val="24"/>
          <w:szCs w:val="24"/>
          <w:vertAlign w:val="superscript"/>
        </w:rPr>
        <w:t>3</w:t>
      </w:r>
      <w:r w:rsidR="00C278CD" w:rsidRPr="0089325B">
        <w:rPr>
          <w:rFonts w:ascii="Book Antiqua" w:eastAsia="David" w:hAnsi="Book Antiqua" w:cs="David"/>
          <w:sz w:val="24"/>
          <w:szCs w:val="24"/>
          <w:vertAlign w:val="superscript"/>
        </w:rPr>
        <w:t>4</w:t>
      </w:r>
      <w:r w:rsidR="005B195F" w:rsidRPr="0089325B">
        <w:rPr>
          <w:rFonts w:ascii="Book Antiqua" w:eastAsia="David" w:hAnsi="Book Antiqua" w:cs="David"/>
          <w:sz w:val="24"/>
          <w:szCs w:val="24"/>
          <w:vertAlign w:val="superscript"/>
        </w:rPr>
        <w:t>]</w:t>
      </w:r>
      <w:r w:rsidR="005B195F" w:rsidRPr="0089325B">
        <w:rPr>
          <w:rFonts w:ascii="Book Antiqua" w:eastAsia="David" w:hAnsi="Book Antiqua" w:cs="David"/>
          <w:sz w:val="24"/>
          <w:szCs w:val="24"/>
        </w:rPr>
        <w:t xml:space="preserve"> </w:t>
      </w:r>
      <w:r w:rsidR="002B7A36" w:rsidRPr="0089325B">
        <w:rPr>
          <w:rFonts w:ascii="Book Antiqua" w:eastAsia="David" w:hAnsi="Book Antiqua" w:cs="David"/>
          <w:sz w:val="24"/>
          <w:szCs w:val="24"/>
        </w:rPr>
        <w:t xml:space="preserve">manuscript, described the clinical condition of MIH in a webinar, there is a great variability of severity of </w:t>
      </w:r>
      <w:proofErr w:type="spellStart"/>
      <w:r w:rsidR="002B7A36" w:rsidRPr="0089325B">
        <w:rPr>
          <w:rFonts w:ascii="Book Antiqua" w:eastAsia="David" w:hAnsi="Book Antiqua" w:cs="David"/>
          <w:sz w:val="24"/>
          <w:szCs w:val="24"/>
        </w:rPr>
        <w:t>hypominerali</w:t>
      </w:r>
      <w:r w:rsidR="004219DB" w:rsidRPr="0089325B">
        <w:rPr>
          <w:rFonts w:ascii="Book Antiqua" w:eastAsia="David" w:hAnsi="Book Antiqua" w:cs="David"/>
          <w:sz w:val="24"/>
          <w:szCs w:val="24"/>
        </w:rPr>
        <w:t>s</w:t>
      </w:r>
      <w:r w:rsidR="002B7A36" w:rsidRPr="0089325B">
        <w:rPr>
          <w:rFonts w:ascii="Book Antiqua" w:eastAsia="David" w:hAnsi="Book Antiqua" w:cs="David"/>
          <w:sz w:val="24"/>
          <w:szCs w:val="24"/>
        </w:rPr>
        <w:t>ation</w:t>
      </w:r>
      <w:proofErr w:type="spellEnd"/>
      <w:r w:rsidR="002B7A36" w:rsidRPr="0089325B">
        <w:rPr>
          <w:rFonts w:ascii="Book Antiqua" w:eastAsia="David" w:hAnsi="Book Antiqua" w:cs="David"/>
          <w:sz w:val="24"/>
          <w:szCs w:val="24"/>
        </w:rPr>
        <w:t xml:space="preserve"> in the same mouth between teeth developing during the same period. So,</w:t>
      </w:r>
      <w:r w:rsidR="00761897" w:rsidRPr="0089325B">
        <w:rPr>
          <w:rFonts w:ascii="Book Antiqua" w:hAnsi="Book Antiqua" w:cs="David"/>
          <w:sz w:val="24"/>
          <w:szCs w:val="24"/>
          <w:lang w:eastAsia="zh-CN"/>
        </w:rPr>
        <w:t xml:space="preserve"> </w:t>
      </w:r>
      <w:r w:rsidR="002B7A36" w:rsidRPr="0089325B">
        <w:rPr>
          <w:rFonts w:ascii="Book Antiqua" w:eastAsia="David" w:hAnsi="Book Antiqua" w:cs="David"/>
          <w:sz w:val="24"/>
          <w:szCs w:val="24"/>
        </w:rPr>
        <w:t xml:space="preserve">the similarity of discoloration and hypoplasia in teeth from the same jaw cannot be attributed to MIH. </w:t>
      </w:r>
      <w:r w:rsidR="00392F99" w:rsidRPr="0089325B">
        <w:rPr>
          <w:rFonts w:ascii="Book Antiqua" w:eastAsia="David" w:hAnsi="Book Antiqua" w:cs="David"/>
          <w:sz w:val="24"/>
          <w:szCs w:val="24"/>
        </w:rPr>
        <w:t>Pitted enamel (Fig</w:t>
      </w:r>
      <w:r w:rsidR="00761897" w:rsidRPr="0089325B">
        <w:rPr>
          <w:rFonts w:ascii="Book Antiqua" w:hAnsi="Book Antiqua" w:cs="David"/>
          <w:sz w:val="24"/>
          <w:szCs w:val="24"/>
          <w:lang w:eastAsia="zh-CN"/>
        </w:rPr>
        <w:t>ure</w:t>
      </w:r>
      <w:r w:rsidR="00392F99" w:rsidRPr="0089325B">
        <w:rPr>
          <w:rFonts w:ascii="Book Antiqua" w:eastAsia="David" w:hAnsi="Book Antiqua" w:cs="David"/>
          <w:sz w:val="24"/>
          <w:szCs w:val="24"/>
        </w:rPr>
        <w:t xml:space="preserve"> 1 in Ogden</w:t>
      </w:r>
      <w:r w:rsidR="00392F99" w:rsidRPr="0089325B">
        <w:rPr>
          <w:rFonts w:ascii="Book Antiqua" w:eastAsia="David" w:hAnsi="Book Antiqua" w:cs="David"/>
          <w:i/>
          <w:sz w:val="24"/>
          <w:szCs w:val="24"/>
        </w:rPr>
        <w:t xml:space="preserve"> et </w:t>
      </w:r>
      <w:proofErr w:type="gramStart"/>
      <w:r w:rsidR="00392F99" w:rsidRPr="0089325B">
        <w:rPr>
          <w:rFonts w:ascii="Book Antiqua" w:eastAsia="David" w:hAnsi="Book Antiqua" w:cs="David"/>
          <w:i/>
          <w:sz w:val="24"/>
          <w:szCs w:val="24"/>
        </w:rPr>
        <w:t>al</w:t>
      </w:r>
      <w:r w:rsidR="00761897" w:rsidRPr="0089325B">
        <w:rPr>
          <w:rFonts w:ascii="Book Antiqua" w:eastAsia="David" w:hAnsi="Book Antiqua" w:cs="David"/>
          <w:sz w:val="24"/>
          <w:szCs w:val="24"/>
          <w:vertAlign w:val="superscript"/>
        </w:rPr>
        <w:t>[</w:t>
      </w:r>
      <w:proofErr w:type="gramEnd"/>
      <w:r w:rsidR="00761897" w:rsidRPr="0089325B">
        <w:rPr>
          <w:rFonts w:ascii="Book Antiqua" w:eastAsia="David" w:hAnsi="Book Antiqua" w:cs="David"/>
          <w:sz w:val="24"/>
          <w:szCs w:val="24"/>
          <w:vertAlign w:val="superscript"/>
        </w:rPr>
        <w:t>3</w:t>
      </w:r>
      <w:r w:rsidR="00761897" w:rsidRPr="0089325B">
        <w:rPr>
          <w:rFonts w:ascii="Book Antiqua" w:hAnsi="Book Antiqua" w:cs="David"/>
          <w:sz w:val="24"/>
          <w:szCs w:val="24"/>
          <w:vertAlign w:val="superscript"/>
          <w:lang w:eastAsia="zh-CN"/>
        </w:rPr>
        <w:t>6</w:t>
      </w:r>
      <w:r w:rsidR="00761897" w:rsidRPr="0089325B">
        <w:rPr>
          <w:rFonts w:ascii="Book Antiqua" w:eastAsia="David" w:hAnsi="Book Antiqua" w:cs="David"/>
          <w:sz w:val="24"/>
          <w:szCs w:val="24"/>
          <w:vertAlign w:val="superscript"/>
        </w:rPr>
        <w:t>]</w:t>
      </w:r>
      <w:r w:rsidR="00392F99" w:rsidRPr="0089325B">
        <w:rPr>
          <w:rFonts w:ascii="Book Antiqua" w:eastAsia="David" w:hAnsi="Book Antiqua" w:cs="David"/>
          <w:sz w:val="24"/>
          <w:szCs w:val="24"/>
        </w:rPr>
        <w:t xml:space="preserve"> 2008, and</w:t>
      </w:r>
      <w:r w:rsidR="00F741F5" w:rsidRPr="0089325B">
        <w:rPr>
          <w:rFonts w:ascii="Book Antiqua" w:hAnsi="Book Antiqua" w:cs="David" w:hint="eastAsia"/>
          <w:sz w:val="24"/>
          <w:szCs w:val="24"/>
          <w:lang w:eastAsia="zh-CN"/>
        </w:rPr>
        <w:t xml:space="preserve"> </w:t>
      </w:r>
      <w:r w:rsidR="00392F99" w:rsidRPr="0089325B">
        <w:rPr>
          <w:rFonts w:ascii="Book Antiqua" w:eastAsia="David" w:hAnsi="Book Antiqua" w:cs="David"/>
          <w:sz w:val="24"/>
          <w:szCs w:val="24"/>
        </w:rPr>
        <w:t xml:space="preserve">in </w:t>
      </w:r>
      <w:proofErr w:type="spellStart"/>
      <w:r w:rsidR="00392F99" w:rsidRPr="0089325B">
        <w:rPr>
          <w:rFonts w:ascii="Book Antiqua" w:eastAsia="David" w:hAnsi="Book Antiqua" w:cs="David"/>
          <w:sz w:val="24"/>
          <w:szCs w:val="24"/>
        </w:rPr>
        <w:t>Kuhnisch</w:t>
      </w:r>
      <w:proofErr w:type="spellEnd"/>
      <w:r w:rsidR="00392F99" w:rsidRPr="0089325B">
        <w:rPr>
          <w:rFonts w:ascii="Book Antiqua" w:eastAsia="David" w:hAnsi="Book Antiqua" w:cs="David"/>
          <w:sz w:val="24"/>
          <w:szCs w:val="24"/>
        </w:rPr>
        <w:t xml:space="preserve"> </w:t>
      </w:r>
      <w:r w:rsidR="00392F99" w:rsidRPr="0089325B">
        <w:rPr>
          <w:rFonts w:ascii="Book Antiqua" w:eastAsia="David" w:hAnsi="Book Antiqua" w:cs="David"/>
          <w:i/>
          <w:sz w:val="24"/>
          <w:szCs w:val="24"/>
        </w:rPr>
        <w:t>et al</w:t>
      </w:r>
      <w:r w:rsidR="00761897" w:rsidRPr="0089325B">
        <w:rPr>
          <w:rFonts w:ascii="Book Antiqua" w:eastAsia="David" w:hAnsi="Book Antiqua" w:cs="David"/>
          <w:sz w:val="24"/>
          <w:szCs w:val="24"/>
          <w:vertAlign w:val="superscript"/>
        </w:rPr>
        <w:t>[3</w:t>
      </w:r>
      <w:r w:rsidR="00761897" w:rsidRPr="0089325B">
        <w:rPr>
          <w:rFonts w:ascii="Book Antiqua" w:hAnsi="Book Antiqua" w:cs="David"/>
          <w:sz w:val="24"/>
          <w:szCs w:val="24"/>
          <w:vertAlign w:val="superscript"/>
          <w:lang w:eastAsia="zh-CN"/>
        </w:rPr>
        <w:t>7</w:t>
      </w:r>
      <w:r w:rsidR="00761897" w:rsidRPr="0089325B">
        <w:rPr>
          <w:rFonts w:ascii="Book Antiqua" w:eastAsia="David" w:hAnsi="Book Antiqua" w:cs="David"/>
          <w:sz w:val="24"/>
          <w:szCs w:val="24"/>
          <w:vertAlign w:val="superscript"/>
        </w:rPr>
        <w:t>]</w:t>
      </w:r>
      <w:r w:rsidR="00761897" w:rsidRPr="0089325B">
        <w:rPr>
          <w:rFonts w:ascii="Book Antiqua" w:hAnsi="Book Antiqua" w:cs="David"/>
          <w:sz w:val="24"/>
          <w:szCs w:val="24"/>
          <w:lang w:eastAsia="zh-CN"/>
        </w:rPr>
        <w:t xml:space="preserve"> </w:t>
      </w:r>
      <w:r w:rsidR="00392F99" w:rsidRPr="0089325B">
        <w:rPr>
          <w:rFonts w:ascii="Book Antiqua" w:eastAsia="David" w:hAnsi="Book Antiqua" w:cs="David"/>
          <w:sz w:val="24"/>
          <w:szCs w:val="24"/>
        </w:rPr>
        <w:t>2016</w:t>
      </w:r>
      <w:r w:rsidR="007465B1" w:rsidRPr="0089325B">
        <w:rPr>
          <w:rFonts w:ascii="Book Antiqua" w:eastAsia="David" w:hAnsi="Book Antiqua" w:cs="David"/>
          <w:sz w:val="24"/>
          <w:szCs w:val="24"/>
        </w:rPr>
        <w:t>) can</w:t>
      </w:r>
      <w:r w:rsidR="00392F99" w:rsidRPr="0089325B">
        <w:rPr>
          <w:rFonts w:ascii="Book Antiqua" w:eastAsia="David" w:hAnsi="Book Antiqua" w:cs="David"/>
          <w:sz w:val="24"/>
          <w:szCs w:val="24"/>
        </w:rPr>
        <w:t>not be attributed to MIH</w:t>
      </w:r>
      <w:r w:rsidR="0075371A" w:rsidRPr="0089325B">
        <w:rPr>
          <w:rFonts w:ascii="Book Antiqua" w:eastAsia="David" w:hAnsi="Book Antiqua" w:cs="David"/>
          <w:sz w:val="24"/>
          <w:szCs w:val="24"/>
        </w:rPr>
        <w:t>, but to hypoplastic enamel</w:t>
      </w:r>
      <w:r w:rsidR="00392F99" w:rsidRPr="0089325B">
        <w:rPr>
          <w:rFonts w:ascii="Book Antiqua" w:eastAsia="David" w:hAnsi="Book Antiqua" w:cs="David"/>
          <w:sz w:val="24"/>
          <w:szCs w:val="24"/>
        </w:rPr>
        <w:t xml:space="preserve">. </w:t>
      </w:r>
      <w:r w:rsidR="002B7A36" w:rsidRPr="0089325B">
        <w:rPr>
          <w:rFonts w:ascii="Book Antiqua" w:eastAsia="David" w:hAnsi="Book Antiqua" w:cs="David"/>
          <w:sz w:val="24"/>
          <w:szCs w:val="24"/>
        </w:rPr>
        <w:t xml:space="preserve">A well-known phenomenon is that </w:t>
      </w:r>
      <w:proofErr w:type="spellStart"/>
      <w:r w:rsidR="002B7A36" w:rsidRPr="0089325B">
        <w:rPr>
          <w:rFonts w:ascii="Book Antiqua" w:eastAsia="David" w:hAnsi="Book Antiqua" w:cs="David"/>
          <w:sz w:val="24"/>
          <w:szCs w:val="24"/>
        </w:rPr>
        <w:t>taphonomic</w:t>
      </w:r>
      <w:proofErr w:type="spellEnd"/>
      <w:r w:rsidR="002B7A36" w:rsidRPr="0089325B">
        <w:rPr>
          <w:rFonts w:ascii="Book Antiqua" w:eastAsia="David" w:hAnsi="Book Antiqua" w:cs="David"/>
          <w:sz w:val="24"/>
          <w:szCs w:val="24"/>
        </w:rPr>
        <w:t xml:space="preserve"> stains</w:t>
      </w:r>
      <w:r w:rsidR="00BE19FB" w:rsidRPr="0089325B">
        <w:rPr>
          <w:rFonts w:ascii="Book Antiqua" w:eastAsia="David" w:hAnsi="Book Antiqua" w:cs="David"/>
          <w:b/>
          <w:bCs/>
          <w:sz w:val="24"/>
          <w:szCs w:val="24"/>
        </w:rPr>
        <w:t xml:space="preserve"> </w:t>
      </w:r>
      <w:r w:rsidR="007465B1" w:rsidRPr="0089325B">
        <w:rPr>
          <w:rFonts w:ascii="Book Antiqua" w:eastAsia="David" w:hAnsi="Book Antiqua" w:cs="David"/>
          <w:sz w:val="24"/>
          <w:szCs w:val="24"/>
        </w:rPr>
        <w:t>(Fig</w:t>
      </w:r>
      <w:r w:rsidR="00761897" w:rsidRPr="0089325B">
        <w:rPr>
          <w:rFonts w:ascii="Book Antiqua" w:hAnsi="Book Antiqua" w:cs="David"/>
          <w:sz w:val="24"/>
          <w:szCs w:val="24"/>
          <w:lang w:eastAsia="zh-CN"/>
        </w:rPr>
        <w:t>ure</w:t>
      </w:r>
      <w:r w:rsidR="007465B1" w:rsidRPr="0089325B">
        <w:rPr>
          <w:rFonts w:ascii="Book Antiqua" w:eastAsia="David" w:hAnsi="Book Antiqua" w:cs="David"/>
          <w:sz w:val="24"/>
          <w:szCs w:val="24"/>
        </w:rPr>
        <w:t xml:space="preserve"> 1</w:t>
      </w:r>
      <w:r w:rsidR="00761897" w:rsidRPr="0089325B">
        <w:rPr>
          <w:rFonts w:ascii="Book Antiqua" w:eastAsia="David" w:hAnsi="Book Antiqua" w:cs="David"/>
          <w:sz w:val="24"/>
          <w:szCs w:val="24"/>
        </w:rPr>
        <w:t>A</w:t>
      </w:r>
      <w:r w:rsidR="00761897" w:rsidRPr="0089325B">
        <w:rPr>
          <w:rFonts w:ascii="Book Antiqua" w:hAnsi="Book Antiqua" w:cs="David"/>
          <w:sz w:val="24"/>
          <w:szCs w:val="24"/>
          <w:lang w:eastAsia="zh-CN"/>
        </w:rPr>
        <w:t xml:space="preserve"> and </w:t>
      </w:r>
      <w:r w:rsidR="00761897" w:rsidRPr="0089325B">
        <w:rPr>
          <w:rFonts w:ascii="Book Antiqua" w:eastAsia="David" w:hAnsi="Book Antiqua" w:cs="David"/>
          <w:sz w:val="24"/>
          <w:szCs w:val="24"/>
        </w:rPr>
        <w:t>B</w:t>
      </w:r>
      <w:r w:rsidR="007465B1" w:rsidRPr="0089325B">
        <w:rPr>
          <w:rFonts w:ascii="Book Antiqua" w:eastAsia="David" w:hAnsi="Book Antiqua" w:cs="David"/>
          <w:sz w:val="24"/>
          <w:szCs w:val="24"/>
        </w:rPr>
        <w:t xml:space="preserve"> in </w:t>
      </w:r>
      <w:proofErr w:type="spellStart"/>
      <w:r w:rsidR="007465B1" w:rsidRPr="0089325B">
        <w:rPr>
          <w:rFonts w:ascii="Book Antiqua" w:eastAsia="David" w:hAnsi="Book Antiqua" w:cs="David"/>
          <w:sz w:val="24"/>
          <w:szCs w:val="24"/>
        </w:rPr>
        <w:t>Kuhnisch</w:t>
      </w:r>
      <w:proofErr w:type="spellEnd"/>
      <w:r w:rsidR="007465B1" w:rsidRPr="0089325B">
        <w:rPr>
          <w:rFonts w:ascii="Book Antiqua" w:eastAsia="David" w:hAnsi="Book Antiqua" w:cs="David"/>
          <w:sz w:val="24"/>
          <w:szCs w:val="24"/>
        </w:rPr>
        <w:t xml:space="preserve"> </w:t>
      </w:r>
      <w:r w:rsidR="007465B1" w:rsidRPr="0089325B">
        <w:rPr>
          <w:rFonts w:ascii="Book Antiqua" w:eastAsia="David" w:hAnsi="Book Antiqua" w:cs="David"/>
          <w:i/>
          <w:sz w:val="24"/>
          <w:szCs w:val="24"/>
        </w:rPr>
        <w:t xml:space="preserve">et </w:t>
      </w:r>
      <w:proofErr w:type="gramStart"/>
      <w:r w:rsidR="007465B1" w:rsidRPr="0089325B">
        <w:rPr>
          <w:rFonts w:ascii="Book Antiqua" w:eastAsia="David" w:hAnsi="Book Antiqua" w:cs="David"/>
          <w:i/>
          <w:sz w:val="24"/>
          <w:szCs w:val="24"/>
        </w:rPr>
        <w:t>al</w:t>
      </w:r>
      <w:r w:rsidR="00761897" w:rsidRPr="0089325B">
        <w:rPr>
          <w:rFonts w:ascii="Book Antiqua" w:eastAsia="David" w:hAnsi="Book Antiqua" w:cs="David"/>
          <w:sz w:val="24"/>
          <w:szCs w:val="24"/>
          <w:vertAlign w:val="superscript"/>
        </w:rPr>
        <w:t>[</w:t>
      </w:r>
      <w:proofErr w:type="gramEnd"/>
      <w:r w:rsidR="00761897" w:rsidRPr="0089325B">
        <w:rPr>
          <w:rFonts w:ascii="Book Antiqua" w:eastAsia="David" w:hAnsi="Book Antiqua" w:cs="David"/>
          <w:sz w:val="24"/>
          <w:szCs w:val="24"/>
          <w:vertAlign w:val="superscript"/>
        </w:rPr>
        <w:t>3</w:t>
      </w:r>
      <w:r w:rsidR="00761897" w:rsidRPr="0089325B">
        <w:rPr>
          <w:rFonts w:ascii="Book Antiqua" w:hAnsi="Book Antiqua" w:cs="David"/>
          <w:sz w:val="24"/>
          <w:szCs w:val="24"/>
          <w:vertAlign w:val="superscript"/>
          <w:lang w:eastAsia="zh-CN"/>
        </w:rPr>
        <w:t>7</w:t>
      </w:r>
      <w:r w:rsidR="00761897" w:rsidRPr="0089325B">
        <w:rPr>
          <w:rFonts w:ascii="Book Antiqua" w:eastAsia="David" w:hAnsi="Book Antiqua" w:cs="David"/>
          <w:sz w:val="24"/>
          <w:szCs w:val="24"/>
          <w:vertAlign w:val="superscript"/>
        </w:rPr>
        <w:t>]</w:t>
      </w:r>
      <w:r w:rsidR="007465B1" w:rsidRPr="0089325B">
        <w:rPr>
          <w:rFonts w:ascii="Book Antiqua" w:eastAsia="David" w:hAnsi="Book Antiqua" w:cs="David"/>
          <w:sz w:val="24"/>
          <w:szCs w:val="24"/>
        </w:rPr>
        <w:t xml:space="preserve"> 2016, Fig</w:t>
      </w:r>
      <w:r w:rsidR="00761897" w:rsidRPr="0089325B">
        <w:rPr>
          <w:rFonts w:ascii="Book Antiqua" w:hAnsi="Book Antiqua" w:cs="David"/>
          <w:sz w:val="24"/>
          <w:szCs w:val="24"/>
          <w:lang w:eastAsia="zh-CN"/>
        </w:rPr>
        <w:t>ure</w:t>
      </w:r>
      <w:r w:rsidR="007465B1" w:rsidRPr="0089325B">
        <w:rPr>
          <w:rFonts w:ascii="Book Antiqua" w:eastAsia="David" w:hAnsi="Book Antiqua" w:cs="David"/>
          <w:sz w:val="24"/>
          <w:szCs w:val="24"/>
        </w:rPr>
        <w:t xml:space="preserve"> 1</w:t>
      </w:r>
      <w:r w:rsidR="00761897" w:rsidRPr="0089325B">
        <w:rPr>
          <w:rFonts w:ascii="Book Antiqua" w:eastAsia="David" w:hAnsi="Book Antiqua" w:cs="David"/>
          <w:sz w:val="24"/>
          <w:szCs w:val="24"/>
        </w:rPr>
        <w:t>B</w:t>
      </w:r>
      <w:r w:rsidR="007465B1" w:rsidRPr="0089325B">
        <w:rPr>
          <w:rFonts w:ascii="Book Antiqua" w:eastAsia="David" w:hAnsi="Book Antiqua" w:cs="David"/>
          <w:sz w:val="24"/>
          <w:szCs w:val="24"/>
        </w:rPr>
        <w:t xml:space="preserve"> in Curzon </w:t>
      </w:r>
      <w:r w:rsidR="007465B1" w:rsidRPr="0089325B">
        <w:rPr>
          <w:rFonts w:ascii="Book Antiqua" w:eastAsia="David" w:hAnsi="Book Antiqua" w:cs="David"/>
          <w:i/>
          <w:sz w:val="24"/>
          <w:szCs w:val="24"/>
        </w:rPr>
        <w:t>et al</w:t>
      </w:r>
      <w:r w:rsidR="00761897" w:rsidRPr="0089325B">
        <w:rPr>
          <w:rFonts w:ascii="Book Antiqua" w:eastAsia="David" w:hAnsi="Book Antiqua" w:cs="David"/>
          <w:sz w:val="24"/>
          <w:szCs w:val="24"/>
          <w:vertAlign w:val="superscript"/>
        </w:rPr>
        <w:t>[3</w:t>
      </w:r>
      <w:r w:rsidR="00761897" w:rsidRPr="0089325B">
        <w:rPr>
          <w:rFonts w:ascii="Book Antiqua" w:hAnsi="Book Antiqua" w:cs="David"/>
          <w:sz w:val="24"/>
          <w:szCs w:val="24"/>
          <w:vertAlign w:val="superscript"/>
          <w:lang w:eastAsia="zh-CN"/>
        </w:rPr>
        <w:t>5</w:t>
      </w:r>
      <w:r w:rsidR="00761897" w:rsidRPr="0089325B">
        <w:rPr>
          <w:rFonts w:ascii="Book Antiqua" w:eastAsia="David" w:hAnsi="Book Antiqua" w:cs="David"/>
          <w:sz w:val="24"/>
          <w:szCs w:val="24"/>
          <w:vertAlign w:val="superscript"/>
        </w:rPr>
        <w:t>]</w:t>
      </w:r>
      <w:r w:rsidR="007465B1" w:rsidRPr="0089325B">
        <w:rPr>
          <w:rFonts w:ascii="Book Antiqua" w:eastAsia="David" w:hAnsi="Book Antiqua" w:cs="David"/>
          <w:sz w:val="24"/>
          <w:szCs w:val="24"/>
        </w:rPr>
        <w:t xml:space="preserve"> 2015) </w:t>
      </w:r>
      <w:r w:rsidR="002B7A36" w:rsidRPr="0089325B">
        <w:rPr>
          <w:rFonts w:ascii="Book Antiqua" w:eastAsia="David" w:hAnsi="Book Antiqua" w:cs="David"/>
          <w:sz w:val="24"/>
          <w:szCs w:val="24"/>
        </w:rPr>
        <w:t>in archeological material may have a similar appearance to MIH</w:t>
      </w:r>
      <w:r w:rsidR="004219DB" w:rsidRPr="0089325B">
        <w:rPr>
          <w:rFonts w:ascii="Book Antiqua" w:eastAsia="David" w:hAnsi="Book Antiqua" w:cs="David"/>
          <w:sz w:val="24"/>
          <w:szCs w:val="24"/>
        </w:rPr>
        <w:t xml:space="preserve"> as described by</w:t>
      </w:r>
      <w:r w:rsidR="007465B1" w:rsidRPr="0089325B">
        <w:rPr>
          <w:rFonts w:ascii="Book Antiqua" w:eastAsia="David" w:hAnsi="Book Antiqua" w:cs="David"/>
          <w:sz w:val="24"/>
          <w:szCs w:val="24"/>
        </w:rPr>
        <w:t xml:space="preserve"> </w:t>
      </w:r>
      <w:proofErr w:type="spellStart"/>
      <w:r w:rsidR="007465B1" w:rsidRPr="0089325B">
        <w:rPr>
          <w:rFonts w:ascii="Book Antiqua" w:eastAsia="David" w:hAnsi="Book Antiqua" w:cs="David"/>
          <w:sz w:val="24"/>
          <w:szCs w:val="24"/>
        </w:rPr>
        <w:t>Garot</w:t>
      </w:r>
      <w:proofErr w:type="spellEnd"/>
      <w:r w:rsidR="007465B1" w:rsidRPr="0089325B">
        <w:rPr>
          <w:rFonts w:ascii="Book Antiqua" w:eastAsia="David" w:hAnsi="Book Antiqua" w:cs="David"/>
          <w:sz w:val="24"/>
          <w:szCs w:val="24"/>
        </w:rPr>
        <w:t xml:space="preserve"> </w:t>
      </w:r>
      <w:r w:rsidR="007465B1" w:rsidRPr="0089325B">
        <w:rPr>
          <w:rFonts w:ascii="Book Antiqua" w:eastAsia="David" w:hAnsi="Book Antiqua" w:cs="David"/>
          <w:i/>
          <w:sz w:val="24"/>
          <w:szCs w:val="24"/>
        </w:rPr>
        <w:t>et al</w:t>
      </w:r>
      <w:r w:rsidR="00CB0859" w:rsidRPr="0089325B">
        <w:rPr>
          <w:rFonts w:ascii="Book Antiqua" w:eastAsia="David" w:hAnsi="Book Antiqua" w:cs="David"/>
          <w:sz w:val="24"/>
          <w:szCs w:val="24"/>
          <w:vertAlign w:val="superscript"/>
        </w:rPr>
        <w:t>[</w:t>
      </w:r>
      <w:r w:rsidR="005B195F" w:rsidRPr="0089325B">
        <w:rPr>
          <w:rFonts w:ascii="Book Antiqua" w:eastAsia="David" w:hAnsi="Book Antiqua" w:cs="David"/>
          <w:sz w:val="24"/>
          <w:szCs w:val="24"/>
          <w:vertAlign w:val="superscript"/>
        </w:rPr>
        <w:t>3</w:t>
      </w:r>
      <w:r w:rsidR="00C278CD" w:rsidRPr="0089325B">
        <w:rPr>
          <w:rFonts w:ascii="Book Antiqua" w:eastAsia="David" w:hAnsi="Book Antiqua" w:cs="David"/>
          <w:sz w:val="24"/>
          <w:szCs w:val="24"/>
          <w:vertAlign w:val="superscript"/>
        </w:rPr>
        <w:t>8</w:t>
      </w:r>
      <w:r w:rsidR="005B195F" w:rsidRPr="0089325B">
        <w:rPr>
          <w:rFonts w:ascii="Book Antiqua" w:eastAsia="David" w:hAnsi="Book Antiqua" w:cs="David"/>
          <w:sz w:val="24"/>
          <w:szCs w:val="24"/>
          <w:vertAlign w:val="superscript"/>
        </w:rPr>
        <w:t>]</w:t>
      </w:r>
      <w:r w:rsidR="004219DB" w:rsidRPr="0089325B">
        <w:rPr>
          <w:rFonts w:ascii="Book Antiqua" w:eastAsia="David" w:hAnsi="Book Antiqua" w:cs="David"/>
          <w:sz w:val="24"/>
          <w:szCs w:val="24"/>
        </w:rPr>
        <w:t xml:space="preserve">. The PEIR lesion can be easily diagnosed in archeological material in individuals with a caries free dentition and one tooth with an extensive resorption of the dentine with or without enamel </w:t>
      </w:r>
      <w:proofErr w:type="gramStart"/>
      <w:r w:rsidR="004219DB" w:rsidRPr="0089325B">
        <w:rPr>
          <w:rFonts w:ascii="Book Antiqua" w:eastAsia="David" w:hAnsi="Book Antiqua" w:cs="David"/>
          <w:sz w:val="24"/>
          <w:szCs w:val="24"/>
        </w:rPr>
        <w:t>breakdown</w:t>
      </w:r>
      <w:r w:rsidR="00CB0859" w:rsidRPr="0089325B">
        <w:rPr>
          <w:rFonts w:ascii="Book Antiqua" w:eastAsia="David" w:hAnsi="Book Antiqua" w:cs="David"/>
          <w:sz w:val="24"/>
          <w:szCs w:val="24"/>
          <w:vertAlign w:val="superscript"/>
        </w:rPr>
        <w:t>[</w:t>
      </w:r>
      <w:proofErr w:type="gramEnd"/>
      <w:r w:rsidR="005B195F" w:rsidRPr="0089325B">
        <w:rPr>
          <w:rFonts w:ascii="Book Antiqua" w:eastAsia="David" w:hAnsi="Book Antiqua" w:cs="David"/>
          <w:sz w:val="24"/>
          <w:szCs w:val="24"/>
          <w:vertAlign w:val="superscript"/>
        </w:rPr>
        <w:t>3</w:t>
      </w:r>
      <w:r w:rsidR="009F12E0" w:rsidRPr="0089325B">
        <w:rPr>
          <w:rFonts w:ascii="Book Antiqua" w:eastAsia="David" w:hAnsi="Book Antiqua" w:cs="David"/>
          <w:sz w:val="24"/>
          <w:szCs w:val="24"/>
          <w:vertAlign w:val="superscript"/>
        </w:rPr>
        <w:t>3</w:t>
      </w:r>
      <w:r w:rsidR="005B195F" w:rsidRPr="0089325B">
        <w:rPr>
          <w:rFonts w:ascii="Book Antiqua" w:eastAsia="David" w:hAnsi="Book Antiqua" w:cs="David"/>
          <w:sz w:val="24"/>
          <w:szCs w:val="24"/>
          <w:vertAlign w:val="superscript"/>
        </w:rPr>
        <w:t>]</w:t>
      </w:r>
      <w:r w:rsidR="004219DB" w:rsidRPr="0089325B">
        <w:rPr>
          <w:rFonts w:ascii="Book Antiqua" w:eastAsia="David" w:hAnsi="Book Antiqua" w:cs="David"/>
          <w:sz w:val="24"/>
          <w:szCs w:val="24"/>
        </w:rPr>
        <w:t xml:space="preserve">. </w:t>
      </w:r>
    </w:p>
    <w:p w:rsidR="0075371A" w:rsidRPr="0089325B" w:rsidRDefault="004219DB" w:rsidP="00D95660">
      <w:pPr>
        <w:widowControl w:val="0"/>
        <w:pBdr>
          <w:top w:val="nil"/>
          <w:left w:val="nil"/>
          <w:bottom w:val="nil"/>
          <w:right w:val="nil"/>
          <w:between w:val="nil"/>
        </w:pBdr>
        <w:bidi w:val="0"/>
        <w:spacing w:after="0" w:line="360" w:lineRule="auto"/>
        <w:ind w:firstLineChars="100" w:firstLine="240"/>
        <w:contextualSpacing/>
        <w:jc w:val="both"/>
        <w:rPr>
          <w:rFonts w:ascii="Book Antiqua" w:eastAsia="David" w:hAnsi="Book Antiqua" w:cs="David"/>
          <w:sz w:val="24"/>
          <w:szCs w:val="24"/>
        </w:rPr>
      </w:pPr>
      <w:r w:rsidRPr="0089325B">
        <w:rPr>
          <w:rFonts w:ascii="Book Antiqua" w:eastAsia="David" w:hAnsi="Book Antiqua" w:cs="David"/>
          <w:sz w:val="24"/>
          <w:szCs w:val="24"/>
        </w:rPr>
        <w:t xml:space="preserve">The clinical significance of MIH can be </w:t>
      </w:r>
      <w:r w:rsidR="007465B1" w:rsidRPr="0089325B">
        <w:rPr>
          <w:rFonts w:ascii="Book Antiqua" w:eastAsia="David" w:hAnsi="Book Antiqua" w:cs="David"/>
          <w:sz w:val="24"/>
          <w:szCs w:val="24"/>
        </w:rPr>
        <w:t xml:space="preserve">attributed to the high prevalence of the lesion in some Western countries and the early age of the patients. The permanent teeth affected by MIH are very sensitive and hard to anesthetize due to </w:t>
      </w:r>
      <w:r w:rsidR="0075371A" w:rsidRPr="0089325B">
        <w:rPr>
          <w:rFonts w:ascii="Book Antiqua" w:eastAsia="David" w:hAnsi="Book Antiqua" w:cs="David"/>
          <w:sz w:val="24"/>
          <w:szCs w:val="24"/>
        </w:rPr>
        <w:t>some degree of chronic pulpitis</w:t>
      </w:r>
      <w:r w:rsidR="00C278CD" w:rsidRPr="0089325B">
        <w:rPr>
          <w:rFonts w:ascii="Book Antiqua" w:eastAsia="David" w:hAnsi="Book Antiqua" w:cs="David"/>
          <w:sz w:val="24"/>
          <w:szCs w:val="24"/>
        </w:rPr>
        <w:t xml:space="preserve">, since the dentinal </w:t>
      </w:r>
      <w:proofErr w:type="spellStart"/>
      <w:r w:rsidR="00C278CD" w:rsidRPr="0089325B">
        <w:rPr>
          <w:rFonts w:ascii="Book Antiqua" w:eastAsia="David" w:hAnsi="Book Antiqua" w:cs="David"/>
          <w:sz w:val="24"/>
          <w:szCs w:val="24"/>
        </w:rPr>
        <w:t>tubuli</w:t>
      </w:r>
      <w:proofErr w:type="spellEnd"/>
      <w:r w:rsidR="00C278CD" w:rsidRPr="0089325B">
        <w:rPr>
          <w:rFonts w:ascii="Book Antiqua" w:eastAsia="David" w:hAnsi="Book Antiqua" w:cs="David"/>
          <w:sz w:val="24"/>
          <w:szCs w:val="24"/>
        </w:rPr>
        <w:t xml:space="preserve"> are very wide and the inflammatory factors can reach the pulp very easy</w:t>
      </w:r>
      <w:r w:rsidR="0075371A" w:rsidRPr="0089325B">
        <w:rPr>
          <w:rFonts w:ascii="Book Antiqua" w:eastAsia="David" w:hAnsi="Book Antiqua" w:cs="David"/>
          <w:sz w:val="24"/>
          <w:szCs w:val="24"/>
        </w:rPr>
        <w:t xml:space="preserve">. The borders of MIH lesions, even if they appear clinically fully mineralized, showed some degree of </w:t>
      </w:r>
      <w:proofErr w:type="spellStart"/>
      <w:proofErr w:type="gramStart"/>
      <w:r w:rsidR="0075371A" w:rsidRPr="0089325B">
        <w:rPr>
          <w:rFonts w:ascii="Book Antiqua" w:eastAsia="David" w:hAnsi="Book Antiqua" w:cs="David"/>
          <w:sz w:val="24"/>
          <w:szCs w:val="24"/>
        </w:rPr>
        <w:t>hypomineralization</w:t>
      </w:r>
      <w:proofErr w:type="spellEnd"/>
      <w:r w:rsidR="00CB0859" w:rsidRPr="0089325B">
        <w:rPr>
          <w:rFonts w:ascii="Book Antiqua" w:eastAsia="David" w:hAnsi="Book Antiqua" w:cs="David"/>
          <w:sz w:val="24"/>
          <w:szCs w:val="24"/>
          <w:vertAlign w:val="superscript"/>
        </w:rPr>
        <w:t>[</w:t>
      </w:r>
      <w:proofErr w:type="gramEnd"/>
      <w:r w:rsidR="009F12E0" w:rsidRPr="0089325B">
        <w:rPr>
          <w:rFonts w:ascii="Book Antiqua" w:eastAsia="David" w:hAnsi="Book Antiqua" w:cs="David"/>
          <w:sz w:val="24"/>
          <w:szCs w:val="24"/>
          <w:vertAlign w:val="superscript"/>
        </w:rPr>
        <w:t>39</w:t>
      </w:r>
      <w:r w:rsidR="005B195F" w:rsidRPr="0089325B">
        <w:rPr>
          <w:rFonts w:ascii="Book Antiqua" w:eastAsia="David" w:hAnsi="Book Antiqua" w:cs="David"/>
          <w:sz w:val="24"/>
          <w:szCs w:val="24"/>
          <w:vertAlign w:val="superscript"/>
        </w:rPr>
        <w:t>]</w:t>
      </w:r>
      <w:r w:rsidR="0075371A" w:rsidRPr="0089325B">
        <w:rPr>
          <w:rFonts w:ascii="Book Antiqua" w:eastAsia="David" w:hAnsi="Book Antiqua" w:cs="David"/>
          <w:sz w:val="24"/>
          <w:szCs w:val="24"/>
        </w:rPr>
        <w:t>. Amalgam restorations require sound enamel on the borders</w:t>
      </w:r>
      <w:r w:rsidR="000733C7" w:rsidRPr="0089325B">
        <w:rPr>
          <w:rFonts w:ascii="Book Antiqua" w:eastAsia="David" w:hAnsi="Book Antiqua" w:cs="David"/>
          <w:sz w:val="24"/>
          <w:szCs w:val="24"/>
        </w:rPr>
        <w:t xml:space="preserve"> in order to prevent ditching and </w:t>
      </w:r>
      <w:proofErr w:type="gramStart"/>
      <w:r w:rsidR="000733C7" w:rsidRPr="0089325B">
        <w:rPr>
          <w:rFonts w:ascii="Book Antiqua" w:eastAsia="David" w:hAnsi="Book Antiqua" w:cs="David"/>
          <w:sz w:val="24"/>
          <w:szCs w:val="24"/>
        </w:rPr>
        <w:t>discoloration</w:t>
      </w:r>
      <w:r w:rsidR="00CB0859" w:rsidRPr="0089325B">
        <w:rPr>
          <w:rFonts w:ascii="Book Antiqua" w:eastAsia="David" w:hAnsi="Book Antiqua" w:cs="David"/>
          <w:sz w:val="24"/>
          <w:szCs w:val="24"/>
          <w:vertAlign w:val="superscript"/>
        </w:rPr>
        <w:t>[</w:t>
      </w:r>
      <w:proofErr w:type="gramEnd"/>
      <w:r w:rsidR="0058480A" w:rsidRPr="0089325B">
        <w:rPr>
          <w:rFonts w:ascii="Book Antiqua" w:eastAsia="David" w:hAnsi="Book Antiqua" w:cs="David"/>
          <w:sz w:val="24"/>
          <w:szCs w:val="24"/>
          <w:vertAlign w:val="superscript"/>
        </w:rPr>
        <w:t>4</w:t>
      </w:r>
      <w:r w:rsidR="009F12E0" w:rsidRPr="0089325B">
        <w:rPr>
          <w:rFonts w:ascii="Book Antiqua" w:eastAsia="David" w:hAnsi="Book Antiqua" w:cs="David"/>
          <w:sz w:val="24"/>
          <w:szCs w:val="24"/>
          <w:vertAlign w:val="superscript"/>
        </w:rPr>
        <w:t>0</w:t>
      </w:r>
      <w:r w:rsidR="0058480A" w:rsidRPr="0089325B">
        <w:rPr>
          <w:rFonts w:ascii="Book Antiqua" w:eastAsia="David" w:hAnsi="Book Antiqua" w:cs="David"/>
          <w:sz w:val="24"/>
          <w:szCs w:val="24"/>
          <w:vertAlign w:val="superscript"/>
        </w:rPr>
        <w:t>]</w:t>
      </w:r>
      <w:r w:rsidR="0075371A" w:rsidRPr="0089325B">
        <w:rPr>
          <w:rFonts w:ascii="Book Antiqua" w:eastAsia="David" w:hAnsi="Book Antiqua" w:cs="David"/>
          <w:bCs/>
          <w:sz w:val="24"/>
          <w:szCs w:val="24"/>
        </w:rPr>
        <w:t xml:space="preserve">. </w:t>
      </w:r>
      <w:proofErr w:type="spellStart"/>
      <w:r w:rsidR="000733C7" w:rsidRPr="0089325B">
        <w:rPr>
          <w:rFonts w:ascii="Book Antiqua" w:eastAsia="David" w:hAnsi="Book Antiqua" w:cs="David"/>
          <w:sz w:val="24"/>
          <w:szCs w:val="24"/>
        </w:rPr>
        <w:t>Hypomineralized</w:t>
      </w:r>
      <w:proofErr w:type="spellEnd"/>
      <w:r w:rsidR="000733C7" w:rsidRPr="0089325B">
        <w:rPr>
          <w:rFonts w:ascii="Book Antiqua" w:eastAsia="David" w:hAnsi="Book Antiqua" w:cs="David"/>
          <w:sz w:val="24"/>
          <w:szCs w:val="24"/>
        </w:rPr>
        <w:t xml:space="preserve"> enamel is not suitable for composite restorations since the bonding strength is </w:t>
      </w:r>
      <w:proofErr w:type="gramStart"/>
      <w:r w:rsidR="000733C7" w:rsidRPr="0089325B">
        <w:rPr>
          <w:rFonts w:ascii="Book Antiqua" w:eastAsia="David" w:hAnsi="Book Antiqua" w:cs="David"/>
          <w:sz w:val="24"/>
          <w:szCs w:val="24"/>
        </w:rPr>
        <w:t>reduced</w:t>
      </w:r>
      <w:r w:rsidR="00CB0859" w:rsidRPr="0089325B">
        <w:rPr>
          <w:rFonts w:ascii="Book Antiqua" w:eastAsia="David" w:hAnsi="Book Antiqua" w:cs="David"/>
          <w:sz w:val="24"/>
          <w:szCs w:val="24"/>
          <w:vertAlign w:val="superscript"/>
        </w:rPr>
        <w:t>[</w:t>
      </w:r>
      <w:proofErr w:type="gramEnd"/>
      <w:r w:rsidR="0058480A" w:rsidRPr="0089325B">
        <w:rPr>
          <w:rFonts w:ascii="Book Antiqua" w:eastAsia="David" w:hAnsi="Book Antiqua" w:cs="David"/>
          <w:sz w:val="24"/>
          <w:szCs w:val="24"/>
          <w:vertAlign w:val="superscript"/>
        </w:rPr>
        <w:t>4</w:t>
      </w:r>
      <w:r w:rsidR="009F12E0" w:rsidRPr="0089325B">
        <w:rPr>
          <w:rFonts w:ascii="Book Antiqua" w:eastAsia="David" w:hAnsi="Book Antiqua" w:cs="David"/>
          <w:sz w:val="24"/>
          <w:szCs w:val="24"/>
          <w:vertAlign w:val="superscript"/>
        </w:rPr>
        <w:t>1</w:t>
      </w:r>
      <w:r w:rsidR="00761897" w:rsidRPr="0089325B">
        <w:rPr>
          <w:rFonts w:ascii="Book Antiqua" w:hAnsi="Book Antiqua" w:cs="David"/>
          <w:sz w:val="24"/>
          <w:szCs w:val="24"/>
          <w:vertAlign w:val="superscript"/>
          <w:lang w:eastAsia="zh-CN"/>
        </w:rPr>
        <w:t>,</w:t>
      </w:r>
      <w:r w:rsidR="0058480A" w:rsidRPr="0089325B">
        <w:rPr>
          <w:rFonts w:ascii="Book Antiqua" w:eastAsia="David" w:hAnsi="Book Antiqua" w:cs="David"/>
          <w:sz w:val="24"/>
          <w:szCs w:val="24"/>
          <w:vertAlign w:val="superscript"/>
        </w:rPr>
        <w:t>4</w:t>
      </w:r>
      <w:r w:rsidR="009F12E0" w:rsidRPr="0089325B">
        <w:rPr>
          <w:rFonts w:ascii="Book Antiqua" w:eastAsia="David" w:hAnsi="Book Antiqua" w:cs="David"/>
          <w:sz w:val="24"/>
          <w:szCs w:val="24"/>
          <w:vertAlign w:val="superscript"/>
        </w:rPr>
        <w:t>2</w:t>
      </w:r>
      <w:r w:rsidR="0058480A" w:rsidRPr="0089325B">
        <w:rPr>
          <w:rFonts w:ascii="Book Antiqua" w:eastAsia="David" w:hAnsi="Book Antiqua" w:cs="David"/>
          <w:sz w:val="24"/>
          <w:szCs w:val="24"/>
          <w:vertAlign w:val="superscript"/>
        </w:rPr>
        <w:t>]</w:t>
      </w:r>
      <w:r w:rsidR="000733C7" w:rsidRPr="0089325B">
        <w:rPr>
          <w:rFonts w:ascii="Book Antiqua" w:eastAsia="David" w:hAnsi="Book Antiqua" w:cs="David"/>
          <w:bCs/>
          <w:sz w:val="24"/>
          <w:szCs w:val="24"/>
        </w:rPr>
        <w:t>. In our clinic glass-ionomer restorative materials are used in cases of MIH, HSPM or HFPM</w:t>
      </w:r>
      <w:r w:rsidR="000733C7" w:rsidRPr="0089325B">
        <w:rPr>
          <w:rFonts w:ascii="Book Antiqua" w:eastAsia="David" w:hAnsi="Book Antiqua" w:cs="David"/>
          <w:sz w:val="24"/>
          <w:szCs w:val="24"/>
        </w:rPr>
        <w:t xml:space="preserve"> with very high success rate (Fig</w:t>
      </w:r>
      <w:r w:rsidR="00761897" w:rsidRPr="0089325B">
        <w:rPr>
          <w:rFonts w:ascii="Book Antiqua" w:hAnsi="Book Antiqua" w:cs="David"/>
          <w:sz w:val="24"/>
          <w:szCs w:val="24"/>
          <w:lang w:eastAsia="zh-CN"/>
        </w:rPr>
        <w:t>ure</w:t>
      </w:r>
      <w:r w:rsidR="009F5062" w:rsidRPr="0089325B">
        <w:rPr>
          <w:rFonts w:ascii="Book Antiqua" w:hAnsi="Book Antiqua" w:cs="David"/>
          <w:sz w:val="24"/>
          <w:szCs w:val="24"/>
          <w:lang w:eastAsia="zh-CN"/>
        </w:rPr>
        <w:t>s</w:t>
      </w:r>
      <w:r w:rsidR="000733C7" w:rsidRPr="0089325B">
        <w:rPr>
          <w:rFonts w:ascii="Book Antiqua" w:eastAsia="David" w:hAnsi="Book Antiqua" w:cs="David"/>
          <w:sz w:val="24"/>
          <w:szCs w:val="24"/>
        </w:rPr>
        <w:t xml:space="preserve"> 3-5). </w:t>
      </w:r>
    </w:p>
    <w:p w:rsidR="009778C4" w:rsidRPr="0089325B" w:rsidRDefault="009778C4"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sz w:val="24"/>
          <w:szCs w:val="24"/>
        </w:rPr>
      </w:pPr>
    </w:p>
    <w:p w:rsidR="009778C4" w:rsidRPr="0089325B" w:rsidRDefault="009778C4"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sz w:val="24"/>
          <w:szCs w:val="24"/>
        </w:rPr>
      </w:pPr>
    </w:p>
    <w:p w:rsidR="009778C4" w:rsidRPr="0089325B" w:rsidRDefault="009778C4" w:rsidP="00D95660">
      <w:pPr>
        <w:widowControl w:val="0"/>
        <w:pBdr>
          <w:top w:val="nil"/>
          <w:left w:val="nil"/>
          <w:bottom w:val="nil"/>
          <w:right w:val="nil"/>
          <w:between w:val="nil"/>
        </w:pBdr>
        <w:bidi w:val="0"/>
        <w:spacing w:after="0" w:line="360" w:lineRule="auto"/>
        <w:ind w:firstLineChars="100" w:firstLine="240"/>
        <w:contextualSpacing/>
        <w:jc w:val="both"/>
        <w:rPr>
          <w:rFonts w:ascii="Book Antiqua" w:eastAsia="David" w:hAnsi="Book Antiqua" w:cs="David"/>
          <w:sz w:val="24"/>
          <w:szCs w:val="24"/>
        </w:rPr>
      </w:pPr>
      <w:r w:rsidRPr="0089325B">
        <w:rPr>
          <w:rFonts w:ascii="Book Antiqua" w:eastAsia="David" w:hAnsi="Book Antiqua" w:cs="David"/>
          <w:sz w:val="24"/>
          <w:szCs w:val="24"/>
        </w:rPr>
        <w:lastRenderedPageBreak/>
        <w:t xml:space="preserve">The PEIR lesions have to be treated early after eruption of the tooth or even before tooth eruption if the lesion is very large. Since the borders of the lesion are </w:t>
      </w:r>
      <w:proofErr w:type="spellStart"/>
      <w:r w:rsidRPr="0089325B">
        <w:rPr>
          <w:rFonts w:ascii="Book Antiqua" w:eastAsia="David" w:hAnsi="Book Antiqua" w:cs="David"/>
          <w:sz w:val="24"/>
          <w:szCs w:val="24"/>
        </w:rPr>
        <w:t>hypomineralized</w:t>
      </w:r>
      <w:proofErr w:type="spellEnd"/>
      <w:r w:rsidRPr="0089325B">
        <w:rPr>
          <w:rFonts w:ascii="Book Antiqua" w:eastAsia="David" w:hAnsi="Book Antiqua" w:cs="David"/>
          <w:sz w:val="24"/>
          <w:szCs w:val="24"/>
        </w:rPr>
        <w:t xml:space="preserve"> due to the resorption process Glass ionomer cements should be used for final restoration and remineralization of enamel and dentine</w:t>
      </w:r>
      <w:r w:rsidR="00CB0859" w:rsidRPr="0089325B">
        <w:rPr>
          <w:rFonts w:ascii="Book Antiqua" w:eastAsia="David" w:hAnsi="Book Antiqua" w:cs="David"/>
          <w:sz w:val="24"/>
          <w:szCs w:val="24"/>
          <w:vertAlign w:val="superscript"/>
        </w:rPr>
        <w:t>[</w:t>
      </w:r>
      <w:r w:rsidR="0058480A" w:rsidRPr="0089325B">
        <w:rPr>
          <w:rFonts w:ascii="Book Antiqua" w:eastAsia="David" w:hAnsi="Book Antiqua" w:cs="David"/>
          <w:sz w:val="24"/>
          <w:szCs w:val="24"/>
          <w:vertAlign w:val="superscript"/>
        </w:rPr>
        <w:t>4</w:t>
      </w:r>
      <w:r w:rsidR="009F12E0" w:rsidRPr="0089325B">
        <w:rPr>
          <w:rFonts w:ascii="Book Antiqua" w:eastAsia="David" w:hAnsi="Book Antiqua" w:cs="David"/>
          <w:sz w:val="24"/>
          <w:szCs w:val="24"/>
          <w:vertAlign w:val="superscript"/>
        </w:rPr>
        <w:t>3</w:t>
      </w:r>
      <w:r w:rsidR="0058480A" w:rsidRPr="0089325B">
        <w:rPr>
          <w:rFonts w:ascii="Book Antiqua" w:eastAsia="David" w:hAnsi="Book Antiqua" w:cs="David"/>
          <w:sz w:val="24"/>
          <w:szCs w:val="24"/>
          <w:vertAlign w:val="superscript"/>
        </w:rPr>
        <w:t>]</w:t>
      </w:r>
      <w:r w:rsidRPr="0089325B">
        <w:rPr>
          <w:rFonts w:ascii="Book Antiqua" w:eastAsia="David" w:hAnsi="Book Antiqua" w:cs="David"/>
          <w:sz w:val="24"/>
          <w:szCs w:val="24"/>
        </w:rPr>
        <w:t>(Fig</w:t>
      </w:r>
      <w:r w:rsidR="009F5062" w:rsidRPr="0089325B">
        <w:rPr>
          <w:rFonts w:ascii="Book Antiqua" w:hAnsi="Book Antiqua" w:cs="David"/>
          <w:sz w:val="24"/>
          <w:szCs w:val="24"/>
          <w:lang w:eastAsia="zh-CN"/>
        </w:rPr>
        <w:t>ure</w:t>
      </w:r>
      <w:r w:rsidRPr="0089325B">
        <w:rPr>
          <w:rFonts w:ascii="Book Antiqua" w:eastAsia="David" w:hAnsi="Book Antiqua" w:cs="David"/>
          <w:sz w:val="24"/>
          <w:szCs w:val="24"/>
        </w:rPr>
        <w:t xml:space="preserve"> 6). </w:t>
      </w:r>
    </w:p>
    <w:p w:rsidR="00BA4C91" w:rsidRPr="0089325B" w:rsidRDefault="00BA4C91" w:rsidP="00D95660">
      <w:pPr>
        <w:bidi w:val="0"/>
        <w:spacing w:after="0" w:line="360" w:lineRule="auto"/>
        <w:ind w:firstLineChars="100" w:firstLine="240"/>
        <w:jc w:val="both"/>
        <w:rPr>
          <w:rFonts w:ascii="Book Antiqua" w:hAnsi="Book Antiqua"/>
          <w:sz w:val="24"/>
          <w:szCs w:val="24"/>
        </w:rPr>
      </w:pPr>
      <w:r w:rsidRPr="0089325B">
        <w:rPr>
          <w:rFonts w:ascii="Book Antiqua" w:eastAsia="David" w:hAnsi="Book Antiqua" w:cs="David"/>
          <w:sz w:val="24"/>
          <w:szCs w:val="24"/>
        </w:rPr>
        <w:t xml:space="preserve">Recent meta-analysis showed that ART single surface restorations using high-viscosity glass-ionomer cements like EQUIA Forte presented high survival percentages in both primary and permanent posterior </w:t>
      </w:r>
      <w:proofErr w:type="gramStart"/>
      <w:r w:rsidRPr="0089325B">
        <w:rPr>
          <w:rFonts w:ascii="Book Antiqua" w:eastAsia="David" w:hAnsi="Book Antiqua" w:cs="David"/>
          <w:sz w:val="24"/>
          <w:szCs w:val="24"/>
        </w:rPr>
        <w:t>teeth</w:t>
      </w:r>
      <w:r w:rsidR="00CB0859" w:rsidRPr="0089325B">
        <w:rPr>
          <w:rFonts w:ascii="Book Antiqua" w:eastAsia="David" w:hAnsi="Book Antiqua" w:cs="David"/>
          <w:sz w:val="24"/>
          <w:szCs w:val="24"/>
          <w:vertAlign w:val="superscript"/>
        </w:rPr>
        <w:t>[</w:t>
      </w:r>
      <w:proofErr w:type="gramEnd"/>
      <w:r w:rsidR="0058480A" w:rsidRPr="0089325B">
        <w:rPr>
          <w:rFonts w:ascii="Book Antiqua" w:eastAsia="David" w:hAnsi="Book Antiqua" w:cs="David"/>
          <w:sz w:val="24"/>
          <w:szCs w:val="24"/>
          <w:vertAlign w:val="superscript"/>
        </w:rPr>
        <w:t>4</w:t>
      </w:r>
      <w:r w:rsidR="009F12E0" w:rsidRPr="0089325B">
        <w:rPr>
          <w:rFonts w:ascii="Book Antiqua" w:eastAsia="David" w:hAnsi="Book Antiqua" w:cs="David"/>
          <w:sz w:val="24"/>
          <w:szCs w:val="24"/>
          <w:vertAlign w:val="superscript"/>
        </w:rPr>
        <w:t>4</w:t>
      </w:r>
      <w:r w:rsidR="0058480A" w:rsidRPr="0089325B">
        <w:rPr>
          <w:rFonts w:ascii="Book Antiqua" w:eastAsia="David" w:hAnsi="Book Antiqua" w:cs="David"/>
          <w:sz w:val="24"/>
          <w:szCs w:val="24"/>
          <w:vertAlign w:val="superscript"/>
        </w:rPr>
        <w:t>]</w:t>
      </w:r>
      <w:r w:rsidR="00085516" w:rsidRPr="0089325B">
        <w:rPr>
          <w:rFonts w:ascii="Book Antiqua" w:eastAsia="David" w:hAnsi="Book Antiqua" w:cs="David"/>
          <w:sz w:val="24"/>
          <w:szCs w:val="24"/>
        </w:rPr>
        <w:t>.</w:t>
      </w:r>
      <w:r w:rsidRPr="0089325B">
        <w:rPr>
          <w:rFonts w:ascii="Book Antiqua" w:eastAsia="David" w:hAnsi="Book Antiqua" w:cs="David"/>
          <w:sz w:val="24"/>
          <w:szCs w:val="24"/>
        </w:rPr>
        <w:t xml:space="preserve"> More efforts should be made in order to describe the clinical features of MIH and PEIR to GPs in order to minimize the atypical restorations with amalgam or composite and to minimize the need of extractions of permanent molars in young children.</w:t>
      </w:r>
    </w:p>
    <w:p w:rsidR="00BA4C91" w:rsidRPr="0089325B" w:rsidRDefault="00BA4C91" w:rsidP="00D95660">
      <w:pPr>
        <w:bidi w:val="0"/>
        <w:spacing w:after="0" w:line="360" w:lineRule="auto"/>
        <w:jc w:val="both"/>
        <w:rPr>
          <w:rFonts w:ascii="Book Antiqua" w:hAnsi="Book Antiqua"/>
          <w:sz w:val="24"/>
          <w:szCs w:val="24"/>
        </w:rPr>
      </w:pPr>
      <w:r w:rsidRPr="0089325B">
        <w:rPr>
          <w:rFonts w:ascii="Book Antiqua" w:hAnsi="Book Antiqua"/>
          <w:sz w:val="24"/>
          <w:szCs w:val="24"/>
        </w:rPr>
        <w:br w:type="page"/>
      </w:r>
    </w:p>
    <w:p w:rsidR="008F253A" w:rsidRPr="0089325B" w:rsidRDefault="00E00234" w:rsidP="00D95660">
      <w:pPr>
        <w:bidi w:val="0"/>
        <w:spacing w:after="0" w:line="360" w:lineRule="auto"/>
        <w:jc w:val="both"/>
        <w:rPr>
          <w:rFonts w:ascii="Book Antiqua" w:hAnsi="Book Antiqua"/>
          <w:b/>
          <w:sz w:val="24"/>
          <w:szCs w:val="24"/>
          <w:lang w:eastAsia="zh-CN"/>
        </w:rPr>
      </w:pPr>
      <w:r w:rsidRPr="0089325B">
        <w:rPr>
          <w:rFonts w:ascii="Book Antiqua" w:hAnsi="Book Antiqua"/>
          <w:b/>
          <w:sz w:val="24"/>
          <w:szCs w:val="24"/>
        </w:rPr>
        <w:lastRenderedPageBreak/>
        <w:t>REFERENCES</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1 </w:t>
      </w:r>
      <w:proofErr w:type="spellStart"/>
      <w:r w:rsidRPr="0089325B">
        <w:rPr>
          <w:rFonts w:ascii="Book Antiqua" w:eastAsia="宋体" w:hAnsi="Book Antiqua" w:cs="Times New Roman"/>
          <w:b/>
          <w:kern w:val="2"/>
          <w:sz w:val="24"/>
          <w:szCs w:val="24"/>
          <w:lang w:eastAsia="zh-CN" w:bidi="ar-SA"/>
        </w:rPr>
        <w:t>Weerheijm</w:t>
      </w:r>
      <w:proofErr w:type="spellEnd"/>
      <w:r w:rsidRPr="0089325B">
        <w:rPr>
          <w:rFonts w:ascii="Book Antiqua" w:eastAsia="宋体" w:hAnsi="Book Antiqua" w:cs="Times New Roman"/>
          <w:b/>
          <w:kern w:val="2"/>
          <w:sz w:val="24"/>
          <w:szCs w:val="24"/>
          <w:lang w:eastAsia="zh-CN" w:bidi="ar-SA"/>
        </w:rPr>
        <w:t xml:space="preserve"> KL</w:t>
      </w:r>
      <w:r w:rsidRPr="0089325B">
        <w:rPr>
          <w:rFonts w:ascii="Book Antiqua" w:eastAsia="宋体" w:hAnsi="Book Antiqua" w:cs="Times New Roman"/>
          <w:kern w:val="2"/>
          <w:sz w:val="24"/>
          <w:szCs w:val="24"/>
          <w:lang w:eastAsia="zh-CN" w:bidi="ar-SA"/>
        </w:rPr>
        <w:t xml:space="preserve">. Molar incisor </w:t>
      </w:r>
      <w:proofErr w:type="spellStart"/>
      <w:r w:rsidRPr="0089325B">
        <w:rPr>
          <w:rFonts w:ascii="Book Antiqua" w:eastAsia="宋体" w:hAnsi="Book Antiqua" w:cs="Times New Roman"/>
          <w:kern w:val="2"/>
          <w:sz w:val="24"/>
          <w:szCs w:val="24"/>
          <w:lang w:eastAsia="zh-CN" w:bidi="ar-SA"/>
        </w:rPr>
        <w:t>hypomineralisation</w:t>
      </w:r>
      <w:proofErr w:type="spellEnd"/>
      <w:r w:rsidRPr="0089325B">
        <w:rPr>
          <w:rFonts w:ascii="Book Antiqua" w:eastAsia="宋体" w:hAnsi="Book Antiqua" w:cs="Times New Roman"/>
          <w:kern w:val="2"/>
          <w:sz w:val="24"/>
          <w:szCs w:val="24"/>
          <w:lang w:eastAsia="zh-CN" w:bidi="ar-SA"/>
        </w:rPr>
        <w:t xml:space="preserve"> (MIH). </w:t>
      </w:r>
      <w:proofErr w:type="spellStart"/>
      <w:r w:rsidRPr="0089325B">
        <w:rPr>
          <w:rFonts w:ascii="Book Antiqua" w:eastAsia="宋体" w:hAnsi="Book Antiqua" w:cs="Times New Roman"/>
          <w:i/>
          <w:kern w:val="2"/>
          <w:sz w:val="24"/>
          <w:szCs w:val="24"/>
          <w:lang w:eastAsia="zh-CN" w:bidi="ar-SA"/>
        </w:rPr>
        <w:t>Eur</w:t>
      </w:r>
      <w:proofErr w:type="spellEnd"/>
      <w:r w:rsidRPr="0089325B">
        <w:rPr>
          <w:rFonts w:ascii="Book Antiqua" w:eastAsia="宋体" w:hAnsi="Book Antiqua" w:cs="Times New Roman"/>
          <w:i/>
          <w:kern w:val="2"/>
          <w:sz w:val="24"/>
          <w:szCs w:val="24"/>
          <w:lang w:eastAsia="zh-CN" w:bidi="ar-SA"/>
        </w:rPr>
        <w:t xml:space="preserve"> J </w:t>
      </w:r>
      <w:proofErr w:type="spellStart"/>
      <w:r w:rsidRPr="0089325B">
        <w:rPr>
          <w:rFonts w:ascii="Book Antiqua" w:eastAsia="宋体" w:hAnsi="Book Antiqua" w:cs="Times New Roman"/>
          <w:i/>
          <w:kern w:val="2"/>
          <w:sz w:val="24"/>
          <w:szCs w:val="24"/>
          <w:lang w:eastAsia="zh-CN" w:bidi="ar-SA"/>
        </w:rPr>
        <w:t>Paediatr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2003; </w:t>
      </w:r>
      <w:r w:rsidRPr="0089325B">
        <w:rPr>
          <w:rFonts w:ascii="Book Antiqua" w:eastAsia="宋体" w:hAnsi="Book Antiqua" w:cs="Times New Roman"/>
          <w:b/>
          <w:kern w:val="2"/>
          <w:sz w:val="24"/>
          <w:szCs w:val="24"/>
          <w:lang w:eastAsia="zh-CN" w:bidi="ar-SA"/>
        </w:rPr>
        <w:t>4</w:t>
      </w:r>
      <w:r w:rsidRPr="0089325B">
        <w:rPr>
          <w:rFonts w:ascii="Book Antiqua" w:eastAsia="宋体" w:hAnsi="Book Antiqua" w:cs="Times New Roman"/>
          <w:kern w:val="2"/>
          <w:sz w:val="24"/>
          <w:szCs w:val="24"/>
          <w:lang w:eastAsia="zh-CN" w:bidi="ar-SA"/>
        </w:rPr>
        <w:t>: 114-120 [PMID: 14529330]</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2 </w:t>
      </w:r>
      <w:proofErr w:type="spellStart"/>
      <w:r w:rsidRPr="0089325B">
        <w:rPr>
          <w:rFonts w:ascii="Book Antiqua" w:eastAsia="宋体" w:hAnsi="Book Antiqua" w:cs="Times New Roman"/>
          <w:b/>
          <w:kern w:val="2"/>
          <w:sz w:val="24"/>
          <w:szCs w:val="24"/>
          <w:lang w:eastAsia="zh-CN" w:bidi="ar-SA"/>
        </w:rPr>
        <w:t>Elfrink</w:t>
      </w:r>
      <w:proofErr w:type="spellEnd"/>
      <w:r w:rsidRPr="0089325B">
        <w:rPr>
          <w:rFonts w:ascii="Book Antiqua" w:eastAsia="宋体" w:hAnsi="Book Antiqua" w:cs="Times New Roman"/>
          <w:b/>
          <w:kern w:val="2"/>
          <w:sz w:val="24"/>
          <w:szCs w:val="24"/>
          <w:lang w:eastAsia="zh-CN" w:bidi="ar-SA"/>
        </w:rPr>
        <w:t xml:space="preserve"> ME</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Schuller</w:t>
      </w:r>
      <w:proofErr w:type="spellEnd"/>
      <w:r w:rsidRPr="0089325B">
        <w:rPr>
          <w:rFonts w:ascii="Book Antiqua" w:eastAsia="宋体" w:hAnsi="Book Antiqua" w:cs="Times New Roman"/>
          <w:kern w:val="2"/>
          <w:sz w:val="24"/>
          <w:szCs w:val="24"/>
          <w:lang w:eastAsia="zh-CN" w:bidi="ar-SA"/>
        </w:rPr>
        <w:t xml:space="preserve"> AA, </w:t>
      </w:r>
      <w:proofErr w:type="spellStart"/>
      <w:r w:rsidRPr="0089325B">
        <w:rPr>
          <w:rFonts w:ascii="Book Antiqua" w:eastAsia="宋体" w:hAnsi="Book Antiqua" w:cs="Times New Roman"/>
          <w:kern w:val="2"/>
          <w:sz w:val="24"/>
          <w:szCs w:val="24"/>
          <w:lang w:eastAsia="zh-CN" w:bidi="ar-SA"/>
        </w:rPr>
        <w:t>Weerheijm</w:t>
      </w:r>
      <w:proofErr w:type="spellEnd"/>
      <w:r w:rsidRPr="0089325B">
        <w:rPr>
          <w:rFonts w:ascii="Book Antiqua" w:eastAsia="宋体" w:hAnsi="Book Antiqua" w:cs="Times New Roman"/>
          <w:kern w:val="2"/>
          <w:sz w:val="24"/>
          <w:szCs w:val="24"/>
          <w:lang w:eastAsia="zh-CN" w:bidi="ar-SA"/>
        </w:rPr>
        <w:t xml:space="preserve"> KL, </w:t>
      </w:r>
      <w:proofErr w:type="spellStart"/>
      <w:r w:rsidRPr="0089325B">
        <w:rPr>
          <w:rFonts w:ascii="Book Antiqua" w:eastAsia="宋体" w:hAnsi="Book Antiqua" w:cs="Times New Roman"/>
          <w:kern w:val="2"/>
          <w:sz w:val="24"/>
          <w:szCs w:val="24"/>
          <w:lang w:eastAsia="zh-CN" w:bidi="ar-SA"/>
        </w:rPr>
        <w:t>Veerkamp</w:t>
      </w:r>
      <w:proofErr w:type="spellEnd"/>
      <w:r w:rsidRPr="0089325B">
        <w:rPr>
          <w:rFonts w:ascii="Book Antiqua" w:eastAsia="宋体" w:hAnsi="Book Antiqua" w:cs="Times New Roman"/>
          <w:kern w:val="2"/>
          <w:sz w:val="24"/>
          <w:szCs w:val="24"/>
          <w:lang w:eastAsia="zh-CN" w:bidi="ar-SA"/>
        </w:rPr>
        <w:t xml:space="preserve"> JS. </w:t>
      </w:r>
      <w:proofErr w:type="spellStart"/>
      <w:r w:rsidRPr="0089325B">
        <w:rPr>
          <w:rFonts w:ascii="Book Antiqua" w:eastAsia="宋体" w:hAnsi="Book Antiqua" w:cs="Times New Roman"/>
          <w:kern w:val="2"/>
          <w:sz w:val="24"/>
          <w:szCs w:val="24"/>
          <w:lang w:eastAsia="zh-CN" w:bidi="ar-SA"/>
        </w:rPr>
        <w:t>Hypomineralized</w:t>
      </w:r>
      <w:proofErr w:type="spellEnd"/>
      <w:r w:rsidRPr="0089325B">
        <w:rPr>
          <w:rFonts w:ascii="Book Antiqua" w:eastAsia="宋体" w:hAnsi="Book Antiqua" w:cs="Times New Roman"/>
          <w:kern w:val="2"/>
          <w:sz w:val="24"/>
          <w:szCs w:val="24"/>
          <w:lang w:eastAsia="zh-CN" w:bidi="ar-SA"/>
        </w:rPr>
        <w:t xml:space="preserve"> second primary molars: prevalence data in Dutch 5-year-olds. </w:t>
      </w:r>
      <w:r w:rsidRPr="0089325B">
        <w:rPr>
          <w:rFonts w:ascii="Book Antiqua" w:eastAsia="宋体" w:hAnsi="Book Antiqua" w:cs="Times New Roman"/>
          <w:i/>
          <w:kern w:val="2"/>
          <w:sz w:val="24"/>
          <w:szCs w:val="24"/>
          <w:lang w:eastAsia="zh-CN" w:bidi="ar-SA"/>
        </w:rPr>
        <w:t>Caries Res</w:t>
      </w:r>
      <w:r w:rsidRPr="0089325B">
        <w:rPr>
          <w:rFonts w:ascii="Book Antiqua" w:eastAsia="宋体" w:hAnsi="Book Antiqua" w:cs="Times New Roman"/>
          <w:kern w:val="2"/>
          <w:sz w:val="24"/>
          <w:szCs w:val="24"/>
          <w:lang w:eastAsia="zh-CN" w:bidi="ar-SA"/>
        </w:rPr>
        <w:t xml:space="preserve"> 2008; </w:t>
      </w:r>
      <w:r w:rsidRPr="0089325B">
        <w:rPr>
          <w:rFonts w:ascii="Book Antiqua" w:eastAsia="宋体" w:hAnsi="Book Antiqua" w:cs="Times New Roman"/>
          <w:b/>
          <w:kern w:val="2"/>
          <w:sz w:val="24"/>
          <w:szCs w:val="24"/>
          <w:lang w:eastAsia="zh-CN" w:bidi="ar-SA"/>
        </w:rPr>
        <w:t>42</w:t>
      </w:r>
      <w:r w:rsidRPr="0089325B">
        <w:rPr>
          <w:rFonts w:ascii="Book Antiqua" w:eastAsia="宋体" w:hAnsi="Book Antiqua" w:cs="Times New Roman"/>
          <w:kern w:val="2"/>
          <w:sz w:val="24"/>
          <w:szCs w:val="24"/>
          <w:lang w:eastAsia="zh-CN" w:bidi="ar-SA"/>
        </w:rPr>
        <w:t>: 282-285 [PMID: 18523388 DOI: 10.1159/000135674]</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3 </w:t>
      </w:r>
      <w:proofErr w:type="spellStart"/>
      <w:r w:rsidRPr="0089325B">
        <w:rPr>
          <w:rFonts w:ascii="Book Antiqua" w:eastAsia="宋体" w:hAnsi="Book Antiqua" w:cs="Times New Roman"/>
          <w:b/>
          <w:kern w:val="2"/>
          <w:sz w:val="24"/>
          <w:szCs w:val="24"/>
          <w:lang w:eastAsia="zh-CN" w:bidi="ar-SA"/>
        </w:rPr>
        <w:t>Weerheijm</w:t>
      </w:r>
      <w:proofErr w:type="spellEnd"/>
      <w:r w:rsidRPr="0089325B">
        <w:rPr>
          <w:rFonts w:ascii="Book Antiqua" w:eastAsia="宋体" w:hAnsi="Book Antiqua" w:cs="Times New Roman"/>
          <w:b/>
          <w:kern w:val="2"/>
          <w:sz w:val="24"/>
          <w:szCs w:val="24"/>
          <w:lang w:eastAsia="zh-CN" w:bidi="ar-SA"/>
        </w:rPr>
        <w:t xml:space="preserve"> KL</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Duggal</w:t>
      </w:r>
      <w:proofErr w:type="spellEnd"/>
      <w:r w:rsidRPr="0089325B">
        <w:rPr>
          <w:rFonts w:ascii="Book Antiqua" w:eastAsia="宋体" w:hAnsi="Book Antiqua" w:cs="Times New Roman"/>
          <w:kern w:val="2"/>
          <w:sz w:val="24"/>
          <w:szCs w:val="24"/>
          <w:lang w:eastAsia="zh-CN" w:bidi="ar-SA"/>
        </w:rPr>
        <w:t xml:space="preserve"> M, </w:t>
      </w:r>
      <w:proofErr w:type="spellStart"/>
      <w:r w:rsidRPr="0089325B">
        <w:rPr>
          <w:rFonts w:ascii="Book Antiqua" w:eastAsia="宋体" w:hAnsi="Book Antiqua" w:cs="Times New Roman"/>
          <w:kern w:val="2"/>
          <w:sz w:val="24"/>
          <w:szCs w:val="24"/>
          <w:lang w:eastAsia="zh-CN" w:bidi="ar-SA"/>
        </w:rPr>
        <w:t>Mejàre</w:t>
      </w:r>
      <w:proofErr w:type="spellEnd"/>
      <w:r w:rsidRPr="0089325B">
        <w:rPr>
          <w:rFonts w:ascii="Book Antiqua" w:eastAsia="宋体" w:hAnsi="Book Antiqua" w:cs="Times New Roman"/>
          <w:kern w:val="2"/>
          <w:sz w:val="24"/>
          <w:szCs w:val="24"/>
          <w:lang w:eastAsia="zh-CN" w:bidi="ar-SA"/>
        </w:rPr>
        <w:t xml:space="preserve"> I, </w:t>
      </w:r>
      <w:proofErr w:type="spellStart"/>
      <w:r w:rsidRPr="0089325B">
        <w:rPr>
          <w:rFonts w:ascii="Book Antiqua" w:eastAsia="宋体" w:hAnsi="Book Antiqua" w:cs="Times New Roman"/>
          <w:kern w:val="2"/>
          <w:sz w:val="24"/>
          <w:szCs w:val="24"/>
          <w:lang w:eastAsia="zh-CN" w:bidi="ar-SA"/>
        </w:rPr>
        <w:t>Papagiannoulis</w:t>
      </w:r>
      <w:proofErr w:type="spellEnd"/>
      <w:r w:rsidRPr="0089325B">
        <w:rPr>
          <w:rFonts w:ascii="Book Antiqua" w:eastAsia="宋体" w:hAnsi="Book Antiqua" w:cs="Times New Roman"/>
          <w:kern w:val="2"/>
          <w:sz w:val="24"/>
          <w:szCs w:val="24"/>
          <w:lang w:eastAsia="zh-CN" w:bidi="ar-SA"/>
        </w:rPr>
        <w:t xml:space="preserve"> L, Koch G, Martens LC, </w:t>
      </w:r>
      <w:proofErr w:type="spellStart"/>
      <w:r w:rsidRPr="0089325B">
        <w:rPr>
          <w:rFonts w:ascii="Book Antiqua" w:eastAsia="宋体" w:hAnsi="Book Antiqua" w:cs="Times New Roman"/>
          <w:kern w:val="2"/>
          <w:sz w:val="24"/>
          <w:szCs w:val="24"/>
          <w:lang w:eastAsia="zh-CN" w:bidi="ar-SA"/>
        </w:rPr>
        <w:t>Hallonsten</w:t>
      </w:r>
      <w:proofErr w:type="spellEnd"/>
      <w:r w:rsidRPr="0089325B">
        <w:rPr>
          <w:rFonts w:ascii="Book Antiqua" w:eastAsia="宋体" w:hAnsi="Book Antiqua" w:cs="Times New Roman"/>
          <w:kern w:val="2"/>
          <w:sz w:val="24"/>
          <w:szCs w:val="24"/>
          <w:lang w:eastAsia="zh-CN" w:bidi="ar-SA"/>
        </w:rPr>
        <w:t xml:space="preserve"> AL. Judgement criteria for molar incisor </w:t>
      </w:r>
      <w:proofErr w:type="spellStart"/>
      <w:r w:rsidRPr="0089325B">
        <w:rPr>
          <w:rFonts w:ascii="Book Antiqua" w:eastAsia="宋体" w:hAnsi="Book Antiqua" w:cs="Times New Roman"/>
          <w:kern w:val="2"/>
          <w:sz w:val="24"/>
          <w:szCs w:val="24"/>
          <w:lang w:eastAsia="zh-CN" w:bidi="ar-SA"/>
        </w:rPr>
        <w:t>hypomineralisation</w:t>
      </w:r>
      <w:proofErr w:type="spellEnd"/>
      <w:r w:rsidRPr="0089325B">
        <w:rPr>
          <w:rFonts w:ascii="Book Antiqua" w:eastAsia="宋体" w:hAnsi="Book Antiqua" w:cs="Times New Roman"/>
          <w:kern w:val="2"/>
          <w:sz w:val="24"/>
          <w:szCs w:val="24"/>
          <w:lang w:eastAsia="zh-CN" w:bidi="ar-SA"/>
        </w:rPr>
        <w:t xml:space="preserve"> (MIH) in epidemiologic studies: a summary of the European meeting on MIH held in Athens, 2003. </w:t>
      </w:r>
      <w:proofErr w:type="spellStart"/>
      <w:r w:rsidRPr="0089325B">
        <w:rPr>
          <w:rFonts w:ascii="Book Antiqua" w:eastAsia="宋体" w:hAnsi="Book Antiqua" w:cs="Times New Roman"/>
          <w:i/>
          <w:kern w:val="2"/>
          <w:sz w:val="24"/>
          <w:szCs w:val="24"/>
          <w:lang w:eastAsia="zh-CN" w:bidi="ar-SA"/>
        </w:rPr>
        <w:t>Eur</w:t>
      </w:r>
      <w:proofErr w:type="spellEnd"/>
      <w:r w:rsidRPr="0089325B">
        <w:rPr>
          <w:rFonts w:ascii="Book Antiqua" w:eastAsia="宋体" w:hAnsi="Book Antiqua" w:cs="Times New Roman"/>
          <w:i/>
          <w:kern w:val="2"/>
          <w:sz w:val="24"/>
          <w:szCs w:val="24"/>
          <w:lang w:eastAsia="zh-CN" w:bidi="ar-SA"/>
        </w:rPr>
        <w:t xml:space="preserve"> J </w:t>
      </w:r>
      <w:proofErr w:type="spellStart"/>
      <w:r w:rsidRPr="0089325B">
        <w:rPr>
          <w:rFonts w:ascii="Book Antiqua" w:eastAsia="宋体" w:hAnsi="Book Antiqua" w:cs="Times New Roman"/>
          <w:i/>
          <w:kern w:val="2"/>
          <w:sz w:val="24"/>
          <w:szCs w:val="24"/>
          <w:lang w:eastAsia="zh-CN" w:bidi="ar-SA"/>
        </w:rPr>
        <w:t>Paediatr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2003; </w:t>
      </w:r>
      <w:r w:rsidRPr="0089325B">
        <w:rPr>
          <w:rFonts w:ascii="Book Antiqua" w:eastAsia="宋体" w:hAnsi="Book Antiqua" w:cs="Times New Roman"/>
          <w:b/>
          <w:kern w:val="2"/>
          <w:sz w:val="24"/>
          <w:szCs w:val="24"/>
          <w:lang w:eastAsia="zh-CN" w:bidi="ar-SA"/>
        </w:rPr>
        <w:t>4</w:t>
      </w:r>
      <w:r w:rsidRPr="0089325B">
        <w:rPr>
          <w:rFonts w:ascii="Book Antiqua" w:eastAsia="宋体" w:hAnsi="Book Antiqua" w:cs="Times New Roman"/>
          <w:kern w:val="2"/>
          <w:sz w:val="24"/>
          <w:szCs w:val="24"/>
          <w:lang w:eastAsia="zh-CN" w:bidi="ar-SA"/>
        </w:rPr>
        <w:t>: 110-113 [PMID: 14529329]</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4 </w:t>
      </w:r>
      <w:r w:rsidRPr="0089325B">
        <w:rPr>
          <w:rFonts w:ascii="Book Antiqua" w:eastAsia="宋体" w:hAnsi="Book Antiqua" w:cs="Times New Roman"/>
          <w:b/>
          <w:kern w:val="2"/>
          <w:sz w:val="24"/>
          <w:szCs w:val="24"/>
          <w:lang w:eastAsia="zh-CN" w:bidi="ar-SA"/>
        </w:rPr>
        <w:t>Dietrich G</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Sperling</w:t>
      </w:r>
      <w:proofErr w:type="spellEnd"/>
      <w:r w:rsidRPr="0089325B">
        <w:rPr>
          <w:rFonts w:ascii="Book Antiqua" w:eastAsia="宋体" w:hAnsi="Book Antiqua" w:cs="Times New Roman"/>
          <w:kern w:val="2"/>
          <w:sz w:val="24"/>
          <w:szCs w:val="24"/>
          <w:lang w:eastAsia="zh-CN" w:bidi="ar-SA"/>
        </w:rPr>
        <w:t xml:space="preserve"> S, </w:t>
      </w:r>
      <w:proofErr w:type="spellStart"/>
      <w:r w:rsidRPr="0089325B">
        <w:rPr>
          <w:rFonts w:ascii="Book Antiqua" w:eastAsia="宋体" w:hAnsi="Book Antiqua" w:cs="Times New Roman"/>
          <w:kern w:val="2"/>
          <w:sz w:val="24"/>
          <w:szCs w:val="24"/>
          <w:lang w:eastAsia="zh-CN" w:bidi="ar-SA"/>
        </w:rPr>
        <w:t>Hetzer</w:t>
      </w:r>
      <w:proofErr w:type="spellEnd"/>
      <w:r w:rsidRPr="0089325B">
        <w:rPr>
          <w:rFonts w:ascii="Book Antiqua" w:eastAsia="宋体" w:hAnsi="Book Antiqua" w:cs="Times New Roman"/>
          <w:kern w:val="2"/>
          <w:sz w:val="24"/>
          <w:szCs w:val="24"/>
          <w:lang w:eastAsia="zh-CN" w:bidi="ar-SA"/>
        </w:rPr>
        <w:t xml:space="preserve"> G. Molar incisor </w:t>
      </w:r>
      <w:proofErr w:type="spellStart"/>
      <w:r w:rsidRPr="0089325B">
        <w:rPr>
          <w:rFonts w:ascii="Book Antiqua" w:eastAsia="宋体" w:hAnsi="Book Antiqua" w:cs="Times New Roman"/>
          <w:kern w:val="2"/>
          <w:sz w:val="24"/>
          <w:szCs w:val="24"/>
          <w:lang w:eastAsia="zh-CN" w:bidi="ar-SA"/>
        </w:rPr>
        <w:t>hypomineralisation</w:t>
      </w:r>
      <w:proofErr w:type="spellEnd"/>
      <w:r w:rsidRPr="0089325B">
        <w:rPr>
          <w:rFonts w:ascii="Book Antiqua" w:eastAsia="宋体" w:hAnsi="Book Antiqua" w:cs="Times New Roman"/>
          <w:kern w:val="2"/>
          <w:sz w:val="24"/>
          <w:szCs w:val="24"/>
          <w:lang w:eastAsia="zh-CN" w:bidi="ar-SA"/>
        </w:rPr>
        <w:t xml:space="preserve"> in a group of children and adolescents living in Dresden (Germany). </w:t>
      </w:r>
      <w:proofErr w:type="spellStart"/>
      <w:r w:rsidRPr="0089325B">
        <w:rPr>
          <w:rFonts w:ascii="Book Antiqua" w:eastAsia="宋体" w:hAnsi="Book Antiqua" w:cs="Times New Roman"/>
          <w:i/>
          <w:kern w:val="2"/>
          <w:sz w:val="24"/>
          <w:szCs w:val="24"/>
          <w:lang w:eastAsia="zh-CN" w:bidi="ar-SA"/>
        </w:rPr>
        <w:t>Eur</w:t>
      </w:r>
      <w:proofErr w:type="spellEnd"/>
      <w:r w:rsidRPr="0089325B">
        <w:rPr>
          <w:rFonts w:ascii="Book Antiqua" w:eastAsia="宋体" w:hAnsi="Book Antiqua" w:cs="Times New Roman"/>
          <w:i/>
          <w:kern w:val="2"/>
          <w:sz w:val="24"/>
          <w:szCs w:val="24"/>
          <w:lang w:eastAsia="zh-CN" w:bidi="ar-SA"/>
        </w:rPr>
        <w:t xml:space="preserve"> J </w:t>
      </w:r>
      <w:proofErr w:type="spellStart"/>
      <w:r w:rsidRPr="0089325B">
        <w:rPr>
          <w:rFonts w:ascii="Book Antiqua" w:eastAsia="宋体" w:hAnsi="Book Antiqua" w:cs="Times New Roman"/>
          <w:i/>
          <w:kern w:val="2"/>
          <w:sz w:val="24"/>
          <w:szCs w:val="24"/>
          <w:lang w:eastAsia="zh-CN" w:bidi="ar-SA"/>
        </w:rPr>
        <w:t>Paediatr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2003; </w:t>
      </w:r>
      <w:r w:rsidRPr="0089325B">
        <w:rPr>
          <w:rFonts w:ascii="Book Antiqua" w:eastAsia="宋体" w:hAnsi="Book Antiqua" w:cs="Times New Roman"/>
          <w:b/>
          <w:kern w:val="2"/>
          <w:sz w:val="24"/>
          <w:szCs w:val="24"/>
          <w:lang w:eastAsia="zh-CN" w:bidi="ar-SA"/>
        </w:rPr>
        <w:t>4</w:t>
      </w:r>
      <w:r w:rsidRPr="0089325B">
        <w:rPr>
          <w:rFonts w:ascii="Book Antiqua" w:eastAsia="宋体" w:hAnsi="Book Antiqua" w:cs="Times New Roman"/>
          <w:kern w:val="2"/>
          <w:sz w:val="24"/>
          <w:szCs w:val="24"/>
          <w:lang w:eastAsia="zh-CN" w:bidi="ar-SA"/>
        </w:rPr>
        <w:t>: 133-137 [PMID: 14529334]</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5 </w:t>
      </w:r>
      <w:proofErr w:type="spellStart"/>
      <w:r w:rsidRPr="0089325B">
        <w:rPr>
          <w:rFonts w:ascii="Book Antiqua" w:eastAsia="宋体" w:hAnsi="Book Antiqua" w:cs="Times New Roman"/>
          <w:b/>
          <w:kern w:val="2"/>
          <w:sz w:val="24"/>
          <w:szCs w:val="24"/>
          <w:lang w:eastAsia="zh-CN" w:bidi="ar-SA"/>
        </w:rPr>
        <w:t>Schmalfuss</w:t>
      </w:r>
      <w:proofErr w:type="spellEnd"/>
      <w:r w:rsidRPr="0089325B">
        <w:rPr>
          <w:rFonts w:ascii="Book Antiqua" w:eastAsia="宋体" w:hAnsi="Book Antiqua" w:cs="Times New Roman"/>
          <w:b/>
          <w:kern w:val="2"/>
          <w:sz w:val="24"/>
          <w:szCs w:val="24"/>
          <w:lang w:eastAsia="zh-CN" w:bidi="ar-SA"/>
        </w:rPr>
        <w:t xml:space="preserve"> A</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Stenhagen</w:t>
      </w:r>
      <w:proofErr w:type="spellEnd"/>
      <w:r w:rsidRPr="0089325B">
        <w:rPr>
          <w:rFonts w:ascii="Book Antiqua" w:eastAsia="宋体" w:hAnsi="Book Antiqua" w:cs="Times New Roman"/>
          <w:kern w:val="2"/>
          <w:sz w:val="24"/>
          <w:szCs w:val="24"/>
          <w:lang w:eastAsia="zh-CN" w:bidi="ar-SA"/>
        </w:rPr>
        <w:t xml:space="preserve"> KR, </w:t>
      </w:r>
      <w:proofErr w:type="spellStart"/>
      <w:r w:rsidRPr="0089325B">
        <w:rPr>
          <w:rFonts w:ascii="Book Antiqua" w:eastAsia="宋体" w:hAnsi="Book Antiqua" w:cs="Times New Roman"/>
          <w:kern w:val="2"/>
          <w:sz w:val="24"/>
          <w:szCs w:val="24"/>
          <w:lang w:eastAsia="zh-CN" w:bidi="ar-SA"/>
        </w:rPr>
        <w:t>Tveit</w:t>
      </w:r>
      <w:proofErr w:type="spellEnd"/>
      <w:r w:rsidRPr="0089325B">
        <w:rPr>
          <w:rFonts w:ascii="Book Antiqua" w:eastAsia="宋体" w:hAnsi="Book Antiqua" w:cs="Times New Roman"/>
          <w:kern w:val="2"/>
          <w:sz w:val="24"/>
          <w:szCs w:val="24"/>
          <w:lang w:eastAsia="zh-CN" w:bidi="ar-SA"/>
        </w:rPr>
        <w:t xml:space="preserve"> AB, </w:t>
      </w:r>
      <w:proofErr w:type="spellStart"/>
      <w:r w:rsidRPr="0089325B">
        <w:rPr>
          <w:rFonts w:ascii="Book Antiqua" w:eastAsia="宋体" w:hAnsi="Book Antiqua" w:cs="Times New Roman"/>
          <w:kern w:val="2"/>
          <w:sz w:val="24"/>
          <w:szCs w:val="24"/>
          <w:lang w:eastAsia="zh-CN" w:bidi="ar-SA"/>
        </w:rPr>
        <w:t>Crossner</w:t>
      </w:r>
      <w:proofErr w:type="spellEnd"/>
      <w:r w:rsidRPr="0089325B">
        <w:rPr>
          <w:rFonts w:ascii="Book Antiqua" w:eastAsia="宋体" w:hAnsi="Book Antiqua" w:cs="Times New Roman"/>
          <w:kern w:val="2"/>
          <w:sz w:val="24"/>
          <w:szCs w:val="24"/>
          <w:lang w:eastAsia="zh-CN" w:bidi="ar-SA"/>
        </w:rPr>
        <w:t xml:space="preserve"> CG, </w:t>
      </w:r>
      <w:proofErr w:type="spellStart"/>
      <w:r w:rsidRPr="0089325B">
        <w:rPr>
          <w:rFonts w:ascii="Book Antiqua" w:eastAsia="宋体" w:hAnsi="Book Antiqua" w:cs="Times New Roman"/>
          <w:kern w:val="2"/>
          <w:sz w:val="24"/>
          <w:szCs w:val="24"/>
          <w:lang w:eastAsia="zh-CN" w:bidi="ar-SA"/>
        </w:rPr>
        <w:t>Espelid</w:t>
      </w:r>
      <w:proofErr w:type="spellEnd"/>
      <w:r w:rsidRPr="0089325B">
        <w:rPr>
          <w:rFonts w:ascii="Book Antiqua" w:eastAsia="宋体" w:hAnsi="Book Antiqua" w:cs="Times New Roman"/>
          <w:kern w:val="2"/>
          <w:sz w:val="24"/>
          <w:szCs w:val="24"/>
          <w:lang w:eastAsia="zh-CN" w:bidi="ar-SA"/>
        </w:rPr>
        <w:t xml:space="preserve"> I. Canines are affected in 16-year-olds with molar-incisor </w:t>
      </w:r>
      <w:proofErr w:type="spellStart"/>
      <w:r w:rsidRPr="0089325B">
        <w:rPr>
          <w:rFonts w:ascii="Book Antiqua" w:eastAsia="宋体" w:hAnsi="Book Antiqua" w:cs="Times New Roman"/>
          <w:kern w:val="2"/>
          <w:sz w:val="24"/>
          <w:szCs w:val="24"/>
          <w:lang w:eastAsia="zh-CN" w:bidi="ar-SA"/>
        </w:rPr>
        <w:t>hypomineralisation</w:t>
      </w:r>
      <w:proofErr w:type="spellEnd"/>
      <w:r w:rsidRPr="0089325B">
        <w:rPr>
          <w:rFonts w:ascii="Book Antiqua" w:eastAsia="宋体" w:hAnsi="Book Antiqua" w:cs="Times New Roman"/>
          <w:kern w:val="2"/>
          <w:sz w:val="24"/>
          <w:szCs w:val="24"/>
          <w:lang w:eastAsia="zh-CN" w:bidi="ar-SA"/>
        </w:rPr>
        <w:t xml:space="preserve"> (MIH): an epidemiological study based on the </w:t>
      </w:r>
      <w:proofErr w:type="spellStart"/>
      <w:r w:rsidRPr="0089325B">
        <w:rPr>
          <w:rFonts w:ascii="Book Antiqua" w:eastAsia="宋体" w:hAnsi="Book Antiqua" w:cs="Times New Roman"/>
          <w:kern w:val="2"/>
          <w:sz w:val="24"/>
          <w:szCs w:val="24"/>
          <w:lang w:eastAsia="zh-CN" w:bidi="ar-SA"/>
        </w:rPr>
        <w:t>Tromsø</w:t>
      </w:r>
      <w:proofErr w:type="spellEnd"/>
      <w:r w:rsidRPr="0089325B">
        <w:rPr>
          <w:rFonts w:ascii="Book Antiqua" w:eastAsia="宋体" w:hAnsi="Book Antiqua" w:cs="Times New Roman"/>
          <w:kern w:val="2"/>
          <w:sz w:val="24"/>
          <w:szCs w:val="24"/>
          <w:lang w:eastAsia="zh-CN" w:bidi="ar-SA"/>
        </w:rPr>
        <w:t xml:space="preserve"> study: "Fit Futures". </w:t>
      </w:r>
      <w:proofErr w:type="spellStart"/>
      <w:r w:rsidRPr="0089325B">
        <w:rPr>
          <w:rFonts w:ascii="Book Antiqua" w:eastAsia="宋体" w:hAnsi="Book Antiqua" w:cs="Times New Roman"/>
          <w:i/>
          <w:kern w:val="2"/>
          <w:sz w:val="24"/>
          <w:szCs w:val="24"/>
          <w:lang w:eastAsia="zh-CN" w:bidi="ar-SA"/>
        </w:rPr>
        <w:t>Eur</w:t>
      </w:r>
      <w:proofErr w:type="spellEnd"/>
      <w:r w:rsidRPr="0089325B">
        <w:rPr>
          <w:rFonts w:ascii="Book Antiqua" w:eastAsia="宋体" w:hAnsi="Book Antiqua" w:cs="Times New Roman"/>
          <w:i/>
          <w:kern w:val="2"/>
          <w:sz w:val="24"/>
          <w:szCs w:val="24"/>
          <w:lang w:eastAsia="zh-CN" w:bidi="ar-SA"/>
        </w:rPr>
        <w:t xml:space="preserve"> Arch </w:t>
      </w:r>
      <w:proofErr w:type="spellStart"/>
      <w:r w:rsidRPr="0089325B">
        <w:rPr>
          <w:rFonts w:ascii="Book Antiqua" w:eastAsia="宋体" w:hAnsi="Book Antiqua" w:cs="Times New Roman"/>
          <w:i/>
          <w:kern w:val="2"/>
          <w:sz w:val="24"/>
          <w:szCs w:val="24"/>
          <w:lang w:eastAsia="zh-CN" w:bidi="ar-SA"/>
        </w:rPr>
        <w:t>Paediatr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2016; </w:t>
      </w:r>
      <w:r w:rsidRPr="0089325B">
        <w:rPr>
          <w:rFonts w:ascii="Book Antiqua" w:eastAsia="宋体" w:hAnsi="Book Antiqua" w:cs="Times New Roman"/>
          <w:b/>
          <w:kern w:val="2"/>
          <w:sz w:val="24"/>
          <w:szCs w:val="24"/>
          <w:lang w:eastAsia="zh-CN" w:bidi="ar-SA"/>
        </w:rPr>
        <w:t>17</w:t>
      </w:r>
      <w:r w:rsidRPr="0089325B">
        <w:rPr>
          <w:rFonts w:ascii="Book Antiqua" w:eastAsia="宋体" w:hAnsi="Book Antiqua" w:cs="Times New Roman"/>
          <w:kern w:val="2"/>
          <w:sz w:val="24"/>
          <w:szCs w:val="24"/>
          <w:lang w:eastAsia="zh-CN" w:bidi="ar-SA"/>
        </w:rPr>
        <w:t>: 107-113 [PMID: 26683199 DOI: 10.1007/s40368-015-0216-6]</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6 </w:t>
      </w:r>
      <w:proofErr w:type="spellStart"/>
      <w:r w:rsidRPr="0089325B">
        <w:rPr>
          <w:rFonts w:ascii="Book Antiqua" w:eastAsia="宋体" w:hAnsi="Book Antiqua" w:cs="Times New Roman"/>
          <w:b/>
          <w:kern w:val="2"/>
          <w:sz w:val="24"/>
          <w:szCs w:val="24"/>
          <w:lang w:eastAsia="zh-CN" w:bidi="ar-SA"/>
        </w:rPr>
        <w:t>Weerheijm</w:t>
      </w:r>
      <w:proofErr w:type="spellEnd"/>
      <w:r w:rsidRPr="0089325B">
        <w:rPr>
          <w:rFonts w:ascii="Book Antiqua" w:eastAsia="宋体" w:hAnsi="Book Antiqua" w:cs="Times New Roman"/>
          <w:b/>
          <w:kern w:val="2"/>
          <w:sz w:val="24"/>
          <w:szCs w:val="24"/>
          <w:lang w:eastAsia="zh-CN" w:bidi="ar-SA"/>
        </w:rPr>
        <w:t xml:space="preserve"> KL</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Jälevik</w:t>
      </w:r>
      <w:proofErr w:type="spellEnd"/>
      <w:r w:rsidRPr="0089325B">
        <w:rPr>
          <w:rFonts w:ascii="Book Antiqua" w:eastAsia="宋体" w:hAnsi="Book Antiqua" w:cs="Times New Roman"/>
          <w:kern w:val="2"/>
          <w:sz w:val="24"/>
          <w:szCs w:val="24"/>
          <w:lang w:eastAsia="zh-CN" w:bidi="ar-SA"/>
        </w:rPr>
        <w:t xml:space="preserve"> B, </w:t>
      </w:r>
      <w:proofErr w:type="spellStart"/>
      <w:r w:rsidRPr="0089325B">
        <w:rPr>
          <w:rFonts w:ascii="Book Antiqua" w:eastAsia="宋体" w:hAnsi="Book Antiqua" w:cs="Times New Roman"/>
          <w:kern w:val="2"/>
          <w:sz w:val="24"/>
          <w:szCs w:val="24"/>
          <w:lang w:eastAsia="zh-CN" w:bidi="ar-SA"/>
        </w:rPr>
        <w:t>Alaluusua</w:t>
      </w:r>
      <w:proofErr w:type="spellEnd"/>
      <w:r w:rsidRPr="0089325B">
        <w:rPr>
          <w:rFonts w:ascii="Book Antiqua" w:eastAsia="宋体" w:hAnsi="Book Antiqua" w:cs="Times New Roman"/>
          <w:kern w:val="2"/>
          <w:sz w:val="24"/>
          <w:szCs w:val="24"/>
          <w:lang w:eastAsia="zh-CN" w:bidi="ar-SA"/>
        </w:rPr>
        <w:t xml:space="preserve"> S. Molar-incisor </w:t>
      </w:r>
      <w:proofErr w:type="spellStart"/>
      <w:r w:rsidRPr="0089325B">
        <w:rPr>
          <w:rFonts w:ascii="Book Antiqua" w:eastAsia="宋体" w:hAnsi="Book Antiqua" w:cs="Times New Roman"/>
          <w:kern w:val="2"/>
          <w:sz w:val="24"/>
          <w:szCs w:val="24"/>
          <w:lang w:eastAsia="zh-CN" w:bidi="ar-SA"/>
        </w:rPr>
        <w:t>hypomineralisation</w:t>
      </w:r>
      <w:proofErr w:type="spellEnd"/>
      <w:r w:rsidRPr="0089325B">
        <w:rPr>
          <w:rFonts w:ascii="Book Antiqua" w:eastAsia="宋体" w:hAnsi="Book Antiqua" w:cs="Times New Roman"/>
          <w:kern w:val="2"/>
          <w:sz w:val="24"/>
          <w:szCs w:val="24"/>
          <w:lang w:eastAsia="zh-CN" w:bidi="ar-SA"/>
        </w:rPr>
        <w:t xml:space="preserve">. </w:t>
      </w:r>
      <w:r w:rsidRPr="0089325B">
        <w:rPr>
          <w:rFonts w:ascii="Book Antiqua" w:eastAsia="宋体" w:hAnsi="Book Antiqua" w:cs="Times New Roman"/>
          <w:i/>
          <w:kern w:val="2"/>
          <w:sz w:val="24"/>
          <w:szCs w:val="24"/>
          <w:lang w:eastAsia="zh-CN" w:bidi="ar-SA"/>
        </w:rPr>
        <w:t>Caries Res</w:t>
      </w:r>
      <w:r w:rsidRPr="0089325B">
        <w:rPr>
          <w:rFonts w:ascii="Book Antiqua" w:eastAsia="宋体" w:hAnsi="Book Antiqua" w:cs="Times New Roman"/>
          <w:kern w:val="2"/>
          <w:sz w:val="24"/>
          <w:szCs w:val="24"/>
          <w:lang w:eastAsia="zh-CN" w:bidi="ar-SA"/>
        </w:rPr>
        <w:t xml:space="preserve"> 2001; </w:t>
      </w:r>
      <w:r w:rsidRPr="0089325B">
        <w:rPr>
          <w:rFonts w:ascii="Book Antiqua" w:eastAsia="宋体" w:hAnsi="Book Antiqua" w:cs="Times New Roman"/>
          <w:b/>
          <w:kern w:val="2"/>
          <w:sz w:val="24"/>
          <w:szCs w:val="24"/>
          <w:lang w:eastAsia="zh-CN" w:bidi="ar-SA"/>
        </w:rPr>
        <w:t>35</w:t>
      </w:r>
      <w:r w:rsidRPr="0089325B">
        <w:rPr>
          <w:rFonts w:ascii="Book Antiqua" w:eastAsia="宋体" w:hAnsi="Book Antiqua" w:cs="Times New Roman"/>
          <w:kern w:val="2"/>
          <w:sz w:val="24"/>
          <w:szCs w:val="24"/>
          <w:lang w:eastAsia="zh-CN" w:bidi="ar-SA"/>
        </w:rPr>
        <w:t>: 390-391 [PMID: 11641576 DOI: 10.1159/000047479]</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7 </w:t>
      </w:r>
      <w:proofErr w:type="spellStart"/>
      <w:r w:rsidRPr="0089325B">
        <w:rPr>
          <w:rFonts w:ascii="Book Antiqua" w:eastAsia="宋体" w:hAnsi="Book Antiqua" w:cs="Times New Roman"/>
          <w:b/>
          <w:kern w:val="2"/>
          <w:sz w:val="24"/>
          <w:szCs w:val="24"/>
          <w:lang w:eastAsia="zh-CN" w:bidi="ar-SA"/>
        </w:rPr>
        <w:t>Elfrink</w:t>
      </w:r>
      <w:proofErr w:type="spellEnd"/>
      <w:r w:rsidRPr="0089325B">
        <w:rPr>
          <w:rFonts w:ascii="Book Antiqua" w:eastAsia="宋体" w:hAnsi="Book Antiqua" w:cs="Times New Roman"/>
          <w:b/>
          <w:kern w:val="2"/>
          <w:sz w:val="24"/>
          <w:szCs w:val="24"/>
          <w:lang w:eastAsia="zh-CN" w:bidi="ar-SA"/>
        </w:rPr>
        <w:t xml:space="preserve"> ME</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Ghanim</w:t>
      </w:r>
      <w:proofErr w:type="spellEnd"/>
      <w:r w:rsidRPr="0089325B">
        <w:rPr>
          <w:rFonts w:ascii="Book Antiqua" w:eastAsia="宋体" w:hAnsi="Book Antiqua" w:cs="Times New Roman"/>
          <w:kern w:val="2"/>
          <w:sz w:val="24"/>
          <w:szCs w:val="24"/>
          <w:lang w:eastAsia="zh-CN" w:bidi="ar-SA"/>
        </w:rPr>
        <w:t xml:space="preserve"> A, Manton DJ, </w:t>
      </w:r>
      <w:proofErr w:type="spellStart"/>
      <w:r w:rsidRPr="0089325B">
        <w:rPr>
          <w:rFonts w:ascii="Book Antiqua" w:eastAsia="宋体" w:hAnsi="Book Antiqua" w:cs="Times New Roman"/>
          <w:kern w:val="2"/>
          <w:sz w:val="24"/>
          <w:szCs w:val="24"/>
          <w:lang w:eastAsia="zh-CN" w:bidi="ar-SA"/>
        </w:rPr>
        <w:t>Weerheijm</w:t>
      </w:r>
      <w:proofErr w:type="spellEnd"/>
      <w:r w:rsidRPr="0089325B">
        <w:rPr>
          <w:rFonts w:ascii="Book Antiqua" w:eastAsia="宋体" w:hAnsi="Book Antiqua" w:cs="Times New Roman"/>
          <w:kern w:val="2"/>
          <w:sz w:val="24"/>
          <w:szCs w:val="24"/>
          <w:lang w:eastAsia="zh-CN" w:bidi="ar-SA"/>
        </w:rPr>
        <w:t xml:space="preserve"> KL. </w:t>
      </w:r>
      <w:proofErr w:type="spellStart"/>
      <w:r w:rsidRPr="0089325B">
        <w:rPr>
          <w:rFonts w:ascii="Book Antiqua" w:eastAsia="宋体" w:hAnsi="Book Antiqua" w:cs="Times New Roman"/>
          <w:kern w:val="2"/>
          <w:sz w:val="24"/>
          <w:szCs w:val="24"/>
          <w:lang w:eastAsia="zh-CN" w:bidi="ar-SA"/>
        </w:rPr>
        <w:t>Standardised</w:t>
      </w:r>
      <w:proofErr w:type="spellEnd"/>
      <w:r w:rsidRPr="0089325B">
        <w:rPr>
          <w:rFonts w:ascii="Book Antiqua" w:eastAsia="宋体" w:hAnsi="Book Antiqua" w:cs="Times New Roman"/>
          <w:kern w:val="2"/>
          <w:sz w:val="24"/>
          <w:szCs w:val="24"/>
          <w:lang w:eastAsia="zh-CN" w:bidi="ar-SA"/>
        </w:rPr>
        <w:t xml:space="preserve"> studies on Molar Incisor </w:t>
      </w:r>
      <w:proofErr w:type="spellStart"/>
      <w:r w:rsidRPr="0089325B">
        <w:rPr>
          <w:rFonts w:ascii="Book Antiqua" w:eastAsia="宋体" w:hAnsi="Book Antiqua" w:cs="Times New Roman"/>
          <w:kern w:val="2"/>
          <w:sz w:val="24"/>
          <w:szCs w:val="24"/>
          <w:lang w:eastAsia="zh-CN" w:bidi="ar-SA"/>
        </w:rPr>
        <w:t>Hypomineralisation</w:t>
      </w:r>
      <w:proofErr w:type="spellEnd"/>
      <w:r w:rsidRPr="0089325B">
        <w:rPr>
          <w:rFonts w:ascii="Book Antiqua" w:eastAsia="宋体" w:hAnsi="Book Antiqua" w:cs="Times New Roman"/>
          <w:kern w:val="2"/>
          <w:sz w:val="24"/>
          <w:szCs w:val="24"/>
          <w:lang w:eastAsia="zh-CN" w:bidi="ar-SA"/>
        </w:rPr>
        <w:t xml:space="preserve"> (MIH) and </w:t>
      </w:r>
      <w:proofErr w:type="spellStart"/>
      <w:r w:rsidRPr="0089325B">
        <w:rPr>
          <w:rFonts w:ascii="Book Antiqua" w:eastAsia="宋体" w:hAnsi="Book Antiqua" w:cs="Times New Roman"/>
          <w:kern w:val="2"/>
          <w:sz w:val="24"/>
          <w:szCs w:val="24"/>
          <w:lang w:eastAsia="zh-CN" w:bidi="ar-SA"/>
        </w:rPr>
        <w:t>Hypomineralised</w:t>
      </w:r>
      <w:proofErr w:type="spellEnd"/>
      <w:r w:rsidRPr="0089325B">
        <w:rPr>
          <w:rFonts w:ascii="Book Antiqua" w:eastAsia="宋体" w:hAnsi="Book Antiqua" w:cs="Times New Roman"/>
          <w:kern w:val="2"/>
          <w:sz w:val="24"/>
          <w:szCs w:val="24"/>
          <w:lang w:eastAsia="zh-CN" w:bidi="ar-SA"/>
        </w:rPr>
        <w:t xml:space="preserve"> Second Primary Molars (HSPM): a need. </w:t>
      </w:r>
      <w:proofErr w:type="spellStart"/>
      <w:r w:rsidRPr="0089325B">
        <w:rPr>
          <w:rFonts w:ascii="Book Antiqua" w:eastAsia="宋体" w:hAnsi="Book Antiqua" w:cs="Times New Roman"/>
          <w:i/>
          <w:kern w:val="2"/>
          <w:sz w:val="24"/>
          <w:szCs w:val="24"/>
          <w:lang w:eastAsia="zh-CN" w:bidi="ar-SA"/>
        </w:rPr>
        <w:t>Eur</w:t>
      </w:r>
      <w:proofErr w:type="spellEnd"/>
      <w:r w:rsidRPr="0089325B">
        <w:rPr>
          <w:rFonts w:ascii="Book Antiqua" w:eastAsia="宋体" w:hAnsi="Book Antiqua" w:cs="Times New Roman"/>
          <w:i/>
          <w:kern w:val="2"/>
          <w:sz w:val="24"/>
          <w:szCs w:val="24"/>
          <w:lang w:eastAsia="zh-CN" w:bidi="ar-SA"/>
        </w:rPr>
        <w:t xml:space="preserve"> Arch </w:t>
      </w:r>
      <w:proofErr w:type="spellStart"/>
      <w:r w:rsidRPr="0089325B">
        <w:rPr>
          <w:rFonts w:ascii="Book Antiqua" w:eastAsia="宋体" w:hAnsi="Book Antiqua" w:cs="Times New Roman"/>
          <w:i/>
          <w:kern w:val="2"/>
          <w:sz w:val="24"/>
          <w:szCs w:val="24"/>
          <w:lang w:eastAsia="zh-CN" w:bidi="ar-SA"/>
        </w:rPr>
        <w:t>Paediatr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2015; </w:t>
      </w:r>
      <w:r w:rsidRPr="0089325B">
        <w:rPr>
          <w:rFonts w:ascii="Book Antiqua" w:eastAsia="宋体" w:hAnsi="Book Antiqua" w:cs="Times New Roman"/>
          <w:b/>
          <w:kern w:val="2"/>
          <w:sz w:val="24"/>
          <w:szCs w:val="24"/>
          <w:lang w:eastAsia="zh-CN" w:bidi="ar-SA"/>
        </w:rPr>
        <w:t>16</w:t>
      </w:r>
      <w:r w:rsidRPr="0089325B">
        <w:rPr>
          <w:rFonts w:ascii="Book Antiqua" w:eastAsia="宋体" w:hAnsi="Book Antiqua" w:cs="Times New Roman"/>
          <w:kern w:val="2"/>
          <w:sz w:val="24"/>
          <w:szCs w:val="24"/>
          <w:lang w:eastAsia="zh-CN" w:bidi="ar-SA"/>
        </w:rPr>
        <w:t>: 247-255 [PMID: 25894247 DOI: 10.1007/s40368-015-0179-7]</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8 </w:t>
      </w:r>
      <w:r w:rsidRPr="0089325B">
        <w:rPr>
          <w:rFonts w:ascii="Book Antiqua" w:eastAsia="宋体" w:hAnsi="Book Antiqua" w:cs="Times New Roman"/>
          <w:b/>
          <w:kern w:val="2"/>
          <w:sz w:val="24"/>
          <w:szCs w:val="24"/>
          <w:lang w:eastAsia="zh-CN" w:bidi="ar-SA"/>
        </w:rPr>
        <w:t>Saber F</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Waly</w:t>
      </w:r>
      <w:proofErr w:type="spellEnd"/>
      <w:r w:rsidRPr="0089325B">
        <w:rPr>
          <w:rFonts w:ascii="Book Antiqua" w:eastAsia="宋体" w:hAnsi="Book Antiqua" w:cs="Times New Roman"/>
          <w:kern w:val="2"/>
          <w:sz w:val="24"/>
          <w:szCs w:val="24"/>
          <w:lang w:eastAsia="zh-CN" w:bidi="ar-SA"/>
        </w:rPr>
        <w:t xml:space="preserve"> N, </w:t>
      </w:r>
      <w:proofErr w:type="spellStart"/>
      <w:r w:rsidRPr="0089325B">
        <w:rPr>
          <w:rFonts w:ascii="Book Antiqua" w:eastAsia="宋体" w:hAnsi="Book Antiqua" w:cs="Times New Roman"/>
          <w:kern w:val="2"/>
          <w:sz w:val="24"/>
          <w:szCs w:val="24"/>
          <w:lang w:eastAsia="zh-CN" w:bidi="ar-SA"/>
        </w:rPr>
        <w:t>Moheb</w:t>
      </w:r>
      <w:proofErr w:type="spellEnd"/>
      <w:r w:rsidRPr="0089325B">
        <w:rPr>
          <w:rFonts w:ascii="Book Antiqua" w:eastAsia="宋体" w:hAnsi="Book Antiqua" w:cs="Times New Roman"/>
          <w:kern w:val="2"/>
          <w:sz w:val="24"/>
          <w:szCs w:val="24"/>
          <w:lang w:eastAsia="zh-CN" w:bidi="ar-SA"/>
        </w:rPr>
        <w:t xml:space="preserve"> D. Prevalence of molar incisor </w:t>
      </w:r>
      <w:proofErr w:type="spellStart"/>
      <w:r w:rsidRPr="0089325B">
        <w:rPr>
          <w:rFonts w:ascii="Book Antiqua" w:eastAsia="宋体" w:hAnsi="Book Antiqua" w:cs="Times New Roman"/>
          <w:kern w:val="2"/>
          <w:sz w:val="24"/>
          <w:szCs w:val="24"/>
          <w:lang w:eastAsia="zh-CN" w:bidi="ar-SA"/>
        </w:rPr>
        <w:t>hypomineralisation</w:t>
      </w:r>
      <w:proofErr w:type="spellEnd"/>
      <w:r w:rsidRPr="0089325B">
        <w:rPr>
          <w:rFonts w:ascii="Book Antiqua" w:eastAsia="宋体" w:hAnsi="Book Antiqua" w:cs="Times New Roman"/>
          <w:kern w:val="2"/>
          <w:sz w:val="24"/>
          <w:szCs w:val="24"/>
          <w:lang w:eastAsia="zh-CN" w:bidi="ar-SA"/>
        </w:rPr>
        <w:t xml:space="preserve"> in a group of Egyptian children using the short form: a cross-sectional study. </w:t>
      </w:r>
      <w:proofErr w:type="spellStart"/>
      <w:r w:rsidRPr="0089325B">
        <w:rPr>
          <w:rFonts w:ascii="Book Antiqua" w:eastAsia="宋体" w:hAnsi="Book Antiqua" w:cs="Times New Roman"/>
          <w:i/>
          <w:kern w:val="2"/>
          <w:sz w:val="24"/>
          <w:szCs w:val="24"/>
          <w:lang w:eastAsia="zh-CN" w:bidi="ar-SA"/>
        </w:rPr>
        <w:t>Eur</w:t>
      </w:r>
      <w:proofErr w:type="spellEnd"/>
      <w:r w:rsidRPr="0089325B">
        <w:rPr>
          <w:rFonts w:ascii="Book Antiqua" w:eastAsia="宋体" w:hAnsi="Book Antiqua" w:cs="Times New Roman"/>
          <w:i/>
          <w:kern w:val="2"/>
          <w:sz w:val="24"/>
          <w:szCs w:val="24"/>
          <w:lang w:eastAsia="zh-CN" w:bidi="ar-SA"/>
        </w:rPr>
        <w:t xml:space="preserve"> Arch </w:t>
      </w:r>
      <w:proofErr w:type="spellStart"/>
      <w:r w:rsidRPr="0089325B">
        <w:rPr>
          <w:rFonts w:ascii="Book Antiqua" w:eastAsia="宋体" w:hAnsi="Book Antiqua" w:cs="Times New Roman"/>
          <w:i/>
          <w:kern w:val="2"/>
          <w:sz w:val="24"/>
          <w:szCs w:val="24"/>
          <w:lang w:eastAsia="zh-CN" w:bidi="ar-SA"/>
        </w:rPr>
        <w:t>Paediatr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2018; </w:t>
      </w:r>
      <w:r w:rsidRPr="0089325B">
        <w:rPr>
          <w:rFonts w:ascii="Book Antiqua" w:eastAsia="宋体" w:hAnsi="Book Antiqua" w:cs="Times New Roman"/>
          <w:b/>
          <w:kern w:val="2"/>
          <w:sz w:val="24"/>
          <w:szCs w:val="24"/>
          <w:lang w:eastAsia="zh-CN" w:bidi="ar-SA"/>
        </w:rPr>
        <w:t>19</w:t>
      </w:r>
      <w:r w:rsidRPr="0089325B">
        <w:rPr>
          <w:rFonts w:ascii="Book Antiqua" w:eastAsia="宋体" w:hAnsi="Book Antiqua" w:cs="Times New Roman"/>
          <w:kern w:val="2"/>
          <w:sz w:val="24"/>
          <w:szCs w:val="24"/>
          <w:lang w:eastAsia="zh-CN" w:bidi="ar-SA"/>
        </w:rPr>
        <w:t>: 337-345 [PMID: 30178292 DOI: 10.1007/s40368-018-0364-4]</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9 </w:t>
      </w:r>
      <w:proofErr w:type="spellStart"/>
      <w:r w:rsidRPr="0089325B">
        <w:rPr>
          <w:rFonts w:ascii="Book Antiqua" w:eastAsia="宋体" w:hAnsi="Book Antiqua" w:cs="Times New Roman"/>
          <w:b/>
          <w:kern w:val="2"/>
          <w:sz w:val="24"/>
          <w:szCs w:val="24"/>
          <w:lang w:eastAsia="zh-CN" w:bidi="ar-SA"/>
        </w:rPr>
        <w:t>Jomana</w:t>
      </w:r>
      <w:proofErr w:type="spellEnd"/>
      <w:r w:rsidRPr="0089325B">
        <w:rPr>
          <w:rFonts w:ascii="Book Antiqua" w:eastAsia="宋体" w:hAnsi="Book Antiqua" w:cs="Times New Roman"/>
          <w:b/>
          <w:kern w:val="2"/>
          <w:sz w:val="24"/>
          <w:szCs w:val="24"/>
          <w:lang w:eastAsia="zh-CN" w:bidi="ar-SA"/>
        </w:rPr>
        <w:t xml:space="preserve"> H,</w:t>
      </w:r>
      <w:r w:rsidRPr="0089325B">
        <w:rPr>
          <w:rFonts w:ascii="Book Antiqua" w:eastAsia="宋体" w:hAnsi="Book Antiqua" w:cs="Times New Roman" w:hint="eastAsia"/>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Leibovitz-Haviv</w:t>
      </w:r>
      <w:proofErr w:type="spellEnd"/>
      <w:r w:rsidRPr="0089325B">
        <w:rPr>
          <w:rFonts w:ascii="Book Antiqua" w:eastAsia="宋体" w:hAnsi="Book Antiqua" w:cs="Times New Roman"/>
          <w:kern w:val="2"/>
          <w:sz w:val="24"/>
          <w:szCs w:val="24"/>
          <w:lang w:eastAsia="zh-CN" w:bidi="ar-SA"/>
        </w:rPr>
        <w:t xml:space="preserve"> S, Cohen O, Zilberman U. The Prevalence of Molar Incisor </w:t>
      </w:r>
      <w:proofErr w:type="spellStart"/>
      <w:r w:rsidRPr="0089325B">
        <w:rPr>
          <w:rFonts w:ascii="Book Antiqua" w:eastAsia="宋体" w:hAnsi="Book Antiqua" w:cs="Times New Roman"/>
          <w:kern w:val="2"/>
          <w:sz w:val="24"/>
          <w:szCs w:val="24"/>
          <w:lang w:eastAsia="zh-CN" w:bidi="ar-SA"/>
        </w:rPr>
        <w:t>Hypomineralization</w:t>
      </w:r>
      <w:proofErr w:type="spellEnd"/>
      <w:r w:rsidRPr="0089325B">
        <w:rPr>
          <w:rFonts w:ascii="Book Antiqua" w:eastAsia="宋体" w:hAnsi="Book Antiqua" w:cs="Times New Roman"/>
          <w:kern w:val="2"/>
          <w:sz w:val="24"/>
          <w:szCs w:val="24"/>
          <w:lang w:eastAsia="zh-CN" w:bidi="ar-SA"/>
        </w:rPr>
        <w:t xml:space="preserve"> among children in Jewish and Arab population in Israel.</w:t>
      </w:r>
      <w:r w:rsidRPr="0089325B">
        <w:rPr>
          <w:rFonts w:ascii="Book Antiqua" w:eastAsia="宋体" w:hAnsi="Book Antiqua" w:cs="Times New Roman" w:hint="eastAsia"/>
          <w:kern w:val="2"/>
          <w:sz w:val="24"/>
          <w:szCs w:val="24"/>
          <w:lang w:eastAsia="zh-CN" w:bidi="ar-SA"/>
        </w:rPr>
        <w:t xml:space="preserve"> </w:t>
      </w:r>
      <w:bookmarkStart w:id="328" w:name="OLE_LINK1"/>
      <w:bookmarkStart w:id="329" w:name="OLE_LINK2"/>
      <w:proofErr w:type="spellStart"/>
      <w:r w:rsidR="00782684" w:rsidRPr="00782684">
        <w:rPr>
          <w:rFonts w:ascii="Book Antiqua" w:eastAsia="宋体" w:hAnsi="Book Antiqua" w:cs="Times New Roman"/>
          <w:i/>
          <w:kern w:val="2"/>
          <w:sz w:val="24"/>
          <w:szCs w:val="24"/>
          <w:lang w:eastAsia="zh-CN" w:bidi="ar-SA"/>
        </w:rPr>
        <w:t>Refuat</w:t>
      </w:r>
      <w:proofErr w:type="spellEnd"/>
      <w:r w:rsidR="00782684" w:rsidRPr="00782684">
        <w:rPr>
          <w:rFonts w:ascii="Book Antiqua" w:eastAsia="宋体" w:hAnsi="Book Antiqua" w:cs="Times New Roman"/>
          <w:i/>
          <w:kern w:val="2"/>
          <w:sz w:val="24"/>
          <w:szCs w:val="24"/>
          <w:lang w:eastAsia="zh-CN" w:bidi="ar-SA"/>
        </w:rPr>
        <w:t xml:space="preserve"> </w:t>
      </w:r>
      <w:proofErr w:type="spellStart"/>
      <w:r w:rsidR="00782684" w:rsidRPr="00782684">
        <w:rPr>
          <w:rFonts w:ascii="Book Antiqua" w:eastAsia="宋体" w:hAnsi="Book Antiqua" w:cs="Times New Roman"/>
          <w:i/>
          <w:kern w:val="2"/>
          <w:sz w:val="24"/>
          <w:szCs w:val="24"/>
          <w:lang w:eastAsia="zh-CN" w:bidi="ar-SA"/>
        </w:rPr>
        <w:t>hape</w:t>
      </w:r>
      <w:proofErr w:type="spellEnd"/>
      <w:r w:rsidR="00782684" w:rsidRPr="00782684">
        <w:rPr>
          <w:rFonts w:ascii="Book Antiqua" w:eastAsia="宋体" w:hAnsi="Book Antiqua" w:cs="Times New Roman"/>
          <w:i/>
          <w:kern w:val="2"/>
          <w:sz w:val="24"/>
          <w:szCs w:val="24"/>
          <w:lang w:eastAsia="zh-CN" w:bidi="ar-SA"/>
        </w:rPr>
        <w:t xml:space="preserve"> </w:t>
      </w:r>
      <w:proofErr w:type="spellStart"/>
      <w:r w:rsidR="00782684" w:rsidRPr="00782684">
        <w:rPr>
          <w:rFonts w:ascii="Book Antiqua" w:eastAsia="宋体" w:hAnsi="Book Antiqua" w:cs="Times New Roman"/>
          <w:i/>
          <w:kern w:val="2"/>
          <w:sz w:val="24"/>
          <w:szCs w:val="24"/>
          <w:lang w:eastAsia="zh-CN" w:bidi="ar-SA"/>
        </w:rPr>
        <w:t>vehashinaim</w:t>
      </w:r>
      <w:proofErr w:type="spellEnd"/>
      <w:r w:rsidR="00782684" w:rsidRPr="00782684">
        <w:rPr>
          <w:rFonts w:ascii="Book Antiqua" w:eastAsia="宋体" w:hAnsi="Book Antiqua" w:cs="Times New Roman"/>
          <w:i/>
          <w:kern w:val="2"/>
          <w:sz w:val="24"/>
          <w:szCs w:val="24"/>
          <w:lang w:eastAsia="zh-CN" w:bidi="ar-SA"/>
        </w:rPr>
        <w:t xml:space="preserve"> (</w:t>
      </w:r>
      <w:bookmarkStart w:id="330" w:name="_GoBack"/>
      <w:proofErr w:type="spellStart"/>
      <w:r w:rsidR="00782684" w:rsidRPr="00782684">
        <w:rPr>
          <w:rFonts w:ascii="Book Antiqua" w:eastAsia="宋体" w:hAnsi="Book Antiqua" w:cs="Times New Roman"/>
          <w:i/>
          <w:kern w:val="2"/>
          <w:sz w:val="24"/>
          <w:szCs w:val="24"/>
          <w:lang w:eastAsia="zh-CN" w:bidi="ar-SA"/>
        </w:rPr>
        <w:t>Isr</w:t>
      </w:r>
      <w:proofErr w:type="spellEnd"/>
      <w:r w:rsidR="0097283E">
        <w:rPr>
          <w:rFonts w:ascii="Book Antiqua" w:eastAsia="宋体" w:hAnsi="Book Antiqua" w:cs="Times New Roman"/>
          <w:i/>
          <w:kern w:val="2"/>
          <w:sz w:val="24"/>
          <w:szCs w:val="24"/>
          <w:lang w:eastAsia="zh-CN" w:bidi="ar-SA"/>
        </w:rPr>
        <w:t xml:space="preserve"> Den</w:t>
      </w:r>
      <w:r w:rsidR="0097283E">
        <w:rPr>
          <w:rFonts w:ascii="Book Antiqua" w:eastAsia="宋体" w:hAnsi="Book Antiqua" w:cs="Times New Roman" w:hint="eastAsia"/>
          <w:i/>
          <w:kern w:val="2"/>
          <w:sz w:val="24"/>
          <w:szCs w:val="24"/>
          <w:lang w:eastAsia="zh-CN" w:bidi="ar-SA"/>
        </w:rPr>
        <w:t>t</w:t>
      </w:r>
      <w:r w:rsidR="00782684" w:rsidRPr="00782684">
        <w:rPr>
          <w:rFonts w:ascii="Book Antiqua" w:eastAsia="宋体" w:hAnsi="Book Antiqua" w:cs="Times New Roman"/>
          <w:i/>
          <w:kern w:val="2"/>
          <w:sz w:val="24"/>
          <w:szCs w:val="24"/>
          <w:lang w:eastAsia="zh-CN" w:bidi="ar-SA"/>
        </w:rPr>
        <w:t xml:space="preserve"> </w:t>
      </w:r>
      <w:proofErr w:type="spellStart"/>
      <w:r w:rsidR="0097283E">
        <w:rPr>
          <w:rFonts w:ascii="Book Antiqua" w:eastAsia="宋体" w:hAnsi="Book Antiqua" w:cs="Times New Roman" w:hint="eastAsia"/>
          <w:i/>
          <w:kern w:val="2"/>
          <w:sz w:val="24"/>
          <w:szCs w:val="24"/>
          <w:lang w:eastAsia="zh-CN" w:bidi="ar-SA"/>
        </w:rPr>
        <w:t>A</w:t>
      </w:r>
      <w:r w:rsidR="00782684" w:rsidRPr="00782684">
        <w:rPr>
          <w:rFonts w:ascii="Book Antiqua" w:eastAsia="宋体" w:hAnsi="Book Antiqua" w:cs="Times New Roman"/>
          <w:i/>
          <w:kern w:val="2"/>
          <w:sz w:val="24"/>
          <w:szCs w:val="24"/>
          <w:lang w:eastAsia="zh-CN" w:bidi="ar-SA"/>
        </w:rPr>
        <w:t>ssoc</w:t>
      </w:r>
      <w:proofErr w:type="spellEnd"/>
      <w:r w:rsidR="00782684" w:rsidRPr="00782684">
        <w:rPr>
          <w:rFonts w:ascii="Book Antiqua" w:eastAsia="宋体" w:hAnsi="Book Antiqua" w:cs="Times New Roman"/>
          <w:i/>
          <w:kern w:val="2"/>
          <w:sz w:val="24"/>
          <w:szCs w:val="24"/>
          <w:lang w:eastAsia="zh-CN" w:bidi="ar-SA"/>
        </w:rPr>
        <w:t xml:space="preserve"> J</w:t>
      </w:r>
      <w:bookmarkEnd w:id="330"/>
      <w:r w:rsidR="00782684" w:rsidRPr="00782684">
        <w:rPr>
          <w:rFonts w:ascii="Book Antiqua" w:eastAsia="宋体" w:hAnsi="Book Antiqua" w:cs="Times New Roman"/>
          <w:i/>
          <w:kern w:val="2"/>
          <w:sz w:val="24"/>
          <w:szCs w:val="24"/>
          <w:lang w:eastAsia="zh-CN" w:bidi="ar-SA"/>
        </w:rPr>
        <w:t>)</w:t>
      </w:r>
      <w:r w:rsidRPr="0089325B">
        <w:rPr>
          <w:rFonts w:ascii="Book Antiqua" w:eastAsia="宋体" w:hAnsi="Book Antiqua" w:cs="Times New Roman" w:hint="eastAsia"/>
          <w:kern w:val="2"/>
          <w:sz w:val="24"/>
          <w:szCs w:val="24"/>
          <w:lang w:eastAsia="zh-CN" w:bidi="ar-SA"/>
        </w:rPr>
        <w:t xml:space="preserve"> </w:t>
      </w:r>
      <w:bookmarkEnd w:id="328"/>
      <w:bookmarkEnd w:id="329"/>
      <w:r w:rsidRPr="0089325B">
        <w:rPr>
          <w:rFonts w:ascii="Book Antiqua" w:eastAsia="宋体" w:hAnsi="Book Antiqua" w:cs="Times New Roman" w:hint="eastAsia"/>
          <w:kern w:val="2"/>
          <w:sz w:val="24"/>
          <w:szCs w:val="24"/>
          <w:lang w:eastAsia="zh-CN" w:bidi="ar-SA"/>
        </w:rPr>
        <w:t>2019</w:t>
      </w:r>
      <w:r w:rsidR="001C7A9C" w:rsidRPr="0089325B">
        <w:rPr>
          <w:rFonts w:ascii="Book Antiqua" w:eastAsia="宋体" w:hAnsi="Book Antiqua" w:cs="Times New Roman" w:hint="eastAsia"/>
          <w:kern w:val="2"/>
          <w:sz w:val="24"/>
          <w:szCs w:val="24"/>
          <w:lang w:eastAsia="zh-CN" w:bidi="ar-SA"/>
        </w:rPr>
        <w:t>;</w:t>
      </w:r>
      <w:r w:rsidRPr="0089325B">
        <w:rPr>
          <w:rFonts w:ascii="Book Antiqua" w:eastAsia="宋体" w:hAnsi="Book Antiqua" w:cs="Times New Roman" w:hint="eastAsia"/>
          <w:kern w:val="2"/>
          <w:sz w:val="24"/>
          <w:szCs w:val="24"/>
          <w:lang w:eastAsia="zh-CN" w:bidi="ar-SA"/>
        </w:rPr>
        <w:t xml:space="preserve"> </w:t>
      </w:r>
      <w:proofErr w:type="gramStart"/>
      <w:r w:rsidRPr="0089325B">
        <w:rPr>
          <w:rFonts w:ascii="Book Antiqua" w:eastAsia="宋体" w:hAnsi="Book Antiqua" w:cs="Times New Roman"/>
          <w:kern w:val="2"/>
          <w:sz w:val="24"/>
          <w:szCs w:val="24"/>
          <w:lang w:eastAsia="zh-CN" w:bidi="ar-SA"/>
        </w:rPr>
        <w:t>In</w:t>
      </w:r>
      <w:proofErr w:type="gramEnd"/>
      <w:r w:rsidRPr="0089325B">
        <w:rPr>
          <w:rFonts w:ascii="Book Antiqua" w:eastAsia="宋体" w:hAnsi="Book Antiqua" w:cs="Times New Roman"/>
          <w:kern w:val="2"/>
          <w:sz w:val="24"/>
          <w:szCs w:val="24"/>
          <w:lang w:eastAsia="zh-CN" w:bidi="ar-SA"/>
        </w:rPr>
        <w:t xml:space="preserve"> press</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lastRenderedPageBreak/>
        <w:t xml:space="preserve">10 </w:t>
      </w:r>
      <w:proofErr w:type="spellStart"/>
      <w:r w:rsidRPr="0089325B">
        <w:rPr>
          <w:rFonts w:ascii="Book Antiqua" w:eastAsia="宋体" w:hAnsi="Book Antiqua" w:cs="Times New Roman"/>
          <w:b/>
          <w:kern w:val="2"/>
          <w:sz w:val="24"/>
          <w:szCs w:val="24"/>
          <w:lang w:eastAsia="zh-CN" w:bidi="ar-SA"/>
        </w:rPr>
        <w:t>Jälevik</w:t>
      </w:r>
      <w:proofErr w:type="spellEnd"/>
      <w:r w:rsidRPr="0089325B">
        <w:rPr>
          <w:rFonts w:ascii="Book Antiqua" w:eastAsia="宋体" w:hAnsi="Book Antiqua" w:cs="Times New Roman"/>
          <w:b/>
          <w:kern w:val="2"/>
          <w:sz w:val="24"/>
          <w:szCs w:val="24"/>
          <w:lang w:eastAsia="zh-CN" w:bidi="ar-SA"/>
        </w:rPr>
        <w:t xml:space="preserve"> B</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Norén</w:t>
      </w:r>
      <w:proofErr w:type="spellEnd"/>
      <w:r w:rsidRPr="0089325B">
        <w:rPr>
          <w:rFonts w:ascii="Book Antiqua" w:eastAsia="宋体" w:hAnsi="Book Antiqua" w:cs="Times New Roman"/>
          <w:kern w:val="2"/>
          <w:sz w:val="24"/>
          <w:szCs w:val="24"/>
          <w:lang w:eastAsia="zh-CN" w:bidi="ar-SA"/>
        </w:rPr>
        <w:t xml:space="preserve"> JG. Enamel </w:t>
      </w:r>
      <w:proofErr w:type="spellStart"/>
      <w:r w:rsidRPr="0089325B">
        <w:rPr>
          <w:rFonts w:ascii="Book Antiqua" w:eastAsia="宋体" w:hAnsi="Book Antiqua" w:cs="Times New Roman"/>
          <w:kern w:val="2"/>
          <w:sz w:val="24"/>
          <w:szCs w:val="24"/>
          <w:lang w:eastAsia="zh-CN" w:bidi="ar-SA"/>
        </w:rPr>
        <w:t>hypomineralization</w:t>
      </w:r>
      <w:proofErr w:type="spellEnd"/>
      <w:r w:rsidRPr="0089325B">
        <w:rPr>
          <w:rFonts w:ascii="Book Antiqua" w:eastAsia="宋体" w:hAnsi="Book Antiqua" w:cs="Times New Roman"/>
          <w:kern w:val="2"/>
          <w:sz w:val="24"/>
          <w:szCs w:val="24"/>
          <w:lang w:eastAsia="zh-CN" w:bidi="ar-SA"/>
        </w:rPr>
        <w:t xml:space="preserve"> of permanent first molars: a morphological study and survey of possible </w:t>
      </w:r>
      <w:proofErr w:type="spellStart"/>
      <w:r w:rsidRPr="0089325B">
        <w:rPr>
          <w:rFonts w:ascii="Book Antiqua" w:eastAsia="宋体" w:hAnsi="Book Antiqua" w:cs="Times New Roman"/>
          <w:kern w:val="2"/>
          <w:sz w:val="24"/>
          <w:szCs w:val="24"/>
          <w:lang w:eastAsia="zh-CN" w:bidi="ar-SA"/>
        </w:rPr>
        <w:t>aetiological</w:t>
      </w:r>
      <w:proofErr w:type="spellEnd"/>
      <w:r w:rsidRPr="0089325B">
        <w:rPr>
          <w:rFonts w:ascii="Book Antiqua" w:eastAsia="宋体" w:hAnsi="Book Antiqua" w:cs="Times New Roman"/>
          <w:kern w:val="2"/>
          <w:sz w:val="24"/>
          <w:szCs w:val="24"/>
          <w:lang w:eastAsia="zh-CN" w:bidi="ar-SA"/>
        </w:rPr>
        <w:t xml:space="preserve"> factors. </w:t>
      </w:r>
      <w:proofErr w:type="spellStart"/>
      <w:r w:rsidRPr="0089325B">
        <w:rPr>
          <w:rFonts w:ascii="Book Antiqua" w:eastAsia="宋体" w:hAnsi="Book Antiqua" w:cs="Times New Roman"/>
          <w:i/>
          <w:kern w:val="2"/>
          <w:sz w:val="24"/>
          <w:szCs w:val="24"/>
          <w:lang w:eastAsia="zh-CN" w:bidi="ar-SA"/>
        </w:rPr>
        <w:t>Int</w:t>
      </w:r>
      <w:proofErr w:type="spellEnd"/>
      <w:r w:rsidRPr="0089325B">
        <w:rPr>
          <w:rFonts w:ascii="Book Antiqua" w:eastAsia="宋体" w:hAnsi="Book Antiqua" w:cs="Times New Roman"/>
          <w:i/>
          <w:kern w:val="2"/>
          <w:sz w:val="24"/>
          <w:szCs w:val="24"/>
          <w:lang w:eastAsia="zh-CN" w:bidi="ar-SA"/>
        </w:rPr>
        <w:t xml:space="preserve"> J </w:t>
      </w:r>
      <w:proofErr w:type="spellStart"/>
      <w:r w:rsidRPr="0089325B">
        <w:rPr>
          <w:rFonts w:ascii="Book Antiqua" w:eastAsia="宋体" w:hAnsi="Book Antiqua" w:cs="Times New Roman"/>
          <w:i/>
          <w:kern w:val="2"/>
          <w:sz w:val="24"/>
          <w:szCs w:val="24"/>
          <w:lang w:eastAsia="zh-CN" w:bidi="ar-SA"/>
        </w:rPr>
        <w:t>Paediatr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2000; </w:t>
      </w:r>
      <w:r w:rsidRPr="0089325B">
        <w:rPr>
          <w:rFonts w:ascii="Book Antiqua" w:eastAsia="宋体" w:hAnsi="Book Antiqua" w:cs="Times New Roman"/>
          <w:b/>
          <w:kern w:val="2"/>
          <w:sz w:val="24"/>
          <w:szCs w:val="24"/>
          <w:lang w:eastAsia="zh-CN" w:bidi="ar-SA"/>
        </w:rPr>
        <w:t>10</w:t>
      </w:r>
      <w:r w:rsidRPr="0089325B">
        <w:rPr>
          <w:rFonts w:ascii="Book Antiqua" w:eastAsia="宋体" w:hAnsi="Book Antiqua" w:cs="Times New Roman"/>
          <w:kern w:val="2"/>
          <w:sz w:val="24"/>
          <w:szCs w:val="24"/>
          <w:lang w:eastAsia="zh-CN" w:bidi="ar-SA"/>
        </w:rPr>
        <w:t>: 278-289 [PMID: 11310241]</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11 </w:t>
      </w:r>
      <w:r w:rsidRPr="0089325B">
        <w:rPr>
          <w:rFonts w:ascii="Book Antiqua" w:eastAsia="宋体" w:hAnsi="Book Antiqua" w:cs="Times New Roman"/>
          <w:b/>
          <w:kern w:val="2"/>
          <w:sz w:val="24"/>
          <w:szCs w:val="24"/>
          <w:lang w:eastAsia="zh-CN" w:bidi="ar-SA"/>
        </w:rPr>
        <w:t xml:space="preserve">van </w:t>
      </w:r>
      <w:proofErr w:type="spellStart"/>
      <w:r w:rsidRPr="0089325B">
        <w:rPr>
          <w:rFonts w:ascii="Book Antiqua" w:eastAsia="宋体" w:hAnsi="Book Antiqua" w:cs="Times New Roman"/>
          <w:b/>
          <w:kern w:val="2"/>
          <w:sz w:val="24"/>
          <w:szCs w:val="24"/>
          <w:lang w:eastAsia="zh-CN" w:bidi="ar-SA"/>
        </w:rPr>
        <w:t>Amerongen</w:t>
      </w:r>
      <w:proofErr w:type="spellEnd"/>
      <w:r w:rsidRPr="0089325B">
        <w:rPr>
          <w:rFonts w:ascii="Book Antiqua" w:eastAsia="宋体" w:hAnsi="Book Antiqua" w:cs="Times New Roman"/>
          <w:b/>
          <w:kern w:val="2"/>
          <w:sz w:val="24"/>
          <w:szCs w:val="24"/>
          <w:lang w:eastAsia="zh-CN" w:bidi="ar-SA"/>
        </w:rPr>
        <w:t xml:space="preserve"> WE</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Kreulen</w:t>
      </w:r>
      <w:proofErr w:type="spellEnd"/>
      <w:r w:rsidRPr="0089325B">
        <w:rPr>
          <w:rFonts w:ascii="Book Antiqua" w:eastAsia="宋体" w:hAnsi="Book Antiqua" w:cs="Times New Roman"/>
          <w:kern w:val="2"/>
          <w:sz w:val="24"/>
          <w:szCs w:val="24"/>
          <w:lang w:eastAsia="zh-CN" w:bidi="ar-SA"/>
        </w:rPr>
        <w:t xml:space="preserve"> CM. Cheese molars: a pilot study of the etiology of hypocalcifications in first permanent molars. </w:t>
      </w:r>
      <w:r w:rsidRPr="0089325B">
        <w:rPr>
          <w:rFonts w:ascii="Book Antiqua" w:eastAsia="宋体" w:hAnsi="Book Antiqua" w:cs="Times New Roman"/>
          <w:i/>
          <w:kern w:val="2"/>
          <w:sz w:val="24"/>
          <w:szCs w:val="24"/>
          <w:lang w:eastAsia="zh-CN" w:bidi="ar-SA"/>
        </w:rPr>
        <w:t>ASDC J Dent Child</w:t>
      </w:r>
      <w:r w:rsidRPr="0089325B">
        <w:rPr>
          <w:rFonts w:ascii="Book Antiqua" w:eastAsia="宋体" w:hAnsi="Book Antiqua" w:cs="Times New Roman"/>
          <w:kern w:val="2"/>
          <w:sz w:val="24"/>
          <w:szCs w:val="24"/>
          <w:lang w:eastAsia="zh-CN" w:bidi="ar-SA"/>
        </w:rPr>
        <w:t xml:space="preserve"> 1995; </w:t>
      </w:r>
      <w:r w:rsidRPr="0089325B">
        <w:rPr>
          <w:rFonts w:ascii="Book Antiqua" w:eastAsia="宋体" w:hAnsi="Book Antiqua" w:cs="Times New Roman"/>
          <w:b/>
          <w:kern w:val="2"/>
          <w:sz w:val="24"/>
          <w:szCs w:val="24"/>
          <w:lang w:eastAsia="zh-CN" w:bidi="ar-SA"/>
        </w:rPr>
        <w:t>62</w:t>
      </w:r>
      <w:r w:rsidRPr="0089325B">
        <w:rPr>
          <w:rFonts w:ascii="Book Antiqua" w:eastAsia="宋体" w:hAnsi="Book Antiqua" w:cs="Times New Roman"/>
          <w:kern w:val="2"/>
          <w:sz w:val="24"/>
          <w:szCs w:val="24"/>
          <w:lang w:eastAsia="zh-CN" w:bidi="ar-SA"/>
        </w:rPr>
        <w:t>: 266-269 [PMID: 7593885]</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12 </w:t>
      </w:r>
      <w:r w:rsidRPr="0089325B">
        <w:rPr>
          <w:rFonts w:ascii="Book Antiqua" w:eastAsia="宋体" w:hAnsi="Book Antiqua" w:cs="Times New Roman"/>
          <w:b/>
          <w:kern w:val="2"/>
          <w:sz w:val="24"/>
          <w:szCs w:val="24"/>
          <w:lang w:eastAsia="zh-CN" w:bidi="ar-SA"/>
        </w:rPr>
        <w:t>Johnsen D</w:t>
      </w:r>
      <w:r w:rsidRPr="0089325B">
        <w:rPr>
          <w:rFonts w:ascii="Book Antiqua" w:eastAsia="宋体" w:hAnsi="Book Antiqua" w:cs="Times New Roman"/>
          <w:kern w:val="2"/>
          <w:sz w:val="24"/>
          <w:szCs w:val="24"/>
          <w:lang w:eastAsia="zh-CN" w:bidi="ar-SA"/>
        </w:rPr>
        <w:t xml:space="preserve">, Krejci C, Hack M, </w:t>
      </w:r>
      <w:proofErr w:type="spellStart"/>
      <w:r w:rsidRPr="0089325B">
        <w:rPr>
          <w:rFonts w:ascii="Book Antiqua" w:eastAsia="宋体" w:hAnsi="Book Antiqua" w:cs="Times New Roman"/>
          <w:kern w:val="2"/>
          <w:sz w:val="24"/>
          <w:szCs w:val="24"/>
          <w:lang w:eastAsia="zh-CN" w:bidi="ar-SA"/>
        </w:rPr>
        <w:t>Fanaroff</w:t>
      </w:r>
      <w:proofErr w:type="spellEnd"/>
      <w:r w:rsidRPr="0089325B">
        <w:rPr>
          <w:rFonts w:ascii="Book Antiqua" w:eastAsia="宋体" w:hAnsi="Book Antiqua" w:cs="Times New Roman"/>
          <w:kern w:val="2"/>
          <w:sz w:val="24"/>
          <w:szCs w:val="24"/>
          <w:lang w:eastAsia="zh-CN" w:bidi="ar-SA"/>
        </w:rPr>
        <w:t xml:space="preserve"> A. Distribution of enamel defects and the association with respiratory distress in very low birthweight infants. </w:t>
      </w:r>
      <w:r w:rsidRPr="0089325B">
        <w:rPr>
          <w:rFonts w:ascii="Book Antiqua" w:eastAsia="宋体" w:hAnsi="Book Antiqua" w:cs="Times New Roman"/>
          <w:i/>
          <w:kern w:val="2"/>
          <w:sz w:val="24"/>
          <w:szCs w:val="24"/>
          <w:lang w:eastAsia="zh-CN" w:bidi="ar-SA"/>
        </w:rPr>
        <w:t>J Dent Res</w:t>
      </w:r>
      <w:r w:rsidRPr="0089325B">
        <w:rPr>
          <w:rFonts w:ascii="Book Antiqua" w:eastAsia="宋体" w:hAnsi="Book Antiqua" w:cs="Times New Roman"/>
          <w:kern w:val="2"/>
          <w:sz w:val="24"/>
          <w:szCs w:val="24"/>
          <w:lang w:eastAsia="zh-CN" w:bidi="ar-SA"/>
        </w:rPr>
        <w:t xml:space="preserve"> 1984; </w:t>
      </w:r>
      <w:r w:rsidRPr="0089325B">
        <w:rPr>
          <w:rFonts w:ascii="Book Antiqua" w:eastAsia="宋体" w:hAnsi="Book Antiqua" w:cs="Times New Roman"/>
          <w:b/>
          <w:kern w:val="2"/>
          <w:sz w:val="24"/>
          <w:szCs w:val="24"/>
          <w:lang w:eastAsia="zh-CN" w:bidi="ar-SA"/>
        </w:rPr>
        <w:t>63</w:t>
      </w:r>
      <w:r w:rsidRPr="0089325B">
        <w:rPr>
          <w:rFonts w:ascii="Book Antiqua" w:eastAsia="宋体" w:hAnsi="Book Antiqua" w:cs="Times New Roman"/>
          <w:kern w:val="2"/>
          <w:sz w:val="24"/>
          <w:szCs w:val="24"/>
          <w:lang w:eastAsia="zh-CN" w:bidi="ar-SA"/>
        </w:rPr>
        <w:t>: 59-64 [PMID: 6582082 DOI: 10.1177/00220345840630011401]</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13 </w:t>
      </w:r>
      <w:proofErr w:type="spellStart"/>
      <w:r w:rsidRPr="0089325B">
        <w:rPr>
          <w:rFonts w:ascii="Book Antiqua" w:eastAsia="宋体" w:hAnsi="Book Antiqua" w:cs="Times New Roman"/>
          <w:b/>
          <w:kern w:val="2"/>
          <w:sz w:val="24"/>
          <w:szCs w:val="24"/>
          <w:lang w:eastAsia="zh-CN" w:bidi="ar-SA"/>
        </w:rPr>
        <w:t>Jontell</w:t>
      </w:r>
      <w:proofErr w:type="spellEnd"/>
      <w:r w:rsidRPr="0089325B">
        <w:rPr>
          <w:rFonts w:ascii="Book Antiqua" w:eastAsia="宋体" w:hAnsi="Book Antiqua" w:cs="Times New Roman"/>
          <w:b/>
          <w:kern w:val="2"/>
          <w:sz w:val="24"/>
          <w:szCs w:val="24"/>
          <w:lang w:eastAsia="zh-CN" w:bidi="ar-SA"/>
        </w:rPr>
        <w:t xml:space="preserve"> M</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Linde</w:t>
      </w:r>
      <w:proofErr w:type="spellEnd"/>
      <w:r w:rsidRPr="0089325B">
        <w:rPr>
          <w:rFonts w:ascii="Book Antiqua" w:eastAsia="宋体" w:hAnsi="Book Antiqua" w:cs="Times New Roman"/>
          <w:kern w:val="2"/>
          <w:sz w:val="24"/>
          <w:szCs w:val="24"/>
          <w:lang w:eastAsia="zh-CN" w:bidi="ar-SA"/>
        </w:rPr>
        <w:t xml:space="preserve"> A. Nutritional aspects on tooth formation. </w:t>
      </w:r>
      <w:r w:rsidRPr="0089325B">
        <w:rPr>
          <w:rFonts w:ascii="Book Antiqua" w:eastAsia="宋体" w:hAnsi="Book Antiqua" w:cs="Times New Roman"/>
          <w:i/>
          <w:kern w:val="2"/>
          <w:sz w:val="24"/>
          <w:szCs w:val="24"/>
          <w:lang w:eastAsia="zh-CN" w:bidi="ar-SA"/>
        </w:rPr>
        <w:t xml:space="preserve">World Rev </w:t>
      </w:r>
      <w:proofErr w:type="spellStart"/>
      <w:r w:rsidRPr="0089325B">
        <w:rPr>
          <w:rFonts w:ascii="Book Antiqua" w:eastAsia="宋体" w:hAnsi="Book Antiqua" w:cs="Times New Roman"/>
          <w:i/>
          <w:kern w:val="2"/>
          <w:sz w:val="24"/>
          <w:szCs w:val="24"/>
          <w:lang w:eastAsia="zh-CN" w:bidi="ar-SA"/>
        </w:rPr>
        <w:t>Nutr</w:t>
      </w:r>
      <w:proofErr w:type="spellEnd"/>
      <w:r w:rsidRPr="0089325B">
        <w:rPr>
          <w:rFonts w:ascii="Book Antiqua" w:eastAsia="宋体" w:hAnsi="Book Antiqua" w:cs="Times New Roman"/>
          <w:i/>
          <w:kern w:val="2"/>
          <w:sz w:val="24"/>
          <w:szCs w:val="24"/>
          <w:lang w:eastAsia="zh-CN" w:bidi="ar-SA"/>
        </w:rPr>
        <w:t xml:space="preserve"> Diet</w:t>
      </w:r>
      <w:r w:rsidRPr="0089325B">
        <w:rPr>
          <w:rFonts w:ascii="Book Antiqua" w:eastAsia="宋体" w:hAnsi="Book Antiqua" w:cs="Times New Roman"/>
          <w:kern w:val="2"/>
          <w:sz w:val="24"/>
          <w:szCs w:val="24"/>
          <w:lang w:eastAsia="zh-CN" w:bidi="ar-SA"/>
        </w:rPr>
        <w:t xml:space="preserve"> 1986; </w:t>
      </w:r>
      <w:r w:rsidRPr="0089325B">
        <w:rPr>
          <w:rFonts w:ascii="Book Antiqua" w:eastAsia="宋体" w:hAnsi="Book Antiqua" w:cs="Times New Roman"/>
          <w:b/>
          <w:kern w:val="2"/>
          <w:sz w:val="24"/>
          <w:szCs w:val="24"/>
          <w:lang w:eastAsia="zh-CN" w:bidi="ar-SA"/>
        </w:rPr>
        <w:t>48</w:t>
      </w:r>
      <w:r w:rsidRPr="0089325B">
        <w:rPr>
          <w:rFonts w:ascii="Book Antiqua" w:eastAsia="宋体" w:hAnsi="Book Antiqua" w:cs="Times New Roman"/>
          <w:kern w:val="2"/>
          <w:sz w:val="24"/>
          <w:szCs w:val="24"/>
          <w:lang w:eastAsia="zh-CN" w:bidi="ar-SA"/>
        </w:rPr>
        <w:t>: 114-136 [PMID: 3538676]</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14 </w:t>
      </w:r>
      <w:proofErr w:type="spellStart"/>
      <w:r w:rsidRPr="0089325B">
        <w:rPr>
          <w:rFonts w:ascii="Book Antiqua" w:eastAsia="宋体" w:hAnsi="Book Antiqua" w:cs="Times New Roman"/>
          <w:b/>
          <w:kern w:val="2"/>
          <w:sz w:val="24"/>
          <w:szCs w:val="24"/>
          <w:lang w:eastAsia="zh-CN" w:bidi="ar-SA"/>
        </w:rPr>
        <w:t>Beentjes</w:t>
      </w:r>
      <w:proofErr w:type="spellEnd"/>
      <w:r w:rsidRPr="0089325B">
        <w:rPr>
          <w:rFonts w:ascii="Book Antiqua" w:eastAsia="宋体" w:hAnsi="Book Antiqua" w:cs="Times New Roman"/>
          <w:b/>
          <w:kern w:val="2"/>
          <w:sz w:val="24"/>
          <w:szCs w:val="24"/>
          <w:lang w:eastAsia="zh-CN" w:bidi="ar-SA"/>
        </w:rPr>
        <w:t xml:space="preserve"> VE</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Weerheijm</w:t>
      </w:r>
      <w:proofErr w:type="spellEnd"/>
      <w:r w:rsidRPr="0089325B">
        <w:rPr>
          <w:rFonts w:ascii="Book Antiqua" w:eastAsia="宋体" w:hAnsi="Book Antiqua" w:cs="Times New Roman"/>
          <w:kern w:val="2"/>
          <w:sz w:val="24"/>
          <w:szCs w:val="24"/>
          <w:lang w:eastAsia="zh-CN" w:bidi="ar-SA"/>
        </w:rPr>
        <w:t xml:space="preserve"> KL, Groen HJ. Factors involved in the </w:t>
      </w:r>
      <w:proofErr w:type="spellStart"/>
      <w:r w:rsidRPr="0089325B">
        <w:rPr>
          <w:rFonts w:ascii="Book Antiqua" w:eastAsia="宋体" w:hAnsi="Book Antiqua" w:cs="Times New Roman"/>
          <w:kern w:val="2"/>
          <w:sz w:val="24"/>
          <w:szCs w:val="24"/>
          <w:lang w:eastAsia="zh-CN" w:bidi="ar-SA"/>
        </w:rPr>
        <w:t>aetiology</w:t>
      </w:r>
      <w:proofErr w:type="spellEnd"/>
      <w:r w:rsidRPr="0089325B">
        <w:rPr>
          <w:rFonts w:ascii="Book Antiqua" w:eastAsia="宋体" w:hAnsi="Book Antiqua" w:cs="Times New Roman"/>
          <w:kern w:val="2"/>
          <w:sz w:val="24"/>
          <w:szCs w:val="24"/>
          <w:lang w:eastAsia="zh-CN" w:bidi="ar-SA"/>
        </w:rPr>
        <w:t xml:space="preserve"> of molar-incisor </w:t>
      </w:r>
      <w:proofErr w:type="spellStart"/>
      <w:r w:rsidRPr="0089325B">
        <w:rPr>
          <w:rFonts w:ascii="Book Antiqua" w:eastAsia="宋体" w:hAnsi="Book Antiqua" w:cs="Times New Roman"/>
          <w:kern w:val="2"/>
          <w:sz w:val="24"/>
          <w:szCs w:val="24"/>
          <w:lang w:eastAsia="zh-CN" w:bidi="ar-SA"/>
        </w:rPr>
        <w:t>hypomineralisation</w:t>
      </w:r>
      <w:proofErr w:type="spellEnd"/>
      <w:r w:rsidRPr="0089325B">
        <w:rPr>
          <w:rFonts w:ascii="Book Antiqua" w:eastAsia="宋体" w:hAnsi="Book Antiqua" w:cs="Times New Roman"/>
          <w:kern w:val="2"/>
          <w:sz w:val="24"/>
          <w:szCs w:val="24"/>
          <w:lang w:eastAsia="zh-CN" w:bidi="ar-SA"/>
        </w:rPr>
        <w:t xml:space="preserve"> (MIH). </w:t>
      </w:r>
      <w:proofErr w:type="spellStart"/>
      <w:r w:rsidRPr="0089325B">
        <w:rPr>
          <w:rFonts w:ascii="Book Antiqua" w:eastAsia="宋体" w:hAnsi="Book Antiqua" w:cs="Times New Roman"/>
          <w:i/>
          <w:kern w:val="2"/>
          <w:sz w:val="24"/>
          <w:szCs w:val="24"/>
          <w:lang w:eastAsia="zh-CN" w:bidi="ar-SA"/>
        </w:rPr>
        <w:t>Eur</w:t>
      </w:r>
      <w:proofErr w:type="spellEnd"/>
      <w:r w:rsidRPr="0089325B">
        <w:rPr>
          <w:rFonts w:ascii="Book Antiqua" w:eastAsia="宋体" w:hAnsi="Book Antiqua" w:cs="Times New Roman"/>
          <w:i/>
          <w:kern w:val="2"/>
          <w:sz w:val="24"/>
          <w:szCs w:val="24"/>
          <w:lang w:eastAsia="zh-CN" w:bidi="ar-SA"/>
        </w:rPr>
        <w:t xml:space="preserve"> J </w:t>
      </w:r>
      <w:proofErr w:type="spellStart"/>
      <w:r w:rsidRPr="0089325B">
        <w:rPr>
          <w:rFonts w:ascii="Book Antiqua" w:eastAsia="宋体" w:hAnsi="Book Antiqua" w:cs="Times New Roman"/>
          <w:i/>
          <w:kern w:val="2"/>
          <w:sz w:val="24"/>
          <w:szCs w:val="24"/>
          <w:lang w:eastAsia="zh-CN" w:bidi="ar-SA"/>
        </w:rPr>
        <w:t>Paediatr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2002; </w:t>
      </w:r>
      <w:r w:rsidRPr="0089325B">
        <w:rPr>
          <w:rFonts w:ascii="Book Antiqua" w:eastAsia="宋体" w:hAnsi="Book Antiqua" w:cs="Times New Roman"/>
          <w:b/>
          <w:kern w:val="2"/>
          <w:sz w:val="24"/>
          <w:szCs w:val="24"/>
          <w:lang w:eastAsia="zh-CN" w:bidi="ar-SA"/>
        </w:rPr>
        <w:t>3</w:t>
      </w:r>
      <w:r w:rsidRPr="0089325B">
        <w:rPr>
          <w:rFonts w:ascii="Book Antiqua" w:eastAsia="宋体" w:hAnsi="Book Antiqua" w:cs="Times New Roman"/>
          <w:kern w:val="2"/>
          <w:sz w:val="24"/>
          <w:szCs w:val="24"/>
          <w:lang w:eastAsia="zh-CN" w:bidi="ar-SA"/>
        </w:rPr>
        <w:t>: 9-13 [PMID: 12871011]</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15 </w:t>
      </w:r>
      <w:proofErr w:type="spellStart"/>
      <w:r w:rsidRPr="0089325B">
        <w:rPr>
          <w:rFonts w:ascii="Book Antiqua" w:eastAsia="宋体" w:hAnsi="Book Antiqua" w:cs="Times New Roman"/>
          <w:b/>
          <w:kern w:val="2"/>
          <w:sz w:val="24"/>
          <w:szCs w:val="24"/>
          <w:lang w:eastAsia="zh-CN" w:bidi="ar-SA"/>
        </w:rPr>
        <w:t>Jeremias</w:t>
      </w:r>
      <w:proofErr w:type="spellEnd"/>
      <w:r w:rsidRPr="0089325B">
        <w:rPr>
          <w:rFonts w:ascii="Book Antiqua" w:eastAsia="宋体" w:hAnsi="Book Antiqua" w:cs="Times New Roman"/>
          <w:b/>
          <w:kern w:val="2"/>
          <w:sz w:val="24"/>
          <w:szCs w:val="24"/>
          <w:lang w:eastAsia="zh-CN" w:bidi="ar-SA"/>
        </w:rPr>
        <w:t xml:space="preserve"> F</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Koruyucu</w:t>
      </w:r>
      <w:proofErr w:type="spellEnd"/>
      <w:r w:rsidRPr="0089325B">
        <w:rPr>
          <w:rFonts w:ascii="Book Antiqua" w:eastAsia="宋体" w:hAnsi="Book Antiqua" w:cs="Times New Roman"/>
          <w:kern w:val="2"/>
          <w:sz w:val="24"/>
          <w:szCs w:val="24"/>
          <w:lang w:eastAsia="zh-CN" w:bidi="ar-SA"/>
        </w:rPr>
        <w:t xml:space="preserve"> M, </w:t>
      </w:r>
      <w:proofErr w:type="spellStart"/>
      <w:r w:rsidRPr="0089325B">
        <w:rPr>
          <w:rFonts w:ascii="Book Antiqua" w:eastAsia="宋体" w:hAnsi="Book Antiqua" w:cs="Times New Roman"/>
          <w:kern w:val="2"/>
          <w:sz w:val="24"/>
          <w:szCs w:val="24"/>
          <w:lang w:eastAsia="zh-CN" w:bidi="ar-SA"/>
        </w:rPr>
        <w:t>Küchler</w:t>
      </w:r>
      <w:proofErr w:type="spellEnd"/>
      <w:r w:rsidRPr="0089325B">
        <w:rPr>
          <w:rFonts w:ascii="Book Antiqua" w:eastAsia="宋体" w:hAnsi="Book Antiqua" w:cs="Times New Roman"/>
          <w:kern w:val="2"/>
          <w:sz w:val="24"/>
          <w:szCs w:val="24"/>
          <w:lang w:eastAsia="zh-CN" w:bidi="ar-SA"/>
        </w:rPr>
        <w:t xml:space="preserve"> EC, </w:t>
      </w:r>
      <w:proofErr w:type="spellStart"/>
      <w:r w:rsidRPr="0089325B">
        <w:rPr>
          <w:rFonts w:ascii="Book Antiqua" w:eastAsia="宋体" w:hAnsi="Book Antiqua" w:cs="Times New Roman"/>
          <w:kern w:val="2"/>
          <w:sz w:val="24"/>
          <w:szCs w:val="24"/>
          <w:lang w:eastAsia="zh-CN" w:bidi="ar-SA"/>
        </w:rPr>
        <w:t>Bayram</w:t>
      </w:r>
      <w:proofErr w:type="spellEnd"/>
      <w:r w:rsidRPr="0089325B">
        <w:rPr>
          <w:rFonts w:ascii="Book Antiqua" w:eastAsia="宋体" w:hAnsi="Book Antiqua" w:cs="Times New Roman"/>
          <w:kern w:val="2"/>
          <w:sz w:val="24"/>
          <w:szCs w:val="24"/>
          <w:lang w:eastAsia="zh-CN" w:bidi="ar-SA"/>
        </w:rPr>
        <w:t xml:space="preserve"> M, Tuna EB, </w:t>
      </w:r>
      <w:proofErr w:type="spellStart"/>
      <w:r w:rsidRPr="0089325B">
        <w:rPr>
          <w:rFonts w:ascii="Book Antiqua" w:eastAsia="宋体" w:hAnsi="Book Antiqua" w:cs="Times New Roman"/>
          <w:kern w:val="2"/>
          <w:sz w:val="24"/>
          <w:szCs w:val="24"/>
          <w:lang w:eastAsia="zh-CN" w:bidi="ar-SA"/>
        </w:rPr>
        <w:t>Deeley</w:t>
      </w:r>
      <w:proofErr w:type="spellEnd"/>
      <w:r w:rsidRPr="0089325B">
        <w:rPr>
          <w:rFonts w:ascii="Book Antiqua" w:eastAsia="宋体" w:hAnsi="Book Antiqua" w:cs="Times New Roman"/>
          <w:kern w:val="2"/>
          <w:sz w:val="24"/>
          <w:szCs w:val="24"/>
          <w:lang w:eastAsia="zh-CN" w:bidi="ar-SA"/>
        </w:rPr>
        <w:t xml:space="preserve"> K, </w:t>
      </w:r>
      <w:proofErr w:type="spellStart"/>
      <w:r w:rsidRPr="0089325B">
        <w:rPr>
          <w:rFonts w:ascii="Book Antiqua" w:eastAsia="宋体" w:hAnsi="Book Antiqua" w:cs="Times New Roman"/>
          <w:kern w:val="2"/>
          <w:sz w:val="24"/>
          <w:szCs w:val="24"/>
          <w:lang w:eastAsia="zh-CN" w:bidi="ar-SA"/>
        </w:rPr>
        <w:t>Pierri</w:t>
      </w:r>
      <w:proofErr w:type="spellEnd"/>
      <w:r w:rsidRPr="0089325B">
        <w:rPr>
          <w:rFonts w:ascii="Book Antiqua" w:eastAsia="宋体" w:hAnsi="Book Antiqua" w:cs="Times New Roman"/>
          <w:kern w:val="2"/>
          <w:sz w:val="24"/>
          <w:szCs w:val="24"/>
          <w:lang w:eastAsia="zh-CN" w:bidi="ar-SA"/>
        </w:rPr>
        <w:t xml:space="preserve"> RA, Souza JF, </w:t>
      </w:r>
      <w:proofErr w:type="spellStart"/>
      <w:r w:rsidRPr="0089325B">
        <w:rPr>
          <w:rFonts w:ascii="Book Antiqua" w:eastAsia="宋体" w:hAnsi="Book Antiqua" w:cs="Times New Roman"/>
          <w:kern w:val="2"/>
          <w:sz w:val="24"/>
          <w:szCs w:val="24"/>
          <w:lang w:eastAsia="zh-CN" w:bidi="ar-SA"/>
        </w:rPr>
        <w:t>Fragelli</w:t>
      </w:r>
      <w:proofErr w:type="spellEnd"/>
      <w:r w:rsidRPr="0089325B">
        <w:rPr>
          <w:rFonts w:ascii="Book Antiqua" w:eastAsia="宋体" w:hAnsi="Book Antiqua" w:cs="Times New Roman"/>
          <w:kern w:val="2"/>
          <w:sz w:val="24"/>
          <w:szCs w:val="24"/>
          <w:lang w:eastAsia="zh-CN" w:bidi="ar-SA"/>
        </w:rPr>
        <w:t xml:space="preserve"> CM, </w:t>
      </w:r>
      <w:proofErr w:type="spellStart"/>
      <w:r w:rsidRPr="0089325B">
        <w:rPr>
          <w:rFonts w:ascii="Book Antiqua" w:eastAsia="宋体" w:hAnsi="Book Antiqua" w:cs="Times New Roman"/>
          <w:kern w:val="2"/>
          <w:sz w:val="24"/>
          <w:szCs w:val="24"/>
          <w:lang w:eastAsia="zh-CN" w:bidi="ar-SA"/>
        </w:rPr>
        <w:t>Paschoal</w:t>
      </w:r>
      <w:proofErr w:type="spellEnd"/>
      <w:r w:rsidRPr="0089325B">
        <w:rPr>
          <w:rFonts w:ascii="Book Antiqua" w:eastAsia="宋体" w:hAnsi="Book Antiqua" w:cs="Times New Roman"/>
          <w:kern w:val="2"/>
          <w:sz w:val="24"/>
          <w:szCs w:val="24"/>
          <w:lang w:eastAsia="zh-CN" w:bidi="ar-SA"/>
        </w:rPr>
        <w:t xml:space="preserve"> MA, </w:t>
      </w:r>
      <w:proofErr w:type="spellStart"/>
      <w:r w:rsidRPr="0089325B">
        <w:rPr>
          <w:rFonts w:ascii="Book Antiqua" w:eastAsia="宋体" w:hAnsi="Book Antiqua" w:cs="Times New Roman"/>
          <w:kern w:val="2"/>
          <w:sz w:val="24"/>
          <w:szCs w:val="24"/>
          <w:lang w:eastAsia="zh-CN" w:bidi="ar-SA"/>
        </w:rPr>
        <w:t>Gencay</w:t>
      </w:r>
      <w:proofErr w:type="spellEnd"/>
      <w:r w:rsidRPr="0089325B">
        <w:rPr>
          <w:rFonts w:ascii="Book Antiqua" w:eastAsia="宋体" w:hAnsi="Book Antiqua" w:cs="Times New Roman"/>
          <w:kern w:val="2"/>
          <w:sz w:val="24"/>
          <w:szCs w:val="24"/>
          <w:lang w:eastAsia="zh-CN" w:bidi="ar-SA"/>
        </w:rPr>
        <w:t xml:space="preserve"> K, </w:t>
      </w:r>
      <w:proofErr w:type="spellStart"/>
      <w:r w:rsidRPr="0089325B">
        <w:rPr>
          <w:rFonts w:ascii="Book Antiqua" w:eastAsia="宋体" w:hAnsi="Book Antiqua" w:cs="Times New Roman"/>
          <w:kern w:val="2"/>
          <w:sz w:val="24"/>
          <w:szCs w:val="24"/>
          <w:lang w:eastAsia="zh-CN" w:bidi="ar-SA"/>
        </w:rPr>
        <w:t>Seymen</w:t>
      </w:r>
      <w:proofErr w:type="spellEnd"/>
      <w:r w:rsidRPr="0089325B">
        <w:rPr>
          <w:rFonts w:ascii="Book Antiqua" w:eastAsia="宋体" w:hAnsi="Book Antiqua" w:cs="Times New Roman"/>
          <w:kern w:val="2"/>
          <w:sz w:val="24"/>
          <w:szCs w:val="24"/>
          <w:lang w:eastAsia="zh-CN" w:bidi="ar-SA"/>
        </w:rPr>
        <w:t xml:space="preserve"> F, </w:t>
      </w:r>
      <w:proofErr w:type="spellStart"/>
      <w:r w:rsidRPr="0089325B">
        <w:rPr>
          <w:rFonts w:ascii="Book Antiqua" w:eastAsia="宋体" w:hAnsi="Book Antiqua" w:cs="Times New Roman"/>
          <w:kern w:val="2"/>
          <w:sz w:val="24"/>
          <w:szCs w:val="24"/>
          <w:lang w:eastAsia="zh-CN" w:bidi="ar-SA"/>
        </w:rPr>
        <w:t>Caminaga</w:t>
      </w:r>
      <w:proofErr w:type="spellEnd"/>
      <w:r w:rsidRPr="0089325B">
        <w:rPr>
          <w:rFonts w:ascii="Book Antiqua" w:eastAsia="宋体" w:hAnsi="Book Antiqua" w:cs="Times New Roman"/>
          <w:kern w:val="2"/>
          <w:sz w:val="24"/>
          <w:szCs w:val="24"/>
          <w:lang w:eastAsia="zh-CN" w:bidi="ar-SA"/>
        </w:rPr>
        <w:t xml:space="preserve"> RM, dos Santos-Pinto L, Vieira AR. Genes expressed in dental enamel development are associated with molar-incisor </w:t>
      </w:r>
      <w:proofErr w:type="spellStart"/>
      <w:r w:rsidRPr="0089325B">
        <w:rPr>
          <w:rFonts w:ascii="Book Antiqua" w:eastAsia="宋体" w:hAnsi="Book Antiqua" w:cs="Times New Roman"/>
          <w:kern w:val="2"/>
          <w:sz w:val="24"/>
          <w:szCs w:val="24"/>
          <w:lang w:eastAsia="zh-CN" w:bidi="ar-SA"/>
        </w:rPr>
        <w:t>hypomineralization</w:t>
      </w:r>
      <w:proofErr w:type="spellEnd"/>
      <w:r w:rsidRPr="0089325B">
        <w:rPr>
          <w:rFonts w:ascii="Book Antiqua" w:eastAsia="宋体" w:hAnsi="Book Antiqua" w:cs="Times New Roman"/>
          <w:kern w:val="2"/>
          <w:sz w:val="24"/>
          <w:szCs w:val="24"/>
          <w:lang w:eastAsia="zh-CN" w:bidi="ar-SA"/>
        </w:rPr>
        <w:t xml:space="preserve">. </w:t>
      </w:r>
      <w:r w:rsidRPr="0089325B">
        <w:rPr>
          <w:rFonts w:ascii="Book Antiqua" w:eastAsia="宋体" w:hAnsi="Book Antiqua" w:cs="Times New Roman"/>
          <w:i/>
          <w:kern w:val="2"/>
          <w:sz w:val="24"/>
          <w:szCs w:val="24"/>
          <w:lang w:eastAsia="zh-CN" w:bidi="ar-SA"/>
        </w:rPr>
        <w:t>Arch Oral Biol</w:t>
      </w:r>
      <w:r w:rsidRPr="0089325B">
        <w:rPr>
          <w:rFonts w:ascii="Book Antiqua" w:eastAsia="宋体" w:hAnsi="Book Antiqua" w:cs="Times New Roman"/>
          <w:kern w:val="2"/>
          <w:sz w:val="24"/>
          <w:szCs w:val="24"/>
          <w:lang w:eastAsia="zh-CN" w:bidi="ar-SA"/>
        </w:rPr>
        <w:t xml:space="preserve"> 2013; </w:t>
      </w:r>
      <w:r w:rsidRPr="0089325B">
        <w:rPr>
          <w:rFonts w:ascii="Book Antiqua" w:eastAsia="宋体" w:hAnsi="Book Antiqua" w:cs="Times New Roman"/>
          <w:b/>
          <w:kern w:val="2"/>
          <w:sz w:val="24"/>
          <w:szCs w:val="24"/>
          <w:lang w:eastAsia="zh-CN" w:bidi="ar-SA"/>
        </w:rPr>
        <w:t>58</w:t>
      </w:r>
      <w:r w:rsidRPr="0089325B">
        <w:rPr>
          <w:rFonts w:ascii="Book Antiqua" w:eastAsia="宋体" w:hAnsi="Book Antiqua" w:cs="Times New Roman"/>
          <w:kern w:val="2"/>
          <w:sz w:val="24"/>
          <w:szCs w:val="24"/>
          <w:lang w:eastAsia="zh-CN" w:bidi="ar-SA"/>
        </w:rPr>
        <w:t>: 1434-1442 [PMID: 23790503 DOI: 10.1016/j.archoralbio.2013.05.005]</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16 </w:t>
      </w:r>
      <w:r w:rsidRPr="0089325B">
        <w:rPr>
          <w:rFonts w:ascii="Book Antiqua" w:eastAsia="宋体" w:hAnsi="Book Antiqua" w:cs="Times New Roman"/>
          <w:b/>
          <w:kern w:val="2"/>
          <w:sz w:val="24"/>
          <w:szCs w:val="24"/>
          <w:lang w:eastAsia="zh-CN" w:bidi="ar-SA"/>
        </w:rPr>
        <w:t>Farah RA</w:t>
      </w:r>
      <w:r w:rsidRPr="0089325B">
        <w:rPr>
          <w:rFonts w:ascii="Book Antiqua" w:eastAsia="宋体" w:hAnsi="Book Antiqua" w:cs="Times New Roman"/>
          <w:kern w:val="2"/>
          <w:sz w:val="24"/>
          <w:szCs w:val="24"/>
          <w:lang w:eastAsia="zh-CN" w:bidi="ar-SA"/>
        </w:rPr>
        <w:t xml:space="preserve">, Swain MV, Drummond BK, Cook R, </w:t>
      </w:r>
      <w:proofErr w:type="spellStart"/>
      <w:r w:rsidRPr="0089325B">
        <w:rPr>
          <w:rFonts w:ascii="Book Antiqua" w:eastAsia="宋体" w:hAnsi="Book Antiqua" w:cs="Times New Roman"/>
          <w:kern w:val="2"/>
          <w:sz w:val="24"/>
          <w:szCs w:val="24"/>
          <w:lang w:eastAsia="zh-CN" w:bidi="ar-SA"/>
        </w:rPr>
        <w:t>Atieh</w:t>
      </w:r>
      <w:proofErr w:type="spellEnd"/>
      <w:r w:rsidRPr="0089325B">
        <w:rPr>
          <w:rFonts w:ascii="Book Antiqua" w:eastAsia="宋体" w:hAnsi="Book Antiqua" w:cs="Times New Roman"/>
          <w:kern w:val="2"/>
          <w:sz w:val="24"/>
          <w:szCs w:val="24"/>
          <w:lang w:eastAsia="zh-CN" w:bidi="ar-SA"/>
        </w:rPr>
        <w:t xml:space="preserve"> M. Mineral density of </w:t>
      </w:r>
      <w:proofErr w:type="spellStart"/>
      <w:r w:rsidRPr="0089325B">
        <w:rPr>
          <w:rFonts w:ascii="Book Antiqua" w:eastAsia="宋体" w:hAnsi="Book Antiqua" w:cs="Times New Roman"/>
          <w:kern w:val="2"/>
          <w:sz w:val="24"/>
          <w:szCs w:val="24"/>
          <w:lang w:eastAsia="zh-CN" w:bidi="ar-SA"/>
        </w:rPr>
        <w:t>hypomineralised</w:t>
      </w:r>
      <w:proofErr w:type="spellEnd"/>
      <w:r w:rsidRPr="0089325B">
        <w:rPr>
          <w:rFonts w:ascii="Book Antiqua" w:eastAsia="宋体" w:hAnsi="Book Antiqua" w:cs="Times New Roman"/>
          <w:kern w:val="2"/>
          <w:sz w:val="24"/>
          <w:szCs w:val="24"/>
          <w:lang w:eastAsia="zh-CN" w:bidi="ar-SA"/>
        </w:rPr>
        <w:t xml:space="preserve"> enamel. </w:t>
      </w:r>
      <w:r w:rsidRPr="0089325B">
        <w:rPr>
          <w:rFonts w:ascii="Book Antiqua" w:eastAsia="宋体" w:hAnsi="Book Antiqua" w:cs="Times New Roman"/>
          <w:i/>
          <w:kern w:val="2"/>
          <w:sz w:val="24"/>
          <w:szCs w:val="24"/>
          <w:lang w:eastAsia="zh-CN" w:bidi="ar-SA"/>
        </w:rPr>
        <w:t>J Dent</w:t>
      </w:r>
      <w:r w:rsidRPr="0089325B">
        <w:rPr>
          <w:rFonts w:ascii="Book Antiqua" w:eastAsia="宋体" w:hAnsi="Book Antiqua" w:cs="Times New Roman"/>
          <w:kern w:val="2"/>
          <w:sz w:val="24"/>
          <w:szCs w:val="24"/>
          <w:lang w:eastAsia="zh-CN" w:bidi="ar-SA"/>
        </w:rPr>
        <w:t xml:space="preserve"> 2010; </w:t>
      </w:r>
      <w:r w:rsidRPr="0089325B">
        <w:rPr>
          <w:rFonts w:ascii="Book Antiqua" w:eastAsia="宋体" w:hAnsi="Book Antiqua" w:cs="Times New Roman"/>
          <w:b/>
          <w:kern w:val="2"/>
          <w:sz w:val="24"/>
          <w:szCs w:val="24"/>
          <w:lang w:eastAsia="zh-CN" w:bidi="ar-SA"/>
        </w:rPr>
        <w:t>38</w:t>
      </w:r>
      <w:r w:rsidRPr="0089325B">
        <w:rPr>
          <w:rFonts w:ascii="Book Antiqua" w:eastAsia="宋体" w:hAnsi="Book Antiqua" w:cs="Times New Roman"/>
          <w:kern w:val="2"/>
          <w:sz w:val="24"/>
          <w:szCs w:val="24"/>
          <w:lang w:eastAsia="zh-CN" w:bidi="ar-SA"/>
        </w:rPr>
        <w:t>: 50-58 [PMID: 19737596 DOI: 10.1016/j.dent.2009.09.002]</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17 </w:t>
      </w:r>
      <w:r w:rsidRPr="0089325B">
        <w:rPr>
          <w:rFonts w:ascii="Book Antiqua" w:eastAsia="宋体" w:hAnsi="Book Antiqua" w:cs="Times New Roman"/>
          <w:b/>
          <w:kern w:val="2"/>
          <w:sz w:val="24"/>
          <w:szCs w:val="24"/>
          <w:lang w:eastAsia="zh-CN" w:bidi="ar-SA"/>
        </w:rPr>
        <w:t>Crombie FA</w:t>
      </w:r>
      <w:r w:rsidRPr="0089325B">
        <w:rPr>
          <w:rFonts w:ascii="Book Antiqua" w:eastAsia="宋体" w:hAnsi="Book Antiqua" w:cs="Times New Roman"/>
          <w:kern w:val="2"/>
          <w:sz w:val="24"/>
          <w:szCs w:val="24"/>
          <w:lang w:eastAsia="zh-CN" w:bidi="ar-SA"/>
        </w:rPr>
        <w:t xml:space="preserve">, Manton DJ, </w:t>
      </w:r>
      <w:proofErr w:type="spellStart"/>
      <w:r w:rsidRPr="0089325B">
        <w:rPr>
          <w:rFonts w:ascii="Book Antiqua" w:eastAsia="宋体" w:hAnsi="Book Antiqua" w:cs="Times New Roman"/>
          <w:kern w:val="2"/>
          <w:sz w:val="24"/>
          <w:szCs w:val="24"/>
          <w:lang w:eastAsia="zh-CN" w:bidi="ar-SA"/>
        </w:rPr>
        <w:t>Palamara</w:t>
      </w:r>
      <w:proofErr w:type="spellEnd"/>
      <w:r w:rsidRPr="0089325B">
        <w:rPr>
          <w:rFonts w:ascii="Book Antiqua" w:eastAsia="宋体" w:hAnsi="Book Antiqua" w:cs="Times New Roman"/>
          <w:kern w:val="2"/>
          <w:sz w:val="24"/>
          <w:szCs w:val="24"/>
          <w:lang w:eastAsia="zh-CN" w:bidi="ar-SA"/>
        </w:rPr>
        <w:t xml:space="preserve"> JE, </w:t>
      </w:r>
      <w:proofErr w:type="spellStart"/>
      <w:r w:rsidRPr="0089325B">
        <w:rPr>
          <w:rFonts w:ascii="Book Antiqua" w:eastAsia="宋体" w:hAnsi="Book Antiqua" w:cs="Times New Roman"/>
          <w:kern w:val="2"/>
          <w:sz w:val="24"/>
          <w:szCs w:val="24"/>
          <w:lang w:eastAsia="zh-CN" w:bidi="ar-SA"/>
        </w:rPr>
        <w:t>Zalizniak</w:t>
      </w:r>
      <w:proofErr w:type="spellEnd"/>
      <w:r w:rsidRPr="0089325B">
        <w:rPr>
          <w:rFonts w:ascii="Book Antiqua" w:eastAsia="宋体" w:hAnsi="Book Antiqua" w:cs="Times New Roman"/>
          <w:kern w:val="2"/>
          <w:sz w:val="24"/>
          <w:szCs w:val="24"/>
          <w:lang w:eastAsia="zh-CN" w:bidi="ar-SA"/>
        </w:rPr>
        <w:t xml:space="preserve"> I, Cochrane NJ, Reynolds EC. </w:t>
      </w:r>
      <w:proofErr w:type="spellStart"/>
      <w:r w:rsidRPr="0089325B">
        <w:rPr>
          <w:rFonts w:ascii="Book Antiqua" w:eastAsia="宋体" w:hAnsi="Book Antiqua" w:cs="Times New Roman"/>
          <w:kern w:val="2"/>
          <w:sz w:val="24"/>
          <w:szCs w:val="24"/>
          <w:lang w:eastAsia="zh-CN" w:bidi="ar-SA"/>
        </w:rPr>
        <w:t>Characterisation</w:t>
      </w:r>
      <w:proofErr w:type="spellEnd"/>
      <w:r w:rsidRPr="0089325B">
        <w:rPr>
          <w:rFonts w:ascii="Book Antiqua" w:eastAsia="宋体" w:hAnsi="Book Antiqua" w:cs="Times New Roman"/>
          <w:kern w:val="2"/>
          <w:sz w:val="24"/>
          <w:szCs w:val="24"/>
          <w:lang w:eastAsia="zh-CN" w:bidi="ar-SA"/>
        </w:rPr>
        <w:t xml:space="preserve"> of developmentally </w:t>
      </w:r>
      <w:proofErr w:type="spellStart"/>
      <w:r w:rsidRPr="0089325B">
        <w:rPr>
          <w:rFonts w:ascii="Book Antiqua" w:eastAsia="宋体" w:hAnsi="Book Antiqua" w:cs="Times New Roman"/>
          <w:kern w:val="2"/>
          <w:sz w:val="24"/>
          <w:szCs w:val="24"/>
          <w:lang w:eastAsia="zh-CN" w:bidi="ar-SA"/>
        </w:rPr>
        <w:t>hypomineralised</w:t>
      </w:r>
      <w:proofErr w:type="spellEnd"/>
      <w:r w:rsidRPr="0089325B">
        <w:rPr>
          <w:rFonts w:ascii="Book Antiqua" w:eastAsia="宋体" w:hAnsi="Book Antiqua" w:cs="Times New Roman"/>
          <w:kern w:val="2"/>
          <w:sz w:val="24"/>
          <w:szCs w:val="24"/>
          <w:lang w:eastAsia="zh-CN" w:bidi="ar-SA"/>
        </w:rPr>
        <w:t xml:space="preserve"> human enamel. </w:t>
      </w:r>
      <w:r w:rsidRPr="0089325B">
        <w:rPr>
          <w:rFonts w:ascii="Book Antiqua" w:eastAsia="宋体" w:hAnsi="Book Antiqua" w:cs="Times New Roman"/>
          <w:i/>
          <w:kern w:val="2"/>
          <w:sz w:val="24"/>
          <w:szCs w:val="24"/>
          <w:lang w:eastAsia="zh-CN" w:bidi="ar-SA"/>
        </w:rPr>
        <w:t>J Dent</w:t>
      </w:r>
      <w:r w:rsidRPr="0089325B">
        <w:rPr>
          <w:rFonts w:ascii="Book Antiqua" w:eastAsia="宋体" w:hAnsi="Book Antiqua" w:cs="Times New Roman"/>
          <w:kern w:val="2"/>
          <w:sz w:val="24"/>
          <w:szCs w:val="24"/>
          <w:lang w:eastAsia="zh-CN" w:bidi="ar-SA"/>
        </w:rPr>
        <w:t xml:space="preserve"> 2013; </w:t>
      </w:r>
      <w:r w:rsidRPr="0089325B">
        <w:rPr>
          <w:rFonts w:ascii="Book Antiqua" w:eastAsia="宋体" w:hAnsi="Book Antiqua" w:cs="Times New Roman"/>
          <w:b/>
          <w:kern w:val="2"/>
          <w:sz w:val="24"/>
          <w:szCs w:val="24"/>
          <w:lang w:eastAsia="zh-CN" w:bidi="ar-SA"/>
        </w:rPr>
        <w:t>41</w:t>
      </w:r>
      <w:r w:rsidRPr="0089325B">
        <w:rPr>
          <w:rFonts w:ascii="Book Antiqua" w:eastAsia="宋体" w:hAnsi="Book Antiqua" w:cs="Times New Roman"/>
          <w:kern w:val="2"/>
          <w:sz w:val="24"/>
          <w:szCs w:val="24"/>
          <w:lang w:eastAsia="zh-CN" w:bidi="ar-SA"/>
        </w:rPr>
        <w:t>: 611-618 [PMID: 23685033 DOI: 10.1016/j.dent.2013.05.002]</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18 </w:t>
      </w:r>
      <w:r w:rsidRPr="0089325B">
        <w:rPr>
          <w:rFonts w:ascii="Book Antiqua" w:eastAsia="宋体" w:hAnsi="Book Antiqua" w:cs="Times New Roman"/>
          <w:b/>
          <w:kern w:val="2"/>
          <w:sz w:val="24"/>
          <w:szCs w:val="24"/>
          <w:lang w:eastAsia="zh-CN" w:bidi="ar-SA"/>
        </w:rPr>
        <w:t>Farah RA</w:t>
      </w:r>
      <w:r w:rsidRPr="0089325B">
        <w:rPr>
          <w:rFonts w:ascii="Book Antiqua" w:eastAsia="宋体" w:hAnsi="Book Antiqua" w:cs="Times New Roman"/>
          <w:kern w:val="2"/>
          <w:sz w:val="24"/>
          <w:szCs w:val="24"/>
          <w:lang w:eastAsia="zh-CN" w:bidi="ar-SA"/>
        </w:rPr>
        <w:t xml:space="preserve">, Monk BC, Swain MV, Drummond BK. Protein content of molar-incisor </w:t>
      </w:r>
      <w:proofErr w:type="spellStart"/>
      <w:r w:rsidRPr="0089325B">
        <w:rPr>
          <w:rFonts w:ascii="Book Antiqua" w:eastAsia="宋体" w:hAnsi="Book Antiqua" w:cs="Times New Roman"/>
          <w:kern w:val="2"/>
          <w:sz w:val="24"/>
          <w:szCs w:val="24"/>
          <w:lang w:eastAsia="zh-CN" w:bidi="ar-SA"/>
        </w:rPr>
        <w:t>hypomineralisation</w:t>
      </w:r>
      <w:proofErr w:type="spellEnd"/>
      <w:r w:rsidRPr="0089325B">
        <w:rPr>
          <w:rFonts w:ascii="Book Antiqua" w:eastAsia="宋体" w:hAnsi="Book Antiqua" w:cs="Times New Roman"/>
          <w:kern w:val="2"/>
          <w:sz w:val="24"/>
          <w:szCs w:val="24"/>
          <w:lang w:eastAsia="zh-CN" w:bidi="ar-SA"/>
        </w:rPr>
        <w:t xml:space="preserve"> enamel. </w:t>
      </w:r>
      <w:r w:rsidRPr="0089325B">
        <w:rPr>
          <w:rFonts w:ascii="Book Antiqua" w:eastAsia="宋体" w:hAnsi="Book Antiqua" w:cs="Times New Roman"/>
          <w:i/>
          <w:kern w:val="2"/>
          <w:sz w:val="24"/>
          <w:szCs w:val="24"/>
          <w:lang w:eastAsia="zh-CN" w:bidi="ar-SA"/>
        </w:rPr>
        <w:t>J Dent</w:t>
      </w:r>
      <w:r w:rsidRPr="0089325B">
        <w:rPr>
          <w:rFonts w:ascii="Book Antiqua" w:eastAsia="宋体" w:hAnsi="Book Antiqua" w:cs="Times New Roman"/>
          <w:kern w:val="2"/>
          <w:sz w:val="24"/>
          <w:szCs w:val="24"/>
          <w:lang w:eastAsia="zh-CN" w:bidi="ar-SA"/>
        </w:rPr>
        <w:t xml:space="preserve"> 2010; </w:t>
      </w:r>
      <w:r w:rsidRPr="0089325B">
        <w:rPr>
          <w:rFonts w:ascii="Book Antiqua" w:eastAsia="宋体" w:hAnsi="Book Antiqua" w:cs="Times New Roman"/>
          <w:b/>
          <w:kern w:val="2"/>
          <w:sz w:val="24"/>
          <w:szCs w:val="24"/>
          <w:lang w:eastAsia="zh-CN" w:bidi="ar-SA"/>
        </w:rPr>
        <w:t>38</w:t>
      </w:r>
      <w:r w:rsidRPr="0089325B">
        <w:rPr>
          <w:rFonts w:ascii="Book Antiqua" w:eastAsia="宋体" w:hAnsi="Book Antiqua" w:cs="Times New Roman"/>
          <w:kern w:val="2"/>
          <w:sz w:val="24"/>
          <w:szCs w:val="24"/>
          <w:lang w:eastAsia="zh-CN" w:bidi="ar-SA"/>
        </w:rPr>
        <w:t>: 591-596 [PMID: 20447437 DOI: 10.1016/j.dent.2010.04.012]</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19 </w:t>
      </w:r>
      <w:proofErr w:type="spellStart"/>
      <w:r w:rsidRPr="0089325B">
        <w:rPr>
          <w:rFonts w:ascii="Book Antiqua" w:eastAsia="宋体" w:hAnsi="Book Antiqua" w:cs="Times New Roman"/>
          <w:b/>
          <w:kern w:val="2"/>
          <w:sz w:val="24"/>
          <w:szCs w:val="24"/>
          <w:lang w:eastAsia="zh-CN" w:bidi="ar-SA"/>
        </w:rPr>
        <w:t>Seow</w:t>
      </w:r>
      <w:proofErr w:type="spellEnd"/>
      <w:r w:rsidRPr="0089325B">
        <w:rPr>
          <w:rFonts w:ascii="Book Antiqua" w:eastAsia="宋体" w:hAnsi="Book Antiqua" w:cs="Times New Roman"/>
          <w:b/>
          <w:kern w:val="2"/>
          <w:sz w:val="24"/>
          <w:szCs w:val="24"/>
          <w:lang w:eastAsia="zh-CN" w:bidi="ar-SA"/>
        </w:rPr>
        <w:t xml:space="preserve"> WK</w:t>
      </w:r>
      <w:r w:rsidRPr="0089325B">
        <w:rPr>
          <w:rFonts w:ascii="Book Antiqua" w:eastAsia="宋体" w:hAnsi="Book Antiqua" w:cs="Times New Roman"/>
          <w:kern w:val="2"/>
          <w:sz w:val="24"/>
          <w:szCs w:val="24"/>
          <w:lang w:eastAsia="zh-CN" w:bidi="ar-SA"/>
        </w:rPr>
        <w:t xml:space="preserve">. Multiple pre-eruptive </w:t>
      </w:r>
      <w:proofErr w:type="spellStart"/>
      <w:r w:rsidRPr="0089325B">
        <w:rPr>
          <w:rFonts w:ascii="Book Antiqua" w:eastAsia="宋体" w:hAnsi="Book Antiqua" w:cs="Times New Roman"/>
          <w:kern w:val="2"/>
          <w:sz w:val="24"/>
          <w:szCs w:val="24"/>
          <w:lang w:eastAsia="zh-CN" w:bidi="ar-SA"/>
        </w:rPr>
        <w:t>intracoronal</w:t>
      </w:r>
      <w:proofErr w:type="spellEnd"/>
      <w:r w:rsidRPr="0089325B">
        <w:rPr>
          <w:rFonts w:ascii="Book Antiqua" w:eastAsia="宋体" w:hAnsi="Book Antiqua" w:cs="Times New Roman"/>
          <w:kern w:val="2"/>
          <w:sz w:val="24"/>
          <w:szCs w:val="24"/>
          <w:lang w:eastAsia="zh-CN" w:bidi="ar-SA"/>
        </w:rPr>
        <w:t xml:space="preserve"> radiolucent lesions in the permanent dentition: case report. </w:t>
      </w:r>
      <w:proofErr w:type="spellStart"/>
      <w:r w:rsidRPr="0089325B">
        <w:rPr>
          <w:rFonts w:ascii="Book Antiqua" w:eastAsia="宋体" w:hAnsi="Book Antiqua" w:cs="Times New Roman"/>
          <w:i/>
          <w:kern w:val="2"/>
          <w:sz w:val="24"/>
          <w:szCs w:val="24"/>
          <w:lang w:eastAsia="zh-CN" w:bidi="ar-SA"/>
        </w:rPr>
        <w:t>Pediatr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1998; </w:t>
      </w:r>
      <w:r w:rsidRPr="0089325B">
        <w:rPr>
          <w:rFonts w:ascii="Book Antiqua" w:eastAsia="宋体" w:hAnsi="Book Antiqua" w:cs="Times New Roman"/>
          <w:b/>
          <w:kern w:val="2"/>
          <w:sz w:val="24"/>
          <w:szCs w:val="24"/>
          <w:lang w:eastAsia="zh-CN" w:bidi="ar-SA"/>
        </w:rPr>
        <w:t>20</w:t>
      </w:r>
      <w:r w:rsidRPr="0089325B">
        <w:rPr>
          <w:rFonts w:ascii="Book Antiqua" w:eastAsia="宋体" w:hAnsi="Book Antiqua" w:cs="Times New Roman"/>
          <w:kern w:val="2"/>
          <w:sz w:val="24"/>
          <w:szCs w:val="24"/>
          <w:lang w:eastAsia="zh-CN" w:bidi="ar-SA"/>
        </w:rPr>
        <w:t xml:space="preserve">: 195-198 [PMID: </w:t>
      </w:r>
      <w:r w:rsidRPr="0089325B">
        <w:rPr>
          <w:rFonts w:ascii="Book Antiqua" w:eastAsia="宋体" w:hAnsi="Book Antiqua" w:cs="Times New Roman"/>
          <w:kern w:val="2"/>
          <w:sz w:val="24"/>
          <w:szCs w:val="24"/>
          <w:lang w:eastAsia="zh-CN" w:bidi="ar-SA"/>
        </w:rPr>
        <w:lastRenderedPageBreak/>
        <w:t>9635317]</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20 </w:t>
      </w:r>
      <w:proofErr w:type="spellStart"/>
      <w:r w:rsidRPr="0089325B">
        <w:rPr>
          <w:rFonts w:ascii="Book Antiqua" w:eastAsia="宋体" w:hAnsi="Book Antiqua" w:cs="Times New Roman"/>
          <w:b/>
          <w:kern w:val="2"/>
          <w:sz w:val="24"/>
          <w:szCs w:val="24"/>
          <w:lang w:eastAsia="zh-CN" w:bidi="ar-SA"/>
        </w:rPr>
        <w:t>Moskovitz</w:t>
      </w:r>
      <w:proofErr w:type="spellEnd"/>
      <w:r w:rsidRPr="0089325B">
        <w:rPr>
          <w:rFonts w:ascii="Book Antiqua" w:eastAsia="宋体" w:hAnsi="Book Antiqua" w:cs="Times New Roman"/>
          <w:b/>
          <w:kern w:val="2"/>
          <w:sz w:val="24"/>
          <w:szCs w:val="24"/>
          <w:lang w:eastAsia="zh-CN" w:bidi="ar-SA"/>
        </w:rPr>
        <w:t xml:space="preserve"> M</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Holan</w:t>
      </w:r>
      <w:proofErr w:type="spellEnd"/>
      <w:r w:rsidRPr="0089325B">
        <w:rPr>
          <w:rFonts w:ascii="Book Antiqua" w:eastAsia="宋体" w:hAnsi="Book Antiqua" w:cs="Times New Roman"/>
          <w:kern w:val="2"/>
          <w:sz w:val="24"/>
          <w:szCs w:val="24"/>
          <w:lang w:eastAsia="zh-CN" w:bidi="ar-SA"/>
        </w:rPr>
        <w:t xml:space="preserve"> G. Pre-eruptive </w:t>
      </w:r>
      <w:proofErr w:type="spellStart"/>
      <w:r w:rsidRPr="0089325B">
        <w:rPr>
          <w:rFonts w:ascii="Book Antiqua" w:eastAsia="宋体" w:hAnsi="Book Antiqua" w:cs="Times New Roman"/>
          <w:kern w:val="2"/>
          <w:sz w:val="24"/>
          <w:szCs w:val="24"/>
          <w:lang w:eastAsia="zh-CN" w:bidi="ar-SA"/>
        </w:rPr>
        <w:t>intracoronal</w:t>
      </w:r>
      <w:proofErr w:type="spellEnd"/>
      <w:r w:rsidRPr="0089325B">
        <w:rPr>
          <w:rFonts w:ascii="Book Antiqua" w:eastAsia="宋体" w:hAnsi="Book Antiqua" w:cs="Times New Roman"/>
          <w:kern w:val="2"/>
          <w:sz w:val="24"/>
          <w:szCs w:val="24"/>
          <w:lang w:eastAsia="zh-CN" w:bidi="ar-SA"/>
        </w:rPr>
        <w:t xml:space="preserve"> radiolucent defect: a case of a nonprogressive lesion. </w:t>
      </w:r>
      <w:r w:rsidRPr="0089325B">
        <w:rPr>
          <w:rFonts w:ascii="Book Antiqua" w:eastAsia="宋体" w:hAnsi="Book Antiqua" w:cs="Times New Roman"/>
          <w:i/>
          <w:kern w:val="2"/>
          <w:sz w:val="24"/>
          <w:szCs w:val="24"/>
          <w:lang w:eastAsia="zh-CN" w:bidi="ar-SA"/>
        </w:rPr>
        <w:t xml:space="preserve">J Dent Child </w:t>
      </w:r>
      <w:r w:rsidRPr="0089325B">
        <w:rPr>
          <w:rFonts w:ascii="Book Antiqua" w:eastAsia="宋体" w:hAnsi="Book Antiqua" w:cs="Times New Roman"/>
          <w:kern w:val="2"/>
          <w:sz w:val="24"/>
          <w:szCs w:val="24"/>
          <w:lang w:eastAsia="zh-CN" w:bidi="ar-SA"/>
        </w:rPr>
        <w:t xml:space="preserve">(Chic) 2004; </w:t>
      </w:r>
      <w:r w:rsidRPr="0089325B">
        <w:rPr>
          <w:rFonts w:ascii="Book Antiqua" w:eastAsia="宋体" w:hAnsi="Book Antiqua" w:cs="Times New Roman"/>
          <w:b/>
          <w:kern w:val="2"/>
          <w:sz w:val="24"/>
          <w:szCs w:val="24"/>
          <w:lang w:eastAsia="zh-CN" w:bidi="ar-SA"/>
        </w:rPr>
        <w:t>71</w:t>
      </w:r>
      <w:r w:rsidRPr="0089325B">
        <w:rPr>
          <w:rFonts w:ascii="Book Antiqua" w:eastAsia="宋体" w:hAnsi="Book Antiqua" w:cs="Times New Roman"/>
          <w:kern w:val="2"/>
          <w:sz w:val="24"/>
          <w:szCs w:val="24"/>
          <w:lang w:eastAsia="zh-CN" w:bidi="ar-SA"/>
        </w:rPr>
        <w:t>: 175-178 [PMID: 15587105]</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21 </w:t>
      </w:r>
      <w:proofErr w:type="spellStart"/>
      <w:r w:rsidRPr="0089325B">
        <w:rPr>
          <w:rFonts w:ascii="Book Antiqua" w:eastAsia="宋体" w:hAnsi="Book Antiqua" w:cs="Times New Roman"/>
          <w:b/>
          <w:kern w:val="2"/>
          <w:sz w:val="24"/>
          <w:szCs w:val="24"/>
          <w:lang w:eastAsia="zh-CN" w:bidi="ar-SA"/>
        </w:rPr>
        <w:t>Schwimmer</w:t>
      </w:r>
      <w:proofErr w:type="spellEnd"/>
      <w:r w:rsidRPr="0089325B">
        <w:rPr>
          <w:rFonts w:ascii="Book Antiqua" w:eastAsia="宋体" w:hAnsi="Book Antiqua" w:cs="Times New Roman"/>
          <w:b/>
          <w:kern w:val="2"/>
          <w:sz w:val="24"/>
          <w:szCs w:val="24"/>
          <w:lang w:eastAsia="zh-CN" w:bidi="ar-SA"/>
        </w:rPr>
        <w:t xml:space="preserve"> Y</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Zeltser</w:t>
      </w:r>
      <w:proofErr w:type="spellEnd"/>
      <w:r w:rsidRPr="0089325B">
        <w:rPr>
          <w:rFonts w:ascii="Book Antiqua" w:eastAsia="宋体" w:hAnsi="Book Antiqua" w:cs="Times New Roman"/>
          <w:kern w:val="2"/>
          <w:sz w:val="24"/>
          <w:szCs w:val="24"/>
          <w:lang w:eastAsia="zh-CN" w:bidi="ar-SA"/>
        </w:rPr>
        <w:t xml:space="preserve"> R, </w:t>
      </w:r>
      <w:proofErr w:type="spellStart"/>
      <w:r w:rsidRPr="0089325B">
        <w:rPr>
          <w:rFonts w:ascii="Book Antiqua" w:eastAsia="宋体" w:hAnsi="Book Antiqua" w:cs="Times New Roman"/>
          <w:kern w:val="2"/>
          <w:sz w:val="24"/>
          <w:szCs w:val="24"/>
          <w:lang w:eastAsia="zh-CN" w:bidi="ar-SA"/>
        </w:rPr>
        <w:t>Moskovitz</w:t>
      </w:r>
      <w:proofErr w:type="spellEnd"/>
      <w:r w:rsidRPr="0089325B">
        <w:rPr>
          <w:rFonts w:ascii="Book Antiqua" w:eastAsia="宋体" w:hAnsi="Book Antiqua" w:cs="Times New Roman"/>
          <w:kern w:val="2"/>
          <w:sz w:val="24"/>
          <w:szCs w:val="24"/>
          <w:lang w:eastAsia="zh-CN" w:bidi="ar-SA"/>
        </w:rPr>
        <w:t xml:space="preserve"> M. Deep caries due to Pre-eruptive </w:t>
      </w:r>
      <w:proofErr w:type="spellStart"/>
      <w:r w:rsidRPr="0089325B">
        <w:rPr>
          <w:rFonts w:ascii="Book Antiqua" w:eastAsia="宋体" w:hAnsi="Book Antiqua" w:cs="Times New Roman"/>
          <w:kern w:val="2"/>
          <w:sz w:val="24"/>
          <w:szCs w:val="24"/>
          <w:lang w:eastAsia="zh-CN" w:bidi="ar-SA"/>
        </w:rPr>
        <w:t>intracoronal</w:t>
      </w:r>
      <w:proofErr w:type="spellEnd"/>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resorption</w:t>
      </w:r>
      <w:proofErr w:type="spellEnd"/>
      <w:r w:rsidRPr="0089325B">
        <w:rPr>
          <w:rFonts w:ascii="Book Antiqua" w:eastAsia="宋体" w:hAnsi="Book Antiqua" w:cs="Times New Roman"/>
          <w:kern w:val="2"/>
          <w:sz w:val="24"/>
          <w:szCs w:val="24"/>
          <w:lang w:eastAsia="zh-CN" w:bidi="ar-SA"/>
        </w:rPr>
        <w:t xml:space="preserve"> in a newly erupted primary molar. </w:t>
      </w:r>
      <w:proofErr w:type="spellStart"/>
      <w:r w:rsidRPr="0089325B">
        <w:rPr>
          <w:rFonts w:ascii="Book Antiqua" w:eastAsia="宋体" w:hAnsi="Book Antiqua" w:cs="Times New Roman"/>
          <w:i/>
          <w:kern w:val="2"/>
          <w:sz w:val="24"/>
          <w:szCs w:val="24"/>
          <w:lang w:eastAsia="zh-CN" w:bidi="ar-SA"/>
        </w:rPr>
        <w:t>Int</w:t>
      </w:r>
      <w:proofErr w:type="spellEnd"/>
      <w:r w:rsidRPr="0089325B">
        <w:rPr>
          <w:rFonts w:ascii="Book Antiqua" w:eastAsia="宋体" w:hAnsi="Book Antiqua" w:cs="Times New Roman"/>
          <w:i/>
          <w:kern w:val="2"/>
          <w:sz w:val="24"/>
          <w:szCs w:val="24"/>
          <w:lang w:eastAsia="zh-CN" w:bidi="ar-SA"/>
        </w:rPr>
        <w:t xml:space="preserve"> J </w:t>
      </w:r>
      <w:proofErr w:type="spellStart"/>
      <w:r w:rsidRPr="0089325B">
        <w:rPr>
          <w:rFonts w:ascii="Book Antiqua" w:eastAsia="宋体" w:hAnsi="Book Antiqua" w:cs="Times New Roman"/>
          <w:i/>
          <w:kern w:val="2"/>
          <w:sz w:val="24"/>
          <w:szCs w:val="24"/>
          <w:lang w:eastAsia="zh-CN" w:bidi="ar-SA"/>
        </w:rPr>
        <w:t>Paediatr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2017; </w:t>
      </w:r>
      <w:r w:rsidRPr="0089325B">
        <w:rPr>
          <w:rFonts w:ascii="Book Antiqua" w:eastAsia="宋体" w:hAnsi="Book Antiqua" w:cs="Times New Roman"/>
          <w:b/>
          <w:kern w:val="2"/>
          <w:sz w:val="24"/>
          <w:szCs w:val="24"/>
          <w:lang w:eastAsia="zh-CN" w:bidi="ar-SA"/>
        </w:rPr>
        <w:t>27</w:t>
      </w:r>
      <w:r w:rsidRPr="0089325B">
        <w:rPr>
          <w:rFonts w:ascii="Book Antiqua" w:eastAsia="宋体" w:hAnsi="Book Antiqua" w:cs="Times New Roman"/>
          <w:kern w:val="2"/>
          <w:sz w:val="24"/>
          <w:szCs w:val="24"/>
          <w:lang w:eastAsia="zh-CN" w:bidi="ar-SA"/>
        </w:rPr>
        <w:t>: 313-315 [PMID: 28081300 DOI: 10.1111/ipd.12283]</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22 </w:t>
      </w:r>
      <w:r w:rsidRPr="0089325B">
        <w:rPr>
          <w:rFonts w:ascii="Book Antiqua" w:eastAsia="宋体" w:hAnsi="Book Antiqua" w:cs="Times New Roman"/>
          <w:b/>
          <w:kern w:val="2"/>
          <w:sz w:val="24"/>
          <w:szCs w:val="24"/>
          <w:lang w:eastAsia="zh-CN" w:bidi="ar-SA"/>
        </w:rPr>
        <w:t>Omar S</w:t>
      </w:r>
      <w:r w:rsidRPr="0089325B">
        <w:rPr>
          <w:rFonts w:ascii="Book Antiqua" w:eastAsia="宋体" w:hAnsi="Book Antiqua" w:cs="Times New Roman"/>
          <w:kern w:val="2"/>
          <w:sz w:val="24"/>
          <w:szCs w:val="24"/>
          <w:lang w:eastAsia="zh-CN" w:bidi="ar-SA"/>
        </w:rPr>
        <w:t xml:space="preserve">, Choi J, Nelson B, Shin M, Chen JW. Pre-Eruptive </w:t>
      </w:r>
      <w:proofErr w:type="spellStart"/>
      <w:r w:rsidRPr="0089325B">
        <w:rPr>
          <w:rFonts w:ascii="Book Antiqua" w:eastAsia="宋体" w:hAnsi="Book Antiqua" w:cs="Times New Roman"/>
          <w:kern w:val="2"/>
          <w:sz w:val="24"/>
          <w:szCs w:val="24"/>
          <w:lang w:eastAsia="zh-CN" w:bidi="ar-SA"/>
        </w:rPr>
        <w:t>Intracoronal</w:t>
      </w:r>
      <w:proofErr w:type="spellEnd"/>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Resorption</w:t>
      </w:r>
      <w:proofErr w:type="spellEnd"/>
      <w:r w:rsidRPr="0089325B">
        <w:rPr>
          <w:rFonts w:ascii="Book Antiqua" w:eastAsia="宋体" w:hAnsi="Book Antiqua" w:cs="Times New Roman"/>
          <w:kern w:val="2"/>
          <w:sz w:val="24"/>
          <w:szCs w:val="24"/>
          <w:lang w:eastAsia="zh-CN" w:bidi="ar-SA"/>
        </w:rPr>
        <w:t xml:space="preserve"> (PEIR): Literature Review and Case Report. </w:t>
      </w:r>
      <w:r w:rsidRPr="0089325B">
        <w:rPr>
          <w:rFonts w:ascii="Book Antiqua" w:eastAsia="宋体" w:hAnsi="Book Antiqua" w:cs="Times New Roman"/>
          <w:i/>
          <w:kern w:val="2"/>
          <w:sz w:val="24"/>
          <w:szCs w:val="24"/>
          <w:lang w:eastAsia="zh-CN" w:bidi="ar-SA"/>
        </w:rPr>
        <w:t>J Calif Dent Assoc</w:t>
      </w:r>
      <w:r w:rsidRPr="0089325B">
        <w:rPr>
          <w:rFonts w:ascii="Book Antiqua" w:eastAsia="宋体" w:hAnsi="Book Antiqua" w:cs="Times New Roman"/>
          <w:kern w:val="2"/>
          <w:sz w:val="24"/>
          <w:szCs w:val="24"/>
          <w:lang w:eastAsia="zh-CN" w:bidi="ar-SA"/>
        </w:rPr>
        <w:t xml:space="preserve"> 2015; </w:t>
      </w:r>
      <w:r w:rsidRPr="0089325B">
        <w:rPr>
          <w:rFonts w:ascii="Book Antiqua" w:eastAsia="宋体" w:hAnsi="Book Antiqua" w:cs="Times New Roman"/>
          <w:b/>
          <w:kern w:val="2"/>
          <w:sz w:val="24"/>
          <w:szCs w:val="24"/>
          <w:lang w:eastAsia="zh-CN" w:bidi="ar-SA"/>
        </w:rPr>
        <w:t>43</w:t>
      </w:r>
      <w:r w:rsidRPr="0089325B">
        <w:rPr>
          <w:rFonts w:ascii="Book Antiqua" w:eastAsia="宋体" w:hAnsi="Book Antiqua" w:cs="Times New Roman"/>
          <w:kern w:val="2"/>
          <w:sz w:val="24"/>
          <w:szCs w:val="24"/>
          <w:lang w:eastAsia="zh-CN" w:bidi="ar-SA"/>
        </w:rPr>
        <w:t>: 255-260 [PMID: 26798901]</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23 </w:t>
      </w:r>
      <w:proofErr w:type="spellStart"/>
      <w:r w:rsidRPr="0089325B">
        <w:rPr>
          <w:rFonts w:ascii="Book Antiqua" w:eastAsia="宋体" w:hAnsi="Book Antiqua" w:cs="Times New Roman"/>
          <w:b/>
          <w:kern w:val="2"/>
          <w:sz w:val="24"/>
          <w:szCs w:val="24"/>
          <w:lang w:eastAsia="zh-CN" w:bidi="ar-SA"/>
        </w:rPr>
        <w:t>Seow</w:t>
      </w:r>
      <w:proofErr w:type="spellEnd"/>
      <w:r w:rsidRPr="0089325B">
        <w:rPr>
          <w:rFonts w:ascii="Book Antiqua" w:eastAsia="宋体" w:hAnsi="Book Antiqua" w:cs="Times New Roman"/>
          <w:b/>
          <w:kern w:val="2"/>
          <w:sz w:val="24"/>
          <w:szCs w:val="24"/>
          <w:lang w:eastAsia="zh-CN" w:bidi="ar-SA"/>
        </w:rPr>
        <w:t xml:space="preserve"> WK</w:t>
      </w:r>
      <w:r w:rsidRPr="0089325B">
        <w:rPr>
          <w:rFonts w:ascii="Book Antiqua" w:eastAsia="宋体" w:hAnsi="Book Antiqua" w:cs="Times New Roman"/>
          <w:kern w:val="2"/>
          <w:sz w:val="24"/>
          <w:szCs w:val="24"/>
          <w:lang w:eastAsia="zh-CN" w:bidi="ar-SA"/>
        </w:rPr>
        <w:t xml:space="preserve">. Pre-eruptive </w:t>
      </w:r>
      <w:proofErr w:type="spellStart"/>
      <w:r w:rsidRPr="0089325B">
        <w:rPr>
          <w:rFonts w:ascii="Book Antiqua" w:eastAsia="宋体" w:hAnsi="Book Antiqua" w:cs="Times New Roman"/>
          <w:kern w:val="2"/>
          <w:sz w:val="24"/>
          <w:szCs w:val="24"/>
          <w:lang w:eastAsia="zh-CN" w:bidi="ar-SA"/>
        </w:rPr>
        <w:t>intracoronal</w:t>
      </w:r>
      <w:proofErr w:type="spellEnd"/>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resorption</w:t>
      </w:r>
      <w:proofErr w:type="spellEnd"/>
      <w:r w:rsidRPr="0089325B">
        <w:rPr>
          <w:rFonts w:ascii="Book Antiqua" w:eastAsia="宋体" w:hAnsi="Book Antiqua" w:cs="Times New Roman"/>
          <w:kern w:val="2"/>
          <w:sz w:val="24"/>
          <w:szCs w:val="24"/>
          <w:lang w:eastAsia="zh-CN" w:bidi="ar-SA"/>
        </w:rPr>
        <w:t xml:space="preserve"> as an entity of occult caries. </w:t>
      </w:r>
      <w:proofErr w:type="spellStart"/>
      <w:r w:rsidRPr="0089325B">
        <w:rPr>
          <w:rFonts w:ascii="Book Antiqua" w:eastAsia="宋体" w:hAnsi="Book Antiqua" w:cs="Times New Roman"/>
          <w:i/>
          <w:kern w:val="2"/>
          <w:sz w:val="24"/>
          <w:szCs w:val="24"/>
          <w:lang w:eastAsia="zh-CN" w:bidi="ar-SA"/>
        </w:rPr>
        <w:t>Pediatr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2000; </w:t>
      </w:r>
      <w:r w:rsidRPr="0089325B">
        <w:rPr>
          <w:rFonts w:ascii="Book Antiqua" w:eastAsia="宋体" w:hAnsi="Book Antiqua" w:cs="Times New Roman"/>
          <w:b/>
          <w:kern w:val="2"/>
          <w:sz w:val="24"/>
          <w:szCs w:val="24"/>
          <w:lang w:eastAsia="zh-CN" w:bidi="ar-SA"/>
        </w:rPr>
        <w:t>22</w:t>
      </w:r>
      <w:r w:rsidRPr="0089325B">
        <w:rPr>
          <w:rFonts w:ascii="Book Antiqua" w:eastAsia="宋体" w:hAnsi="Book Antiqua" w:cs="Times New Roman"/>
          <w:kern w:val="2"/>
          <w:sz w:val="24"/>
          <w:szCs w:val="24"/>
          <w:lang w:eastAsia="zh-CN" w:bidi="ar-SA"/>
        </w:rPr>
        <w:t>: 370-376 [PMID: 11048303]</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24 </w:t>
      </w:r>
      <w:proofErr w:type="spellStart"/>
      <w:r w:rsidRPr="0089325B">
        <w:rPr>
          <w:rFonts w:ascii="Book Antiqua" w:eastAsia="宋体" w:hAnsi="Book Antiqua" w:cs="Times New Roman"/>
          <w:b/>
          <w:kern w:val="2"/>
          <w:sz w:val="24"/>
          <w:szCs w:val="24"/>
          <w:lang w:eastAsia="zh-CN" w:bidi="ar-SA"/>
        </w:rPr>
        <w:t>Seow</w:t>
      </w:r>
      <w:proofErr w:type="spellEnd"/>
      <w:r w:rsidRPr="0089325B">
        <w:rPr>
          <w:rFonts w:ascii="Book Antiqua" w:eastAsia="宋体" w:hAnsi="Book Antiqua" w:cs="Times New Roman"/>
          <w:b/>
          <w:kern w:val="2"/>
          <w:sz w:val="24"/>
          <w:szCs w:val="24"/>
          <w:lang w:eastAsia="zh-CN" w:bidi="ar-SA"/>
        </w:rPr>
        <w:t xml:space="preserve"> WK</w:t>
      </w:r>
      <w:r w:rsidRPr="0089325B">
        <w:rPr>
          <w:rFonts w:ascii="Book Antiqua" w:eastAsia="宋体" w:hAnsi="Book Antiqua" w:cs="Times New Roman"/>
          <w:kern w:val="2"/>
          <w:sz w:val="24"/>
          <w:szCs w:val="24"/>
          <w:lang w:eastAsia="zh-CN" w:bidi="ar-SA"/>
        </w:rPr>
        <w:t xml:space="preserve">, Wan A, </w:t>
      </w:r>
      <w:proofErr w:type="spellStart"/>
      <w:r w:rsidRPr="0089325B">
        <w:rPr>
          <w:rFonts w:ascii="Book Antiqua" w:eastAsia="宋体" w:hAnsi="Book Antiqua" w:cs="Times New Roman"/>
          <w:kern w:val="2"/>
          <w:sz w:val="24"/>
          <w:szCs w:val="24"/>
          <w:lang w:eastAsia="zh-CN" w:bidi="ar-SA"/>
        </w:rPr>
        <w:t>McAllan</w:t>
      </w:r>
      <w:proofErr w:type="spellEnd"/>
      <w:r w:rsidRPr="0089325B">
        <w:rPr>
          <w:rFonts w:ascii="Book Antiqua" w:eastAsia="宋体" w:hAnsi="Book Antiqua" w:cs="Times New Roman"/>
          <w:kern w:val="2"/>
          <w:sz w:val="24"/>
          <w:szCs w:val="24"/>
          <w:lang w:eastAsia="zh-CN" w:bidi="ar-SA"/>
        </w:rPr>
        <w:t xml:space="preserve"> LH. The prevalence of pre-eruptive dentin </w:t>
      </w:r>
      <w:proofErr w:type="spellStart"/>
      <w:r w:rsidRPr="0089325B">
        <w:rPr>
          <w:rFonts w:ascii="Book Antiqua" w:eastAsia="宋体" w:hAnsi="Book Antiqua" w:cs="Times New Roman"/>
          <w:kern w:val="2"/>
          <w:sz w:val="24"/>
          <w:szCs w:val="24"/>
          <w:lang w:eastAsia="zh-CN" w:bidi="ar-SA"/>
        </w:rPr>
        <w:t>radiolucencies</w:t>
      </w:r>
      <w:proofErr w:type="spellEnd"/>
      <w:r w:rsidRPr="0089325B">
        <w:rPr>
          <w:rFonts w:ascii="Book Antiqua" w:eastAsia="宋体" w:hAnsi="Book Antiqua" w:cs="Times New Roman"/>
          <w:kern w:val="2"/>
          <w:sz w:val="24"/>
          <w:szCs w:val="24"/>
          <w:lang w:eastAsia="zh-CN" w:bidi="ar-SA"/>
        </w:rPr>
        <w:t xml:space="preserve"> in the permanent dentition. </w:t>
      </w:r>
      <w:proofErr w:type="spellStart"/>
      <w:r w:rsidRPr="0089325B">
        <w:rPr>
          <w:rFonts w:ascii="Book Antiqua" w:eastAsia="宋体" w:hAnsi="Book Antiqua" w:cs="Times New Roman"/>
          <w:i/>
          <w:kern w:val="2"/>
          <w:sz w:val="24"/>
          <w:szCs w:val="24"/>
          <w:lang w:eastAsia="zh-CN" w:bidi="ar-SA"/>
        </w:rPr>
        <w:t>Pediatr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1999; </w:t>
      </w:r>
      <w:r w:rsidRPr="0089325B">
        <w:rPr>
          <w:rFonts w:ascii="Book Antiqua" w:eastAsia="宋体" w:hAnsi="Book Antiqua" w:cs="Times New Roman"/>
          <w:b/>
          <w:kern w:val="2"/>
          <w:sz w:val="24"/>
          <w:szCs w:val="24"/>
          <w:lang w:eastAsia="zh-CN" w:bidi="ar-SA"/>
        </w:rPr>
        <w:t>21</w:t>
      </w:r>
      <w:r w:rsidRPr="0089325B">
        <w:rPr>
          <w:rFonts w:ascii="Book Antiqua" w:eastAsia="宋体" w:hAnsi="Book Antiqua" w:cs="Times New Roman"/>
          <w:kern w:val="2"/>
          <w:sz w:val="24"/>
          <w:szCs w:val="24"/>
          <w:lang w:eastAsia="zh-CN" w:bidi="ar-SA"/>
        </w:rPr>
        <w:t>: 26-33 [PMID: 10029964]</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25 </w:t>
      </w:r>
      <w:r w:rsidRPr="0089325B">
        <w:rPr>
          <w:rFonts w:ascii="Book Antiqua" w:eastAsia="宋体" w:hAnsi="Book Antiqua" w:cs="Times New Roman"/>
          <w:b/>
          <w:kern w:val="2"/>
          <w:sz w:val="24"/>
          <w:szCs w:val="24"/>
          <w:lang w:eastAsia="zh-CN" w:bidi="ar-SA"/>
        </w:rPr>
        <w:t>Al-</w:t>
      </w:r>
      <w:proofErr w:type="spellStart"/>
      <w:r w:rsidRPr="0089325B">
        <w:rPr>
          <w:rFonts w:ascii="Book Antiqua" w:eastAsia="宋体" w:hAnsi="Book Antiqua" w:cs="Times New Roman"/>
          <w:b/>
          <w:kern w:val="2"/>
          <w:sz w:val="24"/>
          <w:szCs w:val="24"/>
          <w:lang w:eastAsia="zh-CN" w:bidi="ar-SA"/>
        </w:rPr>
        <w:t>Batayneh</w:t>
      </w:r>
      <w:proofErr w:type="spellEnd"/>
      <w:r w:rsidRPr="0089325B">
        <w:rPr>
          <w:rFonts w:ascii="Book Antiqua" w:eastAsia="宋体" w:hAnsi="Book Antiqua" w:cs="Times New Roman"/>
          <w:b/>
          <w:kern w:val="2"/>
          <w:sz w:val="24"/>
          <w:szCs w:val="24"/>
          <w:lang w:eastAsia="zh-CN" w:bidi="ar-SA"/>
        </w:rPr>
        <w:t xml:space="preserve"> OB</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AlJamal</w:t>
      </w:r>
      <w:proofErr w:type="spellEnd"/>
      <w:r w:rsidRPr="0089325B">
        <w:rPr>
          <w:rFonts w:ascii="Book Antiqua" w:eastAsia="宋体" w:hAnsi="Book Antiqua" w:cs="Times New Roman"/>
          <w:kern w:val="2"/>
          <w:sz w:val="24"/>
          <w:szCs w:val="24"/>
          <w:lang w:eastAsia="zh-CN" w:bidi="ar-SA"/>
        </w:rPr>
        <w:t xml:space="preserve"> GA, </w:t>
      </w:r>
      <w:proofErr w:type="spellStart"/>
      <w:r w:rsidRPr="0089325B">
        <w:rPr>
          <w:rFonts w:ascii="Book Antiqua" w:eastAsia="宋体" w:hAnsi="Book Antiqua" w:cs="Times New Roman"/>
          <w:kern w:val="2"/>
          <w:sz w:val="24"/>
          <w:szCs w:val="24"/>
          <w:lang w:eastAsia="zh-CN" w:bidi="ar-SA"/>
        </w:rPr>
        <w:t>AlTawashi</w:t>
      </w:r>
      <w:proofErr w:type="spellEnd"/>
      <w:r w:rsidRPr="0089325B">
        <w:rPr>
          <w:rFonts w:ascii="Book Antiqua" w:eastAsia="宋体" w:hAnsi="Book Antiqua" w:cs="Times New Roman"/>
          <w:kern w:val="2"/>
          <w:sz w:val="24"/>
          <w:szCs w:val="24"/>
          <w:lang w:eastAsia="zh-CN" w:bidi="ar-SA"/>
        </w:rPr>
        <w:t xml:space="preserve"> EK. Pre-eruptive </w:t>
      </w:r>
      <w:proofErr w:type="spellStart"/>
      <w:r w:rsidRPr="0089325B">
        <w:rPr>
          <w:rFonts w:ascii="Book Antiqua" w:eastAsia="宋体" w:hAnsi="Book Antiqua" w:cs="Times New Roman"/>
          <w:kern w:val="2"/>
          <w:sz w:val="24"/>
          <w:szCs w:val="24"/>
          <w:lang w:eastAsia="zh-CN" w:bidi="ar-SA"/>
        </w:rPr>
        <w:t>intracoronal</w:t>
      </w:r>
      <w:proofErr w:type="spellEnd"/>
      <w:r w:rsidRPr="0089325B">
        <w:rPr>
          <w:rFonts w:ascii="Book Antiqua" w:eastAsia="宋体" w:hAnsi="Book Antiqua" w:cs="Times New Roman"/>
          <w:kern w:val="2"/>
          <w:sz w:val="24"/>
          <w:szCs w:val="24"/>
          <w:lang w:eastAsia="zh-CN" w:bidi="ar-SA"/>
        </w:rPr>
        <w:t xml:space="preserve"> dentine </w:t>
      </w:r>
      <w:proofErr w:type="spellStart"/>
      <w:r w:rsidRPr="0089325B">
        <w:rPr>
          <w:rFonts w:ascii="Book Antiqua" w:eastAsia="宋体" w:hAnsi="Book Antiqua" w:cs="Times New Roman"/>
          <w:kern w:val="2"/>
          <w:sz w:val="24"/>
          <w:szCs w:val="24"/>
          <w:lang w:eastAsia="zh-CN" w:bidi="ar-SA"/>
        </w:rPr>
        <w:t>radiolucencies</w:t>
      </w:r>
      <w:proofErr w:type="spellEnd"/>
      <w:r w:rsidRPr="0089325B">
        <w:rPr>
          <w:rFonts w:ascii="Book Antiqua" w:eastAsia="宋体" w:hAnsi="Book Antiqua" w:cs="Times New Roman"/>
          <w:kern w:val="2"/>
          <w:sz w:val="24"/>
          <w:szCs w:val="24"/>
          <w:lang w:eastAsia="zh-CN" w:bidi="ar-SA"/>
        </w:rPr>
        <w:t xml:space="preserve"> in the permanent dentition of Jordanian children. </w:t>
      </w:r>
      <w:proofErr w:type="spellStart"/>
      <w:r w:rsidRPr="0089325B">
        <w:rPr>
          <w:rFonts w:ascii="Book Antiqua" w:eastAsia="宋体" w:hAnsi="Book Antiqua" w:cs="Times New Roman"/>
          <w:i/>
          <w:kern w:val="2"/>
          <w:sz w:val="24"/>
          <w:szCs w:val="24"/>
          <w:lang w:eastAsia="zh-CN" w:bidi="ar-SA"/>
        </w:rPr>
        <w:t>Eur</w:t>
      </w:r>
      <w:proofErr w:type="spellEnd"/>
      <w:r w:rsidRPr="0089325B">
        <w:rPr>
          <w:rFonts w:ascii="Book Antiqua" w:eastAsia="宋体" w:hAnsi="Book Antiqua" w:cs="Times New Roman"/>
          <w:i/>
          <w:kern w:val="2"/>
          <w:sz w:val="24"/>
          <w:szCs w:val="24"/>
          <w:lang w:eastAsia="zh-CN" w:bidi="ar-SA"/>
        </w:rPr>
        <w:t xml:space="preserve"> Arch </w:t>
      </w:r>
      <w:proofErr w:type="spellStart"/>
      <w:r w:rsidRPr="0089325B">
        <w:rPr>
          <w:rFonts w:ascii="Book Antiqua" w:eastAsia="宋体" w:hAnsi="Book Antiqua" w:cs="Times New Roman"/>
          <w:i/>
          <w:kern w:val="2"/>
          <w:sz w:val="24"/>
          <w:szCs w:val="24"/>
          <w:lang w:eastAsia="zh-CN" w:bidi="ar-SA"/>
        </w:rPr>
        <w:t>Paediatr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2014; </w:t>
      </w:r>
      <w:r w:rsidRPr="0089325B">
        <w:rPr>
          <w:rFonts w:ascii="Book Antiqua" w:eastAsia="宋体" w:hAnsi="Book Antiqua" w:cs="Times New Roman"/>
          <w:b/>
          <w:kern w:val="2"/>
          <w:sz w:val="24"/>
          <w:szCs w:val="24"/>
          <w:lang w:eastAsia="zh-CN" w:bidi="ar-SA"/>
        </w:rPr>
        <w:t>15</w:t>
      </w:r>
      <w:r w:rsidRPr="0089325B">
        <w:rPr>
          <w:rFonts w:ascii="Book Antiqua" w:eastAsia="宋体" w:hAnsi="Book Antiqua" w:cs="Times New Roman"/>
          <w:kern w:val="2"/>
          <w:sz w:val="24"/>
          <w:szCs w:val="24"/>
          <w:lang w:eastAsia="zh-CN" w:bidi="ar-SA"/>
        </w:rPr>
        <w:t>: 229-236 [PMID: 24353075 DOI: 10.1007/s40368-013-0104-x]</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26 </w:t>
      </w:r>
      <w:proofErr w:type="spellStart"/>
      <w:r w:rsidRPr="0089325B">
        <w:rPr>
          <w:rFonts w:ascii="Book Antiqua" w:eastAsia="宋体" w:hAnsi="Book Antiqua" w:cs="Times New Roman"/>
          <w:b/>
          <w:kern w:val="2"/>
          <w:sz w:val="24"/>
          <w:szCs w:val="24"/>
          <w:lang w:eastAsia="zh-CN" w:bidi="ar-SA"/>
        </w:rPr>
        <w:t>Manmontri</w:t>
      </w:r>
      <w:proofErr w:type="spellEnd"/>
      <w:r w:rsidRPr="0089325B">
        <w:rPr>
          <w:rFonts w:ascii="Book Antiqua" w:eastAsia="宋体" w:hAnsi="Book Antiqua" w:cs="Times New Roman"/>
          <w:b/>
          <w:kern w:val="2"/>
          <w:sz w:val="24"/>
          <w:szCs w:val="24"/>
          <w:lang w:eastAsia="zh-CN" w:bidi="ar-SA"/>
        </w:rPr>
        <w:t xml:space="preserve"> C</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Chompu-Inwai</w:t>
      </w:r>
      <w:proofErr w:type="spellEnd"/>
      <w:r w:rsidRPr="0089325B">
        <w:rPr>
          <w:rFonts w:ascii="Book Antiqua" w:eastAsia="宋体" w:hAnsi="Book Antiqua" w:cs="Times New Roman"/>
          <w:kern w:val="2"/>
          <w:sz w:val="24"/>
          <w:szCs w:val="24"/>
          <w:lang w:eastAsia="zh-CN" w:bidi="ar-SA"/>
        </w:rPr>
        <w:t xml:space="preserve"> P, </w:t>
      </w:r>
      <w:proofErr w:type="spellStart"/>
      <w:r w:rsidRPr="0089325B">
        <w:rPr>
          <w:rFonts w:ascii="Book Antiqua" w:eastAsia="宋体" w:hAnsi="Book Antiqua" w:cs="Times New Roman"/>
          <w:kern w:val="2"/>
          <w:sz w:val="24"/>
          <w:szCs w:val="24"/>
          <w:lang w:eastAsia="zh-CN" w:bidi="ar-SA"/>
        </w:rPr>
        <w:t>Mahasantipiya</w:t>
      </w:r>
      <w:proofErr w:type="spellEnd"/>
      <w:r w:rsidRPr="0089325B">
        <w:rPr>
          <w:rFonts w:ascii="Book Antiqua" w:eastAsia="宋体" w:hAnsi="Book Antiqua" w:cs="Times New Roman"/>
          <w:kern w:val="2"/>
          <w:sz w:val="24"/>
          <w:szCs w:val="24"/>
          <w:lang w:eastAsia="zh-CN" w:bidi="ar-SA"/>
        </w:rPr>
        <w:t xml:space="preserve"> PM, </w:t>
      </w:r>
      <w:proofErr w:type="spellStart"/>
      <w:r w:rsidRPr="0089325B">
        <w:rPr>
          <w:rFonts w:ascii="Book Antiqua" w:eastAsia="宋体" w:hAnsi="Book Antiqua" w:cs="Times New Roman"/>
          <w:kern w:val="2"/>
          <w:sz w:val="24"/>
          <w:szCs w:val="24"/>
          <w:lang w:eastAsia="zh-CN" w:bidi="ar-SA"/>
        </w:rPr>
        <w:t>Prapayasatok</w:t>
      </w:r>
      <w:proofErr w:type="spellEnd"/>
      <w:r w:rsidRPr="0089325B">
        <w:rPr>
          <w:rFonts w:ascii="Book Antiqua" w:eastAsia="宋体" w:hAnsi="Book Antiqua" w:cs="Times New Roman"/>
          <w:kern w:val="2"/>
          <w:sz w:val="24"/>
          <w:szCs w:val="24"/>
          <w:lang w:eastAsia="zh-CN" w:bidi="ar-SA"/>
        </w:rPr>
        <w:t xml:space="preserve"> S. Prevalence of pre-eruptive </w:t>
      </w:r>
      <w:proofErr w:type="spellStart"/>
      <w:r w:rsidRPr="0089325B">
        <w:rPr>
          <w:rFonts w:ascii="Book Antiqua" w:eastAsia="宋体" w:hAnsi="Book Antiqua" w:cs="Times New Roman"/>
          <w:kern w:val="2"/>
          <w:sz w:val="24"/>
          <w:szCs w:val="24"/>
          <w:lang w:eastAsia="zh-CN" w:bidi="ar-SA"/>
        </w:rPr>
        <w:t>intracoronal</w:t>
      </w:r>
      <w:proofErr w:type="spellEnd"/>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radiolucencies</w:t>
      </w:r>
      <w:proofErr w:type="spellEnd"/>
      <w:r w:rsidRPr="0089325B">
        <w:rPr>
          <w:rFonts w:ascii="Book Antiqua" w:eastAsia="宋体" w:hAnsi="Book Antiqua" w:cs="Times New Roman"/>
          <w:kern w:val="2"/>
          <w:sz w:val="24"/>
          <w:szCs w:val="24"/>
          <w:lang w:eastAsia="zh-CN" w:bidi="ar-SA"/>
        </w:rPr>
        <w:t xml:space="preserve"> in Thai children and adolescents: A retrospective study. </w:t>
      </w:r>
      <w:r w:rsidRPr="0089325B">
        <w:rPr>
          <w:rFonts w:ascii="Book Antiqua" w:eastAsia="宋体" w:hAnsi="Book Antiqua" w:cs="Times New Roman"/>
          <w:i/>
          <w:kern w:val="2"/>
          <w:sz w:val="24"/>
          <w:szCs w:val="24"/>
          <w:lang w:eastAsia="zh-CN" w:bidi="ar-SA"/>
        </w:rPr>
        <w:t xml:space="preserve">J </w:t>
      </w:r>
      <w:proofErr w:type="spellStart"/>
      <w:r w:rsidRPr="0089325B">
        <w:rPr>
          <w:rFonts w:ascii="Book Antiqua" w:eastAsia="宋体" w:hAnsi="Book Antiqua" w:cs="Times New Roman"/>
          <w:i/>
          <w:kern w:val="2"/>
          <w:sz w:val="24"/>
          <w:szCs w:val="24"/>
          <w:lang w:eastAsia="zh-CN" w:bidi="ar-SA"/>
        </w:rPr>
        <w:t>Investig</w:t>
      </w:r>
      <w:proofErr w:type="spellEnd"/>
      <w:r w:rsidRPr="0089325B">
        <w:rPr>
          <w:rFonts w:ascii="Book Antiqua" w:eastAsia="宋体" w:hAnsi="Book Antiqua" w:cs="Times New Roman"/>
          <w:i/>
          <w:kern w:val="2"/>
          <w:sz w:val="24"/>
          <w:szCs w:val="24"/>
          <w:lang w:eastAsia="zh-CN" w:bidi="ar-SA"/>
        </w:rPr>
        <w:t xml:space="preserve"> </w:t>
      </w:r>
      <w:proofErr w:type="spellStart"/>
      <w:r w:rsidRPr="0089325B">
        <w:rPr>
          <w:rFonts w:ascii="Book Antiqua" w:eastAsia="宋体" w:hAnsi="Book Antiqua" w:cs="Times New Roman"/>
          <w:i/>
          <w:kern w:val="2"/>
          <w:sz w:val="24"/>
          <w:szCs w:val="24"/>
          <w:lang w:eastAsia="zh-CN" w:bidi="ar-SA"/>
        </w:rPr>
        <w:t>Clin</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2018; </w:t>
      </w:r>
      <w:r w:rsidRPr="0089325B">
        <w:rPr>
          <w:rFonts w:ascii="Book Antiqua" w:eastAsia="宋体" w:hAnsi="Book Antiqua" w:cs="Times New Roman"/>
          <w:b/>
          <w:kern w:val="2"/>
          <w:sz w:val="24"/>
          <w:szCs w:val="24"/>
          <w:lang w:eastAsia="zh-CN" w:bidi="ar-SA"/>
        </w:rPr>
        <w:t>9</w:t>
      </w:r>
      <w:r w:rsidRPr="0089325B">
        <w:rPr>
          <w:rFonts w:ascii="Book Antiqua" w:eastAsia="宋体" w:hAnsi="Book Antiqua" w:cs="Times New Roman"/>
          <w:kern w:val="2"/>
          <w:sz w:val="24"/>
          <w:szCs w:val="24"/>
          <w:lang w:eastAsia="zh-CN" w:bidi="ar-SA"/>
        </w:rPr>
        <w:t>: e12303 [PMID: 29055115 DOI: 10.1111/jicd.12303]</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27 </w:t>
      </w:r>
      <w:r w:rsidRPr="0089325B">
        <w:rPr>
          <w:rFonts w:ascii="Book Antiqua" w:eastAsia="宋体" w:hAnsi="Book Antiqua" w:cs="Times New Roman"/>
          <w:b/>
          <w:kern w:val="2"/>
          <w:sz w:val="24"/>
          <w:szCs w:val="24"/>
          <w:lang w:eastAsia="zh-CN" w:bidi="ar-SA"/>
        </w:rPr>
        <w:t>Nik NN</w:t>
      </w:r>
      <w:r w:rsidRPr="0089325B">
        <w:rPr>
          <w:rFonts w:ascii="Book Antiqua" w:eastAsia="宋体" w:hAnsi="Book Antiqua" w:cs="Times New Roman"/>
          <w:kern w:val="2"/>
          <w:sz w:val="24"/>
          <w:szCs w:val="24"/>
          <w:lang w:eastAsia="zh-CN" w:bidi="ar-SA"/>
        </w:rPr>
        <w:t xml:space="preserve">, Abul Rahman R. Pre-eruptive </w:t>
      </w:r>
      <w:proofErr w:type="spellStart"/>
      <w:r w:rsidRPr="0089325B">
        <w:rPr>
          <w:rFonts w:ascii="Book Antiqua" w:eastAsia="宋体" w:hAnsi="Book Antiqua" w:cs="Times New Roman"/>
          <w:kern w:val="2"/>
          <w:sz w:val="24"/>
          <w:szCs w:val="24"/>
          <w:lang w:eastAsia="zh-CN" w:bidi="ar-SA"/>
        </w:rPr>
        <w:t>intracoronal</w:t>
      </w:r>
      <w:proofErr w:type="spellEnd"/>
      <w:r w:rsidRPr="0089325B">
        <w:rPr>
          <w:rFonts w:ascii="Book Antiqua" w:eastAsia="宋体" w:hAnsi="Book Antiqua" w:cs="Times New Roman"/>
          <w:kern w:val="2"/>
          <w:sz w:val="24"/>
          <w:szCs w:val="24"/>
          <w:lang w:eastAsia="zh-CN" w:bidi="ar-SA"/>
        </w:rPr>
        <w:t xml:space="preserve"> dentin defects of permanent teeth. </w:t>
      </w:r>
      <w:r w:rsidRPr="0089325B">
        <w:rPr>
          <w:rFonts w:ascii="Book Antiqua" w:eastAsia="宋体" w:hAnsi="Book Antiqua" w:cs="Times New Roman"/>
          <w:i/>
          <w:kern w:val="2"/>
          <w:sz w:val="24"/>
          <w:szCs w:val="24"/>
          <w:lang w:eastAsia="zh-CN" w:bidi="ar-SA"/>
        </w:rPr>
        <w:t xml:space="preserve">J </w:t>
      </w:r>
      <w:proofErr w:type="spellStart"/>
      <w:r w:rsidRPr="0089325B">
        <w:rPr>
          <w:rFonts w:ascii="Book Antiqua" w:eastAsia="宋体" w:hAnsi="Book Antiqua" w:cs="Times New Roman"/>
          <w:i/>
          <w:kern w:val="2"/>
          <w:sz w:val="24"/>
          <w:szCs w:val="24"/>
          <w:lang w:eastAsia="zh-CN" w:bidi="ar-SA"/>
        </w:rPr>
        <w:t>Clin</w:t>
      </w:r>
      <w:proofErr w:type="spellEnd"/>
      <w:r w:rsidRPr="0089325B">
        <w:rPr>
          <w:rFonts w:ascii="Book Antiqua" w:eastAsia="宋体" w:hAnsi="Book Antiqua" w:cs="Times New Roman"/>
          <w:i/>
          <w:kern w:val="2"/>
          <w:sz w:val="24"/>
          <w:szCs w:val="24"/>
          <w:lang w:eastAsia="zh-CN" w:bidi="ar-SA"/>
        </w:rPr>
        <w:t xml:space="preserve"> </w:t>
      </w:r>
      <w:proofErr w:type="spellStart"/>
      <w:r w:rsidRPr="0089325B">
        <w:rPr>
          <w:rFonts w:ascii="Book Antiqua" w:eastAsia="宋体" w:hAnsi="Book Antiqua" w:cs="Times New Roman"/>
          <w:i/>
          <w:kern w:val="2"/>
          <w:sz w:val="24"/>
          <w:szCs w:val="24"/>
          <w:lang w:eastAsia="zh-CN" w:bidi="ar-SA"/>
        </w:rPr>
        <w:t>Pediatr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2003; </w:t>
      </w:r>
      <w:r w:rsidRPr="0089325B">
        <w:rPr>
          <w:rFonts w:ascii="Book Antiqua" w:eastAsia="宋体" w:hAnsi="Book Antiqua" w:cs="Times New Roman"/>
          <w:b/>
          <w:kern w:val="2"/>
          <w:sz w:val="24"/>
          <w:szCs w:val="24"/>
          <w:lang w:eastAsia="zh-CN" w:bidi="ar-SA"/>
        </w:rPr>
        <w:t>27</w:t>
      </w:r>
      <w:r w:rsidRPr="0089325B">
        <w:rPr>
          <w:rFonts w:ascii="Book Antiqua" w:eastAsia="宋体" w:hAnsi="Book Antiqua" w:cs="Times New Roman"/>
          <w:kern w:val="2"/>
          <w:sz w:val="24"/>
          <w:szCs w:val="24"/>
          <w:lang w:eastAsia="zh-CN" w:bidi="ar-SA"/>
        </w:rPr>
        <w:t>: 371-375 [PMID: 12924738]</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28 </w:t>
      </w:r>
      <w:proofErr w:type="spellStart"/>
      <w:r w:rsidRPr="0089325B">
        <w:rPr>
          <w:rFonts w:ascii="Book Antiqua" w:eastAsia="宋体" w:hAnsi="Book Antiqua" w:cs="Times New Roman"/>
          <w:b/>
          <w:kern w:val="2"/>
          <w:sz w:val="24"/>
          <w:szCs w:val="24"/>
          <w:lang w:eastAsia="zh-CN" w:bidi="ar-SA"/>
        </w:rPr>
        <w:t>Demirtas</w:t>
      </w:r>
      <w:proofErr w:type="spellEnd"/>
      <w:r w:rsidRPr="0089325B">
        <w:rPr>
          <w:rFonts w:ascii="Book Antiqua" w:eastAsia="宋体" w:hAnsi="Book Antiqua" w:cs="Times New Roman"/>
          <w:b/>
          <w:kern w:val="2"/>
          <w:sz w:val="24"/>
          <w:szCs w:val="24"/>
          <w:lang w:eastAsia="zh-CN" w:bidi="ar-SA"/>
        </w:rPr>
        <w:t xml:space="preserve"> O</w:t>
      </w:r>
      <w:r w:rsidRPr="0089325B">
        <w:rPr>
          <w:rFonts w:ascii="Book Antiqua" w:eastAsia="宋体" w:hAnsi="Book Antiqua" w:cs="Times New Roman"/>
          <w:kern w:val="2"/>
          <w:sz w:val="24"/>
          <w:szCs w:val="24"/>
          <w:lang w:eastAsia="zh-CN" w:bidi="ar-SA"/>
        </w:rPr>
        <w:t xml:space="preserve">, Dane A, Yildirim E. A comparison of the use of cone-beam computed tomography and panoramic radiography in the assessment of pre-eruptive </w:t>
      </w:r>
      <w:proofErr w:type="spellStart"/>
      <w:r w:rsidRPr="0089325B">
        <w:rPr>
          <w:rFonts w:ascii="Book Antiqua" w:eastAsia="宋体" w:hAnsi="Book Antiqua" w:cs="Times New Roman"/>
          <w:kern w:val="2"/>
          <w:sz w:val="24"/>
          <w:szCs w:val="24"/>
          <w:lang w:eastAsia="zh-CN" w:bidi="ar-SA"/>
        </w:rPr>
        <w:t>intracoronal</w:t>
      </w:r>
      <w:proofErr w:type="spellEnd"/>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resorption</w:t>
      </w:r>
      <w:proofErr w:type="spellEnd"/>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i/>
          <w:kern w:val="2"/>
          <w:sz w:val="24"/>
          <w:szCs w:val="24"/>
          <w:lang w:eastAsia="zh-CN" w:bidi="ar-SA"/>
        </w:rPr>
        <w:t>Acta</w:t>
      </w:r>
      <w:proofErr w:type="spellEnd"/>
      <w:r w:rsidRPr="0089325B">
        <w:rPr>
          <w:rFonts w:ascii="Book Antiqua" w:eastAsia="宋体" w:hAnsi="Book Antiqua" w:cs="Times New Roman"/>
          <w:i/>
          <w:kern w:val="2"/>
          <w:sz w:val="24"/>
          <w:szCs w:val="24"/>
          <w:lang w:eastAsia="zh-CN" w:bidi="ar-SA"/>
        </w:rPr>
        <w:t xml:space="preserve"> </w:t>
      </w:r>
      <w:proofErr w:type="spellStart"/>
      <w:r w:rsidRPr="0089325B">
        <w:rPr>
          <w:rFonts w:ascii="Book Antiqua" w:eastAsia="宋体" w:hAnsi="Book Antiqua" w:cs="Times New Roman"/>
          <w:i/>
          <w:kern w:val="2"/>
          <w:sz w:val="24"/>
          <w:szCs w:val="24"/>
          <w:lang w:eastAsia="zh-CN" w:bidi="ar-SA"/>
        </w:rPr>
        <w:t>Odontol</w:t>
      </w:r>
      <w:proofErr w:type="spellEnd"/>
      <w:r w:rsidRPr="0089325B">
        <w:rPr>
          <w:rFonts w:ascii="Book Antiqua" w:eastAsia="宋体" w:hAnsi="Book Antiqua" w:cs="Times New Roman"/>
          <w:i/>
          <w:kern w:val="2"/>
          <w:sz w:val="24"/>
          <w:szCs w:val="24"/>
          <w:lang w:eastAsia="zh-CN" w:bidi="ar-SA"/>
        </w:rPr>
        <w:t xml:space="preserve"> </w:t>
      </w:r>
      <w:proofErr w:type="spellStart"/>
      <w:r w:rsidRPr="0089325B">
        <w:rPr>
          <w:rFonts w:ascii="Book Antiqua" w:eastAsia="宋体" w:hAnsi="Book Antiqua" w:cs="Times New Roman"/>
          <w:i/>
          <w:kern w:val="2"/>
          <w:sz w:val="24"/>
          <w:szCs w:val="24"/>
          <w:lang w:eastAsia="zh-CN" w:bidi="ar-SA"/>
        </w:rPr>
        <w:t>Scand</w:t>
      </w:r>
      <w:proofErr w:type="spellEnd"/>
      <w:r w:rsidRPr="0089325B">
        <w:rPr>
          <w:rFonts w:ascii="Book Antiqua" w:eastAsia="宋体" w:hAnsi="Book Antiqua" w:cs="Times New Roman"/>
          <w:kern w:val="2"/>
          <w:sz w:val="24"/>
          <w:szCs w:val="24"/>
          <w:lang w:eastAsia="zh-CN" w:bidi="ar-SA"/>
        </w:rPr>
        <w:t xml:space="preserve"> 2016; </w:t>
      </w:r>
      <w:r w:rsidRPr="0089325B">
        <w:rPr>
          <w:rFonts w:ascii="Book Antiqua" w:eastAsia="宋体" w:hAnsi="Book Antiqua" w:cs="Times New Roman"/>
          <w:b/>
          <w:kern w:val="2"/>
          <w:sz w:val="24"/>
          <w:szCs w:val="24"/>
          <w:lang w:eastAsia="zh-CN" w:bidi="ar-SA"/>
        </w:rPr>
        <w:t>74</w:t>
      </w:r>
      <w:r w:rsidRPr="0089325B">
        <w:rPr>
          <w:rFonts w:ascii="Book Antiqua" w:eastAsia="宋体" w:hAnsi="Book Antiqua" w:cs="Times New Roman"/>
          <w:kern w:val="2"/>
          <w:sz w:val="24"/>
          <w:szCs w:val="24"/>
          <w:lang w:eastAsia="zh-CN" w:bidi="ar-SA"/>
        </w:rPr>
        <w:t>: 636-641 [PMID: 27669814 DOI: 10.1080/00016357.2016.1235227]</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29 </w:t>
      </w:r>
      <w:proofErr w:type="spellStart"/>
      <w:r w:rsidRPr="0089325B">
        <w:rPr>
          <w:rFonts w:ascii="Book Antiqua" w:eastAsia="宋体" w:hAnsi="Book Antiqua" w:cs="Times New Roman"/>
          <w:b/>
          <w:kern w:val="2"/>
          <w:sz w:val="24"/>
          <w:szCs w:val="24"/>
          <w:lang w:eastAsia="zh-CN" w:bidi="ar-SA"/>
        </w:rPr>
        <w:t>Seow</w:t>
      </w:r>
      <w:proofErr w:type="spellEnd"/>
      <w:r w:rsidRPr="0089325B">
        <w:rPr>
          <w:rFonts w:ascii="Book Antiqua" w:eastAsia="宋体" w:hAnsi="Book Antiqua" w:cs="Times New Roman"/>
          <w:b/>
          <w:kern w:val="2"/>
          <w:sz w:val="24"/>
          <w:szCs w:val="24"/>
          <w:lang w:eastAsia="zh-CN" w:bidi="ar-SA"/>
        </w:rPr>
        <w:t xml:space="preserve"> WK</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Hackley</w:t>
      </w:r>
      <w:proofErr w:type="spellEnd"/>
      <w:r w:rsidRPr="0089325B">
        <w:rPr>
          <w:rFonts w:ascii="Book Antiqua" w:eastAsia="宋体" w:hAnsi="Book Antiqua" w:cs="Times New Roman"/>
          <w:kern w:val="2"/>
          <w:sz w:val="24"/>
          <w:szCs w:val="24"/>
          <w:lang w:eastAsia="zh-CN" w:bidi="ar-SA"/>
        </w:rPr>
        <w:t xml:space="preserve"> D. Pre-eruptive resorption of dentin in the primary and permanent dentitions: case reports and literature review. </w:t>
      </w:r>
      <w:proofErr w:type="spellStart"/>
      <w:r w:rsidRPr="0089325B">
        <w:rPr>
          <w:rFonts w:ascii="Book Antiqua" w:eastAsia="宋体" w:hAnsi="Book Antiqua" w:cs="Times New Roman"/>
          <w:i/>
          <w:kern w:val="2"/>
          <w:sz w:val="24"/>
          <w:szCs w:val="24"/>
          <w:lang w:eastAsia="zh-CN" w:bidi="ar-SA"/>
        </w:rPr>
        <w:t>Pediatr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w:t>
      </w:r>
      <w:r w:rsidRPr="0089325B">
        <w:rPr>
          <w:rFonts w:ascii="Book Antiqua" w:eastAsia="宋体" w:hAnsi="Book Antiqua" w:cs="Times New Roman"/>
          <w:kern w:val="2"/>
          <w:sz w:val="24"/>
          <w:szCs w:val="24"/>
          <w:lang w:eastAsia="zh-CN" w:bidi="ar-SA"/>
        </w:rPr>
        <w:lastRenderedPageBreak/>
        <w:t xml:space="preserve">1996; </w:t>
      </w:r>
      <w:r w:rsidRPr="0089325B">
        <w:rPr>
          <w:rFonts w:ascii="Book Antiqua" w:eastAsia="宋体" w:hAnsi="Book Antiqua" w:cs="Times New Roman"/>
          <w:b/>
          <w:kern w:val="2"/>
          <w:sz w:val="24"/>
          <w:szCs w:val="24"/>
          <w:lang w:eastAsia="zh-CN" w:bidi="ar-SA"/>
        </w:rPr>
        <w:t>18</w:t>
      </w:r>
      <w:r w:rsidRPr="0089325B">
        <w:rPr>
          <w:rFonts w:ascii="Book Antiqua" w:eastAsia="宋体" w:hAnsi="Book Antiqua" w:cs="Times New Roman"/>
          <w:kern w:val="2"/>
          <w:sz w:val="24"/>
          <w:szCs w:val="24"/>
          <w:lang w:eastAsia="zh-CN" w:bidi="ar-SA"/>
        </w:rPr>
        <w:t>: 67-71 [PMID: 8668574]</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30 </w:t>
      </w:r>
      <w:proofErr w:type="spellStart"/>
      <w:r w:rsidRPr="0089325B">
        <w:rPr>
          <w:rFonts w:ascii="Book Antiqua" w:eastAsia="宋体" w:hAnsi="Book Antiqua" w:cs="Times New Roman"/>
          <w:b/>
          <w:kern w:val="2"/>
          <w:sz w:val="24"/>
          <w:szCs w:val="24"/>
          <w:lang w:eastAsia="zh-CN" w:bidi="ar-SA"/>
        </w:rPr>
        <w:t>Counihan</w:t>
      </w:r>
      <w:proofErr w:type="spellEnd"/>
      <w:r w:rsidRPr="0089325B">
        <w:rPr>
          <w:rFonts w:ascii="Book Antiqua" w:eastAsia="宋体" w:hAnsi="Book Antiqua" w:cs="Times New Roman"/>
          <w:b/>
          <w:kern w:val="2"/>
          <w:sz w:val="24"/>
          <w:szCs w:val="24"/>
          <w:lang w:eastAsia="zh-CN" w:bidi="ar-SA"/>
        </w:rPr>
        <w:t xml:space="preserve"> KP,</w:t>
      </w:r>
      <w:r w:rsidRPr="0089325B">
        <w:rPr>
          <w:rFonts w:ascii="Book Antiqua" w:eastAsia="宋体" w:hAnsi="Book Antiqua" w:cs="Times New Roman" w:hint="eastAsia"/>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O'Connel</w:t>
      </w:r>
      <w:proofErr w:type="spellEnd"/>
      <w:r w:rsidRPr="0089325B">
        <w:rPr>
          <w:rFonts w:ascii="Book Antiqua" w:eastAsia="宋体" w:hAnsi="Book Antiqua" w:cs="Times New Roman"/>
          <w:kern w:val="2"/>
          <w:sz w:val="24"/>
          <w:szCs w:val="24"/>
          <w:lang w:eastAsia="zh-CN" w:bidi="ar-SA"/>
        </w:rPr>
        <w:t xml:space="preserve"> AC. Case report: Pre-eruptive </w:t>
      </w:r>
      <w:proofErr w:type="spellStart"/>
      <w:r w:rsidRPr="0089325B">
        <w:rPr>
          <w:rFonts w:ascii="Book Antiqua" w:eastAsia="宋体" w:hAnsi="Book Antiqua" w:cs="Times New Roman"/>
          <w:kern w:val="2"/>
          <w:sz w:val="24"/>
          <w:szCs w:val="24"/>
          <w:lang w:eastAsia="zh-CN" w:bidi="ar-SA"/>
        </w:rPr>
        <w:t>intracoronal</w:t>
      </w:r>
      <w:proofErr w:type="spellEnd"/>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radiolucencies</w:t>
      </w:r>
      <w:proofErr w:type="spellEnd"/>
      <w:r w:rsidRPr="0089325B">
        <w:rPr>
          <w:rFonts w:ascii="Book Antiqua" w:eastAsia="宋体" w:hAnsi="Book Antiqua" w:cs="Times New Roman"/>
          <w:kern w:val="2"/>
          <w:sz w:val="24"/>
          <w:szCs w:val="24"/>
          <w:lang w:eastAsia="zh-CN" w:bidi="ar-SA"/>
        </w:rPr>
        <w:t xml:space="preserve"> revisited.</w:t>
      </w:r>
      <w:r w:rsidRPr="0089325B">
        <w:rPr>
          <w:rFonts w:ascii="Book Antiqua" w:eastAsia="宋体" w:hAnsi="Book Antiqua" w:cs="Times New Roman" w:hint="eastAsia"/>
          <w:kern w:val="2"/>
          <w:sz w:val="24"/>
          <w:szCs w:val="24"/>
          <w:lang w:eastAsia="zh-CN" w:bidi="ar-SA"/>
        </w:rPr>
        <w:t xml:space="preserve"> </w:t>
      </w:r>
      <w:proofErr w:type="spellStart"/>
      <w:r w:rsidRPr="0089325B">
        <w:rPr>
          <w:rFonts w:ascii="Book Antiqua" w:eastAsia="宋体" w:hAnsi="Book Antiqua" w:cs="Times New Roman"/>
          <w:i/>
          <w:kern w:val="2"/>
          <w:sz w:val="24"/>
          <w:szCs w:val="24"/>
          <w:lang w:eastAsia="zh-CN" w:bidi="ar-SA"/>
        </w:rPr>
        <w:t>Eur</w:t>
      </w:r>
      <w:proofErr w:type="spellEnd"/>
      <w:r w:rsidRPr="0089325B">
        <w:rPr>
          <w:rFonts w:ascii="Book Antiqua" w:eastAsia="宋体" w:hAnsi="Book Antiqua" w:cs="Times New Roman"/>
          <w:i/>
          <w:kern w:val="2"/>
          <w:sz w:val="24"/>
          <w:szCs w:val="24"/>
          <w:lang w:eastAsia="zh-CN" w:bidi="ar-SA"/>
        </w:rPr>
        <w:t xml:space="preserve"> Arch </w:t>
      </w:r>
      <w:proofErr w:type="spellStart"/>
      <w:r w:rsidRPr="0089325B">
        <w:rPr>
          <w:rFonts w:ascii="Book Antiqua" w:eastAsia="宋体" w:hAnsi="Book Antiqua" w:cs="Times New Roman"/>
          <w:i/>
          <w:kern w:val="2"/>
          <w:sz w:val="24"/>
          <w:szCs w:val="24"/>
          <w:lang w:eastAsia="zh-CN" w:bidi="ar-SA"/>
        </w:rPr>
        <w:t>Paediatr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2012;</w:t>
      </w:r>
      <w:r w:rsidRPr="0089325B">
        <w:rPr>
          <w:rFonts w:ascii="Book Antiqua" w:eastAsia="宋体" w:hAnsi="Book Antiqua" w:cs="Times New Roman" w:hint="eastAsia"/>
          <w:kern w:val="2"/>
          <w:sz w:val="24"/>
          <w:szCs w:val="24"/>
          <w:lang w:eastAsia="zh-CN" w:bidi="ar-SA"/>
        </w:rPr>
        <w:t xml:space="preserve"> </w:t>
      </w:r>
      <w:r w:rsidRPr="0089325B">
        <w:rPr>
          <w:rFonts w:ascii="Book Antiqua" w:eastAsia="宋体" w:hAnsi="Book Antiqua" w:cs="Times New Roman"/>
          <w:b/>
          <w:kern w:val="2"/>
          <w:sz w:val="24"/>
          <w:szCs w:val="24"/>
          <w:lang w:eastAsia="zh-CN" w:bidi="ar-SA"/>
        </w:rPr>
        <w:t>13</w:t>
      </w:r>
      <w:r w:rsidRPr="0089325B">
        <w:rPr>
          <w:rFonts w:ascii="Book Antiqua" w:eastAsia="宋体" w:hAnsi="Book Antiqua" w:cs="Times New Roman"/>
          <w:kern w:val="2"/>
          <w:sz w:val="24"/>
          <w:szCs w:val="24"/>
          <w:lang w:eastAsia="zh-CN" w:bidi="ar-SA"/>
        </w:rPr>
        <w:t>:</w:t>
      </w:r>
      <w:r w:rsidRPr="0089325B">
        <w:rPr>
          <w:rFonts w:ascii="Book Antiqua" w:eastAsia="宋体" w:hAnsi="Book Antiqua" w:cs="Times New Roman" w:hint="eastAsia"/>
          <w:kern w:val="2"/>
          <w:sz w:val="24"/>
          <w:szCs w:val="24"/>
          <w:lang w:eastAsia="zh-CN" w:bidi="ar-SA"/>
        </w:rPr>
        <w:t xml:space="preserve"> </w:t>
      </w:r>
      <w:r w:rsidRPr="0089325B">
        <w:rPr>
          <w:rFonts w:ascii="Book Antiqua" w:eastAsia="宋体" w:hAnsi="Book Antiqua" w:cs="Times New Roman"/>
          <w:kern w:val="2"/>
          <w:sz w:val="24"/>
          <w:szCs w:val="24"/>
          <w:lang w:eastAsia="zh-CN" w:bidi="ar-SA"/>
        </w:rPr>
        <w:t>221-226</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31 </w:t>
      </w:r>
      <w:proofErr w:type="spellStart"/>
      <w:r w:rsidRPr="0089325B">
        <w:rPr>
          <w:rFonts w:ascii="Book Antiqua" w:eastAsia="宋体" w:hAnsi="Book Antiqua" w:cs="Times New Roman"/>
          <w:b/>
          <w:kern w:val="2"/>
          <w:sz w:val="24"/>
          <w:szCs w:val="24"/>
          <w:lang w:eastAsia="zh-CN" w:bidi="ar-SA"/>
        </w:rPr>
        <w:t>Seow</w:t>
      </w:r>
      <w:proofErr w:type="spellEnd"/>
      <w:r w:rsidRPr="0089325B">
        <w:rPr>
          <w:rFonts w:ascii="Book Antiqua" w:eastAsia="宋体" w:hAnsi="Book Antiqua" w:cs="Times New Roman"/>
          <w:b/>
          <w:kern w:val="2"/>
          <w:sz w:val="24"/>
          <w:szCs w:val="24"/>
          <w:lang w:eastAsia="zh-CN" w:bidi="ar-SA"/>
        </w:rPr>
        <w:t xml:space="preserve"> WK</w:t>
      </w:r>
      <w:r w:rsidRPr="0089325B">
        <w:rPr>
          <w:rFonts w:ascii="Book Antiqua" w:eastAsia="宋体" w:hAnsi="Book Antiqua" w:cs="Times New Roman"/>
          <w:kern w:val="2"/>
          <w:sz w:val="24"/>
          <w:szCs w:val="24"/>
          <w:lang w:eastAsia="zh-CN" w:bidi="ar-SA"/>
        </w:rPr>
        <w:t xml:space="preserve">. Diagnosis and management of unusual dental abscesses in children. </w:t>
      </w:r>
      <w:r w:rsidRPr="0089325B">
        <w:rPr>
          <w:rFonts w:ascii="Book Antiqua" w:eastAsia="宋体" w:hAnsi="Book Antiqua" w:cs="Times New Roman"/>
          <w:i/>
          <w:kern w:val="2"/>
          <w:sz w:val="24"/>
          <w:szCs w:val="24"/>
          <w:lang w:eastAsia="zh-CN" w:bidi="ar-SA"/>
        </w:rPr>
        <w:t>Aust Dent J</w:t>
      </w:r>
      <w:r w:rsidRPr="0089325B">
        <w:rPr>
          <w:rFonts w:ascii="Book Antiqua" w:eastAsia="宋体" w:hAnsi="Book Antiqua" w:cs="Times New Roman"/>
          <w:kern w:val="2"/>
          <w:sz w:val="24"/>
          <w:szCs w:val="24"/>
          <w:lang w:eastAsia="zh-CN" w:bidi="ar-SA"/>
        </w:rPr>
        <w:t xml:space="preserve"> 2003; </w:t>
      </w:r>
      <w:r w:rsidRPr="0089325B">
        <w:rPr>
          <w:rFonts w:ascii="Book Antiqua" w:eastAsia="宋体" w:hAnsi="Book Antiqua" w:cs="Times New Roman"/>
          <w:b/>
          <w:kern w:val="2"/>
          <w:sz w:val="24"/>
          <w:szCs w:val="24"/>
          <w:lang w:eastAsia="zh-CN" w:bidi="ar-SA"/>
        </w:rPr>
        <w:t>48</w:t>
      </w:r>
      <w:r w:rsidRPr="0089325B">
        <w:rPr>
          <w:rFonts w:ascii="Book Antiqua" w:eastAsia="宋体" w:hAnsi="Book Antiqua" w:cs="Times New Roman"/>
          <w:kern w:val="2"/>
          <w:sz w:val="24"/>
          <w:szCs w:val="24"/>
          <w:lang w:eastAsia="zh-CN" w:bidi="ar-SA"/>
        </w:rPr>
        <w:t>: 156-168 [PMID: 14640368]</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32 </w:t>
      </w:r>
      <w:r w:rsidRPr="0089325B">
        <w:rPr>
          <w:rFonts w:ascii="Book Antiqua" w:eastAsia="宋体" w:hAnsi="Book Antiqua" w:cs="Times New Roman"/>
          <w:b/>
          <w:kern w:val="2"/>
          <w:sz w:val="24"/>
          <w:szCs w:val="24"/>
          <w:lang w:eastAsia="zh-CN" w:bidi="ar-SA"/>
        </w:rPr>
        <w:t>Al-</w:t>
      </w:r>
      <w:proofErr w:type="spellStart"/>
      <w:r w:rsidRPr="0089325B">
        <w:rPr>
          <w:rFonts w:ascii="Book Antiqua" w:eastAsia="宋体" w:hAnsi="Book Antiqua" w:cs="Times New Roman"/>
          <w:b/>
          <w:kern w:val="2"/>
          <w:sz w:val="24"/>
          <w:szCs w:val="24"/>
          <w:lang w:eastAsia="zh-CN" w:bidi="ar-SA"/>
        </w:rPr>
        <w:t>Tuwirqi</w:t>
      </w:r>
      <w:proofErr w:type="spellEnd"/>
      <w:r w:rsidRPr="0089325B">
        <w:rPr>
          <w:rFonts w:ascii="Book Antiqua" w:eastAsia="宋体" w:hAnsi="Book Antiqua" w:cs="Times New Roman"/>
          <w:b/>
          <w:kern w:val="2"/>
          <w:sz w:val="24"/>
          <w:szCs w:val="24"/>
          <w:lang w:eastAsia="zh-CN" w:bidi="ar-SA"/>
        </w:rPr>
        <w:t xml:space="preserve"> A</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Seow</w:t>
      </w:r>
      <w:proofErr w:type="spellEnd"/>
      <w:r w:rsidRPr="0089325B">
        <w:rPr>
          <w:rFonts w:ascii="Book Antiqua" w:eastAsia="宋体" w:hAnsi="Book Antiqua" w:cs="Times New Roman"/>
          <w:kern w:val="2"/>
          <w:sz w:val="24"/>
          <w:szCs w:val="24"/>
          <w:lang w:eastAsia="zh-CN" w:bidi="ar-SA"/>
        </w:rPr>
        <w:t xml:space="preserve"> WK. A Controlled Study of Pre-Eruptive </w:t>
      </w:r>
      <w:proofErr w:type="spellStart"/>
      <w:r w:rsidRPr="0089325B">
        <w:rPr>
          <w:rFonts w:ascii="Book Antiqua" w:eastAsia="宋体" w:hAnsi="Book Antiqua" w:cs="Times New Roman"/>
          <w:kern w:val="2"/>
          <w:sz w:val="24"/>
          <w:szCs w:val="24"/>
          <w:lang w:eastAsia="zh-CN" w:bidi="ar-SA"/>
        </w:rPr>
        <w:t>Intracoronal</w:t>
      </w:r>
      <w:proofErr w:type="spellEnd"/>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Resorption</w:t>
      </w:r>
      <w:proofErr w:type="spellEnd"/>
      <w:r w:rsidRPr="0089325B">
        <w:rPr>
          <w:rFonts w:ascii="Book Antiqua" w:eastAsia="宋体" w:hAnsi="Book Antiqua" w:cs="Times New Roman"/>
          <w:kern w:val="2"/>
          <w:sz w:val="24"/>
          <w:szCs w:val="24"/>
          <w:lang w:eastAsia="zh-CN" w:bidi="ar-SA"/>
        </w:rPr>
        <w:t xml:space="preserve"> and Dental Development. </w:t>
      </w:r>
      <w:r w:rsidRPr="0089325B">
        <w:rPr>
          <w:rFonts w:ascii="Book Antiqua" w:eastAsia="宋体" w:hAnsi="Book Antiqua" w:cs="Times New Roman"/>
          <w:i/>
          <w:kern w:val="2"/>
          <w:sz w:val="24"/>
          <w:szCs w:val="24"/>
          <w:lang w:eastAsia="zh-CN" w:bidi="ar-SA"/>
        </w:rPr>
        <w:t xml:space="preserve">J </w:t>
      </w:r>
      <w:proofErr w:type="spellStart"/>
      <w:r w:rsidRPr="0089325B">
        <w:rPr>
          <w:rFonts w:ascii="Book Antiqua" w:eastAsia="宋体" w:hAnsi="Book Antiqua" w:cs="Times New Roman"/>
          <w:i/>
          <w:kern w:val="2"/>
          <w:sz w:val="24"/>
          <w:szCs w:val="24"/>
          <w:lang w:eastAsia="zh-CN" w:bidi="ar-SA"/>
        </w:rPr>
        <w:t>Clin</w:t>
      </w:r>
      <w:proofErr w:type="spellEnd"/>
      <w:r w:rsidRPr="0089325B">
        <w:rPr>
          <w:rFonts w:ascii="Book Antiqua" w:eastAsia="宋体" w:hAnsi="Book Antiqua" w:cs="Times New Roman"/>
          <w:i/>
          <w:kern w:val="2"/>
          <w:sz w:val="24"/>
          <w:szCs w:val="24"/>
          <w:lang w:eastAsia="zh-CN" w:bidi="ar-SA"/>
        </w:rPr>
        <w:t xml:space="preserve"> </w:t>
      </w:r>
      <w:proofErr w:type="spellStart"/>
      <w:r w:rsidRPr="0089325B">
        <w:rPr>
          <w:rFonts w:ascii="Book Antiqua" w:eastAsia="宋体" w:hAnsi="Book Antiqua" w:cs="Times New Roman"/>
          <w:i/>
          <w:kern w:val="2"/>
          <w:sz w:val="24"/>
          <w:szCs w:val="24"/>
          <w:lang w:eastAsia="zh-CN" w:bidi="ar-SA"/>
        </w:rPr>
        <w:t>Pediatr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2017; </w:t>
      </w:r>
      <w:r w:rsidRPr="0089325B">
        <w:rPr>
          <w:rFonts w:ascii="Book Antiqua" w:eastAsia="宋体" w:hAnsi="Book Antiqua" w:cs="Times New Roman"/>
          <w:b/>
          <w:kern w:val="2"/>
          <w:sz w:val="24"/>
          <w:szCs w:val="24"/>
          <w:lang w:eastAsia="zh-CN" w:bidi="ar-SA"/>
        </w:rPr>
        <w:t>41</w:t>
      </w:r>
      <w:r w:rsidRPr="0089325B">
        <w:rPr>
          <w:rFonts w:ascii="Book Antiqua" w:eastAsia="宋体" w:hAnsi="Book Antiqua" w:cs="Times New Roman"/>
          <w:kern w:val="2"/>
          <w:sz w:val="24"/>
          <w:szCs w:val="24"/>
          <w:lang w:eastAsia="zh-CN" w:bidi="ar-SA"/>
        </w:rPr>
        <w:t>: 374-380 [PMID: 28872985 DOI: 10.17796/1053-4628-41.5.374]</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33 </w:t>
      </w:r>
      <w:proofErr w:type="spellStart"/>
      <w:r w:rsidRPr="0089325B">
        <w:rPr>
          <w:rFonts w:ascii="Book Antiqua" w:eastAsia="宋体" w:hAnsi="Book Antiqua" w:cs="Times New Roman"/>
          <w:b/>
          <w:kern w:val="2"/>
          <w:sz w:val="24"/>
          <w:szCs w:val="24"/>
          <w:lang w:eastAsia="zh-CN" w:bidi="ar-SA"/>
        </w:rPr>
        <w:t>Zilberman</w:t>
      </w:r>
      <w:proofErr w:type="spellEnd"/>
      <w:r w:rsidRPr="0089325B">
        <w:rPr>
          <w:rFonts w:ascii="Book Antiqua" w:eastAsia="宋体" w:hAnsi="Book Antiqua" w:cs="Times New Roman"/>
          <w:b/>
          <w:kern w:val="2"/>
          <w:sz w:val="24"/>
          <w:szCs w:val="24"/>
          <w:lang w:eastAsia="zh-CN" w:bidi="ar-SA"/>
        </w:rPr>
        <w:t xml:space="preserve"> U</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Milevski</w:t>
      </w:r>
      <w:proofErr w:type="spellEnd"/>
      <w:r w:rsidRPr="0089325B">
        <w:rPr>
          <w:rFonts w:ascii="Book Antiqua" w:eastAsia="宋体" w:hAnsi="Book Antiqua" w:cs="Times New Roman"/>
          <w:kern w:val="2"/>
          <w:sz w:val="24"/>
          <w:szCs w:val="24"/>
          <w:lang w:eastAsia="zh-CN" w:bidi="ar-SA"/>
        </w:rPr>
        <w:t xml:space="preserve"> I, </w:t>
      </w:r>
      <w:proofErr w:type="spellStart"/>
      <w:r w:rsidRPr="0089325B">
        <w:rPr>
          <w:rFonts w:ascii="Book Antiqua" w:eastAsia="宋体" w:hAnsi="Book Antiqua" w:cs="Times New Roman"/>
          <w:kern w:val="2"/>
          <w:sz w:val="24"/>
          <w:szCs w:val="24"/>
          <w:lang w:eastAsia="zh-CN" w:bidi="ar-SA"/>
        </w:rPr>
        <w:t>Yegorov</w:t>
      </w:r>
      <w:proofErr w:type="spellEnd"/>
      <w:r w:rsidRPr="0089325B">
        <w:rPr>
          <w:rFonts w:ascii="Book Antiqua" w:eastAsia="宋体" w:hAnsi="Book Antiqua" w:cs="Times New Roman"/>
          <w:kern w:val="2"/>
          <w:sz w:val="24"/>
          <w:szCs w:val="24"/>
          <w:lang w:eastAsia="zh-CN" w:bidi="ar-SA"/>
        </w:rPr>
        <w:t xml:space="preserve"> D, Smith P. A 3000 year old case of an unusual dental lesion: Pre-eruptive </w:t>
      </w:r>
      <w:proofErr w:type="spellStart"/>
      <w:r w:rsidRPr="0089325B">
        <w:rPr>
          <w:rFonts w:ascii="Book Antiqua" w:eastAsia="宋体" w:hAnsi="Book Antiqua" w:cs="Times New Roman"/>
          <w:kern w:val="2"/>
          <w:sz w:val="24"/>
          <w:szCs w:val="24"/>
          <w:lang w:eastAsia="zh-CN" w:bidi="ar-SA"/>
        </w:rPr>
        <w:t>intracoronal</w:t>
      </w:r>
      <w:proofErr w:type="spellEnd"/>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resorption</w:t>
      </w:r>
      <w:proofErr w:type="spellEnd"/>
      <w:r w:rsidRPr="0089325B">
        <w:rPr>
          <w:rFonts w:ascii="Book Antiqua" w:eastAsia="宋体" w:hAnsi="Book Antiqua" w:cs="Times New Roman"/>
          <w:kern w:val="2"/>
          <w:sz w:val="24"/>
          <w:szCs w:val="24"/>
          <w:lang w:eastAsia="zh-CN" w:bidi="ar-SA"/>
        </w:rPr>
        <w:t xml:space="preserve">. </w:t>
      </w:r>
      <w:r w:rsidRPr="0089325B">
        <w:rPr>
          <w:rFonts w:ascii="Book Antiqua" w:eastAsia="宋体" w:hAnsi="Book Antiqua" w:cs="Times New Roman"/>
          <w:i/>
          <w:kern w:val="2"/>
          <w:sz w:val="24"/>
          <w:szCs w:val="24"/>
          <w:lang w:eastAsia="zh-CN" w:bidi="ar-SA"/>
        </w:rPr>
        <w:t>Arch Oral Biol</w:t>
      </w:r>
      <w:r w:rsidRPr="0089325B">
        <w:rPr>
          <w:rFonts w:ascii="Book Antiqua" w:eastAsia="宋体" w:hAnsi="Book Antiqua" w:cs="Times New Roman"/>
          <w:kern w:val="2"/>
          <w:sz w:val="24"/>
          <w:szCs w:val="24"/>
          <w:lang w:eastAsia="zh-CN" w:bidi="ar-SA"/>
        </w:rPr>
        <w:t xml:space="preserve"> 2019; </w:t>
      </w:r>
      <w:r w:rsidRPr="0089325B">
        <w:rPr>
          <w:rFonts w:ascii="Book Antiqua" w:eastAsia="宋体" w:hAnsi="Book Antiqua" w:cs="Times New Roman"/>
          <w:b/>
          <w:kern w:val="2"/>
          <w:sz w:val="24"/>
          <w:szCs w:val="24"/>
          <w:lang w:eastAsia="zh-CN" w:bidi="ar-SA"/>
        </w:rPr>
        <w:t>97</w:t>
      </w:r>
      <w:r w:rsidRPr="0089325B">
        <w:rPr>
          <w:rFonts w:ascii="Book Antiqua" w:eastAsia="宋体" w:hAnsi="Book Antiqua" w:cs="Times New Roman"/>
          <w:kern w:val="2"/>
          <w:sz w:val="24"/>
          <w:szCs w:val="24"/>
          <w:lang w:eastAsia="zh-CN" w:bidi="ar-SA"/>
        </w:rPr>
        <w:t>: 97-101 [PMID: 30368203 DOI: 10.1016/j.archoralbio.2018.10.015]</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34 </w:t>
      </w:r>
      <w:proofErr w:type="spellStart"/>
      <w:r w:rsidRPr="0089325B">
        <w:rPr>
          <w:rFonts w:ascii="Book Antiqua" w:eastAsia="宋体" w:hAnsi="Book Antiqua" w:cs="Times New Roman"/>
          <w:b/>
          <w:kern w:val="2"/>
          <w:sz w:val="24"/>
          <w:szCs w:val="24"/>
          <w:lang w:eastAsia="zh-CN" w:bidi="ar-SA"/>
        </w:rPr>
        <w:t>Garot</w:t>
      </w:r>
      <w:proofErr w:type="spellEnd"/>
      <w:r w:rsidRPr="0089325B">
        <w:rPr>
          <w:rFonts w:ascii="Book Antiqua" w:eastAsia="宋体" w:hAnsi="Book Antiqua" w:cs="Times New Roman"/>
          <w:b/>
          <w:kern w:val="2"/>
          <w:sz w:val="24"/>
          <w:szCs w:val="24"/>
          <w:lang w:eastAsia="zh-CN" w:bidi="ar-SA"/>
        </w:rPr>
        <w:t xml:space="preserve"> E</w:t>
      </w:r>
      <w:r w:rsidRPr="0089325B">
        <w:rPr>
          <w:rFonts w:ascii="Book Antiqua" w:eastAsia="宋体" w:hAnsi="Book Antiqua" w:cs="Times New Roman"/>
          <w:kern w:val="2"/>
          <w:sz w:val="24"/>
          <w:szCs w:val="24"/>
          <w:lang w:eastAsia="zh-CN" w:bidi="ar-SA"/>
        </w:rPr>
        <w:t>, Couture-</w:t>
      </w:r>
      <w:proofErr w:type="spellStart"/>
      <w:r w:rsidRPr="0089325B">
        <w:rPr>
          <w:rFonts w:ascii="Book Antiqua" w:eastAsia="宋体" w:hAnsi="Book Antiqua" w:cs="Times New Roman"/>
          <w:kern w:val="2"/>
          <w:sz w:val="24"/>
          <w:szCs w:val="24"/>
          <w:lang w:eastAsia="zh-CN" w:bidi="ar-SA"/>
        </w:rPr>
        <w:t>Veschambre</w:t>
      </w:r>
      <w:proofErr w:type="spellEnd"/>
      <w:r w:rsidRPr="0089325B">
        <w:rPr>
          <w:rFonts w:ascii="Book Antiqua" w:eastAsia="宋体" w:hAnsi="Book Antiqua" w:cs="Times New Roman"/>
          <w:kern w:val="2"/>
          <w:sz w:val="24"/>
          <w:szCs w:val="24"/>
          <w:lang w:eastAsia="zh-CN" w:bidi="ar-SA"/>
        </w:rPr>
        <w:t xml:space="preserve"> C, Manton D, </w:t>
      </w:r>
      <w:proofErr w:type="spellStart"/>
      <w:r w:rsidRPr="0089325B">
        <w:rPr>
          <w:rFonts w:ascii="Book Antiqua" w:eastAsia="宋体" w:hAnsi="Book Antiqua" w:cs="Times New Roman"/>
          <w:kern w:val="2"/>
          <w:sz w:val="24"/>
          <w:szCs w:val="24"/>
          <w:lang w:eastAsia="zh-CN" w:bidi="ar-SA"/>
        </w:rPr>
        <w:t>Beauval</w:t>
      </w:r>
      <w:proofErr w:type="spellEnd"/>
      <w:r w:rsidRPr="0089325B">
        <w:rPr>
          <w:rFonts w:ascii="Book Antiqua" w:eastAsia="宋体" w:hAnsi="Book Antiqua" w:cs="Times New Roman"/>
          <w:kern w:val="2"/>
          <w:sz w:val="24"/>
          <w:szCs w:val="24"/>
          <w:lang w:eastAsia="zh-CN" w:bidi="ar-SA"/>
        </w:rPr>
        <w:t xml:space="preserve"> C, </w:t>
      </w:r>
      <w:proofErr w:type="spellStart"/>
      <w:r w:rsidRPr="0089325B">
        <w:rPr>
          <w:rFonts w:ascii="Book Antiqua" w:eastAsia="宋体" w:hAnsi="Book Antiqua" w:cs="Times New Roman"/>
          <w:kern w:val="2"/>
          <w:sz w:val="24"/>
          <w:szCs w:val="24"/>
          <w:lang w:eastAsia="zh-CN" w:bidi="ar-SA"/>
        </w:rPr>
        <w:t>Rouas</w:t>
      </w:r>
      <w:proofErr w:type="spellEnd"/>
      <w:r w:rsidRPr="0089325B">
        <w:rPr>
          <w:rFonts w:ascii="Book Antiqua" w:eastAsia="宋体" w:hAnsi="Book Antiqua" w:cs="Times New Roman"/>
          <w:kern w:val="2"/>
          <w:sz w:val="24"/>
          <w:szCs w:val="24"/>
          <w:lang w:eastAsia="zh-CN" w:bidi="ar-SA"/>
        </w:rPr>
        <w:t xml:space="preserve"> P. Analytical evidence of enamel </w:t>
      </w:r>
      <w:proofErr w:type="spellStart"/>
      <w:r w:rsidRPr="0089325B">
        <w:rPr>
          <w:rFonts w:ascii="Book Antiqua" w:eastAsia="宋体" w:hAnsi="Book Antiqua" w:cs="Times New Roman"/>
          <w:kern w:val="2"/>
          <w:sz w:val="24"/>
          <w:szCs w:val="24"/>
          <w:lang w:eastAsia="zh-CN" w:bidi="ar-SA"/>
        </w:rPr>
        <w:t>hypomineralisation</w:t>
      </w:r>
      <w:proofErr w:type="spellEnd"/>
      <w:r w:rsidRPr="0089325B">
        <w:rPr>
          <w:rFonts w:ascii="Book Antiqua" w:eastAsia="宋体" w:hAnsi="Book Antiqua" w:cs="Times New Roman"/>
          <w:kern w:val="2"/>
          <w:sz w:val="24"/>
          <w:szCs w:val="24"/>
          <w:lang w:eastAsia="zh-CN" w:bidi="ar-SA"/>
        </w:rPr>
        <w:t xml:space="preserve"> on permanent and primary molars amongst past populations. </w:t>
      </w:r>
      <w:r w:rsidRPr="0089325B">
        <w:rPr>
          <w:rFonts w:ascii="Book Antiqua" w:eastAsia="宋体" w:hAnsi="Book Antiqua" w:cs="Times New Roman"/>
          <w:i/>
          <w:kern w:val="2"/>
          <w:sz w:val="24"/>
          <w:szCs w:val="24"/>
          <w:lang w:eastAsia="zh-CN" w:bidi="ar-SA"/>
        </w:rPr>
        <w:t>Sci Rep</w:t>
      </w:r>
      <w:r w:rsidRPr="0089325B">
        <w:rPr>
          <w:rFonts w:ascii="Book Antiqua" w:eastAsia="宋体" w:hAnsi="Book Antiqua" w:cs="Times New Roman"/>
          <w:kern w:val="2"/>
          <w:sz w:val="24"/>
          <w:szCs w:val="24"/>
          <w:lang w:eastAsia="zh-CN" w:bidi="ar-SA"/>
        </w:rPr>
        <w:t xml:space="preserve"> 2017; </w:t>
      </w:r>
      <w:r w:rsidRPr="0089325B">
        <w:rPr>
          <w:rFonts w:ascii="Book Antiqua" w:eastAsia="宋体" w:hAnsi="Book Antiqua" w:cs="Times New Roman"/>
          <w:b/>
          <w:kern w:val="2"/>
          <w:sz w:val="24"/>
          <w:szCs w:val="24"/>
          <w:lang w:eastAsia="zh-CN" w:bidi="ar-SA"/>
        </w:rPr>
        <w:t>7</w:t>
      </w:r>
      <w:r w:rsidRPr="0089325B">
        <w:rPr>
          <w:rFonts w:ascii="Book Antiqua" w:eastAsia="宋体" w:hAnsi="Book Antiqua" w:cs="Times New Roman"/>
          <w:kern w:val="2"/>
          <w:sz w:val="24"/>
          <w:szCs w:val="24"/>
          <w:lang w:eastAsia="zh-CN" w:bidi="ar-SA"/>
        </w:rPr>
        <w:t>: 1712 [PMID: 28490768 DOI: 10.1038/s41598-017-01745-w]</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35 </w:t>
      </w:r>
      <w:r w:rsidRPr="0089325B">
        <w:rPr>
          <w:rFonts w:ascii="Book Antiqua" w:eastAsia="宋体" w:hAnsi="Book Antiqua" w:cs="Times New Roman"/>
          <w:b/>
          <w:kern w:val="2"/>
          <w:sz w:val="24"/>
          <w:szCs w:val="24"/>
          <w:lang w:eastAsia="zh-CN" w:bidi="ar-SA"/>
        </w:rPr>
        <w:t>Curzon ME</w:t>
      </w:r>
      <w:r w:rsidRPr="0089325B">
        <w:rPr>
          <w:rFonts w:ascii="Book Antiqua" w:eastAsia="宋体" w:hAnsi="Book Antiqua" w:cs="Times New Roman"/>
          <w:kern w:val="2"/>
          <w:sz w:val="24"/>
          <w:szCs w:val="24"/>
          <w:lang w:eastAsia="zh-CN" w:bidi="ar-SA"/>
        </w:rPr>
        <w:t xml:space="preserve">, Ogden AR, Williams-Ward M, </w:t>
      </w:r>
      <w:proofErr w:type="spellStart"/>
      <w:r w:rsidRPr="0089325B">
        <w:rPr>
          <w:rFonts w:ascii="Book Antiqua" w:eastAsia="宋体" w:hAnsi="Book Antiqua" w:cs="Times New Roman"/>
          <w:kern w:val="2"/>
          <w:sz w:val="24"/>
          <w:szCs w:val="24"/>
          <w:lang w:eastAsia="zh-CN" w:bidi="ar-SA"/>
        </w:rPr>
        <w:t>Cleaton</w:t>
      </w:r>
      <w:proofErr w:type="spellEnd"/>
      <w:r w:rsidRPr="0089325B">
        <w:rPr>
          <w:rFonts w:ascii="Book Antiqua" w:eastAsia="宋体" w:hAnsi="Book Antiqua" w:cs="Times New Roman"/>
          <w:kern w:val="2"/>
          <w:sz w:val="24"/>
          <w:szCs w:val="24"/>
          <w:lang w:eastAsia="zh-CN" w:bidi="ar-SA"/>
        </w:rPr>
        <w:t>-Jones PE. Case report: A medieval case of molar-incisor-</w:t>
      </w:r>
      <w:proofErr w:type="spellStart"/>
      <w:r w:rsidRPr="0089325B">
        <w:rPr>
          <w:rFonts w:ascii="Book Antiqua" w:eastAsia="宋体" w:hAnsi="Book Antiqua" w:cs="Times New Roman"/>
          <w:kern w:val="2"/>
          <w:sz w:val="24"/>
          <w:szCs w:val="24"/>
          <w:lang w:eastAsia="zh-CN" w:bidi="ar-SA"/>
        </w:rPr>
        <w:t>hypomineralisation</w:t>
      </w:r>
      <w:proofErr w:type="spellEnd"/>
      <w:r w:rsidRPr="0089325B">
        <w:rPr>
          <w:rFonts w:ascii="Book Antiqua" w:eastAsia="宋体" w:hAnsi="Book Antiqua" w:cs="Times New Roman"/>
          <w:kern w:val="2"/>
          <w:sz w:val="24"/>
          <w:szCs w:val="24"/>
          <w:lang w:eastAsia="zh-CN" w:bidi="ar-SA"/>
        </w:rPr>
        <w:t xml:space="preserve">. </w:t>
      </w:r>
      <w:r w:rsidRPr="0089325B">
        <w:rPr>
          <w:rFonts w:ascii="Book Antiqua" w:eastAsia="宋体" w:hAnsi="Book Antiqua" w:cs="Times New Roman"/>
          <w:i/>
          <w:kern w:val="2"/>
          <w:sz w:val="24"/>
          <w:szCs w:val="24"/>
          <w:lang w:eastAsia="zh-CN" w:bidi="ar-SA"/>
        </w:rPr>
        <w:t>Br Dent J</w:t>
      </w:r>
      <w:r w:rsidRPr="0089325B">
        <w:rPr>
          <w:rFonts w:ascii="Book Antiqua" w:eastAsia="宋体" w:hAnsi="Book Antiqua" w:cs="Times New Roman"/>
          <w:kern w:val="2"/>
          <w:sz w:val="24"/>
          <w:szCs w:val="24"/>
          <w:lang w:eastAsia="zh-CN" w:bidi="ar-SA"/>
        </w:rPr>
        <w:t xml:space="preserve"> 2015; </w:t>
      </w:r>
      <w:r w:rsidRPr="0089325B">
        <w:rPr>
          <w:rFonts w:ascii="Book Antiqua" w:eastAsia="宋体" w:hAnsi="Book Antiqua" w:cs="Times New Roman"/>
          <w:b/>
          <w:kern w:val="2"/>
          <w:sz w:val="24"/>
          <w:szCs w:val="24"/>
          <w:lang w:eastAsia="zh-CN" w:bidi="ar-SA"/>
        </w:rPr>
        <w:t>219</w:t>
      </w:r>
      <w:r w:rsidRPr="0089325B">
        <w:rPr>
          <w:rFonts w:ascii="Book Antiqua" w:eastAsia="宋体" w:hAnsi="Book Antiqua" w:cs="Times New Roman"/>
          <w:kern w:val="2"/>
          <w:sz w:val="24"/>
          <w:szCs w:val="24"/>
          <w:lang w:eastAsia="zh-CN" w:bidi="ar-SA"/>
        </w:rPr>
        <w:t>: 583-587 [PMID: 26679138 DOI: 10.1038/sj.bdj.2015.957]</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36 </w:t>
      </w:r>
      <w:r w:rsidRPr="0089325B">
        <w:rPr>
          <w:rFonts w:ascii="Book Antiqua" w:eastAsia="宋体" w:hAnsi="Book Antiqua" w:cs="Times New Roman"/>
          <w:b/>
          <w:kern w:val="2"/>
          <w:sz w:val="24"/>
          <w:szCs w:val="24"/>
          <w:lang w:eastAsia="zh-CN" w:bidi="ar-SA"/>
        </w:rPr>
        <w:t>Ogden AR</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Pinhasi</w:t>
      </w:r>
      <w:proofErr w:type="spellEnd"/>
      <w:r w:rsidRPr="0089325B">
        <w:rPr>
          <w:rFonts w:ascii="Book Antiqua" w:eastAsia="宋体" w:hAnsi="Book Antiqua" w:cs="Times New Roman"/>
          <w:kern w:val="2"/>
          <w:sz w:val="24"/>
          <w:szCs w:val="24"/>
          <w:lang w:eastAsia="zh-CN" w:bidi="ar-SA"/>
        </w:rPr>
        <w:t xml:space="preserve"> R, White WJ. Nothing new under the heavens: MIH in the past? </w:t>
      </w:r>
      <w:proofErr w:type="spellStart"/>
      <w:r w:rsidRPr="0089325B">
        <w:rPr>
          <w:rFonts w:ascii="Book Antiqua" w:eastAsia="宋体" w:hAnsi="Book Antiqua" w:cs="Times New Roman"/>
          <w:i/>
          <w:kern w:val="2"/>
          <w:sz w:val="24"/>
          <w:szCs w:val="24"/>
          <w:lang w:eastAsia="zh-CN" w:bidi="ar-SA"/>
        </w:rPr>
        <w:t>Eur</w:t>
      </w:r>
      <w:proofErr w:type="spellEnd"/>
      <w:r w:rsidRPr="0089325B">
        <w:rPr>
          <w:rFonts w:ascii="Book Antiqua" w:eastAsia="宋体" w:hAnsi="Book Antiqua" w:cs="Times New Roman"/>
          <w:i/>
          <w:kern w:val="2"/>
          <w:sz w:val="24"/>
          <w:szCs w:val="24"/>
          <w:lang w:eastAsia="zh-CN" w:bidi="ar-SA"/>
        </w:rPr>
        <w:t xml:space="preserve"> Arch </w:t>
      </w:r>
      <w:proofErr w:type="spellStart"/>
      <w:r w:rsidRPr="0089325B">
        <w:rPr>
          <w:rFonts w:ascii="Book Antiqua" w:eastAsia="宋体" w:hAnsi="Book Antiqua" w:cs="Times New Roman"/>
          <w:i/>
          <w:kern w:val="2"/>
          <w:sz w:val="24"/>
          <w:szCs w:val="24"/>
          <w:lang w:eastAsia="zh-CN" w:bidi="ar-SA"/>
        </w:rPr>
        <w:t>Paediatr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2008; </w:t>
      </w:r>
      <w:r w:rsidRPr="0089325B">
        <w:rPr>
          <w:rFonts w:ascii="Book Antiqua" w:eastAsia="宋体" w:hAnsi="Book Antiqua" w:cs="Times New Roman"/>
          <w:b/>
          <w:kern w:val="2"/>
          <w:sz w:val="24"/>
          <w:szCs w:val="24"/>
          <w:lang w:eastAsia="zh-CN" w:bidi="ar-SA"/>
        </w:rPr>
        <w:t>9</w:t>
      </w:r>
      <w:r w:rsidRPr="0089325B">
        <w:rPr>
          <w:rFonts w:ascii="Book Antiqua" w:eastAsia="宋体" w:hAnsi="Book Antiqua" w:cs="Times New Roman"/>
          <w:kern w:val="2"/>
          <w:sz w:val="24"/>
          <w:szCs w:val="24"/>
          <w:lang w:eastAsia="zh-CN" w:bidi="ar-SA"/>
        </w:rPr>
        <w:t>: 166-171 [PMID: 19054469]</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37 </w:t>
      </w:r>
      <w:proofErr w:type="spellStart"/>
      <w:r w:rsidRPr="0089325B">
        <w:rPr>
          <w:rFonts w:ascii="Book Antiqua" w:eastAsia="宋体" w:hAnsi="Book Antiqua" w:cs="Times New Roman"/>
          <w:b/>
          <w:kern w:val="2"/>
          <w:sz w:val="24"/>
          <w:szCs w:val="24"/>
          <w:lang w:eastAsia="zh-CN" w:bidi="ar-SA"/>
        </w:rPr>
        <w:t>Kühnisch</w:t>
      </w:r>
      <w:proofErr w:type="spellEnd"/>
      <w:r w:rsidRPr="0089325B">
        <w:rPr>
          <w:rFonts w:ascii="Book Antiqua" w:eastAsia="宋体" w:hAnsi="Book Antiqua" w:cs="Times New Roman"/>
          <w:b/>
          <w:kern w:val="2"/>
          <w:sz w:val="24"/>
          <w:szCs w:val="24"/>
          <w:lang w:eastAsia="zh-CN" w:bidi="ar-SA"/>
        </w:rPr>
        <w:t xml:space="preserve"> J</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Lauenstein</w:t>
      </w:r>
      <w:proofErr w:type="spellEnd"/>
      <w:r w:rsidRPr="0089325B">
        <w:rPr>
          <w:rFonts w:ascii="Book Antiqua" w:eastAsia="宋体" w:hAnsi="Book Antiqua" w:cs="Times New Roman"/>
          <w:kern w:val="2"/>
          <w:sz w:val="24"/>
          <w:szCs w:val="24"/>
          <w:lang w:eastAsia="zh-CN" w:bidi="ar-SA"/>
        </w:rPr>
        <w:t xml:space="preserve"> A, </w:t>
      </w:r>
      <w:proofErr w:type="spellStart"/>
      <w:r w:rsidRPr="0089325B">
        <w:rPr>
          <w:rFonts w:ascii="Book Antiqua" w:eastAsia="宋体" w:hAnsi="Book Antiqua" w:cs="Times New Roman"/>
          <w:kern w:val="2"/>
          <w:sz w:val="24"/>
          <w:szCs w:val="24"/>
          <w:lang w:eastAsia="zh-CN" w:bidi="ar-SA"/>
        </w:rPr>
        <w:t>Pitchika</w:t>
      </w:r>
      <w:proofErr w:type="spellEnd"/>
      <w:r w:rsidRPr="0089325B">
        <w:rPr>
          <w:rFonts w:ascii="Book Antiqua" w:eastAsia="宋体" w:hAnsi="Book Antiqua" w:cs="Times New Roman"/>
          <w:kern w:val="2"/>
          <w:sz w:val="24"/>
          <w:szCs w:val="24"/>
          <w:lang w:eastAsia="zh-CN" w:bidi="ar-SA"/>
        </w:rPr>
        <w:t xml:space="preserve"> V, </w:t>
      </w:r>
      <w:proofErr w:type="spellStart"/>
      <w:r w:rsidRPr="0089325B">
        <w:rPr>
          <w:rFonts w:ascii="Book Antiqua" w:eastAsia="宋体" w:hAnsi="Book Antiqua" w:cs="Times New Roman"/>
          <w:kern w:val="2"/>
          <w:sz w:val="24"/>
          <w:szCs w:val="24"/>
          <w:lang w:eastAsia="zh-CN" w:bidi="ar-SA"/>
        </w:rPr>
        <w:t>McGlynn</w:t>
      </w:r>
      <w:proofErr w:type="spellEnd"/>
      <w:r w:rsidRPr="0089325B">
        <w:rPr>
          <w:rFonts w:ascii="Book Antiqua" w:eastAsia="宋体" w:hAnsi="Book Antiqua" w:cs="Times New Roman"/>
          <w:kern w:val="2"/>
          <w:sz w:val="24"/>
          <w:szCs w:val="24"/>
          <w:lang w:eastAsia="zh-CN" w:bidi="ar-SA"/>
        </w:rPr>
        <w:t xml:space="preserve"> G, </w:t>
      </w:r>
      <w:proofErr w:type="spellStart"/>
      <w:r w:rsidRPr="0089325B">
        <w:rPr>
          <w:rFonts w:ascii="Book Antiqua" w:eastAsia="宋体" w:hAnsi="Book Antiqua" w:cs="Times New Roman"/>
          <w:kern w:val="2"/>
          <w:sz w:val="24"/>
          <w:szCs w:val="24"/>
          <w:lang w:eastAsia="zh-CN" w:bidi="ar-SA"/>
        </w:rPr>
        <w:t>Staskiewicz</w:t>
      </w:r>
      <w:proofErr w:type="spellEnd"/>
      <w:r w:rsidRPr="0089325B">
        <w:rPr>
          <w:rFonts w:ascii="Book Antiqua" w:eastAsia="宋体" w:hAnsi="Book Antiqua" w:cs="Times New Roman"/>
          <w:kern w:val="2"/>
          <w:sz w:val="24"/>
          <w:szCs w:val="24"/>
          <w:lang w:eastAsia="zh-CN" w:bidi="ar-SA"/>
        </w:rPr>
        <w:t xml:space="preserve"> A, </w:t>
      </w:r>
      <w:proofErr w:type="spellStart"/>
      <w:r w:rsidRPr="0089325B">
        <w:rPr>
          <w:rFonts w:ascii="Book Antiqua" w:eastAsia="宋体" w:hAnsi="Book Antiqua" w:cs="Times New Roman"/>
          <w:kern w:val="2"/>
          <w:sz w:val="24"/>
          <w:szCs w:val="24"/>
          <w:lang w:eastAsia="zh-CN" w:bidi="ar-SA"/>
        </w:rPr>
        <w:t>Hickel</w:t>
      </w:r>
      <w:proofErr w:type="spellEnd"/>
      <w:r w:rsidRPr="0089325B">
        <w:rPr>
          <w:rFonts w:ascii="Book Antiqua" w:eastAsia="宋体" w:hAnsi="Book Antiqua" w:cs="Times New Roman"/>
          <w:kern w:val="2"/>
          <w:sz w:val="24"/>
          <w:szCs w:val="24"/>
          <w:lang w:eastAsia="zh-CN" w:bidi="ar-SA"/>
        </w:rPr>
        <w:t xml:space="preserve"> R, </w:t>
      </w:r>
      <w:proofErr w:type="spellStart"/>
      <w:r w:rsidRPr="0089325B">
        <w:rPr>
          <w:rFonts w:ascii="Book Antiqua" w:eastAsia="宋体" w:hAnsi="Book Antiqua" w:cs="Times New Roman"/>
          <w:kern w:val="2"/>
          <w:sz w:val="24"/>
          <w:szCs w:val="24"/>
          <w:lang w:eastAsia="zh-CN" w:bidi="ar-SA"/>
        </w:rPr>
        <w:t>Grupe</w:t>
      </w:r>
      <w:proofErr w:type="spellEnd"/>
      <w:r w:rsidRPr="0089325B">
        <w:rPr>
          <w:rFonts w:ascii="Book Antiqua" w:eastAsia="宋体" w:hAnsi="Book Antiqua" w:cs="Times New Roman"/>
          <w:kern w:val="2"/>
          <w:sz w:val="24"/>
          <w:szCs w:val="24"/>
          <w:lang w:eastAsia="zh-CN" w:bidi="ar-SA"/>
        </w:rPr>
        <w:t xml:space="preserve"> G. Was molar incisor </w:t>
      </w:r>
      <w:proofErr w:type="spellStart"/>
      <w:r w:rsidRPr="0089325B">
        <w:rPr>
          <w:rFonts w:ascii="Book Antiqua" w:eastAsia="宋体" w:hAnsi="Book Antiqua" w:cs="Times New Roman"/>
          <w:kern w:val="2"/>
          <w:sz w:val="24"/>
          <w:szCs w:val="24"/>
          <w:lang w:eastAsia="zh-CN" w:bidi="ar-SA"/>
        </w:rPr>
        <w:t>hypomineralisation</w:t>
      </w:r>
      <w:proofErr w:type="spellEnd"/>
      <w:r w:rsidRPr="0089325B">
        <w:rPr>
          <w:rFonts w:ascii="Book Antiqua" w:eastAsia="宋体" w:hAnsi="Book Antiqua" w:cs="Times New Roman"/>
          <w:kern w:val="2"/>
          <w:sz w:val="24"/>
          <w:szCs w:val="24"/>
          <w:lang w:eastAsia="zh-CN" w:bidi="ar-SA"/>
        </w:rPr>
        <w:t xml:space="preserve"> (MIH) present in archaeological case series? </w:t>
      </w:r>
      <w:proofErr w:type="spellStart"/>
      <w:r w:rsidRPr="0089325B">
        <w:rPr>
          <w:rFonts w:ascii="Book Antiqua" w:eastAsia="宋体" w:hAnsi="Book Antiqua" w:cs="Times New Roman"/>
          <w:i/>
          <w:kern w:val="2"/>
          <w:sz w:val="24"/>
          <w:szCs w:val="24"/>
          <w:lang w:eastAsia="zh-CN" w:bidi="ar-SA"/>
        </w:rPr>
        <w:t>Clin</w:t>
      </w:r>
      <w:proofErr w:type="spellEnd"/>
      <w:r w:rsidRPr="0089325B">
        <w:rPr>
          <w:rFonts w:ascii="Book Antiqua" w:eastAsia="宋体" w:hAnsi="Book Antiqua" w:cs="Times New Roman"/>
          <w:i/>
          <w:kern w:val="2"/>
          <w:sz w:val="24"/>
          <w:szCs w:val="24"/>
          <w:lang w:eastAsia="zh-CN" w:bidi="ar-SA"/>
        </w:rPr>
        <w:t xml:space="preserve"> Oral </w:t>
      </w:r>
      <w:proofErr w:type="spellStart"/>
      <w:r w:rsidRPr="0089325B">
        <w:rPr>
          <w:rFonts w:ascii="Book Antiqua" w:eastAsia="宋体" w:hAnsi="Book Antiqua" w:cs="Times New Roman"/>
          <w:i/>
          <w:kern w:val="2"/>
          <w:sz w:val="24"/>
          <w:szCs w:val="24"/>
          <w:lang w:eastAsia="zh-CN" w:bidi="ar-SA"/>
        </w:rPr>
        <w:t>Investig</w:t>
      </w:r>
      <w:proofErr w:type="spellEnd"/>
      <w:r w:rsidRPr="0089325B">
        <w:rPr>
          <w:rFonts w:ascii="Book Antiqua" w:eastAsia="宋体" w:hAnsi="Book Antiqua" w:cs="Times New Roman"/>
          <w:kern w:val="2"/>
          <w:sz w:val="24"/>
          <w:szCs w:val="24"/>
          <w:lang w:eastAsia="zh-CN" w:bidi="ar-SA"/>
        </w:rPr>
        <w:t xml:space="preserve"> 2016; </w:t>
      </w:r>
      <w:r w:rsidRPr="0089325B">
        <w:rPr>
          <w:rFonts w:ascii="Book Antiqua" w:eastAsia="宋体" w:hAnsi="Book Antiqua" w:cs="Times New Roman"/>
          <w:b/>
          <w:kern w:val="2"/>
          <w:sz w:val="24"/>
          <w:szCs w:val="24"/>
          <w:lang w:eastAsia="zh-CN" w:bidi="ar-SA"/>
        </w:rPr>
        <w:t>20</w:t>
      </w:r>
      <w:r w:rsidRPr="0089325B">
        <w:rPr>
          <w:rFonts w:ascii="Book Antiqua" w:eastAsia="宋体" w:hAnsi="Book Antiqua" w:cs="Times New Roman"/>
          <w:kern w:val="2"/>
          <w:sz w:val="24"/>
          <w:szCs w:val="24"/>
          <w:lang w:eastAsia="zh-CN" w:bidi="ar-SA"/>
        </w:rPr>
        <w:t>: 2387-2393 [PMID: 26780019 DOI: 10.1007/s00784-016-1717-3]</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38 </w:t>
      </w:r>
      <w:proofErr w:type="spellStart"/>
      <w:r w:rsidRPr="0089325B">
        <w:rPr>
          <w:rFonts w:ascii="Book Antiqua" w:eastAsia="宋体" w:hAnsi="Book Antiqua" w:cs="Times New Roman"/>
          <w:b/>
          <w:kern w:val="2"/>
          <w:sz w:val="24"/>
          <w:szCs w:val="24"/>
          <w:lang w:eastAsia="zh-CN" w:bidi="ar-SA"/>
        </w:rPr>
        <w:t>Garot</w:t>
      </w:r>
      <w:proofErr w:type="spellEnd"/>
      <w:r w:rsidRPr="0089325B">
        <w:rPr>
          <w:rFonts w:ascii="Book Antiqua" w:eastAsia="宋体" w:hAnsi="Book Antiqua" w:cs="Times New Roman"/>
          <w:b/>
          <w:kern w:val="2"/>
          <w:sz w:val="24"/>
          <w:szCs w:val="24"/>
          <w:lang w:eastAsia="zh-CN" w:bidi="ar-SA"/>
        </w:rPr>
        <w:t xml:space="preserve"> E</w:t>
      </w:r>
      <w:r w:rsidRPr="0089325B">
        <w:rPr>
          <w:rFonts w:ascii="Book Antiqua" w:eastAsia="宋体" w:hAnsi="Book Antiqua" w:cs="Times New Roman"/>
          <w:kern w:val="2"/>
          <w:sz w:val="24"/>
          <w:szCs w:val="24"/>
          <w:lang w:eastAsia="zh-CN" w:bidi="ar-SA"/>
        </w:rPr>
        <w:t>, Couture-</w:t>
      </w:r>
      <w:proofErr w:type="spellStart"/>
      <w:r w:rsidRPr="0089325B">
        <w:rPr>
          <w:rFonts w:ascii="Book Antiqua" w:eastAsia="宋体" w:hAnsi="Book Antiqua" w:cs="Times New Roman"/>
          <w:kern w:val="2"/>
          <w:sz w:val="24"/>
          <w:szCs w:val="24"/>
          <w:lang w:eastAsia="zh-CN" w:bidi="ar-SA"/>
        </w:rPr>
        <w:t>Veschambre</w:t>
      </w:r>
      <w:proofErr w:type="spellEnd"/>
      <w:r w:rsidRPr="0089325B">
        <w:rPr>
          <w:rFonts w:ascii="Book Antiqua" w:eastAsia="宋体" w:hAnsi="Book Antiqua" w:cs="Times New Roman"/>
          <w:kern w:val="2"/>
          <w:sz w:val="24"/>
          <w:szCs w:val="24"/>
          <w:lang w:eastAsia="zh-CN" w:bidi="ar-SA"/>
        </w:rPr>
        <w:t xml:space="preserve"> C, Manton D, Rodriguez V, </w:t>
      </w:r>
      <w:proofErr w:type="spellStart"/>
      <w:r w:rsidRPr="0089325B">
        <w:rPr>
          <w:rFonts w:ascii="Book Antiqua" w:eastAsia="宋体" w:hAnsi="Book Antiqua" w:cs="Times New Roman"/>
          <w:kern w:val="2"/>
          <w:sz w:val="24"/>
          <w:szCs w:val="24"/>
          <w:lang w:eastAsia="zh-CN" w:bidi="ar-SA"/>
        </w:rPr>
        <w:t>Lefrais</w:t>
      </w:r>
      <w:proofErr w:type="spellEnd"/>
      <w:r w:rsidRPr="0089325B">
        <w:rPr>
          <w:rFonts w:ascii="Book Antiqua" w:eastAsia="宋体" w:hAnsi="Book Antiqua" w:cs="Times New Roman"/>
          <w:kern w:val="2"/>
          <w:sz w:val="24"/>
          <w:szCs w:val="24"/>
          <w:lang w:eastAsia="zh-CN" w:bidi="ar-SA"/>
        </w:rPr>
        <w:t xml:space="preserve"> Y, </w:t>
      </w:r>
      <w:proofErr w:type="spellStart"/>
      <w:r w:rsidRPr="0089325B">
        <w:rPr>
          <w:rFonts w:ascii="Book Antiqua" w:eastAsia="宋体" w:hAnsi="Book Antiqua" w:cs="Times New Roman"/>
          <w:kern w:val="2"/>
          <w:sz w:val="24"/>
          <w:szCs w:val="24"/>
          <w:lang w:eastAsia="zh-CN" w:bidi="ar-SA"/>
        </w:rPr>
        <w:t>Rouas</w:t>
      </w:r>
      <w:proofErr w:type="spellEnd"/>
      <w:r w:rsidRPr="0089325B">
        <w:rPr>
          <w:rFonts w:ascii="Book Antiqua" w:eastAsia="宋体" w:hAnsi="Book Antiqua" w:cs="Times New Roman"/>
          <w:kern w:val="2"/>
          <w:sz w:val="24"/>
          <w:szCs w:val="24"/>
          <w:lang w:eastAsia="zh-CN" w:bidi="ar-SA"/>
        </w:rPr>
        <w:t xml:space="preserve"> P. Diagnostic guide enabling distinction between </w:t>
      </w:r>
      <w:proofErr w:type="spellStart"/>
      <w:r w:rsidRPr="0089325B">
        <w:rPr>
          <w:rFonts w:ascii="Book Antiqua" w:eastAsia="宋体" w:hAnsi="Book Antiqua" w:cs="Times New Roman"/>
          <w:kern w:val="2"/>
          <w:sz w:val="24"/>
          <w:szCs w:val="24"/>
          <w:lang w:eastAsia="zh-CN" w:bidi="ar-SA"/>
        </w:rPr>
        <w:t>taphonomic</w:t>
      </w:r>
      <w:proofErr w:type="spellEnd"/>
      <w:r w:rsidRPr="0089325B">
        <w:rPr>
          <w:rFonts w:ascii="Book Antiqua" w:eastAsia="宋体" w:hAnsi="Book Antiqua" w:cs="Times New Roman"/>
          <w:kern w:val="2"/>
          <w:sz w:val="24"/>
          <w:szCs w:val="24"/>
          <w:lang w:eastAsia="zh-CN" w:bidi="ar-SA"/>
        </w:rPr>
        <w:t xml:space="preserve"> stains and enamel </w:t>
      </w:r>
      <w:proofErr w:type="spellStart"/>
      <w:r w:rsidRPr="0089325B">
        <w:rPr>
          <w:rFonts w:ascii="Book Antiqua" w:eastAsia="宋体" w:hAnsi="Book Antiqua" w:cs="Times New Roman"/>
          <w:kern w:val="2"/>
          <w:sz w:val="24"/>
          <w:szCs w:val="24"/>
          <w:lang w:eastAsia="zh-CN" w:bidi="ar-SA"/>
        </w:rPr>
        <w:t>hypomineralisation</w:t>
      </w:r>
      <w:proofErr w:type="spellEnd"/>
      <w:r w:rsidRPr="0089325B">
        <w:rPr>
          <w:rFonts w:ascii="Book Antiqua" w:eastAsia="宋体" w:hAnsi="Book Antiqua" w:cs="Times New Roman"/>
          <w:kern w:val="2"/>
          <w:sz w:val="24"/>
          <w:szCs w:val="24"/>
          <w:lang w:eastAsia="zh-CN" w:bidi="ar-SA"/>
        </w:rPr>
        <w:t xml:space="preserve"> in an archaeological context. </w:t>
      </w:r>
      <w:r w:rsidRPr="0089325B">
        <w:rPr>
          <w:rFonts w:ascii="Book Antiqua" w:eastAsia="宋体" w:hAnsi="Book Antiqua" w:cs="Times New Roman"/>
          <w:i/>
          <w:kern w:val="2"/>
          <w:sz w:val="24"/>
          <w:szCs w:val="24"/>
          <w:lang w:eastAsia="zh-CN" w:bidi="ar-SA"/>
        </w:rPr>
        <w:t>Arch Oral Biol</w:t>
      </w:r>
      <w:r w:rsidRPr="0089325B">
        <w:rPr>
          <w:rFonts w:ascii="Book Antiqua" w:eastAsia="宋体" w:hAnsi="Book Antiqua" w:cs="Times New Roman"/>
          <w:kern w:val="2"/>
          <w:sz w:val="24"/>
          <w:szCs w:val="24"/>
          <w:lang w:eastAsia="zh-CN" w:bidi="ar-SA"/>
        </w:rPr>
        <w:t xml:space="preserve"> 2017; </w:t>
      </w:r>
      <w:r w:rsidRPr="0089325B">
        <w:rPr>
          <w:rFonts w:ascii="Book Antiqua" w:eastAsia="宋体" w:hAnsi="Book Antiqua" w:cs="Times New Roman"/>
          <w:b/>
          <w:kern w:val="2"/>
          <w:sz w:val="24"/>
          <w:szCs w:val="24"/>
          <w:lang w:eastAsia="zh-CN" w:bidi="ar-SA"/>
        </w:rPr>
        <w:t>74</w:t>
      </w:r>
      <w:r w:rsidRPr="0089325B">
        <w:rPr>
          <w:rFonts w:ascii="Book Antiqua" w:eastAsia="宋体" w:hAnsi="Book Antiqua" w:cs="Times New Roman"/>
          <w:kern w:val="2"/>
          <w:sz w:val="24"/>
          <w:szCs w:val="24"/>
          <w:lang w:eastAsia="zh-CN" w:bidi="ar-SA"/>
        </w:rPr>
        <w:t>: 28-36 [PMID: 27865101 DOI: 10.1016/j.archoralbio.2016.11.008]</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39 </w:t>
      </w:r>
      <w:proofErr w:type="spellStart"/>
      <w:r w:rsidRPr="0089325B">
        <w:rPr>
          <w:rFonts w:ascii="Book Antiqua" w:eastAsia="宋体" w:hAnsi="Book Antiqua" w:cs="Times New Roman"/>
          <w:b/>
          <w:kern w:val="2"/>
          <w:sz w:val="24"/>
          <w:szCs w:val="24"/>
          <w:lang w:eastAsia="zh-CN" w:bidi="ar-SA"/>
        </w:rPr>
        <w:t>Bozal</w:t>
      </w:r>
      <w:proofErr w:type="spellEnd"/>
      <w:r w:rsidRPr="0089325B">
        <w:rPr>
          <w:rFonts w:ascii="Book Antiqua" w:eastAsia="宋体" w:hAnsi="Book Antiqua" w:cs="Times New Roman"/>
          <w:b/>
          <w:kern w:val="2"/>
          <w:sz w:val="24"/>
          <w:szCs w:val="24"/>
          <w:lang w:eastAsia="zh-CN" w:bidi="ar-SA"/>
        </w:rPr>
        <w:t xml:space="preserve"> CB</w:t>
      </w:r>
      <w:r w:rsidRPr="0089325B">
        <w:rPr>
          <w:rFonts w:ascii="Book Antiqua" w:eastAsia="宋体" w:hAnsi="Book Antiqua" w:cs="Times New Roman"/>
          <w:kern w:val="2"/>
          <w:sz w:val="24"/>
          <w:szCs w:val="24"/>
          <w:lang w:eastAsia="zh-CN" w:bidi="ar-SA"/>
        </w:rPr>
        <w:t xml:space="preserve">, Kaplan A, Ortolani A, Cortese SG, Biondi AM. Ultrastructure of the surface of dental enamel with molar incisor </w:t>
      </w:r>
      <w:proofErr w:type="spellStart"/>
      <w:r w:rsidRPr="0089325B">
        <w:rPr>
          <w:rFonts w:ascii="Book Antiqua" w:eastAsia="宋体" w:hAnsi="Book Antiqua" w:cs="Times New Roman"/>
          <w:kern w:val="2"/>
          <w:sz w:val="24"/>
          <w:szCs w:val="24"/>
          <w:lang w:eastAsia="zh-CN" w:bidi="ar-SA"/>
        </w:rPr>
        <w:t>hypomineralization</w:t>
      </w:r>
      <w:proofErr w:type="spellEnd"/>
      <w:r w:rsidRPr="0089325B">
        <w:rPr>
          <w:rFonts w:ascii="Book Antiqua" w:eastAsia="宋体" w:hAnsi="Book Antiqua" w:cs="Times New Roman"/>
          <w:kern w:val="2"/>
          <w:sz w:val="24"/>
          <w:szCs w:val="24"/>
          <w:lang w:eastAsia="zh-CN" w:bidi="ar-SA"/>
        </w:rPr>
        <w:t xml:space="preserve"> (MIH) with and without acid etching. </w:t>
      </w:r>
      <w:proofErr w:type="spellStart"/>
      <w:r w:rsidRPr="0089325B">
        <w:rPr>
          <w:rFonts w:ascii="Book Antiqua" w:eastAsia="宋体" w:hAnsi="Book Antiqua" w:cs="Times New Roman"/>
          <w:i/>
          <w:kern w:val="2"/>
          <w:sz w:val="24"/>
          <w:szCs w:val="24"/>
          <w:lang w:eastAsia="zh-CN" w:bidi="ar-SA"/>
        </w:rPr>
        <w:t>Acta</w:t>
      </w:r>
      <w:proofErr w:type="spellEnd"/>
      <w:r w:rsidRPr="0089325B">
        <w:rPr>
          <w:rFonts w:ascii="Book Antiqua" w:eastAsia="宋体" w:hAnsi="Book Antiqua" w:cs="Times New Roman"/>
          <w:i/>
          <w:kern w:val="2"/>
          <w:sz w:val="24"/>
          <w:szCs w:val="24"/>
          <w:lang w:eastAsia="zh-CN" w:bidi="ar-SA"/>
        </w:rPr>
        <w:t xml:space="preserve"> </w:t>
      </w:r>
      <w:proofErr w:type="spellStart"/>
      <w:r w:rsidRPr="0089325B">
        <w:rPr>
          <w:rFonts w:ascii="Book Antiqua" w:eastAsia="宋体" w:hAnsi="Book Antiqua" w:cs="Times New Roman"/>
          <w:i/>
          <w:kern w:val="2"/>
          <w:sz w:val="24"/>
          <w:szCs w:val="24"/>
          <w:lang w:eastAsia="zh-CN" w:bidi="ar-SA"/>
        </w:rPr>
        <w:t>Odontol</w:t>
      </w:r>
      <w:proofErr w:type="spellEnd"/>
      <w:r w:rsidRPr="0089325B">
        <w:rPr>
          <w:rFonts w:ascii="Book Antiqua" w:eastAsia="宋体" w:hAnsi="Book Antiqua" w:cs="Times New Roman"/>
          <w:i/>
          <w:kern w:val="2"/>
          <w:sz w:val="24"/>
          <w:szCs w:val="24"/>
          <w:lang w:eastAsia="zh-CN" w:bidi="ar-SA"/>
        </w:rPr>
        <w:t xml:space="preserve"> </w:t>
      </w:r>
      <w:proofErr w:type="spellStart"/>
      <w:r w:rsidRPr="0089325B">
        <w:rPr>
          <w:rFonts w:ascii="Book Antiqua" w:eastAsia="宋体" w:hAnsi="Book Antiqua" w:cs="Times New Roman"/>
          <w:i/>
          <w:kern w:val="2"/>
          <w:sz w:val="24"/>
          <w:szCs w:val="24"/>
          <w:lang w:eastAsia="zh-CN" w:bidi="ar-SA"/>
        </w:rPr>
        <w:t>Latinoam</w:t>
      </w:r>
      <w:proofErr w:type="spellEnd"/>
      <w:r w:rsidRPr="0089325B">
        <w:rPr>
          <w:rFonts w:ascii="Book Antiqua" w:eastAsia="宋体" w:hAnsi="Book Antiqua" w:cs="Times New Roman"/>
          <w:kern w:val="2"/>
          <w:sz w:val="24"/>
          <w:szCs w:val="24"/>
          <w:lang w:eastAsia="zh-CN" w:bidi="ar-SA"/>
        </w:rPr>
        <w:t xml:space="preserve"> 2015; </w:t>
      </w:r>
      <w:r w:rsidRPr="0089325B">
        <w:rPr>
          <w:rFonts w:ascii="Book Antiqua" w:eastAsia="宋体" w:hAnsi="Book Antiqua" w:cs="Times New Roman"/>
          <w:b/>
          <w:kern w:val="2"/>
          <w:sz w:val="24"/>
          <w:szCs w:val="24"/>
          <w:lang w:eastAsia="zh-CN" w:bidi="ar-SA"/>
        </w:rPr>
        <w:t>28</w:t>
      </w:r>
      <w:r w:rsidRPr="0089325B">
        <w:rPr>
          <w:rFonts w:ascii="Book Antiqua" w:eastAsia="宋体" w:hAnsi="Book Antiqua" w:cs="Times New Roman"/>
          <w:kern w:val="2"/>
          <w:sz w:val="24"/>
          <w:szCs w:val="24"/>
          <w:lang w:eastAsia="zh-CN" w:bidi="ar-SA"/>
        </w:rPr>
        <w:t xml:space="preserve">: 192-198 [PMID: </w:t>
      </w:r>
      <w:r w:rsidRPr="0089325B">
        <w:rPr>
          <w:rFonts w:ascii="Book Antiqua" w:eastAsia="宋体" w:hAnsi="Book Antiqua" w:cs="Times New Roman"/>
          <w:kern w:val="2"/>
          <w:sz w:val="24"/>
          <w:szCs w:val="24"/>
          <w:lang w:eastAsia="zh-CN" w:bidi="ar-SA"/>
        </w:rPr>
        <w:lastRenderedPageBreak/>
        <w:t>26355892 DOI: 10.1590/S1852-48342015000200016]</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40 </w:t>
      </w:r>
      <w:proofErr w:type="spellStart"/>
      <w:r w:rsidRPr="0089325B">
        <w:rPr>
          <w:rFonts w:ascii="Book Antiqua" w:eastAsia="宋体" w:hAnsi="Book Antiqua" w:cs="Times New Roman"/>
          <w:b/>
          <w:kern w:val="2"/>
          <w:sz w:val="24"/>
          <w:szCs w:val="24"/>
          <w:lang w:eastAsia="zh-CN" w:bidi="ar-SA"/>
        </w:rPr>
        <w:t>Jälevik</w:t>
      </w:r>
      <w:proofErr w:type="spellEnd"/>
      <w:r w:rsidRPr="0089325B">
        <w:rPr>
          <w:rFonts w:ascii="Book Antiqua" w:eastAsia="宋体" w:hAnsi="Book Antiqua" w:cs="Times New Roman"/>
          <w:b/>
          <w:kern w:val="2"/>
          <w:sz w:val="24"/>
          <w:szCs w:val="24"/>
          <w:lang w:eastAsia="zh-CN" w:bidi="ar-SA"/>
        </w:rPr>
        <w:t xml:space="preserve"> B</w:t>
      </w:r>
      <w:r w:rsidRPr="0089325B">
        <w:rPr>
          <w:rFonts w:ascii="Book Antiqua" w:eastAsia="宋体" w:hAnsi="Book Antiqua" w:cs="Times New Roman"/>
          <w:kern w:val="2"/>
          <w:sz w:val="24"/>
          <w:szCs w:val="24"/>
          <w:lang w:eastAsia="zh-CN" w:bidi="ar-SA"/>
        </w:rPr>
        <w:t xml:space="preserve">, Dietz W, </w:t>
      </w:r>
      <w:proofErr w:type="spellStart"/>
      <w:r w:rsidRPr="0089325B">
        <w:rPr>
          <w:rFonts w:ascii="Book Antiqua" w:eastAsia="宋体" w:hAnsi="Book Antiqua" w:cs="Times New Roman"/>
          <w:kern w:val="2"/>
          <w:sz w:val="24"/>
          <w:szCs w:val="24"/>
          <w:lang w:eastAsia="zh-CN" w:bidi="ar-SA"/>
        </w:rPr>
        <w:t>Norén</w:t>
      </w:r>
      <w:proofErr w:type="spellEnd"/>
      <w:r w:rsidRPr="0089325B">
        <w:rPr>
          <w:rFonts w:ascii="Book Antiqua" w:eastAsia="宋体" w:hAnsi="Book Antiqua" w:cs="Times New Roman"/>
          <w:kern w:val="2"/>
          <w:sz w:val="24"/>
          <w:szCs w:val="24"/>
          <w:lang w:eastAsia="zh-CN" w:bidi="ar-SA"/>
        </w:rPr>
        <w:t xml:space="preserve"> JG. Scanning electron micrograph analysis of </w:t>
      </w:r>
      <w:proofErr w:type="spellStart"/>
      <w:r w:rsidRPr="0089325B">
        <w:rPr>
          <w:rFonts w:ascii="Book Antiqua" w:eastAsia="宋体" w:hAnsi="Book Antiqua" w:cs="Times New Roman"/>
          <w:kern w:val="2"/>
          <w:sz w:val="24"/>
          <w:szCs w:val="24"/>
          <w:lang w:eastAsia="zh-CN" w:bidi="ar-SA"/>
        </w:rPr>
        <w:t>hypomineralized</w:t>
      </w:r>
      <w:proofErr w:type="spellEnd"/>
      <w:r w:rsidRPr="0089325B">
        <w:rPr>
          <w:rFonts w:ascii="Book Antiqua" w:eastAsia="宋体" w:hAnsi="Book Antiqua" w:cs="Times New Roman"/>
          <w:kern w:val="2"/>
          <w:sz w:val="24"/>
          <w:szCs w:val="24"/>
          <w:lang w:eastAsia="zh-CN" w:bidi="ar-SA"/>
        </w:rPr>
        <w:t xml:space="preserve"> enamel in permanent first molars. </w:t>
      </w:r>
      <w:proofErr w:type="spellStart"/>
      <w:r w:rsidRPr="0089325B">
        <w:rPr>
          <w:rFonts w:ascii="Book Antiqua" w:eastAsia="宋体" w:hAnsi="Book Antiqua" w:cs="Times New Roman"/>
          <w:i/>
          <w:kern w:val="2"/>
          <w:sz w:val="24"/>
          <w:szCs w:val="24"/>
          <w:lang w:eastAsia="zh-CN" w:bidi="ar-SA"/>
        </w:rPr>
        <w:t>Int</w:t>
      </w:r>
      <w:proofErr w:type="spellEnd"/>
      <w:r w:rsidRPr="0089325B">
        <w:rPr>
          <w:rFonts w:ascii="Book Antiqua" w:eastAsia="宋体" w:hAnsi="Book Antiqua" w:cs="Times New Roman"/>
          <w:i/>
          <w:kern w:val="2"/>
          <w:sz w:val="24"/>
          <w:szCs w:val="24"/>
          <w:lang w:eastAsia="zh-CN" w:bidi="ar-SA"/>
        </w:rPr>
        <w:t xml:space="preserve"> J </w:t>
      </w:r>
      <w:proofErr w:type="spellStart"/>
      <w:r w:rsidRPr="0089325B">
        <w:rPr>
          <w:rFonts w:ascii="Book Antiqua" w:eastAsia="宋体" w:hAnsi="Book Antiqua" w:cs="Times New Roman"/>
          <w:i/>
          <w:kern w:val="2"/>
          <w:sz w:val="24"/>
          <w:szCs w:val="24"/>
          <w:lang w:eastAsia="zh-CN" w:bidi="ar-SA"/>
        </w:rPr>
        <w:t>Paediatr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2005; </w:t>
      </w:r>
      <w:r w:rsidRPr="0089325B">
        <w:rPr>
          <w:rFonts w:ascii="Book Antiqua" w:eastAsia="宋体" w:hAnsi="Book Antiqua" w:cs="Times New Roman"/>
          <w:b/>
          <w:kern w:val="2"/>
          <w:sz w:val="24"/>
          <w:szCs w:val="24"/>
          <w:lang w:eastAsia="zh-CN" w:bidi="ar-SA"/>
        </w:rPr>
        <w:t>15</w:t>
      </w:r>
      <w:r w:rsidRPr="0089325B">
        <w:rPr>
          <w:rFonts w:ascii="Book Antiqua" w:eastAsia="宋体" w:hAnsi="Book Antiqua" w:cs="Times New Roman"/>
          <w:kern w:val="2"/>
          <w:sz w:val="24"/>
          <w:szCs w:val="24"/>
          <w:lang w:eastAsia="zh-CN" w:bidi="ar-SA"/>
        </w:rPr>
        <w:t xml:space="preserve">: 233-240 [PMID: </w:t>
      </w:r>
      <w:bookmarkStart w:id="331" w:name="OLE_LINK3"/>
      <w:bookmarkStart w:id="332" w:name="OLE_LINK4"/>
      <w:r w:rsidRPr="0089325B">
        <w:rPr>
          <w:rFonts w:ascii="Book Antiqua" w:eastAsia="宋体" w:hAnsi="Book Antiqua" w:cs="Times New Roman"/>
          <w:kern w:val="2"/>
          <w:sz w:val="24"/>
          <w:szCs w:val="24"/>
          <w:lang w:eastAsia="zh-CN" w:bidi="ar-SA"/>
        </w:rPr>
        <w:t>16011781</w:t>
      </w:r>
      <w:bookmarkEnd w:id="331"/>
      <w:bookmarkEnd w:id="332"/>
      <w:r w:rsidR="000E7547" w:rsidRPr="0089325B">
        <w:rPr>
          <w:rFonts w:ascii="Book Antiqua" w:eastAsia="宋体" w:hAnsi="Book Antiqua" w:cs="Times New Roman" w:hint="eastAsia"/>
          <w:kern w:val="2"/>
          <w:sz w:val="24"/>
          <w:szCs w:val="24"/>
          <w:lang w:eastAsia="zh-CN" w:bidi="ar-SA"/>
        </w:rPr>
        <w:t xml:space="preserve"> DOI: </w:t>
      </w:r>
      <w:r w:rsidR="000E7547" w:rsidRPr="0089325B">
        <w:rPr>
          <w:rFonts w:ascii="Book Antiqua" w:eastAsia="宋体" w:hAnsi="Book Antiqua" w:cs="Times New Roman"/>
          <w:kern w:val="2"/>
          <w:sz w:val="24"/>
          <w:szCs w:val="24"/>
          <w:lang w:eastAsia="zh-CN" w:bidi="ar-SA"/>
        </w:rPr>
        <w:t>10.1111/j.1365-263X.2005.00644.x</w:t>
      </w:r>
      <w:r w:rsidRPr="0089325B">
        <w:rPr>
          <w:rFonts w:ascii="Book Antiqua" w:eastAsia="宋体" w:hAnsi="Book Antiqua" w:cs="Times New Roman"/>
          <w:kern w:val="2"/>
          <w:sz w:val="24"/>
          <w:szCs w:val="24"/>
          <w:lang w:eastAsia="zh-CN" w:bidi="ar-SA"/>
        </w:rPr>
        <w:t>]</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41 </w:t>
      </w:r>
      <w:r w:rsidRPr="0089325B">
        <w:rPr>
          <w:rFonts w:ascii="Book Antiqua" w:eastAsia="宋体" w:hAnsi="Book Antiqua" w:cs="Times New Roman"/>
          <w:b/>
          <w:kern w:val="2"/>
          <w:sz w:val="24"/>
          <w:szCs w:val="24"/>
          <w:lang w:eastAsia="zh-CN" w:bidi="ar-SA"/>
        </w:rPr>
        <w:t>William V</w:t>
      </w:r>
      <w:r w:rsidRPr="0089325B">
        <w:rPr>
          <w:rFonts w:ascii="Book Antiqua" w:eastAsia="宋体" w:hAnsi="Book Antiqua" w:cs="Times New Roman"/>
          <w:kern w:val="2"/>
          <w:sz w:val="24"/>
          <w:szCs w:val="24"/>
          <w:lang w:eastAsia="zh-CN" w:bidi="ar-SA"/>
        </w:rPr>
        <w:t xml:space="preserve">, Burrow MF, </w:t>
      </w:r>
      <w:proofErr w:type="spellStart"/>
      <w:r w:rsidRPr="0089325B">
        <w:rPr>
          <w:rFonts w:ascii="Book Antiqua" w:eastAsia="宋体" w:hAnsi="Book Antiqua" w:cs="Times New Roman"/>
          <w:kern w:val="2"/>
          <w:sz w:val="24"/>
          <w:szCs w:val="24"/>
          <w:lang w:eastAsia="zh-CN" w:bidi="ar-SA"/>
        </w:rPr>
        <w:t>Palamara</w:t>
      </w:r>
      <w:proofErr w:type="spellEnd"/>
      <w:r w:rsidRPr="0089325B">
        <w:rPr>
          <w:rFonts w:ascii="Book Antiqua" w:eastAsia="宋体" w:hAnsi="Book Antiqua" w:cs="Times New Roman"/>
          <w:kern w:val="2"/>
          <w:sz w:val="24"/>
          <w:szCs w:val="24"/>
          <w:lang w:eastAsia="zh-CN" w:bidi="ar-SA"/>
        </w:rPr>
        <w:t xml:space="preserve"> JE, Messer LB. </w:t>
      </w:r>
      <w:proofErr w:type="spellStart"/>
      <w:r w:rsidRPr="0089325B">
        <w:rPr>
          <w:rFonts w:ascii="Book Antiqua" w:eastAsia="宋体" w:hAnsi="Book Antiqua" w:cs="Times New Roman"/>
          <w:kern w:val="2"/>
          <w:sz w:val="24"/>
          <w:szCs w:val="24"/>
          <w:lang w:eastAsia="zh-CN" w:bidi="ar-SA"/>
        </w:rPr>
        <w:t>Microshear</w:t>
      </w:r>
      <w:proofErr w:type="spellEnd"/>
      <w:r w:rsidRPr="0089325B">
        <w:rPr>
          <w:rFonts w:ascii="Book Antiqua" w:eastAsia="宋体" w:hAnsi="Book Antiqua" w:cs="Times New Roman"/>
          <w:kern w:val="2"/>
          <w:sz w:val="24"/>
          <w:szCs w:val="24"/>
          <w:lang w:eastAsia="zh-CN" w:bidi="ar-SA"/>
        </w:rPr>
        <w:t xml:space="preserve"> bond strength of resin composite to teeth affected by molar </w:t>
      </w:r>
      <w:proofErr w:type="spellStart"/>
      <w:r w:rsidRPr="0089325B">
        <w:rPr>
          <w:rFonts w:ascii="Book Antiqua" w:eastAsia="宋体" w:hAnsi="Book Antiqua" w:cs="Times New Roman"/>
          <w:kern w:val="2"/>
          <w:sz w:val="24"/>
          <w:szCs w:val="24"/>
          <w:lang w:eastAsia="zh-CN" w:bidi="ar-SA"/>
        </w:rPr>
        <w:t>hypomineralization</w:t>
      </w:r>
      <w:proofErr w:type="spellEnd"/>
      <w:r w:rsidRPr="0089325B">
        <w:rPr>
          <w:rFonts w:ascii="Book Antiqua" w:eastAsia="宋体" w:hAnsi="Book Antiqua" w:cs="Times New Roman"/>
          <w:kern w:val="2"/>
          <w:sz w:val="24"/>
          <w:szCs w:val="24"/>
          <w:lang w:eastAsia="zh-CN" w:bidi="ar-SA"/>
        </w:rPr>
        <w:t xml:space="preserve"> using 2 adhesive systems. </w:t>
      </w:r>
      <w:proofErr w:type="spellStart"/>
      <w:r w:rsidRPr="0089325B">
        <w:rPr>
          <w:rFonts w:ascii="Book Antiqua" w:eastAsia="宋体" w:hAnsi="Book Antiqua" w:cs="Times New Roman"/>
          <w:i/>
          <w:kern w:val="2"/>
          <w:sz w:val="24"/>
          <w:szCs w:val="24"/>
          <w:lang w:eastAsia="zh-CN" w:bidi="ar-SA"/>
        </w:rPr>
        <w:t>Pediatr</w:t>
      </w:r>
      <w:proofErr w:type="spellEnd"/>
      <w:r w:rsidRPr="0089325B">
        <w:rPr>
          <w:rFonts w:ascii="Book Antiqua" w:eastAsia="宋体" w:hAnsi="Book Antiqua" w:cs="Times New Roman"/>
          <w:i/>
          <w:kern w:val="2"/>
          <w:sz w:val="24"/>
          <w:szCs w:val="24"/>
          <w:lang w:eastAsia="zh-CN" w:bidi="ar-SA"/>
        </w:rPr>
        <w:t xml:space="preserve"> Dent</w:t>
      </w:r>
      <w:r w:rsidRPr="0089325B">
        <w:rPr>
          <w:rFonts w:ascii="Book Antiqua" w:eastAsia="宋体" w:hAnsi="Book Antiqua" w:cs="Times New Roman"/>
          <w:kern w:val="2"/>
          <w:sz w:val="24"/>
          <w:szCs w:val="24"/>
          <w:lang w:eastAsia="zh-CN" w:bidi="ar-SA"/>
        </w:rPr>
        <w:t xml:space="preserve"> 2006; </w:t>
      </w:r>
      <w:r w:rsidRPr="0089325B">
        <w:rPr>
          <w:rFonts w:ascii="Book Antiqua" w:eastAsia="宋体" w:hAnsi="Book Antiqua" w:cs="Times New Roman"/>
          <w:b/>
          <w:kern w:val="2"/>
          <w:sz w:val="24"/>
          <w:szCs w:val="24"/>
          <w:lang w:eastAsia="zh-CN" w:bidi="ar-SA"/>
        </w:rPr>
        <w:t>28</w:t>
      </w:r>
      <w:r w:rsidRPr="0089325B">
        <w:rPr>
          <w:rFonts w:ascii="Book Antiqua" w:eastAsia="宋体" w:hAnsi="Book Antiqua" w:cs="Times New Roman"/>
          <w:kern w:val="2"/>
          <w:sz w:val="24"/>
          <w:szCs w:val="24"/>
          <w:lang w:eastAsia="zh-CN" w:bidi="ar-SA"/>
        </w:rPr>
        <w:t>: 233-241 [PMID: 16805355]</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42 </w:t>
      </w:r>
      <w:proofErr w:type="spellStart"/>
      <w:r w:rsidRPr="0089325B">
        <w:rPr>
          <w:rFonts w:ascii="Book Antiqua" w:eastAsia="宋体" w:hAnsi="Book Antiqua" w:cs="Times New Roman"/>
          <w:b/>
          <w:kern w:val="2"/>
          <w:sz w:val="24"/>
          <w:szCs w:val="24"/>
          <w:lang w:eastAsia="zh-CN" w:bidi="ar-SA"/>
        </w:rPr>
        <w:t>Krämer</w:t>
      </w:r>
      <w:proofErr w:type="spellEnd"/>
      <w:r w:rsidRPr="0089325B">
        <w:rPr>
          <w:rFonts w:ascii="Book Antiqua" w:eastAsia="宋体" w:hAnsi="Book Antiqua" w:cs="Times New Roman"/>
          <w:b/>
          <w:kern w:val="2"/>
          <w:sz w:val="24"/>
          <w:szCs w:val="24"/>
          <w:lang w:eastAsia="zh-CN" w:bidi="ar-SA"/>
        </w:rPr>
        <w:t xml:space="preserve"> N</w:t>
      </w:r>
      <w:r w:rsidRPr="0089325B">
        <w:rPr>
          <w:rFonts w:ascii="Book Antiqua" w:eastAsia="宋体" w:hAnsi="Book Antiqua" w:cs="Times New Roman"/>
          <w:kern w:val="2"/>
          <w:sz w:val="24"/>
          <w:szCs w:val="24"/>
          <w:lang w:eastAsia="zh-CN" w:bidi="ar-SA"/>
        </w:rPr>
        <w:t xml:space="preserve">, Bui </w:t>
      </w:r>
      <w:proofErr w:type="spellStart"/>
      <w:r w:rsidRPr="0089325B">
        <w:rPr>
          <w:rFonts w:ascii="Book Antiqua" w:eastAsia="宋体" w:hAnsi="Book Antiqua" w:cs="Times New Roman"/>
          <w:kern w:val="2"/>
          <w:sz w:val="24"/>
          <w:szCs w:val="24"/>
          <w:lang w:eastAsia="zh-CN" w:bidi="ar-SA"/>
        </w:rPr>
        <w:t>Khac</w:t>
      </w:r>
      <w:proofErr w:type="spellEnd"/>
      <w:r w:rsidRPr="0089325B">
        <w:rPr>
          <w:rFonts w:ascii="Book Antiqua" w:eastAsia="宋体" w:hAnsi="Book Antiqua" w:cs="Times New Roman"/>
          <w:kern w:val="2"/>
          <w:sz w:val="24"/>
          <w:szCs w:val="24"/>
          <w:lang w:eastAsia="zh-CN" w:bidi="ar-SA"/>
        </w:rPr>
        <w:t xml:space="preserve"> NN, </w:t>
      </w:r>
      <w:proofErr w:type="spellStart"/>
      <w:r w:rsidRPr="0089325B">
        <w:rPr>
          <w:rFonts w:ascii="Book Antiqua" w:eastAsia="宋体" w:hAnsi="Book Antiqua" w:cs="Times New Roman"/>
          <w:kern w:val="2"/>
          <w:sz w:val="24"/>
          <w:szCs w:val="24"/>
          <w:lang w:eastAsia="zh-CN" w:bidi="ar-SA"/>
        </w:rPr>
        <w:t>Lücker</w:t>
      </w:r>
      <w:proofErr w:type="spellEnd"/>
      <w:r w:rsidRPr="0089325B">
        <w:rPr>
          <w:rFonts w:ascii="Book Antiqua" w:eastAsia="宋体" w:hAnsi="Book Antiqua" w:cs="Times New Roman"/>
          <w:kern w:val="2"/>
          <w:sz w:val="24"/>
          <w:szCs w:val="24"/>
          <w:lang w:eastAsia="zh-CN" w:bidi="ar-SA"/>
        </w:rPr>
        <w:t xml:space="preserve"> S, </w:t>
      </w:r>
      <w:proofErr w:type="spellStart"/>
      <w:r w:rsidRPr="0089325B">
        <w:rPr>
          <w:rFonts w:ascii="Book Antiqua" w:eastAsia="宋体" w:hAnsi="Book Antiqua" w:cs="Times New Roman"/>
          <w:kern w:val="2"/>
          <w:sz w:val="24"/>
          <w:szCs w:val="24"/>
          <w:lang w:eastAsia="zh-CN" w:bidi="ar-SA"/>
        </w:rPr>
        <w:t>Stachniss</w:t>
      </w:r>
      <w:proofErr w:type="spellEnd"/>
      <w:r w:rsidRPr="0089325B">
        <w:rPr>
          <w:rFonts w:ascii="Book Antiqua" w:eastAsia="宋体" w:hAnsi="Book Antiqua" w:cs="Times New Roman"/>
          <w:kern w:val="2"/>
          <w:sz w:val="24"/>
          <w:szCs w:val="24"/>
          <w:lang w:eastAsia="zh-CN" w:bidi="ar-SA"/>
        </w:rPr>
        <w:t xml:space="preserve"> V, </w:t>
      </w:r>
      <w:proofErr w:type="spellStart"/>
      <w:r w:rsidRPr="0089325B">
        <w:rPr>
          <w:rFonts w:ascii="Book Antiqua" w:eastAsia="宋体" w:hAnsi="Book Antiqua" w:cs="Times New Roman"/>
          <w:kern w:val="2"/>
          <w:sz w:val="24"/>
          <w:szCs w:val="24"/>
          <w:lang w:eastAsia="zh-CN" w:bidi="ar-SA"/>
        </w:rPr>
        <w:t>Frankenberger</w:t>
      </w:r>
      <w:proofErr w:type="spellEnd"/>
      <w:r w:rsidRPr="0089325B">
        <w:rPr>
          <w:rFonts w:ascii="Book Antiqua" w:eastAsia="宋体" w:hAnsi="Book Antiqua" w:cs="Times New Roman"/>
          <w:kern w:val="2"/>
          <w:sz w:val="24"/>
          <w:szCs w:val="24"/>
          <w:lang w:eastAsia="zh-CN" w:bidi="ar-SA"/>
        </w:rPr>
        <w:t xml:space="preserve"> R. Bonding strategies for MIH-affected enamel and dentin. </w:t>
      </w:r>
      <w:r w:rsidRPr="0089325B">
        <w:rPr>
          <w:rFonts w:ascii="Book Antiqua" w:eastAsia="宋体" w:hAnsi="Book Antiqua" w:cs="Times New Roman"/>
          <w:i/>
          <w:kern w:val="2"/>
          <w:sz w:val="24"/>
          <w:szCs w:val="24"/>
          <w:lang w:eastAsia="zh-CN" w:bidi="ar-SA"/>
        </w:rPr>
        <w:t>Dent Mater</w:t>
      </w:r>
      <w:r w:rsidRPr="0089325B">
        <w:rPr>
          <w:rFonts w:ascii="Book Antiqua" w:eastAsia="宋体" w:hAnsi="Book Antiqua" w:cs="Times New Roman"/>
          <w:kern w:val="2"/>
          <w:sz w:val="24"/>
          <w:szCs w:val="24"/>
          <w:lang w:eastAsia="zh-CN" w:bidi="ar-SA"/>
        </w:rPr>
        <w:t xml:space="preserve"> 2018; </w:t>
      </w:r>
      <w:r w:rsidRPr="0089325B">
        <w:rPr>
          <w:rFonts w:ascii="Book Antiqua" w:eastAsia="宋体" w:hAnsi="Book Antiqua" w:cs="Times New Roman"/>
          <w:b/>
          <w:kern w:val="2"/>
          <w:sz w:val="24"/>
          <w:szCs w:val="24"/>
          <w:lang w:eastAsia="zh-CN" w:bidi="ar-SA"/>
        </w:rPr>
        <w:t>34</w:t>
      </w:r>
      <w:r w:rsidRPr="0089325B">
        <w:rPr>
          <w:rFonts w:ascii="Book Antiqua" w:eastAsia="宋体" w:hAnsi="Book Antiqua" w:cs="Times New Roman"/>
          <w:kern w:val="2"/>
          <w:sz w:val="24"/>
          <w:szCs w:val="24"/>
          <w:lang w:eastAsia="zh-CN" w:bidi="ar-SA"/>
        </w:rPr>
        <w:t>: 331-340 [PMID: 29208311 DOI: 10.1016/j.dental.2017.11.015]</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43 </w:t>
      </w:r>
      <w:r w:rsidRPr="0089325B">
        <w:rPr>
          <w:rFonts w:ascii="Book Antiqua" w:eastAsia="宋体" w:hAnsi="Book Antiqua" w:cs="Times New Roman"/>
          <w:b/>
          <w:kern w:val="2"/>
          <w:sz w:val="24"/>
          <w:szCs w:val="24"/>
          <w:lang w:eastAsia="zh-CN" w:bidi="ar-SA"/>
        </w:rPr>
        <w:t xml:space="preserve">Zilberman U. </w:t>
      </w:r>
      <w:r w:rsidRPr="0089325B">
        <w:rPr>
          <w:rFonts w:ascii="Book Antiqua" w:eastAsia="宋体" w:hAnsi="Book Antiqua" w:cs="Times New Roman"/>
          <w:kern w:val="2"/>
          <w:sz w:val="24"/>
          <w:szCs w:val="24"/>
          <w:lang w:eastAsia="zh-CN" w:bidi="ar-SA"/>
        </w:rPr>
        <w:t xml:space="preserve">Ion exchanges between glass-ionomer restorative material and primary teeth components-an in vivo study. </w:t>
      </w:r>
      <w:bookmarkStart w:id="333" w:name="OLE_LINK5"/>
      <w:bookmarkStart w:id="334" w:name="OLE_LINK6"/>
      <w:r w:rsidRPr="0089325B">
        <w:rPr>
          <w:rFonts w:ascii="Book Antiqua" w:eastAsia="宋体" w:hAnsi="Book Antiqua" w:cs="Times New Roman"/>
          <w:i/>
          <w:kern w:val="2"/>
          <w:sz w:val="24"/>
          <w:szCs w:val="24"/>
          <w:lang w:eastAsia="zh-CN" w:bidi="ar-SA"/>
        </w:rPr>
        <w:t>Oral Biol Dent</w:t>
      </w:r>
      <w:r w:rsidRPr="0089325B">
        <w:rPr>
          <w:rFonts w:ascii="Book Antiqua" w:eastAsia="宋体" w:hAnsi="Book Antiqua" w:cs="Times New Roman" w:hint="eastAsia"/>
          <w:kern w:val="2"/>
          <w:sz w:val="24"/>
          <w:szCs w:val="24"/>
          <w:lang w:eastAsia="zh-CN" w:bidi="ar-SA"/>
        </w:rPr>
        <w:t xml:space="preserve"> </w:t>
      </w:r>
      <w:r w:rsidRPr="0089325B">
        <w:rPr>
          <w:rFonts w:ascii="Book Antiqua" w:eastAsia="宋体" w:hAnsi="Book Antiqua" w:cs="Times New Roman"/>
          <w:kern w:val="2"/>
          <w:sz w:val="24"/>
          <w:szCs w:val="24"/>
          <w:lang w:eastAsia="zh-CN" w:bidi="ar-SA"/>
        </w:rPr>
        <w:t>2014</w:t>
      </w:r>
      <w:r w:rsidRPr="0089325B">
        <w:rPr>
          <w:rFonts w:ascii="Book Antiqua" w:eastAsia="宋体" w:hAnsi="Book Antiqua" w:cs="Times New Roman" w:hint="eastAsia"/>
          <w:kern w:val="2"/>
          <w:sz w:val="24"/>
          <w:szCs w:val="24"/>
          <w:lang w:eastAsia="zh-CN" w:bidi="ar-SA"/>
        </w:rPr>
        <w:t xml:space="preserve"> </w:t>
      </w:r>
      <w:bookmarkEnd w:id="333"/>
      <w:bookmarkEnd w:id="334"/>
      <w:r w:rsidRPr="0089325B">
        <w:rPr>
          <w:rFonts w:ascii="Book Antiqua" w:eastAsia="宋体" w:hAnsi="Book Antiqua" w:cs="Times New Roman"/>
          <w:kern w:val="2"/>
          <w:sz w:val="24"/>
          <w:szCs w:val="24"/>
          <w:lang w:eastAsia="zh-CN" w:bidi="ar-SA"/>
        </w:rPr>
        <w:t>[DOI: 10.7243/2053-5775-2-1]</w:t>
      </w:r>
    </w:p>
    <w:p w:rsidR="00D95660" w:rsidRPr="0089325B" w:rsidRDefault="00D95660" w:rsidP="00D95660">
      <w:pPr>
        <w:widowControl w:val="0"/>
        <w:bidi w:val="0"/>
        <w:spacing w:after="0" w:line="360" w:lineRule="auto"/>
        <w:jc w:val="both"/>
        <w:rPr>
          <w:rFonts w:ascii="Book Antiqua" w:eastAsia="宋体" w:hAnsi="Book Antiqua" w:cs="Times New Roman"/>
          <w:kern w:val="2"/>
          <w:sz w:val="24"/>
          <w:szCs w:val="24"/>
          <w:lang w:eastAsia="zh-CN" w:bidi="ar-SA"/>
        </w:rPr>
      </w:pPr>
      <w:r w:rsidRPr="0089325B">
        <w:rPr>
          <w:rFonts w:ascii="Book Antiqua" w:eastAsia="宋体" w:hAnsi="Book Antiqua" w:cs="Times New Roman"/>
          <w:kern w:val="2"/>
          <w:sz w:val="24"/>
          <w:szCs w:val="24"/>
          <w:lang w:eastAsia="zh-CN" w:bidi="ar-SA"/>
        </w:rPr>
        <w:t xml:space="preserve">44 </w:t>
      </w:r>
      <w:r w:rsidRPr="0089325B">
        <w:rPr>
          <w:rFonts w:ascii="Book Antiqua" w:eastAsia="宋体" w:hAnsi="Book Antiqua" w:cs="Times New Roman"/>
          <w:b/>
          <w:kern w:val="2"/>
          <w:sz w:val="24"/>
          <w:szCs w:val="24"/>
          <w:lang w:eastAsia="zh-CN" w:bidi="ar-SA"/>
        </w:rPr>
        <w:t xml:space="preserve">de </w:t>
      </w:r>
      <w:proofErr w:type="spellStart"/>
      <w:r w:rsidRPr="0089325B">
        <w:rPr>
          <w:rFonts w:ascii="Book Antiqua" w:eastAsia="宋体" w:hAnsi="Book Antiqua" w:cs="Times New Roman"/>
          <w:b/>
          <w:kern w:val="2"/>
          <w:sz w:val="24"/>
          <w:szCs w:val="24"/>
          <w:lang w:eastAsia="zh-CN" w:bidi="ar-SA"/>
        </w:rPr>
        <w:t>Amorim</w:t>
      </w:r>
      <w:proofErr w:type="spellEnd"/>
      <w:r w:rsidRPr="0089325B">
        <w:rPr>
          <w:rFonts w:ascii="Book Antiqua" w:eastAsia="宋体" w:hAnsi="Book Antiqua" w:cs="Times New Roman"/>
          <w:b/>
          <w:kern w:val="2"/>
          <w:sz w:val="24"/>
          <w:szCs w:val="24"/>
          <w:lang w:eastAsia="zh-CN" w:bidi="ar-SA"/>
        </w:rPr>
        <w:t xml:space="preserve"> RG</w:t>
      </w:r>
      <w:r w:rsidRPr="0089325B">
        <w:rPr>
          <w:rFonts w:ascii="Book Antiqua" w:eastAsia="宋体" w:hAnsi="Book Antiqua" w:cs="Times New Roman"/>
          <w:kern w:val="2"/>
          <w:sz w:val="24"/>
          <w:szCs w:val="24"/>
          <w:lang w:eastAsia="zh-CN" w:bidi="ar-SA"/>
        </w:rPr>
        <w:t xml:space="preserve">, </w:t>
      </w:r>
      <w:proofErr w:type="spellStart"/>
      <w:r w:rsidRPr="0089325B">
        <w:rPr>
          <w:rFonts w:ascii="Book Antiqua" w:eastAsia="宋体" w:hAnsi="Book Antiqua" w:cs="Times New Roman"/>
          <w:kern w:val="2"/>
          <w:sz w:val="24"/>
          <w:szCs w:val="24"/>
          <w:lang w:eastAsia="zh-CN" w:bidi="ar-SA"/>
        </w:rPr>
        <w:t>Frencken</w:t>
      </w:r>
      <w:proofErr w:type="spellEnd"/>
      <w:r w:rsidRPr="0089325B">
        <w:rPr>
          <w:rFonts w:ascii="Book Antiqua" w:eastAsia="宋体" w:hAnsi="Book Antiqua" w:cs="Times New Roman"/>
          <w:kern w:val="2"/>
          <w:sz w:val="24"/>
          <w:szCs w:val="24"/>
          <w:lang w:eastAsia="zh-CN" w:bidi="ar-SA"/>
        </w:rPr>
        <w:t xml:space="preserve"> JE, </w:t>
      </w:r>
      <w:proofErr w:type="spellStart"/>
      <w:r w:rsidRPr="0089325B">
        <w:rPr>
          <w:rFonts w:ascii="Book Antiqua" w:eastAsia="宋体" w:hAnsi="Book Antiqua" w:cs="Times New Roman"/>
          <w:kern w:val="2"/>
          <w:sz w:val="24"/>
          <w:szCs w:val="24"/>
          <w:lang w:eastAsia="zh-CN" w:bidi="ar-SA"/>
        </w:rPr>
        <w:t>Raggio</w:t>
      </w:r>
      <w:proofErr w:type="spellEnd"/>
      <w:r w:rsidRPr="0089325B">
        <w:rPr>
          <w:rFonts w:ascii="Book Antiqua" w:eastAsia="宋体" w:hAnsi="Book Antiqua" w:cs="Times New Roman"/>
          <w:kern w:val="2"/>
          <w:sz w:val="24"/>
          <w:szCs w:val="24"/>
          <w:lang w:eastAsia="zh-CN" w:bidi="ar-SA"/>
        </w:rPr>
        <w:t xml:space="preserve"> DP, Chen X, Hu X, Leal SC. Survival percentages of atraumatic restorative treatment (ART) restorations and sealants in posterior teeth: an updated systematic review and meta-analysis. </w:t>
      </w:r>
      <w:proofErr w:type="spellStart"/>
      <w:r w:rsidRPr="0089325B">
        <w:rPr>
          <w:rFonts w:ascii="Book Antiqua" w:eastAsia="宋体" w:hAnsi="Book Antiqua" w:cs="Times New Roman"/>
          <w:i/>
          <w:kern w:val="2"/>
          <w:sz w:val="24"/>
          <w:szCs w:val="24"/>
          <w:lang w:eastAsia="zh-CN" w:bidi="ar-SA"/>
        </w:rPr>
        <w:t>Clin</w:t>
      </w:r>
      <w:proofErr w:type="spellEnd"/>
      <w:r w:rsidRPr="0089325B">
        <w:rPr>
          <w:rFonts w:ascii="Book Antiqua" w:eastAsia="宋体" w:hAnsi="Book Antiqua" w:cs="Times New Roman"/>
          <w:i/>
          <w:kern w:val="2"/>
          <w:sz w:val="24"/>
          <w:szCs w:val="24"/>
          <w:lang w:eastAsia="zh-CN" w:bidi="ar-SA"/>
        </w:rPr>
        <w:t xml:space="preserve"> Oral </w:t>
      </w:r>
      <w:proofErr w:type="spellStart"/>
      <w:r w:rsidRPr="0089325B">
        <w:rPr>
          <w:rFonts w:ascii="Book Antiqua" w:eastAsia="宋体" w:hAnsi="Book Antiqua" w:cs="Times New Roman"/>
          <w:i/>
          <w:kern w:val="2"/>
          <w:sz w:val="24"/>
          <w:szCs w:val="24"/>
          <w:lang w:eastAsia="zh-CN" w:bidi="ar-SA"/>
        </w:rPr>
        <w:t>Investig</w:t>
      </w:r>
      <w:proofErr w:type="spellEnd"/>
      <w:r w:rsidRPr="0089325B">
        <w:rPr>
          <w:rFonts w:ascii="Book Antiqua" w:eastAsia="宋体" w:hAnsi="Book Antiqua" w:cs="Times New Roman"/>
          <w:kern w:val="2"/>
          <w:sz w:val="24"/>
          <w:szCs w:val="24"/>
          <w:lang w:eastAsia="zh-CN" w:bidi="ar-SA"/>
        </w:rPr>
        <w:t xml:space="preserve"> 2018; </w:t>
      </w:r>
      <w:r w:rsidRPr="0089325B">
        <w:rPr>
          <w:rFonts w:ascii="Book Antiqua" w:eastAsia="宋体" w:hAnsi="Book Antiqua" w:cs="Times New Roman"/>
          <w:b/>
          <w:kern w:val="2"/>
          <w:sz w:val="24"/>
          <w:szCs w:val="24"/>
          <w:lang w:eastAsia="zh-CN" w:bidi="ar-SA"/>
        </w:rPr>
        <w:t>22</w:t>
      </w:r>
      <w:r w:rsidRPr="0089325B">
        <w:rPr>
          <w:rFonts w:ascii="Book Antiqua" w:eastAsia="宋体" w:hAnsi="Book Antiqua" w:cs="Times New Roman"/>
          <w:kern w:val="2"/>
          <w:sz w:val="24"/>
          <w:szCs w:val="24"/>
          <w:lang w:eastAsia="zh-CN" w:bidi="ar-SA"/>
        </w:rPr>
        <w:t>: 2703-2725 [PMID: 30232622 DOI: 10.1007/s00784-018-2625-5]</w:t>
      </w:r>
    </w:p>
    <w:p w:rsidR="0058480A" w:rsidRPr="0089325B" w:rsidRDefault="0058480A"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sz w:val="24"/>
          <w:szCs w:val="24"/>
        </w:rPr>
      </w:pPr>
    </w:p>
    <w:p w:rsidR="00FB58C7" w:rsidRPr="0089325B" w:rsidRDefault="00D95660" w:rsidP="008D43EE">
      <w:pPr>
        <w:suppressAutoHyphens/>
        <w:wordWrap w:val="0"/>
        <w:bidi w:val="0"/>
        <w:spacing w:after="0" w:line="360" w:lineRule="auto"/>
        <w:ind w:right="120"/>
        <w:jc w:val="right"/>
        <w:rPr>
          <w:rFonts w:ascii="Book Antiqua" w:hAnsi="Book Antiqua" w:cs="Mangal"/>
          <w:b/>
          <w:bCs/>
          <w:color w:val="000000"/>
          <w:kern w:val="1"/>
          <w:sz w:val="24"/>
          <w:szCs w:val="24"/>
          <w:lang w:val="it-IT" w:eastAsia="zh-CN" w:bidi="hi-IN"/>
        </w:rPr>
      </w:pPr>
      <w:bookmarkStart w:id="335" w:name="OLE_LINK480"/>
      <w:bookmarkStart w:id="336" w:name="OLE_LINK502"/>
      <w:bookmarkStart w:id="337" w:name="OLE_LINK1021"/>
      <w:bookmarkStart w:id="338" w:name="OLE_LINK1022"/>
      <w:bookmarkStart w:id="339" w:name="OLE_LINK1023"/>
      <w:bookmarkStart w:id="340" w:name="OLE_LINK1064"/>
      <w:bookmarkStart w:id="341" w:name="OLE_LINK1065"/>
      <w:bookmarkStart w:id="342" w:name="OLE_LINK1156"/>
      <w:bookmarkStart w:id="343" w:name="OLE_LINK1157"/>
      <w:bookmarkStart w:id="344" w:name="OLE_LINK1158"/>
      <w:bookmarkStart w:id="345" w:name="OLE_LINK1159"/>
      <w:bookmarkStart w:id="346" w:name="OLE_LINK1185"/>
      <w:bookmarkStart w:id="347" w:name="OLE_LINK958"/>
      <w:bookmarkStart w:id="348" w:name="OLE_LINK959"/>
      <w:bookmarkStart w:id="349" w:name="OLE_LINK962"/>
      <w:bookmarkStart w:id="350" w:name="OLE_LINK1127"/>
      <w:bookmarkStart w:id="351" w:name="OLE_LINK945"/>
      <w:bookmarkStart w:id="352" w:name="OLE_LINK946"/>
      <w:bookmarkStart w:id="353" w:name="OLE_LINK947"/>
      <w:bookmarkStart w:id="354" w:name="OLE_LINK987"/>
      <w:bookmarkStart w:id="355" w:name="OLE_LINK1035"/>
      <w:bookmarkStart w:id="356" w:name="OLE_LINK1036"/>
      <w:bookmarkStart w:id="357" w:name="OLE_LINK1037"/>
      <w:bookmarkStart w:id="358" w:name="OLE_LINK1038"/>
      <w:bookmarkStart w:id="359" w:name="OLE_LINK1039"/>
      <w:bookmarkStart w:id="360" w:name="OLE_LINK1040"/>
      <w:bookmarkStart w:id="361" w:name="OLE_LINK1041"/>
      <w:bookmarkStart w:id="362" w:name="OLE_LINK1042"/>
      <w:bookmarkStart w:id="363" w:name="OLE_LINK1043"/>
      <w:bookmarkStart w:id="364" w:name="OLE_LINK1044"/>
      <w:bookmarkStart w:id="365" w:name="OLE_LINK1071"/>
      <w:bookmarkStart w:id="366" w:name="OLE_LINK1072"/>
      <w:bookmarkStart w:id="367" w:name="OLE_LINK968"/>
      <w:bookmarkStart w:id="368" w:name="OLE_LINK1260"/>
      <w:bookmarkStart w:id="369" w:name="OLE_LINK1261"/>
      <w:bookmarkStart w:id="370" w:name="OLE_LINK1264"/>
      <w:bookmarkStart w:id="371" w:name="OLE_LINK1265"/>
      <w:bookmarkStart w:id="372" w:name="OLE_LINK1266"/>
      <w:bookmarkStart w:id="373" w:name="OLE_LINK1282"/>
      <w:bookmarkStart w:id="374" w:name="OLE_LINK1800"/>
      <w:bookmarkStart w:id="375" w:name="OLE_LINK1801"/>
      <w:bookmarkStart w:id="376" w:name="OLE_LINK1802"/>
      <w:bookmarkStart w:id="377" w:name="OLE_LINK1803"/>
      <w:bookmarkStart w:id="378" w:name="OLE_LINK1843"/>
      <w:bookmarkStart w:id="379" w:name="OLE_LINK1844"/>
      <w:bookmarkStart w:id="380" w:name="OLE_LINK1845"/>
      <w:bookmarkStart w:id="381" w:name="OLE_LINK1636"/>
      <w:bookmarkStart w:id="382" w:name="OLE_LINK1755"/>
      <w:bookmarkStart w:id="383" w:name="OLE_LINK1806"/>
      <w:bookmarkStart w:id="384" w:name="OLE_LINK1807"/>
      <w:bookmarkStart w:id="385" w:name="OLE_LINK1811"/>
      <w:bookmarkStart w:id="386" w:name="OLE_LINK1812"/>
      <w:bookmarkStart w:id="387" w:name="OLE_LINK1813"/>
      <w:bookmarkStart w:id="388" w:name="OLE_LINK1962"/>
      <w:bookmarkStart w:id="389" w:name="OLE_LINK1963"/>
      <w:bookmarkStart w:id="390" w:name="OLE_LINK1964"/>
      <w:bookmarkStart w:id="391" w:name="OLE_LINK2162"/>
      <w:bookmarkStart w:id="392" w:name="OLE_LINK2198"/>
      <w:bookmarkStart w:id="393" w:name="OLE_LINK2199"/>
      <w:bookmarkStart w:id="394" w:name="OLE_LINK2200"/>
      <w:bookmarkStart w:id="395" w:name="OLE_LINK2090"/>
      <w:r w:rsidRPr="0089325B">
        <w:rPr>
          <w:rFonts w:ascii="Book Antiqua" w:eastAsia="Lucida Sans Unicode" w:hAnsi="Book Antiqua" w:cs="Arial"/>
          <w:b/>
          <w:noProof/>
          <w:color w:val="000000"/>
          <w:kern w:val="1"/>
          <w:sz w:val="24"/>
          <w:szCs w:val="24"/>
          <w:lang w:val="it-IT" w:eastAsia="hi-IN" w:bidi="hi-IN"/>
        </w:rPr>
        <w:t>P-Reviewer</w:t>
      </w:r>
      <w:r w:rsidRPr="0089325B">
        <w:rPr>
          <w:rFonts w:ascii="Book Antiqua" w:eastAsia="宋体" w:hAnsi="Book Antiqua" w:cs="Arial"/>
          <w:b/>
          <w:noProof/>
          <w:color w:val="000000"/>
          <w:kern w:val="1"/>
          <w:sz w:val="24"/>
          <w:szCs w:val="24"/>
          <w:lang w:val="it-IT" w:eastAsia="zh-CN" w:bidi="hi-IN"/>
        </w:rPr>
        <w:t>:</w:t>
      </w:r>
      <w:r w:rsidR="008D43EE" w:rsidRPr="0089325B">
        <w:rPr>
          <w:rFonts w:ascii="Book Antiqua" w:hAnsi="Book Antiqua" w:cs="Mangal" w:hint="eastAsia"/>
          <w:bCs/>
          <w:color w:val="000000"/>
          <w:kern w:val="1"/>
          <w:sz w:val="24"/>
          <w:szCs w:val="24"/>
          <w:lang w:val="it-IT" w:eastAsia="zh-CN" w:bidi="hi-IN"/>
        </w:rPr>
        <w:t xml:space="preserve"> </w:t>
      </w:r>
      <w:r w:rsidR="008D43EE" w:rsidRPr="0089325B">
        <w:rPr>
          <w:rFonts w:ascii="Book Antiqua" w:eastAsia="Lucida Sans Unicode" w:hAnsi="Book Antiqua" w:cs="Mangal"/>
          <w:bCs/>
          <w:color w:val="000000"/>
          <w:kern w:val="1"/>
          <w:sz w:val="24"/>
          <w:szCs w:val="24"/>
          <w:lang w:val="it-IT" w:eastAsia="hi-IN" w:bidi="hi-IN"/>
        </w:rPr>
        <w:t>Andrea</w:t>
      </w:r>
      <w:r w:rsidR="008D43EE" w:rsidRPr="0089325B">
        <w:rPr>
          <w:rFonts w:ascii="Book Antiqua" w:hAnsi="Book Antiqua" w:cs="Mangal" w:hint="eastAsia"/>
          <w:bCs/>
          <w:color w:val="000000"/>
          <w:kern w:val="1"/>
          <w:sz w:val="24"/>
          <w:szCs w:val="24"/>
          <w:lang w:val="it-IT" w:eastAsia="zh-CN" w:bidi="hi-IN"/>
        </w:rPr>
        <w:t xml:space="preserve"> S, </w:t>
      </w:r>
      <w:r w:rsidR="008D43EE" w:rsidRPr="0089325B">
        <w:rPr>
          <w:rFonts w:ascii="Book Antiqua" w:hAnsi="Book Antiqua" w:cs="Mangal"/>
          <w:bCs/>
          <w:color w:val="000000"/>
          <w:kern w:val="1"/>
          <w:sz w:val="24"/>
          <w:szCs w:val="24"/>
          <w:lang w:val="it-IT" w:eastAsia="zh-CN" w:bidi="hi-IN"/>
        </w:rPr>
        <w:t>Vieyra</w:t>
      </w:r>
      <w:r w:rsidR="008D43EE" w:rsidRPr="0089325B">
        <w:rPr>
          <w:rFonts w:ascii="Book Antiqua" w:hAnsi="Book Antiqua" w:cs="Mangal" w:hint="eastAsia"/>
          <w:bCs/>
          <w:color w:val="000000"/>
          <w:kern w:val="1"/>
          <w:sz w:val="24"/>
          <w:szCs w:val="24"/>
          <w:lang w:val="it-IT" w:eastAsia="zh-CN" w:bidi="hi-IN"/>
        </w:rPr>
        <w:t xml:space="preserve"> JP</w:t>
      </w:r>
      <w:r w:rsidRPr="0089325B">
        <w:rPr>
          <w:rFonts w:ascii="Book Antiqua" w:eastAsia="Lucida Sans Unicode" w:hAnsi="Book Antiqua" w:cs="Mangal"/>
          <w:bCs/>
          <w:color w:val="000000"/>
          <w:kern w:val="1"/>
          <w:sz w:val="24"/>
          <w:szCs w:val="24"/>
          <w:lang w:val="it-IT" w:eastAsia="hi-IN" w:bidi="hi-IN"/>
        </w:rPr>
        <w:t xml:space="preserve">  </w:t>
      </w:r>
      <w:r w:rsidRPr="0089325B">
        <w:rPr>
          <w:rFonts w:ascii="Book Antiqua" w:eastAsia="Lucida Sans Unicode" w:hAnsi="Book Antiqua" w:cs="Mangal"/>
          <w:b/>
          <w:bCs/>
          <w:color w:val="000000"/>
          <w:kern w:val="1"/>
          <w:sz w:val="24"/>
          <w:szCs w:val="24"/>
          <w:lang w:val="it-IT" w:eastAsia="hi-IN" w:bidi="hi-IN"/>
        </w:rPr>
        <w:t>S-Editor</w:t>
      </w:r>
      <w:r w:rsidRPr="0089325B">
        <w:rPr>
          <w:rFonts w:ascii="Book Antiqua" w:eastAsia="宋体" w:hAnsi="Book Antiqua" w:cs="Mangal"/>
          <w:b/>
          <w:bCs/>
          <w:color w:val="000000"/>
          <w:kern w:val="1"/>
          <w:sz w:val="24"/>
          <w:szCs w:val="24"/>
          <w:lang w:val="it-IT" w:eastAsia="zh-CN" w:bidi="hi-IN"/>
        </w:rPr>
        <w:t>:</w:t>
      </w:r>
      <w:r w:rsidRPr="0089325B">
        <w:rPr>
          <w:rFonts w:ascii="Book Antiqua" w:eastAsia="Lucida Sans Unicode" w:hAnsi="Book Antiqua" w:cs="Mangal"/>
          <w:bCs/>
          <w:color w:val="000000"/>
          <w:kern w:val="1"/>
          <w:sz w:val="24"/>
          <w:szCs w:val="24"/>
          <w:lang w:val="it-IT" w:eastAsia="hi-IN" w:bidi="hi-IN"/>
        </w:rPr>
        <w:t xml:space="preserve"> </w:t>
      </w:r>
      <w:bookmarkStart w:id="396" w:name="OLE_LINK1705"/>
      <w:bookmarkStart w:id="397" w:name="OLE_LINK1710"/>
      <w:bookmarkStart w:id="398" w:name="OLE_LINK1711"/>
      <w:r w:rsidRPr="0089325B">
        <w:rPr>
          <w:rFonts w:ascii="Book Antiqua" w:eastAsia="宋体" w:hAnsi="Book Antiqua" w:cs="Mangal" w:hint="eastAsia"/>
          <w:bCs/>
          <w:color w:val="000000"/>
          <w:kern w:val="1"/>
          <w:sz w:val="24"/>
          <w:szCs w:val="24"/>
          <w:lang w:val="it-IT" w:eastAsia="zh-CN" w:bidi="hi-IN"/>
        </w:rPr>
        <w:t>Cui LJ</w:t>
      </w:r>
      <w:bookmarkEnd w:id="396"/>
      <w:bookmarkEnd w:id="397"/>
      <w:bookmarkEnd w:id="398"/>
      <w:r w:rsidR="008D43EE" w:rsidRPr="0089325B">
        <w:rPr>
          <w:rFonts w:ascii="Book Antiqua" w:hAnsi="Book Antiqua" w:cs="Mangal" w:hint="eastAsia"/>
          <w:b/>
          <w:bCs/>
          <w:color w:val="000000"/>
          <w:kern w:val="1"/>
          <w:sz w:val="24"/>
          <w:szCs w:val="24"/>
          <w:lang w:val="it-IT" w:eastAsia="zh-CN" w:bidi="hi-IN"/>
        </w:rPr>
        <w:t xml:space="preserve"> </w:t>
      </w:r>
      <w:r w:rsidRPr="0089325B">
        <w:rPr>
          <w:rFonts w:ascii="Book Antiqua" w:eastAsia="Lucida Sans Unicode" w:hAnsi="Book Antiqua" w:cs="Mangal"/>
          <w:b/>
          <w:bCs/>
          <w:color w:val="000000"/>
          <w:kern w:val="1"/>
          <w:sz w:val="24"/>
          <w:szCs w:val="24"/>
          <w:lang w:val="it-IT" w:eastAsia="hi-IN" w:bidi="hi-IN"/>
        </w:rPr>
        <w:t>L-Editor</w:t>
      </w:r>
      <w:r w:rsidRPr="0089325B">
        <w:rPr>
          <w:rFonts w:ascii="Book Antiqua" w:eastAsia="宋体" w:hAnsi="Book Antiqua" w:cs="Mangal"/>
          <w:b/>
          <w:bCs/>
          <w:color w:val="000000"/>
          <w:kern w:val="1"/>
          <w:sz w:val="24"/>
          <w:szCs w:val="24"/>
          <w:lang w:val="it-IT" w:eastAsia="zh-CN" w:bidi="hi-IN"/>
        </w:rPr>
        <w:t>:</w:t>
      </w:r>
      <w:r w:rsidR="008D43EE" w:rsidRPr="0089325B">
        <w:rPr>
          <w:rFonts w:ascii="Book Antiqua" w:hAnsi="Book Antiqua" w:cs="Mangal" w:hint="eastAsia"/>
          <w:b/>
          <w:bCs/>
          <w:color w:val="000000"/>
          <w:kern w:val="1"/>
          <w:sz w:val="24"/>
          <w:szCs w:val="24"/>
          <w:lang w:val="it-IT" w:eastAsia="zh-CN" w:bidi="hi-IN"/>
        </w:rPr>
        <w:t xml:space="preserve"> </w:t>
      </w:r>
      <w:r w:rsidR="00FB58C7" w:rsidRPr="0089325B">
        <w:rPr>
          <w:rFonts w:ascii="Book Antiqua" w:hAnsi="Book Antiqua" w:cs="Mangal" w:hint="eastAsia"/>
          <w:bCs/>
          <w:color w:val="000000"/>
          <w:kern w:val="1"/>
          <w:sz w:val="24"/>
          <w:szCs w:val="24"/>
          <w:lang w:val="it-IT" w:eastAsia="zh-CN" w:bidi="hi-IN"/>
        </w:rPr>
        <w:t>A</w:t>
      </w:r>
    </w:p>
    <w:p w:rsidR="00D95660" w:rsidRPr="0089325B" w:rsidRDefault="00D95660" w:rsidP="00FB58C7">
      <w:pPr>
        <w:suppressAutoHyphens/>
        <w:bidi w:val="0"/>
        <w:spacing w:after="0" w:line="360" w:lineRule="auto"/>
        <w:ind w:right="120"/>
        <w:jc w:val="right"/>
        <w:rPr>
          <w:rFonts w:ascii="Book Antiqua" w:eastAsia="宋体" w:hAnsi="Book Antiqua" w:cs="Mangal"/>
          <w:bCs/>
          <w:color w:val="000000"/>
          <w:kern w:val="1"/>
          <w:sz w:val="24"/>
          <w:szCs w:val="24"/>
          <w:lang w:val="it-IT" w:eastAsia="zh-CN" w:bidi="hi-IN"/>
        </w:rPr>
      </w:pPr>
      <w:r w:rsidRPr="0089325B">
        <w:rPr>
          <w:rFonts w:ascii="Book Antiqua" w:eastAsia="Lucida Sans Unicode" w:hAnsi="Book Antiqua" w:cs="Mangal"/>
          <w:b/>
          <w:bCs/>
          <w:color w:val="000000"/>
          <w:kern w:val="1"/>
          <w:sz w:val="24"/>
          <w:szCs w:val="24"/>
          <w:lang w:val="it-IT" w:eastAsia="hi-IN" w:bidi="hi-IN"/>
        </w:rPr>
        <w:t xml:space="preserve"> E-Editor</w:t>
      </w:r>
      <w:r w:rsidRPr="0089325B">
        <w:rPr>
          <w:rFonts w:ascii="Book Antiqua" w:eastAsia="宋体" w:hAnsi="Book Antiqua" w:cs="Mangal"/>
          <w:b/>
          <w:bCs/>
          <w:color w:val="000000"/>
          <w:kern w:val="1"/>
          <w:sz w:val="24"/>
          <w:szCs w:val="24"/>
          <w:lang w:val="it-IT" w:eastAsia="zh-CN" w:bidi="hi-IN"/>
        </w:rPr>
        <w:t>:</w:t>
      </w:r>
      <w:r w:rsidR="008D43EE" w:rsidRPr="0089325B">
        <w:rPr>
          <w:rFonts w:ascii="Book Antiqua" w:eastAsia="宋体" w:hAnsi="Book Antiqua" w:cs="Mangal" w:hint="eastAsia"/>
          <w:b/>
          <w:bCs/>
          <w:color w:val="000000"/>
          <w:kern w:val="1"/>
          <w:sz w:val="24"/>
          <w:szCs w:val="24"/>
          <w:lang w:val="it-IT" w:eastAsia="zh-CN" w:bidi="hi-IN"/>
        </w:rPr>
        <w:t xml:space="preserve"> </w:t>
      </w:r>
      <w:r w:rsidR="00FB58C7" w:rsidRPr="0089325B">
        <w:rPr>
          <w:rFonts w:ascii="Book Antiqua" w:eastAsia="宋体" w:hAnsi="Book Antiqua" w:cs="Mangal" w:hint="eastAsia"/>
          <w:bCs/>
          <w:color w:val="000000"/>
          <w:kern w:val="1"/>
          <w:sz w:val="24"/>
          <w:szCs w:val="24"/>
          <w:lang w:val="it-IT" w:eastAsia="zh-CN" w:bidi="hi-IN"/>
        </w:rPr>
        <w:t>Bian YN</w:t>
      </w:r>
    </w:p>
    <w:p w:rsidR="00D95660" w:rsidRPr="0089325B" w:rsidRDefault="00D95660" w:rsidP="00D95660">
      <w:pPr>
        <w:widowControl w:val="0"/>
        <w:shd w:val="clear" w:color="auto" w:fill="FFFFFF"/>
        <w:bidi w:val="0"/>
        <w:snapToGrid w:val="0"/>
        <w:spacing w:after="0" w:line="360" w:lineRule="auto"/>
        <w:jc w:val="both"/>
        <w:rPr>
          <w:rFonts w:ascii="Book Antiqua" w:eastAsia="宋体" w:hAnsi="Book Antiqua" w:cs="Helvetica"/>
          <w:b/>
          <w:kern w:val="2"/>
          <w:sz w:val="24"/>
          <w:szCs w:val="24"/>
          <w:lang w:eastAsia="zh-CN" w:bidi="ar-SA"/>
        </w:rPr>
      </w:pPr>
      <w:r w:rsidRPr="0089325B">
        <w:rPr>
          <w:rFonts w:ascii="Book Antiqua" w:eastAsia="宋体" w:hAnsi="Book Antiqua" w:cs="Helvetica"/>
          <w:b/>
          <w:kern w:val="2"/>
          <w:sz w:val="24"/>
          <w:szCs w:val="24"/>
          <w:lang w:eastAsia="zh-CN" w:bidi="ar-SA"/>
        </w:rPr>
        <w:t xml:space="preserve">Specialty type: </w:t>
      </w:r>
      <w:r w:rsidR="008D43EE" w:rsidRPr="0089325B">
        <w:rPr>
          <w:rFonts w:ascii="Book Antiqua" w:eastAsia="宋体" w:hAnsi="Book Antiqua" w:cs="Helvetica"/>
          <w:kern w:val="2"/>
          <w:sz w:val="24"/>
          <w:szCs w:val="24"/>
          <w:lang w:eastAsia="zh-CN" w:bidi="ar-SA"/>
        </w:rPr>
        <w:t>Dentistry, oral surgery and medicine</w:t>
      </w:r>
    </w:p>
    <w:p w:rsidR="00D95660" w:rsidRPr="0089325B" w:rsidRDefault="00D95660" w:rsidP="00D95660">
      <w:pPr>
        <w:widowControl w:val="0"/>
        <w:shd w:val="clear" w:color="auto" w:fill="FFFFFF"/>
        <w:bidi w:val="0"/>
        <w:snapToGrid w:val="0"/>
        <w:spacing w:after="0" w:line="360" w:lineRule="auto"/>
        <w:jc w:val="both"/>
        <w:rPr>
          <w:rFonts w:ascii="Book Antiqua" w:eastAsia="宋体" w:hAnsi="Book Antiqua" w:cs="Helvetica"/>
          <w:b/>
          <w:kern w:val="2"/>
          <w:sz w:val="24"/>
          <w:szCs w:val="24"/>
          <w:lang w:eastAsia="zh-CN" w:bidi="ar-SA"/>
        </w:rPr>
      </w:pPr>
      <w:r w:rsidRPr="0089325B">
        <w:rPr>
          <w:rFonts w:ascii="Book Antiqua" w:eastAsia="宋体" w:hAnsi="Book Antiqua" w:cs="Helvetica"/>
          <w:b/>
          <w:kern w:val="2"/>
          <w:sz w:val="24"/>
          <w:szCs w:val="24"/>
          <w:lang w:eastAsia="zh-CN" w:bidi="ar-SA"/>
        </w:rPr>
        <w:t xml:space="preserve">Country of origin: </w:t>
      </w:r>
      <w:r w:rsidR="008D43EE" w:rsidRPr="0089325B">
        <w:rPr>
          <w:rFonts w:ascii="Book Antiqua" w:eastAsia="宋体" w:hAnsi="Book Antiqua" w:cs="Helvetica"/>
          <w:kern w:val="2"/>
          <w:sz w:val="24"/>
          <w:szCs w:val="24"/>
          <w:lang w:eastAsia="zh-CN" w:bidi="ar-SA"/>
        </w:rPr>
        <w:t>Israel</w:t>
      </w:r>
    </w:p>
    <w:p w:rsidR="00D95660" w:rsidRPr="0089325B" w:rsidRDefault="00D95660" w:rsidP="00D95660">
      <w:pPr>
        <w:widowControl w:val="0"/>
        <w:shd w:val="clear" w:color="auto" w:fill="FFFFFF"/>
        <w:bidi w:val="0"/>
        <w:snapToGrid w:val="0"/>
        <w:spacing w:after="0" w:line="360" w:lineRule="auto"/>
        <w:jc w:val="both"/>
        <w:rPr>
          <w:rFonts w:ascii="Book Antiqua" w:eastAsia="宋体" w:hAnsi="Book Antiqua" w:cs="Helvetica"/>
          <w:b/>
          <w:kern w:val="2"/>
          <w:sz w:val="24"/>
          <w:szCs w:val="24"/>
          <w:lang w:eastAsia="zh-CN" w:bidi="ar-SA"/>
        </w:rPr>
      </w:pPr>
      <w:r w:rsidRPr="0089325B">
        <w:rPr>
          <w:rFonts w:ascii="Book Antiqua" w:eastAsia="宋体" w:hAnsi="Book Antiqua" w:cs="Helvetica"/>
          <w:b/>
          <w:kern w:val="2"/>
          <w:sz w:val="24"/>
          <w:szCs w:val="24"/>
          <w:lang w:eastAsia="zh-CN" w:bidi="ar-SA"/>
        </w:rPr>
        <w:t>Peer-review report classification</w:t>
      </w:r>
    </w:p>
    <w:p w:rsidR="00D95660" w:rsidRPr="0089325B" w:rsidRDefault="00D95660" w:rsidP="00D95660">
      <w:pPr>
        <w:widowControl w:val="0"/>
        <w:shd w:val="clear" w:color="auto" w:fill="FFFFFF"/>
        <w:bidi w:val="0"/>
        <w:snapToGrid w:val="0"/>
        <w:spacing w:after="0" w:line="360" w:lineRule="auto"/>
        <w:jc w:val="both"/>
        <w:rPr>
          <w:rFonts w:ascii="Book Antiqua" w:eastAsia="宋体" w:hAnsi="Book Antiqua" w:cs="Helvetica"/>
          <w:kern w:val="2"/>
          <w:sz w:val="24"/>
          <w:szCs w:val="24"/>
          <w:lang w:eastAsia="zh-CN" w:bidi="ar-SA"/>
        </w:rPr>
      </w:pPr>
      <w:r w:rsidRPr="0089325B">
        <w:rPr>
          <w:rFonts w:ascii="Book Antiqua" w:eastAsia="宋体" w:hAnsi="Book Antiqua" w:cs="Helvetica"/>
          <w:kern w:val="2"/>
          <w:sz w:val="24"/>
          <w:szCs w:val="24"/>
          <w:lang w:eastAsia="zh-CN" w:bidi="ar-SA"/>
        </w:rPr>
        <w:t xml:space="preserve">Grade A (Excellent): </w:t>
      </w:r>
      <w:r w:rsidRPr="0089325B">
        <w:rPr>
          <w:rFonts w:ascii="Book Antiqua" w:eastAsia="宋体" w:hAnsi="Book Antiqua" w:cs="Helvetica" w:hint="eastAsia"/>
          <w:kern w:val="2"/>
          <w:sz w:val="24"/>
          <w:szCs w:val="24"/>
          <w:lang w:eastAsia="zh-CN" w:bidi="ar-SA"/>
        </w:rPr>
        <w:t>0</w:t>
      </w:r>
    </w:p>
    <w:p w:rsidR="00D95660" w:rsidRPr="0089325B" w:rsidRDefault="00D95660" w:rsidP="00D95660">
      <w:pPr>
        <w:widowControl w:val="0"/>
        <w:shd w:val="clear" w:color="auto" w:fill="FFFFFF"/>
        <w:bidi w:val="0"/>
        <w:snapToGrid w:val="0"/>
        <w:spacing w:after="0" w:line="360" w:lineRule="auto"/>
        <w:jc w:val="both"/>
        <w:rPr>
          <w:rFonts w:ascii="Book Antiqua" w:eastAsia="宋体" w:hAnsi="Book Antiqua" w:cs="Helvetica"/>
          <w:kern w:val="2"/>
          <w:sz w:val="24"/>
          <w:szCs w:val="24"/>
          <w:lang w:eastAsia="zh-CN" w:bidi="ar-SA"/>
        </w:rPr>
      </w:pPr>
      <w:r w:rsidRPr="0089325B">
        <w:rPr>
          <w:rFonts w:ascii="Book Antiqua" w:eastAsia="宋体" w:hAnsi="Book Antiqua" w:cs="Helvetica"/>
          <w:kern w:val="2"/>
          <w:sz w:val="24"/>
          <w:szCs w:val="24"/>
          <w:lang w:eastAsia="zh-CN" w:bidi="ar-SA"/>
        </w:rPr>
        <w:t xml:space="preserve">Grade B (Very good): </w:t>
      </w:r>
      <w:r w:rsidR="008D43EE" w:rsidRPr="0089325B">
        <w:rPr>
          <w:rFonts w:ascii="Book Antiqua" w:eastAsia="宋体" w:hAnsi="Book Antiqua" w:cs="Helvetica" w:hint="eastAsia"/>
          <w:kern w:val="2"/>
          <w:sz w:val="24"/>
          <w:szCs w:val="24"/>
          <w:lang w:eastAsia="zh-CN" w:bidi="ar-SA"/>
        </w:rPr>
        <w:t>B, B</w:t>
      </w:r>
    </w:p>
    <w:p w:rsidR="00D95660" w:rsidRPr="0089325B" w:rsidRDefault="00D95660" w:rsidP="00D95660">
      <w:pPr>
        <w:widowControl w:val="0"/>
        <w:shd w:val="clear" w:color="auto" w:fill="FFFFFF"/>
        <w:bidi w:val="0"/>
        <w:snapToGrid w:val="0"/>
        <w:spacing w:after="0" w:line="360" w:lineRule="auto"/>
        <w:jc w:val="both"/>
        <w:rPr>
          <w:rFonts w:ascii="Book Antiqua" w:eastAsia="宋体" w:hAnsi="Book Antiqua" w:cs="Helvetica"/>
          <w:kern w:val="2"/>
          <w:sz w:val="24"/>
          <w:szCs w:val="24"/>
          <w:lang w:eastAsia="zh-CN" w:bidi="ar-SA"/>
        </w:rPr>
      </w:pPr>
      <w:r w:rsidRPr="0089325B">
        <w:rPr>
          <w:rFonts w:ascii="Book Antiqua" w:eastAsia="宋体" w:hAnsi="Book Antiqua" w:cs="Helvetica"/>
          <w:kern w:val="2"/>
          <w:sz w:val="24"/>
          <w:szCs w:val="24"/>
          <w:lang w:eastAsia="zh-CN" w:bidi="ar-SA"/>
        </w:rPr>
        <w:t xml:space="preserve">Grade C (Good): </w:t>
      </w:r>
      <w:r w:rsidRPr="0089325B">
        <w:rPr>
          <w:rFonts w:ascii="Book Antiqua" w:eastAsia="宋体" w:hAnsi="Book Antiqua" w:cs="Helvetica" w:hint="eastAsia"/>
          <w:kern w:val="2"/>
          <w:sz w:val="24"/>
          <w:szCs w:val="24"/>
          <w:lang w:eastAsia="zh-CN" w:bidi="ar-SA"/>
        </w:rPr>
        <w:t>0</w:t>
      </w:r>
    </w:p>
    <w:p w:rsidR="00D95660" w:rsidRPr="0089325B" w:rsidRDefault="00D95660" w:rsidP="00D95660">
      <w:pPr>
        <w:widowControl w:val="0"/>
        <w:shd w:val="clear" w:color="auto" w:fill="FFFFFF"/>
        <w:bidi w:val="0"/>
        <w:snapToGrid w:val="0"/>
        <w:spacing w:after="0" w:line="360" w:lineRule="auto"/>
        <w:jc w:val="both"/>
        <w:rPr>
          <w:rFonts w:ascii="Book Antiqua" w:eastAsia="宋体" w:hAnsi="Book Antiqua" w:cs="Helvetica"/>
          <w:kern w:val="2"/>
          <w:sz w:val="24"/>
          <w:szCs w:val="24"/>
          <w:lang w:eastAsia="zh-CN" w:bidi="ar-SA"/>
        </w:rPr>
      </w:pPr>
      <w:r w:rsidRPr="0089325B">
        <w:rPr>
          <w:rFonts w:ascii="Book Antiqua" w:eastAsia="宋体" w:hAnsi="Book Antiqua" w:cs="Helvetica"/>
          <w:kern w:val="2"/>
          <w:sz w:val="24"/>
          <w:szCs w:val="24"/>
          <w:lang w:eastAsia="zh-CN" w:bidi="ar-SA"/>
        </w:rPr>
        <w:t xml:space="preserve">Grade D (Fair): </w:t>
      </w:r>
      <w:r w:rsidRPr="0089325B">
        <w:rPr>
          <w:rFonts w:ascii="Book Antiqua" w:eastAsia="宋体" w:hAnsi="Book Antiqua" w:cs="Helvetica" w:hint="eastAsia"/>
          <w:kern w:val="2"/>
          <w:sz w:val="24"/>
          <w:szCs w:val="24"/>
          <w:lang w:eastAsia="zh-CN" w:bidi="ar-SA"/>
        </w:rPr>
        <w:t>0</w:t>
      </w:r>
      <w:bookmarkEnd w:id="335"/>
      <w:bookmarkEnd w:id="336"/>
    </w:p>
    <w:p w:rsidR="0079137C" w:rsidRPr="0089325B" w:rsidRDefault="00D95660" w:rsidP="00D95660">
      <w:pPr>
        <w:widowControl w:val="0"/>
        <w:pBdr>
          <w:top w:val="nil"/>
          <w:left w:val="nil"/>
          <w:bottom w:val="nil"/>
          <w:right w:val="nil"/>
          <w:between w:val="nil"/>
        </w:pBdr>
        <w:bidi w:val="0"/>
        <w:spacing w:after="0" w:line="360" w:lineRule="auto"/>
        <w:contextualSpacing/>
        <w:jc w:val="both"/>
        <w:rPr>
          <w:rFonts w:ascii="Book Antiqua" w:eastAsia="宋体" w:hAnsi="Book Antiqua" w:cs="Helvetica"/>
          <w:kern w:val="2"/>
          <w:sz w:val="24"/>
          <w:szCs w:val="24"/>
          <w:lang w:eastAsia="zh-CN" w:bidi="ar-SA"/>
        </w:rPr>
      </w:pPr>
      <w:r w:rsidRPr="0089325B">
        <w:rPr>
          <w:rFonts w:ascii="Book Antiqua" w:eastAsia="宋体" w:hAnsi="Book Antiqua" w:cs="Helvetica"/>
          <w:kern w:val="2"/>
          <w:sz w:val="24"/>
          <w:szCs w:val="24"/>
          <w:lang w:eastAsia="zh-CN" w:bidi="ar-SA"/>
        </w:rPr>
        <w:t xml:space="preserve">Grade E (Poor): </w:t>
      </w:r>
      <w:r w:rsidRPr="0089325B">
        <w:rPr>
          <w:rFonts w:ascii="Book Antiqua" w:eastAsia="宋体" w:hAnsi="Book Antiqua" w:cs="Helvetica" w:hint="eastAsia"/>
          <w:kern w:val="2"/>
          <w:sz w:val="24"/>
          <w:szCs w:val="24"/>
          <w:lang w:eastAsia="zh-CN" w:bidi="ar-SA"/>
        </w:rPr>
        <w:t>0</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D95660" w:rsidRPr="0089325B" w:rsidRDefault="00D95660" w:rsidP="00D95660">
      <w:pPr>
        <w:widowControl w:val="0"/>
        <w:pBdr>
          <w:top w:val="nil"/>
          <w:left w:val="nil"/>
          <w:bottom w:val="nil"/>
          <w:right w:val="nil"/>
          <w:between w:val="nil"/>
        </w:pBdr>
        <w:bidi w:val="0"/>
        <w:spacing w:after="0" w:line="360" w:lineRule="auto"/>
        <w:contextualSpacing/>
        <w:jc w:val="both"/>
        <w:rPr>
          <w:rFonts w:ascii="Book Antiqua" w:eastAsia="宋体" w:hAnsi="Book Antiqua" w:cs="Helvetica"/>
          <w:kern w:val="2"/>
          <w:sz w:val="24"/>
          <w:szCs w:val="24"/>
          <w:lang w:eastAsia="zh-CN" w:bidi="ar-SA"/>
        </w:rPr>
      </w:pPr>
    </w:p>
    <w:p w:rsidR="00D95660" w:rsidRPr="0089325B" w:rsidRDefault="00D95660"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p>
    <w:p w:rsidR="0079137C" w:rsidRPr="0089325B" w:rsidRDefault="00D95660" w:rsidP="00D95660">
      <w:pPr>
        <w:bidi w:val="0"/>
        <w:spacing w:after="0" w:line="360" w:lineRule="auto"/>
        <w:jc w:val="both"/>
        <w:rPr>
          <w:rFonts w:ascii="Book Antiqua" w:eastAsia="David" w:hAnsi="Book Antiqua" w:cs="David"/>
          <w:sz w:val="24"/>
          <w:szCs w:val="24"/>
        </w:rPr>
      </w:pPr>
      <w:r w:rsidRPr="0089325B">
        <w:rPr>
          <w:rFonts w:ascii="Book Antiqua" w:eastAsia="David" w:hAnsi="Book Antiqua" w:cs="David"/>
          <w:b/>
          <w:sz w:val="24"/>
          <w:szCs w:val="24"/>
        </w:rPr>
        <w:lastRenderedPageBreak/>
        <w:t>Table 1</w:t>
      </w:r>
      <w:r w:rsidRPr="0089325B">
        <w:rPr>
          <w:rFonts w:ascii="Book Antiqua" w:hAnsi="Book Antiqua" w:cs="David"/>
          <w:b/>
          <w:sz w:val="24"/>
          <w:szCs w:val="24"/>
          <w:lang w:eastAsia="zh-CN"/>
        </w:rPr>
        <w:t xml:space="preserve"> </w:t>
      </w:r>
      <w:r w:rsidRPr="0089325B">
        <w:rPr>
          <w:rFonts w:ascii="Book Antiqua" w:eastAsia="David" w:hAnsi="Book Antiqua" w:cs="David"/>
          <w:b/>
          <w:sz w:val="24"/>
          <w:szCs w:val="24"/>
        </w:rPr>
        <w:t>Ion content in % of the enamel of first primary molar at different areas</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704"/>
        <w:gridCol w:w="1704"/>
        <w:gridCol w:w="1705"/>
      </w:tblGrid>
      <w:tr w:rsidR="0079137C" w:rsidRPr="0089325B" w:rsidTr="00D95660">
        <w:tc>
          <w:tcPr>
            <w:tcW w:w="1704" w:type="dxa"/>
            <w:tcBorders>
              <w:top w:val="single" w:sz="4" w:space="0" w:color="auto"/>
              <w:bottom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p>
        </w:tc>
        <w:tc>
          <w:tcPr>
            <w:tcW w:w="1704" w:type="dxa"/>
            <w:tcBorders>
              <w:top w:val="single" w:sz="4" w:space="0" w:color="auto"/>
              <w:bottom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Normal enamel</w:t>
            </w:r>
          </w:p>
        </w:tc>
        <w:tc>
          <w:tcPr>
            <w:tcW w:w="1704" w:type="dxa"/>
            <w:tcBorders>
              <w:top w:val="single" w:sz="4" w:space="0" w:color="auto"/>
              <w:bottom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Demarcated opacities</w:t>
            </w:r>
          </w:p>
        </w:tc>
        <w:tc>
          <w:tcPr>
            <w:tcW w:w="1705" w:type="dxa"/>
            <w:tcBorders>
              <w:top w:val="single" w:sz="4" w:space="0" w:color="auto"/>
              <w:bottom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Breakdown of enamel</w:t>
            </w:r>
          </w:p>
        </w:tc>
      </w:tr>
      <w:tr w:rsidR="0079137C" w:rsidRPr="0089325B" w:rsidTr="00D95660">
        <w:tc>
          <w:tcPr>
            <w:tcW w:w="1704" w:type="dxa"/>
            <w:tcBorders>
              <w:top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Carbon</w:t>
            </w:r>
          </w:p>
        </w:tc>
        <w:tc>
          <w:tcPr>
            <w:tcW w:w="1704" w:type="dxa"/>
            <w:tcBorders>
              <w:top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17.61%</w:t>
            </w:r>
          </w:p>
        </w:tc>
        <w:tc>
          <w:tcPr>
            <w:tcW w:w="1704" w:type="dxa"/>
            <w:tcBorders>
              <w:top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23.30%</w:t>
            </w:r>
          </w:p>
        </w:tc>
        <w:tc>
          <w:tcPr>
            <w:tcW w:w="1705" w:type="dxa"/>
            <w:tcBorders>
              <w:top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50.79%</w:t>
            </w:r>
          </w:p>
        </w:tc>
      </w:tr>
      <w:tr w:rsidR="0079137C" w:rsidRPr="0089325B" w:rsidTr="00D95660">
        <w:tc>
          <w:tcPr>
            <w:tcW w:w="1704"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Oxygen</w:t>
            </w:r>
          </w:p>
        </w:tc>
        <w:tc>
          <w:tcPr>
            <w:tcW w:w="1704"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22.76%</w:t>
            </w:r>
          </w:p>
        </w:tc>
        <w:tc>
          <w:tcPr>
            <w:tcW w:w="1704"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35.24%</w:t>
            </w:r>
          </w:p>
        </w:tc>
        <w:tc>
          <w:tcPr>
            <w:tcW w:w="1705"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31.21%</w:t>
            </w:r>
          </w:p>
        </w:tc>
      </w:tr>
      <w:tr w:rsidR="0079137C" w:rsidRPr="0089325B" w:rsidTr="00D95660">
        <w:tc>
          <w:tcPr>
            <w:tcW w:w="1704"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Phosphate</w:t>
            </w:r>
          </w:p>
        </w:tc>
        <w:tc>
          <w:tcPr>
            <w:tcW w:w="1704"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14.74%</w:t>
            </w:r>
          </w:p>
        </w:tc>
        <w:tc>
          <w:tcPr>
            <w:tcW w:w="1704"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13.33%</w:t>
            </w:r>
          </w:p>
        </w:tc>
        <w:tc>
          <w:tcPr>
            <w:tcW w:w="1705"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5.36%</w:t>
            </w:r>
          </w:p>
        </w:tc>
      </w:tr>
      <w:tr w:rsidR="0079137C" w:rsidRPr="0089325B" w:rsidTr="00D95660">
        <w:tc>
          <w:tcPr>
            <w:tcW w:w="1704"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Calcium</w:t>
            </w:r>
          </w:p>
        </w:tc>
        <w:tc>
          <w:tcPr>
            <w:tcW w:w="1704"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44.87%</w:t>
            </w:r>
          </w:p>
        </w:tc>
        <w:tc>
          <w:tcPr>
            <w:tcW w:w="1704"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26.46%</w:t>
            </w:r>
          </w:p>
        </w:tc>
        <w:tc>
          <w:tcPr>
            <w:tcW w:w="1705"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12.64%</w:t>
            </w:r>
          </w:p>
        </w:tc>
      </w:tr>
    </w:tbl>
    <w:p w:rsidR="00D95660" w:rsidRPr="0089325B" w:rsidRDefault="00D95660" w:rsidP="00D95660">
      <w:pPr>
        <w:bidi w:val="0"/>
        <w:spacing w:after="0" w:line="360" w:lineRule="auto"/>
        <w:jc w:val="both"/>
        <w:rPr>
          <w:rFonts w:ascii="Book Antiqua" w:hAnsi="Book Antiqua" w:cs="David"/>
          <w:b/>
          <w:sz w:val="24"/>
          <w:szCs w:val="24"/>
          <w:lang w:eastAsia="zh-CN"/>
        </w:rPr>
      </w:pPr>
    </w:p>
    <w:p w:rsidR="00D95660" w:rsidRPr="0089325B" w:rsidRDefault="00D95660">
      <w:pPr>
        <w:bidi w:val="0"/>
        <w:rPr>
          <w:rFonts w:ascii="Book Antiqua" w:hAnsi="Book Antiqua" w:cs="David"/>
          <w:b/>
          <w:sz w:val="24"/>
          <w:szCs w:val="24"/>
          <w:lang w:eastAsia="zh-CN"/>
        </w:rPr>
      </w:pPr>
      <w:r w:rsidRPr="0089325B">
        <w:rPr>
          <w:rFonts w:ascii="Book Antiqua" w:hAnsi="Book Antiqua" w:cs="David"/>
          <w:b/>
          <w:sz w:val="24"/>
          <w:szCs w:val="24"/>
          <w:lang w:eastAsia="zh-CN"/>
        </w:rPr>
        <w:br w:type="page"/>
      </w:r>
    </w:p>
    <w:p w:rsidR="00D95660" w:rsidRPr="0089325B" w:rsidRDefault="00D95660" w:rsidP="00D95660">
      <w:pPr>
        <w:bidi w:val="0"/>
        <w:spacing w:after="0" w:line="360" w:lineRule="auto"/>
        <w:jc w:val="both"/>
        <w:rPr>
          <w:rFonts w:ascii="Book Antiqua" w:hAnsi="Book Antiqua" w:cs="David"/>
          <w:b/>
          <w:sz w:val="24"/>
          <w:szCs w:val="24"/>
          <w:lang w:eastAsia="zh-CN"/>
        </w:rPr>
      </w:pPr>
      <w:r w:rsidRPr="0089325B">
        <w:rPr>
          <w:rFonts w:ascii="Book Antiqua" w:eastAsia="David" w:hAnsi="Book Antiqua" w:cs="David"/>
          <w:b/>
          <w:sz w:val="24"/>
          <w:szCs w:val="24"/>
        </w:rPr>
        <w:lastRenderedPageBreak/>
        <w:t>Table 2</w:t>
      </w:r>
      <w:r w:rsidRPr="0089325B">
        <w:rPr>
          <w:rFonts w:ascii="Book Antiqua" w:hAnsi="Book Antiqua" w:cs="David"/>
          <w:b/>
          <w:sz w:val="24"/>
          <w:szCs w:val="24"/>
          <w:lang w:eastAsia="zh-CN"/>
        </w:rPr>
        <w:t xml:space="preserve"> </w:t>
      </w:r>
      <w:r w:rsidRPr="0089325B">
        <w:rPr>
          <w:rFonts w:ascii="Book Antiqua" w:eastAsia="David" w:hAnsi="Book Antiqua" w:cs="David"/>
          <w:b/>
          <w:sz w:val="24"/>
          <w:szCs w:val="24"/>
        </w:rPr>
        <w:t xml:space="preserve">Ion content in % of normal and </w:t>
      </w:r>
      <w:proofErr w:type="spellStart"/>
      <w:r w:rsidRPr="0089325B">
        <w:rPr>
          <w:rFonts w:ascii="Book Antiqua" w:eastAsia="David" w:hAnsi="Book Antiqua" w:cs="David"/>
          <w:b/>
          <w:sz w:val="24"/>
          <w:szCs w:val="24"/>
        </w:rPr>
        <w:t>hypomineralized</w:t>
      </w:r>
      <w:proofErr w:type="spellEnd"/>
      <w:r w:rsidRPr="0089325B">
        <w:rPr>
          <w:rFonts w:ascii="Book Antiqua" w:eastAsia="David" w:hAnsi="Book Antiqua" w:cs="David"/>
          <w:b/>
          <w:sz w:val="24"/>
          <w:szCs w:val="24"/>
        </w:rPr>
        <w:t xml:space="preserve"> enamel of first permanent molar</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9137C" w:rsidRPr="0089325B" w:rsidTr="00D95660">
        <w:tc>
          <w:tcPr>
            <w:tcW w:w="2840" w:type="dxa"/>
            <w:tcBorders>
              <w:top w:val="single" w:sz="4" w:space="0" w:color="auto"/>
              <w:bottom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p>
        </w:tc>
        <w:tc>
          <w:tcPr>
            <w:tcW w:w="2841" w:type="dxa"/>
            <w:tcBorders>
              <w:top w:val="single" w:sz="4" w:space="0" w:color="auto"/>
              <w:bottom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Normal enamel</w:t>
            </w:r>
          </w:p>
        </w:tc>
        <w:tc>
          <w:tcPr>
            <w:tcW w:w="2841" w:type="dxa"/>
            <w:tcBorders>
              <w:top w:val="single" w:sz="4" w:space="0" w:color="auto"/>
              <w:bottom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Breakdown of enamel</w:t>
            </w:r>
          </w:p>
        </w:tc>
      </w:tr>
      <w:tr w:rsidR="0079137C" w:rsidRPr="0089325B" w:rsidTr="00D95660">
        <w:tc>
          <w:tcPr>
            <w:tcW w:w="2840" w:type="dxa"/>
            <w:tcBorders>
              <w:top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Carbon</w:t>
            </w:r>
          </w:p>
        </w:tc>
        <w:tc>
          <w:tcPr>
            <w:tcW w:w="2841" w:type="dxa"/>
            <w:tcBorders>
              <w:top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3.5%</w:t>
            </w:r>
          </w:p>
        </w:tc>
        <w:tc>
          <w:tcPr>
            <w:tcW w:w="2841" w:type="dxa"/>
            <w:tcBorders>
              <w:top w:val="single" w:sz="4" w:space="0" w:color="auto"/>
            </w:tcBorders>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12.75%</w:t>
            </w:r>
          </w:p>
        </w:tc>
      </w:tr>
      <w:tr w:rsidR="0079137C" w:rsidRPr="0089325B" w:rsidTr="00D95660">
        <w:tc>
          <w:tcPr>
            <w:tcW w:w="2840"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Oxygen</w:t>
            </w:r>
          </w:p>
        </w:tc>
        <w:tc>
          <w:tcPr>
            <w:tcW w:w="2841"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11.5%</w:t>
            </w:r>
          </w:p>
        </w:tc>
        <w:tc>
          <w:tcPr>
            <w:tcW w:w="2841"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41.74%</w:t>
            </w:r>
          </w:p>
        </w:tc>
      </w:tr>
      <w:tr w:rsidR="0079137C" w:rsidRPr="0089325B" w:rsidTr="00D95660">
        <w:tc>
          <w:tcPr>
            <w:tcW w:w="2840"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Phosphate</w:t>
            </w:r>
          </w:p>
        </w:tc>
        <w:tc>
          <w:tcPr>
            <w:tcW w:w="2841"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36.5%</w:t>
            </w:r>
          </w:p>
        </w:tc>
        <w:tc>
          <w:tcPr>
            <w:tcW w:w="2841"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14.74%</w:t>
            </w:r>
          </w:p>
        </w:tc>
      </w:tr>
      <w:tr w:rsidR="0079137C" w:rsidRPr="0089325B" w:rsidTr="00D95660">
        <w:tc>
          <w:tcPr>
            <w:tcW w:w="2840"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calcium</w:t>
            </w:r>
          </w:p>
        </w:tc>
        <w:tc>
          <w:tcPr>
            <w:tcW w:w="2841"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46.3%</w:t>
            </w:r>
          </w:p>
        </w:tc>
        <w:tc>
          <w:tcPr>
            <w:tcW w:w="2841" w:type="dxa"/>
          </w:tcPr>
          <w:p w:rsidR="0079137C" w:rsidRPr="0089325B" w:rsidRDefault="0079137C" w:rsidP="00D95660">
            <w:pPr>
              <w:bidi w:val="0"/>
              <w:spacing w:line="360" w:lineRule="auto"/>
              <w:jc w:val="both"/>
              <w:rPr>
                <w:rFonts w:ascii="Book Antiqua" w:eastAsia="David" w:hAnsi="Book Antiqua" w:cs="David"/>
                <w:sz w:val="24"/>
                <w:szCs w:val="24"/>
              </w:rPr>
            </w:pPr>
            <w:r w:rsidRPr="0089325B">
              <w:rPr>
                <w:rFonts w:ascii="Book Antiqua" w:eastAsia="David" w:hAnsi="Book Antiqua" w:cs="David"/>
                <w:sz w:val="24"/>
                <w:szCs w:val="24"/>
              </w:rPr>
              <w:t>30.99%</w:t>
            </w:r>
          </w:p>
        </w:tc>
      </w:tr>
    </w:tbl>
    <w:p w:rsidR="0079137C" w:rsidRPr="0089325B" w:rsidRDefault="0079137C" w:rsidP="00D95660">
      <w:pPr>
        <w:bidi w:val="0"/>
        <w:spacing w:after="0" w:line="360" w:lineRule="auto"/>
        <w:jc w:val="both"/>
        <w:rPr>
          <w:rFonts w:ascii="Book Antiqua" w:hAnsi="Book Antiqua" w:cs="David"/>
          <w:sz w:val="24"/>
          <w:szCs w:val="24"/>
          <w:lang w:eastAsia="zh-CN"/>
        </w:rPr>
      </w:pPr>
    </w:p>
    <w:p w:rsidR="00D95660" w:rsidRPr="0089325B" w:rsidRDefault="00D95660">
      <w:pPr>
        <w:bidi w:val="0"/>
        <w:rPr>
          <w:rFonts w:ascii="Book Antiqua" w:hAnsi="Book Antiqua" w:cs="David"/>
          <w:sz w:val="24"/>
          <w:szCs w:val="24"/>
          <w:lang w:eastAsia="zh-CN"/>
        </w:rPr>
      </w:pPr>
      <w:r w:rsidRPr="0089325B">
        <w:rPr>
          <w:rFonts w:ascii="Book Antiqua" w:hAnsi="Book Antiqua" w:cs="David"/>
          <w:sz w:val="24"/>
          <w:szCs w:val="24"/>
          <w:lang w:eastAsia="zh-CN"/>
        </w:rPr>
        <w:br w:type="page"/>
      </w:r>
    </w:p>
    <w:p w:rsidR="0079137C" w:rsidRPr="0089325B" w:rsidRDefault="0079137C"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p>
    <w:p w:rsidR="0079137C" w:rsidRPr="0089325B" w:rsidRDefault="0079137C"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p>
    <w:p w:rsidR="0079137C" w:rsidRPr="0089325B" w:rsidRDefault="0079137C" w:rsidP="00D95660">
      <w:pPr>
        <w:bidi w:val="0"/>
        <w:spacing w:after="0" w:line="360" w:lineRule="auto"/>
        <w:jc w:val="both"/>
        <w:rPr>
          <w:rFonts w:ascii="Book Antiqua" w:hAnsi="Book Antiqua" w:cs="David"/>
          <w:sz w:val="24"/>
          <w:szCs w:val="24"/>
          <w:lang w:eastAsia="zh-CN"/>
        </w:rPr>
      </w:pPr>
      <w:r w:rsidRPr="0089325B">
        <w:rPr>
          <w:rFonts w:ascii="Book Antiqua" w:eastAsia="David" w:hAnsi="Book Antiqua" w:cs="David"/>
          <w:noProof/>
          <w:sz w:val="24"/>
          <w:szCs w:val="24"/>
          <w:rtl/>
          <w:lang w:eastAsia="zh-CN" w:bidi="ar-SA"/>
        </w:rPr>
        <mc:AlternateContent>
          <mc:Choice Requires="wps">
            <w:drawing>
              <wp:anchor distT="0" distB="0" distL="114300" distR="114300" simplePos="0" relativeHeight="251664384" behindDoc="0" locked="0" layoutInCell="1" allowOverlap="1" wp14:anchorId="09471303" wp14:editId="06B11D01">
                <wp:simplePos x="0" y="0"/>
                <wp:positionH relativeFrom="column">
                  <wp:posOffset>74930</wp:posOffset>
                </wp:positionH>
                <wp:positionV relativeFrom="paragraph">
                  <wp:posOffset>113665</wp:posOffset>
                </wp:positionV>
                <wp:extent cx="182245" cy="215900"/>
                <wp:effectExtent l="0" t="0" r="27305" b="12700"/>
                <wp:wrapNone/>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245" cy="215900"/>
                        </a:xfrm>
                        <a:prstGeom prst="rect">
                          <a:avLst/>
                        </a:prstGeom>
                        <a:noFill/>
                        <a:ln w="9525">
                          <a:solidFill>
                            <a:schemeClr val="accent1"/>
                          </a:solidFill>
                          <a:miter lim="800000"/>
                          <a:headEnd/>
                          <a:tailEnd/>
                        </a:ln>
                      </wps:spPr>
                      <wps:txbx>
                        <w:txbxContent>
                          <w:p w:rsidR="0079137C" w:rsidRPr="005B47D2" w:rsidRDefault="0079137C" w:rsidP="0079137C">
                            <w:pPr>
                              <w:rPr>
                                <w:b/>
                                <w:bCs/>
                                <w:color w:val="4F81BD" w:themeColor="accent1"/>
                                <w:sz w:val="16"/>
                                <w:szCs w:val="16"/>
                                <w:rtl/>
                                <w:cs/>
                              </w:rPr>
                            </w:pPr>
                            <w:r w:rsidRPr="005B47D2">
                              <w:rPr>
                                <w:b/>
                                <w:bCs/>
                                <w:color w:val="4F81BD" w:themeColor="accent1"/>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5.9pt;margin-top:8.95pt;width:14.35pt;height:1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" filled="f" strokecolor="#4f81bd [3204]">
                <v:textbox>
                  <w:txbxContent>
                    <w:p w:rsidR="0079137C" w:rsidRPr="005B47D2" w:rsidRDefault="0079137C" w:rsidP="0079137C">
                      <w:pPr>
                        <w:rPr>
                          <w:b/>
                          <w:bCs/>
                          <w:color w:val="4F81BD" w:themeColor="accent1"/>
                          <w:sz w:val="16"/>
                          <w:szCs w:val="16"/>
                          <w:rtl/>
                          <w:cs/>
                        </w:rPr>
                      </w:pPr>
                      <w:r w:rsidRPr="005B47D2">
                        <w:rPr>
                          <w:b/>
                          <w:bCs/>
                          <w:color w:val="4F81BD" w:themeColor="accent1"/>
                          <w:sz w:val="16"/>
                          <w:szCs w:val="16"/>
                        </w:rPr>
                        <w:t>3</w:t>
                      </w:r>
                    </w:p>
                  </w:txbxContent>
                </v:textbox>
              </v:shape>
            </w:pict>
          </mc:Fallback>
        </mc:AlternateContent>
      </w:r>
      <w:r w:rsidRPr="0089325B">
        <w:rPr>
          <w:rFonts w:ascii="Book Antiqua" w:eastAsia="David" w:hAnsi="Book Antiqua" w:cs="David"/>
          <w:noProof/>
          <w:sz w:val="24"/>
          <w:szCs w:val="24"/>
          <w:rtl/>
          <w:lang w:eastAsia="zh-CN" w:bidi="ar-SA"/>
        </w:rPr>
        <mc:AlternateContent>
          <mc:Choice Requires="wps">
            <w:drawing>
              <wp:anchor distT="0" distB="0" distL="114300" distR="114300" simplePos="0" relativeHeight="251663360" behindDoc="0" locked="0" layoutInCell="1" allowOverlap="1" wp14:anchorId="53B26AB5" wp14:editId="7EB47632">
                <wp:simplePos x="0" y="0"/>
                <wp:positionH relativeFrom="column">
                  <wp:posOffset>914400</wp:posOffset>
                </wp:positionH>
                <wp:positionV relativeFrom="paragraph">
                  <wp:posOffset>1214120</wp:posOffset>
                </wp:positionV>
                <wp:extent cx="146050" cy="203200"/>
                <wp:effectExtent l="0" t="0" r="25400" b="25400"/>
                <wp:wrapNone/>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050" cy="203200"/>
                        </a:xfrm>
                        <a:prstGeom prst="rect">
                          <a:avLst/>
                        </a:prstGeom>
                        <a:noFill/>
                        <a:ln w="9525">
                          <a:solidFill>
                            <a:schemeClr val="accent1"/>
                          </a:solidFill>
                          <a:miter lim="800000"/>
                          <a:headEnd/>
                          <a:tailEnd/>
                        </a:ln>
                      </wps:spPr>
                      <wps:txbx>
                        <w:txbxContent>
                          <w:p w:rsidR="0079137C" w:rsidRPr="005B47D2" w:rsidRDefault="0079137C" w:rsidP="0079137C">
                            <w:pPr>
                              <w:rPr>
                                <w:b/>
                                <w:bCs/>
                                <w:color w:val="4F81BD" w:themeColor="accent1"/>
                                <w:sz w:val="16"/>
                                <w:szCs w:val="16"/>
                                <w:rtl/>
                              </w:rPr>
                            </w:pPr>
                            <w:r w:rsidRPr="005B47D2">
                              <w:rPr>
                                <w:b/>
                                <w:bCs/>
                                <w:color w:val="4F81BD" w:themeColor="accent1"/>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in;margin-top:95.6pt;width:11.5pt;height:1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" filled="f" strokecolor="#4f81bd [3204]">
                <v:textbox>
                  <w:txbxContent>
                    <w:p w:rsidR="0079137C" w:rsidRPr="005B47D2" w:rsidRDefault="0079137C" w:rsidP="0079137C">
                      <w:pPr>
                        <w:rPr>
                          <w:b/>
                          <w:bCs/>
                          <w:color w:val="4F81BD" w:themeColor="accent1"/>
                          <w:sz w:val="16"/>
                          <w:szCs w:val="16"/>
                          <w:rtl/>
                        </w:rPr>
                      </w:pPr>
                      <w:r w:rsidRPr="005B47D2">
                        <w:rPr>
                          <w:b/>
                          <w:bCs/>
                          <w:color w:val="4F81BD" w:themeColor="accent1"/>
                          <w:sz w:val="16"/>
                          <w:szCs w:val="16"/>
                        </w:rPr>
                        <w:t>2</w:t>
                      </w:r>
                    </w:p>
                  </w:txbxContent>
                </v:textbox>
              </v:shape>
            </w:pict>
          </mc:Fallback>
        </mc:AlternateContent>
      </w:r>
      <w:r w:rsidRPr="0089325B">
        <w:rPr>
          <w:rFonts w:ascii="Book Antiqua" w:eastAsia="David" w:hAnsi="Book Antiqua" w:cs="David"/>
          <w:noProof/>
          <w:sz w:val="24"/>
          <w:szCs w:val="24"/>
          <w:lang w:eastAsia="zh-CN" w:bidi="ar-SA"/>
        </w:rPr>
        <mc:AlternateContent>
          <mc:Choice Requires="wps">
            <w:drawing>
              <wp:anchor distT="0" distB="0" distL="114300" distR="114300" simplePos="0" relativeHeight="251659264" behindDoc="0" locked="0" layoutInCell="1" allowOverlap="1" wp14:anchorId="6C275133" wp14:editId="3B630717">
                <wp:simplePos x="0" y="0"/>
                <wp:positionH relativeFrom="column">
                  <wp:posOffset>406400</wp:posOffset>
                </wp:positionH>
                <wp:positionV relativeFrom="paragraph">
                  <wp:posOffset>972820</wp:posOffset>
                </wp:positionV>
                <wp:extent cx="323850" cy="234950"/>
                <wp:effectExtent l="38100" t="38100" r="19050" b="31750"/>
                <wp:wrapNone/>
                <wp:docPr id="1" name="מחבר חץ ישר 1"/>
                <wp:cNvGraphicFramePr/>
                <a:graphic xmlns:a="http://schemas.openxmlformats.org/drawingml/2006/main">
                  <a:graphicData uri="http://schemas.microsoft.com/office/word/2010/wordprocessingShape">
                    <wps:wsp>
                      <wps:cNvCnPr/>
                      <wps:spPr>
                        <a:xfrm flipH="1" flipV="1">
                          <a:off x="0" y="0"/>
                          <a:ext cx="323850" cy="234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090E12" id="_x0000_t32" coordsize="21600,21600" o:spt="32" o:oned="t" path="m,l21600,21600e" filled="f">
                <v:path arrowok="t" fillok="f" o:connecttype="none"/>
                <o:lock v:ext="edit" shapetype="t"/>
              </v:shapetype>
              <v:shape id="מחבר חץ ישר 1" o:spid="_x0000_s1026" type="#_x0000_t32" style="position:absolute;margin-left:32pt;margin-top:76.6pt;width:25.5pt;height:18.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" strokecolor="#4579b8 [3044]">
                <v:stroke endarrow="open"/>
              </v:shape>
            </w:pict>
          </mc:Fallback>
        </mc:AlternateContent>
      </w:r>
      <w:r w:rsidRPr="0089325B">
        <w:rPr>
          <w:rFonts w:ascii="Book Antiqua" w:eastAsia="David" w:hAnsi="Book Antiqua" w:cs="David"/>
          <w:noProof/>
          <w:sz w:val="24"/>
          <w:szCs w:val="24"/>
          <w:rtl/>
          <w:lang w:eastAsia="zh-CN" w:bidi="ar-SA"/>
        </w:rPr>
        <mc:AlternateContent>
          <mc:Choice Requires="wps">
            <w:drawing>
              <wp:anchor distT="0" distB="0" distL="114300" distR="114300" simplePos="0" relativeHeight="251662336" behindDoc="0" locked="0" layoutInCell="1" allowOverlap="1" wp14:anchorId="6113D70B" wp14:editId="512DAB18">
                <wp:simplePos x="0" y="0"/>
                <wp:positionH relativeFrom="column">
                  <wp:posOffset>654050</wp:posOffset>
                </wp:positionH>
                <wp:positionV relativeFrom="paragraph">
                  <wp:posOffset>1207770</wp:posOffset>
                </wp:positionV>
                <wp:extent cx="152400" cy="196850"/>
                <wp:effectExtent l="0" t="0" r="19050" b="1270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400" cy="196850"/>
                        </a:xfrm>
                        <a:prstGeom prst="rect">
                          <a:avLst/>
                        </a:prstGeom>
                        <a:noFill/>
                        <a:ln w="9525">
                          <a:solidFill>
                            <a:schemeClr val="accent1"/>
                          </a:solidFill>
                          <a:miter lim="800000"/>
                          <a:headEnd/>
                          <a:tailEnd/>
                        </a:ln>
                      </wps:spPr>
                      <wps:txbx>
                        <w:txbxContent>
                          <w:p w:rsidR="0079137C" w:rsidRPr="005B47D2" w:rsidRDefault="0079137C" w:rsidP="0079137C">
                            <w:pPr>
                              <w:rPr>
                                <w:b/>
                                <w:bCs/>
                                <w:color w:val="4F81BD" w:themeColor="accent1"/>
                                <w:sz w:val="16"/>
                                <w:szCs w:val="16"/>
                                <w:rtl/>
                              </w:rPr>
                            </w:pPr>
                            <w:r w:rsidRPr="005B47D2">
                              <w:rPr>
                                <w:b/>
                                <w:bCs/>
                                <w:color w:val="4F81BD" w:themeColor="accent1"/>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1.5pt;margin-top:95.1pt;width:12pt;height:1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" filled="f" strokecolor="#4f81bd [3204]">
                <v:textbox>
                  <w:txbxContent>
                    <w:p w:rsidR="0079137C" w:rsidRPr="005B47D2" w:rsidRDefault="0079137C" w:rsidP="0079137C">
                      <w:pPr>
                        <w:rPr>
                          <w:b/>
                          <w:bCs/>
                          <w:color w:val="4F81BD" w:themeColor="accent1"/>
                          <w:sz w:val="16"/>
                          <w:szCs w:val="16"/>
                          <w:rtl/>
                        </w:rPr>
                      </w:pPr>
                      <w:r w:rsidRPr="005B47D2">
                        <w:rPr>
                          <w:b/>
                          <w:bCs/>
                          <w:color w:val="4F81BD" w:themeColor="accent1"/>
                          <w:sz w:val="16"/>
                          <w:szCs w:val="16"/>
                        </w:rPr>
                        <w:t>1</w:t>
                      </w:r>
                    </w:p>
                  </w:txbxContent>
                </v:textbox>
              </v:shape>
            </w:pict>
          </mc:Fallback>
        </mc:AlternateContent>
      </w:r>
      <w:r w:rsidRPr="0089325B">
        <w:rPr>
          <w:rFonts w:ascii="Book Antiqua" w:eastAsia="David" w:hAnsi="Book Antiqua" w:cs="David"/>
          <w:noProof/>
          <w:sz w:val="24"/>
          <w:szCs w:val="24"/>
          <w:lang w:eastAsia="zh-CN" w:bidi="ar-SA"/>
        </w:rPr>
        <mc:AlternateContent>
          <mc:Choice Requires="wps">
            <w:drawing>
              <wp:anchor distT="0" distB="0" distL="114300" distR="114300" simplePos="0" relativeHeight="251661312" behindDoc="0" locked="0" layoutInCell="1" allowOverlap="1" wp14:anchorId="60099959" wp14:editId="6B4CDF2B">
                <wp:simplePos x="0" y="0"/>
                <wp:positionH relativeFrom="column">
                  <wp:posOffset>158750</wp:posOffset>
                </wp:positionH>
                <wp:positionV relativeFrom="paragraph">
                  <wp:posOffset>331470</wp:posOffset>
                </wp:positionV>
                <wp:extent cx="184150" cy="361950"/>
                <wp:effectExtent l="0" t="0" r="82550" b="57150"/>
                <wp:wrapNone/>
                <wp:docPr id="3" name="מחבר חץ ישר 3"/>
                <wp:cNvGraphicFramePr/>
                <a:graphic xmlns:a="http://schemas.openxmlformats.org/drawingml/2006/main">
                  <a:graphicData uri="http://schemas.microsoft.com/office/word/2010/wordprocessingShape">
                    <wps:wsp>
                      <wps:cNvCnPr/>
                      <wps:spPr>
                        <a:xfrm>
                          <a:off x="0" y="0"/>
                          <a:ext cx="18415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E0235" id="מחבר חץ ישר 3" o:spid="_x0000_s1026" type="#_x0000_t32" style="position:absolute;margin-left:12.5pt;margin-top:26.1pt;width:14.5pt;height:2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" strokecolor="#4579b8 [3044]">
                <v:stroke endarrow="open"/>
              </v:shape>
            </w:pict>
          </mc:Fallback>
        </mc:AlternateContent>
      </w:r>
      <w:r w:rsidRPr="0089325B">
        <w:rPr>
          <w:rFonts w:ascii="Book Antiqua" w:eastAsia="David" w:hAnsi="Book Antiqua" w:cs="David"/>
          <w:noProof/>
          <w:sz w:val="24"/>
          <w:szCs w:val="24"/>
          <w:lang w:eastAsia="zh-CN" w:bidi="ar-SA"/>
        </w:rPr>
        <mc:AlternateContent>
          <mc:Choice Requires="wps">
            <w:drawing>
              <wp:anchor distT="0" distB="0" distL="114300" distR="114300" simplePos="0" relativeHeight="251660288" behindDoc="0" locked="0" layoutInCell="1" allowOverlap="1" wp14:anchorId="7F1A6DC7" wp14:editId="33F2608F">
                <wp:simplePos x="0" y="0"/>
                <wp:positionH relativeFrom="column">
                  <wp:posOffset>571500</wp:posOffset>
                </wp:positionH>
                <wp:positionV relativeFrom="paragraph">
                  <wp:posOffset>864870</wp:posOffset>
                </wp:positionV>
                <wp:extent cx="412750" cy="342900"/>
                <wp:effectExtent l="38100" t="38100" r="25400" b="19050"/>
                <wp:wrapNone/>
                <wp:docPr id="2" name="מחבר חץ ישר 2"/>
                <wp:cNvGraphicFramePr/>
                <a:graphic xmlns:a="http://schemas.openxmlformats.org/drawingml/2006/main">
                  <a:graphicData uri="http://schemas.microsoft.com/office/word/2010/wordprocessingShape">
                    <wps:wsp>
                      <wps:cNvCnPr/>
                      <wps:spPr>
                        <a:xfrm flipH="1" flipV="1">
                          <a:off x="0" y="0"/>
                          <a:ext cx="41275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42B6E" id="מחבר חץ ישר 2" o:spid="_x0000_s1026" type="#_x0000_t32" style="position:absolute;margin-left:45pt;margin-top:68.1pt;width:32.5pt;height:27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" strokecolor="#4579b8 [3044]">
                <v:stroke endarrow="open"/>
              </v:shape>
            </w:pict>
          </mc:Fallback>
        </mc:AlternateContent>
      </w:r>
      <w:r w:rsidRPr="0089325B">
        <w:rPr>
          <w:rFonts w:ascii="Book Antiqua" w:eastAsia="David" w:hAnsi="Book Antiqua" w:cs="David"/>
          <w:noProof/>
          <w:sz w:val="24"/>
          <w:szCs w:val="24"/>
          <w:lang w:eastAsia="zh-CN" w:bidi="ar-SA"/>
        </w:rPr>
        <w:drawing>
          <wp:inline distT="0" distB="0" distL="0" distR="0" wp14:anchorId="746F0BC3" wp14:editId="6323326C">
            <wp:extent cx="1517650" cy="1401503"/>
            <wp:effectExtent l="38100" t="38100" r="44450" b="46355"/>
            <wp:docPr id="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9" cstate="print"/>
                    <a:srcRect/>
                    <a:stretch>
                      <a:fillRect/>
                    </a:stretch>
                  </pic:blipFill>
                  <pic:spPr bwMode="auto">
                    <a:xfrm>
                      <a:off x="0" y="0"/>
                      <a:ext cx="1518018" cy="1401843"/>
                    </a:xfrm>
                    <a:prstGeom prst="rect">
                      <a:avLst/>
                    </a:prstGeom>
                    <a:noFill/>
                    <a:ln w="28575">
                      <a:solidFill>
                        <a:schemeClr val="tx1"/>
                      </a:solidFill>
                      <a:miter lim="800000"/>
                      <a:headEnd/>
                      <a:tailEnd/>
                    </a:ln>
                    <a:effectLst/>
                  </pic:spPr>
                </pic:pic>
              </a:graphicData>
            </a:graphic>
          </wp:inline>
        </w:drawing>
      </w:r>
      <w:r w:rsidRPr="0089325B">
        <w:rPr>
          <w:rFonts w:ascii="Book Antiqua" w:eastAsia="David" w:hAnsi="Book Antiqua" w:cs="David"/>
          <w:sz w:val="24"/>
          <w:szCs w:val="24"/>
        </w:rPr>
        <w:t xml:space="preserve"> </w:t>
      </w:r>
      <w:r w:rsidRPr="0089325B">
        <w:rPr>
          <w:rFonts w:ascii="Book Antiqua" w:eastAsia="David" w:hAnsi="Book Antiqua" w:cs="David"/>
          <w:noProof/>
          <w:sz w:val="24"/>
          <w:szCs w:val="24"/>
          <w:lang w:eastAsia="zh-CN" w:bidi="ar-SA"/>
        </w:rPr>
        <w:drawing>
          <wp:inline distT="0" distB="0" distL="0" distR="0" wp14:anchorId="5852395E" wp14:editId="656FA6B5">
            <wp:extent cx="1521181" cy="1408214"/>
            <wp:effectExtent l="38100" t="38100" r="41275" b="40005"/>
            <wp:docPr id="108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6" name="Picture 2"/>
                    <pic:cNvPicPr>
                      <a:picLocks noChangeAspect="1" noChangeArrowheads="1"/>
                    </pic:cNvPicPr>
                  </pic:nvPicPr>
                  <pic:blipFill>
                    <a:blip r:embed="rId10" cstate="print"/>
                    <a:srcRect/>
                    <a:stretch>
                      <a:fillRect/>
                    </a:stretch>
                  </pic:blipFill>
                  <pic:spPr bwMode="auto">
                    <a:xfrm>
                      <a:off x="0" y="0"/>
                      <a:ext cx="1523158" cy="1410044"/>
                    </a:xfrm>
                    <a:prstGeom prst="rect">
                      <a:avLst/>
                    </a:prstGeom>
                    <a:noFill/>
                    <a:ln w="28575">
                      <a:solidFill>
                        <a:schemeClr val="tx1"/>
                      </a:solidFill>
                      <a:miter lim="800000"/>
                      <a:headEnd/>
                      <a:tailEnd/>
                    </a:ln>
                    <a:effectLst/>
                  </pic:spPr>
                </pic:pic>
              </a:graphicData>
            </a:graphic>
          </wp:inline>
        </w:drawing>
      </w:r>
    </w:p>
    <w:p w:rsidR="009C35AB" w:rsidRPr="0089325B" w:rsidRDefault="009C35AB" w:rsidP="009C35AB">
      <w:pPr>
        <w:bidi w:val="0"/>
        <w:spacing w:after="0" w:line="360" w:lineRule="auto"/>
        <w:jc w:val="both"/>
        <w:rPr>
          <w:rFonts w:ascii="Book Antiqua" w:hAnsi="Book Antiqua" w:cs="David"/>
          <w:sz w:val="24"/>
          <w:szCs w:val="24"/>
          <w:lang w:eastAsia="zh-CN"/>
        </w:rPr>
      </w:pPr>
      <w:r w:rsidRPr="0089325B">
        <w:rPr>
          <w:rFonts w:ascii="Book Antiqua" w:hAnsi="Book Antiqua" w:cs="David" w:hint="eastAsia"/>
          <w:sz w:val="24"/>
          <w:szCs w:val="24"/>
          <w:lang w:eastAsia="zh-CN"/>
        </w:rPr>
        <w:t>A                                         B</w:t>
      </w:r>
    </w:p>
    <w:p w:rsidR="0079137C" w:rsidRPr="0089325B" w:rsidRDefault="0079137C" w:rsidP="00D95660">
      <w:pPr>
        <w:bidi w:val="0"/>
        <w:spacing w:after="0" w:line="360" w:lineRule="auto"/>
        <w:jc w:val="both"/>
        <w:rPr>
          <w:rFonts w:ascii="Book Antiqua" w:hAnsi="Book Antiqua" w:cs="David"/>
          <w:sz w:val="24"/>
          <w:szCs w:val="24"/>
          <w:lang w:eastAsia="zh-CN"/>
        </w:rPr>
      </w:pPr>
      <w:r w:rsidRPr="0089325B">
        <w:rPr>
          <w:rFonts w:ascii="Book Antiqua" w:eastAsia="David" w:hAnsi="Book Antiqua" w:cs="David"/>
          <w:b/>
          <w:sz w:val="24"/>
          <w:szCs w:val="24"/>
        </w:rPr>
        <w:t>Fig</w:t>
      </w:r>
      <w:r w:rsidRPr="0089325B">
        <w:rPr>
          <w:rFonts w:ascii="Book Antiqua" w:hAnsi="Book Antiqua" w:cs="David"/>
          <w:b/>
          <w:sz w:val="24"/>
          <w:szCs w:val="24"/>
          <w:lang w:eastAsia="zh-CN"/>
        </w:rPr>
        <w:t>ure</w:t>
      </w:r>
      <w:r w:rsidRPr="0089325B">
        <w:rPr>
          <w:rFonts w:ascii="Book Antiqua" w:eastAsia="David" w:hAnsi="Book Antiqua" w:cs="David"/>
          <w:b/>
          <w:sz w:val="24"/>
          <w:szCs w:val="24"/>
        </w:rPr>
        <w:t xml:space="preserve"> 1</w:t>
      </w:r>
      <w:r w:rsidRPr="0089325B">
        <w:rPr>
          <w:rFonts w:ascii="Book Antiqua" w:hAnsi="Book Antiqua" w:cs="David"/>
          <w:b/>
          <w:sz w:val="24"/>
          <w:szCs w:val="24"/>
          <w:lang w:eastAsia="zh-CN"/>
        </w:rPr>
        <w:t xml:space="preserve"> </w:t>
      </w:r>
      <w:r w:rsidRPr="0089325B">
        <w:rPr>
          <w:rFonts w:ascii="Book Antiqua" w:eastAsia="David" w:hAnsi="Book Antiqua" w:cs="David"/>
          <w:b/>
          <w:sz w:val="24"/>
          <w:szCs w:val="24"/>
        </w:rPr>
        <w:t xml:space="preserve">Clinical and SEM pictures of </w:t>
      </w:r>
      <w:proofErr w:type="spellStart"/>
      <w:r w:rsidRPr="0089325B">
        <w:rPr>
          <w:rFonts w:ascii="Book Antiqua" w:eastAsia="David" w:hAnsi="Book Antiqua" w:cs="David"/>
          <w:b/>
          <w:sz w:val="24"/>
          <w:szCs w:val="24"/>
        </w:rPr>
        <w:t>hypomineralized</w:t>
      </w:r>
      <w:proofErr w:type="spellEnd"/>
      <w:r w:rsidRPr="0089325B">
        <w:rPr>
          <w:rFonts w:ascii="Book Antiqua" w:eastAsia="David" w:hAnsi="Book Antiqua" w:cs="David"/>
          <w:b/>
          <w:sz w:val="24"/>
          <w:szCs w:val="24"/>
        </w:rPr>
        <w:t xml:space="preserve"> first primary molar.</w:t>
      </w:r>
      <w:r w:rsidR="008D43EE" w:rsidRPr="0089325B">
        <w:rPr>
          <w:rFonts w:ascii="Book Antiqua" w:hAnsi="Book Antiqua" w:cs="David" w:hint="eastAsia"/>
          <w:b/>
          <w:sz w:val="24"/>
          <w:szCs w:val="24"/>
          <w:lang w:eastAsia="zh-CN"/>
        </w:rPr>
        <w:t xml:space="preserve"> </w:t>
      </w:r>
      <w:r w:rsidR="00F741F5" w:rsidRPr="0089325B">
        <w:rPr>
          <w:rFonts w:ascii="Book Antiqua" w:hAnsi="Book Antiqua" w:cs="David" w:hint="eastAsia"/>
          <w:sz w:val="24"/>
          <w:szCs w:val="24"/>
          <w:lang w:eastAsia="zh-CN"/>
        </w:rPr>
        <w:t xml:space="preserve">A: </w:t>
      </w:r>
      <w:r w:rsidR="00F741F5" w:rsidRPr="0089325B">
        <w:rPr>
          <w:rFonts w:ascii="Book Antiqua" w:eastAsia="David" w:hAnsi="Book Antiqua" w:cs="David"/>
          <w:sz w:val="24"/>
          <w:szCs w:val="24"/>
        </w:rPr>
        <w:t>Clinical</w:t>
      </w:r>
      <w:r w:rsidR="00F741F5" w:rsidRPr="0089325B">
        <w:rPr>
          <w:rFonts w:ascii="Book Antiqua" w:hAnsi="Book Antiqua" w:cs="David" w:hint="eastAsia"/>
          <w:sz w:val="24"/>
          <w:szCs w:val="24"/>
          <w:lang w:eastAsia="zh-CN"/>
        </w:rPr>
        <w:t xml:space="preserve"> </w:t>
      </w:r>
      <w:r w:rsidR="00F741F5" w:rsidRPr="0089325B">
        <w:rPr>
          <w:rFonts w:ascii="Book Antiqua" w:eastAsia="David" w:hAnsi="Book Antiqua" w:cs="David"/>
          <w:sz w:val="24"/>
          <w:szCs w:val="24"/>
        </w:rPr>
        <w:t xml:space="preserve">picture of </w:t>
      </w:r>
      <w:proofErr w:type="spellStart"/>
      <w:r w:rsidR="00F741F5" w:rsidRPr="0089325B">
        <w:rPr>
          <w:rFonts w:ascii="Book Antiqua" w:eastAsia="David" w:hAnsi="Book Antiqua" w:cs="David"/>
          <w:sz w:val="24"/>
          <w:szCs w:val="24"/>
        </w:rPr>
        <w:t>hypomineralized</w:t>
      </w:r>
      <w:proofErr w:type="spellEnd"/>
      <w:r w:rsidR="00F741F5" w:rsidRPr="0089325B">
        <w:rPr>
          <w:rFonts w:ascii="Book Antiqua" w:eastAsia="David" w:hAnsi="Book Antiqua" w:cs="David"/>
          <w:sz w:val="24"/>
          <w:szCs w:val="24"/>
        </w:rPr>
        <w:t xml:space="preserve"> first primary molar.</w:t>
      </w:r>
      <w:r w:rsidR="00F741F5" w:rsidRPr="0089325B">
        <w:rPr>
          <w:rFonts w:ascii="Book Antiqua" w:hAnsi="Book Antiqua" w:cs="David" w:hint="eastAsia"/>
          <w:b/>
          <w:sz w:val="24"/>
          <w:szCs w:val="24"/>
          <w:lang w:eastAsia="zh-CN"/>
        </w:rPr>
        <w:t xml:space="preserve"> </w:t>
      </w:r>
      <w:r w:rsidRPr="0089325B">
        <w:rPr>
          <w:rFonts w:ascii="Book Antiqua" w:eastAsia="David" w:hAnsi="Book Antiqua" w:cs="David"/>
          <w:sz w:val="24"/>
          <w:szCs w:val="24"/>
        </w:rPr>
        <w:t>1</w:t>
      </w:r>
      <w:r w:rsidRPr="0089325B">
        <w:rPr>
          <w:rFonts w:ascii="Book Antiqua" w:hAnsi="Book Antiqua" w:cs="David"/>
          <w:sz w:val="24"/>
          <w:szCs w:val="24"/>
          <w:lang w:eastAsia="zh-CN"/>
        </w:rPr>
        <w:t xml:space="preserve">: </w:t>
      </w:r>
      <w:r w:rsidRPr="0089325B">
        <w:rPr>
          <w:rFonts w:ascii="Book Antiqua" w:eastAsia="David" w:hAnsi="Book Antiqua" w:cs="David"/>
          <w:sz w:val="24"/>
          <w:szCs w:val="24"/>
        </w:rPr>
        <w:t>Normal enamel</w:t>
      </w:r>
      <w:r w:rsidRPr="0089325B">
        <w:rPr>
          <w:rFonts w:ascii="Book Antiqua" w:hAnsi="Book Antiqua" w:cs="David"/>
          <w:sz w:val="24"/>
          <w:szCs w:val="24"/>
          <w:lang w:eastAsia="zh-CN"/>
        </w:rPr>
        <w:t>;</w:t>
      </w:r>
      <w:r w:rsidRPr="0089325B">
        <w:rPr>
          <w:rFonts w:ascii="Book Antiqua" w:eastAsia="David" w:hAnsi="Book Antiqua" w:cs="David"/>
          <w:sz w:val="24"/>
          <w:szCs w:val="24"/>
        </w:rPr>
        <w:t xml:space="preserve"> 2</w:t>
      </w:r>
      <w:r w:rsidRPr="0089325B">
        <w:rPr>
          <w:rFonts w:ascii="Book Antiqua" w:hAnsi="Book Antiqua" w:cs="David"/>
          <w:sz w:val="24"/>
          <w:szCs w:val="24"/>
          <w:lang w:eastAsia="zh-CN"/>
        </w:rPr>
        <w:t xml:space="preserve">: </w:t>
      </w:r>
      <w:r w:rsidRPr="0089325B">
        <w:rPr>
          <w:rFonts w:ascii="Book Antiqua" w:eastAsia="David" w:hAnsi="Book Antiqua" w:cs="David"/>
          <w:sz w:val="24"/>
          <w:szCs w:val="24"/>
        </w:rPr>
        <w:t>Brown discolored enamel</w:t>
      </w:r>
      <w:r w:rsidRPr="0089325B">
        <w:rPr>
          <w:rFonts w:ascii="Book Antiqua" w:hAnsi="Book Antiqua" w:cs="David"/>
          <w:sz w:val="24"/>
          <w:szCs w:val="24"/>
          <w:lang w:eastAsia="zh-CN"/>
        </w:rPr>
        <w:t>;</w:t>
      </w:r>
      <w:r w:rsidRPr="0089325B">
        <w:rPr>
          <w:rFonts w:ascii="Book Antiqua" w:eastAsia="David" w:hAnsi="Book Antiqua" w:cs="David"/>
          <w:sz w:val="24"/>
          <w:szCs w:val="24"/>
        </w:rPr>
        <w:t xml:space="preserve"> 3</w:t>
      </w:r>
      <w:r w:rsidRPr="0089325B">
        <w:rPr>
          <w:rFonts w:ascii="Book Antiqua" w:hAnsi="Book Antiqua" w:cs="David"/>
          <w:sz w:val="24"/>
          <w:szCs w:val="24"/>
          <w:lang w:eastAsia="zh-CN"/>
        </w:rPr>
        <w:t xml:space="preserve">: </w:t>
      </w:r>
      <w:r w:rsidRPr="0089325B">
        <w:rPr>
          <w:rFonts w:ascii="Book Antiqua" w:eastAsia="David" w:hAnsi="Book Antiqua" w:cs="David"/>
          <w:sz w:val="24"/>
          <w:szCs w:val="24"/>
        </w:rPr>
        <w:t>Breakdown of enamel</w:t>
      </w:r>
      <w:r w:rsidR="00F741F5" w:rsidRPr="0089325B">
        <w:rPr>
          <w:rFonts w:ascii="Book Antiqua" w:hAnsi="Book Antiqua" w:cs="David" w:hint="eastAsia"/>
          <w:sz w:val="24"/>
          <w:szCs w:val="24"/>
          <w:lang w:eastAsia="zh-CN"/>
        </w:rPr>
        <w:t xml:space="preserve">; B: </w:t>
      </w:r>
      <w:r w:rsidR="00F741F5" w:rsidRPr="0089325B">
        <w:rPr>
          <w:rFonts w:ascii="Book Antiqua" w:eastAsia="David" w:hAnsi="Book Antiqua" w:cs="David"/>
          <w:sz w:val="24"/>
          <w:szCs w:val="24"/>
        </w:rPr>
        <w:t xml:space="preserve">SEM picture of </w:t>
      </w:r>
      <w:proofErr w:type="spellStart"/>
      <w:r w:rsidR="00F741F5" w:rsidRPr="0089325B">
        <w:rPr>
          <w:rFonts w:ascii="Book Antiqua" w:eastAsia="David" w:hAnsi="Book Antiqua" w:cs="David"/>
          <w:sz w:val="24"/>
          <w:szCs w:val="24"/>
        </w:rPr>
        <w:t>hypomineralized</w:t>
      </w:r>
      <w:proofErr w:type="spellEnd"/>
      <w:r w:rsidR="00F741F5" w:rsidRPr="0089325B">
        <w:rPr>
          <w:rFonts w:ascii="Book Antiqua" w:eastAsia="David" w:hAnsi="Book Antiqua" w:cs="David"/>
          <w:sz w:val="24"/>
          <w:szCs w:val="24"/>
        </w:rPr>
        <w:t xml:space="preserve"> first primary molar.</w:t>
      </w:r>
    </w:p>
    <w:p w:rsidR="00D95660" w:rsidRPr="0089325B" w:rsidRDefault="00D95660">
      <w:pPr>
        <w:bidi w:val="0"/>
        <w:rPr>
          <w:rFonts w:ascii="Book Antiqua" w:hAnsi="Book Antiqua" w:cs="David"/>
          <w:b/>
          <w:sz w:val="24"/>
          <w:szCs w:val="24"/>
          <w:lang w:eastAsia="zh-CN"/>
        </w:rPr>
      </w:pPr>
      <w:r w:rsidRPr="0089325B">
        <w:rPr>
          <w:rFonts w:ascii="Book Antiqua" w:hAnsi="Book Antiqua" w:cs="David"/>
          <w:b/>
          <w:sz w:val="24"/>
          <w:szCs w:val="24"/>
          <w:lang w:eastAsia="zh-CN"/>
        </w:rPr>
        <w:br w:type="page"/>
      </w:r>
    </w:p>
    <w:p w:rsidR="00D95660" w:rsidRPr="0089325B" w:rsidRDefault="00D95660" w:rsidP="00D95660">
      <w:pPr>
        <w:bidi w:val="0"/>
        <w:spacing w:after="0" w:line="360" w:lineRule="auto"/>
        <w:jc w:val="both"/>
        <w:rPr>
          <w:rFonts w:ascii="Book Antiqua" w:hAnsi="Book Antiqua" w:cs="David"/>
          <w:b/>
          <w:sz w:val="24"/>
          <w:szCs w:val="24"/>
          <w:lang w:eastAsia="zh-CN"/>
        </w:rPr>
      </w:pPr>
    </w:p>
    <w:p w:rsidR="0079137C" w:rsidRPr="0089325B" w:rsidRDefault="0079137C" w:rsidP="00D95660">
      <w:pPr>
        <w:bidi w:val="0"/>
        <w:spacing w:after="0" w:line="360" w:lineRule="auto"/>
        <w:jc w:val="both"/>
        <w:rPr>
          <w:rFonts w:ascii="Book Antiqua" w:hAnsi="Book Antiqua" w:cs="David"/>
          <w:sz w:val="24"/>
          <w:szCs w:val="24"/>
          <w:lang w:eastAsia="zh-CN"/>
        </w:rPr>
      </w:pPr>
      <w:r w:rsidRPr="0089325B">
        <w:rPr>
          <w:rFonts w:ascii="Book Antiqua" w:eastAsia="David" w:hAnsi="Book Antiqua" w:cs="David"/>
          <w:noProof/>
          <w:sz w:val="24"/>
          <w:szCs w:val="24"/>
          <w:lang w:eastAsia="zh-CN" w:bidi="ar-SA"/>
        </w:rPr>
        <mc:AlternateContent>
          <mc:Choice Requires="wps">
            <w:drawing>
              <wp:anchor distT="0" distB="0" distL="114300" distR="114300" simplePos="0" relativeHeight="251666432" behindDoc="0" locked="0" layoutInCell="1" allowOverlap="1" wp14:anchorId="075B6C9C" wp14:editId="59626401">
                <wp:simplePos x="0" y="0"/>
                <wp:positionH relativeFrom="column">
                  <wp:posOffset>488950</wp:posOffset>
                </wp:positionH>
                <wp:positionV relativeFrom="paragraph">
                  <wp:posOffset>301625</wp:posOffset>
                </wp:positionV>
                <wp:extent cx="349250" cy="774700"/>
                <wp:effectExtent l="38100" t="0" r="31750" b="63500"/>
                <wp:wrapNone/>
                <wp:docPr id="7" name="מחבר חץ ישר 7"/>
                <wp:cNvGraphicFramePr/>
                <a:graphic xmlns:a="http://schemas.openxmlformats.org/drawingml/2006/main">
                  <a:graphicData uri="http://schemas.microsoft.com/office/word/2010/wordprocessingShape">
                    <wps:wsp>
                      <wps:cNvCnPr/>
                      <wps:spPr>
                        <a:xfrm flipH="1">
                          <a:off x="0" y="0"/>
                          <a:ext cx="349250" cy="774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89F65C" id="מחבר חץ ישר 7" o:spid="_x0000_s1026" type="#_x0000_t32" style="position:absolute;margin-left:38.5pt;margin-top:23.75pt;width:27.5pt;height:6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" strokecolor="#4579b8 [3044]">
                <v:stroke endarrow="open"/>
              </v:shape>
            </w:pict>
          </mc:Fallback>
        </mc:AlternateContent>
      </w:r>
      <w:r w:rsidRPr="0089325B">
        <w:rPr>
          <w:rFonts w:ascii="Book Antiqua" w:eastAsia="David" w:hAnsi="Book Antiqua" w:cs="David"/>
          <w:noProof/>
          <w:sz w:val="24"/>
          <w:szCs w:val="24"/>
          <w:rtl/>
          <w:lang w:eastAsia="zh-CN" w:bidi="ar-SA"/>
        </w:rPr>
        <mc:AlternateContent>
          <mc:Choice Requires="wps">
            <w:drawing>
              <wp:anchor distT="0" distB="0" distL="114300" distR="114300" simplePos="0" relativeHeight="251668480" behindDoc="0" locked="0" layoutInCell="1" allowOverlap="1" wp14:anchorId="2EA35135" wp14:editId="4A6F25BC">
                <wp:simplePos x="0" y="0"/>
                <wp:positionH relativeFrom="column">
                  <wp:posOffset>732155</wp:posOffset>
                </wp:positionH>
                <wp:positionV relativeFrom="paragraph">
                  <wp:posOffset>88900</wp:posOffset>
                </wp:positionV>
                <wp:extent cx="201295" cy="215900"/>
                <wp:effectExtent l="0" t="0" r="27305" b="12700"/>
                <wp:wrapNone/>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1295" cy="215900"/>
                        </a:xfrm>
                        <a:prstGeom prst="rect">
                          <a:avLst/>
                        </a:prstGeom>
                        <a:noFill/>
                        <a:ln w="9525">
                          <a:solidFill>
                            <a:schemeClr val="accent1"/>
                          </a:solidFill>
                          <a:miter lim="800000"/>
                          <a:headEnd/>
                          <a:tailEnd/>
                        </a:ln>
                      </wps:spPr>
                      <wps:txbx>
                        <w:txbxContent>
                          <w:p w:rsidR="0079137C" w:rsidRPr="00271E34" w:rsidRDefault="0079137C" w:rsidP="0079137C">
                            <w:pPr>
                              <w:rPr>
                                <w:b/>
                                <w:bCs/>
                                <w:sz w:val="16"/>
                                <w:szCs w:val="16"/>
                                <w:rtl/>
                                <w:cs/>
                              </w:rPr>
                            </w:pPr>
                            <w:r w:rsidRPr="00271E34">
                              <w:rPr>
                                <w:b/>
                                <w:bCs/>
                                <w:color w:val="4F81BD" w:themeColor="accent1"/>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7.65pt;margin-top:7pt;width:15.85pt;height:1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" filled="f" strokecolor="#4f81bd [3204]">
                <v:textbox>
                  <w:txbxContent>
                    <w:p w:rsidR="0079137C" w:rsidRPr="00271E34" w:rsidRDefault="0079137C" w:rsidP="0079137C">
                      <w:pPr>
                        <w:rPr>
                          <w:b/>
                          <w:bCs/>
                          <w:sz w:val="16"/>
                          <w:szCs w:val="16"/>
                          <w:rtl/>
                          <w:cs/>
                        </w:rPr>
                      </w:pPr>
                      <w:r w:rsidRPr="00271E34">
                        <w:rPr>
                          <w:b/>
                          <w:bCs/>
                          <w:color w:val="4F81BD" w:themeColor="accent1"/>
                          <w:sz w:val="16"/>
                          <w:szCs w:val="16"/>
                        </w:rPr>
                        <w:t>2</w:t>
                      </w:r>
                    </w:p>
                  </w:txbxContent>
                </v:textbox>
              </v:shape>
            </w:pict>
          </mc:Fallback>
        </mc:AlternateContent>
      </w:r>
      <w:r w:rsidRPr="0089325B">
        <w:rPr>
          <w:rFonts w:ascii="Book Antiqua" w:eastAsia="David" w:hAnsi="Book Antiqua" w:cs="David"/>
          <w:noProof/>
          <w:sz w:val="24"/>
          <w:szCs w:val="24"/>
          <w:lang w:eastAsia="zh-CN" w:bidi="ar-SA"/>
        </w:rPr>
        <mc:AlternateContent>
          <mc:Choice Requires="wps">
            <w:drawing>
              <wp:anchor distT="0" distB="0" distL="114300" distR="114300" simplePos="0" relativeHeight="251665408" behindDoc="0" locked="0" layoutInCell="1" allowOverlap="1" wp14:anchorId="25078214" wp14:editId="2C15F882">
                <wp:simplePos x="0" y="0"/>
                <wp:positionH relativeFrom="column">
                  <wp:posOffset>252095</wp:posOffset>
                </wp:positionH>
                <wp:positionV relativeFrom="paragraph">
                  <wp:posOffset>1254125</wp:posOffset>
                </wp:positionV>
                <wp:extent cx="313055" cy="120650"/>
                <wp:effectExtent l="0" t="57150" r="0" b="31750"/>
                <wp:wrapNone/>
                <wp:docPr id="6" name="מחבר חץ ישר 6"/>
                <wp:cNvGraphicFramePr/>
                <a:graphic xmlns:a="http://schemas.openxmlformats.org/drawingml/2006/main">
                  <a:graphicData uri="http://schemas.microsoft.com/office/word/2010/wordprocessingShape">
                    <wps:wsp>
                      <wps:cNvCnPr/>
                      <wps:spPr>
                        <a:xfrm flipV="1">
                          <a:off x="0" y="0"/>
                          <a:ext cx="313055" cy="120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3A0AE" id="מחבר חץ ישר 6" o:spid="_x0000_s1026" type="#_x0000_t32" style="position:absolute;margin-left:19.85pt;margin-top:98.75pt;width:24.65pt;height: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" strokecolor="#4579b8 [3044]">
                <v:stroke endarrow="open"/>
              </v:shape>
            </w:pict>
          </mc:Fallback>
        </mc:AlternateContent>
      </w:r>
      <w:r w:rsidRPr="0089325B">
        <w:rPr>
          <w:rFonts w:ascii="Book Antiqua" w:eastAsia="David" w:hAnsi="Book Antiqua" w:cs="David"/>
          <w:noProof/>
          <w:sz w:val="24"/>
          <w:szCs w:val="24"/>
          <w:rtl/>
          <w:lang w:eastAsia="zh-CN" w:bidi="ar-SA"/>
        </w:rPr>
        <mc:AlternateContent>
          <mc:Choice Requires="wps">
            <w:drawing>
              <wp:anchor distT="0" distB="0" distL="114300" distR="114300" simplePos="0" relativeHeight="251667456" behindDoc="0" locked="0" layoutInCell="1" allowOverlap="1" wp14:anchorId="61EB5264" wp14:editId="1BC4A4E4">
                <wp:simplePos x="0" y="0"/>
                <wp:positionH relativeFrom="column">
                  <wp:posOffset>78105</wp:posOffset>
                </wp:positionH>
                <wp:positionV relativeFrom="paragraph">
                  <wp:posOffset>1301750</wp:posOffset>
                </wp:positionV>
                <wp:extent cx="175895" cy="196850"/>
                <wp:effectExtent l="0" t="0" r="14605" b="12700"/>
                <wp:wrapNone/>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5895" cy="196850"/>
                        </a:xfrm>
                        <a:prstGeom prst="rect">
                          <a:avLst/>
                        </a:prstGeom>
                        <a:noFill/>
                        <a:ln w="9525">
                          <a:solidFill>
                            <a:schemeClr val="accent1"/>
                          </a:solidFill>
                          <a:miter lim="800000"/>
                          <a:headEnd/>
                          <a:tailEnd/>
                        </a:ln>
                      </wps:spPr>
                      <wps:txbx>
                        <w:txbxContent>
                          <w:p w:rsidR="0079137C" w:rsidRPr="00271E34" w:rsidRDefault="0079137C" w:rsidP="0079137C">
                            <w:pPr>
                              <w:rPr>
                                <w:b/>
                                <w:bCs/>
                                <w:color w:val="4F81BD" w:themeColor="accent1"/>
                                <w:sz w:val="16"/>
                                <w:szCs w:val="16"/>
                                <w:rtl/>
                                <w:cs/>
                              </w:rPr>
                            </w:pPr>
                            <w:r w:rsidRPr="00271E34">
                              <w:rPr>
                                <w:b/>
                                <w:bCs/>
                                <w:color w:val="4F81BD" w:themeColor="accent1"/>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15pt;margin-top:102.5pt;width:13.85pt;height:1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" filled="f" strokecolor="#4f81bd [3204]">
                <v:textbox>
                  <w:txbxContent>
                    <w:p w:rsidR="0079137C" w:rsidRPr="00271E34" w:rsidRDefault="0079137C" w:rsidP="0079137C">
                      <w:pPr>
                        <w:rPr>
                          <w:b/>
                          <w:bCs/>
                          <w:color w:val="4F81BD" w:themeColor="accent1"/>
                          <w:sz w:val="16"/>
                          <w:szCs w:val="16"/>
                          <w:rtl/>
                          <w:cs/>
                        </w:rPr>
                      </w:pPr>
                      <w:r w:rsidRPr="00271E34">
                        <w:rPr>
                          <w:b/>
                          <w:bCs/>
                          <w:color w:val="4F81BD" w:themeColor="accent1"/>
                          <w:sz w:val="16"/>
                          <w:szCs w:val="16"/>
                        </w:rPr>
                        <w:t>1</w:t>
                      </w:r>
                    </w:p>
                  </w:txbxContent>
                </v:textbox>
              </v:shape>
            </w:pict>
          </mc:Fallback>
        </mc:AlternateContent>
      </w:r>
      <w:r w:rsidRPr="0089325B">
        <w:rPr>
          <w:rFonts w:ascii="Book Antiqua" w:eastAsia="David" w:hAnsi="Book Antiqua" w:cs="David"/>
          <w:noProof/>
          <w:sz w:val="24"/>
          <w:szCs w:val="24"/>
          <w:lang w:eastAsia="zh-CN" w:bidi="ar-SA"/>
        </w:rPr>
        <w:drawing>
          <wp:inline distT="0" distB="0" distL="0" distR="0" wp14:anchorId="61F67B25" wp14:editId="47DF1CBF">
            <wp:extent cx="1797218" cy="1517650"/>
            <wp:effectExtent l="38100" t="38100" r="31750" b="44450"/>
            <wp:docPr id="77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 name="Picture 3"/>
                    <pic:cNvPicPr>
                      <a:picLocks noChangeAspect="1" noChangeArrowheads="1"/>
                    </pic:cNvPicPr>
                  </pic:nvPicPr>
                  <pic:blipFill>
                    <a:blip r:embed="rId11" cstate="print"/>
                    <a:srcRect/>
                    <a:stretch>
                      <a:fillRect/>
                    </a:stretch>
                  </pic:blipFill>
                  <pic:spPr bwMode="auto">
                    <a:xfrm>
                      <a:off x="0" y="0"/>
                      <a:ext cx="1799755" cy="1519792"/>
                    </a:xfrm>
                    <a:prstGeom prst="rect">
                      <a:avLst/>
                    </a:prstGeom>
                    <a:noFill/>
                    <a:ln w="28575">
                      <a:solidFill>
                        <a:schemeClr val="tx1"/>
                      </a:solidFill>
                      <a:miter lim="800000"/>
                      <a:headEnd/>
                      <a:tailEnd/>
                    </a:ln>
                    <a:effectLst/>
                  </pic:spPr>
                </pic:pic>
              </a:graphicData>
            </a:graphic>
          </wp:inline>
        </w:drawing>
      </w:r>
      <w:r w:rsidRPr="0089325B">
        <w:rPr>
          <w:rFonts w:ascii="Book Antiqua" w:eastAsia="David" w:hAnsi="Book Antiqua" w:cs="David"/>
          <w:sz w:val="24"/>
          <w:szCs w:val="24"/>
        </w:rPr>
        <w:t xml:space="preserve"> </w:t>
      </w:r>
      <w:r w:rsidRPr="0089325B">
        <w:rPr>
          <w:rFonts w:ascii="Book Antiqua" w:eastAsia="David" w:hAnsi="Book Antiqua" w:cs="David"/>
          <w:noProof/>
          <w:sz w:val="24"/>
          <w:szCs w:val="24"/>
          <w:lang w:eastAsia="zh-CN" w:bidi="ar-SA"/>
        </w:rPr>
        <w:drawing>
          <wp:inline distT="0" distB="0" distL="0" distR="0" wp14:anchorId="555EB137" wp14:editId="2CC15F0D">
            <wp:extent cx="1651000" cy="1528465"/>
            <wp:effectExtent l="38100" t="38100" r="44450" b="33655"/>
            <wp:docPr id="77826" name="Picture 2" descr="E:\Uri 16-4-18\1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 name="Picture 2" descr="E:\Uri 16-4-18\10_02.jpg"/>
                    <pic:cNvPicPr>
                      <a:picLocks noChangeAspect="1" noChangeArrowheads="1"/>
                    </pic:cNvPicPr>
                  </pic:nvPicPr>
                  <pic:blipFill>
                    <a:blip r:embed="rId12" cstate="print"/>
                    <a:srcRect/>
                    <a:stretch>
                      <a:fillRect/>
                    </a:stretch>
                  </pic:blipFill>
                  <pic:spPr bwMode="auto">
                    <a:xfrm>
                      <a:off x="0" y="0"/>
                      <a:ext cx="1652887" cy="1530212"/>
                    </a:xfrm>
                    <a:prstGeom prst="rect">
                      <a:avLst/>
                    </a:prstGeom>
                    <a:noFill/>
                    <a:ln w="28575">
                      <a:solidFill>
                        <a:schemeClr val="tx1"/>
                      </a:solidFill>
                    </a:ln>
                  </pic:spPr>
                </pic:pic>
              </a:graphicData>
            </a:graphic>
          </wp:inline>
        </w:drawing>
      </w:r>
    </w:p>
    <w:p w:rsidR="008460BB" w:rsidRPr="0089325B" w:rsidRDefault="008460BB" w:rsidP="008460BB">
      <w:pPr>
        <w:bidi w:val="0"/>
        <w:spacing w:after="0" w:line="360" w:lineRule="auto"/>
        <w:jc w:val="both"/>
        <w:rPr>
          <w:rFonts w:ascii="Book Antiqua" w:hAnsi="Book Antiqua" w:cs="David"/>
          <w:sz w:val="24"/>
          <w:szCs w:val="24"/>
          <w:lang w:eastAsia="zh-CN"/>
        </w:rPr>
      </w:pPr>
      <w:r w:rsidRPr="0089325B">
        <w:rPr>
          <w:rFonts w:ascii="Book Antiqua" w:hAnsi="Book Antiqua" w:cs="David" w:hint="eastAsia"/>
          <w:sz w:val="24"/>
          <w:szCs w:val="24"/>
          <w:lang w:eastAsia="zh-CN"/>
        </w:rPr>
        <w:t>A                                                B</w:t>
      </w:r>
    </w:p>
    <w:p w:rsidR="0079137C" w:rsidRPr="0089325B" w:rsidRDefault="0079137C"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r w:rsidRPr="0089325B">
        <w:rPr>
          <w:rFonts w:ascii="Book Antiqua" w:eastAsia="David" w:hAnsi="Book Antiqua" w:cs="David"/>
          <w:b/>
          <w:sz w:val="24"/>
          <w:szCs w:val="24"/>
        </w:rPr>
        <w:t>Fig</w:t>
      </w:r>
      <w:r w:rsidRPr="0089325B">
        <w:rPr>
          <w:rFonts w:ascii="Book Antiqua" w:hAnsi="Book Antiqua" w:cs="David"/>
          <w:b/>
          <w:sz w:val="24"/>
          <w:szCs w:val="24"/>
          <w:lang w:eastAsia="zh-CN"/>
        </w:rPr>
        <w:t>ure</w:t>
      </w:r>
      <w:r w:rsidRPr="0089325B">
        <w:rPr>
          <w:rFonts w:ascii="Book Antiqua" w:eastAsia="David" w:hAnsi="Book Antiqua" w:cs="David"/>
          <w:b/>
          <w:sz w:val="24"/>
          <w:szCs w:val="24"/>
        </w:rPr>
        <w:t xml:space="preserve"> 2</w:t>
      </w:r>
      <w:r w:rsidRPr="0089325B">
        <w:rPr>
          <w:rFonts w:ascii="Book Antiqua" w:hAnsi="Book Antiqua" w:cs="David"/>
          <w:b/>
          <w:sz w:val="24"/>
          <w:szCs w:val="24"/>
          <w:lang w:eastAsia="zh-CN"/>
        </w:rPr>
        <w:t xml:space="preserve"> </w:t>
      </w:r>
      <w:r w:rsidRPr="0089325B">
        <w:rPr>
          <w:rFonts w:ascii="Book Antiqua" w:eastAsia="David" w:hAnsi="Book Antiqua" w:cs="David"/>
          <w:b/>
          <w:sz w:val="24"/>
          <w:szCs w:val="24"/>
        </w:rPr>
        <w:t>Clinical image of the first permanent molar affected by MH and the SEM image of the analyzed enamel.</w:t>
      </w:r>
      <w:r w:rsidRPr="0089325B">
        <w:rPr>
          <w:rFonts w:ascii="Book Antiqua" w:eastAsia="David" w:hAnsi="Book Antiqua" w:cs="David"/>
          <w:sz w:val="24"/>
          <w:szCs w:val="24"/>
        </w:rPr>
        <w:t xml:space="preserve"> </w:t>
      </w:r>
      <w:r w:rsidR="00F741F5" w:rsidRPr="0089325B">
        <w:rPr>
          <w:rFonts w:ascii="Book Antiqua" w:hAnsi="Book Antiqua" w:cs="David" w:hint="eastAsia"/>
          <w:sz w:val="24"/>
          <w:szCs w:val="24"/>
          <w:lang w:eastAsia="zh-CN"/>
        </w:rPr>
        <w:t xml:space="preserve">A: </w:t>
      </w:r>
      <w:r w:rsidR="00F741F5" w:rsidRPr="0089325B">
        <w:rPr>
          <w:rFonts w:ascii="Book Antiqua" w:eastAsia="David" w:hAnsi="Book Antiqua" w:cs="David"/>
          <w:sz w:val="24"/>
          <w:szCs w:val="24"/>
        </w:rPr>
        <w:t>Clinical</w:t>
      </w:r>
      <w:r w:rsidR="00F741F5" w:rsidRPr="0089325B">
        <w:rPr>
          <w:rFonts w:ascii="Book Antiqua" w:hAnsi="Book Antiqua" w:cs="David" w:hint="eastAsia"/>
          <w:sz w:val="24"/>
          <w:szCs w:val="24"/>
          <w:lang w:eastAsia="zh-CN"/>
        </w:rPr>
        <w:t xml:space="preserve"> </w:t>
      </w:r>
      <w:r w:rsidR="00F741F5" w:rsidRPr="0089325B">
        <w:rPr>
          <w:rFonts w:ascii="Book Antiqua" w:eastAsia="David" w:hAnsi="Book Antiqua" w:cs="David"/>
          <w:sz w:val="24"/>
          <w:szCs w:val="24"/>
        </w:rPr>
        <w:t>picture</w:t>
      </w:r>
      <w:r w:rsidR="00F741F5" w:rsidRPr="0089325B">
        <w:rPr>
          <w:rFonts w:ascii="Book Antiqua" w:hAnsi="Book Antiqua" w:cs="David" w:hint="eastAsia"/>
          <w:sz w:val="24"/>
          <w:szCs w:val="24"/>
          <w:lang w:eastAsia="zh-CN"/>
        </w:rPr>
        <w:t xml:space="preserve">. </w:t>
      </w:r>
      <w:r w:rsidR="00F741F5" w:rsidRPr="0089325B">
        <w:rPr>
          <w:rFonts w:ascii="Book Antiqua" w:eastAsia="David" w:hAnsi="Book Antiqua" w:cs="David"/>
          <w:sz w:val="24"/>
          <w:szCs w:val="24"/>
        </w:rPr>
        <w:t>1</w:t>
      </w:r>
      <w:r w:rsidR="00F741F5" w:rsidRPr="0089325B">
        <w:rPr>
          <w:rFonts w:ascii="Book Antiqua" w:hAnsi="Book Antiqua" w:cs="David"/>
          <w:sz w:val="24"/>
          <w:szCs w:val="24"/>
          <w:lang w:eastAsia="zh-CN"/>
        </w:rPr>
        <w:t>:</w:t>
      </w:r>
      <w:r w:rsidR="00F741F5" w:rsidRPr="0089325B">
        <w:rPr>
          <w:rFonts w:ascii="Book Antiqua" w:hAnsi="Book Antiqua" w:cs="David"/>
          <w:b/>
          <w:sz w:val="24"/>
          <w:szCs w:val="24"/>
          <w:lang w:eastAsia="zh-CN"/>
        </w:rPr>
        <w:t xml:space="preserve"> </w:t>
      </w:r>
      <w:r w:rsidR="00F741F5" w:rsidRPr="0089325B">
        <w:rPr>
          <w:rFonts w:ascii="Book Antiqua" w:eastAsia="David" w:hAnsi="Book Antiqua" w:cs="David"/>
          <w:sz w:val="24"/>
          <w:szCs w:val="24"/>
        </w:rPr>
        <w:t>Normal enamel</w:t>
      </w:r>
      <w:r w:rsidR="00F741F5" w:rsidRPr="0089325B">
        <w:rPr>
          <w:rFonts w:ascii="Book Antiqua" w:hAnsi="Book Antiqua" w:cs="David"/>
          <w:sz w:val="24"/>
          <w:szCs w:val="24"/>
          <w:lang w:eastAsia="zh-CN"/>
        </w:rPr>
        <w:t>;</w:t>
      </w:r>
      <w:r w:rsidR="00F741F5" w:rsidRPr="0089325B">
        <w:rPr>
          <w:rFonts w:ascii="Book Antiqua" w:eastAsia="David" w:hAnsi="Book Antiqua" w:cs="David"/>
          <w:sz w:val="24"/>
          <w:szCs w:val="24"/>
        </w:rPr>
        <w:t xml:space="preserve"> 2: </w:t>
      </w:r>
      <w:proofErr w:type="spellStart"/>
      <w:r w:rsidR="00F741F5" w:rsidRPr="0089325B">
        <w:rPr>
          <w:rFonts w:ascii="Book Antiqua" w:eastAsia="David" w:hAnsi="Book Antiqua" w:cs="David"/>
          <w:sz w:val="24"/>
          <w:szCs w:val="24"/>
        </w:rPr>
        <w:t>Hypomineralized</w:t>
      </w:r>
      <w:proofErr w:type="spellEnd"/>
      <w:r w:rsidR="00F741F5" w:rsidRPr="0089325B">
        <w:rPr>
          <w:rFonts w:ascii="Book Antiqua" w:eastAsia="David" w:hAnsi="Book Antiqua" w:cs="David"/>
          <w:sz w:val="24"/>
          <w:szCs w:val="24"/>
        </w:rPr>
        <w:t xml:space="preserve"> enamel border</w:t>
      </w:r>
      <w:r w:rsidR="00F741F5" w:rsidRPr="0089325B">
        <w:rPr>
          <w:rFonts w:ascii="Book Antiqua" w:hAnsi="Book Antiqua" w:cs="David" w:hint="eastAsia"/>
          <w:sz w:val="24"/>
          <w:szCs w:val="24"/>
          <w:lang w:eastAsia="zh-CN"/>
        </w:rPr>
        <w:t>;</w:t>
      </w:r>
      <w:r w:rsidR="00F741F5" w:rsidRPr="0089325B">
        <w:rPr>
          <w:rFonts w:ascii="Book Antiqua" w:eastAsia="David" w:hAnsi="Book Antiqua" w:cs="David"/>
          <w:sz w:val="24"/>
          <w:szCs w:val="24"/>
        </w:rPr>
        <w:t xml:space="preserve"> </w:t>
      </w:r>
      <w:r w:rsidR="00F741F5" w:rsidRPr="0089325B">
        <w:rPr>
          <w:rFonts w:ascii="Book Antiqua" w:hAnsi="Book Antiqua" w:cs="David" w:hint="eastAsia"/>
          <w:sz w:val="24"/>
          <w:szCs w:val="24"/>
          <w:lang w:eastAsia="zh-CN"/>
        </w:rPr>
        <w:t xml:space="preserve">B: </w:t>
      </w:r>
      <w:r w:rsidR="00F741F5" w:rsidRPr="0089325B">
        <w:rPr>
          <w:rFonts w:ascii="Book Antiqua" w:eastAsia="David" w:hAnsi="Book Antiqua" w:cs="David"/>
          <w:sz w:val="24"/>
          <w:szCs w:val="24"/>
        </w:rPr>
        <w:t>SEM picture</w:t>
      </w:r>
      <w:r w:rsidR="00651BDD" w:rsidRPr="0089325B">
        <w:rPr>
          <w:rFonts w:ascii="Book Antiqua" w:hAnsi="Book Antiqua" w:cs="David" w:hint="eastAsia"/>
          <w:sz w:val="24"/>
          <w:szCs w:val="24"/>
          <w:lang w:eastAsia="zh-CN"/>
        </w:rPr>
        <w:t>.</w:t>
      </w:r>
    </w:p>
    <w:p w:rsidR="00D95660" w:rsidRPr="0089325B" w:rsidRDefault="00D95660">
      <w:pPr>
        <w:bidi w:val="0"/>
        <w:rPr>
          <w:rFonts w:ascii="Book Antiqua" w:hAnsi="Book Antiqua" w:cs="David"/>
          <w:sz w:val="24"/>
          <w:szCs w:val="24"/>
          <w:lang w:eastAsia="zh-CN"/>
        </w:rPr>
      </w:pPr>
      <w:r w:rsidRPr="0089325B">
        <w:rPr>
          <w:rFonts w:ascii="Book Antiqua" w:hAnsi="Book Antiqua" w:cs="David"/>
          <w:sz w:val="24"/>
          <w:szCs w:val="24"/>
          <w:lang w:eastAsia="zh-CN"/>
        </w:rPr>
        <w:br w:type="page"/>
      </w:r>
    </w:p>
    <w:p w:rsidR="009F5062" w:rsidRPr="0089325B" w:rsidRDefault="009F5062"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p>
    <w:p w:rsidR="009F5062" w:rsidRPr="0089325B" w:rsidRDefault="009F5062"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sz w:val="24"/>
          <w:szCs w:val="24"/>
        </w:rPr>
      </w:pPr>
      <w:r w:rsidRPr="0089325B">
        <w:rPr>
          <w:rFonts w:ascii="Book Antiqua" w:eastAsia="Times New Roman" w:hAnsi="Book Antiqua"/>
          <w:noProof/>
          <w:sz w:val="24"/>
          <w:szCs w:val="24"/>
          <w:lang w:eastAsia="zh-CN" w:bidi="ar-SA"/>
        </w:rPr>
        <w:drawing>
          <wp:inline distT="0" distB="0" distL="0" distR="0" wp14:anchorId="116847EC" wp14:editId="689BE62C">
            <wp:extent cx="2352675" cy="2230458"/>
            <wp:effectExtent l="19050" t="19050" r="9525" b="17780"/>
            <wp:docPr id="13" name="תמונה 13" descr="cid:2BB8DC0F-4B9F-4E3C-B4F8-CD4A699A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B8DC0F-4B9F-4E3C-B4F8-CD4A699A0454" descr="cid:2BB8DC0F-4B9F-4E3C-B4F8-CD4A699A0454"/>
                    <pic:cNvPicPr>
                      <a:picLocks noChangeAspect="1" noChangeArrowheads="1"/>
                    </pic:cNvPicPr>
                  </pic:nvPicPr>
                  <pic:blipFill rotWithShape="1">
                    <a:blip r:embed="rId13" r:link="rId15">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l="50603" t="36386" r="21566" b="28433"/>
                    <a:stretch/>
                  </pic:blipFill>
                  <pic:spPr bwMode="auto">
                    <a:xfrm>
                      <a:off x="0" y="0"/>
                      <a:ext cx="2354377" cy="223207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9F5062" w:rsidRPr="0089325B" w:rsidRDefault="009F5062" w:rsidP="00D95660">
      <w:pPr>
        <w:widowControl w:val="0"/>
        <w:pBdr>
          <w:top w:val="nil"/>
          <w:left w:val="nil"/>
          <w:bottom w:val="nil"/>
          <w:right w:val="nil"/>
          <w:between w:val="nil"/>
        </w:pBdr>
        <w:bidi w:val="0"/>
        <w:spacing w:after="0" w:line="360" w:lineRule="auto"/>
        <w:contextualSpacing/>
        <w:jc w:val="both"/>
        <w:rPr>
          <w:rFonts w:ascii="Book Antiqua" w:hAnsi="Book Antiqua" w:cs="David"/>
          <w:b/>
          <w:sz w:val="24"/>
          <w:szCs w:val="24"/>
          <w:lang w:eastAsia="zh-CN"/>
        </w:rPr>
      </w:pPr>
      <w:r w:rsidRPr="0089325B">
        <w:rPr>
          <w:rFonts w:ascii="Book Antiqua" w:eastAsia="David" w:hAnsi="Book Antiqua" w:cs="David"/>
          <w:b/>
          <w:sz w:val="24"/>
          <w:szCs w:val="24"/>
        </w:rPr>
        <w:t>Fig</w:t>
      </w:r>
      <w:r w:rsidRPr="0089325B">
        <w:rPr>
          <w:rFonts w:ascii="Book Antiqua" w:hAnsi="Book Antiqua" w:cs="David"/>
          <w:b/>
          <w:sz w:val="24"/>
          <w:szCs w:val="24"/>
          <w:lang w:eastAsia="zh-CN"/>
        </w:rPr>
        <w:t>ure</w:t>
      </w:r>
      <w:r w:rsidRPr="0089325B">
        <w:rPr>
          <w:rFonts w:ascii="Book Antiqua" w:eastAsia="David" w:hAnsi="Book Antiqua" w:cs="David"/>
          <w:b/>
          <w:sz w:val="24"/>
          <w:szCs w:val="24"/>
        </w:rPr>
        <w:t xml:space="preserve"> 3</w:t>
      </w:r>
      <w:r w:rsidRPr="0089325B">
        <w:rPr>
          <w:rFonts w:ascii="Book Antiqua" w:hAnsi="Book Antiqua" w:cs="David"/>
          <w:b/>
          <w:sz w:val="24"/>
          <w:szCs w:val="24"/>
          <w:lang w:eastAsia="zh-CN"/>
        </w:rPr>
        <w:t xml:space="preserve"> </w:t>
      </w:r>
      <w:r w:rsidRPr="0089325B">
        <w:rPr>
          <w:rFonts w:ascii="Book Antiqua" w:eastAsia="David" w:hAnsi="Book Antiqua" w:cs="David"/>
          <w:b/>
          <w:sz w:val="24"/>
          <w:szCs w:val="24"/>
        </w:rPr>
        <w:t xml:space="preserve">Restoration of </w:t>
      </w:r>
      <w:proofErr w:type="spellStart"/>
      <w:r w:rsidRPr="0089325B">
        <w:rPr>
          <w:rFonts w:ascii="Book Antiqua" w:eastAsia="David" w:hAnsi="Book Antiqua" w:cs="David"/>
          <w:b/>
          <w:sz w:val="24"/>
          <w:szCs w:val="24"/>
        </w:rPr>
        <w:t>disto-buccal</w:t>
      </w:r>
      <w:proofErr w:type="spellEnd"/>
      <w:r w:rsidRPr="0089325B">
        <w:rPr>
          <w:rFonts w:ascii="Book Antiqua" w:eastAsia="David" w:hAnsi="Book Antiqua" w:cs="David"/>
          <w:b/>
          <w:sz w:val="24"/>
          <w:szCs w:val="24"/>
        </w:rPr>
        <w:t xml:space="preserve"> cusp of upper permanent M1 affected by MIH with Glass-ionomer cement (EQUIA forte by GC Japan).</w:t>
      </w:r>
    </w:p>
    <w:p w:rsidR="00D95660" w:rsidRPr="0089325B" w:rsidRDefault="00D95660">
      <w:pPr>
        <w:bidi w:val="0"/>
        <w:rPr>
          <w:rFonts w:ascii="Book Antiqua" w:hAnsi="Book Antiqua" w:cs="David"/>
          <w:b/>
          <w:sz w:val="24"/>
          <w:szCs w:val="24"/>
          <w:lang w:eastAsia="zh-CN"/>
        </w:rPr>
      </w:pPr>
      <w:r w:rsidRPr="0089325B">
        <w:rPr>
          <w:rFonts w:ascii="Book Antiqua" w:hAnsi="Book Antiqua" w:cs="David"/>
          <w:b/>
          <w:sz w:val="24"/>
          <w:szCs w:val="24"/>
          <w:lang w:eastAsia="zh-CN"/>
        </w:rPr>
        <w:br w:type="page"/>
      </w:r>
    </w:p>
    <w:p w:rsidR="00D95660" w:rsidRPr="0089325B" w:rsidRDefault="00D95660" w:rsidP="00D95660">
      <w:pPr>
        <w:widowControl w:val="0"/>
        <w:pBdr>
          <w:top w:val="nil"/>
          <w:left w:val="nil"/>
          <w:bottom w:val="nil"/>
          <w:right w:val="nil"/>
          <w:between w:val="nil"/>
        </w:pBdr>
        <w:bidi w:val="0"/>
        <w:spacing w:after="0" w:line="360" w:lineRule="auto"/>
        <w:contextualSpacing/>
        <w:jc w:val="both"/>
        <w:rPr>
          <w:rFonts w:ascii="Book Antiqua" w:hAnsi="Book Antiqua" w:cs="David"/>
          <w:b/>
          <w:sz w:val="24"/>
          <w:szCs w:val="24"/>
          <w:lang w:eastAsia="zh-CN"/>
        </w:rPr>
      </w:pPr>
    </w:p>
    <w:p w:rsidR="009F5062" w:rsidRPr="0089325B" w:rsidRDefault="009F5062"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sz w:val="24"/>
          <w:szCs w:val="24"/>
        </w:rPr>
      </w:pPr>
      <w:r w:rsidRPr="0089325B">
        <w:rPr>
          <w:rFonts w:ascii="Book Antiqua" w:eastAsia="David" w:hAnsi="Book Antiqua" w:cs="David"/>
          <w:noProof/>
          <w:sz w:val="24"/>
          <w:szCs w:val="24"/>
          <w:lang w:eastAsia="zh-CN" w:bidi="ar-SA"/>
        </w:rPr>
        <w:drawing>
          <wp:inline distT="0" distB="0" distL="0" distR="0" wp14:anchorId="3FDA2417" wp14:editId="2EA754BB">
            <wp:extent cx="2352675" cy="2078159"/>
            <wp:effectExtent l="19050" t="19050" r="9525" b="17780"/>
            <wp:docPr id="12"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Grp="1" noChangeAspect="1" noChangeArrowheads="1"/>
                    </pic:cNvPicPr>
                  </pic:nvPicPr>
                  <pic:blipFill>
                    <a:blip r:embed="rId16" cstate="print">
                      <a:lum bright="-10000" contrast="20000"/>
                    </a:blip>
                    <a:stretch>
                      <a:fillRect/>
                    </a:stretch>
                  </pic:blipFill>
                  <pic:spPr bwMode="auto">
                    <a:xfrm>
                      <a:off x="0" y="0"/>
                      <a:ext cx="2353639" cy="2079010"/>
                    </a:xfrm>
                    <a:prstGeom prst="rect">
                      <a:avLst/>
                    </a:prstGeom>
                    <a:noFill/>
                    <a:ln w="9525">
                      <a:solidFill>
                        <a:schemeClr val="tx1"/>
                      </a:solidFill>
                      <a:miter lim="800000"/>
                      <a:headEnd/>
                      <a:tailEnd/>
                    </a:ln>
                    <a:effectLst/>
                  </pic:spPr>
                </pic:pic>
              </a:graphicData>
            </a:graphic>
          </wp:inline>
        </w:drawing>
      </w:r>
    </w:p>
    <w:p w:rsidR="00D95660" w:rsidRPr="0089325B" w:rsidRDefault="009F5062"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b/>
          <w:sz w:val="24"/>
          <w:szCs w:val="24"/>
        </w:rPr>
      </w:pPr>
      <w:r w:rsidRPr="0089325B">
        <w:rPr>
          <w:rFonts w:ascii="Book Antiqua" w:eastAsia="David" w:hAnsi="Book Antiqua" w:cs="David"/>
          <w:b/>
          <w:sz w:val="24"/>
          <w:szCs w:val="24"/>
        </w:rPr>
        <w:t>Fig</w:t>
      </w:r>
      <w:r w:rsidRPr="0089325B">
        <w:rPr>
          <w:rFonts w:ascii="Book Antiqua" w:hAnsi="Book Antiqua" w:cs="David"/>
          <w:b/>
          <w:sz w:val="24"/>
          <w:szCs w:val="24"/>
          <w:lang w:eastAsia="zh-CN"/>
        </w:rPr>
        <w:t>ure</w:t>
      </w:r>
      <w:r w:rsidRPr="0089325B">
        <w:rPr>
          <w:rFonts w:ascii="Book Antiqua" w:eastAsia="David" w:hAnsi="Book Antiqua" w:cs="David"/>
          <w:b/>
          <w:sz w:val="24"/>
          <w:szCs w:val="24"/>
        </w:rPr>
        <w:t xml:space="preserve"> 4</w:t>
      </w:r>
      <w:r w:rsidRPr="0089325B">
        <w:rPr>
          <w:rFonts w:ascii="Book Antiqua" w:hAnsi="Book Antiqua" w:cs="David"/>
          <w:b/>
          <w:sz w:val="24"/>
          <w:szCs w:val="24"/>
          <w:lang w:eastAsia="zh-CN"/>
        </w:rPr>
        <w:t xml:space="preserve"> </w:t>
      </w:r>
      <w:r w:rsidRPr="0089325B">
        <w:rPr>
          <w:rFonts w:ascii="Book Antiqua" w:eastAsia="David" w:hAnsi="Book Antiqua" w:cs="David"/>
          <w:b/>
          <w:sz w:val="24"/>
          <w:szCs w:val="24"/>
        </w:rPr>
        <w:t>Bucco-occlusal restoration of permanent lower first molar affected by MIH with Glass-ionomer cement (EQUIA forte by GC Japan).</w:t>
      </w:r>
    </w:p>
    <w:p w:rsidR="00D95660" w:rsidRPr="0089325B" w:rsidRDefault="00D95660">
      <w:pPr>
        <w:bidi w:val="0"/>
        <w:rPr>
          <w:rFonts w:ascii="Book Antiqua" w:eastAsia="David" w:hAnsi="Book Antiqua" w:cs="David"/>
          <w:b/>
          <w:sz w:val="24"/>
          <w:szCs w:val="24"/>
        </w:rPr>
      </w:pPr>
      <w:r w:rsidRPr="0089325B">
        <w:rPr>
          <w:rFonts w:ascii="Book Antiqua" w:eastAsia="David" w:hAnsi="Book Antiqua" w:cs="David"/>
          <w:b/>
          <w:sz w:val="24"/>
          <w:szCs w:val="24"/>
        </w:rPr>
        <w:br w:type="page"/>
      </w:r>
    </w:p>
    <w:p w:rsidR="009F5062" w:rsidRPr="0089325B" w:rsidRDefault="009F5062"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b/>
          <w:sz w:val="24"/>
          <w:szCs w:val="24"/>
        </w:rPr>
      </w:pPr>
    </w:p>
    <w:p w:rsidR="00321EC9" w:rsidRPr="0089325B" w:rsidRDefault="009F5062" w:rsidP="00321EC9">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r w:rsidRPr="0089325B">
        <w:rPr>
          <w:rFonts w:ascii="Book Antiqua" w:eastAsia="David" w:hAnsi="Book Antiqua" w:cs="David"/>
          <w:bCs/>
          <w:noProof/>
          <w:sz w:val="24"/>
          <w:szCs w:val="24"/>
          <w:lang w:eastAsia="zh-CN" w:bidi="ar-SA"/>
        </w:rPr>
        <w:drawing>
          <wp:inline distT="0" distB="0" distL="0" distR="0" wp14:anchorId="646A639F" wp14:editId="607CB4DC">
            <wp:extent cx="1580055" cy="1676400"/>
            <wp:effectExtent l="38100" t="38100" r="39370" b="38100"/>
            <wp:docPr id="10" name="תמונה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0055" cy="1676400"/>
                    </a:xfrm>
                    <a:prstGeom prst="rect">
                      <a:avLst/>
                    </a:prstGeom>
                    <a:noFill/>
                    <a:ln w="28575" cmpd="sng">
                      <a:solidFill>
                        <a:srgbClr val="000000"/>
                      </a:solidFill>
                      <a:miter lim="800000"/>
                      <a:headEnd/>
                      <a:tailEnd/>
                    </a:ln>
                    <a:effectLst/>
                  </pic:spPr>
                </pic:pic>
              </a:graphicData>
            </a:graphic>
          </wp:inline>
        </w:drawing>
      </w:r>
      <w:r w:rsidRPr="0089325B">
        <w:rPr>
          <w:rFonts w:ascii="Book Antiqua" w:eastAsia="David" w:hAnsi="Book Antiqua" w:cs="David"/>
          <w:sz w:val="24"/>
          <w:szCs w:val="24"/>
        </w:rPr>
        <w:t xml:space="preserve"> </w:t>
      </w:r>
      <w:r w:rsidRPr="0089325B">
        <w:rPr>
          <w:rFonts w:ascii="Book Antiqua" w:eastAsia="David" w:hAnsi="Book Antiqua" w:cs="David"/>
          <w:bCs/>
          <w:noProof/>
          <w:sz w:val="24"/>
          <w:szCs w:val="24"/>
          <w:lang w:eastAsia="zh-CN" w:bidi="ar-SA"/>
        </w:rPr>
        <w:drawing>
          <wp:inline distT="0" distB="0" distL="0" distR="0" wp14:anchorId="2B333D8E" wp14:editId="67CD3E0F">
            <wp:extent cx="2266950" cy="1666875"/>
            <wp:effectExtent l="38100" t="38100" r="38100" b="47625"/>
            <wp:docPr id="11" name="תמונה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1666875"/>
                    </a:xfrm>
                    <a:prstGeom prst="rect">
                      <a:avLst/>
                    </a:prstGeom>
                    <a:noFill/>
                    <a:ln w="28575" cmpd="sng">
                      <a:solidFill>
                        <a:srgbClr val="000000"/>
                      </a:solidFill>
                      <a:miter lim="800000"/>
                      <a:headEnd/>
                      <a:tailEnd/>
                    </a:ln>
                    <a:effectLst/>
                  </pic:spPr>
                </pic:pic>
              </a:graphicData>
            </a:graphic>
          </wp:inline>
        </w:drawing>
      </w:r>
    </w:p>
    <w:p w:rsidR="009F5062" w:rsidRPr="0089325B" w:rsidRDefault="009F5062"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r w:rsidRPr="0089325B">
        <w:rPr>
          <w:rFonts w:ascii="Book Antiqua" w:eastAsia="David" w:hAnsi="Book Antiqua" w:cs="David"/>
          <w:b/>
          <w:sz w:val="24"/>
          <w:szCs w:val="24"/>
        </w:rPr>
        <w:t>Fig</w:t>
      </w:r>
      <w:r w:rsidRPr="0089325B">
        <w:rPr>
          <w:rFonts w:ascii="Book Antiqua" w:hAnsi="Book Antiqua" w:cs="David"/>
          <w:b/>
          <w:sz w:val="24"/>
          <w:szCs w:val="24"/>
          <w:lang w:eastAsia="zh-CN"/>
        </w:rPr>
        <w:t>ure</w:t>
      </w:r>
      <w:r w:rsidRPr="0089325B">
        <w:rPr>
          <w:rFonts w:ascii="Book Antiqua" w:eastAsia="David" w:hAnsi="Book Antiqua" w:cs="David"/>
          <w:b/>
          <w:sz w:val="24"/>
          <w:szCs w:val="24"/>
        </w:rPr>
        <w:t xml:space="preserve"> 5</w:t>
      </w:r>
      <w:r w:rsidRPr="0089325B">
        <w:rPr>
          <w:rFonts w:ascii="Book Antiqua" w:hAnsi="Book Antiqua" w:cs="David"/>
          <w:b/>
          <w:sz w:val="24"/>
          <w:szCs w:val="24"/>
          <w:lang w:eastAsia="zh-CN"/>
        </w:rPr>
        <w:t xml:space="preserve"> </w:t>
      </w:r>
      <w:r w:rsidRPr="0089325B">
        <w:rPr>
          <w:rFonts w:ascii="Book Antiqua" w:eastAsia="David" w:hAnsi="Book Antiqua" w:cs="David"/>
          <w:b/>
          <w:sz w:val="24"/>
          <w:szCs w:val="24"/>
        </w:rPr>
        <w:t xml:space="preserve">Breakdown of enamel of a first permanent molar due to MIH. </w:t>
      </w:r>
      <w:r w:rsidRPr="0089325B">
        <w:rPr>
          <w:rFonts w:ascii="Book Antiqua" w:eastAsia="David" w:hAnsi="Book Antiqua" w:cs="David"/>
          <w:sz w:val="24"/>
          <w:szCs w:val="24"/>
        </w:rPr>
        <w:t>An orthodontic ring was cemented with Fuji 1 (Glass-ionomer cement) and the lesion filled with Glass-ionomer cement (EQUIA forte by GC Japan).</w:t>
      </w:r>
    </w:p>
    <w:p w:rsidR="009F5062" w:rsidRPr="0089325B" w:rsidRDefault="009F5062"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p>
    <w:p w:rsidR="00D95660" w:rsidRPr="0089325B" w:rsidRDefault="00D95660">
      <w:pPr>
        <w:bidi w:val="0"/>
        <w:rPr>
          <w:rFonts w:ascii="Book Antiqua" w:hAnsi="Book Antiqua" w:cs="David"/>
          <w:sz w:val="24"/>
          <w:szCs w:val="24"/>
          <w:lang w:eastAsia="zh-CN"/>
        </w:rPr>
      </w:pPr>
      <w:r w:rsidRPr="0089325B">
        <w:rPr>
          <w:rFonts w:ascii="Book Antiqua" w:hAnsi="Book Antiqua" w:cs="David"/>
          <w:sz w:val="24"/>
          <w:szCs w:val="24"/>
          <w:lang w:eastAsia="zh-CN"/>
        </w:rPr>
        <w:br w:type="page"/>
      </w:r>
    </w:p>
    <w:p w:rsidR="009F5062" w:rsidRPr="0089325B" w:rsidRDefault="009F5062"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b/>
          <w:bCs/>
          <w:sz w:val="24"/>
          <w:szCs w:val="24"/>
        </w:rPr>
      </w:pPr>
      <w:r w:rsidRPr="0089325B">
        <w:rPr>
          <w:rFonts w:ascii="Book Antiqua" w:eastAsia="David" w:hAnsi="Book Antiqua" w:cs="David"/>
          <w:b/>
          <w:bCs/>
          <w:noProof/>
          <w:sz w:val="24"/>
          <w:szCs w:val="24"/>
          <w:lang w:eastAsia="zh-CN" w:bidi="ar-SA"/>
        </w:rPr>
        <w:lastRenderedPageBreak/>
        <w:drawing>
          <wp:inline distT="0" distB="0" distL="0" distR="0" wp14:anchorId="47D2BE9C" wp14:editId="7AE7357E">
            <wp:extent cx="2233246" cy="2025501"/>
            <wp:effectExtent l="38100" t="38100" r="34290" b="32385"/>
            <wp:docPr id="890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090" name="Picture 2"/>
                    <pic:cNvPicPr>
                      <a:picLocks noGrp="1" noChangeAspect="1" noChangeArrowheads="1"/>
                    </pic:cNvPicPr>
                  </pic:nvPicPr>
                  <pic:blipFill>
                    <a:blip r:embed="rId19" cstate="print"/>
                    <a:srcRect/>
                    <a:stretch>
                      <a:fillRect/>
                    </a:stretch>
                  </pic:blipFill>
                  <pic:spPr bwMode="auto">
                    <a:xfrm>
                      <a:off x="0" y="0"/>
                      <a:ext cx="2235268" cy="2027335"/>
                    </a:xfrm>
                    <a:prstGeom prst="rect">
                      <a:avLst/>
                    </a:prstGeom>
                    <a:noFill/>
                    <a:ln w="28575">
                      <a:solidFill>
                        <a:schemeClr val="tx1"/>
                      </a:solidFill>
                      <a:miter lim="800000"/>
                      <a:headEnd/>
                      <a:tailEnd/>
                    </a:ln>
                    <a:effectLst/>
                  </pic:spPr>
                </pic:pic>
              </a:graphicData>
            </a:graphic>
          </wp:inline>
        </w:drawing>
      </w:r>
      <w:r w:rsidRPr="0089325B">
        <w:rPr>
          <w:rFonts w:ascii="Book Antiqua" w:eastAsia="David" w:hAnsi="Book Antiqua" w:cs="David"/>
          <w:b/>
          <w:bCs/>
          <w:sz w:val="24"/>
          <w:szCs w:val="24"/>
        </w:rPr>
        <w:t xml:space="preserve"> </w:t>
      </w:r>
      <w:r w:rsidRPr="0089325B">
        <w:rPr>
          <w:rFonts w:ascii="Book Antiqua" w:eastAsia="David" w:hAnsi="Book Antiqua" w:cs="David"/>
          <w:b/>
          <w:bCs/>
          <w:noProof/>
          <w:sz w:val="24"/>
          <w:szCs w:val="24"/>
          <w:lang w:eastAsia="zh-CN" w:bidi="ar-SA"/>
        </w:rPr>
        <w:drawing>
          <wp:inline distT="0" distB="0" distL="0" distR="0" wp14:anchorId="12FC2647" wp14:editId="6E551CE0">
            <wp:extent cx="1981200" cy="2020432"/>
            <wp:effectExtent l="38100" t="38100" r="38100" b="37465"/>
            <wp:docPr id="9011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115" name="Picture 3"/>
                    <pic:cNvPicPr>
                      <a:picLocks noGrp="1"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Layer>
                          </a14:imgProps>
                        </a:ext>
                      </a:extLst>
                    </a:blip>
                    <a:srcRect/>
                    <a:stretch>
                      <a:fillRect/>
                    </a:stretch>
                  </pic:blipFill>
                  <pic:spPr bwMode="auto">
                    <a:xfrm>
                      <a:off x="0" y="0"/>
                      <a:ext cx="1980480" cy="2019698"/>
                    </a:xfrm>
                    <a:prstGeom prst="rect">
                      <a:avLst/>
                    </a:prstGeom>
                    <a:noFill/>
                    <a:ln w="28575">
                      <a:solidFill>
                        <a:schemeClr val="tx1"/>
                      </a:solidFill>
                      <a:miter lim="800000"/>
                      <a:headEnd/>
                      <a:tailEnd/>
                    </a:ln>
                    <a:effectLst/>
                  </pic:spPr>
                </pic:pic>
              </a:graphicData>
            </a:graphic>
          </wp:inline>
        </w:drawing>
      </w:r>
    </w:p>
    <w:p w:rsidR="00F741F5" w:rsidRPr="0089325B" w:rsidRDefault="00EF5225"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r w:rsidRPr="0089325B">
        <w:rPr>
          <w:rFonts w:ascii="Book Antiqua" w:hAnsi="Book Antiqua" w:cs="David" w:hint="eastAsia"/>
          <w:sz w:val="24"/>
          <w:szCs w:val="24"/>
          <w:lang w:eastAsia="zh-CN"/>
        </w:rPr>
        <w:t>A                                                           B</w:t>
      </w:r>
    </w:p>
    <w:p w:rsidR="009F5062" w:rsidRPr="00EF5225" w:rsidRDefault="009F5062" w:rsidP="00EF5225">
      <w:pPr>
        <w:widowControl w:val="0"/>
        <w:pBdr>
          <w:top w:val="nil"/>
          <w:left w:val="nil"/>
          <w:bottom w:val="nil"/>
          <w:right w:val="nil"/>
          <w:between w:val="nil"/>
        </w:pBdr>
        <w:bidi w:val="0"/>
        <w:spacing w:after="0" w:line="360" w:lineRule="auto"/>
        <w:contextualSpacing/>
        <w:jc w:val="both"/>
        <w:rPr>
          <w:rFonts w:ascii="Book Antiqua" w:hAnsi="Book Antiqua" w:cs="David"/>
          <w:b/>
          <w:sz w:val="24"/>
          <w:szCs w:val="24"/>
          <w:lang w:eastAsia="zh-CN"/>
        </w:rPr>
      </w:pPr>
      <w:r w:rsidRPr="0089325B">
        <w:rPr>
          <w:rFonts w:ascii="Book Antiqua" w:eastAsia="David" w:hAnsi="Book Antiqua" w:cs="David"/>
          <w:b/>
          <w:sz w:val="24"/>
          <w:szCs w:val="24"/>
        </w:rPr>
        <w:t>Fig</w:t>
      </w:r>
      <w:r w:rsidRPr="0089325B">
        <w:rPr>
          <w:rFonts w:ascii="Book Antiqua" w:hAnsi="Book Antiqua" w:cs="David"/>
          <w:b/>
          <w:sz w:val="24"/>
          <w:szCs w:val="24"/>
          <w:lang w:eastAsia="zh-CN"/>
        </w:rPr>
        <w:t>ure</w:t>
      </w:r>
      <w:r w:rsidRPr="0089325B">
        <w:rPr>
          <w:rFonts w:ascii="Book Antiqua" w:eastAsia="David" w:hAnsi="Book Antiqua" w:cs="David"/>
          <w:b/>
          <w:sz w:val="24"/>
          <w:szCs w:val="24"/>
        </w:rPr>
        <w:t xml:space="preserve"> 6</w:t>
      </w:r>
      <w:r w:rsidRPr="0089325B">
        <w:rPr>
          <w:rFonts w:ascii="Book Antiqua" w:hAnsi="Book Antiqua" w:cs="David"/>
          <w:b/>
          <w:sz w:val="24"/>
          <w:szCs w:val="24"/>
          <w:lang w:eastAsia="zh-CN"/>
        </w:rPr>
        <w:t xml:space="preserve"> </w:t>
      </w:r>
      <w:r w:rsidR="00FD6D20" w:rsidRPr="0089325B">
        <w:rPr>
          <w:rFonts w:ascii="Book Antiqua" w:hAnsi="Book Antiqua"/>
          <w:b/>
          <w:sz w:val="24"/>
          <w:szCs w:val="24"/>
        </w:rPr>
        <w:t xml:space="preserve">Pre-eruptive </w:t>
      </w:r>
      <w:proofErr w:type="spellStart"/>
      <w:r w:rsidR="00FD6D20" w:rsidRPr="0089325B">
        <w:rPr>
          <w:rFonts w:ascii="Book Antiqua" w:hAnsi="Book Antiqua"/>
          <w:b/>
          <w:sz w:val="24"/>
          <w:szCs w:val="24"/>
        </w:rPr>
        <w:t>intracoronal</w:t>
      </w:r>
      <w:proofErr w:type="spellEnd"/>
      <w:r w:rsidR="00FD6D20" w:rsidRPr="0089325B">
        <w:rPr>
          <w:rFonts w:ascii="Book Antiqua" w:hAnsi="Book Antiqua"/>
          <w:b/>
          <w:sz w:val="24"/>
          <w:szCs w:val="24"/>
        </w:rPr>
        <w:t xml:space="preserve"> lesions</w:t>
      </w:r>
      <w:r w:rsidRPr="0089325B">
        <w:rPr>
          <w:rFonts w:ascii="Book Antiqua" w:eastAsia="David" w:hAnsi="Book Antiqua" w:cs="David"/>
          <w:b/>
          <w:sz w:val="24"/>
          <w:szCs w:val="24"/>
        </w:rPr>
        <w:t xml:space="preserve"> of </w:t>
      </w:r>
      <w:proofErr w:type="spellStart"/>
      <w:r w:rsidRPr="0089325B">
        <w:rPr>
          <w:rFonts w:ascii="Book Antiqua" w:eastAsia="David" w:hAnsi="Book Antiqua" w:cs="David"/>
          <w:b/>
          <w:sz w:val="24"/>
          <w:szCs w:val="24"/>
        </w:rPr>
        <w:t>unerrupted</w:t>
      </w:r>
      <w:proofErr w:type="spellEnd"/>
      <w:r w:rsidRPr="0089325B">
        <w:rPr>
          <w:rFonts w:ascii="Book Antiqua" w:eastAsia="David" w:hAnsi="Book Antiqua" w:cs="David"/>
          <w:b/>
          <w:sz w:val="24"/>
          <w:szCs w:val="24"/>
        </w:rPr>
        <w:t xml:space="preserve"> second permanent molar (</w:t>
      </w:r>
      <w:r w:rsidR="00F741F5" w:rsidRPr="0089325B">
        <w:rPr>
          <w:rFonts w:ascii="Book Antiqua" w:hAnsi="Book Antiqua" w:cs="David" w:hint="eastAsia"/>
          <w:b/>
          <w:sz w:val="24"/>
          <w:szCs w:val="24"/>
          <w:lang w:eastAsia="zh-CN"/>
        </w:rPr>
        <w:t>A</w:t>
      </w:r>
      <w:r w:rsidRPr="0089325B">
        <w:rPr>
          <w:rFonts w:ascii="Book Antiqua" w:eastAsia="David" w:hAnsi="Book Antiqua" w:cs="David"/>
          <w:b/>
          <w:sz w:val="24"/>
          <w:szCs w:val="24"/>
        </w:rPr>
        <w:t>) and restoration of the lesion with Glass-ionomer cement (EQUIA forte by GC Japan)</w:t>
      </w:r>
      <w:r w:rsidR="00EF5225" w:rsidRPr="0089325B">
        <w:rPr>
          <w:rFonts w:ascii="Book Antiqua" w:hAnsi="Book Antiqua" w:cs="David" w:hint="eastAsia"/>
          <w:b/>
          <w:sz w:val="24"/>
          <w:szCs w:val="24"/>
          <w:lang w:eastAsia="zh-CN"/>
        </w:rPr>
        <w:t>.</w:t>
      </w:r>
      <w:r w:rsidR="00EF5225" w:rsidRPr="0089325B">
        <w:t xml:space="preserve"> </w:t>
      </w:r>
      <w:r w:rsidR="00EF5225" w:rsidRPr="0089325B">
        <w:rPr>
          <w:rFonts w:ascii="Book Antiqua" w:eastAsia="David" w:hAnsi="Book Antiqua" w:cs="David"/>
          <w:sz w:val="24"/>
          <w:szCs w:val="24"/>
        </w:rPr>
        <w:t>A: SEM picture</w:t>
      </w:r>
      <w:r w:rsidR="00EF5225" w:rsidRPr="0089325B">
        <w:rPr>
          <w:rFonts w:ascii="Book Antiqua" w:hAnsi="Book Antiqua" w:cs="David" w:hint="eastAsia"/>
          <w:sz w:val="24"/>
          <w:szCs w:val="24"/>
          <w:lang w:eastAsia="zh-CN"/>
        </w:rPr>
        <w:t xml:space="preserve">; </w:t>
      </w:r>
      <w:r w:rsidR="00EF5225" w:rsidRPr="0089325B">
        <w:rPr>
          <w:rFonts w:ascii="Book Antiqua" w:eastAsia="David" w:hAnsi="Book Antiqua" w:cs="David"/>
          <w:sz w:val="24"/>
          <w:szCs w:val="24"/>
        </w:rPr>
        <w:t>B:</w:t>
      </w:r>
      <w:r w:rsidR="00EF5225" w:rsidRPr="0089325B">
        <w:rPr>
          <w:rFonts w:ascii="Book Antiqua" w:hAnsi="Book Antiqua" w:cs="David" w:hint="eastAsia"/>
          <w:sz w:val="24"/>
          <w:szCs w:val="24"/>
          <w:lang w:eastAsia="zh-CN"/>
        </w:rPr>
        <w:t xml:space="preserve"> </w:t>
      </w:r>
      <w:r w:rsidR="00EF5225" w:rsidRPr="0089325B">
        <w:rPr>
          <w:rFonts w:ascii="Book Antiqua" w:eastAsia="David" w:hAnsi="Book Antiqua" w:cs="David"/>
          <w:sz w:val="24"/>
          <w:szCs w:val="24"/>
        </w:rPr>
        <w:t>Clinical picture</w:t>
      </w:r>
      <w:r w:rsidR="00EF5225" w:rsidRPr="0089325B">
        <w:rPr>
          <w:rFonts w:ascii="Book Antiqua" w:hAnsi="Book Antiqua" w:cs="David" w:hint="eastAsia"/>
          <w:sz w:val="24"/>
          <w:szCs w:val="24"/>
          <w:lang w:eastAsia="zh-CN"/>
        </w:rPr>
        <w:t>.</w:t>
      </w:r>
    </w:p>
    <w:p w:rsidR="009F5062" w:rsidRPr="00D95660" w:rsidRDefault="009F5062"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p>
    <w:sectPr w:rsidR="009F5062" w:rsidRPr="00D95660" w:rsidSect="00F4097B">
      <w:foot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90B" w:rsidRDefault="00AC590B" w:rsidP="00271E34">
      <w:pPr>
        <w:spacing w:after="0" w:line="240" w:lineRule="auto"/>
      </w:pPr>
      <w:r>
        <w:separator/>
      </w:r>
    </w:p>
  </w:endnote>
  <w:endnote w:type="continuationSeparator" w:id="0">
    <w:p w:rsidR="00AC590B" w:rsidRDefault="00AC590B" w:rsidP="00271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avid">
    <w:altName w:val="David"/>
    <w:panose1 w:val="020E0502060401010101"/>
    <w:charset w:val="B1"/>
    <w:family w:val="swiss"/>
    <w:pitch w:val="variable"/>
    <w:sig w:usb0="00000801" w:usb1="00000000" w:usb2="00000000" w:usb3="00000000" w:csb0="00000020" w:csb1="00000000"/>
  </w:font>
  <w:font w:name="TimesNewRomanPS-BoldItalicMT">
    <w:altName w:val="Microsoft YaHei"/>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4814757"/>
      <w:docPartObj>
        <w:docPartGallery w:val="Page Numbers (Bottom of Page)"/>
        <w:docPartUnique/>
      </w:docPartObj>
    </w:sdtPr>
    <w:sdtEndPr>
      <w:rPr>
        <w:cs/>
      </w:rPr>
    </w:sdtEndPr>
    <w:sdtContent>
      <w:p w:rsidR="00271E34" w:rsidRDefault="00271E34">
        <w:pPr>
          <w:pStyle w:val="a6"/>
          <w:jc w:val="center"/>
          <w:rPr>
            <w:rtl/>
            <w:cs/>
          </w:rPr>
        </w:pPr>
        <w:r>
          <w:fldChar w:fldCharType="begin"/>
        </w:r>
        <w:r>
          <w:rPr>
            <w:rtl/>
            <w:cs/>
          </w:rPr>
          <w:instrText>PAGE   \* MERGEFORMAT</w:instrText>
        </w:r>
        <w:r>
          <w:fldChar w:fldCharType="separate"/>
        </w:r>
        <w:r w:rsidR="00E0769A" w:rsidRPr="00E0769A">
          <w:rPr>
            <w:noProof/>
            <w:rtl/>
            <w:lang w:val="he-IL"/>
          </w:rPr>
          <w:t>10</w:t>
        </w:r>
        <w:r>
          <w:fldChar w:fldCharType="end"/>
        </w:r>
      </w:p>
    </w:sdtContent>
  </w:sdt>
  <w:p w:rsidR="00271E34" w:rsidRDefault="00271E3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90B" w:rsidRDefault="00AC590B" w:rsidP="00271E34">
      <w:pPr>
        <w:spacing w:after="0" w:line="240" w:lineRule="auto"/>
      </w:pPr>
      <w:r>
        <w:separator/>
      </w:r>
    </w:p>
  </w:footnote>
  <w:footnote w:type="continuationSeparator" w:id="0">
    <w:p w:rsidR="00AC590B" w:rsidRDefault="00AC590B" w:rsidP="00271E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2234F"/>
    <w:multiLevelType w:val="multilevel"/>
    <w:tmpl w:val="2828E39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341F36D3"/>
    <w:multiLevelType w:val="multilevel"/>
    <w:tmpl w:val="2828E39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51BC4D24"/>
    <w:multiLevelType w:val="multilevel"/>
    <w:tmpl w:val="2828E39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587E2D84"/>
    <w:multiLevelType w:val="multilevel"/>
    <w:tmpl w:val="2828E39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9F0"/>
    <w:rsid w:val="0002351F"/>
    <w:rsid w:val="00045F18"/>
    <w:rsid w:val="000526B5"/>
    <w:rsid w:val="000733C7"/>
    <w:rsid w:val="00085516"/>
    <w:rsid w:val="00087422"/>
    <w:rsid w:val="000C352A"/>
    <w:rsid w:val="000E5280"/>
    <w:rsid w:val="000E7547"/>
    <w:rsid w:val="00106DFC"/>
    <w:rsid w:val="0011471B"/>
    <w:rsid w:val="0011599F"/>
    <w:rsid w:val="00130FD5"/>
    <w:rsid w:val="00146F5F"/>
    <w:rsid w:val="001572AD"/>
    <w:rsid w:val="00195B3E"/>
    <w:rsid w:val="001C7A9C"/>
    <w:rsid w:val="001D3E81"/>
    <w:rsid w:val="001F1202"/>
    <w:rsid w:val="001F164D"/>
    <w:rsid w:val="001F520D"/>
    <w:rsid w:val="00214B67"/>
    <w:rsid w:val="0025674E"/>
    <w:rsid w:val="00257C27"/>
    <w:rsid w:val="00262BF3"/>
    <w:rsid w:val="00271E34"/>
    <w:rsid w:val="002B7A36"/>
    <w:rsid w:val="002C1DF7"/>
    <w:rsid w:val="002C6589"/>
    <w:rsid w:val="002D3047"/>
    <w:rsid w:val="002F1178"/>
    <w:rsid w:val="002F4113"/>
    <w:rsid w:val="00321EC9"/>
    <w:rsid w:val="00343E33"/>
    <w:rsid w:val="00353C28"/>
    <w:rsid w:val="0038031B"/>
    <w:rsid w:val="00392F99"/>
    <w:rsid w:val="003A5F32"/>
    <w:rsid w:val="003B17B9"/>
    <w:rsid w:val="00413BDE"/>
    <w:rsid w:val="004219DB"/>
    <w:rsid w:val="00421C6B"/>
    <w:rsid w:val="0042304D"/>
    <w:rsid w:val="00463C84"/>
    <w:rsid w:val="004719F0"/>
    <w:rsid w:val="00481421"/>
    <w:rsid w:val="0048403E"/>
    <w:rsid w:val="004D10CA"/>
    <w:rsid w:val="00502926"/>
    <w:rsid w:val="00545213"/>
    <w:rsid w:val="0055717D"/>
    <w:rsid w:val="0058480A"/>
    <w:rsid w:val="005B195F"/>
    <w:rsid w:val="005B47D2"/>
    <w:rsid w:val="005D7D86"/>
    <w:rsid w:val="005F54CD"/>
    <w:rsid w:val="005F7D45"/>
    <w:rsid w:val="00635BD0"/>
    <w:rsid w:val="00651BDD"/>
    <w:rsid w:val="0066640B"/>
    <w:rsid w:val="006A2712"/>
    <w:rsid w:val="006A277A"/>
    <w:rsid w:val="006A452F"/>
    <w:rsid w:val="006A7C31"/>
    <w:rsid w:val="006D4213"/>
    <w:rsid w:val="006F0D35"/>
    <w:rsid w:val="006F4EB4"/>
    <w:rsid w:val="00732263"/>
    <w:rsid w:val="007465B1"/>
    <w:rsid w:val="0075371A"/>
    <w:rsid w:val="00761897"/>
    <w:rsid w:val="00766CAA"/>
    <w:rsid w:val="00776181"/>
    <w:rsid w:val="00782684"/>
    <w:rsid w:val="0079137C"/>
    <w:rsid w:val="007A5547"/>
    <w:rsid w:val="007D454E"/>
    <w:rsid w:val="008145BF"/>
    <w:rsid w:val="00837780"/>
    <w:rsid w:val="008460BB"/>
    <w:rsid w:val="00877051"/>
    <w:rsid w:val="0089325B"/>
    <w:rsid w:val="00896203"/>
    <w:rsid w:val="008C4469"/>
    <w:rsid w:val="008C7299"/>
    <w:rsid w:val="008D43EE"/>
    <w:rsid w:val="008F253A"/>
    <w:rsid w:val="0092551F"/>
    <w:rsid w:val="009264E4"/>
    <w:rsid w:val="0092720A"/>
    <w:rsid w:val="00956D43"/>
    <w:rsid w:val="009579E9"/>
    <w:rsid w:val="0097283E"/>
    <w:rsid w:val="009778C4"/>
    <w:rsid w:val="00984359"/>
    <w:rsid w:val="0099356E"/>
    <w:rsid w:val="00996EEC"/>
    <w:rsid w:val="009A6423"/>
    <w:rsid w:val="009B457F"/>
    <w:rsid w:val="009C01A9"/>
    <w:rsid w:val="009C30CE"/>
    <w:rsid w:val="009C35AB"/>
    <w:rsid w:val="009F12E0"/>
    <w:rsid w:val="009F5062"/>
    <w:rsid w:val="00A94628"/>
    <w:rsid w:val="00AC590B"/>
    <w:rsid w:val="00AD260B"/>
    <w:rsid w:val="00AE13E7"/>
    <w:rsid w:val="00B139E9"/>
    <w:rsid w:val="00B373B2"/>
    <w:rsid w:val="00B3775C"/>
    <w:rsid w:val="00B700BE"/>
    <w:rsid w:val="00B70E52"/>
    <w:rsid w:val="00B90BEC"/>
    <w:rsid w:val="00BA4C91"/>
    <w:rsid w:val="00BC7F92"/>
    <w:rsid w:val="00BE19FB"/>
    <w:rsid w:val="00BE3AC3"/>
    <w:rsid w:val="00C218D5"/>
    <w:rsid w:val="00C278CD"/>
    <w:rsid w:val="00C32FC7"/>
    <w:rsid w:val="00C539D2"/>
    <w:rsid w:val="00C66E07"/>
    <w:rsid w:val="00C85972"/>
    <w:rsid w:val="00CB0859"/>
    <w:rsid w:val="00CC41A5"/>
    <w:rsid w:val="00CE3F90"/>
    <w:rsid w:val="00D95660"/>
    <w:rsid w:val="00DA25E7"/>
    <w:rsid w:val="00DB238E"/>
    <w:rsid w:val="00DC467C"/>
    <w:rsid w:val="00DD71A7"/>
    <w:rsid w:val="00E00234"/>
    <w:rsid w:val="00E0769A"/>
    <w:rsid w:val="00E2050E"/>
    <w:rsid w:val="00E27277"/>
    <w:rsid w:val="00E34666"/>
    <w:rsid w:val="00E52E81"/>
    <w:rsid w:val="00E57AE2"/>
    <w:rsid w:val="00E91BEF"/>
    <w:rsid w:val="00EA3B4D"/>
    <w:rsid w:val="00EC164E"/>
    <w:rsid w:val="00EF5225"/>
    <w:rsid w:val="00F0216A"/>
    <w:rsid w:val="00F04758"/>
    <w:rsid w:val="00F4097B"/>
    <w:rsid w:val="00F66D53"/>
    <w:rsid w:val="00F741F5"/>
    <w:rsid w:val="00F74F35"/>
    <w:rsid w:val="00F77110"/>
    <w:rsid w:val="00F8032D"/>
    <w:rsid w:val="00FB58C7"/>
    <w:rsid w:val="00FC22FB"/>
    <w:rsid w:val="00FD47A4"/>
    <w:rsid w:val="00FD6D2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37780"/>
    <w:rPr>
      <w:color w:val="0000FF" w:themeColor="hyperlink"/>
      <w:u w:val="single"/>
    </w:rPr>
  </w:style>
  <w:style w:type="paragraph" w:styleId="a4">
    <w:name w:val="Balloon Text"/>
    <w:basedOn w:val="a"/>
    <w:link w:val="Char"/>
    <w:uiPriority w:val="99"/>
    <w:semiHidden/>
    <w:unhideWhenUsed/>
    <w:rsid w:val="00EC164E"/>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EC164E"/>
    <w:rPr>
      <w:rFonts w:ascii="Tahoma" w:hAnsi="Tahoma" w:cs="Tahoma"/>
      <w:sz w:val="16"/>
      <w:szCs w:val="16"/>
    </w:rPr>
  </w:style>
  <w:style w:type="paragraph" w:styleId="a5">
    <w:name w:val="header"/>
    <w:basedOn w:val="a"/>
    <w:link w:val="Char0"/>
    <w:uiPriority w:val="99"/>
    <w:unhideWhenUsed/>
    <w:rsid w:val="00271E34"/>
    <w:pPr>
      <w:tabs>
        <w:tab w:val="center" w:pos="4153"/>
        <w:tab w:val="right" w:pos="8306"/>
      </w:tabs>
      <w:spacing w:after="0" w:line="240" w:lineRule="auto"/>
    </w:pPr>
  </w:style>
  <w:style w:type="character" w:customStyle="1" w:styleId="Char0">
    <w:name w:val="页眉 Char"/>
    <w:basedOn w:val="a0"/>
    <w:link w:val="a5"/>
    <w:uiPriority w:val="99"/>
    <w:rsid w:val="00271E34"/>
  </w:style>
  <w:style w:type="paragraph" w:styleId="a6">
    <w:name w:val="footer"/>
    <w:basedOn w:val="a"/>
    <w:link w:val="Char1"/>
    <w:uiPriority w:val="99"/>
    <w:unhideWhenUsed/>
    <w:rsid w:val="00271E34"/>
    <w:pPr>
      <w:tabs>
        <w:tab w:val="center" w:pos="4153"/>
        <w:tab w:val="right" w:pos="8306"/>
      </w:tabs>
      <w:spacing w:after="0" w:line="240" w:lineRule="auto"/>
    </w:pPr>
  </w:style>
  <w:style w:type="character" w:customStyle="1" w:styleId="Char1">
    <w:name w:val="页脚 Char"/>
    <w:basedOn w:val="a0"/>
    <w:link w:val="a6"/>
    <w:uiPriority w:val="99"/>
    <w:rsid w:val="00271E34"/>
  </w:style>
  <w:style w:type="table" w:styleId="a7">
    <w:name w:val="Table Grid"/>
    <w:basedOn w:val="a1"/>
    <w:uiPriority w:val="59"/>
    <w:rsid w:val="005D7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732263"/>
    <w:pPr>
      <w:ind w:left="720"/>
      <w:contextualSpacing/>
    </w:pPr>
  </w:style>
  <w:style w:type="character" w:styleId="a9">
    <w:name w:val="annotation reference"/>
    <w:basedOn w:val="a0"/>
    <w:uiPriority w:val="99"/>
    <w:semiHidden/>
    <w:unhideWhenUsed/>
    <w:rsid w:val="000E7547"/>
    <w:rPr>
      <w:sz w:val="21"/>
      <w:szCs w:val="21"/>
    </w:rPr>
  </w:style>
  <w:style w:type="paragraph" w:styleId="aa">
    <w:name w:val="annotation text"/>
    <w:basedOn w:val="a"/>
    <w:link w:val="Char2"/>
    <w:uiPriority w:val="99"/>
    <w:semiHidden/>
    <w:unhideWhenUsed/>
    <w:rsid w:val="000E7547"/>
  </w:style>
  <w:style w:type="character" w:customStyle="1" w:styleId="Char2">
    <w:name w:val="批注文字 Char"/>
    <w:basedOn w:val="a0"/>
    <w:link w:val="aa"/>
    <w:uiPriority w:val="99"/>
    <w:semiHidden/>
    <w:rsid w:val="000E7547"/>
  </w:style>
  <w:style w:type="paragraph" w:styleId="ab">
    <w:name w:val="annotation subject"/>
    <w:basedOn w:val="aa"/>
    <w:next w:val="aa"/>
    <w:link w:val="Char3"/>
    <w:uiPriority w:val="99"/>
    <w:semiHidden/>
    <w:unhideWhenUsed/>
    <w:rsid w:val="000E7547"/>
    <w:rPr>
      <w:b/>
      <w:bCs/>
    </w:rPr>
  </w:style>
  <w:style w:type="character" w:customStyle="1" w:styleId="Char3">
    <w:name w:val="批注主题 Char"/>
    <w:basedOn w:val="Char2"/>
    <w:link w:val="ab"/>
    <w:uiPriority w:val="99"/>
    <w:semiHidden/>
    <w:rsid w:val="000E754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37780"/>
    <w:rPr>
      <w:color w:val="0000FF" w:themeColor="hyperlink"/>
      <w:u w:val="single"/>
    </w:rPr>
  </w:style>
  <w:style w:type="paragraph" w:styleId="a4">
    <w:name w:val="Balloon Text"/>
    <w:basedOn w:val="a"/>
    <w:link w:val="Char"/>
    <w:uiPriority w:val="99"/>
    <w:semiHidden/>
    <w:unhideWhenUsed/>
    <w:rsid w:val="00EC164E"/>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EC164E"/>
    <w:rPr>
      <w:rFonts w:ascii="Tahoma" w:hAnsi="Tahoma" w:cs="Tahoma"/>
      <w:sz w:val="16"/>
      <w:szCs w:val="16"/>
    </w:rPr>
  </w:style>
  <w:style w:type="paragraph" w:styleId="a5">
    <w:name w:val="header"/>
    <w:basedOn w:val="a"/>
    <w:link w:val="Char0"/>
    <w:uiPriority w:val="99"/>
    <w:unhideWhenUsed/>
    <w:rsid w:val="00271E34"/>
    <w:pPr>
      <w:tabs>
        <w:tab w:val="center" w:pos="4153"/>
        <w:tab w:val="right" w:pos="8306"/>
      </w:tabs>
      <w:spacing w:after="0" w:line="240" w:lineRule="auto"/>
    </w:pPr>
  </w:style>
  <w:style w:type="character" w:customStyle="1" w:styleId="Char0">
    <w:name w:val="页眉 Char"/>
    <w:basedOn w:val="a0"/>
    <w:link w:val="a5"/>
    <w:uiPriority w:val="99"/>
    <w:rsid w:val="00271E34"/>
  </w:style>
  <w:style w:type="paragraph" w:styleId="a6">
    <w:name w:val="footer"/>
    <w:basedOn w:val="a"/>
    <w:link w:val="Char1"/>
    <w:uiPriority w:val="99"/>
    <w:unhideWhenUsed/>
    <w:rsid w:val="00271E34"/>
    <w:pPr>
      <w:tabs>
        <w:tab w:val="center" w:pos="4153"/>
        <w:tab w:val="right" w:pos="8306"/>
      </w:tabs>
      <w:spacing w:after="0" w:line="240" w:lineRule="auto"/>
    </w:pPr>
  </w:style>
  <w:style w:type="character" w:customStyle="1" w:styleId="Char1">
    <w:name w:val="页脚 Char"/>
    <w:basedOn w:val="a0"/>
    <w:link w:val="a6"/>
    <w:uiPriority w:val="99"/>
    <w:rsid w:val="00271E34"/>
  </w:style>
  <w:style w:type="table" w:styleId="a7">
    <w:name w:val="Table Grid"/>
    <w:basedOn w:val="a1"/>
    <w:uiPriority w:val="59"/>
    <w:rsid w:val="005D7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732263"/>
    <w:pPr>
      <w:ind w:left="720"/>
      <w:contextualSpacing/>
    </w:pPr>
  </w:style>
  <w:style w:type="character" w:styleId="a9">
    <w:name w:val="annotation reference"/>
    <w:basedOn w:val="a0"/>
    <w:uiPriority w:val="99"/>
    <w:semiHidden/>
    <w:unhideWhenUsed/>
    <w:rsid w:val="000E7547"/>
    <w:rPr>
      <w:sz w:val="21"/>
      <w:szCs w:val="21"/>
    </w:rPr>
  </w:style>
  <w:style w:type="paragraph" w:styleId="aa">
    <w:name w:val="annotation text"/>
    <w:basedOn w:val="a"/>
    <w:link w:val="Char2"/>
    <w:uiPriority w:val="99"/>
    <w:semiHidden/>
    <w:unhideWhenUsed/>
    <w:rsid w:val="000E7547"/>
  </w:style>
  <w:style w:type="character" w:customStyle="1" w:styleId="Char2">
    <w:name w:val="批注文字 Char"/>
    <w:basedOn w:val="a0"/>
    <w:link w:val="aa"/>
    <w:uiPriority w:val="99"/>
    <w:semiHidden/>
    <w:rsid w:val="000E7547"/>
  </w:style>
  <w:style w:type="paragraph" w:styleId="ab">
    <w:name w:val="annotation subject"/>
    <w:basedOn w:val="aa"/>
    <w:next w:val="aa"/>
    <w:link w:val="Char3"/>
    <w:uiPriority w:val="99"/>
    <w:semiHidden/>
    <w:unhideWhenUsed/>
    <w:rsid w:val="000E7547"/>
    <w:rPr>
      <w:b/>
      <w:bCs/>
    </w:rPr>
  </w:style>
  <w:style w:type="character" w:customStyle="1" w:styleId="Char3">
    <w:name w:val="批注主题 Char"/>
    <w:basedOn w:val="Char2"/>
    <w:link w:val="ab"/>
    <w:uiPriority w:val="99"/>
    <w:semiHidden/>
    <w:rsid w:val="000E75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495675">
      <w:bodyDiv w:val="1"/>
      <w:marLeft w:val="0"/>
      <w:marRight w:val="0"/>
      <w:marTop w:val="0"/>
      <w:marBottom w:val="0"/>
      <w:divBdr>
        <w:top w:val="none" w:sz="0" w:space="0" w:color="auto"/>
        <w:left w:val="none" w:sz="0" w:space="0" w:color="auto"/>
        <w:bottom w:val="none" w:sz="0" w:space="0" w:color="auto"/>
        <w:right w:val="none" w:sz="0" w:space="0" w:color="auto"/>
      </w:divBdr>
    </w:div>
    <w:div w:id="1010259561">
      <w:bodyDiv w:val="1"/>
      <w:marLeft w:val="0"/>
      <w:marRight w:val="0"/>
      <w:marTop w:val="0"/>
      <w:marBottom w:val="0"/>
      <w:divBdr>
        <w:top w:val="none" w:sz="0" w:space="0" w:color="auto"/>
        <w:left w:val="none" w:sz="0" w:space="0" w:color="auto"/>
        <w:bottom w:val="none" w:sz="0" w:space="0" w:color="auto"/>
        <w:right w:val="none" w:sz="0" w:space="0" w:color="auto"/>
      </w:divBdr>
    </w:div>
    <w:div w:id="1480852371">
      <w:bodyDiv w:val="1"/>
      <w:marLeft w:val="0"/>
      <w:marRight w:val="0"/>
      <w:marTop w:val="0"/>
      <w:marBottom w:val="0"/>
      <w:divBdr>
        <w:top w:val="none" w:sz="0" w:space="0" w:color="auto"/>
        <w:left w:val="none" w:sz="0" w:space="0" w:color="auto"/>
        <w:bottom w:val="none" w:sz="0" w:space="0" w:color="auto"/>
        <w:right w:val="none" w:sz="0" w:space="0" w:color="auto"/>
      </w:divBdr>
    </w:div>
    <w:div w:id="185888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cid:2BB8DC0F-4B9F-4E3C-B4F8-CD4A699A0454"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F2174-1FE1-4B16-AB4D-4D754C42F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3732</Words>
  <Characters>21273</Characters>
  <Application>Microsoft Office Word</Application>
  <DocSecurity>0</DocSecurity>
  <Lines>177</Lines>
  <Paragraphs>49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מרכז רפואי ברזילי</Company>
  <LinksUpToDate>false</LinksUpToDate>
  <CharactersWithSpaces>24956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זילברמן אורי דר</dc:creator>
  <cp:lastModifiedBy>WHL</cp:lastModifiedBy>
  <cp:revision>10</cp:revision>
  <cp:lastPrinted>2018-12-09T10:50:00Z</cp:lastPrinted>
  <dcterms:created xsi:type="dcterms:W3CDTF">2019-01-28T20:37:00Z</dcterms:created>
  <dcterms:modified xsi:type="dcterms:W3CDTF">2019-02-19T08:58:00Z</dcterms:modified>
</cp:coreProperties>
</file>