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1B59" w:rsidRPr="009D66AB" w:rsidRDefault="00C32FED" w:rsidP="00285FF1">
      <w:pPr>
        <w:spacing w:after="0" w:line="360" w:lineRule="auto"/>
        <w:jc w:val="both"/>
        <w:rPr>
          <w:rFonts w:ascii="Book Antiqua" w:hAnsi="Book Antiqua" w:cs="Times New Roman"/>
          <w:b/>
          <w:i/>
          <w:sz w:val="24"/>
          <w:szCs w:val="24"/>
          <w:lang w:val="en-GB" w:eastAsia="zh-CN"/>
        </w:rPr>
      </w:pPr>
      <w:r w:rsidRPr="009D66AB">
        <w:rPr>
          <w:rFonts w:ascii="Book Antiqua" w:hAnsi="Book Antiqua" w:cs="Times New Roman"/>
          <w:b/>
          <w:sz w:val="24"/>
          <w:szCs w:val="24"/>
          <w:lang w:val="en-GB"/>
        </w:rPr>
        <w:t xml:space="preserve">Name of Journal: </w:t>
      </w:r>
      <w:r w:rsidRPr="009D66AB">
        <w:rPr>
          <w:rFonts w:ascii="Book Antiqua" w:hAnsi="Book Antiqua" w:cs="Times New Roman"/>
          <w:b/>
          <w:i/>
          <w:sz w:val="24"/>
          <w:szCs w:val="24"/>
          <w:lang w:val="en-GB"/>
        </w:rPr>
        <w:t>World Journal of Clinical Cases</w:t>
      </w:r>
    </w:p>
    <w:p w:rsidR="004130B0" w:rsidRPr="009D66AB" w:rsidRDefault="00DD1B59" w:rsidP="00285FF1">
      <w:pPr>
        <w:spacing w:after="0" w:line="360" w:lineRule="auto"/>
        <w:jc w:val="both"/>
        <w:rPr>
          <w:rFonts w:ascii="Book Antiqua" w:hAnsi="Book Antiqua" w:cs="Times New Roman"/>
          <w:b/>
          <w:sz w:val="24"/>
          <w:szCs w:val="24"/>
          <w:lang w:val="en-GB" w:eastAsia="zh-CN"/>
        </w:rPr>
      </w:pPr>
      <w:r w:rsidRPr="009D66AB">
        <w:rPr>
          <w:rFonts w:ascii="Book Antiqua" w:hAnsi="Book Antiqua" w:cs="Times New Roman"/>
          <w:b/>
          <w:sz w:val="24"/>
          <w:szCs w:val="24"/>
          <w:lang w:val="en-GB"/>
        </w:rPr>
        <w:t>Manuscript NO: 45263</w:t>
      </w:r>
    </w:p>
    <w:p w:rsidR="00C32FED" w:rsidRDefault="00C32FED" w:rsidP="00285FF1">
      <w:pPr>
        <w:spacing w:after="0" w:line="360" w:lineRule="auto"/>
        <w:jc w:val="both"/>
        <w:rPr>
          <w:rFonts w:ascii="Book Antiqua" w:hAnsi="Book Antiqua" w:cs="Times New Roman"/>
          <w:b/>
          <w:sz w:val="24"/>
          <w:szCs w:val="24"/>
          <w:lang w:val="en-GB" w:eastAsia="zh-CN"/>
        </w:rPr>
      </w:pPr>
      <w:r w:rsidRPr="009D66AB">
        <w:rPr>
          <w:rFonts w:ascii="Book Antiqua" w:hAnsi="Book Antiqua" w:cs="Times New Roman"/>
          <w:b/>
          <w:sz w:val="24"/>
          <w:szCs w:val="24"/>
          <w:lang w:val="en-GB"/>
        </w:rPr>
        <w:t>Manuscript type: CASE REPORT</w:t>
      </w:r>
    </w:p>
    <w:p w:rsidR="00667ED6" w:rsidRPr="00F45E15" w:rsidRDefault="00667ED6" w:rsidP="00285FF1">
      <w:pPr>
        <w:spacing w:after="0" w:line="360" w:lineRule="auto"/>
        <w:jc w:val="both"/>
        <w:rPr>
          <w:rFonts w:ascii="Book Antiqua" w:hAnsi="Book Antiqua" w:cs="Times New Roman"/>
          <w:b/>
          <w:sz w:val="24"/>
          <w:szCs w:val="24"/>
          <w:lang w:val="en-GB" w:eastAsia="zh-CN"/>
        </w:rPr>
      </w:pPr>
    </w:p>
    <w:p w:rsidR="00467562" w:rsidRPr="009D66AB" w:rsidRDefault="00C32FED"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 xml:space="preserve">Diagnostic </w:t>
      </w:r>
      <w:r w:rsidR="00A7781F" w:rsidRPr="009D66AB">
        <w:rPr>
          <w:rFonts w:ascii="Book Antiqua" w:hAnsi="Book Antiqua" w:cs="Times New Roman"/>
          <w:b/>
          <w:sz w:val="24"/>
          <w:szCs w:val="24"/>
          <w:lang w:val="en-GB"/>
        </w:rPr>
        <w:t>detection with</w:t>
      </w:r>
      <w:r w:rsidR="002A0DA1" w:rsidRPr="009D66AB">
        <w:rPr>
          <w:rFonts w:ascii="Book Antiqua" w:hAnsi="Book Antiqua" w:cs="Times New Roman"/>
          <w:b/>
          <w:sz w:val="24"/>
          <w:szCs w:val="24"/>
          <w:lang w:val="en-GB"/>
        </w:rPr>
        <w:t xml:space="preserve"> cardiac tomography and resonance of extreme</w:t>
      </w:r>
      <w:r w:rsidR="00F51A46" w:rsidRPr="009D66AB">
        <w:rPr>
          <w:rFonts w:ascii="Book Antiqua" w:hAnsi="Book Antiqua" w:cs="Times New Roman"/>
          <w:b/>
          <w:sz w:val="24"/>
          <w:szCs w:val="24"/>
          <w:lang w:val="en-GB"/>
        </w:rPr>
        <w:t xml:space="preserve">ly rare coronary anomaly: </w:t>
      </w:r>
      <w:r w:rsidR="00B8435B" w:rsidRPr="009D66AB">
        <w:rPr>
          <w:rFonts w:ascii="Book Antiqua" w:hAnsi="Book Antiqua"/>
          <w:b/>
          <w:sz w:val="24"/>
          <w:szCs w:val="24"/>
        </w:rPr>
        <w:t>A case report and review of literature</w:t>
      </w:r>
    </w:p>
    <w:p w:rsidR="003A4E3B" w:rsidRPr="009D66AB" w:rsidRDefault="003A4E3B" w:rsidP="00285FF1">
      <w:pPr>
        <w:spacing w:after="0" w:line="360" w:lineRule="auto"/>
        <w:jc w:val="both"/>
        <w:rPr>
          <w:rFonts w:ascii="Book Antiqua" w:hAnsi="Book Antiqua" w:cs="Times New Roman"/>
          <w:sz w:val="24"/>
          <w:szCs w:val="24"/>
          <w:lang w:val="en-GB"/>
        </w:rPr>
      </w:pPr>
    </w:p>
    <w:p w:rsidR="004130B0" w:rsidRPr="009D66AB" w:rsidRDefault="004130B0"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sz w:val="24"/>
          <w:szCs w:val="24"/>
          <w:lang w:val="en-GB"/>
        </w:rPr>
        <w:t xml:space="preserve">Schicchi N </w:t>
      </w:r>
      <w:r w:rsidRPr="009D66AB">
        <w:rPr>
          <w:rFonts w:ascii="Book Antiqua" w:hAnsi="Book Antiqua" w:cs="Times New Roman"/>
          <w:i/>
          <w:sz w:val="24"/>
          <w:szCs w:val="24"/>
          <w:lang w:val="en-GB"/>
        </w:rPr>
        <w:t>et al</w:t>
      </w:r>
      <w:r w:rsidRPr="009D66AB">
        <w:rPr>
          <w:rFonts w:ascii="Book Antiqua" w:hAnsi="Book Antiqua" w:cs="Times New Roman"/>
          <w:sz w:val="24"/>
          <w:szCs w:val="24"/>
          <w:lang w:val="en-GB"/>
        </w:rPr>
        <w:t xml:space="preserve">. </w:t>
      </w:r>
      <w:r w:rsidR="00285FF1" w:rsidRPr="009D66AB">
        <w:rPr>
          <w:rFonts w:ascii="Book Antiqua" w:hAnsi="Book Antiqua" w:cs="Times New Roman"/>
          <w:sz w:val="24"/>
          <w:szCs w:val="24"/>
          <w:lang w:val="en-GB"/>
        </w:rPr>
        <w:t>Extremely rare coronary anomaly</w:t>
      </w:r>
    </w:p>
    <w:p w:rsidR="004130B0" w:rsidRPr="009D66AB" w:rsidRDefault="004130B0" w:rsidP="00285FF1">
      <w:pPr>
        <w:spacing w:after="0" w:line="360" w:lineRule="auto"/>
        <w:jc w:val="both"/>
        <w:rPr>
          <w:rFonts w:ascii="Book Antiqua" w:hAnsi="Book Antiqua" w:cs="Times New Roman"/>
          <w:sz w:val="24"/>
          <w:szCs w:val="24"/>
          <w:lang w:val="en-GB"/>
        </w:rPr>
      </w:pPr>
    </w:p>
    <w:p w:rsidR="004130B0" w:rsidRPr="009D66AB" w:rsidRDefault="004130B0" w:rsidP="00285FF1">
      <w:pPr>
        <w:spacing w:after="0" w:line="360" w:lineRule="auto"/>
        <w:jc w:val="both"/>
        <w:rPr>
          <w:rFonts w:ascii="Book Antiqua" w:hAnsi="Book Antiqua" w:cs="Times New Roman"/>
          <w:sz w:val="24"/>
          <w:szCs w:val="24"/>
          <w:vertAlign w:val="superscript"/>
        </w:rPr>
      </w:pPr>
      <w:r w:rsidRPr="009D66AB">
        <w:rPr>
          <w:rFonts w:ascii="Book Antiqua" w:hAnsi="Book Antiqua" w:cs="Times New Roman"/>
          <w:sz w:val="24"/>
          <w:szCs w:val="24"/>
        </w:rPr>
        <w:t>Nicolò Schicchi, Marco Fogante, Gian Marco Giuseppetti, Andrea Giovagnoni</w:t>
      </w:r>
    </w:p>
    <w:p w:rsidR="004130B0" w:rsidRPr="009D66AB" w:rsidRDefault="004130B0" w:rsidP="00285FF1">
      <w:pPr>
        <w:spacing w:after="0" w:line="360" w:lineRule="auto"/>
        <w:jc w:val="both"/>
        <w:rPr>
          <w:rFonts w:ascii="Book Antiqua" w:hAnsi="Book Antiqua" w:cs="Times New Roman"/>
          <w:sz w:val="24"/>
          <w:szCs w:val="24"/>
        </w:rPr>
      </w:pPr>
    </w:p>
    <w:p w:rsidR="00DB1859" w:rsidRPr="009D66AB" w:rsidRDefault="003A4E3B" w:rsidP="00285FF1">
      <w:pPr>
        <w:spacing w:after="0" w:line="360" w:lineRule="auto"/>
        <w:jc w:val="both"/>
        <w:rPr>
          <w:rFonts w:ascii="Book Antiqua" w:hAnsi="Book Antiqua" w:cs="Times New Roman"/>
          <w:sz w:val="24"/>
          <w:szCs w:val="24"/>
          <w:lang w:eastAsia="zh-CN"/>
        </w:rPr>
      </w:pPr>
      <w:r w:rsidRPr="009D66AB">
        <w:rPr>
          <w:rFonts w:ascii="Book Antiqua" w:hAnsi="Book Antiqua" w:cs="Times New Roman"/>
          <w:b/>
          <w:sz w:val="24"/>
          <w:szCs w:val="24"/>
        </w:rPr>
        <w:t>Nicolò Schicchi, Gian Marco Giuseppetti, Andrea Giovagnoni</w:t>
      </w:r>
      <w:r w:rsidRPr="009D66AB">
        <w:rPr>
          <w:rFonts w:ascii="Book Antiqua" w:hAnsi="Book Antiqua" w:cs="Times New Roman"/>
          <w:sz w:val="24"/>
          <w:szCs w:val="24"/>
        </w:rPr>
        <w:t xml:space="preserve">, </w:t>
      </w:r>
      <w:r w:rsidR="00CC487F" w:rsidRPr="009D66AB">
        <w:rPr>
          <w:rFonts w:ascii="Book Antiqua" w:hAnsi="Book Antiqua" w:cs="Times New Roman"/>
          <w:sz w:val="24"/>
          <w:szCs w:val="24"/>
        </w:rPr>
        <w:t>Department of Radiology,</w:t>
      </w:r>
      <w:r w:rsidR="00DB1859" w:rsidRPr="009D66AB">
        <w:rPr>
          <w:rFonts w:ascii="Book Antiqua" w:hAnsi="Book Antiqua" w:cs="Times New Roman"/>
          <w:sz w:val="24"/>
          <w:szCs w:val="24"/>
        </w:rPr>
        <w:t xml:space="preserve"> Azi</w:t>
      </w:r>
      <w:r w:rsidRPr="009D66AB">
        <w:rPr>
          <w:rFonts w:ascii="Book Antiqua" w:hAnsi="Book Antiqua" w:cs="Times New Roman"/>
          <w:sz w:val="24"/>
          <w:szCs w:val="24"/>
        </w:rPr>
        <w:t>enda Ospedaliero-</w:t>
      </w:r>
      <w:r w:rsidR="00CC487F" w:rsidRPr="009D66AB">
        <w:rPr>
          <w:rFonts w:ascii="Book Antiqua" w:hAnsi="Book Antiqua" w:cs="Times New Roman"/>
          <w:sz w:val="24"/>
          <w:szCs w:val="24"/>
        </w:rPr>
        <w:t>Universitaria</w:t>
      </w:r>
      <w:r w:rsidRPr="009D66AB">
        <w:rPr>
          <w:rFonts w:ascii="Book Antiqua" w:hAnsi="Book Antiqua" w:cs="Times New Roman"/>
          <w:sz w:val="24"/>
          <w:szCs w:val="24"/>
        </w:rPr>
        <w:t xml:space="preserve"> Ospedali Riuniti, </w:t>
      </w:r>
      <w:r w:rsidR="00CC487F" w:rsidRPr="009D66AB">
        <w:rPr>
          <w:rFonts w:ascii="Book Antiqua" w:hAnsi="Book Antiqua" w:cs="Times New Roman"/>
          <w:sz w:val="24"/>
          <w:szCs w:val="24"/>
        </w:rPr>
        <w:t>Ancona</w:t>
      </w:r>
      <w:r w:rsidRPr="009D66AB">
        <w:rPr>
          <w:rFonts w:ascii="Book Antiqua" w:hAnsi="Book Antiqua" w:cs="Times New Roman"/>
          <w:sz w:val="24"/>
          <w:szCs w:val="24"/>
        </w:rPr>
        <w:t xml:space="preserve"> 60126, </w:t>
      </w:r>
      <w:r w:rsidR="00DB1859" w:rsidRPr="009D66AB">
        <w:rPr>
          <w:rFonts w:ascii="Book Antiqua" w:hAnsi="Book Antiqua" w:cs="Times New Roman"/>
          <w:sz w:val="24"/>
          <w:szCs w:val="24"/>
        </w:rPr>
        <w:t>Italy</w:t>
      </w:r>
    </w:p>
    <w:p w:rsidR="00A81204" w:rsidRPr="009D66AB" w:rsidRDefault="00A81204" w:rsidP="00285FF1">
      <w:pPr>
        <w:spacing w:after="0" w:line="360" w:lineRule="auto"/>
        <w:jc w:val="both"/>
        <w:rPr>
          <w:rFonts w:ascii="Book Antiqua" w:hAnsi="Book Antiqua" w:cs="Times New Roman"/>
          <w:sz w:val="24"/>
          <w:szCs w:val="24"/>
          <w:lang w:eastAsia="zh-CN"/>
        </w:rPr>
      </w:pPr>
    </w:p>
    <w:p w:rsidR="00CC487F" w:rsidRPr="009D66AB" w:rsidRDefault="003A4E3B" w:rsidP="00285FF1">
      <w:pPr>
        <w:spacing w:after="0" w:line="360" w:lineRule="auto"/>
        <w:jc w:val="both"/>
        <w:rPr>
          <w:rFonts w:ascii="Book Antiqua" w:hAnsi="Book Antiqua" w:cs="Times New Roman"/>
          <w:b/>
          <w:sz w:val="24"/>
          <w:szCs w:val="24"/>
        </w:rPr>
      </w:pPr>
      <w:r w:rsidRPr="009D66AB">
        <w:rPr>
          <w:rFonts w:ascii="Book Antiqua" w:hAnsi="Book Antiqua" w:cs="Times New Roman"/>
          <w:b/>
          <w:sz w:val="24"/>
          <w:szCs w:val="24"/>
        </w:rPr>
        <w:t>Marco Fogante,</w:t>
      </w:r>
      <w:r w:rsidRPr="009D66AB">
        <w:rPr>
          <w:rFonts w:ascii="Book Antiqua" w:hAnsi="Book Antiqua" w:cs="Times New Roman"/>
          <w:sz w:val="24"/>
          <w:szCs w:val="24"/>
        </w:rPr>
        <w:t xml:space="preserve"> </w:t>
      </w:r>
      <w:r w:rsidR="00DB1859" w:rsidRPr="009D66AB">
        <w:rPr>
          <w:rFonts w:ascii="Book Antiqua" w:hAnsi="Book Antiqua" w:cs="Times New Roman"/>
          <w:sz w:val="24"/>
          <w:szCs w:val="24"/>
        </w:rPr>
        <w:t>Department of Radiology,</w:t>
      </w:r>
      <w:r w:rsidR="00DB1859" w:rsidRPr="009D66AB">
        <w:rPr>
          <w:rFonts w:ascii="Book Antiqua" w:hAnsi="Book Antiqua" w:cs="Times New Roman"/>
          <w:sz w:val="24"/>
          <w:szCs w:val="24"/>
          <w:vertAlign w:val="superscript"/>
        </w:rPr>
        <w:t xml:space="preserve"> </w:t>
      </w:r>
      <w:r w:rsidR="00DB1859" w:rsidRPr="009D66AB">
        <w:rPr>
          <w:rFonts w:ascii="Book Antiqua" w:hAnsi="Book Antiqua" w:cs="Times New Roman"/>
          <w:sz w:val="24"/>
          <w:szCs w:val="24"/>
        </w:rPr>
        <w:t>Università Politecnica delle Marche</w:t>
      </w:r>
      <w:r w:rsidR="00CC487F" w:rsidRPr="009D66AB">
        <w:rPr>
          <w:rFonts w:ascii="Book Antiqua" w:hAnsi="Book Antiqua" w:cs="Times New Roman"/>
          <w:sz w:val="24"/>
          <w:szCs w:val="24"/>
        </w:rPr>
        <w:t>, Ancona</w:t>
      </w:r>
      <w:r w:rsidRPr="009D66AB">
        <w:rPr>
          <w:rFonts w:ascii="Book Antiqua" w:hAnsi="Book Antiqua" w:cs="Times New Roman"/>
          <w:sz w:val="24"/>
          <w:szCs w:val="24"/>
        </w:rPr>
        <w:t xml:space="preserve"> 60126, </w:t>
      </w:r>
      <w:r w:rsidR="00CC487F" w:rsidRPr="009D66AB">
        <w:rPr>
          <w:rFonts w:ascii="Book Antiqua" w:hAnsi="Book Antiqua" w:cs="Times New Roman"/>
          <w:sz w:val="24"/>
          <w:szCs w:val="24"/>
        </w:rPr>
        <w:t>Italy</w:t>
      </w:r>
    </w:p>
    <w:p w:rsidR="004130B0" w:rsidRPr="009D66AB" w:rsidRDefault="004130B0" w:rsidP="00285FF1">
      <w:pPr>
        <w:spacing w:after="0" w:line="360" w:lineRule="auto"/>
        <w:jc w:val="both"/>
        <w:rPr>
          <w:rFonts w:ascii="Book Antiqua" w:hAnsi="Book Antiqua" w:cs="Times New Roman"/>
          <w:sz w:val="24"/>
          <w:szCs w:val="24"/>
        </w:rPr>
      </w:pPr>
    </w:p>
    <w:p w:rsidR="004130B0" w:rsidRPr="009D66AB" w:rsidRDefault="00A81204" w:rsidP="00285FF1">
      <w:pPr>
        <w:spacing w:after="0" w:line="360" w:lineRule="auto"/>
        <w:jc w:val="both"/>
        <w:rPr>
          <w:rFonts w:ascii="Book Antiqua" w:hAnsi="Book Antiqua" w:cs="Times New Roman"/>
          <w:sz w:val="24"/>
          <w:szCs w:val="24"/>
          <w:lang w:eastAsia="zh-CN"/>
        </w:rPr>
      </w:pPr>
      <w:r w:rsidRPr="009D66AB">
        <w:rPr>
          <w:rFonts w:ascii="Book Antiqua" w:hAnsi="Book Antiqua"/>
          <w:b/>
          <w:sz w:val="24"/>
          <w:szCs w:val="24"/>
        </w:rPr>
        <w:t>ORCID number:</w:t>
      </w:r>
      <w:r w:rsidR="004130B0" w:rsidRPr="009D66AB">
        <w:rPr>
          <w:rFonts w:ascii="Book Antiqua" w:hAnsi="Book Antiqua" w:cs="Times New Roman"/>
          <w:sz w:val="24"/>
          <w:szCs w:val="24"/>
        </w:rPr>
        <w:t xml:space="preserve"> </w:t>
      </w:r>
      <w:r w:rsidR="00A85934" w:rsidRPr="009D66AB">
        <w:rPr>
          <w:rFonts w:ascii="Book Antiqua" w:hAnsi="Book Antiqua" w:cs="Times New Roman"/>
          <w:sz w:val="24"/>
          <w:szCs w:val="24"/>
        </w:rPr>
        <w:t>Nicolò Schicchi (</w:t>
      </w:r>
      <w:r w:rsidR="00F45687" w:rsidRPr="009D66AB">
        <w:rPr>
          <w:rFonts w:ascii="Book Antiqua" w:hAnsi="Book Antiqua" w:cs="Times New Roman"/>
          <w:sz w:val="24"/>
          <w:szCs w:val="24"/>
        </w:rPr>
        <w:t>0000-0002-9851-9526</w:t>
      </w:r>
      <w:r w:rsidR="00A85934" w:rsidRPr="009D66AB">
        <w:rPr>
          <w:rFonts w:ascii="Book Antiqua" w:hAnsi="Book Antiqua" w:cs="Times New Roman"/>
          <w:sz w:val="24"/>
          <w:szCs w:val="24"/>
        </w:rPr>
        <w:t xml:space="preserve">); </w:t>
      </w:r>
      <w:r w:rsidR="004130B0" w:rsidRPr="009D66AB">
        <w:rPr>
          <w:rFonts w:ascii="Book Antiqua" w:hAnsi="Book Antiqua" w:cs="Times New Roman"/>
          <w:sz w:val="24"/>
          <w:szCs w:val="24"/>
        </w:rPr>
        <w:t>Marco Fogante (0000-0003-2993-5718)</w:t>
      </w:r>
      <w:r w:rsidR="00A85934" w:rsidRPr="009D66AB">
        <w:rPr>
          <w:rFonts w:ascii="Book Antiqua" w:hAnsi="Book Antiqua" w:cs="Times New Roman"/>
          <w:sz w:val="24"/>
          <w:szCs w:val="24"/>
        </w:rPr>
        <w:t>;</w:t>
      </w:r>
      <w:r w:rsidR="00A85934" w:rsidRPr="009D66AB">
        <w:rPr>
          <w:rFonts w:ascii="Book Antiqua" w:hAnsi="Book Antiqua"/>
          <w:sz w:val="24"/>
          <w:szCs w:val="24"/>
        </w:rPr>
        <w:t xml:space="preserve"> Gian Marco Giuseppetti (</w:t>
      </w:r>
      <w:r w:rsidR="00A85934" w:rsidRPr="009D66AB">
        <w:rPr>
          <w:rFonts w:ascii="Book Antiqua" w:hAnsi="Book Antiqua" w:cs="Times New Roman"/>
          <w:sz w:val="24"/>
          <w:szCs w:val="24"/>
        </w:rPr>
        <w:t>0000-0001-9373-5134);</w:t>
      </w:r>
      <w:r w:rsidR="00A85934" w:rsidRPr="009D66AB">
        <w:rPr>
          <w:rFonts w:ascii="Book Antiqua" w:hAnsi="Book Antiqua"/>
          <w:sz w:val="24"/>
          <w:szCs w:val="24"/>
        </w:rPr>
        <w:t xml:space="preserve"> Andrea Giovagnoni </w:t>
      </w:r>
      <w:r w:rsidR="00581C09" w:rsidRPr="009D66AB">
        <w:rPr>
          <w:rFonts w:ascii="Book Antiqua" w:hAnsi="Book Antiqua"/>
          <w:sz w:val="24"/>
          <w:szCs w:val="24"/>
        </w:rPr>
        <w:t>(</w:t>
      </w:r>
      <w:r w:rsidR="00A85934" w:rsidRPr="009D66AB">
        <w:rPr>
          <w:rFonts w:ascii="Book Antiqua" w:hAnsi="Book Antiqua" w:cs="Times New Roman"/>
          <w:sz w:val="24"/>
          <w:szCs w:val="24"/>
        </w:rPr>
        <w:t>0000-0002-5264-652X)</w:t>
      </w:r>
      <w:r w:rsidRPr="009D66AB">
        <w:rPr>
          <w:rFonts w:ascii="Book Antiqua" w:hAnsi="Book Antiqua" w:cs="Times New Roman"/>
          <w:sz w:val="24"/>
          <w:szCs w:val="24"/>
          <w:lang w:eastAsia="zh-CN"/>
        </w:rPr>
        <w:t>.</w:t>
      </w:r>
    </w:p>
    <w:p w:rsidR="004130B0" w:rsidRPr="009D66AB" w:rsidRDefault="004130B0" w:rsidP="00285FF1">
      <w:pPr>
        <w:spacing w:after="0" w:line="360" w:lineRule="auto"/>
        <w:jc w:val="both"/>
        <w:rPr>
          <w:rFonts w:ascii="Book Antiqua" w:hAnsi="Book Antiqua" w:cs="Times New Roman"/>
          <w:sz w:val="24"/>
          <w:szCs w:val="24"/>
        </w:rPr>
      </w:pPr>
    </w:p>
    <w:p w:rsidR="004130B0" w:rsidRPr="009D66AB" w:rsidRDefault="00A81204" w:rsidP="00285FF1">
      <w:pPr>
        <w:spacing w:after="0" w:line="360" w:lineRule="auto"/>
        <w:jc w:val="both"/>
        <w:rPr>
          <w:rFonts w:ascii="Book Antiqua" w:hAnsi="Book Antiqua" w:cs="Times New Roman"/>
          <w:sz w:val="24"/>
          <w:szCs w:val="24"/>
          <w:lang w:val="en-GB"/>
        </w:rPr>
      </w:pPr>
      <w:r w:rsidRPr="009D66AB">
        <w:rPr>
          <w:rFonts w:ascii="Book Antiqua" w:hAnsi="Book Antiqua"/>
          <w:b/>
          <w:sz w:val="24"/>
          <w:szCs w:val="24"/>
        </w:rPr>
        <w:t>Author contributions:</w:t>
      </w:r>
      <w:r w:rsidR="004130B0" w:rsidRPr="009D66AB">
        <w:rPr>
          <w:rFonts w:ascii="Book Antiqua" w:hAnsi="Book Antiqua" w:cs="Times New Roman"/>
          <w:sz w:val="24"/>
          <w:szCs w:val="24"/>
          <w:lang w:val="en-GB"/>
        </w:rPr>
        <w:t xml:space="preserve"> Schicchi N interpreted the imaging and contributed to manuscript drafting; </w:t>
      </w:r>
      <w:proofErr w:type="spellStart"/>
      <w:r w:rsidR="004130B0" w:rsidRPr="009D66AB">
        <w:rPr>
          <w:rFonts w:ascii="Book Antiqua" w:hAnsi="Book Antiqua" w:cs="Times New Roman"/>
          <w:sz w:val="24"/>
          <w:szCs w:val="24"/>
          <w:lang w:val="en-GB"/>
        </w:rPr>
        <w:t>Fogante</w:t>
      </w:r>
      <w:proofErr w:type="spellEnd"/>
      <w:r w:rsidR="004130B0" w:rsidRPr="009D66AB">
        <w:rPr>
          <w:rFonts w:ascii="Book Antiqua" w:hAnsi="Book Antiqua" w:cs="Times New Roman"/>
          <w:sz w:val="24"/>
          <w:szCs w:val="24"/>
          <w:lang w:val="en-GB"/>
        </w:rPr>
        <w:t xml:space="preserve"> M reviewed the literature and contributed to manuscript drafting; </w:t>
      </w:r>
      <w:proofErr w:type="spellStart"/>
      <w:r w:rsidR="004130B0" w:rsidRPr="009D66AB">
        <w:rPr>
          <w:rFonts w:ascii="Book Antiqua" w:hAnsi="Book Antiqua" w:cs="Times New Roman"/>
          <w:sz w:val="24"/>
          <w:szCs w:val="24"/>
          <w:lang w:val="en-GB"/>
        </w:rPr>
        <w:t>Giuseppetti</w:t>
      </w:r>
      <w:proofErr w:type="spellEnd"/>
      <w:r w:rsidR="004130B0" w:rsidRPr="009D66AB">
        <w:rPr>
          <w:rFonts w:ascii="Book Antiqua" w:hAnsi="Book Antiqua" w:cs="Times New Roman"/>
          <w:sz w:val="24"/>
          <w:szCs w:val="24"/>
          <w:lang w:val="en-GB"/>
        </w:rPr>
        <w:t xml:space="preserve"> GM and </w:t>
      </w:r>
      <w:proofErr w:type="spellStart"/>
      <w:r w:rsidR="004130B0" w:rsidRPr="009D66AB">
        <w:rPr>
          <w:rFonts w:ascii="Book Antiqua" w:hAnsi="Book Antiqua" w:cs="Times New Roman"/>
          <w:sz w:val="24"/>
          <w:szCs w:val="24"/>
          <w:lang w:val="en-GB"/>
        </w:rPr>
        <w:t>Giovagnoni</w:t>
      </w:r>
      <w:proofErr w:type="spellEnd"/>
      <w:r w:rsidR="004130B0" w:rsidRPr="009D66AB">
        <w:rPr>
          <w:rFonts w:ascii="Book Antiqua" w:hAnsi="Book Antiqua" w:cs="Times New Roman"/>
          <w:sz w:val="24"/>
          <w:szCs w:val="24"/>
          <w:lang w:val="en-GB"/>
        </w:rPr>
        <w:t xml:space="preserve"> A were responsible for the revision of the manuscript for important intellectual content; all authors issued final approval for the version to be submitted.</w:t>
      </w:r>
    </w:p>
    <w:p w:rsidR="004130B0" w:rsidRPr="009D66AB" w:rsidRDefault="004130B0" w:rsidP="00285FF1">
      <w:pPr>
        <w:spacing w:after="0" w:line="360" w:lineRule="auto"/>
        <w:jc w:val="both"/>
        <w:rPr>
          <w:rFonts w:ascii="Book Antiqua" w:hAnsi="Book Antiqua" w:cs="Times New Roman"/>
          <w:sz w:val="24"/>
          <w:szCs w:val="24"/>
          <w:lang w:val="en-GB"/>
        </w:rPr>
      </w:pPr>
    </w:p>
    <w:p w:rsidR="00A81204" w:rsidRPr="009D66AB" w:rsidRDefault="00A81204" w:rsidP="00285FF1">
      <w:pPr>
        <w:spacing w:after="0" w:line="360" w:lineRule="auto"/>
        <w:jc w:val="both"/>
        <w:rPr>
          <w:rFonts w:ascii="Book Antiqua" w:hAnsi="Book Antiqua" w:cs="Times New Roman"/>
          <w:sz w:val="24"/>
          <w:szCs w:val="24"/>
          <w:lang w:val="en-GB" w:eastAsia="zh-CN"/>
        </w:rPr>
      </w:pPr>
      <w:r w:rsidRPr="009D66AB">
        <w:rPr>
          <w:rFonts w:ascii="Book Antiqua" w:hAnsi="Book Antiqua"/>
          <w:b/>
          <w:sz w:val="24"/>
          <w:szCs w:val="24"/>
        </w:rPr>
        <w:t>Informed consent statement</w:t>
      </w:r>
      <w:r w:rsidRPr="009D66AB">
        <w:rPr>
          <w:rFonts w:ascii="Book Antiqua" w:hAnsi="Book Antiqua"/>
          <w:b/>
          <w:iCs/>
          <w:sz w:val="24"/>
          <w:szCs w:val="24"/>
        </w:rPr>
        <w:t xml:space="preserve">: </w:t>
      </w:r>
      <w:r w:rsidRPr="009D66AB">
        <w:rPr>
          <w:rFonts w:ascii="Book Antiqua" w:hAnsi="Book Antiqua" w:cs="Times New Roman"/>
          <w:sz w:val="24"/>
          <w:szCs w:val="24"/>
          <w:lang w:val="en-GB"/>
        </w:rPr>
        <w:t>Informed written consent was obtained from the patient’s parents for publication of this report and any accompanying images.</w:t>
      </w:r>
    </w:p>
    <w:p w:rsidR="00A81204" w:rsidRPr="009D66AB" w:rsidRDefault="00A81204" w:rsidP="00285FF1">
      <w:pPr>
        <w:spacing w:after="0" w:line="360" w:lineRule="auto"/>
        <w:jc w:val="both"/>
        <w:rPr>
          <w:rFonts w:ascii="Book Antiqua" w:hAnsi="Book Antiqua"/>
          <w:b/>
          <w:sz w:val="24"/>
          <w:szCs w:val="24"/>
          <w:lang w:eastAsia="zh-CN"/>
        </w:rPr>
      </w:pPr>
    </w:p>
    <w:p w:rsidR="00A81204" w:rsidRPr="009D66AB" w:rsidRDefault="00A81204" w:rsidP="00285FF1">
      <w:pPr>
        <w:spacing w:after="0" w:line="360" w:lineRule="auto"/>
        <w:jc w:val="both"/>
        <w:rPr>
          <w:rFonts w:ascii="Book Antiqua" w:hAnsi="Book Antiqua" w:cs="Times New Roman"/>
          <w:sz w:val="24"/>
          <w:szCs w:val="24"/>
          <w:lang w:val="en-GB" w:eastAsia="zh-CN"/>
        </w:rPr>
      </w:pPr>
      <w:r w:rsidRPr="009D66AB">
        <w:rPr>
          <w:rFonts w:ascii="Book Antiqua" w:hAnsi="Book Antiqua"/>
          <w:b/>
          <w:sz w:val="24"/>
          <w:szCs w:val="24"/>
        </w:rPr>
        <w:t>Conflict-of-interest statement</w:t>
      </w:r>
      <w:r w:rsidRPr="009D66AB">
        <w:rPr>
          <w:rFonts w:ascii="Book Antiqua" w:hAnsi="Book Antiqua" w:cs="TimesNewRomanPS-BoldItalicMT"/>
          <w:b/>
          <w:iCs/>
          <w:sz w:val="24"/>
          <w:szCs w:val="24"/>
        </w:rPr>
        <w:t xml:space="preserve">: </w:t>
      </w:r>
      <w:r w:rsidRPr="009D66AB">
        <w:rPr>
          <w:rFonts w:ascii="Book Antiqua" w:hAnsi="Book Antiqua" w:cs="Times New Roman"/>
          <w:sz w:val="24"/>
          <w:szCs w:val="24"/>
          <w:lang w:val="en-GB"/>
        </w:rPr>
        <w:t>The authors declare that they have no conflict of interest.</w:t>
      </w:r>
    </w:p>
    <w:p w:rsidR="00A81204" w:rsidRPr="009D66AB" w:rsidRDefault="00A81204" w:rsidP="00285FF1">
      <w:pPr>
        <w:spacing w:after="0" w:line="360" w:lineRule="auto"/>
        <w:jc w:val="both"/>
        <w:rPr>
          <w:rFonts w:ascii="Book Antiqua" w:hAnsi="Book Antiqua"/>
          <w:b/>
          <w:sz w:val="24"/>
          <w:szCs w:val="24"/>
          <w:lang w:eastAsia="zh-CN"/>
        </w:rPr>
      </w:pPr>
    </w:p>
    <w:p w:rsidR="00A81204" w:rsidRPr="009D66AB" w:rsidRDefault="00A81204" w:rsidP="00285FF1">
      <w:pPr>
        <w:snapToGrid w:val="0"/>
        <w:spacing w:after="0" w:line="360" w:lineRule="auto"/>
        <w:jc w:val="both"/>
        <w:rPr>
          <w:rFonts w:ascii="Book Antiqua" w:hAnsi="Book Antiqua" w:cs="Book Antiqua"/>
          <w:sz w:val="24"/>
          <w:szCs w:val="24"/>
        </w:rPr>
      </w:pP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CARE Checklist (2016) statement:</w:t>
      </w:r>
      <w:r w:rsidRPr="009D66AB">
        <w:rPr>
          <w:rFonts w:ascii="Book Antiqua" w:hAnsi="Book Antiqua" w:cs="Times New Roman"/>
          <w:sz w:val="24"/>
          <w:szCs w:val="24"/>
          <w:lang w:val="en-GB"/>
        </w:rPr>
        <w:t xml:space="preserve"> The authors have read the CARE Checklist (201</w:t>
      </w:r>
      <w:r w:rsidRPr="009D66AB">
        <w:rPr>
          <w:rFonts w:ascii="Book Antiqua" w:hAnsi="Book Antiqua" w:cs="Times New Roman"/>
          <w:sz w:val="24"/>
          <w:szCs w:val="24"/>
          <w:lang w:val="en-GB" w:eastAsia="zh-CN"/>
        </w:rPr>
        <w:t>6</w:t>
      </w:r>
      <w:r w:rsidRPr="009D66AB">
        <w:rPr>
          <w:rFonts w:ascii="Book Antiqua" w:hAnsi="Book Antiqua" w:cs="Times New Roman"/>
          <w:sz w:val="24"/>
          <w:szCs w:val="24"/>
          <w:lang w:val="en-GB"/>
        </w:rPr>
        <w:t>), and the manuscript was prepared and revised according to the CARE Checklist (2016).</w:t>
      </w:r>
    </w:p>
    <w:p w:rsidR="00A81204" w:rsidRPr="009D66AB" w:rsidRDefault="00A81204" w:rsidP="00285FF1">
      <w:pPr>
        <w:adjustRightInd w:val="0"/>
        <w:snapToGrid w:val="0"/>
        <w:spacing w:after="0" w:line="360" w:lineRule="auto"/>
        <w:jc w:val="both"/>
        <w:rPr>
          <w:rFonts w:ascii="Book Antiqua" w:hAnsi="Book Antiqua"/>
          <w:sz w:val="24"/>
          <w:szCs w:val="24"/>
        </w:rPr>
      </w:pPr>
    </w:p>
    <w:p w:rsidR="00A81204" w:rsidRPr="009D66AB" w:rsidRDefault="00A81204" w:rsidP="00285FF1">
      <w:pPr>
        <w:adjustRightInd w:val="0"/>
        <w:snapToGrid w:val="0"/>
        <w:spacing w:after="0" w:line="360" w:lineRule="auto"/>
        <w:jc w:val="both"/>
        <w:rPr>
          <w:rFonts w:ascii="Book Antiqua" w:hAnsi="Book Antiqua"/>
          <w:sz w:val="24"/>
          <w:szCs w:val="24"/>
        </w:rPr>
      </w:pPr>
      <w:r w:rsidRPr="009D66AB">
        <w:rPr>
          <w:rFonts w:ascii="Book Antiqua" w:hAnsi="Book Antiqua"/>
          <w:b/>
          <w:sz w:val="24"/>
          <w:szCs w:val="24"/>
        </w:rPr>
        <w:t xml:space="preserve">Open-Access: </w:t>
      </w:r>
      <w:r w:rsidRPr="009D66AB">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147041">
        <w:rPr>
          <w:rStyle w:val="Hyperlink"/>
          <w:rFonts w:ascii="Book Antiqua" w:hAnsi="Book Antiqua"/>
          <w:color w:val="auto"/>
          <w:sz w:val="24"/>
          <w:szCs w:val="24"/>
          <w:u w:val="none"/>
        </w:rPr>
        <w:fldChar w:fldCharType="begin"/>
      </w:r>
      <w:r w:rsidR="00147041">
        <w:rPr>
          <w:rStyle w:val="Hyperlink"/>
          <w:rFonts w:ascii="Book Antiqua" w:hAnsi="Book Antiqua"/>
          <w:color w:val="auto"/>
          <w:sz w:val="24"/>
          <w:szCs w:val="24"/>
          <w:u w:val="none"/>
        </w:rPr>
        <w:instrText xml:space="preserve"> HYPERLINK "http://creativecommons.org/licenses/b</w:instrText>
      </w:r>
      <w:r w:rsidR="00147041">
        <w:rPr>
          <w:rStyle w:val="Hyperlink"/>
          <w:rFonts w:ascii="Book Antiqua" w:hAnsi="Book Antiqua"/>
          <w:color w:val="auto"/>
          <w:sz w:val="24"/>
          <w:szCs w:val="24"/>
          <w:u w:val="none"/>
        </w:rPr>
        <w:instrText xml:space="preserve">y-nc/4.0/" </w:instrText>
      </w:r>
      <w:r w:rsidR="00147041">
        <w:rPr>
          <w:rStyle w:val="Hyperlink"/>
          <w:rFonts w:ascii="Book Antiqua" w:hAnsi="Book Antiqua"/>
          <w:color w:val="auto"/>
          <w:sz w:val="24"/>
          <w:szCs w:val="24"/>
          <w:u w:val="none"/>
        </w:rPr>
        <w:fldChar w:fldCharType="separate"/>
      </w:r>
      <w:r w:rsidRPr="009D66AB">
        <w:rPr>
          <w:rStyle w:val="Hyperlink"/>
          <w:rFonts w:ascii="Book Antiqua" w:hAnsi="Book Antiqua"/>
          <w:color w:val="auto"/>
          <w:sz w:val="24"/>
          <w:szCs w:val="24"/>
          <w:u w:val="none"/>
        </w:rPr>
        <w:t>http://creativecommons.org/licenses/by-nc/4.0/</w:t>
      </w:r>
      <w:r w:rsidR="00147041">
        <w:rPr>
          <w:rStyle w:val="Hyperlink"/>
          <w:rFonts w:ascii="Book Antiqua" w:hAnsi="Book Antiqua"/>
          <w:color w:val="auto"/>
          <w:sz w:val="24"/>
          <w:szCs w:val="24"/>
          <w:u w:val="none"/>
        </w:rPr>
        <w:fldChar w:fldCharType="end"/>
      </w:r>
    </w:p>
    <w:p w:rsidR="00424524" w:rsidRPr="009D66AB" w:rsidRDefault="00424524" w:rsidP="00285FF1">
      <w:pPr>
        <w:spacing w:after="0" w:line="360" w:lineRule="auto"/>
        <w:jc w:val="both"/>
        <w:rPr>
          <w:rFonts w:ascii="Book Antiqua" w:hAnsi="Book Antiqua" w:cs="Times New Roman"/>
          <w:sz w:val="24"/>
          <w:szCs w:val="24"/>
          <w:lang w:val="en-GB" w:eastAsia="zh-CN"/>
        </w:rPr>
      </w:pPr>
    </w:p>
    <w:p w:rsidR="00A81204" w:rsidRPr="009D66AB" w:rsidRDefault="00A81204" w:rsidP="00285FF1">
      <w:pPr>
        <w:spacing w:after="0" w:line="360" w:lineRule="auto"/>
        <w:jc w:val="both"/>
        <w:rPr>
          <w:rFonts w:ascii="Book Antiqua" w:eastAsia="SimSun" w:hAnsi="Book Antiqua" w:cs="SimSun"/>
          <w:sz w:val="24"/>
          <w:szCs w:val="24"/>
          <w:lang w:eastAsia="zh-CN"/>
        </w:rPr>
      </w:pPr>
      <w:r w:rsidRPr="009D66AB">
        <w:rPr>
          <w:rFonts w:ascii="Book Antiqua" w:eastAsia="SimSun" w:hAnsi="Book Antiqua" w:cs="SimSun"/>
          <w:b/>
          <w:sz w:val="24"/>
          <w:szCs w:val="24"/>
        </w:rPr>
        <w:t>Manuscript source:</w:t>
      </w:r>
      <w:r w:rsidRPr="009D66AB">
        <w:rPr>
          <w:rFonts w:ascii="Book Antiqua" w:eastAsia="SimSun" w:hAnsi="Book Antiqua" w:cs="SimSun"/>
          <w:sz w:val="24"/>
          <w:szCs w:val="24"/>
        </w:rPr>
        <w:t> Unsolicited manuscript</w:t>
      </w:r>
    </w:p>
    <w:p w:rsidR="00A81204" w:rsidRPr="009D66AB" w:rsidRDefault="00A81204" w:rsidP="00285FF1">
      <w:pPr>
        <w:spacing w:after="0" w:line="360" w:lineRule="auto"/>
        <w:jc w:val="both"/>
        <w:rPr>
          <w:rFonts w:ascii="Book Antiqua" w:hAnsi="Book Antiqua" w:cs="Times New Roman"/>
          <w:sz w:val="24"/>
          <w:szCs w:val="24"/>
          <w:lang w:val="en-GB" w:eastAsia="zh-CN"/>
        </w:rPr>
      </w:pPr>
    </w:p>
    <w:p w:rsidR="00C70004" w:rsidRPr="009D66AB" w:rsidRDefault="00A81204" w:rsidP="00285FF1">
      <w:pPr>
        <w:spacing w:after="0" w:line="360" w:lineRule="auto"/>
        <w:jc w:val="both"/>
        <w:rPr>
          <w:rFonts w:ascii="Book Antiqua" w:hAnsi="Book Antiqua" w:cs="Times New Roman"/>
          <w:sz w:val="24"/>
          <w:szCs w:val="24"/>
          <w:lang w:val="en-GB" w:eastAsia="zh-CN"/>
        </w:rPr>
      </w:pPr>
      <w:r w:rsidRPr="009D66AB">
        <w:rPr>
          <w:rFonts w:ascii="Book Antiqua" w:hAnsi="Book Antiqua"/>
          <w:b/>
          <w:sz w:val="24"/>
          <w:szCs w:val="24"/>
        </w:rPr>
        <w:t>Corresponding author:</w:t>
      </w:r>
      <w:r w:rsidR="00AA2A39" w:rsidRPr="009D66AB">
        <w:rPr>
          <w:rFonts w:ascii="Book Antiqua" w:hAnsi="Book Antiqua" w:cs="Times New Roman"/>
          <w:b/>
          <w:sz w:val="24"/>
          <w:szCs w:val="24"/>
        </w:rPr>
        <w:t xml:space="preserve"> </w:t>
      </w:r>
      <w:r w:rsidRPr="009D66AB">
        <w:rPr>
          <w:rFonts w:ascii="Book Antiqua" w:hAnsi="Book Antiqua" w:cs="Times New Roman"/>
          <w:b/>
          <w:sz w:val="24"/>
          <w:szCs w:val="24"/>
        </w:rPr>
        <w:t xml:space="preserve">Marco Fogante, MD, Research Scientist, Radiologist, </w:t>
      </w:r>
      <w:r w:rsidRPr="009D66AB">
        <w:rPr>
          <w:rFonts w:ascii="Book Antiqua" w:hAnsi="Book Antiqua" w:cs="Times New Roman"/>
          <w:sz w:val="24"/>
          <w:szCs w:val="24"/>
        </w:rPr>
        <w:t>Department of Radiology, Università Politecnica delle Marche, Via Tronto 10, Ancona 60126, Italy. m.fogante@pm.univpm.it</w:t>
      </w:r>
    </w:p>
    <w:p w:rsidR="00C70004" w:rsidRPr="009D66AB" w:rsidRDefault="00C70004"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Telephone:</w:t>
      </w:r>
      <w:r w:rsidRPr="009D66AB">
        <w:rPr>
          <w:rFonts w:ascii="Book Antiqua" w:hAnsi="Book Antiqua" w:cs="Times New Roman"/>
          <w:sz w:val="24"/>
          <w:szCs w:val="24"/>
          <w:lang w:val="en-GB"/>
        </w:rPr>
        <w:t xml:space="preserve"> +39-33</w:t>
      </w:r>
      <w:r w:rsidR="00A81204" w:rsidRPr="009D66AB">
        <w:rPr>
          <w:rFonts w:ascii="Book Antiqua" w:hAnsi="Book Antiqua" w:cs="Times New Roman"/>
          <w:sz w:val="24"/>
          <w:szCs w:val="24"/>
          <w:lang w:val="en-GB" w:eastAsia="zh-CN"/>
        </w:rPr>
        <w:t>-</w:t>
      </w:r>
      <w:r w:rsidRPr="009D66AB">
        <w:rPr>
          <w:rFonts w:ascii="Book Antiqua" w:hAnsi="Book Antiqua" w:cs="Times New Roman"/>
          <w:sz w:val="24"/>
          <w:szCs w:val="24"/>
          <w:lang w:val="en-GB"/>
        </w:rPr>
        <w:t>38949603</w:t>
      </w:r>
    </w:p>
    <w:p w:rsidR="00467562" w:rsidRPr="009D66AB" w:rsidRDefault="00467562" w:rsidP="00285FF1">
      <w:pPr>
        <w:spacing w:after="0" w:line="360" w:lineRule="auto"/>
        <w:jc w:val="both"/>
        <w:rPr>
          <w:rFonts w:ascii="Book Antiqua" w:hAnsi="Book Antiqua" w:cs="Times New Roman"/>
          <w:sz w:val="24"/>
          <w:szCs w:val="24"/>
          <w:lang w:val="en-GB"/>
        </w:rPr>
      </w:pP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Received:</w:t>
      </w:r>
      <w:r w:rsidR="00285FF1" w:rsidRPr="009D66AB">
        <w:rPr>
          <w:rFonts w:ascii="Book Antiqua" w:hAnsi="Book Antiqua"/>
          <w:b/>
          <w:sz w:val="24"/>
          <w:szCs w:val="24"/>
        </w:rPr>
        <w:t xml:space="preserve"> </w:t>
      </w:r>
      <w:r w:rsidR="00BC6066" w:rsidRPr="009D66AB">
        <w:rPr>
          <w:rFonts w:ascii="Book Antiqua" w:hAnsi="Book Antiqua"/>
          <w:sz w:val="24"/>
          <w:szCs w:val="24"/>
          <w:lang w:eastAsia="zh-CN"/>
        </w:rPr>
        <w:t>December 24, 2018</w:t>
      </w:r>
      <w:r w:rsidRPr="009D66AB">
        <w:rPr>
          <w:rFonts w:ascii="Book Antiqua" w:hAnsi="Book Antiqua"/>
          <w:sz w:val="24"/>
          <w:szCs w:val="24"/>
        </w:rPr>
        <w:t xml:space="preserve"> </w:t>
      </w: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Peer-review started:</w:t>
      </w:r>
      <w:r w:rsidR="00BC6066" w:rsidRPr="009D66AB">
        <w:rPr>
          <w:rFonts w:ascii="Book Antiqua" w:hAnsi="Book Antiqua"/>
          <w:sz w:val="24"/>
          <w:szCs w:val="24"/>
          <w:lang w:eastAsia="zh-CN"/>
        </w:rPr>
        <w:t xml:space="preserve"> December 25, 2018</w:t>
      </w: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First decision:</w:t>
      </w:r>
      <w:r w:rsidR="00BC6066" w:rsidRPr="009D66AB">
        <w:rPr>
          <w:rFonts w:ascii="Book Antiqua" w:hAnsi="Book Antiqua"/>
          <w:sz w:val="24"/>
          <w:szCs w:val="24"/>
          <w:lang w:eastAsia="zh-CN"/>
        </w:rPr>
        <w:t xml:space="preserve"> December 29, 2018</w:t>
      </w: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 xml:space="preserve">Revised: </w:t>
      </w:r>
      <w:r w:rsidR="00BC6066" w:rsidRPr="009D66AB">
        <w:rPr>
          <w:rFonts w:ascii="Book Antiqua" w:hAnsi="Book Antiqua"/>
          <w:sz w:val="24"/>
          <w:szCs w:val="24"/>
          <w:lang w:eastAsia="zh-CN"/>
        </w:rPr>
        <w:t>January 9, 2019</w:t>
      </w:r>
      <w:r w:rsidRPr="009D66AB">
        <w:rPr>
          <w:rFonts w:ascii="Book Antiqua" w:hAnsi="Book Antiqua"/>
          <w:sz w:val="24"/>
          <w:szCs w:val="24"/>
        </w:rPr>
        <w:t xml:space="preserve"> </w:t>
      </w:r>
    </w:p>
    <w:p w:rsidR="00A81204" w:rsidRPr="009D66AB" w:rsidRDefault="00A81204" w:rsidP="00285FF1">
      <w:pPr>
        <w:spacing w:after="0" w:line="360" w:lineRule="auto"/>
        <w:jc w:val="both"/>
        <w:rPr>
          <w:rFonts w:ascii="Book Antiqua" w:hAnsi="Book Antiqua"/>
          <w:b/>
          <w:sz w:val="24"/>
          <w:szCs w:val="24"/>
        </w:rPr>
      </w:pPr>
      <w:r w:rsidRPr="009D66AB">
        <w:rPr>
          <w:rFonts w:ascii="Book Antiqua" w:hAnsi="Book Antiqua"/>
          <w:b/>
          <w:sz w:val="24"/>
          <w:szCs w:val="24"/>
        </w:rPr>
        <w:t>Accepted:</w:t>
      </w:r>
      <w:r w:rsidR="0092050B" w:rsidRPr="0092050B">
        <w:t xml:space="preserve"> </w:t>
      </w:r>
      <w:r w:rsidR="0092050B" w:rsidRPr="0092050B">
        <w:rPr>
          <w:rFonts w:ascii="Book Antiqua" w:hAnsi="Book Antiqua"/>
          <w:sz w:val="24"/>
          <w:szCs w:val="24"/>
        </w:rPr>
        <w:t>January 26, 2019</w:t>
      </w:r>
      <w:r w:rsidR="00285FF1" w:rsidRPr="009D66AB">
        <w:rPr>
          <w:rFonts w:ascii="Book Antiqua" w:hAnsi="Book Antiqua"/>
          <w:b/>
          <w:sz w:val="24"/>
          <w:szCs w:val="24"/>
        </w:rPr>
        <w:t xml:space="preserve"> </w:t>
      </w:r>
    </w:p>
    <w:p w:rsidR="00A81204" w:rsidRPr="009D66AB" w:rsidRDefault="00A81204" w:rsidP="00285FF1">
      <w:pPr>
        <w:spacing w:after="0" w:line="360" w:lineRule="auto"/>
        <w:jc w:val="both"/>
        <w:rPr>
          <w:rFonts w:ascii="Book Antiqua" w:hAnsi="Book Antiqua"/>
          <w:sz w:val="24"/>
          <w:szCs w:val="24"/>
        </w:rPr>
      </w:pPr>
      <w:r w:rsidRPr="009D66AB">
        <w:rPr>
          <w:rFonts w:ascii="Book Antiqua" w:hAnsi="Book Antiqua"/>
          <w:b/>
          <w:sz w:val="24"/>
          <w:szCs w:val="24"/>
        </w:rPr>
        <w:t>Article in press:</w:t>
      </w:r>
      <w:r w:rsidR="00285FF1" w:rsidRPr="009D66AB">
        <w:rPr>
          <w:rFonts w:ascii="Book Antiqua" w:hAnsi="Book Antiqua"/>
          <w:sz w:val="24"/>
          <w:szCs w:val="24"/>
        </w:rPr>
        <w:t xml:space="preserve"> </w:t>
      </w:r>
    </w:p>
    <w:p w:rsidR="006F1558" w:rsidRPr="009D66AB" w:rsidRDefault="00A81204" w:rsidP="00285FF1">
      <w:pPr>
        <w:spacing w:after="0" w:line="360" w:lineRule="auto"/>
        <w:jc w:val="both"/>
        <w:rPr>
          <w:rFonts w:ascii="Book Antiqua" w:hAnsi="Book Antiqua"/>
          <w:b/>
          <w:sz w:val="24"/>
          <w:szCs w:val="24"/>
          <w:lang w:eastAsia="zh-CN"/>
        </w:rPr>
      </w:pPr>
      <w:r w:rsidRPr="009D66AB">
        <w:rPr>
          <w:rFonts w:ascii="Book Antiqua" w:hAnsi="Book Antiqua"/>
          <w:b/>
          <w:sz w:val="24"/>
          <w:szCs w:val="24"/>
        </w:rPr>
        <w:t xml:space="preserve">Published online: </w:t>
      </w:r>
    </w:p>
    <w:p w:rsidR="00BC6066" w:rsidRPr="009D66AB" w:rsidRDefault="00BC6066"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br w:type="page"/>
      </w:r>
    </w:p>
    <w:p w:rsidR="003E3631" w:rsidRPr="009D66AB" w:rsidRDefault="00C1382E"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lastRenderedPageBreak/>
        <w:t>Abstract</w:t>
      </w:r>
    </w:p>
    <w:p w:rsidR="006531BA" w:rsidRPr="009D66AB" w:rsidRDefault="00B01AC7" w:rsidP="00285FF1">
      <w:pPr>
        <w:spacing w:after="0" w:line="360" w:lineRule="auto"/>
        <w:jc w:val="both"/>
        <w:rPr>
          <w:rFonts w:ascii="Book Antiqua" w:hAnsi="Book Antiqua" w:cs="Times New Roman"/>
          <w:b/>
          <w:i/>
          <w:sz w:val="24"/>
          <w:szCs w:val="24"/>
          <w:lang w:val="en-GB"/>
        </w:rPr>
      </w:pPr>
      <w:r w:rsidRPr="009D66AB">
        <w:rPr>
          <w:rFonts w:ascii="Book Antiqua" w:hAnsi="Book Antiqua" w:cs="Times New Roman"/>
          <w:b/>
          <w:i/>
          <w:sz w:val="24"/>
          <w:szCs w:val="24"/>
          <w:lang w:val="en-GB"/>
        </w:rPr>
        <w:t>BACKGROUND</w:t>
      </w:r>
    </w:p>
    <w:p w:rsidR="006531BA" w:rsidRPr="009D66AB" w:rsidRDefault="004613BB"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sz w:val="24"/>
          <w:szCs w:val="24"/>
          <w:lang w:val="en-GB"/>
        </w:rPr>
        <w:t>The association of</w:t>
      </w:r>
      <w:r w:rsidR="00A33A07" w:rsidRPr="009D66AB">
        <w:rPr>
          <w:rFonts w:ascii="Book Antiqua" w:hAnsi="Book Antiqua" w:cs="Times New Roman"/>
          <w:sz w:val="24"/>
          <w:szCs w:val="24"/>
          <w:lang w:val="en-GB"/>
        </w:rPr>
        <w:t xml:space="preserve"> two congenital coronary artery anomalies (CAAs</w:t>
      </w:r>
      <w:r w:rsidR="00672253" w:rsidRPr="009D66AB">
        <w:rPr>
          <w:rFonts w:ascii="Book Antiqua" w:hAnsi="Book Antiqua" w:cs="Times New Roman"/>
          <w:sz w:val="24"/>
          <w:szCs w:val="24"/>
          <w:lang w:val="en-GB"/>
        </w:rPr>
        <w:t>) is extremely rare but represents</w:t>
      </w:r>
      <w:r w:rsidRPr="009D66AB">
        <w:rPr>
          <w:rFonts w:ascii="Book Antiqua" w:hAnsi="Book Antiqua" w:cs="Times New Roman"/>
          <w:sz w:val="24"/>
          <w:szCs w:val="24"/>
          <w:lang w:val="en-GB"/>
        </w:rPr>
        <w:t xml:space="preserve"> one of the main </w:t>
      </w:r>
      <w:proofErr w:type="gramStart"/>
      <w:r w:rsidR="00672253" w:rsidRPr="009D66AB">
        <w:rPr>
          <w:rFonts w:ascii="Book Antiqua" w:hAnsi="Book Antiqua" w:cs="Times New Roman"/>
          <w:sz w:val="24"/>
          <w:szCs w:val="24"/>
          <w:lang w:val="en-GB"/>
        </w:rPr>
        <w:t>cause</w:t>
      </w:r>
      <w:proofErr w:type="gramEnd"/>
      <w:r w:rsidR="00672253" w:rsidRPr="009D66AB">
        <w:rPr>
          <w:rFonts w:ascii="Book Antiqua" w:hAnsi="Book Antiqua" w:cs="Times New Roman"/>
          <w:sz w:val="24"/>
          <w:szCs w:val="24"/>
          <w:lang w:val="en-GB"/>
        </w:rPr>
        <w:t xml:space="preserve"> of sudden cardiac death </w:t>
      </w:r>
      <w:r w:rsidR="00A33A07" w:rsidRPr="009D66AB">
        <w:rPr>
          <w:rFonts w:ascii="Book Antiqua" w:hAnsi="Book Antiqua" w:cs="Times New Roman"/>
          <w:sz w:val="24"/>
          <w:szCs w:val="24"/>
          <w:lang w:val="en-GB"/>
        </w:rPr>
        <w:t>in young athletes.</w:t>
      </w:r>
      <w:r w:rsidR="00A7781F" w:rsidRPr="009D66AB">
        <w:rPr>
          <w:rFonts w:ascii="Book Antiqua" w:hAnsi="Book Antiqua" w:cs="Times New Roman"/>
          <w:sz w:val="24"/>
          <w:szCs w:val="24"/>
          <w:lang w:val="en-GB"/>
        </w:rPr>
        <w:t xml:space="preserve"> </w:t>
      </w:r>
      <w:r w:rsidR="00672253" w:rsidRPr="009D66AB">
        <w:rPr>
          <w:rFonts w:ascii="Book Antiqua" w:hAnsi="Book Antiqua" w:cs="Times New Roman"/>
          <w:sz w:val="24"/>
          <w:szCs w:val="24"/>
          <w:lang w:val="en-GB"/>
        </w:rPr>
        <w:t>A</w:t>
      </w:r>
      <w:r w:rsidR="006531BA" w:rsidRPr="009D66AB">
        <w:rPr>
          <w:rFonts w:ascii="Book Antiqua" w:hAnsi="Book Antiqua" w:cs="Times New Roman"/>
          <w:sz w:val="24"/>
          <w:szCs w:val="24"/>
          <w:lang w:val="en-GB"/>
        </w:rPr>
        <w:t>lthough coronary angiography (CX</w:t>
      </w:r>
      <w:r w:rsidR="0022189F" w:rsidRPr="009D66AB">
        <w:rPr>
          <w:rFonts w:ascii="Book Antiqua" w:hAnsi="Book Antiqua" w:cs="Times New Roman"/>
          <w:sz w:val="24"/>
          <w:szCs w:val="24"/>
          <w:lang w:val="en-GB"/>
        </w:rPr>
        <w:t>-</w:t>
      </w:r>
      <w:r w:rsidR="006531BA" w:rsidRPr="009D66AB">
        <w:rPr>
          <w:rFonts w:ascii="Book Antiqua" w:hAnsi="Book Antiqua" w:cs="Times New Roman"/>
          <w:sz w:val="24"/>
          <w:szCs w:val="24"/>
          <w:lang w:val="en-GB"/>
        </w:rPr>
        <w:t>A) is still widely used in childhood, cardiac magnetic resonance</w:t>
      </w:r>
      <w:r w:rsidR="00A33A07" w:rsidRPr="009D66AB">
        <w:rPr>
          <w:rFonts w:ascii="Book Antiqua" w:hAnsi="Book Antiqua" w:cs="Times New Roman"/>
          <w:sz w:val="24"/>
          <w:szCs w:val="24"/>
          <w:lang w:val="en-GB"/>
        </w:rPr>
        <w:t xml:space="preserve"> (C-MR</w:t>
      </w:r>
      <w:r w:rsidR="0022189F" w:rsidRPr="009D66AB">
        <w:rPr>
          <w:rFonts w:ascii="Book Antiqua" w:hAnsi="Book Antiqua" w:cs="Times New Roman"/>
          <w:sz w:val="24"/>
          <w:szCs w:val="24"/>
          <w:lang w:val="en-GB"/>
        </w:rPr>
        <w:t>I</w:t>
      </w:r>
      <w:r w:rsidR="00A33A07" w:rsidRPr="009D66AB">
        <w:rPr>
          <w:rFonts w:ascii="Book Antiqua" w:hAnsi="Book Antiqua" w:cs="Times New Roman"/>
          <w:sz w:val="24"/>
          <w:szCs w:val="24"/>
          <w:lang w:val="en-GB"/>
        </w:rPr>
        <w:t>)</w:t>
      </w:r>
      <w:r w:rsidR="006531BA" w:rsidRPr="009D66AB">
        <w:rPr>
          <w:rFonts w:ascii="Book Antiqua" w:hAnsi="Book Antiqua" w:cs="Times New Roman"/>
          <w:sz w:val="24"/>
          <w:szCs w:val="24"/>
          <w:lang w:val="en-GB"/>
        </w:rPr>
        <w:t xml:space="preserve"> and cardiac </w:t>
      </w:r>
      <w:r w:rsidRPr="009D66AB">
        <w:rPr>
          <w:rFonts w:ascii="Book Antiqua" w:hAnsi="Book Antiqua" w:cs="Times New Roman"/>
          <w:sz w:val="24"/>
          <w:szCs w:val="24"/>
          <w:lang w:val="en-GB"/>
        </w:rPr>
        <w:t>computed tomography (C-CT) have recently taken on an incr</w:t>
      </w:r>
      <w:r w:rsidR="00A7781F" w:rsidRPr="009D66AB">
        <w:rPr>
          <w:rFonts w:ascii="Book Antiqua" w:hAnsi="Book Antiqua" w:cs="Times New Roman"/>
          <w:sz w:val="24"/>
          <w:szCs w:val="24"/>
          <w:lang w:val="en-GB"/>
        </w:rPr>
        <w:t>easing diagnostic role in early detection of CAAs and concomitant congenital cardiac malformations.</w:t>
      </w:r>
    </w:p>
    <w:p w:rsidR="00BC6066" w:rsidRPr="009D66AB" w:rsidRDefault="00BC6066" w:rsidP="00285FF1">
      <w:pPr>
        <w:spacing w:after="0" w:line="360" w:lineRule="auto"/>
        <w:jc w:val="both"/>
        <w:rPr>
          <w:rFonts w:ascii="Book Antiqua" w:hAnsi="Book Antiqua" w:cs="Times New Roman"/>
          <w:sz w:val="24"/>
          <w:szCs w:val="24"/>
          <w:lang w:val="en-GB" w:eastAsia="zh-CN"/>
        </w:rPr>
      </w:pPr>
    </w:p>
    <w:p w:rsidR="00B01AC7" w:rsidRPr="009D66AB" w:rsidRDefault="004613BB" w:rsidP="00285FF1">
      <w:pPr>
        <w:spacing w:after="0" w:line="360" w:lineRule="auto"/>
        <w:jc w:val="both"/>
        <w:rPr>
          <w:rFonts w:ascii="Book Antiqua" w:hAnsi="Book Antiqua" w:cs="Times New Roman"/>
          <w:b/>
          <w:i/>
          <w:sz w:val="24"/>
          <w:szCs w:val="24"/>
          <w:lang w:val="en-GB"/>
        </w:rPr>
      </w:pPr>
      <w:r w:rsidRPr="009D66AB">
        <w:rPr>
          <w:rFonts w:ascii="Book Antiqua" w:hAnsi="Book Antiqua" w:cs="Times New Roman"/>
          <w:b/>
          <w:i/>
          <w:sz w:val="24"/>
          <w:szCs w:val="24"/>
          <w:lang w:val="en-GB"/>
        </w:rPr>
        <w:t>CASE SUMMARY</w:t>
      </w:r>
    </w:p>
    <w:p w:rsidR="00B01AC7" w:rsidRPr="009D66AB" w:rsidRDefault="00336DCE" w:rsidP="00285FF1">
      <w:pPr>
        <w:spacing w:after="0" w:line="360" w:lineRule="auto"/>
        <w:jc w:val="both"/>
        <w:rPr>
          <w:rFonts w:ascii="Book Antiqua" w:hAnsi="Book Antiqua" w:cs="Times New Roman"/>
          <w:b/>
          <w:sz w:val="24"/>
          <w:szCs w:val="24"/>
          <w:lang w:val="en-GB" w:eastAsia="zh-CN"/>
        </w:rPr>
      </w:pPr>
      <w:r w:rsidRPr="009D66AB">
        <w:rPr>
          <w:rFonts w:ascii="Book Antiqua" w:hAnsi="Book Antiqua" w:cs="Times New Roman"/>
          <w:sz w:val="24"/>
          <w:szCs w:val="24"/>
          <w:lang w:val="en-GB"/>
        </w:rPr>
        <w:t>A</w:t>
      </w:r>
      <w:r w:rsidR="00B26819" w:rsidRPr="009D66AB">
        <w:rPr>
          <w:rFonts w:ascii="Book Antiqua" w:hAnsi="Book Antiqua" w:cs="Times New Roman"/>
          <w:sz w:val="24"/>
          <w:szCs w:val="24"/>
          <w:lang w:val="en-GB"/>
        </w:rPr>
        <w:t xml:space="preserve"> healthy </w:t>
      </w:r>
      <w:r w:rsidR="00787A7F" w:rsidRPr="009D66AB">
        <w:rPr>
          <w:rFonts w:ascii="Book Antiqua" w:hAnsi="Book Antiqua" w:cs="Times New Roman"/>
          <w:sz w:val="24"/>
          <w:szCs w:val="24"/>
          <w:lang w:val="en-GB"/>
        </w:rPr>
        <w:t>10</w:t>
      </w:r>
      <w:r w:rsidR="00006C87" w:rsidRPr="009D66AB">
        <w:rPr>
          <w:rFonts w:ascii="Book Antiqua" w:hAnsi="Book Antiqua" w:cs="Times New Roman"/>
          <w:sz w:val="24"/>
          <w:szCs w:val="24"/>
          <w:lang w:val="en-GB"/>
        </w:rPr>
        <w:t>-year-old</w:t>
      </w:r>
      <w:r w:rsidR="00B46B04" w:rsidRPr="009D66AB">
        <w:rPr>
          <w:rFonts w:ascii="Book Antiqua" w:hAnsi="Book Antiqua" w:cs="Times New Roman"/>
          <w:sz w:val="24"/>
          <w:szCs w:val="24"/>
          <w:lang w:val="en-GB"/>
        </w:rPr>
        <w:t xml:space="preserve"> male patient</w:t>
      </w:r>
      <w:r w:rsidR="008B74EA" w:rsidRPr="009D66AB">
        <w:rPr>
          <w:rFonts w:ascii="Book Antiqua" w:hAnsi="Book Antiqua" w:cs="Times New Roman"/>
          <w:sz w:val="24"/>
          <w:szCs w:val="24"/>
          <w:lang w:val="en-GB"/>
        </w:rPr>
        <w:t xml:space="preserve"> was referred to the </w:t>
      </w:r>
      <w:r w:rsidR="00B46B04" w:rsidRPr="009D66AB">
        <w:rPr>
          <w:rFonts w:ascii="Book Antiqua" w:hAnsi="Book Antiqua" w:cs="Times New Roman"/>
          <w:sz w:val="24"/>
          <w:szCs w:val="24"/>
          <w:lang w:val="en-GB"/>
        </w:rPr>
        <w:t>Radiological Department</w:t>
      </w:r>
      <w:r w:rsidR="008B74EA" w:rsidRPr="009D66AB">
        <w:rPr>
          <w:rFonts w:ascii="Book Antiqua" w:hAnsi="Book Antiqua" w:cs="Times New Roman"/>
          <w:sz w:val="24"/>
          <w:szCs w:val="24"/>
          <w:lang w:val="en-GB"/>
        </w:rPr>
        <w:t xml:space="preserve"> of our Institution due to</w:t>
      </w:r>
      <w:r w:rsidR="00B46B04" w:rsidRPr="009D66AB">
        <w:rPr>
          <w:rFonts w:ascii="Book Antiqua" w:hAnsi="Book Antiqua" w:cs="Times New Roman"/>
          <w:sz w:val="24"/>
          <w:szCs w:val="24"/>
          <w:lang w:val="en-GB"/>
        </w:rPr>
        <w:t xml:space="preserve"> no evidence</w:t>
      </w:r>
      <w:r w:rsidR="008B74EA" w:rsidRPr="009D66AB">
        <w:rPr>
          <w:rFonts w:ascii="Book Antiqua" w:hAnsi="Book Antiqua" w:cs="Times New Roman"/>
          <w:sz w:val="24"/>
          <w:szCs w:val="24"/>
          <w:lang w:val="en-GB"/>
        </w:rPr>
        <w:t xml:space="preserve"> of left coronary artery </w:t>
      </w:r>
      <w:r w:rsidR="00B46B04" w:rsidRPr="009D66AB">
        <w:rPr>
          <w:rFonts w:ascii="Book Antiqua" w:hAnsi="Book Antiqua" w:cs="Times New Roman"/>
          <w:sz w:val="24"/>
          <w:szCs w:val="24"/>
          <w:lang w:val="en-GB"/>
        </w:rPr>
        <w:t>in echocardiographic examination</w:t>
      </w:r>
      <w:r w:rsidR="00AD7A3D" w:rsidRPr="009D66AB">
        <w:rPr>
          <w:rFonts w:ascii="Book Antiqua" w:hAnsi="Book Antiqua" w:cs="Times New Roman"/>
          <w:sz w:val="24"/>
          <w:szCs w:val="24"/>
          <w:lang w:val="en-GB"/>
        </w:rPr>
        <w:t>.</w:t>
      </w:r>
      <w:r w:rsidR="00C1382E" w:rsidRPr="009D66AB">
        <w:rPr>
          <w:rFonts w:ascii="Book Antiqua" w:hAnsi="Book Antiqua" w:cs="Times New Roman"/>
          <w:sz w:val="24"/>
          <w:szCs w:val="24"/>
          <w:lang w:val="en-GB"/>
        </w:rPr>
        <w:t xml:space="preserve"> </w:t>
      </w:r>
      <w:r w:rsidR="0022189F" w:rsidRPr="009D66AB">
        <w:rPr>
          <w:rFonts w:ascii="Book Antiqua" w:hAnsi="Book Antiqua" w:cs="Times New Roman"/>
          <w:sz w:val="24"/>
          <w:szCs w:val="24"/>
          <w:lang w:val="en-GB"/>
        </w:rPr>
        <w:t xml:space="preserve">With </w:t>
      </w:r>
      <w:r w:rsidR="00B46B04" w:rsidRPr="009D66AB">
        <w:rPr>
          <w:rFonts w:ascii="Book Antiqua" w:hAnsi="Book Antiqua" w:cs="Times New Roman"/>
          <w:sz w:val="24"/>
          <w:szCs w:val="24"/>
          <w:lang w:val="en-GB"/>
        </w:rPr>
        <w:t>C-MRI</w:t>
      </w:r>
      <w:r w:rsidR="0022189F" w:rsidRPr="009D66AB">
        <w:rPr>
          <w:rFonts w:ascii="Book Antiqua" w:hAnsi="Book Antiqua" w:cs="Times New Roman"/>
          <w:sz w:val="24"/>
          <w:szCs w:val="24"/>
          <w:lang w:val="en-GB"/>
        </w:rPr>
        <w:t xml:space="preserve"> was</w:t>
      </w:r>
      <w:r w:rsidR="008E741A" w:rsidRPr="009D66AB">
        <w:rPr>
          <w:rFonts w:ascii="Book Antiqua" w:hAnsi="Book Antiqua" w:cs="Times New Roman"/>
          <w:sz w:val="24"/>
          <w:szCs w:val="24"/>
          <w:lang w:val="en-GB"/>
        </w:rPr>
        <w:t xml:space="preserve"> </w:t>
      </w:r>
      <w:r w:rsidR="00AD7A3D" w:rsidRPr="009D66AB">
        <w:rPr>
          <w:rFonts w:ascii="Book Antiqua" w:hAnsi="Book Antiqua" w:cs="Times New Roman"/>
          <w:sz w:val="24"/>
          <w:szCs w:val="24"/>
          <w:lang w:val="en-GB"/>
        </w:rPr>
        <w:t>detect</w:t>
      </w:r>
      <w:r w:rsidR="008E741A" w:rsidRPr="009D66AB">
        <w:rPr>
          <w:rFonts w:ascii="Book Antiqua" w:hAnsi="Book Antiqua" w:cs="Times New Roman"/>
          <w:sz w:val="24"/>
          <w:szCs w:val="24"/>
          <w:lang w:val="en-GB"/>
        </w:rPr>
        <w:t>ed</w:t>
      </w:r>
      <w:r w:rsidR="00AD7A3D" w:rsidRPr="009D66AB">
        <w:rPr>
          <w:rFonts w:ascii="Book Antiqua" w:hAnsi="Book Antiqua" w:cs="Times New Roman"/>
          <w:sz w:val="24"/>
          <w:szCs w:val="24"/>
          <w:lang w:val="en-GB"/>
        </w:rPr>
        <w:t xml:space="preserve"> marked myocardial trab</w:t>
      </w:r>
      <w:r w:rsidR="008E741A" w:rsidRPr="009D66AB">
        <w:rPr>
          <w:rFonts w:ascii="Book Antiqua" w:hAnsi="Book Antiqua" w:cs="Times New Roman"/>
          <w:sz w:val="24"/>
          <w:szCs w:val="24"/>
          <w:lang w:val="en-GB"/>
        </w:rPr>
        <w:t xml:space="preserve">eculation and was suspected </w:t>
      </w:r>
      <w:r w:rsidR="00A62E17" w:rsidRPr="009D66AB">
        <w:rPr>
          <w:rFonts w:ascii="Book Antiqua" w:hAnsi="Book Antiqua" w:cs="Times New Roman"/>
          <w:sz w:val="24"/>
          <w:szCs w:val="24"/>
          <w:lang w:val="en-GB"/>
        </w:rPr>
        <w:t xml:space="preserve">anomalous origin </w:t>
      </w:r>
      <w:r w:rsidRPr="009D66AB">
        <w:rPr>
          <w:rFonts w:ascii="Book Antiqua" w:hAnsi="Book Antiqua" w:cs="Times New Roman"/>
          <w:sz w:val="24"/>
          <w:szCs w:val="24"/>
          <w:lang w:val="en-GB"/>
        </w:rPr>
        <w:t xml:space="preserve">and </w:t>
      </w:r>
      <w:r w:rsidR="00B46B04" w:rsidRPr="009D66AB">
        <w:rPr>
          <w:rFonts w:ascii="Book Antiqua" w:hAnsi="Book Antiqua" w:cs="Times New Roman"/>
          <w:sz w:val="24"/>
          <w:szCs w:val="24"/>
          <w:lang w:val="en-GB"/>
        </w:rPr>
        <w:t xml:space="preserve">course of </w:t>
      </w:r>
      <w:r w:rsidR="001A0204" w:rsidRPr="009D66AB">
        <w:rPr>
          <w:rFonts w:ascii="Book Antiqua" w:hAnsi="Book Antiqua" w:cs="Times New Roman"/>
          <w:sz w:val="24"/>
          <w:szCs w:val="24"/>
          <w:lang w:val="en-GB"/>
        </w:rPr>
        <w:t xml:space="preserve">left circumflex </w:t>
      </w:r>
      <w:r w:rsidR="00B46B04" w:rsidRPr="009D66AB">
        <w:rPr>
          <w:rFonts w:ascii="Book Antiqua" w:hAnsi="Book Antiqua" w:cs="Times New Roman"/>
          <w:sz w:val="24"/>
          <w:szCs w:val="24"/>
          <w:lang w:val="en-GB"/>
        </w:rPr>
        <w:t>(</w:t>
      </w:r>
      <w:proofErr w:type="spellStart"/>
      <w:r w:rsidR="00A56E43" w:rsidRPr="009D66AB">
        <w:rPr>
          <w:rFonts w:ascii="Book Antiqua" w:hAnsi="Book Antiqua" w:cs="Times New Roman"/>
          <w:sz w:val="24"/>
          <w:szCs w:val="24"/>
          <w:lang w:val="en-GB"/>
        </w:rPr>
        <w:t>L</w:t>
      </w:r>
      <w:r w:rsidR="00B46B04" w:rsidRPr="009D66AB">
        <w:rPr>
          <w:rFonts w:ascii="Book Antiqua" w:hAnsi="Book Antiqua" w:cs="Times New Roman"/>
          <w:sz w:val="24"/>
          <w:szCs w:val="24"/>
          <w:lang w:val="en-GB"/>
        </w:rPr>
        <w:t>Cx</w:t>
      </w:r>
      <w:proofErr w:type="spellEnd"/>
      <w:r w:rsidR="00B46B04" w:rsidRPr="009D66AB">
        <w:rPr>
          <w:rFonts w:ascii="Book Antiqua" w:hAnsi="Book Antiqua" w:cs="Times New Roman"/>
          <w:sz w:val="24"/>
          <w:szCs w:val="24"/>
          <w:lang w:val="en-GB"/>
        </w:rPr>
        <w:t>)</w:t>
      </w:r>
      <w:r w:rsidR="00A56E43" w:rsidRPr="009D66AB">
        <w:rPr>
          <w:rFonts w:ascii="Book Antiqua" w:hAnsi="Book Antiqua" w:cs="Times New Roman"/>
          <w:sz w:val="24"/>
          <w:szCs w:val="24"/>
          <w:lang w:val="en-GB"/>
        </w:rPr>
        <w:t xml:space="preserve"> </w:t>
      </w:r>
      <w:r w:rsidR="008B74EA" w:rsidRPr="009D66AB">
        <w:rPr>
          <w:rFonts w:ascii="Book Antiqua" w:hAnsi="Book Antiqua" w:cs="Times New Roman"/>
          <w:sz w:val="24"/>
          <w:szCs w:val="24"/>
          <w:lang w:val="en-GB"/>
        </w:rPr>
        <w:t xml:space="preserve">artery </w:t>
      </w:r>
      <w:r w:rsidR="00A56E43" w:rsidRPr="009D66AB">
        <w:rPr>
          <w:rFonts w:ascii="Book Antiqua" w:hAnsi="Book Antiqua" w:cs="Times New Roman"/>
          <w:sz w:val="24"/>
          <w:szCs w:val="24"/>
          <w:lang w:val="en-GB"/>
        </w:rPr>
        <w:t>a</w:t>
      </w:r>
      <w:r w:rsidR="00A62E17" w:rsidRPr="009D66AB">
        <w:rPr>
          <w:rFonts w:ascii="Book Antiqua" w:hAnsi="Book Antiqua" w:cs="Times New Roman"/>
          <w:sz w:val="24"/>
          <w:szCs w:val="24"/>
          <w:lang w:val="en-GB"/>
        </w:rPr>
        <w:t>nd</w:t>
      </w:r>
      <w:r w:rsidRPr="009D66AB">
        <w:rPr>
          <w:rFonts w:ascii="Book Antiqua" w:hAnsi="Book Antiqua" w:cs="Times New Roman"/>
          <w:sz w:val="24"/>
          <w:szCs w:val="24"/>
          <w:lang w:val="en-GB"/>
        </w:rPr>
        <w:t xml:space="preserve"> </w:t>
      </w:r>
      <w:r w:rsidR="008E741A" w:rsidRPr="009D66AB">
        <w:rPr>
          <w:rFonts w:ascii="Book Antiqua" w:hAnsi="Book Antiqua" w:cs="Times New Roman"/>
          <w:sz w:val="24"/>
          <w:szCs w:val="24"/>
          <w:lang w:val="en-GB"/>
        </w:rPr>
        <w:t xml:space="preserve">of </w:t>
      </w:r>
      <w:r w:rsidR="00A56E43" w:rsidRPr="009D66AB">
        <w:rPr>
          <w:rFonts w:ascii="Book Antiqua" w:hAnsi="Book Antiqua" w:cs="Times New Roman"/>
          <w:sz w:val="24"/>
          <w:szCs w:val="24"/>
          <w:lang w:val="en-GB"/>
        </w:rPr>
        <w:t>left anterior descending</w:t>
      </w:r>
      <w:r w:rsidR="001A0204" w:rsidRPr="009D66AB">
        <w:rPr>
          <w:rFonts w:ascii="Book Antiqua" w:hAnsi="Book Antiqua" w:cs="Times New Roman"/>
          <w:sz w:val="24"/>
          <w:szCs w:val="24"/>
          <w:lang w:val="en-GB"/>
        </w:rPr>
        <w:t xml:space="preserve"> </w:t>
      </w:r>
      <w:r w:rsidR="00B46B04" w:rsidRPr="009D66AB">
        <w:rPr>
          <w:rFonts w:ascii="Book Antiqua" w:hAnsi="Book Antiqua" w:cs="Times New Roman"/>
          <w:sz w:val="24"/>
          <w:szCs w:val="24"/>
          <w:lang w:val="en-GB"/>
        </w:rPr>
        <w:t>(</w:t>
      </w:r>
      <w:r w:rsidR="00A56E43" w:rsidRPr="009D66AB">
        <w:rPr>
          <w:rFonts w:ascii="Book Antiqua" w:hAnsi="Book Antiqua" w:cs="Times New Roman"/>
          <w:sz w:val="24"/>
          <w:szCs w:val="24"/>
          <w:lang w:val="en-GB"/>
        </w:rPr>
        <w:t>LAD</w:t>
      </w:r>
      <w:r w:rsidR="00B46B04" w:rsidRPr="009D66AB">
        <w:rPr>
          <w:rFonts w:ascii="Book Antiqua" w:hAnsi="Book Antiqua" w:cs="Times New Roman"/>
          <w:sz w:val="24"/>
          <w:szCs w:val="24"/>
          <w:lang w:val="en-GB"/>
        </w:rPr>
        <w:t>)</w:t>
      </w:r>
      <w:r w:rsidR="008B74EA" w:rsidRPr="009D66AB">
        <w:rPr>
          <w:rFonts w:ascii="Book Antiqua" w:hAnsi="Book Antiqua" w:cs="Times New Roman"/>
          <w:sz w:val="24"/>
          <w:szCs w:val="24"/>
          <w:lang w:val="en-GB"/>
        </w:rPr>
        <w:t xml:space="preserve"> artery</w:t>
      </w:r>
      <w:r w:rsidR="00A56E43" w:rsidRPr="009D66AB">
        <w:rPr>
          <w:rFonts w:ascii="Book Antiqua" w:hAnsi="Book Antiqua" w:cs="Times New Roman"/>
          <w:sz w:val="24"/>
          <w:szCs w:val="24"/>
          <w:lang w:val="en-GB"/>
        </w:rPr>
        <w:t>.</w:t>
      </w:r>
      <w:r w:rsidR="00A62E17" w:rsidRPr="009D66AB">
        <w:rPr>
          <w:rFonts w:ascii="Book Antiqua" w:hAnsi="Book Antiqua" w:cs="Times New Roman"/>
          <w:sz w:val="24"/>
          <w:szCs w:val="24"/>
          <w:lang w:val="en-GB"/>
        </w:rPr>
        <w:t xml:space="preserve"> </w:t>
      </w:r>
      <w:r w:rsidR="00C2217E" w:rsidRPr="009D66AB">
        <w:rPr>
          <w:rFonts w:ascii="Book Antiqua" w:hAnsi="Book Antiqua" w:cs="Times New Roman"/>
          <w:sz w:val="24"/>
          <w:szCs w:val="24"/>
          <w:lang w:val="en-GB"/>
        </w:rPr>
        <w:t>With third generation Dual S</w:t>
      </w:r>
      <w:r w:rsidR="0022189F" w:rsidRPr="009D66AB">
        <w:rPr>
          <w:rFonts w:ascii="Book Antiqua" w:hAnsi="Book Antiqua" w:cs="Times New Roman"/>
          <w:sz w:val="24"/>
          <w:szCs w:val="24"/>
          <w:lang w:val="en-GB"/>
        </w:rPr>
        <w:t xml:space="preserve">ource </w:t>
      </w:r>
      <w:r w:rsidR="00A62E17" w:rsidRPr="009D66AB">
        <w:rPr>
          <w:rFonts w:ascii="Book Antiqua" w:hAnsi="Book Antiqua" w:cs="Times New Roman"/>
          <w:sz w:val="24"/>
          <w:szCs w:val="24"/>
          <w:lang w:val="en-GB"/>
        </w:rPr>
        <w:t>C-CT</w:t>
      </w:r>
      <w:r w:rsidR="0022189F" w:rsidRPr="009D66AB">
        <w:rPr>
          <w:rFonts w:ascii="Book Antiqua" w:hAnsi="Book Antiqua" w:cs="Times New Roman"/>
          <w:sz w:val="24"/>
          <w:szCs w:val="24"/>
          <w:lang w:val="en-GB"/>
        </w:rPr>
        <w:t xml:space="preserve"> </w:t>
      </w:r>
      <w:r w:rsidR="00F22581" w:rsidRPr="009D66AB">
        <w:rPr>
          <w:rFonts w:ascii="Book Antiqua" w:hAnsi="Book Antiqua" w:cs="Times New Roman"/>
          <w:sz w:val="24"/>
          <w:szCs w:val="24"/>
          <w:lang w:val="en-GB"/>
        </w:rPr>
        <w:t xml:space="preserve">192x2-sections </w:t>
      </w:r>
      <w:r w:rsidR="0022189F" w:rsidRPr="009D66AB">
        <w:rPr>
          <w:rFonts w:ascii="Book Antiqua" w:hAnsi="Book Antiqua" w:cs="Times New Roman"/>
          <w:sz w:val="24"/>
          <w:szCs w:val="24"/>
          <w:lang w:val="en-GB"/>
        </w:rPr>
        <w:t>(SOMATOM Force, Siemens, Germany)</w:t>
      </w:r>
      <w:r w:rsidR="00A62E17" w:rsidRPr="009D66AB">
        <w:rPr>
          <w:rFonts w:ascii="Book Antiqua" w:hAnsi="Book Antiqua" w:cs="Times New Roman"/>
          <w:sz w:val="24"/>
          <w:szCs w:val="24"/>
          <w:lang w:val="en-GB"/>
        </w:rPr>
        <w:t xml:space="preserve"> </w:t>
      </w:r>
      <w:r w:rsidR="0022189F" w:rsidRPr="009D66AB">
        <w:rPr>
          <w:rFonts w:ascii="Book Antiqua" w:hAnsi="Book Antiqua" w:cs="Times New Roman"/>
          <w:sz w:val="24"/>
          <w:szCs w:val="24"/>
          <w:lang w:val="en-GB"/>
        </w:rPr>
        <w:t>was</w:t>
      </w:r>
      <w:r w:rsidR="002B0F91" w:rsidRPr="009D66AB">
        <w:rPr>
          <w:rFonts w:ascii="Book Antiqua" w:hAnsi="Book Antiqua" w:cs="Times New Roman"/>
          <w:sz w:val="24"/>
          <w:szCs w:val="24"/>
          <w:lang w:val="en-GB"/>
        </w:rPr>
        <w:t xml:space="preserve"> </w:t>
      </w:r>
      <w:r w:rsidR="00A62E17" w:rsidRPr="009D66AB">
        <w:rPr>
          <w:rFonts w:ascii="Book Antiqua" w:hAnsi="Book Antiqua" w:cs="Times New Roman"/>
          <w:sz w:val="24"/>
          <w:szCs w:val="24"/>
          <w:lang w:val="en-GB"/>
        </w:rPr>
        <w:t xml:space="preserve">confirmed </w:t>
      </w:r>
      <w:r w:rsidR="00B46B04" w:rsidRPr="009D66AB">
        <w:rPr>
          <w:rFonts w:ascii="Book Antiqua" w:hAnsi="Book Antiqua" w:cs="Times New Roman"/>
          <w:sz w:val="24"/>
          <w:szCs w:val="24"/>
          <w:lang w:val="en-GB"/>
        </w:rPr>
        <w:t xml:space="preserve">anomalous </w:t>
      </w:r>
      <w:r w:rsidR="00C1382E" w:rsidRPr="009D66AB">
        <w:rPr>
          <w:rFonts w:ascii="Book Antiqua" w:hAnsi="Book Antiqua" w:cs="Times New Roman"/>
          <w:sz w:val="24"/>
          <w:szCs w:val="24"/>
          <w:lang w:val="en-GB"/>
        </w:rPr>
        <w:t xml:space="preserve">origin of </w:t>
      </w:r>
      <w:proofErr w:type="spellStart"/>
      <w:r w:rsidR="00A56E43" w:rsidRPr="009D66AB">
        <w:rPr>
          <w:rFonts w:ascii="Book Antiqua" w:hAnsi="Book Antiqua" w:cs="Times New Roman"/>
          <w:sz w:val="24"/>
          <w:szCs w:val="24"/>
          <w:lang w:val="en-GB"/>
        </w:rPr>
        <w:t>L</w:t>
      </w:r>
      <w:r w:rsidR="00A62E17" w:rsidRPr="009D66AB">
        <w:rPr>
          <w:rFonts w:ascii="Book Antiqua" w:hAnsi="Book Antiqua" w:cs="Times New Roman"/>
          <w:sz w:val="24"/>
          <w:szCs w:val="24"/>
          <w:lang w:val="en-GB"/>
        </w:rPr>
        <w:t>Cx</w:t>
      </w:r>
      <w:proofErr w:type="spellEnd"/>
      <w:r w:rsidR="00A62E17" w:rsidRPr="009D66AB">
        <w:rPr>
          <w:rFonts w:ascii="Book Antiqua" w:hAnsi="Book Antiqua" w:cs="Times New Roman"/>
          <w:sz w:val="24"/>
          <w:szCs w:val="24"/>
          <w:lang w:val="en-GB"/>
        </w:rPr>
        <w:t xml:space="preserve"> </w:t>
      </w:r>
      <w:r w:rsidR="002A7028" w:rsidRPr="009D66AB">
        <w:rPr>
          <w:rFonts w:ascii="Book Antiqua" w:hAnsi="Book Antiqua" w:cs="Times New Roman"/>
          <w:sz w:val="24"/>
          <w:szCs w:val="24"/>
          <w:lang w:val="en-GB"/>
        </w:rPr>
        <w:t xml:space="preserve">artery </w:t>
      </w:r>
      <w:r w:rsidR="00A62E17" w:rsidRPr="009D66AB">
        <w:rPr>
          <w:rFonts w:ascii="Book Antiqua" w:hAnsi="Book Antiqua" w:cs="Times New Roman"/>
          <w:sz w:val="24"/>
          <w:szCs w:val="24"/>
          <w:lang w:val="en-GB"/>
        </w:rPr>
        <w:t xml:space="preserve">from </w:t>
      </w:r>
      <w:r w:rsidR="00F22581" w:rsidRPr="009D66AB">
        <w:rPr>
          <w:rFonts w:ascii="Book Antiqua" w:hAnsi="Book Antiqua" w:cs="Times New Roman"/>
          <w:sz w:val="24"/>
          <w:szCs w:val="24"/>
          <w:lang w:val="en-GB"/>
        </w:rPr>
        <w:t xml:space="preserve">right </w:t>
      </w:r>
      <w:r w:rsidR="00B46B04" w:rsidRPr="009D66AB">
        <w:rPr>
          <w:rFonts w:ascii="Book Antiqua" w:hAnsi="Book Antiqua" w:cs="Times New Roman"/>
          <w:sz w:val="24"/>
          <w:szCs w:val="24"/>
          <w:lang w:val="en-GB"/>
        </w:rPr>
        <w:t xml:space="preserve">pulmonary artery </w:t>
      </w:r>
      <w:r w:rsidR="008B74EA" w:rsidRPr="009D66AB">
        <w:rPr>
          <w:rFonts w:ascii="Book Antiqua" w:hAnsi="Book Antiqua" w:cs="Times New Roman"/>
          <w:sz w:val="24"/>
          <w:szCs w:val="24"/>
          <w:lang w:val="en-GB"/>
        </w:rPr>
        <w:t xml:space="preserve">associated with </w:t>
      </w:r>
      <w:r w:rsidR="00B46B04" w:rsidRPr="009D66AB">
        <w:rPr>
          <w:rFonts w:ascii="Book Antiqua" w:hAnsi="Book Antiqua" w:cs="Times New Roman"/>
          <w:sz w:val="24"/>
          <w:szCs w:val="24"/>
          <w:lang w:val="en-GB"/>
        </w:rPr>
        <w:t xml:space="preserve">anomalous </w:t>
      </w:r>
      <w:r w:rsidR="00A62E17" w:rsidRPr="009D66AB">
        <w:rPr>
          <w:rFonts w:ascii="Book Antiqua" w:hAnsi="Book Antiqua" w:cs="Times New Roman"/>
          <w:sz w:val="24"/>
          <w:szCs w:val="24"/>
          <w:lang w:val="en-GB"/>
        </w:rPr>
        <w:t>origin</w:t>
      </w:r>
      <w:r w:rsidR="00434E00" w:rsidRPr="009D66AB">
        <w:rPr>
          <w:rFonts w:ascii="Book Antiqua" w:hAnsi="Book Antiqua" w:cs="Times New Roman"/>
          <w:sz w:val="24"/>
          <w:szCs w:val="24"/>
          <w:lang w:val="en-GB"/>
        </w:rPr>
        <w:t xml:space="preserve"> of LAD</w:t>
      </w:r>
      <w:r w:rsidR="008B74EA" w:rsidRPr="009D66AB">
        <w:rPr>
          <w:rFonts w:ascii="Book Antiqua" w:hAnsi="Book Antiqua" w:cs="Times New Roman"/>
          <w:sz w:val="24"/>
          <w:szCs w:val="24"/>
          <w:lang w:val="en-GB"/>
        </w:rPr>
        <w:t xml:space="preserve"> artery</w:t>
      </w:r>
      <w:r w:rsidR="00B46B04" w:rsidRPr="009D66AB">
        <w:rPr>
          <w:rFonts w:ascii="Book Antiqua" w:hAnsi="Book Antiqua" w:cs="Times New Roman"/>
          <w:sz w:val="24"/>
          <w:szCs w:val="24"/>
          <w:lang w:val="en-GB"/>
        </w:rPr>
        <w:t xml:space="preserve"> from right coronary</w:t>
      </w:r>
      <w:r w:rsidR="008B74EA" w:rsidRPr="009D66AB">
        <w:rPr>
          <w:rFonts w:ascii="Book Antiqua" w:hAnsi="Book Antiqua" w:cs="Times New Roman"/>
          <w:sz w:val="24"/>
          <w:szCs w:val="24"/>
          <w:lang w:val="en-GB"/>
        </w:rPr>
        <w:t xml:space="preserve"> artery</w:t>
      </w:r>
      <w:r w:rsidR="001A0204" w:rsidRPr="009D66AB">
        <w:rPr>
          <w:rFonts w:ascii="Book Antiqua" w:hAnsi="Book Antiqua" w:cs="Times New Roman"/>
          <w:sz w:val="24"/>
          <w:szCs w:val="24"/>
          <w:lang w:val="en-GB"/>
        </w:rPr>
        <w:t xml:space="preserve"> with </w:t>
      </w:r>
      <w:r w:rsidR="00C1382E" w:rsidRPr="009D66AB">
        <w:rPr>
          <w:rFonts w:ascii="Book Antiqua" w:hAnsi="Book Antiqua" w:cs="Times New Roman"/>
          <w:sz w:val="24"/>
          <w:szCs w:val="24"/>
          <w:lang w:val="en-GB"/>
        </w:rPr>
        <w:t>course in front of right ventricular outflow tract.</w:t>
      </w:r>
      <w:r w:rsidR="00B01AC7" w:rsidRPr="009D66AB">
        <w:rPr>
          <w:rFonts w:ascii="Book Antiqua" w:hAnsi="Book Antiqua" w:cs="Times New Roman"/>
          <w:sz w:val="24"/>
          <w:szCs w:val="24"/>
          <w:lang w:val="en-GB"/>
        </w:rPr>
        <w:t xml:space="preserve"> The patient underwent surgical treatment</w:t>
      </w:r>
      <w:r w:rsidR="004613BB" w:rsidRPr="009D66AB">
        <w:rPr>
          <w:rFonts w:ascii="Book Antiqua" w:hAnsi="Book Antiqua" w:cs="Times New Roman"/>
          <w:sz w:val="24"/>
          <w:szCs w:val="24"/>
          <w:lang w:val="en-GB"/>
        </w:rPr>
        <w:t xml:space="preserve"> with reimplantation of the anomalou</w:t>
      </w:r>
      <w:r w:rsidR="0022189F" w:rsidRPr="009D66AB">
        <w:rPr>
          <w:rFonts w:ascii="Book Antiqua" w:hAnsi="Book Antiqua" w:cs="Times New Roman"/>
          <w:sz w:val="24"/>
          <w:szCs w:val="24"/>
          <w:lang w:val="en-GB"/>
        </w:rPr>
        <w:t xml:space="preserve">s LCX </w:t>
      </w:r>
      <w:r w:rsidR="004613BB" w:rsidRPr="009D66AB">
        <w:rPr>
          <w:rFonts w:ascii="Book Antiqua" w:hAnsi="Book Antiqua" w:cs="Times New Roman"/>
          <w:sz w:val="24"/>
          <w:szCs w:val="24"/>
          <w:lang w:val="en-GB"/>
        </w:rPr>
        <w:t xml:space="preserve">and LAD </w:t>
      </w:r>
      <w:r w:rsidR="0022189F" w:rsidRPr="009D66AB">
        <w:rPr>
          <w:rFonts w:ascii="Book Antiqua" w:hAnsi="Book Antiqua" w:cs="Times New Roman"/>
          <w:sz w:val="24"/>
          <w:szCs w:val="24"/>
          <w:lang w:val="en-GB"/>
        </w:rPr>
        <w:t xml:space="preserve">arteries </w:t>
      </w:r>
      <w:r w:rsidR="00F22581" w:rsidRPr="009D66AB">
        <w:rPr>
          <w:rFonts w:ascii="Book Antiqua" w:hAnsi="Book Antiqua" w:cs="Times New Roman"/>
          <w:sz w:val="24"/>
          <w:szCs w:val="24"/>
          <w:lang w:val="en-GB"/>
        </w:rPr>
        <w:t>in</w:t>
      </w:r>
      <w:r w:rsidR="004613BB" w:rsidRPr="009D66AB">
        <w:rPr>
          <w:rFonts w:ascii="Book Antiqua" w:hAnsi="Book Antiqua" w:cs="Times New Roman"/>
          <w:sz w:val="24"/>
          <w:szCs w:val="24"/>
          <w:lang w:val="en-GB"/>
        </w:rPr>
        <w:t xml:space="preserve">to the </w:t>
      </w:r>
      <w:r w:rsidR="00F22581" w:rsidRPr="009D66AB">
        <w:rPr>
          <w:rFonts w:ascii="Book Antiqua" w:hAnsi="Book Antiqua" w:cs="Times New Roman"/>
          <w:sz w:val="24"/>
          <w:szCs w:val="24"/>
          <w:lang w:val="en-GB"/>
        </w:rPr>
        <w:t xml:space="preserve">wall of </w:t>
      </w:r>
      <w:r w:rsidR="004613BB" w:rsidRPr="009D66AB">
        <w:rPr>
          <w:rFonts w:ascii="Book Antiqua" w:hAnsi="Book Antiqua" w:cs="Times New Roman"/>
          <w:sz w:val="24"/>
          <w:szCs w:val="24"/>
          <w:lang w:val="en-GB"/>
        </w:rPr>
        <w:t>ascending aorta, with no postoperative complications.</w:t>
      </w:r>
      <w:r w:rsidR="003A4E3B" w:rsidRPr="009D66AB">
        <w:rPr>
          <w:rFonts w:ascii="Book Antiqua" w:hAnsi="Book Antiqua" w:cs="Times New Roman"/>
          <w:sz w:val="24"/>
          <w:szCs w:val="24"/>
          <w:lang w:val="en-GB"/>
        </w:rPr>
        <w:t xml:space="preserve"> </w:t>
      </w:r>
      <w:r w:rsidR="00B01AC7" w:rsidRPr="009D66AB">
        <w:rPr>
          <w:rFonts w:ascii="Book Antiqua" w:hAnsi="Book Antiqua" w:cs="Times New Roman"/>
          <w:sz w:val="24"/>
          <w:szCs w:val="24"/>
          <w:lang w:val="en-GB"/>
        </w:rPr>
        <w:t>The patient remained asympto</w:t>
      </w:r>
      <w:r w:rsidR="004613BB" w:rsidRPr="009D66AB">
        <w:rPr>
          <w:rFonts w:ascii="Book Antiqua" w:hAnsi="Book Antiqua" w:cs="Times New Roman"/>
          <w:sz w:val="24"/>
          <w:szCs w:val="24"/>
          <w:lang w:val="en-GB"/>
        </w:rPr>
        <w:t xml:space="preserve">matic and follow-up </w:t>
      </w:r>
      <w:r w:rsidR="0022189F" w:rsidRPr="009D66AB">
        <w:rPr>
          <w:rFonts w:ascii="Book Antiqua" w:hAnsi="Book Antiqua" w:cs="Times New Roman"/>
          <w:sz w:val="24"/>
          <w:szCs w:val="24"/>
          <w:lang w:val="en-GB"/>
        </w:rPr>
        <w:t>C-</w:t>
      </w:r>
      <w:r w:rsidR="004613BB" w:rsidRPr="009D66AB">
        <w:rPr>
          <w:rFonts w:ascii="Book Antiqua" w:hAnsi="Book Antiqua" w:cs="Times New Roman"/>
          <w:sz w:val="24"/>
          <w:szCs w:val="24"/>
          <w:lang w:val="en-GB"/>
        </w:rPr>
        <w:t>MRI scan four</w:t>
      </w:r>
      <w:r w:rsidR="00B01AC7" w:rsidRPr="009D66AB">
        <w:rPr>
          <w:rFonts w:ascii="Book Antiqua" w:hAnsi="Book Antiqua" w:cs="Times New Roman"/>
          <w:sz w:val="24"/>
          <w:szCs w:val="24"/>
          <w:lang w:val="en-GB"/>
        </w:rPr>
        <w:t xml:space="preserve"> months after operation showed </w:t>
      </w:r>
      <w:r w:rsidR="004613BB" w:rsidRPr="009D66AB">
        <w:rPr>
          <w:rFonts w:ascii="Book Antiqua" w:hAnsi="Book Antiqua" w:cs="Times New Roman"/>
          <w:sz w:val="24"/>
          <w:szCs w:val="24"/>
          <w:lang w:val="en-GB"/>
        </w:rPr>
        <w:t>complete success of surgery treatment.</w:t>
      </w:r>
      <w:r w:rsidR="004613BB" w:rsidRPr="009D66AB">
        <w:rPr>
          <w:rFonts w:ascii="Book Antiqua" w:hAnsi="Book Antiqua" w:cs="Times New Roman"/>
          <w:b/>
          <w:sz w:val="24"/>
          <w:szCs w:val="24"/>
          <w:lang w:val="en-GB"/>
        </w:rPr>
        <w:t xml:space="preserve"> </w:t>
      </w:r>
    </w:p>
    <w:p w:rsidR="00BC6066" w:rsidRPr="009D66AB" w:rsidRDefault="00BC6066" w:rsidP="00285FF1">
      <w:pPr>
        <w:spacing w:after="0" w:line="360" w:lineRule="auto"/>
        <w:jc w:val="both"/>
        <w:rPr>
          <w:rFonts w:ascii="Book Antiqua" w:hAnsi="Book Antiqua" w:cs="Times New Roman"/>
          <w:b/>
          <w:sz w:val="24"/>
          <w:szCs w:val="24"/>
          <w:lang w:val="en-GB" w:eastAsia="zh-CN"/>
        </w:rPr>
      </w:pPr>
    </w:p>
    <w:p w:rsidR="004613BB" w:rsidRPr="009D66AB" w:rsidRDefault="004613BB" w:rsidP="00285FF1">
      <w:pPr>
        <w:spacing w:after="0" w:line="360" w:lineRule="auto"/>
        <w:jc w:val="both"/>
        <w:rPr>
          <w:rFonts w:ascii="Book Antiqua" w:hAnsi="Book Antiqua" w:cs="Times New Roman"/>
          <w:b/>
          <w:i/>
          <w:sz w:val="24"/>
          <w:szCs w:val="24"/>
          <w:lang w:val="en-GB"/>
        </w:rPr>
      </w:pPr>
      <w:r w:rsidRPr="009D66AB">
        <w:rPr>
          <w:rFonts w:ascii="Book Antiqua" w:hAnsi="Book Antiqua" w:cs="Times New Roman"/>
          <w:b/>
          <w:i/>
          <w:sz w:val="24"/>
          <w:szCs w:val="24"/>
          <w:lang w:val="en-GB"/>
        </w:rPr>
        <w:t>CONCLUSION</w:t>
      </w:r>
    </w:p>
    <w:p w:rsidR="004613BB" w:rsidRPr="009D66AB" w:rsidRDefault="00CF67BE"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 xml:space="preserve">This case highlights </w:t>
      </w:r>
      <w:r w:rsidR="004613BB" w:rsidRPr="009D66AB">
        <w:rPr>
          <w:rFonts w:ascii="Book Antiqua" w:hAnsi="Book Antiqua" w:cs="Times New Roman"/>
          <w:sz w:val="24"/>
          <w:szCs w:val="24"/>
          <w:lang w:val="en-GB"/>
        </w:rPr>
        <w:t>t</w:t>
      </w:r>
      <w:r w:rsidR="00B01AC7" w:rsidRPr="009D66AB">
        <w:rPr>
          <w:rFonts w:ascii="Book Antiqua" w:hAnsi="Book Antiqua" w:cs="Times New Roman"/>
          <w:sz w:val="24"/>
          <w:szCs w:val="24"/>
          <w:lang w:val="en-GB"/>
        </w:rPr>
        <w:t xml:space="preserve">he diagnostic potential of </w:t>
      </w:r>
      <w:r w:rsidR="004613BB" w:rsidRPr="009D66AB">
        <w:rPr>
          <w:rFonts w:ascii="Book Antiqua" w:hAnsi="Book Antiqua" w:cs="Times New Roman"/>
          <w:sz w:val="24"/>
          <w:szCs w:val="24"/>
          <w:lang w:val="en-GB"/>
        </w:rPr>
        <w:t>C-</w:t>
      </w:r>
      <w:r w:rsidR="00277252" w:rsidRPr="009D66AB">
        <w:rPr>
          <w:rFonts w:ascii="Book Antiqua" w:hAnsi="Book Antiqua" w:cs="Times New Roman"/>
          <w:sz w:val="24"/>
          <w:szCs w:val="24"/>
          <w:lang w:val="en-GB"/>
        </w:rPr>
        <w:t>CT and C-MRI in evalua</w:t>
      </w:r>
      <w:r w:rsidR="005E4F52" w:rsidRPr="009D66AB">
        <w:rPr>
          <w:rFonts w:ascii="Book Antiqua" w:hAnsi="Book Antiqua" w:cs="Times New Roman"/>
          <w:sz w:val="24"/>
          <w:szCs w:val="24"/>
          <w:lang w:val="en-GB"/>
        </w:rPr>
        <w:t xml:space="preserve">tion of </w:t>
      </w:r>
      <w:r w:rsidR="006F353A" w:rsidRPr="009D66AB">
        <w:rPr>
          <w:rFonts w:ascii="Book Antiqua" w:hAnsi="Book Antiqua" w:cs="Times New Roman"/>
          <w:sz w:val="24"/>
          <w:szCs w:val="24"/>
          <w:lang w:val="en-GB"/>
        </w:rPr>
        <w:t>CAAs and of</w:t>
      </w:r>
      <w:r w:rsidR="005E4F52" w:rsidRPr="009D66AB">
        <w:rPr>
          <w:rFonts w:ascii="Book Antiqua" w:hAnsi="Book Antiqua" w:cs="Times New Roman"/>
          <w:sz w:val="24"/>
          <w:szCs w:val="24"/>
          <w:lang w:val="en-GB"/>
        </w:rPr>
        <w:t xml:space="preserve"> cardiac morphology and functionality, </w:t>
      </w:r>
      <w:r w:rsidR="00B01AC7" w:rsidRPr="009D66AB">
        <w:rPr>
          <w:rFonts w:ascii="Book Antiqua" w:hAnsi="Book Antiqua" w:cs="Times New Roman"/>
          <w:sz w:val="24"/>
          <w:szCs w:val="24"/>
          <w:lang w:val="en-GB"/>
        </w:rPr>
        <w:t>with very low radiation dose</w:t>
      </w:r>
      <w:r w:rsidR="00277252" w:rsidRPr="009D66AB">
        <w:rPr>
          <w:rFonts w:ascii="Book Antiqua" w:hAnsi="Book Antiqua" w:cs="Times New Roman"/>
          <w:sz w:val="24"/>
          <w:szCs w:val="24"/>
          <w:lang w:val="en-GB"/>
        </w:rPr>
        <w:t xml:space="preserve"> and</w:t>
      </w:r>
      <w:r w:rsidRPr="009D66AB">
        <w:rPr>
          <w:rFonts w:ascii="Book Antiqua" w:hAnsi="Book Antiqua" w:cs="Times New Roman"/>
          <w:sz w:val="24"/>
          <w:szCs w:val="24"/>
          <w:lang w:val="en-GB"/>
        </w:rPr>
        <w:t xml:space="preserve"> </w:t>
      </w:r>
      <w:r w:rsidR="004613BB" w:rsidRPr="009D66AB">
        <w:rPr>
          <w:rFonts w:ascii="Book Antiqua" w:hAnsi="Book Antiqua" w:cs="Times New Roman"/>
          <w:sz w:val="24"/>
          <w:szCs w:val="24"/>
          <w:lang w:val="en-GB"/>
        </w:rPr>
        <w:t>without the risks related to invasive procedure.</w:t>
      </w:r>
    </w:p>
    <w:p w:rsidR="00853C9A" w:rsidRPr="009D66AB" w:rsidRDefault="00853C9A" w:rsidP="00285FF1">
      <w:pPr>
        <w:spacing w:after="0" w:line="360" w:lineRule="auto"/>
        <w:jc w:val="both"/>
        <w:rPr>
          <w:rFonts w:ascii="Book Antiqua" w:hAnsi="Book Antiqua" w:cs="Times New Roman"/>
          <w:sz w:val="24"/>
          <w:szCs w:val="24"/>
          <w:lang w:val="en-GB"/>
        </w:rPr>
      </w:pPr>
    </w:p>
    <w:p w:rsidR="00467562" w:rsidRPr="009D66AB" w:rsidRDefault="00DB1859" w:rsidP="00285FF1">
      <w:pPr>
        <w:spacing w:after="0" w:line="360" w:lineRule="auto"/>
        <w:jc w:val="both"/>
        <w:rPr>
          <w:rFonts w:ascii="Book Antiqua" w:hAnsi="Book Antiqua" w:cs="Times New Roman"/>
          <w:b/>
          <w:sz w:val="24"/>
          <w:szCs w:val="24"/>
          <w:lang w:val="en-GB" w:eastAsia="zh-CN"/>
        </w:rPr>
      </w:pPr>
      <w:r w:rsidRPr="009D66AB">
        <w:rPr>
          <w:rFonts w:ascii="Book Antiqua" w:hAnsi="Book Antiqua" w:cs="Times New Roman"/>
          <w:b/>
          <w:sz w:val="24"/>
          <w:szCs w:val="24"/>
          <w:lang w:val="en-GB"/>
        </w:rPr>
        <w:t xml:space="preserve">Key </w:t>
      </w:r>
      <w:r w:rsidR="003A0073" w:rsidRPr="009D66AB">
        <w:rPr>
          <w:rFonts w:ascii="Book Antiqua" w:hAnsi="Book Antiqua" w:cs="Times New Roman"/>
          <w:b/>
          <w:sz w:val="24"/>
          <w:szCs w:val="24"/>
          <w:lang w:val="en-GB" w:eastAsia="zh-CN"/>
        </w:rPr>
        <w:t xml:space="preserve">words: </w:t>
      </w:r>
      <w:r w:rsidR="008B74EA" w:rsidRPr="009D66AB">
        <w:rPr>
          <w:rFonts w:ascii="Book Antiqua" w:hAnsi="Book Antiqua" w:cs="Times New Roman"/>
          <w:sz w:val="24"/>
          <w:szCs w:val="24"/>
          <w:lang w:val="en-GB"/>
        </w:rPr>
        <w:t>Coronary a</w:t>
      </w:r>
      <w:r w:rsidR="003B6017" w:rsidRPr="009D66AB">
        <w:rPr>
          <w:rFonts w:ascii="Book Antiqua" w:hAnsi="Book Antiqua" w:cs="Times New Roman"/>
          <w:sz w:val="24"/>
          <w:szCs w:val="24"/>
          <w:lang w:val="en-GB"/>
        </w:rPr>
        <w:t>nomalies</w:t>
      </w:r>
      <w:r w:rsidR="003A0073" w:rsidRPr="009D66AB">
        <w:rPr>
          <w:rFonts w:ascii="Book Antiqua" w:hAnsi="Book Antiqua" w:cs="Times New Roman"/>
          <w:sz w:val="24"/>
          <w:szCs w:val="24"/>
          <w:lang w:val="en-GB" w:eastAsia="zh-CN"/>
        </w:rPr>
        <w:t>;</w:t>
      </w:r>
      <w:r w:rsidR="003B6017" w:rsidRPr="009D66AB">
        <w:rPr>
          <w:rFonts w:ascii="Book Antiqua" w:hAnsi="Book Antiqua" w:cs="Times New Roman"/>
          <w:sz w:val="24"/>
          <w:szCs w:val="24"/>
          <w:lang w:val="en-GB"/>
        </w:rPr>
        <w:t xml:space="preserve"> </w:t>
      </w:r>
      <w:r w:rsidR="005E4F52" w:rsidRPr="009D66AB">
        <w:rPr>
          <w:rFonts w:ascii="Book Antiqua" w:hAnsi="Book Antiqua" w:cs="Times New Roman"/>
          <w:sz w:val="24"/>
          <w:szCs w:val="24"/>
          <w:lang w:val="en-GB"/>
        </w:rPr>
        <w:t xml:space="preserve">Cardiac </w:t>
      </w:r>
      <w:r w:rsidR="003A0073" w:rsidRPr="009D66AB">
        <w:rPr>
          <w:rFonts w:ascii="Book Antiqua" w:hAnsi="Book Antiqua" w:cs="Times New Roman"/>
          <w:sz w:val="24"/>
          <w:szCs w:val="24"/>
          <w:lang w:val="en-GB"/>
        </w:rPr>
        <w:t>computed tomogr</w:t>
      </w:r>
      <w:r w:rsidR="002A0DA1" w:rsidRPr="009D66AB">
        <w:rPr>
          <w:rFonts w:ascii="Book Antiqua" w:hAnsi="Book Antiqua" w:cs="Times New Roman"/>
          <w:sz w:val="24"/>
          <w:szCs w:val="24"/>
          <w:lang w:val="en-GB"/>
        </w:rPr>
        <w:t>aphy</w:t>
      </w:r>
      <w:r w:rsidR="003A0073" w:rsidRPr="009D66AB">
        <w:rPr>
          <w:rFonts w:ascii="Book Antiqua" w:hAnsi="Book Antiqua" w:cs="Times New Roman"/>
          <w:sz w:val="24"/>
          <w:szCs w:val="24"/>
          <w:lang w:val="en-GB" w:eastAsia="zh-CN"/>
        </w:rPr>
        <w:t>;</w:t>
      </w:r>
      <w:r w:rsidR="002A0DA1" w:rsidRPr="009D66AB">
        <w:rPr>
          <w:rFonts w:ascii="Book Antiqua" w:hAnsi="Book Antiqua" w:cs="Times New Roman"/>
          <w:sz w:val="24"/>
          <w:szCs w:val="24"/>
          <w:lang w:val="en-GB"/>
        </w:rPr>
        <w:t xml:space="preserve"> </w:t>
      </w:r>
      <w:r w:rsidR="005E4F52" w:rsidRPr="009D66AB">
        <w:rPr>
          <w:rFonts w:ascii="Book Antiqua" w:hAnsi="Book Antiqua" w:cs="Times New Roman"/>
          <w:sz w:val="24"/>
          <w:szCs w:val="24"/>
          <w:lang w:val="en-GB"/>
        </w:rPr>
        <w:t xml:space="preserve">Cardiac </w:t>
      </w:r>
      <w:r w:rsidR="003A0073" w:rsidRPr="009D66AB">
        <w:rPr>
          <w:rFonts w:ascii="Book Antiqua" w:hAnsi="Book Antiqua" w:cs="Times New Roman"/>
          <w:sz w:val="24"/>
          <w:szCs w:val="24"/>
          <w:lang w:val="en-GB"/>
        </w:rPr>
        <w:t>magnetic resonan</w:t>
      </w:r>
      <w:r w:rsidR="002B0F91" w:rsidRPr="009D66AB">
        <w:rPr>
          <w:rFonts w:ascii="Book Antiqua" w:hAnsi="Book Antiqua" w:cs="Times New Roman"/>
          <w:sz w:val="24"/>
          <w:szCs w:val="24"/>
          <w:lang w:val="en-GB"/>
        </w:rPr>
        <w:t>ce</w:t>
      </w:r>
      <w:r w:rsidR="003A0073" w:rsidRPr="009D66AB">
        <w:rPr>
          <w:rFonts w:ascii="Book Antiqua" w:hAnsi="Book Antiqua" w:cs="Times New Roman"/>
          <w:sz w:val="24"/>
          <w:szCs w:val="24"/>
          <w:lang w:val="en-GB" w:eastAsia="zh-CN"/>
        </w:rPr>
        <w:t>;</w:t>
      </w:r>
      <w:r w:rsidR="002B0F91" w:rsidRPr="009D66AB">
        <w:rPr>
          <w:rFonts w:ascii="Book Antiqua" w:hAnsi="Book Antiqua" w:cs="Times New Roman"/>
          <w:sz w:val="24"/>
          <w:szCs w:val="24"/>
          <w:lang w:val="en-GB"/>
        </w:rPr>
        <w:t xml:space="preserve"> </w:t>
      </w:r>
      <w:r w:rsidR="00277252" w:rsidRPr="009D66AB">
        <w:rPr>
          <w:rFonts w:ascii="Book Antiqua" w:hAnsi="Book Antiqua" w:cs="Times New Roman"/>
          <w:sz w:val="24"/>
          <w:szCs w:val="24"/>
          <w:lang w:val="en-GB"/>
        </w:rPr>
        <w:t>Case report</w:t>
      </w:r>
      <w:r w:rsidR="003A0073" w:rsidRPr="009D66AB">
        <w:rPr>
          <w:rFonts w:ascii="Book Antiqua" w:hAnsi="Book Antiqua" w:cs="Times New Roman"/>
          <w:sz w:val="24"/>
          <w:szCs w:val="24"/>
          <w:lang w:val="en-GB" w:eastAsia="zh-CN"/>
        </w:rPr>
        <w:t xml:space="preserve">; </w:t>
      </w:r>
      <w:r w:rsidR="003A0073" w:rsidRPr="009D66AB">
        <w:rPr>
          <w:rFonts w:ascii="Book Antiqua" w:hAnsi="Book Antiqua" w:cs="Times New Roman"/>
          <w:sz w:val="24"/>
          <w:szCs w:val="24"/>
          <w:lang w:val="en-GB"/>
        </w:rPr>
        <w:t>Coronary artery anomalies</w:t>
      </w:r>
    </w:p>
    <w:p w:rsidR="00467562" w:rsidRPr="009D66AB" w:rsidRDefault="00467562" w:rsidP="00285FF1">
      <w:pPr>
        <w:spacing w:after="0" w:line="360" w:lineRule="auto"/>
        <w:jc w:val="both"/>
        <w:rPr>
          <w:rFonts w:ascii="Book Antiqua" w:hAnsi="Book Antiqua" w:cs="Times New Roman"/>
          <w:b/>
          <w:sz w:val="24"/>
          <w:szCs w:val="24"/>
          <w:lang w:val="en-GB" w:eastAsia="zh-CN"/>
        </w:rPr>
      </w:pPr>
    </w:p>
    <w:p w:rsidR="003A0073" w:rsidRPr="009D66AB" w:rsidRDefault="003A0073" w:rsidP="00285FF1">
      <w:pPr>
        <w:spacing w:after="0" w:line="360" w:lineRule="auto"/>
        <w:jc w:val="both"/>
        <w:rPr>
          <w:rFonts w:ascii="Book Antiqua" w:hAnsi="Book Antiqua" w:cs="Arial"/>
          <w:sz w:val="24"/>
          <w:szCs w:val="24"/>
        </w:rPr>
      </w:pPr>
      <w:r w:rsidRPr="009D66AB">
        <w:rPr>
          <w:rFonts w:ascii="Book Antiqua" w:hAnsi="Book Antiqua"/>
          <w:b/>
          <w:sz w:val="24"/>
          <w:szCs w:val="24"/>
        </w:rPr>
        <w:t xml:space="preserve">© </w:t>
      </w:r>
      <w:r w:rsidRPr="009D66AB">
        <w:rPr>
          <w:rFonts w:ascii="Book Antiqua" w:hAnsi="Book Antiqua" w:cs="Arial"/>
          <w:b/>
          <w:sz w:val="24"/>
          <w:szCs w:val="24"/>
        </w:rPr>
        <w:t>The Author(s) 2019.</w:t>
      </w:r>
      <w:r w:rsidRPr="009D66AB">
        <w:rPr>
          <w:rFonts w:ascii="Book Antiqua" w:hAnsi="Book Antiqua" w:cs="Arial"/>
          <w:sz w:val="24"/>
          <w:szCs w:val="24"/>
        </w:rPr>
        <w:t xml:space="preserve"> Published by Baishideng Publishing Group Inc. All rights reserved.</w:t>
      </w:r>
    </w:p>
    <w:p w:rsidR="003A0073" w:rsidRPr="009D66AB" w:rsidRDefault="003A0073" w:rsidP="00285FF1">
      <w:pPr>
        <w:spacing w:after="0" w:line="360" w:lineRule="auto"/>
        <w:jc w:val="both"/>
        <w:rPr>
          <w:rFonts w:ascii="Book Antiqua" w:hAnsi="Book Antiqua" w:cs="Times New Roman"/>
          <w:b/>
          <w:sz w:val="24"/>
          <w:szCs w:val="24"/>
          <w:lang w:val="en-GB" w:eastAsia="zh-CN"/>
        </w:rPr>
      </w:pPr>
    </w:p>
    <w:p w:rsidR="00F41FDB" w:rsidRPr="009D66AB" w:rsidRDefault="002A0DA1" w:rsidP="00285FF1">
      <w:pPr>
        <w:spacing w:after="0" w:line="360" w:lineRule="auto"/>
        <w:jc w:val="both"/>
        <w:rPr>
          <w:rFonts w:ascii="Book Antiqua" w:hAnsi="Book Antiqua"/>
          <w:sz w:val="24"/>
          <w:szCs w:val="24"/>
          <w:lang w:val="en-GB"/>
        </w:rPr>
      </w:pPr>
      <w:r w:rsidRPr="009D66AB">
        <w:rPr>
          <w:rFonts w:ascii="Book Antiqua" w:hAnsi="Book Antiqua"/>
          <w:b/>
          <w:bCs/>
          <w:sz w:val="24"/>
          <w:szCs w:val="24"/>
          <w:lang w:val="en-GB"/>
        </w:rPr>
        <w:t xml:space="preserve">Core tip: </w:t>
      </w:r>
      <w:r w:rsidR="00F41FDB" w:rsidRPr="009D66AB">
        <w:rPr>
          <w:rFonts w:ascii="Book Antiqua" w:hAnsi="Book Antiqua"/>
          <w:sz w:val="24"/>
          <w:szCs w:val="24"/>
          <w:lang w:val="en-GB"/>
        </w:rPr>
        <w:t xml:space="preserve">Congenital coronary artery anomalies (CAAs) </w:t>
      </w:r>
      <w:r w:rsidR="009941C8" w:rsidRPr="009D66AB">
        <w:rPr>
          <w:rFonts w:ascii="Book Antiqua" w:hAnsi="Book Antiqua"/>
          <w:sz w:val="24"/>
          <w:szCs w:val="24"/>
          <w:lang w:val="en-GB"/>
        </w:rPr>
        <w:t>represent</w:t>
      </w:r>
      <w:r w:rsidR="00F41FDB" w:rsidRPr="009D66AB">
        <w:rPr>
          <w:rFonts w:ascii="Book Antiqua" w:hAnsi="Book Antiqua"/>
          <w:sz w:val="24"/>
          <w:szCs w:val="24"/>
          <w:lang w:val="en-GB"/>
        </w:rPr>
        <w:t xml:space="preserve"> one of the main cause</w:t>
      </w:r>
      <w:r w:rsidR="006F353A" w:rsidRPr="009D66AB">
        <w:rPr>
          <w:rFonts w:ascii="Book Antiqua" w:hAnsi="Book Antiqua"/>
          <w:sz w:val="24"/>
          <w:szCs w:val="24"/>
          <w:lang w:val="en-GB"/>
        </w:rPr>
        <w:t>s</w:t>
      </w:r>
      <w:r w:rsidR="00F41FDB" w:rsidRPr="009D66AB">
        <w:rPr>
          <w:rFonts w:ascii="Book Antiqua" w:hAnsi="Book Antiqua"/>
          <w:sz w:val="24"/>
          <w:szCs w:val="24"/>
          <w:lang w:val="en-GB"/>
        </w:rPr>
        <w:t xml:space="preserve"> of sudden cardiac death in young athletes. For this </w:t>
      </w:r>
      <w:r w:rsidR="005E4F52" w:rsidRPr="009D66AB">
        <w:rPr>
          <w:rFonts w:ascii="Book Antiqua" w:hAnsi="Book Antiqua"/>
          <w:sz w:val="24"/>
          <w:szCs w:val="24"/>
          <w:lang w:val="en-GB"/>
        </w:rPr>
        <w:t xml:space="preserve">reason, early detection of CAAs </w:t>
      </w:r>
      <w:r w:rsidR="00F41FDB" w:rsidRPr="009D66AB">
        <w:rPr>
          <w:rFonts w:ascii="Book Antiqua" w:hAnsi="Book Antiqua"/>
          <w:sz w:val="24"/>
          <w:szCs w:val="24"/>
          <w:lang w:val="en-GB"/>
        </w:rPr>
        <w:t xml:space="preserve">is </w:t>
      </w:r>
      <w:r w:rsidR="005E4F52" w:rsidRPr="009D66AB">
        <w:rPr>
          <w:rFonts w:ascii="Book Antiqua" w:hAnsi="Book Antiqua"/>
          <w:sz w:val="24"/>
          <w:szCs w:val="24"/>
          <w:lang w:val="en-GB"/>
        </w:rPr>
        <w:t>essential</w:t>
      </w:r>
      <w:r w:rsidR="00F41FDB" w:rsidRPr="009D66AB">
        <w:rPr>
          <w:rFonts w:ascii="Book Antiqua" w:hAnsi="Book Antiqua"/>
          <w:sz w:val="24"/>
          <w:szCs w:val="24"/>
          <w:lang w:val="en-GB"/>
        </w:rPr>
        <w:t xml:space="preserve">. </w:t>
      </w:r>
      <w:r w:rsidR="00C32FED" w:rsidRPr="009D66AB">
        <w:rPr>
          <w:rFonts w:ascii="Book Antiqua" w:hAnsi="Book Antiqua"/>
          <w:sz w:val="24"/>
          <w:szCs w:val="24"/>
          <w:lang w:val="en-GB"/>
        </w:rPr>
        <w:t xml:space="preserve">We present </w:t>
      </w:r>
      <w:r w:rsidR="00A63FE4" w:rsidRPr="009D66AB">
        <w:rPr>
          <w:rFonts w:ascii="Book Antiqua" w:hAnsi="Book Antiqua" w:cs="Times New Roman"/>
          <w:sz w:val="24"/>
          <w:szCs w:val="24"/>
          <w:lang w:val="en-GB"/>
        </w:rPr>
        <w:t xml:space="preserve">an extremely rare case </w:t>
      </w:r>
      <w:r w:rsidR="00F41FDB" w:rsidRPr="009D66AB">
        <w:rPr>
          <w:rFonts w:ascii="Book Antiqua" w:hAnsi="Book Antiqua" w:cs="Times New Roman"/>
          <w:sz w:val="24"/>
          <w:szCs w:val="24"/>
          <w:lang w:val="en-GB"/>
        </w:rPr>
        <w:t xml:space="preserve">of </w:t>
      </w:r>
      <w:r w:rsidR="00A63FE4" w:rsidRPr="009D66AB">
        <w:rPr>
          <w:rFonts w:ascii="Book Antiqua" w:hAnsi="Book Antiqua" w:cs="Times New Roman"/>
          <w:sz w:val="24"/>
          <w:szCs w:val="24"/>
          <w:lang w:val="en-GB"/>
        </w:rPr>
        <w:t xml:space="preserve">association of </w:t>
      </w:r>
      <w:r w:rsidR="00F41FDB" w:rsidRPr="009D66AB">
        <w:rPr>
          <w:rFonts w:ascii="Book Antiqua" w:hAnsi="Book Antiqua" w:cs="Times New Roman"/>
          <w:sz w:val="24"/>
          <w:szCs w:val="24"/>
          <w:lang w:val="en-GB"/>
        </w:rPr>
        <w:t>two congen</w:t>
      </w:r>
      <w:r w:rsidR="001270D4" w:rsidRPr="009D66AB">
        <w:rPr>
          <w:rFonts w:ascii="Book Antiqua" w:hAnsi="Book Antiqua" w:cs="Times New Roman"/>
          <w:sz w:val="24"/>
          <w:szCs w:val="24"/>
          <w:lang w:val="en-GB"/>
        </w:rPr>
        <w:t xml:space="preserve">ital </w:t>
      </w:r>
      <w:r w:rsidR="005E4F52" w:rsidRPr="009D66AB">
        <w:rPr>
          <w:rFonts w:ascii="Book Antiqua" w:hAnsi="Book Antiqua" w:cs="Times New Roman"/>
          <w:sz w:val="24"/>
          <w:szCs w:val="24"/>
          <w:lang w:val="en-GB"/>
        </w:rPr>
        <w:t>coronary anomalies</w:t>
      </w:r>
      <w:r w:rsidR="00915049" w:rsidRPr="009D66AB">
        <w:rPr>
          <w:rFonts w:ascii="Book Antiqua" w:hAnsi="Book Antiqua" w:cs="Times New Roman"/>
          <w:sz w:val="24"/>
          <w:szCs w:val="24"/>
          <w:lang w:val="en-GB"/>
        </w:rPr>
        <w:t>,</w:t>
      </w:r>
      <w:r w:rsidR="001270D4" w:rsidRPr="009D66AB">
        <w:rPr>
          <w:rFonts w:ascii="Book Antiqua" w:hAnsi="Book Antiqua" w:cs="Times New Roman"/>
          <w:sz w:val="24"/>
          <w:szCs w:val="24"/>
          <w:lang w:val="en-GB"/>
        </w:rPr>
        <w:t xml:space="preserve"> </w:t>
      </w:r>
      <w:r w:rsidR="00915049" w:rsidRPr="009D66AB">
        <w:rPr>
          <w:rFonts w:ascii="Book Antiqua" w:hAnsi="Book Antiqua" w:cs="Times New Roman"/>
          <w:sz w:val="24"/>
          <w:szCs w:val="24"/>
          <w:lang w:val="en-GB"/>
        </w:rPr>
        <w:t xml:space="preserve">characterized by </w:t>
      </w:r>
      <w:r w:rsidR="00F41FDB" w:rsidRPr="009D66AB">
        <w:rPr>
          <w:rFonts w:ascii="Book Antiqua" w:hAnsi="Book Antiqua" w:cs="Times New Roman"/>
          <w:sz w:val="24"/>
          <w:szCs w:val="24"/>
          <w:lang w:val="en-GB"/>
        </w:rPr>
        <w:t xml:space="preserve">anomalous origin of </w:t>
      </w:r>
      <w:r w:rsidR="0022189F" w:rsidRPr="009D66AB">
        <w:rPr>
          <w:rFonts w:ascii="Book Antiqua" w:hAnsi="Book Antiqua" w:cs="Times New Roman"/>
          <w:sz w:val="24"/>
          <w:szCs w:val="24"/>
          <w:lang w:val="en-GB"/>
        </w:rPr>
        <w:t xml:space="preserve">left circumflex </w:t>
      </w:r>
      <w:r w:rsidR="00F41FDB" w:rsidRPr="009D66AB">
        <w:rPr>
          <w:rFonts w:ascii="Book Antiqua" w:hAnsi="Book Antiqua" w:cs="Times New Roman"/>
          <w:sz w:val="24"/>
          <w:szCs w:val="24"/>
          <w:lang w:val="en-GB"/>
        </w:rPr>
        <w:t xml:space="preserve">artery from right pulmonary artery </w:t>
      </w:r>
      <w:r w:rsidR="00A63FE4" w:rsidRPr="009D66AB">
        <w:rPr>
          <w:rFonts w:ascii="Book Antiqua" w:hAnsi="Book Antiqua" w:cs="Times New Roman"/>
          <w:sz w:val="24"/>
          <w:szCs w:val="24"/>
          <w:lang w:val="en-GB"/>
        </w:rPr>
        <w:t xml:space="preserve">and </w:t>
      </w:r>
      <w:r w:rsidR="001270D4" w:rsidRPr="009D66AB">
        <w:rPr>
          <w:rFonts w:ascii="Book Antiqua" w:hAnsi="Book Antiqua" w:cs="Times New Roman"/>
          <w:sz w:val="24"/>
          <w:szCs w:val="24"/>
          <w:lang w:val="en-GB"/>
        </w:rPr>
        <w:t xml:space="preserve">anomalous origin of left anterior </w:t>
      </w:r>
      <w:r w:rsidR="00C252FA" w:rsidRPr="009D66AB">
        <w:rPr>
          <w:rFonts w:ascii="Book Antiqua" w:hAnsi="Book Antiqua" w:cs="Times New Roman"/>
          <w:sz w:val="24"/>
          <w:szCs w:val="24"/>
          <w:lang w:val="en-GB"/>
        </w:rPr>
        <w:t>descending</w:t>
      </w:r>
      <w:r w:rsidR="00F41FDB" w:rsidRPr="009D66AB">
        <w:rPr>
          <w:rFonts w:ascii="Book Antiqua" w:hAnsi="Book Antiqua" w:cs="Times New Roman"/>
          <w:sz w:val="24"/>
          <w:szCs w:val="24"/>
          <w:lang w:val="en-GB"/>
        </w:rPr>
        <w:t xml:space="preserve"> artery from right coronary artery with course in front of r</w:t>
      </w:r>
      <w:r w:rsidR="00AC1505" w:rsidRPr="009D66AB">
        <w:rPr>
          <w:rFonts w:ascii="Book Antiqua" w:hAnsi="Book Antiqua" w:cs="Times New Roman"/>
          <w:sz w:val="24"/>
          <w:szCs w:val="24"/>
          <w:lang w:val="en-GB"/>
        </w:rPr>
        <w:t>ight ventricular outflow tract.</w:t>
      </w:r>
      <w:r w:rsidR="00F41FDB" w:rsidRPr="009D66AB">
        <w:rPr>
          <w:rFonts w:ascii="Book Antiqua" w:hAnsi="Book Antiqua" w:cs="Times New Roman"/>
          <w:sz w:val="24"/>
          <w:szCs w:val="24"/>
          <w:lang w:val="en-GB"/>
        </w:rPr>
        <w:t xml:space="preserve"> </w:t>
      </w:r>
      <w:r w:rsidR="005E4F52" w:rsidRPr="009D66AB">
        <w:rPr>
          <w:rFonts w:ascii="Book Antiqua" w:hAnsi="Book Antiqua" w:cs="Times New Roman"/>
          <w:sz w:val="24"/>
          <w:szCs w:val="24"/>
          <w:lang w:val="en-GB"/>
        </w:rPr>
        <w:t xml:space="preserve">This case highlights the diagnostic potential of </w:t>
      </w:r>
      <w:r w:rsidR="00AC1505" w:rsidRPr="009D66AB">
        <w:rPr>
          <w:rFonts w:ascii="Book Antiqua" w:hAnsi="Book Antiqua" w:cs="Times New Roman"/>
          <w:sz w:val="24"/>
          <w:szCs w:val="24"/>
          <w:lang w:val="en-GB"/>
        </w:rPr>
        <w:t>cardiac computed tomography</w:t>
      </w:r>
      <w:r w:rsidR="005E4F52" w:rsidRPr="009D66AB">
        <w:rPr>
          <w:rFonts w:ascii="Book Antiqua" w:hAnsi="Book Antiqua" w:cs="Times New Roman"/>
          <w:sz w:val="24"/>
          <w:szCs w:val="24"/>
          <w:lang w:val="en-GB"/>
        </w:rPr>
        <w:t xml:space="preserve"> </w:t>
      </w:r>
      <w:r w:rsidR="006F353A" w:rsidRPr="009D66AB">
        <w:rPr>
          <w:rFonts w:ascii="Book Antiqua" w:hAnsi="Book Antiqua" w:cs="Times New Roman"/>
          <w:sz w:val="24"/>
          <w:szCs w:val="24"/>
          <w:lang w:val="en-GB"/>
        </w:rPr>
        <w:t xml:space="preserve">and </w:t>
      </w:r>
      <w:r w:rsidR="00AC1505" w:rsidRPr="009D66AB">
        <w:rPr>
          <w:rFonts w:ascii="Book Antiqua" w:hAnsi="Book Antiqua" w:cs="Times New Roman"/>
          <w:sz w:val="24"/>
          <w:szCs w:val="24"/>
          <w:lang w:val="en-GB"/>
        </w:rPr>
        <w:t>cardiac magnetic resonance</w:t>
      </w:r>
      <w:r w:rsidR="006F353A" w:rsidRPr="009D66AB">
        <w:rPr>
          <w:rFonts w:ascii="Book Antiqua" w:hAnsi="Book Antiqua" w:cs="Times New Roman"/>
          <w:sz w:val="24"/>
          <w:szCs w:val="24"/>
          <w:lang w:val="en-GB"/>
        </w:rPr>
        <w:t xml:space="preserve"> in evaluation of CAAs and of</w:t>
      </w:r>
      <w:r w:rsidR="005E4F52" w:rsidRPr="009D66AB">
        <w:rPr>
          <w:rFonts w:ascii="Book Antiqua" w:hAnsi="Book Antiqua" w:cs="Times New Roman"/>
          <w:sz w:val="24"/>
          <w:szCs w:val="24"/>
          <w:lang w:val="en-GB"/>
        </w:rPr>
        <w:t xml:space="preserve"> cardiac morphology and functionality, with very low radiation dose and without the risks related to invasive procedure.</w:t>
      </w:r>
    </w:p>
    <w:p w:rsidR="00285FF1" w:rsidRPr="009D66AB" w:rsidRDefault="00285FF1" w:rsidP="00285FF1">
      <w:pPr>
        <w:spacing w:after="0" w:line="360" w:lineRule="auto"/>
        <w:jc w:val="both"/>
        <w:rPr>
          <w:rFonts w:ascii="Book Antiqua" w:hAnsi="Book Antiqua" w:cs="Times New Roman"/>
          <w:sz w:val="24"/>
          <w:szCs w:val="24"/>
          <w:lang w:val="en-GB" w:eastAsia="zh-CN"/>
        </w:rPr>
      </w:pPr>
    </w:p>
    <w:p w:rsidR="00285FF1" w:rsidRPr="009D66AB" w:rsidRDefault="00285FF1"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sz w:val="24"/>
          <w:szCs w:val="24"/>
        </w:rPr>
        <w:t>Schicchi</w:t>
      </w:r>
      <w:r w:rsidRPr="009D66AB">
        <w:rPr>
          <w:rFonts w:ascii="Book Antiqua" w:hAnsi="Book Antiqua" w:cs="Times New Roman"/>
          <w:sz w:val="24"/>
          <w:szCs w:val="24"/>
          <w:lang w:eastAsia="zh-CN"/>
        </w:rPr>
        <w:t xml:space="preserve"> N</w:t>
      </w:r>
      <w:r w:rsidRPr="009D66AB">
        <w:rPr>
          <w:rFonts w:ascii="Book Antiqua" w:hAnsi="Book Antiqua" w:cs="Times New Roman"/>
          <w:sz w:val="24"/>
          <w:szCs w:val="24"/>
        </w:rPr>
        <w:t>, Fogante</w:t>
      </w:r>
      <w:r w:rsidRPr="009D66AB">
        <w:rPr>
          <w:rFonts w:ascii="Book Antiqua" w:hAnsi="Book Antiqua" w:cs="Times New Roman"/>
          <w:sz w:val="24"/>
          <w:szCs w:val="24"/>
          <w:lang w:eastAsia="zh-CN"/>
        </w:rPr>
        <w:t xml:space="preserve"> M</w:t>
      </w:r>
      <w:r w:rsidRPr="009D66AB">
        <w:rPr>
          <w:rFonts w:ascii="Book Antiqua" w:hAnsi="Book Antiqua" w:cs="Times New Roman"/>
          <w:sz w:val="24"/>
          <w:szCs w:val="24"/>
        </w:rPr>
        <w:t>, Giuseppetti</w:t>
      </w:r>
      <w:r w:rsidRPr="009D66AB">
        <w:rPr>
          <w:rFonts w:ascii="Book Antiqua" w:hAnsi="Book Antiqua" w:cs="Times New Roman"/>
          <w:sz w:val="24"/>
          <w:szCs w:val="24"/>
          <w:lang w:eastAsia="zh-CN"/>
        </w:rPr>
        <w:t xml:space="preserve"> GM</w:t>
      </w:r>
      <w:r w:rsidRPr="009D66AB">
        <w:rPr>
          <w:rFonts w:ascii="Book Antiqua" w:hAnsi="Book Antiqua" w:cs="Times New Roman"/>
          <w:sz w:val="24"/>
          <w:szCs w:val="24"/>
        </w:rPr>
        <w:t>, Giovagnoni</w:t>
      </w:r>
      <w:r w:rsidRPr="009D66AB">
        <w:rPr>
          <w:rFonts w:ascii="Book Antiqua" w:hAnsi="Book Antiqua" w:cs="Times New Roman"/>
          <w:sz w:val="24"/>
          <w:szCs w:val="24"/>
          <w:lang w:eastAsia="zh-CN"/>
        </w:rPr>
        <w:t xml:space="preserve"> A.</w:t>
      </w:r>
      <w:r w:rsidRPr="009D66AB">
        <w:rPr>
          <w:rFonts w:ascii="Book Antiqua" w:hAnsi="Book Antiqua" w:cs="Times New Roman"/>
          <w:sz w:val="24"/>
          <w:szCs w:val="24"/>
          <w:lang w:val="en-GB"/>
        </w:rPr>
        <w:t xml:space="preserve"> Diagnostic detection with cardiac tomography and resonance of extremely rare coronary anomaly: </w:t>
      </w:r>
      <w:r w:rsidRPr="009D66AB">
        <w:rPr>
          <w:rFonts w:ascii="Book Antiqua" w:hAnsi="Book Antiqua"/>
          <w:sz w:val="24"/>
          <w:szCs w:val="24"/>
        </w:rPr>
        <w:t>A case report and review of literature</w:t>
      </w:r>
      <w:r w:rsidRPr="009D66AB">
        <w:rPr>
          <w:rFonts w:ascii="Book Antiqua" w:hAnsi="Book Antiqua"/>
          <w:sz w:val="24"/>
          <w:szCs w:val="24"/>
          <w:lang w:eastAsia="zh-CN"/>
        </w:rPr>
        <w:t xml:space="preserve">. </w:t>
      </w:r>
      <w:r w:rsidRPr="009D66AB">
        <w:rPr>
          <w:rFonts w:ascii="Book Antiqua" w:hAnsi="Book Antiqua"/>
          <w:i/>
          <w:iCs/>
          <w:sz w:val="24"/>
          <w:szCs w:val="24"/>
        </w:rPr>
        <w:t>World J Clin Cases</w:t>
      </w:r>
      <w:r w:rsidRPr="009D66AB">
        <w:rPr>
          <w:rFonts w:ascii="Book Antiqua" w:hAnsi="Book Antiqua"/>
          <w:i/>
          <w:iCs/>
          <w:sz w:val="24"/>
          <w:szCs w:val="24"/>
          <w:lang w:eastAsia="zh-CN"/>
        </w:rPr>
        <w:t xml:space="preserve"> </w:t>
      </w:r>
      <w:r w:rsidRPr="009D66AB">
        <w:rPr>
          <w:rFonts w:ascii="Book Antiqua" w:hAnsi="Book Antiqua"/>
          <w:iCs/>
          <w:sz w:val="24"/>
          <w:szCs w:val="24"/>
          <w:lang w:eastAsia="zh-CN"/>
        </w:rPr>
        <w:t>2019; In press</w:t>
      </w:r>
    </w:p>
    <w:p w:rsidR="00285FF1" w:rsidRPr="009D66AB" w:rsidRDefault="00285FF1" w:rsidP="00285FF1">
      <w:pPr>
        <w:spacing w:after="0" w:line="360" w:lineRule="auto"/>
        <w:jc w:val="both"/>
        <w:rPr>
          <w:rFonts w:ascii="Book Antiqua" w:hAnsi="Book Antiqua" w:cs="Times New Roman"/>
          <w:sz w:val="24"/>
          <w:szCs w:val="24"/>
          <w:vertAlign w:val="superscript"/>
          <w:lang w:val="en-GB" w:eastAsia="zh-CN"/>
        </w:rPr>
      </w:pPr>
    </w:p>
    <w:p w:rsidR="00A537F5" w:rsidRPr="009D66AB" w:rsidRDefault="00A537F5" w:rsidP="00285FF1">
      <w:pPr>
        <w:spacing w:after="0" w:line="360" w:lineRule="auto"/>
        <w:jc w:val="both"/>
        <w:rPr>
          <w:rFonts w:ascii="Book Antiqua" w:hAnsi="Book Antiqua" w:cs="Times New Roman"/>
          <w:sz w:val="24"/>
          <w:szCs w:val="24"/>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787A7F" w:rsidRPr="009D66AB" w:rsidRDefault="00787A7F" w:rsidP="00285FF1">
      <w:pPr>
        <w:spacing w:after="0" w:line="360" w:lineRule="auto"/>
        <w:jc w:val="both"/>
        <w:rPr>
          <w:rFonts w:ascii="Book Antiqua" w:hAnsi="Book Antiqua" w:cs="Times New Roman"/>
          <w:b/>
          <w:sz w:val="24"/>
          <w:szCs w:val="24"/>
          <w:lang w:val="en-GB"/>
        </w:rPr>
      </w:pPr>
    </w:p>
    <w:p w:rsidR="006F353A" w:rsidRPr="009D66AB" w:rsidRDefault="006F353A" w:rsidP="00285FF1">
      <w:pPr>
        <w:spacing w:after="0" w:line="360" w:lineRule="auto"/>
        <w:jc w:val="both"/>
        <w:rPr>
          <w:rFonts w:ascii="Book Antiqua" w:hAnsi="Book Antiqua" w:cs="Times New Roman"/>
          <w:b/>
          <w:sz w:val="24"/>
          <w:szCs w:val="24"/>
          <w:lang w:val="en-GB"/>
        </w:rPr>
      </w:pPr>
    </w:p>
    <w:p w:rsidR="00A76C9D" w:rsidRPr="009D66AB" w:rsidRDefault="00573BE7"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lastRenderedPageBreak/>
        <w:t>INTRODUCTION</w:t>
      </w:r>
    </w:p>
    <w:p w:rsidR="00EE49DD" w:rsidRPr="009D66AB" w:rsidRDefault="00EE49DD"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Congenital c</w:t>
      </w:r>
      <w:r w:rsidR="00B57173" w:rsidRPr="009D66AB">
        <w:rPr>
          <w:rFonts w:ascii="Book Antiqua" w:hAnsi="Book Antiqua" w:cs="Times New Roman"/>
          <w:sz w:val="24"/>
          <w:szCs w:val="24"/>
          <w:lang w:val="en-GB"/>
        </w:rPr>
        <w:t xml:space="preserve">oronary </w:t>
      </w:r>
      <w:r w:rsidR="00467562" w:rsidRPr="009D66AB">
        <w:rPr>
          <w:rFonts w:ascii="Book Antiqua" w:hAnsi="Book Antiqua" w:cs="Times New Roman"/>
          <w:sz w:val="24"/>
          <w:szCs w:val="24"/>
          <w:lang w:val="en-GB"/>
        </w:rPr>
        <w:t xml:space="preserve">artery </w:t>
      </w:r>
      <w:r w:rsidR="00B57173" w:rsidRPr="009D66AB">
        <w:rPr>
          <w:rFonts w:ascii="Book Antiqua" w:hAnsi="Book Antiqua" w:cs="Times New Roman"/>
          <w:sz w:val="24"/>
          <w:szCs w:val="24"/>
          <w:lang w:val="en-GB"/>
        </w:rPr>
        <w:t>anomalies</w:t>
      </w:r>
      <w:r w:rsidR="00467562" w:rsidRPr="009D66AB">
        <w:rPr>
          <w:rFonts w:ascii="Book Antiqua" w:hAnsi="Book Antiqua" w:cs="Times New Roman"/>
          <w:sz w:val="24"/>
          <w:szCs w:val="24"/>
          <w:lang w:val="en-GB"/>
        </w:rPr>
        <w:t xml:space="preserve"> (CAAs)</w:t>
      </w:r>
      <w:r w:rsidR="00B57173" w:rsidRPr="009D66AB">
        <w:rPr>
          <w:rFonts w:ascii="Book Antiqua" w:hAnsi="Book Antiqua" w:cs="Times New Roman"/>
          <w:sz w:val="24"/>
          <w:szCs w:val="24"/>
          <w:lang w:val="en-GB"/>
        </w:rPr>
        <w:t xml:space="preserve"> are</w:t>
      </w:r>
      <w:r w:rsidRPr="009D66AB">
        <w:rPr>
          <w:rFonts w:ascii="Book Antiqua" w:hAnsi="Book Antiqua" w:cs="Times New Roman"/>
          <w:sz w:val="24"/>
          <w:szCs w:val="24"/>
          <w:lang w:val="en-GB"/>
        </w:rPr>
        <w:t xml:space="preserve"> uncommon and </w:t>
      </w:r>
      <w:r w:rsidR="002D390B" w:rsidRPr="009D66AB">
        <w:rPr>
          <w:rFonts w:ascii="Book Antiqua" w:hAnsi="Book Antiqua" w:cs="Times New Roman"/>
          <w:sz w:val="24"/>
          <w:szCs w:val="24"/>
          <w:lang w:val="en-GB"/>
        </w:rPr>
        <w:t>frequently</w:t>
      </w:r>
      <w:r w:rsidR="00B57173" w:rsidRPr="009D66AB">
        <w:rPr>
          <w:rFonts w:ascii="Book Antiqua" w:hAnsi="Book Antiqua" w:cs="Times New Roman"/>
          <w:sz w:val="24"/>
          <w:szCs w:val="24"/>
          <w:lang w:val="en-GB"/>
        </w:rPr>
        <w:t xml:space="preserve"> </w:t>
      </w:r>
      <w:r w:rsidR="002D390B" w:rsidRPr="009D66AB">
        <w:rPr>
          <w:rFonts w:ascii="Book Antiqua" w:hAnsi="Book Antiqua" w:cs="Times New Roman"/>
          <w:sz w:val="24"/>
          <w:szCs w:val="24"/>
          <w:lang w:val="en-GB"/>
        </w:rPr>
        <w:t>associated</w:t>
      </w:r>
      <w:r w:rsidR="00B57173" w:rsidRPr="009D66AB">
        <w:rPr>
          <w:rFonts w:ascii="Book Antiqua" w:hAnsi="Book Antiqua" w:cs="Times New Roman"/>
          <w:sz w:val="24"/>
          <w:szCs w:val="24"/>
          <w:lang w:val="en-GB"/>
        </w:rPr>
        <w:t xml:space="preserve"> with </w:t>
      </w:r>
      <w:r w:rsidRPr="009D66AB">
        <w:rPr>
          <w:rFonts w:ascii="Book Antiqua" w:hAnsi="Book Antiqua" w:cs="Times New Roman"/>
          <w:sz w:val="24"/>
          <w:szCs w:val="24"/>
          <w:lang w:val="en-GB"/>
        </w:rPr>
        <w:t>other cardiac</w:t>
      </w:r>
      <w:r w:rsidR="002D390B" w:rsidRPr="009D66AB">
        <w:rPr>
          <w:rFonts w:ascii="Book Antiqua" w:hAnsi="Book Antiqua" w:cs="Times New Roman"/>
          <w:sz w:val="24"/>
          <w:szCs w:val="24"/>
          <w:lang w:val="en-GB"/>
        </w:rPr>
        <w:t xml:space="preserve"> malformations. </w:t>
      </w:r>
      <w:r w:rsidR="00467562" w:rsidRPr="009D66AB">
        <w:rPr>
          <w:rFonts w:ascii="Book Antiqua" w:hAnsi="Book Antiqua" w:cs="Times New Roman"/>
          <w:sz w:val="24"/>
          <w:szCs w:val="24"/>
          <w:lang w:val="en-GB"/>
        </w:rPr>
        <w:t>Extremely rare is the</w:t>
      </w:r>
      <w:r w:rsidR="00787A7F" w:rsidRPr="009D66AB">
        <w:rPr>
          <w:rFonts w:ascii="Book Antiqua" w:hAnsi="Book Antiqua" w:cs="Times New Roman"/>
          <w:sz w:val="24"/>
          <w:szCs w:val="24"/>
          <w:lang w:val="en-GB"/>
        </w:rPr>
        <w:t xml:space="preserve"> </w:t>
      </w:r>
      <w:r w:rsidRPr="009D66AB">
        <w:rPr>
          <w:rFonts w:ascii="Book Antiqua" w:hAnsi="Book Antiqua" w:cs="Times New Roman"/>
          <w:sz w:val="24"/>
          <w:szCs w:val="24"/>
          <w:lang w:val="en-GB"/>
        </w:rPr>
        <w:t>contemporary</w:t>
      </w:r>
      <w:r w:rsidR="00467562" w:rsidRPr="009D66AB">
        <w:rPr>
          <w:rFonts w:ascii="Book Antiqua" w:hAnsi="Book Antiqua" w:cs="Times New Roman"/>
          <w:sz w:val="24"/>
          <w:szCs w:val="24"/>
          <w:lang w:val="en-GB"/>
        </w:rPr>
        <w:t xml:space="preserve"> association of</w:t>
      </w:r>
      <w:r w:rsidR="0016655A">
        <w:rPr>
          <w:rFonts w:ascii="Book Antiqua" w:hAnsi="Book Antiqua" w:cs="Times New Roman"/>
          <w:sz w:val="24"/>
          <w:szCs w:val="24"/>
          <w:lang w:val="en-GB"/>
        </w:rPr>
        <w:t xml:space="preserve"> two </w:t>
      </w:r>
      <w:proofErr w:type="gramStart"/>
      <w:r w:rsidR="0016655A">
        <w:rPr>
          <w:rFonts w:ascii="Book Antiqua" w:hAnsi="Book Antiqua" w:cs="Times New Roman"/>
          <w:sz w:val="24"/>
          <w:szCs w:val="24"/>
          <w:lang w:val="en-GB"/>
        </w:rPr>
        <w:t>CAAs</w:t>
      </w:r>
      <w:r w:rsidR="002D390B" w:rsidRPr="009D66AB">
        <w:rPr>
          <w:rFonts w:ascii="Book Antiqua" w:hAnsi="Book Antiqua" w:cs="Times New Roman"/>
          <w:sz w:val="24"/>
          <w:szCs w:val="24"/>
          <w:vertAlign w:val="superscript"/>
          <w:lang w:val="en-GB"/>
        </w:rPr>
        <w:t>[</w:t>
      </w:r>
      <w:proofErr w:type="gramEnd"/>
      <w:r w:rsidR="002D390B" w:rsidRPr="009D66AB">
        <w:rPr>
          <w:rFonts w:ascii="Book Antiqua" w:hAnsi="Book Antiqua" w:cs="Times New Roman"/>
          <w:sz w:val="24"/>
          <w:szCs w:val="24"/>
          <w:vertAlign w:val="superscript"/>
          <w:lang w:val="en-GB"/>
        </w:rPr>
        <w:t>1</w:t>
      </w:r>
      <w:r w:rsidR="0016655A">
        <w:rPr>
          <w:rFonts w:ascii="Book Antiqua" w:hAnsi="Book Antiqua" w:cs="Times New Roman"/>
          <w:sz w:val="24"/>
          <w:szCs w:val="24"/>
          <w:vertAlign w:val="superscript"/>
          <w:lang w:val="en-GB"/>
        </w:rPr>
        <w:t>,</w:t>
      </w:r>
      <w:r w:rsidR="00C67905" w:rsidRPr="009D66AB">
        <w:rPr>
          <w:rFonts w:ascii="Book Antiqua" w:hAnsi="Book Antiqua" w:cs="Times New Roman"/>
          <w:sz w:val="24"/>
          <w:szCs w:val="24"/>
          <w:vertAlign w:val="superscript"/>
          <w:lang w:val="en-GB"/>
        </w:rPr>
        <w:t>2</w:t>
      </w:r>
      <w:r w:rsidR="002D390B" w:rsidRPr="009D66AB">
        <w:rPr>
          <w:rFonts w:ascii="Book Antiqua" w:hAnsi="Book Antiqua" w:cs="Times New Roman"/>
          <w:sz w:val="24"/>
          <w:szCs w:val="24"/>
          <w:vertAlign w:val="superscript"/>
          <w:lang w:val="en-GB"/>
        </w:rPr>
        <w:t>]</w:t>
      </w:r>
      <w:r w:rsidR="002D390B" w:rsidRPr="009D66AB">
        <w:rPr>
          <w:rFonts w:ascii="Book Antiqua" w:hAnsi="Book Antiqua" w:cs="Times New Roman"/>
          <w:sz w:val="24"/>
          <w:szCs w:val="24"/>
          <w:lang w:val="en-GB"/>
        </w:rPr>
        <w:t>.</w:t>
      </w:r>
      <w:r w:rsidR="00285FF1" w:rsidRPr="009D66AB">
        <w:rPr>
          <w:rFonts w:ascii="Book Antiqua" w:hAnsi="Book Antiqua" w:cs="Times New Roman"/>
          <w:sz w:val="24"/>
          <w:szCs w:val="24"/>
          <w:lang w:val="en-GB"/>
        </w:rPr>
        <w:t xml:space="preserve"> </w:t>
      </w:r>
      <w:r w:rsidR="002D390B" w:rsidRPr="009D66AB">
        <w:rPr>
          <w:rFonts w:ascii="Book Antiqua" w:hAnsi="Book Antiqua" w:cs="Times New Roman"/>
          <w:sz w:val="24"/>
          <w:szCs w:val="24"/>
          <w:lang w:val="en-GB"/>
        </w:rPr>
        <w:t>With adequate coronary collateralisation, the clinical course may be silent b</w:t>
      </w:r>
      <w:r w:rsidR="00787A7F" w:rsidRPr="009D66AB">
        <w:rPr>
          <w:rFonts w:ascii="Book Antiqua" w:hAnsi="Book Antiqua" w:cs="Times New Roman"/>
          <w:sz w:val="24"/>
          <w:szCs w:val="24"/>
          <w:lang w:val="en-GB"/>
        </w:rPr>
        <w:t xml:space="preserve">ut, sometimes, patients may </w:t>
      </w:r>
      <w:proofErr w:type="gramStart"/>
      <w:r w:rsidR="00787A7F" w:rsidRPr="009D66AB">
        <w:rPr>
          <w:rFonts w:ascii="Book Antiqua" w:hAnsi="Book Antiqua" w:cs="Times New Roman"/>
          <w:sz w:val="24"/>
          <w:szCs w:val="24"/>
          <w:lang w:val="en-GB"/>
        </w:rPr>
        <w:t>had</w:t>
      </w:r>
      <w:proofErr w:type="gramEnd"/>
      <w:r w:rsidR="00787A7F" w:rsidRPr="009D66AB">
        <w:rPr>
          <w:rFonts w:ascii="Book Antiqua" w:hAnsi="Book Antiqua" w:cs="Times New Roman"/>
          <w:sz w:val="24"/>
          <w:szCs w:val="24"/>
          <w:lang w:val="en-GB"/>
        </w:rPr>
        <w:t xml:space="preserve"> </w:t>
      </w:r>
      <w:r w:rsidR="002D390B" w:rsidRPr="009D66AB">
        <w:rPr>
          <w:rFonts w:ascii="Book Antiqua" w:hAnsi="Book Antiqua" w:cs="Times New Roman"/>
          <w:sz w:val="24"/>
          <w:szCs w:val="24"/>
          <w:lang w:val="en-GB"/>
        </w:rPr>
        <w:t xml:space="preserve">severe clinical outcomes, including sudden </w:t>
      </w:r>
      <w:r w:rsidR="005E4F52" w:rsidRPr="009D66AB">
        <w:rPr>
          <w:rFonts w:ascii="Book Antiqua" w:hAnsi="Book Antiqua" w:cs="Times New Roman"/>
          <w:sz w:val="24"/>
          <w:szCs w:val="24"/>
          <w:lang w:val="en-GB"/>
        </w:rPr>
        <w:t xml:space="preserve">cardiac </w:t>
      </w:r>
      <w:r w:rsidR="002D390B" w:rsidRPr="009D66AB">
        <w:rPr>
          <w:rFonts w:ascii="Book Antiqua" w:hAnsi="Book Antiqua" w:cs="Times New Roman"/>
          <w:sz w:val="24"/>
          <w:szCs w:val="24"/>
          <w:lang w:val="en-GB"/>
        </w:rPr>
        <w:t>death</w:t>
      </w:r>
      <w:r w:rsidR="005E4F52" w:rsidRPr="009D66AB">
        <w:rPr>
          <w:rFonts w:ascii="Book Antiqua" w:hAnsi="Book Antiqua" w:cs="Times New Roman"/>
          <w:sz w:val="24"/>
          <w:szCs w:val="24"/>
          <w:lang w:val="en-GB"/>
        </w:rPr>
        <w:t xml:space="preserve"> (SDC)</w:t>
      </w:r>
      <w:r w:rsidR="002D390B" w:rsidRPr="009D66AB">
        <w:rPr>
          <w:rFonts w:ascii="Book Antiqua" w:hAnsi="Book Antiqua" w:cs="Times New Roman"/>
          <w:sz w:val="24"/>
          <w:szCs w:val="24"/>
          <w:lang w:val="en-GB"/>
        </w:rPr>
        <w:t>, and need</w:t>
      </w:r>
      <w:r w:rsidR="0093115B" w:rsidRPr="009D66AB">
        <w:rPr>
          <w:rFonts w:ascii="Book Antiqua" w:hAnsi="Book Antiqua" w:cs="Times New Roman"/>
          <w:sz w:val="24"/>
          <w:szCs w:val="24"/>
          <w:lang w:val="en-GB"/>
        </w:rPr>
        <w:t xml:space="preserve"> surgical treatment in infancy</w:t>
      </w:r>
      <w:r w:rsidR="002D390B" w:rsidRPr="009D66AB">
        <w:rPr>
          <w:rFonts w:ascii="Book Antiqua" w:hAnsi="Book Antiqua" w:cs="Times New Roman"/>
          <w:sz w:val="24"/>
          <w:szCs w:val="24"/>
          <w:lang w:val="en-GB"/>
        </w:rPr>
        <w:t>. For these</w:t>
      </w:r>
      <w:r w:rsidR="001048BC" w:rsidRPr="009D66AB">
        <w:rPr>
          <w:rFonts w:ascii="Book Antiqua" w:hAnsi="Book Antiqua" w:cs="Times New Roman"/>
          <w:sz w:val="24"/>
          <w:szCs w:val="24"/>
          <w:lang w:val="en-GB"/>
        </w:rPr>
        <w:t xml:space="preserve"> </w:t>
      </w:r>
      <w:r w:rsidR="00BF092D" w:rsidRPr="009D66AB">
        <w:rPr>
          <w:rFonts w:ascii="Book Antiqua" w:hAnsi="Book Antiqua" w:cs="Times New Roman"/>
          <w:sz w:val="24"/>
          <w:szCs w:val="24"/>
          <w:lang w:val="en-GB"/>
        </w:rPr>
        <w:t>reasons,</w:t>
      </w:r>
      <w:r w:rsidR="001048BC" w:rsidRPr="009D66AB">
        <w:rPr>
          <w:rFonts w:ascii="Book Antiqua" w:hAnsi="Book Antiqua" w:cs="Times New Roman"/>
          <w:sz w:val="24"/>
          <w:szCs w:val="24"/>
          <w:lang w:val="en-GB"/>
        </w:rPr>
        <w:t xml:space="preserve"> early detection and</w:t>
      </w:r>
      <w:r w:rsidR="002D390B" w:rsidRPr="009D66AB">
        <w:rPr>
          <w:rFonts w:ascii="Book Antiqua" w:hAnsi="Book Antiqua" w:cs="Times New Roman"/>
          <w:sz w:val="24"/>
          <w:szCs w:val="24"/>
          <w:lang w:val="en-GB"/>
        </w:rPr>
        <w:t xml:space="preserve"> exact delineation of coron</w:t>
      </w:r>
      <w:r w:rsidR="005E4F52" w:rsidRPr="009D66AB">
        <w:rPr>
          <w:rFonts w:ascii="Book Antiqua" w:hAnsi="Book Antiqua" w:cs="Times New Roman"/>
          <w:sz w:val="24"/>
          <w:szCs w:val="24"/>
          <w:lang w:val="en-GB"/>
        </w:rPr>
        <w:t>ary origin and course</w:t>
      </w:r>
      <w:r w:rsidR="001048BC" w:rsidRPr="009D66AB">
        <w:rPr>
          <w:rFonts w:ascii="Book Antiqua" w:hAnsi="Book Antiqua" w:cs="Times New Roman"/>
          <w:sz w:val="24"/>
          <w:szCs w:val="24"/>
          <w:lang w:val="en-GB"/>
        </w:rPr>
        <w:t xml:space="preserve"> are</w:t>
      </w:r>
      <w:r w:rsidR="005E4F52" w:rsidRPr="009D66AB">
        <w:rPr>
          <w:rFonts w:ascii="Book Antiqua" w:hAnsi="Book Antiqua" w:cs="Times New Roman"/>
          <w:sz w:val="24"/>
          <w:szCs w:val="24"/>
          <w:lang w:val="en-GB"/>
        </w:rPr>
        <w:t xml:space="preserve"> </w:t>
      </w:r>
      <w:proofErr w:type="gramStart"/>
      <w:r w:rsidR="005E4F52" w:rsidRPr="009D66AB">
        <w:rPr>
          <w:rFonts w:ascii="Book Antiqua" w:hAnsi="Book Antiqua" w:cs="Times New Roman"/>
          <w:sz w:val="24"/>
          <w:szCs w:val="24"/>
          <w:lang w:val="en-GB"/>
        </w:rPr>
        <w:t>essential</w:t>
      </w:r>
      <w:r w:rsidR="002D390B" w:rsidRPr="009D66AB">
        <w:rPr>
          <w:rFonts w:ascii="Book Antiqua" w:hAnsi="Book Antiqua" w:cs="Times New Roman"/>
          <w:sz w:val="24"/>
          <w:szCs w:val="24"/>
          <w:vertAlign w:val="superscript"/>
          <w:lang w:val="en-GB"/>
        </w:rPr>
        <w:t>[</w:t>
      </w:r>
      <w:proofErr w:type="gramEnd"/>
      <w:r w:rsidR="00FD7E80">
        <w:rPr>
          <w:rFonts w:ascii="Book Antiqua" w:hAnsi="Book Antiqua" w:cs="Times New Roman"/>
          <w:sz w:val="24"/>
          <w:szCs w:val="24"/>
          <w:vertAlign w:val="superscript"/>
          <w:lang w:val="en-GB"/>
        </w:rPr>
        <w:t>3,</w:t>
      </w:r>
      <w:r w:rsidR="002D390B" w:rsidRPr="009D66AB">
        <w:rPr>
          <w:rFonts w:ascii="Book Antiqua" w:hAnsi="Book Antiqua" w:cs="Times New Roman"/>
          <w:sz w:val="24"/>
          <w:szCs w:val="24"/>
          <w:vertAlign w:val="superscript"/>
          <w:lang w:val="en-GB"/>
        </w:rPr>
        <w:t>4]</w:t>
      </w:r>
      <w:r w:rsidR="002D390B" w:rsidRPr="009D66AB">
        <w:rPr>
          <w:rFonts w:ascii="Book Antiqua" w:hAnsi="Book Antiqua" w:cs="Times New Roman"/>
          <w:sz w:val="24"/>
          <w:szCs w:val="24"/>
          <w:lang w:val="en-GB"/>
        </w:rPr>
        <w:t>. M</w:t>
      </w:r>
      <w:r w:rsidRPr="009D66AB">
        <w:rPr>
          <w:rFonts w:ascii="Book Antiqua" w:hAnsi="Book Antiqua" w:cs="Times New Roman"/>
          <w:sz w:val="24"/>
          <w:szCs w:val="24"/>
          <w:lang w:val="en-GB"/>
        </w:rPr>
        <w:t>ost of CAAs</w:t>
      </w:r>
      <w:r w:rsidR="00787A7F" w:rsidRPr="009D66AB">
        <w:rPr>
          <w:rFonts w:ascii="Book Antiqua" w:hAnsi="Book Antiqua" w:cs="Times New Roman"/>
          <w:sz w:val="24"/>
          <w:szCs w:val="24"/>
          <w:lang w:val="en-GB"/>
        </w:rPr>
        <w:t xml:space="preserve"> are</w:t>
      </w:r>
      <w:r w:rsidR="002D390B" w:rsidRPr="009D66AB">
        <w:rPr>
          <w:rFonts w:ascii="Book Antiqua" w:hAnsi="Book Antiqua" w:cs="Times New Roman"/>
          <w:sz w:val="24"/>
          <w:szCs w:val="24"/>
          <w:lang w:val="en-GB"/>
        </w:rPr>
        <w:t xml:space="preserve"> diagnosed by invasive procedure</w:t>
      </w:r>
      <w:r w:rsidR="00787A7F" w:rsidRPr="009D66AB">
        <w:rPr>
          <w:rFonts w:ascii="Book Antiqua" w:hAnsi="Book Antiqua" w:cs="Times New Roman"/>
          <w:sz w:val="24"/>
          <w:szCs w:val="24"/>
          <w:lang w:val="en-GB"/>
        </w:rPr>
        <w:t>,</w:t>
      </w:r>
      <w:r w:rsidR="002D390B" w:rsidRPr="009D66AB">
        <w:rPr>
          <w:rFonts w:ascii="Book Antiqua" w:hAnsi="Book Antiqua" w:cs="Times New Roman"/>
          <w:sz w:val="24"/>
          <w:szCs w:val="24"/>
          <w:lang w:val="en-GB"/>
        </w:rPr>
        <w:t xml:space="preserve"> like coronary angiography (CX</w:t>
      </w:r>
      <w:r w:rsidR="005E4F52" w:rsidRPr="009D66AB">
        <w:rPr>
          <w:rFonts w:ascii="Book Antiqua" w:hAnsi="Book Antiqua" w:cs="Times New Roman"/>
          <w:sz w:val="24"/>
          <w:szCs w:val="24"/>
          <w:lang w:val="en-GB"/>
        </w:rPr>
        <w:t>-</w:t>
      </w:r>
      <w:r w:rsidR="002D390B" w:rsidRPr="009D66AB">
        <w:rPr>
          <w:rFonts w:ascii="Book Antiqua" w:hAnsi="Book Antiqua" w:cs="Times New Roman"/>
          <w:sz w:val="24"/>
          <w:szCs w:val="24"/>
          <w:lang w:val="en-GB"/>
        </w:rPr>
        <w:t>A)</w:t>
      </w:r>
      <w:r w:rsidR="00787A7F" w:rsidRPr="009D66AB">
        <w:rPr>
          <w:rFonts w:ascii="Book Antiqua" w:hAnsi="Book Antiqua" w:cs="Times New Roman"/>
          <w:sz w:val="24"/>
          <w:szCs w:val="24"/>
          <w:lang w:val="en-GB"/>
        </w:rPr>
        <w:t>,</w:t>
      </w:r>
      <w:r w:rsidR="002D390B" w:rsidRPr="009D66AB">
        <w:rPr>
          <w:rFonts w:ascii="Book Antiqua" w:hAnsi="Book Antiqua" w:cs="Times New Roman"/>
          <w:sz w:val="24"/>
          <w:szCs w:val="24"/>
          <w:lang w:val="en-GB"/>
        </w:rPr>
        <w:t xml:space="preserve"> or during surgical treatment. </w:t>
      </w:r>
    </w:p>
    <w:p w:rsidR="00573BE7" w:rsidRPr="009D66AB" w:rsidRDefault="002D390B" w:rsidP="00FD7E80">
      <w:pPr>
        <w:spacing w:after="0" w:line="360" w:lineRule="auto"/>
        <w:ind w:firstLineChars="100" w:firstLine="240"/>
        <w:jc w:val="both"/>
        <w:rPr>
          <w:rFonts w:ascii="Book Antiqua" w:hAnsi="Book Antiqua" w:cs="Times New Roman"/>
          <w:sz w:val="24"/>
          <w:szCs w:val="24"/>
          <w:lang w:val="en-GB"/>
        </w:rPr>
      </w:pPr>
      <w:r w:rsidRPr="009D66AB">
        <w:rPr>
          <w:rFonts w:ascii="Book Antiqua" w:hAnsi="Book Antiqua" w:cs="Times New Roman"/>
          <w:sz w:val="24"/>
          <w:szCs w:val="24"/>
          <w:lang w:val="en-GB"/>
        </w:rPr>
        <w:t xml:space="preserve">Here we describe the first case of a </w:t>
      </w:r>
      <w:proofErr w:type="spellStart"/>
      <w:r w:rsidRPr="009D66AB">
        <w:rPr>
          <w:rFonts w:ascii="Book Antiqua" w:hAnsi="Book Antiqua" w:cs="Times New Roman"/>
          <w:sz w:val="24"/>
          <w:szCs w:val="24"/>
          <w:lang w:val="en-GB"/>
        </w:rPr>
        <w:t>pediatr</w:t>
      </w:r>
      <w:r w:rsidR="00EE49DD" w:rsidRPr="009D66AB">
        <w:rPr>
          <w:rFonts w:ascii="Book Antiqua" w:hAnsi="Book Antiqua" w:cs="Times New Roman"/>
          <w:sz w:val="24"/>
          <w:szCs w:val="24"/>
          <w:lang w:val="en-GB"/>
        </w:rPr>
        <w:t>ic</w:t>
      </w:r>
      <w:proofErr w:type="spellEnd"/>
      <w:r w:rsidR="00EE49DD" w:rsidRPr="009D66AB">
        <w:rPr>
          <w:rFonts w:ascii="Book Antiqua" w:hAnsi="Book Antiqua" w:cs="Times New Roman"/>
          <w:sz w:val="24"/>
          <w:szCs w:val="24"/>
          <w:lang w:val="en-GB"/>
        </w:rPr>
        <w:t xml:space="preserve"> male pati</w:t>
      </w:r>
      <w:r w:rsidR="00733D46" w:rsidRPr="009D66AB">
        <w:rPr>
          <w:rFonts w:ascii="Book Antiqua" w:hAnsi="Book Antiqua" w:cs="Times New Roman"/>
          <w:sz w:val="24"/>
          <w:szCs w:val="24"/>
          <w:lang w:val="en-GB"/>
        </w:rPr>
        <w:t>ent with origin of left circumflex</w:t>
      </w:r>
      <w:r w:rsidR="00EE49DD" w:rsidRPr="009D66AB">
        <w:rPr>
          <w:rFonts w:ascii="Book Antiqua" w:hAnsi="Book Antiqua" w:cs="Times New Roman"/>
          <w:sz w:val="24"/>
          <w:szCs w:val="24"/>
          <w:lang w:val="en-GB"/>
        </w:rPr>
        <w:t xml:space="preserve"> (</w:t>
      </w:r>
      <w:proofErr w:type="spellStart"/>
      <w:r w:rsidR="00EE49DD" w:rsidRPr="009D66AB">
        <w:rPr>
          <w:rFonts w:ascii="Book Antiqua" w:hAnsi="Book Antiqua" w:cs="Times New Roman"/>
          <w:sz w:val="24"/>
          <w:szCs w:val="24"/>
          <w:lang w:val="en-GB"/>
        </w:rPr>
        <w:t>L</w:t>
      </w:r>
      <w:r w:rsidRPr="009D66AB">
        <w:rPr>
          <w:rFonts w:ascii="Book Antiqua" w:hAnsi="Book Antiqua" w:cs="Times New Roman"/>
          <w:sz w:val="24"/>
          <w:szCs w:val="24"/>
          <w:lang w:val="en-GB"/>
        </w:rPr>
        <w:t>Cx</w:t>
      </w:r>
      <w:proofErr w:type="spellEnd"/>
      <w:r w:rsidR="00EE49DD" w:rsidRPr="009D66AB">
        <w:rPr>
          <w:rFonts w:ascii="Book Antiqua" w:hAnsi="Book Antiqua" w:cs="Times New Roman"/>
          <w:sz w:val="24"/>
          <w:szCs w:val="24"/>
          <w:lang w:val="en-GB"/>
        </w:rPr>
        <w:t>) artery from right pulmonary artery</w:t>
      </w:r>
      <w:r w:rsidRPr="009D66AB">
        <w:rPr>
          <w:rFonts w:ascii="Book Antiqua" w:hAnsi="Book Antiqua" w:cs="Times New Roman"/>
          <w:sz w:val="24"/>
          <w:szCs w:val="24"/>
          <w:lang w:val="en-GB"/>
        </w:rPr>
        <w:t xml:space="preserve"> </w:t>
      </w:r>
      <w:r w:rsidR="005E4F52" w:rsidRPr="009D66AB">
        <w:rPr>
          <w:rFonts w:ascii="Book Antiqua" w:hAnsi="Book Antiqua" w:cs="Times New Roman"/>
          <w:sz w:val="24"/>
          <w:szCs w:val="24"/>
          <w:lang w:val="en-GB"/>
        </w:rPr>
        <w:t xml:space="preserve">(RPA) </w:t>
      </w:r>
      <w:r w:rsidRPr="009D66AB">
        <w:rPr>
          <w:rFonts w:ascii="Book Antiqua" w:hAnsi="Book Antiqua" w:cs="Times New Roman"/>
          <w:sz w:val="24"/>
          <w:szCs w:val="24"/>
          <w:lang w:val="en-GB"/>
        </w:rPr>
        <w:t xml:space="preserve">associated with origin of </w:t>
      </w:r>
      <w:r w:rsidR="00EE49DD" w:rsidRPr="009D66AB">
        <w:rPr>
          <w:rFonts w:ascii="Book Antiqua" w:hAnsi="Book Antiqua" w:cs="Times New Roman"/>
          <w:sz w:val="24"/>
          <w:szCs w:val="24"/>
          <w:lang w:val="en-GB"/>
        </w:rPr>
        <w:t>left anterior descending (</w:t>
      </w:r>
      <w:r w:rsidRPr="009D66AB">
        <w:rPr>
          <w:rFonts w:ascii="Book Antiqua" w:hAnsi="Book Antiqua" w:cs="Times New Roman"/>
          <w:sz w:val="24"/>
          <w:szCs w:val="24"/>
          <w:lang w:val="en-GB"/>
        </w:rPr>
        <w:t>LAD</w:t>
      </w:r>
      <w:r w:rsidR="00EE49DD" w:rsidRPr="009D66AB">
        <w:rPr>
          <w:rFonts w:ascii="Book Antiqua" w:hAnsi="Book Antiqua" w:cs="Times New Roman"/>
          <w:sz w:val="24"/>
          <w:szCs w:val="24"/>
          <w:lang w:val="en-GB"/>
        </w:rPr>
        <w:t>) artery from right coronary artery</w:t>
      </w:r>
      <w:r w:rsidR="005E4F52" w:rsidRPr="009D66AB">
        <w:rPr>
          <w:rFonts w:ascii="Book Antiqua" w:hAnsi="Book Antiqua" w:cs="Times New Roman"/>
          <w:sz w:val="24"/>
          <w:szCs w:val="24"/>
          <w:lang w:val="en-GB"/>
        </w:rPr>
        <w:t xml:space="preserve"> (RCA)</w:t>
      </w:r>
      <w:r w:rsidR="00DE4780" w:rsidRPr="009D66AB">
        <w:rPr>
          <w:rFonts w:ascii="Book Antiqua" w:hAnsi="Book Antiqua" w:cs="Times New Roman"/>
          <w:sz w:val="24"/>
          <w:szCs w:val="24"/>
          <w:lang w:val="en-GB"/>
        </w:rPr>
        <w:t>. These anomalies were</w:t>
      </w:r>
      <w:r w:rsidRPr="009D66AB">
        <w:rPr>
          <w:rFonts w:ascii="Book Antiqua" w:hAnsi="Book Antiqua" w:cs="Times New Roman"/>
          <w:sz w:val="24"/>
          <w:szCs w:val="24"/>
          <w:lang w:val="en-GB"/>
        </w:rPr>
        <w:t xml:space="preserve"> suspected with </w:t>
      </w:r>
      <w:r w:rsidR="00EE49DD" w:rsidRPr="009D66AB">
        <w:rPr>
          <w:rFonts w:ascii="Book Antiqua" w:hAnsi="Book Antiqua" w:cs="Times New Roman"/>
          <w:sz w:val="24"/>
          <w:szCs w:val="24"/>
          <w:lang w:val="en-GB"/>
        </w:rPr>
        <w:t>cardiac magnetic resonance (</w:t>
      </w:r>
      <w:r w:rsidRPr="009D66AB">
        <w:rPr>
          <w:rFonts w:ascii="Book Antiqua" w:hAnsi="Book Antiqua" w:cs="Times New Roman"/>
          <w:sz w:val="24"/>
          <w:szCs w:val="24"/>
          <w:lang w:val="en-GB"/>
        </w:rPr>
        <w:t>C-MRI</w:t>
      </w:r>
      <w:r w:rsidR="00EE49DD"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and confirmed with </w:t>
      </w:r>
      <w:r w:rsidR="00EE49DD" w:rsidRPr="009D66AB">
        <w:rPr>
          <w:rFonts w:ascii="Book Antiqua" w:hAnsi="Book Antiqua" w:cs="Times New Roman"/>
          <w:sz w:val="24"/>
          <w:szCs w:val="24"/>
          <w:lang w:val="en-GB"/>
        </w:rPr>
        <w:t>cardiac computed tomography (</w:t>
      </w:r>
      <w:r w:rsidRPr="009D66AB">
        <w:rPr>
          <w:rFonts w:ascii="Book Antiqua" w:hAnsi="Book Antiqua" w:cs="Times New Roman"/>
          <w:sz w:val="24"/>
          <w:szCs w:val="24"/>
          <w:lang w:val="en-GB"/>
        </w:rPr>
        <w:t>C-CT</w:t>
      </w:r>
      <w:r w:rsidR="00EE49DD"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with very low radiation dose and without the risks related to invasive procedure</w:t>
      </w:r>
      <w:r w:rsidR="00DE4780" w:rsidRPr="009D66AB">
        <w:rPr>
          <w:rFonts w:ascii="Book Antiqua" w:hAnsi="Book Antiqua" w:cs="Times New Roman"/>
          <w:sz w:val="24"/>
          <w:szCs w:val="24"/>
          <w:lang w:val="en-GB"/>
        </w:rPr>
        <w:t>, like CX-A</w:t>
      </w:r>
      <w:r w:rsidRPr="009D66AB">
        <w:rPr>
          <w:rFonts w:ascii="Book Antiqua" w:hAnsi="Book Antiqua" w:cs="Times New Roman"/>
          <w:sz w:val="24"/>
          <w:szCs w:val="24"/>
          <w:lang w:val="en-GB"/>
        </w:rPr>
        <w:t>.</w:t>
      </w:r>
    </w:p>
    <w:p w:rsidR="00573BE7" w:rsidRPr="009D66AB" w:rsidRDefault="00573BE7" w:rsidP="00285FF1">
      <w:pPr>
        <w:spacing w:after="0" w:line="360" w:lineRule="auto"/>
        <w:jc w:val="both"/>
        <w:rPr>
          <w:rFonts w:ascii="Book Antiqua" w:hAnsi="Book Antiqua" w:cs="Times New Roman"/>
          <w:sz w:val="24"/>
          <w:szCs w:val="24"/>
          <w:lang w:val="en-GB"/>
        </w:rPr>
      </w:pPr>
    </w:p>
    <w:p w:rsidR="00573BE7" w:rsidRPr="009D66AB" w:rsidRDefault="00573BE7"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CASE PRESENTATION</w:t>
      </w:r>
    </w:p>
    <w:p w:rsidR="009D682A" w:rsidRPr="009D66AB" w:rsidRDefault="009D682A"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bCs/>
          <w:i/>
          <w:iCs/>
          <w:sz w:val="24"/>
          <w:szCs w:val="24"/>
          <w:lang w:val="en-GB"/>
        </w:rPr>
        <w:t xml:space="preserve">Chief complaints </w:t>
      </w:r>
    </w:p>
    <w:p w:rsidR="009D682A" w:rsidRPr="009D66AB" w:rsidRDefault="00787A7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A healthy 10</w:t>
      </w:r>
      <w:r w:rsidR="002C0BB6" w:rsidRPr="009D66AB">
        <w:rPr>
          <w:rFonts w:ascii="Book Antiqua" w:hAnsi="Book Antiqua" w:cs="Times New Roman"/>
          <w:sz w:val="24"/>
          <w:szCs w:val="24"/>
          <w:lang w:val="en-GB"/>
        </w:rPr>
        <w:t>-</w:t>
      </w:r>
      <w:r w:rsidR="00DE74E5" w:rsidRPr="009D66AB">
        <w:rPr>
          <w:rFonts w:ascii="Book Antiqua" w:hAnsi="Book Antiqua" w:cs="Times New Roman"/>
          <w:sz w:val="24"/>
          <w:szCs w:val="24"/>
          <w:lang w:val="en-GB"/>
        </w:rPr>
        <w:t>year-old male patient (weight 53</w:t>
      </w:r>
      <w:r w:rsidR="00AD5EE9" w:rsidRPr="009D66AB">
        <w:rPr>
          <w:rFonts w:ascii="Book Antiqua" w:hAnsi="Book Antiqua" w:cs="Times New Roman"/>
          <w:sz w:val="24"/>
          <w:szCs w:val="24"/>
          <w:lang w:val="en-GB"/>
        </w:rPr>
        <w:t>.3</w:t>
      </w:r>
      <w:r w:rsidRPr="009D66AB">
        <w:rPr>
          <w:rFonts w:ascii="Book Antiqua" w:hAnsi="Book Antiqua" w:cs="Times New Roman"/>
          <w:sz w:val="24"/>
          <w:szCs w:val="24"/>
          <w:lang w:val="en-GB"/>
        </w:rPr>
        <w:t xml:space="preserve"> kg and height 158</w:t>
      </w:r>
      <w:r w:rsidR="00AD5EE9" w:rsidRPr="009D66AB">
        <w:rPr>
          <w:rFonts w:ascii="Book Antiqua" w:hAnsi="Book Antiqua" w:cs="Times New Roman"/>
          <w:sz w:val="24"/>
          <w:szCs w:val="24"/>
          <w:lang w:val="en-GB"/>
        </w:rPr>
        <w:t>.4</w:t>
      </w:r>
      <w:r w:rsidR="009D682A" w:rsidRPr="009D66AB">
        <w:rPr>
          <w:rFonts w:ascii="Book Antiqua" w:hAnsi="Book Antiqua" w:cs="Times New Roman"/>
          <w:sz w:val="24"/>
          <w:szCs w:val="24"/>
          <w:lang w:val="en-GB"/>
        </w:rPr>
        <w:t xml:space="preserve"> cm) was referred to the Radiological Department of our Institution. </w:t>
      </w:r>
    </w:p>
    <w:p w:rsidR="00573BE7" w:rsidRPr="009D66AB" w:rsidRDefault="00573BE7" w:rsidP="00285FF1">
      <w:pPr>
        <w:spacing w:after="0" w:line="360" w:lineRule="auto"/>
        <w:jc w:val="both"/>
        <w:rPr>
          <w:rFonts w:ascii="Book Antiqua" w:hAnsi="Book Antiqua" w:cs="Times New Roman"/>
          <w:sz w:val="24"/>
          <w:szCs w:val="24"/>
          <w:lang w:val="en-GB"/>
        </w:rPr>
      </w:pPr>
    </w:p>
    <w:p w:rsidR="009D682A" w:rsidRPr="009D66AB" w:rsidRDefault="009D682A"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bCs/>
          <w:i/>
          <w:iCs/>
          <w:sz w:val="24"/>
          <w:szCs w:val="24"/>
          <w:lang w:val="en-GB"/>
        </w:rPr>
        <w:t xml:space="preserve">History of present illness </w:t>
      </w:r>
    </w:p>
    <w:p w:rsidR="00573BE7" w:rsidRPr="009D66AB" w:rsidRDefault="009D682A" w:rsidP="00285FF1">
      <w:pPr>
        <w:spacing w:after="0" w:line="360" w:lineRule="auto"/>
        <w:jc w:val="both"/>
        <w:rPr>
          <w:rFonts w:ascii="Book Antiqua" w:hAnsi="Book Antiqua" w:cs="Times New Roman"/>
          <w:sz w:val="24"/>
          <w:szCs w:val="24"/>
          <w:lang w:val="en"/>
        </w:rPr>
      </w:pPr>
      <w:r w:rsidRPr="009D66AB">
        <w:rPr>
          <w:rFonts w:ascii="Book Antiqua" w:hAnsi="Book Antiqua" w:cs="Times New Roman"/>
          <w:sz w:val="24"/>
          <w:szCs w:val="24"/>
          <w:lang w:val="en"/>
        </w:rPr>
        <w:t>He had not familiarity and risk factors for cardio-vascular diseases</w:t>
      </w:r>
      <w:r w:rsidR="002A675F" w:rsidRPr="009D66AB">
        <w:rPr>
          <w:rFonts w:ascii="Book Antiqua" w:hAnsi="Book Antiqua" w:cs="Times New Roman"/>
          <w:sz w:val="24"/>
          <w:szCs w:val="24"/>
          <w:lang w:val="en"/>
        </w:rPr>
        <w:t>, congenital heart disease, arr</w:t>
      </w:r>
      <w:r w:rsidR="005E4F52" w:rsidRPr="009D66AB">
        <w:rPr>
          <w:rFonts w:ascii="Book Antiqua" w:hAnsi="Book Antiqua" w:cs="Times New Roman"/>
          <w:sz w:val="24"/>
          <w:szCs w:val="24"/>
          <w:lang w:val="en"/>
        </w:rPr>
        <w:t>hythmias and SCD</w:t>
      </w:r>
      <w:r w:rsidR="002A675F" w:rsidRPr="009D66AB">
        <w:rPr>
          <w:rFonts w:ascii="Book Antiqua" w:hAnsi="Book Antiqua" w:cs="Times New Roman"/>
          <w:sz w:val="24"/>
          <w:szCs w:val="24"/>
          <w:lang w:val="en"/>
        </w:rPr>
        <w:t xml:space="preserve">. </w:t>
      </w:r>
      <w:r w:rsidR="00FD7E80">
        <w:rPr>
          <w:rFonts w:ascii="Book Antiqua" w:hAnsi="Book Antiqua" w:cs="Times New Roman"/>
          <w:sz w:val="24"/>
          <w:szCs w:val="24"/>
          <w:lang w:val="en"/>
        </w:rPr>
        <w:t>Karate practitioner (3 times/</w:t>
      </w:r>
      <w:proofErr w:type="spellStart"/>
      <w:r w:rsidR="00FD7E80">
        <w:rPr>
          <w:rFonts w:ascii="Book Antiqua" w:hAnsi="Book Antiqua" w:cs="Times New Roman"/>
          <w:sz w:val="24"/>
          <w:szCs w:val="24"/>
          <w:lang w:val="en"/>
        </w:rPr>
        <w:t>w</w:t>
      </w:r>
      <w:r w:rsidR="002A675F" w:rsidRPr="009D66AB">
        <w:rPr>
          <w:rFonts w:ascii="Book Antiqua" w:hAnsi="Book Antiqua" w:cs="Times New Roman"/>
          <w:sz w:val="24"/>
          <w:szCs w:val="24"/>
          <w:lang w:val="en"/>
        </w:rPr>
        <w:t>k</w:t>
      </w:r>
      <w:proofErr w:type="spellEnd"/>
      <w:r w:rsidR="002A675F" w:rsidRPr="009D66AB">
        <w:rPr>
          <w:rFonts w:ascii="Book Antiqua" w:hAnsi="Book Antiqua" w:cs="Times New Roman"/>
          <w:sz w:val="24"/>
          <w:szCs w:val="24"/>
          <w:lang w:val="en"/>
        </w:rPr>
        <w:t>) without problems. Asymptomatic for chest pain, dyspnea, palpitation and syncope episodes.</w:t>
      </w:r>
    </w:p>
    <w:p w:rsidR="00573BE7" w:rsidRPr="009D66AB" w:rsidRDefault="00573BE7" w:rsidP="00285FF1">
      <w:pPr>
        <w:spacing w:after="0" w:line="360" w:lineRule="auto"/>
        <w:jc w:val="both"/>
        <w:rPr>
          <w:rFonts w:ascii="Book Antiqua" w:hAnsi="Book Antiqua" w:cs="Times New Roman"/>
          <w:sz w:val="24"/>
          <w:szCs w:val="24"/>
          <w:lang w:val="en"/>
        </w:rPr>
      </w:pPr>
    </w:p>
    <w:p w:rsidR="009D682A" w:rsidRPr="009D66AB" w:rsidRDefault="009D682A"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bCs/>
          <w:i/>
          <w:iCs/>
          <w:sz w:val="24"/>
          <w:szCs w:val="24"/>
          <w:lang w:val="en-GB"/>
        </w:rPr>
        <w:t xml:space="preserve">History of past illness </w:t>
      </w:r>
    </w:p>
    <w:p w:rsidR="009D682A" w:rsidRPr="009D66AB" w:rsidRDefault="009D682A"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The patient had a free previous medical history.</w:t>
      </w:r>
      <w:r w:rsidR="00787A7F" w:rsidRPr="009D66AB">
        <w:rPr>
          <w:rFonts w:ascii="Book Antiqua" w:hAnsi="Book Antiqua" w:cs="Times New Roman"/>
          <w:sz w:val="24"/>
          <w:szCs w:val="24"/>
          <w:lang w:val="en-GB"/>
        </w:rPr>
        <w:t xml:space="preserve"> In particular,</w:t>
      </w:r>
      <w:r w:rsidR="00285FF1" w:rsidRPr="009D66AB">
        <w:rPr>
          <w:rFonts w:ascii="Book Antiqua" w:hAnsi="Book Antiqua" w:cs="Times New Roman"/>
          <w:sz w:val="24"/>
          <w:szCs w:val="24"/>
          <w:lang w:val="en-GB"/>
        </w:rPr>
        <w:t xml:space="preserve"> </w:t>
      </w:r>
      <w:r w:rsidR="00787A7F" w:rsidRPr="009D66AB">
        <w:rPr>
          <w:rFonts w:ascii="Book Antiqua" w:hAnsi="Book Antiqua" w:cs="Times New Roman"/>
          <w:sz w:val="24"/>
          <w:szCs w:val="24"/>
          <w:lang w:val="en-GB"/>
        </w:rPr>
        <w:t>born at te</w:t>
      </w:r>
      <w:r w:rsidR="00FD7E80">
        <w:rPr>
          <w:rFonts w:ascii="Book Antiqua" w:hAnsi="Book Antiqua" w:cs="Times New Roman"/>
          <w:sz w:val="24"/>
          <w:szCs w:val="24"/>
          <w:lang w:val="en-GB"/>
        </w:rPr>
        <w:t xml:space="preserve">rm (38 </w:t>
      </w:r>
      <w:proofErr w:type="spellStart"/>
      <w:r w:rsidR="00FD7E80">
        <w:rPr>
          <w:rFonts w:ascii="Book Antiqua" w:hAnsi="Book Antiqua" w:cs="Times New Roman"/>
          <w:sz w:val="24"/>
          <w:szCs w:val="24"/>
          <w:lang w:val="en-GB"/>
        </w:rPr>
        <w:t>wk</w:t>
      </w:r>
      <w:proofErr w:type="spellEnd"/>
      <w:r w:rsidR="00787A7F" w:rsidRPr="009D66AB">
        <w:rPr>
          <w:rFonts w:ascii="Book Antiqua" w:hAnsi="Book Antiqua" w:cs="Times New Roman"/>
          <w:sz w:val="24"/>
          <w:szCs w:val="24"/>
          <w:lang w:val="en-GB"/>
        </w:rPr>
        <w:t>), c</w:t>
      </w:r>
      <w:r w:rsidR="002A675F" w:rsidRPr="009D66AB">
        <w:rPr>
          <w:rFonts w:ascii="Book Antiqua" w:hAnsi="Book Antiqua" w:cs="Times New Roman"/>
          <w:sz w:val="24"/>
          <w:szCs w:val="24"/>
          <w:lang w:val="en-GB"/>
        </w:rPr>
        <w:t>hildbirth</w:t>
      </w:r>
      <w:r w:rsidR="00787A7F" w:rsidRPr="009D66AB">
        <w:rPr>
          <w:rFonts w:ascii="Book Antiqua" w:hAnsi="Book Antiqua" w:cs="Times New Roman"/>
          <w:sz w:val="24"/>
          <w:szCs w:val="24"/>
          <w:lang w:val="en-GB"/>
        </w:rPr>
        <w:t xml:space="preserve"> without </w:t>
      </w:r>
      <w:r w:rsidR="002A675F" w:rsidRPr="009D66AB">
        <w:rPr>
          <w:rFonts w:ascii="Book Antiqua" w:hAnsi="Book Antiqua" w:cs="Times New Roman"/>
          <w:sz w:val="24"/>
          <w:szCs w:val="24"/>
          <w:lang w:val="en-GB"/>
        </w:rPr>
        <w:t xml:space="preserve">any complications and birth </w:t>
      </w:r>
      <w:r w:rsidR="00DE4780" w:rsidRPr="009D66AB">
        <w:rPr>
          <w:rFonts w:ascii="Book Antiqua" w:hAnsi="Book Antiqua" w:cs="Times New Roman"/>
          <w:sz w:val="24"/>
          <w:szCs w:val="24"/>
          <w:lang w:val="en-GB"/>
        </w:rPr>
        <w:t xml:space="preserve">weight was </w:t>
      </w:r>
      <w:r w:rsidR="00787A7F" w:rsidRPr="009D66AB">
        <w:rPr>
          <w:rFonts w:ascii="Book Antiqua" w:hAnsi="Book Antiqua" w:cs="Times New Roman"/>
          <w:sz w:val="24"/>
          <w:szCs w:val="24"/>
          <w:lang w:val="en-GB"/>
        </w:rPr>
        <w:t xml:space="preserve">2.4 </w:t>
      </w:r>
      <w:r w:rsidR="00FD7E80" w:rsidRPr="009D66AB">
        <w:rPr>
          <w:rFonts w:ascii="Book Antiqua" w:hAnsi="Book Antiqua" w:cs="Times New Roman"/>
          <w:sz w:val="24"/>
          <w:szCs w:val="24"/>
          <w:lang w:val="en-GB"/>
        </w:rPr>
        <w:t>k</w:t>
      </w:r>
      <w:r w:rsidR="00787A7F" w:rsidRPr="009D66AB">
        <w:rPr>
          <w:rFonts w:ascii="Book Antiqua" w:hAnsi="Book Antiqua" w:cs="Times New Roman"/>
          <w:sz w:val="24"/>
          <w:szCs w:val="24"/>
          <w:lang w:val="en-GB"/>
        </w:rPr>
        <w:t>g. Regular growth</w:t>
      </w:r>
      <w:r w:rsidR="002A675F" w:rsidRPr="009D66AB">
        <w:rPr>
          <w:rFonts w:ascii="Book Antiqua" w:hAnsi="Book Antiqua" w:cs="Times New Roman"/>
          <w:sz w:val="24"/>
          <w:szCs w:val="24"/>
          <w:lang w:val="en-GB"/>
        </w:rPr>
        <w:t>.</w:t>
      </w:r>
    </w:p>
    <w:p w:rsidR="007F21A6" w:rsidRPr="009D66AB" w:rsidRDefault="007F21A6" w:rsidP="00285FF1">
      <w:pPr>
        <w:spacing w:after="0" w:line="360" w:lineRule="auto"/>
        <w:jc w:val="both"/>
        <w:rPr>
          <w:rFonts w:ascii="Book Antiqua" w:hAnsi="Book Antiqua" w:cs="Times New Roman"/>
          <w:b/>
          <w:sz w:val="24"/>
          <w:szCs w:val="24"/>
          <w:lang w:val="en-GB"/>
        </w:rPr>
      </w:pPr>
    </w:p>
    <w:p w:rsidR="009D682A" w:rsidRPr="009D66AB" w:rsidRDefault="009D682A"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bCs/>
          <w:i/>
          <w:iCs/>
          <w:sz w:val="24"/>
          <w:szCs w:val="24"/>
          <w:lang w:val="en-GB"/>
        </w:rPr>
        <w:t xml:space="preserve">Physical examination </w:t>
      </w:r>
    </w:p>
    <w:p w:rsidR="00A537F5" w:rsidRPr="009D66AB" w:rsidRDefault="00573BE7"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Physical examination revealed no sign of cardiopathy</w:t>
      </w:r>
      <w:r w:rsidR="00DE4780" w:rsidRPr="009D66AB">
        <w:rPr>
          <w:rFonts w:ascii="Book Antiqua" w:hAnsi="Book Antiqua" w:cs="Times New Roman"/>
          <w:sz w:val="24"/>
          <w:szCs w:val="24"/>
          <w:lang w:val="en-GB"/>
        </w:rPr>
        <w:t xml:space="preserve"> and without any </w:t>
      </w:r>
      <w:r w:rsidR="00DE4780" w:rsidRPr="009D66AB">
        <w:rPr>
          <w:rFonts w:ascii="Book Antiqua" w:hAnsi="Book Antiqua" w:cs="Times New Roman"/>
          <w:sz w:val="24"/>
          <w:szCs w:val="24"/>
          <w:lang w:val="en-GB"/>
        </w:rPr>
        <w:br/>
        <w:t>cardiac added noises at chest auscultation</w:t>
      </w:r>
      <w:r w:rsidRPr="009D66AB">
        <w:rPr>
          <w:rFonts w:ascii="Book Antiqua" w:hAnsi="Book Antiqua" w:cs="Times New Roman"/>
          <w:sz w:val="24"/>
          <w:szCs w:val="24"/>
          <w:lang w:val="en-GB"/>
        </w:rPr>
        <w:t xml:space="preserve">. The patient’s temperature was 36 °C, heart rate </w:t>
      </w:r>
      <w:r w:rsidRPr="009D66AB">
        <w:rPr>
          <w:rFonts w:ascii="Book Antiqua" w:hAnsi="Book Antiqua" w:cs="Times New Roman"/>
          <w:sz w:val="24"/>
          <w:szCs w:val="24"/>
          <w:lang w:val="en-GB"/>
        </w:rPr>
        <w:lastRenderedPageBreak/>
        <w:t>was 72</w:t>
      </w:r>
      <w:r w:rsidR="00EB19D4" w:rsidRPr="009D66AB">
        <w:rPr>
          <w:rFonts w:ascii="Book Antiqua" w:hAnsi="Book Antiqua" w:cs="Times New Roman"/>
          <w:sz w:val="24"/>
          <w:szCs w:val="24"/>
          <w:lang w:val="en-GB"/>
        </w:rPr>
        <w:t xml:space="preserve"> bpm, respiratory rate was 13</w:t>
      </w:r>
      <w:r w:rsidR="009D682A" w:rsidRPr="009D66AB">
        <w:rPr>
          <w:rFonts w:ascii="Book Antiqua" w:hAnsi="Book Antiqua" w:cs="Times New Roman"/>
          <w:sz w:val="24"/>
          <w:szCs w:val="24"/>
          <w:lang w:val="en-GB"/>
        </w:rPr>
        <w:t xml:space="preserve"> breaths per</w:t>
      </w:r>
      <w:r w:rsidRPr="009D66AB">
        <w:rPr>
          <w:rFonts w:ascii="Book Antiqua" w:hAnsi="Book Antiqua" w:cs="Times New Roman"/>
          <w:sz w:val="24"/>
          <w:szCs w:val="24"/>
          <w:lang w:val="en-GB"/>
        </w:rPr>
        <w:t xml:space="preserve"> minute, blood pressure was 110/7</w:t>
      </w:r>
      <w:r w:rsidR="009D682A" w:rsidRPr="009D66AB">
        <w:rPr>
          <w:rFonts w:ascii="Book Antiqua" w:hAnsi="Book Antiqua" w:cs="Times New Roman"/>
          <w:sz w:val="24"/>
          <w:szCs w:val="24"/>
          <w:lang w:val="en-GB"/>
        </w:rPr>
        <w:t xml:space="preserve">0 mmHg and oxygen saturation in room air was 98%. </w:t>
      </w:r>
    </w:p>
    <w:p w:rsidR="00C2217E" w:rsidRPr="009D66AB" w:rsidRDefault="00C2217E" w:rsidP="00285FF1">
      <w:pPr>
        <w:spacing w:after="0" w:line="360" w:lineRule="auto"/>
        <w:jc w:val="both"/>
        <w:rPr>
          <w:rFonts w:ascii="Book Antiqua" w:hAnsi="Book Antiqua" w:cs="Times New Roman"/>
          <w:sz w:val="24"/>
          <w:szCs w:val="24"/>
          <w:lang w:val="en-GB"/>
        </w:rPr>
      </w:pPr>
    </w:p>
    <w:p w:rsidR="00573BE7" w:rsidRPr="009D66AB" w:rsidRDefault="00573BE7"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i/>
          <w:sz w:val="24"/>
          <w:szCs w:val="24"/>
          <w:lang w:val="en-GB"/>
        </w:rPr>
        <w:t>Laboratory examinations</w:t>
      </w:r>
    </w:p>
    <w:p w:rsidR="00573BE7" w:rsidRPr="009D66AB" w:rsidRDefault="00573BE7"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Blood analysis revealed normal haematocrit and platelet count. The blood biochemistries, as well as urine analysis were normal.</w:t>
      </w:r>
      <w:r w:rsidR="00DE74E5" w:rsidRPr="009D66AB">
        <w:rPr>
          <w:rFonts w:ascii="Book Antiqua" w:hAnsi="Book Antiqua" w:cs="Times New Roman"/>
          <w:sz w:val="24"/>
          <w:szCs w:val="24"/>
          <w:lang w:val="en-GB"/>
        </w:rPr>
        <w:t xml:space="preserve"> Creatinine value was 0.9 mg/dL and creatinine clearance </w:t>
      </w:r>
      <w:proofErr w:type="gramStart"/>
      <w:r w:rsidR="00EB19D4" w:rsidRPr="009D66AB">
        <w:rPr>
          <w:rFonts w:ascii="Book Antiqua" w:hAnsi="Book Antiqua" w:cs="Times New Roman"/>
          <w:sz w:val="24"/>
          <w:szCs w:val="24"/>
          <w:lang w:val="en-GB"/>
        </w:rPr>
        <w:t>was</w:t>
      </w:r>
      <w:proofErr w:type="gramEnd"/>
      <w:r w:rsidR="00EB19D4" w:rsidRPr="009D66AB">
        <w:rPr>
          <w:rFonts w:ascii="Book Antiqua" w:hAnsi="Book Antiqua" w:cs="Times New Roman"/>
          <w:sz w:val="24"/>
          <w:szCs w:val="24"/>
          <w:lang w:val="en-GB"/>
        </w:rPr>
        <w:t xml:space="preserve"> </w:t>
      </w:r>
      <w:r w:rsidR="00DE74E5" w:rsidRPr="009D66AB">
        <w:rPr>
          <w:rFonts w:ascii="Book Antiqua" w:hAnsi="Book Antiqua" w:cs="Times New Roman"/>
          <w:sz w:val="24"/>
          <w:szCs w:val="24"/>
          <w:lang w:val="en-GB"/>
        </w:rPr>
        <w:t xml:space="preserve">106 mL/min </w:t>
      </w:r>
      <w:r w:rsidR="00EB19D4" w:rsidRPr="009D66AB">
        <w:rPr>
          <w:rFonts w:ascii="Book Antiqua" w:hAnsi="Book Antiqua" w:cs="Times New Roman"/>
          <w:sz w:val="24"/>
          <w:szCs w:val="24"/>
          <w:lang w:val="en-GB"/>
        </w:rPr>
        <w:t>(</w:t>
      </w:r>
      <w:r w:rsidR="00DE74E5" w:rsidRPr="009D66AB">
        <w:rPr>
          <w:rFonts w:ascii="Book Antiqua" w:hAnsi="Book Antiqua" w:cs="Times New Roman"/>
          <w:sz w:val="24"/>
          <w:szCs w:val="24"/>
          <w:lang w:val="en-GB"/>
        </w:rPr>
        <w:t>estimated with Cockcroft-Gault</w:t>
      </w:r>
      <w:r w:rsidR="005E4F52" w:rsidRPr="009D66AB">
        <w:rPr>
          <w:rFonts w:ascii="Book Antiqua" w:hAnsi="Book Antiqua" w:cs="Times New Roman"/>
          <w:sz w:val="24"/>
          <w:szCs w:val="24"/>
          <w:lang w:val="en-GB"/>
        </w:rPr>
        <w:t xml:space="preserve"> formula</w:t>
      </w:r>
      <w:r w:rsidR="00EB19D4" w:rsidRPr="009D66AB">
        <w:rPr>
          <w:rFonts w:ascii="Book Antiqua" w:hAnsi="Book Antiqua" w:cs="Times New Roman"/>
          <w:sz w:val="24"/>
          <w:szCs w:val="24"/>
          <w:lang w:val="en-GB"/>
        </w:rPr>
        <w:t>)</w:t>
      </w:r>
      <w:r w:rsidR="00DE74E5"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w:t>
      </w:r>
    </w:p>
    <w:p w:rsidR="00573BE7" w:rsidRPr="009D66AB" w:rsidRDefault="00573BE7" w:rsidP="00285FF1">
      <w:pPr>
        <w:spacing w:after="0" w:line="360" w:lineRule="auto"/>
        <w:jc w:val="both"/>
        <w:rPr>
          <w:rFonts w:ascii="Book Antiqua" w:hAnsi="Book Antiqua" w:cs="Times New Roman"/>
          <w:sz w:val="24"/>
          <w:szCs w:val="24"/>
          <w:lang w:val="en-GB"/>
        </w:rPr>
      </w:pPr>
    </w:p>
    <w:p w:rsidR="00573BE7" w:rsidRPr="009D66AB" w:rsidRDefault="00573BE7" w:rsidP="00285FF1">
      <w:pPr>
        <w:spacing w:after="0" w:line="360" w:lineRule="auto"/>
        <w:jc w:val="both"/>
        <w:rPr>
          <w:rFonts w:ascii="Book Antiqua" w:hAnsi="Book Antiqua" w:cs="Times New Roman"/>
          <w:b/>
          <w:i/>
          <w:sz w:val="24"/>
          <w:szCs w:val="24"/>
          <w:lang w:val="en"/>
        </w:rPr>
      </w:pPr>
      <w:r w:rsidRPr="009D66AB">
        <w:rPr>
          <w:rFonts w:ascii="Book Antiqua" w:hAnsi="Book Antiqua" w:cs="Times New Roman"/>
          <w:b/>
          <w:i/>
          <w:sz w:val="24"/>
          <w:szCs w:val="24"/>
          <w:lang w:val="en"/>
        </w:rPr>
        <w:t>Imaging examinations</w:t>
      </w:r>
    </w:p>
    <w:p w:rsidR="00573BE7" w:rsidRPr="009D66AB" w:rsidRDefault="00DE74E5" w:rsidP="00285FF1">
      <w:pPr>
        <w:spacing w:after="0" w:line="360" w:lineRule="auto"/>
        <w:jc w:val="both"/>
        <w:rPr>
          <w:rFonts w:ascii="Book Antiqua" w:hAnsi="Book Antiqua" w:cs="Times New Roman"/>
          <w:sz w:val="24"/>
          <w:szCs w:val="24"/>
          <w:lang w:val="en"/>
        </w:rPr>
      </w:pPr>
      <w:r w:rsidRPr="009D66AB">
        <w:rPr>
          <w:rFonts w:ascii="Book Antiqua" w:hAnsi="Book Antiqua" w:cs="Times New Roman"/>
          <w:sz w:val="24"/>
          <w:szCs w:val="24"/>
          <w:lang w:val="en"/>
        </w:rPr>
        <w:t>Electrocardiography showed sinus rhythm,</w:t>
      </w:r>
      <w:r w:rsidR="00EB19D4" w:rsidRPr="009D66AB">
        <w:rPr>
          <w:rFonts w:ascii="Book Antiqua" w:hAnsi="Book Antiqua" w:cs="Times New Roman"/>
          <w:sz w:val="24"/>
          <w:szCs w:val="24"/>
          <w:lang w:val="en"/>
        </w:rPr>
        <w:t xml:space="preserve"> correct</w:t>
      </w:r>
      <w:r w:rsidRPr="009D66AB">
        <w:rPr>
          <w:rFonts w:ascii="Book Antiqua" w:hAnsi="Book Antiqua" w:cs="Times New Roman"/>
          <w:sz w:val="24"/>
          <w:szCs w:val="24"/>
          <w:lang w:val="en"/>
        </w:rPr>
        <w:t xml:space="preserve"> </w:t>
      </w:r>
      <w:r w:rsidR="00695C6A" w:rsidRPr="009D66AB">
        <w:rPr>
          <w:rFonts w:ascii="Book Antiqua" w:hAnsi="Book Antiqua" w:cs="Times New Roman"/>
          <w:sz w:val="24"/>
          <w:szCs w:val="24"/>
          <w:lang w:val="en"/>
        </w:rPr>
        <w:t>atrial</w:t>
      </w:r>
      <w:r w:rsidRPr="009D66AB">
        <w:rPr>
          <w:rFonts w:ascii="Book Antiqua" w:hAnsi="Book Antiqua" w:cs="Times New Roman"/>
          <w:sz w:val="24"/>
          <w:szCs w:val="24"/>
          <w:lang w:val="en"/>
        </w:rPr>
        <w:t>-ventricular conduction</w:t>
      </w:r>
      <w:r w:rsidR="00EB19D4" w:rsidRPr="009D66AB">
        <w:rPr>
          <w:rFonts w:ascii="Book Antiqua" w:hAnsi="Book Antiqua" w:cs="Times New Roman"/>
          <w:sz w:val="24"/>
          <w:szCs w:val="24"/>
          <w:lang w:val="en"/>
        </w:rPr>
        <w:t xml:space="preserve"> (QRS 0.09 </w:t>
      </w:r>
      <w:proofErr w:type="spellStart"/>
      <w:r w:rsidR="00EB19D4" w:rsidRPr="009D66AB">
        <w:rPr>
          <w:rFonts w:ascii="Book Antiqua" w:hAnsi="Book Antiqua" w:cs="Times New Roman"/>
          <w:sz w:val="24"/>
          <w:szCs w:val="24"/>
          <w:lang w:val="en"/>
        </w:rPr>
        <w:t>ms</w:t>
      </w:r>
      <w:proofErr w:type="spellEnd"/>
      <w:r w:rsidR="00EB19D4" w:rsidRPr="009D66AB">
        <w:rPr>
          <w:rFonts w:ascii="Book Antiqua" w:hAnsi="Book Antiqua" w:cs="Times New Roman"/>
          <w:sz w:val="24"/>
          <w:szCs w:val="24"/>
          <w:lang w:val="en"/>
        </w:rPr>
        <w:t>)</w:t>
      </w:r>
      <w:r w:rsidRPr="009D66AB">
        <w:rPr>
          <w:rFonts w:ascii="Book Antiqua" w:hAnsi="Book Antiqua" w:cs="Times New Roman"/>
          <w:sz w:val="24"/>
          <w:szCs w:val="24"/>
          <w:lang w:val="en"/>
        </w:rPr>
        <w:t xml:space="preserve"> and non-specific alterations of ventricular recovery</w:t>
      </w:r>
      <w:r w:rsidR="00EB19D4" w:rsidRPr="009D66AB">
        <w:rPr>
          <w:rFonts w:ascii="Book Antiqua" w:hAnsi="Book Antiqua" w:cs="Times New Roman"/>
          <w:sz w:val="24"/>
          <w:szCs w:val="24"/>
          <w:lang w:val="en"/>
        </w:rPr>
        <w:t xml:space="preserve"> (</w:t>
      </w:r>
      <w:r w:rsidR="00915AA8" w:rsidRPr="009D66AB">
        <w:rPr>
          <w:rFonts w:ascii="Book Antiqua" w:hAnsi="Book Antiqua" w:cs="Times New Roman"/>
          <w:sz w:val="24"/>
          <w:szCs w:val="24"/>
          <w:lang w:val="en"/>
        </w:rPr>
        <w:t xml:space="preserve">QTc </w:t>
      </w:r>
      <w:r w:rsidR="00EB19D4" w:rsidRPr="009D66AB">
        <w:rPr>
          <w:rFonts w:ascii="Book Antiqua" w:hAnsi="Book Antiqua" w:cs="Times New Roman"/>
          <w:sz w:val="24"/>
          <w:szCs w:val="24"/>
          <w:lang w:val="en"/>
        </w:rPr>
        <w:t xml:space="preserve">0.39 </w:t>
      </w:r>
      <w:proofErr w:type="spellStart"/>
      <w:r w:rsidR="00915AA8" w:rsidRPr="009D66AB">
        <w:rPr>
          <w:rFonts w:ascii="Book Antiqua" w:hAnsi="Book Antiqua" w:cs="Times New Roman"/>
          <w:sz w:val="24"/>
          <w:szCs w:val="24"/>
          <w:lang w:val="en"/>
        </w:rPr>
        <w:t>ms</w:t>
      </w:r>
      <w:proofErr w:type="spellEnd"/>
      <w:r w:rsidR="00EB19D4" w:rsidRPr="009D66AB">
        <w:rPr>
          <w:rFonts w:ascii="Book Antiqua" w:hAnsi="Book Antiqua" w:cs="Times New Roman"/>
          <w:sz w:val="24"/>
          <w:szCs w:val="24"/>
          <w:lang w:val="en"/>
        </w:rPr>
        <w:t>)</w:t>
      </w:r>
      <w:r w:rsidRPr="009D66AB">
        <w:rPr>
          <w:rFonts w:ascii="Book Antiqua" w:hAnsi="Book Antiqua" w:cs="Times New Roman"/>
          <w:sz w:val="24"/>
          <w:szCs w:val="24"/>
          <w:lang w:val="en"/>
        </w:rPr>
        <w:t xml:space="preserve">. </w:t>
      </w:r>
      <w:r w:rsidR="000F0DD2" w:rsidRPr="009D66AB">
        <w:rPr>
          <w:rFonts w:ascii="Book Antiqua" w:hAnsi="Book Antiqua" w:cs="Times New Roman"/>
          <w:sz w:val="24"/>
          <w:szCs w:val="24"/>
          <w:lang w:val="en-GB"/>
        </w:rPr>
        <w:t>E</w:t>
      </w:r>
      <w:r w:rsidR="000C4FDB" w:rsidRPr="009D66AB">
        <w:rPr>
          <w:rFonts w:ascii="Book Antiqua" w:hAnsi="Book Antiqua" w:cs="Times New Roman"/>
          <w:sz w:val="24"/>
          <w:szCs w:val="24"/>
          <w:lang w:val="en-GB"/>
        </w:rPr>
        <w:t>chocardiographic finding</w:t>
      </w:r>
      <w:r w:rsidR="000F0DD2" w:rsidRPr="009D66AB">
        <w:rPr>
          <w:rFonts w:ascii="Book Antiqua" w:hAnsi="Book Antiqua" w:cs="Times New Roman"/>
          <w:sz w:val="24"/>
          <w:szCs w:val="24"/>
          <w:lang w:val="en-GB"/>
        </w:rPr>
        <w:t>s</w:t>
      </w:r>
      <w:r w:rsidR="00EB19D4" w:rsidRPr="009D66AB">
        <w:rPr>
          <w:rFonts w:ascii="Book Antiqua" w:hAnsi="Book Antiqua" w:cs="Times New Roman"/>
          <w:sz w:val="24"/>
          <w:szCs w:val="24"/>
          <w:lang w:val="en-GB"/>
        </w:rPr>
        <w:t xml:space="preserve"> </w:t>
      </w:r>
      <w:r w:rsidR="000C4FDB" w:rsidRPr="009D66AB">
        <w:rPr>
          <w:rFonts w:ascii="Book Antiqua" w:hAnsi="Book Antiqua" w:cs="Times New Roman"/>
          <w:sz w:val="24"/>
          <w:szCs w:val="24"/>
          <w:lang w:val="en-GB"/>
        </w:rPr>
        <w:t>included</w:t>
      </w:r>
      <w:r w:rsidR="00EB19D4" w:rsidRPr="009D66AB">
        <w:rPr>
          <w:rFonts w:ascii="Book Antiqua" w:hAnsi="Book Antiqua"/>
          <w:sz w:val="24"/>
          <w:szCs w:val="24"/>
          <w:lang w:val="en-GB"/>
        </w:rPr>
        <w:t xml:space="preserve"> </w:t>
      </w:r>
      <w:r w:rsidR="00EB19D4" w:rsidRPr="009D66AB">
        <w:rPr>
          <w:rFonts w:ascii="Book Antiqua" w:hAnsi="Book Antiqua" w:cs="Times New Roman"/>
          <w:sz w:val="24"/>
          <w:szCs w:val="24"/>
          <w:lang w:val="en-GB"/>
        </w:rPr>
        <w:t xml:space="preserve">normal volumes of left ventricle and atrium. </w:t>
      </w:r>
      <w:r w:rsidR="00EB19D4" w:rsidRPr="009D66AB">
        <w:rPr>
          <w:rFonts w:ascii="Book Antiqua" w:hAnsi="Book Antiqua" w:cs="Times New Roman"/>
          <w:sz w:val="24"/>
          <w:szCs w:val="24"/>
          <w:lang w:val="en"/>
        </w:rPr>
        <w:t>Normal function of atrioventricular, aortic e pulmonary valves</w:t>
      </w:r>
      <w:r w:rsidR="00EB19D4" w:rsidRPr="009D66AB">
        <w:rPr>
          <w:rFonts w:ascii="Book Antiqua" w:hAnsi="Book Antiqua" w:cs="Times New Roman"/>
          <w:sz w:val="24"/>
          <w:szCs w:val="24"/>
          <w:lang w:val="en-GB"/>
        </w:rPr>
        <w:t xml:space="preserve">. No septal defects. Normal diameter of </w:t>
      </w:r>
      <w:r w:rsidR="00915AA8" w:rsidRPr="009D66AB">
        <w:rPr>
          <w:rFonts w:ascii="Book Antiqua" w:hAnsi="Book Antiqua" w:cs="Times New Roman"/>
          <w:sz w:val="24"/>
          <w:szCs w:val="24"/>
          <w:lang w:val="en-GB"/>
        </w:rPr>
        <w:t xml:space="preserve">ascending aorta. No </w:t>
      </w:r>
      <w:r w:rsidR="00EB19D4" w:rsidRPr="009D66AB">
        <w:rPr>
          <w:rFonts w:ascii="Book Antiqua" w:hAnsi="Book Antiqua" w:cs="Times New Roman"/>
          <w:sz w:val="24"/>
          <w:szCs w:val="24"/>
          <w:lang w:val="en-GB"/>
        </w:rPr>
        <w:t>pericardial effusion.</w:t>
      </w:r>
      <w:r w:rsidR="000C4FDB" w:rsidRPr="009D66AB">
        <w:rPr>
          <w:rFonts w:ascii="Book Antiqua" w:hAnsi="Book Antiqua" w:cs="Times New Roman"/>
          <w:sz w:val="24"/>
          <w:szCs w:val="24"/>
          <w:lang w:val="en-GB"/>
        </w:rPr>
        <w:t xml:space="preserve"> </w:t>
      </w:r>
      <w:r w:rsidR="005E4F52" w:rsidRPr="009D66AB">
        <w:rPr>
          <w:rFonts w:ascii="Book Antiqua" w:hAnsi="Book Antiqua" w:cs="Times New Roman"/>
          <w:sz w:val="24"/>
          <w:szCs w:val="24"/>
          <w:lang w:val="en-GB"/>
        </w:rPr>
        <w:t>RCA</w:t>
      </w:r>
      <w:r w:rsidR="00915AA8" w:rsidRPr="009D66AB">
        <w:rPr>
          <w:rFonts w:ascii="Book Antiqua" w:hAnsi="Book Antiqua" w:cs="Times New Roman"/>
          <w:sz w:val="24"/>
          <w:szCs w:val="24"/>
          <w:lang w:val="en-GB"/>
        </w:rPr>
        <w:t xml:space="preserve"> </w:t>
      </w:r>
      <w:r w:rsidR="00915AA8" w:rsidRPr="009D66AB">
        <w:rPr>
          <w:rFonts w:ascii="Book Antiqua" w:hAnsi="Book Antiqua" w:cs="Times New Roman"/>
          <w:sz w:val="24"/>
          <w:szCs w:val="24"/>
          <w:lang w:val="en"/>
        </w:rPr>
        <w:t xml:space="preserve">origin </w:t>
      </w:r>
      <w:r w:rsidR="00872F23" w:rsidRPr="009D66AB">
        <w:rPr>
          <w:rFonts w:ascii="Book Antiqua" w:hAnsi="Book Antiqua" w:cs="Times New Roman"/>
          <w:sz w:val="24"/>
          <w:szCs w:val="24"/>
          <w:lang w:val="en"/>
        </w:rPr>
        <w:t xml:space="preserve">high and </w:t>
      </w:r>
      <w:proofErr w:type="spellStart"/>
      <w:r w:rsidR="00872F23" w:rsidRPr="009D66AB">
        <w:rPr>
          <w:rFonts w:ascii="Book Antiqua" w:hAnsi="Book Antiqua" w:cs="Times New Roman"/>
          <w:sz w:val="24"/>
          <w:szCs w:val="24"/>
          <w:lang w:val="en"/>
        </w:rPr>
        <w:t>ectat</w:t>
      </w:r>
      <w:r w:rsidR="00915AA8" w:rsidRPr="009D66AB">
        <w:rPr>
          <w:rFonts w:ascii="Book Antiqua" w:hAnsi="Book Antiqua" w:cs="Times New Roman"/>
          <w:sz w:val="24"/>
          <w:szCs w:val="24"/>
          <w:lang w:val="en"/>
        </w:rPr>
        <w:t>ic</w:t>
      </w:r>
      <w:proofErr w:type="spellEnd"/>
      <w:r w:rsidR="00915AA8" w:rsidRPr="009D66AB">
        <w:rPr>
          <w:rFonts w:ascii="Book Antiqua" w:hAnsi="Book Antiqua" w:cs="Times New Roman"/>
          <w:sz w:val="24"/>
          <w:szCs w:val="24"/>
          <w:lang w:val="en-GB"/>
        </w:rPr>
        <w:t xml:space="preserve">. </w:t>
      </w:r>
      <w:r w:rsidR="00915AA8" w:rsidRPr="009D66AB">
        <w:rPr>
          <w:rFonts w:ascii="Book Antiqua" w:hAnsi="Book Antiqua" w:cs="Times New Roman"/>
          <w:sz w:val="24"/>
          <w:szCs w:val="24"/>
          <w:lang w:val="en"/>
        </w:rPr>
        <w:t>Left coronary artery origin and course</w:t>
      </w:r>
      <w:r w:rsidR="00573BE7" w:rsidRPr="009D66AB">
        <w:rPr>
          <w:rFonts w:ascii="Book Antiqua" w:hAnsi="Book Antiqua" w:cs="Times New Roman"/>
          <w:sz w:val="24"/>
          <w:szCs w:val="24"/>
          <w:lang w:val="en"/>
        </w:rPr>
        <w:t xml:space="preserve"> not detect. </w:t>
      </w:r>
      <w:r w:rsidR="00DE5EBC" w:rsidRPr="009D66AB">
        <w:rPr>
          <w:rFonts w:ascii="Book Antiqua" w:hAnsi="Book Antiqua" w:cs="Times New Roman"/>
          <w:sz w:val="24"/>
          <w:szCs w:val="24"/>
          <w:lang w:val="en"/>
        </w:rPr>
        <w:t>For these reasons</w:t>
      </w:r>
      <w:r w:rsidR="005E4F52" w:rsidRPr="009D66AB">
        <w:rPr>
          <w:rFonts w:ascii="Book Antiqua" w:hAnsi="Book Antiqua" w:cs="Times New Roman"/>
          <w:sz w:val="24"/>
          <w:szCs w:val="24"/>
          <w:lang w:val="en"/>
        </w:rPr>
        <w:t>,</w:t>
      </w:r>
      <w:r w:rsidR="00DE5EBC" w:rsidRPr="009D66AB">
        <w:rPr>
          <w:rFonts w:ascii="Book Antiqua" w:hAnsi="Book Antiqua" w:cs="Times New Roman"/>
          <w:sz w:val="24"/>
          <w:szCs w:val="24"/>
          <w:lang w:val="en"/>
        </w:rPr>
        <w:t xml:space="preserve"> patient was undergoing to C-MRI.</w:t>
      </w:r>
    </w:p>
    <w:p w:rsidR="00573BE7" w:rsidRPr="009D66AB" w:rsidRDefault="00573BE7" w:rsidP="00285FF1">
      <w:pPr>
        <w:spacing w:after="0" w:line="360" w:lineRule="auto"/>
        <w:jc w:val="both"/>
        <w:rPr>
          <w:rFonts w:ascii="Book Antiqua" w:hAnsi="Book Antiqua" w:cs="Times New Roman"/>
          <w:sz w:val="24"/>
          <w:szCs w:val="24"/>
          <w:lang w:val="en"/>
        </w:rPr>
      </w:pPr>
    </w:p>
    <w:p w:rsidR="00573BE7" w:rsidRPr="009D66AB" w:rsidRDefault="00A537F5" w:rsidP="00285FF1">
      <w:pPr>
        <w:spacing w:after="0" w:line="360" w:lineRule="auto"/>
        <w:jc w:val="both"/>
        <w:rPr>
          <w:rFonts w:ascii="Book Antiqua" w:hAnsi="Book Antiqua" w:cs="Times New Roman"/>
          <w:b/>
          <w:i/>
          <w:sz w:val="24"/>
          <w:szCs w:val="24"/>
          <w:lang w:val="en"/>
        </w:rPr>
      </w:pPr>
      <w:r w:rsidRPr="009D66AB">
        <w:rPr>
          <w:rFonts w:ascii="Book Antiqua" w:hAnsi="Book Antiqua" w:cs="Times New Roman"/>
          <w:b/>
          <w:i/>
          <w:sz w:val="24"/>
          <w:szCs w:val="24"/>
          <w:lang w:val="en"/>
        </w:rPr>
        <w:t>Further d</w:t>
      </w:r>
      <w:r w:rsidR="00573BE7" w:rsidRPr="009D66AB">
        <w:rPr>
          <w:rFonts w:ascii="Book Antiqua" w:hAnsi="Book Antiqua" w:cs="Times New Roman"/>
          <w:b/>
          <w:i/>
          <w:sz w:val="24"/>
          <w:szCs w:val="24"/>
          <w:lang w:val="en"/>
        </w:rPr>
        <w:t>iagnostic work-up</w:t>
      </w:r>
    </w:p>
    <w:p w:rsidR="00F95B88" w:rsidRPr="009D66AB" w:rsidRDefault="00DE4780"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
        </w:rPr>
        <w:t>C-MRI</w:t>
      </w:r>
      <w:r w:rsidR="00E4485E" w:rsidRPr="009D66AB">
        <w:rPr>
          <w:rFonts w:ascii="Book Antiqua" w:hAnsi="Book Antiqua" w:cs="Times New Roman"/>
          <w:sz w:val="24"/>
          <w:szCs w:val="24"/>
          <w:lang w:val="en"/>
        </w:rPr>
        <w:t xml:space="preserve"> (</w:t>
      </w:r>
      <w:proofErr w:type="spellStart"/>
      <w:r w:rsidR="00E4485E" w:rsidRPr="009D66AB">
        <w:rPr>
          <w:rFonts w:ascii="Book Antiqua" w:hAnsi="Book Antiqua" w:cs="Times New Roman"/>
          <w:sz w:val="24"/>
          <w:szCs w:val="24"/>
          <w:lang w:val="en"/>
        </w:rPr>
        <w:t>Achieva</w:t>
      </w:r>
      <w:proofErr w:type="spellEnd"/>
      <w:r w:rsidR="00E4485E" w:rsidRPr="009D66AB">
        <w:rPr>
          <w:rFonts w:ascii="Book Antiqua" w:hAnsi="Book Antiqua" w:cs="Times New Roman"/>
          <w:sz w:val="24"/>
          <w:szCs w:val="24"/>
          <w:lang w:val="en"/>
        </w:rPr>
        <w:t xml:space="preserve">, Philips Medical Systems, The Netherlands) </w:t>
      </w:r>
      <w:r w:rsidR="00E4485E" w:rsidRPr="009D66AB">
        <w:rPr>
          <w:rFonts w:ascii="Book Antiqua" w:hAnsi="Book Antiqua" w:cs="Times New Roman"/>
          <w:sz w:val="24"/>
          <w:szCs w:val="24"/>
          <w:lang w:val="en-GB"/>
        </w:rPr>
        <w:t>using a 1.5-T scanner</w:t>
      </w:r>
      <w:r w:rsidR="005705C8" w:rsidRPr="009D66AB">
        <w:rPr>
          <w:rFonts w:ascii="Book Antiqua" w:hAnsi="Book Antiqua" w:cs="Times New Roman"/>
          <w:sz w:val="24"/>
          <w:szCs w:val="24"/>
          <w:lang w:val="en"/>
        </w:rPr>
        <w:t xml:space="preserve"> </w:t>
      </w:r>
      <w:r w:rsidR="007600BD" w:rsidRPr="009D66AB">
        <w:rPr>
          <w:rFonts w:ascii="Book Antiqua" w:hAnsi="Book Antiqua" w:cs="Times New Roman"/>
          <w:sz w:val="24"/>
          <w:szCs w:val="24"/>
          <w:lang w:val="en"/>
        </w:rPr>
        <w:t>was performed</w:t>
      </w:r>
      <w:r w:rsidR="00E4485E"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Was used a</w:t>
      </w:r>
      <w:r w:rsidR="005753A3" w:rsidRPr="009D66AB">
        <w:rPr>
          <w:rFonts w:ascii="Book Antiqua" w:hAnsi="Book Antiqua" w:cs="Times New Roman"/>
          <w:sz w:val="24"/>
          <w:szCs w:val="24"/>
          <w:lang w:val="en-GB"/>
        </w:rPr>
        <w:t xml:space="preserve"> 32</w:t>
      </w:r>
      <w:r w:rsidR="00424615" w:rsidRPr="009D66AB">
        <w:rPr>
          <w:rFonts w:ascii="Book Antiqua" w:hAnsi="Book Antiqua" w:cs="Times New Roman"/>
          <w:sz w:val="24"/>
          <w:szCs w:val="24"/>
          <w:lang w:val="en-GB"/>
        </w:rPr>
        <w:t>-channel MR cardiac array coil</w:t>
      </w:r>
      <w:r w:rsidR="00E4485E" w:rsidRPr="009D66AB">
        <w:rPr>
          <w:rFonts w:ascii="Book Antiqua" w:hAnsi="Book Antiqua" w:cs="Times New Roman"/>
          <w:i/>
          <w:sz w:val="24"/>
          <w:szCs w:val="24"/>
          <w:lang w:val="en-GB"/>
        </w:rPr>
        <w:t xml:space="preserve"> </w:t>
      </w:r>
      <w:r w:rsidRPr="009D66AB">
        <w:rPr>
          <w:rFonts w:ascii="Book Antiqua" w:hAnsi="Book Antiqua" w:cs="Times New Roman"/>
          <w:sz w:val="24"/>
          <w:szCs w:val="24"/>
          <w:lang w:val="en"/>
        </w:rPr>
        <w:t xml:space="preserve">with patient in prone position. </w:t>
      </w:r>
      <w:r w:rsidR="00E4485E" w:rsidRPr="009D66AB">
        <w:rPr>
          <w:rFonts w:ascii="Book Antiqua" w:hAnsi="Book Antiqua" w:cs="Times New Roman"/>
          <w:sz w:val="24"/>
          <w:szCs w:val="24"/>
          <w:lang w:val="en-GB"/>
        </w:rPr>
        <w:t>C</w:t>
      </w:r>
      <w:r w:rsidRPr="009D66AB">
        <w:rPr>
          <w:rFonts w:ascii="Book Antiqua" w:hAnsi="Book Antiqua" w:cs="Times New Roman"/>
          <w:sz w:val="24"/>
          <w:szCs w:val="24"/>
          <w:lang w:val="en-GB"/>
        </w:rPr>
        <w:t>-</w:t>
      </w:r>
      <w:r w:rsidR="00E4485E" w:rsidRPr="009D66AB">
        <w:rPr>
          <w:rFonts w:ascii="Book Antiqua" w:hAnsi="Book Antiqua" w:cs="Times New Roman"/>
          <w:sz w:val="24"/>
          <w:szCs w:val="24"/>
          <w:lang w:val="en-GB"/>
        </w:rPr>
        <w:t>MR</w:t>
      </w:r>
      <w:r w:rsidRPr="009D66AB">
        <w:rPr>
          <w:rFonts w:ascii="Book Antiqua" w:hAnsi="Book Antiqua" w:cs="Times New Roman"/>
          <w:sz w:val="24"/>
          <w:szCs w:val="24"/>
          <w:lang w:val="en-GB"/>
        </w:rPr>
        <w:t>I</w:t>
      </w:r>
      <w:r w:rsidR="00E4485E" w:rsidRPr="009D66AB">
        <w:rPr>
          <w:rFonts w:ascii="Book Antiqua" w:hAnsi="Book Antiqua" w:cs="Times New Roman"/>
          <w:sz w:val="24"/>
          <w:szCs w:val="24"/>
          <w:lang w:val="en-GB"/>
        </w:rPr>
        <w:t xml:space="preserve"> prot</w:t>
      </w:r>
      <w:r w:rsidR="008B3CEA" w:rsidRPr="009D66AB">
        <w:rPr>
          <w:rFonts w:ascii="Book Antiqua" w:hAnsi="Book Antiqua" w:cs="Times New Roman"/>
          <w:sz w:val="24"/>
          <w:szCs w:val="24"/>
          <w:lang w:val="en-GB"/>
        </w:rPr>
        <w:t>ocol consisted of balanced steady-state free</w:t>
      </w:r>
      <w:r w:rsidR="0003519E" w:rsidRPr="009D66AB">
        <w:rPr>
          <w:rFonts w:ascii="Book Antiqua" w:hAnsi="Book Antiqua" w:cs="Times New Roman"/>
          <w:sz w:val="24"/>
          <w:szCs w:val="24"/>
          <w:lang w:val="en-GB"/>
        </w:rPr>
        <w:t xml:space="preserve"> precession </w:t>
      </w:r>
      <w:r w:rsidR="001839D0" w:rsidRPr="009D66AB">
        <w:rPr>
          <w:rFonts w:ascii="Book Antiqua" w:hAnsi="Book Antiqua" w:cs="Times New Roman"/>
          <w:sz w:val="24"/>
          <w:szCs w:val="24"/>
          <w:lang w:val="en-GB"/>
        </w:rPr>
        <w:t xml:space="preserve">(BSSFP) </w:t>
      </w:r>
      <w:r w:rsidR="007311F4" w:rsidRPr="009D66AB">
        <w:rPr>
          <w:rFonts w:ascii="Book Antiqua" w:hAnsi="Book Antiqua" w:cs="Times New Roman"/>
          <w:sz w:val="24"/>
          <w:szCs w:val="24"/>
          <w:lang w:val="en-GB"/>
        </w:rPr>
        <w:t>cine-</w:t>
      </w:r>
      <w:r w:rsidR="008B3CEA" w:rsidRPr="009D66AB">
        <w:rPr>
          <w:rFonts w:ascii="Book Antiqua" w:hAnsi="Book Antiqua" w:cs="Times New Roman"/>
          <w:sz w:val="24"/>
          <w:szCs w:val="24"/>
          <w:lang w:val="en-GB"/>
        </w:rPr>
        <w:t xml:space="preserve">imaging, </w:t>
      </w:r>
      <w:r w:rsidR="00E4485E" w:rsidRPr="009D66AB">
        <w:rPr>
          <w:rFonts w:ascii="Book Antiqua" w:hAnsi="Book Antiqua" w:cs="Times New Roman"/>
          <w:sz w:val="24"/>
          <w:szCs w:val="24"/>
          <w:lang w:val="en-GB"/>
        </w:rPr>
        <w:t xml:space="preserve">T2-weighted </w:t>
      </w:r>
      <w:r w:rsidR="001839D0" w:rsidRPr="009D66AB">
        <w:rPr>
          <w:rFonts w:ascii="Book Antiqua" w:hAnsi="Book Antiqua" w:cs="Times New Roman"/>
          <w:sz w:val="24"/>
          <w:szCs w:val="24"/>
          <w:lang w:val="en-GB"/>
        </w:rPr>
        <w:t xml:space="preserve">and </w:t>
      </w:r>
      <w:r w:rsidR="0003519E" w:rsidRPr="009D66AB">
        <w:rPr>
          <w:rFonts w:ascii="Book Antiqua" w:hAnsi="Book Antiqua" w:cs="Times New Roman"/>
          <w:sz w:val="24"/>
          <w:szCs w:val="24"/>
          <w:lang w:val="en-GB"/>
        </w:rPr>
        <w:t xml:space="preserve">T1-weighted </w:t>
      </w:r>
      <w:r w:rsidR="001839D0" w:rsidRPr="009D66AB">
        <w:rPr>
          <w:rFonts w:ascii="Book Antiqua" w:hAnsi="Book Antiqua" w:cs="Times New Roman"/>
          <w:sz w:val="24"/>
          <w:szCs w:val="24"/>
          <w:lang w:val="en-GB"/>
        </w:rPr>
        <w:t xml:space="preserve">inversion recovery </w:t>
      </w:r>
      <w:r w:rsidR="007F21A6" w:rsidRPr="009D66AB">
        <w:rPr>
          <w:rFonts w:ascii="Book Antiqua" w:hAnsi="Book Antiqua" w:cs="Times New Roman"/>
          <w:sz w:val="24"/>
          <w:szCs w:val="24"/>
          <w:lang w:val="en-GB"/>
        </w:rPr>
        <w:t>images</w:t>
      </w:r>
      <w:r w:rsidR="001839D0" w:rsidRPr="009D66AB">
        <w:rPr>
          <w:rFonts w:ascii="Book Antiqua" w:hAnsi="Book Antiqua" w:cs="Times New Roman"/>
          <w:sz w:val="24"/>
          <w:szCs w:val="24"/>
          <w:lang w:val="en-GB"/>
        </w:rPr>
        <w:t xml:space="preserve">, and </w:t>
      </w:r>
      <w:r w:rsidR="007F21A6" w:rsidRPr="009D66AB">
        <w:rPr>
          <w:rFonts w:ascii="Book Antiqua" w:hAnsi="Book Antiqua" w:cs="Times New Roman"/>
          <w:sz w:val="24"/>
          <w:szCs w:val="24"/>
          <w:lang w:val="en-GB"/>
        </w:rPr>
        <w:t>sequences</w:t>
      </w:r>
      <w:r w:rsidR="001839D0" w:rsidRPr="009D66AB">
        <w:rPr>
          <w:rFonts w:ascii="Book Antiqua" w:hAnsi="Book Antiqua" w:cs="Times New Roman"/>
          <w:sz w:val="24"/>
          <w:szCs w:val="24"/>
          <w:lang w:val="en-GB"/>
        </w:rPr>
        <w:t xml:space="preserve"> </w:t>
      </w:r>
      <w:r w:rsidR="007F21A6" w:rsidRPr="009D66AB">
        <w:rPr>
          <w:rFonts w:ascii="Book Antiqua" w:hAnsi="Book Antiqua" w:cs="Times New Roman"/>
          <w:sz w:val="24"/>
          <w:szCs w:val="24"/>
          <w:lang w:val="en-GB"/>
        </w:rPr>
        <w:t>for late enhancement evaluation</w:t>
      </w:r>
      <w:r w:rsidR="001839D0" w:rsidRPr="009D66AB">
        <w:rPr>
          <w:rFonts w:ascii="Book Antiqua" w:hAnsi="Book Antiqua" w:cs="Times New Roman"/>
          <w:sz w:val="24"/>
          <w:szCs w:val="24"/>
          <w:lang w:val="en-GB"/>
        </w:rPr>
        <w:t>.</w:t>
      </w:r>
      <w:r w:rsidR="00E4485E" w:rsidRPr="009D66AB">
        <w:rPr>
          <w:rFonts w:ascii="Book Antiqua" w:hAnsi="Book Antiqua" w:cs="Times New Roman"/>
          <w:sz w:val="24"/>
          <w:szCs w:val="24"/>
          <w:lang w:val="en-GB"/>
        </w:rPr>
        <w:t xml:space="preserve"> </w:t>
      </w:r>
      <w:r w:rsidR="001839D0" w:rsidRPr="009D66AB">
        <w:rPr>
          <w:rFonts w:ascii="Book Antiqua" w:hAnsi="Book Antiqua" w:cs="Times New Roman"/>
          <w:sz w:val="24"/>
          <w:szCs w:val="24"/>
          <w:lang w:val="en-GB"/>
        </w:rPr>
        <w:t xml:space="preserve">Contrast agent dose was </w:t>
      </w:r>
      <w:r w:rsidR="007600BD" w:rsidRPr="009D66AB">
        <w:rPr>
          <w:rFonts w:ascii="Book Antiqua" w:hAnsi="Book Antiqua" w:cs="Times New Roman"/>
          <w:sz w:val="24"/>
          <w:szCs w:val="24"/>
          <w:lang w:val="en-GB"/>
        </w:rPr>
        <w:t>0.2</w:t>
      </w:r>
      <w:r w:rsidR="00872F23" w:rsidRPr="009D66AB">
        <w:rPr>
          <w:rFonts w:ascii="Book Antiqua" w:hAnsi="Book Antiqua" w:cs="Times New Roman"/>
          <w:sz w:val="24"/>
          <w:szCs w:val="24"/>
          <w:lang w:val="en-GB"/>
        </w:rPr>
        <w:t xml:space="preserve"> m</w:t>
      </w:r>
      <w:r w:rsidR="0061264E" w:rsidRPr="009D66AB">
        <w:rPr>
          <w:rFonts w:ascii="Book Antiqua" w:hAnsi="Book Antiqua" w:cs="Times New Roman"/>
          <w:sz w:val="24"/>
          <w:szCs w:val="24"/>
          <w:lang w:val="en-GB"/>
        </w:rPr>
        <w:t>L</w:t>
      </w:r>
      <w:r w:rsidR="00872F23" w:rsidRPr="009D66AB">
        <w:rPr>
          <w:rFonts w:ascii="Book Antiqua" w:hAnsi="Book Antiqua" w:cs="Times New Roman"/>
          <w:sz w:val="24"/>
          <w:szCs w:val="24"/>
          <w:lang w:val="en-GB"/>
        </w:rPr>
        <w:t>/kg</w:t>
      </w:r>
      <w:r w:rsidR="00E4485E" w:rsidRPr="009D66AB">
        <w:rPr>
          <w:rFonts w:ascii="Book Antiqua" w:hAnsi="Book Antiqua" w:cs="Times New Roman"/>
          <w:sz w:val="24"/>
          <w:szCs w:val="24"/>
          <w:lang w:val="en-GB"/>
        </w:rPr>
        <w:t xml:space="preserve"> </w:t>
      </w:r>
      <w:r w:rsidR="002562C6" w:rsidRPr="009D66AB">
        <w:rPr>
          <w:rFonts w:ascii="Book Antiqua" w:hAnsi="Book Antiqua" w:cs="Times New Roman"/>
          <w:sz w:val="24"/>
          <w:szCs w:val="24"/>
          <w:lang w:val="en-GB"/>
        </w:rPr>
        <w:t>(</w:t>
      </w:r>
      <w:proofErr w:type="spellStart"/>
      <w:r w:rsidR="00E4485E" w:rsidRPr="009D66AB">
        <w:rPr>
          <w:rFonts w:ascii="Book Antiqua" w:hAnsi="Book Antiqua" w:cs="Times New Roman"/>
          <w:sz w:val="24"/>
          <w:szCs w:val="24"/>
          <w:lang w:val="en-GB"/>
        </w:rPr>
        <w:t>gadobutrol</w:t>
      </w:r>
      <w:proofErr w:type="spellEnd"/>
      <w:r w:rsidR="00ED7C31" w:rsidRPr="009D66AB">
        <w:rPr>
          <w:rFonts w:ascii="Book Antiqua" w:hAnsi="Book Antiqua" w:cs="Times New Roman"/>
          <w:sz w:val="24"/>
          <w:szCs w:val="24"/>
          <w:lang w:val="en-GB"/>
        </w:rPr>
        <w:t>,</w:t>
      </w:r>
      <w:r w:rsidR="00872F23" w:rsidRPr="009D66AB">
        <w:rPr>
          <w:rFonts w:ascii="Book Antiqua" w:hAnsi="Book Antiqua" w:cs="Times New Roman"/>
          <w:sz w:val="24"/>
          <w:szCs w:val="24"/>
          <w:lang w:val="en-GB"/>
        </w:rPr>
        <w:t xml:space="preserve"> 1.0</w:t>
      </w:r>
      <w:r w:rsidRPr="009D66AB">
        <w:rPr>
          <w:rFonts w:ascii="Book Antiqua" w:hAnsi="Book Antiqua" w:cs="Times New Roman"/>
          <w:sz w:val="24"/>
          <w:szCs w:val="24"/>
          <w:lang w:val="en-GB"/>
        </w:rPr>
        <w:t xml:space="preserve"> </w:t>
      </w:r>
      <w:r w:rsidR="00872F23" w:rsidRPr="009D66AB">
        <w:rPr>
          <w:rFonts w:ascii="Book Antiqua" w:hAnsi="Book Antiqua" w:cs="Times New Roman"/>
          <w:sz w:val="24"/>
          <w:szCs w:val="24"/>
          <w:lang w:val="en-GB"/>
        </w:rPr>
        <w:t>mmol/</w:t>
      </w:r>
      <w:r w:rsidR="002562C6" w:rsidRPr="009D66AB">
        <w:rPr>
          <w:rFonts w:ascii="Book Antiqua" w:hAnsi="Book Antiqua" w:cs="Times New Roman"/>
          <w:sz w:val="24"/>
          <w:szCs w:val="24"/>
          <w:lang w:val="en-GB"/>
        </w:rPr>
        <w:t>m</w:t>
      </w:r>
      <w:r w:rsidR="0061264E" w:rsidRPr="009D66AB">
        <w:rPr>
          <w:rFonts w:ascii="Book Antiqua" w:hAnsi="Book Antiqua" w:cs="Times New Roman"/>
          <w:sz w:val="24"/>
          <w:szCs w:val="24"/>
          <w:lang w:val="en-GB"/>
        </w:rPr>
        <w:t>L</w:t>
      </w:r>
      <w:r w:rsidR="002562C6"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w:t>
      </w:r>
      <w:r w:rsidR="001839D0" w:rsidRPr="009D66AB">
        <w:rPr>
          <w:rFonts w:ascii="Book Antiqua" w:hAnsi="Book Antiqua" w:cs="Times New Roman"/>
          <w:sz w:val="24"/>
          <w:szCs w:val="24"/>
          <w:lang w:val="en-GB"/>
        </w:rPr>
        <w:t>with</w:t>
      </w:r>
      <w:r w:rsidRPr="009D66AB">
        <w:rPr>
          <w:rFonts w:ascii="Book Antiqua" w:hAnsi="Book Antiqua" w:cs="Times New Roman"/>
          <w:sz w:val="24"/>
          <w:szCs w:val="24"/>
          <w:lang w:val="en-GB"/>
        </w:rPr>
        <w:t xml:space="preserve"> flow injection rate of 2.0 m</w:t>
      </w:r>
      <w:r w:rsidR="0061264E" w:rsidRPr="009D66AB">
        <w:rPr>
          <w:rFonts w:ascii="Book Antiqua" w:hAnsi="Book Antiqua" w:cs="Times New Roman"/>
          <w:sz w:val="24"/>
          <w:szCs w:val="24"/>
          <w:lang w:val="en-GB"/>
        </w:rPr>
        <w:t>L</w:t>
      </w:r>
      <w:r w:rsidRPr="009D66AB">
        <w:rPr>
          <w:rFonts w:ascii="Book Antiqua" w:hAnsi="Book Antiqua" w:cs="Times New Roman"/>
          <w:sz w:val="24"/>
          <w:szCs w:val="24"/>
          <w:lang w:val="en-GB"/>
        </w:rPr>
        <w:t>/s</w:t>
      </w:r>
      <w:r w:rsidR="0003519E" w:rsidRPr="009D66AB">
        <w:rPr>
          <w:rFonts w:ascii="Book Antiqua" w:hAnsi="Book Antiqua" w:cs="Times New Roman"/>
          <w:sz w:val="24"/>
          <w:szCs w:val="24"/>
          <w:lang w:val="en-GB"/>
        </w:rPr>
        <w:t xml:space="preserve">. </w:t>
      </w:r>
      <w:r w:rsidR="001839D0" w:rsidRPr="009D66AB">
        <w:rPr>
          <w:rFonts w:ascii="Book Antiqua" w:hAnsi="Book Antiqua" w:cs="Times New Roman"/>
          <w:sz w:val="24"/>
          <w:szCs w:val="24"/>
          <w:lang w:val="en-GB"/>
        </w:rPr>
        <w:t>BSSFP</w:t>
      </w:r>
      <w:r w:rsidR="00E4485E" w:rsidRPr="009D66AB">
        <w:rPr>
          <w:rFonts w:ascii="Book Antiqua" w:hAnsi="Book Antiqua" w:cs="Times New Roman"/>
          <w:sz w:val="24"/>
          <w:szCs w:val="24"/>
          <w:lang w:val="en-GB"/>
        </w:rPr>
        <w:t xml:space="preserve"> </w:t>
      </w:r>
      <w:r w:rsidR="00424615" w:rsidRPr="009D66AB">
        <w:rPr>
          <w:rFonts w:ascii="Book Antiqua" w:hAnsi="Book Antiqua" w:cs="Times New Roman"/>
          <w:sz w:val="24"/>
          <w:szCs w:val="24"/>
          <w:lang w:val="en-GB"/>
        </w:rPr>
        <w:t>sequences</w:t>
      </w:r>
      <w:r w:rsidR="00E4485E" w:rsidRPr="009D66AB">
        <w:rPr>
          <w:rFonts w:ascii="Book Antiqua" w:hAnsi="Book Antiqua" w:cs="Times New Roman"/>
          <w:sz w:val="24"/>
          <w:szCs w:val="24"/>
          <w:lang w:val="en-GB"/>
        </w:rPr>
        <w:t xml:space="preserve"> were acquired in </w:t>
      </w:r>
      <w:r w:rsidR="001839D0" w:rsidRPr="009D66AB">
        <w:rPr>
          <w:rFonts w:ascii="Book Antiqua" w:hAnsi="Book Antiqua" w:cs="Times New Roman"/>
          <w:sz w:val="24"/>
          <w:szCs w:val="24"/>
          <w:lang w:val="en-GB"/>
        </w:rPr>
        <w:t>the three cardiac axis</w:t>
      </w:r>
      <w:r w:rsidR="007F21A6" w:rsidRPr="009D66AB">
        <w:rPr>
          <w:rFonts w:ascii="Book Antiqua" w:hAnsi="Book Antiqua" w:cs="Times New Roman"/>
          <w:sz w:val="24"/>
          <w:szCs w:val="24"/>
          <w:lang w:val="en-GB"/>
        </w:rPr>
        <w:t>, T2-</w:t>
      </w:r>
      <w:r w:rsidR="001839D0" w:rsidRPr="009D66AB">
        <w:rPr>
          <w:rFonts w:ascii="Book Antiqua" w:hAnsi="Book Antiqua" w:cs="Times New Roman"/>
          <w:sz w:val="24"/>
          <w:szCs w:val="24"/>
          <w:lang w:val="en-GB"/>
        </w:rPr>
        <w:t>w</w:t>
      </w:r>
      <w:r w:rsidR="007F21A6" w:rsidRPr="009D66AB">
        <w:rPr>
          <w:rFonts w:ascii="Book Antiqua" w:hAnsi="Book Antiqua" w:cs="Times New Roman"/>
          <w:sz w:val="24"/>
          <w:szCs w:val="24"/>
          <w:lang w:val="en-GB"/>
        </w:rPr>
        <w:t>eighted and T1-weighted</w:t>
      </w:r>
      <w:r w:rsidR="001839D0" w:rsidRPr="009D66AB">
        <w:rPr>
          <w:rFonts w:ascii="Book Antiqua" w:hAnsi="Book Antiqua" w:cs="Times New Roman"/>
          <w:sz w:val="24"/>
          <w:szCs w:val="24"/>
          <w:lang w:val="en-GB"/>
        </w:rPr>
        <w:t xml:space="preserve"> in </w:t>
      </w:r>
      <w:r w:rsidR="00603F86" w:rsidRPr="009D66AB">
        <w:rPr>
          <w:rFonts w:ascii="Book Antiqua" w:hAnsi="Book Antiqua" w:cs="Times New Roman"/>
          <w:sz w:val="24"/>
          <w:szCs w:val="24"/>
          <w:lang w:val="en-GB"/>
        </w:rPr>
        <w:t>transversal</w:t>
      </w:r>
      <w:r w:rsidR="001839D0" w:rsidRPr="009D66AB">
        <w:rPr>
          <w:rFonts w:ascii="Book Antiqua" w:hAnsi="Book Antiqua" w:cs="Times New Roman"/>
          <w:sz w:val="24"/>
          <w:szCs w:val="24"/>
          <w:lang w:val="en-GB"/>
        </w:rPr>
        <w:t xml:space="preserve"> cardiac axis</w:t>
      </w:r>
      <w:r w:rsidR="00603F86" w:rsidRPr="009D66AB">
        <w:rPr>
          <w:rFonts w:ascii="Book Antiqua" w:hAnsi="Book Antiqua" w:cs="Times New Roman"/>
          <w:sz w:val="24"/>
          <w:szCs w:val="24"/>
          <w:lang w:val="en-GB"/>
        </w:rPr>
        <w:t xml:space="preserve">, and sequences after contrast agent </w:t>
      </w:r>
      <w:r w:rsidR="001839D0" w:rsidRPr="009D66AB">
        <w:rPr>
          <w:rFonts w:ascii="Book Antiqua" w:hAnsi="Book Antiqua" w:cs="Times New Roman"/>
          <w:sz w:val="24"/>
          <w:szCs w:val="24"/>
          <w:lang w:val="en-GB"/>
        </w:rPr>
        <w:t xml:space="preserve">in </w:t>
      </w:r>
      <w:r w:rsidR="00603F86" w:rsidRPr="009D66AB">
        <w:rPr>
          <w:rFonts w:ascii="Book Antiqua" w:hAnsi="Book Antiqua" w:cs="Times New Roman"/>
          <w:sz w:val="24"/>
          <w:szCs w:val="24"/>
          <w:lang w:val="en-GB"/>
        </w:rPr>
        <w:t xml:space="preserve">short cardiac </w:t>
      </w:r>
      <w:r w:rsidR="00E4485E" w:rsidRPr="009D66AB">
        <w:rPr>
          <w:rFonts w:ascii="Book Antiqua" w:hAnsi="Book Antiqua" w:cs="Times New Roman"/>
          <w:sz w:val="24"/>
          <w:szCs w:val="24"/>
          <w:lang w:val="en-GB"/>
        </w:rPr>
        <w:t xml:space="preserve">axis </w:t>
      </w:r>
      <w:r w:rsidR="00ED7C31" w:rsidRPr="009D66AB">
        <w:rPr>
          <w:rFonts w:ascii="Book Antiqua" w:hAnsi="Book Antiqua" w:cs="Times New Roman"/>
          <w:sz w:val="24"/>
          <w:szCs w:val="24"/>
          <w:lang w:val="en-GB"/>
        </w:rPr>
        <w:t xml:space="preserve">covering the </w:t>
      </w:r>
      <w:r w:rsidR="007F21A6" w:rsidRPr="009D66AB">
        <w:rPr>
          <w:rFonts w:ascii="Book Antiqua" w:hAnsi="Book Antiqua" w:cs="Times New Roman"/>
          <w:sz w:val="24"/>
          <w:szCs w:val="24"/>
          <w:lang w:val="en-GB"/>
        </w:rPr>
        <w:t>entire</w:t>
      </w:r>
      <w:r w:rsidR="00ED7C31" w:rsidRPr="009D66AB">
        <w:rPr>
          <w:rFonts w:ascii="Book Antiqua" w:hAnsi="Book Antiqua" w:cs="Times New Roman"/>
          <w:sz w:val="24"/>
          <w:szCs w:val="24"/>
          <w:lang w:val="en-GB"/>
        </w:rPr>
        <w:t xml:space="preserve"> left ventricle</w:t>
      </w:r>
      <w:r w:rsidR="00424615" w:rsidRPr="009D66AB">
        <w:rPr>
          <w:rFonts w:ascii="Book Antiqua" w:hAnsi="Book Antiqua" w:cs="Times New Roman"/>
          <w:sz w:val="24"/>
          <w:szCs w:val="24"/>
          <w:lang w:val="en-GB"/>
        </w:rPr>
        <w:t>.</w:t>
      </w:r>
      <w:r w:rsidR="00E4485E" w:rsidRPr="009D66AB">
        <w:rPr>
          <w:rFonts w:ascii="Book Antiqua" w:hAnsi="Book Antiqua" w:cs="Times New Roman"/>
          <w:i/>
          <w:sz w:val="24"/>
          <w:szCs w:val="24"/>
          <w:lang w:val="en-GB"/>
        </w:rPr>
        <w:t xml:space="preserve"> </w:t>
      </w:r>
      <w:r w:rsidR="00603F86" w:rsidRPr="009D66AB">
        <w:rPr>
          <w:rFonts w:ascii="Book Antiqua" w:hAnsi="Book Antiqua" w:cs="Times New Roman"/>
          <w:sz w:val="24"/>
          <w:szCs w:val="24"/>
          <w:lang w:val="en"/>
        </w:rPr>
        <w:t>The exam</w:t>
      </w:r>
      <w:r w:rsidR="00C2217E" w:rsidRPr="009D66AB">
        <w:rPr>
          <w:rFonts w:ascii="Book Antiqua" w:hAnsi="Book Antiqua" w:cs="Times New Roman"/>
          <w:sz w:val="24"/>
          <w:szCs w:val="24"/>
          <w:lang w:val="en"/>
        </w:rPr>
        <w:t xml:space="preserve"> s</w:t>
      </w:r>
      <w:r w:rsidR="002562C6" w:rsidRPr="009D66AB">
        <w:rPr>
          <w:rFonts w:ascii="Book Antiqua" w:hAnsi="Book Antiqua" w:cs="Times New Roman"/>
          <w:sz w:val="24"/>
          <w:szCs w:val="24"/>
          <w:lang w:val="en"/>
        </w:rPr>
        <w:t>h</w:t>
      </w:r>
      <w:r w:rsidR="00ED7C31" w:rsidRPr="009D66AB">
        <w:rPr>
          <w:rFonts w:ascii="Book Antiqua" w:hAnsi="Book Antiqua" w:cs="Times New Roman"/>
          <w:sz w:val="24"/>
          <w:szCs w:val="24"/>
          <w:lang w:val="en"/>
        </w:rPr>
        <w:t xml:space="preserve">owed </w:t>
      </w:r>
      <w:r w:rsidR="00603F86" w:rsidRPr="009D66AB">
        <w:rPr>
          <w:rFonts w:ascii="Book Antiqua" w:hAnsi="Book Antiqua" w:cs="Times New Roman"/>
          <w:sz w:val="24"/>
          <w:szCs w:val="24"/>
          <w:lang w:val="en"/>
        </w:rPr>
        <w:t>co</w:t>
      </w:r>
      <w:r w:rsidR="007F21A6" w:rsidRPr="009D66AB">
        <w:rPr>
          <w:rFonts w:ascii="Book Antiqua" w:hAnsi="Book Antiqua" w:cs="Times New Roman"/>
          <w:sz w:val="24"/>
          <w:szCs w:val="24"/>
          <w:lang w:val="en"/>
        </w:rPr>
        <w:t>ncor</w:t>
      </w:r>
      <w:r w:rsidR="00603F86" w:rsidRPr="009D66AB">
        <w:rPr>
          <w:rFonts w:ascii="Book Antiqua" w:hAnsi="Book Antiqua" w:cs="Times New Roman"/>
          <w:sz w:val="24"/>
          <w:szCs w:val="24"/>
          <w:lang w:val="en"/>
        </w:rPr>
        <w:t xml:space="preserve">dance in </w:t>
      </w:r>
      <w:r w:rsidR="00695C6A" w:rsidRPr="009D66AB">
        <w:rPr>
          <w:rFonts w:ascii="Book Antiqua" w:hAnsi="Book Antiqua" w:cs="Times New Roman"/>
          <w:sz w:val="24"/>
          <w:szCs w:val="24"/>
          <w:lang w:val="en"/>
        </w:rPr>
        <w:t>atrial</w:t>
      </w:r>
      <w:r w:rsidR="002562C6" w:rsidRPr="009D66AB">
        <w:rPr>
          <w:rFonts w:ascii="Book Antiqua" w:hAnsi="Book Antiqua" w:cs="Times New Roman"/>
          <w:sz w:val="24"/>
          <w:szCs w:val="24"/>
          <w:lang w:val="en"/>
        </w:rPr>
        <w:t xml:space="preserve">-ventricular and ventricular-artery </w:t>
      </w:r>
      <w:r w:rsidR="007F21A6" w:rsidRPr="009D66AB">
        <w:rPr>
          <w:rFonts w:ascii="Book Antiqua" w:hAnsi="Book Antiqua" w:cs="Times New Roman"/>
          <w:sz w:val="24"/>
          <w:szCs w:val="24"/>
          <w:lang w:val="en"/>
        </w:rPr>
        <w:t>communication</w:t>
      </w:r>
      <w:r w:rsidR="00603F86" w:rsidRPr="009D66AB">
        <w:rPr>
          <w:rFonts w:ascii="Book Antiqua" w:hAnsi="Book Antiqua" w:cs="Times New Roman"/>
          <w:sz w:val="24"/>
          <w:szCs w:val="24"/>
          <w:lang w:val="en"/>
        </w:rPr>
        <w:t>, reg</w:t>
      </w:r>
      <w:r w:rsidR="007F21A6" w:rsidRPr="009D66AB">
        <w:rPr>
          <w:rFonts w:ascii="Book Antiqua" w:hAnsi="Book Antiqua" w:cs="Times New Roman"/>
          <w:sz w:val="24"/>
          <w:szCs w:val="24"/>
          <w:lang w:val="en"/>
        </w:rPr>
        <w:t>ular return of superior vena cava and pulmonary veins</w:t>
      </w:r>
      <w:r w:rsidR="002562C6" w:rsidRPr="009D66AB">
        <w:rPr>
          <w:rFonts w:ascii="Book Antiqua" w:hAnsi="Book Antiqua" w:cs="Times New Roman"/>
          <w:sz w:val="24"/>
          <w:szCs w:val="24"/>
          <w:lang w:val="en"/>
        </w:rPr>
        <w:t xml:space="preserve">. Left ventricle normal for volume, </w:t>
      </w:r>
      <w:r w:rsidR="00DE5EBC" w:rsidRPr="009D66AB">
        <w:rPr>
          <w:rFonts w:ascii="Book Antiqua" w:hAnsi="Book Antiqua" w:cs="Times New Roman"/>
          <w:sz w:val="24"/>
          <w:szCs w:val="24"/>
          <w:lang w:val="en"/>
        </w:rPr>
        <w:t xml:space="preserve">thickening of posterior wall with multiple mitral accessory ropes. Regular </w:t>
      </w:r>
      <w:r w:rsidR="002562C6" w:rsidRPr="009D66AB">
        <w:rPr>
          <w:rFonts w:ascii="Book Antiqua" w:hAnsi="Book Antiqua" w:cs="Times New Roman"/>
          <w:sz w:val="24"/>
          <w:szCs w:val="24"/>
          <w:lang w:val="en"/>
        </w:rPr>
        <w:t>contractile functionality (ejection fraction of 71%). Accentuated endocardial trabeculation. Regular volume of left atrium. Regular right cardiac sections. Prob</w:t>
      </w:r>
      <w:r w:rsidR="00DE5EBC" w:rsidRPr="009D66AB">
        <w:rPr>
          <w:rFonts w:ascii="Book Antiqua" w:hAnsi="Book Antiqua" w:cs="Times New Roman"/>
          <w:sz w:val="24"/>
          <w:szCs w:val="24"/>
          <w:lang w:val="en"/>
        </w:rPr>
        <w:t xml:space="preserve">able </w:t>
      </w:r>
      <w:r w:rsidR="007B6C2B" w:rsidRPr="009D66AB">
        <w:rPr>
          <w:rFonts w:ascii="Book Antiqua" w:hAnsi="Book Antiqua" w:cs="Times New Roman"/>
          <w:sz w:val="24"/>
          <w:szCs w:val="24"/>
          <w:lang w:val="en"/>
        </w:rPr>
        <w:t xml:space="preserve">anomalies of origin </w:t>
      </w:r>
      <w:r w:rsidR="000F0DD2" w:rsidRPr="009D66AB">
        <w:rPr>
          <w:rFonts w:ascii="Book Antiqua" w:hAnsi="Book Antiqua" w:cs="Times New Roman"/>
          <w:sz w:val="24"/>
          <w:szCs w:val="24"/>
          <w:lang w:val="en"/>
        </w:rPr>
        <w:t xml:space="preserve">and course </w:t>
      </w:r>
      <w:r w:rsidR="007B6C2B" w:rsidRPr="009D66AB">
        <w:rPr>
          <w:rFonts w:ascii="Book Antiqua" w:hAnsi="Book Antiqua" w:cs="Times New Roman"/>
          <w:sz w:val="24"/>
          <w:szCs w:val="24"/>
          <w:lang w:val="en"/>
        </w:rPr>
        <w:t xml:space="preserve">of </w:t>
      </w:r>
      <w:proofErr w:type="spellStart"/>
      <w:r w:rsidR="007D5E2D" w:rsidRPr="009D66AB">
        <w:rPr>
          <w:rFonts w:ascii="Book Antiqua" w:hAnsi="Book Antiqua" w:cs="Times New Roman"/>
          <w:sz w:val="24"/>
          <w:szCs w:val="24"/>
          <w:lang w:val="en"/>
        </w:rPr>
        <w:t>L</w:t>
      </w:r>
      <w:r w:rsidR="000F0DD2" w:rsidRPr="009D66AB">
        <w:rPr>
          <w:rFonts w:ascii="Book Antiqua" w:hAnsi="Book Antiqua" w:cs="Times New Roman"/>
          <w:sz w:val="24"/>
          <w:szCs w:val="24"/>
          <w:lang w:val="en"/>
        </w:rPr>
        <w:t>Cx</w:t>
      </w:r>
      <w:proofErr w:type="spellEnd"/>
      <w:r w:rsidR="000F0DD2" w:rsidRPr="009D66AB">
        <w:rPr>
          <w:rFonts w:ascii="Book Antiqua" w:hAnsi="Book Antiqua" w:cs="Times New Roman"/>
          <w:sz w:val="24"/>
          <w:szCs w:val="24"/>
          <w:lang w:val="en"/>
        </w:rPr>
        <w:t xml:space="preserve"> and </w:t>
      </w:r>
      <w:r w:rsidR="007D5E2D" w:rsidRPr="009D66AB">
        <w:rPr>
          <w:rFonts w:ascii="Book Antiqua" w:hAnsi="Book Antiqua" w:cs="Times New Roman"/>
          <w:sz w:val="24"/>
          <w:szCs w:val="24"/>
          <w:lang w:val="en"/>
        </w:rPr>
        <w:t>LAD</w:t>
      </w:r>
      <w:r w:rsidR="00747528" w:rsidRPr="009D66AB">
        <w:rPr>
          <w:rFonts w:ascii="Book Antiqua" w:hAnsi="Book Antiqua" w:cs="Times New Roman"/>
          <w:sz w:val="24"/>
          <w:szCs w:val="24"/>
          <w:lang w:val="en"/>
        </w:rPr>
        <w:t xml:space="preserve"> arteries</w:t>
      </w:r>
      <w:r w:rsidR="000F0DD2" w:rsidRPr="009D66AB">
        <w:rPr>
          <w:rFonts w:ascii="Book Antiqua" w:hAnsi="Book Antiqua" w:cs="Times New Roman"/>
          <w:sz w:val="24"/>
          <w:szCs w:val="24"/>
          <w:lang w:val="en"/>
        </w:rPr>
        <w:t>.</w:t>
      </w:r>
      <w:r w:rsidR="002C4DCE" w:rsidRPr="009D66AB">
        <w:rPr>
          <w:rFonts w:ascii="Book Antiqua" w:hAnsi="Book Antiqua" w:cs="Times New Roman"/>
          <w:sz w:val="24"/>
          <w:szCs w:val="24"/>
          <w:lang w:val="en"/>
        </w:rPr>
        <w:t xml:space="preserve"> </w:t>
      </w:r>
      <w:r w:rsidR="00747528" w:rsidRPr="009D66AB">
        <w:rPr>
          <w:rFonts w:ascii="Book Antiqua" w:hAnsi="Book Antiqua" w:cs="Times New Roman"/>
          <w:sz w:val="24"/>
          <w:szCs w:val="24"/>
          <w:lang w:val="en"/>
        </w:rPr>
        <w:t>For this reason</w:t>
      </w:r>
      <w:r w:rsidR="000F0DD2" w:rsidRPr="009D66AB">
        <w:rPr>
          <w:rFonts w:ascii="Book Antiqua" w:hAnsi="Book Antiqua" w:cs="Times New Roman"/>
          <w:sz w:val="24"/>
          <w:szCs w:val="24"/>
          <w:lang w:val="en"/>
        </w:rPr>
        <w:t>, t</w:t>
      </w:r>
      <w:r w:rsidR="00C813E6" w:rsidRPr="009D66AB">
        <w:rPr>
          <w:rFonts w:ascii="Book Antiqua" w:hAnsi="Book Antiqua" w:cs="Times New Roman"/>
          <w:sz w:val="24"/>
          <w:szCs w:val="24"/>
          <w:lang w:val="en-GB"/>
        </w:rPr>
        <w:t xml:space="preserve">he patient </w:t>
      </w:r>
      <w:r w:rsidR="00DE5EBC" w:rsidRPr="009D66AB">
        <w:rPr>
          <w:rFonts w:ascii="Book Antiqua" w:hAnsi="Book Antiqua" w:cs="Times New Roman"/>
          <w:sz w:val="24"/>
          <w:szCs w:val="24"/>
          <w:lang w:val="en-GB"/>
        </w:rPr>
        <w:t>was scanned with</w:t>
      </w:r>
      <w:r w:rsidR="00853C9A" w:rsidRPr="009D66AB">
        <w:rPr>
          <w:rFonts w:ascii="Book Antiqua" w:hAnsi="Book Antiqua" w:cs="Times New Roman"/>
          <w:sz w:val="24"/>
          <w:szCs w:val="24"/>
          <w:lang w:val="en-GB"/>
        </w:rPr>
        <w:t xml:space="preserve"> third generation</w:t>
      </w:r>
      <w:r w:rsidR="001C52E3" w:rsidRPr="009D66AB">
        <w:rPr>
          <w:rFonts w:ascii="Book Antiqua" w:hAnsi="Book Antiqua" w:cs="Times New Roman"/>
          <w:sz w:val="24"/>
          <w:szCs w:val="24"/>
          <w:lang w:val="en-GB"/>
        </w:rPr>
        <w:t xml:space="preserve"> </w:t>
      </w:r>
      <w:r w:rsidR="00787EA9" w:rsidRPr="009D66AB">
        <w:rPr>
          <w:rFonts w:ascii="Book Antiqua" w:hAnsi="Book Antiqua" w:cs="Times New Roman"/>
          <w:sz w:val="24"/>
          <w:szCs w:val="24"/>
          <w:lang w:val="en-GB"/>
        </w:rPr>
        <w:t xml:space="preserve">Dual Source </w:t>
      </w:r>
      <w:r w:rsidR="001C52E3" w:rsidRPr="009D66AB">
        <w:rPr>
          <w:rFonts w:ascii="Book Antiqua" w:hAnsi="Book Antiqua" w:cs="Times New Roman"/>
          <w:sz w:val="24"/>
          <w:szCs w:val="24"/>
          <w:lang w:val="en-GB"/>
        </w:rPr>
        <w:t>C</w:t>
      </w:r>
      <w:r w:rsidR="000F0DD2" w:rsidRPr="009D66AB">
        <w:rPr>
          <w:rFonts w:ascii="Book Antiqua" w:hAnsi="Book Antiqua" w:cs="Times New Roman"/>
          <w:sz w:val="24"/>
          <w:szCs w:val="24"/>
          <w:lang w:val="en-GB"/>
        </w:rPr>
        <w:t>-</w:t>
      </w:r>
      <w:r w:rsidR="001C52E3" w:rsidRPr="009D66AB">
        <w:rPr>
          <w:rFonts w:ascii="Book Antiqua" w:hAnsi="Book Antiqua" w:cs="Times New Roman"/>
          <w:sz w:val="24"/>
          <w:szCs w:val="24"/>
          <w:lang w:val="en-GB"/>
        </w:rPr>
        <w:t>CT</w:t>
      </w:r>
      <w:r w:rsidR="00E031AC" w:rsidRPr="009D66AB">
        <w:rPr>
          <w:rFonts w:ascii="Book Antiqua" w:hAnsi="Book Antiqua" w:cs="Times New Roman"/>
          <w:sz w:val="24"/>
          <w:szCs w:val="24"/>
          <w:lang w:val="en-GB"/>
        </w:rPr>
        <w:t xml:space="preserve"> </w:t>
      </w:r>
      <w:r w:rsidR="006F353A" w:rsidRPr="009D66AB">
        <w:rPr>
          <w:rFonts w:ascii="Book Antiqua" w:hAnsi="Book Antiqua" w:cs="Times New Roman"/>
          <w:sz w:val="24"/>
          <w:szCs w:val="24"/>
          <w:lang w:val="en-GB"/>
        </w:rPr>
        <w:t>192</w:t>
      </w:r>
      <w:r w:rsidR="0061264E">
        <w:rPr>
          <w:rFonts w:ascii="Book Antiqua" w:hAnsi="Book Antiqua" w:cs="Times New Roman" w:hint="eastAsia"/>
          <w:sz w:val="24"/>
          <w:szCs w:val="24"/>
          <w:lang w:val="en-GB" w:eastAsia="zh-CN"/>
        </w:rPr>
        <w:t xml:space="preserve"> </w:t>
      </w:r>
      <w:r w:rsidR="0061264E" w:rsidRPr="009D014F">
        <w:rPr>
          <w:rFonts w:ascii="Book Antiqua" w:hAnsi="Book Antiqua" w:cs="Times New Roman"/>
          <w:color w:val="000000"/>
          <w:sz w:val="24"/>
          <w:szCs w:val="24"/>
        </w:rPr>
        <w:t>×</w:t>
      </w:r>
      <w:r w:rsidR="0061264E">
        <w:rPr>
          <w:rFonts w:ascii="Book Antiqua" w:hAnsi="Book Antiqua" w:cs="Times New Roman" w:hint="eastAsia"/>
          <w:color w:val="000000"/>
          <w:sz w:val="24"/>
          <w:szCs w:val="24"/>
          <w:lang w:eastAsia="zh-CN"/>
        </w:rPr>
        <w:t xml:space="preserve"> </w:t>
      </w:r>
      <w:r w:rsidR="006F353A" w:rsidRPr="009D66AB">
        <w:rPr>
          <w:rFonts w:ascii="Book Antiqua" w:hAnsi="Book Antiqua" w:cs="Times New Roman"/>
          <w:sz w:val="24"/>
          <w:szCs w:val="24"/>
          <w:lang w:val="en-GB"/>
        </w:rPr>
        <w:t xml:space="preserve">2-sections </w:t>
      </w:r>
      <w:r w:rsidR="00E031AC" w:rsidRPr="009D66AB">
        <w:rPr>
          <w:rFonts w:ascii="Book Antiqua" w:hAnsi="Book Antiqua" w:cs="Times New Roman"/>
          <w:sz w:val="24"/>
          <w:szCs w:val="24"/>
          <w:lang w:val="en-GB"/>
        </w:rPr>
        <w:t>(SOMATOM Force, Siemens, Germany)</w:t>
      </w:r>
      <w:r w:rsidR="005705C8" w:rsidRPr="009D66AB">
        <w:rPr>
          <w:rFonts w:ascii="Book Antiqua" w:hAnsi="Book Antiqua" w:cs="Times New Roman"/>
          <w:sz w:val="24"/>
          <w:szCs w:val="24"/>
          <w:lang w:val="en-GB"/>
        </w:rPr>
        <w:t xml:space="preserve">. </w:t>
      </w:r>
      <w:r w:rsidR="00DE5EBC" w:rsidRPr="009D66AB">
        <w:rPr>
          <w:rFonts w:ascii="Book Antiqua" w:hAnsi="Book Antiqua" w:cs="Times New Roman"/>
          <w:sz w:val="24"/>
          <w:szCs w:val="24"/>
          <w:lang w:val="en-GB"/>
        </w:rPr>
        <w:t xml:space="preserve">Patient remained in sinus </w:t>
      </w:r>
      <w:r w:rsidR="00DE5EBC" w:rsidRPr="009D66AB">
        <w:rPr>
          <w:rFonts w:ascii="Book Antiqua" w:hAnsi="Book Antiqua" w:cs="Times New Roman"/>
          <w:sz w:val="24"/>
          <w:szCs w:val="24"/>
          <w:lang w:val="en-GB"/>
        </w:rPr>
        <w:lastRenderedPageBreak/>
        <w:t xml:space="preserve">rhythm before </w:t>
      </w:r>
      <w:r w:rsidR="00787EA9" w:rsidRPr="009D66AB">
        <w:rPr>
          <w:rFonts w:ascii="Book Antiqua" w:hAnsi="Book Antiqua" w:cs="Times New Roman"/>
          <w:sz w:val="24"/>
          <w:szCs w:val="24"/>
          <w:lang w:val="en-GB"/>
        </w:rPr>
        <w:t xml:space="preserve">examination without receiving </w:t>
      </w:r>
      <w:r w:rsidR="00DE5EBC" w:rsidRPr="009D66AB">
        <w:rPr>
          <w:rFonts w:ascii="Book Antiqua" w:hAnsi="Book Antiqua" w:cs="Times New Roman"/>
          <w:sz w:val="24"/>
          <w:szCs w:val="24"/>
        </w:rPr>
        <w:t>β</w:t>
      </w:r>
      <w:r w:rsidR="00DE5EBC" w:rsidRPr="009D66AB">
        <w:rPr>
          <w:rFonts w:ascii="Book Antiqua" w:hAnsi="Book Antiqua" w:cs="Times New Roman"/>
          <w:sz w:val="24"/>
          <w:szCs w:val="24"/>
          <w:lang w:val="en-GB"/>
        </w:rPr>
        <w:noBreakHyphen/>
        <w:t>blocker. Patient</w:t>
      </w:r>
      <w:r w:rsidR="00787EA9" w:rsidRPr="009D66AB">
        <w:rPr>
          <w:rFonts w:ascii="Book Antiqua" w:hAnsi="Book Antiqua" w:cs="Times New Roman"/>
          <w:sz w:val="24"/>
          <w:szCs w:val="24"/>
          <w:lang w:val="en-GB"/>
        </w:rPr>
        <w:t xml:space="preserve"> </w:t>
      </w:r>
      <w:r w:rsidR="00DE5EBC" w:rsidRPr="009D66AB">
        <w:rPr>
          <w:rFonts w:ascii="Book Antiqua" w:hAnsi="Book Antiqua" w:cs="Times New Roman"/>
          <w:sz w:val="24"/>
          <w:szCs w:val="24"/>
          <w:lang w:val="en-GB"/>
        </w:rPr>
        <w:t xml:space="preserve">received a </w:t>
      </w:r>
      <w:r w:rsidR="00695C6A" w:rsidRPr="009D66AB">
        <w:rPr>
          <w:rFonts w:ascii="Book Antiqua" w:hAnsi="Book Antiqua" w:cs="Times New Roman"/>
          <w:sz w:val="24"/>
          <w:szCs w:val="24"/>
          <w:lang w:val="en-GB"/>
        </w:rPr>
        <w:t>non-ionic</w:t>
      </w:r>
      <w:r w:rsidR="00DE5EBC" w:rsidRPr="009D66AB">
        <w:rPr>
          <w:rFonts w:ascii="Book Antiqua" w:hAnsi="Book Antiqua" w:cs="Times New Roman"/>
          <w:sz w:val="24"/>
          <w:szCs w:val="24"/>
          <w:lang w:val="en-GB"/>
        </w:rPr>
        <w:t xml:space="preserve"> low-osmolality contrast agent </w:t>
      </w:r>
      <w:proofErr w:type="spellStart"/>
      <w:r w:rsidR="00DE5EBC" w:rsidRPr="009D66AB">
        <w:rPr>
          <w:rFonts w:ascii="Book Antiqua" w:hAnsi="Book Antiqua" w:cs="Times New Roman"/>
          <w:sz w:val="24"/>
          <w:szCs w:val="24"/>
          <w:lang w:val="en-GB"/>
        </w:rPr>
        <w:t>Visipaque</w:t>
      </w:r>
      <w:proofErr w:type="spellEnd"/>
      <w:r w:rsidR="00DE5EBC" w:rsidRPr="009D66AB">
        <w:rPr>
          <w:rFonts w:ascii="Book Antiqua" w:hAnsi="Book Antiqua" w:cs="Times New Roman"/>
          <w:sz w:val="24"/>
          <w:szCs w:val="24"/>
          <w:lang w:val="en-GB"/>
        </w:rPr>
        <w:t xml:space="preserve"> 320</w:t>
      </w:r>
      <w:r w:rsidR="00C2217E" w:rsidRPr="009D66AB">
        <w:rPr>
          <w:rFonts w:ascii="Book Antiqua" w:hAnsi="Book Antiqua" w:cs="Times New Roman"/>
          <w:sz w:val="24"/>
          <w:szCs w:val="24"/>
          <w:lang w:val="en-GB"/>
        </w:rPr>
        <w:t xml:space="preserve"> </w:t>
      </w:r>
      <w:proofErr w:type="spellStart"/>
      <w:r w:rsidR="00C2217E" w:rsidRPr="009D66AB">
        <w:rPr>
          <w:rFonts w:ascii="Book Antiqua" w:hAnsi="Book Antiqua" w:cs="Times New Roman"/>
          <w:sz w:val="24"/>
          <w:szCs w:val="24"/>
          <w:lang w:val="en-GB"/>
        </w:rPr>
        <w:t>mgI</w:t>
      </w:r>
      <w:proofErr w:type="spellEnd"/>
      <w:r w:rsidR="00C2217E" w:rsidRPr="009D66AB">
        <w:rPr>
          <w:rFonts w:ascii="Book Antiqua" w:hAnsi="Book Antiqua" w:cs="Times New Roman"/>
          <w:sz w:val="24"/>
          <w:szCs w:val="24"/>
          <w:lang w:val="en-GB"/>
        </w:rPr>
        <w:t>/mL</w:t>
      </w:r>
      <w:r w:rsidR="00DE5EBC" w:rsidRPr="009D66AB">
        <w:rPr>
          <w:rFonts w:ascii="Book Antiqua" w:hAnsi="Book Antiqua" w:cs="Times New Roman"/>
          <w:sz w:val="24"/>
          <w:szCs w:val="24"/>
          <w:lang w:val="en-GB"/>
        </w:rPr>
        <w:t xml:space="preserve"> (iodixanol; GE Healthcare </w:t>
      </w:r>
      <w:r w:rsidR="00C2217E" w:rsidRPr="009D66AB">
        <w:rPr>
          <w:rFonts w:ascii="Book Antiqua" w:hAnsi="Book Antiqua" w:cs="Times New Roman"/>
          <w:sz w:val="24"/>
          <w:szCs w:val="24"/>
          <w:lang w:val="en-GB"/>
        </w:rPr>
        <w:t>Life Sciences, Chalfont, U</w:t>
      </w:r>
      <w:r w:rsidR="0061264E">
        <w:rPr>
          <w:rFonts w:ascii="Book Antiqua" w:hAnsi="Book Antiqua" w:cs="Times New Roman" w:hint="eastAsia"/>
          <w:sz w:val="24"/>
          <w:szCs w:val="24"/>
          <w:lang w:val="en-GB" w:eastAsia="zh-CN"/>
        </w:rPr>
        <w:t xml:space="preserve">nited </w:t>
      </w:r>
      <w:r w:rsidR="00C2217E" w:rsidRPr="009D66AB">
        <w:rPr>
          <w:rFonts w:ascii="Book Antiqua" w:hAnsi="Book Antiqua" w:cs="Times New Roman"/>
          <w:sz w:val="24"/>
          <w:szCs w:val="24"/>
          <w:lang w:val="en-GB"/>
        </w:rPr>
        <w:t>K</w:t>
      </w:r>
      <w:r w:rsidR="0061264E">
        <w:rPr>
          <w:rFonts w:ascii="Book Antiqua" w:hAnsi="Book Antiqua" w:cs="Times New Roman" w:hint="eastAsia"/>
          <w:sz w:val="24"/>
          <w:szCs w:val="24"/>
          <w:lang w:val="en-GB" w:eastAsia="zh-CN"/>
        </w:rPr>
        <w:t>ingdom</w:t>
      </w:r>
      <w:r w:rsidR="00C2217E" w:rsidRPr="009D66AB">
        <w:rPr>
          <w:rFonts w:ascii="Book Antiqua" w:hAnsi="Book Antiqua" w:cs="Times New Roman"/>
          <w:sz w:val="24"/>
          <w:szCs w:val="24"/>
          <w:lang w:val="en-GB"/>
        </w:rPr>
        <w:t xml:space="preserve">), with a volume of </w:t>
      </w:r>
      <w:r w:rsidR="00AD5EE9" w:rsidRPr="009D66AB">
        <w:rPr>
          <w:rFonts w:ascii="Book Antiqua" w:hAnsi="Book Antiqua" w:cs="Times New Roman"/>
          <w:sz w:val="24"/>
          <w:szCs w:val="24"/>
          <w:lang w:val="en-GB"/>
        </w:rPr>
        <w:t>30 m</w:t>
      </w:r>
      <w:r w:rsidR="0061264E" w:rsidRPr="009D66AB">
        <w:rPr>
          <w:rFonts w:ascii="Book Antiqua" w:hAnsi="Book Antiqua" w:cs="Times New Roman"/>
          <w:sz w:val="24"/>
          <w:szCs w:val="24"/>
          <w:lang w:val="en-GB"/>
        </w:rPr>
        <w:t>L</w:t>
      </w:r>
      <w:r w:rsidR="00AD5EE9" w:rsidRPr="009D66AB">
        <w:rPr>
          <w:rFonts w:ascii="Book Antiqua" w:hAnsi="Book Antiqua" w:cs="Times New Roman"/>
          <w:sz w:val="24"/>
          <w:szCs w:val="24"/>
          <w:lang w:val="en-GB"/>
        </w:rPr>
        <w:t xml:space="preserve"> and </w:t>
      </w:r>
      <w:r w:rsidR="00C2217E" w:rsidRPr="009D66AB">
        <w:rPr>
          <w:rFonts w:ascii="Book Antiqua" w:hAnsi="Book Antiqua" w:cs="Times New Roman"/>
          <w:sz w:val="24"/>
          <w:szCs w:val="24"/>
          <w:lang w:val="en-GB"/>
        </w:rPr>
        <w:t xml:space="preserve">flow </w:t>
      </w:r>
      <w:r w:rsidR="00AD5EE9" w:rsidRPr="009D66AB">
        <w:rPr>
          <w:rFonts w:ascii="Book Antiqua" w:hAnsi="Book Antiqua" w:cs="Times New Roman"/>
          <w:sz w:val="24"/>
          <w:szCs w:val="24"/>
          <w:lang w:val="en-GB"/>
        </w:rPr>
        <w:t xml:space="preserve">injection </w:t>
      </w:r>
      <w:r w:rsidR="00C2217E" w:rsidRPr="009D66AB">
        <w:rPr>
          <w:rFonts w:ascii="Book Antiqua" w:hAnsi="Book Antiqua" w:cs="Times New Roman"/>
          <w:sz w:val="24"/>
          <w:szCs w:val="24"/>
          <w:lang w:val="en-GB"/>
        </w:rPr>
        <w:t xml:space="preserve">rate </w:t>
      </w:r>
      <w:r w:rsidR="00AD5EE9" w:rsidRPr="009D66AB">
        <w:rPr>
          <w:rFonts w:ascii="Book Antiqua" w:hAnsi="Book Antiqua" w:cs="Times New Roman"/>
          <w:sz w:val="24"/>
          <w:szCs w:val="24"/>
          <w:lang w:val="en-GB"/>
        </w:rPr>
        <w:t>of 5 m</w:t>
      </w:r>
      <w:r w:rsidR="0061264E" w:rsidRPr="009D66AB">
        <w:rPr>
          <w:rFonts w:ascii="Book Antiqua" w:hAnsi="Book Antiqua" w:cs="Times New Roman"/>
          <w:sz w:val="24"/>
          <w:szCs w:val="24"/>
          <w:lang w:val="en-GB"/>
        </w:rPr>
        <w:t>L</w:t>
      </w:r>
      <w:r w:rsidR="00AD5EE9" w:rsidRPr="009D66AB">
        <w:rPr>
          <w:rFonts w:ascii="Book Antiqua" w:hAnsi="Book Antiqua" w:cs="Times New Roman"/>
          <w:sz w:val="24"/>
          <w:szCs w:val="24"/>
          <w:lang w:val="en-GB"/>
        </w:rPr>
        <w:t xml:space="preserve">/sec followed by </w:t>
      </w:r>
      <w:r w:rsidR="00DE5EBC" w:rsidRPr="009D66AB">
        <w:rPr>
          <w:rFonts w:ascii="Book Antiqua" w:hAnsi="Book Antiqua" w:cs="Times New Roman"/>
          <w:sz w:val="24"/>
          <w:szCs w:val="24"/>
          <w:lang w:val="en-GB"/>
        </w:rPr>
        <w:t xml:space="preserve">saline </w:t>
      </w:r>
      <w:r w:rsidR="00AD5EE9" w:rsidRPr="009D66AB">
        <w:rPr>
          <w:rFonts w:ascii="Book Antiqua" w:hAnsi="Book Antiqua" w:cs="Times New Roman"/>
          <w:sz w:val="24"/>
          <w:szCs w:val="24"/>
          <w:lang w:val="en-GB"/>
        </w:rPr>
        <w:t xml:space="preserve">injection at same volume and velocity. </w:t>
      </w:r>
      <w:r w:rsidR="00DE5EBC" w:rsidRPr="009D66AB">
        <w:rPr>
          <w:rFonts w:ascii="Book Antiqua" w:hAnsi="Book Antiqua" w:cs="Times New Roman"/>
          <w:sz w:val="24"/>
          <w:szCs w:val="24"/>
          <w:lang w:val="en-GB"/>
        </w:rPr>
        <w:t xml:space="preserve">The scanning area </w:t>
      </w:r>
      <w:r w:rsidR="00603F86" w:rsidRPr="009D66AB">
        <w:rPr>
          <w:rFonts w:ascii="Book Antiqua" w:hAnsi="Book Antiqua" w:cs="Times New Roman"/>
          <w:sz w:val="24"/>
          <w:szCs w:val="24"/>
          <w:lang w:val="en-GB"/>
        </w:rPr>
        <w:t xml:space="preserve">began </w:t>
      </w:r>
      <w:r w:rsidR="00C25405" w:rsidRPr="009D66AB">
        <w:rPr>
          <w:rFonts w:ascii="Book Antiqua" w:hAnsi="Book Antiqua" w:cs="Times New Roman"/>
          <w:sz w:val="24"/>
          <w:szCs w:val="24"/>
          <w:lang w:val="en-GB"/>
        </w:rPr>
        <w:t xml:space="preserve">from the </w:t>
      </w:r>
      <w:r w:rsidR="00603F86" w:rsidRPr="009D66AB">
        <w:rPr>
          <w:rFonts w:ascii="Book Antiqua" w:hAnsi="Book Antiqua" w:cs="Times New Roman"/>
          <w:sz w:val="24"/>
          <w:szCs w:val="24"/>
          <w:lang w:val="en-GB"/>
        </w:rPr>
        <w:t>upper limit of the ster</w:t>
      </w:r>
      <w:r w:rsidR="00A2375D" w:rsidRPr="009D66AB">
        <w:rPr>
          <w:rFonts w:ascii="Book Antiqua" w:hAnsi="Book Antiqua" w:cs="Times New Roman"/>
          <w:sz w:val="24"/>
          <w:szCs w:val="24"/>
          <w:lang w:val="en-GB"/>
        </w:rPr>
        <w:t>num</w:t>
      </w:r>
      <w:r w:rsidR="00603F86" w:rsidRPr="009D66AB">
        <w:rPr>
          <w:rFonts w:ascii="Book Antiqua" w:hAnsi="Book Antiqua" w:cs="Times New Roman"/>
          <w:sz w:val="24"/>
          <w:szCs w:val="24"/>
          <w:lang w:val="en-GB"/>
        </w:rPr>
        <w:t xml:space="preserve"> to </w:t>
      </w:r>
      <w:r w:rsidR="00DE5EBC" w:rsidRPr="009D66AB">
        <w:rPr>
          <w:rFonts w:ascii="Book Antiqua" w:hAnsi="Book Antiqua" w:cs="Times New Roman"/>
          <w:sz w:val="24"/>
          <w:szCs w:val="24"/>
          <w:lang w:val="en-GB"/>
        </w:rPr>
        <w:t xml:space="preserve">1 </w:t>
      </w:r>
      <w:r w:rsidR="00603F86" w:rsidRPr="009D66AB">
        <w:rPr>
          <w:rFonts w:ascii="Book Antiqua" w:hAnsi="Book Antiqua" w:cs="Times New Roman"/>
          <w:sz w:val="24"/>
          <w:szCs w:val="24"/>
          <w:lang w:val="en-GB"/>
        </w:rPr>
        <w:t xml:space="preserve">cm below the diaphragm with </w:t>
      </w:r>
      <w:r w:rsidR="00DE5EBC" w:rsidRPr="009D66AB">
        <w:rPr>
          <w:rFonts w:ascii="Book Antiqua" w:hAnsi="Book Antiqua" w:cs="Times New Roman"/>
          <w:sz w:val="24"/>
          <w:szCs w:val="24"/>
          <w:lang w:val="en-GB"/>
        </w:rPr>
        <w:t>superior to inferior</w:t>
      </w:r>
      <w:r w:rsidR="00603F86" w:rsidRPr="009D66AB">
        <w:rPr>
          <w:rFonts w:ascii="Book Antiqua" w:hAnsi="Book Antiqua" w:cs="Times New Roman"/>
          <w:sz w:val="24"/>
          <w:szCs w:val="24"/>
          <w:lang w:val="en-GB"/>
        </w:rPr>
        <w:t xml:space="preserve"> direction. The parameters </w:t>
      </w:r>
      <w:r w:rsidR="00AD5EE9" w:rsidRPr="009D66AB">
        <w:rPr>
          <w:rFonts w:ascii="Book Antiqua" w:hAnsi="Book Antiqua" w:cs="Times New Roman"/>
          <w:sz w:val="24"/>
          <w:szCs w:val="24"/>
          <w:lang w:val="en-GB"/>
        </w:rPr>
        <w:t>used</w:t>
      </w:r>
      <w:r w:rsidR="00603F86" w:rsidRPr="009D66AB">
        <w:rPr>
          <w:rFonts w:ascii="Book Antiqua" w:hAnsi="Book Antiqua" w:cs="Times New Roman"/>
          <w:sz w:val="24"/>
          <w:szCs w:val="24"/>
          <w:lang w:val="en-GB"/>
        </w:rPr>
        <w:t xml:space="preserve"> for the exam </w:t>
      </w:r>
      <w:r w:rsidR="005F7B7D" w:rsidRPr="009D66AB">
        <w:rPr>
          <w:rFonts w:ascii="Book Antiqua" w:hAnsi="Book Antiqua" w:cs="Times New Roman"/>
          <w:sz w:val="24"/>
          <w:szCs w:val="24"/>
          <w:lang w:val="en-GB"/>
        </w:rPr>
        <w:t>were:</w:t>
      </w:r>
      <w:r w:rsidR="00AD5EE9" w:rsidRPr="009D66AB">
        <w:rPr>
          <w:rFonts w:ascii="Book Antiqua" w:hAnsi="Book Antiqua" w:cs="Times New Roman"/>
          <w:sz w:val="24"/>
          <w:szCs w:val="24"/>
          <w:lang w:val="en-GB"/>
        </w:rPr>
        <w:t xml:space="preserve"> </w:t>
      </w:r>
      <w:r w:rsidR="00ED7C31" w:rsidRPr="009D66AB">
        <w:rPr>
          <w:rFonts w:ascii="Book Antiqua" w:hAnsi="Book Antiqua" w:cs="Times New Roman"/>
          <w:sz w:val="24"/>
          <w:szCs w:val="24"/>
          <w:lang w:val="en-GB"/>
        </w:rPr>
        <w:t>70 kV</w:t>
      </w:r>
      <w:r w:rsidR="00603F86" w:rsidRPr="009D66AB">
        <w:rPr>
          <w:rFonts w:ascii="Book Antiqua" w:hAnsi="Book Antiqua" w:cs="Times New Roman"/>
          <w:sz w:val="24"/>
          <w:szCs w:val="24"/>
          <w:lang w:val="en-GB"/>
        </w:rPr>
        <w:t xml:space="preserve"> of tube voltage</w:t>
      </w:r>
      <w:r w:rsidR="00ED7C31" w:rsidRPr="009D66AB">
        <w:rPr>
          <w:rFonts w:ascii="Book Antiqua" w:hAnsi="Book Antiqua" w:cs="Times New Roman"/>
          <w:sz w:val="24"/>
          <w:szCs w:val="24"/>
          <w:lang w:val="en-GB"/>
        </w:rPr>
        <w:t>;</w:t>
      </w:r>
      <w:r w:rsidR="00AD5EE9" w:rsidRPr="009D66AB">
        <w:rPr>
          <w:rFonts w:ascii="Book Antiqua" w:hAnsi="Book Antiqua" w:cs="Times New Roman"/>
          <w:sz w:val="24"/>
          <w:szCs w:val="24"/>
          <w:lang w:val="en-GB"/>
        </w:rPr>
        <w:t xml:space="preserve"> </w:t>
      </w:r>
      <w:r w:rsidR="00DE5EBC" w:rsidRPr="009D66AB">
        <w:rPr>
          <w:rFonts w:ascii="Book Antiqua" w:hAnsi="Book Antiqua" w:cs="Times New Roman"/>
          <w:sz w:val="24"/>
          <w:szCs w:val="24"/>
          <w:lang w:val="en-GB"/>
        </w:rPr>
        <w:t>automatic tube cu</w:t>
      </w:r>
      <w:r w:rsidR="00AD5EE9" w:rsidRPr="009D66AB">
        <w:rPr>
          <w:rFonts w:ascii="Book Antiqua" w:hAnsi="Book Antiqua" w:cs="Times New Roman"/>
          <w:sz w:val="24"/>
          <w:szCs w:val="24"/>
          <w:lang w:val="en-GB"/>
        </w:rPr>
        <w:t>rrent modulation technique (</w:t>
      </w:r>
      <w:proofErr w:type="spellStart"/>
      <w:r w:rsidR="00AD5EE9" w:rsidRPr="009D66AB">
        <w:rPr>
          <w:rFonts w:ascii="Book Antiqua" w:hAnsi="Book Antiqua" w:cs="Times New Roman"/>
          <w:sz w:val="24"/>
          <w:szCs w:val="24"/>
          <w:lang w:val="en-GB"/>
        </w:rPr>
        <w:t>CARE</w:t>
      </w:r>
      <w:r w:rsidR="00DE5EBC" w:rsidRPr="009D66AB">
        <w:rPr>
          <w:rFonts w:ascii="Book Antiqua" w:hAnsi="Book Antiqua" w:cs="Times New Roman"/>
          <w:sz w:val="24"/>
          <w:szCs w:val="24"/>
          <w:lang w:val="en-GB"/>
        </w:rPr>
        <w:t>dose</w:t>
      </w:r>
      <w:proofErr w:type="spellEnd"/>
      <w:r w:rsidR="00DE5EBC" w:rsidRPr="009D66AB">
        <w:rPr>
          <w:rFonts w:ascii="Book Antiqua" w:hAnsi="Book Antiqua" w:cs="Times New Roman"/>
          <w:sz w:val="24"/>
          <w:szCs w:val="24"/>
          <w:lang w:val="en-GB"/>
        </w:rPr>
        <w:t>); rotation ti</w:t>
      </w:r>
      <w:r w:rsidR="00EA17B1" w:rsidRPr="009D66AB">
        <w:rPr>
          <w:rFonts w:ascii="Book Antiqua" w:hAnsi="Book Antiqua" w:cs="Times New Roman"/>
          <w:sz w:val="24"/>
          <w:szCs w:val="24"/>
          <w:lang w:val="en-GB"/>
        </w:rPr>
        <w:t>me, 0.28 sec; detector array, 192</w:t>
      </w:r>
      <w:r w:rsidR="0061264E">
        <w:rPr>
          <w:rFonts w:ascii="Book Antiqua" w:hAnsi="Book Antiqua" w:cs="Times New Roman" w:hint="eastAsia"/>
          <w:sz w:val="24"/>
          <w:szCs w:val="24"/>
          <w:lang w:val="en-GB" w:eastAsia="zh-CN"/>
        </w:rPr>
        <w:t xml:space="preserve"> </w:t>
      </w:r>
      <w:r w:rsidR="0061264E" w:rsidRPr="009D014F">
        <w:rPr>
          <w:rFonts w:ascii="Book Antiqua" w:hAnsi="Book Antiqua" w:cs="Times New Roman"/>
          <w:color w:val="000000"/>
          <w:sz w:val="24"/>
          <w:szCs w:val="24"/>
        </w:rPr>
        <w:t>×</w:t>
      </w:r>
      <w:r w:rsidR="0061264E">
        <w:rPr>
          <w:rFonts w:ascii="Book Antiqua" w:hAnsi="Book Antiqua" w:cs="Times New Roman" w:hint="eastAsia"/>
          <w:color w:val="000000"/>
          <w:sz w:val="24"/>
          <w:szCs w:val="24"/>
          <w:lang w:eastAsia="zh-CN"/>
        </w:rPr>
        <w:t xml:space="preserve"> </w:t>
      </w:r>
      <w:r w:rsidR="00DE5EBC" w:rsidRPr="009D66AB">
        <w:rPr>
          <w:rFonts w:ascii="Book Antiqua" w:hAnsi="Book Antiqua" w:cs="Times New Roman"/>
          <w:sz w:val="24"/>
          <w:szCs w:val="24"/>
          <w:lang w:val="en-GB"/>
        </w:rPr>
        <w:t>0.6</w:t>
      </w:r>
      <w:r w:rsidR="00C2217E" w:rsidRPr="009D66AB">
        <w:rPr>
          <w:rFonts w:ascii="Book Antiqua" w:hAnsi="Book Antiqua" w:cs="Times New Roman"/>
          <w:sz w:val="24"/>
          <w:szCs w:val="24"/>
          <w:lang w:val="en-GB"/>
        </w:rPr>
        <w:t xml:space="preserve"> </w:t>
      </w:r>
      <w:r w:rsidR="00ED7C31" w:rsidRPr="009D66AB">
        <w:rPr>
          <w:rFonts w:ascii="Book Antiqua" w:hAnsi="Book Antiqua" w:cs="Times New Roman"/>
          <w:sz w:val="24"/>
          <w:szCs w:val="24"/>
          <w:lang w:val="en-GB"/>
        </w:rPr>
        <w:t xml:space="preserve">mm; </w:t>
      </w:r>
      <w:r w:rsidR="00DE5EBC" w:rsidRPr="009D66AB">
        <w:rPr>
          <w:rFonts w:ascii="Book Antiqua" w:hAnsi="Book Antiqua" w:cs="Times New Roman"/>
          <w:sz w:val="24"/>
          <w:szCs w:val="24"/>
          <w:lang w:val="en-GB"/>
        </w:rPr>
        <w:t>slice thickness, 0.75 mm</w:t>
      </w:r>
      <w:r w:rsidR="00CF7BFD" w:rsidRPr="009D66AB">
        <w:rPr>
          <w:rFonts w:ascii="Book Antiqua" w:hAnsi="Book Antiqua" w:cs="Times New Roman"/>
          <w:sz w:val="24"/>
          <w:szCs w:val="24"/>
          <w:lang w:val="en-GB"/>
        </w:rPr>
        <w:t xml:space="preserve"> and convolution kernel of B26</w:t>
      </w:r>
      <w:r w:rsidR="00DE5EBC" w:rsidRPr="009D66AB">
        <w:rPr>
          <w:rFonts w:ascii="Book Antiqua" w:hAnsi="Book Antiqua" w:cs="Times New Roman"/>
          <w:sz w:val="24"/>
          <w:szCs w:val="24"/>
          <w:lang w:val="en-GB"/>
        </w:rPr>
        <w:t xml:space="preserve">. </w:t>
      </w:r>
      <w:r w:rsidR="00AD5EE9" w:rsidRPr="009D66AB">
        <w:rPr>
          <w:rFonts w:ascii="Book Antiqua" w:hAnsi="Book Antiqua" w:cs="Times New Roman"/>
          <w:sz w:val="24"/>
          <w:szCs w:val="24"/>
          <w:lang w:val="en-GB"/>
        </w:rPr>
        <w:t xml:space="preserve">Was applied </w:t>
      </w:r>
      <w:r w:rsidR="00ED7C31" w:rsidRPr="009D66AB">
        <w:rPr>
          <w:rFonts w:ascii="Book Antiqua" w:hAnsi="Book Antiqua" w:cs="Times New Roman"/>
          <w:sz w:val="24"/>
          <w:szCs w:val="24"/>
          <w:lang w:val="en-GB"/>
        </w:rPr>
        <w:t>p</w:t>
      </w:r>
      <w:r w:rsidR="00AD5EE9" w:rsidRPr="009D66AB">
        <w:rPr>
          <w:rFonts w:ascii="Book Antiqua" w:hAnsi="Book Antiqua" w:cs="Times New Roman"/>
          <w:sz w:val="24"/>
          <w:szCs w:val="24"/>
          <w:lang w:val="en-GB"/>
        </w:rPr>
        <w:t>rospective E</w:t>
      </w:r>
      <w:r w:rsidR="00ED7C31" w:rsidRPr="009D66AB">
        <w:rPr>
          <w:rFonts w:ascii="Book Antiqua" w:hAnsi="Book Antiqua" w:cs="Times New Roman"/>
          <w:sz w:val="24"/>
          <w:szCs w:val="24"/>
          <w:lang w:val="en-GB"/>
        </w:rPr>
        <w:t xml:space="preserve">CG-triggered axial coronary </w:t>
      </w:r>
      <w:r w:rsidR="00AD5EE9" w:rsidRPr="009D66AB">
        <w:rPr>
          <w:rFonts w:ascii="Book Antiqua" w:hAnsi="Book Antiqua" w:cs="Times New Roman"/>
          <w:sz w:val="24"/>
          <w:szCs w:val="24"/>
          <w:lang w:val="en-GB"/>
        </w:rPr>
        <w:t xml:space="preserve">protocol </w:t>
      </w:r>
      <w:r w:rsidR="00CF7BFD" w:rsidRPr="009D66AB">
        <w:rPr>
          <w:rFonts w:ascii="Book Antiqua" w:hAnsi="Book Antiqua" w:cs="Times New Roman"/>
          <w:sz w:val="24"/>
          <w:szCs w:val="24"/>
          <w:lang w:val="en-GB"/>
        </w:rPr>
        <w:t xml:space="preserve">in a step-and-shoot scan mode and the exposure time was </w:t>
      </w:r>
      <w:r w:rsidR="00DE5EBC" w:rsidRPr="009D66AB">
        <w:rPr>
          <w:rFonts w:ascii="Book Antiqua" w:hAnsi="Book Antiqua" w:cs="Times New Roman"/>
          <w:sz w:val="24"/>
          <w:szCs w:val="24"/>
          <w:lang w:val="en-GB"/>
        </w:rPr>
        <w:t>adjusted between 40</w:t>
      </w:r>
      <w:r w:rsidR="00921099">
        <w:rPr>
          <w:rFonts w:ascii="Book Antiqua" w:hAnsi="Book Antiqua" w:cs="Times New Roman" w:hint="eastAsia"/>
          <w:sz w:val="24"/>
          <w:szCs w:val="24"/>
          <w:lang w:val="en-GB" w:eastAsia="zh-CN"/>
        </w:rPr>
        <w:t>%</w:t>
      </w:r>
      <w:r w:rsidR="00DE5EBC" w:rsidRPr="009D66AB">
        <w:rPr>
          <w:rFonts w:ascii="Book Antiqua" w:hAnsi="Book Antiqua" w:cs="Times New Roman"/>
          <w:sz w:val="24"/>
          <w:szCs w:val="24"/>
          <w:lang w:val="en-GB"/>
        </w:rPr>
        <w:t xml:space="preserve">-70% of the cardiac cycle. </w:t>
      </w:r>
      <w:r w:rsidR="00CF7BFD" w:rsidRPr="009D66AB">
        <w:rPr>
          <w:rFonts w:ascii="Book Antiqua" w:hAnsi="Book Antiqua" w:cs="Times New Roman"/>
          <w:sz w:val="24"/>
          <w:szCs w:val="24"/>
          <w:lang w:val="en-GB"/>
        </w:rPr>
        <w:t>After the examination</w:t>
      </w:r>
      <w:r w:rsidR="005F7B7D" w:rsidRPr="009D66AB">
        <w:rPr>
          <w:rFonts w:ascii="Book Antiqua" w:hAnsi="Book Antiqua" w:cs="Times New Roman"/>
          <w:sz w:val="24"/>
          <w:szCs w:val="24"/>
          <w:lang w:val="en-GB"/>
        </w:rPr>
        <w:t>,</w:t>
      </w:r>
      <w:r w:rsidR="00CF7BFD" w:rsidRPr="009D66AB">
        <w:rPr>
          <w:rFonts w:ascii="Book Antiqua" w:hAnsi="Book Antiqua" w:cs="Times New Roman"/>
          <w:sz w:val="24"/>
          <w:szCs w:val="24"/>
          <w:lang w:val="en-GB"/>
        </w:rPr>
        <w:t xml:space="preserve"> </w:t>
      </w:r>
      <w:r w:rsidR="005F7B7D" w:rsidRPr="009D66AB">
        <w:rPr>
          <w:rFonts w:ascii="Book Antiqua" w:hAnsi="Book Antiqua" w:cs="Times New Roman"/>
          <w:sz w:val="24"/>
          <w:szCs w:val="24"/>
          <w:lang w:val="en-GB"/>
        </w:rPr>
        <w:t xml:space="preserve">radiation CT dose index, dose length product and effective dose </w:t>
      </w:r>
      <w:r w:rsidR="00CF7BFD" w:rsidRPr="009D66AB">
        <w:rPr>
          <w:rFonts w:ascii="Book Antiqua" w:hAnsi="Book Antiqua" w:cs="Times New Roman"/>
          <w:sz w:val="24"/>
          <w:szCs w:val="24"/>
          <w:lang w:val="en-GB"/>
        </w:rPr>
        <w:t>were recorded</w:t>
      </w:r>
      <w:r w:rsidR="005F7B7D" w:rsidRPr="009D66AB">
        <w:rPr>
          <w:rFonts w:ascii="Book Antiqua" w:hAnsi="Book Antiqua" w:cs="Times New Roman"/>
          <w:sz w:val="24"/>
          <w:szCs w:val="24"/>
          <w:lang w:val="en-GB"/>
        </w:rPr>
        <w:t>.</w:t>
      </w:r>
      <w:r w:rsidR="00CF7BFD" w:rsidRPr="009D66AB">
        <w:rPr>
          <w:rFonts w:ascii="Book Antiqua" w:hAnsi="Book Antiqua" w:cs="Times New Roman"/>
          <w:sz w:val="24"/>
          <w:szCs w:val="24"/>
          <w:lang w:val="en-GB"/>
        </w:rPr>
        <w:t xml:space="preserve"> </w:t>
      </w:r>
      <w:r w:rsidR="00E4710F" w:rsidRPr="009D66AB">
        <w:rPr>
          <w:rFonts w:ascii="Book Antiqua" w:hAnsi="Book Antiqua" w:cs="Times New Roman"/>
          <w:sz w:val="24"/>
          <w:szCs w:val="24"/>
          <w:lang w:val="en-GB"/>
        </w:rPr>
        <w:t xml:space="preserve">Then the raw data was post-processed and was </w:t>
      </w:r>
      <w:r w:rsidR="00CF7BFD" w:rsidRPr="009D66AB">
        <w:rPr>
          <w:rFonts w:ascii="Book Antiqua" w:hAnsi="Book Antiqua" w:cs="Times New Roman"/>
          <w:sz w:val="24"/>
          <w:szCs w:val="24"/>
          <w:lang w:val="en-GB"/>
        </w:rPr>
        <w:t>included the capture of</w:t>
      </w:r>
      <w:r w:rsidR="00DE5EBC" w:rsidRPr="009D66AB">
        <w:rPr>
          <w:rFonts w:ascii="Book Antiqua" w:hAnsi="Book Antiqua" w:cs="Times New Roman"/>
          <w:sz w:val="24"/>
          <w:szCs w:val="24"/>
          <w:lang w:val="en-GB"/>
        </w:rPr>
        <w:t xml:space="preserve"> t</w:t>
      </w:r>
      <w:r w:rsidR="00CF7BFD" w:rsidRPr="009D66AB">
        <w:rPr>
          <w:rFonts w:ascii="Book Antiqua" w:hAnsi="Book Antiqua" w:cs="Times New Roman"/>
          <w:sz w:val="24"/>
          <w:szCs w:val="24"/>
          <w:lang w:val="en-GB"/>
        </w:rPr>
        <w:t xml:space="preserve">he optimal images, multi-plane and </w:t>
      </w:r>
      <w:r w:rsidR="00DE5EBC" w:rsidRPr="009D66AB">
        <w:rPr>
          <w:rFonts w:ascii="Book Antiqua" w:hAnsi="Book Antiqua" w:cs="Times New Roman"/>
          <w:sz w:val="24"/>
          <w:szCs w:val="24"/>
          <w:lang w:val="en-GB"/>
        </w:rPr>
        <w:t>maximum intensity projection</w:t>
      </w:r>
      <w:r w:rsidR="00CF7BFD" w:rsidRPr="009D66AB">
        <w:rPr>
          <w:rFonts w:ascii="Book Antiqua" w:hAnsi="Book Antiqua" w:cs="Times New Roman"/>
          <w:sz w:val="24"/>
          <w:szCs w:val="24"/>
          <w:lang w:val="en-GB"/>
        </w:rPr>
        <w:t xml:space="preserve"> reconstruction</w:t>
      </w:r>
      <w:r w:rsidR="00A2375D" w:rsidRPr="009D66AB">
        <w:rPr>
          <w:rFonts w:ascii="Book Antiqua" w:hAnsi="Book Antiqua" w:cs="Times New Roman"/>
          <w:sz w:val="24"/>
          <w:szCs w:val="24"/>
          <w:lang w:val="en-GB"/>
        </w:rPr>
        <w:t>s</w:t>
      </w:r>
      <w:r w:rsidR="00CF7BFD" w:rsidRPr="009D66AB">
        <w:rPr>
          <w:rFonts w:ascii="Book Antiqua" w:hAnsi="Book Antiqua" w:cs="Times New Roman"/>
          <w:sz w:val="24"/>
          <w:szCs w:val="24"/>
          <w:lang w:val="en-GB"/>
        </w:rPr>
        <w:t xml:space="preserve"> </w:t>
      </w:r>
      <w:r w:rsidR="00DE5EBC" w:rsidRPr="009D66AB">
        <w:rPr>
          <w:rFonts w:ascii="Book Antiqua" w:hAnsi="Book Antiqua" w:cs="Times New Roman"/>
          <w:sz w:val="24"/>
          <w:szCs w:val="24"/>
          <w:lang w:val="en-GB"/>
        </w:rPr>
        <w:t>and volume</w:t>
      </w:r>
      <w:r w:rsidR="00CF7BFD" w:rsidRPr="009D66AB">
        <w:rPr>
          <w:rFonts w:ascii="Book Antiqua" w:hAnsi="Book Antiqua" w:cs="Times New Roman"/>
          <w:sz w:val="24"/>
          <w:szCs w:val="24"/>
          <w:lang w:val="en-GB"/>
        </w:rPr>
        <w:t xml:space="preserve"> rendering</w:t>
      </w:r>
      <w:r w:rsidR="00DE5EBC" w:rsidRPr="009D66AB">
        <w:rPr>
          <w:rFonts w:ascii="Book Antiqua" w:hAnsi="Book Antiqua" w:cs="Times New Roman"/>
          <w:sz w:val="24"/>
          <w:szCs w:val="24"/>
          <w:lang w:val="en-GB"/>
        </w:rPr>
        <w:t xml:space="preserve"> representation</w:t>
      </w:r>
      <w:r w:rsidR="005F7B7D" w:rsidRPr="009D66AB">
        <w:rPr>
          <w:rFonts w:ascii="Book Antiqua" w:hAnsi="Book Antiqua" w:cs="Times New Roman"/>
          <w:sz w:val="24"/>
          <w:szCs w:val="24"/>
          <w:lang w:val="en-GB"/>
        </w:rPr>
        <w:t>s</w:t>
      </w:r>
      <w:r w:rsidR="00CF7BFD" w:rsidRPr="009D66AB">
        <w:rPr>
          <w:rFonts w:ascii="Book Antiqua" w:hAnsi="Book Antiqua" w:cs="Times New Roman"/>
          <w:sz w:val="24"/>
          <w:szCs w:val="24"/>
          <w:lang w:val="en-GB"/>
        </w:rPr>
        <w:t xml:space="preserve">. </w:t>
      </w:r>
      <w:r w:rsidR="00AD5EE9" w:rsidRPr="009D66AB">
        <w:rPr>
          <w:rFonts w:ascii="Book Antiqua" w:hAnsi="Book Antiqua" w:cs="Times New Roman"/>
          <w:sz w:val="24"/>
          <w:szCs w:val="24"/>
          <w:lang w:val="en-GB"/>
        </w:rPr>
        <w:t xml:space="preserve">C-CT </w:t>
      </w:r>
      <w:r w:rsidR="00747528" w:rsidRPr="009D66AB">
        <w:rPr>
          <w:rFonts w:ascii="Book Antiqua" w:hAnsi="Book Antiqua" w:cs="Times New Roman"/>
          <w:sz w:val="24"/>
          <w:szCs w:val="24"/>
          <w:lang w:val="en-GB"/>
        </w:rPr>
        <w:t>confirmed</w:t>
      </w:r>
      <w:r w:rsidR="00D9678F" w:rsidRPr="009D66AB">
        <w:rPr>
          <w:rFonts w:ascii="Book Antiqua" w:hAnsi="Book Antiqua" w:cs="Times New Roman"/>
          <w:sz w:val="24"/>
          <w:szCs w:val="24"/>
          <w:lang w:val="en-GB"/>
        </w:rPr>
        <w:t xml:space="preserve"> anomalous</w:t>
      </w:r>
      <w:r w:rsidR="002C4DCE" w:rsidRPr="009D66AB">
        <w:rPr>
          <w:rFonts w:ascii="Book Antiqua" w:hAnsi="Book Antiqua" w:cs="Times New Roman"/>
          <w:sz w:val="24"/>
          <w:szCs w:val="24"/>
          <w:lang w:val="en-GB"/>
        </w:rPr>
        <w:t xml:space="preserve"> </w:t>
      </w:r>
      <w:r w:rsidR="00D9678F" w:rsidRPr="009D66AB">
        <w:rPr>
          <w:rFonts w:ascii="Book Antiqua" w:hAnsi="Book Antiqua" w:cs="Times New Roman"/>
          <w:sz w:val="24"/>
          <w:szCs w:val="24"/>
          <w:lang w:val="en-GB"/>
        </w:rPr>
        <w:t xml:space="preserve">origin </w:t>
      </w:r>
      <w:r w:rsidR="00853C9A" w:rsidRPr="009D66AB">
        <w:rPr>
          <w:rFonts w:ascii="Book Antiqua" w:hAnsi="Book Antiqua" w:cs="Times New Roman"/>
          <w:sz w:val="24"/>
          <w:szCs w:val="24"/>
          <w:lang w:val="en-GB"/>
        </w:rPr>
        <w:t xml:space="preserve">of </w:t>
      </w:r>
      <w:proofErr w:type="spellStart"/>
      <w:r w:rsidR="007D5E2D" w:rsidRPr="009D66AB">
        <w:rPr>
          <w:rFonts w:ascii="Book Antiqua" w:hAnsi="Book Antiqua" w:cs="Times New Roman"/>
          <w:sz w:val="24"/>
          <w:szCs w:val="24"/>
          <w:lang w:val="en-GB"/>
        </w:rPr>
        <w:t>L</w:t>
      </w:r>
      <w:r w:rsidR="00D9678F" w:rsidRPr="009D66AB">
        <w:rPr>
          <w:rFonts w:ascii="Book Antiqua" w:hAnsi="Book Antiqua" w:cs="Times New Roman"/>
          <w:sz w:val="24"/>
          <w:szCs w:val="24"/>
          <w:lang w:val="en-GB"/>
        </w:rPr>
        <w:t>Cx</w:t>
      </w:r>
      <w:proofErr w:type="spellEnd"/>
      <w:r w:rsidR="00D9678F" w:rsidRPr="009D66AB">
        <w:rPr>
          <w:rFonts w:ascii="Book Antiqua" w:hAnsi="Book Antiqua" w:cs="Times New Roman"/>
          <w:sz w:val="24"/>
          <w:szCs w:val="24"/>
          <w:lang w:val="en-GB"/>
        </w:rPr>
        <w:t xml:space="preserve"> </w:t>
      </w:r>
      <w:r w:rsidR="007D5E2D" w:rsidRPr="009D66AB">
        <w:rPr>
          <w:rFonts w:ascii="Book Antiqua" w:hAnsi="Book Antiqua" w:cs="Times New Roman"/>
          <w:sz w:val="24"/>
          <w:szCs w:val="24"/>
          <w:lang w:val="en-GB"/>
        </w:rPr>
        <w:t xml:space="preserve">artery </w:t>
      </w:r>
      <w:r w:rsidR="00747528" w:rsidRPr="009D66AB">
        <w:rPr>
          <w:rFonts w:ascii="Book Antiqua" w:hAnsi="Book Antiqua" w:cs="Times New Roman"/>
          <w:sz w:val="24"/>
          <w:szCs w:val="24"/>
          <w:lang w:val="en-GB"/>
        </w:rPr>
        <w:t xml:space="preserve">from RPA </w:t>
      </w:r>
      <w:r w:rsidR="00853C9A" w:rsidRPr="009D66AB">
        <w:rPr>
          <w:rFonts w:ascii="Book Antiqua" w:hAnsi="Book Antiqua" w:cs="Times New Roman"/>
          <w:sz w:val="24"/>
          <w:szCs w:val="24"/>
          <w:lang w:val="en-GB"/>
        </w:rPr>
        <w:t xml:space="preserve">associated with anomalous </w:t>
      </w:r>
      <w:r w:rsidR="007D5E2D" w:rsidRPr="009D66AB">
        <w:rPr>
          <w:rFonts w:ascii="Book Antiqua" w:hAnsi="Book Antiqua" w:cs="Times New Roman"/>
          <w:sz w:val="24"/>
          <w:szCs w:val="24"/>
          <w:lang w:val="en-GB"/>
        </w:rPr>
        <w:t>origin of LAD artery</w:t>
      </w:r>
      <w:r w:rsidR="00D9678F" w:rsidRPr="009D66AB">
        <w:rPr>
          <w:rFonts w:ascii="Book Antiqua" w:hAnsi="Book Antiqua" w:cs="Times New Roman"/>
          <w:sz w:val="24"/>
          <w:szCs w:val="24"/>
          <w:lang w:val="en-GB"/>
        </w:rPr>
        <w:t xml:space="preserve"> from RC</w:t>
      </w:r>
      <w:r w:rsidR="00853C9A" w:rsidRPr="009D66AB">
        <w:rPr>
          <w:rFonts w:ascii="Book Antiqua" w:hAnsi="Book Antiqua" w:cs="Times New Roman"/>
          <w:sz w:val="24"/>
          <w:szCs w:val="24"/>
          <w:lang w:val="en-GB"/>
        </w:rPr>
        <w:t>A</w:t>
      </w:r>
      <w:r w:rsidR="00D5024F" w:rsidRPr="009D66AB">
        <w:rPr>
          <w:rFonts w:ascii="Book Antiqua" w:hAnsi="Book Antiqua" w:cs="Times New Roman"/>
          <w:sz w:val="24"/>
          <w:szCs w:val="24"/>
          <w:lang w:val="en-GB"/>
        </w:rPr>
        <w:t xml:space="preserve"> with proximal-medium course</w:t>
      </w:r>
      <w:r w:rsidR="00D9678F" w:rsidRPr="009D66AB">
        <w:rPr>
          <w:rFonts w:ascii="Book Antiqua" w:hAnsi="Book Antiqua" w:cs="Times New Roman"/>
          <w:sz w:val="24"/>
          <w:szCs w:val="24"/>
          <w:lang w:val="en-GB"/>
        </w:rPr>
        <w:t xml:space="preserve"> in front of </w:t>
      </w:r>
      <w:r w:rsidR="00853C9A" w:rsidRPr="009D66AB">
        <w:rPr>
          <w:rFonts w:ascii="Book Antiqua" w:hAnsi="Book Antiqua" w:cs="Times New Roman"/>
          <w:sz w:val="24"/>
          <w:szCs w:val="24"/>
          <w:lang w:val="en-GB"/>
        </w:rPr>
        <w:t>RVOT</w:t>
      </w:r>
      <w:r w:rsidR="00D5024F" w:rsidRPr="009D66AB">
        <w:rPr>
          <w:rFonts w:ascii="Book Antiqua" w:hAnsi="Book Antiqua" w:cs="Times New Roman"/>
          <w:sz w:val="24"/>
          <w:szCs w:val="24"/>
          <w:lang w:val="en-GB"/>
        </w:rPr>
        <w:t xml:space="preserve"> and</w:t>
      </w:r>
      <w:r w:rsidR="002C4DCE" w:rsidRPr="009D66AB">
        <w:rPr>
          <w:rFonts w:ascii="Book Antiqua" w:hAnsi="Book Antiqua" w:cs="Times New Roman"/>
          <w:sz w:val="24"/>
          <w:szCs w:val="24"/>
          <w:lang w:val="en-GB"/>
        </w:rPr>
        <w:t xml:space="preserve"> presences of coronary interconnections</w:t>
      </w:r>
      <w:r w:rsidR="00D407E6" w:rsidRPr="009D66AB">
        <w:rPr>
          <w:rFonts w:ascii="Book Antiqua" w:hAnsi="Book Antiqua" w:cs="Times New Roman"/>
          <w:sz w:val="24"/>
          <w:szCs w:val="24"/>
          <w:lang w:val="en-GB"/>
        </w:rPr>
        <w:t>.</w:t>
      </w:r>
      <w:r w:rsidR="00BF092D" w:rsidRPr="009D66AB">
        <w:rPr>
          <w:rFonts w:ascii="Book Antiqua" w:hAnsi="Book Antiqua" w:cs="Times New Roman"/>
          <w:sz w:val="24"/>
          <w:szCs w:val="24"/>
          <w:lang w:val="en-GB"/>
        </w:rPr>
        <w:t xml:space="preserve"> </w:t>
      </w:r>
      <w:r w:rsidR="006F353A" w:rsidRPr="009D66AB">
        <w:rPr>
          <w:rFonts w:ascii="Book Antiqua" w:hAnsi="Book Antiqua" w:cs="Times New Roman"/>
          <w:sz w:val="24"/>
          <w:szCs w:val="24"/>
          <w:lang w:val="en-GB"/>
        </w:rPr>
        <w:t>Moreover, the examination</w:t>
      </w:r>
      <w:r w:rsidR="00CE4844" w:rsidRPr="009D66AB">
        <w:rPr>
          <w:rFonts w:ascii="Book Antiqua" w:hAnsi="Book Antiqua" w:cs="Times New Roman"/>
          <w:sz w:val="24"/>
          <w:szCs w:val="24"/>
          <w:lang w:val="en-GB"/>
        </w:rPr>
        <w:t xml:space="preserve"> showed the origin of a small diagonal branch </w:t>
      </w:r>
      <w:r w:rsidR="006F353A" w:rsidRPr="009D66AB">
        <w:rPr>
          <w:rFonts w:ascii="Book Antiqua" w:hAnsi="Book Antiqua" w:cs="Times New Roman"/>
          <w:sz w:val="24"/>
          <w:szCs w:val="24"/>
          <w:lang w:val="en-GB"/>
        </w:rPr>
        <w:t xml:space="preserve">from the left coronary sinus </w:t>
      </w:r>
      <w:r w:rsidR="00CE4844" w:rsidRPr="009D66AB">
        <w:rPr>
          <w:rFonts w:ascii="Book Antiqua" w:hAnsi="Book Antiqua" w:cs="Times New Roman"/>
          <w:sz w:val="24"/>
          <w:szCs w:val="24"/>
          <w:lang w:val="en-GB"/>
        </w:rPr>
        <w:t>fo</w:t>
      </w:r>
      <w:r w:rsidR="006F353A" w:rsidRPr="009D66AB">
        <w:rPr>
          <w:rFonts w:ascii="Book Antiqua" w:hAnsi="Book Antiqua" w:cs="Times New Roman"/>
          <w:sz w:val="24"/>
          <w:szCs w:val="24"/>
          <w:lang w:val="en-GB"/>
        </w:rPr>
        <w:t xml:space="preserve">r the </w:t>
      </w:r>
      <w:r w:rsidR="0096180D" w:rsidRPr="009D66AB">
        <w:rPr>
          <w:rFonts w:ascii="Book Antiqua" w:hAnsi="Book Antiqua" w:cs="Times New Roman"/>
          <w:sz w:val="24"/>
          <w:szCs w:val="24"/>
          <w:lang w:val="en-GB"/>
        </w:rPr>
        <w:t xml:space="preserve">vascularization of the left ventricle wall </w:t>
      </w:r>
      <w:r w:rsidR="00E15DF3" w:rsidRPr="009D66AB">
        <w:rPr>
          <w:rFonts w:ascii="Book Antiqua" w:hAnsi="Book Antiqua" w:cs="Times New Roman"/>
          <w:sz w:val="24"/>
          <w:szCs w:val="24"/>
          <w:lang w:val="en-GB"/>
        </w:rPr>
        <w:t>(Figure</w:t>
      </w:r>
      <w:r w:rsidR="00921099">
        <w:rPr>
          <w:rFonts w:ascii="Book Antiqua" w:hAnsi="Book Antiqua" w:cs="Times New Roman" w:hint="eastAsia"/>
          <w:sz w:val="24"/>
          <w:szCs w:val="24"/>
          <w:lang w:val="en-GB" w:eastAsia="zh-CN"/>
        </w:rPr>
        <w:t>s</w:t>
      </w:r>
      <w:r w:rsidR="00D407E6" w:rsidRPr="009D66AB">
        <w:rPr>
          <w:rFonts w:ascii="Book Antiqua" w:hAnsi="Book Antiqua" w:cs="Times New Roman"/>
          <w:sz w:val="24"/>
          <w:szCs w:val="24"/>
          <w:lang w:val="en-GB"/>
        </w:rPr>
        <w:t xml:space="preserve"> 1-5</w:t>
      </w:r>
      <w:r w:rsidR="00CE4844" w:rsidRPr="009D66AB">
        <w:rPr>
          <w:rFonts w:ascii="Book Antiqua" w:hAnsi="Book Antiqua" w:cs="Times New Roman"/>
          <w:sz w:val="24"/>
          <w:szCs w:val="24"/>
          <w:lang w:val="en-GB"/>
        </w:rPr>
        <w:t xml:space="preserve">). </w:t>
      </w:r>
    </w:p>
    <w:p w:rsidR="002A0AE5" w:rsidRPr="009D66AB" w:rsidRDefault="002A0AE5" w:rsidP="00285FF1">
      <w:pPr>
        <w:spacing w:after="0" w:line="360" w:lineRule="auto"/>
        <w:jc w:val="both"/>
        <w:rPr>
          <w:rFonts w:ascii="Book Antiqua" w:hAnsi="Book Antiqua" w:cs="Times New Roman"/>
          <w:b/>
          <w:sz w:val="24"/>
          <w:szCs w:val="24"/>
          <w:lang w:val="en-GB"/>
        </w:rPr>
      </w:pPr>
    </w:p>
    <w:p w:rsidR="0093115B" w:rsidRPr="009D66AB" w:rsidRDefault="0093115B"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FINAL DIAGNOSIS</w:t>
      </w:r>
    </w:p>
    <w:p w:rsidR="00DE5EBC" w:rsidRPr="009D66AB" w:rsidRDefault="0093115B"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 xml:space="preserve">The final diagnosis of the presented case is anomalous origin of </w:t>
      </w:r>
      <w:proofErr w:type="spellStart"/>
      <w:r w:rsidRPr="009D66AB">
        <w:rPr>
          <w:rFonts w:ascii="Book Antiqua" w:hAnsi="Book Antiqua" w:cs="Times New Roman"/>
          <w:sz w:val="24"/>
          <w:szCs w:val="24"/>
          <w:lang w:val="en-GB"/>
        </w:rPr>
        <w:t>LCx</w:t>
      </w:r>
      <w:proofErr w:type="spellEnd"/>
      <w:r w:rsidRPr="009D66AB">
        <w:rPr>
          <w:rFonts w:ascii="Book Antiqua" w:hAnsi="Book Antiqua" w:cs="Times New Roman"/>
          <w:sz w:val="24"/>
          <w:szCs w:val="24"/>
          <w:lang w:val="en-GB"/>
        </w:rPr>
        <w:t xml:space="preserve"> artery from RPA associated with anomalous origin of LAD artery from RCA with proximal-medium course in front of RVOT and presences of coronary interconnections</w:t>
      </w:r>
      <w:r w:rsidR="00787EA9" w:rsidRPr="009D66AB">
        <w:rPr>
          <w:rFonts w:ascii="Book Antiqua" w:hAnsi="Book Antiqua" w:cs="Times New Roman"/>
          <w:sz w:val="24"/>
          <w:szCs w:val="24"/>
          <w:lang w:val="en-GB"/>
        </w:rPr>
        <w:t>.</w:t>
      </w:r>
    </w:p>
    <w:p w:rsidR="0093115B" w:rsidRPr="009D66AB" w:rsidRDefault="0093115B" w:rsidP="00285FF1">
      <w:pPr>
        <w:spacing w:after="0" w:line="360" w:lineRule="auto"/>
        <w:jc w:val="both"/>
        <w:rPr>
          <w:rFonts w:ascii="Book Antiqua" w:hAnsi="Book Antiqua" w:cs="Times New Roman"/>
          <w:b/>
          <w:sz w:val="24"/>
          <w:szCs w:val="24"/>
          <w:lang w:val="en-GB"/>
        </w:rPr>
      </w:pPr>
    </w:p>
    <w:p w:rsidR="0093115B" w:rsidRPr="009D66AB" w:rsidRDefault="0093115B"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TREATMENT</w:t>
      </w:r>
    </w:p>
    <w:p w:rsidR="00DE5EBC" w:rsidRPr="009D66AB" w:rsidRDefault="00287AC9"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sz w:val="24"/>
          <w:szCs w:val="24"/>
          <w:lang w:val="en-GB"/>
        </w:rPr>
        <w:t>The young patien</w:t>
      </w:r>
      <w:r w:rsidR="00A537F5" w:rsidRPr="009D66AB">
        <w:rPr>
          <w:rFonts w:ascii="Book Antiqua" w:hAnsi="Book Antiqua" w:cs="Times New Roman"/>
          <w:sz w:val="24"/>
          <w:szCs w:val="24"/>
          <w:lang w:val="en-GB"/>
        </w:rPr>
        <w:t xml:space="preserve">t underwent surgical treatment. </w:t>
      </w:r>
      <w:r w:rsidRPr="009D66AB">
        <w:rPr>
          <w:rFonts w:ascii="Book Antiqua" w:hAnsi="Book Antiqua" w:cs="Times New Roman"/>
          <w:sz w:val="24"/>
          <w:szCs w:val="24"/>
          <w:lang w:val="en-GB"/>
        </w:rPr>
        <w:t>The procedure began with</w:t>
      </w:r>
      <w:r w:rsidR="00AD5EE9" w:rsidRPr="009D66AB">
        <w:rPr>
          <w:rFonts w:ascii="Book Antiqua" w:hAnsi="Book Antiqua" w:cs="Times New Roman"/>
          <w:sz w:val="24"/>
          <w:szCs w:val="24"/>
          <w:lang w:val="en-GB"/>
        </w:rPr>
        <w:t xml:space="preserve"> standard media</w:t>
      </w:r>
      <w:r w:rsidRPr="009D66AB">
        <w:rPr>
          <w:rFonts w:ascii="Book Antiqua" w:hAnsi="Book Antiqua" w:cs="Times New Roman"/>
          <w:sz w:val="24"/>
          <w:szCs w:val="24"/>
          <w:lang w:val="en-GB"/>
        </w:rPr>
        <w:t>n sternotomy, chest opening, thymus removal and pericardium opening</w:t>
      </w:r>
      <w:r w:rsidR="00AD5EE9" w:rsidRPr="009D66AB">
        <w:rPr>
          <w:rFonts w:ascii="Book Antiqua" w:hAnsi="Book Antiqua" w:cs="Times New Roman"/>
          <w:sz w:val="24"/>
          <w:szCs w:val="24"/>
          <w:lang w:val="en-GB"/>
        </w:rPr>
        <w:t xml:space="preserve">. </w:t>
      </w:r>
      <w:r w:rsidR="005251EB" w:rsidRPr="009D66AB">
        <w:rPr>
          <w:rFonts w:ascii="Book Antiqua" w:hAnsi="Book Antiqua" w:cs="Times New Roman"/>
          <w:sz w:val="24"/>
          <w:szCs w:val="24"/>
          <w:lang w:val="en-GB"/>
        </w:rPr>
        <w:t>Then were</w:t>
      </w:r>
      <w:r w:rsidRPr="009D66AB">
        <w:rPr>
          <w:rFonts w:ascii="Book Antiqua" w:hAnsi="Book Antiqua" w:cs="Times New Roman"/>
          <w:sz w:val="24"/>
          <w:szCs w:val="24"/>
          <w:lang w:val="en-GB"/>
        </w:rPr>
        <w:t xml:space="preserve"> cannu</w:t>
      </w:r>
      <w:r w:rsidR="007311F4" w:rsidRPr="009D66AB">
        <w:rPr>
          <w:rFonts w:ascii="Book Antiqua" w:hAnsi="Book Antiqua" w:cs="Times New Roman"/>
          <w:sz w:val="24"/>
          <w:szCs w:val="24"/>
          <w:lang w:val="en-GB"/>
        </w:rPr>
        <w:t xml:space="preserve">lated the innominate artery and </w:t>
      </w:r>
      <w:r w:rsidRPr="009D66AB">
        <w:rPr>
          <w:rFonts w:ascii="Book Antiqua" w:hAnsi="Book Antiqua" w:cs="Times New Roman"/>
          <w:sz w:val="24"/>
          <w:szCs w:val="24"/>
          <w:lang w:val="en-GB"/>
        </w:rPr>
        <w:t xml:space="preserve">right atrium for </w:t>
      </w:r>
      <w:r w:rsidR="005251EB" w:rsidRPr="009D66AB">
        <w:rPr>
          <w:rFonts w:ascii="Book Antiqua" w:hAnsi="Book Antiqua" w:cs="Times New Roman"/>
          <w:sz w:val="24"/>
          <w:szCs w:val="24"/>
          <w:lang w:val="en-GB"/>
        </w:rPr>
        <w:t>c</w:t>
      </w:r>
      <w:r w:rsidR="00AD5EE9" w:rsidRPr="009D66AB">
        <w:rPr>
          <w:rFonts w:ascii="Book Antiqua" w:hAnsi="Book Antiqua" w:cs="Times New Roman"/>
          <w:sz w:val="24"/>
          <w:szCs w:val="24"/>
          <w:lang w:val="en-GB"/>
        </w:rPr>
        <w:t xml:space="preserve">ardiopulmonary bypass. </w:t>
      </w:r>
      <w:r w:rsidR="005251EB" w:rsidRPr="009D66AB">
        <w:rPr>
          <w:rFonts w:ascii="Book Antiqua" w:hAnsi="Book Antiqua" w:cs="Times New Roman"/>
          <w:sz w:val="24"/>
          <w:szCs w:val="24"/>
          <w:lang w:val="en-GB"/>
        </w:rPr>
        <w:t>After</w:t>
      </w:r>
      <w:r w:rsidR="007311F4" w:rsidRPr="009D66AB">
        <w:rPr>
          <w:rFonts w:ascii="Book Antiqua" w:hAnsi="Book Antiqua" w:cs="Times New Roman"/>
          <w:sz w:val="24"/>
          <w:szCs w:val="24"/>
          <w:lang w:val="en-GB"/>
        </w:rPr>
        <w:t xml:space="preserve"> pulmonary arteries were clamped</w:t>
      </w:r>
      <w:r w:rsidR="005251EB" w:rsidRPr="009D66AB">
        <w:rPr>
          <w:rFonts w:ascii="Book Antiqua" w:hAnsi="Book Antiqua" w:cs="Times New Roman"/>
          <w:sz w:val="24"/>
          <w:szCs w:val="24"/>
          <w:lang w:val="en-GB"/>
        </w:rPr>
        <w:t>,</w:t>
      </w:r>
      <w:r w:rsidR="00AD5EE9" w:rsidRPr="009D66AB">
        <w:rPr>
          <w:rFonts w:ascii="Book Antiqua" w:hAnsi="Book Antiqua" w:cs="Times New Roman"/>
          <w:sz w:val="24"/>
          <w:szCs w:val="24"/>
          <w:lang w:val="en-GB"/>
        </w:rPr>
        <w:t xml:space="preserve"> the child was cooled down to 16</w:t>
      </w:r>
      <w:r w:rsidR="00921099">
        <w:rPr>
          <w:rFonts w:ascii="Book Antiqua" w:hAnsi="Book Antiqua" w:cs="Times New Roman" w:hint="eastAsia"/>
          <w:sz w:val="24"/>
          <w:szCs w:val="24"/>
          <w:lang w:val="en-GB" w:eastAsia="zh-CN"/>
        </w:rPr>
        <w:t xml:space="preserve"> </w:t>
      </w:r>
      <w:r w:rsidR="00AD5EE9" w:rsidRPr="009D66AB">
        <w:rPr>
          <w:rFonts w:ascii="Book Antiqua" w:hAnsi="Book Antiqua" w:cs="Times New Roman"/>
          <w:sz w:val="24"/>
          <w:szCs w:val="24"/>
          <w:lang w:val="en-GB"/>
        </w:rPr>
        <w:t>°C core temperature and circu</w:t>
      </w:r>
      <w:r w:rsidRPr="009D66AB">
        <w:rPr>
          <w:rFonts w:ascii="Book Antiqua" w:hAnsi="Book Antiqua" w:cs="Times New Roman"/>
          <w:sz w:val="24"/>
          <w:szCs w:val="24"/>
          <w:lang w:val="en-GB"/>
        </w:rPr>
        <w:t>lat</w:t>
      </w:r>
      <w:r w:rsidR="005251EB" w:rsidRPr="009D66AB">
        <w:rPr>
          <w:rFonts w:ascii="Book Antiqua" w:hAnsi="Book Antiqua" w:cs="Times New Roman"/>
          <w:sz w:val="24"/>
          <w:szCs w:val="24"/>
          <w:lang w:val="en-GB"/>
        </w:rPr>
        <w:t xml:space="preserve">ory arrest was commenced. </w:t>
      </w:r>
      <w:r w:rsidR="007311F4" w:rsidRPr="009D66AB">
        <w:rPr>
          <w:rFonts w:ascii="Book Antiqua" w:hAnsi="Book Antiqua" w:cs="Times New Roman"/>
          <w:sz w:val="24"/>
          <w:szCs w:val="24"/>
          <w:lang w:val="en-GB"/>
        </w:rPr>
        <w:t xml:space="preserve">Primarily, </w:t>
      </w:r>
      <w:r w:rsidR="00787EA9" w:rsidRPr="009D66AB">
        <w:rPr>
          <w:rFonts w:ascii="Book Antiqua" w:hAnsi="Book Antiqua" w:cs="Times New Roman"/>
          <w:sz w:val="24"/>
          <w:szCs w:val="24"/>
          <w:lang w:val="en-GB"/>
        </w:rPr>
        <w:t>L</w:t>
      </w:r>
      <w:r w:rsidR="00AD5EE9" w:rsidRPr="009D66AB">
        <w:rPr>
          <w:rFonts w:ascii="Book Antiqua" w:hAnsi="Book Antiqua" w:cs="Times New Roman"/>
          <w:sz w:val="24"/>
          <w:szCs w:val="24"/>
          <w:lang w:val="en-GB"/>
        </w:rPr>
        <w:t>CX was dissected from the RPA with a generous cuff</w:t>
      </w:r>
      <w:r w:rsidR="00EF3006" w:rsidRPr="009D66AB">
        <w:rPr>
          <w:rFonts w:ascii="Book Antiqua" w:hAnsi="Book Antiqua" w:cs="Times New Roman"/>
          <w:sz w:val="24"/>
          <w:szCs w:val="24"/>
          <w:lang w:val="en-GB"/>
        </w:rPr>
        <w:t>,</w:t>
      </w:r>
      <w:r w:rsidR="00AD5EE9" w:rsidRPr="009D66AB">
        <w:rPr>
          <w:rFonts w:ascii="Book Antiqua" w:hAnsi="Book Antiqua" w:cs="Times New Roman"/>
          <w:sz w:val="24"/>
          <w:szCs w:val="24"/>
          <w:lang w:val="en-GB"/>
        </w:rPr>
        <w:t xml:space="preserve"> </w:t>
      </w:r>
      <w:r w:rsidR="00EF3006" w:rsidRPr="009D66AB">
        <w:rPr>
          <w:rFonts w:ascii="Book Antiqua" w:hAnsi="Book Antiqua" w:cs="Times New Roman"/>
          <w:sz w:val="24"/>
          <w:szCs w:val="24"/>
          <w:lang w:val="en-GB"/>
        </w:rPr>
        <w:t>and</w:t>
      </w:r>
      <w:r w:rsidR="00BC6C05" w:rsidRPr="009D66AB">
        <w:rPr>
          <w:rFonts w:ascii="Book Antiqua" w:hAnsi="Book Antiqua" w:cs="Times New Roman"/>
          <w:sz w:val="24"/>
          <w:szCs w:val="24"/>
          <w:lang w:val="en-GB"/>
        </w:rPr>
        <w:t xml:space="preserve"> </w:t>
      </w:r>
      <w:r w:rsidR="00AD5EE9" w:rsidRPr="009D66AB">
        <w:rPr>
          <w:rFonts w:ascii="Book Antiqua" w:hAnsi="Book Antiqua" w:cs="Times New Roman"/>
          <w:sz w:val="24"/>
          <w:szCs w:val="24"/>
          <w:lang w:val="en-GB"/>
        </w:rPr>
        <w:t>was re</w:t>
      </w:r>
      <w:r w:rsidR="00EF3006" w:rsidRPr="009D66AB">
        <w:rPr>
          <w:rFonts w:ascii="Book Antiqua" w:hAnsi="Book Antiqua" w:cs="Times New Roman"/>
          <w:sz w:val="24"/>
          <w:szCs w:val="24"/>
          <w:lang w:val="en-GB"/>
        </w:rPr>
        <w:t>-</w:t>
      </w:r>
      <w:r w:rsidR="00AD5EE9" w:rsidRPr="009D66AB">
        <w:rPr>
          <w:rFonts w:ascii="Book Antiqua" w:hAnsi="Book Antiqua" w:cs="Times New Roman"/>
          <w:sz w:val="24"/>
          <w:szCs w:val="24"/>
          <w:lang w:val="en-GB"/>
        </w:rPr>
        <w:t xml:space="preserve">implanted into the </w:t>
      </w:r>
      <w:r w:rsidR="00BC6C05" w:rsidRPr="009D66AB">
        <w:rPr>
          <w:rFonts w:ascii="Book Antiqua" w:hAnsi="Book Antiqua" w:cs="Times New Roman"/>
          <w:sz w:val="24"/>
          <w:szCs w:val="24"/>
          <w:lang w:val="en-GB"/>
        </w:rPr>
        <w:t xml:space="preserve">wall of the </w:t>
      </w:r>
      <w:r w:rsidR="00AD5EE9" w:rsidRPr="009D66AB">
        <w:rPr>
          <w:rFonts w:ascii="Book Antiqua" w:hAnsi="Book Antiqua" w:cs="Times New Roman"/>
          <w:sz w:val="24"/>
          <w:szCs w:val="24"/>
          <w:lang w:val="en-GB"/>
        </w:rPr>
        <w:t>aorta</w:t>
      </w:r>
      <w:r w:rsidR="00BC6C05" w:rsidRPr="009D66AB">
        <w:rPr>
          <w:rFonts w:ascii="Book Antiqua" w:hAnsi="Book Antiqua" w:cs="Times New Roman"/>
          <w:sz w:val="24"/>
          <w:szCs w:val="24"/>
          <w:lang w:val="en-GB"/>
        </w:rPr>
        <w:t xml:space="preserve">. </w:t>
      </w:r>
      <w:r w:rsidRPr="009D66AB">
        <w:rPr>
          <w:rFonts w:ascii="Book Antiqua" w:hAnsi="Book Antiqua" w:cs="Times New Roman"/>
          <w:sz w:val="24"/>
          <w:szCs w:val="24"/>
          <w:lang w:val="en-GB"/>
        </w:rPr>
        <w:t>Secondly,</w:t>
      </w:r>
      <w:r w:rsidR="00BC6C05" w:rsidRPr="009D66AB">
        <w:rPr>
          <w:rFonts w:ascii="Book Antiqua" w:hAnsi="Book Antiqua" w:cs="Times New Roman"/>
          <w:sz w:val="24"/>
          <w:szCs w:val="24"/>
          <w:lang w:val="en-GB"/>
        </w:rPr>
        <w:t xml:space="preserve"> LAD was </w:t>
      </w:r>
      <w:r w:rsidR="00BC6C05" w:rsidRPr="009D66AB">
        <w:rPr>
          <w:rFonts w:ascii="Book Antiqua" w:hAnsi="Book Antiqua" w:cs="Times New Roman"/>
          <w:sz w:val="24"/>
          <w:szCs w:val="24"/>
          <w:lang w:val="en-GB"/>
        </w:rPr>
        <w:lastRenderedPageBreak/>
        <w:t>dissected from RCA and re</w:t>
      </w:r>
      <w:r w:rsidR="00EF3006" w:rsidRPr="009D66AB">
        <w:rPr>
          <w:rFonts w:ascii="Book Antiqua" w:hAnsi="Book Antiqua" w:cs="Times New Roman"/>
          <w:sz w:val="24"/>
          <w:szCs w:val="24"/>
          <w:lang w:val="en-GB"/>
        </w:rPr>
        <w:t>-</w:t>
      </w:r>
      <w:proofErr w:type="spellStart"/>
      <w:r w:rsidR="00BC6C05" w:rsidRPr="009D66AB">
        <w:rPr>
          <w:rFonts w:ascii="Book Antiqua" w:hAnsi="Book Antiqua" w:cs="Times New Roman"/>
          <w:sz w:val="24"/>
          <w:szCs w:val="24"/>
          <w:lang w:val="en-GB"/>
        </w:rPr>
        <w:t>implated</w:t>
      </w:r>
      <w:proofErr w:type="spellEnd"/>
      <w:r w:rsidR="00BC6C05" w:rsidRPr="009D66AB">
        <w:rPr>
          <w:rFonts w:ascii="Book Antiqua" w:hAnsi="Book Antiqua" w:cs="Times New Roman"/>
          <w:sz w:val="24"/>
          <w:szCs w:val="24"/>
          <w:lang w:val="en-GB"/>
        </w:rPr>
        <w:t xml:space="preserve"> into the wall of aorta. </w:t>
      </w:r>
      <w:r w:rsidRPr="009D66AB">
        <w:rPr>
          <w:rFonts w:ascii="Book Antiqua" w:hAnsi="Book Antiqua" w:cs="Times New Roman"/>
          <w:sz w:val="24"/>
          <w:szCs w:val="24"/>
          <w:lang w:val="en-GB"/>
        </w:rPr>
        <w:t>Finally, a</w:t>
      </w:r>
      <w:r w:rsidR="00AD5EE9" w:rsidRPr="009D66AB">
        <w:rPr>
          <w:rFonts w:ascii="Book Antiqua" w:hAnsi="Book Antiqua" w:cs="Times New Roman"/>
          <w:sz w:val="24"/>
          <w:szCs w:val="24"/>
          <w:lang w:val="en-GB"/>
        </w:rPr>
        <w:t>fter full rewarming</w:t>
      </w:r>
      <w:r w:rsidR="00787EA9" w:rsidRPr="009D66AB">
        <w:rPr>
          <w:rFonts w:ascii="Book Antiqua" w:hAnsi="Book Antiqua" w:cs="Times New Roman"/>
          <w:sz w:val="24"/>
          <w:szCs w:val="24"/>
          <w:lang w:val="en-GB"/>
        </w:rPr>
        <w:t>,</w:t>
      </w:r>
      <w:r w:rsidRPr="009D66AB">
        <w:rPr>
          <w:rFonts w:ascii="Book Antiqua" w:hAnsi="Book Antiqua" w:cs="Times New Roman"/>
          <w:sz w:val="24"/>
          <w:szCs w:val="24"/>
          <w:lang w:val="en-GB"/>
        </w:rPr>
        <w:t xml:space="preserve"> the operation was concluded</w:t>
      </w:r>
      <w:r w:rsidR="00AD5EE9" w:rsidRPr="009D66AB">
        <w:rPr>
          <w:rFonts w:ascii="Book Antiqua" w:hAnsi="Book Antiqua" w:cs="Times New Roman"/>
          <w:sz w:val="24"/>
          <w:szCs w:val="24"/>
          <w:lang w:val="en-GB"/>
        </w:rPr>
        <w:t xml:space="preserve"> </w:t>
      </w:r>
      <w:r w:rsidR="00E51B82" w:rsidRPr="009D66AB">
        <w:rPr>
          <w:rFonts w:ascii="Book Antiqua" w:hAnsi="Book Antiqua" w:cs="Times New Roman"/>
          <w:sz w:val="24"/>
          <w:szCs w:val="24"/>
          <w:lang w:val="en-GB"/>
        </w:rPr>
        <w:t xml:space="preserve">and </w:t>
      </w:r>
      <w:r w:rsidR="00AD5EE9" w:rsidRPr="009D66AB">
        <w:rPr>
          <w:rFonts w:ascii="Book Antiqua" w:hAnsi="Book Antiqua" w:cs="Times New Roman"/>
          <w:sz w:val="24"/>
          <w:szCs w:val="24"/>
          <w:lang w:val="en-GB"/>
        </w:rPr>
        <w:t xml:space="preserve">the sternum </w:t>
      </w:r>
      <w:r w:rsidR="00E51B82" w:rsidRPr="009D66AB">
        <w:rPr>
          <w:rFonts w:ascii="Book Antiqua" w:hAnsi="Book Antiqua" w:cs="Times New Roman"/>
          <w:sz w:val="24"/>
          <w:szCs w:val="24"/>
          <w:lang w:val="en-GB"/>
        </w:rPr>
        <w:t xml:space="preserve">was closed. </w:t>
      </w:r>
    </w:p>
    <w:p w:rsidR="00DE5EBC" w:rsidRPr="009D66AB" w:rsidRDefault="00DE5EBC" w:rsidP="00285FF1">
      <w:pPr>
        <w:spacing w:after="0" w:line="360" w:lineRule="auto"/>
        <w:jc w:val="both"/>
        <w:rPr>
          <w:rFonts w:ascii="Book Antiqua" w:hAnsi="Book Antiqua" w:cs="Times New Roman"/>
          <w:b/>
          <w:sz w:val="24"/>
          <w:szCs w:val="24"/>
          <w:lang w:val="en-GB"/>
        </w:rPr>
      </w:pPr>
    </w:p>
    <w:p w:rsidR="00A537F5" w:rsidRPr="009D66AB" w:rsidRDefault="00A537F5"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OUTCOME AND FOLLOW-UP</w:t>
      </w:r>
    </w:p>
    <w:p w:rsidR="00A537F5" w:rsidRPr="009D66AB" w:rsidRDefault="00A537F5"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The patient had an uneventful postoperative clinical course. At follow-up visit, two months after surgical treatment (one month after hospital discharge), the patient was asymptomatic. Follow-up C-MRI, four months after operation, showed complete success of surgery treatment.</w:t>
      </w:r>
    </w:p>
    <w:p w:rsidR="00A537F5" w:rsidRPr="009D66AB" w:rsidRDefault="00A537F5" w:rsidP="00285FF1">
      <w:pPr>
        <w:spacing w:after="0" w:line="360" w:lineRule="auto"/>
        <w:jc w:val="both"/>
        <w:rPr>
          <w:rFonts w:ascii="Book Antiqua" w:hAnsi="Book Antiqua" w:cs="Times New Roman"/>
          <w:b/>
          <w:sz w:val="24"/>
          <w:szCs w:val="24"/>
          <w:lang w:val="en-GB"/>
        </w:rPr>
      </w:pPr>
    </w:p>
    <w:p w:rsidR="00424129" w:rsidRPr="009D66AB" w:rsidRDefault="00A537F5"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DISCUSSION</w:t>
      </w:r>
    </w:p>
    <w:p w:rsidR="004835C3" w:rsidRPr="009D66AB" w:rsidRDefault="00E4710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Based on scientific works present in</w:t>
      </w:r>
      <w:r w:rsidR="00287AC9" w:rsidRPr="009D66AB">
        <w:rPr>
          <w:rFonts w:ascii="Book Antiqua" w:hAnsi="Book Antiqua" w:cs="Times New Roman"/>
          <w:sz w:val="24"/>
          <w:szCs w:val="24"/>
          <w:lang w:val="en-GB"/>
        </w:rPr>
        <w:t xml:space="preserve"> literature</w:t>
      </w:r>
      <w:r w:rsidR="0093115B" w:rsidRPr="009D66AB">
        <w:rPr>
          <w:rFonts w:ascii="Book Antiqua" w:hAnsi="Book Antiqua" w:cs="Times New Roman"/>
          <w:sz w:val="24"/>
          <w:szCs w:val="24"/>
          <w:lang w:val="en-GB"/>
        </w:rPr>
        <w:t xml:space="preserve">, </w:t>
      </w:r>
      <w:r w:rsidR="00287AC9" w:rsidRPr="009D66AB">
        <w:rPr>
          <w:rFonts w:ascii="Book Antiqua" w:hAnsi="Book Antiqua" w:cs="Times New Roman"/>
          <w:sz w:val="24"/>
          <w:szCs w:val="24"/>
          <w:lang w:val="en-GB"/>
        </w:rPr>
        <w:t xml:space="preserve">the prevalence of </w:t>
      </w:r>
      <w:r w:rsidR="0093115B" w:rsidRPr="009D66AB">
        <w:rPr>
          <w:rFonts w:ascii="Book Antiqua" w:hAnsi="Book Antiqua" w:cs="Times New Roman"/>
          <w:sz w:val="24"/>
          <w:szCs w:val="24"/>
          <w:lang w:val="en-GB"/>
        </w:rPr>
        <w:t xml:space="preserve">CAAs </w:t>
      </w:r>
      <w:r w:rsidR="00287AC9" w:rsidRPr="009D66AB">
        <w:rPr>
          <w:rFonts w:ascii="Book Antiqua" w:hAnsi="Book Antiqua" w:cs="Times New Roman"/>
          <w:sz w:val="24"/>
          <w:szCs w:val="24"/>
          <w:lang w:val="en-GB"/>
        </w:rPr>
        <w:t>in general population is around 1%;</w:t>
      </w:r>
      <w:r w:rsidR="00C252FA" w:rsidRPr="009D66AB">
        <w:rPr>
          <w:rFonts w:ascii="Book Antiqua" w:hAnsi="Book Antiqua" w:cs="Times New Roman"/>
          <w:sz w:val="24"/>
          <w:szCs w:val="24"/>
          <w:lang w:val="en-GB"/>
        </w:rPr>
        <w:t xml:space="preserve"> </w:t>
      </w:r>
      <w:r w:rsidR="00287AC9" w:rsidRPr="009D66AB">
        <w:rPr>
          <w:rFonts w:ascii="Book Antiqua" w:hAnsi="Book Antiqua" w:cs="Times New Roman"/>
          <w:sz w:val="24"/>
          <w:szCs w:val="24"/>
          <w:lang w:val="en-GB"/>
        </w:rPr>
        <w:t xml:space="preserve">with a range </w:t>
      </w:r>
      <w:r w:rsidR="00C252FA" w:rsidRPr="009D66AB">
        <w:rPr>
          <w:rFonts w:ascii="Book Antiqua" w:hAnsi="Book Antiqua" w:cs="Times New Roman"/>
          <w:sz w:val="24"/>
          <w:szCs w:val="24"/>
          <w:lang w:val="en-GB"/>
        </w:rPr>
        <w:t>from 0.3</w:t>
      </w:r>
      <w:r w:rsidR="00921099">
        <w:rPr>
          <w:rFonts w:ascii="Book Antiqua" w:hAnsi="Book Antiqua" w:cs="Times New Roman" w:hint="eastAsia"/>
          <w:sz w:val="24"/>
          <w:szCs w:val="24"/>
          <w:lang w:val="en-GB" w:eastAsia="zh-CN"/>
        </w:rPr>
        <w:t>%</w:t>
      </w:r>
      <w:r w:rsidR="00287AC9" w:rsidRPr="009D66AB">
        <w:rPr>
          <w:rFonts w:ascii="Book Antiqua" w:hAnsi="Book Antiqua" w:cs="Times New Roman"/>
          <w:sz w:val="24"/>
          <w:szCs w:val="24"/>
          <w:lang w:val="en-GB"/>
        </w:rPr>
        <w:t xml:space="preserve"> to </w:t>
      </w:r>
      <w:r w:rsidR="0093115B" w:rsidRPr="009D66AB">
        <w:rPr>
          <w:rFonts w:ascii="Book Antiqua" w:hAnsi="Book Antiqua" w:cs="Times New Roman"/>
          <w:sz w:val="24"/>
          <w:szCs w:val="24"/>
          <w:lang w:val="en-GB"/>
        </w:rPr>
        <w:t xml:space="preserve">5.6% in studies on patients undergoing </w:t>
      </w:r>
      <w:r w:rsidR="00124BBF" w:rsidRPr="009D66AB">
        <w:rPr>
          <w:rFonts w:ascii="Book Antiqua" w:hAnsi="Book Antiqua" w:cs="Times New Roman"/>
          <w:sz w:val="24"/>
          <w:szCs w:val="24"/>
          <w:lang w:val="en-GB"/>
        </w:rPr>
        <w:t>CX-A</w:t>
      </w:r>
      <w:r w:rsidR="0093115B" w:rsidRPr="009D66AB">
        <w:rPr>
          <w:rFonts w:ascii="Book Antiqua" w:hAnsi="Book Antiqua" w:cs="Times New Roman"/>
          <w:sz w:val="24"/>
          <w:szCs w:val="24"/>
          <w:lang w:val="en-GB"/>
        </w:rPr>
        <w:t xml:space="preserve">, and in approximately 1% of routine autopsy. </w:t>
      </w:r>
      <w:r w:rsidR="00124BBF" w:rsidRPr="009D66AB">
        <w:rPr>
          <w:rFonts w:ascii="Book Antiqua" w:hAnsi="Book Antiqua" w:cs="Times New Roman"/>
          <w:sz w:val="24"/>
          <w:szCs w:val="24"/>
          <w:lang w:val="en-GB"/>
        </w:rPr>
        <w:t>About 26% of CAAs</w:t>
      </w:r>
      <w:r w:rsidR="004835C3" w:rsidRPr="009D66AB">
        <w:rPr>
          <w:rFonts w:ascii="Book Antiqua" w:hAnsi="Book Antiqua" w:cs="Times New Roman"/>
          <w:sz w:val="24"/>
          <w:szCs w:val="24"/>
          <w:lang w:val="en-GB"/>
        </w:rPr>
        <w:t xml:space="preserve"> </w:t>
      </w:r>
      <w:r w:rsidR="00745BE1" w:rsidRPr="009D66AB">
        <w:rPr>
          <w:rFonts w:ascii="Book Antiqua" w:hAnsi="Book Antiqua" w:cs="Times New Roman"/>
          <w:sz w:val="24"/>
          <w:szCs w:val="24"/>
          <w:lang w:val="en-GB"/>
        </w:rPr>
        <w:t>are associated with other</w:t>
      </w:r>
      <w:r w:rsidR="004835C3" w:rsidRPr="009D66AB">
        <w:rPr>
          <w:rFonts w:ascii="Book Antiqua" w:hAnsi="Book Antiqua" w:cs="Times New Roman"/>
          <w:sz w:val="24"/>
          <w:szCs w:val="24"/>
          <w:lang w:val="en-GB"/>
        </w:rPr>
        <w:t xml:space="preserve"> congenital cardiac </w:t>
      </w:r>
      <w:proofErr w:type="gramStart"/>
      <w:r w:rsidR="004835C3" w:rsidRPr="009D66AB">
        <w:rPr>
          <w:rFonts w:ascii="Book Antiqua" w:hAnsi="Book Antiqua" w:cs="Times New Roman"/>
          <w:sz w:val="24"/>
          <w:szCs w:val="24"/>
          <w:lang w:val="en-GB"/>
        </w:rPr>
        <w:t>malformation</w:t>
      </w:r>
      <w:r w:rsidR="00124BBF" w:rsidRPr="009D66AB">
        <w:rPr>
          <w:rFonts w:ascii="Book Antiqua" w:hAnsi="Book Antiqua" w:cs="Times New Roman"/>
          <w:sz w:val="24"/>
          <w:szCs w:val="24"/>
          <w:lang w:val="en-GB"/>
        </w:rPr>
        <w:t>s</w:t>
      </w:r>
      <w:r w:rsidR="004835C3" w:rsidRPr="009D66AB">
        <w:rPr>
          <w:rFonts w:ascii="Book Antiqua" w:hAnsi="Book Antiqua" w:cs="Times New Roman"/>
          <w:sz w:val="24"/>
          <w:szCs w:val="24"/>
          <w:vertAlign w:val="superscript"/>
          <w:lang w:val="en-GB"/>
        </w:rPr>
        <w:t>[</w:t>
      </w:r>
      <w:proofErr w:type="gramEnd"/>
      <w:r w:rsidR="00921099">
        <w:rPr>
          <w:rFonts w:ascii="Book Antiqua" w:hAnsi="Book Antiqua" w:cs="Times New Roman"/>
          <w:sz w:val="24"/>
          <w:szCs w:val="24"/>
          <w:vertAlign w:val="superscript"/>
          <w:lang w:val="en-GB"/>
        </w:rPr>
        <w:t>5–</w:t>
      </w:r>
      <w:r w:rsidR="0045731C" w:rsidRPr="009D66AB">
        <w:rPr>
          <w:rFonts w:ascii="Book Antiqua" w:hAnsi="Book Antiqua" w:cs="Times New Roman"/>
          <w:sz w:val="24"/>
          <w:szCs w:val="24"/>
          <w:vertAlign w:val="superscript"/>
          <w:lang w:val="en-GB"/>
        </w:rPr>
        <w:t>7</w:t>
      </w:r>
      <w:r w:rsidR="004835C3" w:rsidRPr="009D66AB">
        <w:rPr>
          <w:rFonts w:ascii="Book Antiqua" w:hAnsi="Book Antiqua" w:cs="Times New Roman"/>
          <w:sz w:val="24"/>
          <w:szCs w:val="24"/>
          <w:vertAlign w:val="superscript"/>
          <w:lang w:val="en-GB"/>
        </w:rPr>
        <w:t>]</w:t>
      </w:r>
      <w:r w:rsidR="004835C3" w:rsidRPr="009D66AB">
        <w:rPr>
          <w:rFonts w:ascii="Book Antiqua" w:hAnsi="Book Antiqua" w:cs="Times New Roman"/>
          <w:sz w:val="24"/>
          <w:szCs w:val="24"/>
          <w:lang w:val="en-GB"/>
        </w:rPr>
        <w:t>.</w:t>
      </w:r>
      <w:r w:rsidR="00124BBF" w:rsidRPr="009D66AB">
        <w:rPr>
          <w:rFonts w:ascii="Book Antiqua" w:hAnsi="Book Antiqua" w:cs="Times New Roman"/>
          <w:sz w:val="24"/>
          <w:szCs w:val="24"/>
          <w:lang w:val="en-GB"/>
        </w:rPr>
        <w:t xml:space="preserve"> </w:t>
      </w:r>
      <w:r w:rsidR="00126B2C" w:rsidRPr="009D66AB">
        <w:rPr>
          <w:rFonts w:ascii="Book Antiqua" w:hAnsi="Book Antiqua" w:cs="Times New Roman"/>
          <w:sz w:val="24"/>
          <w:szCs w:val="24"/>
          <w:lang w:val="en-GB"/>
        </w:rPr>
        <w:t>Separate origin of the LAD and LCX represents t</w:t>
      </w:r>
      <w:r w:rsidR="004835C3" w:rsidRPr="009D66AB">
        <w:rPr>
          <w:rFonts w:ascii="Book Antiqua" w:hAnsi="Book Antiqua" w:cs="Times New Roman"/>
          <w:sz w:val="24"/>
          <w:szCs w:val="24"/>
          <w:lang w:val="en-GB"/>
        </w:rPr>
        <w:t xml:space="preserve">he commonest CAA with an incidence of 0.41%, followed by LCX arising from the </w:t>
      </w:r>
      <w:r w:rsidR="00921099">
        <w:rPr>
          <w:rFonts w:ascii="Book Antiqua" w:hAnsi="Book Antiqua" w:cs="Times New Roman"/>
          <w:sz w:val="24"/>
          <w:szCs w:val="24"/>
          <w:lang w:val="en-GB"/>
        </w:rPr>
        <w:t>RCA, with an incidence of 0.37</w:t>
      </w:r>
      <w:proofErr w:type="gramStart"/>
      <w:r w:rsidR="00921099">
        <w:rPr>
          <w:rFonts w:ascii="Book Antiqua" w:hAnsi="Book Antiqua" w:cs="Times New Roman"/>
          <w:sz w:val="24"/>
          <w:szCs w:val="24"/>
          <w:lang w:val="en-GB"/>
        </w:rPr>
        <w:t>%</w:t>
      </w:r>
      <w:r w:rsidR="004835C3" w:rsidRPr="009D66AB">
        <w:rPr>
          <w:rFonts w:ascii="Book Antiqua" w:hAnsi="Book Antiqua" w:cs="Times New Roman"/>
          <w:sz w:val="24"/>
          <w:szCs w:val="24"/>
          <w:vertAlign w:val="superscript"/>
          <w:lang w:val="en-GB"/>
        </w:rPr>
        <w:t>[</w:t>
      </w:r>
      <w:proofErr w:type="gramEnd"/>
      <w:r w:rsidR="0045731C" w:rsidRPr="009D66AB">
        <w:rPr>
          <w:rFonts w:ascii="Book Antiqua" w:hAnsi="Book Antiqua" w:cs="Times New Roman"/>
          <w:sz w:val="24"/>
          <w:szCs w:val="24"/>
          <w:vertAlign w:val="superscript"/>
          <w:lang w:val="en-GB"/>
        </w:rPr>
        <w:t>8</w:t>
      </w:r>
      <w:r w:rsidR="00921099">
        <w:rPr>
          <w:rFonts w:ascii="Book Antiqua" w:hAnsi="Book Antiqua" w:cs="Times New Roman"/>
          <w:sz w:val="24"/>
          <w:szCs w:val="24"/>
          <w:vertAlign w:val="superscript"/>
          <w:lang w:val="en-GB"/>
        </w:rPr>
        <w:t>–</w:t>
      </w:r>
      <w:r w:rsidR="0045731C" w:rsidRPr="009D66AB">
        <w:rPr>
          <w:rFonts w:ascii="Book Antiqua" w:hAnsi="Book Antiqua" w:cs="Times New Roman"/>
          <w:sz w:val="24"/>
          <w:szCs w:val="24"/>
          <w:vertAlign w:val="superscript"/>
          <w:lang w:val="en-GB"/>
        </w:rPr>
        <w:t>10</w:t>
      </w:r>
      <w:r w:rsidR="004835C3" w:rsidRPr="009D66AB">
        <w:rPr>
          <w:rFonts w:ascii="Book Antiqua" w:hAnsi="Book Antiqua" w:cs="Times New Roman"/>
          <w:sz w:val="24"/>
          <w:szCs w:val="24"/>
          <w:vertAlign w:val="superscript"/>
          <w:lang w:val="en-GB"/>
        </w:rPr>
        <w:t>]</w:t>
      </w:r>
      <w:r w:rsidR="004835C3" w:rsidRPr="009D66AB">
        <w:rPr>
          <w:rFonts w:ascii="Book Antiqua" w:hAnsi="Book Antiqua" w:cs="Times New Roman"/>
          <w:sz w:val="24"/>
          <w:szCs w:val="24"/>
          <w:lang w:val="en-GB"/>
        </w:rPr>
        <w:t>.</w:t>
      </w:r>
      <w:r w:rsidR="00124BBF" w:rsidRPr="009D66AB">
        <w:rPr>
          <w:rFonts w:ascii="Book Antiqua" w:hAnsi="Book Antiqua" w:cs="Times New Roman"/>
          <w:sz w:val="24"/>
          <w:szCs w:val="24"/>
          <w:lang w:val="en-GB"/>
        </w:rPr>
        <w:t xml:space="preserve"> </w:t>
      </w:r>
      <w:r w:rsidR="00126B2C" w:rsidRPr="009D66AB">
        <w:rPr>
          <w:rFonts w:ascii="Book Antiqua" w:hAnsi="Book Antiqua" w:cs="Times New Roman"/>
          <w:sz w:val="24"/>
          <w:szCs w:val="24"/>
          <w:lang w:val="en-GB"/>
        </w:rPr>
        <w:t>T</w:t>
      </w:r>
      <w:r w:rsidR="0093115B" w:rsidRPr="009D66AB">
        <w:rPr>
          <w:rFonts w:ascii="Book Antiqua" w:hAnsi="Book Antiqua" w:cs="Times New Roman"/>
          <w:sz w:val="24"/>
          <w:szCs w:val="24"/>
          <w:lang w:val="en-GB"/>
        </w:rPr>
        <w:t>hese anomalies</w:t>
      </w:r>
      <w:r w:rsidR="00126B2C" w:rsidRPr="009D66AB">
        <w:rPr>
          <w:rFonts w:ascii="Book Antiqua" w:hAnsi="Book Antiqua" w:cs="Times New Roman"/>
          <w:sz w:val="24"/>
          <w:szCs w:val="24"/>
          <w:lang w:val="en-GB"/>
        </w:rPr>
        <w:t xml:space="preserve">, could be asymptomatic, but in some cases </w:t>
      </w:r>
      <w:r w:rsidR="00251CAF" w:rsidRPr="009D66AB">
        <w:rPr>
          <w:rFonts w:ascii="Book Antiqua" w:hAnsi="Book Antiqua" w:cs="Times New Roman"/>
          <w:sz w:val="24"/>
          <w:szCs w:val="24"/>
          <w:lang w:val="en-GB"/>
        </w:rPr>
        <w:t xml:space="preserve">may lead to myocardial infarction, arrhythmia, ventricular aneurysm, mitral regurgitation, cardiomyopathy and </w:t>
      </w:r>
      <w:r w:rsidR="00126B2C" w:rsidRPr="009D66AB">
        <w:rPr>
          <w:rFonts w:ascii="Book Antiqua" w:hAnsi="Book Antiqua" w:cs="Times New Roman"/>
          <w:sz w:val="24"/>
          <w:szCs w:val="24"/>
          <w:lang w:val="en-GB"/>
        </w:rPr>
        <w:t xml:space="preserve">SCD and they </w:t>
      </w:r>
      <w:r w:rsidR="00B478A6" w:rsidRPr="009D66AB">
        <w:rPr>
          <w:rFonts w:ascii="Book Antiqua" w:hAnsi="Book Antiqua" w:cs="Times New Roman"/>
          <w:sz w:val="24"/>
          <w:szCs w:val="24"/>
          <w:lang w:val="en-GB"/>
        </w:rPr>
        <w:t>represent</w:t>
      </w:r>
      <w:r w:rsidR="00126B2C" w:rsidRPr="009D66AB">
        <w:rPr>
          <w:rFonts w:ascii="Book Antiqua" w:hAnsi="Book Antiqua" w:cs="Times New Roman"/>
          <w:sz w:val="24"/>
          <w:szCs w:val="24"/>
          <w:lang w:val="en-GB"/>
        </w:rPr>
        <w:t xml:space="preserve"> the second most common cause of SDC </w:t>
      </w:r>
      <w:r w:rsidR="00B478A6" w:rsidRPr="009D66AB">
        <w:rPr>
          <w:rFonts w:ascii="Book Antiqua" w:hAnsi="Book Antiqua" w:cs="Times New Roman"/>
          <w:sz w:val="24"/>
          <w:szCs w:val="24"/>
          <w:lang w:val="en-GB"/>
        </w:rPr>
        <w:t xml:space="preserve">in </w:t>
      </w:r>
      <w:r w:rsidR="00126B2C" w:rsidRPr="009D66AB">
        <w:rPr>
          <w:rFonts w:ascii="Book Antiqua" w:hAnsi="Book Antiqua" w:cs="Times New Roman"/>
          <w:sz w:val="24"/>
          <w:szCs w:val="24"/>
          <w:lang w:val="en-GB"/>
        </w:rPr>
        <w:t>young athletes. The</w:t>
      </w:r>
      <w:r w:rsidRPr="009D66AB">
        <w:rPr>
          <w:rFonts w:ascii="Book Antiqua" w:hAnsi="Book Antiqua" w:cs="Times New Roman"/>
          <w:sz w:val="24"/>
          <w:szCs w:val="24"/>
          <w:lang w:val="en-GB"/>
        </w:rPr>
        <w:t>refore, the symptoms depend</w:t>
      </w:r>
      <w:r w:rsidR="00126B2C" w:rsidRPr="009D66AB">
        <w:rPr>
          <w:rFonts w:ascii="Book Antiqua" w:hAnsi="Book Antiqua" w:cs="Times New Roman"/>
          <w:sz w:val="24"/>
          <w:szCs w:val="24"/>
          <w:lang w:val="en-GB"/>
        </w:rPr>
        <w:t xml:space="preserve"> to </w:t>
      </w:r>
      <w:r w:rsidRPr="009D66AB">
        <w:rPr>
          <w:rFonts w:ascii="Book Antiqua" w:hAnsi="Book Antiqua" w:cs="Times New Roman"/>
          <w:sz w:val="24"/>
          <w:szCs w:val="24"/>
          <w:lang w:val="en-GB"/>
        </w:rPr>
        <w:t>the expansion</w:t>
      </w:r>
      <w:r w:rsidR="00126B2C" w:rsidRPr="009D66AB">
        <w:rPr>
          <w:rFonts w:ascii="Book Antiqua" w:hAnsi="Book Antiqua" w:cs="Times New Roman"/>
          <w:sz w:val="24"/>
          <w:szCs w:val="24"/>
          <w:lang w:val="en-GB"/>
        </w:rPr>
        <w:t xml:space="preserve"> of collateral vessels from coronary arteries. For this reason, </w:t>
      </w:r>
      <w:r w:rsidR="00251CAF" w:rsidRPr="009D66AB">
        <w:rPr>
          <w:rFonts w:ascii="Book Antiqua" w:hAnsi="Book Antiqua" w:cs="Times New Roman"/>
          <w:sz w:val="24"/>
          <w:szCs w:val="24"/>
          <w:lang w:val="en-GB"/>
        </w:rPr>
        <w:t>patients need surg</w:t>
      </w:r>
      <w:r w:rsidR="00921099">
        <w:rPr>
          <w:rFonts w:ascii="Book Antiqua" w:hAnsi="Book Antiqua" w:cs="Times New Roman"/>
          <w:sz w:val="24"/>
          <w:szCs w:val="24"/>
          <w:lang w:val="en-GB"/>
        </w:rPr>
        <w:t xml:space="preserve">ical treatment in early </w:t>
      </w:r>
      <w:proofErr w:type="gramStart"/>
      <w:r w:rsidR="00921099">
        <w:rPr>
          <w:rFonts w:ascii="Book Antiqua" w:hAnsi="Book Antiqua" w:cs="Times New Roman"/>
          <w:sz w:val="24"/>
          <w:szCs w:val="24"/>
          <w:lang w:val="en-GB"/>
        </w:rPr>
        <w:t>infancy</w:t>
      </w:r>
      <w:r w:rsidR="00921099">
        <w:rPr>
          <w:rFonts w:ascii="Book Antiqua" w:hAnsi="Book Antiqua" w:cs="Times New Roman"/>
          <w:sz w:val="24"/>
          <w:szCs w:val="24"/>
          <w:vertAlign w:val="superscript"/>
          <w:lang w:val="en-GB"/>
        </w:rPr>
        <w:t>[</w:t>
      </w:r>
      <w:proofErr w:type="gramEnd"/>
      <w:r w:rsidR="00921099">
        <w:rPr>
          <w:rFonts w:ascii="Book Antiqua" w:hAnsi="Book Antiqua" w:cs="Times New Roman"/>
          <w:sz w:val="24"/>
          <w:szCs w:val="24"/>
          <w:vertAlign w:val="superscript"/>
          <w:lang w:val="en-GB"/>
        </w:rPr>
        <w:t>3,</w:t>
      </w:r>
      <w:r w:rsidR="00251CAF" w:rsidRPr="009D66AB">
        <w:rPr>
          <w:rFonts w:ascii="Book Antiqua" w:hAnsi="Book Antiqua" w:cs="Times New Roman"/>
          <w:sz w:val="24"/>
          <w:szCs w:val="24"/>
          <w:vertAlign w:val="superscript"/>
          <w:lang w:val="en-GB"/>
        </w:rPr>
        <w:t>4]</w:t>
      </w:r>
      <w:r w:rsidR="00251CAF" w:rsidRPr="009D66AB">
        <w:rPr>
          <w:rFonts w:ascii="Book Antiqua" w:hAnsi="Book Antiqua" w:cs="Times New Roman"/>
          <w:sz w:val="24"/>
          <w:szCs w:val="24"/>
          <w:lang w:val="en-GB"/>
        </w:rPr>
        <w:t>.</w:t>
      </w:r>
      <w:r w:rsidR="00285FF1" w:rsidRPr="009D66AB">
        <w:rPr>
          <w:rFonts w:ascii="Book Antiqua" w:hAnsi="Book Antiqua" w:cs="Times New Roman"/>
          <w:sz w:val="24"/>
          <w:szCs w:val="24"/>
          <w:lang w:val="en-GB"/>
        </w:rPr>
        <w:t xml:space="preserve"> </w:t>
      </w:r>
      <w:r w:rsidR="00126B2C" w:rsidRPr="009D66AB">
        <w:rPr>
          <w:rFonts w:ascii="Book Antiqua" w:hAnsi="Book Antiqua" w:cs="Times New Roman"/>
          <w:sz w:val="24"/>
          <w:szCs w:val="24"/>
          <w:lang w:val="en-GB"/>
        </w:rPr>
        <w:t>Some potential pathogenetic mechanisms</w:t>
      </w:r>
      <w:r w:rsidR="00126B2C" w:rsidRPr="009D66AB">
        <w:rPr>
          <w:rFonts w:ascii="Book Antiqua" w:hAnsi="Book Antiqua"/>
          <w:sz w:val="24"/>
          <w:szCs w:val="24"/>
          <w:lang w:val="en-GB"/>
        </w:rPr>
        <w:t xml:space="preserve"> </w:t>
      </w:r>
      <w:r w:rsidR="00126B2C" w:rsidRPr="009D66AB">
        <w:rPr>
          <w:rFonts w:ascii="Book Antiqua" w:hAnsi="Book Antiqua" w:cs="Times New Roman"/>
          <w:sz w:val="24"/>
          <w:szCs w:val="24"/>
          <w:lang w:val="en-GB"/>
        </w:rPr>
        <w:t>have been proposed to expl</w:t>
      </w:r>
      <w:r w:rsidRPr="009D66AB">
        <w:rPr>
          <w:rFonts w:ascii="Book Antiqua" w:hAnsi="Book Antiqua" w:cs="Times New Roman"/>
          <w:sz w:val="24"/>
          <w:szCs w:val="24"/>
          <w:lang w:val="en-GB"/>
        </w:rPr>
        <w:t>ain ischaemia and SCD, such as e</w:t>
      </w:r>
      <w:r w:rsidR="00126B2C" w:rsidRPr="009D66AB">
        <w:rPr>
          <w:rFonts w:ascii="Book Antiqua" w:hAnsi="Book Antiqua" w:cs="Times New Roman"/>
          <w:sz w:val="24"/>
          <w:szCs w:val="24"/>
          <w:lang w:val="en-GB"/>
        </w:rPr>
        <w:t xml:space="preserve">ndothelial injury of the anomalous coronary artery </w:t>
      </w:r>
      <w:r w:rsidR="00DE07A6" w:rsidRPr="009D66AB">
        <w:rPr>
          <w:rFonts w:ascii="Book Antiqua" w:hAnsi="Book Antiqua" w:cs="Times New Roman"/>
          <w:sz w:val="24"/>
          <w:szCs w:val="24"/>
          <w:lang w:val="en-GB"/>
        </w:rPr>
        <w:t xml:space="preserve">with consequent </w:t>
      </w:r>
      <w:r w:rsidR="00126B2C" w:rsidRPr="009D66AB">
        <w:rPr>
          <w:rFonts w:ascii="Book Antiqua" w:hAnsi="Book Antiqua" w:cs="Times New Roman"/>
          <w:sz w:val="24"/>
          <w:szCs w:val="24"/>
          <w:lang w:val="en-GB"/>
        </w:rPr>
        <w:t>sud</w:t>
      </w:r>
      <w:r w:rsidR="00DE07A6" w:rsidRPr="009D66AB">
        <w:rPr>
          <w:rFonts w:ascii="Book Antiqua" w:hAnsi="Book Antiqua" w:cs="Times New Roman"/>
          <w:sz w:val="24"/>
          <w:szCs w:val="24"/>
          <w:lang w:val="en-GB"/>
        </w:rPr>
        <w:t>den coronary spasm</w:t>
      </w:r>
      <w:r w:rsidR="002F08DC" w:rsidRPr="009D66AB">
        <w:rPr>
          <w:rFonts w:ascii="Book Antiqua" w:hAnsi="Book Antiqua" w:cs="Times New Roman"/>
          <w:sz w:val="24"/>
          <w:szCs w:val="24"/>
          <w:lang w:val="en-GB"/>
        </w:rPr>
        <w:t xml:space="preserve"> or </w:t>
      </w:r>
      <w:r w:rsidR="00DE07A6" w:rsidRPr="009D66AB">
        <w:rPr>
          <w:rFonts w:ascii="Book Antiqua" w:hAnsi="Book Antiqua" w:cs="Times New Roman"/>
          <w:sz w:val="24"/>
          <w:szCs w:val="24"/>
          <w:lang w:val="en-GB"/>
        </w:rPr>
        <w:t xml:space="preserve">modification of physiologic </w:t>
      </w:r>
      <w:r w:rsidR="002F08DC" w:rsidRPr="009D66AB">
        <w:rPr>
          <w:rFonts w:ascii="Book Antiqua" w:hAnsi="Book Antiqua" w:cs="Times New Roman"/>
          <w:sz w:val="24"/>
          <w:szCs w:val="24"/>
          <w:lang w:val="en-GB"/>
        </w:rPr>
        <w:t xml:space="preserve">blood </w:t>
      </w:r>
      <w:r w:rsidR="00DE07A6" w:rsidRPr="009D66AB">
        <w:rPr>
          <w:rFonts w:ascii="Book Antiqua" w:hAnsi="Book Antiqua" w:cs="Times New Roman"/>
          <w:sz w:val="24"/>
          <w:szCs w:val="24"/>
          <w:lang w:val="en-GB"/>
        </w:rPr>
        <w:t>circulation</w:t>
      </w:r>
      <w:r w:rsidRPr="009D66AB">
        <w:rPr>
          <w:rFonts w:ascii="Book Antiqua" w:hAnsi="Book Antiqua" w:cs="Times New Roman"/>
          <w:sz w:val="24"/>
          <w:szCs w:val="24"/>
          <w:lang w:val="en-GB"/>
        </w:rPr>
        <w:t>. Another possible cause of ischemia</w:t>
      </w:r>
      <w:r w:rsidR="00126B2C" w:rsidRPr="009D66AB">
        <w:rPr>
          <w:rFonts w:ascii="Book Antiqua" w:hAnsi="Book Antiqua" w:cs="Times New Roman"/>
          <w:sz w:val="24"/>
          <w:szCs w:val="24"/>
          <w:lang w:val="en-GB"/>
        </w:rPr>
        <w:t xml:space="preserve"> </w:t>
      </w:r>
      <w:r w:rsidRPr="009D66AB">
        <w:rPr>
          <w:rFonts w:ascii="Book Antiqua" w:hAnsi="Book Antiqua" w:cs="Times New Roman"/>
          <w:sz w:val="24"/>
          <w:szCs w:val="24"/>
          <w:lang w:val="en-GB"/>
        </w:rPr>
        <w:t xml:space="preserve">is the </w:t>
      </w:r>
      <w:r w:rsidR="002F7110" w:rsidRPr="009D66AB">
        <w:rPr>
          <w:rFonts w:ascii="Book Antiqua" w:hAnsi="Book Antiqua" w:cs="Times New Roman"/>
          <w:sz w:val="24"/>
          <w:szCs w:val="24"/>
          <w:lang w:val="en-GB"/>
        </w:rPr>
        <w:t>acute angle of take-off of the anomalous vessel and the related slit-like orifice</w:t>
      </w:r>
      <w:r w:rsidR="005704BA" w:rsidRPr="009D66AB">
        <w:rPr>
          <w:rFonts w:ascii="Book Antiqua" w:hAnsi="Book Antiqua" w:cs="Times New Roman"/>
          <w:sz w:val="24"/>
          <w:szCs w:val="24"/>
          <w:lang w:val="en-GB"/>
        </w:rPr>
        <w:t>,</w:t>
      </w:r>
      <w:r w:rsidR="002F7110" w:rsidRPr="009D66AB">
        <w:rPr>
          <w:rFonts w:ascii="Book Antiqua" w:hAnsi="Book Antiqua" w:cs="Times New Roman"/>
          <w:sz w:val="24"/>
          <w:szCs w:val="24"/>
          <w:lang w:val="en-GB"/>
        </w:rPr>
        <w:t xml:space="preserve"> </w:t>
      </w:r>
      <w:r w:rsidR="00126B2C" w:rsidRPr="009D66AB">
        <w:rPr>
          <w:rFonts w:ascii="Book Antiqua" w:hAnsi="Book Antiqua" w:cs="Times New Roman"/>
          <w:sz w:val="24"/>
          <w:szCs w:val="24"/>
          <w:lang w:val="en-GB"/>
        </w:rPr>
        <w:t xml:space="preserve">which may become kinked and occluded during </w:t>
      </w:r>
      <w:proofErr w:type="gramStart"/>
      <w:r w:rsidR="00126B2C" w:rsidRPr="009D66AB">
        <w:rPr>
          <w:rFonts w:ascii="Book Antiqua" w:hAnsi="Book Antiqua" w:cs="Times New Roman"/>
          <w:sz w:val="24"/>
          <w:szCs w:val="24"/>
          <w:lang w:val="en-GB"/>
        </w:rPr>
        <w:t>exe</w:t>
      </w:r>
      <w:r w:rsidR="00921099">
        <w:rPr>
          <w:rFonts w:ascii="Book Antiqua" w:hAnsi="Book Antiqua" w:cs="Times New Roman"/>
          <w:sz w:val="24"/>
          <w:szCs w:val="24"/>
          <w:lang w:val="en-GB"/>
        </w:rPr>
        <w:t>rcise</w:t>
      </w:r>
      <w:r w:rsidR="00921099">
        <w:rPr>
          <w:rFonts w:ascii="Book Antiqua" w:hAnsi="Book Antiqua" w:cs="Times New Roman"/>
          <w:sz w:val="24"/>
          <w:szCs w:val="24"/>
          <w:vertAlign w:val="superscript"/>
          <w:lang w:val="en-GB"/>
        </w:rPr>
        <w:t>[</w:t>
      </w:r>
      <w:proofErr w:type="gramEnd"/>
      <w:r w:rsidR="00921099">
        <w:rPr>
          <w:rFonts w:ascii="Book Antiqua" w:hAnsi="Book Antiqua" w:cs="Times New Roman"/>
          <w:sz w:val="24"/>
          <w:szCs w:val="24"/>
          <w:vertAlign w:val="superscript"/>
          <w:lang w:val="en-GB"/>
        </w:rPr>
        <w:t>11–</w:t>
      </w:r>
      <w:r w:rsidR="00126B2C" w:rsidRPr="009D66AB">
        <w:rPr>
          <w:rFonts w:ascii="Book Antiqua" w:hAnsi="Book Antiqua" w:cs="Times New Roman"/>
          <w:sz w:val="24"/>
          <w:szCs w:val="24"/>
          <w:vertAlign w:val="superscript"/>
          <w:lang w:val="en-GB"/>
        </w:rPr>
        <w:t>14]</w:t>
      </w:r>
      <w:r w:rsidR="00126B2C" w:rsidRPr="009D66AB">
        <w:rPr>
          <w:rFonts w:ascii="Book Antiqua" w:hAnsi="Book Antiqua" w:cs="Times New Roman"/>
          <w:sz w:val="24"/>
          <w:szCs w:val="24"/>
          <w:lang w:val="en-GB"/>
        </w:rPr>
        <w:t xml:space="preserve">. </w:t>
      </w:r>
      <w:r w:rsidRPr="009D66AB">
        <w:rPr>
          <w:rFonts w:ascii="Book Antiqua" w:hAnsi="Book Antiqua" w:cs="Times New Roman"/>
          <w:sz w:val="24"/>
          <w:szCs w:val="24"/>
          <w:lang w:val="en-GB"/>
        </w:rPr>
        <w:t>Otherwise</w:t>
      </w:r>
      <w:r w:rsidR="002F08DC" w:rsidRPr="009D66AB">
        <w:rPr>
          <w:rFonts w:ascii="Book Antiqua" w:hAnsi="Book Antiqua" w:cs="Times New Roman"/>
          <w:sz w:val="24"/>
          <w:szCs w:val="24"/>
          <w:lang w:val="en-GB"/>
        </w:rPr>
        <w:t>, it i</w:t>
      </w:r>
      <w:r w:rsidR="002F7110" w:rsidRPr="009D66AB">
        <w:rPr>
          <w:rFonts w:ascii="Book Antiqua" w:hAnsi="Book Antiqua" w:cs="Times New Roman"/>
          <w:sz w:val="24"/>
          <w:szCs w:val="24"/>
          <w:lang w:val="en-GB"/>
        </w:rPr>
        <w:t xml:space="preserve">s interesting to note that in </w:t>
      </w:r>
      <w:r w:rsidR="004835C3" w:rsidRPr="009D66AB">
        <w:rPr>
          <w:rFonts w:ascii="Book Antiqua" w:hAnsi="Book Antiqua" w:cs="Times New Roman"/>
          <w:sz w:val="24"/>
          <w:szCs w:val="24"/>
          <w:lang w:val="en-GB"/>
        </w:rPr>
        <w:t xml:space="preserve">nearly 15% of patients with CAAs, myocardial ischemia can develop in the absence of </w:t>
      </w:r>
      <w:r w:rsidR="00126B2C" w:rsidRPr="009D66AB">
        <w:rPr>
          <w:rFonts w:ascii="Book Antiqua" w:hAnsi="Book Antiqua" w:cs="Times New Roman"/>
          <w:sz w:val="24"/>
          <w:szCs w:val="24"/>
          <w:lang w:val="en-GB"/>
        </w:rPr>
        <w:t>atherosclerosis</w:t>
      </w:r>
      <w:r w:rsidR="002F7110" w:rsidRPr="009D66AB">
        <w:rPr>
          <w:rFonts w:ascii="Book Antiqua" w:hAnsi="Book Antiqua" w:cs="Times New Roman"/>
          <w:sz w:val="24"/>
          <w:szCs w:val="24"/>
          <w:lang w:val="en-GB"/>
        </w:rPr>
        <w:t>.</w:t>
      </w:r>
      <w:r w:rsidR="00126B2C" w:rsidRPr="009D66AB">
        <w:rPr>
          <w:rFonts w:ascii="Book Antiqua" w:hAnsi="Book Antiqua" w:cs="Times New Roman"/>
          <w:sz w:val="24"/>
          <w:szCs w:val="24"/>
          <w:lang w:val="en-GB"/>
        </w:rPr>
        <w:t xml:space="preserve"> </w:t>
      </w:r>
      <w:r w:rsidR="00777FCD" w:rsidRPr="009D66AB">
        <w:rPr>
          <w:rFonts w:ascii="Book Antiqua" w:hAnsi="Book Antiqua" w:cs="Times New Roman"/>
          <w:sz w:val="24"/>
          <w:szCs w:val="24"/>
          <w:lang w:val="en-GB"/>
        </w:rPr>
        <w:t>For this reason</w:t>
      </w:r>
      <w:r w:rsidR="00EF3006" w:rsidRPr="009D66AB">
        <w:rPr>
          <w:rFonts w:ascii="Book Antiqua" w:hAnsi="Book Antiqua" w:cs="Times New Roman"/>
          <w:sz w:val="24"/>
          <w:szCs w:val="24"/>
          <w:lang w:val="en-GB"/>
        </w:rPr>
        <w:t>s</w:t>
      </w:r>
      <w:r w:rsidR="00777FCD" w:rsidRPr="009D66AB">
        <w:rPr>
          <w:rFonts w:ascii="Book Antiqua" w:hAnsi="Book Antiqua" w:cs="Times New Roman"/>
          <w:sz w:val="24"/>
          <w:szCs w:val="24"/>
          <w:lang w:val="en-GB"/>
        </w:rPr>
        <w:t>, early detection of CAAs and concomitant con</w:t>
      </w:r>
      <w:r w:rsidR="00EF3006" w:rsidRPr="009D66AB">
        <w:rPr>
          <w:rFonts w:ascii="Book Antiqua" w:hAnsi="Book Antiqua" w:cs="Times New Roman"/>
          <w:sz w:val="24"/>
          <w:szCs w:val="24"/>
          <w:lang w:val="en-GB"/>
        </w:rPr>
        <w:t>genital cardiac malformations are</w:t>
      </w:r>
      <w:r w:rsidR="00777FCD" w:rsidRPr="009D66AB">
        <w:rPr>
          <w:rFonts w:ascii="Book Antiqua" w:hAnsi="Book Antiqua" w:cs="Times New Roman"/>
          <w:sz w:val="24"/>
          <w:szCs w:val="24"/>
          <w:lang w:val="en-GB"/>
        </w:rPr>
        <w:t xml:space="preserve"> </w:t>
      </w:r>
      <w:proofErr w:type="gramStart"/>
      <w:r w:rsidR="00777FCD" w:rsidRPr="009D66AB">
        <w:rPr>
          <w:rFonts w:ascii="Book Antiqua" w:hAnsi="Book Antiqua" w:cs="Times New Roman"/>
          <w:sz w:val="24"/>
          <w:szCs w:val="24"/>
          <w:lang w:val="en-GB"/>
        </w:rPr>
        <w:t>crucial</w:t>
      </w:r>
      <w:r w:rsidR="00777FCD" w:rsidRPr="009D66AB">
        <w:rPr>
          <w:rFonts w:ascii="Book Antiqua" w:hAnsi="Book Antiqua" w:cs="Times New Roman"/>
          <w:sz w:val="24"/>
          <w:szCs w:val="24"/>
          <w:vertAlign w:val="superscript"/>
          <w:lang w:val="en-GB"/>
        </w:rPr>
        <w:t>[</w:t>
      </w:r>
      <w:proofErr w:type="gramEnd"/>
      <w:r w:rsidR="00124BBF" w:rsidRPr="009D66AB">
        <w:rPr>
          <w:rFonts w:ascii="Book Antiqua" w:hAnsi="Book Antiqua" w:cs="Times New Roman"/>
          <w:sz w:val="24"/>
          <w:szCs w:val="24"/>
          <w:vertAlign w:val="superscript"/>
          <w:lang w:val="en-GB"/>
        </w:rPr>
        <w:t>15</w:t>
      </w:r>
      <w:r w:rsidR="00921099">
        <w:rPr>
          <w:rFonts w:ascii="Book Antiqua" w:hAnsi="Book Antiqua" w:cs="Times New Roman"/>
          <w:sz w:val="24"/>
          <w:szCs w:val="24"/>
          <w:vertAlign w:val="superscript"/>
          <w:lang w:val="en-GB"/>
        </w:rPr>
        <w:t>–</w:t>
      </w:r>
      <w:r w:rsidR="0045731C" w:rsidRPr="009D66AB">
        <w:rPr>
          <w:rFonts w:ascii="Book Antiqua" w:hAnsi="Book Antiqua" w:cs="Times New Roman"/>
          <w:sz w:val="24"/>
          <w:szCs w:val="24"/>
          <w:vertAlign w:val="superscript"/>
          <w:lang w:val="en-GB"/>
        </w:rPr>
        <w:t>17</w:t>
      </w:r>
      <w:r w:rsidR="00777FCD" w:rsidRPr="009D66AB">
        <w:rPr>
          <w:rFonts w:ascii="Book Antiqua" w:hAnsi="Book Antiqua" w:cs="Times New Roman"/>
          <w:sz w:val="24"/>
          <w:szCs w:val="24"/>
          <w:vertAlign w:val="superscript"/>
          <w:lang w:val="en-GB"/>
        </w:rPr>
        <w:t>]</w:t>
      </w:r>
      <w:r w:rsidR="00777FCD" w:rsidRPr="009D66AB">
        <w:rPr>
          <w:rFonts w:ascii="Book Antiqua" w:hAnsi="Book Antiqua" w:cs="Times New Roman"/>
          <w:sz w:val="24"/>
          <w:szCs w:val="24"/>
          <w:lang w:val="en-GB"/>
        </w:rPr>
        <w:t>.</w:t>
      </w:r>
    </w:p>
    <w:p w:rsidR="00745BE1" w:rsidRPr="009D66AB" w:rsidRDefault="00124BBF" w:rsidP="00921099">
      <w:pPr>
        <w:spacing w:after="0" w:line="360" w:lineRule="auto"/>
        <w:ind w:firstLineChars="100" w:firstLine="240"/>
        <w:jc w:val="both"/>
        <w:rPr>
          <w:rFonts w:ascii="Book Antiqua" w:hAnsi="Book Antiqua"/>
          <w:sz w:val="24"/>
          <w:szCs w:val="24"/>
          <w:lang w:val="en-GB"/>
        </w:rPr>
      </w:pPr>
      <w:r w:rsidRPr="009D66AB">
        <w:rPr>
          <w:rFonts w:ascii="Book Antiqua" w:hAnsi="Book Antiqua" w:cs="Times New Roman"/>
          <w:sz w:val="24"/>
          <w:szCs w:val="24"/>
          <w:lang w:val="en-GB"/>
        </w:rPr>
        <w:t xml:space="preserve">Although </w:t>
      </w:r>
      <w:r w:rsidR="00251CAF" w:rsidRPr="009D66AB">
        <w:rPr>
          <w:rFonts w:ascii="Book Antiqua" w:hAnsi="Book Antiqua" w:cs="Times New Roman"/>
          <w:sz w:val="24"/>
          <w:szCs w:val="24"/>
          <w:lang w:val="en-GB"/>
        </w:rPr>
        <w:t>CX</w:t>
      </w:r>
      <w:r w:rsidRPr="009D66AB">
        <w:rPr>
          <w:rFonts w:ascii="Book Antiqua" w:hAnsi="Book Antiqua" w:cs="Times New Roman"/>
          <w:sz w:val="24"/>
          <w:szCs w:val="24"/>
          <w:lang w:val="en-GB"/>
        </w:rPr>
        <w:t>-A</w:t>
      </w:r>
      <w:r w:rsidR="00251CAF" w:rsidRPr="009D66AB">
        <w:rPr>
          <w:rFonts w:ascii="Book Antiqua" w:hAnsi="Book Antiqua" w:cs="Times New Roman"/>
          <w:sz w:val="24"/>
          <w:szCs w:val="24"/>
          <w:lang w:val="en-GB"/>
        </w:rPr>
        <w:t xml:space="preserve"> is still widely used in childho</w:t>
      </w:r>
      <w:r w:rsidRPr="009D66AB">
        <w:rPr>
          <w:rFonts w:ascii="Book Antiqua" w:hAnsi="Book Antiqua" w:cs="Times New Roman"/>
          <w:sz w:val="24"/>
          <w:szCs w:val="24"/>
          <w:lang w:val="en-GB"/>
        </w:rPr>
        <w:t xml:space="preserve">od, </w:t>
      </w:r>
      <w:r w:rsidR="00251CAF" w:rsidRPr="009D66AB">
        <w:rPr>
          <w:rFonts w:ascii="Book Antiqua" w:hAnsi="Book Antiqua" w:cs="Times New Roman"/>
          <w:sz w:val="24"/>
          <w:szCs w:val="24"/>
          <w:lang w:val="en-GB"/>
        </w:rPr>
        <w:t>C-MR</w:t>
      </w:r>
      <w:r w:rsidRPr="009D66AB">
        <w:rPr>
          <w:rFonts w:ascii="Book Antiqua" w:hAnsi="Book Antiqua" w:cs="Times New Roman"/>
          <w:sz w:val="24"/>
          <w:szCs w:val="24"/>
          <w:lang w:val="en-GB"/>
        </w:rPr>
        <w:t>I</w:t>
      </w:r>
      <w:r w:rsidR="00251CAF" w:rsidRPr="009D66AB">
        <w:rPr>
          <w:rFonts w:ascii="Book Antiqua" w:hAnsi="Book Antiqua" w:cs="Times New Roman"/>
          <w:sz w:val="24"/>
          <w:szCs w:val="24"/>
          <w:lang w:val="en-GB"/>
        </w:rPr>
        <w:t xml:space="preserve"> a</w:t>
      </w:r>
      <w:r w:rsidRPr="009D66AB">
        <w:rPr>
          <w:rFonts w:ascii="Book Antiqua" w:hAnsi="Book Antiqua" w:cs="Times New Roman"/>
          <w:sz w:val="24"/>
          <w:szCs w:val="24"/>
          <w:lang w:val="en-GB"/>
        </w:rPr>
        <w:t>nd C-CT</w:t>
      </w:r>
      <w:r w:rsidR="00251CAF" w:rsidRPr="009D66AB">
        <w:rPr>
          <w:rFonts w:ascii="Book Antiqua" w:hAnsi="Book Antiqua" w:cs="Times New Roman"/>
          <w:sz w:val="24"/>
          <w:szCs w:val="24"/>
          <w:lang w:val="en-GB"/>
        </w:rPr>
        <w:t xml:space="preserve"> have recently taken on an increasin</w:t>
      </w:r>
      <w:r w:rsidR="00F90D57" w:rsidRPr="009D66AB">
        <w:rPr>
          <w:rFonts w:ascii="Book Antiqua" w:hAnsi="Book Antiqua" w:cs="Times New Roman"/>
          <w:sz w:val="24"/>
          <w:szCs w:val="24"/>
          <w:lang w:val="en-GB"/>
        </w:rPr>
        <w:t>g ro</w:t>
      </w:r>
      <w:r w:rsidRPr="009D66AB">
        <w:rPr>
          <w:rFonts w:ascii="Book Antiqua" w:hAnsi="Book Antiqua" w:cs="Times New Roman"/>
          <w:sz w:val="24"/>
          <w:szCs w:val="24"/>
          <w:lang w:val="en-GB"/>
        </w:rPr>
        <w:t>le in the diagnosis of</w:t>
      </w:r>
      <w:r w:rsidR="00F90D57" w:rsidRPr="009D66AB">
        <w:rPr>
          <w:rFonts w:ascii="Book Antiqua" w:hAnsi="Book Antiqua" w:cs="Times New Roman"/>
          <w:sz w:val="24"/>
          <w:szCs w:val="24"/>
          <w:lang w:val="en-GB"/>
        </w:rPr>
        <w:t xml:space="preserve"> CAAs</w:t>
      </w:r>
      <w:r w:rsidR="00745BE1" w:rsidRPr="009D66AB">
        <w:rPr>
          <w:rFonts w:ascii="Book Antiqua" w:hAnsi="Book Antiqua" w:cs="Times New Roman"/>
          <w:sz w:val="24"/>
          <w:szCs w:val="24"/>
          <w:lang w:val="en-GB"/>
        </w:rPr>
        <w:t>.</w:t>
      </w:r>
      <w:r w:rsidR="00745BE1" w:rsidRPr="009D66AB">
        <w:rPr>
          <w:rFonts w:ascii="Book Antiqua" w:hAnsi="Book Antiqua"/>
          <w:sz w:val="24"/>
          <w:szCs w:val="24"/>
          <w:lang w:val="en-GB"/>
        </w:rPr>
        <w:t xml:space="preserve"> </w:t>
      </w:r>
      <w:r w:rsidR="00C252FA" w:rsidRPr="009D66AB">
        <w:rPr>
          <w:rFonts w:ascii="Book Antiqua" w:hAnsi="Book Antiqua" w:cs="Times New Roman"/>
          <w:sz w:val="24"/>
          <w:szCs w:val="24"/>
          <w:lang w:val="en-GB"/>
        </w:rPr>
        <w:t>Indeed</w:t>
      </w:r>
      <w:r w:rsidR="00745BE1" w:rsidRPr="009D66AB">
        <w:rPr>
          <w:rFonts w:ascii="Book Antiqua" w:hAnsi="Book Antiqua" w:cs="Times New Roman"/>
          <w:sz w:val="24"/>
          <w:szCs w:val="24"/>
          <w:lang w:val="en-GB"/>
        </w:rPr>
        <w:t xml:space="preserve"> the association</w:t>
      </w:r>
      <w:r w:rsidR="00C252FA" w:rsidRPr="009D66AB">
        <w:rPr>
          <w:rFonts w:ascii="Book Antiqua" w:hAnsi="Book Antiqua" w:cs="Times New Roman"/>
          <w:sz w:val="24"/>
          <w:szCs w:val="24"/>
          <w:lang w:val="en-GB"/>
        </w:rPr>
        <w:t>,</w:t>
      </w:r>
      <w:r w:rsidR="00745BE1" w:rsidRPr="009D66AB">
        <w:rPr>
          <w:rFonts w:ascii="Book Antiqua" w:hAnsi="Book Antiqua" w:cs="Times New Roman"/>
          <w:sz w:val="24"/>
          <w:szCs w:val="24"/>
          <w:lang w:val="en-GB"/>
        </w:rPr>
        <w:t xml:space="preserve"> of thes</w:t>
      </w:r>
      <w:r w:rsidR="00C252FA" w:rsidRPr="009D66AB">
        <w:rPr>
          <w:rFonts w:ascii="Book Antiqua" w:hAnsi="Book Antiqua" w:cs="Times New Roman"/>
          <w:sz w:val="24"/>
          <w:szCs w:val="24"/>
          <w:lang w:val="en-GB"/>
        </w:rPr>
        <w:t>e two non- invasive examinations,</w:t>
      </w:r>
      <w:r w:rsidR="00745BE1" w:rsidRPr="009D66AB">
        <w:rPr>
          <w:rFonts w:ascii="Book Antiqua" w:hAnsi="Book Antiqua" w:cs="Times New Roman"/>
          <w:sz w:val="24"/>
          <w:szCs w:val="24"/>
          <w:lang w:val="en-GB"/>
        </w:rPr>
        <w:t xml:space="preserve"> allows</w:t>
      </w:r>
      <w:r w:rsidR="0093115B" w:rsidRPr="009D66AB">
        <w:rPr>
          <w:rFonts w:ascii="Book Antiqua" w:hAnsi="Book Antiqua" w:cs="Times New Roman"/>
          <w:sz w:val="24"/>
          <w:szCs w:val="24"/>
          <w:lang w:val="en-GB"/>
        </w:rPr>
        <w:t xml:space="preserve"> </w:t>
      </w:r>
      <w:r w:rsidR="00745BE1" w:rsidRPr="009D66AB">
        <w:rPr>
          <w:rFonts w:ascii="Book Antiqua" w:hAnsi="Book Antiqua" w:cs="Times New Roman"/>
          <w:sz w:val="24"/>
          <w:szCs w:val="24"/>
          <w:lang w:val="en-GB"/>
        </w:rPr>
        <w:t xml:space="preserve">the evaluation of cardiac morphology and functionality, </w:t>
      </w:r>
      <w:r w:rsidR="00251CAF" w:rsidRPr="009D66AB">
        <w:rPr>
          <w:rFonts w:ascii="Book Antiqua" w:hAnsi="Book Antiqua" w:cs="Times New Roman"/>
          <w:sz w:val="24"/>
          <w:szCs w:val="24"/>
          <w:lang w:val="en-GB"/>
        </w:rPr>
        <w:lastRenderedPageBreak/>
        <w:t>with high spati</w:t>
      </w:r>
      <w:r w:rsidR="001E2481" w:rsidRPr="009D66AB">
        <w:rPr>
          <w:rFonts w:ascii="Book Antiqua" w:hAnsi="Book Antiqua" w:cs="Times New Roman"/>
          <w:sz w:val="24"/>
          <w:szCs w:val="24"/>
          <w:lang w:val="en-GB"/>
        </w:rPr>
        <w:t>al and temporal resolution,</w:t>
      </w:r>
      <w:r w:rsidR="00745BE1" w:rsidRPr="009D66AB">
        <w:rPr>
          <w:rFonts w:ascii="Book Antiqua" w:hAnsi="Book Antiqua" w:cs="Times New Roman"/>
          <w:sz w:val="24"/>
          <w:szCs w:val="24"/>
          <w:lang w:val="en-GB"/>
        </w:rPr>
        <w:t xml:space="preserve"> </w:t>
      </w:r>
      <w:r w:rsidR="00705072" w:rsidRPr="009D66AB">
        <w:rPr>
          <w:rFonts w:ascii="Book Antiqua" w:hAnsi="Book Antiqua" w:cs="Times New Roman"/>
          <w:sz w:val="24"/>
          <w:szCs w:val="24"/>
          <w:lang w:val="en-GB"/>
        </w:rPr>
        <w:t xml:space="preserve">and </w:t>
      </w:r>
      <w:r w:rsidR="00745BE1" w:rsidRPr="009D66AB">
        <w:rPr>
          <w:rFonts w:ascii="Book Antiqua" w:hAnsi="Book Antiqua" w:cs="Times New Roman"/>
          <w:sz w:val="24"/>
          <w:szCs w:val="24"/>
          <w:lang w:val="en-GB"/>
        </w:rPr>
        <w:t>permits</w:t>
      </w:r>
      <w:r w:rsidR="00251CAF" w:rsidRPr="009D66AB">
        <w:rPr>
          <w:rFonts w:ascii="Book Antiqua" w:hAnsi="Book Antiqua" w:cs="Times New Roman"/>
          <w:sz w:val="24"/>
          <w:szCs w:val="24"/>
          <w:lang w:val="en-GB"/>
        </w:rPr>
        <w:t xml:space="preserve"> to assess</w:t>
      </w:r>
      <w:r w:rsidR="00745BE1" w:rsidRPr="009D66AB">
        <w:rPr>
          <w:rFonts w:ascii="Book Antiqua" w:hAnsi="Book Antiqua" w:cs="Times New Roman"/>
          <w:sz w:val="24"/>
          <w:szCs w:val="24"/>
          <w:lang w:val="en-GB"/>
        </w:rPr>
        <w:t>,</w:t>
      </w:r>
      <w:r w:rsidR="00251CAF" w:rsidRPr="009D66AB">
        <w:rPr>
          <w:rFonts w:ascii="Book Antiqua" w:hAnsi="Book Antiqua" w:cs="Times New Roman"/>
          <w:sz w:val="24"/>
          <w:szCs w:val="24"/>
          <w:lang w:val="en-GB"/>
        </w:rPr>
        <w:t xml:space="preserve"> exactly</w:t>
      </w:r>
      <w:r w:rsidR="00745BE1" w:rsidRPr="009D66AB">
        <w:rPr>
          <w:rFonts w:ascii="Book Antiqua" w:hAnsi="Book Antiqua" w:cs="Times New Roman"/>
          <w:sz w:val="24"/>
          <w:szCs w:val="24"/>
          <w:lang w:val="en-GB"/>
        </w:rPr>
        <w:t>,</w:t>
      </w:r>
      <w:r w:rsidR="00251CAF" w:rsidRPr="009D66AB">
        <w:rPr>
          <w:rFonts w:ascii="Book Antiqua" w:hAnsi="Book Antiqua" w:cs="Times New Roman"/>
          <w:sz w:val="24"/>
          <w:szCs w:val="24"/>
          <w:lang w:val="en-GB"/>
        </w:rPr>
        <w:t xml:space="preserve"> </w:t>
      </w:r>
      <w:r w:rsidR="001E2481" w:rsidRPr="009D66AB">
        <w:rPr>
          <w:rFonts w:ascii="Book Antiqua" w:hAnsi="Book Antiqua" w:cs="Times New Roman"/>
          <w:sz w:val="24"/>
          <w:szCs w:val="24"/>
          <w:lang w:val="en-GB"/>
        </w:rPr>
        <w:t xml:space="preserve">coronary anatomy, </w:t>
      </w:r>
      <w:r w:rsidR="00251CAF" w:rsidRPr="009D66AB">
        <w:rPr>
          <w:rFonts w:ascii="Book Antiqua" w:hAnsi="Book Antiqua" w:cs="Times New Roman"/>
          <w:sz w:val="24"/>
          <w:szCs w:val="24"/>
          <w:lang w:val="en-GB"/>
        </w:rPr>
        <w:t>without the risks related to invasive procedure and patient sedation and</w:t>
      </w:r>
      <w:r w:rsidR="00FC476E" w:rsidRPr="009D66AB">
        <w:rPr>
          <w:rFonts w:ascii="Book Antiqua" w:hAnsi="Book Antiqua" w:cs="Times New Roman"/>
          <w:sz w:val="24"/>
          <w:szCs w:val="24"/>
          <w:lang w:val="en-GB"/>
        </w:rPr>
        <w:t xml:space="preserve"> with a very low radiation </w:t>
      </w:r>
      <w:proofErr w:type="gramStart"/>
      <w:r w:rsidR="00FC476E" w:rsidRPr="009D66AB">
        <w:rPr>
          <w:rFonts w:ascii="Book Antiqua" w:hAnsi="Book Antiqua" w:cs="Times New Roman"/>
          <w:sz w:val="24"/>
          <w:szCs w:val="24"/>
          <w:lang w:val="en-GB"/>
        </w:rPr>
        <w:t>dose</w:t>
      </w:r>
      <w:r w:rsidR="00F90D57" w:rsidRPr="009D66AB">
        <w:rPr>
          <w:rFonts w:ascii="Book Antiqua" w:hAnsi="Book Antiqua" w:cs="Times New Roman"/>
          <w:sz w:val="24"/>
          <w:szCs w:val="24"/>
          <w:vertAlign w:val="superscript"/>
          <w:lang w:val="en-GB"/>
        </w:rPr>
        <w:t>[</w:t>
      </w:r>
      <w:proofErr w:type="gramEnd"/>
      <w:r w:rsidR="00905A64">
        <w:rPr>
          <w:rFonts w:ascii="Book Antiqua" w:hAnsi="Book Antiqua" w:cs="Times New Roman"/>
          <w:sz w:val="24"/>
          <w:szCs w:val="24"/>
          <w:vertAlign w:val="superscript"/>
          <w:lang w:val="en-GB"/>
        </w:rPr>
        <w:t>18–</w:t>
      </w:r>
      <w:r w:rsidR="00BC4360" w:rsidRPr="009D66AB">
        <w:rPr>
          <w:rFonts w:ascii="Book Antiqua" w:hAnsi="Book Antiqua" w:cs="Times New Roman"/>
          <w:sz w:val="24"/>
          <w:szCs w:val="24"/>
          <w:vertAlign w:val="superscript"/>
          <w:lang w:val="en-GB"/>
        </w:rPr>
        <w:t>25</w:t>
      </w:r>
      <w:r w:rsidR="00F90D57" w:rsidRPr="009D66AB">
        <w:rPr>
          <w:rFonts w:ascii="Book Antiqua" w:hAnsi="Book Antiqua" w:cs="Times New Roman"/>
          <w:sz w:val="24"/>
          <w:szCs w:val="24"/>
          <w:vertAlign w:val="superscript"/>
          <w:lang w:val="en-GB"/>
        </w:rPr>
        <w:t>]</w:t>
      </w:r>
      <w:r w:rsidR="00745BE1" w:rsidRPr="009D66AB">
        <w:rPr>
          <w:rFonts w:ascii="Book Antiqua" w:hAnsi="Book Antiqua" w:cs="Times New Roman"/>
          <w:sz w:val="24"/>
          <w:szCs w:val="24"/>
          <w:lang w:val="en-GB"/>
        </w:rPr>
        <w:t>.</w:t>
      </w:r>
    </w:p>
    <w:p w:rsidR="00A85A7F" w:rsidRPr="009D66AB" w:rsidRDefault="00251CAF" w:rsidP="00905A64">
      <w:pPr>
        <w:spacing w:after="0" w:line="360" w:lineRule="auto"/>
        <w:ind w:firstLineChars="100" w:firstLine="240"/>
        <w:jc w:val="both"/>
        <w:rPr>
          <w:rFonts w:ascii="Book Antiqua" w:hAnsi="Book Antiqua" w:cs="Times New Roman"/>
          <w:sz w:val="24"/>
          <w:szCs w:val="24"/>
          <w:lang w:val="en-GB"/>
        </w:rPr>
      </w:pPr>
      <w:r w:rsidRPr="009D66AB">
        <w:rPr>
          <w:rFonts w:ascii="Book Antiqua" w:hAnsi="Book Antiqua" w:cs="Times New Roman"/>
          <w:sz w:val="24"/>
          <w:szCs w:val="24"/>
          <w:lang w:val="en-GB"/>
        </w:rPr>
        <w:t xml:space="preserve">Here we reported the case of a 10-year-old male patient with anomalous origin of </w:t>
      </w:r>
      <w:proofErr w:type="spellStart"/>
      <w:r w:rsidRPr="009D66AB">
        <w:rPr>
          <w:rFonts w:ascii="Book Antiqua" w:hAnsi="Book Antiqua" w:cs="Times New Roman"/>
          <w:sz w:val="24"/>
          <w:szCs w:val="24"/>
          <w:lang w:val="en-GB"/>
        </w:rPr>
        <w:t>LCx</w:t>
      </w:r>
      <w:proofErr w:type="spellEnd"/>
      <w:r w:rsidRPr="009D66AB">
        <w:rPr>
          <w:rFonts w:ascii="Book Antiqua" w:hAnsi="Book Antiqua" w:cs="Times New Roman"/>
          <w:sz w:val="24"/>
          <w:szCs w:val="24"/>
          <w:lang w:val="en-GB"/>
        </w:rPr>
        <w:t xml:space="preserve"> artery from RPA associated with </w:t>
      </w:r>
      <w:r w:rsidR="00745BE1" w:rsidRPr="009D66AB">
        <w:rPr>
          <w:rFonts w:ascii="Book Antiqua" w:hAnsi="Book Antiqua" w:cs="Times New Roman"/>
          <w:sz w:val="24"/>
          <w:szCs w:val="24"/>
          <w:lang w:val="en-GB"/>
        </w:rPr>
        <w:t xml:space="preserve">anomalous </w:t>
      </w:r>
      <w:r w:rsidRPr="009D66AB">
        <w:rPr>
          <w:rFonts w:ascii="Book Antiqua" w:hAnsi="Book Antiqua" w:cs="Times New Roman"/>
          <w:sz w:val="24"/>
          <w:szCs w:val="24"/>
          <w:lang w:val="en-GB"/>
        </w:rPr>
        <w:t xml:space="preserve">origin </w:t>
      </w:r>
      <w:r w:rsidR="00745BE1" w:rsidRPr="009D66AB">
        <w:rPr>
          <w:rFonts w:ascii="Book Antiqua" w:hAnsi="Book Antiqua" w:cs="Times New Roman"/>
          <w:sz w:val="24"/>
          <w:szCs w:val="24"/>
          <w:lang w:val="en-GB"/>
        </w:rPr>
        <w:t xml:space="preserve">and course </w:t>
      </w:r>
      <w:r w:rsidRPr="009D66AB">
        <w:rPr>
          <w:rFonts w:ascii="Book Antiqua" w:hAnsi="Book Antiqua" w:cs="Times New Roman"/>
          <w:sz w:val="24"/>
          <w:szCs w:val="24"/>
          <w:lang w:val="en-GB"/>
        </w:rPr>
        <w:t>o</w:t>
      </w:r>
      <w:r w:rsidR="00745BE1" w:rsidRPr="009D66AB">
        <w:rPr>
          <w:rFonts w:ascii="Book Antiqua" w:hAnsi="Book Antiqua" w:cs="Times New Roman"/>
          <w:sz w:val="24"/>
          <w:szCs w:val="24"/>
          <w:lang w:val="en-GB"/>
        </w:rPr>
        <w:t>f LAD artery from RCA</w:t>
      </w:r>
      <w:r w:rsidRPr="009D66AB">
        <w:rPr>
          <w:rFonts w:ascii="Book Antiqua" w:hAnsi="Book Antiqua" w:cs="Times New Roman"/>
          <w:sz w:val="24"/>
          <w:szCs w:val="24"/>
          <w:lang w:val="en-GB"/>
        </w:rPr>
        <w:t xml:space="preserve"> in front of RVOT. This </w:t>
      </w:r>
      <w:r w:rsidR="00745BE1" w:rsidRPr="009D66AB">
        <w:rPr>
          <w:rFonts w:ascii="Book Antiqua" w:hAnsi="Book Antiqua" w:cs="Times New Roman"/>
          <w:sz w:val="24"/>
          <w:szCs w:val="24"/>
          <w:lang w:val="en-GB"/>
        </w:rPr>
        <w:t xml:space="preserve">association </w:t>
      </w:r>
      <w:r w:rsidRPr="009D66AB">
        <w:rPr>
          <w:rFonts w:ascii="Book Antiqua" w:hAnsi="Book Antiqua" w:cs="Times New Roman"/>
          <w:sz w:val="24"/>
          <w:szCs w:val="24"/>
          <w:lang w:val="en-GB"/>
        </w:rPr>
        <w:t>was suspected with C-MRI and confirmed with C-CT with</w:t>
      </w:r>
      <w:r w:rsidR="00745BE1" w:rsidRPr="009D66AB">
        <w:rPr>
          <w:rFonts w:ascii="Book Antiqua" w:hAnsi="Book Antiqua" w:cs="Times New Roman"/>
          <w:sz w:val="24"/>
          <w:szCs w:val="24"/>
          <w:lang w:val="en-GB"/>
        </w:rPr>
        <w:t xml:space="preserve">out the necessity of CX-A, or other invasive procedures. </w:t>
      </w:r>
      <w:r w:rsidR="00A537F5" w:rsidRPr="009D66AB">
        <w:rPr>
          <w:rFonts w:ascii="Book Antiqua" w:hAnsi="Book Antiqua" w:cs="Times New Roman"/>
          <w:sz w:val="24"/>
          <w:szCs w:val="24"/>
          <w:lang w:val="en-GB"/>
        </w:rPr>
        <w:t>To the best of our knowledge, the presented case is the first</w:t>
      </w:r>
      <w:r w:rsidR="00010147" w:rsidRPr="009D66AB">
        <w:rPr>
          <w:rFonts w:ascii="Book Antiqua" w:hAnsi="Book Antiqua" w:cs="Times New Roman"/>
          <w:sz w:val="24"/>
          <w:szCs w:val="24"/>
          <w:lang w:val="en-GB"/>
        </w:rPr>
        <w:t xml:space="preserve"> one</w:t>
      </w:r>
      <w:r w:rsidR="00A537F5" w:rsidRPr="009D66AB">
        <w:rPr>
          <w:rFonts w:ascii="Book Antiqua" w:hAnsi="Book Antiqua" w:cs="Times New Roman"/>
          <w:sz w:val="24"/>
          <w:szCs w:val="24"/>
          <w:lang w:val="en-GB"/>
        </w:rPr>
        <w:t xml:space="preserve"> </w:t>
      </w:r>
      <w:r w:rsidR="00745BE1" w:rsidRPr="009D66AB">
        <w:rPr>
          <w:rFonts w:ascii="Book Antiqua" w:hAnsi="Book Antiqua" w:cs="Times New Roman"/>
          <w:sz w:val="24"/>
          <w:szCs w:val="24"/>
          <w:lang w:val="en-GB"/>
        </w:rPr>
        <w:t xml:space="preserve">in scientific </w:t>
      </w:r>
      <w:r w:rsidR="00520408" w:rsidRPr="009D66AB">
        <w:rPr>
          <w:rFonts w:ascii="Book Antiqua" w:hAnsi="Book Antiqua" w:cs="Times New Roman"/>
          <w:sz w:val="24"/>
          <w:szCs w:val="24"/>
          <w:lang w:val="en-GB"/>
        </w:rPr>
        <w:t xml:space="preserve">literature </w:t>
      </w:r>
      <w:r w:rsidR="00745BE1" w:rsidRPr="009D66AB">
        <w:rPr>
          <w:rFonts w:ascii="Book Antiqua" w:hAnsi="Book Antiqua" w:cs="Times New Roman"/>
          <w:sz w:val="24"/>
          <w:szCs w:val="24"/>
          <w:lang w:val="en-GB"/>
        </w:rPr>
        <w:t>that describes this anomaly</w:t>
      </w:r>
      <w:r w:rsidR="00520408" w:rsidRPr="009D66AB">
        <w:rPr>
          <w:rFonts w:ascii="Book Antiqua" w:hAnsi="Book Antiqua" w:cs="Times New Roman"/>
          <w:sz w:val="24"/>
          <w:szCs w:val="24"/>
          <w:lang w:val="en-GB"/>
        </w:rPr>
        <w:t xml:space="preserve"> association</w:t>
      </w:r>
      <w:r w:rsidR="00745BE1" w:rsidRPr="009D66AB">
        <w:rPr>
          <w:rFonts w:ascii="Book Antiqua" w:hAnsi="Book Antiqua" w:cs="Times New Roman"/>
          <w:sz w:val="24"/>
          <w:szCs w:val="24"/>
          <w:lang w:val="en-GB"/>
        </w:rPr>
        <w:t xml:space="preserve">. Moreover, of </w:t>
      </w:r>
      <w:r w:rsidRPr="009D66AB">
        <w:rPr>
          <w:rFonts w:ascii="Book Antiqua" w:hAnsi="Book Antiqua" w:cs="Times New Roman"/>
          <w:sz w:val="24"/>
          <w:szCs w:val="24"/>
          <w:lang w:val="en-GB"/>
        </w:rPr>
        <w:t>12 similar cases</w:t>
      </w:r>
      <w:r w:rsidR="00745BE1" w:rsidRPr="009D66AB">
        <w:rPr>
          <w:rFonts w:ascii="Book Antiqua" w:hAnsi="Book Antiqua" w:cs="Times New Roman"/>
          <w:sz w:val="24"/>
          <w:szCs w:val="24"/>
          <w:lang w:val="en-GB"/>
        </w:rPr>
        <w:t xml:space="preserve"> of CAAs </w:t>
      </w:r>
      <w:r w:rsidRPr="009D66AB">
        <w:rPr>
          <w:rFonts w:ascii="Book Antiqua" w:hAnsi="Book Antiqua" w:cs="Times New Roman"/>
          <w:sz w:val="24"/>
          <w:szCs w:val="24"/>
          <w:lang w:val="en-GB"/>
        </w:rPr>
        <w:t>reported</w:t>
      </w:r>
      <w:r w:rsidR="00745BE1" w:rsidRPr="009D66AB">
        <w:rPr>
          <w:rFonts w:ascii="Book Antiqua" w:hAnsi="Book Antiqua" w:cs="Times New Roman"/>
          <w:sz w:val="24"/>
          <w:szCs w:val="24"/>
          <w:lang w:val="en-GB"/>
        </w:rPr>
        <w:t xml:space="preserve"> in literature,</w:t>
      </w:r>
      <w:r w:rsidRPr="009D66AB">
        <w:rPr>
          <w:rFonts w:ascii="Book Antiqua" w:hAnsi="Book Antiqua" w:cs="Times New Roman"/>
          <w:sz w:val="24"/>
          <w:szCs w:val="24"/>
          <w:lang w:val="en-GB"/>
        </w:rPr>
        <w:t xml:space="preserve"> only 2 were detected and confirmed with C-MRI or C-CT, the others were diagnosed with CX</w:t>
      </w:r>
      <w:r w:rsidR="00745BE1" w:rsidRPr="009D66AB">
        <w:rPr>
          <w:rFonts w:ascii="Book Antiqua" w:hAnsi="Book Antiqua" w:cs="Times New Roman"/>
          <w:sz w:val="24"/>
          <w:szCs w:val="24"/>
          <w:lang w:val="en-GB"/>
        </w:rPr>
        <w:t>-</w:t>
      </w:r>
      <w:r w:rsidRPr="009D66AB">
        <w:rPr>
          <w:rFonts w:ascii="Book Antiqua" w:hAnsi="Book Antiqua" w:cs="Times New Roman"/>
          <w:sz w:val="24"/>
          <w:szCs w:val="24"/>
          <w:lang w:val="en-GB"/>
        </w:rPr>
        <w:t>A or during surgical</w:t>
      </w:r>
      <w:r w:rsidR="00905A64">
        <w:rPr>
          <w:rFonts w:ascii="Book Antiqua" w:hAnsi="Book Antiqua" w:cs="Times New Roman"/>
          <w:sz w:val="24"/>
          <w:szCs w:val="24"/>
          <w:lang w:val="en-GB"/>
        </w:rPr>
        <w:t xml:space="preserve"> </w:t>
      </w:r>
      <w:proofErr w:type="gramStart"/>
      <w:r w:rsidR="00905A64">
        <w:rPr>
          <w:rFonts w:ascii="Book Antiqua" w:hAnsi="Book Antiqua" w:cs="Times New Roman"/>
          <w:sz w:val="24"/>
          <w:szCs w:val="24"/>
          <w:lang w:val="en-GB"/>
        </w:rPr>
        <w:t>treatment</w:t>
      </w:r>
      <w:r w:rsidR="00BC4360" w:rsidRPr="009D66AB">
        <w:rPr>
          <w:rFonts w:ascii="Book Antiqua" w:hAnsi="Book Antiqua" w:cs="Times New Roman"/>
          <w:sz w:val="24"/>
          <w:szCs w:val="24"/>
          <w:vertAlign w:val="superscript"/>
          <w:lang w:val="en-GB"/>
        </w:rPr>
        <w:t>[</w:t>
      </w:r>
      <w:proofErr w:type="gramEnd"/>
      <w:r w:rsidR="00BC4360" w:rsidRPr="009D66AB">
        <w:rPr>
          <w:rFonts w:ascii="Book Antiqua" w:hAnsi="Book Antiqua" w:cs="Times New Roman"/>
          <w:sz w:val="24"/>
          <w:szCs w:val="24"/>
          <w:vertAlign w:val="superscript"/>
          <w:lang w:val="en-GB"/>
        </w:rPr>
        <w:t>26-37</w:t>
      </w:r>
      <w:r w:rsidRPr="009D66AB">
        <w:rPr>
          <w:rFonts w:ascii="Book Antiqua" w:hAnsi="Book Antiqua" w:cs="Times New Roman"/>
          <w:sz w:val="24"/>
          <w:szCs w:val="24"/>
          <w:vertAlign w:val="superscript"/>
          <w:lang w:val="en-GB"/>
        </w:rPr>
        <w:t>]</w:t>
      </w:r>
      <w:r w:rsidRPr="009D66AB">
        <w:rPr>
          <w:rFonts w:ascii="Book Antiqua" w:hAnsi="Book Antiqua" w:cs="Times New Roman"/>
          <w:sz w:val="24"/>
          <w:szCs w:val="24"/>
          <w:lang w:val="en-GB"/>
        </w:rPr>
        <w:t xml:space="preserve">. </w:t>
      </w:r>
      <w:r w:rsidR="00520408" w:rsidRPr="009D66AB">
        <w:rPr>
          <w:rFonts w:ascii="Book Antiqua" w:hAnsi="Book Antiqua" w:cs="Times New Roman"/>
          <w:sz w:val="24"/>
          <w:szCs w:val="24"/>
          <w:lang w:val="en-GB"/>
        </w:rPr>
        <w:t>Our patient was a healthy child with no previous serious or recurren</w:t>
      </w:r>
      <w:r w:rsidR="00745BE1" w:rsidRPr="009D66AB">
        <w:rPr>
          <w:rFonts w:ascii="Book Antiqua" w:hAnsi="Book Antiqua" w:cs="Times New Roman"/>
          <w:sz w:val="24"/>
          <w:szCs w:val="24"/>
          <w:lang w:val="en-GB"/>
        </w:rPr>
        <w:t xml:space="preserve">t or unusual cardiac symptoms. </w:t>
      </w:r>
      <w:r w:rsidR="009677A4" w:rsidRPr="009D66AB">
        <w:rPr>
          <w:rFonts w:ascii="Book Antiqua" w:hAnsi="Book Antiqua" w:cs="Times New Roman"/>
          <w:sz w:val="24"/>
          <w:szCs w:val="24"/>
          <w:lang w:val="en-GB"/>
        </w:rPr>
        <w:t>Electrocardiography examination was regular but with echocardiography, l</w:t>
      </w:r>
      <w:r w:rsidR="00745BE1" w:rsidRPr="009D66AB">
        <w:rPr>
          <w:rFonts w:ascii="Book Antiqua" w:hAnsi="Book Antiqua" w:cs="Times New Roman"/>
          <w:sz w:val="24"/>
          <w:szCs w:val="24"/>
          <w:lang w:val="en-GB"/>
        </w:rPr>
        <w:t xml:space="preserve">eft coronary artery origin and course </w:t>
      </w:r>
      <w:r w:rsidR="009677A4" w:rsidRPr="009D66AB">
        <w:rPr>
          <w:rFonts w:ascii="Book Antiqua" w:hAnsi="Book Antiqua" w:cs="Times New Roman"/>
          <w:sz w:val="24"/>
          <w:szCs w:val="24"/>
          <w:lang w:val="en-GB"/>
        </w:rPr>
        <w:t xml:space="preserve">was </w:t>
      </w:r>
      <w:r w:rsidR="00745BE1" w:rsidRPr="009D66AB">
        <w:rPr>
          <w:rFonts w:ascii="Book Antiqua" w:hAnsi="Book Antiqua" w:cs="Times New Roman"/>
          <w:sz w:val="24"/>
          <w:szCs w:val="24"/>
          <w:lang w:val="en-GB"/>
        </w:rPr>
        <w:t xml:space="preserve">not </w:t>
      </w:r>
      <w:proofErr w:type="gramStart"/>
      <w:r w:rsidR="00745BE1" w:rsidRPr="009D66AB">
        <w:rPr>
          <w:rFonts w:ascii="Book Antiqua" w:hAnsi="Book Antiqua" w:cs="Times New Roman"/>
          <w:sz w:val="24"/>
          <w:szCs w:val="24"/>
          <w:lang w:val="en-GB"/>
        </w:rPr>
        <w:t>detect</w:t>
      </w:r>
      <w:proofErr w:type="gramEnd"/>
      <w:r w:rsidR="00745BE1" w:rsidRPr="009D66AB">
        <w:rPr>
          <w:rFonts w:ascii="Book Antiqua" w:hAnsi="Book Antiqua" w:cs="Times New Roman"/>
          <w:sz w:val="24"/>
          <w:szCs w:val="24"/>
          <w:lang w:val="en-GB"/>
        </w:rPr>
        <w:t xml:space="preserve">. For these </w:t>
      </w:r>
      <w:proofErr w:type="gramStart"/>
      <w:r w:rsidR="00745BE1" w:rsidRPr="009D66AB">
        <w:rPr>
          <w:rFonts w:ascii="Book Antiqua" w:hAnsi="Book Antiqua" w:cs="Times New Roman"/>
          <w:sz w:val="24"/>
          <w:szCs w:val="24"/>
          <w:lang w:val="en-GB"/>
        </w:rPr>
        <w:t>reasons</w:t>
      </w:r>
      <w:proofErr w:type="gramEnd"/>
      <w:r w:rsidR="00745BE1" w:rsidRPr="009D66AB">
        <w:rPr>
          <w:rFonts w:ascii="Book Antiqua" w:hAnsi="Book Antiqua" w:cs="Times New Roman"/>
          <w:sz w:val="24"/>
          <w:szCs w:val="24"/>
          <w:lang w:val="en-GB"/>
        </w:rPr>
        <w:t xml:space="preserve"> patient was undergoing to C-MRI.</w:t>
      </w:r>
      <w:r w:rsidR="00520408" w:rsidRPr="009D66AB">
        <w:rPr>
          <w:rFonts w:ascii="Book Antiqua" w:hAnsi="Book Antiqua" w:cs="Times New Roman"/>
          <w:sz w:val="24"/>
          <w:szCs w:val="24"/>
          <w:lang w:val="en-GB"/>
        </w:rPr>
        <w:t xml:space="preserve"> </w:t>
      </w:r>
      <w:r w:rsidR="009677A4" w:rsidRPr="009D66AB">
        <w:rPr>
          <w:rFonts w:ascii="Book Antiqua" w:hAnsi="Book Antiqua" w:cs="Times New Roman"/>
          <w:sz w:val="24"/>
          <w:szCs w:val="24"/>
          <w:lang w:val="en-GB"/>
        </w:rPr>
        <w:t>This exam p</w:t>
      </w:r>
      <w:r w:rsidR="006E242B" w:rsidRPr="009D66AB">
        <w:rPr>
          <w:rFonts w:ascii="Book Antiqua" w:hAnsi="Book Antiqua" w:cs="Times New Roman"/>
          <w:sz w:val="24"/>
          <w:szCs w:val="24"/>
          <w:lang w:val="en-GB"/>
        </w:rPr>
        <w:t>rovided</w:t>
      </w:r>
      <w:r w:rsidR="00EC18D3" w:rsidRPr="009D66AB">
        <w:rPr>
          <w:rFonts w:ascii="Book Antiqua" w:hAnsi="Book Antiqua" w:cs="Times New Roman"/>
          <w:sz w:val="24"/>
          <w:szCs w:val="24"/>
          <w:lang w:val="en-GB"/>
        </w:rPr>
        <w:t xml:space="preserve"> </w:t>
      </w:r>
      <w:proofErr w:type="spellStart"/>
      <w:r w:rsidR="00EC18D3" w:rsidRPr="009D66AB">
        <w:rPr>
          <w:rFonts w:ascii="Book Antiqua" w:hAnsi="Book Antiqua" w:cs="Times New Roman"/>
          <w:sz w:val="24"/>
          <w:szCs w:val="24"/>
          <w:lang w:val="en-GB"/>
        </w:rPr>
        <w:t>information</w:t>
      </w:r>
      <w:r w:rsidR="006E242B" w:rsidRPr="009D66AB">
        <w:rPr>
          <w:rFonts w:ascii="Book Antiqua" w:hAnsi="Book Antiqua" w:cs="Times New Roman"/>
          <w:sz w:val="24"/>
          <w:szCs w:val="24"/>
          <w:lang w:val="en-GB"/>
        </w:rPr>
        <w:t>s</w:t>
      </w:r>
      <w:proofErr w:type="spellEnd"/>
      <w:r w:rsidR="00EC18D3" w:rsidRPr="009D66AB">
        <w:rPr>
          <w:rFonts w:ascii="Book Antiqua" w:hAnsi="Book Antiqua" w:cs="Times New Roman"/>
          <w:sz w:val="24"/>
          <w:szCs w:val="24"/>
          <w:lang w:val="en-GB"/>
        </w:rPr>
        <w:t xml:space="preserve"> on</w:t>
      </w:r>
      <w:r w:rsidR="006F4856" w:rsidRPr="009D66AB">
        <w:rPr>
          <w:rFonts w:ascii="Book Antiqua" w:hAnsi="Book Antiqua" w:cs="Times New Roman"/>
          <w:sz w:val="24"/>
          <w:szCs w:val="24"/>
          <w:lang w:val="en-GB"/>
        </w:rPr>
        <w:t xml:space="preserve"> </w:t>
      </w:r>
      <w:r w:rsidR="009677A4" w:rsidRPr="009D66AB">
        <w:rPr>
          <w:rFonts w:ascii="Book Antiqua" w:hAnsi="Book Antiqua" w:cs="Times New Roman"/>
          <w:sz w:val="24"/>
          <w:szCs w:val="24"/>
          <w:lang w:val="en-GB"/>
        </w:rPr>
        <w:t xml:space="preserve">cardiac morphology and functionality </w:t>
      </w:r>
      <w:r w:rsidR="006F4856" w:rsidRPr="009D66AB">
        <w:rPr>
          <w:rFonts w:ascii="Book Antiqua" w:hAnsi="Book Antiqua" w:cs="Times New Roman"/>
          <w:sz w:val="24"/>
          <w:szCs w:val="24"/>
          <w:lang w:val="en-GB"/>
        </w:rPr>
        <w:t>and</w:t>
      </w:r>
      <w:r w:rsidR="00EC18D3" w:rsidRPr="009D66AB">
        <w:rPr>
          <w:rFonts w:ascii="Book Antiqua" w:hAnsi="Book Antiqua" w:cs="Times New Roman"/>
          <w:sz w:val="24"/>
          <w:szCs w:val="24"/>
          <w:lang w:val="en-GB"/>
        </w:rPr>
        <w:t xml:space="preserve"> </w:t>
      </w:r>
      <w:r w:rsidR="006E242B" w:rsidRPr="009D66AB">
        <w:rPr>
          <w:rFonts w:ascii="Book Antiqua" w:hAnsi="Book Antiqua" w:cs="Times New Roman"/>
          <w:sz w:val="24"/>
          <w:szCs w:val="24"/>
          <w:lang w:val="en-GB"/>
        </w:rPr>
        <w:t xml:space="preserve">allowed to </w:t>
      </w:r>
      <w:r w:rsidR="008E768B" w:rsidRPr="009D66AB">
        <w:rPr>
          <w:rFonts w:ascii="Book Antiqua" w:hAnsi="Book Antiqua" w:cs="Times New Roman"/>
          <w:sz w:val="24"/>
          <w:szCs w:val="24"/>
          <w:lang w:val="en-GB"/>
        </w:rPr>
        <w:t xml:space="preserve">suspect </w:t>
      </w:r>
      <w:r w:rsidR="00EC18D3" w:rsidRPr="009D66AB">
        <w:rPr>
          <w:rFonts w:ascii="Book Antiqua" w:hAnsi="Book Antiqua" w:cs="Times New Roman"/>
          <w:sz w:val="24"/>
          <w:szCs w:val="24"/>
          <w:lang w:val="en-GB"/>
        </w:rPr>
        <w:t>anomalous</w:t>
      </w:r>
      <w:r w:rsidR="006F4856" w:rsidRPr="009D66AB">
        <w:rPr>
          <w:rFonts w:ascii="Book Antiqua" w:hAnsi="Book Antiqua" w:cs="Times New Roman"/>
          <w:sz w:val="24"/>
          <w:szCs w:val="24"/>
          <w:lang w:val="en-GB"/>
        </w:rPr>
        <w:t xml:space="preserve"> origin and course of</w:t>
      </w:r>
      <w:r w:rsidR="00EC18D3" w:rsidRPr="009D66AB">
        <w:rPr>
          <w:rFonts w:ascii="Book Antiqua" w:hAnsi="Book Antiqua" w:cs="Times New Roman"/>
          <w:sz w:val="24"/>
          <w:szCs w:val="24"/>
          <w:lang w:val="en-GB"/>
        </w:rPr>
        <w:t xml:space="preserve"> </w:t>
      </w:r>
      <w:r w:rsidR="006E242B" w:rsidRPr="009D66AB">
        <w:rPr>
          <w:rFonts w:ascii="Book Antiqua" w:hAnsi="Book Antiqua" w:cs="Times New Roman"/>
          <w:sz w:val="24"/>
          <w:szCs w:val="24"/>
          <w:lang w:val="en-GB"/>
        </w:rPr>
        <w:t>coronary arteries</w:t>
      </w:r>
      <w:r w:rsidR="00853C9A" w:rsidRPr="009D66AB">
        <w:rPr>
          <w:rFonts w:ascii="Book Antiqua" w:hAnsi="Book Antiqua" w:cs="Times New Roman"/>
          <w:sz w:val="24"/>
          <w:szCs w:val="24"/>
          <w:lang w:val="en-GB"/>
        </w:rPr>
        <w:t xml:space="preserve">. </w:t>
      </w:r>
      <w:r w:rsidR="006E242B" w:rsidRPr="009D66AB">
        <w:rPr>
          <w:rFonts w:ascii="Book Antiqua" w:hAnsi="Book Antiqua" w:cs="Times New Roman"/>
          <w:sz w:val="24"/>
          <w:szCs w:val="24"/>
          <w:lang w:val="en-GB"/>
        </w:rPr>
        <w:t>Subsequently, t</w:t>
      </w:r>
      <w:r w:rsidR="00EC18D3" w:rsidRPr="009D66AB">
        <w:rPr>
          <w:rFonts w:ascii="Book Antiqua" w:hAnsi="Book Antiqua" w:cs="Times New Roman"/>
          <w:sz w:val="24"/>
          <w:szCs w:val="24"/>
          <w:lang w:val="en-GB"/>
        </w:rPr>
        <w:t xml:space="preserve">hird generation </w:t>
      </w:r>
      <w:r w:rsidR="009677A4" w:rsidRPr="009D66AB">
        <w:rPr>
          <w:rFonts w:ascii="Book Antiqua" w:hAnsi="Book Antiqua" w:cs="Times New Roman"/>
          <w:sz w:val="24"/>
          <w:szCs w:val="24"/>
          <w:lang w:val="en-GB"/>
        </w:rPr>
        <w:t xml:space="preserve">dual source </w:t>
      </w:r>
      <w:r w:rsidR="00EC18D3" w:rsidRPr="009D66AB">
        <w:rPr>
          <w:rFonts w:ascii="Book Antiqua" w:hAnsi="Book Antiqua" w:cs="Times New Roman"/>
          <w:sz w:val="24"/>
          <w:szCs w:val="24"/>
          <w:lang w:val="en-GB"/>
        </w:rPr>
        <w:t>C-CT</w:t>
      </w:r>
      <w:r w:rsidR="00853C9A" w:rsidRPr="009D66AB">
        <w:rPr>
          <w:rFonts w:ascii="Book Antiqua" w:hAnsi="Book Antiqua" w:cs="Times New Roman"/>
          <w:sz w:val="24"/>
          <w:szCs w:val="24"/>
          <w:lang w:val="en-GB"/>
        </w:rPr>
        <w:t xml:space="preserve"> electrocardiogram-gated</w:t>
      </w:r>
      <w:r w:rsidR="00EB5A74" w:rsidRPr="009D66AB">
        <w:rPr>
          <w:rFonts w:ascii="Book Antiqua" w:hAnsi="Book Antiqua" w:cs="Times New Roman"/>
          <w:sz w:val="24"/>
          <w:szCs w:val="24"/>
          <w:lang w:val="en-GB"/>
        </w:rPr>
        <w:t xml:space="preserve">, with </w:t>
      </w:r>
      <w:r w:rsidR="00853C9A" w:rsidRPr="009D66AB">
        <w:rPr>
          <w:rFonts w:ascii="Book Antiqua" w:hAnsi="Book Antiqua" w:cs="Times New Roman"/>
          <w:sz w:val="24"/>
          <w:szCs w:val="24"/>
          <w:lang w:val="en-GB"/>
        </w:rPr>
        <w:t>high spatial resolution</w:t>
      </w:r>
      <w:r w:rsidR="006E242B" w:rsidRPr="009D66AB">
        <w:rPr>
          <w:rFonts w:ascii="Book Antiqua" w:hAnsi="Book Antiqua" w:cs="Times New Roman"/>
          <w:sz w:val="24"/>
          <w:szCs w:val="24"/>
          <w:lang w:val="en-GB"/>
        </w:rPr>
        <w:t>,</w:t>
      </w:r>
      <w:r w:rsidR="00C2217E" w:rsidRPr="009D66AB">
        <w:rPr>
          <w:rFonts w:ascii="Book Antiqua" w:hAnsi="Book Antiqua" w:cs="Times New Roman"/>
          <w:sz w:val="24"/>
          <w:szCs w:val="24"/>
          <w:lang w:val="en-GB"/>
        </w:rPr>
        <w:t xml:space="preserve"> </w:t>
      </w:r>
      <w:r w:rsidR="00853C9A" w:rsidRPr="009D66AB">
        <w:rPr>
          <w:rFonts w:ascii="Book Antiqua" w:hAnsi="Book Antiqua" w:cs="Times New Roman"/>
          <w:sz w:val="24"/>
          <w:szCs w:val="24"/>
          <w:lang w:val="en-GB"/>
        </w:rPr>
        <w:t xml:space="preserve">guaranteed the </w:t>
      </w:r>
      <w:r w:rsidR="001C0DA4" w:rsidRPr="009D66AB">
        <w:rPr>
          <w:rFonts w:ascii="Book Antiqua" w:hAnsi="Book Antiqua" w:cs="Times New Roman"/>
          <w:sz w:val="24"/>
          <w:szCs w:val="24"/>
          <w:lang w:val="en-GB"/>
        </w:rPr>
        <w:t xml:space="preserve">detection of </w:t>
      </w:r>
      <w:r w:rsidR="00853C9A" w:rsidRPr="009D66AB">
        <w:rPr>
          <w:rFonts w:ascii="Book Antiqua" w:hAnsi="Book Antiqua" w:cs="Times New Roman"/>
          <w:sz w:val="24"/>
          <w:szCs w:val="24"/>
          <w:lang w:val="en-GB"/>
        </w:rPr>
        <w:t>exact origin and course of coronary arteries,</w:t>
      </w:r>
      <w:r w:rsidR="00346856" w:rsidRPr="009D66AB">
        <w:rPr>
          <w:rFonts w:ascii="Book Antiqua" w:hAnsi="Book Antiqua" w:cs="Times New Roman"/>
          <w:sz w:val="24"/>
          <w:szCs w:val="24"/>
          <w:lang w:val="en-GB"/>
        </w:rPr>
        <w:t xml:space="preserve"> estimation of their diameter, and</w:t>
      </w:r>
      <w:r w:rsidR="00853C9A" w:rsidRPr="009D66AB">
        <w:rPr>
          <w:rFonts w:ascii="Book Antiqua" w:hAnsi="Book Antiqua" w:cs="Times New Roman"/>
          <w:sz w:val="24"/>
          <w:szCs w:val="24"/>
          <w:lang w:val="en-GB"/>
        </w:rPr>
        <w:t xml:space="preserve"> </w:t>
      </w:r>
      <w:r w:rsidR="00EB5A74" w:rsidRPr="009D66AB">
        <w:rPr>
          <w:rFonts w:ascii="Book Antiqua" w:hAnsi="Book Antiqua" w:cs="Times New Roman"/>
          <w:sz w:val="24"/>
          <w:szCs w:val="24"/>
          <w:lang w:val="en-GB"/>
        </w:rPr>
        <w:t>visualization</w:t>
      </w:r>
      <w:r w:rsidR="006F4856" w:rsidRPr="009D66AB">
        <w:rPr>
          <w:rFonts w:ascii="Book Antiqua" w:hAnsi="Book Antiqua" w:cs="Times New Roman"/>
          <w:sz w:val="24"/>
          <w:szCs w:val="24"/>
          <w:lang w:val="en-GB"/>
        </w:rPr>
        <w:t xml:space="preserve"> of </w:t>
      </w:r>
      <w:r w:rsidR="00853C9A" w:rsidRPr="009D66AB">
        <w:rPr>
          <w:rFonts w:ascii="Book Antiqua" w:hAnsi="Book Antiqua" w:cs="Times New Roman"/>
          <w:sz w:val="24"/>
          <w:szCs w:val="24"/>
          <w:lang w:val="en-GB"/>
        </w:rPr>
        <w:t xml:space="preserve">collateral </w:t>
      </w:r>
      <w:r w:rsidR="006F4856" w:rsidRPr="009D66AB">
        <w:rPr>
          <w:rFonts w:ascii="Book Antiqua" w:hAnsi="Book Antiqua" w:cs="Times New Roman"/>
          <w:sz w:val="24"/>
          <w:szCs w:val="24"/>
          <w:lang w:val="en-GB"/>
        </w:rPr>
        <w:t xml:space="preserve">vessels </w:t>
      </w:r>
      <w:r w:rsidR="006E242B" w:rsidRPr="009D66AB">
        <w:rPr>
          <w:rFonts w:ascii="Book Antiqua" w:hAnsi="Book Antiqua" w:cs="Times New Roman"/>
          <w:sz w:val="24"/>
          <w:szCs w:val="24"/>
          <w:lang w:val="en-GB"/>
        </w:rPr>
        <w:t>from</w:t>
      </w:r>
      <w:r w:rsidR="006F4856" w:rsidRPr="009D66AB">
        <w:rPr>
          <w:rFonts w:ascii="Book Antiqua" w:hAnsi="Book Antiqua" w:cs="Times New Roman"/>
          <w:sz w:val="24"/>
          <w:szCs w:val="24"/>
          <w:lang w:val="en-GB"/>
        </w:rPr>
        <w:t xml:space="preserve"> coronary arteries</w:t>
      </w:r>
      <w:r w:rsidR="009677A4" w:rsidRPr="009D66AB">
        <w:rPr>
          <w:rFonts w:ascii="Book Antiqua" w:hAnsi="Book Antiqua" w:cs="Times New Roman"/>
          <w:sz w:val="24"/>
          <w:szCs w:val="24"/>
          <w:lang w:val="en-GB"/>
        </w:rPr>
        <w:t>.</w:t>
      </w:r>
      <w:r w:rsidR="006F4856" w:rsidRPr="009D66AB">
        <w:rPr>
          <w:rFonts w:ascii="Book Antiqua" w:hAnsi="Book Antiqua" w:cs="Times New Roman"/>
          <w:sz w:val="24"/>
          <w:szCs w:val="24"/>
          <w:lang w:val="en-GB"/>
        </w:rPr>
        <w:t xml:space="preserve"> </w:t>
      </w:r>
      <w:r w:rsidR="009677A4" w:rsidRPr="009D66AB">
        <w:rPr>
          <w:rFonts w:ascii="Book Antiqua" w:hAnsi="Book Antiqua" w:cs="Times New Roman"/>
          <w:sz w:val="24"/>
          <w:szCs w:val="24"/>
          <w:lang w:val="en-GB"/>
        </w:rPr>
        <w:t xml:space="preserve">The </w:t>
      </w:r>
      <w:r w:rsidR="008E768B" w:rsidRPr="009D66AB">
        <w:rPr>
          <w:rFonts w:ascii="Book Antiqua" w:hAnsi="Book Antiqua" w:cs="Times New Roman"/>
          <w:sz w:val="24"/>
          <w:szCs w:val="24"/>
          <w:lang w:val="en-GB"/>
        </w:rPr>
        <w:t>radiation dose</w:t>
      </w:r>
      <w:r w:rsidR="009677A4" w:rsidRPr="009D66AB">
        <w:rPr>
          <w:rFonts w:ascii="Book Antiqua" w:hAnsi="Book Antiqua" w:cs="Times New Roman"/>
          <w:sz w:val="24"/>
          <w:szCs w:val="24"/>
          <w:lang w:val="en-GB"/>
        </w:rPr>
        <w:t xml:space="preserve"> was very low, </w:t>
      </w:r>
      <w:r w:rsidR="00E77105" w:rsidRPr="009D66AB">
        <w:rPr>
          <w:rFonts w:ascii="Book Antiqua" w:hAnsi="Book Antiqua" w:cs="Times New Roman"/>
          <w:sz w:val="24"/>
          <w:szCs w:val="24"/>
          <w:lang w:val="en-GB"/>
        </w:rPr>
        <w:t>as summarized in Table 1</w:t>
      </w:r>
      <w:r w:rsidR="009677A4" w:rsidRPr="009D66AB">
        <w:rPr>
          <w:rFonts w:ascii="Book Antiqua" w:hAnsi="Book Antiqua" w:cs="Times New Roman"/>
          <w:sz w:val="24"/>
          <w:szCs w:val="24"/>
          <w:lang w:val="en-GB"/>
        </w:rPr>
        <w:t xml:space="preserve">, with </w:t>
      </w:r>
      <w:r w:rsidR="00D21051" w:rsidRPr="009D66AB">
        <w:rPr>
          <w:rFonts w:ascii="Book Antiqua" w:hAnsi="Book Antiqua" w:cs="Times New Roman"/>
          <w:sz w:val="24"/>
          <w:szCs w:val="24"/>
          <w:lang w:val="en-GB"/>
        </w:rPr>
        <w:t xml:space="preserve">effective dose of 3.87 mSv </w:t>
      </w:r>
      <w:r w:rsidR="009677A4" w:rsidRPr="009D66AB">
        <w:rPr>
          <w:rFonts w:ascii="Book Antiqua" w:hAnsi="Book Antiqua" w:cs="Times New Roman"/>
          <w:sz w:val="24"/>
          <w:szCs w:val="24"/>
          <w:lang w:val="en-GB"/>
        </w:rPr>
        <w:t xml:space="preserve">and </w:t>
      </w:r>
      <w:r w:rsidR="00D21051" w:rsidRPr="009D66AB">
        <w:rPr>
          <w:rFonts w:ascii="Book Antiqua" w:hAnsi="Book Antiqua" w:cs="Times New Roman"/>
          <w:sz w:val="24"/>
          <w:szCs w:val="24"/>
          <w:lang w:val="en-GB"/>
        </w:rPr>
        <w:t xml:space="preserve">without </w:t>
      </w:r>
      <w:r w:rsidR="00A85A7F" w:rsidRPr="009D66AB">
        <w:rPr>
          <w:rFonts w:ascii="Book Antiqua" w:hAnsi="Book Antiqua" w:cs="Times New Roman"/>
          <w:sz w:val="24"/>
          <w:szCs w:val="24"/>
          <w:lang w:val="en-GB"/>
        </w:rPr>
        <w:t>risks related to an invasive procedure and patient sedation.</w:t>
      </w:r>
      <w:r w:rsidR="00502576" w:rsidRPr="009D66AB">
        <w:rPr>
          <w:rFonts w:ascii="Book Antiqua" w:hAnsi="Book Antiqua" w:cs="Times New Roman"/>
          <w:sz w:val="24"/>
          <w:szCs w:val="24"/>
          <w:lang w:val="en-GB"/>
        </w:rPr>
        <w:t xml:space="preserve"> The patient had an uneventful po</w:t>
      </w:r>
      <w:r w:rsidR="00E94CBE" w:rsidRPr="009D66AB">
        <w:rPr>
          <w:rFonts w:ascii="Book Antiqua" w:hAnsi="Book Antiqua" w:cs="Times New Roman"/>
          <w:sz w:val="24"/>
          <w:szCs w:val="24"/>
          <w:lang w:val="en-GB"/>
        </w:rPr>
        <w:t>stoperative clinical course and</w:t>
      </w:r>
      <w:r w:rsidR="00502576" w:rsidRPr="009D66AB">
        <w:rPr>
          <w:rFonts w:ascii="Book Antiqua" w:hAnsi="Book Antiqua" w:cs="Times New Roman"/>
          <w:sz w:val="24"/>
          <w:szCs w:val="24"/>
          <w:lang w:val="en-GB"/>
        </w:rPr>
        <w:t xml:space="preserve"> follow-up C-</w:t>
      </w:r>
      <w:r w:rsidR="00787EA9" w:rsidRPr="009D66AB">
        <w:rPr>
          <w:rFonts w:ascii="Book Antiqua" w:hAnsi="Book Antiqua" w:cs="Times New Roman"/>
          <w:sz w:val="24"/>
          <w:szCs w:val="24"/>
          <w:lang w:val="en-GB"/>
        </w:rPr>
        <w:t xml:space="preserve">MRI </w:t>
      </w:r>
      <w:r w:rsidR="00502576" w:rsidRPr="009D66AB">
        <w:rPr>
          <w:rFonts w:ascii="Book Antiqua" w:hAnsi="Book Antiqua" w:cs="Times New Roman"/>
          <w:sz w:val="24"/>
          <w:szCs w:val="24"/>
          <w:lang w:val="en-GB"/>
        </w:rPr>
        <w:t>showed comple</w:t>
      </w:r>
      <w:r w:rsidR="00787EA9" w:rsidRPr="009D66AB">
        <w:rPr>
          <w:rFonts w:ascii="Book Antiqua" w:hAnsi="Book Antiqua" w:cs="Times New Roman"/>
          <w:sz w:val="24"/>
          <w:szCs w:val="24"/>
          <w:lang w:val="en-GB"/>
        </w:rPr>
        <w:t>te success of surgery treatment</w:t>
      </w:r>
      <w:r w:rsidR="00C2217E" w:rsidRPr="009D66AB">
        <w:rPr>
          <w:rFonts w:ascii="Book Antiqua" w:hAnsi="Book Antiqua" w:cs="Times New Roman"/>
          <w:sz w:val="24"/>
          <w:szCs w:val="24"/>
          <w:lang w:val="en-GB"/>
        </w:rPr>
        <w:t>.</w:t>
      </w:r>
    </w:p>
    <w:p w:rsidR="001E2481" w:rsidRPr="009D66AB" w:rsidRDefault="001E2481" w:rsidP="00285FF1">
      <w:pPr>
        <w:spacing w:after="0" w:line="360" w:lineRule="auto"/>
        <w:jc w:val="both"/>
        <w:rPr>
          <w:rFonts w:ascii="Book Antiqua" w:hAnsi="Book Antiqua" w:cs="Times New Roman"/>
          <w:sz w:val="24"/>
          <w:szCs w:val="24"/>
          <w:lang w:val="en-GB"/>
        </w:rPr>
      </w:pPr>
    </w:p>
    <w:p w:rsidR="000733CD" w:rsidRPr="009D66AB" w:rsidRDefault="00520408"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CONCLUSION</w:t>
      </w:r>
    </w:p>
    <w:p w:rsidR="002F7110" w:rsidRPr="009D66AB" w:rsidRDefault="00C83342"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 xml:space="preserve">Although </w:t>
      </w:r>
      <w:r w:rsidR="0049552B" w:rsidRPr="009D66AB">
        <w:rPr>
          <w:rFonts w:ascii="Book Antiqua" w:hAnsi="Book Antiqua" w:cs="Times New Roman"/>
          <w:sz w:val="24"/>
          <w:szCs w:val="24"/>
          <w:lang w:val="en-GB"/>
        </w:rPr>
        <w:t>CX</w:t>
      </w:r>
      <w:r w:rsidR="009677A4" w:rsidRPr="009D66AB">
        <w:rPr>
          <w:rFonts w:ascii="Book Antiqua" w:hAnsi="Book Antiqua" w:cs="Times New Roman"/>
          <w:sz w:val="24"/>
          <w:szCs w:val="24"/>
          <w:lang w:val="en-GB"/>
        </w:rPr>
        <w:t>-</w:t>
      </w:r>
      <w:r w:rsidR="0049552B" w:rsidRPr="009D66AB">
        <w:rPr>
          <w:rFonts w:ascii="Book Antiqua" w:hAnsi="Book Antiqua" w:cs="Times New Roman"/>
          <w:sz w:val="24"/>
          <w:szCs w:val="24"/>
          <w:lang w:val="en-GB"/>
        </w:rPr>
        <w:t xml:space="preserve">A </w:t>
      </w:r>
      <w:r w:rsidRPr="009D66AB">
        <w:rPr>
          <w:rFonts w:ascii="Book Antiqua" w:hAnsi="Book Antiqua" w:cs="Times New Roman"/>
          <w:sz w:val="24"/>
          <w:szCs w:val="24"/>
          <w:lang w:val="en-GB"/>
        </w:rPr>
        <w:t>is still widely</w:t>
      </w:r>
      <w:r w:rsidR="000733CD" w:rsidRPr="009D66AB">
        <w:rPr>
          <w:rFonts w:ascii="Book Antiqua" w:hAnsi="Book Antiqua" w:cs="Times New Roman"/>
          <w:sz w:val="24"/>
          <w:szCs w:val="24"/>
          <w:lang w:val="en-GB"/>
        </w:rPr>
        <w:t xml:space="preserve"> </w:t>
      </w:r>
      <w:r w:rsidRPr="009D66AB">
        <w:rPr>
          <w:rFonts w:ascii="Book Antiqua" w:hAnsi="Book Antiqua" w:cs="Times New Roman"/>
          <w:sz w:val="24"/>
          <w:szCs w:val="24"/>
          <w:lang w:val="en-GB"/>
        </w:rPr>
        <w:t>use</w:t>
      </w:r>
      <w:r w:rsidR="0049552B" w:rsidRPr="009D66AB">
        <w:rPr>
          <w:rFonts w:ascii="Book Antiqua" w:hAnsi="Book Antiqua" w:cs="Times New Roman"/>
          <w:sz w:val="24"/>
          <w:szCs w:val="24"/>
          <w:lang w:val="en-GB"/>
        </w:rPr>
        <w:t xml:space="preserve">d in </w:t>
      </w:r>
      <w:r w:rsidR="006F4856" w:rsidRPr="009D66AB">
        <w:rPr>
          <w:rFonts w:ascii="Book Antiqua" w:hAnsi="Book Antiqua" w:cs="Times New Roman"/>
          <w:sz w:val="24"/>
          <w:szCs w:val="24"/>
          <w:lang w:val="en-GB"/>
        </w:rPr>
        <w:t xml:space="preserve">childhood for </w:t>
      </w:r>
      <w:r w:rsidR="00DC658D" w:rsidRPr="009D66AB">
        <w:rPr>
          <w:rFonts w:ascii="Book Antiqua" w:hAnsi="Book Antiqua" w:cs="Times New Roman"/>
          <w:sz w:val="24"/>
          <w:szCs w:val="24"/>
          <w:lang w:val="en-GB"/>
        </w:rPr>
        <w:t xml:space="preserve">the diagnosis </w:t>
      </w:r>
      <w:r w:rsidR="006F4856" w:rsidRPr="009D66AB">
        <w:rPr>
          <w:rFonts w:ascii="Book Antiqua" w:hAnsi="Book Antiqua" w:cs="Times New Roman"/>
          <w:sz w:val="24"/>
          <w:szCs w:val="24"/>
          <w:lang w:val="en-GB"/>
        </w:rPr>
        <w:t xml:space="preserve">of </w:t>
      </w:r>
      <w:r w:rsidR="002A362E" w:rsidRPr="009D66AB">
        <w:rPr>
          <w:rFonts w:ascii="Book Antiqua" w:hAnsi="Book Antiqua" w:cs="Times New Roman"/>
          <w:sz w:val="24"/>
          <w:szCs w:val="24"/>
          <w:lang w:val="en-GB"/>
        </w:rPr>
        <w:t>CAAs,</w:t>
      </w:r>
      <w:r w:rsidR="00520408" w:rsidRPr="009D66AB">
        <w:rPr>
          <w:rFonts w:ascii="Book Antiqua" w:hAnsi="Book Antiqua"/>
          <w:sz w:val="24"/>
          <w:szCs w:val="24"/>
          <w:lang w:val="en-GB"/>
        </w:rPr>
        <w:t xml:space="preserve"> </w:t>
      </w:r>
      <w:r w:rsidR="002A362E" w:rsidRPr="009D66AB">
        <w:rPr>
          <w:rFonts w:ascii="Book Antiqua" w:hAnsi="Book Antiqua" w:cs="Times New Roman"/>
          <w:sz w:val="24"/>
          <w:szCs w:val="24"/>
          <w:lang w:val="en-GB"/>
        </w:rPr>
        <w:t xml:space="preserve">C-MRI allows the </w:t>
      </w:r>
      <w:r w:rsidR="00520408" w:rsidRPr="009D66AB">
        <w:rPr>
          <w:rFonts w:ascii="Book Antiqua" w:hAnsi="Book Antiqua" w:cs="Times New Roman"/>
          <w:sz w:val="24"/>
          <w:szCs w:val="24"/>
          <w:lang w:val="en-GB"/>
        </w:rPr>
        <w:t xml:space="preserve">evaluation </w:t>
      </w:r>
      <w:r w:rsidR="002A362E" w:rsidRPr="009D66AB">
        <w:rPr>
          <w:rFonts w:ascii="Book Antiqua" w:hAnsi="Book Antiqua" w:cs="Times New Roman"/>
          <w:sz w:val="24"/>
          <w:szCs w:val="24"/>
          <w:lang w:val="en-GB"/>
        </w:rPr>
        <w:t xml:space="preserve">of cardiac morphology </w:t>
      </w:r>
      <w:r w:rsidR="00520408" w:rsidRPr="009D66AB">
        <w:rPr>
          <w:rFonts w:ascii="Book Antiqua" w:hAnsi="Book Antiqua" w:cs="Times New Roman"/>
          <w:sz w:val="24"/>
          <w:szCs w:val="24"/>
          <w:lang w:val="en-GB"/>
        </w:rPr>
        <w:t>and functionality</w:t>
      </w:r>
      <w:r w:rsidR="0049552B" w:rsidRPr="009D66AB">
        <w:rPr>
          <w:rFonts w:ascii="Book Antiqua" w:hAnsi="Book Antiqua" w:cs="Times New Roman"/>
          <w:sz w:val="24"/>
          <w:szCs w:val="24"/>
          <w:lang w:val="en-GB"/>
        </w:rPr>
        <w:t xml:space="preserve"> </w:t>
      </w:r>
      <w:r w:rsidR="00520408" w:rsidRPr="009D66AB">
        <w:rPr>
          <w:rFonts w:ascii="Book Antiqua" w:hAnsi="Book Antiqua" w:cs="Times New Roman"/>
          <w:sz w:val="24"/>
          <w:szCs w:val="24"/>
          <w:lang w:val="en-GB"/>
        </w:rPr>
        <w:t xml:space="preserve">and </w:t>
      </w:r>
      <w:r w:rsidR="002A362E" w:rsidRPr="009D66AB">
        <w:rPr>
          <w:rFonts w:ascii="Book Antiqua" w:hAnsi="Book Antiqua" w:cs="Times New Roman"/>
          <w:sz w:val="24"/>
          <w:szCs w:val="24"/>
          <w:lang w:val="en-GB"/>
        </w:rPr>
        <w:t xml:space="preserve">C-CT, </w:t>
      </w:r>
      <w:r w:rsidR="00A85A7F" w:rsidRPr="009D66AB">
        <w:rPr>
          <w:rFonts w:ascii="Book Antiqua" w:hAnsi="Book Antiqua" w:cs="Times New Roman"/>
          <w:sz w:val="24"/>
          <w:szCs w:val="24"/>
          <w:lang w:val="en-GB"/>
        </w:rPr>
        <w:t xml:space="preserve">with </w:t>
      </w:r>
      <w:r w:rsidR="00DC658D" w:rsidRPr="009D66AB">
        <w:rPr>
          <w:rFonts w:ascii="Book Antiqua" w:hAnsi="Book Antiqua" w:cs="Times New Roman"/>
          <w:sz w:val="24"/>
          <w:szCs w:val="24"/>
          <w:lang w:val="en-GB"/>
        </w:rPr>
        <w:t xml:space="preserve">high </w:t>
      </w:r>
      <w:r w:rsidR="00D407E6" w:rsidRPr="009D66AB">
        <w:rPr>
          <w:rFonts w:ascii="Book Antiqua" w:hAnsi="Book Antiqua" w:cs="Times New Roman"/>
          <w:sz w:val="24"/>
          <w:szCs w:val="24"/>
          <w:lang w:val="en-GB"/>
        </w:rPr>
        <w:t>spat</w:t>
      </w:r>
      <w:r w:rsidR="00EF3006" w:rsidRPr="009D66AB">
        <w:rPr>
          <w:rFonts w:ascii="Book Antiqua" w:hAnsi="Book Antiqua" w:cs="Times New Roman"/>
          <w:sz w:val="24"/>
          <w:szCs w:val="24"/>
          <w:lang w:val="en-GB"/>
        </w:rPr>
        <w:t>ial</w:t>
      </w:r>
      <w:r w:rsidR="00A85A7F" w:rsidRPr="009D66AB">
        <w:rPr>
          <w:rFonts w:ascii="Book Antiqua" w:hAnsi="Book Antiqua" w:cs="Times New Roman"/>
          <w:sz w:val="24"/>
          <w:szCs w:val="24"/>
          <w:lang w:val="en-GB"/>
        </w:rPr>
        <w:t xml:space="preserve"> resolution</w:t>
      </w:r>
      <w:r w:rsidR="00FB129E" w:rsidRPr="009D66AB">
        <w:rPr>
          <w:rFonts w:ascii="Book Antiqua" w:hAnsi="Book Antiqua" w:cs="Times New Roman"/>
          <w:sz w:val="24"/>
          <w:szCs w:val="24"/>
          <w:lang w:val="en-GB"/>
        </w:rPr>
        <w:t>,</w:t>
      </w:r>
      <w:r w:rsidR="002A362E" w:rsidRPr="009D66AB">
        <w:rPr>
          <w:rFonts w:ascii="Book Antiqua" w:hAnsi="Book Antiqua" w:cs="Times New Roman"/>
          <w:sz w:val="24"/>
          <w:szCs w:val="24"/>
          <w:lang w:val="en-GB"/>
        </w:rPr>
        <w:t xml:space="preserve"> </w:t>
      </w:r>
      <w:r w:rsidR="00A85A7F" w:rsidRPr="009D66AB">
        <w:rPr>
          <w:rFonts w:ascii="Book Antiqua" w:hAnsi="Book Antiqua" w:cs="Times New Roman"/>
          <w:sz w:val="24"/>
          <w:szCs w:val="24"/>
          <w:lang w:val="en-GB"/>
        </w:rPr>
        <w:t xml:space="preserve">allows </w:t>
      </w:r>
      <w:r w:rsidR="002A362E" w:rsidRPr="009D66AB">
        <w:rPr>
          <w:rFonts w:ascii="Book Antiqua" w:hAnsi="Book Antiqua" w:cs="Times New Roman"/>
          <w:sz w:val="24"/>
          <w:szCs w:val="24"/>
          <w:lang w:val="en-GB"/>
        </w:rPr>
        <w:t xml:space="preserve">to evaluate, with high diagnostic accuracy, </w:t>
      </w:r>
      <w:r w:rsidR="002A0AE5" w:rsidRPr="009D66AB">
        <w:rPr>
          <w:rFonts w:ascii="Book Antiqua" w:hAnsi="Book Antiqua" w:cs="Times New Roman"/>
          <w:sz w:val="24"/>
          <w:szCs w:val="24"/>
          <w:lang w:val="en-GB"/>
        </w:rPr>
        <w:t>CAAs</w:t>
      </w:r>
      <w:r w:rsidR="00DC658D" w:rsidRPr="009D66AB">
        <w:rPr>
          <w:rFonts w:ascii="Book Antiqua" w:hAnsi="Book Antiqua" w:cs="Times New Roman"/>
          <w:sz w:val="24"/>
          <w:szCs w:val="24"/>
          <w:lang w:val="en-GB"/>
        </w:rPr>
        <w:t xml:space="preserve"> </w:t>
      </w:r>
      <w:r w:rsidR="0049552B" w:rsidRPr="009D66AB">
        <w:rPr>
          <w:rFonts w:ascii="Book Antiqua" w:hAnsi="Book Antiqua" w:cs="Times New Roman"/>
          <w:sz w:val="24"/>
          <w:szCs w:val="24"/>
          <w:lang w:val="en-GB"/>
        </w:rPr>
        <w:t xml:space="preserve">in </w:t>
      </w:r>
      <w:r w:rsidR="006F4856" w:rsidRPr="009D66AB">
        <w:rPr>
          <w:rFonts w:ascii="Book Antiqua" w:hAnsi="Book Antiqua" w:cs="Times New Roman"/>
          <w:sz w:val="24"/>
          <w:szCs w:val="24"/>
          <w:lang w:val="en-GB"/>
        </w:rPr>
        <w:t>children</w:t>
      </w:r>
      <w:r w:rsidR="00FB129E" w:rsidRPr="009D66AB">
        <w:rPr>
          <w:rFonts w:ascii="Book Antiqua" w:hAnsi="Book Antiqua" w:cs="Times New Roman"/>
          <w:sz w:val="24"/>
          <w:szCs w:val="24"/>
          <w:lang w:val="en-GB"/>
        </w:rPr>
        <w:t>,</w:t>
      </w:r>
      <w:r w:rsidR="006F4856" w:rsidRPr="009D66AB">
        <w:rPr>
          <w:rFonts w:ascii="Book Antiqua" w:hAnsi="Book Antiqua" w:cs="Times New Roman"/>
          <w:sz w:val="24"/>
          <w:szCs w:val="24"/>
          <w:lang w:val="en-GB"/>
        </w:rPr>
        <w:t xml:space="preserve"> without the risk</w:t>
      </w:r>
      <w:r w:rsidR="00A85A7F" w:rsidRPr="009D66AB">
        <w:rPr>
          <w:rFonts w:ascii="Book Antiqua" w:hAnsi="Book Antiqua" w:cs="Times New Roman"/>
          <w:sz w:val="24"/>
          <w:szCs w:val="24"/>
          <w:lang w:val="en-GB"/>
        </w:rPr>
        <w:t>s</w:t>
      </w:r>
      <w:r w:rsidR="0049552B" w:rsidRPr="009D66AB">
        <w:rPr>
          <w:rFonts w:ascii="Book Antiqua" w:hAnsi="Book Antiqua" w:cs="Times New Roman"/>
          <w:sz w:val="24"/>
          <w:szCs w:val="24"/>
          <w:lang w:val="en-GB"/>
        </w:rPr>
        <w:t xml:space="preserve"> </w:t>
      </w:r>
      <w:r w:rsidR="00FB129E" w:rsidRPr="009D66AB">
        <w:rPr>
          <w:rFonts w:ascii="Book Antiqua" w:hAnsi="Book Antiqua" w:cs="Times New Roman"/>
          <w:sz w:val="24"/>
          <w:szCs w:val="24"/>
          <w:lang w:val="en-GB"/>
        </w:rPr>
        <w:t xml:space="preserve">related to </w:t>
      </w:r>
      <w:r w:rsidR="0049552B" w:rsidRPr="009D66AB">
        <w:rPr>
          <w:rFonts w:ascii="Book Antiqua" w:hAnsi="Book Antiqua" w:cs="Times New Roman"/>
          <w:sz w:val="24"/>
          <w:szCs w:val="24"/>
          <w:lang w:val="en-GB"/>
        </w:rPr>
        <w:t>invasive procedure and</w:t>
      </w:r>
      <w:r w:rsidR="00DC658D" w:rsidRPr="009D66AB">
        <w:rPr>
          <w:rFonts w:ascii="Book Antiqua" w:hAnsi="Book Antiqua" w:cs="Times New Roman"/>
          <w:sz w:val="24"/>
          <w:szCs w:val="24"/>
          <w:lang w:val="en-GB"/>
        </w:rPr>
        <w:t xml:space="preserve"> </w:t>
      </w:r>
      <w:r w:rsidR="00EB5A74" w:rsidRPr="009D66AB">
        <w:rPr>
          <w:rFonts w:ascii="Book Antiqua" w:hAnsi="Book Antiqua" w:cs="Times New Roman"/>
          <w:sz w:val="24"/>
          <w:szCs w:val="24"/>
          <w:lang w:val="en-GB"/>
        </w:rPr>
        <w:t xml:space="preserve">patient </w:t>
      </w:r>
      <w:r w:rsidR="002A0AE5" w:rsidRPr="009D66AB">
        <w:rPr>
          <w:rFonts w:ascii="Book Antiqua" w:hAnsi="Book Antiqua" w:cs="Times New Roman"/>
          <w:sz w:val="24"/>
          <w:szCs w:val="24"/>
          <w:lang w:val="en-GB"/>
        </w:rPr>
        <w:t>sedation and with a very low radiation dose.</w:t>
      </w:r>
    </w:p>
    <w:p w:rsidR="00345852" w:rsidRPr="009D66AB" w:rsidRDefault="00345852" w:rsidP="00285FF1">
      <w:pPr>
        <w:spacing w:after="0" w:line="360" w:lineRule="auto"/>
        <w:jc w:val="both"/>
        <w:rPr>
          <w:rFonts w:ascii="Book Antiqua" w:hAnsi="Book Antiqua" w:cs="Times New Roman"/>
          <w:b/>
          <w:sz w:val="24"/>
          <w:szCs w:val="24"/>
          <w:lang w:val="en-GB"/>
        </w:rPr>
      </w:pPr>
    </w:p>
    <w:p w:rsidR="00345852" w:rsidRPr="009D66AB" w:rsidRDefault="00345852" w:rsidP="00285FF1">
      <w:pPr>
        <w:spacing w:after="0" w:line="360" w:lineRule="auto"/>
        <w:jc w:val="both"/>
        <w:rPr>
          <w:rFonts w:ascii="Book Antiqua" w:hAnsi="Book Antiqua" w:cs="Times New Roman"/>
          <w:b/>
          <w:sz w:val="24"/>
          <w:szCs w:val="24"/>
          <w:lang w:val="en-GB"/>
        </w:rPr>
      </w:pPr>
    </w:p>
    <w:p w:rsidR="00345852" w:rsidRPr="009D66AB" w:rsidRDefault="00345852" w:rsidP="00285FF1">
      <w:pPr>
        <w:spacing w:after="0" w:line="360" w:lineRule="auto"/>
        <w:jc w:val="both"/>
        <w:rPr>
          <w:rFonts w:ascii="Book Antiqua" w:hAnsi="Book Antiqua" w:cs="Times New Roman"/>
          <w:b/>
          <w:sz w:val="24"/>
          <w:szCs w:val="24"/>
          <w:lang w:val="en-GB"/>
        </w:rPr>
      </w:pPr>
    </w:p>
    <w:p w:rsidR="0045731C" w:rsidRPr="0009349A" w:rsidRDefault="00520408" w:rsidP="0009349A">
      <w:pPr>
        <w:spacing w:after="0" w:line="360" w:lineRule="auto"/>
        <w:jc w:val="both"/>
        <w:rPr>
          <w:rFonts w:ascii="Book Antiqua" w:hAnsi="Book Antiqua" w:cs="Times New Roman"/>
          <w:b/>
          <w:sz w:val="24"/>
          <w:szCs w:val="24"/>
          <w:lang w:val="en-GB" w:eastAsia="zh-CN"/>
        </w:rPr>
      </w:pPr>
      <w:r w:rsidRPr="0009349A">
        <w:rPr>
          <w:rFonts w:ascii="Book Antiqua" w:hAnsi="Book Antiqua" w:cs="Times New Roman"/>
          <w:b/>
          <w:sz w:val="24"/>
          <w:szCs w:val="24"/>
          <w:lang w:val="en-GB"/>
        </w:rPr>
        <w:lastRenderedPageBreak/>
        <w:t>REFERENCES</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 </w:t>
      </w:r>
      <w:r w:rsidRPr="0009349A">
        <w:rPr>
          <w:rFonts w:ascii="Book Antiqua" w:hAnsi="Book Antiqua"/>
          <w:b/>
          <w:sz w:val="24"/>
          <w:szCs w:val="24"/>
        </w:rPr>
        <w:t>Angelini P</w:t>
      </w:r>
      <w:r w:rsidRPr="0009349A">
        <w:rPr>
          <w:rFonts w:ascii="Book Antiqua" w:hAnsi="Book Antiqua"/>
          <w:sz w:val="24"/>
          <w:szCs w:val="24"/>
        </w:rPr>
        <w:t xml:space="preserve">. Coronary artery anomalies: an entity in search of an identity. </w:t>
      </w:r>
      <w:r w:rsidRPr="0009349A">
        <w:rPr>
          <w:rFonts w:ascii="Book Antiqua" w:hAnsi="Book Antiqua"/>
          <w:i/>
          <w:sz w:val="24"/>
          <w:szCs w:val="24"/>
        </w:rPr>
        <w:t>Circulation</w:t>
      </w:r>
      <w:r w:rsidRPr="0009349A">
        <w:rPr>
          <w:rFonts w:ascii="Book Antiqua" w:hAnsi="Book Antiqua"/>
          <w:sz w:val="24"/>
          <w:szCs w:val="24"/>
        </w:rPr>
        <w:t xml:space="preserve"> 2007; </w:t>
      </w:r>
      <w:r w:rsidRPr="0009349A">
        <w:rPr>
          <w:rFonts w:ascii="Book Antiqua" w:hAnsi="Book Antiqua"/>
          <w:b/>
          <w:sz w:val="24"/>
          <w:szCs w:val="24"/>
        </w:rPr>
        <w:t>115</w:t>
      </w:r>
      <w:r w:rsidRPr="0009349A">
        <w:rPr>
          <w:rFonts w:ascii="Book Antiqua" w:hAnsi="Book Antiqua"/>
          <w:sz w:val="24"/>
          <w:szCs w:val="24"/>
        </w:rPr>
        <w:t>: 1296-1305 [PMID: 17353457 DOI: 10.1161/CIRCULATIONAHA.106.618082]</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 </w:t>
      </w:r>
      <w:r w:rsidRPr="0009349A">
        <w:rPr>
          <w:rFonts w:ascii="Book Antiqua" w:hAnsi="Book Antiqua"/>
          <w:b/>
          <w:sz w:val="24"/>
          <w:szCs w:val="24"/>
        </w:rPr>
        <w:t>Goo HW</w:t>
      </w:r>
      <w:r w:rsidRPr="0009349A">
        <w:rPr>
          <w:rFonts w:ascii="Book Antiqua" w:hAnsi="Book Antiqua"/>
          <w:sz w:val="24"/>
          <w:szCs w:val="24"/>
        </w:rPr>
        <w:t xml:space="preserve">. Coronary artery imaging in children. </w:t>
      </w:r>
      <w:r w:rsidRPr="0009349A">
        <w:rPr>
          <w:rFonts w:ascii="Book Antiqua" w:hAnsi="Book Antiqua"/>
          <w:i/>
          <w:sz w:val="24"/>
          <w:szCs w:val="24"/>
        </w:rPr>
        <w:t>Korean J Radiol</w:t>
      </w:r>
      <w:r w:rsidRPr="0009349A">
        <w:rPr>
          <w:rFonts w:ascii="Book Antiqua" w:hAnsi="Book Antiqua"/>
          <w:sz w:val="24"/>
          <w:szCs w:val="24"/>
        </w:rPr>
        <w:t xml:space="preserve"> 2015; </w:t>
      </w:r>
      <w:r w:rsidRPr="0009349A">
        <w:rPr>
          <w:rFonts w:ascii="Book Antiqua" w:hAnsi="Book Antiqua"/>
          <w:b/>
          <w:sz w:val="24"/>
          <w:szCs w:val="24"/>
        </w:rPr>
        <w:t>16</w:t>
      </w:r>
      <w:r w:rsidRPr="0009349A">
        <w:rPr>
          <w:rFonts w:ascii="Book Antiqua" w:hAnsi="Book Antiqua"/>
          <w:sz w:val="24"/>
          <w:szCs w:val="24"/>
        </w:rPr>
        <w:t>: 239-250 [PMID: 25741188 DOI: 10.3348/kjr.2015.16.2.239]</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 </w:t>
      </w:r>
      <w:r w:rsidRPr="0009349A">
        <w:rPr>
          <w:rFonts w:ascii="Book Antiqua" w:hAnsi="Book Antiqua"/>
          <w:b/>
          <w:sz w:val="24"/>
          <w:szCs w:val="24"/>
        </w:rPr>
        <w:t>Spicer DE</w:t>
      </w:r>
      <w:r w:rsidRPr="0009349A">
        <w:rPr>
          <w:rFonts w:ascii="Book Antiqua" w:hAnsi="Book Antiqua"/>
          <w:sz w:val="24"/>
          <w:szCs w:val="24"/>
        </w:rPr>
        <w:t xml:space="preserve">, Henderson DJ, Chaudhry B, Mohun TJ, Anderson RH. The anatomy and development of normal and abnormal coronary arteries. </w:t>
      </w:r>
      <w:r w:rsidRPr="0009349A">
        <w:rPr>
          <w:rFonts w:ascii="Book Antiqua" w:hAnsi="Book Antiqua"/>
          <w:i/>
          <w:sz w:val="24"/>
          <w:szCs w:val="24"/>
        </w:rPr>
        <w:t>Cardiol Young</w:t>
      </w:r>
      <w:r w:rsidRPr="0009349A">
        <w:rPr>
          <w:rFonts w:ascii="Book Antiqua" w:hAnsi="Book Antiqua"/>
          <w:sz w:val="24"/>
          <w:szCs w:val="24"/>
        </w:rPr>
        <w:t xml:space="preserve"> 2015; </w:t>
      </w:r>
      <w:r w:rsidRPr="0009349A">
        <w:rPr>
          <w:rFonts w:ascii="Book Antiqua" w:hAnsi="Book Antiqua"/>
          <w:b/>
          <w:sz w:val="24"/>
          <w:szCs w:val="24"/>
        </w:rPr>
        <w:t>25</w:t>
      </w:r>
      <w:r w:rsidRPr="0009349A">
        <w:rPr>
          <w:rFonts w:ascii="Book Antiqua" w:hAnsi="Book Antiqua"/>
          <w:sz w:val="24"/>
          <w:szCs w:val="24"/>
        </w:rPr>
        <w:t>: 1493-1503 [PMID: 26675596 DOI: 10.1017/S1047951115001390]</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4 </w:t>
      </w:r>
      <w:r w:rsidRPr="0009349A">
        <w:rPr>
          <w:rFonts w:ascii="Book Antiqua" w:hAnsi="Book Antiqua"/>
          <w:b/>
          <w:sz w:val="24"/>
          <w:szCs w:val="24"/>
        </w:rPr>
        <w:t>Gavrielatos G</w:t>
      </w:r>
      <w:r w:rsidRPr="0009349A">
        <w:rPr>
          <w:rFonts w:ascii="Book Antiqua" w:hAnsi="Book Antiqua"/>
          <w:sz w:val="24"/>
          <w:szCs w:val="24"/>
        </w:rPr>
        <w:t xml:space="preserve">, Letsas KP, Pappas LK, Antonellis I, Kardaras F. Anomalous origin of the entire coronary system with separate ostia within the right sinus of valsalva: a rare congenital anomaly and a review of the literature. </w:t>
      </w:r>
      <w:r w:rsidRPr="0009349A">
        <w:rPr>
          <w:rFonts w:ascii="Book Antiqua" w:hAnsi="Book Antiqua"/>
          <w:i/>
          <w:sz w:val="24"/>
          <w:szCs w:val="24"/>
        </w:rPr>
        <w:t>Cardiology</w:t>
      </w:r>
      <w:r w:rsidRPr="0009349A">
        <w:rPr>
          <w:rFonts w:ascii="Book Antiqua" w:hAnsi="Book Antiqua"/>
          <w:sz w:val="24"/>
          <w:szCs w:val="24"/>
        </w:rPr>
        <w:t xml:space="preserve"> 2007; </w:t>
      </w:r>
      <w:r w:rsidRPr="0009349A">
        <w:rPr>
          <w:rFonts w:ascii="Book Antiqua" w:hAnsi="Book Antiqua"/>
          <w:b/>
          <w:sz w:val="24"/>
          <w:szCs w:val="24"/>
        </w:rPr>
        <w:t>107</w:t>
      </w:r>
      <w:r w:rsidRPr="0009349A">
        <w:rPr>
          <w:rFonts w:ascii="Book Antiqua" w:hAnsi="Book Antiqua"/>
          <w:sz w:val="24"/>
          <w:szCs w:val="24"/>
        </w:rPr>
        <w:t>: 209-212 [PMID: 16946599 DOI: 10.1159/000095419]</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5 </w:t>
      </w:r>
      <w:r w:rsidRPr="0009349A">
        <w:rPr>
          <w:rFonts w:ascii="Book Antiqua" w:hAnsi="Book Antiqua"/>
          <w:b/>
          <w:sz w:val="24"/>
          <w:szCs w:val="24"/>
        </w:rPr>
        <w:t>Young PM</w:t>
      </w:r>
      <w:r w:rsidRPr="0009349A">
        <w:rPr>
          <w:rFonts w:ascii="Book Antiqua" w:hAnsi="Book Antiqua"/>
          <w:sz w:val="24"/>
          <w:szCs w:val="24"/>
        </w:rPr>
        <w:t xml:space="preserve">, Gerber TC, Williamson EE, Julsrud PR, Herfkens RJ. Cardiac imaging: Part 2, normal, variant, and anomalous configurations of the coronary vasculature. </w:t>
      </w:r>
      <w:r w:rsidRPr="0009349A">
        <w:rPr>
          <w:rFonts w:ascii="Book Antiqua" w:hAnsi="Book Antiqua"/>
          <w:i/>
          <w:sz w:val="24"/>
          <w:szCs w:val="24"/>
        </w:rPr>
        <w:t>AJR Am J Roentgenol</w:t>
      </w:r>
      <w:r w:rsidRPr="0009349A">
        <w:rPr>
          <w:rFonts w:ascii="Book Antiqua" w:hAnsi="Book Antiqua"/>
          <w:sz w:val="24"/>
          <w:szCs w:val="24"/>
        </w:rPr>
        <w:t xml:space="preserve"> 2011; </w:t>
      </w:r>
      <w:r w:rsidRPr="0009349A">
        <w:rPr>
          <w:rFonts w:ascii="Book Antiqua" w:hAnsi="Book Antiqua"/>
          <w:b/>
          <w:sz w:val="24"/>
          <w:szCs w:val="24"/>
        </w:rPr>
        <w:t>197</w:t>
      </w:r>
      <w:r w:rsidRPr="0009349A">
        <w:rPr>
          <w:rFonts w:ascii="Book Antiqua" w:hAnsi="Book Antiqua"/>
          <w:sz w:val="24"/>
          <w:szCs w:val="24"/>
        </w:rPr>
        <w:t>: 816-826 [PMID: 21940568 DOI: 10.2214/AJR.10.7249]</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6 </w:t>
      </w:r>
      <w:r w:rsidRPr="0009349A">
        <w:rPr>
          <w:rFonts w:ascii="Book Antiqua" w:hAnsi="Book Antiqua"/>
          <w:b/>
          <w:sz w:val="24"/>
          <w:szCs w:val="24"/>
        </w:rPr>
        <w:t>Angelini P</w:t>
      </w:r>
      <w:r w:rsidRPr="0009349A">
        <w:rPr>
          <w:rFonts w:ascii="Book Antiqua" w:hAnsi="Book Antiqua"/>
          <w:sz w:val="24"/>
          <w:szCs w:val="24"/>
        </w:rPr>
        <w:t xml:space="preserve">. Coronary artery anomalies--current clinical issues: definitions, classification, incidence, clinical relevance, and treatment guidelines. </w:t>
      </w:r>
      <w:r w:rsidRPr="0009349A">
        <w:rPr>
          <w:rFonts w:ascii="Book Antiqua" w:hAnsi="Book Antiqua"/>
          <w:i/>
          <w:sz w:val="24"/>
          <w:szCs w:val="24"/>
        </w:rPr>
        <w:t>Tex Heart Inst J</w:t>
      </w:r>
      <w:r w:rsidRPr="0009349A">
        <w:rPr>
          <w:rFonts w:ascii="Book Antiqua" w:hAnsi="Book Antiqua"/>
          <w:sz w:val="24"/>
          <w:szCs w:val="24"/>
        </w:rPr>
        <w:t xml:space="preserve"> 2002; </w:t>
      </w:r>
      <w:r w:rsidRPr="0009349A">
        <w:rPr>
          <w:rFonts w:ascii="Book Antiqua" w:hAnsi="Book Antiqua"/>
          <w:b/>
          <w:sz w:val="24"/>
          <w:szCs w:val="24"/>
        </w:rPr>
        <w:t>29</w:t>
      </w:r>
      <w:r w:rsidRPr="0009349A">
        <w:rPr>
          <w:rFonts w:ascii="Book Antiqua" w:hAnsi="Book Antiqua"/>
          <w:sz w:val="24"/>
          <w:szCs w:val="24"/>
        </w:rPr>
        <w:t>: 271-278 [PMID: 12484611 DOI: 10.1109/43.88921]</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7 </w:t>
      </w:r>
      <w:r w:rsidRPr="0009349A">
        <w:rPr>
          <w:rFonts w:ascii="Book Antiqua" w:hAnsi="Book Antiqua"/>
          <w:b/>
          <w:sz w:val="24"/>
          <w:szCs w:val="24"/>
        </w:rPr>
        <w:t>Angelini P</w:t>
      </w:r>
      <w:r w:rsidRPr="0009349A">
        <w:rPr>
          <w:rFonts w:ascii="Book Antiqua" w:hAnsi="Book Antiqua"/>
          <w:sz w:val="24"/>
          <w:szCs w:val="24"/>
        </w:rPr>
        <w:t xml:space="preserve">, Velasco JA, Flamm S. Coronary anomalies: incidence, pathophysiology, and clinical relevance. </w:t>
      </w:r>
      <w:r w:rsidRPr="0009349A">
        <w:rPr>
          <w:rFonts w:ascii="Book Antiqua" w:hAnsi="Book Antiqua"/>
          <w:i/>
          <w:sz w:val="24"/>
          <w:szCs w:val="24"/>
        </w:rPr>
        <w:t>Circulation</w:t>
      </w:r>
      <w:r w:rsidRPr="0009349A">
        <w:rPr>
          <w:rFonts w:ascii="Book Antiqua" w:hAnsi="Book Antiqua"/>
          <w:sz w:val="24"/>
          <w:szCs w:val="24"/>
        </w:rPr>
        <w:t xml:space="preserve"> 2002; </w:t>
      </w:r>
      <w:r w:rsidRPr="0009349A">
        <w:rPr>
          <w:rFonts w:ascii="Book Antiqua" w:hAnsi="Book Antiqua"/>
          <w:b/>
          <w:sz w:val="24"/>
          <w:szCs w:val="24"/>
        </w:rPr>
        <w:t>105</w:t>
      </w:r>
      <w:r w:rsidRPr="0009349A">
        <w:rPr>
          <w:rFonts w:ascii="Book Antiqua" w:hAnsi="Book Antiqua"/>
          <w:sz w:val="24"/>
          <w:szCs w:val="24"/>
        </w:rPr>
        <w:t>: 2449-2454 [PMID: 12021235 DOI: 10.1161/01.CIR.0000016175.49835.57]</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8 </w:t>
      </w:r>
      <w:r w:rsidRPr="0009349A">
        <w:rPr>
          <w:rFonts w:ascii="Book Antiqua" w:hAnsi="Book Antiqua"/>
          <w:b/>
          <w:sz w:val="24"/>
          <w:szCs w:val="24"/>
        </w:rPr>
        <w:t>Yamanaka O</w:t>
      </w:r>
      <w:r w:rsidRPr="0009349A">
        <w:rPr>
          <w:rFonts w:ascii="Book Antiqua" w:hAnsi="Book Antiqua"/>
          <w:sz w:val="24"/>
          <w:szCs w:val="24"/>
        </w:rPr>
        <w:t xml:space="preserve">, Hobbs RE. Coronary artery anomalies in 126,595 patients undergoing coronary arteriography. </w:t>
      </w:r>
      <w:r w:rsidRPr="0009349A">
        <w:rPr>
          <w:rFonts w:ascii="Book Antiqua" w:hAnsi="Book Antiqua"/>
          <w:i/>
          <w:sz w:val="24"/>
          <w:szCs w:val="24"/>
        </w:rPr>
        <w:t>Cathet Cardiovasc Diagn</w:t>
      </w:r>
      <w:r w:rsidRPr="0009349A">
        <w:rPr>
          <w:rFonts w:ascii="Book Antiqua" w:hAnsi="Book Antiqua"/>
          <w:sz w:val="24"/>
          <w:szCs w:val="24"/>
        </w:rPr>
        <w:t xml:space="preserve"> 1990; </w:t>
      </w:r>
      <w:r w:rsidRPr="0009349A">
        <w:rPr>
          <w:rFonts w:ascii="Book Antiqua" w:hAnsi="Book Antiqua"/>
          <w:b/>
          <w:sz w:val="24"/>
          <w:szCs w:val="24"/>
        </w:rPr>
        <w:t>21</w:t>
      </w:r>
      <w:r w:rsidRPr="0009349A">
        <w:rPr>
          <w:rFonts w:ascii="Book Antiqua" w:hAnsi="Book Antiqua"/>
          <w:sz w:val="24"/>
          <w:szCs w:val="24"/>
        </w:rPr>
        <w:t>: 28-40 [PMID: 2208265 DOI: 10.1002/ccd.1810210110]</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9 </w:t>
      </w:r>
      <w:r w:rsidRPr="0009349A">
        <w:rPr>
          <w:rFonts w:ascii="Book Antiqua" w:hAnsi="Book Antiqua"/>
          <w:b/>
          <w:sz w:val="24"/>
          <w:szCs w:val="24"/>
        </w:rPr>
        <w:t>Yurtdaş M</w:t>
      </w:r>
      <w:r w:rsidRPr="0009349A">
        <w:rPr>
          <w:rFonts w:ascii="Book Antiqua" w:hAnsi="Book Antiqua"/>
          <w:sz w:val="24"/>
          <w:szCs w:val="24"/>
        </w:rPr>
        <w:t xml:space="preserve">, Gülen O. Anomalous origin of the right coronary artery from the left anterior descending artery: review of the literature. </w:t>
      </w:r>
      <w:r w:rsidRPr="0009349A">
        <w:rPr>
          <w:rFonts w:ascii="Book Antiqua" w:hAnsi="Book Antiqua"/>
          <w:i/>
          <w:sz w:val="24"/>
          <w:szCs w:val="24"/>
        </w:rPr>
        <w:t>Cardiol J</w:t>
      </w:r>
      <w:r w:rsidRPr="0009349A">
        <w:rPr>
          <w:rFonts w:ascii="Book Antiqua" w:hAnsi="Book Antiqua"/>
          <w:sz w:val="24"/>
          <w:szCs w:val="24"/>
        </w:rPr>
        <w:t xml:space="preserve"> 2012; </w:t>
      </w:r>
      <w:r w:rsidRPr="0009349A">
        <w:rPr>
          <w:rFonts w:ascii="Book Antiqua" w:hAnsi="Book Antiqua"/>
          <w:b/>
          <w:sz w:val="24"/>
          <w:szCs w:val="24"/>
        </w:rPr>
        <w:t>19</w:t>
      </w:r>
      <w:r w:rsidRPr="0009349A">
        <w:rPr>
          <w:rFonts w:ascii="Book Antiqua" w:hAnsi="Book Antiqua"/>
          <w:sz w:val="24"/>
          <w:szCs w:val="24"/>
        </w:rPr>
        <w:t>: 122-129 [PMID: 22461044 DOI: 10.5603/CJ.2012.0023]</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10 </w:t>
      </w:r>
      <w:r w:rsidRPr="0009349A">
        <w:rPr>
          <w:rFonts w:ascii="Book Antiqua" w:hAnsi="Book Antiqua"/>
          <w:b/>
          <w:sz w:val="24"/>
          <w:szCs w:val="24"/>
        </w:rPr>
        <w:t>A</w:t>
      </w:r>
      <w:r w:rsidR="00093939" w:rsidRPr="0009349A">
        <w:rPr>
          <w:rFonts w:ascii="Book Antiqua" w:hAnsi="Book Antiqua"/>
          <w:b/>
          <w:sz w:val="24"/>
          <w:szCs w:val="24"/>
        </w:rPr>
        <w:t>lexander</w:t>
      </w:r>
      <w:r w:rsidRPr="0009349A">
        <w:rPr>
          <w:rFonts w:ascii="Book Antiqua" w:hAnsi="Book Antiqua"/>
          <w:b/>
          <w:sz w:val="24"/>
          <w:szCs w:val="24"/>
        </w:rPr>
        <w:t xml:space="preserve"> RW</w:t>
      </w:r>
      <w:r w:rsidRPr="0009349A">
        <w:rPr>
          <w:rFonts w:ascii="Book Antiqua" w:hAnsi="Book Antiqua"/>
          <w:sz w:val="24"/>
          <w:szCs w:val="24"/>
        </w:rPr>
        <w:t>, G</w:t>
      </w:r>
      <w:r w:rsidR="00093939" w:rsidRPr="0009349A">
        <w:rPr>
          <w:rFonts w:ascii="Book Antiqua" w:hAnsi="Book Antiqua"/>
          <w:sz w:val="24"/>
          <w:szCs w:val="24"/>
        </w:rPr>
        <w:t xml:space="preserve">riffith </w:t>
      </w:r>
      <w:r w:rsidRPr="0009349A">
        <w:rPr>
          <w:rFonts w:ascii="Book Antiqua" w:hAnsi="Book Antiqua"/>
          <w:sz w:val="24"/>
          <w:szCs w:val="24"/>
        </w:rPr>
        <w:t xml:space="preserve">GC. Anomalies of the coronary arteries and their clinical significance. </w:t>
      </w:r>
      <w:r w:rsidRPr="0009349A">
        <w:rPr>
          <w:rFonts w:ascii="Book Antiqua" w:hAnsi="Book Antiqua"/>
          <w:i/>
          <w:sz w:val="24"/>
          <w:szCs w:val="24"/>
        </w:rPr>
        <w:t>Circulation</w:t>
      </w:r>
      <w:r w:rsidRPr="0009349A">
        <w:rPr>
          <w:rFonts w:ascii="Book Antiqua" w:hAnsi="Book Antiqua"/>
          <w:sz w:val="24"/>
          <w:szCs w:val="24"/>
        </w:rPr>
        <w:t xml:space="preserve"> 1956; </w:t>
      </w:r>
      <w:r w:rsidRPr="0009349A">
        <w:rPr>
          <w:rFonts w:ascii="Book Antiqua" w:hAnsi="Book Antiqua"/>
          <w:b/>
          <w:sz w:val="24"/>
          <w:szCs w:val="24"/>
        </w:rPr>
        <w:t>14</w:t>
      </w:r>
      <w:r w:rsidRPr="0009349A">
        <w:rPr>
          <w:rFonts w:ascii="Book Antiqua" w:hAnsi="Book Antiqua"/>
          <w:sz w:val="24"/>
          <w:szCs w:val="24"/>
        </w:rPr>
        <w:t>: 800-805 [PMID: 13374855 DOI: 10.1161/01.CIR.14.5.800]</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11 </w:t>
      </w:r>
      <w:r w:rsidRPr="0009349A">
        <w:rPr>
          <w:rFonts w:ascii="Book Antiqua" w:hAnsi="Book Antiqua"/>
          <w:b/>
          <w:sz w:val="24"/>
          <w:szCs w:val="24"/>
        </w:rPr>
        <w:t>Frescura C</w:t>
      </w:r>
      <w:r w:rsidRPr="0009349A">
        <w:rPr>
          <w:rFonts w:ascii="Book Antiqua" w:hAnsi="Book Antiqua"/>
          <w:sz w:val="24"/>
          <w:szCs w:val="24"/>
        </w:rPr>
        <w:t xml:space="preserve">, Basso C, Thiene G, Corrado D, Pennelli T, Angelini A, Daliento L. Anomalous origin of coronary arteries and risk of sudden death: a study based on an </w:t>
      </w:r>
      <w:r w:rsidRPr="0009349A">
        <w:rPr>
          <w:rFonts w:ascii="Book Antiqua" w:hAnsi="Book Antiqua"/>
          <w:sz w:val="24"/>
          <w:szCs w:val="24"/>
        </w:rPr>
        <w:lastRenderedPageBreak/>
        <w:t xml:space="preserve">autopsy population of congenital heart disease. </w:t>
      </w:r>
      <w:r w:rsidRPr="0009349A">
        <w:rPr>
          <w:rFonts w:ascii="Book Antiqua" w:hAnsi="Book Antiqua"/>
          <w:i/>
          <w:sz w:val="24"/>
          <w:szCs w:val="24"/>
        </w:rPr>
        <w:t>Hum Pathol</w:t>
      </w:r>
      <w:r w:rsidRPr="0009349A">
        <w:rPr>
          <w:rFonts w:ascii="Book Antiqua" w:hAnsi="Book Antiqua"/>
          <w:sz w:val="24"/>
          <w:szCs w:val="24"/>
        </w:rPr>
        <w:t xml:space="preserve"> 1998; </w:t>
      </w:r>
      <w:r w:rsidRPr="0009349A">
        <w:rPr>
          <w:rFonts w:ascii="Book Antiqua" w:hAnsi="Book Antiqua"/>
          <w:b/>
          <w:sz w:val="24"/>
          <w:szCs w:val="24"/>
        </w:rPr>
        <w:t>29</w:t>
      </w:r>
      <w:r w:rsidRPr="0009349A">
        <w:rPr>
          <w:rFonts w:ascii="Book Antiqua" w:hAnsi="Book Antiqua"/>
          <w:sz w:val="24"/>
          <w:szCs w:val="24"/>
        </w:rPr>
        <w:t>: 689-695 [PMID: 9670825 DOI: 10.1016/S0046-8177(98)90277-5]</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12 </w:t>
      </w:r>
      <w:r w:rsidRPr="0009349A">
        <w:rPr>
          <w:rFonts w:ascii="Book Antiqua" w:hAnsi="Book Antiqua"/>
          <w:b/>
          <w:sz w:val="24"/>
          <w:szCs w:val="24"/>
        </w:rPr>
        <w:t>Camarda J</w:t>
      </w:r>
      <w:r w:rsidRPr="0009349A">
        <w:rPr>
          <w:rFonts w:ascii="Book Antiqua" w:hAnsi="Book Antiqua"/>
          <w:sz w:val="24"/>
          <w:szCs w:val="24"/>
        </w:rPr>
        <w:t xml:space="preserve">, Berger S. Coronary artery abnormalities and sudden cardiac death. </w:t>
      </w:r>
      <w:r w:rsidRPr="0009349A">
        <w:rPr>
          <w:rFonts w:ascii="Book Antiqua" w:hAnsi="Book Antiqua"/>
          <w:i/>
          <w:sz w:val="24"/>
          <w:szCs w:val="24"/>
        </w:rPr>
        <w:t>Pediatr Cardiol</w:t>
      </w:r>
      <w:r w:rsidRPr="0009349A">
        <w:rPr>
          <w:rFonts w:ascii="Book Antiqua" w:hAnsi="Book Antiqua"/>
          <w:sz w:val="24"/>
          <w:szCs w:val="24"/>
        </w:rPr>
        <w:t xml:space="preserve"> 2012; </w:t>
      </w:r>
      <w:r w:rsidRPr="0009349A">
        <w:rPr>
          <w:rFonts w:ascii="Book Antiqua" w:hAnsi="Book Antiqua"/>
          <w:b/>
          <w:sz w:val="24"/>
          <w:szCs w:val="24"/>
        </w:rPr>
        <w:t>33</w:t>
      </w:r>
      <w:r w:rsidRPr="0009349A">
        <w:rPr>
          <w:rFonts w:ascii="Book Antiqua" w:hAnsi="Book Antiqua"/>
          <w:sz w:val="24"/>
          <w:szCs w:val="24"/>
        </w:rPr>
        <w:t>: 434-438 [PMID: 22322562 DOI: 10.1007/s00246-012-0168-0]</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13 </w:t>
      </w:r>
      <w:r w:rsidRPr="0009349A">
        <w:rPr>
          <w:rFonts w:ascii="Book Antiqua" w:hAnsi="Book Antiqua"/>
          <w:b/>
          <w:sz w:val="24"/>
          <w:szCs w:val="24"/>
        </w:rPr>
        <w:t>Burke AP</w:t>
      </w:r>
      <w:r w:rsidRPr="0009349A">
        <w:rPr>
          <w:rFonts w:ascii="Book Antiqua" w:hAnsi="Book Antiqua"/>
          <w:sz w:val="24"/>
          <w:szCs w:val="24"/>
        </w:rPr>
        <w:t xml:space="preserve">, Farb A, Virmani R, Goodin J, Smialek JE. Sports-related and non-sports-related sudden cardiac death in young adults. </w:t>
      </w:r>
      <w:r w:rsidRPr="0009349A">
        <w:rPr>
          <w:rFonts w:ascii="Book Antiqua" w:hAnsi="Book Antiqua"/>
          <w:i/>
          <w:sz w:val="24"/>
          <w:szCs w:val="24"/>
        </w:rPr>
        <w:t>Am Heart J</w:t>
      </w:r>
      <w:r w:rsidRPr="0009349A">
        <w:rPr>
          <w:rFonts w:ascii="Book Antiqua" w:hAnsi="Book Antiqua"/>
          <w:sz w:val="24"/>
          <w:szCs w:val="24"/>
        </w:rPr>
        <w:t xml:space="preserve"> 1991; </w:t>
      </w:r>
      <w:r w:rsidRPr="0009349A">
        <w:rPr>
          <w:rFonts w:ascii="Book Antiqua" w:hAnsi="Book Antiqua"/>
          <w:b/>
          <w:sz w:val="24"/>
          <w:szCs w:val="24"/>
        </w:rPr>
        <w:t>121</w:t>
      </w:r>
      <w:r w:rsidRPr="0009349A">
        <w:rPr>
          <w:rFonts w:ascii="Book Antiqua" w:hAnsi="Book Antiqua"/>
          <w:sz w:val="24"/>
          <w:szCs w:val="24"/>
        </w:rPr>
        <w:t>: 568-575 [PMID: 1825009 DOI: 10.1016/0002-8703(91)90727-Y]</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14 </w:t>
      </w:r>
      <w:r w:rsidRPr="0009349A">
        <w:rPr>
          <w:rFonts w:ascii="Book Antiqua" w:hAnsi="Book Antiqua"/>
          <w:b/>
          <w:sz w:val="24"/>
          <w:szCs w:val="24"/>
        </w:rPr>
        <w:t>Drory Y</w:t>
      </w:r>
      <w:r w:rsidRPr="0009349A">
        <w:rPr>
          <w:rFonts w:ascii="Book Antiqua" w:hAnsi="Book Antiqua"/>
          <w:sz w:val="24"/>
          <w:szCs w:val="24"/>
        </w:rPr>
        <w:t xml:space="preserve">, Turetz Y, Hiss Y, Lev B, Fisman EZ, Pines A, Kramer MR. Sudden unexpected death in persons less than 40 years of age. </w:t>
      </w:r>
      <w:r w:rsidRPr="0009349A">
        <w:rPr>
          <w:rFonts w:ascii="Book Antiqua" w:hAnsi="Book Antiqua"/>
          <w:i/>
          <w:sz w:val="24"/>
          <w:szCs w:val="24"/>
        </w:rPr>
        <w:t>Am J Cardiol</w:t>
      </w:r>
      <w:r w:rsidRPr="0009349A">
        <w:rPr>
          <w:rFonts w:ascii="Book Antiqua" w:hAnsi="Book Antiqua"/>
          <w:sz w:val="24"/>
          <w:szCs w:val="24"/>
        </w:rPr>
        <w:t xml:space="preserve"> 1991; </w:t>
      </w:r>
      <w:r w:rsidRPr="0009349A">
        <w:rPr>
          <w:rFonts w:ascii="Book Antiqua" w:hAnsi="Book Antiqua"/>
          <w:b/>
          <w:sz w:val="24"/>
          <w:szCs w:val="24"/>
        </w:rPr>
        <w:t>68</w:t>
      </w:r>
      <w:r w:rsidRPr="0009349A">
        <w:rPr>
          <w:rFonts w:ascii="Book Antiqua" w:hAnsi="Book Antiqua"/>
          <w:sz w:val="24"/>
          <w:szCs w:val="24"/>
        </w:rPr>
        <w:t>: 1388-1392 [PMID: 1951130 DOI: 10.1016/0002-9149(91)90251-F]</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15 </w:t>
      </w:r>
      <w:r w:rsidRPr="0009349A">
        <w:rPr>
          <w:rFonts w:ascii="Book Antiqua" w:hAnsi="Book Antiqua"/>
          <w:b/>
          <w:sz w:val="24"/>
          <w:szCs w:val="24"/>
        </w:rPr>
        <w:t>Basso C</w:t>
      </w:r>
      <w:r w:rsidRPr="0009349A">
        <w:rPr>
          <w:rFonts w:ascii="Book Antiqua" w:hAnsi="Book Antiqua"/>
          <w:sz w:val="24"/>
          <w:szCs w:val="24"/>
        </w:rPr>
        <w:t xml:space="preserve">, Maron BJ, Corrado D, Thiene G. Clinical profile of congenital coronary artery anomalies with origin from the wrong aortic sinus leading to sudden death in young competitive athletes. </w:t>
      </w:r>
      <w:r w:rsidRPr="0009349A">
        <w:rPr>
          <w:rFonts w:ascii="Book Antiqua" w:hAnsi="Book Antiqua"/>
          <w:i/>
          <w:sz w:val="24"/>
          <w:szCs w:val="24"/>
        </w:rPr>
        <w:t>J Am Coll Cardiol</w:t>
      </w:r>
      <w:r w:rsidRPr="0009349A">
        <w:rPr>
          <w:rFonts w:ascii="Book Antiqua" w:hAnsi="Book Antiqua"/>
          <w:sz w:val="24"/>
          <w:szCs w:val="24"/>
        </w:rPr>
        <w:t xml:space="preserve"> 2000; </w:t>
      </w:r>
      <w:r w:rsidRPr="0009349A">
        <w:rPr>
          <w:rFonts w:ascii="Book Antiqua" w:hAnsi="Book Antiqua"/>
          <w:b/>
          <w:sz w:val="24"/>
          <w:szCs w:val="24"/>
        </w:rPr>
        <w:t>35</w:t>
      </w:r>
      <w:r w:rsidRPr="0009349A">
        <w:rPr>
          <w:rFonts w:ascii="Book Antiqua" w:hAnsi="Book Antiqua"/>
          <w:sz w:val="24"/>
          <w:szCs w:val="24"/>
        </w:rPr>
        <w:t>: 1493-1501 [PMID: 10807452 DOI: 10.1016/S0735-1097(00)00566-0]</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16 </w:t>
      </w:r>
      <w:r w:rsidRPr="0009349A">
        <w:rPr>
          <w:rFonts w:ascii="Book Antiqua" w:hAnsi="Book Antiqua"/>
          <w:b/>
          <w:sz w:val="24"/>
          <w:szCs w:val="24"/>
        </w:rPr>
        <w:t>Maron BJ</w:t>
      </w:r>
      <w:r w:rsidRPr="0009349A">
        <w:rPr>
          <w:rFonts w:ascii="Book Antiqua" w:hAnsi="Book Antiqua"/>
          <w:sz w:val="24"/>
          <w:szCs w:val="24"/>
        </w:rPr>
        <w:t xml:space="preserve">, Thompson PD, Puffer JC, McGrew CA, Strong WB, Douglas PS, Clark LT, Mitten MJ, Crawford MD, Atkins DL, Driscoll DJ, Epstein AE. Cardiovascular preparticipation screening of competitive athletes: addendum: an addendum to a statement for health professionals from the Sudden Death Committee (Council on Clinical Cardiology) and the Congenital Cardiac Defects Committee (Council on Cardiovascular Disease in the Young), American Heart Association. </w:t>
      </w:r>
      <w:r w:rsidRPr="0009349A">
        <w:rPr>
          <w:rFonts w:ascii="Book Antiqua" w:hAnsi="Book Antiqua"/>
          <w:i/>
          <w:sz w:val="24"/>
          <w:szCs w:val="24"/>
        </w:rPr>
        <w:t>Circulation</w:t>
      </w:r>
      <w:r w:rsidRPr="0009349A">
        <w:rPr>
          <w:rFonts w:ascii="Book Antiqua" w:hAnsi="Book Antiqua"/>
          <w:sz w:val="24"/>
          <w:szCs w:val="24"/>
        </w:rPr>
        <w:t xml:space="preserve"> 1998; </w:t>
      </w:r>
      <w:r w:rsidRPr="0009349A">
        <w:rPr>
          <w:rFonts w:ascii="Book Antiqua" w:hAnsi="Book Antiqua"/>
          <w:b/>
          <w:sz w:val="24"/>
          <w:szCs w:val="24"/>
        </w:rPr>
        <w:t>97</w:t>
      </w:r>
      <w:r w:rsidRPr="0009349A">
        <w:rPr>
          <w:rFonts w:ascii="Book Antiqua" w:hAnsi="Book Antiqua"/>
          <w:sz w:val="24"/>
          <w:szCs w:val="24"/>
        </w:rPr>
        <w:t>: 2294 [PMID: 9631885 DOI: 10.1161/01.CIR.97.22.2294]</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17 </w:t>
      </w:r>
      <w:r w:rsidRPr="0009349A">
        <w:rPr>
          <w:rFonts w:ascii="Book Antiqua" w:hAnsi="Book Antiqua"/>
          <w:b/>
          <w:sz w:val="24"/>
          <w:szCs w:val="24"/>
        </w:rPr>
        <w:t>Taylor AJ</w:t>
      </w:r>
      <w:r w:rsidRPr="0009349A">
        <w:rPr>
          <w:rFonts w:ascii="Book Antiqua" w:hAnsi="Book Antiqua"/>
          <w:sz w:val="24"/>
          <w:szCs w:val="24"/>
        </w:rPr>
        <w:t xml:space="preserve">, Rogan KM, Virmani R. Sudden cardiac death associated with isolated congenital coronary artery anomalies. </w:t>
      </w:r>
      <w:r w:rsidRPr="0009349A">
        <w:rPr>
          <w:rFonts w:ascii="Book Antiqua" w:hAnsi="Book Antiqua"/>
          <w:i/>
          <w:sz w:val="24"/>
          <w:szCs w:val="24"/>
        </w:rPr>
        <w:t>J Am Coll Cardiol</w:t>
      </w:r>
      <w:r w:rsidRPr="0009349A">
        <w:rPr>
          <w:rFonts w:ascii="Book Antiqua" w:hAnsi="Book Antiqua"/>
          <w:sz w:val="24"/>
          <w:szCs w:val="24"/>
        </w:rPr>
        <w:t xml:space="preserve"> 1992; </w:t>
      </w:r>
      <w:r w:rsidRPr="0009349A">
        <w:rPr>
          <w:rFonts w:ascii="Book Antiqua" w:hAnsi="Book Antiqua"/>
          <w:b/>
          <w:sz w:val="24"/>
          <w:szCs w:val="24"/>
        </w:rPr>
        <w:t>20</w:t>
      </w:r>
      <w:r w:rsidRPr="0009349A">
        <w:rPr>
          <w:rFonts w:ascii="Book Antiqua" w:hAnsi="Book Antiqua"/>
          <w:sz w:val="24"/>
          <w:szCs w:val="24"/>
        </w:rPr>
        <w:t>: 640-647 [PMID: 1512344 DOI: 10.1016/0735-1097(92)90019-J]</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18 </w:t>
      </w:r>
      <w:r w:rsidRPr="0009349A">
        <w:rPr>
          <w:rFonts w:ascii="Book Antiqua" w:hAnsi="Book Antiqua"/>
          <w:b/>
          <w:sz w:val="24"/>
          <w:szCs w:val="24"/>
        </w:rPr>
        <w:t>Sun Z</w:t>
      </w:r>
      <w:r w:rsidRPr="0009349A">
        <w:rPr>
          <w:rFonts w:ascii="Book Antiqua" w:hAnsi="Book Antiqua"/>
          <w:sz w:val="24"/>
          <w:szCs w:val="24"/>
        </w:rPr>
        <w:t xml:space="preserve">, Lin C, Davidson R, Dong C, Liao Y. Diagnostic value of 64-slice CT angiography in coronary artery disease: a systematic review. </w:t>
      </w:r>
      <w:r w:rsidRPr="0009349A">
        <w:rPr>
          <w:rFonts w:ascii="Book Antiqua" w:hAnsi="Book Antiqua"/>
          <w:i/>
          <w:sz w:val="24"/>
          <w:szCs w:val="24"/>
        </w:rPr>
        <w:t>Eur J Radiol</w:t>
      </w:r>
      <w:r w:rsidRPr="0009349A">
        <w:rPr>
          <w:rFonts w:ascii="Book Antiqua" w:hAnsi="Book Antiqua"/>
          <w:sz w:val="24"/>
          <w:szCs w:val="24"/>
        </w:rPr>
        <w:t xml:space="preserve"> 2008; </w:t>
      </w:r>
      <w:r w:rsidRPr="0009349A">
        <w:rPr>
          <w:rFonts w:ascii="Book Antiqua" w:hAnsi="Book Antiqua"/>
          <w:b/>
          <w:sz w:val="24"/>
          <w:szCs w:val="24"/>
        </w:rPr>
        <w:t>67</w:t>
      </w:r>
      <w:r w:rsidRPr="0009349A">
        <w:rPr>
          <w:rFonts w:ascii="Book Antiqua" w:hAnsi="Book Antiqua"/>
          <w:sz w:val="24"/>
          <w:szCs w:val="24"/>
        </w:rPr>
        <w:t>: 78-84 [PMID: 17766073 DOI: 10.1016/j.ejrad.2007.07.014]</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19 </w:t>
      </w:r>
      <w:r w:rsidRPr="0009349A">
        <w:rPr>
          <w:rFonts w:ascii="Book Antiqua" w:hAnsi="Book Antiqua"/>
          <w:b/>
          <w:sz w:val="24"/>
          <w:szCs w:val="24"/>
        </w:rPr>
        <w:t>Abdulla J</w:t>
      </w:r>
      <w:r w:rsidRPr="0009349A">
        <w:rPr>
          <w:rFonts w:ascii="Book Antiqua" w:hAnsi="Book Antiqua"/>
          <w:sz w:val="24"/>
          <w:szCs w:val="24"/>
        </w:rPr>
        <w:t xml:space="preserve">, Abildstrom SZ, Gotzsche O, Christensen E, Kober L, Torp-Pedersen C. 64-multislice detector computed tomography coronary angiography as potential alternative to conventional coronary angiography: a systematic review and meta-analysis. </w:t>
      </w:r>
      <w:r w:rsidRPr="0009349A">
        <w:rPr>
          <w:rFonts w:ascii="Book Antiqua" w:hAnsi="Book Antiqua"/>
          <w:i/>
          <w:sz w:val="24"/>
          <w:szCs w:val="24"/>
        </w:rPr>
        <w:t>Eur Heart J</w:t>
      </w:r>
      <w:r w:rsidRPr="0009349A">
        <w:rPr>
          <w:rFonts w:ascii="Book Antiqua" w:hAnsi="Book Antiqua"/>
          <w:sz w:val="24"/>
          <w:szCs w:val="24"/>
        </w:rPr>
        <w:t xml:space="preserve"> 2007; </w:t>
      </w:r>
      <w:r w:rsidRPr="0009349A">
        <w:rPr>
          <w:rFonts w:ascii="Book Antiqua" w:hAnsi="Book Antiqua"/>
          <w:b/>
          <w:sz w:val="24"/>
          <w:szCs w:val="24"/>
        </w:rPr>
        <w:t>28</w:t>
      </w:r>
      <w:r w:rsidRPr="0009349A">
        <w:rPr>
          <w:rFonts w:ascii="Book Antiqua" w:hAnsi="Book Antiqua"/>
          <w:sz w:val="24"/>
          <w:szCs w:val="24"/>
        </w:rPr>
        <w:t>: 3042-3050 [PMID: 17981829 DOI: 10.1093/eurheartj/ehm466]</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lastRenderedPageBreak/>
        <w:t xml:space="preserve">20 </w:t>
      </w:r>
      <w:r w:rsidRPr="0009349A">
        <w:rPr>
          <w:rFonts w:ascii="Book Antiqua" w:hAnsi="Book Antiqua"/>
          <w:b/>
          <w:sz w:val="24"/>
          <w:szCs w:val="24"/>
        </w:rPr>
        <w:t>Mowatt G</w:t>
      </w:r>
      <w:r w:rsidRPr="0009349A">
        <w:rPr>
          <w:rFonts w:ascii="Book Antiqua" w:hAnsi="Book Antiqua"/>
          <w:sz w:val="24"/>
          <w:szCs w:val="24"/>
        </w:rPr>
        <w:t xml:space="preserve">, Cook JA, Hillis GS, Walker S, Fraser C, Jia X, Waugh N. 64-Slice computed tomography angiography in the diagnosis and assessment of coronary artery disease: systematic review and meta-analysis. </w:t>
      </w:r>
      <w:r w:rsidRPr="0009349A">
        <w:rPr>
          <w:rFonts w:ascii="Book Antiqua" w:hAnsi="Book Antiqua"/>
          <w:i/>
          <w:sz w:val="24"/>
          <w:szCs w:val="24"/>
        </w:rPr>
        <w:t>Heart</w:t>
      </w:r>
      <w:r w:rsidRPr="0009349A">
        <w:rPr>
          <w:rFonts w:ascii="Book Antiqua" w:hAnsi="Book Antiqua"/>
          <w:sz w:val="24"/>
          <w:szCs w:val="24"/>
        </w:rPr>
        <w:t xml:space="preserve"> 2008; </w:t>
      </w:r>
      <w:r w:rsidRPr="0009349A">
        <w:rPr>
          <w:rFonts w:ascii="Book Antiqua" w:hAnsi="Book Antiqua"/>
          <w:b/>
          <w:sz w:val="24"/>
          <w:szCs w:val="24"/>
        </w:rPr>
        <w:t>94</w:t>
      </w:r>
      <w:r w:rsidRPr="0009349A">
        <w:rPr>
          <w:rFonts w:ascii="Book Antiqua" w:hAnsi="Book Antiqua"/>
          <w:sz w:val="24"/>
          <w:szCs w:val="24"/>
        </w:rPr>
        <w:t>: 1386-1393 [PMID: 18669550 DOI: 10.1136/hrt.2008.145292]</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21 </w:t>
      </w:r>
      <w:r w:rsidRPr="0009349A">
        <w:rPr>
          <w:rFonts w:ascii="Book Antiqua" w:hAnsi="Book Antiqua"/>
          <w:b/>
          <w:sz w:val="24"/>
          <w:szCs w:val="24"/>
        </w:rPr>
        <w:t>Miller JM</w:t>
      </w:r>
      <w:r w:rsidRPr="0009349A">
        <w:rPr>
          <w:rFonts w:ascii="Book Antiqua" w:hAnsi="Book Antiqua"/>
          <w:sz w:val="24"/>
          <w:szCs w:val="24"/>
        </w:rPr>
        <w:t xml:space="preserve">, Rochitte CE, Dewey M, Arbab-Zadeh A, Niinuma H, Gottlieb I, Paul N, Clouse ME, Shapiro EP, Hoe J, Lardo AC, Bush DE, de Roos A, Cox C, Brinker J, Lima JA. Diagnostic performance of coronary angiography by 64-row CT. </w:t>
      </w:r>
      <w:r w:rsidRPr="0009349A">
        <w:rPr>
          <w:rFonts w:ascii="Book Antiqua" w:hAnsi="Book Antiqua"/>
          <w:i/>
          <w:sz w:val="24"/>
          <w:szCs w:val="24"/>
        </w:rPr>
        <w:t>N Engl J Med</w:t>
      </w:r>
      <w:r w:rsidRPr="0009349A">
        <w:rPr>
          <w:rFonts w:ascii="Book Antiqua" w:hAnsi="Book Antiqua"/>
          <w:sz w:val="24"/>
          <w:szCs w:val="24"/>
        </w:rPr>
        <w:t xml:space="preserve"> 2008; </w:t>
      </w:r>
      <w:r w:rsidRPr="0009349A">
        <w:rPr>
          <w:rFonts w:ascii="Book Antiqua" w:hAnsi="Book Antiqua"/>
          <w:b/>
          <w:sz w:val="24"/>
          <w:szCs w:val="24"/>
        </w:rPr>
        <w:t>359</w:t>
      </w:r>
      <w:r w:rsidRPr="0009349A">
        <w:rPr>
          <w:rFonts w:ascii="Book Antiqua" w:hAnsi="Book Antiqua"/>
          <w:sz w:val="24"/>
          <w:szCs w:val="24"/>
        </w:rPr>
        <w:t>: 2324-2336 [PMID: 19038879 DOI: 10.1056/NEJMoa0806576]</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22 </w:t>
      </w:r>
      <w:r w:rsidRPr="0009349A">
        <w:rPr>
          <w:rFonts w:ascii="Book Antiqua" w:hAnsi="Book Antiqua"/>
          <w:b/>
          <w:sz w:val="24"/>
          <w:szCs w:val="24"/>
        </w:rPr>
        <w:t>Min JK</w:t>
      </w:r>
      <w:r w:rsidRPr="0009349A">
        <w:rPr>
          <w:rFonts w:ascii="Book Antiqua" w:hAnsi="Book Antiqua"/>
          <w:sz w:val="24"/>
          <w:szCs w:val="24"/>
        </w:rPr>
        <w:t xml:space="preserve">, Shaw LJ, Berman DS. The present state of coronary computed tomography angiography a process in evolution. </w:t>
      </w:r>
      <w:r w:rsidRPr="0009349A">
        <w:rPr>
          <w:rFonts w:ascii="Book Antiqua" w:hAnsi="Book Antiqua"/>
          <w:i/>
          <w:sz w:val="24"/>
          <w:szCs w:val="24"/>
        </w:rPr>
        <w:t>J Am Coll Cardiol</w:t>
      </w:r>
      <w:r w:rsidRPr="0009349A">
        <w:rPr>
          <w:rFonts w:ascii="Book Antiqua" w:hAnsi="Book Antiqua"/>
          <w:sz w:val="24"/>
          <w:szCs w:val="24"/>
        </w:rPr>
        <w:t xml:space="preserve"> 2010; </w:t>
      </w:r>
      <w:r w:rsidRPr="0009349A">
        <w:rPr>
          <w:rFonts w:ascii="Book Antiqua" w:hAnsi="Book Antiqua"/>
          <w:b/>
          <w:sz w:val="24"/>
          <w:szCs w:val="24"/>
        </w:rPr>
        <w:t>55</w:t>
      </w:r>
      <w:r w:rsidRPr="0009349A">
        <w:rPr>
          <w:rFonts w:ascii="Book Antiqua" w:hAnsi="Book Antiqua"/>
          <w:sz w:val="24"/>
          <w:szCs w:val="24"/>
        </w:rPr>
        <w:t>: 957-965 [PMID: 20202511 DOI: 10.1016/j.jacc.2009.08.087]</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23 </w:t>
      </w:r>
      <w:r w:rsidRPr="0009349A">
        <w:rPr>
          <w:rFonts w:ascii="Book Antiqua" w:hAnsi="Book Antiqua"/>
          <w:b/>
          <w:sz w:val="24"/>
          <w:szCs w:val="24"/>
        </w:rPr>
        <w:t>Bonello B</w:t>
      </w:r>
      <w:r w:rsidRPr="0009349A">
        <w:rPr>
          <w:rFonts w:ascii="Book Antiqua" w:hAnsi="Book Antiqua"/>
          <w:sz w:val="24"/>
          <w:szCs w:val="24"/>
        </w:rPr>
        <w:t xml:space="preserve">, Kilner PJ. Review of the role of cardiovascular magnetic resonance in congenital heart disease, with a focus on right ventricle assessment. </w:t>
      </w:r>
      <w:r w:rsidRPr="0009349A">
        <w:rPr>
          <w:rFonts w:ascii="Book Antiqua" w:hAnsi="Book Antiqua"/>
          <w:i/>
          <w:sz w:val="24"/>
          <w:szCs w:val="24"/>
        </w:rPr>
        <w:t>Arch Cardiovasc Dis</w:t>
      </w:r>
      <w:r w:rsidRPr="0009349A">
        <w:rPr>
          <w:rFonts w:ascii="Book Antiqua" w:hAnsi="Book Antiqua"/>
          <w:sz w:val="24"/>
          <w:szCs w:val="24"/>
        </w:rPr>
        <w:t xml:space="preserve"> 2012; </w:t>
      </w:r>
      <w:r w:rsidRPr="0009349A">
        <w:rPr>
          <w:rFonts w:ascii="Book Antiqua" w:hAnsi="Book Antiqua"/>
          <w:b/>
          <w:sz w:val="24"/>
          <w:szCs w:val="24"/>
        </w:rPr>
        <w:t>105</w:t>
      </w:r>
      <w:r w:rsidRPr="0009349A">
        <w:rPr>
          <w:rFonts w:ascii="Book Antiqua" w:hAnsi="Book Antiqua"/>
          <w:sz w:val="24"/>
          <w:szCs w:val="24"/>
        </w:rPr>
        <w:t>: 605-613 [PMID: 23177489 DOI: 10.1016/j.acvd.2012.04.005]</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24 </w:t>
      </w:r>
      <w:r w:rsidRPr="0009349A">
        <w:rPr>
          <w:rFonts w:ascii="Book Antiqua" w:hAnsi="Book Antiqua"/>
          <w:b/>
          <w:sz w:val="24"/>
          <w:szCs w:val="24"/>
        </w:rPr>
        <w:t>Fratz S</w:t>
      </w:r>
      <w:r w:rsidRPr="0009349A">
        <w:rPr>
          <w:rFonts w:ascii="Book Antiqua" w:hAnsi="Book Antiqua"/>
          <w:sz w:val="24"/>
          <w:szCs w:val="24"/>
        </w:rPr>
        <w:t xml:space="preserve">, Chung T, Greil GF, Samyn MM, Taylor AM, Valsangiacomo Buechel ER, Yoo SJ, Powell AJ. Guidelines and protocols for cardiovascular magnetic resonance in children and adults with congenital heart disease: SCMR expert consensus group on congenital heart disease. </w:t>
      </w:r>
      <w:r w:rsidRPr="0009349A">
        <w:rPr>
          <w:rFonts w:ascii="Book Antiqua" w:hAnsi="Book Antiqua"/>
          <w:i/>
          <w:sz w:val="24"/>
          <w:szCs w:val="24"/>
        </w:rPr>
        <w:t>J Cardiovasc Magn Reson</w:t>
      </w:r>
      <w:r w:rsidRPr="0009349A">
        <w:rPr>
          <w:rFonts w:ascii="Book Antiqua" w:hAnsi="Book Antiqua"/>
          <w:sz w:val="24"/>
          <w:szCs w:val="24"/>
        </w:rPr>
        <w:t xml:space="preserve"> 2013; </w:t>
      </w:r>
      <w:r w:rsidRPr="0009349A">
        <w:rPr>
          <w:rFonts w:ascii="Book Antiqua" w:hAnsi="Book Antiqua"/>
          <w:b/>
          <w:sz w:val="24"/>
          <w:szCs w:val="24"/>
        </w:rPr>
        <w:t>15</w:t>
      </w:r>
      <w:r w:rsidRPr="0009349A">
        <w:rPr>
          <w:rFonts w:ascii="Book Antiqua" w:hAnsi="Book Antiqua"/>
          <w:sz w:val="24"/>
          <w:szCs w:val="24"/>
        </w:rPr>
        <w:t>: 51 [PMID: 23763839 DOI: 10.1186/1532-429X-15-51]</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25 </w:t>
      </w:r>
      <w:r w:rsidRPr="0009349A">
        <w:rPr>
          <w:rFonts w:ascii="Book Antiqua" w:hAnsi="Book Antiqua"/>
          <w:b/>
          <w:sz w:val="24"/>
          <w:szCs w:val="24"/>
        </w:rPr>
        <w:t>Kilner PJ</w:t>
      </w:r>
      <w:r w:rsidRPr="0009349A">
        <w:rPr>
          <w:rFonts w:ascii="Book Antiqua" w:hAnsi="Book Antiqua"/>
          <w:sz w:val="24"/>
          <w:szCs w:val="24"/>
        </w:rPr>
        <w:t xml:space="preserve">. The role of cardiovascular magnetic resonance in adults with congenital heart disease. </w:t>
      </w:r>
      <w:r w:rsidRPr="0009349A">
        <w:rPr>
          <w:rFonts w:ascii="Book Antiqua" w:hAnsi="Book Antiqua"/>
          <w:i/>
          <w:sz w:val="24"/>
          <w:szCs w:val="24"/>
        </w:rPr>
        <w:t>Prog Cardiovasc Dis</w:t>
      </w:r>
      <w:r w:rsidRPr="0009349A">
        <w:rPr>
          <w:rFonts w:ascii="Book Antiqua" w:hAnsi="Book Antiqua"/>
          <w:sz w:val="24"/>
          <w:szCs w:val="24"/>
        </w:rPr>
        <w:t xml:space="preserve"> 2011; </w:t>
      </w:r>
      <w:r w:rsidRPr="0009349A">
        <w:rPr>
          <w:rFonts w:ascii="Book Antiqua" w:hAnsi="Book Antiqua"/>
          <w:b/>
          <w:sz w:val="24"/>
          <w:szCs w:val="24"/>
        </w:rPr>
        <w:t>54</w:t>
      </w:r>
      <w:r w:rsidRPr="0009349A">
        <w:rPr>
          <w:rFonts w:ascii="Book Antiqua" w:hAnsi="Book Antiqua"/>
          <w:sz w:val="24"/>
          <w:szCs w:val="24"/>
        </w:rPr>
        <w:t>: 295-304 [PMID: 22014496 DOI: 10.1016/j.pcad.2011.07.006]</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26 </w:t>
      </w:r>
      <w:r w:rsidRPr="0009349A">
        <w:rPr>
          <w:rFonts w:ascii="Book Antiqua" w:hAnsi="Book Antiqua"/>
          <w:b/>
          <w:sz w:val="24"/>
          <w:szCs w:val="24"/>
        </w:rPr>
        <w:t>Honey M</w:t>
      </w:r>
      <w:r w:rsidRPr="0009349A">
        <w:rPr>
          <w:rFonts w:ascii="Book Antiqua" w:hAnsi="Book Antiqua"/>
          <w:sz w:val="24"/>
          <w:szCs w:val="24"/>
        </w:rPr>
        <w:t xml:space="preserve">, Lincoln JC, Osborne MP, de Bono DP. Coarctation of aorta with right aortic arch. Report of surgical correction in 2 cases: one with associated anomalous origin of left circumflex coronary artery from the right pulmonary artery. </w:t>
      </w:r>
      <w:r w:rsidRPr="0009349A">
        <w:rPr>
          <w:rFonts w:ascii="Book Antiqua" w:hAnsi="Book Antiqua"/>
          <w:i/>
          <w:sz w:val="24"/>
          <w:szCs w:val="24"/>
        </w:rPr>
        <w:t>Br Heart J</w:t>
      </w:r>
      <w:r w:rsidRPr="0009349A">
        <w:rPr>
          <w:rFonts w:ascii="Book Antiqua" w:hAnsi="Book Antiqua"/>
          <w:sz w:val="24"/>
          <w:szCs w:val="24"/>
        </w:rPr>
        <w:t xml:space="preserve"> 1975; </w:t>
      </w:r>
      <w:r w:rsidRPr="0009349A">
        <w:rPr>
          <w:rFonts w:ascii="Book Antiqua" w:hAnsi="Book Antiqua"/>
          <w:b/>
          <w:sz w:val="24"/>
          <w:szCs w:val="24"/>
        </w:rPr>
        <w:t>37</w:t>
      </w:r>
      <w:r w:rsidRPr="0009349A">
        <w:rPr>
          <w:rFonts w:ascii="Book Antiqua" w:hAnsi="Book Antiqua"/>
          <w:sz w:val="24"/>
          <w:szCs w:val="24"/>
        </w:rPr>
        <w:t>: 937-945 [PMID: 127600 DOI: 10.1136/hrt.37.9.937]</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27 </w:t>
      </w:r>
      <w:r w:rsidRPr="0009349A">
        <w:rPr>
          <w:rFonts w:ascii="Book Antiqua" w:hAnsi="Book Antiqua"/>
          <w:b/>
          <w:sz w:val="24"/>
          <w:szCs w:val="24"/>
        </w:rPr>
        <w:t>Garcia CM</w:t>
      </w:r>
      <w:r w:rsidRPr="0009349A">
        <w:rPr>
          <w:rFonts w:ascii="Book Antiqua" w:hAnsi="Book Antiqua"/>
          <w:sz w:val="24"/>
          <w:szCs w:val="24"/>
        </w:rPr>
        <w:t xml:space="preserve">, Chandler J, Russell R. Anomalous left circumflex coronary artery from the right pulmonary artery: first adult case report. </w:t>
      </w:r>
      <w:r w:rsidRPr="0009349A">
        <w:rPr>
          <w:rFonts w:ascii="Book Antiqua" w:hAnsi="Book Antiqua"/>
          <w:i/>
          <w:sz w:val="24"/>
          <w:szCs w:val="24"/>
        </w:rPr>
        <w:t>Am Heart J</w:t>
      </w:r>
      <w:r w:rsidRPr="0009349A">
        <w:rPr>
          <w:rFonts w:ascii="Book Antiqua" w:hAnsi="Book Antiqua"/>
          <w:sz w:val="24"/>
          <w:szCs w:val="24"/>
        </w:rPr>
        <w:t xml:space="preserve"> 1992; </w:t>
      </w:r>
      <w:r w:rsidRPr="0009349A">
        <w:rPr>
          <w:rFonts w:ascii="Book Antiqua" w:hAnsi="Book Antiqua"/>
          <w:b/>
          <w:sz w:val="24"/>
          <w:szCs w:val="24"/>
        </w:rPr>
        <w:t>123</w:t>
      </w:r>
      <w:r w:rsidRPr="0009349A">
        <w:rPr>
          <w:rFonts w:ascii="Book Antiqua" w:hAnsi="Book Antiqua"/>
          <w:sz w:val="24"/>
          <w:szCs w:val="24"/>
        </w:rPr>
        <w:t>: 526-528 [PMID: 1736592 DOI: 10.1016/0002-8703(92)90673-J]</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28 </w:t>
      </w:r>
      <w:r w:rsidRPr="0009349A">
        <w:rPr>
          <w:rFonts w:ascii="Book Antiqua" w:hAnsi="Book Antiqua"/>
          <w:b/>
          <w:sz w:val="24"/>
          <w:szCs w:val="24"/>
        </w:rPr>
        <w:t>Sarioglu T</w:t>
      </w:r>
      <w:r w:rsidRPr="0009349A">
        <w:rPr>
          <w:rFonts w:ascii="Book Antiqua" w:hAnsi="Book Antiqua"/>
          <w:sz w:val="24"/>
          <w:szCs w:val="24"/>
        </w:rPr>
        <w:t xml:space="preserve">, Kinoglu B, Saltik L, Eroglu A. Anomalous origin of circumflex coronary artery from the right pulmonary artery associated with subaortic stenosis and coarctation </w:t>
      </w:r>
      <w:r w:rsidRPr="0009349A">
        <w:rPr>
          <w:rFonts w:ascii="Book Antiqua" w:hAnsi="Book Antiqua"/>
          <w:sz w:val="24"/>
          <w:szCs w:val="24"/>
        </w:rPr>
        <w:lastRenderedPageBreak/>
        <w:t xml:space="preserve">of the aorta. </w:t>
      </w:r>
      <w:r w:rsidRPr="0009349A">
        <w:rPr>
          <w:rFonts w:ascii="Book Antiqua" w:hAnsi="Book Antiqua"/>
          <w:i/>
          <w:sz w:val="24"/>
          <w:szCs w:val="24"/>
        </w:rPr>
        <w:t>Eur J Cardiothorac Surg</w:t>
      </w:r>
      <w:r w:rsidRPr="0009349A">
        <w:rPr>
          <w:rFonts w:ascii="Book Antiqua" w:hAnsi="Book Antiqua"/>
          <w:sz w:val="24"/>
          <w:szCs w:val="24"/>
        </w:rPr>
        <w:t xml:space="preserve"> 1997; </w:t>
      </w:r>
      <w:r w:rsidRPr="0009349A">
        <w:rPr>
          <w:rFonts w:ascii="Book Antiqua" w:hAnsi="Book Antiqua"/>
          <w:b/>
          <w:sz w:val="24"/>
          <w:szCs w:val="24"/>
        </w:rPr>
        <w:t>12</w:t>
      </w:r>
      <w:r w:rsidRPr="0009349A">
        <w:rPr>
          <w:rFonts w:ascii="Book Antiqua" w:hAnsi="Book Antiqua"/>
          <w:sz w:val="24"/>
          <w:szCs w:val="24"/>
        </w:rPr>
        <w:t>: 663-665 [PMID: 9370415 DOI: 10.1016/S1010-7940(97)00166-8]</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29 </w:t>
      </w:r>
      <w:r w:rsidRPr="0009349A">
        <w:rPr>
          <w:rFonts w:ascii="Book Antiqua" w:hAnsi="Book Antiqua"/>
          <w:b/>
          <w:sz w:val="24"/>
          <w:szCs w:val="24"/>
        </w:rPr>
        <w:t>Korosoglou G</w:t>
      </w:r>
      <w:r w:rsidRPr="0009349A">
        <w:rPr>
          <w:rFonts w:ascii="Book Antiqua" w:hAnsi="Book Antiqua"/>
          <w:sz w:val="24"/>
          <w:szCs w:val="24"/>
        </w:rPr>
        <w:t xml:space="preserve">, Ringwald G, Giannitsis E, Katus HA. Anomalous origin of the left circumflex coronary artery from the pulmonary artery. A very rare congenital anomaly in an adult patient diagnosed by cardiovascular magnetic resonance. </w:t>
      </w:r>
      <w:r w:rsidRPr="0009349A">
        <w:rPr>
          <w:rFonts w:ascii="Book Antiqua" w:hAnsi="Book Antiqua"/>
          <w:i/>
          <w:sz w:val="24"/>
          <w:szCs w:val="24"/>
        </w:rPr>
        <w:t>J Cardiovasc Magn Reson</w:t>
      </w:r>
      <w:r w:rsidRPr="0009349A">
        <w:rPr>
          <w:rFonts w:ascii="Book Antiqua" w:hAnsi="Book Antiqua"/>
          <w:sz w:val="24"/>
          <w:szCs w:val="24"/>
        </w:rPr>
        <w:t xml:space="preserve"> 2008; </w:t>
      </w:r>
      <w:r w:rsidRPr="0009349A">
        <w:rPr>
          <w:rFonts w:ascii="Book Antiqua" w:hAnsi="Book Antiqua"/>
          <w:b/>
          <w:sz w:val="24"/>
          <w:szCs w:val="24"/>
        </w:rPr>
        <w:t>10</w:t>
      </w:r>
      <w:r w:rsidRPr="0009349A">
        <w:rPr>
          <w:rFonts w:ascii="Book Antiqua" w:hAnsi="Book Antiqua"/>
          <w:sz w:val="24"/>
          <w:szCs w:val="24"/>
        </w:rPr>
        <w:t>: 4 [PMID: 18272006 DOI: 10.1186/1532-429X-10-4]</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30 </w:t>
      </w:r>
      <w:r w:rsidRPr="0009349A">
        <w:rPr>
          <w:rFonts w:ascii="Book Antiqua" w:hAnsi="Book Antiqua"/>
          <w:b/>
          <w:sz w:val="24"/>
          <w:szCs w:val="24"/>
        </w:rPr>
        <w:t>Danov V</w:t>
      </w:r>
      <w:r w:rsidRPr="0009349A">
        <w:rPr>
          <w:rFonts w:ascii="Book Antiqua" w:hAnsi="Book Antiqua"/>
          <w:sz w:val="24"/>
          <w:szCs w:val="24"/>
        </w:rPr>
        <w:t xml:space="preserve">, Kornovski V, Hazarbasanov D, Panayotov P. Anomalous origin of left circumflex coronary artery from the right pulmonary artery in adult. </w:t>
      </w:r>
      <w:r w:rsidRPr="0009349A">
        <w:rPr>
          <w:rFonts w:ascii="Book Antiqua" w:hAnsi="Book Antiqua"/>
          <w:i/>
          <w:sz w:val="24"/>
          <w:szCs w:val="24"/>
        </w:rPr>
        <w:t>Thorac Cardiovasc Surg</w:t>
      </w:r>
      <w:r w:rsidRPr="0009349A">
        <w:rPr>
          <w:rFonts w:ascii="Book Antiqua" w:hAnsi="Book Antiqua"/>
          <w:sz w:val="24"/>
          <w:szCs w:val="24"/>
        </w:rPr>
        <w:t xml:space="preserve"> 2009; </w:t>
      </w:r>
      <w:r w:rsidRPr="0009349A">
        <w:rPr>
          <w:rFonts w:ascii="Book Antiqua" w:hAnsi="Book Antiqua"/>
          <w:b/>
          <w:sz w:val="24"/>
          <w:szCs w:val="24"/>
        </w:rPr>
        <w:t>57</w:t>
      </w:r>
      <w:r w:rsidRPr="0009349A">
        <w:rPr>
          <w:rFonts w:ascii="Book Antiqua" w:hAnsi="Book Antiqua"/>
          <w:sz w:val="24"/>
          <w:szCs w:val="24"/>
        </w:rPr>
        <w:t>: 114-115 [PMID: 19241316 DOI: 10.1055/s-2008-1038513]</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31 </w:t>
      </w:r>
      <w:r w:rsidRPr="0009349A">
        <w:rPr>
          <w:rFonts w:ascii="Book Antiqua" w:hAnsi="Book Antiqua"/>
          <w:b/>
          <w:sz w:val="24"/>
          <w:szCs w:val="24"/>
        </w:rPr>
        <w:t>Jayagopal PB</w:t>
      </w:r>
      <w:r w:rsidRPr="0009349A">
        <w:rPr>
          <w:rFonts w:ascii="Book Antiqua" w:hAnsi="Book Antiqua"/>
          <w:sz w:val="24"/>
          <w:szCs w:val="24"/>
        </w:rPr>
        <w:t xml:space="preserve">, Pai BV, Jayasree HN, Thomas A. Anomalous origin of left circumflex artery from pulmonary artery. </w:t>
      </w:r>
      <w:r w:rsidRPr="0009349A">
        <w:rPr>
          <w:rFonts w:ascii="Book Antiqua" w:hAnsi="Book Antiqua"/>
          <w:i/>
          <w:sz w:val="24"/>
          <w:szCs w:val="24"/>
        </w:rPr>
        <w:t>Indian Heart J</w:t>
      </w:r>
      <w:r w:rsidRPr="0009349A">
        <w:rPr>
          <w:rFonts w:ascii="Book Antiqua" w:hAnsi="Book Antiqua"/>
          <w:sz w:val="24"/>
          <w:szCs w:val="24"/>
        </w:rPr>
        <w:t xml:space="preserve"> 2014; </w:t>
      </w:r>
      <w:r w:rsidRPr="0009349A">
        <w:rPr>
          <w:rFonts w:ascii="Book Antiqua" w:hAnsi="Book Antiqua"/>
          <w:b/>
          <w:sz w:val="24"/>
          <w:szCs w:val="24"/>
        </w:rPr>
        <w:t>66</w:t>
      </w:r>
      <w:r w:rsidRPr="0009349A">
        <w:rPr>
          <w:rFonts w:ascii="Book Antiqua" w:hAnsi="Book Antiqua"/>
          <w:sz w:val="24"/>
          <w:szCs w:val="24"/>
        </w:rPr>
        <w:t>: 214-215 [PMID: 24814119 DOI: 10.1016/j.ihj.2013.12.027]</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32 </w:t>
      </w:r>
      <w:r w:rsidRPr="0009349A">
        <w:rPr>
          <w:rFonts w:ascii="Book Antiqua" w:hAnsi="Book Antiqua"/>
          <w:b/>
          <w:sz w:val="24"/>
          <w:szCs w:val="24"/>
        </w:rPr>
        <w:t>Jaworski R</w:t>
      </w:r>
      <w:r w:rsidRPr="0009349A">
        <w:rPr>
          <w:rFonts w:ascii="Book Antiqua" w:hAnsi="Book Antiqua"/>
          <w:sz w:val="24"/>
          <w:szCs w:val="24"/>
        </w:rPr>
        <w:t xml:space="preserve">, Kansy A, Łaniewski-Wołłk P. Anomalous origin of circumflex coronary artery from right pulmonary artery in a hypoplastic left heart syndrome child. </w:t>
      </w:r>
      <w:r w:rsidRPr="0009349A">
        <w:rPr>
          <w:rFonts w:ascii="Book Antiqua" w:hAnsi="Book Antiqua"/>
          <w:i/>
          <w:sz w:val="24"/>
          <w:szCs w:val="24"/>
        </w:rPr>
        <w:t>Kardiochir Torakochirurgia Pol</w:t>
      </w:r>
      <w:r w:rsidRPr="0009349A">
        <w:rPr>
          <w:rFonts w:ascii="Book Antiqua" w:hAnsi="Book Antiqua"/>
          <w:sz w:val="24"/>
          <w:szCs w:val="24"/>
        </w:rPr>
        <w:t xml:space="preserve"> 2014; </w:t>
      </w:r>
      <w:r w:rsidRPr="0009349A">
        <w:rPr>
          <w:rFonts w:ascii="Book Antiqua" w:hAnsi="Book Antiqua"/>
          <w:b/>
          <w:sz w:val="24"/>
          <w:szCs w:val="24"/>
        </w:rPr>
        <w:t>11</w:t>
      </w:r>
      <w:r w:rsidRPr="0009349A">
        <w:rPr>
          <w:rFonts w:ascii="Book Antiqua" w:hAnsi="Book Antiqua"/>
          <w:sz w:val="24"/>
          <w:szCs w:val="24"/>
        </w:rPr>
        <w:t>: 210-212 [PMID: 26336423 DOI: 10.5114/kitp.2014.43853]</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33 </w:t>
      </w:r>
      <w:r w:rsidRPr="0009349A">
        <w:rPr>
          <w:rFonts w:ascii="Book Antiqua" w:hAnsi="Book Antiqua"/>
          <w:b/>
          <w:sz w:val="24"/>
          <w:szCs w:val="24"/>
        </w:rPr>
        <w:t>Sekelyk R</w:t>
      </w:r>
      <w:r w:rsidRPr="0009349A">
        <w:rPr>
          <w:rFonts w:ascii="Book Antiqua" w:hAnsi="Book Antiqua"/>
          <w:sz w:val="24"/>
          <w:szCs w:val="24"/>
        </w:rPr>
        <w:t xml:space="preserve">, Mykychak Y, Fedevych O, Yemets I. Anomalous origin of circumflex coronary artery from right pulmonary artery associated with coarctation of the aorta: a case report of surgical treatment. </w:t>
      </w:r>
      <w:r w:rsidRPr="0009349A">
        <w:rPr>
          <w:rFonts w:ascii="Book Antiqua" w:hAnsi="Book Antiqua"/>
          <w:i/>
          <w:sz w:val="24"/>
          <w:szCs w:val="24"/>
        </w:rPr>
        <w:t>World J Pediatr Congenit Heart Surg</w:t>
      </w:r>
      <w:r w:rsidRPr="0009349A">
        <w:rPr>
          <w:rFonts w:ascii="Book Antiqua" w:hAnsi="Book Antiqua"/>
          <w:sz w:val="24"/>
          <w:szCs w:val="24"/>
        </w:rPr>
        <w:t xml:space="preserve"> 2014; </w:t>
      </w:r>
      <w:r w:rsidRPr="0009349A">
        <w:rPr>
          <w:rFonts w:ascii="Book Antiqua" w:hAnsi="Book Antiqua"/>
          <w:b/>
          <w:sz w:val="24"/>
          <w:szCs w:val="24"/>
        </w:rPr>
        <w:t>5</w:t>
      </w:r>
      <w:r w:rsidRPr="0009349A">
        <w:rPr>
          <w:rFonts w:ascii="Book Antiqua" w:hAnsi="Book Antiqua"/>
          <w:sz w:val="24"/>
          <w:szCs w:val="24"/>
        </w:rPr>
        <w:t>: 97-99 [PMID: 24403364 DOI: 10.1177/2150135113505294]</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34 </w:t>
      </w:r>
      <w:r w:rsidRPr="0009349A">
        <w:rPr>
          <w:rFonts w:ascii="Book Antiqua" w:hAnsi="Book Antiqua"/>
          <w:b/>
          <w:sz w:val="24"/>
          <w:szCs w:val="24"/>
        </w:rPr>
        <w:t>Liu B</w:t>
      </w:r>
      <w:r w:rsidRPr="0009349A">
        <w:rPr>
          <w:rFonts w:ascii="Book Antiqua" w:hAnsi="Book Antiqua"/>
          <w:sz w:val="24"/>
          <w:szCs w:val="24"/>
        </w:rPr>
        <w:t xml:space="preserve">, Fursevich D, O'Dell MC, Flores M, Feranec N. Anomalous Left Circumflex Coronary Artery Arising from the Right Pulmonary Artery: A Rare Cause of Aborted Sudden Cardiac Death. </w:t>
      </w:r>
      <w:r w:rsidRPr="0009349A">
        <w:rPr>
          <w:rFonts w:ascii="Book Antiqua" w:hAnsi="Book Antiqua"/>
          <w:i/>
          <w:sz w:val="24"/>
          <w:szCs w:val="24"/>
        </w:rPr>
        <w:t>Cureus</w:t>
      </w:r>
      <w:r w:rsidRPr="0009349A">
        <w:rPr>
          <w:rFonts w:ascii="Book Antiqua" w:hAnsi="Book Antiqua"/>
          <w:sz w:val="24"/>
          <w:szCs w:val="24"/>
        </w:rPr>
        <w:t xml:space="preserve"> 2016; </w:t>
      </w:r>
      <w:r w:rsidRPr="0009349A">
        <w:rPr>
          <w:rFonts w:ascii="Book Antiqua" w:hAnsi="Book Antiqua"/>
          <w:b/>
          <w:sz w:val="24"/>
          <w:szCs w:val="24"/>
        </w:rPr>
        <w:t>8</w:t>
      </w:r>
      <w:r w:rsidRPr="0009349A">
        <w:rPr>
          <w:rFonts w:ascii="Book Antiqua" w:hAnsi="Book Antiqua"/>
          <w:sz w:val="24"/>
          <w:szCs w:val="24"/>
        </w:rPr>
        <w:t>: e499 [PMID: 27014533 DOI: 10.7759/cureus.499]</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35 </w:t>
      </w:r>
      <w:r w:rsidRPr="0009349A">
        <w:rPr>
          <w:rFonts w:ascii="Book Antiqua" w:hAnsi="Book Antiqua"/>
          <w:b/>
          <w:sz w:val="24"/>
          <w:szCs w:val="24"/>
        </w:rPr>
        <w:t>Al-Muhaya MA</w:t>
      </w:r>
      <w:r w:rsidRPr="0009349A">
        <w:rPr>
          <w:rFonts w:ascii="Book Antiqua" w:hAnsi="Book Antiqua"/>
          <w:sz w:val="24"/>
          <w:szCs w:val="24"/>
        </w:rPr>
        <w:t xml:space="preserve">, Syed A, Najjar AHA, Mofeed M, Al-Mutairi M. Anomalous origin of circumflex coronary artery from right pulmonary artery associated with atrial septal defect. </w:t>
      </w:r>
      <w:r w:rsidRPr="0009349A">
        <w:rPr>
          <w:rFonts w:ascii="Book Antiqua" w:hAnsi="Book Antiqua"/>
          <w:i/>
          <w:sz w:val="24"/>
          <w:szCs w:val="24"/>
        </w:rPr>
        <w:t>J Saudi Heart Assoc</w:t>
      </w:r>
      <w:r w:rsidRPr="0009349A">
        <w:rPr>
          <w:rFonts w:ascii="Book Antiqua" w:hAnsi="Book Antiqua"/>
          <w:sz w:val="24"/>
          <w:szCs w:val="24"/>
        </w:rPr>
        <w:t xml:space="preserve"> 2017; </w:t>
      </w:r>
      <w:r w:rsidRPr="0009349A">
        <w:rPr>
          <w:rFonts w:ascii="Book Antiqua" w:hAnsi="Book Antiqua"/>
          <w:b/>
          <w:sz w:val="24"/>
          <w:szCs w:val="24"/>
        </w:rPr>
        <w:t>29</w:t>
      </w:r>
      <w:r w:rsidRPr="0009349A">
        <w:rPr>
          <w:rFonts w:ascii="Book Antiqua" w:hAnsi="Book Antiqua"/>
          <w:sz w:val="24"/>
          <w:szCs w:val="24"/>
        </w:rPr>
        <w:t>: 219-222 [PMID: 28652677 DOI: 10.1016/j.jsha.2017.02.001]</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36 </w:t>
      </w:r>
      <w:r w:rsidRPr="0009349A">
        <w:rPr>
          <w:rFonts w:ascii="Book Antiqua" w:hAnsi="Book Antiqua"/>
          <w:b/>
          <w:sz w:val="24"/>
          <w:szCs w:val="24"/>
        </w:rPr>
        <w:t>Daylan A</w:t>
      </w:r>
      <w:r w:rsidRPr="0009349A">
        <w:rPr>
          <w:rFonts w:ascii="Book Antiqua" w:hAnsi="Book Antiqua"/>
          <w:sz w:val="24"/>
          <w:szCs w:val="24"/>
        </w:rPr>
        <w:t xml:space="preserve">, Ertugay S, Apaydın AZ, Oğuz E. Circumflex coronary artery originating from the right pulmonary artery in adult. </w:t>
      </w:r>
      <w:r w:rsidRPr="0009349A">
        <w:rPr>
          <w:rFonts w:ascii="Book Antiqua" w:hAnsi="Book Antiqua"/>
          <w:i/>
          <w:sz w:val="24"/>
          <w:szCs w:val="24"/>
        </w:rPr>
        <w:t>Asian Cardiovasc Thorac Ann</w:t>
      </w:r>
      <w:r w:rsidRPr="0009349A">
        <w:rPr>
          <w:rFonts w:ascii="Book Antiqua" w:hAnsi="Book Antiqua"/>
          <w:sz w:val="24"/>
          <w:szCs w:val="24"/>
        </w:rPr>
        <w:t xml:space="preserve"> 2017; </w:t>
      </w:r>
      <w:r w:rsidRPr="0009349A">
        <w:rPr>
          <w:rFonts w:ascii="Book Antiqua" w:hAnsi="Book Antiqua"/>
          <w:b/>
          <w:sz w:val="24"/>
          <w:szCs w:val="24"/>
        </w:rPr>
        <w:t>25</w:t>
      </w:r>
      <w:r w:rsidRPr="0009349A">
        <w:rPr>
          <w:rFonts w:ascii="Book Antiqua" w:hAnsi="Book Antiqua"/>
          <w:sz w:val="24"/>
          <w:szCs w:val="24"/>
        </w:rPr>
        <w:t>: 528-530 [PMID: 28610440 DOI: 10.1177/0218492317717419]</w:t>
      </w:r>
    </w:p>
    <w:p w:rsidR="0009349A" w:rsidRPr="0009349A" w:rsidRDefault="0009349A" w:rsidP="0009349A">
      <w:pPr>
        <w:spacing w:after="0" w:line="360" w:lineRule="auto"/>
        <w:jc w:val="both"/>
        <w:rPr>
          <w:rFonts w:ascii="Book Antiqua" w:hAnsi="Book Antiqua"/>
          <w:sz w:val="24"/>
          <w:szCs w:val="24"/>
        </w:rPr>
      </w:pPr>
      <w:r w:rsidRPr="0009349A">
        <w:rPr>
          <w:rFonts w:ascii="Book Antiqua" w:hAnsi="Book Antiqua"/>
          <w:sz w:val="24"/>
          <w:szCs w:val="24"/>
        </w:rPr>
        <w:t xml:space="preserve">37 </w:t>
      </w:r>
      <w:r w:rsidRPr="0009349A">
        <w:rPr>
          <w:rFonts w:ascii="Book Antiqua" w:hAnsi="Book Antiqua"/>
          <w:b/>
          <w:sz w:val="24"/>
          <w:szCs w:val="24"/>
        </w:rPr>
        <w:t>Bo I</w:t>
      </w:r>
      <w:r w:rsidRPr="0009349A">
        <w:rPr>
          <w:rFonts w:ascii="Book Antiqua" w:hAnsi="Book Antiqua"/>
          <w:sz w:val="24"/>
          <w:szCs w:val="24"/>
        </w:rPr>
        <w:t xml:space="preserve">, Semple T, Cheasty E, Rubens MB, Ho SY, Rigby ML, Nicol ED. Left circumflex coronary artery from the pulmonary artery in scimitar syndrome. </w:t>
      </w:r>
      <w:r w:rsidRPr="0009349A">
        <w:rPr>
          <w:rFonts w:ascii="Book Antiqua" w:hAnsi="Book Antiqua"/>
          <w:i/>
          <w:sz w:val="24"/>
          <w:szCs w:val="24"/>
        </w:rPr>
        <w:t>Pediatr Radiol</w:t>
      </w:r>
      <w:r w:rsidRPr="0009349A">
        <w:rPr>
          <w:rFonts w:ascii="Book Antiqua" w:hAnsi="Book Antiqua"/>
          <w:sz w:val="24"/>
          <w:szCs w:val="24"/>
        </w:rPr>
        <w:t xml:space="preserve"> 2018; </w:t>
      </w:r>
      <w:r w:rsidRPr="0009349A">
        <w:rPr>
          <w:rFonts w:ascii="Book Antiqua" w:hAnsi="Book Antiqua"/>
          <w:b/>
          <w:sz w:val="24"/>
          <w:szCs w:val="24"/>
        </w:rPr>
        <w:t>48</w:t>
      </w:r>
      <w:r w:rsidRPr="0009349A">
        <w:rPr>
          <w:rFonts w:ascii="Book Antiqua" w:hAnsi="Book Antiqua"/>
          <w:sz w:val="24"/>
          <w:szCs w:val="24"/>
        </w:rPr>
        <w:t>: 632-637 [PMID: 29541807 DOI: 10.1007/s00247-017-4067-7]</w:t>
      </w:r>
    </w:p>
    <w:p w:rsidR="00905A64" w:rsidRPr="0009349A" w:rsidRDefault="00905A64" w:rsidP="0009349A">
      <w:pPr>
        <w:spacing w:after="0" w:line="360" w:lineRule="auto"/>
        <w:jc w:val="both"/>
        <w:rPr>
          <w:rFonts w:ascii="Book Antiqua" w:hAnsi="Book Antiqua" w:cs="Times New Roman"/>
          <w:b/>
          <w:sz w:val="24"/>
          <w:szCs w:val="24"/>
          <w:lang w:val="en-GB" w:eastAsia="zh-CN"/>
        </w:rPr>
      </w:pPr>
    </w:p>
    <w:p w:rsidR="00905A64" w:rsidRPr="00093939" w:rsidRDefault="00905A64" w:rsidP="00093939">
      <w:pPr>
        <w:pStyle w:val="PlainText"/>
        <w:spacing w:line="360" w:lineRule="auto"/>
        <w:jc w:val="right"/>
        <w:rPr>
          <w:rFonts w:ascii="Book Antiqua" w:hAnsi="Book Antiqua"/>
          <w:b/>
          <w:sz w:val="24"/>
          <w:szCs w:val="24"/>
        </w:rPr>
      </w:pPr>
      <w:r w:rsidRPr="00093939">
        <w:rPr>
          <w:rFonts w:ascii="Book Antiqua" w:hAnsi="Book Antiqua"/>
          <w:b/>
          <w:sz w:val="24"/>
          <w:szCs w:val="24"/>
        </w:rPr>
        <w:t xml:space="preserve">P-Reviewer: </w:t>
      </w:r>
      <w:proofErr w:type="spellStart"/>
      <w:r w:rsidR="00A97019" w:rsidRPr="00093939">
        <w:rPr>
          <w:rFonts w:ascii="Book Antiqua" w:hAnsi="Book Antiqua"/>
          <w:color w:val="000000"/>
          <w:sz w:val="24"/>
          <w:szCs w:val="24"/>
        </w:rPr>
        <w:t>Altarabsheh</w:t>
      </w:r>
      <w:proofErr w:type="spellEnd"/>
      <w:r w:rsidR="00A97019" w:rsidRPr="00093939">
        <w:rPr>
          <w:rFonts w:ascii="Book Antiqua" w:hAnsi="Book Antiqua"/>
          <w:color w:val="000000"/>
          <w:sz w:val="24"/>
          <w:szCs w:val="24"/>
        </w:rPr>
        <w:t xml:space="preserve"> SE, </w:t>
      </w:r>
      <w:proofErr w:type="spellStart"/>
      <w:r w:rsidR="00A97019" w:rsidRPr="00093939">
        <w:rPr>
          <w:rFonts w:ascii="Book Antiqua" w:hAnsi="Book Antiqua"/>
          <w:color w:val="000000"/>
          <w:sz w:val="24"/>
          <w:szCs w:val="24"/>
        </w:rPr>
        <w:t>Falconi</w:t>
      </w:r>
      <w:proofErr w:type="spellEnd"/>
      <w:r w:rsidR="00A97019" w:rsidRPr="00093939">
        <w:rPr>
          <w:rFonts w:ascii="Book Antiqua" w:hAnsi="Book Antiqua"/>
          <w:color w:val="000000"/>
          <w:sz w:val="24"/>
          <w:szCs w:val="24"/>
        </w:rPr>
        <w:t xml:space="preserve"> M, Kharlamov AN, Najafi M </w:t>
      </w:r>
      <w:r w:rsidRPr="00093939">
        <w:rPr>
          <w:rFonts w:ascii="Book Antiqua" w:hAnsi="Book Antiqua"/>
          <w:b/>
          <w:sz w:val="24"/>
          <w:szCs w:val="24"/>
        </w:rPr>
        <w:t xml:space="preserve">S-Editor: </w:t>
      </w:r>
      <w:r w:rsidRPr="00093939">
        <w:rPr>
          <w:rFonts w:ascii="Book Antiqua" w:hAnsi="Book Antiqua"/>
          <w:sz w:val="24"/>
          <w:szCs w:val="24"/>
        </w:rPr>
        <w:t>Ji FF</w:t>
      </w:r>
      <w:r w:rsidRPr="00093939">
        <w:rPr>
          <w:rFonts w:ascii="Book Antiqua" w:hAnsi="Book Antiqua"/>
          <w:b/>
          <w:sz w:val="24"/>
          <w:szCs w:val="24"/>
        </w:rPr>
        <w:t xml:space="preserve"> L-Editor: E-Editor: </w:t>
      </w:r>
    </w:p>
    <w:p w:rsidR="00905A64" w:rsidRPr="0009349A" w:rsidRDefault="00905A64" w:rsidP="0009349A">
      <w:pPr>
        <w:pStyle w:val="PlainText"/>
        <w:spacing w:line="360" w:lineRule="auto"/>
        <w:rPr>
          <w:rFonts w:ascii="Book Antiqua" w:hAnsi="Book Antiqua"/>
          <w:b/>
          <w:sz w:val="24"/>
          <w:szCs w:val="24"/>
        </w:rPr>
      </w:pPr>
      <w:r w:rsidRPr="0009349A">
        <w:rPr>
          <w:rFonts w:ascii="Book Antiqua" w:hAnsi="Book Antiqua"/>
          <w:b/>
          <w:sz w:val="24"/>
          <w:szCs w:val="24"/>
        </w:rPr>
        <w:t xml:space="preserve"> </w:t>
      </w:r>
    </w:p>
    <w:p w:rsidR="00905A64" w:rsidRPr="0009349A" w:rsidRDefault="00905A64" w:rsidP="0009349A">
      <w:pPr>
        <w:snapToGrid w:val="0"/>
        <w:spacing w:after="0" w:line="360" w:lineRule="auto"/>
        <w:jc w:val="both"/>
        <w:rPr>
          <w:rFonts w:ascii="Book Antiqua" w:eastAsia="SimSun" w:hAnsi="Book Antiqua" w:cs="Helvetica"/>
          <w:b/>
          <w:sz w:val="24"/>
          <w:szCs w:val="24"/>
        </w:rPr>
      </w:pPr>
      <w:r w:rsidRPr="0009349A">
        <w:rPr>
          <w:rFonts w:ascii="Book Antiqua" w:eastAsia="SimSun" w:hAnsi="Book Antiqua" w:cs="Helvetica"/>
          <w:b/>
          <w:sz w:val="24"/>
          <w:szCs w:val="24"/>
        </w:rPr>
        <w:t xml:space="preserve">Specialty type: </w:t>
      </w:r>
      <w:r w:rsidR="00A97019" w:rsidRPr="0009349A">
        <w:rPr>
          <w:rFonts w:ascii="Book Antiqua" w:eastAsia="Microsoft YaHei" w:hAnsi="Book Antiqua" w:cs="SimSun"/>
          <w:sz w:val="24"/>
          <w:szCs w:val="24"/>
        </w:rPr>
        <w:t>Medicine, research and experimental</w:t>
      </w:r>
    </w:p>
    <w:p w:rsidR="00905A64" w:rsidRPr="0009349A" w:rsidRDefault="00905A64" w:rsidP="0009349A">
      <w:pPr>
        <w:snapToGrid w:val="0"/>
        <w:spacing w:after="0" w:line="360" w:lineRule="auto"/>
        <w:jc w:val="both"/>
        <w:rPr>
          <w:rFonts w:ascii="Book Antiqua" w:eastAsia="SimSun" w:hAnsi="Book Antiqua" w:cs="Helvetica"/>
          <w:b/>
          <w:sz w:val="24"/>
          <w:szCs w:val="24"/>
        </w:rPr>
      </w:pPr>
      <w:r w:rsidRPr="0009349A">
        <w:rPr>
          <w:rFonts w:ascii="Book Antiqua" w:eastAsia="SimSun" w:hAnsi="Book Antiqua" w:cs="Helvetica"/>
          <w:b/>
          <w:sz w:val="24"/>
          <w:szCs w:val="24"/>
        </w:rPr>
        <w:t xml:space="preserve">Country of origin: </w:t>
      </w:r>
      <w:r w:rsidR="00A97019" w:rsidRPr="0009349A">
        <w:rPr>
          <w:rFonts w:ascii="Book Antiqua" w:eastAsia="SimSun" w:hAnsi="Book Antiqua"/>
          <w:sz w:val="24"/>
          <w:szCs w:val="24"/>
        </w:rPr>
        <w:t>Italy</w:t>
      </w:r>
    </w:p>
    <w:p w:rsidR="00905A64" w:rsidRPr="0009349A" w:rsidRDefault="00905A64" w:rsidP="0009349A">
      <w:pPr>
        <w:snapToGrid w:val="0"/>
        <w:spacing w:after="0" w:line="360" w:lineRule="auto"/>
        <w:jc w:val="both"/>
        <w:rPr>
          <w:rFonts w:ascii="Book Antiqua" w:eastAsia="SimSun" w:hAnsi="Book Antiqua" w:cs="Helvetica"/>
          <w:b/>
          <w:sz w:val="24"/>
          <w:szCs w:val="24"/>
        </w:rPr>
      </w:pPr>
      <w:r w:rsidRPr="0009349A">
        <w:rPr>
          <w:rFonts w:ascii="Book Antiqua" w:eastAsia="SimSun" w:hAnsi="Book Antiqua" w:cs="Helvetica"/>
          <w:b/>
          <w:sz w:val="24"/>
          <w:szCs w:val="24"/>
        </w:rPr>
        <w:t>Peer-review report classification</w:t>
      </w:r>
    </w:p>
    <w:p w:rsidR="00905A64" w:rsidRPr="0009349A" w:rsidRDefault="00905A64" w:rsidP="0009349A">
      <w:pPr>
        <w:snapToGrid w:val="0"/>
        <w:spacing w:after="0" w:line="360" w:lineRule="auto"/>
        <w:jc w:val="both"/>
        <w:rPr>
          <w:rFonts w:ascii="Book Antiqua" w:eastAsia="SimSun" w:hAnsi="Book Antiqua" w:cs="Helvetica"/>
          <w:sz w:val="24"/>
          <w:szCs w:val="24"/>
          <w:lang w:eastAsia="zh-CN"/>
        </w:rPr>
      </w:pPr>
      <w:r w:rsidRPr="0009349A">
        <w:rPr>
          <w:rFonts w:ascii="Book Antiqua" w:eastAsia="SimSun" w:hAnsi="Book Antiqua" w:cs="Helvetica"/>
          <w:sz w:val="24"/>
          <w:szCs w:val="24"/>
        </w:rPr>
        <w:t>Grade A (Excellent): A</w:t>
      </w:r>
    </w:p>
    <w:p w:rsidR="00905A64" w:rsidRPr="0009349A" w:rsidRDefault="00905A64" w:rsidP="0009349A">
      <w:pPr>
        <w:snapToGrid w:val="0"/>
        <w:spacing w:after="0" w:line="360" w:lineRule="auto"/>
        <w:jc w:val="both"/>
        <w:rPr>
          <w:rFonts w:ascii="Book Antiqua" w:eastAsia="SimSun" w:hAnsi="Book Antiqua" w:cs="Helvetica"/>
          <w:sz w:val="24"/>
          <w:szCs w:val="24"/>
          <w:lang w:eastAsia="zh-CN"/>
        </w:rPr>
      </w:pPr>
      <w:r w:rsidRPr="0009349A">
        <w:rPr>
          <w:rFonts w:ascii="Book Antiqua" w:eastAsia="SimSun" w:hAnsi="Book Antiqua" w:cs="Helvetica"/>
          <w:sz w:val="24"/>
          <w:szCs w:val="24"/>
        </w:rPr>
        <w:t>Grade B (Very good): B</w:t>
      </w:r>
      <w:r w:rsidR="00A97019" w:rsidRPr="0009349A">
        <w:rPr>
          <w:rFonts w:ascii="Book Antiqua" w:eastAsia="SimSun" w:hAnsi="Book Antiqua" w:cs="Helvetica"/>
          <w:sz w:val="24"/>
          <w:szCs w:val="24"/>
          <w:lang w:eastAsia="zh-CN"/>
        </w:rPr>
        <w:t>, B</w:t>
      </w:r>
    </w:p>
    <w:p w:rsidR="00905A64" w:rsidRPr="0009349A" w:rsidRDefault="00905A64" w:rsidP="0009349A">
      <w:pPr>
        <w:snapToGrid w:val="0"/>
        <w:spacing w:after="0" w:line="360" w:lineRule="auto"/>
        <w:jc w:val="both"/>
        <w:rPr>
          <w:rFonts w:ascii="Book Antiqua" w:eastAsia="SimSun" w:hAnsi="Book Antiqua" w:cs="Helvetica"/>
          <w:sz w:val="24"/>
          <w:szCs w:val="24"/>
        </w:rPr>
      </w:pPr>
      <w:r w:rsidRPr="0009349A">
        <w:rPr>
          <w:rFonts w:ascii="Book Antiqua" w:eastAsia="SimSun" w:hAnsi="Book Antiqua" w:cs="Helvetica"/>
          <w:sz w:val="24"/>
          <w:szCs w:val="24"/>
        </w:rPr>
        <w:t>Grade C (Good): C</w:t>
      </w:r>
    </w:p>
    <w:p w:rsidR="00905A64" w:rsidRPr="0009349A" w:rsidRDefault="00905A64" w:rsidP="0009349A">
      <w:pPr>
        <w:snapToGrid w:val="0"/>
        <w:spacing w:after="0" w:line="360" w:lineRule="auto"/>
        <w:jc w:val="both"/>
        <w:rPr>
          <w:rFonts w:ascii="Book Antiqua" w:eastAsia="SimSun" w:hAnsi="Book Antiqua" w:cs="Helvetica"/>
          <w:sz w:val="24"/>
          <w:szCs w:val="24"/>
        </w:rPr>
      </w:pPr>
      <w:r w:rsidRPr="0009349A">
        <w:rPr>
          <w:rFonts w:ascii="Book Antiqua" w:eastAsia="SimSun" w:hAnsi="Book Antiqua" w:cs="Helvetica"/>
          <w:sz w:val="24"/>
          <w:szCs w:val="24"/>
        </w:rPr>
        <w:t xml:space="preserve">Grade D (Fair): 0 </w:t>
      </w:r>
    </w:p>
    <w:p w:rsidR="00A97019" w:rsidRPr="0009349A" w:rsidRDefault="00905A64" w:rsidP="0009349A">
      <w:pPr>
        <w:spacing w:after="0" w:line="360" w:lineRule="auto"/>
        <w:jc w:val="both"/>
        <w:rPr>
          <w:rFonts w:ascii="Book Antiqua" w:eastAsia="SimSun" w:hAnsi="Book Antiqua" w:cs="Helvetica"/>
          <w:sz w:val="24"/>
          <w:szCs w:val="24"/>
        </w:rPr>
      </w:pPr>
      <w:r w:rsidRPr="0009349A">
        <w:rPr>
          <w:rFonts w:ascii="Book Antiqua" w:eastAsia="SimSun" w:hAnsi="Book Antiqua" w:cs="Helvetica"/>
          <w:sz w:val="24"/>
          <w:szCs w:val="24"/>
        </w:rPr>
        <w:t>Grade E (Poor): 0</w:t>
      </w:r>
    </w:p>
    <w:p w:rsidR="00A97019" w:rsidRPr="0009349A" w:rsidRDefault="00A97019" w:rsidP="0009349A">
      <w:pPr>
        <w:spacing w:after="0" w:line="360" w:lineRule="auto"/>
        <w:jc w:val="both"/>
        <w:rPr>
          <w:rFonts w:ascii="Book Antiqua" w:eastAsia="SimSun" w:hAnsi="Book Antiqua" w:cs="Helvetica"/>
          <w:sz w:val="24"/>
          <w:szCs w:val="24"/>
        </w:rPr>
      </w:pPr>
      <w:r w:rsidRPr="0009349A">
        <w:rPr>
          <w:rFonts w:ascii="Book Antiqua" w:eastAsia="SimSun" w:hAnsi="Book Antiqua" w:cs="Helvetica"/>
          <w:sz w:val="24"/>
          <w:szCs w:val="24"/>
        </w:rPr>
        <w:br w:type="page"/>
      </w:r>
    </w:p>
    <w:p w:rsidR="00905A64" w:rsidRPr="009D66AB" w:rsidRDefault="00905A64" w:rsidP="00905A64">
      <w:pPr>
        <w:spacing w:after="0" w:line="360" w:lineRule="auto"/>
        <w:jc w:val="both"/>
        <w:rPr>
          <w:rFonts w:ascii="Book Antiqua" w:hAnsi="Book Antiqua" w:cs="Times New Roman"/>
          <w:sz w:val="24"/>
          <w:szCs w:val="24"/>
          <w:lang w:val="en-GB" w:eastAsia="zh-CN"/>
        </w:rPr>
      </w:pPr>
    </w:p>
    <w:p w:rsidR="00D62B39" w:rsidRPr="009D66AB" w:rsidRDefault="003C404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86240" behindDoc="0" locked="0" layoutInCell="1" allowOverlap="1" wp14:anchorId="23A37387" wp14:editId="5093C2C8">
                <wp:simplePos x="0" y="0"/>
                <wp:positionH relativeFrom="margin">
                  <wp:posOffset>3023235</wp:posOffset>
                </wp:positionH>
                <wp:positionV relativeFrom="paragraph">
                  <wp:posOffset>-61595</wp:posOffset>
                </wp:positionV>
                <wp:extent cx="238125" cy="342900"/>
                <wp:effectExtent l="0" t="0" r="0" b="0"/>
                <wp:wrapNone/>
                <wp:docPr id="62" name="Rettangolo 62"/>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3C404F">
                            <w:pPr>
                              <w:jc w:val="cente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3A37387" id="Rettangolo 62" o:spid="_x0000_s1026" style="position:absolute;left:0;text-align:left;margin-left:238.05pt;margin-top:-4.85pt;width:18.75pt;height:27pt;z-index:251786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" filled="f" stroked="f" strokeweight="1pt">
                <v:textbox>
                  <w:txbxContent>
                    <w:p w:rsidR="00B478A6" w:rsidRPr="00D34CC5" w:rsidRDefault="00FB3E3D" w:rsidP="003C404F">
                      <w:pPr>
                        <w:jc w:val="center"/>
                        <w:rPr>
                          <w:color w:val="FFFFFF" w:themeColor="background1"/>
                          <w:sz w:val="28"/>
                          <w:szCs w:val="28"/>
                        </w:rPr>
                      </w:pPr>
                      <w:r>
                        <w:rPr>
                          <w:color w:val="FFFFFF" w:themeColor="background1"/>
                          <w:sz w:val="28"/>
                          <w:szCs w:val="28"/>
                        </w:rPr>
                        <w:t>B</w:t>
                      </w:r>
                    </w:p>
                  </w:txbxContent>
                </v:textbox>
                <w10:wrap anchorx="margin"/>
              </v:rect>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84192" behindDoc="0" locked="0" layoutInCell="1" allowOverlap="1" wp14:anchorId="5748EBAA" wp14:editId="2385CF85">
                <wp:simplePos x="0" y="0"/>
                <wp:positionH relativeFrom="margin">
                  <wp:posOffset>-43815</wp:posOffset>
                </wp:positionH>
                <wp:positionV relativeFrom="paragraph">
                  <wp:posOffset>-52070</wp:posOffset>
                </wp:positionV>
                <wp:extent cx="238125" cy="342900"/>
                <wp:effectExtent l="0" t="0" r="0" b="0"/>
                <wp:wrapNone/>
                <wp:docPr id="61" name="Rettangolo 61"/>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3C404F">
                            <w:pPr>
                              <w:jc w:val="center"/>
                              <w:rPr>
                                <w:color w:val="FFFFFF" w:themeColor="background1"/>
                                <w:sz w:val="28"/>
                                <w:szCs w:val="28"/>
                              </w:rPr>
                            </w:pPr>
                            <w:r w:rsidRPr="00D34CC5">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48EBAA" id="Rettangolo 61" o:spid="_x0000_s1027" style="position:absolute;left:0;text-align:left;margin-left:-3.45pt;margin-top:-4.1pt;width:18.75pt;height:27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" filled="f" stroked="f" strokeweight="1pt">
                <v:textbox>
                  <w:txbxContent>
                    <w:p w:rsidR="00B478A6" w:rsidRPr="00D34CC5" w:rsidRDefault="00FB3E3D" w:rsidP="003C404F">
                      <w:pPr>
                        <w:jc w:val="center"/>
                        <w:rPr>
                          <w:color w:val="FFFFFF" w:themeColor="background1"/>
                          <w:sz w:val="28"/>
                          <w:szCs w:val="28"/>
                        </w:rPr>
                      </w:pPr>
                      <w:r w:rsidRPr="00D34CC5">
                        <w:rPr>
                          <w:color w:val="FFFFFF" w:themeColor="background1"/>
                          <w:sz w:val="28"/>
                          <w:szCs w:val="28"/>
                        </w:rPr>
                        <w:t>A</w:t>
                      </w:r>
                    </w:p>
                  </w:txbxContent>
                </v:textbox>
                <w10:wrap anchorx="margin"/>
              </v:rect>
            </w:pict>
          </mc:Fallback>
        </mc:AlternateContent>
      </w:r>
      <w:r w:rsidR="00055514"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59616" behindDoc="0" locked="0" layoutInCell="1" allowOverlap="1" wp14:anchorId="71FB65CC" wp14:editId="547D2EDB">
                <wp:simplePos x="0" y="0"/>
                <wp:positionH relativeFrom="column">
                  <wp:posOffset>4756785</wp:posOffset>
                </wp:positionH>
                <wp:positionV relativeFrom="paragraph">
                  <wp:posOffset>871855</wp:posOffset>
                </wp:positionV>
                <wp:extent cx="123825" cy="209550"/>
                <wp:effectExtent l="38100" t="0" r="28575" b="57150"/>
                <wp:wrapNone/>
                <wp:docPr id="48" name="Connettore 2 48"/>
                <wp:cNvGraphicFramePr/>
                <a:graphic xmlns:a="http://schemas.openxmlformats.org/drawingml/2006/main">
                  <a:graphicData uri="http://schemas.microsoft.com/office/word/2010/wordprocessingShape">
                    <wps:wsp>
                      <wps:cNvCnPr/>
                      <wps:spPr>
                        <a:xfrm flipH="1">
                          <a:off x="0" y="0"/>
                          <a:ext cx="123825" cy="2095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80FFA52" id="_x0000_t32" coordsize="21600,21600" o:spt="32" o:oned="t" path="m,l21600,21600e" filled="f">
                <v:path arrowok="t" fillok="f" o:connecttype="none"/>
                <o:lock v:ext="edit" shapetype="t"/>
              </v:shapetype>
              <v:shape id="Connettore 2 48" o:spid="_x0000_s1026" type="#_x0000_t32" style="position:absolute;margin-left:374.55pt;margin-top:68.65pt;width:9.75pt;height:16.5pt;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" strokecolor="red" strokeweight=".5pt">
                <v:stroke endarrow="block" joinstyle="miter"/>
              </v:shape>
            </w:pict>
          </mc:Fallback>
        </mc:AlternateContent>
      </w:r>
      <w:r w:rsidR="00055514"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57568" behindDoc="0" locked="0" layoutInCell="1" allowOverlap="1" wp14:anchorId="567F4A47" wp14:editId="6C515896">
                <wp:simplePos x="0" y="0"/>
                <wp:positionH relativeFrom="column">
                  <wp:posOffset>1641475</wp:posOffset>
                </wp:positionH>
                <wp:positionV relativeFrom="paragraph">
                  <wp:posOffset>843280</wp:posOffset>
                </wp:positionV>
                <wp:extent cx="123825" cy="209550"/>
                <wp:effectExtent l="38100" t="0" r="28575" b="57150"/>
                <wp:wrapNone/>
                <wp:docPr id="47" name="Connettore 2 47"/>
                <wp:cNvGraphicFramePr/>
                <a:graphic xmlns:a="http://schemas.openxmlformats.org/drawingml/2006/main">
                  <a:graphicData uri="http://schemas.microsoft.com/office/word/2010/wordprocessingShape">
                    <wps:wsp>
                      <wps:cNvCnPr/>
                      <wps:spPr>
                        <a:xfrm flipH="1">
                          <a:off x="0" y="0"/>
                          <a:ext cx="123825" cy="2095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EEDB43" id="Connettore 2 47" o:spid="_x0000_s1026" type="#_x0000_t32" style="position:absolute;margin-left:129.25pt;margin-top:66.4pt;width:9.75pt;height:16.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" strokecolor="red" strokeweight=".5pt">
                <v:stroke endarrow="block" joinstyle="miter"/>
              </v:shape>
            </w:pict>
          </mc:Fallback>
        </mc:AlternateContent>
      </w:r>
      <w:r w:rsidR="00055514"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55520" behindDoc="0" locked="0" layoutInCell="1" allowOverlap="1" wp14:anchorId="7B565B58" wp14:editId="3AFB36B4">
                <wp:simplePos x="0" y="0"/>
                <wp:positionH relativeFrom="column">
                  <wp:posOffset>4659470</wp:posOffset>
                </wp:positionH>
                <wp:positionV relativeFrom="paragraph">
                  <wp:posOffset>1386205</wp:posOffset>
                </wp:positionV>
                <wp:extent cx="142875" cy="171450"/>
                <wp:effectExtent l="38100" t="38100" r="28575" b="19050"/>
                <wp:wrapNone/>
                <wp:docPr id="43" name="Connettore 2 43"/>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noFill/>
                        <a:ln w="6350" cap="flat" cmpd="sng" algn="ctr">
                          <a:solidFill>
                            <a:srgbClr val="FFFF00"/>
                          </a:solidFill>
                          <a:prstDash val="solid"/>
                          <a:miter lim="800000"/>
                          <a:tailEnd type="triangle"/>
                        </a:ln>
                        <a:effectLst/>
                      </wps:spPr>
                      <wps:bodyPr/>
                    </wps:wsp>
                  </a:graphicData>
                </a:graphic>
              </wp:anchor>
            </w:drawing>
          </mc:Choice>
          <mc:Fallback>
            <w:pict>
              <v:shape w14:anchorId="182DDF44" id="Connettore 2 43" o:spid="_x0000_s1026" type="#_x0000_t32" style="position:absolute;margin-left:366.9pt;margin-top:109.15pt;width:11.25pt;height:13.5pt;flip:x y;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" strokecolor="yellow" strokeweight=".5pt">
                <v:stroke endarrow="block" joinstyle="miter"/>
              </v:shape>
            </w:pict>
          </mc:Fallback>
        </mc:AlternateContent>
      </w:r>
      <w:r w:rsidR="00055514"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51424" behindDoc="0" locked="0" layoutInCell="1" allowOverlap="1" wp14:anchorId="7381A484" wp14:editId="4F914454">
                <wp:simplePos x="0" y="0"/>
                <wp:positionH relativeFrom="column">
                  <wp:posOffset>1575435</wp:posOffset>
                </wp:positionH>
                <wp:positionV relativeFrom="paragraph">
                  <wp:posOffset>1319530</wp:posOffset>
                </wp:positionV>
                <wp:extent cx="142875" cy="171450"/>
                <wp:effectExtent l="38100" t="38100" r="28575" b="19050"/>
                <wp:wrapNone/>
                <wp:docPr id="39" name="Connettore 2 39"/>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ln>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472811" id="Connettore 2 39" o:spid="_x0000_s1026" type="#_x0000_t32" style="position:absolute;margin-left:124.05pt;margin-top:103.9pt;width:11.25pt;height:13.5pt;flip:x y;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" strokecolor="yellow" strokeweight=".5pt">
                <v:stroke endarrow="block" joinstyle="miter"/>
              </v:shape>
            </w:pict>
          </mc:Fallback>
        </mc:AlternateContent>
      </w:r>
      <w:r w:rsidR="00300763" w:rsidRPr="009D66AB">
        <w:rPr>
          <w:rFonts w:ascii="Book Antiqua" w:hAnsi="Book Antiqua" w:cs="Times New Roman"/>
          <w:noProof/>
          <w:sz w:val="24"/>
          <w:szCs w:val="24"/>
          <w:lang w:val="en-US" w:eastAsia="zh-CN"/>
        </w:rPr>
        <w:drawing>
          <wp:inline distT="0" distB="0" distL="0" distR="0" wp14:anchorId="2E62C6EC" wp14:editId="1E7611CB">
            <wp:extent cx="3000375" cy="2712720"/>
            <wp:effectExtent l="0" t="0" r="9525" b="0"/>
            <wp:docPr id="3" name="Immagine 3" descr="D:\Cx2\ser013img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x2\ser013img0000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00375" cy="2712720"/>
                    </a:xfrm>
                    <a:prstGeom prst="rect">
                      <a:avLst/>
                    </a:prstGeom>
                    <a:noFill/>
                    <a:ln>
                      <a:noFill/>
                    </a:ln>
                  </pic:spPr>
                </pic:pic>
              </a:graphicData>
            </a:graphic>
          </wp:inline>
        </w:drawing>
      </w:r>
      <w:r w:rsidR="00285FF1" w:rsidRPr="009D66AB">
        <w:rPr>
          <w:rFonts w:ascii="Book Antiqua" w:hAnsi="Book Antiqua" w:cs="Times New Roman"/>
          <w:sz w:val="24"/>
          <w:szCs w:val="24"/>
          <w:lang w:val="en-GB"/>
        </w:rPr>
        <w:t xml:space="preserve"> </w:t>
      </w:r>
      <w:r w:rsidR="00D62B39" w:rsidRPr="009D66AB">
        <w:rPr>
          <w:rFonts w:ascii="Book Antiqua" w:hAnsi="Book Antiqua" w:cs="Times New Roman"/>
          <w:noProof/>
          <w:sz w:val="24"/>
          <w:szCs w:val="24"/>
          <w:lang w:val="en-US" w:eastAsia="zh-CN"/>
        </w:rPr>
        <w:drawing>
          <wp:inline distT="0" distB="0" distL="0" distR="0" wp14:anchorId="314D19F1" wp14:editId="75E9074B">
            <wp:extent cx="3048000" cy="2708684"/>
            <wp:effectExtent l="0" t="0" r="0" b="0"/>
            <wp:docPr id="2" name="Immagine 2" descr="D:\DS_CorAdSeq  0.6  Bv40  3  BestDiast 73 % (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_CorAdSeq  0.6  Bv40  3  BestDiast 73 % (2) (3).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5097" t="10346" r="5365"/>
                    <a:stretch/>
                  </pic:blipFill>
                  <pic:spPr bwMode="auto">
                    <a:xfrm>
                      <a:off x="0" y="0"/>
                      <a:ext cx="3048000" cy="2708684"/>
                    </a:xfrm>
                    <a:prstGeom prst="rect">
                      <a:avLst/>
                    </a:prstGeom>
                    <a:noFill/>
                    <a:ln>
                      <a:noFill/>
                    </a:ln>
                    <a:extLst>
                      <a:ext uri="{53640926-AAD7-44D8-BBD7-CCE9431645EC}">
                        <a14:shadowObscured xmlns:a14="http://schemas.microsoft.com/office/drawing/2010/main"/>
                      </a:ext>
                    </a:extLst>
                  </pic:spPr>
                </pic:pic>
              </a:graphicData>
            </a:graphic>
          </wp:inline>
        </w:drawing>
      </w:r>
    </w:p>
    <w:p w:rsidR="00672D47" w:rsidRPr="009D66AB" w:rsidRDefault="004437F8"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Fig</w:t>
      </w:r>
      <w:r w:rsidR="00055514" w:rsidRPr="009D66AB">
        <w:rPr>
          <w:rFonts w:ascii="Book Antiqua" w:hAnsi="Book Antiqua" w:cs="Times New Roman"/>
          <w:b/>
          <w:sz w:val="24"/>
          <w:szCs w:val="24"/>
          <w:lang w:val="en-GB"/>
        </w:rPr>
        <w:t>ure</w:t>
      </w:r>
      <w:r w:rsidRPr="009D66AB">
        <w:rPr>
          <w:rFonts w:ascii="Book Antiqua" w:hAnsi="Book Antiqua" w:cs="Times New Roman"/>
          <w:b/>
          <w:sz w:val="24"/>
          <w:szCs w:val="24"/>
          <w:lang w:val="en-GB"/>
        </w:rPr>
        <w:t xml:space="preserve"> 1</w:t>
      </w:r>
      <w:r w:rsidR="0035580C" w:rsidRPr="009D66AB">
        <w:rPr>
          <w:rFonts w:ascii="Book Antiqua" w:hAnsi="Book Antiqua" w:cs="Times New Roman"/>
          <w:b/>
          <w:sz w:val="24"/>
          <w:szCs w:val="24"/>
          <w:lang w:val="en-GB"/>
        </w:rPr>
        <w:t xml:space="preserve"> </w:t>
      </w:r>
      <w:r w:rsidR="009E7167" w:rsidRPr="009D66AB">
        <w:rPr>
          <w:rFonts w:ascii="Book Antiqua" w:hAnsi="Book Antiqua" w:cs="Times New Roman"/>
          <w:b/>
          <w:sz w:val="24"/>
          <w:szCs w:val="24"/>
          <w:lang w:val="en-GB"/>
        </w:rPr>
        <w:t>Origin</w:t>
      </w:r>
      <w:r w:rsidR="0035580C" w:rsidRPr="009D66AB">
        <w:rPr>
          <w:rFonts w:ascii="Book Antiqua" w:hAnsi="Book Antiqua" w:cs="Times New Roman"/>
          <w:b/>
          <w:sz w:val="24"/>
          <w:szCs w:val="24"/>
          <w:lang w:val="en-GB"/>
        </w:rPr>
        <w:t xml:space="preserve"> </w:t>
      </w:r>
      <w:r w:rsidR="009E7167" w:rsidRPr="009D66AB">
        <w:rPr>
          <w:rFonts w:ascii="Book Antiqua" w:hAnsi="Book Antiqua" w:cs="Times New Roman"/>
          <w:b/>
          <w:sz w:val="24"/>
          <w:szCs w:val="24"/>
          <w:lang w:val="en-GB"/>
        </w:rPr>
        <w:t xml:space="preserve">of </w:t>
      </w:r>
      <w:r w:rsidR="00A85A7F" w:rsidRPr="009D66AB">
        <w:rPr>
          <w:rFonts w:ascii="Book Antiqua" w:hAnsi="Book Antiqua" w:cs="Times New Roman"/>
          <w:b/>
          <w:sz w:val="24"/>
          <w:szCs w:val="24"/>
          <w:lang w:val="en-GB"/>
        </w:rPr>
        <w:t xml:space="preserve">left </w:t>
      </w:r>
      <w:r w:rsidR="009E7167" w:rsidRPr="009D66AB">
        <w:rPr>
          <w:rFonts w:ascii="Book Antiqua" w:hAnsi="Book Antiqua" w:cs="Times New Roman"/>
          <w:b/>
          <w:sz w:val="24"/>
          <w:szCs w:val="24"/>
          <w:lang w:val="en-GB"/>
        </w:rPr>
        <w:t>circumflex</w:t>
      </w:r>
      <w:r w:rsidR="00754BA5" w:rsidRPr="009D66AB">
        <w:rPr>
          <w:rFonts w:ascii="Book Antiqua" w:hAnsi="Book Antiqua" w:cs="Times New Roman"/>
          <w:b/>
          <w:sz w:val="24"/>
          <w:szCs w:val="24"/>
          <w:lang w:val="en-GB"/>
        </w:rPr>
        <w:t xml:space="preserve"> artery</w:t>
      </w:r>
      <w:r w:rsidR="009E7167" w:rsidRPr="009D66AB">
        <w:rPr>
          <w:rFonts w:ascii="Book Antiqua" w:hAnsi="Book Antiqua" w:cs="Times New Roman"/>
          <w:b/>
          <w:sz w:val="24"/>
          <w:szCs w:val="24"/>
          <w:lang w:val="en-GB"/>
        </w:rPr>
        <w:t xml:space="preserve"> </w:t>
      </w:r>
      <w:r w:rsidR="0026531A" w:rsidRPr="009D66AB">
        <w:rPr>
          <w:rFonts w:ascii="Book Antiqua" w:hAnsi="Book Antiqua" w:cs="Times New Roman"/>
          <w:b/>
          <w:sz w:val="24"/>
          <w:szCs w:val="24"/>
          <w:lang w:val="en-GB"/>
        </w:rPr>
        <w:t xml:space="preserve">and small diagonal branch. </w:t>
      </w:r>
      <w:r w:rsidR="0026531A" w:rsidRPr="00A97019">
        <w:rPr>
          <w:rFonts w:ascii="Book Antiqua" w:hAnsi="Book Antiqua" w:cs="Times New Roman"/>
          <w:sz w:val="24"/>
          <w:szCs w:val="24"/>
          <w:lang w:val="en-GB"/>
        </w:rPr>
        <w:t xml:space="preserve">A: </w:t>
      </w:r>
      <w:r w:rsidR="00A97019" w:rsidRPr="00A97019">
        <w:rPr>
          <w:rFonts w:ascii="Book Antiqua" w:hAnsi="Book Antiqua" w:cs="Times New Roman"/>
          <w:sz w:val="24"/>
          <w:szCs w:val="24"/>
          <w:lang w:val="en-GB"/>
        </w:rPr>
        <w:t xml:space="preserve">Origin </w:t>
      </w:r>
      <w:r w:rsidR="00055514" w:rsidRPr="00A97019">
        <w:rPr>
          <w:rFonts w:ascii="Book Antiqua" w:hAnsi="Book Antiqua" w:cs="Times New Roman"/>
          <w:sz w:val="24"/>
          <w:szCs w:val="24"/>
          <w:lang w:val="en-GB"/>
        </w:rPr>
        <w:t xml:space="preserve">of left circumflex artery from right pulmonary artery </w:t>
      </w:r>
      <w:r w:rsidR="00FD07D7" w:rsidRPr="00A97019">
        <w:rPr>
          <w:rFonts w:ascii="Book Antiqua" w:hAnsi="Book Antiqua" w:cs="Times New Roman"/>
          <w:sz w:val="24"/>
          <w:szCs w:val="24"/>
          <w:lang w:val="en-GB"/>
        </w:rPr>
        <w:t>(yellow arrow) and origin of a small diagonal branch from the left coronary sinus for the left ventricle (red arrow)</w:t>
      </w:r>
      <w:r w:rsidR="0026531A" w:rsidRPr="00A97019">
        <w:rPr>
          <w:rFonts w:ascii="Book Antiqua" w:hAnsi="Book Antiqua" w:cs="Times New Roman"/>
          <w:sz w:val="24"/>
          <w:szCs w:val="24"/>
          <w:lang w:val="en-GB"/>
        </w:rPr>
        <w:t xml:space="preserve"> evaluated</w:t>
      </w:r>
      <w:r w:rsidR="00672D47" w:rsidRPr="00A97019">
        <w:rPr>
          <w:rFonts w:ascii="Book Antiqua" w:hAnsi="Book Antiqua" w:cs="Times New Roman"/>
          <w:sz w:val="24"/>
          <w:szCs w:val="24"/>
          <w:lang w:val="en-GB"/>
        </w:rPr>
        <w:t xml:space="preserve"> with 1.</w:t>
      </w:r>
      <w:r w:rsidR="0026531A" w:rsidRPr="00A97019">
        <w:rPr>
          <w:rFonts w:ascii="Book Antiqua" w:hAnsi="Book Antiqua" w:cs="Times New Roman"/>
          <w:sz w:val="24"/>
          <w:szCs w:val="24"/>
          <w:lang w:val="en-GB"/>
        </w:rPr>
        <w:t xml:space="preserve">5 T cardiac magnetic resonance; B: </w:t>
      </w:r>
      <w:r w:rsidR="00A97019" w:rsidRPr="00A97019">
        <w:rPr>
          <w:rFonts w:ascii="Book Antiqua" w:hAnsi="Book Antiqua" w:cs="Times New Roman"/>
          <w:sz w:val="24"/>
          <w:szCs w:val="24"/>
          <w:lang w:val="en-GB"/>
        </w:rPr>
        <w:t xml:space="preserve">Origin </w:t>
      </w:r>
      <w:r w:rsidR="0026531A" w:rsidRPr="00A97019">
        <w:rPr>
          <w:rFonts w:ascii="Book Antiqua" w:hAnsi="Book Antiqua" w:cs="Times New Roman"/>
          <w:sz w:val="24"/>
          <w:szCs w:val="24"/>
          <w:lang w:val="en-GB"/>
        </w:rPr>
        <w:t xml:space="preserve">of left circumflex artery from right pulmonary artery (yellow arrow) and origin of a small diagonal branch from the left coronary sinus for the left ventricle (red arrow) evaluated </w:t>
      </w:r>
      <w:r w:rsidR="00754BA5" w:rsidRPr="00A97019">
        <w:rPr>
          <w:rFonts w:ascii="Book Antiqua" w:hAnsi="Book Antiqua" w:cs="Times New Roman"/>
          <w:sz w:val="24"/>
          <w:szCs w:val="24"/>
          <w:lang w:val="en-GB"/>
        </w:rPr>
        <w:t xml:space="preserve">with </w:t>
      </w:r>
      <w:r w:rsidR="00672D47" w:rsidRPr="00A97019">
        <w:rPr>
          <w:rFonts w:ascii="Book Antiqua" w:hAnsi="Book Antiqua" w:cs="Times New Roman"/>
          <w:sz w:val="24"/>
          <w:szCs w:val="24"/>
          <w:lang w:val="en-GB"/>
        </w:rPr>
        <w:t>third generation dual sour</w:t>
      </w:r>
      <w:r w:rsidR="0026531A" w:rsidRPr="00A97019">
        <w:rPr>
          <w:rFonts w:ascii="Book Antiqua" w:hAnsi="Book Antiqua" w:cs="Times New Roman"/>
          <w:sz w:val="24"/>
          <w:szCs w:val="24"/>
          <w:lang w:val="en-GB"/>
        </w:rPr>
        <w:t>ce cardiac computed tomography</w:t>
      </w:r>
      <w:r w:rsidR="00672D47" w:rsidRPr="00A97019">
        <w:rPr>
          <w:rFonts w:ascii="Book Antiqua" w:hAnsi="Book Antiqua" w:cs="Times New Roman"/>
          <w:sz w:val="24"/>
          <w:szCs w:val="24"/>
          <w:lang w:val="en-GB"/>
        </w:rPr>
        <w:t xml:space="preserve">. </w:t>
      </w:r>
    </w:p>
    <w:p w:rsidR="00BF00E2" w:rsidRPr="009D66AB" w:rsidRDefault="00FB3E3D"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694080" behindDoc="0" locked="0" layoutInCell="1" allowOverlap="1" wp14:anchorId="40A6F7A5" wp14:editId="60775D77">
                <wp:simplePos x="0" y="0"/>
                <wp:positionH relativeFrom="margin">
                  <wp:posOffset>4552315</wp:posOffset>
                </wp:positionH>
                <wp:positionV relativeFrom="paragraph">
                  <wp:posOffset>224790</wp:posOffset>
                </wp:positionV>
                <wp:extent cx="201295" cy="342900"/>
                <wp:effectExtent l="0" t="0" r="0" b="0"/>
                <wp:wrapNone/>
                <wp:docPr id="28" name="Rettangolo 28"/>
                <wp:cNvGraphicFramePr/>
                <a:graphic xmlns:a="http://schemas.openxmlformats.org/drawingml/2006/main">
                  <a:graphicData uri="http://schemas.microsoft.com/office/word/2010/wordprocessingShape">
                    <wps:wsp>
                      <wps:cNvSpPr/>
                      <wps:spPr>
                        <a:xfrm>
                          <a:off x="0" y="0"/>
                          <a:ext cx="201295" cy="342900"/>
                        </a:xfrm>
                        <a:prstGeom prst="rect">
                          <a:avLst/>
                        </a:prstGeom>
                        <a:noFill/>
                        <a:ln w="12700" cap="flat" cmpd="sng" algn="ctr">
                          <a:noFill/>
                          <a:prstDash val="solid"/>
                          <a:miter lim="800000"/>
                        </a:ln>
                        <a:effectLst/>
                      </wps:spPr>
                      <wps:txbx>
                        <w:txbxContent>
                          <w:p w:rsidR="00B478A6" w:rsidRPr="00D34CC5" w:rsidRDefault="00FB3E3D" w:rsidP="00D34CC5">
                            <w:pPr>
                              <w:jc w:val="center"/>
                              <w:rPr>
                                <w:color w:val="FFFFFF" w:themeColor="background1"/>
                                <w:sz w:val="28"/>
                                <w:szCs w:val="28"/>
                              </w:rPr>
                            </w:pPr>
                            <w:r>
                              <w:rPr>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A6F7A5" id="Rettangolo 28" o:spid="_x0000_s1028" style="position:absolute;left:0;text-align:left;margin-left:358.45pt;margin-top:17.7pt;width:15.85pt;height:27pt;z-index:251694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" filled="f" stroked="f" strokeweight="1pt">
                <v:textbox>
                  <w:txbxContent>
                    <w:p w:rsidR="00B478A6" w:rsidRPr="00D34CC5" w:rsidRDefault="00FB3E3D" w:rsidP="00D34CC5">
                      <w:pPr>
                        <w:jc w:val="center"/>
                        <w:rPr>
                          <w:color w:val="FFFFFF" w:themeColor="background1"/>
                          <w:sz w:val="28"/>
                          <w:szCs w:val="28"/>
                        </w:rPr>
                      </w:pPr>
                      <w:r>
                        <w:rPr>
                          <w:color w:val="FFFFFF" w:themeColor="background1"/>
                          <w:sz w:val="28"/>
                          <w:szCs w:val="28"/>
                        </w:rPr>
                        <w:t>D</w:t>
                      </w:r>
                    </w:p>
                  </w:txbxContent>
                </v:textbox>
                <w10:wrap anchorx="margin"/>
              </v:rect>
            </w:pict>
          </mc:Fallback>
        </mc:AlternateContent>
      </w:r>
    </w:p>
    <w:p w:rsidR="009E7167" w:rsidRPr="009D66AB" w:rsidRDefault="0026531A" w:rsidP="00285FF1">
      <w:pPr>
        <w:spacing w:after="0" w:line="360" w:lineRule="auto"/>
        <w:jc w:val="both"/>
        <w:rPr>
          <w:rFonts w:ascii="Book Antiqua" w:hAnsi="Book Antiqua" w:cs="Times New Roman"/>
          <w:b/>
          <w:sz w:val="24"/>
          <w:szCs w:val="24"/>
          <w:lang w:val="en-GB"/>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67808" behindDoc="0" locked="0" layoutInCell="1" allowOverlap="1" wp14:anchorId="5F1C63F3" wp14:editId="5F335796">
                <wp:simplePos x="0" y="0"/>
                <wp:positionH relativeFrom="column">
                  <wp:posOffset>5610225</wp:posOffset>
                </wp:positionH>
                <wp:positionV relativeFrom="paragraph">
                  <wp:posOffset>995045</wp:posOffset>
                </wp:positionV>
                <wp:extent cx="142875" cy="171450"/>
                <wp:effectExtent l="38100" t="38100" r="28575" b="19050"/>
                <wp:wrapNone/>
                <wp:docPr id="53" name="Connettore 2 53"/>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noFill/>
                        <a:ln w="6350" cap="flat" cmpd="sng" algn="ctr">
                          <a:solidFill>
                            <a:srgbClr val="FFFF00"/>
                          </a:solidFill>
                          <a:prstDash val="solid"/>
                          <a:miter lim="800000"/>
                          <a:tailEnd type="triangle"/>
                        </a:ln>
                        <a:effectLst/>
                      </wps:spPr>
                      <wps:bodyPr/>
                    </wps:wsp>
                  </a:graphicData>
                </a:graphic>
              </wp:anchor>
            </w:drawing>
          </mc:Choice>
          <mc:Fallback>
            <w:pict>
              <v:shape w14:anchorId="21AAA1B2" id="Connettore 2 53" o:spid="_x0000_s1026" type="#_x0000_t32" style="position:absolute;margin-left:441.75pt;margin-top:78.35pt;width:11.25pt;height:13.5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65760" behindDoc="0" locked="0" layoutInCell="1" allowOverlap="1" wp14:anchorId="4FB40E6D" wp14:editId="499A4BE1">
                <wp:simplePos x="0" y="0"/>
                <wp:positionH relativeFrom="column">
                  <wp:posOffset>3962400</wp:posOffset>
                </wp:positionH>
                <wp:positionV relativeFrom="paragraph">
                  <wp:posOffset>981075</wp:posOffset>
                </wp:positionV>
                <wp:extent cx="142875" cy="171450"/>
                <wp:effectExtent l="38100" t="38100" r="28575" b="19050"/>
                <wp:wrapNone/>
                <wp:docPr id="52" name="Connettore 2 52"/>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noFill/>
                        <a:ln w="6350" cap="flat" cmpd="sng" algn="ctr">
                          <a:solidFill>
                            <a:srgbClr val="FFFF00"/>
                          </a:solidFill>
                          <a:prstDash val="solid"/>
                          <a:miter lim="800000"/>
                          <a:tailEnd type="triangle"/>
                        </a:ln>
                        <a:effectLst/>
                      </wps:spPr>
                      <wps:bodyPr/>
                    </wps:wsp>
                  </a:graphicData>
                </a:graphic>
              </wp:anchor>
            </w:drawing>
          </mc:Choice>
          <mc:Fallback>
            <w:pict>
              <v:shape w14:anchorId="4AD9D6BF" id="Connettore 2 52" o:spid="_x0000_s1026" type="#_x0000_t32" style="position:absolute;margin-left:312pt;margin-top:77.25pt;width:11.25pt;height:13.5pt;flip:x y;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63712" behindDoc="0" locked="0" layoutInCell="1" allowOverlap="1" wp14:anchorId="3F5DE03D" wp14:editId="0F705469">
                <wp:simplePos x="0" y="0"/>
                <wp:positionH relativeFrom="column">
                  <wp:posOffset>2346960</wp:posOffset>
                </wp:positionH>
                <wp:positionV relativeFrom="paragraph">
                  <wp:posOffset>1036955</wp:posOffset>
                </wp:positionV>
                <wp:extent cx="142875" cy="171450"/>
                <wp:effectExtent l="38100" t="38100" r="28575" b="19050"/>
                <wp:wrapNone/>
                <wp:docPr id="51" name="Connettore 2 51"/>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noFill/>
                        <a:ln w="6350" cap="flat" cmpd="sng" algn="ctr">
                          <a:solidFill>
                            <a:srgbClr val="FFFF00"/>
                          </a:solidFill>
                          <a:prstDash val="solid"/>
                          <a:miter lim="800000"/>
                          <a:tailEnd type="triangle"/>
                        </a:ln>
                        <a:effectLst/>
                      </wps:spPr>
                      <wps:bodyPr/>
                    </wps:wsp>
                  </a:graphicData>
                </a:graphic>
              </wp:anchor>
            </w:drawing>
          </mc:Choice>
          <mc:Fallback>
            <w:pict>
              <v:shape w14:anchorId="642216CC" id="Connettore 2 51" o:spid="_x0000_s1026" type="#_x0000_t32" style="position:absolute;margin-left:184.8pt;margin-top:81.65pt;width:11.25pt;height:13.5pt;flip:x y;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61664" behindDoc="0" locked="0" layoutInCell="1" allowOverlap="1" wp14:anchorId="63630839" wp14:editId="693F68DE">
                <wp:simplePos x="0" y="0"/>
                <wp:positionH relativeFrom="column">
                  <wp:posOffset>781050</wp:posOffset>
                </wp:positionH>
                <wp:positionV relativeFrom="paragraph">
                  <wp:posOffset>1003320</wp:posOffset>
                </wp:positionV>
                <wp:extent cx="142875" cy="171450"/>
                <wp:effectExtent l="38100" t="38100" r="28575" b="19050"/>
                <wp:wrapNone/>
                <wp:docPr id="50" name="Connettore 2 50"/>
                <wp:cNvGraphicFramePr/>
                <a:graphic xmlns:a="http://schemas.openxmlformats.org/drawingml/2006/main">
                  <a:graphicData uri="http://schemas.microsoft.com/office/word/2010/wordprocessingShape">
                    <wps:wsp>
                      <wps:cNvCnPr/>
                      <wps:spPr>
                        <a:xfrm flipH="1" flipV="1">
                          <a:off x="0" y="0"/>
                          <a:ext cx="142875" cy="171450"/>
                        </a:xfrm>
                        <a:prstGeom prst="straightConnector1">
                          <a:avLst/>
                        </a:prstGeom>
                        <a:noFill/>
                        <a:ln w="6350" cap="flat" cmpd="sng" algn="ctr">
                          <a:solidFill>
                            <a:srgbClr val="FFFF00"/>
                          </a:solidFill>
                          <a:prstDash val="solid"/>
                          <a:miter lim="800000"/>
                          <a:tailEnd type="triangle"/>
                        </a:ln>
                        <a:effectLst/>
                      </wps:spPr>
                      <wps:bodyPr/>
                    </wps:wsp>
                  </a:graphicData>
                </a:graphic>
              </wp:anchor>
            </w:drawing>
          </mc:Choice>
          <mc:Fallback>
            <w:pict>
              <v:shape w14:anchorId="425CA3C2" id="Connettore 2 50" o:spid="_x0000_s1026" type="#_x0000_t32" style="position:absolute;margin-left:61.5pt;margin-top:79pt;width:11.25pt;height:13.5pt;flip:x 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" strokecolor="yellow" strokeweight=".5pt">
                <v:stroke endarrow="block" joinstyle="miter"/>
              </v:shape>
            </w:pict>
          </mc:Fallback>
        </mc:AlternateContent>
      </w:r>
      <w:r w:rsidR="00D34CC5" w:rsidRPr="009D66AB">
        <w:rPr>
          <w:rFonts w:ascii="Book Antiqua" w:hAnsi="Book Antiqua" w:cs="Times New Roman"/>
          <w:noProof/>
          <w:sz w:val="24"/>
          <w:szCs w:val="24"/>
          <w:lang w:val="en-US" w:eastAsia="zh-CN"/>
        </w:rPr>
        <mc:AlternateContent>
          <mc:Choice Requires="wps">
            <w:drawing>
              <wp:anchor distT="0" distB="0" distL="114300" distR="114300" simplePos="0" relativeHeight="251692032" behindDoc="0" locked="0" layoutInCell="1" allowOverlap="1" wp14:anchorId="423F5C56" wp14:editId="13C61AC6">
                <wp:simplePos x="0" y="0"/>
                <wp:positionH relativeFrom="margin">
                  <wp:posOffset>2990850</wp:posOffset>
                </wp:positionH>
                <wp:positionV relativeFrom="paragraph">
                  <wp:posOffset>-67310</wp:posOffset>
                </wp:positionV>
                <wp:extent cx="238125" cy="342900"/>
                <wp:effectExtent l="0" t="0" r="0" b="0"/>
                <wp:wrapNone/>
                <wp:docPr id="26" name="Rettangolo 26"/>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D34CC5">
                            <w:pPr>
                              <w:jc w:val="center"/>
                              <w:rPr>
                                <w:color w:val="FFFFFF" w:themeColor="background1"/>
                                <w:sz w:val="28"/>
                                <w:szCs w:val="28"/>
                              </w:rPr>
                            </w:pPr>
                            <w:r>
                              <w:rPr>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3F5C56" id="Rettangolo 26" o:spid="_x0000_s1029" style="position:absolute;left:0;text-align:left;margin-left:235.5pt;margin-top:-5.3pt;width:18.75pt;height:27pt;z-index:2516920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" filled="f" stroked="f" strokeweight="1pt">
                <v:textbox>
                  <w:txbxContent>
                    <w:p w:rsidR="00B478A6" w:rsidRPr="00D34CC5" w:rsidRDefault="00FB3E3D" w:rsidP="00D34CC5">
                      <w:pPr>
                        <w:jc w:val="center"/>
                        <w:rPr>
                          <w:color w:val="FFFFFF" w:themeColor="background1"/>
                          <w:sz w:val="28"/>
                          <w:szCs w:val="28"/>
                        </w:rPr>
                      </w:pPr>
                      <w:r>
                        <w:rPr>
                          <w:color w:val="FFFFFF" w:themeColor="background1"/>
                          <w:sz w:val="28"/>
                          <w:szCs w:val="28"/>
                        </w:rPr>
                        <w:t>C</w:t>
                      </w:r>
                    </w:p>
                  </w:txbxContent>
                </v:textbox>
                <w10:wrap anchorx="margin"/>
              </v:rect>
            </w:pict>
          </mc:Fallback>
        </mc:AlternateContent>
      </w:r>
      <w:r w:rsidR="00D34CC5" w:rsidRPr="009D66AB">
        <w:rPr>
          <w:rFonts w:ascii="Book Antiqua" w:hAnsi="Book Antiqua" w:cs="Times New Roman"/>
          <w:noProof/>
          <w:sz w:val="24"/>
          <w:szCs w:val="24"/>
          <w:lang w:val="en-US" w:eastAsia="zh-CN"/>
        </w:rPr>
        <mc:AlternateContent>
          <mc:Choice Requires="wps">
            <w:drawing>
              <wp:anchor distT="0" distB="0" distL="114300" distR="114300" simplePos="0" relativeHeight="251689984" behindDoc="0" locked="0" layoutInCell="1" allowOverlap="1" wp14:anchorId="32C29C71" wp14:editId="6EF85E42">
                <wp:simplePos x="0" y="0"/>
                <wp:positionH relativeFrom="margin">
                  <wp:posOffset>1495425</wp:posOffset>
                </wp:positionH>
                <wp:positionV relativeFrom="paragraph">
                  <wp:posOffset>-48260</wp:posOffset>
                </wp:positionV>
                <wp:extent cx="238125" cy="342900"/>
                <wp:effectExtent l="0" t="0" r="0" b="0"/>
                <wp:wrapNone/>
                <wp:docPr id="24" name="Rettangolo 24"/>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D34CC5">
                            <w:pPr>
                              <w:jc w:val="cente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C29C71" id="Rettangolo 24" o:spid="_x0000_s1030" style="position:absolute;left:0;text-align:left;margin-left:117.75pt;margin-top:-3.8pt;width:18.75pt;height:27pt;z-index:2516899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" filled="f" stroked="f" strokeweight="1pt">
                <v:textbox>
                  <w:txbxContent>
                    <w:p w:rsidR="00B478A6" w:rsidRPr="00D34CC5" w:rsidRDefault="00FB3E3D" w:rsidP="00D34CC5">
                      <w:pPr>
                        <w:jc w:val="center"/>
                        <w:rPr>
                          <w:color w:val="FFFFFF" w:themeColor="background1"/>
                          <w:sz w:val="28"/>
                          <w:szCs w:val="28"/>
                        </w:rPr>
                      </w:pPr>
                      <w:r>
                        <w:rPr>
                          <w:color w:val="FFFFFF" w:themeColor="background1"/>
                          <w:sz w:val="28"/>
                          <w:szCs w:val="28"/>
                        </w:rPr>
                        <w:t>B</w:t>
                      </w:r>
                    </w:p>
                  </w:txbxContent>
                </v:textbox>
                <w10:wrap anchorx="margin"/>
              </v:rect>
            </w:pict>
          </mc:Fallback>
        </mc:AlternateContent>
      </w:r>
      <w:r w:rsidR="00D34CC5" w:rsidRPr="009D66AB">
        <w:rPr>
          <w:rFonts w:ascii="Book Antiqua" w:hAnsi="Book Antiqua" w:cs="Times New Roman"/>
          <w:noProof/>
          <w:sz w:val="24"/>
          <w:szCs w:val="24"/>
          <w:lang w:val="en-US" w:eastAsia="zh-CN"/>
        </w:rPr>
        <mc:AlternateContent>
          <mc:Choice Requires="wps">
            <w:drawing>
              <wp:anchor distT="0" distB="0" distL="114300" distR="114300" simplePos="0" relativeHeight="251687936" behindDoc="0" locked="0" layoutInCell="1" allowOverlap="1" wp14:anchorId="4CF5678D" wp14:editId="7D926E13">
                <wp:simplePos x="0" y="0"/>
                <wp:positionH relativeFrom="margin">
                  <wp:posOffset>-66675</wp:posOffset>
                </wp:positionH>
                <wp:positionV relativeFrom="paragraph">
                  <wp:posOffset>-66040</wp:posOffset>
                </wp:positionV>
                <wp:extent cx="238125" cy="342900"/>
                <wp:effectExtent l="0" t="0" r="0" b="0"/>
                <wp:wrapNone/>
                <wp:docPr id="22" name="Rettangolo 22"/>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D34CC5">
                            <w:pPr>
                              <w:jc w:val="center"/>
                              <w:rPr>
                                <w:color w:val="FFFFFF" w:themeColor="background1"/>
                                <w:sz w:val="28"/>
                                <w:szCs w:val="28"/>
                              </w:rPr>
                            </w:pPr>
                            <w:r w:rsidRPr="00D34CC5">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F5678D" id="Rettangolo 22" o:spid="_x0000_s1031" style="position:absolute;left:0;text-align:left;margin-left:-5.25pt;margin-top:-5.2pt;width:18.75pt;height:27pt;z-index:2516879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" filled="f" stroked="f" strokeweight="1pt">
                <v:textbox>
                  <w:txbxContent>
                    <w:p w:rsidR="00B478A6" w:rsidRPr="00D34CC5" w:rsidRDefault="00FB3E3D" w:rsidP="00D34CC5">
                      <w:pPr>
                        <w:jc w:val="center"/>
                        <w:rPr>
                          <w:color w:val="FFFFFF" w:themeColor="background1"/>
                          <w:sz w:val="28"/>
                          <w:szCs w:val="28"/>
                        </w:rPr>
                      </w:pPr>
                      <w:r w:rsidRPr="00D34CC5">
                        <w:rPr>
                          <w:color w:val="FFFFFF" w:themeColor="background1"/>
                          <w:sz w:val="28"/>
                          <w:szCs w:val="28"/>
                        </w:rPr>
                        <w:t>A</w:t>
                      </w:r>
                    </w:p>
                  </w:txbxContent>
                </v:textbox>
                <w10:wrap anchorx="margin"/>
              </v:rect>
            </w:pict>
          </mc:Fallback>
        </mc:AlternateContent>
      </w:r>
      <w:r w:rsidR="009E7167" w:rsidRPr="009D66AB">
        <w:rPr>
          <w:rFonts w:ascii="Book Antiqua" w:hAnsi="Book Antiqua" w:cs="Times New Roman"/>
          <w:noProof/>
          <w:sz w:val="24"/>
          <w:szCs w:val="24"/>
          <w:lang w:val="en-US" w:eastAsia="zh-CN"/>
        </w:rPr>
        <w:drawing>
          <wp:inline distT="0" distB="0" distL="0" distR="0" wp14:anchorId="107EC1D1" wp14:editId="69DE1F8D">
            <wp:extent cx="1476375" cy="1846580"/>
            <wp:effectExtent l="0" t="0" r="9525" b="1270"/>
            <wp:docPr id="14" name="Immagine 14" descr="D:\DS_CorAdSeq  0.6  Bv40  3  BestDiast 73 % (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S_CorAdSeq  0.6  Bv40  3  BestDiast 73 % (3) (2).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24034" t="13517" r="26440" b="17505"/>
                    <a:stretch/>
                  </pic:blipFill>
                  <pic:spPr bwMode="auto">
                    <a:xfrm>
                      <a:off x="0" y="0"/>
                      <a:ext cx="1476375" cy="1846580"/>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b/>
          <w:sz w:val="24"/>
          <w:szCs w:val="24"/>
          <w:lang w:val="en-GB"/>
        </w:rPr>
        <w:t xml:space="preserve"> </w:t>
      </w:r>
      <w:r w:rsidR="009E7167" w:rsidRPr="009D66AB">
        <w:rPr>
          <w:rFonts w:ascii="Book Antiqua" w:hAnsi="Book Antiqua" w:cs="Times New Roman"/>
          <w:noProof/>
          <w:sz w:val="24"/>
          <w:szCs w:val="24"/>
          <w:lang w:val="en-US" w:eastAsia="zh-CN"/>
        </w:rPr>
        <w:drawing>
          <wp:inline distT="0" distB="0" distL="0" distR="0" wp14:anchorId="23F577E9" wp14:editId="1B05DDC5">
            <wp:extent cx="1437005" cy="1836589"/>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4840" t="13635" r="25745" b="19317"/>
                    <a:stretch/>
                  </pic:blipFill>
                  <pic:spPr bwMode="auto">
                    <a:xfrm>
                      <a:off x="0" y="0"/>
                      <a:ext cx="1440456" cy="1840999"/>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b/>
          <w:sz w:val="24"/>
          <w:szCs w:val="24"/>
          <w:lang w:val="en-GB"/>
        </w:rPr>
        <w:t xml:space="preserve"> </w:t>
      </w:r>
      <w:r w:rsidR="009E7167" w:rsidRPr="009D66AB">
        <w:rPr>
          <w:rFonts w:ascii="Book Antiqua" w:hAnsi="Book Antiqua"/>
          <w:noProof/>
          <w:sz w:val="24"/>
          <w:szCs w:val="24"/>
          <w:lang w:val="en-US" w:eastAsia="zh-CN"/>
        </w:rPr>
        <w:drawing>
          <wp:inline distT="0" distB="0" distL="0" distR="0" wp14:anchorId="23F31DC7" wp14:editId="40CA32E2">
            <wp:extent cx="1475913" cy="1835150"/>
            <wp:effectExtent l="0" t="0" r="0" b="0"/>
            <wp:docPr id="17" name="Immagine 17" descr="D:\DS_CorAdSeq  0.6  Bv40  3  BestDiast 73 %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S_CorAdSeq  0.6  Bv40  3  BestDiast 73 % (8).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24232" r="17887" b="4820"/>
                    <a:stretch/>
                  </pic:blipFill>
                  <pic:spPr bwMode="auto">
                    <a:xfrm>
                      <a:off x="0" y="0"/>
                      <a:ext cx="1501313" cy="1866732"/>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b/>
          <w:sz w:val="24"/>
          <w:szCs w:val="24"/>
          <w:lang w:val="en-GB"/>
        </w:rPr>
        <w:t xml:space="preserve"> </w:t>
      </w:r>
      <w:bookmarkStart w:id="0" w:name="_GoBack"/>
      <w:r w:rsidR="009E7167" w:rsidRPr="009D66AB">
        <w:rPr>
          <w:rFonts w:ascii="Book Antiqua" w:hAnsi="Book Antiqua"/>
          <w:noProof/>
          <w:sz w:val="24"/>
          <w:szCs w:val="24"/>
          <w:lang w:val="en-US" w:eastAsia="zh-CN"/>
        </w:rPr>
        <w:drawing>
          <wp:inline distT="0" distB="0" distL="0" distR="0" wp14:anchorId="13B76F2F" wp14:editId="7F312062">
            <wp:extent cx="1446530" cy="1828800"/>
            <wp:effectExtent l="0" t="0" r="1270" b="0"/>
            <wp:docPr id="20" name="Immagine 20" descr="D:\DS_CorAdSeq  0.6  Bv40  3  BestDiast 73 %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S_CorAdSeq  0.6  Bv40  3  BestDiast 73 % (9).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26620" t="21329" r="24920" b="13505"/>
                    <a:stretch/>
                  </pic:blipFill>
                  <pic:spPr bwMode="auto">
                    <a:xfrm>
                      <a:off x="0" y="0"/>
                      <a:ext cx="1487210" cy="188023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35580C" w:rsidRPr="009D66AB" w:rsidRDefault="00CF00B2"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F</w:t>
      </w:r>
      <w:r w:rsidR="0026531A" w:rsidRPr="009D66AB">
        <w:rPr>
          <w:rFonts w:ascii="Book Antiqua" w:hAnsi="Book Antiqua" w:cs="Times New Roman"/>
          <w:b/>
          <w:sz w:val="24"/>
          <w:szCs w:val="24"/>
          <w:lang w:val="en-GB"/>
        </w:rPr>
        <w:t xml:space="preserve">igure 2 Course of circumflex artery. </w:t>
      </w:r>
      <w:r w:rsidR="0026531A" w:rsidRPr="009D66AB">
        <w:rPr>
          <w:rFonts w:ascii="Book Antiqua" w:hAnsi="Book Antiqua" w:cs="Times New Roman"/>
          <w:sz w:val="24"/>
          <w:szCs w:val="24"/>
          <w:lang w:val="en-GB"/>
        </w:rPr>
        <w:t>A-D:</w:t>
      </w:r>
      <w:r w:rsidR="00345852" w:rsidRPr="009D66AB">
        <w:rPr>
          <w:rFonts w:ascii="Book Antiqua" w:hAnsi="Book Antiqua" w:cs="Times New Roman"/>
          <w:sz w:val="24"/>
          <w:szCs w:val="24"/>
          <w:lang w:val="en-GB"/>
        </w:rPr>
        <w:t xml:space="preserve"> </w:t>
      </w:r>
      <w:r w:rsidR="00A97019" w:rsidRPr="009D66AB">
        <w:rPr>
          <w:rFonts w:ascii="Book Antiqua" w:hAnsi="Book Antiqua" w:cs="Times New Roman"/>
          <w:sz w:val="24"/>
          <w:szCs w:val="24"/>
          <w:lang w:val="en-GB"/>
        </w:rPr>
        <w:t xml:space="preserve">Course </w:t>
      </w:r>
      <w:r w:rsidR="00D34CC5" w:rsidRPr="009D66AB">
        <w:rPr>
          <w:rFonts w:ascii="Book Antiqua" w:hAnsi="Book Antiqua" w:cs="Times New Roman"/>
          <w:sz w:val="24"/>
          <w:szCs w:val="24"/>
          <w:lang w:val="en-GB"/>
        </w:rPr>
        <w:t>of circumflex artery between two left</w:t>
      </w:r>
      <w:r w:rsidR="00355278" w:rsidRPr="009D66AB">
        <w:rPr>
          <w:rFonts w:ascii="Book Antiqua" w:hAnsi="Book Antiqua" w:cs="Times New Roman"/>
          <w:sz w:val="24"/>
          <w:szCs w:val="24"/>
          <w:lang w:val="en-GB"/>
        </w:rPr>
        <w:t xml:space="preserve"> pulmonary veins</w:t>
      </w:r>
      <w:r w:rsidR="00DB1859" w:rsidRPr="009D66AB">
        <w:rPr>
          <w:rFonts w:ascii="Book Antiqua" w:hAnsi="Book Antiqua" w:cs="Times New Roman"/>
          <w:sz w:val="24"/>
          <w:szCs w:val="24"/>
          <w:lang w:val="en-GB"/>
        </w:rPr>
        <w:t xml:space="preserve"> </w:t>
      </w:r>
      <w:r w:rsidR="00672D47" w:rsidRPr="009D66AB">
        <w:rPr>
          <w:rFonts w:ascii="Book Antiqua" w:hAnsi="Book Antiqua" w:cs="Times New Roman"/>
          <w:sz w:val="24"/>
          <w:szCs w:val="24"/>
          <w:lang w:val="en-GB"/>
        </w:rPr>
        <w:t>shown with third generation dual source cardiac computed tomography</w:t>
      </w:r>
      <w:r w:rsidR="0026531A" w:rsidRPr="009D66AB">
        <w:rPr>
          <w:rFonts w:ascii="Book Antiqua" w:hAnsi="Book Antiqua" w:cs="Times New Roman"/>
          <w:sz w:val="24"/>
          <w:szCs w:val="24"/>
          <w:lang w:val="en-GB"/>
        </w:rPr>
        <w:t xml:space="preserve"> (yellow arrow).</w:t>
      </w:r>
    </w:p>
    <w:p w:rsidR="00FC2591" w:rsidRPr="009D66AB" w:rsidRDefault="003C404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82144" behindDoc="0" locked="0" layoutInCell="1" allowOverlap="1" wp14:anchorId="72B8CA6F" wp14:editId="363AEF66">
                <wp:simplePos x="0" y="0"/>
                <wp:positionH relativeFrom="margin">
                  <wp:posOffset>-57150</wp:posOffset>
                </wp:positionH>
                <wp:positionV relativeFrom="paragraph">
                  <wp:posOffset>294005</wp:posOffset>
                </wp:positionV>
                <wp:extent cx="238125" cy="342900"/>
                <wp:effectExtent l="0" t="0" r="0" b="0"/>
                <wp:wrapNone/>
                <wp:docPr id="60" name="Rettangolo 60"/>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B478A6" w:rsidP="003C404F">
                            <w:pPr>
                              <w:jc w:val="center"/>
                              <w:rPr>
                                <w:color w:val="FFFFFF" w:themeColor="background1"/>
                                <w:sz w:val="28"/>
                                <w:szCs w:val="28"/>
                              </w:rPr>
                            </w:pPr>
                            <w:r w:rsidRPr="00D34CC5">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B8CA6F" id="Rettangolo 60" o:spid="_x0000_s1032" style="position:absolute;left:0;text-align:left;margin-left:-4.5pt;margin-top:23.15pt;width:18.75pt;height:27pt;z-index:251782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" filled="f" stroked="f" strokeweight="1pt">
                <v:textbox>
                  <w:txbxContent>
                    <w:p w:rsidR="00B478A6" w:rsidRPr="00D34CC5" w:rsidRDefault="00B478A6" w:rsidP="003C404F">
                      <w:pPr>
                        <w:jc w:val="center"/>
                        <w:rPr>
                          <w:color w:val="FFFFFF" w:themeColor="background1"/>
                          <w:sz w:val="28"/>
                          <w:szCs w:val="28"/>
                        </w:rPr>
                      </w:pPr>
                      <w:r w:rsidRPr="00D34CC5">
                        <w:rPr>
                          <w:color w:val="FFFFFF" w:themeColor="background1"/>
                          <w:sz w:val="28"/>
                          <w:szCs w:val="28"/>
                        </w:rPr>
                        <w:t>a</w:t>
                      </w:r>
                    </w:p>
                  </w:txbxContent>
                </v:textbox>
                <w10:wrap anchorx="margin"/>
              </v:rect>
            </w:pict>
          </mc:Fallback>
        </mc:AlternateContent>
      </w:r>
      <w:r w:rsidR="0045731C" w:rsidRPr="009D66AB">
        <w:rPr>
          <w:rFonts w:ascii="Book Antiqua" w:hAnsi="Book Antiqua" w:cs="Times New Roman"/>
          <w:noProof/>
          <w:sz w:val="24"/>
          <w:szCs w:val="24"/>
          <w:lang w:val="en-US" w:eastAsia="zh-CN"/>
        </w:rPr>
        <mc:AlternateContent>
          <mc:Choice Requires="wps">
            <w:drawing>
              <wp:anchor distT="0" distB="0" distL="114300" distR="114300" simplePos="0" relativeHeight="251698176" behindDoc="0" locked="0" layoutInCell="1" allowOverlap="1" wp14:anchorId="57D4640F" wp14:editId="0A0F6DBE">
                <wp:simplePos x="0" y="0"/>
                <wp:positionH relativeFrom="column">
                  <wp:posOffset>3037114</wp:posOffset>
                </wp:positionH>
                <wp:positionV relativeFrom="paragraph">
                  <wp:posOffset>334645</wp:posOffset>
                </wp:positionV>
                <wp:extent cx="238125" cy="342900"/>
                <wp:effectExtent l="0" t="0" r="0" b="0"/>
                <wp:wrapNone/>
                <wp:docPr id="37" name="Rettangolo 37"/>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35580C" w:rsidRDefault="00B478A6" w:rsidP="00D34CC5">
                            <w:pPr>
                              <w:jc w:val="center"/>
                              <w:rPr>
                                <w:color w:val="FFFFFF" w:themeColor="background1"/>
                                <w:sz w:val="28"/>
                                <w:szCs w:val="28"/>
                              </w:rPr>
                            </w:pPr>
                            <w:r w:rsidRPr="0035580C">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4640F" id="Rettangolo 37" o:spid="_x0000_s1033" style="position:absolute;left:0;text-align:left;margin-left:239.15pt;margin-top:26.35pt;width:18.75pt;height:2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" filled="f" stroked="f" strokeweight="1pt">
                <v:textbox>
                  <w:txbxContent>
                    <w:p w:rsidR="00B478A6" w:rsidRPr="0035580C" w:rsidRDefault="00B478A6" w:rsidP="00D34CC5">
                      <w:pPr>
                        <w:jc w:val="center"/>
                        <w:rPr>
                          <w:color w:val="FFFFFF" w:themeColor="background1"/>
                          <w:sz w:val="28"/>
                          <w:szCs w:val="28"/>
                        </w:rPr>
                      </w:pPr>
                      <w:r w:rsidRPr="0035580C">
                        <w:rPr>
                          <w:color w:val="FFFFFF" w:themeColor="background1"/>
                          <w:sz w:val="28"/>
                          <w:szCs w:val="28"/>
                        </w:rPr>
                        <w:t>b</w:t>
                      </w:r>
                    </w:p>
                  </w:txbxContent>
                </v:textbox>
              </v:rect>
            </w:pict>
          </mc:Fallback>
        </mc:AlternateContent>
      </w:r>
    </w:p>
    <w:p w:rsidR="002D4446" w:rsidRPr="009D66AB" w:rsidRDefault="0026531A"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771904" behindDoc="0" locked="0" layoutInCell="1" allowOverlap="1" wp14:anchorId="35A40F43" wp14:editId="71EA5A53">
                <wp:simplePos x="0" y="0"/>
                <wp:positionH relativeFrom="column">
                  <wp:posOffset>4594860</wp:posOffset>
                </wp:positionH>
                <wp:positionV relativeFrom="paragraph">
                  <wp:posOffset>505460</wp:posOffset>
                </wp:positionV>
                <wp:extent cx="114300" cy="219075"/>
                <wp:effectExtent l="38100" t="0" r="19050" b="47625"/>
                <wp:wrapNone/>
                <wp:docPr id="55" name="Connettore 2 55"/>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65DBBA" id="Connettore 2 55" o:spid="_x0000_s1026" type="#_x0000_t32" style="position:absolute;margin-left:361.8pt;margin-top:39.8pt;width:9pt;height:17.25pt;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69856" behindDoc="0" locked="0" layoutInCell="1" allowOverlap="1" wp14:anchorId="520F5566" wp14:editId="314C0804">
                <wp:simplePos x="0" y="0"/>
                <wp:positionH relativeFrom="column">
                  <wp:posOffset>1565910</wp:posOffset>
                </wp:positionH>
                <wp:positionV relativeFrom="paragraph">
                  <wp:posOffset>467360</wp:posOffset>
                </wp:positionV>
                <wp:extent cx="114300" cy="219075"/>
                <wp:effectExtent l="38100" t="0" r="19050" b="47625"/>
                <wp:wrapNone/>
                <wp:docPr id="54" name="Connettore 2 54"/>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45DA8A" id="Connettore 2 54" o:spid="_x0000_s1026" type="#_x0000_t32" style="position:absolute;margin-left:123.3pt;margin-top:36.8pt;width:9pt;height:17.2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" strokecolor="yellow" strokeweight=".5pt">
                <v:stroke endarrow="block" joinstyle="miter"/>
              </v:shape>
            </w:pict>
          </mc:Fallback>
        </mc:AlternateContent>
      </w:r>
      <w:r w:rsidR="002D4446" w:rsidRPr="009D66AB">
        <w:rPr>
          <w:rFonts w:ascii="Book Antiqua" w:hAnsi="Book Antiqua" w:cs="Times New Roman"/>
          <w:noProof/>
          <w:sz w:val="24"/>
          <w:szCs w:val="24"/>
          <w:lang w:val="en-US" w:eastAsia="zh-CN"/>
        </w:rPr>
        <w:drawing>
          <wp:inline distT="0" distB="0" distL="0" distR="0" wp14:anchorId="3B5F6CA9" wp14:editId="56D87239">
            <wp:extent cx="3000375" cy="2768802"/>
            <wp:effectExtent l="0" t="0" r="0" b="0"/>
            <wp:docPr id="4" name="Immagine 4" descr="D:\LAD from CD\ser013img0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D from CD\ser013img00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4320" cy="2772442"/>
                    </a:xfrm>
                    <a:prstGeom prst="rect">
                      <a:avLst/>
                    </a:prstGeom>
                    <a:noFill/>
                    <a:ln>
                      <a:noFill/>
                    </a:ln>
                  </pic:spPr>
                </pic:pic>
              </a:graphicData>
            </a:graphic>
          </wp:inline>
        </w:drawing>
      </w:r>
      <w:r w:rsidR="00285FF1" w:rsidRPr="009D66AB">
        <w:rPr>
          <w:rFonts w:ascii="Book Antiqua" w:hAnsi="Book Antiqua" w:cs="Times New Roman"/>
          <w:sz w:val="24"/>
          <w:szCs w:val="24"/>
          <w:lang w:val="en-GB"/>
        </w:rPr>
        <w:t xml:space="preserve"> </w:t>
      </w:r>
      <w:r w:rsidR="002D4446" w:rsidRPr="009D66AB">
        <w:rPr>
          <w:rFonts w:ascii="Book Antiqua" w:hAnsi="Book Antiqua" w:cs="Times New Roman"/>
          <w:noProof/>
          <w:sz w:val="24"/>
          <w:szCs w:val="24"/>
          <w:lang w:val="en-US" w:eastAsia="zh-CN"/>
        </w:rPr>
        <w:drawing>
          <wp:inline distT="0" distB="0" distL="0" distR="0" wp14:anchorId="32D7C21B" wp14:editId="1A3E50F7">
            <wp:extent cx="3026410" cy="2762226"/>
            <wp:effectExtent l="0" t="0" r="2540" b="635"/>
            <wp:docPr id="5" name="Immagine 5" descr="D:\DS_CorAdSeq  0.6  Bv40  3  BestDiast 73 % (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_CorAdSeq  0.6  Bv40  3  BestDiast 73 % (3) (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2422" cy="2776840"/>
                    </a:xfrm>
                    <a:prstGeom prst="rect">
                      <a:avLst/>
                    </a:prstGeom>
                    <a:noFill/>
                    <a:ln>
                      <a:noFill/>
                    </a:ln>
                  </pic:spPr>
                </pic:pic>
              </a:graphicData>
            </a:graphic>
          </wp:inline>
        </w:drawing>
      </w:r>
    </w:p>
    <w:p w:rsidR="002D4446" w:rsidRPr="009D66AB" w:rsidRDefault="0026531A"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 xml:space="preserve">Figure </w:t>
      </w:r>
      <w:r w:rsidR="004437F8" w:rsidRPr="009D66AB">
        <w:rPr>
          <w:rFonts w:ascii="Book Antiqua" w:hAnsi="Book Antiqua" w:cs="Times New Roman"/>
          <w:b/>
          <w:sz w:val="24"/>
          <w:szCs w:val="24"/>
          <w:lang w:val="en-GB"/>
        </w:rPr>
        <w:t>3</w:t>
      </w:r>
      <w:r w:rsidR="0035580C" w:rsidRPr="009D66AB">
        <w:rPr>
          <w:rFonts w:ascii="Book Antiqua" w:hAnsi="Book Antiqua" w:cs="Times New Roman"/>
          <w:b/>
          <w:sz w:val="24"/>
          <w:szCs w:val="24"/>
          <w:lang w:val="en-GB"/>
        </w:rPr>
        <w:t xml:space="preserve"> </w:t>
      </w:r>
      <w:r w:rsidRPr="009D66AB">
        <w:rPr>
          <w:rFonts w:ascii="Book Antiqua" w:hAnsi="Book Antiqua" w:cs="Times New Roman"/>
          <w:b/>
          <w:sz w:val="24"/>
          <w:szCs w:val="24"/>
          <w:lang w:val="en-GB"/>
        </w:rPr>
        <w:t>Origin of left anterior descending artery.</w:t>
      </w:r>
      <w:r w:rsidRPr="009D66AB">
        <w:rPr>
          <w:rFonts w:ascii="Book Antiqua" w:hAnsi="Book Antiqua" w:cs="Times New Roman"/>
          <w:sz w:val="24"/>
          <w:szCs w:val="24"/>
          <w:lang w:val="en-GB"/>
        </w:rPr>
        <w:t xml:space="preserve"> A: </w:t>
      </w:r>
      <w:r w:rsidR="00FB3E3D" w:rsidRPr="009D66AB">
        <w:rPr>
          <w:rFonts w:ascii="Book Antiqua" w:hAnsi="Book Antiqua" w:cs="Times New Roman"/>
          <w:sz w:val="24"/>
          <w:szCs w:val="24"/>
          <w:lang w:val="en-GB"/>
        </w:rPr>
        <w:t xml:space="preserve">Origin </w:t>
      </w:r>
      <w:r w:rsidRPr="009D66AB">
        <w:rPr>
          <w:rFonts w:ascii="Book Antiqua" w:hAnsi="Book Antiqua" w:cs="Times New Roman"/>
          <w:sz w:val="24"/>
          <w:szCs w:val="24"/>
          <w:lang w:val="en-GB"/>
        </w:rPr>
        <w:t>of left anterior descending artery from</w:t>
      </w:r>
      <w:r w:rsidRPr="009D66AB">
        <w:rPr>
          <w:rFonts w:ascii="Book Antiqua" w:hAnsi="Book Antiqua"/>
          <w:sz w:val="24"/>
          <w:szCs w:val="24"/>
          <w:lang w:val="en-GB"/>
        </w:rPr>
        <w:t xml:space="preserve"> </w:t>
      </w:r>
      <w:r w:rsidRPr="009D66AB">
        <w:rPr>
          <w:rFonts w:ascii="Book Antiqua" w:hAnsi="Book Antiqua" w:cs="Times New Roman"/>
          <w:sz w:val="24"/>
          <w:szCs w:val="24"/>
          <w:lang w:val="en-GB"/>
        </w:rPr>
        <w:t xml:space="preserve">right coronary artery evaluated with 1.5 T cardiac magnetic resonance (yellow arrow); B: </w:t>
      </w:r>
      <w:r w:rsidR="00FB3E3D" w:rsidRPr="009D66AB">
        <w:rPr>
          <w:rFonts w:ascii="Book Antiqua" w:hAnsi="Book Antiqua" w:cs="Times New Roman"/>
          <w:sz w:val="24"/>
          <w:szCs w:val="24"/>
          <w:lang w:val="en-GB"/>
        </w:rPr>
        <w:t xml:space="preserve">Origin </w:t>
      </w:r>
      <w:r w:rsidRPr="009D66AB">
        <w:rPr>
          <w:rFonts w:ascii="Book Antiqua" w:hAnsi="Book Antiqua" w:cs="Times New Roman"/>
          <w:sz w:val="24"/>
          <w:szCs w:val="24"/>
          <w:lang w:val="en-GB"/>
        </w:rPr>
        <w:t>of left anterior descending artery from right coro</w:t>
      </w:r>
      <w:r w:rsidR="00345852" w:rsidRPr="009D66AB">
        <w:rPr>
          <w:rFonts w:ascii="Book Antiqua" w:hAnsi="Book Antiqua" w:cs="Times New Roman"/>
          <w:sz w:val="24"/>
          <w:szCs w:val="24"/>
          <w:lang w:val="en-GB"/>
        </w:rPr>
        <w:t xml:space="preserve">nary artery evaluated </w:t>
      </w:r>
      <w:r w:rsidRPr="009D66AB">
        <w:rPr>
          <w:rFonts w:ascii="Book Antiqua" w:hAnsi="Book Antiqua" w:cs="Times New Roman"/>
          <w:sz w:val="24"/>
          <w:szCs w:val="24"/>
          <w:lang w:val="en-GB"/>
        </w:rPr>
        <w:t xml:space="preserve">with third generation dual source cardiac computed tomography (yellow arrow). </w:t>
      </w:r>
    </w:p>
    <w:p w:rsidR="00BF00E2" w:rsidRPr="009D66AB" w:rsidRDefault="00BF00E2" w:rsidP="00285FF1">
      <w:pPr>
        <w:spacing w:after="0" w:line="360" w:lineRule="auto"/>
        <w:jc w:val="both"/>
        <w:rPr>
          <w:rFonts w:ascii="Book Antiqua" w:hAnsi="Book Antiqua" w:cs="Times New Roman"/>
          <w:sz w:val="24"/>
          <w:szCs w:val="24"/>
          <w:lang w:val="en-GB"/>
        </w:rPr>
      </w:pPr>
    </w:p>
    <w:p w:rsidR="00672D47" w:rsidRPr="009D66AB" w:rsidRDefault="003C404F"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76000" behindDoc="0" locked="0" layoutInCell="1" allowOverlap="1" wp14:anchorId="37B80767" wp14:editId="2A00BD8E">
                <wp:simplePos x="0" y="0"/>
                <wp:positionH relativeFrom="column">
                  <wp:posOffset>2647950</wp:posOffset>
                </wp:positionH>
                <wp:positionV relativeFrom="paragraph">
                  <wp:posOffset>375920</wp:posOffset>
                </wp:positionV>
                <wp:extent cx="114300" cy="219075"/>
                <wp:effectExtent l="38100" t="0" r="19050" b="47625"/>
                <wp:wrapNone/>
                <wp:docPr id="57" name="Connettore 2 57"/>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646C869" id="Connettore 2 57" o:spid="_x0000_s1026" type="#_x0000_t32" style="position:absolute;margin-left:208.5pt;margin-top:29.6pt;width:9pt;height:17.25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" strokecolor="yellow" strokeweight=".5pt">
                <v:stroke endarrow="block" joinstyle="miter"/>
              </v:shape>
            </w:pict>
          </mc:Fallback>
        </mc:AlternateContent>
      </w:r>
    </w:p>
    <w:p w:rsidR="00854914" w:rsidRPr="009D66AB" w:rsidRDefault="003C404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78048" behindDoc="0" locked="0" layoutInCell="1" allowOverlap="1" wp14:anchorId="122155CF" wp14:editId="23E5B0C1">
                <wp:simplePos x="0" y="0"/>
                <wp:positionH relativeFrom="column">
                  <wp:posOffset>4295775</wp:posOffset>
                </wp:positionH>
                <wp:positionV relativeFrom="paragraph">
                  <wp:posOffset>52070</wp:posOffset>
                </wp:positionV>
                <wp:extent cx="114300" cy="219075"/>
                <wp:effectExtent l="38100" t="0" r="19050" b="47625"/>
                <wp:wrapNone/>
                <wp:docPr id="58" name="Connettore 2 58"/>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65BB6D" id="Connettore 2 58" o:spid="_x0000_s1026" type="#_x0000_t32" style="position:absolute;margin-left:338.25pt;margin-top:4.1pt;width:9pt;height:17.2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73952" behindDoc="0" locked="0" layoutInCell="1" allowOverlap="1" wp14:anchorId="3D595508" wp14:editId="271FE26F">
                <wp:simplePos x="0" y="0"/>
                <wp:positionH relativeFrom="column">
                  <wp:posOffset>718185</wp:posOffset>
                </wp:positionH>
                <wp:positionV relativeFrom="paragraph">
                  <wp:posOffset>6350</wp:posOffset>
                </wp:positionV>
                <wp:extent cx="161925" cy="209550"/>
                <wp:effectExtent l="0" t="0" r="66675" b="57150"/>
                <wp:wrapNone/>
                <wp:docPr id="56" name="Connettore 2 56"/>
                <wp:cNvGraphicFramePr/>
                <a:graphic xmlns:a="http://schemas.openxmlformats.org/drawingml/2006/main">
                  <a:graphicData uri="http://schemas.microsoft.com/office/word/2010/wordprocessingShape">
                    <wps:wsp>
                      <wps:cNvCnPr/>
                      <wps:spPr>
                        <a:xfrm>
                          <a:off x="0" y="0"/>
                          <a:ext cx="161925" cy="209550"/>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858BED" id="Connettore 2 56" o:spid="_x0000_s1026" type="#_x0000_t32" style="position:absolute;margin-left:56.55pt;margin-top:.5pt;width:12.75pt;height:1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" strokecolor="yellow" strokeweight=".5pt">
                <v:stroke endarrow="block" joinstyle="miter"/>
              </v:shape>
            </w:pict>
          </mc:Fallback>
        </mc:AlternateConten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80096" behindDoc="0" locked="0" layoutInCell="1" allowOverlap="1" wp14:anchorId="3164C55A" wp14:editId="01F3C9B8">
                <wp:simplePos x="0" y="0"/>
                <wp:positionH relativeFrom="column">
                  <wp:posOffset>5871210</wp:posOffset>
                </wp:positionH>
                <wp:positionV relativeFrom="paragraph">
                  <wp:posOffset>34925</wp:posOffset>
                </wp:positionV>
                <wp:extent cx="114300" cy="219075"/>
                <wp:effectExtent l="38100" t="0" r="19050" b="47625"/>
                <wp:wrapNone/>
                <wp:docPr id="59" name="Connettore 2 59"/>
                <wp:cNvGraphicFramePr/>
                <a:graphic xmlns:a="http://schemas.openxmlformats.org/drawingml/2006/main">
                  <a:graphicData uri="http://schemas.microsoft.com/office/word/2010/wordprocessingShape">
                    <wps:wsp>
                      <wps:cNvCnPr/>
                      <wps:spPr>
                        <a:xfrm flipH="1">
                          <a:off x="0" y="0"/>
                          <a:ext cx="114300" cy="219075"/>
                        </a:xfrm>
                        <a:prstGeom prst="straightConnector1">
                          <a:avLst/>
                        </a:prstGeom>
                        <a:noFill/>
                        <a:ln w="6350" cap="flat" cmpd="sng" algn="ctr">
                          <a:solidFill>
                            <a:srgbClr val="FFFF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6732682" id="Connettore 2 59" o:spid="_x0000_s1026" type="#_x0000_t32" style="position:absolute;margin-left:462.3pt;margin-top:2.75pt;width:9pt;height:17.2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" strokecolor="yellow" strokeweight=".5pt">
                <v:stroke endarrow="block" joinstyle="miter"/>
              </v:shape>
            </w:pict>
          </mc:Fallback>
        </mc:AlternateContent>
      </w:r>
      <w:r w:rsidR="00B252D2"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18656" behindDoc="0" locked="0" layoutInCell="1" allowOverlap="1" wp14:anchorId="1D9FDE84" wp14:editId="192825B4">
                <wp:simplePos x="0" y="0"/>
                <wp:positionH relativeFrom="margin">
                  <wp:posOffset>4594860</wp:posOffset>
                </wp:positionH>
                <wp:positionV relativeFrom="paragraph">
                  <wp:posOffset>-42545</wp:posOffset>
                </wp:positionV>
                <wp:extent cx="238125" cy="342900"/>
                <wp:effectExtent l="0" t="0" r="0" b="0"/>
                <wp:wrapNone/>
                <wp:docPr id="11" name="Rettangolo 11"/>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B252D2">
                            <w:pPr>
                              <w:jc w:val="center"/>
                              <w:rPr>
                                <w:color w:val="FFFFFF" w:themeColor="background1"/>
                                <w:sz w:val="28"/>
                                <w:szCs w:val="28"/>
                              </w:rPr>
                            </w:pPr>
                            <w:r>
                              <w:rPr>
                                <w:color w:val="FFFFFF" w:themeColor="background1"/>
                                <w:sz w:val="28"/>
                                <w:szCs w:val="2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9FDE84" id="Rettangolo 11" o:spid="_x0000_s1034" style="position:absolute;left:0;text-align:left;margin-left:361.8pt;margin-top:-3.35pt;width:18.75pt;height:27pt;z-index:2517186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" filled="f" stroked="f" strokeweight="1pt">
                <v:textbox>
                  <w:txbxContent>
                    <w:p w:rsidR="00B478A6" w:rsidRPr="00D34CC5" w:rsidRDefault="00FB3E3D" w:rsidP="00B252D2">
                      <w:pPr>
                        <w:jc w:val="center"/>
                        <w:rPr>
                          <w:color w:val="FFFFFF" w:themeColor="background1"/>
                          <w:sz w:val="28"/>
                          <w:szCs w:val="28"/>
                        </w:rPr>
                      </w:pPr>
                      <w:r>
                        <w:rPr>
                          <w:color w:val="FFFFFF" w:themeColor="background1"/>
                          <w:sz w:val="28"/>
                          <w:szCs w:val="28"/>
                        </w:rPr>
                        <w:t>D</w:t>
                      </w:r>
                    </w:p>
                  </w:txbxContent>
                </v:textbox>
                <w10:wrap anchorx="margin"/>
              </v:rect>
            </w:pict>
          </mc:Fallback>
        </mc:AlternateContent>
      </w:r>
      <w:r w:rsidR="00B252D2"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16608" behindDoc="0" locked="0" layoutInCell="1" allowOverlap="1" wp14:anchorId="7E1ACF88" wp14:editId="65989581">
                <wp:simplePos x="0" y="0"/>
                <wp:positionH relativeFrom="margin">
                  <wp:posOffset>3070860</wp:posOffset>
                </wp:positionH>
                <wp:positionV relativeFrom="paragraph">
                  <wp:posOffset>-71120</wp:posOffset>
                </wp:positionV>
                <wp:extent cx="238125" cy="342900"/>
                <wp:effectExtent l="0" t="0" r="0" b="0"/>
                <wp:wrapNone/>
                <wp:docPr id="10" name="Rettangolo 10"/>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B252D2">
                            <w:pPr>
                              <w:jc w:val="center"/>
                              <w:rPr>
                                <w:color w:val="FFFFFF" w:themeColor="background1"/>
                                <w:sz w:val="28"/>
                                <w:szCs w:val="28"/>
                              </w:rPr>
                            </w:pPr>
                            <w:r>
                              <w:rPr>
                                <w:color w:val="FFFFFF" w:themeColor="background1"/>
                                <w:sz w:val="28"/>
                                <w:szCs w:val="2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1ACF88" id="Rettangolo 10" o:spid="_x0000_s1035" style="position:absolute;left:0;text-align:left;margin-left:241.8pt;margin-top:-5.6pt;width:18.75pt;height:27pt;z-index:2517166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" filled="f" stroked="f" strokeweight="1pt">
                <v:textbox>
                  <w:txbxContent>
                    <w:p w:rsidR="00B478A6" w:rsidRPr="00D34CC5" w:rsidRDefault="00FB3E3D" w:rsidP="00B252D2">
                      <w:pPr>
                        <w:jc w:val="center"/>
                        <w:rPr>
                          <w:color w:val="FFFFFF" w:themeColor="background1"/>
                          <w:sz w:val="28"/>
                          <w:szCs w:val="28"/>
                        </w:rPr>
                      </w:pPr>
                      <w:r>
                        <w:rPr>
                          <w:color w:val="FFFFFF" w:themeColor="background1"/>
                          <w:sz w:val="28"/>
                          <w:szCs w:val="28"/>
                        </w:rPr>
                        <w:t>C</w:t>
                      </w:r>
                    </w:p>
                  </w:txbxContent>
                </v:textbox>
                <w10:wrap anchorx="margin"/>
              </v:rect>
            </w:pict>
          </mc:Fallback>
        </mc:AlternateContent>
      </w:r>
      <w:r w:rsidR="00B252D2"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14560" behindDoc="0" locked="0" layoutInCell="1" allowOverlap="1" wp14:anchorId="4A06CEB0" wp14:editId="023413AD">
                <wp:simplePos x="0" y="0"/>
                <wp:positionH relativeFrom="margin">
                  <wp:posOffset>1556385</wp:posOffset>
                </wp:positionH>
                <wp:positionV relativeFrom="paragraph">
                  <wp:posOffset>-52070</wp:posOffset>
                </wp:positionV>
                <wp:extent cx="238125" cy="342900"/>
                <wp:effectExtent l="0" t="0" r="0" b="0"/>
                <wp:wrapNone/>
                <wp:docPr id="7" name="Rettangolo 7"/>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B252D2">
                            <w:pPr>
                              <w:jc w:val="cente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6CEB0" id="Rettangolo 7" o:spid="_x0000_s1036" style="position:absolute;left:0;text-align:left;margin-left:122.55pt;margin-top:-4.1pt;width:18.75pt;height:27pt;z-index:2517145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" filled="f" stroked="f" strokeweight="1pt">
                <v:textbox>
                  <w:txbxContent>
                    <w:p w:rsidR="00B478A6" w:rsidRPr="00D34CC5" w:rsidRDefault="00FB3E3D" w:rsidP="00B252D2">
                      <w:pPr>
                        <w:jc w:val="center"/>
                        <w:rPr>
                          <w:color w:val="FFFFFF" w:themeColor="background1"/>
                          <w:sz w:val="28"/>
                          <w:szCs w:val="28"/>
                        </w:rPr>
                      </w:pPr>
                      <w:r>
                        <w:rPr>
                          <w:color w:val="FFFFFF" w:themeColor="background1"/>
                          <w:sz w:val="28"/>
                          <w:szCs w:val="28"/>
                        </w:rPr>
                        <w:t>B</w:t>
                      </w:r>
                    </w:p>
                  </w:txbxContent>
                </v:textbox>
                <w10:wrap anchorx="margin"/>
              </v:rect>
            </w:pict>
          </mc:Fallback>
        </mc:AlternateContent>
      </w:r>
      <w:r w:rsidR="00B252D2"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12512" behindDoc="0" locked="0" layoutInCell="1" allowOverlap="1" wp14:anchorId="3FAC78A6" wp14:editId="569D47CD">
                <wp:simplePos x="0" y="0"/>
                <wp:positionH relativeFrom="margin">
                  <wp:posOffset>13335</wp:posOffset>
                </wp:positionH>
                <wp:positionV relativeFrom="paragraph">
                  <wp:posOffset>-71120</wp:posOffset>
                </wp:positionV>
                <wp:extent cx="238125" cy="342900"/>
                <wp:effectExtent l="0" t="0" r="0" b="0"/>
                <wp:wrapNone/>
                <wp:docPr id="6" name="Rettangolo 6"/>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B252D2">
                            <w:pPr>
                              <w:jc w:val="center"/>
                              <w:rPr>
                                <w:color w:val="FFFFFF" w:themeColor="background1"/>
                                <w:sz w:val="28"/>
                                <w:szCs w:val="28"/>
                              </w:rPr>
                            </w:pPr>
                            <w:r w:rsidRPr="00D34CC5">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AC78A6" id="Rettangolo 6" o:spid="_x0000_s1037" style="position:absolute;left:0;text-align:left;margin-left:1.05pt;margin-top:-5.6pt;width:18.75pt;height:27pt;z-index:2517125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" filled="f" stroked="f" strokeweight="1pt">
                <v:textbox>
                  <w:txbxContent>
                    <w:p w:rsidR="00B478A6" w:rsidRPr="00D34CC5" w:rsidRDefault="00FB3E3D" w:rsidP="00B252D2">
                      <w:pPr>
                        <w:jc w:val="center"/>
                        <w:rPr>
                          <w:color w:val="FFFFFF" w:themeColor="background1"/>
                          <w:sz w:val="28"/>
                          <w:szCs w:val="28"/>
                        </w:rPr>
                      </w:pPr>
                      <w:r w:rsidRPr="00D34CC5">
                        <w:rPr>
                          <w:color w:val="FFFFFF" w:themeColor="background1"/>
                          <w:sz w:val="28"/>
                          <w:szCs w:val="28"/>
                        </w:rPr>
                        <w:t>A</w:t>
                      </w:r>
                    </w:p>
                  </w:txbxContent>
                </v:textbox>
                <w10:wrap anchorx="margin"/>
              </v:rect>
            </w:pict>
          </mc:Fallback>
        </mc:AlternateContent>
      </w:r>
      <w:r w:rsidR="00285FF1" w:rsidRPr="009D66AB">
        <w:rPr>
          <w:rFonts w:ascii="Book Antiqua" w:hAnsi="Book Antiqua" w:cs="Times New Roman"/>
          <w:sz w:val="24"/>
          <w:szCs w:val="24"/>
          <w:lang w:val="en-GB"/>
        </w:rPr>
        <w:t xml:space="preserve"> </w:t>
      </w:r>
      <w:r w:rsidR="00D34CC5" w:rsidRPr="009D66AB">
        <w:rPr>
          <w:rFonts w:ascii="Book Antiqua" w:hAnsi="Book Antiqua" w:cs="Times New Roman"/>
          <w:noProof/>
          <w:sz w:val="24"/>
          <w:szCs w:val="24"/>
          <w:lang w:val="en-US" w:eastAsia="zh-CN"/>
        </w:rPr>
        <w:drawing>
          <wp:inline distT="0" distB="0" distL="0" distR="0" wp14:anchorId="18C8826B" wp14:editId="5F4008DA">
            <wp:extent cx="1457325" cy="1757680"/>
            <wp:effectExtent l="0" t="0" r="9525" b="0"/>
            <wp:docPr id="34" name="Immagine 34" descr="D:\DS_CorAdSeq  0.6  Bv40  3  BestDiast 73 % (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S_CorAdSeq  0.6  Bv40  3  BestDiast 73 % (3) (2).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22791" t="14675" r="23572" b="15972"/>
                    <a:stretch/>
                  </pic:blipFill>
                  <pic:spPr bwMode="auto">
                    <a:xfrm>
                      <a:off x="0" y="0"/>
                      <a:ext cx="1457325" cy="1757680"/>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sz w:val="24"/>
          <w:szCs w:val="24"/>
          <w:lang w:val="en-GB"/>
        </w:rPr>
        <w:t xml:space="preserve"> </w:t>
      </w:r>
      <w:r w:rsidR="00D34CC5" w:rsidRPr="009D66AB">
        <w:rPr>
          <w:rFonts w:ascii="Book Antiqua" w:hAnsi="Book Antiqua" w:cs="Times New Roman"/>
          <w:noProof/>
          <w:sz w:val="24"/>
          <w:szCs w:val="24"/>
          <w:lang w:val="en-US" w:eastAsia="zh-CN"/>
        </w:rPr>
        <w:drawing>
          <wp:inline distT="0" distB="0" distL="0" distR="0" wp14:anchorId="10DEF56D" wp14:editId="547A0880">
            <wp:extent cx="1447800" cy="1759814"/>
            <wp:effectExtent l="0" t="0" r="0" b="0"/>
            <wp:docPr id="29" name="Immagine 29" descr="D:\DS_CorAdSeq  0.6  Bv40  3  BestDiast 73 % (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S_CorAdSeq  0.6  Bv40  3  BestDiast 73 % (2) (3).jpeg"/>
                    <pic:cNvPicPr>
                      <a:picLocks noChangeAspect="1" noChangeArrowheads="1"/>
                    </pic:cNvPicPr>
                  </pic:nvPicPr>
                  <pic:blipFill rotWithShape="1">
                    <a:blip r:embed="rId7">
                      <a:extLst>
                        <a:ext uri="{28A0092B-C50C-407E-A947-70E740481C1C}">
                          <a14:useLocalDpi xmlns:a14="http://schemas.microsoft.com/office/drawing/2010/main" val="0"/>
                        </a:ext>
                      </a:extLst>
                    </a:blip>
                    <a:srcRect l="26610" t="22792" r="26544" b="14091"/>
                    <a:stretch/>
                  </pic:blipFill>
                  <pic:spPr bwMode="auto">
                    <a:xfrm>
                      <a:off x="0" y="0"/>
                      <a:ext cx="1470045" cy="1786854"/>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sz w:val="24"/>
          <w:szCs w:val="24"/>
          <w:lang w:val="en-GB"/>
        </w:rPr>
        <w:t xml:space="preserve"> </w:t>
      </w:r>
      <w:r w:rsidR="00D34CC5" w:rsidRPr="009D66AB">
        <w:rPr>
          <w:rFonts w:ascii="Book Antiqua" w:hAnsi="Book Antiqua"/>
          <w:noProof/>
          <w:sz w:val="24"/>
          <w:szCs w:val="24"/>
          <w:lang w:val="en-US" w:eastAsia="zh-CN"/>
        </w:rPr>
        <w:drawing>
          <wp:inline distT="0" distB="0" distL="0" distR="0" wp14:anchorId="40D4B1B7" wp14:editId="3AB28276">
            <wp:extent cx="1444774" cy="1759585"/>
            <wp:effectExtent l="0" t="0" r="3175" b="0"/>
            <wp:docPr id="31" name="Immagine 31" descr="D:\DS_CorAdSeq  0.6  Bv40  3  BestDiast 73 %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S_CorAdSeq  0.6  Bv40  3  BestDiast 73 % (8).jpeg"/>
                    <pic:cNvPicPr>
                      <a:picLocks noChangeAspect="1" noChangeArrowheads="1"/>
                    </pic:cNvPicPr>
                  </pic:nvPicPr>
                  <pic:blipFill rotWithShape="1">
                    <a:blip r:embed="rId10">
                      <a:extLst>
                        <a:ext uri="{28A0092B-C50C-407E-A947-70E740481C1C}">
                          <a14:useLocalDpi xmlns:a14="http://schemas.microsoft.com/office/drawing/2010/main" val="0"/>
                        </a:ext>
                      </a:extLst>
                    </a:blip>
                    <a:srcRect l="25317" r="16676" b="6044"/>
                    <a:stretch/>
                  </pic:blipFill>
                  <pic:spPr bwMode="auto">
                    <a:xfrm>
                      <a:off x="0" y="0"/>
                      <a:ext cx="1499505" cy="1826241"/>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sz w:val="24"/>
          <w:szCs w:val="24"/>
          <w:lang w:val="en-GB"/>
        </w:rPr>
        <w:t xml:space="preserve"> </w:t>
      </w:r>
      <w:r w:rsidR="00D34CC5" w:rsidRPr="009D66AB">
        <w:rPr>
          <w:rFonts w:ascii="Book Antiqua" w:hAnsi="Book Antiqua"/>
          <w:noProof/>
          <w:sz w:val="24"/>
          <w:szCs w:val="24"/>
          <w:lang w:val="en-US" w:eastAsia="zh-CN"/>
        </w:rPr>
        <w:drawing>
          <wp:inline distT="0" distB="0" distL="0" distR="0" wp14:anchorId="5D45AE94" wp14:editId="5547489E">
            <wp:extent cx="1476375" cy="1751330"/>
            <wp:effectExtent l="0" t="0" r="9525" b="1270"/>
            <wp:docPr id="30" name="Immagine 30" descr="D:\DS_CorAdSeq  0.6  Bv40  3  BestDiast 73 % (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S_CorAdSeq  0.6  Bv40  3  BestDiast 73 % (5) (2).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946" t="19824" r="19261" b="10694"/>
                    <a:stretch/>
                  </pic:blipFill>
                  <pic:spPr bwMode="auto">
                    <a:xfrm>
                      <a:off x="0" y="0"/>
                      <a:ext cx="1511946" cy="1793526"/>
                    </a:xfrm>
                    <a:prstGeom prst="rect">
                      <a:avLst/>
                    </a:prstGeom>
                    <a:noFill/>
                    <a:ln>
                      <a:noFill/>
                    </a:ln>
                    <a:extLst>
                      <a:ext uri="{53640926-AAD7-44D8-BBD7-CCE9431645EC}">
                        <a14:shadowObscured xmlns:a14="http://schemas.microsoft.com/office/drawing/2010/main"/>
                      </a:ext>
                    </a:extLst>
                  </pic:spPr>
                </pic:pic>
              </a:graphicData>
            </a:graphic>
          </wp:inline>
        </w:drawing>
      </w:r>
    </w:p>
    <w:p w:rsidR="00D34CC5" w:rsidRPr="009D66AB" w:rsidRDefault="003C404F"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Figure</w:t>
      </w:r>
      <w:r w:rsidR="004437F8" w:rsidRPr="009D66AB">
        <w:rPr>
          <w:rFonts w:ascii="Book Antiqua" w:hAnsi="Book Antiqua" w:cs="Times New Roman"/>
          <w:b/>
          <w:sz w:val="24"/>
          <w:szCs w:val="24"/>
          <w:lang w:val="en-GB"/>
        </w:rPr>
        <w:t xml:space="preserve"> 4</w:t>
      </w:r>
      <w:r w:rsidR="00D34CC5" w:rsidRPr="009D66AB">
        <w:rPr>
          <w:rFonts w:ascii="Book Antiqua" w:hAnsi="Book Antiqua" w:cs="Times New Roman"/>
          <w:b/>
          <w:sz w:val="24"/>
          <w:szCs w:val="24"/>
          <w:lang w:val="en-GB"/>
        </w:rPr>
        <w:t xml:space="preserve"> </w:t>
      </w:r>
      <w:r w:rsidRPr="009D66AB">
        <w:rPr>
          <w:rFonts w:ascii="Book Antiqua" w:hAnsi="Book Antiqua" w:cs="Times New Roman"/>
          <w:b/>
          <w:sz w:val="24"/>
          <w:szCs w:val="24"/>
          <w:lang w:val="en-GB"/>
        </w:rPr>
        <w:t>Course of left anterior descending artery</w:t>
      </w:r>
      <w:r w:rsidR="00FB3E3D">
        <w:rPr>
          <w:rFonts w:ascii="Book Antiqua" w:hAnsi="Book Antiqua" w:cs="Times New Roman" w:hint="eastAsia"/>
          <w:b/>
          <w:sz w:val="24"/>
          <w:szCs w:val="24"/>
          <w:lang w:val="en-GB" w:eastAsia="zh-CN"/>
        </w:rPr>
        <w:t>.</w:t>
      </w:r>
      <w:r w:rsidRPr="009D66AB">
        <w:rPr>
          <w:rFonts w:ascii="Book Antiqua" w:hAnsi="Book Antiqua" w:cs="Times New Roman"/>
          <w:b/>
          <w:sz w:val="24"/>
          <w:szCs w:val="24"/>
          <w:lang w:val="en-GB"/>
        </w:rPr>
        <w:t xml:space="preserve"> </w:t>
      </w:r>
      <w:r w:rsidRPr="009D66AB">
        <w:rPr>
          <w:rFonts w:ascii="Book Antiqua" w:hAnsi="Book Antiqua" w:cs="Times New Roman"/>
          <w:sz w:val="24"/>
          <w:szCs w:val="24"/>
          <w:lang w:val="en-GB"/>
        </w:rPr>
        <w:t>A-D:</w:t>
      </w:r>
      <w:r w:rsidRPr="009D66AB">
        <w:rPr>
          <w:rFonts w:ascii="Book Antiqua" w:hAnsi="Book Antiqua" w:cs="Times New Roman"/>
          <w:b/>
          <w:sz w:val="24"/>
          <w:szCs w:val="24"/>
          <w:lang w:val="en-GB"/>
        </w:rPr>
        <w:t xml:space="preserve"> </w:t>
      </w:r>
      <w:r w:rsidR="00FB3E3D" w:rsidRPr="009D66AB">
        <w:rPr>
          <w:rFonts w:ascii="Book Antiqua" w:hAnsi="Book Antiqua" w:cs="Times New Roman"/>
          <w:sz w:val="24"/>
          <w:szCs w:val="24"/>
          <w:lang w:val="en-GB"/>
        </w:rPr>
        <w:t xml:space="preserve">Course </w:t>
      </w:r>
      <w:r w:rsidR="00D34CC5" w:rsidRPr="009D66AB">
        <w:rPr>
          <w:rFonts w:ascii="Book Antiqua" w:hAnsi="Book Antiqua" w:cs="Times New Roman"/>
          <w:sz w:val="24"/>
          <w:szCs w:val="24"/>
          <w:lang w:val="en-GB"/>
        </w:rPr>
        <w:t xml:space="preserve">of </w:t>
      </w:r>
      <w:r w:rsidR="00CF00B2" w:rsidRPr="009D66AB">
        <w:rPr>
          <w:rFonts w:ascii="Book Antiqua" w:hAnsi="Book Antiqua" w:cs="Times New Roman"/>
          <w:sz w:val="24"/>
          <w:szCs w:val="24"/>
          <w:lang w:val="en-GB"/>
        </w:rPr>
        <w:t xml:space="preserve">left anterior descending </w:t>
      </w:r>
      <w:r w:rsidR="004437F8" w:rsidRPr="009D66AB">
        <w:rPr>
          <w:rFonts w:ascii="Book Antiqua" w:hAnsi="Book Antiqua" w:cs="Times New Roman"/>
          <w:sz w:val="24"/>
          <w:szCs w:val="24"/>
          <w:lang w:val="en-GB"/>
        </w:rPr>
        <w:t xml:space="preserve">artery </w:t>
      </w:r>
      <w:r w:rsidR="00032694" w:rsidRPr="009D66AB">
        <w:rPr>
          <w:rFonts w:ascii="Book Antiqua" w:hAnsi="Book Antiqua" w:cs="Times New Roman"/>
          <w:sz w:val="24"/>
          <w:szCs w:val="24"/>
          <w:lang w:val="en-GB"/>
        </w:rPr>
        <w:t xml:space="preserve">in front of right ventricular outflow tract </w:t>
      </w:r>
      <w:r w:rsidR="009367A1" w:rsidRPr="009D66AB">
        <w:rPr>
          <w:rFonts w:ascii="Book Antiqua" w:hAnsi="Book Antiqua" w:cs="Times New Roman"/>
          <w:sz w:val="24"/>
          <w:szCs w:val="24"/>
          <w:lang w:val="en-GB"/>
        </w:rPr>
        <w:t>shown with third generation dual source cardiac computed tomography</w:t>
      </w:r>
      <w:r w:rsidR="00D34CC5" w:rsidRPr="009D66AB">
        <w:rPr>
          <w:rFonts w:ascii="Book Antiqua" w:hAnsi="Book Antiqua" w:cs="Times New Roman"/>
          <w:sz w:val="24"/>
          <w:szCs w:val="24"/>
          <w:lang w:val="en-GB"/>
        </w:rPr>
        <w:t>.</w:t>
      </w:r>
    </w:p>
    <w:p w:rsidR="00672D47" w:rsidRPr="009D66AB" w:rsidRDefault="00672D47" w:rsidP="00285FF1">
      <w:pPr>
        <w:spacing w:after="0" w:line="360" w:lineRule="auto"/>
        <w:jc w:val="both"/>
        <w:rPr>
          <w:rFonts w:ascii="Book Antiqua" w:hAnsi="Book Antiqua" w:cs="Times New Roman"/>
          <w:sz w:val="24"/>
          <w:szCs w:val="24"/>
          <w:lang w:val="en-GB"/>
        </w:rPr>
      </w:pPr>
    </w:p>
    <w:p w:rsidR="00D34CC5" w:rsidRPr="009D66AB" w:rsidRDefault="00B252D2"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22752" behindDoc="0" locked="0" layoutInCell="1" allowOverlap="1" wp14:anchorId="76E1860B" wp14:editId="44E047FC">
                <wp:simplePos x="0" y="0"/>
                <wp:positionH relativeFrom="margin">
                  <wp:posOffset>3118485</wp:posOffset>
                </wp:positionH>
                <wp:positionV relativeFrom="paragraph">
                  <wp:posOffset>254000</wp:posOffset>
                </wp:positionV>
                <wp:extent cx="238125" cy="342900"/>
                <wp:effectExtent l="0" t="0" r="0" b="0"/>
                <wp:wrapNone/>
                <wp:docPr id="15" name="Rettangolo 15"/>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B478A6" w:rsidP="00B252D2">
                            <w:pPr>
                              <w:jc w:val="cente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1860B" id="Rettangolo 15" o:spid="_x0000_s1038" style="position:absolute;left:0;text-align:left;margin-left:245.55pt;margin-top:20pt;width:18.75pt;height:27pt;z-index:2517227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" filled="f" stroked="f" strokeweight="1pt">
                <v:textbox>
                  <w:txbxContent>
                    <w:p w:rsidR="00B478A6" w:rsidRPr="00D34CC5" w:rsidRDefault="00B478A6" w:rsidP="00B252D2">
                      <w:pPr>
                        <w:jc w:val="center"/>
                        <w:rPr>
                          <w:color w:val="FFFFFF" w:themeColor="background1"/>
                          <w:sz w:val="28"/>
                          <w:szCs w:val="28"/>
                        </w:rPr>
                      </w:pPr>
                      <w:r>
                        <w:rPr>
                          <w:color w:val="FFFFFF" w:themeColor="background1"/>
                          <w:sz w:val="28"/>
                          <w:szCs w:val="28"/>
                        </w:rPr>
                        <w:t>b</w:t>
                      </w:r>
                    </w:p>
                  </w:txbxContent>
                </v:textbox>
                <w10:wrap anchorx="margin"/>
              </v:rect>
            </w:pict>
          </mc:Fallback>
        </mc:AlternateContent>
      </w:r>
    </w:p>
    <w:p w:rsidR="00D62B39" w:rsidRPr="009D66AB" w:rsidRDefault="0045731C"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noProof/>
          <w:sz w:val="24"/>
          <w:szCs w:val="24"/>
          <w:lang w:val="en-US" w:eastAsia="zh-CN"/>
        </w:rPr>
        <w:lastRenderedPageBreak/>
        <mc:AlternateContent>
          <mc:Choice Requires="wps">
            <w:drawing>
              <wp:anchor distT="0" distB="0" distL="114300" distR="114300" simplePos="0" relativeHeight="251742208" behindDoc="0" locked="0" layoutInCell="1" allowOverlap="1" wp14:anchorId="4FF99640" wp14:editId="3505F875">
                <wp:simplePos x="0" y="0"/>
                <wp:positionH relativeFrom="margin">
                  <wp:posOffset>-1633</wp:posOffset>
                </wp:positionH>
                <wp:positionV relativeFrom="paragraph">
                  <wp:posOffset>14605</wp:posOffset>
                </wp:positionV>
                <wp:extent cx="238125" cy="342900"/>
                <wp:effectExtent l="0" t="0" r="0" b="0"/>
                <wp:wrapNone/>
                <wp:docPr id="40" name="Rettangolo 40"/>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45731C">
                            <w:pPr>
                              <w:jc w:val="center"/>
                              <w:rPr>
                                <w:color w:val="FFFFFF" w:themeColor="background1"/>
                                <w:sz w:val="28"/>
                                <w:szCs w:val="28"/>
                              </w:rPr>
                            </w:pPr>
                            <w:r w:rsidRPr="00D34CC5">
                              <w:rPr>
                                <w:color w:val="FFFFFF" w:themeColor="background1"/>
                                <w:sz w:val="28"/>
                                <w:szCs w:val="2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99640" id="Rettangolo 40" o:spid="_x0000_s1039" style="position:absolute;left:0;text-align:left;margin-left:-.15pt;margin-top:1.15pt;width:18.75pt;height:27pt;z-index:25174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" filled="f" stroked="f" strokeweight="1pt">
                <v:textbox>
                  <w:txbxContent>
                    <w:p w:rsidR="00B478A6" w:rsidRPr="00D34CC5" w:rsidRDefault="00FB3E3D" w:rsidP="0045731C">
                      <w:pPr>
                        <w:jc w:val="center"/>
                        <w:rPr>
                          <w:color w:val="FFFFFF" w:themeColor="background1"/>
                          <w:sz w:val="28"/>
                          <w:szCs w:val="28"/>
                        </w:rPr>
                      </w:pPr>
                      <w:r w:rsidRPr="00D34CC5">
                        <w:rPr>
                          <w:color w:val="FFFFFF" w:themeColor="background1"/>
                          <w:sz w:val="28"/>
                          <w:szCs w:val="28"/>
                        </w:rPr>
                        <w:t>A</w:t>
                      </w:r>
                    </w:p>
                  </w:txbxContent>
                </v:textbox>
                <w10:wrap anchorx="margin"/>
              </v:rect>
            </w:pict>
          </mc:Fallback>
        </mc:AlternateContent>
      </w:r>
      <w:r w:rsidR="00032694" w:rsidRPr="009D66AB">
        <w:rPr>
          <w:rFonts w:ascii="Book Antiqua" w:hAnsi="Book Antiqua" w:cs="Times New Roman"/>
          <w:noProof/>
          <w:sz w:val="24"/>
          <w:szCs w:val="24"/>
          <w:lang w:val="en-US" w:eastAsia="zh-CN"/>
        </w:rPr>
        <w:drawing>
          <wp:inline distT="0" distB="0" distL="0" distR="0" wp14:anchorId="068BF545" wp14:editId="424D0865">
            <wp:extent cx="3019425" cy="4600542"/>
            <wp:effectExtent l="0" t="0" r="0" b="0"/>
            <wp:docPr id="36" name="Immagine 36" descr="C:\Users\admin\Desktop\DS_CorAdSeq  0.6  Bv40  3  BestDiast 73 %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DS_CorAdSeq  0.6  Bv40  3  BestDiast 73 % (10).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984" t="3638" r="16042"/>
                    <a:stretch/>
                  </pic:blipFill>
                  <pic:spPr bwMode="auto">
                    <a:xfrm>
                      <a:off x="0" y="0"/>
                      <a:ext cx="3052498" cy="4650934"/>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sz w:val="24"/>
          <w:szCs w:val="24"/>
          <w:lang w:val="en-GB"/>
        </w:rPr>
        <w:t xml:space="preserve"> </w:t>
      </w:r>
      <w:r w:rsidRPr="009D66AB">
        <w:rPr>
          <w:rFonts w:ascii="Book Antiqua" w:hAnsi="Book Antiqua" w:cs="Times New Roman"/>
          <w:noProof/>
          <w:sz w:val="24"/>
          <w:szCs w:val="24"/>
          <w:lang w:val="en-US" w:eastAsia="zh-CN"/>
        </w:rPr>
        <mc:AlternateContent>
          <mc:Choice Requires="wps">
            <w:drawing>
              <wp:anchor distT="0" distB="0" distL="114300" distR="114300" simplePos="0" relativeHeight="251744256" behindDoc="0" locked="0" layoutInCell="1" allowOverlap="1" wp14:anchorId="15DCD5A0" wp14:editId="53FC0AA1">
                <wp:simplePos x="0" y="0"/>
                <wp:positionH relativeFrom="margin">
                  <wp:posOffset>3155224</wp:posOffset>
                </wp:positionH>
                <wp:positionV relativeFrom="paragraph">
                  <wp:posOffset>3719</wp:posOffset>
                </wp:positionV>
                <wp:extent cx="238125" cy="342900"/>
                <wp:effectExtent l="0" t="0" r="0" b="0"/>
                <wp:wrapNone/>
                <wp:docPr id="41" name="Rettangolo 41"/>
                <wp:cNvGraphicFramePr/>
                <a:graphic xmlns:a="http://schemas.openxmlformats.org/drawingml/2006/main">
                  <a:graphicData uri="http://schemas.microsoft.com/office/word/2010/wordprocessingShape">
                    <wps:wsp>
                      <wps:cNvSpPr/>
                      <wps:spPr>
                        <a:xfrm>
                          <a:off x="0" y="0"/>
                          <a:ext cx="238125" cy="342900"/>
                        </a:xfrm>
                        <a:prstGeom prst="rect">
                          <a:avLst/>
                        </a:prstGeom>
                        <a:noFill/>
                        <a:ln w="12700" cap="flat" cmpd="sng" algn="ctr">
                          <a:noFill/>
                          <a:prstDash val="solid"/>
                          <a:miter lim="800000"/>
                        </a:ln>
                        <a:effectLst/>
                      </wps:spPr>
                      <wps:txbx>
                        <w:txbxContent>
                          <w:p w:rsidR="00B478A6" w:rsidRPr="00D34CC5" w:rsidRDefault="00FB3E3D" w:rsidP="0045731C">
                            <w:pPr>
                              <w:jc w:val="center"/>
                              <w:rPr>
                                <w:color w:val="FFFFFF" w:themeColor="background1"/>
                                <w:sz w:val="28"/>
                                <w:szCs w:val="28"/>
                              </w:rPr>
                            </w:pPr>
                            <w:r>
                              <w:rPr>
                                <w:color w:val="FFFFFF" w:themeColor="background1"/>
                                <w:sz w:val="28"/>
                                <w:szCs w:val="2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DCD5A0" id="Rettangolo 41" o:spid="_x0000_s1040" style="position:absolute;left:0;text-align:left;margin-left:248.45pt;margin-top:.3pt;width:18.75pt;height:27pt;z-index:2517442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" filled="f" stroked="f" strokeweight="1pt">
                <v:textbox>
                  <w:txbxContent>
                    <w:p w:rsidR="00B478A6" w:rsidRPr="00D34CC5" w:rsidRDefault="00FB3E3D" w:rsidP="0045731C">
                      <w:pPr>
                        <w:jc w:val="center"/>
                        <w:rPr>
                          <w:color w:val="FFFFFF" w:themeColor="background1"/>
                          <w:sz w:val="28"/>
                          <w:szCs w:val="28"/>
                        </w:rPr>
                      </w:pPr>
                      <w:r>
                        <w:rPr>
                          <w:color w:val="FFFFFF" w:themeColor="background1"/>
                          <w:sz w:val="28"/>
                          <w:szCs w:val="28"/>
                        </w:rPr>
                        <w:t>B</w:t>
                      </w:r>
                    </w:p>
                  </w:txbxContent>
                </v:textbox>
                <w10:wrap anchorx="margin"/>
              </v:rect>
            </w:pict>
          </mc:Fallback>
        </mc:AlternateContent>
      </w:r>
      <w:r w:rsidR="003C23ED" w:rsidRPr="009D66AB">
        <w:rPr>
          <w:rFonts w:ascii="Book Antiqua" w:hAnsi="Book Antiqua" w:cs="Times New Roman"/>
          <w:noProof/>
          <w:sz w:val="24"/>
          <w:szCs w:val="24"/>
          <w:lang w:val="en-US" w:eastAsia="zh-CN"/>
        </w:rPr>
        <w:drawing>
          <wp:inline distT="0" distB="0" distL="0" distR="0" wp14:anchorId="6FD5C995" wp14:editId="77A339DC">
            <wp:extent cx="2962275" cy="4610669"/>
            <wp:effectExtent l="0" t="0" r="0" b="0"/>
            <wp:docPr id="35" name="Immagine 35" descr="C:\Users\admin\Desktop\DS_CorAdSeq  0.6  Bv40  3  BestDiast 73 % (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DS_CorAdSeq  0.6  Bv40  3  BestDiast 73 % (11).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14" t="6325" r="1930"/>
                    <a:stretch/>
                  </pic:blipFill>
                  <pic:spPr bwMode="auto">
                    <a:xfrm>
                      <a:off x="0" y="0"/>
                      <a:ext cx="3016190" cy="4694585"/>
                    </a:xfrm>
                    <a:prstGeom prst="rect">
                      <a:avLst/>
                    </a:prstGeom>
                    <a:noFill/>
                    <a:ln>
                      <a:noFill/>
                    </a:ln>
                    <a:extLst>
                      <a:ext uri="{53640926-AAD7-44D8-BBD7-CCE9431645EC}">
                        <a14:shadowObscured xmlns:a14="http://schemas.microsoft.com/office/drawing/2010/main"/>
                      </a:ext>
                    </a:extLst>
                  </pic:spPr>
                </pic:pic>
              </a:graphicData>
            </a:graphic>
          </wp:inline>
        </w:drawing>
      </w:r>
      <w:r w:rsidR="00285FF1" w:rsidRPr="009D66AB">
        <w:rPr>
          <w:rFonts w:ascii="Book Antiqua" w:hAnsi="Book Antiqua" w:cs="Times New Roman"/>
          <w:sz w:val="24"/>
          <w:szCs w:val="24"/>
          <w:lang w:val="en-GB"/>
        </w:rPr>
        <w:t xml:space="preserve"> </w:t>
      </w:r>
    </w:p>
    <w:p w:rsidR="00BF00E2" w:rsidRPr="009D66AB" w:rsidRDefault="003701BA" w:rsidP="00285FF1">
      <w:pPr>
        <w:spacing w:after="0" w:line="360" w:lineRule="auto"/>
        <w:jc w:val="both"/>
        <w:rPr>
          <w:rFonts w:ascii="Book Antiqua" w:hAnsi="Book Antiqua" w:cs="Times New Roman"/>
          <w:sz w:val="24"/>
          <w:szCs w:val="24"/>
          <w:lang w:val="en-GB"/>
        </w:rPr>
      </w:pPr>
      <w:r w:rsidRPr="009D66AB">
        <w:rPr>
          <w:rFonts w:ascii="Book Antiqua" w:hAnsi="Book Antiqua" w:cs="Times New Roman"/>
          <w:b/>
          <w:sz w:val="24"/>
          <w:szCs w:val="24"/>
          <w:lang w:val="en-GB"/>
        </w:rPr>
        <w:t>Figure</w:t>
      </w:r>
      <w:r w:rsidR="004437F8" w:rsidRPr="009D66AB">
        <w:rPr>
          <w:rFonts w:ascii="Book Antiqua" w:hAnsi="Book Antiqua" w:cs="Times New Roman"/>
          <w:b/>
          <w:sz w:val="24"/>
          <w:szCs w:val="24"/>
          <w:lang w:val="en-GB"/>
        </w:rPr>
        <w:t xml:space="preserve"> 5</w:t>
      </w:r>
      <w:r w:rsidR="00CF00B2" w:rsidRPr="009D66AB">
        <w:rPr>
          <w:rFonts w:ascii="Book Antiqua" w:hAnsi="Book Antiqua" w:cs="Times New Roman"/>
          <w:b/>
          <w:sz w:val="24"/>
          <w:szCs w:val="24"/>
          <w:lang w:val="en-GB"/>
        </w:rPr>
        <w:t xml:space="preserve"> </w:t>
      </w:r>
      <w:r w:rsidRPr="009D66AB">
        <w:rPr>
          <w:rFonts w:ascii="Book Antiqua" w:hAnsi="Book Antiqua" w:cs="Times New Roman"/>
          <w:b/>
          <w:sz w:val="24"/>
          <w:szCs w:val="24"/>
          <w:lang w:val="en-GB"/>
        </w:rPr>
        <w:t>Coronary artery anomalies in volume rendering reconstruction.</w:t>
      </w:r>
      <w:r w:rsidRPr="009D66AB">
        <w:rPr>
          <w:rFonts w:ascii="Book Antiqua" w:hAnsi="Book Antiqua" w:cs="Times New Roman"/>
          <w:sz w:val="24"/>
          <w:szCs w:val="24"/>
          <w:lang w:val="en-GB"/>
        </w:rPr>
        <w:t xml:space="preserve"> </w:t>
      </w:r>
      <w:r w:rsidRPr="00FB3E3D">
        <w:rPr>
          <w:rFonts w:ascii="Book Antiqua" w:hAnsi="Book Antiqua" w:cs="Times New Roman"/>
          <w:sz w:val="24"/>
          <w:szCs w:val="24"/>
          <w:lang w:val="en-GB"/>
        </w:rPr>
        <w:t xml:space="preserve">A: </w:t>
      </w:r>
      <w:r w:rsidR="00FB3E3D" w:rsidRPr="00FB3E3D">
        <w:rPr>
          <w:rFonts w:ascii="Book Antiqua" w:hAnsi="Book Antiqua" w:cs="Times New Roman"/>
          <w:sz w:val="24"/>
          <w:szCs w:val="24"/>
          <w:lang w:val="en-GB"/>
        </w:rPr>
        <w:t xml:space="preserve">Left </w:t>
      </w:r>
      <w:r w:rsidR="009367A1" w:rsidRPr="00FB3E3D">
        <w:rPr>
          <w:rFonts w:ascii="Book Antiqua" w:hAnsi="Book Antiqua" w:cs="Times New Roman"/>
          <w:sz w:val="24"/>
          <w:szCs w:val="24"/>
          <w:lang w:val="en-GB"/>
        </w:rPr>
        <w:t>circumflex artery from right pulmonary artery</w:t>
      </w:r>
      <w:r w:rsidRPr="00FB3E3D">
        <w:rPr>
          <w:rFonts w:ascii="Book Antiqua" w:hAnsi="Book Antiqua" w:cs="Times New Roman"/>
          <w:sz w:val="24"/>
          <w:szCs w:val="24"/>
          <w:lang w:val="en-GB"/>
        </w:rPr>
        <w:t xml:space="preserve">; B: </w:t>
      </w:r>
      <w:r w:rsidR="00FB3E3D" w:rsidRPr="00FB3E3D">
        <w:rPr>
          <w:rFonts w:ascii="Book Antiqua" w:hAnsi="Book Antiqua" w:cs="Times New Roman"/>
          <w:sz w:val="24"/>
          <w:szCs w:val="24"/>
          <w:lang w:val="en-GB"/>
        </w:rPr>
        <w:t xml:space="preserve">Left </w:t>
      </w:r>
      <w:r w:rsidR="009367A1" w:rsidRPr="00FB3E3D">
        <w:rPr>
          <w:rFonts w:ascii="Book Antiqua" w:hAnsi="Book Antiqua" w:cs="Times New Roman"/>
          <w:sz w:val="24"/>
          <w:szCs w:val="24"/>
          <w:lang w:val="en-GB"/>
        </w:rPr>
        <w:t>anterior descending artery from right coronary artery</w:t>
      </w:r>
      <w:r w:rsidRPr="00FB3E3D">
        <w:rPr>
          <w:rFonts w:ascii="Book Antiqua" w:hAnsi="Book Antiqua" w:cs="Times New Roman"/>
          <w:sz w:val="24"/>
          <w:szCs w:val="24"/>
          <w:lang w:val="en-GB"/>
        </w:rPr>
        <w:t>.</w:t>
      </w:r>
    </w:p>
    <w:p w:rsidR="00FB3E3D" w:rsidRDefault="00FB3E3D">
      <w:pPr>
        <w:rPr>
          <w:rFonts w:ascii="Book Antiqua" w:hAnsi="Book Antiqua" w:cs="Times New Roman"/>
          <w:sz w:val="24"/>
          <w:szCs w:val="24"/>
          <w:lang w:val="en-GB"/>
        </w:rPr>
      </w:pPr>
      <w:r>
        <w:rPr>
          <w:rFonts w:ascii="Book Antiqua" w:hAnsi="Book Antiqua" w:cs="Times New Roman"/>
          <w:sz w:val="24"/>
          <w:szCs w:val="24"/>
          <w:lang w:val="en-GB"/>
        </w:rPr>
        <w:br w:type="page"/>
      </w:r>
    </w:p>
    <w:p w:rsidR="00382B83" w:rsidRPr="009D66AB" w:rsidRDefault="00FB3E3D"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b/>
          <w:sz w:val="24"/>
          <w:szCs w:val="24"/>
          <w:lang w:val="en-GB"/>
        </w:rPr>
        <w:lastRenderedPageBreak/>
        <w:t>Table 1 Dose report</w:t>
      </w:r>
    </w:p>
    <w:tbl>
      <w:tblPr>
        <w:tblStyle w:val="TableGrid"/>
        <w:tblW w:w="96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1"/>
        <w:gridCol w:w="1922"/>
        <w:gridCol w:w="1922"/>
        <w:gridCol w:w="1922"/>
        <w:gridCol w:w="1922"/>
      </w:tblGrid>
      <w:tr w:rsidR="009D66AB" w:rsidRPr="009D66AB" w:rsidTr="00FB3E3D">
        <w:trPr>
          <w:trHeight w:val="248"/>
        </w:trPr>
        <w:tc>
          <w:tcPr>
            <w:tcW w:w="1921" w:type="dxa"/>
            <w:tcBorders>
              <w:top w:val="single" w:sz="4" w:space="0" w:color="auto"/>
              <w:bottom w:val="single" w:sz="4" w:space="0" w:color="auto"/>
            </w:tcBorders>
          </w:tcPr>
          <w:p w:rsidR="00A936BF" w:rsidRPr="009D66AB" w:rsidRDefault="00E77105"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 xml:space="preserve"> </w:t>
            </w:r>
          </w:p>
        </w:tc>
        <w:tc>
          <w:tcPr>
            <w:tcW w:w="1922" w:type="dxa"/>
            <w:tcBorders>
              <w:top w:val="single" w:sz="4" w:space="0" w:color="auto"/>
              <w:bottom w:val="single" w:sz="4" w:space="0" w:color="auto"/>
            </w:tcBorders>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kV</w:t>
            </w:r>
          </w:p>
        </w:tc>
        <w:tc>
          <w:tcPr>
            <w:tcW w:w="1922" w:type="dxa"/>
            <w:tcBorders>
              <w:top w:val="single" w:sz="4" w:space="0" w:color="auto"/>
              <w:bottom w:val="single" w:sz="4" w:space="0" w:color="auto"/>
            </w:tcBorders>
          </w:tcPr>
          <w:p w:rsidR="00A936BF" w:rsidRPr="009D66AB" w:rsidRDefault="00A936BF" w:rsidP="00285FF1">
            <w:pPr>
              <w:spacing w:line="360" w:lineRule="auto"/>
              <w:jc w:val="both"/>
              <w:rPr>
                <w:rFonts w:ascii="Book Antiqua" w:hAnsi="Book Antiqua" w:cs="Times New Roman"/>
                <w:b/>
                <w:sz w:val="24"/>
                <w:szCs w:val="24"/>
                <w:lang w:val="en-GB"/>
              </w:rPr>
            </w:pPr>
            <w:proofErr w:type="spellStart"/>
            <w:r w:rsidRPr="009D66AB">
              <w:rPr>
                <w:rFonts w:ascii="Book Antiqua" w:hAnsi="Book Antiqua" w:cs="Times New Roman"/>
                <w:b/>
                <w:sz w:val="24"/>
                <w:szCs w:val="24"/>
                <w:lang w:val="en-GB"/>
              </w:rPr>
              <w:t>mAs</w:t>
            </w:r>
            <w:proofErr w:type="spellEnd"/>
            <w:r w:rsidRPr="009D66AB">
              <w:rPr>
                <w:rFonts w:ascii="Book Antiqua" w:hAnsi="Book Antiqua" w:cs="Times New Roman"/>
                <w:b/>
                <w:sz w:val="24"/>
                <w:szCs w:val="24"/>
                <w:lang w:val="en-GB"/>
              </w:rPr>
              <w:t xml:space="preserve"> / ref.</w:t>
            </w:r>
          </w:p>
        </w:tc>
        <w:tc>
          <w:tcPr>
            <w:tcW w:w="1922" w:type="dxa"/>
            <w:tcBorders>
              <w:top w:val="single" w:sz="4" w:space="0" w:color="auto"/>
              <w:bottom w:val="single" w:sz="4" w:space="0" w:color="auto"/>
            </w:tcBorders>
          </w:tcPr>
          <w:p w:rsidR="00A936BF" w:rsidRPr="009D66AB" w:rsidRDefault="00A936BF" w:rsidP="00285FF1">
            <w:pPr>
              <w:spacing w:line="360" w:lineRule="auto"/>
              <w:jc w:val="both"/>
              <w:rPr>
                <w:rFonts w:ascii="Book Antiqua" w:hAnsi="Book Antiqua" w:cs="Times New Roman"/>
                <w:b/>
                <w:sz w:val="24"/>
                <w:szCs w:val="24"/>
                <w:lang w:val="en-GB"/>
              </w:rPr>
            </w:pPr>
            <w:proofErr w:type="spellStart"/>
            <w:r w:rsidRPr="009D66AB">
              <w:rPr>
                <w:rFonts w:ascii="Book Antiqua" w:hAnsi="Book Antiqua" w:cs="Times New Roman"/>
                <w:b/>
                <w:sz w:val="24"/>
                <w:szCs w:val="24"/>
                <w:lang w:val="en-GB"/>
              </w:rPr>
              <w:t>CTDIvol</w:t>
            </w:r>
            <w:proofErr w:type="spellEnd"/>
            <w:r w:rsidRPr="009D66AB">
              <w:rPr>
                <w:rFonts w:ascii="Book Antiqua" w:hAnsi="Book Antiqua" w:cs="Times New Roman"/>
                <w:b/>
                <w:sz w:val="24"/>
                <w:szCs w:val="24"/>
                <w:lang w:val="en-GB"/>
              </w:rPr>
              <w:t xml:space="preserve"> (</w:t>
            </w:r>
            <w:proofErr w:type="spellStart"/>
            <w:r w:rsidRPr="009D66AB">
              <w:rPr>
                <w:rFonts w:ascii="Book Antiqua" w:hAnsi="Book Antiqua" w:cs="Times New Roman"/>
                <w:b/>
                <w:sz w:val="24"/>
                <w:szCs w:val="24"/>
                <w:lang w:val="en-GB"/>
              </w:rPr>
              <w:t>mGy</w:t>
            </w:r>
            <w:proofErr w:type="spellEnd"/>
            <w:r w:rsidRPr="009D66AB">
              <w:rPr>
                <w:rFonts w:ascii="Book Antiqua" w:hAnsi="Book Antiqua" w:cs="Times New Roman"/>
                <w:b/>
                <w:sz w:val="24"/>
                <w:szCs w:val="24"/>
                <w:lang w:val="en-GB"/>
              </w:rPr>
              <w:t>)</w:t>
            </w:r>
          </w:p>
        </w:tc>
        <w:tc>
          <w:tcPr>
            <w:tcW w:w="1922" w:type="dxa"/>
            <w:tcBorders>
              <w:top w:val="single" w:sz="4" w:space="0" w:color="auto"/>
              <w:bottom w:val="single" w:sz="4" w:space="0" w:color="auto"/>
            </w:tcBorders>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DLP (</w:t>
            </w:r>
            <w:proofErr w:type="spellStart"/>
            <w:r w:rsidRPr="009D66AB">
              <w:rPr>
                <w:rFonts w:ascii="Book Antiqua" w:hAnsi="Book Antiqua" w:cs="Times New Roman"/>
                <w:b/>
                <w:sz w:val="24"/>
                <w:szCs w:val="24"/>
                <w:lang w:val="en-GB"/>
              </w:rPr>
              <w:t>mGycm</w:t>
            </w:r>
            <w:proofErr w:type="spellEnd"/>
            <w:r w:rsidRPr="009D66AB">
              <w:rPr>
                <w:rFonts w:ascii="Book Antiqua" w:hAnsi="Book Antiqua" w:cs="Times New Roman"/>
                <w:b/>
                <w:sz w:val="24"/>
                <w:szCs w:val="24"/>
                <w:lang w:val="en-GB"/>
              </w:rPr>
              <w:t>)</w:t>
            </w:r>
          </w:p>
        </w:tc>
      </w:tr>
      <w:tr w:rsidR="009D66AB" w:rsidRPr="009D66AB" w:rsidTr="00FB3E3D">
        <w:trPr>
          <w:trHeight w:val="297"/>
        </w:trPr>
        <w:tc>
          <w:tcPr>
            <w:tcW w:w="1921" w:type="dxa"/>
            <w:tcBorders>
              <w:top w:val="single" w:sz="4" w:space="0" w:color="auto"/>
            </w:tcBorders>
          </w:tcPr>
          <w:p w:rsidR="00A936BF" w:rsidRPr="009D66AB" w:rsidRDefault="00A936BF" w:rsidP="00285FF1">
            <w:pPr>
              <w:spacing w:line="360" w:lineRule="auto"/>
              <w:jc w:val="both"/>
              <w:rPr>
                <w:rFonts w:ascii="Book Antiqua" w:hAnsi="Book Antiqua" w:cs="Times New Roman"/>
                <w:b/>
                <w:sz w:val="24"/>
                <w:szCs w:val="24"/>
                <w:lang w:val="en-GB"/>
              </w:rPr>
            </w:pPr>
            <w:proofErr w:type="spellStart"/>
            <w:r w:rsidRPr="009D66AB">
              <w:rPr>
                <w:rFonts w:ascii="Book Antiqua" w:hAnsi="Book Antiqua" w:cs="Times New Roman"/>
                <w:b/>
                <w:sz w:val="24"/>
                <w:szCs w:val="24"/>
                <w:lang w:val="en-GB"/>
              </w:rPr>
              <w:t>Scout_AP</w:t>
            </w:r>
            <w:proofErr w:type="spellEnd"/>
          </w:p>
        </w:tc>
        <w:tc>
          <w:tcPr>
            <w:tcW w:w="1922" w:type="dxa"/>
            <w:tcBorders>
              <w:top w:val="single" w:sz="4" w:space="0" w:color="auto"/>
            </w:tcBorders>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120</w:t>
            </w:r>
          </w:p>
        </w:tc>
        <w:tc>
          <w:tcPr>
            <w:tcW w:w="1922" w:type="dxa"/>
            <w:tcBorders>
              <w:top w:val="single" w:sz="4" w:space="0" w:color="auto"/>
            </w:tcBorders>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19</w:t>
            </w:r>
          </w:p>
        </w:tc>
        <w:tc>
          <w:tcPr>
            <w:tcW w:w="1922" w:type="dxa"/>
            <w:tcBorders>
              <w:top w:val="single" w:sz="4" w:space="0" w:color="auto"/>
            </w:tcBorders>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 xml:space="preserve">0.07 </w:t>
            </w:r>
          </w:p>
        </w:tc>
        <w:tc>
          <w:tcPr>
            <w:tcW w:w="1922" w:type="dxa"/>
            <w:tcBorders>
              <w:top w:val="single" w:sz="4" w:space="0" w:color="auto"/>
            </w:tcBorders>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2.5</w:t>
            </w:r>
          </w:p>
        </w:tc>
      </w:tr>
      <w:tr w:rsidR="009D66AB" w:rsidRPr="009D66AB" w:rsidTr="00FB3E3D">
        <w:trPr>
          <w:trHeight w:val="285"/>
        </w:trPr>
        <w:tc>
          <w:tcPr>
            <w:tcW w:w="1921" w:type="dxa"/>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Test Bolus</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70</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70</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5.62</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5.6</w:t>
            </w:r>
          </w:p>
        </w:tc>
      </w:tr>
      <w:tr w:rsidR="009D66AB" w:rsidRPr="009D66AB" w:rsidTr="00FB3E3D">
        <w:trPr>
          <w:trHeight w:val="243"/>
        </w:trPr>
        <w:tc>
          <w:tcPr>
            <w:tcW w:w="1921" w:type="dxa"/>
          </w:tcPr>
          <w:p w:rsidR="00A936BF" w:rsidRPr="009D66AB" w:rsidRDefault="00A936BF" w:rsidP="00285FF1">
            <w:pPr>
              <w:spacing w:line="360" w:lineRule="auto"/>
              <w:jc w:val="both"/>
              <w:rPr>
                <w:rFonts w:ascii="Book Antiqua" w:hAnsi="Book Antiqua" w:cs="Times New Roman"/>
                <w:b/>
                <w:sz w:val="24"/>
                <w:szCs w:val="24"/>
                <w:lang w:val="en-GB"/>
              </w:rPr>
            </w:pPr>
            <w:proofErr w:type="spellStart"/>
            <w:r w:rsidRPr="009D66AB">
              <w:rPr>
                <w:rFonts w:ascii="Book Antiqua" w:hAnsi="Book Antiqua" w:cs="Times New Roman"/>
                <w:b/>
                <w:sz w:val="24"/>
                <w:szCs w:val="24"/>
                <w:lang w:val="en-GB"/>
              </w:rPr>
              <w:t>DS_CorAdSeq</w:t>
            </w:r>
            <w:proofErr w:type="spellEnd"/>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70</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428/588</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6.54</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r w:rsidRPr="009D66AB">
              <w:rPr>
                <w:rFonts w:ascii="Book Antiqua" w:hAnsi="Book Antiqua" w:cs="Times New Roman"/>
                <w:sz w:val="24"/>
                <w:szCs w:val="24"/>
                <w:lang w:val="en-GB"/>
              </w:rPr>
              <w:t>102.0</w:t>
            </w:r>
          </w:p>
        </w:tc>
      </w:tr>
      <w:tr w:rsidR="009D66AB" w:rsidRPr="009D66AB" w:rsidTr="00FB3E3D">
        <w:trPr>
          <w:trHeight w:val="285"/>
        </w:trPr>
        <w:tc>
          <w:tcPr>
            <w:tcW w:w="1921" w:type="dxa"/>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Total</w:t>
            </w: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p>
        </w:tc>
        <w:tc>
          <w:tcPr>
            <w:tcW w:w="1922" w:type="dxa"/>
          </w:tcPr>
          <w:p w:rsidR="00A936BF" w:rsidRPr="009D66AB" w:rsidRDefault="00A936BF" w:rsidP="00285FF1">
            <w:pPr>
              <w:spacing w:line="360" w:lineRule="auto"/>
              <w:jc w:val="both"/>
              <w:rPr>
                <w:rFonts w:ascii="Book Antiqua" w:hAnsi="Book Antiqua" w:cs="Times New Roman"/>
                <w:sz w:val="24"/>
                <w:szCs w:val="24"/>
                <w:lang w:val="en-GB"/>
              </w:rPr>
            </w:pPr>
          </w:p>
        </w:tc>
        <w:tc>
          <w:tcPr>
            <w:tcW w:w="1922" w:type="dxa"/>
          </w:tcPr>
          <w:p w:rsidR="00A936BF" w:rsidRPr="009D66AB" w:rsidRDefault="00A936BF" w:rsidP="00285FF1">
            <w:pPr>
              <w:spacing w:line="360" w:lineRule="auto"/>
              <w:jc w:val="both"/>
              <w:rPr>
                <w:rFonts w:ascii="Book Antiqua" w:hAnsi="Book Antiqua" w:cs="Times New Roman"/>
                <w:b/>
                <w:sz w:val="24"/>
                <w:szCs w:val="24"/>
                <w:lang w:val="en-GB"/>
              </w:rPr>
            </w:pPr>
            <w:r w:rsidRPr="009D66AB">
              <w:rPr>
                <w:rFonts w:ascii="Book Antiqua" w:hAnsi="Book Antiqua" w:cs="Times New Roman"/>
                <w:b/>
                <w:sz w:val="24"/>
                <w:szCs w:val="24"/>
                <w:lang w:val="en-GB"/>
              </w:rPr>
              <w:t>110.0</w:t>
            </w:r>
          </w:p>
        </w:tc>
      </w:tr>
    </w:tbl>
    <w:p w:rsidR="00A936BF" w:rsidRPr="009D66AB" w:rsidRDefault="00A936BF" w:rsidP="00285FF1">
      <w:pPr>
        <w:spacing w:after="0" w:line="360" w:lineRule="auto"/>
        <w:jc w:val="both"/>
        <w:rPr>
          <w:rFonts w:ascii="Book Antiqua" w:hAnsi="Book Antiqua" w:cs="Times New Roman"/>
          <w:sz w:val="24"/>
          <w:szCs w:val="24"/>
          <w:lang w:val="en-GB" w:eastAsia="zh-CN"/>
        </w:rPr>
      </w:pPr>
      <w:r w:rsidRPr="009D66AB">
        <w:rPr>
          <w:rFonts w:ascii="Book Antiqua" w:hAnsi="Book Antiqua" w:cs="Times New Roman"/>
          <w:sz w:val="24"/>
          <w:szCs w:val="24"/>
          <w:lang w:val="en-GB"/>
        </w:rPr>
        <w:t xml:space="preserve">Dose report for coronary examination with third generation dual source </w:t>
      </w:r>
      <w:r w:rsidR="00961801" w:rsidRPr="009D66AB">
        <w:rPr>
          <w:rFonts w:ascii="Book Antiqua" w:hAnsi="Book Antiqua" w:cs="Times New Roman"/>
          <w:sz w:val="24"/>
          <w:szCs w:val="24"/>
          <w:lang w:val="en-GB"/>
        </w:rPr>
        <w:t>cardiac computed tomography</w:t>
      </w:r>
      <w:r w:rsidRPr="009D66AB">
        <w:rPr>
          <w:rFonts w:ascii="Book Antiqua" w:hAnsi="Book Antiqua" w:cs="Times New Roman"/>
          <w:sz w:val="24"/>
          <w:szCs w:val="24"/>
          <w:lang w:val="en-GB"/>
        </w:rPr>
        <w:t>.</w:t>
      </w:r>
      <w:r w:rsidR="00AB7355" w:rsidRPr="00AB7355">
        <w:rPr>
          <w:rFonts w:ascii="Book Antiqua" w:hAnsi="Book Antiqua" w:cs="Times New Roman"/>
          <w:sz w:val="24"/>
          <w:szCs w:val="24"/>
          <w:lang w:val="en-GB"/>
        </w:rPr>
        <w:t xml:space="preserve"> </w:t>
      </w:r>
      <w:proofErr w:type="spellStart"/>
      <w:r w:rsidR="00AB7355" w:rsidRPr="00AB7355">
        <w:rPr>
          <w:rFonts w:ascii="Book Antiqua" w:hAnsi="Book Antiqua" w:cs="Times New Roman"/>
          <w:sz w:val="24"/>
          <w:szCs w:val="24"/>
          <w:lang w:val="en-GB"/>
        </w:rPr>
        <w:t>CTDIvol</w:t>
      </w:r>
      <w:proofErr w:type="spellEnd"/>
      <w:r w:rsidR="00AB7355">
        <w:rPr>
          <w:rFonts w:ascii="Book Antiqua" w:hAnsi="Book Antiqua" w:cs="Times New Roman" w:hint="eastAsia"/>
          <w:sz w:val="24"/>
          <w:szCs w:val="24"/>
          <w:lang w:val="en-GB" w:eastAsia="zh-CN"/>
        </w:rPr>
        <w:t xml:space="preserve">: </w:t>
      </w:r>
      <w:r w:rsidR="00AB7355" w:rsidRPr="00AB7355">
        <w:rPr>
          <w:rFonts w:ascii="Book Antiqua" w:hAnsi="Book Antiqua" w:cs="Times New Roman"/>
          <w:sz w:val="24"/>
          <w:szCs w:val="24"/>
          <w:lang w:val="en-GB"/>
        </w:rPr>
        <w:t>CT dose index</w:t>
      </w:r>
      <w:r w:rsidR="00AB7355">
        <w:rPr>
          <w:rFonts w:ascii="Book Antiqua" w:hAnsi="Book Antiqua" w:cs="Times New Roman" w:hint="eastAsia"/>
          <w:sz w:val="24"/>
          <w:szCs w:val="24"/>
          <w:lang w:val="en-GB" w:eastAsia="zh-CN"/>
        </w:rPr>
        <w:t>;</w:t>
      </w:r>
      <w:r w:rsidR="00AB7355" w:rsidRPr="00AB7355">
        <w:rPr>
          <w:rFonts w:ascii="Book Antiqua" w:hAnsi="Book Antiqua" w:cs="Times New Roman"/>
          <w:sz w:val="24"/>
          <w:szCs w:val="24"/>
          <w:lang w:val="en-GB"/>
        </w:rPr>
        <w:t xml:space="preserve"> DLP</w:t>
      </w:r>
      <w:r w:rsidR="00AB7355">
        <w:rPr>
          <w:rFonts w:ascii="Book Antiqua" w:hAnsi="Book Antiqua" w:cs="Times New Roman" w:hint="eastAsia"/>
          <w:sz w:val="24"/>
          <w:szCs w:val="24"/>
          <w:lang w:val="en-GB" w:eastAsia="zh-CN"/>
        </w:rPr>
        <w:t xml:space="preserve">: </w:t>
      </w:r>
      <w:r w:rsidR="00AB7355" w:rsidRPr="00AB7355">
        <w:rPr>
          <w:rFonts w:ascii="Book Antiqua" w:hAnsi="Book Antiqua" w:cs="Times New Roman"/>
          <w:sz w:val="24"/>
          <w:szCs w:val="24"/>
          <w:lang w:val="en-GB"/>
        </w:rPr>
        <w:t>Dose length product</w:t>
      </w:r>
      <w:r w:rsidR="00AB7355">
        <w:rPr>
          <w:rFonts w:ascii="Book Antiqua" w:hAnsi="Book Antiqua" w:cs="Times New Roman" w:hint="eastAsia"/>
          <w:sz w:val="24"/>
          <w:szCs w:val="24"/>
          <w:lang w:val="en-GB" w:eastAsia="zh-CN"/>
        </w:rPr>
        <w:t>.</w:t>
      </w:r>
    </w:p>
    <w:p w:rsidR="00382B83" w:rsidRPr="009D66AB" w:rsidRDefault="00382B83" w:rsidP="00285FF1">
      <w:pPr>
        <w:spacing w:after="0" w:line="360" w:lineRule="auto"/>
        <w:jc w:val="both"/>
        <w:rPr>
          <w:rFonts w:ascii="Book Antiqua" w:hAnsi="Book Antiqua" w:cs="Times New Roman"/>
          <w:sz w:val="24"/>
          <w:szCs w:val="24"/>
          <w:lang w:val="en-GB"/>
        </w:rPr>
      </w:pPr>
    </w:p>
    <w:sectPr w:rsidR="00382B83" w:rsidRPr="009D66A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icrosoft YaHei">
    <w:altName w:val="微软雅黑"/>
    <w:panose1 w:val="020B0503020204020204"/>
    <w:charset w:val="86"/>
    <w:family w:val="swiss"/>
    <w:pitch w:val="variable"/>
    <w:sig w:usb0="80000287" w:usb1="280F3C52" w:usb2="00000016" w:usb3="00000000" w:csb0="0004001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FD786C"/>
    <w:multiLevelType w:val="hybridMultilevel"/>
    <w:tmpl w:val="C450B1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B8A4B31"/>
    <w:multiLevelType w:val="hybridMultilevel"/>
    <w:tmpl w:val="5F2C9A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6F9202F4"/>
    <w:multiLevelType w:val="hybridMultilevel"/>
    <w:tmpl w:val="5F2C9A9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C9D"/>
    <w:rsid w:val="000027EE"/>
    <w:rsid w:val="00003182"/>
    <w:rsid w:val="00006C87"/>
    <w:rsid w:val="00010147"/>
    <w:rsid w:val="00032694"/>
    <w:rsid w:val="0003519E"/>
    <w:rsid w:val="000421EE"/>
    <w:rsid w:val="0004603D"/>
    <w:rsid w:val="00046F67"/>
    <w:rsid w:val="00055514"/>
    <w:rsid w:val="00064662"/>
    <w:rsid w:val="000733CD"/>
    <w:rsid w:val="00075011"/>
    <w:rsid w:val="00080C91"/>
    <w:rsid w:val="0009349A"/>
    <w:rsid w:val="00093939"/>
    <w:rsid w:val="00097338"/>
    <w:rsid w:val="000A08AA"/>
    <w:rsid w:val="000A4A15"/>
    <w:rsid w:val="000B6814"/>
    <w:rsid w:val="000C4FDB"/>
    <w:rsid w:val="000D4113"/>
    <w:rsid w:val="000F0DD2"/>
    <w:rsid w:val="00100DFE"/>
    <w:rsid w:val="001048BC"/>
    <w:rsid w:val="00124BBF"/>
    <w:rsid w:val="00126B2C"/>
    <w:rsid w:val="001270D4"/>
    <w:rsid w:val="00133633"/>
    <w:rsid w:val="00147041"/>
    <w:rsid w:val="0016655A"/>
    <w:rsid w:val="00182D85"/>
    <w:rsid w:val="001839D0"/>
    <w:rsid w:val="001A0204"/>
    <w:rsid w:val="001C0DA4"/>
    <w:rsid w:val="001C2612"/>
    <w:rsid w:val="001C52E3"/>
    <w:rsid w:val="001E0F6F"/>
    <w:rsid w:val="001E2481"/>
    <w:rsid w:val="001E292C"/>
    <w:rsid w:val="001E43FA"/>
    <w:rsid w:val="00207766"/>
    <w:rsid w:val="00211401"/>
    <w:rsid w:val="00214411"/>
    <w:rsid w:val="0022189F"/>
    <w:rsid w:val="0023390B"/>
    <w:rsid w:val="00251CAF"/>
    <w:rsid w:val="00253F67"/>
    <w:rsid w:val="002562C6"/>
    <w:rsid w:val="0026531A"/>
    <w:rsid w:val="00277252"/>
    <w:rsid w:val="00280959"/>
    <w:rsid w:val="002819C1"/>
    <w:rsid w:val="00285FF1"/>
    <w:rsid w:val="00287AC9"/>
    <w:rsid w:val="002939DA"/>
    <w:rsid w:val="002A0AE5"/>
    <w:rsid w:val="002A0DA1"/>
    <w:rsid w:val="002A362E"/>
    <w:rsid w:val="002A675F"/>
    <w:rsid w:val="002A7028"/>
    <w:rsid w:val="002B0F91"/>
    <w:rsid w:val="002C0BB6"/>
    <w:rsid w:val="002C4DCE"/>
    <w:rsid w:val="002D390B"/>
    <w:rsid w:val="002D4446"/>
    <w:rsid w:val="002F08DC"/>
    <w:rsid w:val="002F7110"/>
    <w:rsid w:val="00300763"/>
    <w:rsid w:val="0031532D"/>
    <w:rsid w:val="00315ADD"/>
    <w:rsid w:val="00322BDE"/>
    <w:rsid w:val="003333BC"/>
    <w:rsid w:val="00336DCE"/>
    <w:rsid w:val="00341812"/>
    <w:rsid w:val="00341F49"/>
    <w:rsid w:val="00345852"/>
    <w:rsid w:val="00346856"/>
    <w:rsid w:val="003511C6"/>
    <w:rsid w:val="00355278"/>
    <w:rsid w:val="0035580C"/>
    <w:rsid w:val="003606FD"/>
    <w:rsid w:val="003701BA"/>
    <w:rsid w:val="00382B83"/>
    <w:rsid w:val="003A0073"/>
    <w:rsid w:val="003A4E3B"/>
    <w:rsid w:val="003B5565"/>
    <w:rsid w:val="003B6017"/>
    <w:rsid w:val="003C23ED"/>
    <w:rsid w:val="003C404F"/>
    <w:rsid w:val="003E3631"/>
    <w:rsid w:val="004130B0"/>
    <w:rsid w:val="00424129"/>
    <w:rsid w:val="00424524"/>
    <w:rsid w:val="00424615"/>
    <w:rsid w:val="00434E00"/>
    <w:rsid w:val="004437F8"/>
    <w:rsid w:val="0045731C"/>
    <w:rsid w:val="004613BB"/>
    <w:rsid w:val="00462B11"/>
    <w:rsid w:val="00467562"/>
    <w:rsid w:val="0047691A"/>
    <w:rsid w:val="004835C3"/>
    <w:rsid w:val="0049552B"/>
    <w:rsid w:val="004A2F98"/>
    <w:rsid w:val="004B7ABC"/>
    <w:rsid w:val="004D1327"/>
    <w:rsid w:val="00502576"/>
    <w:rsid w:val="00510511"/>
    <w:rsid w:val="00520408"/>
    <w:rsid w:val="005251EB"/>
    <w:rsid w:val="005624D6"/>
    <w:rsid w:val="005704BA"/>
    <w:rsid w:val="005705C8"/>
    <w:rsid w:val="00573BE7"/>
    <w:rsid w:val="005753A3"/>
    <w:rsid w:val="00581C09"/>
    <w:rsid w:val="005874CD"/>
    <w:rsid w:val="005D6E4F"/>
    <w:rsid w:val="005E4F52"/>
    <w:rsid w:val="005F661A"/>
    <w:rsid w:val="005F7B7D"/>
    <w:rsid w:val="00602B0E"/>
    <w:rsid w:val="00603F42"/>
    <w:rsid w:val="00603F86"/>
    <w:rsid w:val="0061264E"/>
    <w:rsid w:val="00617BCB"/>
    <w:rsid w:val="006531BA"/>
    <w:rsid w:val="00667ED6"/>
    <w:rsid w:val="00672253"/>
    <w:rsid w:val="00672D47"/>
    <w:rsid w:val="0068148D"/>
    <w:rsid w:val="00692449"/>
    <w:rsid w:val="00695C6A"/>
    <w:rsid w:val="006C31DE"/>
    <w:rsid w:val="006E242B"/>
    <w:rsid w:val="006F1558"/>
    <w:rsid w:val="006F353A"/>
    <w:rsid w:val="006F4856"/>
    <w:rsid w:val="006F620B"/>
    <w:rsid w:val="00703F81"/>
    <w:rsid w:val="00705072"/>
    <w:rsid w:val="0071639A"/>
    <w:rsid w:val="007311F4"/>
    <w:rsid w:val="007313A9"/>
    <w:rsid w:val="00733D46"/>
    <w:rsid w:val="00745BE1"/>
    <w:rsid w:val="00747528"/>
    <w:rsid w:val="00754BA5"/>
    <w:rsid w:val="007600BD"/>
    <w:rsid w:val="00763D75"/>
    <w:rsid w:val="00777FCD"/>
    <w:rsid w:val="00787A7F"/>
    <w:rsid w:val="00787EA9"/>
    <w:rsid w:val="00797E8A"/>
    <w:rsid w:val="007B24B2"/>
    <w:rsid w:val="007B2DBA"/>
    <w:rsid w:val="007B6C2B"/>
    <w:rsid w:val="007C7567"/>
    <w:rsid w:val="007D5E2D"/>
    <w:rsid w:val="007E3D74"/>
    <w:rsid w:val="007F21A6"/>
    <w:rsid w:val="00815F08"/>
    <w:rsid w:val="008219D6"/>
    <w:rsid w:val="00822038"/>
    <w:rsid w:val="00826341"/>
    <w:rsid w:val="00834FD1"/>
    <w:rsid w:val="00853C9A"/>
    <w:rsid w:val="00854914"/>
    <w:rsid w:val="00857BFC"/>
    <w:rsid w:val="00861B31"/>
    <w:rsid w:val="00872F23"/>
    <w:rsid w:val="00881CF1"/>
    <w:rsid w:val="008B0B9E"/>
    <w:rsid w:val="008B2DF4"/>
    <w:rsid w:val="008B3CEA"/>
    <w:rsid w:val="008B74EA"/>
    <w:rsid w:val="008B7AEF"/>
    <w:rsid w:val="008C3C5F"/>
    <w:rsid w:val="008E0E45"/>
    <w:rsid w:val="008E741A"/>
    <w:rsid w:val="008E768B"/>
    <w:rsid w:val="0090305B"/>
    <w:rsid w:val="00905A64"/>
    <w:rsid w:val="00915049"/>
    <w:rsid w:val="00915AA8"/>
    <w:rsid w:val="0092050B"/>
    <w:rsid w:val="00921099"/>
    <w:rsid w:val="0093115B"/>
    <w:rsid w:val="00933AFD"/>
    <w:rsid w:val="009367A1"/>
    <w:rsid w:val="0094294F"/>
    <w:rsid w:val="00961801"/>
    <w:rsid w:val="0096180D"/>
    <w:rsid w:val="00965591"/>
    <w:rsid w:val="009677A4"/>
    <w:rsid w:val="00971F64"/>
    <w:rsid w:val="009941C8"/>
    <w:rsid w:val="009B705E"/>
    <w:rsid w:val="009C4A93"/>
    <w:rsid w:val="009D66AB"/>
    <w:rsid w:val="009D682A"/>
    <w:rsid w:val="009E7167"/>
    <w:rsid w:val="009F1790"/>
    <w:rsid w:val="00A2375D"/>
    <w:rsid w:val="00A33A07"/>
    <w:rsid w:val="00A427FB"/>
    <w:rsid w:val="00A537F5"/>
    <w:rsid w:val="00A56E43"/>
    <w:rsid w:val="00A62E17"/>
    <w:rsid w:val="00A63FE4"/>
    <w:rsid w:val="00A666E5"/>
    <w:rsid w:val="00A723A4"/>
    <w:rsid w:val="00A76C9D"/>
    <w:rsid w:val="00A7781F"/>
    <w:rsid w:val="00A81204"/>
    <w:rsid w:val="00A85934"/>
    <w:rsid w:val="00A85A7F"/>
    <w:rsid w:val="00A936BF"/>
    <w:rsid w:val="00A97019"/>
    <w:rsid w:val="00AA2A39"/>
    <w:rsid w:val="00AA7001"/>
    <w:rsid w:val="00AB7355"/>
    <w:rsid w:val="00AC1505"/>
    <w:rsid w:val="00AC3E74"/>
    <w:rsid w:val="00AD5EE9"/>
    <w:rsid w:val="00AD6BAF"/>
    <w:rsid w:val="00AD7A3D"/>
    <w:rsid w:val="00B01AC7"/>
    <w:rsid w:val="00B179D4"/>
    <w:rsid w:val="00B252D2"/>
    <w:rsid w:val="00B26819"/>
    <w:rsid w:val="00B34C06"/>
    <w:rsid w:val="00B4326D"/>
    <w:rsid w:val="00B44055"/>
    <w:rsid w:val="00B46B04"/>
    <w:rsid w:val="00B478A6"/>
    <w:rsid w:val="00B57173"/>
    <w:rsid w:val="00B83663"/>
    <w:rsid w:val="00B8435B"/>
    <w:rsid w:val="00B96332"/>
    <w:rsid w:val="00B963FD"/>
    <w:rsid w:val="00BC4360"/>
    <w:rsid w:val="00BC4774"/>
    <w:rsid w:val="00BC6066"/>
    <w:rsid w:val="00BC6C05"/>
    <w:rsid w:val="00BD4B6B"/>
    <w:rsid w:val="00BF00E2"/>
    <w:rsid w:val="00BF092D"/>
    <w:rsid w:val="00BF4BE3"/>
    <w:rsid w:val="00C1382E"/>
    <w:rsid w:val="00C2217E"/>
    <w:rsid w:val="00C252FA"/>
    <w:rsid w:val="00C25405"/>
    <w:rsid w:val="00C32FED"/>
    <w:rsid w:val="00C46BCF"/>
    <w:rsid w:val="00C61ECA"/>
    <w:rsid w:val="00C67905"/>
    <w:rsid w:val="00C70004"/>
    <w:rsid w:val="00C74BDC"/>
    <w:rsid w:val="00C813E6"/>
    <w:rsid w:val="00C83342"/>
    <w:rsid w:val="00C94DB8"/>
    <w:rsid w:val="00CA0051"/>
    <w:rsid w:val="00CA6114"/>
    <w:rsid w:val="00CC0E38"/>
    <w:rsid w:val="00CC487F"/>
    <w:rsid w:val="00CE4844"/>
    <w:rsid w:val="00CF00B2"/>
    <w:rsid w:val="00CF67BE"/>
    <w:rsid w:val="00CF7BFD"/>
    <w:rsid w:val="00D21051"/>
    <w:rsid w:val="00D31A84"/>
    <w:rsid w:val="00D34CC5"/>
    <w:rsid w:val="00D35A73"/>
    <w:rsid w:val="00D407E6"/>
    <w:rsid w:val="00D463A3"/>
    <w:rsid w:val="00D5024F"/>
    <w:rsid w:val="00D55671"/>
    <w:rsid w:val="00D60A9D"/>
    <w:rsid w:val="00D62B39"/>
    <w:rsid w:val="00D9678F"/>
    <w:rsid w:val="00D97AEC"/>
    <w:rsid w:val="00DB1859"/>
    <w:rsid w:val="00DC658D"/>
    <w:rsid w:val="00DD1B59"/>
    <w:rsid w:val="00DD4CE9"/>
    <w:rsid w:val="00DE07A6"/>
    <w:rsid w:val="00DE4780"/>
    <w:rsid w:val="00DE5EBC"/>
    <w:rsid w:val="00DE74E5"/>
    <w:rsid w:val="00E031AC"/>
    <w:rsid w:val="00E15DF3"/>
    <w:rsid w:val="00E35A1B"/>
    <w:rsid w:val="00E40B38"/>
    <w:rsid w:val="00E4485E"/>
    <w:rsid w:val="00E4710F"/>
    <w:rsid w:val="00E51B82"/>
    <w:rsid w:val="00E7232A"/>
    <w:rsid w:val="00E77105"/>
    <w:rsid w:val="00E9149C"/>
    <w:rsid w:val="00E94CBE"/>
    <w:rsid w:val="00E95F10"/>
    <w:rsid w:val="00EA17B1"/>
    <w:rsid w:val="00EA1FA2"/>
    <w:rsid w:val="00EB19D4"/>
    <w:rsid w:val="00EB5A74"/>
    <w:rsid w:val="00EC18D3"/>
    <w:rsid w:val="00ED7C31"/>
    <w:rsid w:val="00EE49DD"/>
    <w:rsid w:val="00EF3006"/>
    <w:rsid w:val="00F06502"/>
    <w:rsid w:val="00F22581"/>
    <w:rsid w:val="00F24BE0"/>
    <w:rsid w:val="00F37332"/>
    <w:rsid w:val="00F40DA3"/>
    <w:rsid w:val="00F41FDB"/>
    <w:rsid w:val="00F442FE"/>
    <w:rsid w:val="00F45687"/>
    <w:rsid w:val="00F45E15"/>
    <w:rsid w:val="00F46060"/>
    <w:rsid w:val="00F51A46"/>
    <w:rsid w:val="00F53CA2"/>
    <w:rsid w:val="00F70C90"/>
    <w:rsid w:val="00F7276A"/>
    <w:rsid w:val="00F90D57"/>
    <w:rsid w:val="00F95B88"/>
    <w:rsid w:val="00FB129E"/>
    <w:rsid w:val="00FB3E3D"/>
    <w:rsid w:val="00FC2591"/>
    <w:rsid w:val="00FC476E"/>
    <w:rsid w:val="00FD07D7"/>
    <w:rsid w:val="00FD39FB"/>
    <w:rsid w:val="00FD7E80"/>
    <w:rsid w:val="00FE1172"/>
    <w:rsid w:val="00FF2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4E31AA-A818-41D4-B019-6A7F73398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1B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5B88"/>
    <w:pPr>
      <w:ind w:left="720"/>
      <w:contextualSpacing/>
    </w:pPr>
  </w:style>
  <w:style w:type="character" w:styleId="Emphasis">
    <w:name w:val="Emphasis"/>
    <w:basedOn w:val="DefaultParagraphFont"/>
    <w:uiPriority w:val="20"/>
    <w:qFormat/>
    <w:rsid w:val="00C1382E"/>
    <w:rPr>
      <w:i/>
      <w:iCs/>
    </w:rPr>
  </w:style>
  <w:style w:type="paragraph" w:styleId="HTMLPreformatted">
    <w:name w:val="HTML Preformatted"/>
    <w:basedOn w:val="Normal"/>
    <w:link w:val="HTMLPreformattedChar"/>
    <w:uiPriority w:val="99"/>
    <w:semiHidden/>
    <w:unhideWhenUsed/>
    <w:rsid w:val="008B7AE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7AEF"/>
    <w:rPr>
      <w:rFonts w:ascii="Consolas" w:hAnsi="Consolas"/>
      <w:sz w:val="20"/>
      <w:szCs w:val="20"/>
    </w:rPr>
  </w:style>
  <w:style w:type="character" w:styleId="Hyperlink">
    <w:name w:val="Hyperlink"/>
    <w:basedOn w:val="DefaultParagraphFont"/>
    <w:uiPriority w:val="99"/>
    <w:unhideWhenUsed/>
    <w:rsid w:val="00AD5EE9"/>
    <w:rPr>
      <w:color w:val="0563C1" w:themeColor="hyperlink"/>
      <w:u w:val="single"/>
    </w:rPr>
  </w:style>
  <w:style w:type="character" w:styleId="PlaceholderText">
    <w:name w:val="Placeholder Text"/>
    <w:basedOn w:val="DefaultParagraphFont"/>
    <w:uiPriority w:val="99"/>
    <w:semiHidden/>
    <w:rsid w:val="008219D6"/>
    <w:rPr>
      <w:color w:val="808080"/>
    </w:rPr>
  </w:style>
  <w:style w:type="table" w:styleId="TableGrid">
    <w:name w:val="Table Grid"/>
    <w:basedOn w:val="TableNormal"/>
    <w:uiPriority w:val="39"/>
    <w:rsid w:val="00382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8435B"/>
    <w:pPr>
      <w:spacing w:after="0" w:line="240" w:lineRule="auto"/>
    </w:pPr>
    <w:rPr>
      <w:sz w:val="18"/>
      <w:szCs w:val="18"/>
    </w:rPr>
  </w:style>
  <w:style w:type="character" w:customStyle="1" w:styleId="BalloonTextChar">
    <w:name w:val="Balloon Text Char"/>
    <w:basedOn w:val="DefaultParagraphFont"/>
    <w:link w:val="BalloonText"/>
    <w:uiPriority w:val="99"/>
    <w:semiHidden/>
    <w:rsid w:val="00B8435B"/>
    <w:rPr>
      <w:sz w:val="18"/>
      <w:szCs w:val="18"/>
    </w:rPr>
  </w:style>
  <w:style w:type="paragraph" w:styleId="PlainText">
    <w:name w:val="Plain Text"/>
    <w:basedOn w:val="Normal"/>
    <w:link w:val="PlainTextChar"/>
    <w:rsid w:val="00905A64"/>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905A64"/>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535517">
      <w:bodyDiv w:val="1"/>
      <w:marLeft w:val="0"/>
      <w:marRight w:val="0"/>
      <w:marTop w:val="0"/>
      <w:marBottom w:val="0"/>
      <w:divBdr>
        <w:top w:val="none" w:sz="0" w:space="0" w:color="auto"/>
        <w:left w:val="none" w:sz="0" w:space="0" w:color="auto"/>
        <w:bottom w:val="none" w:sz="0" w:space="0" w:color="auto"/>
        <w:right w:val="none" w:sz="0" w:space="0" w:color="auto"/>
      </w:divBdr>
    </w:div>
    <w:div w:id="494491217">
      <w:bodyDiv w:val="1"/>
      <w:marLeft w:val="0"/>
      <w:marRight w:val="0"/>
      <w:marTop w:val="0"/>
      <w:marBottom w:val="0"/>
      <w:divBdr>
        <w:top w:val="none" w:sz="0" w:space="0" w:color="auto"/>
        <w:left w:val="none" w:sz="0" w:space="0" w:color="auto"/>
        <w:bottom w:val="none" w:sz="0" w:space="0" w:color="auto"/>
        <w:right w:val="none" w:sz="0" w:space="0" w:color="auto"/>
      </w:divBdr>
    </w:div>
    <w:div w:id="638732379">
      <w:bodyDiv w:val="1"/>
      <w:marLeft w:val="0"/>
      <w:marRight w:val="0"/>
      <w:marTop w:val="0"/>
      <w:marBottom w:val="0"/>
      <w:divBdr>
        <w:top w:val="none" w:sz="0" w:space="0" w:color="auto"/>
        <w:left w:val="none" w:sz="0" w:space="0" w:color="auto"/>
        <w:bottom w:val="none" w:sz="0" w:space="0" w:color="auto"/>
        <w:right w:val="none" w:sz="0" w:space="0" w:color="auto"/>
      </w:divBdr>
    </w:div>
    <w:div w:id="833685781">
      <w:bodyDiv w:val="1"/>
      <w:marLeft w:val="0"/>
      <w:marRight w:val="0"/>
      <w:marTop w:val="0"/>
      <w:marBottom w:val="0"/>
      <w:divBdr>
        <w:top w:val="none" w:sz="0" w:space="0" w:color="auto"/>
        <w:left w:val="none" w:sz="0" w:space="0" w:color="auto"/>
        <w:bottom w:val="none" w:sz="0" w:space="0" w:color="auto"/>
        <w:right w:val="none" w:sz="0" w:space="0" w:color="auto"/>
      </w:divBdr>
    </w:div>
    <w:div w:id="1207453461">
      <w:bodyDiv w:val="1"/>
      <w:marLeft w:val="0"/>
      <w:marRight w:val="0"/>
      <w:marTop w:val="0"/>
      <w:marBottom w:val="0"/>
      <w:divBdr>
        <w:top w:val="none" w:sz="0" w:space="0" w:color="auto"/>
        <w:left w:val="none" w:sz="0" w:space="0" w:color="auto"/>
        <w:bottom w:val="none" w:sz="0" w:space="0" w:color="auto"/>
        <w:right w:val="none" w:sz="0" w:space="0" w:color="auto"/>
      </w:divBdr>
    </w:div>
    <w:div w:id="1229615269">
      <w:bodyDiv w:val="1"/>
      <w:marLeft w:val="0"/>
      <w:marRight w:val="0"/>
      <w:marTop w:val="0"/>
      <w:marBottom w:val="0"/>
      <w:divBdr>
        <w:top w:val="none" w:sz="0" w:space="0" w:color="auto"/>
        <w:left w:val="none" w:sz="0" w:space="0" w:color="auto"/>
        <w:bottom w:val="none" w:sz="0" w:space="0" w:color="auto"/>
        <w:right w:val="none" w:sz="0" w:space="0" w:color="auto"/>
      </w:divBdr>
    </w:div>
    <w:div w:id="1642156521">
      <w:bodyDiv w:val="1"/>
      <w:marLeft w:val="0"/>
      <w:marRight w:val="0"/>
      <w:marTop w:val="0"/>
      <w:marBottom w:val="0"/>
      <w:divBdr>
        <w:top w:val="none" w:sz="0" w:space="0" w:color="auto"/>
        <w:left w:val="none" w:sz="0" w:space="0" w:color="auto"/>
        <w:bottom w:val="none" w:sz="0" w:space="0" w:color="auto"/>
        <w:right w:val="none" w:sz="0" w:space="0" w:color="auto"/>
      </w:divBdr>
    </w:div>
    <w:div w:id="1657222520">
      <w:bodyDiv w:val="1"/>
      <w:marLeft w:val="0"/>
      <w:marRight w:val="0"/>
      <w:marTop w:val="0"/>
      <w:marBottom w:val="0"/>
      <w:divBdr>
        <w:top w:val="none" w:sz="0" w:space="0" w:color="auto"/>
        <w:left w:val="none" w:sz="0" w:space="0" w:color="auto"/>
        <w:bottom w:val="none" w:sz="0" w:space="0" w:color="auto"/>
        <w:right w:val="none" w:sz="0" w:space="0" w:color="auto"/>
      </w:divBdr>
    </w:div>
    <w:div w:id="1679962138">
      <w:bodyDiv w:val="1"/>
      <w:marLeft w:val="0"/>
      <w:marRight w:val="0"/>
      <w:marTop w:val="0"/>
      <w:marBottom w:val="0"/>
      <w:divBdr>
        <w:top w:val="none" w:sz="0" w:space="0" w:color="auto"/>
        <w:left w:val="none" w:sz="0" w:space="0" w:color="auto"/>
        <w:bottom w:val="none" w:sz="0" w:space="0" w:color="auto"/>
        <w:right w:val="none" w:sz="0" w:space="0" w:color="auto"/>
      </w:divBdr>
    </w:div>
    <w:div w:id="1728991733">
      <w:bodyDiv w:val="1"/>
      <w:marLeft w:val="0"/>
      <w:marRight w:val="0"/>
      <w:marTop w:val="0"/>
      <w:marBottom w:val="0"/>
      <w:divBdr>
        <w:top w:val="none" w:sz="0" w:space="0" w:color="auto"/>
        <w:left w:val="none" w:sz="0" w:space="0" w:color="auto"/>
        <w:bottom w:val="none" w:sz="0" w:space="0" w:color="auto"/>
        <w:right w:val="none" w:sz="0" w:space="0" w:color="auto"/>
      </w:divBdr>
    </w:div>
    <w:div w:id="1737849923">
      <w:bodyDiv w:val="1"/>
      <w:marLeft w:val="0"/>
      <w:marRight w:val="0"/>
      <w:marTop w:val="0"/>
      <w:marBottom w:val="0"/>
      <w:divBdr>
        <w:top w:val="none" w:sz="0" w:space="0" w:color="auto"/>
        <w:left w:val="none" w:sz="0" w:space="0" w:color="auto"/>
        <w:bottom w:val="none" w:sz="0" w:space="0" w:color="auto"/>
        <w:right w:val="none" w:sz="0" w:space="0" w:color="auto"/>
      </w:divBdr>
    </w:div>
    <w:div w:id="1901868349">
      <w:bodyDiv w:val="1"/>
      <w:marLeft w:val="0"/>
      <w:marRight w:val="0"/>
      <w:marTop w:val="0"/>
      <w:marBottom w:val="0"/>
      <w:divBdr>
        <w:top w:val="none" w:sz="0" w:space="0" w:color="auto"/>
        <w:left w:val="none" w:sz="0" w:space="0" w:color="auto"/>
        <w:bottom w:val="none" w:sz="0" w:space="0" w:color="auto"/>
        <w:right w:val="none" w:sz="0" w:space="0" w:color="auto"/>
      </w:divBdr>
    </w:div>
    <w:div w:id="190802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058C5B-DC64-4691-A09D-82F5B953F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4137</Words>
  <Characters>23586</Characters>
  <Application>Microsoft Office Word</Application>
  <DocSecurity>0</DocSecurity>
  <Lines>196</Lines>
  <Paragraphs>55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27668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Lian-Sheng Ma</cp:lastModifiedBy>
  <cp:revision>2</cp:revision>
  <dcterms:created xsi:type="dcterms:W3CDTF">2019-01-26T22:51:00Z</dcterms:created>
  <dcterms:modified xsi:type="dcterms:W3CDTF">2019-01-26T22:51:00Z</dcterms:modified>
</cp:coreProperties>
</file>