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44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0" r="13335" b="1841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0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Kvtr/nZAAAACgEAAA8AAAAAAAAAAQAgAAAAIgAAAGRycy9kb3ducmV2LnhtbFBLAQIUABQAAAAI&#10;AIdO4kCIRIYG0QQAAJ0eAAAOAAAAAAAAAAEAIAAAACgBAABkcnMvZTJvRG9jLnhtbFBLBQYAAAAA&#10;BgAGAFkBAABrCAAAAAA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lw+lzrwAAADa&#10;AAAADwAAAGRycy9kb3ducmV2LnhtbEWPW2sCMRSE3wv+h3CEvtWsF6quRh8USwUVvOHrYXPcLG5O&#10;lk2q6783hUIfh5n5hpnOG1uKO9W+cKyg20lAEGdOF5wrOB1XHyMQPiBrLB2Tgid5mM9ab1NMtXvw&#10;nu6HkIsIYZ+iAhNClUrpM0MWfcdVxNG7utpiiLLOpa7xEeG2lL0k+ZQWC44LBitaGMpuhx+rYNy3&#10;pHfm67JZHpvzVm5cWI8HSr23u8kERKAm/If/2t9awRB+r8Qb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Ppc6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4"/>
        <w:tblW w:w="14482" w:type="dxa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004"/>
        <w:gridCol w:w="569"/>
        <w:gridCol w:w="9480"/>
        <w:gridCol w:w="2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8" w:type="dxa"/>
            <w:shd w:val="clear" w:color="auto" w:fill="80000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shd w:val="clear" w:color="auto" w:fill="800000"/>
          </w:tcPr>
          <w:p>
            <w:pPr>
              <w:pStyle w:val="7"/>
              <w:spacing w:before="11" w:line="252" w:lineRule="exact"/>
              <w:ind w:left="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9" w:type="dxa"/>
            <w:shd w:val="clear" w:color="auto" w:fill="80000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80" w:type="dxa"/>
            <w:shd w:val="clear" w:color="auto" w:fill="800000"/>
          </w:tcPr>
          <w:p>
            <w:pPr>
              <w:pStyle w:val="7"/>
              <w:tabs>
                <w:tab w:val="left" w:pos="2698"/>
              </w:tabs>
              <w:spacing w:before="11" w:line="252" w:lineRule="exact"/>
              <w:ind w:left="15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1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08" w:type="dxa"/>
          </w:tcPr>
          <w:p>
            <w:pPr>
              <w:pStyle w:val="7"/>
              <w:spacing w:before="169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169" w:line="216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80" w:type="dxa"/>
          </w:tcPr>
          <w:p>
            <w:pPr>
              <w:pStyle w:val="7"/>
              <w:spacing w:before="170" w:line="216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1" w:type="dxa"/>
          </w:tcPr>
          <w:p>
            <w:pPr>
              <w:pStyle w:val="7"/>
              <w:spacing w:before="172" w:line="214" w:lineRule="exact"/>
              <w:ind w:left="105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6/1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</w:tcPr>
          <w:p>
            <w:pPr>
              <w:pStyle w:val="7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</w:t>
            </w:r>
            <w:bookmarkStart w:id="0" w:name="_GoBack"/>
            <w:bookmarkEnd w:id="0"/>
            <w:r>
              <w:rPr>
                <w:rFonts w:ascii="Calibri"/>
                <w:b/>
                <w:w w:val="105"/>
                <w:sz w:val="21"/>
              </w:rPr>
              <w:t>rds</w:t>
            </w: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1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80" w:type="dxa"/>
          </w:tcPr>
          <w:p>
            <w:pPr>
              <w:pStyle w:val="7"/>
              <w:spacing w:line="23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1" w:type="dxa"/>
          </w:tcPr>
          <w:p>
            <w:pPr>
              <w:pStyle w:val="7"/>
              <w:spacing w:line="229" w:lineRule="exact"/>
              <w:ind w:left="104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16/3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</w:tcPr>
          <w:p>
            <w:pPr>
              <w:pStyle w:val="7"/>
              <w:spacing w:before="92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92" w:line="216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</w:p>
        </w:tc>
        <w:tc>
          <w:tcPr>
            <w:tcW w:w="9480" w:type="dxa"/>
          </w:tcPr>
          <w:p>
            <w:pPr>
              <w:pStyle w:val="7"/>
              <w:spacing w:before="92" w:line="216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Background: What does this case report add to the medical literature?</w:t>
            </w:r>
          </w:p>
        </w:tc>
        <w:tc>
          <w:tcPr>
            <w:tcW w:w="2221" w:type="dxa"/>
          </w:tcPr>
          <w:p>
            <w:pPr>
              <w:pStyle w:val="7"/>
              <w:spacing w:before="95" w:line="214" w:lineRule="exact"/>
              <w:ind w:left="1004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16/2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0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3b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Case summary: chief complaint, diagnoses, interventions, and outcomes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1018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20/2</w:t>
            </w:r>
            <w:r>
              <w:rPr>
                <w:rFonts w:ascii="Arial"/>
                <w:spacing w:val="2"/>
                <w:w w:val="102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80" w:type="dxa"/>
          </w:tcPr>
          <w:p>
            <w:pPr>
              <w:pStyle w:val="7"/>
              <w:spacing w:line="23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Conclusion: What is the main “take-away” lesson from this case?</w:t>
            </w:r>
          </w:p>
        </w:tc>
        <w:tc>
          <w:tcPr>
            <w:tcW w:w="2221" w:type="dxa"/>
          </w:tcPr>
          <w:p>
            <w:pPr>
              <w:pStyle w:val="7"/>
              <w:spacing w:line="229" w:lineRule="exact"/>
              <w:ind w:left="993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10/3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8" w:type="dxa"/>
          </w:tcPr>
          <w:p>
            <w:pPr>
              <w:pStyle w:val="7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94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80" w:type="dxa"/>
          </w:tcPr>
          <w:p>
            <w:pPr>
              <w:pStyle w:val="7"/>
              <w:spacing w:before="95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1" w:type="dxa"/>
          </w:tcPr>
          <w:p>
            <w:pPr>
              <w:pStyle w:val="7"/>
              <w:spacing w:before="97"/>
              <w:ind w:left="993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3/4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8" w:type="dxa"/>
          </w:tcPr>
          <w:p>
            <w:pPr>
              <w:pStyle w:val="7"/>
              <w:spacing w:before="92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92" w:line="238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80" w:type="dxa"/>
          </w:tcPr>
          <w:p>
            <w:pPr>
              <w:pStyle w:val="7"/>
              <w:spacing w:before="92" w:line="238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1" w:type="dxa"/>
          </w:tcPr>
          <w:p>
            <w:pPr>
              <w:pStyle w:val="7"/>
              <w:spacing w:before="95" w:line="235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20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21" w:type="dxa"/>
          </w:tcPr>
          <w:p>
            <w:pPr>
              <w:pStyle w:val="7"/>
              <w:spacing w:before="89" w:line="105" w:lineRule="exact"/>
              <w:ind w:left="1168"/>
              <w:rPr>
                <w:rFonts w:hint="eastAsia" w:ascii="Arial" w:eastAsia="宋体"/>
                <w:sz w:val="14"/>
                <w:lang w:val="en-US" w:eastAsia="zh-CN"/>
              </w:rPr>
            </w:pPr>
            <w:r>
              <w:rPr>
                <w:rFonts w:hint="eastAsia" w:ascii="Arial" w:eastAsia="宋体"/>
                <w:sz w:val="14"/>
                <w:lang w:val="en-US" w:eastAsia="zh-CN"/>
              </w:rPr>
              <w:t>16/4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212" w:type="dxa"/>
            <w:gridSpan w:val="2"/>
          </w:tcPr>
          <w:p>
            <w:pPr>
              <w:pStyle w:val="7"/>
              <w:spacing w:line="18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9" w:type="dxa"/>
          </w:tcPr>
          <w:p>
            <w:pPr>
              <w:pStyle w:val="7"/>
              <w:spacing w:line="186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</w:p>
        </w:tc>
        <w:tc>
          <w:tcPr>
            <w:tcW w:w="9480" w:type="dxa"/>
          </w:tcPr>
          <w:p>
            <w:pPr>
              <w:pStyle w:val="7"/>
              <w:spacing w:line="186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De-identified demographic and other patient or client specific information</w:t>
            </w:r>
          </w:p>
        </w:tc>
        <w:tc>
          <w:tcPr>
            <w:tcW w:w="2221" w:type="dxa"/>
          </w:tcPr>
          <w:p>
            <w:pPr>
              <w:pStyle w:val="7"/>
              <w:spacing w:line="186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6b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4"/>
              <w:rPr>
                <w:rFonts w:ascii="Arial" w:hAnsi="Arial"/>
                <w:sz w:val="21"/>
              </w:rPr>
            </w:pPr>
            <w:r>
              <w:rPr>
                <w:w w:val="105"/>
                <w:sz w:val="21"/>
              </w:rPr>
              <w:t>Chief complaint—what prompted this visit</w:t>
            </w:r>
            <w:r>
              <w:rPr>
                <w:rFonts w:ascii="Arial" w:hAnsi="Arial"/>
                <w:w w:val="105"/>
                <w:sz w:val="21"/>
              </w:rPr>
              <w:t>?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80" w:type="dxa"/>
          </w:tcPr>
          <w:p>
            <w:pPr>
              <w:pStyle w:val="7"/>
              <w:spacing w:line="231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1" w:type="dxa"/>
          </w:tcPr>
          <w:p>
            <w:pPr>
              <w:pStyle w:val="7"/>
              <w:spacing w:line="229" w:lineRule="exact"/>
              <w:ind w:left="99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9" w:type="dxa"/>
          </w:tcPr>
          <w:p>
            <w:pPr>
              <w:pStyle w:val="7"/>
              <w:spacing w:before="92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80" w:type="dxa"/>
          </w:tcPr>
          <w:p>
            <w:pPr>
              <w:pStyle w:val="7"/>
              <w:spacing w:before="92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1" w:type="dxa"/>
          </w:tcPr>
          <w:p>
            <w:pPr>
              <w:pStyle w:val="7"/>
              <w:spacing w:before="95"/>
              <w:ind w:left="99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4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9" w:type="dxa"/>
          </w:tcPr>
          <w:p>
            <w:pPr>
              <w:pStyle w:val="7"/>
              <w:spacing w:before="94" w:line="216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80" w:type="dxa"/>
          </w:tcPr>
          <w:p>
            <w:pPr>
              <w:pStyle w:val="7"/>
              <w:spacing w:before="95" w:line="216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1" w:type="dxa"/>
          </w:tcPr>
          <w:p>
            <w:pPr>
              <w:pStyle w:val="7"/>
              <w:spacing w:before="97" w:line="214" w:lineRule="exact"/>
              <w:ind w:left="991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11/5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spacing w:line="20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198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8c</w:t>
            </w:r>
          </w:p>
        </w:tc>
        <w:tc>
          <w:tcPr>
            <w:tcW w:w="9480" w:type="dxa"/>
          </w:tcPr>
          <w:p>
            <w:pPr>
              <w:pStyle w:val="7"/>
              <w:spacing w:line="198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Consider tables or figures linking assessment, diagnoses and interventions</w:t>
            </w:r>
          </w:p>
        </w:tc>
        <w:tc>
          <w:tcPr>
            <w:tcW w:w="2221" w:type="dxa"/>
          </w:tcPr>
          <w:p>
            <w:pPr>
              <w:pStyle w:val="7"/>
              <w:spacing w:line="198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38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8d</w:t>
            </w:r>
          </w:p>
        </w:tc>
        <w:tc>
          <w:tcPr>
            <w:tcW w:w="9480" w:type="dxa"/>
          </w:tcPr>
          <w:p>
            <w:pPr>
              <w:pStyle w:val="7"/>
              <w:spacing w:line="228" w:lineRule="exact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Prognostic characteristics where applicable</w:t>
            </w:r>
          </w:p>
        </w:tc>
        <w:tc>
          <w:tcPr>
            <w:tcW w:w="2221" w:type="dxa"/>
          </w:tcPr>
          <w:p>
            <w:pPr>
              <w:pStyle w:val="7"/>
              <w:spacing w:line="226" w:lineRule="exact"/>
              <w:ind w:left="99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4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9" w:type="dxa"/>
          </w:tcPr>
          <w:p>
            <w:pPr>
              <w:pStyle w:val="7"/>
              <w:spacing w:before="94" w:line="216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</w:p>
        </w:tc>
        <w:tc>
          <w:tcPr>
            <w:tcW w:w="9480" w:type="dxa"/>
          </w:tcPr>
          <w:p>
            <w:pPr>
              <w:pStyle w:val="7"/>
              <w:spacing w:before="95" w:line="216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</w:t>
            </w:r>
          </w:p>
        </w:tc>
        <w:tc>
          <w:tcPr>
            <w:tcW w:w="2221" w:type="dxa"/>
          </w:tcPr>
          <w:p>
            <w:pPr>
              <w:pStyle w:val="7"/>
              <w:spacing w:before="97" w:line="214" w:lineRule="exact"/>
              <w:ind w:firstLine="1090" w:firstLineChars="5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pacing w:val="2"/>
                <w:w w:val="102"/>
                <w:sz w:val="21"/>
                <w:lang w:val="en-US" w:eastAsia="zh-CN"/>
              </w:rPr>
              <w:t>14/5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9b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Intervention administration such as dosage, frequency and duration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94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9c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Note changes in intervention with explanation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1" w:lineRule="exact"/>
              <w:ind w:left="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9d</w:t>
            </w:r>
          </w:p>
        </w:tc>
        <w:tc>
          <w:tcPr>
            <w:tcW w:w="9480" w:type="dxa"/>
          </w:tcPr>
          <w:p>
            <w:pPr>
              <w:pStyle w:val="7"/>
              <w:spacing w:line="23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Other concurrent interventions</w:t>
            </w:r>
          </w:p>
        </w:tc>
        <w:tc>
          <w:tcPr>
            <w:tcW w:w="2221" w:type="dxa"/>
          </w:tcPr>
          <w:p>
            <w:pPr>
              <w:pStyle w:val="7"/>
              <w:spacing w:line="229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2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9" w:type="dxa"/>
          </w:tcPr>
          <w:p>
            <w:pPr>
              <w:pStyle w:val="7"/>
              <w:spacing w:before="92" w:line="216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80" w:type="dxa"/>
          </w:tcPr>
          <w:p>
            <w:pPr>
              <w:pStyle w:val="7"/>
              <w:spacing w:before="92" w:line="216" w:lineRule="exact"/>
              <w:ind w:left="174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1" w:type="dxa"/>
          </w:tcPr>
          <w:p>
            <w:pPr>
              <w:pStyle w:val="7"/>
              <w:spacing w:before="95" w:line="214" w:lineRule="exact"/>
              <w:ind w:left="903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20/5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spacing w:line="20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10b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80" w:type="dxa"/>
          </w:tcPr>
          <w:p>
            <w:pPr>
              <w:pStyle w:val="7"/>
              <w:spacing w:line="23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1" w:type="dxa"/>
          </w:tcPr>
          <w:p>
            <w:pPr>
              <w:pStyle w:val="7"/>
              <w:spacing w:line="229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4" w:line="214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9" w:type="dxa"/>
          </w:tcPr>
          <w:p>
            <w:pPr>
              <w:pStyle w:val="7"/>
              <w:spacing w:before="94" w:line="214" w:lineRule="exact"/>
              <w:ind w:left="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</w:p>
        </w:tc>
        <w:tc>
          <w:tcPr>
            <w:tcW w:w="9480" w:type="dxa"/>
          </w:tcPr>
          <w:p>
            <w:pPr>
              <w:pStyle w:val="7"/>
              <w:spacing w:before="95" w:line="214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</w:tc>
        <w:tc>
          <w:tcPr>
            <w:tcW w:w="2221" w:type="dxa"/>
          </w:tcPr>
          <w:p>
            <w:pPr>
              <w:pStyle w:val="7"/>
              <w:spacing w:before="95" w:line="214" w:lineRule="exact"/>
              <w:ind w:left="903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198" w:lineRule="exact"/>
              <w:ind w:left="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11b</w:t>
            </w:r>
          </w:p>
        </w:tc>
        <w:tc>
          <w:tcPr>
            <w:tcW w:w="9480" w:type="dxa"/>
          </w:tcPr>
          <w:p>
            <w:pPr>
              <w:pStyle w:val="7"/>
              <w:spacing w:line="198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Specify how this case report informs practice or Clinical Practice Guidelines (CPG)</w:t>
            </w:r>
          </w:p>
        </w:tc>
        <w:tc>
          <w:tcPr>
            <w:tcW w:w="2221" w:type="dxa"/>
          </w:tcPr>
          <w:p>
            <w:pPr>
              <w:pStyle w:val="7"/>
              <w:spacing w:line="198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01" w:lineRule="exact"/>
              <w:ind w:left="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11c</w:t>
            </w:r>
          </w:p>
        </w:tc>
        <w:tc>
          <w:tcPr>
            <w:tcW w:w="9480" w:type="dxa"/>
          </w:tcPr>
          <w:p>
            <w:pPr>
              <w:pStyle w:val="7"/>
              <w:spacing w:line="20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How does this case report suggest a testable hypothesis?</w:t>
            </w:r>
          </w:p>
        </w:tc>
        <w:tc>
          <w:tcPr>
            <w:tcW w:w="2221" w:type="dxa"/>
          </w:tcPr>
          <w:p>
            <w:pPr>
              <w:pStyle w:val="7"/>
              <w:spacing w:line="201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spacing w:val="2"/>
                <w:w w:val="102"/>
                <w:position w:val="-4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480" w:type="dxa"/>
          </w:tcPr>
          <w:p>
            <w:pPr>
              <w:pStyle w:val="7"/>
              <w:spacing w:line="231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1" w:type="dxa"/>
          </w:tcPr>
          <w:p>
            <w:pPr>
              <w:pStyle w:val="7"/>
              <w:spacing w:line="228" w:lineRule="exact"/>
              <w:ind w:left="903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/>
                <w:spacing w:val="2"/>
                <w:w w:val="102"/>
                <w:position w:val="-3"/>
                <w:sz w:val="21"/>
              </w:rPr>
              <w:t>_</w:t>
            </w:r>
            <w:r>
              <w:rPr>
                <w:rFonts w:hint="eastAsia" w:ascii="Arial" w:eastAsia="宋体"/>
                <w:spacing w:val="2"/>
                <w:w w:val="102"/>
                <w:position w:val="-3"/>
                <w:sz w:val="21"/>
                <w:lang w:val="en-US" w:eastAsia="zh-CN"/>
              </w:rPr>
              <w:t>18/8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9" w:type="dxa"/>
          </w:tcPr>
          <w:p>
            <w:pPr>
              <w:pStyle w:val="7"/>
              <w:spacing w:before="94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80" w:type="dxa"/>
          </w:tcPr>
          <w:p>
            <w:pPr>
              <w:pStyle w:val="7"/>
              <w:spacing w:before="95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1" w:type="dxa"/>
          </w:tcPr>
          <w:p>
            <w:pPr>
              <w:pStyle w:val="7"/>
              <w:spacing w:before="97"/>
              <w:ind w:left="902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9" w:type="dxa"/>
          </w:tcPr>
          <w:p>
            <w:pPr>
              <w:pStyle w:val="7"/>
              <w:spacing w:before="92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80" w:type="dxa"/>
          </w:tcPr>
          <w:p>
            <w:pPr>
              <w:pStyle w:val="7"/>
              <w:spacing w:before="92"/>
              <w:ind w:left="174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1" w:type="dxa"/>
          </w:tcPr>
          <w:p>
            <w:pPr>
              <w:pStyle w:val="7"/>
              <w:spacing w:before="95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12" w:type="dxa"/>
            <w:gridSpan w:val="2"/>
          </w:tcPr>
          <w:p>
            <w:pPr>
              <w:pStyle w:val="7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9" w:type="dxa"/>
          </w:tcPr>
          <w:p>
            <w:pPr>
              <w:pStyle w:val="7"/>
              <w:spacing w:before="94" w:line="238" w:lineRule="exact"/>
              <w:ind w:left="12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80" w:type="dxa"/>
          </w:tcPr>
          <w:p>
            <w:pPr>
              <w:pStyle w:val="7"/>
              <w:spacing w:before="95" w:line="238" w:lineRule="exact"/>
              <w:ind w:left="174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1" w:type="dxa"/>
          </w:tcPr>
          <w:p>
            <w:pPr>
              <w:pStyle w:val="7"/>
              <w:spacing w:before="97" w:line="235" w:lineRule="exact"/>
              <w:ind w:left="90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404"/>
        </w:tabs>
        <w:spacing w:before="0"/>
        <w:ind w:left="16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23EC6"/>
    <w:rsid w:val="45D71C12"/>
    <w:rsid w:val="4EDD1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2019-01-30T14:28:00Z</dcterms:created>
  <dc:creator>Administrator</dc:creator>
  <cp:lastModifiedBy>筱</cp:lastModifiedBy>
  <dcterms:modified xsi:type="dcterms:W3CDTF">2019-01-31T12:46:43Z</dcterms:modified>
  <dc:title>Microsoft Word - CAREchecklist-Eng-20160131.docx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Word</vt:lpwstr>
  </property>
  <property fmtid="{D5CDD505-2E9C-101B-9397-08002B2CF9AE}" pid="4" name="LastSaved">
    <vt:filetime>2019-01-30T00:00:00Z</vt:filetime>
  </property>
  <property fmtid="{D5CDD505-2E9C-101B-9397-08002B2CF9AE}" pid="5" name="KSOProductBuildVer">
    <vt:lpwstr>2052-11.1.0.8214</vt:lpwstr>
  </property>
</Properties>
</file>