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FD" w:rsidRPr="00847624" w:rsidRDefault="00847624">
      <w:pPr>
        <w:rPr>
          <w:rFonts w:ascii="Times New Roman" w:hAnsi="Times New Roman" w:cs="Times New Roman"/>
          <w:sz w:val="24"/>
          <w:szCs w:val="24"/>
        </w:rPr>
      </w:pPr>
      <w:r w:rsidRPr="00847624">
        <w:rPr>
          <w:rFonts w:ascii="Times New Roman" w:hAnsi="Times New Roman" w:cs="Times New Roman"/>
          <w:b/>
          <w:sz w:val="24"/>
          <w:szCs w:val="24"/>
        </w:rPr>
        <w:t>Supplement 1</w:t>
      </w:r>
      <w:r w:rsidRPr="00847624">
        <w:rPr>
          <w:rFonts w:ascii="Times New Roman" w:hAnsi="Times New Roman" w:cs="Times New Roman"/>
          <w:sz w:val="24"/>
          <w:szCs w:val="24"/>
        </w:rPr>
        <w:t>. Map of Nigeria showing the distribution of the study locations in the different geo-political zones</w:t>
      </w:r>
    </w:p>
    <w:p w:rsidR="00847624" w:rsidRDefault="00847624"/>
    <w:p w:rsidR="00847624" w:rsidRDefault="00847624">
      <w:r>
        <w:rPr>
          <w:noProof/>
        </w:rPr>
        <w:drawing>
          <wp:inline distT="0" distB="0" distL="0" distR="0">
            <wp:extent cx="5943600" cy="4433252"/>
            <wp:effectExtent l="19050" t="0" r="0" b="0"/>
            <wp:docPr id="1" name="Picture 1" descr="C:\Users\TOSHIBA\Downloads\MA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MAP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624" w:rsidSect="005A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624"/>
    <w:rsid w:val="005A2DFD"/>
    <w:rsid w:val="0084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2019-02-23T17:28:00Z</dcterms:created>
  <dcterms:modified xsi:type="dcterms:W3CDTF">2019-02-23T17:37:00Z</dcterms:modified>
</cp:coreProperties>
</file>