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D827F" w14:textId="515F6B36" w:rsidR="00142D52" w:rsidRPr="00883DCA" w:rsidRDefault="00142D52" w:rsidP="009D6D4A">
      <w:pPr>
        <w:spacing w:line="360" w:lineRule="auto"/>
        <w:rPr>
          <w:rFonts w:ascii="Book Antiqua" w:hAnsi="Book Antiqua"/>
          <w:b/>
          <w:sz w:val="24"/>
          <w:szCs w:val="24"/>
        </w:rPr>
      </w:pPr>
      <w:bookmarkStart w:id="0" w:name="_Hlk534617566"/>
      <w:r w:rsidRPr="00883DCA">
        <w:rPr>
          <w:rFonts w:ascii="Book Antiqua" w:hAnsi="Book Antiqua"/>
          <w:b/>
          <w:sz w:val="24"/>
          <w:szCs w:val="24"/>
        </w:rPr>
        <w:t xml:space="preserve">Name of Journal: </w:t>
      </w:r>
      <w:r w:rsidRPr="00213FE7">
        <w:rPr>
          <w:rFonts w:ascii="Book Antiqua" w:hAnsi="Book Antiqua"/>
          <w:i/>
          <w:sz w:val="24"/>
          <w:szCs w:val="24"/>
        </w:rPr>
        <w:t xml:space="preserve">World Journal of Clinical </w:t>
      </w:r>
      <w:bookmarkStart w:id="1" w:name="_GoBack"/>
      <w:r w:rsidRPr="00213FE7">
        <w:rPr>
          <w:rFonts w:ascii="Book Antiqua" w:hAnsi="Book Antiqua"/>
          <w:i/>
          <w:sz w:val="24"/>
          <w:szCs w:val="24"/>
        </w:rPr>
        <w:t>Cases</w:t>
      </w:r>
      <w:bookmarkEnd w:id="1"/>
    </w:p>
    <w:p w14:paraId="5E84476F" w14:textId="21C08027" w:rsidR="00142D52" w:rsidRPr="00883DCA" w:rsidRDefault="00142D52" w:rsidP="009D6D4A">
      <w:pPr>
        <w:spacing w:line="360" w:lineRule="auto"/>
        <w:rPr>
          <w:rFonts w:ascii="Book Antiqua" w:hAnsi="Book Antiqua"/>
          <w:b/>
          <w:sz w:val="24"/>
          <w:szCs w:val="24"/>
        </w:rPr>
      </w:pPr>
      <w:r w:rsidRPr="00883DCA">
        <w:rPr>
          <w:rFonts w:ascii="Book Antiqua" w:hAnsi="Book Antiqua"/>
          <w:b/>
          <w:sz w:val="24"/>
          <w:szCs w:val="24"/>
        </w:rPr>
        <w:t xml:space="preserve">Manuscript NO: </w:t>
      </w:r>
      <w:r w:rsidRPr="00213FE7">
        <w:rPr>
          <w:rFonts w:ascii="Book Antiqua" w:hAnsi="Book Antiqua"/>
          <w:sz w:val="24"/>
          <w:szCs w:val="24"/>
        </w:rPr>
        <w:t>45609</w:t>
      </w:r>
    </w:p>
    <w:p w14:paraId="12D736FB" w14:textId="0891E75A" w:rsidR="00142D52" w:rsidRPr="00883DCA" w:rsidRDefault="00142D52" w:rsidP="009D6D4A">
      <w:pPr>
        <w:spacing w:line="360" w:lineRule="auto"/>
        <w:rPr>
          <w:rFonts w:ascii="Book Antiqua" w:hAnsi="Book Antiqua" w:cs="Times New Roman"/>
          <w:b/>
          <w:sz w:val="24"/>
          <w:szCs w:val="24"/>
        </w:rPr>
      </w:pPr>
      <w:r w:rsidRPr="00883DCA">
        <w:rPr>
          <w:rFonts w:ascii="Book Antiqua" w:hAnsi="Book Antiqua"/>
          <w:b/>
          <w:sz w:val="24"/>
          <w:szCs w:val="24"/>
        </w:rPr>
        <w:t xml:space="preserve">Manuscript Type: </w:t>
      </w:r>
      <w:r w:rsidRPr="00213FE7">
        <w:rPr>
          <w:rFonts w:ascii="Book Antiqua" w:hAnsi="Book Antiqua"/>
          <w:sz w:val="24"/>
          <w:szCs w:val="24"/>
        </w:rPr>
        <w:t>ORIGINAL ARTICLE</w:t>
      </w:r>
    </w:p>
    <w:p w14:paraId="6E71E08D" w14:textId="77777777" w:rsidR="00142D52" w:rsidRPr="00883DCA" w:rsidRDefault="00142D52" w:rsidP="009D6D4A">
      <w:pPr>
        <w:spacing w:line="360" w:lineRule="auto"/>
        <w:rPr>
          <w:rFonts w:ascii="Book Antiqua" w:hAnsi="Book Antiqua" w:cs="Times New Roman"/>
          <w:b/>
          <w:sz w:val="24"/>
          <w:szCs w:val="24"/>
        </w:rPr>
      </w:pPr>
    </w:p>
    <w:p w14:paraId="54A0E68F" w14:textId="398C21B4" w:rsidR="00142D52" w:rsidRPr="00883DCA" w:rsidRDefault="00142D52"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Retrospective Study</w:t>
      </w:r>
    </w:p>
    <w:p w14:paraId="6AAC3687" w14:textId="6564FE05" w:rsidR="00D7790C" w:rsidRPr="00883DCA" w:rsidRDefault="00D7790C" w:rsidP="009D6D4A">
      <w:pPr>
        <w:spacing w:line="360" w:lineRule="auto"/>
        <w:rPr>
          <w:rFonts w:ascii="Book Antiqua" w:hAnsi="Book Antiqua" w:cs="Times New Roman"/>
          <w:b/>
          <w:sz w:val="24"/>
          <w:szCs w:val="24"/>
        </w:rPr>
      </w:pPr>
      <w:r w:rsidRPr="00883DCA">
        <w:rPr>
          <w:rFonts w:ascii="Book Antiqua" w:hAnsi="Book Antiqua" w:cs="Times New Roman"/>
          <w:b/>
          <w:sz w:val="24"/>
          <w:szCs w:val="24"/>
        </w:rPr>
        <w:t>Individualized minimally invasive treatment for adult testicular hydrocele</w:t>
      </w:r>
      <w:bookmarkEnd w:id="0"/>
      <w:r w:rsidRPr="00883DCA">
        <w:rPr>
          <w:rFonts w:ascii="Book Antiqua" w:hAnsi="Book Antiqua" w:cs="Times New Roman"/>
          <w:b/>
          <w:sz w:val="24"/>
          <w:szCs w:val="24"/>
        </w:rPr>
        <w:t>: A pilot study</w:t>
      </w:r>
    </w:p>
    <w:p w14:paraId="4FF5BF12" w14:textId="77777777" w:rsidR="00142D52" w:rsidRPr="00883DCA" w:rsidRDefault="00142D52" w:rsidP="009D6D4A">
      <w:pPr>
        <w:spacing w:line="360" w:lineRule="auto"/>
        <w:rPr>
          <w:rFonts w:ascii="Book Antiqua" w:hAnsi="Book Antiqua" w:cs="Times New Roman"/>
          <w:b/>
          <w:sz w:val="24"/>
          <w:szCs w:val="24"/>
        </w:rPr>
      </w:pPr>
    </w:p>
    <w:p w14:paraId="3C27EFD9" w14:textId="77777777" w:rsidR="00DE1BA0" w:rsidRPr="00883DCA" w:rsidRDefault="00DE1BA0"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Lin L </w:t>
      </w:r>
      <w:r w:rsidRPr="00883DCA">
        <w:rPr>
          <w:rFonts w:ascii="Book Antiqua" w:hAnsi="Book Antiqua" w:cs="Times New Roman"/>
          <w:i/>
          <w:sz w:val="24"/>
          <w:szCs w:val="24"/>
        </w:rPr>
        <w:t>et al</w:t>
      </w:r>
      <w:r w:rsidRPr="00883DCA">
        <w:rPr>
          <w:rFonts w:ascii="Book Antiqua" w:hAnsi="Book Antiqua" w:cs="Times New Roman"/>
          <w:sz w:val="24"/>
          <w:szCs w:val="24"/>
        </w:rPr>
        <w:t>. Individualized treatment for testicular hydrocele</w:t>
      </w:r>
    </w:p>
    <w:p w14:paraId="5E960418" w14:textId="77777777" w:rsidR="00DE1BA0" w:rsidRPr="00883DCA" w:rsidRDefault="00DE1BA0" w:rsidP="009D6D4A">
      <w:pPr>
        <w:spacing w:line="360" w:lineRule="auto"/>
        <w:rPr>
          <w:rFonts w:ascii="Book Antiqua" w:hAnsi="Book Antiqua" w:cs="Times New Roman"/>
          <w:b/>
          <w:sz w:val="24"/>
          <w:szCs w:val="24"/>
        </w:rPr>
      </w:pPr>
    </w:p>
    <w:p w14:paraId="1AF6A4AD" w14:textId="16833684" w:rsidR="00142D52" w:rsidRPr="00883DCA" w:rsidRDefault="00142D52" w:rsidP="009D6D4A">
      <w:pPr>
        <w:spacing w:line="360" w:lineRule="auto"/>
        <w:rPr>
          <w:rFonts w:ascii="Book Antiqua" w:hAnsi="Book Antiqua" w:cs="Times New Roman"/>
          <w:b/>
          <w:sz w:val="24"/>
          <w:szCs w:val="24"/>
          <w:vertAlign w:val="superscript"/>
        </w:rPr>
      </w:pPr>
      <w:r w:rsidRPr="00883DCA">
        <w:rPr>
          <w:rFonts w:ascii="Book Antiqua" w:hAnsi="Book Antiqua" w:cs="Times New Roman"/>
          <w:sz w:val="24"/>
          <w:szCs w:val="24"/>
        </w:rPr>
        <w:t xml:space="preserve">Le Lin, </w:t>
      </w:r>
      <w:proofErr w:type="spellStart"/>
      <w:r w:rsidRPr="00883DCA">
        <w:rPr>
          <w:rFonts w:ascii="Book Antiqua" w:hAnsi="Book Antiqua" w:cs="Times New Roman"/>
          <w:sz w:val="24"/>
          <w:szCs w:val="24"/>
        </w:rPr>
        <w:t>Huai</w:t>
      </w:r>
      <w:proofErr w:type="spellEnd"/>
      <w:r w:rsidRPr="00883DCA">
        <w:rPr>
          <w:rFonts w:ascii="Book Antiqua" w:hAnsi="Book Antiqua" w:cs="Times New Roman"/>
          <w:sz w:val="24"/>
          <w:szCs w:val="24"/>
        </w:rPr>
        <w:t xml:space="preserve">-Shan Hong, Yun-Liang Gao, </w:t>
      </w:r>
      <w:proofErr w:type="spellStart"/>
      <w:r w:rsidRPr="00883DCA">
        <w:rPr>
          <w:rFonts w:ascii="Book Antiqua" w:hAnsi="Book Antiqua" w:cs="Times New Roman"/>
          <w:sz w:val="24"/>
          <w:szCs w:val="24"/>
        </w:rPr>
        <w:t>Jin-Rui</w:t>
      </w:r>
      <w:proofErr w:type="spellEnd"/>
      <w:r w:rsidRPr="00883DCA">
        <w:rPr>
          <w:rFonts w:ascii="Book Antiqua" w:hAnsi="Book Antiqua" w:cs="Times New Roman"/>
          <w:sz w:val="24"/>
          <w:szCs w:val="24"/>
        </w:rPr>
        <w:t xml:space="preserve"> Yang, Tao Li, Qing-Guo Zhu, Lie-Fu Ye, Yong-Bao Wei</w:t>
      </w:r>
    </w:p>
    <w:p w14:paraId="7FAF907C" w14:textId="77777777" w:rsidR="00057CEC" w:rsidRPr="00883DCA" w:rsidRDefault="00057CEC" w:rsidP="009D6D4A">
      <w:pPr>
        <w:spacing w:line="360" w:lineRule="auto"/>
        <w:rPr>
          <w:rFonts w:ascii="Book Antiqua" w:hAnsi="Book Antiqua" w:cs="Times New Roman"/>
          <w:b/>
          <w:sz w:val="24"/>
          <w:szCs w:val="24"/>
          <w:vertAlign w:val="superscript"/>
        </w:rPr>
      </w:pPr>
    </w:p>
    <w:p w14:paraId="75514A0C" w14:textId="26F4FE83" w:rsidR="00D7790C" w:rsidRPr="00883DCA" w:rsidRDefault="001633BE" w:rsidP="009D6D4A">
      <w:pPr>
        <w:spacing w:line="360" w:lineRule="auto"/>
        <w:rPr>
          <w:rFonts w:ascii="Book Antiqua" w:hAnsi="Book Antiqua" w:cs="Times New Roman"/>
          <w:b/>
          <w:sz w:val="24"/>
          <w:szCs w:val="24"/>
          <w:vertAlign w:val="superscript"/>
        </w:rPr>
      </w:pPr>
      <w:r w:rsidRPr="00883DCA">
        <w:rPr>
          <w:rFonts w:ascii="Book Antiqua" w:hAnsi="Book Antiqua" w:cs="Times New Roman"/>
          <w:b/>
          <w:sz w:val="24"/>
          <w:szCs w:val="24"/>
        </w:rPr>
        <w:t xml:space="preserve">Le Lin, </w:t>
      </w:r>
      <w:proofErr w:type="spellStart"/>
      <w:r w:rsidRPr="00883DCA">
        <w:rPr>
          <w:rFonts w:ascii="Book Antiqua" w:hAnsi="Book Antiqua" w:cs="Times New Roman"/>
          <w:b/>
          <w:sz w:val="24"/>
          <w:szCs w:val="24"/>
        </w:rPr>
        <w:t>Huai</w:t>
      </w:r>
      <w:proofErr w:type="spellEnd"/>
      <w:r w:rsidRPr="00883DCA">
        <w:rPr>
          <w:rFonts w:ascii="Book Antiqua" w:hAnsi="Book Antiqua" w:cs="Times New Roman"/>
          <w:b/>
          <w:sz w:val="24"/>
          <w:szCs w:val="24"/>
        </w:rPr>
        <w:t xml:space="preserve">-Shan Hong, Tao Li, Qing-Guo </w:t>
      </w:r>
      <w:r w:rsidRPr="00883DCA">
        <w:rPr>
          <w:rFonts w:ascii="Book Antiqua" w:hAnsi="Book Antiqua" w:cs="Times New Roman"/>
          <w:b/>
          <w:sz w:val="24"/>
          <w:szCs w:val="24"/>
        </w:rPr>
        <w:t>Zhu, Lie-Fu Ye, Yong-</w:t>
      </w:r>
      <w:proofErr w:type="spellStart"/>
      <w:r w:rsidRPr="00883DCA">
        <w:rPr>
          <w:rFonts w:ascii="Book Antiqua" w:hAnsi="Book Antiqua" w:cs="Times New Roman"/>
          <w:b/>
          <w:sz w:val="24"/>
          <w:szCs w:val="24"/>
        </w:rPr>
        <w:t>Bao</w:t>
      </w:r>
      <w:proofErr w:type="spellEnd"/>
      <w:r w:rsidRPr="00883DCA">
        <w:rPr>
          <w:rFonts w:ascii="Book Antiqua" w:hAnsi="Book Antiqua" w:cs="Times New Roman"/>
          <w:b/>
          <w:sz w:val="24"/>
          <w:szCs w:val="24"/>
        </w:rPr>
        <w:t xml:space="preserve"> Wei,</w:t>
      </w:r>
      <w:r w:rsidRPr="00883DCA">
        <w:rPr>
          <w:rFonts w:ascii="Book Antiqua" w:hAnsi="Book Antiqua" w:cs="Times New Roman"/>
          <w:b/>
          <w:sz w:val="24"/>
          <w:szCs w:val="24"/>
          <w:vertAlign w:val="superscript"/>
        </w:rPr>
        <w:t xml:space="preserve"> </w:t>
      </w:r>
      <w:proofErr w:type="spellStart"/>
      <w:r w:rsidR="006C34BE" w:rsidRPr="006C34BE">
        <w:rPr>
          <w:rFonts w:ascii="Book Antiqua" w:eastAsia="宋体" w:hAnsi="Book Antiqua" w:cs="Times New Roman"/>
          <w:sz w:val="24"/>
          <w:szCs w:val="24"/>
        </w:rPr>
        <w:t>Shengli</w:t>
      </w:r>
      <w:proofErr w:type="spellEnd"/>
      <w:r w:rsidR="00D7790C" w:rsidRPr="00883DCA">
        <w:rPr>
          <w:rFonts w:ascii="Book Antiqua" w:eastAsia="宋体" w:hAnsi="Book Antiqua" w:cs="Times New Roman"/>
          <w:sz w:val="24"/>
          <w:szCs w:val="24"/>
        </w:rPr>
        <w:t xml:space="preserve"> </w:t>
      </w:r>
      <w:r w:rsidR="00D7790C" w:rsidRPr="00883DCA">
        <w:rPr>
          <w:rFonts w:ascii="Book Antiqua" w:hAnsi="Book Antiqua" w:cs="Times New Roman"/>
          <w:sz w:val="24"/>
          <w:szCs w:val="24"/>
        </w:rPr>
        <w:t>Clinical Medical College</w:t>
      </w:r>
      <w:r w:rsidR="006C34BE">
        <w:rPr>
          <w:rFonts w:ascii="Book Antiqua" w:hAnsi="Book Antiqua" w:cs="Times New Roman"/>
          <w:sz w:val="24"/>
          <w:szCs w:val="24"/>
        </w:rPr>
        <w:t xml:space="preserve"> </w:t>
      </w:r>
      <w:r w:rsidR="006C34BE">
        <w:rPr>
          <w:rFonts w:ascii="Book Antiqua" w:hAnsi="Book Antiqua" w:cs="Times New Roman" w:hint="eastAsia"/>
          <w:sz w:val="24"/>
          <w:szCs w:val="24"/>
        </w:rPr>
        <w:t>of</w:t>
      </w:r>
      <w:r w:rsidR="006C34BE" w:rsidRPr="00883DCA">
        <w:rPr>
          <w:rFonts w:ascii="Book Antiqua" w:hAnsi="Book Antiqua" w:cs="Times New Roman"/>
          <w:sz w:val="24"/>
          <w:szCs w:val="24"/>
        </w:rPr>
        <w:t xml:space="preserve"> </w:t>
      </w:r>
      <w:r w:rsidR="00D7790C" w:rsidRPr="00883DCA">
        <w:rPr>
          <w:rFonts w:ascii="Book Antiqua" w:hAnsi="Book Antiqua" w:cs="Times New Roman"/>
          <w:sz w:val="24"/>
          <w:szCs w:val="24"/>
        </w:rPr>
        <w:t>Fujian Medi</w:t>
      </w:r>
      <w:r w:rsidR="00D7790C" w:rsidRPr="00883DCA">
        <w:rPr>
          <w:rFonts w:ascii="Book Antiqua" w:hAnsi="Book Antiqua" w:cs="Times New Roman"/>
          <w:sz w:val="24"/>
          <w:szCs w:val="24"/>
        </w:rPr>
        <w:t>cal U</w:t>
      </w:r>
      <w:r w:rsidR="00D473AA" w:rsidRPr="00883DCA">
        <w:rPr>
          <w:rFonts w:ascii="Book Antiqua" w:hAnsi="Book Antiqua" w:cs="Times New Roman"/>
          <w:sz w:val="24"/>
          <w:szCs w:val="24"/>
        </w:rPr>
        <w:t>niversity, Fuzhou 350001, Fujian Province, China</w:t>
      </w:r>
    </w:p>
    <w:p w14:paraId="0751D9F7" w14:textId="77777777" w:rsidR="001633BE" w:rsidRPr="00883DCA" w:rsidRDefault="001633BE" w:rsidP="009D6D4A">
      <w:pPr>
        <w:spacing w:line="360" w:lineRule="auto"/>
        <w:rPr>
          <w:rFonts w:ascii="Book Antiqua" w:hAnsi="Book Antiqua" w:cs="Times New Roman"/>
          <w:sz w:val="24"/>
          <w:szCs w:val="24"/>
          <w:vertAlign w:val="superscript"/>
        </w:rPr>
      </w:pPr>
    </w:p>
    <w:p w14:paraId="4A92B262" w14:textId="04673B12" w:rsidR="00D7790C" w:rsidRPr="00883DCA" w:rsidRDefault="001633BE" w:rsidP="009D6D4A">
      <w:pPr>
        <w:spacing w:line="360" w:lineRule="auto"/>
        <w:rPr>
          <w:rFonts w:ascii="Book Antiqua" w:hAnsi="Book Antiqua" w:cs="Times New Roman"/>
          <w:b/>
          <w:sz w:val="24"/>
          <w:szCs w:val="24"/>
          <w:vertAlign w:val="superscript"/>
        </w:rPr>
      </w:pPr>
      <w:r w:rsidRPr="00883DCA">
        <w:rPr>
          <w:rFonts w:ascii="Book Antiqua" w:hAnsi="Book Antiqua" w:cs="Times New Roman"/>
          <w:b/>
          <w:sz w:val="24"/>
          <w:szCs w:val="24"/>
        </w:rPr>
        <w:t xml:space="preserve">Le Lin, </w:t>
      </w:r>
      <w:proofErr w:type="spellStart"/>
      <w:r w:rsidRPr="00883DCA">
        <w:rPr>
          <w:rFonts w:ascii="Book Antiqua" w:hAnsi="Book Antiqua" w:cs="Times New Roman"/>
          <w:b/>
          <w:sz w:val="24"/>
          <w:szCs w:val="24"/>
        </w:rPr>
        <w:t>Huai</w:t>
      </w:r>
      <w:proofErr w:type="spellEnd"/>
      <w:r w:rsidRPr="00883DCA">
        <w:rPr>
          <w:rFonts w:ascii="Book Antiqua" w:hAnsi="Book Antiqua" w:cs="Times New Roman"/>
          <w:b/>
          <w:sz w:val="24"/>
          <w:szCs w:val="24"/>
        </w:rPr>
        <w:t>-Shan Hong, Tao Li, Qing-Guo Zhu, Lie-Fu Ye, Yong-Bao Wei,</w:t>
      </w:r>
      <w:r w:rsidRPr="00883DCA">
        <w:rPr>
          <w:rFonts w:ascii="Book Antiqua" w:hAnsi="Book Antiqua" w:cs="Times New Roman"/>
          <w:b/>
          <w:sz w:val="24"/>
          <w:szCs w:val="24"/>
          <w:vertAlign w:val="superscript"/>
        </w:rPr>
        <w:t xml:space="preserve"> </w:t>
      </w:r>
      <w:r w:rsidR="00D7790C" w:rsidRPr="00883DCA">
        <w:rPr>
          <w:rFonts w:ascii="Book Antiqua" w:hAnsi="Book Antiqua" w:cs="Times New Roman"/>
          <w:sz w:val="24"/>
          <w:szCs w:val="24"/>
        </w:rPr>
        <w:t xml:space="preserve">Department of Urology, Fujian Provincial Hospital, Fuzhou 350001, </w:t>
      </w:r>
      <w:r w:rsidR="00D473AA" w:rsidRPr="00883DCA">
        <w:rPr>
          <w:rFonts w:ascii="Book Antiqua" w:hAnsi="Book Antiqua" w:cs="Times New Roman"/>
          <w:sz w:val="24"/>
          <w:szCs w:val="24"/>
        </w:rPr>
        <w:t>Fujian Province, China</w:t>
      </w:r>
    </w:p>
    <w:p w14:paraId="052A3211" w14:textId="77777777" w:rsidR="001633BE" w:rsidRPr="00883DCA" w:rsidRDefault="001633BE" w:rsidP="009D6D4A">
      <w:pPr>
        <w:spacing w:line="360" w:lineRule="auto"/>
        <w:rPr>
          <w:rFonts w:ascii="Book Antiqua" w:hAnsi="Book Antiqua" w:cs="Times New Roman"/>
          <w:sz w:val="24"/>
          <w:szCs w:val="24"/>
          <w:vertAlign w:val="superscript"/>
        </w:rPr>
      </w:pPr>
    </w:p>
    <w:p w14:paraId="78D23589" w14:textId="6F7C0DCC" w:rsidR="00D7790C" w:rsidRPr="00883DCA" w:rsidRDefault="001633BE" w:rsidP="009D6D4A">
      <w:pPr>
        <w:spacing w:line="360" w:lineRule="auto"/>
        <w:rPr>
          <w:rFonts w:ascii="Book Antiqua" w:hAnsi="Book Antiqua" w:cs="Times New Roman"/>
          <w:sz w:val="24"/>
          <w:szCs w:val="24"/>
        </w:rPr>
      </w:pPr>
      <w:r w:rsidRPr="00883DCA">
        <w:rPr>
          <w:rFonts w:ascii="Book Antiqua" w:hAnsi="Book Antiqua" w:cs="Times New Roman"/>
          <w:b/>
          <w:sz w:val="24"/>
          <w:szCs w:val="24"/>
        </w:rPr>
        <w:t xml:space="preserve">Yun-Liang Gao, </w:t>
      </w:r>
      <w:proofErr w:type="spellStart"/>
      <w:r w:rsidRPr="00883DCA">
        <w:rPr>
          <w:rFonts w:ascii="Book Antiqua" w:hAnsi="Book Antiqua" w:cs="Times New Roman"/>
          <w:b/>
          <w:sz w:val="24"/>
          <w:szCs w:val="24"/>
        </w:rPr>
        <w:t>Jin-Rui</w:t>
      </w:r>
      <w:proofErr w:type="spellEnd"/>
      <w:r w:rsidRPr="00883DCA">
        <w:rPr>
          <w:rFonts w:ascii="Book Antiqua" w:hAnsi="Book Antiqua" w:cs="Times New Roman"/>
          <w:b/>
          <w:sz w:val="24"/>
          <w:szCs w:val="24"/>
        </w:rPr>
        <w:t xml:space="preserve"> Yang, </w:t>
      </w:r>
      <w:r w:rsidR="00D7790C" w:rsidRPr="00883DCA">
        <w:rPr>
          <w:rFonts w:ascii="Book Antiqua" w:hAnsi="Book Antiqua" w:cs="Times New Roman"/>
          <w:sz w:val="24"/>
          <w:szCs w:val="24"/>
        </w:rPr>
        <w:t xml:space="preserve">Department of Urology, the Second </w:t>
      </w:r>
      <w:proofErr w:type="spellStart"/>
      <w:r w:rsidR="00D7790C" w:rsidRPr="00883DCA">
        <w:rPr>
          <w:rFonts w:ascii="Book Antiqua" w:hAnsi="Book Antiqua" w:cs="Times New Roman"/>
          <w:sz w:val="24"/>
          <w:szCs w:val="24"/>
        </w:rPr>
        <w:t>Xiangya</w:t>
      </w:r>
      <w:proofErr w:type="spellEnd"/>
      <w:r w:rsidR="00D7790C" w:rsidRPr="00883DCA">
        <w:rPr>
          <w:rFonts w:ascii="Book Antiqua" w:hAnsi="Book Antiqua" w:cs="Times New Roman"/>
          <w:sz w:val="24"/>
          <w:szCs w:val="24"/>
        </w:rPr>
        <w:t xml:space="preserve"> Hospital, Central South University, Changsha 410011, </w:t>
      </w:r>
      <w:r w:rsidR="00D473AA" w:rsidRPr="00883DCA">
        <w:rPr>
          <w:rFonts w:ascii="Book Antiqua" w:hAnsi="Book Antiqua" w:cs="Times New Roman"/>
          <w:sz w:val="24"/>
          <w:szCs w:val="24"/>
        </w:rPr>
        <w:t>Hunan Province, China</w:t>
      </w:r>
    </w:p>
    <w:p w14:paraId="0847C9EF" w14:textId="77777777" w:rsidR="00D473AA" w:rsidRPr="00883DCA" w:rsidRDefault="00D473AA" w:rsidP="009D6D4A">
      <w:pPr>
        <w:spacing w:line="360" w:lineRule="auto"/>
        <w:rPr>
          <w:rFonts w:ascii="Book Antiqua" w:hAnsi="Book Antiqua" w:cs="Times New Roman"/>
          <w:sz w:val="24"/>
          <w:szCs w:val="24"/>
        </w:rPr>
      </w:pPr>
    </w:p>
    <w:p w14:paraId="3EBBB41D" w14:textId="7030BB07" w:rsidR="008C74CB" w:rsidRPr="00883DCA" w:rsidRDefault="008C74CB" w:rsidP="009D6D4A">
      <w:pPr>
        <w:spacing w:line="360" w:lineRule="auto"/>
        <w:rPr>
          <w:rFonts w:ascii="Book Antiqua" w:hAnsi="Book Antiqua" w:cs="Times New Roman"/>
          <w:sz w:val="24"/>
          <w:szCs w:val="24"/>
        </w:rPr>
      </w:pPr>
      <w:r w:rsidRPr="00883DCA">
        <w:rPr>
          <w:rFonts w:ascii="Book Antiqua" w:hAnsi="Book Antiqua"/>
          <w:b/>
          <w:sz w:val="24"/>
          <w:szCs w:val="24"/>
        </w:rPr>
        <w:t>ORCID number:</w:t>
      </w:r>
      <w:r w:rsidR="00AD6293" w:rsidRPr="00883DCA">
        <w:rPr>
          <w:rFonts w:ascii="Book Antiqua" w:hAnsi="Book Antiqua"/>
          <w:sz w:val="24"/>
          <w:szCs w:val="24"/>
        </w:rPr>
        <w:t xml:space="preserve"> </w:t>
      </w:r>
      <w:r w:rsidR="00D7790C" w:rsidRPr="00883DCA">
        <w:rPr>
          <w:rFonts w:ascii="Book Antiqua" w:hAnsi="Book Antiqua" w:cs="Times New Roman"/>
          <w:sz w:val="24"/>
          <w:szCs w:val="24"/>
        </w:rPr>
        <w:t xml:space="preserve">Le Lin (0000-0002-8494-0758); </w:t>
      </w:r>
      <w:proofErr w:type="spellStart"/>
      <w:r w:rsidRPr="00883DCA">
        <w:rPr>
          <w:rFonts w:ascii="Book Antiqua" w:hAnsi="Book Antiqua" w:cs="Times New Roman"/>
          <w:sz w:val="24"/>
          <w:szCs w:val="24"/>
        </w:rPr>
        <w:t>Huai</w:t>
      </w:r>
      <w:proofErr w:type="spellEnd"/>
      <w:r w:rsidRPr="00883DCA">
        <w:rPr>
          <w:rFonts w:ascii="Book Antiqua" w:hAnsi="Book Antiqua" w:cs="Times New Roman"/>
          <w:sz w:val="24"/>
          <w:szCs w:val="24"/>
        </w:rPr>
        <w:t>-Shan Hong</w:t>
      </w:r>
      <w:r w:rsidR="00D7790C" w:rsidRPr="00883DCA">
        <w:rPr>
          <w:rFonts w:ascii="Book Antiqua" w:hAnsi="Book Antiqua" w:cs="Times New Roman"/>
          <w:sz w:val="24"/>
          <w:szCs w:val="24"/>
        </w:rPr>
        <w:t xml:space="preserve"> (0000-0001-8547-0447); </w:t>
      </w:r>
      <w:r w:rsidRPr="00883DCA">
        <w:rPr>
          <w:rFonts w:ascii="Book Antiqua" w:hAnsi="Book Antiqua" w:cs="Times New Roman"/>
          <w:sz w:val="24"/>
          <w:szCs w:val="24"/>
        </w:rPr>
        <w:t>Yun-Liang Gao</w:t>
      </w:r>
      <w:r w:rsidR="00D7790C" w:rsidRPr="00883DCA">
        <w:rPr>
          <w:rFonts w:ascii="Book Antiqua" w:hAnsi="Book Antiqua" w:cs="Times New Roman"/>
          <w:sz w:val="24"/>
          <w:szCs w:val="24"/>
        </w:rPr>
        <w:t xml:space="preserve"> (0000-0002-0841-3534);</w:t>
      </w:r>
      <w:r w:rsidRPr="00883DCA">
        <w:rPr>
          <w:rFonts w:ascii="Book Antiqua" w:hAnsi="Book Antiqua" w:cs="Times New Roman"/>
          <w:sz w:val="24"/>
          <w:szCs w:val="24"/>
        </w:rPr>
        <w:t xml:space="preserve"> </w:t>
      </w:r>
      <w:proofErr w:type="spellStart"/>
      <w:r w:rsidRPr="00883DCA">
        <w:rPr>
          <w:rFonts w:ascii="Book Antiqua" w:hAnsi="Book Antiqua" w:cs="Times New Roman"/>
          <w:sz w:val="24"/>
          <w:szCs w:val="24"/>
        </w:rPr>
        <w:t>Jin-Rui</w:t>
      </w:r>
      <w:proofErr w:type="spellEnd"/>
      <w:r w:rsidRPr="00883DCA">
        <w:rPr>
          <w:rFonts w:ascii="Book Antiqua" w:hAnsi="Book Antiqua" w:cs="Times New Roman"/>
          <w:sz w:val="24"/>
          <w:szCs w:val="24"/>
        </w:rPr>
        <w:t xml:space="preserve"> Yang </w:t>
      </w:r>
      <w:r w:rsidR="00D7790C" w:rsidRPr="00883DCA">
        <w:rPr>
          <w:rFonts w:ascii="Book Antiqua" w:hAnsi="Book Antiqua" w:cs="Times New Roman"/>
          <w:sz w:val="24"/>
          <w:szCs w:val="24"/>
        </w:rPr>
        <w:t>(0000-0001-7921-9870);</w:t>
      </w:r>
      <w:r w:rsidRPr="00883DCA">
        <w:rPr>
          <w:rFonts w:ascii="Book Antiqua" w:hAnsi="Book Antiqua" w:cs="Times New Roman"/>
          <w:sz w:val="24"/>
          <w:szCs w:val="24"/>
        </w:rPr>
        <w:t xml:space="preserve"> Tao Li (0000-0002-9384-4792); Qing-Guo Zhu </w:t>
      </w:r>
      <w:r w:rsidR="00D7790C" w:rsidRPr="00883DCA">
        <w:rPr>
          <w:rFonts w:ascii="Book Antiqua" w:hAnsi="Book Antiqua" w:cs="Times New Roman"/>
          <w:sz w:val="24"/>
          <w:szCs w:val="24"/>
        </w:rPr>
        <w:t>(0000-0003-0415-8158);</w:t>
      </w:r>
      <w:r w:rsidRPr="00883DCA">
        <w:rPr>
          <w:rFonts w:ascii="Book Antiqua" w:hAnsi="Book Antiqua" w:cs="Times New Roman"/>
          <w:sz w:val="24"/>
          <w:szCs w:val="24"/>
        </w:rPr>
        <w:t xml:space="preserve"> Lie-Fu Ye </w:t>
      </w:r>
      <w:r w:rsidR="00D7790C" w:rsidRPr="00883DCA">
        <w:rPr>
          <w:rFonts w:ascii="Book Antiqua" w:hAnsi="Book Antiqua" w:cs="Times New Roman"/>
          <w:sz w:val="24"/>
          <w:szCs w:val="24"/>
        </w:rPr>
        <w:t xml:space="preserve">(0000-0002-2324-0221); </w:t>
      </w:r>
      <w:r w:rsidRPr="00883DCA">
        <w:rPr>
          <w:rFonts w:ascii="Book Antiqua" w:hAnsi="Book Antiqua" w:cs="Times New Roman"/>
          <w:sz w:val="24"/>
          <w:szCs w:val="24"/>
        </w:rPr>
        <w:t>Yong-Bao Wei</w:t>
      </w:r>
      <w:r w:rsidR="00D7790C" w:rsidRPr="00883DCA">
        <w:rPr>
          <w:rFonts w:ascii="Book Antiqua" w:hAnsi="Book Antiqua" w:cs="Times New Roman"/>
          <w:sz w:val="24"/>
          <w:szCs w:val="24"/>
        </w:rPr>
        <w:t xml:space="preserve"> (0000-0003-3114-9214).</w:t>
      </w:r>
    </w:p>
    <w:p w14:paraId="2B4BDDA5" w14:textId="77777777" w:rsidR="00313555" w:rsidRPr="00883DCA" w:rsidRDefault="00313555" w:rsidP="009D6D4A">
      <w:pPr>
        <w:spacing w:line="360" w:lineRule="auto"/>
        <w:rPr>
          <w:rFonts w:ascii="Book Antiqua" w:hAnsi="Book Antiqua" w:cs="Times New Roman"/>
          <w:sz w:val="24"/>
          <w:szCs w:val="24"/>
        </w:rPr>
      </w:pPr>
    </w:p>
    <w:p w14:paraId="78FA0A39" w14:textId="34A1EB5B" w:rsidR="00D7790C" w:rsidRPr="00883DCA" w:rsidRDefault="00313555" w:rsidP="009D6D4A">
      <w:pPr>
        <w:spacing w:line="360" w:lineRule="auto"/>
        <w:rPr>
          <w:rFonts w:ascii="Book Antiqua" w:hAnsi="Book Antiqua" w:cs="Times New Roman"/>
          <w:sz w:val="24"/>
          <w:szCs w:val="24"/>
        </w:rPr>
      </w:pPr>
      <w:r w:rsidRPr="00883DCA">
        <w:rPr>
          <w:rFonts w:ascii="Book Antiqua" w:hAnsi="Book Antiqua"/>
          <w:b/>
          <w:sz w:val="24"/>
          <w:szCs w:val="24"/>
        </w:rPr>
        <w:lastRenderedPageBreak/>
        <w:t>Author contributions:</w:t>
      </w:r>
      <w:r w:rsidR="00D7790C" w:rsidRPr="00883DCA">
        <w:rPr>
          <w:rFonts w:ascii="Book Antiqua" w:hAnsi="Book Antiqua" w:cs="Times New Roman"/>
          <w:b/>
          <w:sz w:val="24"/>
          <w:szCs w:val="24"/>
        </w:rPr>
        <w:t xml:space="preserve"> </w:t>
      </w:r>
      <w:r w:rsidR="00D7790C" w:rsidRPr="00883DCA">
        <w:rPr>
          <w:rFonts w:ascii="Book Antiqua" w:hAnsi="Book Antiqua" w:cs="Times New Roman"/>
          <w:sz w:val="24"/>
          <w:szCs w:val="24"/>
        </w:rPr>
        <w:t xml:space="preserve">All authors helped to perform the research; </w:t>
      </w:r>
      <w:r w:rsidRPr="00883DCA">
        <w:rPr>
          <w:rFonts w:ascii="Book Antiqua" w:hAnsi="Book Antiqua" w:cs="Times New Roman"/>
          <w:sz w:val="24"/>
          <w:szCs w:val="24"/>
        </w:rPr>
        <w:t>Lin L</w:t>
      </w:r>
      <w:r w:rsidR="00D7790C" w:rsidRPr="00883DCA">
        <w:rPr>
          <w:rFonts w:ascii="Book Antiqua" w:hAnsi="Book Antiqua" w:cs="Times New Roman"/>
          <w:sz w:val="24"/>
          <w:szCs w:val="24"/>
        </w:rPr>
        <w:t xml:space="preserve"> and </w:t>
      </w:r>
      <w:r w:rsidRPr="00883DCA">
        <w:rPr>
          <w:rFonts w:ascii="Book Antiqua" w:hAnsi="Book Antiqua" w:cs="Times New Roman"/>
          <w:sz w:val="24"/>
          <w:szCs w:val="24"/>
        </w:rPr>
        <w:t xml:space="preserve">Hong </w:t>
      </w:r>
      <w:r w:rsidR="00D7790C" w:rsidRPr="00883DCA">
        <w:rPr>
          <w:rFonts w:ascii="Book Antiqua" w:hAnsi="Book Antiqua" w:cs="Times New Roman"/>
          <w:sz w:val="24"/>
          <w:szCs w:val="24"/>
        </w:rPr>
        <w:t>H</w:t>
      </w:r>
      <w:r w:rsidRPr="00883DCA">
        <w:rPr>
          <w:rFonts w:ascii="Book Antiqua" w:hAnsi="Book Antiqua" w:cs="Times New Roman"/>
          <w:sz w:val="24"/>
          <w:szCs w:val="24"/>
        </w:rPr>
        <w:t>S</w:t>
      </w:r>
      <w:r w:rsidR="00D7790C" w:rsidRPr="00883DCA">
        <w:rPr>
          <w:rFonts w:ascii="Book Antiqua" w:hAnsi="Book Antiqua" w:cs="Times New Roman"/>
          <w:sz w:val="24"/>
          <w:szCs w:val="24"/>
        </w:rPr>
        <w:t xml:space="preserve"> draft</w:t>
      </w:r>
      <w:r w:rsidR="00845EF9">
        <w:rPr>
          <w:rFonts w:ascii="Book Antiqua" w:hAnsi="Book Antiqua" w:cs="Times New Roman"/>
          <w:sz w:val="24"/>
          <w:szCs w:val="24"/>
        </w:rPr>
        <w:t>ed the</w:t>
      </w:r>
      <w:r w:rsidR="00D7790C" w:rsidRPr="00883DCA">
        <w:rPr>
          <w:rFonts w:ascii="Book Antiqua" w:hAnsi="Book Antiqua" w:cs="Times New Roman"/>
          <w:sz w:val="24"/>
          <w:szCs w:val="24"/>
        </w:rPr>
        <w:t xml:space="preserve"> manu</w:t>
      </w:r>
      <w:r w:rsidR="00D7790C" w:rsidRPr="00883DCA">
        <w:rPr>
          <w:rFonts w:ascii="Book Antiqua" w:hAnsi="Book Antiqua" w:cs="Times New Roman"/>
          <w:sz w:val="24"/>
          <w:szCs w:val="24"/>
        </w:rPr>
        <w:t>script</w:t>
      </w:r>
      <w:r w:rsidRPr="00883DCA">
        <w:rPr>
          <w:rFonts w:ascii="Book Antiqua" w:hAnsi="Book Antiqua" w:cs="Times New Roman"/>
          <w:sz w:val="24"/>
          <w:szCs w:val="24"/>
        </w:rPr>
        <w:t>;</w:t>
      </w:r>
      <w:r w:rsidR="00D7790C"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Gao </w:t>
      </w:r>
      <w:r w:rsidR="00D7790C" w:rsidRPr="00883DCA">
        <w:rPr>
          <w:rFonts w:ascii="Book Antiqua" w:hAnsi="Book Antiqua" w:cs="Times New Roman"/>
          <w:sz w:val="24"/>
          <w:szCs w:val="24"/>
        </w:rPr>
        <w:t>Y</w:t>
      </w:r>
      <w:r w:rsidRPr="00883DCA">
        <w:rPr>
          <w:rFonts w:ascii="Book Antiqua" w:hAnsi="Book Antiqua" w:cs="Times New Roman"/>
          <w:sz w:val="24"/>
          <w:szCs w:val="24"/>
        </w:rPr>
        <w:t>L</w:t>
      </w:r>
      <w:r w:rsidR="00D7790C" w:rsidRPr="00883DCA">
        <w:rPr>
          <w:rFonts w:ascii="Book Antiqua" w:hAnsi="Book Antiqua" w:cs="Times New Roman"/>
          <w:sz w:val="24"/>
          <w:szCs w:val="24"/>
        </w:rPr>
        <w:t xml:space="preserve"> and </w:t>
      </w:r>
      <w:r w:rsidRPr="00883DCA">
        <w:rPr>
          <w:rFonts w:ascii="Book Antiqua" w:hAnsi="Book Antiqua" w:cs="Times New Roman"/>
          <w:sz w:val="24"/>
          <w:szCs w:val="24"/>
        </w:rPr>
        <w:t xml:space="preserve">Ye </w:t>
      </w:r>
      <w:r w:rsidR="00D7790C" w:rsidRPr="00883DCA">
        <w:rPr>
          <w:rFonts w:ascii="Book Antiqua" w:hAnsi="Book Antiqua" w:cs="Times New Roman"/>
          <w:sz w:val="24"/>
          <w:szCs w:val="24"/>
        </w:rPr>
        <w:t>L</w:t>
      </w:r>
      <w:r w:rsidRPr="00883DCA">
        <w:rPr>
          <w:rFonts w:ascii="Book Antiqua" w:hAnsi="Book Antiqua" w:cs="Times New Roman"/>
          <w:sz w:val="24"/>
          <w:szCs w:val="24"/>
        </w:rPr>
        <w:t>F</w:t>
      </w:r>
      <w:r w:rsidR="00D7790C" w:rsidRPr="00883DCA">
        <w:rPr>
          <w:rFonts w:ascii="Book Antiqua" w:hAnsi="Book Antiqua" w:cs="Times New Roman"/>
          <w:sz w:val="24"/>
          <w:szCs w:val="24"/>
        </w:rPr>
        <w:t xml:space="preserve"> reviewed the published articles and analyzed the data</w:t>
      </w:r>
      <w:r w:rsidRPr="00883DCA">
        <w:rPr>
          <w:rFonts w:ascii="Book Antiqua" w:hAnsi="Book Antiqua" w:cs="Times New Roman"/>
          <w:sz w:val="24"/>
          <w:szCs w:val="24"/>
        </w:rPr>
        <w:t>;</w:t>
      </w:r>
      <w:r w:rsidR="00D7790C"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Yang </w:t>
      </w:r>
      <w:r w:rsidR="00D7790C" w:rsidRPr="00883DCA">
        <w:rPr>
          <w:rFonts w:ascii="Book Antiqua" w:hAnsi="Book Antiqua" w:cs="Times New Roman"/>
          <w:sz w:val="24"/>
          <w:szCs w:val="24"/>
        </w:rPr>
        <w:t>J</w:t>
      </w:r>
      <w:r w:rsidRPr="00883DCA">
        <w:rPr>
          <w:rFonts w:ascii="Book Antiqua" w:hAnsi="Book Antiqua" w:cs="Times New Roman"/>
          <w:sz w:val="24"/>
          <w:szCs w:val="24"/>
        </w:rPr>
        <w:t>R</w:t>
      </w:r>
      <w:r w:rsidR="00D7790C" w:rsidRPr="00883DCA">
        <w:rPr>
          <w:rFonts w:ascii="Book Antiqua" w:hAnsi="Book Antiqua" w:cs="Times New Roman"/>
          <w:sz w:val="24"/>
          <w:szCs w:val="24"/>
        </w:rPr>
        <w:t xml:space="preserve"> and </w:t>
      </w:r>
      <w:r w:rsidRPr="00883DCA">
        <w:rPr>
          <w:rFonts w:ascii="Book Antiqua" w:hAnsi="Book Antiqua" w:cs="Times New Roman"/>
          <w:sz w:val="24"/>
          <w:szCs w:val="24"/>
        </w:rPr>
        <w:t>Z</w:t>
      </w:r>
      <w:r w:rsidRPr="00883DCA">
        <w:rPr>
          <w:rFonts w:ascii="Book Antiqua" w:hAnsi="Book Antiqua" w:cs="Times New Roman"/>
          <w:sz w:val="24"/>
          <w:szCs w:val="24"/>
        </w:rPr>
        <w:t xml:space="preserve">hu </w:t>
      </w:r>
      <w:r w:rsidR="00D7790C" w:rsidRPr="00883DCA">
        <w:rPr>
          <w:rFonts w:ascii="Book Antiqua" w:hAnsi="Book Antiqua" w:cs="Times New Roman"/>
          <w:sz w:val="24"/>
          <w:szCs w:val="24"/>
        </w:rPr>
        <w:t>Q</w:t>
      </w:r>
      <w:r w:rsidRPr="00883DCA">
        <w:rPr>
          <w:rFonts w:ascii="Book Antiqua" w:hAnsi="Book Antiqua" w:cs="Times New Roman"/>
          <w:sz w:val="24"/>
          <w:szCs w:val="24"/>
        </w:rPr>
        <w:t>G</w:t>
      </w:r>
      <w:r w:rsidR="00D7790C" w:rsidRPr="00883DCA">
        <w:rPr>
          <w:rFonts w:ascii="Book Antiqua" w:hAnsi="Book Antiqua" w:cs="Times New Roman"/>
          <w:sz w:val="24"/>
          <w:szCs w:val="24"/>
        </w:rPr>
        <w:t xml:space="preserve"> </w:t>
      </w:r>
      <w:r w:rsidR="00845EF9">
        <w:rPr>
          <w:rFonts w:ascii="Book Antiqua" w:hAnsi="Book Antiqua" w:cs="Times New Roman"/>
          <w:sz w:val="24"/>
          <w:szCs w:val="24"/>
        </w:rPr>
        <w:t>performed</w:t>
      </w:r>
      <w:r w:rsidR="00845EF9" w:rsidRPr="00883DCA">
        <w:rPr>
          <w:rFonts w:ascii="Book Antiqua" w:hAnsi="Book Antiqua" w:cs="Times New Roman"/>
          <w:sz w:val="24"/>
          <w:szCs w:val="24"/>
        </w:rPr>
        <w:t xml:space="preserve"> </w:t>
      </w:r>
      <w:r w:rsidR="00D7790C" w:rsidRPr="00883DCA">
        <w:rPr>
          <w:rFonts w:ascii="Book Antiqua" w:hAnsi="Book Antiqua" w:cs="Times New Roman"/>
          <w:sz w:val="24"/>
          <w:szCs w:val="24"/>
        </w:rPr>
        <w:t>the surgeries and participated in the case diagnosis and follow-up</w:t>
      </w:r>
      <w:r w:rsidRPr="00883DCA">
        <w:rPr>
          <w:rFonts w:ascii="Book Antiqua" w:hAnsi="Book Antiqua" w:cs="Times New Roman"/>
          <w:sz w:val="24"/>
          <w:szCs w:val="24"/>
        </w:rPr>
        <w:t>;</w:t>
      </w:r>
      <w:r w:rsidR="00D7790C" w:rsidRPr="00883DCA">
        <w:rPr>
          <w:rFonts w:ascii="Book Antiqua" w:hAnsi="Book Antiqua" w:cs="Times New Roman"/>
          <w:sz w:val="24"/>
          <w:szCs w:val="24"/>
        </w:rPr>
        <w:t xml:space="preserve"> </w:t>
      </w:r>
      <w:r w:rsidRPr="00883DCA">
        <w:rPr>
          <w:rFonts w:ascii="Book Antiqua" w:hAnsi="Book Antiqua" w:cs="Times New Roman"/>
          <w:sz w:val="24"/>
          <w:szCs w:val="24"/>
        </w:rPr>
        <w:t>L</w:t>
      </w:r>
      <w:r w:rsidRPr="00883DCA">
        <w:rPr>
          <w:rFonts w:ascii="Book Antiqua" w:hAnsi="Book Antiqua" w:cs="Times New Roman"/>
          <w:sz w:val="24"/>
          <w:szCs w:val="24"/>
        </w:rPr>
        <w:t>i T</w:t>
      </w:r>
      <w:r w:rsidR="00D7790C" w:rsidRPr="00883DCA">
        <w:rPr>
          <w:rFonts w:ascii="Book Antiqua" w:hAnsi="Book Antiqua" w:cs="Times New Roman"/>
          <w:sz w:val="24"/>
          <w:szCs w:val="24"/>
        </w:rPr>
        <w:t xml:space="preserve"> and </w:t>
      </w:r>
      <w:r w:rsidRPr="00883DCA">
        <w:rPr>
          <w:rFonts w:ascii="Book Antiqua" w:hAnsi="Book Antiqua" w:cs="Times New Roman"/>
          <w:sz w:val="24"/>
          <w:szCs w:val="24"/>
        </w:rPr>
        <w:t xml:space="preserve">Wei </w:t>
      </w:r>
      <w:r w:rsidR="00D7790C" w:rsidRPr="00883DCA">
        <w:rPr>
          <w:rFonts w:ascii="Book Antiqua" w:hAnsi="Book Antiqua" w:cs="Times New Roman"/>
          <w:sz w:val="24"/>
          <w:szCs w:val="24"/>
        </w:rPr>
        <w:t>Y</w:t>
      </w:r>
      <w:r w:rsidRPr="00883DCA">
        <w:rPr>
          <w:rFonts w:ascii="Book Antiqua" w:hAnsi="Book Antiqua" w:cs="Times New Roman"/>
          <w:sz w:val="24"/>
          <w:szCs w:val="24"/>
        </w:rPr>
        <w:t>B</w:t>
      </w:r>
      <w:r w:rsidR="00D7790C" w:rsidRPr="00883DCA">
        <w:rPr>
          <w:rFonts w:ascii="Book Antiqua" w:hAnsi="Book Antiqua" w:cs="Times New Roman"/>
          <w:sz w:val="24"/>
          <w:szCs w:val="24"/>
        </w:rPr>
        <w:t xml:space="preserve"> sponsored the study</w:t>
      </w:r>
      <w:r w:rsidRPr="00883DCA">
        <w:rPr>
          <w:rFonts w:ascii="Book Antiqua" w:hAnsi="Book Antiqua" w:cs="Times New Roman"/>
          <w:sz w:val="24"/>
          <w:szCs w:val="24"/>
        </w:rPr>
        <w:t>;</w:t>
      </w:r>
      <w:r w:rsidR="00D7790C" w:rsidRPr="00883DCA">
        <w:rPr>
          <w:rFonts w:ascii="Book Antiqua" w:hAnsi="Book Antiqua" w:cs="Times New Roman"/>
          <w:sz w:val="24"/>
          <w:szCs w:val="24"/>
        </w:rPr>
        <w:t xml:space="preserve"> </w:t>
      </w:r>
      <w:r w:rsidRPr="00883DCA">
        <w:rPr>
          <w:rFonts w:ascii="Book Antiqua" w:hAnsi="Book Antiqua" w:cs="Times New Roman"/>
          <w:sz w:val="24"/>
          <w:szCs w:val="24"/>
        </w:rPr>
        <w:t>a</w:t>
      </w:r>
      <w:r w:rsidR="00D7790C" w:rsidRPr="00883DCA">
        <w:rPr>
          <w:rFonts w:ascii="Book Antiqua" w:hAnsi="Book Antiqua" w:cs="Times New Roman"/>
          <w:sz w:val="24"/>
          <w:szCs w:val="24"/>
        </w:rPr>
        <w:t>ll authors read and approved the final manuscript.</w:t>
      </w:r>
    </w:p>
    <w:p w14:paraId="275D3D73" w14:textId="77777777" w:rsidR="00313555" w:rsidRPr="00883DCA" w:rsidRDefault="00313555" w:rsidP="009D6D4A">
      <w:pPr>
        <w:spacing w:line="360" w:lineRule="auto"/>
        <w:rPr>
          <w:rFonts w:ascii="Book Antiqua" w:hAnsi="Book Antiqua" w:cs="Times New Roman"/>
          <w:b/>
          <w:sz w:val="24"/>
          <w:szCs w:val="24"/>
        </w:rPr>
      </w:pPr>
    </w:p>
    <w:p w14:paraId="2B672711" w14:textId="12F9C96B" w:rsidR="00D7790C" w:rsidRPr="00883DCA" w:rsidRDefault="00D7790C" w:rsidP="009D6D4A">
      <w:pPr>
        <w:spacing w:line="360" w:lineRule="auto"/>
        <w:rPr>
          <w:rFonts w:ascii="Book Antiqua" w:hAnsi="Book Antiqua" w:cs="Times New Roman"/>
          <w:sz w:val="24"/>
          <w:szCs w:val="24"/>
        </w:rPr>
      </w:pPr>
      <w:r w:rsidRPr="00883DCA">
        <w:rPr>
          <w:rFonts w:ascii="Book Antiqua" w:hAnsi="Book Antiqua" w:cs="Times New Roman"/>
          <w:b/>
          <w:sz w:val="24"/>
          <w:szCs w:val="24"/>
        </w:rPr>
        <w:t>Supported by</w:t>
      </w:r>
      <w:r w:rsidRPr="00883DCA">
        <w:rPr>
          <w:rFonts w:ascii="Book Antiqua" w:hAnsi="Book Antiqua" w:cs="Times New Roman"/>
          <w:sz w:val="24"/>
          <w:szCs w:val="24"/>
        </w:rPr>
        <w:t xml:space="preserve"> the Joint Funds </w:t>
      </w:r>
      <w:r w:rsidRPr="00883DCA">
        <w:rPr>
          <w:rFonts w:ascii="Book Antiqua" w:hAnsi="Book Antiqua" w:cs="Times New Roman"/>
          <w:sz w:val="24"/>
          <w:szCs w:val="24"/>
        </w:rPr>
        <w:t>for</w:t>
      </w:r>
      <w:r w:rsidR="00845EF9">
        <w:rPr>
          <w:rFonts w:ascii="Book Antiqua" w:hAnsi="Book Antiqua" w:cs="Times New Roman"/>
          <w:sz w:val="24"/>
          <w:szCs w:val="24"/>
        </w:rPr>
        <w:t xml:space="preserve"> I</w:t>
      </w:r>
      <w:r w:rsidR="00845EF9" w:rsidRPr="00883DCA">
        <w:rPr>
          <w:rFonts w:ascii="Book Antiqua" w:hAnsi="Book Antiqua" w:cs="Times New Roman"/>
          <w:sz w:val="24"/>
          <w:szCs w:val="24"/>
        </w:rPr>
        <w:t xml:space="preserve">nnovation </w:t>
      </w:r>
      <w:r w:rsidRPr="00883DCA">
        <w:rPr>
          <w:rFonts w:ascii="Book Antiqua" w:hAnsi="Book Antiqua" w:cs="Times New Roman"/>
          <w:sz w:val="24"/>
          <w:szCs w:val="24"/>
        </w:rPr>
        <w:t xml:space="preserve">of </w:t>
      </w:r>
      <w:r w:rsidR="00845EF9">
        <w:rPr>
          <w:rFonts w:ascii="Book Antiqua" w:hAnsi="Book Antiqua" w:cs="Times New Roman"/>
          <w:sz w:val="24"/>
          <w:szCs w:val="24"/>
        </w:rPr>
        <w:t>S</w:t>
      </w:r>
      <w:r w:rsidR="00845EF9" w:rsidRPr="00883DCA">
        <w:rPr>
          <w:rFonts w:ascii="Book Antiqua" w:hAnsi="Book Antiqua" w:cs="Times New Roman"/>
          <w:sz w:val="24"/>
          <w:szCs w:val="24"/>
        </w:rPr>
        <w:t xml:space="preserve">cience </w:t>
      </w:r>
      <w:r w:rsidRPr="00883DCA">
        <w:rPr>
          <w:rFonts w:ascii="Book Antiqua" w:hAnsi="Book Antiqua" w:cs="Times New Roman"/>
          <w:sz w:val="24"/>
          <w:szCs w:val="24"/>
        </w:rPr>
        <w:t xml:space="preserve">and Technology, Fujian </w:t>
      </w:r>
      <w:r w:rsidR="00313555" w:rsidRPr="00883DCA">
        <w:rPr>
          <w:rFonts w:ascii="Book Antiqua" w:hAnsi="Book Antiqua" w:cs="Times New Roman"/>
          <w:sz w:val="24"/>
          <w:szCs w:val="24"/>
        </w:rPr>
        <w:t>Provi</w:t>
      </w:r>
      <w:r w:rsidR="00313555" w:rsidRPr="00883DCA">
        <w:rPr>
          <w:rFonts w:ascii="Book Antiqua" w:hAnsi="Book Antiqua" w:cs="Times New Roman"/>
          <w:sz w:val="24"/>
          <w:szCs w:val="24"/>
        </w:rPr>
        <w:t>nce, No. 2017Y9064</w:t>
      </w:r>
      <w:r w:rsidRPr="00883DCA">
        <w:rPr>
          <w:rFonts w:ascii="Book Antiqua" w:hAnsi="Book Antiqua" w:cs="Times New Roman"/>
          <w:sz w:val="24"/>
          <w:szCs w:val="24"/>
        </w:rPr>
        <w:t>.</w:t>
      </w:r>
    </w:p>
    <w:p w14:paraId="23D52457" w14:textId="77777777" w:rsidR="00313555" w:rsidRPr="00883DCA" w:rsidRDefault="00313555" w:rsidP="009D6D4A">
      <w:pPr>
        <w:spacing w:line="360" w:lineRule="auto"/>
        <w:rPr>
          <w:rFonts w:ascii="Book Antiqua" w:hAnsi="Book Antiqua" w:cs="Times New Roman"/>
          <w:b/>
          <w:sz w:val="24"/>
          <w:szCs w:val="24"/>
        </w:rPr>
      </w:pPr>
    </w:p>
    <w:p w14:paraId="06D5A6B7" w14:textId="74080F61" w:rsidR="00F15EF9" w:rsidRPr="00883DCA" w:rsidRDefault="00F15EF9" w:rsidP="009D6D4A">
      <w:pPr>
        <w:spacing w:line="360" w:lineRule="auto"/>
        <w:rPr>
          <w:rFonts w:ascii="Book Antiqua" w:hAnsi="Book Antiqua" w:cs="Times New Roman"/>
          <w:sz w:val="24"/>
          <w:szCs w:val="24"/>
        </w:rPr>
      </w:pPr>
      <w:r w:rsidRPr="00883DCA">
        <w:rPr>
          <w:rFonts w:ascii="Book Antiqua" w:hAnsi="Book Antiqua"/>
          <w:b/>
          <w:sz w:val="24"/>
          <w:szCs w:val="24"/>
        </w:rPr>
        <w:t>Institutional review board statement</w:t>
      </w:r>
      <w:r w:rsidRPr="00883DCA">
        <w:rPr>
          <w:rFonts w:ascii="Book Antiqua" w:hAnsi="Book Antiqua"/>
          <w:b/>
          <w:iCs/>
          <w:kern w:val="0"/>
          <w:sz w:val="24"/>
          <w:szCs w:val="24"/>
        </w:rPr>
        <w:t xml:space="preserve">: </w:t>
      </w:r>
      <w:r w:rsidRPr="00883DCA">
        <w:rPr>
          <w:rFonts w:ascii="Book Antiqua" w:hAnsi="Book Antiqua" w:cs="Times New Roman"/>
          <w:sz w:val="24"/>
          <w:szCs w:val="24"/>
        </w:rPr>
        <w:t>This study was reviewed and approved by the Ethics Committee of the Fujian Provincial Hosp</w:t>
      </w:r>
      <w:r w:rsidRPr="00883DCA">
        <w:rPr>
          <w:rFonts w:ascii="Book Antiqua" w:hAnsi="Book Antiqua" w:cs="Times New Roman"/>
          <w:sz w:val="24"/>
          <w:szCs w:val="24"/>
        </w:rPr>
        <w:t>ital (</w:t>
      </w:r>
      <w:r w:rsidR="00845EF9">
        <w:rPr>
          <w:rFonts w:ascii="Book Antiqua" w:hAnsi="Book Antiqua" w:cs="Times New Roman"/>
          <w:sz w:val="24"/>
          <w:szCs w:val="24"/>
        </w:rPr>
        <w:t xml:space="preserve">No. </w:t>
      </w:r>
      <w:r w:rsidRPr="00883DCA">
        <w:rPr>
          <w:rFonts w:ascii="Book Antiqua" w:hAnsi="Book Antiqua" w:cs="Times New Roman"/>
          <w:sz w:val="24"/>
          <w:szCs w:val="24"/>
        </w:rPr>
        <w:t>K2018-12-010).</w:t>
      </w:r>
    </w:p>
    <w:p w14:paraId="185AC4EF" w14:textId="77777777" w:rsidR="00F15EF9" w:rsidRPr="00883DCA" w:rsidRDefault="00F15EF9" w:rsidP="009D6D4A">
      <w:pPr>
        <w:spacing w:line="360" w:lineRule="auto"/>
        <w:rPr>
          <w:rFonts w:ascii="Book Antiqua" w:hAnsi="Book Antiqua"/>
          <w:b/>
          <w:sz w:val="24"/>
          <w:szCs w:val="24"/>
        </w:rPr>
      </w:pPr>
    </w:p>
    <w:p w14:paraId="4D6976A6" w14:textId="02E457BE" w:rsidR="00F15EF9" w:rsidRPr="00883DCA" w:rsidRDefault="00F15EF9" w:rsidP="009D6D4A">
      <w:pPr>
        <w:spacing w:line="360" w:lineRule="auto"/>
        <w:rPr>
          <w:rFonts w:ascii="Book Antiqua" w:hAnsi="Book Antiqua" w:cs="Times New Roman"/>
          <w:sz w:val="24"/>
          <w:szCs w:val="24"/>
        </w:rPr>
      </w:pPr>
      <w:r w:rsidRPr="00883DCA">
        <w:rPr>
          <w:rFonts w:ascii="Book Antiqua" w:hAnsi="Book Antiqua"/>
          <w:b/>
          <w:sz w:val="24"/>
          <w:szCs w:val="24"/>
        </w:rPr>
        <w:t>Informed consent statement</w:t>
      </w:r>
      <w:r w:rsidRPr="00883DCA">
        <w:rPr>
          <w:rFonts w:ascii="Book Antiqua" w:hAnsi="Book Antiqua"/>
          <w:b/>
          <w:iCs/>
          <w:sz w:val="24"/>
          <w:szCs w:val="24"/>
        </w:rPr>
        <w:t>:</w:t>
      </w:r>
      <w:r w:rsidRPr="00883DCA">
        <w:rPr>
          <w:rFonts w:ascii="Book Antiqua" w:hAnsi="Book Antiqua"/>
          <w:b/>
          <w:iCs/>
          <w:kern w:val="0"/>
          <w:sz w:val="24"/>
          <w:szCs w:val="24"/>
        </w:rPr>
        <w:t xml:space="preserve"> </w:t>
      </w:r>
      <w:r w:rsidRPr="00883DCA">
        <w:rPr>
          <w:rFonts w:ascii="Book Antiqua" w:hAnsi="Book Antiqua" w:cs="Times New Roman"/>
          <w:sz w:val="24"/>
          <w:szCs w:val="24"/>
        </w:rPr>
        <w:t>Written informed consent was</w:t>
      </w:r>
      <w:r w:rsidR="00845EF9">
        <w:rPr>
          <w:rFonts w:ascii="Book Antiqua" w:hAnsi="Book Antiqua" w:cs="Times New Roman"/>
          <w:sz w:val="24"/>
          <w:szCs w:val="24"/>
        </w:rPr>
        <w:t xml:space="preserve"> </w:t>
      </w:r>
      <w:r w:rsidRPr="00883DCA">
        <w:rPr>
          <w:rFonts w:ascii="Book Antiqua" w:hAnsi="Book Antiqua" w:cs="Times New Roman"/>
          <w:sz w:val="24"/>
          <w:szCs w:val="24"/>
        </w:rPr>
        <w:t xml:space="preserve">obtained from </w:t>
      </w:r>
      <w:r w:rsidR="00845EF9">
        <w:rPr>
          <w:rFonts w:ascii="Book Antiqua" w:hAnsi="Book Antiqua" w:cs="Times New Roman"/>
          <w:sz w:val="24"/>
          <w:szCs w:val="24"/>
        </w:rPr>
        <w:t>all of the patients</w:t>
      </w:r>
      <w:r w:rsidRPr="00883DCA">
        <w:rPr>
          <w:rFonts w:ascii="Book Antiqua" w:hAnsi="Book Antiqua" w:cs="Times New Roman"/>
          <w:sz w:val="24"/>
          <w:szCs w:val="24"/>
        </w:rPr>
        <w:t>.</w:t>
      </w:r>
    </w:p>
    <w:p w14:paraId="16FDE2E6" w14:textId="77777777" w:rsidR="00F15EF9" w:rsidRPr="00883DCA" w:rsidRDefault="00F15EF9" w:rsidP="009D6D4A">
      <w:pPr>
        <w:spacing w:line="360" w:lineRule="auto"/>
        <w:rPr>
          <w:rFonts w:ascii="Book Antiqua" w:hAnsi="Book Antiqua"/>
          <w:b/>
          <w:sz w:val="24"/>
          <w:szCs w:val="24"/>
        </w:rPr>
      </w:pPr>
    </w:p>
    <w:p w14:paraId="61F992AC" w14:textId="03B1F121" w:rsidR="00F15EF9" w:rsidRPr="00883DCA" w:rsidRDefault="00F15EF9" w:rsidP="009D6D4A">
      <w:pPr>
        <w:spacing w:line="360" w:lineRule="auto"/>
        <w:rPr>
          <w:rFonts w:ascii="Book Antiqua" w:hAnsi="Book Antiqua"/>
          <w:b/>
          <w:sz w:val="24"/>
          <w:szCs w:val="24"/>
        </w:rPr>
      </w:pPr>
      <w:r w:rsidRPr="00883DCA">
        <w:rPr>
          <w:rFonts w:ascii="Book Antiqua" w:hAnsi="Book Antiqua"/>
          <w:b/>
          <w:sz w:val="24"/>
          <w:szCs w:val="24"/>
        </w:rPr>
        <w:t>Conflict-of-interest statement</w:t>
      </w:r>
      <w:r w:rsidRPr="00883DCA">
        <w:rPr>
          <w:rFonts w:ascii="Book Antiqua" w:hAnsi="Book Antiqua" w:cs="TimesNewRomanPS-BoldItalicMT"/>
          <w:b/>
          <w:iCs/>
          <w:sz w:val="24"/>
          <w:szCs w:val="24"/>
        </w:rPr>
        <w:t xml:space="preserve">: </w:t>
      </w:r>
      <w:r w:rsidRPr="00883DCA">
        <w:rPr>
          <w:rFonts w:ascii="Book Antiqua" w:hAnsi="Book Antiqua" w:cs="Times New Roman"/>
          <w:sz w:val="24"/>
          <w:szCs w:val="24"/>
        </w:rPr>
        <w:t>The authors have stated that they have no conflicts of interest.</w:t>
      </w:r>
    </w:p>
    <w:p w14:paraId="70A63D85" w14:textId="77777777" w:rsidR="00F15EF9" w:rsidRPr="00883DCA" w:rsidRDefault="00F15EF9" w:rsidP="009D6D4A">
      <w:pPr>
        <w:adjustRightInd w:val="0"/>
        <w:snapToGrid w:val="0"/>
        <w:spacing w:line="360" w:lineRule="auto"/>
        <w:rPr>
          <w:rFonts w:ascii="Book Antiqua" w:hAnsi="Book Antiqua"/>
          <w:sz w:val="24"/>
          <w:szCs w:val="24"/>
        </w:rPr>
      </w:pPr>
    </w:p>
    <w:p w14:paraId="3492FDF8" w14:textId="77777777" w:rsidR="00F15EF9" w:rsidRPr="00883DCA" w:rsidRDefault="00F15EF9" w:rsidP="009D6D4A">
      <w:pPr>
        <w:widowControl/>
        <w:adjustRightInd w:val="0"/>
        <w:snapToGrid w:val="0"/>
        <w:spacing w:line="360" w:lineRule="auto"/>
        <w:rPr>
          <w:rFonts w:ascii="Book Antiqua" w:hAnsi="Book Antiqua"/>
          <w:sz w:val="24"/>
          <w:szCs w:val="24"/>
        </w:rPr>
      </w:pPr>
      <w:r w:rsidRPr="00883DCA">
        <w:rPr>
          <w:rFonts w:ascii="Book Antiqua" w:hAnsi="Book Antiqua"/>
          <w:b/>
          <w:kern w:val="0"/>
          <w:sz w:val="24"/>
          <w:szCs w:val="24"/>
        </w:rPr>
        <w:t xml:space="preserve">Open-Access: </w:t>
      </w:r>
      <w:r w:rsidRPr="00883DC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883DCA">
          <w:rPr>
            <w:rStyle w:val="a9"/>
            <w:rFonts w:ascii="Book Antiqua" w:hAnsi="Book Antiqua"/>
            <w:color w:val="auto"/>
            <w:sz w:val="24"/>
            <w:szCs w:val="24"/>
            <w:u w:val="none"/>
          </w:rPr>
          <w:t>http://creativecommons.org/licenses/by-nc/4.0/</w:t>
        </w:r>
      </w:hyperlink>
    </w:p>
    <w:p w14:paraId="7E907496" w14:textId="77777777" w:rsidR="00F15EF9" w:rsidRPr="00883DCA" w:rsidRDefault="00F15EF9" w:rsidP="009D6D4A">
      <w:pPr>
        <w:spacing w:line="360" w:lineRule="auto"/>
        <w:rPr>
          <w:rFonts w:ascii="Book Antiqua" w:hAnsi="Book Antiqua" w:cs="Times New Roman"/>
          <w:sz w:val="24"/>
          <w:szCs w:val="24"/>
        </w:rPr>
      </w:pPr>
    </w:p>
    <w:p w14:paraId="414F5E6E" w14:textId="5443AB4F" w:rsidR="0018147D" w:rsidRPr="00883DCA" w:rsidRDefault="0018147D" w:rsidP="009D6D4A">
      <w:pPr>
        <w:spacing w:line="360" w:lineRule="auto"/>
        <w:rPr>
          <w:rFonts w:ascii="Book Antiqua" w:eastAsia="宋体" w:hAnsi="Book Antiqua" w:cs="宋体"/>
          <w:kern w:val="0"/>
          <w:sz w:val="24"/>
          <w:szCs w:val="24"/>
        </w:rPr>
      </w:pPr>
      <w:r w:rsidRPr="00883DCA">
        <w:rPr>
          <w:rFonts w:ascii="Book Antiqua" w:eastAsia="宋体" w:hAnsi="Book Antiqua" w:cs="宋体"/>
          <w:b/>
          <w:kern w:val="0"/>
          <w:sz w:val="24"/>
          <w:szCs w:val="24"/>
        </w:rPr>
        <w:t>Manuscript source:</w:t>
      </w:r>
      <w:r w:rsidRPr="00883DCA">
        <w:rPr>
          <w:rFonts w:ascii="Book Antiqua" w:eastAsia="宋体" w:hAnsi="Book Antiqua" w:cs="宋体"/>
          <w:kern w:val="0"/>
          <w:sz w:val="24"/>
          <w:szCs w:val="24"/>
        </w:rPr>
        <w:t> Unsolicited manuscript</w:t>
      </w:r>
    </w:p>
    <w:p w14:paraId="430FE950" w14:textId="77777777" w:rsidR="0018147D" w:rsidRPr="00883DCA" w:rsidRDefault="0018147D" w:rsidP="009D6D4A">
      <w:pPr>
        <w:spacing w:line="360" w:lineRule="auto"/>
        <w:rPr>
          <w:rFonts w:ascii="Book Antiqua" w:hAnsi="Book Antiqua" w:cs="Times New Roman"/>
          <w:sz w:val="24"/>
          <w:szCs w:val="24"/>
        </w:rPr>
      </w:pPr>
    </w:p>
    <w:p w14:paraId="7E693E46" w14:textId="0B710B3F" w:rsidR="00313555" w:rsidRPr="00883DCA" w:rsidRDefault="00313555" w:rsidP="009D6D4A">
      <w:pPr>
        <w:spacing w:line="360" w:lineRule="auto"/>
        <w:rPr>
          <w:rFonts w:ascii="Book Antiqua" w:hAnsi="Book Antiqua"/>
          <w:b/>
          <w:sz w:val="24"/>
          <w:szCs w:val="24"/>
        </w:rPr>
      </w:pPr>
      <w:r w:rsidRPr="00883DCA">
        <w:rPr>
          <w:rFonts w:ascii="Book Antiqua" w:hAnsi="Book Antiqua"/>
          <w:b/>
          <w:sz w:val="24"/>
          <w:szCs w:val="24"/>
        </w:rPr>
        <w:t>Corresponding author: Yong-Bao Wei, MD, Attending Do</w:t>
      </w:r>
      <w:r w:rsidRPr="00883DCA">
        <w:rPr>
          <w:rFonts w:ascii="Book Antiqua" w:hAnsi="Book Antiqua"/>
          <w:b/>
          <w:sz w:val="24"/>
          <w:szCs w:val="24"/>
        </w:rPr>
        <w:t xml:space="preserve">ctor, </w:t>
      </w:r>
      <w:proofErr w:type="spellStart"/>
      <w:r w:rsidR="00D733F0" w:rsidRPr="006C34BE">
        <w:rPr>
          <w:rFonts w:ascii="Book Antiqua" w:eastAsia="宋体" w:hAnsi="Book Antiqua" w:cs="Times New Roman"/>
          <w:sz w:val="24"/>
          <w:szCs w:val="24"/>
        </w:rPr>
        <w:t>Shengli</w:t>
      </w:r>
      <w:proofErr w:type="spellEnd"/>
      <w:r w:rsidR="00D733F0" w:rsidRPr="00883DCA">
        <w:rPr>
          <w:rFonts w:ascii="Book Antiqua" w:eastAsia="宋体" w:hAnsi="Book Antiqua" w:cs="Times New Roman"/>
          <w:sz w:val="24"/>
          <w:szCs w:val="24"/>
        </w:rPr>
        <w:t xml:space="preserve"> </w:t>
      </w:r>
      <w:r w:rsidR="00D733F0" w:rsidRPr="00883DCA">
        <w:rPr>
          <w:rFonts w:ascii="Book Antiqua" w:hAnsi="Book Antiqua" w:cs="Times New Roman"/>
          <w:sz w:val="24"/>
          <w:szCs w:val="24"/>
        </w:rPr>
        <w:lastRenderedPageBreak/>
        <w:t>Clinical Medical College</w:t>
      </w:r>
      <w:r w:rsidR="00D733F0">
        <w:rPr>
          <w:rFonts w:ascii="Book Antiqua" w:hAnsi="Book Antiqua" w:cs="Times New Roman"/>
          <w:sz w:val="24"/>
          <w:szCs w:val="24"/>
        </w:rPr>
        <w:t xml:space="preserve"> </w:t>
      </w:r>
      <w:r w:rsidR="00D733F0">
        <w:rPr>
          <w:rFonts w:ascii="Book Antiqua" w:hAnsi="Book Antiqua" w:cs="Times New Roman" w:hint="eastAsia"/>
          <w:sz w:val="24"/>
          <w:szCs w:val="24"/>
        </w:rPr>
        <w:t>of</w:t>
      </w:r>
      <w:r w:rsidR="00D733F0" w:rsidRPr="00883DCA">
        <w:rPr>
          <w:rFonts w:ascii="Book Antiqua" w:hAnsi="Book Antiqua" w:cs="Times New Roman"/>
          <w:sz w:val="24"/>
          <w:szCs w:val="24"/>
        </w:rPr>
        <w:t xml:space="preserve"> Fujian Medical University</w:t>
      </w:r>
      <w:r w:rsidR="009504BE">
        <w:rPr>
          <w:rFonts w:ascii="Book Antiqua" w:hAnsi="Book Antiqua" w:cs="Times New Roman"/>
          <w:sz w:val="24"/>
          <w:szCs w:val="24"/>
        </w:rPr>
        <w:t xml:space="preserve">; </w:t>
      </w:r>
      <w:r w:rsidRPr="00883DCA">
        <w:rPr>
          <w:rFonts w:ascii="Book Antiqua" w:hAnsi="Book Antiqua"/>
          <w:sz w:val="24"/>
          <w:szCs w:val="24"/>
        </w:rPr>
        <w:t>Department of Urology, Fujian Provincial Hospital, No. 13</w:t>
      </w:r>
      <w:r w:rsidRPr="00883DCA">
        <w:rPr>
          <w:rFonts w:ascii="Book Antiqua" w:hAnsi="Book Antiqua"/>
          <w:sz w:val="24"/>
          <w:szCs w:val="24"/>
        </w:rPr>
        <w:t>4</w:t>
      </w:r>
      <w:r w:rsidR="00845EF9">
        <w:rPr>
          <w:rFonts w:ascii="Book Antiqua" w:hAnsi="Book Antiqua"/>
          <w:sz w:val="24"/>
          <w:szCs w:val="24"/>
        </w:rPr>
        <w:t>,</w:t>
      </w:r>
      <w:r w:rsidRPr="00883DCA">
        <w:rPr>
          <w:rFonts w:ascii="Book Antiqua" w:hAnsi="Book Antiqua"/>
          <w:sz w:val="24"/>
          <w:szCs w:val="24"/>
        </w:rPr>
        <w:t xml:space="preserve"> Do</w:t>
      </w:r>
      <w:r w:rsidRPr="00883DCA">
        <w:rPr>
          <w:rFonts w:ascii="Book Antiqua" w:hAnsi="Book Antiqua"/>
          <w:sz w:val="24"/>
          <w:szCs w:val="24"/>
        </w:rPr>
        <w:t xml:space="preserve">ng Street, Fuzhou 350001, Fujian Province, China. </w:t>
      </w:r>
      <w:hyperlink r:id="rId7" w:history="1">
        <w:r w:rsidRPr="00883DCA">
          <w:rPr>
            <w:rStyle w:val="a9"/>
            <w:rFonts w:ascii="Book Antiqua" w:hAnsi="Book Antiqua"/>
            <w:color w:val="auto"/>
            <w:sz w:val="24"/>
            <w:szCs w:val="24"/>
            <w:u w:val="none"/>
          </w:rPr>
          <w:t>weiyb2008@163.com</w:t>
        </w:r>
      </w:hyperlink>
    </w:p>
    <w:p w14:paraId="6A6136BA" w14:textId="3F78DADA" w:rsidR="00F15EF9" w:rsidRPr="00883DCA" w:rsidRDefault="00D7790C" w:rsidP="009D6D4A">
      <w:pPr>
        <w:spacing w:line="360" w:lineRule="auto"/>
        <w:rPr>
          <w:rFonts w:ascii="Book Antiqua" w:hAnsi="Book Antiqua" w:cs="Times New Roman"/>
          <w:sz w:val="24"/>
          <w:szCs w:val="24"/>
        </w:rPr>
      </w:pPr>
      <w:r w:rsidRPr="00883DCA">
        <w:rPr>
          <w:rFonts w:ascii="Book Antiqua" w:hAnsi="Book Antiqua" w:cs="Times New Roman"/>
          <w:b/>
          <w:sz w:val="24"/>
          <w:szCs w:val="24"/>
        </w:rPr>
        <w:t xml:space="preserve">Telephone: </w:t>
      </w:r>
      <w:r w:rsidRPr="00883DCA">
        <w:rPr>
          <w:rFonts w:ascii="Book Antiqua" w:hAnsi="Book Antiqua" w:cs="Times New Roman"/>
          <w:sz w:val="24"/>
          <w:szCs w:val="24"/>
        </w:rPr>
        <w:t>+8</w:t>
      </w:r>
      <w:r w:rsidR="00F15EF9" w:rsidRPr="00883DCA">
        <w:rPr>
          <w:rFonts w:ascii="Book Antiqua" w:hAnsi="Book Antiqua" w:cs="Times New Roman"/>
          <w:sz w:val="24"/>
          <w:szCs w:val="24"/>
        </w:rPr>
        <w:t>6-591-88217270</w:t>
      </w:r>
    </w:p>
    <w:p w14:paraId="068471F0" w14:textId="71E0731B" w:rsidR="00D7790C" w:rsidRPr="00883DCA" w:rsidRDefault="00D7790C" w:rsidP="009D6D4A">
      <w:pPr>
        <w:spacing w:line="360" w:lineRule="auto"/>
        <w:rPr>
          <w:rFonts w:ascii="Book Antiqua" w:hAnsi="Book Antiqua" w:cs="Times New Roman"/>
          <w:sz w:val="24"/>
          <w:szCs w:val="24"/>
        </w:rPr>
      </w:pPr>
      <w:r w:rsidRPr="00883DCA">
        <w:rPr>
          <w:rFonts w:ascii="Book Antiqua" w:hAnsi="Book Antiqua" w:cs="Times New Roman"/>
          <w:b/>
          <w:sz w:val="24"/>
          <w:szCs w:val="24"/>
        </w:rPr>
        <w:t>Fax:</w:t>
      </w:r>
      <w:r w:rsidR="00F15EF9" w:rsidRPr="00883DCA">
        <w:rPr>
          <w:rFonts w:ascii="Book Antiqua" w:hAnsi="Book Antiqua" w:cs="Times New Roman"/>
          <w:sz w:val="24"/>
          <w:szCs w:val="24"/>
        </w:rPr>
        <w:t xml:space="preserve"> +86-591-88217270</w:t>
      </w:r>
    </w:p>
    <w:p w14:paraId="719DDECF" w14:textId="77777777" w:rsidR="004E7452" w:rsidRPr="00883DCA" w:rsidRDefault="004E7452" w:rsidP="009D6D4A">
      <w:pPr>
        <w:spacing w:line="360" w:lineRule="auto"/>
        <w:rPr>
          <w:rFonts w:ascii="Book Antiqua" w:hAnsi="Book Antiqua" w:cs="Times New Roman"/>
          <w:b/>
          <w:sz w:val="24"/>
          <w:szCs w:val="24"/>
        </w:rPr>
      </w:pPr>
    </w:p>
    <w:p w14:paraId="3C0DE5DD" w14:textId="5CC4D0A9" w:rsidR="0018147D" w:rsidRPr="00883DCA" w:rsidRDefault="0018147D" w:rsidP="009D6D4A">
      <w:pPr>
        <w:spacing w:line="360" w:lineRule="auto"/>
        <w:rPr>
          <w:rFonts w:ascii="Book Antiqua" w:hAnsi="Book Antiqua"/>
          <w:b/>
          <w:sz w:val="24"/>
          <w:szCs w:val="24"/>
        </w:rPr>
      </w:pPr>
      <w:r w:rsidRPr="00883DCA">
        <w:rPr>
          <w:rFonts w:ascii="Book Antiqua" w:hAnsi="Book Antiqua"/>
          <w:b/>
          <w:sz w:val="24"/>
          <w:szCs w:val="24"/>
        </w:rPr>
        <w:t>Received:</w:t>
      </w:r>
      <w:r w:rsidR="00906EE3" w:rsidRPr="00883DCA">
        <w:rPr>
          <w:rFonts w:ascii="Book Antiqua" w:hAnsi="Book Antiqua"/>
          <w:sz w:val="24"/>
          <w:szCs w:val="24"/>
        </w:rPr>
        <w:t xml:space="preserve"> January 14, 2019</w:t>
      </w:r>
      <w:r w:rsidR="00AD6293" w:rsidRPr="00883DCA">
        <w:rPr>
          <w:rFonts w:ascii="Book Antiqua" w:hAnsi="Book Antiqua"/>
          <w:b/>
          <w:sz w:val="24"/>
          <w:szCs w:val="24"/>
        </w:rPr>
        <w:t xml:space="preserve"> </w:t>
      </w:r>
    </w:p>
    <w:p w14:paraId="7C382453" w14:textId="57D83312" w:rsidR="0018147D" w:rsidRPr="00883DCA" w:rsidRDefault="0018147D" w:rsidP="009D6D4A">
      <w:pPr>
        <w:spacing w:line="360" w:lineRule="auto"/>
        <w:rPr>
          <w:rFonts w:ascii="Book Antiqua" w:hAnsi="Book Antiqua"/>
          <w:b/>
          <w:sz w:val="24"/>
          <w:szCs w:val="24"/>
        </w:rPr>
      </w:pPr>
      <w:r w:rsidRPr="00883DCA">
        <w:rPr>
          <w:rFonts w:ascii="Book Antiqua" w:hAnsi="Book Antiqua"/>
          <w:b/>
          <w:sz w:val="24"/>
          <w:szCs w:val="24"/>
        </w:rPr>
        <w:t>Peer-review started:</w:t>
      </w:r>
      <w:r w:rsidR="00906EE3" w:rsidRPr="00883DCA">
        <w:rPr>
          <w:rFonts w:ascii="Book Antiqua" w:hAnsi="Book Antiqua"/>
          <w:sz w:val="24"/>
          <w:szCs w:val="24"/>
        </w:rPr>
        <w:t xml:space="preserve"> January 15, 2019</w:t>
      </w:r>
    </w:p>
    <w:p w14:paraId="10D68A94" w14:textId="1FC57F43" w:rsidR="0018147D" w:rsidRPr="00883DCA" w:rsidRDefault="0018147D" w:rsidP="009D6D4A">
      <w:pPr>
        <w:spacing w:line="360" w:lineRule="auto"/>
        <w:rPr>
          <w:rFonts w:ascii="Book Antiqua" w:hAnsi="Book Antiqua"/>
          <w:b/>
          <w:sz w:val="24"/>
          <w:szCs w:val="24"/>
        </w:rPr>
      </w:pPr>
      <w:r w:rsidRPr="00883DCA">
        <w:rPr>
          <w:rFonts w:ascii="Book Antiqua" w:hAnsi="Book Antiqua"/>
          <w:b/>
          <w:sz w:val="24"/>
          <w:szCs w:val="24"/>
        </w:rPr>
        <w:t>First decision:</w:t>
      </w:r>
      <w:r w:rsidR="00906EE3" w:rsidRPr="00883DCA">
        <w:rPr>
          <w:rFonts w:ascii="Book Antiqua" w:hAnsi="Book Antiqua"/>
          <w:sz w:val="24"/>
          <w:szCs w:val="24"/>
        </w:rPr>
        <w:t xml:space="preserve"> January 26, 2019</w:t>
      </w:r>
    </w:p>
    <w:p w14:paraId="118EFE26" w14:textId="3FA81018" w:rsidR="0018147D" w:rsidRPr="00883DCA" w:rsidRDefault="0018147D" w:rsidP="009D6D4A">
      <w:pPr>
        <w:spacing w:line="360" w:lineRule="auto"/>
        <w:rPr>
          <w:rFonts w:ascii="Book Antiqua" w:hAnsi="Book Antiqua"/>
          <w:b/>
          <w:sz w:val="24"/>
          <w:szCs w:val="24"/>
        </w:rPr>
      </w:pPr>
      <w:r w:rsidRPr="00883DCA">
        <w:rPr>
          <w:rFonts w:ascii="Book Antiqua" w:hAnsi="Book Antiqua"/>
          <w:b/>
          <w:sz w:val="24"/>
          <w:szCs w:val="24"/>
        </w:rPr>
        <w:t xml:space="preserve">Revised: </w:t>
      </w:r>
      <w:r w:rsidR="00906EE3" w:rsidRPr="00883DCA">
        <w:rPr>
          <w:rFonts w:ascii="Book Antiqua" w:hAnsi="Book Antiqua"/>
          <w:sz w:val="24"/>
          <w:szCs w:val="24"/>
        </w:rPr>
        <w:t>February 2, 2019</w:t>
      </w:r>
      <w:r w:rsidRPr="00883DCA">
        <w:rPr>
          <w:rFonts w:ascii="Book Antiqua" w:hAnsi="Book Antiqua"/>
          <w:sz w:val="24"/>
          <w:szCs w:val="24"/>
        </w:rPr>
        <w:t xml:space="preserve"> </w:t>
      </w:r>
    </w:p>
    <w:p w14:paraId="35B8BBFE" w14:textId="3FF29ED9" w:rsidR="0018147D" w:rsidRPr="00883DCA" w:rsidRDefault="0018147D" w:rsidP="009D6D4A">
      <w:pPr>
        <w:spacing w:line="360" w:lineRule="auto"/>
        <w:rPr>
          <w:rFonts w:ascii="Book Antiqua" w:hAnsi="Book Antiqua"/>
          <w:b/>
          <w:sz w:val="24"/>
          <w:szCs w:val="24"/>
        </w:rPr>
      </w:pPr>
      <w:r w:rsidRPr="00883DCA">
        <w:rPr>
          <w:rFonts w:ascii="Book Antiqua" w:hAnsi="Book Antiqua"/>
          <w:b/>
          <w:sz w:val="24"/>
          <w:szCs w:val="24"/>
        </w:rPr>
        <w:t>Accepted:</w:t>
      </w:r>
      <w:r w:rsidR="00D96F00" w:rsidRPr="00D96F00">
        <w:t xml:space="preserve"> </w:t>
      </w:r>
      <w:r w:rsidR="00D96F00" w:rsidRPr="00D96F00">
        <w:rPr>
          <w:rFonts w:ascii="Book Antiqua" w:hAnsi="Book Antiqua"/>
          <w:sz w:val="24"/>
          <w:szCs w:val="24"/>
        </w:rPr>
        <w:t>February 26, 2019</w:t>
      </w:r>
      <w:r w:rsidR="00AD6293" w:rsidRPr="00883DCA">
        <w:rPr>
          <w:rFonts w:ascii="Book Antiqua" w:hAnsi="Book Antiqua"/>
          <w:b/>
          <w:sz w:val="24"/>
          <w:szCs w:val="24"/>
        </w:rPr>
        <w:t xml:space="preserve"> </w:t>
      </w:r>
    </w:p>
    <w:p w14:paraId="0B10BDFE" w14:textId="77437242" w:rsidR="0018147D" w:rsidRPr="00883DCA" w:rsidRDefault="0018147D" w:rsidP="009D6D4A">
      <w:pPr>
        <w:spacing w:line="360" w:lineRule="auto"/>
        <w:rPr>
          <w:rFonts w:ascii="Book Antiqua" w:hAnsi="Book Antiqua"/>
          <w:sz w:val="24"/>
          <w:szCs w:val="24"/>
        </w:rPr>
      </w:pPr>
      <w:r w:rsidRPr="00883DCA">
        <w:rPr>
          <w:rFonts w:ascii="Book Antiqua" w:hAnsi="Book Antiqua"/>
          <w:b/>
          <w:sz w:val="24"/>
          <w:szCs w:val="24"/>
        </w:rPr>
        <w:t>Article in press:</w:t>
      </w:r>
      <w:r w:rsidR="00AD6293" w:rsidRPr="00883DCA">
        <w:rPr>
          <w:rFonts w:ascii="Book Antiqua" w:hAnsi="Book Antiqua"/>
          <w:sz w:val="24"/>
          <w:szCs w:val="24"/>
        </w:rPr>
        <w:t xml:space="preserve"> </w:t>
      </w:r>
    </w:p>
    <w:p w14:paraId="1C556E07" w14:textId="77777777" w:rsidR="0018147D" w:rsidRPr="00883DCA" w:rsidRDefault="0018147D" w:rsidP="009D6D4A">
      <w:pPr>
        <w:spacing w:line="360" w:lineRule="auto"/>
        <w:rPr>
          <w:rFonts w:ascii="Book Antiqua" w:hAnsi="Book Antiqua"/>
          <w:b/>
          <w:sz w:val="24"/>
          <w:szCs w:val="24"/>
        </w:rPr>
      </w:pPr>
      <w:r w:rsidRPr="00883DCA">
        <w:rPr>
          <w:rFonts w:ascii="Book Antiqua" w:hAnsi="Book Antiqua"/>
          <w:b/>
          <w:sz w:val="24"/>
          <w:szCs w:val="24"/>
        </w:rPr>
        <w:t xml:space="preserve">Published online: </w:t>
      </w:r>
    </w:p>
    <w:p w14:paraId="5D063990" w14:textId="77777777" w:rsidR="00906EE3" w:rsidRPr="00883DCA" w:rsidRDefault="00906EE3" w:rsidP="009D6D4A">
      <w:pPr>
        <w:widowControl/>
        <w:spacing w:line="360" w:lineRule="auto"/>
        <w:rPr>
          <w:rFonts w:ascii="Book Antiqua" w:hAnsi="Book Antiqua" w:cs="Times New Roman"/>
          <w:b/>
          <w:sz w:val="24"/>
          <w:szCs w:val="24"/>
        </w:rPr>
      </w:pPr>
      <w:r w:rsidRPr="00883DCA">
        <w:rPr>
          <w:rFonts w:ascii="Book Antiqua" w:hAnsi="Book Antiqua" w:cs="Times New Roman"/>
          <w:b/>
          <w:sz w:val="24"/>
          <w:szCs w:val="24"/>
        </w:rPr>
        <w:br w:type="page"/>
      </w:r>
    </w:p>
    <w:p w14:paraId="660DDEC3" w14:textId="2D7E300D" w:rsidR="00D05863" w:rsidRPr="00883DCA" w:rsidRDefault="00D05863" w:rsidP="009D6D4A">
      <w:pPr>
        <w:spacing w:line="360" w:lineRule="auto"/>
        <w:rPr>
          <w:rFonts w:ascii="Book Antiqua" w:hAnsi="Book Antiqua" w:cs="Times New Roman"/>
          <w:b/>
          <w:sz w:val="24"/>
          <w:szCs w:val="24"/>
        </w:rPr>
      </w:pPr>
      <w:r w:rsidRPr="00883DCA">
        <w:rPr>
          <w:rFonts w:ascii="Book Antiqua" w:hAnsi="Book Antiqua" w:cs="Times New Roman"/>
          <w:b/>
          <w:sz w:val="24"/>
          <w:szCs w:val="24"/>
        </w:rPr>
        <w:lastRenderedPageBreak/>
        <w:t>Abstract</w:t>
      </w:r>
    </w:p>
    <w:p w14:paraId="6B4E9BE7" w14:textId="77777777" w:rsidR="00433BF7" w:rsidRPr="00883DCA" w:rsidRDefault="00D05863"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BACKGROUND</w:t>
      </w:r>
    </w:p>
    <w:p w14:paraId="1B89FD9D" w14:textId="0AC92850" w:rsidR="005A1742" w:rsidRPr="00883DCA" w:rsidRDefault="00663C70" w:rsidP="009D6D4A">
      <w:pPr>
        <w:spacing w:line="360" w:lineRule="auto"/>
        <w:rPr>
          <w:rFonts w:ascii="Book Antiqua" w:hAnsi="Book Antiqua" w:cs="Times New Roman"/>
          <w:sz w:val="24"/>
          <w:szCs w:val="24"/>
        </w:rPr>
      </w:pPr>
      <w:r w:rsidRPr="00883DCA">
        <w:rPr>
          <w:rFonts w:ascii="Book Antiqua" w:hAnsi="Book Antiqua" w:cs="Times New Roman"/>
          <w:sz w:val="24"/>
          <w:szCs w:val="24"/>
        </w:rPr>
        <w:t>Hydrocelectomy is the gold standard for the treatment of hydrocele, but it often causes complications after surgery</w:t>
      </w:r>
      <w:r w:rsidRPr="00883DCA">
        <w:rPr>
          <w:rFonts w:ascii="Book Antiqua" w:hAnsi="Book Antiqua" w:cs="Times New Roman"/>
          <w:sz w:val="24"/>
          <w:szCs w:val="24"/>
        </w:rPr>
        <w:t>, including hematoma, infection, persistent swelling</w:t>
      </w:r>
      <w:r w:rsidR="001F3E89" w:rsidRPr="00883DCA">
        <w:rPr>
          <w:rFonts w:ascii="Book Antiqua" w:hAnsi="Book Antiqua" w:cs="Times New Roman"/>
          <w:sz w:val="24"/>
          <w:szCs w:val="24"/>
        </w:rPr>
        <w:t>,</w:t>
      </w:r>
      <w:r w:rsidRPr="00883DCA">
        <w:rPr>
          <w:rFonts w:ascii="Book Antiqua" w:hAnsi="Book Antiqua" w:cs="Times New Roman"/>
          <w:sz w:val="24"/>
          <w:szCs w:val="24"/>
        </w:rPr>
        <w:t xml:space="preserve"> hydrocele recurrence</w:t>
      </w:r>
      <w:r w:rsidR="00845EF9">
        <w:rPr>
          <w:rFonts w:ascii="Book Antiqua" w:hAnsi="Book Antiqua" w:cs="Times New Roman"/>
          <w:sz w:val="24"/>
          <w:szCs w:val="24"/>
        </w:rPr>
        <w:t>,</w:t>
      </w:r>
      <w:r w:rsidRPr="00883DCA">
        <w:rPr>
          <w:rFonts w:ascii="Book Antiqua" w:hAnsi="Book Antiqua" w:cs="Times New Roman"/>
          <w:sz w:val="24"/>
          <w:szCs w:val="24"/>
        </w:rPr>
        <w:t xml:space="preserve"> and c</w:t>
      </w:r>
      <w:r w:rsidRPr="00883DCA">
        <w:rPr>
          <w:rFonts w:ascii="Book Antiqua" w:hAnsi="Book Antiqua" w:cs="Times New Roman"/>
          <w:sz w:val="24"/>
          <w:szCs w:val="24"/>
        </w:rPr>
        <w:t xml:space="preserve">hronic pain. In recent years, several methods for minimally invasive treatment of hydrocele have </w:t>
      </w:r>
      <w:r w:rsidR="00CE505E" w:rsidRPr="00883DCA">
        <w:rPr>
          <w:rFonts w:ascii="Book Antiqua" w:hAnsi="Book Antiqua" w:cs="Times New Roman"/>
          <w:sz w:val="24"/>
          <w:szCs w:val="24"/>
        </w:rPr>
        <w:t>been introduced</w:t>
      </w:r>
      <w:r w:rsidRPr="00883DCA">
        <w:rPr>
          <w:rFonts w:ascii="Book Antiqua" w:hAnsi="Book Antiqua" w:cs="Times New Roman"/>
          <w:sz w:val="24"/>
          <w:szCs w:val="24"/>
        </w:rPr>
        <w:t>, but the</w:t>
      </w:r>
      <w:r w:rsidR="00DF75E3" w:rsidRPr="00883DCA">
        <w:rPr>
          <w:rFonts w:ascii="Book Antiqua" w:hAnsi="Book Antiqua" w:cs="Times New Roman"/>
          <w:sz w:val="24"/>
          <w:szCs w:val="24"/>
        </w:rPr>
        <w:t>y</w:t>
      </w:r>
      <w:r w:rsidRPr="00883DCA">
        <w:rPr>
          <w:rFonts w:ascii="Book Antiqua" w:hAnsi="Book Antiqua" w:cs="Times New Roman"/>
          <w:sz w:val="24"/>
          <w:szCs w:val="24"/>
        </w:rPr>
        <w:t xml:space="preserve"> </w:t>
      </w:r>
      <w:r w:rsidR="00DF75E3" w:rsidRPr="00883DCA">
        <w:rPr>
          <w:rFonts w:ascii="Book Antiqua" w:hAnsi="Book Antiqua" w:cs="Times New Roman"/>
          <w:sz w:val="24"/>
          <w:szCs w:val="24"/>
        </w:rPr>
        <w:t>all have limitations</w:t>
      </w:r>
      <w:r w:rsidRPr="00883DCA">
        <w:rPr>
          <w:rFonts w:ascii="Book Antiqua" w:hAnsi="Book Antiqua" w:cs="Times New Roman"/>
          <w:sz w:val="24"/>
          <w:szCs w:val="24"/>
        </w:rPr>
        <w:t xml:space="preserve">. </w:t>
      </w:r>
      <w:r w:rsidR="00472F0C" w:rsidRPr="00883DCA">
        <w:rPr>
          <w:rFonts w:ascii="Book Antiqua" w:hAnsi="Book Antiqua" w:cs="Times New Roman"/>
          <w:sz w:val="24"/>
          <w:szCs w:val="24"/>
        </w:rPr>
        <w:t xml:space="preserve">Herein, we introduce a new method of individualized minimally invasive treatment </w:t>
      </w:r>
      <w:r w:rsidR="00A942C9" w:rsidRPr="00883DCA">
        <w:rPr>
          <w:rFonts w:ascii="Book Antiqua" w:hAnsi="Book Antiqua" w:cs="Times New Roman"/>
          <w:sz w:val="24"/>
          <w:szCs w:val="24"/>
        </w:rPr>
        <w:t xml:space="preserve">for </w:t>
      </w:r>
      <w:r w:rsidR="00472F0C" w:rsidRPr="00883DCA">
        <w:rPr>
          <w:rFonts w:ascii="Book Antiqua" w:hAnsi="Book Antiqua" w:cs="Times New Roman"/>
          <w:sz w:val="24"/>
          <w:szCs w:val="24"/>
        </w:rPr>
        <w:t>hydrocele.</w:t>
      </w:r>
    </w:p>
    <w:p w14:paraId="52DB3728" w14:textId="77777777" w:rsidR="00906EE3" w:rsidRPr="00883DCA" w:rsidRDefault="00906EE3" w:rsidP="009D6D4A">
      <w:pPr>
        <w:spacing w:line="360" w:lineRule="auto"/>
        <w:rPr>
          <w:rFonts w:ascii="Book Antiqua" w:hAnsi="Book Antiqua" w:cs="Times New Roman"/>
          <w:sz w:val="24"/>
          <w:szCs w:val="24"/>
        </w:rPr>
      </w:pPr>
    </w:p>
    <w:p w14:paraId="4AAF8128" w14:textId="77777777" w:rsidR="00433BF7" w:rsidRPr="00883DCA" w:rsidRDefault="00DE1AB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AIM</w:t>
      </w:r>
    </w:p>
    <w:p w14:paraId="7CE0D652" w14:textId="3A5785A9" w:rsidR="00DA3E81" w:rsidRPr="00883DCA" w:rsidRDefault="00DA3E81" w:rsidP="009D6D4A">
      <w:pPr>
        <w:spacing w:line="360" w:lineRule="auto"/>
        <w:rPr>
          <w:rFonts w:ascii="Book Antiqua" w:hAnsi="Book Antiqua" w:cs="Times New Roman"/>
          <w:sz w:val="24"/>
          <w:szCs w:val="24"/>
        </w:rPr>
      </w:pPr>
      <w:r w:rsidRPr="00883DCA">
        <w:rPr>
          <w:rFonts w:ascii="Book Antiqua" w:hAnsi="Book Antiqua" w:cs="Times New Roman"/>
          <w:sz w:val="24"/>
          <w:szCs w:val="24"/>
        </w:rPr>
        <w:t>To present a new method for the treatment of adult testicular hydrocele.</w:t>
      </w:r>
    </w:p>
    <w:p w14:paraId="3EDFDE4F" w14:textId="77777777" w:rsidR="00906EE3" w:rsidRPr="00883DCA" w:rsidRDefault="00906EE3" w:rsidP="009D6D4A">
      <w:pPr>
        <w:spacing w:line="360" w:lineRule="auto"/>
        <w:rPr>
          <w:rFonts w:ascii="Book Antiqua" w:hAnsi="Book Antiqua" w:cs="Times New Roman"/>
          <w:sz w:val="24"/>
          <w:szCs w:val="24"/>
        </w:rPr>
      </w:pPr>
    </w:p>
    <w:p w14:paraId="057CF181" w14:textId="77777777" w:rsidR="005C7F73" w:rsidRPr="00883DCA" w:rsidRDefault="00DA3E81"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METHODS</w:t>
      </w:r>
    </w:p>
    <w:p w14:paraId="588AF08A" w14:textId="621C2FEB" w:rsidR="00DA3E81" w:rsidRPr="00883DCA" w:rsidRDefault="00906EE3" w:rsidP="009D6D4A">
      <w:pPr>
        <w:spacing w:line="360" w:lineRule="auto"/>
        <w:rPr>
          <w:rFonts w:ascii="Book Antiqua" w:hAnsi="Book Antiqua" w:cs="Times New Roman"/>
          <w:sz w:val="24"/>
          <w:szCs w:val="24"/>
        </w:rPr>
      </w:pPr>
      <w:r w:rsidRPr="00883DCA">
        <w:rPr>
          <w:rFonts w:ascii="Book Antiqua" w:hAnsi="Book Antiqua" w:cs="Times New Roman"/>
          <w:sz w:val="24"/>
          <w:szCs w:val="24"/>
        </w:rPr>
        <w:t>Fifty-two</w:t>
      </w:r>
      <w:r w:rsidR="00DA3E81" w:rsidRPr="00883DCA">
        <w:rPr>
          <w:rFonts w:ascii="Book Antiqua" w:hAnsi="Book Antiqua" w:cs="Times New Roman"/>
          <w:sz w:val="24"/>
          <w:szCs w:val="24"/>
        </w:rPr>
        <w:t xml:space="preserve"> adult patients with idiopathic testicular hydrocele were included. The key point of this procedure was that the scope of the resection of the sheath of </w:t>
      </w:r>
      <w:r w:rsidR="007E53AB" w:rsidRPr="00883DCA">
        <w:rPr>
          <w:rFonts w:ascii="Book Antiqua" w:hAnsi="Book Antiqua" w:cs="Times New Roman"/>
          <w:sz w:val="24"/>
          <w:szCs w:val="24"/>
        </w:rPr>
        <w:t xml:space="preserve">the </w:t>
      </w:r>
      <w:r w:rsidR="00DA3E81" w:rsidRPr="00883DCA">
        <w:rPr>
          <w:rFonts w:ascii="Book Antiqua" w:hAnsi="Book Antiqua" w:cs="Times New Roman"/>
          <w:sz w:val="24"/>
          <w:szCs w:val="24"/>
        </w:rPr>
        <w:t xml:space="preserve">tunica vaginalis was determined according to the maximum diameter </w:t>
      </w:r>
      <w:r w:rsidR="00754C2B" w:rsidRPr="00883DCA">
        <w:rPr>
          <w:rFonts w:ascii="Book Antiqua" w:hAnsi="Book Antiqua" w:cs="Times New Roman"/>
          <w:sz w:val="24"/>
          <w:szCs w:val="24"/>
        </w:rPr>
        <w:t>(</w:t>
      </w:r>
      <w:r w:rsidR="00DA3E81" w:rsidRPr="00883DCA">
        <w:rPr>
          <w:rFonts w:ascii="Book Antiqua" w:hAnsi="Book Antiqua" w:cs="Times New Roman"/>
          <w:sz w:val="24"/>
          <w:szCs w:val="24"/>
        </w:rPr>
        <w:t>d</w:t>
      </w:r>
      <w:r w:rsidR="00754C2B" w:rsidRPr="00883DCA">
        <w:rPr>
          <w:rFonts w:ascii="Book Antiqua" w:hAnsi="Book Antiqua" w:cs="Times New Roman"/>
          <w:sz w:val="24"/>
          <w:szCs w:val="24"/>
        </w:rPr>
        <w:t>)</w:t>
      </w:r>
      <w:r w:rsidR="00DA3E81" w:rsidRPr="00883DCA">
        <w:rPr>
          <w:rFonts w:ascii="Book Antiqua" w:hAnsi="Book Antiqua" w:cs="Times New Roman"/>
          <w:sz w:val="24"/>
          <w:szCs w:val="24"/>
        </w:rPr>
        <w:t xml:space="preserve"> of the effusion </w:t>
      </w:r>
      <w:r w:rsidR="007E53AB" w:rsidRPr="00883DCA">
        <w:rPr>
          <w:rFonts w:ascii="Book Antiqua" w:hAnsi="Book Antiqua" w:cs="Times New Roman"/>
          <w:sz w:val="24"/>
          <w:szCs w:val="24"/>
        </w:rPr>
        <w:t>measured</w:t>
      </w:r>
      <w:r w:rsidR="00754C2B" w:rsidRPr="00883DCA">
        <w:rPr>
          <w:rFonts w:ascii="Book Antiqua" w:hAnsi="Book Antiqua" w:cs="Times New Roman"/>
          <w:sz w:val="24"/>
          <w:szCs w:val="24"/>
        </w:rPr>
        <w:t xml:space="preserve"> </w:t>
      </w:r>
      <w:r w:rsidR="00DA3E81" w:rsidRPr="00883DCA">
        <w:rPr>
          <w:rFonts w:ascii="Book Antiqua" w:hAnsi="Book Antiqua" w:cs="Times New Roman"/>
          <w:sz w:val="24"/>
          <w:szCs w:val="24"/>
        </w:rPr>
        <w:t>by ultrasound</w:t>
      </w:r>
      <w:r w:rsidR="007E53AB" w:rsidRPr="00883DCA">
        <w:rPr>
          <w:rFonts w:ascii="Book Antiqua" w:hAnsi="Book Antiqua" w:cs="Times New Roman"/>
          <w:sz w:val="24"/>
          <w:szCs w:val="24"/>
        </w:rPr>
        <w:t xml:space="preserve"> and </w:t>
      </w:r>
      <w:r w:rsidR="00DA3E81" w:rsidRPr="00883DCA">
        <w:rPr>
          <w:rFonts w:ascii="Book Antiqua" w:hAnsi="Book Antiqua" w:cs="Times New Roman"/>
          <w:sz w:val="24"/>
          <w:szCs w:val="24"/>
        </w:rPr>
        <w:t xml:space="preserve">the maximum diameter of the </w:t>
      </w:r>
      <w:r w:rsidR="007E53AB" w:rsidRPr="00883DCA">
        <w:rPr>
          <w:rFonts w:ascii="Book Antiqua" w:hAnsi="Book Antiqua" w:cs="Times New Roman"/>
          <w:sz w:val="24"/>
          <w:szCs w:val="24"/>
        </w:rPr>
        <w:t xml:space="preserve">portion of the </w:t>
      </w:r>
      <w:r w:rsidR="00DA3E81" w:rsidRPr="00883DCA">
        <w:rPr>
          <w:rFonts w:ascii="Book Antiqua" w:hAnsi="Book Antiqua" w:cs="Times New Roman"/>
          <w:sz w:val="24"/>
          <w:szCs w:val="24"/>
        </w:rPr>
        <w:t xml:space="preserve">sheath pulled out of the scrotum </w:t>
      </w:r>
      <w:r w:rsidR="00486822" w:rsidRPr="00883DCA">
        <w:rPr>
          <w:rFonts w:ascii="Book Antiqua" w:hAnsi="Book Antiqua" w:cs="Times New Roman"/>
          <w:sz w:val="24"/>
          <w:szCs w:val="24"/>
        </w:rPr>
        <w:t>wa</w:t>
      </w:r>
      <w:r w:rsidR="00DA3E81" w:rsidRPr="00883DCA">
        <w:rPr>
          <w:rFonts w:ascii="Book Antiqua" w:hAnsi="Book Antiqua" w:cs="Times New Roman"/>
          <w:sz w:val="24"/>
          <w:szCs w:val="24"/>
        </w:rPr>
        <w:t xml:space="preserve">s </w:t>
      </w:r>
      <w:r w:rsidR="00754C2B" w:rsidRPr="00883DCA">
        <w:rPr>
          <w:rFonts w:ascii="Book Antiqua" w:hAnsi="Book Antiqua" w:cs="Times New Roman"/>
          <w:sz w:val="24"/>
          <w:szCs w:val="24"/>
        </w:rPr>
        <w:t xml:space="preserve">approximately </w:t>
      </w:r>
      <w:r w:rsidR="00DA3E81" w:rsidRPr="00883DCA">
        <w:rPr>
          <w:rFonts w:ascii="Book Antiqua" w:hAnsi="Book Antiqua" w:cs="Times New Roman"/>
          <w:sz w:val="24"/>
          <w:szCs w:val="24"/>
        </w:rPr>
        <w:t xml:space="preserve">πd/2. The surgical </w:t>
      </w:r>
      <w:r w:rsidR="00486822" w:rsidRPr="00883DCA">
        <w:rPr>
          <w:rFonts w:ascii="Book Antiqua" w:hAnsi="Book Antiqua" w:cs="Times New Roman"/>
          <w:sz w:val="24"/>
          <w:szCs w:val="24"/>
        </w:rPr>
        <w:t>procedure consisted of</w:t>
      </w:r>
      <w:r w:rsidR="00DA3E81" w:rsidRPr="00883DCA">
        <w:rPr>
          <w:rFonts w:ascii="Book Antiqua" w:hAnsi="Book Antiqua" w:cs="Times New Roman"/>
          <w:sz w:val="24"/>
          <w:szCs w:val="24"/>
        </w:rPr>
        <w:t xml:space="preserve"> a 2-cm incision in the anterior wall of the scrotum, </w:t>
      </w:r>
      <w:r w:rsidR="004C5EB3" w:rsidRPr="00883DCA">
        <w:rPr>
          <w:rFonts w:ascii="Book Antiqua" w:hAnsi="Book Antiqua" w:cs="Times New Roman"/>
          <w:sz w:val="24"/>
          <w:szCs w:val="24"/>
        </w:rPr>
        <w:t xml:space="preserve">drainage </w:t>
      </w:r>
      <w:r w:rsidR="00486822" w:rsidRPr="00883DCA">
        <w:rPr>
          <w:rFonts w:ascii="Book Antiqua" w:hAnsi="Book Antiqua" w:cs="Times New Roman"/>
          <w:sz w:val="24"/>
          <w:szCs w:val="24"/>
        </w:rPr>
        <w:t xml:space="preserve">of </w:t>
      </w:r>
      <w:r w:rsidR="00DA3E81" w:rsidRPr="00883DCA">
        <w:rPr>
          <w:rFonts w:ascii="Book Antiqua" w:hAnsi="Book Antiqua" w:cs="Times New Roman"/>
          <w:sz w:val="24"/>
          <w:szCs w:val="24"/>
        </w:rPr>
        <w:t xml:space="preserve">the effusion, and </w:t>
      </w:r>
      <w:r w:rsidR="003C6EF5" w:rsidRPr="00883DCA">
        <w:rPr>
          <w:rFonts w:ascii="Book Antiqua" w:hAnsi="Book Antiqua" w:cs="Times New Roman"/>
          <w:sz w:val="24"/>
          <w:szCs w:val="24"/>
        </w:rPr>
        <w:t>dissection of</w:t>
      </w:r>
      <w:r w:rsidR="007E53AB" w:rsidRPr="00883DCA">
        <w:rPr>
          <w:rFonts w:ascii="Book Antiqua" w:hAnsi="Book Antiqua" w:cs="Times New Roman"/>
          <w:sz w:val="24"/>
          <w:szCs w:val="24"/>
        </w:rPr>
        <w:t xml:space="preserve"> </w:t>
      </w:r>
      <w:r w:rsidR="00CE3F61" w:rsidRPr="00883DCA">
        <w:rPr>
          <w:rFonts w:ascii="Book Antiqua" w:hAnsi="Book Antiqua" w:cs="Times New Roman"/>
          <w:sz w:val="24"/>
          <w:szCs w:val="24"/>
        </w:rPr>
        <w:t xml:space="preserve">part of </w:t>
      </w:r>
      <w:r w:rsidR="00DA3E81" w:rsidRPr="00883DCA">
        <w:rPr>
          <w:rFonts w:ascii="Book Antiqua" w:hAnsi="Book Antiqua" w:cs="Times New Roman"/>
          <w:sz w:val="24"/>
          <w:szCs w:val="24"/>
        </w:rPr>
        <w:t xml:space="preserve">the sheath of </w:t>
      </w:r>
      <w:r w:rsidR="00CE3F61" w:rsidRPr="00883DCA">
        <w:rPr>
          <w:rFonts w:ascii="Book Antiqua" w:hAnsi="Book Antiqua" w:cs="Times New Roman"/>
          <w:sz w:val="24"/>
          <w:szCs w:val="24"/>
        </w:rPr>
        <w:t xml:space="preserve">the </w:t>
      </w:r>
      <w:r w:rsidR="00DA3E81" w:rsidRPr="00883DCA">
        <w:rPr>
          <w:rFonts w:ascii="Book Antiqua" w:hAnsi="Book Antiqua" w:cs="Times New Roman"/>
          <w:sz w:val="24"/>
          <w:szCs w:val="24"/>
        </w:rPr>
        <w:t xml:space="preserve">tunica vaginalis. After the sheath was peeled </w:t>
      </w:r>
      <w:r w:rsidR="003C6EF5" w:rsidRPr="00883DCA">
        <w:rPr>
          <w:rFonts w:ascii="Book Antiqua" w:hAnsi="Book Antiqua" w:cs="Times New Roman"/>
          <w:sz w:val="24"/>
          <w:szCs w:val="24"/>
        </w:rPr>
        <w:t xml:space="preserve">away </w:t>
      </w:r>
      <w:r w:rsidR="00DA3E81" w:rsidRPr="00883DCA">
        <w:rPr>
          <w:rFonts w:ascii="Book Antiqua" w:hAnsi="Book Antiqua" w:cs="Times New Roman"/>
          <w:sz w:val="24"/>
          <w:szCs w:val="24"/>
        </w:rPr>
        <w:t xml:space="preserve">to the predetermined target </w:t>
      </w:r>
      <w:r w:rsidR="003C6EF5" w:rsidRPr="00883DCA">
        <w:rPr>
          <w:rFonts w:ascii="Book Antiqua" w:hAnsi="Book Antiqua" w:cs="Times New Roman"/>
          <w:sz w:val="24"/>
          <w:szCs w:val="24"/>
        </w:rPr>
        <w:t>extent</w:t>
      </w:r>
      <w:r w:rsidR="00DA3E81" w:rsidRPr="00883DCA">
        <w:rPr>
          <w:rFonts w:ascii="Book Antiqua" w:hAnsi="Book Antiqua" w:cs="Times New Roman"/>
          <w:sz w:val="24"/>
          <w:szCs w:val="24"/>
        </w:rPr>
        <w:t>, the pulled-out sheath was re</w:t>
      </w:r>
      <w:r w:rsidR="00DA3E81" w:rsidRPr="00883DCA">
        <w:rPr>
          <w:rFonts w:ascii="Book Antiqua" w:hAnsi="Book Antiqua" w:cs="Times New Roman"/>
          <w:sz w:val="24"/>
          <w:szCs w:val="24"/>
        </w:rPr>
        <w:t>moved. The intraope</w:t>
      </w:r>
      <w:r w:rsidR="00DA3E81" w:rsidRPr="00883DCA">
        <w:rPr>
          <w:rFonts w:ascii="Book Antiqua" w:hAnsi="Book Antiqua" w:cs="Times New Roman"/>
          <w:sz w:val="24"/>
          <w:szCs w:val="24"/>
        </w:rPr>
        <w:t>rative findings and postoperative complications were analyzed.</w:t>
      </w:r>
    </w:p>
    <w:p w14:paraId="383DDDDD" w14:textId="77777777" w:rsidR="00906EE3" w:rsidRPr="00883DCA" w:rsidRDefault="00906EE3" w:rsidP="009D6D4A">
      <w:pPr>
        <w:spacing w:line="360" w:lineRule="auto"/>
        <w:rPr>
          <w:rFonts w:ascii="Book Antiqua" w:hAnsi="Book Antiqua" w:cs="Times New Roman"/>
          <w:sz w:val="24"/>
          <w:szCs w:val="24"/>
        </w:rPr>
      </w:pPr>
    </w:p>
    <w:p w14:paraId="758EFFEC" w14:textId="77777777" w:rsidR="005C7F73" w:rsidRPr="00883DCA" w:rsidRDefault="00DA3E81"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 xml:space="preserve">RESULTS </w:t>
      </w:r>
    </w:p>
    <w:p w14:paraId="653AB592" w14:textId="5BF4C10F" w:rsidR="00DA3E81" w:rsidRPr="00883DCA" w:rsidRDefault="00DA3E81"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All patients were successfully treated with </w:t>
      </w:r>
      <w:r w:rsidR="00D842CE" w:rsidRPr="00883DCA">
        <w:rPr>
          <w:rFonts w:ascii="Book Antiqua" w:hAnsi="Book Antiqua" w:cs="Times New Roman"/>
          <w:sz w:val="24"/>
          <w:szCs w:val="24"/>
        </w:rPr>
        <w:t>a</w:t>
      </w:r>
      <w:r w:rsidRPr="00883DCA">
        <w:rPr>
          <w:rFonts w:ascii="Book Antiqua" w:hAnsi="Book Antiqua" w:cs="Times New Roman"/>
          <w:sz w:val="24"/>
          <w:szCs w:val="24"/>
        </w:rPr>
        <w:t xml:space="preserve"> </w:t>
      </w:r>
      <w:r w:rsidR="000F6A5B" w:rsidRPr="00883DCA">
        <w:rPr>
          <w:rFonts w:ascii="Book Antiqua" w:hAnsi="Book Antiqua" w:cs="Times New Roman"/>
          <w:sz w:val="24"/>
          <w:szCs w:val="24"/>
        </w:rPr>
        <w:t>median</w:t>
      </w:r>
      <w:r w:rsidR="00AB45BC"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operation time of </w:t>
      </w:r>
      <w:r w:rsidR="00106EC8" w:rsidRPr="00883DCA">
        <w:rPr>
          <w:rFonts w:ascii="Book Antiqua" w:hAnsi="Book Antiqua" w:cs="Times New Roman"/>
          <w:sz w:val="24"/>
          <w:szCs w:val="24"/>
        </w:rPr>
        <w:t>18</w:t>
      </w:r>
      <w:r w:rsidRPr="00883DCA">
        <w:rPr>
          <w:rFonts w:ascii="Book Antiqua" w:hAnsi="Book Antiqua" w:cs="Times New Roman"/>
          <w:sz w:val="24"/>
          <w:szCs w:val="24"/>
        </w:rPr>
        <w:t xml:space="preserve"> min. The </w:t>
      </w:r>
      <w:r w:rsidR="000F6A5B" w:rsidRPr="00883DCA">
        <w:rPr>
          <w:rFonts w:ascii="Book Antiqua" w:hAnsi="Book Antiqua" w:cs="Times New Roman"/>
          <w:sz w:val="24"/>
          <w:szCs w:val="24"/>
        </w:rPr>
        <w:t>median</w:t>
      </w:r>
      <w:r w:rsidR="00AB45BC"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maximum diameter of the effusion </w:t>
      </w:r>
      <w:r w:rsidR="00CE3F61" w:rsidRPr="00883DCA">
        <w:rPr>
          <w:rFonts w:ascii="Book Antiqua" w:hAnsi="Book Antiqua" w:cs="Times New Roman"/>
          <w:sz w:val="24"/>
          <w:szCs w:val="24"/>
        </w:rPr>
        <w:t>on</w:t>
      </w:r>
      <w:r w:rsidRPr="00883DCA">
        <w:rPr>
          <w:rFonts w:ascii="Book Antiqua" w:hAnsi="Book Antiqua" w:cs="Times New Roman"/>
          <w:sz w:val="24"/>
          <w:szCs w:val="24"/>
        </w:rPr>
        <w:t xml:space="preserve"> ultrasound was 3.5 cm, and the </w:t>
      </w:r>
      <w:r w:rsidR="000F6A5B" w:rsidRPr="00883DCA">
        <w:rPr>
          <w:rFonts w:ascii="Book Antiqua" w:hAnsi="Book Antiqua" w:cs="Times New Roman"/>
          <w:sz w:val="24"/>
          <w:szCs w:val="24"/>
        </w:rPr>
        <w:t>median</w:t>
      </w:r>
      <w:r w:rsidR="00AB45BC"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maximum diameter of the resected sheath was 5.5 cm. Complications occurred </w:t>
      </w:r>
      <w:r w:rsidRPr="00883DCA">
        <w:rPr>
          <w:rFonts w:ascii="Book Antiqua" w:hAnsi="Book Antiqua" w:cs="Times New Roman"/>
          <w:sz w:val="24"/>
          <w:szCs w:val="24"/>
        </w:rPr>
        <w:t xml:space="preserve">in </w:t>
      </w:r>
      <w:r w:rsidR="00845EF9">
        <w:rPr>
          <w:rFonts w:ascii="Book Antiqua" w:hAnsi="Book Antiqua" w:cs="Times New Roman"/>
          <w:sz w:val="24"/>
          <w:szCs w:val="24"/>
        </w:rPr>
        <w:t>four</w:t>
      </w:r>
      <w:r w:rsidR="00845EF9" w:rsidRPr="00883DCA">
        <w:rPr>
          <w:rFonts w:ascii="Book Antiqua" w:hAnsi="Book Antiqua" w:cs="Times New Roman"/>
          <w:sz w:val="24"/>
          <w:szCs w:val="24"/>
        </w:rPr>
        <w:t xml:space="preserve"> (7.7%)</w:t>
      </w:r>
      <w:r w:rsidR="00845EF9">
        <w:rPr>
          <w:rFonts w:ascii="Book Antiqua" w:hAnsi="Book Antiqua" w:cs="Times New Roman"/>
          <w:sz w:val="24"/>
          <w:szCs w:val="24"/>
        </w:rPr>
        <w:t xml:space="preserve"> </w:t>
      </w:r>
      <w:r w:rsidRPr="00883DCA">
        <w:rPr>
          <w:rFonts w:ascii="Book Antiqua" w:hAnsi="Book Antiqua" w:cs="Times New Roman"/>
          <w:sz w:val="24"/>
          <w:szCs w:val="24"/>
        </w:rPr>
        <w:t>patients</w:t>
      </w:r>
      <w:r w:rsidR="00754C2B"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845EF9">
        <w:rPr>
          <w:rFonts w:ascii="Book Antiqua" w:hAnsi="Book Antiqua" w:cs="Times New Roman"/>
          <w:sz w:val="24"/>
          <w:szCs w:val="24"/>
        </w:rPr>
        <w:t>two</w:t>
      </w:r>
      <w:r w:rsidR="00845EF9" w:rsidRPr="00883DCA">
        <w:rPr>
          <w:rFonts w:ascii="Book Antiqua" w:hAnsi="Book Antiqua" w:cs="Times New Roman"/>
          <w:sz w:val="24"/>
          <w:szCs w:val="24"/>
        </w:rPr>
        <w:t xml:space="preserve"> (3.8%)</w:t>
      </w:r>
      <w:r w:rsidR="00845EF9">
        <w:rPr>
          <w:rFonts w:ascii="Book Antiqua" w:hAnsi="Book Antiqua" w:cs="Times New Roman"/>
          <w:sz w:val="24"/>
          <w:szCs w:val="24"/>
        </w:rPr>
        <w:t xml:space="preserve"> </w:t>
      </w:r>
      <w:r w:rsidRPr="00883DCA">
        <w:rPr>
          <w:rFonts w:ascii="Book Antiqua" w:hAnsi="Book Antiqua" w:cs="Times New Roman"/>
          <w:sz w:val="24"/>
          <w:szCs w:val="24"/>
        </w:rPr>
        <w:t>cases</w:t>
      </w:r>
      <w:r w:rsidR="00845EF9">
        <w:rPr>
          <w:rFonts w:ascii="Book Antiqua" w:hAnsi="Book Antiqua" w:cs="Times New Roman"/>
          <w:sz w:val="24"/>
          <w:szCs w:val="24"/>
        </w:rPr>
        <w:t xml:space="preserve"> </w:t>
      </w:r>
      <w:r w:rsidR="006F4D83" w:rsidRPr="00883DCA">
        <w:rPr>
          <w:rFonts w:ascii="Book Antiqua" w:hAnsi="Book Antiqua" w:cs="Times New Roman"/>
          <w:sz w:val="24"/>
          <w:szCs w:val="24"/>
        </w:rPr>
        <w:t>of</w:t>
      </w:r>
      <w:r w:rsidR="00754C2B"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mild scrotal </w:t>
      </w:r>
      <w:r w:rsidRPr="00883DCA">
        <w:rPr>
          <w:rFonts w:ascii="Book Antiqua" w:hAnsi="Book Antiqua" w:cs="Times New Roman"/>
          <w:sz w:val="24"/>
          <w:szCs w:val="24"/>
        </w:rPr>
        <w:lastRenderedPageBreak/>
        <w:t xml:space="preserve">edema, </w:t>
      </w:r>
      <w:r w:rsidR="00845EF9">
        <w:rPr>
          <w:rFonts w:ascii="Book Antiqua" w:hAnsi="Book Antiqua" w:cs="Times New Roman"/>
          <w:sz w:val="24"/>
          <w:szCs w:val="24"/>
        </w:rPr>
        <w:t>one</w:t>
      </w:r>
      <w:r w:rsidR="00845EF9" w:rsidRPr="00883DCA">
        <w:rPr>
          <w:rFonts w:ascii="Book Antiqua" w:hAnsi="Book Antiqua" w:cs="Times New Roman"/>
          <w:sz w:val="24"/>
          <w:szCs w:val="24"/>
        </w:rPr>
        <w:t xml:space="preserve"> </w:t>
      </w:r>
      <w:r w:rsidRPr="00883DCA">
        <w:rPr>
          <w:rFonts w:ascii="Book Antiqua" w:hAnsi="Book Antiqua" w:cs="Times New Roman"/>
          <w:sz w:val="24"/>
          <w:szCs w:val="24"/>
        </w:rPr>
        <w:t>(</w:t>
      </w:r>
      <w:r w:rsidR="00106EC8" w:rsidRPr="00883DCA">
        <w:rPr>
          <w:rFonts w:ascii="Book Antiqua" w:hAnsi="Book Antiqua" w:cs="Times New Roman"/>
          <w:sz w:val="24"/>
          <w:szCs w:val="24"/>
        </w:rPr>
        <w:t>1.9</w:t>
      </w:r>
      <w:r w:rsidRPr="00883DCA">
        <w:rPr>
          <w:rFonts w:ascii="Book Antiqua" w:hAnsi="Book Antiqua" w:cs="Times New Roman"/>
          <w:sz w:val="24"/>
          <w:szCs w:val="24"/>
        </w:rPr>
        <w:t xml:space="preserve">%) </w:t>
      </w:r>
      <w:r w:rsidR="00F73CA6">
        <w:rPr>
          <w:rFonts w:ascii="Book Antiqua" w:hAnsi="Book Antiqua" w:cs="Times New Roman"/>
          <w:sz w:val="24"/>
          <w:szCs w:val="24"/>
        </w:rPr>
        <w:t xml:space="preserve">case </w:t>
      </w:r>
      <w:r w:rsidR="006F4D83" w:rsidRPr="00883DCA">
        <w:rPr>
          <w:rFonts w:ascii="Book Antiqua" w:hAnsi="Book Antiqua" w:cs="Times New Roman"/>
          <w:sz w:val="24"/>
          <w:szCs w:val="24"/>
        </w:rPr>
        <w:t>of</w:t>
      </w:r>
      <w:r w:rsidR="00754C2B"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scrotal hematoma, and </w:t>
      </w:r>
      <w:r w:rsidR="00845EF9">
        <w:rPr>
          <w:rFonts w:ascii="Book Antiqua" w:hAnsi="Book Antiqua" w:cs="Times New Roman"/>
          <w:sz w:val="24"/>
          <w:szCs w:val="24"/>
        </w:rPr>
        <w:t>one</w:t>
      </w:r>
      <w:r w:rsidR="00845EF9" w:rsidRPr="00883DCA">
        <w:rPr>
          <w:rFonts w:ascii="Book Antiqua" w:hAnsi="Book Antiqua" w:cs="Times New Roman"/>
          <w:sz w:val="24"/>
          <w:szCs w:val="24"/>
        </w:rPr>
        <w:t xml:space="preserve"> </w:t>
      </w:r>
      <w:r w:rsidRPr="00883DCA">
        <w:rPr>
          <w:rFonts w:ascii="Book Antiqua" w:hAnsi="Book Antiqua" w:cs="Times New Roman"/>
          <w:sz w:val="24"/>
          <w:szCs w:val="24"/>
        </w:rPr>
        <w:t>(1.</w:t>
      </w:r>
      <w:r w:rsidR="00106EC8" w:rsidRPr="00883DCA">
        <w:rPr>
          <w:rFonts w:ascii="Book Antiqua" w:hAnsi="Book Antiqua" w:cs="Times New Roman"/>
          <w:sz w:val="24"/>
          <w:szCs w:val="24"/>
        </w:rPr>
        <w:t>9</w:t>
      </w:r>
      <w:r w:rsidRPr="00883DCA">
        <w:rPr>
          <w:rFonts w:ascii="Book Antiqua" w:hAnsi="Book Antiqua" w:cs="Times New Roman"/>
          <w:sz w:val="24"/>
          <w:szCs w:val="24"/>
        </w:rPr>
        <w:t xml:space="preserve">%) </w:t>
      </w:r>
      <w:r w:rsidR="00F73CA6">
        <w:rPr>
          <w:rFonts w:ascii="Book Antiqua" w:hAnsi="Book Antiqua" w:cs="Times New Roman"/>
          <w:sz w:val="24"/>
          <w:szCs w:val="24"/>
        </w:rPr>
        <w:t xml:space="preserve">case </w:t>
      </w:r>
      <w:r w:rsidR="006F4D83" w:rsidRPr="00883DCA">
        <w:rPr>
          <w:rFonts w:ascii="Book Antiqua" w:hAnsi="Book Antiqua" w:cs="Times New Roman"/>
          <w:sz w:val="24"/>
          <w:szCs w:val="24"/>
        </w:rPr>
        <w:t>of</w:t>
      </w:r>
      <w:r w:rsidR="00754C2B"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wound infection. </w:t>
      </w:r>
      <w:r w:rsidR="00995559" w:rsidRPr="00883DCA">
        <w:rPr>
          <w:rFonts w:ascii="Book Antiqua" w:hAnsi="Book Antiqua" w:cs="Times New Roman"/>
          <w:sz w:val="24"/>
          <w:szCs w:val="24"/>
        </w:rPr>
        <w:t>All</w:t>
      </w:r>
      <w:r w:rsidRPr="00883DCA">
        <w:rPr>
          <w:rFonts w:ascii="Book Antiqua" w:hAnsi="Book Antiqua" w:cs="Times New Roman"/>
          <w:sz w:val="24"/>
          <w:szCs w:val="24"/>
        </w:rPr>
        <w:t xml:space="preserve"> of the complications were </w:t>
      </w:r>
      <w:r w:rsidR="006F4D83" w:rsidRPr="00883DCA">
        <w:rPr>
          <w:rFonts w:ascii="Book Antiqua" w:hAnsi="Book Antiqua" w:cs="Times New Roman"/>
          <w:sz w:val="24"/>
          <w:szCs w:val="24"/>
        </w:rPr>
        <w:t>g</w:t>
      </w:r>
      <w:r w:rsidRPr="00883DCA">
        <w:rPr>
          <w:rFonts w:ascii="Book Antiqua" w:hAnsi="Book Antiqua" w:cs="Times New Roman"/>
          <w:sz w:val="24"/>
          <w:szCs w:val="24"/>
        </w:rPr>
        <w:t>rade I-II. Recurrent hydrocele, chronic scrotal pain</w:t>
      </w:r>
      <w:r w:rsidR="00995559"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6F4D83" w:rsidRPr="00883DCA">
        <w:rPr>
          <w:rFonts w:ascii="Book Antiqua" w:hAnsi="Book Antiqua" w:cs="Times New Roman"/>
          <w:sz w:val="24"/>
          <w:szCs w:val="24"/>
        </w:rPr>
        <w:t xml:space="preserve">and </w:t>
      </w:r>
      <w:r w:rsidRPr="00883DCA">
        <w:rPr>
          <w:rFonts w:ascii="Book Antiqua" w:hAnsi="Book Antiqua" w:cs="Times New Roman"/>
          <w:sz w:val="24"/>
          <w:szCs w:val="24"/>
        </w:rPr>
        <w:t xml:space="preserve">testicular atrophy were not observed during a </w:t>
      </w:r>
      <w:r w:rsidR="000F6A5B" w:rsidRPr="00883DCA">
        <w:rPr>
          <w:rFonts w:ascii="Book Antiqua" w:hAnsi="Book Antiqua" w:cs="Times New Roman"/>
          <w:sz w:val="24"/>
          <w:szCs w:val="24"/>
        </w:rPr>
        <w:t>median</w:t>
      </w:r>
      <w:r w:rsidR="00AC64F8"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follow-up of </w:t>
      </w:r>
      <w:r w:rsidR="00834A54" w:rsidRPr="00883DCA">
        <w:rPr>
          <w:rFonts w:ascii="Book Antiqua" w:hAnsi="Book Antiqua" w:cs="Times New Roman"/>
          <w:sz w:val="24"/>
          <w:szCs w:val="24"/>
        </w:rPr>
        <w:t>12</w:t>
      </w:r>
      <w:r w:rsidRPr="00883DCA">
        <w:rPr>
          <w:rFonts w:ascii="Book Antiqua" w:hAnsi="Book Antiqua" w:cs="Times New Roman"/>
          <w:sz w:val="24"/>
          <w:szCs w:val="24"/>
        </w:rPr>
        <w:t xml:space="preserve"> mo.</w:t>
      </w:r>
    </w:p>
    <w:p w14:paraId="043966D8" w14:textId="77777777" w:rsidR="00906EE3" w:rsidRPr="00883DCA" w:rsidRDefault="00906EE3" w:rsidP="009D6D4A">
      <w:pPr>
        <w:spacing w:line="360" w:lineRule="auto"/>
        <w:rPr>
          <w:rFonts w:ascii="Book Antiqua" w:hAnsi="Book Antiqua" w:cs="Times New Roman"/>
          <w:sz w:val="24"/>
          <w:szCs w:val="24"/>
        </w:rPr>
      </w:pPr>
    </w:p>
    <w:p w14:paraId="02B02D9E" w14:textId="1650BF08" w:rsidR="005C7F73" w:rsidRPr="00883DCA" w:rsidRDefault="00906EE3"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 xml:space="preserve">CONCLUSION </w:t>
      </w:r>
    </w:p>
    <w:p w14:paraId="1854A145" w14:textId="3F05A43D" w:rsidR="00DA3E81" w:rsidRPr="00883DCA" w:rsidRDefault="00DA3E81" w:rsidP="009D6D4A">
      <w:pPr>
        <w:spacing w:line="360" w:lineRule="auto"/>
        <w:rPr>
          <w:rFonts w:ascii="Book Antiqua" w:hAnsi="Book Antiqua" w:cs="Times New Roman"/>
          <w:sz w:val="24"/>
          <w:szCs w:val="24"/>
        </w:rPr>
      </w:pPr>
      <w:r w:rsidRPr="00883DCA">
        <w:rPr>
          <w:rFonts w:ascii="Book Antiqua" w:hAnsi="Book Antiqua" w:cs="Times New Roman"/>
          <w:sz w:val="24"/>
          <w:szCs w:val="24"/>
        </w:rPr>
        <w:t>We report</w:t>
      </w:r>
      <w:r w:rsidR="00995559" w:rsidRPr="00883DCA">
        <w:rPr>
          <w:rFonts w:ascii="Book Antiqua" w:hAnsi="Book Antiqua" w:cs="Times New Roman"/>
          <w:sz w:val="24"/>
          <w:szCs w:val="24"/>
        </w:rPr>
        <w:t xml:space="preserve"> a new technique for</w:t>
      </w:r>
      <w:r w:rsidRPr="00883DCA">
        <w:rPr>
          <w:rFonts w:ascii="Book Antiqua" w:hAnsi="Book Antiqua" w:cs="Times New Roman"/>
          <w:sz w:val="24"/>
          <w:szCs w:val="24"/>
        </w:rPr>
        <w:t xml:space="preserve"> individualized treatment of testicular hydrocele, which </w:t>
      </w:r>
      <w:r w:rsidR="00995559" w:rsidRPr="00883DCA">
        <w:rPr>
          <w:rFonts w:ascii="Book Antiqua" w:hAnsi="Book Antiqua" w:cs="Times New Roman"/>
          <w:sz w:val="24"/>
          <w:szCs w:val="24"/>
        </w:rPr>
        <w:t>is</w:t>
      </w:r>
      <w:r w:rsidRPr="00883DCA">
        <w:rPr>
          <w:rFonts w:ascii="Book Antiqua" w:hAnsi="Book Antiqua" w:cs="Times New Roman"/>
          <w:sz w:val="24"/>
          <w:szCs w:val="24"/>
        </w:rPr>
        <w:t xml:space="preserve"> qua</w:t>
      </w:r>
      <w:r w:rsidRPr="00883DCA">
        <w:rPr>
          <w:rFonts w:ascii="Book Antiqua" w:hAnsi="Book Antiqua" w:cs="Times New Roman"/>
          <w:sz w:val="24"/>
          <w:szCs w:val="24"/>
        </w:rPr>
        <w:t>nti</w:t>
      </w:r>
      <w:r w:rsidR="00995559" w:rsidRPr="00883DCA">
        <w:rPr>
          <w:rFonts w:ascii="Book Antiqua" w:hAnsi="Book Antiqua" w:cs="Times New Roman"/>
          <w:sz w:val="24"/>
          <w:szCs w:val="24"/>
        </w:rPr>
        <w:t>tative</w:t>
      </w:r>
      <w:r w:rsidR="00845EF9">
        <w:rPr>
          <w:rFonts w:ascii="Book Antiqua" w:hAnsi="Book Antiqua" w:cs="Times New Roman"/>
          <w:sz w:val="24"/>
          <w:szCs w:val="24"/>
        </w:rPr>
        <w:t xml:space="preserve"> and</w:t>
      </w:r>
      <w:r w:rsidR="00845EF9" w:rsidRPr="00883DCA">
        <w:rPr>
          <w:rFonts w:ascii="Book Antiqua" w:hAnsi="Book Antiqua" w:cs="Times New Roman"/>
          <w:sz w:val="24"/>
          <w:szCs w:val="24"/>
        </w:rPr>
        <w:t xml:space="preserve"> </w:t>
      </w:r>
      <w:r w:rsidRPr="00883DCA">
        <w:rPr>
          <w:rFonts w:ascii="Book Antiqua" w:hAnsi="Book Antiqua" w:cs="Times New Roman"/>
          <w:sz w:val="24"/>
          <w:szCs w:val="24"/>
        </w:rPr>
        <w:t>minimally invasi</w:t>
      </w:r>
      <w:r w:rsidR="00995559" w:rsidRPr="00883DCA">
        <w:rPr>
          <w:rFonts w:ascii="Book Antiqua" w:hAnsi="Book Antiqua" w:cs="Times New Roman"/>
          <w:sz w:val="24"/>
          <w:szCs w:val="24"/>
        </w:rPr>
        <w:t>ve</w:t>
      </w:r>
      <w:r w:rsidR="00845EF9">
        <w:rPr>
          <w:rFonts w:ascii="Book Antiqua" w:hAnsi="Book Antiqua" w:cs="Times New Roman"/>
          <w:sz w:val="24"/>
          <w:szCs w:val="24"/>
        </w:rPr>
        <w:t xml:space="preserve"> </w:t>
      </w:r>
      <w:r w:rsidRPr="00883DCA">
        <w:rPr>
          <w:rFonts w:ascii="Book Antiqua" w:hAnsi="Book Antiqua" w:cs="Times New Roman"/>
          <w:sz w:val="24"/>
          <w:szCs w:val="24"/>
        </w:rPr>
        <w:t xml:space="preserve">and </w:t>
      </w:r>
      <w:r w:rsidR="00995559" w:rsidRPr="00883DCA">
        <w:rPr>
          <w:rFonts w:ascii="Book Antiqua" w:hAnsi="Book Antiqua" w:cs="Times New Roman"/>
          <w:sz w:val="24"/>
          <w:szCs w:val="24"/>
        </w:rPr>
        <w:t>y</w:t>
      </w:r>
      <w:r w:rsidR="00995559" w:rsidRPr="00883DCA">
        <w:rPr>
          <w:rFonts w:ascii="Book Antiqua" w:hAnsi="Book Antiqua" w:cs="Times New Roman"/>
          <w:sz w:val="24"/>
          <w:szCs w:val="24"/>
        </w:rPr>
        <w:t xml:space="preserve">ields </w:t>
      </w:r>
      <w:r w:rsidRPr="00883DCA">
        <w:rPr>
          <w:rFonts w:ascii="Book Antiqua" w:hAnsi="Book Antiqua" w:cs="Times New Roman"/>
          <w:sz w:val="24"/>
          <w:szCs w:val="24"/>
        </w:rPr>
        <w:t xml:space="preserve">good outcomes. </w:t>
      </w:r>
      <w:r w:rsidR="00A942C9" w:rsidRPr="00883DCA">
        <w:rPr>
          <w:rFonts w:ascii="Book Antiqua" w:hAnsi="Book Antiqua" w:cs="Times New Roman"/>
          <w:sz w:val="24"/>
          <w:szCs w:val="24"/>
        </w:rPr>
        <w:t>Further study is warranted to</w:t>
      </w:r>
      <w:r w:rsidRPr="00883DCA">
        <w:rPr>
          <w:rFonts w:ascii="Book Antiqua" w:hAnsi="Book Antiqua" w:cs="Times New Roman"/>
          <w:sz w:val="24"/>
          <w:szCs w:val="24"/>
        </w:rPr>
        <w:t xml:space="preserve"> </w:t>
      </w:r>
      <w:r w:rsidR="00A942C9" w:rsidRPr="00883DCA">
        <w:rPr>
          <w:rFonts w:ascii="Book Antiqua" w:hAnsi="Book Antiqua" w:cs="Times New Roman"/>
          <w:sz w:val="24"/>
          <w:szCs w:val="24"/>
        </w:rPr>
        <w:t>verify its</w:t>
      </w:r>
      <w:r w:rsidR="00DD0969" w:rsidRPr="00883DCA">
        <w:rPr>
          <w:rFonts w:ascii="Book Antiqua" w:hAnsi="Book Antiqua" w:cs="Times New Roman"/>
          <w:sz w:val="24"/>
          <w:szCs w:val="24"/>
        </w:rPr>
        <w:t xml:space="preserve"> potential</w:t>
      </w:r>
      <w:r w:rsidRPr="00883DCA">
        <w:rPr>
          <w:rFonts w:ascii="Book Antiqua" w:hAnsi="Book Antiqua" w:cs="Times New Roman"/>
          <w:sz w:val="24"/>
          <w:szCs w:val="24"/>
        </w:rPr>
        <w:t xml:space="preserve"> </w:t>
      </w:r>
      <w:r w:rsidR="00DD0969" w:rsidRPr="00883DCA">
        <w:rPr>
          <w:rFonts w:ascii="Book Antiqua" w:hAnsi="Book Antiqua" w:cs="Times New Roman"/>
          <w:sz w:val="24"/>
          <w:szCs w:val="24"/>
        </w:rPr>
        <w:t>value in</w:t>
      </w:r>
      <w:r w:rsidRPr="00883DCA">
        <w:rPr>
          <w:rFonts w:ascii="Book Antiqua" w:hAnsi="Book Antiqua" w:cs="Times New Roman"/>
          <w:sz w:val="24"/>
          <w:szCs w:val="24"/>
        </w:rPr>
        <w:t xml:space="preserve"> clinical practice. </w:t>
      </w:r>
    </w:p>
    <w:p w14:paraId="32BD65DB" w14:textId="77777777" w:rsidR="00906EE3" w:rsidRPr="00883DCA" w:rsidRDefault="00906EE3" w:rsidP="009D6D4A">
      <w:pPr>
        <w:spacing w:line="360" w:lineRule="auto"/>
        <w:rPr>
          <w:rFonts w:ascii="Book Antiqua" w:hAnsi="Book Antiqua" w:cs="Times New Roman"/>
          <w:sz w:val="24"/>
          <w:szCs w:val="24"/>
        </w:rPr>
      </w:pPr>
    </w:p>
    <w:p w14:paraId="5100E610" w14:textId="6ECE11F6" w:rsidR="001D7DE2" w:rsidRPr="00883DCA" w:rsidRDefault="001D7DE2" w:rsidP="009D6D4A">
      <w:pPr>
        <w:spacing w:line="360" w:lineRule="auto"/>
        <w:rPr>
          <w:rFonts w:ascii="Book Antiqua" w:hAnsi="Book Antiqua" w:cs="Times New Roman"/>
          <w:b/>
          <w:sz w:val="24"/>
          <w:szCs w:val="24"/>
        </w:rPr>
      </w:pPr>
      <w:r w:rsidRPr="00883DCA">
        <w:rPr>
          <w:rFonts w:ascii="Book Antiqua" w:hAnsi="Book Antiqua" w:cs="Times New Roman"/>
          <w:b/>
          <w:sz w:val="24"/>
          <w:szCs w:val="24"/>
        </w:rPr>
        <w:t>Key</w:t>
      </w:r>
      <w:r w:rsidR="00906EE3" w:rsidRPr="00883DCA">
        <w:rPr>
          <w:rFonts w:ascii="Book Antiqua" w:hAnsi="Book Antiqua" w:cs="Times New Roman"/>
          <w:b/>
          <w:sz w:val="24"/>
          <w:szCs w:val="24"/>
        </w:rPr>
        <w:t xml:space="preserve"> </w:t>
      </w:r>
      <w:r w:rsidRPr="00883DCA">
        <w:rPr>
          <w:rFonts w:ascii="Book Antiqua" w:hAnsi="Book Antiqua" w:cs="Times New Roman"/>
          <w:b/>
          <w:sz w:val="24"/>
          <w:szCs w:val="24"/>
        </w:rPr>
        <w:t xml:space="preserve">words: </w:t>
      </w:r>
      <w:r w:rsidRPr="00883DCA">
        <w:rPr>
          <w:rFonts w:ascii="Book Antiqua" w:hAnsi="Book Antiqua" w:cs="Times New Roman"/>
          <w:sz w:val="24"/>
          <w:szCs w:val="24"/>
        </w:rPr>
        <w:t>Testicular hydrocele</w:t>
      </w:r>
      <w:r w:rsidR="00906EE3"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906EE3" w:rsidRPr="00883DCA">
        <w:rPr>
          <w:rFonts w:ascii="Book Antiqua" w:hAnsi="Book Antiqua" w:cs="Times New Roman"/>
          <w:sz w:val="24"/>
          <w:szCs w:val="24"/>
        </w:rPr>
        <w:t xml:space="preserve">Individual </w:t>
      </w:r>
      <w:r w:rsidRPr="00883DCA">
        <w:rPr>
          <w:rFonts w:ascii="Book Antiqua" w:hAnsi="Book Antiqua" w:cs="Times New Roman"/>
          <w:sz w:val="24"/>
          <w:szCs w:val="24"/>
        </w:rPr>
        <w:t>treatment</w:t>
      </w:r>
      <w:r w:rsidR="00906EE3"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906EE3" w:rsidRPr="00883DCA">
        <w:rPr>
          <w:rFonts w:ascii="Book Antiqua" w:hAnsi="Book Antiqua" w:cs="Times New Roman"/>
          <w:sz w:val="24"/>
          <w:szCs w:val="24"/>
        </w:rPr>
        <w:t xml:space="preserve">Minimal </w:t>
      </w:r>
      <w:r w:rsidRPr="00883DCA">
        <w:rPr>
          <w:rFonts w:ascii="Book Antiqua" w:hAnsi="Book Antiqua" w:cs="Times New Roman"/>
          <w:sz w:val="24"/>
          <w:szCs w:val="24"/>
        </w:rPr>
        <w:t>invasion</w:t>
      </w:r>
      <w:r w:rsidR="00906EE3"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906EE3" w:rsidRPr="00883DCA">
        <w:rPr>
          <w:rFonts w:ascii="Book Antiqua" w:hAnsi="Book Antiqua" w:cs="Times New Roman"/>
          <w:sz w:val="24"/>
          <w:szCs w:val="24"/>
        </w:rPr>
        <w:t>Complications;</w:t>
      </w:r>
      <w:r w:rsidRPr="00883DCA">
        <w:rPr>
          <w:rFonts w:ascii="Book Antiqua" w:hAnsi="Book Antiqua" w:cs="Times New Roman"/>
          <w:sz w:val="24"/>
          <w:szCs w:val="24"/>
        </w:rPr>
        <w:t xml:space="preserve"> </w:t>
      </w:r>
      <w:proofErr w:type="spellStart"/>
      <w:r w:rsidR="00906EE3" w:rsidRPr="00883DCA">
        <w:rPr>
          <w:rFonts w:ascii="Book Antiqua" w:hAnsi="Book Antiqua" w:cs="Times New Roman"/>
          <w:sz w:val="24"/>
          <w:szCs w:val="24"/>
        </w:rPr>
        <w:t>Scrotoscope</w:t>
      </w:r>
      <w:proofErr w:type="spellEnd"/>
    </w:p>
    <w:p w14:paraId="3867B03D" w14:textId="08AD6D01" w:rsidR="00DA3E81" w:rsidRPr="00883DCA" w:rsidRDefault="00DA3E81" w:rsidP="009D6D4A">
      <w:pPr>
        <w:spacing w:line="360" w:lineRule="auto"/>
        <w:rPr>
          <w:rFonts w:ascii="Book Antiqua" w:hAnsi="Book Antiqua" w:cs="Times New Roman"/>
          <w:sz w:val="24"/>
          <w:szCs w:val="24"/>
        </w:rPr>
      </w:pPr>
    </w:p>
    <w:p w14:paraId="356D7FDD" w14:textId="77777777" w:rsidR="00906EE3" w:rsidRPr="00883DCA" w:rsidRDefault="00906EE3" w:rsidP="009D6D4A">
      <w:pPr>
        <w:spacing w:line="360" w:lineRule="auto"/>
        <w:rPr>
          <w:rFonts w:ascii="Book Antiqua" w:hAnsi="Book Antiqua" w:cs="Arial"/>
          <w:sz w:val="24"/>
          <w:szCs w:val="24"/>
        </w:rPr>
      </w:pPr>
      <w:r w:rsidRPr="00883DCA">
        <w:rPr>
          <w:rFonts w:ascii="Book Antiqua" w:hAnsi="Book Antiqua"/>
          <w:b/>
          <w:sz w:val="24"/>
          <w:szCs w:val="24"/>
        </w:rPr>
        <w:t xml:space="preserve">© </w:t>
      </w:r>
      <w:r w:rsidRPr="00883DCA">
        <w:rPr>
          <w:rFonts w:ascii="Book Antiqua" w:hAnsi="Book Antiqua" w:cs="Arial"/>
          <w:b/>
          <w:sz w:val="24"/>
          <w:szCs w:val="24"/>
        </w:rPr>
        <w:t>The Author(s) 2019.</w:t>
      </w:r>
      <w:r w:rsidRPr="00883DCA">
        <w:rPr>
          <w:rFonts w:ascii="Book Antiqua" w:hAnsi="Book Antiqua" w:cs="Arial"/>
          <w:sz w:val="24"/>
          <w:szCs w:val="24"/>
        </w:rPr>
        <w:t xml:space="preserve"> Published by </w:t>
      </w:r>
      <w:proofErr w:type="spellStart"/>
      <w:r w:rsidRPr="00883DCA">
        <w:rPr>
          <w:rFonts w:ascii="Book Antiqua" w:hAnsi="Book Antiqua" w:cs="Arial"/>
          <w:sz w:val="24"/>
          <w:szCs w:val="24"/>
        </w:rPr>
        <w:t>Baishideng</w:t>
      </w:r>
      <w:proofErr w:type="spellEnd"/>
      <w:r w:rsidRPr="00883DCA">
        <w:rPr>
          <w:rFonts w:ascii="Book Antiqua" w:hAnsi="Book Antiqua" w:cs="Arial"/>
          <w:sz w:val="24"/>
          <w:szCs w:val="24"/>
        </w:rPr>
        <w:t xml:space="preserve"> Publishing Group Inc. All rights reserved.</w:t>
      </w:r>
    </w:p>
    <w:p w14:paraId="7293F8A9" w14:textId="77777777" w:rsidR="00906EE3" w:rsidRPr="00883DCA" w:rsidRDefault="00906EE3" w:rsidP="009D6D4A">
      <w:pPr>
        <w:spacing w:line="360" w:lineRule="auto"/>
        <w:rPr>
          <w:rFonts w:ascii="Book Antiqua" w:hAnsi="Book Antiqua" w:cs="Times New Roman"/>
          <w:sz w:val="24"/>
          <w:szCs w:val="24"/>
        </w:rPr>
      </w:pPr>
    </w:p>
    <w:p w14:paraId="3FE87E65" w14:textId="0581040E" w:rsidR="00C321DA" w:rsidRPr="00883DCA" w:rsidRDefault="004B536D" w:rsidP="009D6D4A">
      <w:pPr>
        <w:spacing w:line="360" w:lineRule="auto"/>
        <w:rPr>
          <w:rFonts w:ascii="Book Antiqua" w:eastAsia="Arial Unicode MS" w:hAnsi="Book Antiqua" w:cs="Times New Roman"/>
          <w:b/>
          <w:sz w:val="24"/>
          <w:szCs w:val="24"/>
        </w:rPr>
      </w:pPr>
      <w:r w:rsidRPr="00883DCA">
        <w:rPr>
          <w:rFonts w:ascii="Book Antiqua" w:eastAsia="Arial Unicode MS" w:hAnsi="Book Antiqua" w:cs="Times New Roman"/>
          <w:b/>
          <w:sz w:val="24"/>
          <w:szCs w:val="24"/>
        </w:rPr>
        <w:t>C</w:t>
      </w:r>
      <w:r w:rsidR="00906EE3" w:rsidRPr="00883DCA">
        <w:rPr>
          <w:rFonts w:ascii="Book Antiqua" w:eastAsia="Arial Unicode MS" w:hAnsi="Book Antiqua" w:cs="Times New Roman"/>
          <w:b/>
          <w:sz w:val="24"/>
          <w:szCs w:val="24"/>
        </w:rPr>
        <w:t xml:space="preserve">ore tip: </w:t>
      </w:r>
      <w:r w:rsidR="00716C73" w:rsidRPr="00883DCA">
        <w:rPr>
          <w:rFonts w:ascii="Book Antiqua" w:eastAsia="Arial Unicode MS" w:hAnsi="Book Antiqua" w:cs="Times New Roman"/>
          <w:sz w:val="24"/>
          <w:szCs w:val="24"/>
        </w:rPr>
        <w:t>Hydrocelectomy</w:t>
      </w:r>
      <w:r w:rsidR="008555DC" w:rsidRPr="00883DCA">
        <w:rPr>
          <w:rFonts w:ascii="Book Antiqua" w:eastAsia="Arial Unicode MS" w:hAnsi="Book Antiqua" w:cs="Times New Roman"/>
          <w:sz w:val="24"/>
          <w:szCs w:val="24"/>
        </w:rPr>
        <w:t>,</w:t>
      </w:r>
      <w:r w:rsidR="00716C73" w:rsidRPr="00883DCA">
        <w:rPr>
          <w:rFonts w:ascii="Book Antiqua" w:eastAsia="Arial Unicode MS" w:hAnsi="Book Antiqua" w:cs="Times New Roman"/>
          <w:sz w:val="24"/>
          <w:szCs w:val="24"/>
        </w:rPr>
        <w:t xml:space="preserve"> the gold standard for the treatment of hydrocele</w:t>
      </w:r>
      <w:r w:rsidR="008555DC" w:rsidRPr="00883DCA">
        <w:rPr>
          <w:rFonts w:ascii="Book Antiqua" w:eastAsia="Arial Unicode MS" w:hAnsi="Book Antiqua" w:cs="Times New Roman"/>
          <w:sz w:val="24"/>
          <w:szCs w:val="24"/>
        </w:rPr>
        <w:t>,</w:t>
      </w:r>
      <w:r w:rsidR="00716C73" w:rsidRPr="00883DCA">
        <w:rPr>
          <w:rFonts w:ascii="Book Antiqua" w:eastAsia="Arial Unicode MS" w:hAnsi="Book Antiqua" w:cs="Times New Roman"/>
          <w:sz w:val="24"/>
          <w:szCs w:val="24"/>
        </w:rPr>
        <w:t xml:space="preserve"> often causes complications. </w:t>
      </w:r>
      <w:r w:rsidR="00D931EE" w:rsidRPr="00883DCA">
        <w:rPr>
          <w:rFonts w:ascii="Book Antiqua" w:eastAsia="Arial Unicode MS" w:hAnsi="Book Antiqua" w:cs="Times New Roman"/>
          <w:sz w:val="24"/>
          <w:szCs w:val="24"/>
        </w:rPr>
        <w:t>W</w:t>
      </w:r>
      <w:r w:rsidR="00716C73" w:rsidRPr="00883DCA">
        <w:rPr>
          <w:rFonts w:ascii="Book Antiqua" w:eastAsia="Arial Unicode MS" w:hAnsi="Book Antiqua" w:cs="Times New Roman"/>
          <w:sz w:val="24"/>
          <w:szCs w:val="24"/>
        </w:rPr>
        <w:t xml:space="preserve">e report a minimally invasive technique for individualized treatment of testicular hydrocele. </w:t>
      </w:r>
      <w:r w:rsidR="00235F20" w:rsidRPr="00883DCA">
        <w:rPr>
          <w:rFonts w:ascii="Book Antiqua" w:eastAsia="Arial Unicode MS" w:hAnsi="Book Antiqua" w:cs="Times New Roman"/>
          <w:sz w:val="24"/>
          <w:szCs w:val="24"/>
        </w:rPr>
        <w:t xml:space="preserve">We retrospectively analyzed </w:t>
      </w:r>
      <w:r w:rsidR="001E59A1" w:rsidRPr="00883DCA">
        <w:rPr>
          <w:rFonts w:ascii="Book Antiqua" w:eastAsia="Arial Unicode MS" w:hAnsi="Book Antiqua" w:cs="Times New Roman"/>
          <w:sz w:val="24"/>
          <w:szCs w:val="24"/>
        </w:rPr>
        <w:t xml:space="preserve">the </w:t>
      </w:r>
      <w:r w:rsidR="00235F20" w:rsidRPr="00883DCA">
        <w:rPr>
          <w:rFonts w:ascii="Book Antiqua" w:eastAsia="Arial Unicode MS" w:hAnsi="Book Antiqua" w:cs="Times New Roman"/>
          <w:sz w:val="24"/>
          <w:szCs w:val="24"/>
        </w:rPr>
        <w:t xml:space="preserve">records of </w:t>
      </w:r>
      <w:r w:rsidR="00716C73" w:rsidRPr="00883DCA">
        <w:rPr>
          <w:rFonts w:ascii="Book Antiqua" w:eastAsia="Arial Unicode MS" w:hAnsi="Book Antiqua" w:cs="Times New Roman"/>
          <w:sz w:val="24"/>
          <w:szCs w:val="24"/>
        </w:rPr>
        <w:t>52 adult patients with idiopathic hydrocele</w:t>
      </w:r>
      <w:r w:rsidR="00235F20" w:rsidRPr="00883DCA">
        <w:rPr>
          <w:rFonts w:ascii="Book Antiqua" w:eastAsia="Arial Unicode MS" w:hAnsi="Book Antiqua" w:cs="Times New Roman"/>
          <w:sz w:val="24"/>
          <w:szCs w:val="24"/>
        </w:rPr>
        <w:t xml:space="preserve"> w</w:t>
      </w:r>
      <w:r w:rsidR="00D931EE" w:rsidRPr="00883DCA">
        <w:rPr>
          <w:rFonts w:ascii="Book Antiqua" w:eastAsia="Arial Unicode MS" w:hAnsi="Book Antiqua" w:cs="Times New Roman"/>
          <w:sz w:val="24"/>
          <w:szCs w:val="24"/>
        </w:rPr>
        <w:t>ho</w:t>
      </w:r>
      <w:r w:rsidR="00235F20" w:rsidRPr="00883DCA">
        <w:rPr>
          <w:rFonts w:ascii="Book Antiqua" w:eastAsia="Arial Unicode MS" w:hAnsi="Book Antiqua" w:cs="Times New Roman"/>
          <w:sz w:val="24"/>
          <w:szCs w:val="24"/>
        </w:rPr>
        <w:t xml:space="preserve"> </w:t>
      </w:r>
      <w:r w:rsidR="00DC66F0" w:rsidRPr="00883DCA">
        <w:rPr>
          <w:rFonts w:ascii="Book Antiqua" w:eastAsia="Arial Unicode MS" w:hAnsi="Book Antiqua" w:cs="Times New Roman"/>
          <w:sz w:val="24"/>
          <w:szCs w:val="24"/>
        </w:rPr>
        <w:t>underwent</w:t>
      </w:r>
      <w:r w:rsidR="00235F20" w:rsidRPr="00883DCA">
        <w:rPr>
          <w:rFonts w:ascii="Book Antiqua" w:eastAsia="Arial Unicode MS" w:hAnsi="Book Antiqua" w:cs="Times New Roman"/>
          <w:sz w:val="24"/>
          <w:szCs w:val="24"/>
        </w:rPr>
        <w:t xml:space="preserve"> this </w:t>
      </w:r>
      <w:r w:rsidR="00DC66F0" w:rsidRPr="00883DCA">
        <w:rPr>
          <w:rFonts w:ascii="Book Antiqua" w:eastAsia="Arial Unicode MS" w:hAnsi="Book Antiqua" w:cs="Times New Roman"/>
          <w:sz w:val="24"/>
          <w:szCs w:val="24"/>
        </w:rPr>
        <w:t>procedure</w:t>
      </w:r>
      <w:r w:rsidR="00716C73" w:rsidRPr="00883DCA">
        <w:rPr>
          <w:rFonts w:ascii="Book Antiqua" w:eastAsia="Arial Unicode MS" w:hAnsi="Book Antiqua" w:cs="Times New Roman"/>
          <w:sz w:val="24"/>
          <w:szCs w:val="24"/>
        </w:rPr>
        <w:t xml:space="preserve">. The </w:t>
      </w:r>
      <w:r w:rsidR="000E47CA" w:rsidRPr="00883DCA">
        <w:rPr>
          <w:rFonts w:ascii="Book Antiqua" w:eastAsia="Arial Unicode MS" w:hAnsi="Book Antiqua" w:cs="Times New Roman"/>
          <w:sz w:val="24"/>
          <w:szCs w:val="24"/>
        </w:rPr>
        <w:t xml:space="preserve">extent of </w:t>
      </w:r>
      <w:r w:rsidR="00716C73" w:rsidRPr="00883DCA">
        <w:rPr>
          <w:rFonts w:ascii="Book Antiqua" w:eastAsia="Arial Unicode MS" w:hAnsi="Book Antiqua" w:cs="Times New Roman"/>
          <w:sz w:val="24"/>
          <w:szCs w:val="24"/>
        </w:rPr>
        <w:t xml:space="preserve">tunica vaginalis </w:t>
      </w:r>
      <w:r w:rsidR="00CB033A" w:rsidRPr="00883DCA">
        <w:rPr>
          <w:rFonts w:ascii="Book Antiqua" w:eastAsia="Arial Unicode MS" w:hAnsi="Book Antiqua" w:cs="Times New Roman"/>
          <w:sz w:val="24"/>
          <w:szCs w:val="24"/>
        </w:rPr>
        <w:t xml:space="preserve">sheath </w:t>
      </w:r>
      <w:r w:rsidR="000E47CA" w:rsidRPr="00883DCA">
        <w:rPr>
          <w:rFonts w:ascii="Book Antiqua" w:eastAsia="Arial Unicode MS" w:hAnsi="Book Antiqua" w:cs="Times New Roman"/>
          <w:sz w:val="24"/>
          <w:szCs w:val="24"/>
        </w:rPr>
        <w:t xml:space="preserve">resection </w:t>
      </w:r>
      <w:r w:rsidR="00716C73" w:rsidRPr="00883DCA">
        <w:rPr>
          <w:rFonts w:ascii="Book Antiqua" w:eastAsia="Arial Unicode MS" w:hAnsi="Book Antiqua" w:cs="Times New Roman"/>
          <w:sz w:val="24"/>
          <w:szCs w:val="24"/>
        </w:rPr>
        <w:t xml:space="preserve">was based </w:t>
      </w:r>
      <w:r w:rsidR="000E47CA" w:rsidRPr="00883DCA">
        <w:rPr>
          <w:rFonts w:ascii="Book Antiqua" w:eastAsia="Arial Unicode MS" w:hAnsi="Book Antiqua" w:cs="Times New Roman"/>
          <w:sz w:val="24"/>
          <w:szCs w:val="24"/>
        </w:rPr>
        <w:t>on</w:t>
      </w:r>
      <w:r w:rsidR="00716C73" w:rsidRPr="00883DCA">
        <w:rPr>
          <w:rFonts w:ascii="Book Antiqua" w:eastAsia="Arial Unicode MS" w:hAnsi="Book Antiqua" w:cs="Times New Roman"/>
          <w:sz w:val="24"/>
          <w:szCs w:val="24"/>
        </w:rPr>
        <w:t xml:space="preserve"> the maximum </w:t>
      </w:r>
      <w:r w:rsidR="007B4145" w:rsidRPr="00883DCA">
        <w:rPr>
          <w:rFonts w:ascii="Book Antiqua" w:eastAsia="Arial Unicode MS" w:hAnsi="Book Antiqua" w:cs="Times New Roman"/>
          <w:sz w:val="24"/>
          <w:szCs w:val="24"/>
        </w:rPr>
        <w:t xml:space="preserve">hydrocele </w:t>
      </w:r>
      <w:r w:rsidR="00716C73" w:rsidRPr="00883DCA">
        <w:rPr>
          <w:rFonts w:ascii="Book Antiqua" w:eastAsia="Arial Unicode MS" w:hAnsi="Book Antiqua" w:cs="Times New Roman"/>
          <w:sz w:val="24"/>
          <w:szCs w:val="24"/>
        </w:rPr>
        <w:t xml:space="preserve">diameter (d) by ultrasound, </w:t>
      </w:r>
      <w:r w:rsidR="00CB033A" w:rsidRPr="00883DCA">
        <w:rPr>
          <w:rFonts w:ascii="Book Antiqua" w:eastAsia="Arial Unicode MS" w:hAnsi="Book Antiqua" w:cs="Times New Roman"/>
          <w:sz w:val="24"/>
          <w:szCs w:val="24"/>
        </w:rPr>
        <w:t xml:space="preserve">with </w:t>
      </w:r>
      <w:r w:rsidR="00716C73" w:rsidRPr="00883DCA">
        <w:rPr>
          <w:rFonts w:ascii="Book Antiqua" w:eastAsia="Arial Unicode MS" w:hAnsi="Book Antiqua" w:cs="Times New Roman"/>
          <w:sz w:val="24"/>
          <w:szCs w:val="24"/>
        </w:rPr>
        <w:t xml:space="preserve">the </w:t>
      </w:r>
      <w:r w:rsidR="000E47CA" w:rsidRPr="00883DCA">
        <w:rPr>
          <w:rFonts w:ascii="Book Antiqua" w:eastAsia="Arial Unicode MS" w:hAnsi="Book Antiqua" w:cs="Times New Roman"/>
          <w:sz w:val="24"/>
          <w:szCs w:val="24"/>
        </w:rPr>
        <w:t xml:space="preserve">maximum diameter </w:t>
      </w:r>
      <w:r w:rsidR="008561BD" w:rsidRPr="00883DCA">
        <w:rPr>
          <w:rFonts w:ascii="Book Antiqua" w:eastAsia="Arial Unicode MS" w:hAnsi="Book Antiqua" w:cs="Times New Roman"/>
          <w:sz w:val="24"/>
          <w:szCs w:val="24"/>
        </w:rPr>
        <w:t xml:space="preserve">of </w:t>
      </w:r>
      <w:r w:rsidR="000E47CA" w:rsidRPr="00883DCA">
        <w:rPr>
          <w:rFonts w:ascii="Book Antiqua" w:eastAsia="Arial Unicode MS" w:hAnsi="Book Antiqua" w:cs="Times New Roman"/>
          <w:sz w:val="24"/>
          <w:szCs w:val="24"/>
        </w:rPr>
        <w:t xml:space="preserve">the </w:t>
      </w:r>
      <w:r w:rsidR="00D931EE" w:rsidRPr="00883DCA">
        <w:rPr>
          <w:rFonts w:ascii="Book Antiqua" w:eastAsia="Arial Unicode MS" w:hAnsi="Book Antiqua" w:cs="Times New Roman"/>
          <w:sz w:val="24"/>
          <w:szCs w:val="24"/>
        </w:rPr>
        <w:t>resected portion</w:t>
      </w:r>
      <w:r w:rsidR="00716C73" w:rsidRPr="00883DCA">
        <w:rPr>
          <w:rFonts w:ascii="Book Antiqua" w:eastAsia="Arial Unicode MS" w:hAnsi="Book Antiqua" w:cs="Times New Roman"/>
          <w:sz w:val="24"/>
          <w:szCs w:val="24"/>
        </w:rPr>
        <w:t xml:space="preserve"> </w:t>
      </w:r>
      <w:r w:rsidR="00566300" w:rsidRPr="00883DCA">
        <w:rPr>
          <w:rFonts w:ascii="Book Antiqua" w:eastAsia="Arial Unicode MS" w:hAnsi="Book Antiqua" w:cs="Times New Roman"/>
          <w:sz w:val="24"/>
          <w:szCs w:val="24"/>
        </w:rPr>
        <w:t xml:space="preserve">estimated as </w:t>
      </w:r>
      <w:r w:rsidR="00716C73" w:rsidRPr="00883DCA">
        <w:rPr>
          <w:rFonts w:ascii="Book Antiqua" w:eastAsia="Arial Unicode MS" w:hAnsi="Book Antiqua" w:cs="Times New Roman"/>
          <w:sz w:val="24"/>
          <w:szCs w:val="24"/>
        </w:rPr>
        <w:t xml:space="preserve">πd/2. Only a 2-cm incision was </w:t>
      </w:r>
      <w:r w:rsidR="00964B55" w:rsidRPr="00883DCA">
        <w:rPr>
          <w:rFonts w:ascii="Book Antiqua" w:eastAsia="Arial Unicode MS" w:hAnsi="Book Antiqua" w:cs="Times New Roman"/>
          <w:sz w:val="24"/>
          <w:szCs w:val="24"/>
        </w:rPr>
        <w:t>required</w:t>
      </w:r>
      <w:r w:rsidR="00716C73" w:rsidRPr="00883DCA">
        <w:rPr>
          <w:rFonts w:ascii="Book Antiqua" w:eastAsia="Arial Unicode MS" w:hAnsi="Book Antiqua" w:cs="Times New Roman"/>
          <w:sz w:val="24"/>
          <w:szCs w:val="24"/>
        </w:rPr>
        <w:t xml:space="preserve">, </w:t>
      </w:r>
      <w:r w:rsidR="009C28CE" w:rsidRPr="00883DCA">
        <w:rPr>
          <w:rFonts w:ascii="Book Antiqua" w:eastAsia="Arial Unicode MS" w:hAnsi="Book Antiqua" w:cs="Times New Roman"/>
          <w:sz w:val="24"/>
          <w:szCs w:val="24"/>
        </w:rPr>
        <w:t xml:space="preserve">through which </w:t>
      </w:r>
      <w:r w:rsidR="00716C73" w:rsidRPr="00883DCA">
        <w:rPr>
          <w:rFonts w:ascii="Book Antiqua" w:eastAsia="Arial Unicode MS" w:hAnsi="Book Antiqua" w:cs="Times New Roman"/>
          <w:sz w:val="24"/>
          <w:szCs w:val="24"/>
        </w:rPr>
        <w:t xml:space="preserve">part of the sheath was </w:t>
      </w:r>
      <w:r w:rsidR="009C28CE" w:rsidRPr="00883DCA">
        <w:rPr>
          <w:rFonts w:ascii="Book Antiqua" w:eastAsia="Arial Unicode MS" w:hAnsi="Book Antiqua" w:cs="Times New Roman"/>
          <w:sz w:val="24"/>
          <w:szCs w:val="24"/>
        </w:rPr>
        <w:t xml:space="preserve">pulled, </w:t>
      </w:r>
      <w:r w:rsidR="00663563" w:rsidRPr="00883DCA">
        <w:rPr>
          <w:rFonts w:ascii="Book Antiqua" w:eastAsia="Arial Unicode MS" w:hAnsi="Book Antiqua" w:cs="Times New Roman"/>
          <w:sz w:val="24"/>
          <w:szCs w:val="24"/>
        </w:rPr>
        <w:t>separated</w:t>
      </w:r>
      <w:r w:rsidR="00716C73" w:rsidRPr="00883DCA">
        <w:rPr>
          <w:rFonts w:ascii="Book Antiqua" w:eastAsia="Arial Unicode MS" w:hAnsi="Book Antiqua" w:cs="Times New Roman"/>
          <w:sz w:val="24"/>
          <w:szCs w:val="24"/>
        </w:rPr>
        <w:t>, and removed. All patients were successfully treated with</w:t>
      </w:r>
      <w:r w:rsidR="00641DA6" w:rsidRPr="00883DCA">
        <w:rPr>
          <w:rFonts w:ascii="Book Antiqua" w:eastAsia="Arial Unicode MS" w:hAnsi="Book Antiqua" w:cs="Times New Roman"/>
          <w:sz w:val="24"/>
          <w:szCs w:val="24"/>
        </w:rPr>
        <w:t>in</w:t>
      </w:r>
      <w:r w:rsidR="00716C73" w:rsidRPr="00883DCA">
        <w:rPr>
          <w:rFonts w:ascii="Book Antiqua" w:eastAsia="Arial Unicode MS" w:hAnsi="Book Antiqua" w:cs="Times New Roman"/>
          <w:sz w:val="24"/>
          <w:szCs w:val="24"/>
        </w:rPr>
        <w:t xml:space="preserve"> a short time and </w:t>
      </w:r>
      <w:r w:rsidR="00641DA6" w:rsidRPr="00883DCA">
        <w:rPr>
          <w:rFonts w:ascii="Book Antiqua" w:eastAsia="Arial Unicode MS" w:hAnsi="Book Antiqua" w:cs="Times New Roman"/>
          <w:sz w:val="24"/>
          <w:szCs w:val="24"/>
        </w:rPr>
        <w:t xml:space="preserve">with </w:t>
      </w:r>
      <w:r w:rsidR="00322AFF" w:rsidRPr="00883DCA">
        <w:rPr>
          <w:rFonts w:ascii="Book Antiqua" w:eastAsia="Arial Unicode MS" w:hAnsi="Book Antiqua" w:cs="Times New Roman"/>
          <w:sz w:val="24"/>
          <w:szCs w:val="24"/>
        </w:rPr>
        <w:t xml:space="preserve">few </w:t>
      </w:r>
      <w:r w:rsidR="00716C73" w:rsidRPr="00883DCA">
        <w:rPr>
          <w:rFonts w:ascii="Book Antiqua" w:eastAsia="Arial Unicode MS" w:hAnsi="Book Antiqua" w:cs="Times New Roman"/>
          <w:sz w:val="24"/>
          <w:szCs w:val="24"/>
        </w:rPr>
        <w:t>complications.</w:t>
      </w:r>
    </w:p>
    <w:p w14:paraId="7166DFB2" w14:textId="77777777" w:rsidR="009D6D4A" w:rsidRPr="00883DCA" w:rsidRDefault="009D6D4A" w:rsidP="009D6D4A">
      <w:pPr>
        <w:spacing w:line="360" w:lineRule="auto"/>
        <w:rPr>
          <w:rFonts w:ascii="Book Antiqua" w:hAnsi="Book Antiqua" w:cs="Times New Roman"/>
          <w:b/>
          <w:sz w:val="24"/>
          <w:szCs w:val="24"/>
        </w:rPr>
      </w:pPr>
    </w:p>
    <w:p w14:paraId="0DFD2AA3" w14:textId="5D269FC4" w:rsidR="00D568A7" w:rsidRPr="00883DCA" w:rsidRDefault="009D6D4A"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Lin L, Hong HS, Gao YL, Yang JR, Li T, Zhu QG, Ye LF, Wei YB. Individualized minimally invasive treatment for adult testicular hydrocele: A pilot study. </w:t>
      </w:r>
      <w:r w:rsidRPr="00883DCA">
        <w:rPr>
          <w:rFonts w:ascii="Book Antiqua" w:hAnsi="Book Antiqua"/>
          <w:i/>
          <w:iCs/>
          <w:sz w:val="24"/>
          <w:szCs w:val="24"/>
        </w:rPr>
        <w:lastRenderedPageBreak/>
        <w:t xml:space="preserve">World J Clin Cases </w:t>
      </w:r>
      <w:r w:rsidRPr="00883DCA">
        <w:rPr>
          <w:rFonts w:ascii="Book Antiqua" w:hAnsi="Book Antiqua"/>
          <w:iCs/>
          <w:sz w:val="24"/>
          <w:szCs w:val="24"/>
        </w:rPr>
        <w:t>2019; In press</w:t>
      </w:r>
    </w:p>
    <w:p w14:paraId="42818DA4" w14:textId="77777777" w:rsidR="009D6D4A" w:rsidRPr="00883DCA" w:rsidRDefault="009D6D4A" w:rsidP="009D6D4A">
      <w:pPr>
        <w:widowControl/>
        <w:spacing w:line="360" w:lineRule="auto"/>
        <w:rPr>
          <w:rFonts w:ascii="Book Antiqua" w:hAnsi="Book Antiqua" w:cs="Times New Roman"/>
          <w:b/>
          <w:sz w:val="24"/>
          <w:szCs w:val="24"/>
        </w:rPr>
      </w:pPr>
      <w:r w:rsidRPr="00883DCA">
        <w:rPr>
          <w:rFonts w:ascii="Book Antiqua" w:hAnsi="Book Antiqua" w:cs="Times New Roman"/>
          <w:b/>
          <w:sz w:val="24"/>
          <w:szCs w:val="24"/>
        </w:rPr>
        <w:br w:type="page"/>
      </w:r>
    </w:p>
    <w:p w14:paraId="4F0F163A" w14:textId="01700BCE" w:rsidR="00D323C3" w:rsidRPr="00883DCA" w:rsidRDefault="009D6D4A" w:rsidP="009D6D4A">
      <w:pPr>
        <w:spacing w:line="360" w:lineRule="auto"/>
        <w:rPr>
          <w:rFonts w:ascii="Book Antiqua" w:hAnsi="Book Antiqua" w:cs="Times New Roman"/>
          <w:b/>
          <w:sz w:val="24"/>
          <w:szCs w:val="24"/>
        </w:rPr>
      </w:pPr>
      <w:r w:rsidRPr="00883DCA">
        <w:rPr>
          <w:rFonts w:ascii="Book Antiqua" w:hAnsi="Book Antiqua" w:cs="Times New Roman"/>
          <w:b/>
          <w:sz w:val="24"/>
          <w:szCs w:val="24"/>
        </w:rPr>
        <w:lastRenderedPageBreak/>
        <w:t>INTRODUCTION</w:t>
      </w:r>
    </w:p>
    <w:p w14:paraId="10D486AA" w14:textId="3F2A5411" w:rsidR="00D323C3" w:rsidRPr="00883DCA" w:rsidRDefault="00D323C3" w:rsidP="009D6D4A">
      <w:pPr>
        <w:spacing w:line="360" w:lineRule="auto"/>
        <w:rPr>
          <w:rFonts w:ascii="Book Antiqua" w:hAnsi="Book Antiqua" w:cs="Times New Roman"/>
          <w:sz w:val="24"/>
          <w:szCs w:val="24"/>
        </w:rPr>
      </w:pPr>
      <w:r w:rsidRPr="00883DCA">
        <w:rPr>
          <w:rFonts w:ascii="Book Antiqua" w:hAnsi="Book Antiqua" w:cs="Times New Roman"/>
          <w:sz w:val="24"/>
          <w:szCs w:val="24"/>
        </w:rPr>
        <w:t>Testicular hydrocele is a common benign disease in m</w:t>
      </w:r>
      <w:r w:rsidR="007B37BE" w:rsidRPr="00883DCA">
        <w:rPr>
          <w:rFonts w:ascii="Book Antiqua" w:hAnsi="Book Antiqua" w:cs="Times New Roman"/>
          <w:sz w:val="24"/>
          <w:szCs w:val="24"/>
        </w:rPr>
        <w:t>en</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NE.Ref.{A85ED64A-4337-4B19-8E5D-8DCCD5F1140B}</w:instrText>
      </w:r>
      <w:r w:rsidRPr="00883DCA">
        <w:rPr>
          <w:rFonts w:ascii="Book Antiqua" w:hAnsi="Book Antiqua" w:cs="Times New Roman"/>
          <w:sz w:val="24"/>
          <w:szCs w:val="24"/>
        </w:rPr>
        <w:fldChar w:fldCharType="separate"/>
      </w:r>
      <w:r w:rsidR="00AD6293" w:rsidRPr="00883DCA">
        <w:rPr>
          <w:rFonts w:ascii="Book Antiqua" w:hAnsi="Book Antiqua" w:cs="Times New Roman"/>
          <w:kern w:val="0"/>
          <w:sz w:val="24"/>
          <w:szCs w:val="24"/>
          <w:vertAlign w:val="superscript"/>
        </w:rPr>
        <w:t>[1,</w:t>
      </w:r>
      <w:r w:rsidR="00757D65" w:rsidRPr="00883DCA">
        <w:rPr>
          <w:rFonts w:ascii="Book Antiqua" w:hAnsi="Book Antiqua" w:cs="Times New Roman"/>
          <w:kern w:val="0"/>
          <w:sz w:val="24"/>
          <w:szCs w:val="24"/>
          <w:vertAlign w:val="superscript"/>
        </w:rPr>
        <w:t>2]</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w:t>
      </w:r>
      <w:bookmarkStart w:id="2" w:name="_Hlk519678550"/>
      <w:r w:rsidRPr="00883DCA">
        <w:rPr>
          <w:rFonts w:ascii="Book Antiqua" w:hAnsi="Book Antiqua" w:cs="Times New Roman"/>
          <w:sz w:val="24"/>
          <w:szCs w:val="24"/>
        </w:rPr>
        <w:t>Hydrocelectomy</w:t>
      </w:r>
      <w:bookmarkEnd w:id="2"/>
      <w:r w:rsidRPr="00883DCA">
        <w:rPr>
          <w:rFonts w:ascii="Book Antiqua" w:hAnsi="Book Antiqua" w:cs="Times New Roman"/>
          <w:sz w:val="24"/>
          <w:szCs w:val="24"/>
        </w:rPr>
        <w:t xml:space="preserve"> is recognized as the gold standard for the treatment of hydrocele</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NE.Ref.{FDF76D28-7A60-449B-9BC7-E70156EA0746}</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[3-5]</w:t>
      </w:r>
      <w:r w:rsidRPr="00883DCA">
        <w:rPr>
          <w:rFonts w:ascii="Book Antiqua" w:hAnsi="Book Antiqua" w:cs="Times New Roman"/>
          <w:sz w:val="24"/>
          <w:szCs w:val="24"/>
        </w:rPr>
        <w:fldChar w:fldCharType="end"/>
      </w:r>
      <w:r w:rsidRPr="00883DCA">
        <w:rPr>
          <w:rFonts w:ascii="Book Antiqua" w:hAnsi="Book Antiqua" w:cs="Times New Roman"/>
          <w:sz w:val="24"/>
          <w:szCs w:val="24"/>
        </w:rPr>
        <w:t>, but it often causes complications after surgery</w:t>
      </w:r>
      <w:r w:rsidR="00BF4FA2" w:rsidRPr="00883DCA">
        <w:rPr>
          <w:rFonts w:ascii="Book Antiqua" w:hAnsi="Book Antiqua" w:cs="Times New Roman"/>
          <w:sz w:val="24"/>
          <w:szCs w:val="24"/>
        </w:rPr>
        <w:t xml:space="preserve">, </w:t>
      </w:r>
      <w:r w:rsidR="00875974" w:rsidRPr="00883DCA">
        <w:rPr>
          <w:rFonts w:ascii="Book Antiqua" w:hAnsi="Book Antiqua" w:cs="Times New Roman"/>
          <w:sz w:val="24"/>
          <w:szCs w:val="24"/>
        </w:rPr>
        <w:t>including hematoma, infection, persistent swellin</w:t>
      </w:r>
      <w:r w:rsidR="00875974" w:rsidRPr="00883DCA">
        <w:rPr>
          <w:rFonts w:ascii="Book Antiqua" w:hAnsi="Book Antiqua" w:cs="Times New Roman"/>
          <w:sz w:val="24"/>
          <w:szCs w:val="24"/>
        </w:rPr>
        <w:t>g</w:t>
      </w:r>
      <w:r w:rsidR="001F3E89" w:rsidRPr="00883DCA">
        <w:rPr>
          <w:rFonts w:ascii="Book Antiqua" w:hAnsi="Book Antiqua" w:cs="Times New Roman"/>
          <w:sz w:val="24"/>
          <w:szCs w:val="24"/>
        </w:rPr>
        <w:t>,</w:t>
      </w:r>
      <w:r w:rsidR="00875974" w:rsidRPr="00883DCA">
        <w:rPr>
          <w:rFonts w:ascii="Book Antiqua" w:hAnsi="Book Antiqua" w:cs="Times New Roman"/>
          <w:sz w:val="24"/>
          <w:szCs w:val="24"/>
        </w:rPr>
        <w:t xml:space="preserve"> </w:t>
      </w:r>
      <w:r w:rsidR="00AB273D" w:rsidRPr="00883DCA">
        <w:rPr>
          <w:rFonts w:ascii="Book Antiqua" w:hAnsi="Book Antiqua" w:cs="Times New Roman"/>
          <w:sz w:val="24"/>
          <w:szCs w:val="24"/>
        </w:rPr>
        <w:t xml:space="preserve">hydrocele </w:t>
      </w:r>
      <w:r w:rsidR="00875974" w:rsidRPr="00883DCA">
        <w:rPr>
          <w:rFonts w:ascii="Book Antiqua" w:hAnsi="Book Antiqua" w:cs="Times New Roman"/>
          <w:sz w:val="24"/>
          <w:szCs w:val="24"/>
        </w:rPr>
        <w:t>recurrence</w:t>
      </w:r>
      <w:r w:rsidR="00D633A4">
        <w:rPr>
          <w:rFonts w:ascii="Book Antiqua" w:hAnsi="Book Antiqua" w:cs="Times New Roman"/>
          <w:sz w:val="24"/>
          <w:szCs w:val="24"/>
        </w:rPr>
        <w:t>,</w:t>
      </w:r>
      <w:r w:rsidR="00875974" w:rsidRPr="00883DCA">
        <w:rPr>
          <w:rFonts w:ascii="Book Antiqua" w:hAnsi="Book Antiqua" w:cs="Times New Roman"/>
          <w:sz w:val="24"/>
          <w:szCs w:val="24"/>
        </w:rPr>
        <w:t xml:space="preserve"> and chronic pain</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NE.Ref.{CEB1FF7A-09E7-4DCD-BD59-086FBE865E84}</w:instrText>
      </w:r>
      <w:r w:rsidRPr="00883DCA">
        <w:rPr>
          <w:rFonts w:ascii="Book Antiqua" w:hAnsi="Book Antiqua" w:cs="Times New Roman"/>
          <w:sz w:val="24"/>
          <w:szCs w:val="24"/>
        </w:rPr>
        <w:fldChar w:fldCharType="separate"/>
      </w:r>
      <w:r w:rsidR="00AD6293" w:rsidRPr="00883DCA">
        <w:rPr>
          <w:rFonts w:ascii="Book Antiqua" w:hAnsi="Book Antiqua" w:cs="Times New Roman"/>
          <w:kern w:val="0"/>
          <w:sz w:val="24"/>
          <w:szCs w:val="24"/>
          <w:vertAlign w:val="superscript"/>
        </w:rPr>
        <w:t>[2,</w:t>
      </w:r>
      <w:r w:rsidR="00757D65" w:rsidRPr="00883DCA">
        <w:rPr>
          <w:rFonts w:ascii="Book Antiqua" w:hAnsi="Book Antiqua" w:cs="Times New Roman"/>
          <w:kern w:val="0"/>
          <w:sz w:val="24"/>
          <w:szCs w:val="24"/>
          <w:vertAlign w:val="superscript"/>
        </w:rPr>
        <w:t>5]</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In recent years, several methods for minimally invasive treatment of hydrocele have appeared, such as hydrocelectomy with a small </w:t>
      </w:r>
      <w:r w:rsidR="001F3E89" w:rsidRPr="00883DCA">
        <w:rPr>
          <w:rFonts w:ascii="Book Antiqua" w:hAnsi="Book Antiqua" w:cs="Times New Roman"/>
          <w:sz w:val="24"/>
          <w:szCs w:val="24"/>
        </w:rPr>
        <w:t xml:space="preserve">(3 cm) </w:t>
      </w:r>
      <w:r w:rsidRPr="00883DCA">
        <w:rPr>
          <w:rFonts w:ascii="Book Antiqua" w:hAnsi="Book Antiqua" w:cs="Times New Roman"/>
          <w:sz w:val="24"/>
          <w:szCs w:val="24"/>
        </w:rPr>
        <w:t>incision</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NE.Ref.{3BE3EAB1-678D-4F7B-958E-BB51D5CF0815}</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[6]</w:t>
      </w:r>
      <w:r w:rsidRPr="00883DCA">
        <w:rPr>
          <w:rFonts w:ascii="Book Antiqua" w:hAnsi="Book Antiqua" w:cs="Times New Roman"/>
          <w:sz w:val="24"/>
          <w:szCs w:val="24"/>
        </w:rPr>
        <w:fldChar w:fldCharType="end"/>
      </w:r>
      <w:r w:rsidR="001F3E89" w:rsidRPr="00883DCA">
        <w:rPr>
          <w:rFonts w:ascii="Book Antiqua" w:hAnsi="Book Antiqua" w:cs="Times New Roman"/>
          <w:sz w:val="24"/>
          <w:szCs w:val="24"/>
        </w:rPr>
        <w:t xml:space="preserve"> and</w:t>
      </w:r>
      <w:r w:rsidRPr="00883DCA">
        <w:rPr>
          <w:rFonts w:ascii="Book Antiqua" w:hAnsi="Book Antiqua" w:cs="Times New Roman"/>
          <w:sz w:val="24"/>
          <w:szCs w:val="24"/>
        </w:rPr>
        <w:t xml:space="preserve"> a 1.5-cm incision pull-out technique for hydrocele</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NE.Ref.{F2A6BCC4-0B70-4F46-8CD3-5DFF5BFEBFCE}</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[5]</w:t>
      </w:r>
      <w:r w:rsidRPr="00883DCA">
        <w:rPr>
          <w:rFonts w:ascii="Book Antiqua" w:hAnsi="Book Antiqua" w:cs="Times New Roman"/>
          <w:sz w:val="24"/>
          <w:szCs w:val="24"/>
        </w:rPr>
        <w:fldChar w:fldCharType="end"/>
      </w:r>
      <w:r w:rsidR="001F3E89" w:rsidRPr="00883DCA">
        <w:rPr>
          <w:rFonts w:ascii="Book Antiqua" w:hAnsi="Book Antiqua" w:cs="Times New Roman"/>
          <w:sz w:val="24"/>
          <w:szCs w:val="24"/>
        </w:rPr>
        <w:t xml:space="preserve">. </w:t>
      </w:r>
      <w:r w:rsidRPr="00036AD7">
        <w:rPr>
          <w:rFonts w:ascii="Book Antiqua" w:hAnsi="Book Antiqua" w:cs="Times New Roman"/>
          <w:sz w:val="24"/>
          <w:szCs w:val="24"/>
        </w:rPr>
        <w:t xml:space="preserve">Saber reported </w:t>
      </w:r>
      <w:r w:rsidR="00036AD7">
        <w:rPr>
          <w:rFonts w:ascii="Book Antiqua" w:hAnsi="Book Antiqua" w:cs="Times New Roman"/>
          <w:sz w:val="24"/>
          <w:szCs w:val="24"/>
        </w:rPr>
        <w:t xml:space="preserve">a </w:t>
      </w:r>
      <w:r w:rsidRPr="00036AD7">
        <w:rPr>
          <w:rFonts w:ascii="Book Antiqua" w:hAnsi="Book Antiqua" w:cs="Times New Roman"/>
          <w:sz w:val="24"/>
          <w:szCs w:val="24"/>
        </w:rPr>
        <w:t>2-cm incision</w:t>
      </w:r>
      <w:r w:rsidR="007F0684">
        <w:rPr>
          <w:rFonts w:ascii="Book Antiqua" w:hAnsi="Book Antiqua" w:cs="Times New Roman"/>
          <w:sz w:val="24"/>
          <w:szCs w:val="24"/>
        </w:rPr>
        <w:t xml:space="preserve"> procedure</w:t>
      </w:r>
      <w:r w:rsidRPr="00036AD7">
        <w:rPr>
          <w:rFonts w:ascii="Book Antiqua" w:hAnsi="Book Antiqua" w:cs="Times New Roman"/>
          <w:sz w:val="24"/>
          <w:szCs w:val="24"/>
        </w:rPr>
        <w:t xml:space="preserve"> and excis</w:t>
      </w:r>
      <w:r w:rsidR="007F0684">
        <w:rPr>
          <w:rFonts w:ascii="Book Antiqua" w:hAnsi="Book Antiqua" w:cs="Times New Roman"/>
          <w:sz w:val="24"/>
          <w:szCs w:val="24"/>
        </w:rPr>
        <w:t>ed</w:t>
      </w:r>
      <w:r w:rsidRPr="00036AD7">
        <w:rPr>
          <w:rFonts w:ascii="Book Antiqua" w:hAnsi="Book Antiqua" w:cs="Times New Roman"/>
          <w:sz w:val="24"/>
          <w:szCs w:val="24"/>
        </w:rPr>
        <w:t xml:space="preserve"> only a small </w:t>
      </w:r>
      <w:r w:rsidR="001F3E89" w:rsidRPr="00036AD7">
        <w:rPr>
          <w:rFonts w:ascii="Book Antiqua" w:hAnsi="Book Antiqua" w:cs="Times New Roman"/>
          <w:sz w:val="24"/>
          <w:szCs w:val="24"/>
        </w:rPr>
        <w:t xml:space="preserve">portion </w:t>
      </w:r>
      <w:r w:rsidRPr="00036AD7">
        <w:rPr>
          <w:rFonts w:ascii="Book Antiqua" w:hAnsi="Book Antiqua" w:cs="Times New Roman"/>
          <w:sz w:val="24"/>
          <w:szCs w:val="24"/>
        </w:rPr>
        <w:t xml:space="preserve">of </w:t>
      </w:r>
      <w:r w:rsidR="001F3E89" w:rsidRPr="00036AD7">
        <w:rPr>
          <w:rFonts w:ascii="Book Antiqua" w:hAnsi="Book Antiqua" w:cs="Times New Roman"/>
          <w:sz w:val="24"/>
          <w:szCs w:val="24"/>
        </w:rPr>
        <w:t xml:space="preserve">the </w:t>
      </w:r>
      <w:r w:rsidRPr="00036AD7">
        <w:rPr>
          <w:rFonts w:ascii="Book Antiqua" w:hAnsi="Book Antiqua" w:cs="Times New Roman"/>
          <w:sz w:val="24"/>
          <w:szCs w:val="24"/>
        </w:rPr>
        <w:t>disk of the parietal tunica vaginalis</w:t>
      </w:r>
      <w:r w:rsidR="001F3E89" w:rsidRPr="00883DCA">
        <w:rPr>
          <w:rFonts w:ascii="Book Antiqua" w:hAnsi="Book Antiqua" w:cs="Times New Roman"/>
          <w:sz w:val="24"/>
          <w:szCs w:val="24"/>
        </w:rPr>
        <w:t>,</w:t>
      </w:r>
      <w:r w:rsidRPr="00883DCA">
        <w:rPr>
          <w:rFonts w:ascii="Book Antiqua" w:hAnsi="Book Antiqua" w:cs="Times New Roman"/>
          <w:sz w:val="24"/>
          <w:szCs w:val="24"/>
        </w:rPr>
        <w:t xml:space="preserve"> which </w:t>
      </w:r>
      <w:r w:rsidR="001F3E89" w:rsidRPr="00883DCA">
        <w:rPr>
          <w:rFonts w:ascii="Book Antiqua" w:hAnsi="Book Antiqua" w:cs="Times New Roman"/>
          <w:sz w:val="24"/>
          <w:szCs w:val="24"/>
        </w:rPr>
        <w:t xml:space="preserve">otherwise would require </w:t>
      </w:r>
      <w:r w:rsidR="00D633A4">
        <w:rPr>
          <w:rFonts w:ascii="Book Antiqua" w:hAnsi="Book Antiqua" w:cs="Times New Roman"/>
          <w:sz w:val="24"/>
          <w:szCs w:val="24"/>
        </w:rPr>
        <w:t xml:space="preserve">to </w:t>
      </w:r>
      <w:r w:rsidR="001F3E89" w:rsidRPr="00883DCA">
        <w:rPr>
          <w:rFonts w:ascii="Book Antiqua" w:hAnsi="Book Antiqua" w:cs="Times New Roman"/>
          <w:sz w:val="24"/>
          <w:szCs w:val="24"/>
        </w:rPr>
        <w:t>double th</w:t>
      </w:r>
      <w:r w:rsidR="001F3E89" w:rsidRPr="00883DCA">
        <w:rPr>
          <w:rFonts w:ascii="Book Antiqua" w:hAnsi="Book Antiqua" w:cs="Times New Roman"/>
          <w:sz w:val="24"/>
          <w:szCs w:val="24"/>
        </w:rPr>
        <w:t xml:space="preserve">e </w:t>
      </w:r>
      <w:r w:rsidRPr="00883DCA">
        <w:rPr>
          <w:rFonts w:ascii="Book Antiqua" w:hAnsi="Book Antiqua" w:cs="Times New Roman"/>
          <w:sz w:val="24"/>
          <w:szCs w:val="24"/>
        </w:rPr>
        <w:t xml:space="preserve">size of the </w:t>
      </w:r>
      <w:proofErr w:type="gramStart"/>
      <w:r w:rsidRPr="00883DCA">
        <w:rPr>
          <w:rFonts w:ascii="Book Antiqua" w:hAnsi="Book Antiqua" w:cs="Times New Roman"/>
          <w:sz w:val="24"/>
          <w:szCs w:val="24"/>
        </w:rPr>
        <w:t>incision</w:t>
      </w:r>
      <w:proofErr w:type="gramEnd"/>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NE.Ref.{85A7F350-2795-44D0-9C01-775CE7342CBC}</w:instrText>
      </w:r>
      <w:r w:rsidRPr="00883DCA">
        <w:rPr>
          <w:rFonts w:ascii="Book Antiqua" w:hAnsi="Book Antiqua" w:cs="Times New Roman"/>
          <w:sz w:val="24"/>
          <w:szCs w:val="24"/>
        </w:rPr>
        <w:fldChar w:fldCharType="separate"/>
      </w:r>
      <w:r w:rsidR="00CD2F36" w:rsidRPr="00883DCA">
        <w:rPr>
          <w:rFonts w:ascii="Book Antiqua" w:hAnsi="Book Antiqua" w:cs="Times New Roman"/>
          <w:kern w:val="0"/>
          <w:sz w:val="24"/>
          <w:szCs w:val="24"/>
          <w:vertAlign w:val="superscript"/>
        </w:rPr>
        <w:t>[3,</w:t>
      </w:r>
      <w:r w:rsidR="00757D65" w:rsidRPr="00883DCA">
        <w:rPr>
          <w:rFonts w:ascii="Book Antiqua" w:hAnsi="Book Antiqua" w:cs="Times New Roman"/>
          <w:kern w:val="0"/>
          <w:sz w:val="24"/>
          <w:szCs w:val="24"/>
          <w:vertAlign w:val="superscript"/>
        </w:rPr>
        <w:t>4]</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Herein, we introduce a new method </w:t>
      </w:r>
      <w:r w:rsidR="001F3E89" w:rsidRPr="00883DCA">
        <w:rPr>
          <w:rFonts w:ascii="Book Antiqua" w:hAnsi="Book Antiqua" w:cs="Times New Roman"/>
          <w:sz w:val="24"/>
          <w:szCs w:val="24"/>
        </w:rPr>
        <w:t xml:space="preserve">for </w:t>
      </w:r>
      <w:r w:rsidRPr="00883DCA">
        <w:rPr>
          <w:rFonts w:ascii="Book Antiqua" w:hAnsi="Book Antiqua" w:cs="Times New Roman"/>
          <w:sz w:val="24"/>
          <w:szCs w:val="24"/>
        </w:rPr>
        <w:t xml:space="preserve">individualized minimally invasive treatment of hydrocele. </w:t>
      </w:r>
      <w:r w:rsidR="00195823" w:rsidRPr="00883DCA">
        <w:rPr>
          <w:rFonts w:ascii="Book Antiqua" w:hAnsi="Book Antiqua" w:cs="Times New Roman"/>
          <w:sz w:val="24"/>
          <w:szCs w:val="24"/>
        </w:rPr>
        <w:t>Unlike</w:t>
      </w:r>
      <w:r w:rsidRPr="00883DCA">
        <w:rPr>
          <w:rFonts w:ascii="Book Antiqua" w:hAnsi="Book Antiqua" w:cs="Times New Roman"/>
          <w:sz w:val="24"/>
          <w:szCs w:val="24"/>
        </w:rPr>
        <w:t xml:space="preserve"> the </w:t>
      </w:r>
      <w:r w:rsidR="001F3E89" w:rsidRPr="00883DCA">
        <w:rPr>
          <w:rFonts w:ascii="Book Antiqua" w:hAnsi="Book Antiqua" w:cs="Times New Roman"/>
          <w:sz w:val="24"/>
          <w:szCs w:val="24"/>
        </w:rPr>
        <w:t xml:space="preserve">existing </w:t>
      </w:r>
      <w:r w:rsidRPr="00883DCA">
        <w:rPr>
          <w:rFonts w:ascii="Book Antiqua" w:hAnsi="Book Antiqua" w:cs="Times New Roman"/>
          <w:sz w:val="24"/>
          <w:szCs w:val="24"/>
        </w:rPr>
        <w:t>procedures, our procedure is individualized</w:t>
      </w:r>
      <w:r w:rsidR="00DF75E3" w:rsidRPr="00883DCA">
        <w:rPr>
          <w:rFonts w:ascii="Book Antiqua" w:hAnsi="Book Antiqua" w:cs="Times New Roman"/>
          <w:sz w:val="24"/>
          <w:szCs w:val="24"/>
        </w:rPr>
        <w:t xml:space="preserve"> and</w:t>
      </w:r>
      <w:r w:rsidRPr="00883DCA">
        <w:rPr>
          <w:rFonts w:ascii="Book Antiqua" w:hAnsi="Book Antiqua" w:cs="Times New Roman"/>
          <w:sz w:val="24"/>
          <w:szCs w:val="24"/>
        </w:rPr>
        <w:t xml:space="preserve"> quantitative </w:t>
      </w:r>
      <w:r w:rsidR="00DF75E3" w:rsidRPr="00883DCA">
        <w:rPr>
          <w:rFonts w:ascii="Book Antiqua" w:hAnsi="Book Antiqua" w:cs="Times New Roman"/>
          <w:sz w:val="24"/>
          <w:szCs w:val="24"/>
        </w:rPr>
        <w:t xml:space="preserve">as well as </w:t>
      </w:r>
      <w:r w:rsidRPr="00883DCA">
        <w:rPr>
          <w:rFonts w:ascii="Book Antiqua" w:hAnsi="Book Antiqua" w:cs="Times New Roman"/>
          <w:sz w:val="24"/>
          <w:szCs w:val="24"/>
        </w:rPr>
        <w:t>minimally invasive.</w:t>
      </w:r>
    </w:p>
    <w:p w14:paraId="443EE832" w14:textId="77777777" w:rsidR="00D323C3" w:rsidRPr="00883DCA" w:rsidRDefault="00D323C3" w:rsidP="009D6D4A">
      <w:pPr>
        <w:spacing w:line="360" w:lineRule="auto"/>
        <w:rPr>
          <w:rFonts w:ascii="Book Antiqua" w:hAnsi="Book Antiqua" w:cs="Times New Roman"/>
          <w:sz w:val="24"/>
          <w:szCs w:val="24"/>
        </w:rPr>
      </w:pPr>
    </w:p>
    <w:p w14:paraId="3C5EA819" w14:textId="7DDEED8F" w:rsidR="00D323C3" w:rsidRPr="00883DCA" w:rsidRDefault="00883DCA" w:rsidP="009D6D4A">
      <w:pPr>
        <w:spacing w:line="360" w:lineRule="auto"/>
        <w:rPr>
          <w:rFonts w:ascii="Book Antiqua" w:hAnsi="Book Antiqua" w:cs="Times New Roman"/>
          <w:b/>
          <w:sz w:val="24"/>
          <w:szCs w:val="24"/>
        </w:rPr>
      </w:pPr>
      <w:r>
        <w:rPr>
          <w:rFonts w:ascii="Book Antiqua" w:hAnsi="Book Antiqua" w:cs="Times New Roman"/>
          <w:b/>
          <w:sz w:val="24"/>
          <w:szCs w:val="24"/>
        </w:rPr>
        <w:t xml:space="preserve">MATERIALS AND </w:t>
      </w:r>
      <w:r w:rsidRPr="00883DCA">
        <w:rPr>
          <w:rFonts w:ascii="Book Antiqua" w:hAnsi="Book Antiqua" w:cs="Times New Roman"/>
          <w:b/>
          <w:sz w:val="24"/>
          <w:szCs w:val="24"/>
        </w:rPr>
        <w:t>METHODS</w:t>
      </w:r>
    </w:p>
    <w:p w14:paraId="6C4C7A43" w14:textId="77777777" w:rsidR="00883DCA" w:rsidRDefault="006A44BD"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Patients and general clinical protocol</w:t>
      </w:r>
      <w:r w:rsidRPr="00883DCA" w:rsidDel="006A44BD">
        <w:rPr>
          <w:rFonts w:ascii="Book Antiqua" w:hAnsi="Book Antiqua" w:cs="Times New Roman"/>
          <w:b/>
          <w:i/>
          <w:sz w:val="24"/>
          <w:szCs w:val="24"/>
        </w:rPr>
        <w:t xml:space="preserve"> </w:t>
      </w:r>
    </w:p>
    <w:p w14:paraId="4D59E43C" w14:textId="0286AA80" w:rsidR="00486822" w:rsidRPr="00883DCA" w:rsidRDefault="00D323C3"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From September 2010 to </w:t>
      </w:r>
      <w:r w:rsidR="003A65DA" w:rsidRPr="00883DCA">
        <w:rPr>
          <w:rFonts w:ascii="Book Antiqua" w:hAnsi="Book Antiqua" w:cs="Times New Roman"/>
          <w:sz w:val="24"/>
          <w:szCs w:val="24"/>
        </w:rPr>
        <w:t>January</w:t>
      </w:r>
      <w:r w:rsidRPr="00883DCA">
        <w:rPr>
          <w:rFonts w:ascii="Book Antiqua" w:hAnsi="Book Antiqua" w:cs="Times New Roman"/>
          <w:sz w:val="24"/>
          <w:szCs w:val="24"/>
        </w:rPr>
        <w:t xml:space="preserve"> 2018, a total of 5</w:t>
      </w:r>
      <w:r w:rsidR="003A65DA" w:rsidRPr="00883DCA">
        <w:rPr>
          <w:rFonts w:ascii="Book Antiqua" w:hAnsi="Book Antiqua" w:cs="Times New Roman"/>
          <w:sz w:val="24"/>
          <w:szCs w:val="24"/>
        </w:rPr>
        <w:t>2</w:t>
      </w:r>
      <w:r w:rsidRPr="00883DCA">
        <w:rPr>
          <w:rFonts w:ascii="Book Antiqua" w:hAnsi="Book Antiqua" w:cs="Times New Roman"/>
          <w:sz w:val="24"/>
          <w:szCs w:val="24"/>
        </w:rPr>
        <w:t xml:space="preserve"> adult patients with idiopathic testicular hydrocele </w:t>
      </w:r>
      <w:r w:rsidR="00EE7351" w:rsidRPr="00883DCA">
        <w:rPr>
          <w:rFonts w:ascii="Book Antiqua" w:hAnsi="Book Antiqua" w:cs="Times New Roman"/>
          <w:sz w:val="24"/>
          <w:szCs w:val="24"/>
        </w:rPr>
        <w:t>underwent</w:t>
      </w:r>
      <w:r w:rsidRPr="00883DCA">
        <w:rPr>
          <w:rFonts w:ascii="Book Antiqua" w:hAnsi="Book Antiqua" w:cs="Times New Roman"/>
          <w:sz w:val="24"/>
          <w:szCs w:val="24"/>
        </w:rPr>
        <w:t xml:space="preserve"> our procedure. The </w:t>
      </w:r>
      <w:r w:rsidR="000F6A5B" w:rsidRPr="00883DCA">
        <w:rPr>
          <w:rFonts w:ascii="Book Antiqua" w:hAnsi="Book Antiqua" w:cs="Times New Roman"/>
          <w:sz w:val="24"/>
          <w:szCs w:val="24"/>
        </w:rPr>
        <w:t>median</w:t>
      </w:r>
      <w:r w:rsidR="00E11736" w:rsidRPr="00883DCA">
        <w:rPr>
          <w:rFonts w:ascii="Book Antiqua" w:hAnsi="Book Antiqua" w:cs="Times New Roman"/>
          <w:sz w:val="24"/>
          <w:szCs w:val="24"/>
        </w:rPr>
        <w:t xml:space="preserve"> </w:t>
      </w:r>
      <w:r w:rsidRPr="00883DCA">
        <w:rPr>
          <w:rFonts w:ascii="Book Antiqua" w:hAnsi="Book Antiqua" w:cs="Times New Roman"/>
          <w:sz w:val="24"/>
          <w:szCs w:val="24"/>
        </w:rPr>
        <w:t>age was 53</w:t>
      </w:r>
      <w:r w:rsidR="00E157A2" w:rsidRPr="00883DCA">
        <w:rPr>
          <w:rFonts w:ascii="Book Antiqua" w:hAnsi="Book Antiqua" w:cs="Times New Roman"/>
          <w:sz w:val="24"/>
          <w:szCs w:val="24"/>
        </w:rPr>
        <w:t xml:space="preserve"> </w:t>
      </w:r>
      <w:r w:rsidRPr="00883DCA">
        <w:rPr>
          <w:rFonts w:ascii="Book Antiqua" w:hAnsi="Book Antiqua" w:cs="Times New Roman"/>
          <w:sz w:val="24"/>
          <w:szCs w:val="24"/>
        </w:rPr>
        <w:t>years (range</w:t>
      </w:r>
      <w:r w:rsidR="00EE7351" w:rsidRPr="00883DCA">
        <w:rPr>
          <w:rFonts w:ascii="Book Antiqua" w:hAnsi="Book Antiqua" w:cs="Times New Roman"/>
          <w:sz w:val="24"/>
          <w:szCs w:val="24"/>
        </w:rPr>
        <w:t>,</w:t>
      </w:r>
      <w:r w:rsidRPr="00883DCA">
        <w:rPr>
          <w:rFonts w:ascii="Book Antiqua" w:hAnsi="Book Antiqua" w:cs="Times New Roman"/>
          <w:sz w:val="24"/>
          <w:szCs w:val="24"/>
        </w:rPr>
        <w:t xml:space="preserve"> 23-78 years). Three of the</w:t>
      </w:r>
      <w:r w:rsidR="00EE7351" w:rsidRPr="00883DCA">
        <w:rPr>
          <w:rFonts w:ascii="Book Antiqua" w:hAnsi="Book Antiqua" w:cs="Times New Roman"/>
          <w:sz w:val="24"/>
          <w:szCs w:val="24"/>
        </w:rPr>
        <w:t xml:space="preserve"> patients</w:t>
      </w:r>
      <w:r w:rsidRPr="00883DCA">
        <w:rPr>
          <w:rFonts w:ascii="Book Antiqua" w:hAnsi="Book Antiqua" w:cs="Times New Roman"/>
          <w:sz w:val="24"/>
          <w:szCs w:val="24"/>
        </w:rPr>
        <w:t xml:space="preserve"> </w:t>
      </w:r>
      <w:r w:rsidR="00EE7351" w:rsidRPr="00883DCA">
        <w:rPr>
          <w:rFonts w:ascii="Book Antiqua" w:hAnsi="Book Antiqua" w:cs="Times New Roman"/>
          <w:sz w:val="24"/>
          <w:szCs w:val="24"/>
        </w:rPr>
        <w:t xml:space="preserve">had </w:t>
      </w:r>
      <w:r w:rsidRPr="00883DCA">
        <w:rPr>
          <w:rFonts w:ascii="Book Antiqua" w:hAnsi="Book Antiqua" w:cs="Times New Roman"/>
          <w:sz w:val="24"/>
          <w:szCs w:val="24"/>
        </w:rPr>
        <w:t>bilateral testicular hydrocele</w:t>
      </w:r>
      <w:r w:rsidR="000708F0" w:rsidRPr="00883DCA">
        <w:rPr>
          <w:rFonts w:ascii="Book Antiqua" w:hAnsi="Book Antiqua" w:cs="Times New Roman"/>
          <w:sz w:val="24"/>
          <w:szCs w:val="24"/>
        </w:rPr>
        <w:t>s</w:t>
      </w:r>
      <w:r w:rsidRPr="00883DCA">
        <w:rPr>
          <w:rFonts w:ascii="Book Antiqua" w:hAnsi="Book Antiqua" w:cs="Times New Roman"/>
          <w:sz w:val="24"/>
          <w:szCs w:val="24"/>
        </w:rPr>
        <w:t xml:space="preserve"> and the remaining 54 </w:t>
      </w:r>
      <w:r w:rsidR="00EE7351" w:rsidRPr="00883DCA">
        <w:rPr>
          <w:rFonts w:ascii="Book Antiqua" w:hAnsi="Book Antiqua" w:cs="Times New Roman"/>
          <w:sz w:val="24"/>
          <w:szCs w:val="24"/>
        </w:rPr>
        <w:t xml:space="preserve">had a </w:t>
      </w:r>
      <w:r w:rsidRPr="00883DCA">
        <w:rPr>
          <w:rFonts w:ascii="Book Antiqua" w:hAnsi="Book Antiqua" w:cs="Times New Roman"/>
          <w:sz w:val="24"/>
          <w:szCs w:val="24"/>
        </w:rPr>
        <w:t>unilateral</w:t>
      </w:r>
      <w:r w:rsidR="00EE7351" w:rsidRPr="00883DCA">
        <w:rPr>
          <w:rFonts w:ascii="Book Antiqua" w:hAnsi="Book Antiqua" w:cs="Times New Roman"/>
          <w:sz w:val="24"/>
          <w:szCs w:val="24"/>
        </w:rPr>
        <w:t xml:space="preserve"> lesion</w:t>
      </w:r>
      <w:r w:rsidRPr="00883DCA">
        <w:rPr>
          <w:rFonts w:ascii="Book Antiqua" w:hAnsi="Book Antiqua" w:cs="Times New Roman"/>
          <w:sz w:val="24"/>
          <w:szCs w:val="24"/>
        </w:rPr>
        <w:t xml:space="preserve">. The </w:t>
      </w:r>
      <w:r w:rsidR="000F6A5B" w:rsidRPr="00883DCA">
        <w:rPr>
          <w:rFonts w:ascii="Book Antiqua" w:hAnsi="Book Antiqua" w:cs="Times New Roman"/>
          <w:sz w:val="24"/>
          <w:szCs w:val="24"/>
        </w:rPr>
        <w:t>median</w:t>
      </w:r>
      <w:r w:rsidR="001E6756" w:rsidRPr="00883DCA">
        <w:rPr>
          <w:rFonts w:ascii="Book Antiqua" w:hAnsi="Book Antiqua" w:cs="Times New Roman"/>
          <w:sz w:val="24"/>
          <w:szCs w:val="24"/>
        </w:rPr>
        <w:t xml:space="preserve"> </w:t>
      </w:r>
      <w:r w:rsidR="00EE7351" w:rsidRPr="00883DCA">
        <w:rPr>
          <w:rFonts w:ascii="Book Antiqua" w:hAnsi="Book Antiqua" w:cs="Times New Roman"/>
          <w:sz w:val="24"/>
          <w:szCs w:val="24"/>
        </w:rPr>
        <w:t>duration</w:t>
      </w:r>
      <w:r w:rsidRPr="00883DCA">
        <w:rPr>
          <w:rFonts w:ascii="Book Antiqua" w:hAnsi="Book Antiqua" w:cs="Times New Roman"/>
          <w:sz w:val="24"/>
          <w:szCs w:val="24"/>
        </w:rPr>
        <w:t xml:space="preserve"> was 11 </w:t>
      </w:r>
      <w:proofErr w:type="spellStart"/>
      <w:r w:rsidRPr="00883DCA">
        <w:rPr>
          <w:rFonts w:ascii="Book Antiqua" w:hAnsi="Book Antiqua" w:cs="Times New Roman"/>
          <w:sz w:val="24"/>
          <w:szCs w:val="24"/>
        </w:rPr>
        <w:t>mo</w:t>
      </w:r>
      <w:proofErr w:type="spellEnd"/>
      <w:r w:rsidRPr="00883DCA">
        <w:rPr>
          <w:rFonts w:ascii="Book Antiqua" w:hAnsi="Book Antiqua" w:cs="Times New Roman"/>
          <w:sz w:val="24"/>
          <w:szCs w:val="24"/>
        </w:rPr>
        <w:t xml:space="preserve"> (range</w:t>
      </w:r>
      <w:r w:rsidR="00EE7351" w:rsidRPr="00883DCA">
        <w:rPr>
          <w:rFonts w:ascii="Book Antiqua" w:hAnsi="Book Antiqua" w:cs="Times New Roman"/>
          <w:sz w:val="24"/>
          <w:szCs w:val="24"/>
        </w:rPr>
        <w:t>,</w:t>
      </w:r>
      <w:r w:rsidR="00883DCA">
        <w:rPr>
          <w:rFonts w:ascii="Book Antiqua" w:hAnsi="Book Antiqua" w:cs="Times New Roman"/>
          <w:sz w:val="24"/>
          <w:szCs w:val="24"/>
        </w:rPr>
        <w:t xml:space="preserve"> 3 mo</w:t>
      </w:r>
      <w:r w:rsidRPr="00883DCA">
        <w:rPr>
          <w:rFonts w:ascii="Book Antiqua" w:hAnsi="Book Antiqua" w:cs="Times New Roman"/>
          <w:sz w:val="24"/>
          <w:szCs w:val="24"/>
        </w:rPr>
        <w:t xml:space="preserve">-8 years). Physical examination showed a swollen scrotum on the lesion side, the testis and epididymis </w:t>
      </w:r>
      <w:r w:rsidR="00EE7351" w:rsidRPr="00883DCA">
        <w:rPr>
          <w:rFonts w:ascii="Book Antiqua" w:hAnsi="Book Antiqua" w:cs="Times New Roman"/>
          <w:sz w:val="24"/>
          <w:szCs w:val="24"/>
        </w:rPr>
        <w:t xml:space="preserve">were </w:t>
      </w:r>
      <w:r w:rsidRPr="00883DCA">
        <w:rPr>
          <w:rFonts w:ascii="Book Antiqua" w:hAnsi="Book Antiqua" w:cs="Times New Roman"/>
          <w:sz w:val="24"/>
          <w:szCs w:val="24"/>
        </w:rPr>
        <w:t>no</w:t>
      </w:r>
      <w:r w:rsidR="00EE7351" w:rsidRPr="00883DCA">
        <w:rPr>
          <w:rFonts w:ascii="Book Antiqua" w:hAnsi="Book Antiqua" w:cs="Times New Roman"/>
          <w:sz w:val="24"/>
          <w:szCs w:val="24"/>
        </w:rPr>
        <w:t>npalpable</w:t>
      </w:r>
      <w:r w:rsidRPr="00883DCA">
        <w:rPr>
          <w:rFonts w:ascii="Book Antiqua" w:hAnsi="Book Antiqua" w:cs="Times New Roman"/>
          <w:sz w:val="24"/>
          <w:szCs w:val="24"/>
        </w:rPr>
        <w:t>, and the transillumination test was positive. All of the</w:t>
      </w:r>
      <w:r w:rsidR="001B22EF" w:rsidRPr="00883DCA">
        <w:rPr>
          <w:rFonts w:ascii="Book Antiqua" w:hAnsi="Book Antiqua" w:cs="Times New Roman"/>
          <w:sz w:val="24"/>
          <w:szCs w:val="24"/>
        </w:rPr>
        <w:t xml:space="preserve"> patients</w:t>
      </w:r>
      <w:r w:rsidRPr="00883DCA">
        <w:rPr>
          <w:rFonts w:ascii="Book Antiqua" w:hAnsi="Book Antiqua" w:cs="Times New Roman"/>
          <w:sz w:val="24"/>
          <w:szCs w:val="24"/>
        </w:rPr>
        <w:t xml:space="preserve"> </w:t>
      </w:r>
      <w:r w:rsidR="001B22EF" w:rsidRPr="00883DCA">
        <w:rPr>
          <w:rFonts w:ascii="Book Antiqua" w:hAnsi="Book Antiqua" w:cs="Times New Roman"/>
          <w:sz w:val="24"/>
          <w:szCs w:val="24"/>
        </w:rPr>
        <w:t>underwent</w:t>
      </w:r>
      <w:r w:rsidRPr="00883DCA">
        <w:rPr>
          <w:rFonts w:ascii="Book Antiqua" w:hAnsi="Book Antiqua" w:cs="Times New Roman"/>
          <w:sz w:val="24"/>
          <w:szCs w:val="24"/>
        </w:rPr>
        <w:t xml:space="preserve"> scrotal ultrasound examinations in the outpatient department before admission. </w:t>
      </w:r>
      <w:r w:rsidR="001B22EF" w:rsidRPr="00883DCA">
        <w:rPr>
          <w:rFonts w:ascii="Book Antiqua" w:hAnsi="Book Antiqua" w:cs="Times New Roman"/>
          <w:sz w:val="24"/>
          <w:szCs w:val="24"/>
        </w:rPr>
        <w:t>P</w:t>
      </w:r>
      <w:r w:rsidR="00D43D2F" w:rsidRPr="00883DCA">
        <w:rPr>
          <w:rFonts w:ascii="Book Antiqua" w:hAnsi="Book Antiqua" w:cs="Times New Roman"/>
          <w:sz w:val="24"/>
          <w:szCs w:val="24"/>
        </w:rPr>
        <w:t>atients were included if they met the following criteria: (</w:t>
      </w:r>
      <w:r w:rsidR="00883DCA">
        <w:rPr>
          <w:rFonts w:ascii="Book Antiqua" w:hAnsi="Book Antiqua" w:cs="Times New Roman" w:hint="eastAsia"/>
          <w:sz w:val="24"/>
          <w:szCs w:val="24"/>
        </w:rPr>
        <w:t>1</w:t>
      </w:r>
      <w:r w:rsidR="00D43D2F" w:rsidRPr="00883DCA">
        <w:rPr>
          <w:rFonts w:ascii="Book Antiqua" w:hAnsi="Book Antiqua" w:cs="Times New Roman"/>
          <w:sz w:val="24"/>
          <w:szCs w:val="24"/>
        </w:rPr>
        <w:t xml:space="preserve">) </w:t>
      </w:r>
      <w:r w:rsidR="00621378" w:rsidRPr="00883DCA">
        <w:rPr>
          <w:rFonts w:ascii="Book Antiqua" w:hAnsi="Book Antiqua" w:cs="Times New Roman"/>
          <w:sz w:val="24"/>
          <w:szCs w:val="24"/>
        </w:rPr>
        <w:t>scrotal symptoms that disturb their daily life;</w:t>
      </w:r>
      <w:r w:rsidR="00D43D2F" w:rsidRPr="00883DCA">
        <w:rPr>
          <w:rFonts w:ascii="Book Antiqua" w:hAnsi="Book Antiqua" w:cs="Times New Roman"/>
          <w:sz w:val="24"/>
          <w:szCs w:val="24"/>
        </w:rPr>
        <w:t xml:space="preserve"> (</w:t>
      </w:r>
      <w:r w:rsidR="00883DCA">
        <w:rPr>
          <w:rFonts w:ascii="Book Antiqua" w:hAnsi="Book Antiqua" w:cs="Times New Roman" w:hint="eastAsia"/>
          <w:sz w:val="24"/>
          <w:szCs w:val="24"/>
        </w:rPr>
        <w:t>2</w:t>
      </w:r>
      <w:r w:rsidR="00D43D2F" w:rsidRPr="00883DCA">
        <w:rPr>
          <w:rFonts w:ascii="Book Antiqua" w:hAnsi="Book Antiqua" w:cs="Times New Roman"/>
          <w:sz w:val="24"/>
          <w:szCs w:val="24"/>
        </w:rPr>
        <w:t>)</w:t>
      </w:r>
      <w:r w:rsidR="00FA66AA" w:rsidRPr="00883DCA">
        <w:rPr>
          <w:rFonts w:ascii="Book Antiqua" w:hAnsi="Book Antiqua" w:cs="Times New Roman"/>
          <w:sz w:val="24"/>
          <w:szCs w:val="24"/>
        </w:rPr>
        <w:t xml:space="preserve"> </w:t>
      </w:r>
      <w:r w:rsidR="00FF12E5" w:rsidRPr="00883DCA">
        <w:rPr>
          <w:rFonts w:ascii="Book Antiqua" w:hAnsi="Book Antiqua" w:cs="Times New Roman"/>
          <w:sz w:val="24"/>
          <w:szCs w:val="24"/>
        </w:rPr>
        <w:t>diagnosis of testicular hydrocele; (</w:t>
      </w:r>
      <w:r w:rsidR="00883DCA">
        <w:rPr>
          <w:rFonts w:ascii="Book Antiqua" w:hAnsi="Book Antiqua" w:cs="Times New Roman" w:hint="eastAsia"/>
          <w:sz w:val="24"/>
          <w:szCs w:val="24"/>
        </w:rPr>
        <w:t>3</w:t>
      </w:r>
      <w:r w:rsidR="00FF12E5" w:rsidRPr="00883DCA">
        <w:rPr>
          <w:rFonts w:ascii="Book Antiqua" w:hAnsi="Book Antiqua" w:cs="Times New Roman"/>
          <w:sz w:val="24"/>
          <w:szCs w:val="24"/>
        </w:rPr>
        <w:t xml:space="preserve">) </w:t>
      </w:r>
      <w:r w:rsidR="00355EF5" w:rsidRPr="00883DCA">
        <w:rPr>
          <w:rFonts w:ascii="Book Antiqua" w:hAnsi="Book Antiqua" w:cs="Times New Roman"/>
          <w:sz w:val="24"/>
          <w:szCs w:val="24"/>
        </w:rPr>
        <w:t xml:space="preserve">agreement to undergo </w:t>
      </w:r>
      <w:r w:rsidR="00FA66AA" w:rsidRPr="00883DCA">
        <w:rPr>
          <w:rFonts w:ascii="Book Antiqua" w:hAnsi="Book Antiqua" w:cs="Times New Roman"/>
          <w:sz w:val="24"/>
          <w:szCs w:val="24"/>
        </w:rPr>
        <w:t xml:space="preserve">treatment </w:t>
      </w:r>
      <w:r w:rsidR="00355EF5" w:rsidRPr="00883DCA">
        <w:rPr>
          <w:rFonts w:ascii="Book Antiqua" w:hAnsi="Book Antiqua" w:cs="Times New Roman"/>
          <w:sz w:val="24"/>
          <w:szCs w:val="24"/>
        </w:rPr>
        <w:t xml:space="preserve">according to </w:t>
      </w:r>
      <w:r w:rsidR="00FA66AA" w:rsidRPr="00883DCA">
        <w:rPr>
          <w:rFonts w:ascii="Book Antiqua" w:hAnsi="Book Antiqua" w:cs="Times New Roman"/>
          <w:sz w:val="24"/>
          <w:szCs w:val="24"/>
        </w:rPr>
        <w:t>this surgical protocol</w:t>
      </w:r>
      <w:r w:rsidR="00D43D2F" w:rsidRPr="00883DCA">
        <w:rPr>
          <w:rFonts w:ascii="Book Antiqua" w:hAnsi="Book Antiqua" w:cs="Times New Roman"/>
          <w:sz w:val="24"/>
          <w:szCs w:val="24"/>
        </w:rPr>
        <w:t xml:space="preserve">; </w:t>
      </w:r>
      <w:r w:rsidR="004F040C">
        <w:rPr>
          <w:rFonts w:ascii="Book Antiqua" w:hAnsi="Book Antiqua" w:cs="Times New Roman" w:hint="eastAsia"/>
          <w:sz w:val="24"/>
          <w:szCs w:val="24"/>
        </w:rPr>
        <w:t xml:space="preserve">and </w:t>
      </w:r>
      <w:r w:rsidR="00D43D2F" w:rsidRPr="00883DCA">
        <w:rPr>
          <w:rFonts w:ascii="Book Antiqua" w:hAnsi="Book Antiqua" w:cs="Times New Roman"/>
          <w:sz w:val="24"/>
          <w:szCs w:val="24"/>
        </w:rPr>
        <w:t>(</w:t>
      </w:r>
      <w:r w:rsidR="00883DCA">
        <w:rPr>
          <w:rFonts w:ascii="Book Antiqua" w:hAnsi="Book Antiqua" w:cs="Times New Roman" w:hint="eastAsia"/>
          <w:sz w:val="24"/>
          <w:szCs w:val="24"/>
        </w:rPr>
        <w:t>4</w:t>
      </w:r>
      <w:r w:rsidR="00D43D2F" w:rsidRPr="00883DCA">
        <w:rPr>
          <w:rFonts w:ascii="Book Antiqua" w:hAnsi="Book Antiqua" w:cs="Times New Roman"/>
          <w:sz w:val="24"/>
          <w:szCs w:val="24"/>
        </w:rPr>
        <w:t xml:space="preserve">) </w:t>
      </w:r>
      <w:r w:rsidR="00355EF5" w:rsidRPr="00883DCA">
        <w:rPr>
          <w:rFonts w:ascii="Book Antiqua" w:hAnsi="Book Antiqua" w:cs="Times New Roman"/>
          <w:sz w:val="24"/>
          <w:szCs w:val="24"/>
        </w:rPr>
        <w:t xml:space="preserve">absence of </w:t>
      </w:r>
      <w:r w:rsidR="00D43D2F" w:rsidRPr="00883DCA">
        <w:rPr>
          <w:rFonts w:ascii="Book Antiqua" w:hAnsi="Book Antiqua" w:cs="Times New Roman"/>
          <w:sz w:val="24"/>
          <w:szCs w:val="24"/>
        </w:rPr>
        <w:t xml:space="preserve">other scrotal </w:t>
      </w:r>
      <w:r w:rsidR="00355EF5" w:rsidRPr="00883DCA">
        <w:rPr>
          <w:rFonts w:ascii="Book Antiqua" w:hAnsi="Book Antiqua" w:cs="Times New Roman"/>
          <w:sz w:val="24"/>
          <w:szCs w:val="24"/>
        </w:rPr>
        <w:t xml:space="preserve">conditions or </w:t>
      </w:r>
      <w:r w:rsidR="00D43D2F" w:rsidRPr="00883DCA">
        <w:rPr>
          <w:rFonts w:ascii="Book Antiqua" w:hAnsi="Book Antiqua" w:cs="Times New Roman"/>
          <w:sz w:val="24"/>
          <w:szCs w:val="24"/>
        </w:rPr>
        <w:t>diseases such as trauma</w:t>
      </w:r>
      <w:r w:rsidR="00C50908" w:rsidRPr="00883DCA">
        <w:rPr>
          <w:rFonts w:ascii="Book Antiqua" w:hAnsi="Book Antiqua" w:cs="Times New Roman"/>
          <w:sz w:val="24"/>
          <w:szCs w:val="24"/>
        </w:rPr>
        <w:t>, tumor</w:t>
      </w:r>
      <w:r w:rsidR="00D43D2F" w:rsidRPr="00883DCA">
        <w:rPr>
          <w:rFonts w:ascii="Book Antiqua" w:hAnsi="Book Antiqua" w:cs="Times New Roman"/>
          <w:sz w:val="24"/>
          <w:szCs w:val="24"/>
        </w:rPr>
        <w:t>,</w:t>
      </w:r>
      <w:r w:rsidR="002A1584" w:rsidRPr="00883DCA">
        <w:rPr>
          <w:rFonts w:ascii="Book Antiqua" w:hAnsi="Book Antiqua" w:cs="Times New Roman"/>
          <w:sz w:val="24"/>
          <w:szCs w:val="24"/>
        </w:rPr>
        <w:t xml:space="preserve"> hernia,</w:t>
      </w:r>
      <w:r w:rsidR="00D43D2F" w:rsidRPr="00883DCA">
        <w:rPr>
          <w:rFonts w:ascii="Book Antiqua" w:hAnsi="Book Antiqua" w:cs="Times New Roman"/>
          <w:sz w:val="24"/>
          <w:szCs w:val="24"/>
        </w:rPr>
        <w:t xml:space="preserve"> </w:t>
      </w:r>
      <w:r w:rsidR="00917247" w:rsidRPr="00883DCA">
        <w:rPr>
          <w:rFonts w:ascii="Book Antiqua" w:hAnsi="Book Antiqua" w:cs="Times New Roman"/>
          <w:sz w:val="24"/>
          <w:szCs w:val="24"/>
        </w:rPr>
        <w:t xml:space="preserve">testicular torsion, </w:t>
      </w:r>
      <w:r w:rsidR="00D43D2F" w:rsidRPr="00883DCA">
        <w:rPr>
          <w:rFonts w:ascii="Book Antiqua" w:hAnsi="Book Antiqua" w:cs="Times New Roman"/>
          <w:sz w:val="24"/>
          <w:szCs w:val="24"/>
        </w:rPr>
        <w:t xml:space="preserve">acute infection </w:t>
      </w:r>
      <w:r w:rsidR="00355EF5" w:rsidRPr="00883DCA">
        <w:rPr>
          <w:rFonts w:ascii="Book Antiqua" w:hAnsi="Book Antiqua" w:cs="Times New Roman"/>
          <w:sz w:val="24"/>
          <w:szCs w:val="24"/>
        </w:rPr>
        <w:t xml:space="preserve">of </w:t>
      </w:r>
      <w:r w:rsidR="00D43D2F" w:rsidRPr="00883DCA">
        <w:rPr>
          <w:rFonts w:ascii="Book Antiqua" w:hAnsi="Book Antiqua" w:cs="Times New Roman"/>
          <w:sz w:val="24"/>
          <w:szCs w:val="24"/>
        </w:rPr>
        <w:t xml:space="preserve">the scrotal skin, communicating hydrocele, </w:t>
      </w:r>
      <w:r w:rsidR="00355EF5" w:rsidRPr="00883DCA">
        <w:rPr>
          <w:rFonts w:ascii="Book Antiqua" w:hAnsi="Book Antiqua" w:cs="Times New Roman"/>
          <w:sz w:val="24"/>
          <w:szCs w:val="24"/>
        </w:rPr>
        <w:t xml:space="preserve">or </w:t>
      </w:r>
      <w:r w:rsidR="00D43D2F" w:rsidRPr="00883DCA">
        <w:rPr>
          <w:rFonts w:ascii="Book Antiqua" w:hAnsi="Book Antiqua" w:cs="Times New Roman"/>
          <w:sz w:val="24"/>
          <w:szCs w:val="24"/>
        </w:rPr>
        <w:lastRenderedPageBreak/>
        <w:t xml:space="preserve">tuberculosis of </w:t>
      </w:r>
      <w:r w:rsidR="00355EF5" w:rsidRPr="00883DCA">
        <w:rPr>
          <w:rFonts w:ascii="Book Antiqua" w:hAnsi="Book Antiqua" w:cs="Times New Roman"/>
          <w:sz w:val="24"/>
          <w:szCs w:val="24"/>
        </w:rPr>
        <w:t xml:space="preserve">the </w:t>
      </w:r>
      <w:r w:rsidR="00D43D2F" w:rsidRPr="00883DCA">
        <w:rPr>
          <w:rFonts w:ascii="Book Antiqua" w:hAnsi="Book Antiqua" w:cs="Times New Roman"/>
          <w:sz w:val="24"/>
          <w:szCs w:val="24"/>
        </w:rPr>
        <w:t>epididymis or testis.</w:t>
      </w:r>
      <w:r w:rsidRPr="00883DCA">
        <w:rPr>
          <w:rFonts w:ascii="Book Antiqua" w:hAnsi="Book Antiqua" w:cs="Times New Roman"/>
          <w:sz w:val="24"/>
          <w:szCs w:val="24"/>
        </w:rPr>
        <w:t xml:space="preserve"> All </w:t>
      </w:r>
      <w:r w:rsidR="00355EF5" w:rsidRPr="00883DCA">
        <w:rPr>
          <w:rFonts w:ascii="Book Antiqua" w:hAnsi="Book Antiqua" w:cs="Times New Roman"/>
          <w:sz w:val="24"/>
          <w:szCs w:val="24"/>
        </w:rPr>
        <w:t xml:space="preserve">of the enrolled </w:t>
      </w:r>
      <w:r w:rsidRPr="00883DCA">
        <w:rPr>
          <w:rFonts w:ascii="Book Antiqua" w:hAnsi="Book Antiqua" w:cs="Times New Roman"/>
          <w:sz w:val="24"/>
          <w:szCs w:val="24"/>
        </w:rPr>
        <w:t xml:space="preserve">patients were </w:t>
      </w:r>
      <w:r w:rsidR="00355EF5" w:rsidRPr="00883DCA">
        <w:rPr>
          <w:rFonts w:ascii="Book Antiqua" w:hAnsi="Book Antiqua" w:cs="Times New Roman"/>
          <w:sz w:val="24"/>
          <w:szCs w:val="24"/>
        </w:rPr>
        <w:t>confirmed to have idiopathic testicular hydrocele</w:t>
      </w:r>
      <w:r w:rsidRPr="00883DCA">
        <w:rPr>
          <w:rFonts w:ascii="Book Antiqua" w:hAnsi="Book Antiqua" w:cs="Times New Roman"/>
          <w:sz w:val="24"/>
          <w:szCs w:val="24"/>
        </w:rPr>
        <w:t>, without previous scrotal trauma, surgery, puncture</w:t>
      </w:r>
      <w:r w:rsidR="00355EF5" w:rsidRPr="00883DCA">
        <w:rPr>
          <w:rFonts w:ascii="Book Antiqua" w:hAnsi="Book Antiqua" w:cs="Times New Roman"/>
          <w:sz w:val="24"/>
          <w:szCs w:val="24"/>
        </w:rPr>
        <w:t>,</w:t>
      </w:r>
      <w:r w:rsidRPr="00883DCA">
        <w:rPr>
          <w:rFonts w:ascii="Book Antiqua" w:hAnsi="Book Antiqua" w:cs="Times New Roman"/>
          <w:sz w:val="24"/>
          <w:szCs w:val="24"/>
        </w:rPr>
        <w:t xml:space="preserve"> or sclerotherapy. </w:t>
      </w:r>
      <w:r w:rsidR="00486822" w:rsidRPr="00883DCA">
        <w:rPr>
          <w:rFonts w:ascii="Book Antiqua" w:hAnsi="Book Antiqua" w:cs="Times New Roman"/>
          <w:sz w:val="24"/>
          <w:szCs w:val="24"/>
        </w:rPr>
        <w:t>None</w:t>
      </w:r>
      <w:r w:rsidRPr="00883DCA">
        <w:rPr>
          <w:rFonts w:ascii="Book Antiqua" w:hAnsi="Book Antiqua" w:cs="Times New Roman"/>
          <w:sz w:val="24"/>
          <w:szCs w:val="24"/>
        </w:rPr>
        <w:t xml:space="preserve"> had </w:t>
      </w:r>
      <w:r w:rsidR="00486822" w:rsidRPr="00883DCA">
        <w:rPr>
          <w:rFonts w:ascii="Book Antiqua" w:hAnsi="Book Antiqua" w:cs="Times New Roman"/>
          <w:sz w:val="24"/>
          <w:szCs w:val="24"/>
        </w:rPr>
        <w:t>chronic</w:t>
      </w:r>
      <w:r w:rsidRPr="00883DCA">
        <w:rPr>
          <w:rFonts w:ascii="Book Antiqua" w:hAnsi="Book Antiqua" w:cs="Times New Roman"/>
          <w:sz w:val="24"/>
          <w:szCs w:val="24"/>
        </w:rPr>
        <w:t xml:space="preserve"> </w:t>
      </w:r>
      <w:r w:rsidR="00486822" w:rsidRPr="00883DCA">
        <w:rPr>
          <w:rFonts w:ascii="Book Antiqua" w:hAnsi="Book Antiqua" w:cs="Times New Roman"/>
          <w:sz w:val="24"/>
          <w:szCs w:val="24"/>
        </w:rPr>
        <w:t xml:space="preserve">illnesses </w:t>
      </w:r>
      <w:r w:rsidRPr="00883DCA">
        <w:rPr>
          <w:rFonts w:ascii="Book Antiqua" w:hAnsi="Book Antiqua" w:cs="Times New Roman"/>
          <w:sz w:val="24"/>
          <w:szCs w:val="24"/>
        </w:rPr>
        <w:t>such as severe heart and lung disease, acute infectious diseases</w:t>
      </w:r>
      <w:r w:rsidR="00486822" w:rsidRPr="00883DCA">
        <w:rPr>
          <w:rFonts w:ascii="Book Antiqua" w:hAnsi="Book Antiqua" w:cs="Times New Roman"/>
          <w:sz w:val="24"/>
          <w:szCs w:val="24"/>
        </w:rPr>
        <w:t>,</w:t>
      </w:r>
      <w:r w:rsidRPr="00883DCA">
        <w:rPr>
          <w:rFonts w:ascii="Book Antiqua" w:hAnsi="Book Antiqua" w:cs="Times New Roman"/>
          <w:sz w:val="24"/>
          <w:szCs w:val="24"/>
        </w:rPr>
        <w:t xml:space="preserve"> or coagulopathy. </w:t>
      </w:r>
    </w:p>
    <w:p w14:paraId="03B496DB" w14:textId="55E7F87A" w:rsidR="00D323C3" w:rsidRPr="00883DCA" w:rsidRDefault="00D323C3" w:rsidP="00883DCA">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 xml:space="preserve">The following data </w:t>
      </w:r>
      <w:r w:rsidR="00486822" w:rsidRPr="00883DCA">
        <w:rPr>
          <w:rFonts w:ascii="Book Antiqua" w:hAnsi="Book Antiqua" w:cs="Times New Roman"/>
          <w:sz w:val="24"/>
          <w:szCs w:val="24"/>
        </w:rPr>
        <w:t>were obtained</w:t>
      </w:r>
      <w:r w:rsidRPr="00883DCA">
        <w:rPr>
          <w:rFonts w:ascii="Book Antiqua" w:hAnsi="Book Antiqua" w:cs="Times New Roman"/>
          <w:sz w:val="24"/>
          <w:szCs w:val="24"/>
        </w:rPr>
        <w:t xml:space="preserve"> and analyzed</w:t>
      </w:r>
      <w:r w:rsidR="00486822" w:rsidRPr="00883DCA">
        <w:rPr>
          <w:rFonts w:ascii="Book Antiqua" w:hAnsi="Book Antiqua" w:cs="Times New Roman"/>
          <w:sz w:val="24"/>
          <w:szCs w:val="24"/>
        </w:rPr>
        <w:t xml:space="preserve"> for the purpose of evaluating the clinical outco</w:t>
      </w:r>
      <w:r w:rsidR="00486822" w:rsidRPr="00883DCA">
        <w:rPr>
          <w:rFonts w:ascii="Book Antiqua" w:hAnsi="Book Antiqua" w:cs="Times New Roman"/>
          <w:sz w:val="24"/>
          <w:szCs w:val="24"/>
        </w:rPr>
        <w:t>mes:</w:t>
      </w:r>
      <w:r w:rsidRPr="00883DCA">
        <w:rPr>
          <w:rFonts w:ascii="Book Antiqua" w:hAnsi="Book Antiqua" w:cs="Times New Roman"/>
          <w:sz w:val="24"/>
          <w:szCs w:val="24"/>
        </w:rPr>
        <w:t xml:space="preserve"> </w:t>
      </w:r>
      <w:r w:rsidR="00D633A4">
        <w:rPr>
          <w:rFonts w:ascii="Book Antiqua" w:hAnsi="Book Antiqua" w:cs="Times New Roman"/>
          <w:sz w:val="24"/>
          <w:szCs w:val="24"/>
        </w:rPr>
        <w:t>m</w:t>
      </w:r>
      <w:r w:rsidR="00D633A4" w:rsidRPr="00883DCA">
        <w:rPr>
          <w:rFonts w:ascii="Book Antiqua" w:hAnsi="Book Antiqua" w:cs="Times New Roman"/>
          <w:sz w:val="24"/>
          <w:szCs w:val="24"/>
        </w:rPr>
        <w:t xml:space="preserve">aximum </w:t>
      </w:r>
      <w:r w:rsidRPr="00883DCA">
        <w:rPr>
          <w:rFonts w:ascii="Book Antiqua" w:hAnsi="Book Antiqua" w:cs="Times New Roman"/>
          <w:sz w:val="24"/>
          <w:szCs w:val="24"/>
        </w:rPr>
        <w:t>effusio</w:t>
      </w:r>
      <w:r w:rsidRPr="00883DCA">
        <w:rPr>
          <w:rFonts w:ascii="Book Antiqua" w:hAnsi="Book Antiqua" w:cs="Times New Roman"/>
          <w:sz w:val="24"/>
          <w:szCs w:val="24"/>
        </w:rPr>
        <w:t>n diameter of the hydrocele according to ultrasound, maximum resection diameter of the parietal tunica vaginalis, operation time, postoperative complications</w:t>
      </w:r>
      <w:r w:rsidR="00486822" w:rsidRPr="00883DCA">
        <w:rPr>
          <w:rFonts w:ascii="Book Antiqua" w:hAnsi="Book Antiqua" w:cs="Times New Roman"/>
          <w:sz w:val="24"/>
          <w:szCs w:val="24"/>
        </w:rPr>
        <w:t>,</w:t>
      </w:r>
      <w:r w:rsidRPr="00883DCA">
        <w:rPr>
          <w:rFonts w:ascii="Book Antiqua" w:hAnsi="Book Antiqua" w:cs="Times New Roman"/>
          <w:sz w:val="24"/>
          <w:szCs w:val="24"/>
        </w:rPr>
        <w:t xml:space="preserve"> and patient satisfaction. </w:t>
      </w:r>
      <w:r w:rsidR="007B37BE" w:rsidRPr="00883DCA">
        <w:rPr>
          <w:rFonts w:ascii="Book Antiqua" w:hAnsi="Book Antiqua" w:cs="Times New Roman"/>
          <w:sz w:val="24"/>
          <w:szCs w:val="24"/>
        </w:rPr>
        <w:t>All of the patients provided w</w:t>
      </w:r>
      <w:r w:rsidRPr="00883DCA">
        <w:rPr>
          <w:rFonts w:ascii="Book Antiqua" w:hAnsi="Book Antiqua" w:cs="Times New Roman"/>
          <w:sz w:val="24"/>
          <w:szCs w:val="24"/>
        </w:rPr>
        <w:t xml:space="preserve">ritten informed consent. All of the study </w:t>
      </w:r>
      <w:r w:rsidR="007B37BE" w:rsidRPr="00883DCA">
        <w:rPr>
          <w:rFonts w:ascii="Book Antiqua" w:hAnsi="Book Antiqua" w:cs="Times New Roman"/>
          <w:sz w:val="24"/>
          <w:szCs w:val="24"/>
        </w:rPr>
        <w:t xml:space="preserve">data </w:t>
      </w:r>
      <w:r w:rsidRPr="00883DCA">
        <w:rPr>
          <w:rFonts w:ascii="Book Antiqua" w:hAnsi="Book Antiqua" w:cs="Times New Roman"/>
          <w:sz w:val="24"/>
          <w:szCs w:val="24"/>
        </w:rPr>
        <w:t>w</w:t>
      </w:r>
      <w:r w:rsidR="007B37BE" w:rsidRPr="00883DCA">
        <w:rPr>
          <w:rFonts w:ascii="Book Antiqua" w:hAnsi="Book Antiqua" w:cs="Times New Roman"/>
          <w:sz w:val="24"/>
          <w:szCs w:val="24"/>
        </w:rPr>
        <w:t>ere</w:t>
      </w:r>
      <w:r w:rsidRPr="00883DCA">
        <w:rPr>
          <w:rFonts w:ascii="Book Antiqua" w:hAnsi="Book Antiqua" w:cs="Times New Roman"/>
          <w:sz w:val="24"/>
          <w:szCs w:val="24"/>
        </w:rPr>
        <w:t xml:space="preserve"> </w:t>
      </w:r>
      <w:r w:rsidR="007B37BE" w:rsidRPr="00883DCA">
        <w:rPr>
          <w:rFonts w:ascii="Book Antiqua" w:hAnsi="Book Antiqua" w:cs="Times New Roman"/>
          <w:sz w:val="24"/>
          <w:szCs w:val="24"/>
        </w:rPr>
        <w:t>securely maintained</w:t>
      </w:r>
      <w:r w:rsidRPr="00883DCA">
        <w:rPr>
          <w:rFonts w:ascii="Book Antiqua" w:hAnsi="Book Antiqua" w:cs="Times New Roman"/>
          <w:sz w:val="24"/>
          <w:szCs w:val="24"/>
        </w:rPr>
        <w:t xml:space="preserve"> </w:t>
      </w:r>
      <w:r w:rsidR="007B37BE" w:rsidRPr="00883DCA">
        <w:rPr>
          <w:rFonts w:ascii="Book Antiqua" w:hAnsi="Book Antiqua" w:cs="Times New Roman"/>
          <w:sz w:val="24"/>
          <w:szCs w:val="24"/>
        </w:rPr>
        <w:t xml:space="preserve">by </w:t>
      </w:r>
      <w:r w:rsidRPr="00883DCA">
        <w:rPr>
          <w:rFonts w:ascii="Book Antiqua" w:hAnsi="Book Antiqua" w:cs="Times New Roman"/>
          <w:sz w:val="24"/>
          <w:szCs w:val="24"/>
        </w:rPr>
        <w:t xml:space="preserve">a </w:t>
      </w:r>
      <w:r w:rsidR="007B37BE" w:rsidRPr="00883DCA">
        <w:rPr>
          <w:rFonts w:ascii="Book Antiqua" w:hAnsi="Book Antiqua" w:cs="Times New Roman"/>
          <w:sz w:val="24"/>
          <w:szCs w:val="24"/>
        </w:rPr>
        <w:t>single investigator</w:t>
      </w:r>
      <w:r w:rsidRPr="00883DCA">
        <w:rPr>
          <w:rFonts w:ascii="Book Antiqua" w:hAnsi="Book Antiqua" w:cs="Times New Roman"/>
          <w:sz w:val="24"/>
          <w:szCs w:val="24"/>
        </w:rPr>
        <w:t>. The data w</w:t>
      </w:r>
      <w:r w:rsidR="007B37BE" w:rsidRPr="00883DCA">
        <w:rPr>
          <w:rFonts w:ascii="Book Antiqua" w:hAnsi="Book Antiqua" w:cs="Times New Roman"/>
          <w:sz w:val="24"/>
          <w:szCs w:val="24"/>
        </w:rPr>
        <w:t>ere</w:t>
      </w:r>
      <w:r w:rsidRPr="00883DCA">
        <w:rPr>
          <w:rFonts w:ascii="Book Antiqua" w:hAnsi="Book Antiqua" w:cs="Times New Roman"/>
          <w:sz w:val="24"/>
          <w:szCs w:val="24"/>
        </w:rPr>
        <w:t xml:space="preserve"> </w:t>
      </w:r>
      <w:r w:rsidR="00457FFB" w:rsidRPr="00883DCA">
        <w:rPr>
          <w:rFonts w:ascii="Book Antiqua" w:hAnsi="Book Antiqua" w:cs="Times New Roman"/>
          <w:sz w:val="24"/>
          <w:szCs w:val="24"/>
        </w:rPr>
        <w:t xml:space="preserve">obtained solely </w:t>
      </w:r>
      <w:r w:rsidRPr="00883DCA">
        <w:rPr>
          <w:rFonts w:ascii="Book Antiqua" w:hAnsi="Book Antiqua" w:cs="Times New Roman"/>
          <w:sz w:val="24"/>
          <w:szCs w:val="24"/>
        </w:rPr>
        <w:t xml:space="preserve">for </w:t>
      </w:r>
      <w:r w:rsidR="00457FFB" w:rsidRPr="00883DCA">
        <w:rPr>
          <w:rFonts w:ascii="Book Antiqua" w:hAnsi="Book Antiqua" w:cs="Times New Roman"/>
          <w:sz w:val="24"/>
          <w:szCs w:val="24"/>
        </w:rPr>
        <w:t xml:space="preserve">the purpose of </w:t>
      </w:r>
      <w:r w:rsidRPr="00883DCA">
        <w:rPr>
          <w:rFonts w:ascii="Book Antiqua" w:hAnsi="Book Antiqua" w:cs="Times New Roman"/>
          <w:sz w:val="24"/>
          <w:szCs w:val="24"/>
        </w:rPr>
        <w:t xml:space="preserve">this study and </w:t>
      </w:r>
      <w:r w:rsidR="00457FFB" w:rsidRPr="00883DCA">
        <w:rPr>
          <w:rFonts w:ascii="Book Antiqua" w:hAnsi="Book Antiqua" w:cs="Times New Roman"/>
          <w:sz w:val="24"/>
          <w:szCs w:val="24"/>
        </w:rPr>
        <w:t xml:space="preserve">are </w:t>
      </w:r>
      <w:r w:rsidRPr="00883DCA">
        <w:rPr>
          <w:rFonts w:ascii="Book Antiqua" w:hAnsi="Book Antiqua" w:cs="Times New Roman"/>
          <w:sz w:val="24"/>
          <w:szCs w:val="24"/>
        </w:rPr>
        <w:t xml:space="preserve">not </w:t>
      </w:r>
      <w:r w:rsidR="00457FFB" w:rsidRPr="00883DCA">
        <w:rPr>
          <w:rFonts w:ascii="Book Antiqua" w:hAnsi="Book Antiqua" w:cs="Times New Roman"/>
          <w:sz w:val="24"/>
          <w:szCs w:val="24"/>
        </w:rPr>
        <w:t>intended</w:t>
      </w:r>
      <w:r w:rsidRPr="00883DCA">
        <w:rPr>
          <w:rFonts w:ascii="Book Antiqua" w:hAnsi="Book Antiqua" w:cs="Times New Roman"/>
          <w:sz w:val="24"/>
          <w:szCs w:val="24"/>
        </w:rPr>
        <w:t xml:space="preserve"> for other uses.</w:t>
      </w:r>
    </w:p>
    <w:p w14:paraId="420BF985" w14:textId="77777777" w:rsidR="00D323C3" w:rsidRPr="00883DCA" w:rsidRDefault="00D323C3" w:rsidP="009D6D4A">
      <w:pPr>
        <w:spacing w:line="360" w:lineRule="auto"/>
        <w:rPr>
          <w:rFonts w:ascii="Book Antiqua" w:hAnsi="Book Antiqua" w:cs="Times New Roman"/>
          <w:sz w:val="24"/>
          <w:szCs w:val="24"/>
        </w:rPr>
      </w:pPr>
    </w:p>
    <w:p w14:paraId="6070325D" w14:textId="28FA710A" w:rsidR="00D323C3" w:rsidRPr="00883DCA" w:rsidRDefault="00F65B11"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S</w:t>
      </w:r>
      <w:r w:rsidR="00D323C3" w:rsidRPr="00883DCA">
        <w:rPr>
          <w:rFonts w:ascii="Book Antiqua" w:hAnsi="Book Antiqua" w:cs="Times New Roman"/>
          <w:b/>
          <w:i/>
          <w:sz w:val="24"/>
          <w:szCs w:val="24"/>
        </w:rPr>
        <w:t>urgical protocol</w:t>
      </w:r>
    </w:p>
    <w:p w14:paraId="4B490BD3" w14:textId="3394562E" w:rsidR="00D323C3" w:rsidRPr="00883DCA" w:rsidRDefault="00D323C3"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Prophylactic antibacterial treatment was given </w:t>
      </w:r>
      <w:r w:rsidR="00DD0969" w:rsidRPr="00883DCA">
        <w:rPr>
          <w:rFonts w:ascii="Book Antiqua" w:hAnsi="Book Antiqua" w:cs="Times New Roman"/>
          <w:sz w:val="24"/>
          <w:szCs w:val="24"/>
        </w:rPr>
        <w:t xml:space="preserve">between </w:t>
      </w:r>
      <w:r w:rsidRPr="00883DCA">
        <w:rPr>
          <w:rFonts w:ascii="Book Antiqua" w:hAnsi="Book Antiqua" w:cs="Times New Roman"/>
          <w:sz w:val="24"/>
          <w:szCs w:val="24"/>
        </w:rPr>
        <w:t>3</w:t>
      </w:r>
      <w:r w:rsidRPr="00883DCA">
        <w:rPr>
          <w:rFonts w:ascii="Book Antiqua" w:hAnsi="Book Antiqua" w:cs="Times New Roman"/>
          <w:sz w:val="24"/>
          <w:szCs w:val="24"/>
        </w:rPr>
        <w:t>0 min</w:t>
      </w:r>
      <w:r w:rsidR="00DD0969" w:rsidRPr="00883DCA">
        <w:rPr>
          <w:rFonts w:ascii="Book Antiqua" w:hAnsi="Book Antiqua" w:cs="Times New Roman"/>
          <w:sz w:val="24"/>
          <w:szCs w:val="24"/>
        </w:rPr>
        <w:t xml:space="preserve"> </w:t>
      </w:r>
      <w:r w:rsidR="00D633A4">
        <w:rPr>
          <w:rFonts w:ascii="Book Antiqua" w:hAnsi="Book Antiqua" w:cs="Times New Roman"/>
          <w:sz w:val="24"/>
          <w:szCs w:val="24"/>
        </w:rPr>
        <w:t>and</w:t>
      </w:r>
      <w:r w:rsidR="00D633A4"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2 h before surgery. </w:t>
      </w:r>
      <w:r w:rsidR="00DD0969" w:rsidRPr="00883DCA">
        <w:rPr>
          <w:rFonts w:ascii="Book Antiqua" w:hAnsi="Book Antiqua" w:cs="Times New Roman"/>
          <w:sz w:val="24"/>
          <w:szCs w:val="24"/>
        </w:rPr>
        <w:t>L</w:t>
      </w:r>
      <w:r w:rsidRPr="00883DCA">
        <w:rPr>
          <w:rFonts w:ascii="Book Antiqua" w:hAnsi="Book Antiqua" w:cs="Times New Roman"/>
          <w:sz w:val="24"/>
          <w:szCs w:val="24"/>
        </w:rPr>
        <w:t>umbar, general</w:t>
      </w:r>
      <w:r w:rsidR="00D633A4">
        <w:rPr>
          <w:rFonts w:ascii="Book Antiqua" w:hAnsi="Book Antiqua" w:cs="Times New Roman"/>
          <w:sz w:val="24"/>
          <w:szCs w:val="24"/>
        </w:rPr>
        <w:t>,</w:t>
      </w:r>
      <w:r w:rsidRPr="00883DCA">
        <w:rPr>
          <w:rFonts w:ascii="Book Antiqua" w:hAnsi="Book Antiqua" w:cs="Times New Roman"/>
          <w:sz w:val="24"/>
          <w:szCs w:val="24"/>
        </w:rPr>
        <w:t xml:space="preserve"> or local anesthesia</w:t>
      </w:r>
      <w:r w:rsidR="00DD0969" w:rsidRPr="00883DCA">
        <w:rPr>
          <w:rFonts w:ascii="Book Antiqua" w:hAnsi="Book Antiqua" w:cs="Times New Roman"/>
          <w:sz w:val="24"/>
          <w:szCs w:val="24"/>
        </w:rPr>
        <w:t xml:space="preserve"> was administered</w:t>
      </w:r>
      <w:r w:rsidRPr="00883DCA">
        <w:rPr>
          <w:rFonts w:ascii="Book Antiqua" w:hAnsi="Book Antiqua" w:cs="Times New Roman"/>
          <w:sz w:val="24"/>
          <w:szCs w:val="24"/>
        </w:rPr>
        <w:t>. Both lithotomy and supine position</w:t>
      </w:r>
      <w:r w:rsidR="00DD0969" w:rsidRPr="00883DCA">
        <w:rPr>
          <w:rFonts w:ascii="Book Antiqua" w:hAnsi="Book Antiqua" w:cs="Times New Roman"/>
          <w:sz w:val="24"/>
          <w:szCs w:val="24"/>
        </w:rPr>
        <w:t>s</w:t>
      </w:r>
      <w:r w:rsidRPr="00883DCA">
        <w:rPr>
          <w:rFonts w:ascii="Book Antiqua" w:hAnsi="Book Antiqua" w:cs="Times New Roman"/>
          <w:sz w:val="24"/>
          <w:szCs w:val="24"/>
        </w:rPr>
        <w:t xml:space="preserve"> w</w:t>
      </w:r>
      <w:r w:rsidR="00DD0969" w:rsidRPr="00883DCA">
        <w:rPr>
          <w:rFonts w:ascii="Book Antiqua" w:hAnsi="Book Antiqua" w:cs="Times New Roman"/>
          <w:sz w:val="24"/>
          <w:szCs w:val="24"/>
        </w:rPr>
        <w:t>ere</w:t>
      </w:r>
      <w:r w:rsidRPr="00883DCA">
        <w:rPr>
          <w:rFonts w:ascii="Book Antiqua" w:hAnsi="Book Antiqua" w:cs="Times New Roman"/>
          <w:sz w:val="24"/>
          <w:szCs w:val="24"/>
        </w:rPr>
        <w:t xml:space="preserve"> suitable. </w:t>
      </w:r>
      <w:r w:rsidR="00DD0969" w:rsidRPr="00883DCA">
        <w:rPr>
          <w:rFonts w:ascii="Book Antiqua" w:hAnsi="Book Antiqua" w:cs="Times New Roman"/>
          <w:sz w:val="24"/>
          <w:szCs w:val="24"/>
        </w:rPr>
        <w:t>We t</w:t>
      </w:r>
      <w:r w:rsidRPr="00883DCA">
        <w:rPr>
          <w:rFonts w:ascii="Book Antiqua" w:hAnsi="Book Antiqua" w:cs="Times New Roman"/>
          <w:sz w:val="24"/>
          <w:szCs w:val="24"/>
        </w:rPr>
        <w:t>hen sterilize</w:t>
      </w:r>
      <w:r w:rsidR="00DD0969" w:rsidRPr="00883DCA">
        <w:rPr>
          <w:rFonts w:ascii="Book Antiqua" w:hAnsi="Book Antiqua" w:cs="Times New Roman"/>
          <w:sz w:val="24"/>
          <w:szCs w:val="24"/>
        </w:rPr>
        <w:t>d the</w:t>
      </w:r>
      <w:r w:rsidRPr="00883DCA">
        <w:rPr>
          <w:rFonts w:ascii="Book Antiqua" w:hAnsi="Book Antiqua" w:cs="Times New Roman"/>
          <w:sz w:val="24"/>
          <w:szCs w:val="24"/>
        </w:rPr>
        <w:t xml:space="preserve"> perineum and place</w:t>
      </w:r>
      <w:r w:rsidR="00DD0969" w:rsidRPr="00883DCA">
        <w:rPr>
          <w:rFonts w:ascii="Book Antiqua" w:hAnsi="Book Antiqua" w:cs="Times New Roman"/>
          <w:sz w:val="24"/>
          <w:szCs w:val="24"/>
        </w:rPr>
        <w:t>d a</w:t>
      </w:r>
      <w:r w:rsidRPr="00883DCA">
        <w:rPr>
          <w:rFonts w:ascii="Book Antiqua" w:hAnsi="Book Antiqua" w:cs="Times New Roman"/>
          <w:sz w:val="24"/>
          <w:szCs w:val="24"/>
        </w:rPr>
        <w:t xml:space="preserve"> plastic incis</w:t>
      </w:r>
      <w:r w:rsidR="00DD0969" w:rsidRPr="00883DCA">
        <w:rPr>
          <w:rFonts w:ascii="Book Antiqua" w:hAnsi="Book Antiqua" w:cs="Times New Roman"/>
          <w:sz w:val="24"/>
          <w:szCs w:val="24"/>
        </w:rPr>
        <w:t>ion</w:t>
      </w:r>
      <w:r w:rsidRPr="00883DCA">
        <w:rPr>
          <w:rFonts w:ascii="Book Antiqua" w:hAnsi="Book Antiqua" w:cs="Times New Roman"/>
          <w:sz w:val="24"/>
          <w:szCs w:val="24"/>
        </w:rPr>
        <w:t xml:space="preserve"> drape. Us</w:t>
      </w:r>
      <w:r w:rsidR="00DD0969" w:rsidRPr="00883DCA">
        <w:rPr>
          <w:rFonts w:ascii="Book Antiqua" w:hAnsi="Book Antiqua" w:cs="Times New Roman"/>
          <w:sz w:val="24"/>
          <w:szCs w:val="24"/>
        </w:rPr>
        <w:t>ing the</w:t>
      </w:r>
      <w:r w:rsidRPr="00883DCA">
        <w:rPr>
          <w:rFonts w:ascii="Book Antiqua" w:hAnsi="Book Antiqua" w:cs="Times New Roman"/>
          <w:sz w:val="24"/>
          <w:szCs w:val="24"/>
        </w:rPr>
        <w:t xml:space="preserve"> left hand </w:t>
      </w:r>
      <w:r w:rsidR="00DD0969" w:rsidRPr="00883DCA">
        <w:rPr>
          <w:rFonts w:ascii="Book Antiqua" w:hAnsi="Book Antiqua" w:cs="Times New Roman"/>
          <w:sz w:val="24"/>
          <w:szCs w:val="24"/>
        </w:rPr>
        <w:t xml:space="preserve">and aided </w:t>
      </w:r>
      <w:r w:rsidRPr="00883DCA">
        <w:rPr>
          <w:rFonts w:ascii="Book Antiqua" w:hAnsi="Book Antiqua" w:cs="Times New Roman"/>
          <w:sz w:val="24"/>
          <w:szCs w:val="24"/>
        </w:rPr>
        <w:t xml:space="preserve">by </w:t>
      </w:r>
      <w:r w:rsidR="00DD0969" w:rsidRPr="00883DCA">
        <w:rPr>
          <w:rFonts w:ascii="Book Antiqua" w:hAnsi="Book Antiqua" w:cs="Times New Roman"/>
          <w:sz w:val="24"/>
          <w:szCs w:val="24"/>
        </w:rPr>
        <w:t xml:space="preserve">an </w:t>
      </w:r>
      <w:r w:rsidRPr="00883DCA">
        <w:rPr>
          <w:rFonts w:ascii="Book Antiqua" w:hAnsi="Book Antiqua" w:cs="Times New Roman"/>
          <w:sz w:val="24"/>
          <w:szCs w:val="24"/>
        </w:rPr>
        <w:t>assistant to squeeze and tighten the scrotum</w:t>
      </w:r>
      <w:r w:rsidR="00DD0969" w:rsidRPr="00883DCA">
        <w:rPr>
          <w:rFonts w:ascii="Book Antiqua" w:hAnsi="Book Antiqua" w:cs="Times New Roman"/>
          <w:sz w:val="24"/>
          <w:szCs w:val="24"/>
        </w:rPr>
        <w:t xml:space="preserve"> on the affected side</w:t>
      </w:r>
      <w:r w:rsidRPr="00883DCA">
        <w:rPr>
          <w:rFonts w:ascii="Book Antiqua" w:hAnsi="Book Antiqua" w:cs="Times New Roman"/>
          <w:sz w:val="24"/>
          <w:szCs w:val="24"/>
        </w:rPr>
        <w:t xml:space="preserve">, </w:t>
      </w:r>
      <w:r w:rsidR="00DD0969" w:rsidRPr="00883DCA">
        <w:rPr>
          <w:rFonts w:ascii="Book Antiqua" w:hAnsi="Book Antiqua" w:cs="Times New Roman"/>
          <w:sz w:val="24"/>
          <w:szCs w:val="24"/>
        </w:rPr>
        <w:t xml:space="preserve">we made </w:t>
      </w:r>
      <w:r w:rsidRPr="00883DCA">
        <w:rPr>
          <w:rFonts w:ascii="Book Antiqua" w:hAnsi="Book Antiqua" w:cs="Times New Roman"/>
          <w:sz w:val="24"/>
          <w:szCs w:val="24"/>
        </w:rPr>
        <w:t>a 2-cm incision in the transverse anterior skin of the scrotum (Fig</w:t>
      </w:r>
      <w:r w:rsidR="00883DCA">
        <w:rPr>
          <w:rFonts w:ascii="Book Antiqua" w:hAnsi="Book Antiqua" w:cs="Times New Roman" w:hint="eastAsia"/>
          <w:sz w:val="24"/>
          <w:szCs w:val="24"/>
        </w:rPr>
        <w:t xml:space="preserve">ure </w:t>
      </w:r>
      <w:r w:rsidRPr="00883DCA">
        <w:rPr>
          <w:rFonts w:ascii="Book Antiqua" w:hAnsi="Book Antiqua" w:cs="Times New Roman"/>
          <w:sz w:val="24"/>
          <w:szCs w:val="24"/>
        </w:rPr>
        <w:t xml:space="preserve">1A). </w:t>
      </w:r>
      <w:r w:rsidR="00DD0969" w:rsidRPr="00883DCA">
        <w:rPr>
          <w:rFonts w:ascii="Book Antiqua" w:hAnsi="Book Antiqua" w:cs="Times New Roman"/>
          <w:sz w:val="24"/>
          <w:szCs w:val="24"/>
        </w:rPr>
        <w:t xml:space="preserve">An </w:t>
      </w:r>
      <w:proofErr w:type="spellStart"/>
      <w:r w:rsidRPr="00883DCA">
        <w:rPr>
          <w:rFonts w:ascii="Book Antiqua" w:hAnsi="Book Antiqua" w:cs="Times New Roman"/>
          <w:sz w:val="24"/>
          <w:szCs w:val="24"/>
        </w:rPr>
        <w:t>electrotome</w:t>
      </w:r>
      <w:proofErr w:type="spellEnd"/>
      <w:r w:rsidRPr="00883DCA">
        <w:rPr>
          <w:rFonts w:ascii="Book Antiqua" w:hAnsi="Book Antiqua" w:cs="Times New Roman"/>
          <w:sz w:val="24"/>
          <w:szCs w:val="24"/>
        </w:rPr>
        <w:t xml:space="preserve"> (</w:t>
      </w:r>
      <w:proofErr w:type="spellStart"/>
      <w:r w:rsidRPr="00883DCA">
        <w:rPr>
          <w:rFonts w:ascii="Book Antiqua" w:hAnsi="Book Antiqua" w:cs="Times New Roman"/>
          <w:sz w:val="24"/>
          <w:szCs w:val="24"/>
        </w:rPr>
        <w:t>electroresection</w:t>
      </w:r>
      <w:proofErr w:type="spellEnd"/>
      <w:r w:rsidRPr="00883DCA">
        <w:rPr>
          <w:rFonts w:ascii="Book Antiqua" w:hAnsi="Book Antiqua" w:cs="Times New Roman"/>
          <w:sz w:val="24"/>
          <w:szCs w:val="24"/>
        </w:rPr>
        <w:t xml:space="preserve"> </w:t>
      </w:r>
      <w:r w:rsidR="00D633A4">
        <w:rPr>
          <w:rFonts w:ascii="Book Antiqua" w:hAnsi="Book Antiqua" w:cs="Times New Roman"/>
          <w:sz w:val="24"/>
          <w:szCs w:val="24"/>
        </w:rPr>
        <w:t xml:space="preserve">at </w:t>
      </w:r>
      <w:r w:rsidRPr="00883DCA">
        <w:rPr>
          <w:rFonts w:ascii="Book Antiqua" w:hAnsi="Book Antiqua" w:cs="Times New Roman"/>
          <w:sz w:val="24"/>
          <w:szCs w:val="24"/>
        </w:rPr>
        <w:t>60</w:t>
      </w:r>
      <w:r w:rsidR="005D41B2">
        <w:rPr>
          <w:rFonts w:ascii="Book Antiqua" w:hAnsi="Book Antiqua" w:cs="Times New Roman" w:hint="eastAsia"/>
          <w:sz w:val="24"/>
          <w:szCs w:val="24"/>
        </w:rPr>
        <w:t xml:space="preserve"> </w:t>
      </w:r>
      <w:r w:rsidRPr="00883DCA">
        <w:rPr>
          <w:rFonts w:ascii="Book Antiqua" w:hAnsi="Book Antiqua" w:cs="Times New Roman"/>
          <w:sz w:val="24"/>
          <w:szCs w:val="24"/>
        </w:rPr>
        <w:t xml:space="preserve">w and electrocoagulation </w:t>
      </w:r>
      <w:r w:rsidR="00D633A4">
        <w:rPr>
          <w:rFonts w:ascii="Book Antiqua" w:hAnsi="Book Antiqua" w:cs="Times New Roman"/>
          <w:sz w:val="24"/>
          <w:szCs w:val="24"/>
        </w:rPr>
        <w:t xml:space="preserve">at </w:t>
      </w:r>
      <w:r w:rsidRPr="00883DCA">
        <w:rPr>
          <w:rFonts w:ascii="Book Antiqua" w:hAnsi="Book Antiqua" w:cs="Times New Roman"/>
          <w:sz w:val="24"/>
          <w:szCs w:val="24"/>
        </w:rPr>
        <w:t>40</w:t>
      </w:r>
      <w:r w:rsidR="005D41B2">
        <w:rPr>
          <w:rFonts w:ascii="Book Antiqua" w:hAnsi="Book Antiqua" w:cs="Times New Roman" w:hint="eastAsia"/>
          <w:sz w:val="24"/>
          <w:szCs w:val="24"/>
        </w:rPr>
        <w:t xml:space="preserve"> </w:t>
      </w:r>
      <w:r w:rsidRPr="00883DCA">
        <w:rPr>
          <w:rFonts w:ascii="Book Antiqua" w:hAnsi="Book Antiqua" w:cs="Times New Roman"/>
          <w:sz w:val="24"/>
          <w:szCs w:val="24"/>
        </w:rPr>
        <w:t xml:space="preserve">w) was used to sequentially separate </w:t>
      </w:r>
      <w:r w:rsidR="00DD0969" w:rsidRPr="00883DCA">
        <w:rPr>
          <w:rFonts w:ascii="Book Antiqua" w:hAnsi="Book Antiqua" w:cs="Times New Roman"/>
          <w:sz w:val="24"/>
          <w:szCs w:val="24"/>
        </w:rPr>
        <w:t xml:space="preserve">the </w:t>
      </w:r>
      <w:r w:rsidRPr="00883DCA">
        <w:rPr>
          <w:rFonts w:ascii="Book Antiqua" w:hAnsi="Book Antiqua" w:cs="Times New Roman"/>
          <w:sz w:val="24"/>
          <w:szCs w:val="24"/>
        </w:rPr>
        <w:t xml:space="preserve">dartos, external spermatic fascia, cremaster muscle, internal spermatic fascia, </w:t>
      </w:r>
      <w:r w:rsidR="00DD0969" w:rsidRPr="00883DCA">
        <w:rPr>
          <w:rFonts w:ascii="Book Antiqua" w:hAnsi="Book Antiqua" w:cs="Times New Roman"/>
          <w:sz w:val="24"/>
          <w:szCs w:val="24"/>
        </w:rPr>
        <w:t xml:space="preserve">and </w:t>
      </w:r>
      <w:r w:rsidRPr="00883DCA">
        <w:rPr>
          <w:rFonts w:ascii="Book Antiqua" w:hAnsi="Book Antiqua" w:cs="Times New Roman"/>
          <w:sz w:val="24"/>
          <w:szCs w:val="24"/>
        </w:rPr>
        <w:t xml:space="preserve">parietal tunica vaginalis and then </w:t>
      </w:r>
      <w:r w:rsidR="00067BB6" w:rsidRPr="00883DCA">
        <w:rPr>
          <w:rFonts w:ascii="Book Antiqua" w:hAnsi="Book Antiqua" w:cs="Times New Roman"/>
          <w:sz w:val="24"/>
          <w:szCs w:val="24"/>
        </w:rPr>
        <w:t xml:space="preserve">enter </w:t>
      </w:r>
      <w:r w:rsidRPr="00883DCA">
        <w:rPr>
          <w:rFonts w:ascii="Book Antiqua" w:hAnsi="Book Antiqua" w:cs="Times New Roman"/>
          <w:sz w:val="24"/>
          <w:szCs w:val="24"/>
        </w:rPr>
        <w:t>the sheath cavity (Fig</w:t>
      </w:r>
      <w:r w:rsidR="00883DCA">
        <w:rPr>
          <w:rFonts w:ascii="Book Antiqua" w:hAnsi="Book Antiqua" w:cs="Times New Roman" w:hint="eastAsia"/>
          <w:sz w:val="24"/>
          <w:szCs w:val="24"/>
        </w:rPr>
        <w:t xml:space="preserve">ure </w:t>
      </w:r>
      <w:r w:rsidRPr="00883DCA">
        <w:rPr>
          <w:rFonts w:ascii="Book Antiqua" w:hAnsi="Book Antiqua" w:cs="Times New Roman"/>
          <w:sz w:val="24"/>
          <w:szCs w:val="24"/>
        </w:rPr>
        <w:t xml:space="preserve">1B). </w:t>
      </w:r>
      <w:r w:rsidR="00E5444C" w:rsidRPr="00883DCA">
        <w:rPr>
          <w:rFonts w:ascii="Book Antiqua" w:hAnsi="Book Antiqua" w:cs="Times New Roman"/>
          <w:sz w:val="24"/>
          <w:szCs w:val="24"/>
        </w:rPr>
        <w:t>The pale-yellow effusion was r</w:t>
      </w:r>
      <w:r w:rsidRPr="00883DCA">
        <w:rPr>
          <w:rFonts w:ascii="Book Antiqua" w:hAnsi="Book Antiqua" w:cs="Times New Roman"/>
          <w:sz w:val="24"/>
          <w:szCs w:val="24"/>
        </w:rPr>
        <w:t>elease</w:t>
      </w:r>
      <w:r w:rsidR="00E5444C" w:rsidRPr="00883DCA">
        <w:rPr>
          <w:rFonts w:ascii="Book Antiqua" w:hAnsi="Book Antiqua" w:cs="Times New Roman"/>
          <w:sz w:val="24"/>
          <w:szCs w:val="24"/>
        </w:rPr>
        <w:t>d</w:t>
      </w:r>
      <w:r w:rsidRPr="00883DCA">
        <w:rPr>
          <w:rFonts w:ascii="Book Antiqua" w:hAnsi="Book Antiqua" w:cs="Times New Roman"/>
          <w:sz w:val="24"/>
          <w:szCs w:val="24"/>
        </w:rPr>
        <w:t xml:space="preserve"> or aspirate</w:t>
      </w:r>
      <w:r w:rsidR="00E5444C" w:rsidRPr="00883DCA">
        <w:rPr>
          <w:rFonts w:ascii="Book Antiqua" w:hAnsi="Book Antiqua" w:cs="Times New Roman"/>
          <w:sz w:val="24"/>
          <w:szCs w:val="24"/>
        </w:rPr>
        <w:t>d</w:t>
      </w:r>
      <w:r w:rsidRPr="00883DCA">
        <w:rPr>
          <w:rFonts w:ascii="Book Antiqua" w:hAnsi="Book Antiqua" w:cs="Times New Roman"/>
          <w:sz w:val="24"/>
          <w:szCs w:val="24"/>
        </w:rPr>
        <w:t xml:space="preserve"> </w:t>
      </w:r>
      <w:r w:rsidR="00E5444C" w:rsidRPr="00883DCA">
        <w:rPr>
          <w:rFonts w:ascii="Book Antiqua" w:hAnsi="Book Antiqua" w:cs="Times New Roman"/>
          <w:sz w:val="24"/>
          <w:szCs w:val="24"/>
        </w:rPr>
        <w:t xml:space="preserve">from </w:t>
      </w:r>
      <w:r w:rsidRPr="00883DCA">
        <w:rPr>
          <w:rFonts w:ascii="Book Antiqua" w:hAnsi="Book Antiqua" w:cs="Times New Roman"/>
          <w:sz w:val="24"/>
          <w:szCs w:val="24"/>
        </w:rPr>
        <w:t xml:space="preserve">the scrotum. The sheath of </w:t>
      </w:r>
      <w:r w:rsidR="00E5444C" w:rsidRPr="00883DCA">
        <w:rPr>
          <w:rFonts w:ascii="Book Antiqua" w:hAnsi="Book Antiqua" w:cs="Times New Roman"/>
          <w:sz w:val="24"/>
          <w:szCs w:val="24"/>
        </w:rPr>
        <w:t xml:space="preserve">the </w:t>
      </w:r>
      <w:r w:rsidRPr="00883DCA">
        <w:rPr>
          <w:rFonts w:ascii="Book Antiqua" w:hAnsi="Book Antiqua" w:cs="Times New Roman"/>
          <w:sz w:val="24"/>
          <w:szCs w:val="24"/>
        </w:rPr>
        <w:t xml:space="preserve">tunica vaginalis was gently pulled with several vascular clamps and bluntly dissected from the other tissues of the scrotum. </w:t>
      </w:r>
      <w:r w:rsidR="00E5444C" w:rsidRPr="00883DCA">
        <w:rPr>
          <w:rFonts w:ascii="Book Antiqua" w:hAnsi="Book Antiqua" w:cs="Times New Roman"/>
          <w:sz w:val="24"/>
          <w:szCs w:val="24"/>
        </w:rPr>
        <w:t>H</w:t>
      </w:r>
      <w:r w:rsidR="00CD09B5" w:rsidRPr="00883DCA">
        <w:rPr>
          <w:rFonts w:ascii="Book Antiqua" w:hAnsi="Book Antiqua" w:cs="Times New Roman"/>
          <w:sz w:val="24"/>
          <w:szCs w:val="24"/>
        </w:rPr>
        <w:t>emostasis</w:t>
      </w:r>
      <w:r w:rsidRPr="00883DCA">
        <w:rPr>
          <w:rFonts w:ascii="Book Antiqua" w:hAnsi="Book Antiqua" w:cs="Times New Roman"/>
          <w:sz w:val="24"/>
          <w:szCs w:val="24"/>
        </w:rPr>
        <w:t xml:space="preserve"> </w:t>
      </w:r>
      <w:r w:rsidR="00E5444C" w:rsidRPr="00883DCA">
        <w:rPr>
          <w:rFonts w:ascii="Book Antiqua" w:hAnsi="Book Antiqua" w:cs="Times New Roman"/>
          <w:sz w:val="24"/>
          <w:szCs w:val="24"/>
        </w:rPr>
        <w:t>was</w:t>
      </w:r>
      <w:r w:rsidRPr="00883DCA">
        <w:rPr>
          <w:rFonts w:ascii="Book Antiqua" w:hAnsi="Book Antiqua" w:cs="Times New Roman"/>
          <w:sz w:val="24"/>
          <w:szCs w:val="24"/>
        </w:rPr>
        <w:t xml:space="preserve"> </w:t>
      </w:r>
      <w:r w:rsidR="00CF568C" w:rsidRPr="00883DCA">
        <w:rPr>
          <w:rFonts w:ascii="Book Antiqua" w:hAnsi="Book Antiqua" w:cs="Times New Roman"/>
          <w:sz w:val="24"/>
          <w:szCs w:val="24"/>
        </w:rPr>
        <w:t xml:space="preserve">maintained </w:t>
      </w:r>
      <w:r w:rsidRPr="00883DCA">
        <w:rPr>
          <w:rFonts w:ascii="Book Antiqua" w:hAnsi="Book Antiqua" w:cs="Times New Roman"/>
          <w:sz w:val="24"/>
          <w:szCs w:val="24"/>
        </w:rPr>
        <w:t xml:space="preserve">during the dissection. If necessary, the forefinger of the left-hand </w:t>
      </w:r>
      <w:r w:rsidR="00CF568C" w:rsidRPr="00883DCA">
        <w:rPr>
          <w:rFonts w:ascii="Book Antiqua" w:hAnsi="Book Antiqua" w:cs="Times New Roman"/>
          <w:sz w:val="24"/>
          <w:szCs w:val="24"/>
        </w:rPr>
        <w:t xml:space="preserve">was </w:t>
      </w:r>
      <w:r w:rsidRPr="00883DCA">
        <w:rPr>
          <w:rFonts w:ascii="Book Antiqua" w:hAnsi="Book Antiqua" w:cs="Times New Roman"/>
          <w:sz w:val="24"/>
          <w:szCs w:val="24"/>
        </w:rPr>
        <w:t>extend</w:t>
      </w:r>
      <w:r w:rsidR="00CF568C" w:rsidRPr="00883DCA">
        <w:rPr>
          <w:rFonts w:ascii="Book Antiqua" w:hAnsi="Book Antiqua" w:cs="Times New Roman"/>
          <w:sz w:val="24"/>
          <w:szCs w:val="24"/>
        </w:rPr>
        <w:t>ed</w:t>
      </w:r>
      <w:r w:rsidRPr="00883DCA">
        <w:rPr>
          <w:rFonts w:ascii="Book Antiqua" w:hAnsi="Book Antiqua" w:cs="Times New Roman"/>
          <w:sz w:val="24"/>
          <w:szCs w:val="24"/>
        </w:rPr>
        <w:t xml:space="preserve"> into the sheath cavity to assist the separation (Fig</w:t>
      </w:r>
      <w:r w:rsidR="00883DCA">
        <w:rPr>
          <w:rFonts w:ascii="Book Antiqua" w:hAnsi="Book Antiqua" w:cs="Times New Roman" w:hint="eastAsia"/>
          <w:sz w:val="24"/>
          <w:szCs w:val="24"/>
        </w:rPr>
        <w:t xml:space="preserve">ure </w:t>
      </w:r>
      <w:r w:rsidRPr="00883DCA">
        <w:rPr>
          <w:rFonts w:ascii="Book Antiqua" w:hAnsi="Book Antiqua" w:cs="Times New Roman"/>
          <w:sz w:val="24"/>
          <w:szCs w:val="24"/>
        </w:rPr>
        <w:t>1C</w:t>
      </w:r>
      <w:r w:rsidR="00CF568C" w:rsidRPr="00883DCA">
        <w:rPr>
          <w:rFonts w:ascii="Book Antiqua" w:hAnsi="Book Antiqua" w:cs="Times New Roman"/>
          <w:sz w:val="24"/>
          <w:szCs w:val="24"/>
        </w:rPr>
        <w:t>); this both</w:t>
      </w:r>
      <w:r w:rsidRPr="00883DCA">
        <w:rPr>
          <w:rFonts w:ascii="Book Antiqua" w:hAnsi="Book Antiqua" w:cs="Times New Roman"/>
          <w:sz w:val="24"/>
          <w:szCs w:val="24"/>
        </w:rPr>
        <w:t xml:space="preserve"> help</w:t>
      </w:r>
      <w:r w:rsidR="00CF568C" w:rsidRPr="00883DCA">
        <w:rPr>
          <w:rFonts w:ascii="Book Antiqua" w:hAnsi="Book Antiqua" w:cs="Times New Roman"/>
          <w:sz w:val="24"/>
          <w:szCs w:val="24"/>
        </w:rPr>
        <w:t>ed to</w:t>
      </w:r>
      <w:r w:rsidRPr="00883DCA">
        <w:rPr>
          <w:rFonts w:ascii="Book Antiqua" w:hAnsi="Book Antiqua" w:cs="Times New Roman"/>
          <w:sz w:val="24"/>
          <w:szCs w:val="24"/>
        </w:rPr>
        <w:t xml:space="preserve"> separate the sheath tissue and </w:t>
      </w:r>
      <w:r w:rsidR="00CF568C" w:rsidRPr="00883DCA">
        <w:rPr>
          <w:rFonts w:ascii="Book Antiqua" w:hAnsi="Book Antiqua" w:cs="Times New Roman"/>
          <w:sz w:val="24"/>
          <w:szCs w:val="24"/>
        </w:rPr>
        <w:t>also</w:t>
      </w:r>
      <w:r w:rsidRPr="00883DCA">
        <w:rPr>
          <w:rFonts w:ascii="Book Antiqua" w:hAnsi="Book Antiqua" w:cs="Times New Roman"/>
          <w:sz w:val="24"/>
          <w:szCs w:val="24"/>
        </w:rPr>
        <w:t xml:space="preserve"> protect</w:t>
      </w:r>
      <w:r w:rsidR="00CF568C" w:rsidRPr="00883DCA">
        <w:rPr>
          <w:rFonts w:ascii="Book Antiqua" w:hAnsi="Book Antiqua" w:cs="Times New Roman"/>
          <w:sz w:val="24"/>
          <w:szCs w:val="24"/>
        </w:rPr>
        <w:t>ed</w:t>
      </w:r>
      <w:r w:rsidRPr="00883DCA">
        <w:rPr>
          <w:rFonts w:ascii="Book Antiqua" w:hAnsi="Book Antiqua" w:cs="Times New Roman"/>
          <w:sz w:val="24"/>
          <w:szCs w:val="24"/>
        </w:rPr>
        <w:t xml:space="preserve"> the testis, epididymis</w:t>
      </w:r>
      <w:r w:rsidR="00CF568C" w:rsidRPr="00883DCA">
        <w:rPr>
          <w:rFonts w:ascii="Book Antiqua" w:hAnsi="Book Antiqua" w:cs="Times New Roman"/>
          <w:sz w:val="24"/>
          <w:szCs w:val="24"/>
        </w:rPr>
        <w:t>,</w:t>
      </w:r>
      <w:r w:rsidRPr="00883DCA">
        <w:rPr>
          <w:rFonts w:ascii="Book Antiqua" w:hAnsi="Book Antiqua" w:cs="Times New Roman"/>
          <w:sz w:val="24"/>
          <w:szCs w:val="24"/>
        </w:rPr>
        <w:t xml:space="preserve"> and spermatic cord from damage. </w:t>
      </w:r>
      <w:r w:rsidR="00CF568C" w:rsidRPr="00883DCA">
        <w:rPr>
          <w:rFonts w:ascii="Book Antiqua" w:hAnsi="Book Antiqua" w:cs="Times New Roman"/>
          <w:sz w:val="24"/>
          <w:szCs w:val="24"/>
        </w:rPr>
        <w:t xml:space="preserve">The sheath </w:t>
      </w:r>
      <w:r w:rsidR="00CF568C" w:rsidRPr="00883DCA">
        <w:rPr>
          <w:rFonts w:ascii="Book Antiqua" w:hAnsi="Book Antiqua" w:cs="Times New Roman"/>
          <w:sz w:val="24"/>
          <w:szCs w:val="24"/>
        </w:rPr>
        <w:lastRenderedPageBreak/>
        <w:t>tissue was s</w:t>
      </w:r>
      <w:r w:rsidRPr="00883DCA">
        <w:rPr>
          <w:rFonts w:ascii="Book Antiqua" w:hAnsi="Book Antiqua" w:cs="Times New Roman"/>
          <w:sz w:val="24"/>
          <w:szCs w:val="24"/>
        </w:rPr>
        <w:t>eparate</w:t>
      </w:r>
      <w:r w:rsidR="00CF568C" w:rsidRPr="00883DCA">
        <w:rPr>
          <w:rFonts w:ascii="Book Antiqua" w:hAnsi="Book Antiqua" w:cs="Times New Roman"/>
          <w:sz w:val="24"/>
          <w:szCs w:val="24"/>
        </w:rPr>
        <w:t>d</w:t>
      </w:r>
      <w:r w:rsidRPr="00883DCA">
        <w:rPr>
          <w:rFonts w:ascii="Book Antiqua" w:hAnsi="Book Antiqua" w:cs="Times New Roman"/>
          <w:sz w:val="24"/>
          <w:szCs w:val="24"/>
        </w:rPr>
        <w:t xml:space="preserve"> </w:t>
      </w:r>
      <w:r w:rsidR="00CF568C" w:rsidRPr="00883DCA">
        <w:rPr>
          <w:rFonts w:ascii="Book Antiqua" w:hAnsi="Book Antiqua" w:cs="Times New Roman"/>
          <w:sz w:val="24"/>
          <w:szCs w:val="24"/>
        </w:rPr>
        <w:t xml:space="preserve">as much as possible </w:t>
      </w:r>
      <w:r w:rsidRPr="00883DCA">
        <w:rPr>
          <w:rFonts w:ascii="Book Antiqua" w:hAnsi="Book Antiqua" w:cs="Times New Roman"/>
          <w:sz w:val="24"/>
          <w:szCs w:val="24"/>
        </w:rPr>
        <w:t>until reach</w:t>
      </w:r>
      <w:r w:rsidR="00CF568C" w:rsidRPr="00883DCA">
        <w:rPr>
          <w:rFonts w:ascii="Book Antiqua" w:hAnsi="Book Antiqua" w:cs="Times New Roman"/>
          <w:sz w:val="24"/>
          <w:szCs w:val="24"/>
        </w:rPr>
        <w:t>ing</w:t>
      </w:r>
      <w:r w:rsidRPr="00883DCA">
        <w:rPr>
          <w:rFonts w:ascii="Book Antiqua" w:hAnsi="Book Antiqua" w:cs="Times New Roman"/>
          <w:sz w:val="24"/>
          <w:szCs w:val="24"/>
        </w:rPr>
        <w:t xml:space="preserve"> the intended target size, leaving the </w:t>
      </w:r>
      <w:r w:rsidR="00CF568C" w:rsidRPr="00883DCA">
        <w:rPr>
          <w:rFonts w:ascii="Book Antiqua" w:hAnsi="Book Antiqua" w:cs="Times New Roman"/>
          <w:sz w:val="24"/>
          <w:szCs w:val="24"/>
        </w:rPr>
        <w:t xml:space="preserve">remaining </w:t>
      </w:r>
      <w:r w:rsidRPr="00883DCA">
        <w:rPr>
          <w:rFonts w:ascii="Book Antiqua" w:hAnsi="Book Antiqua" w:cs="Times New Roman"/>
          <w:sz w:val="24"/>
          <w:szCs w:val="24"/>
        </w:rPr>
        <w:t>part surrounding the testis, epidid</w:t>
      </w:r>
      <w:r w:rsidRPr="00883DCA">
        <w:rPr>
          <w:rFonts w:ascii="Book Antiqua" w:hAnsi="Book Antiqua" w:cs="Times New Roman"/>
          <w:sz w:val="24"/>
          <w:szCs w:val="24"/>
        </w:rPr>
        <w:t>ymis</w:t>
      </w:r>
      <w:r w:rsidR="00D633A4">
        <w:rPr>
          <w:rFonts w:ascii="Book Antiqua" w:hAnsi="Book Antiqua" w:cs="Times New Roman"/>
          <w:sz w:val="24"/>
          <w:szCs w:val="24"/>
        </w:rPr>
        <w:t>,</w:t>
      </w:r>
      <w:r w:rsidRPr="00883DCA">
        <w:rPr>
          <w:rFonts w:ascii="Book Antiqua" w:hAnsi="Book Antiqua" w:cs="Times New Roman"/>
          <w:sz w:val="24"/>
          <w:szCs w:val="24"/>
        </w:rPr>
        <w:t xml:space="preserve"> and spermatic cord </w:t>
      </w:r>
      <w:r w:rsidR="00CF568C" w:rsidRPr="00883DCA">
        <w:rPr>
          <w:rFonts w:ascii="Book Antiqua" w:hAnsi="Book Antiqua" w:cs="Times New Roman"/>
          <w:sz w:val="24"/>
          <w:szCs w:val="24"/>
        </w:rPr>
        <w:t xml:space="preserve">intact </w:t>
      </w:r>
      <w:r w:rsidRPr="00883DCA">
        <w:rPr>
          <w:rFonts w:ascii="Book Antiqua" w:hAnsi="Book Antiqua" w:cs="Times New Roman"/>
          <w:sz w:val="24"/>
          <w:szCs w:val="24"/>
        </w:rPr>
        <w:t>(Fig</w:t>
      </w:r>
      <w:r w:rsidR="00883DCA">
        <w:rPr>
          <w:rFonts w:ascii="Book Antiqua" w:hAnsi="Book Antiqua" w:cs="Times New Roman" w:hint="eastAsia"/>
          <w:sz w:val="24"/>
          <w:szCs w:val="24"/>
        </w:rPr>
        <w:t xml:space="preserve">ure </w:t>
      </w:r>
      <w:r w:rsidRPr="00883DCA">
        <w:rPr>
          <w:rFonts w:ascii="Book Antiqua" w:hAnsi="Book Antiqua" w:cs="Times New Roman"/>
          <w:sz w:val="24"/>
          <w:szCs w:val="24"/>
        </w:rPr>
        <w:t xml:space="preserve">1D). </w:t>
      </w:r>
      <w:r w:rsidR="00CF568C" w:rsidRPr="00883DCA">
        <w:rPr>
          <w:rFonts w:ascii="Book Antiqua" w:hAnsi="Book Antiqua" w:cs="Times New Roman"/>
          <w:sz w:val="24"/>
          <w:szCs w:val="24"/>
        </w:rPr>
        <w:t>E</w:t>
      </w:r>
      <w:r w:rsidRPr="00883DCA">
        <w:rPr>
          <w:rFonts w:ascii="Book Antiqua" w:hAnsi="Book Antiqua" w:cs="Times New Roman"/>
          <w:sz w:val="24"/>
          <w:szCs w:val="24"/>
        </w:rPr>
        <w:t xml:space="preserve">lectrocoagulation was used to remove the peeled-out sheath, and the wound edge of </w:t>
      </w:r>
      <w:r w:rsidR="002829D5" w:rsidRPr="00883DCA">
        <w:rPr>
          <w:rFonts w:ascii="Book Antiqua" w:hAnsi="Book Antiqua" w:cs="Times New Roman"/>
          <w:sz w:val="24"/>
          <w:szCs w:val="24"/>
        </w:rPr>
        <w:t xml:space="preserve">the </w:t>
      </w:r>
      <w:r w:rsidRPr="00883DCA">
        <w:rPr>
          <w:rFonts w:ascii="Book Antiqua" w:hAnsi="Book Antiqua" w:cs="Times New Roman"/>
          <w:sz w:val="24"/>
          <w:szCs w:val="24"/>
        </w:rPr>
        <w:t xml:space="preserve">sheath was completely coagulated to stop bleeding. Another 0.5-cm incision was made at the bottom of the scrotum, and then a rubber drainage membrane was placed. Finally, </w:t>
      </w:r>
      <w:r w:rsidR="00CF568C" w:rsidRPr="00883DCA">
        <w:rPr>
          <w:rFonts w:ascii="Book Antiqua" w:hAnsi="Book Antiqua" w:cs="Times New Roman"/>
          <w:sz w:val="24"/>
          <w:szCs w:val="24"/>
        </w:rPr>
        <w:t xml:space="preserve">the absence of </w:t>
      </w:r>
      <w:r w:rsidRPr="00883DCA">
        <w:rPr>
          <w:rFonts w:ascii="Book Antiqua" w:hAnsi="Book Antiqua" w:cs="Times New Roman"/>
          <w:sz w:val="24"/>
          <w:szCs w:val="24"/>
        </w:rPr>
        <w:t>active bleeding</w:t>
      </w:r>
      <w:r w:rsidR="00D633A4">
        <w:rPr>
          <w:rFonts w:ascii="Book Antiqua" w:hAnsi="Book Antiqua" w:cs="Times New Roman"/>
          <w:sz w:val="24"/>
          <w:szCs w:val="24"/>
        </w:rPr>
        <w:t>,</w:t>
      </w:r>
      <w:r w:rsidR="00D633A4" w:rsidRPr="00883DCA">
        <w:rPr>
          <w:rFonts w:ascii="Book Antiqua" w:hAnsi="Book Antiqua" w:cs="Times New Roman"/>
          <w:sz w:val="24"/>
          <w:szCs w:val="24"/>
        </w:rPr>
        <w:t xml:space="preserve"> </w:t>
      </w:r>
      <w:r w:rsidRPr="00883DCA">
        <w:rPr>
          <w:rFonts w:ascii="Book Antiqua" w:hAnsi="Book Antiqua" w:cs="Times New Roman"/>
          <w:sz w:val="24"/>
          <w:szCs w:val="24"/>
        </w:rPr>
        <w:t>torsion</w:t>
      </w:r>
      <w:r w:rsidR="00D633A4">
        <w:rPr>
          <w:rFonts w:ascii="Book Antiqua" w:hAnsi="Book Antiqua" w:cs="Times New Roman"/>
          <w:sz w:val="24"/>
          <w:szCs w:val="24"/>
        </w:rPr>
        <w:t>,</w:t>
      </w:r>
      <w:r w:rsidR="00D633A4" w:rsidRPr="00883DCA">
        <w:rPr>
          <w:rFonts w:ascii="Book Antiqua" w:hAnsi="Book Antiqua" w:cs="Times New Roman"/>
          <w:sz w:val="24"/>
          <w:szCs w:val="24"/>
        </w:rPr>
        <w:t xml:space="preserve"> </w:t>
      </w:r>
      <w:r w:rsidR="00CF568C" w:rsidRPr="00883DCA">
        <w:rPr>
          <w:rFonts w:ascii="Book Antiqua" w:hAnsi="Book Antiqua" w:cs="Times New Roman"/>
          <w:sz w:val="24"/>
          <w:szCs w:val="24"/>
        </w:rPr>
        <w:t xml:space="preserve">or </w:t>
      </w:r>
      <w:r w:rsidRPr="00883DCA">
        <w:rPr>
          <w:rFonts w:ascii="Book Antiqua" w:hAnsi="Book Antiqua" w:cs="Times New Roman"/>
          <w:sz w:val="24"/>
          <w:szCs w:val="24"/>
        </w:rPr>
        <w:t>any testicular, epididymis</w:t>
      </w:r>
      <w:r w:rsidR="00D633A4">
        <w:rPr>
          <w:rFonts w:ascii="Book Antiqua" w:hAnsi="Book Antiqua" w:cs="Times New Roman"/>
          <w:sz w:val="24"/>
          <w:szCs w:val="24"/>
        </w:rPr>
        <w:t>,</w:t>
      </w:r>
      <w:r w:rsidRPr="00883DCA">
        <w:rPr>
          <w:rFonts w:ascii="Book Antiqua" w:hAnsi="Book Antiqua" w:cs="Times New Roman"/>
          <w:sz w:val="24"/>
          <w:szCs w:val="24"/>
        </w:rPr>
        <w:t xml:space="preserve"> or spe</w:t>
      </w:r>
      <w:r w:rsidRPr="00883DCA">
        <w:rPr>
          <w:rFonts w:ascii="Book Antiqua" w:hAnsi="Book Antiqua" w:cs="Times New Roman"/>
          <w:sz w:val="24"/>
          <w:szCs w:val="24"/>
        </w:rPr>
        <w:t>rmatic cord</w:t>
      </w:r>
      <w:r w:rsidR="00CF568C" w:rsidRPr="00883DCA">
        <w:rPr>
          <w:rFonts w:ascii="Book Antiqua" w:hAnsi="Book Antiqua" w:cs="Times New Roman"/>
          <w:sz w:val="24"/>
          <w:szCs w:val="24"/>
        </w:rPr>
        <w:t xml:space="preserve"> injury was confirmed</w:t>
      </w:r>
      <w:r w:rsidRPr="00883DCA">
        <w:rPr>
          <w:rFonts w:ascii="Book Antiqua" w:hAnsi="Book Antiqua" w:cs="Times New Roman"/>
          <w:sz w:val="24"/>
          <w:szCs w:val="24"/>
        </w:rPr>
        <w:t>. Then</w:t>
      </w:r>
      <w:r w:rsidR="00CF568C" w:rsidRPr="00883DCA">
        <w:rPr>
          <w:rFonts w:ascii="Book Antiqua" w:hAnsi="Book Antiqua" w:cs="Times New Roman"/>
          <w:sz w:val="24"/>
          <w:szCs w:val="24"/>
        </w:rPr>
        <w:t>, the incision was</w:t>
      </w:r>
      <w:r w:rsidRPr="00883DCA">
        <w:rPr>
          <w:rFonts w:ascii="Book Antiqua" w:hAnsi="Book Antiqua" w:cs="Times New Roman"/>
          <w:sz w:val="24"/>
          <w:szCs w:val="24"/>
        </w:rPr>
        <w:t xml:space="preserve"> close</w:t>
      </w:r>
      <w:r w:rsidR="00CF568C" w:rsidRPr="00883DCA">
        <w:rPr>
          <w:rFonts w:ascii="Book Antiqua" w:hAnsi="Book Antiqua" w:cs="Times New Roman"/>
          <w:sz w:val="24"/>
          <w:szCs w:val="24"/>
        </w:rPr>
        <w:t>d</w:t>
      </w:r>
      <w:r w:rsidRPr="00883DCA">
        <w:rPr>
          <w:rFonts w:ascii="Book Antiqua" w:hAnsi="Book Antiqua" w:cs="Times New Roman"/>
          <w:sz w:val="24"/>
          <w:szCs w:val="24"/>
        </w:rPr>
        <w:t xml:space="preserve"> with absorbable sutures (</w:t>
      </w:r>
      <w:r w:rsidR="00883DCA" w:rsidRPr="00883DCA">
        <w:rPr>
          <w:rFonts w:ascii="Book Antiqua" w:hAnsi="Book Antiqua" w:cs="Times New Roman"/>
          <w:sz w:val="24"/>
          <w:szCs w:val="24"/>
        </w:rPr>
        <w:t>Fig</w:t>
      </w:r>
      <w:r w:rsidR="00883DCA">
        <w:rPr>
          <w:rFonts w:ascii="Book Antiqua" w:hAnsi="Book Antiqua" w:cs="Times New Roman" w:hint="eastAsia"/>
          <w:sz w:val="24"/>
          <w:szCs w:val="24"/>
        </w:rPr>
        <w:t xml:space="preserve">ure </w:t>
      </w:r>
      <w:r w:rsidRPr="00883DCA">
        <w:rPr>
          <w:rFonts w:ascii="Book Antiqua" w:hAnsi="Book Antiqua" w:cs="Times New Roman"/>
          <w:sz w:val="24"/>
          <w:szCs w:val="24"/>
        </w:rPr>
        <w:t xml:space="preserve">1E). </w:t>
      </w:r>
      <w:r w:rsidR="0022672A" w:rsidRPr="00883DCA">
        <w:rPr>
          <w:rFonts w:ascii="Book Antiqua" w:hAnsi="Book Antiqua" w:cs="Times New Roman"/>
          <w:sz w:val="24"/>
          <w:szCs w:val="24"/>
        </w:rPr>
        <w:t xml:space="preserve">A supportive </w:t>
      </w:r>
      <w:r w:rsidRPr="00883DCA">
        <w:rPr>
          <w:rFonts w:ascii="Book Antiqua" w:hAnsi="Book Antiqua" w:cs="Times New Roman"/>
          <w:sz w:val="24"/>
          <w:szCs w:val="24"/>
        </w:rPr>
        <w:t xml:space="preserve">pressure dressing was routinely placed on the scrotum. The wound dressing was </w:t>
      </w:r>
      <w:r w:rsidR="0022672A" w:rsidRPr="00883DCA">
        <w:rPr>
          <w:rFonts w:ascii="Book Antiqua" w:hAnsi="Book Antiqua" w:cs="Times New Roman"/>
          <w:sz w:val="24"/>
          <w:szCs w:val="24"/>
        </w:rPr>
        <w:t xml:space="preserve">changed </w:t>
      </w:r>
      <w:r w:rsidRPr="00883DCA">
        <w:rPr>
          <w:rFonts w:ascii="Book Antiqua" w:hAnsi="Book Antiqua" w:cs="Times New Roman"/>
          <w:sz w:val="24"/>
          <w:szCs w:val="24"/>
        </w:rPr>
        <w:t>regularly and the drainage membrane was removed within 24</w:t>
      </w:r>
      <w:r w:rsidR="0022672A" w:rsidRPr="00883DCA">
        <w:rPr>
          <w:rFonts w:ascii="Book Antiqua" w:hAnsi="Book Antiqua" w:cs="Times New Roman"/>
          <w:sz w:val="24"/>
          <w:szCs w:val="24"/>
        </w:rPr>
        <w:t xml:space="preserve"> to </w:t>
      </w:r>
      <w:r w:rsidRPr="00883DCA">
        <w:rPr>
          <w:rFonts w:ascii="Book Antiqua" w:hAnsi="Book Antiqua" w:cs="Times New Roman"/>
          <w:sz w:val="24"/>
          <w:szCs w:val="24"/>
        </w:rPr>
        <w:t>48 h after surgery. The resected sheath tissue was routinely sent for pathological examination (</w:t>
      </w:r>
      <w:r w:rsidR="00883DCA" w:rsidRPr="00883DCA">
        <w:rPr>
          <w:rFonts w:ascii="Book Antiqua" w:hAnsi="Book Antiqua" w:cs="Times New Roman"/>
          <w:sz w:val="24"/>
          <w:szCs w:val="24"/>
        </w:rPr>
        <w:t>Fig</w:t>
      </w:r>
      <w:r w:rsidR="00883DCA">
        <w:rPr>
          <w:rFonts w:ascii="Book Antiqua" w:hAnsi="Book Antiqua" w:cs="Times New Roman" w:hint="eastAsia"/>
          <w:sz w:val="24"/>
          <w:szCs w:val="24"/>
        </w:rPr>
        <w:t xml:space="preserve">ure </w:t>
      </w:r>
      <w:r w:rsidRPr="00883DCA">
        <w:rPr>
          <w:rFonts w:ascii="Book Antiqua" w:hAnsi="Book Antiqua" w:cs="Times New Roman"/>
          <w:sz w:val="24"/>
          <w:szCs w:val="24"/>
        </w:rPr>
        <w:t>1F).</w:t>
      </w:r>
    </w:p>
    <w:p w14:paraId="4C578906" w14:textId="57C58FEB" w:rsidR="00D323C3" w:rsidRPr="00883DCA" w:rsidRDefault="00D323C3" w:rsidP="00883DCA">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 xml:space="preserve">The </w:t>
      </w:r>
      <w:r w:rsidR="0022672A" w:rsidRPr="00883DCA">
        <w:rPr>
          <w:rFonts w:ascii="Book Antiqua" w:hAnsi="Book Antiqua" w:cs="Times New Roman"/>
          <w:sz w:val="24"/>
          <w:szCs w:val="24"/>
        </w:rPr>
        <w:t xml:space="preserve">amount of the sheath removed </w:t>
      </w:r>
      <w:r w:rsidRPr="00883DCA">
        <w:rPr>
          <w:rFonts w:ascii="Book Antiqua" w:hAnsi="Book Antiqua" w:cs="Times New Roman"/>
          <w:sz w:val="24"/>
          <w:szCs w:val="24"/>
        </w:rPr>
        <w:t>intraoperative</w:t>
      </w:r>
      <w:r w:rsidR="0022672A" w:rsidRPr="00883DCA">
        <w:rPr>
          <w:rFonts w:ascii="Book Antiqua" w:hAnsi="Book Antiqua" w:cs="Times New Roman"/>
          <w:sz w:val="24"/>
          <w:szCs w:val="24"/>
        </w:rPr>
        <w:t>ly</w:t>
      </w:r>
      <w:r w:rsidRPr="00883DCA">
        <w:rPr>
          <w:rFonts w:ascii="Book Antiqua" w:hAnsi="Book Antiqua" w:cs="Times New Roman"/>
          <w:sz w:val="24"/>
          <w:szCs w:val="24"/>
        </w:rPr>
        <w:t xml:space="preserve"> was according to the maximum diameter of the effusion </w:t>
      </w:r>
      <w:r w:rsidR="0022672A" w:rsidRPr="00883DCA">
        <w:rPr>
          <w:rFonts w:ascii="Book Antiqua" w:hAnsi="Book Antiqua" w:cs="Times New Roman"/>
          <w:sz w:val="24"/>
          <w:szCs w:val="24"/>
        </w:rPr>
        <w:t>on</w:t>
      </w:r>
      <w:r w:rsidRPr="00883DCA">
        <w:rPr>
          <w:rFonts w:ascii="Book Antiqua" w:hAnsi="Book Antiqua" w:cs="Times New Roman"/>
          <w:sz w:val="24"/>
          <w:szCs w:val="24"/>
        </w:rPr>
        <w:t xml:space="preserve"> ultrasound. The maximum diameter of the </w:t>
      </w:r>
      <w:r w:rsidR="0022672A" w:rsidRPr="00883DCA">
        <w:rPr>
          <w:rFonts w:ascii="Book Antiqua" w:hAnsi="Book Antiqua" w:cs="Times New Roman"/>
          <w:sz w:val="24"/>
          <w:szCs w:val="24"/>
        </w:rPr>
        <w:t xml:space="preserve">peeled </w:t>
      </w:r>
      <w:r w:rsidRPr="00883DCA">
        <w:rPr>
          <w:rFonts w:ascii="Book Antiqua" w:hAnsi="Book Antiqua" w:cs="Times New Roman"/>
          <w:sz w:val="24"/>
          <w:szCs w:val="24"/>
        </w:rPr>
        <w:t xml:space="preserve">sheath was preoperatively estimated according to this </w:t>
      </w:r>
      <w:r w:rsidR="0022672A" w:rsidRPr="00883DCA">
        <w:rPr>
          <w:rFonts w:ascii="Book Antiqua" w:hAnsi="Book Antiqua" w:cs="Times New Roman"/>
          <w:sz w:val="24"/>
          <w:szCs w:val="24"/>
        </w:rPr>
        <w:t xml:space="preserve">ultrasound </w:t>
      </w:r>
      <w:r w:rsidRPr="00883DCA">
        <w:rPr>
          <w:rFonts w:ascii="Book Antiqua" w:hAnsi="Book Antiqua" w:cs="Times New Roman"/>
          <w:sz w:val="24"/>
          <w:szCs w:val="24"/>
        </w:rPr>
        <w:t>result. If the maximum diameter of the effusion measured by preoperative ultras</w:t>
      </w:r>
      <w:r w:rsidRPr="00883DCA">
        <w:rPr>
          <w:rFonts w:ascii="Book Antiqua" w:hAnsi="Book Antiqua" w:cs="Times New Roman"/>
          <w:sz w:val="24"/>
          <w:szCs w:val="24"/>
        </w:rPr>
        <w:t>ound is d (</w:t>
      </w:r>
      <w:r w:rsidR="00883DCA" w:rsidRPr="00883DCA">
        <w:rPr>
          <w:rFonts w:ascii="Book Antiqua" w:hAnsi="Book Antiqua" w:cs="Times New Roman"/>
          <w:sz w:val="24"/>
          <w:szCs w:val="24"/>
        </w:rPr>
        <w:t>Fig</w:t>
      </w:r>
      <w:r w:rsidR="00883DCA">
        <w:rPr>
          <w:rFonts w:ascii="Book Antiqua" w:hAnsi="Book Antiqua" w:cs="Times New Roman" w:hint="eastAsia"/>
          <w:sz w:val="24"/>
          <w:szCs w:val="24"/>
        </w:rPr>
        <w:t>ure</w:t>
      </w:r>
      <w:r w:rsidRPr="00883DCA">
        <w:rPr>
          <w:rFonts w:ascii="Book Antiqua" w:hAnsi="Book Antiqua" w:cs="Times New Roman"/>
          <w:sz w:val="24"/>
          <w:szCs w:val="24"/>
        </w:rPr>
        <w:t xml:space="preserve"> 2A), the maximum diameter of the sheath </w:t>
      </w:r>
      <w:r w:rsidR="0022672A" w:rsidRPr="00883DCA">
        <w:rPr>
          <w:rFonts w:ascii="Book Antiqua" w:hAnsi="Book Antiqua" w:cs="Times New Roman"/>
          <w:sz w:val="24"/>
          <w:szCs w:val="24"/>
        </w:rPr>
        <w:t xml:space="preserve">that </w:t>
      </w:r>
      <w:r w:rsidRPr="00883DCA">
        <w:rPr>
          <w:rFonts w:ascii="Book Antiqua" w:hAnsi="Book Antiqua" w:cs="Times New Roman"/>
          <w:sz w:val="24"/>
          <w:szCs w:val="24"/>
        </w:rPr>
        <w:t xml:space="preserve">should be peeled off </w:t>
      </w:r>
      <w:r w:rsidR="0022672A" w:rsidRPr="00883DCA">
        <w:rPr>
          <w:rFonts w:ascii="Book Antiqua" w:hAnsi="Book Antiqua" w:cs="Times New Roman"/>
          <w:sz w:val="24"/>
          <w:szCs w:val="24"/>
        </w:rPr>
        <w:t xml:space="preserve">through </w:t>
      </w:r>
      <w:r w:rsidRPr="00883DCA">
        <w:rPr>
          <w:rFonts w:ascii="Book Antiqua" w:hAnsi="Book Antiqua" w:cs="Times New Roman"/>
          <w:sz w:val="24"/>
          <w:szCs w:val="24"/>
        </w:rPr>
        <w:t xml:space="preserve">the small incision </w:t>
      </w:r>
      <w:r w:rsidR="0022672A" w:rsidRPr="00883DCA">
        <w:rPr>
          <w:rFonts w:ascii="Book Antiqua" w:hAnsi="Book Antiqua" w:cs="Times New Roman"/>
          <w:sz w:val="24"/>
          <w:szCs w:val="24"/>
        </w:rPr>
        <w:t xml:space="preserve">would </w:t>
      </w:r>
      <w:r w:rsidRPr="00883DCA">
        <w:rPr>
          <w:rFonts w:ascii="Book Antiqua" w:hAnsi="Book Antiqua" w:cs="Times New Roman"/>
          <w:sz w:val="24"/>
          <w:szCs w:val="24"/>
        </w:rPr>
        <w:t>be approximately πd/2 (</w:t>
      </w:r>
      <w:r w:rsidR="00883DCA" w:rsidRPr="00883DCA">
        <w:rPr>
          <w:rFonts w:ascii="Book Antiqua" w:hAnsi="Book Antiqua" w:cs="Times New Roman"/>
          <w:sz w:val="24"/>
          <w:szCs w:val="24"/>
        </w:rPr>
        <w:t>Fig</w:t>
      </w:r>
      <w:r w:rsidR="00883DCA">
        <w:rPr>
          <w:rFonts w:ascii="Book Antiqua" w:hAnsi="Book Antiqua" w:cs="Times New Roman" w:hint="eastAsia"/>
          <w:sz w:val="24"/>
          <w:szCs w:val="24"/>
        </w:rPr>
        <w:t xml:space="preserve">ure </w:t>
      </w:r>
      <w:r w:rsidRPr="00883DCA">
        <w:rPr>
          <w:rFonts w:ascii="Book Antiqua" w:hAnsi="Book Antiqua" w:cs="Times New Roman"/>
          <w:sz w:val="24"/>
          <w:szCs w:val="24"/>
        </w:rPr>
        <w:t>2B</w:t>
      </w:r>
      <w:r w:rsidR="0022672A" w:rsidRPr="00883DCA">
        <w:rPr>
          <w:rFonts w:ascii="Book Antiqua" w:hAnsi="Book Antiqua" w:cs="Times New Roman"/>
          <w:sz w:val="24"/>
          <w:szCs w:val="24"/>
        </w:rPr>
        <w:t xml:space="preserve">); this </w:t>
      </w:r>
      <w:r w:rsidR="00D633A4" w:rsidRPr="00883DCA">
        <w:rPr>
          <w:rFonts w:ascii="Book Antiqua" w:hAnsi="Book Antiqua" w:cs="Times New Roman"/>
          <w:sz w:val="24"/>
          <w:szCs w:val="24"/>
        </w:rPr>
        <w:t>ensure</w:t>
      </w:r>
      <w:r w:rsidR="00D633A4">
        <w:rPr>
          <w:rFonts w:ascii="Book Antiqua" w:hAnsi="Book Antiqua" w:cs="Times New Roman"/>
          <w:sz w:val="24"/>
          <w:szCs w:val="24"/>
        </w:rPr>
        <w:t>d</w:t>
      </w:r>
      <w:r w:rsidR="00D633A4" w:rsidRPr="00883DCA">
        <w:rPr>
          <w:rFonts w:ascii="Book Antiqua" w:hAnsi="Book Antiqua" w:cs="Times New Roman"/>
          <w:sz w:val="24"/>
          <w:szCs w:val="24"/>
        </w:rPr>
        <w:t xml:space="preserve"> </w:t>
      </w:r>
      <w:r w:rsidR="0022672A" w:rsidRPr="00883DCA">
        <w:rPr>
          <w:rFonts w:ascii="Book Antiqua" w:hAnsi="Book Antiqua" w:cs="Times New Roman"/>
          <w:sz w:val="24"/>
          <w:szCs w:val="24"/>
        </w:rPr>
        <w:t>that an</w:t>
      </w:r>
      <w:r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adequate </w:t>
      </w:r>
      <w:r w:rsidR="0022672A" w:rsidRPr="00883DCA">
        <w:rPr>
          <w:rFonts w:ascii="Book Antiqua" w:hAnsi="Book Antiqua" w:cs="Times New Roman"/>
          <w:sz w:val="24"/>
          <w:szCs w:val="24"/>
        </w:rPr>
        <w:t xml:space="preserve">amount of </w:t>
      </w:r>
      <w:r w:rsidRPr="00883DCA">
        <w:rPr>
          <w:rFonts w:ascii="Book Antiqua" w:hAnsi="Book Antiqua" w:cs="Times New Roman"/>
          <w:sz w:val="24"/>
          <w:szCs w:val="24"/>
        </w:rPr>
        <w:t>sheath was removed (</w:t>
      </w:r>
      <w:r w:rsidR="00883DCA" w:rsidRPr="00883DCA">
        <w:rPr>
          <w:rFonts w:ascii="Book Antiqua" w:hAnsi="Book Antiqua" w:cs="Times New Roman"/>
          <w:sz w:val="24"/>
          <w:szCs w:val="24"/>
        </w:rPr>
        <w:t>Fig</w:t>
      </w:r>
      <w:r w:rsidR="00883DCA">
        <w:rPr>
          <w:rFonts w:ascii="Book Antiqua" w:hAnsi="Book Antiqua" w:cs="Times New Roman" w:hint="eastAsia"/>
          <w:sz w:val="24"/>
          <w:szCs w:val="24"/>
        </w:rPr>
        <w:t>ure</w:t>
      </w:r>
      <w:r w:rsidRPr="00883DCA">
        <w:rPr>
          <w:rFonts w:ascii="Book Antiqua" w:hAnsi="Book Antiqua" w:cs="Times New Roman"/>
          <w:sz w:val="24"/>
          <w:szCs w:val="24"/>
        </w:rPr>
        <w:t xml:space="preserve"> 2C) to prevent recurrence of hydrocele.</w:t>
      </w:r>
    </w:p>
    <w:p w14:paraId="5530902F" w14:textId="77777777" w:rsidR="00D323C3" w:rsidRPr="00036AD7" w:rsidRDefault="00D323C3" w:rsidP="009D6D4A">
      <w:pPr>
        <w:spacing w:line="360" w:lineRule="auto"/>
        <w:rPr>
          <w:rFonts w:ascii="Book Antiqua" w:hAnsi="Book Antiqua" w:cs="Times New Roman"/>
          <w:sz w:val="24"/>
          <w:szCs w:val="24"/>
        </w:rPr>
      </w:pPr>
    </w:p>
    <w:p w14:paraId="43182F38" w14:textId="1030CA84" w:rsidR="00D323C3" w:rsidRPr="00883DCA" w:rsidRDefault="00883DCA" w:rsidP="009D6D4A">
      <w:pPr>
        <w:spacing w:line="360" w:lineRule="auto"/>
        <w:rPr>
          <w:rFonts w:ascii="Book Antiqua" w:hAnsi="Book Antiqua" w:cs="Times New Roman"/>
          <w:b/>
          <w:sz w:val="24"/>
          <w:szCs w:val="24"/>
        </w:rPr>
      </w:pPr>
      <w:r w:rsidRPr="00883DCA">
        <w:rPr>
          <w:rFonts w:ascii="Book Antiqua" w:hAnsi="Book Antiqua" w:cs="Times New Roman"/>
          <w:b/>
          <w:sz w:val="24"/>
          <w:szCs w:val="24"/>
        </w:rPr>
        <w:t>RESULTS</w:t>
      </w:r>
    </w:p>
    <w:p w14:paraId="11D85083" w14:textId="33AD7F7A" w:rsidR="00D323C3" w:rsidRPr="00883DCA" w:rsidRDefault="00D323C3"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All patients completed the operation successfully, with </w:t>
      </w:r>
      <w:r w:rsidR="008F12AC" w:rsidRPr="00883DCA">
        <w:rPr>
          <w:rFonts w:ascii="Book Antiqua" w:hAnsi="Book Antiqua" w:cs="Times New Roman"/>
          <w:sz w:val="24"/>
          <w:szCs w:val="24"/>
        </w:rPr>
        <w:t>a</w:t>
      </w:r>
      <w:r w:rsidR="000467C8" w:rsidRPr="00883DCA">
        <w:rPr>
          <w:rFonts w:ascii="Book Antiqua" w:hAnsi="Book Antiqua" w:cs="Times New Roman"/>
          <w:sz w:val="24"/>
          <w:szCs w:val="24"/>
        </w:rPr>
        <w:t xml:space="preserve"> </w:t>
      </w:r>
      <w:r w:rsidR="000F6A5B" w:rsidRPr="00883DCA">
        <w:rPr>
          <w:rFonts w:ascii="Book Antiqua" w:hAnsi="Book Antiqua" w:cs="Times New Roman"/>
          <w:sz w:val="24"/>
          <w:szCs w:val="24"/>
        </w:rPr>
        <w:t>median</w:t>
      </w:r>
      <w:r w:rsidR="000467C8"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operation time of </w:t>
      </w:r>
      <w:r w:rsidR="006D7FF5" w:rsidRPr="00883DCA">
        <w:rPr>
          <w:rFonts w:ascii="Book Antiqua" w:hAnsi="Book Antiqua" w:cs="Times New Roman"/>
          <w:sz w:val="24"/>
          <w:szCs w:val="24"/>
        </w:rPr>
        <w:t>18</w:t>
      </w:r>
      <w:r w:rsidRPr="00883DCA">
        <w:rPr>
          <w:rFonts w:ascii="Book Antiqua" w:hAnsi="Book Antiqua" w:cs="Times New Roman"/>
          <w:sz w:val="24"/>
          <w:szCs w:val="24"/>
        </w:rPr>
        <w:t xml:space="preserve"> min (range</w:t>
      </w:r>
      <w:r w:rsidR="006134F4" w:rsidRPr="00883DCA">
        <w:rPr>
          <w:rFonts w:ascii="Book Antiqua" w:hAnsi="Book Antiqua" w:cs="Times New Roman"/>
          <w:sz w:val="24"/>
          <w:szCs w:val="24"/>
        </w:rPr>
        <w:t>,</w:t>
      </w:r>
      <w:r w:rsidRPr="00883DCA">
        <w:rPr>
          <w:rFonts w:ascii="Book Antiqua" w:hAnsi="Book Antiqua" w:cs="Times New Roman"/>
          <w:sz w:val="24"/>
          <w:szCs w:val="24"/>
        </w:rPr>
        <w:t xml:space="preserve"> 1</w:t>
      </w:r>
      <w:r w:rsidR="00877297" w:rsidRPr="00883DCA">
        <w:rPr>
          <w:rFonts w:ascii="Book Antiqua" w:hAnsi="Book Antiqua" w:cs="Times New Roman"/>
          <w:sz w:val="24"/>
          <w:szCs w:val="24"/>
        </w:rPr>
        <w:t>3</w:t>
      </w:r>
      <w:r w:rsidRPr="00883DCA">
        <w:rPr>
          <w:rFonts w:ascii="Book Antiqua" w:hAnsi="Book Antiqua" w:cs="Times New Roman"/>
          <w:sz w:val="24"/>
          <w:szCs w:val="24"/>
        </w:rPr>
        <w:t>-</w:t>
      </w:r>
      <w:r w:rsidR="002F197E" w:rsidRPr="00883DCA">
        <w:rPr>
          <w:rFonts w:ascii="Book Antiqua" w:hAnsi="Book Antiqua" w:cs="Times New Roman"/>
          <w:sz w:val="24"/>
          <w:szCs w:val="24"/>
        </w:rPr>
        <w:t>35</w:t>
      </w:r>
      <w:r w:rsidRPr="00883DCA">
        <w:rPr>
          <w:rFonts w:ascii="Book Antiqua" w:hAnsi="Book Antiqua" w:cs="Times New Roman"/>
          <w:sz w:val="24"/>
          <w:szCs w:val="24"/>
        </w:rPr>
        <w:t xml:space="preserve"> min). The</w:t>
      </w:r>
      <w:r w:rsidR="000467C8" w:rsidRPr="00883DCA">
        <w:rPr>
          <w:rFonts w:ascii="Book Antiqua" w:hAnsi="Book Antiqua" w:cs="Times New Roman"/>
          <w:sz w:val="24"/>
          <w:szCs w:val="24"/>
        </w:rPr>
        <w:t xml:space="preserve"> </w:t>
      </w:r>
      <w:r w:rsidR="000F6A5B" w:rsidRPr="00883DCA">
        <w:rPr>
          <w:rFonts w:ascii="Book Antiqua" w:hAnsi="Book Antiqua" w:cs="Times New Roman"/>
          <w:sz w:val="24"/>
          <w:szCs w:val="24"/>
        </w:rPr>
        <w:t>median</w:t>
      </w:r>
      <w:r w:rsidR="000467C8" w:rsidRPr="00883DCA">
        <w:rPr>
          <w:rFonts w:ascii="Book Antiqua" w:hAnsi="Book Antiqua" w:cs="Times New Roman"/>
          <w:sz w:val="24"/>
          <w:szCs w:val="24"/>
        </w:rPr>
        <w:t xml:space="preserve"> </w:t>
      </w:r>
      <w:r w:rsidRPr="00883DCA">
        <w:rPr>
          <w:rFonts w:ascii="Book Antiqua" w:hAnsi="Book Antiqua" w:cs="Times New Roman"/>
          <w:sz w:val="24"/>
          <w:szCs w:val="24"/>
        </w:rPr>
        <w:t>maximum diameter of the effusion was 3.5</w:t>
      </w:r>
      <w:r w:rsidR="006134F4" w:rsidRPr="00883DCA">
        <w:rPr>
          <w:rFonts w:ascii="Book Antiqua" w:hAnsi="Book Antiqua" w:cs="Times New Roman"/>
          <w:sz w:val="24"/>
          <w:szCs w:val="24"/>
        </w:rPr>
        <w:t xml:space="preserve"> </w:t>
      </w:r>
      <w:r w:rsidRPr="00883DCA">
        <w:rPr>
          <w:rFonts w:ascii="Book Antiqua" w:hAnsi="Book Antiqua" w:cs="Times New Roman"/>
          <w:sz w:val="24"/>
          <w:szCs w:val="24"/>
        </w:rPr>
        <w:t>cm (range</w:t>
      </w:r>
      <w:r w:rsidR="006134F4" w:rsidRPr="00883DCA">
        <w:rPr>
          <w:rFonts w:ascii="Book Antiqua" w:hAnsi="Book Antiqua" w:cs="Times New Roman"/>
          <w:sz w:val="24"/>
          <w:szCs w:val="24"/>
        </w:rPr>
        <w:t>,</w:t>
      </w:r>
      <w:r w:rsidRPr="00883DCA">
        <w:rPr>
          <w:rFonts w:ascii="Book Antiqua" w:hAnsi="Book Antiqua" w:cs="Times New Roman"/>
          <w:sz w:val="24"/>
          <w:szCs w:val="24"/>
        </w:rPr>
        <w:t xml:space="preserve"> 2</w:t>
      </w:r>
      <w:r w:rsidR="006134F4" w:rsidRPr="00883DCA">
        <w:rPr>
          <w:rFonts w:ascii="Book Antiqua" w:hAnsi="Book Antiqua" w:cs="Times New Roman"/>
          <w:sz w:val="24"/>
          <w:szCs w:val="24"/>
        </w:rPr>
        <w:t xml:space="preserve"> </w:t>
      </w:r>
      <w:r w:rsidRPr="00883DCA">
        <w:rPr>
          <w:rFonts w:ascii="Book Antiqua" w:hAnsi="Book Antiqua" w:cs="Times New Roman"/>
          <w:sz w:val="24"/>
          <w:szCs w:val="24"/>
        </w:rPr>
        <w:t>cm-12</w:t>
      </w:r>
      <w:r w:rsidR="006134F4" w:rsidRPr="00883DCA">
        <w:rPr>
          <w:rFonts w:ascii="Book Antiqua" w:hAnsi="Book Antiqua" w:cs="Times New Roman"/>
          <w:sz w:val="24"/>
          <w:szCs w:val="24"/>
        </w:rPr>
        <w:t xml:space="preserve"> </w:t>
      </w:r>
      <w:r w:rsidRPr="00883DCA">
        <w:rPr>
          <w:rFonts w:ascii="Book Antiqua" w:hAnsi="Book Antiqua" w:cs="Times New Roman"/>
          <w:sz w:val="24"/>
          <w:szCs w:val="24"/>
        </w:rPr>
        <w:t>cm) according to ultrasound. The sheath was removed to reach the preoperative predetermined resection size</w:t>
      </w:r>
      <w:r w:rsidR="006134F4" w:rsidRPr="00883DCA">
        <w:rPr>
          <w:rFonts w:ascii="Book Antiqua" w:hAnsi="Book Antiqua" w:cs="Times New Roman"/>
          <w:sz w:val="24"/>
          <w:szCs w:val="24"/>
        </w:rPr>
        <w:t xml:space="preserve">; </w:t>
      </w:r>
      <w:r w:rsidRPr="00883DCA">
        <w:rPr>
          <w:rFonts w:ascii="Book Antiqua" w:hAnsi="Book Antiqua" w:cs="Times New Roman"/>
          <w:sz w:val="24"/>
          <w:szCs w:val="24"/>
        </w:rPr>
        <w:t>that is, its</w:t>
      </w:r>
      <w:r w:rsidR="000467C8" w:rsidRPr="00883DCA">
        <w:rPr>
          <w:rFonts w:ascii="Book Antiqua" w:hAnsi="Book Antiqua" w:cs="Times New Roman"/>
          <w:sz w:val="24"/>
          <w:szCs w:val="24"/>
        </w:rPr>
        <w:t xml:space="preserve"> </w:t>
      </w:r>
      <w:r w:rsidR="000F6A5B" w:rsidRPr="00883DCA">
        <w:rPr>
          <w:rFonts w:ascii="Book Antiqua" w:hAnsi="Book Antiqua" w:cs="Times New Roman"/>
          <w:sz w:val="24"/>
          <w:szCs w:val="24"/>
        </w:rPr>
        <w:t>median</w:t>
      </w:r>
      <w:r w:rsidR="000467C8" w:rsidRPr="00883DCA">
        <w:rPr>
          <w:rFonts w:ascii="Book Antiqua" w:hAnsi="Book Antiqua" w:cs="Times New Roman"/>
          <w:sz w:val="24"/>
          <w:szCs w:val="24"/>
        </w:rPr>
        <w:t xml:space="preserve"> </w:t>
      </w:r>
      <w:r w:rsidRPr="00883DCA">
        <w:rPr>
          <w:rFonts w:ascii="Book Antiqua" w:hAnsi="Book Antiqua" w:cs="Times New Roman"/>
          <w:sz w:val="24"/>
          <w:szCs w:val="24"/>
        </w:rPr>
        <w:t>maximum diameter was 5.5</w:t>
      </w:r>
      <w:r w:rsidR="00883DCA">
        <w:rPr>
          <w:rFonts w:ascii="Book Antiqua" w:hAnsi="Book Antiqua" w:cs="Times New Roman" w:hint="eastAsia"/>
          <w:sz w:val="24"/>
          <w:szCs w:val="24"/>
        </w:rPr>
        <w:t xml:space="preserve"> </w:t>
      </w:r>
      <w:r w:rsidRPr="00883DCA">
        <w:rPr>
          <w:rFonts w:ascii="Book Antiqua" w:hAnsi="Book Antiqua" w:cs="Times New Roman"/>
          <w:sz w:val="24"/>
          <w:szCs w:val="24"/>
        </w:rPr>
        <w:t>cm (range</w:t>
      </w:r>
      <w:r w:rsidR="006134F4" w:rsidRPr="00883DCA">
        <w:rPr>
          <w:rFonts w:ascii="Book Antiqua" w:hAnsi="Book Antiqua" w:cs="Times New Roman"/>
          <w:sz w:val="24"/>
          <w:szCs w:val="24"/>
        </w:rPr>
        <w:t>,</w:t>
      </w:r>
      <w:r w:rsidRPr="00883DCA">
        <w:rPr>
          <w:rFonts w:ascii="Book Antiqua" w:hAnsi="Book Antiqua" w:cs="Times New Roman"/>
          <w:sz w:val="24"/>
          <w:szCs w:val="24"/>
        </w:rPr>
        <w:t xml:space="preserve"> 3.0-18.5</w:t>
      </w:r>
      <w:r w:rsidR="00883DCA">
        <w:rPr>
          <w:rFonts w:ascii="Book Antiqua" w:hAnsi="Book Antiqua" w:cs="Times New Roman" w:hint="eastAsia"/>
          <w:sz w:val="24"/>
          <w:szCs w:val="24"/>
        </w:rPr>
        <w:t xml:space="preserve"> </w:t>
      </w:r>
      <w:r w:rsidRPr="00883DCA">
        <w:rPr>
          <w:rFonts w:ascii="Book Antiqua" w:hAnsi="Book Antiqua" w:cs="Times New Roman"/>
          <w:sz w:val="24"/>
          <w:szCs w:val="24"/>
        </w:rPr>
        <w:t xml:space="preserve">cm). </w:t>
      </w:r>
      <w:r w:rsidR="006134F4" w:rsidRPr="00883DCA">
        <w:rPr>
          <w:rFonts w:ascii="Book Antiqua" w:hAnsi="Book Antiqua" w:cs="Times New Roman"/>
          <w:sz w:val="24"/>
          <w:szCs w:val="24"/>
        </w:rPr>
        <w:t>T</w:t>
      </w:r>
      <w:r w:rsidRPr="00883DCA">
        <w:rPr>
          <w:rFonts w:ascii="Book Antiqua" w:hAnsi="Book Antiqua" w:cs="Times New Roman"/>
          <w:sz w:val="24"/>
          <w:szCs w:val="24"/>
        </w:rPr>
        <w:t xml:space="preserve">he </w:t>
      </w:r>
      <w:r w:rsidR="006134F4" w:rsidRPr="00883DCA">
        <w:rPr>
          <w:rFonts w:ascii="Book Antiqua" w:hAnsi="Book Antiqua" w:cs="Times New Roman"/>
          <w:sz w:val="24"/>
          <w:szCs w:val="24"/>
        </w:rPr>
        <w:t xml:space="preserve">normality of the resected </w:t>
      </w:r>
      <w:r w:rsidRPr="00883DCA">
        <w:rPr>
          <w:rFonts w:ascii="Book Antiqua" w:hAnsi="Book Antiqua" w:cs="Times New Roman"/>
          <w:sz w:val="24"/>
          <w:szCs w:val="24"/>
        </w:rPr>
        <w:t xml:space="preserve">sheath tissue of </w:t>
      </w:r>
      <w:r w:rsidR="006134F4" w:rsidRPr="00883DCA">
        <w:rPr>
          <w:rFonts w:ascii="Book Antiqua" w:hAnsi="Book Antiqua" w:cs="Times New Roman"/>
          <w:sz w:val="24"/>
          <w:szCs w:val="24"/>
        </w:rPr>
        <w:t xml:space="preserve">the </w:t>
      </w:r>
      <w:r w:rsidRPr="00883DCA">
        <w:rPr>
          <w:rFonts w:ascii="Book Antiqua" w:hAnsi="Book Antiqua" w:cs="Times New Roman"/>
          <w:sz w:val="24"/>
          <w:szCs w:val="24"/>
        </w:rPr>
        <w:t>tunica vaginalis was confirmed by postoperative pathological examination. A t</w:t>
      </w:r>
      <w:r w:rsidRPr="00883DCA">
        <w:rPr>
          <w:rFonts w:ascii="Book Antiqua" w:hAnsi="Book Antiqua" w:cs="Times New Roman"/>
          <w:sz w:val="24"/>
          <w:szCs w:val="24"/>
        </w:rPr>
        <w:t xml:space="preserve">otal of </w:t>
      </w:r>
      <w:r w:rsidR="00D633A4">
        <w:rPr>
          <w:rFonts w:ascii="Book Antiqua" w:hAnsi="Book Antiqua" w:cs="Times New Roman"/>
          <w:sz w:val="24"/>
          <w:szCs w:val="24"/>
        </w:rPr>
        <w:t xml:space="preserve">four </w:t>
      </w:r>
      <w:r w:rsidRPr="00883DCA">
        <w:rPr>
          <w:rFonts w:ascii="Book Antiqua" w:hAnsi="Book Antiqua" w:cs="Times New Roman"/>
          <w:sz w:val="24"/>
          <w:szCs w:val="24"/>
        </w:rPr>
        <w:t>(</w:t>
      </w:r>
      <w:r w:rsidR="00D93AE4" w:rsidRPr="00883DCA">
        <w:rPr>
          <w:rFonts w:ascii="Book Antiqua" w:hAnsi="Book Antiqua" w:cs="Times New Roman"/>
          <w:sz w:val="24"/>
          <w:szCs w:val="24"/>
        </w:rPr>
        <w:t>7.7</w:t>
      </w:r>
      <w:r w:rsidRPr="00883DCA">
        <w:rPr>
          <w:rFonts w:ascii="Book Antiqua" w:hAnsi="Book Antiqua" w:cs="Times New Roman"/>
          <w:sz w:val="24"/>
          <w:szCs w:val="24"/>
        </w:rPr>
        <w:t xml:space="preserve">%) </w:t>
      </w:r>
      <w:r w:rsidR="00D633A4" w:rsidRPr="00883DCA">
        <w:rPr>
          <w:rFonts w:ascii="Book Antiqua" w:hAnsi="Book Antiqua" w:cs="Times New Roman"/>
          <w:sz w:val="24"/>
          <w:szCs w:val="24"/>
        </w:rPr>
        <w:t xml:space="preserve">patients </w:t>
      </w:r>
      <w:r w:rsidRPr="00883DCA">
        <w:rPr>
          <w:rFonts w:ascii="Book Antiqua" w:hAnsi="Book Antiqua" w:cs="Times New Roman"/>
          <w:sz w:val="24"/>
          <w:szCs w:val="24"/>
        </w:rPr>
        <w:lastRenderedPageBreak/>
        <w:t>experienced complications</w:t>
      </w:r>
      <w:r w:rsidR="006134F4" w:rsidRPr="00883DCA">
        <w:rPr>
          <w:rFonts w:ascii="Book Antiqua" w:hAnsi="Book Antiqua" w:cs="Times New Roman"/>
          <w:sz w:val="24"/>
          <w:szCs w:val="24"/>
        </w:rPr>
        <w:t xml:space="preserve">. </w:t>
      </w:r>
      <w:r w:rsidR="005E793B" w:rsidRPr="00883DCA">
        <w:rPr>
          <w:rFonts w:ascii="Book Antiqua" w:hAnsi="Book Antiqua" w:cs="Times New Roman"/>
          <w:sz w:val="24"/>
          <w:szCs w:val="24"/>
        </w:rPr>
        <w:t>T</w:t>
      </w:r>
      <w:r w:rsidR="006134F4" w:rsidRPr="00883DCA">
        <w:rPr>
          <w:rFonts w:ascii="Book Antiqua" w:hAnsi="Book Antiqua" w:cs="Times New Roman"/>
          <w:sz w:val="24"/>
          <w:szCs w:val="24"/>
        </w:rPr>
        <w:t xml:space="preserve">here were </w:t>
      </w:r>
      <w:r w:rsidR="00D633A4">
        <w:rPr>
          <w:rFonts w:ascii="Book Antiqua" w:hAnsi="Book Antiqua" w:cs="Times New Roman"/>
          <w:sz w:val="24"/>
          <w:szCs w:val="24"/>
        </w:rPr>
        <w:t>two</w:t>
      </w:r>
      <w:r w:rsidR="00D633A4" w:rsidRPr="00883DCA">
        <w:rPr>
          <w:rFonts w:ascii="Book Antiqua" w:hAnsi="Book Antiqua" w:cs="Times New Roman"/>
          <w:sz w:val="24"/>
          <w:szCs w:val="24"/>
        </w:rPr>
        <w:t xml:space="preserve"> </w:t>
      </w:r>
      <w:r w:rsidRPr="00883DCA">
        <w:rPr>
          <w:rFonts w:ascii="Book Antiqua" w:hAnsi="Book Antiqua" w:cs="Times New Roman"/>
          <w:sz w:val="24"/>
          <w:szCs w:val="24"/>
        </w:rPr>
        <w:t>cases (</w:t>
      </w:r>
      <w:r w:rsidR="004B1685" w:rsidRPr="00883DCA">
        <w:rPr>
          <w:rFonts w:ascii="Book Antiqua" w:hAnsi="Book Antiqua" w:cs="Times New Roman"/>
          <w:sz w:val="24"/>
          <w:szCs w:val="24"/>
        </w:rPr>
        <w:t>3.8</w:t>
      </w:r>
      <w:r w:rsidRPr="00883DCA">
        <w:rPr>
          <w:rFonts w:ascii="Book Antiqua" w:hAnsi="Book Antiqua" w:cs="Times New Roman"/>
          <w:sz w:val="24"/>
          <w:szCs w:val="24"/>
        </w:rPr>
        <w:t xml:space="preserve">%) </w:t>
      </w:r>
      <w:r w:rsidR="006134F4" w:rsidRPr="00883DCA">
        <w:rPr>
          <w:rFonts w:ascii="Book Antiqua" w:hAnsi="Book Antiqua" w:cs="Times New Roman"/>
          <w:sz w:val="24"/>
          <w:szCs w:val="24"/>
        </w:rPr>
        <w:t xml:space="preserve">of </w:t>
      </w:r>
      <w:r w:rsidRPr="00883DCA">
        <w:rPr>
          <w:rFonts w:ascii="Book Antiqua" w:hAnsi="Book Antiqua" w:cs="Times New Roman"/>
          <w:sz w:val="24"/>
          <w:szCs w:val="24"/>
        </w:rPr>
        <w:t>slight scrotal edema</w:t>
      </w:r>
      <w:r w:rsidR="006134F4" w:rsidRPr="00883DCA">
        <w:rPr>
          <w:rFonts w:ascii="Book Antiqua" w:hAnsi="Book Antiqua" w:cs="Times New Roman"/>
          <w:sz w:val="24"/>
          <w:szCs w:val="24"/>
        </w:rPr>
        <w:t xml:space="preserve"> and</w:t>
      </w:r>
      <w:r w:rsidRPr="00883DCA">
        <w:rPr>
          <w:rFonts w:ascii="Book Antiqua" w:hAnsi="Book Antiqua" w:cs="Times New Roman"/>
          <w:sz w:val="24"/>
          <w:szCs w:val="24"/>
        </w:rPr>
        <w:t xml:space="preserve"> </w:t>
      </w:r>
      <w:r w:rsidR="00B937A4" w:rsidRPr="00883DCA">
        <w:rPr>
          <w:rFonts w:ascii="Book Antiqua" w:hAnsi="Book Antiqua" w:cs="Times New Roman"/>
          <w:sz w:val="24"/>
          <w:szCs w:val="24"/>
        </w:rPr>
        <w:t>one</w:t>
      </w:r>
      <w:r w:rsidR="00D633A4">
        <w:rPr>
          <w:rFonts w:ascii="Book Antiqua" w:hAnsi="Book Antiqua" w:cs="Times New Roman"/>
          <w:sz w:val="24"/>
          <w:szCs w:val="24"/>
        </w:rPr>
        <w:t xml:space="preserve"> </w:t>
      </w:r>
      <w:r w:rsidRPr="00883DCA">
        <w:rPr>
          <w:rFonts w:ascii="Book Antiqua" w:hAnsi="Book Antiqua" w:cs="Times New Roman"/>
          <w:sz w:val="24"/>
          <w:szCs w:val="24"/>
        </w:rPr>
        <w:t>(</w:t>
      </w:r>
      <w:r w:rsidR="004B1685" w:rsidRPr="00883DCA">
        <w:rPr>
          <w:rFonts w:ascii="Book Antiqua" w:hAnsi="Book Antiqua" w:cs="Times New Roman"/>
          <w:sz w:val="24"/>
          <w:szCs w:val="24"/>
        </w:rPr>
        <w:t>1.9</w:t>
      </w:r>
      <w:r w:rsidRPr="00883DCA">
        <w:rPr>
          <w:rFonts w:ascii="Book Antiqua" w:hAnsi="Book Antiqua" w:cs="Times New Roman"/>
          <w:sz w:val="24"/>
          <w:szCs w:val="24"/>
        </w:rPr>
        <w:t>%)</w:t>
      </w:r>
      <w:r w:rsidR="006134F4" w:rsidRPr="00883DCA">
        <w:rPr>
          <w:rFonts w:ascii="Book Antiqua" w:hAnsi="Book Antiqua" w:cs="Times New Roman"/>
          <w:sz w:val="24"/>
          <w:szCs w:val="24"/>
        </w:rPr>
        <w:t xml:space="preserve"> </w:t>
      </w:r>
      <w:r w:rsidR="00D633A4" w:rsidRPr="00883DCA">
        <w:rPr>
          <w:rFonts w:ascii="Book Antiqua" w:hAnsi="Book Antiqua" w:cs="Times New Roman"/>
          <w:sz w:val="24"/>
          <w:szCs w:val="24"/>
        </w:rPr>
        <w:t xml:space="preserve">case </w:t>
      </w:r>
      <w:r w:rsidR="006134F4" w:rsidRPr="00883DCA">
        <w:rPr>
          <w:rFonts w:ascii="Book Antiqua" w:hAnsi="Book Antiqua" w:cs="Times New Roman"/>
          <w:sz w:val="24"/>
          <w:szCs w:val="24"/>
        </w:rPr>
        <w:t>of scrotal hematoma</w:t>
      </w:r>
      <w:r w:rsidR="005E793B"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these </w:t>
      </w:r>
      <w:r w:rsidR="00D633A4">
        <w:rPr>
          <w:rFonts w:ascii="Book Antiqua" w:hAnsi="Book Antiqua" w:cs="Times New Roman"/>
          <w:sz w:val="24"/>
          <w:szCs w:val="24"/>
        </w:rPr>
        <w:t>three</w:t>
      </w:r>
      <w:r w:rsidR="00D633A4" w:rsidRPr="00883DCA">
        <w:rPr>
          <w:rFonts w:ascii="Book Antiqua" w:hAnsi="Book Antiqua" w:cs="Times New Roman"/>
          <w:sz w:val="24"/>
          <w:szCs w:val="24"/>
        </w:rPr>
        <w:t xml:space="preserve"> </w:t>
      </w:r>
      <w:r w:rsidR="005E793B" w:rsidRPr="00883DCA">
        <w:rPr>
          <w:rFonts w:ascii="Book Antiqua" w:hAnsi="Book Antiqua" w:cs="Times New Roman"/>
          <w:sz w:val="24"/>
          <w:szCs w:val="24"/>
        </w:rPr>
        <w:t xml:space="preserve">patients </w:t>
      </w:r>
      <w:r w:rsidRPr="00883DCA">
        <w:rPr>
          <w:rFonts w:ascii="Book Antiqua" w:hAnsi="Book Antiqua" w:cs="Times New Roman"/>
          <w:sz w:val="24"/>
          <w:szCs w:val="24"/>
        </w:rPr>
        <w:t xml:space="preserve">completely recovered within 48 h </w:t>
      </w:r>
      <w:r w:rsidR="005E793B" w:rsidRPr="00883DCA">
        <w:rPr>
          <w:rFonts w:ascii="Book Antiqua" w:hAnsi="Book Antiqua" w:cs="Times New Roman"/>
          <w:sz w:val="24"/>
          <w:szCs w:val="24"/>
        </w:rPr>
        <w:t xml:space="preserve">of </w:t>
      </w:r>
      <w:r w:rsidRPr="00883DCA">
        <w:rPr>
          <w:rFonts w:ascii="Book Antiqua" w:hAnsi="Book Antiqua" w:cs="Times New Roman"/>
          <w:sz w:val="24"/>
          <w:szCs w:val="24"/>
        </w:rPr>
        <w:t xml:space="preserve">local scrotal compression dressing. </w:t>
      </w:r>
      <w:r w:rsidR="005E793B" w:rsidRPr="00883DCA">
        <w:rPr>
          <w:rFonts w:ascii="Book Antiqua" w:hAnsi="Book Antiqua" w:cs="Times New Roman"/>
          <w:sz w:val="24"/>
          <w:szCs w:val="24"/>
        </w:rPr>
        <w:t>O</w:t>
      </w:r>
      <w:r w:rsidRPr="00883DCA">
        <w:rPr>
          <w:rFonts w:ascii="Book Antiqua" w:hAnsi="Book Antiqua" w:cs="Times New Roman"/>
          <w:sz w:val="24"/>
          <w:szCs w:val="24"/>
        </w:rPr>
        <w:t>ne</w:t>
      </w:r>
      <w:r w:rsidR="00D633A4">
        <w:rPr>
          <w:rFonts w:ascii="Book Antiqua" w:hAnsi="Book Antiqua" w:cs="Times New Roman"/>
          <w:sz w:val="24"/>
          <w:szCs w:val="24"/>
        </w:rPr>
        <w:t xml:space="preserve"> </w:t>
      </w:r>
      <w:r w:rsidRPr="00883DCA">
        <w:rPr>
          <w:rFonts w:ascii="Book Antiqua" w:hAnsi="Book Antiqua" w:cs="Times New Roman"/>
          <w:sz w:val="24"/>
          <w:szCs w:val="24"/>
        </w:rPr>
        <w:t>(1.</w:t>
      </w:r>
      <w:r w:rsidR="00CD26EC" w:rsidRPr="00883DCA">
        <w:rPr>
          <w:rFonts w:ascii="Book Antiqua" w:hAnsi="Book Antiqua" w:cs="Times New Roman"/>
          <w:sz w:val="24"/>
          <w:szCs w:val="24"/>
        </w:rPr>
        <w:t>9</w:t>
      </w:r>
      <w:r w:rsidRPr="00883DCA">
        <w:rPr>
          <w:rFonts w:ascii="Book Antiqua" w:hAnsi="Book Antiqua" w:cs="Times New Roman"/>
          <w:sz w:val="24"/>
          <w:szCs w:val="24"/>
        </w:rPr>
        <w:t xml:space="preserve">%) </w:t>
      </w:r>
      <w:r w:rsidR="00D633A4" w:rsidRPr="00883DCA">
        <w:rPr>
          <w:rFonts w:ascii="Book Antiqua" w:hAnsi="Book Antiqua" w:cs="Times New Roman"/>
          <w:sz w:val="24"/>
          <w:szCs w:val="24"/>
        </w:rPr>
        <w:t xml:space="preserve">patient </w:t>
      </w:r>
      <w:r w:rsidR="005E793B" w:rsidRPr="00883DCA">
        <w:rPr>
          <w:rFonts w:ascii="Book Antiqua" w:hAnsi="Book Antiqua" w:cs="Times New Roman"/>
          <w:sz w:val="24"/>
          <w:szCs w:val="24"/>
        </w:rPr>
        <w:t xml:space="preserve">developed a </w:t>
      </w:r>
      <w:r w:rsidRPr="00883DCA">
        <w:rPr>
          <w:rFonts w:ascii="Book Antiqua" w:hAnsi="Book Antiqua" w:cs="Times New Roman"/>
          <w:sz w:val="24"/>
          <w:szCs w:val="24"/>
        </w:rPr>
        <w:t>wound infectio</w:t>
      </w:r>
      <w:r w:rsidRPr="00883DCA">
        <w:rPr>
          <w:rFonts w:ascii="Book Antiqua" w:hAnsi="Book Antiqua" w:cs="Times New Roman"/>
          <w:sz w:val="24"/>
          <w:szCs w:val="24"/>
        </w:rPr>
        <w:t xml:space="preserve">n </w:t>
      </w:r>
      <w:r w:rsidR="005E793B" w:rsidRPr="00883DCA">
        <w:rPr>
          <w:rFonts w:ascii="Book Antiqua" w:hAnsi="Book Antiqua" w:cs="Times New Roman"/>
          <w:sz w:val="24"/>
          <w:szCs w:val="24"/>
        </w:rPr>
        <w:t>that resolved</w:t>
      </w:r>
      <w:r w:rsidRPr="00883DCA">
        <w:rPr>
          <w:rFonts w:ascii="Book Antiqua" w:hAnsi="Book Antiqua" w:cs="Times New Roman"/>
          <w:sz w:val="24"/>
          <w:szCs w:val="24"/>
        </w:rPr>
        <w:t xml:space="preserve"> after 7 d </w:t>
      </w:r>
      <w:r w:rsidR="005E793B" w:rsidRPr="00883DCA">
        <w:rPr>
          <w:rFonts w:ascii="Book Antiqua" w:hAnsi="Book Antiqua" w:cs="Times New Roman"/>
          <w:sz w:val="24"/>
          <w:szCs w:val="24"/>
        </w:rPr>
        <w:t xml:space="preserve">of </w:t>
      </w:r>
      <w:r w:rsidRPr="00883DCA">
        <w:rPr>
          <w:rFonts w:ascii="Book Antiqua" w:hAnsi="Book Antiqua" w:cs="Times New Roman"/>
          <w:sz w:val="24"/>
          <w:szCs w:val="24"/>
        </w:rPr>
        <w:t xml:space="preserve">antibacterial </w:t>
      </w:r>
      <w:r w:rsidR="005E793B" w:rsidRPr="00883DCA">
        <w:rPr>
          <w:rFonts w:ascii="Book Antiqua" w:hAnsi="Book Antiqua" w:cs="Times New Roman"/>
          <w:sz w:val="24"/>
          <w:szCs w:val="24"/>
        </w:rPr>
        <w:t xml:space="preserve">treatment </w:t>
      </w:r>
      <w:r w:rsidRPr="00883DCA">
        <w:rPr>
          <w:rFonts w:ascii="Book Antiqua" w:hAnsi="Book Antiqua" w:cs="Times New Roman"/>
          <w:sz w:val="24"/>
          <w:szCs w:val="24"/>
        </w:rPr>
        <w:t>and dressing chang</w:t>
      </w:r>
      <w:r w:rsidR="004C479B" w:rsidRPr="00883DCA">
        <w:rPr>
          <w:rFonts w:ascii="Book Antiqua" w:hAnsi="Book Antiqua" w:cs="Times New Roman"/>
          <w:sz w:val="24"/>
          <w:szCs w:val="24"/>
        </w:rPr>
        <w:t>e</w:t>
      </w:r>
      <w:r w:rsidRPr="00883DCA">
        <w:rPr>
          <w:rFonts w:ascii="Book Antiqua" w:hAnsi="Book Antiqua" w:cs="Times New Roman"/>
          <w:sz w:val="24"/>
          <w:szCs w:val="24"/>
        </w:rPr>
        <w:t xml:space="preserve">s. </w:t>
      </w:r>
      <w:r w:rsidR="005E793B" w:rsidRPr="00883DCA">
        <w:rPr>
          <w:rFonts w:ascii="Book Antiqua" w:hAnsi="Book Antiqua" w:cs="Times New Roman"/>
          <w:sz w:val="24"/>
          <w:szCs w:val="24"/>
        </w:rPr>
        <w:t>Acute</w:t>
      </w:r>
      <w:r w:rsidRPr="00883DCA">
        <w:rPr>
          <w:rFonts w:ascii="Book Antiqua" w:hAnsi="Book Antiqua" w:cs="Times New Roman"/>
          <w:sz w:val="24"/>
          <w:szCs w:val="24"/>
        </w:rPr>
        <w:t xml:space="preserve"> complications such as injury of </w:t>
      </w:r>
      <w:r w:rsidR="005E793B" w:rsidRPr="00883DCA">
        <w:rPr>
          <w:rFonts w:ascii="Book Antiqua" w:hAnsi="Book Antiqua" w:cs="Times New Roman"/>
          <w:sz w:val="24"/>
          <w:szCs w:val="24"/>
        </w:rPr>
        <w:t xml:space="preserve">the </w:t>
      </w:r>
      <w:r w:rsidRPr="00883DCA">
        <w:rPr>
          <w:rFonts w:ascii="Book Antiqua" w:hAnsi="Book Antiqua" w:cs="Times New Roman"/>
          <w:sz w:val="24"/>
          <w:szCs w:val="24"/>
        </w:rPr>
        <w:t>testis, epididymis</w:t>
      </w:r>
      <w:r w:rsidR="005E793B" w:rsidRPr="00883DCA">
        <w:rPr>
          <w:rFonts w:ascii="Book Antiqua" w:hAnsi="Book Antiqua" w:cs="Times New Roman"/>
          <w:sz w:val="24"/>
          <w:szCs w:val="24"/>
        </w:rPr>
        <w:t>,</w:t>
      </w:r>
      <w:r w:rsidRPr="00883DCA">
        <w:rPr>
          <w:rFonts w:ascii="Book Antiqua" w:hAnsi="Book Antiqua" w:cs="Times New Roman"/>
          <w:sz w:val="24"/>
          <w:szCs w:val="24"/>
        </w:rPr>
        <w:t xml:space="preserve"> or spermatic cord did not occur. According to </w:t>
      </w:r>
      <w:r w:rsidR="005E793B" w:rsidRPr="00883DCA">
        <w:rPr>
          <w:rFonts w:ascii="Book Antiqua" w:hAnsi="Book Antiqua" w:cs="Times New Roman"/>
          <w:sz w:val="24"/>
          <w:szCs w:val="24"/>
        </w:rPr>
        <w:t xml:space="preserve">the </w:t>
      </w:r>
      <w:r w:rsidRPr="00883DCA">
        <w:rPr>
          <w:rFonts w:ascii="Book Antiqua" w:hAnsi="Book Antiqua" w:cs="Times New Roman"/>
          <w:sz w:val="24"/>
          <w:szCs w:val="24"/>
        </w:rPr>
        <w:t>classification of surgical complications</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NE.Ref.{F1EAE88B-9737-495E-AEDE-72EB3056989B}</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[7]</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our </w:t>
      </w:r>
      <w:r w:rsidR="005E793B" w:rsidRPr="00883DCA">
        <w:rPr>
          <w:rFonts w:ascii="Book Antiqua" w:hAnsi="Book Antiqua" w:cs="Times New Roman"/>
          <w:sz w:val="24"/>
          <w:szCs w:val="24"/>
        </w:rPr>
        <w:t xml:space="preserve">complications </w:t>
      </w:r>
      <w:r w:rsidRPr="00883DCA">
        <w:rPr>
          <w:rFonts w:ascii="Book Antiqua" w:hAnsi="Book Antiqua" w:cs="Times New Roman"/>
          <w:sz w:val="24"/>
          <w:szCs w:val="24"/>
        </w:rPr>
        <w:t xml:space="preserve">were all </w:t>
      </w:r>
      <w:r w:rsidR="005E793B" w:rsidRPr="00883DCA">
        <w:rPr>
          <w:rFonts w:ascii="Book Antiqua" w:hAnsi="Book Antiqua" w:cs="Times New Roman"/>
          <w:sz w:val="24"/>
          <w:szCs w:val="24"/>
        </w:rPr>
        <w:t>g</w:t>
      </w:r>
      <w:r w:rsidRPr="00883DCA">
        <w:rPr>
          <w:rFonts w:ascii="Book Antiqua" w:hAnsi="Book Antiqua" w:cs="Times New Roman"/>
          <w:sz w:val="24"/>
          <w:szCs w:val="24"/>
        </w:rPr>
        <w:t>rade I-II. The</w:t>
      </w:r>
      <w:r w:rsidR="00B868C2" w:rsidRPr="00883DCA">
        <w:rPr>
          <w:rFonts w:ascii="Book Antiqua" w:hAnsi="Book Antiqua" w:cs="Times New Roman"/>
          <w:sz w:val="24"/>
          <w:szCs w:val="24"/>
        </w:rPr>
        <w:t xml:space="preserve"> </w:t>
      </w:r>
      <w:r w:rsidR="000F6A5B" w:rsidRPr="00883DCA">
        <w:rPr>
          <w:rFonts w:ascii="Book Antiqua" w:hAnsi="Book Antiqua" w:cs="Times New Roman"/>
          <w:sz w:val="24"/>
          <w:szCs w:val="24"/>
        </w:rPr>
        <w:t>median</w:t>
      </w:r>
      <w:r w:rsidR="00B868C2" w:rsidRPr="00883DCA">
        <w:rPr>
          <w:rFonts w:ascii="Book Antiqua" w:hAnsi="Book Antiqua" w:cs="Times New Roman"/>
          <w:sz w:val="24"/>
          <w:szCs w:val="24"/>
        </w:rPr>
        <w:t xml:space="preserve"> </w:t>
      </w:r>
      <w:r w:rsidR="005E793B" w:rsidRPr="00883DCA">
        <w:rPr>
          <w:rFonts w:ascii="Book Antiqua" w:hAnsi="Book Antiqua" w:cs="Times New Roman"/>
          <w:sz w:val="24"/>
          <w:szCs w:val="24"/>
        </w:rPr>
        <w:t xml:space="preserve">length of </w:t>
      </w:r>
      <w:r w:rsidRPr="00883DCA">
        <w:rPr>
          <w:rFonts w:ascii="Book Antiqua" w:hAnsi="Book Antiqua" w:cs="Times New Roman"/>
          <w:sz w:val="24"/>
          <w:szCs w:val="24"/>
        </w:rPr>
        <w:t>hospitalization w</w:t>
      </w:r>
      <w:r w:rsidR="005E793B" w:rsidRPr="00883DCA">
        <w:rPr>
          <w:rFonts w:ascii="Book Antiqua" w:hAnsi="Book Antiqua" w:cs="Times New Roman"/>
          <w:sz w:val="24"/>
          <w:szCs w:val="24"/>
        </w:rPr>
        <w:t>as</w:t>
      </w:r>
      <w:r w:rsidRPr="00883DCA">
        <w:rPr>
          <w:rFonts w:ascii="Book Antiqua" w:hAnsi="Book Antiqua" w:cs="Times New Roman"/>
          <w:sz w:val="24"/>
          <w:szCs w:val="24"/>
        </w:rPr>
        <w:t xml:space="preserve"> </w:t>
      </w:r>
      <w:r w:rsidR="00130191" w:rsidRPr="00883DCA">
        <w:rPr>
          <w:rFonts w:ascii="Book Antiqua" w:hAnsi="Book Antiqua" w:cs="Times New Roman"/>
          <w:sz w:val="24"/>
          <w:szCs w:val="24"/>
        </w:rPr>
        <w:t>2</w:t>
      </w:r>
      <w:r w:rsidRPr="00883DCA">
        <w:rPr>
          <w:rFonts w:ascii="Book Antiqua" w:hAnsi="Book Antiqua" w:cs="Times New Roman"/>
          <w:sz w:val="24"/>
          <w:szCs w:val="24"/>
        </w:rPr>
        <w:t xml:space="preserve"> d (range</w:t>
      </w:r>
      <w:r w:rsidR="005E793B"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130191" w:rsidRPr="00883DCA">
        <w:rPr>
          <w:rFonts w:ascii="Book Antiqua" w:hAnsi="Book Antiqua" w:cs="Times New Roman"/>
          <w:sz w:val="24"/>
          <w:szCs w:val="24"/>
        </w:rPr>
        <w:t>1</w:t>
      </w:r>
      <w:r w:rsidRPr="00883DCA">
        <w:rPr>
          <w:rFonts w:ascii="Book Antiqua" w:hAnsi="Book Antiqua" w:cs="Times New Roman"/>
          <w:sz w:val="24"/>
          <w:szCs w:val="24"/>
        </w:rPr>
        <w:t>-</w:t>
      </w:r>
      <w:r w:rsidR="00130191" w:rsidRPr="00883DCA">
        <w:rPr>
          <w:rFonts w:ascii="Book Antiqua" w:hAnsi="Book Antiqua" w:cs="Times New Roman"/>
          <w:sz w:val="24"/>
          <w:szCs w:val="24"/>
        </w:rPr>
        <w:t>5</w:t>
      </w:r>
      <w:r w:rsidRPr="00883DCA">
        <w:rPr>
          <w:rFonts w:ascii="Book Antiqua" w:hAnsi="Book Antiqua" w:cs="Times New Roman"/>
          <w:sz w:val="24"/>
          <w:szCs w:val="24"/>
        </w:rPr>
        <w:t xml:space="preserve"> d). The patient</w:t>
      </w:r>
      <w:r w:rsidR="005E793B" w:rsidRPr="00883DCA">
        <w:rPr>
          <w:rFonts w:ascii="Book Antiqua" w:hAnsi="Book Antiqua" w:cs="Times New Roman"/>
          <w:sz w:val="24"/>
          <w:szCs w:val="24"/>
        </w:rPr>
        <w:t>s</w:t>
      </w:r>
      <w:r w:rsidRPr="00883DCA">
        <w:rPr>
          <w:rFonts w:ascii="Book Antiqua" w:hAnsi="Book Antiqua" w:cs="Times New Roman"/>
          <w:sz w:val="24"/>
          <w:szCs w:val="24"/>
        </w:rPr>
        <w:t xml:space="preserve"> returned to the</w:t>
      </w:r>
      <w:r w:rsidR="005E793B" w:rsidRPr="00883DCA">
        <w:rPr>
          <w:rFonts w:ascii="Book Antiqua" w:hAnsi="Book Antiqua" w:cs="Times New Roman"/>
          <w:sz w:val="24"/>
          <w:szCs w:val="24"/>
        </w:rPr>
        <w:t>ir</w:t>
      </w:r>
      <w:r w:rsidRPr="00883DCA">
        <w:rPr>
          <w:rFonts w:ascii="Book Antiqua" w:hAnsi="Book Antiqua" w:cs="Times New Roman"/>
          <w:sz w:val="24"/>
          <w:szCs w:val="24"/>
        </w:rPr>
        <w:t xml:space="preserve"> </w:t>
      </w:r>
      <w:r w:rsidR="00EC5E03" w:rsidRPr="00883DCA">
        <w:rPr>
          <w:rFonts w:ascii="Book Antiqua" w:hAnsi="Book Antiqua" w:cs="Times New Roman"/>
          <w:sz w:val="24"/>
          <w:szCs w:val="24"/>
        </w:rPr>
        <w:t xml:space="preserve">routine </w:t>
      </w:r>
      <w:r w:rsidRPr="00883DCA">
        <w:rPr>
          <w:rFonts w:ascii="Book Antiqua" w:hAnsi="Book Antiqua" w:cs="Times New Roman"/>
          <w:sz w:val="24"/>
          <w:szCs w:val="24"/>
        </w:rPr>
        <w:t xml:space="preserve">daily </w:t>
      </w:r>
      <w:r w:rsidR="00EC5E03" w:rsidRPr="00883DCA">
        <w:rPr>
          <w:rFonts w:ascii="Book Antiqua" w:hAnsi="Book Antiqua" w:cs="Times New Roman"/>
          <w:sz w:val="24"/>
          <w:szCs w:val="24"/>
        </w:rPr>
        <w:t>activities</w:t>
      </w:r>
      <w:r w:rsidR="005E793B" w:rsidRPr="00883DCA">
        <w:rPr>
          <w:rFonts w:ascii="Book Antiqua" w:hAnsi="Book Antiqua" w:cs="Times New Roman"/>
          <w:sz w:val="24"/>
          <w:szCs w:val="24"/>
        </w:rPr>
        <w:t xml:space="preserve"> i</w:t>
      </w:r>
      <w:r w:rsidRPr="00883DCA">
        <w:rPr>
          <w:rFonts w:ascii="Book Antiqua" w:hAnsi="Book Antiqua" w:cs="Times New Roman"/>
          <w:sz w:val="24"/>
          <w:szCs w:val="24"/>
        </w:rPr>
        <w:t>n</w:t>
      </w:r>
      <w:r w:rsidR="00B868C2" w:rsidRPr="00883DCA">
        <w:rPr>
          <w:rFonts w:ascii="Book Antiqua" w:hAnsi="Book Antiqua" w:cs="Times New Roman"/>
          <w:sz w:val="24"/>
          <w:szCs w:val="24"/>
        </w:rPr>
        <w:t xml:space="preserve"> </w:t>
      </w:r>
      <w:r w:rsidR="005E793B" w:rsidRPr="00883DCA">
        <w:rPr>
          <w:rFonts w:ascii="Book Antiqua" w:hAnsi="Book Antiqua" w:cs="Times New Roman"/>
          <w:sz w:val="24"/>
          <w:szCs w:val="24"/>
        </w:rPr>
        <w:t xml:space="preserve">a </w:t>
      </w:r>
      <w:r w:rsidR="000F6A5B" w:rsidRPr="00883DCA">
        <w:rPr>
          <w:rFonts w:ascii="Book Antiqua" w:hAnsi="Book Antiqua" w:cs="Times New Roman"/>
          <w:sz w:val="24"/>
          <w:szCs w:val="24"/>
        </w:rPr>
        <w:t>median</w:t>
      </w:r>
      <w:r w:rsidR="00B868C2"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of </w:t>
      </w:r>
      <w:r w:rsidR="00E10DC6" w:rsidRPr="00883DCA">
        <w:rPr>
          <w:rFonts w:ascii="Book Antiqua" w:hAnsi="Book Antiqua" w:cs="Times New Roman"/>
          <w:sz w:val="24"/>
          <w:szCs w:val="24"/>
        </w:rPr>
        <w:t>4</w:t>
      </w:r>
      <w:r w:rsidRPr="00883DCA">
        <w:rPr>
          <w:rFonts w:ascii="Book Antiqua" w:hAnsi="Book Antiqua" w:cs="Times New Roman"/>
          <w:sz w:val="24"/>
          <w:szCs w:val="24"/>
        </w:rPr>
        <w:t xml:space="preserve"> d after surgery. The</w:t>
      </w:r>
      <w:r w:rsidR="00144366" w:rsidRPr="00883DCA">
        <w:rPr>
          <w:rFonts w:ascii="Book Antiqua" w:hAnsi="Book Antiqua" w:cs="Times New Roman"/>
          <w:sz w:val="24"/>
          <w:szCs w:val="24"/>
        </w:rPr>
        <w:t xml:space="preserve"> </w:t>
      </w:r>
      <w:r w:rsidR="000F6A5B" w:rsidRPr="00883DCA">
        <w:rPr>
          <w:rFonts w:ascii="Book Antiqua" w:hAnsi="Book Antiqua" w:cs="Times New Roman"/>
          <w:sz w:val="24"/>
          <w:szCs w:val="24"/>
        </w:rPr>
        <w:t>median</w:t>
      </w:r>
      <w:r w:rsidR="00144366"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follow-up period was </w:t>
      </w:r>
      <w:r w:rsidR="006F482E" w:rsidRPr="00883DCA">
        <w:rPr>
          <w:rFonts w:ascii="Book Antiqua" w:hAnsi="Book Antiqua" w:cs="Times New Roman"/>
          <w:sz w:val="24"/>
          <w:szCs w:val="24"/>
        </w:rPr>
        <w:t>12</w:t>
      </w:r>
      <w:r w:rsidRPr="00883DCA">
        <w:rPr>
          <w:rFonts w:ascii="Book Antiqua" w:hAnsi="Book Antiqua" w:cs="Times New Roman"/>
          <w:sz w:val="24"/>
          <w:szCs w:val="24"/>
        </w:rPr>
        <w:t xml:space="preserve"> </w:t>
      </w:r>
      <w:proofErr w:type="spellStart"/>
      <w:r w:rsidRPr="00883DCA">
        <w:rPr>
          <w:rFonts w:ascii="Book Antiqua" w:hAnsi="Book Antiqua" w:cs="Times New Roman"/>
          <w:sz w:val="24"/>
          <w:szCs w:val="24"/>
        </w:rPr>
        <w:t>mo</w:t>
      </w:r>
      <w:proofErr w:type="spellEnd"/>
      <w:r w:rsidRPr="00883DCA">
        <w:rPr>
          <w:rFonts w:ascii="Book Antiqua" w:hAnsi="Book Antiqua" w:cs="Times New Roman"/>
          <w:sz w:val="24"/>
          <w:szCs w:val="24"/>
        </w:rPr>
        <w:t xml:space="preserve"> (range</w:t>
      </w:r>
      <w:r w:rsidR="00EC5E03"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7C173A" w:rsidRPr="00883DCA">
        <w:rPr>
          <w:rFonts w:ascii="Book Antiqua" w:hAnsi="Book Antiqua" w:cs="Times New Roman"/>
          <w:sz w:val="24"/>
          <w:szCs w:val="24"/>
        </w:rPr>
        <w:t>12</w:t>
      </w:r>
      <w:r w:rsidRPr="00883DCA">
        <w:rPr>
          <w:rFonts w:ascii="Book Antiqua" w:hAnsi="Book Antiqua" w:cs="Times New Roman"/>
          <w:sz w:val="24"/>
          <w:szCs w:val="24"/>
        </w:rPr>
        <w:t>-</w:t>
      </w:r>
      <w:r w:rsidR="007C173A" w:rsidRPr="00883DCA">
        <w:rPr>
          <w:rFonts w:ascii="Book Antiqua" w:hAnsi="Book Antiqua" w:cs="Times New Roman"/>
          <w:sz w:val="24"/>
          <w:szCs w:val="24"/>
        </w:rPr>
        <w:t>23</w:t>
      </w:r>
      <w:r w:rsidRPr="00883DCA">
        <w:rPr>
          <w:rFonts w:ascii="Book Antiqua" w:hAnsi="Book Antiqua" w:cs="Times New Roman"/>
          <w:sz w:val="24"/>
          <w:szCs w:val="24"/>
        </w:rPr>
        <w:t xml:space="preserve"> </w:t>
      </w:r>
      <w:proofErr w:type="spellStart"/>
      <w:r w:rsidRPr="00883DCA">
        <w:rPr>
          <w:rFonts w:ascii="Book Antiqua" w:hAnsi="Book Antiqua" w:cs="Times New Roman"/>
          <w:sz w:val="24"/>
          <w:szCs w:val="24"/>
        </w:rPr>
        <w:t>mo</w:t>
      </w:r>
      <w:proofErr w:type="spellEnd"/>
      <w:r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CD26EC" w:rsidRPr="00883DCA">
        <w:rPr>
          <w:rFonts w:ascii="Book Antiqua" w:hAnsi="Book Antiqua" w:cs="Times New Roman"/>
          <w:sz w:val="24"/>
          <w:szCs w:val="24"/>
        </w:rPr>
        <w:t>One</w:t>
      </w:r>
      <w:r w:rsidR="00D633A4">
        <w:rPr>
          <w:rFonts w:ascii="Book Antiqua" w:hAnsi="Book Antiqua" w:cs="Times New Roman"/>
          <w:sz w:val="24"/>
          <w:szCs w:val="24"/>
        </w:rPr>
        <w:t xml:space="preserve"> </w:t>
      </w:r>
      <w:r w:rsidRPr="00883DCA">
        <w:rPr>
          <w:rFonts w:ascii="Book Antiqua" w:hAnsi="Book Antiqua" w:cs="Times New Roman"/>
          <w:sz w:val="24"/>
          <w:szCs w:val="24"/>
        </w:rPr>
        <w:t>(</w:t>
      </w:r>
      <w:r w:rsidR="00CD26EC" w:rsidRPr="00883DCA">
        <w:rPr>
          <w:rFonts w:ascii="Book Antiqua" w:hAnsi="Book Antiqua" w:cs="Times New Roman"/>
          <w:sz w:val="24"/>
          <w:szCs w:val="24"/>
        </w:rPr>
        <w:t>1.9</w:t>
      </w:r>
      <w:r w:rsidRPr="00883DCA">
        <w:rPr>
          <w:rFonts w:ascii="Book Antiqua" w:hAnsi="Book Antiqua" w:cs="Times New Roman"/>
          <w:sz w:val="24"/>
          <w:szCs w:val="24"/>
        </w:rPr>
        <w:t xml:space="preserve">%) </w:t>
      </w:r>
      <w:r w:rsidR="00D633A4" w:rsidRPr="00883DCA">
        <w:rPr>
          <w:rFonts w:ascii="Book Antiqua" w:hAnsi="Book Antiqua" w:cs="Times New Roman"/>
          <w:sz w:val="24"/>
          <w:szCs w:val="24"/>
        </w:rPr>
        <w:t xml:space="preserve">patient </w:t>
      </w:r>
      <w:r w:rsidRPr="00883DCA">
        <w:rPr>
          <w:rFonts w:ascii="Book Antiqua" w:hAnsi="Book Antiqua" w:cs="Times New Roman"/>
          <w:sz w:val="24"/>
          <w:szCs w:val="24"/>
        </w:rPr>
        <w:t xml:space="preserve">expressed dissatisfaction with the surgery, </w:t>
      </w:r>
      <w:r w:rsidR="00C7591E" w:rsidRPr="00883DCA">
        <w:rPr>
          <w:rFonts w:ascii="Book Antiqua" w:hAnsi="Book Antiqua" w:cs="Times New Roman"/>
          <w:sz w:val="24"/>
          <w:szCs w:val="24"/>
        </w:rPr>
        <w:t>48</w:t>
      </w:r>
      <w:r w:rsidR="00D633A4">
        <w:rPr>
          <w:rFonts w:ascii="Book Antiqua" w:hAnsi="Book Antiqua" w:cs="Times New Roman"/>
          <w:sz w:val="24"/>
          <w:szCs w:val="24"/>
        </w:rPr>
        <w:t xml:space="preserve"> </w:t>
      </w:r>
      <w:r w:rsidR="00C7591E" w:rsidRPr="00883DCA">
        <w:rPr>
          <w:rFonts w:ascii="Book Antiqua" w:hAnsi="Book Antiqua" w:cs="Times New Roman"/>
          <w:sz w:val="24"/>
          <w:szCs w:val="24"/>
        </w:rPr>
        <w:t>(48/52, 92.3%)</w:t>
      </w:r>
      <w:r w:rsidR="00D633A4">
        <w:rPr>
          <w:rFonts w:ascii="Book Antiqua" w:hAnsi="Book Antiqua" w:cs="Times New Roman"/>
          <w:sz w:val="24"/>
          <w:szCs w:val="24"/>
        </w:rPr>
        <w:t xml:space="preserve"> </w:t>
      </w:r>
      <w:r w:rsidR="00C7591E" w:rsidRPr="00883DCA">
        <w:rPr>
          <w:rFonts w:ascii="Book Antiqua" w:hAnsi="Book Antiqua" w:cs="Times New Roman"/>
          <w:sz w:val="24"/>
          <w:szCs w:val="24"/>
        </w:rPr>
        <w:t>were</w:t>
      </w:r>
      <w:r w:rsidRPr="00883DCA">
        <w:rPr>
          <w:rFonts w:ascii="Book Antiqua" w:hAnsi="Book Antiqua" w:cs="Times New Roman"/>
          <w:sz w:val="24"/>
          <w:szCs w:val="24"/>
        </w:rPr>
        <w:t xml:space="preserve"> satisfied</w:t>
      </w:r>
      <w:r w:rsidR="00EC5E03"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C7591E" w:rsidRPr="00883DCA">
        <w:rPr>
          <w:rFonts w:ascii="Book Antiqua" w:hAnsi="Book Antiqua" w:cs="Times New Roman"/>
          <w:sz w:val="24"/>
          <w:szCs w:val="24"/>
        </w:rPr>
        <w:t>and 3 (3/52,</w:t>
      </w:r>
      <w:r w:rsidR="00883DCA">
        <w:rPr>
          <w:rFonts w:ascii="Book Antiqua" w:hAnsi="Book Antiqua" w:cs="Times New Roman" w:hint="eastAsia"/>
          <w:sz w:val="24"/>
          <w:szCs w:val="24"/>
        </w:rPr>
        <w:t xml:space="preserve"> </w:t>
      </w:r>
      <w:r w:rsidR="00C7591E" w:rsidRPr="00883DCA">
        <w:rPr>
          <w:rFonts w:ascii="Book Antiqua" w:hAnsi="Book Antiqua" w:cs="Times New Roman"/>
          <w:sz w:val="24"/>
          <w:szCs w:val="24"/>
        </w:rPr>
        <w:t>5.7%)</w:t>
      </w:r>
      <w:r w:rsidRPr="00883DCA">
        <w:rPr>
          <w:rFonts w:ascii="Book Antiqua" w:hAnsi="Book Antiqua" w:cs="Times New Roman"/>
          <w:sz w:val="24"/>
          <w:szCs w:val="24"/>
        </w:rPr>
        <w:t xml:space="preserve"> </w:t>
      </w:r>
      <w:r w:rsidR="00EC5E03" w:rsidRPr="00883DCA">
        <w:rPr>
          <w:rFonts w:ascii="Book Antiqua" w:hAnsi="Book Antiqua" w:cs="Times New Roman"/>
          <w:sz w:val="24"/>
          <w:szCs w:val="24"/>
        </w:rPr>
        <w:t xml:space="preserve">reported </w:t>
      </w:r>
      <w:r w:rsidRPr="00883DCA">
        <w:rPr>
          <w:rFonts w:ascii="Book Antiqua" w:hAnsi="Book Antiqua" w:cs="Times New Roman"/>
          <w:sz w:val="24"/>
          <w:szCs w:val="24"/>
        </w:rPr>
        <w:t xml:space="preserve">neutrality. No recurrence of hydrocele, chronic scrotal pain, </w:t>
      </w:r>
      <w:r w:rsidR="00EC5E03" w:rsidRPr="00883DCA">
        <w:rPr>
          <w:rFonts w:ascii="Book Antiqua" w:hAnsi="Book Antiqua" w:cs="Times New Roman"/>
          <w:sz w:val="24"/>
          <w:szCs w:val="24"/>
        </w:rPr>
        <w:t xml:space="preserve">or </w:t>
      </w:r>
      <w:r w:rsidRPr="00883DCA">
        <w:rPr>
          <w:rFonts w:ascii="Book Antiqua" w:hAnsi="Book Antiqua" w:cs="Times New Roman"/>
          <w:sz w:val="24"/>
          <w:szCs w:val="24"/>
        </w:rPr>
        <w:t xml:space="preserve">testicular </w:t>
      </w:r>
      <w:r w:rsidRPr="00883DCA">
        <w:rPr>
          <w:rFonts w:ascii="Book Antiqua" w:hAnsi="Book Antiqua" w:cs="Times New Roman"/>
          <w:sz w:val="24"/>
          <w:szCs w:val="24"/>
        </w:rPr>
        <w:t>atrophy occurred during follow-up.</w:t>
      </w:r>
    </w:p>
    <w:p w14:paraId="32956AE9" w14:textId="77777777" w:rsidR="00D323C3" w:rsidRPr="00883DCA" w:rsidRDefault="00D323C3" w:rsidP="009D6D4A">
      <w:pPr>
        <w:spacing w:line="360" w:lineRule="auto"/>
        <w:rPr>
          <w:rFonts w:ascii="Book Antiqua" w:hAnsi="Book Antiqua" w:cs="Times New Roman"/>
          <w:sz w:val="24"/>
          <w:szCs w:val="24"/>
        </w:rPr>
      </w:pPr>
    </w:p>
    <w:p w14:paraId="293344C3" w14:textId="0F038D20" w:rsidR="00D323C3" w:rsidRPr="00883DCA" w:rsidRDefault="00883DCA" w:rsidP="009D6D4A">
      <w:pPr>
        <w:spacing w:line="360" w:lineRule="auto"/>
        <w:rPr>
          <w:rFonts w:ascii="Book Antiqua" w:hAnsi="Book Antiqua" w:cs="Times New Roman"/>
          <w:b/>
          <w:sz w:val="24"/>
          <w:szCs w:val="24"/>
        </w:rPr>
      </w:pPr>
      <w:r w:rsidRPr="00883DCA">
        <w:rPr>
          <w:rFonts w:ascii="Book Antiqua" w:hAnsi="Book Antiqua" w:cs="Times New Roman"/>
          <w:b/>
          <w:sz w:val="24"/>
          <w:szCs w:val="24"/>
        </w:rPr>
        <w:t>DISCUSSION</w:t>
      </w:r>
    </w:p>
    <w:p w14:paraId="2EE1B7B2" w14:textId="59BA71AE" w:rsidR="00D323C3" w:rsidRPr="00883DCA" w:rsidRDefault="002873C8" w:rsidP="009D6D4A">
      <w:pPr>
        <w:spacing w:line="360" w:lineRule="auto"/>
        <w:rPr>
          <w:rFonts w:ascii="Book Antiqua" w:hAnsi="Book Antiqua" w:cs="Times New Roman"/>
          <w:sz w:val="24"/>
          <w:szCs w:val="24"/>
        </w:rPr>
      </w:pPr>
      <w:r w:rsidRPr="00883DCA">
        <w:rPr>
          <w:rFonts w:ascii="Book Antiqua" w:hAnsi="Book Antiqua" w:cs="Times New Roman"/>
          <w:sz w:val="24"/>
          <w:szCs w:val="24"/>
        </w:rPr>
        <w:t>Testicular hydrocele is a common benign disease in men</w:t>
      </w:r>
      <w:r w:rsidR="00F52643" w:rsidRPr="00883DCA">
        <w:rPr>
          <w:rFonts w:ascii="Book Antiqua" w:hAnsi="Book Antiqua" w:cs="Times New Roman"/>
          <w:sz w:val="24"/>
          <w:szCs w:val="24"/>
        </w:rPr>
        <w:t xml:space="preserve">. </w:t>
      </w:r>
      <w:r w:rsidR="00D323C3" w:rsidRPr="00883DCA">
        <w:rPr>
          <w:rFonts w:ascii="Book Antiqua" w:hAnsi="Book Antiqua" w:cs="Times New Roman"/>
          <w:sz w:val="24"/>
          <w:szCs w:val="24"/>
        </w:rPr>
        <w:t>The incidence of testicular hydrocele in the male population is about 1%</w:t>
      </w:r>
      <w:r w:rsidR="00D323C3"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NE.Ref.{66FE6FCD-4C0F-4FFD-9DB6-3B49863E8885}</w:instrText>
      </w:r>
      <w:r w:rsidR="00D323C3" w:rsidRPr="00883DCA">
        <w:rPr>
          <w:rFonts w:ascii="Book Antiqua" w:hAnsi="Book Antiqua" w:cs="Times New Roman"/>
          <w:sz w:val="24"/>
          <w:szCs w:val="24"/>
        </w:rPr>
        <w:fldChar w:fldCharType="separate"/>
      </w:r>
      <w:r w:rsidR="00883DCA">
        <w:rPr>
          <w:rFonts w:ascii="Book Antiqua" w:hAnsi="Book Antiqua" w:cs="Times New Roman"/>
          <w:kern w:val="0"/>
          <w:sz w:val="24"/>
          <w:szCs w:val="24"/>
          <w:vertAlign w:val="superscript"/>
        </w:rPr>
        <w:t>[1,</w:t>
      </w:r>
      <w:r w:rsidR="00757D65" w:rsidRPr="00883DCA">
        <w:rPr>
          <w:rFonts w:ascii="Book Antiqua" w:hAnsi="Book Antiqua" w:cs="Times New Roman"/>
          <w:kern w:val="0"/>
          <w:sz w:val="24"/>
          <w:szCs w:val="24"/>
          <w:vertAlign w:val="superscript"/>
        </w:rPr>
        <w:t>2]</w:t>
      </w:r>
      <w:r w:rsidR="00D323C3"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 xml:space="preserve">. Its treatment can be </w:t>
      </w:r>
      <w:r w:rsidR="00F52643" w:rsidRPr="00883DCA">
        <w:rPr>
          <w:rFonts w:ascii="Book Antiqua" w:hAnsi="Book Antiqua" w:cs="Times New Roman"/>
          <w:sz w:val="24"/>
          <w:szCs w:val="24"/>
        </w:rPr>
        <w:t xml:space="preserve">determined </w:t>
      </w:r>
      <w:r w:rsidR="00D323C3" w:rsidRPr="00883DCA">
        <w:rPr>
          <w:rFonts w:ascii="Book Antiqua" w:hAnsi="Book Antiqua" w:cs="Times New Roman"/>
          <w:sz w:val="24"/>
          <w:szCs w:val="24"/>
        </w:rPr>
        <w:t>according to the patient age, the size of the hydrocele</w:t>
      </w:r>
      <w:r w:rsidR="00F52643" w:rsidRPr="00883DCA">
        <w:rPr>
          <w:rFonts w:ascii="Book Antiqua" w:hAnsi="Book Antiqua" w:cs="Times New Roman"/>
          <w:sz w:val="24"/>
          <w:szCs w:val="24"/>
        </w:rPr>
        <w:t>,</w:t>
      </w:r>
      <w:r w:rsidR="00D323C3" w:rsidRPr="00883DCA">
        <w:rPr>
          <w:rFonts w:ascii="Book Antiqua" w:hAnsi="Book Antiqua" w:cs="Times New Roman"/>
          <w:sz w:val="24"/>
          <w:szCs w:val="24"/>
        </w:rPr>
        <w:t xml:space="preserve"> and the severity of </w:t>
      </w:r>
      <w:r w:rsidR="00F52643" w:rsidRPr="00883DCA">
        <w:rPr>
          <w:rFonts w:ascii="Book Antiqua" w:hAnsi="Book Antiqua" w:cs="Times New Roman"/>
          <w:sz w:val="24"/>
          <w:szCs w:val="24"/>
        </w:rPr>
        <w:t>symptoms</w:t>
      </w:r>
      <w:r w:rsidR="00D323C3" w:rsidRPr="00883DCA">
        <w:rPr>
          <w:rFonts w:ascii="Book Antiqua" w:hAnsi="Book Antiqua" w:cs="Times New Roman"/>
          <w:sz w:val="24"/>
          <w:szCs w:val="24"/>
        </w:rPr>
        <w:t>. Hydrocelectomy is the gold standard for the treatment of hydrocele</w:t>
      </w:r>
      <w:r w:rsidR="00D323C3"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NE.Ref.{8BB82396-16FB-4217-A0F3-6D6B18941EB0}</w:instrText>
      </w:r>
      <w:r w:rsidR="00D323C3"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[3-5]</w:t>
      </w:r>
      <w:r w:rsidR="00D323C3"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 xml:space="preserve">. However, due to the large incision </w:t>
      </w:r>
      <w:r w:rsidR="00F52643" w:rsidRPr="00883DCA">
        <w:rPr>
          <w:rFonts w:ascii="Book Antiqua" w:hAnsi="Book Antiqua" w:cs="Times New Roman"/>
          <w:sz w:val="24"/>
          <w:szCs w:val="24"/>
        </w:rPr>
        <w:t xml:space="preserve">size </w:t>
      </w:r>
      <w:r w:rsidR="00D323C3" w:rsidRPr="00883DCA">
        <w:rPr>
          <w:rFonts w:ascii="Book Antiqua" w:hAnsi="Book Antiqua" w:cs="Times New Roman"/>
          <w:sz w:val="24"/>
          <w:szCs w:val="24"/>
        </w:rPr>
        <w:t xml:space="preserve">and </w:t>
      </w:r>
      <w:r w:rsidR="00B63933" w:rsidRPr="00883DCA">
        <w:rPr>
          <w:rFonts w:ascii="Book Antiqua" w:hAnsi="Book Antiqua" w:cs="Times New Roman"/>
          <w:sz w:val="24"/>
          <w:szCs w:val="24"/>
        </w:rPr>
        <w:t xml:space="preserve">the </w:t>
      </w:r>
      <w:r w:rsidR="00D323C3" w:rsidRPr="00883DCA">
        <w:rPr>
          <w:rFonts w:ascii="Book Antiqua" w:hAnsi="Book Antiqua" w:cs="Times New Roman"/>
          <w:sz w:val="24"/>
          <w:szCs w:val="24"/>
        </w:rPr>
        <w:t xml:space="preserve">subsequent large area of separation inside the scrotum, the patient </w:t>
      </w:r>
      <w:r w:rsidR="00F52643" w:rsidRPr="00883DCA">
        <w:rPr>
          <w:rFonts w:ascii="Book Antiqua" w:hAnsi="Book Antiqua" w:cs="Times New Roman"/>
          <w:sz w:val="24"/>
          <w:szCs w:val="24"/>
        </w:rPr>
        <w:t>must</w:t>
      </w:r>
      <w:r w:rsidR="00D323C3" w:rsidRPr="00883DCA">
        <w:rPr>
          <w:rFonts w:ascii="Book Antiqua" w:hAnsi="Book Antiqua" w:cs="Times New Roman"/>
          <w:sz w:val="24"/>
          <w:szCs w:val="24"/>
        </w:rPr>
        <w:t xml:space="preserve"> limit activity after surgery</w:t>
      </w:r>
      <w:r w:rsidR="00F52643" w:rsidRPr="00883DCA">
        <w:rPr>
          <w:rFonts w:ascii="Book Antiqua" w:hAnsi="Book Antiqua" w:cs="Times New Roman"/>
          <w:sz w:val="24"/>
          <w:szCs w:val="24"/>
        </w:rPr>
        <w:t xml:space="preserve"> and may experience</w:t>
      </w:r>
      <w:r w:rsidR="00D323C3" w:rsidRPr="00883DCA">
        <w:rPr>
          <w:rFonts w:ascii="Book Antiqua" w:hAnsi="Book Antiqua" w:cs="Times New Roman"/>
          <w:sz w:val="24"/>
          <w:szCs w:val="24"/>
        </w:rPr>
        <w:t xml:space="preserve"> scrotal discomfort and complications such as scrotal hematoma, wound infection, persistent scrotal pain, and even </w:t>
      </w:r>
      <w:r w:rsidR="00F52643" w:rsidRPr="00883DCA">
        <w:rPr>
          <w:rFonts w:ascii="Book Antiqua" w:hAnsi="Book Antiqua" w:cs="Times New Roman"/>
          <w:sz w:val="24"/>
          <w:szCs w:val="24"/>
        </w:rPr>
        <w:t xml:space="preserve">impaired </w:t>
      </w:r>
      <w:r w:rsidR="00D323C3" w:rsidRPr="00883DCA">
        <w:rPr>
          <w:rFonts w:ascii="Book Antiqua" w:hAnsi="Book Antiqua" w:cs="Times New Roman"/>
          <w:sz w:val="24"/>
          <w:szCs w:val="24"/>
        </w:rPr>
        <w:t>fertility</w:t>
      </w:r>
      <w:r w:rsidR="00D323C3"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NE.Ref.{0879344D-2BF2-4397-AFD1-C622EE7DA78D}</w:instrText>
      </w:r>
      <w:r w:rsidR="00D323C3" w:rsidRPr="00883DCA">
        <w:rPr>
          <w:rFonts w:ascii="Book Antiqua" w:hAnsi="Book Antiqua" w:cs="Times New Roman"/>
          <w:sz w:val="24"/>
          <w:szCs w:val="24"/>
        </w:rPr>
        <w:fldChar w:fldCharType="separate"/>
      </w:r>
      <w:r w:rsidR="00883DCA">
        <w:rPr>
          <w:rFonts w:ascii="Book Antiqua" w:hAnsi="Book Antiqua" w:cs="Times New Roman"/>
          <w:kern w:val="0"/>
          <w:sz w:val="24"/>
          <w:szCs w:val="24"/>
          <w:vertAlign w:val="superscript"/>
        </w:rPr>
        <w:t>[2,</w:t>
      </w:r>
      <w:r w:rsidR="00757D65" w:rsidRPr="00883DCA">
        <w:rPr>
          <w:rFonts w:ascii="Book Antiqua" w:hAnsi="Book Antiqua" w:cs="Times New Roman"/>
          <w:kern w:val="0"/>
          <w:sz w:val="24"/>
          <w:szCs w:val="24"/>
          <w:vertAlign w:val="superscript"/>
        </w:rPr>
        <w:t>5]</w:t>
      </w:r>
      <w:r w:rsidR="00D323C3"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 xml:space="preserve">. Puncture aspiration and sclerotherapy </w:t>
      </w:r>
      <w:r w:rsidR="00F52643" w:rsidRPr="00883DCA">
        <w:rPr>
          <w:rFonts w:ascii="Book Antiqua" w:hAnsi="Book Antiqua" w:cs="Times New Roman"/>
          <w:sz w:val="24"/>
          <w:szCs w:val="24"/>
        </w:rPr>
        <w:t>are</w:t>
      </w:r>
      <w:r w:rsidR="00D323C3" w:rsidRPr="00883DCA">
        <w:rPr>
          <w:rFonts w:ascii="Book Antiqua" w:hAnsi="Book Antiqua" w:cs="Times New Roman"/>
          <w:sz w:val="24"/>
          <w:szCs w:val="24"/>
        </w:rPr>
        <w:t xml:space="preserve"> used for conservative treatment of hydrocele but </w:t>
      </w:r>
      <w:r w:rsidR="00F52643" w:rsidRPr="00883DCA">
        <w:rPr>
          <w:rFonts w:ascii="Book Antiqua" w:hAnsi="Book Antiqua" w:cs="Times New Roman"/>
          <w:sz w:val="24"/>
          <w:szCs w:val="24"/>
        </w:rPr>
        <w:t>are</w:t>
      </w:r>
      <w:r w:rsidR="00D323C3" w:rsidRPr="00883DCA">
        <w:rPr>
          <w:rFonts w:ascii="Book Antiqua" w:hAnsi="Book Antiqua" w:cs="Times New Roman"/>
          <w:sz w:val="24"/>
          <w:szCs w:val="24"/>
        </w:rPr>
        <w:t xml:space="preserve"> not widely </w:t>
      </w:r>
      <w:r w:rsidR="00F52643" w:rsidRPr="00883DCA">
        <w:rPr>
          <w:rFonts w:ascii="Book Antiqua" w:hAnsi="Book Antiqua" w:cs="Times New Roman"/>
          <w:sz w:val="24"/>
          <w:szCs w:val="24"/>
        </w:rPr>
        <w:t xml:space="preserve">performed </w:t>
      </w:r>
      <w:r w:rsidR="00D323C3" w:rsidRPr="00883DCA">
        <w:rPr>
          <w:rFonts w:ascii="Book Antiqua" w:hAnsi="Book Antiqua" w:cs="Times New Roman"/>
          <w:sz w:val="24"/>
          <w:szCs w:val="24"/>
        </w:rPr>
        <w:t>due to uncertain outcomes, strong local response</w:t>
      </w:r>
      <w:r w:rsidR="00F52643" w:rsidRPr="00883DCA">
        <w:rPr>
          <w:rFonts w:ascii="Book Antiqua" w:hAnsi="Book Antiqua" w:cs="Times New Roman"/>
          <w:sz w:val="24"/>
          <w:szCs w:val="24"/>
        </w:rPr>
        <w:t>,</w:t>
      </w:r>
      <w:r w:rsidR="00D323C3" w:rsidRPr="00883DCA">
        <w:rPr>
          <w:rFonts w:ascii="Book Antiqua" w:hAnsi="Book Antiqua" w:cs="Times New Roman"/>
          <w:sz w:val="24"/>
          <w:szCs w:val="24"/>
        </w:rPr>
        <w:t xml:space="preserve"> and high recurrence rate</w:t>
      </w:r>
      <w:r w:rsidR="00F52643" w:rsidRPr="00883DCA">
        <w:rPr>
          <w:rFonts w:ascii="Book Antiqua" w:hAnsi="Book Antiqua" w:cs="Times New Roman"/>
          <w:sz w:val="24"/>
          <w:szCs w:val="24"/>
        </w:rPr>
        <w:t>s</w:t>
      </w:r>
      <w:r w:rsidR="00D323C3"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NE.Ref.{9246CB54-4FA1-45D1-8592-BB0238A008F9}</w:instrText>
      </w:r>
      <w:r w:rsidR="00D323C3" w:rsidRPr="00883DCA">
        <w:rPr>
          <w:rFonts w:ascii="Book Antiqua" w:hAnsi="Book Antiqua" w:cs="Times New Roman"/>
          <w:sz w:val="24"/>
          <w:szCs w:val="24"/>
        </w:rPr>
        <w:fldChar w:fldCharType="separate"/>
      </w:r>
      <w:r w:rsidR="00883DCA">
        <w:rPr>
          <w:rFonts w:ascii="Book Antiqua" w:hAnsi="Book Antiqua" w:cs="Times New Roman"/>
          <w:kern w:val="0"/>
          <w:sz w:val="24"/>
          <w:szCs w:val="24"/>
          <w:vertAlign w:val="superscript"/>
        </w:rPr>
        <w:t>[8,</w:t>
      </w:r>
      <w:r w:rsidR="00757D65" w:rsidRPr="00883DCA">
        <w:rPr>
          <w:rFonts w:ascii="Book Antiqua" w:hAnsi="Book Antiqua" w:cs="Times New Roman"/>
          <w:kern w:val="0"/>
          <w:sz w:val="24"/>
          <w:szCs w:val="24"/>
          <w:vertAlign w:val="superscript"/>
        </w:rPr>
        <w:t>9]</w:t>
      </w:r>
      <w:r w:rsidR="00D323C3"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w:t>
      </w:r>
    </w:p>
    <w:p w14:paraId="740BA7C5" w14:textId="73DB0E0E" w:rsidR="0012581A" w:rsidRPr="00883DCA" w:rsidRDefault="00D323C3" w:rsidP="00883DCA">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 xml:space="preserve">There are several methods for surgical treatment of testicular </w:t>
      </w:r>
      <w:bookmarkStart w:id="3" w:name="_Hlk519700672"/>
      <w:r w:rsidRPr="00883DCA">
        <w:rPr>
          <w:rFonts w:ascii="Book Antiqua" w:hAnsi="Book Antiqua" w:cs="Times New Roman"/>
          <w:sz w:val="24"/>
          <w:szCs w:val="24"/>
        </w:rPr>
        <w:t>hydrocele</w:t>
      </w:r>
      <w:bookmarkEnd w:id="3"/>
      <w:r w:rsidRPr="00883DCA">
        <w:rPr>
          <w:rFonts w:ascii="Book Antiqua" w:hAnsi="Book Antiqua" w:cs="Times New Roman"/>
          <w:sz w:val="24"/>
          <w:szCs w:val="24"/>
        </w:rPr>
        <w:t xml:space="preserve">, including sheath fenestration proposed by </w:t>
      </w:r>
      <w:proofErr w:type="spellStart"/>
      <w:r w:rsidR="00883DCA" w:rsidRPr="00883DCA">
        <w:rPr>
          <w:rFonts w:ascii="Book Antiqua" w:hAnsi="Book Antiqua" w:cs="Times New Roman"/>
          <w:kern w:val="0"/>
          <w:sz w:val="24"/>
          <w:szCs w:val="24"/>
        </w:rPr>
        <w:t>Ozdilek</w:t>
      </w:r>
      <w:proofErr w:type="spellEnd"/>
      <w:r w:rsidR="00883DCA" w:rsidRPr="00883DCA">
        <w:rPr>
          <w:rFonts w:ascii="Book Antiqua" w:hAnsi="Book Antiqua" w:cs="Times New Roman"/>
          <w:sz w:val="24"/>
          <w:szCs w:val="24"/>
        </w:rPr>
        <w:fldChar w:fldCharType="begin"/>
      </w:r>
      <w:r w:rsidR="00883DCA" w:rsidRPr="00883DCA">
        <w:rPr>
          <w:rFonts w:ascii="Book Antiqua" w:hAnsi="Book Antiqua" w:cs="Times New Roman"/>
          <w:sz w:val="24"/>
          <w:szCs w:val="24"/>
        </w:rPr>
        <w:instrText xml:space="preserve"> ADDIN NE.Ref.{E6D3B4FF-7DCC-486D-BCA8-5E92BDFE8312}</w:instrText>
      </w:r>
      <w:r w:rsidR="00883DCA" w:rsidRPr="00883DCA">
        <w:rPr>
          <w:rFonts w:ascii="Book Antiqua" w:hAnsi="Book Antiqua" w:cs="Times New Roman"/>
          <w:sz w:val="24"/>
          <w:szCs w:val="24"/>
        </w:rPr>
        <w:fldChar w:fldCharType="separate"/>
      </w:r>
      <w:r w:rsidR="00883DCA" w:rsidRPr="00883DCA">
        <w:rPr>
          <w:rFonts w:ascii="Book Antiqua" w:hAnsi="Book Antiqua" w:cs="Times New Roman"/>
          <w:kern w:val="0"/>
          <w:sz w:val="24"/>
          <w:szCs w:val="24"/>
          <w:vertAlign w:val="superscript"/>
        </w:rPr>
        <w:t>[10]</w:t>
      </w:r>
      <w:r w:rsidR="00883DCA"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in 1957, and sheath folding reported </w:t>
      </w:r>
      <w:r w:rsidR="00883DCA">
        <w:rPr>
          <w:rFonts w:ascii="Book Antiqua" w:hAnsi="Book Antiqua" w:cs="Times New Roman"/>
          <w:sz w:val="24"/>
          <w:szCs w:val="24"/>
        </w:rPr>
        <w:t>by Lord</w:t>
      </w:r>
      <w:r w:rsidR="00883DCA" w:rsidRPr="00883DCA">
        <w:rPr>
          <w:rFonts w:ascii="Book Antiqua" w:hAnsi="Book Antiqua" w:cs="Times New Roman"/>
          <w:sz w:val="24"/>
          <w:szCs w:val="24"/>
        </w:rPr>
        <w:fldChar w:fldCharType="begin"/>
      </w:r>
      <w:r w:rsidR="00883DCA" w:rsidRPr="00883DCA">
        <w:rPr>
          <w:rFonts w:ascii="Book Antiqua" w:hAnsi="Book Antiqua" w:cs="Times New Roman"/>
          <w:sz w:val="24"/>
          <w:szCs w:val="24"/>
        </w:rPr>
        <w:instrText xml:space="preserve"> ADDIN NE.Ref.{5EB1FAB3-94DE-4347-AB65-202ED2293BBB}</w:instrText>
      </w:r>
      <w:r w:rsidR="00883DCA" w:rsidRPr="00883DCA">
        <w:rPr>
          <w:rFonts w:ascii="Book Antiqua" w:hAnsi="Book Antiqua" w:cs="Times New Roman"/>
          <w:sz w:val="24"/>
          <w:szCs w:val="24"/>
        </w:rPr>
        <w:fldChar w:fldCharType="separate"/>
      </w:r>
      <w:r w:rsidR="00883DCA" w:rsidRPr="00883DCA">
        <w:rPr>
          <w:rFonts w:ascii="Book Antiqua" w:hAnsi="Book Antiqua" w:cs="Times New Roman"/>
          <w:kern w:val="0"/>
          <w:sz w:val="24"/>
          <w:szCs w:val="24"/>
          <w:vertAlign w:val="superscript"/>
        </w:rPr>
        <w:t>[11]</w:t>
      </w:r>
      <w:r w:rsidR="00883DCA" w:rsidRPr="00883DCA">
        <w:rPr>
          <w:rFonts w:ascii="Book Antiqua" w:hAnsi="Book Antiqua" w:cs="Times New Roman"/>
          <w:sz w:val="24"/>
          <w:szCs w:val="24"/>
        </w:rPr>
        <w:fldChar w:fldCharType="end"/>
      </w:r>
      <w:r w:rsidR="005D2967"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in 1964. In recent years, the surgical treatment of </w:t>
      </w:r>
      <w:r w:rsidRPr="00883DCA">
        <w:rPr>
          <w:rFonts w:ascii="Book Antiqua" w:hAnsi="Book Antiqua" w:cs="Times New Roman"/>
          <w:sz w:val="24"/>
          <w:szCs w:val="24"/>
        </w:rPr>
        <w:lastRenderedPageBreak/>
        <w:t xml:space="preserve">hydrocele has gradually developed in the direction of minimal invasion. The </w:t>
      </w:r>
      <w:r w:rsidR="001D07C4" w:rsidRPr="00883DCA">
        <w:rPr>
          <w:rFonts w:ascii="Book Antiqua" w:hAnsi="Book Antiqua" w:cs="Times New Roman"/>
          <w:sz w:val="24"/>
          <w:szCs w:val="24"/>
        </w:rPr>
        <w:t xml:space="preserve">objective </w:t>
      </w:r>
      <w:r w:rsidRPr="00883DCA">
        <w:rPr>
          <w:rFonts w:ascii="Book Antiqua" w:hAnsi="Book Antiqua" w:cs="Times New Roman"/>
          <w:sz w:val="24"/>
          <w:szCs w:val="24"/>
        </w:rPr>
        <w:t xml:space="preserve">of </w:t>
      </w:r>
      <w:r w:rsidR="001D07C4" w:rsidRPr="00883DCA">
        <w:rPr>
          <w:rFonts w:ascii="Book Antiqua" w:hAnsi="Book Antiqua" w:cs="Times New Roman"/>
          <w:sz w:val="24"/>
          <w:szCs w:val="24"/>
        </w:rPr>
        <w:t xml:space="preserve">the </w:t>
      </w:r>
      <w:r w:rsidRPr="00883DCA">
        <w:rPr>
          <w:rFonts w:ascii="Book Antiqua" w:hAnsi="Book Antiqua" w:cs="Times New Roman"/>
          <w:sz w:val="24"/>
          <w:szCs w:val="24"/>
        </w:rPr>
        <w:t>minimal</w:t>
      </w:r>
      <w:r w:rsidR="001D07C4" w:rsidRPr="00883DCA">
        <w:rPr>
          <w:rFonts w:ascii="Book Antiqua" w:hAnsi="Book Antiqua" w:cs="Times New Roman"/>
          <w:sz w:val="24"/>
          <w:szCs w:val="24"/>
        </w:rPr>
        <w:t>ly</w:t>
      </w:r>
      <w:r w:rsidRPr="00883DCA">
        <w:rPr>
          <w:rFonts w:ascii="Book Antiqua" w:hAnsi="Book Antiqua" w:cs="Times New Roman"/>
          <w:sz w:val="24"/>
          <w:szCs w:val="24"/>
        </w:rPr>
        <w:t xml:space="preserve"> invasi</w:t>
      </w:r>
      <w:r w:rsidR="001D07C4" w:rsidRPr="00883DCA">
        <w:rPr>
          <w:rFonts w:ascii="Book Antiqua" w:hAnsi="Book Antiqua" w:cs="Times New Roman"/>
          <w:sz w:val="24"/>
          <w:szCs w:val="24"/>
        </w:rPr>
        <w:t>ve procedures</w:t>
      </w:r>
      <w:r w:rsidRPr="00883DCA">
        <w:rPr>
          <w:rFonts w:ascii="Book Antiqua" w:hAnsi="Book Antiqua" w:cs="Times New Roman"/>
          <w:sz w:val="24"/>
          <w:szCs w:val="24"/>
        </w:rPr>
        <w:t xml:space="preserve"> is to use </w:t>
      </w:r>
      <w:r w:rsidR="00F52643" w:rsidRPr="00883DCA">
        <w:rPr>
          <w:rFonts w:ascii="Book Antiqua" w:hAnsi="Book Antiqua" w:cs="Times New Roman"/>
          <w:sz w:val="24"/>
          <w:szCs w:val="24"/>
        </w:rPr>
        <w:t xml:space="preserve">the </w:t>
      </w:r>
      <w:r w:rsidRPr="00883DCA">
        <w:rPr>
          <w:rFonts w:ascii="Book Antiqua" w:hAnsi="Book Antiqua" w:cs="Times New Roman"/>
          <w:sz w:val="24"/>
          <w:szCs w:val="24"/>
        </w:rPr>
        <w:t>small</w:t>
      </w:r>
      <w:r w:rsidR="00F52643" w:rsidRPr="00883DCA">
        <w:rPr>
          <w:rFonts w:ascii="Book Antiqua" w:hAnsi="Book Antiqua" w:cs="Times New Roman"/>
          <w:sz w:val="24"/>
          <w:szCs w:val="24"/>
        </w:rPr>
        <w:t>est</w:t>
      </w:r>
      <w:r w:rsidRPr="00883DCA">
        <w:rPr>
          <w:rFonts w:ascii="Book Antiqua" w:hAnsi="Book Antiqua" w:cs="Times New Roman"/>
          <w:sz w:val="24"/>
          <w:szCs w:val="24"/>
        </w:rPr>
        <w:t xml:space="preserve"> incisions possible and to narrow the scope of anatomical separation without compromising the outcomes of safety and effectiveness</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NE.Ref.{472213DD-000D-416C-A994-C128B24FA3F3}</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[12]</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As early as 2002, </w:t>
      </w:r>
      <w:proofErr w:type="spellStart"/>
      <w:r w:rsidRPr="00883DCA">
        <w:rPr>
          <w:rFonts w:ascii="Book Antiqua" w:hAnsi="Book Antiqua" w:cs="Times New Roman"/>
          <w:sz w:val="24"/>
          <w:szCs w:val="24"/>
        </w:rPr>
        <w:t>Chalasani</w:t>
      </w:r>
      <w:proofErr w:type="spellEnd"/>
      <w:r w:rsidRPr="00883DCA">
        <w:rPr>
          <w:rFonts w:ascii="Book Antiqua" w:hAnsi="Book Antiqua" w:cs="Times New Roman"/>
          <w:sz w:val="24"/>
          <w:szCs w:val="24"/>
        </w:rPr>
        <w:t xml:space="preserve"> and Woo</w:t>
      </w:r>
      <w:r w:rsidR="00A466C4" w:rsidRPr="00883DCA">
        <w:rPr>
          <w:rFonts w:ascii="Book Antiqua" w:hAnsi="Book Antiqua" w:cs="Times New Roman"/>
          <w:sz w:val="24"/>
          <w:szCs w:val="24"/>
        </w:rPr>
        <w:fldChar w:fldCharType="begin"/>
      </w:r>
      <w:r w:rsidR="00A466C4" w:rsidRPr="00883DCA">
        <w:rPr>
          <w:rFonts w:ascii="Book Antiqua" w:hAnsi="Book Antiqua" w:cs="Times New Roman"/>
          <w:sz w:val="24"/>
          <w:szCs w:val="24"/>
        </w:rPr>
        <w:instrText xml:space="preserve"> ADDIN NE.Ref.{7A809E63-4DF6-45E7-A353-E7CCCE6A5403}</w:instrText>
      </w:r>
      <w:r w:rsidR="00A466C4" w:rsidRPr="00883DCA">
        <w:rPr>
          <w:rFonts w:ascii="Book Antiqua" w:hAnsi="Book Antiqua" w:cs="Times New Roman"/>
          <w:sz w:val="24"/>
          <w:szCs w:val="24"/>
        </w:rPr>
        <w:fldChar w:fldCharType="separate"/>
      </w:r>
      <w:r w:rsidR="00A466C4" w:rsidRPr="00883DCA">
        <w:rPr>
          <w:rFonts w:ascii="Book Antiqua" w:hAnsi="Book Antiqua" w:cs="Times New Roman"/>
          <w:kern w:val="0"/>
          <w:sz w:val="24"/>
          <w:szCs w:val="24"/>
          <w:vertAlign w:val="superscript"/>
        </w:rPr>
        <w:t>[6]</w:t>
      </w:r>
      <w:r w:rsidR="00A466C4"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proposed a minimally invasive treatment of hydrocele with a small incision of 3 cm. In 2009, </w:t>
      </w:r>
      <w:proofErr w:type="spellStart"/>
      <w:r w:rsidRPr="00883DCA">
        <w:rPr>
          <w:rFonts w:ascii="Book Antiqua" w:hAnsi="Book Antiqua" w:cs="Times New Roman"/>
          <w:sz w:val="24"/>
          <w:szCs w:val="24"/>
        </w:rPr>
        <w:t>Onol</w:t>
      </w:r>
      <w:proofErr w:type="spellEnd"/>
      <w:r w:rsidRPr="00A466C4">
        <w:rPr>
          <w:rFonts w:ascii="Book Antiqua" w:hAnsi="Book Antiqua" w:cs="Times New Roman"/>
          <w:i/>
          <w:sz w:val="24"/>
          <w:szCs w:val="24"/>
        </w:rPr>
        <w:t xml:space="preserve"> et al</w:t>
      </w:r>
      <w:r w:rsidR="00A466C4" w:rsidRPr="00883DCA">
        <w:rPr>
          <w:rFonts w:ascii="Book Antiqua" w:hAnsi="Book Antiqua" w:cs="Times New Roman"/>
          <w:sz w:val="24"/>
          <w:szCs w:val="24"/>
        </w:rPr>
        <w:fldChar w:fldCharType="begin"/>
      </w:r>
      <w:r w:rsidR="00A466C4" w:rsidRPr="00883DCA">
        <w:rPr>
          <w:rFonts w:ascii="Book Antiqua" w:hAnsi="Book Antiqua" w:cs="Times New Roman"/>
          <w:sz w:val="24"/>
          <w:szCs w:val="24"/>
        </w:rPr>
        <w:instrText xml:space="preserve"> ADDIN NE.Ref.{E02FAD8C-DFB1-4A5F-9C93-1BE58C9065C8}</w:instrText>
      </w:r>
      <w:r w:rsidR="00A466C4" w:rsidRPr="00883DCA">
        <w:rPr>
          <w:rFonts w:ascii="Book Antiqua" w:hAnsi="Book Antiqua" w:cs="Times New Roman"/>
          <w:sz w:val="24"/>
          <w:szCs w:val="24"/>
        </w:rPr>
        <w:fldChar w:fldCharType="separate"/>
      </w:r>
      <w:r w:rsidR="00A466C4" w:rsidRPr="00883DCA">
        <w:rPr>
          <w:rFonts w:ascii="Book Antiqua" w:hAnsi="Book Antiqua" w:cs="Times New Roman"/>
          <w:kern w:val="0"/>
          <w:sz w:val="24"/>
          <w:szCs w:val="24"/>
          <w:vertAlign w:val="superscript"/>
        </w:rPr>
        <w:t>[5]</w:t>
      </w:r>
      <w:r w:rsidR="00A466C4"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used a 1.5-cm incision to pull the sheath out of the scrotum and then remove it. These kinds of surgeries have </w:t>
      </w:r>
      <w:r w:rsidR="00F52643" w:rsidRPr="00883DCA">
        <w:rPr>
          <w:rFonts w:ascii="Book Antiqua" w:hAnsi="Book Antiqua" w:cs="Times New Roman"/>
          <w:sz w:val="24"/>
          <w:szCs w:val="24"/>
        </w:rPr>
        <w:t xml:space="preserve">in </w:t>
      </w:r>
      <w:r w:rsidRPr="00883DCA">
        <w:rPr>
          <w:rFonts w:ascii="Book Antiqua" w:hAnsi="Book Antiqua" w:cs="Times New Roman"/>
          <w:sz w:val="24"/>
          <w:szCs w:val="24"/>
        </w:rPr>
        <w:t xml:space="preserve">common the </w:t>
      </w:r>
      <w:r w:rsidR="00F52643" w:rsidRPr="00883DCA">
        <w:rPr>
          <w:rFonts w:ascii="Book Antiqua" w:hAnsi="Book Antiqua" w:cs="Times New Roman"/>
          <w:sz w:val="24"/>
          <w:szCs w:val="24"/>
        </w:rPr>
        <w:t xml:space="preserve">small </w:t>
      </w:r>
      <w:r w:rsidRPr="00883DCA">
        <w:rPr>
          <w:rFonts w:ascii="Book Antiqua" w:hAnsi="Book Antiqua" w:cs="Times New Roman"/>
          <w:sz w:val="24"/>
          <w:szCs w:val="24"/>
        </w:rPr>
        <w:t>skin incisions</w:t>
      </w:r>
      <w:r w:rsidR="00F52643" w:rsidRPr="00883DCA">
        <w:rPr>
          <w:rFonts w:ascii="Book Antiqua" w:hAnsi="Book Antiqua" w:cs="Times New Roman"/>
          <w:sz w:val="24"/>
          <w:szCs w:val="24"/>
        </w:rPr>
        <w:t>,</w:t>
      </w:r>
      <w:r w:rsidRPr="00883DCA">
        <w:rPr>
          <w:rFonts w:ascii="Book Antiqua" w:hAnsi="Book Antiqua" w:cs="Times New Roman"/>
          <w:sz w:val="24"/>
          <w:szCs w:val="24"/>
        </w:rPr>
        <w:t xml:space="preserve"> but </w:t>
      </w:r>
      <w:r w:rsidR="00F52643" w:rsidRPr="00883DCA">
        <w:rPr>
          <w:rFonts w:ascii="Book Antiqua" w:hAnsi="Book Antiqua" w:cs="Times New Roman"/>
          <w:sz w:val="24"/>
          <w:szCs w:val="24"/>
        </w:rPr>
        <w:t xml:space="preserve">they </w:t>
      </w:r>
      <w:r w:rsidRPr="00883DCA">
        <w:rPr>
          <w:rFonts w:ascii="Book Antiqua" w:hAnsi="Book Antiqua" w:cs="Times New Roman"/>
          <w:sz w:val="24"/>
          <w:szCs w:val="24"/>
        </w:rPr>
        <w:t xml:space="preserve">still </w:t>
      </w:r>
      <w:r w:rsidR="00F52643" w:rsidRPr="00883DCA">
        <w:rPr>
          <w:rFonts w:ascii="Book Antiqua" w:hAnsi="Book Antiqua" w:cs="Times New Roman"/>
          <w:sz w:val="24"/>
          <w:szCs w:val="24"/>
        </w:rPr>
        <w:t xml:space="preserve">entail </w:t>
      </w:r>
      <w:r w:rsidRPr="00883DCA">
        <w:rPr>
          <w:rFonts w:ascii="Book Antiqua" w:hAnsi="Book Antiqua" w:cs="Times New Roman"/>
          <w:sz w:val="24"/>
          <w:szCs w:val="24"/>
        </w:rPr>
        <w:t xml:space="preserve">the removal of most or even all of the anterior wall of the sheath. </w:t>
      </w:r>
    </w:p>
    <w:p w14:paraId="2450ECC0" w14:textId="7FE5A200" w:rsidR="00D323C3" w:rsidRPr="00883DCA" w:rsidRDefault="0012581A" w:rsidP="00A466C4">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 xml:space="preserve">Our </w:t>
      </w:r>
      <w:r w:rsidR="00D323C3" w:rsidRPr="00883DCA">
        <w:rPr>
          <w:rFonts w:ascii="Book Antiqua" w:hAnsi="Book Antiqua" w:cs="Times New Roman"/>
          <w:sz w:val="24"/>
          <w:szCs w:val="24"/>
        </w:rPr>
        <w:t xml:space="preserve">surgical procedure </w:t>
      </w:r>
      <w:r w:rsidRPr="00883DCA">
        <w:rPr>
          <w:rFonts w:ascii="Book Antiqua" w:hAnsi="Book Antiqua" w:cs="Times New Roman"/>
          <w:sz w:val="24"/>
          <w:szCs w:val="24"/>
        </w:rPr>
        <w:t>i</w:t>
      </w:r>
      <w:r w:rsidR="00D323C3" w:rsidRPr="00883DCA">
        <w:rPr>
          <w:rFonts w:ascii="Book Antiqua" w:hAnsi="Book Antiqua" w:cs="Times New Roman"/>
          <w:sz w:val="24"/>
          <w:szCs w:val="24"/>
        </w:rPr>
        <w:t xml:space="preserve">s basically similar </w:t>
      </w:r>
      <w:r w:rsidRPr="00883DCA">
        <w:rPr>
          <w:rFonts w:ascii="Book Antiqua" w:hAnsi="Book Antiqua" w:cs="Times New Roman"/>
          <w:sz w:val="24"/>
          <w:szCs w:val="24"/>
        </w:rPr>
        <w:t xml:space="preserve">to </w:t>
      </w:r>
      <w:r w:rsidR="00D323C3" w:rsidRPr="00883DCA">
        <w:rPr>
          <w:rFonts w:ascii="Book Antiqua" w:hAnsi="Book Antiqua" w:cs="Times New Roman"/>
          <w:sz w:val="24"/>
          <w:szCs w:val="24"/>
        </w:rPr>
        <w:t xml:space="preserve">that of </w:t>
      </w:r>
      <w:proofErr w:type="spellStart"/>
      <w:r w:rsidR="00D323C3" w:rsidRPr="00883DCA">
        <w:rPr>
          <w:rFonts w:ascii="Book Antiqua" w:hAnsi="Book Antiqua" w:cs="Times New Roman"/>
          <w:sz w:val="24"/>
          <w:szCs w:val="24"/>
        </w:rPr>
        <w:t>Onol</w:t>
      </w:r>
      <w:proofErr w:type="spellEnd"/>
      <w:r w:rsidR="00D323C3" w:rsidRPr="00883DCA">
        <w:rPr>
          <w:rFonts w:ascii="Book Antiqua" w:hAnsi="Book Antiqua" w:cs="Times New Roman"/>
          <w:sz w:val="24"/>
          <w:szCs w:val="24"/>
        </w:rPr>
        <w:t xml:space="preserve"> </w:t>
      </w:r>
      <w:r w:rsidR="00A466C4" w:rsidRPr="00A466C4">
        <w:rPr>
          <w:rFonts w:ascii="Book Antiqua" w:hAnsi="Book Antiqua" w:cs="Times New Roman"/>
          <w:i/>
          <w:sz w:val="24"/>
          <w:szCs w:val="24"/>
        </w:rPr>
        <w:t>et al</w:t>
      </w:r>
      <w:r w:rsidR="00A466C4" w:rsidRPr="00883DCA">
        <w:rPr>
          <w:rFonts w:ascii="Book Antiqua" w:hAnsi="Book Antiqua" w:cs="Times New Roman"/>
          <w:sz w:val="24"/>
          <w:szCs w:val="24"/>
        </w:rPr>
        <w:fldChar w:fldCharType="begin"/>
      </w:r>
      <w:r w:rsidR="00A466C4" w:rsidRPr="00883DCA">
        <w:rPr>
          <w:rFonts w:ascii="Book Antiqua" w:hAnsi="Book Antiqua" w:cs="Times New Roman"/>
          <w:sz w:val="24"/>
          <w:szCs w:val="24"/>
        </w:rPr>
        <w:instrText xml:space="preserve"> ADDIN NE.Ref.{E02FAD8C-DFB1-4A5F-9C93-1BE58C9065C8}</w:instrText>
      </w:r>
      <w:r w:rsidR="00A466C4" w:rsidRPr="00883DCA">
        <w:rPr>
          <w:rFonts w:ascii="Book Antiqua" w:hAnsi="Book Antiqua" w:cs="Times New Roman"/>
          <w:sz w:val="24"/>
          <w:szCs w:val="24"/>
        </w:rPr>
        <w:fldChar w:fldCharType="separate"/>
      </w:r>
      <w:r w:rsidR="00A466C4" w:rsidRPr="00883DCA">
        <w:rPr>
          <w:rFonts w:ascii="Book Antiqua" w:hAnsi="Book Antiqua" w:cs="Times New Roman"/>
          <w:kern w:val="0"/>
          <w:sz w:val="24"/>
          <w:szCs w:val="24"/>
          <w:vertAlign w:val="superscript"/>
        </w:rPr>
        <w:t>[5]</w:t>
      </w:r>
      <w:r w:rsidR="00A466C4"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in </w:t>
      </w:r>
      <w:r w:rsidR="00D323C3" w:rsidRPr="00883DCA">
        <w:rPr>
          <w:rFonts w:ascii="Book Antiqua" w:hAnsi="Book Antiqua" w:cs="Times New Roman"/>
          <w:sz w:val="24"/>
          <w:szCs w:val="24"/>
        </w:rPr>
        <w:t xml:space="preserve">which most of the sheath </w:t>
      </w:r>
      <w:r w:rsidRPr="00883DCA">
        <w:rPr>
          <w:rFonts w:ascii="Book Antiqua" w:hAnsi="Book Antiqua" w:cs="Times New Roman"/>
          <w:sz w:val="24"/>
          <w:szCs w:val="24"/>
        </w:rPr>
        <w:t>i</w:t>
      </w:r>
      <w:r w:rsidR="00D323C3" w:rsidRPr="00883DCA">
        <w:rPr>
          <w:rFonts w:ascii="Book Antiqua" w:hAnsi="Book Antiqua" w:cs="Times New Roman"/>
          <w:sz w:val="24"/>
          <w:szCs w:val="24"/>
        </w:rPr>
        <w:t>s removed through the small incision to prevent hydrocele recurrence</w:t>
      </w:r>
      <w:r w:rsidRPr="00883DCA">
        <w:rPr>
          <w:rFonts w:ascii="Book Antiqua" w:hAnsi="Book Antiqua" w:cs="Times New Roman"/>
          <w:sz w:val="24"/>
          <w:szCs w:val="24"/>
        </w:rPr>
        <w:t>. T</w:t>
      </w:r>
      <w:r w:rsidR="00D323C3" w:rsidRPr="00883DCA">
        <w:rPr>
          <w:rFonts w:ascii="Book Antiqua" w:hAnsi="Book Antiqua" w:cs="Times New Roman"/>
          <w:sz w:val="24"/>
          <w:szCs w:val="24"/>
        </w:rPr>
        <w:t>hus</w:t>
      </w:r>
      <w:r w:rsidRPr="00883DCA">
        <w:rPr>
          <w:rFonts w:ascii="Book Antiqua" w:hAnsi="Book Antiqua" w:cs="Times New Roman"/>
          <w:sz w:val="24"/>
          <w:szCs w:val="24"/>
        </w:rPr>
        <w:t>,</w:t>
      </w:r>
      <w:r w:rsidR="00D323C3" w:rsidRPr="00883DCA">
        <w:rPr>
          <w:rFonts w:ascii="Book Antiqua" w:hAnsi="Book Antiqua" w:cs="Times New Roman"/>
          <w:sz w:val="24"/>
          <w:szCs w:val="24"/>
        </w:rPr>
        <w:t xml:space="preserve"> our procedure retain</w:t>
      </w:r>
      <w:r w:rsidRPr="00883DCA">
        <w:rPr>
          <w:rFonts w:ascii="Book Antiqua" w:hAnsi="Book Antiqua" w:cs="Times New Roman"/>
          <w:sz w:val="24"/>
          <w:szCs w:val="24"/>
        </w:rPr>
        <w:t>s</w:t>
      </w:r>
      <w:r w:rsidR="00D323C3" w:rsidRPr="00883DCA">
        <w:rPr>
          <w:rFonts w:ascii="Book Antiqua" w:hAnsi="Book Antiqua" w:cs="Times New Roman"/>
          <w:sz w:val="24"/>
          <w:szCs w:val="24"/>
        </w:rPr>
        <w:t xml:space="preserve"> the advantages of </w:t>
      </w:r>
      <w:r w:rsidRPr="00883DCA">
        <w:rPr>
          <w:rFonts w:ascii="Book Antiqua" w:hAnsi="Book Antiqua" w:cs="Times New Roman"/>
          <w:sz w:val="24"/>
          <w:szCs w:val="24"/>
        </w:rPr>
        <w:t xml:space="preserve">that of </w:t>
      </w:r>
      <w:proofErr w:type="spellStart"/>
      <w:r w:rsidR="00D323C3" w:rsidRPr="00883DCA">
        <w:rPr>
          <w:rFonts w:ascii="Book Antiqua" w:hAnsi="Book Antiqua" w:cs="Times New Roman"/>
          <w:sz w:val="24"/>
          <w:szCs w:val="24"/>
        </w:rPr>
        <w:t>Onol</w:t>
      </w:r>
      <w:proofErr w:type="spellEnd"/>
      <w:r w:rsidR="00D323C3" w:rsidRPr="00883DCA">
        <w:rPr>
          <w:rFonts w:ascii="Book Antiqua" w:hAnsi="Book Antiqua" w:cs="Times New Roman"/>
          <w:sz w:val="24"/>
          <w:szCs w:val="24"/>
        </w:rPr>
        <w:t xml:space="preserve"> </w:t>
      </w:r>
      <w:r w:rsidR="00A466C4" w:rsidRPr="00A466C4">
        <w:rPr>
          <w:rFonts w:ascii="Book Antiqua" w:hAnsi="Book Antiqua" w:cs="Times New Roman"/>
          <w:i/>
          <w:sz w:val="24"/>
          <w:szCs w:val="24"/>
        </w:rPr>
        <w:t xml:space="preserve">et </w:t>
      </w:r>
      <w:proofErr w:type="gramStart"/>
      <w:r w:rsidR="00A466C4" w:rsidRPr="00A466C4">
        <w:rPr>
          <w:rFonts w:ascii="Book Antiqua" w:hAnsi="Book Antiqua" w:cs="Times New Roman"/>
          <w:i/>
          <w:sz w:val="24"/>
          <w:szCs w:val="24"/>
        </w:rPr>
        <w:t>al</w:t>
      </w:r>
      <w:proofErr w:type="gramEnd"/>
      <w:r w:rsidR="00A466C4" w:rsidRPr="00883DCA">
        <w:rPr>
          <w:rFonts w:ascii="Book Antiqua" w:hAnsi="Book Antiqua" w:cs="Times New Roman"/>
          <w:sz w:val="24"/>
          <w:szCs w:val="24"/>
        </w:rPr>
        <w:fldChar w:fldCharType="begin"/>
      </w:r>
      <w:r w:rsidR="00A466C4" w:rsidRPr="00883DCA">
        <w:rPr>
          <w:rFonts w:ascii="Book Antiqua" w:hAnsi="Book Antiqua" w:cs="Times New Roman"/>
          <w:sz w:val="24"/>
          <w:szCs w:val="24"/>
        </w:rPr>
        <w:instrText xml:space="preserve"> ADDIN NE.Ref.{E02FAD8C-DFB1-4A5F-9C93-1BE58C9065C8}</w:instrText>
      </w:r>
      <w:r w:rsidR="00A466C4" w:rsidRPr="00883DCA">
        <w:rPr>
          <w:rFonts w:ascii="Book Antiqua" w:hAnsi="Book Antiqua" w:cs="Times New Roman"/>
          <w:sz w:val="24"/>
          <w:szCs w:val="24"/>
        </w:rPr>
        <w:fldChar w:fldCharType="separate"/>
      </w:r>
      <w:r w:rsidR="00A466C4" w:rsidRPr="00883DCA">
        <w:rPr>
          <w:rFonts w:ascii="Book Antiqua" w:hAnsi="Book Antiqua" w:cs="Times New Roman"/>
          <w:kern w:val="0"/>
          <w:sz w:val="24"/>
          <w:szCs w:val="24"/>
          <w:vertAlign w:val="superscript"/>
        </w:rPr>
        <w:t>[5]</w:t>
      </w:r>
      <w:r w:rsidR="00A466C4"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namely, </w:t>
      </w:r>
      <w:r w:rsidR="00D323C3" w:rsidRPr="00883DCA">
        <w:rPr>
          <w:rFonts w:ascii="Book Antiqua" w:hAnsi="Book Antiqua" w:cs="Times New Roman"/>
          <w:sz w:val="24"/>
          <w:szCs w:val="24"/>
        </w:rPr>
        <w:t>small incisi</w:t>
      </w:r>
      <w:r w:rsidR="00D323C3" w:rsidRPr="00883DCA">
        <w:rPr>
          <w:rFonts w:ascii="Book Antiqua" w:hAnsi="Book Antiqua" w:cs="Times New Roman"/>
          <w:sz w:val="24"/>
          <w:szCs w:val="24"/>
        </w:rPr>
        <w:t xml:space="preserve">on, </w:t>
      </w:r>
      <w:r w:rsidRPr="00883DCA">
        <w:rPr>
          <w:rFonts w:ascii="Book Antiqua" w:hAnsi="Book Antiqua" w:cs="Times New Roman"/>
          <w:sz w:val="24"/>
          <w:szCs w:val="24"/>
        </w:rPr>
        <w:t xml:space="preserve">few </w:t>
      </w:r>
      <w:r w:rsidR="00D323C3" w:rsidRPr="00883DCA">
        <w:rPr>
          <w:rFonts w:ascii="Book Antiqua" w:hAnsi="Book Antiqua" w:cs="Times New Roman"/>
          <w:sz w:val="24"/>
          <w:szCs w:val="24"/>
        </w:rPr>
        <w:t>complications</w:t>
      </w:r>
      <w:r w:rsidRPr="00883DCA">
        <w:rPr>
          <w:rFonts w:ascii="Book Antiqua" w:hAnsi="Book Antiqua" w:cs="Times New Roman"/>
          <w:sz w:val="24"/>
          <w:szCs w:val="24"/>
        </w:rPr>
        <w:t>,</w:t>
      </w:r>
      <w:r w:rsidR="00D323C3" w:rsidRPr="00883DCA">
        <w:rPr>
          <w:rFonts w:ascii="Book Antiqua" w:hAnsi="Book Antiqua" w:cs="Times New Roman"/>
          <w:sz w:val="24"/>
          <w:szCs w:val="24"/>
        </w:rPr>
        <w:t xml:space="preserve"> and quick recovery. The main difference between </w:t>
      </w:r>
      <w:r w:rsidRPr="00883DCA">
        <w:rPr>
          <w:rFonts w:ascii="Book Antiqua" w:hAnsi="Book Antiqua" w:cs="Times New Roman"/>
          <w:sz w:val="24"/>
          <w:szCs w:val="24"/>
        </w:rPr>
        <w:t>our</w:t>
      </w:r>
      <w:r w:rsidR="00036AD7">
        <w:rPr>
          <w:rFonts w:ascii="Book Antiqua" w:hAnsi="Book Antiqua" w:cs="Times New Roman"/>
          <w:sz w:val="24"/>
          <w:szCs w:val="24"/>
        </w:rPr>
        <w:t>s</w:t>
      </w:r>
      <w:r w:rsidR="00D323C3" w:rsidRPr="00883DCA">
        <w:rPr>
          <w:rFonts w:ascii="Book Antiqua" w:hAnsi="Book Antiqua" w:cs="Times New Roman"/>
          <w:sz w:val="24"/>
          <w:szCs w:val="24"/>
        </w:rPr>
        <w:t xml:space="preserve"> and </w:t>
      </w:r>
      <w:r w:rsidR="00A466C4">
        <w:rPr>
          <w:rFonts w:ascii="Book Antiqua" w:hAnsi="Book Antiqua" w:cs="Times New Roman"/>
          <w:sz w:val="24"/>
          <w:szCs w:val="24"/>
        </w:rPr>
        <w:t>that of</w:t>
      </w:r>
      <w:r w:rsidR="00036AD7" w:rsidRPr="00036AD7">
        <w:rPr>
          <w:rFonts w:ascii="Book Antiqua" w:hAnsi="Book Antiqua" w:cs="Times New Roman"/>
          <w:sz w:val="24"/>
          <w:szCs w:val="24"/>
        </w:rPr>
        <w:t xml:space="preserve"> </w:t>
      </w:r>
      <w:proofErr w:type="spellStart"/>
      <w:r w:rsidR="00036AD7" w:rsidRPr="00883DCA">
        <w:rPr>
          <w:rFonts w:ascii="Book Antiqua" w:hAnsi="Book Antiqua" w:cs="Times New Roman"/>
          <w:sz w:val="24"/>
          <w:szCs w:val="24"/>
        </w:rPr>
        <w:t>Onol</w:t>
      </w:r>
      <w:proofErr w:type="spellEnd"/>
      <w:r w:rsidR="00036AD7" w:rsidRPr="00883DCA">
        <w:rPr>
          <w:rFonts w:ascii="Book Antiqua" w:hAnsi="Book Antiqua" w:cs="Times New Roman"/>
          <w:sz w:val="24"/>
          <w:szCs w:val="24"/>
        </w:rPr>
        <w:t xml:space="preserve"> </w:t>
      </w:r>
      <w:r w:rsidR="00036AD7" w:rsidRPr="00A466C4">
        <w:rPr>
          <w:rFonts w:ascii="Book Antiqua" w:hAnsi="Book Antiqua" w:cs="Times New Roman"/>
          <w:i/>
          <w:sz w:val="24"/>
          <w:szCs w:val="24"/>
        </w:rPr>
        <w:t>et al</w:t>
      </w:r>
      <w:r w:rsidR="00D323C3"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NE.Ref.{89EF9170-48D1-4043-9E9F-6ECB55DCD0BE}</w:instrText>
      </w:r>
      <w:r w:rsidR="00D323C3"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[5]</w:t>
      </w:r>
      <w:r w:rsidR="00D323C3"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 xml:space="preserve"> is that w</w:t>
      </w:r>
      <w:r w:rsidR="00D323C3" w:rsidRPr="00883DCA">
        <w:rPr>
          <w:rFonts w:ascii="Book Antiqua" w:hAnsi="Book Antiqua" w:cs="Times New Roman"/>
          <w:sz w:val="24"/>
          <w:szCs w:val="24"/>
        </w:rPr>
        <w:t xml:space="preserve">e individualized </w:t>
      </w:r>
      <w:r w:rsidRPr="00883DCA">
        <w:rPr>
          <w:rFonts w:ascii="Book Antiqua" w:hAnsi="Book Antiqua" w:cs="Times New Roman"/>
          <w:sz w:val="24"/>
          <w:szCs w:val="24"/>
        </w:rPr>
        <w:t xml:space="preserve">the </w:t>
      </w:r>
      <w:r w:rsidR="00D323C3" w:rsidRPr="00883DCA">
        <w:rPr>
          <w:rFonts w:ascii="Book Antiqua" w:hAnsi="Book Antiqua" w:cs="Times New Roman"/>
          <w:sz w:val="24"/>
          <w:szCs w:val="24"/>
        </w:rPr>
        <w:t xml:space="preserve">treatment. The </w:t>
      </w:r>
      <w:r w:rsidRPr="00883DCA">
        <w:rPr>
          <w:rFonts w:ascii="Book Antiqua" w:hAnsi="Book Antiqua" w:cs="Times New Roman"/>
          <w:sz w:val="24"/>
          <w:szCs w:val="24"/>
        </w:rPr>
        <w:t xml:space="preserve">amount </w:t>
      </w:r>
      <w:r w:rsidR="00D323C3" w:rsidRPr="00883DCA">
        <w:rPr>
          <w:rFonts w:ascii="Book Antiqua" w:hAnsi="Book Antiqua" w:cs="Times New Roman"/>
          <w:sz w:val="24"/>
          <w:szCs w:val="24"/>
        </w:rPr>
        <w:t xml:space="preserve">of the sheath removed from each patient was quantified according to the maximum diameter of the hydrocele effusion </w:t>
      </w:r>
      <w:r w:rsidRPr="00883DCA">
        <w:rPr>
          <w:rFonts w:ascii="Book Antiqua" w:hAnsi="Book Antiqua" w:cs="Times New Roman"/>
          <w:sz w:val="24"/>
          <w:szCs w:val="24"/>
        </w:rPr>
        <w:t xml:space="preserve">determined </w:t>
      </w:r>
      <w:r w:rsidR="00D323C3" w:rsidRPr="00883DCA">
        <w:rPr>
          <w:rFonts w:ascii="Book Antiqua" w:hAnsi="Book Antiqua" w:cs="Times New Roman"/>
          <w:sz w:val="24"/>
          <w:szCs w:val="24"/>
        </w:rPr>
        <w:t xml:space="preserve">by preoperative ultrasound. </w:t>
      </w:r>
      <w:r w:rsidRPr="00883DCA">
        <w:rPr>
          <w:rFonts w:ascii="Book Antiqua" w:hAnsi="Book Antiqua" w:cs="Times New Roman"/>
          <w:sz w:val="24"/>
          <w:szCs w:val="24"/>
        </w:rPr>
        <w:t>In contrast,</w:t>
      </w:r>
      <w:r w:rsidR="00D323C3" w:rsidRPr="00883DCA">
        <w:rPr>
          <w:rFonts w:ascii="Book Antiqua" w:hAnsi="Book Antiqua" w:cs="Times New Roman"/>
          <w:sz w:val="24"/>
          <w:szCs w:val="24"/>
        </w:rPr>
        <w:t xml:space="preserve"> </w:t>
      </w:r>
      <w:r w:rsidRPr="00883DCA">
        <w:rPr>
          <w:rFonts w:ascii="Book Antiqua" w:hAnsi="Book Antiqua" w:cs="Times New Roman"/>
          <w:sz w:val="24"/>
          <w:szCs w:val="24"/>
        </w:rPr>
        <w:t>d</w:t>
      </w:r>
      <w:r w:rsidR="00D323C3" w:rsidRPr="00883DCA">
        <w:rPr>
          <w:rFonts w:ascii="Book Antiqua" w:hAnsi="Book Antiqua" w:cs="Times New Roman"/>
          <w:sz w:val="24"/>
          <w:szCs w:val="24"/>
        </w:rPr>
        <w:t>uring the procedure</w:t>
      </w:r>
      <w:r w:rsidRPr="00883DCA">
        <w:rPr>
          <w:rFonts w:ascii="Book Antiqua" w:hAnsi="Book Antiqua" w:cs="Times New Roman"/>
          <w:sz w:val="24"/>
          <w:szCs w:val="24"/>
        </w:rPr>
        <w:t xml:space="preserve"> of </w:t>
      </w:r>
      <w:proofErr w:type="spellStart"/>
      <w:r w:rsidRPr="00883DCA">
        <w:rPr>
          <w:rFonts w:ascii="Book Antiqua" w:hAnsi="Book Antiqua" w:cs="Times New Roman"/>
          <w:sz w:val="24"/>
          <w:szCs w:val="24"/>
        </w:rPr>
        <w:t>Onol</w:t>
      </w:r>
      <w:proofErr w:type="spellEnd"/>
      <w:r w:rsidRPr="00883DCA">
        <w:rPr>
          <w:rFonts w:ascii="Book Antiqua" w:hAnsi="Book Antiqua" w:cs="Times New Roman"/>
          <w:sz w:val="24"/>
          <w:szCs w:val="24"/>
        </w:rPr>
        <w:t xml:space="preserve"> </w:t>
      </w:r>
      <w:r w:rsidR="00A466C4" w:rsidRPr="00A466C4">
        <w:rPr>
          <w:rFonts w:ascii="Book Antiqua" w:hAnsi="Book Antiqua" w:cs="Times New Roman"/>
          <w:i/>
          <w:sz w:val="24"/>
          <w:szCs w:val="24"/>
        </w:rPr>
        <w:t>et al</w:t>
      </w:r>
      <w:r w:rsidR="00A466C4" w:rsidRPr="00883DCA">
        <w:rPr>
          <w:rFonts w:ascii="Book Antiqua" w:hAnsi="Book Antiqua" w:cs="Times New Roman"/>
          <w:sz w:val="24"/>
          <w:szCs w:val="24"/>
        </w:rPr>
        <w:fldChar w:fldCharType="begin"/>
      </w:r>
      <w:r w:rsidR="00A466C4" w:rsidRPr="00883DCA">
        <w:rPr>
          <w:rFonts w:ascii="Book Antiqua" w:hAnsi="Book Antiqua" w:cs="Times New Roman"/>
          <w:sz w:val="24"/>
          <w:szCs w:val="24"/>
        </w:rPr>
        <w:instrText xml:space="preserve"> ADDIN NE.Ref.{E02FAD8C-DFB1-4A5F-9C93-1BE58C9065C8}</w:instrText>
      </w:r>
      <w:r w:rsidR="00A466C4" w:rsidRPr="00883DCA">
        <w:rPr>
          <w:rFonts w:ascii="Book Antiqua" w:hAnsi="Book Antiqua" w:cs="Times New Roman"/>
          <w:sz w:val="24"/>
          <w:szCs w:val="24"/>
        </w:rPr>
        <w:fldChar w:fldCharType="separate"/>
      </w:r>
      <w:r w:rsidR="00A466C4" w:rsidRPr="00883DCA">
        <w:rPr>
          <w:rFonts w:ascii="Book Antiqua" w:hAnsi="Book Antiqua" w:cs="Times New Roman"/>
          <w:kern w:val="0"/>
          <w:sz w:val="24"/>
          <w:szCs w:val="24"/>
          <w:vertAlign w:val="superscript"/>
        </w:rPr>
        <w:t>[5]</w:t>
      </w:r>
      <w:r w:rsidR="00A466C4"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 the range of sheath resection was completely</w:t>
      </w:r>
      <w:r w:rsidRPr="00883DCA">
        <w:rPr>
          <w:rFonts w:ascii="Book Antiqua" w:hAnsi="Book Antiqua" w:cs="Times New Roman"/>
          <w:sz w:val="24"/>
          <w:szCs w:val="24"/>
        </w:rPr>
        <w:t xml:space="preserve"> determined</w:t>
      </w:r>
      <w:r w:rsidR="00D323C3" w:rsidRPr="00883DCA">
        <w:rPr>
          <w:rFonts w:ascii="Book Antiqua" w:hAnsi="Book Antiqua" w:cs="Times New Roman"/>
          <w:sz w:val="24"/>
          <w:szCs w:val="24"/>
        </w:rPr>
        <w:t xml:space="preserve"> according to the surgeon's experie</w:t>
      </w:r>
      <w:r w:rsidR="00D323C3" w:rsidRPr="00883DCA">
        <w:rPr>
          <w:rFonts w:ascii="Book Antiqua" w:hAnsi="Book Antiqua" w:cs="Times New Roman"/>
          <w:sz w:val="24"/>
          <w:szCs w:val="24"/>
        </w:rPr>
        <w:t>nce</w:t>
      </w:r>
      <w:r w:rsidR="00D323C3"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NE.Ref.{2CEC95ED-023F-4FDF-937B-8D4200EF672E}</w:instrText>
      </w:r>
      <w:r w:rsidR="00D323C3"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[5]</w:t>
      </w:r>
      <w:r w:rsidR="00D323C3" w:rsidRPr="00883DCA">
        <w:rPr>
          <w:rFonts w:ascii="Book Antiqua" w:hAnsi="Book Antiqua" w:cs="Times New Roman"/>
          <w:sz w:val="24"/>
          <w:szCs w:val="24"/>
        </w:rPr>
        <w:fldChar w:fldCharType="end"/>
      </w:r>
      <w:r w:rsidR="00D323C3" w:rsidRPr="00883DCA">
        <w:rPr>
          <w:rFonts w:ascii="Book Antiqua" w:hAnsi="Book Antiqua" w:cs="Times New Roman"/>
          <w:sz w:val="24"/>
          <w:szCs w:val="24"/>
        </w:rPr>
        <w:t xml:space="preserve">. </w:t>
      </w:r>
      <w:r w:rsidR="00036AD7">
        <w:rPr>
          <w:rFonts w:ascii="Book Antiqua" w:hAnsi="Book Antiqua" w:cs="Times New Roman"/>
          <w:sz w:val="24"/>
          <w:szCs w:val="24"/>
        </w:rPr>
        <w:t>Alt</w:t>
      </w:r>
      <w:r w:rsidR="00036AD7" w:rsidRPr="00883DCA">
        <w:rPr>
          <w:rFonts w:ascii="Book Antiqua" w:hAnsi="Book Antiqua" w:cs="Times New Roman"/>
          <w:sz w:val="24"/>
          <w:szCs w:val="24"/>
        </w:rPr>
        <w:t xml:space="preserve">hough </w:t>
      </w:r>
      <w:r w:rsidR="00D323C3" w:rsidRPr="00883DCA">
        <w:rPr>
          <w:rFonts w:ascii="Book Antiqua" w:hAnsi="Book Antiqua" w:cs="Times New Roman"/>
          <w:sz w:val="24"/>
          <w:szCs w:val="24"/>
        </w:rPr>
        <w:t>their recurrenc</w:t>
      </w:r>
      <w:r w:rsidR="00D323C3" w:rsidRPr="00883DCA">
        <w:rPr>
          <w:rFonts w:ascii="Book Antiqua" w:hAnsi="Book Antiqua" w:cs="Times New Roman"/>
          <w:sz w:val="24"/>
          <w:szCs w:val="24"/>
        </w:rPr>
        <w:t>e rate was reported</w:t>
      </w:r>
      <w:r w:rsidRPr="00883DCA">
        <w:rPr>
          <w:rFonts w:ascii="Book Antiqua" w:hAnsi="Book Antiqua" w:cs="Times New Roman"/>
          <w:sz w:val="24"/>
          <w:szCs w:val="24"/>
        </w:rPr>
        <w:t>ly</w:t>
      </w:r>
      <w:r w:rsidR="00D323C3" w:rsidRPr="00883DCA">
        <w:rPr>
          <w:rFonts w:ascii="Book Antiqua" w:hAnsi="Book Antiqua" w:cs="Times New Roman"/>
          <w:sz w:val="24"/>
          <w:szCs w:val="24"/>
        </w:rPr>
        <w:t xml:space="preserve"> low, it is difficult for other surgeons to </w:t>
      </w:r>
      <w:r w:rsidR="000D241B" w:rsidRPr="00883DCA">
        <w:rPr>
          <w:rFonts w:ascii="Book Antiqua" w:hAnsi="Book Antiqua" w:cs="Times New Roman"/>
          <w:sz w:val="24"/>
          <w:szCs w:val="24"/>
        </w:rPr>
        <w:t>consistently replicate the procedure</w:t>
      </w:r>
      <w:r w:rsidR="00D323C3" w:rsidRPr="00883DCA">
        <w:rPr>
          <w:rFonts w:ascii="Book Antiqua" w:hAnsi="Book Antiqua" w:cs="Times New Roman"/>
          <w:sz w:val="24"/>
          <w:szCs w:val="24"/>
        </w:rPr>
        <w:t xml:space="preserve">. </w:t>
      </w:r>
      <w:r w:rsidR="000D241B" w:rsidRPr="00883DCA">
        <w:rPr>
          <w:rFonts w:ascii="Book Antiqua" w:hAnsi="Book Antiqua" w:cs="Times New Roman"/>
          <w:sz w:val="24"/>
          <w:szCs w:val="24"/>
        </w:rPr>
        <w:t xml:space="preserve">In </w:t>
      </w:r>
      <w:r w:rsidR="00D323C3" w:rsidRPr="00883DCA">
        <w:rPr>
          <w:rFonts w:ascii="Book Antiqua" w:hAnsi="Book Antiqua" w:cs="Times New Roman"/>
          <w:sz w:val="24"/>
          <w:szCs w:val="24"/>
        </w:rPr>
        <w:t xml:space="preserve">contrast, our protocol of individualized and quantitative treatment </w:t>
      </w:r>
      <w:r w:rsidR="000D241B" w:rsidRPr="00883DCA">
        <w:rPr>
          <w:rFonts w:ascii="Book Antiqua" w:hAnsi="Book Antiqua" w:cs="Times New Roman"/>
          <w:sz w:val="24"/>
          <w:szCs w:val="24"/>
        </w:rPr>
        <w:t xml:space="preserve">is </w:t>
      </w:r>
      <w:r w:rsidR="00E7594F" w:rsidRPr="00883DCA">
        <w:rPr>
          <w:rFonts w:ascii="Book Antiqua" w:hAnsi="Book Antiqua" w:cs="Times New Roman"/>
          <w:sz w:val="24"/>
          <w:szCs w:val="24"/>
        </w:rPr>
        <w:t xml:space="preserve">both </w:t>
      </w:r>
      <w:r w:rsidR="00D323C3" w:rsidRPr="00883DCA">
        <w:rPr>
          <w:rFonts w:ascii="Book Antiqua" w:hAnsi="Book Antiqua" w:cs="Times New Roman"/>
          <w:sz w:val="24"/>
          <w:szCs w:val="24"/>
        </w:rPr>
        <w:t xml:space="preserve">simple </w:t>
      </w:r>
      <w:r w:rsidR="00E7594F" w:rsidRPr="00883DCA">
        <w:rPr>
          <w:rFonts w:ascii="Book Antiqua" w:hAnsi="Book Antiqua" w:cs="Times New Roman"/>
          <w:sz w:val="24"/>
          <w:szCs w:val="24"/>
        </w:rPr>
        <w:t xml:space="preserve">to perform </w:t>
      </w:r>
      <w:r w:rsidR="00D323C3" w:rsidRPr="00883DCA">
        <w:rPr>
          <w:rFonts w:ascii="Book Antiqua" w:hAnsi="Book Antiqua" w:cs="Times New Roman"/>
          <w:sz w:val="24"/>
          <w:szCs w:val="24"/>
        </w:rPr>
        <w:t>and easily replicate</w:t>
      </w:r>
      <w:r w:rsidR="00E7594F" w:rsidRPr="00883DCA">
        <w:rPr>
          <w:rFonts w:ascii="Book Antiqua" w:hAnsi="Book Antiqua" w:cs="Times New Roman"/>
          <w:sz w:val="24"/>
          <w:szCs w:val="24"/>
        </w:rPr>
        <w:t>d</w:t>
      </w:r>
      <w:r w:rsidR="00D323C3" w:rsidRPr="00883DCA">
        <w:rPr>
          <w:rFonts w:ascii="Book Antiqua" w:hAnsi="Book Antiqua" w:cs="Times New Roman"/>
          <w:sz w:val="24"/>
          <w:szCs w:val="24"/>
        </w:rPr>
        <w:t>.</w:t>
      </w:r>
    </w:p>
    <w:p w14:paraId="61222E73" w14:textId="7A6F8C76" w:rsidR="00923CF3" w:rsidRPr="00883DCA" w:rsidRDefault="00D323C3" w:rsidP="00A466C4">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In 2011, Saber</w:t>
      </w:r>
      <w:r w:rsidR="00A466C4" w:rsidRPr="00883DCA">
        <w:rPr>
          <w:rFonts w:ascii="Book Antiqua" w:hAnsi="Book Antiqua" w:cs="Times New Roman"/>
          <w:sz w:val="24"/>
          <w:szCs w:val="24"/>
        </w:rPr>
        <w:fldChar w:fldCharType="begin"/>
      </w:r>
      <w:r w:rsidR="00A466C4" w:rsidRPr="00883DCA">
        <w:rPr>
          <w:rFonts w:ascii="Book Antiqua" w:hAnsi="Book Antiqua" w:cs="Times New Roman"/>
          <w:sz w:val="24"/>
          <w:szCs w:val="24"/>
        </w:rPr>
        <w:instrText xml:space="preserve"> ADDIN NE.Ref.{24DCD4F1-D88A-4604-A277-A34526CF7AEB}</w:instrText>
      </w:r>
      <w:r w:rsidR="00A466C4" w:rsidRPr="00883DCA">
        <w:rPr>
          <w:rFonts w:ascii="Book Antiqua" w:hAnsi="Book Antiqua" w:cs="Times New Roman"/>
          <w:sz w:val="24"/>
          <w:szCs w:val="24"/>
        </w:rPr>
        <w:fldChar w:fldCharType="separate"/>
      </w:r>
      <w:r w:rsidR="00A466C4">
        <w:rPr>
          <w:rFonts w:ascii="Book Antiqua" w:hAnsi="Book Antiqua" w:cs="Times New Roman"/>
          <w:kern w:val="0"/>
          <w:sz w:val="24"/>
          <w:szCs w:val="24"/>
          <w:vertAlign w:val="superscript"/>
        </w:rPr>
        <w:t>[3,</w:t>
      </w:r>
      <w:r w:rsidR="00A466C4" w:rsidRPr="00883DCA">
        <w:rPr>
          <w:rFonts w:ascii="Book Antiqua" w:hAnsi="Book Antiqua" w:cs="Times New Roman"/>
          <w:kern w:val="0"/>
          <w:sz w:val="24"/>
          <w:szCs w:val="24"/>
          <w:vertAlign w:val="superscript"/>
        </w:rPr>
        <w:t>4]</w:t>
      </w:r>
      <w:r w:rsidR="00A466C4"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first reported a procedure </w:t>
      </w:r>
      <w:r w:rsidR="00F13AD5" w:rsidRPr="00883DCA">
        <w:rPr>
          <w:rFonts w:ascii="Book Antiqua" w:hAnsi="Book Antiqua" w:cs="Times New Roman"/>
          <w:sz w:val="24"/>
          <w:szCs w:val="24"/>
        </w:rPr>
        <w:t xml:space="preserve">involving a </w:t>
      </w:r>
      <w:r w:rsidRPr="00883DCA">
        <w:rPr>
          <w:rFonts w:ascii="Book Antiqua" w:hAnsi="Book Antiqua" w:cs="Times New Roman"/>
          <w:sz w:val="24"/>
          <w:szCs w:val="24"/>
        </w:rPr>
        <w:t xml:space="preserve">2-cm small incision and </w:t>
      </w:r>
      <w:r w:rsidR="00F13AD5" w:rsidRPr="00883DCA">
        <w:rPr>
          <w:rFonts w:ascii="Book Antiqua" w:hAnsi="Book Antiqua" w:cs="Times New Roman"/>
          <w:sz w:val="24"/>
          <w:szCs w:val="24"/>
        </w:rPr>
        <w:t xml:space="preserve">a </w:t>
      </w:r>
      <w:r w:rsidRPr="00883DCA">
        <w:rPr>
          <w:rFonts w:ascii="Book Antiqua" w:hAnsi="Book Antiqua" w:cs="Times New Roman"/>
          <w:sz w:val="24"/>
          <w:szCs w:val="24"/>
        </w:rPr>
        <w:t xml:space="preserve">sheath </w:t>
      </w:r>
      <w:r w:rsidR="00F13AD5" w:rsidRPr="00883DCA">
        <w:rPr>
          <w:rFonts w:ascii="Book Antiqua" w:hAnsi="Book Antiqua" w:cs="Times New Roman"/>
          <w:sz w:val="24"/>
          <w:szCs w:val="24"/>
        </w:rPr>
        <w:t xml:space="preserve">resection </w:t>
      </w:r>
      <w:r w:rsidRPr="00883DCA">
        <w:rPr>
          <w:rFonts w:ascii="Book Antiqua" w:hAnsi="Book Antiqua" w:cs="Times New Roman"/>
          <w:sz w:val="24"/>
          <w:szCs w:val="24"/>
        </w:rPr>
        <w:t xml:space="preserve">size twice that of the incision, which means that all patients </w:t>
      </w:r>
      <w:r w:rsidR="00F13AD5" w:rsidRPr="00883DCA">
        <w:rPr>
          <w:rFonts w:ascii="Book Antiqua" w:hAnsi="Book Antiqua" w:cs="Times New Roman"/>
          <w:sz w:val="24"/>
          <w:szCs w:val="24"/>
        </w:rPr>
        <w:t xml:space="preserve">underwent </w:t>
      </w:r>
      <w:r w:rsidRPr="00883DCA">
        <w:rPr>
          <w:rFonts w:ascii="Book Antiqua" w:hAnsi="Book Antiqua" w:cs="Times New Roman"/>
          <w:sz w:val="24"/>
          <w:szCs w:val="24"/>
        </w:rPr>
        <w:t>resect</w:t>
      </w:r>
      <w:r w:rsidR="00F13AD5" w:rsidRPr="00883DCA">
        <w:rPr>
          <w:rFonts w:ascii="Book Antiqua" w:hAnsi="Book Antiqua" w:cs="Times New Roman"/>
          <w:sz w:val="24"/>
          <w:szCs w:val="24"/>
        </w:rPr>
        <w:t>ion</w:t>
      </w:r>
      <w:r w:rsidRPr="00883DCA">
        <w:rPr>
          <w:rFonts w:ascii="Book Antiqua" w:hAnsi="Book Antiqua" w:cs="Times New Roman"/>
          <w:sz w:val="24"/>
          <w:szCs w:val="24"/>
        </w:rPr>
        <w:t xml:space="preserve"> </w:t>
      </w:r>
      <w:r w:rsidR="00F13AD5" w:rsidRPr="00883DCA">
        <w:rPr>
          <w:rFonts w:ascii="Book Antiqua" w:hAnsi="Book Antiqua" w:cs="Times New Roman"/>
          <w:sz w:val="24"/>
          <w:szCs w:val="24"/>
        </w:rPr>
        <w:t>of approximately</w:t>
      </w:r>
      <w:r w:rsidRPr="00883DCA">
        <w:rPr>
          <w:rFonts w:ascii="Book Antiqua" w:hAnsi="Book Antiqua" w:cs="Times New Roman"/>
          <w:sz w:val="24"/>
          <w:szCs w:val="24"/>
        </w:rPr>
        <w:t xml:space="preserve"> 4</w:t>
      </w:r>
      <w:r w:rsidR="00F13AD5" w:rsidRPr="00883DCA">
        <w:rPr>
          <w:rFonts w:ascii="Book Antiqua" w:hAnsi="Book Antiqua" w:cs="Times New Roman"/>
          <w:sz w:val="24"/>
          <w:szCs w:val="24"/>
        </w:rPr>
        <w:t xml:space="preserve"> </w:t>
      </w:r>
      <w:r w:rsidRPr="00883DCA">
        <w:rPr>
          <w:rFonts w:ascii="Book Antiqua" w:hAnsi="Book Antiqua" w:cs="Times New Roman"/>
          <w:sz w:val="24"/>
          <w:szCs w:val="24"/>
        </w:rPr>
        <w:t>cm of the sheath. In Saber’</w:t>
      </w:r>
      <w:r w:rsidR="00F13AD5" w:rsidRPr="00883DCA">
        <w:rPr>
          <w:rFonts w:ascii="Book Antiqua" w:hAnsi="Book Antiqua" w:cs="Times New Roman"/>
          <w:sz w:val="24"/>
          <w:szCs w:val="24"/>
        </w:rPr>
        <w:t>s</w:t>
      </w:r>
      <w:r w:rsidRPr="00883DCA">
        <w:rPr>
          <w:rFonts w:ascii="Book Antiqua" w:hAnsi="Book Antiqua" w:cs="Times New Roman"/>
          <w:sz w:val="24"/>
          <w:szCs w:val="24"/>
        </w:rPr>
        <w:t xml:space="preserve"> report, a total of 62 patients accepted the surgery, its</w:t>
      </w:r>
      <w:r w:rsidR="000F6A5B" w:rsidRPr="00883DCA">
        <w:rPr>
          <w:rFonts w:ascii="Book Antiqua" w:hAnsi="Book Antiqua" w:cs="Times New Roman"/>
          <w:sz w:val="24"/>
          <w:szCs w:val="24"/>
        </w:rPr>
        <w:t xml:space="preserve"> median </w:t>
      </w:r>
      <w:r w:rsidRPr="00883DCA">
        <w:rPr>
          <w:rFonts w:ascii="Book Antiqua" w:hAnsi="Book Antiqua" w:cs="Times New Roman"/>
          <w:sz w:val="24"/>
          <w:szCs w:val="24"/>
        </w:rPr>
        <w:t>operation time was 15.1 min</w:t>
      </w:r>
      <w:r w:rsidR="00F13AD5" w:rsidRPr="00883DCA">
        <w:rPr>
          <w:rFonts w:ascii="Book Antiqua" w:hAnsi="Book Antiqua" w:cs="Times New Roman"/>
          <w:sz w:val="24"/>
          <w:szCs w:val="24"/>
        </w:rPr>
        <w:t xml:space="preserve">, </w:t>
      </w:r>
      <w:r w:rsidRPr="00883DCA">
        <w:rPr>
          <w:rFonts w:ascii="Book Antiqua" w:hAnsi="Book Antiqua" w:cs="Times New Roman"/>
          <w:sz w:val="24"/>
          <w:szCs w:val="24"/>
        </w:rPr>
        <w:t>and the overall complication rate was 12.88</w:t>
      </w:r>
      <w:r w:rsidRPr="00883DCA">
        <w:rPr>
          <w:rFonts w:ascii="Book Antiqua" w:hAnsi="Book Antiqua" w:cs="Times New Roman"/>
          <w:sz w:val="24"/>
          <w:szCs w:val="24"/>
        </w:rPr>
        <w:t>%</w:t>
      </w:r>
      <w:r w:rsidR="00F13AD5" w:rsidRPr="00883DCA">
        <w:rPr>
          <w:rFonts w:ascii="Book Antiqua" w:hAnsi="Book Antiqua" w:cs="Times New Roman"/>
          <w:sz w:val="24"/>
          <w:szCs w:val="24"/>
        </w:rPr>
        <w:t xml:space="preserve"> with</w:t>
      </w:r>
      <w:r w:rsidRPr="00883DCA">
        <w:rPr>
          <w:rFonts w:ascii="Book Antiqua" w:hAnsi="Book Antiqua" w:cs="Times New Roman"/>
          <w:sz w:val="24"/>
          <w:szCs w:val="24"/>
        </w:rPr>
        <w:t xml:space="preserve"> </w:t>
      </w:r>
      <w:r w:rsidR="00036AD7">
        <w:rPr>
          <w:rFonts w:ascii="Book Antiqua" w:hAnsi="Book Antiqua" w:cs="Times New Roman"/>
          <w:sz w:val="24"/>
          <w:szCs w:val="24"/>
        </w:rPr>
        <w:t>no occurrence</w:t>
      </w:r>
      <w:r w:rsidR="00036AD7" w:rsidRPr="00883DCA">
        <w:rPr>
          <w:rFonts w:ascii="Book Antiqua" w:hAnsi="Book Antiqua" w:cs="Times New Roman"/>
          <w:sz w:val="24"/>
          <w:szCs w:val="24"/>
        </w:rPr>
        <w:t xml:space="preserve"> </w:t>
      </w:r>
      <w:r w:rsidR="00F13AD5" w:rsidRPr="00883DCA">
        <w:rPr>
          <w:rFonts w:ascii="Book Antiqua" w:hAnsi="Book Antiqua" w:cs="Times New Roman"/>
          <w:sz w:val="24"/>
          <w:szCs w:val="24"/>
        </w:rPr>
        <w:t xml:space="preserve">of </w:t>
      </w:r>
      <w:r w:rsidRPr="00883DCA">
        <w:rPr>
          <w:rFonts w:ascii="Book Antiqua" w:hAnsi="Book Antiqua" w:cs="Times New Roman"/>
          <w:sz w:val="24"/>
          <w:szCs w:val="24"/>
        </w:rPr>
        <w:t xml:space="preserve">hematoma; 75.8% </w:t>
      </w:r>
      <w:r w:rsidR="00F13AD5" w:rsidRPr="00883DCA">
        <w:rPr>
          <w:rFonts w:ascii="Book Antiqua" w:hAnsi="Book Antiqua" w:cs="Times New Roman"/>
          <w:sz w:val="24"/>
          <w:szCs w:val="24"/>
        </w:rPr>
        <w:t>of th</w:t>
      </w:r>
      <w:r w:rsidR="00F13AD5" w:rsidRPr="00883DCA">
        <w:rPr>
          <w:rFonts w:ascii="Book Antiqua" w:hAnsi="Book Antiqua" w:cs="Times New Roman"/>
          <w:sz w:val="24"/>
          <w:szCs w:val="24"/>
        </w:rPr>
        <w:t xml:space="preserve">e </w:t>
      </w:r>
      <w:r w:rsidRPr="00883DCA">
        <w:rPr>
          <w:rFonts w:ascii="Book Antiqua" w:hAnsi="Book Antiqua" w:cs="Times New Roman"/>
          <w:sz w:val="24"/>
          <w:szCs w:val="24"/>
        </w:rPr>
        <w:t>patient</w:t>
      </w:r>
      <w:r w:rsidR="00F13AD5" w:rsidRPr="00883DCA">
        <w:rPr>
          <w:rFonts w:ascii="Book Antiqua" w:hAnsi="Book Antiqua" w:cs="Times New Roman"/>
          <w:sz w:val="24"/>
          <w:szCs w:val="24"/>
        </w:rPr>
        <w:t>s</w:t>
      </w:r>
      <w:r w:rsidRPr="00883DCA">
        <w:rPr>
          <w:rFonts w:ascii="Book Antiqua" w:hAnsi="Book Antiqua" w:cs="Times New Roman"/>
          <w:sz w:val="24"/>
          <w:szCs w:val="24"/>
        </w:rPr>
        <w:t xml:space="preserve"> </w:t>
      </w:r>
      <w:r w:rsidR="00F13AD5" w:rsidRPr="00883DCA">
        <w:rPr>
          <w:rFonts w:ascii="Book Antiqua" w:hAnsi="Book Antiqua" w:cs="Times New Roman"/>
          <w:sz w:val="24"/>
          <w:szCs w:val="24"/>
        </w:rPr>
        <w:t xml:space="preserve">reported </w:t>
      </w:r>
      <w:r w:rsidRPr="00883DCA">
        <w:rPr>
          <w:rFonts w:ascii="Book Antiqua" w:hAnsi="Book Antiqua" w:cs="Times New Roman"/>
          <w:sz w:val="24"/>
          <w:szCs w:val="24"/>
        </w:rPr>
        <w:t xml:space="preserve">satisfaction, and one </w:t>
      </w:r>
      <w:r w:rsidR="00F13AD5" w:rsidRPr="00883DCA">
        <w:rPr>
          <w:rFonts w:ascii="Book Antiqua" w:hAnsi="Book Antiqua" w:cs="Times New Roman"/>
          <w:sz w:val="24"/>
          <w:szCs w:val="24"/>
        </w:rPr>
        <w:t xml:space="preserve">patient </w:t>
      </w:r>
      <w:r w:rsidRPr="00883DCA">
        <w:rPr>
          <w:rFonts w:ascii="Book Antiqua" w:hAnsi="Book Antiqua" w:cs="Times New Roman"/>
          <w:sz w:val="24"/>
          <w:szCs w:val="24"/>
        </w:rPr>
        <w:t xml:space="preserve">(1.6%) </w:t>
      </w:r>
      <w:r w:rsidR="00F13AD5" w:rsidRPr="00883DCA">
        <w:rPr>
          <w:rFonts w:ascii="Book Antiqua" w:hAnsi="Book Antiqua" w:cs="Times New Roman"/>
          <w:sz w:val="24"/>
          <w:szCs w:val="24"/>
        </w:rPr>
        <w:t xml:space="preserve">experienced </w:t>
      </w:r>
      <w:r w:rsidRPr="00883DCA">
        <w:rPr>
          <w:rFonts w:ascii="Book Antiqua" w:hAnsi="Book Antiqua" w:cs="Times New Roman"/>
          <w:sz w:val="24"/>
          <w:szCs w:val="24"/>
        </w:rPr>
        <w:t>hydrocele recurrence</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NE.Ref.{A6EBF095-A030-41B2-9A16-A6A85D4B8BE0}</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[3]</w:t>
      </w:r>
      <w:r w:rsidRPr="00883DCA">
        <w:rPr>
          <w:rFonts w:ascii="Book Antiqua" w:hAnsi="Book Antiqua" w:cs="Times New Roman"/>
          <w:sz w:val="24"/>
          <w:szCs w:val="24"/>
        </w:rPr>
        <w:fldChar w:fldCharType="end"/>
      </w:r>
      <w:r w:rsidRPr="00883DCA">
        <w:rPr>
          <w:rFonts w:ascii="Book Antiqua" w:hAnsi="Book Antiqua" w:cs="Times New Roman"/>
          <w:sz w:val="24"/>
          <w:szCs w:val="24"/>
        </w:rPr>
        <w:t>.</w:t>
      </w:r>
      <w:r w:rsidR="00A97607" w:rsidRPr="00883DCA">
        <w:rPr>
          <w:rFonts w:ascii="Book Antiqua" w:hAnsi="Book Antiqua" w:cs="Times New Roman"/>
          <w:sz w:val="24"/>
          <w:szCs w:val="24"/>
        </w:rPr>
        <w:t xml:space="preserve"> In comparison</w:t>
      </w:r>
      <w:r w:rsidRPr="00883DCA">
        <w:rPr>
          <w:rFonts w:ascii="Book Antiqua" w:hAnsi="Book Antiqua" w:cs="Times New Roman"/>
          <w:sz w:val="24"/>
          <w:szCs w:val="24"/>
        </w:rPr>
        <w:t xml:space="preserve">, the </w:t>
      </w:r>
      <w:r w:rsidR="00A97607" w:rsidRPr="00883DCA">
        <w:rPr>
          <w:rFonts w:ascii="Book Antiqua" w:hAnsi="Book Antiqua" w:cs="Times New Roman"/>
          <w:sz w:val="24"/>
          <w:szCs w:val="24"/>
        </w:rPr>
        <w:t xml:space="preserve">size </w:t>
      </w:r>
      <w:r w:rsidRPr="00883DCA">
        <w:rPr>
          <w:rFonts w:ascii="Book Antiqua" w:hAnsi="Book Antiqua" w:cs="Times New Roman"/>
          <w:sz w:val="24"/>
          <w:szCs w:val="24"/>
        </w:rPr>
        <w:t xml:space="preserve">of our </w:t>
      </w:r>
      <w:r w:rsidR="00A97607" w:rsidRPr="00883DCA">
        <w:rPr>
          <w:rFonts w:ascii="Book Antiqua" w:hAnsi="Book Antiqua" w:cs="Times New Roman"/>
          <w:sz w:val="24"/>
          <w:szCs w:val="24"/>
        </w:rPr>
        <w:t xml:space="preserve">sample </w:t>
      </w:r>
      <w:r w:rsidRPr="00883DCA">
        <w:rPr>
          <w:rFonts w:ascii="Book Antiqua" w:hAnsi="Book Antiqua" w:cs="Times New Roman"/>
          <w:sz w:val="24"/>
          <w:szCs w:val="24"/>
        </w:rPr>
        <w:t xml:space="preserve">was </w:t>
      </w:r>
      <w:r w:rsidRPr="00883DCA">
        <w:rPr>
          <w:rFonts w:ascii="Book Antiqua" w:hAnsi="Book Antiqua" w:cs="Times New Roman"/>
          <w:sz w:val="24"/>
          <w:szCs w:val="24"/>
        </w:rPr>
        <w:lastRenderedPageBreak/>
        <w:t>sligh</w:t>
      </w:r>
      <w:r w:rsidRPr="00883DCA">
        <w:rPr>
          <w:rFonts w:ascii="Book Antiqua" w:hAnsi="Book Antiqua" w:cs="Times New Roman"/>
          <w:sz w:val="24"/>
          <w:szCs w:val="24"/>
        </w:rPr>
        <w:t xml:space="preserve">tly </w:t>
      </w:r>
      <w:r w:rsidR="00036AD7">
        <w:rPr>
          <w:rFonts w:ascii="Book Antiqua" w:hAnsi="Book Antiqua" w:cs="Times New Roman"/>
          <w:sz w:val="24"/>
          <w:szCs w:val="24"/>
        </w:rPr>
        <w:t>smaller</w:t>
      </w:r>
      <w:r w:rsidR="00036AD7" w:rsidRPr="00883DCA">
        <w:rPr>
          <w:rFonts w:ascii="Book Antiqua" w:hAnsi="Book Antiqua" w:cs="Times New Roman"/>
          <w:sz w:val="24"/>
          <w:szCs w:val="24"/>
        </w:rPr>
        <w:t xml:space="preserve"> </w:t>
      </w:r>
      <w:r w:rsidRPr="00883DCA">
        <w:rPr>
          <w:rFonts w:ascii="Book Antiqua" w:hAnsi="Book Antiqua" w:cs="Times New Roman"/>
          <w:sz w:val="24"/>
          <w:szCs w:val="24"/>
        </w:rPr>
        <w:t>(5</w:t>
      </w:r>
      <w:r w:rsidR="00A558A8" w:rsidRPr="00883DCA">
        <w:rPr>
          <w:rFonts w:ascii="Book Antiqua" w:hAnsi="Book Antiqua" w:cs="Times New Roman"/>
          <w:sz w:val="24"/>
          <w:szCs w:val="24"/>
        </w:rPr>
        <w:t>2</w:t>
      </w:r>
      <w:r w:rsidRPr="00883DCA">
        <w:rPr>
          <w:rFonts w:ascii="Book Antiqua" w:hAnsi="Book Antiqua" w:cs="Times New Roman"/>
          <w:sz w:val="24"/>
          <w:szCs w:val="24"/>
        </w:rPr>
        <w:t xml:space="preserve"> cases</w:t>
      </w:r>
      <w:r w:rsidR="00036AD7" w:rsidRPr="00883DCA">
        <w:rPr>
          <w:rFonts w:ascii="Book Antiqua" w:hAnsi="Book Antiqua" w:cs="Times New Roman"/>
          <w:sz w:val="24"/>
          <w:szCs w:val="24"/>
        </w:rPr>
        <w:t>)</w:t>
      </w:r>
      <w:r w:rsidR="00036AD7">
        <w:rPr>
          <w:rFonts w:ascii="Book Antiqua" w:hAnsi="Book Antiqua" w:cs="Times New Roman"/>
          <w:sz w:val="24"/>
          <w:szCs w:val="24"/>
        </w:rPr>
        <w:t>,</w:t>
      </w:r>
      <w:r w:rsidR="00036AD7"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the </w:t>
      </w:r>
      <w:r w:rsidR="000F6A5B" w:rsidRPr="00883DCA">
        <w:rPr>
          <w:rFonts w:ascii="Book Antiqua" w:hAnsi="Book Antiqua" w:cs="Times New Roman"/>
          <w:sz w:val="24"/>
          <w:szCs w:val="24"/>
        </w:rPr>
        <w:t>m</w:t>
      </w:r>
      <w:r w:rsidR="000F6A5B" w:rsidRPr="00883DCA">
        <w:rPr>
          <w:rFonts w:ascii="Book Antiqua" w:hAnsi="Book Antiqua" w:cs="Times New Roman"/>
          <w:sz w:val="24"/>
          <w:szCs w:val="24"/>
        </w:rPr>
        <w:t xml:space="preserve">edian </w:t>
      </w:r>
      <w:r w:rsidRPr="00883DCA">
        <w:rPr>
          <w:rFonts w:ascii="Book Antiqua" w:hAnsi="Book Antiqua" w:cs="Times New Roman"/>
          <w:sz w:val="24"/>
          <w:szCs w:val="24"/>
        </w:rPr>
        <w:t>operation time was slightly longer (</w:t>
      </w:r>
      <w:r w:rsidR="00A558A8" w:rsidRPr="00883DCA">
        <w:rPr>
          <w:rFonts w:ascii="Book Antiqua" w:hAnsi="Book Antiqua" w:cs="Times New Roman"/>
          <w:sz w:val="24"/>
          <w:szCs w:val="24"/>
        </w:rPr>
        <w:t>18</w:t>
      </w:r>
      <w:r w:rsidR="00A466C4">
        <w:rPr>
          <w:rFonts w:ascii="Book Antiqua" w:hAnsi="Book Antiqua" w:cs="Times New Roman" w:hint="eastAsia"/>
          <w:sz w:val="24"/>
          <w:szCs w:val="24"/>
        </w:rPr>
        <w:t xml:space="preserve"> </w:t>
      </w:r>
      <w:r w:rsidRPr="00883DCA">
        <w:rPr>
          <w:rFonts w:ascii="Book Antiqua" w:hAnsi="Book Antiqua" w:cs="Times New Roman"/>
          <w:sz w:val="24"/>
          <w:szCs w:val="24"/>
        </w:rPr>
        <w:t>m</w:t>
      </w:r>
      <w:r w:rsidRPr="00883DCA">
        <w:rPr>
          <w:rFonts w:ascii="Book Antiqua" w:hAnsi="Book Antiqua" w:cs="Times New Roman"/>
          <w:sz w:val="24"/>
          <w:szCs w:val="24"/>
        </w:rPr>
        <w:t>in</w:t>
      </w:r>
      <w:r w:rsidR="00036AD7" w:rsidRPr="00883DCA">
        <w:rPr>
          <w:rFonts w:ascii="Book Antiqua" w:hAnsi="Book Antiqua" w:cs="Times New Roman"/>
          <w:sz w:val="24"/>
          <w:szCs w:val="24"/>
        </w:rPr>
        <w:t>)</w:t>
      </w:r>
      <w:r w:rsidR="00036AD7">
        <w:rPr>
          <w:rFonts w:ascii="Book Antiqua" w:hAnsi="Book Antiqua" w:cs="Times New Roman"/>
          <w:sz w:val="24"/>
          <w:szCs w:val="24"/>
        </w:rPr>
        <w:t>,</w:t>
      </w:r>
      <w:r w:rsidR="00036AD7" w:rsidRPr="00883DCA">
        <w:rPr>
          <w:rFonts w:ascii="Book Antiqua" w:hAnsi="Book Antiqua" w:cs="Times New Roman"/>
          <w:sz w:val="24"/>
          <w:szCs w:val="24"/>
        </w:rPr>
        <w:t xml:space="preserve"> </w:t>
      </w:r>
      <w:r w:rsidR="00036AD7">
        <w:rPr>
          <w:rFonts w:ascii="Book Antiqua" w:hAnsi="Book Antiqua" w:cs="Times New Roman"/>
          <w:sz w:val="24"/>
          <w:szCs w:val="24"/>
        </w:rPr>
        <w:t xml:space="preserve">and </w:t>
      </w:r>
      <w:r w:rsidRPr="00883DCA">
        <w:rPr>
          <w:rFonts w:ascii="Book Antiqua" w:hAnsi="Book Antiqua" w:cs="Times New Roman"/>
          <w:sz w:val="24"/>
          <w:szCs w:val="24"/>
        </w:rPr>
        <w:t xml:space="preserve">the overall complication </w:t>
      </w:r>
      <w:r w:rsidR="00A97607" w:rsidRPr="00883DCA">
        <w:rPr>
          <w:rFonts w:ascii="Book Antiqua" w:hAnsi="Book Antiqua" w:cs="Times New Roman"/>
          <w:sz w:val="24"/>
          <w:szCs w:val="24"/>
        </w:rPr>
        <w:t xml:space="preserve">rate </w:t>
      </w:r>
      <w:r w:rsidR="00E17753" w:rsidRPr="00883DCA">
        <w:rPr>
          <w:rFonts w:ascii="Book Antiqua" w:hAnsi="Book Antiqua" w:cs="Times New Roman"/>
          <w:sz w:val="24"/>
          <w:szCs w:val="24"/>
        </w:rPr>
        <w:t>seems lower</w:t>
      </w:r>
      <w:r w:rsidRPr="00883DCA">
        <w:rPr>
          <w:rFonts w:ascii="Book Antiqua" w:hAnsi="Book Antiqua" w:cs="Times New Roman"/>
          <w:sz w:val="24"/>
          <w:szCs w:val="24"/>
        </w:rPr>
        <w:t xml:space="preserve"> (</w:t>
      </w:r>
      <w:r w:rsidR="008918F2" w:rsidRPr="00883DCA">
        <w:rPr>
          <w:rFonts w:ascii="Book Antiqua" w:hAnsi="Book Antiqua" w:cs="Times New Roman"/>
          <w:sz w:val="24"/>
          <w:szCs w:val="24"/>
        </w:rPr>
        <w:t>7.7</w:t>
      </w:r>
      <w:r w:rsidRPr="00883DCA">
        <w:rPr>
          <w:rFonts w:ascii="Book Antiqua" w:hAnsi="Book Antiqua" w:cs="Times New Roman"/>
          <w:sz w:val="24"/>
          <w:szCs w:val="24"/>
        </w:rPr>
        <w:t>%)</w:t>
      </w:r>
      <w:r w:rsidR="00A97607" w:rsidRPr="00883DCA">
        <w:rPr>
          <w:rFonts w:ascii="Book Antiqua" w:hAnsi="Book Antiqua" w:cs="Times New Roman"/>
          <w:sz w:val="24"/>
          <w:szCs w:val="24"/>
        </w:rPr>
        <w:t xml:space="preserve"> with</w:t>
      </w:r>
      <w:r w:rsidRPr="00883DCA">
        <w:rPr>
          <w:rFonts w:ascii="Book Antiqua" w:hAnsi="Book Antiqua" w:cs="Times New Roman"/>
          <w:sz w:val="24"/>
          <w:szCs w:val="24"/>
        </w:rPr>
        <w:t xml:space="preserve"> hematoma occurr</w:t>
      </w:r>
      <w:r w:rsidR="00A97607" w:rsidRPr="00883DCA">
        <w:rPr>
          <w:rFonts w:ascii="Book Antiqua" w:hAnsi="Book Antiqua" w:cs="Times New Roman"/>
          <w:sz w:val="24"/>
          <w:szCs w:val="24"/>
        </w:rPr>
        <w:t>ing</w:t>
      </w:r>
      <w:r w:rsidRPr="00883DCA">
        <w:rPr>
          <w:rFonts w:ascii="Book Antiqua" w:hAnsi="Book Antiqua" w:cs="Times New Roman"/>
          <w:sz w:val="24"/>
          <w:szCs w:val="24"/>
        </w:rPr>
        <w:t xml:space="preserve"> in </w:t>
      </w:r>
      <w:r w:rsidR="003D5A09" w:rsidRPr="00883DCA">
        <w:rPr>
          <w:rFonts w:ascii="Book Antiqua" w:hAnsi="Book Antiqua" w:cs="Times New Roman"/>
          <w:sz w:val="24"/>
          <w:szCs w:val="24"/>
        </w:rPr>
        <w:t xml:space="preserve">one </w:t>
      </w:r>
      <w:r w:rsidRPr="00883DCA">
        <w:rPr>
          <w:rFonts w:ascii="Book Antiqua" w:hAnsi="Book Antiqua" w:cs="Times New Roman"/>
          <w:sz w:val="24"/>
          <w:szCs w:val="24"/>
        </w:rPr>
        <w:t>case (</w:t>
      </w:r>
      <w:r w:rsidR="003D5A09" w:rsidRPr="00883DCA">
        <w:rPr>
          <w:rFonts w:ascii="Book Antiqua" w:hAnsi="Book Antiqua" w:cs="Times New Roman"/>
          <w:sz w:val="24"/>
          <w:szCs w:val="24"/>
        </w:rPr>
        <w:t>1</w:t>
      </w:r>
      <w:r w:rsidRPr="00883DCA">
        <w:rPr>
          <w:rFonts w:ascii="Book Antiqua" w:hAnsi="Book Antiqua" w:cs="Times New Roman"/>
          <w:sz w:val="24"/>
          <w:szCs w:val="24"/>
        </w:rPr>
        <w:t>/5</w:t>
      </w:r>
      <w:r w:rsidR="003D5A09" w:rsidRPr="00883DCA">
        <w:rPr>
          <w:rFonts w:ascii="Book Antiqua" w:hAnsi="Book Antiqua" w:cs="Times New Roman"/>
          <w:sz w:val="24"/>
          <w:szCs w:val="24"/>
        </w:rPr>
        <w:t>2</w:t>
      </w:r>
      <w:r w:rsidRPr="00883DCA">
        <w:rPr>
          <w:rFonts w:ascii="Book Antiqua" w:hAnsi="Book Antiqua" w:cs="Times New Roman"/>
          <w:sz w:val="24"/>
          <w:szCs w:val="24"/>
        </w:rPr>
        <w:t xml:space="preserve">, </w:t>
      </w:r>
      <w:r w:rsidR="003D5A09" w:rsidRPr="00883DCA">
        <w:rPr>
          <w:rFonts w:ascii="Book Antiqua" w:hAnsi="Book Antiqua" w:cs="Times New Roman"/>
          <w:sz w:val="24"/>
          <w:szCs w:val="24"/>
        </w:rPr>
        <w:t>1.9</w:t>
      </w:r>
      <w:r w:rsidRPr="00883DCA">
        <w:rPr>
          <w:rFonts w:ascii="Book Antiqua" w:hAnsi="Book Antiqua" w:cs="Times New Roman"/>
          <w:sz w:val="24"/>
          <w:szCs w:val="24"/>
        </w:rPr>
        <w:t xml:space="preserve">%); </w:t>
      </w:r>
      <w:r w:rsidR="00036AD7">
        <w:rPr>
          <w:rFonts w:ascii="Book Antiqua" w:hAnsi="Book Antiqua" w:cs="Times New Roman"/>
          <w:sz w:val="24"/>
          <w:szCs w:val="24"/>
        </w:rPr>
        <w:t>however</w:t>
      </w:r>
      <w:r w:rsidR="00A97607" w:rsidRPr="00883DCA">
        <w:rPr>
          <w:rFonts w:ascii="Book Antiqua" w:hAnsi="Book Antiqua" w:cs="Times New Roman"/>
          <w:sz w:val="24"/>
          <w:szCs w:val="24"/>
        </w:rPr>
        <w:t>,</w:t>
      </w:r>
      <w:r w:rsidRPr="00883DCA">
        <w:rPr>
          <w:rFonts w:ascii="Book Antiqua" w:hAnsi="Book Antiqua" w:cs="Times New Roman"/>
          <w:sz w:val="24"/>
          <w:szCs w:val="24"/>
        </w:rPr>
        <w:t xml:space="preserve"> the pa</w:t>
      </w:r>
      <w:r w:rsidRPr="00883DCA">
        <w:rPr>
          <w:rFonts w:ascii="Book Antiqua" w:hAnsi="Book Antiqua" w:cs="Times New Roman"/>
          <w:sz w:val="24"/>
          <w:szCs w:val="24"/>
        </w:rPr>
        <w:t xml:space="preserve">tient satisfaction rate was </w:t>
      </w:r>
      <w:r w:rsidR="007E1FFC" w:rsidRPr="00883DCA">
        <w:rPr>
          <w:rFonts w:ascii="Book Antiqua" w:hAnsi="Book Antiqua" w:cs="Times New Roman"/>
          <w:sz w:val="24"/>
          <w:szCs w:val="24"/>
        </w:rPr>
        <w:t>slightly</w:t>
      </w:r>
      <w:r w:rsidRPr="00883DCA">
        <w:rPr>
          <w:rFonts w:ascii="Book Antiqua" w:hAnsi="Book Antiqua" w:cs="Times New Roman"/>
          <w:sz w:val="24"/>
          <w:szCs w:val="24"/>
        </w:rPr>
        <w:t xml:space="preserve"> higher (4</w:t>
      </w:r>
      <w:r w:rsidR="00655002" w:rsidRPr="00883DCA">
        <w:rPr>
          <w:rFonts w:ascii="Book Antiqua" w:hAnsi="Book Antiqua" w:cs="Times New Roman"/>
          <w:sz w:val="24"/>
          <w:szCs w:val="24"/>
        </w:rPr>
        <w:t>8</w:t>
      </w:r>
      <w:r w:rsidRPr="00883DCA">
        <w:rPr>
          <w:rFonts w:ascii="Book Antiqua" w:hAnsi="Book Antiqua" w:cs="Times New Roman"/>
          <w:sz w:val="24"/>
          <w:szCs w:val="24"/>
        </w:rPr>
        <w:t>/5</w:t>
      </w:r>
      <w:r w:rsidR="00655002" w:rsidRPr="00883DCA">
        <w:rPr>
          <w:rFonts w:ascii="Book Antiqua" w:hAnsi="Book Antiqua" w:cs="Times New Roman"/>
          <w:sz w:val="24"/>
          <w:szCs w:val="24"/>
        </w:rPr>
        <w:t>2</w:t>
      </w:r>
      <w:r w:rsidRPr="00883DCA">
        <w:rPr>
          <w:rFonts w:ascii="Book Antiqua" w:hAnsi="Book Antiqua" w:cs="Times New Roman"/>
          <w:sz w:val="24"/>
          <w:szCs w:val="24"/>
        </w:rPr>
        <w:t xml:space="preserve">, </w:t>
      </w:r>
      <w:r w:rsidR="00655002" w:rsidRPr="00883DCA">
        <w:rPr>
          <w:rFonts w:ascii="Book Antiqua" w:hAnsi="Book Antiqua" w:cs="Times New Roman"/>
          <w:sz w:val="24"/>
          <w:szCs w:val="24"/>
        </w:rPr>
        <w:t>92.3</w:t>
      </w:r>
      <w:r w:rsidRPr="00883DCA">
        <w:rPr>
          <w:rFonts w:ascii="Book Antiqua" w:hAnsi="Book Antiqua" w:cs="Times New Roman"/>
          <w:sz w:val="24"/>
          <w:szCs w:val="24"/>
        </w:rPr>
        <w:t>%) and</w:t>
      </w:r>
      <w:r w:rsidR="00A97607" w:rsidRPr="00883DCA">
        <w:rPr>
          <w:rFonts w:ascii="Book Antiqua" w:hAnsi="Book Antiqua" w:cs="Times New Roman"/>
          <w:sz w:val="24"/>
          <w:szCs w:val="24"/>
        </w:rPr>
        <w:t>,</w:t>
      </w:r>
      <w:r w:rsidRPr="00883DCA">
        <w:rPr>
          <w:rFonts w:ascii="Book Antiqua" w:hAnsi="Book Antiqua" w:cs="Times New Roman"/>
          <w:sz w:val="24"/>
          <w:szCs w:val="24"/>
        </w:rPr>
        <w:t xml:space="preserve"> most </w:t>
      </w:r>
      <w:r w:rsidR="00A97607" w:rsidRPr="00883DCA">
        <w:rPr>
          <w:rFonts w:ascii="Book Antiqua" w:hAnsi="Book Antiqua" w:cs="Times New Roman"/>
          <w:sz w:val="24"/>
          <w:szCs w:val="24"/>
        </w:rPr>
        <w:t xml:space="preserve">importantly, none </w:t>
      </w:r>
      <w:r w:rsidRPr="00883DCA">
        <w:rPr>
          <w:rFonts w:ascii="Book Antiqua" w:hAnsi="Book Antiqua" w:cs="Times New Roman"/>
          <w:sz w:val="24"/>
          <w:szCs w:val="24"/>
        </w:rPr>
        <w:t xml:space="preserve">of our </w:t>
      </w:r>
      <w:r w:rsidR="00A97607" w:rsidRPr="00883DCA">
        <w:rPr>
          <w:rFonts w:ascii="Book Antiqua" w:hAnsi="Book Antiqua" w:cs="Times New Roman"/>
          <w:sz w:val="24"/>
          <w:szCs w:val="24"/>
        </w:rPr>
        <w:t>patients had</w:t>
      </w:r>
      <w:r w:rsidRPr="00883DCA">
        <w:rPr>
          <w:rFonts w:ascii="Book Antiqua" w:hAnsi="Book Antiqua" w:cs="Times New Roman"/>
          <w:sz w:val="24"/>
          <w:szCs w:val="24"/>
        </w:rPr>
        <w:t xml:space="preserve"> recurrence of hydrocele. </w:t>
      </w:r>
      <w:r w:rsidR="004E71A9" w:rsidRPr="00883DCA">
        <w:rPr>
          <w:rFonts w:ascii="Book Antiqua" w:hAnsi="Book Antiqua" w:cs="Times New Roman"/>
          <w:sz w:val="24"/>
          <w:szCs w:val="24"/>
        </w:rPr>
        <w:t>T</w:t>
      </w:r>
      <w:r w:rsidRPr="00883DCA">
        <w:rPr>
          <w:rFonts w:ascii="Book Antiqua" w:hAnsi="Book Antiqua" w:cs="Times New Roman"/>
          <w:sz w:val="24"/>
          <w:szCs w:val="24"/>
        </w:rPr>
        <w:t>hese two studies</w:t>
      </w:r>
      <w:r w:rsidR="004E71A9" w:rsidRPr="00883DCA">
        <w:rPr>
          <w:rFonts w:ascii="Book Antiqua" w:hAnsi="Book Antiqua" w:cs="Times New Roman"/>
          <w:sz w:val="24"/>
          <w:szCs w:val="24"/>
        </w:rPr>
        <w:t xml:space="preserve"> are comparable with regard to </w:t>
      </w:r>
      <w:r w:rsidRPr="00883DCA">
        <w:rPr>
          <w:rFonts w:ascii="Book Antiqua" w:hAnsi="Book Antiqua" w:cs="Times New Roman"/>
          <w:sz w:val="24"/>
          <w:szCs w:val="24"/>
        </w:rPr>
        <w:t xml:space="preserve">the incision size </w:t>
      </w:r>
      <w:r w:rsidR="00E86A56" w:rsidRPr="00883DCA">
        <w:rPr>
          <w:rFonts w:ascii="Book Antiqua" w:hAnsi="Book Antiqua" w:cs="Times New Roman"/>
          <w:sz w:val="24"/>
          <w:szCs w:val="24"/>
        </w:rPr>
        <w:t xml:space="preserve">and </w:t>
      </w:r>
      <w:r w:rsidRPr="00883DCA">
        <w:rPr>
          <w:rFonts w:ascii="Book Antiqua" w:hAnsi="Book Antiqua" w:cs="Times New Roman"/>
          <w:sz w:val="24"/>
          <w:szCs w:val="24"/>
        </w:rPr>
        <w:t xml:space="preserve">the incidence of complications. </w:t>
      </w:r>
      <w:r w:rsidR="006F1B11" w:rsidRPr="00883DCA">
        <w:rPr>
          <w:rFonts w:ascii="Book Antiqua" w:hAnsi="Book Antiqua" w:cs="Times New Roman"/>
          <w:sz w:val="24"/>
          <w:szCs w:val="24"/>
        </w:rPr>
        <w:t>Our</w:t>
      </w:r>
      <w:r w:rsidR="00E86A56" w:rsidRPr="00883DCA">
        <w:rPr>
          <w:rFonts w:ascii="Book Antiqua" w:hAnsi="Book Antiqua" w:cs="Times New Roman"/>
          <w:sz w:val="24"/>
          <w:szCs w:val="24"/>
        </w:rPr>
        <w:t xml:space="preserve"> </w:t>
      </w:r>
      <w:r w:rsidR="00567BF6" w:rsidRPr="00883DCA">
        <w:rPr>
          <w:rFonts w:ascii="Book Antiqua" w:hAnsi="Book Antiqua" w:cs="Times New Roman"/>
          <w:sz w:val="24"/>
          <w:szCs w:val="24"/>
        </w:rPr>
        <w:t xml:space="preserve">more </w:t>
      </w:r>
      <w:r w:rsidR="00E86A56" w:rsidRPr="00883DCA">
        <w:rPr>
          <w:rFonts w:ascii="Book Antiqua" w:hAnsi="Book Antiqua" w:cs="Times New Roman"/>
          <w:sz w:val="24"/>
          <w:szCs w:val="24"/>
        </w:rPr>
        <w:t>positive outcomes may be part</w:t>
      </w:r>
      <w:r w:rsidR="006F1B11" w:rsidRPr="00883DCA">
        <w:rPr>
          <w:rFonts w:ascii="Book Antiqua" w:hAnsi="Book Antiqua" w:cs="Times New Roman"/>
          <w:sz w:val="24"/>
          <w:szCs w:val="24"/>
        </w:rPr>
        <w:t>ly attributed to our</w:t>
      </w:r>
      <w:r w:rsidR="00923CF3" w:rsidRPr="00883DCA">
        <w:rPr>
          <w:rFonts w:ascii="Book Antiqua" w:hAnsi="Book Antiqua" w:cs="Times New Roman"/>
          <w:sz w:val="24"/>
          <w:szCs w:val="24"/>
        </w:rPr>
        <w:t xml:space="preserve"> provid</w:t>
      </w:r>
      <w:r w:rsidR="006F1B11" w:rsidRPr="00883DCA">
        <w:rPr>
          <w:rFonts w:ascii="Book Antiqua" w:hAnsi="Book Antiqua" w:cs="Times New Roman"/>
          <w:sz w:val="24"/>
          <w:szCs w:val="24"/>
        </w:rPr>
        <w:t>ing</w:t>
      </w:r>
      <w:r w:rsidR="00923CF3" w:rsidRPr="00883DCA">
        <w:rPr>
          <w:rFonts w:ascii="Book Antiqua" w:hAnsi="Book Antiqua" w:cs="Times New Roman"/>
          <w:sz w:val="24"/>
          <w:szCs w:val="24"/>
        </w:rPr>
        <w:t xml:space="preserve"> a special care manager </w:t>
      </w:r>
      <w:r w:rsidR="00A065B1" w:rsidRPr="00883DCA">
        <w:rPr>
          <w:rFonts w:ascii="Book Antiqua" w:hAnsi="Book Antiqua" w:cs="Times New Roman"/>
          <w:sz w:val="24"/>
          <w:szCs w:val="24"/>
        </w:rPr>
        <w:t xml:space="preserve">to </w:t>
      </w:r>
      <w:r w:rsidR="006F1B11" w:rsidRPr="00883DCA">
        <w:rPr>
          <w:rFonts w:ascii="Book Antiqua" w:hAnsi="Book Antiqua" w:cs="Times New Roman"/>
          <w:sz w:val="24"/>
          <w:szCs w:val="24"/>
        </w:rPr>
        <w:t xml:space="preserve">establish a </w:t>
      </w:r>
      <w:r w:rsidR="00A065B1" w:rsidRPr="00883DCA">
        <w:rPr>
          <w:rFonts w:ascii="Book Antiqua" w:hAnsi="Book Antiqua" w:cs="Times New Roman"/>
          <w:sz w:val="24"/>
          <w:szCs w:val="24"/>
        </w:rPr>
        <w:t xml:space="preserve">strong partnership </w:t>
      </w:r>
      <w:r w:rsidR="006F1B11" w:rsidRPr="00883DCA">
        <w:rPr>
          <w:rFonts w:ascii="Book Antiqua" w:hAnsi="Book Antiqua" w:cs="Times New Roman"/>
          <w:sz w:val="24"/>
          <w:szCs w:val="24"/>
        </w:rPr>
        <w:t>with</w:t>
      </w:r>
      <w:r w:rsidR="00A065B1" w:rsidRPr="00883DCA">
        <w:rPr>
          <w:rFonts w:ascii="Book Antiqua" w:hAnsi="Book Antiqua" w:cs="Times New Roman"/>
          <w:sz w:val="24"/>
          <w:szCs w:val="24"/>
        </w:rPr>
        <w:t xml:space="preserve"> </w:t>
      </w:r>
      <w:r w:rsidR="006F1B11" w:rsidRPr="00883DCA">
        <w:rPr>
          <w:rFonts w:ascii="Book Antiqua" w:hAnsi="Book Antiqua" w:cs="Times New Roman"/>
          <w:sz w:val="24"/>
          <w:szCs w:val="24"/>
        </w:rPr>
        <w:t xml:space="preserve">the </w:t>
      </w:r>
      <w:r w:rsidR="00A065B1" w:rsidRPr="00883DCA">
        <w:rPr>
          <w:rFonts w:ascii="Book Antiqua" w:hAnsi="Book Antiqua" w:cs="Times New Roman"/>
          <w:sz w:val="24"/>
          <w:szCs w:val="24"/>
        </w:rPr>
        <w:t xml:space="preserve">patient and </w:t>
      </w:r>
      <w:r w:rsidR="006F1B11" w:rsidRPr="00883DCA">
        <w:rPr>
          <w:rFonts w:ascii="Book Antiqua" w:hAnsi="Book Antiqua" w:cs="Times New Roman"/>
          <w:sz w:val="24"/>
          <w:szCs w:val="24"/>
        </w:rPr>
        <w:t xml:space="preserve">to </w:t>
      </w:r>
      <w:r w:rsidR="00A065B1" w:rsidRPr="00883DCA">
        <w:rPr>
          <w:rFonts w:ascii="Book Antiqua" w:hAnsi="Book Antiqua" w:cs="Times New Roman"/>
          <w:sz w:val="24"/>
          <w:szCs w:val="24"/>
        </w:rPr>
        <w:t>collaborat</w:t>
      </w:r>
      <w:r w:rsidR="006F1B11" w:rsidRPr="00883DCA">
        <w:rPr>
          <w:rFonts w:ascii="Book Antiqua" w:hAnsi="Book Antiqua" w:cs="Times New Roman"/>
          <w:sz w:val="24"/>
          <w:szCs w:val="24"/>
        </w:rPr>
        <w:t>e</w:t>
      </w:r>
      <w:r w:rsidR="00A065B1" w:rsidRPr="00883DCA">
        <w:rPr>
          <w:rFonts w:ascii="Book Antiqua" w:hAnsi="Book Antiqua" w:cs="Times New Roman"/>
          <w:sz w:val="24"/>
          <w:szCs w:val="24"/>
        </w:rPr>
        <w:t xml:space="preserve"> </w:t>
      </w:r>
      <w:r w:rsidR="006F1B11" w:rsidRPr="00883DCA">
        <w:rPr>
          <w:rFonts w:ascii="Book Antiqua" w:hAnsi="Book Antiqua" w:cs="Times New Roman"/>
          <w:sz w:val="24"/>
          <w:szCs w:val="24"/>
        </w:rPr>
        <w:t xml:space="preserve">with </w:t>
      </w:r>
      <w:r w:rsidR="00A065B1" w:rsidRPr="00883DCA">
        <w:rPr>
          <w:rFonts w:ascii="Book Antiqua" w:hAnsi="Book Antiqua" w:cs="Times New Roman"/>
          <w:sz w:val="24"/>
          <w:szCs w:val="24"/>
        </w:rPr>
        <w:t xml:space="preserve">the physician, </w:t>
      </w:r>
      <w:r w:rsidR="00A133C5" w:rsidRPr="00883DCA">
        <w:rPr>
          <w:rFonts w:ascii="Book Antiqua" w:hAnsi="Book Antiqua" w:cs="Times New Roman"/>
          <w:sz w:val="24"/>
          <w:szCs w:val="24"/>
        </w:rPr>
        <w:t>positive</w:t>
      </w:r>
      <w:r w:rsidR="006F1B11" w:rsidRPr="00883DCA">
        <w:rPr>
          <w:rFonts w:ascii="Book Antiqua" w:hAnsi="Book Antiqua" w:cs="Times New Roman"/>
          <w:sz w:val="24"/>
          <w:szCs w:val="24"/>
        </w:rPr>
        <w:t>ly</w:t>
      </w:r>
      <w:r w:rsidR="00A133C5" w:rsidRPr="00883DCA">
        <w:rPr>
          <w:rFonts w:ascii="Book Antiqua" w:hAnsi="Book Antiqua" w:cs="Times New Roman"/>
          <w:sz w:val="24"/>
          <w:szCs w:val="24"/>
        </w:rPr>
        <w:t xml:space="preserve"> impact</w:t>
      </w:r>
      <w:r w:rsidR="006F1B11" w:rsidRPr="00883DCA">
        <w:rPr>
          <w:rFonts w:ascii="Book Antiqua" w:hAnsi="Book Antiqua" w:cs="Times New Roman"/>
          <w:sz w:val="24"/>
          <w:szCs w:val="24"/>
        </w:rPr>
        <w:t>ing</w:t>
      </w:r>
      <w:r w:rsidR="00A133C5" w:rsidRPr="00883DCA">
        <w:rPr>
          <w:rFonts w:ascii="Book Antiqua" w:hAnsi="Book Antiqua" w:cs="Times New Roman"/>
          <w:sz w:val="24"/>
          <w:szCs w:val="24"/>
        </w:rPr>
        <w:t xml:space="preserve"> patient health and self-management</w:t>
      </w:r>
      <w:r w:rsidR="006F1B11" w:rsidRPr="00883DCA">
        <w:rPr>
          <w:rFonts w:ascii="Book Antiqua" w:hAnsi="Book Antiqua" w:cs="Times New Roman"/>
          <w:sz w:val="24"/>
          <w:szCs w:val="24"/>
        </w:rPr>
        <w:fldChar w:fldCharType="begin"/>
      </w:r>
      <w:r w:rsidR="006F1B11" w:rsidRPr="00883DCA">
        <w:rPr>
          <w:rFonts w:ascii="Book Antiqua" w:hAnsi="Book Antiqua" w:cs="Times New Roman"/>
          <w:sz w:val="24"/>
          <w:szCs w:val="24"/>
        </w:rPr>
        <w:instrText xml:space="preserve"> ADDIN NE.Ref.{1DD18E66-F01B-436C-916C-4ED9D1E7A9AF}</w:instrText>
      </w:r>
      <w:r w:rsidR="006F1B11" w:rsidRPr="00883DCA">
        <w:rPr>
          <w:rFonts w:ascii="Book Antiqua" w:hAnsi="Book Antiqua" w:cs="Times New Roman"/>
          <w:sz w:val="24"/>
          <w:szCs w:val="24"/>
        </w:rPr>
        <w:fldChar w:fldCharType="separate"/>
      </w:r>
      <w:r w:rsidR="006F1B11" w:rsidRPr="00883DCA">
        <w:rPr>
          <w:rFonts w:ascii="Book Antiqua" w:hAnsi="Book Antiqua" w:cs="Times New Roman"/>
          <w:kern w:val="0"/>
          <w:sz w:val="24"/>
          <w:szCs w:val="24"/>
          <w:vertAlign w:val="superscript"/>
        </w:rPr>
        <w:t>[13]</w:t>
      </w:r>
      <w:r w:rsidR="006F1B11" w:rsidRPr="00883DCA">
        <w:rPr>
          <w:rFonts w:ascii="Book Antiqua" w:hAnsi="Book Antiqua" w:cs="Times New Roman"/>
          <w:sz w:val="24"/>
          <w:szCs w:val="24"/>
        </w:rPr>
        <w:fldChar w:fldCharType="end"/>
      </w:r>
      <w:r w:rsidR="006F1B11" w:rsidRPr="00883DCA">
        <w:rPr>
          <w:rFonts w:ascii="Book Antiqua" w:hAnsi="Book Antiqua" w:cs="Times New Roman"/>
          <w:sz w:val="24"/>
          <w:szCs w:val="24"/>
        </w:rPr>
        <w:t xml:space="preserve">. </w:t>
      </w:r>
      <w:r w:rsidR="00EF7B2B" w:rsidRPr="00883DCA">
        <w:rPr>
          <w:rFonts w:ascii="Book Antiqua" w:hAnsi="Book Antiqua" w:cs="Times New Roman"/>
          <w:sz w:val="24"/>
          <w:szCs w:val="24"/>
        </w:rPr>
        <w:t xml:space="preserve">This management model </w:t>
      </w:r>
      <w:r w:rsidR="00923CF3" w:rsidRPr="00883DCA">
        <w:rPr>
          <w:rFonts w:ascii="Book Antiqua" w:hAnsi="Book Antiqua" w:cs="Times New Roman"/>
          <w:sz w:val="24"/>
          <w:szCs w:val="24"/>
        </w:rPr>
        <w:t>might help reduce</w:t>
      </w:r>
      <w:r w:rsidR="00B02C93" w:rsidRPr="00883DCA">
        <w:rPr>
          <w:rFonts w:ascii="Book Antiqua" w:hAnsi="Book Antiqua" w:cs="Times New Roman"/>
          <w:sz w:val="24"/>
          <w:szCs w:val="24"/>
        </w:rPr>
        <w:t xml:space="preserve"> the</w:t>
      </w:r>
      <w:r w:rsidR="00923CF3" w:rsidRPr="00883DCA">
        <w:rPr>
          <w:rFonts w:ascii="Book Antiqua" w:hAnsi="Book Antiqua" w:cs="Times New Roman"/>
          <w:sz w:val="24"/>
          <w:szCs w:val="24"/>
        </w:rPr>
        <w:t xml:space="preserve"> </w:t>
      </w:r>
      <w:r w:rsidR="00B02C93" w:rsidRPr="00883DCA">
        <w:rPr>
          <w:rFonts w:ascii="Book Antiqua" w:hAnsi="Book Antiqua" w:cs="Times New Roman"/>
          <w:sz w:val="24"/>
          <w:szCs w:val="24"/>
        </w:rPr>
        <w:t xml:space="preserve">occurrence of </w:t>
      </w:r>
      <w:r w:rsidR="006F1B11" w:rsidRPr="00883DCA">
        <w:rPr>
          <w:rFonts w:ascii="Book Antiqua" w:hAnsi="Book Antiqua" w:cs="Times New Roman"/>
          <w:sz w:val="24"/>
          <w:szCs w:val="24"/>
        </w:rPr>
        <w:t xml:space="preserve">avoidable </w:t>
      </w:r>
      <w:r w:rsidR="00B02C93" w:rsidRPr="00883DCA">
        <w:rPr>
          <w:rFonts w:ascii="Book Antiqua" w:hAnsi="Book Antiqua" w:cs="Times New Roman"/>
          <w:sz w:val="24"/>
          <w:szCs w:val="24"/>
        </w:rPr>
        <w:t xml:space="preserve">complications and </w:t>
      </w:r>
      <w:r w:rsidR="00C13222" w:rsidRPr="00883DCA">
        <w:rPr>
          <w:rFonts w:ascii="Book Antiqua" w:hAnsi="Book Antiqua" w:cs="Times New Roman"/>
          <w:sz w:val="24"/>
          <w:szCs w:val="24"/>
        </w:rPr>
        <w:t>enhance patients</w:t>
      </w:r>
      <w:r w:rsidR="006F1B11" w:rsidRPr="00883DCA">
        <w:rPr>
          <w:rFonts w:ascii="Book Antiqua" w:hAnsi="Book Antiqua" w:cs="Times New Roman"/>
          <w:sz w:val="24"/>
          <w:szCs w:val="24"/>
        </w:rPr>
        <w:t>’</w:t>
      </w:r>
      <w:r w:rsidR="00C13222" w:rsidRPr="00883DCA">
        <w:rPr>
          <w:rFonts w:ascii="Book Antiqua" w:hAnsi="Book Antiqua" w:cs="Times New Roman"/>
          <w:sz w:val="24"/>
          <w:szCs w:val="24"/>
        </w:rPr>
        <w:t xml:space="preserve"> </w:t>
      </w:r>
      <w:r w:rsidR="004E56C9" w:rsidRPr="00883DCA">
        <w:rPr>
          <w:rFonts w:ascii="Book Antiqua" w:hAnsi="Book Antiqua" w:cs="Times New Roman"/>
          <w:sz w:val="24"/>
          <w:szCs w:val="24"/>
        </w:rPr>
        <w:t xml:space="preserve">satisfaction </w:t>
      </w:r>
      <w:r w:rsidR="006F1B11" w:rsidRPr="00883DCA">
        <w:rPr>
          <w:rFonts w:ascii="Book Antiqua" w:hAnsi="Book Antiqua" w:cs="Times New Roman"/>
          <w:sz w:val="24"/>
          <w:szCs w:val="24"/>
        </w:rPr>
        <w:t xml:space="preserve">with </w:t>
      </w:r>
      <w:r w:rsidR="004E56C9" w:rsidRPr="00883DCA">
        <w:rPr>
          <w:rFonts w:ascii="Book Antiqua" w:hAnsi="Book Antiqua" w:cs="Times New Roman"/>
          <w:sz w:val="24"/>
          <w:szCs w:val="24"/>
        </w:rPr>
        <w:t>this medical service.</w:t>
      </w:r>
    </w:p>
    <w:p w14:paraId="4F97475C" w14:textId="246C7498" w:rsidR="00D323C3" w:rsidRPr="00883DCA" w:rsidRDefault="00D323C3" w:rsidP="00A466C4">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 xml:space="preserve">As </w:t>
      </w:r>
      <w:r w:rsidR="004E71A9" w:rsidRPr="00883DCA">
        <w:rPr>
          <w:rFonts w:ascii="Book Antiqua" w:hAnsi="Book Antiqua" w:cs="Times New Roman"/>
          <w:sz w:val="24"/>
          <w:szCs w:val="24"/>
        </w:rPr>
        <w:t xml:space="preserve">our procedure sometimes entailed </w:t>
      </w:r>
      <w:r w:rsidRPr="00883DCA">
        <w:rPr>
          <w:rFonts w:ascii="Book Antiqua" w:hAnsi="Book Antiqua" w:cs="Times New Roman"/>
          <w:sz w:val="24"/>
          <w:szCs w:val="24"/>
        </w:rPr>
        <w:t xml:space="preserve">a </w:t>
      </w:r>
      <w:r w:rsidR="0040629A" w:rsidRPr="00883DCA">
        <w:rPr>
          <w:rFonts w:ascii="Book Antiqua" w:hAnsi="Book Antiqua" w:cs="Times New Roman"/>
          <w:sz w:val="24"/>
          <w:szCs w:val="24"/>
        </w:rPr>
        <w:t>relativel</w:t>
      </w:r>
      <w:r w:rsidR="0040629A" w:rsidRPr="00883DCA">
        <w:rPr>
          <w:rFonts w:ascii="Book Antiqua" w:hAnsi="Book Antiqua" w:cs="Times New Roman"/>
          <w:sz w:val="24"/>
          <w:szCs w:val="24"/>
        </w:rPr>
        <w:t xml:space="preserve">y </w:t>
      </w:r>
      <w:r w:rsidRPr="00883DCA">
        <w:rPr>
          <w:rFonts w:ascii="Book Antiqua" w:hAnsi="Book Antiqua" w:cs="Times New Roman"/>
          <w:sz w:val="24"/>
          <w:szCs w:val="24"/>
        </w:rPr>
        <w:t xml:space="preserve">large </w:t>
      </w:r>
      <w:r w:rsidR="004E71A9" w:rsidRPr="00883DCA">
        <w:rPr>
          <w:rFonts w:ascii="Book Antiqua" w:hAnsi="Book Antiqua" w:cs="Times New Roman"/>
          <w:sz w:val="24"/>
          <w:szCs w:val="24"/>
        </w:rPr>
        <w:t>extent</w:t>
      </w:r>
      <w:r w:rsidR="004E71A9"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of </w:t>
      </w:r>
      <w:r w:rsidR="00E2658F" w:rsidRPr="00883DCA">
        <w:rPr>
          <w:rFonts w:ascii="Book Antiqua" w:hAnsi="Book Antiqua" w:cs="Times New Roman"/>
          <w:sz w:val="24"/>
          <w:szCs w:val="24"/>
        </w:rPr>
        <w:t xml:space="preserve">sheath </w:t>
      </w:r>
      <w:r w:rsidRPr="00883DCA">
        <w:rPr>
          <w:rFonts w:ascii="Book Antiqua" w:hAnsi="Book Antiqua" w:cs="Times New Roman"/>
          <w:sz w:val="24"/>
          <w:szCs w:val="24"/>
        </w:rPr>
        <w:t xml:space="preserve">separation and resection, </w:t>
      </w:r>
      <w:r w:rsidR="00E2658F" w:rsidRPr="00883DCA">
        <w:rPr>
          <w:rFonts w:ascii="Book Antiqua" w:hAnsi="Book Antiqua" w:cs="Times New Roman"/>
          <w:sz w:val="24"/>
          <w:szCs w:val="24"/>
        </w:rPr>
        <w:t xml:space="preserve">the </w:t>
      </w:r>
      <w:r w:rsidRPr="00883DCA">
        <w:rPr>
          <w:rFonts w:ascii="Book Antiqua" w:hAnsi="Book Antiqua" w:cs="Times New Roman"/>
          <w:sz w:val="24"/>
          <w:szCs w:val="24"/>
        </w:rPr>
        <w:t xml:space="preserve">longer operation time </w:t>
      </w:r>
      <w:r w:rsidR="00E2658F" w:rsidRPr="00883DCA">
        <w:rPr>
          <w:rFonts w:ascii="Book Antiqua" w:hAnsi="Book Antiqua" w:cs="Times New Roman"/>
          <w:sz w:val="24"/>
          <w:szCs w:val="24"/>
        </w:rPr>
        <w:t xml:space="preserve">in some cases and </w:t>
      </w:r>
      <w:r w:rsidR="004E71A9" w:rsidRPr="00883DCA">
        <w:rPr>
          <w:rFonts w:ascii="Book Antiqua" w:hAnsi="Book Antiqua" w:cs="Times New Roman"/>
          <w:sz w:val="24"/>
          <w:szCs w:val="24"/>
        </w:rPr>
        <w:t xml:space="preserve">a </w:t>
      </w:r>
      <w:r w:rsidR="00E2658F" w:rsidRPr="00883DCA">
        <w:rPr>
          <w:rFonts w:ascii="Book Antiqua" w:hAnsi="Book Antiqua" w:cs="Times New Roman"/>
          <w:sz w:val="24"/>
          <w:szCs w:val="24"/>
        </w:rPr>
        <w:t xml:space="preserve">more frequent </w:t>
      </w:r>
      <w:r w:rsidRPr="00883DCA">
        <w:rPr>
          <w:rFonts w:ascii="Book Antiqua" w:hAnsi="Book Antiqua" w:cs="Times New Roman"/>
          <w:sz w:val="24"/>
          <w:szCs w:val="24"/>
        </w:rPr>
        <w:t xml:space="preserve">occurrence of sheath hematoma </w:t>
      </w:r>
      <w:r w:rsidR="004E71A9" w:rsidRPr="00883DCA">
        <w:rPr>
          <w:rFonts w:ascii="Book Antiqua" w:hAnsi="Book Antiqua" w:cs="Times New Roman"/>
          <w:sz w:val="24"/>
          <w:szCs w:val="24"/>
        </w:rPr>
        <w:t>a</w:t>
      </w:r>
      <w:r w:rsidRPr="00883DCA">
        <w:rPr>
          <w:rFonts w:ascii="Book Antiqua" w:hAnsi="Book Antiqua" w:cs="Times New Roman"/>
          <w:sz w:val="24"/>
          <w:szCs w:val="24"/>
        </w:rPr>
        <w:t xml:space="preserve">re understandable. However, the </w:t>
      </w:r>
      <w:r w:rsidR="00E2658F" w:rsidRPr="00883DCA">
        <w:rPr>
          <w:rFonts w:ascii="Book Antiqua" w:hAnsi="Book Antiqua" w:cs="Times New Roman"/>
          <w:sz w:val="24"/>
          <w:szCs w:val="24"/>
        </w:rPr>
        <w:t xml:space="preserve">postoperative </w:t>
      </w:r>
      <w:r w:rsidRPr="00883DCA">
        <w:rPr>
          <w:rFonts w:ascii="Book Antiqua" w:hAnsi="Book Antiqua" w:cs="Times New Roman"/>
          <w:sz w:val="24"/>
          <w:szCs w:val="24"/>
        </w:rPr>
        <w:t xml:space="preserve">complications </w:t>
      </w:r>
      <w:r w:rsidR="00E2658F" w:rsidRPr="00883DCA">
        <w:rPr>
          <w:rFonts w:ascii="Book Antiqua" w:hAnsi="Book Antiqua" w:cs="Times New Roman"/>
          <w:sz w:val="24"/>
          <w:szCs w:val="24"/>
        </w:rPr>
        <w:t xml:space="preserve">in </w:t>
      </w:r>
      <w:r w:rsidRPr="00883DCA">
        <w:rPr>
          <w:rFonts w:ascii="Book Antiqua" w:hAnsi="Book Antiqua" w:cs="Times New Roman"/>
          <w:sz w:val="24"/>
          <w:szCs w:val="24"/>
        </w:rPr>
        <w:t xml:space="preserve">our study </w:t>
      </w:r>
      <w:r w:rsidR="00E2658F" w:rsidRPr="00883DCA">
        <w:rPr>
          <w:rFonts w:ascii="Book Antiqua" w:hAnsi="Book Antiqua" w:cs="Times New Roman"/>
          <w:sz w:val="24"/>
          <w:szCs w:val="24"/>
        </w:rPr>
        <w:t xml:space="preserve">cohort </w:t>
      </w:r>
      <w:r w:rsidRPr="00883DCA">
        <w:rPr>
          <w:rFonts w:ascii="Book Antiqua" w:hAnsi="Book Antiqua" w:cs="Times New Roman"/>
          <w:sz w:val="24"/>
          <w:szCs w:val="24"/>
        </w:rPr>
        <w:t xml:space="preserve">were all </w:t>
      </w:r>
      <w:r w:rsidR="004E71A9" w:rsidRPr="00883DCA">
        <w:rPr>
          <w:rFonts w:ascii="Book Antiqua" w:hAnsi="Book Antiqua" w:cs="Times New Roman"/>
          <w:sz w:val="24"/>
          <w:szCs w:val="24"/>
        </w:rPr>
        <w:t>g</w:t>
      </w:r>
      <w:r w:rsidRPr="00883DCA">
        <w:rPr>
          <w:rFonts w:ascii="Book Antiqua" w:hAnsi="Book Antiqua" w:cs="Times New Roman"/>
          <w:sz w:val="24"/>
          <w:szCs w:val="24"/>
        </w:rPr>
        <w:t xml:space="preserve">rade I-II, </w:t>
      </w:r>
      <w:r w:rsidR="00E2658F" w:rsidRPr="00883DCA">
        <w:rPr>
          <w:rFonts w:ascii="Book Antiqua" w:hAnsi="Book Antiqua" w:cs="Times New Roman"/>
          <w:sz w:val="24"/>
          <w:szCs w:val="24"/>
        </w:rPr>
        <w:t xml:space="preserve">and there was no hydrocele recurrence. In contrast, there was </w:t>
      </w:r>
      <w:r w:rsidRPr="00883DCA">
        <w:rPr>
          <w:rFonts w:ascii="Book Antiqua" w:hAnsi="Book Antiqua" w:cs="Times New Roman"/>
          <w:sz w:val="24"/>
          <w:szCs w:val="24"/>
        </w:rPr>
        <w:t xml:space="preserve">one case of </w:t>
      </w:r>
      <w:r w:rsidR="00E2658F" w:rsidRPr="00883DCA">
        <w:rPr>
          <w:rFonts w:ascii="Book Antiqua" w:hAnsi="Book Antiqua" w:cs="Times New Roman"/>
          <w:sz w:val="24"/>
          <w:szCs w:val="24"/>
        </w:rPr>
        <w:t xml:space="preserve">grade III </w:t>
      </w:r>
      <w:r w:rsidRPr="00883DCA">
        <w:rPr>
          <w:rFonts w:ascii="Book Antiqua" w:hAnsi="Book Antiqua" w:cs="Times New Roman"/>
          <w:sz w:val="24"/>
          <w:szCs w:val="24"/>
        </w:rPr>
        <w:t xml:space="preserve">hydrocele recurrence </w:t>
      </w:r>
      <w:r w:rsidR="00E2658F" w:rsidRPr="00883DCA">
        <w:rPr>
          <w:rFonts w:ascii="Book Antiqua" w:hAnsi="Book Antiqua" w:cs="Times New Roman"/>
          <w:sz w:val="24"/>
          <w:szCs w:val="24"/>
        </w:rPr>
        <w:t xml:space="preserve">reported </w:t>
      </w:r>
      <w:r w:rsidRPr="00883DCA">
        <w:rPr>
          <w:rFonts w:ascii="Book Antiqua" w:hAnsi="Book Antiqua" w:cs="Times New Roman"/>
          <w:sz w:val="24"/>
          <w:szCs w:val="24"/>
        </w:rPr>
        <w:t>in Saber</w:t>
      </w:r>
      <w:r w:rsidR="00A97607" w:rsidRPr="00883DCA">
        <w:rPr>
          <w:rFonts w:ascii="Book Antiqua" w:hAnsi="Book Antiqua" w:cs="Times New Roman"/>
          <w:sz w:val="24"/>
          <w:szCs w:val="24"/>
        </w:rPr>
        <w:t>’s study</w:t>
      </w:r>
      <w:r w:rsidR="00E2658F" w:rsidRPr="00883DCA">
        <w:rPr>
          <w:rFonts w:ascii="Book Antiqua" w:hAnsi="Book Antiqua" w:cs="Times New Roman"/>
          <w:sz w:val="24"/>
          <w:szCs w:val="24"/>
        </w:rPr>
        <w:t>.</w:t>
      </w:r>
      <w:r w:rsidRPr="00883DCA">
        <w:rPr>
          <w:rFonts w:ascii="Book Antiqua" w:hAnsi="Book Antiqua" w:cs="Times New Roman"/>
          <w:sz w:val="24"/>
          <w:szCs w:val="24"/>
        </w:rPr>
        <w:t xml:space="preserve"> </w:t>
      </w:r>
      <w:r w:rsidR="00E2658F" w:rsidRPr="00883DCA">
        <w:rPr>
          <w:rFonts w:ascii="Book Antiqua" w:hAnsi="Book Antiqua" w:cs="Times New Roman"/>
          <w:sz w:val="24"/>
          <w:szCs w:val="24"/>
        </w:rPr>
        <w:t xml:space="preserve">Such recurrences may </w:t>
      </w:r>
      <w:r w:rsidRPr="00883DCA">
        <w:rPr>
          <w:rFonts w:ascii="Book Antiqua" w:hAnsi="Book Antiqua" w:cs="Times New Roman"/>
          <w:sz w:val="24"/>
          <w:szCs w:val="24"/>
        </w:rPr>
        <w:t>require intervention</w:t>
      </w:r>
      <w:r w:rsidR="00A97607" w:rsidRPr="00883DCA">
        <w:rPr>
          <w:rFonts w:ascii="Book Antiqua" w:hAnsi="Book Antiqua" w:cs="Times New Roman"/>
          <w:sz w:val="24"/>
          <w:szCs w:val="24"/>
        </w:rPr>
        <w:t>al</w:t>
      </w:r>
      <w:r w:rsidRPr="00883DCA">
        <w:rPr>
          <w:rFonts w:ascii="Book Antiqua" w:hAnsi="Book Antiqua" w:cs="Times New Roman"/>
          <w:sz w:val="24"/>
          <w:szCs w:val="24"/>
        </w:rPr>
        <w:t xml:space="preserve"> treatment such as reoperation</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NE.Ref.{3069F455-F4E6-407B-BFBC-171C3A8E6557}</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[3]</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For the Saber procedure, the recurrence of hydrocele could be predictable, as the scope of </w:t>
      </w:r>
      <w:r w:rsidR="004E71A9" w:rsidRPr="00883DCA">
        <w:rPr>
          <w:rFonts w:ascii="Book Antiqua" w:hAnsi="Book Antiqua" w:cs="Times New Roman"/>
          <w:sz w:val="24"/>
          <w:szCs w:val="24"/>
        </w:rPr>
        <w:t xml:space="preserve">the </w:t>
      </w:r>
      <w:r w:rsidRPr="00883DCA">
        <w:rPr>
          <w:rFonts w:ascii="Book Antiqua" w:hAnsi="Book Antiqua" w:cs="Times New Roman"/>
          <w:sz w:val="24"/>
          <w:szCs w:val="24"/>
        </w:rPr>
        <w:t>hydrocelectomies w</w:t>
      </w:r>
      <w:r w:rsidR="004E71A9" w:rsidRPr="00883DCA">
        <w:rPr>
          <w:rFonts w:ascii="Book Antiqua" w:hAnsi="Book Antiqua" w:cs="Times New Roman"/>
          <w:sz w:val="24"/>
          <w:szCs w:val="24"/>
        </w:rPr>
        <w:t>as</w:t>
      </w:r>
      <w:r w:rsidRPr="00883DCA">
        <w:rPr>
          <w:rFonts w:ascii="Book Antiqua" w:hAnsi="Book Antiqua" w:cs="Times New Roman"/>
          <w:sz w:val="24"/>
          <w:szCs w:val="24"/>
        </w:rPr>
        <w:t xml:space="preserve"> fixed </w:t>
      </w:r>
      <w:r w:rsidR="004E71A9" w:rsidRPr="00883DCA">
        <w:rPr>
          <w:rFonts w:ascii="Book Antiqua" w:hAnsi="Book Antiqua" w:cs="Times New Roman"/>
          <w:sz w:val="24"/>
          <w:szCs w:val="24"/>
        </w:rPr>
        <w:t xml:space="preserve">at </w:t>
      </w:r>
      <w:r w:rsidRPr="00883DCA">
        <w:rPr>
          <w:rFonts w:ascii="Book Antiqua" w:hAnsi="Book Antiqua" w:cs="Times New Roman"/>
          <w:sz w:val="24"/>
          <w:szCs w:val="24"/>
        </w:rPr>
        <w:t>4</w:t>
      </w:r>
      <w:r w:rsidR="004E71A9" w:rsidRPr="00883DCA">
        <w:rPr>
          <w:rFonts w:ascii="Book Antiqua" w:hAnsi="Book Antiqua" w:cs="Times New Roman"/>
          <w:sz w:val="24"/>
          <w:szCs w:val="24"/>
        </w:rPr>
        <w:t xml:space="preserve"> </w:t>
      </w:r>
      <w:r w:rsidRPr="00883DCA">
        <w:rPr>
          <w:rFonts w:ascii="Book Antiqua" w:hAnsi="Book Antiqua" w:cs="Times New Roman"/>
          <w:sz w:val="24"/>
          <w:szCs w:val="24"/>
        </w:rPr>
        <w:t>cm for all patients</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NE.Ref.{3E684D88-0D78-418A-AFEF-887FA2C0DB7F}</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[3]</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In our opinion, </w:t>
      </w:r>
      <w:r w:rsidR="00E2658F" w:rsidRPr="00883DCA">
        <w:rPr>
          <w:rFonts w:ascii="Book Antiqua" w:hAnsi="Book Antiqua" w:cs="Times New Roman"/>
          <w:sz w:val="24"/>
          <w:szCs w:val="24"/>
        </w:rPr>
        <w:t xml:space="preserve">a </w:t>
      </w:r>
      <w:r w:rsidRPr="00883DCA">
        <w:rPr>
          <w:rFonts w:ascii="Book Antiqua" w:hAnsi="Book Antiqua" w:cs="Times New Roman"/>
          <w:sz w:val="24"/>
          <w:szCs w:val="24"/>
        </w:rPr>
        <w:t>4</w:t>
      </w:r>
      <w:r w:rsidR="004E71A9" w:rsidRPr="00883DCA">
        <w:rPr>
          <w:rFonts w:ascii="Book Antiqua" w:hAnsi="Book Antiqua" w:cs="Times New Roman"/>
          <w:sz w:val="24"/>
          <w:szCs w:val="24"/>
        </w:rPr>
        <w:t xml:space="preserve"> </w:t>
      </w:r>
      <w:r w:rsidRPr="00883DCA">
        <w:rPr>
          <w:rFonts w:ascii="Book Antiqua" w:hAnsi="Book Antiqua" w:cs="Times New Roman"/>
          <w:sz w:val="24"/>
          <w:szCs w:val="24"/>
        </w:rPr>
        <w:t xml:space="preserve">cm </w:t>
      </w:r>
      <w:r w:rsidR="00E2658F" w:rsidRPr="00883DCA">
        <w:rPr>
          <w:rFonts w:ascii="Book Antiqua" w:hAnsi="Book Antiqua" w:cs="Times New Roman"/>
          <w:sz w:val="24"/>
          <w:szCs w:val="24"/>
        </w:rPr>
        <w:t xml:space="preserve">resection </w:t>
      </w:r>
      <w:r w:rsidRPr="00883DCA">
        <w:rPr>
          <w:rFonts w:ascii="Book Antiqua" w:hAnsi="Book Antiqua" w:cs="Times New Roman"/>
          <w:sz w:val="24"/>
          <w:szCs w:val="24"/>
        </w:rPr>
        <w:t xml:space="preserve">may be sufficient </w:t>
      </w:r>
      <w:r w:rsidR="00D515FF" w:rsidRPr="00883DCA">
        <w:rPr>
          <w:rFonts w:ascii="Book Antiqua" w:hAnsi="Book Antiqua" w:cs="Times New Roman"/>
          <w:sz w:val="24"/>
          <w:szCs w:val="24"/>
        </w:rPr>
        <w:t xml:space="preserve">when </w:t>
      </w:r>
      <w:r w:rsidRPr="00883DCA">
        <w:rPr>
          <w:rFonts w:ascii="Book Antiqua" w:hAnsi="Book Antiqua" w:cs="Times New Roman"/>
          <w:sz w:val="24"/>
          <w:szCs w:val="24"/>
        </w:rPr>
        <w:t xml:space="preserve">the maximum diameter of the effusion is </w:t>
      </w:r>
      <w:r w:rsidR="00D515FF" w:rsidRPr="00883DCA">
        <w:rPr>
          <w:rFonts w:ascii="Book Antiqua" w:hAnsi="Book Antiqua" w:cs="Times New Roman"/>
          <w:sz w:val="24"/>
          <w:szCs w:val="24"/>
        </w:rPr>
        <w:t xml:space="preserve">approximately </w:t>
      </w:r>
      <w:r w:rsidRPr="00883DCA">
        <w:rPr>
          <w:rFonts w:ascii="Book Antiqua" w:hAnsi="Book Antiqua" w:cs="Times New Roman"/>
          <w:sz w:val="24"/>
          <w:szCs w:val="24"/>
        </w:rPr>
        <w:t>2.5</w:t>
      </w:r>
      <w:r w:rsidR="00D515FF" w:rsidRPr="00883DCA">
        <w:rPr>
          <w:rFonts w:ascii="Book Antiqua" w:hAnsi="Book Antiqua" w:cs="Times New Roman"/>
          <w:sz w:val="24"/>
          <w:szCs w:val="24"/>
        </w:rPr>
        <w:t xml:space="preserve"> </w:t>
      </w:r>
      <w:r w:rsidRPr="00883DCA">
        <w:rPr>
          <w:rFonts w:ascii="Book Antiqua" w:hAnsi="Book Antiqua" w:cs="Times New Roman"/>
          <w:sz w:val="24"/>
          <w:szCs w:val="24"/>
        </w:rPr>
        <w:t>cm</w:t>
      </w:r>
      <w:r w:rsidR="00D515FF" w:rsidRPr="00883DCA">
        <w:rPr>
          <w:rFonts w:ascii="Book Antiqua" w:hAnsi="Book Antiqua" w:cs="Times New Roman"/>
          <w:sz w:val="24"/>
          <w:szCs w:val="24"/>
        </w:rPr>
        <w:t xml:space="preserve">. However, </w:t>
      </w:r>
      <w:r w:rsidRPr="00883DCA">
        <w:rPr>
          <w:rFonts w:ascii="Book Antiqua" w:hAnsi="Book Antiqua" w:cs="Times New Roman"/>
          <w:sz w:val="24"/>
          <w:szCs w:val="24"/>
        </w:rPr>
        <w:t>th</w:t>
      </w:r>
      <w:r w:rsidR="00D515FF" w:rsidRPr="00883DCA">
        <w:rPr>
          <w:rFonts w:ascii="Book Antiqua" w:hAnsi="Book Antiqua" w:cs="Times New Roman"/>
          <w:sz w:val="24"/>
          <w:szCs w:val="24"/>
        </w:rPr>
        <w:t>is</w:t>
      </w:r>
      <w:r w:rsidRPr="00883DCA">
        <w:rPr>
          <w:rFonts w:ascii="Book Antiqua" w:hAnsi="Book Antiqua" w:cs="Times New Roman"/>
          <w:sz w:val="24"/>
          <w:szCs w:val="24"/>
        </w:rPr>
        <w:t xml:space="preserve"> resection </w:t>
      </w:r>
      <w:r w:rsidR="00D515FF" w:rsidRPr="00883DCA">
        <w:rPr>
          <w:rFonts w:ascii="Book Antiqua" w:hAnsi="Book Antiqua" w:cs="Times New Roman"/>
          <w:sz w:val="24"/>
          <w:szCs w:val="24"/>
        </w:rPr>
        <w:t xml:space="preserve">limit </w:t>
      </w:r>
      <w:r w:rsidRPr="00883DCA">
        <w:rPr>
          <w:rFonts w:ascii="Book Antiqua" w:hAnsi="Book Antiqua" w:cs="Times New Roman"/>
          <w:sz w:val="24"/>
          <w:szCs w:val="24"/>
        </w:rPr>
        <w:t xml:space="preserve">would be too </w:t>
      </w:r>
      <w:r w:rsidR="00D515FF" w:rsidRPr="00883DCA">
        <w:rPr>
          <w:rFonts w:ascii="Book Antiqua" w:hAnsi="Book Antiqua" w:cs="Times New Roman"/>
          <w:sz w:val="24"/>
          <w:szCs w:val="24"/>
        </w:rPr>
        <w:t xml:space="preserve">restrictive </w:t>
      </w:r>
      <w:r w:rsidRPr="00883DCA">
        <w:rPr>
          <w:rFonts w:ascii="Book Antiqua" w:hAnsi="Book Antiqua" w:cs="Times New Roman"/>
          <w:sz w:val="24"/>
          <w:szCs w:val="24"/>
        </w:rPr>
        <w:t xml:space="preserve">and the possibility of hydrocele recurrence would significantly increase if the maximum diameter of the effusion </w:t>
      </w:r>
      <w:r w:rsidR="00D515FF" w:rsidRPr="00883DCA">
        <w:rPr>
          <w:rFonts w:ascii="Book Antiqua" w:hAnsi="Book Antiqua" w:cs="Times New Roman"/>
          <w:sz w:val="24"/>
          <w:szCs w:val="24"/>
        </w:rPr>
        <w:t>is extensive (</w:t>
      </w:r>
      <w:r w:rsidRPr="00883DCA">
        <w:rPr>
          <w:rFonts w:ascii="Book Antiqua" w:hAnsi="Book Antiqua" w:cs="Times New Roman"/>
          <w:sz w:val="24"/>
          <w:szCs w:val="24"/>
        </w:rPr>
        <w:t>8 cm</w:t>
      </w:r>
      <w:r w:rsidR="004F6F9D" w:rsidRPr="00883DCA">
        <w:rPr>
          <w:rFonts w:ascii="Book Antiqua" w:hAnsi="Book Antiqua" w:cs="Times New Roman"/>
          <w:sz w:val="24"/>
          <w:szCs w:val="24"/>
        </w:rPr>
        <w:t xml:space="preserve"> or greater</w:t>
      </w:r>
      <w:r w:rsidR="00D515FF" w:rsidRPr="00883DCA">
        <w:rPr>
          <w:rFonts w:ascii="Book Antiqua" w:hAnsi="Book Antiqua" w:cs="Times New Roman"/>
          <w:sz w:val="24"/>
          <w:szCs w:val="24"/>
        </w:rPr>
        <w:t>)</w:t>
      </w:r>
      <w:r w:rsidRPr="00883DCA">
        <w:rPr>
          <w:rFonts w:ascii="Book Antiqua" w:hAnsi="Book Antiqua" w:cs="Times New Roman"/>
          <w:sz w:val="24"/>
          <w:szCs w:val="24"/>
        </w:rPr>
        <w:t>. Unlike Saber’s procedure, ours was an individualized and quantitative treatment, thus ensuring that the possibility of recurrence could be reduced to a very low level.</w:t>
      </w:r>
      <w:r w:rsidR="0032711A" w:rsidRPr="00883DCA">
        <w:rPr>
          <w:rFonts w:ascii="Book Antiqua" w:hAnsi="Book Antiqua" w:cs="Times New Roman"/>
          <w:sz w:val="24"/>
          <w:szCs w:val="24"/>
        </w:rPr>
        <w:t xml:space="preserve"> </w:t>
      </w:r>
    </w:p>
    <w:p w14:paraId="79996471" w14:textId="7DF00614" w:rsidR="00D323C3" w:rsidRPr="00883DCA" w:rsidRDefault="00D323C3" w:rsidP="00A466C4">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In recent years, the scrotoscope</w:t>
      </w:r>
      <w:r w:rsidR="002940EB" w:rsidRPr="00883DCA">
        <w:rPr>
          <w:rFonts w:ascii="Book Antiqua" w:hAnsi="Book Antiqua" w:cs="Times New Roman"/>
          <w:sz w:val="24"/>
          <w:szCs w:val="24"/>
        </w:rPr>
        <w:t xml:space="preserve"> has </w:t>
      </w:r>
      <w:r w:rsidR="00CD09B5" w:rsidRPr="00883DCA">
        <w:rPr>
          <w:rFonts w:ascii="Book Antiqua" w:hAnsi="Book Antiqua" w:cs="Times New Roman"/>
          <w:sz w:val="24"/>
          <w:szCs w:val="24"/>
        </w:rPr>
        <w:t xml:space="preserve">also </w:t>
      </w:r>
      <w:r w:rsidR="002940EB" w:rsidRPr="00883DCA">
        <w:rPr>
          <w:rFonts w:ascii="Book Antiqua" w:hAnsi="Book Antiqua" w:cs="Times New Roman"/>
          <w:sz w:val="24"/>
          <w:szCs w:val="24"/>
        </w:rPr>
        <w:t xml:space="preserve">been </w:t>
      </w:r>
      <w:r w:rsidR="00CD09B5" w:rsidRPr="00883DCA">
        <w:rPr>
          <w:rFonts w:ascii="Book Antiqua" w:hAnsi="Book Antiqua" w:cs="Times New Roman"/>
          <w:sz w:val="24"/>
          <w:szCs w:val="24"/>
        </w:rPr>
        <w:t>used in</w:t>
      </w:r>
      <w:r w:rsidRPr="00883DCA">
        <w:rPr>
          <w:rFonts w:ascii="Book Antiqua" w:hAnsi="Book Antiqua" w:cs="Times New Roman"/>
          <w:sz w:val="24"/>
          <w:szCs w:val="24"/>
        </w:rPr>
        <w:t xml:space="preserve"> the diagnosis and treatment of scrotal lesions such as hydrocele</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NE.Ref.{68375C69-00C3-4D81-A8CA-11511B707623}</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[14]</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and epididymal cysts</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NE.Ref.{029AFAAB-BCBB-4457-98C8-FA289901A235}</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[15]</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As </w:t>
      </w:r>
      <w:r w:rsidR="004D72B9" w:rsidRPr="00883DCA">
        <w:rPr>
          <w:rFonts w:ascii="Book Antiqua" w:hAnsi="Book Antiqua" w:cs="Times New Roman"/>
          <w:sz w:val="24"/>
          <w:szCs w:val="24"/>
        </w:rPr>
        <w:t xml:space="preserve">there may be a </w:t>
      </w:r>
      <w:r w:rsidRPr="00883DCA">
        <w:rPr>
          <w:rFonts w:ascii="Book Antiqua" w:hAnsi="Book Antiqua" w:cs="Times New Roman"/>
          <w:sz w:val="24"/>
          <w:szCs w:val="24"/>
        </w:rPr>
        <w:t xml:space="preserve">small </w:t>
      </w:r>
      <w:r w:rsidR="004D72B9" w:rsidRPr="00883DCA">
        <w:rPr>
          <w:rFonts w:ascii="Book Antiqua" w:hAnsi="Book Antiqua" w:cs="Times New Roman"/>
          <w:sz w:val="24"/>
          <w:szCs w:val="24"/>
        </w:rPr>
        <w:t xml:space="preserve">secondary </w:t>
      </w:r>
      <w:r w:rsidRPr="00883DCA">
        <w:rPr>
          <w:rFonts w:ascii="Book Antiqua" w:hAnsi="Book Antiqua" w:cs="Times New Roman"/>
          <w:sz w:val="24"/>
          <w:szCs w:val="24"/>
        </w:rPr>
        <w:t xml:space="preserve">part of the hydrocele, and </w:t>
      </w:r>
      <w:r w:rsidR="004D72B9" w:rsidRPr="00883DCA">
        <w:rPr>
          <w:rFonts w:ascii="Book Antiqua" w:hAnsi="Book Antiqua" w:cs="Times New Roman"/>
          <w:sz w:val="24"/>
          <w:szCs w:val="24"/>
        </w:rPr>
        <w:t xml:space="preserve">because </w:t>
      </w:r>
      <w:r w:rsidRPr="00883DCA">
        <w:rPr>
          <w:rFonts w:ascii="Book Antiqua" w:hAnsi="Book Antiqua" w:cs="Times New Roman"/>
          <w:sz w:val="24"/>
          <w:szCs w:val="24"/>
        </w:rPr>
        <w:t xml:space="preserve">some </w:t>
      </w:r>
      <w:r w:rsidRPr="00883DCA">
        <w:rPr>
          <w:rFonts w:ascii="Book Antiqua" w:hAnsi="Book Antiqua" w:cs="Times New Roman"/>
          <w:sz w:val="24"/>
          <w:szCs w:val="24"/>
        </w:rPr>
        <w:lastRenderedPageBreak/>
        <w:t xml:space="preserve">primary diseases cannot be </w:t>
      </w:r>
      <w:r w:rsidR="004D72B9" w:rsidRPr="00883DCA">
        <w:rPr>
          <w:rFonts w:ascii="Book Antiqua" w:hAnsi="Book Antiqua" w:cs="Times New Roman"/>
          <w:sz w:val="24"/>
          <w:szCs w:val="24"/>
        </w:rPr>
        <w:t xml:space="preserve">detected </w:t>
      </w:r>
      <w:r w:rsidRPr="00883DCA">
        <w:rPr>
          <w:rFonts w:ascii="Book Antiqua" w:hAnsi="Book Antiqua" w:cs="Times New Roman"/>
          <w:sz w:val="24"/>
          <w:szCs w:val="24"/>
        </w:rPr>
        <w:t xml:space="preserve">even </w:t>
      </w:r>
      <w:r w:rsidR="004D72B9" w:rsidRPr="00883DCA">
        <w:rPr>
          <w:rFonts w:ascii="Book Antiqua" w:hAnsi="Book Antiqua" w:cs="Times New Roman"/>
          <w:sz w:val="24"/>
          <w:szCs w:val="24"/>
        </w:rPr>
        <w:t>when</w:t>
      </w:r>
      <w:r w:rsidRPr="00883DCA">
        <w:rPr>
          <w:rFonts w:ascii="Book Antiqua" w:hAnsi="Book Antiqua" w:cs="Times New Roman"/>
          <w:sz w:val="24"/>
          <w:szCs w:val="24"/>
        </w:rPr>
        <w:t xml:space="preserve"> ultrasound </w:t>
      </w:r>
      <w:r w:rsidR="004D72B9" w:rsidRPr="00883DCA">
        <w:rPr>
          <w:rFonts w:ascii="Book Antiqua" w:hAnsi="Book Antiqua" w:cs="Times New Roman"/>
          <w:sz w:val="24"/>
          <w:szCs w:val="24"/>
        </w:rPr>
        <w:t xml:space="preserve">is combined with </w:t>
      </w:r>
      <w:r w:rsidRPr="00883DCA">
        <w:rPr>
          <w:rFonts w:ascii="Book Antiqua" w:hAnsi="Book Antiqua" w:cs="Times New Roman"/>
          <w:sz w:val="24"/>
          <w:szCs w:val="24"/>
        </w:rPr>
        <w:t>other imaging tests</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NE.Ref.{D8AD4BEA-A4C5-4A89-B817-B4BF61DE7147}</w:instrText>
      </w:r>
      <w:r w:rsidRPr="00883DCA">
        <w:rPr>
          <w:rFonts w:ascii="Book Antiqua" w:hAnsi="Book Antiqua" w:cs="Times New Roman"/>
          <w:sz w:val="24"/>
          <w:szCs w:val="24"/>
        </w:rPr>
        <w:fldChar w:fldCharType="separate"/>
      </w:r>
      <w:r w:rsidR="00757D65" w:rsidRPr="00883DCA">
        <w:rPr>
          <w:rFonts w:ascii="Book Antiqua" w:hAnsi="Book Antiqua" w:cs="Times New Roman"/>
          <w:kern w:val="0"/>
          <w:sz w:val="24"/>
          <w:szCs w:val="24"/>
          <w:vertAlign w:val="superscript"/>
        </w:rPr>
        <w:t>[9]</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the main purpose of the application of </w:t>
      </w:r>
      <w:r w:rsidR="008D2AE2" w:rsidRPr="00883DCA">
        <w:rPr>
          <w:rFonts w:ascii="Book Antiqua" w:hAnsi="Book Antiqua" w:cs="Times New Roman"/>
          <w:sz w:val="24"/>
          <w:szCs w:val="24"/>
        </w:rPr>
        <w:t xml:space="preserve">a </w:t>
      </w:r>
      <w:r w:rsidRPr="00883DCA">
        <w:rPr>
          <w:rFonts w:ascii="Book Antiqua" w:hAnsi="Book Antiqua" w:cs="Times New Roman"/>
          <w:sz w:val="24"/>
          <w:szCs w:val="24"/>
        </w:rPr>
        <w:t xml:space="preserve">scrotoscope in this situation </w:t>
      </w:r>
      <w:r w:rsidR="008D2AE2" w:rsidRPr="00883DCA">
        <w:rPr>
          <w:rFonts w:ascii="Book Antiqua" w:hAnsi="Book Antiqua" w:cs="Times New Roman"/>
          <w:sz w:val="24"/>
          <w:szCs w:val="24"/>
        </w:rPr>
        <w:t xml:space="preserve">is to </w:t>
      </w:r>
      <w:r w:rsidRPr="00883DCA">
        <w:rPr>
          <w:rFonts w:ascii="Book Antiqua" w:hAnsi="Book Antiqua" w:cs="Times New Roman"/>
          <w:sz w:val="24"/>
          <w:szCs w:val="24"/>
        </w:rPr>
        <w:t>provide direct vis</w:t>
      </w:r>
      <w:r w:rsidR="004D72B9" w:rsidRPr="00883DCA">
        <w:rPr>
          <w:rFonts w:ascii="Book Antiqua" w:hAnsi="Book Antiqua" w:cs="Times New Roman"/>
          <w:sz w:val="24"/>
          <w:szCs w:val="24"/>
        </w:rPr>
        <w:t>ualization</w:t>
      </w:r>
      <w:r w:rsidRPr="00883DCA">
        <w:rPr>
          <w:rFonts w:ascii="Book Antiqua" w:hAnsi="Book Antiqua" w:cs="Times New Roman"/>
          <w:sz w:val="24"/>
          <w:szCs w:val="24"/>
        </w:rPr>
        <w:t xml:space="preserve"> </w:t>
      </w:r>
      <w:r w:rsidR="004D72B9" w:rsidRPr="00883DCA">
        <w:rPr>
          <w:rFonts w:ascii="Book Antiqua" w:hAnsi="Book Antiqua" w:cs="Times New Roman"/>
          <w:sz w:val="24"/>
          <w:szCs w:val="24"/>
        </w:rPr>
        <w:t>of</w:t>
      </w:r>
      <w:r w:rsidRPr="00883DCA">
        <w:rPr>
          <w:rFonts w:ascii="Book Antiqua" w:hAnsi="Book Antiqua" w:cs="Times New Roman"/>
          <w:sz w:val="24"/>
          <w:szCs w:val="24"/>
        </w:rPr>
        <w:t xml:space="preserve"> the contents of the scrotum and </w:t>
      </w:r>
      <w:r w:rsidR="004D72B9" w:rsidRPr="00883DCA">
        <w:rPr>
          <w:rFonts w:ascii="Book Antiqua" w:hAnsi="Book Antiqua" w:cs="Times New Roman"/>
          <w:sz w:val="24"/>
          <w:szCs w:val="24"/>
        </w:rPr>
        <w:t xml:space="preserve">to </w:t>
      </w:r>
      <w:r w:rsidRPr="00883DCA">
        <w:rPr>
          <w:rFonts w:ascii="Book Antiqua" w:hAnsi="Book Antiqua" w:cs="Times New Roman"/>
          <w:sz w:val="24"/>
          <w:szCs w:val="24"/>
        </w:rPr>
        <w:t>confirm or exclude primary diseases</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NE.Ref.{97576C2E-189C-4FDA-9FC6-EAA0431F6DE2}</w:instrText>
      </w:r>
      <w:r w:rsidRPr="00883DCA">
        <w:rPr>
          <w:rFonts w:ascii="Book Antiqua" w:hAnsi="Book Antiqua" w:cs="Times New Roman"/>
          <w:sz w:val="24"/>
          <w:szCs w:val="24"/>
        </w:rPr>
        <w:fldChar w:fldCharType="separate"/>
      </w:r>
      <w:r w:rsidR="00A466C4">
        <w:rPr>
          <w:rFonts w:ascii="Book Antiqua" w:hAnsi="Book Antiqua" w:cs="Times New Roman"/>
          <w:kern w:val="0"/>
          <w:sz w:val="24"/>
          <w:szCs w:val="24"/>
          <w:vertAlign w:val="superscript"/>
        </w:rPr>
        <w:t>[14,</w:t>
      </w:r>
      <w:r w:rsidR="00757D65" w:rsidRPr="00883DCA">
        <w:rPr>
          <w:rFonts w:ascii="Book Antiqua" w:hAnsi="Book Antiqua" w:cs="Times New Roman"/>
          <w:kern w:val="0"/>
          <w:sz w:val="24"/>
          <w:szCs w:val="24"/>
          <w:vertAlign w:val="superscript"/>
        </w:rPr>
        <w:t>15]</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In this situation, if the sheath of </w:t>
      </w:r>
      <w:r w:rsidR="004D72B9" w:rsidRPr="00883DCA">
        <w:rPr>
          <w:rFonts w:ascii="Book Antiqua" w:hAnsi="Book Antiqua" w:cs="Times New Roman"/>
          <w:sz w:val="24"/>
          <w:szCs w:val="24"/>
        </w:rPr>
        <w:t xml:space="preserve">the </w:t>
      </w:r>
      <w:r w:rsidRPr="00883DCA">
        <w:rPr>
          <w:rFonts w:ascii="Book Antiqua" w:hAnsi="Book Antiqua" w:cs="Times New Roman"/>
          <w:sz w:val="24"/>
          <w:szCs w:val="24"/>
        </w:rPr>
        <w:t xml:space="preserve">tunica vaginalis is simply removed through a small incision, the primary important causes of </w:t>
      </w:r>
      <w:r w:rsidR="004D72B9" w:rsidRPr="00883DCA">
        <w:rPr>
          <w:rFonts w:ascii="Book Antiqua" w:hAnsi="Book Antiqua" w:cs="Times New Roman"/>
          <w:sz w:val="24"/>
          <w:szCs w:val="24"/>
        </w:rPr>
        <w:t xml:space="preserve">the </w:t>
      </w:r>
      <w:r w:rsidRPr="00883DCA">
        <w:rPr>
          <w:rFonts w:ascii="Book Antiqua" w:hAnsi="Book Antiqua" w:cs="Times New Roman"/>
          <w:sz w:val="24"/>
          <w:szCs w:val="24"/>
        </w:rPr>
        <w:t>hydrocele may be misdiagnosed</w:t>
      </w:r>
      <w:r w:rsidRPr="00883DCA">
        <w:rPr>
          <w:rFonts w:ascii="Book Antiqua" w:hAnsi="Book Antiqua" w:cs="Times New Roman"/>
          <w:sz w:val="24"/>
          <w:szCs w:val="24"/>
        </w:rPr>
        <w:fldChar w:fldCharType="begin"/>
      </w:r>
      <w:r w:rsidR="00E62A47" w:rsidRPr="00883DCA">
        <w:rPr>
          <w:rFonts w:ascii="Book Antiqua" w:hAnsi="Book Antiqua" w:cs="Times New Roman"/>
          <w:sz w:val="24"/>
          <w:szCs w:val="24"/>
        </w:rPr>
        <w:instrText xml:space="preserve"> ADDIN NE.Ref.{1015F2C7-454C-4A71-8AC6-EBA4EA75EB57}</w:instrText>
      </w:r>
      <w:r w:rsidRPr="00883DCA">
        <w:rPr>
          <w:rFonts w:ascii="Book Antiqua" w:hAnsi="Book Antiqua" w:cs="Times New Roman"/>
          <w:sz w:val="24"/>
          <w:szCs w:val="24"/>
        </w:rPr>
        <w:fldChar w:fldCharType="separate"/>
      </w:r>
      <w:r w:rsidR="00A466C4">
        <w:rPr>
          <w:rFonts w:ascii="Book Antiqua" w:hAnsi="Book Antiqua" w:cs="Times New Roman"/>
          <w:kern w:val="0"/>
          <w:sz w:val="24"/>
          <w:szCs w:val="24"/>
          <w:vertAlign w:val="superscript"/>
        </w:rPr>
        <w:t>[9,14,16,</w:t>
      </w:r>
      <w:r w:rsidR="00757D65" w:rsidRPr="00883DCA">
        <w:rPr>
          <w:rFonts w:ascii="Book Antiqua" w:hAnsi="Book Antiqua" w:cs="Times New Roman"/>
          <w:kern w:val="0"/>
          <w:sz w:val="24"/>
          <w:szCs w:val="24"/>
          <w:vertAlign w:val="superscript"/>
        </w:rPr>
        <w:t>17]</w:t>
      </w:r>
      <w:r w:rsidRPr="00883DCA">
        <w:rPr>
          <w:rFonts w:ascii="Book Antiqua" w:hAnsi="Book Antiqua" w:cs="Times New Roman"/>
          <w:sz w:val="24"/>
          <w:szCs w:val="24"/>
        </w:rPr>
        <w:fldChar w:fldCharType="end"/>
      </w:r>
      <w:r w:rsidRPr="00883DCA">
        <w:rPr>
          <w:rFonts w:ascii="Book Antiqua" w:hAnsi="Book Antiqua" w:cs="Times New Roman"/>
          <w:sz w:val="24"/>
          <w:szCs w:val="24"/>
        </w:rPr>
        <w:t xml:space="preserve">. The selected cases in our study </w:t>
      </w:r>
      <w:r w:rsidR="00D870B1" w:rsidRPr="00883DCA">
        <w:rPr>
          <w:rFonts w:ascii="Book Antiqua" w:hAnsi="Book Antiqua" w:cs="Times New Roman"/>
          <w:sz w:val="24"/>
          <w:szCs w:val="24"/>
        </w:rPr>
        <w:t>underwent</w:t>
      </w:r>
      <w:r w:rsidRPr="00883DCA">
        <w:rPr>
          <w:rFonts w:ascii="Book Antiqua" w:hAnsi="Book Antiqua" w:cs="Times New Roman"/>
          <w:sz w:val="24"/>
          <w:szCs w:val="24"/>
        </w:rPr>
        <w:t xml:space="preserve"> </w:t>
      </w:r>
      <w:r w:rsidR="004D72B9" w:rsidRPr="00883DCA">
        <w:rPr>
          <w:rFonts w:ascii="Book Antiqua" w:hAnsi="Book Antiqua" w:cs="Times New Roman"/>
          <w:sz w:val="24"/>
          <w:szCs w:val="24"/>
        </w:rPr>
        <w:t xml:space="preserve">careful </w:t>
      </w:r>
      <w:r w:rsidRPr="00883DCA">
        <w:rPr>
          <w:rFonts w:ascii="Book Antiqua" w:hAnsi="Book Antiqua" w:cs="Times New Roman"/>
          <w:sz w:val="24"/>
          <w:szCs w:val="24"/>
        </w:rPr>
        <w:t xml:space="preserve">physical examination together with ultrasound and other auxiliary examinations </w:t>
      </w:r>
      <w:r w:rsidR="004D72B9" w:rsidRPr="00883DCA">
        <w:rPr>
          <w:rFonts w:ascii="Book Antiqua" w:hAnsi="Book Antiqua" w:cs="Times New Roman"/>
          <w:sz w:val="24"/>
          <w:szCs w:val="24"/>
        </w:rPr>
        <w:t>before</w:t>
      </w:r>
      <w:r w:rsidRPr="00883DCA">
        <w:rPr>
          <w:rFonts w:ascii="Book Antiqua" w:hAnsi="Book Antiqua" w:cs="Times New Roman"/>
          <w:sz w:val="24"/>
          <w:szCs w:val="24"/>
        </w:rPr>
        <w:t xml:space="preserve"> the diagnosis of idiopathic hydrocele was made. </w:t>
      </w:r>
      <w:r w:rsidR="004D72B9" w:rsidRPr="00883DCA">
        <w:rPr>
          <w:rFonts w:ascii="Book Antiqua" w:hAnsi="Book Antiqua" w:cs="Times New Roman"/>
          <w:sz w:val="24"/>
          <w:szCs w:val="24"/>
        </w:rPr>
        <w:t>Patients</w:t>
      </w:r>
      <w:r w:rsidRPr="00883DCA">
        <w:rPr>
          <w:rFonts w:ascii="Book Antiqua" w:hAnsi="Book Antiqua" w:cs="Times New Roman"/>
          <w:sz w:val="24"/>
          <w:szCs w:val="24"/>
        </w:rPr>
        <w:t xml:space="preserve"> who</w:t>
      </w:r>
      <w:r w:rsidR="004D72B9" w:rsidRPr="00883DCA">
        <w:rPr>
          <w:rFonts w:ascii="Book Antiqua" w:hAnsi="Book Antiqua" w:cs="Times New Roman"/>
          <w:sz w:val="24"/>
          <w:szCs w:val="24"/>
        </w:rPr>
        <w:t>se</w:t>
      </w:r>
      <w:r w:rsidRPr="00883DCA">
        <w:rPr>
          <w:rFonts w:ascii="Book Antiqua" w:hAnsi="Book Antiqua" w:cs="Times New Roman"/>
          <w:sz w:val="24"/>
          <w:szCs w:val="24"/>
        </w:rPr>
        <w:t xml:space="preserve"> preoperative diagnoses</w:t>
      </w:r>
      <w:r w:rsidR="004D72B9" w:rsidRPr="00883DCA">
        <w:rPr>
          <w:rFonts w:ascii="Book Antiqua" w:hAnsi="Book Antiqua" w:cs="Times New Roman"/>
          <w:sz w:val="24"/>
          <w:szCs w:val="24"/>
        </w:rPr>
        <w:t xml:space="preserve"> were not confirmed</w:t>
      </w:r>
      <w:r w:rsidRPr="00883DCA">
        <w:rPr>
          <w:rFonts w:ascii="Book Antiqua" w:hAnsi="Book Antiqua" w:cs="Times New Roman"/>
          <w:sz w:val="24"/>
          <w:szCs w:val="24"/>
        </w:rPr>
        <w:t xml:space="preserve"> were not included in our study. </w:t>
      </w:r>
      <w:r w:rsidR="003C2AE9" w:rsidRPr="00883DCA">
        <w:rPr>
          <w:rFonts w:ascii="Book Antiqua" w:hAnsi="Book Antiqua" w:cs="Times New Roman"/>
          <w:sz w:val="24"/>
          <w:szCs w:val="24"/>
        </w:rPr>
        <w:t>S</w:t>
      </w:r>
      <w:r w:rsidRPr="00883DCA">
        <w:rPr>
          <w:rFonts w:ascii="Book Antiqua" w:hAnsi="Book Antiqua" w:cs="Times New Roman"/>
          <w:sz w:val="24"/>
          <w:szCs w:val="24"/>
        </w:rPr>
        <w:t>crotoscop</w:t>
      </w:r>
      <w:r w:rsidR="003C2AE9" w:rsidRPr="00883DCA">
        <w:rPr>
          <w:rFonts w:ascii="Book Antiqua" w:hAnsi="Book Antiqua" w:cs="Times New Roman"/>
          <w:sz w:val="24"/>
          <w:szCs w:val="24"/>
        </w:rPr>
        <w:t>y</w:t>
      </w:r>
      <w:r w:rsidRPr="00883DCA">
        <w:rPr>
          <w:rFonts w:ascii="Book Antiqua" w:hAnsi="Book Antiqua" w:cs="Times New Roman"/>
          <w:sz w:val="24"/>
          <w:szCs w:val="24"/>
        </w:rPr>
        <w:t xml:space="preserve"> or traditional surgic</w:t>
      </w:r>
      <w:r w:rsidR="00A466C4">
        <w:rPr>
          <w:rFonts w:ascii="Book Antiqua" w:hAnsi="Book Antiqua" w:cs="Times New Roman"/>
          <w:sz w:val="24"/>
          <w:szCs w:val="24"/>
        </w:rPr>
        <w:t>al treatment</w:t>
      </w:r>
      <w:r w:rsidR="00A466C4">
        <w:rPr>
          <w:rFonts w:ascii="Book Antiqua" w:hAnsi="Book Antiqua" w:cs="Times New Roman" w:hint="eastAsia"/>
          <w:sz w:val="24"/>
          <w:szCs w:val="24"/>
        </w:rPr>
        <w:t xml:space="preserve">s </w:t>
      </w:r>
      <w:r w:rsidR="003C2AE9" w:rsidRPr="00883DCA">
        <w:rPr>
          <w:rFonts w:ascii="Book Antiqua" w:hAnsi="Book Antiqua" w:cs="Times New Roman"/>
          <w:sz w:val="24"/>
          <w:szCs w:val="24"/>
        </w:rPr>
        <w:t>were provided for those patients</w:t>
      </w:r>
      <w:r w:rsidRPr="00883DCA">
        <w:rPr>
          <w:rFonts w:ascii="Book Antiqua" w:hAnsi="Book Antiqua" w:cs="Times New Roman"/>
          <w:sz w:val="24"/>
          <w:szCs w:val="24"/>
        </w:rPr>
        <w:t xml:space="preserve">. </w:t>
      </w:r>
      <w:r w:rsidR="002873C8" w:rsidRPr="00883DCA">
        <w:rPr>
          <w:rFonts w:ascii="Book Antiqua" w:hAnsi="Book Antiqua" w:cs="Times New Roman"/>
          <w:sz w:val="24"/>
          <w:szCs w:val="24"/>
        </w:rPr>
        <w:t>Furthermore</w:t>
      </w:r>
      <w:r w:rsidRPr="00883DCA">
        <w:rPr>
          <w:rFonts w:ascii="Book Antiqua" w:hAnsi="Book Antiqua" w:cs="Times New Roman"/>
          <w:sz w:val="24"/>
          <w:szCs w:val="24"/>
        </w:rPr>
        <w:t xml:space="preserve">, </w:t>
      </w:r>
      <w:r w:rsidR="002873C8" w:rsidRPr="00883DCA">
        <w:rPr>
          <w:rFonts w:ascii="Book Antiqua" w:hAnsi="Book Antiqua" w:cs="Times New Roman"/>
          <w:sz w:val="24"/>
          <w:szCs w:val="24"/>
        </w:rPr>
        <w:t xml:space="preserve">the </w:t>
      </w:r>
      <w:r w:rsidRPr="00883DCA">
        <w:rPr>
          <w:rFonts w:ascii="Book Antiqua" w:hAnsi="Book Antiqua" w:cs="Times New Roman"/>
          <w:sz w:val="24"/>
          <w:szCs w:val="24"/>
        </w:rPr>
        <w:t xml:space="preserve">postoperative pathological results were consistent with </w:t>
      </w:r>
      <w:r w:rsidR="002873C8" w:rsidRPr="00883DCA">
        <w:rPr>
          <w:rFonts w:ascii="Book Antiqua" w:hAnsi="Book Antiqua" w:cs="Times New Roman"/>
          <w:sz w:val="24"/>
          <w:szCs w:val="24"/>
        </w:rPr>
        <w:t xml:space="preserve">the </w:t>
      </w:r>
      <w:r w:rsidRPr="00883DCA">
        <w:rPr>
          <w:rFonts w:ascii="Book Antiqua" w:hAnsi="Book Antiqua" w:cs="Times New Roman"/>
          <w:sz w:val="24"/>
          <w:szCs w:val="24"/>
        </w:rPr>
        <w:t xml:space="preserve">preoperative diagnosis and no other scrotal lesions were found during </w:t>
      </w:r>
      <w:r w:rsidR="00B109C6" w:rsidRPr="00883DCA">
        <w:rPr>
          <w:rFonts w:ascii="Book Antiqua" w:hAnsi="Book Antiqua" w:cs="Times New Roman"/>
          <w:sz w:val="24"/>
          <w:szCs w:val="24"/>
        </w:rPr>
        <w:t>a</w:t>
      </w:r>
      <w:r w:rsidRPr="00883DCA">
        <w:rPr>
          <w:rFonts w:ascii="Book Antiqua" w:hAnsi="Book Antiqua" w:cs="Times New Roman"/>
          <w:sz w:val="24"/>
          <w:szCs w:val="24"/>
        </w:rPr>
        <w:t xml:space="preserve"> </w:t>
      </w:r>
      <w:r w:rsidR="000F6A5B" w:rsidRPr="00883DCA">
        <w:rPr>
          <w:rFonts w:ascii="Book Antiqua" w:hAnsi="Book Antiqua" w:cs="Times New Roman"/>
          <w:sz w:val="24"/>
          <w:szCs w:val="24"/>
        </w:rPr>
        <w:t>median</w:t>
      </w:r>
      <w:r w:rsidR="001E6756" w:rsidRPr="00883DCA">
        <w:rPr>
          <w:rFonts w:ascii="Book Antiqua" w:hAnsi="Book Antiqua" w:cs="Times New Roman"/>
          <w:sz w:val="24"/>
          <w:szCs w:val="24"/>
        </w:rPr>
        <w:t xml:space="preserve"> </w:t>
      </w:r>
      <w:r w:rsidRPr="00883DCA">
        <w:rPr>
          <w:rFonts w:ascii="Book Antiqua" w:hAnsi="Book Antiqua" w:cs="Times New Roman"/>
          <w:sz w:val="24"/>
          <w:szCs w:val="24"/>
        </w:rPr>
        <w:t>follow</w:t>
      </w:r>
      <w:r w:rsidRPr="00883DCA">
        <w:rPr>
          <w:rFonts w:ascii="Book Antiqua" w:hAnsi="Book Antiqua" w:cs="Times New Roman"/>
          <w:sz w:val="24"/>
          <w:szCs w:val="24"/>
        </w:rPr>
        <w:t xml:space="preserve">-up </w:t>
      </w:r>
      <w:r w:rsidR="00036AD7">
        <w:rPr>
          <w:rFonts w:ascii="Book Antiqua" w:hAnsi="Book Antiqua" w:cs="Times New Roman"/>
          <w:sz w:val="24"/>
          <w:szCs w:val="24"/>
        </w:rPr>
        <w:t xml:space="preserve">period </w:t>
      </w:r>
      <w:r w:rsidRPr="00883DCA">
        <w:rPr>
          <w:rFonts w:ascii="Book Antiqua" w:hAnsi="Book Antiqua" w:cs="Times New Roman"/>
          <w:sz w:val="24"/>
          <w:szCs w:val="24"/>
        </w:rPr>
        <w:t xml:space="preserve">of </w:t>
      </w:r>
      <w:r w:rsidR="00B109C6" w:rsidRPr="00883DCA">
        <w:rPr>
          <w:rFonts w:ascii="Book Antiqua" w:hAnsi="Book Antiqua" w:cs="Times New Roman"/>
          <w:sz w:val="24"/>
          <w:szCs w:val="24"/>
        </w:rPr>
        <w:t>12</w:t>
      </w:r>
      <w:r w:rsidRPr="00883DCA">
        <w:rPr>
          <w:rFonts w:ascii="Book Antiqua" w:hAnsi="Book Antiqua" w:cs="Times New Roman"/>
          <w:sz w:val="24"/>
          <w:szCs w:val="24"/>
        </w:rPr>
        <w:t xml:space="preserve"> </w:t>
      </w:r>
      <w:proofErr w:type="spellStart"/>
      <w:r w:rsidRPr="00883DCA">
        <w:rPr>
          <w:rFonts w:ascii="Book Antiqua" w:hAnsi="Book Antiqua" w:cs="Times New Roman"/>
          <w:sz w:val="24"/>
          <w:szCs w:val="24"/>
        </w:rPr>
        <w:t>mo</w:t>
      </w:r>
      <w:proofErr w:type="spellEnd"/>
      <w:r w:rsidRPr="00883DCA">
        <w:rPr>
          <w:rFonts w:ascii="Book Antiqua" w:hAnsi="Book Antiqua" w:cs="Times New Roman"/>
          <w:sz w:val="24"/>
          <w:szCs w:val="24"/>
        </w:rPr>
        <w:t xml:space="preserve">, suggesting that all patients in our study </w:t>
      </w:r>
      <w:r w:rsidR="002873C8" w:rsidRPr="00883DCA">
        <w:rPr>
          <w:rFonts w:ascii="Book Antiqua" w:hAnsi="Book Antiqua" w:cs="Times New Roman"/>
          <w:sz w:val="24"/>
          <w:szCs w:val="24"/>
        </w:rPr>
        <w:t xml:space="preserve">had </w:t>
      </w:r>
      <w:r w:rsidRPr="00883DCA">
        <w:rPr>
          <w:rFonts w:ascii="Book Antiqua" w:hAnsi="Book Antiqua" w:cs="Times New Roman"/>
          <w:sz w:val="24"/>
          <w:szCs w:val="24"/>
        </w:rPr>
        <w:t>idiopathic hydrocele.</w:t>
      </w:r>
    </w:p>
    <w:p w14:paraId="697F9037" w14:textId="73A6D0AD" w:rsidR="00D323C3" w:rsidRPr="00883DCA" w:rsidRDefault="00D323C3" w:rsidP="00A466C4">
      <w:pPr>
        <w:spacing w:line="360" w:lineRule="auto"/>
        <w:ind w:firstLineChars="100" w:firstLine="240"/>
        <w:rPr>
          <w:rFonts w:ascii="Book Antiqua" w:hAnsi="Book Antiqua" w:cs="Times New Roman"/>
          <w:b/>
          <w:sz w:val="24"/>
          <w:szCs w:val="24"/>
        </w:rPr>
      </w:pPr>
      <w:r w:rsidRPr="00883DCA">
        <w:rPr>
          <w:rFonts w:ascii="Book Antiqua" w:hAnsi="Book Antiqua" w:cs="Times New Roman"/>
          <w:sz w:val="24"/>
          <w:szCs w:val="24"/>
        </w:rPr>
        <w:t>Th</w:t>
      </w:r>
      <w:r w:rsidR="0001554E" w:rsidRPr="00883DCA">
        <w:rPr>
          <w:rFonts w:ascii="Book Antiqua" w:hAnsi="Book Antiqua" w:cs="Times New Roman"/>
          <w:sz w:val="24"/>
          <w:szCs w:val="24"/>
        </w:rPr>
        <w:t xml:space="preserve">is study </w:t>
      </w:r>
      <w:r w:rsidR="00036AD7" w:rsidRPr="00883DCA">
        <w:rPr>
          <w:rFonts w:ascii="Book Antiqua" w:hAnsi="Book Antiqua" w:cs="Times New Roman"/>
          <w:sz w:val="24"/>
          <w:szCs w:val="24"/>
        </w:rPr>
        <w:t>ha</w:t>
      </w:r>
      <w:r w:rsidR="00036AD7">
        <w:rPr>
          <w:rFonts w:ascii="Book Antiqua" w:hAnsi="Book Antiqua" w:cs="Times New Roman"/>
          <w:sz w:val="24"/>
          <w:szCs w:val="24"/>
        </w:rPr>
        <w:t xml:space="preserve">d </w:t>
      </w:r>
      <w:r w:rsidRPr="00883DCA">
        <w:rPr>
          <w:rFonts w:ascii="Book Antiqua" w:hAnsi="Book Antiqua" w:cs="Times New Roman"/>
          <w:sz w:val="24"/>
          <w:szCs w:val="24"/>
        </w:rPr>
        <w:t>limitations</w:t>
      </w:r>
      <w:r w:rsidR="00FF61D7" w:rsidRPr="00883DCA">
        <w:rPr>
          <w:rFonts w:ascii="Book Antiqua" w:hAnsi="Book Antiqua" w:cs="Times New Roman"/>
          <w:sz w:val="24"/>
          <w:szCs w:val="24"/>
        </w:rPr>
        <w:t xml:space="preserve"> associated wit</w:t>
      </w:r>
      <w:r w:rsidR="00FF61D7" w:rsidRPr="00883DCA">
        <w:rPr>
          <w:rFonts w:ascii="Book Antiqua" w:hAnsi="Book Antiqua" w:cs="Times New Roman"/>
          <w:sz w:val="24"/>
          <w:szCs w:val="24"/>
        </w:rPr>
        <w:t>h a</w:t>
      </w:r>
      <w:r w:rsidRPr="00883DCA">
        <w:rPr>
          <w:rFonts w:ascii="Book Antiqua" w:hAnsi="Book Antiqua" w:cs="Times New Roman"/>
          <w:sz w:val="24"/>
          <w:szCs w:val="24"/>
        </w:rPr>
        <w:t xml:space="preserve"> retrospective study </w:t>
      </w:r>
      <w:r w:rsidR="00FF61D7" w:rsidRPr="00883DCA">
        <w:rPr>
          <w:rFonts w:ascii="Book Antiqua" w:hAnsi="Book Antiqua" w:cs="Times New Roman"/>
          <w:sz w:val="24"/>
          <w:szCs w:val="24"/>
        </w:rPr>
        <w:t xml:space="preserve">design. Also, </w:t>
      </w:r>
      <w:r w:rsidRPr="00883DCA">
        <w:rPr>
          <w:rFonts w:ascii="Book Antiqua" w:hAnsi="Book Antiqua" w:cs="Times New Roman"/>
          <w:sz w:val="24"/>
          <w:szCs w:val="24"/>
        </w:rPr>
        <w:t xml:space="preserve">the </w:t>
      </w:r>
      <w:r w:rsidR="00674360" w:rsidRPr="00883DCA">
        <w:rPr>
          <w:rFonts w:ascii="Book Antiqua" w:hAnsi="Book Antiqua" w:cs="Times New Roman"/>
          <w:sz w:val="24"/>
          <w:szCs w:val="24"/>
        </w:rPr>
        <w:t>sample size</w:t>
      </w:r>
      <w:r w:rsidRPr="00883DCA">
        <w:rPr>
          <w:rFonts w:ascii="Book Antiqua" w:hAnsi="Book Antiqua" w:cs="Times New Roman"/>
          <w:sz w:val="24"/>
          <w:szCs w:val="24"/>
        </w:rPr>
        <w:t xml:space="preserve"> is small</w:t>
      </w:r>
      <w:r w:rsidR="00FF61D7" w:rsidRPr="00883DCA">
        <w:rPr>
          <w:rFonts w:ascii="Book Antiqua" w:hAnsi="Book Antiqua" w:cs="Times New Roman"/>
          <w:sz w:val="24"/>
          <w:szCs w:val="24"/>
        </w:rPr>
        <w:t>; this relates to the</w:t>
      </w:r>
      <w:r w:rsidR="00C92DBE" w:rsidRPr="00883DCA">
        <w:rPr>
          <w:rFonts w:ascii="Book Antiqua" w:hAnsi="Book Antiqua" w:cs="Times New Roman"/>
          <w:sz w:val="24"/>
          <w:szCs w:val="24"/>
        </w:rPr>
        <w:t xml:space="preserve"> </w:t>
      </w:r>
      <w:r w:rsidR="00E55820" w:rsidRPr="00883DCA">
        <w:rPr>
          <w:rFonts w:ascii="Book Antiqua" w:hAnsi="Book Antiqua" w:cs="Times New Roman"/>
          <w:sz w:val="24"/>
          <w:szCs w:val="24"/>
        </w:rPr>
        <w:t xml:space="preserve">hierarchical medical system in our country </w:t>
      </w:r>
      <w:r w:rsidR="00FF61D7" w:rsidRPr="00883DCA">
        <w:rPr>
          <w:rFonts w:ascii="Book Antiqua" w:hAnsi="Book Antiqua" w:cs="Times New Roman"/>
          <w:sz w:val="24"/>
          <w:szCs w:val="24"/>
        </w:rPr>
        <w:t>whereby</w:t>
      </w:r>
      <w:r w:rsidR="00E55820" w:rsidRPr="00883DCA">
        <w:rPr>
          <w:rFonts w:ascii="Book Antiqua" w:hAnsi="Book Antiqua" w:cs="Times New Roman"/>
          <w:sz w:val="24"/>
          <w:szCs w:val="24"/>
        </w:rPr>
        <w:t xml:space="preserve"> </w:t>
      </w:r>
      <w:r w:rsidR="00FF61D7" w:rsidRPr="00883DCA">
        <w:rPr>
          <w:rFonts w:ascii="Book Antiqua" w:hAnsi="Book Antiqua" w:cs="Times New Roman"/>
          <w:sz w:val="24"/>
          <w:szCs w:val="24"/>
        </w:rPr>
        <w:t>many</w:t>
      </w:r>
      <w:r w:rsidR="00E55820" w:rsidRPr="00883DCA">
        <w:rPr>
          <w:rFonts w:ascii="Book Antiqua" w:hAnsi="Book Antiqua" w:cs="Times New Roman"/>
          <w:sz w:val="24"/>
          <w:szCs w:val="24"/>
        </w:rPr>
        <w:t xml:space="preserve"> </w:t>
      </w:r>
      <w:r w:rsidR="00253379" w:rsidRPr="00883DCA">
        <w:rPr>
          <w:rFonts w:ascii="Book Antiqua" w:hAnsi="Book Antiqua" w:cs="Times New Roman"/>
          <w:sz w:val="24"/>
          <w:szCs w:val="24"/>
        </w:rPr>
        <w:t xml:space="preserve">patients </w:t>
      </w:r>
      <w:r w:rsidR="00FF61D7" w:rsidRPr="00883DCA">
        <w:rPr>
          <w:rFonts w:ascii="Book Antiqua" w:hAnsi="Book Antiqua" w:cs="Times New Roman"/>
          <w:sz w:val="24"/>
          <w:szCs w:val="24"/>
        </w:rPr>
        <w:t>a</w:t>
      </w:r>
      <w:r w:rsidR="00253379" w:rsidRPr="00883DCA">
        <w:rPr>
          <w:rFonts w:ascii="Book Antiqua" w:hAnsi="Book Antiqua" w:cs="Times New Roman"/>
          <w:sz w:val="24"/>
          <w:szCs w:val="24"/>
        </w:rPr>
        <w:t xml:space="preserve">re </w:t>
      </w:r>
      <w:r w:rsidR="00202F1D" w:rsidRPr="00883DCA">
        <w:rPr>
          <w:rFonts w:ascii="Book Antiqua" w:hAnsi="Book Antiqua" w:cs="Times New Roman"/>
          <w:sz w:val="24"/>
          <w:szCs w:val="24"/>
        </w:rPr>
        <w:t xml:space="preserve">treated </w:t>
      </w:r>
      <w:r w:rsidR="00FF61D7" w:rsidRPr="00883DCA">
        <w:rPr>
          <w:rFonts w:ascii="Book Antiqua" w:hAnsi="Book Antiqua" w:cs="Times New Roman"/>
          <w:sz w:val="24"/>
          <w:szCs w:val="24"/>
        </w:rPr>
        <w:t xml:space="preserve">at </w:t>
      </w:r>
      <w:r w:rsidR="00202F1D" w:rsidRPr="00883DCA">
        <w:rPr>
          <w:rFonts w:ascii="Book Antiqua" w:hAnsi="Book Antiqua" w:cs="Times New Roman"/>
          <w:sz w:val="24"/>
          <w:szCs w:val="24"/>
        </w:rPr>
        <w:t xml:space="preserve">local </w:t>
      </w:r>
      <w:r w:rsidR="000E3922" w:rsidRPr="00883DCA">
        <w:rPr>
          <w:rFonts w:ascii="Book Antiqua" w:hAnsi="Book Antiqua" w:cs="Times New Roman"/>
          <w:sz w:val="24"/>
          <w:szCs w:val="24"/>
        </w:rPr>
        <w:t xml:space="preserve">medical institutions. We </w:t>
      </w:r>
      <w:r w:rsidR="00FF61D7" w:rsidRPr="00883DCA">
        <w:rPr>
          <w:rFonts w:ascii="Book Antiqua" w:hAnsi="Book Antiqua" w:cs="Times New Roman"/>
          <w:sz w:val="24"/>
          <w:szCs w:val="24"/>
        </w:rPr>
        <w:t xml:space="preserve">plan to </w:t>
      </w:r>
      <w:r w:rsidR="000E3922" w:rsidRPr="00883DCA">
        <w:rPr>
          <w:rFonts w:ascii="Book Antiqua" w:hAnsi="Book Antiqua" w:cs="Times New Roman"/>
          <w:sz w:val="24"/>
          <w:szCs w:val="24"/>
        </w:rPr>
        <w:t xml:space="preserve">introduce our procedure </w:t>
      </w:r>
      <w:r w:rsidR="00FF61D7" w:rsidRPr="00883DCA">
        <w:rPr>
          <w:rFonts w:ascii="Book Antiqua" w:hAnsi="Book Antiqua" w:cs="Times New Roman"/>
          <w:sz w:val="24"/>
          <w:szCs w:val="24"/>
        </w:rPr>
        <w:t xml:space="preserve">at </w:t>
      </w:r>
      <w:r w:rsidR="000E3922" w:rsidRPr="00883DCA">
        <w:rPr>
          <w:rFonts w:ascii="Book Antiqua" w:hAnsi="Book Antiqua" w:cs="Times New Roman"/>
          <w:sz w:val="24"/>
          <w:szCs w:val="24"/>
        </w:rPr>
        <w:t xml:space="preserve">these medical institutions and </w:t>
      </w:r>
      <w:r w:rsidR="00FF61D7" w:rsidRPr="00883DCA">
        <w:rPr>
          <w:rFonts w:ascii="Book Antiqua" w:hAnsi="Book Antiqua" w:cs="Times New Roman"/>
          <w:sz w:val="24"/>
          <w:szCs w:val="24"/>
        </w:rPr>
        <w:t xml:space="preserve">perform further </w:t>
      </w:r>
      <w:r w:rsidR="003F3306" w:rsidRPr="00883DCA">
        <w:rPr>
          <w:rFonts w:ascii="Book Antiqua" w:hAnsi="Book Antiqua" w:cs="Times New Roman"/>
          <w:sz w:val="24"/>
          <w:szCs w:val="24"/>
        </w:rPr>
        <w:t>cooperat</w:t>
      </w:r>
      <w:r w:rsidR="00FF61D7" w:rsidRPr="00883DCA">
        <w:rPr>
          <w:rFonts w:ascii="Book Antiqua" w:hAnsi="Book Antiqua" w:cs="Times New Roman"/>
          <w:sz w:val="24"/>
          <w:szCs w:val="24"/>
        </w:rPr>
        <w:t>ive</w:t>
      </w:r>
      <w:r w:rsidR="003F3306" w:rsidRPr="00883DCA">
        <w:rPr>
          <w:rFonts w:ascii="Book Antiqua" w:hAnsi="Book Antiqua" w:cs="Times New Roman"/>
          <w:sz w:val="24"/>
          <w:szCs w:val="24"/>
        </w:rPr>
        <w:t xml:space="preserve"> </w:t>
      </w:r>
      <w:r w:rsidR="00647669" w:rsidRPr="00883DCA">
        <w:rPr>
          <w:rFonts w:ascii="Book Antiqua" w:hAnsi="Book Antiqua" w:cs="Times New Roman"/>
          <w:sz w:val="24"/>
          <w:szCs w:val="24"/>
        </w:rPr>
        <w:t>evaluat</w:t>
      </w:r>
      <w:r w:rsidR="00FF61D7" w:rsidRPr="00883DCA">
        <w:rPr>
          <w:rFonts w:ascii="Book Antiqua" w:hAnsi="Book Antiqua" w:cs="Times New Roman"/>
          <w:sz w:val="24"/>
          <w:szCs w:val="24"/>
        </w:rPr>
        <w:t>ions</w:t>
      </w:r>
      <w:r w:rsidR="00647669" w:rsidRPr="00883DCA">
        <w:rPr>
          <w:rFonts w:ascii="Book Antiqua" w:hAnsi="Book Antiqua" w:cs="Times New Roman"/>
          <w:sz w:val="24"/>
          <w:szCs w:val="24"/>
        </w:rPr>
        <w:t xml:space="preserve"> </w:t>
      </w:r>
      <w:r w:rsidR="00FF61D7" w:rsidRPr="00883DCA">
        <w:rPr>
          <w:rFonts w:ascii="Book Antiqua" w:hAnsi="Book Antiqua" w:cs="Times New Roman"/>
          <w:sz w:val="24"/>
          <w:szCs w:val="24"/>
        </w:rPr>
        <w:t xml:space="preserve">of its </w:t>
      </w:r>
      <w:r w:rsidR="00647669" w:rsidRPr="00883DCA">
        <w:rPr>
          <w:rFonts w:ascii="Book Antiqua" w:hAnsi="Book Antiqua" w:cs="Times New Roman"/>
          <w:sz w:val="24"/>
          <w:szCs w:val="24"/>
        </w:rPr>
        <w:t>application</w:t>
      </w:r>
      <w:r w:rsidRPr="00883DCA">
        <w:rPr>
          <w:rFonts w:ascii="Book Antiqua" w:hAnsi="Book Antiqua" w:cs="Times New Roman"/>
          <w:sz w:val="24"/>
          <w:szCs w:val="24"/>
        </w:rPr>
        <w:t>. F</w:t>
      </w:r>
      <w:r w:rsidR="00FF61D7" w:rsidRPr="00883DCA">
        <w:rPr>
          <w:rFonts w:ascii="Book Antiqua" w:hAnsi="Book Antiqua" w:cs="Times New Roman"/>
          <w:sz w:val="24"/>
          <w:szCs w:val="24"/>
        </w:rPr>
        <w:t>inally</w:t>
      </w:r>
      <w:r w:rsidRPr="00883DCA">
        <w:rPr>
          <w:rFonts w:ascii="Book Antiqua" w:hAnsi="Book Antiqua" w:cs="Times New Roman"/>
          <w:sz w:val="24"/>
          <w:szCs w:val="24"/>
        </w:rPr>
        <w:t xml:space="preserve">, the </w:t>
      </w:r>
      <w:r w:rsidR="0001554E" w:rsidRPr="00883DCA">
        <w:rPr>
          <w:rFonts w:ascii="Book Antiqua" w:hAnsi="Book Antiqua" w:cs="Times New Roman"/>
          <w:sz w:val="24"/>
          <w:szCs w:val="24"/>
        </w:rPr>
        <w:t xml:space="preserve">extent </w:t>
      </w:r>
      <w:r w:rsidRPr="00883DCA">
        <w:rPr>
          <w:rFonts w:ascii="Book Antiqua" w:hAnsi="Book Antiqua" w:cs="Times New Roman"/>
          <w:sz w:val="24"/>
          <w:szCs w:val="24"/>
        </w:rPr>
        <w:t xml:space="preserve">of sheath removal is </w:t>
      </w:r>
      <w:r w:rsidR="00FF61D7" w:rsidRPr="00883DCA">
        <w:rPr>
          <w:rFonts w:ascii="Book Antiqua" w:hAnsi="Book Antiqua" w:cs="Times New Roman"/>
          <w:sz w:val="24"/>
          <w:szCs w:val="24"/>
        </w:rPr>
        <w:t xml:space="preserve">based </w:t>
      </w:r>
      <w:r w:rsidR="0076408E" w:rsidRPr="00883DCA">
        <w:rPr>
          <w:rFonts w:ascii="Book Antiqua" w:hAnsi="Book Antiqua" w:cs="Times New Roman"/>
          <w:sz w:val="24"/>
          <w:szCs w:val="24"/>
        </w:rPr>
        <w:t xml:space="preserve">on </w:t>
      </w:r>
      <w:r w:rsidRPr="00883DCA">
        <w:rPr>
          <w:rFonts w:ascii="Book Antiqua" w:hAnsi="Book Antiqua" w:cs="Times New Roman"/>
          <w:sz w:val="24"/>
          <w:szCs w:val="24"/>
        </w:rPr>
        <w:t>the experience of our team</w:t>
      </w:r>
      <w:r w:rsidR="0076408E" w:rsidRPr="00883DCA">
        <w:rPr>
          <w:rFonts w:ascii="Book Antiqua" w:hAnsi="Book Antiqua" w:cs="Times New Roman"/>
          <w:sz w:val="24"/>
          <w:szCs w:val="24"/>
        </w:rPr>
        <w:t>;</w:t>
      </w:r>
      <w:r w:rsidR="00FF61D7" w:rsidRPr="00883DCA">
        <w:rPr>
          <w:rFonts w:ascii="Book Antiqua" w:hAnsi="Book Antiqua" w:cs="Times New Roman"/>
          <w:sz w:val="24"/>
          <w:szCs w:val="24"/>
        </w:rPr>
        <w:t xml:space="preserve"> </w:t>
      </w:r>
      <w:r w:rsidR="0076408E" w:rsidRPr="00883DCA">
        <w:rPr>
          <w:rFonts w:ascii="Book Antiqua" w:hAnsi="Book Antiqua" w:cs="Times New Roman"/>
          <w:sz w:val="24"/>
          <w:szCs w:val="24"/>
        </w:rPr>
        <w:t>the quantitative resection estimate</w:t>
      </w:r>
      <w:r w:rsidRPr="00883DCA">
        <w:rPr>
          <w:rFonts w:ascii="Book Antiqua" w:hAnsi="Book Antiqua" w:cs="Times New Roman"/>
          <w:sz w:val="24"/>
          <w:szCs w:val="24"/>
        </w:rPr>
        <w:t xml:space="preserve"> </w:t>
      </w:r>
      <w:r w:rsidR="0001554E" w:rsidRPr="00883DCA">
        <w:rPr>
          <w:rFonts w:ascii="Book Antiqua" w:hAnsi="Book Antiqua" w:cs="Times New Roman"/>
          <w:sz w:val="24"/>
          <w:szCs w:val="24"/>
        </w:rPr>
        <w:t>ha</w:t>
      </w:r>
      <w:r w:rsidRPr="00883DCA">
        <w:rPr>
          <w:rFonts w:ascii="Book Antiqua" w:hAnsi="Book Antiqua" w:cs="Times New Roman"/>
          <w:sz w:val="24"/>
          <w:szCs w:val="24"/>
        </w:rPr>
        <w:t xml:space="preserve">s not </w:t>
      </w:r>
      <w:r w:rsidR="0001554E" w:rsidRPr="00883DCA">
        <w:rPr>
          <w:rFonts w:ascii="Book Antiqua" w:hAnsi="Book Antiqua" w:cs="Times New Roman"/>
          <w:sz w:val="24"/>
          <w:szCs w:val="24"/>
        </w:rPr>
        <w:t xml:space="preserve">been rigorously </w:t>
      </w:r>
      <w:r w:rsidRPr="00883DCA">
        <w:rPr>
          <w:rFonts w:ascii="Book Antiqua" w:hAnsi="Book Antiqua" w:cs="Times New Roman"/>
          <w:sz w:val="24"/>
          <w:szCs w:val="24"/>
        </w:rPr>
        <w:t xml:space="preserve">verified by mathematical models. </w:t>
      </w:r>
      <w:r w:rsidR="0001554E" w:rsidRPr="00883DCA">
        <w:rPr>
          <w:rFonts w:ascii="Book Antiqua" w:hAnsi="Book Antiqua" w:cs="Times New Roman"/>
          <w:sz w:val="24"/>
          <w:szCs w:val="24"/>
        </w:rPr>
        <w:t>F</w:t>
      </w:r>
      <w:r w:rsidRPr="00883DCA">
        <w:rPr>
          <w:rFonts w:ascii="Book Antiqua" w:hAnsi="Book Antiqua" w:cs="Times New Roman"/>
          <w:sz w:val="24"/>
          <w:szCs w:val="24"/>
        </w:rPr>
        <w:t xml:space="preserve">uture randomized </w:t>
      </w:r>
      <w:r w:rsidR="0001554E" w:rsidRPr="00883DCA">
        <w:rPr>
          <w:rFonts w:ascii="Book Antiqua" w:hAnsi="Book Antiqua" w:cs="Times New Roman"/>
          <w:sz w:val="24"/>
          <w:szCs w:val="24"/>
        </w:rPr>
        <w:t xml:space="preserve">clinical </w:t>
      </w:r>
      <w:r w:rsidRPr="00883DCA">
        <w:rPr>
          <w:rFonts w:ascii="Book Antiqua" w:hAnsi="Book Antiqua" w:cs="Times New Roman"/>
          <w:sz w:val="24"/>
          <w:szCs w:val="24"/>
        </w:rPr>
        <w:t>trial</w:t>
      </w:r>
      <w:r w:rsidR="0001554E" w:rsidRPr="00883DCA">
        <w:rPr>
          <w:rFonts w:ascii="Book Antiqua" w:hAnsi="Book Antiqua" w:cs="Times New Roman"/>
          <w:sz w:val="24"/>
          <w:szCs w:val="24"/>
        </w:rPr>
        <w:t>s</w:t>
      </w:r>
      <w:r w:rsidRPr="00883DCA">
        <w:rPr>
          <w:rFonts w:ascii="Book Antiqua" w:hAnsi="Book Antiqua" w:cs="Times New Roman"/>
          <w:sz w:val="24"/>
          <w:szCs w:val="24"/>
        </w:rPr>
        <w:t xml:space="preserve"> with larger sample size are needed to further determine the clinical value of this procedure.</w:t>
      </w:r>
    </w:p>
    <w:p w14:paraId="5DCC7CF3" w14:textId="62FBC3B6" w:rsidR="00D323C3" w:rsidRPr="00883DCA" w:rsidRDefault="00175EC8" w:rsidP="00A466C4">
      <w:pPr>
        <w:spacing w:line="360" w:lineRule="auto"/>
        <w:ind w:firstLineChars="100" w:firstLine="240"/>
        <w:rPr>
          <w:rFonts w:ascii="Book Antiqua" w:hAnsi="Book Antiqua" w:cs="Times New Roman"/>
          <w:sz w:val="24"/>
          <w:szCs w:val="24"/>
        </w:rPr>
      </w:pPr>
      <w:r w:rsidRPr="00883DCA">
        <w:rPr>
          <w:rFonts w:ascii="Book Antiqua" w:hAnsi="Book Antiqua" w:cs="Times New Roman"/>
          <w:sz w:val="24"/>
          <w:szCs w:val="24"/>
        </w:rPr>
        <w:t>T</w:t>
      </w:r>
      <w:r w:rsidR="00D323C3" w:rsidRPr="00883DCA">
        <w:rPr>
          <w:rFonts w:ascii="Book Antiqua" w:hAnsi="Book Antiqua" w:cs="Times New Roman"/>
          <w:sz w:val="24"/>
          <w:szCs w:val="24"/>
        </w:rPr>
        <w:t xml:space="preserve">his </w:t>
      </w:r>
      <w:r w:rsidRPr="00883DCA">
        <w:rPr>
          <w:rFonts w:ascii="Book Antiqua" w:hAnsi="Book Antiqua" w:cs="Times New Roman"/>
          <w:sz w:val="24"/>
          <w:szCs w:val="24"/>
        </w:rPr>
        <w:t xml:space="preserve">new surgical </w:t>
      </w:r>
      <w:r w:rsidR="00D323C3" w:rsidRPr="00883DCA">
        <w:rPr>
          <w:rFonts w:ascii="Book Antiqua" w:hAnsi="Book Antiqua" w:cs="Times New Roman"/>
          <w:sz w:val="24"/>
          <w:szCs w:val="24"/>
        </w:rPr>
        <w:t xml:space="preserve">treatment for testicular hydrocele </w:t>
      </w:r>
      <w:r w:rsidR="00E46416" w:rsidRPr="00883DCA">
        <w:rPr>
          <w:rFonts w:ascii="Book Antiqua" w:hAnsi="Book Antiqua" w:cs="Times New Roman"/>
          <w:sz w:val="24"/>
          <w:szCs w:val="24"/>
        </w:rPr>
        <w:t xml:space="preserve">is </w:t>
      </w:r>
      <w:r w:rsidR="00D323C3" w:rsidRPr="00883DCA">
        <w:rPr>
          <w:rFonts w:ascii="Book Antiqua" w:hAnsi="Book Antiqua" w:cs="Times New Roman"/>
          <w:sz w:val="24"/>
          <w:szCs w:val="24"/>
        </w:rPr>
        <w:t>individualiz</w:t>
      </w:r>
      <w:r w:rsidR="00E46416" w:rsidRPr="00883DCA">
        <w:rPr>
          <w:rFonts w:ascii="Book Antiqua" w:hAnsi="Book Antiqua" w:cs="Times New Roman"/>
          <w:sz w:val="24"/>
          <w:szCs w:val="24"/>
        </w:rPr>
        <w:t>ed</w:t>
      </w:r>
      <w:r w:rsidR="00D323C3" w:rsidRPr="00883DCA">
        <w:rPr>
          <w:rFonts w:ascii="Book Antiqua" w:hAnsi="Book Antiqua" w:cs="Times New Roman"/>
          <w:sz w:val="24"/>
          <w:szCs w:val="24"/>
        </w:rPr>
        <w:t>, quanti</w:t>
      </w:r>
      <w:r w:rsidR="00D323C3" w:rsidRPr="00883DCA">
        <w:rPr>
          <w:rFonts w:ascii="Book Antiqua" w:hAnsi="Book Antiqua" w:cs="Times New Roman"/>
          <w:sz w:val="24"/>
          <w:szCs w:val="24"/>
        </w:rPr>
        <w:t>fi</w:t>
      </w:r>
      <w:r w:rsidR="00E46416" w:rsidRPr="00883DCA">
        <w:rPr>
          <w:rFonts w:ascii="Book Antiqua" w:hAnsi="Book Antiqua" w:cs="Times New Roman"/>
          <w:sz w:val="24"/>
          <w:szCs w:val="24"/>
        </w:rPr>
        <w:t>able</w:t>
      </w:r>
      <w:r w:rsidR="00036AD7">
        <w:rPr>
          <w:rFonts w:ascii="Book Antiqua" w:hAnsi="Book Antiqua" w:cs="Times New Roman"/>
          <w:sz w:val="24"/>
          <w:szCs w:val="24"/>
        </w:rPr>
        <w:t xml:space="preserve"> and</w:t>
      </w:r>
      <w:r w:rsidR="00036AD7" w:rsidRPr="00883DCA">
        <w:rPr>
          <w:rFonts w:ascii="Book Antiqua" w:hAnsi="Book Antiqua" w:cs="Times New Roman"/>
          <w:sz w:val="24"/>
          <w:szCs w:val="24"/>
        </w:rPr>
        <w:t xml:space="preserve"> </w:t>
      </w:r>
      <w:r w:rsidR="00D323C3" w:rsidRPr="00883DCA">
        <w:rPr>
          <w:rFonts w:ascii="Book Antiqua" w:hAnsi="Book Antiqua" w:cs="Times New Roman"/>
          <w:sz w:val="24"/>
          <w:szCs w:val="24"/>
        </w:rPr>
        <w:t>minimally invasi</w:t>
      </w:r>
      <w:r w:rsidR="00E46416" w:rsidRPr="00883DCA">
        <w:rPr>
          <w:rFonts w:ascii="Book Antiqua" w:hAnsi="Book Antiqua" w:cs="Times New Roman"/>
          <w:sz w:val="24"/>
          <w:szCs w:val="24"/>
        </w:rPr>
        <w:t>ve</w:t>
      </w:r>
      <w:r w:rsidR="00036AD7">
        <w:rPr>
          <w:rFonts w:ascii="Book Antiqua" w:hAnsi="Book Antiqua" w:cs="Times New Roman"/>
          <w:sz w:val="24"/>
          <w:szCs w:val="24"/>
        </w:rPr>
        <w:t xml:space="preserve"> </w:t>
      </w:r>
      <w:r w:rsidR="00E46416" w:rsidRPr="00883DCA">
        <w:rPr>
          <w:rFonts w:ascii="Book Antiqua" w:hAnsi="Book Antiqua" w:cs="Times New Roman"/>
          <w:sz w:val="24"/>
          <w:szCs w:val="24"/>
        </w:rPr>
        <w:t>and y</w:t>
      </w:r>
      <w:r w:rsidR="00E46416" w:rsidRPr="00883DCA">
        <w:rPr>
          <w:rFonts w:ascii="Book Antiqua" w:hAnsi="Book Antiqua" w:cs="Times New Roman"/>
          <w:sz w:val="24"/>
          <w:szCs w:val="24"/>
        </w:rPr>
        <w:t xml:space="preserve">ields positive </w:t>
      </w:r>
      <w:r w:rsidR="00D323C3" w:rsidRPr="00883DCA">
        <w:rPr>
          <w:rFonts w:ascii="Book Antiqua" w:hAnsi="Book Antiqua" w:cs="Times New Roman"/>
          <w:sz w:val="24"/>
          <w:szCs w:val="24"/>
        </w:rPr>
        <w:t>safety and effectiveness</w:t>
      </w:r>
      <w:r w:rsidR="00E46416" w:rsidRPr="00883DCA">
        <w:rPr>
          <w:rFonts w:ascii="Book Antiqua" w:hAnsi="Book Antiqua" w:cs="Times New Roman"/>
          <w:sz w:val="24"/>
          <w:szCs w:val="24"/>
        </w:rPr>
        <w:t xml:space="preserve"> outcomes</w:t>
      </w:r>
      <w:r w:rsidRPr="00883DCA">
        <w:rPr>
          <w:rFonts w:ascii="Book Antiqua" w:hAnsi="Book Antiqua" w:cs="Times New Roman"/>
          <w:sz w:val="24"/>
          <w:szCs w:val="24"/>
        </w:rPr>
        <w:t>. Additional study is warranted to verify the potential utility of this procedure in clinical practice</w:t>
      </w:r>
      <w:r w:rsidR="00D323C3" w:rsidRPr="00883DCA">
        <w:rPr>
          <w:rFonts w:ascii="Book Antiqua" w:hAnsi="Book Antiqua" w:cs="Times New Roman"/>
          <w:sz w:val="24"/>
          <w:szCs w:val="24"/>
        </w:rPr>
        <w:t>.</w:t>
      </w:r>
    </w:p>
    <w:p w14:paraId="42688E3E" w14:textId="77777777" w:rsidR="004B536D" w:rsidRPr="00883DCA" w:rsidRDefault="004B536D" w:rsidP="009D6D4A">
      <w:pPr>
        <w:autoSpaceDE w:val="0"/>
        <w:autoSpaceDN w:val="0"/>
        <w:adjustRightInd w:val="0"/>
        <w:spacing w:line="360" w:lineRule="auto"/>
        <w:rPr>
          <w:rFonts w:ascii="Book Antiqua" w:hAnsi="Book Antiqua" w:cs="Times New Roman"/>
          <w:sz w:val="24"/>
          <w:szCs w:val="24"/>
        </w:rPr>
      </w:pPr>
    </w:p>
    <w:p w14:paraId="5F29B1AB" w14:textId="4B19A456" w:rsidR="004B536D" w:rsidRPr="00883DCA" w:rsidRDefault="004B536D" w:rsidP="009D6D4A">
      <w:pPr>
        <w:spacing w:line="360" w:lineRule="auto"/>
        <w:rPr>
          <w:rFonts w:ascii="Book Antiqua" w:hAnsi="Book Antiqua" w:cs="Times New Roman"/>
          <w:b/>
          <w:sz w:val="24"/>
          <w:szCs w:val="24"/>
        </w:rPr>
      </w:pPr>
      <w:r w:rsidRPr="00883DCA">
        <w:rPr>
          <w:rFonts w:ascii="Book Antiqua" w:hAnsi="Book Antiqua" w:cs="Times New Roman"/>
          <w:b/>
          <w:sz w:val="24"/>
          <w:szCs w:val="24"/>
        </w:rPr>
        <w:t>ARTICLE HIGHLIGHTS</w:t>
      </w:r>
    </w:p>
    <w:p w14:paraId="021AE392" w14:textId="77777777" w:rsidR="00963A5E" w:rsidRPr="00883DCA" w:rsidRDefault="00963A5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lastRenderedPageBreak/>
        <w:t>Research background</w:t>
      </w:r>
    </w:p>
    <w:p w14:paraId="5C990FB6" w14:textId="56063E1F" w:rsidR="00963A5E" w:rsidRPr="00883DCA" w:rsidRDefault="00963A5E" w:rsidP="009D6D4A">
      <w:pPr>
        <w:spacing w:line="360" w:lineRule="auto"/>
        <w:rPr>
          <w:rFonts w:ascii="Book Antiqua" w:hAnsi="Book Antiqua" w:cs="Times New Roman"/>
          <w:sz w:val="24"/>
          <w:szCs w:val="24"/>
        </w:rPr>
      </w:pPr>
      <w:r w:rsidRPr="00883DCA">
        <w:rPr>
          <w:rFonts w:ascii="Book Antiqua" w:hAnsi="Book Antiqua" w:cs="Times New Roman"/>
          <w:sz w:val="24"/>
          <w:szCs w:val="24"/>
        </w:rPr>
        <w:t>Hydrocelectom</w:t>
      </w:r>
      <w:r w:rsidRPr="00883DCA">
        <w:rPr>
          <w:rFonts w:ascii="Book Antiqua" w:hAnsi="Book Antiqua" w:cs="Times New Roman"/>
          <w:sz w:val="24"/>
          <w:szCs w:val="24"/>
        </w:rPr>
        <w:t>y is the gold standard for the treatment of hydrocele, but it often causes complications,</w:t>
      </w:r>
      <w:r w:rsidRPr="00883DCA">
        <w:rPr>
          <w:rFonts w:ascii="Book Antiqua" w:hAnsi="Book Antiqua"/>
          <w:sz w:val="24"/>
          <w:szCs w:val="24"/>
        </w:rPr>
        <w:t xml:space="preserve"> </w:t>
      </w:r>
      <w:r w:rsidRPr="00883DCA">
        <w:rPr>
          <w:rFonts w:ascii="Book Antiqua" w:hAnsi="Book Antiqua" w:cs="Times New Roman"/>
          <w:sz w:val="24"/>
          <w:szCs w:val="24"/>
        </w:rPr>
        <w:t xml:space="preserve">including hematoma, </w:t>
      </w:r>
      <w:r w:rsidR="009504BE">
        <w:rPr>
          <w:rFonts w:ascii="Book Antiqua" w:hAnsi="Book Antiqua" w:cs="Times New Roman"/>
          <w:sz w:val="24"/>
          <w:szCs w:val="24"/>
        </w:rPr>
        <w:t>infection, persistent swelling,</w:t>
      </w:r>
      <w:r w:rsidRPr="00883DCA">
        <w:rPr>
          <w:rFonts w:ascii="Book Antiqua" w:hAnsi="Book Antiqua" w:cs="Times New Roman"/>
          <w:sz w:val="24"/>
          <w:szCs w:val="24"/>
        </w:rPr>
        <w:t xml:space="preserve"> hydrocele recurrence</w:t>
      </w:r>
      <w:r w:rsidR="007F0684">
        <w:rPr>
          <w:rFonts w:ascii="Book Antiqua" w:hAnsi="Book Antiqua" w:cs="Times New Roman"/>
          <w:sz w:val="24"/>
          <w:szCs w:val="24"/>
        </w:rPr>
        <w:t>,</w:t>
      </w:r>
      <w:r w:rsidRPr="00883DCA">
        <w:rPr>
          <w:rFonts w:ascii="Book Antiqua" w:hAnsi="Book Antiqua" w:cs="Times New Roman"/>
          <w:sz w:val="24"/>
          <w:szCs w:val="24"/>
        </w:rPr>
        <w:t xml:space="preserve"> and chronic pain. Several methods for minimally invasive treatment of hydrocele have </w:t>
      </w:r>
      <w:r w:rsidR="00F6522C" w:rsidRPr="00883DCA">
        <w:rPr>
          <w:rFonts w:ascii="Book Antiqua" w:hAnsi="Book Antiqua" w:cs="Times New Roman"/>
          <w:sz w:val="24"/>
          <w:szCs w:val="24"/>
        </w:rPr>
        <w:t>been introduced</w:t>
      </w:r>
      <w:r w:rsidRPr="00883DCA">
        <w:rPr>
          <w:rFonts w:ascii="Book Antiqua" w:hAnsi="Book Antiqua" w:cs="Times New Roman"/>
          <w:sz w:val="24"/>
          <w:szCs w:val="24"/>
        </w:rPr>
        <w:t xml:space="preserve">, but they all have limitations. </w:t>
      </w:r>
      <w:r w:rsidR="009606A0" w:rsidRPr="00883DCA">
        <w:rPr>
          <w:rFonts w:ascii="Book Antiqua" w:hAnsi="Book Antiqua" w:cs="Times New Roman"/>
          <w:sz w:val="24"/>
          <w:szCs w:val="24"/>
        </w:rPr>
        <w:t>We retrospectively analyzed the record</w:t>
      </w:r>
      <w:r w:rsidR="009606A0" w:rsidRPr="00883DCA">
        <w:rPr>
          <w:rFonts w:ascii="Book Antiqua" w:hAnsi="Book Antiqua" w:cs="Times New Roman"/>
          <w:sz w:val="24"/>
          <w:szCs w:val="24"/>
        </w:rPr>
        <w:t>s of 52 adult patients with idiopathic testicular hydrocele who underwent a new minimally invasive technique for individualized treatment of testicular hydrocele f</w:t>
      </w:r>
      <w:r w:rsidRPr="00883DCA">
        <w:rPr>
          <w:rFonts w:ascii="Book Antiqua" w:hAnsi="Book Antiqua" w:cs="Times New Roman"/>
          <w:sz w:val="24"/>
          <w:szCs w:val="24"/>
        </w:rPr>
        <w:t xml:space="preserve">rom September 2010 to January 2018. </w:t>
      </w:r>
    </w:p>
    <w:p w14:paraId="5BE2E7A4" w14:textId="77777777" w:rsidR="00441E86" w:rsidRPr="00883DCA" w:rsidRDefault="00441E86" w:rsidP="009D6D4A">
      <w:pPr>
        <w:spacing w:line="360" w:lineRule="auto"/>
        <w:rPr>
          <w:rFonts w:ascii="Book Antiqua" w:hAnsi="Book Antiqua" w:cs="Times New Roman"/>
          <w:sz w:val="24"/>
          <w:szCs w:val="24"/>
        </w:rPr>
      </w:pPr>
    </w:p>
    <w:p w14:paraId="76FC9162" w14:textId="77777777" w:rsidR="00963A5E" w:rsidRPr="00883DCA" w:rsidRDefault="00963A5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Research motivation</w:t>
      </w:r>
    </w:p>
    <w:p w14:paraId="2F1D8014" w14:textId="5A14F479" w:rsidR="00441E86" w:rsidRPr="00883DCA" w:rsidRDefault="00963A5E"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To investigate </w:t>
      </w:r>
      <w:r w:rsidR="00FC57D9" w:rsidRPr="00883DCA">
        <w:rPr>
          <w:rFonts w:ascii="Book Antiqua" w:hAnsi="Book Antiqua" w:cs="Times New Roman"/>
          <w:sz w:val="24"/>
          <w:szCs w:val="24"/>
        </w:rPr>
        <w:t xml:space="preserve">the </w:t>
      </w:r>
      <w:r w:rsidRPr="00883DCA">
        <w:rPr>
          <w:rFonts w:ascii="Book Antiqua" w:hAnsi="Book Antiqua" w:cs="Times New Roman"/>
          <w:sz w:val="24"/>
          <w:szCs w:val="24"/>
        </w:rPr>
        <w:t>feasibility of this individualized treatment.</w:t>
      </w:r>
    </w:p>
    <w:p w14:paraId="52624C65" w14:textId="7B921ADD" w:rsidR="00963A5E" w:rsidRPr="00883DCA" w:rsidRDefault="00963A5E"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 </w:t>
      </w:r>
    </w:p>
    <w:p w14:paraId="201998D5" w14:textId="77777777" w:rsidR="00963A5E" w:rsidRPr="00883DCA" w:rsidRDefault="00963A5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Research objectives</w:t>
      </w:r>
    </w:p>
    <w:p w14:paraId="1108EA90" w14:textId="25175112" w:rsidR="00963A5E" w:rsidRPr="00883DCA" w:rsidRDefault="00963A5E"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To </w:t>
      </w:r>
      <w:r w:rsidR="00D37BE0" w:rsidRPr="00883DCA">
        <w:rPr>
          <w:rFonts w:ascii="Book Antiqua" w:hAnsi="Book Antiqua" w:cs="Times New Roman"/>
          <w:sz w:val="24"/>
          <w:szCs w:val="24"/>
        </w:rPr>
        <w:t>present a new met</w:t>
      </w:r>
      <w:r w:rsidR="00333F96" w:rsidRPr="00883DCA">
        <w:rPr>
          <w:rFonts w:ascii="Book Antiqua" w:hAnsi="Book Antiqua" w:cs="Times New Roman"/>
          <w:sz w:val="24"/>
          <w:szCs w:val="24"/>
        </w:rPr>
        <w:t>hod of</w:t>
      </w:r>
      <w:r w:rsidRPr="00883DCA">
        <w:rPr>
          <w:rFonts w:ascii="Book Antiqua" w:hAnsi="Book Antiqua" w:cs="Times New Roman"/>
          <w:sz w:val="24"/>
          <w:szCs w:val="24"/>
        </w:rPr>
        <w:t xml:space="preserve"> treatment </w:t>
      </w:r>
      <w:r w:rsidR="00333F96" w:rsidRPr="00883DCA">
        <w:rPr>
          <w:rFonts w:ascii="Book Antiqua" w:hAnsi="Book Antiqua" w:cs="Times New Roman"/>
          <w:sz w:val="24"/>
          <w:szCs w:val="24"/>
        </w:rPr>
        <w:t xml:space="preserve">of </w:t>
      </w:r>
      <w:r w:rsidRPr="00883DCA">
        <w:rPr>
          <w:rFonts w:ascii="Book Antiqua" w:hAnsi="Book Antiqua" w:cs="Times New Roman"/>
          <w:sz w:val="24"/>
          <w:szCs w:val="24"/>
        </w:rPr>
        <w:t>adult patients with idiopathic testicular hydrocele</w:t>
      </w:r>
      <w:r w:rsidR="00441E86" w:rsidRPr="00883DCA">
        <w:rPr>
          <w:rFonts w:ascii="Book Antiqua" w:hAnsi="Book Antiqua" w:cs="Times New Roman"/>
          <w:sz w:val="24"/>
          <w:szCs w:val="24"/>
        </w:rPr>
        <w:t>.</w:t>
      </w:r>
    </w:p>
    <w:p w14:paraId="7B6119A2" w14:textId="77777777" w:rsidR="00441E86" w:rsidRPr="00883DCA" w:rsidRDefault="00441E86" w:rsidP="009D6D4A">
      <w:pPr>
        <w:spacing w:line="360" w:lineRule="auto"/>
        <w:rPr>
          <w:rFonts w:ascii="Book Antiqua" w:hAnsi="Book Antiqua" w:cs="Times New Roman"/>
          <w:sz w:val="24"/>
          <w:szCs w:val="24"/>
        </w:rPr>
      </w:pPr>
    </w:p>
    <w:p w14:paraId="1E1B5F38" w14:textId="77777777" w:rsidR="00963A5E" w:rsidRPr="00883DCA" w:rsidRDefault="00963A5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Research methods</w:t>
      </w:r>
    </w:p>
    <w:p w14:paraId="1B20B712" w14:textId="729660BE" w:rsidR="00963A5E" w:rsidRPr="00883DCA" w:rsidRDefault="00EE413C"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The study subjects were </w:t>
      </w:r>
      <w:r w:rsidR="00963A5E" w:rsidRPr="00883DCA">
        <w:rPr>
          <w:rFonts w:ascii="Book Antiqua" w:hAnsi="Book Antiqua" w:cs="Times New Roman"/>
          <w:sz w:val="24"/>
          <w:szCs w:val="24"/>
        </w:rPr>
        <w:t xml:space="preserve">52 adult patients with idiopathic testicular hydrocele </w:t>
      </w:r>
      <w:r w:rsidRPr="00883DCA">
        <w:rPr>
          <w:rFonts w:ascii="Book Antiqua" w:hAnsi="Book Antiqua" w:cs="Times New Roman"/>
          <w:sz w:val="24"/>
          <w:szCs w:val="24"/>
        </w:rPr>
        <w:t xml:space="preserve">who underwent the </w:t>
      </w:r>
      <w:r w:rsidR="00247703" w:rsidRPr="00883DCA">
        <w:rPr>
          <w:rFonts w:ascii="Book Antiqua" w:hAnsi="Book Antiqua" w:cs="Times New Roman"/>
          <w:sz w:val="24"/>
          <w:szCs w:val="24"/>
        </w:rPr>
        <w:t>minimally invasive procedure</w:t>
      </w:r>
      <w:r w:rsidR="00963A5E" w:rsidRPr="00883DCA">
        <w:rPr>
          <w:rFonts w:ascii="Book Antiqua" w:hAnsi="Book Antiqua" w:cs="Times New Roman"/>
          <w:sz w:val="24"/>
          <w:szCs w:val="24"/>
        </w:rPr>
        <w:t>. We designed the resection of the sheath of the tunica vaginalis according to the maximum diameter (d) of the hydrocele by ultrasound</w:t>
      </w:r>
      <w:r w:rsidR="00247703" w:rsidRPr="00883DCA">
        <w:rPr>
          <w:rFonts w:ascii="Book Antiqua" w:hAnsi="Book Antiqua" w:cs="Times New Roman"/>
          <w:sz w:val="24"/>
          <w:szCs w:val="24"/>
        </w:rPr>
        <w:t>;</w:t>
      </w:r>
      <w:r w:rsidR="00963A5E" w:rsidRPr="00883DCA">
        <w:rPr>
          <w:rFonts w:ascii="Book Antiqua" w:hAnsi="Book Antiqua" w:cs="Times New Roman"/>
          <w:sz w:val="24"/>
          <w:szCs w:val="24"/>
        </w:rPr>
        <w:t xml:space="preserve"> the maximum diameter of the removal sheath was </w:t>
      </w:r>
      <w:r w:rsidR="00247703" w:rsidRPr="00883DCA">
        <w:rPr>
          <w:rFonts w:ascii="Book Antiqua" w:hAnsi="Book Antiqua" w:cs="Times New Roman"/>
          <w:sz w:val="24"/>
          <w:szCs w:val="24"/>
        </w:rPr>
        <w:t>estimated as</w:t>
      </w:r>
      <w:r w:rsidR="00963A5E" w:rsidRPr="00883DCA">
        <w:rPr>
          <w:rFonts w:ascii="Book Antiqua" w:hAnsi="Book Antiqua" w:cs="Times New Roman"/>
          <w:sz w:val="24"/>
          <w:szCs w:val="24"/>
        </w:rPr>
        <w:t xml:space="preserve"> πd/2. A 2-cm incision in the anterior wall of the scrotum was made, </w:t>
      </w:r>
      <w:r w:rsidR="00247703" w:rsidRPr="00883DCA">
        <w:rPr>
          <w:rFonts w:ascii="Book Antiqua" w:hAnsi="Book Antiqua" w:cs="Times New Roman"/>
          <w:sz w:val="24"/>
          <w:szCs w:val="24"/>
        </w:rPr>
        <w:t>throu</w:t>
      </w:r>
      <w:r w:rsidR="00247703" w:rsidRPr="00883DCA">
        <w:rPr>
          <w:rFonts w:ascii="Book Antiqua" w:hAnsi="Book Antiqua" w:cs="Times New Roman"/>
          <w:sz w:val="24"/>
          <w:szCs w:val="24"/>
        </w:rPr>
        <w:t>gh w</w:t>
      </w:r>
      <w:r w:rsidR="007F0684">
        <w:rPr>
          <w:rFonts w:ascii="Book Antiqua" w:hAnsi="Book Antiqua" w:cs="Times New Roman"/>
          <w:sz w:val="24"/>
          <w:szCs w:val="24"/>
        </w:rPr>
        <w:t>h</w:t>
      </w:r>
      <w:r w:rsidR="00247703" w:rsidRPr="00883DCA">
        <w:rPr>
          <w:rFonts w:ascii="Book Antiqua" w:hAnsi="Book Antiqua" w:cs="Times New Roman"/>
          <w:sz w:val="24"/>
          <w:szCs w:val="24"/>
        </w:rPr>
        <w:t>i</w:t>
      </w:r>
      <w:r w:rsidR="007F0684">
        <w:rPr>
          <w:rFonts w:ascii="Book Antiqua" w:hAnsi="Book Antiqua" w:cs="Times New Roman"/>
          <w:sz w:val="24"/>
          <w:szCs w:val="24"/>
        </w:rPr>
        <w:t>c</w:t>
      </w:r>
      <w:r w:rsidR="00247703" w:rsidRPr="00883DCA">
        <w:rPr>
          <w:rFonts w:ascii="Book Antiqua" w:hAnsi="Book Antiqua" w:cs="Times New Roman"/>
          <w:sz w:val="24"/>
          <w:szCs w:val="24"/>
        </w:rPr>
        <w:t xml:space="preserve">h </w:t>
      </w:r>
      <w:r w:rsidR="00963A5E" w:rsidRPr="00883DCA">
        <w:rPr>
          <w:rFonts w:ascii="Book Antiqua" w:hAnsi="Book Antiqua" w:cs="Times New Roman"/>
          <w:sz w:val="24"/>
          <w:szCs w:val="24"/>
        </w:rPr>
        <w:t xml:space="preserve">the sheath of the tunica vaginalis was </w:t>
      </w:r>
      <w:r w:rsidR="00E32197" w:rsidRPr="00883DCA">
        <w:rPr>
          <w:rFonts w:ascii="Book Antiqua" w:hAnsi="Book Antiqua" w:cs="Times New Roman"/>
          <w:sz w:val="24"/>
          <w:szCs w:val="24"/>
        </w:rPr>
        <w:t xml:space="preserve">pulled out </w:t>
      </w:r>
      <w:r w:rsidR="00247703" w:rsidRPr="00883DCA">
        <w:rPr>
          <w:rFonts w:ascii="Book Antiqua" w:hAnsi="Book Antiqua" w:cs="Times New Roman"/>
          <w:sz w:val="24"/>
          <w:szCs w:val="24"/>
        </w:rPr>
        <w:t xml:space="preserve">and </w:t>
      </w:r>
      <w:r w:rsidR="00963A5E" w:rsidRPr="00883DCA">
        <w:rPr>
          <w:rFonts w:ascii="Book Antiqua" w:hAnsi="Book Antiqua" w:cs="Times New Roman"/>
          <w:sz w:val="24"/>
          <w:szCs w:val="24"/>
        </w:rPr>
        <w:t xml:space="preserve">peeled </w:t>
      </w:r>
      <w:r w:rsidR="00247703" w:rsidRPr="00883DCA">
        <w:rPr>
          <w:rFonts w:ascii="Book Antiqua" w:hAnsi="Book Antiqua" w:cs="Times New Roman"/>
          <w:sz w:val="24"/>
          <w:szCs w:val="24"/>
        </w:rPr>
        <w:t>away from the underlying scrotal contents</w:t>
      </w:r>
      <w:r w:rsidR="00963A5E" w:rsidRPr="00883DCA">
        <w:rPr>
          <w:rFonts w:ascii="Book Antiqua" w:hAnsi="Book Antiqua" w:cs="Times New Roman"/>
          <w:sz w:val="24"/>
          <w:szCs w:val="24"/>
        </w:rPr>
        <w:t xml:space="preserve">. After the sheath was </w:t>
      </w:r>
      <w:r w:rsidR="00E32197" w:rsidRPr="00883DCA">
        <w:rPr>
          <w:rFonts w:ascii="Book Antiqua" w:hAnsi="Book Antiqua" w:cs="Times New Roman"/>
          <w:sz w:val="24"/>
          <w:szCs w:val="24"/>
        </w:rPr>
        <w:t xml:space="preserve">dissected </w:t>
      </w:r>
      <w:r w:rsidR="00963A5E" w:rsidRPr="00883DCA">
        <w:rPr>
          <w:rFonts w:ascii="Book Antiqua" w:hAnsi="Book Antiqua" w:cs="Times New Roman"/>
          <w:sz w:val="24"/>
          <w:szCs w:val="24"/>
        </w:rPr>
        <w:t xml:space="preserve">to the predetermined </w:t>
      </w:r>
      <w:r w:rsidR="00247703" w:rsidRPr="00883DCA">
        <w:rPr>
          <w:rFonts w:ascii="Book Antiqua" w:hAnsi="Book Antiqua" w:cs="Times New Roman"/>
          <w:sz w:val="24"/>
          <w:szCs w:val="24"/>
        </w:rPr>
        <w:t>extent</w:t>
      </w:r>
      <w:r w:rsidR="00963A5E" w:rsidRPr="00883DCA">
        <w:rPr>
          <w:rFonts w:ascii="Book Antiqua" w:hAnsi="Book Antiqua" w:cs="Times New Roman"/>
          <w:sz w:val="24"/>
          <w:szCs w:val="24"/>
        </w:rPr>
        <w:t xml:space="preserve">, </w:t>
      </w:r>
      <w:r w:rsidR="00E32197" w:rsidRPr="00883DCA">
        <w:rPr>
          <w:rFonts w:ascii="Book Antiqua" w:hAnsi="Book Antiqua" w:cs="Times New Roman"/>
          <w:sz w:val="24"/>
          <w:szCs w:val="24"/>
        </w:rPr>
        <w:t>it</w:t>
      </w:r>
      <w:r w:rsidR="00963A5E" w:rsidRPr="00883DCA">
        <w:rPr>
          <w:rFonts w:ascii="Book Antiqua" w:hAnsi="Book Antiqua" w:cs="Times New Roman"/>
          <w:sz w:val="24"/>
          <w:szCs w:val="24"/>
        </w:rPr>
        <w:t xml:space="preserve"> was removed. The intraopera</w:t>
      </w:r>
      <w:r w:rsidR="00963A5E" w:rsidRPr="00883DCA">
        <w:rPr>
          <w:rFonts w:ascii="Book Antiqua" w:hAnsi="Book Antiqua" w:cs="Times New Roman"/>
          <w:sz w:val="24"/>
          <w:szCs w:val="24"/>
        </w:rPr>
        <w:t>tive findings and postoperative complications were analyzed.</w:t>
      </w:r>
    </w:p>
    <w:p w14:paraId="786F2D98" w14:textId="77777777" w:rsidR="00441E86" w:rsidRPr="00883DCA" w:rsidRDefault="00441E86" w:rsidP="009D6D4A">
      <w:pPr>
        <w:spacing w:line="360" w:lineRule="auto"/>
        <w:rPr>
          <w:rFonts w:ascii="Book Antiqua" w:hAnsi="Book Antiqua" w:cs="Times New Roman"/>
          <w:sz w:val="24"/>
          <w:szCs w:val="24"/>
        </w:rPr>
      </w:pPr>
    </w:p>
    <w:p w14:paraId="511BEB34" w14:textId="77777777" w:rsidR="00963A5E" w:rsidRPr="00883DCA" w:rsidRDefault="00963A5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Research results</w:t>
      </w:r>
    </w:p>
    <w:p w14:paraId="371B168A" w14:textId="1AB6F591" w:rsidR="00963A5E" w:rsidRPr="00883DCA" w:rsidRDefault="00963A5E" w:rsidP="009D6D4A">
      <w:pPr>
        <w:spacing w:line="360" w:lineRule="auto"/>
        <w:rPr>
          <w:rFonts w:ascii="Book Antiqua" w:hAnsi="Book Antiqua" w:cs="Times New Roman"/>
          <w:sz w:val="24"/>
          <w:szCs w:val="24"/>
        </w:rPr>
      </w:pPr>
      <w:r w:rsidRPr="00883DCA">
        <w:rPr>
          <w:rFonts w:ascii="Book Antiqua" w:hAnsi="Book Antiqua" w:cs="Times New Roman"/>
          <w:sz w:val="24"/>
          <w:szCs w:val="24"/>
        </w:rPr>
        <w:lastRenderedPageBreak/>
        <w:t>All patients were successfully treated with</w:t>
      </w:r>
      <w:r w:rsidR="001A1C0A" w:rsidRPr="00883DCA">
        <w:rPr>
          <w:rFonts w:ascii="Book Antiqua" w:hAnsi="Book Antiqua" w:cs="Times New Roman"/>
          <w:sz w:val="24"/>
          <w:szCs w:val="24"/>
        </w:rPr>
        <w:t>in</w:t>
      </w:r>
      <w:r w:rsidRPr="00883DCA">
        <w:rPr>
          <w:rFonts w:ascii="Book Antiqua" w:hAnsi="Book Antiqua" w:cs="Times New Roman"/>
          <w:sz w:val="24"/>
          <w:szCs w:val="24"/>
        </w:rPr>
        <w:t xml:space="preserve"> a median operation time of 18 minutes. The median maximum diameter of the effusion on ultrasound was 3.5 cm, and the median maximum diameter of the resected sheath was 5.5 cm. Complications occurre</w:t>
      </w:r>
      <w:r w:rsidRPr="00883DCA">
        <w:rPr>
          <w:rFonts w:ascii="Book Antiqua" w:hAnsi="Book Antiqua" w:cs="Times New Roman"/>
          <w:sz w:val="24"/>
          <w:szCs w:val="24"/>
        </w:rPr>
        <w:t xml:space="preserve">d in </w:t>
      </w:r>
      <w:r w:rsidR="007F0684">
        <w:rPr>
          <w:rFonts w:ascii="Book Antiqua" w:hAnsi="Book Antiqua" w:cs="Times New Roman"/>
          <w:sz w:val="24"/>
          <w:szCs w:val="24"/>
        </w:rPr>
        <w:t>four</w:t>
      </w:r>
      <w:r w:rsidRPr="00883DCA">
        <w:rPr>
          <w:rFonts w:ascii="Book Antiqua" w:hAnsi="Book Antiqua" w:cs="Times New Roman"/>
          <w:sz w:val="24"/>
          <w:szCs w:val="24"/>
        </w:rPr>
        <w:t xml:space="preserve"> (7.7%)</w:t>
      </w:r>
      <w:r w:rsidR="007F0684" w:rsidRPr="007F0684">
        <w:rPr>
          <w:rFonts w:ascii="Book Antiqua" w:hAnsi="Book Antiqua" w:cs="Times New Roman"/>
          <w:sz w:val="24"/>
          <w:szCs w:val="24"/>
        </w:rPr>
        <w:t xml:space="preserve"> </w:t>
      </w:r>
      <w:r w:rsidR="007F0684" w:rsidRPr="00883DCA">
        <w:rPr>
          <w:rFonts w:ascii="Book Antiqua" w:hAnsi="Book Antiqua" w:cs="Times New Roman"/>
          <w:sz w:val="24"/>
          <w:szCs w:val="24"/>
        </w:rPr>
        <w:t>patients</w:t>
      </w:r>
      <w:r w:rsidRPr="00883DCA">
        <w:rPr>
          <w:rFonts w:ascii="Book Antiqua" w:hAnsi="Book Antiqua" w:cs="Times New Roman"/>
          <w:sz w:val="24"/>
          <w:szCs w:val="24"/>
        </w:rPr>
        <w:t xml:space="preserve">: </w:t>
      </w:r>
      <w:r w:rsidR="007F0684">
        <w:rPr>
          <w:rFonts w:ascii="Book Antiqua" w:hAnsi="Book Antiqua" w:cs="Times New Roman"/>
          <w:sz w:val="24"/>
          <w:szCs w:val="24"/>
        </w:rPr>
        <w:t>two</w:t>
      </w:r>
      <w:r w:rsidRPr="00883DCA">
        <w:rPr>
          <w:rFonts w:ascii="Book Antiqua" w:hAnsi="Book Antiqua" w:cs="Times New Roman"/>
          <w:sz w:val="24"/>
          <w:szCs w:val="24"/>
        </w:rPr>
        <w:t xml:space="preserve"> (3.8%) </w:t>
      </w:r>
      <w:r w:rsidR="007F0684">
        <w:rPr>
          <w:rFonts w:ascii="Book Antiqua" w:hAnsi="Book Antiqua" w:cs="Times New Roman"/>
          <w:sz w:val="24"/>
          <w:szCs w:val="24"/>
        </w:rPr>
        <w:t xml:space="preserve">cases </w:t>
      </w:r>
      <w:r w:rsidRPr="00883DCA">
        <w:rPr>
          <w:rFonts w:ascii="Book Antiqua" w:hAnsi="Book Antiqua" w:cs="Times New Roman"/>
          <w:sz w:val="24"/>
          <w:szCs w:val="24"/>
        </w:rPr>
        <w:t xml:space="preserve">of mild scrotal edema, </w:t>
      </w:r>
      <w:r w:rsidR="009504BE">
        <w:rPr>
          <w:rFonts w:ascii="Book Antiqua" w:hAnsi="Book Antiqua" w:cs="Times New Roman"/>
          <w:sz w:val="24"/>
          <w:szCs w:val="24"/>
        </w:rPr>
        <w:t>one</w:t>
      </w:r>
      <w:r w:rsidRPr="00883DCA">
        <w:rPr>
          <w:rFonts w:ascii="Book Antiqua" w:hAnsi="Book Antiqua" w:cs="Times New Roman"/>
          <w:sz w:val="24"/>
          <w:szCs w:val="24"/>
        </w:rPr>
        <w:t xml:space="preserve"> (1.9%) </w:t>
      </w:r>
      <w:r w:rsidR="009504BE">
        <w:rPr>
          <w:rFonts w:ascii="Book Antiqua" w:hAnsi="Book Antiqua" w:cs="Times New Roman"/>
          <w:sz w:val="24"/>
          <w:szCs w:val="24"/>
        </w:rPr>
        <w:t xml:space="preserve">case </w:t>
      </w:r>
      <w:r w:rsidRPr="00883DCA">
        <w:rPr>
          <w:rFonts w:ascii="Book Antiqua" w:hAnsi="Book Antiqua" w:cs="Times New Roman"/>
          <w:sz w:val="24"/>
          <w:szCs w:val="24"/>
        </w:rPr>
        <w:t xml:space="preserve">of scrotal hematoma, and </w:t>
      </w:r>
      <w:r w:rsidR="009504BE">
        <w:rPr>
          <w:rFonts w:ascii="Book Antiqua" w:hAnsi="Book Antiqua" w:cs="Times New Roman"/>
          <w:sz w:val="24"/>
          <w:szCs w:val="24"/>
        </w:rPr>
        <w:t>one</w:t>
      </w:r>
      <w:r w:rsidRPr="00883DCA">
        <w:rPr>
          <w:rFonts w:ascii="Book Antiqua" w:hAnsi="Book Antiqua" w:cs="Times New Roman"/>
          <w:sz w:val="24"/>
          <w:szCs w:val="24"/>
        </w:rPr>
        <w:t xml:space="preserve"> (1.9%) </w:t>
      </w:r>
      <w:r w:rsidR="009504BE">
        <w:rPr>
          <w:rFonts w:ascii="Book Antiqua" w:hAnsi="Book Antiqua" w:cs="Times New Roman"/>
          <w:sz w:val="24"/>
          <w:szCs w:val="24"/>
        </w:rPr>
        <w:t xml:space="preserve">case </w:t>
      </w:r>
      <w:r w:rsidRPr="00883DCA">
        <w:rPr>
          <w:rFonts w:ascii="Book Antiqua" w:hAnsi="Book Antiqua" w:cs="Times New Roman"/>
          <w:sz w:val="24"/>
          <w:szCs w:val="24"/>
        </w:rPr>
        <w:t xml:space="preserve">of wound infection. All of the complications were grade I-II. Recurrent hydrocele, chronic scrotal pain, and testicular atrophy were not observed during a median follow-up </w:t>
      </w:r>
      <w:r w:rsidR="007F0684">
        <w:rPr>
          <w:rFonts w:ascii="Book Antiqua" w:hAnsi="Book Antiqua" w:cs="Times New Roman"/>
          <w:sz w:val="24"/>
          <w:szCs w:val="24"/>
        </w:rPr>
        <w:t xml:space="preserve">period </w:t>
      </w:r>
      <w:r w:rsidRPr="00883DCA">
        <w:rPr>
          <w:rFonts w:ascii="Book Antiqua" w:hAnsi="Book Antiqua" w:cs="Times New Roman"/>
          <w:sz w:val="24"/>
          <w:szCs w:val="24"/>
        </w:rPr>
        <w:t>of 12 mo.</w:t>
      </w:r>
    </w:p>
    <w:p w14:paraId="18CE9744" w14:textId="77777777" w:rsidR="00441E86" w:rsidRPr="00883DCA" w:rsidRDefault="00441E86" w:rsidP="009D6D4A">
      <w:pPr>
        <w:spacing w:line="360" w:lineRule="auto"/>
        <w:rPr>
          <w:rFonts w:ascii="Book Antiqua" w:hAnsi="Book Antiqua" w:cs="Times New Roman"/>
          <w:sz w:val="24"/>
          <w:szCs w:val="24"/>
        </w:rPr>
      </w:pPr>
    </w:p>
    <w:p w14:paraId="253C6E26" w14:textId="77777777" w:rsidR="00963A5E" w:rsidRPr="00883DCA" w:rsidRDefault="00963A5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Research conclusions</w:t>
      </w:r>
    </w:p>
    <w:p w14:paraId="1A5A5C42" w14:textId="5C5F9036" w:rsidR="00963A5E" w:rsidRPr="00883DCA" w:rsidRDefault="00963A5E"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We report a new technique for </w:t>
      </w:r>
      <w:r w:rsidR="001A1C0A" w:rsidRPr="00883DCA">
        <w:rPr>
          <w:rFonts w:ascii="Book Antiqua" w:hAnsi="Book Antiqua" w:cs="Times New Roman"/>
          <w:sz w:val="24"/>
          <w:szCs w:val="24"/>
        </w:rPr>
        <w:t xml:space="preserve">the </w:t>
      </w:r>
      <w:r w:rsidRPr="00883DCA">
        <w:rPr>
          <w:rFonts w:ascii="Book Antiqua" w:hAnsi="Book Antiqua" w:cs="Times New Roman"/>
          <w:sz w:val="24"/>
          <w:szCs w:val="24"/>
        </w:rPr>
        <w:t>individualized treatment of testicular hydrocele, which is quan</w:t>
      </w:r>
      <w:r w:rsidRPr="00883DCA">
        <w:rPr>
          <w:rFonts w:ascii="Book Antiqua" w:hAnsi="Book Antiqua" w:cs="Times New Roman"/>
          <w:sz w:val="24"/>
          <w:szCs w:val="24"/>
        </w:rPr>
        <w:t>titative</w:t>
      </w:r>
      <w:r w:rsidR="007F0684">
        <w:rPr>
          <w:rFonts w:ascii="Book Antiqua" w:hAnsi="Book Antiqua" w:cs="Times New Roman"/>
          <w:sz w:val="24"/>
          <w:szCs w:val="24"/>
        </w:rPr>
        <w:t xml:space="preserve"> and</w:t>
      </w:r>
      <w:r w:rsidR="007F0684" w:rsidRPr="00883DCA">
        <w:rPr>
          <w:rFonts w:ascii="Book Antiqua" w:hAnsi="Book Antiqua" w:cs="Times New Roman"/>
          <w:sz w:val="24"/>
          <w:szCs w:val="24"/>
        </w:rPr>
        <w:t xml:space="preserve"> </w:t>
      </w:r>
      <w:r w:rsidRPr="00883DCA">
        <w:rPr>
          <w:rFonts w:ascii="Book Antiqua" w:hAnsi="Book Antiqua" w:cs="Times New Roman"/>
          <w:sz w:val="24"/>
          <w:szCs w:val="24"/>
        </w:rPr>
        <w:t>minimally invasive</w:t>
      </w:r>
      <w:r w:rsidR="007F0684">
        <w:rPr>
          <w:rFonts w:ascii="Book Antiqua" w:hAnsi="Book Antiqua" w:cs="Times New Roman"/>
          <w:sz w:val="24"/>
          <w:szCs w:val="24"/>
        </w:rPr>
        <w:t xml:space="preserve"> </w:t>
      </w:r>
      <w:r w:rsidRPr="00883DCA">
        <w:rPr>
          <w:rFonts w:ascii="Book Antiqua" w:hAnsi="Book Antiqua" w:cs="Times New Roman"/>
          <w:sz w:val="24"/>
          <w:szCs w:val="24"/>
        </w:rPr>
        <w:t>an</w:t>
      </w:r>
      <w:r w:rsidRPr="00883DCA">
        <w:rPr>
          <w:rFonts w:ascii="Book Antiqua" w:hAnsi="Book Antiqua" w:cs="Times New Roman"/>
          <w:sz w:val="24"/>
          <w:szCs w:val="24"/>
        </w:rPr>
        <w:t xml:space="preserve">d yields good outcomes. </w:t>
      </w:r>
    </w:p>
    <w:p w14:paraId="17920926" w14:textId="77777777" w:rsidR="00963A5E" w:rsidRPr="00883DCA" w:rsidRDefault="00963A5E" w:rsidP="009D6D4A">
      <w:pPr>
        <w:spacing w:line="360" w:lineRule="auto"/>
        <w:rPr>
          <w:rFonts w:ascii="Book Antiqua" w:hAnsi="Book Antiqua" w:cs="Times New Roman"/>
          <w:sz w:val="24"/>
          <w:szCs w:val="24"/>
        </w:rPr>
      </w:pPr>
    </w:p>
    <w:p w14:paraId="5875C0FC" w14:textId="77777777" w:rsidR="00963A5E" w:rsidRPr="00883DCA" w:rsidRDefault="00963A5E" w:rsidP="009D6D4A">
      <w:pPr>
        <w:spacing w:line="360" w:lineRule="auto"/>
        <w:rPr>
          <w:rFonts w:ascii="Book Antiqua" w:hAnsi="Book Antiqua" w:cs="Times New Roman"/>
          <w:b/>
          <w:i/>
          <w:sz w:val="24"/>
          <w:szCs w:val="24"/>
        </w:rPr>
      </w:pPr>
      <w:r w:rsidRPr="00883DCA">
        <w:rPr>
          <w:rFonts w:ascii="Book Antiqua" w:hAnsi="Book Antiqua" w:cs="Times New Roman"/>
          <w:b/>
          <w:i/>
          <w:sz w:val="24"/>
          <w:szCs w:val="24"/>
        </w:rPr>
        <w:t xml:space="preserve">Research perspectives </w:t>
      </w:r>
    </w:p>
    <w:p w14:paraId="387956A5" w14:textId="13CA6B9B" w:rsidR="00963A5E" w:rsidRPr="00883DCA" w:rsidRDefault="00963A5E" w:rsidP="009D6D4A">
      <w:pPr>
        <w:spacing w:line="360" w:lineRule="auto"/>
        <w:rPr>
          <w:rFonts w:ascii="Book Antiqua" w:hAnsi="Book Antiqua" w:cs="Times New Roman"/>
          <w:sz w:val="24"/>
          <w:szCs w:val="24"/>
        </w:rPr>
      </w:pPr>
      <w:r w:rsidRPr="00883DCA">
        <w:rPr>
          <w:rFonts w:ascii="Book Antiqua" w:hAnsi="Book Antiqua" w:cs="Times New Roman"/>
          <w:sz w:val="24"/>
          <w:szCs w:val="24"/>
        </w:rPr>
        <w:t xml:space="preserve">We provide a promising application of </w:t>
      </w:r>
      <w:r w:rsidR="00E35AC5" w:rsidRPr="00883DCA">
        <w:rPr>
          <w:rFonts w:ascii="Book Antiqua" w:hAnsi="Book Antiqua" w:cs="Times New Roman"/>
          <w:sz w:val="24"/>
          <w:szCs w:val="24"/>
        </w:rPr>
        <w:t xml:space="preserve">this </w:t>
      </w:r>
      <w:r w:rsidRPr="00883DCA">
        <w:rPr>
          <w:rFonts w:ascii="Book Antiqua" w:hAnsi="Book Antiqua" w:cs="Times New Roman"/>
          <w:sz w:val="24"/>
          <w:szCs w:val="24"/>
        </w:rPr>
        <w:t xml:space="preserve">individualized treatment for hydrocele; more clinical studies may be needed to verify </w:t>
      </w:r>
      <w:r w:rsidR="001A1C0A" w:rsidRPr="00883DCA">
        <w:rPr>
          <w:rFonts w:ascii="Book Antiqua" w:hAnsi="Book Antiqua" w:cs="Times New Roman"/>
          <w:sz w:val="24"/>
          <w:szCs w:val="24"/>
        </w:rPr>
        <w:t xml:space="preserve">its </w:t>
      </w:r>
      <w:r w:rsidRPr="00883DCA">
        <w:rPr>
          <w:rFonts w:ascii="Book Antiqua" w:hAnsi="Book Antiqua" w:cs="Times New Roman"/>
          <w:sz w:val="24"/>
          <w:szCs w:val="24"/>
        </w:rPr>
        <w:t>safety and efficacy.</w:t>
      </w:r>
    </w:p>
    <w:p w14:paraId="31C247CB" w14:textId="299DA9A0" w:rsidR="00A466C4" w:rsidRDefault="00A466C4">
      <w:pPr>
        <w:widowControl/>
        <w:jc w:val="left"/>
        <w:rPr>
          <w:rFonts w:ascii="Book Antiqua" w:hAnsi="Book Antiqua" w:cs="Times New Roman"/>
          <w:b/>
          <w:sz w:val="24"/>
          <w:szCs w:val="24"/>
        </w:rPr>
      </w:pPr>
      <w:r>
        <w:rPr>
          <w:rFonts w:ascii="Book Antiqua" w:hAnsi="Book Antiqua" w:cs="Times New Roman"/>
          <w:b/>
          <w:sz w:val="24"/>
          <w:szCs w:val="24"/>
        </w:rPr>
        <w:br w:type="page"/>
      </w:r>
    </w:p>
    <w:p w14:paraId="20813346" w14:textId="58BA321E" w:rsidR="00C47B0C" w:rsidRPr="002372B2" w:rsidRDefault="00A466C4" w:rsidP="002372B2">
      <w:pPr>
        <w:spacing w:line="360" w:lineRule="auto"/>
        <w:rPr>
          <w:rFonts w:ascii="Book Antiqua" w:hAnsi="Book Antiqua" w:cs="Times New Roman"/>
          <w:b/>
          <w:sz w:val="24"/>
          <w:szCs w:val="24"/>
        </w:rPr>
      </w:pPr>
      <w:r w:rsidRPr="002372B2">
        <w:rPr>
          <w:rFonts w:ascii="Book Antiqua" w:hAnsi="Book Antiqua" w:cs="Times New Roman"/>
          <w:b/>
          <w:sz w:val="24"/>
          <w:szCs w:val="24"/>
        </w:rPr>
        <w:lastRenderedPageBreak/>
        <w:t>REFERENCES</w:t>
      </w:r>
    </w:p>
    <w:p w14:paraId="1CCA1A44"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 </w:t>
      </w:r>
      <w:proofErr w:type="spellStart"/>
      <w:r w:rsidRPr="002372B2">
        <w:rPr>
          <w:rFonts w:ascii="Book Antiqua" w:hAnsi="Book Antiqua"/>
          <w:b/>
          <w:sz w:val="24"/>
          <w:szCs w:val="24"/>
        </w:rPr>
        <w:t>Mihmanli</w:t>
      </w:r>
      <w:proofErr w:type="spellEnd"/>
      <w:r w:rsidRPr="002372B2">
        <w:rPr>
          <w:rFonts w:ascii="Book Antiqua" w:hAnsi="Book Antiqua"/>
          <w:b/>
          <w:sz w:val="24"/>
          <w:szCs w:val="24"/>
        </w:rPr>
        <w:t xml:space="preserve"> I</w:t>
      </w:r>
      <w:r w:rsidRPr="002372B2">
        <w:rPr>
          <w:rFonts w:ascii="Book Antiqua" w:hAnsi="Book Antiqua"/>
          <w:sz w:val="24"/>
          <w:szCs w:val="24"/>
        </w:rPr>
        <w:t xml:space="preserve">, </w:t>
      </w:r>
      <w:proofErr w:type="spellStart"/>
      <w:r w:rsidRPr="002372B2">
        <w:rPr>
          <w:rFonts w:ascii="Book Antiqua" w:hAnsi="Book Antiqua"/>
          <w:sz w:val="24"/>
          <w:szCs w:val="24"/>
        </w:rPr>
        <w:t>Kantarci</w:t>
      </w:r>
      <w:proofErr w:type="spellEnd"/>
      <w:r w:rsidRPr="002372B2">
        <w:rPr>
          <w:rFonts w:ascii="Book Antiqua" w:hAnsi="Book Antiqua"/>
          <w:sz w:val="24"/>
          <w:szCs w:val="24"/>
        </w:rPr>
        <w:t xml:space="preserve"> F. Sonography of scrotal abnormalities in adults: an update. </w:t>
      </w:r>
      <w:proofErr w:type="spellStart"/>
      <w:r w:rsidRPr="002372B2">
        <w:rPr>
          <w:rFonts w:ascii="Book Antiqua" w:hAnsi="Book Antiqua"/>
          <w:i/>
          <w:sz w:val="24"/>
          <w:szCs w:val="24"/>
        </w:rPr>
        <w:t>Diagn</w:t>
      </w:r>
      <w:proofErr w:type="spellEnd"/>
      <w:r w:rsidRPr="002372B2">
        <w:rPr>
          <w:rFonts w:ascii="Book Antiqua" w:hAnsi="Book Antiqua"/>
          <w:i/>
          <w:sz w:val="24"/>
          <w:szCs w:val="24"/>
        </w:rPr>
        <w:t xml:space="preserve"> </w:t>
      </w:r>
      <w:proofErr w:type="spellStart"/>
      <w:r w:rsidRPr="002372B2">
        <w:rPr>
          <w:rFonts w:ascii="Book Antiqua" w:hAnsi="Book Antiqua"/>
          <w:i/>
          <w:sz w:val="24"/>
          <w:szCs w:val="24"/>
        </w:rPr>
        <w:t>Interv</w:t>
      </w:r>
      <w:proofErr w:type="spellEnd"/>
      <w:r w:rsidRPr="002372B2">
        <w:rPr>
          <w:rFonts w:ascii="Book Antiqua" w:hAnsi="Book Antiqua"/>
          <w:i/>
          <w:sz w:val="24"/>
          <w:szCs w:val="24"/>
        </w:rPr>
        <w:t xml:space="preserve"> </w:t>
      </w:r>
      <w:proofErr w:type="spellStart"/>
      <w:r w:rsidRPr="002372B2">
        <w:rPr>
          <w:rFonts w:ascii="Book Antiqua" w:hAnsi="Book Antiqua"/>
          <w:i/>
          <w:sz w:val="24"/>
          <w:szCs w:val="24"/>
        </w:rPr>
        <w:t>Radiol</w:t>
      </w:r>
      <w:proofErr w:type="spellEnd"/>
      <w:r w:rsidRPr="002372B2">
        <w:rPr>
          <w:rFonts w:ascii="Book Antiqua" w:hAnsi="Book Antiqua"/>
          <w:sz w:val="24"/>
          <w:szCs w:val="24"/>
        </w:rPr>
        <w:t xml:space="preserve"> 2009; </w:t>
      </w:r>
      <w:r w:rsidRPr="002372B2">
        <w:rPr>
          <w:rFonts w:ascii="Book Antiqua" w:hAnsi="Book Antiqua"/>
          <w:b/>
          <w:sz w:val="24"/>
          <w:szCs w:val="24"/>
        </w:rPr>
        <w:t>15</w:t>
      </w:r>
      <w:r w:rsidRPr="002372B2">
        <w:rPr>
          <w:rFonts w:ascii="Book Antiqua" w:hAnsi="Book Antiqua"/>
          <w:sz w:val="24"/>
          <w:szCs w:val="24"/>
        </w:rPr>
        <w:t>: 64-73 [PMID: 19263378 DOI: 10.1259/</w:t>
      </w:r>
      <w:proofErr w:type="spellStart"/>
      <w:r w:rsidRPr="002372B2">
        <w:rPr>
          <w:rFonts w:ascii="Book Antiqua" w:hAnsi="Book Antiqua"/>
          <w:sz w:val="24"/>
          <w:szCs w:val="24"/>
        </w:rPr>
        <w:t>dmfr</w:t>
      </w:r>
      <w:proofErr w:type="spellEnd"/>
      <w:r w:rsidRPr="002372B2">
        <w:rPr>
          <w:rFonts w:ascii="Book Antiqua" w:hAnsi="Book Antiqua"/>
          <w:sz w:val="24"/>
          <w:szCs w:val="24"/>
        </w:rPr>
        <w:t>/30658647]</w:t>
      </w:r>
    </w:p>
    <w:p w14:paraId="105E7042"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2 </w:t>
      </w:r>
      <w:proofErr w:type="spellStart"/>
      <w:r w:rsidRPr="002372B2">
        <w:rPr>
          <w:rFonts w:ascii="Book Antiqua" w:hAnsi="Book Antiqua"/>
          <w:b/>
          <w:sz w:val="24"/>
          <w:szCs w:val="24"/>
        </w:rPr>
        <w:t>Kiddoo</w:t>
      </w:r>
      <w:proofErr w:type="spellEnd"/>
      <w:r w:rsidRPr="002372B2">
        <w:rPr>
          <w:rFonts w:ascii="Book Antiqua" w:hAnsi="Book Antiqua"/>
          <w:b/>
          <w:sz w:val="24"/>
          <w:szCs w:val="24"/>
        </w:rPr>
        <w:t xml:space="preserve"> DA</w:t>
      </w:r>
      <w:r w:rsidRPr="002372B2">
        <w:rPr>
          <w:rFonts w:ascii="Book Antiqua" w:hAnsi="Book Antiqua"/>
          <w:sz w:val="24"/>
          <w:szCs w:val="24"/>
        </w:rPr>
        <w:t xml:space="preserve">, </w:t>
      </w:r>
      <w:proofErr w:type="spellStart"/>
      <w:r w:rsidRPr="002372B2">
        <w:rPr>
          <w:rFonts w:ascii="Book Antiqua" w:hAnsi="Book Antiqua"/>
          <w:sz w:val="24"/>
          <w:szCs w:val="24"/>
        </w:rPr>
        <w:t>Wollin</w:t>
      </w:r>
      <w:proofErr w:type="spellEnd"/>
      <w:r w:rsidRPr="002372B2">
        <w:rPr>
          <w:rFonts w:ascii="Book Antiqua" w:hAnsi="Book Antiqua"/>
          <w:sz w:val="24"/>
          <w:szCs w:val="24"/>
        </w:rPr>
        <w:t xml:space="preserve"> TA, </w:t>
      </w:r>
      <w:proofErr w:type="spellStart"/>
      <w:r w:rsidRPr="002372B2">
        <w:rPr>
          <w:rFonts w:ascii="Book Antiqua" w:hAnsi="Book Antiqua"/>
          <w:sz w:val="24"/>
          <w:szCs w:val="24"/>
        </w:rPr>
        <w:t>Mador</w:t>
      </w:r>
      <w:proofErr w:type="spellEnd"/>
      <w:r w:rsidRPr="002372B2">
        <w:rPr>
          <w:rFonts w:ascii="Book Antiqua" w:hAnsi="Book Antiqua"/>
          <w:sz w:val="24"/>
          <w:szCs w:val="24"/>
        </w:rPr>
        <w:t xml:space="preserve"> DR. A population based assessment of complications following outpatient </w:t>
      </w:r>
      <w:proofErr w:type="spellStart"/>
      <w:r w:rsidRPr="002372B2">
        <w:rPr>
          <w:rFonts w:ascii="Book Antiqua" w:hAnsi="Book Antiqua"/>
          <w:sz w:val="24"/>
          <w:szCs w:val="24"/>
        </w:rPr>
        <w:t>hydrocelectomy</w:t>
      </w:r>
      <w:proofErr w:type="spellEnd"/>
      <w:r w:rsidRPr="002372B2">
        <w:rPr>
          <w:rFonts w:ascii="Book Antiqua" w:hAnsi="Book Antiqua"/>
          <w:sz w:val="24"/>
          <w:szCs w:val="24"/>
        </w:rPr>
        <w:t xml:space="preserve"> and </w:t>
      </w:r>
      <w:proofErr w:type="spellStart"/>
      <w:r w:rsidRPr="002372B2">
        <w:rPr>
          <w:rFonts w:ascii="Book Antiqua" w:hAnsi="Book Antiqua"/>
          <w:sz w:val="24"/>
          <w:szCs w:val="24"/>
        </w:rPr>
        <w:t>spermatocelectomy</w:t>
      </w:r>
      <w:proofErr w:type="spellEnd"/>
      <w:r w:rsidRPr="002372B2">
        <w:rPr>
          <w:rFonts w:ascii="Book Antiqua" w:hAnsi="Book Antiqua"/>
          <w:sz w:val="24"/>
          <w:szCs w:val="24"/>
        </w:rPr>
        <w:t xml:space="preserve">. </w:t>
      </w:r>
      <w:r w:rsidRPr="002372B2">
        <w:rPr>
          <w:rFonts w:ascii="Book Antiqua" w:hAnsi="Book Antiqua"/>
          <w:i/>
          <w:sz w:val="24"/>
          <w:szCs w:val="24"/>
        </w:rPr>
        <w:t xml:space="preserve">J </w:t>
      </w:r>
      <w:proofErr w:type="spellStart"/>
      <w:r w:rsidRPr="002372B2">
        <w:rPr>
          <w:rFonts w:ascii="Book Antiqua" w:hAnsi="Book Antiqua"/>
          <w:i/>
          <w:sz w:val="24"/>
          <w:szCs w:val="24"/>
        </w:rPr>
        <w:t>Urol</w:t>
      </w:r>
      <w:proofErr w:type="spellEnd"/>
      <w:r w:rsidRPr="002372B2">
        <w:rPr>
          <w:rFonts w:ascii="Book Antiqua" w:hAnsi="Book Antiqua"/>
          <w:sz w:val="24"/>
          <w:szCs w:val="24"/>
        </w:rPr>
        <w:t xml:space="preserve"> 2004; </w:t>
      </w:r>
      <w:r w:rsidRPr="002372B2">
        <w:rPr>
          <w:rFonts w:ascii="Book Antiqua" w:hAnsi="Book Antiqua"/>
          <w:b/>
          <w:sz w:val="24"/>
          <w:szCs w:val="24"/>
        </w:rPr>
        <w:t>171</w:t>
      </w:r>
      <w:r w:rsidRPr="002372B2">
        <w:rPr>
          <w:rFonts w:ascii="Book Antiqua" w:hAnsi="Book Antiqua"/>
          <w:sz w:val="24"/>
          <w:szCs w:val="24"/>
        </w:rPr>
        <w:t>: 746-748 [PMID: 14713801 DOI: 10.1097/01.ju.0000103636.61790.43]</w:t>
      </w:r>
    </w:p>
    <w:p w14:paraId="12054761"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3 </w:t>
      </w:r>
      <w:r w:rsidRPr="002372B2">
        <w:rPr>
          <w:rFonts w:ascii="Book Antiqua" w:hAnsi="Book Antiqua"/>
          <w:b/>
          <w:sz w:val="24"/>
          <w:szCs w:val="24"/>
        </w:rPr>
        <w:t>Saber A</w:t>
      </w:r>
      <w:r w:rsidRPr="002372B2">
        <w:rPr>
          <w:rFonts w:ascii="Book Antiqua" w:hAnsi="Book Antiqua"/>
          <w:sz w:val="24"/>
          <w:szCs w:val="24"/>
        </w:rPr>
        <w:t xml:space="preserve">. Minimally access versus conventional hydrocelectomy: a randomized trial. </w:t>
      </w:r>
      <w:proofErr w:type="spellStart"/>
      <w:r w:rsidRPr="002372B2">
        <w:rPr>
          <w:rFonts w:ascii="Book Antiqua" w:hAnsi="Book Antiqua"/>
          <w:i/>
          <w:sz w:val="24"/>
          <w:szCs w:val="24"/>
        </w:rPr>
        <w:t>Int</w:t>
      </w:r>
      <w:proofErr w:type="spellEnd"/>
      <w:r w:rsidRPr="002372B2">
        <w:rPr>
          <w:rFonts w:ascii="Book Antiqua" w:hAnsi="Book Antiqua"/>
          <w:i/>
          <w:sz w:val="24"/>
          <w:szCs w:val="24"/>
        </w:rPr>
        <w:t xml:space="preserve"> </w:t>
      </w:r>
      <w:proofErr w:type="spellStart"/>
      <w:r w:rsidRPr="002372B2">
        <w:rPr>
          <w:rFonts w:ascii="Book Antiqua" w:hAnsi="Book Antiqua"/>
          <w:i/>
          <w:sz w:val="24"/>
          <w:szCs w:val="24"/>
        </w:rPr>
        <w:t>Braz</w:t>
      </w:r>
      <w:proofErr w:type="spellEnd"/>
      <w:r w:rsidRPr="002372B2">
        <w:rPr>
          <w:rFonts w:ascii="Book Antiqua" w:hAnsi="Book Antiqua"/>
          <w:i/>
          <w:sz w:val="24"/>
          <w:szCs w:val="24"/>
        </w:rPr>
        <w:t xml:space="preserve"> J </w:t>
      </w:r>
      <w:proofErr w:type="spellStart"/>
      <w:r w:rsidRPr="002372B2">
        <w:rPr>
          <w:rFonts w:ascii="Book Antiqua" w:hAnsi="Book Antiqua"/>
          <w:i/>
          <w:sz w:val="24"/>
          <w:szCs w:val="24"/>
        </w:rPr>
        <w:t>Urol</w:t>
      </w:r>
      <w:proofErr w:type="spellEnd"/>
      <w:r w:rsidRPr="002372B2">
        <w:rPr>
          <w:rFonts w:ascii="Book Antiqua" w:hAnsi="Book Antiqua"/>
          <w:sz w:val="24"/>
          <w:szCs w:val="24"/>
        </w:rPr>
        <w:t xml:space="preserve"> 2015; </w:t>
      </w:r>
      <w:r w:rsidRPr="002372B2">
        <w:rPr>
          <w:rFonts w:ascii="Book Antiqua" w:hAnsi="Book Antiqua"/>
          <w:b/>
          <w:sz w:val="24"/>
          <w:szCs w:val="24"/>
        </w:rPr>
        <w:t>41</w:t>
      </w:r>
      <w:r w:rsidRPr="002372B2">
        <w:rPr>
          <w:rFonts w:ascii="Book Antiqua" w:hAnsi="Book Antiqua"/>
          <w:sz w:val="24"/>
          <w:szCs w:val="24"/>
        </w:rPr>
        <w:t>: 750-756 [PMID: 26401869 DOI: 10.1590/S1677-5538.IBJU.2014.0248]</w:t>
      </w:r>
    </w:p>
    <w:p w14:paraId="6F901EF0"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4 </w:t>
      </w:r>
      <w:r w:rsidRPr="002372B2">
        <w:rPr>
          <w:rFonts w:ascii="Book Antiqua" w:hAnsi="Book Antiqua"/>
          <w:b/>
          <w:sz w:val="24"/>
          <w:szCs w:val="24"/>
        </w:rPr>
        <w:t>Saber A</w:t>
      </w:r>
      <w:r w:rsidRPr="002372B2">
        <w:rPr>
          <w:rFonts w:ascii="Book Antiqua" w:hAnsi="Book Antiqua"/>
          <w:sz w:val="24"/>
          <w:szCs w:val="24"/>
        </w:rPr>
        <w:t xml:space="preserve">. New minimally access hydrocelectomy. </w:t>
      </w:r>
      <w:r w:rsidRPr="002372B2">
        <w:rPr>
          <w:rFonts w:ascii="Book Antiqua" w:hAnsi="Book Antiqua"/>
          <w:i/>
          <w:sz w:val="24"/>
          <w:szCs w:val="24"/>
        </w:rPr>
        <w:t>Urology</w:t>
      </w:r>
      <w:r w:rsidRPr="002372B2">
        <w:rPr>
          <w:rFonts w:ascii="Book Antiqua" w:hAnsi="Book Antiqua"/>
          <w:sz w:val="24"/>
          <w:szCs w:val="24"/>
        </w:rPr>
        <w:t xml:space="preserve"> 2011; </w:t>
      </w:r>
      <w:r w:rsidRPr="002372B2">
        <w:rPr>
          <w:rFonts w:ascii="Book Antiqua" w:hAnsi="Book Antiqua"/>
          <w:b/>
          <w:sz w:val="24"/>
          <w:szCs w:val="24"/>
        </w:rPr>
        <w:t>77</w:t>
      </w:r>
      <w:r w:rsidRPr="002372B2">
        <w:rPr>
          <w:rFonts w:ascii="Book Antiqua" w:hAnsi="Book Antiqua"/>
          <w:sz w:val="24"/>
          <w:szCs w:val="24"/>
        </w:rPr>
        <w:t>: 487-490 [PMID: 20472274 DOI: 10.1016/j.urology.2010.02.048]</w:t>
      </w:r>
    </w:p>
    <w:p w14:paraId="06FFE111"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5 </w:t>
      </w:r>
      <w:proofErr w:type="spellStart"/>
      <w:r w:rsidRPr="002372B2">
        <w:rPr>
          <w:rFonts w:ascii="Book Antiqua" w:hAnsi="Book Antiqua"/>
          <w:b/>
          <w:sz w:val="24"/>
          <w:szCs w:val="24"/>
        </w:rPr>
        <w:t>Onol</w:t>
      </w:r>
      <w:proofErr w:type="spellEnd"/>
      <w:r w:rsidRPr="002372B2">
        <w:rPr>
          <w:rFonts w:ascii="Book Antiqua" w:hAnsi="Book Antiqua"/>
          <w:b/>
          <w:sz w:val="24"/>
          <w:szCs w:val="24"/>
        </w:rPr>
        <w:t xml:space="preserve"> SY</w:t>
      </w:r>
      <w:r w:rsidRPr="002372B2">
        <w:rPr>
          <w:rFonts w:ascii="Book Antiqua" w:hAnsi="Book Antiqua"/>
          <w:sz w:val="24"/>
          <w:szCs w:val="24"/>
        </w:rPr>
        <w:t xml:space="preserve">, </w:t>
      </w:r>
      <w:proofErr w:type="spellStart"/>
      <w:r w:rsidRPr="002372B2">
        <w:rPr>
          <w:rFonts w:ascii="Book Antiqua" w:hAnsi="Book Antiqua"/>
          <w:sz w:val="24"/>
          <w:szCs w:val="24"/>
        </w:rPr>
        <w:t>Ilbey</w:t>
      </w:r>
      <w:proofErr w:type="spellEnd"/>
      <w:r w:rsidRPr="002372B2">
        <w:rPr>
          <w:rFonts w:ascii="Book Antiqua" w:hAnsi="Book Antiqua"/>
          <w:sz w:val="24"/>
          <w:szCs w:val="24"/>
        </w:rPr>
        <w:t xml:space="preserve"> YO, </w:t>
      </w:r>
      <w:proofErr w:type="spellStart"/>
      <w:r w:rsidRPr="002372B2">
        <w:rPr>
          <w:rFonts w:ascii="Book Antiqua" w:hAnsi="Book Antiqua"/>
          <w:sz w:val="24"/>
          <w:szCs w:val="24"/>
        </w:rPr>
        <w:t>Onol</w:t>
      </w:r>
      <w:proofErr w:type="spellEnd"/>
      <w:r w:rsidRPr="002372B2">
        <w:rPr>
          <w:rFonts w:ascii="Book Antiqua" w:hAnsi="Book Antiqua"/>
          <w:sz w:val="24"/>
          <w:szCs w:val="24"/>
        </w:rPr>
        <w:t xml:space="preserve"> FF, </w:t>
      </w:r>
      <w:proofErr w:type="spellStart"/>
      <w:r w:rsidRPr="002372B2">
        <w:rPr>
          <w:rFonts w:ascii="Book Antiqua" w:hAnsi="Book Antiqua"/>
          <w:sz w:val="24"/>
          <w:szCs w:val="24"/>
        </w:rPr>
        <w:t>Ozbek</w:t>
      </w:r>
      <w:proofErr w:type="spellEnd"/>
      <w:r w:rsidRPr="002372B2">
        <w:rPr>
          <w:rFonts w:ascii="Book Antiqua" w:hAnsi="Book Antiqua"/>
          <w:sz w:val="24"/>
          <w:szCs w:val="24"/>
        </w:rPr>
        <w:t xml:space="preserve"> E, </w:t>
      </w:r>
      <w:proofErr w:type="spellStart"/>
      <w:r w:rsidRPr="002372B2">
        <w:rPr>
          <w:rFonts w:ascii="Book Antiqua" w:hAnsi="Book Antiqua"/>
          <w:sz w:val="24"/>
          <w:szCs w:val="24"/>
        </w:rPr>
        <w:t>Arslan</w:t>
      </w:r>
      <w:proofErr w:type="spellEnd"/>
      <w:r w:rsidRPr="002372B2">
        <w:rPr>
          <w:rFonts w:ascii="Book Antiqua" w:hAnsi="Book Antiqua"/>
          <w:sz w:val="24"/>
          <w:szCs w:val="24"/>
        </w:rPr>
        <w:t xml:space="preserve"> B, </w:t>
      </w:r>
      <w:proofErr w:type="spellStart"/>
      <w:r w:rsidRPr="002372B2">
        <w:rPr>
          <w:rFonts w:ascii="Book Antiqua" w:hAnsi="Book Antiqua"/>
          <w:sz w:val="24"/>
          <w:szCs w:val="24"/>
        </w:rPr>
        <w:t>Akbaş</w:t>
      </w:r>
      <w:proofErr w:type="spellEnd"/>
      <w:r w:rsidRPr="002372B2">
        <w:rPr>
          <w:rFonts w:ascii="Book Antiqua" w:hAnsi="Book Antiqua"/>
          <w:sz w:val="24"/>
          <w:szCs w:val="24"/>
        </w:rPr>
        <w:t xml:space="preserve"> A. A novel pull-through technique for the surgical management of idiopathic hydrocele. </w:t>
      </w:r>
      <w:r w:rsidRPr="002372B2">
        <w:rPr>
          <w:rFonts w:ascii="Book Antiqua" w:hAnsi="Book Antiqua"/>
          <w:i/>
          <w:sz w:val="24"/>
          <w:szCs w:val="24"/>
        </w:rPr>
        <w:t xml:space="preserve">J </w:t>
      </w:r>
      <w:proofErr w:type="spellStart"/>
      <w:r w:rsidRPr="002372B2">
        <w:rPr>
          <w:rFonts w:ascii="Book Antiqua" w:hAnsi="Book Antiqua"/>
          <w:i/>
          <w:sz w:val="24"/>
          <w:szCs w:val="24"/>
        </w:rPr>
        <w:t>Urol</w:t>
      </w:r>
      <w:proofErr w:type="spellEnd"/>
      <w:r w:rsidRPr="002372B2">
        <w:rPr>
          <w:rFonts w:ascii="Book Antiqua" w:hAnsi="Book Antiqua"/>
          <w:sz w:val="24"/>
          <w:szCs w:val="24"/>
        </w:rPr>
        <w:t xml:space="preserve"> 2009; </w:t>
      </w:r>
      <w:r w:rsidRPr="002372B2">
        <w:rPr>
          <w:rFonts w:ascii="Book Antiqua" w:hAnsi="Book Antiqua"/>
          <w:b/>
          <w:sz w:val="24"/>
          <w:szCs w:val="24"/>
        </w:rPr>
        <w:t>181</w:t>
      </w:r>
      <w:r w:rsidRPr="002372B2">
        <w:rPr>
          <w:rFonts w:ascii="Book Antiqua" w:hAnsi="Book Antiqua"/>
          <w:sz w:val="24"/>
          <w:szCs w:val="24"/>
        </w:rPr>
        <w:t>: 1201-1205 [PMID: 19152934 DOI: 10.1016/j.juro.2008.10.166]</w:t>
      </w:r>
    </w:p>
    <w:p w14:paraId="2169F0AA"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6 </w:t>
      </w:r>
      <w:proofErr w:type="spellStart"/>
      <w:r w:rsidRPr="002372B2">
        <w:rPr>
          <w:rFonts w:ascii="Book Antiqua" w:hAnsi="Book Antiqua"/>
          <w:b/>
          <w:sz w:val="24"/>
          <w:szCs w:val="24"/>
        </w:rPr>
        <w:t>Chalasani</w:t>
      </w:r>
      <w:proofErr w:type="spellEnd"/>
      <w:r w:rsidRPr="002372B2">
        <w:rPr>
          <w:rFonts w:ascii="Book Antiqua" w:hAnsi="Book Antiqua"/>
          <w:b/>
          <w:sz w:val="24"/>
          <w:szCs w:val="24"/>
        </w:rPr>
        <w:t xml:space="preserve"> V</w:t>
      </w:r>
      <w:r w:rsidRPr="002372B2">
        <w:rPr>
          <w:rFonts w:ascii="Book Antiqua" w:hAnsi="Book Antiqua"/>
          <w:sz w:val="24"/>
          <w:szCs w:val="24"/>
        </w:rPr>
        <w:t xml:space="preserve">, Woo HH. Why not use a small incision to treat large hydroceles? </w:t>
      </w:r>
      <w:r w:rsidRPr="002372B2">
        <w:rPr>
          <w:rFonts w:ascii="Book Antiqua" w:hAnsi="Book Antiqua"/>
          <w:i/>
          <w:sz w:val="24"/>
          <w:szCs w:val="24"/>
        </w:rPr>
        <w:t>ANZ J Surg</w:t>
      </w:r>
      <w:r w:rsidRPr="002372B2">
        <w:rPr>
          <w:rFonts w:ascii="Book Antiqua" w:hAnsi="Book Antiqua"/>
          <w:sz w:val="24"/>
          <w:szCs w:val="24"/>
        </w:rPr>
        <w:t xml:space="preserve"> 2002; </w:t>
      </w:r>
      <w:r w:rsidRPr="002372B2">
        <w:rPr>
          <w:rFonts w:ascii="Book Antiqua" w:hAnsi="Book Antiqua"/>
          <w:b/>
          <w:sz w:val="24"/>
          <w:szCs w:val="24"/>
        </w:rPr>
        <w:t>72</w:t>
      </w:r>
      <w:r w:rsidRPr="002372B2">
        <w:rPr>
          <w:rFonts w:ascii="Book Antiqua" w:hAnsi="Book Antiqua"/>
          <w:sz w:val="24"/>
          <w:szCs w:val="24"/>
        </w:rPr>
        <w:t>: 594-595 [PMID: 12190736 DOI: 10.1046/j.1445-2197.2002.02469.x]</w:t>
      </w:r>
    </w:p>
    <w:p w14:paraId="78427907"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7 </w:t>
      </w:r>
      <w:proofErr w:type="spellStart"/>
      <w:r w:rsidRPr="002372B2">
        <w:rPr>
          <w:rFonts w:ascii="Book Antiqua" w:hAnsi="Book Antiqua"/>
          <w:b/>
          <w:sz w:val="24"/>
          <w:szCs w:val="24"/>
        </w:rPr>
        <w:t>Dindo</w:t>
      </w:r>
      <w:proofErr w:type="spellEnd"/>
      <w:r w:rsidRPr="002372B2">
        <w:rPr>
          <w:rFonts w:ascii="Book Antiqua" w:hAnsi="Book Antiqua"/>
          <w:b/>
          <w:sz w:val="24"/>
          <w:szCs w:val="24"/>
        </w:rPr>
        <w:t xml:space="preserve"> D</w:t>
      </w:r>
      <w:r w:rsidRPr="002372B2">
        <w:rPr>
          <w:rFonts w:ascii="Book Antiqua" w:hAnsi="Book Antiqua"/>
          <w:sz w:val="24"/>
          <w:szCs w:val="24"/>
        </w:rPr>
        <w:t xml:space="preserve">, </w:t>
      </w:r>
      <w:proofErr w:type="spellStart"/>
      <w:r w:rsidRPr="002372B2">
        <w:rPr>
          <w:rFonts w:ascii="Book Antiqua" w:hAnsi="Book Antiqua"/>
          <w:sz w:val="24"/>
          <w:szCs w:val="24"/>
        </w:rPr>
        <w:t>Demartines</w:t>
      </w:r>
      <w:proofErr w:type="spellEnd"/>
      <w:r w:rsidRPr="002372B2">
        <w:rPr>
          <w:rFonts w:ascii="Book Antiqua" w:hAnsi="Book Antiqua"/>
          <w:sz w:val="24"/>
          <w:szCs w:val="24"/>
        </w:rPr>
        <w:t xml:space="preserve"> N, </w:t>
      </w:r>
      <w:proofErr w:type="spellStart"/>
      <w:r w:rsidRPr="002372B2">
        <w:rPr>
          <w:rFonts w:ascii="Book Antiqua" w:hAnsi="Book Antiqua"/>
          <w:sz w:val="24"/>
          <w:szCs w:val="24"/>
        </w:rPr>
        <w:t>Clavien</w:t>
      </w:r>
      <w:proofErr w:type="spellEnd"/>
      <w:r w:rsidRPr="002372B2">
        <w:rPr>
          <w:rFonts w:ascii="Book Antiqua" w:hAnsi="Book Antiqua"/>
          <w:sz w:val="24"/>
          <w:szCs w:val="24"/>
        </w:rPr>
        <w:t xml:space="preserve"> PA. Classification of surgical complications: a new proposal with evaluation in a cohort of 6336 patients and results of a survey. </w:t>
      </w:r>
      <w:r w:rsidRPr="002372B2">
        <w:rPr>
          <w:rFonts w:ascii="Book Antiqua" w:hAnsi="Book Antiqua"/>
          <w:i/>
          <w:sz w:val="24"/>
          <w:szCs w:val="24"/>
        </w:rPr>
        <w:t>Ann Surg</w:t>
      </w:r>
      <w:r w:rsidRPr="002372B2">
        <w:rPr>
          <w:rFonts w:ascii="Book Antiqua" w:hAnsi="Book Antiqua"/>
          <w:sz w:val="24"/>
          <w:szCs w:val="24"/>
        </w:rPr>
        <w:t xml:space="preserve"> 2004; </w:t>
      </w:r>
      <w:r w:rsidRPr="002372B2">
        <w:rPr>
          <w:rFonts w:ascii="Book Antiqua" w:hAnsi="Book Antiqua"/>
          <w:b/>
          <w:sz w:val="24"/>
          <w:szCs w:val="24"/>
        </w:rPr>
        <w:t>240</w:t>
      </w:r>
      <w:r w:rsidRPr="002372B2">
        <w:rPr>
          <w:rFonts w:ascii="Book Antiqua" w:hAnsi="Book Antiqua"/>
          <w:sz w:val="24"/>
          <w:szCs w:val="24"/>
        </w:rPr>
        <w:t>: 205-213 [PMID: 15273542 DOI: 10.1097/01.sla.0000133083.54934.ae]</w:t>
      </w:r>
    </w:p>
    <w:p w14:paraId="292A087E"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8 </w:t>
      </w:r>
      <w:proofErr w:type="spellStart"/>
      <w:r w:rsidRPr="002372B2">
        <w:rPr>
          <w:rFonts w:ascii="Book Antiqua" w:hAnsi="Book Antiqua"/>
          <w:b/>
          <w:sz w:val="24"/>
          <w:szCs w:val="24"/>
        </w:rPr>
        <w:t>Khaniya</w:t>
      </w:r>
      <w:proofErr w:type="spellEnd"/>
      <w:r w:rsidRPr="002372B2">
        <w:rPr>
          <w:rFonts w:ascii="Book Antiqua" w:hAnsi="Book Antiqua"/>
          <w:b/>
          <w:sz w:val="24"/>
          <w:szCs w:val="24"/>
        </w:rPr>
        <w:t xml:space="preserve"> S</w:t>
      </w:r>
      <w:r w:rsidRPr="002372B2">
        <w:rPr>
          <w:rFonts w:ascii="Book Antiqua" w:hAnsi="Book Antiqua"/>
          <w:sz w:val="24"/>
          <w:szCs w:val="24"/>
        </w:rPr>
        <w:t xml:space="preserve">, Agrawal CS, </w:t>
      </w:r>
      <w:proofErr w:type="spellStart"/>
      <w:r w:rsidRPr="002372B2">
        <w:rPr>
          <w:rFonts w:ascii="Book Antiqua" w:hAnsi="Book Antiqua"/>
          <w:sz w:val="24"/>
          <w:szCs w:val="24"/>
        </w:rPr>
        <w:t>Koirala</w:t>
      </w:r>
      <w:proofErr w:type="spellEnd"/>
      <w:r w:rsidRPr="002372B2">
        <w:rPr>
          <w:rFonts w:ascii="Book Antiqua" w:hAnsi="Book Antiqua"/>
          <w:sz w:val="24"/>
          <w:szCs w:val="24"/>
        </w:rPr>
        <w:t xml:space="preserve"> R, </w:t>
      </w:r>
      <w:proofErr w:type="spellStart"/>
      <w:r w:rsidRPr="002372B2">
        <w:rPr>
          <w:rFonts w:ascii="Book Antiqua" w:hAnsi="Book Antiqua"/>
          <w:sz w:val="24"/>
          <w:szCs w:val="24"/>
        </w:rPr>
        <w:t>Regmi</w:t>
      </w:r>
      <w:proofErr w:type="spellEnd"/>
      <w:r w:rsidRPr="002372B2">
        <w:rPr>
          <w:rFonts w:ascii="Book Antiqua" w:hAnsi="Book Antiqua"/>
          <w:sz w:val="24"/>
          <w:szCs w:val="24"/>
        </w:rPr>
        <w:t xml:space="preserve"> R, </w:t>
      </w:r>
      <w:proofErr w:type="spellStart"/>
      <w:r w:rsidRPr="002372B2">
        <w:rPr>
          <w:rFonts w:ascii="Book Antiqua" w:hAnsi="Book Antiqua"/>
          <w:sz w:val="24"/>
          <w:szCs w:val="24"/>
        </w:rPr>
        <w:t>Adhikary</w:t>
      </w:r>
      <w:proofErr w:type="spellEnd"/>
      <w:r w:rsidRPr="002372B2">
        <w:rPr>
          <w:rFonts w:ascii="Book Antiqua" w:hAnsi="Book Antiqua"/>
          <w:sz w:val="24"/>
          <w:szCs w:val="24"/>
        </w:rPr>
        <w:t xml:space="preserve"> S. Comparison of aspiration-sclerotherapy with hydrocelectomy in the management of hydrocele: a prospective randomized study. </w:t>
      </w:r>
      <w:r w:rsidRPr="002372B2">
        <w:rPr>
          <w:rFonts w:ascii="Book Antiqua" w:hAnsi="Book Antiqua"/>
          <w:i/>
          <w:sz w:val="24"/>
          <w:szCs w:val="24"/>
        </w:rPr>
        <w:t>Int J Surg</w:t>
      </w:r>
      <w:r w:rsidRPr="002372B2">
        <w:rPr>
          <w:rFonts w:ascii="Book Antiqua" w:hAnsi="Book Antiqua"/>
          <w:sz w:val="24"/>
          <w:szCs w:val="24"/>
        </w:rPr>
        <w:t xml:space="preserve"> 2009; </w:t>
      </w:r>
      <w:r w:rsidRPr="002372B2">
        <w:rPr>
          <w:rFonts w:ascii="Book Antiqua" w:hAnsi="Book Antiqua"/>
          <w:b/>
          <w:sz w:val="24"/>
          <w:szCs w:val="24"/>
        </w:rPr>
        <w:t>7</w:t>
      </w:r>
      <w:r w:rsidRPr="002372B2">
        <w:rPr>
          <w:rFonts w:ascii="Book Antiqua" w:hAnsi="Book Antiqua"/>
          <w:sz w:val="24"/>
          <w:szCs w:val="24"/>
        </w:rPr>
        <w:t>: 392-395 [PMID: 19595803 DOI: 10.1016/j.ijsu.2009.07.002]</w:t>
      </w:r>
    </w:p>
    <w:p w14:paraId="4C94827E"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9 </w:t>
      </w:r>
      <w:proofErr w:type="spellStart"/>
      <w:r w:rsidRPr="002372B2">
        <w:rPr>
          <w:rFonts w:ascii="Book Antiqua" w:hAnsi="Book Antiqua"/>
          <w:b/>
          <w:sz w:val="24"/>
          <w:szCs w:val="24"/>
        </w:rPr>
        <w:t>Cimador</w:t>
      </w:r>
      <w:proofErr w:type="spellEnd"/>
      <w:r w:rsidRPr="002372B2">
        <w:rPr>
          <w:rFonts w:ascii="Book Antiqua" w:hAnsi="Book Antiqua"/>
          <w:b/>
          <w:sz w:val="24"/>
          <w:szCs w:val="24"/>
        </w:rPr>
        <w:t xml:space="preserve"> M</w:t>
      </w:r>
      <w:r w:rsidRPr="002372B2">
        <w:rPr>
          <w:rFonts w:ascii="Book Antiqua" w:hAnsi="Book Antiqua"/>
          <w:sz w:val="24"/>
          <w:szCs w:val="24"/>
        </w:rPr>
        <w:t xml:space="preserve">, </w:t>
      </w:r>
      <w:proofErr w:type="spellStart"/>
      <w:r w:rsidRPr="002372B2">
        <w:rPr>
          <w:rFonts w:ascii="Book Antiqua" w:hAnsi="Book Antiqua"/>
          <w:sz w:val="24"/>
          <w:szCs w:val="24"/>
        </w:rPr>
        <w:t>Castagnetti</w:t>
      </w:r>
      <w:proofErr w:type="spellEnd"/>
      <w:r w:rsidRPr="002372B2">
        <w:rPr>
          <w:rFonts w:ascii="Book Antiqua" w:hAnsi="Book Antiqua"/>
          <w:sz w:val="24"/>
          <w:szCs w:val="24"/>
        </w:rPr>
        <w:t xml:space="preserve"> M, De Grazia E. Management of hydrocele in adolescent patients. </w:t>
      </w:r>
      <w:r w:rsidRPr="002372B2">
        <w:rPr>
          <w:rFonts w:ascii="Book Antiqua" w:hAnsi="Book Antiqua"/>
          <w:i/>
          <w:sz w:val="24"/>
          <w:szCs w:val="24"/>
        </w:rPr>
        <w:t xml:space="preserve">Nat Rev </w:t>
      </w:r>
      <w:proofErr w:type="spellStart"/>
      <w:r w:rsidRPr="002372B2">
        <w:rPr>
          <w:rFonts w:ascii="Book Antiqua" w:hAnsi="Book Antiqua"/>
          <w:i/>
          <w:sz w:val="24"/>
          <w:szCs w:val="24"/>
        </w:rPr>
        <w:t>Urol</w:t>
      </w:r>
      <w:proofErr w:type="spellEnd"/>
      <w:r w:rsidRPr="002372B2">
        <w:rPr>
          <w:rFonts w:ascii="Book Antiqua" w:hAnsi="Book Antiqua"/>
          <w:sz w:val="24"/>
          <w:szCs w:val="24"/>
        </w:rPr>
        <w:t xml:space="preserve"> 2010; </w:t>
      </w:r>
      <w:r w:rsidRPr="002372B2">
        <w:rPr>
          <w:rFonts w:ascii="Book Antiqua" w:hAnsi="Book Antiqua"/>
          <w:b/>
          <w:sz w:val="24"/>
          <w:szCs w:val="24"/>
        </w:rPr>
        <w:t>7</w:t>
      </w:r>
      <w:r w:rsidRPr="002372B2">
        <w:rPr>
          <w:rFonts w:ascii="Book Antiqua" w:hAnsi="Book Antiqua"/>
          <w:sz w:val="24"/>
          <w:szCs w:val="24"/>
        </w:rPr>
        <w:t xml:space="preserve">: 379-385 [PMID: 20548330 DOI: </w:t>
      </w:r>
      <w:r w:rsidRPr="002372B2">
        <w:rPr>
          <w:rFonts w:ascii="Book Antiqua" w:hAnsi="Book Antiqua"/>
          <w:sz w:val="24"/>
          <w:szCs w:val="24"/>
        </w:rPr>
        <w:lastRenderedPageBreak/>
        <w:t>10.1038/nrurol.2010.80]</w:t>
      </w:r>
    </w:p>
    <w:p w14:paraId="785F08DE" w14:textId="16144C5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10 </w:t>
      </w:r>
      <w:proofErr w:type="spellStart"/>
      <w:r w:rsidRPr="002372B2">
        <w:rPr>
          <w:rFonts w:ascii="Book Antiqua" w:hAnsi="Book Antiqua"/>
          <w:b/>
          <w:sz w:val="24"/>
          <w:szCs w:val="24"/>
        </w:rPr>
        <w:t>O</w:t>
      </w:r>
      <w:r w:rsidR="00CC310C" w:rsidRPr="002372B2">
        <w:rPr>
          <w:rFonts w:ascii="Book Antiqua" w:hAnsi="Book Antiqua"/>
          <w:b/>
          <w:sz w:val="24"/>
          <w:szCs w:val="24"/>
        </w:rPr>
        <w:t>zdilek</w:t>
      </w:r>
      <w:proofErr w:type="spellEnd"/>
      <w:r w:rsidRPr="002372B2">
        <w:rPr>
          <w:rFonts w:ascii="Book Antiqua" w:hAnsi="Book Antiqua"/>
          <w:b/>
          <w:sz w:val="24"/>
          <w:szCs w:val="24"/>
        </w:rPr>
        <w:t xml:space="preserve"> S</w:t>
      </w:r>
      <w:r w:rsidRPr="002372B2">
        <w:rPr>
          <w:rFonts w:ascii="Book Antiqua" w:hAnsi="Book Antiqua"/>
          <w:sz w:val="24"/>
          <w:szCs w:val="24"/>
        </w:rPr>
        <w:t xml:space="preserve">. The pathogenesis of idiopathic hydrocele and a simple operative technique. </w:t>
      </w:r>
      <w:r w:rsidRPr="002372B2">
        <w:rPr>
          <w:rFonts w:ascii="Book Antiqua" w:hAnsi="Book Antiqua"/>
          <w:i/>
          <w:sz w:val="24"/>
          <w:szCs w:val="24"/>
        </w:rPr>
        <w:t xml:space="preserve">J </w:t>
      </w:r>
      <w:proofErr w:type="spellStart"/>
      <w:r w:rsidRPr="002372B2">
        <w:rPr>
          <w:rFonts w:ascii="Book Antiqua" w:hAnsi="Book Antiqua"/>
          <w:i/>
          <w:sz w:val="24"/>
          <w:szCs w:val="24"/>
        </w:rPr>
        <w:t>Urol</w:t>
      </w:r>
      <w:proofErr w:type="spellEnd"/>
      <w:r w:rsidRPr="002372B2">
        <w:rPr>
          <w:rFonts w:ascii="Book Antiqua" w:hAnsi="Book Antiqua"/>
          <w:sz w:val="24"/>
          <w:szCs w:val="24"/>
        </w:rPr>
        <w:t xml:space="preserve"> 1957; </w:t>
      </w:r>
      <w:r w:rsidRPr="002372B2">
        <w:rPr>
          <w:rFonts w:ascii="Book Antiqua" w:hAnsi="Book Antiqua"/>
          <w:b/>
          <w:sz w:val="24"/>
          <w:szCs w:val="24"/>
        </w:rPr>
        <w:t>77</w:t>
      </w:r>
      <w:r w:rsidRPr="002372B2">
        <w:rPr>
          <w:rFonts w:ascii="Book Antiqua" w:hAnsi="Book Antiqua"/>
          <w:sz w:val="24"/>
          <w:szCs w:val="24"/>
        </w:rPr>
        <w:t>: 282-284 [PMID: 13406878 DOI: 10.1097/00007890-195804000-00008]</w:t>
      </w:r>
    </w:p>
    <w:p w14:paraId="70E41878" w14:textId="0DA696B1"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11 </w:t>
      </w:r>
      <w:r w:rsidRPr="002372B2">
        <w:rPr>
          <w:rFonts w:ascii="Book Antiqua" w:hAnsi="Book Antiqua"/>
          <w:b/>
          <w:sz w:val="24"/>
          <w:szCs w:val="24"/>
        </w:rPr>
        <w:t>L</w:t>
      </w:r>
      <w:r w:rsidR="00CC310C" w:rsidRPr="002372B2">
        <w:rPr>
          <w:rFonts w:ascii="Book Antiqua" w:hAnsi="Book Antiqua"/>
          <w:b/>
          <w:sz w:val="24"/>
          <w:szCs w:val="24"/>
        </w:rPr>
        <w:t>ord</w:t>
      </w:r>
      <w:r w:rsidRPr="002372B2">
        <w:rPr>
          <w:rFonts w:ascii="Book Antiqua" w:hAnsi="Book Antiqua"/>
          <w:b/>
          <w:sz w:val="24"/>
          <w:szCs w:val="24"/>
        </w:rPr>
        <w:t xml:space="preserve"> PH</w:t>
      </w:r>
      <w:r w:rsidRPr="002372B2">
        <w:rPr>
          <w:rFonts w:ascii="Book Antiqua" w:hAnsi="Book Antiqua"/>
          <w:sz w:val="24"/>
          <w:szCs w:val="24"/>
        </w:rPr>
        <w:t xml:space="preserve">. A </w:t>
      </w:r>
      <w:r w:rsidR="00CC310C" w:rsidRPr="002372B2">
        <w:rPr>
          <w:rFonts w:ascii="Book Antiqua" w:hAnsi="Book Antiqua"/>
          <w:sz w:val="24"/>
          <w:szCs w:val="24"/>
        </w:rPr>
        <w:t>bloodless operation for the radical cure of idiopathic hydrocele</w:t>
      </w:r>
      <w:r w:rsidRPr="002372B2">
        <w:rPr>
          <w:rFonts w:ascii="Book Antiqua" w:hAnsi="Book Antiqua"/>
          <w:sz w:val="24"/>
          <w:szCs w:val="24"/>
        </w:rPr>
        <w:t xml:space="preserve">. </w:t>
      </w:r>
      <w:r w:rsidRPr="002372B2">
        <w:rPr>
          <w:rFonts w:ascii="Book Antiqua" w:hAnsi="Book Antiqua"/>
          <w:i/>
          <w:sz w:val="24"/>
          <w:szCs w:val="24"/>
        </w:rPr>
        <w:t>Br J Surg</w:t>
      </w:r>
      <w:r w:rsidRPr="002372B2">
        <w:rPr>
          <w:rFonts w:ascii="Book Antiqua" w:hAnsi="Book Antiqua"/>
          <w:sz w:val="24"/>
          <w:szCs w:val="24"/>
        </w:rPr>
        <w:t xml:space="preserve"> 1964; </w:t>
      </w:r>
      <w:r w:rsidRPr="002372B2">
        <w:rPr>
          <w:rFonts w:ascii="Book Antiqua" w:hAnsi="Book Antiqua"/>
          <w:b/>
          <w:sz w:val="24"/>
          <w:szCs w:val="24"/>
        </w:rPr>
        <w:t>51</w:t>
      </w:r>
      <w:r w:rsidRPr="002372B2">
        <w:rPr>
          <w:rFonts w:ascii="Book Antiqua" w:hAnsi="Book Antiqua"/>
          <w:sz w:val="24"/>
          <w:szCs w:val="24"/>
        </w:rPr>
        <w:t>: 914-916 [PMID: 14226052 DOI: 10.1002/bjs.1800511212]</w:t>
      </w:r>
    </w:p>
    <w:p w14:paraId="798B9C1E"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12 </w:t>
      </w:r>
      <w:r w:rsidRPr="002372B2">
        <w:rPr>
          <w:rFonts w:ascii="Book Antiqua" w:hAnsi="Book Antiqua"/>
          <w:b/>
          <w:sz w:val="24"/>
          <w:szCs w:val="24"/>
        </w:rPr>
        <w:t>Darzi A</w:t>
      </w:r>
      <w:r w:rsidRPr="002372B2">
        <w:rPr>
          <w:rFonts w:ascii="Book Antiqua" w:hAnsi="Book Antiqua"/>
          <w:sz w:val="24"/>
          <w:szCs w:val="24"/>
        </w:rPr>
        <w:t xml:space="preserve">, Mackay S. Recent advances in minimal access surgery. </w:t>
      </w:r>
      <w:r w:rsidRPr="002372B2">
        <w:rPr>
          <w:rFonts w:ascii="Book Antiqua" w:hAnsi="Book Antiqua"/>
          <w:i/>
          <w:sz w:val="24"/>
          <w:szCs w:val="24"/>
        </w:rPr>
        <w:t>BMJ</w:t>
      </w:r>
      <w:r w:rsidRPr="002372B2">
        <w:rPr>
          <w:rFonts w:ascii="Book Antiqua" w:hAnsi="Book Antiqua"/>
          <w:sz w:val="24"/>
          <w:szCs w:val="24"/>
        </w:rPr>
        <w:t xml:space="preserve"> 2002; </w:t>
      </w:r>
      <w:r w:rsidRPr="002372B2">
        <w:rPr>
          <w:rFonts w:ascii="Book Antiqua" w:hAnsi="Book Antiqua"/>
          <w:b/>
          <w:sz w:val="24"/>
          <w:szCs w:val="24"/>
        </w:rPr>
        <w:t>324</w:t>
      </w:r>
      <w:r w:rsidRPr="002372B2">
        <w:rPr>
          <w:rFonts w:ascii="Book Antiqua" w:hAnsi="Book Antiqua"/>
          <w:sz w:val="24"/>
          <w:szCs w:val="24"/>
        </w:rPr>
        <w:t>: 31-34 [PMID: 11777804 DOI: 10.1136/bmj.324.7328.31]</w:t>
      </w:r>
    </w:p>
    <w:p w14:paraId="7BF113B8"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13 </w:t>
      </w:r>
      <w:r w:rsidRPr="002372B2">
        <w:rPr>
          <w:rFonts w:ascii="Book Antiqua" w:hAnsi="Book Antiqua"/>
          <w:b/>
          <w:sz w:val="24"/>
          <w:szCs w:val="24"/>
        </w:rPr>
        <w:t>Ciccone MM</w:t>
      </w:r>
      <w:r w:rsidRPr="002372B2">
        <w:rPr>
          <w:rFonts w:ascii="Book Antiqua" w:hAnsi="Book Antiqua"/>
          <w:sz w:val="24"/>
          <w:szCs w:val="24"/>
        </w:rPr>
        <w:t xml:space="preserve">, </w:t>
      </w:r>
      <w:proofErr w:type="spellStart"/>
      <w:r w:rsidRPr="002372B2">
        <w:rPr>
          <w:rFonts w:ascii="Book Antiqua" w:hAnsi="Book Antiqua"/>
          <w:sz w:val="24"/>
          <w:szCs w:val="24"/>
        </w:rPr>
        <w:t>Aquilino</w:t>
      </w:r>
      <w:proofErr w:type="spellEnd"/>
      <w:r w:rsidRPr="002372B2">
        <w:rPr>
          <w:rFonts w:ascii="Book Antiqua" w:hAnsi="Book Antiqua"/>
          <w:sz w:val="24"/>
          <w:szCs w:val="24"/>
        </w:rPr>
        <w:t xml:space="preserve"> A, </w:t>
      </w:r>
      <w:proofErr w:type="spellStart"/>
      <w:r w:rsidRPr="002372B2">
        <w:rPr>
          <w:rFonts w:ascii="Book Antiqua" w:hAnsi="Book Antiqua"/>
          <w:sz w:val="24"/>
          <w:szCs w:val="24"/>
        </w:rPr>
        <w:t>Cortese</w:t>
      </w:r>
      <w:proofErr w:type="spellEnd"/>
      <w:r w:rsidRPr="002372B2">
        <w:rPr>
          <w:rFonts w:ascii="Book Antiqua" w:hAnsi="Book Antiqua"/>
          <w:sz w:val="24"/>
          <w:szCs w:val="24"/>
        </w:rPr>
        <w:t xml:space="preserve"> F, </w:t>
      </w:r>
      <w:proofErr w:type="spellStart"/>
      <w:r w:rsidRPr="002372B2">
        <w:rPr>
          <w:rFonts w:ascii="Book Antiqua" w:hAnsi="Book Antiqua"/>
          <w:sz w:val="24"/>
          <w:szCs w:val="24"/>
        </w:rPr>
        <w:t>Scicchitano</w:t>
      </w:r>
      <w:proofErr w:type="spellEnd"/>
      <w:r w:rsidRPr="002372B2">
        <w:rPr>
          <w:rFonts w:ascii="Book Antiqua" w:hAnsi="Book Antiqua"/>
          <w:sz w:val="24"/>
          <w:szCs w:val="24"/>
        </w:rPr>
        <w:t xml:space="preserve"> P, </w:t>
      </w:r>
      <w:proofErr w:type="spellStart"/>
      <w:r w:rsidRPr="002372B2">
        <w:rPr>
          <w:rFonts w:ascii="Book Antiqua" w:hAnsi="Book Antiqua"/>
          <w:sz w:val="24"/>
          <w:szCs w:val="24"/>
        </w:rPr>
        <w:t>Sassara</w:t>
      </w:r>
      <w:proofErr w:type="spellEnd"/>
      <w:r w:rsidRPr="002372B2">
        <w:rPr>
          <w:rFonts w:ascii="Book Antiqua" w:hAnsi="Book Antiqua"/>
          <w:sz w:val="24"/>
          <w:szCs w:val="24"/>
        </w:rPr>
        <w:t xml:space="preserve"> M, </w:t>
      </w:r>
      <w:proofErr w:type="spellStart"/>
      <w:r w:rsidRPr="002372B2">
        <w:rPr>
          <w:rFonts w:ascii="Book Antiqua" w:hAnsi="Book Antiqua"/>
          <w:sz w:val="24"/>
          <w:szCs w:val="24"/>
        </w:rPr>
        <w:t>Mola</w:t>
      </w:r>
      <w:proofErr w:type="spellEnd"/>
      <w:r w:rsidRPr="002372B2">
        <w:rPr>
          <w:rFonts w:ascii="Book Antiqua" w:hAnsi="Book Antiqua"/>
          <w:sz w:val="24"/>
          <w:szCs w:val="24"/>
        </w:rPr>
        <w:t xml:space="preserve"> E, Rollo R, </w:t>
      </w:r>
      <w:proofErr w:type="spellStart"/>
      <w:r w:rsidRPr="002372B2">
        <w:rPr>
          <w:rFonts w:ascii="Book Antiqua" w:hAnsi="Book Antiqua"/>
          <w:sz w:val="24"/>
          <w:szCs w:val="24"/>
        </w:rPr>
        <w:t>Caldarola</w:t>
      </w:r>
      <w:proofErr w:type="spellEnd"/>
      <w:r w:rsidRPr="002372B2">
        <w:rPr>
          <w:rFonts w:ascii="Book Antiqua" w:hAnsi="Book Antiqua"/>
          <w:sz w:val="24"/>
          <w:szCs w:val="24"/>
        </w:rPr>
        <w:t xml:space="preserve"> P, </w:t>
      </w:r>
      <w:proofErr w:type="spellStart"/>
      <w:r w:rsidRPr="002372B2">
        <w:rPr>
          <w:rFonts w:ascii="Book Antiqua" w:hAnsi="Book Antiqua"/>
          <w:sz w:val="24"/>
          <w:szCs w:val="24"/>
        </w:rPr>
        <w:t>Giorgino</w:t>
      </w:r>
      <w:proofErr w:type="spellEnd"/>
      <w:r w:rsidRPr="002372B2">
        <w:rPr>
          <w:rFonts w:ascii="Book Antiqua" w:hAnsi="Book Antiqua"/>
          <w:sz w:val="24"/>
          <w:szCs w:val="24"/>
        </w:rPr>
        <w:t xml:space="preserve"> F, Pomo V, </w:t>
      </w:r>
      <w:proofErr w:type="spellStart"/>
      <w:r w:rsidRPr="002372B2">
        <w:rPr>
          <w:rFonts w:ascii="Book Antiqua" w:hAnsi="Book Antiqua"/>
          <w:sz w:val="24"/>
          <w:szCs w:val="24"/>
        </w:rPr>
        <w:t>Bux</w:t>
      </w:r>
      <w:proofErr w:type="spellEnd"/>
      <w:r w:rsidRPr="002372B2">
        <w:rPr>
          <w:rFonts w:ascii="Book Antiqua" w:hAnsi="Book Antiqua"/>
          <w:sz w:val="24"/>
          <w:szCs w:val="24"/>
        </w:rPr>
        <w:t xml:space="preserve"> F. Feasibility and effectiveness of a disease and care management model in the primary health care system for patients with heart failure and diabetes (Project Leonardo). </w:t>
      </w:r>
      <w:proofErr w:type="spellStart"/>
      <w:r w:rsidRPr="002372B2">
        <w:rPr>
          <w:rFonts w:ascii="Book Antiqua" w:hAnsi="Book Antiqua"/>
          <w:i/>
          <w:sz w:val="24"/>
          <w:szCs w:val="24"/>
        </w:rPr>
        <w:t>Vasc</w:t>
      </w:r>
      <w:proofErr w:type="spellEnd"/>
      <w:r w:rsidRPr="002372B2">
        <w:rPr>
          <w:rFonts w:ascii="Book Antiqua" w:hAnsi="Book Antiqua"/>
          <w:i/>
          <w:sz w:val="24"/>
          <w:szCs w:val="24"/>
        </w:rPr>
        <w:t xml:space="preserve"> Health Risk </w:t>
      </w:r>
      <w:proofErr w:type="spellStart"/>
      <w:r w:rsidRPr="002372B2">
        <w:rPr>
          <w:rFonts w:ascii="Book Antiqua" w:hAnsi="Book Antiqua"/>
          <w:i/>
          <w:sz w:val="24"/>
          <w:szCs w:val="24"/>
        </w:rPr>
        <w:t>Manag</w:t>
      </w:r>
      <w:proofErr w:type="spellEnd"/>
      <w:r w:rsidRPr="002372B2">
        <w:rPr>
          <w:rFonts w:ascii="Book Antiqua" w:hAnsi="Book Antiqua"/>
          <w:sz w:val="24"/>
          <w:szCs w:val="24"/>
        </w:rPr>
        <w:t xml:space="preserve"> 2010; </w:t>
      </w:r>
      <w:r w:rsidRPr="002372B2">
        <w:rPr>
          <w:rFonts w:ascii="Book Antiqua" w:hAnsi="Book Antiqua"/>
          <w:b/>
          <w:sz w:val="24"/>
          <w:szCs w:val="24"/>
        </w:rPr>
        <w:t>6</w:t>
      </w:r>
      <w:r w:rsidRPr="002372B2">
        <w:rPr>
          <w:rFonts w:ascii="Book Antiqua" w:hAnsi="Book Antiqua"/>
          <w:sz w:val="24"/>
          <w:szCs w:val="24"/>
        </w:rPr>
        <w:t>: 297-305 [PMID: 20479952 DOI: 10.2147/VHRM.S9252]</w:t>
      </w:r>
    </w:p>
    <w:p w14:paraId="6A8E7E8A"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14 </w:t>
      </w:r>
      <w:r w:rsidRPr="002372B2">
        <w:rPr>
          <w:rFonts w:ascii="Book Antiqua" w:hAnsi="Book Antiqua"/>
          <w:b/>
          <w:sz w:val="24"/>
          <w:szCs w:val="24"/>
        </w:rPr>
        <w:t>Bin Y</w:t>
      </w:r>
      <w:r w:rsidRPr="002372B2">
        <w:rPr>
          <w:rFonts w:ascii="Book Antiqua" w:hAnsi="Book Antiqua"/>
          <w:sz w:val="24"/>
          <w:szCs w:val="24"/>
        </w:rPr>
        <w:t>, Yong-</w:t>
      </w:r>
      <w:proofErr w:type="spellStart"/>
      <w:r w:rsidRPr="002372B2">
        <w:rPr>
          <w:rFonts w:ascii="Book Antiqua" w:hAnsi="Book Antiqua"/>
          <w:sz w:val="24"/>
          <w:szCs w:val="24"/>
        </w:rPr>
        <w:t>Bao</w:t>
      </w:r>
      <w:proofErr w:type="spellEnd"/>
      <w:r w:rsidRPr="002372B2">
        <w:rPr>
          <w:rFonts w:ascii="Book Antiqua" w:hAnsi="Book Antiqua"/>
          <w:sz w:val="24"/>
          <w:szCs w:val="24"/>
        </w:rPr>
        <w:t xml:space="preserve"> W, </w:t>
      </w:r>
      <w:proofErr w:type="spellStart"/>
      <w:r w:rsidRPr="002372B2">
        <w:rPr>
          <w:rFonts w:ascii="Book Antiqua" w:hAnsi="Book Antiqua"/>
          <w:sz w:val="24"/>
          <w:szCs w:val="24"/>
        </w:rPr>
        <w:t>Zhuo</w:t>
      </w:r>
      <w:proofErr w:type="spellEnd"/>
      <w:r w:rsidRPr="002372B2">
        <w:rPr>
          <w:rFonts w:ascii="Book Antiqua" w:hAnsi="Book Antiqua"/>
          <w:sz w:val="24"/>
          <w:szCs w:val="24"/>
        </w:rPr>
        <w:t xml:space="preserve"> Y, </w:t>
      </w:r>
      <w:proofErr w:type="spellStart"/>
      <w:r w:rsidRPr="002372B2">
        <w:rPr>
          <w:rFonts w:ascii="Book Antiqua" w:hAnsi="Book Antiqua"/>
          <w:sz w:val="24"/>
          <w:szCs w:val="24"/>
        </w:rPr>
        <w:t>Jin-Rui</w:t>
      </w:r>
      <w:proofErr w:type="spellEnd"/>
      <w:r w:rsidRPr="002372B2">
        <w:rPr>
          <w:rFonts w:ascii="Book Antiqua" w:hAnsi="Book Antiqua"/>
          <w:sz w:val="24"/>
          <w:szCs w:val="24"/>
        </w:rPr>
        <w:t xml:space="preserve"> Y. Minimal hydrocelectomy with the aid of </w:t>
      </w:r>
      <w:proofErr w:type="spellStart"/>
      <w:r w:rsidRPr="002372B2">
        <w:rPr>
          <w:rFonts w:ascii="Book Antiqua" w:hAnsi="Book Antiqua"/>
          <w:sz w:val="24"/>
          <w:szCs w:val="24"/>
        </w:rPr>
        <w:t>scrotoscope</w:t>
      </w:r>
      <w:proofErr w:type="spellEnd"/>
      <w:r w:rsidRPr="002372B2">
        <w:rPr>
          <w:rFonts w:ascii="Book Antiqua" w:hAnsi="Book Antiqua"/>
          <w:sz w:val="24"/>
          <w:szCs w:val="24"/>
        </w:rPr>
        <w:t xml:space="preserve">: a ten-year experience. </w:t>
      </w:r>
      <w:proofErr w:type="spellStart"/>
      <w:r w:rsidRPr="002372B2">
        <w:rPr>
          <w:rFonts w:ascii="Book Antiqua" w:hAnsi="Book Antiqua"/>
          <w:i/>
          <w:sz w:val="24"/>
          <w:szCs w:val="24"/>
        </w:rPr>
        <w:t>Int</w:t>
      </w:r>
      <w:proofErr w:type="spellEnd"/>
      <w:r w:rsidRPr="002372B2">
        <w:rPr>
          <w:rFonts w:ascii="Book Antiqua" w:hAnsi="Book Antiqua"/>
          <w:i/>
          <w:sz w:val="24"/>
          <w:szCs w:val="24"/>
        </w:rPr>
        <w:t xml:space="preserve"> </w:t>
      </w:r>
      <w:proofErr w:type="spellStart"/>
      <w:r w:rsidRPr="002372B2">
        <w:rPr>
          <w:rFonts w:ascii="Book Antiqua" w:hAnsi="Book Antiqua"/>
          <w:i/>
          <w:sz w:val="24"/>
          <w:szCs w:val="24"/>
        </w:rPr>
        <w:t>Braz</w:t>
      </w:r>
      <w:proofErr w:type="spellEnd"/>
      <w:r w:rsidRPr="002372B2">
        <w:rPr>
          <w:rFonts w:ascii="Book Antiqua" w:hAnsi="Book Antiqua"/>
          <w:i/>
          <w:sz w:val="24"/>
          <w:szCs w:val="24"/>
        </w:rPr>
        <w:t xml:space="preserve"> J </w:t>
      </w:r>
      <w:proofErr w:type="spellStart"/>
      <w:r w:rsidRPr="002372B2">
        <w:rPr>
          <w:rFonts w:ascii="Book Antiqua" w:hAnsi="Book Antiqua"/>
          <w:i/>
          <w:sz w:val="24"/>
          <w:szCs w:val="24"/>
        </w:rPr>
        <w:t>Urol</w:t>
      </w:r>
      <w:proofErr w:type="spellEnd"/>
      <w:r w:rsidRPr="002372B2">
        <w:rPr>
          <w:rFonts w:ascii="Book Antiqua" w:hAnsi="Book Antiqua"/>
          <w:sz w:val="24"/>
          <w:szCs w:val="24"/>
        </w:rPr>
        <w:t xml:space="preserve"> 2014; </w:t>
      </w:r>
      <w:r w:rsidRPr="002372B2">
        <w:rPr>
          <w:rFonts w:ascii="Book Antiqua" w:hAnsi="Book Antiqua"/>
          <w:b/>
          <w:sz w:val="24"/>
          <w:szCs w:val="24"/>
        </w:rPr>
        <w:t>40</w:t>
      </w:r>
      <w:r w:rsidRPr="002372B2">
        <w:rPr>
          <w:rFonts w:ascii="Book Antiqua" w:hAnsi="Book Antiqua"/>
          <w:sz w:val="24"/>
          <w:szCs w:val="24"/>
        </w:rPr>
        <w:t>: 384-389 [PMID: 25010305 DOI: 10.1590/S1677-5538.IBJU.2014.03.13]</w:t>
      </w:r>
    </w:p>
    <w:p w14:paraId="77996858"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15 </w:t>
      </w:r>
      <w:r w:rsidRPr="002372B2">
        <w:rPr>
          <w:rFonts w:ascii="Book Antiqua" w:hAnsi="Book Antiqua"/>
          <w:b/>
          <w:sz w:val="24"/>
          <w:szCs w:val="24"/>
        </w:rPr>
        <w:t>Yang JR</w:t>
      </w:r>
      <w:r w:rsidRPr="002372B2">
        <w:rPr>
          <w:rFonts w:ascii="Book Antiqua" w:hAnsi="Book Antiqua"/>
          <w:sz w:val="24"/>
          <w:szCs w:val="24"/>
        </w:rPr>
        <w:t xml:space="preserve">, Wei YB, Yan B, Yin Z, Gao YL, Wang Z, Zhou KQ. Comparison between Open Epididymal Cystectomy and Minimal Resection of Epididymal Cysts Using a </w:t>
      </w:r>
      <w:proofErr w:type="spellStart"/>
      <w:r w:rsidRPr="002372B2">
        <w:rPr>
          <w:rFonts w:ascii="Book Antiqua" w:hAnsi="Book Antiqua"/>
          <w:sz w:val="24"/>
          <w:szCs w:val="24"/>
        </w:rPr>
        <w:t>Scrotoscope</w:t>
      </w:r>
      <w:proofErr w:type="spellEnd"/>
      <w:r w:rsidRPr="002372B2">
        <w:rPr>
          <w:rFonts w:ascii="Book Antiqua" w:hAnsi="Book Antiqua"/>
          <w:sz w:val="24"/>
          <w:szCs w:val="24"/>
        </w:rPr>
        <w:t xml:space="preserve">: A Clinical Trial for the Evaluation of a New Surgical Technique. </w:t>
      </w:r>
      <w:r w:rsidRPr="002372B2">
        <w:rPr>
          <w:rFonts w:ascii="Book Antiqua" w:hAnsi="Book Antiqua"/>
          <w:i/>
          <w:sz w:val="24"/>
          <w:szCs w:val="24"/>
        </w:rPr>
        <w:t>Urology</w:t>
      </w:r>
      <w:r w:rsidRPr="002372B2">
        <w:rPr>
          <w:rFonts w:ascii="Book Antiqua" w:hAnsi="Book Antiqua"/>
          <w:sz w:val="24"/>
          <w:szCs w:val="24"/>
        </w:rPr>
        <w:t xml:space="preserve"> 2015; </w:t>
      </w:r>
      <w:r w:rsidRPr="002372B2">
        <w:rPr>
          <w:rFonts w:ascii="Book Antiqua" w:hAnsi="Book Antiqua"/>
          <w:b/>
          <w:sz w:val="24"/>
          <w:szCs w:val="24"/>
        </w:rPr>
        <w:t>85</w:t>
      </w:r>
      <w:r w:rsidRPr="002372B2">
        <w:rPr>
          <w:rFonts w:ascii="Book Antiqua" w:hAnsi="Book Antiqua"/>
          <w:sz w:val="24"/>
          <w:szCs w:val="24"/>
        </w:rPr>
        <w:t>: 1510-1514 [PMID: 25868737 DOI: 10.1016/j.urology.2015.03.003]</w:t>
      </w:r>
    </w:p>
    <w:p w14:paraId="5344ED9B"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16 </w:t>
      </w:r>
      <w:r w:rsidRPr="002372B2">
        <w:rPr>
          <w:rFonts w:ascii="Book Antiqua" w:hAnsi="Book Antiqua"/>
          <w:b/>
          <w:sz w:val="24"/>
          <w:szCs w:val="24"/>
        </w:rPr>
        <w:t>Hegde S</w:t>
      </w:r>
      <w:r w:rsidRPr="002372B2">
        <w:rPr>
          <w:rFonts w:ascii="Book Antiqua" w:hAnsi="Book Antiqua"/>
          <w:sz w:val="24"/>
          <w:szCs w:val="24"/>
        </w:rPr>
        <w:t xml:space="preserve">, Jadhav V, Shankar G. Not a Hydrocele! </w:t>
      </w:r>
      <w:r w:rsidRPr="002372B2">
        <w:rPr>
          <w:rFonts w:ascii="Book Antiqua" w:hAnsi="Book Antiqua"/>
          <w:i/>
          <w:sz w:val="24"/>
          <w:szCs w:val="24"/>
        </w:rPr>
        <w:t xml:space="preserve">J </w:t>
      </w:r>
      <w:proofErr w:type="spellStart"/>
      <w:r w:rsidRPr="002372B2">
        <w:rPr>
          <w:rFonts w:ascii="Book Antiqua" w:hAnsi="Book Antiqua"/>
          <w:i/>
          <w:sz w:val="24"/>
          <w:szCs w:val="24"/>
        </w:rPr>
        <w:t>Pediatr</w:t>
      </w:r>
      <w:proofErr w:type="spellEnd"/>
      <w:r w:rsidRPr="002372B2">
        <w:rPr>
          <w:rFonts w:ascii="Book Antiqua" w:hAnsi="Book Antiqua"/>
          <w:sz w:val="24"/>
          <w:szCs w:val="24"/>
        </w:rPr>
        <w:t xml:space="preserve"> 2018; </w:t>
      </w:r>
      <w:r w:rsidRPr="002372B2">
        <w:rPr>
          <w:rFonts w:ascii="Book Antiqua" w:hAnsi="Book Antiqua"/>
          <w:b/>
          <w:sz w:val="24"/>
          <w:szCs w:val="24"/>
        </w:rPr>
        <w:t>197</w:t>
      </w:r>
      <w:r w:rsidRPr="002372B2">
        <w:rPr>
          <w:rFonts w:ascii="Book Antiqua" w:hAnsi="Book Antiqua"/>
          <w:sz w:val="24"/>
          <w:szCs w:val="24"/>
        </w:rPr>
        <w:t>: 311 [PMID: 29502879 DOI: 10.1016/j.jpeds.2018.01.011]</w:t>
      </w:r>
    </w:p>
    <w:p w14:paraId="165C340B" w14:textId="77777777" w:rsidR="002372B2" w:rsidRPr="002372B2" w:rsidRDefault="002372B2" w:rsidP="002372B2">
      <w:pPr>
        <w:spacing w:line="360" w:lineRule="auto"/>
        <w:rPr>
          <w:rFonts w:ascii="Book Antiqua" w:hAnsi="Book Antiqua"/>
          <w:sz w:val="24"/>
          <w:szCs w:val="24"/>
        </w:rPr>
      </w:pPr>
      <w:r w:rsidRPr="002372B2">
        <w:rPr>
          <w:rFonts w:ascii="Book Antiqua" w:hAnsi="Book Antiqua"/>
          <w:sz w:val="24"/>
          <w:szCs w:val="24"/>
        </w:rPr>
        <w:t xml:space="preserve">17 </w:t>
      </w:r>
      <w:proofErr w:type="spellStart"/>
      <w:r w:rsidRPr="002372B2">
        <w:rPr>
          <w:rFonts w:ascii="Book Antiqua" w:hAnsi="Book Antiqua"/>
          <w:b/>
          <w:sz w:val="24"/>
          <w:szCs w:val="24"/>
        </w:rPr>
        <w:t>Maheshwari</w:t>
      </w:r>
      <w:proofErr w:type="spellEnd"/>
      <w:r w:rsidRPr="002372B2">
        <w:rPr>
          <w:rFonts w:ascii="Book Antiqua" w:hAnsi="Book Antiqua"/>
          <w:b/>
          <w:sz w:val="24"/>
          <w:szCs w:val="24"/>
        </w:rPr>
        <w:t xml:space="preserve"> PN</w:t>
      </w:r>
      <w:r w:rsidRPr="002372B2">
        <w:rPr>
          <w:rFonts w:ascii="Book Antiqua" w:hAnsi="Book Antiqua"/>
          <w:sz w:val="24"/>
          <w:szCs w:val="24"/>
        </w:rPr>
        <w:t xml:space="preserve">, </w:t>
      </w:r>
      <w:proofErr w:type="spellStart"/>
      <w:r w:rsidRPr="002372B2">
        <w:rPr>
          <w:rFonts w:ascii="Book Antiqua" w:hAnsi="Book Antiqua"/>
          <w:sz w:val="24"/>
          <w:szCs w:val="24"/>
        </w:rPr>
        <w:t>Abiola</w:t>
      </w:r>
      <w:proofErr w:type="spellEnd"/>
      <w:r w:rsidRPr="002372B2">
        <w:rPr>
          <w:rFonts w:ascii="Book Antiqua" w:hAnsi="Book Antiqua"/>
          <w:sz w:val="24"/>
          <w:szCs w:val="24"/>
        </w:rPr>
        <w:t xml:space="preserve"> OO, </w:t>
      </w:r>
      <w:proofErr w:type="spellStart"/>
      <w:r w:rsidRPr="002372B2">
        <w:rPr>
          <w:rFonts w:ascii="Book Antiqua" w:hAnsi="Book Antiqua"/>
          <w:sz w:val="24"/>
          <w:szCs w:val="24"/>
        </w:rPr>
        <w:t>Wagaskar</w:t>
      </w:r>
      <w:proofErr w:type="spellEnd"/>
      <w:r w:rsidRPr="002372B2">
        <w:rPr>
          <w:rFonts w:ascii="Book Antiqua" w:hAnsi="Book Antiqua"/>
          <w:sz w:val="24"/>
          <w:szCs w:val="24"/>
        </w:rPr>
        <w:t xml:space="preserve"> VG, </w:t>
      </w:r>
      <w:proofErr w:type="spellStart"/>
      <w:r w:rsidRPr="002372B2">
        <w:rPr>
          <w:rFonts w:ascii="Book Antiqua" w:hAnsi="Book Antiqua"/>
          <w:sz w:val="24"/>
          <w:szCs w:val="24"/>
        </w:rPr>
        <w:t>Oswal</w:t>
      </w:r>
      <w:proofErr w:type="spellEnd"/>
      <w:r w:rsidRPr="002372B2">
        <w:rPr>
          <w:rFonts w:ascii="Book Antiqua" w:hAnsi="Book Antiqua"/>
          <w:sz w:val="24"/>
          <w:szCs w:val="24"/>
        </w:rPr>
        <w:t xml:space="preserve"> AT. Hydrocele with a surprise: Malignant mesothelioma of the tunica vaginalis - Case report and review of literature. </w:t>
      </w:r>
      <w:proofErr w:type="spellStart"/>
      <w:r w:rsidRPr="002372B2">
        <w:rPr>
          <w:rFonts w:ascii="Book Antiqua" w:hAnsi="Book Antiqua"/>
          <w:i/>
          <w:sz w:val="24"/>
          <w:szCs w:val="24"/>
        </w:rPr>
        <w:t>Urol</w:t>
      </w:r>
      <w:proofErr w:type="spellEnd"/>
      <w:r w:rsidRPr="002372B2">
        <w:rPr>
          <w:rFonts w:ascii="Book Antiqua" w:hAnsi="Book Antiqua"/>
          <w:i/>
          <w:sz w:val="24"/>
          <w:szCs w:val="24"/>
        </w:rPr>
        <w:t xml:space="preserve"> Ann</w:t>
      </w:r>
      <w:r w:rsidRPr="002372B2">
        <w:rPr>
          <w:rFonts w:ascii="Book Antiqua" w:hAnsi="Book Antiqua"/>
          <w:sz w:val="24"/>
          <w:szCs w:val="24"/>
        </w:rPr>
        <w:t xml:space="preserve"> 2017; </w:t>
      </w:r>
      <w:r w:rsidRPr="002372B2">
        <w:rPr>
          <w:rFonts w:ascii="Book Antiqua" w:hAnsi="Book Antiqua"/>
          <w:b/>
          <w:sz w:val="24"/>
          <w:szCs w:val="24"/>
        </w:rPr>
        <w:t>9</w:t>
      </w:r>
      <w:r w:rsidRPr="002372B2">
        <w:rPr>
          <w:rFonts w:ascii="Book Antiqua" w:hAnsi="Book Antiqua"/>
          <w:sz w:val="24"/>
          <w:szCs w:val="24"/>
        </w:rPr>
        <w:t>: 110-112 [PMID: 28216946 DOI: 10.4103/0974-7796.198877]</w:t>
      </w:r>
    </w:p>
    <w:p w14:paraId="1798B73C" w14:textId="77777777" w:rsidR="00A466C4" w:rsidRPr="002372B2" w:rsidRDefault="00A466C4" w:rsidP="002372B2">
      <w:pPr>
        <w:spacing w:line="360" w:lineRule="auto"/>
        <w:rPr>
          <w:rFonts w:ascii="Book Antiqua" w:hAnsi="Book Antiqua" w:cs="Times New Roman"/>
          <w:b/>
          <w:sz w:val="24"/>
          <w:szCs w:val="24"/>
        </w:rPr>
      </w:pPr>
    </w:p>
    <w:p w14:paraId="725F414E" w14:textId="3E3B9D79" w:rsidR="00A466C4" w:rsidRPr="00CC310C" w:rsidRDefault="00A466C4" w:rsidP="00CC310C">
      <w:pPr>
        <w:pStyle w:val="aa"/>
        <w:spacing w:line="360" w:lineRule="auto"/>
        <w:jc w:val="right"/>
        <w:rPr>
          <w:rFonts w:ascii="Book Antiqua" w:hAnsi="Book Antiqua"/>
          <w:b/>
          <w:sz w:val="24"/>
          <w:szCs w:val="24"/>
        </w:rPr>
      </w:pPr>
      <w:r w:rsidRPr="00CC310C">
        <w:rPr>
          <w:rFonts w:ascii="Book Antiqua" w:hAnsi="Book Antiqua"/>
          <w:b/>
          <w:sz w:val="24"/>
          <w:szCs w:val="24"/>
        </w:rPr>
        <w:t xml:space="preserve">P-Reviewer: </w:t>
      </w:r>
      <w:r w:rsidRPr="00CC310C">
        <w:rPr>
          <w:rFonts w:ascii="Book Antiqua" w:hAnsi="Book Antiqua"/>
          <w:color w:val="000000"/>
          <w:sz w:val="24"/>
          <w:szCs w:val="24"/>
        </w:rPr>
        <w:t xml:space="preserve">Ciccone MM, </w:t>
      </w:r>
      <w:proofErr w:type="spellStart"/>
      <w:r w:rsidRPr="00CC310C">
        <w:rPr>
          <w:rFonts w:ascii="Book Antiqua" w:hAnsi="Book Antiqua"/>
          <w:color w:val="000000"/>
          <w:sz w:val="24"/>
          <w:szCs w:val="24"/>
        </w:rPr>
        <w:t>Khuroo</w:t>
      </w:r>
      <w:proofErr w:type="spellEnd"/>
      <w:r w:rsidRPr="00CC310C">
        <w:rPr>
          <w:rFonts w:ascii="Book Antiqua" w:hAnsi="Book Antiqua"/>
          <w:color w:val="000000"/>
          <w:sz w:val="24"/>
          <w:szCs w:val="24"/>
        </w:rPr>
        <w:t xml:space="preserve"> MS </w:t>
      </w:r>
      <w:r w:rsidRPr="00CC310C">
        <w:rPr>
          <w:rFonts w:ascii="Book Antiqua" w:hAnsi="Book Antiqua"/>
          <w:b/>
          <w:sz w:val="24"/>
          <w:szCs w:val="24"/>
        </w:rPr>
        <w:t xml:space="preserve">S-Editor: </w:t>
      </w:r>
      <w:r w:rsidRPr="00CC310C">
        <w:rPr>
          <w:rFonts w:ascii="Book Antiqua" w:hAnsi="Book Antiqua"/>
          <w:sz w:val="24"/>
          <w:szCs w:val="24"/>
        </w:rPr>
        <w:t>Ji FF</w:t>
      </w:r>
      <w:r w:rsidRPr="00CC310C">
        <w:rPr>
          <w:rFonts w:ascii="Book Antiqua" w:hAnsi="Book Antiqua"/>
          <w:b/>
          <w:sz w:val="24"/>
          <w:szCs w:val="24"/>
        </w:rPr>
        <w:t xml:space="preserve"> L-Ed</w:t>
      </w:r>
      <w:r w:rsidRPr="00CC310C">
        <w:rPr>
          <w:rFonts w:ascii="Book Antiqua" w:hAnsi="Book Antiqua"/>
          <w:b/>
          <w:sz w:val="24"/>
          <w:szCs w:val="24"/>
        </w:rPr>
        <w:t xml:space="preserve">itor: </w:t>
      </w:r>
      <w:r w:rsidR="007F0684" w:rsidRPr="009504BE">
        <w:rPr>
          <w:rFonts w:ascii="Book Antiqua" w:hAnsi="Book Antiqua"/>
          <w:sz w:val="24"/>
          <w:szCs w:val="24"/>
        </w:rPr>
        <w:t>Wang TQ</w:t>
      </w:r>
      <w:r w:rsidR="007F0684">
        <w:rPr>
          <w:rFonts w:ascii="Book Antiqua" w:hAnsi="Book Antiqua"/>
          <w:b/>
          <w:sz w:val="24"/>
          <w:szCs w:val="24"/>
        </w:rPr>
        <w:t xml:space="preserve"> </w:t>
      </w:r>
      <w:r w:rsidRPr="00CC310C">
        <w:rPr>
          <w:rFonts w:ascii="Book Antiqua" w:hAnsi="Book Antiqua"/>
          <w:b/>
          <w:sz w:val="24"/>
          <w:szCs w:val="24"/>
        </w:rPr>
        <w:t>E-</w:t>
      </w:r>
      <w:r w:rsidRPr="00CC310C">
        <w:rPr>
          <w:rFonts w:ascii="Book Antiqua" w:hAnsi="Book Antiqua"/>
          <w:b/>
          <w:sz w:val="24"/>
          <w:szCs w:val="24"/>
        </w:rPr>
        <w:lastRenderedPageBreak/>
        <w:t xml:space="preserve">Editor: </w:t>
      </w:r>
    </w:p>
    <w:p w14:paraId="4B5938DC" w14:textId="77777777" w:rsidR="00A466C4" w:rsidRPr="002372B2" w:rsidRDefault="00A466C4" w:rsidP="002372B2">
      <w:pPr>
        <w:pStyle w:val="aa"/>
        <w:spacing w:line="360" w:lineRule="auto"/>
        <w:rPr>
          <w:rFonts w:ascii="Book Antiqua" w:hAnsi="Book Antiqua"/>
          <w:b/>
          <w:sz w:val="24"/>
          <w:szCs w:val="24"/>
        </w:rPr>
      </w:pPr>
      <w:r w:rsidRPr="002372B2">
        <w:rPr>
          <w:rFonts w:ascii="Book Antiqua" w:hAnsi="Book Antiqua"/>
          <w:b/>
          <w:sz w:val="24"/>
          <w:szCs w:val="24"/>
        </w:rPr>
        <w:t xml:space="preserve"> </w:t>
      </w:r>
    </w:p>
    <w:p w14:paraId="38E71C93" w14:textId="06CDB0EF" w:rsidR="00A466C4" w:rsidRPr="002372B2" w:rsidRDefault="00A466C4" w:rsidP="002372B2">
      <w:pPr>
        <w:widowControl/>
        <w:snapToGrid w:val="0"/>
        <w:spacing w:line="360" w:lineRule="auto"/>
        <w:rPr>
          <w:rFonts w:ascii="Book Antiqua" w:eastAsia="宋体" w:hAnsi="Book Antiqua" w:cs="Helvetica"/>
          <w:b/>
          <w:kern w:val="0"/>
          <w:sz w:val="24"/>
          <w:szCs w:val="24"/>
        </w:rPr>
      </w:pPr>
      <w:r w:rsidRPr="002372B2">
        <w:rPr>
          <w:rFonts w:ascii="Book Antiqua" w:eastAsia="宋体" w:hAnsi="Book Antiqua" w:cs="Helvetica"/>
          <w:b/>
          <w:kern w:val="0"/>
          <w:sz w:val="24"/>
          <w:szCs w:val="24"/>
        </w:rPr>
        <w:t xml:space="preserve">Specialty type: </w:t>
      </w:r>
      <w:r w:rsidRPr="002372B2">
        <w:rPr>
          <w:rFonts w:ascii="Book Antiqua" w:eastAsia="微软雅黑" w:hAnsi="Book Antiqua" w:cs="宋体"/>
          <w:kern w:val="0"/>
          <w:sz w:val="24"/>
          <w:szCs w:val="24"/>
        </w:rPr>
        <w:t>Medicine, research and experimental</w:t>
      </w:r>
    </w:p>
    <w:p w14:paraId="15400647" w14:textId="569883BF" w:rsidR="00A466C4" w:rsidRPr="002372B2" w:rsidRDefault="00A466C4" w:rsidP="002372B2">
      <w:pPr>
        <w:widowControl/>
        <w:snapToGrid w:val="0"/>
        <w:spacing w:line="360" w:lineRule="auto"/>
        <w:rPr>
          <w:rFonts w:ascii="Book Antiqua" w:eastAsia="宋体" w:hAnsi="Book Antiqua" w:cs="Helvetica"/>
          <w:b/>
          <w:kern w:val="0"/>
          <w:sz w:val="24"/>
          <w:szCs w:val="24"/>
        </w:rPr>
      </w:pPr>
      <w:r w:rsidRPr="002372B2">
        <w:rPr>
          <w:rFonts w:ascii="Book Antiqua" w:eastAsia="宋体" w:hAnsi="Book Antiqua" w:cs="Helvetica"/>
          <w:b/>
          <w:kern w:val="0"/>
          <w:sz w:val="24"/>
          <w:szCs w:val="24"/>
        </w:rPr>
        <w:t xml:space="preserve">Country of origin: </w:t>
      </w:r>
      <w:r w:rsidRPr="002372B2">
        <w:rPr>
          <w:rFonts w:ascii="Book Antiqua" w:eastAsia="宋体" w:hAnsi="Book Antiqua"/>
          <w:kern w:val="0"/>
          <w:sz w:val="24"/>
          <w:szCs w:val="24"/>
        </w:rPr>
        <w:t>China</w:t>
      </w:r>
    </w:p>
    <w:p w14:paraId="543D8139" w14:textId="77777777" w:rsidR="00A466C4" w:rsidRPr="002372B2" w:rsidRDefault="00A466C4" w:rsidP="002372B2">
      <w:pPr>
        <w:widowControl/>
        <w:snapToGrid w:val="0"/>
        <w:spacing w:line="360" w:lineRule="auto"/>
        <w:rPr>
          <w:rFonts w:ascii="Book Antiqua" w:eastAsia="宋体" w:hAnsi="Book Antiqua" w:cs="Helvetica"/>
          <w:b/>
          <w:kern w:val="0"/>
          <w:sz w:val="24"/>
          <w:szCs w:val="24"/>
        </w:rPr>
      </w:pPr>
      <w:r w:rsidRPr="002372B2">
        <w:rPr>
          <w:rFonts w:ascii="Book Antiqua" w:eastAsia="宋体" w:hAnsi="Book Antiqua" w:cs="Helvetica"/>
          <w:b/>
          <w:kern w:val="0"/>
          <w:sz w:val="24"/>
          <w:szCs w:val="24"/>
        </w:rPr>
        <w:t>Peer-review report classification</w:t>
      </w:r>
    </w:p>
    <w:p w14:paraId="569340B9" w14:textId="45F15FE2" w:rsidR="00A466C4" w:rsidRPr="002372B2" w:rsidRDefault="00A466C4" w:rsidP="002372B2">
      <w:pPr>
        <w:widowControl/>
        <w:snapToGrid w:val="0"/>
        <w:spacing w:line="360" w:lineRule="auto"/>
        <w:rPr>
          <w:rFonts w:ascii="Book Antiqua" w:eastAsia="宋体" w:hAnsi="Book Antiqua" w:cs="Helvetica"/>
          <w:kern w:val="0"/>
          <w:sz w:val="24"/>
          <w:szCs w:val="24"/>
        </w:rPr>
      </w:pPr>
      <w:r w:rsidRPr="002372B2">
        <w:rPr>
          <w:rFonts w:ascii="Book Antiqua" w:eastAsia="宋体" w:hAnsi="Book Antiqua" w:cs="Helvetica"/>
          <w:kern w:val="0"/>
          <w:sz w:val="24"/>
          <w:szCs w:val="24"/>
        </w:rPr>
        <w:t>Grade A (Excellent): 0</w:t>
      </w:r>
    </w:p>
    <w:p w14:paraId="6A26CAF4" w14:textId="6BA062B3" w:rsidR="00A466C4" w:rsidRPr="002372B2" w:rsidRDefault="00A466C4" w:rsidP="002372B2">
      <w:pPr>
        <w:widowControl/>
        <w:snapToGrid w:val="0"/>
        <w:spacing w:line="360" w:lineRule="auto"/>
        <w:rPr>
          <w:rFonts w:ascii="Book Antiqua" w:eastAsia="宋体" w:hAnsi="Book Antiqua" w:cs="Helvetica"/>
          <w:kern w:val="0"/>
          <w:sz w:val="24"/>
          <w:szCs w:val="24"/>
        </w:rPr>
      </w:pPr>
      <w:r w:rsidRPr="002372B2">
        <w:rPr>
          <w:rFonts w:ascii="Book Antiqua" w:eastAsia="宋体" w:hAnsi="Book Antiqua" w:cs="Helvetica"/>
          <w:kern w:val="0"/>
          <w:sz w:val="24"/>
          <w:szCs w:val="24"/>
        </w:rPr>
        <w:t>Grade B (Very good): 0</w:t>
      </w:r>
    </w:p>
    <w:p w14:paraId="6D44D2FF" w14:textId="34031612" w:rsidR="00A466C4" w:rsidRPr="002372B2" w:rsidRDefault="00A466C4" w:rsidP="002372B2">
      <w:pPr>
        <w:widowControl/>
        <w:snapToGrid w:val="0"/>
        <w:spacing w:line="360" w:lineRule="auto"/>
        <w:rPr>
          <w:rFonts w:ascii="Book Antiqua" w:eastAsia="宋体" w:hAnsi="Book Antiqua" w:cs="Helvetica"/>
          <w:kern w:val="0"/>
          <w:sz w:val="24"/>
          <w:szCs w:val="24"/>
        </w:rPr>
      </w:pPr>
      <w:r w:rsidRPr="002372B2">
        <w:rPr>
          <w:rFonts w:ascii="Book Antiqua" w:eastAsia="宋体" w:hAnsi="Book Antiqua" w:cs="Helvetica"/>
          <w:kern w:val="0"/>
          <w:sz w:val="24"/>
          <w:szCs w:val="24"/>
        </w:rPr>
        <w:t>Grade C (Good): C, C</w:t>
      </w:r>
    </w:p>
    <w:p w14:paraId="045F711C" w14:textId="77777777" w:rsidR="00A466C4" w:rsidRPr="002372B2" w:rsidRDefault="00A466C4" w:rsidP="002372B2">
      <w:pPr>
        <w:widowControl/>
        <w:snapToGrid w:val="0"/>
        <w:spacing w:line="360" w:lineRule="auto"/>
        <w:rPr>
          <w:rFonts w:ascii="Book Antiqua" w:eastAsia="宋体" w:hAnsi="Book Antiqua" w:cs="Helvetica"/>
          <w:kern w:val="0"/>
          <w:sz w:val="24"/>
          <w:szCs w:val="24"/>
        </w:rPr>
      </w:pPr>
      <w:r w:rsidRPr="002372B2">
        <w:rPr>
          <w:rFonts w:ascii="Book Antiqua" w:eastAsia="宋体" w:hAnsi="Book Antiqua" w:cs="Helvetica"/>
          <w:kern w:val="0"/>
          <w:sz w:val="24"/>
          <w:szCs w:val="24"/>
        </w:rPr>
        <w:t xml:space="preserve">Grade D (Fair): 0 </w:t>
      </w:r>
    </w:p>
    <w:p w14:paraId="7A218103" w14:textId="5C82E502" w:rsidR="00A466C4" w:rsidRPr="002372B2" w:rsidRDefault="00A466C4" w:rsidP="002372B2">
      <w:pPr>
        <w:spacing w:line="360" w:lineRule="auto"/>
        <w:rPr>
          <w:rFonts w:ascii="Book Antiqua" w:hAnsi="Book Antiqua" w:cs="Times New Roman"/>
          <w:b/>
          <w:sz w:val="24"/>
          <w:szCs w:val="24"/>
        </w:rPr>
      </w:pPr>
      <w:r w:rsidRPr="002372B2">
        <w:rPr>
          <w:rFonts w:ascii="Book Antiqua" w:eastAsia="宋体" w:hAnsi="Book Antiqua" w:cs="Helvetica"/>
          <w:kern w:val="0"/>
          <w:sz w:val="24"/>
          <w:szCs w:val="24"/>
        </w:rPr>
        <w:t>Grade E (Poor): 0</w:t>
      </w:r>
    </w:p>
    <w:p w14:paraId="7BF58C1A" w14:textId="1C0986BC" w:rsidR="00A466C4" w:rsidRDefault="00A466C4">
      <w:pPr>
        <w:widowControl/>
        <w:jc w:val="left"/>
        <w:rPr>
          <w:rFonts w:ascii="Book Antiqua" w:hAnsi="Book Antiqua" w:cs="Times New Roman"/>
          <w:sz w:val="24"/>
          <w:szCs w:val="24"/>
          <w:lang w:val="es-ES"/>
        </w:rPr>
      </w:pPr>
      <w:r>
        <w:rPr>
          <w:rFonts w:ascii="Book Antiqua" w:hAnsi="Book Antiqua" w:cs="Times New Roman"/>
          <w:sz w:val="24"/>
          <w:szCs w:val="24"/>
          <w:lang w:val="es-ES"/>
        </w:rPr>
        <w:br w:type="page"/>
      </w:r>
    </w:p>
    <w:p w14:paraId="34829FD5" w14:textId="77777777" w:rsidR="00653FC0" w:rsidRPr="00883DCA" w:rsidRDefault="00653FC0" w:rsidP="009D6D4A">
      <w:pPr>
        <w:spacing w:line="360" w:lineRule="auto"/>
        <w:rPr>
          <w:rFonts w:ascii="Book Antiqua" w:hAnsi="Book Antiqua" w:cs="Times New Roman"/>
          <w:sz w:val="24"/>
          <w:szCs w:val="24"/>
          <w:lang w:val="es-ES"/>
        </w:rPr>
      </w:pPr>
    </w:p>
    <w:p w14:paraId="564D2099" w14:textId="1BB676B7" w:rsidR="009E38D4" w:rsidRPr="00883DCA" w:rsidRDefault="009E38D4" w:rsidP="009D6D4A">
      <w:pPr>
        <w:spacing w:line="360" w:lineRule="auto"/>
        <w:rPr>
          <w:rFonts w:ascii="Book Antiqua" w:hAnsi="Book Antiqua" w:cs="Times New Roman"/>
          <w:sz w:val="24"/>
          <w:szCs w:val="24"/>
          <w:lang w:val="es-ES"/>
        </w:rPr>
      </w:pPr>
      <w:r w:rsidRPr="00883DCA">
        <w:rPr>
          <w:rFonts w:ascii="Book Antiqua" w:hAnsi="Book Antiqua" w:cs="Times New Roman"/>
          <w:sz w:val="24"/>
          <w:szCs w:val="24"/>
          <w:lang w:val="es-ES"/>
        </w:rPr>
        <w:t>A</w:t>
      </w:r>
      <w:r w:rsidR="00AD6293" w:rsidRPr="00883DCA">
        <w:rPr>
          <w:rFonts w:ascii="Book Antiqua" w:hAnsi="Book Antiqua" w:cs="Times New Roman"/>
          <w:sz w:val="24"/>
          <w:szCs w:val="24"/>
          <w:lang w:val="es-ES"/>
        </w:rPr>
        <w:t xml:space="preserve">  </w:t>
      </w:r>
      <w:r w:rsidR="00A466C4">
        <w:rPr>
          <w:rFonts w:ascii="Book Antiqua" w:hAnsi="Book Antiqua" w:cs="Times New Roman" w:hint="eastAsia"/>
          <w:sz w:val="24"/>
          <w:szCs w:val="24"/>
          <w:lang w:val="es-ES"/>
        </w:rPr>
        <w:t xml:space="preserve">                   </w:t>
      </w:r>
      <w:r w:rsidR="00B9305F" w:rsidRPr="00883DCA">
        <w:rPr>
          <w:rFonts w:ascii="Book Antiqua" w:hAnsi="Book Antiqua" w:cs="Times New Roman"/>
          <w:sz w:val="24"/>
          <w:szCs w:val="24"/>
          <w:lang w:val="es-ES"/>
        </w:rPr>
        <w:t>B</w:t>
      </w:r>
      <w:r w:rsidR="00AD6293" w:rsidRPr="00883DCA">
        <w:rPr>
          <w:rFonts w:ascii="Book Antiqua" w:hAnsi="Book Antiqua" w:cs="Times New Roman"/>
          <w:sz w:val="24"/>
          <w:szCs w:val="24"/>
          <w:lang w:val="es-ES"/>
        </w:rPr>
        <w:t xml:space="preserve">  </w:t>
      </w:r>
      <w:r w:rsidR="00A466C4">
        <w:rPr>
          <w:rFonts w:ascii="Book Antiqua" w:hAnsi="Book Antiqua" w:cs="Times New Roman" w:hint="eastAsia"/>
          <w:sz w:val="24"/>
          <w:szCs w:val="24"/>
          <w:lang w:val="es-ES"/>
        </w:rPr>
        <w:t xml:space="preserve">                   </w:t>
      </w:r>
      <w:r w:rsidR="00910C11" w:rsidRPr="00883DCA">
        <w:rPr>
          <w:rFonts w:ascii="Book Antiqua" w:hAnsi="Book Antiqua" w:cs="Times New Roman"/>
          <w:sz w:val="24"/>
          <w:szCs w:val="24"/>
          <w:lang w:val="es-ES"/>
        </w:rPr>
        <w:t>C</w:t>
      </w:r>
    </w:p>
    <w:p w14:paraId="29DEFF0D" w14:textId="580BF815" w:rsidR="00B9305F" w:rsidRPr="00883DCA" w:rsidRDefault="00B9305F" w:rsidP="009D6D4A">
      <w:pPr>
        <w:spacing w:line="360" w:lineRule="auto"/>
        <w:rPr>
          <w:rFonts w:ascii="Book Antiqua" w:hAnsi="Book Antiqua" w:cs="Times New Roman"/>
          <w:sz w:val="24"/>
          <w:szCs w:val="24"/>
          <w:lang w:val="es-ES"/>
        </w:rPr>
      </w:pPr>
      <w:r w:rsidRPr="00883DCA">
        <w:rPr>
          <w:rFonts w:ascii="Book Antiqua" w:hAnsi="Book Antiqua"/>
          <w:noProof/>
          <w:sz w:val="24"/>
          <w:szCs w:val="24"/>
        </w:rPr>
        <w:drawing>
          <wp:inline distT="0" distB="0" distL="0" distR="0" wp14:anchorId="0D466BD5" wp14:editId="0113F8BC">
            <wp:extent cx="1651000" cy="13652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335" cy="1366355"/>
                    </a:xfrm>
                    <a:prstGeom prst="rect">
                      <a:avLst/>
                    </a:prstGeom>
                    <a:noFill/>
                    <a:ln>
                      <a:noFill/>
                    </a:ln>
                  </pic:spPr>
                </pic:pic>
              </a:graphicData>
            </a:graphic>
          </wp:inline>
        </w:drawing>
      </w:r>
      <w:r w:rsidRPr="00883DCA">
        <w:rPr>
          <w:rFonts w:ascii="Book Antiqua" w:hAnsi="Book Antiqua"/>
          <w:sz w:val="24"/>
          <w:szCs w:val="24"/>
          <w:lang w:val="es-ES"/>
        </w:rPr>
        <w:t xml:space="preserve"> </w:t>
      </w:r>
      <w:r w:rsidRPr="00883DCA">
        <w:rPr>
          <w:rFonts w:ascii="Book Antiqua" w:hAnsi="Book Antiqua"/>
          <w:noProof/>
          <w:sz w:val="24"/>
          <w:szCs w:val="24"/>
        </w:rPr>
        <w:drawing>
          <wp:inline distT="0" distB="0" distL="0" distR="0" wp14:anchorId="38D7AC92" wp14:editId="31BC21BC">
            <wp:extent cx="1631950" cy="13746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691" cy="1376913"/>
                    </a:xfrm>
                    <a:prstGeom prst="rect">
                      <a:avLst/>
                    </a:prstGeom>
                    <a:noFill/>
                    <a:ln>
                      <a:noFill/>
                    </a:ln>
                  </pic:spPr>
                </pic:pic>
              </a:graphicData>
            </a:graphic>
          </wp:inline>
        </w:drawing>
      </w:r>
      <w:r w:rsidR="00910C11" w:rsidRPr="00883DCA">
        <w:rPr>
          <w:rFonts w:ascii="Book Antiqua" w:hAnsi="Book Antiqua"/>
          <w:sz w:val="24"/>
          <w:szCs w:val="24"/>
          <w:lang w:val="es-ES"/>
        </w:rPr>
        <w:t xml:space="preserve"> </w:t>
      </w:r>
      <w:r w:rsidR="00910C11" w:rsidRPr="00883DCA">
        <w:rPr>
          <w:rFonts w:ascii="Book Antiqua" w:hAnsi="Book Antiqua"/>
          <w:noProof/>
          <w:sz w:val="24"/>
          <w:szCs w:val="24"/>
        </w:rPr>
        <w:drawing>
          <wp:inline distT="0" distB="0" distL="0" distR="0" wp14:anchorId="7437E95E" wp14:editId="1E770BCA">
            <wp:extent cx="1644650" cy="1377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0" cy="1377950"/>
                    </a:xfrm>
                    <a:prstGeom prst="rect">
                      <a:avLst/>
                    </a:prstGeom>
                    <a:noFill/>
                    <a:ln>
                      <a:noFill/>
                    </a:ln>
                  </pic:spPr>
                </pic:pic>
              </a:graphicData>
            </a:graphic>
          </wp:inline>
        </w:drawing>
      </w:r>
    </w:p>
    <w:p w14:paraId="6C7D3186" w14:textId="50DA5C29" w:rsidR="00B9305F" w:rsidRPr="00883DCA" w:rsidRDefault="005F272D" w:rsidP="009D6D4A">
      <w:pPr>
        <w:spacing w:line="360" w:lineRule="auto"/>
        <w:rPr>
          <w:rFonts w:ascii="Book Antiqua" w:hAnsi="Book Antiqua" w:cs="Times New Roman"/>
          <w:sz w:val="24"/>
          <w:szCs w:val="24"/>
          <w:lang w:val="es-ES"/>
        </w:rPr>
      </w:pPr>
      <w:r w:rsidRPr="00883DCA">
        <w:rPr>
          <w:rFonts w:ascii="Book Antiqua" w:hAnsi="Book Antiqua" w:cs="Times New Roman"/>
          <w:sz w:val="24"/>
          <w:szCs w:val="24"/>
          <w:lang w:val="es-ES"/>
        </w:rPr>
        <w:t>D</w:t>
      </w:r>
      <w:r w:rsidR="00AD6293" w:rsidRPr="00883DCA">
        <w:rPr>
          <w:rFonts w:ascii="Book Antiqua" w:hAnsi="Book Antiqua" w:cs="Times New Roman"/>
          <w:sz w:val="24"/>
          <w:szCs w:val="24"/>
          <w:lang w:val="es-ES"/>
        </w:rPr>
        <w:t xml:space="preserve">  </w:t>
      </w:r>
      <w:r w:rsidR="00A466C4">
        <w:rPr>
          <w:rFonts w:ascii="Book Antiqua" w:hAnsi="Book Antiqua" w:cs="Times New Roman" w:hint="eastAsia"/>
          <w:sz w:val="24"/>
          <w:szCs w:val="24"/>
          <w:lang w:val="es-ES"/>
        </w:rPr>
        <w:t xml:space="preserve">                   </w:t>
      </w:r>
      <w:r w:rsidRPr="00883DCA">
        <w:rPr>
          <w:rFonts w:ascii="Book Antiqua" w:hAnsi="Book Antiqua" w:cs="Times New Roman"/>
          <w:sz w:val="24"/>
          <w:szCs w:val="24"/>
          <w:lang w:val="es-ES"/>
        </w:rPr>
        <w:t>E</w:t>
      </w:r>
      <w:r w:rsidR="00AD6293" w:rsidRPr="00883DCA">
        <w:rPr>
          <w:rFonts w:ascii="Book Antiqua" w:hAnsi="Book Antiqua" w:cs="Times New Roman"/>
          <w:sz w:val="24"/>
          <w:szCs w:val="24"/>
          <w:lang w:val="es-ES"/>
        </w:rPr>
        <w:t xml:space="preserve">  </w:t>
      </w:r>
      <w:r w:rsidR="00A466C4">
        <w:rPr>
          <w:rFonts w:ascii="Book Antiqua" w:hAnsi="Book Antiqua" w:cs="Times New Roman" w:hint="eastAsia"/>
          <w:sz w:val="24"/>
          <w:szCs w:val="24"/>
          <w:lang w:val="es-ES"/>
        </w:rPr>
        <w:t xml:space="preserve">                    </w:t>
      </w:r>
      <w:r w:rsidRPr="00883DCA">
        <w:rPr>
          <w:rFonts w:ascii="Book Antiqua" w:hAnsi="Book Antiqua" w:cs="Times New Roman"/>
          <w:sz w:val="24"/>
          <w:szCs w:val="24"/>
          <w:lang w:val="es-ES"/>
        </w:rPr>
        <w:t>F</w:t>
      </w:r>
    </w:p>
    <w:p w14:paraId="5084CB98" w14:textId="4BA8AE4A" w:rsidR="005F272D" w:rsidRPr="00883DCA" w:rsidRDefault="005F272D" w:rsidP="009D6D4A">
      <w:pPr>
        <w:spacing w:line="360" w:lineRule="auto"/>
        <w:rPr>
          <w:rFonts w:ascii="Book Antiqua" w:hAnsi="Book Antiqua" w:cs="Times New Roman"/>
          <w:sz w:val="24"/>
          <w:szCs w:val="24"/>
          <w:lang w:val="es-ES"/>
        </w:rPr>
      </w:pPr>
      <w:r w:rsidRPr="00883DCA">
        <w:rPr>
          <w:rFonts w:ascii="Book Antiqua" w:hAnsi="Book Antiqua"/>
          <w:noProof/>
          <w:sz w:val="24"/>
          <w:szCs w:val="24"/>
        </w:rPr>
        <w:drawing>
          <wp:inline distT="0" distB="0" distL="0" distR="0" wp14:anchorId="4DA07526" wp14:editId="697002D3">
            <wp:extent cx="1651000" cy="1295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1295400"/>
                    </a:xfrm>
                    <a:prstGeom prst="rect">
                      <a:avLst/>
                    </a:prstGeom>
                    <a:noFill/>
                    <a:ln>
                      <a:noFill/>
                    </a:ln>
                  </pic:spPr>
                </pic:pic>
              </a:graphicData>
            </a:graphic>
          </wp:inline>
        </w:drawing>
      </w:r>
      <w:r w:rsidRPr="00883DCA">
        <w:rPr>
          <w:rFonts w:ascii="Book Antiqua" w:hAnsi="Book Antiqua"/>
          <w:noProof/>
          <w:sz w:val="24"/>
          <w:szCs w:val="24"/>
          <w:lang w:val="es-ES"/>
        </w:rPr>
        <w:t xml:space="preserve"> </w:t>
      </w:r>
      <w:r w:rsidRPr="00883DCA">
        <w:rPr>
          <w:rFonts w:ascii="Book Antiqua" w:hAnsi="Book Antiqua"/>
          <w:noProof/>
          <w:sz w:val="24"/>
          <w:szCs w:val="24"/>
        </w:rPr>
        <w:drawing>
          <wp:inline distT="0" distB="0" distL="0" distR="0" wp14:anchorId="1FBB19D5" wp14:editId="03A2725B">
            <wp:extent cx="1644650" cy="128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4650" cy="1289050"/>
                    </a:xfrm>
                    <a:prstGeom prst="rect">
                      <a:avLst/>
                    </a:prstGeom>
                    <a:noFill/>
                    <a:ln>
                      <a:noFill/>
                    </a:ln>
                  </pic:spPr>
                </pic:pic>
              </a:graphicData>
            </a:graphic>
          </wp:inline>
        </w:drawing>
      </w:r>
      <w:r w:rsidRPr="00883DCA">
        <w:rPr>
          <w:rFonts w:ascii="Book Antiqua" w:hAnsi="Book Antiqua"/>
          <w:noProof/>
          <w:sz w:val="24"/>
          <w:szCs w:val="24"/>
          <w:lang w:val="es-ES"/>
        </w:rPr>
        <w:t xml:space="preserve"> </w:t>
      </w:r>
      <w:r w:rsidRPr="00883DCA">
        <w:rPr>
          <w:rFonts w:ascii="Book Antiqua" w:hAnsi="Book Antiqua"/>
          <w:noProof/>
          <w:sz w:val="24"/>
          <w:szCs w:val="24"/>
        </w:rPr>
        <w:drawing>
          <wp:inline distT="0" distB="0" distL="0" distR="0" wp14:anchorId="67DAD0DA" wp14:editId="76EC4305">
            <wp:extent cx="1657350" cy="1301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301750"/>
                    </a:xfrm>
                    <a:prstGeom prst="rect">
                      <a:avLst/>
                    </a:prstGeom>
                    <a:noFill/>
                    <a:ln>
                      <a:noFill/>
                    </a:ln>
                  </pic:spPr>
                </pic:pic>
              </a:graphicData>
            </a:graphic>
          </wp:inline>
        </w:drawing>
      </w:r>
    </w:p>
    <w:p w14:paraId="5DFBFC0E" w14:textId="77777777" w:rsidR="009E38D4" w:rsidRPr="00883DCA" w:rsidRDefault="009E38D4" w:rsidP="009D6D4A">
      <w:pPr>
        <w:spacing w:line="360" w:lineRule="auto"/>
        <w:rPr>
          <w:rFonts w:ascii="Book Antiqua" w:hAnsi="Book Antiqua" w:cs="Times New Roman"/>
          <w:sz w:val="24"/>
          <w:szCs w:val="24"/>
          <w:lang w:val="es-ES"/>
        </w:rPr>
      </w:pPr>
    </w:p>
    <w:p w14:paraId="2DBCC5D7" w14:textId="587AAEE3" w:rsidR="00D323C3" w:rsidRPr="00883DCA" w:rsidRDefault="00A466C4" w:rsidP="009D6D4A">
      <w:pPr>
        <w:spacing w:line="360" w:lineRule="auto"/>
        <w:rPr>
          <w:rFonts w:ascii="Book Antiqua" w:hAnsi="Book Antiqua" w:cs="Times New Roman"/>
          <w:sz w:val="24"/>
          <w:szCs w:val="24"/>
        </w:rPr>
      </w:pPr>
      <w:r w:rsidRPr="00151018">
        <w:rPr>
          <w:rFonts w:ascii="Book Antiqua" w:hAnsi="Book Antiqua" w:cs="Times New Roman"/>
          <w:b/>
          <w:sz w:val="24"/>
          <w:szCs w:val="24"/>
        </w:rPr>
        <w:t>Fig</w:t>
      </w:r>
      <w:r w:rsidRPr="00151018">
        <w:rPr>
          <w:rFonts w:ascii="Book Antiqua" w:hAnsi="Book Antiqua" w:cs="Times New Roman" w:hint="eastAsia"/>
          <w:b/>
          <w:sz w:val="24"/>
          <w:szCs w:val="24"/>
        </w:rPr>
        <w:t>ure</w:t>
      </w:r>
      <w:r w:rsidRPr="00151018">
        <w:rPr>
          <w:rFonts w:ascii="Book Antiqua" w:hAnsi="Book Antiqua" w:cs="Times New Roman"/>
          <w:b/>
          <w:sz w:val="24"/>
          <w:szCs w:val="24"/>
          <w:lang w:val="es-ES"/>
        </w:rPr>
        <w:t xml:space="preserve"> </w:t>
      </w:r>
      <w:r w:rsidR="00D323C3" w:rsidRPr="00151018">
        <w:rPr>
          <w:rFonts w:ascii="Book Antiqua" w:hAnsi="Book Antiqua" w:cs="Times New Roman"/>
          <w:b/>
          <w:sz w:val="24"/>
          <w:szCs w:val="24"/>
          <w:lang w:val="es-ES"/>
        </w:rPr>
        <w:t>1</w:t>
      </w:r>
      <w:r w:rsidR="00A6646C" w:rsidRPr="00151018">
        <w:rPr>
          <w:rFonts w:ascii="Book Antiqua" w:hAnsi="Book Antiqua" w:cs="Times New Roman"/>
          <w:b/>
          <w:sz w:val="24"/>
          <w:szCs w:val="24"/>
          <w:lang w:val="es-ES"/>
        </w:rPr>
        <w:t xml:space="preserve"> </w:t>
      </w:r>
      <w:r w:rsidR="00D513C7" w:rsidRPr="00151018">
        <w:rPr>
          <w:rFonts w:ascii="Book Antiqua" w:hAnsi="Book Antiqua" w:cs="Times New Roman"/>
          <w:b/>
          <w:sz w:val="24"/>
          <w:szCs w:val="24"/>
          <w:lang w:val="es-ES"/>
        </w:rPr>
        <w:t>S</w:t>
      </w:r>
      <w:r w:rsidR="00A6646C" w:rsidRPr="00151018">
        <w:rPr>
          <w:rFonts w:ascii="Book Antiqua" w:hAnsi="Book Antiqua" w:cs="Times New Roman"/>
          <w:b/>
          <w:sz w:val="24"/>
          <w:szCs w:val="24"/>
          <w:lang w:val="es-ES"/>
        </w:rPr>
        <w:t>urgical protocol.</w:t>
      </w:r>
      <w:r w:rsidR="00D513C7" w:rsidRPr="00883DCA">
        <w:rPr>
          <w:rFonts w:ascii="Book Antiqua" w:hAnsi="Book Antiqua" w:cs="Times New Roman"/>
          <w:sz w:val="24"/>
          <w:szCs w:val="24"/>
          <w:lang w:val="es-ES"/>
        </w:rPr>
        <w:t xml:space="preserve"> </w:t>
      </w:r>
      <w:r w:rsidR="00D323C3" w:rsidRPr="00883DCA">
        <w:rPr>
          <w:rFonts w:ascii="Book Antiqua" w:hAnsi="Book Antiqua" w:cs="Times New Roman"/>
          <w:sz w:val="24"/>
          <w:szCs w:val="24"/>
        </w:rPr>
        <w:t>A: A 2-cm incision is made in the transverse and anterior skin of the scrotum</w:t>
      </w:r>
      <w:r>
        <w:rPr>
          <w:rFonts w:ascii="Book Antiqua" w:hAnsi="Book Antiqua" w:cs="Times New Roman" w:hint="eastAsia"/>
          <w:sz w:val="24"/>
          <w:szCs w:val="24"/>
        </w:rPr>
        <w:t xml:space="preserve">; </w:t>
      </w:r>
      <w:r w:rsidR="00D323C3" w:rsidRPr="00883DCA">
        <w:rPr>
          <w:rFonts w:ascii="Book Antiqua" w:hAnsi="Book Antiqua" w:cs="Times New Roman"/>
          <w:sz w:val="24"/>
          <w:szCs w:val="24"/>
        </w:rPr>
        <w:t xml:space="preserve">B: The sheath cavity </w:t>
      </w:r>
      <w:r w:rsidR="00D513C7" w:rsidRPr="00883DCA">
        <w:rPr>
          <w:rFonts w:ascii="Book Antiqua" w:hAnsi="Book Antiqua" w:cs="Times New Roman"/>
          <w:sz w:val="24"/>
          <w:szCs w:val="24"/>
        </w:rPr>
        <w:t>i</w:t>
      </w:r>
      <w:r w:rsidR="00D323C3" w:rsidRPr="00883DCA">
        <w:rPr>
          <w:rFonts w:ascii="Book Antiqua" w:hAnsi="Book Antiqua" w:cs="Times New Roman"/>
          <w:sz w:val="24"/>
          <w:szCs w:val="24"/>
        </w:rPr>
        <w:t>s exposed</w:t>
      </w:r>
      <w:r>
        <w:rPr>
          <w:rFonts w:ascii="Book Antiqua" w:hAnsi="Book Antiqua" w:cs="Times New Roman" w:hint="eastAsia"/>
          <w:sz w:val="24"/>
          <w:szCs w:val="24"/>
        </w:rPr>
        <w:t xml:space="preserve">; </w:t>
      </w:r>
      <w:r w:rsidR="00D323C3" w:rsidRPr="00883DCA">
        <w:rPr>
          <w:rFonts w:ascii="Book Antiqua" w:hAnsi="Book Antiqua" w:cs="Times New Roman"/>
          <w:sz w:val="24"/>
          <w:szCs w:val="24"/>
        </w:rPr>
        <w:t>C: The forefinger of the left</w:t>
      </w:r>
      <w:r w:rsidR="00D513C7" w:rsidRPr="00883DCA">
        <w:rPr>
          <w:rFonts w:ascii="Book Antiqua" w:hAnsi="Book Antiqua" w:cs="Times New Roman"/>
          <w:sz w:val="24"/>
          <w:szCs w:val="24"/>
        </w:rPr>
        <w:t xml:space="preserve"> </w:t>
      </w:r>
      <w:r w:rsidR="00D323C3" w:rsidRPr="00883DCA">
        <w:rPr>
          <w:rFonts w:ascii="Book Antiqua" w:hAnsi="Book Antiqua" w:cs="Times New Roman"/>
          <w:sz w:val="24"/>
          <w:szCs w:val="24"/>
        </w:rPr>
        <w:t xml:space="preserve">hand is used to extend into the sheath cavity to assist the separation and </w:t>
      </w:r>
      <w:r w:rsidR="00D513C7" w:rsidRPr="00883DCA">
        <w:rPr>
          <w:rFonts w:ascii="Book Antiqua" w:hAnsi="Book Antiqua" w:cs="Times New Roman"/>
          <w:sz w:val="24"/>
          <w:szCs w:val="24"/>
        </w:rPr>
        <w:t xml:space="preserve">protect </w:t>
      </w:r>
      <w:r w:rsidR="00D323C3" w:rsidRPr="00883DCA">
        <w:rPr>
          <w:rFonts w:ascii="Book Antiqua" w:hAnsi="Book Antiqua" w:cs="Times New Roman"/>
          <w:sz w:val="24"/>
          <w:szCs w:val="24"/>
        </w:rPr>
        <w:t xml:space="preserve">the contents of </w:t>
      </w:r>
      <w:r w:rsidR="00D513C7" w:rsidRPr="00883DCA">
        <w:rPr>
          <w:rFonts w:ascii="Book Antiqua" w:hAnsi="Book Antiqua" w:cs="Times New Roman"/>
          <w:sz w:val="24"/>
          <w:szCs w:val="24"/>
        </w:rPr>
        <w:t xml:space="preserve">the </w:t>
      </w:r>
      <w:r w:rsidR="00D323C3" w:rsidRPr="00883DCA">
        <w:rPr>
          <w:rFonts w:ascii="Book Antiqua" w:hAnsi="Book Antiqua" w:cs="Times New Roman"/>
          <w:sz w:val="24"/>
          <w:szCs w:val="24"/>
        </w:rPr>
        <w:t>scrotum from damage</w:t>
      </w:r>
      <w:r>
        <w:rPr>
          <w:rFonts w:ascii="Book Antiqua" w:hAnsi="Book Antiqua" w:cs="Times New Roman" w:hint="eastAsia"/>
          <w:sz w:val="24"/>
          <w:szCs w:val="24"/>
        </w:rPr>
        <w:t xml:space="preserve">; </w:t>
      </w:r>
      <w:r w:rsidR="00D323C3" w:rsidRPr="00883DCA">
        <w:rPr>
          <w:rFonts w:ascii="Book Antiqua" w:hAnsi="Book Antiqua" w:cs="Times New Roman"/>
          <w:sz w:val="24"/>
          <w:szCs w:val="24"/>
        </w:rPr>
        <w:t xml:space="preserve">D: </w:t>
      </w:r>
      <w:r w:rsidR="00D513C7" w:rsidRPr="00883DCA">
        <w:rPr>
          <w:rFonts w:ascii="Book Antiqua" w:hAnsi="Book Antiqua" w:cs="Times New Roman"/>
          <w:sz w:val="24"/>
          <w:szCs w:val="24"/>
        </w:rPr>
        <w:t>T</w:t>
      </w:r>
      <w:r w:rsidR="00D323C3" w:rsidRPr="00883DCA">
        <w:rPr>
          <w:rFonts w:ascii="Book Antiqua" w:hAnsi="Book Antiqua" w:cs="Times New Roman"/>
          <w:sz w:val="24"/>
          <w:szCs w:val="24"/>
        </w:rPr>
        <w:t xml:space="preserve">he sheath tissue </w:t>
      </w:r>
      <w:r w:rsidR="00D513C7" w:rsidRPr="00883DCA">
        <w:rPr>
          <w:rFonts w:ascii="Book Antiqua" w:hAnsi="Book Antiqua" w:cs="Times New Roman"/>
          <w:sz w:val="24"/>
          <w:szCs w:val="24"/>
        </w:rPr>
        <w:t xml:space="preserve">is separated as much as possible </w:t>
      </w:r>
      <w:r w:rsidR="00D323C3" w:rsidRPr="00883DCA">
        <w:rPr>
          <w:rFonts w:ascii="Book Antiqua" w:hAnsi="Book Antiqua" w:cs="Times New Roman"/>
          <w:sz w:val="24"/>
          <w:szCs w:val="24"/>
        </w:rPr>
        <w:t xml:space="preserve">until </w:t>
      </w:r>
      <w:r w:rsidR="00D513C7" w:rsidRPr="00883DCA">
        <w:rPr>
          <w:rFonts w:ascii="Book Antiqua" w:hAnsi="Book Antiqua" w:cs="Times New Roman"/>
          <w:sz w:val="24"/>
          <w:szCs w:val="24"/>
        </w:rPr>
        <w:t xml:space="preserve">the intended target size is </w:t>
      </w:r>
      <w:r w:rsidR="00D323C3" w:rsidRPr="00883DCA">
        <w:rPr>
          <w:rFonts w:ascii="Book Antiqua" w:hAnsi="Book Antiqua" w:cs="Times New Roman"/>
          <w:sz w:val="24"/>
          <w:szCs w:val="24"/>
        </w:rPr>
        <w:t>reach</w:t>
      </w:r>
      <w:r w:rsidR="00D513C7" w:rsidRPr="00883DCA">
        <w:rPr>
          <w:rFonts w:ascii="Book Antiqua" w:hAnsi="Book Antiqua" w:cs="Times New Roman"/>
          <w:sz w:val="24"/>
          <w:szCs w:val="24"/>
        </w:rPr>
        <w:t>ed</w:t>
      </w:r>
      <w:r>
        <w:rPr>
          <w:rFonts w:ascii="Book Antiqua" w:hAnsi="Book Antiqua" w:cs="Times New Roman" w:hint="eastAsia"/>
          <w:sz w:val="24"/>
          <w:szCs w:val="24"/>
        </w:rPr>
        <w:t xml:space="preserve">; </w:t>
      </w:r>
      <w:r w:rsidR="00D323C3" w:rsidRPr="00883DCA">
        <w:rPr>
          <w:rFonts w:ascii="Book Antiqua" w:hAnsi="Book Antiqua" w:cs="Times New Roman"/>
          <w:sz w:val="24"/>
          <w:szCs w:val="24"/>
        </w:rPr>
        <w:t>E:</w:t>
      </w:r>
      <w:r w:rsidR="00E11736" w:rsidRPr="00883DCA">
        <w:rPr>
          <w:rFonts w:ascii="Book Antiqua" w:hAnsi="Book Antiqua" w:cs="Times New Roman"/>
          <w:sz w:val="24"/>
          <w:szCs w:val="24"/>
        </w:rPr>
        <w:t xml:space="preserve"> </w:t>
      </w:r>
      <w:r w:rsidR="00D323C3" w:rsidRPr="00883DCA">
        <w:rPr>
          <w:rFonts w:ascii="Book Antiqua" w:hAnsi="Book Antiqua" w:cs="Times New Roman"/>
          <w:sz w:val="24"/>
          <w:szCs w:val="24"/>
        </w:rPr>
        <w:t>The small incision is closed with absorbable sutures</w:t>
      </w:r>
      <w:r>
        <w:rPr>
          <w:rFonts w:ascii="Book Antiqua" w:hAnsi="Book Antiqua" w:cs="Times New Roman" w:hint="eastAsia"/>
          <w:sz w:val="24"/>
          <w:szCs w:val="24"/>
        </w:rPr>
        <w:t xml:space="preserve">; </w:t>
      </w:r>
      <w:r w:rsidR="00D323C3" w:rsidRPr="00883DCA">
        <w:rPr>
          <w:rFonts w:ascii="Book Antiqua" w:hAnsi="Book Antiqua" w:cs="Times New Roman"/>
          <w:sz w:val="24"/>
          <w:szCs w:val="24"/>
        </w:rPr>
        <w:t>F: The resected sheath tissue is removed and routinely sen</w:t>
      </w:r>
      <w:r w:rsidR="00D513C7" w:rsidRPr="00883DCA">
        <w:rPr>
          <w:rFonts w:ascii="Book Antiqua" w:hAnsi="Book Antiqua" w:cs="Times New Roman"/>
          <w:sz w:val="24"/>
          <w:szCs w:val="24"/>
        </w:rPr>
        <w:t>t</w:t>
      </w:r>
      <w:r w:rsidR="00D323C3" w:rsidRPr="00883DCA">
        <w:rPr>
          <w:rFonts w:ascii="Book Antiqua" w:hAnsi="Book Antiqua" w:cs="Times New Roman"/>
          <w:sz w:val="24"/>
          <w:szCs w:val="24"/>
        </w:rPr>
        <w:t xml:space="preserve"> for pathological examination.</w:t>
      </w:r>
    </w:p>
    <w:p w14:paraId="7B2019FC" w14:textId="10053E6B" w:rsidR="00151018" w:rsidRDefault="00151018">
      <w:pPr>
        <w:widowControl/>
        <w:jc w:val="left"/>
        <w:rPr>
          <w:rFonts w:ascii="Book Antiqua" w:hAnsi="Book Antiqua" w:cs="Times New Roman"/>
          <w:sz w:val="24"/>
          <w:szCs w:val="24"/>
        </w:rPr>
      </w:pPr>
      <w:r>
        <w:rPr>
          <w:rFonts w:ascii="Book Antiqua" w:hAnsi="Book Antiqua" w:cs="Times New Roman"/>
          <w:sz w:val="24"/>
          <w:szCs w:val="24"/>
        </w:rPr>
        <w:br w:type="page"/>
      </w:r>
    </w:p>
    <w:p w14:paraId="34385887" w14:textId="77777777" w:rsidR="00BD7CD9" w:rsidRPr="00883DCA" w:rsidRDefault="00BD7CD9" w:rsidP="009D6D4A">
      <w:pPr>
        <w:spacing w:line="360" w:lineRule="auto"/>
        <w:rPr>
          <w:rFonts w:ascii="Book Antiqua" w:hAnsi="Book Antiqua" w:cs="Times New Roman"/>
          <w:sz w:val="24"/>
          <w:szCs w:val="24"/>
        </w:rPr>
      </w:pPr>
    </w:p>
    <w:p w14:paraId="3DFE972E" w14:textId="09288D77" w:rsidR="00D323C3" w:rsidRPr="00883DCA" w:rsidRDefault="00A326AE" w:rsidP="009D6D4A">
      <w:pPr>
        <w:spacing w:line="360" w:lineRule="auto"/>
        <w:rPr>
          <w:rFonts w:ascii="Book Antiqua" w:hAnsi="Book Antiqua" w:cs="Times New Roman"/>
          <w:sz w:val="24"/>
          <w:szCs w:val="24"/>
        </w:rPr>
      </w:pPr>
      <w:r w:rsidRPr="00883DCA">
        <w:rPr>
          <w:rFonts w:ascii="Book Antiqua" w:hAnsi="Book Antiqua" w:cs="Times New Roman"/>
          <w:sz w:val="24"/>
          <w:szCs w:val="24"/>
        </w:rPr>
        <w:t>A</w:t>
      </w:r>
      <w:r w:rsidR="00AD6293" w:rsidRPr="00883DCA">
        <w:rPr>
          <w:rFonts w:ascii="Book Antiqua" w:hAnsi="Book Antiqua" w:cs="Times New Roman"/>
          <w:sz w:val="24"/>
          <w:szCs w:val="24"/>
        </w:rPr>
        <w:t xml:space="preserve">  </w:t>
      </w:r>
      <w:r w:rsidR="00151018">
        <w:rPr>
          <w:rFonts w:ascii="Book Antiqua" w:hAnsi="Book Antiqua" w:cs="Times New Roman" w:hint="eastAsia"/>
          <w:sz w:val="24"/>
          <w:szCs w:val="24"/>
        </w:rPr>
        <w:t xml:space="preserve">                 </w:t>
      </w:r>
      <w:r w:rsidRPr="00883DCA">
        <w:rPr>
          <w:rFonts w:ascii="Book Antiqua" w:hAnsi="Book Antiqua" w:cs="Times New Roman"/>
          <w:sz w:val="24"/>
          <w:szCs w:val="24"/>
        </w:rPr>
        <w:t>B</w:t>
      </w:r>
      <w:r w:rsidR="00AD6293" w:rsidRPr="00883DCA">
        <w:rPr>
          <w:rFonts w:ascii="Book Antiqua" w:hAnsi="Book Antiqua" w:cs="Times New Roman"/>
          <w:sz w:val="24"/>
          <w:szCs w:val="24"/>
        </w:rPr>
        <w:t xml:space="preserve">  </w:t>
      </w:r>
      <w:r w:rsidR="00151018">
        <w:rPr>
          <w:rFonts w:ascii="Book Antiqua" w:hAnsi="Book Antiqua" w:cs="Times New Roman" w:hint="eastAsia"/>
          <w:sz w:val="24"/>
          <w:szCs w:val="24"/>
        </w:rPr>
        <w:t xml:space="preserve">                      </w:t>
      </w:r>
      <w:r w:rsidRPr="00883DCA">
        <w:rPr>
          <w:rFonts w:ascii="Book Antiqua" w:hAnsi="Book Antiqua" w:cs="Times New Roman"/>
          <w:sz w:val="24"/>
          <w:szCs w:val="24"/>
        </w:rPr>
        <w:t>C</w:t>
      </w:r>
    </w:p>
    <w:p w14:paraId="448AD35D" w14:textId="3BDBC316" w:rsidR="00A326AE" w:rsidRPr="00883DCA" w:rsidRDefault="00A326AE" w:rsidP="009D6D4A">
      <w:pPr>
        <w:spacing w:line="360" w:lineRule="auto"/>
        <w:rPr>
          <w:rFonts w:ascii="Book Antiqua" w:hAnsi="Book Antiqua" w:cs="Times New Roman"/>
          <w:sz w:val="24"/>
          <w:szCs w:val="24"/>
        </w:rPr>
      </w:pPr>
      <w:r w:rsidRPr="00883DCA">
        <w:rPr>
          <w:rFonts w:ascii="Book Antiqua" w:hAnsi="Book Antiqua"/>
          <w:noProof/>
          <w:sz w:val="24"/>
          <w:szCs w:val="24"/>
        </w:rPr>
        <w:drawing>
          <wp:inline distT="0" distB="0" distL="0" distR="0" wp14:anchorId="059AC770" wp14:editId="4DFABE0C">
            <wp:extent cx="1511300" cy="16911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2022" cy="1691923"/>
                    </a:xfrm>
                    <a:prstGeom prst="rect">
                      <a:avLst/>
                    </a:prstGeom>
                    <a:noFill/>
                    <a:ln>
                      <a:noFill/>
                    </a:ln>
                  </pic:spPr>
                </pic:pic>
              </a:graphicData>
            </a:graphic>
          </wp:inline>
        </w:drawing>
      </w:r>
      <w:r w:rsidRPr="00883DCA">
        <w:rPr>
          <w:rFonts w:ascii="Book Antiqua" w:hAnsi="Book Antiqua"/>
          <w:noProof/>
          <w:sz w:val="24"/>
          <w:szCs w:val="24"/>
        </w:rPr>
        <w:drawing>
          <wp:inline distT="0" distB="0" distL="0" distR="0" wp14:anchorId="78D7ED65" wp14:editId="5E902D73">
            <wp:extent cx="1868946" cy="16891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3802" cy="1693488"/>
                    </a:xfrm>
                    <a:prstGeom prst="rect">
                      <a:avLst/>
                    </a:prstGeom>
                    <a:noFill/>
                    <a:ln>
                      <a:noFill/>
                    </a:ln>
                  </pic:spPr>
                </pic:pic>
              </a:graphicData>
            </a:graphic>
          </wp:inline>
        </w:drawing>
      </w:r>
      <w:r w:rsidRPr="00883DCA">
        <w:rPr>
          <w:rFonts w:ascii="Book Antiqua" w:hAnsi="Book Antiqua"/>
          <w:noProof/>
          <w:sz w:val="24"/>
          <w:szCs w:val="24"/>
        </w:rPr>
        <w:drawing>
          <wp:inline distT="0" distB="0" distL="0" distR="0" wp14:anchorId="1DE1B69B" wp14:editId="32C150DC">
            <wp:extent cx="1456802" cy="168749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9032" cy="1690081"/>
                    </a:xfrm>
                    <a:prstGeom prst="rect">
                      <a:avLst/>
                    </a:prstGeom>
                    <a:noFill/>
                    <a:ln>
                      <a:noFill/>
                    </a:ln>
                  </pic:spPr>
                </pic:pic>
              </a:graphicData>
            </a:graphic>
          </wp:inline>
        </w:drawing>
      </w:r>
    </w:p>
    <w:p w14:paraId="36289CAB" w14:textId="77F76FD3" w:rsidR="00D323C3" w:rsidRPr="00883DCA" w:rsidRDefault="00A466C4" w:rsidP="009D6D4A">
      <w:pPr>
        <w:spacing w:line="360" w:lineRule="auto"/>
        <w:rPr>
          <w:rFonts w:ascii="Book Antiqua" w:hAnsi="Book Antiqua" w:cs="Times New Roman"/>
          <w:kern w:val="0"/>
          <w:sz w:val="24"/>
          <w:szCs w:val="24"/>
        </w:rPr>
      </w:pPr>
      <w:r w:rsidRPr="00151018">
        <w:rPr>
          <w:rFonts w:ascii="Book Antiqua" w:hAnsi="Book Antiqua" w:cs="Times New Roman"/>
          <w:b/>
          <w:sz w:val="24"/>
          <w:szCs w:val="24"/>
        </w:rPr>
        <w:t>Fig</w:t>
      </w:r>
      <w:r w:rsidRPr="00151018">
        <w:rPr>
          <w:rFonts w:ascii="Book Antiqua" w:hAnsi="Book Antiqua" w:cs="Times New Roman" w:hint="eastAsia"/>
          <w:b/>
          <w:sz w:val="24"/>
          <w:szCs w:val="24"/>
        </w:rPr>
        <w:t>ure</w:t>
      </w:r>
      <w:r w:rsidR="0012128F" w:rsidRPr="00151018">
        <w:rPr>
          <w:rFonts w:ascii="Book Antiqua" w:hAnsi="Book Antiqua" w:cs="Times New Roman"/>
          <w:b/>
          <w:sz w:val="24"/>
          <w:szCs w:val="24"/>
        </w:rPr>
        <w:t xml:space="preserve"> </w:t>
      </w:r>
      <w:r w:rsidR="00D323C3" w:rsidRPr="00151018">
        <w:rPr>
          <w:rFonts w:ascii="Book Antiqua" w:hAnsi="Book Antiqua" w:cs="Times New Roman"/>
          <w:b/>
          <w:sz w:val="24"/>
          <w:szCs w:val="24"/>
        </w:rPr>
        <w:t>2</w:t>
      </w:r>
      <w:r w:rsidR="00195F82" w:rsidRPr="00151018">
        <w:rPr>
          <w:rFonts w:ascii="Book Antiqua" w:hAnsi="Book Antiqua" w:cs="Times New Roman"/>
          <w:b/>
          <w:sz w:val="24"/>
          <w:szCs w:val="24"/>
        </w:rPr>
        <w:t xml:space="preserve"> </w:t>
      </w:r>
      <w:r w:rsidR="0012128F" w:rsidRPr="00151018">
        <w:rPr>
          <w:rFonts w:ascii="Book Antiqua" w:hAnsi="Book Antiqua" w:cs="Times New Roman"/>
          <w:b/>
          <w:sz w:val="24"/>
          <w:szCs w:val="24"/>
        </w:rPr>
        <w:t>D</w:t>
      </w:r>
      <w:r w:rsidR="00A6646C" w:rsidRPr="00151018">
        <w:rPr>
          <w:rFonts w:ascii="Book Antiqua" w:hAnsi="Book Antiqua" w:cs="Times New Roman"/>
          <w:b/>
          <w:sz w:val="24"/>
          <w:szCs w:val="24"/>
        </w:rPr>
        <w:t xml:space="preserve">iagram of the surgical protocol. </w:t>
      </w:r>
      <w:r w:rsidR="00D323C3" w:rsidRPr="00883DCA">
        <w:rPr>
          <w:rFonts w:ascii="Book Antiqua" w:hAnsi="Book Antiqua" w:cs="Times New Roman"/>
          <w:sz w:val="24"/>
          <w:szCs w:val="24"/>
        </w:rPr>
        <w:t xml:space="preserve">A: The maximum diameter of the effusion </w:t>
      </w:r>
      <w:r w:rsidR="0012128F" w:rsidRPr="00883DCA">
        <w:rPr>
          <w:rFonts w:ascii="Book Antiqua" w:hAnsi="Book Antiqua" w:cs="Times New Roman"/>
          <w:sz w:val="24"/>
          <w:szCs w:val="24"/>
        </w:rPr>
        <w:t xml:space="preserve">(d) </w:t>
      </w:r>
      <w:r w:rsidR="00D323C3" w:rsidRPr="00883DCA">
        <w:rPr>
          <w:rFonts w:ascii="Book Antiqua" w:hAnsi="Book Antiqua" w:cs="Times New Roman"/>
          <w:sz w:val="24"/>
          <w:szCs w:val="24"/>
        </w:rPr>
        <w:t>is measured by preoperative ultrasound</w:t>
      </w:r>
      <w:r w:rsidR="00151018">
        <w:rPr>
          <w:rFonts w:ascii="Book Antiqua" w:hAnsi="Book Antiqua" w:cs="Times New Roman" w:hint="eastAsia"/>
          <w:sz w:val="24"/>
          <w:szCs w:val="24"/>
        </w:rPr>
        <w:t xml:space="preserve">; </w:t>
      </w:r>
      <w:r w:rsidR="00D323C3" w:rsidRPr="00883DCA">
        <w:rPr>
          <w:rFonts w:ascii="Book Antiqua" w:hAnsi="Book Antiqua" w:cs="Times New Roman"/>
          <w:sz w:val="24"/>
          <w:szCs w:val="24"/>
        </w:rPr>
        <w:t xml:space="preserve">B: The maximum diameter of the sheath that would be peeled off </w:t>
      </w:r>
      <w:r w:rsidR="0012128F" w:rsidRPr="00883DCA">
        <w:rPr>
          <w:rFonts w:ascii="Book Antiqua" w:hAnsi="Book Antiqua" w:cs="Times New Roman"/>
          <w:sz w:val="24"/>
          <w:szCs w:val="24"/>
        </w:rPr>
        <w:t xml:space="preserve">through </w:t>
      </w:r>
      <w:r w:rsidR="00D323C3" w:rsidRPr="00883DCA">
        <w:rPr>
          <w:rFonts w:ascii="Book Antiqua" w:hAnsi="Book Antiqua" w:cs="Times New Roman"/>
          <w:sz w:val="24"/>
          <w:szCs w:val="24"/>
        </w:rPr>
        <w:t>the small incision is approximately πd/2</w:t>
      </w:r>
      <w:r w:rsidR="00151018">
        <w:rPr>
          <w:rFonts w:ascii="Book Antiqua" w:hAnsi="Book Antiqua" w:cs="Times New Roman" w:hint="eastAsia"/>
          <w:sz w:val="24"/>
          <w:szCs w:val="24"/>
        </w:rPr>
        <w:t>;</w:t>
      </w:r>
      <w:r w:rsidR="00151018">
        <w:rPr>
          <w:rFonts w:ascii="Book Antiqua" w:hAnsi="Book Antiqua" w:cs="Times New Roman" w:hint="eastAsia"/>
          <w:sz w:val="24"/>
          <w:szCs w:val="24"/>
        </w:rPr>
        <w:t xml:space="preserve"> </w:t>
      </w:r>
      <w:r w:rsidR="00D323C3" w:rsidRPr="00883DCA">
        <w:rPr>
          <w:rFonts w:ascii="Book Antiqua" w:hAnsi="Book Antiqua" w:cs="Times New Roman"/>
          <w:sz w:val="24"/>
          <w:szCs w:val="24"/>
        </w:rPr>
        <w:t xml:space="preserve">C: </w:t>
      </w:r>
      <w:r w:rsidR="0012128F" w:rsidRPr="00883DCA">
        <w:rPr>
          <w:rFonts w:ascii="Book Antiqua" w:hAnsi="Book Antiqua" w:cs="Times New Roman"/>
          <w:sz w:val="24"/>
          <w:szCs w:val="24"/>
        </w:rPr>
        <w:t>A sufficient</w:t>
      </w:r>
      <w:r w:rsidR="0012128F" w:rsidRPr="00883DCA">
        <w:rPr>
          <w:rFonts w:ascii="Book Antiqua" w:hAnsi="Book Antiqua" w:cs="Times New Roman"/>
          <w:sz w:val="24"/>
          <w:szCs w:val="24"/>
        </w:rPr>
        <w:t xml:space="preserve"> portion of the </w:t>
      </w:r>
      <w:r w:rsidR="00D323C3" w:rsidRPr="00883DCA">
        <w:rPr>
          <w:rFonts w:ascii="Book Antiqua" w:hAnsi="Book Antiqua" w:cs="Times New Roman"/>
          <w:sz w:val="24"/>
          <w:szCs w:val="24"/>
        </w:rPr>
        <w:t>sheath is removed to prevent recurrence of hydrocele.</w:t>
      </w:r>
      <w:r w:rsidR="00DD6B29" w:rsidRPr="00883DCA">
        <w:rPr>
          <w:rFonts w:ascii="Book Antiqua" w:hAnsi="Book Antiqua" w:cs="Times New Roman"/>
          <w:kern w:val="0"/>
          <w:sz w:val="24"/>
          <w:szCs w:val="24"/>
        </w:rPr>
        <w:t xml:space="preserve"> </w:t>
      </w:r>
    </w:p>
    <w:sectPr w:rsidR="00D323C3" w:rsidRPr="00883DCA" w:rsidSect="00D91DA1">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0AF0" w14:textId="77777777" w:rsidR="001B1F0B" w:rsidRDefault="001B1F0B" w:rsidP="00DA3E81">
      <w:r>
        <w:separator/>
      </w:r>
    </w:p>
  </w:endnote>
  <w:endnote w:type="continuationSeparator" w:id="0">
    <w:p w14:paraId="6B1B57B1" w14:textId="77777777" w:rsidR="001B1F0B" w:rsidRDefault="001B1F0B" w:rsidP="00DA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19675"/>
      <w:docPartObj>
        <w:docPartGallery w:val="Page Numbers (Bottom of Page)"/>
        <w:docPartUnique/>
      </w:docPartObj>
    </w:sdtPr>
    <w:sdtEndPr/>
    <w:sdtContent>
      <w:p w14:paraId="0E7549EA" w14:textId="77777777" w:rsidR="0012581A" w:rsidRDefault="0012581A">
        <w:pPr>
          <w:pStyle w:val="a4"/>
          <w:jc w:val="right"/>
        </w:pPr>
        <w:r>
          <w:fldChar w:fldCharType="begin"/>
        </w:r>
        <w:r>
          <w:instrText>PAGE   \* MERGEFORMAT</w:instrText>
        </w:r>
        <w:r>
          <w:fldChar w:fldCharType="separate"/>
        </w:r>
        <w:r w:rsidR="00F73CA6" w:rsidRPr="00F73CA6">
          <w:rPr>
            <w:noProof/>
            <w:lang w:val="zh-CN"/>
          </w:rPr>
          <w:t>1</w:t>
        </w:r>
        <w:r>
          <w:fldChar w:fldCharType="end"/>
        </w:r>
      </w:p>
    </w:sdtContent>
  </w:sdt>
  <w:p w14:paraId="44A14703" w14:textId="77777777" w:rsidR="0012581A" w:rsidRDefault="001258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FEAA9" w14:textId="77777777" w:rsidR="001B1F0B" w:rsidRDefault="001B1F0B" w:rsidP="00DA3E81">
      <w:r>
        <w:separator/>
      </w:r>
    </w:p>
  </w:footnote>
  <w:footnote w:type="continuationSeparator" w:id="0">
    <w:p w14:paraId="5A148944" w14:textId="77777777" w:rsidR="001B1F0B" w:rsidRDefault="001B1F0B" w:rsidP="00DA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29AFAAB-BCBB-4457-98C8-FA289901A235}" w:val=" ADDIN NE.Ref.{029AFAAB-BCBB-4457-98C8-FA289901A235} ADDIN NE.Ref.{029AFAAB-BCBB-4457-98C8-FA289901A235}&lt;Citation&gt;&lt;Group&gt;&lt;References&gt;&lt;Item&gt;&lt;ID&gt;930&lt;/ID&gt;&lt;UID&gt;{3FFB16F6-3356-4ED1-8B88-243035A2FA7A}&lt;/UID&gt;&lt;Title&gt;Comparison between Open Epididymal Cystectomy and Minimal Resection of Epididymal Cysts Using a Scrotoscope: A Clinical Trial for the Evaluation of a New Surgical  Technique&lt;/Title&gt;&lt;Template&gt;Journal Article&lt;/Template&gt;&lt;Star&gt;0&lt;/Star&gt;&lt;Tag&gt;0&lt;/Tag&gt;&lt;Author&gt;Yang, J R; Wei, Y B; Yan, B; Yin, Z; Gao, Y L; Wang, Z; Zhou, K Q&lt;/Author&gt;&lt;Year&gt;2015&lt;/Year&gt;&lt;Details&gt;&lt;_accession_num&gt;25868737&lt;/_accession_num&gt;&lt;_author_adr&gt;Department of Urology, The Second Xiangya Hospital, Central South University, Changsha, P.R. China. Electronic address: yjinrui2012@163.com.; Department of Urology, The Second Xiangya Hospital, Central South University, Changsha, P.R. China; Department of Urology, Fujian Provincial Hospital, The Teaching Hospital of Fujian Medical University, Fuzhou,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lt;/_author_adr&gt;&lt;_collection_scope&gt;SCI;SCIE;&lt;/_collection_scope&gt;&lt;_created&gt;62346878&lt;/_created&gt;&lt;_date&gt;2015-06-01&lt;/_date&gt;&lt;_date_display&gt;2015 Jun&lt;/_date_display&gt;&lt;_db_updated&gt;PubMed&lt;/_db_updated&gt;&lt;_doi&gt;10.1016/j.urology.2015.03.003&lt;/_doi&gt;&lt;_impact_factor&gt;   2.300&lt;/_impact_factor&gt;&lt;_isbn&gt;1527-9995 (Electronic); 0090-4295 (Linking)&lt;/_isbn&gt;&lt;_issue&gt;6&lt;/_issue&gt;&lt;_journal&gt;Urology&lt;/_journal&gt;&lt;_keywords&gt;Adult; Cysts/*surgery; Epididymis/*surgery; Genital Diseases, Male/*surgery; Humans; Male; Minimally Invasive Surgical Procedures; Scrotum; Urologic Surgical Procedures, Male/methods&lt;/_keywords&gt;&lt;_language&gt;eng&lt;/_language&gt;&lt;_modified&gt;62347628&lt;/_modified&gt;&lt;_ori_publication&gt;Copyright (c) 2015 Elsevier Inc. All rights reserved.&lt;/_ori_publication&gt;&lt;_pages&gt;1510-4&lt;/_pages&gt;&lt;_tertiary_title&gt;Urology&lt;/_tertiary_title&gt;&lt;_type_work&gt;Comparative Study; Journal Article; Randomized Controlled Trial; Research Support, Non-U.S. Gov&amp;apos;t&lt;/_type_work&gt;&lt;_url&gt;http://www.ncbi.nlm.nih.gov/entrez/query.fcgi?cmd=Retrieve&amp;amp;db=pubmed&amp;amp;dopt=Abstract&amp;amp;list_uids=25868737&amp;amp;query_hl=1&lt;/_url&gt;&lt;_volume&gt;85&lt;/_volume&gt;&lt;/Details&gt;&lt;Extra&gt;&lt;DBUID&gt;{F96A950B-833F-4880-A151-76DA2D6A2879}&lt;/DBUID&gt;&lt;/Extra&gt;&lt;/Item&gt;&lt;/References&gt;&lt;/Group&gt;&lt;/Citation&gt;_x000a_"/>
    <w:docVar w:name="NE.Ref{0879344D-2BF2-4397-AFD1-C622EE7DA78D}" w:val=" ADDIN NE.Ref.{0879344D-2BF2-4397-AFD1-C622EE7DA78D} ADDIN NE.Ref.{0879344D-2BF2-4397-AFD1-C622EE7DA78D}&lt;Citation&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1015F2C7-454C-4A71-8AC6-EBA4EA75EB57}" w:val=" ADDIN NE.Ref.{1015F2C7-454C-4A71-8AC6-EBA4EA75EB57} ADDIN NE.Ref.{1015F2C7-454C-4A71-8AC6-EBA4EA75EB57}&lt;Citation&gt;&lt;Group&gt;&lt;References&gt;&lt;Item&gt;&lt;ID&gt;931&lt;/ID&gt;&lt;UID&gt;{6C6BD50C-FC38-4DCA-99C5-5213867F3887}&lt;/UID&gt;&lt;Title&gt;Management of hydrocele in adolescent patients&lt;/Title&gt;&lt;Template&gt;Journal Article&lt;/Template&gt;&lt;Star&gt;0&lt;/Star&gt;&lt;Tag&gt;0&lt;/Tag&gt;&lt;Author&gt;Cimador, M; Castagnetti, M; De Grazia, E&lt;/Author&gt;&lt;Year&gt;2010&lt;/Year&gt;&lt;Details&gt;&lt;_accession_num&gt;20548330&lt;/_accession_num&gt;&lt;_author_adr&gt;Pediatric Surgical Unit, Department for Mother &amp;amp;amp; Child Care, University of Palermo, Via Alfonso Giordano 3, 90100 Palermo, Italy. mcimador@unipa.it&lt;/_author_adr&gt;&lt;_collection_scope&gt;SCI;SCIE;&lt;/_collection_scope&gt;&lt;_created&gt;62346889&lt;/_created&gt;&lt;_date&gt;2010-07-01&lt;/_date&gt;&lt;_date_display&gt;2010 Jul&lt;/_date_display&gt;&lt;_db_updated&gt;PubMed&lt;/_db_updated&gt;&lt;_doi&gt;10.1038/nrurol.2010.80&lt;/_doi&gt;&lt;_impact_factor&gt;   8.089&lt;/_impact_factor&gt;&lt;_isbn&gt;1759-4820 (Electronic); 1759-4812 (Linking)&lt;/_isbn&gt;&lt;_issue&gt;7&lt;/_issue&gt;&lt;_journal&gt;Nat Rev Urol&lt;/_journal&gt;&lt;_keywords&gt;Adolescent; Age Factors; Disease Management; Humans; Male; Testicular Hydrocele/*diagnosis/*surgery; Urologic Surgical Procedures, Male/methods&lt;/_keywords&gt;&lt;_language&gt;eng&lt;/_language&gt;&lt;_modified&gt;62347621&lt;/_modified&gt;&lt;_pages&gt;379-85&lt;/_pages&gt;&lt;_tertiary_title&gt;Nature reviews. Urology&lt;/_tertiary_title&gt;&lt;_type_work&gt;Journal Article; Review&lt;/_type_work&gt;&lt;_url&gt;http://www.ncbi.nlm.nih.gov/entrez/query.fcgi?cmd=Retrieve&amp;amp;db=pubmed&amp;amp;dopt=Abstract&amp;amp;list_uids=20548330&amp;amp;query_hl=1&lt;/_url&gt;&lt;_volume&gt;7&lt;/_volume&gt;&lt;/Details&gt;&lt;Extra&gt;&lt;DBUID&gt;{F96A950B-833F-4880-A151-76DA2D6A2879}&lt;/DBUID&gt;&lt;/Extra&gt;&lt;/Item&gt;&lt;/References&gt;&lt;/Group&gt;&lt;Group&gt;&lt;References&gt;&lt;Item&gt;&lt;ID&gt;929&lt;/ID&gt;&lt;UID&gt;{6C3D88B1-6844-41C2-828C-F2BD934B8F9D}&lt;/UID&gt;&lt;Title&gt;Minimal hydrocelectomy with the aid of scrotoscope: a ten-year experience&lt;/Title&gt;&lt;Template&gt;Journal Article&lt;/Template&gt;&lt;Star&gt;0&lt;/Star&gt;&lt;Tag&gt;0&lt;/Tag&gt;&lt;Author&gt;Bin, Y; Yong-Bao, W; Zhuo, Y; Jin-Rui, Y&lt;/Author&gt;&lt;Year&gt;2014&lt;/Year&gt;&lt;Details&gt;&lt;_accession_num&gt;25010305&lt;/_accession_num&gt;&lt;_author_adr&gt;Department of Urology, the Second Xiangya Hospital, Central South University, Changsha, China.; Department of Urology, the Second Xiangya Hospital, Central South University, Changsha, China.; Department of Urology, the Second Xiangya Hospital, Central South University, Changsha, China.; Department of Urology, the Second Xiangya Hospital, Central South University, Changsha, China.&lt;/_author_adr&gt;&lt;_collection_scope&gt;SCIE;&lt;/_collection_scope&gt;&lt;_created&gt;62346877&lt;/_created&gt;&lt;_date&gt;2014-05-01&lt;/_date&gt;&lt;_date_display&gt;2014 May-Jun&lt;/_date_display&gt;&lt;_db_updated&gt;PubMed&lt;/_db_updated&gt;&lt;_impact_factor&gt;   0.976&lt;/_impact_factor&gt;&lt;_isbn&gt;1677-6119 (Electronic); 1677-5538 (Linking)&lt;/_isbn&gt;&lt;_issue&gt;3&lt;/_issue&gt;&lt;_journal&gt;Int Braz J Urol&lt;/_journal&gt;&lt;_keywords&gt;Adult; Aged; *Endoscopes; Humans; Male; Middle Aged; Operative Time; Pain, Postoperative; Reproducibility of Results; Scrotum/*surgery; Testicular Hydrocele/*surgery; Time Factors; Treatment Outcome; Urologic Surgical Procedures, Male/instrumentation/methods; Visual Analog Scale; Young Adult&lt;/_keywords&gt;&lt;_language&gt;eng&lt;/_language&gt;&lt;_modified&gt;62347628&lt;/_modified&gt;&lt;_pages&gt;384-9&lt;/_pages&gt;&lt;_tertiary_title&gt;International braz j urol : official journal of the Brazilian Society of Urology&lt;/_tertiary_title&gt;&lt;_type_work&gt;Journal Article; Research Support, Non-U.S. Gov&amp;apos;t&lt;/_type_work&gt;&lt;_url&gt;http://www.ncbi.nlm.nih.gov/entrez/query.fcgi?cmd=Retrieve&amp;amp;db=pubmed&amp;amp;dopt=Abstract&amp;amp;list_uids=25010305&amp;amp;query_hl=1&lt;/_url&gt;&lt;_volume&gt;40&lt;/_volume&gt;&lt;/Details&gt;&lt;Extra&gt;&lt;DBUID&gt;{F96A950B-833F-4880-A151-76DA2D6A2879}&lt;/DBUID&gt;&lt;/Extra&gt;&lt;/Item&gt;&lt;/References&gt;&lt;/Group&gt;&lt;Group&gt;&lt;References&gt;&lt;Item&gt;&lt;ID&gt;937&lt;/ID&gt;&lt;UID&gt;{81AD41ED-AA76-4755-8FE8-3152D72D3A73}&lt;/UID&gt;&lt;Title&gt;Not a Hydrocele!&lt;/Title&gt;&lt;Template&gt;Journal Article&lt;/Template&gt;&lt;Star&gt;0&lt;/Star&gt;&lt;Tag&gt;0&lt;/Tag&gt;&lt;Author&gt;Hegde, S; Jadhav, V; Shankar, G&lt;/Author&gt;&lt;Year&gt;2018&lt;/Year&gt;&lt;Details&gt;&lt;_accession_num&gt;29502879&lt;/_accession_num&gt;&lt;_author_adr&gt;Department of Pediatric Surgery St Johns Medical College Hospital.; Indira Gandhi Institute of Child Health Bengaluru, Karnataka, India.; Indira Gandhi Institute of Child Health Bengaluru, Karnataka, India.&lt;/_author_adr&gt;&lt;_created&gt;62347659&lt;/_created&gt;&lt;_date&gt;2018-06-01&lt;/_date&gt;&lt;_date_display&gt;2018 Jun&lt;/_date_display&gt;&lt;_db_updated&gt;PubMed&lt;/_db_updated&gt;&lt;_doi&gt;10.1016/j.jpeds.2018.01.011&lt;/_doi&gt;&lt;_impact_factor&gt;   3.667&lt;/_impact_factor&gt;&lt;_isbn&gt;1097-6833 (Electronic); 0022-3476 (Linking)&lt;/_isbn&gt;&lt;_journal&gt;J Pediatr&lt;/_journal&gt;&lt;_keywords&gt;child; lymphangioma; scrotum&lt;/_keywords&gt;&lt;_language&gt;eng&lt;/_language&gt;&lt;_modified&gt;62348855&lt;/_modified&gt;&lt;_pages&gt;311&lt;/_pages&gt;&lt;_tertiary_title&gt;The Journal of pediatrics&lt;/_tertiary_title&gt;&lt;_type_work&gt;Journal Article&lt;/_type_work&gt;&lt;_url&gt;http://www.ncbi.nlm.nih.gov/entrez/query.fcgi?cmd=Retrieve&amp;amp;db=pubmed&amp;amp;dopt=Abstract&amp;amp;list_uids=29502879&amp;amp;query_hl=1&lt;/_url&gt;&lt;_volume&gt;197&lt;/_volume&gt;&lt;/Details&gt;&lt;Extra&gt;&lt;DBUID&gt;{F96A950B-833F-4880-A151-76DA2D6A2879}&lt;/DBUID&gt;&lt;/Extra&gt;&lt;/Item&gt;&lt;/References&gt;&lt;/Group&gt;&lt;Group&gt;&lt;References&gt;&lt;Item&gt;&lt;ID&gt;938&lt;/ID&gt;&lt;UID&gt;{5A43F461-FF0A-428E-A081-78C48E338365}&lt;/UID&gt;&lt;Title&gt;Hydrocele with a surprise: Malignant mesothelioma of the tunica vaginalis - Case  report and review of literature&lt;/Title&gt;&lt;Template&gt;Journal Article&lt;/Template&gt;&lt;Star&gt;0&lt;/Star&gt;&lt;Tag&gt;0&lt;/Tag&gt;&lt;Author&gt;Maheshwari, P N; Abiola, O O; Wagaskar, V G; Oswal, A T&lt;/Author&gt;&lt;Year&gt;2017&lt;/Year&gt;&lt;Details&gt;&lt;_accession_num&gt;28216946&lt;/_accession_num&gt;&lt;_author_adr&gt;Department of Urology, Fortis Hospital Mulund, Mumbai, Maharashtra, India.; Department of Surgery, Bowen University Teaching Hospital, Ogbomoso, Oyo State, Nigeria.; Department of Urology, Seth G.S. Medical College and Hospital, Mumbai, Maharashtra, India.; Department of Urology, Kamalnayan Bajaj Hospital, Aurangabad, Maharashtra, India.&lt;/_author_adr&gt;&lt;_created&gt;62347661&lt;/_created&gt;&lt;_date&gt;2017-01-01&lt;/_date&gt;&lt;_date_display&gt;2017 Jan-Mar&lt;/_date_display&gt;&lt;_db_updated&gt;PubMed&lt;/_db_updated&gt;&lt;_doi&gt;10.4103/0974-7796.198877&lt;/_doi&gt;&lt;_isbn&gt;0974-7796 (Print); 0974-7796 (Linking)&lt;/_isbn&gt;&lt;_issue&gt;1&lt;/_issue&gt;&lt;_journal&gt;Urol Ann&lt;/_journal&gt;&lt;_keywords&gt;Chemotherapy; radical orchiectomy; radiotherapy&lt;/_keywords&gt;&lt;_language&gt;eng&lt;/_language&gt;&lt;_modified&gt;62348856&lt;/_modified&gt;&lt;_pages&gt;110-112&lt;/_pages&gt;&lt;_tertiary_title&gt;Urology annals&lt;/_tertiary_title&gt;&lt;_type_work&gt;Journal Article&lt;/_type_work&gt;&lt;_url&gt;http://www.ncbi.nlm.nih.gov/entrez/query.fcgi?cmd=Retrieve&amp;amp;db=pubmed&amp;amp;dopt=Abstract&amp;amp;list_uids=28216946&amp;amp;query_hl=1&lt;/_url&gt;&lt;_volume&gt;9&lt;/_volume&gt;&lt;/Details&gt;&lt;Extra&gt;&lt;DBUID&gt;{F96A950B-833F-4880-A151-76DA2D6A2879}&lt;/DBUID&gt;&lt;/Extra&gt;&lt;/Item&gt;&lt;/References&gt;&lt;/Group&gt;&lt;/Citation&gt;_x000a_"/>
    <w:docVar w:name="NE.Ref{1DD18E66-F01B-436C-916C-4ED9D1E7A9AF}" w:val=" ADDIN NE.Ref.{1DD18E66-F01B-436C-916C-4ED9D1E7A9AF}&lt;Citation&gt;&lt;Group&gt;&lt;References&gt;&lt;Item&gt;&lt;ID&gt;1272&lt;/ID&gt;&lt;UID&gt;{2DB52554-FF90-4564-922A-996526314D35}&lt;/UID&gt;&lt;Title&gt;Feasibility and effectiveness of a disease and care management model in the primary health care system for patients with heart failure and diabetes (Project  Leonardo)&lt;/Title&gt;&lt;Template&gt;Journal Article&lt;/Template&gt;&lt;Star&gt;0&lt;/Star&gt;&lt;Tag&gt;0&lt;/Tag&gt;&lt;Author&gt;Ciccone, M M; Aquilino, A; Cortese, F; Scicchitano, P; Sassara, M; Mola, E; Rollo, R; Caldarola, P; Giorgino, F; Pomo, V; Bux, F&lt;/Author&gt;&lt;Year&gt;2010&lt;/Year&gt;&lt;Details&gt;&lt;_accession_num&gt;20479952&lt;/_accession_num&gt;&lt;_author_adr&gt;Section of Cardiovascular Disease, Department of Emergency and Organ Transplantation, School of Medicine, University of Bari, Policlinico, Bari, Italy. ciccone@cardio.uniba.it&lt;/_author_adr&gt;&lt;_date_display&gt;2010 May 6&lt;/_date_display&gt;&lt;_date&gt;2010-05-06&lt;/_date&gt;&lt;_isbn&gt;1178-2048 (Electronic); 1176-6344 (Linking)&lt;/_isbn&gt;&lt;_journal&gt;Vasc Health Risk Manag&lt;/_journal&gt;&lt;_keywords&gt;Adult; Aged; Aged, 80 and over; Attitude of Health Personnel; Cooperative Behavior; Delivery of Health Care, Integrated/*organization &amp;amp;amp; administration; Diabetes Mellitus/diagnosis/nursing/*therapy; Feasibility Studies; Female; Guideline Adherence; Health Behavior; Health Knowledge, Attitudes, Practice; Heart Failure/diagnosis/nursing/*therapy; Humans; Interdisciplinary Communication; Italy; Male; Middle Aged; Patient Care Team/*organization &amp;amp;amp; administration; Patient Education as Topic; Patient Participation; Power (Psychology); Practice Guidelines as Topic; Primary Health Care/*organization &amp;amp;amp; administration; Professional-Patient Relations; Program Development; Program Evaluation; Time Factors; Treatment Outcome; Young Adultcare coordination; health team; partnerships; patient empowerment&lt;/_keywords&gt;&lt;_language&gt;eng&lt;/_language&gt;&lt;_pages&gt;297-305&lt;/_pages&gt;&lt;_tertiary_title&gt;Vascular health and risk management&lt;/_tertiary_title&gt;&lt;_type_work&gt;Evaluation Studies; Journal Article; Multicenter Study&lt;/_type_work&gt;&lt;_url&gt;http://www.ncbi.nlm.nih.gov/entrez/query.fcgi?cmd=Retrieve&amp;amp;db=pubmed&amp;amp;dopt=Abstract&amp;amp;list_uids=20479952&amp;amp;query_hl=1&lt;/_url&gt;&lt;_volume&gt;6&lt;/_volume&gt;&lt;_created&gt;62632749&lt;/_created&gt;&lt;_modified&gt;62632749&lt;/_modified&gt;&lt;_db_updated&gt;PubMed&lt;/_db_updated&gt;&lt;/Details&gt;&lt;Extra&gt;&lt;DBUID&gt;{F96A950B-833F-4880-A151-76DA2D6A2879}&lt;/DBUID&gt;&lt;/Extra&gt;&lt;/Item&gt;&lt;/References&gt;&lt;/Group&gt;&lt;/Citation&gt;_x000a_"/>
    <w:docVar w:name="NE.Ref{24DCD4F1-D88A-4604-A277-A34526CF7AEB}" w:val=" ADDIN NE.Ref.{24DCD4F1-D88A-4604-A277-A34526CF7AEB} ADDIN NE.Ref.{24DCD4F1-D88A-4604-A277-A34526CF7AEB}&lt;Citation&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2CEC95ED-023F-4FDF-937B-8D4200EF672E}" w:val=" ADDIN NE.Ref.{2CEC95ED-023F-4FDF-937B-8D4200EF672E} ADDIN NE.Ref.{2CEC95ED-023F-4FDF-937B-8D4200EF672E}&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3069F455-F4E6-407B-BFBC-171C3A8E6557}" w:val=" ADDIN NE.Ref.{3069F455-F4E6-407B-BFBC-171C3A8E6557} ADDIN NE.Ref.{3069F455-F4E6-407B-BFBC-171C3A8E6557}&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3BE3EAB1-678D-4F7B-958E-BB51D5CF0815}" w:val=" ADDIN NE.Ref.{3BE3EAB1-678D-4F7B-958E-BB51D5CF0815} ADDIN NE.Ref.{3BE3EAB1-678D-4F7B-958E-BB51D5CF0815}&lt;Citation&gt;&lt;Group&gt;&lt;References&gt;&lt;Item&gt;&lt;ID&gt;934&lt;/ID&gt;&lt;UID&gt;{FD98BAD3-2D64-4B2F-83F9-ABAEBD653DD2}&lt;/UID&gt;&lt;Title&gt;Why not use a small incision to treat large hydroceles?&lt;/Title&gt;&lt;Template&gt;Journal Article&lt;/Template&gt;&lt;Star&gt;0&lt;/Star&gt;&lt;Tag&gt;0&lt;/Tag&gt;&lt;Author&gt;Chalasani, V; Woo, H H&lt;/Author&gt;&lt;Year&gt;2002&lt;/Year&gt;&lt;Details&gt;&lt;_accession_num&gt;12190736&lt;/_accession_num&gt;&lt;_author_adr&gt;Department of Surgery, University of Sydney, Auburn District Hospital, Sydney, New South Wales, Australia.&lt;/_author_adr&gt;&lt;_collection_scope&gt;SCI;SCIE;&lt;/_collection_scope&gt;&lt;_created&gt;62346928&lt;/_created&gt;&lt;_date&gt;2002-08-01&lt;/_date&gt;&lt;_date_display&gt;2002 Aug&lt;/_date_display&gt;&lt;_db_updated&gt;PubMed&lt;/_db_updated&gt;&lt;_impact_factor&gt;   1.586&lt;/_impact_factor&gt;&lt;_isbn&gt;1445-1433 (Print); 1445-1433 (Linking)&lt;/_isbn&gt;&lt;_issue&gt;8&lt;/_issue&gt;&lt;_journal&gt;ANZ J Surg&lt;/_journal&gt;&lt;_keywords&gt;Humans; Male; Severity of Illness Index; Testicular Hydrocele/pathology/*surgery; Urologic Surgical Procedures, Male/*methods&lt;/_keywords&gt;&lt;_language&gt;eng&lt;/_language&gt;&lt;_modified&gt;62348401&lt;/_modified&gt;&lt;_pages&gt;594-5&lt;/_pages&gt;&lt;_tertiary_title&gt;ANZ journal of surgery&lt;/_tertiary_title&gt;&lt;_type_work&gt;Journal Article; Review&lt;/_type_work&gt;&lt;_url&gt;http://www.ncbi.nlm.nih.gov/entrez/query.fcgi?cmd=Retrieve&amp;amp;db=pubmed&amp;amp;dopt=Abstract&amp;amp;list_uids=12190736&amp;amp;query_hl=1&lt;/_url&gt;&lt;_volume&gt;72&lt;/_volume&gt;&lt;/Details&gt;&lt;Extra&gt;&lt;DBUID&gt;{F96A950B-833F-4880-A151-76DA2D6A2879}&lt;/DBUID&gt;&lt;/Extra&gt;&lt;/Item&gt;&lt;/References&gt;&lt;/Group&gt;&lt;/Citation&gt;_x000a_"/>
    <w:docVar w:name="NE.Ref{3E684D88-0D78-418A-AFEF-887FA2C0DB7F}" w:val=" ADDIN NE.Ref.{3E684D88-0D78-418A-AFEF-887FA2C0DB7F} ADDIN NE.Ref.{3E684D88-0D78-418A-AFEF-887FA2C0DB7F}&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472213DD-000D-416C-A994-C128B24FA3F3}" w:val=" ADDIN NE.Ref.{472213DD-000D-416C-A994-C128B24FA3F3} ADDIN NE.Ref.{472213DD-000D-416C-A994-C128B24FA3F3}&lt;Citation&gt;&lt;Group&gt;&lt;References&gt;&lt;Item&gt;&lt;ID&gt;926&lt;/ID&gt;&lt;UID&gt;{7D683C46-546B-4E9F-BBD4-7C279F1AB965}&lt;/UID&gt;&lt;Title&gt;Recent advances in minimal access surgery&lt;/Title&gt;&lt;Template&gt;Journal Article&lt;/Template&gt;&lt;Star&gt;0&lt;/Star&gt;&lt;Tag&gt;0&lt;/Tag&gt;&lt;Author&gt;Darzi, A; Mackay, S&lt;/Author&gt;&lt;Year&gt;2002&lt;/Year&gt;&lt;Details&gt;&lt;_accession_num&gt;11777804&lt;/_accession_num&gt;&lt;_author_adr&gt;Academic Surgical Unit, Imperial College of Science Technology and Medicine, St Mary&amp;apos;s Hospital, London W2 1NY. a.darzi@ic.ac.uk&lt;/_author_adr&gt;&lt;_created&gt;62346877&lt;/_created&gt;&lt;_date&gt;2002-01-05&lt;/_date&gt;&lt;_date_display&gt;2002 Jan 5&lt;/_date_display&gt;&lt;_db_updated&gt;PubMed&lt;/_db_updated&gt;&lt;_isbn&gt;0959-8138 (Print); 0959-8138 (Linking)&lt;/_isbn&gt;&lt;_issue&gt;7328&lt;/_issue&gt;&lt;_journal&gt;BMJ&lt;/_journal&gt;&lt;_keywords&gt;Fundoplication/methods; Hernia, Inguinal/surgery; Humans; Laparoscopy/methods; Minimally Invasive Surgical Procedures/methods/*trends; Robotics/methods/trends; Sentinel Lymph Node Biopsy/methods&lt;/_keywords&gt;&lt;_language&gt;eng&lt;/_language&gt;&lt;_modified&gt;62346881&lt;/_modified&gt;&lt;_pages&gt;31-4&lt;/_pages&gt;&lt;_tertiary_title&gt;BMJ (Clinical research ed.)&lt;/_tertiary_title&gt;&lt;_type_work&gt;Journal Article; Review&lt;/_type_work&gt;&lt;_url&gt;http://www.ncbi.nlm.nih.gov/entrez/query.fcgi?cmd=Retrieve&amp;amp;db=pubmed&amp;amp;dopt=Abstract&amp;amp;list_uids=11777804&amp;amp;query_hl=1&lt;/_url&gt;&lt;_volume&gt;324&lt;/_volume&gt;&lt;/Details&gt;&lt;Extra&gt;&lt;DBUID&gt;{F96A950B-833F-4880-A151-76DA2D6A2879}&lt;/DBUID&gt;&lt;/Extra&gt;&lt;/Item&gt;&lt;/References&gt;&lt;/Group&gt;&lt;/Citation&gt;_x000a_"/>
    <w:docVar w:name="NE.Ref{5EB1FAB3-94DE-4347-AB65-202ED2293BBB}" w:val=" ADDIN NE.Ref.{5EB1FAB3-94DE-4347-AB65-202ED2293BBB} ADDIN NE.Ref.{5EB1FAB3-94DE-4347-AB65-202ED2293BBB}&lt;Citation&gt;&lt;Group&gt;&lt;References&gt;&lt;Item&gt;&lt;ID&gt;932&lt;/ID&gt;&lt;UID&gt;{BE834680-6175-44D0-8D78-7B261802F9FF}&lt;/UID&gt;&lt;Title&gt;A BLOODLESS OPERATION FOR THE RADICAL CURE OF IDIOPATHIC HYDROCELE&lt;/Title&gt;&lt;Template&gt;Journal Article&lt;/Template&gt;&lt;Star&gt;0&lt;/Star&gt;&lt;Tag&gt;0&lt;/Tag&gt;&lt;Author&gt;LORD, P H&lt;/Author&gt;&lt;Year&gt;1964&lt;/Year&gt;&lt;Details&gt;&lt;_accession_num&gt;14226052&lt;/_accession_num&gt;&lt;_created&gt;62346908&lt;/_created&gt;&lt;_date&gt;1964-12-01&lt;/_date&gt;&lt;_date_display&gt;1964 Dec&lt;/_date_display&gt;&lt;_db_updated&gt;PubMed&lt;/_db_updated&gt;&lt;_impact_factor&gt;   5.433&lt;/_impact_factor&gt;&lt;_isbn&gt;0007-1323 (Print); 0007-1323 (Linking)&lt;/_isbn&gt;&lt;_journal&gt;Br J Surg&lt;/_journal&gt;&lt;_keywords&gt;*Hemostasis; Humans; Male; *Surgical Procedures, Operative; *Suture Techniques; *Testicular Hydrocele*HEMOSTASIS; *HYDROCELE; *SURGERY, OPERATIVE; *SUTURE TECHNICS&lt;/_keywords&gt;&lt;_language&gt;eng&lt;/_language&gt;&lt;_modified&gt;62348754&lt;/_modified&gt;&lt;_pages&gt;914-6&lt;/_pages&gt;&lt;_tertiary_title&gt;The British journal of surgery&lt;/_tertiary_title&gt;&lt;_type_work&gt;Journal Article&lt;/_type_work&gt;&lt;_url&gt;http://www.ncbi.nlm.nih.gov/entrez/query.fcgi?cmd=Retrieve&amp;amp;db=pubmed&amp;amp;dopt=Abstract&amp;amp;list_uids=14226052&amp;amp;query_hl=1&lt;/_url&gt;&lt;_volume&gt;51&lt;/_volume&gt;&lt;/Details&gt;&lt;Extra&gt;&lt;DBUID&gt;{F96A950B-833F-4880-A151-76DA2D6A2879}&lt;/DBUID&gt;&lt;/Extra&gt;&lt;/Item&gt;&lt;/References&gt;&lt;/Group&gt;&lt;/Citation&gt;_x000a_"/>
    <w:docVar w:name="NE.Ref{66FE6FCD-4C0F-4FFD-9DB6-3B49863E8885}" w:val=" ADDIN NE.Ref.{66FE6FCD-4C0F-4FFD-9DB6-3B49863E8885} ADDIN NE.Ref.{66FE6FCD-4C0F-4FFD-9DB6-3B49863E8885}&lt;Citation&gt;&lt;Group&gt;&lt;References&gt;&lt;Item&gt;&lt;ID&gt;921&lt;/ID&gt;&lt;UID&gt;{511F4158-567F-4328-A02C-7968FF82ACFE}&lt;/UID&gt;&lt;Title&gt;Sonography of scrotal abnormalities in adults: an update&lt;/Title&gt;&lt;Template&gt;Journal Article&lt;/Template&gt;&lt;Star&gt;0&lt;/Star&gt;&lt;Tag&gt;0&lt;/Tag&gt;&lt;Author&gt;Mihmanli, I; Kantarci, F&lt;/Author&gt;&lt;Year&gt;2009&lt;/Year&gt;&lt;Details&gt;&lt;_accession_num&gt;19263378&lt;/_accession_num&gt;&lt;_author_adr&gt;Department of Radiology, Istanbul University Cerrahpasa School of Medicine, Istanbul, Turkey. mihmanli@yahoo.com&lt;/_author_adr&gt;&lt;_collection_scope&gt;SCIE;&lt;/_collection_scope&gt;&lt;_created&gt;62346866&lt;/_created&gt;&lt;_date&gt;2009-03-01&lt;/_date&gt;&lt;_date_display&gt;2009 Mar&lt;/_date_display&gt;&lt;_db_updated&gt;PubMed&lt;/_db_updated&gt;&lt;_impact_factor&gt;   1.618&lt;/_impact_factor&gt;&lt;_isbn&gt;1305-3612 (Electronic); 1305-3825 (Linking)&lt;/_isbn&gt;&lt;_issue&gt;1&lt;/_issue&gt;&lt;_journal&gt;Diagn Interv Radiol&lt;/_journal&gt;&lt;_keywords&gt;Adult; Humans; Infertility, Male/diagnostic imaging/etiology; Male; Middle Aged; Pain/etiology; Scrotum/*abnormalities/blood supply/*diagnostic imaging; Testicular Diseases/diagnostic imaging; Testicular Hydrocele/complications/diagnostic imaging; Testis/diagnostic imaging/pathology; Ultrasonography, Doppler, Color; Ultrasonography, Doppler, Pulsed; Young Adult&lt;/_keywords&gt;&lt;_language&gt;eng&lt;/_language&gt;&lt;_modified&gt;62348301&lt;/_modified&gt;&lt;_pages&gt;64-73&lt;/_pages&gt;&lt;_tertiary_title&gt;Diagnostic and interventional radiology (Ankara, Turkey)&lt;/_tertiary_title&gt;&lt;_type_work&gt;Journal Article; Review&lt;/_type_work&gt;&lt;_url&gt;http://www.ncbi.nlm.nih.gov/entrez/query.fcgi?cmd=Retrieve&amp;amp;db=pubmed&amp;amp;dopt=Abstract&amp;amp;list_uids=19263378&amp;amp;query_hl=1&lt;/_url&gt;&lt;_volume&gt;15&lt;/_volume&gt;&lt;/Details&gt;&lt;Extra&gt;&lt;DBUID&gt;{F96A950B-833F-4880-A151-76DA2D6A2879}&lt;/DBUID&gt;&lt;/Extra&gt;&lt;/Item&gt;&lt;/References&gt;&lt;/Group&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Citation&gt;_x000a_"/>
    <w:docVar w:name="NE.Ref{68375C69-00C3-4D81-A8CA-11511B707623}" w:val=" ADDIN NE.Ref.{68375C69-00C3-4D81-A8CA-11511B707623} ADDIN NE.Ref.{68375C69-00C3-4D81-A8CA-11511B707623}&lt;Citation&gt;&lt;Group&gt;&lt;References&gt;&lt;Item&gt;&lt;ID&gt;929&lt;/ID&gt;&lt;UID&gt;{6C3D88B1-6844-41C2-828C-F2BD934B8F9D}&lt;/UID&gt;&lt;Title&gt;Minimal hydrocelectomy with the aid of scrotoscope: a ten-year experience&lt;/Title&gt;&lt;Template&gt;Journal Article&lt;/Template&gt;&lt;Star&gt;0&lt;/Star&gt;&lt;Tag&gt;0&lt;/Tag&gt;&lt;Author&gt;Bin, Y; Yong-Bao, W; Zhuo, Y; Jin-Rui, Y&lt;/Author&gt;&lt;Year&gt;2014&lt;/Year&gt;&lt;Details&gt;&lt;_accession_num&gt;25010305&lt;/_accession_num&gt;&lt;_author_adr&gt;Department of Urology, the Second Xiangya Hospital, Central South University, Changsha, China.; Department of Urology, the Second Xiangya Hospital, Central South University, Changsha, China.; Department of Urology, the Second Xiangya Hospital, Central South University, Changsha, China.; Department of Urology, the Second Xiangya Hospital, Central South University, Changsha, China.&lt;/_author_adr&gt;&lt;_collection_scope&gt;SCIE;&lt;/_collection_scope&gt;&lt;_created&gt;62346877&lt;/_created&gt;&lt;_date&gt;2014-05-01&lt;/_date&gt;&lt;_date_display&gt;2014 May-Jun&lt;/_date_display&gt;&lt;_db_updated&gt;PubMed&lt;/_db_updated&gt;&lt;_impact_factor&gt;   0.976&lt;/_impact_factor&gt;&lt;_isbn&gt;1677-6119 (Electronic); 1677-5538 (Linking)&lt;/_isbn&gt;&lt;_issue&gt;3&lt;/_issue&gt;&lt;_journal&gt;Int Braz J Urol&lt;/_journal&gt;&lt;_keywords&gt;Adult; Aged; *Endoscopes; Humans; Male; Middle Aged; Operative Time; Pain, Postoperative; Reproducibility of Results; Scrotum/*surgery; Testicular Hydrocele/*surgery; Time Factors; Treatment Outcome; Urologic Surgical Procedures, Male/instrumentation/methods; Visual Analog Scale; Young Adult&lt;/_keywords&gt;&lt;_language&gt;eng&lt;/_language&gt;&lt;_modified&gt;62347628&lt;/_modified&gt;&lt;_pages&gt;384-9&lt;/_pages&gt;&lt;_tertiary_title&gt;International braz j urol : official journal of the Brazilian Society of Urology&lt;/_tertiary_title&gt;&lt;_type_work&gt;Journal Article; Research Support, Non-U.S. Gov&amp;apos;t&lt;/_type_work&gt;&lt;_url&gt;http://www.ncbi.nlm.nih.gov/entrez/query.fcgi?cmd=Retrieve&amp;amp;db=pubmed&amp;amp;dopt=Abstract&amp;amp;list_uids=25010305&amp;amp;query_hl=1&lt;/_url&gt;&lt;_volume&gt;40&lt;/_volume&gt;&lt;/Details&gt;&lt;Extra&gt;&lt;DBUID&gt;{F96A950B-833F-4880-A151-76DA2D6A2879}&lt;/DBUID&gt;&lt;/Extra&gt;&lt;/Item&gt;&lt;/References&gt;&lt;/Group&gt;&lt;/Citation&gt;_x000a_"/>
    <w:docVar w:name="NE.Ref{7A809E63-4DF6-45E7-A353-E7CCCE6A5403}" w:val=" ADDIN NE.Ref.{7A809E63-4DF6-45E7-A353-E7CCCE6A5403} ADDIN NE.Ref.{7A809E63-4DF6-45E7-A353-E7CCCE6A5403}&lt;Citation&gt;&lt;Group&gt;&lt;References&gt;&lt;Item&gt;&lt;ID&gt;934&lt;/ID&gt;&lt;UID&gt;{FD98BAD3-2D64-4B2F-83F9-ABAEBD653DD2}&lt;/UID&gt;&lt;Title&gt;Why not use a small incision to treat large hydroceles?&lt;/Title&gt;&lt;Template&gt;Journal Article&lt;/Template&gt;&lt;Star&gt;0&lt;/Star&gt;&lt;Tag&gt;0&lt;/Tag&gt;&lt;Author&gt;Chalasani, V; Woo, H H&lt;/Author&gt;&lt;Year&gt;2002&lt;/Year&gt;&lt;Details&gt;&lt;_accession_num&gt;12190736&lt;/_accession_num&gt;&lt;_author_adr&gt;Department of Surgery, University of Sydney, Auburn District Hospital, Sydney, New South Wales, Australia.&lt;/_author_adr&gt;&lt;_collection_scope&gt;SCI;SCIE;&lt;/_collection_scope&gt;&lt;_created&gt;62346928&lt;/_created&gt;&lt;_date&gt;2002-08-01&lt;/_date&gt;&lt;_date_display&gt;2002 Aug&lt;/_date_display&gt;&lt;_db_updated&gt;PubMed&lt;/_db_updated&gt;&lt;_impact_factor&gt;   1.586&lt;/_impact_factor&gt;&lt;_isbn&gt;1445-1433 (Print); 1445-1433 (Linking)&lt;/_isbn&gt;&lt;_issue&gt;8&lt;/_issue&gt;&lt;_journal&gt;ANZ J Surg&lt;/_journal&gt;&lt;_keywords&gt;Humans; Male; Severity of Illness Index; Testicular Hydrocele/pathology/*surgery; Urologic Surgical Procedures, Male/*methods&lt;/_keywords&gt;&lt;_language&gt;eng&lt;/_language&gt;&lt;_modified&gt;62348401&lt;/_modified&gt;&lt;_pages&gt;594-5&lt;/_pages&gt;&lt;_tertiary_title&gt;ANZ journal of surgery&lt;/_tertiary_title&gt;&lt;_type_work&gt;Journal Article; Review&lt;/_type_work&gt;&lt;_url&gt;http://www.ncbi.nlm.nih.gov/entrez/query.fcgi?cmd=Retrieve&amp;amp;db=pubmed&amp;amp;dopt=Abstract&amp;amp;list_uids=12190736&amp;amp;query_hl=1&lt;/_url&gt;&lt;_volume&gt;72&lt;/_volume&gt;&lt;/Details&gt;&lt;Extra&gt;&lt;DBUID&gt;{F96A950B-833F-4880-A151-76DA2D6A2879}&lt;/DBUID&gt;&lt;/Extra&gt;&lt;/Item&gt;&lt;/References&gt;&lt;/Group&gt;&lt;/Citation&gt;_x000a_"/>
    <w:docVar w:name="NE.Ref{85A7F350-2795-44D0-9C01-775CE7342CBC}" w:val=" ADDIN NE.Ref.{85A7F350-2795-44D0-9C01-775CE7342CBC} ADDIN NE.Ref.{85A7F350-2795-44D0-9C01-775CE7342CBC}&lt;Citation&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89EF9170-48D1-4043-9E9F-6ECB55DCD0BE}" w:val=" ADDIN NE.Ref.{89EF9170-48D1-4043-9E9F-6ECB55DCD0BE} ADDIN NE.Ref.{89EF9170-48D1-4043-9E9F-6ECB55DCD0BE}&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8BB82396-16FB-4217-A0F3-6D6B18941EB0}" w:val=" ADDIN NE.Ref.{8BB82396-16FB-4217-A0F3-6D6B18941EB0} ADDIN NE.Ref.{8BB82396-16FB-4217-A0F3-6D6B18941EB0}&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9246CB54-4FA1-45D1-8592-BB0238A008F9}" w:val=" ADDIN NE.Ref.{9246CB54-4FA1-45D1-8592-BB0238A008F9} ADDIN NE.Ref.{9246CB54-4FA1-45D1-8592-BB0238A008F9}&lt;Citation&gt;&lt;Group&gt;&lt;References&gt;&lt;Item&gt;&lt;ID&gt;925&lt;/ID&gt;&lt;UID&gt;{5FA47C69-E477-46C8-9C4B-57559D2C1A43}&lt;/UID&gt;&lt;Title&gt;Comparison of aspiration-sclerotherapy with hydrocelectomy in the management of hydrocele: a prospective randomized study&lt;/Title&gt;&lt;Template&gt;Journal Article&lt;/Template&gt;&lt;Star&gt;0&lt;/Star&gt;&lt;Tag&gt;0&lt;/Tag&gt;&lt;Author&gt;Khaniya, S; Agrawal, C S; Koirala, R; Regmi, R; Adhikary, S&lt;/Author&gt;&lt;Year&gt;2009&lt;/Year&gt;&lt;Details&gt;&lt;_accession_num&gt;19595803&lt;/_accession_num&gt;&lt;_author_adr&gt;Department of Surgery, B.P. Koirala Institute of Health Sciences, Dharan, Nepal.  khaniya_bpkihs@yahoo.com&lt;/_author_adr&gt;&lt;_collection_scope&gt;SCIE;&lt;/_collection_scope&gt;&lt;_created&gt;62346876&lt;/_created&gt;&lt;_date&gt;2009-08-01&lt;/_date&gt;&lt;_date_display&gt;2009 Aug&lt;/_date_display&gt;&lt;_db_updated&gt;PubMed&lt;/_db_updated&gt;&lt;_doi&gt;10.1016/j.ijsu.2009.07.002&lt;/_doi&gt;&lt;_impact_factor&gt;   2.693&lt;/_impact_factor&gt;&lt;_isbn&gt;1743-9159 (Electronic); 1743-9159 (Linking)&lt;/_isbn&gt;&lt;_issue&gt;4&lt;/_issue&gt;&lt;_journal&gt;Int J Surg&lt;/_journal&gt;&lt;_keywords&gt;Adult; Chi-Square Distribution; Follow-Up Studies; Humans; Male; Probability; Prospective Studies; Risk Assessment; Sclerotherapy/*methods; Severity of Illness Index; Sodium Tetradecyl Sulfate/*therapeutic use; Statistics, Nonparametric; Testicular Hydrocele/diagnosis/surgery/*therapy; Treatment Outcome; Urogenital Surgical Procedures/*methods&lt;/_keywords&gt;&lt;_language&gt;eng&lt;/_language&gt;&lt;_modified&gt;62346882&lt;/_modified&gt;&lt;_pages&gt;392-5&lt;/_pages&gt;&lt;_tertiary_title&gt;International journal of surgery (London, England)&lt;/_tertiary_title&gt;&lt;_type_work&gt;Comparative Study; Journal Article; Randomized Controlled Trial&lt;/_type_work&gt;&lt;_url&gt;http://www.ncbi.nlm.nih.gov/entrez/query.fcgi?cmd=Retrieve&amp;amp;db=pubmed&amp;amp;dopt=Abstract&amp;amp;list_uids=19595803&amp;amp;query_hl=1&lt;/_url&gt;&lt;_volume&gt;7&lt;/_volume&gt;&lt;/Details&gt;&lt;Extra&gt;&lt;DBUID&gt;{F96A950B-833F-4880-A151-76DA2D6A2879}&lt;/DBUID&gt;&lt;/Extra&gt;&lt;/Item&gt;&lt;/References&gt;&lt;/Group&gt;&lt;Group&gt;&lt;References&gt;&lt;Item&gt;&lt;ID&gt;931&lt;/ID&gt;&lt;UID&gt;{6C6BD50C-FC38-4DCA-99C5-5213867F3887}&lt;/UID&gt;&lt;Title&gt;Management of hydrocele in adolescent patients&lt;/Title&gt;&lt;Template&gt;Journal Article&lt;/Template&gt;&lt;Star&gt;0&lt;/Star&gt;&lt;Tag&gt;0&lt;/Tag&gt;&lt;Author&gt;Cimador, M; Castagnetti, M; De Grazia, E&lt;/Author&gt;&lt;Year&gt;2010&lt;/Year&gt;&lt;Details&gt;&lt;_accession_num&gt;20548330&lt;/_accession_num&gt;&lt;_author_adr&gt;Pediatric Surgical Unit, Department for Mother &amp;amp;amp; Child Care, University of Palermo, Via Alfonso Giordano 3, 90100 Palermo, Italy. mcimador@unipa.it&lt;/_author_adr&gt;&lt;_collection_scope&gt;SCI;SCIE;&lt;/_collection_scope&gt;&lt;_created&gt;62346889&lt;/_created&gt;&lt;_date&gt;2010-07-01&lt;/_date&gt;&lt;_date_display&gt;2010 Jul&lt;/_date_display&gt;&lt;_db_updated&gt;PubMed&lt;/_db_updated&gt;&lt;_doi&gt;10.1038/nrurol.2010.80&lt;/_doi&gt;&lt;_impact_factor&gt;   8.089&lt;/_impact_factor&gt;&lt;_isbn&gt;1759-4820 (Electronic); 1759-4812 (Linking)&lt;/_isbn&gt;&lt;_issue&gt;7&lt;/_issue&gt;&lt;_journal&gt;Nat Rev Urol&lt;/_journal&gt;&lt;_keywords&gt;Adolescent; Age Factors; Disease Management; Humans; Male; Testicular Hydrocele/*diagnosis/*surgery; Urologic Surgical Procedures, Male/methods&lt;/_keywords&gt;&lt;_language&gt;eng&lt;/_language&gt;&lt;_modified&gt;62347621&lt;/_modified&gt;&lt;_pages&gt;379-85&lt;/_pages&gt;&lt;_tertiary_title&gt;Nature reviews. Urology&lt;/_tertiary_title&gt;&lt;_type_work&gt;Journal Article; Review&lt;/_type_work&gt;&lt;_url&gt;http://www.ncbi.nlm.nih.gov/entrez/query.fcgi?cmd=Retrieve&amp;amp;db=pubmed&amp;amp;dopt=Abstract&amp;amp;list_uids=20548330&amp;amp;query_hl=1&lt;/_url&gt;&lt;_volume&gt;7&lt;/_volume&gt;&lt;/Details&gt;&lt;Extra&gt;&lt;DBUID&gt;{F96A950B-833F-4880-A151-76DA2D6A2879}&lt;/DBUID&gt;&lt;/Extra&gt;&lt;/Item&gt;&lt;/References&gt;&lt;/Group&gt;&lt;/Citation&gt;_x000a_"/>
    <w:docVar w:name="NE.Ref{97576C2E-189C-4FDA-9FC6-EAA0431F6DE2}" w:val=" ADDIN NE.Ref.{97576C2E-189C-4FDA-9FC6-EAA0431F6DE2} ADDIN NE.Ref.{97576C2E-189C-4FDA-9FC6-EAA0431F6DE2}&lt;Citation&gt;&lt;Group&gt;&lt;References&gt;&lt;Item&gt;&lt;ID&gt;929&lt;/ID&gt;&lt;UID&gt;{6C3D88B1-6844-41C2-828C-F2BD934B8F9D}&lt;/UID&gt;&lt;Title&gt;Minimal hydrocelectomy with the aid of scrotoscope: a ten-year experience&lt;/Title&gt;&lt;Template&gt;Journal Article&lt;/Template&gt;&lt;Star&gt;0&lt;/Star&gt;&lt;Tag&gt;0&lt;/Tag&gt;&lt;Author&gt;Bin, Y; Yong-Bao, W; Zhuo, Y; Jin-Rui, Y&lt;/Author&gt;&lt;Year&gt;2014&lt;/Year&gt;&lt;Details&gt;&lt;_accession_num&gt;25010305&lt;/_accession_num&gt;&lt;_author_adr&gt;Department of Urology, the Second Xiangya Hospital, Central South University, Changsha, China.; Department of Urology, the Second Xiangya Hospital, Central South University, Changsha, China.; Department of Urology, the Second Xiangya Hospital, Central South University, Changsha, China.; Department of Urology, the Second Xiangya Hospital, Central South University, Changsha, China.&lt;/_author_adr&gt;&lt;_collection_scope&gt;SCIE;&lt;/_collection_scope&gt;&lt;_created&gt;62346877&lt;/_created&gt;&lt;_date&gt;2014-05-01&lt;/_date&gt;&lt;_date_display&gt;2014 May-Jun&lt;/_date_display&gt;&lt;_db_updated&gt;PubMed&lt;/_db_updated&gt;&lt;_impact_factor&gt;   0.976&lt;/_impact_factor&gt;&lt;_isbn&gt;1677-6119 (Electronic); 1677-5538 (Linking)&lt;/_isbn&gt;&lt;_issue&gt;3&lt;/_issue&gt;&lt;_journal&gt;Int Braz J Urol&lt;/_journal&gt;&lt;_keywords&gt;Adult; Aged; *Endoscopes; Humans; Male; Middle Aged; Operative Time; Pain, Postoperative; Reproducibility of Results; Scrotum/*surgery; Testicular Hydrocele/*surgery; Time Factors; Treatment Outcome; Urologic Surgical Procedures, Male/instrumentation/methods; Visual Analog Scale; Young Adult&lt;/_keywords&gt;&lt;_language&gt;eng&lt;/_language&gt;&lt;_modified&gt;62347628&lt;/_modified&gt;&lt;_pages&gt;384-9&lt;/_pages&gt;&lt;_tertiary_title&gt;International braz j urol : official journal of the Brazilian Society of Urology&lt;/_tertiary_title&gt;&lt;_type_work&gt;Journal Article; Research Support, Non-U.S. Gov&amp;apos;t&lt;/_type_work&gt;&lt;_url&gt;http://www.ncbi.nlm.nih.gov/entrez/query.fcgi?cmd=Retrieve&amp;amp;db=pubmed&amp;amp;dopt=Abstract&amp;amp;list_uids=25010305&amp;amp;query_hl=1&lt;/_url&gt;&lt;_volume&gt;40&lt;/_volume&gt;&lt;/Details&gt;&lt;Extra&gt;&lt;DBUID&gt;{F96A950B-833F-4880-A151-76DA2D6A2879}&lt;/DBUID&gt;&lt;/Extra&gt;&lt;/Item&gt;&lt;/References&gt;&lt;/Group&gt;&lt;Group&gt;&lt;References&gt;&lt;Item&gt;&lt;ID&gt;930&lt;/ID&gt;&lt;UID&gt;{3FFB16F6-3356-4ED1-8B88-243035A2FA7A}&lt;/UID&gt;&lt;Title&gt;Comparison between Open Epididymal Cystectomy and Minimal Resection of Epididymal Cysts Using a Scrotoscope: A Clinical Trial for the Evaluation of a New Surgical  Technique&lt;/Title&gt;&lt;Template&gt;Journal Article&lt;/Template&gt;&lt;Star&gt;0&lt;/Star&gt;&lt;Tag&gt;0&lt;/Tag&gt;&lt;Author&gt;Yang, J R; Wei, Y B; Yan, B; Yin, Z; Gao, Y L; Wang, Z; Zhou, K Q&lt;/Author&gt;&lt;Year&gt;2015&lt;/Year&gt;&lt;Details&gt;&lt;_accession_num&gt;25868737&lt;/_accession_num&gt;&lt;_author_adr&gt;Department of Urology, The Second Xiangya Hospital, Central South University, Changsha, P.R. China. Electronic address: yjinrui2012@163.com.; Department of Urology, The Second Xiangya Hospital, Central South University, Changsha, P.R. China; Department of Urology, Fujian Provincial Hospital, The Teaching Hospital of Fujian Medical University, Fuzhou,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 Department of Urology, The Second Xiangya Hospital, Central South University, Changsha, P.R. China.&lt;/_author_adr&gt;&lt;_collection_scope&gt;SCI;SCIE;&lt;/_collection_scope&gt;&lt;_created&gt;62346878&lt;/_created&gt;&lt;_date&gt;2015-06-01&lt;/_date&gt;&lt;_date_display&gt;2015 Jun&lt;/_date_display&gt;&lt;_db_updated&gt;PubMed&lt;/_db_updated&gt;&lt;_doi&gt;10.1016/j.urology.2015.03.003&lt;/_doi&gt;&lt;_impact_factor&gt;   2.300&lt;/_impact_factor&gt;&lt;_isbn&gt;1527-9995 (Electronic); 0090-4295 (Linking)&lt;/_isbn&gt;&lt;_issue&gt;6&lt;/_issue&gt;&lt;_journal&gt;Urology&lt;/_journal&gt;&lt;_keywords&gt;Adult; Cysts/*surgery; Epididymis/*surgery; Genital Diseases, Male/*surgery; Humans; Male; Minimally Invasive Surgical Procedures; Scrotum; Urologic Surgical Procedures, Male/methods&lt;/_keywords&gt;&lt;_language&gt;eng&lt;/_language&gt;&lt;_modified&gt;62347628&lt;/_modified&gt;&lt;_ori_publication&gt;Copyright (c) 2015 Elsevier Inc. All rights reserved.&lt;/_ori_publication&gt;&lt;_pages&gt;1510-4&lt;/_pages&gt;&lt;_tertiary_title&gt;Urology&lt;/_tertiary_title&gt;&lt;_type_work&gt;Comparative Study; Journal Article; Randomized Controlled Trial; Research Support, Non-U.S. Gov&amp;apos;t&lt;/_type_work&gt;&lt;_url&gt;http://www.ncbi.nlm.nih.gov/entrez/query.fcgi?cmd=Retrieve&amp;amp;db=pubmed&amp;amp;dopt=Abstract&amp;amp;list_uids=25868737&amp;amp;query_hl=1&lt;/_url&gt;&lt;_volume&gt;85&lt;/_volume&gt;&lt;/Details&gt;&lt;Extra&gt;&lt;DBUID&gt;{F96A950B-833F-4880-A151-76DA2D6A2879}&lt;/DBUID&gt;&lt;/Extra&gt;&lt;/Item&gt;&lt;/References&gt;&lt;/Group&gt;&lt;/Citation&gt;_x000a_"/>
    <w:docVar w:name="NE.Ref{A6EBF095-A030-41B2-9A16-A6A85D4B8BE0}" w:val=" ADDIN NE.Ref.{A6EBF095-A030-41B2-9A16-A6A85D4B8BE0} ADDIN NE.Ref.{A6EBF095-A030-41B2-9A16-A6A85D4B8BE0}&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Citation&gt;_x000a_"/>
    <w:docVar w:name="NE.Ref{A85ED64A-4337-4B19-8E5D-8DCCD5F1140B}" w:val=" ADDIN NE.Ref.{A85ED64A-4337-4B19-8E5D-8DCCD5F1140B} ADDIN NE.Ref.{A85ED64A-4337-4B19-8E5D-8DCCD5F1140B}&lt;Citation&gt;&lt;Group&gt;&lt;References&gt;&lt;Item&gt;&lt;ID&gt;921&lt;/ID&gt;&lt;UID&gt;{511F4158-567F-4328-A02C-7968FF82ACFE}&lt;/UID&gt;&lt;Title&gt;Sonography of scrotal abnormalities in adults: an update&lt;/Title&gt;&lt;Template&gt;Journal Article&lt;/Template&gt;&lt;Star&gt;0&lt;/Star&gt;&lt;Tag&gt;0&lt;/Tag&gt;&lt;Author&gt;Mihmanli, I; Kantarci, F&lt;/Author&gt;&lt;Year&gt;2009&lt;/Year&gt;&lt;Details&gt;&lt;_accession_num&gt;19263378&lt;/_accession_num&gt;&lt;_author_adr&gt;Department of Radiology, Istanbul University Cerrahpasa School of Medicine, Istanbul, Turkey. mihmanli@yahoo.com&lt;/_author_adr&gt;&lt;_collection_scope&gt;SCIE;&lt;/_collection_scope&gt;&lt;_created&gt;62346866&lt;/_created&gt;&lt;_date&gt;2009-03-01&lt;/_date&gt;&lt;_date_display&gt;2009 Mar&lt;/_date_display&gt;&lt;_db_updated&gt;PubMed&lt;/_db_updated&gt;&lt;_impact_factor&gt;   1.618&lt;/_impact_factor&gt;&lt;_isbn&gt;1305-3612 (Electronic); 1305-3825 (Linking)&lt;/_isbn&gt;&lt;_issue&gt;1&lt;/_issue&gt;&lt;_journal&gt;Diagn Interv Radiol&lt;/_journal&gt;&lt;_keywords&gt;Adult; Humans; Infertility, Male/diagnostic imaging/etiology; Male; Middle Aged; Pain/etiology; Scrotum/*abnormalities/blood supply/*diagnostic imaging; Testicular Diseases/diagnostic imaging; Testicular Hydrocele/complications/diagnostic imaging; Testis/diagnostic imaging/pathology; Ultrasonography, Doppler, Color; Ultrasonography, Doppler, Pulsed; Young Adult&lt;/_keywords&gt;&lt;_language&gt;eng&lt;/_language&gt;&lt;_modified&gt;62348301&lt;/_modified&gt;&lt;_pages&gt;64-73&lt;/_pages&gt;&lt;_tertiary_title&gt;Diagnostic and interventional radiology (Ankara, Turkey)&lt;/_tertiary_title&gt;&lt;_type_work&gt;Journal Article; Review&lt;/_type_work&gt;&lt;_url&gt;http://www.ncbi.nlm.nih.gov/entrez/query.fcgi?cmd=Retrieve&amp;amp;db=pubmed&amp;amp;dopt=Abstract&amp;amp;list_uids=19263378&amp;amp;query_hl=1&lt;/_url&gt;&lt;_volume&gt;15&lt;/_volume&gt;&lt;/Details&gt;&lt;Extra&gt;&lt;DBUID&gt;{F96A950B-833F-4880-A151-76DA2D6A2879}&lt;/DBUID&gt;&lt;/Extra&gt;&lt;/Item&gt;&lt;/References&gt;&lt;/Group&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Citation&gt;_x000a_"/>
    <w:docVar w:name="NE.Ref{CD7A53DD-A601-4E59-992F-8FAD74FA4955}" w:val=" ADDIN NE.Ref.{CD7A53DD-A601-4E59-992F-8FAD74FA4955} ADDIN NE.Ref.{CD7A53DD-A601-4E59-992F-8FAD74FA4955}&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CEB1FF7A-09E7-4DCD-BD59-086FBE865E84}" w:val=" ADDIN NE.Ref.{CEB1FF7A-09E7-4DCD-BD59-086FBE865E84} ADDIN NE.Ref.{CEB1FF7A-09E7-4DCD-BD59-086FBE865E84}&lt;Citation&gt;&lt;Group&gt;&lt;References&gt;&lt;Item&gt;&lt;ID&gt;923&lt;/ID&gt;&lt;UID&gt;{3F5C1035-5CC0-4A90-95B0-E2BD64DC47DD}&lt;/UID&gt;&lt;Title&gt;A population based assessment of complications following outpatient hydrocelectomy and spermatocelectomy&lt;/Title&gt;&lt;Template&gt;Journal Article&lt;/Template&gt;&lt;Star&gt;0&lt;/Star&gt;&lt;Tag&gt;0&lt;/Tag&gt;&lt;Author&gt;Kiddoo, D A; Wollin, T A; Mador, D R&lt;/Author&gt;&lt;Year&gt;2004&lt;/Year&gt;&lt;Details&gt;&lt;_accession_num&gt;14713801&lt;/_accession_num&gt;&lt;_author_adr&gt;Division of Urology, Roayl Alexandra Hospital, University of Alberta, Edmonton, Canada.&lt;/_author_adr&gt;&lt;_created&gt;62346872&lt;/_created&gt;&lt;_date&gt;2004-02-01&lt;/_date&gt;&lt;_date_display&gt;2004 Feb&lt;/_date_display&gt;&lt;_db_updated&gt;PubMed&lt;/_db_updated&gt;&lt;_doi&gt;10.1097/01.ju.0000103636.61790.43&lt;/_doi&gt;&lt;_impact_factor&gt;   5.381&lt;/_impact_factor&gt;&lt;_isbn&gt;0022-5347 (Print); 0022-5347 (Linking)&lt;/_isbn&gt;&lt;_issue&gt;2 Pt 1&lt;/_issue&gt;&lt;_journal&gt;J Urol&lt;/_journal&gt;&lt;_keywords&gt;Adolescent; Adult; Aged; Aged, 80 and over; Follow-Up Studies; Humans; Incidence; Male; Middle Aged; Postoperative Complications/*epidemiology; Retrospective Studies; Spermatocele/*surgery; Testicular Hydrocele/*surgery&lt;/_keywords&gt;&lt;_language&gt;eng&lt;/_language&gt;&lt;_modified&gt;62346882&lt;/_modified&gt;&lt;_pages&gt;746-8&lt;/_pages&gt;&lt;_tertiary_title&gt;The Journal of urology&lt;/_tertiary_title&gt;&lt;_type_work&gt;Journal Article&lt;/_type_work&gt;&lt;_url&gt;http://www.ncbi.nlm.nih.gov/entrez/query.fcgi?cmd=Retrieve&amp;amp;db=pubmed&amp;amp;dopt=Abstract&amp;amp;list_uids=14713801&amp;amp;query_hl=1&lt;/_url&gt;&lt;_volume&gt;171&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D8AD4BEA-A4C5-4A89-B817-B4BF61DE7147}" w:val=" ADDIN NE.Ref.{D8AD4BEA-A4C5-4A89-B817-B4BF61DE7147} ADDIN NE.Ref.{D8AD4BEA-A4C5-4A89-B817-B4BF61DE7147}&lt;Citation&gt;&lt;Group&gt;&lt;References&gt;&lt;Item&gt;&lt;ID&gt;931&lt;/ID&gt;&lt;UID&gt;{6C6BD50C-FC38-4DCA-99C5-5213867F3887}&lt;/UID&gt;&lt;Title&gt;Management of hydrocele in adolescent patients&lt;/Title&gt;&lt;Template&gt;Journal Article&lt;/Template&gt;&lt;Star&gt;0&lt;/Star&gt;&lt;Tag&gt;0&lt;/Tag&gt;&lt;Author&gt;Cimador, M; Castagnetti, M; De Grazia, E&lt;/Author&gt;&lt;Year&gt;2010&lt;/Year&gt;&lt;Details&gt;&lt;_accession_num&gt;20548330&lt;/_accession_num&gt;&lt;_author_adr&gt;Pediatric Surgical Unit, Department for Mother &amp;amp;amp; Child Care, University of Palermo, Via Alfonso Giordano 3, 90100 Palermo, Italy. mcimador@unipa.it&lt;/_author_adr&gt;&lt;_collection_scope&gt;SCI;SCIE;&lt;/_collection_scope&gt;&lt;_created&gt;62346889&lt;/_created&gt;&lt;_date&gt;2010-07-01&lt;/_date&gt;&lt;_date_display&gt;2010 Jul&lt;/_date_display&gt;&lt;_db_updated&gt;PubMed&lt;/_db_updated&gt;&lt;_doi&gt;10.1038/nrurol.2010.80&lt;/_doi&gt;&lt;_impact_factor&gt;   8.089&lt;/_impact_factor&gt;&lt;_isbn&gt;1759-4820 (Electronic); 1759-4812 (Linking)&lt;/_isbn&gt;&lt;_issue&gt;7&lt;/_issue&gt;&lt;_journal&gt;Nat Rev Urol&lt;/_journal&gt;&lt;_keywords&gt;Adolescent; Age Factors; Disease Management; Humans; Male; Testicular Hydrocele/*diagnosis/*surgery; Urologic Surgical Procedures, Male/methods&lt;/_keywords&gt;&lt;_language&gt;eng&lt;/_language&gt;&lt;_modified&gt;62347621&lt;/_modified&gt;&lt;_pages&gt;379-85&lt;/_pages&gt;&lt;_tertiary_title&gt;Nature reviews. Urology&lt;/_tertiary_title&gt;&lt;_type_work&gt;Journal Article; Review&lt;/_type_work&gt;&lt;_url&gt;http://www.ncbi.nlm.nih.gov/entrez/query.fcgi?cmd=Retrieve&amp;amp;db=pubmed&amp;amp;dopt=Abstract&amp;amp;list_uids=20548330&amp;amp;query_hl=1&lt;/_url&gt;&lt;_volume&gt;7&lt;/_volume&gt;&lt;/Details&gt;&lt;Extra&gt;&lt;DBUID&gt;{F96A950B-833F-4880-A151-76DA2D6A2879}&lt;/DBUID&gt;&lt;/Extra&gt;&lt;/Item&gt;&lt;/References&gt;&lt;/Group&gt;&lt;/Citation&gt;_x000a_"/>
    <w:docVar w:name="NE.Ref{E02FAD8C-DFB1-4A5F-9C93-1BE58C9065C8}" w:val=" ADDIN NE.Ref.{E02FAD8C-DFB1-4A5F-9C93-1BE58C9065C8} ADDIN NE.Ref.{E02FAD8C-DFB1-4A5F-9C93-1BE58C9065C8}&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E6D3B4FF-7DCC-486D-BCA8-5E92BDFE8312}" w:val=" ADDIN NE.Ref.{E6D3B4FF-7DCC-486D-BCA8-5E92BDFE8312} ADDIN NE.Ref.{E6D3B4FF-7DCC-486D-BCA8-5E92BDFE8312}&lt;Citation&gt;&lt;Group&gt;&lt;References&gt;&lt;Item&gt;&lt;ID&gt;933&lt;/ID&gt;&lt;UID&gt;{60B6187B-9F39-4BEA-BC8C-F6DC5F1F8B15}&lt;/UID&gt;&lt;Title&gt;The pathogenesis of idiopathic hydrocele and a simple operative technique&lt;/Title&gt;&lt;Template&gt;Journal Article&lt;/Template&gt;&lt;Star&gt;0&lt;/Star&gt;&lt;Tag&gt;0&lt;/Tag&gt;&lt;Author&gt;OZDILEK, S&lt;/Author&gt;&lt;Year&gt;1957&lt;/Year&gt;&lt;Details&gt;&lt;_accession_num&gt;13406878&lt;/_accession_num&gt;&lt;_created&gt;62346908&lt;/_created&gt;&lt;_date&gt;1957-02-01&lt;/_date&gt;&lt;_date_display&gt;1957 Feb&lt;/_date_display&gt;&lt;_db_updated&gt;PubMed&lt;/_db_updated&gt;&lt;_impact_factor&gt;   5.381&lt;/_impact_factor&gt;&lt;_isbn&gt;0022-5347 (Print); 0022-5347 (Linking)&lt;/_isbn&gt;&lt;_issue&gt;2&lt;/_issue&gt;&lt;_journal&gt;J Urol&lt;/_journal&gt;&lt;_keywords&gt;Humans; Male; *Testicular Hydrocele*HYDROCELE&lt;/_keywords&gt;&lt;_language&gt;eng&lt;/_language&gt;&lt;_modified&gt;62347607&lt;/_modified&gt;&lt;_pages&gt;282-4&lt;/_pages&gt;&lt;_tertiary_title&gt;The Journal of urology&lt;/_tertiary_title&gt;&lt;_type_work&gt;Journal Article&lt;/_type_work&gt;&lt;_url&gt;http://www.ncbi.nlm.nih.gov/entrez/query.fcgi?cmd=Retrieve&amp;amp;db=pubmed&amp;amp;dopt=Abstract&amp;amp;list_uids=13406878&amp;amp;query_hl=1&lt;/_url&gt;&lt;_volume&gt;77&lt;/_volume&gt;&lt;/Details&gt;&lt;Extra&gt;&lt;DBUID&gt;{F96A950B-833F-4880-A151-76DA2D6A2879}&lt;/DBUID&gt;&lt;/Extra&gt;&lt;/Item&gt;&lt;/References&gt;&lt;/Group&gt;&lt;/Citation&gt;_x000a_"/>
    <w:docVar w:name="NE.Ref{F1EAE88B-9737-495E-AEDE-72EB3056989B}" w:val=" ADDIN NE.Ref.{F1EAE88B-9737-495E-AEDE-72EB3056989B} ADDIN NE.Ref.{F1EAE88B-9737-495E-AEDE-72EB3056989B}&lt;Citation&gt;&lt;Group&gt;&lt;References&gt;&lt;Item&gt;&lt;ID&gt;936&lt;/ID&gt;&lt;UID&gt;{360E6034-037E-47EC-9023-44F8B9AB03DE}&lt;/UID&gt;&lt;Title&gt;Classification of surgical complications: a new proposal with evaluation in a cohort of 6336 patients and results of a survey&lt;/Title&gt;&lt;Template&gt;Journal Article&lt;/Template&gt;&lt;Star&gt;0&lt;/Star&gt;&lt;Tag&gt;0&lt;/Tag&gt;&lt;Author&gt;Dindo, D; Demartines, N; Clavien, P A&lt;/Author&gt;&lt;Year&gt;2004&lt;/Year&gt;&lt;Details&gt;&lt;_accession_num&gt;15273542&lt;/_accession_num&gt;&lt;_author_adr&gt;Department of Visceral and Transplantation Surgery, University Hospital of Zurich, Zurich, Switzerland.&lt;/_author_adr&gt;&lt;_collection_scope&gt;SCI;SCIE;&lt;/_collection_scope&gt;&lt;_created&gt;62347608&lt;/_created&gt;&lt;_date&gt;2004-08-01&lt;/_date&gt;&lt;_date_display&gt;2004 Aug&lt;/_date_display&gt;&lt;_db_updated&gt;PubMed&lt;/_db_updated&gt;&lt;_impact_factor&gt;   9.203&lt;/_impact_factor&gt;&lt;_isbn&gt;0003-4932 (Print); 0003-4932 (Linking)&lt;/_isbn&gt;&lt;_issue&gt;2&lt;/_issue&gt;&lt;_journal&gt;Ann Surg&lt;/_journal&gt;&lt;_keywords&gt;Analysis of Variance; Cohort Studies; Female; Health Care Surveys; Humans; International Cooperation; Length of Stay; Male; Postoperative Complications/*classification; Probability; Quality Assurance, Health Care/*methods; Reproducibility of Results; Surveys and Questionnaires; Total Quality Management&lt;/_keywords&gt;&lt;_language&gt;eng&lt;/_language&gt;&lt;_modified&gt;62348620&lt;/_modified&gt;&lt;_pages&gt;205-13&lt;/_pages&gt;&lt;_tertiary_title&gt;Annals of surgery&lt;/_tertiary_title&gt;&lt;_type_work&gt;Comparative Study; Evaluation Studies; Journal Article; Validation Studies&lt;/_type_work&gt;&lt;_url&gt;http://www.ncbi.nlm.nih.gov/entrez/query.fcgi?cmd=Retrieve&amp;amp;db=pubmed&amp;amp;dopt=Abstract&amp;amp;list_uids=15273542&amp;amp;query_hl=1&lt;/_url&gt;&lt;_volume&gt;240&lt;/_volume&gt;&lt;/Details&gt;&lt;Extra&gt;&lt;DBUID&gt;{F96A950B-833F-4880-A151-76DA2D6A2879}&lt;/DBUID&gt;&lt;/Extra&gt;&lt;/Item&gt;&lt;/References&gt;&lt;/Group&gt;&lt;/Citation&gt;_x000a_"/>
    <w:docVar w:name="NE.Ref{F2A6BCC4-0B70-4F46-8CD3-5DFF5BFEBFCE}" w:val=" ADDIN NE.Ref.{F2A6BCC4-0B70-4F46-8CD3-5DFF5BFEBFCE} ADDIN NE.Ref.{F2A6BCC4-0B70-4F46-8CD3-5DFF5BFEBFCE}&lt;Citation&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Ref{FDF76D28-7A60-449B-9BC7-E70156EA0746}" w:val=" ADDIN NE.Ref.{FDF76D28-7A60-449B-9BC7-E70156EA0746} ADDIN NE.Ref.{FDF76D28-7A60-449B-9BC7-E70156EA0746}&lt;Citation&gt;&lt;Group&gt;&lt;References&gt;&lt;Item&gt;&lt;ID&gt;928&lt;/ID&gt;&lt;UID&gt;{C3910607-C9FE-4AA1-8D74-FC7428336D35}&lt;/UID&gt;&lt;Title&gt;Minimally access versus conventional hydrocelectomy: a randomized trial&lt;/Title&gt;&lt;Template&gt;Journal Article&lt;/Template&gt;&lt;Star&gt;0&lt;/Star&gt;&lt;Tag&gt;0&lt;/Tag&gt;&lt;Author&gt;Saber, A&lt;/Author&gt;&lt;Year&gt;2015&lt;/Year&gt;&lt;Details&gt;&lt;_accession_num&gt;26401869&lt;/_accession_num&gt;&lt;_author_adr&gt;Department of General Surgery, Port-Fouad general Hospital, Port-Fouad, Egypt.&lt;/_author_adr&gt;&lt;_collection_scope&gt;SCIE;&lt;/_collection_scope&gt;&lt;_created&gt;62346877&lt;/_created&gt;&lt;_date&gt;2015-07-01&lt;/_date&gt;&lt;_date_display&gt;2015 Jul-Aug&lt;/_date_display&gt;&lt;_db_updated&gt;PubMed&lt;/_db_updated&gt;&lt;_impact_factor&gt;   0.976&lt;/_impact_factor&gt;&lt;_isbn&gt;1677-6119 (Electronic); 1677-5538 (Linking)&lt;/_isbn&gt;&lt;_issue&gt;4&lt;/_issue&gt;&lt;_journal&gt;Int Braz J Urol&lt;/_journal&gt;&lt;_keywords&gt;Adolescent; Adult; Edema/*etiology; Endpoint Determination; Hematoma/*etiology; Humans; Male; Middle Aged; Minimally Invasive Surgical Procedures/methods; Patient Satisfaction/*statistics &amp;amp;amp; numerical data; Postoperative Complications/*epidemiology; Prospective Studies; Recurrence; Testicular Hydrocele/diagnostic imaging/*surgery; Treatment Outcome; Ultrasonography; *Urologic Surgical Procedures, Male/adverse effects/methods; Young Adult&lt;/_keywords&gt;&lt;_language&gt;eng&lt;/_language&gt;&lt;_modified&gt;62346884&lt;/_modified&gt;&lt;_pages&gt;750-6&lt;/_pages&gt;&lt;_tertiary_title&gt;International braz j urol : official journal of the Brazilian Society of Urology&lt;/_tertiary_title&gt;&lt;_type_work&gt;Comparative Study; Journal Article; Randomized Controlled Trial&lt;/_type_work&gt;&lt;_url&gt;http://www.ncbi.nlm.nih.gov/entrez/query.fcgi?cmd=Retrieve&amp;amp;db=pubmed&amp;amp;dopt=Abstract&amp;amp;list_uids=26401869&amp;amp;query_hl=1&lt;/_url&gt;&lt;_volume&gt;41&lt;/_volume&gt;&lt;/Details&gt;&lt;Extra&gt;&lt;DBUID&gt;{F96A950B-833F-4880-A151-76DA2D6A2879}&lt;/DBUID&gt;&lt;/Extra&gt;&lt;/Item&gt;&lt;/References&gt;&lt;/Group&gt;&lt;Group&gt;&lt;References&gt;&lt;Item&gt;&lt;ID&gt;927&lt;/ID&gt;&lt;UID&gt;{34F9F0C8-B280-4076-BF0A-88237DCCDC00}&lt;/UID&gt;&lt;Title&gt;New minimally access hydrocelectomy&lt;/Title&gt;&lt;Template&gt;Journal Article&lt;/Template&gt;&lt;Star&gt;0&lt;/Star&gt;&lt;Tag&gt;0&lt;/Tag&gt;&lt;Author&gt;Saber, A&lt;/Author&gt;&lt;Year&gt;2011&lt;/Year&gt;&lt;Details&gt;&lt;_accession_num&gt;20472274&lt;/_accession_num&gt;&lt;_author_adr&gt;Port-Fouad General Hospital, Port-Fouad, Egypt. alysaber54@gmail.com&lt;/_author_adr&gt;&lt;_collection_scope&gt;SCI;SCIE;&lt;/_collection_scope&gt;&lt;_created&gt;62346877&lt;/_created&gt;&lt;_date&gt;2011-02-01&lt;/_date&gt;&lt;_date_display&gt;2011 Feb&lt;/_date_display&gt;&lt;_db_updated&gt;PubMed&lt;/_db_updated&gt;&lt;_doi&gt;10.1016/j.urology.2010.02.048&lt;/_doi&gt;&lt;_impact_factor&gt;   2.300&lt;/_impact_factor&gt;&lt;_isbn&gt;1527-9995 (Electronic); 0090-4295 (Linking)&lt;/_isbn&gt;&lt;_issue&gt;2&lt;/_issue&gt;&lt;_journal&gt;Urology&lt;/_journal&gt;&lt;_keywords&gt;Adolescent; Adult; Humans; Male; Middle Aged; Minimally Invasive Surgical Procedures; Testicular Hydrocele/*surgery; Urologic Surgical Procedures, Male/methods; Young Adult&lt;/_keywords&gt;&lt;_language&gt;eng&lt;/_language&gt;&lt;_modified&gt;62346884&lt;/_modified&gt;&lt;_ori_publication&gt;Copyright (c) 2011 Elsevier Inc. All rights reserved.&lt;/_ori_publication&gt;&lt;_pages&gt;487-90&lt;/_pages&gt;&lt;_tertiary_title&gt;Urology&lt;/_tertiary_title&gt;&lt;_type_work&gt;Journal Article&lt;/_type_work&gt;&lt;_url&gt;http://www.ncbi.nlm.nih.gov/entrez/query.fcgi?cmd=Retrieve&amp;amp;db=pubmed&amp;amp;dopt=Abstract&amp;amp;list_uids=20472274&amp;amp;query_hl=1&lt;/_url&gt;&lt;_volume&gt;77&lt;/_volume&gt;&lt;/Details&gt;&lt;Extra&gt;&lt;DBUID&gt;{F96A950B-833F-4880-A151-76DA2D6A2879}&lt;/DBUID&gt;&lt;/Extra&gt;&lt;/Item&gt;&lt;/References&gt;&lt;/Group&gt;&lt;Group&gt;&lt;References&gt;&lt;Item&gt;&lt;ID&gt;922&lt;/ID&gt;&lt;UID&gt;{E72DAEC0-E407-4657-A69C-2B1317C010F3}&lt;/UID&gt;&lt;Title&gt;A novel pull-through technique for the surgical management of idiopathic hydrocele&lt;/Title&gt;&lt;Template&gt;Journal Article&lt;/Template&gt;&lt;Star&gt;0&lt;/Star&gt;&lt;Tag&gt;0&lt;/Tag&gt;&lt;Author&gt;Onol, S Y; Ilbey, Y O; Onol, F F; Ozbek, E; Arslan, B; Akbas, A&lt;/Author&gt;&lt;Year&gt;2009&lt;/Year&gt;&lt;Details&gt;&lt;_accession_num&gt;19152934&lt;/_accession_num&gt;&lt;_author_adr&gt;Clinic of Urology, Vakif Gureba Training and Research Hospital, Istanbul, Turkey.&lt;/_author_adr&gt;&lt;_created&gt;62346870&lt;/_created&gt;&lt;_date&gt;2009-03-01&lt;/_date&gt;&lt;_date_display&gt;2009 Mar&lt;/_date_display&gt;&lt;_db_updated&gt;PubMed&lt;/_db_updated&gt;&lt;_doi&gt;10.1016/j.juro.2008.10.166&lt;/_doi&gt;&lt;_impact_factor&gt;   5.381&lt;/_impact_factor&gt;&lt;_isbn&gt;1527-3792 (Electronic); 0022-5347 (Linking)&lt;/_isbn&gt;&lt;_issue&gt;3&lt;/_issue&gt;&lt;_journal&gt;J Urol&lt;/_journal&gt;&lt;_keywords&gt;Adult; Aged; Humans; Male; Middle Aged; Testicular Hydrocele/*surgery; Urologic Surgical Procedures, Male/methods; Young Adult&lt;/_keywords&gt;&lt;_language&gt;eng&lt;/_language&gt;&lt;_modified&gt;62346884&lt;/_modified&gt;&lt;_pages&gt;1201-5&lt;/_pages&gt;&lt;_tertiary_title&gt;The Journal of urology&lt;/_tertiary_title&gt;&lt;_type_work&gt;Journal Article&lt;/_type_work&gt;&lt;_url&gt;http://www.ncbi.nlm.nih.gov/entrez/query.fcgi?cmd=Retrieve&amp;amp;db=pubmed&amp;amp;dopt=Abstract&amp;amp;list_uids=19152934&amp;amp;query_hl=1&lt;/_url&gt;&lt;_volume&gt;181&lt;/_volume&gt;&lt;/Details&gt;&lt;Extra&gt;&lt;DBUID&gt;{F96A950B-833F-4880-A151-76DA2D6A2879}&lt;/DBUID&gt;&lt;/Extra&gt;&lt;/Item&gt;&lt;/References&gt;&lt;/Group&gt;&lt;/Citation&gt;_x000a_"/>
    <w:docVar w:name="ne_docsoft" w:val="MSWord"/>
    <w:docVar w:name="ne_docversion" w:val="NoteExpress 2.0"/>
    <w:docVar w:name="ne_stylename" w:val="Acta Mechanica Sinica力学学报英文版"/>
  </w:docVars>
  <w:rsids>
    <w:rsidRoot w:val="005000FA"/>
    <w:rsid w:val="000029D0"/>
    <w:rsid w:val="0000351F"/>
    <w:rsid w:val="00005FDE"/>
    <w:rsid w:val="00014244"/>
    <w:rsid w:val="0001554E"/>
    <w:rsid w:val="00022553"/>
    <w:rsid w:val="00024553"/>
    <w:rsid w:val="00031AA6"/>
    <w:rsid w:val="000355A1"/>
    <w:rsid w:val="00036AD7"/>
    <w:rsid w:val="000467C8"/>
    <w:rsid w:val="00052B59"/>
    <w:rsid w:val="00053F40"/>
    <w:rsid w:val="000558B8"/>
    <w:rsid w:val="00057CEC"/>
    <w:rsid w:val="00067BB6"/>
    <w:rsid w:val="000708F0"/>
    <w:rsid w:val="000753E8"/>
    <w:rsid w:val="000A6E5F"/>
    <w:rsid w:val="000D1AD3"/>
    <w:rsid w:val="000D241B"/>
    <w:rsid w:val="000D5078"/>
    <w:rsid w:val="000D58A3"/>
    <w:rsid w:val="000E3734"/>
    <w:rsid w:val="000E3922"/>
    <w:rsid w:val="000E47CA"/>
    <w:rsid w:val="000E4EC7"/>
    <w:rsid w:val="000E7E27"/>
    <w:rsid w:val="000F6A5B"/>
    <w:rsid w:val="00102346"/>
    <w:rsid w:val="00102817"/>
    <w:rsid w:val="001028B8"/>
    <w:rsid w:val="00106EC8"/>
    <w:rsid w:val="00107D82"/>
    <w:rsid w:val="001116CD"/>
    <w:rsid w:val="00113B3C"/>
    <w:rsid w:val="0012128F"/>
    <w:rsid w:val="00121A2C"/>
    <w:rsid w:val="0012581A"/>
    <w:rsid w:val="00126535"/>
    <w:rsid w:val="00130001"/>
    <w:rsid w:val="00130191"/>
    <w:rsid w:val="00142724"/>
    <w:rsid w:val="00142D52"/>
    <w:rsid w:val="00144366"/>
    <w:rsid w:val="00151018"/>
    <w:rsid w:val="001633BE"/>
    <w:rsid w:val="001717A5"/>
    <w:rsid w:val="001726C1"/>
    <w:rsid w:val="00175EC8"/>
    <w:rsid w:val="0018147D"/>
    <w:rsid w:val="0018431B"/>
    <w:rsid w:val="00190B49"/>
    <w:rsid w:val="00195823"/>
    <w:rsid w:val="00195F82"/>
    <w:rsid w:val="001A1C0A"/>
    <w:rsid w:val="001A3F57"/>
    <w:rsid w:val="001B1F0B"/>
    <w:rsid w:val="001B22EF"/>
    <w:rsid w:val="001C3BB8"/>
    <w:rsid w:val="001D07C4"/>
    <w:rsid w:val="001D2435"/>
    <w:rsid w:val="001D6FA7"/>
    <w:rsid w:val="001D7DE2"/>
    <w:rsid w:val="001E06E4"/>
    <w:rsid w:val="001E2DCE"/>
    <w:rsid w:val="001E2F75"/>
    <w:rsid w:val="001E59A1"/>
    <w:rsid w:val="001E6756"/>
    <w:rsid w:val="001F3E7B"/>
    <w:rsid w:val="001F3E89"/>
    <w:rsid w:val="00202F1D"/>
    <w:rsid w:val="00213FE7"/>
    <w:rsid w:val="00226570"/>
    <w:rsid w:val="0022672A"/>
    <w:rsid w:val="00231A7C"/>
    <w:rsid w:val="002350A4"/>
    <w:rsid w:val="00235F20"/>
    <w:rsid w:val="002372B2"/>
    <w:rsid w:val="00240D8D"/>
    <w:rsid w:val="00243E3D"/>
    <w:rsid w:val="00247703"/>
    <w:rsid w:val="00250311"/>
    <w:rsid w:val="00253379"/>
    <w:rsid w:val="002559B9"/>
    <w:rsid w:val="00270C11"/>
    <w:rsid w:val="002713E2"/>
    <w:rsid w:val="002829D5"/>
    <w:rsid w:val="002873C8"/>
    <w:rsid w:val="0029383B"/>
    <w:rsid w:val="00293AFB"/>
    <w:rsid w:val="002940EB"/>
    <w:rsid w:val="002A0C5D"/>
    <w:rsid w:val="002A1584"/>
    <w:rsid w:val="002A6431"/>
    <w:rsid w:val="002B177F"/>
    <w:rsid w:val="002B3531"/>
    <w:rsid w:val="002B742A"/>
    <w:rsid w:val="002C4515"/>
    <w:rsid w:val="002F197E"/>
    <w:rsid w:val="002F2EFC"/>
    <w:rsid w:val="003038F5"/>
    <w:rsid w:val="0031131B"/>
    <w:rsid w:val="00312070"/>
    <w:rsid w:val="003126C0"/>
    <w:rsid w:val="00313555"/>
    <w:rsid w:val="00316D28"/>
    <w:rsid w:val="00317427"/>
    <w:rsid w:val="00322AFF"/>
    <w:rsid w:val="0032711A"/>
    <w:rsid w:val="00333F96"/>
    <w:rsid w:val="0034375C"/>
    <w:rsid w:val="003474B2"/>
    <w:rsid w:val="003500AD"/>
    <w:rsid w:val="00355EF5"/>
    <w:rsid w:val="00360F9E"/>
    <w:rsid w:val="003628DF"/>
    <w:rsid w:val="00386493"/>
    <w:rsid w:val="00391A5E"/>
    <w:rsid w:val="00392E0B"/>
    <w:rsid w:val="003930FA"/>
    <w:rsid w:val="00393D2D"/>
    <w:rsid w:val="00396C90"/>
    <w:rsid w:val="00397BD7"/>
    <w:rsid w:val="003A65DA"/>
    <w:rsid w:val="003A77BE"/>
    <w:rsid w:val="003C091D"/>
    <w:rsid w:val="003C2AE9"/>
    <w:rsid w:val="003C2FF3"/>
    <w:rsid w:val="003C6EF5"/>
    <w:rsid w:val="003C7033"/>
    <w:rsid w:val="003D5A09"/>
    <w:rsid w:val="003F3306"/>
    <w:rsid w:val="00404BF2"/>
    <w:rsid w:val="0040629A"/>
    <w:rsid w:val="00413492"/>
    <w:rsid w:val="00413A80"/>
    <w:rsid w:val="004231E8"/>
    <w:rsid w:val="00433BF7"/>
    <w:rsid w:val="00441E86"/>
    <w:rsid w:val="004442C0"/>
    <w:rsid w:val="004525BA"/>
    <w:rsid w:val="00455915"/>
    <w:rsid w:val="00457FFB"/>
    <w:rsid w:val="0046049B"/>
    <w:rsid w:val="00467F68"/>
    <w:rsid w:val="00472F0C"/>
    <w:rsid w:val="00474ED6"/>
    <w:rsid w:val="00476079"/>
    <w:rsid w:val="004775D9"/>
    <w:rsid w:val="00486822"/>
    <w:rsid w:val="00490E6B"/>
    <w:rsid w:val="00492062"/>
    <w:rsid w:val="004A24D1"/>
    <w:rsid w:val="004A2C5E"/>
    <w:rsid w:val="004B165A"/>
    <w:rsid w:val="004B1685"/>
    <w:rsid w:val="004B227F"/>
    <w:rsid w:val="004B536D"/>
    <w:rsid w:val="004C1FFC"/>
    <w:rsid w:val="004C31F1"/>
    <w:rsid w:val="004C449B"/>
    <w:rsid w:val="004C479B"/>
    <w:rsid w:val="004C5EB3"/>
    <w:rsid w:val="004D2951"/>
    <w:rsid w:val="004D72B9"/>
    <w:rsid w:val="004E56C9"/>
    <w:rsid w:val="004E71A9"/>
    <w:rsid w:val="004E7452"/>
    <w:rsid w:val="004F040C"/>
    <w:rsid w:val="004F24B5"/>
    <w:rsid w:val="004F27EF"/>
    <w:rsid w:val="004F6F9D"/>
    <w:rsid w:val="005000FA"/>
    <w:rsid w:val="00502AAF"/>
    <w:rsid w:val="005072E1"/>
    <w:rsid w:val="005208C4"/>
    <w:rsid w:val="00527E89"/>
    <w:rsid w:val="005530AA"/>
    <w:rsid w:val="00555A15"/>
    <w:rsid w:val="005576A2"/>
    <w:rsid w:val="00560555"/>
    <w:rsid w:val="00560CCA"/>
    <w:rsid w:val="00566300"/>
    <w:rsid w:val="00566C92"/>
    <w:rsid w:val="00567BF6"/>
    <w:rsid w:val="00572F44"/>
    <w:rsid w:val="005858C8"/>
    <w:rsid w:val="00586D24"/>
    <w:rsid w:val="00596670"/>
    <w:rsid w:val="005A1259"/>
    <w:rsid w:val="005A1742"/>
    <w:rsid w:val="005A5532"/>
    <w:rsid w:val="005C0B45"/>
    <w:rsid w:val="005C7F73"/>
    <w:rsid w:val="005D28FD"/>
    <w:rsid w:val="005D2967"/>
    <w:rsid w:val="005D41B2"/>
    <w:rsid w:val="005E6836"/>
    <w:rsid w:val="005E793B"/>
    <w:rsid w:val="005F272D"/>
    <w:rsid w:val="006134F4"/>
    <w:rsid w:val="00616EFB"/>
    <w:rsid w:val="00621378"/>
    <w:rsid w:val="00631CBF"/>
    <w:rsid w:val="0063258D"/>
    <w:rsid w:val="00641B77"/>
    <w:rsid w:val="00641DA6"/>
    <w:rsid w:val="0064492D"/>
    <w:rsid w:val="00647669"/>
    <w:rsid w:val="00653FC0"/>
    <w:rsid w:val="00655002"/>
    <w:rsid w:val="00663563"/>
    <w:rsid w:val="00663C70"/>
    <w:rsid w:val="006649BC"/>
    <w:rsid w:val="00674360"/>
    <w:rsid w:val="00676659"/>
    <w:rsid w:val="00676842"/>
    <w:rsid w:val="00680948"/>
    <w:rsid w:val="00693D6B"/>
    <w:rsid w:val="006942D1"/>
    <w:rsid w:val="006A44BD"/>
    <w:rsid w:val="006C34BE"/>
    <w:rsid w:val="006C549C"/>
    <w:rsid w:val="006D28AE"/>
    <w:rsid w:val="006D7FD3"/>
    <w:rsid w:val="006D7FF5"/>
    <w:rsid w:val="006F0697"/>
    <w:rsid w:val="006F1984"/>
    <w:rsid w:val="006F1B11"/>
    <w:rsid w:val="006F2C97"/>
    <w:rsid w:val="006F482E"/>
    <w:rsid w:val="006F4D83"/>
    <w:rsid w:val="007011C1"/>
    <w:rsid w:val="00716C73"/>
    <w:rsid w:val="00720C2C"/>
    <w:rsid w:val="00725E98"/>
    <w:rsid w:val="00726405"/>
    <w:rsid w:val="00731C3A"/>
    <w:rsid w:val="00733859"/>
    <w:rsid w:val="00736A3E"/>
    <w:rsid w:val="00743E40"/>
    <w:rsid w:val="00754C2B"/>
    <w:rsid w:val="00757D65"/>
    <w:rsid w:val="0076408E"/>
    <w:rsid w:val="00767F9C"/>
    <w:rsid w:val="007A3345"/>
    <w:rsid w:val="007B0416"/>
    <w:rsid w:val="007B37BE"/>
    <w:rsid w:val="007B4145"/>
    <w:rsid w:val="007C173A"/>
    <w:rsid w:val="007D3A18"/>
    <w:rsid w:val="007D5979"/>
    <w:rsid w:val="007E1FFC"/>
    <w:rsid w:val="007E53AB"/>
    <w:rsid w:val="007F0684"/>
    <w:rsid w:val="007F2CBA"/>
    <w:rsid w:val="007F5294"/>
    <w:rsid w:val="00803E0B"/>
    <w:rsid w:val="00812FA0"/>
    <w:rsid w:val="00814098"/>
    <w:rsid w:val="00834A54"/>
    <w:rsid w:val="0083534F"/>
    <w:rsid w:val="0083661D"/>
    <w:rsid w:val="0083788A"/>
    <w:rsid w:val="00845EF9"/>
    <w:rsid w:val="008555DC"/>
    <w:rsid w:val="008561BD"/>
    <w:rsid w:val="00862847"/>
    <w:rsid w:val="008646C1"/>
    <w:rsid w:val="00875974"/>
    <w:rsid w:val="00877297"/>
    <w:rsid w:val="00882519"/>
    <w:rsid w:val="00883344"/>
    <w:rsid w:val="00883DCA"/>
    <w:rsid w:val="00886A47"/>
    <w:rsid w:val="008918F2"/>
    <w:rsid w:val="00894625"/>
    <w:rsid w:val="008A3707"/>
    <w:rsid w:val="008C1170"/>
    <w:rsid w:val="008C1EDE"/>
    <w:rsid w:val="008C4594"/>
    <w:rsid w:val="008C74CB"/>
    <w:rsid w:val="008D1B33"/>
    <w:rsid w:val="008D212F"/>
    <w:rsid w:val="008D2AE2"/>
    <w:rsid w:val="008D4F47"/>
    <w:rsid w:val="008F12AC"/>
    <w:rsid w:val="00901F79"/>
    <w:rsid w:val="00902684"/>
    <w:rsid w:val="00905660"/>
    <w:rsid w:val="00906EE3"/>
    <w:rsid w:val="00910C11"/>
    <w:rsid w:val="00917247"/>
    <w:rsid w:val="00923CF3"/>
    <w:rsid w:val="00924267"/>
    <w:rsid w:val="009309E1"/>
    <w:rsid w:val="0093493C"/>
    <w:rsid w:val="00940B5A"/>
    <w:rsid w:val="009504BE"/>
    <w:rsid w:val="00955F68"/>
    <w:rsid w:val="009606A0"/>
    <w:rsid w:val="00963A5E"/>
    <w:rsid w:val="00964B55"/>
    <w:rsid w:val="009728DA"/>
    <w:rsid w:val="00973F1E"/>
    <w:rsid w:val="00986A9E"/>
    <w:rsid w:val="00995559"/>
    <w:rsid w:val="009B1FFA"/>
    <w:rsid w:val="009B4ED7"/>
    <w:rsid w:val="009C28CE"/>
    <w:rsid w:val="009C6D32"/>
    <w:rsid w:val="009D6D4A"/>
    <w:rsid w:val="009E38D4"/>
    <w:rsid w:val="00A065B1"/>
    <w:rsid w:val="00A133C5"/>
    <w:rsid w:val="00A227F5"/>
    <w:rsid w:val="00A326AE"/>
    <w:rsid w:val="00A466C4"/>
    <w:rsid w:val="00A466DD"/>
    <w:rsid w:val="00A46C53"/>
    <w:rsid w:val="00A51883"/>
    <w:rsid w:val="00A556CE"/>
    <w:rsid w:val="00A558A8"/>
    <w:rsid w:val="00A63F02"/>
    <w:rsid w:val="00A65BE0"/>
    <w:rsid w:val="00A6646C"/>
    <w:rsid w:val="00A675A9"/>
    <w:rsid w:val="00A859A5"/>
    <w:rsid w:val="00A86D75"/>
    <w:rsid w:val="00A942C9"/>
    <w:rsid w:val="00A97607"/>
    <w:rsid w:val="00AB273D"/>
    <w:rsid w:val="00AB45BC"/>
    <w:rsid w:val="00AC06EF"/>
    <w:rsid w:val="00AC64F8"/>
    <w:rsid w:val="00AD6293"/>
    <w:rsid w:val="00AE7054"/>
    <w:rsid w:val="00AF345D"/>
    <w:rsid w:val="00B02C93"/>
    <w:rsid w:val="00B0611B"/>
    <w:rsid w:val="00B109C6"/>
    <w:rsid w:val="00B1104C"/>
    <w:rsid w:val="00B15216"/>
    <w:rsid w:val="00B40EC2"/>
    <w:rsid w:val="00B42CAB"/>
    <w:rsid w:val="00B47038"/>
    <w:rsid w:val="00B60F29"/>
    <w:rsid w:val="00B6179E"/>
    <w:rsid w:val="00B63933"/>
    <w:rsid w:val="00B74B6F"/>
    <w:rsid w:val="00B765BE"/>
    <w:rsid w:val="00B802E0"/>
    <w:rsid w:val="00B868C2"/>
    <w:rsid w:val="00B9305F"/>
    <w:rsid w:val="00B937A4"/>
    <w:rsid w:val="00BA718F"/>
    <w:rsid w:val="00BB3F07"/>
    <w:rsid w:val="00BC3C4C"/>
    <w:rsid w:val="00BD3985"/>
    <w:rsid w:val="00BD4604"/>
    <w:rsid w:val="00BD7CD9"/>
    <w:rsid w:val="00BF0A10"/>
    <w:rsid w:val="00BF4FA2"/>
    <w:rsid w:val="00BF5B61"/>
    <w:rsid w:val="00C1104B"/>
    <w:rsid w:val="00C12F8A"/>
    <w:rsid w:val="00C13222"/>
    <w:rsid w:val="00C23EF4"/>
    <w:rsid w:val="00C321DA"/>
    <w:rsid w:val="00C42952"/>
    <w:rsid w:val="00C43A55"/>
    <w:rsid w:val="00C45325"/>
    <w:rsid w:val="00C45BCF"/>
    <w:rsid w:val="00C47B0C"/>
    <w:rsid w:val="00C47CBA"/>
    <w:rsid w:val="00C50908"/>
    <w:rsid w:val="00C511E0"/>
    <w:rsid w:val="00C524D5"/>
    <w:rsid w:val="00C5394D"/>
    <w:rsid w:val="00C6285F"/>
    <w:rsid w:val="00C62D59"/>
    <w:rsid w:val="00C7591E"/>
    <w:rsid w:val="00C8473E"/>
    <w:rsid w:val="00C92DBE"/>
    <w:rsid w:val="00C95182"/>
    <w:rsid w:val="00C961FF"/>
    <w:rsid w:val="00CA3E51"/>
    <w:rsid w:val="00CB033A"/>
    <w:rsid w:val="00CB0AD7"/>
    <w:rsid w:val="00CB293E"/>
    <w:rsid w:val="00CB79F6"/>
    <w:rsid w:val="00CC310C"/>
    <w:rsid w:val="00CD09B5"/>
    <w:rsid w:val="00CD18F6"/>
    <w:rsid w:val="00CD26EC"/>
    <w:rsid w:val="00CD2F36"/>
    <w:rsid w:val="00CD4E1D"/>
    <w:rsid w:val="00CD7B6F"/>
    <w:rsid w:val="00CE3F61"/>
    <w:rsid w:val="00CE505E"/>
    <w:rsid w:val="00CF568C"/>
    <w:rsid w:val="00CF7C56"/>
    <w:rsid w:val="00D056DD"/>
    <w:rsid w:val="00D05859"/>
    <w:rsid w:val="00D05863"/>
    <w:rsid w:val="00D107C7"/>
    <w:rsid w:val="00D11948"/>
    <w:rsid w:val="00D17675"/>
    <w:rsid w:val="00D2289D"/>
    <w:rsid w:val="00D317CA"/>
    <w:rsid w:val="00D323C3"/>
    <w:rsid w:val="00D32731"/>
    <w:rsid w:val="00D34AB8"/>
    <w:rsid w:val="00D35A5B"/>
    <w:rsid w:val="00D37BE0"/>
    <w:rsid w:val="00D43D2F"/>
    <w:rsid w:val="00D46A66"/>
    <w:rsid w:val="00D473AA"/>
    <w:rsid w:val="00D513C7"/>
    <w:rsid w:val="00D515FF"/>
    <w:rsid w:val="00D555EF"/>
    <w:rsid w:val="00D568A7"/>
    <w:rsid w:val="00D57A3B"/>
    <w:rsid w:val="00D633A4"/>
    <w:rsid w:val="00D733F0"/>
    <w:rsid w:val="00D74A70"/>
    <w:rsid w:val="00D766AC"/>
    <w:rsid w:val="00D7790C"/>
    <w:rsid w:val="00D842CE"/>
    <w:rsid w:val="00D870B1"/>
    <w:rsid w:val="00D91DA1"/>
    <w:rsid w:val="00D931EE"/>
    <w:rsid w:val="00D93AE4"/>
    <w:rsid w:val="00D96F00"/>
    <w:rsid w:val="00DA3E81"/>
    <w:rsid w:val="00DA4D1A"/>
    <w:rsid w:val="00DA5DB4"/>
    <w:rsid w:val="00DA5EEE"/>
    <w:rsid w:val="00DA6807"/>
    <w:rsid w:val="00DB34F2"/>
    <w:rsid w:val="00DC2C13"/>
    <w:rsid w:val="00DC66F0"/>
    <w:rsid w:val="00DD0969"/>
    <w:rsid w:val="00DD144C"/>
    <w:rsid w:val="00DD2CD3"/>
    <w:rsid w:val="00DD6B29"/>
    <w:rsid w:val="00DE1ABE"/>
    <w:rsid w:val="00DE1BA0"/>
    <w:rsid w:val="00DE29C0"/>
    <w:rsid w:val="00DE3888"/>
    <w:rsid w:val="00DF2C97"/>
    <w:rsid w:val="00DF45A2"/>
    <w:rsid w:val="00DF75E3"/>
    <w:rsid w:val="00E10DC6"/>
    <w:rsid w:val="00E11736"/>
    <w:rsid w:val="00E11E66"/>
    <w:rsid w:val="00E1328C"/>
    <w:rsid w:val="00E157A2"/>
    <w:rsid w:val="00E17753"/>
    <w:rsid w:val="00E2658F"/>
    <w:rsid w:val="00E31979"/>
    <w:rsid w:val="00E32197"/>
    <w:rsid w:val="00E35AC5"/>
    <w:rsid w:val="00E44BEF"/>
    <w:rsid w:val="00E46416"/>
    <w:rsid w:val="00E5444C"/>
    <w:rsid w:val="00E55820"/>
    <w:rsid w:val="00E62A47"/>
    <w:rsid w:val="00E63C55"/>
    <w:rsid w:val="00E6441C"/>
    <w:rsid w:val="00E64EEA"/>
    <w:rsid w:val="00E7594F"/>
    <w:rsid w:val="00E86A56"/>
    <w:rsid w:val="00E91E28"/>
    <w:rsid w:val="00E92926"/>
    <w:rsid w:val="00EA3A43"/>
    <w:rsid w:val="00EB373C"/>
    <w:rsid w:val="00EB4B47"/>
    <w:rsid w:val="00EC5E03"/>
    <w:rsid w:val="00ED7556"/>
    <w:rsid w:val="00EE2461"/>
    <w:rsid w:val="00EE413C"/>
    <w:rsid w:val="00EE7351"/>
    <w:rsid w:val="00EE7F58"/>
    <w:rsid w:val="00EF7B2B"/>
    <w:rsid w:val="00F01F97"/>
    <w:rsid w:val="00F13AD5"/>
    <w:rsid w:val="00F15EF9"/>
    <w:rsid w:val="00F24F56"/>
    <w:rsid w:val="00F41B58"/>
    <w:rsid w:val="00F46E35"/>
    <w:rsid w:val="00F51BD0"/>
    <w:rsid w:val="00F51C58"/>
    <w:rsid w:val="00F52643"/>
    <w:rsid w:val="00F579B1"/>
    <w:rsid w:val="00F61863"/>
    <w:rsid w:val="00F62284"/>
    <w:rsid w:val="00F62321"/>
    <w:rsid w:val="00F63FDC"/>
    <w:rsid w:val="00F6496E"/>
    <w:rsid w:val="00F6522C"/>
    <w:rsid w:val="00F65B11"/>
    <w:rsid w:val="00F70C5A"/>
    <w:rsid w:val="00F73CA6"/>
    <w:rsid w:val="00F80298"/>
    <w:rsid w:val="00F8200D"/>
    <w:rsid w:val="00F8337F"/>
    <w:rsid w:val="00F90CA4"/>
    <w:rsid w:val="00F93C1F"/>
    <w:rsid w:val="00F94C17"/>
    <w:rsid w:val="00FA460E"/>
    <w:rsid w:val="00FA66AA"/>
    <w:rsid w:val="00FB4221"/>
    <w:rsid w:val="00FC186A"/>
    <w:rsid w:val="00FC57D9"/>
    <w:rsid w:val="00FF12E5"/>
    <w:rsid w:val="00FF61D7"/>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60FF"/>
  <w15:docId w15:val="{DA00DA1C-7AD4-4327-AE7F-21C393DF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E81"/>
    <w:rPr>
      <w:sz w:val="18"/>
      <w:szCs w:val="18"/>
    </w:rPr>
  </w:style>
  <w:style w:type="paragraph" w:styleId="a4">
    <w:name w:val="footer"/>
    <w:basedOn w:val="a"/>
    <w:link w:val="Char0"/>
    <w:uiPriority w:val="99"/>
    <w:unhideWhenUsed/>
    <w:rsid w:val="00DA3E81"/>
    <w:pPr>
      <w:tabs>
        <w:tab w:val="center" w:pos="4153"/>
        <w:tab w:val="right" w:pos="8306"/>
      </w:tabs>
      <w:snapToGrid w:val="0"/>
      <w:jc w:val="left"/>
    </w:pPr>
    <w:rPr>
      <w:sz w:val="18"/>
      <w:szCs w:val="18"/>
    </w:rPr>
  </w:style>
  <w:style w:type="character" w:customStyle="1" w:styleId="Char0">
    <w:name w:val="页脚 Char"/>
    <w:basedOn w:val="a0"/>
    <w:link w:val="a4"/>
    <w:uiPriority w:val="99"/>
    <w:rsid w:val="00DA3E81"/>
    <w:rPr>
      <w:sz w:val="18"/>
      <w:szCs w:val="18"/>
    </w:rPr>
  </w:style>
  <w:style w:type="paragraph" w:styleId="a5">
    <w:name w:val="Balloon Text"/>
    <w:basedOn w:val="a"/>
    <w:link w:val="Char1"/>
    <w:uiPriority w:val="99"/>
    <w:semiHidden/>
    <w:unhideWhenUsed/>
    <w:rsid w:val="00754C2B"/>
    <w:rPr>
      <w:rFonts w:ascii="Times New Roman" w:hAnsi="Times New Roman" w:cs="Times New Roman"/>
      <w:sz w:val="18"/>
      <w:szCs w:val="18"/>
    </w:rPr>
  </w:style>
  <w:style w:type="character" w:customStyle="1" w:styleId="Char1">
    <w:name w:val="批注框文本 Char"/>
    <w:basedOn w:val="a0"/>
    <w:link w:val="a5"/>
    <w:uiPriority w:val="99"/>
    <w:semiHidden/>
    <w:rsid w:val="00754C2B"/>
    <w:rPr>
      <w:rFonts w:ascii="Times New Roman" w:hAnsi="Times New Roman" w:cs="Times New Roman"/>
      <w:sz w:val="18"/>
      <w:szCs w:val="18"/>
    </w:rPr>
  </w:style>
  <w:style w:type="character" w:styleId="a6">
    <w:name w:val="annotation reference"/>
    <w:basedOn w:val="a0"/>
    <w:uiPriority w:val="99"/>
    <w:semiHidden/>
    <w:unhideWhenUsed/>
    <w:rsid w:val="00457FFB"/>
    <w:rPr>
      <w:sz w:val="16"/>
      <w:szCs w:val="16"/>
    </w:rPr>
  </w:style>
  <w:style w:type="paragraph" w:styleId="a7">
    <w:name w:val="annotation text"/>
    <w:basedOn w:val="a"/>
    <w:link w:val="Char2"/>
    <w:uiPriority w:val="99"/>
    <w:unhideWhenUsed/>
    <w:rsid w:val="00457FFB"/>
    <w:rPr>
      <w:sz w:val="20"/>
      <w:szCs w:val="20"/>
    </w:rPr>
  </w:style>
  <w:style w:type="character" w:customStyle="1" w:styleId="Char2">
    <w:name w:val="批注文字 Char"/>
    <w:basedOn w:val="a0"/>
    <w:link w:val="a7"/>
    <w:uiPriority w:val="99"/>
    <w:rsid w:val="00457FFB"/>
    <w:rPr>
      <w:sz w:val="20"/>
      <w:szCs w:val="20"/>
    </w:rPr>
  </w:style>
  <w:style w:type="paragraph" w:styleId="a8">
    <w:name w:val="annotation subject"/>
    <w:basedOn w:val="a7"/>
    <w:next w:val="a7"/>
    <w:link w:val="Char3"/>
    <w:uiPriority w:val="99"/>
    <w:semiHidden/>
    <w:unhideWhenUsed/>
    <w:rsid w:val="00457FFB"/>
    <w:rPr>
      <w:b/>
      <w:bCs/>
    </w:rPr>
  </w:style>
  <w:style w:type="character" w:customStyle="1" w:styleId="Char3">
    <w:name w:val="批注主题 Char"/>
    <w:basedOn w:val="Char2"/>
    <w:link w:val="a8"/>
    <w:uiPriority w:val="99"/>
    <w:semiHidden/>
    <w:rsid w:val="00457FFB"/>
    <w:rPr>
      <w:b/>
      <w:bCs/>
      <w:sz w:val="20"/>
      <w:szCs w:val="20"/>
    </w:rPr>
  </w:style>
  <w:style w:type="character" w:styleId="a9">
    <w:name w:val="Hyperlink"/>
    <w:basedOn w:val="a0"/>
    <w:uiPriority w:val="99"/>
    <w:unhideWhenUsed/>
    <w:rsid w:val="00313555"/>
    <w:rPr>
      <w:color w:val="0563C1" w:themeColor="hyperlink"/>
      <w:u w:val="single"/>
    </w:rPr>
  </w:style>
  <w:style w:type="paragraph" w:styleId="aa">
    <w:name w:val="Plain Text"/>
    <w:basedOn w:val="a"/>
    <w:link w:val="Char4"/>
    <w:rsid w:val="00A466C4"/>
    <w:rPr>
      <w:rFonts w:ascii="宋体" w:eastAsia="宋体" w:hAnsi="Courier New" w:cs="Courier New"/>
      <w:szCs w:val="21"/>
    </w:rPr>
  </w:style>
  <w:style w:type="character" w:customStyle="1" w:styleId="Char4">
    <w:name w:val="纯文本 Char"/>
    <w:basedOn w:val="a0"/>
    <w:link w:val="aa"/>
    <w:rsid w:val="00A466C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1256">
      <w:bodyDiv w:val="1"/>
      <w:marLeft w:val="0"/>
      <w:marRight w:val="0"/>
      <w:marTop w:val="0"/>
      <w:marBottom w:val="0"/>
      <w:divBdr>
        <w:top w:val="none" w:sz="0" w:space="0" w:color="auto"/>
        <w:left w:val="none" w:sz="0" w:space="0" w:color="auto"/>
        <w:bottom w:val="none" w:sz="0" w:space="0" w:color="auto"/>
        <w:right w:val="none" w:sz="0" w:space="0" w:color="auto"/>
      </w:divBdr>
    </w:div>
    <w:div w:id="315382674">
      <w:bodyDiv w:val="1"/>
      <w:marLeft w:val="0"/>
      <w:marRight w:val="0"/>
      <w:marTop w:val="0"/>
      <w:marBottom w:val="0"/>
      <w:divBdr>
        <w:top w:val="none" w:sz="0" w:space="0" w:color="auto"/>
        <w:left w:val="none" w:sz="0" w:space="0" w:color="auto"/>
        <w:bottom w:val="none" w:sz="0" w:space="0" w:color="auto"/>
        <w:right w:val="none" w:sz="0" w:space="0" w:color="auto"/>
      </w:divBdr>
    </w:div>
    <w:div w:id="325325521">
      <w:bodyDiv w:val="1"/>
      <w:marLeft w:val="0"/>
      <w:marRight w:val="0"/>
      <w:marTop w:val="0"/>
      <w:marBottom w:val="0"/>
      <w:divBdr>
        <w:top w:val="none" w:sz="0" w:space="0" w:color="auto"/>
        <w:left w:val="none" w:sz="0" w:space="0" w:color="auto"/>
        <w:bottom w:val="none" w:sz="0" w:space="0" w:color="auto"/>
        <w:right w:val="none" w:sz="0" w:space="0" w:color="auto"/>
      </w:divBdr>
    </w:div>
    <w:div w:id="878860044">
      <w:bodyDiv w:val="1"/>
      <w:marLeft w:val="0"/>
      <w:marRight w:val="0"/>
      <w:marTop w:val="0"/>
      <w:marBottom w:val="0"/>
      <w:divBdr>
        <w:top w:val="none" w:sz="0" w:space="0" w:color="auto"/>
        <w:left w:val="none" w:sz="0" w:space="0" w:color="auto"/>
        <w:bottom w:val="none" w:sz="0" w:space="0" w:color="auto"/>
        <w:right w:val="none" w:sz="0" w:space="0" w:color="auto"/>
      </w:divBdr>
    </w:div>
    <w:div w:id="1076590254">
      <w:bodyDiv w:val="1"/>
      <w:marLeft w:val="0"/>
      <w:marRight w:val="0"/>
      <w:marTop w:val="0"/>
      <w:marBottom w:val="0"/>
      <w:divBdr>
        <w:top w:val="none" w:sz="0" w:space="0" w:color="auto"/>
        <w:left w:val="none" w:sz="0" w:space="0" w:color="auto"/>
        <w:bottom w:val="none" w:sz="0" w:space="0" w:color="auto"/>
        <w:right w:val="none" w:sz="0" w:space="0" w:color="auto"/>
      </w:divBdr>
    </w:div>
    <w:div w:id="1229151701">
      <w:bodyDiv w:val="1"/>
      <w:marLeft w:val="0"/>
      <w:marRight w:val="0"/>
      <w:marTop w:val="0"/>
      <w:marBottom w:val="0"/>
      <w:divBdr>
        <w:top w:val="none" w:sz="0" w:space="0" w:color="auto"/>
        <w:left w:val="none" w:sz="0" w:space="0" w:color="auto"/>
        <w:bottom w:val="none" w:sz="0" w:space="0" w:color="auto"/>
        <w:right w:val="none" w:sz="0" w:space="0" w:color="auto"/>
      </w:divBdr>
    </w:div>
    <w:div w:id="1372340757">
      <w:bodyDiv w:val="1"/>
      <w:marLeft w:val="0"/>
      <w:marRight w:val="0"/>
      <w:marTop w:val="0"/>
      <w:marBottom w:val="0"/>
      <w:divBdr>
        <w:top w:val="none" w:sz="0" w:space="0" w:color="auto"/>
        <w:left w:val="none" w:sz="0" w:space="0" w:color="auto"/>
        <w:bottom w:val="none" w:sz="0" w:space="0" w:color="auto"/>
        <w:right w:val="none" w:sz="0" w:space="0" w:color="auto"/>
      </w:divBdr>
    </w:div>
    <w:div w:id="1394813134">
      <w:bodyDiv w:val="1"/>
      <w:marLeft w:val="0"/>
      <w:marRight w:val="0"/>
      <w:marTop w:val="0"/>
      <w:marBottom w:val="0"/>
      <w:divBdr>
        <w:top w:val="none" w:sz="0" w:space="0" w:color="auto"/>
        <w:left w:val="none" w:sz="0" w:space="0" w:color="auto"/>
        <w:bottom w:val="none" w:sz="0" w:space="0" w:color="auto"/>
        <w:right w:val="none" w:sz="0" w:space="0" w:color="auto"/>
      </w:divBdr>
    </w:div>
    <w:div w:id="1429933050">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55640606">
      <w:bodyDiv w:val="1"/>
      <w:marLeft w:val="0"/>
      <w:marRight w:val="0"/>
      <w:marTop w:val="0"/>
      <w:marBottom w:val="0"/>
      <w:divBdr>
        <w:top w:val="none" w:sz="0" w:space="0" w:color="auto"/>
        <w:left w:val="none" w:sz="0" w:space="0" w:color="auto"/>
        <w:bottom w:val="none" w:sz="0" w:space="0" w:color="auto"/>
        <w:right w:val="none" w:sz="0" w:space="0" w:color="auto"/>
      </w:divBdr>
    </w:div>
    <w:div w:id="1551376913">
      <w:bodyDiv w:val="1"/>
      <w:marLeft w:val="0"/>
      <w:marRight w:val="0"/>
      <w:marTop w:val="0"/>
      <w:marBottom w:val="0"/>
      <w:divBdr>
        <w:top w:val="none" w:sz="0" w:space="0" w:color="auto"/>
        <w:left w:val="none" w:sz="0" w:space="0" w:color="auto"/>
        <w:bottom w:val="none" w:sz="0" w:space="0" w:color="auto"/>
        <w:right w:val="none" w:sz="0" w:space="0" w:color="auto"/>
      </w:divBdr>
    </w:div>
    <w:div w:id="1562329905">
      <w:bodyDiv w:val="1"/>
      <w:marLeft w:val="0"/>
      <w:marRight w:val="0"/>
      <w:marTop w:val="0"/>
      <w:marBottom w:val="0"/>
      <w:divBdr>
        <w:top w:val="none" w:sz="0" w:space="0" w:color="auto"/>
        <w:left w:val="none" w:sz="0" w:space="0" w:color="auto"/>
        <w:bottom w:val="none" w:sz="0" w:space="0" w:color="auto"/>
        <w:right w:val="none" w:sz="0" w:space="0" w:color="auto"/>
      </w:divBdr>
    </w:div>
    <w:div w:id="1586455640">
      <w:bodyDiv w:val="1"/>
      <w:marLeft w:val="0"/>
      <w:marRight w:val="0"/>
      <w:marTop w:val="0"/>
      <w:marBottom w:val="0"/>
      <w:divBdr>
        <w:top w:val="none" w:sz="0" w:space="0" w:color="auto"/>
        <w:left w:val="none" w:sz="0" w:space="0" w:color="auto"/>
        <w:bottom w:val="none" w:sz="0" w:space="0" w:color="auto"/>
        <w:right w:val="none" w:sz="0" w:space="0" w:color="auto"/>
      </w:divBdr>
    </w:div>
    <w:div w:id="2098552160">
      <w:bodyDiv w:val="1"/>
      <w:marLeft w:val="0"/>
      <w:marRight w:val="0"/>
      <w:marTop w:val="0"/>
      <w:marBottom w:val="0"/>
      <w:divBdr>
        <w:top w:val="none" w:sz="0" w:space="0" w:color="auto"/>
        <w:left w:val="none" w:sz="0" w:space="0" w:color="auto"/>
        <w:bottom w:val="none" w:sz="0" w:space="0" w:color="auto"/>
        <w:right w:val="none" w:sz="0" w:space="0" w:color="auto"/>
      </w:divBdr>
    </w:div>
    <w:div w:id="2099015477">
      <w:bodyDiv w:val="1"/>
      <w:marLeft w:val="0"/>
      <w:marRight w:val="0"/>
      <w:marTop w:val="0"/>
      <w:marBottom w:val="0"/>
      <w:divBdr>
        <w:top w:val="none" w:sz="0" w:space="0" w:color="auto"/>
        <w:left w:val="none" w:sz="0" w:space="0" w:color="auto"/>
        <w:bottom w:val="none" w:sz="0" w:space="0" w:color="auto"/>
        <w:right w:val="none" w:sz="0" w:space="0" w:color="auto"/>
      </w:divBdr>
    </w:div>
    <w:div w:id="2113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iyb2008@163.com"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4416</Words>
  <Characters>25175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小宝</dc:creator>
  <cp:keywords/>
  <dc:description>NE.Ref</dc:description>
  <cp:lastModifiedBy>Wang Tianqi</cp:lastModifiedBy>
  <cp:revision>4</cp:revision>
  <dcterms:created xsi:type="dcterms:W3CDTF">2019-03-08T09:33:00Z</dcterms:created>
  <dcterms:modified xsi:type="dcterms:W3CDTF">2019-03-08T09:39:00Z</dcterms:modified>
</cp:coreProperties>
</file>