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2BBC3" w14:textId="77777777" w:rsidR="00AE001C" w:rsidRPr="006231AB" w:rsidRDefault="00AE001C" w:rsidP="000174BA">
      <w:pPr>
        <w:shd w:val="clear" w:color="auto" w:fill="FFFFFF"/>
        <w:snapToGrid w:val="0"/>
        <w:spacing w:line="360" w:lineRule="auto"/>
        <w:jc w:val="both"/>
        <w:rPr>
          <w:rFonts w:ascii="Book Antiqua" w:hAnsi="Book Antiqua"/>
          <w:b/>
          <w:color w:val="000000" w:themeColor="text1"/>
          <w:szCs w:val="24"/>
          <w:lang w:eastAsia="zh-CN"/>
        </w:rPr>
      </w:pPr>
      <w:r w:rsidRPr="006231AB">
        <w:rPr>
          <w:rFonts w:ascii="Book Antiqua" w:hAnsi="Book Antiqua"/>
          <w:b/>
          <w:color w:val="000000" w:themeColor="text1"/>
          <w:szCs w:val="24"/>
        </w:rPr>
        <w:t xml:space="preserve">Name of Journal: </w:t>
      </w:r>
      <w:r w:rsidRPr="006231AB">
        <w:rPr>
          <w:rFonts w:ascii="Book Antiqua" w:hAnsi="Book Antiqua"/>
          <w:b/>
          <w:i/>
          <w:color w:val="000000" w:themeColor="text1"/>
          <w:szCs w:val="24"/>
        </w:rPr>
        <w:t>World Journal of Gastrointestinal Oncology</w:t>
      </w:r>
    </w:p>
    <w:p w14:paraId="152A0C57" w14:textId="77777777" w:rsidR="00AE001C" w:rsidRPr="006231AB" w:rsidRDefault="00AE001C" w:rsidP="000174BA">
      <w:pPr>
        <w:shd w:val="clear" w:color="auto" w:fill="FFFFFF"/>
        <w:snapToGrid w:val="0"/>
        <w:spacing w:line="360" w:lineRule="auto"/>
        <w:jc w:val="both"/>
        <w:rPr>
          <w:rFonts w:ascii="Book Antiqua" w:hAnsi="Book Antiqua"/>
          <w:b/>
          <w:color w:val="000000" w:themeColor="text1"/>
          <w:szCs w:val="24"/>
        </w:rPr>
      </w:pPr>
      <w:r w:rsidRPr="006231AB">
        <w:rPr>
          <w:rFonts w:ascii="Book Antiqua" w:hAnsi="Book Antiqua"/>
          <w:b/>
          <w:color w:val="000000" w:themeColor="text1"/>
          <w:szCs w:val="24"/>
        </w:rPr>
        <w:t>Manuscript ID: 46230</w:t>
      </w:r>
    </w:p>
    <w:p w14:paraId="09282779" w14:textId="6FEF5B70" w:rsidR="00AE001C" w:rsidRPr="00BF56C4" w:rsidRDefault="00AE001C" w:rsidP="000174BA">
      <w:pPr>
        <w:shd w:val="clear" w:color="auto" w:fill="FFFFFF"/>
        <w:snapToGrid w:val="0"/>
        <w:spacing w:line="360" w:lineRule="auto"/>
        <w:jc w:val="both"/>
        <w:rPr>
          <w:rFonts w:ascii="Book Antiqua" w:eastAsia="SimSun" w:hAnsi="Book Antiqua"/>
          <w:b/>
          <w:color w:val="000000" w:themeColor="text1"/>
          <w:szCs w:val="24"/>
          <w:lang w:eastAsia="zh-CN"/>
        </w:rPr>
      </w:pPr>
      <w:r w:rsidRPr="006231AB">
        <w:rPr>
          <w:rFonts w:ascii="Book Antiqua" w:hAnsi="Book Antiqua"/>
          <w:b/>
          <w:color w:val="000000" w:themeColor="text1"/>
          <w:szCs w:val="24"/>
        </w:rPr>
        <w:t>Manuscript type: REVIEW</w:t>
      </w:r>
      <w:r w:rsidR="00BF56C4">
        <w:rPr>
          <w:rFonts w:ascii="Book Antiqua" w:eastAsia="SimSun" w:hAnsi="Book Antiqua" w:hint="eastAsia"/>
          <w:b/>
          <w:color w:val="000000" w:themeColor="text1"/>
          <w:szCs w:val="24"/>
          <w:lang w:eastAsia="zh-CN"/>
        </w:rPr>
        <w:t xml:space="preserve"> </w:t>
      </w:r>
    </w:p>
    <w:p w14:paraId="647EF378" w14:textId="77777777" w:rsidR="00AE001C" w:rsidRPr="006231AB" w:rsidRDefault="00AE001C" w:rsidP="000174BA">
      <w:pPr>
        <w:autoSpaceDE w:val="0"/>
        <w:autoSpaceDN w:val="0"/>
        <w:adjustRightInd w:val="0"/>
        <w:spacing w:line="360" w:lineRule="auto"/>
        <w:jc w:val="both"/>
        <w:rPr>
          <w:rFonts w:ascii="Book Antiqua" w:hAnsi="Book Antiqua"/>
          <w:b/>
          <w:color w:val="000000" w:themeColor="text1"/>
          <w:szCs w:val="24"/>
        </w:rPr>
      </w:pPr>
    </w:p>
    <w:p w14:paraId="754F2A5E" w14:textId="77777777" w:rsidR="00AE001C" w:rsidRPr="006231AB" w:rsidRDefault="00AE001C" w:rsidP="000174BA">
      <w:pPr>
        <w:autoSpaceDE w:val="0"/>
        <w:autoSpaceDN w:val="0"/>
        <w:adjustRightInd w:val="0"/>
        <w:spacing w:line="360" w:lineRule="auto"/>
        <w:jc w:val="both"/>
        <w:rPr>
          <w:rFonts w:ascii="Book Antiqua" w:hAnsi="Book Antiqua"/>
          <w:b/>
          <w:color w:val="000000" w:themeColor="text1"/>
          <w:szCs w:val="24"/>
        </w:rPr>
      </w:pPr>
      <w:r w:rsidRPr="006231AB">
        <w:rPr>
          <w:rFonts w:ascii="Book Antiqua" w:hAnsi="Book Antiqua"/>
          <w:b/>
          <w:color w:val="000000" w:themeColor="text1"/>
          <w:szCs w:val="24"/>
        </w:rPr>
        <w:t>Tumor progression</w:t>
      </w:r>
      <w:r w:rsidRPr="006231AB">
        <w:rPr>
          <w:rFonts w:ascii="Book Antiqua" w:eastAsia="PMingLiU" w:hAnsi="Book Antiqua"/>
          <w:b/>
          <w:color w:val="000000" w:themeColor="text1"/>
          <w:szCs w:val="24"/>
        </w:rPr>
        <w:t>-</w:t>
      </w:r>
      <w:r w:rsidRPr="006231AB">
        <w:rPr>
          <w:rFonts w:ascii="Book Antiqua" w:hAnsi="Book Antiqua"/>
          <w:b/>
          <w:color w:val="000000" w:themeColor="text1"/>
          <w:szCs w:val="24"/>
        </w:rPr>
        <w:t>dependent angiogenesis in gastric cancer and its potential application</w:t>
      </w:r>
    </w:p>
    <w:p w14:paraId="791947F0" w14:textId="77777777" w:rsidR="00AE001C" w:rsidRPr="006231AB" w:rsidRDefault="00AE001C" w:rsidP="000174BA">
      <w:pPr>
        <w:spacing w:line="360" w:lineRule="auto"/>
        <w:jc w:val="both"/>
        <w:rPr>
          <w:rFonts w:ascii="Book Antiqua" w:eastAsia="SimSun" w:hAnsi="Book Antiqua" w:cs="TwCenMT-Bold"/>
          <w:bCs/>
          <w:color w:val="000000" w:themeColor="text1"/>
          <w:szCs w:val="24"/>
        </w:rPr>
      </w:pPr>
    </w:p>
    <w:p w14:paraId="59E9C2B0" w14:textId="77777777" w:rsidR="00AE001C" w:rsidRPr="006231AB" w:rsidRDefault="00AE001C" w:rsidP="000174BA">
      <w:pPr>
        <w:autoSpaceDE w:val="0"/>
        <w:autoSpaceDN w:val="0"/>
        <w:adjustRightInd w:val="0"/>
        <w:spacing w:line="360" w:lineRule="auto"/>
        <w:jc w:val="both"/>
        <w:rPr>
          <w:rFonts w:ascii="Book Antiqua" w:hAnsi="Book Antiqua" w:cs="Times New Roman"/>
          <w:b/>
          <w:color w:val="000000" w:themeColor="text1"/>
          <w:szCs w:val="24"/>
        </w:rPr>
      </w:pPr>
      <w:r w:rsidRPr="006231AB">
        <w:rPr>
          <w:rFonts w:ascii="Book Antiqua" w:hAnsi="Book Antiqua"/>
          <w:bCs/>
          <w:color w:val="000000" w:themeColor="text1"/>
          <w:szCs w:val="24"/>
        </w:rPr>
        <w:t xml:space="preserve">Tsai MM </w:t>
      </w:r>
      <w:r w:rsidRPr="006231AB">
        <w:rPr>
          <w:rFonts w:ascii="Book Antiqua" w:hAnsi="Book Antiqua"/>
          <w:i/>
          <w:iCs/>
          <w:color w:val="000000" w:themeColor="text1"/>
          <w:szCs w:val="24"/>
        </w:rPr>
        <w:t>et al</w:t>
      </w:r>
      <w:r w:rsidRPr="006231AB">
        <w:rPr>
          <w:rFonts w:ascii="Book Antiqua" w:hAnsi="Book Antiqua"/>
          <w:color w:val="000000" w:themeColor="text1"/>
          <w:szCs w:val="24"/>
        </w:rPr>
        <w:t>. Angiogenesis in GC progression</w:t>
      </w:r>
    </w:p>
    <w:p w14:paraId="77DEC78E" w14:textId="77777777" w:rsidR="00AE001C" w:rsidRPr="006231AB" w:rsidRDefault="00AE001C" w:rsidP="000174BA">
      <w:pPr>
        <w:autoSpaceDE w:val="0"/>
        <w:autoSpaceDN w:val="0"/>
        <w:adjustRightInd w:val="0"/>
        <w:spacing w:line="360" w:lineRule="auto"/>
        <w:jc w:val="both"/>
        <w:rPr>
          <w:rFonts w:ascii="Book Antiqua" w:hAnsi="Book Antiqua" w:cs="Times New Roman"/>
          <w:b/>
          <w:color w:val="000000" w:themeColor="text1"/>
          <w:szCs w:val="24"/>
        </w:rPr>
      </w:pPr>
    </w:p>
    <w:p w14:paraId="389A88D3" w14:textId="1F45D469" w:rsidR="00AE001C" w:rsidRPr="006231AB" w:rsidRDefault="00AE001C" w:rsidP="000174BA">
      <w:pPr>
        <w:autoSpaceDE w:val="0"/>
        <w:autoSpaceDN w:val="0"/>
        <w:adjustRightInd w:val="0"/>
        <w:spacing w:line="360" w:lineRule="auto"/>
        <w:jc w:val="both"/>
        <w:rPr>
          <w:rFonts w:ascii="Book Antiqua" w:hAnsi="Book Antiqua" w:cs="Times New Roman"/>
          <w:bCs/>
          <w:color w:val="000000" w:themeColor="text1"/>
          <w:szCs w:val="24"/>
        </w:rPr>
      </w:pPr>
      <w:proofErr w:type="spellStart"/>
      <w:r w:rsidRPr="006231AB">
        <w:rPr>
          <w:rStyle w:val="st1"/>
          <w:rFonts w:ascii="Book Antiqua" w:eastAsia="Arial Unicode MS" w:hAnsi="Book Antiqua" w:cs="Arial Unicode MS"/>
          <w:bCs/>
          <w:color w:val="000000" w:themeColor="text1"/>
          <w:szCs w:val="24"/>
        </w:rPr>
        <w:t>Hsi</w:t>
      </w:r>
      <w:proofErr w:type="spellEnd"/>
      <w:r w:rsidRPr="006231AB">
        <w:rPr>
          <w:rStyle w:val="st1"/>
          <w:rFonts w:ascii="Book Antiqua" w:eastAsia="Arial Unicode MS" w:hAnsi="Book Antiqua" w:cs="Arial Unicode MS"/>
          <w:bCs/>
          <w:color w:val="000000" w:themeColor="text1"/>
          <w:szCs w:val="24"/>
        </w:rPr>
        <w:t>-Lung Hsieh</w:t>
      </w:r>
      <w:r w:rsidR="00874072" w:rsidRPr="006231AB">
        <w:rPr>
          <w:rFonts w:ascii="Book Antiqua" w:hAnsi="Book Antiqua" w:cs="Times New Roman"/>
          <w:bCs/>
          <w:color w:val="000000" w:themeColor="text1"/>
          <w:szCs w:val="24"/>
        </w:rPr>
        <w:t>,</w:t>
      </w:r>
      <w:r w:rsidRPr="006231AB">
        <w:rPr>
          <w:rStyle w:val="st1"/>
          <w:rFonts w:ascii="Book Antiqua" w:eastAsia="Arial Unicode MS" w:hAnsi="Book Antiqua" w:cs="Arial Unicode MS"/>
          <w:bCs/>
          <w:color w:val="000000" w:themeColor="text1"/>
          <w:szCs w:val="24"/>
        </w:rPr>
        <w:t xml:space="preserve"> </w:t>
      </w:r>
      <w:r w:rsidRPr="006231AB">
        <w:rPr>
          <w:rFonts w:ascii="Book Antiqua" w:hAnsi="Book Antiqua" w:cs="Times New Roman"/>
          <w:bCs/>
          <w:color w:val="000000" w:themeColor="text1"/>
          <w:szCs w:val="24"/>
        </w:rPr>
        <w:t>Ming-Ming Tsai</w:t>
      </w:r>
    </w:p>
    <w:p w14:paraId="54F28920" w14:textId="77777777" w:rsidR="00874072" w:rsidRPr="006231AB" w:rsidRDefault="00874072" w:rsidP="000174BA">
      <w:pPr>
        <w:autoSpaceDE w:val="0"/>
        <w:autoSpaceDN w:val="0"/>
        <w:adjustRightInd w:val="0"/>
        <w:spacing w:line="360" w:lineRule="auto"/>
        <w:jc w:val="both"/>
        <w:rPr>
          <w:rFonts w:ascii="Book Antiqua" w:hAnsi="Book Antiqua" w:cs="Times New Roman"/>
          <w:color w:val="000000" w:themeColor="text1"/>
          <w:szCs w:val="24"/>
        </w:rPr>
      </w:pPr>
    </w:p>
    <w:p w14:paraId="1B7FD242" w14:textId="5442546E" w:rsidR="00AE001C" w:rsidRDefault="00AE001C" w:rsidP="000174BA">
      <w:pPr>
        <w:spacing w:line="360" w:lineRule="auto"/>
        <w:jc w:val="both"/>
        <w:rPr>
          <w:rFonts w:ascii="Book Antiqua" w:hAnsi="Book Antiqua" w:cs="Times New Roman"/>
          <w:color w:val="000000" w:themeColor="text1"/>
          <w:szCs w:val="24"/>
        </w:rPr>
      </w:pPr>
      <w:proofErr w:type="spellStart"/>
      <w:r w:rsidRPr="006231AB">
        <w:rPr>
          <w:rStyle w:val="st1"/>
          <w:rFonts w:ascii="Book Antiqua" w:eastAsia="Arial Unicode MS" w:hAnsi="Book Antiqua" w:cs="Arial Unicode MS"/>
          <w:b/>
          <w:color w:val="000000" w:themeColor="text1"/>
          <w:szCs w:val="24"/>
        </w:rPr>
        <w:t>Hsi</w:t>
      </w:r>
      <w:proofErr w:type="spellEnd"/>
      <w:r w:rsidRPr="006231AB">
        <w:rPr>
          <w:rStyle w:val="st1"/>
          <w:rFonts w:ascii="Book Antiqua" w:eastAsia="Arial Unicode MS" w:hAnsi="Book Antiqua" w:cs="Arial Unicode MS"/>
          <w:b/>
          <w:color w:val="000000" w:themeColor="text1"/>
          <w:szCs w:val="24"/>
        </w:rPr>
        <w:t>-Lung Hsieh</w:t>
      </w:r>
      <w:r w:rsidR="009D0093">
        <w:rPr>
          <w:rStyle w:val="st1"/>
          <w:rFonts w:ascii="Book Antiqua" w:eastAsia="Arial Unicode MS" w:hAnsi="Book Antiqua" w:cs="Arial Unicode MS"/>
          <w:b/>
          <w:color w:val="000000" w:themeColor="text1"/>
          <w:szCs w:val="24"/>
        </w:rPr>
        <w:t>,</w:t>
      </w:r>
      <w:r w:rsidRPr="006231AB">
        <w:rPr>
          <w:rStyle w:val="st1"/>
          <w:rFonts w:ascii="Book Antiqua" w:eastAsia="Arial Unicode MS" w:hAnsi="Book Antiqua" w:cs="Arial Unicode MS"/>
          <w:b/>
          <w:color w:val="000000" w:themeColor="text1"/>
          <w:szCs w:val="24"/>
        </w:rPr>
        <w:t xml:space="preserve"> </w:t>
      </w:r>
      <w:r w:rsidRPr="006231AB">
        <w:rPr>
          <w:rFonts w:ascii="Book Antiqua" w:hAnsi="Book Antiqua" w:cs="Times New Roman"/>
          <w:b/>
          <w:color w:val="000000" w:themeColor="text1"/>
          <w:szCs w:val="24"/>
        </w:rPr>
        <w:t>Ming-Ming Tsai</w:t>
      </w:r>
      <w:r w:rsidRPr="006231AB">
        <w:rPr>
          <w:rFonts w:ascii="Book Antiqua" w:hAnsi="Book Antiqua" w:cs="Times New Roman"/>
          <w:b/>
          <w:color w:val="000000" w:themeColor="text1"/>
          <w:kern w:val="0"/>
          <w:szCs w:val="24"/>
        </w:rPr>
        <w:t xml:space="preserve">, </w:t>
      </w:r>
      <w:r w:rsidRPr="006231AB">
        <w:rPr>
          <w:rFonts w:ascii="Book Antiqua" w:hAnsi="Book Antiqua" w:cs="Times New Roman"/>
          <w:color w:val="000000" w:themeColor="text1"/>
          <w:szCs w:val="24"/>
        </w:rPr>
        <w:t>Research Center for Chinese Herbal Medicine, College of Human Ecology, Chang Gung University of Science and Technology</w:t>
      </w:r>
      <w:r w:rsidR="009D0093">
        <w:rPr>
          <w:rFonts w:ascii="Book Antiqua" w:hAnsi="Book Antiqua" w:cs="Times New Roman"/>
          <w:color w:val="000000" w:themeColor="text1"/>
          <w:szCs w:val="24"/>
        </w:rPr>
        <w:t>,</w:t>
      </w:r>
      <w:r w:rsidRPr="006231AB">
        <w:rPr>
          <w:rFonts w:ascii="Book Antiqua" w:hAnsi="Book Antiqua" w:cs="Times New Roman"/>
          <w:color w:val="000000" w:themeColor="text1"/>
          <w:szCs w:val="24"/>
        </w:rPr>
        <w:t xml:space="preserve"> Taoyuan</w:t>
      </w:r>
      <w:r w:rsidR="009D0093">
        <w:rPr>
          <w:rFonts w:ascii="Book Antiqua" w:hAnsi="Book Antiqua" w:cs="Times New Roman"/>
          <w:color w:val="000000" w:themeColor="text1"/>
          <w:szCs w:val="24"/>
        </w:rPr>
        <w:t xml:space="preserve"> </w:t>
      </w:r>
      <w:r w:rsidR="009D0093" w:rsidRPr="006231AB">
        <w:rPr>
          <w:rFonts w:ascii="Book Antiqua" w:hAnsi="Book Antiqua" w:cs="Times New Roman"/>
          <w:color w:val="000000" w:themeColor="text1"/>
          <w:szCs w:val="24"/>
        </w:rPr>
        <w:t>333</w:t>
      </w:r>
      <w:r w:rsidRPr="006231AB">
        <w:rPr>
          <w:rFonts w:ascii="Book Antiqua" w:hAnsi="Book Antiqua" w:cs="Times New Roman"/>
          <w:color w:val="000000" w:themeColor="text1"/>
          <w:szCs w:val="24"/>
        </w:rPr>
        <w:t xml:space="preserve">, </w:t>
      </w:r>
      <w:r w:rsidRPr="006231AB">
        <w:rPr>
          <w:rFonts w:ascii="Book Antiqua" w:hAnsi="Book Antiqua" w:cs="Times New Roman"/>
          <w:color w:val="000000" w:themeColor="text1"/>
          <w:szCs w:val="24"/>
          <w:shd w:val="clear" w:color="auto" w:fill="FFFFFF"/>
        </w:rPr>
        <w:t>Taiwan</w:t>
      </w:r>
      <w:r w:rsidRPr="006231AB">
        <w:rPr>
          <w:rFonts w:ascii="Book Antiqua" w:hAnsi="Book Antiqua" w:cs="Times New Roman"/>
          <w:color w:val="000000" w:themeColor="text1"/>
          <w:szCs w:val="24"/>
        </w:rPr>
        <w:t xml:space="preserve"> </w:t>
      </w:r>
    </w:p>
    <w:p w14:paraId="53462C6E" w14:textId="77777777" w:rsidR="009D0093" w:rsidRPr="006231AB" w:rsidRDefault="009D0093" w:rsidP="000174BA">
      <w:pPr>
        <w:spacing w:line="360" w:lineRule="auto"/>
        <w:jc w:val="both"/>
        <w:rPr>
          <w:rFonts w:ascii="Book Antiqua" w:hAnsi="Book Antiqua" w:cs="Times New Roman"/>
          <w:b/>
          <w:color w:val="000000" w:themeColor="text1"/>
          <w:szCs w:val="24"/>
        </w:rPr>
      </w:pPr>
    </w:p>
    <w:p w14:paraId="11B1EC05" w14:textId="3529E49F" w:rsidR="00AE001C" w:rsidRDefault="00AE001C" w:rsidP="000174BA">
      <w:pPr>
        <w:spacing w:line="360" w:lineRule="auto"/>
        <w:jc w:val="both"/>
        <w:rPr>
          <w:rFonts w:ascii="Book Antiqua" w:hAnsi="Book Antiqua" w:cs="Times New Roman"/>
          <w:color w:val="000000" w:themeColor="text1"/>
          <w:kern w:val="0"/>
          <w:szCs w:val="24"/>
        </w:rPr>
      </w:pPr>
      <w:proofErr w:type="spellStart"/>
      <w:r w:rsidRPr="006231AB">
        <w:rPr>
          <w:rStyle w:val="st1"/>
          <w:rFonts w:ascii="Book Antiqua" w:eastAsia="Arial Unicode MS" w:hAnsi="Book Antiqua" w:cs="Arial Unicode MS"/>
          <w:b/>
          <w:color w:val="000000" w:themeColor="text1"/>
          <w:szCs w:val="24"/>
        </w:rPr>
        <w:t>Hsi</w:t>
      </w:r>
      <w:proofErr w:type="spellEnd"/>
      <w:r w:rsidRPr="006231AB">
        <w:rPr>
          <w:rStyle w:val="st1"/>
          <w:rFonts w:ascii="Book Antiqua" w:eastAsia="Arial Unicode MS" w:hAnsi="Book Antiqua" w:cs="Arial Unicode MS"/>
          <w:b/>
          <w:color w:val="000000" w:themeColor="text1"/>
          <w:szCs w:val="24"/>
        </w:rPr>
        <w:t>-Lung Hsieh</w:t>
      </w:r>
      <w:r w:rsidR="009D0093">
        <w:rPr>
          <w:rStyle w:val="st1"/>
          <w:rFonts w:ascii="Book Antiqua" w:eastAsia="Arial Unicode MS" w:hAnsi="Book Antiqua" w:cs="Arial Unicode MS"/>
          <w:b/>
          <w:color w:val="000000" w:themeColor="text1"/>
          <w:szCs w:val="24"/>
        </w:rPr>
        <w:t xml:space="preserve">, </w:t>
      </w:r>
      <w:r w:rsidRPr="006231AB">
        <w:rPr>
          <w:rFonts w:ascii="Book Antiqua" w:hAnsi="Book Antiqua" w:cs="Times New Roman"/>
          <w:b/>
          <w:color w:val="000000" w:themeColor="text1"/>
          <w:szCs w:val="24"/>
        </w:rPr>
        <w:t>Ming-Ming Tsai</w:t>
      </w:r>
      <w:r w:rsidRPr="006231AB">
        <w:rPr>
          <w:rFonts w:ascii="Book Antiqua" w:hAnsi="Book Antiqua" w:cs="Times New Roman"/>
          <w:b/>
          <w:color w:val="000000" w:themeColor="text1"/>
          <w:kern w:val="0"/>
          <w:szCs w:val="24"/>
        </w:rPr>
        <w:t xml:space="preserve">, </w:t>
      </w:r>
      <w:r w:rsidRPr="006231AB">
        <w:rPr>
          <w:rFonts w:ascii="Book Antiqua" w:hAnsi="Book Antiqua" w:cs="Times New Roman"/>
          <w:color w:val="000000" w:themeColor="text1"/>
          <w:kern w:val="0"/>
          <w:szCs w:val="24"/>
        </w:rPr>
        <w:t>Department of Nursing, Division of Basic Medical Sciences</w:t>
      </w:r>
      <w:r w:rsidRPr="006231AB">
        <w:rPr>
          <w:rFonts w:ascii="Book Antiqua" w:hAnsi="Book Antiqua" w:cs="Times New Roman"/>
          <w:bCs/>
          <w:color w:val="000000" w:themeColor="text1"/>
          <w:szCs w:val="24"/>
        </w:rPr>
        <w:t xml:space="preserve">, </w:t>
      </w:r>
      <w:r w:rsidRPr="006231AB">
        <w:rPr>
          <w:rFonts w:ascii="Book Antiqua" w:hAnsi="Book Antiqua" w:cs="Times New Roman"/>
          <w:color w:val="000000" w:themeColor="text1"/>
          <w:kern w:val="0"/>
          <w:szCs w:val="24"/>
        </w:rPr>
        <w:t>Chang-Gung University of Science and Technology, Taoyuan</w:t>
      </w:r>
      <w:r w:rsidR="009D0093">
        <w:rPr>
          <w:rFonts w:ascii="Book Antiqua" w:hAnsi="Book Antiqua" w:cs="Times New Roman"/>
          <w:color w:val="000000" w:themeColor="text1"/>
          <w:kern w:val="0"/>
          <w:szCs w:val="24"/>
        </w:rPr>
        <w:t xml:space="preserve"> </w:t>
      </w:r>
      <w:r w:rsidR="009D0093" w:rsidRPr="006231AB">
        <w:rPr>
          <w:rFonts w:ascii="Book Antiqua" w:hAnsi="Book Antiqua" w:cs="Times New Roman"/>
          <w:color w:val="000000" w:themeColor="text1"/>
          <w:kern w:val="0"/>
          <w:szCs w:val="24"/>
        </w:rPr>
        <w:t>333</w:t>
      </w:r>
      <w:r w:rsidRPr="006231AB">
        <w:rPr>
          <w:rFonts w:ascii="Book Antiqua" w:hAnsi="Book Antiqua" w:cs="Times New Roman"/>
          <w:color w:val="000000" w:themeColor="text1"/>
          <w:kern w:val="0"/>
          <w:szCs w:val="24"/>
        </w:rPr>
        <w:t xml:space="preserve">, </w:t>
      </w:r>
      <w:r w:rsidRPr="006231AB">
        <w:rPr>
          <w:rFonts w:ascii="Book Antiqua" w:hAnsi="Book Antiqua" w:cs="Times New Roman"/>
          <w:color w:val="000000" w:themeColor="text1"/>
          <w:szCs w:val="24"/>
          <w:shd w:val="clear" w:color="auto" w:fill="FFFFFF"/>
        </w:rPr>
        <w:t>Taiwan</w:t>
      </w:r>
      <w:r w:rsidRPr="006231AB">
        <w:rPr>
          <w:rFonts w:ascii="Book Antiqua" w:hAnsi="Book Antiqua" w:cs="Times New Roman"/>
          <w:color w:val="000000" w:themeColor="text1"/>
          <w:kern w:val="0"/>
          <w:szCs w:val="24"/>
        </w:rPr>
        <w:t xml:space="preserve"> </w:t>
      </w:r>
    </w:p>
    <w:p w14:paraId="2334853D" w14:textId="77777777" w:rsidR="009D0093" w:rsidRPr="006231AB" w:rsidRDefault="009D0093" w:rsidP="000174BA">
      <w:pPr>
        <w:spacing w:line="360" w:lineRule="auto"/>
        <w:jc w:val="both"/>
        <w:rPr>
          <w:rFonts w:ascii="Book Antiqua" w:hAnsi="Book Antiqua" w:cs="Times New Roman"/>
          <w:color w:val="000000" w:themeColor="text1"/>
          <w:kern w:val="0"/>
          <w:szCs w:val="24"/>
        </w:rPr>
      </w:pPr>
    </w:p>
    <w:p w14:paraId="71B83E93" w14:textId="5AD46CB8" w:rsidR="00AE001C" w:rsidRDefault="00AE001C" w:rsidP="000174BA">
      <w:pPr>
        <w:spacing w:line="360" w:lineRule="auto"/>
        <w:jc w:val="both"/>
        <w:rPr>
          <w:rFonts w:ascii="Book Antiqua" w:hAnsi="Book Antiqua"/>
          <w:color w:val="000000" w:themeColor="text1"/>
          <w:kern w:val="0"/>
          <w:szCs w:val="24"/>
        </w:rPr>
      </w:pPr>
      <w:proofErr w:type="spellStart"/>
      <w:r w:rsidRPr="006231AB">
        <w:rPr>
          <w:rStyle w:val="st1"/>
          <w:rFonts w:ascii="Book Antiqua" w:eastAsia="Arial Unicode MS" w:hAnsi="Book Antiqua" w:cs="Arial Unicode MS"/>
          <w:b/>
          <w:color w:val="000000" w:themeColor="text1"/>
          <w:szCs w:val="24"/>
        </w:rPr>
        <w:t>Hsi</w:t>
      </w:r>
      <w:proofErr w:type="spellEnd"/>
      <w:r w:rsidRPr="006231AB">
        <w:rPr>
          <w:rStyle w:val="st1"/>
          <w:rFonts w:ascii="Book Antiqua" w:eastAsia="Arial Unicode MS" w:hAnsi="Book Antiqua" w:cs="Arial Unicode MS"/>
          <w:b/>
          <w:color w:val="000000" w:themeColor="text1"/>
          <w:szCs w:val="24"/>
        </w:rPr>
        <w:t>-Lung Hsieh,</w:t>
      </w:r>
      <w:r w:rsidRPr="006231AB">
        <w:rPr>
          <w:rFonts w:ascii="Book Antiqua" w:hAnsi="Book Antiqua"/>
          <w:color w:val="000000" w:themeColor="text1"/>
          <w:szCs w:val="24"/>
        </w:rPr>
        <w:t xml:space="preserve"> Department of Neurology, Chang Gung Memorial Hospital, </w:t>
      </w:r>
      <w:r w:rsidRPr="006231AB">
        <w:rPr>
          <w:rFonts w:ascii="Book Antiqua" w:hAnsi="Book Antiqua"/>
          <w:color w:val="000000" w:themeColor="text1"/>
          <w:kern w:val="0"/>
          <w:szCs w:val="24"/>
        </w:rPr>
        <w:t>Taoyuan</w:t>
      </w:r>
      <w:r w:rsidR="009D0093">
        <w:rPr>
          <w:rFonts w:ascii="Book Antiqua" w:hAnsi="Book Antiqua"/>
          <w:color w:val="000000" w:themeColor="text1"/>
          <w:kern w:val="0"/>
          <w:szCs w:val="24"/>
        </w:rPr>
        <w:t xml:space="preserve"> </w:t>
      </w:r>
      <w:r w:rsidR="009D0093" w:rsidRPr="006231AB">
        <w:rPr>
          <w:rFonts w:ascii="Book Antiqua" w:hAnsi="Book Antiqua"/>
          <w:color w:val="000000" w:themeColor="text1"/>
          <w:kern w:val="0"/>
          <w:szCs w:val="24"/>
        </w:rPr>
        <w:t>333</w:t>
      </w:r>
      <w:r w:rsidRPr="006231AB">
        <w:rPr>
          <w:rFonts w:ascii="Book Antiqua" w:hAnsi="Book Antiqua"/>
          <w:color w:val="000000" w:themeColor="text1"/>
          <w:kern w:val="0"/>
          <w:szCs w:val="24"/>
        </w:rPr>
        <w:t xml:space="preserve">, </w:t>
      </w:r>
      <w:r w:rsidRPr="006231AB">
        <w:rPr>
          <w:rFonts w:ascii="Book Antiqua" w:hAnsi="Book Antiqua"/>
          <w:color w:val="000000" w:themeColor="text1"/>
          <w:szCs w:val="24"/>
          <w:shd w:val="clear" w:color="auto" w:fill="FFFFFF"/>
        </w:rPr>
        <w:t>Taiwan</w:t>
      </w:r>
      <w:r w:rsidRPr="006231AB">
        <w:rPr>
          <w:rFonts w:ascii="Book Antiqua" w:hAnsi="Book Antiqua"/>
          <w:color w:val="000000" w:themeColor="text1"/>
          <w:kern w:val="0"/>
          <w:szCs w:val="24"/>
        </w:rPr>
        <w:t xml:space="preserve"> </w:t>
      </w:r>
    </w:p>
    <w:p w14:paraId="225BC010" w14:textId="77777777" w:rsidR="009D0093" w:rsidRPr="009D0093" w:rsidRDefault="009D0093" w:rsidP="000174BA">
      <w:pPr>
        <w:spacing w:line="360" w:lineRule="auto"/>
        <w:jc w:val="both"/>
        <w:rPr>
          <w:rFonts w:ascii="Book Antiqua" w:hAnsi="Book Antiqua"/>
          <w:color w:val="000000" w:themeColor="text1"/>
          <w:kern w:val="0"/>
          <w:szCs w:val="24"/>
        </w:rPr>
      </w:pPr>
    </w:p>
    <w:p w14:paraId="44458789" w14:textId="1809E1AE" w:rsidR="00AE001C" w:rsidRDefault="00AE001C" w:rsidP="000174BA">
      <w:pPr>
        <w:spacing w:line="360" w:lineRule="auto"/>
        <w:jc w:val="both"/>
        <w:rPr>
          <w:rFonts w:ascii="Book Antiqua" w:hAnsi="Book Antiqua" w:cs="URWPalladioL-Roma"/>
          <w:color w:val="000000" w:themeColor="text1"/>
          <w:kern w:val="0"/>
          <w:szCs w:val="24"/>
        </w:rPr>
      </w:pPr>
      <w:r w:rsidRPr="006231AB">
        <w:rPr>
          <w:rFonts w:ascii="Book Antiqua" w:hAnsi="Book Antiqua" w:cs="Times New Roman"/>
          <w:b/>
          <w:color w:val="000000" w:themeColor="text1"/>
          <w:szCs w:val="24"/>
        </w:rPr>
        <w:t>Ming-Ming Tsai</w:t>
      </w:r>
      <w:r w:rsidRPr="006231AB">
        <w:rPr>
          <w:rFonts w:ascii="Book Antiqua" w:hAnsi="Book Antiqua" w:cs="Times New Roman"/>
          <w:b/>
          <w:color w:val="000000" w:themeColor="text1"/>
          <w:kern w:val="0"/>
          <w:szCs w:val="24"/>
        </w:rPr>
        <w:t xml:space="preserve">, </w:t>
      </w:r>
      <w:r w:rsidRPr="006231AB">
        <w:rPr>
          <w:rFonts w:ascii="Book Antiqua" w:hAnsi="Book Antiqua" w:cs="URWPalladioL-Roma"/>
          <w:color w:val="000000" w:themeColor="text1"/>
          <w:kern w:val="0"/>
          <w:szCs w:val="24"/>
        </w:rPr>
        <w:t>Department of General Surgery, Chang Gung Memorial Hospital, Chiayi</w:t>
      </w:r>
      <w:r w:rsidR="009D0093">
        <w:rPr>
          <w:rFonts w:ascii="Book Antiqua" w:hAnsi="Book Antiqua" w:cs="URWPalladioL-Roma"/>
          <w:color w:val="000000" w:themeColor="text1"/>
          <w:kern w:val="0"/>
          <w:szCs w:val="24"/>
        </w:rPr>
        <w:t xml:space="preserve"> </w:t>
      </w:r>
      <w:r w:rsidR="009D0093" w:rsidRPr="006231AB">
        <w:rPr>
          <w:rFonts w:ascii="Book Antiqua" w:hAnsi="Book Antiqua" w:cs="URWPalladioL-Roma"/>
          <w:color w:val="000000" w:themeColor="text1"/>
          <w:kern w:val="0"/>
          <w:szCs w:val="24"/>
        </w:rPr>
        <w:t>613</w:t>
      </w:r>
      <w:r w:rsidRPr="006231AB">
        <w:rPr>
          <w:rFonts w:ascii="Book Antiqua" w:hAnsi="Book Antiqua" w:cs="URWPalladioL-Roma"/>
          <w:color w:val="000000" w:themeColor="text1"/>
          <w:kern w:val="0"/>
          <w:szCs w:val="24"/>
        </w:rPr>
        <w:t xml:space="preserve">, Taiwan </w:t>
      </w:r>
    </w:p>
    <w:p w14:paraId="4E238483" w14:textId="77777777" w:rsidR="009D0093" w:rsidRPr="009D0093" w:rsidRDefault="009D0093" w:rsidP="000174BA">
      <w:pPr>
        <w:spacing w:line="360" w:lineRule="auto"/>
        <w:jc w:val="both"/>
        <w:rPr>
          <w:rFonts w:ascii="Book Antiqua" w:hAnsi="Book Antiqua" w:cs="Times New Roman"/>
          <w:color w:val="000000" w:themeColor="text1"/>
          <w:szCs w:val="24"/>
        </w:rPr>
      </w:pPr>
    </w:p>
    <w:p w14:paraId="3A6D6F75" w14:textId="0A17C046" w:rsidR="00AE001C" w:rsidRDefault="00AE001C" w:rsidP="000174BA">
      <w:pPr>
        <w:spacing w:line="360" w:lineRule="auto"/>
        <w:jc w:val="both"/>
        <w:rPr>
          <w:rFonts w:ascii="Book Antiqua" w:hAnsi="Book Antiqua" w:cs="Book Antiqua"/>
          <w:bCs/>
          <w:color w:val="000000" w:themeColor="text1"/>
          <w:kern w:val="0"/>
          <w:szCs w:val="24"/>
        </w:rPr>
      </w:pPr>
      <w:r w:rsidRPr="006231AB">
        <w:rPr>
          <w:rFonts w:ascii="Book Antiqua" w:hAnsi="Book Antiqua" w:cs="Book Antiqua"/>
          <w:b/>
          <w:bCs/>
          <w:color w:val="000000" w:themeColor="text1"/>
          <w:kern w:val="0"/>
          <w:szCs w:val="24"/>
        </w:rPr>
        <w:t xml:space="preserve">ORCID number: </w:t>
      </w:r>
      <w:proofErr w:type="spellStart"/>
      <w:r w:rsidRPr="009D0093">
        <w:rPr>
          <w:rStyle w:val="st1"/>
          <w:rFonts w:ascii="Book Antiqua" w:eastAsia="Arial Unicode MS" w:hAnsi="Book Antiqua" w:cs="Arial Unicode MS"/>
          <w:bCs/>
          <w:color w:val="000000" w:themeColor="text1"/>
          <w:szCs w:val="24"/>
        </w:rPr>
        <w:t>Hsi</w:t>
      </w:r>
      <w:proofErr w:type="spellEnd"/>
      <w:r w:rsidRPr="009D0093">
        <w:rPr>
          <w:rStyle w:val="st1"/>
          <w:rFonts w:ascii="Book Antiqua" w:eastAsia="Arial Unicode MS" w:hAnsi="Book Antiqua" w:cs="Arial Unicode MS"/>
          <w:bCs/>
          <w:color w:val="000000" w:themeColor="text1"/>
          <w:szCs w:val="24"/>
        </w:rPr>
        <w:t>-Lung Hsieh (0000-0001-8302-2472)</w:t>
      </w:r>
      <w:r w:rsidR="009D0093">
        <w:rPr>
          <w:rStyle w:val="st1"/>
          <w:rFonts w:ascii="Book Antiqua" w:eastAsia="Arial Unicode MS" w:hAnsi="Book Antiqua" w:cs="Arial Unicode MS"/>
          <w:bCs/>
          <w:color w:val="000000" w:themeColor="text1"/>
          <w:szCs w:val="24"/>
        </w:rPr>
        <w:t>;</w:t>
      </w:r>
      <w:r w:rsidRPr="009D0093">
        <w:rPr>
          <w:rStyle w:val="st1"/>
          <w:rFonts w:ascii="Book Antiqua" w:eastAsia="Arial Unicode MS" w:hAnsi="Book Antiqua" w:cs="Arial Unicode MS"/>
          <w:bCs/>
          <w:color w:val="000000" w:themeColor="text1"/>
          <w:szCs w:val="24"/>
        </w:rPr>
        <w:t xml:space="preserve"> </w:t>
      </w:r>
      <w:r w:rsidRPr="009D0093">
        <w:rPr>
          <w:rFonts w:ascii="Book Antiqua" w:hAnsi="Book Antiqua" w:cs="Times New Roman"/>
          <w:bCs/>
          <w:color w:val="000000" w:themeColor="text1"/>
          <w:szCs w:val="24"/>
        </w:rPr>
        <w:t>Ming-Ming Tsai</w:t>
      </w:r>
      <w:r w:rsidRPr="009D0093">
        <w:rPr>
          <w:rFonts w:ascii="Book Antiqua" w:hAnsi="Book Antiqua" w:cs="Book Antiqua"/>
          <w:bCs/>
          <w:color w:val="000000" w:themeColor="text1"/>
          <w:kern w:val="0"/>
          <w:szCs w:val="24"/>
        </w:rPr>
        <w:t xml:space="preserve"> </w:t>
      </w:r>
      <w:r w:rsidRPr="009D0093">
        <w:rPr>
          <w:rFonts w:ascii="Book Antiqua" w:hAnsi="Book Antiqua" w:cs="Book Antiqua"/>
          <w:bCs/>
          <w:color w:val="000000" w:themeColor="text1"/>
          <w:kern w:val="0"/>
          <w:szCs w:val="24"/>
        </w:rPr>
        <w:lastRenderedPageBreak/>
        <w:t>(0000-0002-4495-6616).</w:t>
      </w:r>
    </w:p>
    <w:p w14:paraId="4C37E272" w14:textId="77777777" w:rsidR="009D0093" w:rsidRPr="009D0093" w:rsidRDefault="009D0093" w:rsidP="000174BA">
      <w:pPr>
        <w:spacing w:line="360" w:lineRule="auto"/>
        <w:jc w:val="both"/>
        <w:rPr>
          <w:rFonts w:ascii="Book Antiqua" w:hAnsi="Book Antiqua"/>
          <w:bCs/>
          <w:color w:val="000000" w:themeColor="text1"/>
          <w:szCs w:val="24"/>
        </w:rPr>
      </w:pPr>
    </w:p>
    <w:p w14:paraId="1359A96F" w14:textId="16F6FEEA" w:rsidR="00AE001C" w:rsidRDefault="00AE001C" w:rsidP="000174BA">
      <w:pPr>
        <w:autoSpaceDE w:val="0"/>
        <w:autoSpaceDN w:val="0"/>
        <w:adjustRightInd w:val="0"/>
        <w:spacing w:line="360" w:lineRule="auto"/>
        <w:jc w:val="both"/>
        <w:rPr>
          <w:rFonts w:ascii="Book Antiqua" w:hAnsi="Book Antiqua" w:cs="Book Antiqua"/>
          <w:color w:val="000000" w:themeColor="text1"/>
          <w:kern w:val="0"/>
          <w:szCs w:val="24"/>
        </w:rPr>
      </w:pPr>
      <w:r w:rsidRPr="006231AB">
        <w:rPr>
          <w:rFonts w:ascii="Book Antiqua" w:hAnsi="Book Antiqua" w:cs="Book Antiqua"/>
          <w:b/>
          <w:bCs/>
          <w:color w:val="000000" w:themeColor="text1"/>
          <w:kern w:val="0"/>
          <w:szCs w:val="24"/>
        </w:rPr>
        <w:t>Author contributions</w:t>
      </w:r>
      <w:r w:rsidRPr="006231AB">
        <w:rPr>
          <w:rFonts w:ascii="Book Antiqua" w:hAnsi="Book Antiqua" w:cs="Book Antiqua"/>
          <w:color w:val="000000" w:themeColor="text1"/>
          <w:kern w:val="0"/>
          <w:szCs w:val="24"/>
        </w:rPr>
        <w:t xml:space="preserve">: The author contributed to this paper with conception and design of the study, literature review and analysis, drafting and critical revision and editing, and final approval of the final version. </w:t>
      </w:r>
    </w:p>
    <w:p w14:paraId="1C9E2622" w14:textId="77777777" w:rsidR="009D0093" w:rsidRPr="006231AB" w:rsidRDefault="009D0093" w:rsidP="000174BA">
      <w:pPr>
        <w:autoSpaceDE w:val="0"/>
        <w:autoSpaceDN w:val="0"/>
        <w:adjustRightInd w:val="0"/>
        <w:spacing w:line="360" w:lineRule="auto"/>
        <w:jc w:val="both"/>
        <w:rPr>
          <w:rFonts w:ascii="Book Antiqua" w:hAnsi="Book Antiqua" w:cs="Book Antiqua"/>
          <w:color w:val="000000" w:themeColor="text1"/>
          <w:kern w:val="0"/>
          <w:szCs w:val="24"/>
        </w:rPr>
      </w:pPr>
    </w:p>
    <w:p w14:paraId="71C5B733" w14:textId="0B7928DC" w:rsidR="00AE001C" w:rsidRDefault="00AE001C" w:rsidP="000174BA">
      <w:pPr>
        <w:autoSpaceDE w:val="0"/>
        <w:autoSpaceDN w:val="0"/>
        <w:adjustRightInd w:val="0"/>
        <w:spacing w:line="360" w:lineRule="auto"/>
        <w:jc w:val="both"/>
        <w:rPr>
          <w:rFonts w:ascii="Book Antiqua" w:hAnsi="Book Antiqua"/>
          <w:color w:val="000000" w:themeColor="text1"/>
          <w:szCs w:val="24"/>
        </w:rPr>
      </w:pPr>
      <w:r w:rsidRPr="006231AB">
        <w:rPr>
          <w:rFonts w:ascii="Book Antiqua" w:hAnsi="Book Antiqua" w:cs="Book Antiqua"/>
          <w:b/>
          <w:bCs/>
          <w:color w:val="000000" w:themeColor="text1"/>
          <w:kern w:val="0"/>
          <w:szCs w:val="24"/>
        </w:rPr>
        <w:t xml:space="preserve">Supported by </w:t>
      </w:r>
      <w:r w:rsidRPr="006231AB">
        <w:rPr>
          <w:rFonts w:ascii="Book Antiqua" w:hAnsi="Book Antiqua" w:cs="Book Antiqua"/>
          <w:bCs/>
          <w:color w:val="000000" w:themeColor="text1"/>
          <w:kern w:val="0"/>
          <w:szCs w:val="24"/>
        </w:rPr>
        <w:t>the Ministry of Science and Technology, Taiwan</w:t>
      </w:r>
      <w:r w:rsidR="009D0093">
        <w:rPr>
          <w:rFonts w:ascii="Book Antiqua" w:hAnsi="Book Antiqua" w:cs="Book Antiqua"/>
          <w:bCs/>
          <w:color w:val="000000" w:themeColor="text1"/>
          <w:kern w:val="0"/>
          <w:szCs w:val="24"/>
        </w:rPr>
        <w:t>,</w:t>
      </w:r>
      <w:r w:rsidRPr="006231AB">
        <w:rPr>
          <w:rFonts w:ascii="Book Antiqua" w:hAnsi="Book Antiqua" w:cs="Book Antiqua"/>
          <w:bCs/>
          <w:color w:val="000000" w:themeColor="text1"/>
          <w:kern w:val="0"/>
          <w:szCs w:val="24"/>
        </w:rPr>
        <w:t xml:space="preserve"> </w:t>
      </w:r>
      <w:r w:rsidR="009D0093">
        <w:rPr>
          <w:rFonts w:ascii="Book Antiqua" w:hAnsi="Book Antiqua" w:cs="Book Antiqua"/>
          <w:bCs/>
          <w:color w:val="000000" w:themeColor="text1"/>
          <w:kern w:val="0"/>
          <w:szCs w:val="24"/>
        </w:rPr>
        <w:t xml:space="preserve">No. </w:t>
      </w:r>
      <w:r w:rsidRPr="006231AB">
        <w:rPr>
          <w:rFonts w:ascii="Book Antiqua" w:hAnsi="Book Antiqua" w:cs="Book Antiqua"/>
          <w:bCs/>
          <w:color w:val="000000" w:themeColor="text1"/>
          <w:kern w:val="0"/>
          <w:szCs w:val="24"/>
        </w:rPr>
        <w:t>MOST 106-2320-B-255-005</w:t>
      </w:r>
      <w:r w:rsidR="009D0093">
        <w:rPr>
          <w:rFonts w:ascii="Book Antiqua" w:hAnsi="Book Antiqua" w:cs="Book Antiqua"/>
          <w:bCs/>
          <w:color w:val="000000" w:themeColor="text1"/>
          <w:kern w:val="0"/>
          <w:szCs w:val="24"/>
        </w:rPr>
        <w:t xml:space="preserve"> and</w:t>
      </w:r>
      <w:r w:rsidRPr="006231AB">
        <w:rPr>
          <w:rFonts w:ascii="Book Antiqua" w:hAnsi="Book Antiqua" w:cs="Book Antiqua"/>
          <w:bCs/>
          <w:color w:val="000000" w:themeColor="text1"/>
          <w:kern w:val="0"/>
          <w:szCs w:val="24"/>
        </w:rPr>
        <w:t xml:space="preserve"> </w:t>
      </w:r>
      <w:r w:rsidR="009D0093">
        <w:rPr>
          <w:rFonts w:ascii="Book Antiqua" w:hAnsi="Book Antiqua" w:cs="Book Antiqua"/>
          <w:bCs/>
          <w:color w:val="000000" w:themeColor="text1"/>
          <w:kern w:val="0"/>
          <w:szCs w:val="24"/>
        </w:rPr>
        <w:t xml:space="preserve">No. </w:t>
      </w:r>
      <w:r w:rsidRPr="006231AB">
        <w:rPr>
          <w:rFonts w:ascii="Book Antiqua" w:hAnsi="Book Antiqua" w:cs="Book Antiqua"/>
          <w:bCs/>
          <w:color w:val="000000" w:themeColor="text1"/>
          <w:kern w:val="0"/>
          <w:szCs w:val="24"/>
        </w:rPr>
        <w:t>MOST 107-2320-B-255-003</w:t>
      </w:r>
      <w:r w:rsidR="009D0093">
        <w:rPr>
          <w:rFonts w:ascii="Book Antiqua" w:hAnsi="Book Antiqua" w:cs="Book Antiqua"/>
          <w:bCs/>
          <w:color w:val="000000" w:themeColor="text1"/>
          <w:kern w:val="0"/>
          <w:szCs w:val="24"/>
        </w:rPr>
        <w:t>;</w:t>
      </w:r>
      <w:r w:rsidRPr="006231AB">
        <w:rPr>
          <w:rFonts w:ascii="Book Antiqua" w:hAnsi="Book Antiqua" w:cs="Book Antiqua"/>
          <w:b/>
          <w:bCs/>
          <w:color w:val="000000" w:themeColor="text1"/>
          <w:kern w:val="0"/>
          <w:szCs w:val="24"/>
        </w:rPr>
        <w:t xml:space="preserve"> </w:t>
      </w:r>
      <w:r w:rsidRPr="006231AB">
        <w:rPr>
          <w:rFonts w:ascii="Book Antiqua" w:hAnsi="Book Antiqua"/>
          <w:color w:val="000000" w:themeColor="text1"/>
          <w:szCs w:val="24"/>
        </w:rPr>
        <w:t xml:space="preserve">Chang Gung Medical Research Foundation, Taoyuan, </w:t>
      </w:r>
      <w:r w:rsidRPr="006231AB">
        <w:rPr>
          <w:rFonts w:ascii="Book Antiqua" w:hAnsi="Book Antiqua"/>
          <w:color w:val="000000" w:themeColor="text1"/>
          <w:szCs w:val="24"/>
          <w:shd w:val="clear" w:color="auto" w:fill="FFFFFF"/>
        </w:rPr>
        <w:t>Taiwan</w:t>
      </w:r>
      <w:r w:rsidR="00DD51BE">
        <w:rPr>
          <w:rFonts w:ascii="Book Antiqua" w:hAnsi="Book Antiqua"/>
          <w:color w:val="000000" w:themeColor="text1"/>
          <w:szCs w:val="24"/>
          <w:shd w:val="clear" w:color="auto" w:fill="FFFFFF"/>
        </w:rPr>
        <w:t>,</w:t>
      </w:r>
      <w:r w:rsidRPr="006231AB">
        <w:rPr>
          <w:rFonts w:ascii="Book Antiqua" w:hAnsi="Book Antiqua"/>
          <w:color w:val="000000" w:themeColor="text1"/>
          <w:szCs w:val="24"/>
        </w:rPr>
        <w:t xml:space="preserve"> </w:t>
      </w:r>
      <w:r w:rsidR="00DD51BE">
        <w:rPr>
          <w:rFonts w:ascii="Book Antiqua" w:hAnsi="Book Antiqua" w:cs="Book Antiqua"/>
          <w:bCs/>
          <w:color w:val="000000" w:themeColor="text1"/>
          <w:kern w:val="0"/>
          <w:szCs w:val="24"/>
        </w:rPr>
        <w:t xml:space="preserve">No. </w:t>
      </w:r>
      <w:r w:rsidRPr="006231AB">
        <w:rPr>
          <w:rFonts w:ascii="Book Antiqua" w:hAnsi="Book Antiqua"/>
          <w:color w:val="000000" w:themeColor="text1"/>
          <w:szCs w:val="24"/>
        </w:rPr>
        <w:t xml:space="preserve">CMRPF1G0011, </w:t>
      </w:r>
      <w:r w:rsidR="00DD51BE">
        <w:rPr>
          <w:rFonts w:ascii="Book Antiqua" w:hAnsi="Book Antiqua" w:cs="Book Antiqua"/>
          <w:bCs/>
          <w:color w:val="000000" w:themeColor="text1"/>
          <w:kern w:val="0"/>
          <w:szCs w:val="24"/>
        </w:rPr>
        <w:t xml:space="preserve">No. </w:t>
      </w:r>
      <w:r w:rsidRPr="006231AB">
        <w:rPr>
          <w:rFonts w:ascii="Book Antiqua" w:hAnsi="Book Antiqua"/>
          <w:color w:val="000000" w:themeColor="text1"/>
          <w:szCs w:val="24"/>
          <w:shd w:val="clear" w:color="auto" w:fill="FFFFFF"/>
        </w:rPr>
        <w:t xml:space="preserve">CMRPF1G0251, </w:t>
      </w:r>
      <w:r w:rsidR="00DD51BE">
        <w:rPr>
          <w:rFonts w:ascii="Book Antiqua" w:hAnsi="Book Antiqua" w:cs="Book Antiqua"/>
          <w:bCs/>
          <w:color w:val="000000" w:themeColor="text1"/>
          <w:kern w:val="0"/>
          <w:szCs w:val="24"/>
        </w:rPr>
        <w:t xml:space="preserve">No. </w:t>
      </w:r>
      <w:r w:rsidRPr="006231AB">
        <w:rPr>
          <w:rFonts w:ascii="Book Antiqua" w:hAnsi="Book Antiqua"/>
          <w:color w:val="000000" w:themeColor="text1"/>
          <w:szCs w:val="24"/>
          <w:shd w:val="clear" w:color="auto" w:fill="FFFFFF"/>
        </w:rPr>
        <w:t xml:space="preserve">CMRPF1I0031, </w:t>
      </w:r>
      <w:r w:rsidR="00DD51BE">
        <w:rPr>
          <w:rFonts w:ascii="Book Antiqua" w:hAnsi="Book Antiqua" w:cs="Book Antiqua"/>
          <w:bCs/>
          <w:color w:val="000000" w:themeColor="text1"/>
          <w:kern w:val="0"/>
          <w:szCs w:val="24"/>
        </w:rPr>
        <w:t xml:space="preserve">No. </w:t>
      </w:r>
      <w:r w:rsidRPr="006231AB">
        <w:rPr>
          <w:rFonts w:ascii="Book Antiqua" w:hAnsi="Book Antiqua"/>
          <w:color w:val="000000" w:themeColor="text1"/>
          <w:szCs w:val="24"/>
          <w:shd w:val="clear" w:color="auto" w:fill="FFFFFF"/>
        </w:rPr>
        <w:t xml:space="preserve">CMRPF1H0051, </w:t>
      </w:r>
      <w:r w:rsidR="00DD51BE">
        <w:rPr>
          <w:rFonts w:ascii="Book Antiqua" w:hAnsi="Book Antiqua"/>
          <w:color w:val="000000" w:themeColor="text1"/>
          <w:szCs w:val="24"/>
          <w:shd w:val="clear" w:color="auto" w:fill="FFFFFF"/>
        </w:rPr>
        <w:t xml:space="preserve">and </w:t>
      </w:r>
      <w:r w:rsidR="00DD51BE">
        <w:rPr>
          <w:rFonts w:ascii="Book Antiqua" w:hAnsi="Book Antiqua" w:cs="Book Antiqua"/>
          <w:bCs/>
          <w:color w:val="000000" w:themeColor="text1"/>
          <w:kern w:val="0"/>
          <w:szCs w:val="24"/>
        </w:rPr>
        <w:t xml:space="preserve">No. </w:t>
      </w:r>
      <w:r w:rsidRPr="006231AB">
        <w:rPr>
          <w:rFonts w:ascii="Book Antiqua" w:hAnsi="Book Antiqua"/>
          <w:color w:val="000000" w:themeColor="text1"/>
          <w:szCs w:val="24"/>
          <w:shd w:val="clear" w:color="auto" w:fill="FFFFFF"/>
        </w:rPr>
        <w:t>CMRPF1I0041</w:t>
      </w:r>
      <w:r w:rsidR="00DD51BE">
        <w:rPr>
          <w:rFonts w:ascii="Book Antiqua" w:hAnsi="Book Antiqua"/>
          <w:color w:val="000000" w:themeColor="text1"/>
          <w:szCs w:val="24"/>
        </w:rPr>
        <w:t>;</w:t>
      </w:r>
      <w:r w:rsidRPr="006231AB">
        <w:rPr>
          <w:rFonts w:ascii="Book Antiqua" w:hAnsi="Book Antiqua"/>
          <w:color w:val="000000" w:themeColor="text1"/>
          <w:szCs w:val="24"/>
        </w:rPr>
        <w:t xml:space="preserve"> and Chang Gung University of Science and Technology, Taoyuan, Taiwan</w:t>
      </w:r>
      <w:r w:rsidR="00DD51BE">
        <w:rPr>
          <w:rFonts w:ascii="Book Antiqua" w:hAnsi="Book Antiqua"/>
          <w:color w:val="000000" w:themeColor="text1"/>
          <w:szCs w:val="24"/>
        </w:rPr>
        <w:t>,</w:t>
      </w:r>
      <w:r w:rsidRPr="006231AB">
        <w:rPr>
          <w:rFonts w:ascii="Book Antiqua" w:hAnsi="Book Antiqua"/>
          <w:color w:val="000000" w:themeColor="text1"/>
          <w:szCs w:val="24"/>
        </w:rPr>
        <w:t xml:space="preserve"> </w:t>
      </w:r>
      <w:r w:rsidR="00DD51BE">
        <w:rPr>
          <w:rFonts w:ascii="Book Antiqua" w:hAnsi="Book Antiqua" w:cs="Book Antiqua"/>
          <w:bCs/>
          <w:color w:val="000000" w:themeColor="text1"/>
          <w:kern w:val="0"/>
          <w:szCs w:val="24"/>
        </w:rPr>
        <w:t xml:space="preserve">No. </w:t>
      </w:r>
      <w:r w:rsidRPr="006231AB">
        <w:rPr>
          <w:rFonts w:ascii="Book Antiqua" w:hAnsi="Book Antiqua"/>
          <w:color w:val="000000" w:themeColor="text1"/>
          <w:szCs w:val="24"/>
        </w:rPr>
        <w:t>ZRRPF3H0131.</w:t>
      </w:r>
    </w:p>
    <w:p w14:paraId="4221411C" w14:textId="77777777" w:rsidR="00DD51BE" w:rsidRPr="006231AB" w:rsidRDefault="00DD51BE" w:rsidP="000174BA">
      <w:pPr>
        <w:autoSpaceDE w:val="0"/>
        <w:autoSpaceDN w:val="0"/>
        <w:adjustRightInd w:val="0"/>
        <w:spacing w:line="360" w:lineRule="auto"/>
        <w:jc w:val="both"/>
        <w:rPr>
          <w:rFonts w:ascii="Book Antiqua" w:hAnsi="Book Antiqua" w:cs="Book Antiqua"/>
          <w:color w:val="000000" w:themeColor="text1"/>
          <w:kern w:val="0"/>
          <w:szCs w:val="24"/>
        </w:rPr>
      </w:pPr>
    </w:p>
    <w:p w14:paraId="4912225A" w14:textId="10CBAA10" w:rsidR="00AE001C" w:rsidRDefault="00AE001C" w:rsidP="000174BA">
      <w:pPr>
        <w:autoSpaceDE w:val="0"/>
        <w:autoSpaceDN w:val="0"/>
        <w:adjustRightInd w:val="0"/>
        <w:spacing w:line="360" w:lineRule="auto"/>
        <w:jc w:val="both"/>
        <w:rPr>
          <w:rFonts w:ascii="Book Antiqua" w:hAnsi="Book Antiqua" w:cs="Book Antiqua"/>
          <w:color w:val="000000" w:themeColor="text1"/>
          <w:kern w:val="0"/>
          <w:szCs w:val="24"/>
        </w:rPr>
      </w:pPr>
      <w:r w:rsidRPr="006231AB">
        <w:rPr>
          <w:rFonts w:ascii="Book Antiqua" w:hAnsi="Book Antiqua" w:cs="Book Antiqua"/>
          <w:b/>
          <w:bCs/>
          <w:color w:val="000000" w:themeColor="text1"/>
          <w:kern w:val="0"/>
          <w:szCs w:val="24"/>
        </w:rPr>
        <w:t xml:space="preserve">Conflict-of-interest statement: </w:t>
      </w:r>
      <w:r w:rsidRPr="006231AB">
        <w:rPr>
          <w:rFonts w:ascii="Book Antiqua" w:hAnsi="Book Antiqua" w:cs="Book Antiqua"/>
          <w:color w:val="000000" w:themeColor="text1"/>
          <w:kern w:val="0"/>
          <w:szCs w:val="24"/>
        </w:rPr>
        <w:t>No potential conflicts of interest. No financial support.</w:t>
      </w:r>
    </w:p>
    <w:p w14:paraId="7047E7F3" w14:textId="119A41B4" w:rsidR="00DD51BE" w:rsidRDefault="00DD51BE" w:rsidP="000174BA">
      <w:pPr>
        <w:autoSpaceDE w:val="0"/>
        <w:autoSpaceDN w:val="0"/>
        <w:adjustRightInd w:val="0"/>
        <w:spacing w:line="360" w:lineRule="auto"/>
        <w:jc w:val="both"/>
        <w:rPr>
          <w:rFonts w:ascii="Book Antiqua" w:hAnsi="Book Antiqua" w:cs="Book Antiqua"/>
          <w:color w:val="000000" w:themeColor="text1"/>
          <w:kern w:val="0"/>
          <w:szCs w:val="24"/>
        </w:rPr>
      </w:pPr>
    </w:p>
    <w:p w14:paraId="3EF89D99" w14:textId="06D56A86" w:rsidR="005A2C66" w:rsidRDefault="005A2C66" w:rsidP="005A2C66">
      <w:pPr>
        <w:spacing w:line="360" w:lineRule="auto"/>
        <w:jc w:val="both"/>
        <w:rPr>
          <w:rFonts w:ascii="Book Antiqua" w:hAnsi="Book Antiqua"/>
          <w:color w:val="000000"/>
        </w:rPr>
      </w:pPr>
      <w:bookmarkStart w:id="0" w:name="OLE_LINK507"/>
      <w:bookmarkStart w:id="1" w:name="OLE_LINK506"/>
      <w:bookmarkStart w:id="2" w:name="OLE_LINK496"/>
      <w:bookmarkStart w:id="3" w:name="OLE_LINK479"/>
      <w:bookmarkStart w:id="4" w:name="OLE_LINK1"/>
      <w:r w:rsidRPr="00C05FCE">
        <w:rPr>
          <w:rFonts w:ascii="Book Antiqua" w:hAnsi="Book Antiqua"/>
          <w:b/>
          <w:color w:val="000000"/>
        </w:rPr>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5A2C66">
        <w:rPr>
          <w:rFonts w:ascii="Book Antiqua" w:hAnsi="Book Antiqua"/>
          <w:color w:val="000000"/>
        </w:rPr>
        <w:t>http://creativecommons.org/licenses/by-nc/4.0/</w:t>
      </w:r>
      <w:bookmarkEnd w:id="0"/>
      <w:bookmarkEnd w:id="1"/>
      <w:bookmarkEnd w:id="2"/>
      <w:bookmarkEnd w:id="3"/>
    </w:p>
    <w:p w14:paraId="11C9A09A" w14:textId="77777777" w:rsidR="005A2C66" w:rsidRDefault="005A2C66" w:rsidP="005A2C66">
      <w:pPr>
        <w:spacing w:line="360" w:lineRule="auto"/>
        <w:jc w:val="both"/>
        <w:rPr>
          <w:rFonts w:ascii="Book Antiqua" w:hAnsi="Book Antiqua"/>
          <w:color w:val="000000"/>
        </w:rPr>
      </w:pPr>
    </w:p>
    <w:bookmarkEnd w:id="4"/>
    <w:p w14:paraId="62C2BAD7" w14:textId="77777777" w:rsidR="005A2C66" w:rsidRPr="00B757B8" w:rsidRDefault="005A2C66" w:rsidP="005A2C66">
      <w:pPr>
        <w:spacing w:line="360" w:lineRule="auto"/>
        <w:jc w:val="both"/>
        <w:rPr>
          <w:rFonts w:ascii="Book Antiqua" w:hAnsi="Book Antiqua"/>
        </w:rPr>
      </w:pPr>
      <w:r w:rsidRPr="00B757B8">
        <w:rPr>
          <w:rFonts w:ascii="Book Antiqua" w:hAnsi="Book Antiqua"/>
          <w:b/>
        </w:rPr>
        <w:t xml:space="preserve">Manuscript source: </w:t>
      </w:r>
      <w:r w:rsidRPr="00B757B8">
        <w:rPr>
          <w:rFonts w:ascii="Book Antiqua" w:hAnsi="Book Antiqua"/>
        </w:rPr>
        <w:t>Invited manuscript</w:t>
      </w:r>
    </w:p>
    <w:p w14:paraId="65D74392" w14:textId="77777777" w:rsidR="00DD51BE" w:rsidRPr="005A2C66" w:rsidRDefault="00DD51BE" w:rsidP="005A2C66">
      <w:pPr>
        <w:autoSpaceDE w:val="0"/>
        <w:autoSpaceDN w:val="0"/>
        <w:adjustRightInd w:val="0"/>
        <w:spacing w:line="360" w:lineRule="auto"/>
        <w:jc w:val="both"/>
        <w:rPr>
          <w:rFonts w:ascii="Book Antiqua" w:hAnsi="Book Antiqua" w:cs="Times New Roman"/>
          <w:b/>
          <w:color w:val="000000" w:themeColor="text1"/>
          <w:szCs w:val="24"/>
        </w:rPr>
      </w:pPr>
    </w:p>
    <w:p w14:paraId="7DA1FFDE" w14:textId="0824CBA1" w:rsidR="00AE001C" w:rsidRPr="006231AB" w:rsidRDefault="00AE001C" w:rsidP="000174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MingLiU" w:hAnsi="Book Antiqua" w:cs="MingLiU"/>
          <w:color w:val="000000" w:themeColor="text1"/>
          <w:kern w:val="0"/>
          <w:szCs w:val="24"/>
        </w:rPr>
      </w:pPr>
      <w:r w:rsidRPr="006231AB">
        <w:rPr>
          <w:rFonts w:ascii="Book Antiqua" w:eastAsia="MingLiU" w:hAnsi="Book Antiqua" w:cs="MingLiU"/>
          <w:b/>
          <w:bCs/>
          <w:color w:val="000000" w:themeColor="text1"/>
          <w:kern w:val="0"/>
          <w:szCs w:val="24"/>
        </w:rPr>
        <w:lastRenderedPageBreak/>
        <w:t>Correspond</w:t>
      </w:r>
      <w:r w:rsidR="00D3603D">
        <w:rPr>
          <w:rFonts w:ascii="Book Antiqua" w:eastAsia="MingLiU" w:hAnsi="Book Antiqua" w:cs="MingLiU"/>
          <w:b/>
          <w:bCs/>
          <w:color w:val="000000" w:themeColor="text1"/>
          <w:kern w:val="0"/>
          <w:szCs w:val="24"/>
        </w:rPr>
        <w:t>ing author</w:t>
      </w:r>
      <w:r w:rsidRPr="006231AB">
        <w:rPr>
          <w:rFonts w:ascii="Book Antiqua" w:eastAsia="MingLiU" w:hAnsi="Book Antiqua" w:cs="MingLiU"/>
          <w:b/>
          <w:bCs/>
          <w:color w:val="000000" w:themeColor="text1"/>
          <w:kern w:val="0"/>
          <w:szCs w:val="24"/>
        </w:rPr>
        <w:t>:</w:t>
      </w:r>
      <w:r w:rsidRPr="006231AB">
        <w:rPr>
          <w:rFonts w:ascii="Book Antiqua" w:eastAsia="MingLiU" w:hAnsi="Book Antiqua" w:cs="MingLiU"/>
          <w:b/>
          <w:color w:val="000000" w:themeColor="text1"/>
          <w:kern w:val="0"/>
          <w:szCs w:val="24"/>
        </w:rPr>
        <w:t xml:space="preserve"> Ming-Ming Tsai</w:t>
      </w:r>
      <w:r w:rsidR="00D3603D">
        <w:rPr>
          <w:rFonts w:ascii="Book Antiqua" w:eastAsia="MingLiU" w:hAnsi="Book Antiqua" w:cs="MingLiU"/>
          <w:b/>
          <w:color w:val="000000" w:themeColor="text1"/>
          <w:kern w:val="0"/>
          <w:szCs w:val="24"/>
        </w:rPr>
        <w:t>,</w:t>
      </w:r>
      <w:r w:rsidRPr="006231AB">
        <w:rPr>
          <w:rFonts w:ascii="Book Antiqua" w:eastAsia="MingLiU" w:hAnsi="Book Antiqua" w:cs="MingLiU"/>
          <w:b/>
          <w:color w:val="000000" w:themeColor="text1"/>
          <w:kern w:val="0"/>
          <w:szCs w:val="24"/>
        </w:rPr>
        <w:t xml:space="preserve"> PhD, </w:t>
      </w:r>
      <w:r w:rsidRPr="00D3603D">
        <w:rPr>
          <w:rFonts w:ascii="Book Antiqua" w:eastAsia="MingLiU" w:hAnsi="Book Antiqua" w:cs="MingLiU"/>
          <w:b/>
          <w:bCs/>
          <w:color w:val="000000" w:themeColor="text1"/>
          <w:kern w:val="0"/>
          <w:szCs w:val="24"/>
          <w:lang w:val="en"/>
        </w:rPr>
        <w:t>Associate Professor</w:t>
      </w:r>
      <w:r w:rsidRPr="00D3603D">
        <w:rPr>
          <w:rFonts w:ascii="Book Antiqua" w:eastAsia="Arial Unicode MS" w:hAnsi="Book Antiqua" w:cs="MingLiU"/>
          <w:b/>
          <w:bCs/>
          <w:color w:val="000000" w:themeColor="text1"/>
          <w:kern w:val="0"/>
          <w:szCs w:val="24"/>
        </w:rPr>
        <w:t>,</w:t>
      </w:r>
      <w:r w:rsidRPr="00D3603D">
        <w:rPr>
          <w:rFonts w:ascii="Book Antiqua" w:eastAsia="MingLiU" w:hAnsi="Book Antiqua" w:cs="MingLiU"/>
          <w:b/>
          <w:bCs/>
          <w:color w:val="000000" w:themeColor="text1"/>
          <w:kern w:val="0"/>
          <w:szCs w:val="24"/>
        </w:rPr>
        <w:t xml:space="preserve"> </w:t>
      </w:r>
      <w:r w:rsidRPr="006231AB">
        <w:rPr>
          <w:rFonts w:ascii="Book Antiqua" w:eastAsia="MingLiU" w:hAnsi="Book Antiqua" w:cs="MingLiU"/>
          <w:color w:val="000000" w:themeColor="text1"/>
          <w:kern w:val="0"/>
          <w:szCs w:val="24"/>
        </w:rPr>
        <w:t>Department of Nursing, Division of Basic Medical Sciences</w:t>
      </w:r>
      <w:r w:rsidRPr="006231AB">
        <w:rPr>
          <w:rFonts w:ascii="Book Antiqua" w:eastAsia="MingLiU" w:hAnsi="Book Antiqua" w:cs="MingLiU"/>
          <w:bCs/>
          <w:color w:val="000000" w:themeColor="text1"/>
          <w:kern w:val="0"/>
          <w:szCs w:val="24"/>
        </w:rPr>
        <w:t xml:space="preserve">, </w:t>
      </w:r>
      <w:r w:rsidRPr="006231AB">
        <w:rPr>
          <w:rFonts w:ascii="Book Antiqua" w:eastAsia="MingLiU" w:hAnsi="Book Antiqua" w:cs="MingLiU"/>
          <w:color w:val="000000" w:themeColor="text1"/>
          <w:kern w:val="0"/>
          <w:szCs w:val="24"/>
        </w:rPr>
        <w:t>Chang-Gung University of Science and Technology, 261 Wen-</w:t>
      </w:r>
      <w:proofErr w:type="spellStart"/>
      <w:r w:rsidRPr="006231AB">
        <w:rPr>
          <w:rFonts w:ascii="Book Antiqua" w:eastAsia="MingLiU" w:hAnsi="Book Antiqua" w:cs="MingLiU"/>
          <w:color w:val="000000" w:themeColor="text1"/>
          <w:kern w:val="0"/>
          <w:szCs w:val="24"/>
        </w:rPr>
        <w:t>hwa</w:t>
      </w:r>
      <w:proofErr w:type="spellEnd"/>
      <w:r w:rsidRPr="006231AB">
        <w:rPr>
          <w:rFonts w:ascii="Book Antiqua" w:eastAsia="MingLiU" w:hAnsi="Book Antiqua" w:cs="MingLiU"/>
          <w:color w:val="000000" w:themeColor="text1"/>
          <w:kern w:val="0"/>
          <w:szCs w:val="24"/>
        </w:rPr>
        <w:t xml:space="preserve"> 1 Road, Taoyuan</w:t>
      </w:r>
      <w:r w:rsidR="00D3603D">
        <w:rPr>
          <w:rFonts w:ascii="Book Antiqua" w:eastAsia="MingLiU" w:hAnsi="Book Antiqua" w:cs="MingLiU"/>
          <w:color w:val="000000" w:themeColor="text1"/>
          <w:kern w:val="0"/>
          <w:szCs w:val="24"/>
        </w:rPr>
        <w:t xml:space="preserve"> </w:t>
      </w:r>
      <w:r w:rsidR="00D3603D" w:rsidRPr="006231AB">
        <w:rPr>
          <w:rFonts w:ascii="Book Antiqua" w:eastAsia="MingLiU" w:hAnsi="Book Antiqua" w:cs="MingLiU"/>
          <w:color w:val="000000" w:themeColor="text1"/>
          <w:kern w:val="0"/>
          <w:szCs w:val="24"/>
        </w:rPr>
        <w:t>333</w:t>
      </w:r>
      <w:r w:rsidRPr="006231AB">
        <w:rPr>
          <w:rFonts w:ascii="Book Antiqua" w:eastAsia="MingLiU" w:hAnsi="Book Antiqua" w:cs="MingLiU"/>
          <w:color w:val="000000" w:themeColor="text1"/>
          <w:kern w:val="0"/>
          <w:szCs w:val="24"/>
        </w:rPr>
        <w:t xml:space="preserve">, </w:t>
      </w:r>
      <w:r w:rsidRPr="006231AB">
        <w:rPr>
          <w:rFonts w:ascii="Book Antiqua" w:eastAsia="MingLiU" w:hAnsi="Book Antiqua" w:cs="Times New Roman"/>
          <w:color w:val="000000" w:themeColor="text1"/>
          <w:kern w:val="0"/>
          <w:szCs w:val="24"/>
          <w:shd w:val="clear" w:color="auto" w:fill="FFFFFF"/>
        </w:rPr>
        <w:t>Taiwan</w:t>
      </w:r>
      <w:r w:rsidR="00D3603D">
        <w:rPr>
          <w:rFonts w:ascii="Book Antiqua" w:eastAsia="MingLiU" w:hAnsi="Book Antiqua" w:cs="MingLiU"/>
          <w:color w:val="000000" w:themeColor="text1"/>
          <w:kern w:val="0"/>
          <w:szCs w:val="24"/>
        </w:rPr>
        <w:t xml:space="preserve">. </w:t>
      </w:r>
      <w:r w:rsidRPr="006231AB">
        <w:rPr>
          <w:rFonts w:ascii="Book Antiqua" w:eastAsia="MingLiU" w:hAnsi="Book Antiqua" w:cs="MingLiU"/>
          <w:color w:val="000000" w:themeColor="text1"/>
          <w:kern w:val="0"/>
          <w:szCs w:val="24"/>
        </w:rPr>
        <w:t>mmtsai@mail.cgust.edu.tw</w:t>
      </w:r>
    </w:p>
    <w:p w14:paraId="4AE1E959" w14:textId="77777777" w:rsidR="00AE001C" w:rsidRPr="006231AB" w:rsidRDefault="00AE001C" w:rsidP="000174BA">
      <w:pPr>
        <w:spacing w:line="360" w:lineRule="auto"/>
        <w:jc w:val="both"/>
        <w:rPr>
          <w:rFonts w:ascii="Book Antiqua" w:hAnsi="Book Antiqua" w:cs="Times New Roman"/>
          <w:color w:val="000000" w:themeColor="text1"/>
          <w:szCs w:val="24"/>
        </w:rPr>
      </w:pPr>
      <w:r w:rsidRPr="006231AB">
        <w:rPr>
          <w:rFonts w:ascii="Book Antiqua" w:hAnsi="Book Antiqua" w:cs="Times New Roman"/>
          <w:b/>
          <w:color w:val="000000" w:themeColor="text1"/>
          <w:szCs w:val="24"/>
        </w:rPr>
        <w:t>Telephone:</w:t>
      </w:r>
      <w:r w:rsidRPr="006231AB">
        <w:rPr>
          <w:rFonts w:ascii="Book Antiqua" w:hAnsi="Book Antiqua" w:cs="Times New Roman"/>
          <w:color w:val="000000" w:themeColor="text1"/>
          <w:szCs w:val="24"/>
        </w:rPr>
        <w:t xml:space="preserve"> +886-3-2118999 </w:t>
      </w:r>
    </w:p>
    <w:p w14:paraId="57C1E55B" w14:textId="705ED903" w:rsidR="00AE001C" w:rsidRDefault="00AE001C" w:rsidP="000174BA">
      <w:pPr>
        <w:spacing w:line="360" w:lineRule="auto"/>
        <w:jc w:val="both"/>
        <w:rPr>
          <w:rFonts w:ascii="Book Antiqua" w:hAnsi="Book Antiqua" w:cs="Times New Roman"/>
          <w:color w:val="000000" w:themeColor="text1"/>
          <w:szCs w:val="24"/>
        </w:rPr>
      </w:pPr>
      <w:r w:rsidRPr="006231AB">
        <w:rPr>
          <w:rFonts w:ascii="Book Antiqua" w:hAnsi="Book Antiqua" w:cs="Times New Roman"/>
          <w:b/>
          <w:color w:val="000000" w:themeColor="text1"/>
          <w:szCs w:val="24"/>
        </w:rPr>
        <w:t>Fax:</w:t>
      </w:r>
      <w:r w:rsidRPr="006231AB">
        <w:rPr>
          <w:rFonts w:ascii="Book Antiqua" w:hAnsi="Book Antiqua" w:cs="Times New Roman"/>
          <w:color w:val="000000" w:themeColor="text1"/>
          <w:szCs w:val="24"/>
        </w:rPr>
        <w:t xml:space="preserve"> +886-3-2118866</w:t>
      </w:r>
    </w:p>
    <w:p w14:paraId="01B84539" w14:textId="15445C60" w:rsidR="008B2573" w:rsidRDefault="008B2573" w:rsidP="000174BA">
      <w:pPr>
        <w:spacing w:line="360" w:lineRule="auto"/>
        <w:jc w:val="both"/>
        <w:rPr>
          <w:rFonts w:ascii="Book Antiqua" w:hAnsi="Book Antiqua" w:cs="Times New Roman"/>
          <w:color w:val="000000" w:themeColor="text1"/>
          <w:szCs w:val="24"/>
        </w:rPr>
      </w:pPr>
    </w:p>
    <w:p w14:paraId="4C92DDFF" w14:textId="0FB7002B" w:rsidR="00BB4116" w:rsidRPr="002465FE" w:rsidRDefault="00BB4116" w:rsidP="00BB4116">
      <w:pPr>
        <w:spacing w:line="360" w:lineRule="auto"/>
        <w:rPr>
          <w:rFonts w:ascii="Book Antiqua" w:hAnsi="Book Antiqua"/>
          <w:bCs/>
        </w:rPr>
      </w:pPr>
      <w:r w:rsidRPr="00867A3A">
        <w:rPr>
          <w:rFonts w:ascii="Book Antiqua" w:hAnsi="Book Antiqua"/>
          <w:b/>
        </w:rPr>
        <w:t>Received:</w:t>
      </w:r>
      <w:r w:rsidR="002465FE">
        <w:rPr>
          <w:rFonts w:ascii="Book Antiqua" w:hAnsi="Book Antiqua"/>
          <w:b/>
        </w:rPr>
        <w:t xml:space="preserve"> </w:t>
      </w:r>
      <w:r w:rsidR="002465FE" w:rsidRPr="002465FE">
        <w:rPr>
          <w:rFonts w:ascii="Book Antiqua" w:hAnsi="Book Antiqua"/>
          <w:bCs/>
        </w:rPr>
        <w:t>March 15, 2019</w:t>
      </w:r>
      <w:r w:rsidRPr="002465FE">
        <w:rPr>
          <w:rFonts w:ascii="Book Antiqua" w:hAnsi="Book Antiqua"/>
          <w:bCs/>
        </w:rPr>
        <w:t xml:space="preserve"> </w:t>
      </w:r>
    </w:p>
    <w:p w14:paraId="395B57DE" w14:textId="5803C182" w:rsidR="00BB4116" w:rsidRPr="00867A3A" w:rsidRDefault="00BB4116" w:rsidP="00BB4116">
      <w:pPr>
        <w:spacing w:line="360" w:lineRule="auto"/>
        <w:rPr>
          <w:rFonts w:ascii="Book Antiqua" w:hAnsi="Book Antiqua"/>
          <w:b/>
        </w:rPr>
      </w:pPr>
      <w:r w:rsidRPr="00867A3A">
        <w:rPr>
          <w:rFonts w:ascii="Book Antiqua" w:hAnsi="Book Antiqua"/>
          <w:b/>
        </w:rPr>
        <w:t>Peer-review started:</w:t>
      </w:r>
      <w:r w:rsidR="00E2563D">
        <w:rPr>
          <w:rFonts w:ascii="Book Antiqua" w:hAnsi="Book Antiqua"/>
          <w:b/>
        </w:rPr>
        <w:t xml:space="preserve"> </w:t>
      </w:r>
      <w:r w:rsidR="00E2563D" w:rsidRPr="002465FE">
        <w:rPr>
          <w:rFonts w:ascii="Book Antiqua" w:hAnsi="Book Antiqua"/>
          <w:bCs/>
        </w:rPr>
        <w:t>March 1</w:t>
      </w:r>
      <w:r w:rsidR="00E2563D">
        <w:rPr>
          <w:rFonts w:ascii="Book Antiqua" w:hAnsi="Book Antiqua"/>
          <w:bCs/>
        </w:rPr>
        <w:t>8</w:t>
      </w:r>
      <w:r w:rsidR="00E2563D" w:rsidRPr="002465FE">
        <w:rPr>
          <w:rFonts w:ascii="Book Antiqua" w:hAnsi="Book Antiqua"/>
          <w:bCs/>
        </w:rPr>
        <w:t>, 2019</w:t>
      </w:r>
    </w:p>
    <w:p w14:paraId="0046A1BD" w14:textId="40AA7DBF" w:rsidR="00BB4116" w:rsidRPr="00867A3A" w:rsidRDefault="00BB4116" w:rsidP="00BB4116">
      <w:pPr>
        <w:spacing w:line="360" w:lineRule="auto"/>
        <w:rPr>
          <w:rFonts w:ascii="Book Antiqua" w:hAnsi="Book Antiqua"/>
          <w:b/>
        </w:rPr>
      </w:pPr>
      <w:r w:rsidRPr="00867A3A">
        <w:rPr>
          <w:rFonts w:ascii="Book Antiqua" w:hAnsi="Book Antiqua"/>
          <w:b/>
        </w:rPr>
        <w:t>First decision:</w:t>
      </w:r>
      <w:r w:rsidR="00DA2DEC">
        <w:rPr>
          <w:rFonts w:ascii="Book Antiqua" w:hAnsi="Book Antiqua"/>
          <w:b/>
        </w:rPr>
        <w:t xml:space="preserve"> </w:t>
      </w:r>
      <w:r w:rsidR="00DA2DEC" w:rsidRPr="00DA2DEC">
        <w:rPr>
          <w:rFonts w:ascii="Book Antiqua" w:hAnsi="Book Antiqua"/>
          <w:bCs/>
        </w:rPr>
        <w:t>June 5, 2019</w:t>
      </w:r>
    </w:p>
    <w:p w14:paraId="30B78B14" w14:textId="6243780B" w:rsidR="00BB4116" w:rsidRPr="00DA2DEC" w:rsidRDefault="00BB4116" w:rsidP="00BB4116">
      <w:pPr>
        <w:spacing w:line="360" w:lineRule="auto"/>
        <w:rPr>
          <w:rFonts w:ascii="Book Antiqua" w:hAnsi="Book Antiqua"/>
          <w:bCs/>
        </w:rPr>
      </w:pPr>
      <w:r w:rsidRPr="00867A3A">
        <w:rPr>
          <w:rFonts w:ascii="Book Antiqua" w:hAnsi="Book Antiqua"/>
          <w:b/>
        </w:rPr>
        <w:t xml:space="preserve">Revised: </w:t>
      </w:r>
      <w:r w:rsidR="00DA2DEC" w:rsidRPr="00DA2DEC">
        <w:rPr>
          <w:rFonts w:ascii="Book Antiqua" w:hAnsi="Book Antiqua"/>
          <w:bCs/>
        </w:rPr>
        <w:t>July 5, 2019</w:t>
      </w:r>
    </w:p>
    <w:p w14:paraId="0C5F59AF" w14:textId="249110B7" w:rsidR="00BB4116" w:rsidRPr="00867A3A" w:rsidRDefault="00BB4116" w:rsidP="00BB4116">
      <w:pPr>
        <w:spacing w:line="360" w:lineRule="auto"/>
        <w:rPr>
          <w:rFonts w:ascii="Book Antiqua" w:hAnsi="Book Antiqua"/>
          <w:b/>
        </w:rPr>
      </w:pPr>
      <w:r w:rsidRPr="00867A3A">
        <w:rPr>
          <w:rFonts w:ascii="Book Antiqua" w:hAnsi="Book Antiqua"/>
          <w:b/>
        </w:rPr>
        <w:t xml:space="preserve">Accepted: </w:t>
      </w:r>
      <w:r w:rsidR="00D56CA5" w:rsidRPr="00651B8E">
        <w:rPr>
          <w:rFonts w:ascii="Book Antiqua" w:hAnsi="Book Antiqua"/>
          <w:bCs/>
        </w:rPr>
        <w:t>August 18, 2019</w:t>
      </w:r>
    </w:p>
    <w:p w14:paraId="41004127" w14:textId="77777777" w:rsidR="00BB4116" w:rsidRPr="00867A3A" w:rsidRDefault="00BB4116" w:rsidP="00BB4116">
      <w:pPr>
        <w:spacing w:line="360" w:lineRule="auto"/>
        <w:rPr>
          <w:rFonts w:ascii="Book Antiqua" w:hAnsi="Book Antiqua"/>
          <w:b/>
        </w:rPr>
      </w:pPr>
      <w:r w:rsidRPr="00867A3A">
        <w:rPr>
          <w:rFonts w:ascii="Book Antiqua" w:hAnsi="Book Antiqua"/>
          <w:b/>
        </w:rPr>
        <w:t>Article in press:</w:t>
      </w:r>
    </w:p>
    <w:p w14:paraId="41D03FF2" w14:textId="77777777" w:rsidR="00BB4116" w:rsidRPr="009E3692" w:rsidRDefault="00BB4116" w:rsidP="00BB4116">
      <w:pPr>
        <w:spacing w:line="360" w:lineRule="auto"/>
        <w:rPr>
          <w:rFonts w:ascii="Book Antiqua" w:hAnsi="Book Antiqua"/>
        </w:rPr>
      </w:pPr>
      <w:r w:rsidRPr="00867A3A">
        <w:rPr>
          <w:rFonts w:ascii="Book Antiqua" w:hAnsi="Book Antiqua"/>
          <w:b/>
        </w:rPr>
        <w:t>Published online:</w:t>
      </w:r>
    </w:p>
    <w:p w14:paraId="7A9878FC" w14:textId="77777777" w:rsidR="008B2573" w:rsidRPr="006231AB" w:rsidRDefault="008B2573" w:rsidP="000174BA">
      <w:pPr>
        <w:spacing w:line="360" w:lineRule="auto"/>
        <w:jc w:val="both"/>
        <w:rPr>
          <w:rFonts w:ascii="Book Antiqua" w:hAnsi="Book Antiqua" w:cs="Times New Roman"/>
          <w:color w:val="000000" w:themeColor="text1"/>
          <w:szCs w:val="24"/>
        </w:rPr>
      </w:pPr>
    </w:p>
    <w:p w14:paraId="776AD8FE" w14:textId="2B13F24A" w:rsidR="000819A0" w:rsidRPr="006231AB" w:rsidRDefault="00A55238" w:rsidP="000174BA">
      <w:pPr>
        <w:autoSpaceDE w:val="0"/>
        <w:autoSpaceDN w:val="0"/>
        <w:adjustRightInd w:val="0"/>
        <w:spacing w:line="360" w:lineRule="auto"/>
        <w:jc w:val="both"/>
        <w:rPr>
          <w:rFonts w:ascii="Book Antiqua" w:hAnsi="Book Antiqua" w:cs="Times New Roman"/>
          <w:bCs/>
          <w:color w:val="000000" w:themeColor="text1"/>
          <w:szCs w:val="24"/>
        </w:rPr>
      </w:pPr>
      <w:r w:rsidRPr="006231AB">
        <w:rPr>
          <w:rFonts w:ascii="Book Antiqua" w:hAnsi="Book Antiqua" w:cs="Times New Roman"/>
          <w:b/>
          <w:color w:val="000000" w:themeColor="text1"/>
          <w:kern w:val="0"/>
          <w:szCs w:val="24"/>
        </w:rPr>
        <w:t>Abstract</w:t>
      </w:r>
    </w:p>
    <w:p w14:paraId="5913875A" w14:textId="231053BF" w:rsidR="00B04BA0" w:rsidRPr="006231AB" w:rsidRDefault="00A55238" w:rsidP="000174BA">
      <w:pPr>
        <w:autoSpaceDE w:val="0"/>
        <w:autoSpaceDN w:val="0"/>
        <w:adjustRightInd w:val="0"/>
        <w:spacing w:line="360" w:lineRule="auto"/>
        <w:jc w:val="both"/>
        <w:rPr>
          <w:rFonts w:ascii="Book Antiqua" w:eastAsia="MingLiU" w:hAnsi="Book Antiqua" w:cs="URWPalladioL-Roma"/>
          <w:color w:val="000000" w:themeColor="text1"/>
          <w:kern w:val="0"/>
          <w:szCs w:val="24"/>
        </w:rPr>
      </w:pPr>
      <w:r w:rsidRPr="006231AB">
        <w:rPr>
          <w:rFonts w:ascii="Book Antiqua" w:eastAsia="MingLiU" w:hAnsi="Book Antiqua" w:cs="MingLiU"/>
          <w:color w:val="000000" w:themeColor="text1"/>
          <w:kern w:val="0"/>
          <w:szCs w:val="24"/>
        </w:rPr>
        <w:t xml:space="preserve">Despite </w:t>
      </w:r>
      <w:r w:rsidRPr="006231AB">
        <w:rPr>
          <w:rFonts w:ascii="Book Antiqua" w:eastAsia="MingLiU" w:hAnsi="Book Antiqua" w:cs="URWPalladioL-Roma"/>
          <w:color w:val="000000" w:themeColor="text1"/>
          <w:kern w:val="0"/>
          <w:szCs w:val="24"/>
        </w:rPr>
        <w:t xml:space="preserve">improvements in the early diagnosis, prognosis and therapeutic strategies for </w:t>
      </w:r>
      <w:r w:rsidRPr="006231AB">
        <w:rPr>
          <w:rFonts w:ascii="Book Antiqua" w:eastAsia="MingLiU" w:hAnsi="Book Antiqua" w:cs="MingLiU"/>
          <w:color w:val="000000" w:themeColor="text1"/>
          <w:kern w:val="0"/>
          <w:szCs w:val="24"/>
        </w:rPr>
        <w:t>gastric cancer (GC), human GC remains one of the most frequently diagnosed malignant tumors in the world</w:t>
      </w:r>
      <w:r w:rsidRPr="006231AB">
        <w:rPr>
          <w:rFonts w:ascii="Book Antiqua" w:eastAsia="MingLiU" w:hAnsi="Book Antiqua" w:cs="URWPalladioL-Roma"/>
          <w:color w:val="000000" w:themeColor="text1"/>
          <w:kern w:val="0"/>
          <w:szCs w:val="24"/>
        </w:rPr>
        <w:t xml:space="preserve">, and </w:t>
      </w:r>
      <w:r w:rsidRPr="006231AB">
        <w:rPr>
          <w:rFonts w:ascii="Book Antiqua" w:eastAsia="MingLiU" w:hAnsi="Book Antiqua" w:cs="MingLiU"/>
          <w:color w:val="000000" w:themeColor="text1"/>
          <w:kern w:val="0"/>
          <w:szCs w:val="24"/>
        </w:rPr>
        <w:t xml:space="preserve">the </w:t>
      </w:r>
      <w:r w:rsidRPr="006231AB">
        <w:rPr>
          <w:rFonts w:ascii="Book Antiqua" w:eastAsia="MingLiU" w:hAnsi="Book Antiqua" w:cs="URWPalladioL-Roma"/>
          <w:color w:val="000000" w:themeColor="text1"/>
          <w:kern w:val="0"/>
          <w:szCs w:val="24"/>
        </w:rPr>
        <w:t xml:space="preserve">survival rate of GC patients remains very poor. Thus, a suitable therapeutic strategy for GC is important for </w:t>
      </w:r>
      <w:r w:rsidR="008B35B6" w:rsidRPr="006231AB">
        <w:rPr>
          <w:rFonts w:ascii="Book Antiqua" w:eastAsia="MingLiU" w:hAnsi="Book Antiqua" w:cs="URWPalladioL-Roma"/>
          <w:color w:val="000000" w:themeColor="text1"/>
          <w:kern w:val="0"/>
          <w:szCs w:val="24"/>
        </w:rPr>
        <w:t>prolong</w:t>
      </w:r>
      <w:r w:rsidRPr="006231AB">
        <w:rPr>
          <w:rFonts w:ascii="Book Antiqua" w:eastAsia="MingLiU" w:hAnsi="Book Antiqua" w:cs="URWPalladioL-Roma"/>
          <w:color w:val="000000" w:themeColor="text1"/>
          <w:kern w:val="0"/>
          <w:szCs w:val="24"/>
        </w:rPr>
        <w:t xml:space="preserve">ing survival. </w:t>
      </w:r>
      <w:r w:rsidR="00F21C6C" w:rsidRPr="006231AB">
        <w:rPr>
          <w:rFonts w:ascii="Book Antiqua" w:eastAsia="MingLiU" w:hAnsi="Book Antiqua" w:cs="URWPalladioL-Roma"/>
          <w:color w:val="000000" w:themeColor="text1"/>
          <w:kern w:val="0"/>
          <w:szCs w:val="24"/>
        </w:rPr>
        <w:t xml:space="preserve">Both tumor </w:t>
      </w:r>
      <w:r w:rsidRPr="006231AB">
        <w:rPr>
          <w:rFonts w:ascii="Book Antiqua" w:eastAsia="MingLiU" w:hAnsi="Book Antiqua" w:cs="URWPalladioL-Roma"/>
          <w:color w:val="000000" w:themeColor="text1"/>
          <w:kern w:val="0"/>
          <w:szCs w:val="24"/>
        </w:rPr>
        <w:t>cells themselves and the tumor microenvironment</w:t>
      </w:r>
      <w:r w:rsidR="00A20BF4">
        <w:rPr>
          <w:rFonts w:ascii="Book Antiqua" w:eastAsia="MingLiU" w:hAnsi="Book Antiqua" w:cs="URWPalladioL-Roma"/>
          <w:color w:val="000000" w:themeColor="text1"/>
          <w:kern w:val="0"/>
          <w:szCs w:val="24"/>
        </w:rPr>
        <w:t xml:space="preserve"> </w:t>
      </w:r>
      <w:r w:rsidRPr="006231AB">
        <w:rPr>
          <w:rFonts w:ascii="Book Antiqua" w:eastAsia="MingLiU" w:hAnsi="Book Antiqua" w:cs="URWPalladioL-Roma"/>
          <w:color w:val="000000" w:themeColor="text1"/>
          <w:kern w:val="0"/>
          <w:szCs w:val="24"/>
        </w:rPr>
        <w:t>play an important role in tumorigenesis, including angiogenesis, inflammation, immunosuppression and metastasis. I</w:t>
      </w:r>
      <w:r w:rsidRPr="006231AB">
        <w:rPr>
          <w:rFonts w:ascii="Book Antiqua" w:eastAsia="MingLiU" w:hAnsi="Book Antiqua" w:cs="MingLiU"/>
          <w:color w:val="000000" w:themeColor="text1"/>
          <w:kern w:val="0"/>
          <w:szCs w:val="24"/>
        </w:rPr>
        <w:t>mportantly, t</w:t>
      </w:r>
      <w:r w:rsidRPr="006231AB">
        <w:rPr>
          <w:rFonts w:ascii="Book Antiqua" w:eastAsia="MingLiU" w:hAnsi="Book Antiqua" w:cs="URWPalladioL-Roma"/>
          <w:color w:val="000000" w:themeColor="text1"/>
          <w:kern w:val="0"/>
          <w:szCs w:val="24"/>
        </w:rPr>
        <w:t>hese cells contribute to gastric carcinogenesis by altering the angiogenic phenotype switch. The development</w:t>
      </w:r>
      <w:r w:rsidRPr="006231AB">
        <w:rPr>
          <w:rFonts w:ascii="Book Antiqua" w:eastAsia="MingLiU" w:hAnsi="Book Antiqua" w:cs="MingLiU"/>
          <w:color w:val="000000" w:themeColor="text1"/>
          <w:kern w:val="0"/>
          <w:szCs w:val="24"/>
        </w:rPr>
        <w:t xml:space="preserve">, relapse </w:t>
      </w:r>
      <w:r w:rsidRPr="006231AB">
        <w:rPr>
          <w:rFonts w:ascii="Book Antiqua" w:eastAsia="MingLiU" w:hAnsi="Book Antiqua" w:cs="URWPalladioL-Roma"/>
          <w:color w:val="000000" w:themeColor="text1"/>
          <w:kern w:val="0"/>
          <w:szCs w:val="24"/>
        </w:rPr>
        <w:t xml:space="preserve">and spreading of tumors depend on new vessels that provide the nutrition, growth factors and oxygen required </w:t>
      </w:r>
      <w:r w:rsidRPr="006231AB">
        <w:rPr>
          <w:rFonts w:ascii="Book Antiqua" w:eastAsia="MingLiU" w:hAnsi="Book Antiqua" w:cs="URWPalladioL-Roma"/>
          <w:color w:val="000000" w:themeColor="text1"/>
          <w:kern w:val="0"/>
          <w:szCs w:val="24"/>
        </w:rPr>
        <w:lastRenderedPageBreak/>
        <w:t xml:space="preserve">for continuous tumor growth. </w:t>
      </w:r>
      <w:r w:rsidRPr="006231AB">
        <w:rPr>
          <w:rFonts w:ascii="Book Antiqua" w:eastAsia="MingLiU" w:hAnsi="Book Antiqua" w:cs="MingLiU"/>
          <w:color w:val="000000" w:themeColor="text1"/>
          <w:kern w:val="0"/>
          <w:szCs w:val="24"/>
        </w:rPr>
        <w:t xml:space="preserve">Therefore, </w:t>
      </w:r>
      <w:r w:rsidRPr="006231AB">
        <w:rPr>
          <w:rFonts w:ascii="Book Antiqua" w:eastAsia="MingLiU" w:hAnsi="Book Antiqua" w:cs="URWPalladioL-Roma"/>
          <w:color w:val="000000" w:themeColor="text1"/>
          <w:kern w:val="0"/>
          <w:szCs w:val="24"/>
        </w:rPr>
        <w:t xml:space="preserve">a state of tumor dormancy could be induced by blocking tumor-associated angiogenesis. Recently, several antiangiogenic agents have been identified, and their potential for the clinical management of GC has been tested. </w:t>
      </w:r>
      <w:r w:rsidRPr="006231AB">
        <w:rPr>
          <w:rFonts w:ascii="Book Antiqua" w:eastAsia="MingLiU" w:hAnsi="Book Antiqua" w:cs="MingLiU"/>
          <w:color w:val="000000" w:themeColor="text1"/>
          <w:kern w:val="0"/>
          <w:szCs w:val="24"/>
        </w:rPr>
        <w:t xml:space="preserve">Here, we provide an up-to-date summary of </w:t>
      </w:r>
      <w:r w:rsidRPr="006231AB">
        <w:rPr>
          <w:rFonts w:ascii="Book Antiqua" w:eastAsia="MingLiU" w:hAnsi="Book Antiqua" w:cs="URWPalladioL-Roma"/>
          <w:color w:val="000000" w:themeColor="text1"/>
          <w:kern w:val="0"/>
          <w:szCs w:val="24"/>
        </w:rPr>
        <w:t>angiogenesis and the angiogenic factors</w:t>
      </w:r>
      <w:r w:rsidRPr="006231AB">
        <w:rPr>
          <w:rFonts w:ascii="Book Antiqua" w:eastAsia="MingLiU" w:hAnsi="Book Antiqua" w:cs="MingLiU"/>
          <w:color w:val="000000" w:themeColor="text1"/>
          <w:kern w:val="0"/>
          <w:szCs w:val="24"/>
        </w:rPr>
        <w:t xml:space="preserve"> associated with tumor progression</w:t>
      </w:r>
      <w:r w:rsidRPr="006231AB">
        <w:rPr>
          <w:rFonts w:ascii="Book Antiqua" w:eastAsia="MingLiU" w:hAnsi="Book Antiqua" w:cs="URWPalladioL-Roma"/>
          <w:color w:val="000000" w:themeColor="text1"/>
          <w:kern w:val="0"/>
          <w:szCs w:val="24"/>
        </w:rPr>
        <w:t xml:space="preserve"> in</w:t>
      </w:r>
      <w:r w:rsidRPr="006231AB">
        <w:rPr>
          <w:rFonts w:ascii="Book Antiqua" w:eastAsia="MingLiU" w:hAnsi="Book Antiqua" w:cs="MingLiU"/>
          <w:color w:val="000000" w:themeColor="text1"/>
          <w:kern w:val="0"/>
          <w:szCs w:val="24"/>
        </w:rPr>
        <w:t xml:space="preserve"> GC. We also review </w:t>
      </w:r>
      <w:r w:rsidR="00F21C6C" w:rsidRPr="006231AB">
        <w:rPr>
          <w:rFonts w:ascii="Book Antiqua" w:eastAsia="MingLiU" w:hAnsi="Book Antiqua" w:cs="MingLiU"/>
          <w:color w:val="000000" w:themeColor="text1"/>
          <w:kern w:val="0"/>
          <w:szCs w:val="24"/>
        </w:rPr>
        <w:t>antiang</w:t>
      </w:r>
      <w:r w:rsidRPr="006231AB">
        <w:rPr>
          <w:rFonts w:ascii="Book Antiqua" w:eastAsia="MingLiU" w:hAnsi="Book Antiqua" w:cs="URWPalladioL-Roma"/>
          <w:color w:val="000000" w:themeColor="text1"/>
          <w:kern w:val="0"/>
          <w:szCs w:val="24"/>
        </w:rPr>
        <w:t xml:space="preserve">iogenic </w:t>
      </w:r>
      <w:r w:rsidR="006E6B68" w:rsidRPr="006231AB">
        <w:rPr>
          <w:rFonts w:ascii="Book Antiqua" w:eastAsia="MingLiU" w:hAnsi="Book Antiqua" w:cs="URWPalladioL-Roma"/>
          <w:color w:val="000000" w:themeColor="text1"/>
          <w:kern w:val="0"/>
          <w:szCs w:val="24"/>
        </w:rPr>
        <w:t>agents</w:t>
      </w:r>
      <w:r w:rsidRPr="006231AB">
        <w:rPr>
          <w:rFonts w:ascii="Book Antiqua" w:eastAsia="MingLiU" w:hAnsi="Book Antiqua" w:cs="URWPalladioL-Roma"/>
          <w:color w:val="000000" w:themeColor="text1"/>
          <w:kern w:val="0"/>
          <w:szCs w:val="24"/>
        </w:rPr>
        <w:t xml:space="preserve"> </w:t>
      </w:r>
      <w:r w:rsidR="00F21C6C" w:rsidRPr="006231AB">
        <w:rPr>
          <w:rFonts w:ascii="Book Antiqua" w:eastAsia="MingLiU" w:hAnsi="Book Antiqua" w:cs="URWPalladioL-Roma"/>
          <w:color w:val="000000" w:themeColor="text1"/>
          <w:kern w:val="0"/>
          <w:szCs w:val="24"/>
        </w:rPr>
        <w:t xml:space="preserve">with a </w:t>
      </w:r>
      <w:r w:rsidRPr="006231AB">
        <w:rPr>
          <w:rFonts w:ascii="Book Antiqua" w:eastAsia="MingLiU" w:hAnsi="Book Antiqua" w:cs="MingLiU"/>
          <w:color w:val="000000" w:themeColor="text1"/>
          <w:kern w:val="0"/>
          <w:szCs w:val="24"/>
        </w:rPr>
        <w:t xml:space="preserve">focus on the </w:t>
      </w:r>
      <w:r w:rsidR="008B35B6" w:rsidRPr="006231AB">
        <w:rPr>
          <w:rFonts w:ascii="Book Antiqua" w:eastAsia="MingLiU" w:hAnsi="Book Antiqua" w:cs="MingLiU"/>
          <w:color w:val="000000" w:themeColor="text1"/>
          <w:kern w:val="0"/>
          <w:szCs w:val="24"/>
        </w:rPr>
        <w:t>anti-</w:t>
      </w:r>
      <w:r w:rsidR="005D1736" w:rsidRPr="00FE6A56">
        <w:rPr>
          <w:rFonts w:ascii="Book Antiqua" w:eastAsia="BSGulliver" w:hAnsi="Book Antiqua" w:cs="BSGulliver"/>
          <w:color w:val="000000" w:themeColor="text1"/>
          <w:kern w:val="0"/>
          <w:szCs w:val="24"/>
        </w:rPr>
        <w:t xml:space="preserve">vascular endothelial growth factor receptor </w:t>
      </w:r>
      <w:r w:rsidR="005D1736">
        <w:rPr>
          <w:rFonts w:ascii="Book Antiqua" w:eastAsia="BSGulliver" w:hAnsi="Book Antiqua" w:cs="BSGulliver"/>
          <w:color w:val="000000" w:themeColor="text1"/>
          <w:kern w:val="0"/>
          <w:szCs w:val="24"/>
        </w:rPr>
        <w:t>(</w:t>
      </w:r>
      <w:r w:rsidR="005D1736" w:rsidRPr="006231AB">
        <w:rPr>
          <w:rFonts w:ascii="Book Antiqua" w:eastAsia="BSGulliver" w:hAnsi="Book Antiqua" w:cs="BSGulliver"/>
          <w:color w:val="000000" w:themeColor="text1"/>
          <w:kern w:val="0"/>
          <w:szCs w:val="24"/>
        </w:rPr>
        <w:t>VEGFR</w:t>
      </w:r>
      <w:r w:rsidR="005D1736">
        <w:rPr>
          <w:rFonts w:ascii="Book Antiqua" w:eastAsia="BSGulliver" w:hAnsi="Book Antiqua" w:cs="BSGulliver"/>
          <w:color w:val="000000" w:themeColor="text1"/>
          <w:kern w:val="0"/>
          <w:szCs w:val="24"/>
        </w:rPr>
        <w:t>)</w:t>
      </w:r>
      <w:r w:rsidR="00D5129C" w:rsidRPr="006231AB">
        <w:rPr>
          <w:rFonts w:ascii="Book Antiqua" w:eastAsia="MingLiU" w:hAnsi="Book Antiqua" w:cs="MingLiU"/>
          <w:color w:val="000000" w:themeColor="text1"/>
          <w:kern w:val="0"/>
          <w:szCs w:val="24"/>
        </w:rPr>
        <w:t xml:space="preserve">-mediated pathway for </w:t>
      </w:r>
      <w:r w:rsidRPr="006231AB">
        <w:rPr>
          <w:rFonts w:ascii="Book Antiqua" w:eastAsia="MingLiU" w:hAnsi="Book Antiqua" w:cs="MingLiU"/>
          <w:color w:val="000000" w:themeColor="text1"/>
          <w:kern w:val="0"/>
          <w:szCs w:val="24"/>
        </w:rPr>
        <w:t>endothelial cell growth</w:t>
      </w:r>
      <w:r w:rsidRPr="006231AB">
        <w:rPr>
          <w:rFonts w:ascii="Book Antiqua" w:eastAsia="MingLiU" w:hAnsi="Book Antiqua" w:cs="URWPalladioL-Roma"/>
          <w:color w:val="000000" w:themeColor="text1"/>
          <w:kern w:val="0"/>
          <w:szCs w:val="24"/>
        </w:rPr>
        <w:t xml:space="preserve"> </w:t>
      </w:r>
      <w:r w:rsidR="00D5129C" w:rsidRPr="006231AB">
        <w:rPr>
          <w:rFonts w:ascii="Book Antiqua" w:eastAsia="MingLiU" w:hAnsi="Book Antiqua" w:cs="URWPalladioL-Roma"/>
          <w:color w:val="000000" w:themeColor="text1"/>
          <w:kern w:val="0"/>
          <w:szCs w:val="24"/>
        </w:rPr>
        <w:t xml:space="preserve">and </w:t>
      </w:r>
      <w:r w:rsidR="00F21C6C" w:rsidRPr="006231AB">
        <w:rPr>
          <w:rFonts w:ascii="Book Antiqua" w:eastAsia="MingLiU" w:hAnsi="Book Antiqua" w:cs="URWPalladioL-Roma"/>
          <w:color w:val="000000" w:themeColor="text1"/>
          <w:kern w:val="0"/>
          <w:szCs w:val="24"/>
        </w:rPr>
        <w:t xml:space="preserve">their </w:t>
      </w:r>
      <w:r w:rsidR="00D5129C" w:rsidRPr="006231AB">
        <w:rPr>
          <w:rFonts w:ascii="Book Antiqua" w:eastAsia="MingLiU" w:hAnsi="Book Antiqua" w:cs="URWPalladioL-Roma"/>
          <w:color w:val="000000" w:themeColor="text1"/>
          <w:kern w:val="0"/>
          <w:szCs w:val="24"/>
        </w:rPr>
        <w:t xml:space="preserve">angiogenesis </w:t>
      </w:r>
      <w:r w:rsidRPr="006231AB">
        <w:rPr>
          <w:rFonts w:ascii="Book Antiqua" w:eastAsia="MingLiU" w:hAnsi="Book Antiqua" w:cs="URWPalladioL-Roma"/>
          <w:color w:val="000000" w:themeColor="text1"/>
          <w:kern w:val="0"/>
          <w:szCs w:val="24"/>
        </w:rPr>
        <w:t>ability in GC</w:t>
      </w:r>
      <w:r w:rsidRPr="006231AB">
        <w:rPr>
          <w:rFonts w:ascii="Book Antiqua" w:eastAsia="MingLiU" w:hAnsi="Book Antiqua" w:cs="MingLiU"/>
          <w:color w:val="000000" w:themeColor="text1"/>
          <w:kern w:val="0"/>
          <w:szCs w:val="24"/>
        </w:rPr>
        <w:t xml:space="preserve">. </w:t>
      </w:r>
      <w:r w:rsidR="00DE4887" w:rsidRPr="006231AB">
        <w:rPr>
          <w:rFonts w:ascii="Book Antiqua" w:eastAsia="MingLiU" w:hAnsi="Book Antiqua" w:cs="MingLiU"/>
          <w:color w:val="000000" w:themeColor="text1"/>
          <w:kern w:val="0"/>
          <w:szCs w:val="24"/>
        </w:rPr>
        <w:t>However,</w:t>
      </w:r>
      <w:r w:rsidR="0018518E" w:rsidRPr="006231AB">
        <w:rPr>
          <w:rFonts w:ascii="Book Antiqua" w:eastAsia="MingLiU" w:hAnsi="Book Antiqua" w:cs="MingLiU"/>
          <w:color w:val="000000" w:themeColor="text1"/>
          <w:kern w:val="0"/>
          <w:szCs w:val="24"/>
        </w:rPr>
        <w:t xml:space="preserve"> </w:t>
      </w:r>
      <w:r w:rsidR="003019C0" w:rsidRPr="006231AB">
        <w:rPr>
          <w:rFonts w:ascii="Book Antiqua" w:eastAsia="MingLiU" w:hAnsi="Book Antiqua" w:cs="MingLiU"/>
          <w:color w:val="000000" w:themeColor="text1"/>
          <w:kern w:val="0"/>
          <w:szCs w:val="24"/>
        </w:rPr>
        <w:t>most</w:t>
      </w:r>
      <w:r w:rsidR="00321EAF" w:rsidRPr="006231AB">
        <w:rPr>
          <w:rFonts w:ascii="Book Antiqua" w:eastAsia="MingLiU" w:hAnsi="Book Antiqua" w:cs="MingLiU"/>
          <w:color w:val="000000" w:themeColor="text1"/>
          <w:kern w:val="0"/>
          <w:szCs w:val="24"/>
        </w:rPr>
        <w:t xml:space="preserve"> </w:t>
      </w:r>
      <w:r w:rsidR="00F21C6C" w:rsidRPr="006231AB">
        <w:rPr>
          <w:rFonts w:ascii="Book Antiqua" w:eastAsia="MingLiU" w:hAnsi="Book Antiqua" w:cs="MingLiU"/>
          <w:color w:val="000000" w:themeColor="text1"/>
          <w:kern w:val="0"/>
          <w:szCs w:val="24"/>
        </w:rPr>
        <w:t>antiang</w:t>
      </w:r>
      <w:r w:rsidR="00825AA5" w:rsidRPr="006231AB">
        <w:rPr>
          <w:rFonts w:ascii="Book Antiqua" w:eastAsia="MingLiU" w:hAnsi="Book Antiqua" w:cs="URWPalladioL-Roma"/>
          <w:color w:val="000000" w:themeColor="text1"/>
          <w:kern w:val="0"/>
          <w:szCs w:val="24"/>
        </w:rPr>
        <w:t xml:space="preserve">iogenic </w:t>
      </w:r>
      <w:r w:rsidR="003019C0" w:rsidRPr="006231AB">
        <w:rPr>
          <w:rFonts w:ascii="Book Antiqua" w:eastAsia="MingLiU" w:hAnsi="Book Antiqua" w:cs="URWPalladioL-Roma"/>
          <w:color w:val="000000" w:themeColor="text1"/>
          <w:kern w:val="0"/>
          <w:szCs w:val="24"/>
        </w:rPr>
        <w:t>agents</w:t>
      </w:r>
      <w:r w:rsidR="00321EAF" w:rsidRPr="006231AB">
        <w:rPr>
          <w:rFonts w:ascii="Book Antiqua" w:eastAsia="MingLiU" w:hAnsi="Book Antiqua" w:cs="URWPalladioL-Roma"/>
          <w:color w:val="000000" w:themeColor="text1"/>
          <w:kern w:val="0"/>
          <w:szCs w:val="24"/>
        </w:rPr>
        <w:t xml:space="preserve"> </w:t>
      </w:r>
      <w:r w:rsidR="00370DDE" w:rsidRPr="006231AB">
        <w:rPr>
          <w:rFonts w:ascii="Book Antiqua" w:eastAsia="MingLiU" w:hAnsi="Book Antiqua" w:cs="URWPalladioL-Roma"/>
          <w:color w:val="000000" w:themeColor="text1"/>
          <w:kern w:val="0"/>
          <w:szCs w:val="24"/>
        </w:rPr>
        <w:t xml:space="preserve">have </w:t>
      </w:r>
      <w:r w:rsidR="00370DDE" w:rsidRPr="006231AB">
        <w:rPr>
          <w:rFonts w:ascii="Book Antiqua" w:eastAsia="BSGulliver" w:hAnsi="Book Antiqua" w:cs="BSGulliver"/>
          <w:color w:val="000000" w:themeColor="text1"/>
          <w:kern w:val="0"/>
          <w:szCs w:val="24"/>
        </w:rPr>
        <w:t>reported</w:t>
      </w:r>
      <w:r w:rsidR="00F70232" w:rsidRPr="006231AB">
        <w:rPr>
          <w:rFonts w:ascii="Book Antiqua" w:eastAsia="BSGulliver" w:hAnsi="Book Antiqua" w:cs="BSGulliver"/>
          <w:color w:val="000000" w:themeColor="text1"/>
          <w:kern w:val="0"/>
          <w:szCs w:val="24"/>
        </w:rPr>
        <w:t xml:space="preserve"> no </w:t>
      </w:r>
      <w:r w:rsidRPr="006231AB">
        <w:rPr>
          <w:rFonts w:ascii="Book Antiqua" w:eastAsia="PMingLiU" w:hAnsi="Book Antiqua" w:cs="Times New Roman"/>
          <w:color w:val="000000" w:themeColor="text1"/>
          <w:szCs w:val="24"/>
        </w:rPr>
        <w:t>benefit</w:t>
      </w:r>
      <w:r w:rsidR="00F70232" w:rsidRPr="006231AB">
        <w:rPr>
          <w:rFonts w:ascii="Book Antiqua" w:hAnsi="Book Antiqua" w:cs="Times New Roman"/>
          <w:color w:val="000000" w:themeColor="text1"/>
          <w:szCs w:val="24"/>
        </w:rPr>
        <w:t xml:space="preserve"> </w:t>
      </w:r>
      <w:r w:rsidR="00F21C6C" w:rsidRPr="006231AB">
        <w:rPr>
          <w:rFonts w:ascii="Book Antiqua" w:hAnsi="Book Antiqua" w:cs="Times New Roman"/>
          <w:color w:val="000000" w:themeColor="text1"/>
          <w:szCs w:val="24"/>
        </w:rPr>
        <w:t xml:space="preserve">to </w:t>
      </w:r>
      <w:r w:rsidR="00D901AC" w:rsidRPr="006231AB">
        <w:rPr>
          <w:rFonts w:ascii="Book Antiqua" w:hAnsi="Book Antiqua" w:cs="Times New Roman"/>
          <w:color w:val="000000" w:themeColor="text1"/>
          <w:szCs w:val="24"/>
        </w:rPr>
        <w:t>overall survival (OS)</w:t>
      </w:r>
      <w:r w:rsidR="00F70232" w:rsidRPr="006231AB">
        <w:rPr>
          <w:rFonts w:ascii="Book Antiqua" w:hAnsi="Book Antiqua" w:cs="Times New Roman"/>
          <w:color w:val="000000" w:themeColor="text1"/>
          <w:szCs w:val="24"/>
        </w:rPr>
        <w:t xml:space="preserve"> </w:t>
      </w:r>
      <w:r w:rsidR="00674235" w:rsidRPr="006231AB">
        <w:rPr>
          <w:rFonts w:ascii="Book Antiqua" w:eastAsia="BSGulliver" w:hAnsi="Book Antiqua" w:cs="BSGulliver"/>
          <w:color w:val="000000" w:themeColor="text1"/>
          <w:kern w:val="0"/>
          <w:szCs w:val="24"/>
        </w:rPr>
        <w:t xml:space="preserve">compared to chemotherapy alone in </w:t>
      </w:r>
      <w:r w:rsidR="00EC1615" w:rsidRPr="006231AB">
        <w:rPr>
          <w:rFonts w:ascii="Book Antiqua" w:eastAsia="BSGulliver" w:hAnsi="Book Antiqua" w:cs="BSGulliver"/>
          <w:color w:val="000000" w:themeColor="text1"/>
          <w:kern w:val="0"/>
          <w:szCs w:val="24"/>
        </w:rPr>
        <w:t xml:space="preserve">local or advanced </w:t>
      </w:r>
      <w:r w:rsidR="00674235" w:rsidRPr="006231AB">
        <w:rPr>
          <w:rFonts w:ascii="Book Antiqua" w:eastAsia="BSGulliver" w:hAnsi="Book Antiqua" w:cs="BSGulliver"/>
          <w:color w:val="000000" w:themeColor="text1"/>
          <w:kern w:val="0"/>
          <w:szCs w:val="24"/>
        </w:rPr>
        <w:t>GC.</w:t>
      </w:r>
      <w:r w:rsidR="00D80E2E" w:rsidRPr="006231AB">
        <w:rPr>
          <w:rFonts w:ascii="Book Antiqua" w:eastAsia="BSGulliver" w:hAnsi="Book Antiqua" w:cs="BSGulliver"/>
          <w:color w:val="000000" w:themeColor="text1"/>
          <w:kern w:val="0"/>
          <w:szCs w:val="24"/>
        </w:rPr>
        <w:t xml:space="preserve"> In </w:t>
      </w:r>
      <w:r w:rsidR="00E02ED3" w:rsidRPr="006231AB">
        <w:rPr>
          <w:rFonts w:ascii="Book Antiqua" w:eastAsia="BSGulliver" w:hAnsi="Book Antiqua" w:cs="BSGulliver"/>
          <w:color w:val="000000" w:themeColor="text1"/>
          <w:kern w:val="0"/>
          <w:szCs w:val="24"/>
        </w:rPr>
        <w:t>p</w:t>
      </w:r>
      <w:r w:rsidR="00D80E2E" w:rsidRPr="006231AB">
        <w:rPr>
          <w:rFonts w:ascii="Book Antiqua" w:eastAsia="BSGulliver" w:hAnsi="Book Antiqua" w:cs="BSGulliver"/>
          <w:color w:val="000000" w:themeColor="text1"/>
          <w:kern w:val="0"/>
          <w:szCs w:val="24"/>
        </w:rPr>
        <w:t xml:space="preserve">hase III </w:t>
      </w:r>
      <w:r w:rsidR="008B35B6" w:rsidRPr="006231AB">
        <w:rPr>
          <w:rFonts w:ascii="Book Antiqua" w:eastAsia="BSGulliver" w:hAnsi="Book Antiqua" w:cs="BSGulliver"/>
          <w:color w:val="000000" w:themeColor="text1"/>
          <w:kern w:val="0"/>
          <w:szCs w:val="24"/>
        </w:rPr>
        <w:t xml:space="preserve">clinical </w:t>
      </w:r>
      <w:r w:rsidR="00D80E2E" w:rsidRPr="006231AB">
        <w:rPr>
          <w:rFonts w:ascii="Book Antiqua" w:eastAsia="BSGulliver" w:hAnsi="Book Antiqua" w:cs="BSGulliver"/>
          <w:color w:val="000000" w:themeColor="text1"/>
          <w:kern w:val="0"/>
          <w:szCs w:val="24"/>
        </w:rPr>
        <w:t>trials,</w:t>
      </w:r>
      <w:r w:rsidR="00492988" w:rsidRPr="006231AB">
        <w:rPr>
          <w:rFonts w:ascii="Book Antiqua" w:eastAsia="BSGulliver" w:hAnsi="Book Antiqua" w:cs="BSGulliver"/>
          <w:color w:val="000000" w:themeColor="text1"/>
          <w:kern w:val="0"/>
          <w:szCs w:val="24"/>
        </w:rPr>
        <w:t xml:space="preserve"> </w:t>
      </w:r>
      <w:r w:rsidR="008C5B46" w:rsidRPr="006231AB">
        <w:rPr>
          <w:rFonts w:ascii="Book Antiqua" w:eastAsia="BSGulliver" w:hAnsi="Book Antiqua" w:cs="BSGulliver"/>
          <w:color w:val="000000" w:themeColor="text1"/>
          <w:kern w:val="0"/>
          <w:szCs w:val="24"/>
        </w:rPr>
        <w:t>only ramucirumab</w:t>
      </w:r>
      <w:r w:rsidR="00D13CD0" w:rsidRPr="006231AB">
        <w:rPr>
          <w:rFonts w:ascii="Book Antiqua" w:eastAsia="BSGulliver" w:hAnsi="Book Antiqua" w:cs="BSGulliver"/>
          <w:color w:val="000000" w:themeColor="text1"/>
          <w:kern w:val="0"/>
          <w:szCs w:val="24"/>
        </w:rPr>
        <w:t xml:space="preserve"> </w:t>
      </w:r>
      <w:r w:rsidR="005D1736">
        <w:rPr>
          <w:rFonts w:ascii="Book Antiqua" w:eastAsia="BSGulliver" w:hAnsi="Book Antiqua" w:cs="BSGulliver"/>
          <w:color w:val="000000" w:themeColor="text1"/>
          <w:kern w:val="0"/>
          <w:szCs w:val="24"/>
        </w:rPr>
        <w:t>(</w:t>
      </w:r>
      <w:r w:rsidR="00D13CD0" w:rsidRPr="006231AB">
        <w:rPr>
          <w:rFonts w:ascii="Book Antiqua" w:eastAsia="BSGulliver" w:hAnsi="Book Antiqua" w:cs="BSGulliver"/>
          <w:color w:val="000000" w:themeColor="text1"/>
          <w:kern w:val="0"/>
          <w:szCs w:val="24"/>
        </w:rPr>
        <w:t>anti-VEGFR</w:t>
      </w:r>
      <w:r w:rsidR="005D1736">
        <w:rPr>
          <w:rFonts w:ascii="Book Antiqua" w:eastAsia="BSGulliver" w:hAnsi="Book Antiqua" w:cs="BSGulliver"/>
          <w:color w:val="000000" w:themeColor="text1"/>
          <w:kern w:val="0"/>
          <w:szCs w:val="24"/>
        </w:rPr>
        <w:t xml:space="preserve"> </w:t>
      </w:r>
      <w:r w:rsidR="00D13CD0" w:rsidRPr="006231AB">
        <w:rPr>
          <w:rFonts w:ascii="Book Antiqua" w:eastAsia="BSGulliver" w:hAnsi="Book Antiqua" w:cs="BSGulliver"/>
          <w:color w:val="000000" w:themeColor="text1"/>
          <w:kern w:val="0"/>
          <w:szCs w:val="24"/>
        </w:rPr>
        <w:t>blocker</w:t>
      </w:r>
      <w:r w:rsidR="005D1736">
        <w:rPr>
          <w:rFonts w:ascii="Book Antiqua" w:eastAsia="BSGulliver" w:hAnsi="Book Antiqua" w:cs="BSGulliver"/>
          <w:color w:val="000000" w:themeColor="text1"/>
          <w:kern w:val="0"/>
          <w:szCs w:val="24"/>
        </w:rPr>
        <w:t>)</w:t>
      </w:r>
      <w:r w:rsidR="008C5B46" w:rsidRPr="006231AB">
        <w:rPr>
          <w:rFonts w:ascii="Book Antiqua" w:eastAsia="BSGulliver" w:hAnsi="Book Antiqua" w:cs="BSGulliver"/>
          <w:color w:val="000000" w:themeColor="text1"/>
          <w:kern w:val="0"/>
          <w:szCs w:val="24"/>
        </w:rPr>
        <w:t xml:space="preserve"> </w:t>
      </w:r>
      <w:r w:rsidR="00CB231D" w:rsidRPr="006231AB">
        <w:rPr>
          <w:rFonts w:ascii="Book Antiqua" w:eastAsia="BSGulliver" w:hAnsi="Book Antiqua" w:cs="BSGulliver"/>
          <w:color w:val="000000" w:themeColor="text1"/>
          <w:kern w:val="0"/>
          <w:szCs w:val="24"/>
        </w:rPr>
        <w:t xml:space="preserve">and </w:t>
      </w:r>
      <w:proofErr w:type="spellStart"/>
      <w:r w:rsidR="00CB231D" w:rsidRPr="006231AB">
        <w:rPr>
          <w:rFonts w:ascii="Book Antiqua" w:eastAsia="BSGulliver" w:hAnsi="Book Antiqua" w:cs="BSGulliver"/>
          <w:color w:val="000000" w:themeColor="text1"/>
          <w:kern w:val="0"/>
          <w:szCs w:val="24"/>
        </w:rPr>
        <w:t>apatinib</w:t>
      </w:r>
      <w:proofErr w:type="spellEnd"/>
      <w:r w:rsidR="00CB231D" w:rsidRPr="006231AB">
        <w:rPr>
          <w:rFonts w:ascii="Book Antiqua" w:hAnsi="Book Antiqua" w:cs="Times New Roman"/>
          <w:color w:val="000000" w:themeColor="text1"/>
          <w:szCs w:val="24"/>
        </w:rPr>
        <w:t xml:space="preserve"> </w:t>
      </w:r>
      <w:r w:rsidR="00D13CD0" w:rsidRPr="006231AB">
        <w:rPr>
          <w:rFonts w:ascii="Book Antiqua" w:hAnsi="Book Antiqua" w:cs="Times New Roman"/>
          <w:color w:val="000000" w:themeColor="text1"/>
          <w:szCs w:val="24"/>
        </w:rPr>
        <w:t>(</w:t>
      </w:r>
      <w:r w:rsidR="00BE01D3" w:rsidRPr="006231AB">
        <w:rPr>
          <w:rFonts w:ascii="Book Antiqua" w:hAnsi="Book Antiqua" w:cs="Times New Roman"/>
          <w:color w:val="000000" w:themeColor="text1"/>
          <w:szCs w:val="24"/>
        </w:rPr>
        <w:t>VEGFR</w:t>
      </w:r>
      <w:r w:rsidR="00D13CD0" w:rsidRPr="006231AB">
        <w:rPr>
          <w:rFonts w:ascii="Book Antiqua" w:hAnsi="Book Antiqua" w:cs="Times New Roman"/>
          <w:color w:val="000000" w:themeColor="text1"/>
          <w:szCs w:val="24"/>
        </w:rPr>
        <w:t>-</w:t>
      </w:r>
      <w:r w:rsidR="00CB231D" w:rsidRPr="006231AB">
        <w:rPr>
          <w:rFonts w:ascii="Book Antiqua" w:hAnsi="Book Antiqua" w:cs="Times New Roman"/>
          <w:color w:val="000000" w:themeColor="text1"/>
          <w:szCs w:val="24"/>
        </w:rPr>
        <w:t>TKI</w:t>
      </w:r>
      <w:r w:rsidR="00D13CD0" w:rsidRPr="006231AB">
        <w:rPr>
          <w:rFonts w:ascii="Book Antiqua" w:hAnsi="Book Antiqua" w:cs="Times New Roman"/>
          <w:color w:val="000000" w:themeColor="text1"/>
          <w:szCs w:val="24"/>
        </w:rPr>
        <w:t xml:space="preserve"> blocker</w:t>
      </w:r>
      <w:r w:rsidR="00CB231D" w:rsidRPr="006231AB">
        <w:rPr>
          <w:rFonts w:ascii="Book Antiqua" w:hAnsi="Book Antiqua" w:cs="Times New Roman"/>
          <w:color w:val="000000" w:themeColor="text1"/>
          <w:szCs w:val="24"/>
        </w:rPr>
        <w:t xml:space="preserve">) </w:t>
      </w:r>
      <w:r w:rsidR="00D80E2E" w:rsidRPr="006231AB">
        <w:rPr>
          <w:rFonts w:ascii="Book Antiqua" w:eastAsia="BSGulliver" w:hAnsi="Book Antiqua" w:cs="BSGulliver"/>
          <w:color w:val="000000" w:themeColor="text1"/>
          <w:kern w:val="0"/>
          <w:szCs w:val="24"/>
        </w:rPr>
        <w:t xml:space="preserve">have </w:t>
      </w:r>
      <w:r w:rsidR="00380CC7" w:rsidRPr="006231AB">
        <w:rPr>
          <w:rFonts w:ascii="Book Antiqua" w:eastAsia="BSGulliver" w:hAnsi="Book Antiqua" w:cs="BSGulliver"/>
          <w:color w:val="000000" w:themeColor="text1"/>
          <w:kern w:val="0"/>
          <w:szCs w:val="24"/>
        </w:rPr>
        <w:t xml:space="preserve">reported </w:t>
      </w:r>
      <w:r w:rsidR="00F21C6C" w:rsidRPr="006231AB">
        <w:rPr>
          <w:rFonts w:ascii="Book Antiqua" w:eastAsia="BSGulliver" w:hAnsi="Book Antiqua" w:cs="BSGulliver"/>
          <w:color w:val="000000" w:themeColor="text1"/>
          <w:kern w:val="0"/>
          <w:szCs w:val="24"/>
        </w:rPr>
        <w:t xml:space="preserve">an </w:t>
      </w:r>
      <w:r w:rsidR="00492988" w:rsidRPr="006231AB">
        <w:rPr>
          <w:rFonts w:ascii="Book Antiqua" w:eastAsia="BSGulliver" w:hAnsi="Book Antiqua" w:cs="BSGulliver"/>
          <w:color w:val="000000" w:themeColor="text1"/>
          <w:kern w:val="0"/>
          <w:szCs w:val="24"/>
        </w:rPr>
        <w:t>improved</w:t>
      </w:r>
      <w:r w:rsidR="00D80E2E" w:rsidRPr="006231AB">
        <w:rPr>
          <w:rFonts w:ascii="Book Antiqua" w:eastAsia="BSGulliver" w:hAnsi="Book Antiqua" w:cs="BSGulliver"/>
          <w:color w:val="000000" w:themeColor="text1"/>
          <w:kern w:val="0"/>
          <w:szCs w:val="24"/>
        </w:rPr>
        <w:t xml:space="preserve"> </w:t>
      </w:r>
      <w:r w:rsidR="00BF1960" w:rsidRPr="006231AB">
        <w:rPr>
          <w:rFonts w:ascii="Book Antiqua" w:eastAsia="MyriadPro-Regular" w:hAnsi="Book Antiqua" w:cs="MyriadPro-Regular"/>
          <w:color w:val="000000" w:themeColor="text1"/>
          <w:kern w:val="0"/>
          <w:szCs w:val="24"/>
        </w:rPr>
        <w:t>median overall response rate</w:t>
      </w:r>
      <w:r w:rsidR="00BF1960" w:rsidRPr="006231AB">
        <w:rPr>
          <w:rFonts w:ascii="Book Antiqua" w:eastAsia="BSGulliver" w:hAnsi="Book Antiqua" w:cs="BSGulliver"/>
          <w:color w:val="000000" w:themeColor="text1"/>
          <w:kern w:val="0"/>
          <w:szCs w:val="24"/>
        </w:rPr>
        <w:t xml:space="preserve"> </w:t>
      </w:r>
      <w:r w:rsidR="00863F42" w:rsidRPr="006231AB">
        <w:rPr>
          <w:rFonts w:ascii="Book Antiqua" w:hAnsi="Book Antiqua" w:cs="Times New Roman"/>
          <w:color w:val="000000" w:themeColor="text1"/>
          <w:kern w:val="0"/>
          <w:szCs w:val="24"/>
        </w:rPr>
        <w:t xml:space="preserve">and </w:t>
      </w:r>
      <w:r w:rsidRPr="006231AB">
        <w:rPr>
          <w:rFonts w:ascii="Book Antiqua" w:eastAsia="PMingLiU" w:hAnsi="Book Antiqua" w:cs="Times New Roman"/>
          <w:color w:val="000000" w:themeColor="text1"/>
          <w:kern w:val="0"/>
          <w:szCs w:val="24"/>
        </w:rPr>
        <w:t>prolonged</w:t>
      </w:r>
      <w:r w:rsidR="00BF1960" w:rsidRPr="006231AB">
        <w:rPr>
          <w:rFonts w:ascii="Book Antiqua" w:hAnsi="Book Antiqua" w:cs="Times New Roman"/>
          <w:color w:val="000000" w:themeColor="text1"/>
          <w:szCs w:val="24"/>
        </w:rPr>
        <w:t xml:space="preserve"> </w:t>
      </w:r>
      <w:r w:rsidR="00380CC7" w:rsidRPr="006231AB">
        <w:rPr>
          <w:rFonts w:ascii="Book Antiqua" w:hAnsi="Book Antiqua" w:cs="Times New Roman"/>
          <w:color w:val="000000" w:themeColor="text1"/>
          <w:szCs w:val="24"/>
        </w:rPr>
        <w:t>OS</w:t>
      </w:r>
      <w:r w:rsidR="000443BA" w:rsidRPr="006231AB">
        <w:rPr>
          <w:rFonts w:ascii="Book Antiqua" w:hAnsi="Book Antiqua" w:cs="Times New Roman"/>
          <w:color w:val="000000" w:themeColor="text1"/>
          <w:szCs w:val="24"/>
        </w:rPr>
        <w:t xml:space="preserve"> and </w:t>
      </w:r>
      <w:r w:rsidR="000443BA" w:rsidRPr="006231AB">
        <w:rPr>
          <w:rFonts w:ascii="Book Antiqua" w:hAnsi="Book Antiqua" w:cs="Times New Roman"/>
          <w:color w:val="000000" w:themeColor="text1"/>
          <w:kern w:val="0"/>
          <w:szCs w:val="24"/>
        </w:rPr>
        <w:t>progression-free survival</w:t>
      </w:r>
      <w:r w:rsidR="00380CC7" w:rsidRPr="006231AB">
        <w:rPr>
          <w:rFonts w:ascii="Book Antiqua" w:hAnsi="Book Antiqua" w:cs="Times New Roman"/>
          <w:color w:val="000000" w:themeColor="text1"/>
          <w:szCs w:val="24"/>
        </w:rPr>
        <w:t xml:space="preserve"> </w:t>
      </w:r>
      <w:r w:rsidR="00D80E2E" w:rsidRPr="006231AB">
        <w:rPr>
          <w:rFonts w:ascii="Book Antiqua" w:eastAsia="BSGulliver" w:hAnsi="Book Antiqua" w:cs="BSGulliver"/>
          <w:color w:val="000000" w:themeColor="text1"/>
          <w:kern w:val="0"/>
          <w:szCs w:val="24"/>
        </w:rPr>
        <w:t>outcome</w:t>
      </w:r>
      <w:r w:rsidR="00F21C6C" w:rsidRPr="006231AB">
        <w:rPr>
          <w:rFonts w:ascii="Book Antiqua" w:eastAsia="BSGulliver" w:hAnsi="Book Antiqua" w:cs="BSGulliver"/>
          <w:color w:val="000000" w:themeColor="text1"/>
          <w:kern w:val="0"/>
          <w:szCs w:val="24"/>
        </w:rPr>
        <w:t>s</w:t>
      </w:r>
      <w:r w:rsidR="00D80E2E" w:rsidRPr="006231AB">
        <w:rPr>
          <w:rFonts w:ascii="Book Antiqua" w:eastAsia="BSGulliver" w:hAnsi="Book Antiqua" w:cs="BSGulliver"/>
          <w:color w:val="000000" w:themeColor="text1"/>
          <w:kern w:val="0"/>
          <w:szCs w:val="24"/>
        </w:rPr>
        <w:t xml:space="preserve"> as </w:t>
      </w:r>
      <w:r w:rsidR="00F21C6C" w:rsidRPr="006231AB">
        <w:rPr>
          <w:rFonts w:ascii="Book Antiqua" w:eastAsia="BSGulliver" w:hAnsi="Book Antiqua" w:cs="BSGulliver"/>
          <w:color w:val="000000" w:themeColor="text1"/>
          <w:kern w:val="0"/>
          <w:szCs w:val="24"/>
        </w:rPr>
        <w:t xml:space="preserve">a </w:t>
      </w:r>
      <w:r w:rsidR="008C5B46" w:rsidRPr="006231AB">
        <w:rPr>
          <w:rFonts w:ascii="Book Antiqua" w:eastAsia="BSGulliver" w:hAnsi="Book Antiqua" w:cs="BSGulliver"/>
          <w:color w:val="000000" w:themeColor="text1"/>
          <w:kern w:val="0"/>
          <w:szCs w:val="24"/>
        </w:rPr>
        <w:t>2</w:t>
      </w:r>
      <w:r w:rsidR="00D80E2E" w:rsidRPr="006231AB">
        <w:rPr>
          <w:rFonts w:ascii="Book Antiqua" w:eastAsia="BSGulliver" w:hAnsi="Book Antiqua" w:cs="BSGulliver"/>
          <w:color w:val="000000" w:themeColor="text1"/>
          <w:kern w:val="0"/>
          <w:szCs w:val="24"/>
        </w:rPr>
        <w:t>nd-line</w:t>
      </w:r>
      <w:r w:rsidR="00F21C6C" w:rsidRPr="006231AB">
        <w:rPr>
          <w:rFonts w:ascii="Book Antiqua" w:eastAsia="BSGulliver" w:hAnsi="Book Antiqua" w:cs="BSGulliver"/>
          <w:color w:val="000000" w:themeColor="text1"/>
          <w:kern w:val="0"/>
          <w:szCs w:val="24"/>
        </w:rPr>
        <w:t xml:space="preserve"> agent</w:t>
      </w:r>
      <w:r w:rsidR="00D80E2E" w:rsidRPr="006231AB">
        <w:rPr>
          <w:rFonts w:ascii="Book Antiqua" w:eastAsia="BSGulliver" w:hAnsi="Book Antiqua" w:cs="BSGulliver"/>
          <w:color w:val="000000" w:themeColor="text1"/>
          <w:kern w:val="0"/>
          <w:szCs w:val="24"/>
        </w:rPr>
        <w:t xml:space="preserve"> </w:t>
      </w:r>
      <w:r w:rsidR="00F84FA8" w:rsidRPr="006231AB">
        <w:rPr>
          <w:rFonts w:ascii="Book Antiqua" w:eastAsia="BSGulliver" w:hAnsi="Book Antiqua" w:cs="BSGulliver"/>
          <w:color w:val="000000" w:themeColor="text1"/>
          <w:kern w:val="0"/>
          <w:szCs w:val="24"/>
        </w:rPr>
        <w:t xml:space="preserve">combined with chemotherapy </w:t>
      </w:r>
      <w:r w:rsidR="00D80E2E" w:rsidRPr="006231AB">
        <w:rPr>
          <w:rFonts w:ascii="Book Antiqua" w:eastAsia="BSGulliver" w:hAnsi="Book Antiqua" w:cs="BSGulliver"/>
          <w:color w:val="000000" w:themeColor="text1"/>
          <w:kern w:val="0"/>
          <w:szCs w:val="24"/>
        </w:rPr>
        <w:t>treatment</w:t>
      </w:r>
      <w:r w:rsidR="00492988" w:rsidRPr="006231AB">
        <w:rPr>
          <w:rFonts w:ascii="Book Antiqua" w:eastAsia="BSGulliver" w:hAnsi="Book Antiqua" w:cs="BSGulliver"/>
          <w:color w:val="000000" w:themeColor="text1"/>
          <w:kern w:val="0"/>
          <w:szCs w:val="24"/>
        </w:rPr>
        <w:t xml:space="preserve"> in advanced GC</w:t>
      </w:r>
      <w:r w:rsidR="00D80E2E" w:rsidRPr="006231AB">
        <w:rPr>
          <w:rFonts w:ascii="Book Antiqua" w:eastAsia="BSGulliver" w:hAnsi="Book Antiqua" w:cs="BSGulliver"/>
          <w:color w:val="000000" w:themeColor="text1"/>
          <w:kern w:val="0"/>
          <w:szCs w:val="24"/>
        </w:rPr>
        <w:t>.</w:t>
      </w:r>
      <w:r w:rsidR="00380CC7" w:rsidRPr="006231AB">
        <w:rPr>
          <w:rFonts w:ascii="Book Antiqua" w:eastAsia="BSGulliver" w:hAnsi="Book Antiqua" w:cs="BSGulliver"/>
          <w:color w:val="000000" w:themeColor="text1"/>
          <w:kern w:val="0"/>
          <w:szCs w:val="24"/>
        </w:rPr>
        <w:t xml:space="preserve"> </w:t>
      </w:r>
      <w:r w:rsidRPr="006231AB">
        <w:rPr>
          <w:rFonts w:ascii="Book Antiqua" w:eastAsia="MingLiU" w:hAnsi="Book Antiqua" w:cs="MingLiU"/>
          <w:color w:val="000000" w:themeColor="text1"/>
          <w:kern w:val="0"/>
          <w:szCs w:val="24"/>
        </w:rPr>
        <w:t xml:space="preserve">By providing insights into the molecular mechanisms of </w:t>
      </w:r>
      <w:r w:rsidRPr="006231AB">
        <w:rPr>
          <w:rFonts w:ascii="Book Antiqua" w:eastAsia="MingLiU" w:hAnsi="Book Antiqua" w:cs="URWPalladioL-Roma"/>
          <w:color w:val="000000" w:themeColor="text1"/>
          <w:kern w:val="0"/>
          <w:szCs w:val="24"/>
        </w:rPr>
        <w:t xml:space="preserve">angiogenesis </w:t>
      </w:r>
      <w:r w:rsidRPr="006231AB">
        <w:rPr>
          <w:rFonts w:ascii="Book Antiqua" w:eastAsia="MingLiU" w:hAnsi="Book Antiqua" w:cs="MingLiU"/>
          <w:color w:val="000000" w:themeColor="text1"/>
          <w:kern w:val="0"/>
          <w:szCs w:val="24"/>
        </w:rPr>
        <w:t xml:space="preserve">associated with tumor progression in GC, this review will hopefully aid the </w:t>
      </w:r>
      <w:r w:rsidRPr="006231AB">
        <w:rPr>
          <w:rFonts w:ascii="Book Antiqua" w:eastAsia="BSGulliver" w:hAnsi="Book Antiqua" w:cs="BSGulliver"/>
          <w:color w:val="000000" w:themeColor="text1"/>
          <w:kern w:val="0"/>
          <w:szCs w:val="24"/>
        </w:rPr>
        <w:t>optimization</w:t>
      </w:r>
      <w:r w:rsidR="001E278E" w:rsidRPr="006231AB">
        <w:rPr>
          <w:rFonts w:ascii="Book Antiqua" w:eastAsia="BSGulliver" w:hAnsi="Book Antiqua" w:cs="BSGulliver"/>
          <w:color w:val="000000" w:themeColor="text1"/>
          <w:kern w:val="0"/>
          <w:szCs w:val="24"/>
        </w:rPr>
        <w:t xml:space="preserve"> </w:t>
      </w:r>
      <w:r w:rsidRPr="006231AB">
        <w:rPr>
          <w:rFonts w:ascii="Book Antiqua" w:eastAsia="MingLiU" w:hAnsi="Book Antiqua" w:cs="MingLiU"/>
          <w:color w:val="000000" w:themeColor="text1"/>
          <w:kern w:val="0"/>
          <w:szCs w:val="24"/>
        </w:rPr>
        <w:t xml:space="preserve">of </w:t>
      </w:r>
      <w:proofErr w:type="spellStart"/>
      <w:r w:rsidR="00F21C6C" w:rsidRPr="006231AB">
        <w:rPr>
          <w:rFonts w:ascii="Book Antiqua" w:eastAsia="MingLiU" w:hAnsi="Book Antiqua" w:cs="MingLiU"/>
          <w:color w:val="000000" w:themeColor="text1"/>
          <w:kern w:val="0"/>
          <w:szCs w:val="24"/>
        </w:rPr>
        <w:t>antiang</w:t>
      </w:r>
      <w:r w:rsidRPr="006231AB">
        <w:rPr>
          <w:rFonts w:ascii="Book Antiqua" w:eastAsia="MingLiU" w:hAnsi="Book Antiqua" w:cs="MingLiU"/>
          <w:color w:val="000000" w:themeColor="text1"/>
          <w:kern w:val="0"/>
          <w:szCs w:val="24"/>
        </w:rPr>
        <w:t>iogenesis</w:t>
      </w:r>
      <w:proofErr w:type="spellEnd"/>
      <w:r w:rsidRPr="006231AB">
        <w:rPr>
          <w:rFonts w:ascii="Book Antiqua" w:eastAsia="MingLiU" w:hAnsi="Book Antiqua" w:cs="MingLiU"/>
          <w:color w:val="000000" w:themeColor="text1"/>
          <w:kern w:val="0"/>
          <w:szCs w:val="24"/>
        </w:rPr>
        <w:t xml:space="preserve"> </w:t>
      </w:r>
      <w:r w:rsidRPr="006231AB">
        <w:rPr>
          <w:rFonts w:ascii="Book Antiqua" w:eastAsia="MingLiU" w:hAnsi="Book Antiqua" w:cs="URWPalladioL-Roma"/>
          <w:color w:val="000000" w:themeColor="text1"/>
          <w:kern w:val="0"/>
          <w:szCs w:val="24"/>
        </w:rPr>
        <w:t>strategies</w:t>
      </w:r>
      <w:r w:rsidRPr="006231AB">
        <w:rPr>
          <w:rFonts w:ascii="Book Antiqua" w:eastAsia="MingLiU" w:hAnsi="Book Antiqua" w:cs="MingLiU"/>
          <w:color w:val="000000" w:themeColor="text1"/>
          <w:kern w:val="0"/>
          <w:szCs w:val="24"/>
        </w:rPr>
        <w:t xml:space="preserve"> for GC therapy in combination with chemotherapy and adjuvant treatment</w:t>
      </w:r>
      <w:r w:rsidRPr="006231AB">
        <w:rPr>
          <w:rFonts w:ascii="Book Antiqua" w:eastAsia="BSGulliver" w:hAnsi="Book Antiqua" w:cs="BSGulliver"/>
          <w:color w:val="000000" w:themeColor="text1"/>
          <w:kern w:val="0"/>
          <w:szCs w:val="24"/>
        </w:rPr>
        <w:t>.</w:t>
      </w:r>
    </w:p>
    <w:p w14:paraId="46E1F148" w14:textId="77777777" w:rsidR="005F39B9" w:rsidRPr="006231AB" w:rsidRDefault="005F39B9" w:rsidP="000174BA">
      <w:pPr>
        <w:autoSpaceDE w:val="0"/>
        <w:autoSpaceDN w:val="0"/>
        <w:adjustRightInd w:val="0"/>
        <w:spacing w:line="360" w:lineRule="auto"/>
        <w:jc w:val="both"/>
        <w:rPr>
          <w:rFonts w:ascii="Book Antiqua" w:hAnsi="Book Antiqua" w:cs="URWPalladioL-Bold"/>
          <w:b/>
          <w:bCs/>
          <w:color w:val="000000" w:themeColor="text1"/>
          <w:kern w:val="0"/>
          <w:szCs w:val="24"/>
        </w:rPr>
      </w:pPr>
    </w:p>
    <w:p w14:paraId="45AADCB5" w14:textId="51AF02BD" w:rsidR="005F39B9" w:rsidRPr="006231AB" w:rsidRDefault="005F39B9" w:rsidP="000174BA">
      <w:pPr>
        <w:autoSpaceDE w:val="0"/>
        <w:autoSpaceDN w:val="0"/>
        <w:adjustRightInd w:val="0"/>
        <w:spacing w:line="360" w:lineRule="auto"/>
        <w:jc w:val="both"/>
        <w:rPr>
          <w:rFonts w:ascii="Book Antiqua" w:hAnsi="Book Antiqua"/>
          <w:bCs/>
          <w:color w:val="000000" w:themeColor="text1"/>
          <w:szCs w:val="24"/>
        </w:rPr>
      </w:pPr>
      <w:r w:rsidRPr="006231AB">
        <w:rPr>
          <w:rFonts w:ascii="Book Antiqua" w:hAnsi="Book Antiqua" w:cs="URWPalladioL-Bold"/>
          <w:b/>
          <w:bCs/>
          <w:color w:val="000000" w:themeColor="text1"/>
          <w:kern w:val="0"/>
          <w:szCs w:val="24"/>
        </w:rPr>
        <w:t xml:space="preserve">Key words: </w:t>
      </w:r>
      <w:r w:rsidR="0068564C" w:rsidRPr="006231AB">
        <w:rPr>
          <w:rFonts w:ascii="Book Antiqua" w:hAnsi="Book Antiqua" w:cs="URWPalladioL-Roma"/>
          <w:color w:val="000000" w:themeColor="text1"/>
          <w:kern w:val="0"/>
          <w:szCs w:val="24"/>
        </w:rPr>
        <w:t xml:space="preserve">Gastric </w:t>
      </w:r>
      <w:r w:rsidRPr="006231AB">
        <w:rPr>
          <w:rFonts w:ascii="Book Antiqua" w:hAnsi="Book Antiqua" w:cs="URWPalladioL-Roma"/>
          <w:color w:val="000000" w:themeColor="text1"/>
          <w:kern w:val="0"/>
          <w:szCs w:val="24"/>
        </w:rPr>
        <w:t xml:space="preserve">cancer; </w:t>
      </w:r>
      <w:r w:rsidR="0068564C" w:rsidRPr="006231AB">
        <w:rPr>
          <w:rFonts w:ascii="Book Antiqua" w:hAnsi="Book Antiqua" w:cs="URWPalladioL-Roma"/>
          <w:color w:val="000000" w:themeColor="text1"/>
          <w:kern w:val="0"/>
          <w:szCs w:val="24"/>
        </w:rPr>
        <w:t>Angiogenesis</w:t>
      </w:r>
      <w:r w:rsidRPr="006231AB">
        <w:rPr>
          <w:rFonts w:ascii="Book Antiqua" w:hAnsi="Book Antiqua" w:cs="URWPalladioL-Roma"/>
          <w:color w:val="000000" w:themeColor="text1"/>
          <w:kern w:val="0"/>
          <w:szCs w:val="24"/>
        </w:rPr>
        <w:t xml:space="preserve">; </w:t>
      </w:r>
      <w:r w:rsidR="0068564C" w:rsidRPr="006231AB">
        <w:rPr>
          <w:rFonts w:ascii="Book Antiqua" w:hAnsi="Book Antiqua" w:cs="URWPalladioL-Roma"/>
          <w:color w:val="000000" w:themeColor="text1"/>
          <w:kern w:val="0"/>
          <w:szCs w:val="24"/>
        </w:rPr>
        <w:t xml:space="preserve">Vascular </w:t>
      </w:r>
      <w:r w:rsidRPr="006231AB">
        <w:rPr>
          <w:rFonts w:ascii="Book Antiqua" w:hAnsi="Book Antiqua" w:cs="URWPalladioL-Roma"/>
          <w:color w:val="000000" w:themeColor="text1"/>
          <w:kern w:val="0"/>
          <w:szCs w:val="24"/>
        </w:rPr>
        <w:t xml:space="preserve">endothelial cell; </w:t>
      </w:r>
      <w:r w:rsidR="0068564C" w:rsidRPr="006231AB">
        <w:rPr>
          <w:rFonts w:ascii="Book Antiqua" w:hAnsi="Book Antiqua" w:cs="URWPalladioL-Roma"/>
          <w:color w:val="000000" w:themeColor="text1"/>
          <w:kern w:val="0"/>
          <w:szCs w:val="24"/>
        </w:rPr>
        <w:t xml:space="preserve">Angiogenic </w:t>
      </w:r>
      <w:r w:rsidRPr="006231AB">
        <w:rPr>
          <w:rFonts w:ascii="Book Antiqua" w:hAnsi="Book Antiqua" w:cs="URWPalladioL-Roma"/>
          <w:color w:val="000000" w:themeColor="text1"/>
          <w:kern w:val="0"/>
          <w:szCs w:val="24"/>
        </w:rPr>
        <w:t xml:space="preserve">phenotype switch; </w:t>
      </w:r>
      <w:r w:rsidR="0068564C" w:rsidRPr="006231AB">
        <w:rPr>
          <w:rFonts w:ascii="Book Antiqua" w:hAnsi="Book Antiqua" w:cs="URWPalladioL-Roma"/>
          <w:color w:val="000000" w:themeColor="text1"/>
          <w:kern w:val="0"/>
          <w:szCs w:val="24"/>
        </w:rPr>
        <w:t>Anti</w:t>
      </w:r>
      <w:r w:rsidRPr="006231AB">
        <w:rPr>
          <w:rFonts w:ascii="Book Antiqua" w:hAnsi="Book Antiqua" w:cs="URWPalladioL-Roma"/>
          <w:color w:val="000000" w:themeColor="text1"/>
          <w:kern w:val="0"/>
          <w:szCs w:val="24"/>
        </w:rPr>
        <w:t xml:space="preserve">-angiogenesis; </w:t>
      </w:r>
      <w:r w:rsidR="0068564C" w:rsidRPr="006231AB">
        <w:rPr>
          <w:rFonts w:ascii="Book Antiqua" w:hAnsi="Book Antiqua" w:cs="URWPalladioL-Roma"/>
          <w:color w:val="000000" w:themeColor="text1"/>
          <w:kern w:val="0"/>
          <w:szCs w:val="24"/>
        </w:rPr>
        <w:t xml:space="preserve">Tumor </w:t>
      </w:r>
      <w:r w:rsidRPr="006231AB">
        <w:rPr>
          <w:rFonts w:ascii="Book Antiqua" w:hAnsi="Book Antiqua" w:cs="URWPalladioL-Roma"/>
          <w:color w:val="000000" w:themeColor="text1"/>
          <w:kern w:val="0"/>
          <w:szCs w:val="24"/>
        </w:rPr>
        <w:t>dormancy</w:t>
      </w:r>
    </w:p>
    <w:p w14:paraId="5D3C63EE" w14:textId="4208F350" w:rsidR="00B04BA0" w:rsidRDefault="00B04BA0" w:rsidP="000174BA">
      <w:pPr>
        <w:autoSpaceDE w:val="0"/>
        <w:autoSpaceDN w:val="0"/>
        <w:adjustRightInd w:val="0"/>
        <w:spacing w:line="360" w:lineRule="auto"/>
        <w:jc w:val="both"/>
        <w:rPr>
          <w:rFonts w:ascii="Book Antiqua" w:eastAsia="MingLiU" w:hAnsi="Book Antiqua" w:cs="URWPalladioL-Roma"/>
          <w:color w:val="000000" w:themeColor="text1"/>
          <w:kern w:val="0"/>
          <w:szCs w:val="24"/>
        </w:rPr>
      </w:pPr>
    </w:p>
    <w:p w14:paraId="1BC5D94C" w14:textId="77777777" w:rsidR="0068564C" w:rsidRDefault="0068564C" w:rsidP="0068564C">
      <w:pPr>
        <w:autoSpaceDE w:val="0"/>
        <w:autoSpaceDN w:val="0"/>
        <w:adjustRightInd w:val="0"/>
        <w:snapToGrid w:val="0"/>
        <w:spacing w:line="360" w:lineRule="auto"/>
        <w:jc w:val="both"/>
        <w:rPr>
          <w:rFonts w:ascii="Book Antiqua" w:hAnsi="Book Antiqua" w:cs="Arial Unicode MS"/>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w:t>
      </w:r>
      <w:r>
        <w:rPr>
          <w:rFonts w:ascii="Book Antiqua" w:hAnsi="Book Antiqua" w:cs="AdvTimes"/>
          <w:b/>
          <w:color w:val="000000"/>
        </w:rPr>
        <w:t>9</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proofErr w:type="spellStart"/>
      <w:r w:rsidRPr="004269F8">
        <w:rPr>
          <w:rFonts w:ascii="Book Antiqua" w:hAnsi="Book Antiqua" w:cs="Arial Unicode MS"/>
          <w:color w:val="000000"/>
          <w:lang w:val="en-GB"/>
        </w:rPr>
        <w:t>Baishideng</w:t>
      </w:r>
      <w:proofErr w:type="spellEnd"/>
      <w:r w:rsidRPr="004269F8">
        <w:rPr>
          <w:rFonts w:ascii="Book Antiqua" w:hAnsi="Book Antiqua" w:cs="Arial Unicode MS"/>
          <w:color w:val="000000"/>
          <w:lang w:val="en-GB"/>
        </w:rPr>
        <w:t xml:space="preserve">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6C6B180E" w14:textId="77777777" w:rsidR="0068564C" w:rsidRPr="006231AB" w:rsidRDefault="0068564C" w:rsidP="000174BA">
      <w:pPr>
        <w:autoSpaceDE w:val="0"/>
        <w:autoSpaceDN w:val="0"/>
        <w:adjustRightInd w:val="0"/>
        <w:spacing w:line="360" w:lineRule="auto"/>
        <w:jc w:val="both"/>
        <w:rPr>
          <w:rFonts w:ascii="Book Antiqua" w:eastAsia="MingLiU" w:hAnsi="Book Antiqua" w:cs="URWPalladioL-Roma"/>
          <w:color w:val="000000" w:themeColor="text1"/>
          <w:kern w:val="0"/>
          <w:szCs w:val="24"/>
        </w:rPr>
      </w:pPr>
    </w:p>
    <w:p w14:paraId="594382F1" w14:textId="605E843F" w:rsidR="000819A0" w:rsidRPr="00840B59" w:rsidRDefault="00A55238" w:rsidP="00840B59">
      <w:pPr>
        <w:spacing w:line="360" w:lineRule="auto"/>
        <w:ind w:rightChars="10" w:right="24"/>
        <w:jc w:val="both"/>
        <w:rPr>
          <w:rFonts w:ascii="Book Antiqua" w:hAnsi="Book Antiqua" w:cs="Times New Roman"/>
          <w:b/>
          <w:color w:val="000000" w:themeColor="text1"/>
          <w:szCs w:val="24"/>
        </w:rPr>
      </w:pPr>
      <w:r w:rsidRPr="006231AB">
        <w:rPr>
          <w:rFonts w:ascii="Book Antiqua" w:hAnsi="Book Antiqua" w:cs="Times New Roman"/>
          <w:b/>
          <w:bCs/>
          <w:color w:val="000000" w:themeColor="text1"/>
          <w:szCs w:val="24"/>
        </w:rPr>
        <w:t>Core tip:</w:t>
      </w:r>
      <w:r w:rsidR="00840B59">
        <w:rPr>
          <w:rFonts w:ascii="Book Antiqua" w:eastAsia="SimSun" w:hAnsi="Book Antiqua" w:cs="Times New Roman" w:hint="eastAsia"/>
          <w:b/>
          <w:color w:val="000000" w:themeColor="text1"/>
          <w:szCs w:val="24"/>
          <w:lang w:eastAsia="zh-CN"/>
        </w:rPr>
        <w:t xml:space="preserve"> </w:t>
      </w:r>
      <w:r w:rsidRPr="006231AB">
        <w:rPr>
          <w:rFonts w:ascii="Book Antiqua" w:hAnsi="Book Antiqua" w:cs="URWPalladioL-Roma"/>
          <w:color w:val="000000" w:themeColor="text1"/>
          <w:kern w:val="0"/>
          <w:szCs w:val="24"/>
        </w:rPr>
        <w:t xml:space="preserve">Tumor angiogenesis in </w:t>
      </w:r>
      <w:r w:rsidR="004E0D83" w:rsidRPr="006231AB">
        <w:rPr>
          <w:rFonts w:ascii="Book Antiqua" w:hAnsi="Book Antiqua" w:cs="URWPalladioL-Roma"/>
          <w:color w:val="000000" w:themeColor="text1"/>
          <w:kern w:val="0"/>
          <w:szCs w:val="24"/>
        </w:rPr>
        <w:t xml:space="preserve">gastric cancer </w:t>
      </w:r>
      <w:r w:rsidR="004E0D83">
        <w:rPr>
          <w:rFonts w:ascii="Book Antiqua" w:hAnsi="Book Antiqua" w:cs="URWPalladioL-Roma"/>
          <w:color w:val="000000" w:themeColor="text1"/>
          <w:kern w:val="0"/>
          <w:szCs w:val="24"/>
        </w:rPr>
        <w:t>(</w:t>
      </w:r>
      <w:r w:rsidRPr="006231AB">
        <w:rPr>
          <w:rFonts w:ascii="Book Antiqua" w:hAnsi="Book Antiqua" w:cs="URWPalladioL-Roma"/>
          <w:color w:val="000000" w:themeColor="text1"/>
          <w:kern w:val="0"/>
          <w:szCs w:val="24"/>
        </w:rPr>
        <w:t>GC</w:t>
      </w:r>
      <w:r w:rsidR="004E0D83" w:rsidRPr="004E0D83">
        <w:rPr>
          <w:rFonts w:ascii="Times New Roman" w:eastAsia="SimSun" w:hAnsi="Times New Roman" w:cs="Times New Roman"/>
          <w:color w:val="000000" w:themeColor="text1"/>
          <w:kern w:val="0"/>
          <w:szCs w:val="24"/>
          <w:lang w:eastAsia="zh-CN"/>
        </w:rPr>
        <w:t>)</w:t>
      </w:r>
      <w:r w:rsidRPr="006231AB">
        <w:rPr>
          <w:rFonts w:ascii="Book Antiqua" w:hAnsi="Book Antiqua" w:cs="URWPalladioL-Roma"/>
          <w:color w:val="000000" w:themeColor="text1"/>
          <w:kern w:val="0"/>
          <w:szCs w:val="24"/>
        </w:rPr>
        <w:t xml:space="preserve"> and </w:t>
      </w:r>
      <w:r w:rsidR="00F21C6C" w:rsidRPr="006231AB">
        <w:rPr>
          <w:rFonts w:ascii="Book Antiqua" w:hAnsi="Book Antiqua" w:cs="Times New Roman"/>
          <w:color w:val="000000" w:themeColor="text1"/>
          <w:szCs w:val="24"/>
        </w:rPr>
        <w:t>antiang</w:t>
      </w:r>
      <w:r w:rsidRPr="006231AB">
        <w:rPr>
          <w:rFonts w:ascii="Book Antiqua" w:hAnsi="Book Antiqua" w:cs="Times New Roman"/>
          <w:color w:val="000000" w:themeColor="text1"/>
          <w:szCs w:val="24"/>
        </w:rPr>
        <w:t xml:space="preserve">iogenic </w:t>
      </w:r>
      <w:r w:rsidRPr="006231AB">
        <w:rPr>
          <w:rFonts w:ascii="Book Antiqua" w:hAnsi="Book Antiqua" w:cs="Times New Roman"/>
          <w:color w:val="000000" w:themeColor="text1"/>
          <w:szCs w:val="24"/>
        </w:rPr>
        <w:lastRenderedPageBreak/>
        <w:t>therapies for</w:t>
      </w:r>
      <w:r w:rsidRPr="006231AB">
        <w:rPr>
          <w:rFonts w:ascii="Book Antiqua" w:hAnsi="Book Antiqua" w:cs="URWPalladioL-Roma"/>
          <w:color w:val="000000" w:themeColor="text1"/>
          <w:kern w:val="0"/>
          <w:szCs w:val="24"/>
        </w:rPr>
        <w:t xml:space="preserve"> </w:t>
      </w:r>
      <w:r w:rsidRPr="006231AB">
        <w:rPr>
          <w:rFonts w:ascii="Book Antiqua" w:hAnsi="Book Antiqua" w:cs="Times New Roman"/>
          <w:color w:val="000000" w:themeColor="text1"/>
          <w:szCs w:val="24"/>
        </w:rPr>
        <w:t>GC, including information from their prec</w:t>
      </w:r>
      <w:r w:rsidRPr="006231AB">
        <w:rPr>
          <w:rFonts w:ascii="Book Antiqua" w:eastAsia="Microsoft JhengHei" w:hAnsi="Book Antiqua" w:cs="Times New Roman"/>
          <w:bCs/>
          <w:color w:val="000000" w:themeColor="text1"/>
          <w:kern w:val="0"/>
          <w:szCs w:val="24"/>
        </w:rPr>
        <w:t xml:space="preserve">linical </w:t>
      </w:r>
      <w:r w:rsidR="008B35B6" w:rsidRPr="006231AB">
        <w:rPr>
          <w:rFonts w:ascii="Book Antiqua" w:eastAsia="Microsoft JhengHei" w:hAnsi="Book Antiqua" w:cs="Times New Roman"/>
          <w:bCs/>
          <w:color w:val="000000" w:themeColor="text1"/>
          <w:kern w:val="0"/>
          <w:szCs w:val="24"/>
        </w:rPr>
        <w:t xml:space="preserve">and/or application </w:t>
      </w:r>
      <w:r w:rsidRPr="006231AB">
        <w:rPr>
          <w:rFonts w:ascii="Book Antiqua" w:eastAsia="Microsoft JhengHei" w:hAnsi="Book Antiqua" w:cs="Times New Roman"/>
          <w:bCs/>
          <w:color w:val="000000" w:themeColor="text1"/>
          <w:kern w:val="0"/>
          <w:szCs w:val="24"/>
        </w:rPr>
        <w:t xml:space="preserve">to clinical trials, </w:t>
      </w:r>
      <w:r w:rsidRPr="006231AB">
        <w:rPr>
          <w:rFonts w:ascii="Book Antiqua" w:hAnsi="Book Antiqua" w:cs="Times New Roman"/>
          <w:color w:val="000000" w:themeColor="text1"/>
          <w:szCs w:val="24"/>
        </w:rPr>
        <w:t xml:space="preserve">are discussed. </w:t>
      </w:r>
      <w:r w:rsidR="00752FF9" w:rsidRPr="006231AB">
        <w:rPr>
          <w:rFonts w:ascii="Book Antiqua" w:hAnsi="Book Antiqua"/>
          <w:color w:val="000000" w:themeColor="text1"/>
          <w:kern w:val="0"/>
          <w:szCs w:val="24"/>
        </w:rPr>
        <w:t xml:space="preserve">The </w:t>
      </w:r>
      <w:r w:rsidR="00F21C6C" w:rsidRPr="006231AB">
        <w:rPr>
          <w:rFonts w:ascii="Book Antiqua" w:hAnsi="Book Antiqua"/>
          <w:color w:val="000000" w:themeColor="text1"/>
          <w:kern w:val="0"/>
          <w:szCs w:val="24"/>
        </w:rPr>
        <w:t>antiang</w:t>
      </w:r>
      <w:r w:rsidR="00752FF9" w:rsidRPr="006231AB">
        <w:rPr>
          <w:rFonts w:ascii="Book Antiqua" w:hAnsi="Book Antiqua"/>
          <w:color w:val="000000" w:themeColor="text1"/>
          <w:kern w:val="0"/>
          <w:szCs w:val="24"/>
        </w:rPr>
        <w:t xml:space="preserve">iogenic strategies </w:t>
      </w:r>
      <w:r w:rsidR="00F21C6C" w:rsidRPr="006231AB">
        <w:rPr>
          <w:rFonts w:ascii="Book Antiqua" w:hAnsi="Book Antiqua"/>
          <w:color w:val="000000" w:themeColor="text1"/>
          <w:kern w:val="0"/>
          <w:szCs w:val="24"/>
        </w:rPr>
        <w:t xml:space="preserve">for advanced GC </w:t>
      </w:r>
      <w:r w:rsidR="00752FF9" w:rsidRPr="006231AB">
        <w:rPr>
          <w:rFonts w:ascii="Book Antiqua" w:hAnsi="Book Antiqua"/>
          <w:color w:val="000000" w:themeColor="text1"/>
          <w:kern w:val="0"/>
          <w:szCs w:val="24"/>
        </w:rPr>
        <w:t xml:space="preserve">include decreasing the expression of </w:t>
      </w:r>
      <w:r w:rsidR="00F21C6C" w:rsidRPr="006231AB">
        <w:rPr>
          <w:rFonts w:ascii="Book Antiqua" w:eastAsia="Microsoft JhengHei" w:hAnsi="Book Antiqua"/>
          <w:color w:val="000000" w:themeColor="text1"/>
          <w:kern w:val="0"/>
          <w:szCs w:val="24"/>
        </w:rPr>
        <w:t>proang</w:t>
      </w:r>
      <w:r w:rsidR="00752FF9" w:rsidRPr="006231AB">
        <w:rPr>
          <w:rFonts w:ascii="Book Antiqua" w:eastAsia="Microsoft JhengHei" w:hAnsi="Book Antiqua"/>
          <w:color w:val="000000" w:themeColor="text1"/>
          <w:kern w:val="0"/>
          <w:szCs w:val="24"/>
        </w:rPr>
        <w:t>iogenic ligands and their receptors, increasing the level of angiogenic inhibitors, and direct</w:t>
      </w:r>
      <w:r w:rsidR="00F21C6C" w:rsidRPr="006231AB">
        <w:rPr>
          <w:rFonts w:ascii="Book Antiqua" w:eastAsia="Microsoft JhengHei" w:hAnsi="Book Antiqua"/>
          <w:color w:val="000000" w:themeColor="text1"/>
          <w:kern w:val="0"/>
          <w:szCs w:val="24"/>
        </w:rPr>
        <w:t>ly</w:t>
      </w:r>
      <w:r w:rsidR="00752FF9" w:rsidRPr="006231AB">
        <w:rPr>
          <w:rFonts w:ascii="Book Antiqua" w:eastAsia="Microsoft JhengHei" w:hAnsi="Book Antiqua"/>
          <w:color w:val="000000" w:themeColor="text1"/>
          <w:kern w:val="0"/>
          <w:szCs w:val="24"/>
        </w:rPr>
        <w:t xml:space="preserve"> targeting the inner walls of </w:t>
      </w:r>
      <w:r w:rsidR="0068564C" w:rsidRPr="0068564C">
        <w:rPr>
          <w:rFonts w:ascii="Book Antiqua" w:eastAsia="Microsoft JhengHei" w:hAnsi="Book Antiqua"/>
          <w:color w:val="000000" w:themeColor="text1"/>
          <w:kern w:val="0"/>
          <w:szCs w:val="24"/>
        </w:rPr>
        <w:t>endothelial cell</w:t>
      </w:r>
      <w:r w:rsidR="00752FF9" w:rsidRPr="006231AB">
        <w:rPr>
          <w:rFonts w:ascii="Book Antiqua" w:eastAsia="Microsoft JhengHei" w:hAnsi="Book Antiqua"/>
          <w:color w:val="000000" w:themeColor="text1"/>
          <w:kern w:val="0"/>
          <w:szCs w:val="24"/>
        </w:rPr>
        <w:t>s</w:t>
      </w:r>
      <w:r w:rsidR="00752FF9" w:rsidRPr="006231AB">
        <w:rPr>
          <w:rFonts w:ascii="Book Antiqua" w:hAnsi="Book Antiqua"/>
          <w:color w:val="000000" w:themeColor="text1"/>
          <w:kern w:val="0"/>
          <w:szCs w:val="24"/>
        </w:rPr>
        <w:t>.</w:t>
      </w:r>
      <w:r w:rsidR="000C33A0" w:rsidRPr="006231AB">
        <w:rPr>
          <w:rFonts w:ascii="Book Antiqua" w:hAnsi="Book Antiqua"/>
          <w:color w:val="000000" w:themeColor="text1"/>
          <w:kern w:val="0"/>
          <w:szCs w:val="24"/>
        </w:rPr>
        <w:t xml:space="preserve"> </w:t>
      </w:r>
      <w:r w:rsidR="000C33A0" w:rsidRPr="006231AB">
        <w:rPr>
          <w:rFonts w:ascii="Book Antiqua" w:hAnsi="Book Antiqua" w:cs="Times New Roman"/>
          <w:color w:val="000000" w:themeColor="text1"/>
          <w:szCs w:val="24"/>
        </w:rPr>
        <w:t>H</w:t>
      </w:r>
      <w:r w:rsidR="006F373F" w:rsidRPr="006231AB">
        <w:rPr>
          <w:rFonts w:ascii="Book Antiqua" w:hAnsi="Book Antiqua" w:cs="Times New Roman"/>
          <w:color w:val="000000" w:themeColor="text1"/>
          <w:szCs w:val="24"/>
        </w:rPr>
        <w:t>ere</w:t>
      </w:r>
      <w:r w:rsidR="00292225" w:rsidRPr="006231AB">
        <w:rPr>
          <w:rFonts w:ascii="Book Antiqua" w:hAnsi="Book Antiqua" w:cs="Times New Roman"/>
          <w:color w:val="000000" w:themeColor="text1"/>
          <w:szCs w:val="24"/>
        </w:rPr>
        <w:t>, t</w:t>
      </w:r>
      <w:r w:rsidRPr="006231AB">
        <w:rPr>
          <w:rFonts w:ascii="Book Antiqua" w:hAnsi="Book Antiqua" w:cs="Times New Roman"/>
          <w:color w:val="000000" w:themeColor="text1"/>
          <w:szCs w:val="24"/>
        </w:rPr>
        <w:t xml:space="preserve">he </w:t>
      </w:r>
      <w:r w:rsidR="00F21C6C" w:rsidRPr="006231AB">
        <w:rPr>
          <w:rFonts w:ascii="Book Antiqua" w:hAnsi="Book Antiqua" w:cs="Times New Roman"/>
          <w:color w:val="000000" w:themeColor="text1"/>
          <w:szCs w:val="24"/>
        </w:rPr>
        <w:t>antiang</w:t>
      </w:r>
      <w:r w:rsidRPr="006231AB">
        <w:rPr>
          <w:rFonts w:ascii="Book Antiqua" w:hAnsi="Book Antiqua" w:cs="Times New Roman"/>
          <w:color w:val="000000" w:themeColor="text1"/>
          <w:szCs w:val="24"/>
        </w:rPr>
        <w:t xml:space="preserve">iogenic strategies </w:t>
      </w:r>
      <w:r w:rsidRPr="006231AB">
        <w:rPr>
          <w:rFonts w:ascii="Book Antiqua" w:eastAsia="PMingLiU" w:hAnsi="Book Antiqua" w:cs="Times New Roman"/>
          <w:color w:val="000000" w:themeColor="text1"/>
          <w:szCs w:val="24"/>
        </w:rPr>
        <w:t>mainly</w:t>
      </w:r>
      <w:r w:rsidR="00FA778A" w:rsidRPr="006231AB">
        <w:rPr>
          <w:rFonts w:ascii="Book Antiqua" w:hAnsi="Book Antiqua" w:cs="Times New Roman"/>
          <w:color w:val="000000" w:themeColor="text1"/>
          <w:szCs w:val="24"/>
        </w:rPr>
        <w:t xml:space="preserve"> </w:t>
      </w:r>
      <w:r w:rsidR="002F6FD2" w:rsidRPr="006231AB">
        <w:rPr>
          <w:rFonts w:ascii="Book Antiqua" w:hAnsi="Book Antiqua" w:cs="Times New Roman"/>
          <w:color w:val="000000" w:themeColor="text1"/>
          <w:szCs w:val="24"/>
        </w:rPr>
        <w:t>focus on</w:t>
      </w:r>
      <w:r w:rsidRPr="006231AB">
        <w:rPr>
          <w:rFonts w:ascii="Book Antiqua" w:hAnsi="Book Antiqua" w:cs="Times New Roman"/>
          <w:color w:val="000000" w:themeColor="text1"/>
          <w:szCs w:val="24"/>
        </w:rPr>
        <w:t xml:space="preserve"> decreasing the expression of </w:t>
      </w:r>
      <w:r w:rsidR="0068564C" w:rsidRPr="00FE6A56">
        <w:rPr>
          <w:rFonts w:ascii="Book Antiqua" w:eastAsia="BSGulliver" w:hAnsi="Book Antiqua" w:cs="BSGulliver"/>
          <w:color w:val="000000" w:themeColor="text1"/>
          <w:kern w:val="0"/>
          <w:szCs w:val="24"/>
        </w:rPr>
        <w:t>vascular endothelial growth factor</w:t>
      </w:r>
      <w:r w:rsidR="002F6FD2" w:rsidRPr="006231AB">
        <w:rPr>
          <w:rFonts w:ascii="Book Antiqua" w:hAnsi="Book Antiqua" w:cs="Times New Roman"/>
          <w:color w:val="000000" w:themeColor="text1"/>
          <w:szCs w:val="24"/>
        </w:rPr>
        <w:t>-mediated pathway</w:t>
      </w:r>
      <w:r w:rsidR="00F21C6C" w:rsidRPr="006231AB">
        <w:rPr>
          <w:rFonts w:ascii="Book Antiqua" w:hAnsi="Book Antiqua" w:cs="Times New Roman"/>
          <w:color w:val="000000" w:themeColor="text1"/>
          <w:szCs w:val="24"/>
        </w:rPr>
        <w:t xml:space="preserve"> constituents</w:t>
      </w:r>
      <w:r w:rsidR="002F6FD2" w:rsidRPr="006231AB">
        <w:rPr>
          <w:rFonts w:ascii="Book Antiqua" w:hAnsi="Book Antiqua" w:cs="Times New Roman"/>
          <w:color w:val="000000" w:themeColor="text1"/>
          <w:szCs w:val="24"/>
        </w:rPr>
        <w:t xml:space="preserve"> </w:t>
      </w:r>
      <w:r w:rsidRPr="006231AB">
        <w:rPr>
          <w:rFonts w:ascii="Book Antiqua" w:hAnsi="Book Antiqua" w:cs="Times New Roman"/>
          <w:color w:val="000000" w:themeColor="text1"/>
          <w:kern w:val="0"/>
          <w:szCs w:val="24"/>
        </w:rPr>
        <w:t xml:space="preserve">for </w:t>
      </w:r>
      <w:r w:rsidRPr="006231AB">
        <w:rPr>
          <w:rFonts w:ascii="Book Antiqua" w:hAnsi="Book Antiqua" w:cs="Times New Roman"/>
          <w:color w:val="000000" w:themeColor="text1"/>
          <w:szCs w:val="24"/>
        </w:rPr>
        <w:t>advanced GC</w:t>
      </w:r>
      <w:r w:rsidR="00292225" w:rsidRPr="006231AB">
        <w:rPr>
          <w:rFonts w:ascii="Book Antiqua" w:hAnsi="Book Antiqua" w:cs="Times New Roman"/>
          <w:color w:val="000000" w:themeColor="text1"/>
          <w:szCs w:val="24"/>
        </w:rPr>
        <w:t xml:space="preserve"> in phase III </w:t>
      </w:r>
      <w:r w:rsidR="008B35B6" w:rsidRPr="006231AB">
        <w:rPr>
          <w:rFonts w:ascii="Book Antiqua" w:eastAsia="BSGulliver" w:hAnsi="Book Antiqua" w:cs="BSGulliver"/>
          <w:color w:val="000000" w:themeColor="text1"/>
          <w:kern w:val="0"/>
          <w:szCs w:val="24"/>
        </w:rPr>
        <w:t>clinical</w:t>
      </w:r>
      <w:r w:rsidR="008B35B6" w:rsidRPr="006231AB">
        <w:rPr>
          <w:rFonts w:ascii="Book Antiqua" w:hAnsi="Book Antiqua" w:cs="Times New Roman"/>
          <w:color w:val="000000" w:themeColor="text1"/>
          <w:szCs w:val="24"/>
        </w:rPr>
        <w:t xml:space="preserve"> </w:t>
      </w:r>
      <w:r w:rsidR="00292225" w:rsidRPr="006231AB">
        <w:rPr>
          <w:rFonts w:ascii="Book Antiqua" w:hAnsi="Book Antiqua" w:cs="Times New Roman"/>
          <w:color w:val="000000" w:themeColor="text1"/>
          <w:szCs w:val="24"/>
        </w:rPr>
        <w:t>trials. Thus, t</w:t>
      </w:r>
      <w:r w:rsidRPr="006231AB">
        <w:rPr>
          <w:rFonts w:ascii="Book Antiqua" w:hAnsi="Book Antiqua" w:cs="Times New Roman"/>
          <w:color w:val="000000" w:themeColor="text1"/>
          <w:szCs w:val="24"/>
        </w:rPr>
        <w:t xml:space="preserve">his review provides a brief description of various tumor angiogenic factors for the purposes of diagnosis, prognosis and therapeutics and describes the </w:t>
      </w:r>
      <w:r w:rsidR="00F21C6C" w:rsidRPr="006231AB">
        <w:rPr>
          <w:rFonts w:ascii="Book Antiqua" w:hAnsi="Book Antiqua" w:cs="Times New Roman"/>
          <w:color w:val="000000" w:themeColor="text1"/>
          <w:szCs w:val="24"/>
        </w:rPr>
        <w:t>antiang</w:t>
      </w:r>
      <w:r w:rsidRPr="006231AB">
        <w:rPr>
          <w:rFonts w:ascii="Book Antiqua" w:hAnsi="Book Antiqua" w:cs="Times New Roman"/>
          <w:color w:val="000000" w:themeColor="text1"/>
          <w:szCs w:val="24"/>
        </w:rPr>
        <w:t xml:space="preserve">iogenic </w:t>
      </w:r>
      <w:r w:rsidR="00085488" w:rsidRPr="006231AB">
        <w:rPr>
          <w:rFonts w:ascii="Book Antiqua" w:hAnsi="Book Antiqua" w:cs="Times New Roman"/>
          <w:color w:val="000000" w:themeColor="text1"/>
          <w:szCs w:val="24"/>
        </w:rPr>
        <w:t>agent</w:t>
      </w:r>
      <w:r w:rsidRPr="006231AB">
        <w:rPr>
          <w:rFonts w:ascii="Book Antiqua" w:hAnsi="Book Antiqua" w:cs="Times New Roman"/>
          <w:color w:val="000000" w:themeColor="text1"/>
          <w:szCs w:val="24"/>
        </w:rPr>
        <w:t xml:space="preserve">s that are currently being investigated in preclinical and </w:t>
      </w:r>
      <w:r w:rsidR="00085488" w:rsidRPr="006231AB">
        <w:rPr>
          <w:rFonts w:ascii="Book Antiqua" w:hAnsi="Book Antiqua" w:cs="Times New Roman"/>
          <w:color w:val="000000" w:themeColor="text1"/>
          <w:szCs w:val="24"/>
        </w:rPr>
        <w:t xml:space="preserve">phase III </w:t>
      </w:r>
      <w:r w:rsidRPr="006231AB">
        <w:rPr>
          <w:rFonts w:ascii="Book Antiqua" w:hAnsi="Book Antiqua" w:cs="Times New Roman"/>
          <w:color w:val="000000" w:themeColor="text1"/>
          <w:szCs w:val="24"/>
        </w:rPr>
        <w:t xml:space="preserve">clinical trials. Hopefully, </w:t>
      </w:r>
      <w:r w:rsidR="00085488" w:rsidRPr="006231AB">
        <w:rPr>
          <w:rFonts w:ascii="Book Antiqua" w:hAnsi="Book Antiqua" w:cs="Times New Roman"/>
          <w:color w:val="000000" w:themeColor="text1"/>
          <w:szCs w:val="24"/>
        </w:rPr>
        <w:t>according to</w:t>
      </w:r>
      <w:r w:rsidRPr="006231AB">
        <w:rPr>
          <w:rFonts w:ascii="Book Antiqua" w:hAnsi="Book Antiqua" w:cs="Times New Roman"/>
          <w:color w:val="000000" w:themeColor="text1"/>
          <w:szCs w:val="24"/>
        </w:rPr>
        <w:t xml:space="preserve"> the molecular mechanism of t</w:t>
      </w:r>
      <w:r w:rsidRPr="006231AB">
        <w:rPr>
          <w:rFonts w:ascii="Book Antiqua" w:hAnsi="Book Antiqua" w:cs="URWPalladioL-Roma"/>
          <w:color w:val="000000" w:themeColor="text1"/>
          <w:kern w:val="0"/>
          <w:szCs w:val="24"/>
        </w:rPr>
        <w:t>umor angiogenesis</w:t>
      </w:r>
      <w:r w:rsidRPr="006231AB">
        <w:rPr>
          <w:rFonts w:ascii="Book Antiqua" w:hAnsi="Book Antiqua" w:cs="Times New Roman"/>
          <w:color w:val="000000" w:themeColor="text1"/>
          <w:szCs w:val="24"/>
        </w:rPr>
        <w:t xml:space="preserve">, we highlight the accuracy of </w:t>
      </w:r>
      <w:r w:rsidR="00F21C6C" w:rsidRPr="006231AB">
        <w:rPr>
          <w:rFonts w:ascii="Book Antiqua" w:hAnsi="Book Antiqua" w:cs="Times New Roman"/>
          <w:color w:val="000000" w:themeColor="text1"/>
          <w:szCs w:val="24"/>
        </w:rPr>
        <w:t xml:space="preserve">the </w:t>
      </w:r>
      <w:r w:rsidRPr="006231AB">
        <w:rPr>
          <w:rFonts w:ascii="Book Antiqua" w:hAnsi="Book Antiqua" w:cs="Times New Roman"/>
          <w:color w:val="000000" w:themeColor="text1"/>
          <w:szCs w:val="24"/>
        </w:rPr>
        <w:t>diagnosis and prognosis and the selection of the most appropriate therapy for GC patients.</w:t>
      </w:r>
    </w:p>
    <w:p w14:paraId="0E0331D8" w14:textId="25044399" w:rsidR="000819A0" w:rsidRDefault="000819A0" w:rsidP="000174BA">
      <w:pPr>
        <w:autoSpaceDE w:val="0"/>
        <w:autoSpaceDN w:val="0"/>
        <w:adjustRightInd w:val="0"/>
        <w:spacing w:line="360" w:lineRule="auto"/>
        <w:jc w:val="both"/>
        <w:rPr>
          <w:rFonts w:ascii="Book Antiqua" w:hAnsi="Book Antiqua" w:cs="Times New Roman"/>
          <w:color w:val="000000" w:themeColor="text1"/>
          <w:szCs w:val="24"/>
        </w:rPr>
      </w:pPr>
    </w:p>
    <w:p w14:paraId="6296A1C8" w14:textId="617ACFB0" w:rsidR="00811B2F" w:rsidRPr="00811B2F" w:rsidRDefault="00811B2F" w:rsidP="00811B2F">
      <w:pPr>
        <w:autoSpaceDE w:val="0"/>
        <w:autoSpaceDN w:val="0"/>
        <w:adjustRightInd w:val="0"/>
        <w:spacing w:line="360" w:lineRule="auto"/>
        <w:jc w:val="both"/>
        <w:rPr>
          <w:rFonts w:ascii="Book Antiqua" w:hAnsi="Book Antiqua" w:cs="Times New Roman"/>
          <w:bCs/>
          <w:color w:val="000000" w:themeColor="text1"/>
          <w:szCs w:val="24"/>
        </w:rPr>
      </w:pPr>
      <w:r w:rsidRPr="006231AB">
        <w:rPr>
          <w:rStyle w:val="st1"/>
          <w:rFonts w:ascii="Book Antiqua" w:eastAsia="Arial Unicode MS" w:hAnsi="Book Antiqua" w:cs="Arial Unicode MS"/>
          <w:bCs/>
          <w:color w:val="000000" w:themeColor="text1"/>
          <w:szCs w:val="24"/>
        </w:rPr>
        <w:t>Hsieh</w:t>
      </w:r>
      <w:r>
        <w:rPr>
          <w:rStyle w:val="st1"/>
          <w:rFonts w:ascii="Book Antiqua" w:eastAsia="Arial Unicode MS" w:hAnsi="Book Antiqua" w:cs="Arial Unicode MS"/>
          <w:bCs/>
          <w:color w:val="000000" w:themeColor="text1"/>
          <w:szCs w:val="24"/>
        </w:rPr>
        <w:t xml:space="preserve"> HL</w:t>
      </w:r>
      <w:r w:rsidRPr="006231AB">
        <w:rPr>
          <w:rFonts w:ascii="Book Antiqua" w:hAnsi="Book Antiqua" w:cs="Times New Roman"/>
          <w:bCs/>
          <w:color w:val="000000" w:themeColor="text1"/>
          <w:szCs w:val="24"/>
        </w:rPr>
        <w:t>,</w:t>
      </w:r>
      <w:r w:rsidRPr="006231AB">
        <w:rPr>
          <w:rStyle w:val="st1"/>
          <w:rFonts w:ascii="Book Antiqua" w:eastAsia="Arial Unicode MS" w:hAnsi="Book Antiqua" w:cs="Arial Unicode MS"/>
          <w:bCs/>
          <w:color w:val="000000" w:themeColor="text1"/>
          <w:szCs w:val="24"/>
        </w:rPr>
        <w:t xml:space="preserve"> </w:t>
      </w:r>
      <w:r w:rsidRPr="006231AB">
        <w:rPr>
          <w:rFonts w:ascii="Book Antiqua" w:hAnsi="Book Antiqua" w:cs="Times New Roman"/>
          <w:bCs/>
          <w:color w:val="000000" w:themeColor="text1"/>
          <w:szCs w:val="24"/>
        </w:rPr>
        <w:t>Tsai</w:t>
      </w:r>
      <w:r>
        <w:rPr>
          <w:rFonts w:ascii="Book Antiqua" w:hAnsi="Book Antiqua" w:cs="Times New Roman"/>
          <w:bCs/>
          <w:color w:val="000000" w:themeColor="text1"/>
          <w:szCs w:val="24"/>
        </w:rPr>
        <w:t xml:space="preserve"> MM. </w:t>
      </w:r>
      <w:r w:rsidRPr="00811B2F">
        <w:rPr>
          <w:rFonts w:ascii="Book Antiqua" w:hAnsi="Book Antiqua"/>
          <w:bCs/>
          <w:color w:val="000000" w:themeColor="text1"/>
          <w:szCs w:val="24"/>
        </w:rPr>
        <w:t>Tumor progression</w:t>
      </w:r>
      <w:r w:rsidRPr="00811B2F">
        <w:rPr>
          <w:rFonts w:ascii="Book Antiqua" w:eastAsia="PMingLiU" w:hAnsi="Book Antiqua"/>
          <w:bCs/>
          <w:color w:val="000000" w:themeColor="text1"/>
          <w:szCs w:val="24"/>
        </w:rPr>
        <w:t>-</w:t>
      </w:r>
      <w:r w:rsidRPr="00811B2F">
        <w:rPr>
          <w:rFonts w:ascii="Book Antiqua" w:hAnsi="Book Antiqua"/>
          <w:bCs/>
          <w:color w:val="000000" w:themeColor="text1"/>
          <w:szCs w:val="24"/>
        </w:rPr>
        <w:t>dependent angiogenesis in gastric cancer and its potential application</w:t>
      </w:r>
      <w:r>
        <w:rPr>
          <w:rFonts w:ascii="Book Antiqua" w:hAnsi="Book Antiqua"/>
          <w:bCs/>
          <w:color w:val="000000" w:themeColor="text1"/>
          <w:szCs w:val="24"/>
        </w:rPr>
        <w:t xml:space="preserve">. </w:t>
      </w:r>
      <w:r w:rsidRPr="00292296">
        <w:rPr>
          <w:rFonts w:ascii="Book Antiqua" w:hAnsi="Book Antiqua"/>
          <w:bCs/>
          <w:i/>
          <w:iCs/>
          <w:color w:val="000000" w:themeColor="text1"/>
          <w:szCs w:val="24"/>
        </w:rPr>
        <w:t xml:space="preserve">World J </w:t>
      </w:r>
      <w:proofErr w:type="spellStart"/>
      <w:r w:rsidRPr="00292296">
        <w:rPr>
          <w:rFonts w:ascii="Book Antiqua" w:hAnsi="Book Antiqua"/>
          <w:bCs/>
          <w:i/>
          <w:iCs/>
          <w:color w:val="000000" w:themeColor="text1"/>
          <w:szCs w:val="24"/>
        </w:rPr>
        <w:t>Gastrointest</w:t>
      </w:r>
      <w:proofErr w:type="spellEnd"/>
      <w:r w:rsidRPr="00292296">
        <w:rPr>
          <w:rFonts w:ascii="Book Antiqua" w:hAnsi="Book Antiqua"/>
          <w:bCs/>
          <w:i/>
          <w:iCs/>
          <w:color w:val="000000" w:themeColor="text1"/>
          <w:szCs w:val="24"/>
        </w:rPr>
        <w:t xml:space="preserve"> Oncol </w:t>
      </w:r>
      <w:r>
        <w:rPr>
          <w:rFonts w:ascii="Book Antiqua" w:hAnsi="Book Antiqua"/>
          <w:bCs/>
          <w:color w:val="000000" w:themeColor="text1"/>
          <w:szCs w:val="24"/>
        </w:rPr>
        <w:t>2019; In press</w:t>
      </w:r>
    </w:p>
    <w:p w14:paraId="2FA20ED6" w14:textId="77777777" w:rsidR="0068564C" w:rsidRPr="00811B2F" w:rsidRDefault="0068564C" w:rsidP="000174BA">
      <w:pPr>
        <w:autoSpaceDE w:val="0"/>
        <w:autoSpaceDN w:val="0"/>
        <w:adjustRightInd w:val="0"/>
        <w:spacing w:line="360" w:lineRule="auto"/>
        <w:jc w:val="both"/>
        <w:rPr>
          <w:rFonts w:ascii="Book Antiqua" w:hAnsi="Book Antiqua" w:cs="Times New Roman"/>
          <w:color w:val="000000" w:themeColor="text1"/>
          <w:szCs w:val="24"/>
        </w:rPr>
      </w:pPr>
    </w:p>
    <w:p w14:paraId="2B9BDA3A" w14:textId="77777777" w:rsidR="000819A0" w:rsidRPr="006231AB" w:rsidRDefault="00A55238" w:rsidP="000174BA">
      <w:pPr>
        <w:spacing w:line="360" w:lineRule="auto"/>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INTRODUCTION</w:t>
      </w:r>
    </w:p>
    <w:p w14:paraId="150FA3BD" w14:textId="1C726A69" w:rsidR="000819A0" w:rsidRPr="006231AB" w:rsidRDefault="00A55238" w:rsidP="000174BA">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szCs w:val="24"/>
          <w:shd w:val="clear" w:color="auto" w:fill="FFFFFF"/>
        </w:rPr>
        <w:t>G</w:t>
      </w:r>
      <w:r w:rsidRPr="006231AB">
        <w:rPr>
          <w:rFonts w:ascii="Book Antiqua" w:eastAsia="PMingLiU" w:hAnsi="Book Antiqua" w:cs="Times New Roman"/>
          <w:color w:val="000000" w:themeColor="text1"/>
          <w:szCs w:val="24"/>
        </w:rPr>
        <w:t>astric</w:t>
      </w:r>
      <w:r w:rsidRPr="006231AB">
        <w:rPr>
          <w:rFonts w:ascii="Book Antiqua" w:hAnsi="Book Antiqua" w:cs="Times New Roman"/>
          <w:color w:val="000000" w:themeColor="text1"/>
          <w:szCs w:val="24"/>
        </w:rPr>
        <w:t xml:space="preserve"> cancer (GC) </w:t>
      </w:r>
      <w:r w:rsidRPr="006231AB">
        <w:rPr>
          <w:rFonts w:ascii="Book Antiqua" w:eastAsia="PMingLiU" w:hAnsi="Book Antiqua" w:cs="Times New Roman"/>
          <w:color w:val="000000" w:themeColor="text1"/>
          <w:szCs w:val="24"/>
        </w:rPr>
        <w:t>has a</w:t>
      </w:r>
      <w:r w:rsidRPr="006231AB">
        <w:rPr>
          <w:rFonts w:ascii="Book Antiqua" w:hAnsi="Book Antiqua" w:cs="Times New Roman"/>
          <w:color w:val="000000" w:themeColor="text1"/>
          <w:szCs w:val="24"/>
        </w:rPr>
        <w:t xml:space="preserve"> high incidence throughout the world and </w:t>
      </w:r>
      <w:r w:rsidRPr="006231AB">
        <w:rPr>
          <w:rFonts w:ascii="Book Antiqua" w:eastAsia="PMingLiU" w:hAnsi="Book Antiqua" w:cs="Times New Roman"/>
          <w:color w:val="000000" w:themeColor="text1"/>
          <w:szCs w:val="24"/>
        </w:rPr>
        <w:t>a</w:t>
      </w:r>
      <w:r w:rsidRPr="006231AB">
        <w:rPr>
          <w:rFonts w:ascii="Book Antiqua" w:hAnsi="Book Antiqua" w:cs="Times New Roman"/>
          <w:color w:val="000000" w:themeColor="text1"/>
          <w:szCs w:val="24"/>
        </w:rPr>
        <w:t xml:space="preserve"> </w:t>
      </w:r>
      <w:r w:rsidR="00F21C6C" w:rsidRPr="006231AB">
        <w:rPr>
          <w:rFonts w:ascii="Book Antiqua" w:hAnsi="Book Antiqua" w:cs="Times New Roman"/>
          <w:color w:val="000000" w:themeColor="text1"/>
          <w:szCs w:val="24"/>
        </w:rPr>
        <w:t xml:space="preserve">high </w:t>
      </w:r>
      <w:r w:rsidRPr="006231AB">
        <w:rPr>
          <w:rFonts w:ascii="Book Antiqua" w:hAnsi="Book Antiqua" w:cs="Times New Roman"/>
          <w:color w:val="000000" w:themeColor="text1"/>
          <w:szCs w:val="24"/>
        </w:rPr>
        <w:t xml:space="preserve">mortality rate associated with malignant </w:t>
      </w:r>
      <w:r w:rsidRPr="006231AB">
        <w:rPr>
          <w:rFonts w:ascii="Book Antiqua" w:eastAsia="PMingLiU" w:hAnsi="Book Antiqua" w:cs="Times New Roman"/>
          <w:color w:val="000000" w:themeColor="text1"/>
          <w:szCs w:val="24"/>
        </w:rPr>
        <w:t>tumors</w:t>
      </w:r>
      <w:r w:rsidR="006D0665" w:rsidRPr="006231AB">
        <w:rPr>
          <w:rFonts w:ascii="Book Antiqua" w:hAnsi="Book Antiqua"/>
          <w:color w:val="000000" w:themeColor="text1"/>
          <w:szCs w:val="24"/>
        </w:rPr>
        <w:fldChar w:fldCharType="begin">
          <w:fldData xml:space="preserve">PEVuZE5vdGU+PENpdGU+PEF1dGhvcj5DcmV3PC9BdXRob3I+PFllYXI+MjAwNjwvWWVhcj48UmVj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MT48L2FsdC1wZXJpb2RpY2FsPjxwYWdlcz4zNTQtNjI8L3BhZ2VzPjx2b2x1bWU+MTI8L3ZvbHVt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</w:fldData>
        </w:fldChar>
      </w:r>
      <w:r w:rsidR="006D0665" w:rsidRPr="006231AB">
        <w:rPr>
          <w:rFonts w:ascii="Book Antiqua" w:hAnsi="Book Antiqua"/>
          <w:color w:val="000000" w:themeColor="text1"/>
          <w:szCs w:val="24"/>
        </w:rPr>
        <w:instrText xml:space="preserve"> ADDIN EN.CITE </w:instrText>
      </w:r>
      <w:r w:rsidR="006D0665" w:rsidRPr="006231AB">
        <w:rPr>
          <w:rFonts w:ascii="Book Antiqua" w:hAnsi="Book Antiqua"/>
          <w:color w:val="000000" w:themeColor="text1"/>
          <w:szCs w:val="24"/>
        </w:rPr>
        <w:fldChar w:fldCharType="begin">
          <w:fldData xml:space="preserve">PEVuZE5vdGU+PENpdGU+PEF1dGhvcj5DcmV3PC9BdXRob3I+PFllYXI+MjAwNjwvWWVhcj48UmVj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MT48L2FsdC1wZXJpb2RpY2FsPjxwYWdlcz4zNTQtNjI8L3BhZ2VzPjx2b2x1bWU+MTI8L3ZvbHVt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</w:fldData>
        </w:fldChar>
      </w:r>
      <w:r w:rsidR="006D0665" w:rsidRPr="006231AB">
        <w:rPr>
          <w:rFonts w:ascii="Book Antiqua" w:hAnsi="Book Antiqua"/>
          <w:color w:val="000000" w:themeColor="text1"/>
          <w:szCs w:val="24"/>
        </w:rPr>
        <w:instrText xml:space="preserve"> ADDIN EN.CITE.DATA </w:instrText>
      </w:r>
      <w:r w:rsidR="006D0665" w:rsidRPr="006231AB">
        <w:rPr>
          <w:rFonts w:ascii="Book Antiqua" w:hAnsi="Book Antiqua"/>
          <w:color w:val="000000" w:themeColor="text1"/>
          <w:szCs w:val="24"/>
        </w:rPr>
      </w:r>
      <w:r w:rsidR="006D0665" w:rsidRPr="006231AB">
        <w:rPr>
          <w:rFonts w:ascii="Book Antiqua" w:hAnsi="Book Antiqua"/>
          <w:color w:val="000000" w:themeColor="text1"/>
          <w:szCs w:val="24"/>
        </w:rPr>
        <w:fldChar w:fldCharType="end"/>
      </w:r>
      <w:r w:rsidR="006D0665" w:rsidRPr="006231AB">
        <w:rPr>
          <w:rFonts w:ascii="Book Antiqua" w:hAnsi="Book Antiqua"/>
          <w:color w:val="000000" w:themeColor="text1"/>
          <w:szCs w:val="24"/>
        </w:rPr>
      </w:r>
      <w:r w:rsidR="006D0665" w:rsidRPr="006231AB">
        <w:rPr>
          <w:rFonts w:ascii="Book Antiqua" w:hAnsi="Book Antiqua"/>
          <w:color w:val="000000" w:themeColor="text1"/>
          <w:szCs w:val="24"/>
        </w:rPr>
        <w:fldChar w:fldCharType="separate"/>
      </w:r>
      <w:r w:rsidR="006D0665" w:rsidRPr="006231AB">
        <w:rPr>
          <w:rFonts w:ascii="Book Antiqua" w:hAnsi="Book Antiqua"/>
          <w:color w:val="000000" w:themeColor="text1"/>
          <w:szCs w:val="24"/>
          <w:vertAlign w:val="superscript"/>
        </w:rPr>
        <w:t>[</w:t>
      </w:r>
      <w:hyperlink w:anchor="_ENREF_1" w:tooltip="Crew, 2006 #480" w:history="1">
        <w:r w:rsidR="00EB3CB0" w:rsidRPr="006231AB">
          <w:rPr>
            <w:rFonts w:ascii="Book Antiqua" w:hAnsi="Book Antiqua"/>
            <w:color w:val="000000" w:themeColor="text1"/>
            <w:szCs w:val="24"/>
            <w:vertAlign w:val="superscript"/>
          </w:rPr>
          <w:t>1-3</w:t>
        </w:r>
      </w:hyperlink>
      <w:r w:rsidR="006D0665" w:rsidRPr="006231AB">
        <w:rPr>
          <w:rFonts w:ascii="Book Antiqua" w:hAnsi="Book Antiqua"/>
          <w:color w:val="000000" w:themeColor="text1"/>
          <w:szCs w:val="24"/>
          <w:vertAlign w:val="superscript"/>
        </w:rPr>
        <w:t>]</w:t>
      </w:r>
      <w:r w:rsidR="006D0665" w:rsidRPr="006231AB">
        <w:rPr>
          <w:rFonts w:ascii="Book Antiqua" w:hAnsi="Book Antiqua"/>
          <w:color w:val="000000" w:themeColor="text1"/>
          <w:szCs w:val="24"/>
        </w:rPr>
        <w:fldChar w:fldCharType="end"/>
      </w:r>
      <w:r w:rsidRPr="006231AB">
        <w:rPr>
          <w:rFonts w:ascii="Book Antiqua" w:hAnsi="Book Antiqua" w:cs="Times New Roman"/>
          <w:color w:val="000000" w:themeColor="text1"/>
          <w:szCs w:val="24"/>
        </w:rPr>
        <w:t>.</w:t>
      </w:r>
      <w:r w:rsidR="00292225" w:rsidRPr="006231AB">
        <w:rPr>
          <w:rFonts w:ascii="Book Antiqua" w:hAnsi="Book Antiqua" w:cs="Times New Roman"/>
          <w:color w:val="000000" w:themeColor="text1"/>
          <w:szCs w:val="24"/>
          <w:shd w:val="clear" w:color="auto" w:fill="FFFFFF"/>
        </w:rPr>
        <w:t xml:space="preserve"> GC </w:t>
      </w:r>
      <w:r w:rsidRPr="006231AB">
        <w:rPr>
          <w:rFonts w:ascii="Book Antiqua" w:hAnsi="Book Antiqua" w:cs="Times New Roman"/>
          <w:color w:val="000000" w:themeColor="text1"/>
          <w:szCs w:val="24"/>
          <w:shd w:val="clear" w:color="auto" w:fill="FFFFFF"/>
        </w:rPr>
        <w:t xml:space="preserve">might not cause any </w:t>
      </w:r>
      <w:r w:rsidRPr="006231AB">
        <w:rPr>
          <w:rFonts w:ascii="Book Antiqua" w:hAnsi="Book Antiqua" w:cs="Times New Roman"/>
          <w:color w:val="000000" w:themeColor="text1"/>
          <w:kern w:val="0"/>
          <w:szCs w:val="24"/>
        </w:rPr>
        <w:t>clinical</w:t>
      </w:r>
      <w:r w:rsidRPr="006231AB">
        <w:rPr>
          <w:rFonts w:ascii="Book Antiqua" w:hAnsi="Book Antiqua" w:cs="Times New Roman"/>
          <w:color w:val="000000" w:themeColor="text1"/>
          <w:szCs w:val="24"/>
          <w:shd w:val="clear" w:color="auto" w:fill="FFFFFF"/>
        </w:rPr>
        <w:t xml:space="preserve"> symptoms at the </w:t>
      </w:r>
      <w:r w:rsidRPr="006231AB">
        <w:rPr>
          <w:rFonts w:ascii="Book Antiqua" w:hAnsi="Book Antiqua" w:cs="Times New Roman"/>
          <w:color w:val="000000" w:themeColor="text1"/>
          <w:kern w:val="0"/>
          <w:szCs w:val="24"/>
        </w:rPr>
        <w:t>early stage, resulting in the fact that GC is rarely detected at the early stage</w:t>
      </w:r>
      <w:r w:rsidR="006D0665" w:rsidRPr="006231AB">
        <w:rPr>
          <w:rFonts w:ascii="Book Antiqua" w:hAnsi="Book Antiqua"/>
          <w:color w:val="000000" w:themeColor="text1"/>
          <w:kern w:val="0"/>
          <w:szCs w:val="24"/>
        </w:rPr>
        <w:fldChar w:fldCharType="begin">
          <w:fldData xml:space="preserve">PEVuZE5vdGU+PENpdGU+PEF1dGhvcj5XdTwvQXV0aG9yPjxZZWFyPjIwMDY8L1llYXI+PFJlY051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</w:fldData>
        </w:fldChar>
      </w:r>
      <w:r w:rsidR="006D0665" w:rsidRPr="006231AB">
        <w:rPr>
          <w:rFonts w:ascii="Book Antiqua" w:hAnsi="Book Antiqua"/>
          <w:color w:val="000000" w:themeColor="text1"/>
          <w:kern w:val="0"/>
          <w:szCs w:val="24"/>
        </w:rPr>
        <w:instrText xml:space="preserve"> ADDIN EN.CITE </w:instrText>
      </w:r>
      <w:r w:rsidR="006D0665" w:rsidRPr="006231AB">
        <w:rPr>
          <w:rFonts w:ascii="Book Antiqua" w:hAnsi="Book Antiqua"/>
          <w:color w:val="000000" w:themeColor="text1"/>
          <w:kern w:val="0"/>
          <w:szCs w:val="24"/>
        </w:rPr>
        <w:fldChar w:fldCharType="begin">
          <w:fldData xml:space="preserve">PEVuZE5vdGU+PENpdGU+PEF1dGhvcj5XdTwvQXV0aG9yPjxZZWFyPjIwMDY8L1llYXI+PFJlY051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</w:fldData>
        </w:fldChar>
      </w:r>
      <w:r w:rsidR="006D0665" w:rsidRPr="006231AB">
        <w:rPr>
          <w:rFonts w:ascii="Book Antiqua" w:hAnsi="Book Antiqua"/>
          <w:color w:val="000000" w:themeColor="text1"/>
          <w:kern w:val="0"/>
          <w:szCs w:val="24"/>
        </w:rPr>
        <w:instrText xml:space="preserve"> ADDIN EN.CITE.DATA </w:instrText>
      </w:r>
      <w:r w:rsidR="006D0665" w:rsidRPr="006231AB">
        <w:rPr>
          <w:rFonts w:ascii="Book Antiqua" w:hAnsi="Book Antiqua"/>
          <w:color w:val="000000" w:themeColor="text1"/>
          <w:kern w:val="0"/>
          <w:szCs w:val="24"/>
        </w:rPr>
      </w:r>
      <w:r w:rsidR="006D0665" w:rsidRPr="006231AB">
        <w:rPr>
          <w:rFonts w:ascii="Book Antiqua" w:hAnsi="Book Antiqua"/>
          <w:color w:val="000000" w:themeColor="text1"/>
          <w:kern w:val="0"/>
          <w:szCs w:val="24"/>
        </w:rPr>
        <w:fldChar w:fldCharType="end"/>
      </w:r>
      <w:r w:rsidR="006D0665" w:rsidRPr="006231AB">
        <w:rPr>
          <w:rFonts w:ascii="Book Antiqua" w:hAnsi="Book Antiqua"/>
          <w:color w:val="000000" w:themeColor="text1"/>
          <w:kern w:val="0"/>
          <w:szCs w:val="24"/>
        </w:rPr>
      </w:r>
      <w:r w:rsidR="006D0665" w:rsidRPr="006231AB">
        <w:rPr>
          <w:rFonts w:ascii="Book Antiqua" w:hAnsi="Book Antiqua"/>
          <w:color w:val="000000" w:themeColor="text1"/>
          <w:kern w:val="0"/>
          <w:szCs w:val="24"/>
        </w:rPr>
        <w:fldChar w:fldCharType="separate"/>
      </w:r>
      <w:r w:rsidR="006D0665" w:rsidRPr="006231AB">
        <w:rPr>
          <w:rFonts w:ascii="Book Antiqua" w:hAnsi="Book Antiqua"/>
          <w:color w:val="000000" w:themeColor="text1"/>
          <w:kern w:val="0"/>
          <w:szCs w:val="24"/>
          <w:vertAlign w:val="superscript"/>
        </w:rPr>
        <w:t>[</w:t>
      </w:r>
      <w:hyperlink w:anchor="_ENREF_2" w:tooltip="Wu, 2006 #31" w:history="1">
        <w:r w:rsidR="00EB3CB0" w:rsidRPr="006231AB">
          <w:rPr>
            <w:rFonts w:ascii="Book Antiqua" w:hAnsi="Book Antiqua"/>
            <w:color w:val="000000" w:themeColor="text1"/>
            <w:kern w:val="0"/>
            <w:szCs w:val="24"/>
            <w:vertAlign w:val="superscript"/>
          </w:rPr>
          <w:t>2</w:t>
        </w:r>
      </w:hyperlink>
      <w:r w:rsidR="006D0665" w:rsidRPr="006231AB">
        <w:rPr>
          <w:rFonts w:ascii="Book Antiqua" w:hAnsi="Book Antiqua"/>
          <w:color w:val="000000" w:themeColor="text1"/>
          <w:kern w:val="0"/>
          <w:szCs w:val="24"/>
          <w:vertAlign w:val="superscript"/>
        </w:rPr>
        <w:t>,</w:t>
      </w:r>
      <w:hyperlink w:anchor="_ENREF_3" w:tooltip="Wu, 2000 #20" w:history="1">
        <w:r w:rsidR="00EB3CB0" w:rsidRPr="006231AB">
          <w:rPr>
            <w:rFonts w:ascii="Book Antiqua" w:hAnsi="Book Antiqua"/>
            <w:color w:val="000000" w:themeColor="text1"/>
            <w:kern w:val="0"/>
            <w:szCs w:val="24"/>
            <w:vertAlign w:val="superscript"/>
          </w:rPr>
          <w:t>3</w:t>
        </w:r>
      </w:hyperlink>
      <w:r w:rsidR="006D0665" w:rsidRPr="006231AB">
        <w:rPr>
          <w:rFonts w:ascii="Book Antiqua" w:hAnsi="Book Antiqua"/>
          <w:color w:val="000000" w:themeColor="text1"/>
          <w:kern w:val="0"/>
          <w:szCs w:val="24"/>
          <w:vertAlign w:val="superscript"/>
        </w:rPr>
        <w:t>]</w:t>
      </w:r>
      <w:r w:rsidR="006D0665" w:rsidRPr="006231AB">
        <w:rPr>
          <w:rFonts w:ascii="Book Antiqua" w:hAnsi="Book Antiqua"/>
          <w:color w:val="000000" w:themeColor="text1"/>
          <w:kern w:val="0"/>
          <w:szCs w:val="24"/>
        </w:rPr>
        <w:fldChar w:fldCharType="end"/>
      </w:r>
      <w:r w:rsidRPr="006231AB">
        <w:rPr>
          <w:rFonts w:ascii="Book Antiqua" w:hAnsi="Book Antiqua" w:cs="Times New Roman"/>
          <w:color w:val="000000" w:themeColor="text1"/>
          <w:szCs w:val="24"/>
        </w:rPr>
        <w:t>. However, t</w:t>
      </w:r>
      <w:r w:rsidRPr="006231AB">
        <w:rPr>
          <w:rFonts w:ascii="Book Antiqua" w:hAnsi="Book Antiqua" w:cs="Times New Roman"/>
          <w:color w:val="000000" w:themeColor="text1"/>
          <w:kern w:val="0"/>
          <w:szCs w:val="24"/>
        </w:rPr>
        <w:t xml:space="preserve">he five-year survival outcome for late-stage GC patients is only </w:t>
      </w:r>
      <w:r w:rsidRPr="006231AB">
        <w:rPr>
          <w:rFonts w:ascii="Book Antiqua" w:eastAsia="PMingLiU" w:hAnsi="Book Antiqua" w:cs="Times New Roman"/>
          <w:color w:val="000000" w:themeColor="text1"/>
          <w:kern w:val="0"/>
          <w:szCs w:val="24"/>
        </w:rPr>
        <w:t>approximately</w:t>
      </w:r>
      <w:r w:rsidRPr="006231AB">
        <w:rPr>
          <w:rFonts w:ascii="Book Antiqua" w:hAnsi="Book Antiqua" w:cs="Times New Roman"/>
          <w:color w:val="000000" w:themeColor="text1"/>
          <w:kern w:val="0"/>
          <w:szCs w:val="24"/>
        </w:rPr>
        <w:t xml:space="preserve"> 20%-30% </w:t>
      </w:r>
      <w:r w:rsidRPr="006231AB">
        <w:rPr>
          <w:rFonts w:ascii="Book Antiqua" w:hAnsi="Book Antiqua" w:cs="Times New Roman"/>
          <w:color w:val="000000" w:themeColor="text1"/>
          <w:szCs w:val="24"/>
          <w:shd w:val="clear" w:color="auto" w:fill="FFFFFF"/>
        </w:rPr>
        <w:t xml:space="preserve">after </w:t>
      </w:r>
      <w:r w:rsidRPr="006231AB">
        <w:rPr>
          <w:rFonts w:ascii="Book Antiqua" w:hAnsi="Book Antiqua" w:cs="Times New Roman"/>
          <w:color w:val="000000" w:themeColor="text1"/>
          <w:kern w:val="0"/>
          <w:szCs w:val="24"/>
        </w:rPr>
        <w:t xml:space="preserve">initial </w:t>
      </w:r>
      <w:r w:rsidRPr="006231AB">
        <w:rPr>
          <w:rFonts w:ascii="Book Antiqua" w:hAnsi="Book Antiqua" w:cs="Times New Roman"/>
          <w:color w:val="000000" w:themeColor="text1"/>
          <w:szCs w:val="24"/>
          <w:shd w:val="clear" w:color="auto" w:fill="FFFFFF"/>
        </w:rPr>
        <w:t>diagnosis</w:t>
      </w:r>
      <w:r w:rsidR="006D0665" w:rsidRPr="006231AB">
        <w:rPr>
          <w:rFonts w:ascii="Book Antiqua" w:hAnsi="Book Antiqua"/>
          <w:bCs/>
          <w:color w:val="000000" w:themeColor="text1"/>
          <w:kern w:val="0"/>
          <w:szCs w:val="24"/>
        </w:rPr>
        <w:fldChar w:fldCharType="begin">
          <w:fldData xml:space="preserve">PEVuZE5vdGU+PENpdGU+PEF1dGhvcj5EYXNzZW48L0F1dGhvcj48WWVhcj4yMDEwPC9ZZWFyPjxS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</w:fldData>
        </w:fldChar>
      </w:r>
      <w:r w:rsidR="006D0665" w:rsidRPr="006231AB">
        <w:rPr>
          <w:rFonts w:ascii="Book Antiqua" w:hAnsi="Book Antiqua"/>
          <w:bCs/>
          <w:color w:val="000000" w:themeColor="text1"/>
          <w:kern w:val="0"/>
          <w:szCs w:val="24"/>
        </w:rPr>
        <w:instrText xml:space="preserve"> ADDIN EN.CITE </w:instrText>
      </w:r>
      <w:r w:rsidR="006D0665" w:rsidRPr="006231AB">
        <w:rPr>
          <w:rFonts w:ascii="Book Antiqua" w:hAnsi="Book Antiqua"/>
          <w:bCs/>
          <w:color w:val="000000" w:themeColor="text1"/>
          <w:kern w:val="0"/>
          <w:szCs w:val="24"/>
        </w:rPr>
        <w:fldChar w:fldCharType="begin">
          <w:fldData xml:space="preserve">PEVuZE5vdGU+PENpdGU+PEF1dGhvcj5EYXNzZW48L0F1dGhvcj48WWVhcj4yMDEwPC9ZZWFyPjxS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</w:fldData>
        </w:fldChar>
      </w:r>
      <w:r w:rsidR="006D0665" w:rsidRPr="006231AB">
        <w:rPr>
          <w:rFonts w:ascii="Book Antiqua" w:hAnsi="Book Antiqua"/>
          <w:bCs/>
          <w:color w:val="000000" w:themeColor="text1"/>
          <w:kern w:val="0"/>
          <w:szCs w:val="24"/>
        </w:rPr>
        <w:instrText xml:space="preserve"> ADDIN EN.CITE.DATA </w:instrText>
      </w:r>
      <w:r w:rsidR="006D0665" w:rsidRPr="006231AB">
        <w:rPr>
          <w:rFonts w:ascii="Book Antiqua" w:hAnsi="Book Antiqua"/>
          <w:bCs/>
          <w:color w:val="000000" w:themeColor="text1"/>
          <w:kern w:val="0"/>
          <w:szCs w:val="24"/>
        </w:rPr>
      </w:r>
      <w:r w:rsidR="006D0665" w:rsidRPr="006231AB">
        <w:rPr>
          <w:rFonts w:ascii="Book Antiqua" w:hAnsi="Book Antiqua"/>
          <w:bCs/>
          <w:color w:val="000000" w:themeColor="text1"/>
          <w:kern w:val="0"/>
          <w:szCs w:val="24"/>
        </w:rPr>
        <w:fldChar w:fldCharType="end"/>
      </w:r>
      <w:r w:rsidR="006D0665" w:rsidRPr="006231AB">
        <w:rPr>
          <w:rFonts w:ascii="Book Antiqua" w:hAnsi="Book Antiqua"/>
          <w:bCs/>
          <w:color w:val="000000" w:themeColor="text1"/>
          <w:kern w:val="0"/>
          <w:szCs w:val="24"/>
        </w:rPr>
      </w:r>
      <w:r w:rsidR="006D0665" w:rsidRPr="006231AB">
        <w:rPr>
          <w:rFonts w:ascii="Book Antiqua" w:hAnsi="Book Antiqua"/>
          <w:bCs/>
          <w:color w:val="000000" w:themeColor="text1"/>
          <w:kern w:val="0"/>
          <w:szCs w:val="24"/>
        </w:rPr>
        <w:fldChar w:fldCharType="separate"/>
      </w:r>
      <w:r w:rsidR="006D0665" w:rsidRPr="006231AB">
        <w:rPr>
          <w:rFonts w:ascii="Book Antiqua" w:hAnsi="Book Antiqua"/>
          <w:bCs/>
          <w:color w:val="000000" w:themeColor="text1"/>
          <w:kern w:val="0"/>
          <w:szCs w:val="24"/>
          <w:vertAlign w:val="superscript"/>
        </w:rPr>
        <w:t>[</w:t>
      </w:r>
      <w:hyperlink w:anchor="_ENREF_4" w:tooltip="Dassen, 2010 #48" w:history="1">
        <w:r w:rsidR="00EB3CB0" w:rsidRPr="006231AB">
          <w:rPr>
            <w:rFonts w:ascii="Book Antiqua" w:hAnsi="Book Antiqua"/>
            <w:bCs/>
            <w:color w:val="000000" w:themeColor="text1"/>
            <w:kern w:val="0"/>
            <w:szCs w:val="24"/>
            <w:vertAlign w:val="superscript"/>
          </w:rPr>
          <w:t>4</w:t>
        </w:r>
      </w:hyperlink>
      <w:r w:rsidR="006D0665" w:rsidRPr="006231AB">
        <w:rPr>
          <w:rFonts w:ascii="Book Antiqua" w:hAnsi="Book Antiqua"/>
          <w:bCs/>
          <w:color w:val="000000" w:themeColor="text1"/>
          <w:kern w:val="0"/>
          <w:szCs w:val="24"/>
          <w:vertAlign w:val="superscript"/>
        </w:rPr>
        <w:t>]</w:t>
      </w:r>
      <w:r w:rsidR="006D0665" w:rsidRPr="006231AB">
        <w:rPr>
          <w:rFonts w:ascii="Book Antiqua" w:hAnsi="Book Antiqua"/>
          <w:bCs/>
          <w:color w:val="000000" w:themeColor="text1"/>
          <w:kern w:val="0"/>
          <w:szCs w:val="24"/>
        </w:rPr>
        <w:fldChar w:fldCharType="end"/>
      </w:r>
      <w:r w:rsidRPr="006231AB">
        <w:rPr>
          <w:rFonts w:ascii="Book Antiqua" w:hAnsi="Book Antiqua" w:cs="Times New Roman"/>
          <w:color w:val="000000" w:themeColor="text1"/>
          <w:kern w:val="0"/>
          <w:szCs w:val="24"/>
        </w:rPr>
        <w:t xml:space="preserve">, and </w:t>
      </w:r>
      <w:r w:rsidRPr="006231AB">
        <w:rPr>
          <w:rFonts w:ascii="Book Antiqua" w:hAnsi="Book Antiqua" w:cs="Times New Roman"/>
          <w:color w:val="000000" w:themeColor="text1"/>
          <w:szCs w:val="24"/>
        </w:rPr>
        <w:t xml:space="preserve">gastrectomy </w:t>
      </w:r>
      <w:r w:rsidR="00F21C6C" w:rsidRPr="006231AB">
        <w:rPr>
          <w:rFonts w:ascii="Book Antiqua" w:eastAsia="PMingLiU" w:hAnsi="Book Antiqua" w:cs="Times New Roman"/>
          <w:color w:val="000000" w:themeColor="text1"/>
          <w:szCs w:val="24"/>
        </w:rPr>
        <w:t>is</w:t>
      </w:r>
      <w:r w:rsidRPr="006231AB">
        <w:rPr>
          <w:rFonts w:ascii="Book Antiqua" w:hAnsi="Book Antiqua" w:cs="Times New Roman"/>
          <w:color w:val="000000" w:themeColor="text1"/>
          <w:szCs w:val="24"/>
        </w:rPr>
        <w:t xml:space="preserve"> the major </w:t>
      </w:r>
      <w:r w:rsidRPr="006231AB">
        <w:rPr>
          <w:rFonts w:ascii="Book Antiqua" w:hAnsi="Book Antiqua" w:cs="Times New Roman"/>
          <w:color w:val="000000" w:themeColor="text1"/>
          <w:kern w:val="0"/>
          <w:szCs w:val="24"/>
        </w:rPr>
        <w:t>c</w:t>
      </w:r>
      <w:r w:rsidRPr="006231AB">
        <w:rPr>
          <w:rFonts w:ascii="Book Antiqua" w:hAnsi="Book Antiqua" w:cs="Times New Roman"/>
          <w:color w:val="000000" w:themeColor="text1"/>
          <w:szCs w:val="24"/>
          <w:shd w:val="clear" w:color="auto" w:fill="FFFFFF"/>
        </w:rPr>
        <w:t xml:space="preserve">ommon </w:t>
      </w:r>
      <w:r w:rsidRPr="006231AB">
        <w:rPr>
          <w:rFonts w:ascii="Book Antiqua" w:eastAsia="PMingLiU" w:hAnsi="Book Antiqua" w:cs="Times New Roman"/>
          <w:color w:val="000000" w:themeColor="text1"/>
          <w:szCs w:val="24"/>
        </w:rPr>
        <w:t>treatment</w:t>
      </w:r>
      <w:r w:rsidRPr="006231AB">
        <w:rPr>
          <w:rFonts w:ascii="Book Antiqua" w:hAnsi="Book Antiqua" w:cs="Times New Roman"/>
          <w:color w:val="000000" w:themeColor="text1"/>
          <w:szCs w:val="24"/>
          <w:shd w:val="clear" w:color="auto" w:fill="FFFFFF"/>
        </w:rPr>
        <w:t xml:space="preserve"> </w:t>
      </w:r>
      <w:r w:rsidRPr="006231AB">
        <w:rPr>
          <w:rFonts w:ascii="Book Antiqua" w:hAnsi="Book Antiqua" w:cs="Times New Roman"/>
          <w:color w:val="000000" w:themeColor="text1"/>
          <w:szCs w:val="24"/>
        </w:rPr>
        <w:t xml:space="preserve">for GC. </w:t>
      </w:r>
      <w:r w:rsidRPr="006231AB">
        <w:rPr>
          <w:rFonts w:ascii="Book Antiqua" w:hAnsi="Book Antiqua" w:cs="Times New Roman"/>
          <w:color w:val="000000" w:themeColor="text1"/>
          <w:kern w:val="0"/>
          <w:szCs w:val="24"/>
        </w:rPr>
        <w:t xml:space="preserve">Thus, to improve the low survival outcome, it is necessary to develop novel therapeutic strategies for </w:t>
      </w:r>
      <w:r w:rsidRPr="006231AB">
        <w:rPr>
          <w:rFonts w:ascii="Book Antiqua" w:hAnsi="Book Antiqua" w:cs="Times New Roman"/>
          <w:color w:val="000000" w:themeColor="text1"/>
          <w:kern w:val="0"/>
          <w:szCs w:val="24"/>
        </w:rPr>
        <w:lastRenderedPageBreak/>
        <w:t>GC</w:t>
      </w:r>
      <w:r w:rsidR="006D0665" w:rsidRPr="006231AB">
        <w:rPr>
          <w:rFonts w:ascii="Book Antiqua" w:hAnsi="Book Antiqua"/>
          <w:color w:val="000000" w:themeColor="text1"/>
          <w:kern w:val="0"/>
          <w:szCs w:val="24"/>
        </w:rPr>
        <w:fldChar w:fldCharType="begin">
          <w:fldData xml:space="preserve">PEVuZE5vdGU+PENpdGU+PEF1dGhvcj5Hcm91cDwvQXV0aG9yPjxZZWFyPjIwMTM8L1llYXI+PFJl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</w:fldData>
        </w:fldChar>
      </w:r>
      <w:r w:rsidR="006D0665" w:rsidRPr="006231AB">
        <w:rPr>
          <w:rFonts w:ascii="Book Antiqua" w:hAnsi="Book Antiqua"/>
          <w:color w:val="000000" w:themeColor="text1"/>
          <w:kern w:val="0"/>
          <w:szCs w:val="24"/>
        </w:rPr>
        <w:instrText xml:space="preserve"> ADDIN EN.CITE </w:instrText>
      </w:r>
      <w:r w:rsidR="006D0665" w:rsidRPr="006231AB">
        <w:rPr>
          <w:rFonts w:ascii="Book Antiqua" w:hAnsi="Book Antiqua"/>
          <w:color w:val="000000" w:themeColor="text1"/>
          <w:kern w:val="0"/>
          <w:szCs w:val="24"/>
        </w:rPr>
        <w:fldChar w:fldCharType="begin">
          <w:fldData xml:space="preserve">PEVuZE5vdGU+PENpdGU+PEF1dGhvcj5Hcm91cDwvQXV0aG9yPjxZZWFyPjIwMTM8L1llYXI+PFJl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</w:fldData>
        </w:fldChar>
      </w:r>
      <w:r w:rsidR="006D0665" w:rsidRPr="006231AB">
        <w:rPr>
          <w:rFonts w:ascii="Book Antiqua" w:hAnsi="Book Antiqua"/>
          <w:color w:val="000000" w:themeColor="text1"/>
          <w:kern w:val="0"/>
          <w:szCs w:val="24"/>
        </w:rPr>
        <w:instrText xml:space="preserve"> ADDIN EN.CITE.DATA </w:instrText>
      </w:r>
      <w:r w:rsidR="006D0665" w:rsidRPr="006231AB">
        <w:rPr>
          <w:rFonts w:ascii="Book Antiqua" w:hAnsi="Book Antiqua"/>
          <w:color w:val="000000" w:themeColor="text1"/>
          <w:kern w:val="0"/>
          <w:szCs w:val="24"/>
        </w:rPr>
      </w:r>
      <w:r w:rsidR="006D0665" w:rsidRPr="006231AB">
        <w:rPr>
          <w:rFonts w:ascii="Book Antiqua" w:hAnsi="Book Antiqua"/>
          <w:color w:val="000000" w:themeColor="text1"/>
          <w:kern w:val="0"/>
          <w:szCs w:val="24"/>
        </w:rPr>
        <w:fldChar w:fldCharType="end"/>
      </w:r>
      <w:r w:rsidR="006D0665" w:rsidRPr="006231AB">
        <w:rPr>
          <w:rFonts w:ascii="Book Antiqua" w:hAnsi="Book Antiqua"/>
          <w:color w:val="000000" w:themeColor="text1"/>
          <w:kern w:val="0"/>
          <w:szCs w:val="24"/>
        </w:rPr>
      </w:r>
      <w:r w:rsidR="006D0665" w:rsidRPr="006231AB">
        <w:rPr>
          <w:rFonts w:ascii="Book Antiqua" w:hAnsi="Book Antiqua"/>
          <w:color w:val="000000" w:themeColor="text1"/>
          <w:kern w:val="0"/>
          <w:szCs w:val="24"/>
        </w:rPr>
        <w:fldChar w:fldCharType="separate"/>
      </w:r>
      <w:r w:rsidR="006D0665" w:rsidRPr="006231AB">
        <w:rPr>
          <w:rFonts w:ascii="Book Antiqua" w:hAnsi="Book Antiqua"/>
          <w:color w:val="000000" w:themeColor="text1"/>
          <w:kern w:val="0"/>
          <w:szCs w:val="24"/>
          <w:vertAlign w:val="superscript"/>
        </w:rPr>
        <w:t>[</w:t>
      </w:r>
      <w:hyperlink w:anchor="_ENREF_5" w:tooltip="Group, 2013 #49" w:history="1">
        <w:r w:rsidR="00EB3CB0" w:rsidRPr="006231AB">
          <w:rPr>
            <w:rFonts w:ascii="Book Antiqua" w:hAnsi="Book Antiqua"/>
            <w:color w:val="000000" w:themeColor="text1"/>
            <w:kern w:val="0"/>
            <w:szCs w:val="24"/>
            <w:vertAlign w:val="superscript"/>
          </w:rPr>
          <w:t>5</w:t>
        </w:r>
      </w:hyperlink>
      <w:r w:rsidR="006D0665" w:rsidRPr="006231AB">
        <w:rPr>
          <w:rFonts w:ascii="Book Antiqua" w:hAnsi="Book Antiqua"/>
          <w:color w:val="000000" w:themeColor="text1"/>
          <w:kern w:val="0"/>
          <w:szCs w:val="24"/>
          <w:vertAlign w:val="superscript"/>
        </w:rPr>
        <w:t>]</w:t>
      </w:r>
      <w:r w:rsidR="006D0665" w:rsidRPr="006231AB">
        <w:rPr>
          <w:rFonts w:ascii="Book Antiqua" w:hAnsi="Book Antiqua"/>
          <w:color w:val="000000" w:themeColor="text1"/>
          <w:kern w:val="0"/>
          <w:szCs w:val="24"/>
        </w:rPr>
        <w:fldChar w:fldCharType="end"/>
      </w:r>
      <w:r w:rsidRPr="006231AB">
        <w:rPr>
          <w:rFonts w:ascii="Book Antiqua" w:hAnsi="Book Antiqua" w:cs="Times New Roman"/>
          <w:color w:val="000000" w:themeColor="text1"/>
          <w:kern w:val="0"/>
          <w:szCs w:val="24"/>
        </w:rPr>
        <w:t>.</w:t>
      </w:r>
    </w:p>
    <w:p w14:paraId="140933C6" w14:textId="7EEAEC6A" w:rsidR="000819A0" w:rsidRPr="00495FEE" w:rsidRDefault="00A55238" w:rsidP="00AE26D9">
      <w:pPr>
        <w:widowControl/>
        <w:spacing w:line="360" w:lineRule="auto"/>
        <w:ind w:firstLineChars="200" w:firstLine="480"/>
        <w:jc w:val="both"/>
        <w:rPr>
          <w:rFonts w:ascii="Book Antiqua" w:hAnsi="Book Antiqua" w:cs="Times New Roman"/>
          <w:bCs/>
          <w:color w:val="000000" w:themeColor="text1"/>
          <w:szCs w:val="24"/>
        </w:rPr>
      </w:pPr>
      <w:r w:rsidRPr="006231AB">
        <w:rPr>
          <w:rFonts w:ascii="Book Antiqua" w:hAnsi="Book Antiqua" w:cs="Times New Roman"/>
          <w:color w:val="000000" w:themeColor="text1"/>
          <w:kern w:val="0"/>
          <w:szCs w:val="24"/>
        </w:rPr>
        <w:t xml:space="preserve">In </w:t>
      </w:r>
      <w:r w:rsidRPr="006231AB">
        <w:rPr>
          <w:rFonts w:ascii="Book Antiqua" w:eastAsia="PMingLiU" w:hAnsi="Book Antiqua" w:cs="Times New Roman"/>
          <w:color w:val="000000" w:themeColor="text1"/>
          <w:kern w:val="0"/>
          <w:szCs w:val="24"/>
        </w:rPr>
        <w:t>recent</w:t>
      </w:r>
      <w:r w:rsidRPr="006231AB">
        <w:rPr>
          <w:rFonts w:ascii="Book Antiqua" w:hAnsi="Book Antiqua" w:cs="Times New Roman"/>
          <w:color w:val="000000" w:themeColor="text1"/>
          <w:kern w:val="0"/>
          <w:szCs w:val="24"/>
        </w:rPr>
        <w:t xml:space="preserve"> decades, studies on the molecular mechanism of tumor development </w:t>
      </w:r>
      <w:r w:rsidRPr="006231AB">
        <w:rPr>
          <w:rFonts w:ascii="Book Antiqua" w:eastAsia="PMingLiU" w:hAnsi="Book Antiqua" w:cs="Times New Roman"/>
          <w:color w:val="000000" w:themeColor="text1"/>
          <w:kern w:val="0"/>
          <w:szCs w:val="24"/>
        </w:rPr>
        <w:t>have focused</w:t>
      </w:r>
      <w:r w:rsidRPr="006231AB">
        <w:rPr>
          <w:rFonts w:ascii="Book Antiqua" w:hAnsi="Book Antiqua" w:cs="Times New Roman"/>
          <w:color w:val="000000" w:themeColor="text1"/>
          <w:kern w:val="0"/>
          <w:szCs w:val="24"/>
        </w:rPr>
        <w:t xml:space="preserve"> on the genetic or epigenetic </w:t>
      </w:r>
      <w:r w:rsidRPr="006231AB">
        <w:rPr>
          <w:rFonts w:ascii="Book Antiqua" w:eastAsia="PMingLiU" w:hAnsi="Book Antiqua" w:cs="Times New Roman"/>
          <w:color w:val="000000" w:themeColor="text1"/>
          <w:kern w:val="0"/>
          <w:szCs w:val="24"/>
        </w:rPr>
        <w:t xml:space="preserve">changes in </w:t>
      </w:r>
      <w:r w:rsidRPr="006231AB">
        <w:rPr>
          <w:rFonts w:ascii="Book Antiqua" w:hAnsi="Book Antiqua" w:cs="Times New Roman"/>
          <w:color w:val="000000" w:themeColor="text1"/>
          <w:kern w:val="0"/>
          <w:szCs w:val="24"/>
        </w:rPr>
        <w:t>tumor cells</w:t>
      </w:r>
      <w:r w:rsidRPr="006231AB">
        <w:rPr>
          <w:rFonts w:ascii="Book Antiqua" w:eastAsia="PMingLiU" w:hAnsi="Book Antiqua" w:cs="Times New Roman"/>
          <w:color w:val="000000" w:themeColor="text1"/>
          <w:kern w:val="0"/>
          <w:szCs w:val="24"/>
        </w:rPr>
        <w:t>,</w:t>
      </w:r>
      <w:r w:rsidRPr="006231AB">
        <w:rPr>
          <w:rFonts w:ascii="Book Antiqua" w:hAnsi="Book Antiqua" w:cs="Times New Roman"/>
          <w:color w:val="000000" w:themeColor="text1"/>
          <w:kern w:val="0"/>
          <w:szCs w:val="24"/>
        </w:rPr>
        <w:t xml:space="preserve"> </w:t>
      </w:r>
      <w:r w:rsidRPr="006231AB">
        <w:rPr>
          <w:rFonts w:ascii="Book Antiqua" w:hAnsi="Book Antiqua" w:cs="Times New Roman"/>
          <w:bCs/>
          <w:color w:val="000000" w:themeColor="text1"/>
          <w:szCs w:val="24"/>
        </w:rPr>
        <w:t xml:space="preserve">such as </w:t>
      </w:r>
      <w:r w:rsidR="00F21C6C" w:rsidRPr="006231AB">
        <w:rPr>
          <w:rFonts w:ascii="Book Antiqua" w:hAnsi="Book Antiqua" w:cs="Times New Roman"/>
          <w:bCs/>
          <w:color w:val="000000" w:themeColor="text1"/>
          <w:szCs w:val="24"/>
        </w:rPr>
        <w:t xml:space="preserve">the emergence of </w:t>
      </w:r>
      <w:r w:rsidRPr="006231AB">
        <w:rPr>
          <w:rFonts w:ascii="Book Antiqua" w:hAnsi="Book Antiqua" w:cs="Times New Roman"/>
          <w:color w:val="000000" w:themeColor="text1"/>
          <w:kern w:val="0"/>
          <w:szCs w:val="24"/>
        </w:rPr>
        <w:t>cancer stem cells (</w:t>
      </w:r>
      <w:r w:rsidRPr="006231AB">
        <w:rPr>
          <w:rFonts w:ascii="Book Antiqua" w:hAnsi="Book Antiqua" w:cs="Times New Roman"/>
          <w:bCs/>
          <w:color w:val="000000" w:themeColor="text1"/>
          <w:szCs w:val="24"/>
        </w:rPr>
        <w:t xml:space="preserve">CSCs), </w:t>
      </w:r>
      <w:r w:rsidRPr="006231AB">
        <w:rPr>
          <w:rFonts w:ascii="Book Antiqua" w:eastAsia="Microsoft JhengHei" w:hAnsi="Book Antiqua" w:cs="Times New Roman"/>
          <w:color w:val="000000" w:themeColor="text1"/>
          <w:szCs w:val="24"/>
          <w:shd w:val="clear" w:color="auto" w:fill="FFFFFF"/>
        </w:rPr>
        <w:t>epithelial-mesenchymal transition (</w:t>
      </w:r>
      <w:r w:rsidRPr="006231AB">
        <w:rPr>
          <w:rFonts w:ascii="Book Antiqua" w:hAnsi="Book Antiqua" w:cs="Times New Roman"/>
          <w:bCs/>
          <w:color w:val="000000" w:themeColor="text1"/>
          <w:szCs w:val="24"/>
        </w:rPr>
        <w:t xml:space="preserve">EMT) and </w:t>
      </w:r>
      <w:r w:rsidR="00F21C6C" w:rsidRPr="006231AB">
        <w:rPr>
          <w:rFonts w:ascii="Book Antiqua" w:hAnsi="Book Antiqua" w:cs="Times New Roman"/>
          <w:bCs/>
          <w:color w:val="000000" w:themeColor="text1"/>
          <w:szCs w:val="24"/>
        </w:rPr>
        <w:t xml:space="preserve">the expression of </w:t>
      </w:r>
      <w:r w:rsidRPr="006231AB">
        <w:rPr>
          <w:rFonts w:ascii="Book Antiqua" w:hAnsi="Book Antiqua" w:cs="Times New Roman"/>
          <w:bCs/>
          <w:color w:val="000000" w:themeColor="text1"/>
          <w:szCs w:val="24"/>
        </w:rPr>
        <w:t>microRNAs (miRNAs)</w:t>
      </w:r>
      <w:r w:rsidR="006D0665" w:rsidRPr="006231AB">
        <w:rPr>
          <w:rFonts w:ascii="Book Antiqua" w:hAnsi="Book Antiqua"/>
          <w:color w:val="000000" w:themeColor="text1"/>
          <w:kern w:val="0"/>
          <w:szCs w:val="24"/>
        </w:rPr>
        <w:fldChar w:fldCharType="begin"/>
      </w:r>
      <w:r w:rsidR="006D0665" w:rsidRPr="006231AB">
        <w:rPr>
          <w:rFonts w:ascii="Book Antiqua" w:hAnsi="Book Antiqua"/>
          <w:color w:val="000000" w:themeColor="text1"/>
          <w:kern w:val="0"/>
          <w:szCs w:val="24"/>
        </w:rPr>
        <w:instrText xml:space="preserve"> ADDIN EN.CITE &lt;EndNote&gt;&lt;Cite&gt;&lt;Author&gt;Esteller&lt;/Author&gt;&lt;Year&gt;2008&lt;/Year&gt;&lt;RecNum&gt;52&lt;/RecNum&gt;&lt;DisplayText&gt;&lt;style face="superscript"&gt;[6]&lt;/style&gt;&lt;/DisplayText&gt;&lt;record&gt;&lt;rec-number&gt;52&lt;/rec-number&gt;&lt;foreign-keys&gt;&lt;key app="EN" db-id="f9ddtawtpsd02pewr28xzzfxfrwtdvsprdwe" timestamp="1549854462"&gt;52&lt;/key&gt;&lt;/foreign-keys&gt;&lt;ref-type name="Journal Article"&gt;17&lt;/ref-type&gt;&lt;contributors&gt;&lt;authors&gt;&lt;author&gt;Esteller, M.&lt;/author&gt;&lt;/authors&gt;&lt;/contributors&gt;&lt;auth-address&gt;Cancer Epigenetics Laboratory, Spanish National Cancer Research Center, Madrid, Spain. mesteller@cnio.es&lt;/auth-address&gt;&lt;titles&gt;&lt;title&gt;Epigenetics in cancer&lt;/title&gt;&lt;secondary-title&gt;N Engl J Med&lt;/secondary-title&gt;&lt;/titles&gt;&lt;periodical&gt;&lt;full-title&gt;N Engl J Med&lt;/full-title&gt;&lt;/periodical&gt;&lt;pages&gt;1148-59&lt;/pages&gt;&lt;volume&gt;358&lt;/volume&gt;&lt;number&gt;11&lt;/number&gt;&lt;edition&gt;2008/03/14&lt;/edition&gt;&lt;keywords&gt;&lt;keyword&gt;*DNA Methylation&lt;/keyword&gt;&lt;keyword&gt;*Epigenesis, Genetic&lt;/keyword&gt;&lt;keyword&gt;*Gene Expression Regulation, Neoplastic&lt;/keyword&gt;&lt;keyword&gt;Gene Silencing&lt;/keyword&gt;&lt;keyword&gt;Genes, Tumor Suppressor/*physiology&lt;/keyword&gt;&lt;keyword&gt;Genetic Therapy&lt;/keyword&gt;&lt;keyword&gt;Histones/metabolism&lt;/keyword&gt;&lt;keyword&gt;Humans&lt;/keyword&gt;&lt;keyword&gt;MicroRNAs/metabolism&lt;/keyword&gt;&lt;keyword&gt;Neoplasms/diagnosis/*genetics/therapy&lt;/keyword&gt;&lt;keyword&gt;Prognosis&lt;/keyword&gt;&lt;keyword&gt;Promoter Regions, Genetic/physiology&lt;/keyword&gt;&lt;/keywords&gt;&lt;dates&gt;&lt;year&gt;2008&lt;/year&gt;&lt;pub-dates&gt;&lt;date&gt;Mar 13&lt;/date&gt;&lt;/pub-dates&gt;&lt;/dates&gt;&lt;isbn&gt;1533-4406 (Electronic)&amp;#xD;0028-4793 (Linking)&lt;/isbn&gt;&lt;accession-num&gt;18337604&lt;/accession-num&gt;&lt;urls&gt;&lt;related-urls&gt;&lt;url&gt;https://www.ncbi.nlm.nih.gov/pubmed/18337604&lt;/url&gt;&lt;/related-urls&gt;&lt;/urls&gt;&lt;electronic-resource-num&gt;10.1056/NEJMra072067&lt;/electronic-resource-num&gt;&lt;/record&gt;&lt;/Cite&gt;&lt;/EndNote&gt;</w:instrText>
      </w:r>
      <w:r w:rsidR="006D0665" w:rsidRPr="006231AB">
        <w:rPr>
          <w:rFonts w:ascii="Book Antiqua" w:hAnsi="Book Antiqua"/>
          <w:color w:val="000000" w:themeColor="text1"/>
          <w:kern w:val="0"/>
          <w:szCs w:val="24"/>
        </w:rPr>
        <w:fldChar w:fldCharType="separate"/>
      </w:r>
      <w:r w:rsidR="006D0665" w:rsidRPr="006231AB">
        <w:rPr>
          <w:rFonts w:ascii="Book Antiqua" w:hAnsi="Book Antiqua"/>
          <w:color w:val="000000" w:themeColor="text1"/>
          <w:kern w:val="0"/>
          <w:szCs w:val="24"/>
          <w:vertAlign w:val="superscript"/>
        </w:rPr>
        <w:t>[</w:t>
      </w:r>
      <w:hyperlink w:anchor="_ENREF_6" w:tooltip="Esteller, 2008 #52" w:history="1">
        <w:r w:rsidR="00EB3CB0" w:rsidRPr="006231AB">
          <w:rPr>
            <w:rFonts w:ascii="Book Antiqua" w:hAnsi="Book Antiqua"/>
            <w:color w:val="000000" w:themeColor="text1"/>
            <w:kern w:val="0"/>
            <w:szCs w:val="24"/>
            <w:vertAlign w:val="superscript"/>
          </w:rPr>
          <w:t>6</w:t>
        </w:r>
      </w:hyperlink>
      <w:r w:rsidR="006D0665" w:rsidRPr="006231AB">
        <w:rPr>
          <w:rFonts w:ascii="Book Antiqua" w:hAnsi="Book Antiqua"/>
          <w:color w:val="000000" w:themeColor="text1"/>
          <w:kern w:val="0"/>
          <w:szCs w:val="24"/>
          <w:vertAlign w:val="superscript"/>
        </w:rPr>
        <w:t>]</w:t>
      </w:r>
      <w:r w:rsidR="006D0665" w:rsidRPr="006231AB">
        <w:rPr>
          <w:rFonts w:ascii="Book Antiqua" w:hAnsi="Book Antiqua"/>
          <w:color w:val="000000" w:themeColor="text1"/>
          <w:kern w:val="0"/>
          <w:szCs w:val="24"/>
        </w:rPr>
        <w:fldChar w:fldCharType="end"/>
      </w:r>
      <w:r w:rsidRPr="006231AB">
        <w:rPr>
          <w:rFonts w:ascii="Book Antiqua" w:hAnsi="Book Antiqua" w:cs="Times New Roman"/>
          <w:color w:val="000000" w:themeColor="text1"/>
          <w:kern w:val="0"/>
          <w:szCs w:val="24"/>
        </w:rPr>
        <w:t xml:space="preserve">. However, </w:t>
      </w:r>
      <w:r w:rsidRPr="006231AB">
        <w:rPr>
          <w:rFonts w:ascii="Book Antiqua" w:hAnsi="Book Antiqua" w:cs="Times New Roman"/>
          <w:color w:val="000000" w:themeColor="text1"/>
          <w:szCs w:val="24"/>
          <w:shd w:val="clear" w:color="auto" w:fill="FFFFFF"/>
        </w:rPr>
        <w:t>several studies conducted in recent years found that</w:t>
      </w:r>
      <w:r w:rsidRPr="006231AB">
        <w:rPr>
          <w:rFonts w:ascii="Book Antiqua" w:eastAsia="PMingLiU" w:hAnsi="Book Antiqua" w:cs="Times New Roman"/>
          <w:color w:val="000000" w:themeColor="text1"/>
          <w:szCs w:val="24"/>
        </w:rPr>
        <w:t xml:space="preserve"> the</w:t>
      </w:r>
      <w:r w:rsidRPr="006231AB">
        <w:rPr>
          <w:rFonts w:ascii="Book Antiqua" w:hAnsi="Book Antiqua" w:cs="Times New Roman"/>
          <w:color w:val="000000" w:themeColor="text1"/>
          <w:szCs w:val="24"/>
          <w:shd w:val="clear" w:color="auto" w:fill="FFFFFF"/>
        </w:rPr>
        <w:t xml:space="preserve"> t</w:t>
      </w:r>
      <w:r w:rsidRPr="006231AB">
        <w:rPr>
          <w:rFonts w:ascii="Book Antiqua" w:hAnsi="Book Antiqua" w:cs="Times New Roman"/>
          <w:color w:val="000000" w:themeColor="text1"/>
          <w:kern w:val="0"/>
          <w:szCs w:val="24"/>
        </w:rPr>
        <w:t xml:space="preserve">umor microenvironment (TME) strongly </w:t>
      </w:r>
      <w:r w:rsidR="00F21C6C" w:rsidRPr="006231AB">
        <w:rPr>
          <w:rFonts w:ascii="Book Antiqua" w:eastAsia="PMingLiU" w:hAnsi="Book Antiqua" w:cs="Times New Roman"/>
          <w:color w:val="000000" w:themeColor="text1"/>
          <w:kern w:val="0"/>
          <w:szCs w:val="24"/>
        </w:rPr>
        <w:t xml:space="preserve">influences </w:t>
      </w:r>
      <w:r w:rsidRPr="006231AB">
        <w:rPr>
          <w:rFonts w:ascii="Book Antiqua" w:hAnsi="Book Antiqua" w:cs="Times New Roman"/>
          <w:color w:val="000000" w:themeColor="text1"/>
          <w:kern w:val="0"/>
          <w:szCs w:val="24"/>
        </w:rPr>
        <w:t>tumor growth and progression and revealed that the t</w:t>
      </w:r>
      <w:r w:rsidRPr="006231AB">
        <w:rPr>
          <w:rFonts w:ascii="Book Antiqua" w:hAnsi="Book Antiqua" w:cs="Times New Roman"/>
          <w:color w:val="000000" w:themeColor="text1"/>
          <w:szCs w:val="24"/>
        </w:rPr>
        <w:t>umor-host interactions determine tumor progression</w:t>
      </w:r>
      <w:r w:rsidR="006D0665" w:rsidRPr="006231AB">
        <w:rPr>
          <w:rFonts w:ascii="Book Antiqua" w:hAnsi="Book Antiqua"/>
          <w:color w:val="000000" w:themeColor="text1"/>
          <w:kern w:val="0"/>
          <w:szCs w:val="24"/>
        </w:rPr>
        <w:fldChar w:fldCharType="begin">
          <w:fldData xml:space="preserve">PEVuZE5vdGU+PENpdGU+PEF1dGhvcj5NYmV1bmt1aTwvQXV0aG9yPjxZZWFyPjIwMDk8L1llYXI+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</w:fldData>
        </w:fldChar>
      </w:r>
      <w:r w:rsidR="006D0665" w:rsidRPr="006231AB">
        <w:rPr>
          <w:rFonts w:ascii="Book Antiqua" w:hAnsi="Book Antiqua"/>
          <w:color w:val="000000" w:themeColor="text1"/>
          <w:kern w:val="0"/>
          <w:szCs w:val="24"/>
        </w:rPr>
        <w:instrText xml:space="preserve"> ADDIN EN.CITE </w:instrText>
      </w:r>
      <w:r w:rsidR="006D0665" w:rsidRPr="006231AB">
        <w:rPr>
          <w:rFonts w:ascii="Book Antiqua" w:hAnsi="Book Antiqua"/>
          <w:color w:val="000000" w:themeColor="text1"/>
          <w:kern w:val="0"/>
          <w:szCs w:val="24"/>
        </w:rPr>
        <w:fldChar w:fldCharType="begin">
          <w:fldData xml:space="preserve">PEVuZE5vdGU+PENpdGU+PEF1dGhvcj5NYmV1bmt1aTwvQXV0aG9yPjxZZWFyPjIwMDk8L1llYXI+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</w:fldData>
        </w:fldChar>
      </w:r>
      <w:r w:rsidR="006D0665" w:rsidRPr="006231AB">
        <w:rPr>
          <w:rFonts w:ascii="Book Antiqua" w:hAnsi="Book Antiqua"/>
          <w:color w:val="000000" w:themeColor="text1"/>
          <w:kern w:val="0"/>
          <w:szCs w:val="24"/>
        </w:rPr>
        <w:instrText xml:space="preserve"> ADDIN EN.CITE.DATA </w:instrText>
      </w:r>
      <w:r w:rsidR="006D0665" w:rsidRPr="006231AB">
        <w:rPr>
          <w:rFonts w:ascii="Book Antiqua" w:hAnsi="Book Antiqua"/>
          <w:color w:val="000000" w:themeColor="text1"/>
          <w:kern w:val="0"/>
          <w:szCs w:val="24"/>
        </w:rPr>
      </w:r>
      <w:r w:rsidR="006D0665" w:rsidRPr="006231AB">
        <w:rPr>
          <w:rFonts w:ascii="Book Antiqua" w:hAnsi="Book Antiqua"/>
          <w:color w:val="000000" w:themeColor="text1"/>
          <w:kern w:val="0"/>
          <w:szCs w:val="24"/>
        </w:rPr>
        <w:fldChar w:fldCharType="end"/>
      </w:r>
      <w:r w:rsidR="006D0665" w:rsidRPr="006231AB">
        <w:rPr>
          <w:rFonts w:ascii="Book Antiqua" w:hAnsi="Book Antiqua"/>
          <w:color w:val="000000" w:themeColor="text1"/>
          <w:kern w:val="0"/>
          <w:szCs w:val="24"/>
        </w:rPr>
      </w:r>
      <w:r w:rsidR="006D0665" w:rsidRPr="006231AB">
        <w:rPr>
          <w:rFonts w:ascii="Book Antiqua" w:hAnsi="Book Antiqua"/>
          <w:color w:val="000000" w:themeColor="text1"/>
          <w:kern w:val="0"/>
          <w:szCs w:val="24"/>
        </w:rPr>
        <w:fldChar w:fldCharType="separate"/>
      </w:r>
      <w:r w:rsidR="006D0665" w:rsidRPr="006231AB">
        <w:rPr>
          <w:rFonts w:ascii="Book Antiqua" w:hAnsi="Book Antiqua"/>
          <w:color w:val="000000" w:themeColor="text1"/>
          <w:kern w:val="0"/>
          <w:szCs w:val="24"/>
          <w:vertAlign w:val="superscript"/>
        </w:rPr>
        <w:t>[</w:t>
      </w:r>
      <w:hyperlink w:anchor="_ENREF_7" w:tooltip="Mbeunkui, 2009 #56" w:history="1">
        <w:r w:rsidR="00EB3CB0" w:rsidRPr="006231AB">
          <w:rPr>
            <w:rFonts w:ascii="Book Antiqua" w:hAnsi="Book Antiqua"/>
            <w:color w:val="000000" w:themeColor="text1"/>
            <w:kern w:val="0"/>
            <w:szCs w:val="24"/>
            <w:vertAlign w:val="superscript"/>
          </w:rPr>
          <w:t>7</w:t>
        </w:r>
      </w:hyperlink>
      <w:r w:rsidR="006D0665" w:rsidRPr="006231AB">
        <w:rPr>
          <w:rFonts w:ascii="Book Antiqua" w:hAnsi="Book Antiqua"/>
          <w:color w:val="000000" w:themeColor="text1"/>
          <w:kern w:val="0"/>
          <w:szCs w:val="24"/>
          <w:vertAlign w:val="superscript"/>
        </w:rPr>
        <w:t>,</w:t>
      </w:r>
      <w:hyperlink w:anchor="_ENREF_8" w:tooltip="Liotta, 2001 #58" w:history="1">
        <w:r w:rsidR="00EB3CB0" w:rsidRPr="006231AB">
          <w:rPr>
            <w:rFonts w:ascii="Book Antiqua" w:hAnsi="Book Antiqua"/>
            <w:color w:val="000000" w:themeColor="text1"/>
            <w:kern w:val="0"/>
            <w:szCs w:val="24"/>
            <w:vertAlign w:val="superscript"/>
          </w:rPr>
          <w:t>8</w:t>
        </w:r>
      </w:hyperlink>
      <w:r w:rsidR="006D0665" w:rsidRPr="006231AB">
        <w:rPr>
          <w:rFonts w:ascii="Book Antiqua" w:hAnsi="Book Antiqua"/>
          <w:color w:val="000000" w:themeColor="text1"/>
          <w:kern w:val="0"/>
          <w:szCs w:val="24"/>
          <w:vertAlign w:val="superscript"/>
        </w:rPr>
        <w:t>]</w:t>
      </w:r>
      <w:r w:rsidR="006D0665" w:rsidRPr="006231AB">
        <w:rPr>
          <w:rFonts w:ascii="Book Antiqua" w:hAnsi="Book Antiqua"/>
          <w:color w:val="000000" w:themeColor="text1"/>
          <w:kern w:val="0"/>
          <w:szCs w:val="24"/>
        </w:rPr>
        <w:fldChar w:fldCharType="end"/>
      </w:r>
      <w:r w:rsidRPr="006231AB">
        <w:rPr>
          <w:rFonts w:ascii="Book Antiqua" w:hAnsi="Book Antiqua" w:cs="Times New Roman"/>
          <w:color w:val="000000" w:themeColor="text1"/>
          <w:kern w:val="0"/>
          <w:szCs w:val="24"/>
        </w:rPr>
        <w:t xml:space="preserve">. The TME </w:t>
      </w:r>
      <w:r w:rsidRPr="006231AB">
        <w:rPr>
          <w:rFonts w:ascii="Book Antiqua" w:eastAsia="PMingLiU" w:hAnsi="Book Antiqua" w:cs="Times New Roman"/>
          <w:color w:val="000000" w:themeColor="text1"/>
          <w:kern w:val="0"/>
          <w:szCs w:val="24"/>
        </w:rPr>
        <w:t>contains</w:t>
      </w:r>
      <w:r w:rsidRPr="006231AB">
        <w:rPr>
          <w:rFonts w:ascii="Book Antiqua" w:hAnsi="Book Antiqua" w:cs="Times New Roman"/>
          <w:color w:val="000000" w:themeColor="text1"/>
          <w:kern w:val="0"/>
          <w:szCs w:val="24"/>
        </w:rPr>
        <w:t xml:space="preserve"> extracellular matrix and stromal cells</w:t>
      </w:r>
      <w:r w:rsidRPr="006231AB">
        <w:rPr>
          <w:rFonts w:ascii="Book Antiqua" w:eastAsia="PMingLiU" w:hAnsi="Book Antiqua" w:cs="Times New Roman"/>
          <w:color w:val="000000" w:themeColor="text1"/>
          <w:kern w:val="0"/>
          <w:szCs w:val="24"/>
        </w:rPr>
        <w:t>,</w:t>
      </w:r>
      <w:r w:rsidRPr="006231AB">
        <w:rPr>
          <w:rFonts w:ascii="Book Antiqua" w:hAnsi="Book Antiqua" w:cs="Times New Roman"/>
          <w:color w:val="000000" w:themeColor="text1"/>
          <w:kern w:val="0"/>
          <w:szCs w:val="24"/>
        </w:rPr>
        <w:t xml:space="preserve"> including </w:t>
      </w:r>
      <w:r w:rsidRPr="006231AB">
        <w:rPr>
          <w:rFonts w:ascii="Book Antiqua" w:hAnsi="Book Antiqua" w:cs="Times New Roman"/>
          <w:bCs/>
          <w:color w:val="000000" w:themeColor="text1"/>
          <w:szCs w:val="24"/>
        </w:rPr>
        <w:t>ECs</w:t>
      </w:r>
      <w:r w:rsidRPr="006231AB">
        <w:rPr>
          <w:rFonts w:ascii="Book Antiqua" w:hAnsi="Book Antiqua" w:cs="Times New Roman"/>
          <w:color w:val="000000" w:themeColor="text1"/>
          <w:kern w:val="0"/>
          <w:szCs w:val="24"/>
        </w:rPr>
        <w:t>, tumor-associated fibroblasts and tumor-associated immune/inflammatory cells, which can regulate tumor progression through autocrine/paracrine cytokines or factors</w:t>
      </w:r>
      <w:r w:rsidRPr="006231AB">
        <w:rPr>
          <w:rFonts w:ascii="Book Antiqua" w:eastAsia="PMingLiU" w:hAnsi="Book Antiqua" w:cs="Times New Roman"/>
          <w:color w:val="000000" w:themeColor="text1"/>
          <w:kern w:val="0"/>
          <w:szCs w:val="24"/>
        </w:rPr>
        <w:t xml:space="preserve">. </w:t>
      </w:r>
      <w:r w:rsidRPr="006231AB">
        <w:rPr>
          <w:rFonts w:ascii="Book Antiqua" w:hAnsi="Book Antiqua" w:cs="Times New Roman"/>
          <w:color w:val="000000" w:themeColor="text1"/>
          <w:szCs w:val="24"/>
        </w:rPr>
        <w:t>F</w:t>
      </w:r>
      <w:r w:rsidRPr="006231AB">
        <w:rPr>
          <w:rFonts w:ascii="Book Antiqua" w:hAnsi="Book Antiqua" w:cs="Times New Roman"/>
          <w:color w:val="000000" w:themeColor="text1"/>
          <w:szCs w:val="24"/>
          <w:shd w:val="clear" w:color="auto" w:fill="FFFFFF"/>
        </w:rPr>
        <w:t>urthermore,</w:t>
      </w:r>
      <w:r w:rsidRPr="006231AB">
        <w:rPr>
          <w:rFonts w:ascii="Book Antiqua" w:hAnsi="Book Antiqua" w:cs="Arial"/>
          <w:color w:val="000000" w:themeColor="text1"/>
          <w:szCs w:val="24"/>
          <w:shd w:val="clear" w:color="auto" w:fill="FFFFFF"/>
        </w:rPr>
        <w:t xml:space="preserve"> </w:t>
      </w:r>
      <w:r w:rsidRPr="006231AB">
        <w:rPr>
          <w:rFonts w:ascii="Book Antiqua" w:hAnsi="Book Antiqua" w:cs="Times New Roman"/>
          <w:color w:val="000000" w:themeColor="text1"/>
          <w:szCs w:val="24"/>
          <w:shd w:val="clear" w:color="auto" w:fill="FFFFFF"/>
        </w:rPr>
        <w:t>c</w:t>
      </w:r>
      <w:r w:rsidRPr="006231AB">
        <w:rPr>
          <w:rFonts w:ascii="Book Antiqua" w:hAnsi="Book Antiqua" w:cs="Times New Roman"/>
          <w:color w:val="000000" w:themeColor="text1"/>
          <w:szCs w:val="24"/>
        </w:rPr>
        <w:t xml:space="preserve">ancer cells can support </w:t>
      </w:r>
      <w:r w:rsidRPr="006231AB">
        <w:rPr>
          <w:rFonts w:ascii="Book Antiqua" w:eastAsia="PMingLiU" w:hAnsi="Book Antiqua" w:cs="Times New Roman"/>
          <w:color w:val="000000" w:themeColor="text1"/>
          <w:szCs w:val="24"/>
        </w:rPr>
        <w:t xml:space="preserve">the </w:t>
      </w:r>
      <w:r w:rsidRPr="006231AB">
        <w:rPr>
          <w:rFonts w:ascii="Book Antiqua" w:hAnsi="Book Antiqua" w:cs="Times New Roman"/>
          <w:color w:val="000000" w:themeColor="text1"/>
          <w:szCs w:val="24"/>
        </w:rPr>
        <w:t xml:space="preserve">angiogenesis of </w:t>
      </w:r>
      <w:r w:rsidRPr="006231AB">
        <w:rPr>
          <w:rFonts w:ascii="Book Antiqua" w:hAnsi="Book Antiqua" w:cs="Times New Roman"/>
          <w:bCs/>
          <w:color w:val="000000" w:themeColor="text1"/>
          <w:szCs w:val="24"/>
        </w:rPr>
        <w:t>ECs</w:t>
      </w:r>
      <w:r w:rsidRPr="006231AB">
        <w:rPr>
          <w:rFonts w:ascii="Book Antiqua" w:eastAsia="PMingLiU" w:hAnsi="Book Antiqua" w:cs="Times New Roman"/>
          <w:bCs/>
          <w:color w:val="000000" w:themeColor="text1"/>
          <w:szCs w:val="24"/>
        </w:rPr>
        <w:t>,</w:t>
      </w:r>
      <w:r w:rsidRPr="006231AB">
        <w:rPr>
          <w:rFonts w:ascii="Book Antiqua" w:hAnsi="Book Antiqua" w:cs="Times New Roman"/>
          <w:color w:val="000000" w:themeColor="text1"/>
          <w:szCs w:val="24"/>
        </w:rPr>
        <w:t xml:space="preserve"> </w:t>
      </w:r>
      <w:r w:rsidRPr="006231AB">
        <w:rPr>
          <w:rFonts w:ascii="Book Antiqua" w:eastAsia="PMingLiU" w:hAnsi="Book Antiqua" w:cs="Times New Roman"/>
          <w:bCs/>
          <w:color w:val="000000" w:themeColor="text1"/>
          <w:szCs w:val="24"/>
        </w:rPr>
        <w:t>and ECs can</w:t>
      </w:r>
      <w:r w:rsidRPr="006231AB">
        <w:rPr>
          <w:rFonts w:ascii="Book Antiqua" w:hAnsi="Book Antiqua" w:cs="Times New Roman"/>
          <w:color w:val="000000" w:themeColor="text1"/>
          <w:szCs w:val="24"/>
        </w:rPr>
        <w:t xml:space="preserve"> also help cancer </w:t>
      </w:r>
      <w:r w:rsidRPr="006231AB">
        <w:rPr>
          <w:rFonts w:ascii="Book Antiqua" w:eastAsia="PMingLiU" w:hAnsi="Book Antiqua" w:cs="Times New Roman"/>
          <w:color w:val="000000" w:themeColor="text1"/>
          <w:szCs w:val="24"/>
        </w:rPr>
        <w:t>cell</w:t>
      </w:r>
      <w:r w:rsidRPr="006231AB">
        <w:rPr>
          <w:rFonts w:ascii="Book Antiqua" w:hAnsi="Book Antiqua" w:cs="Times New Roman"/>
          <w:color w:val="000000" w:themeColor="text1"/>
          <w:szCs w:val="24"/>
        </w:rPr>
        <w:t xml:space="preserve"> proliferation by </w:t>
      </w:r>
      <w:r w:rsidRPr="006231AB">
        <w:rPr>
          <w:rFonts w:ascii="Book Antiqua" w:eastAsia="PMingLiU" w:hAnsi="Book Antiqua" w:cs="Times New Roman"/>
          <w:color w:val="000000" w:themeColor="text1"/>
          <w:szCs w:val="24"/>
        </w:rPr>
        <w:t>releasing</w:t>
      </w:r>
      <w:r w:rsidRPr="006231AB">
        <w:rPr>
          <w:rFonts w:ascii="Book Antiqua" w:hAnsi="Book Antiqua" w:cs="Times New Roman"/>
          <w:color w:val="000000" w:themeColor="text1"/>
          <w:szCs w:val="24"/>
        </w:rPr>
        <w:t xml:space="preserve"> growth factors. T</w:t>
      </w:r>
      <w:r w:rsidRPr="006231AB">
        <w:rPr>
          <w:rFonts w:ascii="Book Antiqua" w:hAnsi="Book Antiqua" w:cs="Times New Roman"/>
          <w:color w:val="000000" w:themeColor="text1"/>
          <w:kern w:val="0"/>
          <w:szCs w:val="24"/>
        </w:rPr>
        <w:t>umor-associated i</w:t>
      </w:r>
      <w:r w:rsidRPr="006231AB">
        <w:rPr>
          <w:rFonts w:ascii="Book Antiqua" w:hAnsi="Book Antiqua" w:cs="Times New Roman"/>
          <w:color w:val="000000" w:themeColor="text1"/>
          <w:szCs w:val="24"/>
        </w:rPr>
        <w:t>mmune</w:t>
      </w:r>
      <w:r w:rsidRPr="006231AB">
        <w:rPr>
          <w:rFonts w:ascii="Book Antiqua" w:hAnsi="Book Antiqua" w:cs="Times New Roman"/>
          <w:color w:val="000000" w:themeColor="text1"/>
          <w:kern w:val="0"/>
          <w:szCs w:val="24"/>
        </w:rPr>
        <w:t>/inflammatory</w:t>
      </w:r>
      <w:r w:rsidRPr="006231AB">
        <w:rPr>
          <w:rFonts w:ascii="Book Antiqua" w:hAnsi="Book Antiqua" w:cs="Times New Roman"/>
          <w:color w:val="000000" w:themeColor="text1"/>
          <w:szCs w:val="24"/>
        </w:rPr>
        <w:t xml:space="preserve"> cells can control cancer </w:t>
      </w:r>
      <w:r w:rsidRPr="006231AB">
        <w:rPr>
          <w:rFonts w:ascii="Book Antiqua" w:eastAsia="PMingLiU" w:hAnsi="Book Antiqua" w:cs="Times New Roman"/>
          <w:color w:val="000000" w:themeColor="text1"/>
          <w:szCs w:val="24"/>
        </w:rPr>
        <w:t>cell</w:t>
      </w:r>
      <w:r w:rsidRPr="006231AB">
        <w:rPr>
          <w:rFonts w:ascii="Book Antiqua" w:hAnsi="Book Antiqua" w:cs="Times New Roman"/>
          <w:color w:val="000000" w:themeColor="text1"/>
          <w:szCs w:val="24"/>
        </w:rPr>
        <w:t xml:space="preserve"> proliferation</w:t>
      </w:r>
      <w:r w:rsidR="00F21C6C" w:rsidRPr="006231AB">
        <w:rPr>
          <w:rFonts w:ascii="Book Antiqua" w:hAnsi="Book Antiqua" w:cs="Times New Roman"/>
          <w:color w:val="000000" w:themeColor="text1"/>
          <w:szCs w:val="24"/>
        </w:rPr>
        <w:t xml:space="preserve"> and </w:t>
      </w:r>
      <w:r w:rsidRPr="006231AB">
        <w:rPr>
          <w:rFonts w:ascii="Book Antiqua" w:hAnsi="Book Antiqua" w:cs="Times New Roman"/>
          <w:color w:val="000000" w:themeColor="text1"/>
          <w:szCs w:val="24"/>
        </w:rPr>
        <w:t>metastasis under different conditions</w:t>
      </w:r>
      <w:r w:rsidRPr="006231AB">
        <w:rPr>
          <w:rFonts w:ascii="Book Antiqua" w:eastAsia="PMingLiU" w:hAnsi="Book Antiqua" w:cs="Times New Roman"/>
          <w:color w:val="000000" w:themeColor="text1"/>
          <w:szCs w:val="24"/>
        </w:rPr>
        <w:t>,</w:t>
      </w:r>
      <w:r w:rsidRPr="006231AB">
        <w:rPr>
          <w:rFonts w:ascii="Book Antiqua" w:hAnsi="Book Antiqua" w:cs="Times New Roman"/>
          <w:color w:val="000000" w:themeColor="text1"/>
          <w:szCs w:val="24"/>
        </w:rPr>
        <w:t xml:space="preserve"> and cancer cells might induce immune cell dysfunction as well as proinflammatory cytokine release. </w:t>
      </w:r>
      <w:proofErr w:type="spellStart"/>
      <w:r w:rsidRPr="006231AB">
        <w:rPr>
          <w:rFonts w:ascii="Book Antiqua" w:hAnsi="Book Antiqua" w:cs="Times New Roman"/>
          <w:color w:val="000000" w:themeColor="text1"/>
          <w:szCs w:val="24"/>
        </w:rPr>
        <w:t>Exosomal</w:t>
      </w:r>
      <w:proofErr w:type="spellEnd"/>
      <w:r w:rsidRPr="006231AB">
        <w:rPr>
          <w:rFonts w:ascii="Book Antiqua" w:hAnsi="Book Antiqua" w:cs="Times New Roman"/>
          <w:color w:val="000000" w:themeColor="text1"/>
          <w:szCs w:val="24"/>
        </w:rPr>
        <w:t xml:space="preserve"> </w:t>
      </w:r>
      <w:r w:rsidRPr="006231AB">
        <w:rPr>
          <w:rFonts w:ascii="Book Antiqua" w:eastAsia="PMingLiU" w:hAnsi="Book Antiqua" w:cs="Times New Roman"/>
          <w:color w:val="000000" w:themeColor="text1"/>
          <w:szCs w:val="24"/>
        </w:rPr>
        <w:t>miRNAs</w:t>
      </w:r>
      <w:r w:rsidRPr="006231AB">
        <w:rPr>
          <w:rFonts w:ascii="Book Antiqua" w:hAnsi="Book Antiqua" w:cs="Times New Roman"/>
          <w:color w:val="000000" w:themeColor="text1"/>
          <w:szCs w:val="24"/>
        </w:rPr>
        <w:t xml:space="preserve"> can alter normal fibroblasts into TAFs for tumor survival</w:t>
      </w:r>
      <w:r w:rsidRPr="006231AB">
        <w:rPr>
          <w:rFonts w:ascii="Book Antiqua" w:eastAsia="PMingLiU" w:hAnsi="Book Antiqua" w:cs="Times New Roman"/>
          <w:color w:val="000000" w:themeColor="text1"/>
          <w:szCs w:val="24"/>
        </w:rPr>
        <w:t xml:space="preserve">, and </w:t>
      </w:r>
      <w:r w:rsidRPr="006231AB">
        <w:rPr>
          <w:rFonts w:ascii="Book Antiqua" w:hAnsi="Book Antiqua" w:cs="Times New Roman"/>
          <w:color w:val="000000" w:themeColor="text1"/>
          <w:szCs w:val="24"/>
        </w:rPr>
        <w:t>TAFs can promote tumor proliferation</w:t>
      </w:r>
      <w:r w:rsidR="00F21C6C" w:rsidRPr="006231AB">
        <w:rPr>
          <w:rFonts w:ascii="Book Antiqua" w:hAnsi="Book Antiqua" w:cs="Times New Roman"/>
          <w:color w:val="000000" w:themeColor="text1"/>
          <w:szCs w:val="24"/>
        </w:rPr>
        <w:t xml:space="preserve"> and </w:t>
      </w:r>
      <w:r w:rsidRPr="006231AB">
        <w:rPr>
          <w:rFonts w:ascii="Book Antiqua" w:hAnsi="Book Antiqua" w:cs="Times New Roman"/>
          <w:color w:val="000000" w:themeColor="text1"/>
          <w:szCs w:val="24"/>
        </w:rPr>
        <w:t>metastasis. Thus</w:t>
      </w:r>
      <w:r w:rsidRPr="006231AB">
        <w:rPr>
          <w:rFonts w:ascii="Book Antiqua" w:hAnsi="Book Antiqua" w:cs="Times New Roman"/>
          <w:color w:val="000000" w:themeColor="text1"/>
          <w:kern w:val="0"/>
          <w:szCs w:val="24"/>
        </w:rPr>
        <w:t xml:space="preserve">, </w:t>
      </w:r>
      <w:r w:rsidR="00F21C6C" w:rsidRPr="006231AB">
        <w:rPr>
          <w:rFonts w:ascii="Book Antiqua" w:hAnsi="Book Antiqua" w:cs="Times New Roman"/>
          <w:color w:val="000000" w:themeColor="text1"/>
          <w:kern w:val="0"/>
          <w:szCs w:val="24"/>
        </w:rPr>
        <w:t xml:space="preserve">the </w:t>
      </w:r>
      <w:r w:rsidRPr="006231AB">
        <w:rPr>
          <w:rFonts w:ascii="Book Antiqua" w:hAnsi="Book Antiqua" w:cs="Times New Roman"/>
          <w:color w:val="000000" w:themeColor="text1"/>
          <w:kern w:val="0"/>
          <w:szCs w:val="24"/>
        </w:rPr>
        <w:t xml:space="preserve">TME </w:t>
      </w:r>
      <w:r w:rsidRPr="006231AB">
        <w:rPr>
          <w:rFonts w:ascii="Book Antiqua" w:eastAsia="PMingLiU" w:hAnsi="Book Antiqua" w:cs="Times New Roman"/>
          <w:color w:val="000000" w:themeColor="text1"/>
          <w:kern w:val="0"/>
          <w:szCs w:val="24"/>
        </w:rPr>
        <w:t xml:space="preserve">is </w:t>
      </w:r>
      <w:r w:rsidRPr="006231AB">
        <w:rPr>
          <w:rFonts w:ascii="Book Antiqua" w:hAnsi="Book Antiqua" w:cs="Times New Roman"/>
          <w:color w:val="000000" w:themeColor="text1"/>
          <w:kern w:val="0"/>
          <w:szCs w:val="24"/>
        </w:rPr>
        <w:t xml:space="preserve">also </w:t>
      </w:r>
      <w:r w:rsidRPr="006231AB">
        <w:rPr>
          <w:rFonts w:ascii="Book Antiqua" w:eastAsia="PMingLiU" w:hAnsi="Book Antiqua" w:cs="Times New Roman"/>
          <w:color w:val="000000" w:themeColor="text1"/>
          <w:kern w:val="0"/>
          <w:szCs w:val="24"/>
        </w:rPr>
        <w:t>involved</w:t>
      </w:r>
      <w:r w:rsidRPr="006231AB">
        <w:rPr>
          <w:rFonts w:ascii="Book Antiqua" w:hAnsi="Book Antiqua" w:cs="Times New Roman"/>
          <w:color w:val="000000" w:themeColor="text1"/>
          <w:kern w:val="0"/>
          <w:szCs w:val="24"/>
        </w:rPr>
        <w:t xml:space="preserve"> in multiple processes, including tumor </w:t>
      </w:r>
      <w:r w:rsidRPr="006231AB">
        <w:rPr>
          <w:rFonts w:ascii="Book Antiqua" w:hAnsi="Book Antiqua" w:cs="Times New Roman"/>
          <w:color w:val="000000" w:themeColor="text1"/>
          <w:szCs w:val="24"/>
        </w:rPr>
        <w:t xml:space="preserve">angiogenesis, inflammation, immunosuppression and metastasis, as </w:t>
      </w:r>
      <w:r w:rsidRPr="006231AB">
        <w:rPr>
          <w:rFonts w:ascii="Book Antiqua" w:eastAsia="PMingLiU" w:hAnsi="Book Antiqua" w:cs="Times New Roman"/>
          <w:color w:val="000000" w:themeColor="text1"/>
          <w:szCs w:val="24"/>
        </w:rPr>
        <w:t>shown</w:t>
      </w:r>
      <w:r w:rsidRPr="006231AB">
        <w:rPr>
          <w:rFonts w:ascii="Book Antiqua" w:hAnsi="Book Antiqua" w:cs="Times New Roman"/>
          <w:color w:val="000000" w:themeColor="text1"/>
          <w:szCs w:val="24"/>
        </w:rPr>
        <w:t xml:space="preserve"> in </w:t>
      </w:r>
      <w:bookmarkStart w:id="140" w:name="_GoBack"/>
      <w:r w:rsidRPr="00495FEE">
        <w:rPr>
          <w:rFonts w:ascii="Book Antiqua" w:hAnsi="Book Antiqua" w:cs="Times New Roman"/>
          <w:bCs/>
          <w:color w:val="000000" w:themeColor="text1"/>
          <w:szCs w:val="24"/>
        </w:rPr>
        <w:t>Figure</w:t>
      </w:r>
      <w:bookmarkEnd w:id="140"/>
      <w:r w:rsidRPr="00495FEE">
        <w:rPr>
          <w:rFonts w:ascii="Book Antiqua" w:hAnsi="Book Antiqua" w:cs="Times New Roman"/>
          <w:bCs/>
          <w:color w:val="000000" w:themeColor="text1"/>
          <w:szCs w:val="24"/>
        </w:rPr>
        <w:t xml:space="preserve"> 1</w:t>
      </w:r>
      <w:r w:rsidR="006D0665" w:rsidRPr="00495FEE">
        <w:rPr>
          <w:rFonts w:ascii="Book Antiqua" w:hAnsi="Book Antiqua"/>
          <w:bCs/>
          <w:color w:val="000000" w:themeColor="text1"/>
          <w:szCs w:val="24"/>
        </w:rPr>
        <w:fldChar w:fldCharType="begin">
          <w:fldData xml:space="preserve">PEVuZE5vdGU+PENpdGU+PEF1dGhvcj5GaW5nZXI8L0F1dGhvcj48WWVhcj4yMDEwPC9ZZWFyPjxS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</w:fldData>
        </w:fldChar>
      </w:r>
      <w:r w:rsidR="006D0665" w:rsidRPr="00495FEE">
        <w:rPr>
          <w:rFonts w:ascii="Book Antiqua" w:hAnsi="Book Antiqua"/>
          <w:bCs/>
          <w:color w:val="000000" w:themeColor="text1"/>
          <w:szCs w:val="24"/>
        </w:rPr>
        <w:instrText xml:space="preserve"> ADDIN EN.CITE </w:instrText>
      </w:r>
      <w:r w:rsidR="006D0665" w:rsidRPr="00495FEE">
        <w:rPr>
          <w:rFonts w:ascii="Book Antiqua" w:hAnsi="Book Antiqua"/>
          <w:bCs/>
          <w:color w:val="000000" w:themeColor="text1"/>
          <w:szCs w:val="24"/>
        </w:rPr>
        <w:fldChar w:fldCharType="begin">
          <w:fldData xml:space="preserve">PEVuZE5vdGU+PENpdGU+PEF1dGhvcj5GaW5nZXI8L0F1dGhvcj48WWVhcj4yMDEwPC9ZZWFyPjxS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</w:fldData>
        </w:fldChar>
      </w:r>
      <w:r w:rsidR="006D0665" w:rsidRPr="00495FEE">
        <w:rPr>
          <w:rFonts w:ascii="Book Antiqua" w:hAnsi="Book Antiqua"/>
          <w:bCs/>
          <w:color w:val="000000" w:themeColor="text1"/>
          <w:szCs w:val="24"/>
        </w:rPr>
        <w:instrText xml:space="preserve"> ADDIN EN.CITE.DATA </w:instrText>
      </w:r>
      <w:r w:rsidR="006D0665" w:rsidRPr="00495FEE">
        <w:rPr>
          <w:rFonts w:ascii="Book Antiqua" w:hAnsi="Book Antiqua"/>
          <w:bCs/>
          <w:color w:val="000000" w:themeColor="text1"/>
          <w:szCs w:val="24"/>
        </w:rPr>
      </w:r>
      <w:r w:rsidR="006D0665" w:rsidRPr="00495FEE">
        <w:rPr>
          <w:rFonts w:ascii="Book Antiqua" w:hAnsi="Book Antiqua"/>
          <w:bCs/>
          <w:color w:val="000000" w:themeColor="text1"/>
          <w:szCs w:val="24"/>
        </w:rPr>
        <w:fldChar w:fldCharType="end"/>
      </w:r>
      <w:r w:rsidR="006D0665" w:rsidRPr="00495FEE">
        <w:rPr>
          <w:rFonts w:ascii="Book Antiqua" w:hAnsi="Book Antiqua"/>
          <w:bCs/>
          <w:color w:val="000000" w:themeColor="text1"/>
          <w:szCs w:val="24"/>
        </w:rPr>
      </w:r>
      <w:r w:rsidR="006D0665" w:rsidRPr="00495FEE">
        <w:rPr>
          <w:rFonts w:ascii="Book Antiqua" w:hAnsi="Book Antiqua"/>
          <w:bCs/>
          <w:color w:val="000000" w:themeColor="text1"/>
          <w:szCs w:val="24"/>
        </w:rPr>
        <w:fldChar w:fldCharType="separate"/>
      </w:r>
      <w:r w:rsidR="006D0665" w:rsidRPr="00495FEE">
        <w:rPr>
          <w:rFonts w:ascii="Book Antiqua" w:hAnsi="Book Antiqua"/>
          <w:bCs/>
          <w:color w:val="000000" w:themeColor="text1"/>
          <w:szCs w:val="24"/>
          <w:vertAlign w:val="superscript"/>
        </w:rPr>
        <w:t>[</w:t>
      </w:r>
      <w:hyperlink w:anchor="_ENREF_9" w:tooltip="Finger, 2010 #64" w:history="1">
        <w:r w:rsidR="00EB3CB0" w:rsidRPr="00495FEE">
          <w:rPr>
            <w:rFonts w:ascii="Book Antiqua" w:hAnsi="Book Antiqua"/>
            <w:bCs/>
            <w:color w:val="000000" w:themeColor="text1"/>
            <w:szCs w:val="24"/>
            <w:vertAlign w:val="superscript"/>
          </w:rPr>
          <w:t>9</w:t>
        </w:r>
      </w:hyperlink>
      <w:r w:rsidR="006D0665" w:rsidRPr="00495FEE">
        <w:rPr>
          <w:rFonts w:ascii="Book Antiqua" w:hAnsi="Book Antiqua"/>
          <w:bCs/>
          <w:color w:val="000000" w:themeColor="text1"/>
          <w:szCs w:val="24"/>
          <w:vertAlign w:val="superscript"/>
        </w:rPr>
        <w:t>,</w:t>
      </w:r>
      <w:hyperlink w:anchor="_ENREF_10" w:tooltip="Balkwill, 2001 #70" w:history="1">
        <w:r w:rsidR="00EB3CB0" w:rsidRPr="00495FEE">
          <w:rPr>
            <w:rFonts w:ascii="Book Antiqua" w:hAnsi="Book Antiqua"/>
            <w:bCs/>
            <w:color w:val="000000" w:themeColor="text1"/>
            <w:szCs w:val="24"/>
            <w:vertAlign w:val="superscript"/>
          </w:rPr>
          <w:t>10</w:t>
        </w:r>
      </w:hyperlink>
      <w:r w:rsidR="006D0665" w:rsidRPr="00495FEE">
        <w:rPr>
          <w:rFonts w:ascii="Book Antiqua" w:hAnsi="Book Antiqua"/>
          <w:bCs/>
          <w:color w:val="000000" w:themeColor="text1"/>
          <w:szCs w:val="24"/>
          <w:vertAlign w:val="superscript"/>
        </w:rPr>
        <w:t>]</w:t>
      </w:r>
      <w:r w:rsidR="006D0665" w:rsidRPr="00495FEE">
        <w:rPr>
          <w:rFonts w:ascii="Book Antiqua" w:hAnsi="Book Antiqua"/>
          <w:bCs/>
          <w:color w:val="000000" w:themeColor="text1"/>
          <w:szCs w:val="24"/>
        </w:rPr>
        <w:fldChar w:fldCharType="end"/>
      </w:r>
      <w:r w:rsidRPr="00495FEE">
        <w:rPr>
          <w:rFonts w:ascii="Book Antiqua" w:hAnsi="Book Antiqua" w:cs="Times New Roman"/>
          <w:bCs/>
          <w:color w:val="000000" w:themeColor="text1"/>
          <w:szCs w:val="24"/>
        </w:rPr>
        <w:t>.</w:t>
      </w:r>
    </w:p>
    <w:p w14:paraId="4013E98E" w14:textId="6F0B5EF9" w:rsidR="000819A0" w:rsidRPr="006231AB" w:rsidRDefault="00A55238" w:rsidP="00495FEE">
      <w:pPr>
        <w:widowControl/>
        <w:spacing w:line="360" w:lineRule="auto"/>
        <w:ind w:firstLineChars="200" w:firstLine="480"/>
        <w:jc w:val="both"/>
        <w:rPr>
          <w:rFonts w:ascii="Book Antiqua" w:hAnsi="Book Antiqua" w:cs="Times New Roman"/>
          <w:color w:val="000000" w:themeColor="text1"/>
          <w:szCs w:val="24"/>
        </w:rPr>
      </w:pPr>
      <w:r w:rsidRPr="006231AB">
        <w:rPr>
          <w:rFonts w:ascii="Book Antiqua" w:hAnsi="Book Antiqua" w:cs="Times New Roman"/>
          <w:color w:val="000000" w:themeColor="text1"/>
          <w:szCs w:val="24"/>
        </w:rPr>
        <w:t xml:space="preserve">In 1971, Dr. </w:t>
      </w:r>
      <w:hyperlink r:id="rId8" w:anchor="b23" w:history="1">
        <w:r w:rsidRPr="006231AB">
          <w:rPr>
            <w:rFonts w:ascii="Book Antiqua" w:hAnsi="Book Antiqua" w:cs="Times New Roman"/>
            <w:color w:val="000000" w:themeColor="text1"/>
            <w:szCs w:val="24"/>
            <w:shd w:val="clear" w:color="auto" w:fill="FFFFFF"/>
          </w:rPr>
          <w:t xml:space="preserve">Folkman </w:t>
        </w:r>
      </w:hyperlink>
      <w:r w:rsidR="00495FEE">
        <w:rPr>
          <w:rFonts w:ascii="Book Antiqua" w:hAnsi="Book Antiqua" w:cs="Times New Roman"/>
          <w:color w:val="000000" w:themeColor="text1"/>
          <w:szCs w:val="24"/>
          <w:shd w:val="clear" w:color="auto" w:fill="FFFFFF"/>
        </w:rPr>
        <w:t xml:space="preserve">and </w:t>
      </w:r>
      <w:r w:rsidR="00495FEE" w:rsidRPr="006231AB">
        <w:rPr>
          <w:rFonts w:ascii="Book Antiqua" w:hAnsi="Book Antiqua"/>
          <w:noProof/>
          <w:color w:val="000000" w:themeColor="text1"/>
          <w:szCs w:val="24"/>
        </w:rPr>
        <w:t>Klagsbrun</w:t>
      </w:r>
      <w:r w:rsidR="00495FEE" w:rsidRPr="006231AB">
        <w:rPr>
          <w:rFonts w:ascii="Book Antiqua" w:hAnsi="Book Antiqua"/>
          <w:color w:val="000000" w:themeColor="text1"/>
          <w:kern w:val="0"/>
          <w:szCs w:val="24"/>
        </w:rPr>
        <w:fldChar w:fldCharType="begin"/>
      </w:r>
      <w:r w:rsidR="00495FEE" w:rsidRPr="006231AB">
        <w:rPr>
          <w:rFonts w:ascii="Book Antiqua" w:hAnsi="Book Antiqua"/>
          <w:color w:val="000000" w:themeColor="text1"/>
          <w:kern w:val="0"/>
          <w:szCs w:val="24"/>
        </w:rPr>
        <w:instrText xml:space="preserve"> ADDIN EN.CITE &lt;EndNote&gt;&lt;Cite&gt;&lt;Author&gt;Folkman&lt;/Author&gt;&lt;Year&gt;1987&lt;/Year&gt;&lt;RecNum&gt;71&lt;/RecNum&gt;&lt;DisplayText&gt;&lt;style face="superscript"&gt;[11]&lt;/style&gt;&lt;/DisplayText&gt;&lt;record&gt;&lt;rec-number&gt;71&lt;/rec-number&gt;&lt;foreign-keys&gt;&lt;key app="EN" db-id="f9ddtawtpsd02pewr28xzzfxfrwtdvsprdwe" timestamp="1549860088"&gt;71&lt;/key&gt;&lt;/foreign-keys&gt;&lt;ref-type name="Journal Article"&gt;17&lt;/ref-type&gt;&lt;contributors&gt;&lt;authors&gt;&lt;author&gt;Folkman, J.&lt;/author&gt;&lt;author&gt;Klagsbrun, M.&lt;/author&gt;&lt;/authors&gt;&lt;/contributors&gt;&lt;titles&gt;&lt;title&gt;Angiogenic factors&lt;/title&gt;&lt;secondary-title&gt;Science&lt;/secondary-title&gt;&lt;/titles&gt;&lt;periodical&gt;&lt;full-title&gt;Science&lt;/full-title&gt;&lt;/periodical&gt;&lt;pages&gt;442-7&lt;/pages&gt;&lt;volume&gt;235&lt;/volume&gt;&lt;number&gt;4787&lt;/number&gt;&lt;edition&gt;1987/01/23&lt;/edition&gt;&lt;keywords&gt;&lt;keyword&gt;Angiogenesis Inducing Agents/antagonists &amp;amp; inhibitors/*physiology&lt;/keyword&gt;&lt;keyword&gt;Animals&lt;/keyword&gt;&lt;keyword&gt;Cell Division&lt;/keyword&gt;&lt;keyword&gt;Endothelial Growth Factors&lt;/keyword&gt;&lt;keyword&gt;Endothelium/*cytology&lt;/keyword&gt;&lt;keyword&gt;Fibroblast Growth Factors/physiology&lt;/keyword&gt;&lt;keyword&gt;Growth Substances/*physiology&lt;/keyword&gt;&lt;keyword&gt;Heparin/metabolism&lt;/keyword&gt;&lt;keyword&gt;Humans&lt;/keyword&gt;&lt;keyword&gt;Neoplasm Proteins/physiology&lt;/keyword&gt;&lt;keyword&gt;*Neovascularization, Pathologic&lt;/keyword&gt;&lt;keyword&gt;Peptides/physiology&lt;/keyword&gt;&lt;keyword&gt;Receptors, Cell Surface/physiology&lt;/keyword&gt;&lt;keyword&gt;*Ribonuclease, Pancreatic&lt;/keyword&gt;&lt;keyword&gt;Transforming Growth Factors&lt;/keyword&gt;&lt;/keywords&gt;&lt;dates&gt;&lt;year&gt;1987&lt;/year&gt;&lt;pub-dates&gt;&lt;date&gt;Jan 23&lt;/date&gt;&lt;/pub-dates&gt;&lt;/dates&gt;&lt;isbn&gt;0036-8075 (Print)&amp;#xD;0036-8075 (Linking)&lt;/isbn&gt;&lt;accession-num&gt;2432664&lt;/accession-num&gt;&lt;urls&gt;&lt;related-urls&gt;&lt;url&gt;https://www.ncbi.nlm.nih.gov/pubmed/2432664&lt;/url&gt;&lt;/related-urls&gt;&lt;/urls&gt;&lt;/record&gt;&lt;/Cite&gt;&lt;/EndNote&gt;</w:instrText>
      </w:r>
      <w:r w:rsidR="00495FEE" w:rsidRPr="006231AB">
        <w:rPr>
          <w:rFonts w:ascii="Book Antiqua" w:hAnsi="Book Antiqua"/>
          <w:color w:val="000000" w:themeColor="text1"/>
          <w:kern w:val="0"/>
          <w:szCs w:val="24"/>
        </w:rPr>
        <w:fldChar w:fldCharType="separate"/>
      </w:r>
      <w:r w:rsidR="00495FEE" w:rsidRPr="006231AB">
        <w:rPr>
          <w:rFonts w:ascii="Book Antiqua" w:hAnsi="Book Antiqua"/>
          <w:color w:val="000000" w:themeColor="text1"/>
          <w:kern w:val="0"/>
          <w:szCs w:val="24"/>
          <w:vertAlign w:val="superscript"/>
        </w:rPr>
        <w:t>[</w:t>
      </w:r>
      <w:hyperlink w:anchor="_ENREF_11" w:tooltip="Folkman, 1987 #71" w:history="1">
        <w:r w:rsidR="00495FEE" w:rsidRPr="006231AB">
          <w:rPr>
            <w:rFonts w:ascii="Book Antiqua" w:hAnsi="Book Antiqua"/>
            <w:color w:val="000000" w:themeColor="text1"/>
            <w:kern w:val="0"/>
            <w:szCs w:val="24"/>
            <w:vertAlign w:val="superscript"/>
          </w:rPr>
          <w:t>11</w:t>
        </w:r>
      </w:hyperlink>
      <w:r w:rsidR="00495FEE" w:rsidRPr="006231AB">
        <w:rPr>
          <w:rFonts w:ascii="Book Antiqua" w:hAnsi="Book Antiqua"/>
          <w:color w:val="000000" w:themeColor="text1"/>
          <w:kern w:val="0"/>
          <w:szCs w:val="24"/>
          <w:vertAlign w:val="superscript"/>
        </w:rPr>
        <w:t>]</w:t>
      </w:r>
      <w:r w:rsidR="00495FEE" w:rsidRPr="006231AB">
        <w:rPr>
          <w:rFonts w:ascii="Book Antiqua" w:hAnsi="Book Antiqua"/>
          <w:color w:val="000000" w:themeColor="text1"/>
          <w:kern w:val="0"/>
          <w:szCs w:val="24"/>
        </w:rPr>
        <w:fldChar w:fldCharType="end"/>
      </w:r>
      <w:r w:rsidR="00495FEE" w:rsidRPr="006231AB">
        <w:rPr>
          <w:rFonts w:ascii="Book Antiqua" w:hAnsi="Book Antiqua" w:cs="Times New Roman"/>
          <w:color w:val="000000" w:themeColor="text1"/>
          <w:szCs w:val="24"/>
          <w:shd w:val="clear" w:color="auto" w:fill="FFFFFF"/>
        </w:rPr>
        <w:t xml:space="preserve"> </w:t>
      </w:r>
      <w:r w:rsidRPr="006231AB">
        <w:rPr>
          <w:rFonts w:ascii="Book Antiqua" w:hAnsi="Book Antiqua" w:cs="Times New Roman"/>
          <w:color w:val="000000" w:themeColor="text1"/>
          <w:szCs w:val="24"/>
          <w:shd w:val="clear" w:color="auto" w:fill="FFFFFF"/>
        </w:rPr>
        <w:t xml:space="preserve">provided a novel theory stating </w:t>
      </w:r>
      <w:r w:rsidRPr="006231AB">
        <w:rPr>
          <w:rFonts w:ascii="Book Antiqua" w:eastAsia="PMingLiU" w:hAnsi="Book Antiqua" w:cs="Times New Roman"/>
          <w:color w:val="000000" w:themeColor="text1"/>
          <w:szCs w:val="24"/>
        </w:rPr>
        <w:t>that</w:t>
      </w:r>
      <w:r w:rsidRPr="006231AB">
        <w:rPr>
          <w:rFonts w:ascii="Book Antiqua" w:hAnsi="Book Antiqua" w:cs="Times New Roman"/>
          <w:color w:val="000000" w:themeColor="text1"/>
          <w:szCs w:val="24"/>
          <w:shd w:val="clear" w:color="auto" w:fill="FFFFFF"/>
        </w:rPr>
        <w:t xml:space="preserve"> all phases of rapid</w:t>
      </w:r>
      <w:r w:rsidRPr="006231AB">
        <w:rPr>
          <w:rFonts w:ascii="Book Antiqua" w:hAnsi="Book Antiqua" w:cs="Times New Roman"/>
          <w:color w:val="000000" w:themeColor="text1"/>
          <w:szCs w:val="24"/>
          <w:u w:val="single"/>
          <w:shd w:val="clear" w:color="auto" w:fill="FFFFFF"/>
        </w:rPr>
        <w:t xml:space="preserve"> </w:t>
      </w:r>
      <w:r w:rsidRPr="006231AB">
        <w:rPr>
          <w:rFonts w:ascii="Book Antiqua" w:hAnsi="Book Antiqua" w:cs="Times New Roman"/>
          <w:color w:val="000000" w:themeColor="text1"/>
          <w:szCs w:val="24"/>
          <w:shd w:val="clear" w:color="auto" w:fill="FFFFFF"/>
        </w:rPr>
        <w:t xml:space="preserve">tumor growth are dependent on tumor </w:t>
      </w:r>
      <w:r w:rsidRPr="006231AB">
        <w:rPr>
          <w:rFonts w:ascii="Book Antiqua" w:hAnsi="Book Antiqua" w:cs="Times New Roman"/>
          <w:color w:val="000000" w:themeColor="text1"/>
          <w:kern w:val="0"/>
          <w:szCs w:val="24"/>
        </w:rPr>
        <w:t xml:space="preserve">angiogenesis. At present, it is known that </w:t>
      </w:r>
      <w:r w:rsidRPr="006231AB">
        <w:rPr>
          <w:rFonts w:ascii="Book Antiqua" w:hAnsi="Book Antiqua" w:cs="Times New Roman"/>
          <w:color w:val="000000" w:themeColor="text1"/>
          <w:szCs w:val="24"/>
          <w:shd w:val="clear" w:color="auto" w:fill="FFFFFF"/>
        </w:rPr>
        <w:t xml:space="preserve">tumor </w:t>
      </w:r>
      <w:r w:rsidRPr="006231AB">
        <w:rPr>
          <w:rFonts w:ascii="Book Antiqua" w:hAnsi="Book Antiqua" w:cs="Times New Roman"/>
          <w:color w:val="000000" w:themeColor="text1"/>
          <w:kern w:val="0"/>
          <w:szCs w:val="24"/>
        </w:rPr>
        <w:t xml:space="preserve">angiogenesis plays a key role in tumor </w:t>
      </w:r>
      <w:r w:rsidRPr="006231AB">
        <w:rPr>
          <w:rFonts w:ascii="Book Antiqua" w:eastAsia="PMingLiU" w:hAnsi="Book Antiqua" w:cs="Times New Roman"/>
          <w:color w:val="000000" w:themeColor="text1"/>
          <w:kern w:val="0"/>
          <w:szCs w:val="24"/>
        </w:rPr>
        <w:t>progression</w:t>
      </w:r>
      <w:r w:rsidRPr="006231AB">
        <w:rPr>
          <w:rFonts w:ascii="Book Antiqua" w:hAnsi="Book Antiqua" w:cs="Times New Roman"/>
          <w:color w:val="000000" w:themeColor="text1"/>
          <w:kern w:val="0"/>
          <w:szCs w:val="24"/>
        </w:rPr>
        <w:t xml:space="preserve">, and the angiogenic switch is necessary for tumor growth, relapse and metastasis. </w:t>
      </w:r>
      <w:r w:rsidR="00CC1B86" w:rsidRPr="006231AB">
        <w:rPr>
          <w:rFonts w:ascii="Book Antiqua" w:hAnsi="Book Antiqua" w:cs="Times New Roman"/>
          <w:color w:val="000000" w:themeColor="text1"/>
          <w:kern w:val="0"/>
          <w:szCs w:val="24"/>
        </w:rPr>
        <w:t>Herein</w:t>
      </w:r>
      <w:r w:rsidRPr="006231AB">
        <w:rPr>
          <w:rFonts w:ascii="Book Antiqua" w:hAnsi="Book Antiqua" w:cs="Times New Roman"/>
          <w:color w:val="000000" w:themeColor="text1"/>
          <w:kern w:val="0"/>
          <w:szCs w:val="24"/>
        </w:rPr>
        <w:t xml:space="preserve">, </w:t>
      </w:r>
      <w:r w:rsidRPr="006231AB">
        <w:rPr>
          <w:rFonts w:ascii="Book Antiqua" w:hAnsi="Book Antiqua" w:cs="Times New Roman"/>
          <w:color w:val="000000" w:themeColor="text1"/>
          <w:szCs w:val="24"/>
        </w:rPr>
        <w:t xml:space="preserve">we provide </w:t>
      </w:r>
      <w:r w:rsidRPr="006231AB">
        <w:rPr>
          <w:rFonts w:ascii="Book Antiqua" w:eastAsia="PMingLiU" w:hAnsi="Book Antiqua" w:cs="Times New Roman"/>
          <w:color w:val="000000" w:themeColor="text1"/>
          <w:szCs w:val="24"/>
        </w:rPr>
        <w:t xml:space="preserve">a review of </w:t>
      </w:r>
      <w:r w:rsidRPr="006231AB">
        <w:rPr>
          <w:rFonts w:ascii="Book Antiqua" w:hAnsi="Book Antiqua" w:cs="Times New Roman"/>
          <w:color w:val="000000" w:themeColor="text1"/>
          <w:szCs w:val="24"/>
        </w:rPr>
        <w:t>tumor</w:t>
      </w:r>
      <w:r w:rsidRPr="006231AB">
        <w:rPr>
          <w:rFonts w:ascii="Book Antiqua" w:eastAsia="PMingLiU" w:hAnsi="Book Antiqua" w:cs="Times New Roman"/>
          <w:color w:val="000000" w:themeColor="text1"/>
          <w:szCs w:val="24"/>
        </w:rPr>
        <w:t>-</w:t>
      </w:r>
      <w:r w:rsidRPr="006231AB">
        <w:rPr>
          <w:rFonts w:ascii="Book Antiqua" w:hAnsi="Book Antiqua" w:cs="Times New Roman"/>
          <w:color w:val="000000" w:themeColor="text1"/>
          <w:szCs w:val="24"/>
        </w:rPr>
        <w:t>associated angiogenesis,</w:t>
      </w:r>
      <w:r w:rsidRPr="006231AB">
        <w:rPr>
          <w:rFonts w:ascii="Book Antiqua" w:eastAsia="PMingLiU" w:hAnsi="Book Antiqua" w:cs="Times New Roman"/>
          <w:color w:val="000000" w:themeColor="text1"/>
          <w:szCs w:val="24"/>
        </w:rPr>
        <w:t xml:space="preserve"> explore the </w:t>
      </w:r>
      <w:r w:rsidRPr="006231AB">
        <w:rPr>
          <w:rFonts w:ascii="Book Antiqua" w:hAnsi="Book Antiqua" w:cs="Times New Roman"/>
          <w:color w:val="000000" w:themeColor="text1"/>
          <w:szCs w:val="24"/>
        </w:rPr>
        <w:t>molecular regulation of angiogenesis</w:t>
      </w:r>
      <w:r w:rsidRPr="006231AB">
        <w:rPr>
          <w:rFonts w:ascii="Book Antiqua" w:eastAsia="PMingLiU" w:hAnsi="Book Antiqua" w:cs="Times New Roman"/>
          <w:color w:val="000000" w:themeColor="text1"/>
          <w:szCs w:val="24"/>
        </w:rPr>
        <w:t>,</w:t>
      </w:r>
      <w:r w:rsidRPr="006231AB">
        <w:rPr>
          <w:rFonts w:ascii="Book Antiqua" w:hAnsi="Book Antiqua" w:cs="Times New Roman"/>
          <w:color w:val="000000" w:themeColor="text1"/>
          <w:szCs w:val="24"/>
        </w:rPr>
        <w:t xml:space="preserve"> and discuss various </w:t>
      </w:r>
      <w:r w:rsidR="00F21C6C" w:rsidRPr="006231AB">
        <w:rPr>
          <w:rFonts w:ascii="Book Antiqua" w:hAnsi="Book Antiqua" w:cs="Times New Roman"/>
          <w:color w:val="000000" w:themeColor="text1"/>
          <w:szCs w:val="24"/>
        </w:rPr>
        <w:lastRenderedPageBreak/>
        <w:t>antiang</w:t>
      </w:r>
      <w:r w:rsidRPr="006231AB">
        <w:rPr>
          <w:rFonts w:ascii="Book Antiqua" w:hAnsi="Book Antiqua" w:cs="Times New Roman"/>
          <w:color w:val="000000" w:themeColor="text1"/>
          <w:szCs w:val="24"/>
        </w:rPr>
        <w:t>iogenic drugs</w:t>
      </w:r>
      <w:r w:rsidRPr="006231AB">
        <w:rPr>
          <w:rFonts w:ascii="Book Antiqua" w:eastAsia="PMingLiU" w:hAnsi="Book Antiqua" w:cs="Times New Roman"/>
          <w:color w:val="000000" w:themeColor="text1"/>
          <w:szCs w:val="24"/>
        </w:rPr>
        <w:t xml:space="preserve"> and</w:t>
      </w:r>
      <w:r w:rsidRPr="006231AB">
        <w:rPr>
          <w:rFonts w:ascii="Book Antiqua" w:hAnsi="Book Antiqua" w:cs="Times New Roman"/>
          <w:color w:val="000000" w:themeColor="text1"/>
          <w:szCs w:val="24"/>
        </w:rPr>
        <w:t xml:space="preserve"> their potential applications based on preclinical and </w:t>
      </w:r>
      <w:r w:rsidR="00085488" w:rsidRPr="006231AB">
        <w:rPr>
          <w:rFonts w:ascii="Book Antiqua" w:hAnsi="Book Antiqua" w:cs="Times New Roman"/>
          <w:color w:val="000000" w:themeColor="text1"/>
          <w:szCs w:val="24"/>
        </w:rPr>
        <w:t xml:space="preserve">phase III </w:t>
      </w:r>
      <w:r w:rsidRPr="006231AB">
        <w:rPr>
          <w:rFonts w:ascii="Book Antiqua" w:hAnsi="Book Antiqua" w:cs="Times New Roman"/>
          <w:color w:val="000000" w:themeColor="text1"/>
          <w:szCs w:val="24"/>
        </w:rPr>
        <w:t>clinical trials for GC.</w:t>
      </w:r>
    </w:p>
    <w:p w14:paraId="74CF2425" w14:textId="77777777" w:rsidR="000819A0" w:rsidRPr="006231AB" w:rsidRDefault="000819A0" w:rsidP="000174BA">
      <w:pPr>
        <w:spacing w:line="360" w:lineRule="auto"/>
        <w:jc w:val="both"/>
        <w:rPr>
          <w:rFonts w:ascii="Book Antiqua" w:hAnsi="Book Antiqua" w:cs="Times New Roman"/>
          <w:color w:val="000000" w:themeColor="text1"/>
          <w:szCs w:val="24"/>
        </w:rPr>
      </w:pPr>
    </w:p>
    <w:p w14:paraId="49AA971A" w14:textId="35D25295" w:rsidR="000819A0" w:rsidRPr="006231AB" w:rsidRDefault="00A55238" w:rsidP="000174BA">
      <w:pPr>
        <w:autoSpaceDE w:val="0"/>
        <w:autoSpaceDN w:val="0"/>
        <w:adjustRightInd w:val="0"/>
        <w:spacing w:line="360" w:lineRule="auto"/>
        <w:jc w:val="both"/>
        <w:rPr>
          <w:rFonts w:ascii="Book Antiqua" w:eastAsia="DFKai-SB" w:hAnsi="Book Antiqua" w:cs="Times New Roman"/>
          <w:b/>
          <w:color w:val="000000" w:themeColor="text1"/>
          <w:szCs w:val="24"/>
        </w:rPr>
      </w:pPr>
      <w:r w:rsidRPr="006231AB">
        <w:rPr>
          <w:rFonts w:ascii="Book Antiqua" w:eastAsia="DFKai-SB" w:hAnsi="Book Antiqua" w:cs="Times New Roman"/>
          <w:b/>
          <w:color w:val="000000" w:themeColor="text1"/>
          <w:szCs w:val="24"/>
        </w:rPr>
        <w:t>MOLECULAR REGULATION OF TUMOR ANGIOGENESIS IN GC</w:t>
      </w:r>
    </w:p>
    <w:p w14:paraId="30739D6F" w14:textId="4F7AD2E8" w:rsidR="000819A0" w:rsidRDefault="00A55238" w:rsidP="008710DE">
      <w:pPr>
        <w:autoSpaceDE w:val="0"/>
        <w:autoSpaceDN w:val="0"/>
        <w:adjustRightInd w:val="0"/>
        <w:spacing w:line="360" w:lineRule="auto"/>
        <w:jc w:val="both"/>
        <w:rPr>
          <w:rFonts w:ascii="Book Antiqua" w:eastAsia="DFKai-SB" w:hAnsi="Book Antiqua" w:cs="Times New Roman"/>
          <w:color w:val="000000" w:themeColor="text1"/>
          <w:kern w:val="0"/>
          <w:szCs w:val="24"/>
        </w:rPr>
      </w:pPr>
      <w:r w:rsidRPr="006231AB">
        <w:rPr>
          <w:rFonts w:ascii="Book Antiqua" w:eastAsia="DFKai-SB" w:hAnsi="Book Antiqua" w:cs="Times New Roman"/>
          <w:color w:val="000000" w:themeColor="text1"/>
          <w:szCs w:val="24"/>
          <w:shd w:val="clear" w:color="auto" w:fill="FFFFFF"/>
        </w:rPr>
        <w:t xml:space="preserve">An increasing number of studies </w:t>
      </w:r>
      <w:r w:rsidR="00CC1B86" w:rsidRPr="006231AB">
        <w:rPr>
          <w:rFonts w:ascii="Book Antiqua" w:eastAsia="DFKai-SB" w:hAnsi="Book Antiqua" w:cs="Times New Roman"/>
          <w:color w:val="000000" w:themeColor="text1"/>
          <w:szCs w:val="24"/>
        </w:rPr>
        <w:t xml:space="preserve">has </w:t>
      </w:r>
      <w:r w:rsidRPr="006231AB">
        <w:rPr>
          <w:rFonts w:ascii="Book Antiqua" w:eastAsia="DFKai-SB" w:hAnsi="Book Antiqua" w:cs="Times New Roman"/>
          <w:color w:val="000000" w:themeColor="text1"/>
          <w:szCs w:val="24"/>
        </w:rPr>
        <w:t>revealed</w:t>
      </w:r>
      <w:r w:rsidRPr="006231AB">
        <w:rPr>
          <w:rFonts w:ascii="Book Antiqua" w:eastAsia="DFKai-SB" w:hAnsi="Book Antiqua" w:cs="Times New Roman"/>
          <w:color w:val="000000" w:themeColor="text1"/>
          <w:szCs w:val="24"/>
          <w:shd w:val="clear" w:color="auto" w:fill="FFFFFF"/>
        </w:rPr>
        <w:t xml:space="preserve"> that tumor growth is </w:t>
      </w:r>
      <w:r w:rsidRPr="006231AB">
        <w:rPr>
          <w:rFonts w:ascii="Book Antiqua" w:eastAsia="DFKai-SB" w:hAnsi="Book Antiqua" w:cs="Times New Roman"/>
          <w:color w:val="000000" w:themeColor="text1"/>
          <w:kern w:val="0"/>
          <w:szCs w:val="24"/>
        </w:rPr>
        <w:t>strongly associated with tumor angiogenesis</w:t>
      </w:r>
      <w:r w:rsidR="00256406" w:rsidRPr="006231AB">
        <w:rPr>
          <w:rFonts w:ascii="Book Antiqua" w:hAnsi="Book Antiqua"/>
          <w:color w:val="000000" w:themeColor="text1"/>
          <w:kern w:val="0"/>
          <w:szCs w:val="24"/>
        </w:rPr>
        <w:fldChar w:fldCharType="begin"/>
      </w:r>
      <w:r w:rsidR="00256406" w:rsidRPr="006231AB">
        <w:rPr>
          <w:rFonts w:ascii="Book Antiqua" w:hAnsi="Book Antiqua"/>
          <w:color w:val="000000" w:themeColor="text1"/>
          <w:kern w:val="0"/>
          <w:szCs w:val="24"/>
        </w:rPr>
        <w:instrText xml:space="preserve"> ADDIN EN.CITE &lt;EndNote&gt;&lt;Cite&gt;&lt;Author&gt;Weidner&lt;/Author&gt;&lt;Year&gt;1993&lt;/Year&gt;&lt;RecNum&gt;72&lt;/RecNum&gt;&lt;DisplayText&gt;&lt;style face="superscript"&gt;[12]&lt;/style&gt;&lt;/DisplayText&gt;&lt;record&gt;&lt;rec-number&gt;72&lt;/rec-number&gt;&lt;foreign-keys&gt;&lt;key app="EN" db-id="f9ddtawtpsd02pewr28xzzfxfrwtdvsprdwe" timestamp="1549860727"&gt;72&lt;/key&gt;&lt;/foreign-keys&gt;&lt;ref-type name="Journal Article"&gt;17&lt;/ref-type&gt;&lt;contributors&gt;&lt;authors&gt;&lt;author&gt;Weidner, N.&lt;/author&gt;&lt;/authors&gt;&lt;/contributors&gt;&lt;auth-address&gt;Department of Pathology, University of California, San Francisco 94143-0102.&lt;/auth-address&gt;&lt;titles&gt;&lt;title&gt;Tumor angiogenesis: review of current applications in tumor prognostication&lt;/title&gt;&lt;secondary-title&gt;Semin Diagn Pathol&lt;/secondary-title&gt;&lt;/titles&gt;&lt;periodical&gt;&lt;full-title&gt;Semin Diagn Pathol&lt;/full-title&gt;&lt;/periodical&gt;&lt;pages&gt;302-13&lt;/pages&gt;&lt;volume&gt;10&lt;/volume&gt;&lt;number&gt;4&lt;/number&gt;&lt;edition&gt;1993/11/01&lt;/edition&gt;&lt;keywords&gt;&lt;keyword&gt;Humans&lt;/keyword&gt;&lt;keyword&gt;Neoplasm Metastasis/physiopathology&lt;/keyword&gt;&lt;keyword&gt;Neoplasms/*blood supply/mortality&lt;/keyword&gt;&lt;keyword&gt;Neovascularization, Pathologic/mortality/*physiopathology&lt;/keyword&gt;&lt;/keywords&gt;&lt;dates&gt;&lt;year&gt;1993&lt;/year&gt;&lt;pub-dates&gt;&lt;date&gt;Nov&lt;/date&gt;&lt;/pub-dates&gt;&lt;/dates&gt;&lt;isbn&gt;0740-2570 (Print)&amp;#xD;0740-2570 (Linking)&lt;/isbn&gt;&lt;accession-num&gt;7511250&lt;/accession-num&gt;&lt;urls&gt;&lt;related-urls&gt;&lt;url&gt;https://www.ncbi.nlm.nih.gov/pubmed/7511250&lt;/url&gt;&lt;/related-urls&gt;&lt;/urls&gt;&lt;/record&gt;&lt;/Cite&gt;&lt;/EndNote&gt;</w:instrText>
      </w:r>
      <w:r w:rsidR="00256406" w:rsidRPr="006231AB">
        <w:rPr>
          <w:rFonts w:ascii="Book Antiqua" w:hAnsi="Book Antiqua"/>
          <w:color w:val="000000" w:themeColor="text1"/>
          <w:kern w:val="0"/>
          <w:szCs w:val="24"/>
        </w:rPr>
        <w:fldChar w:fldCharType="separate"/>
      </w:r>
      <w:r w:rsidR="00256406" w:rsidRPr="006231AB">
        <w:rPr>
          <w:rFonts w:ascii="Book Antiqua" w:hAnsi="Book Antiqua"/>
          <w:color w:val="000000" w:themeColor="text1"/>
          <w:kern w:val="0"/>
          <w:szCs w:val="24"/>
          <w:vertAlign w:val="superscript"/>
        </w:rPr>
        <w:t>[</w:t>
      </w:r>
      <w:hyperlink w:anchor="_ENREF_12" w:tooltip="Weidner, 1993 #72" w:history="1">
        <w:r w:rsidR="00EB3CB0" w:rsidRPr="006231AB">
          <w:rPr>
            <w:rFonts w:ascii="Book Antiqua" w:hAnsi="Book Antiqua"/>
            <w:color w:val="000000" w:themeColor="text1"/>
            <w:kern w:val="0"/>
            <w:szCs w:val="24"/>
            <w:vertAlign w:val="superscript"/>
          </w:rPr>
          <w:t>12</w:t>
        </w:r>
      </w:hyperlink>
      <w:r w:rsidR="00256406" w:rsidRPr="006231AB">
        <w:rPr>
          <w:rFonts w:ascii="Book Antiqua" w:hAnsi="Book Antiqua"/>
          <w:color w:val="000000" w:themeColor="text1"/>
          <w:kern w:val="0"/>
          <w:szCs w:val="24"/>
          <w:vertAlign w:val="superscript"/>
        </w:rPr>
        <w:t>]</w:t>
      </w:r>
      <w:r w:rsidR="00256406" w:rsidRPr="006231AB">
        <w:rPr>
          <w:rFonts w:ascii="Book Antiqua" w:hAnsi="Book Antiqua"/>
          <w:color w:val="000000" w:themeColor="text1"/>
          <w:kern w:val="0"/>
          <w:szCs w:val="24"/>
        </w:rPr>
        <w:fldChar w:fldCharType="end"/>
      </w:r>
      <w:r w:rsidRPr="006231AB">
        <w:rPr>
          <w:rFonts w:ascii="Book Antiqua" w:eastAsia="DFKai-SB" w:hAnsi="Book Antiqua" w:cs="Times New Roman"/>
          <w:color w:val="000000" w:themeColor="text1"/>
          <w:kern w:val="0"/>
          <w:szCs w:val="24"/>
        </w:rPr>
        <w:t xml:space="preserve">. Tumor growth, relapse and metastasis should turn on the “angiogenic switch” to induce tumor growth to a size greater than 1-2 mm. </w:t>
      </w:r>
      <w:r w:rsidRPr="006231AB">
        <w:rPr>
          <w:rFonts w:ascii="Book Antiqua" w:eastAsia="DFKai-SB" w:hAnsi="Book Antiqua" w:cs="Times New Roman"/>
          <w:bCs/>
          <w:color w:val="000000" w:themeColor="text1"/>
          <w:szCs w:val="24"/>
        </w:rPr>
        <w:t>Numerous signals (</w:t>
      </w:r>
      <w:r w:rsidR="008710DE" w:rsidRPr="008710DE">
        <w:rPr>
          <w:rFonts w:ascii="Book Antiqua" w:eastAsia="DFKai-SB" w:hAnsi="Book Antiqua" w:cs="Times New Roman"/>
          <w:bCs/>
          <w:i/>
          <w:iCs/>
          <w:color w:val="000000" w:themeColor="text1"/>
          <w:szCs w:val="24"/>
        </w:rPr>
        <w:t>e.g.</w:t>
      </w:r>
      <w:r w:rsidRPr="006231AB">
        <w:rPr>
          <w:rFonts w:ascii="Book Antiqua" w:eastAsia="DFKai-SB" w:hAnsi="Book Antiqua" w:cs="Times New Roman"/>
          <w:bCs/>
          <w:color w:val="000000" w:themeColor="text1"/>
          <w:szCs w:val="24"/>
        </w:rPr>
        <w:t xml:space="preserve">, epigenetic changes, the TME, CSCs, EMT, and miRNAs) can </w:t>
      </w:r>
      <w:r w:rsidRPr="006231AB">
        <w:rPr>
          <w:rFonts w:ascii="Book Antiqua" w:eastAsia="DFKai-SB" w:hAnsi="Book Antiqua" w:cs="Times New Roman"/>
          <w:color w:val="000000" w:themeColor="text1"/>
          <w:szCs w:val="24"/>
          <w:shd w:val="clear" w:color="auto" w:fill="FFFFFF"/>
        </w:rPr>
        <w:t xml:space="preserve">disturb </w:t>
      </w:r>
      <w:r w:rsidRPr="006231AB">
        <w:rPr>
          <w:rFonts w:ascii="Book Antiqua" w:eastAsia="DFKai-SB" w:hAnsi="Book Antiqua" w:cs="Times New Roman"/>
          <w:bCs/>
          <w:color w:val="000000" w:themeColor="text1"/>
          <w:szCs w:val="24"/>
        </w:rPr>
        <w:t>tumor dormancy, resulting in local tumor proliferation/recurrence or metastasis at a secondary site</w:t>
      </w:r>
      <w:r w:rsidR="00256406" w:rsidRPr="006231AB">
        <w:rPr>
          <w:rFonts w:ascii="Book Antiqua" w:hAnsi="Book Antiqua"/>
          <w:bCs/>
          <w:color w:val="000000" w:themeColor="text1"/>
          <w:szCs w:val="24"/>
        </w:rPr>
        <w:fldChar w:fldCharType="begin"/>
      </w:r>
      <w:r w:rsidR="00256406" w:rsidRPr="006231AB">
        <w:rPr>
          <w:rFonts w:ascii="Book Antiqua" w:hAnsi="Book Antiqua"/>
          <w:bCs/>
          <w:color w:val="000000" w:themeColor="text1"/>
          <w:szCs w:val="24"/>
        </w:rPr>
        <w:instrText xml:space="preserve"> ADDIN EN.CITE &lt;EndNote&gt;&lt;Cite&gt;&lt;Author&gt;Alsabti&lt;/Author&gt;&lt;Year&gt;1979&lt;/Year&gt;&lt;RecNum&gt;76&lt;/RecNum&gt;&lt;DisplayText&gt;&lt;style face="superscript"&gt;[13]&lt;/style&gt;&lt;/DisplayText&gt;&lt;record&gt;&lt;rec-number&gt;76&lt;/rec-number&gt;&lt;foreign-keys&gt;&lt;key app="EN" db-id="f9ddtawtpsd02pewr28xzzfxfrwtdvsprdwe" timestamp="1549861123"&gt;76&lt;/key&gt;&lt;/foreign-keys&gt;&lt;ref-type name="Journal Article"&gt;17&lt;/ref-type&gt;&lt;contributors&gt;&lt;authors&gt;&lt;author&gt;Alsabti, E. A.&lt;/author&gt;&lt;/authors&gt;&lt;/contributors&gt;&lt;titles&gt;&lt;title&gt;Tumor dormancy: a review&lt;/title&gt;&lt;secondary-title&gt;J Cancer Res Clin Oncol&lt;/secondary-title&gt;&lt;/titles&gt;&lt;periodical&gt;&lt;full-title&gt;J Cancer Res Clin Oncol&lt;/full-title&gt;&lt;/periodical&gt;&lt;pages&gt;209-20&lt;/pages&gt;&lt;volume&gt;95&lt;/volume&gt;&lt;number&gt;3&lt;/number&gt;&lt;edition&gt;1979/01/01&lt;/edition&gt;&lt;keywords&gt;&lt;keyword&gt;Aged&lt;/keyword&gt;&lt;keyword&gt;Animals&lt;/keyword&gt;&lt;keyword&gt;Cell Division&lt;/keyword&gt;&lt;keyword&gt;Cell Separation&lt;/keyword&gt;&lt;keyword&gt;Cell Survival&lt;/keyword&gt;&lt;keyword&gt;Female&lt;/keyword&gt;&lt;keyword&gt;Humans&lt;/keyword&gt;&lt;keyword&gt;Immunity&lt;/keyword&gt;&lt;keyword&gt;Infant&lt;/keyword&gt;&lt;keyword&gt;Male&lt;/keyword&gt;&lt;keyword&gt;Mice&lt;/keyword&gt;&lt;keyword&gt;Models, Biological&lt;/keyword&gt;&lt;keyword&gt;Neoplasm Metastasis&lt;/keyword&gt;&lt;keyword&gt;Neoplasms/immunology/*pathology&lt;/keyword&gt;&lt;keyword&gt;Neoplasms, Experimental/pathology&lt;/keyword&gt;&lt;keyword&gt;Rabbits&lt;/keyword&gt;&lt;keyword&gt;Rats&lt;/keyword&gt;&lt;keyword&gt;Recurrence&lt;/keyword&gt;&lt;keyword&gt;Time Factors&lt;/keyword&gt;&lt;/keywords&gt;&lt;dates&gt;&lt;year&gt;1979&lt;/year&gt;&lt;/dates&gt;&lt;isbn&gt;0171-5216 (Print)&amp;#xD;0171-5216 (Linking)&lt;/isbn&gt;&lt;accession-num&gt;393706&lt;/accession-num&gt;&lt;urls&gt;&lt;related-urls&gt;&lt;url&gt;https://www.ncbi.nlm.nih.gov/pubmed/393706&lt;/url&gt;&lt;/related-urls&gt;&lt;/urls&gt;&lt;/record&gt;&lt;/Cite&gt;&lt;/EndNote&gt;</w:instrText>
      </w:r>
      <w:r w:rsidR="00256406" w:rsidRPr="006231AB">
        <w:rPr>
          <w:rFonts w:ascii="Book Antiqua" w:hAnsi="Book Antiqua"/>
          <w:bCs/>
          <w:color w:val="000000" w:themeColor="text1"/>
          <w:szCs w:val="24"/>
        </w:rPr>
        <w:fldChar w:fldCharType="separate"/>
      </w:r>
      <w:r w:rsidR="00256406" w:rsidRPr="006231AB">
        <w:rPr>
          <w:rFonts w:ascii="Book Antiqua" w:hAnsi="Book Antiqua"/>
          <w:bCs/>
          <w:color w:val="000000" w:themeColor="text1"/>
          <w:szCs w:val="24"/>
          <w:vertAlign w:val="superscript"/>
        </w:rPr>
        <w:t>[</w:t>
      </w:r>
      <w:hyperlink w:anchor="_ENREF_13" w:tooltip="Alsabti, 1979 #76" w:history="1">
        <w:r w:rsidR="00EB3CB0" w:rsidRPr="006231AB">
          <w:rPr>
            <w:rFonts w:ascii="Book Antiqua" w:hAnsi="Book Antiqua"/>
            <w:bCs/>
            <w:color w:val="000000" w:themeColor="text1"/>
            <w:szCs w:val="24"/>
            <w:vertAlign w:val="superscript"/>
          </w:rPr>
          <w:t>13</w:t>
        </w:r>
      </w:hyperlink>
      <w:r w:rsidR="00256406" w:rsidRPr="006231AB">
        <w:rPr>
          <w:rFonts w:ascii="Book Antiqua" w:hAnsi="Book Antiqua"/>
          <w:bCs/>
          <w:color w:val="000000" w:themeColor="text1"/>
          <w:szCs w:val="24"/>
          <w:vertAlign w:val="superscript"/>
        </w:rPr>
        <w:t>]</w:t>
      </w:r>
      <w:r w:rsidR="00256406" w:rsidRPr="006231AB">
        <w:rPr>
          <w:rFonts w:ascii="Book Antiqua" w:hAnsi="Book Antiqua"/>
          <w:bCs/>
          <w:color w:val="000000" w:themeColor="text1"/>
          <w:szCs w:val="24"/>
        </w:rPr>
        <w:fldChar w:fldCharType="end"/>
      </w:r>
      <w:r w:rsidRPr="006231AB">
        <w:rPr>
          <w:rFonts w:ascii="Book Antiqua" w:eastAsia="DFKai-SB" w:hAnsi="Book Antiqua" w:cs="Times New Roman"/>
          <w:bCs/>
          <w:color w:val="000000" w:themeColor="text1"/>
          <w:szCs w:val="24"/>
        </w:rPr>
        <w:t xml:space="preserve">. </w:t>
      </w:r>
      <w:r w:rsidRPr="006231AB">
        <w:rPr>
          <w:rFonts w:ascii="Book Antiqua" w:eastAsia="DFKai-SB" w:hAnsi="Book Antiqua" w:cs="Times New Roman"/>
          <w:color w:val="000000" w:themeColor="text1"/>
          <w:kern w:val="0"/>
          <w:szCs w:val="24"/>
        </w:rPr>
        <w:t>The “angiogenic switch” is regulated by angiogenic activators and inhibitors</w:t>
      </w:r>
      <w:r w:rsidR="00256406" w:rsidRPr="006231AB">
        <w:rPr>
          <w:rFonts w:ascii="Book Antiqua" w:hAnsi="Book Antiqua"/>
          <w:color w:val="000000" w:themeColor="text1"/>
          <w:kern w:val="0"/>
          <w:szCs w:val="24"/>
        </w:rPr>
        <w:fldChar w:fldCharType="begin">
          <w:fldData xml:space="preserve">PEVuZE5vdGU+PENpdGU+PEF1dGhvcj5CZXJnZXJzPC9BdXRob3I+PFllYXI+MjAwMzwvWWVhcj48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bmQgam91cm5hbCBvZiBtZWRpY2luZTwvYWJici0xPjwvYWx0LXBlcmlvZGljYWw+PHBhZ2VzPjEx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</w:fldData>
        </w:fldChar>
      </w:r>
      <w:r w:rsidR="00256406" w:rsidRPr="006231AB">
        <w:rPr>
          <w:rFonts w:ascii="Book Antiqua" w:hAnsi="Book Antiqua"/>
          <w:color w:val="000000" w:themeColor="text1"/>
          <w:kern w:val="0"/>
          <w:szCs w:val="24"/>
        </w:rPr>
        <w:instrText xml:space="preserve"> ADDIN EN.CITE </w:instrText>
      </w:r>
      <w:r w:rsidR="00256406" w:rsidRPr="006231AB">
        <w:rPr>
          <w:rFonts w:ascii="Book Antiqua" w:hAnsi="Book Antiqua"/>
          <w:color w:val="000000" w:themeColor="text1"/>
          <w:kern w:val="0"/>
          <w:szCs w:val="24"/>
        </w:rPr>
        <w:fldChar w:fldCharType="begin">
          <w:fldData xml:space="preserve">PEVuZE5vdGU+PENpdGU+PEF1dGhvcj5CZXJnZXJzPC9BdXRob3I+PFllYXI+MjAwMzwvWWVhcj48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bmQgam91cm5hbCBvZiBtZWRpY2luZTwvYWJici0xPjwvYWx0LXBlcmlvZGljYWw+PHBhZ2VzPjEx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</w:fldData>
        </w:fldChar>
      </w:r>
      <w:r w:rsidR="00256406" w:rsidRPr="006231AB">
        <w:rPr>
          <w:rFonts w:ascii="Book Antiqua" w:hAnsi="Book Antiqua"/>
          <w:color w:val="000000" w:themeColor="text1"/>
          <w:kern w:val="0"/>
          <w:szCs w:val="24"/>
        </w:rPr>
        <w:instrText xml:space="preserve"> ADDIN EN.CITE.DATA </w:instrText>
      </w:r>
      <w:r w:rsidR="00256406" w:rsidRPr="006231AB">
        <w:rPr>
          <w:rFonts w:ascii="Book Antiqua" w:hAnsi="Book Antiqua"/>
          <w:color w:val="000000" w:themeColor="text1"/>
          <w:kern w:val="0"/>
          <w:szCs w:val="24"/>
        </w:rPr>
      </w:r>
      <w:r w:rsidR="00256406" w:rsidRPr="006231AB">
        <w:rPr>
          <w:rFonts w:ascii="Book Antiqua" w:hAnsi="Book Antiqua"/>
          <w:color w:val="000000" w:themeColor="text1"/>
          <w:kern w:val="0"/>
          <w:szCs w:val="24"/>
        </w:rPr>
        <w:fldChar w:fldCharType="end"/>
      </w:r>
      <w:r w:rsidR="00256406" w:rsidRPr="006231AB">
        <w:rPr>
          <w:rFonts w:ascii="Book Antiqua" w:hAnsi="Book Antiqua"/>
          <w:color w:val="000000" w:themeColor="text1"/>
          <w:kern w:val="0"/>
          <w:szCs w:val="24"/>
        </w:rPr>
      </w:r>
      <w:r w:rsidR="00256406" w:rsidRPr="006231AB">
        <w:rPr>
          <w:rFonts w:ascii="Book Antiqua" w:hAnsi="Book Antiqua"/>
          <w:color w:val="000000" w:themeColor="text1"/>
          <w:kern w:val="0"/>
          <w:szCs w:val="24"/>
        </w:rPr>
        <w:fldChar w:fldCharType="separate"/>
      </w:r>
      <w:r w:rsidR="00256406" w:rsidRPr="006231AB">
        <w:rPr>
          <w:rFonts w:ascii="Book Antiqua" w:hAnsi="Book Antiqua"/>
          <w:color w:val="000000" w:themeColor="text1"/>
          <w:kern w:val="0"/>
          <w:szCs w:val="24"/>
          <w:vertAlign w:val="superscript"/>
        </w:rPr>
        <w:t>[</w:t>
      </w:r>
      <w:hyperlink w:anchor="_ENREF_14" w:tooltip="Bergers, 2003 #111" w:history="1">
        <w:r w:rsidR="00EB3CB0" w:rsidRPr="006231AB">
          <w:rPr>
            <w:rFonts w:ascii="Book Antiqua" w:hAnsi="Book Antiqua"/>
            <w:color w:val="000000" w:themeColor="text1"/>
            <w:kern w:val="0"/>
            <w:szCs w:val="24"/>
            <w:vertAlign w:val="superscript"/>
          </w:rPr>
          <w:t>14</w:t>
        </w:r>
      </w:hyperlink>
      <w:r w:rsidR="00256406" w:rsidRPr="006231AB">
        <w:rPr>
          <w:rFonts w:ascii="Book Antiqua" w:hAnsi="Book Antiqua"/>
          <w:color w:val="000000" w:themeColor="text1"/>
          <w:kern w:val="0"/>
          <w:szCs w:val="24"/>
          <w:vertAlign w:val="superscript"/>
        </w:rPr>
        <w:t>,</w:t>
      </w:r>
      <w:hyperlink w:anchor="_ENREF_15" w:tooltip="Folkman, 1971 #478" w:history="1">
        <w:r w:rsidR="00EB3CB0" w:rsidRPr="006231AB">
          <w:rPr>
            <w:rFonts w:ascii="Book Antiqua" w:hAnsi="Book Antiqua"/>
            <w:color w:val="000000" w:themeColor="text1"/>
            <w:kern w:val="0"/>
            <w:szCs w:val="24"/>
            <w:vertAlign w:val="superscript"/>
          </w:rPr>
          <w:t>15</w:t>
        </w:r>
      </w:hyperlink>
      <w:r w:rsidR="00256406" w:rsidRPr="006231AB">
        <w:rPr>
          <w:rFonts w:ascii="Book Antiqua" w:hAnsi="Book Antiqua"/>
          <w:color w:val="000000" w:themeColor="text1"/>
          <w:kern w:val="0"/>
          <w:szCs w:val="24"/>
          <w:vertAlign w:val="superscript"/>
        </w:rPr>
        <w:t>]</w:t>
      </w:r>
      <w:r w:rsidR="00256406" w:rsidRPr="006231AB">
        <w:rPr>
          <w:rFonts w:ascii="Book Antiqua" w:hAnsi="Book Antiqua"/>
          <w:color w:val="000000" w:themeColor="text1"/>
          <w:kern w:val="0"/>
          <w:szCs w:val="24"/>
        </w:rPr>
        <w:fldChar w:fldCharType="end"/>
      </w:r>
      <w:r w:rsidRPr="006231AB">
        <w:rPr>
          <w:rFonts w:ascii="Book Antiqua" w:eastAsia="DFKai-SB" w:hAnsi="Book Antiqua" w:cs="Times New Roman"/>
          <w:color w:val="000000" w:themeColor="text1"/>
          <w:kern w:val="0"/>
          <w:szCs w:val="24"/>
        </w:rPr>
        <w:t>, and the timing of the “angiogenic switch” can occur before, during or after tumor progression. As will be discussed in the following sections</w:t>
      </w:r>
      <w:r w:rsidRPr="003B723A">
        <w:rPr>
          <w:rFonts w:ascii="Book Antiqua" w:eastAsia="DFKai-SB" w:hAnsi="Book Antiqua" w:cs="Times New Roman"/>
          <w:color w:val="000000" w:themeColor="text1"/>
          <w:kern w:val="0"/>
          <w:szCs w:val="24"/>
        </w:rPr>
        <w:t xml:space="preserve"> (Table 1), </w:t>
      </w:r>
      <w:r w:rsidRPr="006231AB">
        <w:rPr>
          <w:rFonts w:ascii="Book Antiqua" w:eastAsia="DFKai-SB" w:hAnsi="Book Antiqua" w:cs="Times New Roman"/>
          <w:color w:val="000000" w:themeColor="text1"/>
          <w:kern w:val="0"/>
          <w:szCs w:val="24"/>
        </w:rPr>
        <w:t>recent studies have shown that the available knowledge on the induction and molecular regulation of tumor angiogenesis has grown rapidly, and several growth factors, growth factor receptors, cytokines and signaling pathways have been identified in GC.</w:t>
      </w:r>
    </w:p>
    <w:p w14:paraId="35F9DC95" w14:textId="77777777" w:rsidR="005959D3" w:rsidRPr="006231AB" w:rsidRDefault="005959D3" w:rsidP="008710DE">
      <w:pPr>
        <w:autoSpaceDE w:val="0"/>
        <w:autoSpaceDN w:val="0"/>
        <w:adjustRightInd w:val="0"/>
        <w:spacing w:line="360" w:lineRule="auto"/>
        <w:jc w:val="both"/>
        <w:rPr>
          <w:rFonts w:ascii="Book Antiqua" w:eastAsia="DFKai-SB" w:hAnsi="Book Antiqua" w:cs="Times New Roman"/>
          <w:color w:val="000000" w:themeColor="text1"/>
          <w:kern w:val="0"/>
          <w:szCs w:val="24"/>
        </w:rPr>
      </w:pPr>
    </w:p>
    <w:p w14:paraId="5E6B6EC2" w14:textId="77777777" w:rsidR="000819A0" w:rsidRPr="006231AB" w:rsidRDefault="00A55238" w:rsidP="000174BA">
      <w:pPr>
        <w:autoSpaceDE w:val="0"/>
        <w:autoSpaceDN w:val="0"/>
        <w:adjustRightInd w:val="0"/>
        <w:spacing w:line="360" w:lineRule="auto"/>
        <w:jc w:val="both"/>
        <w:rPr>
          <w:rFonts w:ascii="Book Antiqua" w:eastAsia="DFKai-SB" w:hAnsi="Book Antiqua" w:cs="Times New Roman"/>
          <w:color w:val="000000" w:themeColor="text1"/>
          <w:kern w:val="0"/>
          <w:szCs w:val="24"/>
        </w:rPr>
      </w:pPr>
      <w:r w:rsidRPr="006231AB">
        <w:rPr>
          <w:rFonts w:ascii="Book Antiqua" w:eastAsia="Microsoft JhengHei" w:hAnsi="Book Antiqua" w:cs="Times New Roman"/>
          <w:b/>
          <w:bCs/>
          <w:color w:val="000000" w:themeColor="text1"/>
          <w:kern w:val="0"/>
          <w:szCs w:val="24"/>
        </w:rPr>
        <w:t>TRANSCRIPTION FACTORS</w:t>
      </w:r>
    </w:p>
    <w:p w14:paraId="5A84F499" w14:textId="4D9012D9" w:rsidR="000819A0" w:rsidRPr="005959D3" w:rsidRDefault="00A55238" w:rsidP="005959D3">
      <w:pPr>
        <w:autoSpaceDE w:val="0"/>
        <w:autoSpaceDN w:val="0"/>
        <w:adjustRightInd w:val="0"/>
        <w:spacing w:line="360" w:lineRule="auto"/>
        <w:jc w:val="both"/>
        <w:rPr>
          <w:rFonts w:ascii="Book Antiqua" w:eastAsia="DFKai-SB" w:hAnsi="Book Antiqua" w:cs="Times New Roman"/>
          <w:b/>
          <w:i/>
          <w:iCs/>
          <w:color w:val="000000" w:themeColor="text1"/>
          <w:szCs w:val="24"/>
        </w:rPr>
      </w:pPr>
      <w:r w:rsidRPr="005959D3">
        <w:rPr>
          <w:rFonts w:ascii="Book Antiqua" w:eastAsia="DFKai-SB" w:hAnsi="Book Antiqua" w:cs="Times New Roman"/>
          <w:b/>
          <w:i/>
          <w:iCs/>
          <w:color w:val="000000" w:themeColor="text1"/>
          <w:szCs w:val="24"/>
        </w:rPr>
        <w:t xml:space="preserve">Hypoxia and </w:t>
      </w:r>
      <w:r w:rsidRPr="005959D3">
        <w:rPr>
          <w:rFonts w:ascii="Book Antiqua" w:eastAsia="DFKai-SB" w:hAnsi="Book Antiqua" w:cs="Times New Roman"/>
          <w:b/>
          <w:i/>
          <w:iCs/>
          <w:color w:val="000000" w:themeColor="text1"/>
          <w:kern w:val="0"/>
          <w:szCs w:val="24"/>
        </w:rPr>
        <w:t>hypoxia-inducible factor</w:t>
      </w:r>
    </w:p>
    <w:p w14:paraId="0DCBF8CC" w14:textId="39345664" w:rsidR="000819A0" w:rsidRPr="005959D3" w:rsidRDefault="00A55238" w:rsidP="000174BA">
      <w:pPr>
        <w:autoSpaceDE w:val="0"/>
        <w:autoSpaceDN w:val="0"/>
        <w:adjustRightInd w:val="0"/>
        <w:spacing w:line="360" w:lineRule="auto"/>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Preclinical trial</w:t>
      </w:r>
      <w:r w:rsidR="005959D3">
        <w:rPr>
          <w:rFonts w:ascii="Book Antiqua" w:hAnsi="Book Antiqua" w:cs="Times New Roman"/>
          <w:b/>
          <w:color w:val="000000" w:themeColor="text1"/>
          <w:szCs w:val="24"/>
        </w:rPr>
        <w:t xml:space="preserve">: </w:t>
      </w:r>
      <w:r w:rsidRPr="006231AB">
        <w:rPr>
          <w:rFonts w:ascii="Book Antiqua" w:hAnsi="Book Antiqua" w:cs="Times New Roman"/>
          <w:color w:val="000000" w:themeColor="text1"/>
          <w:kern w:val="0"/>
          <w:szCs w:val="24"/>
        </w:rPr>
        <w:t xml:space="preserve">First, the basement membrane in growing </w:t>
      </w:r>
      <w:r w:rsidRPr="006231AB">
        <w:rPr>
          <w:rFonts w:ascii="Book Antiqua" w:hAnsi="Book Antiqua" w:cs="Times New Roman"/>
          <w:bCs/>
          <w:color w:val="000000" w:themeColor="text1"/>
          <w:szCs w:val="24"/>
        </w:rPr>
        <w:t xml:space="preserve">tumor </w:t>
      </w:r>
      <w:r w:rsidRPr="006231AB">
        <w:rPr>
          <w:rFonts w:ascii="Book Antiqua" w:eastAsia="PMingLiU" w:hAnsi="Book Antiqua" w:cs="Times New Roman"/>
          <w:bCs/>
          <w:color w:val="000000" w:themeColor="text1"/>
          <w:szCs w:val="24"/>
        </w:rPr>
        <w:t>cells</w:t>
      </w:r>
      <w:r w:rsidRPr="006231AB">
        <w:rPr>
          <w:rFonts w:ascii="Book Antiqua" w:hAnsi="Book Antiqua" w:cs="Times New Roman"/>
          <w:color w:val="000000" w:themeColor="text1"/>
          <w:kern w:val="0"/>
          <w:szCs w:val="24"/>
        </w:rPr>
        <w:t xml:space="preserve"> is injured locally, and tumor </w:t>
      </w:r>
      <w:r w:rsidRPr="006231AB">
        <w:rPr>
          <w:rFonts w:ascii="Book Antiqua" w:eastAsia="PMingLiU" w:hAnsi="Book Antiqua" w:cs="Times New Roman"/>
          <w:color w:val="000000" w:themeColor="text1"/>
          <w:kern w:val="0"/>
          <w:szCs w:val="24"/>
        </w:rPr>
        <w:t>cells</w:t>
      </w:r>
      <w:r w:rsidRPr="006231AB">
        <w:rPr>
          <w:rFonts w:ascii="Book Antiqua" w:hAnsi="Book Antiqua" w:cs="Times New Roman"/>
          <w:color w:val="000000" w:themeColor="text1"/>
          <w:kern w:val="0"/>
          <w:szCs w:val="24"/>
        </w:rPr>
        <w:t xml:space="preserve"> immediately experience destruction and hypoxia. Tumor hypoxia is a major force </w:t>
      </w:r>
      <w:r w:rsidRPr="006231AB">
        <w:rPr>
          <w:rFonts w:ascii="Book Antiqua" w:eastAsia="PMingLiU" w:hAnsi="Book Antiqua" w:cs="Times New Roman"/>
          <w:color w:val="000000" w:themeColor="text1"/>
          <w:kern w:val="0"/>
          <w:szCs w:val="24"/>
        </w:rPr>
        <w:t>that triggers</w:t>
      </w:r>
      <w:r w:rsidRPr="006231AB">
        <w:rPr>
          <w:rFonts w:ascii="Book Antiqua" w:hAnsi="Book Antiqua" w:cs="Times New Roman"/>
          <w:color w:val="000000" w:themeColor="text1"/>
          <w:kern w:val="0"/>
          <w:szCs w:val="24"/>
        </w:rPr>
        <w:t xml:space="preserve"> tumor angiogenesis and </w:t>
      </w:r>
      <w:r w:rsidRPr="006231AB">
        <w:rPr>
          <w:rFonts w:ascii="Book Antiqua" w:eastAsia="PMingLiU" w:hAnsi="Book Antiqua" w:cs="Times New Roman"/>
          <w:color w:val="000000" w:themeColor="text1"/>
          <w:kern w:val="0"/>
          <w:szCs w:val="24"/>
        </w:rPr>
        <w:t>activates</w:t>
      </w:r>
      <w:r w:rsidRPr="006231AB">
        <w:rPr>
          <w:rFonts w:ascii="Book Antiqua" w:hAnsi="Book Antiqua" w:cs="Times New Roman"/>
          <w:color w:val="000000" w:themeColor="text1"/>
          <w:kern w:val="0"/>
          <w:szCs w:val="24"/>
        </w:rPr>
        <w:t xml:space="preserve"> the expression of hypoxia-inducible factor-1</w:t>
      </w:r>
      <w:r w:rsidRPr="006231AB">
        <w:rPr>
          <w:rFonts w:ascii="Book Antiqua" w:hAnsi="Book Antiqua" w:cs="Times New Roman"/>
          <w:color w:val="000000" w:themeColor="text1"/>
          <w:szCs w:val="24"/>
        </w:rPr>
        <w:t xml:space="preserve"> (HIF-1), </w:t>
      </w:r>
      <w:r w:rsidR="00CC1B86" w:rsidRPr="006231AB">
        <w:rPr>
          <w:rFonts w:ascii="Book Antiqua" w:hAnsi="Book Antiqua" w:cs="Times New Roman"/>
          <w:color w:val="000000" w:themeColor="text1"/>
          <w:szCs w:val="24"/>
        </w:rPr>
        <w:t>which</w:t>
      </w:r>
      <w:r w:rsidRPr="006231AB">
        <w:rPr>
          <w:rFonts w:ascii="Book Antiqua" w:hAnsi="Book Antiqua" w:cs="Times New Roman"/>
          <w:color w:val="000000" w:themeColor="text1"/>
          <w:szCs w:val="24"/>
        </w:rPr>
        <w:t xml:space="preserve"> then induces </w:t>
      </w:r>
      <w:r w:rsidRPr="006231AB">
        <w:rPr>
          <w:rFonts w:ascii="Book Antiqua" w:hAnsi="Book Antiqua" w:cs="Times New Roman"/>
          <w:color w:val="000000" w:themeColor="text1"/>
          <w:kern w:val="0"/>
          <w:szCs w:val="24"/>
        </w:rPr>
        <w:t xml:space="preserve">the expression of various </w:t>
      </w:r>
      <w:r w:rsidR="00F21C6C" w:rsidRPr="006231AB">
        <w:rPr>
          <w:rFonts w:ascii="Book Antiqua" w:hAnsi="Book Antiqua" w:cs="Times New Roman"/>
          <w:color w:val="000000" w:themeColor="text1"/>
          <w:kern w:val="0"/>
          <w:szCs w:val="24"/>
        </w:rPr>
        <w:t>proang</w:t>
      </w:r>
      <w:r w:rsidRPr="006231AB">
        <w:rPr>
          <w:rFonts w:ascii="Book Antiqua" w:hAnsi="Book Antiqua" w:cs="Times New Roman"/>
          <w:color w:val="000000" w:themeColor="text1"/>
          <w:kern w:val="0"/>
          <w:szCs w:val="24"/>
        </w:rPr>
        <w:t>iogenic factors</w:t>
      </w:r>
      <w:r w:rsidRPr="006231AB">
        <w:rPr>
          <w:rFonts w:ascii="Book Antiqua" w:eastAsia="PMingLiU" w:hAnsi="Book Antiqua" w:cs="Times New Roman"/>
          <w:color w:val="000000" w:themeColor="text1"/>
          <w:kern w:val="0"/>
          <w:szCs w:val="24"/>
        </w:rPr>
        <w:t>,</w:t>
      </w:r>
      <w:r w:rsidRPr="006231AB">
        <w:rPr>
          <w:rFonts w:ascii="Book Antiqua" w:hAnsi="Book Antiqua" w:cs="Times New Roman"/>
          <w:color w:val="000000" w:themeColor="text1"/>
          <w:kern w:val="0"/>
          <w:szCs w:val="24"/>
        </w:rPr>
        <w:t xml:space="preserve"> including vascular endothelial growth factor (VEGF) and vascular endothelial growth factor </w:t>
      </w:r>
      <w:r w:rsidRPr="006231AB">
        <w:rPr>
          <w:rFonts w:ascii="Book Antiqua" w:hAnsi="Book Antiqua" w:cs="Times New Roman"/>
          <w:color w:val="000000" w:themeColor="text1"/>
          <w:kern w:val="0"/>
          <w:szCs w:val="24"/>
        </w:rPr>
        <w:lastRenderedPageBreak/>
        <w:t>receptor (VEGFR)</w:t>
      </w:r>
      <w:r w:rsidRPr="006231AB">
        <w:rPr>
          <w:rFonts w:ascii="Book Antiqua" w:eastAsia="PMingLiU" w:hAnsi="Book Antiqua" w:cs="Times New Roman"/>
          <w:color w:val="000000" w:themeColor="text1"/>
          <w:kern w:val="0"/>
          <w:szCs w:val="24"/>
        </w:rPr>
        <w:t>,</w:t>
      </w:r>
      <w:r w:rsidRPr="006231AB">
        <w:rPr>
          <w:rFonts w:ascii="Book Antiqua" w:hAnsi="Book Antiqua" w:cs="Times New Roman"/>
          <w:color w:val="000000" w:themeColor="text1"/>
          <w:kern w:val="0"/>
          <w:szCs w:val="24"/>
        </w:rPr>
        <w:t xml:space="preserve"> </w:t>
      </w:r>
      <w:r w:rsidRPr="006231AB">
        <w:rPr>
          <w:rFonts w:ascii="Book Antiqua" w:hAnsi="Book Antiqua" w:cs="Times New Roman"/>
          <w:color w:val="000000" w:themeColor="text1"/>
          <w:szCs w:val="24"/>
        </w:rPr>
        <w:t xml:space="preserve">in cancer </w:t>
      </w:r>
      <w:r w:rsidRPr="006231AB">
        <w:rPr>
          <w:rFonts w:ascii="Book Antiqua" w:eastAsia="PMingLiU" w:hAnsi="Book Antiqua" w:cs="Times New Roman"/>
          <w:color w:val="000000" w:themeColor="text1"/>
          <w:szCs w:val="24"/>
        </w:rPr>
        <w:t>cells</w:t>
      </w:r>
      <w:r w:rsidR="00256406" w:rsidRPr="006231AB">
        <w:rPr>
          <w:rFonts w:ascii="Book Antiqua" w:hAnsi="Book Antiqua"/>
          <w:color w:val="000000" w:themeColor="text1"/>
          <w:szCs w:val="24"/>
        </w:rPr>
        <w:fldChar w:fldCharType="begin">
          <w:fldData xml:space="preserve">PEVuZE5vdGU+PENpdGU+PEF1dGhvcj5Cb3R0YXJvPC9BdXRob3I+PFllYXI+MjAwMzwvWWVhcj48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</w:fldData>
        </w:fldChar>
      </w:r>
      <w:r w:rsidR="00256406" w:rsidRPr="006231AB">
        <w:rPr>
          <w:rFonts w:ascii="Book Antiqua" w:hAnsi="Book Antiqua"/>
          <w:color w:val="000000" w:themeColor="text1"/>
          <w:szCs w:val="24"/>
        </w:rPr>
        <w:instrText xml:space="preserve"> ADDIN EN.CITE </w:instrText>
      </w:r>
      <w:r w:rsidR="00256406" w:rsidRPr="006231AB">
        <w:rPr>
          <w:rFonts w:ascii="Book Antiqua" w:hAnsi="Book Antiqua"/>
          <w:color w:val="000000" w:themeColor="text1"/>
          <w:szCs w:val="24"/>
        </w:rPr>
        <w:fldChar w:fldCharType="begin">
          <w:fldData xml:space="preserve">PEVuZE5vdGU+PENpdGU+PEF1dGhvcj5Cb3R0YXJvPC9BdXRob3I+PFllYXI+MjAwMzwvWWVhcj48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</w:fldData>
        </w:fldChar>
      </w:r>
      <w:r w:rsidR="00256406" w:rsidRPr="006231AB">
        <w:rPr>
          <w:rFonts w:ascii="Book Antiqua" w:hAnsi="Book Antiqua"/>
          <w:color w:val="000000" w:themeColor="text1"/>
          <w:szCs w:val="24"/>
        </w:rPr>
        <w:instrText xml:space="preserve"> ADDIN EN.CITE.DATA </w:instrText>
      </w:r>
      <w:r w:rsidR="00256406" w:rsidRPr="006231AB">
        <w:rPr>
          <w:rFonts w:ascii="Book Antiqua" w:hAnsi="Book Antiqua"/>
          <w:color w:val="000000" w:themeColor="text1"/>
          <w:szCs w:val="24"/>
        </w:rPr>
      </w:r>
      <w:r w:rsidR="00256406" w:rsidRPr="006231AB">
        <w:rPr>
          <w:rFonts w:ascii="Book Antiqua" w:hAnsi="Book Antiqua"/>
          <w:color w:val="000000" w:themeColor="text1"/>
          <w:szCs w:val="24"/>
        </w:rPr>
        <w:fldChar w:fldCharType="end"/>
      </w:r>
      <w:r w:rsidR="00256406" w:rsidRPr="006231AB">
        <w:rPr>
          <w:rFonts w:ascii="Book Antiqua" w:hAnsi="Book Antiqua"/>
          <w:color w:val="000000" w:themeColor="text1"/>
          <w:szCs w:val="24"/>
        </w:rPr>
      </w:r>
      <w:r w:rsidR="00256406" w:rsidRPr="006231AB">
        <w:rPr>
          <w:rFonts w:ascii="Book Antiqua" w:hAnsi="Book Antiqua"/>
          <w:color w:val="000000" w:themeColor="text1"/>
          <w:szCs w:val="24"/>
        </w:rPr>
        <w:fldChar w:fldCharType="separate"/>
      </w:r>
      <w:r w:rsidR="00256406" w:rsidRPr="006231AB">
        <w:rPr>
          <w:rFonts w:ascii="Book Antiqua" w:hAnsi="Book Antiqua"/>
          <w:color w:val="000000" w:themeColor="text1"/>
          <w:szCs w:val="24"/>
          <w:vertAlign w:val="superscript"/>
        </w:rPr>
        <w:t>[</w:t>
      </w:r>
      <w:hyperlink w:anchor="_ENREF_16" w:tooltip="Bottaro, 2003 #79" w:history="1">
        <w:r w:rsidR="00EB3CB0" w:rsidRPr="006231AB">
          <w:rPr>
            <w:rFonts w:ascii="Book Antiqua" w:hAnsi="Book Antiqua"/>
            <w:color w:val="000000" w:themeColor="text1"/>
            <w:szCs w:val="24"/>
            <w:vertAlign w:val="superscript"/>
          </w:rPr>
          <w:t>16-19</w:t>
        </w:r>
      </w:hyperlink>
      <w:r w:rsidR="00256406" w:rsidRPr="006231AB">
        <w:rPr>
          <w:rFonts w:ascii="Book Antiqua" w:hAnsi="Book Antiqua"/>
          <w:color w:val="000000" w:themeColor="text1"/>
          <w:szCs w:val="24"/>
          <w:vertAlign w:val="superscript"/>
        </w:rPr>
        <w:t>]</w:t>
      </w:r>
      <w:r w:rsidR="00256406" w:rsidRPr="006231AB">
        <w:rPr>
          <w:rFonts w:ascii="Book Antiqua" w:hAnsi="Book Antiqua"/>
          <w:color w:val="000000" w:themeColor="text1"/>
          <w:szCs w:val="24"/>
        </w:rPr>
        <w:fldChar w:fldCharType="end"/>
      </w:r>
      <w:r w:rsidRPr="006231AB">
        <w:rPr>
          <w:rFonts w:ascii="Book Antiqua" w:hAnsi="Book Antiqua" w:cs="Times New Roman"/>
          <w:color w:val="000000" w:themeColor="text1"/>
          <w:szCs w:val="24"/>
        </w:rPr>
        <w:t>.</w:t>
      </w:r>
      <w:r w:rsidRPr="006231AB">
        <w:rPr>
          <w:rFonts w:ascii="Book Antiqua" w:hAnsi="Book Antiqua" w:cs="Times New Roman"/>
          <w:color w:val="000000" w:themeColor="text1"/>
          <w:kern w:val="0"/>
          <w:szCs w:val="24"/>
        </w:rPr>
        <w:t xml:space="preserve"> Moreover, HIF-2 isoforms have similar functions</w:t>
      </w:r>
      <w:r w:rsidR="00CC1B86" w:rsidRPr="006231AB">
        <w:rPr>
          <w:rFonts w:ascii="Book Antiqua" w:hAnsi="Book Antiqua" w:cs="Times New Roman"/>
          <w:color w:val="000000" w:themeColor="text1"/>
          <w:kern w:val="0"/>
          <w:szCs w:val="24"/>
        </w:rPr>
        <w:t xml:space="preserve"> as HIF-1</w:t>
      </w:r>
      <w:r w:rsidRPr="006231AB">
        <w:rPr>
          <w:rFonts w:ascii="Book Antiqua" w:hAnsi="Book Antiqua" w:cs="Times New Roman"/>
          <w:color w:val="000000" w:themeColor="text1"/>
          <w:kern w:val="0"/>
          <w:szCs w:val="24"/>
        </w:rPr>
        <w:t>, but HIF-2 mainly activates the expression of erythropoietin (EPO) in kidney and liver cells</w:t>
      </w:r>
      <w:r w:rsidR="00256406" w:rsidRPr="006231AB">
        <w:rPr>
          <w:rFonts w:ascii="Book Antiqua" w:hAnsi="Book Antiqua"/>
          <w:color w:val="000000" w:themeColor="text1"/>
          <w:kern w:val="0"/>
          <w:szCs w:val="24"/>
        </w:rPr>
        <w:fldChar w:fldCharType="begin"/>
      </w:r>
      <w:r w:rsidR="00256406" w:rsidRPr="006231AB">
        <w:rPr>
          <w:rFonts w:ascii="Book Antiqua" w:hAnsi="Book Antiqua"/>
          <w:color w:val="000000" w:themeColor="text1"/>
          <w:kern w:val="0"/>
          <w:szCs w:val="24"/>
        </w:rPr>
        <w:instrText xml:space="preserve"> ADDIN EN.CITE &lt;EndNote&gt;&lt;Cite&gt;&lt;Author&gt;Ratcliffe&lt;/Author&gt;&lt;Year&gt;2007&lt;/Year&gt;&lt;RecNum&gt;78&lt;/RecNum&gt;&lt;DisplayText&gt;&lt;style face="superscript"&gt;[20]&lt;/style&gt;&lt;/DisplayText&gt;&lt;record&gt;&lt;rec-number&gt;78&lt;/rec-number&gt;&lt;foreign-keys&gt;&lt;key app="EN" db-id="f9ddtawtpsd02pewr28xzzfxfrwtdvsprdwe" timestamp="1549862138"&gt;78&lt;/key&gt;&lt;/foreign-keys&gt;&lt;ref-type name="Journal Article"&gt;17&lt;/ref-type&gt;&lt;contributors&gt;&lt;authors&gt;&lt;author&gt;Ratcliffe, P. J.&lt;/author&gt;&lt;/authors&gt;&lt;/contributors&gt;&lt;auth-address&gt;Nuffield Department of Medicine, University of Oxford, Oxford, United Kingdom. pjr@well.ox.ac.uk&lt;/auth-address&gt;&lt;titles&gt;&lt;title&gt;HIF-1 and HIF-2: working alone or together in hypoxia?&lt;/title&gt;&lt;secondary-title&gt;J Clin Invest&lt;/secondary-title&gt;&lt;/titles&gt;&lt;periodical&gt;&lt;full-title&gt;J Clin Invest&lt;/full-title&gt;&lt;/periodical&gt;&lt;pages&gt;862-5&lt;/pages&gt;&lt;volume&gt;117&lt;/volume&gt;&lt;number&gt;4&lt;/number&gt;&lt;edition&gt;2007/04/04&lt;/edition&gt;&lt;keywords&gt;&lt;keyword&gt;Basic Helix-Loop-Helix Transcription Factors/genetics/*physiology&lt;/keyword&gt;&lt;keyword&gt;Erythropoietin/genetics&lt;/keyword&gt;&lt;keyword&gt;Gene Expression Regulation&lt;/keyword&gt;&lt;keyword&gt;Humans&lt;/keyword&gt;&lt;keyword&gt;Hypoxia-Inducible Factor 1, alpha Subunit/genetics/*physiology&lt;/keyword&gt;&lt;keyword&gt;Protein Isoforms/genetics&lt;/keyword&gt;&lt;keyword&gt;Transcription, Genetic&lt;/keyword&gt;&lt;/keywords&gt;&lt;dates&gt;&lt;year&gt;2007&lt;/year&gt;&lt;pub-dates&gt;&lt;date&gt;Apr&lt;/date&gt;&lt;/pub-dates&gt;&lt;/dates&gt;&lt;isbn&gt;0021-9738 (Print)&amp;#xD;0021-9738 (Linking)&lt;/isbn&gt;&lt;accession-num&gt;17404612&lt;/accession-num&gt;&lt;urls&gt;&lt;related-urls&gt;&lt;url&gt;https://www.ncbi.nlm.nih.gov/pubmed/17404612&lt;/url&gt;&lt;/related-urls&gt;&lt;/urls&gt;&lt;custom2&gt;PMC1838952&lt;/custom2&gt;&lt;electronic-resource-num&gt;10.1172/JCI31750&lt;/electronic-resource-num&gt;&lt;/record&gt;&lt;/Cite&gt;&lt;/EndNote&gt;</w:instrText>
      </w:r>
      <w:r w:rsidR="00256406" w:rsidRPr="006231AB">
        <w:rPr>
          <w:rFonts w:ascii="Book Antiqua" w:hAnsi="Book Antiqua"/>
          <w:color w:val="000000" w:themeColor="text1"/>
          <w:kern w:val="0"/>
          <w:szCs w:val="24"/>
        </w:rPr>
        <w:fldChar w:fldCharType="separate"/>
      </w:r>
      <w:r w:rsidR="00256406" w:rsidRPr="006231AB">
        <w:rPr>
          <w:rFonts w:ascii="Book Antiqua" w:hAnsi="Book Antiqua"/>
          <w:color w:val="000000" w:themeColor="text1"/>
          <w:kern w:val="0"/>
          <w:szCs w:val="24"/>
          <w:vertAlign w:val="superscript"/>
        </w:rPr>
        <w:t>[</w:t>
      </w:r>
      <w:hyperlink w:anchor="_ENREF_20" w:tooltip="Ratcliffe, 2007 #78" w:history="1">
        <w:r w:rsidR="00EB3CB0" w:rsidRPr="006231AB">
          <w:rPr>
            <w:rFonts w:ascii="Book Antiqua" w:hAnsi="Book Antiqua"/>
            <w:color w:val="000000" w:themeColor="text1"/>
            <w:kern w:val="0"/>
            <w:szCs w:val="24"/>
            <w:vertAlign w:val="superscript"/>
          </w:rPr>
          <w:t>20</w:t>
        </w:r>
      </w:hyperlink>
      <w:r w:rsidR="00256406" w:rsidRPr="006231AB">
        <w:rPr>
          <w:rFonts w:ascii="Book Antiqua" w:hAnsi="Book Antiqua"/>
          <w:color w:val="000000" w:themeColor="text1"/>
          <w:kern w:val="0"/>
          <w:szCs w:val="24"/>
          <w:vertAlign w:val="superscript"/>
        </w:rPr>
        <w:t>]</w:t>
      </w:r>
      <w:r w:rsidR="00256406" w:rsidRPr="006231AB">
        <w:rPr>
          <w:rFonts w:ascii="Book Antiqua" w:hAnsi="Book Antiqua"/>
          <w:color w:val="000000" w:themeColor="text1"/>
          <w:kern w:val="0"/>
          <w:szCs w:val="24"/>
        </w:rPr>
        <w:fldChar w:fldCharType="end"/>
      </w:r>
      <w:r w:rsidRPr="006231AB">
        <w:rPr>
          <w:rFonts w:ascii="Book Antiqua" w:hAnsi="Book Antiqua" w:cs="Times New Roman"/>
          <w:color w:val="000000" w:themeColor="text1"/>
          <w:kern w:val="0"/>
          <w:szCs w:val="24"/>
        </w:rPr>
        <w:t>.</w:t>
      </w:r>
      <w:r w:rsidRPr="006231AB">
        <w:rPr>
          <w:rFonts w:ascii="Book Antiqua" w:hAnsi="Book Antiqua" w:cs="URWPalladioL-Roma"/>
          <w:color w:val="000000" w:themeColor="text1"/>
          <w:kern w:val="0"/>
          <w:szCs w:val="24"/>
        </w:rPr>
        <w:t xml:space="preserve"> Overall, HIF-1 is known as a potential target of anticancer therapy in many cancers</w:t>
      </w:r>
      <w:r w:rsidR="00256406" w:rsidRPr="006231AB">
        <w:rPr>
          <w:rFonts w:ascii="Book Antiqua" w:hAnsi="Book Antiqua" w:cs="URWPalladioL-Roma"/>
          <w:color w:val="000000" w:themeColor="text1"/>
          <w:kern w:val="0"/>
          <w:szCs w:val="24"/>
        </w:rPr>
        <w:fldChar w:fldCharType="begin"/>
      </w:r>
      <w:r w:rsidR="00256406" w:rsidRPr="006231AB">
        <w:rPr>
          <w:rFonts w:ascii="Book Antiqua" w:hAnsi="Book Antiqua" w:cs="URWPalladioL-Roma"/>
          <w:color w:val="000000" w:themeColor="text1"/>
          <w:kern w:val="0"/>
          <w:szCs w:val="24"/>
        </w:rPr>
        <w:instrText xml:space="preserve"> ADDIN EN.CITE &lt;EndNote&gt;&lt;Cite&gt;&lt;Author&gt;Semenza&lt;/Author&gt;&lt;Year&gt;2003&lt;/Year&gt;&lt;RecNum&gt;426&lt;/RecNum&gt;&lt;DisplayText&gt;&lt;style face="superscript"&gt;[21]&lt;/style&gt;&lt;/DisplayText&gt;&lt;record&gt;&lt;rec-number&gt;426&lt;/rec-number&gt;&lt;foreign-keys&gt;&lt;key app="EN" db-id="f9ddtawtpsd02pewr28xzzfxfrwtdvsprdwe" timestamp="1551675009"&gt;426&lt;/key&gt;&lt;/foreign-keys&gt;&lt;ref-type name="Journal Article"&gt;17&lt;/ref-type&gt;&lt;contributors&gt;&lt;authors&gt;&lt;author&gt;Semenza, G. L.&lt;/author&gt;&lt;/authors&gt;&lt;/contributors&gt;&lt;auth-address&gt;McKusick-Nathans Institute of Genetic Medicine, The Johns Hopkins University School of Medicine, Baltimore, Maryland 21287-3914, USA. gsemenza@jhmi.edu&lt;/auth-address&gt;&lt;titles&gt;&lt;title&gt;Targeting HIF-1 for cancer therapy&lt;/title&gt;&lt;secondary-title&gt;Nat Rev Cancer&lt;/secondary-title&gt;&lt;/titles&gt;&lt;periodical&gt;&lt;full-title&gt;Nat Rev Cancer&lt;/full-title&gt;&lt;/periodical&gt;&lt;pages&gt;721-32&lt;/pages&gt;&lt;volume&gt;3&lt;/volume&gt;&lt;number&gt;10&lt;/number&gt;&lt;edition&gt;2003/09/18&lt;/edition&gt;&lt;keywords&gt;&lt;keyword&gt;Animals&lt;/keyword&gt;&lt;keyword&gt;DNA-Binding Proteins/*antagonists &amp;amp; inhibitors/physiology&lt;/keyword&gt;&lt;keyword&gt;Disease Models, Animal&lt;/keyword&gt;&lt;keyword&gt;Humans&lt;/keyword&gt;&lt;keyword&gt;Hypoxia-Inducible Factor 1&lt;/keyword&gt;&lt;keyword&gt;Hypoxia-Inducible Factor 1, alpha Subunit&lt;/keyword&gt;&lt;keyword&gt;Mice&lt;/keyword&gt;&lt;keyword&gt;Neoplasms/*drug therapy/genetics/*physiopathology&lt;/keyword&gt;&lt;keyword&gt;Nuclear Proteins/*antagonists &amp;amp; inhibitors/physiology&lt;/keyword&gt;&lt;keyword&gt;*Transcription Factors&lt;/keyword&gt;&lt;/keywords&gt;&lt;dates&gt;&lt;year&gt;2003&lt;/year&gt;&lt;pub-dates&gt;&lt;date&gt;Oct&lt;/date&gt;&lt;/pub-dates&gt;&lt;/dates&gt;&lt;isbn&gt;1474-175X (Print)&amp;#xD;1474-175X (Linking)&lt;/isbn&gt;&lt;accession-num&gt;13130303&lt;/accession-num&gt;&lt;urls&gt;&lt;related-urls&gt;&lt;url&gt;https://www.ncbi.nlm.nih.gov/pubmed/13130303&lt;/url&gt;&lt;/related-urls&gt;&lt;/urls&gt;&lt;electronic-resource-num&gt;10.1038/nrc1187&lt;/electronic-resource-num&gt;&lt;/record&gt;&lt;/Cite&gt;&lt;/EndNote&gt;</w:instrText>
      </w:r>
      <w:r w:rsidR="00256406" w:rsidRPr="006231AB">
        <w:rPr>
          <w:rFonts w:ascii="Book Antiqua" w:hAnsi="Book Antiqua" w:cs="URWPalladioL-Roma"/>
          <w:color w:val="000000" w:themeColor="text1"/>
          <w:kern w:val="0"/>
          <w:szCs w:val="24"/>
        </w:rPr>
        <w:fldChar w:fldCharType="separate"/>
      </w:r>
      <w:r w:rsidR="00256406" w:rsidRPr="006231AB">
        <w:rPr>
          <w:rFonts w:ascii="Book Antiqua" w:hAnsi="Book Antiqua" w:cs="URWPalladioL-Roma"/>
          <w:color w:val="000000" w:themeColor="text1"/>
          <w:kern w:val="0"/>
          <w:szCs w:val="24"/>
          <w:vertAlign w:val="superscript"/>
        </w:rPr>
        <w:t>[</w:t>
      </w:r>
      <w:hyperlink w:anchor="_ENREF_21" w:tooltip="Semenza, 2003 #427" w:history="1">
        <w:r w:rsidR="00EB3CB0" w:rsidRPr="006231AB">
          <w:rPr>
            <w:rFonts w:ascii="Book Antiqua" w:hAnsi="Book Antiqua" w:cs="URWPalladioL-Roma"/>
            <w:color w:val="000000" w:themeColor="text1"/>
            <w:kern w:val="0"/>
            <w:szCs w:val="24"/>
            <w:vertAlign w:val="superscript"/>
          </w:rPr>
          <w:t>21</w:t>
        </w:r>
      </w:hyperlink>
      <w:r w:rsidR="00256406" w:rsidRPr="006231AB">
        <w:rPr>
          <w:rFonts w:ascii="Book Antiqua" w:hAnsi="Book Antiqua" w:cs="URWPalladioL-Roma"/>
          <w:color w:val="000000" w:themeColor="text1"/>
          <w:kern w:val="0"/>
          <w:szCs w:val="24"/>
          <w:vertAlign w:val="superscript"/>
        </w:rPr>
        <w:t>]</w:t>
      </w:r>
      <w:r w:rsidR="00256406"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t>. In addition, treatment with HIF-1</w:t>
      </w:r>
      <w:r w:rsidRPr="006231AB">
        <w:rPr>
          <w:rFonts w:ascii="Book Antiqua" w:eastAsia="PMingLiU" w:hAnsi="Book Antiqua" w:cs="URWPalladioL-Roma"/>
          <w:color w:val="000000" w:themeColor="text1"/>
          <w:kern w:val="0"/>
          <w:szCs w:val="24"/>
        </w:rPr>
        <w:t>-</w:t>
      </w:r>
      <w:r w:rsidRPr="006231AB">
        <w:rPr>
          <w:rFonts w:ascii="Book Antiqua" w:hAnsi="Book Antiqua" w:cs="URWPalladioL-Roma"/>
          <w:color w:val="000000" w:themeColor="text1"/>
          <w:kern w:val="0"/>
          <w:szCs w:val="24"/>
        </w:rPr>
        <w:t xml:space="preserve">specific inhibitors has been studied in animal models, and it has been shown that this treatment </w:t>
      </w:r>
      <w:r w:rsidRPr="006231AB">
        <w:rPr>
          <w:rFonts w:ascii="Book Antiqua" w:eastAsia="PMingLiU" w:hAnsi="Book Antiqua" w:cs="URWPalladioL-Roma"/>
          <w:color w:val="000000" w:themeColor="text1"/>
          <w:kern w:val="0"/>
          <w:szCs w:val="24"/>
        </w:rPr>
        <w:t>results</w:t>
      </w:r>
      <w:r w:rsidRPr="006231AB">
        <w:rPr>
          <w:rFonts w:ascii="Book Antiqua" w:hAnsi="Book Antiqua" w:cs="URWPalladioL-Roma"/>
          <w:color w:val="000000" w:themeColor="text1"/>
          <w:kern w:val="0"/>
          <w:szCs w:val="24"/>
        </w:rPr>
        <w:t xml:space="preserve"> in </w:t>
      </w:r>
      <w:r w:rsidR="00CC1B86" w:rsidRPr="006231AB">
        <w:rPr>
          <w:rFonts w:ascii="Book Antiqua" w:hAnsi="Book Antiqua" w:cs="URWPalladioL-Roma"/>
          <w:color w:val="000000" w:themeColor="text1"/>
          <w:kern w:val="0"/>
          <w:szCs w:val="24"/>
        </w:rPr>
        <w:t xml:space="preserve">slowed growth of </w:t>
      </w:r>
      <w:r w:rsidRPr="006231AB">
        <w:rPr>
          <w:rFonts w:ascii="Book Antiqua" w:hAnsi="Book Antiqua" w:cs="URWPalladioL-Roma"/>
          <w:color w:val="000000" w:themeColor="text1"/>
          <w:kern w:val="0"/>
          <w:szCs w:val="24"/>
        </w:rPr>
        <w:t>tumors, decreased angiogenesis and minor vessel maturation</w:t>
      </w:r>
      <w:r w:rsidR="00256406" w:rsidRPr="006231AB">
        <w:rPr>
          <w:rFonts w:ascii="Book Antiqua" w:hAnsi="Book Antiqua" w:cs="URWPalladioL-Roma"/>
          <w:color w:val="000000" w:themeColor="text1"/>
          <w:kern w:val="0"/>
          <w:szCs w:val="24"/>
        </w:rPr>
        <w:fldChar w:fldCharType="begin">
          <w:fldData xml:space="preserve">PEVuZE5vdGU+PENpdGU+PEF1dGhvcj5ZZW88L0F1dGhvcj48WWVhcj4yMDAzPC9ZZWFyPjxSZWNO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</w:fldData>
        </w:fldChar>
      </w:r>
      <w:r w:rsidR="00256406" w:rsidRPr="006231AB">
        <w:rPr>
          <w:rFonts w:ascii="Book Antiqua" w:hAnsi="Book Antiqua" w:cs="URWPalladioL-Roma"/>
          <w:color w:val="000000" w:themeColor="text1"/>
          <w:kern w:val="0"/>
          <w:szCs w:val="24"/>
        </w:rPr>
        <w:instrText xml:space="preserve"> ADDIN EN.CITE </w:instrText>
      </w:r>
      <w:r w:rsidR="00256406" w:rsidRPr="006231AB">
        <w:rPr>
          <w:rFonts w:ascii="Book Antiqua" w:hAnsi="Book Antiqua" w:cs="URWPalladioL-Roma"/>
          <w:color w:val="000000" w:themeColor="text1"/>
          <w:kern w:val="0"/>
          <w:szCs w:val="24"/>
        </w:rPr>
        <w:fldChar w:fldCharType="begin">
          <w:fldData xml:space="preserve">PEVuZE5vdGU+PENpdGU+PEF1dGhvcj5ZZW88L0F1dGhvcj48WWVhcj4yMDAzPC9ZZWFyPjxSZWNO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</w:fldData>
        </w:fldChar>
      </w:r>
      <w:r w:rsidR="00256406" w:rsidRPr="006231AB">
        <w:rPr>
          <w:rFonts w:ascii="Book Antiqua" w:hAnsi="Book Antiqua" w:cs="URWPalladioL-Roma"/>
          <w:color w:val="000000" w:themeColor="text1"/>
          <w:kern w:val="0"/>
          <w:szCs w:val="24"/>
        </w:rPr>
        <w:instrText xml:space="preserve"> ADDIN EN.CITE.DATA </w:instrText>
      </w:r>
      <w:r w:rsidR="00256406" w:rsidRPr="006231AB">
        <w:rPr>
          <w:rFonts w:ascii="Book Antiqua" w:hAnsi="Book Antiqua" w:cs="URWPalladioL-Roma"/>
          <w:color w:val="000000" w:themeColor="text1"/>
          <w:kern w:val="0"/>
          <w:szCs w:val="24"/>
        </w:rPr>
      </w:r>
      <w:r w:rsidR="00256406" w:rsidRPr="006231AB">
        <w:rPr>
          <w:rFonts w:ascii="Book Antiqua" w:hAnsi="Book Antiqua" w:cs="URWPalladioL-Roma"/>
          <w:color w:val="000000" w:themeColor="text1"/>
          <w:kern w:val="0"/>
          <w:szCs w:val="24"/>
        </w:rPr>
        <w:fldChar w:fldCharType="end"/>
      </w:r>
      <w:r w:rsidR="00256406" w:rsidRPr="006231AB">
        <w:rPr>
          <w:rFonts w:ascii="Book Antiqua" w:hAnsi="Book Antiqua" w:cs="URWPalladioL-Roma"/>
          <w:color w:val="000000" w:themeColor="text1"/>
          <w:kern w:val="0"/>
          <w:szCs w:val="24"/>
        </w:rPr>
      </w:r>
      <w:r w:rsidR="00256406" w:rsidRPr="006231AB">
        <w:rPr>
          <w:rFonts w:ascii="Book Antiqua" w:hAnsi="Book Antiqua" w:cs="URWPalladioL-Roma"/>
          <w:color w:val="000000" w:themeColor="text1"/>
          <w:kern w:val="0"/>
          <w:szCs w:val="24"/>
        </w:rPr>
        <w:fldChar w:fldCharType="separate"/>
      </w:r>
      <w:r w:rsidR="00256406" w:rsidRPr="006231AB">
        <w:rPr>
          <w:rFonts w:ascii="Book Antiqua" w:hAnsi="Book Antiqua" w:cs="URWPalladioL-Roma"/>
          <w:color w:val="000000" w:themeColor="text1"/>
          <w:kern w:val="0"/>
          <w:szCs w:val="24"/>
          <w:vertAlign w:val="superscript"/>
        </w:rPr>
        <w:t>[</w:t>
      </w:r>
      <w:hyperlink w:anchor="_ENREF_22" w:tooltip="Yeo, 2003 #428" w:history="1">
        <w:r w:rsidR="00EB3CB0" w:rsidRPr="006231AB">
          <w:rPr>
            <w:rFonts w:ascii="Book Antiqua" w:hAnsi="Book Antiqua" w:cs="URWPalladioL-Roma"/>
            <w:color w:val="000000" w:themeColor="text1"/>
            <w:kern w:val="0"/>
            <w:szCs w:val="24"/>
            <w:vertAlign w:val="superscript"/>
          </w:rPr>
          <w:t>22</w:t>
        </w:r>
      </w:hyperlink>
      <w:r w:rsidR="00256406" w:rsidRPr="006231AB">
        <w:rPr>
          <w:rFonts w:ascii="Book Antiqua" w:hAnsi="Book Antiqua" w:cs="URWPalladioL-Roma"/>
          <w:color w:val="000000" w:themeColor="text1"/>
          <w:kern w:val="0"/>
          <w:szCs w:val="24"/>
          <w:vertAlign w:val="superscript"/>
        </w:rPr>
        <w:t>]</w:t>
      </w:r>
      <w:r w:rsidR="00256406"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t xml:space="preserve">. </w:t>
      </w:r>
      <w:proofErr w:type="spellStart"/>
      <w:r w:rsidRPr="006231AB">
        <w:rPr>
          <w:rFonts w:ascii="Book Antiqua" w:hAnsi="Book Antiqua" w:cs="URWPalladioL-Roma"/>
          <w:color w:val="000000" w:themeColor="text1"/>
          <w:kern w:val="0"/>
          <w:szCs w:val="24"/>
        </w:rPr>
        <w:t>Stoeltzing</w:t>
      </w:r>
      <w:proofErr w:type="spellEnd"/>
      <w:r w:rsidRPr="006231AB">
        <w:rPr>
          <w:rFonts w:ascii="Book Antiqua" w:hAnsi="Book Antiqua" w:cs="URWPalladioL-Roma"/>
          <w:color w:val="000000" w:themeColor="text1"/>
          <w:kern w:val="0"/>
          <w:szCs w:val="24"/>
        </w:rPr>
        <w:t xml:space="preserve"> </w:t>
      </w:r>
      <w:r w:rsidRPr="006231AB">
        <w:rPr>
          <w:rFonts w:ascii="Book Antiqua" w:hAnsi="Book Antiqua" w:cs="URWPalladioL-Roma"/>
          <w:i/>
          <w:color w:val="000000" w:themeColor="text1"/>
          <w:kern w:val="0"/>
          <w:szCs w:val="24"/>
        </w:rPr>
        <w:t>et al</w:t>
      </w:r>
      <w:r w:rsidR="005F1C17" w:rsidRPr="006231AB">
        <w:rPr>
          <w:rFonts w:ascii="Book Antiqua" w:hAnsi="Book Antiqua" w:cs="URWPalladioL-Roma"/>
          <w:color w:val="000000" w:themeColor="text1"/>
          <w:kern w:val="0"/>
          <w:szCs w:val="24"/>
        </w:rPr>
        <w:fldChar w:fldCharType="begin">
          <w:fldData xml:space="preserve">PEVuZE5vdGU+PENpdGU+PEF1dGhvcj5TdG9lbHR6aW5nPC9BdXRob3I+PFllYXI+MjAwNDwvWWVh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</w:fldData>
        </w:fldChar>
      </w:r>
      <w:r w:rsidR="005F1C17" w:rsidRPr="006231AB">
        <w:rPr>
          <w:rFonts w:ascii="Book Antiqua" w:hAnsi="Book Antiqua" w:cs="URWPalladioL-Roma"/>
          <w:color w:val="000000" w:themeColor="text1"/>
          <w:kern w:val="0"/>
          <w:szCs w:val="24"/>
        </w:rPr>
        <w:instrText xml:space="preserve"> ADDIN EN.CITE </w:instrText>
      </w:r>
      <w:r w:rsidR="005F1C17" w:rsidRPr="006231AB">
        <w:rPr>
          <w:rFonts w:ascii="Book Antiqua" w:hAnsi="Book Antiqua" w:cs="URWPalladioL-Roma"/>
          <w:color w:val="000000" w:themeColor="text1"/>
          <w:kern w:val="0"/>
          <w:szCs w:val="24"/>
        </w:rPr>
        <w:fldChar w:fldCharType="begin">
          <w:fldData xml:space="preserve">PEVuZE5vdGU+PENpdGU+PEF1dGhvcj5TdG9lbHR6aW5nPC9BdXRob3I+PFllYXI+MjAwNDwvWWVh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</w:fldData>
        </w:fldChar>
      </w:r>
      <w:r w:rsidR="005F1C17" w:rsidRPr="006231AB">
        <w:rPr>
          <w:rFonts w:ascii="Book Antiqua" w:hAnsi="Book Antiqua" w:cs="URWPalladioL-Roma"/>
          <w:color w:val="000000" w:themeColor="text1"/>
          <w:kern w:val="0"/>
          <w:szCs w:val="24"/>
        </w:rPr>
        <w:instrText xml:space="preserve"> ADDIN EN.CITE.DATA </w:instrText>
      </w:r>
      <w:r w:rsidR="005F1C17" w:rsidRPr="006231AB">
        <w:rPr>
          <w:rFonts w:ascii="Book Antiqua" w:hAnsi="Book Antiqua" w:cs="URWPalladioL-Roma"/>
          <w:color w:val="000000" w:themeColor="text1"/>
          <w:kern w:val="0"/>
          <w:szCs w:val="24"/>
        </w:rPr>
      </w:r>
      <w:r w:rsidR="005F1C17" w:rsidRPr="006231AB">
        <w:rPr>
          <w:rFonts w:ascii="Book Antiqua" w:hAnsi="Book Antiqua" w:cs="URWPalladioL-Roma"/>
          <w:color w:val="000000" w:themeColor="text1"/>
          <w:kern w:val="0"/>
          <w:szCs w:val="24"/>
        </w:rPr>
        <w:fldChar w:fldCharType="end"/>
      </w:r>
      <w:r w:rsidR="005F1C17" w:rsidRPr="006231AB">
        <w:rPr>
          <w:rFonts w:ascii="Book Antiqua" w:hAnsi="Book Antiqua" w:cs="URWPalladioL-Roma"/>
          <w:color w:val="000000" w:themeColor="text1"/>
          <w:kern w:val="0"/>
          <w:szCs w:val="24"/>
        </w:rPr>
      </w:r>
      <w:r w:rsidR="005F1C17" w:rsidRPr="006231AB">
        <w:rPr>
          <w:rFonts w:ascii="Book Antiqua" w:hAnsi="Book Antiqua" w:cs="URWPalladioL-Roma"/>
          <w:color w:val="000000" w:themeColor="text1"/>
          <w:kern w:val="0"/>
          <w:szCs w:val="24"/>
        </w:rPr>
        <w:fldChar w:fldCharType="separate"/>
      </w:r>
      <w:r w:rsidR="005F1C17" w:rsidRPr="006231AB">
        <w:rPr>
          <w:rFonts w:ascii="Book Antiqua" w:hAnsi="Book Antiqua" w:cs="URWPalladioL-Roma"/>
          <w:color w:val="000000" w:themeColor="text1"/>
          <w:kern w:val="0"/>
          <w:szCs w:val="24"/>
          <w:vertAlign w:val="superscript"/>
        </w:rPr>
        <w:t>[</w:t>
      </w:r>
      <w:hyperlink w:anchor="_ENREF_23" w:tooltip="Stoeltzing, 2004 #429" w:history="1">
        <w:r w:rsidR="005F1C17" w:rsidRPr="006231AB">
          <w:rPr>
            <w:rFonts w:ascii="Book Antiqua" w:hAnsi="Book Antiqua" w:cs="URWPalladioL-Roma"/>
            <w:color w:val="000000" w:themeColor="text1"/>
            <w:kern w:val="0"/>
            <w:szCs w:val="24"/>
            <w:vertAlign w:val="superscript"/>
          </w:rPr>
          <w:t>23</w:t>
        </w:r>
      </w:hyperlink>
      <w:r w:rsidR="005F1C17" w:rsidRPr="006231AB">
        <w:rPr>
          <w:rFonts w:ascii="Book Antiqua" w:hAnsi="Book Antiqua" w:cs="URWPalladioL-Roma"/>
          <w:color w:val="000000" w:themeColor="text1"/>
          <w:kern w:val="0"/>
          <w:szCs w:val="24"/>
          <w:vertAlign w:val="superscript"/>
        </w:rPr>
        <w:t>]</w:t>
      </w:r>
      <w:r w:rsidR="005F1C17"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t xml:space="preserve"> obtained similar </w:t>
      </w:r>
      <w:r w:rsidRPr="006231AB">
        <w:rPr>
          <w:rFonts w:ascii="Book Antiqua" w:eastAsia="PMingLiU" w:hAnsi="Book Antiqua" w:cs="URWPalladioL-Roma"/>
          <w:color w:val="000000" w:themeColor="text1"/>
          <w:kern w:val="0"/>
          <w:szCs w:val="24"/>
        </w:rPr>
        <w:t>results using the</w:t>
      </w:r>
      <w:r w:rsidRPr="006231AB">
        <w:rPr>
          <w:rFonts w:ascii="Book Antiqua" w:hAnsi="Book Antiqua" w:cs="URWPalladioL-Roma"/>
          <w:color w:val="000000" w:themeColor="text1"/>
          <w:kern w:val="0"/>
          <w:szCs w:val="24"/>
        </w:rPr>
        <w:t xml:space="preserve"> dominant negative form of HIF-1 in GC. Chronic infection with</w:t>
      </w:r>
      <w:r w:rsidRPr="006231AB">
        <w:rPr>
          <w:rFonts w:ascii="Book Antiqua" w:hAnsi="Book Antiqua" w:cs="URWPalladioL-Roma"/>
          <w:i/>
          <w:color w:val="000000" w:themeColor="text1"/>
          <w:kern w:val="0"/>
          <w:szCs w:val="24"/>
        </w:rPr>
        <w:t xml:space="preserve"> Helicobacter pylori</w:t>
      </w:r>
      <w:r w:rsidRPr="006231AB">
        <w:rPr>
          <w:rFonts w:ascii="Book Antiqua" w:hAnsi="Book Antiqua" w:cs="URWPalladioL-Roma"/>
          <w:color w:val="000000" w:themeColor="text1"/>
          <w:kern w:val="0"/>
          <w:szCs w:val="24"/>
        </w:rPr>
        <w:t xml:space="preserve"> </w:t>
      </w:r>
      <w:r w:rsidRPr="006231AB">
        <w:rPr>
          <w:rFonts w:ascii="Book Antiqua" w:eastAsia="PMingLiU" w:hAnsi="Book Antiqua" w:cs="URWPalladioL-Roma"/>
          <w:color w:val="000000" w:themeColor="text1"/>
          <w:kern w:val="0"/>
          <w:szCs w:val="24"/>
        </w:rPr>
        <w:t>induces</w:t>
      </w:r>
      <w:r w:rsidRPr="006231AB">
        <w:rPr>
          <w:rFonts w:ascii="Book Antiqua" w:hAnsi="Book Antiqua" w:cs="URWPalladioL-Roma"/>
          <w:color w:val="000000" w:themeColor="text1"/>
          <w:kern w:val="0"/>
          <w:szCs w:val="24"/>
        </w:rPr>
        <w:t xml:space="preserve"> DNA damage </w:t>
      </w:r>
      <w:r w:rsidRPr="006231AB">
        <w:rPr>
          <w:rFonts w:ascii="Book Antiqua" w:eastAsia="PMingLiU" w:hAnsi="Book Antiqua" w:cs="URWPalladioL-Roma"/>
          <w:color w:val="000000" w:themeColor="text1"/>
          <w:kern w:val="0"/>
          <w:szCs w:val="24"/>
        </w:rPr>
        <w:t xml:space="preserve">by generating </w:t>
      </w:r>
      <w:r w:rsidRPr="006231AB">
        <w:rPr>
          <w:rFonts w:ascii="Book Antiqua" w:hAnsi="Book Antiqua" w:cs="URWPalladioL-Roma"/>
          <w:color w:val="000000" w:themeColor="text1"/>
          <w:kern w:val="0"/>
          <w:szCs w:val="24"/>
        </w:rPr>
        <w:t xml:space="preserve">reactive oxygen species (ROS) in GC </w:t>
      </w:r>
      <w:r w:rsidRPr="006231AB">
        <w:rPr>
          <w:rFonts w:ascii="Book Antiqua" w:eastAsia="PMingLiU" w:hAnsi="Book Antiqua" w:cs="URWPalladioL-Roma"/>
          <w:color w:val="000000" w:themeColor="text1"/>
          <w:kern w:val="0"/>
          <w:szCs w:val="24"/>
        </w:rPr>
        <w:t>cells</w:t>
      </w:r>
      <w:r w:rsidR="00256406" w:rsidRPr="006231AB">
        <w:rPr>
          <w:rFonts w:ascii="Book Antiqua" w:hAnsi="Book Antiqua" w:cs="URWPalladioL-Roma"/>
          <w:color w:val="000000" w:themeColor="text1"/>
          <w:kern w:val="0"/>
          <w:szCs w:val="24"/>
        </w:rPr>
        <w:fldChar w:fldCharType="begin"/>
      </w:r>
      <w:r w:rsidR="00256406" w:rsidRPr="006231AB">
        <w:rPr>
          <w:rFonts w:ascii="Book Antiqua" w:hAnsi="Book Antiqua" w:cs="URWPalladioL-Roma"/>
          <w:color w:val="000000" w:themeColor="text1"/>
          <w:kern w:val="0"/>
          <w:szCs w:val="24"/>
        </w:rPr>
        <w:instrText xml:space="preserve"> ADDIN EN.CITE &lt;EndNote&gt;&lt;Cite&gt;&lt;Author&gt;Obst&lt;/Author&gt;&lt;Year&gt;2000&lt;/Year&gt;&lt;RecNum&gt;431&lt;/RecNum&gt;&lt;DisplayText&gt;&lt;style face="superscript"&gt;[24]&lt;/style&gt;&lt;/DisplayText&gt;&lt;record&gt;&lt;rec-number&gt;431&lt;/rec-number&gt;&lt;foreign-keys&gt;&lt;key app="EN" db-id="f9ddtawtpsd02pewr28xzzfxfrwtdvsprdwe" timestamp="1551675483"&gt;431&lt;/key&gt;&lt;/foreign-keys&gt;&lt;ref-type name="Journal Article"&gt;17&lt;/ref-type&gt;&lt;contributors&gt;&lt;authors&gt;&lt;author&gt;Obst, B.&lt;/author&gt;&lt;author&gt;Wagner, S.&lt;/author&gt;&lt;author&gt;Sewing, K. F.&lt;/author&gt;&lt;author&gt;Beil, W.&lt;/author&gt;&lt;/authors&gt;&lt;/contributors&gt;&lt;auth-address&gt;Department of General Pharmacology, Hannover Medical School, D-30625 Hannover, Germany.&lt;/auth-address&gt;&lt;titles&gt;&lt;title&gt;Helicobacter pylori causes DNA damage in gastric epithelial cells&lt;/title&gt;&lt;secondary-title&gt;Carcinogenesis&lt;/secondary-title&gt;&lt;/titles&gt;&lt;periodical&gt;&lt;full-title&gt;Carcinogenesis&lt;/full-title&gt;&lt;/periodical&gt;&lt;pages&gt;1111-5&lt;/pages&gt;&lt;volume&gt;21&lt;/volume&gt;&lt;number&gt;6&lt;/number&gt;&lt;edition&gt;2000/06/03&lt;/edition&gt;&lt;keywords&gt;&lt;keyword&gt;Cell Cycle&lt;/keyword&gt;&lt;keyword&gt;*DNA Damage&lt;/keyword&gt;&lt;keyword&gt;DNA Replication&lt;/keyword&gt;&lt;keyword&gt;Epidermal Growth Factor/pharmacology&lt;/keyword&gt;&lt;keyword&gt;Epithelial Cells/metabolism/microbiology&lt;/keyword&gt;&lt;keyword&gt;Gastric Mucosa/metabolism&lt;/keyword&gt;&lt;keyword&gt;Glutathione/metabolism&lt;/keyword&gt;&lt;keyword&gt;Helicobacter pylori/*pathogenicity&lt;/keyword&gt;&lt;keyword&gt;Humans&lt;/keyword&gt;&lt;keyword&gt;Poly Adenosine Diphosphate Ribose/metabolism&lt;/keyword&gt;&lt;keyword&gt;Reactive Oxygen Species&lt;/keyword&gt;&lt;keyword&gt;Stomach/cytology/drug effects/*microbiology&lt;/keyword&gt;&lt;keyword&gt;Thymidine/pharmacology&lt;/keyword&gt;&lt;keyword&gt;Tumor Cells, Cultured&lt;/keyword&gt;&lt;/keywords&gt;&lt;dates&gt;&lt;year&gt;2000&lt;/year&gt;&lt;pub-dates&gt;&lt;date&gt;Jun&lt;/date&gt;&lt;/pub-dates&gt;&lt;/dates&gt;&lt;isbn&gt;0143-3334 (Print)&amp;#xD;0143-3334 (Linking)&lt;/isbn&gt;&lt;accession-num&gt;10836997&lt;/accession-num&gt;&lt;urls&gt;&lt;related-urls&gt;&lt;url&gt;https://www.ncbi.nlm.nih.gov/pubmed/10836997&lt;/url&gt;&lt;/related-urls&gt;&lt;/urls&gt;&lt;/record&gt;&lt;/Cite&gt;&lt;/EndNote&gt;</w:instrText>
      </w:r>
      <w:r w:rsidR="00256406" w:rsidRPr="006231AB">
        <w:rPr>
          <w:rFonts w:ascii="Book Antiqua" w:hAnsi="Book Antiqua" w:cs="URWPalladioL-Roma"/>
          <w:color w:val="000000" w:themeColor="text1"/>
          <w:kern w:val="0"/>
          <w:szCs w:val="24"/>
        </w:rPr>
        <w:fldChar w:fldCharType="separate"/>
      </w:r>
      <w:r w:rsidR="00256406" w:rsidRPr="006231AB">
        <w:rPr>
          <w:rFonts w:ascii="Book Antiqua" w:hAnsi="Book Antiqua" w:cs="URWPalladioL-Roma"/>
          <w:color w:val="000000" w:themeColor="text1"/>
          <w:kern w:val="0"/>
          <w:szCs w:val="24"/>
          <w:vertAlign w:val="superscript"/>
        </w:rPr>
        <w:t>[</w:t>
      </w:r>
      <w:hyperlink w:anchor="_ENREF_24" w:tooltip="Obst, 2000 #431" w:history="1">
        <w:r w:rsidR="00EB3CB0" w:rsidRPr="006231AB">
          <w:rPr>
            <w:rFonts w:ascii="Book Antiqua" w:hAnsi="Book Antiqua" w:cs="URWPalladioL-Roma"/>
            <w:color w:val="000000" w:themeColor="text1"/>
            <w:kern w:val="0"/>
            <w:szCs w:val="24"/>
            <w:vertAlign w:val="superscript"/>
          </w:rPr>
          <w:t>24</w:t>
        </w:r>
      </w:hyperlink>
      <w:r w:rsidR="00256406" w:rsidRPr="006231AB">
        <w:rPr>
          <w:rFonts w:ascii="Book Antiqua" w:hAnsi="Book Antiqua" w:cs="URWPalladioL-Roma"/>
          <w:color w:val="000000" w:themeColor="text1"/>
          <w:kern w:val="0"/>
          <w:szCs w:val="24"/>
          <w:vertAlign w:val="superscript"/>
        </w:rPr>
        <w:t>]</w:t>
      </w:r>
      <w:r w:rsidR="00256406"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t xml:space="preserve">. </w:t>
      </w:r>
      <w:r w:rsidR="00CD2EC8" w:rsidRPr="006231AB">
        <w:rPr>
          <w:rFonts w:ascii="Book Antiqua" w:hAnsi="Book Antiqua" w:cs="URWPalladioL-Roma"/>
          <w:color w:val="000000" w:themeColor="text1"/>
          <w:kern w:val="0"/>
          <w:szCs w:val="24"/>
        </w:rPr>
        <w:t>Overa</w:t>
      </w:r>
      <w:r w:rsidRPr="006231AB">
        <w:rPr>
          <w:rFonts w:ascii="Book Antiqua" w:hAnsi="Book Antiqua" w:cs="URWPalladioL-Roma"/>
          <w:color w:val="000000" w:themeColor="text1"/>
          <w:kern w:val="0"/>
          <w:szCs w:val="24"/>
        </w:rPr>
        <w:t>ccumulation of ROS might stimulate HIF-1 accumulation and aid tumor angiogenesis in GC</w:t>
      </w:r>
      <w:r w:rsidR="00256406" w:rsidRPr="006231AB">
        <w:rPr>
          <w:rFonts w:ascii="Book Antiqua" w:hAnsi="Book Antiqua" w:cs="URWPalladioL-Roma"/>
          <w:color w:val="000000" w:themeColor="text1"/>
          <w:kern w:val="0"/>
          <w:szCs w:val="24"/>
        </w:rPr>
        <w:fldChar w:fldCharType="begin">
          <w:fldData xml:space="preserve">PEVuZE5vdGU+PENpdGU+PEF1dGhvcj5QYXJrPC9BdXRob3I+PFllYXI+MjAwMzwvWWVhcj48UmVj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==
</w:fldData>
        </w:fldChar>
      </w:r>
      <w:r w:rsidR="00256406" w:rsidRPr="006231AB">
        <w:rPr>
          <w:rFonts w:ascii="Book Antiqua" w:hAnsi="Book Antiqua" w:cs="URWPalladioL-Roma"/>
          <w:color w:val="000000" w:themeColor="text1"/>
          <w:kern w:val="0"/>
          <w:szCs w:val="24"/>
        </w:rPr>
        <w:instrText xml:space="preserve"> ADDIN EN.CITE </w:instrText>
      </w:r>
      <w:r w:rsidR="00256406" w:rsidRPr="006231AB">
        <w:rPr>
          <w:rFonts w:ascii="Book Antiqua" w:hAnsi="Book Antiqua" w:cs="URWPalladioL-Roma"/>
          <w:color w:val="000000" w:themeColor="text1"/>
          <w:kern w:val="0"/>
          <w:szCs w:val="24"/>
        </w:rPr>
        <w:fldChar w:fldCharType="begin">
          <w:fldData xml:space="preserve">PEVuZE5vdGU+PENpdGU+PEF1dGhvcj5QYXJrPC9BdXRob3I+PFllYXI+MjAwMzwvWWVhcj48UmVj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==
</w:fldData>
        </w:fldChar>
      </w:r>
      <w:r w:rsidR="00256406" w:rsidRPr="006231AB">
        <w:rPr>
          <w:rFonts w:ascii="Book Antiqua" w:hAnsi="Book Antiqua" w:cs="URWPalladioL-Roma"/>
          <w:color w:val="000000" w:themeColor="text1"/>
          <w:kern w:val="0"/>
          <w:szCs w:val="24"/>
        </w:rPr>
        <w:instrText xml:space="preserve"> ADDIN EN.CITE.DATA </w:instrText>
      </w:r>
      <w:r w:rsidR="00256406" w:rsidRPr="006231AB">
        <w:rPr>
          <w:rFonts w:ascii="Book Antiqua" w:hAnsi="Book Antiqua" w:cs="URWPalladioL-Roma"/>
          <w:color w:val="000000" w:themeColor="text1"/>
          <w:kern w:val="0"/>
          <w:szCs w:val="24"/>
        </w:rPr>
      </w:r>
      <w:r w:rsidR="00256406" w:rsidRPr="006231AB">
        <w:rPr>
          <w:rFonts w:ascii="Book Antiqua" w:hAnsi="Book Antiqua" w:cs="URWPalladioL-Roma"/>
          <w:color w:val="000000" w:themeColor="text1"/>
          <w:kern w:val="0"/>
          <w:szCs w:val="24"/>
        </w:rPr>
        <w:fldChar w:fldCharType="end"/>
      </w:r>
      <w:r w:rsidR="00256406" w:rsidRPr="006231AB">
        <w:rPr>
          <w:rFonts w:ascii="Book Antiqua" w:hAnsi="Book Antiqua" w:cs="URWPalladioL-Roma"/>
          <w:color w:val="000000" w:themeColor="text1"/>
          <w:kern w:val="0"/>
          <w:szCs w:val="24"/>
        </w:rPr>
      </w:r>
      <w:r w:rsidR="00256406" w:rsidRPr="006231AB">
        <w:rPr>
          <w:rFonts w:ascii="Book Antiqua" w:hAnsi="Book Antiqua" w:cs="URWPalladioL-Roma"/>
          <w:color w:val="000000" w:themeColor="text1"/>
          <w:kern w:val="0"/>
          <w:szCs w:val="24"/>
        </w:rPr>
        <w:fldChar w:fldCharType="separate"/>
      </w:r>
      <w:r w:rsidR="00256406" w:rsidRPr="006231AB">
        <w:rPr>
          <w:rFonts w:ascii="Book Antiqua" w:hAnsi="Book Antiqua" w:cs="URWPalladioL-Roma"/>
          <w:color w:val="000000" w:themeColor="text1"/>
          <w:kern w:val="0"/>
          <w:szCs w:val="24"/>
          <w:vertAlign w:val="superscript"/>
        </w:rPr>
        <w:t>[</w:t>
      </w:r>
      <w:hyperlink w:anchor="_ENREF_25" w:tooltip="Park, 2003 #432" w:history="1">
        <w:r w:rsidR="00EB3CB0" w:rsidRPr="006231AB">
          <w:rPr>
            <w:rFonts w:ascii="Book Antiqua" w:hAnsi="Book Antiqua" w:cs="URWPalladioL-Roma"/>
            <w:color w:val="000000" w:themeColor="text1"/>
            <w:kern w:val="0"/>
            <w:szCs w:val="24"/>
            <w:vertAlign w:val="superscript"/>
          </w:rPr>
          <w:t>25</w:t>
        </w:r>
      </w:hyperlink>
      <w:r w:rsidR="00256406" w:rsidRPr="006231AB">
        <w:rPr>
          <w:rFonts w:ascii="Book Antiqua" w:hAnsi="Book Antiqua" w:cs="URWPalladioL-Roma"/>
          <w:color w:val="000000" w:themeColor="text1"/>
          <w:kern w:val="0"/>
          <w:szCs w:val="24"/>
          <w:vertAlign w:val="superscript"/>
        </w:rPr>
        <w:t>]</w:t>
      </w:r>
      <w:r w:rsidR="00256406"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t>.</w:t>
      </w:r>
    </w:p>
    <w:p w14:paraId="476A8F12" w14:textId="77777777" w:rsidR="00AB2C68" w:rsidRDefault="00AB2C68" w:rsidP="000174BA">
      <w:pPr>
        <w:autoSpaceDE w:val="0"/>
        <w:autoSpaceDN w:val="0"/>
        <w:adjustRightInd w:val="0"/>
        <w:spacing w:line="360" w:lineRule="auto"/>
        <w:jc w:val="both"/>
        <w:rPr>
          <w:rFonts w:ascii="Book Antiqua" w:eastAsia="Microsoft JhengHei" w:hAnsi="Book Antiqua" w:cs="Times New Roman"/>
          <w:b/>
          <w:color w:val="000000" w:themeColor="text1"/>
          <w:kern w:val="0"/>
          <w:szCs w:val="24"/>
        </w:rPr>
      </w:pPr>
    </w:p>
    <w:p w14:paraId="651460A8" w14:textId="0176D8DF" w:rsidR="000819A0" w:rsidRPr="006231AB" w:rsidRDefault="00A55238" w:rsidP="000174BA">
      <w:pPr>
        <w:autoSpaceDE w:val="0"/>
        <w:autoSpaceDN w:val="0"/>
        <w:adjustRightInd w:val="0"/>
        <w:spacing w:line="360" w:lineRule="auto"/>
        <w:jc w:val="both"/>
        <w:rPr>
          <w:rFonts w:ascii="Book Antiqua" w:hAnsi="Book Antiqua" w:cs="Times New Roman"/>
          <w:color w:val="000000" w:themeColor="text1"/>
          <w:szCs w:val="24"/>
        </w:rPr>
      </w:pPr>
      <w:r w:rsidRPr="006231AB">
        <w:rPr>
          <w:rFonts w:ascii="Book Antiqua" w:eastAsia="Microsoft JhengHei" w:hAnsi="Book Antiqua" w:cs="Times New Roman"/>
          <w:b/>
          <w:color w:val="000000" w:themeColor="text1"/>
          <w:kern w:val="0"/>
          <w:szCs w:val="24"/>
        </w:rPr>
        <w:t>PROANGIOGENIC LIGANDS AND RECEPTORS</w:t>
      </w:r>
    </w:p>
    <w:p w14:paraId="59CCEFDC" w14:textId="77777777" w:rsidR="000819A0" w:rsidRPr="00AB2C68" w:rsidRDefault="00A55238" w:rsidP="00AB2C68">
      <w:pPr>
        <w:autoSpaceDE w:val="0"/>
        <w:autoSpaceDN w:val="0"/>
        <w:adjustRightInd w:val="0"/>
        <w:spacing w:line="360" w:lineRule="auto"/>
        <w:jc w:val="both"/>
        <w:rPr>
          <w:rFonts w:ascii="Book Antiqua" w:eastAsia="DFKai-SB" w:hAnsi="Book Antiqua" w:cs="Times New Roman"/>
          <w:i/>
          <w:iCs/>
          <w:color w:val="000000" w:themeColor="text1"/>
          <w:kern w:val="0"/>
          <w:szCs w:val="24"/>
        </w:rPr>
      </w:pPr>
      <w:r w:rsidRPr="00AB2C68">
        <w:rPr>
          <w:rFonts w:ascii="Book Antiqua" w:eastAsia="DFKai-SB" w:hAnsi="Book Antiqua" w:cs="Times New Roman"/>
          <w:b/>
          <w:i/>
          <w:iCs/>
          <w:color w:val="000000" w:themeColor="text1"/>
          <w:szCs w:val="24"/>
        </w:rPr>
        <w:t>VEGF family</w:t>
      </w:r>
    </w:p>
    <w:p w14:paraId="6A8B17D7" w14:textId="3462ABE7" w:rsidR="000819A0" w:rsidRDefault="00A55238" w:rsidP="000174BA">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Times New Roman"/>
          <w:b/>
          <w:color w:val="000000" w:themeColor="text1"/>
          <w:szCs w:val="24"/>
        </w:rPr>
        <w:t>Preclinical trial</w:t>
      </w:r>
      <w:r w:rsidR="00AB2C68">
        <w:rPr>
          <w:rFonts w:ascii="Book Antiqua" w:hAnsi="Book Antiqua" w:cs="Times New Roman"/>
          <w:b/>
          <w:color w:val="000000" w:themeColor="text1"/>
          <w:szCs w:val="24"/>
        </w:rPr>
        <w:t xml:space="preserve">: </w:t>
      </w:r>
      <w:r w:rsidRPr="006231AB">
        <w:rPr>
          <w:rFonts w:ascii="Book Antiqua" w:hAnsi="Book Antiqua" w:cs="Times New Roman"/>
          <w:color w:val="000000" w:themeColor="text1"/>
          <w:szCs w:val="24"/>
        </w:rPr>
        <w:t>Growing cancer</w:t>
      </w:r>
      <w:r w:rsidRPr="006231AB">
        <w:rPr>
          <w:rFonts w:ascii="Book Antiqua" w:hAnsi="Book Antiqua" w:cs="Times New Roman"/>
          <w:color w:val="000000" w:themeColor="text1"/>
          <w:kern w:val="0"/>
          <w:szCs w:val="24"/>
        </w:rPr>
        <w:t xml:space="preserve"> cells </w:t>
      </w:r>
      <w:r w:rsidR="00CC1B86" w:rsidRPr="006231AB">
        <w:rPr>
          <w:rFonts w:ascii="Book Antiqua" w:hAnsi="Book Antiqua" w:cs="Times New Roman"/>
          <w:color w:val="000000" w:themeColor="text1"/>
          <w:kern w:val="0"/>
          <w:szCs w:val="24"/>
        </w:rPr>
        <w:t xml:space="preserve">encourage the growth of </w:t>
      </w:r>
      <w:r w:rsidRPr="006231AB">
        <w:rPr>
          <w:rFonts w:ascii="Book Antiqua" w:hAnsi="Book Antiqua" w:cs="Times New Roman"/>
          <w:color w:val="000000" w:themeColor="text1"/>
          <w:kern w:val="0"/>
          <w:szCs w:val="24"/>
        </w:rPr>
        <w:t xml:space="preserve">new blood vessels by secreting VEGF and VEGFR into the surrounding TME, and secreted VEGF </w:t>
      </w:r>
      <w:r w:rsidRPr="006231AB">
        <w:rPr>
          <w:rFonts w:ascii="Book Antiqua" w:eastAsia="PMingLiU" w:hAnsi="Book Antiqua" w:cs="Times New Roman"/>
          <w:color w:val="000000" w:themeColor="text1"/>
          <w:kern w:val="0"/>
          <w:szCs w:val="24"/>
        </w:rPr>
        <w:t>binds</w:t>
      </w:r>
      <w:r w:rsidRPr="006231AB">
        <w:rPr>
          <w:rFonts w:ascii="Book Antiqua" w:hAnsi="Book Antiqua" w:cs="Times New Roman"/>
          <w:color w:val="000000" w:themeColor="text1"/>
          <w:kern w:val="0"/>
          <w:szCs w:val="24"/>
        </w:rPr>
        <w:t xml:space="preserve"> to VEGFR on the outer surface of ECs. ECs</w:t>
      </w:r>
      <w:r w:rsidRPr="006231AB">
        <w:rPr>
          <w:rFonts w:ascii="Book Antiqua" w:eastAsia="PMingLiU" w:hAnsi="Book Antiqua" w:cs="Times New Roman"/>
          <w:color w:val="000000" w:themeColor="text1"/>
          <w:kern w:val="0"/>
          <w:szCs w:val="24"/>
        </w:rPr>
        <w:t xml:space="preserve"> are</w:t>
      </w:r>
      <w:r w:rsidRPr="006231AB">
        <w:rPr>
          <w:rFonts w:ascii="Book Antiqua" w:hAnsi="Book Antiqua" w:cs="Times New Roman"/>
          <w:color w:val="000000" w:themeColor="text1"/>
          <w:kern w:val="0"/>
          <w:szCs w:val="24"/>
        </w:rPr>
        <w:t xml:space="preserve"> activated by </w:t>
      </w:r>
      <w:r w:rsidRPr="006231AB">
        <w:rPr>
          <w:rFonts w:ascii="Book Antiqua" w:eastAsia="PMingLiU" w:hAnsi="Book Antiqua" w:cs="Times New Roman"/>
          <w:color w:val="000000" w:themeColor="text1"/>
          <w:kern w:val="0"/>
          <w:szCs w:val="24"/>
        </w:rPr>
        <w:t xml:space="preserve">the </w:t>
      </w:r>
      <w:r w:rsidRPr="006231AB">
        <w:rPr>
          <w:rFonts w:ascii="Book Antiqua" w:hAnsi="Book Antiqua" w:cs="Times New Roman"/>
          <w:color w:val="000000" w:themeColor="text1"/>
          <w:kern w:val="0"/>
          <w:szCs w:val="24"/>
        </w:rPr>
        <w:t xml:space="preserve">VEGF </w:t>
      </w:r>
      <w:r w:rsidRPr="006231AB">
        <w:rPr>
          <w:rFonts w:ascii="Book Antiqua" w:eastAsia="PMingLiU" w:hAnsi="Book Antiqua" w:cs="Times New Roman"/>
          <w:color w:val="000000" w:themeColor="text1"/>
          <w:kern w:val="0"/>
          <w:szCs w:val="24"/>
        </w:rPr>
        <w:t>signaling</w:t>
      </w:r>
      <w:r w:rsidRPr="006231AB">
        <w:rPr>
          <w:rFonts w:ascii="Book Antiqua" w:hAnsi="Book Antiqua" w:cs="Times New Roman"/>
          <w:color w:val="000000" w:themeColor="text1"/>
          <w:kern w:val="0"/>
          <w:szCs w:val="24"/>
        </w:rPr>
        <w:t xml:space="preserve"> pathway, and this activation induces the growth, survival, vascular permeability and </w:t>
      </w:r>
      <w:r w:rsidRPr="006231AB">
        <w:rPr>
          <w:rFonts w:ascii="Book Antiqua" w:eastAsia="PMingLiU" w:hAnsi="Book Antiqua" w:cs="Times New Roman"/>
          <w:color w:val="000000" w:themeColor="text1"/>
          <w:kern w:val="0"/>
          <w:szCs w:val="24"/>
        </w:rPr>
        <w:t>migration</w:t>
      </w:r>
      <w:r w:rsidRPr="006231AB">
        <w:rPr>
          <w:rFonts w:ascii="Book Antiqua" w:hAnsi="Book Antiqua" w:cs="Times New Roman"/>
          <w:color w:val="000000" w:themeColor="text1"/>
          <w:kern w:val="0"/>
          <w:szCs w:val="24"/>
        </w:rPr>
        <w:t xml:space="preserve"> of ECs to encourage tumor angiogenesis</w:t>
      </w:r>
      <w:r w:rsidR="00256406" w:rsidRPr="006231AB">
        <w:rPr>
          <w:rFonts w:ascii="Book Antiqua" w:hAnsi="Book Antiqua" w:cs="NimbusRomNo9L-ReguItal"/>
          <w:color w:val="000000" w:themeColor="text1"/>
          <w:kern w:val="0"/>
          <w:szCs w:val="24"/>
        </w:rPr>
        <w:fldChar w:fldCharType="begin">
          <w:fldData xml:space="preserve">PEVuZE5vdGU+PENpdGU+PEF1dGhvcj5Cb3NlPC9BdXRob3I+PFllYXI+MTk5ODwvWWVhcj48UmVj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</w:fldData>
        </w:fldChar>
      </w:r>
      <w:r w:rsidR="00256406" w:rsidRPr="006231AB">
        <w:rPr>
          <w:rFonts w:ascii="Book Antiqua" w:hAnsi="Book Antiqua" w:cs="NimbusRomNo9L-ReguItal"/>
          <w:color w:val="000000" w:themeColor="text1"/>
          <w:kern w:val="0"/>
          <w:szCs w:val="24"/>
        </w:rPr>
        <w:instrText xml:space="preserve"> ADDIN EN.CITE </w:instrText>
      </w:r>
      <w:r w:rsidR="00256406" w:rsidRPr="006231AB">
        <w:rPr>
          <w:rFonts w:ascii="Book Antiqua" w:hAnsi="Book Antiqua" w:cs="NimbusRomNo9L-ReguItal"/>
          <w:color w:val="000000" w:themeColor="text1"/>
          <w:kern w:val="0"/>
          <w:szCs w:val="24"/>
        </w:rPr>
        <w:fldChar w:fldCharType="begin">
          <w:fldData xml:space="preserve">PEVuZE5vdGU+PENpdGU+PEF1dGhvcj5Cb3NlPC9BdXRob3I+PFllYXI+MTk5ODwvWWVhcj48UmVj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</w:fldData>
        </w:fldChar>
      </w:r>
      <w:r w:rsidR="00256406" w:rsidRPr="006231AB">
        <w:rPr>
          <w:rFonts w:ascii="Book Antiqua" w:hAnsi="Book Antiqua" w:cs="NimbusRomNo9L-ReguItal"/>
          <w:color w:val="000000" w:themeColor="text1"/>
          <w:kern w:val="0"/>
          <w:szCs w:val="24"/>
        </w:rPr>
        <w:instrText xml:space="preserve"> ADDIN EN.CITE.DATA </w:instrText>
      </w:r>
      <w:r w:rsidR="00256406" w:rsidRPr="006231AB">
        <w:rPr>
          <w:rFonts w:ascii="Book Antiqua" w:hAnsi="Book Antiqua" w:cs="NimbusRomNo9L-ReguItal"/>
          <w:color w:val="000000" w:themeColor="text1"/>
          <w:kern w:val="0"/>
          <w:szCs w:val="24"/>
        </w:rPr>
      </w:r>
      <w:r w:rsidR="00256406" w:rsidRPr="006231AB">
        <w:rPr>
          <w:rFonts w:ascii="Book Antiqua" w:hAnsi="Book Antiqua" w:cs="NimbusRomNo9L-ReguItal"/>
          <w:color w:val="000000" w:themeColor="text1"/>
          <w:kern w:val="0"/>
          <w:szCs w:val="24"/>
        </w:rPr>
        <w:fldChar w:fldCharType="end"/>
      </w:r>
      <w:r w:rsidR="00256406" w:rsidRPr="006231AB">
        <w:rPr>
          <w:rFonts w:ascii="Book Antiqua" w:hAnsi="Book Antiqua" w:cs="NimbusRomNo9L-ReguItal"/>
          <w:color w:val="000000" w:themeColor="text1"/>
          <w:kern w:val="0"/>
          <w:szCs w:val="24"/>
        </w:rPr>
      </w:r>
      <w:r w:rsidR="00256406" w:rsidRPr="006231AB">
        <w:rPr>
          <w:rFonts w:ascii="Book Antiqua" w:hAnsi="Book Antiqua" w:cs="NimbusRomNo9L-ReguItal"/>
          <w:color w:val="000000" w:themeColor="text1"/>
          <w:kern w:val="0"/>
          <w:szCs w:val="24"/>
        </w:rPr>
        <w:fldChar w:fldCharType="separate"/>
      </w:r>
      <w:r w:rsidR="00256406" w:rsidRPr="006231AB">
        <w:rPr>
          <w:rFonts w:ascii="Book Antiqua" w:hAnsi="Book Antiqua" w:cs="NimbusRomNo9L-ReguItal"/>
          <w:color w:val="000000" w:themeColor="text1"/>
          <w:kern w:val="0"/>
          <w:szCs w:val="24"/>
          <w:vertAlign w:val="superscript"/>
        </w:rPr>
        <w:t>[</w:t>
      </w:r>
      <w:hyperlink w:anchor="_ENREF_26" w:tooltip="Bose, 1998 #77" w:history="1">
        <w:r w:rsidR="00EB3CB0" w:rsidRPr="006231AB">
          <w:rPr>
            <w:rFonts w:ascii="Book Antiqua" w:hAnsi="Book Antiqua" w:cs="NimbusRomNo9L-ReguItal"/>
            <w:color w:val="000000" w:themeColor="text1"/>
            <w:kern w:val="0"/>
            <w:szCs w:val="24"/>
            <w:vertAlign w:val="superscript"/>
          </w:rPr>
          <w:t>26</w:t>
        </w:r>
      </w:hyperlink>
      <w:r w:rsidR="00256406" w:rsidRPr="006231AB">
        <w:rPr>
          <w:rFonts w:ascii="Book Antiqua" w:hAnsi="Book Antiqua" w:cs="NimbusRomNo9L-ReguItal"/>
          <w:color w:val="000000" w:themeColor="text1"/>
          <w:kern w:val="0"/>
          <w:szCs w:val="24"/>
          <w:vertAlign w:val="superscript"/>
        </w:rPr>
        <w:t>]</w:t>
      </w:r>
      <w:r w:rsidR="00256406" w:rsidRPr="006231AB">
        <w:rPr>
          <w:rFonts w:ascii="Book Antiqua" w:hAnsi="Book Antiqua" w:cs="NimbusRomNo9L-ReguItal"/>
          <w:color w:val="000000" w:themeColor="text1"/>
          <w:kern w:val="0"/>
          <w:szCs w:val="24"/>
        </w:rPr>
        <w:fldChar w:fldCharType="end"/>
      </w:r>
      <w:r w:rsidRPr="006231AB">
        <w:rPr>
          <w:rFonts w:ascii="Book Antiqua" w:hAnsi="Book Antiqua" w:cs="NimbusRomNo9L-ReguItal"/>
          <w:color w:val="000000" w:themeColor="text1"/>
          <w:kern w:val="0"/>
          <w:szCs w:val="24"/>
        </w:rPr>
        <w:t>.</w:t>
      </w:r>
      <w:r w:rsidRPr="006231AB">
        <w:rPr>
          <w:rFonts w:ascii="Book Antiqua" w:hAnsi="Book Antiqua" w:cs="Times New Roman"/>
          <w:color w:val="000000" w:themeColor="text1"/>
          <w:kern w:val="0"/>
          <w:szCs w:val="24"/>
        </w:rPr>
        <w:t xml:space="preserve"> To date, various cytokines and a major </w:t>
      </w:r>
      <w:r w:rsidRPr="006231AB">
        <w:rPr>
          <w:rFonts w:ascii="Book Antiqua" w:hAnsi="Book Antiqua" w:cs="Times New Roman"/>
          <w:color w:val="000000" w:themeColor="text1"/>
          <w:szCs w:val="24"/>
        </w:rPr>
        <w:t>proangiogenic factor of ECs</w:t>
      </w:r>
      <w:r w:rsidRPr="006231AB">
        <w:rPr>
          <w:rFonts w:ascii="Book Antiqua" w:hAnsi="Book Antiqua" w:cs="Times New Roman"/>
          <w:color w:val="000000" w:themeColor="text1"/>
          <w:kern w:val="0"/>
          <w:szCs w:val="24"/>
        </w:rPr>
        <w:t xml:space="preserve"> have been found to be members of the </w:t>
      </w:r>
      <w:r w:rsidRPr="006231AB">
        <w:rPr>
          <w:rFonts w:ascii="Book Antiqua" w:hAnsi="Book Antiqua" w:cs="Times New Roman"/>
          <w:color w:val="000000" w:themeColor="text1"/>
          <w:szCs w:val="24"/>
        </w:rPr>
        <w:t xml:space="preserve">VEGF-A family. The </w:t>
      </w:r>
      <w:r w:rsidRPr="006231AB">
        <w:rPr>
          <w:rFonts w:ascii="Book Antiqua" w:hAnsi="Book Antiqua" w:cs="Times New Roman"/>
          <w:color w:val="000000" w:themeColor="text1"/>
          <w:kern w:val="0"/>
          <w:szCs w:val="24"/>
        </w:rPr>
        <w:t>VEGF (homodimers)</w:t>
      </w:r>
      <w:r w:rsidRPr="006231AB">
        <w:rPr>
          <w:rFonts w:ascii="Book Antiqua" w:hAnsi="Book Antiqua" w:cs="Times New Roman"/>
          <w:color w:val="000000" w:themeColor="text1"/>
          <w:szCs w:val="24"/>
        </w:rPr>
        <w:t xml:space="preserve"> family of growth factors </w:t>
      </w:r>
      <w:r w:rsidRPr="006231AB">
        <w:rPr>
          <w:rFonts w:ascii="Book Antiqua" w:eastAsia="PMingLiU" w:hAnsi="Book Antiqua" w:cs="Times New Roman"/>
          <w:color w:val="000000" w:themeColor="text1"/>
          <w:szCs w:val="24"/>
        </w:rPr>
        <w:t>contains</w:t>
      </w:r>
      <w:r w:rsidRPr="006231AB">
        <w:rPr>
          <w:rFonts w:ascii="Book Antiqua" w:hAnsi="Book Antiqua" w:cs="Times New Roman"/>
          <w:color w:val="000000" w:themeColor="text1"/>
          <w:szCs w:val="24"/>
        </w:rPr>
        <w:t xml:space="preserve"> VEGF-A, B, C, D and E and placental growth factor (PIGF), and during angiogenesis</w:t>
      </w:r>
      <w:r w:rsidR="00256406" w:rsidRPr="006231AB">
        <w:rPr>
          <w:rFonts w:ascii="Book Antiqua" w:hAnsi="Book Antiqua"/>
          <w:color w:val="000000" w:themeColor="text1"/>
          <w:szCs w:val="24"/>
        </w:rPr>
        <w:fldChar w:fldCharType="begin">
          <w:fldData xml:space="preserve">PEVuZE5vdGU+PENpdGU+PEF1dGhvcj5BZGFtczwvQXV0aG9yPjxZZWFyPjIwMDc8L1llYXI+PFJl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</w:fldData>
        </w:fldChar>
      </w:r>
      <w:r w:rsidR="00256406" w:rsidRPr="006231AB">
        <w:rPr>
          <w:rFonts w:ascii="Book Antiqua" w:hAnsi="Book Antiqua"/>
          <w:color w:val="000000" w:themeColor="text1"/>
          <w:szCs w:val="24"/>
        </w:rPr>
        <w:instrText xml:space="preserve"> ADDIN EN.CITE </w:instrText>
      </w:r>
      <w:r w:rsidR="00256406" w:rsidRPr="006231AB">
        <w:rPr>
          <w:rFonts w:ascii="Book Antiqua" w:hAnsi="Book Antiqua"/>
          <w:color w:val="000000" w:themeColor="text1"/>
          <w:szCs w:val="24"/>
        </w:rPr>
        <w:fldChar w:fldCharType="begin">
          <w:fldData xml:space="preserve">PEVuZE5vdGU+PENpdGU+PEF1dGhvcj5BZGFtczwvQXV0aG9yPjxZZWFyPjIwMDc8L1llYXI+PFJl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</w:fldData>
        </w:fldChar>
      </w:r>
      <w:r w:rsidR="00256406" w:rsidRPr="006231AB">
        <w:rPr>
          <w:rFonts w:ascii="Book Antiqua" w:hAnsi="Book Antiqua"/>
          <w:color w:val="000000" w:themeColor="text1"/>
          <w:szCs w:val="24"/>
        </w:rPr>
        <w:instrText xml:space="preserve"> ADDIN EN.CITE.DATA </w:instrText>
      </w:r>
      <w:r w:rsidR="00256406" w:rsidRPr="006231AB">
        <w:rPr>
          <w:rFonts w:ascii="Book Antiqua" w:hAnsi="Book Antiqua"/>
          <w:color w:val="000000" w:themeColor="text1"/>
          <w:szCs w:val="24"/>
        </w:rPr>
      </w:r>
      <w:r w:rsidR="00256406" w:rsidRPr="006231AB">
        <w:rPr>
          <w:rFonts w:ascii="Book Antiqua" w:hAnsi="Book Antiqua"/>
          <w:color w:val="000000" w:themeColor="text1"/>
          <w:szCs w:val="24"/>
        </w:rPr>
        <w:fldChar w:fldCharType="end"/>
      </w:r>
      <w:r w:rsidR="00256406" w:rsidRPr="006231AB">
        <w:rPr>
          <w:rFonts w:ascii="Book Antiqua" w:hAnsi="Book Antiqua"/>
          <w:color w:val="000000" w:themeColor="text1"/>
          <w:szCs w:val="24"/>
        </w:rPr>
      </w:r>
      <w:r w:rsidR="00256406" w:rsidRPr="006231AB">
        <w:rPr>
          <w:rFonts w:ascii="Book Antiqua" w:hAnsi="Book Antiqua"/>
          <w:color w:val="000000" w:themeColor="text1"/>
          <w:szCs w:val="24"/>
        </w:rPr>
        <w:fldChar w:fldCharType="separate"/>
      </w:r>
      <w:r w:rsidR="00256406" w:rsidRPr="006231AB">
        <w:rPr>
          <w:rFonts w:ascii="Book Antiqua" w:hAnsi="Book Antiqua"/>
          <w:color w:val="000000" w:themeColor="text1"/>
          <w:szCs w:val="24"/>
          <w:vertAlign w:val="superscript"/>
        </w:rPr>
        <w:t>[</w:t>
      </w:r>
      <w:hyperlink w:anchor="_ENREF_27" w:tooltip="Adams, 2007 #99" w:history="1">
        <w:r w:rsidR="00EB3CB0" w:rsidRPr="006231AB">
          <w:rPr>
            <w:rFonts w:ascii="Book Antiqua" w:hAnsi="Book Antiqua"/>
            <w:color w:val="000000" w:themeColor="text1"/>
            <w:szCs w:val="24"/>
            <w:vertAlign w:val="superscript"/>
          </w:rPr>
          <w:t>27</w:t>
        </w:r>
      </w:hyperlink>
      <w:r w:rsidR="00256406" w:rsidRPr="006231AB">
        <w:rPr>
          <w:rFonts w:ascii="Book Antiqua" w:hAnsi="Book Antiqua"/>
          <w:color w:val="000000" w:themeColor="text1"/>
          <w:szCs w:val="24"/>
          <w:vertAlign w:val="superscript"/>
        </w:rPr>
        <w:t>,</w:t>
      </w:r>
      <w:hyperlink w:anchor="_ENREF_28" w:tooltip="Carmeliet, 2003 #103" w:history="1">
        <w:r w:rsidR="00EB3CB0" w:rsidRPr="006231AB">
          <w:rPr>
            <w:rFonts w:ascii="Book Antiqua" w:hAnsi="Book Antiqua"/>
            <w:color w:val="000000" w:themeColor="text1"/>
            <w:szCs w:val="24"/>
            <w:vertAlign w:val="superscript"/>
          </w:rPr>
          <w:t>28</w:t>
        </w:r>
      </w:hyperlink>
      <w:r w:rsidR="00256406" w:rsidRPr="006231AB">
        <w:rPr>
          <w:rFonts w:ascii="Book Antiqua" w:hAnsi="Book Antiqua"/>
          <w:color w:val="000000" w:themeColor="text1"/>
          <w:szCs w:val="24"/>
          <w:vertAlign w:val="superscript"/>
        </w:rPr>
        <w:t>]</w:t>
      </w:r>
      <w:r w:rsidR="00256406" w:rsidRPr="006231AB">
        <w:rPr>
          <w:rFonts w:ascii="Book Antiqua" w:hAnsi="Book Antiqua"/>
          <w:color w:val="000000" w:themeColor="text1"/>
          <w:szCs w:val="24"/>
        </w:rPr>
        <w:fldChar w:fldCharType="end"/>
      </w:r>
      <w:r w:rsidRPr="006231AB">
        <w:rPr>
          <w:rFonts w:ascii="Book Antiqua" w:hAnsi="Book Antiqua" w:cs="NimbusRomNo9L-Regu"/>
          <w:color w:val="000000" w:themeColor="text1"/>
          <w:kern w:val="0"/>
          <w:szCs w:val="24"/>
        </w:rPr>
        <w:t>, these growth factors</w:t>
      </w:r>
      <w:r w:rsidRPr="006231AB">
        <w:rPr>
          <w:rFonts w:ascii="Book Antiqua" w:hAnsi="Book Antiqua" w:cs="Times New Roman"/>
          <w:color w:val="000000" w:themeColor="text1"/>
          <w:szCs w:val="24"/>
        </w:rPr>
        <w:t xml:space="preserve"> bind to and </w:t>
      </w:r>
      <w:r w:rsidRPr="006231AB">
        <w:rPr>
          <w:rFonts w:ascii="Book Antiqua" w:eastAsia="PMingLiU" w:hAnsi="Book Antiqua" w:cs="Times New Roman"/>
          <w:color w:val="000000" w:themeColor="text1"/>
          <w:szCs w:val="24"/>
        </w:rPr>
        <w:t>activate</w:t>
      </w:r>
      <w:r w:rsidRPr="006231AB">
        <w:rPr>
          <w:rFonts w:ascii="Book Antiqua" w:hAnsi="Book Antiqua" w:cs="Times New Roman"/>
          <w:color w:val="000000" w:themeColor="text1"/>
          <w:szCs w:val="24"/>
        </w:rPr>
        <w:t xml:space="preserve"> </w:t>
      </w:r>
      <w:r w:rsidR="00CC1B86" w:rsidRPr="006231AB">
        <w:rPr>
          <w:rFonts w:ascii="Book Antiqua" w:hAnsi="Book Antiqua" w:cs="Times New Roman"/>
          <w:color w:val="000000" w:themeColor="text1"/>
          <w:szCs w:val="24"/>
        </w:rPr>
        <w:t xml:space="preserve">the tyrosine </w:t>
      </w:r>
      <w:r w:rsidR="00CC1B86" w:rsidRPr="006231AB">
        <w:rPr>
          <w:rFonts w:ascii="Book Antiqua" w:eastAsia="PMingLiU" w:hAnsi="Book Antiqua" w:cs="Times New Roman"/>
          <w:color w:val="000000" w:themeColor="text1"/>
          <w:szCs w:val="24"/>
        </w:rPr>
        <w:t>kinase</w:t>
      </w:r>
      <w:r w:rsidR="00CC1B86" w:rsidRPr="006231AB">
        <w:rPr>
          <w:rFonts w:ascii="Book Antiqua" w:hAnsi="Book Antiqua" w:cs="Times New Roman"/>
          <w:color w:val="000000" w:themeColor="text1"/>
          <w:szCs w:val="24"/>
        </w:rPr>
        <w:t xml:space="preserve"> receptors (TKRs) </w:t>
      </w:r>
      <w:r w:rsidRPr="006231AB">
        <w:rPr>
          <w:rFonts w:ascii="Book Antiqua" w:hAnsi="Book Antiqua" w:cs="Times New Roman"/>
          <w:color w:val="000000" w:themeColor="text1"/>
          <w:szCs w:val="24"/>
        </w:rPr>
        <w:t xml:space="preserve">VEGFR-1, VEGFR-2, and VEGFR-3, which are </w:t>
      </w:r>
      <w:r w:rsidRPr="006231AB">
        <w:rPr>
          <w:rFonts w:ascii="Book Antiqua" w:eastAsia="PMingLiU" w:hAnsi="Book Antiqua" w:cs="Times New Roman"/>
          <w:color w:val="000000" w:themeColor="text1"/>
          <w:szCs w:val="24"/>
        </w:rPr>
        <w:t>specifically</w:t>
      </w:r>
      <w:r w:rsidRPr="006231AB">
        <w:rPr>
          <w:rFonts w:ascii="Book Antiqua" w:hAnsi="Book Antiqua" w:cs="Times New Roman"/>
          <w:color w:val="000000" w:themeColor="text1"/>
          <w:szCs w:val="24"/>
        </w:rPr>
        <w:t xml:space="preserve"> expressed on the surface of ECs </w:t>
      </w:r>
      <w:r w:rsidR="00CC1B86" w:rsidRPr="006231AB">
        <w:rPr>
          <w:rFonts w:ascii="Book Antiqua" w:hAnsi="Book Antiqua" w:cs="Times New Roman"/>
          <w:color w:val="000000" w:themeColor="text1"/>
          <w:szCs w:val="24"/>
        </w:rPr>
        <w:t xml:space="preserve">and have </w:t>
      </w:r>
      <w:r w:rsidRPr="006231AB">
        <w:rPr>
          <w:rFonts w:ascii="Book Antiqua" w:hAnsi="Book Antiqua" w:cs="Times New Roman"/>
          <w:color w:val="000000" w:themeColor="text1"/>
          <w:szCs w:val="24"/>
        </w:rPr>
        <w:t>different affinities</w:t>
      </w:r>
      <w:r w:rsidR="00CC1B86" w:rsidRPr="006231AB">
        <w:rPr>
          <w:rFonts w:ascii="Book Antiqua" w:hAnsi="Book Antiqua" w:cs="Times New Roman"/>
          <w:color w:val="000000" w:themeColor="text1"/>
          <w:szCs w:val="24"/>
        </w:rPr>
        <w:t xml:space="preserve"> for the ligands</w:t>
      </w:r>
      <w:r w:rsidRPr="006231AB">
        <w:rPr>
          <w:rFonts w:ascii="Book Antiqua" w:hAnsi="Book Antiqua" w:cs="Times New Roman"/>
          <w:color w:val="000000" w:themeColor="text1"/>
          <w:szCs w:val="24"/>
        </w:rPr>
        <w:t xml:space="preserve">. Consequently, the </w:t>
      </w:r>
      <w:r w:rsidRPr="006231AB">
        <w:rPr>
          <w:rFonts w:ascii="Book Antiqua" w:hAnsi="Book Antiqua" w:cs="Times New Roman"/>
          <w:color w:val="000000" w:themeColor="text1"/>
          <w:szCs w:val="24"/>
          <w:shd w:val="clear" w:color="auto" w:fill="FFFFFF"/>
        </w:rPr>
        <w:t xml:space="preserve">downstream </w:t>
      </w:r>
      <w:r w:rsidRPr="006231AB">
        <w:rPr>
          <w:rFonts w:ascii="Book Antiqua" w:hAnsi="Book Antiqua" w:cs="Times New Roman"/>
          <w:color w:val="000000" w:themeColor="text1"/>
          <w:szCs w:val="24"/>
        </w:rPr>
        <w:lastRenderedPageBreak/>
        <w:t>TKR</w:t>
      </w:r>
      <w:r w:rsidRPr="006231AB">
        <w:rPr>
          <w:rFonts w:ascii="Book Antiqua" w:hAnsi="Book Antiqua" w:cs="Times New Roman"/>
          <w:color w:val="000000" w:themeColor="text1"/>
          <w:szCs w:val="24"/>
          <w:shd w:val="clear" w:color="auto" w:fill="FFFFFF"/>
        </w:rPr>
        <w:t xml:space="preserve"> </w:t>
      </w:r>
      <w:r w:rsidRPr="006231AB">
        <w:rPr>
          <w:rFonts w:ascii="Book Antiqua" w:hAnsi="Book Antiqua" w:cs="Times New Roman"/>
          <w:color w:val="000000" w:themeColor="text1"/>
          <w:szCs w:val="24"/>
        </w:rPr>
        <w:t xml:space="preserve">signaling proteins activate </w:t>
      </w:r>
      <w:r w:rsidRPr="006231AB">
        <w:rPr>
          <w:rFonts w:ascii="Book Antiqua" w:hAnsi="Book Antiqua" w:cs="URWPalladioL-Roma"/>
          <w:color w:val="000000" w:themeColor="text1"/>
          <w:kern w:val="0"/>
          <w:szCs w:val="24"/>
        </w:rPr>
        <w:t>proliferation-mediating signaling pathways,</w:t>
      </w:r>
      <w:r w:rsidRPr="006231AB">
        <w:rPr>
          <w:rFonts w:ascii="Book Antiqua" w:hAnsi="Book Antiqua" w:cs="Times New Roman"/>
          <w:color w:val="000000" w:themeColor="text1"/>
          <w:szCs w:val="24"/>
        </w:rPr>
        <w:t xml:space="preserve"> such as the phosphatidylinositol 3 kinase (PI3K)/AKT, protein kinase C (PKC), and mitogen-activated protein kinase (MAPK; p38 and p42/44) pathways</w:t>
      </w:r>
      <w:r w:rsidR="00256406" w:rsidRPr="006231AB">
        <w:rPr>
          <w:rStyle w:val="st1"/>
          <w:rFonts w:ascii="Book Antiqua" w:hAnsi="Book Antiqua"/>
          <w:color w:val="000000" w:themeColor="text1"/>
          <w:szCs w:val="24"/>
        </w:rPr>
        <w:fldChar w:fldCharType="begin">
          <w:fldData xml:space="preserve">PEVuZE5vdGU+PENpdGU+PEF1dGhvcj5Gb25nPC9BdXRob3I+PFllYXI+MTk5NTwvWWVhcj48UmVj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</w:fldData>
        </w:fldChar>
      </w:r>
      <w:r w:rsidR="00256406" w:rsidRPr="006231AB">
        <w:rPr>
          <w:rStyle w:val="st1"/>
          <w:rFonts w:ascii="Book Antiqua" w:hAnsi="Book Antiqua"/>
          <w:color w:val="000000" w:themeColor="text1"/>
          <w:szCs w:val="24"/>
        </w:rPr>
        <w:instrText xml:space="preserve"> ADDIN EN.CITE </w:instrText>
      </w:r>
      <w:r w:rsidR="00256406" w:rsidRPr="006231AB">
        <w:rPr>
          <w:rStyle w:val="st1"/>
          <w:rFonts w:ascii="Book Antiqua" w:hAnsi="Book Antiqua"/>
          <w:color w:val="000000" w:themeColor="text1"/>
          <w:szCs w:val="24"/>
        </w:rPr>
        <w:fldChar w:fldCharType="begin">
          <w:fldData xml:space="preserve">PEVuZE5vdGU+PENpdGU+PEF1dGhvcj5Gb25nPC9BdXRob3I+PFllYXI+MTk5NTwvWWVhcj48UmVj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</w:fldData>
        </w:fldChar>
      </w:r>
      <w:r w:rsidR="00256406" w:rsidRPr="006231AB">
        <w:rPr>
          <w:rStyle w:val="st1"/>
          <w:rFonts w:ascii="Book Antiqua" w:hAnsi="Book Antiqua"/>
          <w:color w:val="000000" w:themeColor="text1"/>
          <w:szCs w:val="24"/>
        </w:rPr>
        <w:instrText xml:space="preserve"> ADDIN EN.CITE.DATA </w:instrText>
      </w:r>
      <w:r w:rsidR="00256406" w:rsidRPr="006231AB">
        <w:rPr>
          <w:rStyle w:val="st1"/>
          <w:rFonts w:ascii="Book Antiqua" w:hAnsi="Book Antiqua"/>
          <w:color w:val="000000" w:themeColor="text1"/>
          <w:szCs w:val="24"/>
        </w:rPr>
      </w:r>
      <w:r w:rsidR="00256406" w:rsidRPr="006231AB">
        <w:rPr>
          <w:rStyle w:val="st1"/>
          <w:rFonts w:ascii="Book Antiqua" w:hAnsi="Book Antiqua"/>
          <w:color w:val="000000" w:themeColor="text1"/>
          <w:szCs w:val="24"/>
        </w:rPr>
        <w:fldChar w:fldCharType="end"/>
      </w:r>
      <w:r w:rsidR="00256406" w:rsidRPr="006231AB">
        <w:rPr>
          <w:rStyle w:val="st1"/>
          <w:rFonts w:ascii="Book Antiqua" w:hAnsi="Book Antiqua"/>
          <w:color w:val="000000" w:themeColor="text1"/>
          <w:szCs w:val="24"/>
        </w:rPr>
      </w:r>
      <w:r w:rsidR="00256406" w:rsidRPr="006231AB">
        <w:rPr>
          <w:rStyle w:val="st1"/>
          <w:rFonts w:ascii="Book Antiqua" w:hAnsi="Book Antiqua"/>
          <w:color w:val="000000" w:themeColor="text1"/>
          <w:szCs w:val="24"/>
        </w:rPr>
        <w:fldChar w:fldCharType="separate"/>
      </w:r>
      <w:r w:rsidR="00256406" w:rsidRPr="006231AB">
        <w:rPr>
          <w:rStyle w:val="st1"/>
          <w:rFonts w:ascii="Book Antiqua" w:hAnsi="Book Antiqua"/>
          <w:color w:val="000000" w:themeColor="text1"/>
          <w:szCs w:val="24"/>
          <w:vertAlign w:val="superscript"/>
        </w:rPr>
        <w:t>[</w:t>
      </w:r>
      <w:hyperlink w:anchor="_ENREF_29" w:tooltip="Fong, 1995 #115" w:history="1">
        <w:r w:rsidR="00EB3CB0" w:rsidRPr="006231AB">
          <w:rPr>
            <w:rStyle w:val="st1"/>
            <w:rFonts w:ascii="Book Antiqua" w:hAnsi="Book Antiqua"/>
            <w:color w:val="000000" w:themeColor="text1"/>
            <w:szCs w:val="24"/>
            <w:vertAlign w:val="superscript"/>
          </w:rPr>
          <w:t>29-31</w:t>
        </w:r>
      </w:hyperlink>
      <w:r w:rsidR="00256406" w:rsidRPr="006231AB">
        <w:rPr>
          <w:rStyle w:val="st1"/>
          <w:rFonts w:ascii="Book Antiqua" w:hAnsi="Book Antiqua"/>
          <w:color w:val="000000" w:themeColor="text1"/>
          <w:szCs w:val="24"/>
          <w:vertAlign w:val="superscript"/>
        </w:rPr>
        <w:t>]</w:t>
      </w:r>
      <w:r w:rsidR="00256406" w:rsidRPr="006231AB">
        <w:rPr>
          <w:rStyle w:val="st1"/>
          <w:rFonts w:ascii="Book Antiqua" w:hAnsi="Book Antiqua"/>
          <w:color w:val="000000" w:themeColor="text1"/>
          <w:szCs w:val="24"/>
        </w:rPr>
        <w:fldChar w:fldCharType="end"/>
      </w:r>
      <w:r w:rsidRPr="006231AB">
        <w:rPr>
          <w:rFonts w:ascii="Book Antiqua" w:hAnsi="Book Antiqua" w:cs="Times New Roman"/>
          <w:color w:val="000000" w:themeColor="text1"/>
          <w:kern w:val="0"/>
          <w:szCs w:val="24"/>
        </w:rPr>
        <w:t xml:space="preserve">. </w:t>
      </w:r>
      <w:r w:rsidRPr="006231AB">
        <w:rPr>
          <w:rFonts w:ascii="Book Antiqua" w:hAnsi="Book Antiqua" w:cs="Times New Roman"/>
          <w:color w:val="000000" w:themeColor="text1"/>
          <w:szCs w:val="24"/>
        </w:rPr>
        <w:t xml:space="preserve">In general, VEGF-A binds to VEGFR-1 and VEGFR-2, </w:t>
      </w:r>
      <w:proofErr w:type="spellStart"/>
      <w:r w:rsidRPr="006231AB">
        <w:rPr>
          <w:rFonts w:ascii="Book Antiqua" w:hAnsi="Book Antiqua" w:cs="Times New Roman"/>
          <w:color w:val="000000" w:themeColor="text1"/>
          <w:szCs w:val="24"/>
        </w:rPr>
        <w:t>PlGF</w:t>
      </w:r>
      <w:proofErr w:type="spellEnd"/>
      <w:r w:rsidRPr="006231AB">
        <w:rPr>
          <w:rFonts w:ascii="Book Antiqua" w:hAnsi="Book Antiqua" w:cs="Times New Roman"/>
          <w:color w:val="000000" w:themeColor="text1"/>
          <w:szCs w:val="24"/>
        </w:rPr>
        <w:t xml:space="preserve"> and VEGF-B bind to VEGFR-1, and VEGF-C and VEGF-D bind to VEGFR-2 and VEGFR-3</w:t>
      </w:r>
      <w:r w:rsidR="00256406" w:rsidRPr="006231AB">
        <w:rPr>
          <w:rFonts w:ascii="Book Antiqua" w:hAnsi="Book Antiqua"/>
          <w:color w:val="000000" w:themeColor="text1"/>
          <w:szCs w:val="24"/>
        </w:rPr>
        <w:fldChar w:fldCharType="begin">
          <w:fldData xml:space="preserve">PEVuZE5vdGU+PENpdGU+PEF1dGhvcj5CcnVpY2s8L0F1dGhvcj48WWVhcj4yMDAxPC9ZZWFyPjxS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</w:fldData>
        </w:fldChar>
      </w:r>
      <w:r w:rsidR="00256406" w:rsidRPr="006231AB">
        <w:rPr>
          <w:rFonts w:ascii="Book Antiqua" w:hAnsi="Book Antiqua"/>
          <w:color w:val="000000" w:themeColor="text1"/>
          <w:szCs w:val="24"/>
        </w:rPr>
        <w:instrText xml:space="preserve"> ADDIN EN.CITE </w:instrText>
      </w:r>
      <w:r w:rsidR="00256406" w:rsidRPr="006231AB">
        <w:rPr>
          <w:rFonts w:ascii="Book Antiqua" w:hAnsi="Book Antiqua"/>
          <w:color w:val="000000" w:themeColor="text1"/>
          <w:szCs w:val="24"/>
        </w:rPr>
        <w:fldChar w:fldCharType="begin">
          <w:fldData xml:space="preserve">PEVuZE5vdGU+PENpdGU+PEF1dGhvcj5CcnVpY2s8L0F1dGhvcj48WWVhcj4yMDAxPC9ZZWFyPjxS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</w:fldData>
        </w:fldChar>
      </w:r>
      <w:r w:rsidR="00256406" w:rsidRPr="006231AB">
        <w:rPr>
          <w:rFonts w:ascii="Book Antiqua" w:hAnsi="Book Antiqua"/>
          <w:color w:val="000000" w:themeColor="text1"/>
          <w:szCs w:val="24"/>
        </w:rPr>
        <w:instrText xml:space="preserve"> ADDIN EN.CITE.DATA </w:instrText>
      </w:r>
      <w:r w:rsidR="00256406" w:rsidRPr="006231AB">
        <w:rPr>
          <w:rFonts w:ascii="Book Antiqua" w:hAnsi="Book Antiqua"/>
          <w:color w:val="000000" w:themeColor="text1"/>
          <w:szCs w:val="24"/>
        </w:rPr>
      </w:r>
      <w:r w:rsidR="00256406" w:rsidRPr="006231AB">
        <w:rPr>
          <w:rFonts w:ascii="Book Antiqua" w:hAnsi="Book Antiqua"/>
          <w:color w:val="000000" w:themeColor="text1"/>
          <w:szCs w:val="24"/>
        </w:rPr>
        <w:fldChar w:fldCharType="end"/>
      </w:r>
      <w:r w:rsidR="00256406" w:rsidRPr="006231AB">
        <w:rPr>
          <w:rFonts w:ascii="Book Antiqua" w:hAnsi="Book Antiqua"/>
          <w:color w:val="000000" w:themeColor="text1"/>
          <w:szCs w:val="24"/>
        </w:rPr>
      </w:r>
      <w:r w:rsidR="00256406" w:rsidRPr="006231AB">
        <w:rPr>
          <w:rFonts w:ascii="Book Antiqua" w:hAnsi="Book Antiqua"/>
          <w:color w:val="000000" w:themeColor="text1"/>
          <w:szCs w:val="24"/>
        </w:rPr>
        <w:fldChar w:fldCharType="separate"/>
      </w:r>
      <w:r w:rsidR="00256406" w:rsidRPr="006231AB">
        <w:rPr>
          <w:rFonts w:ascii="Book Antiqua" w:hAnsi="Book Antiqua"/>
          <w:color w:val="000000" w:themeColor="text1"/>
          <w:szCs w:val="24"/>
          <w:vertAlign w:val="superscript"/>
        </w:rPr>
        <w:t>[</w:t>
      </w:r>
      <w:hyperlink w:anchor="_ENREF_32" w:tooltip="Bruick, 2001 #117" w:history="1">
        <w:r w:rsidR="00EB3CB0" w:rsidRPr="006231AB">
          <w:rPr>
            <w:rFonts w:ascii="Book Antiqua" w:hAnsi="Book Antiqua"/>
            <w:color w:val="000000" w:themeColor="text1"/>
            <w:szCs w:val="24"/>
            <w:vertAlign w:val="superscript"/>
          </w:rPr>
          <w:t>32</w:t>
        </w:r>
      </w:hyperlink>
      <w:r w:rsidR="0073343E">
        <w:rPr>
          <w:rFonts w:ascii="Book Antiqua" w:hAnsi="Book Antiqua"/>
          <w:color w:val="000000" w:themeColor="text1"/>
          <w:szCs w:val="24"/>
          <w:vertAlign w:val="superscript"/>
        </w:rPr>
        <w:t>-34</w:t>
      </w:r>
      <w:r w:rsidR="00256406" w:rsidRPr="006231AB">
        <w:rPr>
          <w:rFonts w:ascii="Book Antiqua" w:hAnsi="Book Antiqua"/>
          <w:color w:val="000000" w:themeColor="text1"/>
          <w:szCs w:val="24"/>
          <w:vertAlign w:val="superscript"/>
        </w:rPr>
        <w:t>]</w:t>
      </w:r>
      <w:r w:rsidR="00256406" w:rsidRPr="006231AB">
        <w:rPr>
          <w:rFonts w:ascii="Book Antiqua" w:hAnsi="Book Antiqua"/>
          <w:color w:val="000000" w:themeColor="text1"/>
          <w:szCs w:val="24"/>
        </w:rPr>
        <w:fldChar w:fldCharType="end"/>
      </w:r>
      <w:r w:rsidRPr="006231AB">
        <w:rPr>
          <w:rFonts w:ascii="Book Antiqua" w:hAnsi="Book Antiqua" w:cs="Times New Roman"/>
          <w:color w:val="000000" w:themeColor="text1"/>
          <w:szCs w:val="24"/>
        </w:rPr>
        <w:t xml:space="preserve">. </w:t>
      </w:r>
      <w:proofErr w:type="spellStart"/>
      <w:r w:rsidRPr="006231AB">
        <w:rPr>
          <w:rFonts w:ascii="Book Antiqua" w:hAnsi="Book Antiqua" w:cs="Times New Roman"/>
          <w:color w:val="000000" w:themeColor="text1"/>
          <w:kern w:val="0"/>
          <w:szCs w:val="24"/>
        </w:rPr>
        <w:t>Carmeliet</w:t>
      </w:r>
      <w:proofErr w:type="spellEnd"/>
      <w:r w:rsidRPr="006231AB">
        <w:rPr>
          <w:rFonts w:ascii="Book Antiqua" w:hAnsi="Book Antiqua" w:cs="Times New Roman"/>
          <w:color w:val="000000" w:themeColor="text1"/>
          <w:kern w:val="0"/>
          <w:szCs w:val="24"/>
        </w:rPr>
        <w:t xml:space="preserve"> </w:t>
      </w:r>
      <w:r w:rsidRPr="006231AB">
        <w:rPr>
          <w:rFonts w:ascii="Book Antiqua" w:hAnsi="Book Antiqua" w:cs="Times New Roman"/>
          <w:i/>
          <w:color w:val="000000" w:themeColor="text1"/>
          <w:kern w:val="0"/>
          <w:szCs w:val="24"/>
        </w:rPr>
        <w:t>et al</w:t>
      </w:r>
      <w:r w:rsidR="0073343E" w:rsidRPr="0073343E">
        <w:rPr>
          <w:rFonts w:ascii="Book Antiqua" w:eastAsia="PMingLiU" w:hAnsi="Book Antiqua" w:cs="Times New Roman"/>
          <w:color w:val="000000" w:themeColor="text1"/>
          <w:kern w:val="0"/>
          <w:szCs w:val="24"/>
          <w:vertAlign w:val="superscript"/>
        </w:rPr>
        <w:t>[35]</w:t>
      </w:r>
      <w:r w:rsidRPr="006231AB">
        <w:rPr>
          <w:rFonts w:ascii="Book Antiqua" w:hAnsi="Book Antiqua" w:cs="Times New Roman"/>
          <w:color w:val="000000" w:themeColor="text1"/>
          <w:kern w:val="0"/>
          <w:szCs w:val="24"/>
        </w:rPr>
        <w:t xml:space="preserve"> reported that</w:t>
      </w:r>
      <w:r w:rsidR="00CC1B86" w:rsidRPr="006231AB">
        <w:rPr>
          <w:rFonts w:ascii="Book Antiqua" w:hAnsi="Book Antiqua" w:cs="Times New Roman"/>
          <w:color w:val="000000" w:themeColor="text1"/>
          <w:szCs w:val="24"/>
        </w:rPr>
        <w:t xml:space="preserve"> among the VEGFs,</w:t>
      </w:r>
      <w:r w:rsidRPr="006231AB">
        <w:rPr>
          <w:rFonts w:ascii="Book Antiqua" w:hAnsi="Book Antiqua" w:cs="Times New Roman"/>
          <w:color w:val="000000" w:themeColor="text1"/>
          <w:kern w:val="0"/>
          <w:szCs w:val="24"/>
        </w:rPr>
        <w:t xml:space="preserve"> </w:t>
      </w:r>
      <w:r w:rsidR="00CC1B86" w:rsidRPr="006231AB">
        <w:rPr>
          <w:rFonts w:ascii="Book Antiqua" w:hAnsi="Book Antiqua" w:cs="Times New Roman"/>
          <w:color w:val="000000" w:themeColor="text1"/>
          <w:kern w:val="0"/>
          <w:szCs w:val="24"/>
        </w:rPr>
        <w:t xml:space="preserve">the </w:t>
      </w:r>
      <w:proofErr w:type="spellStart"/>
      <w:r w:rsidR="00CC1B86" w:rsidRPr="006231AB">
        <w:rPr>
          <w:rFonts w:ascii="Book Antiqua" w:hAnsi="Book Antiqua" w:cs="Times New Roman"/>
          <w:i/>
          <w:color w:val="000000" w:themeColor="text1"/>
          <w:kern w:val="0"/>
          <w:szCs w:val="24"/>
        </w:rPr>
        <w:t>vegfa</w:t>
      </w:r>
      <w:proofErr w:type="spellEnd"/>
      <w:r w:rsidR="00CC1B86" w:rsidRPr="006231AB">
        <w:rPr>
          <w:rFonts w:ascii="Book Antiqua" w:hAnsi="Book Antiqua" w:cs="Times New Roman"/>
          <w:color w:val="000000" w:themeColor="text1"/>
          <w:kern w:val="0"/>
          <w:szCs w:val="24"/>
        </w:rPr>
        <w:t xml:space="preserve"> gene can lead to</w:t>
      </w:r>
      <w:r w:rsidR="00CC1B86" w:rsidRPr="006231AB">
        <w:rPr>
          <w:rFonts w:ascii="Book Antiqua" w:eastAsia="PMingLiU" w:hAnsi="Book Antiqua" w:cs="Times New Roman"/>
          <w:color w:val="000000" w:themeColor="text1"/>
          <w:kern w:val="0"/>
          <w:szCs w:val="24"/>
        </w:rPr>
        <w:t xml:space="preserve"> </w:t>
      </w:r>
      <w:r w:rsidR="00CC1B86" w:rsidRPr="006231AB">
        <w:rPr>
          <w:rFonts w:ascii="Book Antiqua" w:hAnsi="Book Antiqua" w:cs="Times New Roman"/>
          <w:color w:val="000000" w:themeColor="text1"/>
          <w:kern w:val="0"/>
          <w:szCs w:val="24"/>
        </w:rPr>
        <w:t xml:space="preserve">embryonic lethality due to </w:t>
      </w:r>
      <w:r w:rsidR="00CC1B86" w:rsidRPr="006231AB">
        <w:rPr>
          <w:rFonts w:ascii="Book Antiqua" w:hAnsi="Book Antiqua" w:cs="Times New Roman"/>
          <w:color w:val="000000" w:themeColor="text1"/>
          <w:szCs w:val="24"/>
        </w:rPr>
        <w:t xml:space="preserve">serious </w:t>
      </w:r>
      <w:r w:rsidR="00CC1B86" w:rsidRPr="006231AB">
        <w:rPr>
          <w:rFonts w:ascii="Book Antiqua" w:hAnsi="Book Antiqua" w:cs="Times New Roman"/>
          <w:color w:val="000000" w:themeColor="text1"/>
          <w:kern w:val="0"/>
          <w:szCs w:val="24"/>
        </w:rPr>
        <w:t>vascular defects</w:t>
      </w:r>
      <w:r w:rsidR="00CC1B86" w:rsidRPr="006231AB">
        <w:rPr>
          <w:rFonts w:ascii="Book Antiqua" w:eastAsia="PMingLiU" w:hAnsi="Book Antiqua" w:cs="Times New Roman"/>
          <w:color w:val="000000" w:themeColor="text1"/>
          <w:kern w:val="0"/>
          <w:szCs w:val="24"/>
        </w:rPr>
        <w:t xml:space="preserve"> after </w:t>
      </w:r>
      <w:r w:rsidRPr="006231AB">
        <w:rPr>
          <w:rFonts w:ascii="Book Antiqua" w:eastAsia="PMingLiU" w:hAnsi="Book Antiqua" w:cs="Times New Roman"/>
          <w:color w:val="000000" w:themeColor="text1"/>
          <w:kern w:val="0"/>
          <w:szCs w:val="24"/>
        </w:rPr>
        <w:t xml:space="preserve">the </w:t>
      </w:r>
      <w:r w:rsidRPr="006231AB">
        <w:rPr>
          <w:rFonts w:ascii="Book Antiqua" w:hAnsi="Book Antiqua" w:cs="Times New Roman"/>
          <w:color w:val="000000" w:themeColor="text1"/>
          <w:szCs w:val="24"/>
        </w:rPr>
        <w:t>loss</w:t>
      </w:r>
      <w:r w:rsidRPr="006231AB">
        <w:rPr>
          <w:rFonts w:ascii="Book Antiqua" w:hAnsi="Book Antiqua" w:cs="Times New Roman"/>
          <w:color w:val="000000" w:themeColor="text1"/>
          <w:kern w:val="0"/>
          <w:szCs w:val="24"/>
        </w:rPr>
        <w:t xml:space="preserve"> of </w:t>
      </w:r>
      <w:r w:rsidRPr="006231AB">
        <w:rPr>
          <w:rFonts w:ascii="Book Antiqua" w:eastAsia="PMingLiU" w:hAnsi="Book Antiqua" w:cs="Times New Roman"/>
          <w:color w:val="000000" w:themeColor="text1"/>
          <w:kern w:val="0"/>
          <w:szCs w:val="24"/>
        </w:rPr>
        <w:t>only</w:t>
      </w:r>
      <w:r w:rsidRPr="006231AB">
        <w:rPr>
          <w:rFonts w:ascii="Book Antiqua" w:hAnsi="Book Antiqua" w:cs="Times New Roman"/>
          <w:color w:val="000000" w:themeColor="text1"/>
          <w:kern w:val="0"/>
          <w:szCs w:val="24"/>
        </w:rPr>
        <w:t xml:space="preserve"> a single allele in mice</w:t>
      </w:r>
      <w:r w:rsidR="00256406" w:rsidRPr="006231AB">
        <w:rPr>
          <w:rFonts w:ascii="Book Antiqua" w:hAnsi="Book Antiqua"/>
          <w:color w:val="000000" w:themeColor="text1"/>
          <w:kern w:val="0"/>
          <w:szCs w:val="24"/>
        </w:rPr>
        <w:fldChar w:fldCharType="begin">
          <w:fldData xml:space="preserve">PEVuZE5vdGU+PENpdGU+PEF1dGhvcj5TaGFsYWJ5PC9BdXRob3I+PFllYXI+MTk5NTwvWWVhcj48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</w:fldData>
        </w:fldChar>
      </w:r>
      <w:r w:rsidR="00256406" w:rsidRPr="006231AB">
        <w:rPr>
          <w:rFonts w:ascii="Book Antiqua" w:hAnsi="Book Antiqua"/>
          <w:color w:val="000000" w:themeColor="text1"/>
          <w:kern w:val="0"/>
          <w:szCs w:val="24"/>
        </w:rPr>
        <w:instrText xml:space="preserve"> ADDIN EN.CITE </w:instrText>
      </w:r>
      <w:r w:rsidR="00256406" w:rsidRPr="006231AB">
        <w:rPr>
          <w:rFonts w:ascii="Book Antiqua" w:hAnsi="Book Antiqua"/>
          <w:color w:val="000000" w:themeColor="text1"/>
          <w:kern w:val="0"/>
          <w:szCs w:val="24"/>
        </w:rPr>
        <w:fldChar w:fldCharType="begin">
          <w:fldData xml:space="preserve">PEVuZE5vdGU+PENpdGU+PEF1dGhvcj5TaGFsYWJ5PC9BdXRob3I+PFllYXI+MTk5NTwvWWVhcj48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</w:fldData>
        </w:fldChar>
      </w:r>
      <w:r w:rsidR="00256406" w:rsidRPr="006231AB">
        <w:rPr>
          <w:rFonts w:ascii="Book Antiqua" w:hAnsi="Book Antiqua"/>
          <w:color w:val="000000" w:themeColor="text1"/>
          <w:kern w:val="0"/>
          <w:szCs w:val="24"/>
        </w:rPr>
        <w:instrText xml:space="preserve"> ADDIN EN.CITE.DATA </w:instrText>
      </w:r>
      <w:r w:rsidR="00256406" w:rsidRPr="006231AB">
        <w:rPr>
          <w:rFonts w:ascii="Book Antiqua" w:hAnsi="Book Antiqua"/>
          <w:color w:val="000000" w:themeColor="text1"/>
          <w:kern w:val="0"/>
          <w:szCs w:val="24"/>
        </w:rPr>
      </w:r>
      <w:r w:rsidR="00256406" w:rsidRPr="006231AB">
        <w:rPr>
          <w:rFonts w:ascii="Book Antiqua" w:hAnsi="Book Antiqua"/>
          <w:color w:val="000000" w:themeColor="text1"/>
          <w:kern w:val="0"/>
          <w:szCs w:val="24"/>
        </w:rPr>
        <w:fldChar w:fldCharType="end"/>
      </w:r>
      <w:r w:rsidR="00256406" w:rsidRPr="006231AB">
        <w:rPr>
          <w:rFonts w:ascii="Book Antiqua" w:hAnsi="Book Antiqua"/>
          <w:color w:val="000000" w:themeColor="text1"/>
          <w:kern w:val="0"/>
          <w:szCs w:val="24"/>
        </w:rPr>
      </w:r>
      <w:r w:rsidR="00256406" w:rsidRPr="006231AB">
        <w:rPr>
          <w:rFonts w:ascii="Book Antiqua" w:hAnsi="Book Antiqua"/>
          <w:color w:val="000000" w:themeColor="text1"/>
          <w:kern w:val="0"/>
          <w:szCs w:val="24"/>
        </w:rPr>
        <w:fldChar w:fldCharType="separate"/>
      </w:r>
      <w:r w:rsidR="00256406" w:rsidRPr="006231AB">
        <w:rPr>
          <w:rFonts w:ascii="Book Antiqua" w:hAnsi="Book Antiqua"/>
          <w:color w:val="000000" w:themeColor="text1"/>
          <w:kern w:val="0"/>
          <w:szCs w:val="24"/>
          <w:vertAlign w:val="superscript"/>
        </w:rPr>
        <w:t>[</w:t>
      </w:r>
      <w:hyperlink w:anchor="_ENREF_34" w:tooltip="Shalaby, 1995 #120" w:history="1">
        <w:r w:rsidR="00EB3CB0" w:rsidRPr="006231AB">
          <w:rPr>
            <w:rFonts w:ascii="Book Antiqua" w:hAnsi="Book Antiqua"/>
            <w:color w:val="000000" w:themeColor="text1"/>
            <w:kern w:val="0"/>
            <w:szCs w:val="24"/>
            <w:vertAlign w:val="superscript"/>
          </w:rPr>
          <w:t>34-36</w:t>
        </w:r>
      </w:hyperlink>
      <w:r w:rsidR="00256406" w:rsidRPr="006231AB">
        <w:rPr>
          <w:rFonts w:ascii="Book Antiqua" w:hAnsi="Book Antiqua"/>
          <w:color w:val="000000" w:themeColor="text1"/>
          <w:kern w:val="0"/>
          <w:szCs w:val="24"/>
          <w:vertAlign w:val="superscript"/>
        </w:rPr>
        <w:t>]</w:t>
      </w:r>
      <w:r w:rsidR="00256406" w:rsidRPr="006231AB">
        <w:rPr>
          <w:rFonts w:ascii="Book Antiqua" w:hAnsi="Book Antiqua"/>
          <w:color w:val="000000" w:themeColor="text1"/>
          <w:kern w:val="0"/>
          <w:szCs w:val="24"/>
        </w:rPr>
        <w:fldChar w:fldCharType="end"/>
      </w:r>
      <w:r w:rsidRPr="006231AB">
        <w:rPr>
          <w:rFonts w:ascii="Book Antiqua" w:hAnsi="Book Antiqua" w:cs="Times New Roman"/>
          <w:color w:val="000000" w:themeColor="text1"/>
          <w:kern w:val="0"/>
          <w:szCs w:val="24"/>
        </w:rPr>
        <w:t>.</w:t>
      </w:r>
      <w:r w:rsidRPr="006231AB">
        <w:rPr>
          <w:rFonts w:ascii="Book Antiqua" w:hAnsi="Book Antiqua" w:cs="Times New Roman"/>
          <w:color w:val="000000" w:themeColor="text1"/>
          <w:szCs w:val="24"/>
        </w:rPr>
        <w:t xml:space="preserve"> An </w:t>
      </w:r>
      <w:r w:rsidR="00BE1F6D" w:rsidRPr="00BE1F6D">
        <w:rPr>
          <w:rFonts w:ascii="Book Antiqua" w:hAnsi="Book Antiqua" w:cs="Times New Roman"/>
          <w:i/>
          <w:iCs/>
          <w:color w:val="000000" w:themeColor="text1"/>
          <w:szCs w:val="24"/>
        </w:rPr>
        <w:t>in vitro</w:t>
      </w:r>
      <w:r w:rsidRPr="006231AB">
        <w:rPr>
          <w:rFonts w:ascii="Book Antiqua" w:hAnsi="Book Antiqua" w:cs="Times New Roman"/>
          <w:color w:val="000000" w:themeColor="text1"/>
          <w:szCs w:val="24"/>
        </w:rPr>
        <w:t xml:space="preserve"> tube formation assay using </w:t>
      </w:r>
      <w:r w:rsidRPr="006231AB">
        <w:rPr>
          <w:rFonts w:ascii="Book Antiqua" w:hAnsi="Book Antiqua" w:cs="URWPalladioL-Roma"/>
          <w:color w:val="000000" w:themeColor="text1"/>
          <w:kern w:val="0"/>
          <w:szCs w:val="24"/>
        </w:rPr>
        <w:t xml:space="preserve">GC cells </w:t>
      </w:r>
      <w:r w:rsidR="00CD2EC8" w:rsidRPr="006231AB">
        <w:rPr>
          <w:rFonts w:ascii="Book Antiqua" w:hAnsi="Book Antiqua" w:cs="URWPalladioL-Roma"/>
          <w:color w:val="000000" w:themeColor="text1"/>
          <w:kern w:val="0"/>
          <w:szCs w:val="24"/>
        </w:rPr>
        <w:t>coc</w:t>
      </w:r>
      <w:r w:rsidRPr="006231AB">
        <w:rPr>
          <w:rFonts w:ascii="Book Antiqua" w:hAnsi="Book Antiqua" w:cs="URWPalladioL-Roma"/>
          <w:color w:val="000000" w:themeColor="text1"/>
          <w:kern w:val="0"/>
          <w:szCs w:val="24"/>
        </w:rPr>
        <w:t>ultured</w:t>
      </w:r>
      <w:r w:rsidRPr="006231AB">
        <w:rPr>
          <w:rFonts w:ascii="Book Antiqua" w:hAnsi="Book Antiqua" w:cs="Times New Roman"/>
          <w:color w:val="000000" w:themeColor="text1"/>
          <w:szCs w:val="24"/>
          <w:shd w:val="clear" w:color="auto" w:fill="FFFFFF"/>
        </w:rPr>
        <w:t xml:space="preserve"> with</w:t>
      </w:r>
      <w:r w:rsidRPr="006231AB">
        <w:rPr>
          <w:rFonts w:ascii="Book Antiqua" w:hAnsi="Book Antiqua" w:cs="URWPalladioL-Roma"/>
          <w:color w:val="000000" w:themeColor="text1"/>
          <w:kern w:val="0"/>
          <w:szCs w:val="24"/>
        </w:rPr>
        <w:t xml:space="preserve"> human umbilical vein endothelial cells (HUVECs)</w:t>
      </w:r>
      <w:r w:rsidRPr="006231AB">
        <w:rPr>
          <w:rFonts w:ascii="Book Antiqua" w:hAnsi="Book Antiqua" w:cs="Times New Roman"/>
          <w:color w:val="000000" w:themeColor="text1"/>
          <w:szCs w:val="24"/>
          <w:shd w:val="clear" w:color="auto" w:fill="FFFFFF"/>
        </w:rPr>
        <w:t xml:space="preserve"> demonstrated </w:t>
      </w:r>
      <w:proofErr w:type="spellStart"/>
      <w:r w:rsidR="00F21C6C" w:rsidRPr="006231AB">
        <w:rPr>
          <w:rFonts w:ascii="Book Antiqua" w:hAnsi="Book Antiqua" w:cs="Times New Roman"/>
          <w:color w:val="000000" w:themeColor="text1"/>
          <w:szCs w:val="24"/>
          <w:shd w:val="clear" w:color="auto" w:fill="FFFFFF"/>
        </w:rPr>
        <w:t>proang</w:t>
      </w:r>
      <w:r w:rsidRPr="006231AB">
        <w:rPr>
          <w:rFonts w:ascii="Book Antiqua" w:hAnsi="Book Antiqua" w:cs="URWPalladioL-Roma"/>
          <w:color w:val="000000" w:themeColor="text1"/>
          <w:kern w:val="0"/>
          <w:szCs w:val="24"/>
        </w:rPr>
        <w:t>iogenesis</w:t>
      </w:r>
      <w:proofErr w:type="spellEnd"/>
      <w:r w:rsidRPr="006231AB">
        <w:rPr>
          <w:rFonts w:ascii="Book Antiqua" w:hAnsi="Book Antiqua" w:cs="URWPalladioL-Roma"/>
          <w:color w:val="000000" w:themeColor="text1"/>
          <w:kern w:val="0"/>
          <w:szCs w:val="24"/>
        </w:rPr>
        <w:t xml:space="preserve"> function due to the upregulation of VEGF in GC cells</w:t>
      </w:r>
      <w:r w:rsidR="00256406" w:rsidRPr="006231AB">
        <w:rPr>
          <w:rFonts w:ascii="Book Antiqua" w:hAnsi="Book Antiqua" w:cs="URWPalladioL-Roma"/>
          <w:color w:val="000000" w:themeColor="text1"/>
          <w:kern w:val="0"/>
          <w:szCs w:val="24"/>
        </w:rPr>
        <w:fldChar w:fldCharType="begin"/>
      </w:r>
      <w:r w:rsidR="00256406" w:rsidRPr="006231AB">
        <w:rPr>
          <w:rFonts w:ascii="Book Antiqua" w:hAnsi="Book Antiqua" w:cs="URWPalladioL-Roma"/>
          <w:color w:val="000000" w:themeColor="text1"/>
          <w:kern w:val="0"/>
          <w:szCs w:val="24"/>
        </w:rPr>
        <w:instrText xml:space="preserve"> ADDIN EN.CITE &lt;EndNote&gt;&lt;Cite&gt;&lt;Author&gt;Shi&lt;/Author&gt;&lt;Year&gt;2016&lt;/Year&gt;&lt;RecNum&gt;5678&lt;/RecNum&gt;&lt;DisplayText&gt;&lt;style face="superscript"&gt;[37]&lt;/style&gt;&lt;/DisplayText&gt;&lt;record&gt;&lt;rec-number&gt;5678&lt;/rec-number&gt;&lt;foreign-keys&gt;&lt;key app="EN" db-id="9xr5azx96wzsf7e2p9ux5xtl9zd9dswrra29"&gt;5678&lt;/key&gt;&lt;/foreign-keys&gt;&lt;ref-type name="Journal Article"&gt;17&lt;/ref-type&gt;&lt;contributors&gt;&lt;authors&gt;&lt;author&gt;Shi, J.&lt;/author&gt;&lt;author&gt;Wei, P. K.&lt;/author&gt;&lt;/authors&gt;&lt;/contributors&gt;&lt;auth-address&gt;Department of Traditional Chinese Medicine, Shanghai Changzheng Hospital, The Second Military Medical University, Shanghai 200003, P.R. China.&lt;/auth-address&gt;&lt;titles&gt;&lt;title&gt;Interleukin-8: A potent promoter of angiogenesis in gastric cancer&lt;/title&gt;&lt;secondary-title&gt;Oncol Lett&lt;/secondary-title&gt;&lt;alt-title&gt;Oncology letters&lt;/alt-title&gt;&lt;/titles&gt;&lt;periodical&gt;&lt;full-title&gt;Oncol Lett&lt;/full-title&gt;&lt;abbr-1&gt;Oncology letters&lt;/abbr-1&gt;&lt;/periodical&gt;&lt;alt-periodical&gt;&lt;full-title&gt;Oncol Lett&lt;/full-title&gt;&lt;abbr-1&gt;Oncology letters&lt;/abbr-1&gt;&lt;/alt-periodical&gt;&lt;pages&gt;1043-1050&lt;/pages&gt;&lt;volume&gt;11&lt;/volume&gt;&lt;number&gt;2&lt;/number&gt;&lt;edition&gt;2016/02/20&lt;/edition&gt;&lt;dates&gt;&lt;year&gt;2016&lt;/year&gt;&lt;pub-dates&gt;&lt;date&gt;Feb&lt;/date&gt;&lt;/pub-dates&gt;&lt;/dates&gt;&lt;isbn&gt;1792-1074 (Print)&amp;#xD;1792-1074 (Linking)&lt;/isbn&gt;&lt;accession-num&gt;26893688&lt;/accession-num&gt;&lt;urls&gt;&lt;related-urls&gt;&lt;url&gt;http://www.ncbi.nlm.nih.gov/pubmed/26893688&lt;/url&gt;&lt;/related-urls&gt;&lt;/urls&gt;&lt;custom2&gt;4734231&lt;/custom2&gt;&lt;electronic-resource-num&gt;10.3892/ol.2015.4035&lt;/electronic-resource-num&gt;&lt;language&gt;eng&lt;/language&gt;&lt;/record&gt;&lt;/Cite&gt;&lt;/EndNote&gt;</w:instrText>
      </w:r>
      <w:r w:rsidR="00256406" w:rsidRPr="006231AB">
        <w:rPr>
          <w:rFonts w:ascii="Book Antiqua" w:hAnsi="Book Antiqua" w:cs="URWPalladioL-Roma"/>
          <w:color w:val="000000" w:themeColor="text1"/>
          <w:kern w:val="0"/>
          <w:szCs w:val="24"/>
        </w:rPr>
        <w:fldChar w:fldCharType="separate"/>
      </w:r>
      <w:r w:rsidR="00256406" w:rsidRPr="006231AB">
        <w:rPr>
          <w:rFonts w:ascii="Book Antiqua" w:hAnsi="Book Antiqua" w:cs="URWPalladioL-Roma"/>
          <w:color w:val="000000" w:themeColor="text1"/>
          <w:kern w:val="0"/>
          <w:szCs w:val="24"/>
          <w:vertAlign w:val="superscript"/>
        </w:rPr>
        <w:t>[</w:t>
      </w:r>
      <w:hyperlink w:anchor="_ENREF_37" w:tooltip="Shi, 2016 #5678" w:history="1">
        <w:r w:rsidR="00EB3CB0" w:rsidRPr="006231AB">
          <w:rPr>
            <w:rFonts w:ascii="Book Antiqua" w:hAnsi="Book Antiqua" w:cs="URWPalladioL-Roma"/>
            <w:color w:val="000000" w:themeColor="text1"/>
            <w:kern w:val="0"/>
            <w:szCs w:val="24"/>
            <w:vertAlign w:val="superscript"/>
          </w:rPr>
          <w:t>37</w:t>
        </w:r>
      </w:hyperlink>
      <w:r w:rsidR="00256406" w:rsidRPr="006231AB">
        <w:rPr>
          <w:rFonts w:ascii="Book Antiqua" w:hAnsi="Book Antiqua" w:cs="URWPalladioL-Roma"/>
          <w:color w:val="000000" w:themeColor="text1"/>
          <w:kern w:val="0"/>
          <w:szCs w:val="24"/>
          <w:vertAlign w:val="superscript"/>
        </w:rPr>
        <w:t>]</w:t>
      </w:r>
      <w:r w:rsidR="00256406"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t xml:space="preserve">. </w:t>
      </w:r>
      <w:r w:rsidRPr="006231AB">
        <w:rPr>
          <w:rFonts w:ascii="Book Antiqua" w:hAnsi="Book Antiqua" w:cs="Times New Roman"/>
          <w:color w:val="000000" w:themeColor="text1"/>
          <w:kern w:val="0"/>
          <w:szCs w:val="24"/>
        </w:rPr>
        <w:t xml:space="preserve">In </w:t>
      </w:r>
      <w:r w:rsidRPr="006231AB">
        <w:rPr>
          <w:rFonts w:ascii="Book Antiqua" w:eastAsia="PMingLiU" w:hAnsi="Book Antiqua" w:cs="Times New Roman"/>
          <w:color w:val="000000" w:themeColor="text1"/>
          <w:kern w:val="0"/>
          <w:szCs w:val="24"/>
        </w:rPr>
        <w:t xml:space="preserve">a </w:t>
      </w:r>
      <w:r w:rsidRPr="006231AB">
        <w:rPr>
          <w:rFonts w:ascii="Book Antiqua" w:hAnsi="Book Antiqua" w:cs="Times New Roman"/>
          <w:color w:val="000000" w:themeColor="text1"/>
          <w:kern w:val="0"/>
          <w:szCs w:val="24"/>
        </w:rPr>
        <w:t xml:space="preserve">rat model, the blockage of VEGF by </w:t>
      </w:r>
      <w:r w:rsidR="00CC1B86" w:rsidRPr="006231AB">
        <w:rPr>
          <w:rFonts w:ascii="Book Antiqua" w:hAnsi="Book Antiqua" w:cs="Times New Roman"/>
          <w:color w:val="000000" w:themeColor="text1"/>
          <w:kern w:val="0"/>
          <w:szCs w:val="24"/>
        </w:rPr>
        <w:t xml:space="preserve">a </w:t>
      </w:r>
      <w:r w:rsidRPr="006231AB">
        <w:rPr>
          <w:rFonts w:ascii="Book Antiqua" w:hAnsi="Book Antiqua" w:cs="Times New Roman"/>
          <w:color w:val="000000" w:themeColor="text1"/>
          <w:kern w:val="0"/>
          <w:szCs w:val="24"/>
        </w:rPr>
        <w:t>specific siRNA led to reduced proliferation and cell cycle arrest</w:t>
      </w:r>
      <w:r w:rsidR="00256406" w:rsidRPr="006231AB">
        <w:rPr>
          <w:rFonts w:ascii="Book Antiqua" w:hAnsi="Book Antiqua"/>
          <w:color w:val="000000" w:themeColor="text1"/>
          <w:szCs w:val="24"/>
        </w:rPr>
        <w:fldChar w:fldCharType="begin">
          <w:fldData xml:space="preserve">PEVuZE5vdGU+PENpdGU+PEF1dGhvcj5YdTwvQXV0aG9yPjxZZWFyPjIwMDc8L1llYXI+PFJlY051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</w:fldData>
        </w:fldChar>
      </w:r>
      <w:r w:rsidR="00256406" w:rsidRPr="006231AB">
        <w:rPr>
          <w:rFonts w:ascii="Book Antiqua" w:hAnsi="Book Antiqua"/>
          <w:color w:val="000000" w:themeColor="text1"/>
          <w:szCs w:val="24"/>
        </w:rPr>
        <w:instrText xml:space="preserve"> ADDIN EN.CITE </w:instrText>
      </w:r>
      <w:r w:rsidR="00256406" w:rsidRPr="006231AB">
        <w:rPr>
          <w:rFonts w:ascii="Book Antiqua" w:hAnsi="Book Antiqua"/>
          <w:color w:val="000000" w:themeColor="text1"/>
          <w:szCs w:val="24"/>
        </w:rPr>
        <w:fldChar w:fldCharType="begin">
          <w:fldData xml:space="preserve">PEVuZE5vdGU+PENpdGU+PEF1dGhvcj5YdTwvQXV0aG9yPjxZZWFyPjIwMDc8L1llYXI+PFJlY051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</w:fldData>
        </w:fldChar>
      </w:r>
      <w:r w:rsidR="00256406" w:rsidRPr="006231AB">
        <w:rPr>
          <w:rFonts w:ascii="Book Antiqua" w:hAnsi="Book Antiqua"/>
          <w:color w:val="000000" w:themeColor="text1"/>
          <w:szCs w:val="24"/>
        </w:rPr>
        <w:instrText xml:space="preserve"> ADDIN EN.CITE.DATA </w:instrText>
      </w:r>
      <w:r w:rsidR="00256406" w:rsidRPr="006231AB">
        <w:rPr>
          <w:rFonts w:ascii="Book Antiqua" w:hAnsi="Book Antiqua"/>
          <w:color w:val="000000" w:themeColor="text1"/>
          <w:szCs w:val="24"/>
        </w:rPr>
      </w:r>
      <w:r w:rsidR="00256406" w:rsidRPr="006231AB">
        <w:rPr>
          <w:rFonts w:ascii="Book Antiqua" w:hAnsi="Book Antiqua"/>
          <w:color w:val="000000" w:themeColor="text1"/>
          <w:szCs w:val="24"/>
        </w:rPr>
        <w:fldChar w:fldCharType="end"/>
      </w:r>
      <w:r w:rsidR="00256406" w:rsidRPr="006231AB">
        <w:rPr>
          <w:rFonts w:ascii="Book Antiqua" w:hAnsi="Book Antiqua"/>
          <w:color w:val="000000" w:themeColor="text1"/>
          <w:szCs w:val="24"/>
        </w:rPr>
      </w:r>
      <w:r w:rsidR="00256406" w:rsidRPr="006231AB">
        <w:rPr>
          <w:rFonts w:ascii="Book Antiqua" w:hAnsi="Book Antiqua"/>
          <w:color w:val="000000" w:themeColor="text1"/>
          <w:szCs w:val="24"/>
        </w:rPr>
        <w:fldChar w:fldCharType="separate"/>
      </w:r>
      <w:r w:rsidR="00256406" w:rsidRPr="006231AB">
        <w:rPr>
          <w:rFonts w:ascii="Book Antiqua" w:hAnsi="Book Antiqua"/>
          <w:color w:val="000000" w:themeColor="text1"/>
          <w:szCs w:val="24"/>
          <w:vertAlign w:val="superscript"/>
        </w:rPr>
        <w:t>[</w:t>
      </w:r>
      <w:hyperlink w:anchor="_ENREF_38" w:tooltip="Xu, 2007 #5620" w:history="1">
        <w:r w:rsidR="00EB3CB0" w:rsidRPr="006231AB">
          <w:rPr>
            <w:rFonts w:ascii="Book Antiqua" w:hAnsi="Book Antiqua"/>
            <w:color w:val="000000" w:themeColor="text1"/>
            <w:szCs w:val="24"/>
            <w:vertAlign w:val="superscript"/>
          </w:rPr>
          <w:t>38</w:t>
        </w:r>
      </w:hyperlink>
      <w:r w:rsidR="00256406" w:rsidRPr="006231AB">
        <w:rPr>
          <w:rFonts w:ascii="Book Antiqua" w:hAnsi="Book Antiqua"/>
          <w:color w:val="000000" w:themeColor="text1"/>
          <w:szCs w:val="24"/>
          <w:vertAlign w:val="superscript"/>
        </w:rPr>
        <w:t>]</w:t>
      </w:r>
      <w:r w:rsidR="00256406" w:rsidRPr="006231AB">
        <w:rPr>
          <w:rFonts w:ascii="Book Antiqua" w:hAnsi="Book Antiqua"/>
          <w:color w:val="000000" w:themeColor="text1"/>
          <w:szCs w:val="24"/>
        </w:rPr>
        <w:fldChar w:fldCharType="end"/>
      </w:r>
      <w:r w:rsidRPr="006231AB">
        <w:rPr>
          <w:rFonts w:ascii="Book Antiqua" w:hAnsi="Book Antiqua" w:cs="Times New Roman"/>
          <w:color w:val="000000" w:themeColor="text1"/>
          <w:kern w:val="0"/>
          <w:szCs w:val="24"/>
        </w:rPr>
        <w:t xml:space="preserve">. </w:t>
      </w:r>
      <w:r w:rsidRPr="006231AB">
        <w:rPr>
          <w:rFonts w:ascii="Book Antiqua" w:hAnsi="Book Antiqua" w:cs="Times New Roman"/>
          <w:color w:val="000000" w:themeColor="text1"/>
          <w:szCs w:val="24"/>
        </w:rPr>
        <w:t xml:space="preserve">Moreover, the </w:t>
      </w:r>
      <w:r w:rsidR="00CD2EC8" w:rsidRPr="006231AB">
        <w:rPr>
          <w:rFonts w:ascii="Book Antiqua" w:hAnsi="Book Antiqua" w:cs="Times New Roman"/>
          <w:color w:val="000000" w:themeColor="text1"/>
          <w:szCs w:val="24"/>
        </w:rPr>
        <w:t>cor</w:t>
      </w:r>
      <w:r w:rsidRPr="006231AB">
        <w:rPr>
          <w:rFonts w:ascii="Book Antiqua" w:hAnsi="Book Antiqua" w:cs="Times New Roman"/>
          <w:color w:val="000000" w:themeColor="text1"/>
          <w:szCs w:val="24"/>
        </w:rPr>
        <w:t>eceptor</w:t>
      </w:r>
      <w:r w:rsidRPr="006231AB">
        <w:rPr>
          <w:rFonts w:ascii="Book Antiqua" w:hAnsi="Book Antiqua" w:cs="Times New Roman"/>
          <w:bCs/>
          <w:color w:val="000000" w:themeColor="text1"/>
          <w:szCs w:val="24"/>
        </w:rPr>
        <w:t xml:space="preserve"> of </w:t>
      </w:r>
      <w:proofErr w:type="spellStart"/>
      <w:r w:rsidRPr="006231AB">
        <w:rPr>
          <w:rFonts w:ascii="Book Antiqua" w:hAnsi="Book Antiqua" w:cs="Times New Roman"/>
          <w:bCs/>
          <w:color w:val="000000" w:themeColor="text1"/>
          <w:szCs w:val="24"/>
        </w:rPr>
        <w:t>neuropilins</w:t>
      </w:r>
      <w:proofErr w:type="spellEnd"/>
      <w:r w:rsidRPr="006231AB">
        <w:rPr>
          <w:rFonts w:ascii="Book Antiqua" w:hAnsi="Book Antiqua" w:cs="Times New Roman"/>
          <w:bCs/>
          <w:color w:val="000000" w:themeColor="text1"/>
          <w:szCs w:val="24"/>
        </w:rPr>
        <w:t xml:space="preserve"> in signaling pathways is activated by other growth factors or VEGFs, and </w:t>
      </w:r>
      <w:proofErr w:type="spellStart"/>
      <w:r w:rsidRPr="006231AB">
        <w:rPr>
          <w:rFonts w:ascii="Book Antiqua" w:hAnsi="Book Antiqua" w:cs="Times New Roman"/>
          <w:bCs/>
          <w:color w:val="000000" w:themeColor="text1"/>
          <w:szCs w:val="24"/>
        </w:rPr>
        <w:t>neuropilins</w:t>
      </w:r>
      <w:proofErr w:type="spellEnd"/>
      <w:r w:rsidRPr="006231AB">
        <w:rPr>
          <w:rFonts w:ascii="Book Antiqua" w:hAnsi="Book Antiqua" w:cs="Times New Roman"/>
          <w:bCs/>
          <w:color w:val="000000" w:themeColor="text1"/>
          <w:szCs w:val="24"/>
        </w:rPr>
        <w:t xml:space="preserve"> bind several growth factors and </w:t>
      </w:r>
      <w:r w:rsidRPr="006231AB">
        <w:rPr>
          <w:rFonts w:ascii="Book Antiqua" w:eastAsia="PMingLiU" w:hAnsi="Book Antiqua" w:cs="Times New Roman"/>
          <w:bCs/>
          <w:color w:val="000000" w:themeColor="text1"/>
          <w:szCs w:val="24"/>
        </w:rPr>
        <w:t>enhance</w:t>
      </w:r>
      <w:r w:rsidRPr="006231AB">
        <w:rPr>
          <w:rFonts w:ascii="Book Antiqua" w:hAnsi="Book Antiqua" w:cs="Times New Roman"/>
          <w:bCs/>
          <w:color w:val="000000" w:themeColor="text1"/>
          <w:szCs w:val="24"/>
        </w:rPr>
        <w:t xml:space="preserve"> their function; however, the molecular mechanisms affected by </w:t>
      </w:r>
      <w:proofErr w:type="spellStart"/>
      <w:r w:rsidRPr="006231AB">
        <w:rPr>
          <w:rFonts w:ascii="Book Antiqua" w:hAnsi="Book Antiqua" w:cs="Times New Roman"/>
          <w:bCs/>
          <w:color w:val="000000" w:themeColor="text1"/>
          <w:szCs w:val="24"/>
        </w:rPr>
        <w:t>neuropilins</w:t>
      </w:r>
      <w:proofErr w:type="spellEnd"/>
      <w:r w:rsidRPr="006231AB">
        <w:rPr>
          <w:rFonts w:ascii="Book Antiqua" w:hAnsi="Book Antiqua" w:cs="Times New Roman"/>
          <w:bCs/>
          <w:color w:val="000000" w:themeColor="text1"/>
          <w:szCs w:val="24"/>
        </w:rPr>
        <w:t xml:space="preserve"> </w:t>
      </w:r>
      <w:r w:rsidRPr="006231AB">
        <w:rPr>
          <w:rFonts w:ascii="Book Antiqua" w:eastAsia="PMingLiU" w:hAnsi="Book Antiqua" w:cs="Times New Roman"/>
          <w:bCs/>
          <w:color w:val="000000" w:themeColor="text1"/>
          <w:szCs w:val="24"/>
        </w:rPr>
        <w:t>remain</w:t>
      </w:r>
      <w:r w:rsidRPr="006231AB">
        <w:rPr>
          <w:rFonts w:ascii="Book Antiqua" w:hAnsi="Book Antiqua" w:cs="Times New Roman"/>
          <w:bCs/>
          <w:color w:val="000000" w:themeColor="text1"/>
          <w:szCs w:val="24"/>
        </w:rPr>
        <w:t xml:space="preserve"> unclear</w:t>
      </w:r>
      <w:r w:rsidR="00256406" w:rsidRPr="006231AB">
        <w:rPr>
          <w:rFonts w:ascii="Book Antiqua" w:hAnsi="Book Antiqua"/>
          <w:bCs/>
          <w:color w:val="000000" w:themeColor="text1"/>
          <w:szCs w:val="24"/>
        </w:rPr>
        <w:fldChar w:fldCharType="begin">
          <w:fldData xml:space="preserve">PEVuZE5vdGU+PENpdGU+PEF1dGhvcj5Gb3JzeXRoZTwvQXV0aG9yPjxZZWFyPjE5OTY8L1llYXI+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</w:fldData>
        </w:fldChar>
      </w:r>
      <w:r w:rsidR="00256406" w:rsidRPr="006231AB">
        <w:rPr>
          <w:rFonts w:ascii="Book Antiqua" w:hAnsi="Book Antiqua"/>
          <w:bCs/>
          <w:color w:val="000000" w:themeColor="text1"/>
          <w:szCs w:val="24"/>
        </w:rPr>
        <w:instrText xml:space="preserve"> ADDIN EN.CITE </w:instrText>
      </w:r>
      <w:r w:rsidR="00256406" w:rsidRPr="006231AB">
        <w:rPr>
          <w:rFonts w:ascii="Book Antiqua" w:hAnsi="Book Antiqua"/>
          <w:bCs/>
          <w:color w:val="000000" w:themeColor="text1"/>
          <w:szCs w:val="24"/>
        </w:rPr>
        <w:fldChar w:fldCharType="begin">
          <w:fldData xml:space="preserve">PEVuZE5vdGU+PENpdGU+PEF1dGhvcj5Gb3JzeXRoZTwvQXV0aG9yPjxZZWFyPjE5OTY8L1llYXI+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</w:fldData>
        </w:fldChar>
      </w:r>
      <w:r w:rsidR="00256406" w:rsidRPr="006231AB">
        <w:rPr>
          <w:rFonts w:ascii="Book Antiqua" w:hAnsi="Book Antiqua"/>
          <w:bCs/>
          <w:color w:val="000000" w:themeColor="text1"/>
          <w:szCs w:val="24"/>
        </w:rPr>
        <w:instrText xml:space="preserve"> ADDIN EN.CITE.DATA </w:instrText>
      </w:r>
      <w:r w:rsidR="00256406" w:rsidRPr="006231AB">
        <w:rPr>
          <w:rFonts w:ascii="Book Antiqua" w:hAnsi="Book Antiqua"/>
          <w:bCs/>
          <w:color w:val="000000" w:themeColor="text1"/>
          <w:szCs w:val="24"/>
        </w:rPr>
      </w:r>
      <w:r w:rsidR="00256406" w:rsidRPr="006231AB">
        <w:rPr>
          <w:rFonts w:ascii="Book Antiqua" w:hAnsi="Book Antiqua"/>
          <w:bCs/>
          <w:color w:val="000000" w:themeColor="text1"/>
          <w:szCs w:val="24"/>
        </w:rPr>
        <w:fldChar w:fldCharType="end"/>
      </w:r>
      <w:r w:rsidR="00256406" w:rsidRPr="006231AB">
        <w:rPr>
          <w:rFonts w:ascii="Book Antiqua" w:hAnsi="Book Antiqua"/>
          <w:bCs/>
          <w:color w:val="000000" w:themeColor="text1"/>
          <w:szCs w:val="24"/>
        </w:rPr>
      </w:r>
      <w:r w:rsidR="00256406" w:rsidRPr="006231AB">
        <w:rPr>
          <w:rFonts w:ascii="Book Antiqua" w:hAnsi="Book Antiqua"/>
          <w:bCs/>
          <w:color w:val="000000" w:themeColor="text1"/>
          <w:szCs w:val="24"/>
        </w:rPr>
        <w:fldChar w:fldCharType="separate"/>
      </w:r>
      <w:r w:rsidR="00256406" w:rsidRPr="006231AB">
        <w:rPr>
          <w:rFonts w:ascii="Book Antiqua" w:hAnsi="Book Antiqua"/>
          <w:bCs/>
          <w:color w:val="000000" w:themeColor="text1"/>
          <w:szCs w:val="24"/>
          <w:vertAlign w:val="superscript"/>
        </w:rPr>
        <w:t>[</w:t>
      </w:r>
      <w:hyperlink w:anchor="_ENREF_39" w:tooltip="Forsythe, 1996 #123" w:history="1">
        <w:r w:rsidR="00EB3CB0" w:rsidRPr="006231AB">
          <w:rPr>
            <w:rFonts w:ascii="Book Antiqua" w:hAnsi="Book Antiqua"/>
            <w:bCs/>
            <w:color w:val="000000" w:themeColor="text1"/>
            <w:szCs w:val="24"/>
            <w:vertAlign w:val="superscript"/>
          </w:rPr>
          <w:t>39</w:t>
        </w:r>
      </w:hyperlink>
      <w:r w:rsidR="00256406" w:rsidRPr="006231AB">
        <w:rPr>
          <w:rFonts w:ascii="Book Antiqua" w:hAnsi="Book Antiqua"/>
          <w:bCs/>
          <w:color w:val="000000" w:themeColor="text1"/>
          <w:szCs w:val="24"/>
          <w:vertAlign w:val="superscript"/>
        </w:rPr>
        <w:t>,</w:t>
      </w:r>
      <w:hyperlink w:anchor="_ENREF_40" w:tooltip="Ferrara, 2003 #127" w:history="1">
        <w:r w:rsidR="00EB3CB0" w:rsidRPr="006231AB">
          <w:rPr>
            <w:rFonts w:ascii="Book Antiqua" w:hAnsi="Book Antiqua"/>
            <w:bCs/>
            <w:color w:val="000000" w:themeColor="text1"/>
            <w:szCs w:val="24"/>
            <w:vertAlign w:val="superscript"/>
          </w:rPr>
          <w:t>40</w:t>
        </w:r>
      </w:hyperlink>
      <w:r w:rsidR="00256406" w:rsidRPr="006231AB">
        <w:rPr>
          <w:rFonts w:ascii="Book Antiqua" w:hAnsi="Book Antiqua"/>
          <w:bCs/>
          <w:color w:val="000000" w:themeColor="text1"/>
          <w:szCs w:val="24"/>
          <w:vertAlign w:val="superscript"/>
        </w:rPr>
        <w:t>]</w:t>
      </w:r>
      <w:r w:rsidR="00256406" w:rsidRPr="006231AB">
        <w:rPr>
          <w:rFonts w:ascii="Book Antiqua" w:hAnsi="Book Antiqua"/>
          <w:bCs/>
          <w:color w:val="000000" w:themeColor="text1"/>
          <w:szCs w:val="24"/>
        </w:rPr>
        <w:fldChar w:fldCharType="end"/>
      </w:r>
      <w:r w:rsidRPr="006231AB">
        <w:rPr>
          <w:rFonts w:ascii="Book Antiqua" w:hAnsi="Book Antiqua" w:cs="NimbusRomNo9L-Regu"/>
          <w:color w:val="000000" w:themeColor="text1"/>
          <w:kern w:val="0"/>
          <w:szCs w:val="24"/>
        </w:rPr>
        <w:t>.</w:t>
      </w:r>
      <w:r w:rsidRPr="006231AB">
        <w:rPr>
          <w:rFonts w:ascii="Book Antiqua" w:hAnsi="Book Antiqua" w:cs="Times New Roman"/>
          <w:color w:val="000000" w:themeColor="text1"/>
          <w:szCs w:val="24"/>
        </w:rPr>
        <w:t xml:space="preserve"> </w:t>
      </w:r>
      <w:r w:rsidRPr="006231AB">
        <w:rPr>
          <w:rFonts w:ascii="Book Antiqua" w:eastAsia="PMingLiU" w:hAnsi="Book Antiqua" w:cs="URWPalladioL-Roma"/>
          <w:color w:val="000000" w:themeColor="text1"/>
          <w:kern w:val="0"/>
          <w:szCs w:val="24"/>
        </w:rPr>
        <w:t>The above</w:t>
      </w:r>
      <w:r w:rsidRPr="006231AB">
        <w:rPr>
          <w:rFonts w:ascii="Book Antiqua" w:hAnsi="Book Antiqua" w:cs="URWPalladioL-Roma"/>
          <w:color w:val="000000" w:themeColor="text1"/>
          <w:kern w:val="0"/>
          <w:szCs w:val="24"/>
        </w:rPr>
        <w:t xml:space="preserve"> data indicate that GC cells possess proangiogenic </w:t>
      </w:r>
      <w:r w:rsidR="00CC1B86" w:rsidRPr="006231AB">
        <w:rPr>
          <w:rFonts w:ascii="Book Antiqua" w:hAnsi="Book Antiqua" w:cs="URWPalladioL-Roma"/>
          <w:color w:val="000000" w:themeColor="text1"/>
          <w:kern w:val="0"/>
          <w:szCs w:val="24"/>
        </w:rPr>
        <w:t xml:space="preserve">abilities </w:t>
      </w:r>
      <w:r w:rsidRPr="006231AB">
        <w:rPr>
          <w:rFonts w:ascii="Book Antiqua" w:hAnsi="Book Antiqua" w:cs="URWPalladioL-Roma"/>
          <w:color w:val="000000" w:themeColor="text1"/>
          <w:kern w:val="0"/>
          <w:szCs w:val="24"/>
        </w:rPr>
        <w:t xml:space="preserve">by secreting angiogenic cytokines to both stimulate ECs and to support their own growth in an autocrine manner. </w:t>
      </w:r>
      <w:r w:rsidRPr="006231AB">
        <w:rPr>
          <w:rFonts w:ascii="Book Antiqua" w:eastAsia="PMingLiU" w:hAnsi="Book Antiqua" w:cs="URWPalladioL-Roma"/>
          <w:color w:val="000000" w:themeColor="text1"/>
          <w:kern w:val="0"/>
          <w:szCs w:val="24"/>
        </w:rPr>
        <w:t>Furthermore</w:t>
      </w:r>
      <w:r w:rsidRPr="006231AB">
        <w:rPr>
          <w:rFonts w:ascii="Book Antiqua" w:hAnsi="Book Antiqua" w:cs="URWPalladioL-Roma"/>
          <w:color w:val="000000" w:themeColor="text1"/>
          <w:kern w:val="0"/>
          <w:szCs w:val="24"/>
        </w:rPr>
        <w:t xml:space="preserve">, the growth and </w:t>
      </w:r>
      <w:r w:rsidRPr="006231AB">
        <w:rPr>
          <w:rFonts w:ascii="Book Antiqua" w:eastAsia="PMingLiU" w:hAnsi="Book Antiqua" w:cs="URWPalladioL-Roma"/>
          <w:color w:val="000000" w:themeColor="text1"/>
          <w:kern w:val="0"/>
          <w:szCs w:val="24"/>
        </w:rPr>
        <w:t>invasion of</w:t>
      </w:r>
      <w:r w:rsidRPr="006231AB">
        <w:rPr>
          <w:rFonts w:ascii="Book Antiqua" w:hAnsi="Book Antiqua" w:cs="URWPalladioL-Roma"/>
          <w:color w:val="000000" w:themeColor="text1"/>
          <w:kern w:val="0"/>
          <w:szCs w:val="24"/>
        </w:rPr>
        <w:t xml:space="preserve"> GC cells are mainly controlled by the VEGF</w:t>
      </w:r>
      <w:r w:rsidRPr="006231AB">
        <w:rPr>
          <w:rFonts w:ascii="Book Antiqua" w:hAnsi="Book Antiqua" w:cs="Times New Roman"/>
          <w:color w:val="000000" w:themeColor="text1"/>
          <w:kern w:val="0"/>
          <w:szCs w:val="24"/>
        </w:rPr>
        <w:t xml:space="preserve">-mediated </w:t>
      </w:r>
      <w:r w:rsidRPr="006231AB">
        <w:rPr>
          <w:rFonts w:ascii="Book Antiqua" w:hAnsi="Book Antiqua" w:cs="URWPalladioL-Roma"/>
          <w:color w:val="000000" w:themeColor="text1"/>
          <w:kern w:val="0"/>
          <w:szCs w:val="24"/>
        </w:rPr>
        <w:t>pathway.</w:t>
      </w:r>
    </w:p>
    <w:p w14:paraId="33C94192" w14:textId="77777777" w:rsidR="0073343E" w:rsidRPr="00AB2C68" w:rsidRDefault="0073343E" w:rsidP="000174BA">
      <w:pPr>
        <w:autoSpaceDE w:val="0"/>
        <w:autoSpaceDN w:val="0"/>
        <w:adjustRightInd w:val="0"/>
        <w:spacing w:line="360" w:lineRule="auto"/>
        <w:jc w:val="both"/>
        <w:rPr>
          <w:rFonts w:ascii="Book Antiqua" w:hAnsi="Book Antiqua" w:cs="Times New Roman"/>
          <w:b/>
          <w:color w:val="000000" w:themeColor="text1"/>
          <w:szCs w:val="24"/>
        </w:rPr>
      </w:pPr>
    </w:p>
    <w:p w14:paraId="3045780A" w14:textId="15B26330" w:rsidR="000819A0" w:rsidRDefault="00A55238" w:rsidP="000174BA">
      <w:pPr>
        <w:autoSpaceDE w:val="0"/>
        <w:autoSpaceDN w:val="0"/>
        <w:adjustRightInd w:val="0"/>
        <w:spacing w:line="360" w:lineRule="auto"/>
        <w:jc w:val="both"/>
        <w:rPr>
          <w:rFonts w:ascii="Book Antiqua" w:hAnsi="Book Antiqua" w:cs="Times New Roman"/>
          <w:color w:val="000000" w:themeColor="text1"/>
          <w:szCs w:val="24"/>
        </w:rPr>
      </w:pPr>
      <w:r w:rsidRPr="006231AB">
        <w:rPr>
          <w:rFonts w:ascii="Book Antiqua" w:hAnsi="Book Antiqua" w:cs="URWPalladioL-Bold"/>
          <w:b/>
          <w:bCs/>
          <w:color w:val="000000" w:themeColor="text1"/>
          <w:kern w:val="0"/>
          <w:szCs w:val="24"/>
        </w:rPr>
        <w:t>Clinical application</w:t>
      </w:r>
      <w:r w:rsidR="0073343E">
        <w:rPr>
          <w:rFonts w:ascii="Book Antiqua" w:hAnsi="Book Antiqua" w:cs="URWPalladioL-Bold"/>
          <w:b/>
          <w:bCs/>
          <w:color w:val="000000" w:themeColor="text1"/>
          <w:kern w:val="0"/>
          <w:szCs w:val="24"/>
        </w:rPr>
        <w:t xml:space="preserve">: </w:t>
      </w:r>
      <w:r w:rsidRPr="006231AB">
        <w:rPr>
          <w:rFonts w:ascii="Book Antiqua" w:hAnsi="Book Antiqua" w:cs="Times New Roman"/>
          <w:color w:val="000000" w:themeColor="text1"/>
          <w:kern w:val="0"/>
          <w:szCs w:val="24"/>
        </w:rPr>
        <w:t xml:space="preserve">These discoveries from </w:t>
      </w:r>
      <w:r w:rsidR="00BE1F6D" w:rsidRPr="00BE1F6D">
        <w:rPr>
          <w:rFonts w:ascii="Book Antiqua" w:hAnsi="Book Antiqua" w:cs="Times New Roman"/>
          <w:i/>
          <w:iCs/>
          <w:color w:val="000000" w:themeColor="text1"/>
          <w:kern w:val="0"/>
          <w:szCs w:val="24"/>
        </w:rPr>
        <w:t>in vitro</w:t>
      </w:r>
      <w:r w:rsidRPr="006231AB">
        <w:rPr>
          <w:rFonts w:ascii="Book Antiqua" w:hAnsi="Book Antiqua" w:cs="Times New Roman"/>
          <w:color w:val="000000" w:themeColor="text1"/>
          <w:kern w:val="0"/>
          <w:szCs w:val="24"/>
        </w:rPr>
        <w:t xml:space="preserve"> and animal models were confirmed in GC patients, and their </w:t>
      </w:r>
      <w:r w:rsidR="00CC1B86" w:rsidRPr="006231AB">
        <w:rPr>
          <w:rFonts w:ascii="Book Antiqua" w:hAnsi="Book Antiqua" w:cs="URWPalladioL-Roma"/>
          <w:color w:val="000000" w:themeColor="text1"/>
          <w:kern w:val="0"/>
          <w:szCs w:val="24"/>
        </w:rPr>
        <w:t>diagnostic</w:t>
      </w:r>
      <w:r w:rsidR="00CC1B86" w:rsidRPr="006231AB">
        <w:rPr>
          <w:rFonts w:ascii="Book Antiqua" w:hAnsi="Book Antiqua" w:cs="Times New Roman"/>
          <w:color w:val="000000" w:themeColor="text1"/>
          <w:kern w:val="0"/>
          <w:szCs w:val="24"/>
        </w:rPr>
        <w:t xml:space="preserve"> </w:t>
      </w:r>
      <w:r w:rsidRPr="006231AB">
        <w:rPr>
          <w:rFonts w:ascii="Book Antiqua" w:hAnsi="Book Antiqua" w:cs="Times New Roman"/>
          <w:color w:val="000000" w:themeColor="text1"/>
          <w:kern w:val="0"/>
          <w:szCs w:val="24"/>
        </w:rPr>
        <w:t xml:space="preserve">or </w:t>
      </w:r>
      <w:r w:rsidR="00CC1B86" w:rsidRPr="006231AB">
        <w:rPr>
          <w:rFonts w:ascii="Book Antiqua" w:hAnsi="Book Antiqua" w:cs="Times New Roman"/>
          <w:color w:val="000000" w:themeColor="text1"/>
          <w:kern w:val="0"/>
          <w:szCs w:val="24"/>
        </w:rPr>
        <w:t xml:space="preserve">prognostic </w:t>
      </w:r>
      <w:r w:rsidRPr="006231AB">
        <w:rPr>
          <w:rFonts w:ascii="Book Antiqua" w:hAnsi="Book Antiqua" w:cs="Times New Roman"/>
          <w:color w:val="000000" w:themeColor="text1"/>
          <w:kern w:val="0"/>
          <w:szCs w:val="24"/>
        </w:rPr>
        <w:t xml:space="preserve">abilities were tested in GC patients. Through </w:t>
      </w:r>
      <w:r w:rsidRPr="006231AB">
        <w:rPr>
          <w:rFonts w:ascii="Book Antiqua" w:hAnsi="Book Antiqua" w:cs="Times New Roman"/>
          <w:color w:val="000000" w:themeColor="text1"/>
          <w:szCs w:val="24"/>
        </w:rPr>
        <w:t>ELISA</w:t>
      </w:r>
      <w:r w:rsidRPr="006231AB">
        <w:rPr>
          <w:rFonts w:ascii="Book Antiqua" w:hAnsi="Book Antiqua" w:cs="URWPalladioL-Roma"/>
          <w:color w:val="000000" w:themeColor="text1"/>
          <w:kern w:val="0"/>
          <w:szCs w:val="24"/>
        </w:rPr>
        <w:t>,</w:t>
      </w:r>
      <w:r w:rsidRPr="006231AB">
        <w:rPr>
          <w:rFonts w:ascii="Book Antiqua" w:hAnsi="Book Antiqua" w:cs="Times New Roman"/>
          <w:color w:val="000000" w:themeColor="text1"/>
          <w:kern w:val="0"/>
          <w:szCs w:val="24"/>
        </w:rPr>
        <w:t xml:space="preserve"> s</w:t>
      </w:r>
      <w:r w:rsidRPr="006231AB">
        <w:rPr>
          <w:rFonts w:ascii="Book Antiqua" w:hAnsi="Book Antiqua" w:cs="Times New Roman"/>
          <w:color w:val="000000" w:themeColor="text1"/>
          <w:szCs w:val="24"/>
        </w:rPr>
        <w:t xml:space="preserve">ignificantly higher preoperative plasma or serum </w:t>
      </w:r>
      <w:r w:rsidRPr="006231AB">
        <w:rPr>
          <w:rFonts w:ascii="Book Antiqua" w:hAnsi="Book Antiqua" w:cs="URWPalladioL-Roma"/>
          <w:color w:val="000000" w:themeColor="text1"/>
          <w:kern w:val="0"/>
          <w:szCs w:val="24"/>
        </w:rPr>
        <w:t>VEGF</w:t>
      </w:r>
      <w:r w:rsidRPr="006231AB">
        <w:rPr>
          <w:rFonts w:ascii="Book Antiqua" w:hAnsi="Book Antiqua" w:cs="Times New Roman"/>
          <w:color w:val="000000" w:themeColor="text1"/>
          <w:szCs w:val="24"/>
        </w:rPr>
        <w:t xml:space="preserve"> levels were detected in GC patients compared with healthy control</w:t>
      </w:r>
      <w:r w:rsidR="00CC1B86" w:rsidRPr="006231AB">
        <w:rPr>
          <w:rFonts w:ascii="Book Antiqua" w:hAnsi="Book Antiqua" w:cs="Times New Roman"/>
          <w:color w:val="000000" w:themeColor="text1"/>
          <w:szCs w:val="24"/>
        </w:rPr>
        <w:t xml:space="preserve"> subject</w:t>
      </w:r>
      <w:r w:rsidRPr="006231AB">
        <w:rPr>
          <w:rFonts w:ascii="Book Antiqua" w:hAnsi="Book Antiqua" w:cs="Times New Roman"/>
          <w:color w:val="000000" w:themeColor="text1"/>
          <w:szCs w:val="24"/>
        </w:rPr>
        <w:t>s</w:t>
      </w:r>
      <w:r w:rsidRPr="006231AB">
        <w:rPr>
          <w:rFonts w:ascii="Book Antiqua" w:hAnsi="Book Antiqua" w:cs="URWPalladioL-Roma"/>
          <w:color w:val="000000" w:themeColor="text1"/>
          <w:kern w:val="0"/>
          <w:szCs w:val="24"/>
        </w:rPr>
        <w:t xml:space="preserve">. </w:t>
      </w:r>
      <w:r w:rsidRPr="006231AB">
        <w:rPr>
          <w:rFonts w:ascii="Book Antiqua" w:hAnsi="Book Antiqua" w:cs="Times New Roman"/>
          <w:bCs/>
          <w:color w:val="000000" w:themeColor="text1"/>
          <w:szCs w:val="24"/>
        </w:rPr>
        <w:t>Importantly, a</w:t>
      </w:r>
      <w:r w:rsidRPr="006231AB">
        <w:rPr>
          <w:rFonts w:ascii="Book Antiqua" w:hAnsi="Book Antiqua" w:cs="Times New Roman"/>
          <w:color w:val="000000" w:themeColor="text1"/>
          <w:szCs w:val="24"/>
        </w:rPr>
        <w:t xml:space="preserve"> clinicopathological analysis revealed that higher </w:t>
      </w:r>
      <w:r w:rsidRPr="006231AB">
        <w:rPr>
          <w:rFonts w:ascii="Book Antiqua" w:hAnsi="Book Antiqua" w:cs="URWPalladioL-Roma"/>
          <w:color w:val="000000" w:themeColor="text1"/>
          <w:kern w:val="0"/>
          <w:szCs w:val="24"/>
        </w:rPr>
        <w:t xml:space="preserve">VEGF expression </w:t>
      </w:r>
      <w:r w:rsidRPr="006231AB">
        <w:rPr>
          <w:rFonts w:ascii="Book Antiqua" w:hAnsi="Book Antiqua" w:cs="Times New Roman"/>
          <w:color w:val="000000" w:themeColor="text1"/>
          <w:szCs w:val="24"/>
        </w:rPr>
        <w:t xml:space="preserve">in the plasma or serum of GC patients was </w:t>
      </w:r>
      <w:r w:rsidRPr="006231AB">
        <w:rPr>
          <w:rFonts w:ascii="Book Antiqua" w:hAnsi="Book Antiqua" w:cs="Times New Roman"/>
          <w:color w:val="000000" w:themeColor="text1"/>
          <w:szCs w:val="24"/>
        </w:rPr>
        <w:lastRenderedPageBreak/>
        <w:t xml:space="preserve">significantly associated with advanced stage, distant metastasis and </w:t>
      </w:r>
      <w:r w:rsidR="00CC1B86" w:rsidRPr="006231AB">
        <w:rPr>
          <w:rFonts w:ascii="Book Antiqua" w:hAnsi="Book Antiqua" w:cs="Times New Roman"/>
          <w:color w:val="000000" w:themeColor="text1"/>
          <w:szCs w:val="24"/>
        </w:rPr>
        <w:t xml:space="preserve">worse </w:t>
      </w:r>
      <w:r w:rsidRPr="006231AB">
        <w:rPr>
          <w:rFonts w:ascii="Book Antiqua" w:hAnsi="Book Antiqua" w:cs="Times New Roman"/>
          <w:color w:val="000000" w:themeColor="text1"/>
          <w:szCs w:val="24"/>
        </w:rPr>
        <w:t>survival outcomes</w:t>
      </w:r>
      <w:r w:rsidR="00256406" w:rsidRPr="006231AB">
        <w:rPr>
          <w:rFonts w:ascii="Book Antiqua" w:hAnsi="Book Antiqua"/>
          <w:color w:val="000000" w:themeColor="text1"/>
          <w:szCs w:val="24"/>
        </w:rPr>
        <w:fldChar w:fldCharType="begin">
          <w:fldData xml:space="preserve">PEVuZE5vdGU+PENpdGU+PEF1dGhvcj5LYXJheWlhbm5ha2lzPC9BdXRob3I+PFllYXI+MjAwMjwv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</w:fldData>
        </w:fldChar>
      </w:r>
      <w:r w:rsidR="00256406" w:rsidRPr="006231AB">
        <w:rPr>
          <w:rFonts w:ascii="Book Antiqua" w:hAnsi="Book Antiqua"/>
          <w:color w:val="000000" w:themeColor="text1"/>
          <w:szCs w:val="24"/>
        </w:rPr>
        <w:instrText xml:space="preserve"> ADDIN EN.CITE </w:instrText>
      </w:r>
      <w:r w:rsidR="00256406" w:rsidRPr="006231AB">
        <w:rPr>
          <w:rFonts w:ascii="Book Antiqua" w:hAnsi="Book Antiqua"/>
          <w:color w:val="000000" w:themeColor="text1"/>
          <w:szCs w:val="24"/>
        </w:rPr>
        <w:fldChar w:fldCharType="begin">
          <w:fldData xml:space="preserve">PEVuZE5vdGU+PENpdGU+PEF1dGhvcj5LYXJheWlhbm5ha2lzPC9BdXRob3I+PFllYXI+MjAwMjwv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</w:fldData>
        </w:fldChar>
      </w:r>
      <w:r w:rsidR="00256406" w:rsidRPr="006231AB">
        <w:rPr>
          <w:rFonts w:ascii="Book Antiqua" w:hAnsi="Book Antiqua"/>
          <w:color w:val="000000" w:themeColor="text1"/>
          <w:szCs w:val="24"/>
        </w:rPr>
        <w:instrText xml:space="preserve"> ADDIN EN.CITE.DATA </w:instrText>
      </w:r>
      <w:r w:rsidR="00256406" w:rsidRPr="006231AB">
        <w:rPr>
          <w:rFonts w:ascii="Book Antiqua" w:hAnsi="Book Antiqua"/>
          <w:color w:val="000000" w:themeColor="text1"/>
          <w:szCs w:val="24"/>
        </w:rPr>
      </w:r>
      <w:r w:rsidR="00256406" w:rsidRPr="006231AB">
        <w:rPr>
          <w:rFonts w:ascii="Book Antiqua" w:hAnsi="Book Antiqua"/>
          <w:color w:val="000000" w:themeColor="text1"/>
          <w:szCs w:val="24"/>
        </w:rPr>
        <w:fldChar w:fldCharType="end"/>
      </w:r>
      <w:r w:rsidR="00256406" w:rsidRPr="006231AB">
        <w:rPr>
          <w:rFonts w:ascii="Book Antiqua" w:hAnsi="Book Antiqua"/>
          <w:color w:val="000000" w:themeColor="text1"/>
          <w:szCs w:val="24"/>
        </w:rPr>
      </w:r>
      <w:r w:rsidR="00256406" w:rsidRPr="006231AB">
        <w:rPr>
          <w:rFonts w:ascii="Book Antiqua" w:hAnsi="Book Antiqua"/>
          <w:color w:val="000000" w:themeColor="text1"/>
          <w:szCs w:val="24"/>
        </w:rPr>
        <w:fldChar w:fldCharType="separate"/>
      </w:r>
      <w:r w:rsidR="00256406" w:rsidRPr="006231AB">
        <w:rPr>
          <w:rFonts w:ascii="Book Antiqua" w:hAnsi="Book Antiqua"/>
          <w:color w:val="000000" w:themeColor="text1"/>
          <w:szCs w:val="24"/>
          <w:vertAlign w:val="superscript"/>
        </w:rPr>
        <w:t>[</w:t>
      </w:r>
      <w:hyperlink w:anchor="_ENREF_21" w:tooltip="Semenza, 2003 #427" w:history="1">
        <w:r w:rsidR="00EB3CB0" w:rsidRPr="006231AB">
          <w:rPr>
            <w:rFonts w:ascii="Book Antiqua" w:hAnsi="Book Antiqua"/>
            <w:color w:val="000000" w:themeColor="text1"/>
            <w:szCs w:val="24"/>
            <w:vertAlign w:val="superscript"/>
          </w:rPr>
          <w:t>21</w:t>
        </w:r>
      </w:hyperlink>
      <w:r w:rsidR="00256406" w:rsidRPr="006231AB">
        <w:rPr>
          <w:rFonts w:ascii="Book Antiqua" w:hAnsi="Book Antiqua"/>
          <w:color w:val="000000" w:themeColor="text1"/>
          <w:szCs w:val="24"/>
          <w:vertAlign w:val="superscript"/>
        </w:rPr>
        <w:t>,</w:t>
      </w:r>
      <w:hyperlink w:anchor="_ENREF_41" w:tooltip="Karayiannakis, 2002 #435" w:history="1">
        <w:r w:rsidR="00EB3CB0" w:rsidRPr="006231AB">
          <w:rPr>
            <w:rFonts w:ascii="Book Antiqua" w:hAnsi="Book Antiqua"/>
            <w:color w:val="000000" w:themeColor="text1"/>
            <w:szCs w:val="24"/>
            <w:vertAlign w:val="superscript"/>
          </w:rPr>
          <w:t>41-47</w:t>
        </w:r>
      </w:hyperlink>
      <w:r w:rsidR="00256406" w:rsidRPr="006231AB">
        <w:rPr>
          <w:rFonts w:ascii="Book Antiqua" w:hAnsi="Book Antiqua"/>
          <w:color w:val="000000" w:themeColor="text1"/>
          <w:szCs w:val="24"/>
          <w:vertAlign w:val="superscript"/>
        </w:rPr>
        <w:t>]</w:t>
      </w:r>
      <w:r w:rsidR="00256406" w:rsidRPr="006231AB">
        <w:rPr>
          <w:rFonts w:ascii="Book Antiqua" w:hAnsi="Book Antiqua"/>
          <w:color w:val="000000" w:themeColor="text1"/>
          <w:szCs w:val="24"/>
        </w:rPr>
        <w:fldChar w:fldCharType="end"/>
      </w:r>
      <w:r w:rsidRPr="006231AB">
        <w:rPr>
          <w:rFonts w:ascii="Book Antiqua" w:hAnsi="Book Antiqua" w:cs="Times New Roman"/>
          <w:color w:val="000000" w:themeColor="text1"/>
          <w:szCs w:val="24"/>
        </w:rPr>
        <w:t>.</w:t>
      </w:r>
    </w:p>
    <w:p w14:paraId="60650929" w14:textId="77777777" w:rsidR="0073343E" w:rsidRPr="0073343E" w:rsidRDefault="0073343E" w:rsidP="000174BA">
      <w:pPr>
        <w:autoSpaceDE w:val="0"/>
        <w:autoSpaceDN w:val="0"/>
        <w:adjustRightInd w:val="0"/>
        <w:spacing w:line="360" w:lineRule="auto"/>
        <w:jc w:val="both"/>
        <w:rPr>
          <w:rFonts w:ascii="Book Antiqua" w:hAnsi="Book Antiqua" w:cs="URWPalladioL-Bold"/>
          <w:b/>
          <w:bCs/>
          <w:color w:val="000000" w:themeColor="text1"/>
          <w:kern w:val="0"/>
          <w:szCs w:val="24"/>
        </w:rPr>
      </w:pPr>
    </w:p>
    <w:p w14:paraId="741AD24C" w14:textId="77777777" w:rsidR="000819A0" w:rsidRPr="0073343E" w:rsidRDefault="00A55238" w:rsidP="0073343E">
      <w:pPr>
        <w:autoSpaceDE w:val="0"/>
        <w:autoSpaceDN w:val="0"/>
        <w:adjustRightInd w:val="0"/>
        <w:spacing w:line="360" w:lineRule="auto"/>
        <w:jc w:val="both"/>
        <w:rPr>
          <w:rFonts w:ascii="Book Antiqua" w:eastAsia="DFKai-SB" w:hAnsi="Book Antiqua" w:cs="Times New Roman"/>
          <w:b/>
          <w:i/>
          <w:iCs/>
          <w:color w:val="000000" w:themeColor="text1"/>
          <w:szCs w:val="24"/>
        </w:rPr>
      </w:pPr>
      <w:r w:rsidRPr="0073343E">
        <w:rPr>
          <w:rFonts w:ascii="Book Antiqua" w:eastAsia="DFKai-SB" w:hAnsi="Book Antiqua" w:cs="Times New Roman"/>
          <w:b/>
          <w:i/>
          <w:iCs/>
          <w:color w:val="000000" w:themeColor="text1"/>
          <w:szCs w:val="24"/>
        </w:rPr>
        <w:t>PIGF</w:t>
      </w:r>
    </w:p>
    <w:p w14:paraId="371D6783" w14:textId="39C34DAC" w:rsidR="000819A0" w:rsidRDefault="00A55238" w:rsidP="000174BA">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Times New Roman"/>
          <w:b/>
          <w:color w:val="000000" w:themeColor="text1"/>
          <w:szCs w:val="24"/>
        </w:rPr>
        <w:t>Preclinical trial</w:t>
      </w:r>
      <w:r w:rsidR="0073343E">
        <w:rPr>
          <w:rFonts w:ascii="Book Antiqua" w:hAnsi="Book Antiqua" w:cs="Times New Roman"/>
          <w:b/>
          <w:color w:val="000000" w:themeColor="text1"/>
          <w:szCs w:val="24"/>
        </w:rPr>
        <w:t xml:space="preserve">: </w:t>
      </w:r>
      <w:r w:rsidRPr="006231AB">
        <w:rPr>
          <w:rFonts w:ascii="Book Antiqua" w:hAnsi="Book Antiqua" w:cs="Times New Roman"/>
          <w:iCs/>
          <w:color w:val="000000" w:themeColor="text1"/>
          <w:szCs w:val="24"/>
          <w:shd w:val="clear" w:color="auto" w:fill="FFFFFF"/>
        </w:rPr>
        <w:t xml:space="preserve">PIGF is another member of the </w:t>
      </w:r>
      <w:r w:rsidRPr="006231AB">
        <w:rPr>
          <w:rFonts w:ascii="Book Antiqua" w:hAnsi="Book Antiqua" w:cs="Times New Roman"/>
          <w:color w:val="000000" w:themeColor="text1"/>
          <w:szCs w:val="24"/>
        </w:rPr>
        <w:t xml:space="preserve">VEGF family and </w:t>
      </w:r>
      <w:r w:rsidRPr="006231AB">
        <w:rPr>
          <w:rFonts w:ascii="Book Antiqua" w:eastAsia="PMingLiU" w:hAnsi="Book Antiqua" w:cs="Times New Roman"/>
          <w:iCs/>
          <w:color w:val="000000" w:themeColor="text1"/>
          <w:szCs w:val="24"/>
        </w:rPr>
        <w:t xml:space="preserve">plays a </w:t>
      </w:r>
      <w:r w:rsidRPr="006231AB">
        <w:rPr>
          <w:rFonts w:ascii="Book Antiqua" w:hAnsi="Book Antiqua" w:cs="Times New Roman"/>
          <w:iCs/>
          <w:color w:val="000000" w:themeColor="text1"/>
          <w:szCs w:val="24"/>
          <w:shd w:val="clear" w:color="auto" w:fill="FFFFFF"/>
        </w:rPr>
        <w:t xml:space="preserve">proangiogenic role </w:t>
      </w:r>
      <w:r w:rsidRPr="006231AB">
        <w:rPr>
          <w:rFonts w:ascii="Book Antiqua" w:eastAsia="PMingLiU" w:hAnsi="Book Antiqua" w:cs="Times New Roman"/>
          <w:iCs/>
          <w:color w:val="000000" w:themeColor="text1"/>
          <w:szCs w:val="24"/>
        </w:rPr>
        <w:t>in</w:t>
      </w:r>
      <w:r w:rsidRPr="006231AB">
        <w:rPr>
          <w:rFonts w:ascii="Book Antiqua" w:hAnsi="Book Antiqua" w:cs="Times New Roman"/>
          <w:iCs/>
          <w:color w:val="000000" w:themeColor="text1"/>
          <w:szCs w:val="24"/>
          <w:shd w:val="clear" w:color="auto" w:fill="FFFFFF"/>
        </w:rPr>
        <w:t xml:space="preserve"> the progression of some tumors</w:t>
      </w:r>
      <w:r w:rsidR="00256406" w:rsidRPr="006231AB">
        <w:rPr>
          <w:rFonts w:ascii="Book Antiqua" w:hAnsi="Book Antiqua" w:cs="NimbusRomNo9L-ReguItal"/>
          <w:color w:val="000000" w:themeColor="text1"/>
          <w:kern w:val="0"/>
          <w:szCs w:val="24"/>
        </w:rPr>
        <w:fldChar w:fldCharType="begin">
          <w:fldData xml:space="preserve">PEVuZE5vdGU+PENpdGU+PEF1dGhvcj5DYXJtZWxpZXQ8L0F1dGhvcj48WWVhcj4xOTk2PC9ZZWFy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</w:fldData>
        </w:fldChar>
      </w:r>
      <w:r w:rsidR="00256406" w:rsidRPr="006231AB">
        <w:rPr>
          <w:rFonts w:ascii="Book Antiqua" w:hAnsi="Book Antiqua" w:cs="NimbusRomNo9L-ReguItal"/>
          <w:color w:val="000000" w:themeColor="text1"/>
          <w:kern w:val="0"/>
          <w:szCs w:val="24"/>
        </w:rPr>
        <w:instrText xml:space="preserve"> ADDIN EN.CITE </w:instrText>
      </w:r>
      <w:r w:rsidR="00256406" w:rsidRPr="006231AB">
        <w:rPr>
          <w:rFonts w:ascii="Book Antiqua" w:hAnsi="Book Antiqua" w:cs="NimbusRomNo9L-ReguItal"/>
          <w:color w:val="000000" w:themeColor="text1"/>
          <w:kern w:val="0"/>
          <w:szCs w:val="24"/>
        </w:rPr>
        <w:fldChar w:fldCharType="begin">
          <w:fldData xml:space="preserve">PEVuZE5vdGU+PENpdGU+PEF1dGhvcj5DYXJtZWxpZXQ8L0F1dGhvcj48WWVhcj4xOTk2PC9ZZWFy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</w:fldData>
        </w:fldChar>
      </w:r>
      <w:r w:rsidR="00256406" w:rsidRPr="006231AB">
        <w:rPr>
          <w:rFonts w:ascii="Book Antiqua" w:hAnsi="Book Antiqua" w:cs="NimbusRomNo9L-ReguItal"/>
          <w:color w:val="000000" w:themeColor="text1"/>
          <w:kern w:val="0"/>
          <w:szCs w:val="24"/>
        </w:rPr>
        <w:instrText xml:space="preserve"> ADDIN EN.CITE.DATA </w:instrText>
      </w:r>
      <w:r w:rsidR="00256406" w:rsidRPr="006231AB">
        <w:rPr>
          <w:rFonts w:ascii="Book Antiqua" w:hAnsi="Book Antiqua" w:cs="NimbusRomNo9L-ReguItal"/>
          <w:color w:val="000000" w:themeColor="text1"/>
          <w:kern w:val="0"/>
          <w:szCs w:val="24"/>
        </w:rPr>
      </w:r>
      <w:r w:rsidR="00256406" w:rsidRPr="006231AB">
        <w:rPr>
          <w:rFonts w:ascii="Book Antiqua" w:hAnsi="Book Antiqua" w:cs="NimbusRomNo9L-ReguItal"/>
          <w:color w:val="000000" w:themeColor="text1"/>
          <w:kern w:val="0"/>
          <w:szCs w:val="24"/>
        </w:rPr>
        <w:fldChar w:fldCharType="end"/>
      </w:r>
      <w:r w:rsidR="00256406" w:rsidRPr="006231AB">
        <w:rPr>
          <w:rFonts w:ascii="Book Antiqua" w:hAnsi="Book Antiqua" w:cs="NimbusRomNo9L-ReguItal"/>
          <w:color w:val="000000" w:themeColor="text1"/>
          <w:kern w:val="0"/>
          <w:szCs w:val="24"/>
        </w:rPr>
      </w:r>
      <w:r w:rsidR="00256406" w:rsidRPr="006231AB">
        <w:rPr>
          <w:rFonts w:ascii="Book Antiqua" w:hAnsi="Book Antiqua" w:cs="NimbusRomNo9L-ReguItal"/>
          <w:color w:val="000000" w:themeColor="text1"/>
          <w:kern w:val="0"/>
          <w:szCs w:val="24"/>
        </w:rPr>
        <w:fldChar w:fldCharType="separate"/>
      </w:r>
      <w:r w:rsidR="00256406" w:rsidRPr="006231AB">
        <w:rPr>
          <w:rFonts w:ascii="Book Antiqua" w:hAnsi="Book Antiqua" w:cs="NimbusRomNo9L-ReguItal"/>
          <w:color w:val="000000" w:themeColor="text1"/>
          <w:kern w:val="0"/>
          <w:szCs w:val="24"/>
          <w:vertAlign w:val="superscript"/>
        </w:rPr>
        <w:t>[</w:t>
      </w:r>
      <w:hyperlink w:anchor="_ENREF_29" w:tooltip="Fong, 1995 #115" w:history="1">
        <w:r w:rsidR="00EB3CB0" w:rsidRPr="006231AB">
          <w:rPr>
            <w:rFonts w:ascii="Book Antiqua" w:hAnsi="Book Antiqua" w:cs="NimbusRomNo9L-ReguItal"/>
            <w:color w:val="000000" w:themeColor="text1"/>
            <w:kern w:val="0"/>
            <w:szCs w:val="24"/>
            <w:vertAlign w:val="superscript"/>
          </w:rPr>
          <w:t>29</w:t>
        </w:r>
      </w:hyperlink>
      <w:r w:rsidR="00256406" w:rsidRPr="006231AB">
        <w:rPr>
          <w:rFonts w:ascii="Book Antiqua" w:hAnsi="Book Antiqua" w:cs="NimbusRomNo9L-ReguItal"/>
          <w:color w:val="000000" w:themeColor="text1"/>
          <w:kern w:val="0"/>
          <w:szCs w:val="24"/>
          <w:vertAlign w:val="superscript"/>
        </w:rPr>
        <w:t>,</w:t>
      </w:r>
      <w:hyperlink w:anchor="_ENREF_30" w:tooltip="Fong, 1999 #116" w:history="1">
        <w:r w:rsidR="00EB3CB0" w:rsidRPr="006231AB">
          <w:rPr>
            <w:rFonts w:ascii="Book Antiqua" w:hAnsi="Book Antiqua" w:cs="NimbusRomNo9L-ReguItal"/>
            <w:color w:val="000000" w:themeColor="text1"/>
            <w:kern w:val="0"/>
            <w:szCs w:val="24"/>
            <w:vertAlign w:val="superscript"/>
          </w:rPr>
          <w:t>30</w:t>
        </w:r>
      </w:hyperlink>
      <w:r w:rsidR="00256406" w:rsidRPr="006231AB">
        <w:rPr>
          <w:rFonts w:ascii="Book Antiqua" w:hAnsi="Book Antiqua" w:cs="NimbusRomNo9L-ReguItal"/>
          <w:color w:val="000000" w:themeColor="text1"/>
          <w:kern w:val="0"/>
          <w:szCs w:val="24"/>
          <w:vertAlign w:val="superscript"/>
        </w:rPr>
        <w:t>,</w:t>
      </w:r>
      <w:hyperlink w:anchor="_ENREF_35" w:tooltip="Carmeliet, 1996 #121" w:history="1">
        <w:r w:rsidR="00EB3CB0" w:rsidRPr="006231AB">
          <w:rPr>
            <w:rFonts w:ascii="Book Antiqua" w:hAnsi="Book Antiqua" w:cs="NimbusRomNo9L-ReguItal"/>
            <w:color w:val="000000" w:themeColor="text1"/>
            <w:kern w:val="0"/>
            <w:szCs w:val="24"/>
            <w:vertAlign w:val="superscript"/>
          </w:rPr>
          <w:t>35</w:t>
        </w:r>
      </w:hyperlink>
      <w:r w:rsidR="00256406" w:rsidRPr="006231AB">
        <w:rPr>
          <w:rFonts w:ascii="Book Antiqua" w:hAnsi="Book Antiqua" w:cs="NimbusRomNo9L-ReguItal"/>
          <w:color w:val="000000" w:themeColor="text1"/>
          <w:kern w:val="0"/>
          <w:szCs w:val="24"/>
          <w:vertAlign w:val="superscript"/>
        </w:rPr>
        <w:t>,</w:t>
      </w:r>
      <w:hyperlink w:anchor="_ENREF_48" w:tooltip="Olsson, 2006 #145" w:history="1">
        <w:r w:rsidR="00EB3CB0" w:rsidRPr="006231AB">
          <w:rPr>
            <w:rFonts w:ascii="Book Antiqua" w:hAnsi="Book Antiqua" w:cs="NimbusRomNo9L-ReguItal"/>
            <w:color w:val="000000" w:themeColor="text1"/>
            <w:kern w:val="0"/>
            <w:szCs w:val="24"/>
            <w:vertAlign w:val="superscript"/>
          </w:rPr>
          <w:t>48</w:t>
        </w:r>
      </w:hyperlink>
      <w:r w:rsidR="00256406" w:rsidRPr="006231AB">
        <w:rPr>
          <w:rFonts w:ascii="Book Antiqua" w:hAnsi="Book Antiqua" w:cs="NimbusRomNo9L-ReguItal"/>
          <w:color w:val="000000" w:themeColor="text1"/>
          <w:kern w:val="0"/>
          <w:szCs w:val="24"/>
          <w:vertAlign w:val="superscript"/>
        </w:rPr>
        <w:t>]</w:t>
      </w:r>
      <w:r w:rsidR="00256406" w:rsidRPr="006231AB">
        <w:rPr>
          <w:rFonts w:ascii="Book Antiqua" w:hAnsi="Book Antiqua" w:cs="NimbusRomNo9L-ReguItal"/>
          <w:color w:val="000000" w:themeColor="text1"/>
          <w:kern w:val="0"/>
          <w:szCs w:val="24"/>
        </w:rPr>
        <w:fldChar w:fldCharType="end"/>
      </w:r>
      <w:r w:rsidRPr="006231AB">
        <w:rPr>
          <w:rFonts w:ascii="Book Antiqua" w:hAnsi="Book Antiqua" w:cs="NimbusRomNo9L-ReguItal"/>
          <w:color w:val="000000" w:themeColor="text1"/>
          <w:kern w:val="0"/>
          <w:szCs w:val="24"/>
        </w:rPr>
        <w:t xml:space="preserve">. </w:t>
      </w:r>
      <w:proofErr w:type="spellStart"/>
      <w:r w:rsidRPr="006231AB">
        <w:rPr>
          <w:rFonts w:ascii="Book Antiqua" w:hAnsi="Book Antiqua" w:cs="URWPalladioL-Roma"/>
          <w:color w:val="000000" w:themeColor="text1"/>
          <w:kern w:val="0"/>
          <w:szCs w:val="24"/>
        </w:rPr>
        <w:t>Akrami</w:t>
      </w:r>
      <w:proofErr w:type="spellEnd"/>
      <w:r w:rsidRPr="006231AB">
        <w:rPr>
          <w:rFonts w:ascii="Book Antiqua" w:hAnsi="Book Antiqua" w:cs="URWPalladioL-Roma"/>
          <w:color w:val="000000" w:themeColor="text1"/>
          <w:kern w:val="0"/>
          <w:szCs w:val="24"/>
        </w:rPr>
        <w:t xml:space="preserve"> </w:t>
      </w:r>
      <w:r w:rsidRPr="006231AB">
        <w:rPr>
          <w:rFonts w:ascii="Book Antiqua" w:hAnsi="Book Antiqua" w:cs="URWPalladioL-Roma"/>
          <w:i/>
          <w:color w:val="000000" w:themeColor="text1"/>
          <w:kern w:val="0"/>
          <w:szCs w:val="24"/>
        </w:rPr>
        <w:t>et al</w:t>
      </w:r>
      <w:r w:rsidR="0073343E" w:rsidRPr="006231AB">
        <w:rPr>
          <w:rFonts w:ascii="Book Antiqua" w:hAnsi="Book Antiqua" w:cs="URWPalladioL-Roma"/>
          <w:color w:val="000000" w:themeColor="text1"/>
          <w:kern w:val="0"/>
          <w:szCs w:val="24"/>
        </w:rPr>
        <w:fldChar w:fldCharType="begin">
          <w:fldData xml:space="preserve">PEVuZE5vdGU+PENpdGU+PEF1dGhvcj5Ba3JhbWk8L0F1dGhvcj48WWVhcj4yMDE2PC9ZZWFyPjxS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</w:fldData>
        </w:fldChar>
      </w:r>
      <w:r w:rsidR="0073343E" w:rsidRPr="006231AB">
        <w:rPr>
          <w:rFonts w:ascii="Book Antiqua" w:hAnsi="Book Antiqua" w:cs="URWPalladioL-Roma"/>
          <w:color w:val="000000" w:themeColor="text1"/>
          <w:kern w:val="0"/>
          <w:szCs w:val="24"/>
        </w:rPr>
        <w:instrText xml:space="preserve"> ADDIN EN.CITE </w:instrText>
      </w:r>
      <w:r w:rsidR="0073343E" w:rsidRPr="006231AB">
        <w:rPr>
          <w:rFonts w:ascii="Book Antiqua" w:hAnsi="Book Antiqua" w:cs="URWPalladioL-Roma"/>
          <w:color w:val="000000" w:themeColor="text1"/>
          <w:kern w:val="0"/>
          <w:szCs w:val="24"/>
        </w:rPr>
        <w:fldChar w:fldCharType="begin">
          <w:fldData xml:space="preserve">PEVuZE5vdGU+PENpdGU+PEF1dGhvcj5Ba3JhbWk8L0F1dGhvcj48WWVhcj4yMDE2PC9ZZWFyPjxS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</w:fldData>
        </w:fldChar>
      </w:r>
      <w:r w:rsidR="0073343E" w:rsidRPr="006231AB">
        <w:rPr>
          <w:rFonts w:ascii="Book Antiqua" w:hAnsi="Book Antiqua" w:cs="URWPalladioL-Roma"/>
          <w:color w:val="000000" w:themeColor="text1"/>
          <w:kern w:val="0"/>
          <w:szCs w:val="24"/>
        </w:rPr>
        <w:instrText xml:space="preserve"> ADDIN EN.CITE.DATA </w:instrText>
      </w:r>
      <w:r w:rsidR="0073343E" w:rsidRPr="006231AB">
        <w:rPr>
          <w:rFonts w:ascii="Book Antiqua" w:hAnsi="Book Antiqua" w:cs="URWPalladioL-Roma"/>
          <w:color w:val="000000" w:themeColor="text1"/>
          <w:kern w:val="0"/>
          <w:szCs w:val="24"/>
        </w:rPr>
      </w:r>
      <w:r w:rsidR="0073343E" w:rsidRPr="006231AB">
        <w:rPr>
          <w:rFonts w:ascii="Book Antiqua" w:hAnsi="Book Antiqua" w:cs="URWPalladioL-Roma"/>
          <w:color w:val="000000" w:themeColor="text1"/>
          <w:kern w:val="0"/>
          <w:szCs w:val="24"/>
        </w:rPr>
        <w:fldChar w:fldCharType="end"/>
      </w:r>
      <w:r w:rsidR="0073343E" w:rsidRPr="006231AB">
        <w:rPr>
          <w:rFonts w:ascii="Book Antiqua" w:hAnsi="Book Antiqua" w:cs="URWPalladioL-Roma"/>
          <w:color w:val="000000" w:themeColor="text1"/>
          <w:kern w:val="0"/>
          <w:szCs w:val="24"/>
        </w:rPr>
      </w:r>
      <w:r w:rsidR="0073343E" w:rsidRPr="006231AB">
        <w:rPr>
          <w:rFonts w:ascii="Book Antiqua" w:hAnsi="Book Antiqua" w:cs="URWPalladioL-Roma"/>
          <w:color w:val="000000" w:themeColor="text1"/>
          <w:kern w:val="0"/>
          <w:szCs w:val="24"/>
        </w:rPr>
        <w:fldChar w:fldCharType="separate"/>
      </w:r>
      <w:r w:rsidR="0073343E" w:rsidRPr="006231AB">
        <w:rPr>
          <w:rFonts w:ascii="Book Antiqua" w:hAnsi="Book Antiqua" w:cs="URWPalladioL-Roma"/>
          <w:color w:val="000000" w:themeColor="text1"/>
          <w:kern w:val="0"/>
          <w:szCs w:val="24"/>
          <w:vertAlign w:val="superscript"/>
        </w:rPr>
        <w:t>[</w:t>
      </w:r>
      <w:hyperlink w:anchor="_ENREF_49" w:tooltip="Akrami, 2016 #447" w:history="1">
        <w:r w:rsidR="0073343E" w:rsidRPr="006231AB">
          <w:rPr>
            <w:rFonts w:ascii="Book Antiqua" w:hAnsi="Book Antiqua" w:cs="URWPalladioL-Roma"/>
            <w:color w:val="000000" w:themeColor="text1"/>
            <w:kern w:val="0"/>
            <w:szCs w:val="24"/>
            <w:vertAlign w:val="superscript"/>
          </w:rPr>
          <w:t>49</w:t>
        </w:r>
      </w:hyperlink>
      <w:r w:rsidR="0073343E" w:rsidRPr="006231AB">
        <w:rPr>
          <w:rFonts w:ascii="Book Antiqua" w:hAnsi="Book Antiqua" w:cs="URWPalladioL-Roma"/>
          <w:color w:val="000000" w:themeColor="text1"/>
          <w:kern w:val="0"/>
          <w:szCs w:val="24"/>
          <w:vertAlign w:val="superscript"/>
        </w:rPr>
        <w:t>,</w:t>
      </w:r>
      <w:hyperlink w:anchor="_ENREF_50" w:tooltip="Mahmoodi, 2017 #448" w:history="1">
        <w:r w:rsidR="0073343E" w:rsidRPr="006231AB">
          <w:rPr>
            <w:rFonts w:ascii="Book Antiqua" w:hAnsi="Book Antiqua" w:cs="URWPalladioL-Roma"/>
            <w:color w:val="000000" w:themeColor="text1"/>
            <w:kern w:val="0"/>
            <w:szCs w:val="24"/>
            <w:vertAlign w:val="superscript"/>
          </w:rPr>
          <w:t>50</w:t>
        </w:r>
      </w:hyperlink>
      <w:r w:rsidR="0073343E" w:rsidRPr="006231AB">
        <w:rPr>
          <w:rFonts w:ascii="Book Antiqua" w:hAnsi="Book Antiqua" w:cs="URWPalladioL-Roma"/>
          <w:color w:val="000000" w:themeColor="text1"/>
          <w:kern w:val="0"/>
          <w:szCs w:val="24"/>
          <w:vertAlign w:val="superscript"/>
        </w:rPr>
        <w:t>]</w:t>
      </w:r>
      <w:r w:rsidR="0073343E" w:rsidRPr="006231AB">
        <w:rPr>
          <w:rFonts w:ascii="Book Antiqua" w:hAnsi="Book Antiqua" w:cs="URWPalladioL-Roma"/>
          <w:color w:val="000000" w:themeColor="text1"/>
          <w:kern w:val="0"/>
          <w:szCs w:val="24"/>
        </w:rPr>
        <w:fldChar w:fldCharType="end"/>
      </w:r>
      <w:r w:rsidR="0073343E">
        <w:rPr>
          <w:rFonts w:ascii="Book Antiqua" w:hAnsi="Book Antiqua" w:cs="URWPalladioL-Roma"/>
          <w:color w:val="000000" w:themeColor="text1"/>
          <w:kern w:val="0"/>
          <w:szCs w:val="24"/>
        </w:rPr>
        <w:t xml:space="preserve"> </w:t>
      </w:r>
      <w:r w:rsidRPr="006231AB">
        <w:rPr>
          <w:rFonts w:ascii="Book Antiqua" w:hAnsi="Book Antiqua" w:cs="URWPalladioL-Roma"/>
          <w:color w:val="000000" w:themeColor="text1"/>
          <w:kern w:val="0"/>
          <w:szCs w:val="24"/>
        </w:rPr>
        <w:t xml:space="preserve">reported </w:t>
      </w:r>
      <w:r w:rsidRPr="006231AB">
        <w:rPr>
          <w:rFonts w:ascii="Book Antiqua" w:eastAsia="PMingLiU" w:hAnsi="Book Antiqua" w:cs="URWPalladioL-Roma"/>
          <w:color w:val="000000" w:themeColor="text1"/>
          <w:kern w:val="0"/>
          <w:szCs w:val="24"/>
        </w:rPr>
        <w:t xml:space="preserve">that the </w:t>
      </w:r>
      <w:r w:rsidRPr="006231AB">
        <w:rPr>
          <w:rFonts w:ascii="Book Antiqua" w:hAnsi="Book Antiqua" w:cs="URWPalladioL-Roma"/>
          <w:color w:val="000000" w:themeColor="text1"/>
          <w:kern w:val="0"/>
          <w:szCs w:val="24"/>
        </w:rPr>
        <w:t xml:space="preserve">knockdown of </w:t>
      </w:r>
      <w:proofErr w:type="spellStart"/>
      <w:r w:rsidRPr="006231AB">
        <w:rPr>
          <w:rFonts w:ascii="Book Antiqua" w:hAnsi="Book Antiqua" w:cs="URWPalladioL-Roma"/>
          <w:color w:val="000000" w:themeColor="text1"/>
          <w:kern w:val="0"/>
          <w:szCs w:val="24"/>
        </w:rPr>
        <w:t>PlGF</w:t>
      </w:r>
      <w:proofErr w:type="spellEnd"/>
      <w:r w:rsidRPr="006231AB">
        <w:rPr>
          <w:rFonts w:ascii="Book Antiqua" w:hAnsi="Book Antiqua" w:cs="URWPalladioL-Roma"/>
          <w:color w:val="000000" w:themeColor="text1"/>
          <w:kern w:val="0"/>
          <w:szCs w:val="24"/>
        </w:rPr>
        <w:t xml:space="preserve"> in AGS and MKN-45 cells </w:t>
      </w:r>
      <w:r w:rsidRPr="006231AB">
        <w:rPr>
          <w:rFonts w:ascii="Book Antiqua" w:eastAsia="PMingLiU" w:hAnsi="Book Antiqua" w:cs="URWPalladioL-Roma"/>
          <w:color w:val="000000" w:themeColor="text1"/>
          <w:kern w:val="0"/>
          <w:szCs w:val="24"/>
        </w:rPr>
        <w:t>inhibited</w:t>
      </w:r>
      <w:r w:rsidRPr="006231AB">
        <w:rPr>
          <w:rFonts w:ascii="Book Antiqua" w:hAnsi="Book Antiqua" w:cs="URWPalladioL-Roma"/>
          <w:color w:val="000000" w:themeColor="text1"/>
          <w:kern w:val="0"/>
          <w:szCs w:val="24"/>
        </w:rPr>
        <w:t xml:space="preserve"> the proliferation, self-renewal capacity, MMP activity, transcription activity and migration of the</w:t>
      </w:r>
      <w:r w:rsidR="00CC1B86" w:rsidRPr="006231AB">
        <w:rPr>
          <w:rFonts w:ascii="Book Antiqua" w:hAnsi="Book Antiqua" w:cs="URWPalladioL-Roma"/>
          <w:color w:val="000000" w:themeColor="text1"/>
          <w:kern w:val="0"/>
          <w:szCs w:val="24"/>
        </w:rPr>
        <w:t>se</w:t>
      </w:r>
      <w:r w:rsidRPr="006231AB">
        <w:rPr>
          <w:rFonts w:ascii="Book Antiqua" w:hAnsi="Book Antiqua" w:cs="URWPalladioL-Roma"/>
          <w:color w:val="000000" w:themeColor="text1"/>
          <w:kern w:val="0"/>
          <w:szCs w:val="24"/>
        </w:rPr>
        <w:t xml:space="preserve"> cells.</w:t>
      </w:r>
    </w:p>
    <w:p w14:paraId="1487853F" w14:textId="77777777" w:rsidR="0073343E" w:rsidRPr="0073343E" w:rsidRDefault="0073343E" w:rsidP="000174BA">
      <w:pPr>
        <w:autoSpaceDE w:val="0"/>
        <w:autoSpaceDN w:val="0"/>
        <w:adjustRightInd w:val="0"/>
        <w:spacing w:line="360" w:lineRule="auto"/>
        <w:jc w:val="both"/>
        <w:rPr>
          <w:rFonts w:ascii="Book Antiqua" w:hAnsi="Book Antiqua" w:cs="Times New Roman"/>
          <w:b/>
          <w:color w:val="000000" w:themeColor="text1"/>
          <w:szCs w:val="24"/>
        </w:rPr>
      </w:pPr>
    </w:p>
    <w:p w14:paraId="1C49FBC4" w14:textId="1D376992" w:rsidR="000819A0" w:rsidRDefault="00A55238" w:rsidP="000174BA">
      <w:pPr>
        <w:autoSpaceDE w:val="0"/>
        <w:autoSpaceDN w:val="0"/>
        <w:adjustRightInd w:val="0"/>
        <w:spacing w:line="360" w:lineRule="auto"/>
        <w:jc w:val="both"/>
        <w:rPr>
          <w:rFonts w:ascii="Book Antiqua" w:hAnsi="Book Antiqua" w:cs="Times New Roman"/>
          <w:color w:val="000000" w:themeColor="text1"/>
          <w:szCs w:val="24"/>
        </w:rPr>
      </w:pPr>
      <w:r w:rsidRPr="006231AB">
        <w:rPr>
          <w:rFonts w:ascii="Book Antiqua" w:hAnsi="Book Antiqua" w:cs="URWPalladioL-Bold"/>
          <w:b/>
          <w:bCs/>
          <w:color w:val="000000" w:themeColor="text1"/>
          <w:kern w:val="0"/>
          <w:szCs w:val="24"/>
        </w:rPr>
        <w:t>Clinical application</w:t>
      </w:r>
      <w:r w:rsidR="0073343E">
        <w:rPr>
          <w:rFonts w:ascii="Book Antiqua" w:hAnsi="Book Antiqua" w:cs="URWPalladioL-Bold"/>
          <w:b/>
          <w:bCs/>
          <w:color w:val="000000" w:themeColor="text1"/>
          <w:kern w:val="0"/>
          <w:szCs w:val="24"/>
        </w:rPr>
        <w:t xml:space="preserve">: </w:t>
      </w:r>
      <w:r w:rsidRPr="006231AB">
        <w:rPr>
          <w:rFonts w:ascii="Book Antiqua" w:hAnsi="Book Antiqua" w:cs="Times New Roman"/>
          <w:color w:val="000000" w:themeColor="text1"/>
          <w:szCs w:val="24"/>
        </w:rPr>
        <w:t xml:space="preserve">Higher PIGF and </w:t>
      </w:r>
      <w:r w:rsidRPr="006231AB">
        <w:rPr>
          <w:rFonts w:ascii="Book Antiqua" w:hAnsi="Book Antiqua" w:cs="URWPalladioL-Roma"/>
          <w:color w:val="000000" w:themeColor="text1"/>
          <w:kern w:val="0"/>
          <w:szCs w:val="24"/>
        </w:rPr>
        <w:t>VEGF</w:t>
      </w:r>
      <w:r w:rsidRPr="006231AB">
        <w:rPr>
          <w:rFonts w:ascii="Book Antiqua" w:hAnsi="Book Antiqua" w:cs="Times New Roman"/>
          <w:color w:val="000000" w:themeColor="text1"/>
          <w:szCs w:val="24"/>
        </w:rPr>
        <w:t xml:space="preserve"> levels were detected </w:t>
      </w:r>
      <w:r w:rsidR="00CC1B86" w:rsidRPr="006231AB">
        <w:rPr>
          <w:rFonts w:ascii="Book Antiqua" w:hAnsi="Book Antiqua" w:cs="Times New Roman"/>
          <w:color w:val="000000" w:themeColor="text1"/>
          <w:szCs w:val="24"/>
        </w:rPr>
        <w:t xml:space="preserve">by ELISA </w:t>
      </w:r>
      <w:r w:rsidRPr="006231AB">
        <w:rPr>
          <w:rFonts w:ascii="Book Antiqua" w:hAnsi="Book Antiqua" w:cs="Times New Roman"/>
          <w:color w:val="000000" w:themeColor="text1"/>
          <w:szCs w:val="24"/>
        </w:rPr>
        <w:t>in GC tissues compared with paired</w:t>
      </w:r>
      <w:r w:rsidRPr="006231AB">
        <w:rPr>
          <w:rFonts w:ascii="Book Antiqua" w:hAnsi="Book Antiqua" w:cs="Arial"/>
          <w:color w:val="000000" w:themeColor="text1"/>
          <w:szCs w:val="24"/>
        </w:rPr>
        <w:t xml:space="preserve"> noncancerous mucosa</w:t>
      </w:r>
      <w:r w:rsidR="00CC1B86" w:rsidRPr="006231AB">
        <w:rPr>
          <w:rFonts w:ascii="Book Antiqua" w:hAnsi="Book Antiqua" w:cs="Arial"/>
          <w:color w:val="000000" w:themeColor="text1"/>
          <w:szCs w:val="24"/>
        </w:rPr>
        <w:t xml:space="preserve"> tissues</w:t>
      </w:r>
      <w:r w:rsidRPr="006231AB">
        <w:rPr>
          <w:rFonts w:ascii="Book Antiqua" w:hAnsi="Book Antiqua" w:cs="URWPalladioL-Roma"/>
          <w:color w:val="000000" w:themeColor="text1"/>
          <w:kern w:val="0"/>
          <w:szCs w:val="24"/>
        </w:rPr>
        <w:t>. A</w:t>
      </w:r>
      <w:r w:rsidRPr="006231AB">
        <w:rPr>
          <w:rFonts w:ascii="Book Antiqua" w:hAnsi="Book Antiqua" w:cs="Times New Roman"/>
          <w:color w:val="000000" w:themeColor="text1"/>
          <w:szCs w:val="24"/>
        </w:rPr>
        <w:t xml:space="preserve"> clinicopathological analysis showed that higher expression of only PI</w:t>
      </w:r>
      <w:r w:rsidRPr="006231AB">
        <w:rPr>
          <w:rFonts w:ascii="Book Antiqua" w:hAnsi="Book Antiqua" w:cs="URWPalladioL-Roma"/>
          <w:color w:val="000000" w:themeColor="text1"/>
          <w:kern w:val="0"/>
          <w:szCs w:val="24"/>
        </w:rPr>
        <w:t xml:space="preserve">GF in GC patients </w:t>
      </w:r>
      <w:r w:rsidRPr="006231AB">
        <w:rPr>
          <w:rFonts w:ascii="Book Antiqua" w:hAnsi="Book Antiqua" w:cs="Times New Roman"/>
          <w:color w:val="000000" w:themeColor="text1"/>
          <w:szCs w:val="24"/>
        </w:rPr>
        <w:t xml:space="preserve">was significantly associated with tumor stage, distant metastasis and </w:t>
      </w:r>
      <w:r w:rsidR="00CC1B86" w:rsidRPr="006231AB">
        <w:rPr>
          <w:rFonts w:ascii="Book Antiqua" w:hAnsi="Book Antiqua" w:cs="Times New Roman"/>
          <w:color w:val="000000" w:themeColor="text1"/>
          <w:szCs w:val="24"/>
        </w:rPr>
        <w:t xml:space="preserve">worse </w:t>
      </w:r>
      <w:r w:rsidRPr="006231AB">
        <w:rPr>
          <w:rFonts w:ascii="Book Antiqua" w:hAnsi="Book Antiqua" w:cs="Times New Roman"/>
          <w:color w:val="000000" w:themeColor="text1"/>
          <w:szCs w:val="24"/>
        </w:rPr>
        <w:t xml:space="preserve">survival outcomes </w:t>
      </w:r>
      <w:r w:rsidR="00256406" w:rsidRPr="006231AB">
        <w:rPr>
          <w:rFonts w:ascii="Book Antiqua" w:hAnsi="Book Antiqua"/>
          <w:color w:val="000000" w:themeColor="text1"/>
          <w:szCs w:val="24"/>
        </w:rPr>
        <w:fldChar w:fldCharType="begin">
          <w:fldData xml:space="preserve">PEVuZE5vdGU+PENpdGU+PEF1dGhvcj5DaGVuPC9BdXRob3I+PFllYXI+MjAwNDwvWWVhcj48UmVj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</w:fldData>
        </w:fldChar>
      </w:r>
      <w:r w:rsidR="00256406" w:rsidRPr="006231AB">
        <w:rPr>
          <w:rFonts w:ascii="Book Antiqua" w:hAnsi="Book Antiqua"/>
          <w:color w:val="000000" w:themeColor="text1"/>
          <w:szCs w:val="24"/>
        </w:rPr>
        <w:instrText xml:space="preserve"> ADDIN EN.CITE </w:instrText>
      </w:r>
      <w:r w:rsidR="00256406" w:rsidRPr="006231AB">
        <w:rPr>
          <w:rFonts w:ascii="Book Antiqua" w:hAnsi="Book Antiqua"/>
          <w:color w:val="000000" w:themeColor="text1"/>
          <w:szCs w:val="24"/>
        </w:rPr>
        <w:fldChar w:fldCharType="begin">
          <w:fldData xml:space="preserve">PEVuZE5vdGU+PENpdGU+PEF1dGhvcj5DaGVuPC9BdXRob3I+PFllYXI+MjAwNDwvWWVhcj48UmVj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</w:fldData>
        </w:fldChar>
      </w:r>
      <w:r w:rsidR="00256406" w:rsidRPr="006231AB">
        <w:rPr>
          <w:rFonts w:ascii="Book Antiqua" w:hAnsi="Book Antiqua"/>
          <w:color w:val="000000" w:themeColor="text1"/>
          <w:szCs w:val="24"/>
        </w:rPr>
        <w:instrText xml:space="preserve"> ADDIN EN.CITE.DATA </w:instrText>
      </w:r>
      <w:r w:rsidR="00256406" w:rsidRPr="006231AB">
        <w:rPr>
          <w:rFonts w:ascii="Book Antiqua" w:hAnsi="Book Antiqua"/>
          <w:color w:val="000000" w:themeColor="text1"/>
          <w:szCs w:val="24"/>
        </w:rPr>
      </w:r>
      <w:r w:rsidR="00256406" w:rsidRPr="006231AB">
        <w:rPr>
          <w:rFonts w:ascii="Book Antiqua" w:hAnsi="Book Antiqua"/>
          <w:color w:val="000000" w:themeColor="text1"/>
          <w:szCs w:val="24"/>
        </w:rPr>
        <w:fldChar w:fldCharType="end"/>
      </w:r>
      <w:r w:rsidR="00256406" w:rsidRPr="006231AB">
        <w:rPr>
          <w:rFonts w:ascii="Book Antiqua" w:hAnsi="Book Antiqua"/>
          <w:color w:val="000000" w:themeColor="text1"/>
          <w:szCs w:val="24"/>
        </w:rPr>
      </w:r>
      <w:r w:rsidR="00256406" w:rsidRPr="006231AB">
        <w:rPr>
          <w:rFonts w:ascii="Book Antiqua" w:hAnsi="Book Antiqua"/>
          <w:color w:val="000000" w:themeColor="text1"/>
          <w:szCs w:val="24"/>
        </w:rPr>
        <w:fldChar w:fldCharType="separate"/>
      </w:r>
      <w:r w:rsidR="00256406" w:rsidRPr="006231AB">
        <w:rPr>
          <w:rFonts w:ascii="Book Antiqua" w:hAnsi="Book Antiqua"/>
          <w:color w:val="000000" w:themeColor="text1"/>
          <w:szCs w:val="24"/>
          <w:vertAlign w:val="superscript"/>
        </w:rPr>
        <w:t>[</w:t>
      </w:r>
      <w:hyperlink w:anchor="_ENREF_51" w:tooltip="Chen, 2004 #453" w:history="1">
        <w:r w:rsidR="00EB3CB0" w:rsidRPr="006231AB">
          <w:rPr>
            <w:rFonts w:ascii="Book Antiqua" w:hAnsi="Book Antiqua"/>
            <w:color w:val="000000" w:themeColor="text1"/>
            <w:szCs w:val="24"/>
            <w:vertAlign w:val="superscript"/>
          </w:rPr>
          <w:t>51</w:t>
        </w:r>
      </w:hyperlink>
      <w:r w:rsidR="00256406" w:rsidRPr="006231AB">
        <w:rPr>
          <w:rFonts w:ascii="Book Antiqua" w:hAnsi="Book Antiqua"/>
          <w:color w:val="000000" w:themeColor="text1"/>
          <w:szCs w:val="24"/>
          <w:vertAlign w:val="superscript"/>
        </w:rPr>
        <w:t>]</w:t>
      </w:r>
      <w:r w:rsidR="00256406" w:rsidRPr="006231AB">
        <w:rPr>
          <w:rFonts w:ascii="Book Antiqua" w:hAnsi="Book Antiqua"/>
          <w:color w:val="000000" w:themeColor="text1"/>
          <w:szCs w:val="24"/>
        </w:rPr>
        <w:fldChar w:fldCharType="end"/>
      </w:r>
      <w:r w:rsidRPr="006231AB">
        <w:rPr>
          <w:rFonts w:ascii="Book Antiqua" w:hAnsi="Book Antiqua" w:cs="Times New Roman"/>
          <w:color w:val="000000" w:themeColor="text1"/>
          <w:szCs w:val="24"/>
        </w:rPr>
        <w:t>.</w:t>
      </w:r>
    </w:p>
    <w:p w14:paraId="71D9CFFE" w14:textId="77777777" w:rsidR="0073343E" w:rsidRPr="0073343E" w:rsidRDefault="0073343E" w:rsidP="000174BA">
      <w:pPr>
        <w:autoSpaceDE w:val="0"/>
        <w:autoSpaceDN w:val="0"/>
        <w:adjustRightInd w:val="0"/>
        <w:spacing w:line="360" w:lineRule="auto"/>
        <w:jc w:val="both"/>
        <w:rPr>
          <w:rFonts w:ascii="Book Antiqua" w:hAnsi="Book Antiqua" w:cs="URWPalladioL-Bold"/>
          <w:b/>
          <w:bCs/>
          <w:color w:val="000000" w:themeColor="text1"/>
          <w:kern w:val="0"/>
          <w:szCs w:val="24"/>
        </w:rPr>
      </w:pPr>
    </w:p>
    <w:p w14:paraId="5D4C456C" w14:textId="065D1A5D" w:rsidR="000819A0" w:rsidRPr="00F00543" w:rsidRDefault="00A55238" w:rsidP="0073343E">
      <w:pPr>
        <w:autoSpaceDE w:val="0"/>
        <w:autoSpaceDN w:val="0"/>
        <w:adjustRightInd w:val="0"/>
        <w:spacing w:line="360" w:lineRule="auto"/>
        <w:jc w:val="both"/>
        <w:rPr>
          <w:rFonts w:ascii="Book Antiqua" w:eastAsia="DFKai-SB" w:hAnsi="Book Antiqua" w:cs="Times New Roman"/>
          <w:b/>
          <w:i/>
          <w:iCs/>
          <w:color w:val="000000" w:themeColor="text1"/>
          <w:szCs w:val="24"/>
        </w:rPr>
      </w:pPr>
      <w:r w:rsidRPr="00F00543">
        <w:rPr>
          <w:rFonts w:ascii="Book Antiqua" w:eastAsia="DFKai-SB" w:hAnsi="Book Antiqua" w:cs="Times New Roman"/>
          <w:b/>
          <w:i/>
          <w:iCs/>
          <w:color w:val="000000" w:themeColor="text1"/>
          <w:szCs w:val="24"/>
        </w:rPr>
        <w:t xml:space="preserve">Fibroblast growth factors, </w:t>
      </w:r>
      <w:bookmarkStart w:id="141" w:name="_Hlk16605900"/>
      <w:r w:rsidRPr="00F00543">
        <w:rPr>
          <w:rFonts w:ascii="Book Antiqua" w:eastAsia="DFKai-SB" w:hAnsi="Book Antiqua" w:cs="Times New Roman"/>
          <w:b/>
          <w:i/>
          <w:iCs/>
          <w:color w:val="000000" w:themeColor="text1"/>
          <w:szCs w:val="24"/>
        </w:rPr>
        <w:t>epidermal growth factor</w:t>
      </w:r>
      <w:bookmarkEnd w:id="141"/>
      <w:r w:rsidRPr="00F00543">
        <w:rPr>
          <w:rFonts w:ascii="Book Antiqua" w:eastAsia="DFKai-SB" w:hAnsi="Book Antiqua" w:cs="Times New Roman"/>
          <w:b/>
          <w:i/>
          <w:iCs/>
          <w:color w:val="000000" w:themeColor="text1"/>
          <w:szCs w:val="24"/>
        </w:rPr>
        <w:t>, hepatocyte growth factor, and insulin-like growth factor</w:t>
      </w:r>
    </w:p>
    <w:p w14:paraId="53C44306" w14:textId="35D78F48" w:rsidR="000819A0" w:rsidRDefault="00A55238" w:rsidP="000174BA">
      <w:pPr>
        <w:autoSpaceDE w:val="0"/>
        <w:autoSpaceDN w:val="0"/>
        <w:adjustRightInd w:val="0"/>
        <w:spacing w:line="360" w:lineRule="auto"/>
        <w:jc w:val="both"/>
        <w:rPr>
          <w:rFonts w:ascii="Book Antiqua" w:hAnsi="Book Antiqua" w:cs="NimbusRomNo9L-Regu"/>
          <w:color w:val="000000" w:themeColor="text1"/>
          <w:kern w:val="0"/>
          <w:szCs w:val="24"/>
        </w:rPr>
      </w:pPr>
      <w:r w:rsidRPr="006231AB">
        <w:rPr>
          <w:rFonts w:ascii="Book Antiqua" w:eastAsia="DFKai-SB" w:hAnsi="Book Antiqua" w:cs="Times New Roman"/>
          <w:b/>
          <w:color w:val="000000" w:themeColor="text1"/>
          <w:szCs w:val="24"/>
        </w:rPr>
        <w:t>Preclinical trial</w:t>
      </w:r>
      <w:r w:rsidR="00F00543">
        <w:rPr>
          <w:rFonts w:ascii="Book Antiqua" w:eastAsia="DFKai-SB" w:hAnsi="Book Antiqua" w:cs="Times New Roman"/>
          <w:b/>
          <w:color w:val="000000" w:themeColor="text1"/>
          <w:szCs w:val="24"/>
        </w:rPr>
        <w:t xml:space="preserve">: </w:t>
      </w:r>
      <w:r w:rsidRPr="006231AB">
        <w:rPr>
          <w:rFonts w:ascii="Book Antiqua" w:hAnsi="Book Antiqua" w:cs="Times New Roman"/>
          <w:color w:val="000000" w:themeColor="text1"/>
          <w:szCs w:val="24"/>
        </w:rPr>
        <w:t xml:space="preserve">The </w:t>
      </w:r>
      <w:r w:rsidR="004345FB" w:rsidRPr="004345FB">
        <w:rPr>
          <w:rFonts w:ascii="Book Antiqua" w:hAnsi="Book Antiqua" w:cs="Times New Roman"/>
          <w:color w:val="000000" w:themeColor="text1"/>
          <w:szCs w:val="24"/>
        </w:rPr>
        <w:t>fibroblast growth factor (FGF)</w:t>
      </w:r>
      <w:r w:rsidRPr="006231AB">
        <w:rPr>
          <w:rFonts w:ascii="Book Antiqua" w:hAnsi="Book Antiqua" w:cs="Times New Roman"/>
          <w:color w:val="000000" w:themeColor="text1"/>
          <w:szCs w:val="24"/>
        </w:rPr>
        <w:t xml:space="preserve"> family is a large cytokine family, and some of these cytokines, </w:t>
      </w:r>
      <w:r w:rsidR="008710DE" w:rsidRPr="008710DE">
        <w:rPr>
          <w:rFonts w:ascii="Book Antiqua" w:hAnsi="Book Antiqua" w:cs="Times New Roman"/>
          <w:i/>
          <w:iCs/>
          <w:color w:val="000000" w:themeColor="text1"/>
          <w:szCs w:val="24"/>
        </w:rPr>
        <w:t>e.g.</w:t>
      </w:r>
      <w:r w:rsidRPr="006231AB">
        <w:rPr>
          <w:rFonts w:ascii="Book Antiqua" w:hAnsi="Book Antiqua" w:cs="Times New Roman"/>
          <w:color w:val="000000" w:themeColor="text1"/>
          <w:szCs w:val="24"/>
        </w:rPr>
        <w:t>, FGF</w:t>
      </w:r>
      <w:r w:rsidRPr="006231AB">
        <w:rPr>
          <w:rFonts w:ascii="Book Antiqua" w:hAnsi="Book Antiqua" w:cs="Times New Roman"/>
          <w:color w:val="000000" w:themeColor="text1"/>
          <w:szCs w:val="24"/>
          <w:shd w:val="clear" w:color="auto" w:fill="FFFFFF"/>
        </w:rPr>
        <w:t>-1/-2</w:t>
      </w:r>
      <w:r w:rsidRPr="006231AB">
        <w:rPr>
          <w:rFonts w:ascii="Book Antiqua" w:eastAsia="PMingLiU" w:hAnsi="Book Antiqua" w:cs="Times New Roman"/>
          <w:color w:val="000000" w:themeColor="text1"/>
          <w:szCs w:val="24"/>
        </w:rPr>
        <w:t>,</w:t>
      </w:r>
      <w:r w:rsidRPr="006231AB">
        <w:rPr>
          <w:rFonts w:ascii="Book Antiqua" w:hAnsi="Book Antiqua" w:cs="Times New Roman"/>
          <w:color w:val="000000" w:themeColor="text1"/>
          <w:szCs w:val="24"/>
        </w:rPr>
        <w:t xml:space="preserve"> bind to different fibroblast growth factor receptors, </w:t>
      </w:r>
      <w:r w:rsidR="008710DE" w:rsidRPr="008710DE">
        <w:rPr>
          <w:rFonts w:ascii="Book Antiqua" w:hAnsi="Book Antiqua" w:cs="Times New Roman"/>
          <w:i/>
          <w:iCs/>
          <w:color w:val="000000" w:themeColor="text1"/>
          <w:szCs w:val="24"/>
        </w:rPr>
        <w:t>e.g.</w:t>
      </w:r>
      <w:r w:rsidRPr="006231AB">
        <w:rPr>
          <w:rFonts w:ascii="Book Antiqua" w:hAnsi="Book Antiqua" w:cs="Times New Roman"/>
          <w:color w:val="000000" w:themeColor="text1"/>
          <w:szCs w:val="24"/>
        </w:rPr>
        <w:t>, FGFR 1-4, to</w:t>
      </w:r>
      <w:r w:rsidRPr="006231AB">
        <w:rPr>
          <w:rFonts w:ascii="Book Antiqua" w:hAnsi="Book Antiqua" w:cs="Times New Roman"/>
          <w:color w:val="000000" w:themeColor="text1"/>
          <w:szCs w:val="24"/>
          <w:shd w:val="clear" w:color="auto" w:fill="FFFFFF"/>
        </w:rPr>
        <w:t xml:space="preserve"> activate </w:t>
      </w:r>
      <w:r w:rsidRPr="006231AB">
        <w:rPr>
          <w:rFonts w:ascii="Book Antiqua" w:eastAsia="PMingLiU" w:hAnsi="Book Antiqua" w:cs="Times New Roman"/>
          <w:color w:val="000000" w:themeColor="text1"/>
          <w:szCs w:val="24"/>
        </w:rPr>
        <w:t xml:space="preserve">the </w:t>
      </w:r>
      <w:r w:rsidRPr="006231AB">
        <w:rPr>
          <w:rFonts w:ascii="Book Antiqua" w:hAnsi="Book Antiqua" w:cs="Times New Roman"/>
          <w:color w:val="000000" w:themeColor="text1"/>
          <w:szCs w:val="24"/>
          <w:shd w:val="clear" w:color="auto" w:fill="FFFFFF"/>
        </w:rPr>
        <w:t>PI3K/AKT/mTOR (</w:t>
      </w:r>
      <w:r w:rsidRPr="006231AB">
        <w:rPr>
          <w:rFonts w:ascii="Book Antiqua" w:hAnsi="Book Antiqua" w:cs="Arial"/>
          <w:color w:val="000000" w:themeColor="text1"/>
          <w:szCs w:val="24"/>
          <w:shd w:val="clear" w:color="auto" w:fill="FFFFFF"/>
        </w:rPr>
        <w:t>mammalian target of rapamycin</w:t>
      </w:r>
      <w:r w:rsidRPr="006231AB">
        <w:rPr>
          <w:rFonts w:ascii="Book Antiqua" w:hAnsi="Book Antiqua" w:cs="Times New Roman"/>
          <w:color w:val="000000" w:themeColor="text1"/>
          <w:szCs w:val="24"/>
          <w:shd w:val="clear" w:color="auto" w:fill="FFFFFF"/>
        </w:rPr>
        <w:t xml:space="preserve">) pathway. Furthermore, these cytokines can </w:t>
      </w:r>
      <w:r w:rsidRPr="006231AB">
        <w:rPr>
          <w:rFonts w:ascii="Book Antiqua" w:hAnsi="Book Antiqua" w:cs="Times New Roman"/>
          <w:color w:val="000000" w:themeColor="text1"/>
          <w:szCs w:val="24"/>
        </w:rPr>
        <w:t xml:space="preserve">regulate tumor angiogenesis, proliferation, migration and </w:t>
      </w:r>
      <w:proofErr w:type="spellStart"/>
      <w:r w:rsidRPr="006231AB">
        <w:rPr>
          <w:rFonts w:ascii="Book Antiqua" w:hAnsi="Book Antiqua" w:cs="Times New Roman"/>
          <w:color w:val="000000" w:themeColor="text1"/>
          <w:szCs w:val="24"/>
        </w:rPr>
        <w:t>antiapoptosis</w:t>
      </w:r>
      <w:proofErr w:type="spellEnd"/>
      <w:r w:rsidRPr="006231AB">
        <w:rPr>
          <w:rFonts w:ascii="Book Antiqua" w:hAnsi="Book Antiqua" w:cs="Times New Roman"/>
          <w:color w:val="000000" w:themeColor="text1"/>
          <w:szCs w:val="24"/>
        </w:rPr>
        <w:t xml:space="preserve">/survival </w:t>
      </w:r>
      <w:r w:rsidR="0050392F" w:rsidRPr="006231AB">
        <w:rPr>
          <w:rFonts w:ascii="Book Antiqua" w:hAnsi="Book Antiqua" w:cs="Times New Roman"/>
          <w:color w:val="000000" w:themeColor="text1"/>
          <w:szCs w:val="24"/>
        </w:rPr>
        <w:t xml:space="preserve">activities </w:t>
      </w:r>
      <w:r w:rsidRPr="006231AB">
        <w:rPr>
          <w:rFonts w:ascii="Book Antiqua" w:hAnsi="Book Antiqua" w:cs="Times New Roman"/>
          <w:color w:val="000000" w:themeColor="text1"/>
          <w:szCs w:val="24"/>
        </w:rPr>
        <w:t xml:space="preserve">both </w:t>
      </w:r>
      <w:r w:rsidR="00BE1F6D" w:rsidRPr="00BE1F6D">
        <w:rPr>
          <w:rFonts w:ascii="Book Antiqua" w:hAnsi="Book Antiqua" w:cs="Times New Roman"/>
          <w:i/>
          <w:iCs/>
          <w:color w:val="000000" w:themeColor="text1"/>
          <w:szCs w:val="24"/>
        </w:rPr>
        <w:t>in vitro</w:t>
      </w:r>
      <w:r w:rsidRPr="006231AB">
        <w:rPr>
          <w:rFonts w:ascii="Book Antiqua" w:hAnsi="Book Antiqua" w:cs="Times New Roman"/>
          <w:color w:val="000000" w:themeColor="text1"/>
          <w:szCs w:val="24"/>
        </w:rPr>
        <w:t xml:space="preserve"> and </w:t>
      </w:r>
      <w:r w:rsidR="00BE1F6D" w:rsidRPr="00BE1F6D">
        <w:rPr>
          <w:rFonts w:ascii="Book Antiqua" w:hAnsi="Book Antiqua" w:cs="Times New Roman"/>
          <w:i/>
          <w:iCs/>
          <w:color w:val="000000" w:themeColor="text1"/>
          <w:szCs w:val="24"/>
        </w:rPr>
        <w:t>in vivo</w:t>
      </w:r>
      <w:r w:rsidR="00256406" w:rsidRPr="006231AB">
        <w:rPr>
          <w:rFonts w:ascii="Book Antiqua" w:hAnsi="Book Antiqua"/>
          <w:color w:val="000000" w:themeColor="text1"/>
          <w:szCs w:val="24"/>
        </w:rPr>
        <w:fldChar w:fldCharType="begin">
          <w:fldData xml:space="preserve">PEVuZE5vdGU+PENpdGU+PEF1dGhvcj5MaWFuZzwvQXV0aG9yPjxZZWFyPjIwMTI8L1llYXI+PFJl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</w:fldData>
        </w:fldChar>
      </w:r>
      <w:r w:rsidR="00256406" w:rsidRPr="006231AB">
        <w:rPr>
          <w:rFonts w:ascii="Book Antiqua" w:hAnsi="Book Antiqua"/>
          <w:color w:val="000000" w:themeColor="text1"/>
          <w:szCs w:val="24"/>
        </w:rPr>
        <w:instrText xml:space="preserve"> ADDIN EN.CITE </w:instrText>
      </w:r>
      <w:r w:rsidR="00256406" w:rsidRPr="006231AB">
        <w:rPr>
          <w:rFonts w:ascii="Book Antiqua" w:hAnsi="Book Antiqua"/>
          <w:color w:val="000000" w:themeColor="text1"/>
          <w:szCs w:val="24"/>
        </w:rPr>
        <w:fldChar w:fldCharType="begin">
          <w:fldData xml:space="preserve">PEVuZE5vdGU+PENpdGU+PEF1dGhvcj5MaWFuZzwvQXV0aG9yPjxZZWFyPjIwMTI8L1llYXI+PFJl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</w:fldData>
        </w:fldChar>
      </w:r>
      <w:r w:rsidR="00256406" w:rsidRPr="006231AB">
        <w:rPr>
          <w:rFonts w:ascii="Book Antiqua" w:hAnsi="Book Antiqua"/>
          <w:color w:val="000000" w:themeColor="text1"/>
          <w:szCs w:val="24"/>
        </w:rPr>
        <w:instrText xml:space="preserve"> ADDIN EN.CITE.DATA </w:instrText>
      </w:r>
      <w:r w:rsidR="00256406" w:rsidRPr="006231AB">
        <w:rPr>
          <w:rFonts w:ascii="Book Antiqua" w:hAnsi="Book Antiqua"/>
          <w:color w:val="000000" w:themeColor="text1"/>
          <w:szCs w:val="24"/>
        </w:rPr>
      </w:r>
      <w:r w:rsidR="00256406" w:rsidRPr="006231AB">
        <w:rPr>
          <w:rFonts w:ascii="Book Antiqua" w:hAnsi="Book Antiqua"/>
          <w:color w:val="000000" w:themeColor="text1"/>
          <w:szCs w:val="24"/>
        </w:rPr>
        <w:fldChar w:fldCharType="end"/>
      </w:r>
      <w:r w:rsidR="00256406" w:rsidRPr="006231AB">
        <w:rPr>
          <w:rFonts w:ascii="Book Antiqua" w:hAnsi="Book Antiqua"/>
          <w:color w:val="000000" w:themeColor="text1"/>
          <w:szCs w:val="24"/>
        </w:rPr>
      </w:r>
      <w:r w:rsidR="00256406" w:rsidRPr="006231AB">
        <w:rPr>
          <w:rFonts w:ascii="Book Antiqua" w:hAnsi="Book Antiqua"/>
          <w:color w:val="000000" w:themeColor="text1"/>
          <w:szCs w:val="24"/>
        </w:rPr>
        <w:fldChar w:fldCharType="separate"/>
      </w:r>
      <w:r w:rsidR="00256406" w:rsidRPr="006231AB">
        <w:rPr>
          <w:rFonts w:ascii="Book Antiqua" w:hAnsi="Book Antiqua"/>
          <w:color w:val="000000" w:themeColor="text1"/>
          <w:szCs w:val="24"/>
          <w:vertAlign w:val="superscript"/>
        </w:rPr>
        <w:t>[</w:t>
      </w:r>
      <w:hyperlink w:anchor="_ENREF_31" w:tooltip="Karar, 2011 #5672" w:history="1">
        <w:r w:rsidR="00EB3CB0" w:rsidRPr="006231AB">
          <w:rPr>
            <w:rFonts w:ascii="Book Antiqua" w:hAnsi="Book Antiqua"/>
            <w:color w:val="000000" w:themeColor="text1"/>
            <w:szCs w:val="24"/>
            <w:vertAlign w:val="superscript"/>
          </w:rPr>
          <w:t>31</w:t>
        </w:r>
      </w:hyperlink>
      <w:r w:rsidR="00256406" w:rsidRPr="006231AB">
        <w:rPr>
          <w:rFonts w:ascii="Book Antiqua" w:hAnsi="Book Antiqua"/>
          <w:color w:val="000000" w:themeColor="text1"/>
          <w:szCs w:val="24"/>
          <w:vertAlign w:val="superscript"/>
        </w:rPr>
        <w:t>,</w:t>
      </w:r>
      <w:hyperlink w:anchor="_ENREF_52" w:tooltip="Liang, 2012 #154" w:history="1">
        <w:r w:rsidR="00EB3CB0" w:rsidRPr="006231AB">
          <w:rPr>
            <w:rFonts w:ascii="Book Antiqua" w:hAnsi="Book Antiqua"/>
            <w:color w:val="000000" w:themeColor="text1"/>
            <w:szCs w:val="24"/>
            <w:vertAlign w:val="superscript"/>
          </w:rPr>
          <w:t>52-54</w:t>
        </w:r>
      </w:hyperlink>
      <w:r w:rsidR="00256406" w:rsidRPr="006231AB">
        <w:rPr>
          <w:rFonts w:ascii="Book Antiqua" w:hAnsi="Book Antiqua"/>
          <w:color w:val="000000" w:themeColor="text1"/>
          <w:szCs w:val="24"/>
          <w:vertAlign w:val="superscript"/>
        </w:rPr>
        <w:t>]</w:t>
      </w:r>
      <w:r w:rsidR="00256406" w:rsidRPr="006231AB">
        <w:rPr>
          <w:rFonts w:ascii="Book Antiqua" w:hAnsi="Book Antiqua"/>
          <w:color w:val="000000" w:themeColor="text1"/>
          <w:szCs w:val="24"/>
        </w:rPr>
        <w:fldChar w:fldCharType="end"/>
      </w:r>
      <w:r w:rsidRPr="006231AB">
        <w:rPr>
          <w:rFonts w:ascii="Book Antiqua" w:hAnsi="Book Antiqua" w:cs="NimbusRomNo9L-Regu"/>
          <w:color w:val="000000" w:themeColor="text1"/>
          <w:kern w:val="0"/>
          <w:szCs w:val="24"/>
        </w:rPr>
        <w:t>.</w:t>
      </w:r>
      <w:r w:rsidRPr="006231AB">
        <w:rPr>
          <w:rFonts w:ascii="Book Antiqua" w:hAnsi="Book Antiqua" w:cs="Times New Roman"/>
          <w:color w:val="000000" w:themeColor="text1"/>
          <w:szCs w:val="24"/>
        </w:rPr>
        <w:t xml:space="preserve"> </w:t>
      </w:r>
      <w:r w:rsidR="000F2D5E" w:rsidRPr="000F2D5E">
        <w:rPr>
          <w:rFonts w:ascii="Book Antiqua" w:hAnsi="Book Antiqua" w:cs="Times New Roman"/>
          <w:color w:val="000000" w:themeColor="text1"/>
          <w:szCs w:val="24"/>
        </w:rPr>
        <w:t>epidermal growth factor (EGF)</w:t>
      </w:r>
      <w:r w:rsidRPr="006231AB">
        <w:rPr>
          <w:rFonts w:ascii="Book Antiqua" w:hAnsi="Book Antiqua" w:cs="Times New Roman"/>
          <w:color w:val="000000" w:themeColor="text1"/>
          <w:szCs w:val="24"/>
        </w:rPr>
        <w:t xml:space="preserve">, </w:t>
      </w:r>
      <w:r w:rsidR="00F00543" w:rsidRPr="00F00543">
        <w:rPr>
          <w:rFonts w:ascii="Book Antiqua" w:hAnsi="Book Antiqua" w:cs="Times New Roman"/>
          <w:color w:val="000000" w:themeColor="text1"/>
          <w:szCs w:val="24"/>
        </w:rPr>
        <w:t>hepatocyte growth factor (HGF)</w:t>
      </w:r>
      <w:r w:rsidR="00F00543">
        <w:rPr>
          <w:rFonts w:ascii="Book Antiqua" w:hAnsi="Book Antiqua" w:cs="Times New Roman"/>
          <w:color w:val="000000" w:themeColor="text1"/>
          <w:szCs w:val="24"/>
        </w:rPr>
        <w:t xml:space="preserve"> </w:t>
      </w:r>
      <w:r w:rsidRPr="006231AB">
        <w:rPr>
          <w:rFonts w:ascii="Book Antiqua" w:hAnsi="Book Antiqua" w:cs="Times New Roman"/>
          <w:color w:val="000000" w:themeColor="text1"/>
          <w:szCs w:val="24"/>
        </w:rPr>
        <w:t xml:space="preserve">and </w:t>
      </w:r>
      <w:r w:rsidR="00F00543" w:rsidRPr="00F00543">
        <w:rPr>
          <w:rFonts w:ascii="Book Antiqua" w:hAnsi="Book Antiqua" w:cs="Times New Roman"/>
          <w:color w:val="000000" w:themeColor="text1"/>
          <w:szCs w:val="24"/>
        </w:rPr>
        <w:t>insulin-like growth factor (IGF)</w:t>
      </w:r>
      <w:r w:rsidR="00F00543">
        <w:rPr>
          <w:rFonts w:ascii="Book Antiqua" w:hAnsi="Book Antiqua" w:cs="Times New Roman"/>
          <w:color w:val="000000" w:themeColor="text1"/>
          <w:szCs w:val="24"/>
        </w:rPr>
        <w:t xml:space="preserve"> </w:t>
      </w:r>
      <w:r w:rsidRPr="006231AB">
        <w:rPr>
          <w:rFonts w:ascii="Book Antiqua" w:hAnsi="Book Antiqua" w:cs="Times New Roman"/>
          <w:color w:val="000000" w:themeColor="text1"/>
          <w:szCs w:val="24"/>
        </w:rPr>
        <w:t xml:space="preserve">reportedly stimulate proangiogenic, proliferation and survival </w:t>
      </w:r>
      <w:r w:rsidRPr="006231AB">
        <w:rPr>
          <w:rFonts w:ascii="Book Antiqua" w:hAnsi="Book Antiqua" w:cs="Times New Roman"/>
          <w:color w:val="000000" w:themeColor="text1"/>
          <w:szCs w:val="24"/>
        </w:rPr>
        <w:lastRenderedPageBreak/>
        <w:t>activities</w:t>
      </w:r>
      <w:r w:rsidR="0050392F" w:rsidRPr="006231AB">
        <w:rPr>
          <w:rFonts w:ascii="Book Antiqua" w:hAnsi="Book Antiqua" w:cs="NimbusRomNo9L-Regu"/>
          <w:color w:val="000000" w:themeColor="text1"/>
          <w:kern w:val="0"/>
          <w:szCs w:val="24"/>
        </w:rPr>
        <w:t xml:space="preserve"> </w:t>
      </w:r>
      <w:r w:rsidR="0050392F" w:rsidRPr="006231AB">
        <w:rPr>
          <w:rFonts w:ascii="Book Antiqua" w:hAnsi="Book Antiqua" w:cs="Times New Roman"/>
          <w:color w:val="000000" w:themeColor="text1"/>
          <w:szCs w:val="24"/>
        </w:rPr>
        <w:t>similarly to those induced by VEGF</w:t>
      </w:r>
      <w:r w:rsidR="00256406" w:rsidRPr="006231AB">
        <w:rPr>
          <w:rFonts w:ascii="Book Antiqua" w:hAnsi="Book Antiqua" w:cs="NimbusRomNo9L-ReguItal"/>
          <w:color w:val="000000" w:themeColor="text1"/>
          <w:kern w:val="0"/>
          <w:szCs w:val="24"/>
        </w:rPr>
        <w:fldChar w:fldCharType="begin">
          <w:fldData xml:space="preserve">PEVuZE5vdGU+PENpdGU+PEF1dGhvcj5TaGlidXlhPC9BdXRob3I+PFllYXI+MjAwODwvWWVhcj48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</w:fldData>
        </w:fldChar>
      </w:r>
      <w:r w:rsidR="00256406" w:rsidRPr="006231AB">
        <w:rPr>
          <w:rFonts w:ascii="Book Antiqua" w:hAnsi="Book Antiqua" w:cs="NimbusRomNo9L-ReguItal"/>
          <w:color w:val="000000" w:themeColor="text1"/>
          <w:kern w:val="0"/>
          <w:szCs w:val="24"/>
        </w:rPr>
        <w:instrText xml:space="preserve"> ADDIN EN.CITE </w:instrText>
      </w:r>
      <w:r w:rsidR="00256406" w:rsidRPr="006231AB">
        <w:rPr>
          <w:rFonts w:ascii="Book Antiqua" w:hAnsi="Book Antiqua" w:cs="NimbusRomNo9L-ReguItal"/>
          <w:color w:val="000000" w:themeColor="text1"/>
          <w:kern w:val="0"/>
          <w:szCs w:val="24"/>
        </w:rPr>
        <w:fldChar w:fldCharType="begin">
          <w:fldData xml:space="preserve">PEVuZE5vdGU+PENpdGU+PEF1dGhvcj5TaGlidXlhPC9BdXRob3I+PFllYXI+MjAwODwvWWVhcj48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</w:fldData>
        </w:fldChar>
      </w:r>
      <w:r w:rsidR="00256406" w:rsidRPr="006231AB">
        <w:rPr>
          <w:rFonts w:ascii="Book Antiqua" w:hAnsi="Book Antiqua" w:cs="NimbusRomNo9L-ReguItal"/>
          <w:color w:val="000000" w:themeColor="text1"/>
          <w:kern w:val="0"/>
          <w:szCs w:val="24"/>
        </w:rPr>
        <w:instrText xml:space="preserve"> ADDIN EN.CITE.DATA </w:instrText>
      </w:r>
      <w:r w:rsidR="00256406" w:rsidRPr="006231AB">
        <w:rPr>
          <w:rFonts w:ascii="Book Antiqua" w:hAnsi="Book Antiqua" w:cs="NimbusRomNo9L-ReguItal"/>
          <w:color w:val="000000" w:themeColor="text1"/>
          <w:kern w:val="0"/>
          <w:szCs w:val="24"/>
        </w:rPr>
      </w:r>
      <w:r w:rsidR="00256406" w:rsidRPr="006231AB">
        <w:rPr>
          <w:rFonts w:ascii="Book Antiqua" w:hAnsi="Book Antiqua" w:cs="NimbusRomNo9L-ReguItal"/>
          <w:color w:val="000000" w:themeColor="text1"/>
          <w:kern w:val="0"/>
          <w:szCs w:val="24"/>
        </w:rPr>
        <w:fldChar w:fldCharType="end"/>
      </w:r>
      <w:r w:rsidR="00256406" w:rsidRPr="006231AB">
        <w:rPr>
          <w:rFonts w:ascii="Book Antiqua" w:hAnsi="Book Antiqua" w:cs="NimbusRomNo9L-ReguItal"/>
          <w:color w:val="000000" w:themeColor="text1"/>
          <w:kern w:val="0"/>
          <w:szCs w:val="24"/>
        </w:rPr>
      </w:r>
      <w:r w:rsidR="00256406" w:rsidRPr="006231AB">
        <w:rPr>
          <w:rFonts w:ascii="Book Antiqua" w:hAnsi="Book Antiqua" w:cs="NimbusRomNo9L-ReguItal"/>
          <w:color w:val="000000" w:themeColor="text1"/>
          <w:kern w:val="0"/>
          <w:szCs w:val="24"/>
        </w:rPr>
        <w:fldChar w:fldCharType="separate"/>
      </w:r>
      <w:r w:rsidR="00256406" w:rsidRPr="006231AB">
        <w:rPr>
          <w:rFonts w:ascii="Book Antiqua" w:hAnsi="Book Antiqua" w:cs="NimbusRomNo9L-ReguItal"/>
          <w:color w:val="000000" w:themeColor="text1"/>
          <w:kern w:val="0"/>
          <w:szCs w:val="24"/>
          <w:vertAlign w:val="superscript"/>
        </w:rPr>
        <w:t>[</w:t>
      </w:r>
      <w:hyperlink w:anchor="_ENREF_55" w:tooltip="Shibuya, 2008 #191" w:history="1">
        <w:r w:rsidR="00EB3CB0" w:rsidRPr="006231AB">
          <w:rPr>
            <w:rFonts w:ascii="Book Antiqua" w:hAnsi="Book Antiqua" w:cs="NimbusRomNo9L-ReguItal"/>
            <w:color w:val="000000" w:themeColor="text1"/>
            <w:kern w:val="0"/>
            <w:szCs w:val="24"/>
            <w:vertAlign w:val="superscript"/>
          </w:rPr>
          <w:t>55</w:t>
        </w:r>
      </w:hyperlink>
      <w:r w:rsidR="00256406" w:rsidRPr="006231AB">
        <w:rPr>
          <w:rFonts w:ascii="Book Antiqua" w:hAnsi="Book Antiqua" w:cs="NimbusRomNo9L-ReguItal"/>
          <w:color w:val="000000" w:themeColor="text1"/>
          <w:kern w:val="0"/>
          <w:szCs w:val="24"/>
          <w:vertAlign w:val="superscript"/>
        </w:rPr>
        <w:t>]</w:t>
      </w:r>
      <w:r w:rsidR="00256406" w:rsidRPr="006231AB">
        <w:rPr>
          <w:rFonts w:ascii="Book Antiqua" w:hAnsi="Book Antiqua" w:cs="NimbusRomNo9L-ReguItal"/>
          <w:color w:val="000000" w:themeColor="text1"/>
          <w:kern w:val="0"/>
          <w:szCs w:val="24"/>
        </w:rPr>
        <w:fldChar w:fldCharType="end"/>
      </w:r>
      <w:r w:rsidRPr="006231AB">
        <w:rPr>
          <w:rFonts w:ascii="Book Antiqua" w:hAnsi="Book Antiqua" w:cs="NimbusRomNo9L-Regu"/>
          <w:color w:val="000000" w:themeColor="text1"/>
          <w:kern w:val="0"/>
          <w:szCs w:val="24"/>
        </w:rPr>
        <w:t>.</w:t>
      </w:r>
    </w:p>
    <w:p w14:paraId="6DA91229" w14:textId="77777777" w:rsidR="00F00543" w:rsidRPr="00F00543" w:rsidRDefault="00F00543" w:rsidP="000174BA">
      <w:pPr>
        <w:autoSpaceDE w:val="0"/>
        <w:autoSpaceDN w:val="0"/>
        <w:adjustRightInd w:val="0"/>
        <w:spacing w:line="360" w:lineRule="auto"/>
        <w:jc w:val="both"/>
        <w:rPr>
          <w:rFonts w:ascii="Book Antiqua" w:eastAsia="DFKai-SB" w:hAnsi="Book Antiqua" w:cs="Times New Roman"/>
          <w:b/>
          <w:color w:val="000000" w:themeColor="text1"/>
          <w:szCs w:val="24"/>
        </w:rPr>
      </w:pPr>
    </w:p>
    <w:p w14:paraId="2B4C1E23" w14:textId="7D0BD04E" w:rsidR="000819A0" w:rsidRPr="00F00543" w:rsidRDefault="00A55238" w:rsidP="00F00543">
      <w:pPr>
        <w:autoSpaceDE w:val="0"/>
        <w:autoSpaceDN w:val="0"/>
        <w:adjustRightInd w:val="0"/>
        <w:spacing w:line="360" w:lineRule="auto"/>
        <w:jc w:val="both"/>
        <w:rPr>
          <w:rFonts w:ascii="Book Antiqua" w:eastAsia="DFKai-SB" w:hAnsi="Book Antiqua" w:cs="Times New Roman"/>
          <w:b/>
          <w:i/>
          <w:iCs/>
          <w:color w:val="000000" w:themeColor="text1"/>
          <w:kern w:val="0"/>
          <w:szCs w:val="24"/>
        </w:rPr>
      </w:pPr>
      <w:r w:rsidRPr="00F00543">
        <w:rPr>
          <w:rFonts w:ascii="Book Antiqua" w:eastAsia="DFKai-SB" w:hAnsi="Book Antiqua" w:cs="Times New Roman"/>
          <w:b/>
          <w:i/>
          <w:iCs/>
          <w:color w:val="000000" w:themeColor="text1"/>
          <w:kern w:val="0"/>
          <w:szCs w:val="24"/>
        </w:rPr>
        <w:t>Platelet-derived growth factor</w:t>
      </w:r>
    </w:p>
    <w:p w14:paraId="336D9C6A" w14:textId="3F7EA891" w:rsidR="000819A0" w:rsidRDefault="00A55238" w:rsidP="000174BA">
      <w:pPr>
        <w:autoSpaceDE w:val="0"/>
        <w:autoSpaceDN w:val="0"/>
        <w:adjustRightInd w:val="0"/>
        <w:spacing w:line="360" w:lineRule="auto"/>
        <w:jc w:val="both"/>
        <w:rPr>
          <w:rFonts w:ascii="Book Antiqua" w:hAnsi="Book Antiqua" w:cs="Times New Roman"/>
          <w:color w:val="000000" w:themeColor="text1"/>
          <w:szCs w:val="24"/>
          <w:shd w:val="clear" w:color="auto" w:fill="FFFFFF"/>
        </w:rPr>
      </w:pPr>
      <w:r w:rsidRPr="006231AB">
        <w:rPr>
          <w:rFonts w:ascii="Book Antiqua" w:hAnsi="Book Antiqua" w:cs="Times New Roman"/>
          <w:b/>
          <w:color w:val="000000" w:themeColor="text1"/>
          <w:szCs w:val="24"/>
        </w:rPr>
        <w:t>Preclinical trial</w:t>
      </w:r>
      <w:r w:rsidR="00F00543">
        <w:rPr>
          <w:rFonts w:ascii="Book Antiqua" w:hAnsi="Book Antiqua" w:cs="Times New Roman"/>
          <w:b/>
          <w:color w:val="000000" w:themeColor="text1"/>
          <w:szCs w:val="24"/>
        </w:rPr>
        <w:t xml:space="preserve">: </w:t>
      </w:r>
      <w:r w:rsidRPr="006231AB">
        <w:rPr>
          <w:rFonts w:ascii="Book Antiqua" w:hAnsi="Book Antiqua" w:cs="Times New Roman"/>
          <w:color w:val="000000" w:themeColor="text1"/>
          <w:kern w:val="0"/>
          <w:szCs w:val="24"/>
        </w:rPr>
        <w:t xml:space="preserve">Pericytes and smooth muscle cells </w:t>
      </w:r>
      <w:r w:rsidRPr="006231AB">
        <w:rPr>
          <w:rFonts w:ascii="Book Antiqua" w:hAnsi="Book Antiqua" w:cs="Times New Roman"/>
          <w:color w:val="000000" w:themeColor="text1"/>
          <w:szCs w:val="24"/>
          <w:shd w:val="clear" w:color="auto" w:fill="FFFFFF"/>
        </w:rPr>
        <w:t xml:space="preserve">secrete </w:t>
      </w:r>
      <w:r w:rsidR="00F00543" w:rsidRPr="00F00543">
        <w:rPr>
          <w:rFonts w:ascii="Book Antiqua" w:hAnsi="Book Antiqua" w:cs="Times New Roman"/>
          <w:color w:val="000000" w:themeColor="text1"/>
          <w:kern w:val="0"/>
          <w:szCs w:val="24"/>
        </w:rPr>
        <w:t>platelet-derived growth factor (PDGF)</w:t>
      </w:r>
      <w:r w:rsidRPr="006231AB">
        <w:rPr>
          <w:rFonts w:ascii="Book Antiqua" w:hAnsi="Book Antiqua" w:cs="Times New Roman"/>
          <w:color w:val="000000" w:themeColor="text1"/>
          <w:kern w:val="0"/>
          <w:szCs w:val="24"/>
        </w:rPr>
        <w:t>-BB,</w:t>
      </w:r>
      <w:r w:rsidR="0050392F" w:rsidRPr="006231AB">
        <w:rPr>
          <w:rFonts w:ascii="Book Antiqua" w:hAnsi="Book Antiqua" w:cs="Times New Roman"/>
          <w:color w:val="000000" w:themeColor="text1"/>
          <w:kern w:val="0"/>
          <w:szCs w:val="24"/>
        </w:rPr>
        <w:t xml:space="preserve"> which then </w:t>
      </w:r>
      <w:r w:rsidRPr="006231AB">
        <w:rPr>
          <w:rFonts w:ascii="Book Antiqua" w:hAnsi="Book Antiqua" w:cs="Times New Roman"/>
          <w:color w:val="000000" w:themeColor="text1"/>
          <w:kern w:val="0"/>
          <w:szCs w:val="24"/>
        </w:rPr>
        <w:t>binds to PDGFR-</w:t>
      </w:r>
      <w:r w:rsidRPr="006231AB">
        <w:rPr>
          <w:rFonts w:ascii="Book Antiqua" w:eastAsia="PMingLiU" w:hAnsi="Book Antiqua" w:cs="Times New Roman"/>
          <w:color w:val="000000" w:themeColor="text1"/>
          <w:kern w:val="0"/>
          <w:szCs w:val="24"/>
        </w:rPr>
        <w:t>β</w:t>
      </w:r>
      <w:r w:rsidRPr="006231AB">
        <w:rPr>
          <w:rFonts w:ascii="Book Antiqua" w:hAnsi="Book Antiqua" w:cs="Times New Roman"/>
          <w:color w:val="000000" w:themeColor="text1"/>
          <w:kern w:val="0"/>
          <w:szCs w:val="24"/>
        </w:rPr>
        <w:t xml:space="preserve"> and thereby </w:t>
      </w:r>
      <w:r w:rsidRPr="006231AB">
        <w:rPr>
          <w:rFonts w:ascii="Book Antiqua" w:eastAsia="PMingLiU" w:hAnsi="Book Antiqua" w:cs="Times New Roman"/>
          <w:color w:val="000000" w:themeColor="text1"/>
          <w:szCs w:val="24"/>
        </w:rPr>
        <w:t>modulates</w:t>
      </w:r>
      <w:r w:rsidRPr="006231AB">
        <w:rPr>
          <w:rFonts w:ascii="Book Antiqua" w:hAnsi="Book Antiqua" w:cs="Times New Roman"/>
          <w:color w:val="000000" w:themeColor="text1"/>
          <w:kern w:val="0"/>
          <w:szCs w:val="24"/>
        </w:rPr>
        <w:t xml:space="preserve"> tumor angiogenesis in ECs</w:t>
      </w:r>
      <w:r w:rsidR="00256406" w:rsidRPr="006231AB">
        <w:rPr>
          <w:rFonts w:ascii="Book Antiqua" w:hAnsi="Book Antiqua"/>
          <w:color w:val="000000" w:themeColor="text1"/>
          <w:kern w:val="0"/>
          <w:szCs w:val="24"/>
        </w:rPr>
        <w:fldChar w:fldCharType="begin">
          <w:fldData xml:space="preserve">PEVuZE5vdGU+PENpdGU+PEF1dGhvcj5CYXR0ZWdheTwvQXV0aG9yPjxZZWFyPjE5OTQ8L1llYXI+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</w:fldData>
        </w:fldChar>
      </w:r>
      <w:r w:rsidR="00085488" w:rsidRPr="006231AB">
        <w:rPr>
          <w:rFonts w:ascii="Book Antiqua" w:hAnsi="Book Antiqua"/>
          <w:color w:val="000000" w:themeColor="text1"/>
          <w:kern w:val="0"/>
          <w:szCs w:val="24"/>
        </w:rPr>
        <w:instrText xml:space="preserve"> ADDIN EN.CITE </w:instrText>
      </w:r>
      <w:r w:rsidR="00085488" w:rsidRPr="006231AB">
        <w:rPr>
          <w:rFonts w:ascii="Book Antiqua" w:hAnsi="Book Antiqua"/>
          <w:color w:val="000000" w:themeColor="text1"/>
          <w:kern w:val="0"/>
          <w:szCs w:val="24"/>
        </w:rPr>
        <w:fldChar w:fldCharType="begin">
          <w:fldData xml:space="preserve">PEVuZE5vdGU+PENpdGU+PEF1dGhvcj5CYXR0ZWdheTwvQXV0aG9yPjxZZWFyPjE5OTQ8L1llYXI+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</w:fldData>
        </w:fldChar>
      </w:r>
      <w:r w:rsidR="00085488" w:rsidRPr="006231AB">
        <w:rPr>
          <w:rFonts w:ascii="Book Antiqua" w:hAnsi="Book Antiqua"/>
          <w:color w:val="000000" w:themeColor="text1"/>
          <w:kern w:val="0"/>
          <w:szCs w:val="24"/>
        </w:rPr>
        <w:instrText xml:space="preserve"> ADDIN EN.CITE.DATA </w:instrText>
      </w:r>
      <w:r w:rsidR="00085488" w:rsidRPr="006231AB">
        <w:rPr>
          <w:rFonts w:ascii="Book Antiqua" w:hAnsi="Book Antiqua"/>
          <w:color w:val="000000" w:themeColor="text1"/>
          <w:kern w:val="0"/>
          <w:szCs w:val="24"/>
        </w:rPr>
      </w:r>
      <w:r w:rsidR="00085488" w:rsidRPr="006231AB">
        <w:rPr>
          <w:rFonts w:ascii="Book Antiqua" w:hAnsi="Book Antiqua"/>
          <w:color w:val="000000" w:themeColor="text1"/>
          <w:kern w:val="0"/>
          <w:szCs w:val="24"/>
        </w:rPr>
        <w:fldChar w:fldCharType="end"/>
      </w:r>
      <w:r w:rsidR="00256406" w:rsidRPr="006231AB">
        <w:rPr>
          <w:rFonts w:ascii="Book Antiqua" w:hAnsi="Book Antiqua"/>
          <w:color w:val="000000" w:themeColor="text1"/>
          <w:kern w:val="0"/>
          <w:szCs w:val="24"/>
        </w:rPr>
      </w:r>
      <w:r w:rsidR="00256406" w:rsidRPr="006231AB">
        <w:rPr>
          <w:rFonts w:ascii="Book Antiqua" w:hAnsi="Book Antiqua"/>
          <w:color w:val="000000" w:themeColor="text1"/>
          <w:kern w:val="0"/>
          <w:szCs w:val="24"/>
        </w:rPr>
        <w:fldChar w:fldCharType="separate"/>
      </w:r>
      <w:r w:rsidR="00085488" w:rsidRPr="006231AB">
        <w:rPr>
          <w:rFonts w:ascii="Book Antiqua" w:hAnsi="Book Antiqua"/>
          <w:color w:val="000000" w:themeColor="text1"/>
          <w:kern w:val="0"/>
          <w:szCs w:val="24"/>
          <w:vertAlign w:val="superscript"/>
        </w:rPr>
        <w:t>[</w:t>
      </w:r>
      <w:hyperlink w:anchor="_ENREF_56" w:tooltip="Battegay, 1994 #258" w:history="1">
        <w:r w:rsidR="00EB3CB0" w:rsidRPr="006231AB">
          <w:rPr>
            <w:rFonts w:ascii="Book Antiqua" w:hAnsi="Book Antiqua"/>
            <w:color w:val="000000" w:themeColor="text1"/>
            <w:kern w:val="0"/>
            <w:szCs w:val="24"/>
            <w:vertAlign w:val="superscript"/>
          </w:rPr>
          <w:t>56</w:t>
        </w:r>
      </w:hyperlink>
      <w:r w:rsidR="00085488" w:rsidRPr="006231AB">
        <w:rPr>
          <w:rFonts w:ascii="Book Antiqua" w:hAnsi="Book Antiqua"/>
          <w:color w:val="000000" w:themeColor="text1"/>
          <w:kern w:val="0"/>
          <w:szCs w:val="24"/>
          <w:vertAlign w:val="superscript"/>
        </w:rPr>
        <w:t>,</w:t>
      </w:r>
      <w:hyperlink w:anchor="_ENREF_57" w:tooltip="Xue, 2011 #260" w:history="1">
        <w:r w:rsidR="00EB3CB0" w:rsidRPr="006231AB">
          <w:rPr>
            <w:rFonts w:ascii="Book Antiqua" w:hAnsi="Book Antiqua"/>
            <w:color w:val="000000" w:themeColor="text1"/>
            <w:kern w:val="0"/>
            <w:szCs w:val="24"/>
            <w:vertAlign w:val="superscript"/>
          </w:rPr>
          <w:t>57</w:t>
        </w:r>
      </w:hyperlink>
      <w:r w:rsidR="00085488" w:rsidRPr="006231AB">
        <w:rPr>
          <w:rFonts w:ascii="Book Antiqua" w:hAnsi="Book Antiqua"/>
          <w:color w:val="000000" w:themeColor="text1"/>
          <w:kern w:val="0"/>
          <w:szCs w:val="24"/>
          <w:vertAlign w:val="superscript"/>
        </w:rPr>
        <w:t>]</w:t>
      </w:r>
      <w:r w:rsidR="00256406" w:rsidRPr="006231AB">
        <w:rPr>
          <w:rFonts w:ascii="Book Antiqua" w:hAnsi="Book Antiqua"/>
          <w:color w:val="000000" w:themeColor="text1"/>
          <w:kern w:val="0"/>
          <w:szCs w:val="24"/>
        </w:rPr>
        <w:fldChar w:fldCharType="end"/>
      </w:r>
      <w:r w:rsidRPr="006231AB">
        <w:rPr>
          <w:rFonts w:ascii="Book Antiqua" w:hAnsi="Book Antiqua" w:cs="Times New Roman"/>
          <w:color w:val="000000" w:themeColor="text1"/>
          <w:szCs w:val="24"/>
          <w:shd w:val="clear" w:color="auto" w:fill="FFFFFF"/>
        </w:rPr>
        <w:t>.</w:t>
      </w:r>
    </w:p>
    <w:p w14:paraId="17685731" w14:textId="77777777" w:rsidR="00F00543" w:rsidRPr="00F00543" w:rsidRDefault="00F00543" w:rsidP="000174BA">
      <w:pPr>
        <w:autoSpaceDE w:val="0"/>
        <w:autoSpaceDN w:val="0"/>
        <w:adjustRightInd w:val="0"/>
        <w:spacing w:line="360" w:lineRule="auto"/>
        <w:jc w:val="both"/>
        <w:rPr>
          <w:rFonts w:ascii="Book Antiqua" w:hAnsi="Book Antiqua" w:cs="Times New Roman"/>
          <w:b/>
          <w:color w:val="000000" w:themeColor="text1"/>
          <w:szCs w:val="24"/>
        </w:rPr>
      </w:pPr>
    </w:p>
    <w:p w14:paraId="0F1659F7" w14:textId="60F8D7F0" w:rsidR="000819A0" w:rsidRPr="00F00543" w:rsidRDefault="00A55238" w:rsidP="00F00543">
      <w:pPr>
        <w:autoSpaceDE w:val="0"/>
        <w:autoSpaceDN w:val="0"/>
        <w:adjustRightInd w:val="0"/>
        <w:spacing w:line="360" w:lineRule="auto"/>
        <w:jc w:val="both"/>
        <w:rPr>
          <w:rFonts w:ascii="Book Antiqua" w:eastAsia="DFKai-SB" w:hAnsi="Book Antiqua" w:cs="URWPalladioL-Roma"/>
          <w:b/>
          <w:i/>
          <w:iCs/>
          <w:color w:val="000000" w:themeColor="text1"/>
          <w:kern w:val="0"/>
          <w:szCs w:val="24"/>
        </w:rPr>
      </w:pPr>
      <w:r w:rsidRPr="00F00543">
        <w:rPr>
          <w:rFonts w:ascii="Book Antiqua" w:eastAsia="DFKai-SB" w:hAnsi="Book Antiqua" w:cs="URWPalladioL-Roma"/>
          <w:b/>
          <w:i/>
          <w:iCs/>
          <w:color w:val="000000" w:themeColor="text1"/>
          <w:kern w:val="0"/>
          <w:szCs w:val="24"/>
        </w:rPr>
        <w:t>GP130,</w:t>
      </w:r>
      <w:r w:rsidRPr="00F00543">
        <w:rPr>
          <w:rFonts w:ascii="Book Antiqua" w:eastAsia="PMingLiU" w:hAnsi="Book Antiqua" w:cs="Times New Roman"/>
          <w:b/>
          <w:i/>
          <w:iCs/>
          <w:color w:val="000000" w:themeColor="text1"/>
          <w:kern w:val="0"/>
          <w:szCs w:val="24"/>
        </w:rPr>
        <w:t xml:space="preserve"> interleukin-6, and </w:t>
      </w:r>
      <w:r w:rsidR="00F00543" w:rsidRPr="00F00543">
        <w:rPr>
          <w:rFonts w:ascii="Book Antiqua" w:eastAsia="PMingLiU" w:hAnsi="Book Antiqua" w:cs="Times New Roman"/>
          <w:b/>
          <w:i/>
          <w:iCs/>
          <w:color w:val="000000" w:themeColor="text1"/>
          <w:kern w:val="0"/>
          <w:szCs w:val="24"/>
        </w:rPr>
        <w:t>interleukin</w:t>
      </w:r>
      <w:r w:rsidRPr="00F00543">
        <w:rPr>
          <w:rFonts w:ascii="Book Antiqua" w:eastAsia="PMingLiU" w:hAnsi="Book Antiqua" w:cs="Times New Roman"/>
          <w:b/>
          <w:i/>
          <w:iCs/>
          <w:color w:val="000000" w:themeColor="text1"/>
          <w:kern w:val="0"/>
          <w:szCs w:val="24"/>
        </w:rPr>
        <w:t>-6R</w:t>
      </w:r>
    </w:p>
    <w:p w14:paraId="1C0DC4BF" w14:textId="1B02BEF7" w:rsidR="000819A0" w:rsidRDefault="00A55238" w:rsidP="000174BA">
      <w:pPr>
        <w:autoSpaceDE w:val="0"/>
        <w:autoSpaceDN w:val="0"/>
        <w:adjustRightInd w:val="0"/>
        <w:spacing w:line="360" w:lineRule="auto"/>
        <w:jc w:val="both"/>
        <w:rPr>
          <w:rFonts w:ascii="Book Antiqua" w:eastAsia="PMingLiU" w:hAnsi="Book Antiqua" w:cs="Times New Roman"/>
          <w:color w:val="000000" w:themeColor="text1"/>
          <w:kern w:val="0"/>
          <w:szCs w:val="24"/>
        </w:rPr>
      </w:pPr>
      <w:r w:rsidRPr="006231AB">
        <w:rPr>
          <w:rFonts w:ascii="Book Antiqua" w:hAnsi="Book Antiqua" w:cs="Times New Roman"/>
          <w:b/>
          <w:color w:val="000000" w:themeColor="text1"/>
          <w:szCs w:val="24"/>
        </w:rPr>
        <w:t>Preclinical trial</w:t>
      </w:r>
      <w:r w:rsidR="00F00543">
        <w:rPr>
          <w:rFonts w:ascii="Book Antiqua" w:hAnsi="Book Antiqua" w:cs="Times New Roman"/>
          <w:b/>
          <w:color w:val="000000" w:themeColor="text1"/>
          <w:szCs w:val="24"/>
        </w:rPr>
        <w:t xml:space="preserve">: </w:t>
      </w:r>
      <w:r w:rsidRPr="006231AB">
        <w:rPr>
          <w:rFonts w:ascii="Book Antiqua" w:hAnsi="Book Antiqua" w:cs="URWPalladioL-Roma"/>
          <w:color w:val="000000" w:themeColor="text1"/>
          <w:kern w:val="0"/>
          <w:szCs w:val="24"/>
        </w:rPr>
        <w:t xml:space="preserve">In </w:t>
      </w:r>
      <w:r w:rsidRPr="006231AB">
        <w:rPr>
          <w:rFonts w:ascii="Book Antiqua" w:eastAsia="PMingLiU" w:hAnsi="Book Antiqua" w:cs="URWPalladioL-Roma"/>
          <w:color w:val="000000" w:themeColor="text1"/>
          <w:kern w:val="0"/>
          <w:szCs w:val="24"/>
        </w:rPr>
        <w:t xml:space="preserve">a </w:t>
      </w:r>
      <w:r w:rsidRPr="006231AB">
        <w:rPr>
          <w:rFonts w:ascii="Book Antiqua" w:hAnsi="Book Antiqua" w:cs="URWPalladioL-Roma"/>
          <w:color w:val="000000" w:themeColor="text1"/>
          <w:kern w:val="0"/>
          <w:szCs w:val="24"/>
        </w:rPr>
        <w:t xml:space="preserve">mouse model, the blockage of GP130 </w:t>
      </w:r>
      <w:r w:rsidRPr="006231AB">
        <w:rPr>
          <w:rFonts w:ascii="Book Antiqua" w:eastAsia="PMingLiU" w:hAnsi="Book Antiqua" w:cs="URWPalladioL-Roma"/>
          <w:color w:val="000000" w:themeColor="text1"/>
          <w:kern w:val="0"/>
          <w:szCs w:val="24"/>
        </w:rPr>
        <w:t>inhibits</w:t>
      </w:r>
      <w:r w:rsidRPr="006231AB">
        <w:rPr>
          <w:rFonts w:ascii="Book Antiqua" w:hAnsi="Book Antiqua" w:cs="URWPalladioL-Roma"/>
          <w:color w:val="000000" w:themeColor="text1"/>
          <w:kern w:val="0"/>
          <w:szCs w:val="24"/>
        </w:rPr>
        <w:t xml:space="preserve"> tumor development in the epithelium of the glandular stomach</w:t>
      </w:r>
      <w:r w:rsidRPr="006231AB">
        <w:rPr>
          <w:rFonts w:ascii="Book Antiqua" w:eastAsia="PMingLiU" w:hAnsi="Book Antiqua" w:cs="URWPalladioL-Roma"/>
          <w:color w:val="000000" w:themeColor="text1"/>
          <w:kern w:val="0"/>
          <w:szCs w:val="24"/>
        </w:rPr>
        <w:t xml:space="preserve"> </w:t>
      </w:r>
      <w:r w:rsidRPr="00F00543">
        <w:rPr>
          <w:rFonts w:ascii="Book Antiqua" w:eastAsia="PMingLiU" w:hAnsi="Book Antiqua" w:cs="URWPalladioL-Roma"/>
          <w:i/>
          <w:iCs/>
          <w:color w:val="000000" w:themeColor="text1"/>
          <w:kern w:val="0"/>
          <w:szCs w:val="24"/>
        </w:rPr>
        <w:t>via</w:t>
      </w:r>
      <w:r w:rsidRPr="006231AB">
        <w:rPr>
          <w:rFonts w:ascii="Book Antiqua" w:eastAsia="PMingLiU" w:hAnsi="Book Antiqua" w:cs="URWPalladioL-Roma"/>
          <w:color w:val="000000" w:themeColor="text1"/>
          <w:kern w:val="0"/>
          <w:szCs w:val="24"/>
        </w:rPr>
        <w:t xml:space="preserve"> the</w:t>
      </w:r>
      <w:r w:rsidRPr="006231AB">
        <w:rPr>
          <w:rFonts w:ascii="Book Antiqua" w:hAnsi="Book Antiqua" w:cs="URWPalladioL-Roma"/>
          <w:color w:val="000000" w:themeColor="text1"/>
          <w:kern w:val="0"/>
          <w:szCs w:val="24"/>
        </w:rPr>
        <w:t xml:space="preserve"> STAT 1/3-mediated angiogenesis pathway. </w:t>
      </w:r>
      <w:r w:rsidRPr="006231AB">
        <w:rPr>
          <w:rFonts w:ascii="Book Antiqua" w:eastAsia="PMingLiU" w:hAnsi="Book Antiqua" w:cs="URWPalladioL-Roma"/>
          <w:color w:val="000000" w:themeColor="text1"/>
          <w:kern w:val="0"/>
          <w:szCs w:val="24"/>
        </w:rPr>
        <w:t>These results</w:t>
      </w:r>
      <w:r w:rsidRPr="006231AB">
        <w:rPr>
          <w:rFonts w:ascii="Book Antiqua" w:hAnsi="Book Antiqua" w:cs="URWPalladioL-Roma"/>
          <w:color w:val="000000" w:themeColor="text1"/>
          <w:kern w:val="0"/>
          <w:szCs w:val="24"/>
        </w:rPr>
        <w:t xml:space="preserve"> suggest that the TME and cancer</w:t>
      </w:r>
      <w:r w:rsidRPr="006231AB">
        <w:rPr>
          <w:rFonts w:ascii="Book Antiqua" w:eastAsia="PMingLiU" w:hAnsi="Book Antiqua" w:cs="URWPalladioL-Roma"/>
          <w:color w:val="000000" w:themeColor="text1"/>
          <w:kern w:val="0"/>
          <w:szCs w:val="24"/>
        </w:rPr>
        <w:t xml:space="preserve"> cells secrete </w:t>
      </w:r>
      <w:r w:rsidR="00F00543" w:rsidRPr="00F00543">
        <w:rPr>
          <w:rFonts w:ascii="Book Antiqua" w:eastAsia="PMingLiU" w:hAnsi="Book Antiqua" w:cs="URWPalladioL-Roma"/>
          <w:color w:val="000000" w:themeColor="text1"/>
          <w:kern w:val="0"/>
          <w:szCs w:val="24"/>
        </w:rPr>
        <w:t>interleukin-6 (IL-6)</w:t>
      </w:r>
      <w:r w:rsidRPr="006231AB">
        <w:rPr>
          <w:rFonts w:ascii="Book Antiqua" w:hAnsi="Book Antiqua" w:cs="URWPalladioL-Roma"/>
          <w:color w:val="000000" w:themeColor="text1"/>
          <w:kern w:val="0"/>
          <w:szCs w:val="24"/>
        </w:rPr>
        <w:t xml:space="preserve"> </w:t>
      </w:r>
      <w:r w:rsidRPr="00F00543">
        <w:rPr>
          <w:rFonts w:ascii="Book Antiqua" w:hAnsi="Book Antiqua" w:cs="URWPalladioL-Roma"/>
          <w:i/>
          <w:iCs/>
          <w:color w:val="000000" w:themeColor="text1"/>
          <w:kern w:val="0"/>
          <w:szCs w:val="24"/>
        </w:rPr>
        <w:t>via</w:t>
      </w:r>
      <w:r w:rsidRPr="006231AB">
        <w:rPr>
          <w:rFonts w:ascii="Book Antiqua" w:hAnsi="Book Antiqua" w:cs="URWPalladioL-Roma"/>
          <w:color w:val="000000" w:themeColor="text1"/>
          <w:kern w:val="0"/>
          <w:szCs w:val="24"/>
        </w:rPr>
        <w:t xml:space="preserve"> autocrine or paracrine </w:t>
      </w:r>
      <w:r w:rsidRPr="006231AB">
        <w:rPr>
          <w:rFonts w:ascii="Book Antiqua" w:eastAsia="PMingLiU" w:hAnsi="Book Antiqua" w:cs="URWPalladioL-Roma"/>
          <w:color w:val="000000" w:themeColor="text1"/>
          <w:kern w:val="0"/>
          <w:szCs w:val="24"/>
        </w:rPr>
        <w:t>binding to</w:t>
      </w:r>
      <w:r w:rsidRPr="006231AB">
        <w:rPr>
          <w:rFonts w:ascii="Book Antiqua" w:hAnsi="Book Antiqua" w:cs="URWPalladioL-Roma"/>
          <w:color w:val="000000" w:themeColor="text1"/>
          <w:kern w:val="0"/>
          <w:szCs w:val="24"/>
        </w:rPr>
        <w:t xml:space="preserve"> GP130 or </w:t>
      </w:r>
      <w:r w:rsidRPr="006231AB">
        <w:rPr>
          <w:rFonts w:ascii="Book Antiqua" w:eastAsia="PMingLiU" w:hAnsi="Book Antiqua" w:cs="Times New Roman"/>
          <w:color w:val="000000" w:themeColor="text1"/>
          <w:kern w:val="0"/>
          <w:szCs w:val="24"/>
        </w:rPr>
        <w:t>IL-6R</w:t>
      </w:r>
      <w:r w:rsidR="00256406" w:rsidRPr="006231AB">
        <w:rPr>
          <w:rFonts w:ascii="Book Antiqua" w:eastAsia="PMingLiU" w:hAnsi="Book Antiqua"/>
          <w:color w:val="000000" w:themeColor="text1"/>
          <w:kern w:val="0"/>
          <w:szCs w:val="24"/>
        </w:rPr>
        <w:fldChar w:fldCharType="begin">
          <w:fldData xml:space="preserve">PEVuZE5vdGU+PENpdGU+PEF1dGhvcj5Fcm5zdDwvQXV0aG9yPjxZZWFyPjIwMDg8L1llYXI+PFJl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</w:fldData>
        </w:fldChar>
      </w:r>
      <w:r w:rsidR="00085488" w:rsidRPr="006231AB">
        <w:rPr>
          <w:rFonts w:ascii="Book Antiqua" w:eastAsia="PMingLiU" w:hAnsi="Book Antiqua"/>
          <w:color w:val="000000" w:themeColor="text1"/>
          <w:kern w:val="0"/>
          <w:szCs w:val="24"/>
        </w:rPr>
        <w:instrText xml:space="preserve"> ADDIN EN.CITE </w:instrText>
      </w:r>
      <w:r w:rsidR="00085488" w:rsidRPr="006231AB">
        <w:rPr>
          <w:rFonts w:ascii="Book Antiqua" w:eastAsia="PMingLiU" w:hAnsi="Book Antiqua"/>
          <w:color w:val="000000" w:themeColor="text1"/>
          <w:kern w:val="0"/>
          <w:szCs w:val="24"/>
        </w:rPr>
        <w:fldChar w:fldCharType="begin">
          <w:fldData xml:space="preserve">PEVuZE5vdGU+PENpdGU+PEF1dGhvcj5Fcm5zdDwvQXV0aG9yPjxZZWFyPjIwMDg8L1llYXI+PFJl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</w:fldData>
        </w:fldChar>
      </w:r>
      <w:r w:rsidR="00085488" w:rsidRPr="006231AB">
        <w:rPr>
          <w:rFonts w:ascii="Book Antiqua" w:eastAsia="PMingLiU" w:hAnsi="Book Antiqua"/>
          <w:color w:val="000000" w:themeColor="text1"/>
          <w:kern w:val="0"/>
          <w:szCs w:val="24"/>
        </w:rPr>
        <w:instrText xml:space="preserve"> ADDIN EN.CITE.DATA </w:instrText>
      </w:r>
      <w:r w:rsidR="00085488" w:rsidRPr="006231AB">
        <w:rPr>
          <w:rFonts w:ascii="Book Antiqua" w:eastAsia="PMingLiU" w:hAnsi="Book Antiqua"/>
          <w:color w:val="000000" w:themeColor="text1"/>
          <w:kern w:val="0"/>
          <w:szCs w:val="24"/>
        </w:rPr>
      </w:r>
      <w:r w:rsidR="00085488" w:rsidRPr="006231AB">
        <w:rPr>
          <w:rFonts w:ascii="Book Antiqua" w:eastAsia="PMingLiU" w:hAnsi="Book Antiqua"/>
          <w:color w:val="000000" w:themeColor="text1"/>
          <w:kern w:val="0"/>
          <w:szCs w:val="24"/>
        </w:rPr>
        <w:fldChar w:fldCharType="end"/>
      </w:r>
      <w:r w:rsidR="00256406" w:rsidRPr="006231AB">
        <w:rPr>
          <w:rFonts w:ascii="Book Antiqua" w:eastAsia="PMingLiU" w:hAnsi="Book Antiqua"/>
          <w:color w:val="000000" w:themeColor="text1"/>
          <w:kern w:val="0"/>
          <w:szCs w:val="24"/>
        </w:rPr>
      </w:r>
      <w:r w:rsidR="00256406" w:rsidRPr="006231AB">
        <w:rPr>
          <w:rFonts w:ascii="Book Antiqua" w:eastAsia="PMingLiU" w:hAnsi="Book Antiqua"/>
          <w:color w:val="000000" w:themeColor="text1"/>
          <w:kern w:val="0"/>
          <w:szCs w:val="24"/>
        </w:rPr>
        <w:fldChar w:fldCharType="separate"/>
      </w:r>
      <w:r w:rsidR="00085488" w:rsidRPr="006231AB">
        <w:rPr>
          <w:rFonts w:ascii="Book Antiqua" w:eastAsia="PMingLiU" w:hAnsi="Book Antiqua"/>
          <w:color w:val="000000" w:themeColor="text1"/>
          <w:kern w:val="0"/>
          <w:szCs w:val="24"/>
          <w:vertAlign w:val="superscript"/>
        </w:rPr>
        <w:t>[</w:t>
      </w:r>
      <w:hyperlink w:anchor="_ENREF_58" w:tooltip="Ernst, 2008 #455" w:history="1">
        <w:r w:rsidR="00EB3CB0" w:rsidRPr="006231AB">
          <w:rPr>
            <w:rFonts w:ascii="Book Antiqua" w:eastAsia="PMingLiU" w:hAnsi="Book Antiqua"/>
            <w:color w:val="000000" w:themeColor="text1"/>
            <w:kern w:val="0"/>
            <w:szCs w:val="24"/>
            <w:vertAlign w:val="superscript"/>
          </w:rPr>
          <w:t>58</w:t>
        </w:r>
      </w:hyperlink>
      <w:r w:rsidR="00085488" w:rsidRPr="006231AB">
        <w:rPr>
          <w:rFonts w:ascii="Book Antiqua" w:eastAsia="PMingLiU" w:hAnsi="Book Antiqua"/>
          <w:color w:val="000000" w:themeColor="text1"/>
          <w:kern w:val="0"/>
          <w:szCs w:val="24"/>
          <w:vertAlign w:val="superscript"/>
        </w:rPr>
        <w:t>]</w:t>
      </w:r>
      <w:r w:rsidR="00256406" w:rsidRPr="006231AB">
        <w:rPr>
          <w:rFonts w:ascii="Book Antiqua" w:eastAsia="PMingLiU" w:hAnsi="Book Antiqua"/>
          <w:color w:val="000000" w:themeColor="text1"/>
          <w:kern w:val="0"/>
          <w:szCs w:val="24"/>
        </w:rPr>
        <w:fldChar w:fldCharType="end"/>
      </w:r>
      <w:r w:rsidRPr="006231AB">
        <w:rPr>
          <w:rFonts w:ascii="Book Antiqua" w:eastAsia="PMingLiU" w:hAnsi="Book Antiqua" w:cs="Times New Roman"/>
          <w:color w:val="000000" w:themeColor="text1"/>
          <w:kern w:val="0"/>
          <w:szCs w:val="24"/>
        </w:rPr>
        <w:t>.</w:t>
      </w:r>
    </w:p>
    <w:p w14:paraId="5364C9CB" w14:textId="77777777" w:rsidR="00F00543" w:rsidRPr="00F00543" w:rsidRDefault="00F00543" w:rsidP="000174BA">
      <w:pPr>
        <w:autoSpaceDE w:val="0"/>
        <w:autoSpaceDN w:val="0"/>
        <w:adjustRightInd w:val="0"/>
        <w:spacing w:line="360" w:lineRule="auto"/>
        <w:jc w:val="both"/>
        <w:rPr>
          <w:rFonts w:ascii="Book Antiqua" w:hAnsi="Book Antiqua" w:cs="Times New Roman"/>
          <w:b/>
          <w:color w:val="000000" w:themeColor="text1"/>
          <w:szCs w:val="24"/>
        </w:rPr>
      </w:pPr>
    </w:p>
    <w:p w14:paraId="5741A668" w14:textId="65BEFF6F" w:rsidR="00085488" w:rsidRPr="00F00543" w:rsidRDefault="00A55238" w:rsidP="00F00543">
      <w:pPr>
        <w:autoSpaceDE w:val="0"/>
        <w:autoSpaceDN w:val="0"/>
        <w:adjustRightInd w:val="0"/>
        <w:spacing w:line="360" w:lineRule="auto"/>
        <w:jc w:val="both"/>
        <w:rPr>
          <w:rFonts w:ascii="Book Antiqua" w:eastAsia="DFKai-SB" w:hAnsi="Book Antiqua" w:cs="Times New Roman"/>
          <w:b/>
          <w:i/>
          <w:iCs/>
          <w:color w:val="000000" w:themeColor="text1"/>
          <w:szCs w:val="24"/>
        </w:rPr>
      </w:pPr>
      <w:r w:rsidRPr="00F00543">
        <w:rPr>
          <w:rFonts w:ascii="Book Antiqua" w:eastAsia="DFKai-SB" w:hAnsi="Book Antiqua" w:cs="Times New Roman"/>
          <w:b/>
          <w:bCs/>
          <w:i/>
          <w:iCs/>
          <w:color w:val="000000" w:themeColor="text1"/>
          <w:szCs w:val="24"/>
        </w:rPr>
        <w:t>Human epidermal growth factor receptor 2/Neu</w:t>
      </w:r>
      <w:r w:rsidRPr="00F00543">
        <w:rPr>
          <w:rFonts w:ascii="Book Antiqua" w:eastAsia="DFKai-SB" w:hAnsi="Book Antiqua" w:cs="Times New Roman"/>
          <w:b/>
          <w:i/>
          <w:iCs/>
          <w:color w:val="000000" w:themeColor="text1"/>
          <w:szCs w:val="24"/>
        </w:rPr>
        <w:t xml:space="preserve"> (HER-2/neu</w:t>
      </w:r>
      <w:r w:rsidR="0050392F" w:rsidRPr="00F00543">
        <w:rPr>
          <w:rFonts w:ascii="Book Antiqua" w:eastAsia="DFKai-SB" w:hAnsi="Book Antiqua" w:cs="Times New Roman"/>
          <w:b/>
          <w:i/>
          <w:iCs/>
          <w:color w:val="000000" w:themeColor="text1"/>
          <w:szCs w:val="24"/>
        </w:rPr>
        <w:t xml:space="preserve">) and </w:t>
      </w:r>
      <w:r w:rsidRPr="00F00543">
        <w:rPr>
          <w:rFonts w:ascii="Book Antiqua" w:eastAsia="DFKai-SB" w:hAnsi="Book Antiqua" w:cs="Times New Roman"/>
          <w:b/>
          <w:i/>
          <w:iCs/>
          <w:color w:val="000000" w:themeColor="text1"/>
          <w:szCs w:val="24"/>
        </w:rPr>
        <w:t>EGFR</w:t>
      </w:r>
    </w:p>
    <w:p w14:paraId="0287BD5E" w14:textId="1EB3F35B" w:rsidR="00085488" w:rsidRDefault="00A55238" w:rsidP="000174BA">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Times New Roman"/>
          <w:b/>
          <w:color w:val="000000" w:themeColor="text1"/>
          <w:szCs w:val="24"/>
        </w:rPr>
        <w:t>Preclinical trial</w:t>
      </w:r>
      <w:r w:rsidR="00F00543">
        <w:rPr>
          <w:rFonts w:ascii="Book Antiqua" w:hAnsi="Book Antiqua" w:cs="Times New Roman"/>
          <w:b/>
          <w:color w:val="000000" w:themeColor="text1"/>
          <w:szCs w:val="24"/>
        </w:rPr>
        <w:t xml:space="preserve">: </w:t>
      </w:r>
      <w:r w:rsidRPr="006231AB">
        <w:rPr>
          <w:rFonts w:ascii="Book Antiqua" w:hAnsi="Book Antiqua" w:cs="Times New Roman"/>
          <w:color w:val="000000" w:themeColor="text1"/>
          <w:szCs w:val="24"/>
        </w:rPr>
        <w:t xml:space="preserve">In tumor cells, EGF </w:t>
      </w:r>
      <w:r w:rsidRPr="006231AB">
        <w:rPr>
          <w:rFonts w:ascii="Book Antiqua" w:eastAsia="PMingLiU" w:hAnsi="Book Antiqua" w:cs="Times New Roman"/>
          <w:color w:val="000000" w:themeColor="text1"/>
          <w:szCs w:val="24"/>
        </w:rPr>
        <w:t xml:space="preserve">binds to </w:t>
      </w:r>
      <w:r w:rsidRPr="006231AB">
        <w:rPr>
          <w:rFonts w:ascii="Book Antiqua" w:hAnsi="Book Antiqua" w:cs="Times New Roman"/>
          <w:color w:val="000000" w:themeColor="text1"/>
          <w:szCs w:val="24"/>
        </w:rPr>
        <w:t xml:space="preserve">EGFR and HER-2/neu to </w:t>
      </w:r>
      <w:r w:rsidRPr="006231AB">
        <w:rPr>
          <w:rFonts w:ascii="Book Antiqua" w:hAnsi="Book Antiqua" w:cs="Times New Roman"/>
          <w:color w:val="000000" w:themeColor="text1"/>
          <w:szCs w:val="24"/>
          <w:shd w:val="clear" w:color="auto" w:fill="FFFFFF"/>
        </w:rPr>
        <w:t xml:space="preserve">activate the PI3K/AKT and </w:t>
      </w:r>
      <w:r w:rsidRPr="006231AB">
        <w:rPr>
          <w:rFonts w:ascii="Book Antiqua" w:hAnsi="Book Antiqua" w:cs="URWPalladioL-Roma"/>
          <w:color w:val="000000" w:themeColor="text1"/>
          <w:kern w:val="0"/>
          <w:szCs w:val="24"/>
        </w:rPr>
        <w:t>RAS-MAPK-</w:t>
      </w:r>
      <w:r w:rsidRPr="006231AB">
        <w:rPr>
          <w:rFonts w:ascii="Book Antiqua" w:eastAsia="PMingLiU" w:hAnsi="Book Antiqua" w:cs="URWPalladioL-Roma"/>
          <w:color w:val="000000" w:themeColor="text1"/>
          <w:kern w:val="0"/>
          <w:szCs w:val="24"/>
        </w:rPr>
        <w:t>mediated</w:t>
      </w:r>
      <w:r w:rsidRPr="006231AB">
        <w:rPr>
          <w:rFonts w:ascii="Book Antiqua" w:hAnsi="Book Antiqua" w:cs="Times New Roman"/>
          <w:color w:val="000000" w:themeColor="text1"/>
          <w:szCs w:val="24"/>
          <w:shd w:val="clear" w:color="auto" w:fill="FFFFFF"/>
        </w:rPr>
        <w:t xml:space="preserve"> pathways</w:t>
      </w:r>
      <w:r w:rsidRPr="006231AB">
        <w:rPr>
          <w:rFonts w:ascii="Book Antiqua" w:eastAsia="PMingLiU" w:hAnsi="Book Antiqua" w:cs="Times New Roman"/>
          <w:color w:val="000000" w:themeColor="text1"/>
          <w:szCs w:val="24"/>
        </w:rPr>
        <w:t>,</w:t>
      </w:r>
      <w:r w:rsidRPr="006231AB">
        <w:rPr>
          <w:rFonts w:ascii="Book Antiqua" w:hAnsi="Book Antiqua" w:cs="Times New Roman"/>
          <w:color w:val="000000" w:themeColor="text1"/>
          <w:szCs w:val="24"/>
        </w:rPr>
        <w:t xml:space="preserve"> which </w:t>
      </w:r>
      <w:r w:rsidRPr="006231AB">
        <w:rPr>
          <w:rFonts w:ascii="Book Antiqua" w:eastAsia="PMingLiU" w:hAnsi="Book Antiqua" w:cs="Times New Roman"/>
          <w:color w:val="000000" w:themeColor="text1"/>
          <w:szCs w:val="24"/>
        </w:rPr>
        <w:t>are involved</w:t>
      </w:r>
      <w:r w:rsidRPr="006231AB">
        <w:rPr>
          <w:rFonts w:ascii="Book Antiqua" w:hAnsi="Book Antiqua" w:cs="Times New Roman"/>
          <w:color w:val="000000" w:themeColor="text1"/>
          <w:szCs w:val="24"/>
        </w:rPr>
        <w:t xml:space="preserve"> in </w:t>
      </w:r>
      <w:r w:rsidRPr="006231AB">
        <w:rPr>
          <w:rFonts w:ascii="Book Antiqua" w:eastAsia="PMingLiU" w:hAnsi="Book Antiqua" w:cs="Times New Roman"/>
          <w:color w:val="000000" w:themeColor="text1"/>
          <w:szCs w:val="24"/>
        </w:rPr>
        <w:t xml:space="preserve">the </w:t>
      </w:r>
      <w:r w:rsidRPr="006231AB">
        <w:rPr>
          <w:rFonts w:ascii="Book Antiqua" w:hAnsi="Book Antiqua" w:cs="Times New Roman"/>
          <w:color w:val="000000" w:themeColor="text1"/>
          <w:szCs w:val="24"/>
        </w:rPr>
        <w:t xml:space="preserve">overexpression of VEGF-A. The secretion of VEGF-A </w:t>
      </w:r>
      <w:r w:rsidR="0050392F" w:rsidRPr="006231AB">
        <w:rPr>
          <w:rFonts w:ascii="Book Antiqua" w:hAnsi="Book Antiqua" w:cs="Times New Roman"/>
          <w:color w:val="000000" w:themeColor="text1"/>
          <w:szCs w:val="24"/>
        </w:rPr>
        <w:t xml:space="preserve">from </w:t>
      </w:r>
      <w:r w:rsidRPr="006231AB">
        <w:rPr>
          <w:rFonts w:ascii="Book Antiqua" w:hAnsi="Book Antiqua" w:cs="Times New Roman"/>
          <w:color w:val="000000" w:themeColor="text1"/>
          <w:szCs w:val="24"/>
        </w:rPr>
        <w:t>cancer cells can be mediated through</w:t>
      </w:r>
      <w:r w:rsidRPr="006231AB">
        <w:rPr>
          <w:rFonts w:ascii="Book Antiqua" w:eastAsia="PMingLiU" w:hAnsi="Book Antiqua" w:cs="Times New Roman"/>
          <w:color w:val="000000" w:themeColor="text1"/>
          <w:szCs w:val="24"/>
        </w:rPr>
        <w:t xml:space="preserve"> the</w:t>
      </w:r>
      <w:r w:rsidRPr="006231AB">
        <w:rPr>
          <w:rFonts w:ascii="Book Antiqua" w:hAnsi="Book Antiqua" w:cs="Times New Roman"/>
          <w:color w:val="000000" w:themeColor="text1"/>
          <w:szCs w:val="24"/>
        </w:rPr>
        <w:t xml:space="preserve"> activation of various signaling pathways. </w:t>
      </w:r>
      <w:r w:rsidRPr="006231AB">
        <w:rPr>
          <w:rFonts w:ascii="Book Antiqua" w:hAnsi="Book Antiqua" w:cs="Times New Roman"/>
          <w:color w:val="000000" w:themeColor="text1"/>
          <w:szCs w:val="24"/>
          <w:shd w:val="clear" w:color="auto" w:fill="FFFFFF"/>
        </w:rPr>
        <w:t xml:space="preserve">Furthermore, these factors </w:t>
      </w:r>
      <w:r w:rsidRPr="006231AB">
        <w:rPr>
          <w:rFonts w:ascii="Book Antiqua" w:eastAsia="PMingLiU" w:hAnsi="Book Antiqua" w:cs="Times New Roman"/>
          <w:color w:val="000000" w:themeColor="text1"/>
          <w:szCs w:val="24"/>
        </w:rPr>
        <w:t>act</w:t>
      </w:r>
      <w:r w:rsidRPr="006231AB">
        <w:rPr>
          <w:rFonts w:ascii="Book Antiqua" w:hAnsi="Book Antiqua" w:cs="Times New Roman"/>
          <w:color w:val="000000" w:themeColor="text1"/>
          <w:szCs w:val="24"/>
          <w:shd w:val="clear" w:color="auto" w:fill="FFFFFF"/>
        </w:rPr>
        <w:t xml:space="preserve"> </w:t>
      </w:r>
      <w:r w:rsidRPr="006231AB">
        <w:rPr>
          <w:rFonts w:ascii="Book Antiqua" w:hAnsi="Book Antiqua" w:cs="Times New Roman"/>
          <w:color w:val="000000" w:themeColor="text1"/>
          <w:szCs w:val="24"/>
        </w:rPr>
        <w:t>as central regulators of tumor growth and tumor angiogenesis in GC</w:t>
      </w:r>
      <w:r w:rsidRPr="006231AB">
        <w:rPr>
          <w:rFonts w:ascii="Book Antiqua" w:hAnsi="Book Antiqua"/>
          <w:color w:val="000000" w:themeColor="text1"/>
          <w:szCs w:val="24"/>
        </w:rPr>
        <w:fldChar w:fldCharType="begin">
          <w:fldData xml:space="preserve">PEVuZE5vdGU+PENpdGU+PEF1dGhvcj5TaW5naDwvQXV0aG9yPjxZZWFyPjIwMTM8L1llYXI+PFJl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</w:fldData>
        </w:fldChar>
      </w:r>
      <w:r w:rsidRPr="006231AB">
        <w:rPr>
          <w:rFonts w:ascii="Book Antiqua" w:hAnsi="Book Antiqua"/>
          <w:color w:val="000000" w:themeColor="text1"/>
          <w:szCs w:val="24"/>
        </w:rPr>
        <w:instrText xml:space="preserve"> ADDIN EN.CITE </w:instrText>
      </w:r>
      <w:r w:rsidRPr="006231AB">
        <w:rPr>
          <w:rFonts w:ascii="Book Antiqua" w:hAnsi="Book Antiqua"/>
          <w:color w:val="000000" w:themeColor="text1"/>
          <w:szCs w:val="24"/>
        </w:rPr>
        <w:fldChar w:fldCharType="begin">
          <w:fldData xml:space="preserve">PEVuZE5vdGU+PENpdGU+PEF1dGhvcj5TaW5naDwvQXV0aG9yPjxZZWFyPjIwMTM8L1llYXI+PFJl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</w:fldData>
        </w:fldChar>
      </w:r>
      <w:r w:rsidRPr="006231AB">
        <w:rPr>
          <w:rFonts w:ascii="Book Antiqua" w:hAnsi="Book Antiqua"/>
          <w:color w:val="000000" w:themeColor="text1"/>
          <w:szCs w:val="24"/>
        </w:rPr>
        <w:instrText xml:space="preserve"> ADDIN EN.CITE.DATA </w:instrText>
      </w:r>
      <w:r w:rsidRPr="006231AB">
        <w:rPr>
          <w:rFonts w:ascii="Book Antiqua" w:hAnsi="Book Antiqua"/>
          <w:color w:val="000000" w:themeColor="text1"/>
          <w:szCs w:val="24"/>
        </w:rPr>
      </w:r>
      <w:r w:rsidRPr="006231AB">
        <w:rPr>
          <w:rFonts w:ascii="Book Antiqua" w:hAnsi="Book Antiqua"/>
          <w:color w:val="000000" w:themeColor="text1"/>
          <w:szCs w:val="24"/>
        </w:rPr>
        <w:fldChar w:fldCharType="end"/>
      </w:r>
      <w:r w:rsidRPr="006231AB">
        <w:rPr>
          <w:rFonts w:ascii="Book Antiqua" w:hAnsi="Book Antiqua"/>
          <w:color w:val="000000" w:themeColor="text1"/>
          <w:szCs w:val="24"/>
        </w:rPr>
      </w:r>
      <w:r w:rsidRPr="006231AB">
        <w:rPr>
          <w:rFonts w:ascii="Book Antiqua" w:hAnsi="Book Antiqua"/>
          <w:color w:val="000000" w:themeColor="text1"/>
          <w:szCs w:val="24"/>
        </w:rPr>
        <w:fldChar w:fldCharType="separate"/>
      </w:r>
      <w:r w:rsidRPr="006231AB">
        <w:rPr>
          <w:rFonts w:ascii="Book Antiqua" w:hAnsi="Book Antiqua"/>
          <w:color w:val="000000" w:themeColor="text1"/>
          <w:szCs w:val="24"/>
          <w:vertAlign w:val="superscript"/>
        </w:rPr>
        <w:t>[</w:t>
      </w:r>
      <w:hyperlink w:anchor="_ENREF_59" w:tooltip="Singh, 2013 #502" w:history="1">
        <w:r w:rsidR="00EB3CB0" w:rsidRPr="006231AB">
          <w:rPr>
            <w:rFonts w:ascii="Book Antiqua" w:hAnsi="Book Antiqua"/>
            <w:color w:val="000000" w:themeColor="text1"/>
            <w:szCs w:val="24"/>
            <w:vertAlign w:val="superscript"/>
          </w:rPr>
          <w:t>59-62</w:t>
        </w:r>
      </w:hyperlink>
      <w:r w:rsidRPr="006231AB">
        <w:rPr>
          <w:rFonts w:ascii="Book Antiqua" w:hAnsi="Book Antiqua"/>
          <w:color w:val="000000" w:themeColor="text1"/>
          <w:szCs w:val="24"/>
          <w:vertAlign w:val="superscript"/>
        </w:rPr>
        <w:t>]</w:t>
      </w:r>
      <w:r w:rsidRPr="006231AB">
        <w:rPr>
          <w:rFonts w:ascii="Book Antiqua" w:hAnsi="Book Antiqua"/>
          <w:color w:val="000000" w:themeColor="text1"/>
          <w:szCs w:val="24"/>
        </w:rPr>
        <w:fldChar w:fldCharType="end"/>
      </w:r>
      <w:r w:rsidRPr="006231AB">
        <w:rPr>
          <w:rFonts w:ascii="Book Antiqua" w:hAnsi="Book Antiqua" w:cs="URWPalladioL-Roma"/>
          <w:color w:val="000000" w:themeColor="text1"/>
          <w:kern w:val="0"/>
          <w:szCs w:val="24"/>
        </w:rPr>
        <w:t>.</w:t>
      </w:r>
    </w:p>
    <w:p w14:paraId="788BAC5E" w14:textId="77777777" w:rsidR="00F00543" w:rsidRPr="00F00543" w:rsidRDefault="00F00543" w:rsidP="000174BA">
      <w:pPr>
        <w:autoSpaceDE w:val="0"/>
        <w:autoSpaceDN w:val="0"/>
        <w:adjustRightInd w:val="0"/>
        <w:spacing w:line="360" w:lineRule="auto"/>
        <w:jc w:val="both"/>
        <w:rPr>
          <w:rFonts w:ascii="Book Antiqua" w:hAnsi="Book Antiqua" w:cs="Times New Roman"/>
          <w:b/>
          <w:color w:val="000000" w:themeColor="text1"/>
          <w:szCs w:val="24"/>
        </w:rPr>
      </w:pPr>
    </w:p>
    <w:p w14:paraId="2C786B48" w14:textId="77777777" w:rsidR="000819A0" w:rsidRPr="00F00543" w:rsidRDefault="00A55238" w:rsidP="000174BA">
      <w:pPr>
        <w:autoSpaceDE w:val="0"/>
        <w:autoSpaceDN w:val="0"/>
        <w:adjustRightInd w:val="0"/>
        <w:spacing w:line="360" w:lineRule="auto"/>
        <w:jc w:val="both"/>
        <w:rPr>
          <w:rFonts w:ascii="Book Antiqua" w:hAnsi="Book Antiqua" w:cs="Times New Roman"/>
          <w:b/>
          <w:i/>
          <w:iCs/>
          <w:color w:val="000000" w:themeColor="text1"/>
          <w:szCs w:val="24"/>
        </w:rPr>
      </w:pPr>
      <w:r w:rsidRPr="00F00543">
        <w:rPr>
          <w:rFonts w:ascii="Book Antiqua" w:eastAsia="Microsoft JhengHei" w:hAnsi="Book Antiqua" w:cs="Times New Roman"/>
          <w:b/>
          <w:i/>
          <w:iCs/>
          <w:color w:val="000000" w:themeColor="text1"/>
          <w:kern w:val="0"/>
          <w:szCs w:val="24"/>
        </w:rPr>
        <w:t>CYTOKINES</w:t>
      </w:r>
    </w:p>
    <w:p w14:paraId="22B8827A" w14:textId="310D9086" w:rsidR="000819A0" w:rsidRPr="00F00543" w:rsidRDefault="00A55238" w:rsidP="00F00543">
      <w:pPr>
        <w:autoSpaceDE w:val="0"/>
        <w:autoSpaceDN w:val="0"/>
        <w:adjustRightInd w:val="0"/>
        <w:spacing w:line="360" w:lineRule="auto"/>
        <w:jc w:val="both"/>
        <w:rPr>
          <w:rFonts w:ascii="Book Antiqua" w:eastAsia="DFKai-SB" w:hAnsi="Book Antiqua" w:cs="Times New Roman"/>
          <w:b/>
          <w:i/>
          <w:iCs/>
          <w:color w:val="000000" w:themeColor="text1"/>
          <w:szCs w:val="24"/>
        </w:rPr>
      </w:pPr>
      <w:r w:rsidRPr="00F00543">
        <w:rPr>
          <w:rFonts w:ascii="Book Antiqua" w:eastAsia="PMingLiU" w:hAnsi="Book Antiqua" w:cs="Times New Roman"/>
          <w:b/>
          <w:i/>
          <w:iCs/>
          <w:color w:val="000000" w:themeColor="text1"/>
          <w:kern w:val="0"/>
          <w:szCs w:val="24"/>
        </w:rPr>
        <w:t>Angiopoietin</w:t>
      </w:r>
      <w:r w:rsidRPr="00F00543">
        <w:rPr>
          <w:rFonts w:ascii="Book Antiqua" w:eastAsia="DFKai-SB" w:hAnsi="Book Antiqua" w:cs="Times New Roman"/>
          <w:b/>
          <w:i/>
          <w:iCs/>
          <w:color w:val="000000" w:themeColor="text1"/>
          <w:szCs w:val="24"/>
        </w:rPr>
        <w:t>-1,</w:t>
      </w:r>
      <w:r w:rsidR="0050392F" w:rsidRPr="00F00543">
        <w:rPr>
          <w:rFonts w:ascii="Book Antiqua" w:eastAsia="DFKai-SB" w:hAnsi="Book Antiqua" w:cs="Times New Roman"/>
          <w:b/>
          <w:i/>
          <w:iCs/>
          <w:color w:val="000000" w:themeColor="text1"/>
          <w:szCs w:val="24"/>
        </w:rPr>
        <w:t xml:space="preserve"> </w:t>
      </w:r>
      <w:r w:rsidRPr="00F00543">
        <w:rPr>
          <w:rFonts w:ascii="Book Antiqua" w:eastAsia="DFKai-SB" w:hAnsi="Book Antiqua" w:cs="Times New Roman"/>
          <w:b/>
          <w:i/>
          <w:iCs/>
          <w:color w:val="000000" w:themeColor="text1"/>
          <w:szCs w:val="24"/>
        </w:rPr>
        <w:t>2,</w:t>
      </w:r>
      <w:r w:rsidR="0050392F" w:rsidRPr="00F00543">
        <w:rPr>
          <w:rFonts w:ascii="Book Antiqua" w:eastAsia="DFKai-SB" w:hAnsi="Book Antiqua" w:cs="Times New Roman"/>
          <w:b/>
          <w:i/>
          <w:iCs/>
          <w:color w:val="000000" w:themeColor="text1"/>
          <w:szCs w:val="24"/>
        </w:rPr>
        <w:t xml:space="preserve"> </w:t>
      </w:r>
      <w:r w:rsidRPr="00F00543">
        <w:rPr>
          <w:rFonts w:ascii="Book Antiqua" w:eastAsia="DFKai-SB" w:hAnsi="Book Antiqua" w:cs="Times New Roman"/>
          <w:b/>
          <w:i/>
          <w:iCs/>
          <w:color w:val="000000" w:themeColor="text1"/>
          <w:szCs w:val="24"/>
        </w:rPr>
        <w:t>3,</w:t>
      </w:r>
      <w:r w:rsidR="0050392F" w:rsidRPr="00F00543">
        <w:rPr>
          <w:rFonts w:ascii="Book Antiqua" w:eastAsia="DFKai-SB" w:hAnsi="Book Antiqua" w:cs="Times New Roman"/>
          <w:b/>
          <w:i/>
          <w:iCs/>
          <w:color w:val="000000" w:themeColor="text1"/>
          <w:szCs w:val="24"/>
        </w:rPr>
        <w:t xml:space="preserve"> and </w:t>
      </w:r>
      <w:r w:rsidRPr="00F00543">
        <w:rPr>
          <w:rFonts w:ascii="Book Antiqua" w:eastAsia="DFKai-SB" w:hAnsi="Book Antiqua" w:cs="Times New Roman"/>
          <w:b/>
          <w:i/>
          <w:iCs/>
          <w:color w:val="000000" w:themeColor="text1"/>
          <w:szCs w:val="24"/>
        </w:rPr>
        <w:t>4</w:t>
      </w:r>
      <w:r w:rsidRPr="00F00543">
        <w:rPr>
          <w:rFonts w:ascii="Book Antiqua" w:eastAsia="PMingLiU" w:hAnsi="Book Antiqua" w:cs="Times New Roman"/>
          <w:b/>
          <w:i/>
          <w:iCs/>
          <w:color w:val="000000" w:themeColor="text1"/>
          <w:kern w:val="0"/>
          <w:szCs w:val="24"/>
        </w:rPr>
        <w:t xml:space="preserve"> (Ang-1,</w:t>
      </w:r>
      <w:r w:rsidR="0050392F" w:rsidRPr="00F00543">
        <w:rPr>
          <w:rFonts w:ascii="Book Antiqua" w:eastAsia="PMingLiU" w:hAnsi="Book Antiqua" w:cs="Times New Roman"/>
          <w:b/>
          <w:i/>
          <w:iCs/>
          <w:color w:val="000000" w:themeColor="text1"/>
          <w:kern w:val="0"/>
          <w:szCs w:val="24"/>
        </w:rPr>
        <w:t xml:space="preserve"> -</w:t>
      </w:r>
      <w:r w:rsidRPr="00F00543">
        <w:rPr>
          <w:rFonts w:ascii="Book Antiqua" w:eastAsia="PMingLiU" w:hAnsi="Book Antiqua" w:cs="Times New Roman"/>
          <w:b/>
          <w:i/>
          <w:iCs/>
          <w:color w:val="000000" w:themeColor="text1"/>
          <w:kern w:val="0"/>
          <w:szCs w:val="24"/>
        </w:rPr>
        <w:t>2,</w:t>
      </w:r>
      <w:r w:rsidR="0050392F" w:rsidRPr="00F00543">
        <w:rPr>
          <w:rFonts w:ascii="Book Antiqua" w:eastAsia="PMingLiU" w:hAnsi="Book Antiqua" w:cs="Times New Roman"/>
          <w:b/>
          <w:i/>
          <w:iCs/>
          <w:color w:val="000000" w:themeColor="text1"/>
          <w:kern w:val="0"/>
          <w:szCs w:val="24"/>
        </w:rPr>
        <w:t xml:space="preserve"> -</w:t>
      </w:r>
      <w:r w:rsidRPr="00F00543">
        <w:rPr>
          <w:rFonts w:ascii="Book Antiqua" w:eastAsia="PMingLiU" w:hAnsi="Book Antiqua" w:cs="Times New Roman"/>
          <w:b/>
          <w:i/>
          <w:iCs/>
          <w:color w:val="000000" w:themeColor="text1"/>
          <w:kern w:val="0"/>
          <w:szCs w:val="24"/>
        </w:rPr>
        <w:t>3,</w:t>
      </w:r>
      <w:r w:rsidR="0050392F" w:rsidRPr="00F00543">
        <w:rPr>
          <w:rFonts w:ascii="Book Antiqua" w:eastAsia="PMingLiU" w:hAnsi="Book Antiqua" w:cs="Times New Roman"/>
          <w:b/>
          <w:i/>
          <w:iCs/>
          <w:color w:val="000000" w:themeColor="text1"/>
          <w:kern w:val="0"/>
          <w:szCs w:val="24"/>
        </w:rPr>
        <w:t xml:space="preserve"> and -</w:t>
      </w:r>
      <w:r w:rsidRPr="00F00543">
        <w:rPr>
          <w:rFonts w:ascii="Book Antiqua" w:eastAsia="PMingLiU" w:hAnsi="Book Antiqua" w:cs="Times New Roman"/>
          <w:b/>
          <w:i/>
          <w:iCs/>
          <w:color w:val="000000" w:themeColor="text1"/>
          <w:kern w:val="0"/>
          <w:szCs w:val="24"/>
        </w:rPr>
        <w:t>4)</w:t>
      </w:r>
    </w:p>
    <w:p w14:paraId="08303D28" w14:textId="1E7ECA3F" w:rsidR="000819A0" w:rsidRDefault="00A55238" w:rsidP="000174BA">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Times New Roman"/>
          <w:b/>
          <w:color w:val="000000" w:themeColor="text1"/>
          <w:szCs w:val="24"/>
        </w:rPr>
        <w:t>Preclinical trial</w:t>
      </w:r>
      <w:r w:rsidR="00F00543">
        <w:rPr>
          <w:rFonts w:ascii="Book Antiqua" w:hAnsi="Book Antiqua" w:cs="Times New Roman"/>
          <w:b/>
          <w:color w:val="000000" w:themeColor="text1"/>
          <w:szCs w:val="24"/>
        </w:rPr>
        <w:t xml:space="preserve">: </w:t>
      </w:r>
      <w:r w:rsidRPr="006231AB">
        <w:rPr>
          <w:rFonts w:ascii="Book Antiqua" w:eastAsia="PMingLiU" w:hAnsi="Book Antiqua" w:cs="Times New Roman"/>
          <w:color w:val="000000" w:themeColor="text1"/>
          <w:kern w:val="0"/>
          <w:szCs w:val="24"/>
        </w:rPr>
        <w:t>Ang-1,</w:t>
      </w:r>
      <w:r w:rsidR="0050392F" w:rsidRPr="006231AB">
        <w:rPr>
          <w:rFonts w:ascii="Book Antiqua" w:eastAsia="PMingLiU" w:hAnsi="Book Antiqua" w:cs="Times New Roman"/>
          <w:color w:val="000000" w:themeColor="text1"/>
          <w:kern w:val="0"/>
          <w:szCs w:val="24"/>
        </w:rPr>
        <w:t xml:space="preserve"> -</w:t>
      </w:r>
      <w:r w:rsidRPr="006231AB">
        <w:rPr>
          <w:rFonts w:ascii="Book Antiqua" w:eastAsia="PMingLiU" w:hAnsi="Book Antiqua" w:cs="Times New Roman"/>
          <w:color w:val="000000" w:themeColor="text1"/>
          <w:kern w:val="0"/>
          <w:szCs w:val="24"/>
        </w:rPr>
        <w:t>2,</w:t>
      </w:r>
      <w:r w:rsidR="0050392F" w:rsidRPr="006231AB">
        <w:rPr>
          <w:rFonts w:ascii="Book Antiqua" w:eastAsia="PMingLiU" w:hAnsi="Book Antiqua" w:cs="Times New Roman"/>
          <w:color w:val="000000" w:themeColor="text1"/>
          <w:kern w:val="0"/>
          <w:szCs w:val="24"/>
        </w:rPr>
        <w:t xml:space="preserve"> -</w:t>
      </w:r>
      <w:r w:rsidRPr="006231AB">
        <w:rPr>
          <w:rFonts w:ascii="Book Antiqua" w:eastAsia="PMingLiU" w:hAnsi="Book Antiqua" w:cs="Times New Roman"/>
          <w:color w:val="000000" w:themeColor="text1"/>
          <w:kern w:val="0"/>
          <w:szCs w:val="24"/>
        </w:rPr>
        <w:t>3,</w:t>
      </w:r>
      <w:r w:rsidR="0050392F" w:rsidRPr="006231AB">
        <w:rPr>
          <w:rFonts w:ascii="Book Antiqua" w:eastAsia="PMingLiU" w:hAnsi="Book Antiqua" w:cs="Times New Roman"/>
          <w:color w:val="000000" w:themeColor="text1"/>
          <w:kern w:val="0"/>
          <w:szCs w:val="24"/>
        </w:rPr>
        <w:t xml:space="preserve"> and -</w:t>
      </w:r>
      <w:r w:rsidRPr="006231AB">
        <w:rPr>
          <w:rFonts w:ascii="Book Antiqua" w:eastAsia="PMingLiU" w:hAnsi="Book Antiqua" w:cs="Times New Roman"/>
          <w:color w:val="000000" w:themeColor="text1"/>
          <w:kern w:val="0"/>
          <w:szCs w:val="24"/>
        </w:rPr>
        <w:t xml:space="preserve">4 biologically serve as growth factors for ECs and can strongly regulate competitive interaction with TIE-2 (TKR), which </w:t>
      </w:r>
      <w:r w:rsidRPr="006231AB">
        <w:rPr>
          <w:rFonts w:ascii="Book Antiqua" w:eastAsia="PMingLiU" w:hAnsi="Book Antiqua" w:cs="Times New Roman"/>
          <w:color w:val="000000" w:themeColor="text1"/>
          <w:kern w:val="0"/>
          <w:szCs w:val="24"/>
        </w:rPr>
        <w:lastRenderedPageBreak/>
        <w:t>is expressed on the surface of ECs</w:t>
      </w:r>
      <w:r w:rsidR="00256406" w:rsidRPr="006231AB">
        <w:rPr>
          <w:rFonts w:ascii="Book Antiqua" w:eastAsia="PMingLiU" w:hAnsi="Book Antiqua"/>
          <w:color w:val="000000" w:themeColor="text1"/>
          <w:kern w:val="0"/>
          <w:szCs w:val="24"/>
        </w:rPr>
        <w:fldChar w:fldCharType="begin">
          <w:fldData xml:space="preserve">PEVuZE5vdGU+PENpdGU+PEF1dGhvcj5BdWd1c3RpbjwvQXV0aG9yPjxZZWFyPjIwMDk8L1llYXI+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</w:fldData>
        </w:fldChar>
      </w:r>
      <w:r w:rsidR="00256406" w:rsidRPr="006231AB">
        <w:rPr>
          <w:rFonts w:ascii="Book Antiqua" w:eastAsia="PMingLiU" w:hAnsi="Book Antiqua"/>
          <w:color w:val="000000" w:themeColor="text1"/>
          <w:kern w:val="0"/>
          <w:szCs w:val="24"/>
        </w:rPr>
        <w:instrText xml:space="preserve"> ADDIN EN.CITE </w:instrText>
      </w:r>
      <w:r w:rsidR="00256406" w:rsidRPr="006231AB">
        <w:rPr>
          <w:rFonts w:ascii="Book Antiqua" w:eastAsia="PMingLiU" w:hAnsi="Book Antiqua"/>
          <w:color w:val="000000" w:themeColor="text1"/>
          <w:kern w:val="0"/>
          <w:szCs w:val="24"/>
        </w:rPr>
        <w:fldChar w:fldCharType="begin">
          <w:fldData xml:space="preserve">PEVuZE5vdGU+PENpdGU+PEF1dGhvcj5BdWd1c3RpbjwvQXV0aG9yPjxZZWFyPjIwMDk8L1llYXI+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</w:fldData>
        </w:fldChar>
      </w:r>
      <w:r w:rsidR="00256406" w:rsidRPr="006231AB">
        <w:rPr>
          <w:rFonts w:ascii="Book Antiqua" w:eastAsia="PMingLiU" w:hAnsi="Book Antiqua"/>
          <w:color w:val="000000" w:themeColor="text1"/>
          <w:kern w:val="0"/>
          <w:szCs w:val="24"/>
        </w:rPr>
        <w:instrText xml:space="preserve"> ADDIN EN.CITE.DATA </w:instrText>
      </w:r>
      <w:r w:rsidR="00256406" w:rsidRPr="006231AB">
        <w:rPr>
          <w:rFonts w:ascii="Book Antiqua" w:eastAsia="PMingLiU" w:hAnsi="Book Antiqua"/>
          <w:color w:val="000000" w:themeColor="text1"/>
          <w:kern w:val="0"/>
          <w:szCs w:val="24"/>
        </w:rPr>
      </w:r>
      <w:r w:rsidR="00256406" w:rsidRPr="006231AB">
        <w:rPr>
          <w:rFonts w:ascii="Book Antiqua" w:eastAsia="PMingLiU" w:hAnsi="Book Antiqua"/>
          <w:color w:val="000000" w:themeColor="text1"/>
          <w:kern w:val="0"/>
          <w:szCs w:val="24"/>
        </w:rPr>
        <w:fldChar w:fldCharType="end"/>
      </w:r>
      <w:r w:rsidR="00256406" w:rsidRPr="006231AB">
        <w:rPr>
          <w:rFonts w:ascii="Book Antiqua" w:eastAsia="PMingLiU" w:hAnsi="Book Antiqua"/>
          <w:color w:val="000000" w:themeColor="text1"/>
          <w:kern w:val="0"/>
          <w:szCs w:val="24"/>
        </w:rPr>
      </w:r>
      <w:r w:rsidR="00256406" w:rsidRPr="006231AB">
        <w:rPr>
          <w:rFonts w:ascii="Book Antiqua" w:eastAsia="PMingLiU" w:hAnsi="Book Antiqua"/>
          <w:color w:val="000000" w:themeColor="text1"/>
          <w:kern w:val="0"/>
          <w:szCs w:val="24"/>
        </w:rPr>
        <w:fldChar w:fldCharType="separate"/>
      </w:r>
      <w:r w:rsidR="00256406" w:rsidRPr="006231AB">
        <w:rPr>
          <w:rFonts w:ascii="Book Antiqua" w:eastAsia="PMingLiU" w:hAnsi="Book Antiqua"/>
          <w:color w:val="000000" w:themeColor="text1"/>
          <w:kern w:val="0"/>
          <w:szCs w:val="24"/>
          <w:vertAlign w:val="superscript"/>
        </w:rPr>
        <w:t>[</w:t>
      </w:r>
      <w:hyperlink w:anchor="_ENREF_63" w:tooltip="Augustin, 2009 #212" w:history="1">
        <w:r w:rsidR="00EB3CB0" w:rsidRPr="006231AB">
          <w:rPr>
            <w:rFonts w:ascii="Book Antiqua" w:eastAsia="PMingLiU" w:hAnsi="Book Antiqua"/>
            <w:color w:val="000000" w:themeColor="text1"/>
            <w:kern w:val="0"/>
            <w:szCs w:val="24"/>
            <w:vertAlign w:val="superscript"/>
          </w:rPr>
          <w:t>63</w:t>
        </w:r>
      </w:hyperlink>
      <w:r w:rsidR="00256406" w:rsidRPr="006231AB">
        <w:rPr>
          <w:rFonts w:ascii="Book Antiqua" w:eastAsia="PMingLiU" w:hAnsi="Book Antiqua"/>
          <w:color w:val="000000" w:themeColor="text1"/>
          <w:kern w:val="0"/>
          <w:szCs w:val="24"/>
          <w:vertAlign w:val="superscript"/>
        </w:rPr>
        <w:t>,</w:t>
      </w:r>
      <w:hyperlink w:anchor="_ENREF_64" w:tooltip="Saharinen, 2010 #223" w:history="1">
        <w:r w:rsidR="00EB3CB0" w:rsidRPr="006231AB">
          <w:rPr>
            <w:rFonts w:ascii="Book Antiqua" w:eastAsia="PMingLiU" w:hAnsi="Book Antiqua"/>
            <w:color w:val="000000" w:themeColor="text1"/>
            <w:kern w:val="0"/>
            <w:szCs w:val="24"/>
            <w:vertAlign w:val="superscript"/>
          </w:rPr>
          <w:t>64</w:t>
        </w:r>
      </w:hyperlink>
      <w:r w:rsidR="00256406" w:rsidRPr="006231AB">
        <w:rPr>
          <w:rFonts w:ascii="Book Antiqua" w:eastAsia="PMingLiU" w:hAnsi="Book Antiqua"/>
          <w:color w:val="000000" w:themeColor="text1"/>
          <w:kern w:val="0"/>
          <w:szCs w:val="24"/>
          <w:vertAlign w:val="superscript"/>
        </w:rPr>
        <w:t>]</w:t>
      </w:r>
      <w:r w:rsidR="00256406" w:rsidRPr="006231AB">
        <w:rPr>
          <w:rFonts w:ascii="Book Antiqua" w:eastAsia="PMingLiU" w:hAnsi="Book Antiqua"/>
          <w:color w:val="000000" w:themeColor="text1"/>
          <w:kern w:val="0"/>
          <w:szCs w:val="24"/>
        </w:rPr>
        <w:fldChar w:fldCharType="end"/>
      </w:r>
      <w:r w:rsidRPr="006231AB">
        <w:rPr>
          <w:rFonts w:ascii="Book Antiqua" w:hAnsi="Book Antiqua" w:cs="Times New Roman"/>
          <w:color w:val="000000" w:themeColor="text1"/>
          <w:kern w:val="0"/>
          <w:szCs w:val="24"/>
        </w:rPr>
        <w:t>.</w:t>
      </w:r>
      <w:r w:rsidRPr="006231AB">
        <w:rPr>
          <w:rFonts w:ascii="Book Antiqua" w:eastAsia="PMingLiU" w:hAnsi="Book Antiqua" w:cs="Times New Roman"/>
          <w:color w:val="000000" w:themeColor="text1"/>
          <w:kern w:val="0"/>
          <w:szCs w:val="24"/>
        </w:rPr>
        <w:t xml:space="preserve"> The binding of Ang-1 to TIR-2 activates TIE-2 phosphorylation </w:t>
      </w:r>
      <w:r w:rsidR="0050392F" w:rsidRPr="006231AB">
        <w:rPr>
          <w:rFonts w:ascii="Book Antiqua" w:eastAsia="PMingLiU" w:hAnsi="Book Antiqua" w:cs="Times New Roman"/>
          <w:color w:val="000000" w:themeColor="text1"/>
          <w:kern w:val="0"/>
          <w:szCs w:val="24"/>
        </w:rPr>
        <w:t xml:space="preserve">via </w:t>
      </w:r>
      <w:r w:rsidRPr="006231AB">
        <w:rPr>
          <w:rFonts w:ascii="Book Antiqua" w:eastAsia="PMingLiU" w:hAnsi="Book Antiqua" w:cs="Times New Roman"/>
          <w:color w:val="000000" w:themeColor="text1"/>
          <w:kern w:val="0"/>
          <w:szCs w:val="24"/>
        </w:rPr>
        <w:t xml:space="preserve">the Ang-1/Tie2-cascade pathway and is involved in the proliferation, migration, inflammation and survival of ECs. Ang-2 is then released from activated ECs and serves as a </w:t>
      </w:r>
      <w:r w:rsidRPr="006231AB">
        <w:rPr>
          <w:rFonts w:ascii="Book Antiqua" w:hAnsi="Book Antiqua" w:cs="Times New Roman"/>
          <w:color w:val="000000" w:themeColor="text1"/>
          <w:szCs w:val="24"/>
        </w:rPr>
        <w:t xml:space="preserve">significant </w:t>
      </w:r>
      <w:r w:rsidRPr="006231AB">
        <w:rPr>
          <w:rFonts w:ascii="Book Antiqua" w:eastAsia="PMingLiU" w:hAnsi="Book Antiqua" w:cs="Times New Roman"/>
          <w:color w:val="000000" w:themeColor="text1"/>
          <w:kern w:val="0"/>
          <w:szCs w:val="24"/>
        </w:rPr>
        <w:t>antagonist</w:t>
      </w:r>
      <w:r w:rsidR="00256406" w:rsidRPr="006231AB">
        <w:rPr>
          <w:rFonts w:ascii="Book Antiqua" w:eastAsia="PMingLiU" w:hAnsi="Book Antiqua"/>
          <w:color w:val="000000" w:themeColor="text1"/>
          <w:kern w:val="0"/>
          <w:szCs w:val="24"/>
        </w:rPr>
        <w:fldChar w:fldCharType="begin">
          <w:fldData xml:space="preserve">PEVuZE5vdGU+PENpdGU+PEF1dGhvcj5EYXZpczwvQXV0aG9yPjxZZWFyPjE5OTY8L1llYXI+PFJl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</w:fldData>
        </w:fldChar>
      </w:r>
      <w:r w:rsidR="00256406" w:rsidRPr="006231AB">
        <w:rPr>
          <w:rFonts w:ascii="Book Antiqua" w:eastAsia="PMingLiU" w:hAnsi="Book Antiqua"/>
          <w:color w:val="000000" w:themeColor="text1"/>
          <w:kern w:val="0"/>
          <w:szCs w:val="24"/>
        </w:rPr>
        <w:instrText xml:space="preserve"> ADDIN EN.CITE </w:instrText>
      </w:r>
      <w:r w:rsidR="00256406" w:rsidRPr="006231AB">
        <w:rPr>
          <w:rFonts w:ascii="Book Antiqua" w:eastAsia="PMingLiU" w:hAnsi="Book Antiqua"/>
          <w:color w:val="000000" w:themeColor="text1"/>
          <w:kern w:val="0"/>
          <w:szCs w:val="24"/>
        </w:rPr>
        <w:fldChar w:fldCharType="begin">
          <w:fldData xml:space="preserve">PEVuZE5vdGU+PENpdGU+PEF1dGhvcj5EYXZpczwvQXV0aG9yPjxZZWFyPjE5OTY8L1llYXI+PFJl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</w:fldData>
        </w:fldChar>
      </w:r>
      <w:r w:rsidR="00256406" w:rsidRPr="006231AB">
        <w:rPr>
          <w:rFonts w:ascii="Book Antiqua" w:eastAsia="PMingLiU" w:hAnsi="Book Antiqua"/>
          <w:color w:val="000000" w:themeColor="text1"/>
          <w:kern w:val="0"/>
          <w:szCs w:val="24"/>
        </w:rPr>
        <w:instrText xml:space="preserve"> ADDIN EN.CITE.DATA </w:instrText>
      </w:r>
      <w:r w:rsidR="00256406" w:rsidRPr="006231AB">
        <w:rPr>
          <w:rFonts w:ascii="Book Antiqua" w:eastAsia="PMingLiU" w:hAnsi="Book Antiqua"/>
          <w:color w:val="000000" w:themeColor="text1"/>
          <w:kern w:val="0"/>
          <w:szCs w:val="24"/>
        </w:rPr>
      </w:r>
      <w:r w:rsidR="00256406" w:rsidRPr="006231AB">
        <w:rPr>
          <w:rFonts w:ascii="Book Antiqua" w:eastAsia="PMingLiU" w:hAnsi="Book Antiqua"/>
          <w:color w:val="000000" w:themeColor="text1"/>
          <w:kern w:val="0"/>
          <w:szCs w:val="24"/>
        </w:rPr>
        <w:fldChar w:fldCharType="end"/>
      </w:r>
      <w:r w:rsidR="00256406" w:rsidRPr="006231AB">
        <w:rPr>
          <w:rFonts w:ascii="Book Antiqua" w:eastAsia="PMingLiU" w:hAnsi="Book Antiqua"/>
          <w:color w:val="000000" w:themeColor="text1"/>
          <w:kern w:val="0"/>
          <w:szCs w:val="24"/>
        </w:rPr>
      </w:r>
      <w:r w:rsidR="00256406" w:rsidRPr="006231AB">
        <w:rPr>
          <w:rFonts w:ascii="Book Antiqua" w:eastAsia="PMingLiU" w:hAnsi="Book Antiqua"/>
          <w:color w:val="000000" w:themeColor="text1"/>
          <w:kern w:val="0"/>
          <w:szCs w:val="24"/>
        </w:rPr>
        <w:fldChar w:fldCharType="separate"/>
      </w:r>
      <w:r w:rsidR="00256406" w:rsidRPr="006231AB">
        <w:rPr>
          <w:rFonts w:ascii="Book Antiqua" w:eastAsia="PMingLiU" w:hAnsi="Book Antiqua"/>
          <w:color w:val="000000" w:themeColor="text1"/>
          <w:kern w:val="0"/>
          <w:szCs w:val="24"/>
          <w:vertAlign w:val="superscript"/>
        </w:rPr>
        <w:t>[</w:t>
      </w:r>
      <w:hyperlink w:anchor="_ENREF_65" w:tooltip="Davis, 1996 #227" w:history="1">
        <w:r w:rsidR="00EB3CB0" w:rsidRPr="006231AB">
          <w:rPr>
            <w:rFonts w:ascii="Book Antiqua" w:eastAsia="PMingLiU" w:hAnsi="Book Antiqua"/>
            <w:color w:val="000000" w:themeColor="text1"/>
            <w:kern w:val="0"/>
            <w:szCs w:val="24"/>
            <w:vertAlign w:val="superscript"/>
          </w:rPr>
          <w:t>65</w:t>
        </w:r>
      </w:hyperlink>
      <w:r w:rsidR="00256406" w:rsidRPr="006231AB">
        <w:rPr>
          <w:rFonts w:ascii="Book Antiqua" w:eastAsia="PMingLiU" w:hAnsi="Book Antiqua"/>
          <w:color w:val="000000" w:themeColor="text1"/>
          <w:kern w:val="0"/>
          <w:szCs w:val="24"/>
          <w:vertAlign w:val="superscript"/>
        </w:rPr>
        <w:t>,</w:t>
      </w:r>
      <w:hyperlink w:anchor="_ENREF_66" w:tooltip="Maisonpierre, 1997 #229" w:history="1">
        <w:r w:rsidR="00EB3CB0" w:rsidRPr="006231AB">
          <w:rPr>
            <w:rFonts w:ascii="Book Antiqua" w:eastAsia="PMingLiU" w:hAnsi="Book Antiqua"/>
            <w:color w:val="000000" w:themeColor="text1"/>
            <w:kern w:val="0"/>
            <w:szCs w:val="24"/>
            <w:vertAlign w:val="superscript"/>
          </w:rPr>
          <w:t>66</w:t>
        </w:r>
      </w:hyperlink>
      <w:r w:rsidR="00256406" w:rsidRPr="006231AB">
        <w:rPr>
          <w:rFonts w:ascii="Book Antiqua" w:eastAsia="PMingLiU" w:hAnsi="Book Antiqua"/>
          <w:color w:val="000000" w:themeColor="text1"/>
          <w:kern w:val="0"/>
          <w:szCs w:val="24"/>
          <w:vertAlign w:val="superscript"/>
        </w:rPr>
        <w:t>]</w:t>
      </w:r>
      <w:r w:rsidR="00256406" w:rsidRPr="006231AB">
        <w:rPr>
          <w:rFonts w:ascii="Book Antiqua" w:eastAsia="PMingLiU" w:hAnsi="Book Antiqua"/>
          <w:color w:val="000000" w:themeColor="text1"/>
          <w:kern w:val="0"/>
          <w:szCs w:val="24"/>
        </w:rPr>
        <w:fldChar w:fldCharType="end"/>
      </w:r>
      <w:r w:rsidRPr="006231AB">
        <w:rPr>
          <w:rFonts w:ascii="Book Antiqua" w:hAnsi="Book Antiqua" w:cs="Times New Roman"/>
          <w:color w:val="000000" w:themeColor="text1"/>
          <w:kern w:val="0"/>
          <w:szCs w:val="24"/>
        </w:rPr>
        <w:t>.</w:t>
      </w:r>
      <w:r w:rsidRPr="006231AB">
        <w:rPr>
          <w:rFonts w:ascii="Book Antiqua" w:eastAsia="PMingLiU" w:hAnsi="Book Antiqua" w:cs="Times New Roman"/>
          <w:color w:val="000000" w:themeColor="text1"/>
          <w:kern w:val="0"/>
          <w:szCs w:val="24"/>
        </w:rPr>
        <w:t xml:space="preserve"> Additionally, TIE-1 (</w:t>
      </w:r>
      <w:r w:rsidR="0050392F" w:rsidRPr="006231AB">
        <w:rPr>
          <w:rFonts w:ascii="Book Antiqua" w:eastAsia="PMingLiU" w:hAnsi="Book Antiqua" w:cs="Times New Roman"/>
          <w:color w:val="000000" w:themeColor="text1"/>
          <w:kern w:val="0"/>
          <w:szCs w:val="24"/>
        </w:rPr>
        <w:t xml:space="preserve">an </w:t>
      </w:r>
      <w:r w:rsidRPr="006231AB">
        <w:rPr>
          <w:rFonts w:ascii="Book Antiqua" w:hAnsi="Book Antiqua" w:cs="Times New Roman"/>
          <w:color w:val="000000" w:themeColor="text1"/>
          <w:szCs w:val="24"/>
          <w:shd w:val="clear" w:color="auto" w:fill="FFFFFF"/>
        </w:rPr>
        <w:t>orphan receptor</w:t>
      </w:r>
      <w:r w:rsidRPr="006231AB">
        <w:rPr>
          <w:rFonts w:ascii="Book Antiqua" w:eastAsia="PMingLiU" w:hAnsi="Book Antiqua" w:cs="Times New Roman"/>
          <w:color w:val="000000" w:themeColor="text1"/>
          <w:kern w:val="0"/>
          <w:szCs w:val="24"/>
        </w:rPr>
        <w:t xml:space="preserve">) can form a complex with TIE-2 to form heterodimers and </w:t>
      </w:r>
      <w:r w:rsidRPr="006231AB">
        <w:rPr>
          <w:rFonts w:ascii="Book Antiqua" w:hAnsi="Book Antiqua" w:cs="Times New Roman"/>
          <w:color w:val="000000" w:themeColor="text1"/>
          <w:szCs w:val="24"/>
        </w:rPr>
        <w:t>compete</w:t>
      </w:r>
      <w:r w:rsidRPr="006231AB">
        <w:rPr>
          <w:rFonts w:ascii="Book Antiqua" w:eastAsia="PMingLiU" w:hAnsi="Book Antiqua" w:cs="Times New Roman"/>
          <w:color w:val="000000" w:themeColor="text1"/>
          <w:kern w:val="0"/>
          <w:szCs w:val="24"/>
        </w:rPr>
        <w:t xml:space="preserve"> with Ang-1/TIE-2 interactions and thereby promote inflammation in ECs</w:t>
      </w:r>
      <w:r w:rsidR="00256406" w:rsidRPr="006231AB">
        <w:rPr>
          <w:rFonts w:ascii="Book Antiqua" w:eastAsia="PMingLiU" w:hAnsi="Book Antiqua"/>
          <w:color w:val="000000" w:themeColor="text1"/>
          <w:kern w:val="0"/>
          <w:szCs w:val="24"/>
        </w:rPr>
        <w:fldChar w:fldCharType="begin">
          <w:fldData xml:space="preserve">PEVuZE5vdGU+PENpdGU+PEF1dGhvcj5GYWdpYW5pPC9BdXRob3I+PFllYXI+MjAxMzwvWWVhcj48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</w:fldData>
        </w:fldChar>
      </w:r>
      <w:r w:rsidR="00256406" w:rsidRPr="006231AB">
        <w:rPr>
          <w:rFonts w:ascii="Book Antiqua" w:eastAsia="PMingLiU" w:hAnsi="Book Antiqua"/>
          <w:color w:val="000000" w:themeColor="text1"/>
          <w:kern w:val="0"/>
          <w:szCs w:val="24"/>
        </w:rPr>
        <w:instrText xml:space="preserve"> ADDIN EN.CITE </w:instrText>
      </w:r>
      <w:r w:rsidR="00256406" w:rsidRPr="006231AB">
        <w:rPr>
          <w:rFonts w:ascii="Book Antiqua" w:eastAsia="PMingLiU" w:hAnsi="Book Antiqua"/>
          <w:color w:val="000000" w:themeColor="text1"/>
          <w:kern w:val="0"/>
          <w:szCs w:val="24"/>
        </w:rPr>
        <w:fldChar w:fldCharType="begin">
          <w:fldData xml:space="preserve">PEVuZE5vdGU+PENpdGU+PEF1dGhvcj5GYWdpYW5pPC9BdXRob3I+PFllYXI+MjAxMzwvWWVhcj48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</w:fldData>
        </w:fldChar>
      </w:r>
      <w:r w:rsidR="00256406" w:rsidRPr="006231AB">
        <w:rPr>
          <w:rFonts w:ascii="Book Antiqua" w:eastAsia="PMingLiU" w:hAnsi="Book Antiqua"/>
          <w:color w:val="000000" w:themeColor="text1"/>
          <w:kern w:val="0"/>
          <w:szCs w:val="24"/>
        </w:rPr>
        <w:instrText xml:space="preserve"> ADDIN EN.CITE.DATA </w:instrText>
      </w:r>
      <w:r w:rsidR="00256406" w:rsidRPr="006231AB">
        <w:rPr>
          <w:rFonts w:ascii="Book Antiqua" w:eastAsia="PMingLiU" w:hAnsi="Book Antiqua"/>
          <w:color w:val="000000" w:themeColor="text1"/>
          <w:kern w:val="0"/>
          <w:szCs w:val="24"/>
        </w:rPr>
      </w:r>
      <w:r w:rsidR="00256406" w:rsidRPr="006231AB">
        <w:rPr>
          <w:rFonts w:ascii="Book Antiqua" w:eastAsia="PMingLiU" w:hAnsi="Book Antiqua"/>
          <w:color w:val="000000" w:themeColor="text1"/>
          <w:kern w:val="0"/>
          <w:szCs w:val="24"/>
        </w:rPr>
        <w:fldChar w:fldCharType="end"/>
      </w:r>
      <w:r w:rsidR="00256406" w:rsidRPr="006231AB">
        <w:rPr>
          <w:rFonts w:ascii="Book Antiqua" w:eastAsia="PMingLiU" w:hAnsi="Book Antiqua"/>
          <w:color w:val="000000" w:themeColor="text1"/>
          <w:kern w:val="0"/>
          <w:szCs w:val="24"/>
        </w:rPr>
      </w:r>
      <w:r w:rsidR="00256406" w:rsidRPr="006231AB">
        <w:rPr>
          <w:rFonts w:ascii="Book Antiqua" w:eastAsia="PMingLiU" w:hAnsi="Book Antiqua"/>
          <w:color w:val="000000" w:themeColor="text1"/>
          <w:kern w:val="0"/>
          <w:szCs w:val="24"/>
        </w:rPr>
        <w:fldChar w:fldCharType="separate"/>
      </w:r>
      <w:r w:rsidR="00256406" w:rsidRPr="006231AB">
        <w:rPr>
          <w:rFonts w:ascii="Book Antiqua" w:eastAsia="PMingLiU" w:hAnsi="Book Antiqua"/>
          <w:color w:val="000000" w:themeColor="text1"/>
          <w:kern w:val="0"/>
          <w:szCs w:val="24"/>
          <w:vertAlign w:val="superscript"/>
        </w:rPr>
        <w:t>[</w:t>
      </w:r>
      <w:hyperlink w:anchor="_ENREF_66" w:tooltip="Maisonpierre, 1997 #229" w:history="1">
        <w:r w:rsidR="00EB3CB0" w:rsidRPr="006231AB">
          <w:rPr>
            <w:rFonts w:ascii="Book Antiqua" w:eastAsia="PMingLiU" w:hAnsi="Book Antiqua"/>
            <w:color w:val="000000" w:themeColor="text1"/>
            <w:kern w:val="0"/>
            <w:szCs w:val="24"/>
            <w:vertAlign w:val="superscript"/>
          </w:rPr>
          <w:t>66-69</w:t>
        </w:r>
      </w:hyperlink>
      <w:r w:rsidR="00256406" w:rsidRPr="006231AB">
        <w:rPr>
          <w:rFonts w:ascii="Book Antiqua" w:eastAsia="PMingLiU" w:hAnsi="Book Antiqua"/>
          <w:color w:val="000000" w:themeColor="text1"/>
          <w:kern w:val="0"/>
          <w:szCs w:val="24"/>
          <w:vertAlign w:val="superscript"/>
        </w:rPr>
        <w:t>]</w:t>
      </w:r>
      <w:r w:rsidR="00256406" w:rsidRPr="006231AB">
        <w:rPr>
          <w:rFonts w:ascii="Book Antiqua" w:eastAsia="PMingLiU" w:hAnsi="Book Antiqua"/>
          <w:color w:val="000000" w:themeColor="text1"/>
          <w:kern w:val="0"/>
          <w:szCs w:val="24"/>
        </w:rPr>
        <w:fldChar w:fldCharType="end"/>
      </w:r>
      <w:r w:rsidRPr="006231AB">
        <w:rPr>
          <w:rFonts w:ascii="Book Antiqua" w:hAnsi="Book Antiqua" w:cs="NimbusRomNo9L-Regu"/>
          <w:color w:val="000000" w:themeColor="text1"/>
          <w:kern w:val="0"/>
          <w:szCs w:val="24"/>
        </w:rPr>
        <w:t>.</w:t>
      </w:r>
      <w:r w:rsidRPr="006231AB">
        <w:rPr>
          <w:rFonts w:ascii="Book Antiqua" w:hAnsi="Book Antiqua" w:cs="URWPalladioL-Roma"/>
          <w:color w:val="000000" w:themeColor="text1"/>
          <w:kern w:val="0"/>
          <w:szCs w:val="24"/>
        </w:rPr>
        <w:t xml:space="preserve"> </w:t>
      </w:r>
      <w:r w:rsidR="0050392F" w:rsidRPr="006231AB">
        <w:rPr>
          <w:rFonts w:ascii="Book Antiqua" w:hAnsi="Book Antiqua" w:cs="URWPalladioL-Roma"/>
          <w:color w:val="000000" w:themeColor="text1"/>
          <w:kern w:val="0"/>
          <w:szCs w:val="24"/>
        </w:rPr>
        <w:t>I</w:t>
      </w:r>
      <w:r w:rsidRPr="006231AB">
        <w:rPr>
          <w:rFonts w:ascii="Book Antiqua" w:hAnsi="Book Antiqua" w:cs="URWPalladioL-Roma"/>
          <w:color w:val="000000" w:themeColor="text1"/>
          <w:kern w:val="0"/>
          <w:szCs w:val="24"/>
        </w:rPr>
        <w:t>nhibition of Ang-1 or Ang-2 shows similar inhibition of cell proliferation in GC cell lines</w:t>
      </w:r>
      <w:r w:rsidR="00256406" w:rsidRPr="006231AB">
        <w:rPr>
          <w:rFonts w:ascii="Book Antiqua" w:hAnsi="Book Antiqua" w:cs="URWPalladioL-Roma"/>
          <w:color w:val="000000" w:themeColor="text1"/>
          <w:kern w:val="0"/>
          <w:szCs w:val="24"/>
        </w:rPr>
        <w:fldChar w:fldCharType="begin">
          <w:fldData xml:space="preserve">PEVuZE5vdGU+PENpdGU+PEF1dGhvcj5XYW5nPC9BdXRob3I+PFllYXI+MjAwNjwvWWVhcj48UmVj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</w:fldData>
        </w:fldChar>
      </w:r>
      <w:r w:rsidR="00256406" w:rsidRPr="006231AB">
        <w:rPr>
          <w:rFonts w:ascii="Book Antiqua" w:hAnsi="Book Antiqua" w:cs="URWPalladioL-Roma"/>
          <w:color w:val="000000" w:themeColor="text1"/>
          <w:kern w:val="0"/>
          <w:szCs w:val="24"/>
        </w:rPr>
        <w:instrText xml:space="preserve"> ADDIN EN.CITE </w:instrText>
      </w:r>
      <w:r w:rsidR="00256406" w:rsidRPr="006231AB">
        <w:rPr>
          <w:rFonts w:ascii="Book Antiqua" w:hAnsi="Book Antiqua" w:cs="URWPalladioL-Roma"/>
          <w:color w:val="000000" w:themeColor="text1"/>
          <w:kern w:val="0"/>
          <w:szCs w:val="24"/>
        </w:rPr>
        <w:fldChar w:fldCharType="begin">
          <w:fldData xml:space="preserve">PEVuZE5vdGU+PENpdGU+PEF1dGhvcj5XYW5nPC9BdXRob3I+PFllYXI+MjAwNjwvWWVhcj48UmVj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</w:fldData>
        </w:fldChar>
      </w:r>
      <w:r w:rsidR="00256406" w:rsidRPr="006231AB">
        <w:rPr>
          <w:rFonts w:ascii="Book Antiqua" w:hAnsi="Book Antiqua" w:cs="URWPalladioL-Roma"/>
          <w:color w:val="000000" w:themeColor="text1"/>
          <w:kern w:val="0"/>
          <w:szCs w:val="24"/>
        </w:rPr>
        <w:instrText xml:space="preserve"> ADDIN EN.CITE.DATA </w:instrText>
      </w:r>
      <w:r w:rsidR="00256406" w:rsidRPr="006231AB">
        <w:rPr>
          <w:rFonts w:ascii="Book Antiqua" w:hAnsi="Book Antiqua" w:cs="URWPalladioL-Roma"/>
          <w:color w:val="000000" w:themeColor="text1"/>
          <w:kern w:val="0"/>
          <w:szCs w:val="24"/>
        </w:rPr>
      </w:r>
      <w:r w:rsidR="00256406" w:rsidRPr="006231AB">
        <w:rPr>
          <w:rFonts w:ascii="Book Antiqua" w:hAnsi="Book Antiqua" w:cs="URWPalladioL-Roma"/>
          <w:color w:val="000000" w:themeColor="text1"/>
          <w:kern w:val="0"/>
          <w:szCs w:val="24"/>
        </w:rPr>
        <w:fldChar w:fldCharType="end"/>
      </w:r>
      <w:r w:rsidR="00256406" w:rsidRPr="006231AB">
        <w:rPr>
          <w:rFonts w:ascii="Book Antiqua" w:hAnsi="Book Antiqua" w:cs="URWPalladioL-Roma"/>
          <w:color w:val="000000" w:themeColor="text1"/>
          <w:kern w:val="0"/>
          <w:szCs w:val="24"/>
        </w:rPr>
      </w:r>
      <w:r w:rsidR="00256406" w:rsidRPr="006231AB">
        <w:rPr>
          <w:rFonts w:ascii="Book Antiqua" w:hAnsi="Book Antiqua" w:cs="URWPalladioL-Roma"/>
          <w:color w:val="000000" w:themeColor="text1"/>
          <w:kern w:val="0"/>
          <w:szCs w:val="24"/>
        </w:rPr>
        <w:fldChar w:fldCharType="separate"/>
      </w:r>
      <w:r w:rsidR="00256406" w:rsidRPr="006231AB">
        <w:rPr>
          <w:rFonts w:ascii="Book Antiqua" w:hAnsi="Book Antiqua" w:cs="URWPalladioL-Roma"/>
          <w:color w:val="000000" w:themeColor="text1"/>
          <w:kern w:val="0"/>
          <w:szCs w:val="24"/>
          <w:vertAlign w:val="superscript"/>
        </w:rPr>
        <w:t>[</w:t>
      </w:r>
      <w:hyperlink w:anchor="_ENREF_70" w:tooltip="Wang, 2006 #457" w:history="1">
        <w:r w:rsidR="00EB3CB0" w:rsidRPr="006231AB">
          <w:rPr>
            <w:rFonts w:ascii="Book Antiqua" w:hAnsi="Book Antiqua" w:cs="URWPalladioL-Roma"/>
            <w:color w:val="000000" w:themeColor="text1"/>
            <w:kern w:val="0"/>
            <w:szCs w:val="24"/>
            <w:vertAlign w:val="superscript"/>
          </w:rPr>
          <w:t>70-73</w:t>
        </w:r>
      </w:hyperlink>
      <w:r w:rsidR="00256406" w:rsidRPr="006231AB">
        <w:rPr>
          <w:rFonts w:ascii="Book Antiqua" w:hAnsi="Book Antiqua" w:cs="URWPalladioL-Roma"/>
          <w:color w:val="000000" w:themeColor="text1"/>
          <w:kern w:val="0"/>
          <w:szCs w:val="24"/>
          <w:vertAlign w:val="superscript"/>
        </w:rPr>
        <w:t>]</w:t>
      </w:r>
      <w:r w:rsidR="00256406"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t>.</w:t>
      </w:r>
    </w:p>
    <w:p w14:paraId="012197FA" w14:textId="77777777" w:rsidR="00F00543" w:rsidRPr="00F00543" w:rsidRDefault="00F00543" w:rsidP="000174BA">
      <w:pPr>
        <w:autoSpaceDE w:val="0"/>
        <w:autoSpaceDN w:val="0"/>
        <w:adjustRightInd w:val="0"/>
        <w:spacing w:line="360" w:lineRule="auto"/>
        <w:jc w:val="both"/>
        <w:rPr>
          <w:rFonts w:ascii="Book Antiqua" w:hAnsi="Book Antiqua" w:cs="Times New Roman"/>
          <w:b/>
          <w:color w:val="000000" w:themeColor="text1"/>
          <w:szCs w:val="24"/>
        </w:rPr>
      </w:pPr>
    </w:p>
    <w:p w14:paraId="432A248C" w14:textId="0D802142" w:rsidR="000819A0" w:rsidRDefault="00A55238" w:rsidP="000174BA">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Bold"/>
          <w:b/>
          <w:bCs/>
          <w:color w:val="000000" w:themeColor="text1"/>
          <w:kern w:val="0"/>
          <w:szCs w:val="24"/>
        </w:rPr>
        <w:t>Clinical application</w:t>
      </w:r>
      <w:r w:rsidR="00F00543">
        <w:rPr>
          <w:rFonts w:ascii="Book Antiqua" w:hAnsi="Book Antiqua" w:cs="URWPalladioL-Bold"/>
          <w:b/>
          <w:bCs/>
          <w:color w:val="000000" w:themeColor="text1"/>
          <w:kern w:val="0"/>
          <w:szCs w:val="24"/>
        </w:rPr>
        <w:t xml:space="preserve">: </w:t>
      </w:r>
      <w:r w:rsidRPr="006231AB">
        <w:rPr>
          <w:rFonts w:ascii="Book Antiqua" w:hAnsi="Book Antiqua" w:cs="URWPalladioL-Roma"/>
          <w:color w:val="000000" w:themeColor="text1"/>
          <w:kern w:val="0"/>
          <w:szCs w:val="24"/>
        </w:rPr>
        <w:t xml:space="preserve">Blank </w:t>
      </w:r>
      <w:r w:rsidRPr="006231AB">
        <w:rPr>
          <w:rFonts w:ascii="Book Antiqua" w:hAnsi="Book Antiqua" w:cs="URWPalladioL-Roma"/>
          <w:i/>
          <w:color w:val="000000" w:themeColor="text1"/>
          <w:kern w:val="0"/>
          <w:szCs w:val="24"/>
        </w:rPr>
        <w:t>et al</w:t>
      </w:r>
      <w:r w:rsidR="00F00543" w:rsidRPr="006231AB">
        <w:rPr>
          <w:rFonts w:ascii="Book Antiqua" w:hAnsi="Book Antiqua"/>
          <w:color w:val="000000" w:themeColor="text1"/>
          <w:kern w:val="0"/>
          <w:szCs w:val="24"/>
        </w:rPr>
        <w:fldChar w:fldCharType="begin">
          <w:fldData xml:space="preserve">PEVuZE5vdGU+PENpdGU+PEF1dGhvcj5CbGFuazwvQXV0aG9yPjxZZWFyPjIwMTU8L1llYXI+PFJl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</w:fldData>
        </w:fldChar>
      </w:r>
      <w:r w:rsidR="00F00543" w:rsidRPr="006231AB">
        <w:rPr>
          <w:rFonts w:ascii="Book Antiqua" w:hAnsi="Book Antiqua"/>
          <w:color w:val="000000" w:themeColor="text1"/>
          <w:kern w:val="0"/>
          <w:szCs w:val="24"/>
        </w:rPr>
        <w:instrText xml:space="preserve"> ADDIN EN.CITE </w:instrText>
      </w:r>
      <w:r w:rsidR="00F00543" w:rsidRPr="006231AB">
        <w:rPr>
          <w:rFonts w:ascii="Book Antiqua" w:hAnsi="Book Antiqua"/>
          <w:color w:val="000000" w:themeColor="text1"/>
          <w:kern w:val="0"/>
          <w:szCs w:val="24"/>
        </w:rPr>
        <w:fldChar w:fldCharType="begin">
          <w:fldData xml:space="preserve">PEVuZE5vdGU+PENpdGU+PEF1dGhvcj5CbGFuazwvQXV0aG9yPjxZZWFyPjIwMTU8L1llYXI+PFJl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</w:fldData>
        </w:fldChar>
      </w:r>
      <w:r w:rsidR="00F00543" w:rsidRPr="006231AB">
        <w:rPr>
          <w:rFonts w:ascii="Book Antiqua" w:hAnsi="Book Antiqua"/>
          <w:color w:val="000000" w:themeColor="text1"/>
          <w:kern w:val="0"/>
          <w:szCs w:val="24"/>
        </w:rPr>
        <w:instrText xml:space="preserve"> ADDIN EN.CITE.DATA </w:instrText>
      </w:r>
      <w:r w:rsidR="00F00543" w:rsidRPr="006231AB">
        <w:rPr>
          <w:rFonts w:ascii="Book Antiqua" w:hAnsi="Book Antiqua"/>
          <w:color w:val="000000" w:themeColor="text1"/>
          <w:kern w:val="0"/>
          <w:szCs w:val="24"/>
        </w:rPr>
      </w:r>
      <w:r w:rsidR="00F00543" w:rsidRPr="006231AB">
        <w:rPr>
          <w:rFonts w:ascii="Book Antiqua" w:hAnsi="Book Antiqua"/>
          <w:color w:val="000000" w:themeColor="text1"/>
          <w:kern w:val="0"/>
          <w:szCs w:val="24"/>
        </w:rPr>
        <w:fldChar w:fldCharType="end"/>
      </w:r>
      <w:r w:rsidR="00F00543" w:rsidRPr="006231AB">
        <w:rPr>
          <w:rFonts w:ascii="Book Antiqua" w:hAnsi="Book Antiqua"/>
          <w:color w:val="000000" w:themeColor="text1"/>
          <w:kern w:val="0"/>
          <w:szCs w:val="24"/>
        </w:rPr>
      </w:r>
      <w:r w:rsidR="00F00543" w:rsidRPr="006231AB">
        <w:rPr>
          <w:rFonts w:ascii="Book Antiqua" w:hAnsi="Book Antiqua"/>
          <w:color w:val="000000" w:themeColor="text1"/>
          <w:kern w:val="0"/>
          <w:szCs w:val="24"/>
        </w:rPr>
        <w:fldChar w:fldCharType="separate"/>
      </w:r>
      <w:r w:rsidR="00F00543" w:rsidRPr="006231AB">
        <w:rPr>
          <w:rFonts w:ascii="Book Antiqua" w:hAnsi="Book Antiqua"/>
          <w:color w:val="000000" w:themeColor="text1"/>
          <w:kern w:val="0"/>
          <w:szCs w:val="24"/>
          <w:vertAlign w:val="superscript"/>
        </w:rPr>
        <w:t>[</w:t>
      </w:r>
      <w:hyperlink w:anchor="_ENREF_74" w:tooltip="Blank, 2015 #467" w:history="1">
        <w:r w:rsidR="00F00543" w:rsidRPr="006231AB">
          <w:rPr>
            <w:rFonts w:ascii="Book Antiqua" w:hAnsi="Book Antiqua"/>
            <w:color w:val="000000" w:themeColor="text1"/>
            <w:kern w:val="0"/>
            <w:szCs w:val="24"/>
            <w:vertAlign w:val="superscript"/>
          </w:rPr>
          <w:t>74</w:t>
        </w:r>
      </w:hyperlink>
      <w:r w:rsidR="00F00543" w:rsidRPr="006231AB">
        <w:rPr>
          <w:rFonts w:ascii="Book Antiqua" w:hAnsi="Book Antiqua"/>
          <w:color w:val="000000" w:themeColor="text1"/>
          <w:kern w:val="0"/>
          <w:szCs w:val="24"/>
          <w:vertAlign w:val="superscript"/>
        </w:rPr>
        <w:t>]</w:t>
      </w:r>
      <w:r w:rsidR="00F00543" w:rsidRPr="006231AB">
        <w:rPr>
          <w:rFonts w:ascii="Book Antiqua" w:hAnsi="Book Antiqua"/>
          <w:color w:val="000000" w:themeColor="text1"/>
          <w:kern w:val="0"/>
          <w:szCs w:val="24"/>
        </w:rPr>
        <w:fldChar w:fldCharType="end"/>
      </w:r>
      <w:r w:rsidRPr="006231AB">
        <w:rPr>
          <w:rFonts w:ascii="Book Antiqua" w:hAnsi="Book Antiqua" w:cs="URWPalladioL-Roma"/>
          <w:color w:val="000000" w:themeColor="text1"/>
          <w:kern w:val="0"/>
          <w:szCs w:val="24"/>
        </w:rPr>
        <w:t xml:space="preserve"> found that h</w:t>
      </w:r>
      <w:r w:rsidRPr="006231AB">
        <w:rPr>
          <w:rFonts w:ascii="Book Antiqua" w:hAnsi="Book Antiqua" w:cs="Times New Roman"/>
          <w:color w:val="000000" w:themeColor="text1"/>
          <w:kern w:val="0"/>
          <w:szCs w:val="24"/>
        </w:rPr>
        <w:t xml:space="preserve">igh expression </w:t>
      </w:r>
      <w:r w:rsidRPr="006231AB">
        <w:rPr>
          <w:rFonts w:ascii="Book Antiqua" w:eastAsia="PMingLiU" w:hAnsi="Book Antiqua" w:cs="Times New Roman"/>
          <w:color w:val="000000" w:themeColor="text1"/>
          <w:kern w:val="0"/>
          <w:szCs w:val="24"/>
        </w:rPr>
        <w:t>levels</w:t>
      </w:r>
      <w:r w:rsidRPr="006231AB">
        <w:rPr>
          <w:rFonts w:ascii="Book Antiqua" w:hAnsi="Book Antiqua" w:cs="Times New Roman"/>
          <w:color w:val="000000" w:themeColor="text1"/>
          <w:kern w:val="0"/>
          <w:szCs w:val="24"/>
        </w:rPr>
        <w:t xml:space="preserve"> of Ang in serum and tissue from GC patients </w:t>
      </w:r>
      <w:r w:rsidRPr="006231AB">
        <w:rPr>
          <w:rFonts w:ascii="Book Antiqua" w:eastAsia="PMingLiU" w:hAnsi="Book Antiqua" w:cs="Times New Roman"/>
          <w:color w:val="000000" w:themeColor="text1"/>
          <w:kern w:val="0"/>
          <w:szCs w:val="24"/>
        </w:rPr>
        <w:t>are</w:t>
      </w:r>
      <w:r w:rsidRPr="006231AB">
        <w:rPr>
          <w:rFonts w:ascii="Book Antiqua" w:hAnsi="Book Antiqua" w:cs="Times New Roman"/>
          <w:color w:val="000000" w:themeColor="text1"/>
          <w:kern w:val="0"/>
          <w:szCs w:val="24"/>
        </w:rPr>
        <w:t xml:space="preserve"> associated with poor survival. In addition, </w:t>
      </w:r>
      <w:r w:rsidRPr="006231AB">
        <w:rPr>
          <w:rFonts w:ascii="Book Antiqua" w:eastAsia="PMingLiU" w:hAnsi="Book Antiqua" w:cs="Times New Roman"/>
          <w:color w:val="000000" w:themeColor="text1"/>
          <w:kern w:val="0"/>
          <w:szCs w:val="24"/>
        </w:rPr>
        <w:t xml:space="preserve">the </w:t>
      </w:r>
      <w:r w:rsidRPr="006231AB">
        <w:rPr>
          <w:rFonts w:ascii="Book Antiqua" w:hAnsi="Book Antiqua" w:cs="Times New Roman"/>
          <w:color w:val="000000" w:themeColor="text1"/>
          <w:kern w:val="0"/>
          <w:szCs w:val="24"/>
        </w:rPr>
        <w:t>Ang/VEGF</w:t>
      </w:r>
      <w:r w:rsidRPr="006231AB">
        <w:rPr>
          <w:rFonts w:ascii="Book Antiqua" w:eastAsia="PMingLiU" w:hAnsi="Book Antiqua" w:cs="Times New Roman"/>
          <w:color w:val="000000" w:themeColor="text1"/>
          <w:kern w:val="0"/>
          <w:szCs w:val="24"/>
        </w:rPr>
        <w:t xml:space="preserve"> </w:t>
      </w:r>
      <w:r w:rsidRPr="006231AB">
        <w:rPr>
          <w:rFonts w:ascii="Book Antiqua" w:hAnsi="Book Antiqua" w:cs="Times New Roman"/>
          <w:color w:val="000000" w:themeColor="text1"/>
          <w:kern w:val="0"/>
          <w:szCs w:val="24"/>
        </w:rPr>
        <w:t xml:space="preserve">ratio </w:t>
      </w:r>
      <w:r w:rsidR="0050392F" w:rsidRPr="006231AB">
        <w:rPr>
          <w:rFonts w:ascii="Book Antiqua" w:hAnsi="Book Antiqua" w:cs="Times New Roman"/>
          <w:color w:val="000000" w:themeColor="text1"/>
          <w:kern w:val="0"/>
          <w:szCs w:val="24"/>
        </w:rPr>
        <w:t xml:space="preserve">in </w:t>
      </w:r>
      <w:r w:rsidRPr="006231AB">
        <w:rPr>
          <w:rFonts w:ascii="Book Antiqua" w:hAnsi="Book Antiqua" w:cs="Times New Roman"/>
          <w:color w:val="000000" w:themeColor="text1"/>
          <w:kern w:val="0"/>
          <w:szCs w:val="24"/>
        </w:rPr>
        <w:t xml:space="preserve">GC and </w:t>
      </w:r>
      <w:r w:rsidRPr="006231AB">
        <w:rPr>
          <w:rFonts w:ascii="Book Antiqua" w:hAnsi="Book Antiqua" w:cs="URWPalladioL-Roma"/>
          <w:color w:val="000000" w:themeColor="text1"/>
          <w:kern w:val="0"/>
          <w:szCs w:val="24"/>
        </w:rPr>
        <w:t>esophageal cancer patients</w:t>
      </w:r>
      <w:r w:rsidRPr="006231AB">
        <w:rPr>
          <w:rFonts w:ascii="Book Antiqua" w:hAnsi="Book Antiqua" w:cs="Times New Roman"/>
          <w:color w:val="000000" w:themeColor="text1"/>
          <w:kern w:val="0"/>
          <w:szCs w:val="24"/>
        </w:rPr>
        <w:t xml:space="preserve"> serves a</w:t>
      </w:r>
      <w:r w:rsidRPr="006231AB">
        <w:rPr>
          <w:rFonts w:ascii="Book Antiqua" w:eastAsia="PMingLiU" w:hAnsi="Book Antiqua" w:cs="Times New Roman"/>
          <w:color w:val="000000" w:themeColor="text1"/>
          <w:kern w:val="0"/>
          <w:szCs w:val="24"/>
        </w:rPr>
        <w:t>s</w:t>
      </w:r>
      <w:r w:rsidRPr="006231AB">
        <w:rPr>
          <w:rFonts w:ascii="Book Antiqua" w:hAnsi="Book Antiqua" w:cs="Times New Roman"/>
          <w:color w:val="000000" w:themeColor="text1"/>
          <w:kern w:val="0"/>
          <w:szCs w:val="24"/>
        </w:rPr>
        <w:t xml:space="preserve"> an independent proangiogenic biomarker for </w:t>
      </w:r>
      <w:r w:rsidRPr="006231AB">
        <w:rPr>
          <w:rFonts w:ascii="Book Antiqua" w:eastAsia="PMingLiU" w:hAnsi="Book Antiqua" w:cs="Times New Roman"/>
          <w:color w:val="000000" w:themeColor="text1"/>
          <w:kern w:val="0"/>
          <w:szCs w:val="24"/>
        </w:rPr>
        <w:t xml:space="preserve">the </w:t>
      </w:r>
      <w:r w:rsidRPr="006231AB">
        <w:rPr>
          <w:rFonts w:ascii="Book Antiqua" w:hAnsi="Book Antiqua" w:cs="Times New Roman"/>
          <w:color w:val="000000" w:themeColor="text1"/>
          <w:kern w:val="0"/>
          <w:szCs w:val="24"/>
        </w:rPr>
        <w:t>clinical response to chemotherapy</w:t>
      </w:r>
      <w:r w:rsidR="00256406" w:rsidRPr="006231AB">
        <w:rPr>
          <w:rFonts w:ascii="Book Antiqua" w:hAnsi="Book Antiqua" w:cs="URWPalladioL-Roma"/>
          <w:color w:val="000000" w:themeColor="text1"/>
          <w:kern w:val="0"/>
          <w:szCs w:val="24"/>
        </w:rPr>
        <w:fldChar w:fldCharType="begin">
          <w:fldData xml:space="preserve">PEVuZE5vdGU+PENpdGU+PEF1dGhvcj5EcmVpa2hhdXNlbjwvQXV0aG9yPjxZZWFyPjIwMTU8L1ll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</w:fldData>
        </w:fldChar>
      </w:r>
      <w:r w:rsidR="00256406" w:rsidRPr="006231AB">
        <w:rPr>
          <w:rFonts w:ascii="Book Antiqua" w:hAnsi="Book Antiqua" w:cs="URWPalladioL-Roma"/>
          <w:color w:val="000000" w:themeColor="text1"/>
          <w:kern w:val="0"/>
          <w:szCs w:val="24"/>
        </w:rPr>
        <w:instrText xml:space="preserve"> ADDIN EN.CITE </w:instrText>
      </w:r>
      <w:r w:rsidR="00256406" w:rsidRPr="006231AB">
        <w:rPr>
          <w:rFonts w:ascii="Book Antiqua" w:hAnsi="Book Antiqua" w:cs="URWPalladioL-Roma"/>
          <w:color w:val="000000" w:themeColor="text1"/>
          <w:kern w:val="0"/>
          <w:szCs w:val="24"/>
        </w:rPr>
        <w:fldChar w:fldCharType="begin">
          <w:fldData xml:space="preserve">PEVuZE5vdGU+PENpdGU+PEF1dGhvcj5EcmVpa2hhdXNlbjwvQXV0aG9yPjxZZWFyPjIwMTU8L1ll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</w:fldData>
        </w:fldChar>
      </w:r>
      <w:r w:rsidR="00256406" w:rsidRPr="006231AB">
        <w:rPr>
          <w:rFonts w:ascii="Book Antiqua" w:hAnsi="Book Antiqua" w:cs="URWPalladioL-Roma"/>
          <w:color w:val="000000" w:themeColor="text1"/>
          <w:kern w:val="0"/>
          <w:szCs w:val="24"/>
        </w:rPr>
        <w:instrText xml:space="preserve"> ADDIN EN.CITE.DATA </w:instrText>
      </w:r>
      <w:r w:rsidR="00256406" w:rsidRPr="006231AB">
        <w:rPr>
          <w:rFonts w:ascii="Book Antiqua" w:hAnsi="Book Antiqua" w:cs="URWPalladioL-Roma"/>
          <w:color w:val="000000" w:themeColor="text1"/>
          <w:kern w:val="0"/>
          <w:szCs w:val="24"/>
        </w:rPr>
      </w:r>
      <w:r w:rsidR="00256406" w:rsidRPr="006231AB">
        <w:rPr>
          <w:rFonts w:ascii="Book Antiqua" w:hAnsi="Book Antiqua" w:cs="URWPalladioL-Roma"/>
          <w:color w:val="000000" w:themeColor="text1"/>
          <w:kern w:val="0"/>
          <w:szCs w:val="24"/>
        </w:rPr>
        <w:fldChar w:fldCharType="end"/>
      </w:r>
      <w:r w:rsidR="00256406" w:rsidRPr="006231AB">
        <w:rPr>
          <w:rFonts w:ascii="Book Antiqua" w:hAnsi="Book Antiqua" w:cs="URWPalladioL-Roma"/>
          <w:color w:val="000000" w:themeColor="text1"/>
          <w:kern w:val="0"/>
          <w:szCs w:val="24"/>
        </w:rPr>
      </w:r>
      <w:r w:rsidR="00256406" w:rsidRPr="006231AB">
        <w:rPr>
          <w:rFonts w:ascii="Book Antiqua" w:hAnsi="Book Antiqua" w:cs="URWPalladioL-Roma"/>
          <w:color w:val="000000" w:themeColor="text1"/>
          <w:kern w:val="0"/>
          <w:szCs w:val="24"/>
        </w:rPr>
        <w:fldChar w:fldCharType="separate"/>
      </w:r>
      <w:r w:rsidR="00256406" w:rsidRPr="006231AB">
        <w:rPr>
          <w:rFonts w:ascii="Book Antiqua" w:hAnsi="Book Antiqua" w:cs="URWPalladioL-Roma"/>
          <w:color w:val="000000" w:themeColor="text1"/>
          <w:kern w:val="0"/>
          <w:szCs w:val="24"/>
          <w:vertAlign w:val="superscript"/>
        </w:rPr>
        <w:t>[</w:t>
      </w:r>
      <w:hyperlink w:anchor="_ENREF_75" w:tooltip="Dreikhausen, 2015 #468" w:history="1">
        <w:r w:rsidR="00EB3CB0" w:rsidRPr="006231AB">
          <w:rPr>
            <w:rFonts w:ascii="Book Antiqua" w:hAnsi="Book Antiqua" w:cs="URWPalladioL-Roma"/>
            <w:color w:val="000000" w:themeColor="text1"/>
            <w:kern w:val="0"/>
            <w:szCs w:val="24"/>
            <w:vertAlign w:val="superscript"/>
          </w:rPr>
          <w:t>75</w:t>
        </w:r>
      </w:hyperlink>
      <w:r w:rsidR="00256406" w:rsidRPr="006231AB">
        <w:rPr>
          <w:rFonts w:ascii="Book Antiqua" w:hAnsi="Book Antiqua" w:cs="URWPalladioL-Roma"/>
          <w:color w:val="000000" w:themeColor="text1"/>
          <w:kern w:val="0"/>
          <w:szCs w:val="24"/>
          <w:vertAlign w:val="superscript"/>
        </w:rPr>
        <w:t>]</w:t>
      </w:r>
      <w:r w:rsidR="00256406"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t xml:space="preserve">. Another group of researchers </w:t>
      </w:r>
      <w:r w:rsidRPr="006231AB">
        <w:rPr>
          <w:rFonts w:ascii="Book Antiqua" w:hAnsi="Book Antiqua" w:cs="Times New Roman"/>
          <w:color w:val="000000" w:themeColor="text1"/>
          <w:kern w:val="0"/>
          <w:szCs w:val="24"/>
        </w:rPr>
        <w:t xml:space="preserve">found that Ang-2 can serve as an independent predictor of </w:t>
      </w:r>
      <w:r w:rsidRPr="006231AB">
        <w:rPr>
          <w:rFonts w:ascii="Book Antiqua" w:hAnsi="Book Antiqua" w:cs="Arial"/>
          <w:color w:val="000000" w:themeColor="text1"/>
          <w:szCs w:val="24"/>
        </w:rPr>
        <w:t xml:space="preserve">OS </w:t>
      </w:r>
      <w:r w:rsidRPr="006231AB">
        <w:rPr>
          <w:rFonts w:ascii="Book Antiqua" w:hAnsi="Book Antiqua" w:cs="Times New Roman"/>
          <w:color w:val="000000" w:themeColor="text1"/>
          <w:kern w:val="0"/>
          <w:szCs w:val="24"/>
        </w:rPr>
        <w:t xml:space="preserve">and </w:t>
      </w:r>
      <w:r w:rsidRPr="006231AB">
        <w:rPr>
          <w:rFonts w:ascii="Book Antiqua" w:hAnsi="Book Antiqua" w:cs="Arial"/>
          <w:color w:val="000000" w:themeColor="text1"/>
          <w:szCs w:val="24"/>
        </w:rPr>
        <w:t xml:space="preserve">liver metastasis in </w:t>
      </w:r>
      <w:r w:rsidRPr="006231AB">
        <w:rPr>
          <w:rFonts w:ascii="Book Antiqua" w:hAnsi="Book Antiqua" w:cs="Times New Roman"/>
          <w:color w:val="000000" w:themeColor="text1"/>
          <w:kern w:val="0"/>
          <w:szCs w:val="24"/>
        </w:rPr>
        <w:t xml:space="preserve">GC </w:t>
      </w:r>
      <w:r w:rsidRPr="006231AB">
        <w:rPr>
          <w:rFonts w:ascii="Book Antiqua" w:hAnsi="Book Antiqua" w:cs="URWPalladioL-Roma"/>
          <w:color w:val="000000" w:themeColor="text1"/>
          <w:kern w:val="0"/>
          <w:szCs w:val="24"/>
        </w:rPr>
        <w:t>patients</w:t>
      </w:r>
      <w:r w:rsidR="00720769" w:rsidRPr="006231AB">
        <w:rPr>
          <w:rFonts w:ascii="Book Antiqua" w:hAnsi="Book Antiqua" w:cs="URWPalladioL-Roma"/>
          <w:color w:val="000000" w:themeColor="text1"/>
          <w:kern w:val="0"/>
          <w:szCs w:val="24"/>
        </w:rPr>
        <w:fldChar w:fldCharType="begin">
          <w:fldData xml:space="preserve">PEVuZE5vdGU+PENpdGU+PEF1dGhvcj5IYWNrZXI8L0F1dGhvcj48WWVhcj4yMDE2PC9ZZWFyPjxS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</w:fldData>
        </w:fldChar>
      </w:r>
      <w:r w:rsidR="00720769" w:rsidRPr="006231AB">
        <w:rPr>
          <w:rFonts w:ascii="Book Antiqua" w:hAnsi="Book Antiqua" w:cs="URWPalladioL-Roma"/>
          <w:color w:val="000000" w:themeColor="text1"/>
          <w:kern w:val="0"/>
          <w:szCs w:val="24"/>
        </w:rPr>
        <w:instrText xml:space="preserve"> ADDIN EN.CITE </w:instrText>
      </w:r>
      <w:r w:rsidR="00720769" w:rsidRPr="006231AB">
        <w:rPr>
          <w:rFonts w:ascii="Book Antiqua" w:hAnsi="Book Antiqua" w:cs="URWPalladioL-Roma"/>
          <w:color w:val="000000" w:themeColor="text1"/>
          <w:kern w:val="0"/>
          <w:szCs w:val="24"/>
        </w:rPr>
        <w:fldChar w:fldCharType="begin">
          <w:fldData xml:space="preserve">PEVuZE5vdGU+PENpdGU+PEF1dGhvcj5IYWNrZXI8L0F1dGhvcj48WWVhcj4yMDE2PC9ZZWFyPjxS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</w:fldData>
        </w:fldChar>
      </w:r>
      <w:r w:rsidR="00720769" w:rsidRPr="006231AB">
        <w:rPr>
          <w:rFonts w:ascii="Book Antiqua" w:hAnsi="Book Antiqua" w:cs="URWPalladioL-Roma"/>
          <w:color w:val="000000" w:themeColor="text1"/>
          <w:kern w:val="0"/>
          <w:szCs w:val="24"/>
        </w:rPr>
        <w:instrText xml:space="preserve"> ADDIN EN.CITE.DATA </w:instrText>
      </w:r>
      <w:r w:rsidR="00720769" w:rsidRPr="006231AB">
        <w:rPr>
          <w:rFonts w:ascii="Book Antiqua" w:hAnsi="Book Antiqua" w:cs="URWPalladioL-Roma"/>
          <w:color w:val="000000" w:themeColor="text1"/>
          <w:kern w:val="0"/>
          <w:szCs w:val="24"/>
        </w:rPr>
      </w:r>
      <w:r w:rsidR="00720769" w:rsidRPr="006231AB">
        <w:rPr>
          <w:rFonts w:ascii="Book Antiqua" w:hAnsi="Book Antiqua" w:cs="URWPalladioL-Roma"/>
          <w:color w:val="000000" w:themeColor="text1"/>
          <w:kern w:val="0"/>
          <w:szCs w:val="24"/>
        </w:rPr>
        <w:fldChar w:fldCharType="end"/>
      </w:r>
      <w:r w:rsidR="00720769" w:rsidRPr="006231AB">
        <w:rPr>
          <w:rFonts w:ascii="Book Antiqua" w:hAnsi="Book Antiqua" w:cs="URWPalladioL-Roma"/>
          <w:color w:val="000000" w:themeColor="text1"/>
          <w:kern w:val="0"/>
          <w:szCs w:val="24"/>
        </w:rPr>
      </w:r>
      <w:r w:rsidR="00720769" w:rsidRPr="006231AB">
        <w:rPr>
          <w:rFonts w:ascii="Book Antiqua" w:hAnsi="Book Antiqua" w:cs="URWPalladioL-Roma"/>
          <w:color w:val="000000" w:themeColor="text1"/>
          <w:kern w:val="0"/>
          <w:szCs w:val="24"/>
        </w:rPr>
        <w:fldChar w:fldCharType="separate"/>
      </w:r>
      <w:r w:rsidR="00720769" w:rsidRPr="006231AB">
        <w:rPr>
          <w:rFonts w:ascii="Book Antiqua" w:hAnsi="Book Antiqua" w:cs="URWPalladioL-Roma"/>
          <w:color w:val="000000" w:themeColor="text1"/>
          <w:kern w:val="0"/>
          <w:szCs w:val="24"/>
          <w:vertAlign w:val="superscript"/>
        </w:rPr>
        <w:t>[</w:t>
      </w:r>
      <w:hyperlink w:anchor="_ENREF_76" w:tooltip="Hacker, 2016 #469" w:history="1">
        <w:r w:rsidR="00EB3CB0" w:rsidRPr="006231AB">
          <w:rPr>
            <w:rFonts w:ascii="Book Antiqua" w:hAnsi="Book Antiqua" w:cs="URWPalladioL-Roma"/>
            <w:color w:val="000000" w:themeColor="text1"/>
            <w:kern w:val="0"/>
            <w:szCs w:val="24"/>
            <w:vertAlign w:val="superscript"/>
          </w:rPr>
          <w:t>76</w:t>
        </w:r>
      </w:hyperlink>
      <w:r w:rsidR="00720769" w:rsidRPr="006231AB">
        <w:rPr>
          <w:rFonts w:ascii="Book Antiqua" w:hAnsi="Book Antiqua" w:cs="URWPalladioL-Roma"/>
          <w:color w:val="000000" w:themeColor="text1"/>
          <w:kern w:val="0"/>
          <w:szCs w:val="24"/>
          <w:vertAlign w:val="superscript"/>
        </w:rPr>
        <w:t>]</w:t>
      </w:r>
      <w:r w:rsidR="00720769" w:rsidRPr="006231AB">
        <w:rPr>
          <w:rFonts w:ascii="Book Antiqua" w:hAnsi="Book Antiqua" w:cs="URWPalladioL-Roma"/>
          <w:color w:val="000000" w:themeColor="text1"/>
          <w:kern w:val="0"/>
          <w:szCs w:val="24"/>
        </w:rPr>
        <w:fldChar w:fldCharType="end"/>
      </w:r>
      <w:r w:rsidRPr="006231AB">
        <w:rPr>
          <w:rFonts w:ascii="Book Antiqua" w:hAnsi="Book Antiqua" w:cs="Times New Roman"/>
          <w:color w:val="000000" w:themeColor="text1"/>
          <w:kern w:val="0"/>
          <w:szCs w:val="24"/>
        </w:rPr>
        <w:t>.</w:t>
      </w:r>
      <w:r w:rsidRPr="006231AB">
        <w:rPr>
          <w:rFonts w:ascii="Book Antiqua" w:hAnsi="Book Antiqua" w:cs="Arial"/>
          <w:color w:val="000000" w:themeColor="text1"/>
          <w:szCs w:val="24"/>
        </w:rPr>
        <w:t xml:space="preserve"> Moreover, </w:t>
      </w:r>
      <w:proofErr w:type="spellStart"/>
      <w:r w:rsidR="001D68AF" w:rsidRPr="001D68AF">
        <w:rPr>
          <w:rFonts w:ascii="Book Antiqua" w:hAnsi="Book Antiqua" w:cs="Times New Roman"/>
          <w:color w:val="000000" w:themeColor="text1"/>
          <w:kern w:val="0"/>
          <w:szCs w:val="24"/>
        </w:rPr>
        <w:t>Aktaş</w:t>
      </w:r>
      <w:proofErr w:type="spellEnd"/>
      <w:r w:rsidRPr="006231AB">
        <w:rPr>
          <w:rFonts w:ascii="Book Antiqua" w:hAnsi="Book Antiqua" w:cs="Times New Roman"/>
          <w:color w:val="000000" w:themeColor="text1"/>
          <w:kern w:val="0"/>
          <w:szCs w:val="24"/>
        </w:rPr>
        <w:t xml:space="preserve"> </w:t>
      </w:r>
      <w:r w:rsidRPr="006231AB">
        <w:rPr>
          <w:rFonts w:ascii="Book Antiqua" w:hAnsi="Book Antiqua" w:cs="Times New Roman"/>
          <w:i/>
          <w:color w:val="000000" w:themeColor="text1"/>
          <w:kern w:val="0"/>
          <w:szCs w:val="24"/>
        </w:rPr>
        <w:t>et al</w:t>
      </w:r>
      <w:r w:rsidR="005742DC" w:rsidRPr="006231AB">
        <w:rPr>
          <w:rFonts w:ascii="Book Antiqua" w:hAnsi="Book Antiqua" w:cs="URWPalladioL-Roma"/>
          <w:color w:val="000000" w:themeColor="text1"/>
          <w:kern w:val="0"/>
          <w:szCs w:val="24"/>
        </w:rPr>
        <w:fldChar w:fldCharType="begin">
          <w:fldData xml:space="preserve">PEVuZE5vdGU+PENpdGU+PEF1dGhvcj5Ba3RhczwvQXV0aG9yPjxZZWFyPjIwMTc8L1llYXI+PFJl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</w:fldData>
        </w:fldChar>
      </w:r>
      <w:r w:rsidR="005742DC" w:rsidRPr="006231AB">
        <w:rPr>
          <w:rFonts w:ascii="Book Antiqua" w:hAnsi="Book Antiqua" w:cs="URWPalladioL-Roma"/>
          <w:color w:val="000000" w:themeColor="text1"/>
          <w:kern w:val="0"/>
          <w:szCs w:val="24"/>
        </w:rPr>
        <w:instrText xml:space="preserve"> ADDIN EN.CITE </w:instrText>
      </w:r>
      <w:r w:rsidR="005742DC" w:rsidRPr="006231AB">
        <w:rPr>
          <w:rFonts w:ascii="Book Antiqua" w:hAnsi="Book Antiqua" w:cs="URWPalladioL-Roma"/>
          <w:color w:val="000000" w:themeColor="text1"/>
          <w:kern w:val="0"/>
          <w:szCs w:val="24"/>
        </w:rPr>
        <w:fldChar w:fldCharType="begin">
          <w:fldData xml:space="preserve">PEVuZE5vdGU+PENpdGU+PEF1dGhvcj5Ba3RhczwvQXV0aG9yPjxZZWFyPjIwMTc8L1llYXI+PFJl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</w:fldData>
        </w:fldChar>
      </w:r>
      <w:r w:rsidR="005742DC" w:rsidRPr="006231AB">
        <w:rPr>
          <w:rFonts w:ascii="Book Antiqua" w:hAnsi="Book Antiqua" w:cs="URWPalladioL-Roma"/>
          <w:color w:val="000000" w:themeColor="text1"/>
          <w:kern w:val="0"/>
          <w:szCs w:val="24"/>
        </w:rPr>
        <w:instrText xml:space="preserve"> ADDIN EN.CITE.DATA </w:instrText>
      </w:r>
      <w:r w:rsidR="005742DC" w:rsidRPr="006231AB">
        <w:rPr>
          <w:rFonts w:ascii="Book Antiqua" w:hAnsi="Book Antiqua" w:cs="URWPalladioL-Roma"/>
          <w:color w:val="000000" w:themeColor="text1"/>
          <w:kern w:val="0"/>
          <w:szCs w:val="24"/>
        </w:rPr>
      </w:r>
      <w:r w:rsidR="005742DC" w:rsidRPr="006231AB">
        <w:rPr>
          <w:rFonts w:ascii="Book Antiqua" w:hAnsi="Book Antiqua" w:cs="URWPalladioL-Roma"/>
          <w:color w:val="000000" w:themeColor="text1"/>
          <w:kern w:val="0"/>
          <w:szCs w:val="24"/>
        </w:rPr>
        <w:fldChar w:fldCharType="end"/>
      </w:r>
      <w:r w:rsidR="005742DC" w:rsidRPr="006231AB">
        <w:rPr>
          <w:rFonts w:ascii="Book Antiqua" w:hAnsi="Book Antiqua" w:cs="URWPalladioL-Roma"/>
          <w:color w:val="000000" w:themeColor="text1"/>
          <w:kern w:val="0"/>
          <w:szCs w:val="24"/>
        </w:rPr>
      </w:r>
      <w:r w:rsidR="005742DC" w:rsidRPr="006231AB">
        <w:rPr>
          <w:rFonts w:ascii="Book Antiqua" w:hAnsi="Book Antiqua" w:cs="URWPalladioL-Roma"/>
          <w:color w:val="000000" w:themeColor="text1"/>
          <w:kern w:val="0"/>
          <w:szCs w:val="24"/>
        </w:rPr>
        <w:fldChar w:fldCharType="separate"/>
      </w:r>
      <w:r w:rsidR="005742DC" w:rsidRPr="006231AB">
        <w:rPr>
          <w:rFonts w:ascii="Book Antiqua" w:hAnsi="Book Antiqua" w:cs="URWPalladioL-Roma"/>
          <w:color w:val="000000" w:themeColor="text1"/>
          <w:kern w:val="0"/>
          <w:szCs w:val="24"/>
          <w:vertAlign w:val="superscript"/>
        </w:rPr>
        <w:t>[</w:t>
      </w:r>
      <w:hyperlink w:anchor="_ENREF_77" w:tooltip="Aktas, 2017 #470" w:history="1">
        <w:r w:rsidR="005742DC" w:rsidRPr="006231AB">
          <w:rPr>
            <w:rFonts w:ascii="Book Antiqua" w:hAnsi="Book Antiqua" w:cs="URWPalladioL-Roma"/>
            <w:color w:val="000000" w:themeColor="text1"/>
            <w:kern w:val="0"/>
            <w:szCs w:val="24"/>
            <w:vertAlign w:val="superscript"/>
          </w:rPr>
          <w:t>77</w:t>
        </w:r>
      </w:hyperlink>
      <w:r w:rsidR="005742DC" w:rsidRPr="006231AB">
        <w:rPr>
          <w:rFonts w:ascii="Book Antiqua" w:hAnsi="Book Antiqua" w:cs="URWPalladioL-Roma"/>
          <w:color w:val="000000" w:themeColor="text1"/>
          <w:kern w:val="0"/>
          <w:szCs w:val="24"/>
          <w:vertAlign w:val="superscript"/>
        </w:rPr>
        <w:t>]</w:t>
      </w:r>
      <w:r w:rsidR="005742DC" w:rsidRPr="006231AB">
        <w:rPr>
          <w:rFonts w:ascii="Book Antiqua" w:hAnsi="Book Antiqua" w:cs="URWPalladioL-Roma"/>
          <w:color w:val="000000" w:themeColor="text1"/>
          <w:kern w:val="0"/>
          <w:szCs w:val="24"/>
        </w:rPr>
        <w:fldChar w:fldCharType="end"/>
      </w:r>
      <w:r w:rsidRPr="006231AB">
        <w:rPr>
          <w:rFonts w:ascii="Book Antiqua" w:hAnsi="Book Antiqua" w:cs="Times New Roman"/>
          <w:color w:val="000000" w:themeColor="text1"/>
          <w:kern w:val="0"/>
          <w:szCs w:val="24"/>
        </w:rPr>
        <w:t xml:space="preserve"> </w:t>
      </w:r>
      <w:r w:rsidRPr="006231AB">
        <w:rPr>
          <w:rFonts w:ascii="Book Antiqua" w:hAnsi="Book Antiqua" w:cs="Times New Roman"/>
          <w:color w:val="000000" w:themeColor="text1"/>
          <w:szCs w:val="24"/>
        </w:rPr>
        <w:t>found</w:t>
      </w:r>
      <w:r w:rsidRPr="006231AB">
        <w:rPr>
          <w:rFonts w:ascii="Book Antiqua" w:hAnsi="Book Antiqua" w:cs="Times New Roman"/>
          <w:color w:val="000000" w:themeColor="text1"/>
          <w:kern w:val="0"/>
          <w:szCs w:val="24"/>
        </w:rPr>
        <w:t xml:space="preserve"> that VEGF, PIGF, and Ang-1 are strong</w:t>
      </w:r>
      <w:r w:rsidRPr="006231AB">
        <w:rPr>
          <w:rFonts w:ascii="Book Antiqua" w:hAnsi="Book Antiqua" w:cs="Times New Roman"/>
          <w:color w:val="000000" w:themeColor="text1"/>
          <w:szCs w:val="24"/>
        </w:rPr>
        <w:t>ly correlated with OS</w:t>
      </w:r>
      <w:r w:rsidR="0050392F" w:rsidRPr="006231AB">
        <w:rPr>
          <w:rFonts w:ascii="Book Antiqua" w:hAnsi="Book Antiqua" w:cs="Times New Roman"/>
          <w:color w:val="000000" w:themeColor="text1"/>
          <w:szCs w:val="24"/>
        </w:rPr>
        <w:t>;</w:t>
      </w:r>
      <w:r w:rsidRPr="006231AB">
        <w:rPr>
          <w:rFonts w:ascii="Book Antiqua" w:hAnsi="Book Antiqua" w:cs="Times New Roman"/>
          <w:color w:val="000000" w:themeColor="text1"/>
          <w:szCs w:val="24"/>
        </w:rPr>
        <w:t xml:space="preserve"> thus, these </w:t>
      </w:r>
      <w:r w:rsidRPr="006231AB">
        <w:rPr>
          <w:rFonts w:ascii="Book Antiqua" w:hAnsi="Book Antiqua" w:cs="Arial"/>
          <w:color w:val="000000" w:themeColor="text1"/>
          <w:szCs w:val="24"/>
        </w:rPr>
        <w:t xml:space="preserve">angiogenesis prognostic </w:t>
      </w:r>
      <w:r w:rsidRPr="006231AB">
        <w:rPr>
          <w:rFonts w:ascii="Book Antiqua" w:eastAsia="PMingLiU" w:hAnsi="Book Antiqua" w:cs="Arial"/>
          <w:color w:val="000000" w:themeColor="text1"/>
          <w:szCs w:val="24"/>
        </w:rPr>
        <w:t>indices (APIs</w:t>
      </w:r>
      <w:r w:rsidRPr="006231AB">
        <w:rPr>
          <w:rFonts w:ascii="Book Antiqua" w:hAnsi="Book Antiqua" w:cs="Arial"/>
          <w:color w:val="000000" w:themeColor="text1"/>
          <w:szCs w:val="24"/>
        </w:rPr>
        <w:t xml:space="preserve">) </w:t>
      </w:r>
      <w:r w:rsidRPr="006231AB">
        <w:rPr>
          <w:rFonts w:ascii="Book Antiqua" w:hAnsi="Book Antiqua" w:cs="Times New Roman"/>
          <w:color w:val="000000" w:themeColor="text1"/>
          <w:szCs w:val="24"/>
        </w:rPr>
        <w:t xml:space="preserve">could predict </w:t>
      </w:r>
      <w:r w:rsidRPr="006231AB">
        <w:rPr>
          <w:rFonts w:ascii="Book Antiqua" w:hAnsi="Book Antiqua" w:cs="URWPalladioL-Roma"/>
          <w:color w:val="000000" w:themeColor="text1"/>
          <w:kern w:val="0"/>
          <w:szCs w:val="24"/>
        </w:rPr>
        <w:t xml:space="preserve">survival </w:t>
      </w:r>
      <w:r w:rsidRPr="006231AB">
        <w:rPr>
          <w:rFonts w:ascii="Book Antiqua" w:eastAsia="PMingLiU" w:hAnsi="Book Antiqua" w:cs="URWPalladioL-Roma"/>
          <w:color w:val="000000" w:themeColor="text1"/>
          <w:kern w:val="0"/>
          <w:szCs w:val="24"/>
        </w:rPr>
        <w:t>outcomes</w:t>
      </w:r>
      <w:r w:rsidRPr="006231AB">
        <w:rPr>
          <w:rFonts w:ascii="Book Antiqua" w:hAnsi="Book Antiqua" w:cs="URWPalladioL-Roma"/>
          <w:color w:val="000000" w:themeColor="text1"/>
          <w:kern w:val="0"/>
          <w:szCs w:val="24"/>
        </w:rPr>
        <w:t xml:space="preserve"> in GC patients.</w:t>
      </w:r>
    </w:p>
    <w:p w14:paraId="181C375F" w14:textId="77777777" w:rsidR="005742DC" w:rsidRPr="00F00543" w:rsidRDefault="005742DC" w:rsidP="000174BA">
      <w:pPr>
        <w:autoSpaceDE w:val="0"/>
        <w:autoSpaceDN w:val="0"/>
        <w:adjustRightInd w:val="0"/>
        <w:spacing w:line="360" w:lineRule="auto"/>
        <w:jc w:val="both"/>
        <w:rPr>
          <w:rFonts w:ascii="Book Antiqua" w:hAnsi="Book Antiqua" w:cs="URWPalladioL-Bold"/>
          <w:b/>
          <w:bCs/>
          <w:color w:val="000000" w:themeColor="text1"/>
          <w:kern w:val="0"/>
          <w:szCs w:val="24"/>
        </w:rPr>
      </w:pPr>
    </w:p>
    <w:p w14:paraId="42C8F104" w14:textId="405170E9" w:rsidR="000819A0" w:rsidRPr="005742DC" w:rsidRDefault="00A55238" w:rsidP="005742DC">
      <w:pPr>
        <w:snapToGrid w:val="0"/>
        <w:spacing w:line="360" w:lineRule="auto"/>
        <w:jc w:val="both"/>
        <w:rPr>
          <w:rFonts w:ascii="Book Antiqua" w:eastAsia="PMingLiU" w:hAnsi="Book Antiqua" w:cs="Times New Roman"/>
          <w:b/>
          <w:i/>
          <w:iCs/>
          <w:color w:val="000000" w:themeColor="text1"/>
          <w:kern w:val="0"/>
          <w:szCs w:val="24"/>
        </w:rPr>
      </w:pPr>
      <w:r w:rsidRPr="005742DC">
        <w:rPr>
          <w:rFonts w:ascii="Book Antiqua" w:eastAsia="PMingLiU" w:hAnsi="Book Antiqua" w:cs="Times New Roman"/>
          <w:b/>
          <w:i/>
          <w:iCs/>
          <w:color w:val="000000" w:themeColor="text1"/>
          <w:kern w:val="0"/>
          <w:szCs w:val="24"/>
        </w:rPr>
        <w:t>IL-8</w:t>
      </w:r>
    </w:p>
    <w:p w14:paraId="06745249" w14:textId="687CE76D" w:rsidR="000819A0" w:rsidRPr="005742DC" w:rsidRDefault="00A55238" w:rsidP="005742DC">
      <w:pPr>
        <w:autoSpaceDE w:val="0"/>
        <w:autoSpaceDN w:val="0"/>
        <w:adjustRightInd w:val="0"/>
        <w:spacing w:line="360" w:lineRule="auto"/>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Preclinical trial</w:t>
      </w:r>
      <w:r w:rsidR="005742DC">
        <w:rPr>
          <w:rFonts w:ascii="Book Antiqua" w:hAnsi="Book Antiqua" w:cs="Times New Roman"/>
          <w:b/>
          <w:color w:val="000000" w:themeColor="text1"/>
          <w:szCs w:val="24"/>
        </w:rPr>
        <w:t xml:space="preserve">: </w:t>
      </w:r>
      <w:r w:rsidRPr="006231AB">
        <w:rPr>
          <w:rFonts w:ascii="Book Antiqua" w:hAnsi="Book Antiqua" w:cs="Times New Roman"/>
          <w:color w:val="000000" w:themeColor="text1"/>
          <w:szCs w:val="24"/>
          <w:shd w:val="clear" w:color="auto" w:fill="FFFFFF"/>
        </w:rPr>
        <w:t xml:space="preserve">Tumor-infiltrating macrophages secrete IL-8 </w:t>
      </w:r>
      <w:r w:rsidRPr="006231AB">
        <w:rPr>
          <w:rFonts w:ascii="Book Antiqua" w:eastAsia="PMingLiU" w:hAnsi="Book Antiqua" w:cs="Times New Roman"/>
          <w:color w:val="000000" w:themeColor="text1"/>
          <w:szCs w:val="24"/>
        </w:rPr>
        <w:t>and upregulate</w:t>
      </w:r>
      <w:r w:rsidRPr="006231AB">
        <w:rPr>
          <w:rFonts w:ascii="Book Antiqua" w:hAnsi="Book Antiqua" w:cs="Times New Roman"/>
          <w:color w:val="000000" w:themeColor="text1"/>
          <w:kern w:val="0"/>
          <w:szCs w:val="24"/>
        </w:rPr>
        <w:t xml:space="preserve"> VEGF to </w:t>
      </w:r>
      <w:r w:rsidRPr="006231AB">
        <w:rPr>
          <w:rFonts w:ascii="Book Antiqua" w:hAnsi="Book Antiqua" w:cs="Times New Roman"/>
          <w:color w:val="000000" w:themeColor="text1"/>
          <w:szCs w:val="24"/>
          <w:shd w:val="clear" w:color="auto" w:fill="FFFFFF"/>
        </w:rPr>
        <w:t xml:space="preserve">activate </w:t>
      </w:r>
      <w:r w:rsidRPr="006231AB">
        <w:rPr>
          <w:rFonts w:ascii="Book Antiqua" w:eastAsia="PMingLiU" w:hAnsi="Book Antiqua" w:cs="Times New Roman"/>
          <w:color w:val="000000" w:themeColor="text1"/>
          <w:kern w:val="0"/>
          <w:szCs w:val="24"/>
        </w:rPr>
        <w:t>EC</w:t>
      </w:r>
      <w:r w:rsidRPr="006231AB">
        <w:rPr>
          <w:rFonts w:ascii="Book Antiqua" w:hAnsi="Book Antiqua" w:cs="Times New Roman"/>
          <w:color w:val="000000" w:themeColor="text1"/>
          <w:szCs w:val="24"/>
          <w:shd w:val="clear" w:color="auto" w:fill="FFFFFF"/>
        </w:rPr>
        <w:t xml:space="preserve"> angiogenesis</w:t>
      </w:r>
      <w:r w:rsidRPr="006231AB">
        <w:rPr>
          <w:rFonts w:ascii="Book Antiqua" w:hAnsi="Book Antiqua" w:cs="Times New Roman"/>
          <w:color w:val="000000" w:themeColor="text1"/>
          <w:kern w:val="0"/>
          <w:szCs w:val="24"/>
        </w:rPr>
        <w:t xml:space="preserve"> in GC, as demonstrated </w:t>
      </w:r>
      <w:r w:rsidR="0050392F" w:rsidRPr="006231AB">
        <w:rPr>
          <w:rFonts w:ascii="Book Antiqua" w:hAnsi="Book Antiqua" w:cs="Times New Roman"/>
          <w:color w:val="000000" w:themeColor="text1"/>
          <w:kern w:val="0"/>
          <w:szCs w:val="24"/>
        </w:rPr>
        <w:t xml:space="preserve">in </w:t>
      </w:r>
      <w:r w:rsidRPr="006231AB">
        <w:rPr>
          <w:rFonts w:ascii="Book Antiqua" w:eastAsia="PMingLiU" w:hAnsi="Book Antiqua" w:cs="Times New Roman"/>
          <w:color w:val="000000" w:themeColor="text1"/>
          <w:kern w:val="0"/>
          <w:szCs w:val="24"/>
        </w:rPr>
        <w:t xml:space="preserve">an </w:t>
      </w:r>
      <w:r w:rsidR="00BE1F6D" w:rsidRPr="00BE1F6D">
        <w:rPr>
          <w:rFonts w:ascii="Book Antiqua" w:hAnsi="Book Antiqua" w:cs="Times New Roman"/>
          <w:i/>
          <w:iCs/>
          <w:color w:val="000000" w:themeColor="text1"/>
          <w:kern w:val="0"/>
          <w:szCs w:val="24"/>
        </w:rPr>
        <w:t>in vitro</w:t>
      </w:r>
      <w:r w:rsidRPr="006231AB">
        <w:rPr>
          <w:rFonts w:ascii="Book Antiqua" w:hAnsi="Book Antiqua" w:cs="Times New Roman"/>
          <w:color w:val="000000" w:themeColor="text1"/>
          <w:kern w:val="0"/>
          <w:szCs w:val="24"/>
        </w:rPr>
        <w:t xml:space="preserve"> assay</w:t>
      </w:r>
      <w:r w:rsidR="00720769" w:rsidRPr="006231AB">
        <w:rPr>
          <w:rFonts w:ascii="Book Antiqua" w:hAnsi="Book Antiqua"/>
          <w:color w:val="000000" w:themeColor="text1"/>
          <w:kern w:val="0"/>
          <w:szCs w:val="24"/>
        </w:rPr>
        <w:fldChar w:fldCharType="begin"/>
      </w:r>
      <w:r w:rsidR="00720769" w:rsidRPr="006231AB">
        <w:rPr>
          <w:rFonts w:ascii="Book Antiqua" w:hAnsi="Book Antiqua"/>
          <w:color w:val="000000" w:themeColor="text1"/>
          <w:kern w:val="0"/>
          <w:szCs w:val="24"/>
        </w:rPr>
        <w:instrText xml:space="preserve"> ADDIN EN.CITE &lt;EndNote&gt;&lt;Cite&gt;&lt;Author&gt;Shi&lt;/Author&gt;&lt;Year&gt;2016&lt;/Year&gt;&lt;RecNum&gt;5678&lt;/RecNum&gt;&lt;DisplayText&gt;&lt;style face="superscript"&gt;[37]&lt;/style&gt;&lt;/DisplayText&gt;&lt;record&gt;&lt;rec-number&gt;5678&lt;/rec-number&gt;&lt;foreign-keys&gt;&lt;key app="EN" db-id="9xr5azx96wzsf7e2p9ux5xtl9zd9dswrra29"&gt;5678&lt;/key&gt;&lt;/foreign-keys&gt;&lt;ref-type name="Journal Article"&gt;17&lt;/ref-type&gt;&lt;contributors&gt;&lt;authors&gt;&lt;author&gt;Shi, J.&lt;/author&gt;&lt;author&gt;Wei, P. K.&lt;/author&gt;&lt;/authors&gt;&lt;/contributors&gt;&lt;auth-address&gt;Department of Traditional Chinese Medicine, Shanghai Changzheng Hospital, The Second Military Medical University, Shanghai 200003, P.R. China.&lt;/auth-address&gt;&lt;titles&gt;&lt;title&gt;Interleukin-8: A potent promoter of angiogenesis in gastric cancer&lt;/title&gt;&lt;secondary-title&gt;Oncol Lett&lt;/secondary-title&gt;&lt;alt-title&gt;Oncology letters&lt;/alt-title&gt;&lt;/titles&gt;&lt;periodical&gt;&lt;full-title&gt;Oncol Lett&lt;/full-title&gt;&lt;abbr-1&gt;Oncology letters&lt;/abbr-1&gt;&lt;/periodical&gt;&lt;alt-periodical&gt;&lt;full-title&gt;Oncol Lett&lt;/full-title&gt;&lt;abbr-1&gt;Oncology letters&lt;/abbr-1&gt;&lt;/alt-periodical&gt;&lt;pages&gt;1043-1050&lt;/pages&gt;&lt;volume&gt;11&lt;/volume&gt;&lt;number&gt;2&lt;/number&gt;&lt;edition&gt;2016/02/20&lt;/edition&gt;&lt;dates&gt;&lt;year&gt;2016&lt;/year&gt;&lt;pub-dates&gt;&lt;date&gt;Feb&lt;/date&gt;&lt;/pub-dates&gt;&lt;/dates&gt;&lt;isbn&gt;1792-1074 (Print)&amp;#xD;1792-1074 (Linking)&lt;/isbn&gt;&lt;accession-num&gt;26893688&lt;/accession-num&gt;&lt;urls&gt;&lt;related-urls&gt;&lt;url&gt;http://www.ncbi.nlm.nih.gov/pubmed/26893688&lt;/url&gt;&lt;/related-urls&gt;&lt;/urls&gt;&lt;custom2&gt;4734231&lt;/custom2&gt;&lt;electronic-resource-num&gt;10.3892/ol.2015.4035&lt;/electronic-resource-num&gt;&lt;language&gt;eng&lt;/language&gt;&lt;/record&gt;&lt;/Cite&gt;&lt;/EndNote&gt;</w:instrText>
      </w:r>
      <w:r w:rsidR="00720769" w:rsidRPr="006231AB">
        <w:rPr>
          <w:rFonts w:ascii="Book Antiqua" w:hAnsi="Book Antiqua"/>
          <w:color w:val="000000" w:themeColor="text1"/>
          <w:kern w:val="0"/>
          <w:szCs w:val="24"/>
        </w:rPr>
        <w:fldChar w:fldCharType="separate"/>
      </w:r>
      <w:r w:rsidR="00720769" w:rsidRPr="006231AB">
        <w:rPr>
          <w:rFonts w:ascii="Book Antiqua" w:hAnsi="Book Antiqua"/>
          <w:color w:val="000000" w:themeColor="text1"/>
          <w:kern w:val="0"/>
          <w:szCs w:val="24"/>
          <w:vertAlign w:val="superscript"/>
        </w:rPr>
        <w:t>[</w:t>
      </w:r>
      <w:hyperlink w:anchor="_ENREF_37" w:tooltip="Shi, 2016 #5678" w:history="1">
        <w:r w:rsidR="00EB3CB0" w:rsidRPr="006231AB">
          <w:rPr>
            <w:rFonts w:ascii="Book Antiqua" w:hAnsi="Book Antiqua"/>
            <w:color w:val="000000" w:themeColor="text1"/>
            <w:kern w:val="0"/>
            <w:szCs w:val="24"/>
            <w:vertAlign w:val="superscript"/>
          </w:rPr>
          <w:t>37</w:t>
        </w:r>
      </w:hyperlink>
      <w:r w:rsidR="00720769" w:rsidRPr="006231AB">
        <w:rPr>
          <w:rFonts w:ascii="Book Antiqua" w:hAnsi="Book Antiqua"/>
          <w:color w:val="000000" w:themeColor="text1"/>
          <w:kern w:val="0"/>
          <w:szCs w:val="24"/>
          <w:vertAlign w:val="superscript"/>
        </w:rPr>
        <w:t>]</w:t>
      </w:r>
      <w:r w:rsidR="00720769" w:rsidRPr="006231AB">
        <w:rPr>
          <w:rFonts w:ascii="Book Antiqua" w:hAnsi="Book Antiqua"/>
          <w:color w:val="000000" w:themeColor="text1"/>
          <w:kern w:val="0"/>
          <w:szCs w:val="24"/>
        </w:rPr>
        <w:fldChar w:fldCharType="end"/>
      </w:r>
      <w:r w:rsidRPr="006231AB">
        <w:rPr>
          <w:rFonts w:ascii="Book Antiqua" w:eastAsia="PMingLiU" w:hAnsi="Book Antiqua" w:cs="Times New Roman"/>
          <w:color w:val="000000" w:themeColor="text1"/>
          <w:kern w:val="0"/>
          <w:szCs w:val="24"/>
        </w:rPr>
        <w:t>.</w:t>
      </w:r>
    </w:p>
    <w:p w14:paraId="3785659B" w14:textId="194E90CE" w:rsidR="000819A0" w:rsidRPr="005742DC" w:rsidRDefault="00A55238" w:rsidP="005742DC">
      <w:pPr>
        <w:autoSpaceDE w:val="0"/>
        <w:autoSpaceDN w:val="0"/>
        <w:adjustRightInd w:val="0"/>
        <w:spacing w:line="360" w:lineRule="auto"/>
        <w:jc w:val="both"/>
        <w:rPr>
          <w:rFonts w:ascii="Book Antiqua" w:eastAsia="PMingLiU" w:hAnsi="Book Antiqua" w:cs="Times New Roman"/>
          <w:i/>
          <w:iCs/>
          <w:color w:val="000000" w:themeColor="text1"/>
          <w:kern w:val="0"/>
          <w:szCs w:val="24"/>
        </w:rPr>
      </w:pPr>
      <w:r w:rsidRPr="005742DC">
        <w:rPr>
          <w:rFonts w:ascii="Book Antiqua" w:eastAsia="PMingLiU" w:hAnsi="Book Antiqua" w:cs="Times New Roman"/>
          <w:b/>
          <w:i/>
          <w:iCs/>
          <w:color w:val="000000" w:themeColor="text1"/>
          <w:kern w:val="0"/>
          <w:szCs w:val="24"/>
        </w:rPr>
        <w:t>IL-17</w:t>
      </w:r>
    </w:p>
    <w:p w14:paraId="3D3FD956" w14:textId="30DF3173" w:rsidR="000819A0" w:rsidRPr="005742DC" w:rsidRDefault="00A55238" w:rsidP="000174BA">
      <w:pPr>
        <w:autoSpaceDE w:val="0"/>
        <w:autoSpaceDN w:val="0"/>
        <w:adjustRightInd w:val="0"/>
        <w:spacing w:line="360" w:lineRule="auto"/>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Preclinical trial</w:t>
      </w:r>
      <w:r w:rsidR="005742DC">
        <w:rPr>
          <w:rFonts w:ascii="Book Antiqua" w:hAnsi="Book Antiqua" w:cs="Times New Roman"/>
          <w:b/>
          <w:color w:val="000000" w:themeColor="text1"/>
          <w:szCs w:val="24"/>
        </w:rPr>
        <w:t xml:space="preserve">: </w:t>
      </w:r>
      <w:r w:rsidRPr="006231AB">
        <w:rPr>
          <w:rFonts w:ascii="Book Antiqua" w:hAnsi="Book Antiqua" w:cs="URWPalladioL-Roma"/>
          <w:color w:val="000000" w:themeColor="text1"/>
          <w:kern w:val="0"/>
          <w:szCs w:val="24"/>
        </w:rPr>
        <w:t>IL-17</w:t>
      </w:r>
      <w:r w:rsidRPr="006231AB">
        <w:rPr>
          <w:rFonts w:ascii="Book Antiqua" w:eastAsia="PMingLiU" w:hAnsi="Book Antiqua" w:cs="URWPalladioL-Roma"/>
          <w:color w:val="000000" w:themeColor="text1"/>
          <w:kern w:val="0"/>
          <w:szCs w:val="24"/>
        </w:rPr>
        <w:t xml:space="preserve"> stimulates the</w:t>
      </w:r>
      <w:r w:rsidRPr="006231AB">
        <w:rPr>
          <w:rFonts w:ascii="Book Antiqua" w:hAnsi="Book Antiqua" w:cs="URWPalladioL-Roma"/>
          <w:color w:val="000000" w:themeColor="text1"/>
          <w:kern w:val="0"/>
          <w:szCs w:val="24"/>
        </w:rPr>
        <w:t xml:space="preserve"> STAT3-mediated angiogenesis pathway to upregulate VEGF in GC</w:t>
      </w:r>
      <w:r w:rsidR="00720769" w:rsidRPr="006231AB">
        <w:rPr>
          <w:rFonts w:ascii="Book Antiqua" w:hAnsi="Book Antiqua" w:cs="URWPalladioL-Roma"/>
          <w:color w:val="000000" w:themeColor="text1"/>
          <w:kern w:val="0"/>
          <w:szCs w:val="24"/>
        </w:rPr>
        <w:fldChar w:fldCharType="begin">
          <w:fldData xml:space="preserve">PEVuZE5vdGU+PENpdGU+PEF1dGhvcj5XdTwvQXV0aG9yPjxZZWFyPjIwMTY8L1llYXI+PFJlY051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</w:fldData>
        </w:fldChar>
      </w:r>
      <w:r w:rsidR="00720769" w:rsidRPr="006231AB">
        <w:rPr>
          <w:rFonts w:ascii="Book Antiqua" w:hAnsi="Book Antiqua" w:cs="URWPalladioL-Roma"/>
          <w:color w:val="000000" w:themeColor="text1"/>
          <w:kern w:val="0"/>
          <w:szCs w:val="24"/>
        </w:rPr>
        <w:instrText xml:space="preserve"> ADDIN EN.CITE </w:instrText>
      </w:r>
      <w:r w:rsidR="00720769" w:rsidRPr="006231AB">
        <w:rPr>
          <w:rFonts w:ascii="Book Antiqua" w:hAnsi="Book Antiqua" w:cs="URWPalladioL-Roma"/>
          <w:color w:val="000000" w:themeColor="text1"/>
          <w:kern w:val="0"/>
          <w:szCs w:val="24"/>
        </w:rPr>
        <w:fldChar w:fldCharType="begin">
          <w:fldData xml:space="preserve">PEVuZE5vdGU+PENpdGU+PEF1dGhvcj5XdTwvQXV0aG9yPjxZZWFyPjIwMTY8L1llYXI+PFJlY051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</w:fldData>
        </w:fldChar>
      </w:r>
      <w:r w:rsidR="00720769" w:rsidRPr="006231AB">
        <w:rPr>
          <w:rFonts w:ascii="Book Antiqua" w:hAnsi="Book Antiqua" w:cs="URWPalladioL-Roma"/>
          <w:color w:val="000000" w:themeColor="text1"/>
          <w:kern w:val="0"/>
          <w:szCs w:val="24"/>
        </w:rPr>
        <w:instrText xml:space="preserve"> ADDIN EN.CITE.DATA </w:instrText>
      </w:r>
      <w:r w:rsidR="00720769" w:rsidRPr="006231AB">
        <w:rPr>
          <w:rFonts w:ascii="Book Antiqua" w:hAnsi="Book Antiqua" w:cs="URWPalladioL-Roma"/>
          <w:color w:val="000000" w:themeColor="text1"/>
          <w:kern w:val="0"/>
          <w:szCs w:val="24"/>
        </w:rPr>
      </w:r>
      <w:r w:rsidR="00720769" w:rsidRPr="006231AB">
        <w:rPr>
          <w:rFonts w:ascii="Book Antiqua" w:hAnsi="Book Antiqua" w:cs="URWPalladioL-Roma"/>
          <w:color w:val="000000" w:themeColor="text1"/>
          <w:kern w:val="0"/>
          <w:szCs w:val="24"/>
        </w:rPr>
        <w:fldChar w:fldCharType="end"/>
      </w:r>
      <w:r w:rsidR="00720769" w:rsidRPr="006231AB">
        <w:rPr>
          <w:rFonts w:ascii="Book Antiqua" w:hAnsi="Book Antiqua" w:cs="URWPalladioL-Roma"/>
          <w:color w:val="000000" w:themeColor="text1"/>
          <w:kern w:val="0"/>
          <w:szCs w:val="24"/>
        </w:rPr>
      </w:r>
      <w:r w:rsidR="00720769" w:rsidRPr="006231AB">
        <w:rPr>
          <w:rFonts w:ascii="Book Antiqua" w:hAnsi="Book Antiqua" w:cs="URWPalladioL-Roma"/>
          <w:color w:val="000000" w:themeColor="text1"/>
          <w:kern w:val="0"/>
          <w:szCs w:val="24"/>
        </w:rPr>
        <w:fldChar w:fldCharType="separate"/>
      </w:r>
      <w:r w:rsidR="00720769" w:rsidRPr="006231AB">
        <w:rPr>
          <w:rFonts w:ascii="Book Antiqua" w:hAnsi="Book Antiqua" w:cs="URWPalladioL-Roma"/>
          <w:color w:val="000000" w:themeColor="text1"/>
          <w:kern w:val="0"/>
          <w:szCs w:val="24"/>
          <w:vertAlign w:val="superscript"/>
        </w:rPr>
        <w:t>[</w:t>
      </w:r>
      <w:hyperlink w:anchor="_ENREF_78" w:tooltip="Wu, 2016 #471" w:history="1">
        <w:r w:rsidR="00EB3CB0" w:rsidRPr="006231AB">
          <w:rPr>
            <w:rFonts w:ascii="Book Antiqua" w:hAnsi="Book Antiqua" w:cs="URWPalladioL-Roma"/>
            <w:color w:val="000000" w:themeColor="text1"/>
            <w:kern w:val="0"/>
            <w:szCs w:val="24"/>
            <w:vertAlign w:val="superscript"/>
          </w:rPr>
          <w:t>78</w:t>
        </w:r>
      </w:hyperlink>
      <w:r w:rsidR="00720769" w:rsidRPr="006231AB">
        <w:rPr>
          <w:rFonts w:ascii="Book Antiqua" w:hAnsi="Book Antiqua" w:cs="URWPalladioL-Roma"/>
          <w:color w:val="000000" w:themeColor="text1"/>
          <w:kern w:val="0"/>
          <w:szCs w:val="24"/>
          <w:vertAlign w:val="superscript"/>
        </w:rPr>
        <w:t>]</w:t>
      </w:r>
      <w:r w:rsidR="00720769"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t>.</w:t>
      </w:r>
    </w:p>
    <w:p w14:paraId="1F8F709C" w14:textId="77777777" w:rsidR="005742DC" w:rsidRDefault="005742DC" w:rsidP="005742DC">
      <w:pPr>
        <w:autoSpaceDE w:val="0"/>
        <w:autoSpaceDN w:val="0"/>
        <w:adjustRightInd w:val="0"/>
        <w:spacing w:line="360" w:lineRule="auto"/>
        <w:jc w:val="both"/>
        <w:rPr>
          <w:rFonts w:ascii="Book Antiqua" w:eastAsia="DFKai-SB" w:hAnsi="Book Antiqua" w:cs="Times New Roman"/>
          <w:b/>
          <w:color w:val="000000" w:themeColor="text1"/>
          <w:szCs w:val="24"/>
        </w:rPr>
      </w:pPr>
    </w:p>
    <w:p w14:paraId="558182DF" w14:textId="7D78D4FA" w:rsidR="000819A0" w:rsidRPr="005742DC" w:rsidRDefault="00A55238" w:rsidP="005742DC">
      <w:pPr>
        <w:autoSpaceDE w:val="0"/>
        <w:autoSpaceDN w:val="0"/>
        <w:adjustRightInd w:val="0"/>
        <w:spacing w:line="360" w:lineRule="auto"/>
        <w:jc w:val="both"/>
        <w:rPr>
          <w:rFonts w:ascii="Book Antiqua" w:eastAsia="DFKai-SB" w:hAnsi="Book Antiqua" w:cs="Times New Roman"/>
          <w:b/>
          <w:i/>
          <w:iCs/>
          <w:color w:val="000000" w:themeColor="text1"/>
          <w:szCs w:val="24"/>
        </w:rPr>
      </w:pPr>
      <w:r w:rsidRPr="005742DC">
        <w:rPr>
          <w:rFonts w:ascii="Book Antiqua" w:eastAsia="DFKai-SB" w:hAnsi="Book Antiqua" w:cs="Times New Roman"/>
          <w:b/>
          <w:i/>
          <w:iCs/>
          <w:color w:val="000000" w:themeColor="text1"/>
          <w:szCs w:val="24"/>
        </w:rPr>
        <w:lastRenderedPageBreak/>
        <w:t>Tryptase</w:t>
      </w:r>
    </w:p>
    <w:p w14:paraId="163EC88F" w14:textId="6414E52B" w:rsidR="000819A0" w:rsidRPr="005742DC" w:rsidRDefault="00A55238" w:rsidP="000174BA">
      <w:pPr>
        <w:autoSpaceDE w:val="0"/>
        <w:autoSpaceDN w:val="0"/>
        <w:adjustRightInd w:val="0"/>
        <w:spacing w:line="360" w:lineRule="auto"/>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Preclinical trial</w:t>
      </w:r>
      <w:r w:rsidR="005742DC">
        <w:rPr>
          <w:rFonts w:ascii="Book Antiqua" w:hAnsi="Book Antiqua" w:cs="Times New Roman"/>
          <w:b/>
          <w:color w:val="000000" w:themeColor="text1"/>
          <w:szCs w:val="24"/>
        </w:rPr>
        <w:t xml:space="preserve">: </w:t>
      </w:r>
      <w:r w:rsidRPr="006231AB">
        <w:rPr>
          <w:rFonts w:ascii="Book Antiqua" w:hAnsi="Book Antiqua" w:cs="Times New Roman"/>
          <w:color w:val="000000" w:themeColor="text1"/>
          <w:szCs w:val="24"/>
          <w:shd w:val="clear" w:color="auto" w:fill="FFFFFF"/>
        </w:rPr>
        <w:t>Tumor-infiltrating mast cells (TIMs) secrete t</w:t>
      </w:r>
      <w:r w:rsidRPr="006231AB">
        <w:rPr>
          <w:rFonts w:ascii="Book Antiqua" w:hAnsi="Book Antiqua" w:cs="Times New Roman"/>
          <w:color w:val="000000" w:themeColor="text1"/>
          <w:kern w:val="0"/>
          <w:szCs w:val="24"/>
        </w:rPr>
        <w:t>ryptase by binding to proteinase-activated receptor-2 (PAR-2)</w:t>
      </w:r>
      <w:r w:rsidRPr="006231AB">
        <w:rPr>
          <w:rFonts w:ascii="Book Antiqua" w:eastAsia="PMingLiU" w:hAnsi="Book Antiqua" w:cs="Times New Roman"/>
          <w:color w:val="000000" w:themeColor="text1"/>
          <w:kern w:val="0"/>
          <w:szCs w:val="24"/>
        </w:rPr>
        <w:t xml:space="preserve"> and</w:t>
      </w:r>
      <w:r w:rsidRPr="006231AB">
        <w:rPr>
          <w:rFonts w:ascii="Book Antiqua" w:hAnsi="Book Antiqua" w:cs="Times New Roman"/>
          <w:color w:val="000000" w:themeColor="text1"/>
          <w:kern w:val="0"/>
          <w:szCs w:val="24"/>
        </w:rPr>
        <w:t xml:space="preserve"> then produce VEGF to stimulate tumor angiogenesis and </w:t>
      </w:r>
      <w:r w:rsidRPr="006231AB">
        <w:rPr>
          <w:rFonts w:ascii="Book Antiqua" w:eastAsia="PMingLiU" w:hAnsi="Book Antiqua" w:cs="Times New Roman"/>
          <w:color w:val="000000" w:themeColor="text1"/>
          <w:kern w:val="0"/>
          <w:szCs w:val="24"/>
        </w:rPr>
        <w:t>EC</w:t>
      </w:r>
      <w:r w:rsidRPr="006231AB">
        <w:rPr>
          <w:rFonts w:ascii="Book Antiqua" w:hAnsi="Book Antiqua" w:cs="Times New Roman"/>
          <w:color w:val="000000" w:themeColor="text1"/>
          <w:kern w:val="0"/>
          <w:szCs w:val="24"/>
        </w:rPr>
        <w:t xml:space="preserve"> proliferation, as demonstrated through </w:t>
      </w:r>
      <w:r w:rsidR="00BE1F6D" w:rsidRPr="00BE1F6D">
        <w:rPr>
          <w:rFonts w:ascii="Book Antiqua" w:hAnsi="Book Antiqua" w:cs="Times New Roman"/>
          <w:i/>
          <w:iCs/>
          <w:color w:val="000000" w:themeColor="text1"/>
          <w:kern w:val="0"/>
          <w:szCs w:val="24"/>
        </w:rPr>
        <w:t>in vitro</w:t>
      </w:r>
      <w:r w:rsidRPr="006231AB">
        <w:rPr>
          <w:rFonts w:ascii="Book Antiqua" w:hAnsi="Book Antiqua" w:cs="Times New Roman"/>
          <w:color w:val="000000" w:themeColor="text1"/>
          <w:kern w:val="0"/>
          <w:szCs w:val="24"/>
        </w:rPr>
        <w:t xml:space="preserve"> and </w:t>
      </w:r>
      <w:r w:rsidR="00BE1F6D" w:rsidRPr="00BE1F6D">
        <w:rPr>
          <w:rFonts w:ascii="Book Antiqua" w:hAnsi="Book Antiqua" w:cs="Times New Roman"/>
          <w:i/>
          <w:iCs/>
          <w:color w:val="000000" w:themeColor="text1"/>
          <w:kern w:val="0"/>
          <w:szCs w:val="24"/>
        </w:rPr>
        <w:t>in vivo</w:t>
      </w:r>
      <w:r w:rsidRPr="006231AB">
        <w:rPr>
          <w:rFonts w:ascii="Book Antiqua" w:hAnsi="Book Antiqua" w:cs="Times New Roman"/>
          <w:color w:val="000000" w:themeColor="text1"/>
          <w:kern w:val="0"/>
          <w:szCs w:val="24"/>
        </w:rPr>
        <w:t xml:space="preserve"> </w:t>
      </w:r>
      <w:r w:rsidRPr="006231AB">
        <w:rPr>
          <w:rFonts w:ascii="Book Antiqua" w:eastAsia="PMingLiU" w:hAnsi="Book Antiqua" w:cs="Times New Roman"/>
          <w:color w:val="000000" w:themeColor="text1"/>
          <w:kern w:val="0"/>
          <w:szCs w:val="24"/>
        </w:rPr>
        <w:t>assays</w:t>
      </w:r>
      <w:r w:rsidR="00720769" w:rsidRPr="006231AB">
        <w:rPr>
          <w:rFonts w:ascii="Book Antiqua" w:hAnsi="Book Antiqua"/>
          <w:color w:val="000000" w:themeColor="text1"/>
          <w:kern w:val="0"/>
          <w:szCs w:val="24"/>
        </w:rPr>
        <w:fldChar w:fldCharType="begin">
          <w:fldData xml:space="preserve">PEVuZE5vdGU+PENpdGU+PEF1dGhvcj5Nb3JyaXM8L0F1dGhvcj48WWVhcj4yMDA2PC9ZZWFyPjxS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=
</w:fldData>
        </w:fldChar>
      </w:r>
      <w:r w:rsidR="00720769" w:rsidRPr="006231AB">
        <w:rPr>
          <w:rFonts w:ascii="Book Antiqua" w:hAnsi="Book Antiqua"/>
          <w:color w:val="000000" w:themeColor="text1"/>
          <w:kern w:val="0"/>
          <w:szCs w:val="24"/>
        </w:rPr>
        <w:instrText xml:space="preserve"> ADDIN EN.CITE </w:instrText>
      </w:r>
      <w:r w:rsidR="00720769" w:rsidRPr="006231AB">
        <w:rPr>
          <w:rFonts w:ascii="Book Antiqua" w:hAnsi="Book Antiqua"/>
          <w:color w:val="000000" w:themeColor="text1"/>
          <w:kern w:val="0"/>
          <w:szCs w:val="24"/>
        </w:rPr>
        <w:fldChar w:fldCharType="begin">
          <w:fldData xml:space="preserve">PEVuZE5vdGU+PENpdGU+PEF1dGhvcj5Nb3JyaXM8L0F1dGhvcj48WWVhcj4yMDA2PC9ZZWFyPjxS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=
</w:fldData>
        </w:fldChar>
      </w:r>
      <w:r w:rsidR="00720769" w:rsidRPr="006231AB">
        <w:rPr>
          <w:rFonts w:ascii="Book Antiqua" w:hAnsi="Book Antiqua"/>
          <w:color w:val="000000" w:themeColor="text1"/>
          <w:kern w:val="0"/>
          <w:szCs w:val="24"/>
        </w:rPr>
        <w:instrText xml:space="preserve"> ADDIN EN.CITE.DATA </w:instrText>
      </w:r>
      <w:r w:rsidR="00720769" w:rsidRPr="006231AB">
        <w:rPr>
          <w:rFonts w:ascii="Book Antiqua" w:hAnsi="Book Antiqua"/>
          <w:color w:val="000000" w:themeColor="text1"/>
          <w:kern w:val="0"/>
          <w:szCs w:val="24"/>
        </w:rPr>
      </w:r>
      <w:r w:rsidR="00720769" w:rsidRPr="006231AB">
        <w:rPr>
          <w:rFonts w:ascii="Book Antiqua" w:hAnsi="Book Antiqua"/>
          <w:color w:val="000000" w:themeColor="text1"/>
          <w:kern w:val="0"/>
          <w:szCs w:val="24"/>
        </w:rPr>
        <w:fldChar w:fldCharType="end"/>
      </w:r>
      <w:r w:rsidR="00720769" w:rsidRPr="006231AB">
        <w:rPr>
          <w:rFonts w:ascii="Book Antiqua" w:hAnsi="Book Antiqua"/>
          <w:color w:val="000000" w:themeColor="text1"/>
          <w:kern w:val="0"/>
          <w:szCs w:val="24"/>
        </w:rPr>
      </w:r>
      <w:r w:rsidR="00720769" w:rsidRPr="006231AB">
        <w:rPr>
          <w:rFonts w:ascii="Book Antiqua" w:hAnsi="Book Antiqua"/>
          <w:color w:val="000000" w:themeColor="text1"/>
          <w:kern w:val="0"/>
          <w:szCs w:val="24"/>
        </w:rPr>
        <w:fldChar w:fldCharType="separate"/>
      </w:r>
      <w:r w:rsidR="00720769" w:rsidRPr="006231AB">
        <w:rPr>
          <w:rFonts w:ascii="Book Antiqua" w:hAnsi="Book Antiqua"/>
          <w:color w:val="000000" w:themeColor="text1"/>
          <w:kern w:val="0"/>
          <w:szCs w:val="24"/>
          <w:vertAlign w:val="superscript"/>
        </w:rPr>
        <w:t>[</w:t>
      </w:r>
      <w:hyperlink w:anchor="_ENREF_79" w:tooltip="Morris, 2006 #254" w:history="1">
        <w:r w:rsidR="00EB3CB0" w:rsidRPr="006231AB">
          <w:rPr>
            <w:rFonts w:ascii="Book Antiqua" w:hAnsi="Book Antiqua"/>
            <w:color w:val="000000" w:themeColor="text1"/>
            <w:kern w:val="0"/>
            <w:szCs w:val="24"/>
            <w:vertAlign w:val="superscript"/>
          </w:rPr>
          <w:t>79</w:t>
        </w:r>
      </w:hyperlink>
      <w:r w:rsidR="00720769" w:rsidRPr="006231AB">
        <w:rPr>
          <w:rFonts w:ascii="Book Antiqua" w:hAnsi="Book Antiqua"/>
          <w:color w:val="000000" w:themeColor="text1"/>
          <w:kern w:val="0"/>
          <w:szCs w:val="24"/>
          <w:vertAlign w:val="superscript"/>
        </w:rPr>
        <w:t>,</w:t>
      </w:r>
      <w:hyperlink w:anchor="_ENREF_80" w:tooltip="Ammendola, 2015 #255" w:history="1">
        <w:r w:rsidR="00EB3CB0" w:rsidRPr="006231AB">
          <w:rPr>
            <w:rFonts w:ascii="Book Antiqua" w:hAnsi="Book Antiqua"/>
            <w:color w:val="000000" w:themeColor="text1"/>
            <w:kern w:val="0"/>
            <w:szCs w:val="24"/>
            <w:vertAlign w:val="superscript"/>
          </w:rPr>
          <w:t>80</w:t>
        </w:r>
      </w:hyperlink>
      <w:r w:rsidR="00720769" w:rsidRPr="006231AB">
        <w:rPr>
          <w:rFonts w:ascii="Book Antiqua" w:hAnsi="Book Antiqua"/>
          <w:color w:val="000000" w:themeColor="text1"/>
          <w:kern w:val="0"/>
          <w:szCs w:val="24"/>
          <w:vertAlign w:val="superscript"/>
        </w:rPr>
        <w:t>]</w:t>
      </w:r>
      <w:r w:rsidR="00720769" w:rsidRPr="006231AB">
        <w:rPr>
          <w:rFonts w:ascii="Book Antiqua" w:hAnsi="Book Antiqua"/>
          <w:color w:val="000000" w:themeColor="text1"/>
          <w:kern w:val="0"/>
          <w:szCs w:val="24"/>
        </w:rPr>
        <w:fldChar w:fldCharType="end"/>
      </w:r>
      <w:r w:rsidRPr="006231AB">
        <w:rPr>
          <w:rFonts w:ascii="Book Antiqua" w:hAnsi="Book Antiqua" w:cs="Times New Roman"/>
          <w:color w:val="000000" w:themeColor="text1"/>
          <w:kern w:val="0"/>
          <w:szCs w:val="24"/>
        </w:rPr>
        <w:t>.</w:t>
      </w:r>
    </w:p>
    <w:p w14:paraId="6F2C1A74" w14:textId="77777777" w:rsidR="005742DC" w:rsidRDefault="005742DC" w:rsidP="000174BA">
      <w:pPr>
        <w:autoSpaceDE w:val="0"/>
        <w:autoSpaceDN w:val="0"/>
        <w:adjustRightInd w:val="0"/>
        <w:spacing w:line="360" w:lineRule="auto"/>
        <w:jc w:val="both"/>
        <w:rPr>
          <w:rFonts w:ascii="Book Antiqua" w:hAnsi="Book Antiqua" w:cs="URWPalladioL-Bold"/>
          <w:b/>
          <w:bCs/>
          <w:color w:val="000000" w:themeColor="text1"/>
          <w:kern w:val="0"/>
          <w:szCs w:val="24"/>
        </w:rPr>
      </w:pPr>
    </w:p>
    <w:p w14:paraId="14783CF0" w14:textId="5E68FFC9" w:rsidR="000819A0" w:rsidRPr="005742DC" w:rsidRDefault="00A55238" w:rsidP="000174BA">
      <w:pPr>
        <w:autoSpaceDE w:val="0"/>
        <w:autoSpaceDN w:val="0"/>
        <w:adjustRightInd w:val="0"/>
        <w:spacing w:line="360" w:lineRule="auto"/>
        <w:jc w:val="both"/>
        <w:rPr>
          <w:rFonts w:ascii="Book Antiqua" w:hAnsi="Book Antiqua" w:cs="URWPalladioL-Bold"/>
          <w:b/>
          <w:bCs/>
          <w:color w:val="000000" w:themeColor="text1"/>
          <w:kern w:val="0"/>
          <w:szCs w:val="24"/>
        </w:rPr>
      </w:pPr>
      <w:r w:rsidRPr="006231AB">
        <w:rPr>
          <w:rFonts w:ascii="Book Antiqua" w:hAnsi="Book Antiqua" w:cs="URWPalladioL-Bold"/>
          <w:b/>
          <w:bCs/>
          <w:color w:val="000000" w:themeColor="text1"/>
          <w:kern w:val="0"/>
          <w:szCs w:val="24"/>
        </w:rPr>
        <w:t>Clinical application</w:t>
      </w:r>
      <w:r w:rsidR="005742DC">
        <w:rPr>
          <w:rFonts w:ascii="Book Antiqua" w:hAnsi="Book Antiqua" w:cs="URWPalladioL-Bold"/>
          <w:b/>
          <w:bCs/>
          <w:color w:val="000000" w:themeColor="text1"/>
          <w:kern w:val="0"/>
          <w:szCs w:val="24"/>
        </w:rPr>
        <w:t xml:space="preserve">: </w:t>
      </w:r>
      <w:r w:rsidRPr="006231AB">
        <w:rPr>
          <w:rFonts w:ascii="Book Antiqua" w:hAnsi="Book Antiqua" w:cs="Times New Roman"/>
          <w:color w:val="000000" w:themeColor="text1"/>
          <w:szCs w:val="24"/>
          <w:shd w:val="clear" w:color="auto" w:fill="FFFFFF"/>
        </w:rPr>
        <w:t>TIMs</w:t>
      </w:r>
      <w:r w:rsidRPr="006231AB">
        <w:rPr>
          <w:rFonts w:ascii="Book Antiqua" w:hAnsi="Book Antiqua" w:cs="Arial"/>
          <w:color w:val="000000" w:themeColor="text1"/>
          <w:szCs w:val="24"/>
        </w:rPr>
        <w:t xml:space="preserve"> can release tryptase </w:t>
      </w:r>
      <w:r w:rsidRPr="005742DC">
        <w:rPr>
          <w:rFonts w:ascii="Book Antiqua" w:hAnsi="Book Antiqua" w:cs="Arial"/>
          <w:i/>
          <w:iCs/>
          <w:color w:val="000000" w:themeColor="text1"/>
          <w:szCs w:val="24"/>
        </w:rPr>
        <w:t>via</w:t>
      </w:r>
      <w:r w:rsidRPr="006231AB">
        <w:rPr>
          <w:rFonts w:ascii="Book Antiqua" w:hAnsi="Book Antiqua" w:cs="Arial"/>
          <w:color w:val="000000" w:themeColor="text1"/>
          <w:szCs w:val="24"/>
        </w:rPr>
        <w:t xml:space="preserve"> </w:t>
      </w:r>
      <w:r w:rsidRPr="006231AB">
        <w:rPr>
          <w:rFonts w:ascii="Book Antiqua" w:hAnsi="Book Antiqua" w:cs="Times New Roman"/>
          <w:color w:val="000000" w:themeColor="text1"/>
          <w:kern w:val="0"/>
          <w:szCs w:val="24"/>
        </w:rPr>
        <w:t>PAR-2</w:t>
      </w:r>
      <w:r w:rsidRPr="006231AB">
        <w:rPr>
          <w:rFonts w:ascii="Book Antiqua" w:hAnsi="Book Antiqua" w:cs="Arial"/>
          <w:color w:val="000000" w:themeColor="text1"/>
          <w:szCs w:val="24"/>
        </w:rPr>
        <w:t xml:space="preserve"> activation and are involved in tumor angiogenesis. </w:t>
      </w:r>
      <w:proofErr w:type="spellStart"/>
      <w:r w:rsidRPr="006231AB">
        <w:rPr>
          <w:rFonts w:ascii="Book Antiqua" w:hAnsi="Book Antiqua" w:cs="Arial"/>
          <w:color w:val="000000" w:themeColor="text1"/>
          <w:szCs w:val="24"/>
        </w:rPr>
        <w:t>Ammendola</w:t>
      </w:r>
      <w:proofErr w:type="spellEnd"/>
      <w:r w:rsidRPr="006231AB">
        <w:rPr>
          <w:rFonts w:ascii="Book Antiqua" w:hAnsi="Book Antiqua" w:cs="Arial"/>
          <w:color w:val="000000" w:themeColor="text1"/>
          <w:szCs w:val="24"/>
        </w:rPr>
        <w:t xml:space="preserve"> </w:t>
      </w:r>
      <w:r w:rsidRPr="006231AB">
        <w:rPr>
          <w:rFonts w:ascii="Book Antiqua" w:hAnsi="Book Antiqua" w:cs="Arial"/>
          <w:i/>
          <w:color w:val="000000" w:themeColor="text1"/>
          <w:szCs w:val="24"/>
        </w:rPr>
        <w:t>et al</w:t>
      </w:r>
      <w:r w:rsidR="005742DC" w:rsidRPr="006231AB">
        <w:rPr>
          <w:rFonts w:ascii="Book Antiqua" w:hAnsi="Book Antiqua"/>
          <w:color w:val="000000" w:themeColor="text1"/>
          <w:kern w:val="0"/>
          <w:szCs w:val="24"/>
        </w:rPr>
        <w:fldChar w:fldCharType="begin">
          <w:fldData xml:space="preserve">PEVuZE5vdGU+PENpdGU+PEF1dGhvcj5BbW1lbmRvbGE8L0F1dGhvcj48WWVhcj4yMDE2PC9ZZWFy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</w:fldData>
        </w:fldChar>
      </w:r>
      <w:r w:rsidR="005742DC" w:rsidRPr="006231AB">
        <w:rPr>
          <w:rFonts w:ascii="Book Antiqua" w:hAnsi="Book Antiqua"/>
          <w:color w:val="000000" w:themeColor="text1"/>
          <w:kern w:val="0"/>
          <w:szCs w:val="24"/>
        </w:rPr>
        <w:instrText xml:space="preserve"> ADDIN EN.CITE </w:instrText>
      </w:r>
      <w:r w:rsidR="005742DC" w:rsidRPr="006231AB">
        <w:rPr>
          <w:rFonts w:ascii="Book Antiqua" w:hAnsi="Book Antiqua"/>
          <w:color w:val="000000" w:themeColor="text1"/>
          <w:kern w:val="0"/>
          <w:szCs w:val="24"/>
        </w:rPr>
        <w:fldChar w:fldCharType="begin">
          <w:fldData xml:space="preserve">PEVuZE5vdGU+PENpdGU+PEF1dGhvcj5BbW1lbmRvbGE8L0F1dGhvcj48WWVhcj4yMDE2PC9ZZWFy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</w:fldData>
        </w:fldChar>
      </w:r>
      <w:r w:rsidR="005742DC" w:rsidRPr="006231AB">
        <w:rPr>
          <w:rFonts w:ascii="Book Antiqua" w:hAnsi="Book Antiqua"/>
          <w:color w:val="000000" w:themeColor="text1"/>
          <w:kern w:val="0"/>
          <w:szCs w:val="24"/>
        </w:rPr>
        <w:instrText xml:space="preserve"> ADDIN EN.CITE.DATA </w:instrText>
      </w:r>
      <w:r w:rsidR="005742DC" w:rsidRPr="006231AB">
        <w:rPr>
          <w:rFonts w:ascii="Book Antiqua" w:hAnsi="Book Antiqua"/>
          <w:color w:val="000000" w:themeColor="text1"/>
          <w:kern w:val="0"/>
          <w:szCs w:val="24"/>
        </w:rPr>
      </w:r>
      <w:r w:rsidR="005742DC" w:rsidRPr="006231AB">
        <w:rPr>
          <w:rFonts w:ascii="Book Antiqua" w:hAnsi="Book Antiqua"/>
          <w:color w:val="000000" w:themeColor="text1"/>
          <w:kern w:val="0"/>
          <w:szCs w:val="24"/>
        </w:rPr>
        <w:fldChar w:fldCharType="end"/>
      </w:r>
      <w:r w:rsidR="005742DC" w:rsidRPr="006231AB">
        <w:rPr>
          <w:rFonts w:ascii="Book Antiqua" w:hAnsi="Book Antiqua"/>
          <w:color w:val="000000" w:themeColor="text1"/>
          <w:kern w:val="0"/>
          <w:szCs w:val="24"/>
        </w:rPr>
      </w:r>
      <w:r w:rsidR="005742DC" w:rsidRPr="006231AB">
        <w:rPr>
          <w:rFonts w:ascii="Book Antiqua" w:hAnsi="Book Antiqua"/>
          <w:color w:val="000000" w:themeColor="text1"/>
          <w:kern w:val="0"/>
          <w:szCs w:val="24"/>
        </w:rPr>
        <w:fldChar w:fldCharType="separate"/>
      </w:r>
      <w:r w:rsidR="005742DC" w:rsidRPr="006231AB">
        <w:rPr>
          <w:rFonts w:ascii="Book Antiqua" w:hAnsi="Book Antiqua"/>
          <w:color w:val="000000" w:themeColor="text1"/>
          <w:kern w:val="0"/>
          <w:szCs w:val="24"/>
          <w:vertAlign w:val="superscript"/>
        </w:rPr>
        <w:t>[</w:t>
      </w:r>
      <w:hyperlink w:anchor="_ENREF_81" w:tooltip="Ammendola, 2016 #472" w:history="1">
        <w:r w:rsidR="005742DC" w:rsidRPr="006231AB">
          <w:rPr>
            <w:rFonts w:ascii="Book Antiqua" w:hAnsi="Book Antiqua"/>
            <w:color w:val="000000" w:themeColor="text1"/>
            <w:kern w:val="0"/>
            <w:szCs w:val="24"/>
            <w:vertAlign w:val="superscript"/>
          </w:rPr>
          <w:t>81</w:t>
        </w:r>
      </w:hyperlink>
      <w:r w:rsidR="005742DC" w:rsidRPr="006231AB">
        <w:rPr>
          <w:rFonts w:ascii="Book Antiqua" w:hAnsi="Book Antiqua"/>
          <w:color w:val="000000" w:themeColor="text1"/>
          <w:kern w:val="0"/>
          <w:szCs w:val="24"/>
          <w:vertAlign w:val="superscript"/>
        </w:rPr>
        <w:t>]</w:t>
      </w:r>
      <w:r w:rsidR="005742DC" w:rsidRPr="006231AB">
        <w:rPr>
          <w:rFonts w:ascii="Book Antiqua" w:hAnsi="Book Antiqua"/>
          <w:color w:val="000000" w:themeColor="text1"/>
          <w:kern w:val="0"/>
          <w:szCs w:val="24"/>
        </w:rPr>
        <w:fldChar w:fldCharType="end"/>
      </w:r>
      <w:r w:rsidRPr="006231AB">
        <w:rPr>
          <w:rFonts w:ascii="Book Antiqua" w:hAnsi="Book Antiqua" w:cs="Arial"/>
          <w:color w:val="000000" w:themeColor="text1"/>
          <w:szCs w:val="24"/>
        </w:rPr>
        <w:t xml:space="preserve"> suggested that an increased m</w:t>
      </w:r>
      <w:r w:rsidRPr="006231AB">
        <w:rPr>
          <w:rFonts w:ascii="Book Antiqua" w:hAnsi="Book Antiqua" w:cs="URWPalladioL-Roma"/>
          <w:color w:val="000000" w:themeColor="text1"/>
          <w:kern w:val="0"/>
          <w:szCs w:val="24"/>
        </w:rPr>
        <w:t xml:space="preserve">ast </w:t>
      </w:r>
      <w:r w:rsidRPr="006231AB">
        <w:rPr>
          <w:rFonts w:ascii="Book Antiqua" w:eastAsia="PMingLiU" w:hAnsi="Book Antiqua" w:cs="URWPalladioL-Roma"/>
          <w:color w:val="000000" w:themeColor="text1"/>
          <w:kern w:val="0"/>
          <w:szCs w:val="24"/>
        </w:rPr>
        <w:t>cell</w:t>
      </w:r>
      <w:r w:rsidRPr="006231AB">
        <w:rPr>
          <w:rFonts w:ascii="Book Antiqua" w:hAnsi="Book Antiqua" w:cs="URWPalladioL-Roma"/>
          <w:color w:val="000000" w:themeColor="text1"/>
          <w:kern w:val="0"/>
          <w:szCs w:val="24"/>
        </w:rPr>
        <w:t xml:space="preserve"> density positive </w:t>
      </w:r>
      <w:r w:rsidRPr="006231AB">
        <w:rPr>
          <w:rFonts w:ascii="Book Antiqua" w:eastAsia="PMingLiU" w:hAnsi="Book Antiqua" w:cs="URWPalladioL-Roma"/>
          <w:color w:val="000000" w:themeColor="text1"/>
          <w:kern w:val="0"/>
          <w:szCs w:val="24"/>
        </w:rPr>
        <w:t>for</w:t>
      </w:r>
      <w:r w:rsidRPr="006231AB">
        <w:rPr>
          <w:rFonts w:ascii="Book Antiqua" w:hAnsi="Book Antiqua" w:cs="URWPalladioL-Roma"/>
          <w:color w:val="000000" w:themeColor="text1"/>
          <w:kern w:val="0"/>
          <w:szCs w:val="24"/>
        </w:rPr>
        <w:t xml:space="preserve"> tryptase</w:t>
      </w:r>
      <w:r w:rsidRPr="006231AB">
        <w:rPr>
          <w:rFonts w:ascii="Book Antiqua" w:hAnsi="Book Antiqua" w:cs="Arial"/>
          <w:color w:val="000000" w:themeColor="text1"/>
          <w:szCs w:val="24"/>
        </w:rPr>
        <w:t xml:space="preserve"> (MCDPT) and a </w:t>
      </w:r>
      <w:r w:rsidRPr="006231AB">
        <w:rPr>
          <w:rFonts w:ascii="Book Antiqua" w:hAnsi="Book Antiqua" w:cs="Times New Roman"/>
          <w:color w:val="000000" w:themeColor="text1"/>
          <w:kern w:val="0"/>
          <w:szCs w:val="24"/>
        </w:rPr>
        <w:t xml:space="preserve">higher general vascularized area are </w:t>
      </w:r>
      <w:r w:rsidRPr="006231AB">
        <w:rPr>
          <w:rFonts w:ascii="Book Antiqua" w:hAnsi="Book Antiqua" w:cs="URWPalladioL-Roma"/>
          <w:color w:val="000000" w:themeColor="text1"/>
          <w:kern w:val="0"/>
          <w:szCs w:val="24"/>
        </w:rPr>
        <w:t>related to</w:t>
      </w:r>
      <w:r w:rsidRPr="006231AB">
        <w:rPr>
          <w:rFonts w:ascii="Book Antiqua" w:hAnsi="Book Antiqua" w:cs="Times New Roman"/>
          <w:color w:val="000000" w:themeColor="text1"/>
          <w:kern w:val="0"/>
          <w:szCs w:val="24"/>
        </w:rPr>
        <w:t xml:space="preserve"> poor survival outcome and can thus serve as potential targets</w:t>
      </w:r>
      <w:r w:rsidRPr="006231AB">
        <w:rPr>
          <w:rFonts w:ascii="Book Antiqua" w:hAnsi="Book Antiqua" w:cs="Arial"/>
          <w:color w:val="000000" w:themeColor="text1"/>
          <w:szCs w:val="24"/>
        </w:rPr>
        <w:t xml:space="preserve"> in both primary tumor and lymph node metastases in GC </w:t>
      </w:r>
      <w:r w:rsidRPr="006231AB">
        <w:rPr>
          <w:rFonts w:ascii="Book Antiqua" w:hAnsi="Book Antiqua" w:cs="Times New Roman"/>
          <w:color w:val="000000" w:themeColor="text1"/>
          <w:kern w:val="0"/>
          <w:szCs w:val="24"/>
        </w:rPr>
        <w:t>patients</w:t>
      </w:r>
      <w:r w:rsidRPr="006231AB">
        <w:rPr>
          <w:rFonts w:ascii="Book Antiqua" w:hAnsi="Book Antiqua" w:cs="Arial"/>
          <w:color w:val="000000" w:themeColor="text1"/>
          <w:szCs w:val="24"/>
        </w:rPr>
        <w:t>.</w:t>
      </w:r>
    </w:p>
    <w:p w14:paraId="63C69070" w14:textId="77777777" w:rsidR="00C87599" w:rsidRPr="006231AB" w:rsidRDefault="00C87599" w:rsidP="000174BA">
      <w:pPr>
        <w:autoSpaceDE w:val="0"/>
        <w:autoSpaceDN w:val="0"/>
        <w:adjustRightInd w:val="0"/>
        <w:spacing w:line="360" w:lineRule="auto"/>
        <w:jc w:val="both"/>
        <w:rPr>
          <w:rFonts w:ascii="Book Antiqua" w:hAnsi="Book Antiqua" w:cs="Times New Roman"/>
          <w:b/>
          <w:strike/>
          <w:color w:val="000000" w:themeColor="text1"/>
          <w:szCs w:val="24"/>
        </w:rPr>
      </w:pPr>
    </w:p>
    <w:p w14:paraId="2D09F84E" w14:textId="29A07B20" w:rsidR="000819A0" w:rsidRPr="006231AB" w:rsidRDefault="00A55238" w:rsidP="000174BA">
      <w:pPr>
        <w:autoSpaceDE w:val="0"/>
        <w:autoSpaceDN w:val="0"/>
        <w:adjustRightInd w:val="0"/>
        <w:spacing w:line="360" w:lineRule="auto"/>
        <w:jc w:val="both"/>
        <w:rPr>
          <w:rFonts w:ascii="Book Antiqua" w:eastAsia="DFKai-SB" w:hAnsi="Book Antiqua" w:cs="Times New Roman"/>
          <w:b/>
          <w:color w:val="000000" w:themeColor="text1"/>
          <w:szCs w:val="24"/>
        </w:rPr>
      </w:pPr>
      <w:r w:rsidRPr="006231AB">
        <w:rPr>
          <w:rFonts w:ascii="Book Antiqua" w:eastAsia="DFKai-SB" w:hAnsi="Book Antiqua" w:cs="Times New Roman"/>
          <w:b/>
          <w:color w:val="000000" w:themeColor="text1"/>
          <w:szCs w:val="24"/>
        </w:rPr>
        <w:t xml:space="preserve">RESULTS FROM PRECLINICAL </w:t>
      </w:r>
      <w:r w:rsidRPr="006231AB">
        <w:rPr>
          <w:rFonts w:ascii="Book Antiqua" w:eastAsia="DFKai-SB" w:hAnsi="Book Antiqua" w:cs="Times New Roman"/>
          <w:b/>
          <w:bCs/>
          <w:color w:val="000000" w:themeColor="text1"/>
          <w:kern w:val="0"/>
          <w:szCs w:val="24"/>
        </w:rPr>
        <w:t>AND CLINICAL</w:t>
      </w:r>
      <w:r w:rsidRPr="006231AB">
        <w:rPr>
          <w:rFonts w:ascii="Book Antiqua" w:eastAsia="Arial Unicode MS" w:hAnsi="Book Antiqua" w:cs="Times New Roman"/>
          <w:b/>
          <w:color w:val="000000" w:themeColor="text1"/>
          <w:kern w:val="0"/>
          <w:szCs w:val="24"/>
        </w:rPr>
        <w:t xml:space="preserve"> STUDIES OF </w:t>
      </w:r>
      <w:r w:rsidR="00F21C6C" w:rsidRPr="006231AB">
        <w:rPr>
          <w:rFonts w:ascii="Book Antiqua" w:eastAsia="DFKai-SB" w:hAnsi="Book Antiqua" w:cs="Times New Roman"/>
          <w:b/>
          <w:color w:val="000000" w:themeColor="text1"/>
          <w:szCs w:val="24"/>
        </w:rPr>
        <w:t>ANTIANG</w:t>
      </w:r>
      <w:r w:rsidRPr="006231AB">
        <w:rPr>
          <w:rFonts w:ascii="Book Antiqua" w:eastAsia="DFKai-SB" w:hAnsi="Book Antiqua" w:cs="Times New Roman"/>
          <w:b/>
          <w:color w:val="000000" w:themeColor="text1"/>
          <w:szCs w:val="24"/>
        </w:rPr>
        <w:t>IOGENIC THERAPIES FOR GC</w:t>
      </w:r>
    </w:p>
    <w:p w14:paraId="728783E7" w14:textId="01A3C9E3" w:rsidR="00F77432" w:rsidRPr="006231AB" w:rsidRDefault="00A55238" w:rsidP="000174BA">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szCs w:val="24"/>
        </w:rPr>
        <w:t>According to</w:t>
      </w:r>
      <w:r w:rsidR="000819A0" w:rsidRPr="006231AB">
        <w:rPr>
          <w:rFonts w:ascii="Book Antiqua" w:hAnsi="Book Antiqua" w:cs="Times New Roman"/>
          <w:color w:val="000000" w:themeColor="text1"/>
          <w:szCs w:val="24"/>
        </w:rPr>
        <w:t xml:space="preserve"> the results of studies on the molecular mechanism of tumor angiogenesis, we can develop a novel </w:t>
      </w:r>
      <w:r w:rsidR="00F21C6C" w:rsidRPr="006231AB">
        <w:rPr>
          <w:rFonts w:ascii="Book Antiqua" w:hAnsi="Book Antiqua" w:cs="Times New Roman"/>
          <w:color w:val="000000" w:themeColor="text1"/>
          <w:szCs w:val="24"/>
        </w:rPr>
        <w:t>antiang</w:t>
      </w:r>
      <w:r w:rsidR="000819A0" w:rsidRPr="006231AB">
        <w:rPr>
          <w:rFonts w:ascii="Book Antiqua" w:hAnsi="Book Antiqua" w:cs="Times New Roman"/>
          <w:color w:val="000000" w:themeColor="text1"/>
          <w:szCs w:val="24"/>
        </w:rPr>
        <w:t xml:space="preserve">iogenic strategy that could reduce tumor angiogenesis and limit tumor growth instead of </w:t>
      </w:r>
      <w:proofErr w:type="gramStart"/>
      <w:r w:rsidR="00660506" w:rsidRPr="006231AB">
        <w:rPr>
          <w:rFonts w:ascii="Book Antiqua" w:eastAsia="PMingLiU" w:hAnsi="Book Antiqua" w:cs="Times New Roman"/>
          <w:color w:val="000000" w:themeColor="text1"/>
          <w:szCs w:val="24"/>
        </w:rPr>
        <w:t>eradicate</w:t>
      </w:r>
      <w:proofErr w:type="gramEnd"/>
      <w:r w:rsidR="00660506" w:rsidRPr="006231AB">
        <w:rPr>
          <w:rFonts w:ascii="Book Antiqua" w:eastAsia="PMingLiU" w:hAnsi="Book Antiqua" w:cs="Times New Roman"/>
          <w:color w:val="000000" w:themeColor="text1"/>
          <w:szCs w:val="24"/>
        </w:rPr>
        <w:t xml:space="preserve"> the </w:t>
      </w:r>
      <w:r w:rsidR="000819A0" w:rsidRPr="006231AB">
        <w:rPr>
          <w:rFonts w:ascii="Book Antiqua" w:eastAsia="PMingLiU" w:hAnsi="Book Antiqua" w:cs="Times New Roman"/>
          <w:color w:val="000000" w:themeColor="text1"/>
          <w:szCs w:val="24"/>
        </w:rPr>
        <w:t>tumors</w:t>
      </w:r>
      <w:r w:rsidR="000819A0" w:rsidRPr="006231AB">
        <w:rPr>
          <w:rFonts w:ascii="Book Antiqua" w:hAnsi="Book Antiqua" w:cs="Times New Roman"/>
          <w:color w:val="000000" w:themeColor="text1"/>
          <w:szCs w:val="24"/>
        </w:rPr>
        <w:t xml:space="preserve"> and thereby delay the progression of precancer/primary </w:t>
      </w:r>
      <w:r w:rsidR="00660506" w:rsidRPr="006231AB">
        <w:rPr>
          <w:rFonts w:ascii="Book Antiqua" w:hAnsi="Book Antiqua" w:cs="Times New Roman"/>
          <w:color w:val="000000" w:themeColor="text1"/>
          <w:szCs w:val="24"/>
        </w:rPr>
        <w:t xml:space="preserve">lesion </w:t>
      </w:r>
      <w:r w:rsidR="000819A0" w:rsidRPr="006231AB">
        <w:rPr>
          <w:rFonts w:ascii="Book Antiqua" w:hAnsi="Book Antiqua" w:cs="Times New Roman"/>
          <w:color w:val="000000" w:themeColor="text1"/>
          <w:szCs w:val="24"/>
        </w:rPr>
        <w:t xml:space="preserve">to </w:t>
      </w:r>
      <w:r w:rsidR="00660506" w:rsidRPr="006231AB">
        <w:rPr>
          <w:rFonts w:ascii="Book Antiqua" w:hAnsi="Book Antiqua" w:cs="Times New Roman"/>
          <w:color w:val="000000" w:themeColor="text1"/>
          <w:szCs w:val="24"/>
        </w:rPr>
        <w:t>metastases</w:t>
      </w:r>
      <w:r w:rsidR="000819A0" w:rsidRPr="006231AB">
        <w:rPr>
          <w:rFonts w:ascii="Book Antiqua" w:hAnsi="Book Antiqua" w:cs="Times New Roman"/>
          <w:color w:val="000000" w:themeColor="text1"/>
          <w:szCs w:val="24"/>
        </w:rPr>
        <w:t xml:space="preserve">/aggressive cancers. The purpose of </w:t>
      </w:r>
      <w:proofErr w:type="spellStart"/>
      <w:r w:rsidR="00F21C6C" w:rsidRPr="006231AB">
        <w:rPr>
          <w:rFonts w:ascii="Book Antiqua" w:hAnsi="Book Antiqua" w:cs="Times New Roman"/>
          <w:color w:val="000000" w:themeColor="text1"/>
          <w:szCs w:val="24"/>
        </w:rPr>
        <w:t>antiang</w:t>
      </w:r>
      <w:r w:rsidR="000819A0" w:rsidRPr="006231AB">
        <w:rPr>
          <w:rFonts w:ascii="Book Antiqua" w:hAnsi="Book Antiqua" w:cs="Times New Roman"/>
          <w:color w:val="000000" w:themeColor="text1"/>
          <w:szCs w:val="24"/>
        </w:rPr>
        <w:t>iogenesis</w:t>
      </w:r>
      <w:proofErr w:type="spellEnd"/>
      <w:r w:rsidR="000819A0" w:rsidRPr="006231AB">
        <w:rPr>
          <w:rFonts w:ascii="Book Antiqua" w:hAnsi="Book Antiqua" w:cs="Times New Roman"/>
          <w:color w:val="000000" w:themeColor="text1"/>
          <w:szCs w:val="24"/>
        </w:rPr>
        <w:t xml:space="preserve"> therapy</w:t>
      </w:r>
      <w:r w:rsidR="000819A0" w:rsidRPr="006231AB">
        <w:rPr>
          <w:rFonts w:ascii="Book Antiqua" w:eastAsia="PMingLiU" w:hAnsi="Book Antiqua" w:cs="Times New Roman"/>
          <w:color w:val="000000" w:themeColor="text1"/>
          <w:szCs w:val="24"/>
        </w:rPr>
        <w:t xml:space="preserve"> is not</w:t>
      </w:r>
      <w:r w:rsidR="000819A0" w:rsidRPr="006231AB">
        <w:rPr>
          <w:rFonts w:ascii="Book Antiqua" w:hAnsi="Book Antiqua" w:cs="Times New Roman"/>
          <w:color w:val="000000" w:themeColor="text1"/>
          <w:szCs w:val="24"/>
        </w:rPr>
        <w:t xml:space="preserve"> to directly target cytotoxic tumor cells</w:t>
      </w:r>
      <w:r w:rsidR="00660506" w:rsidRPr="006231AB">
        <w:rPr>
          <w:rFonts w:ascii="Book Antiqua" w:hAnsi="Book Antiqua" w:cs="Times New Roman"/>
          <w:color w:val="000000" w:themeColor="text1"/>
          <w:szCs w:val="24"/>
        </w:rPr>
        <w:t xml:space="preserve"> but rather</w:t>
      </w:r>
      <w:r w:rsidR="000819A0" w:rsidRPr="006231AB">
        <w:rPr>
          <w:rFonts w:ascii="Book Antiqua" w:eastAsia="PMingLiU" w:hAnsi="Book Antiqua" w:cs="Times New Roman"/>
          <w:color w:val="000000" w:themeColor="text1"/>
          <w:szCs w:val="24"/>
        </w:rPr>
        <w:t xml:space="preserve"> </w:t>
      </w:r>
      <w:r w:rsidR="000819A0" w:rsidRPr="006231AB">
        <w:rPr>
          <w:rFonts w:ascii="Book Antiqua" w:hAnsi="Book Antiqua" w:cs="Times New Roman"/>
          <w:color w:val="000000" w:themeColor="text1"/>
          <w:szCs w:val="24"/>
        </w:rPr>
        <w:t>block the supply of oxygen, growth factors a</w:t>
      </w:r>
      <w:r w:rsidR="00A36BCA" w:rsidRPr="006231AB">
        <w:rPr>
          <w:rFonts w:ascii="Book Antiqua" w:hAnsi="Book Antiqua" w:cs="Times New Roman"/>
          <w:color w:val="000000" w:themeColor="text1"/>
          <w:szCs w:val="24"/>
        </w:rPr>
        <w:t>nd nutrition from blood vessels</w:t>
      </w:r>
      <w:r w:rsidR="00A36BCA" w:rsidRPr="006231AB">
        <w:rPr>
          <w:rFonts w:ascii="Book Antiqua" w:hAnsi="Book Antiqua"/>
          <w:color w:val="000000" w:themeColor="text1"/>
          <w:szCs w:val="24"/>
        </w:rPr>
        <w:fldChar w:fldCharType="begin">
          <w:fldData xml:space="preserve">PEVuZE5vdGU+PENpdGU+PEF1dGhvcj5YaWU8L0F1dGhvcj48WWVhcj4yMDE3PC9ZZWFyPjxSZWNO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</w:fldData>
        </w:fldChar>
      </w:r>
      <w:r w:rsidR="004F1AB7" w:rsidRPr="006231AB">
        <w:rPr>
          <w:rFonts w:ascii="Book Antiqua" w:hAnsi="Book Antiqua"/>
          <w:color w:val="000000" w:themeColor="text1"/>
          <w:szCs w:val="24"/>
        </w:rPr>
        <w:instrText xml:space="preserve"> ADDIN EN.CITE </w:instrText>
      </w:r>
      <w:r w:rsidR="004F1AB7" w:rsidRPr="006231AB">
        <w:rPr>
          <w:rFonts w:ascii="Book Antiqua" w:hAnsi="Book Antiqua"/>
          <w:color w:val="000000" w:themeColor="text1"/>
          <w:szCs w:val="24"/>
        </w:rPr>
        <w:fldChar w:fldCharType="begin">
          <w:fldData xml:space="preserve">PEVuZE5vdGU+PENpdGU+PEF1dGhvcj5YaWU8L0F1dGhvcj48WWVhcj4yMDE3PC9ZZWFyPjxSZWNO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</w:fldData>
        </w:fldChar>
      </w:r>
      <w:r w:rsidR="004F1AB7" w:rsidRPr="006231AB">
        <w:rPr>
          <w:rFonts w:ascii="Book Antiqua" w:hAnsi="Book Antiqua"/>
          <w:color w:val="000000" w:themeColor="text1"/>
          <w:szCs w:val="24"/>
        </w:rPr>
        <w:instrText xml:space="preserve"> ADDIN EN.CITE.DATA </w:instrText>
      </w:r>
      <w:r w:rsidR="004F1AB7" w:rsidRPr="006231AB">
        <w:rPr>
          <w:rFonts w:ascii="Book Antiqua" w:hAnsi="Book Antiqua"/>
          <w:color w:val="000000" w:themeColor="text1"/>
          <w:szCs w:val="24"/>
        </w:rPr>
      </w:r>
      <w:r w:rsidR="004F1AB7" w:rsidRPr="006231AB">
        <w:rPr>
          <w:rFonts w:ascii="Book Antiqua" w:hAnsi="Book Antiqua"/>
          <w:color w:val="000000" w:themeColor="text1"/>
          <w:szCs w:val="24"/>
        </w:rPr>
        <w:fldChar w:fldCharType="end"/>
      </w:r>
      <w:r w:rsidR="00A36BCA" w:rsidRPr="006231AB">
        <w:rPr>
          <w:rFonts w:ascii="Book Antiqua" w:hAnsi="Book Antiqua"/>
          <w:color w:val="000000" w:themeColor="text1"/>
          <w:szCs w:val="24"/>
        </w:rPr>
      </w:r>
      <w:r w:rsidR="00A36BCA" w:rsidRPr="006231AB">
        <w:rPr>
          <w:rFonts w:ascii="Book Antiqua" w:hAnsi="Book Antiqua"/>
          <w:color w:val="000000" w:themeColor="text1"/>
          <w:szCs w:val="24"/>
        </w:rPr>
        <w:fldChar w:fldCharType="separate"/>
      </w:r>
      <w:r w:rsidR="004F1AB7" w:rsidRPr="006231AB">
        <w:rPr>
          <w:rFonts w:ascii="Book Antiqua" w:hAnsi="Book Antiqua"/>
          <w:color w:val="000000" w:themeColor="text1"/>
          <w:szCs w:val="24"/>
          <w:vertAlign w:val="superscript"/>
        </w:rPr>
        <w:t>[</w:t>
      </w:r>
      <w:hyperlink w:anchor="_ENREF_109" w:tooltip="Xie, 2017 #5543" w:history="1">
        <w:r w:rsidR="00EB3CB0" w:rsidRPr="006231AB">
          <w:rPr>
            <w:rFonts w:ascii="Book Antiqua" w:hAnsi="Book Antiqua"/>
            <w:color w:val="000000" w:themeColor="text1"/>
            <w:szCs w:val="24"/>
            <w:vertAlign w:val="superscript"/>
          </w:rPr>
          <w:t>109</w:t>
        </w:r>
      </w:hyperlink>
      <w:r w:rsidR="004F1AB7" w:rsidRPr="006231AB">
        <w:rPr>
          <w:rFonts w:ascii="Book Antiqua" w:hAnsi="Book Antiqua"/>
          <w:color w:val="000000" w:themeColor="text1"/>
          <w:szCs w:val="24"/>
          <w:vertAlign w:val="superscript"/>
        </w:rPr>
        <w:t>]</w:t>
      </w:r>
      <w:r w:rsidR="00A36BCA" w:rsidRPr="006231AB">
        <w:rPr>
          <w:rFonts w:ascii="Book Antiqua" w:hAnsi="Book Antiqua"/>
          <w:color w:val="000000" w:themeColor="text1"/>
          <w:szCs w:val="24"/>
        </w:rPr>
        <w:fldChar w:fldCharType="end"/>
      </w:r>
      <w:r w:rsidR="000819A0" w:rsidRPr="006231AB">
        <w:rPr>
          <w:rFonts w:ascii="Book Antiqua" w:hAnsi="Book Antiqua" w:cs="Times New Roman"/>
          <w:color w:val="000000" w:themeColor="text1"/>
          <w:szCs w:val="24"/>
        </w:rPr>
        <w:t xml:space="preserve">. Thus, </w:t>
      </w:r>
      <w:r w:rsidR="000819A0" w:rsidRPr="006231AB">
        <w:rPr>
          <w:rFonts w:ascii="Book Antiqua" w:hAnsi="Book Antiqua" w:cs="Times New Roman"/>
          <w:color w:val="000000" w:themeColor="text1"/>
          <w:kern w:val="0"/>
          <w:szCs w:val="24"/>
        </w:rPr>
        <w:t>this section will focus on</w:t>
      </w:r>
      <w:r w:rsidR="000819A0" w:rsidRPr="006231AB">
        <w:rPr>
          <w:rFonts w:ascii="Book Antiqua" w:hAnsi="Book Antiqua" w:cs="Times New Roman"/>
          <w:color w:val="000000" w:themeColor="text1"/>
          <w:szCs w:val="24"/>
        </w:rPr>
        <w:t xml:space="preserve"> several </w:t>
      </w:r>
      <w:r w:rsidR="000819A0" w:rsidRPr="006231AB">
        <w:rPr>
          <w:rFonts w:ascii="Book Antiqua" w:eastAsia="PMingLiU" w:hAnsi="Book Antiqua" w:cs="Times New Roman"/>
          <w:color w:val="000000" w:themeColor="text1"/>
          <w:szCs w:val="24"/>
        </w:rPr>
        <w:t>tumor</w:t>
      </w:r>
      <w:r w:rsidR="000819A0" w:rsidRPr="006231AB">
        <w:rPr>
          <w:rFonts w:ascii="Book Antiqua" w:hAnsi="Book Antiqua" w:cs="Times New Roman"/>
          <w:color w:val="000000" w:themeColor="text1"/>
          <w:szCs w:val="24"/>
        </w:rPr>
        <w:t xml:space="preserve"> angiogenic factors that could serve as </w:t>
      </w:r>
      <w:r w:rsidR="000819A0" w:rsidRPr="006231AB">
        <w:rPr>
          <w:rFonts w:ascii="Book Antiqua" w:hAnsi="Book Antiqua" w:cs="Times New Roman"/>
          <w:color w:val="000000" w:themeColor="text1"/>
          <w:kern w:val="0"/>
          <w:szCs w:val="24"/>
        </w:rPr>
        <w:t xml:space="preserve">potential targets for </w:t>
      </w:r>
      <w:r w:rsidR="00F21C6C" w:rsidRPr="006231AB">
        <w:rPr>
          <w:rFonts w:ascii="Book Antiqua" w:hAnsi="Book Antiqua" w:cs="Times New Roman"/>
          <w:color w:val="000000" w:themeColor="text1"/>
          <w:kern w:val="0"/>
          <w:szCs w:val="24"/>
        </w:rPr>
        <w:t>antiang</w:t>
      </w:r>
      <w:r w:rsidR="000819A0" w:rsidRPr="006231AB">
        <w:rPr>
          <w:rFonts w:ascii="Book Antiqua" w:hAnsi="Book Antiqua" w:cs="Times New Roman"/>
          <w:color w:val="000000" w:themeColor="text1"/>
          <w:kern w:val="0"/>
          <w:szCs w:val="24"/>
        </w:rPr>
        <w:t xml:space="preserve">iogenic drugs </w:t>
      </w:r>
      <w:r w:rsidR="000819A0" w:rsidRPr="006231AB">
        <w:rPr>
          <w:rFonts w:ascii="Book Antiqua" w:hAnsi="Book Antiqua" w:cs="Times New Roman"/>
          <w:color w:val="000000" w:themeColor="text1"/>
          <w:szCs w:val="24"/>
        </w:rPr>
        <w:t>that are currently being investigated in preclinical</w:t>
      </w:r>
      <w:r w:rsidR="00362DF3" w:rsidRPr="006231AB">
        <w:rPr>
          <w:rFonts w:ascii="Book Antiqua" w:hAnsi="Book Antiqua" w:cs="Times New Roman"/>
          <w:color w:val="000000" w:themeColor="text1"/>
          <w:szCs w:val="24"/>
        </w:rPr>
        <w:t xml:space="preserve"> </w:t>
      </w:r>
      <w:r w:rsidR="00362DF3" w:rsidRPr="006231AB">
        <w:rPr>
          <w:rFonts w:ascii="Book Antiqua" w:hAnsi="Book Antiqua" w:cs="Times New Roman"/>
          <w:color w:val="000000" w:themeColor="text1"/>
          <w:kern w:val="0"/>
          <w:szCs w:val="24"/>
        </w:rPr>
        <w:t>(</w:t>
      </w:r>
      <w:r w:rsidR="00B55355" w:rsidRPr="006231AB">
        <w:rPr>
          <w:rFonts w:ascii="Book Antiqua" w:hAnsi="Book Antiqua" w:cs="Times New Roman"/>
          <w:color w:val="000000" w:themeColor="text1"/>
          <w:kern w:val="0"/>
          <w:szCs w:val="24"/>
        </w:rPr>
        <w:t xml:space="preserve">the section only highlights the most common </w:t>
      </w:r>
      <w:r w:rsidR="00F21C6C" w:rsidRPr="006231AB">
        <w:rPr>
          <w:rFonts w:ascii="Book Antiqua" w:hAnsi="Book Antiqua" w:cs="Times New Roman"/>
          <w:color w:val="000000" w:themeColor="text1"/>
          <w:kern w:val="0"/>
          <w:szCs w:val="24"/>
        </w:rPr>
        <w:t>antiang</w:t>
      </w:r>
      <w:r w:rsidR="00B55355" w:rsidRPr="006231AB">
        <w:rPr>
          <w:rFonts w:ascii="Book Antiqua" w:hAnsi="Book Antiqua" w:cs="Times New Roman"/>
          <w:color w:val="000000" w:themeColor="text1"/>
          <w:kern w:val="0"/>
          <w:szCs w:val="24"/>
        </w:rPr>
        <w:t>iogenic drugs</w:t>
      </w:r>
      <w:r w:rsidR="00DA0696" w:rsidRPr="006231AB">
        <w:rPr>
          <w:rFonts w:ascii="Book Antiqua" w:hAnsi="Book Antiqua" w:cs="Times New Roman"/>
          <w:color w:val="000000" w:themeColor="text1"/>
          <w:kern w:val="0"/>
          <w:szCs w:val="24"/>
        </w:rPr>
        <w:t>; Table 1</w:t>
      </w:r>
      <w:r w:rsidR="00B55355" w:rsidRPr="006231AB">
        <w:rPr>
          <w:rFonts w:ascii="Book Antiqua" w:hAnsi="Book Antiqua" w:cs="Times New Roman"/>
          <w:color w:val="000000" w:themeColor="text1"/>
          <w:kern w:val="0"/>
          <w:szCs w:val="24"/>
        </w:rPr>
        <w:t>)</w:t>
      </w:r>
      <w:r w:rsidR="00460AAA" w:rsidRPr="006231AB">
        <w:rPr>
          <w:rFonts w:ascii="Book Antiqua" w:hAnsi="Book Antiqua" w:cs="Times New Roman"/>
          <w:color w:val="000000" w:themeColor="text1"/>
          <w:kern w:val="0"/>
          <w:szCs w:val="24"/>
        </w:rPr>
        <w:t xml:space="preserve"> </w:t>
      </w:r>
      <w:r w:rsidR="0032117C" w:rsidRPr="006231AB">
        <w:rPr>
          <w:rFonts w:ascii="Book Antiqua" w:hAnsi="Book Antiqua" w:cs="Times New Roman"/>
          <w:bCs/>
          <w:color w:val="000000" w:themeColor="text1"/>
          <w:kern w:val="0"/>
          <w:szCs w:val="24"/>
        </w:rPr>
        <w:t>and clinical</w:t>
      </w:r>
      <w:r w:rsidR="0016778D" w:rsidRPr="006231AB">
        <w:rPr>
          <w:rFonts w:ascii="Book Antiqua" w:eastAsia="Arial Unicode MS" w:hAnsi="Book Antiqua" w:cs="Times New Roman"/>
          <w:color w:val="000000" w:themeColor="text1"/>
          <w:kern w:val="0"/>
          <w:szCs w:val="24"/>
        </w:rPr>
        <w:t xml:space="preserve"> </w:t>
      </w:r>
      <w:r w:rsidR="000819A0" w:rsidRPr="006231AB">
        <w:rPr>
          <w:rFonts w:ascii="Book Antiqua" w:eastAsia="Arial Unicode MS" w:hAnsi="Book Antiqua" w:cs="Times New Roman"/>
          <w:color w:val="000000" w:themeColor="text1"/>
          <w:kern w:val="0"/>
          <w:szCs w:val="24"/>
        </w:rPr>
        <w:t>studies</w:t>
      </w:r>
      <w:r w:rsidR="006526AA" w:rsidRPr="006231AB">
        <w:rPr>
          <w:rFonts w:ascii="Book Antiqua" w:hAnsi="Book Antiqua" w:cs="Times New Roman"/>
          <w:color w:val="000000" w:themeColor="text1"/>
          <w:kern w:val="0"/>
          <w:szCs w:val="24"/>
        </w:rPr>
        <w:t xml:space="preserve"> </w:t>
      </w:r>
      <w:r w:rsidR="000819A0" w:rsidRPr="006231AB">
        <w:rPr>
          <w:rFonts w:ascii="Book Antiqua" w:hAnsi="Book Antiqua" w:cs="Times New Roman"/>
          <w:color w:val="000000" w:themeColor="text1"/>
          <w:kern w:val="0"/>
          <w:szCs w:val="24"/>
        </w:rPr>
        <w:t>on GC patients</w:t>
      </w:r>
      <w:r w:rsidRPr="006231AB">
        <w:rPr>
          <w:rFonts w:ascii="Book Antiqua" w:hAnsi="Book Antiqua" w:cs="Times New Roman"/>
          <w:color w:val="000000" w:themeColor="text1"/>
          <w:kern w:val="0"/>
          <w:szCs w:val="24"/>
        </w:rPr>
        <w:t>.</w:t>
      </w:r>
      <w:r w:rsidR="00A66C8B" w:rsidRPr="006231AB">
        <w:rPr>
          <w:rFonts w:ascii="Book Antiqua" w:hAnsi="Book Antiqua" w:cs="Times New Roman"/>
          <w:color w:val="000000" w:themeColor="text1"/>
          <w:szCs w:val="24"/>
        </w:rPr>
        <w:t xml:space="preserve"> </w:t>
      </w:r>
      <w:r w:rsidR="0032117C" w:rsidRPr="006231AB">
        <w:rPr>
          <w:rFonts w:ascii="Book Antiqua" w:hAnsi="Book Antiqua" w:cs="Times New Roman"/>
          <w:color w:val="000000" w:themeColor="text1"/>
          <w:szCs w:val="24"/>
        </w:rPr>
        <w:t xml:space="preserve">Due to </w:t>
      </w:r>
      <w:r w:rsidR="00B55355" w:rsidRPr="006231AB">
        <w:rPr>
          <w:rFonts w:ascii="Book Antiqua" w:hAnsi="Book Antiqua"/>
          <w:color w:val="000000" w:themeColor="text1"/>
          <w:kern w:val="0"/>
          <w:szCs w:val="24"/>
        </w:rPr>
        <w:t xml:space="preserve">the </w:t>
      </w:r>
      <w:r w:rsidRPr="006231AB">
        <w:rPr>
          <w:rFonts w:ascii="Book Antiqua" w:eastAsia="PMingLiU" w:hAnsi="Book Antiqua" w:cs="Times New Roman"/>
          <w:color w:val="000000" w:themeColor="text1"/>
          <w:kern w:val="0"/>
          <w:szCs w:val="24"/>
        </w:rPr>
        <w:t>metabolic changes</w:t>
      </w:r>
      <w:r w:rsidR="00B55355" w:rsidRPr="006231AB">
        <w:rPr>
          <w:rFonts w:ascii="Book Antiqua" w:hAnsi="Book Antiqua"/>
          <w:color w:val="000000" w:themeColor="text1"/>
          <w:kern w:val="0"/>
          <w:szCs w:val="24"/>
        </w:rPr>
        <w:t xml:space="preserve"> and stemness of </w:t>
      </w:r>
      <w:r w:rsidR="00B55355" w:rsidRPr="006231AB">
        <w:rPr>
          <w:rFonts w:ascii="Book Antiqua" w:hAnsi="Book Antiqua"/>
          <w:color w:val="000000" w:themeColor="text1"/>
          <w:kern w:val="0"/>
          <w:szCs w:val="24"/>
        </w:rPr>
        <w:lastRenderedPageBreak/>
        <w:t>malignant cells lacking oxygen supply in various tumors</w:t>
      </w:r>
      <w:r w:rsidR="007C7E7D" w:rsidRPr="006231AB">
        <w:rPr>
          <w:rFonts w:ascii="Book Antiqua" w:hAnsi="Book Antiqua"/>
          <w:color w:val="000000" w:themeColor="text1"/>
          <w:kern w:val="0"/>
          <w:szCs w:val="24"/>
        </w:rPr>
        <w:t xml:space="preserve">, </w:t>
      </w:r>
      <w:r w:rsidR="007C7E7D" w:rsidRPr="006231AB">
        <w:rPr>
          <w:rFonts w:ascii="Book Antiqua" w:hAnsi="Book Antiqua" w:cs="URWPalladioL-Roma"/>
          <w:color w:val="000000" w:themeColor="text1"/>
          <w:kern w:val="0"/>
          <w:szCs w:val="24"/>
        </w:rPr>
        <w:t xml:space="preserve">tumors </w:t>
      </w:r>
      <w:r w:rsidR="0040428E" w:rsidRPr="006231AB">
        <w:rPr>
          <w:rFonts w:ascii="Book Antiqua" w:hAnsi="Book Antiqua" w:cs="URWPalladioL-Roma"/>
          <w:color w:val="000000" w:themeColor="text1"/>
          <w:kern w:val="0"/>
          <w:szCs w:val="24"/>
        </w:rPr>
        <w:t>appear</w:t>
      </w:r>
      <w:r w:rsidR="007C7E7D" w:rsidRPr="006231AB">
        <w:rPr>
          <w:rFonts w:ascii="Book Antiqua" w:hAnsi="Book Antiqua" w:cs="URWPalladioL-Roma"/>
          <w:color w:val="000000" w:themeColor="text1"/>
          <w:kern w:val="0"/>
          <w:szCs w:val="24"/>
        </w:rPr>
        <w:t xml:space="preserve"> to escape </w:t>
      </w:r>
      <w:r w:rsidR="00F21C6C" w:rsidRPr="006231AB">
        <w:rPr>
          <w:rFonts w:ascii="Book Antiqua" w:hAnsi="Book Antiqua" w:cs="URWPalladioL-Roma"/>
          <w:color w:val="000000" w:themeColor="text1"/>
          <w:kern w:val="0"/>
          <w:szCs w:val="24"/>
        </w:rPr>
        <w:t>antiang</w:t>
      </w:r>
      <w:r w:rsidR="0040428E" w:rsidRPr="006231AB">
        <w:rPr>
          <w:rFonts w:ascii="Book Antiqua" w:hAnsi="Book Antiqua" w:cs="URWPalladioL-Roma"/>
          <w:color w:val="000000" w:themeColor="text1"/>
          <w:kern w:val="0"/>
          <w:szCs w:val="24"/>
        </w:rPr>
        <w:t xml:space="preserve">iogenic therapy </w:t>
      </w:r>
      <w:r w:rsidR="007C7E7D" w:rsidRPr="006231AB">
        <w:rPr>
          <w:rFonts w:ascii="Book Antiqua" w:hAnsi="Book Antiqua" w:cs="URWPalladioL-Roma"/>
          <w:color w:val="000000" w:themeColor="text1"/>
          <w:kern w:val="0"/>
          <w:szCs w:val="24"/>
        </w:rPr>
        <w:t>within a short time</w:t>
      </w:r>
      <w:r w:rsidR="002117B7" w:rsidRPr="006231AB">
        <w:rPr>
          <w:rFonts w:ascii="Book Antiqua" w:hAnsi="Book Antiqua" w:cs="URWPalladioL-Roma"/>
          <w:color w:val="000000" w:themeColor="text1"/>
          <w:kern w:val="0"/>
          <w:szCs w:val="24"/>
        </w:rPr>
        <w:t xml:space="preserve"> </w:t>
      </w:r>
      <w:r w:rsidR="00660506" w:rsidRPr="006231AB">
        <w:rPr>
          <w:rFonts w:ascii="Book Antiqua" w:hAnsi="Book Antiqua" w:cs="URWPalladioL-Roma"/>
          <w:color w:val="000000" w:themeColor="text1"/>
          <w:kern w:val="0"/>
          <w:szCs w:val="24"/>
        </w:rPr>
        <w:t>owing to the manipulation of</w:t>
      </w:r>
      <w:r w:rsidR="0040428E" w:rsidRPr="006231AB">
        <w:rPr>
          <w:rFonts w:ascii="Book Antiqua" w:hAnsi="Book Antiqua" w:cs="URWPalladioL-Roma"/>
          <w:color w:val="000000" w:themeColor="text1"/>
          <w:kern w:val="0"/>
          <w:szCs w:val="24"/>
        </w:rPr>
        <w:t xml:space="preserve"> </w:t>
      </w:r>
      <w:r w:rsidR="002117B7" w:rsidRPr="006231AB">
        <w:rPr>
          <w:rFonts w:ascii="Book Antiqua" w:hAnsi="Book Antiqua"/>
          <w:color w:val="000000" w:themeColor="text1"/>
          <w:szCs w:val="24"/>
        </w:rPr>
        <w:t xml:space="preserve">alternative </w:t>
      </w:r>
      <w:r w:rsidR="007C7E7D" w:rsidRPr="006231AB">
        <w:rPr>
          <w:rFonts w:ascii="Book Antiqua" w:hAnsi="Book Antiqua" w:cs="URWPalladioL-Roma"/>
          <w:color w:val="000000" w:themeColor="text1"/>
          <w:kern w:val="0"/>
          <w:szCs w:val="24"/>
        </w:rPr>
        <w:t>pathways</w:t>
      </w:r>
      <w:r w:rsidR="00AC22F2" w:rsidRPr="006231AB">
        <w:rPr>
          <w:rFonts w:ascii="Book Antiqua" w:hAnsi="Book Antiqua" w:cs="URWPalladioL-Roma"/>
          <w:color w:val="000000" w:themeColor="text1"/>
          <w:kern w:val="0"/>
          <w:szCs w:val="24"/>
        </w:rPr>
        <w:fldChar w:fldCharType="begin">
          <w:fldData xml:space="preserve">PEVuZE5vdGU+PENpdGU+PEF1dGhvcj5QcmVzdGE8L0F1dGhvcj48WWVhcj4yMDA1PC9ZZWFyPjxS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</w:fldData>
        </w:fldChar>
      </w:r>
      <w:r w:rsidR="00AC22F2" w:rsidRPr="006231AB">
        <w:rPr>
          <w:rFonts w:ascii="Book Antiqua" w:hAnsi="Book Antiqua" w:cs="URWPalladioL-Roma"/>
          <w:color w:val="000000" w:themeColor="text1"/>
          <w:kern w:val="0"/>
          <w:szCs w:val="24"/>
        </w:rPr>
        <w:instrText xml:space="preserve"> ADDIN EN.CITE </w:instrText>
      </w:r>
      <w:r w:rsidR="00AC22F2" w:rsidRPr="006231AB">
        <w:rPr>
          <w:rFonts w:ascii="Book Antiqua" w:hAnsi="Book Antiqua" w:cs="URWPalladioL-Roma"/>
          <w:color w:val="000000" w:themeColor="text1"/>
          <w:kern w:val="0"/>
          <w:szCs w:val="24"/>
        </w:rPr>
        <w:fldChar w:fldCharType="begin">
          <w:fldData xml:space="preserve">PEVuZE5vdGU+PENpdGU+PEF1dGhvcj5QcmVzdGE8L0F1dGhvcj48WWVhcj4yMDA1PC9ZZWFyPjxS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</w:fldData>
        </w:fldChar>
      </w:r>
      <w:r w:rsidR="00AC22F2" w:rsidRPr="006231AB">
        <w:rPr>
          <w:rFonts w:ascii="Book Antiqua" w:hAnsi="Book Antiqua" w:cs="URWPalladioL-Roma"/>
          <w:color w:val="000000" w:themeColor="text1"/>
          <w:kern w:val="0"/>
          <w:szCs w:val="24"/>
        </w:rPr>
        <w:instrText xml:space="preserve"> ADDIN EN.CITE.DATA </w:instrText>
      </w:r>
      <w:r w:rsidR="00AC22F2" w:rsidRPr="006231AB">
        <w:rPr>
          <w:rFonts w:ascii="Book Antiqua" w:hAnsi="Book Antiqua" w:cs="URWPalladioL-Roma"/>
          <w:color w:val="000000" w:themeColor="text1"/>
          <w:kern w:val="0"/>
          <w:szCs w:val="24"/>
        </w:rPr>
      </w:r>
      <w:r w:rsidR="00AC22F2" w:rsidRPr="006231AB">
        <w:rPr>
          <w:rFonts w:ascii="Book Antiqua" w:hAnsi="Book Antiqua" w:cs="URWPalladioL-Roma"/>
          <w:color w:val="000000" w:themeColor="text1"/>
          <w:kern w:val="0"/>
          <w:szCs w:val="24"/>
        </w:rPr>
        <w:fldChar w:fldCharType="end"/>
      </w:r>
      <w:r w:rsidR="00AC22F2" w:rsidRPr="006231AB">
        <w:rPr>
          <w:rFonts w:ascii="Book Antiqua" w:hAnsi="Book Antiqua" w:cs="URWPalladioL-Roma"/>
          <w:color w:val="000000" w:themeColor="text1"/>
          <w:kern w:val="0"/>
          <w:szCs w:val="24"/>
        </w:rPr>
      </w:r>
      <w:r w:rsidR="00AC22F2" w:rsidRPr="006231AB">
        <w:rPr>
          <w:rFonts w:ascii="Book Antiqua" w:hAnsi="Book Antiqua" w:cs="URWPalladioL-Roma"/>
          <w:color w:val="000000" w:themeColor="text1"/>
          <w:kern w:val="0"/>
          <w:szCs w:val="24"/>
        </w:rPr>
        <w:fldChar w:fldCharType="separate"/>
      </w:r>
      <w:r w:rsidR="00AC22F2" w:rsidRPr="006231AB">
        <w:rPr>
          <w:rFonts w:ascii="Book Antiqua" w:hAnsi="Book Antiqua" w:cs="URWPalladioL-Roma"/>
          <w:color w:val="000000" w:themeColor="text1"/>
          <w:kern w:val="0"/>
          <w:szCs w:val="24"/>
          <w:vertAlign w:val="superscript"/>
        </w:rPr>
        <w:t>[</w:t>
      </w:r>
      <w:hyperlink w:anchor="_ENREF_110" w:tooltip="Presta, 2005 #5712" w:history="1">
        <w:r w:rsidR="00EB3CB0" w:rsidRPr="006231AB">
          <w:rPr>
            <w:rFonts w:ascii="Book Antiqua" w:hAnsi="Book Antiqua" w:cs="URWPalladioL-Roma"/>
            <w:color w:val="000000" w:themeColor="text1"/>
            <w:kern w:val="0"/>
            <w:szCs w:val="24"/>
            <w:vertAlign w:val="superscript"/>
          </w:rPr>
          <w:t>110</w:t>
        </w:r>
      </w:hyperlink>
      <w:r w:rsidR="00AC22F2" w:rsidRPr="006231AB">
        <w:rPr>
          <w:rFonts w:ascii="Book Antiqua" w:hAnsi="Book Antiqua" w:cs="URWPalladioL-Roma"/>
          <w:color w:val="000000" w:themeColor="text1"/>
          <w:kern w:val="0"/>
          <w:szCs w:val="24"/>
          <w:vertAlign w:val="superscript"/>
        </w:rPr>
        <w:t>]</w:t>
      </w:r>
      <w:r w:rsidR="00AC22F2" w:rsidRPr="006231AB">
        <w:rPr>
          <w:rFonts w:ascii="Book Antiqua" w:hAnsi="Book Antiqua" w:cs="URWPalladioL-Roma"/>
          <w:color w:val="000000" w:themeColor="text1"/>
          <w:kern w:val="0"/>
          <w:szCs w:val="24"/>
        </w:rPr>
        <w:fldChar w:fldCharType="end"/>
      </w:r>
      <w:r w:rsidR="007C7E7D" w:rsidRPr="006231AB">
        <w:rPr>
          <w:rFonts w:ascii="Book Antiqua" w:hAnsi="Book Antiqua" w:cs="URWPalladioL-Roma"/>
          <w:color w:val="000000" w:themeColor="text1"/>
          <w:kern w:val="0"/>
          <w:szCs w:val="24"/>
        </w:rPr>
        <w:t>,</w:t>
      </w:r>
      <w:r w:rsidR="002117B7" w:rsidRPr="006231AB">
        <w:rPr>
          <w:rFonts w:ascii="Book Antiqua" w:hAnsi="Book Antiqua" w:cs="URWPalladioL-Roma"/>
          <w:color w:val="000000" w:themeColor="text1"/>
          <w:kern w:val="0"/>
          <w:szCs w:val="24"/>
        </w:rPr>
        <w:t xml:space="preserve"> </w:t>
      </w:r>
      <w:r w:rsidR="007C7E7D" w:rsidRPr="006231AB">
        <w:rPr>
          <w:rFonts w:ascii="Book Antiqua" w:hAnsi="Book Antiqua" w:cs="URWPalladioL-Roma"/>
          <w:color w:val="000000" w:themeColor="text1"/>
          <w:kern w:val="0"/>
          <w:szCs w:val="24"/>
        </w:rPr>
        <w:t xml:space="preserve">vasculogenic </w:t>
      </w:r>
      <w:r w:rsidR="002117B7" w:rsidRPr="006231AB">
        <w:rPr>
          <w:rFonts w:ascii="Book Antiqua" w:hAnsi="Book Antiqua" w:cs="URWPalladioL-Roma"/>
          <w:color w:val="000000" w:themeColor="text1"/>
          <w:kern w:val="0"/>
          <w:szCs w:val="24"/>
        </w:rPr>
        <w:t>imitation</w:t>
      </w:r>
      <w:r w:rsidR="007D53ED" w:rsidRPr="006231AB">
        <w:rPr>
          <w:rFonts w:ascii="Book Antiqua" w:hAnsi="Book Antiqua" w:cs="URWPalladioL-Roma"/>
          <w:color w:val="000000" w:themeColor="text1"/>
          <w:kern w:val="0"/>
          <w:szCs w:val="24"/>
        </w:rPr>
        <w:fldChar w:fldCharType="begin"/>
      </w:r>
      <w:r w:rsidR="007D53ED" w:rsidRPr="006231AB">
        <w:rPr>
          <w:rFonts w:ascii="Book Antiqua" w:hAnsi="Book Antiqua" w:cs="URWPalladioL-Roma"/>
          <w:color w:val="000000" w:themeColor="text1"/>
          <w:kern w:val="0"/>
          <w:szCs w:val="24"/>
        </w:rPr>
        <w:instrText xml:space="preserve"> ADDIN EN.CITE &lt;EndNote&gt;&lt;Cite&gt;&lt;Author&gt;Folberg&lt;/Author&gt;&lt;Year&gt;2000&lt;/Year&gt;&lt;RecNum&gt;5713&lt;/RecNum&gt;&lt;DisplayText&gt;&lt;style face="superscript"&gt;[111]&lt;/style&gt;&lt;/DisplayText&gt;&lt;record&gt;&lt;rec-number&gt;5713&lt;/rec-number&gt;&lt;foreign-keys&gt;&lt;key app="EN" db-id="9xr5azx96wzsf7e2p9ux5xtl9zd9dswrra29"&gt;5713&lt;/key&gt;&lt;/foreign-keys&gt;&lt;ref-type name="Journal Article"&gt;17&lt;/ref-type&gt;&lt;contributors&gt;&lt;authors&gt;&lt;author&gt;Folberg, R.&lt;/author&gt;&lt;author&gt;Hendrix, M. J.&lt;/author&gt;&lt;author&gt;Maniotis, A. J.&lt;/author&gt;&lt;/authors&gt;&lt;/contributors&gt;&lt;auth-address&gt;Department of Pathology, University of Illinois at Chicago, Chicago, Illinois, USA. rfolberg@uic.edu&lt;/auth-address&gt;&lt;titles&gt;&lt;title&gt;Vasculogenic mimicry and tumor angiogenesis&lt;/title&gt;&lt;secondary-title&gt;Am J Pathol&lt;/secondary-title&gt;&lt;alt-title&gt;The American journal of pathology&lt;/alt-title&gt;&lt;/titles&gt;&lt;periodical&gt;&lt;full-title&gt;Am J Pathol&lt;/full-title&gt;&lt;abbr-1&gt;The American journal of pathology&lt;/abbr-1&gt;&lt;/periodical&gt;&lt;alt-periodical&gt;&lt;full-title&gt;Am J Pathol&lt;/full-title&gt;&lt;abbr-1&gt;The American journal of pathology&lt;/abbr-1&gt;&lt;/alt-periodical&gt;&lt;pages&gt;361-81&lt;/pages&gt;&lt;volume&gt;156&lt;/volume&gt;&lt;number&gt;2&lt;/number&gt;&lt;edition&gt;2000/02/10&lt;/edition&gt;&lt;keywords&gt;&lt;keyword&gt;Animals&lt;/keyword&gt;&lt;keyword&gt;Humans&lt;/keyword&gt;&lt;keyword&gt;Melanoma/*blood supply/pathology&lt;/keyword&gt;&lt;keyword&gt;Neovascularization, Pathologic/*etiology&lt;/keyword&gt;&lt;keyword&gt;Skin Neoplasms/blood supply/pathology&lt;/keyword&gt;&lt;keyword&gt;Tumor Cells, Cultured&lt;/keyword&gt;&lt;keyword&gt;Uveal Neoplasms/*blood supply/pathology&lt;/keyword&gt;&lt;/keywords&gt;&lt;dates&gt;&lt;year&gt;2000&lt;/year&gt;&lt;pub-dates&gt;&lt;date&gt;Feb&lt;/date&gt;&lt;/pub-dates&gt;&lt;/dates&gt;&lt;isbn&gt;0002-9440 (Print)&amp;#xD;0002-9440 (Linking)&lt;/isbn&gt;&lt;accession-num&gt;10666364&lt;/accession-num&gt;&lt;work-type&gt;Research Support, Non-U.S. Gov&amp;apos;t&amp;#xD;Research Support, U.S. Gov&amp;apos;t, P.H.S.&amp;#xD;Review&lt;/work-type&gt;&lt;urls&gt;&lt;related-urls&gt;&lt;url&gt;http://www.ncbi.nlm.nih.gov/pubmed/10666364&lt;/url&gt;&lt;/related-urls&gt;&lt;/urls&gt;&lt;custom2&gt;1850026&lt;/custom2&gt;&lt;electronic-resource-num&gt;10.1016/S0002-9440(10)64739-6&lt;/electronic-resource-num&gt;&lt;language&gt;eng&lt;/language&gt;&lt;/record&gt;&lt;/Cite&gt;&lt;/EndNote&gt;</w:instrText>
      </w:r>
      <w:r w:rsidR="007D53ED" w:rsidRPr="006231AB">
        <w:rPr>
          <w:rFonts w:ascii="Book Antiqua" w:hAnsi="Book Antiqua" w:cs="URWPalladioL-Roma"/>
          <w:color w:val="000000" w:themeColor="text1"/>
          <w:kern w:val="0"/>
          <w:szCs w:val="24"/>
        </w:rPr>
        <w:fldChar w:fldCharType="separate"/>
      </w:r>
      <w:r w:rsidR="007D53ED" w:rsidRPr="006231AB">
        <w:rPr>
          <w:rFonts w:ascii="Book Antiqua" w:hAnsi="Book Antiqua" w:cs="URWPalladioL-Roma"/>
          <w:color w:val="000000" w:themeColor="text1"/>
          <w:kern w:val="0"/>
          <w:szCs w:val="24"/>
          <w:vertAlign w:val="superscript"/>
        </w:rPr>
        <w:t>[</w:t>
      </w:r>
      <w:hyperlink w:anchor="_ENREF_111" w:tooltip="Folberg, 2000 #5713" w:history="1">
        <w:r w:rsidR="00EB3CB0" w:rsidRPr="006231AB">
          <w:rPr>
            <w:rFonts w:ascii="Book Antiqua" w:hAnsi="Book Antiqua" w:cs="URWPalladioL-Roma"/>
            <w:color w:val="000000" w:themeColor="text1"/>
            <w:kern w:val="0"/>
            <w:szCs w:val="24"/>
            <w:vertAlign w:val="superscript"/>
          </w:rPr>
          <w:t>111</w:t>
        </w:r>
      </w:hyperlink>
      <w:r w:rsidR="007D53ED" w:rsidRPr="006231AB">
        <w:rPr>
          <w:rFonts w:ascii="Book Antiqua" w:hAnsi="Book Antiqua" w:cs="URWPalladioL-Roma"/>
          <w:color w:val="000000" w:themeColor="text1"/>
          <w:kern w:val="0"/>
          <w:szCs w:val="24"/>
          <w:vertAlign w:val="superscript"/>
        </w:rPr>
        <w:t>]</w:t>
      </w:r>
      <w:r w:rsidR="007D53ED" w:rsidRPr="006231AB">
        <w:rPr>
          <w:rFonts w:ascii="Book Antiqua" w:hAnsi="Book Antiqua" w:cs="URWPalladioL-Roma"/>
          <w:color w:val="000000" w:themeColor="text1"/>
          <w:kern w:val="0"/>
          <w:szCs w:val="24"/>
        </w:rPr>
        <w:fldChar w:fldCharType="end"/>
      </w:r>
      <w:r w:rsidR="007C7E7D" w:rsidRPr="006231AB">
        <w:rPr>
          <w:rFonts w:ascii="Book Antiqua" w:hAnsi="Book Antiqua" w:cs="URWPalladioL-Roma"/>
          <w:color w:val="000000" w:themeColor="text1"/>
          <w:kern w:val="0"/>
          <w:szCs w:val="24"/>
        </w:rPr>
        <w:t xml:space="preserve"> and recruitment of bone marrow-derived cells</w:t>
      </w:r>
      <w:r w:rsidR="00436FC8" w:rsidRPr="006231AB">
        <w:rPr>
          <w:rFonts w:ascii="Book Antiqua" w:hAnsi="Book Antiqua" w:cs="URWPalladioL-Roma"/>
          <w:color w:val="000000" w:themeColor="text1"/>
          <w:kern w:val="0"/>
          <w:szCs w:val="24"/>
        </w:rPr>
        <w:fldChar w:fldCharType="begin">
          <w:fldData xml:space="preserve">PEVuZE5vdGU+PENpdGU+PEF1dGhvcj52YW4gQmVpam51bTwvQXV0aG9yPjxZZWFyPjIwMTU8L1ll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=
</w:fldData>
        </w:fldChar>
      </w:r>
      <w:r w:rsidR="00436FC8" w:rsidRPr="006231AB">
        <w:rPr>
          <w:rFonts w:ascii="Book Antiqua" w:hAnsi="Book Antiqua" w:cs="URWPalladioL-Roma"/>
          <w:color w:val="000000" w:themeColor="text1"/>
          <w:kern w:val="0"/>
          <w:szCs w:val="24"/>
        </w:rPr>
        <w:instrText xml:space="preserve"> ADDIN EN.CITE </w:instrText>
      </w:r>
      <w:r w:rsidR="00436FC8" w:rsidRPr="006231AB">
        <w:rPr>
          <w:rFonts w:ascii="Book Antiqua" w:hAnsi="Book Antiqua" w:cs="URWPalladioL-Roma"/>
          <w:color w:val="000000" w:themeColor="text1"/>
          <w:kern w:val="0"/>
          <w:szCs w:val="24"/>
        </w:rPr>
        <w:fldChar w:fldCharType="begin">
          <w:fldData xml:space="preserve">PEVuZE5vdGU+PENpdGU+PEF1dGhvcj52YW4gQmVpam51bTwvQXV0aG9yPjxZZWFyPjIwMTU8L1ll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=
</w:fldData>
        </w:fldChar>
      </w:r>
      <w:r w:rsidR="00436FC8" w:rsidRPr="006231AB">
        <w:rPr>
          <w:rFonts w:ascii="Book Antiqua" w:hAnsi="Book Antiqua" w:cs="URWPalladioL-Roma"/>
          <w:color w:val="000000" w:themeColor="text1"/>
          <w:kern w:val="0"/>
          <w:szCs w:val="24"/>
        </w:rPr>
        <w:instrText xml:space="preserve"> ADDIN EN.CITE.DATA </w:instrText>
      </w:r>
      <w:r w:rsidR="00436FC8" w:rsidRPr="006231AB">
        <w:rPr>
          <w:rFonts w:ascii="Book Antiqua" w:hAnsi="Book Antiqua" w:cs="URWPalladioL-Roma"/>
          <w:color w:val="000000" w:themeColor="text1"/>
          <w:kern w:val="0"/>
          <w:szCs w:val="24"/>
        </w:rPr>
      </w:r>
      <w:r w:rsidR="00436FC8" w:rsidRPr="006231AB">
        <w:rPr>
          <w:rFonts w:ascii="Book Antiqua" w:hAnsi="Book Antiqua" w:cs="URWPalladioL-Roma"/>
          <w:color w:val="000000" w:themeColor="text1"/>
          <w:kern w:val="0"/>
          <w:szCs w:val="24"/>
        </w:rPr>
        <w:fldChar w:fldCharType="end"/>
      </w:r>
      <w:r w:rsidR="00436FC8" w:rsidRPr="006231AB">
        <w:rPr>
          <w:rFonts w:ascii="Book Antiqua" w:hAnsi="Book Antiqua" w:cs="URWPalladioL-Roma"/>
          <w:color w:val="000000" w:themeColor="text1"/>
          <w:kern w:val="0"/>
          <w:szCs w:val="24"/>
        </w:rPr>
      </w:r>
      <w:r w:rsidR="00436FC8" w:rsidRPr="006231AB">
        <w:rPr>
          <w:rFonts w:ascii="Book Antiqua" w:hAnsi="Book Antiqua" w:cs="URWPalladioL-Roma"/>
          <w:color w:val="000000" w:themeColor="text1"/>
          <w:kern w:val="0"/>
          <w:szCs w:val="24"/>
        </w:rPr>
        <w:fldChar w:fldCharType="separate"/>
      </w:r>
      <w:r w:rsidR="00436FC8" w:rsidRPr="006231AB">
        <w:rPr>
          <w:rFonts w:ascii="Book Antiqua" w:hAnsi="Book Antiqua" w:cs="URWPalladioL-Roma"/>
          <w:color w:val="000000" w:themeColor="text1"/>
          <w:kern w:val="0"/>
          <w:szCs w:val="24"/>
          <w:vertAlign w:val="superscript"/>
        </w:rPr>
        <w:t>[</w:t>
      </w:r>
      <w:hyperlink w:anchor="_ENREF_112" w:tooltip="van Beijnum, 2015 #5714" w:history="1">
        <w:r w:rsidR="00EB3CB0" w:rsidRPr="006231AB">
          <w:rPr>
            <w:rFonts w:ascii="Book Antiqua" w:hAnsi="Book Antiqua" w:cs="URWPalladioL-Roma"/>
            <w:color w:val="000000" w:themeColor="text1"/>
            <w:kern w:val="0"/>
            <w:szCs w:val="24"/>
            <w:vertAlign w:val="superscript"/>
          </w:rPr>
          <w:t>112</w:t>
        </w:r>
      </w:hyperlink>
      <w:r w:rsidR="00436FC8" w:rsidRPr="006231AB">
        <w:rPr>
          <w:rFonts w:ascii="Book Antiqua" w:hAnsi="Book Antiqua" w:cs="URWPalladioL-Roma"/>
          <w:color w:val="000000" w:themeColor="text1"/>
          <w:kern w:val="0"/>
          <w:szCs w:val="24"/>
          <w:vertAlign w:val="superscript"/>
        </w:rPr>
        <w:t>,</w:t>
      </w:r>
      <w:hyperlink w:anchor="_ENREF_113" w:tooltip="Loges, 2010 #5715" w:history="1">
        <w:r w:rsidR="00EB3CB0" w:rsidRPr="006231AB">
          <w:rPr>
            <w:rFonts w:ascii="Book Antiqua" w:hAnsi="Book Antiqua" w:cs="URWPalladioL-Roma"/>
            <w:color w:val="000000" w:themeColor="text1"/>
            <w:kern w:val="0"/>
            <w:szCs w:val="24"/>
            <w:vertAlign w:val="superscript"/>
          </w:rPr>
          <w:t>113</w:t>
        </w:r>
      </w:hyperlink>
      <w:r w:rsidR="00436FC8" w:rsidRPr="006231AB">
        <w:rPr>
          <w:rFonts w:ascii="Book Antiqua" w:hAnsi="Book Antiqua" w:cs="URWPalladioL-Roma"/>
          <w:color w:val="000000" w:themeColor="text1"/>
          <w:kern w:val="0"/>
          <w:szCs w:val="24"/>
          <w:vertAlign w:val="superscript"/>
        </w:rPr>
        <w:t>]</w:t>
      </w:r>
      <w:r w:rsidR="00436FC8" w:rsidRPr="006231AB">
        <w:rPr>
          <w:rFonts w:ascii="Book Antiqua" w:hAnsi="Book Antiqua" w:cs="URWPalladioL-Roma"/>
          <w:color w:val="000000" w:themeColor="text1"/>
          <w:kern w:val="0"/>
          <w:szCs w:val="24"/>
        </w:rPr>
        <w:fldChar w:fldCharType="end"/>
      </w:r>
      <w:r w:rsidR="007C7E7D" w:rsidRPr="006231AB">
        <w:rPr>
          <w:rFonts w:ascii="Book Antiqua" w:hAnsi="Book Antiqua" w:cs="URWPalladioL-Roma"/>
          <w:color w:val="000000" w:themeColor="text1"/>
          <w:kern w:val="0"/>
          <w:szCs w:val="24"/>
        </w:rPr>
        <w:t>.</w:t>
      </w:r>
      <w:r w:rsidR="007069B1" w:rsidRPr="006231AB">
        <w:rPr>
          <w:rFonts w:ascii="Book Antiqua" w:hAnsi="Book Antiqua" w:cs="URWPalladioL-Roma"/>
          <w:color w:val="000000" w:themeColor="text1"/>
          <w:kern w:val="0"/>
          <w:szCs w:val="24"/>
        </w:rPr>
        <w:t xml:space="preserve"> </w:t>
      </w:r>
      <w:r w:rsidR="00B55355" w:rsidRPr="006231AB">
        <w:rPr>
          <w:rFonts w:ascii="Book Antiqua" w:hAnsi="Book Antiqua"/>
          <w:color w:val="000000" w:themeColor="text1"/>
          <w:kern w:val="0"/>
          <w:szCs w:val="24"/>
        </w:rPr>
        <w:t xml:space="preserve">Various clinical trials have not shown a statistically significant </w:t>
      </w:r>
      <w:r w:rsidR="00660506" w:rsidRPr="006231AB">
        <w:rPr>
          <w:rFonts w:ascii="Book Antiqua" w:hAnsi="Book Antiqua"/>
          <w:color w:val="000000" w:themeColor="text1"/>
          <w:kern w:val="0"/>
          <w:szCs w:val="24"/>
        </w:rPr>
        <w:t xml:space="preserve">extension of </w:t>
      </w:r>
      <w:r w:rsidR="00B55355" w:rsidRPr="006231AB">
        <w:rPr>
          <w:rFonts w:ascii="Book Antiqua" w:hAnsi="Book Antiqua"/>
          <w:color w:val="000000" w:themeColor="text1"/>
          <w:kern w:val="0"/>
          <w:szCs w:val="24"/>
        </w:rPr>
        <w:t>survival outcome</w:t>
      </w:r>
      <w:r w:rsidR="00660506" w:rsidRPr="006231AB">
        <w:rPr>
          <w:rFonts w:ascii="Book Antiqua" w:hAnsi="Book Antiqua"/>
          <w:color w:val="000000" w:themeColor="text1"/>
          <w:kern w:val="0"/>
          <w:szCs w:val="24"/>
        </w:rPr>
        <w:t>s</w:t>
      </w:r>
      <w:r w:rsidR="00B55355" w:rsidRPr="006231AB">
        <w:rPr>
          <w:rFonts w:ascii="Book Antiqua" w:hAnsi="Book Antiqua"/>
          <w:color w:val="000000" w:themeColor="text1"/>
          <w:kern w:val="0"/>
          <w:szCs w:val="24"/>
        </w:rPr>
        <w:t xml:space="preserve">. </w:t>
      </w:r>
      <w:r w:rsidR="0040428E" w:rsidRPr="006231AB">
        <w:rPr>
          <w:rFonts w:ascii="Book Antiqua" w:hAnsi="Book Antiqua"/>
          <w:color w:val="000000" w:themeColor="text1"/>
          <w:kern w:val="0"/>
          <w:szCs w:val="24"/>
        </w:rPr>
        <w:t>Thus, m</w:t>
      </w:r>
      <w:r w:rsidR="00B55355" w:rsidRPr="006231AB">
        <w:rPr>
          <w:rFonts w:ascii="Book Antiqua" w:hAnsi="Book Antiqua"/>
          <w:color w:val="000000" w:themeColor="text1"/>
          <w:kern w:val="0"/>
          <w:szCs w:val="24"/>
        </w:rPr>
        <w:t xml:space="preserve">ost of the </w:t>
      </w:r>
      <w:proofErr w:type="spellStart"/>
      <w:r w:rsidR="00F21C6C" w:rsidRPr="006231AB">
        <w:rPr>
          <w:rFonts w:ascii="Book Antiqua" w:hAnsi="Book Antiqua"/>
          <w:color w:val="000000" w:themeColor="text1"/>
          <w:kern w:val="0"/>
          <w:szCs w:val="24"/>
        </w:rPr>
        <w:t>antiang</w:t>
      </w:r>
      <w:r w:rsidR="00B55355" w:rsidRPr="006231AB">
        <w:rPr>
          <w:rFonts w:ascii="Book Antiqua" w:hAnsi="Book Antiqua"/>
          <w:color w:val="000000" w:themeColor="text1"/>
          <w:kern w:val="0"/>
          <w:szCs w:val="24"/>
        </w:rPr>
        <w:t>iogenesis</w:t>
      </w:r>
      <w:proofErr w:type="spellEnd"/>
      <w:r w:rsidR="00B55355" w:rsidRPr="006231AB">
        <w:rPr>
          <w:rFonts w:ascii="Book Antiqua" w:hAnsi="Book Antiqua"/>
          <w:color w:val="000000" w:themeColor="text1"/>
          <w:kern w:val="0"/>
          <w:szCs w:val="24"/>
        </w:rPr>
        <w:t xml:space="preserve"> strategy can be ineffective. </w:t>
      </w:r>
      <w:r w:rsidR="00ED6C39" w:rsidRPr="006231AB">
        <w:rPr>
          <w:rFonts w:ascii="Book Antiqua" w:eastAsia="BSGulliver" w:hAnsi="Book Antiqua" w:cs="BSGulliver"/>
          <w:color w:val="000000" w:themeColor="text1"/>
          <w:kern w:val="0"/>
          <w:szCs w:val="24"/>
        </w:rPr>
        <w:t xml:space="preserve">In phase III </w:t>
      </w:r>
      <w:r w:rsidRPr="006231AB">
        <w:rPr>
          <w:rFonts w:ascii="Book Antiqua" w:eastAsia="BSGulliver" w:hAnsi="Book Antiqua" w:cs="BSGulliver"/>
          <w:color w:val="000000" w:themeColor="text1"/>
          <w:kern w:val="0"/>
          <w:szCs w:val="24"/>
        </w:rPr>
        <w:t xml:space="preserve">clinical </w:t>
      </w:r>
      <w:r w:rsidR="00ED6C39" w:rsidRPr="006231AB">
        <w:rPr>
          <w:rFonts w:ascii="Book Antiqua" w:eastAsia="BSGulliver" w:hAnsi="Book Antiqua" w:cs="BSGulliver"/>
          <w:color w:val="000000" w:themeColor="text1"/>
          <w:kern w:val="0"/>
          <w:szCs w:val="24"/>
        </w:rPr>
        <w:t>trials, only ramucirumab</w:t>
      </w:r>
      <w:r w:rsidR="00BF1960" w:rsidRPr="006231AB">
        <w:rPr>
          <w:rFonts w:ascii="Book Antiqua" w:eastAsia="BSGulliver" w:hAnsi="Book Antiqua" w:cs="BSGulliver"/>
          <w:color w:val="000000" w:themeColor="text1"/>
          <w:kern w:val="0"/>
          <w:szCs w:val="24"/>
        </w:rPr>
        <w:t xml:space="preserve"> (anti-VEGFR)</w:t>
      </w:r>
      <w:r w:rsidR="00ED6C39" w:rsidRPr="006231AB">
        <w:rPr>
          <w:rFonts w:ascii="Book Antiqua" w:eastAsia="BSGulliver" w:hAnsi="Book Antiqua" w:cs="BSGulliver"/>
          <w:color w:val="000000" w:themeColor="text1"/>
          <w:kern w:val="0"/>
          <w:szCs w:val="24"/>
        </w:rPr>
        <w:t xml:space="preserve"> and </w:t>
      </w:r>
      <w:proofErr w:type="spellStart"/>
      <w:r w:rsidR="00ED6C39" w:rsidRPr="006231AB">
        <w:rPr>
          <w:rFonts w:ascii="Book Antiqua" w:eastAsia="BSGulliver" w:hAnsi="Book Antiqua" w:cs="BSGulliver"/>
          <w:color w:val="000000" w:themeColor="text1"/>
          <w:kern w:val="0"/>
          <w:szCs w:val="24"/>
        </w:rPr>
        <w:t>apatinib</w:t>
      </w:r>
      <w:proofErr w:type="spellEnd"/>
      <w:r w:rsidR="00BF1960" w:rsidRPr="006231AB">
        <w:rPr>
          <w:rFonts w:ascii="Book Antiqua" w:eastAsia="BSGulliver" w:hAnsi="Book Antiqua" w:cs="BSGulliver"/>
          <w:color w:val="000000" w:themeColor="text1"/>
          <w:kern w:val="0"/>
          <w:szCs w:val="24"/>
        </w:rPr>
        <w:t xml:space="preserve"> (VEGFR-</w:t>
      </w:r>
      <w:r w:rsidR="00BF1960" w:rsidRPr="006231AB">
        <w:rPr>
          <w:rFonts w:ascii="Book Antiqua" w:hAnsi="Book Antiqua" w:cs="Times New Roman"/>
          <w:color w:val="000000" w:themeColor="text1"/>
          <w:szCs w:val="24"/>
        </w:rPr>
        <w:t>TKI</w:t>
      </w:r>
      <w:r w:rsidR="00952DBE" w:rsidRPr="006231AB">
        <w:rPr>
          <w:rFonts w:ascii="Book Antiqua" w:hAnsi="Book Antiqua" w:cs="Times New Roman"/>
          <w:color w:val="000000" w:themeColor="text1"/>
          <w:szCs w:val="24"/>
        </w:rPr>
        <w:t>)</w:t>
      </w:r>
      <w:r w:rsidR="00ED6C39" w:rsidRPr="006231AB">
        <w:rPr>
          <w:rFonts w:ascii="Book Antiqua" w:hAnsi="Book Antiqua" w:cs="Times New Roman"/>
          <w:color w:val="000000" w:themeColor="text1"/>
          <w:szCs w:val="24"/>
        </w:rPr>
        <w:t xml:space="preserve"> </w:t>
      </w:r>
      <w:r w:rsidR="00ED6C39" w:rsidRPr="006231AB">
        <w:rPr>
          <w:rFonts w:ascii="Book Antiqua" w:eastAsia="BSGulliver" w:hAnsi="Book Antiqua" w:cs="BSGulliver"/>
          <w:color w:val="000000" w:themeColor="text1"/>
          <w:kern w:val="0"/>
          <w:szCs w:val="24"/>
        </w:rPr>
        <w:t>have reported</w:t>
      </w:r>
      <w:r w:rsidR="00660506" w:rsidRPr="006231AB">
        <w:rPr>
          <w:rFonts w:ascii="Book Antiqua" w:eastAsia="BSGulliver" w:hAnsi="Book Antiqua" w:cs="BSGulliver"/>
          <w:color w:val="000000" w:themeColor="text1"/>
          <w:kern w:val="0"/>
          <w:szCs w:val="24"/>
        </w:rPr>
        <w:t xml:space="preserve"> to</w:t>
      </w:r>
      <w:r w:rsidR="00ED6C39" w:rsidRPr="006231AB">
        <w:rPr>
          <w:rFonts w:ascii="Book Antiqua" w:eastAsia="BSGulliver" w:hAnsi="Book Antiqua" w:cs="BSGulliver"/>
          <w:color w:val="000000" w:themeColor="text1"/>
          <w:kern w:val="0"/>
          <w:szCs w:val="24"/>
        </w:rPr>
        <w:t xml:space="preserve"> improve </w:t>
      </w:r>
      <w:r w:rsidR="00BF1960" w:rsidRPr="006231AB">
        <w:rPr>
          <w:rFonts w:ascii="Book Antiqua" w:eastAsia="MyriadPro-Regular" w:hAnsi="Book Antiqua" w:cs="MyriadPro-Regular"/>
          <w:color w:val="000000" w:themeColor="text1"/>
          <w:kern w:val="0"/>
          <w:szCs w:val="24"/>
        </w:rPr>
        <w:t>ORR</w:t>
      </w:r>
      <w:r w:rsidR="005254E3" w:rsidRPr="006231AB">
        <w:rPr>
          <w:rFonts w:ascii="Book Antiqua" w:eastAsia="MyriadPro-Regular" w:hAnsi="Book Antiqua" w:cs="MyriadPro-Regular"/>
          <w:color w:val="000000" w:themeColor="text1"/>
          <w:kern w:val="0"/>
          <w:szCs w:val="24"/>
        </w:rPr>
        <w:t xml:space="preserve"> and prolong</w:t>
      </w:r>
      <w:r w:rsidR="00BF1960" w:rsidRPr="006231AB">
        <w:rPr>
          <w:rFonts w:ascii="Book Antiqua" w:eastAsia="MyriadPro-Regular" w:hAnsi="Book Antiqua" w:cs="MyriadPro-Regular"/>
          <w:color w:val="000000" w:themeColor="text1"/>
          <w:kern w:val="0"/>
          <w:szCs w:val="24"/>
        </w:rPr>
        <w:t xml:space="preserve"> </w:t>
      </w:r>
      <w:r w:rsidR="00ED6C39" w:rsidRPr="006231AB">
        <w:rPr>
          <w:rFonts w:ascii="Book Antiqua" w:hAnsi="Book Antiqua" w:cs="Times New Roman"/>
          <w:color w:val="000000" w:themeColor="text1"/>
          <w:szCs w:val="24"/>
        </w:rPr>
        <w:t xml:space="preserve">OS and </w:t>
      </w:r>
      <w:r w:rsidR="00ED6C39" w:rsidRPr="006231AB">
        <w:rPr>
          <w:rFonts w:ascii="Book Antiqua" w:hAnsi="Book Antiqua" w:cs="Times New Roman"/>
          <w:color w:val="000000" w:themeColor="text1"/>
          <w:kern w:val="0"/>
          <w:szCs w:val="24"/>
        </w:rPr>
        <w:t>PFS</w:t>
      </w:r>
      <w:r w:rsidR="00ED6C39" w:rsidRPr="006231AB">
        <w:rPr>
          <w:rFonts w:ascii="Book Antiqua" w:hAnsi="Book Antiqua" w:cs="Times New Roman"/>
          <w:color w:val="000000" w:themeColor="text1"/>
          <w:szCs w:val="24"/>
        </w:rPr>
        <w:t xml:space="preserve"> </w:t>
      </w:r>
      <w:r w:rsidR="00ED6C39" w:rsidRPr="006231AB">
        <w:rPr>
          <w:rFonts w:ascii="Book Antiqua" w:eastAsia="BSGulliver" w:hAnsi="Book Antiqua" w:cs="BSGulliver"/>
          <w:color w:val="000000" w:themeColor="text1"/>
          <w:kern w:val="0"/>
          <w:szCs w:val="24"/>
        </w:rPr>
        <w:t>outcome</w:t>
      </w:r>
      <w:r w:rsidR="00660506" w:rsidRPr="006231AB">
        <w:rPr>
          <w:rFonts w:ascii="Book Antiqua" w:eastAsia="BSGulliver" w:hAnsi="Book Antiqua" w:cs="BSGulliver"/>
          <w:color w:val="000000" w:themeColor="text1"/>
          <w:kern w:val="0"/>
          <w:szCs w:val="24"/>
        </w:rPr>
        <w:t>s</w:t>
      </w:r>
      <w:r w:rsidR="00ED6C39" w:rsidRPr="006231AB">
        <w:rPr>
          <w:rFonts w:ascii="Book Antiqua" w:eastAsia="BSGulliver" w:hAnsi="Book Antiqua" w:cs="BSGulliver"/>
          <w:color w:val="000000" w:themeColor="text1"/>
          <w:kern w:val="0"/>
          <w:szCs w:val="24"/>
        </w:rPr>
        <w:t xml:space="preserve"> </w:t>
      </w:r>
      <w:r w:rsidR="00660506" w:rsidRPr="006231AB">
        <w:rPr>
          <w:rFonts w:ascii="Book Antiqua" w:eastAsia="BSGulliver" w:hAnsi="Book Antiqua" w:cs="BSGulliver"/>
          <w:color w:val="000000" w:themeColor="text1"/>
          <w:kern w:val="0"/>
          <w:szCs w:val="24"/>
        </w:rPr>
        <w:t xml:space="preserve">when used </w:t>
      </w:r>
      <w:r w:rsidR="00ED6C39" w:rsidRPr="006231AB">
        <w:rPr>
          <w:rFonts w:ascii="Book Antiqua" w:eastAsia="BSGulliver" w:hAnsi="Book Antiqua" w:cs="BSGulliver"/>
          <w:color w:val="000000" w:themeColor="text1"/>
          <w:kern w:val="0"/>
          <w:szCs w:val="24"/>
        </w:rPr>
        <w:t xml:space="preserve">as </w:t>
      </w:r>
      <w:r w:rsidR="00660506" w:rsidRPr="006231AB">
        <w:rPr>
          <w:rFonts w:ascii="Book Antiqua" w:eastAsia="BSGulliver" w:hAnsi="Book Antiqua" w:cs="BSGulliver"/>
          <w:color w:val="000000" w:themeColor="text1"/>
          <w:kern w:val="0"/>
          <w:szCs w:val="24"/>
        </w:rPr>
        <w:t xml:space="preserve">a </w:t>
      </w:r>
      <w:r w:rsidR="00ED6C39" w:rsidRPr="006231AB">
        <w:rPr>
          <w:rFonts w:ascii="Book Antiqua" w:eastAsia="BSGulliver" w:hAnsi="Book Antiqua" w:cs="BSGulliver"/>
          <w:color w:val="000000" w:themeColor="text1"/>
          <w:kern w:val="0"/>
          <w:szCs w:val="24"/>
        </w:rPr>
        <w:t>2nd</w:t>
      </w:r>
      <w:r w:rsidR="007076FA" w:rsidRPr="006231AB">
        <w:rPr>
          <w:rFonts w:ascii="Book Antiqua" w:eastAsia="BSGulliver" w:hAnsi="Book Antiqua" w:cs="BSGulliver"/>
          <w:color w:val="000000" w:themeColor="text1"/>
          <w:kern w:val="0"/>
          <w:szCs w:val="24"/>
        </w:rPr>
        <w:t>-</w:t>
      </w:r>
      <w:r w:rsidR="00ED6C39" w:rsidRPr="006231AB">
        <w:rPr>
          <w:rFonts w:ascii="Book Antiqua" w:eastAsia="BSGulliver" w:hAnsi="Book Antiqua" w:cs="BSGulliver"/>
          <w:color w:val="000000" w:themeColor="text1"/>
          <w:kern w:val="0"/>
          <w:szCs w:val="24"/>
        </w:rPr>
        <w:t xml:space="preserve">line </w:t>
      </w:r>
      <w:r w:rsidR="00660506" w:rsidRPr="006231AB">
        <w:rPr>
          <w:rFonts w:ascii="Book Antiqua" w:eastAsia="BSGulliver" w:hAnsi="Book Antiqua" w:cs="BSGulliver"/>
          <w:color w:val="000000" w:themeColor="text1"/>
          <w:kern w:val="0"/>
          <w:szCs w:val="24"/>
        </w:rPr>
        <w:t xml:space="preserve">regimen </w:t>
      </w:r>
      <w:r w:rsidR="00ED6C39" w:rsidRPr="006231AB">
        <w:rPr>
          <w:rFonts w:ascii="Book Antiqua" w:eastAsia="BSGulliver" w:hAnsi="Book Antiqua" w:cs="BSGulliver"/>
          <w:color w:val="000000" w:themeColor="text1"/>
          <w:kern w:val="0"/>
          <w:szCs w:val="24"/>
        </w:rPr>
        <w:t>combined with chemotherapy treatment in advanced GC</w:t>
      </w:r>
      <w:r w:rsidR="00694ED8" w:rsidRPr="006231AB">
        <w:rPr>
          <w:rFonts w:ascii="Book Antiqua" w:eastAsia="BSGulliver" w:hAnsi="Book Antiqua" w:cs="BSGulliver"/>
          <w:color w:val="000000" w:themeColor="text1"/>
          <w:kern w:val="0"/>
          <w:szCs w:val="24"/>
        </w:rPr>
        <w:t xml:space="preserve"> </w:t>
      </w:r>
      <w:r w:rsidR="00694ED8" w:rsidRPr="006231AB">
        <w:rPr>
          <w:rFonts w:ascii="Book Antiqua" w:hAnsi="Book Antiqua" w:cs="Times New Roman"/>
          <w:color w:val="000000" w:themeColor="text1"/>
          <w:kern w:val="0"/>
          <w:szCs w:val="24"/>
        </w:rPr>
        <w:t>(Table 2)</w:t>
      </w:r>
      <w:r w:rsidR="00ED6C39" w:rsidRPr="006231AB">
        <w:rPr>
          <w:rFonts w:ascii="Book Antiqua" w:eastAsia="BSGulliver" w:hAnsi="Book Antiqua" w:cs="BSGulliver"/>
          <w:color w:val="000000" w:themeColor="text1"/>
          <w:kern w:val="0"/>
          <w:szCs w:val="24"/>
        </w:rPr>
        <w:t>.</w:t>
      </w:r>
    </w:p>
    <w:p w14:paraId="16FDC87F" w14:textId="77777777" w:rsidR="00170197" w:rsidRPr="006231AB" w:rsidRDefault="00170197" w:rsidP="000174BA">
      <w:pPr>
        <w:autoSpaceDE w:val="0"/>
        <w:autoSpaceDN w:val="0"/>
        <w:adjustRightInd w:val="0"/>
        <w:spacing w:line="360" w:lineRule="auto"/>
        <w:jc w:val="both"/>
        <w:rPr>
          <w:rFonts w:ascii="Book Antiqua" w:hAnsi="Book Antiqua" w:cs="Times New Roman"/>
          <w:b/>
          <w:color w:val="000000" w:themeColor="text1"/>
          <w:szCs w:val="24"/>
        </w:rPr>
      </w:pPr>
    </w:p>
    <w:p w14:paraId="21017AFE" w14:textId="741F4F2E" w:rsidR="000819A0" w:rsidRPr="006231AB" w:rsidRDefault="00A55238" w:rsidP="000174BA">
      <w:pPr>
        <w:autoSpaceDE w:val="0"/>
        <w:autoSpaceDN w:val="0"/>
        <w:adjustRightInd w:val="0"/>
        <w:spacing w:line="360" w:lineRule="auto"/>
        <w:jc w:val="both"/>
        <w:rPr>
          <w:rFonts w:ascii="Book Antiqua" w:hAnsi="Book Antiqua" w:cs="Times New Roman"/>
          <w:color w:val="000000" w:themeColor="text1"/>
          <w:szCs w:val="24"/>
        </w:rPr>
      </w:pPr>
      <w:r w:rsidRPr="006231AB">
        <w:rPr>
          <w:rFonts w:ascii="Book Antiqua" w:hAnsi="Book Antiqua" w:cs="Times New Roman"/>
          <w:b/>
          <w:color w:val="000000" w:themeColor="text1"/>
          <w:szCs w:val="24"/>
        </w:rPr>
        <w:t xml:space="preserve">INHIBITORS OF </w:t>
      </w:r>
      <w:r w:rsidRPr="006231AB">
        <w:rPr>
          <w:rFonts w:ascii="Book Antiqua" w:eastAsia="Microsoft JhengHei" w:hAnsi="Book Antiqua" w:cs="Times New Roman"/>
          <w:b/>
          <w:color w:val="000000" w:themeColor="text1"/>
          <w:kern w:val="0"/>
          <w:szCs w:val="24"/>
        </w:rPr>
        <w:t>PROANGIOGENIC LIGANDS AND RECEPTORS</w:t>
      </w:r>
    </w:p>
    <w:p w14:paraId="50D8275B" w14:textId="70F435BB" w:rsidR="000819A0" w:rsidRPr="00BE1F6D" w:rsidRDefault="00A55238" w:rsidP="000174BA">
      <w:pPr>
        <w:autoSpaceDE w:val="0"/>
        <w:autoSpaceDN w:val="0"/>
        <w:adjustRightInd w:val="0"/>
        <w:spacing w:line="360" w:lineRule="auto"/>
        <w:jc w:val="both"/>
        <w:rPr>
          <w:rFonts w:ascii="Book Antiqua" w:hAnsi="Book Antiqua" w:cs="Times New Roman"/>
          <w:b/>
          <w:i/>
          <w:iCs/>
          <w:color w:val="000000" w:themeColor="text1"/>
          <w:kern w:val="0"/>
          <w:szCs w:val="24"/>
        </w:rPr>
      </w:pPr>
      <w:r w:rsidRPr="00BE1F6D">
        <w:rPr>
          <w:rFonts w:ascii="Book Antiqua" w:hAnsi="Book Antiqua" w:cs="Times New Roman"/>
          <w:b/>
          <w:i/>
          <w:iCs/>
          <w:color w:val="000000" w:themeColor="text1"/>
          <w:kern w:val="0"/>
          <w:szCs w:val="24"/>
        </w:rPr>
        <w:t>Bevacizumab (</w:t>
      </w:r>
      <w:proofErr w:type="spellStart"/>
      <w:r w:rsidR="00BE1F6D" w:rsidRPr="00BE1F6D">
        <w:rPr>
          <w:rFonts w:ascii="Book Antiqua" w:hAnsi="Book Antiqua" w:cs="Times New Roman"/>
          <w:b/>
          <w:i/>
          <w:iCs/>
          <w:color w:val="000000" w:themeColor="text1"/>
          <w:kern w:val="0"/>
          <w:szCs w:val="24"/>
        </w:rPr>
        <w:t>avastin</w:t>
      </w:r>
      <w:proofErr w:type="spellEnd"/>
      <w:r w:rsidR="00BE1F6D" w:rsidRPr="00BE1F6D">
        <w:rPr>
          <w:rFonts w:ascii="Book Antiqua" w:hAnsi="Book Antiqua" w:cs="Times New Roman"/>
          <w:b/>
          <w:i/>
          <w:iCs/>
          <w:color w:val="000000" w:themeColor="text1"/>
          <w:kern w:val="0"/>
          <w:szCs w:val="24"/>
        </w:rPr>
        <w:t xml:space="preserve">, </w:t>
      </w:r>
      <w:proofErr w:type="spellStart"/>
      <w:r w:rsidR="00BE1F6D" w:rsidRPr="00BE1F6D">
        <w:rPr>
          <w:rFonts w:ascii="Book Antiqua" w:hAnsi="Book Antiqua" w:cs="Times New Roman"/>
          <w:b/>
          <w:i/>
          <w:iCs/>
          <w:color w:val="000000" w:themeColor="text1"/>
          <w:kern w:val="0"/>
          <w:szCs w:val="24"/>
        </w:rPr>
        <w:t>genentech</w:t>
      </w:r>
      <w:proofErr w:type="spellEnd"/>
      <w:r w:rsidR="00BE1F6D" w:rsidRPr="00BE1F6D">
        <w:rPr>
          <w:rFonts w:ascii="Book Antiqua" w:hAnsi="Book Antiqua" w:cs="Times New Roman"/>
          <w:b/>
          <w:i/>
          <w:iCs/>
          <w:color w:val="000000" w:themeColor="text1"/>
          <w:kern w:val="0"/>
          <w:szCs w:val="24"/>
        </w:rPr>
        <w:t xml:space="preserve">, </w:t>
      </w:r>
      <w:proofErr w:type="spellStart"/>
      <w:r w:rsidR="00BE1F6D" w:rsidRPr="00BE1F6D">
        <w:rPr>
          <w:rFonts w:ascii="Book Antiqua" w:hAnsi="Book Antiqua" w:cs="Times New Roman"/>
          <w:b/>
          <w:i/>
          <w:iCs/>
          <w:color w:val="000000" w:themeColor="text1"/>
          <w:kern w:val="0"/>
          <w:szCs w:val="24"/>
        </w:rPr>
        <w:t>rhuma</w:t>
      </w:r>
      <w:r w:rsidRPr="00BE1F6D">
        <w:rPr>
          <w:rFonts w:ascii="Book Antiqua" w:hAnsi="Book Antiqua" w:cs="Times New Roman"/>
          <w:b/>
          <w:i/>
          <w:iCs/>
          <w:color w:val="000000" w:themeColor="text1"/>
          <w:kern w:val="0"/>
          <w:szCs w:val="24"/>
        </w:rPr>
        <w:t>d</w:t>
      </w:r>
      <w:proofErr w:type="spellEnd"/>
      <w:r w:rsidRPr="00BE1F6D">
        <w:rPr>
          <w:rFonts w:ascii="Book Antiqua" w:hAnsi="Book Antiqua" w:cs="Times New Roman"/>
          <w:b/>
          <w:i/>
          <w:iCs/>
          <w:color w:val="000000" w:themeColor="text1"/>
          <w:kern w:val="0"/>
          <w:szCs w:val="24"/>
        </w:rPr>
        <w:t>)</w:t>
      </w:r>
    </w:p>
    <w:p w14:paraId="0C6F94EF" w14:textId="503DE38C" w:rsidR="000819A0" w:rsidRPr="00BE1F6D" w:rsidRDefault="00A55238" w:rsidP="000174BA">
      <w:pPr>
        <w:autoSpaceDE w:val="0"/>
        <w:autoSpaceDN w:val="0"/>
        <w:adjustRightInd w:val="0"/>
        <w:spacing w:line="360" w:lineRule="auto"/>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Preclinical trial</w:t>
      </w:r>
      <w:r w:rsidR="00BE1F6D">
        <w:rPr>
          <w:rFonts w:ascii="Book Antiqua" w:hAnsi="Book Antiqua" w:cs="Times New Roman"/>
          <w:b/>
          <w:color w:val="000000" w:themeColor="text1"/>
          <w:szCs w:val="24"/>
        </w:rPr>
        <w:t xml:space="preserve">: </w:t>
      </w:r>
      <w:r w:rsidRPr="006231AB">
        <w:rPr>
          <w:rFonts w:ascii="Book Antiqua" w:hAnsi="Book Antiqua" w:cs="Times New Roman"/>
          <w:color w:val="000000" w:themeColor="text1"/>
          <w:szCs w:val="24"/>
        </w:rPr>
        <w:t xml:space="preserve">As demonstrated in a preclinical model, </w:t>
      </w:r>
      <w:r w:rsidRPr="006231AB">
        <w:rPr>
          <w:rFonts w:ascii="Book Antiqua" w:hAnsi="Book Antiqua" w:cs="Times New Roman"/>
          <w:color w:val="000000" w:themeColor="text1"/>
          <w:kern w:val="0"/>
          <w:szCs w:val="24"/>
        </w:rPr>
        <w:t>this drug</w:t>
      </w:r>
      <w:r w:rsidRPr="006231AB">
        <w:rPr>
          <w:rFonts w:ascii="Book Antiqua" w:eastAsia="PMingLiU" w:hAnsi="Book Antiqua" w:cs="Times New Roman"/>
          <w:color w:val="000000" w:themeColor="text1"/>
          <w:kern w:val="0"/>
          <w:szCs w:val="24"/>
        </w:rPr>
        <w:t>,</w:t>
      </w:r>
      <w:r w:rsidRPr="006231AB">
        <w:rPr>
          <w:rFonts w:ascii="Book Antiqua" w:hAnsi="Book Antiqua" w:cs="Times New Roman"/>
          <w:color w:val="000000" w:themeColor="text1"/>
          <w:kern w:val="0"/>
          <w:szCs w:val="24"/>
        </w:rPr>
        <w:t xml:space="preserve"> which is </w:t>
      </w:r>
      <w:r w:rsidRPr="006231AB">
        <w:rPr>
          <w:rFonts w:ascii="Book Antiqua" w:eastAsia="PMingLiU" w:hAnsi="Book Antiqua" w:cs="Times New Roman"/>
          <w:color w:val="000000" w:themeColor="text1"/>
          <w:kern w:val="0"/>
          <w:szCs w:val="24"/>
        </w:rPr>
        <w:t xml:space="preserve">a </w:t>
      </w:r>
      <w:r w:rsidRPr="006231AB">
        <w:rPr>
          <w:rFonts w:ascii="Book Antiqua" w:hAnsi="Book Antiqua" w:cs="Times New Roman"/>
          <w:color w:val="000000" w:themeColor="text1"/>
          <w:szCs w:val="24"/>
        </w:rPr>
        <w:t xml:space="preserve">recombinant </w:t>
      </w:r>
      <w:r w:rsidRPr="006231AB">
        <w:rPr>
          <w:rFonts w:ascii="Book Antiqua" w:hAnsi="Book Antiqua" w:cs="Times New Roman"/>
          <w:color w:val="000000" w:themeColor="text1"/>
          <w:kern w:val="0"/>
          <w:szCs w:val="24"/>
        </w:rPr>
        <w:t>monoclonal antibody against VEGF</w:t>
      </w:r>
      <w:r w:rsidRPr="006231AB">
        <w:rPr>
          <w:rFonts w:ascii="Book Antiqua" w:hAnsi="Book Antiqua" w:cs="Arial"/>
          <w:color w:val="000000" w:themeColor="text1"/>
          <w:szCs w:val="24"/>
        </w:rPr>
        <w:t>-A,</w:t>
      </w:r>
      <w:r w:rsidRPr="006231AB">
        <w:rPr>
          <w:rFonts w:ascii="Book Antiqua" w:eastAsia="PMingLiU" w:hAnsi="Book Antiqua" w:cs="Times New Roman"/>
          <w:color w:val="000000" w:themeColor="text1"/>
          <w:kern w:val="0"/>
          <w:szCs w:val="24"/>
        </w:rPr>
        <w:t xml:space="preserve"> serves as</w:t>
      </w:r>
      <w:r w:rsidRPr="006231AB">
        <w:rPr>
          <w:rFonts w:ascii="Book Antiqua" w:hAnsi="Book Antiqua" w:cs="Times New Roman"/>
          <w:color w:val="000000" w:themeColor="text1"/>
          <w:kern w:val="0"/>
          <w:szCs w:val="24"/>
        </w:rPr>
        <w:t xml:space="preserve"> a </w:t>
      </w:r>
      <w:r w:rsidRPr="006231AB">
        <w:rPr>
          <w:rFonts w:ascii="Book Antiqua" w:hAnsi="Book Antiqua" w:cs="Times New Roman"/>
          <w:color w:val="000000" w:themeColor="text1"/>
          <w:szCs w:val="24"/>
        </w:rPr>
        <w:t xml:space="preserve">powerful and effective </w:t>
      </w:r>
      <w:proofErr w:type="spellStart"/>
      <w:r w:rsidR="00F21C6C" w:rsidRPr="006231AB">
        <w:rPr>
          <w:rFonts w:ascii="Book Antiqua" w:hAnsi="Book Antiqua" w:cs="Times New Roman"/>
          <w:color w:val="000000" w:themeColor="text1"/>
          <w:kern w:val="0"/>
          <w:szCs w:val="24"/>
        </w:rPr>
        <w:t>antiang</w:t>
      </w:r>
      <w:r w:rsidRPr="006231AB">
        <w:rPr>
          <w:rFonts w:ascii="Book Antiqua" w:hAnsi="Book Antiqua" w:cs="Times New Roman"/>
          <w:color w:val="000000" w:themeColor="text1"/>
          <w:kern w:val="0"/>
          <w:szCs w:val="24"/>
        </w:rPr>
        <w:t>iogenesis</w:t>
      </w:r>
      <w:proofErr w:type="spellEnd"/>
      <w:r w:rsidRPr="006231AB">
        <w:rPr>
          <w:rFonts w:ascii="Book Antiqua" w:hAnsi="Book Antiqua" w:cs="Times New Roman"/>
          <w:color w:val="000000" w:themeColor="text1"/>
          <w:kern w:val="0"/>
          <w:szCs w:val="24"/>
        </w:rPr>
        <w:t xml:space="preserve"> agent in several cancers</w:t>
      </w:r>
      <w:r w:rsidR="009D460D" w:rsidRPr="006231AB">
        <w:rPr>
          <w:rFonts w:ascii="Book Antiqua" w:hAnsi="Book Antiqua"/>
          <w:color w:val="000000" w:themeColor="text1"/>
          <w:szCs w:val="24"/>
        </w:rPr>
        <w:fldChar w:fldCharType="begin">
          <w:fldData xml:space="preserve">PEVuZE5vdGU+PENpdGU+PEF1dGhvcj5EZWlzc2xlcjwvQXV0aG9yPjxZZWFyPjIwMDg8L1llYXI+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</w:fldData>
        </w:fldChar>
      </w:r>
      <w:r w:rsidR="004F1AB7" w:rsidRPr="006231AB">
        <w:rPr>
          <w:rFonts w:ascii="Book Antiqua" w:hAnsi="Book Antiqua"/>
          <w:color w:val="000000" w:themeColor="text1"/>
          <w:szCs w:val="24"/>
        </w:rPr>
        <w:instrText xml:space="preserve"> ADDIN EN.CITE </w:instrText>
      </w:r>
      <w:r w:rsidR="004F1AB7" w:rsidRPr="006231AB">
        <w:rPr>
          <w:rFonts w:ascii="Book Antiqua" w:hAnsi="Book Antiqua"/>
          <w:color w:val="000000" w:themeColor="text1"/>
          <w:szCs w:val="24"/>
        </w:rPr>
        <w:fldChar w:fldCharType="begin">
          <w:fldData xml:space="preserve">PEVuZE5vdGU+PENpdGU+PEF1dGhvcj5EZWlzc2xlcjwvQXV0aG9yPjxZZWFyPjIwMDg8L1llYXI+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</w:fldData>
        </w:fldChar>
      </w:r>
      <w:r w:rsidR="004F1AB7" w:rsidRPr="006231AB">
        <w:rPr>
          <w:rFonts w:ascii="Book Antiqua" w:hAnsi="Book Antiqua"/>
          <w:color w:val="000000" w:themeColor="text1"/>
          <w:szCs w:val="24"/>
        </w:rPr>
        <w:instrText xml:space="preserve"> ADDIN EN.CITE.DATA </w:instrText>
      </w:r>
      <w:r w:rsidR="004F1AB7" w:rsidRPr="006231AB">
        <w:rPr>
          <w:rFonts w:ascii="Book Antiqua" w:hAnsi="Book Antiqua"/>
          <w:color w:val="000000" w:themeColor="text1"/>
          <w:szCs w:val="24"/>
        </w:rPr>
      </w:r>
      <w:r w:rsidR="004F1AB7" w:rsidRPr="006231AB">
        <w:rPr>
          <w:rFonts w:ascii="Book Antiqua" w:hAnsi="Book Antiqua"/>
          <w:color w:val="000000" w:themeColor="text1"/>
          <w:szCs w:val="24"/>
        </w:rPr>
        <w:fldChar w:fldCharType="end"/>
      </w:r>
      <w:r w:rsidR="009D460D" w:rsidRPr="006231AB">
        <w:rPr>
          <w:rFonts w:ascii="Book Antiqua" w:hAnsi="Book Antiqua"/>
          <w:color w:val="000000" w:themeColor="text1"/>
          <w:szCs w:val="24"/>
        </w:rPr>
      </w:r>
      <w:r w:rsidR="009D460D" w:rsidRPr="006231AB">
        <w:rPr>
          <w:rFonts w:ascii="Book Antiqua" w:hAnsi="Book Antiqua"/>
          <w:color w:val="000000" w:themeColor="text1"/>
          <w:szCs w:val="24"/>
        </w:rPr>
        <w:fldChar w:fldCharType="separate"/>
      </w:r>
      <w:r w:rsidR="004F1AB7" w:rsidRPr="006231AB">
        <w:rPr>
          <w:rFonts w:ascii="Book Antiqua" w:hAnsi="Book Antiqua"/>
          <w:color w:val="000000" w:themeColor="text1"/>
          <w:szCs w:val="24"/>
          <w:vertAlign w:val="superscript"/>
        </w:rPr>
        <w:t>[</w:t>
      </w:r>
      <w:hyperlink w:anchor="_ENREF_83" w:tooltip="Deissler, 2008 #5613" w:history="1">
        <w:r w:rsidR="00EB3CB0" w:rsidRPr="006231AB">
          <w:rPr>
            <w:rFonts w:ascii="Book Antiqua" w:hAnsi="Book Antiqua"/>
            <w:color w:val="000000" w:themeColor="text1"/>
            <w:szCs w:val="24"/>
            <w:vertAlign w:val="superscript"/>
          </w:rPr>
          <w:t>83-85</w:t>
        </w:r>
      </w:hyperlink>
      <w:r w:rsidR="004F1AB7" w:rsidRPr="006231AB">
        <w:rPr>
          <w:rFonts w:ascii="Book Antiqua" w:hAnsi="Book Antiqua"/>
          <w:color w:val="000000" w:themeColor="text1"/>
          <w:szCs w:val="24"/>
          <w:vertAlign w:val="superscript"/>
        </w:rPr>
        <w:t>]</w:t>
      </w:r>
      <w:r w:rsidR="009D460D" w:rsidRPr="006231AB">
        <w:rPr>
          <w:rFonts w:ascii="Book Antiqua" w:hAnsi="Book Antiqua"/>
          <w:color w:val="000000" w:themeColor="text1"/>
          <w:szCs w:val="24"/>
        </w:rPr>
        <w:fldChar w:fldCharType="end"/>
      </w:r>
      <w:r w:rsidRPr="006231AB">
        <w:rPr>
          <w:rFonts w:ascii="Book Antiqua" w:hAnsi="Book Antiqua" w:cs="Times New Roman"/>
          <w:color w:val="000000" w:themeColor="text1"/>
          <w:szCs w:val="24"/>
        </w:rPr>
        <w:t xml:space="preserve">. An </w:t>
      </w:r>
      <w:r w:rsidR="00BE1F6D" w:rsidRPr="00BE1F6D">
        <w:rPr>
          <w:rFonts w:ascii="Book Antiqua" w:hAnsi="Book Antiqua" w:cs="Times New Roman"/>
          <w:i/>
          <w:iCs/>
          <w:color w:val="000000" w:themeColor="text1"/>
          <w:szCs w:val="24"/>
        </w:rPr>
        <w:t>in vitro</w:t>
      </w:r>
      <w:r w:rsidRPr="006231AB">
        <w:rPr>
          <w:rFonts w:ascii="Book Antiqua" w:hAnsi="Book Antiqua" w:cs="Times New Roman"/>
          <w:color w:val="000000" w:themeColor="text1"/>
          <w:kern w:val="0"/>
          <w:szCs w:val="24"/>
        </w:rPr>
        <w:t xml:space="preserve"> study revealed that treatment with bevacizumab reduced cell growth and pro-apoptosis in GC cell lines</w:t>
      </w:r>
      <w:r w:rsidR="009D460D" w:rsidRPr="006231AB">
        <w:rPr>
          <w:rFonts w:ascii="Book Antiqua" w:eastAsia="PMingLiU" w:hAnsi="Book Antiqua"/>
          <w:color w:val="000000" w:themeColor="text1"/>
          <w:kern w:val="0"/>
          <w:szCs w:val="24"/>
        </w:rPr>
        <w:fldChar w:fldCharType="begin">
          <w:fldData xml:space="preserve">PEVuZE5vdGU+PENpdGU+PEF1dGhvcj5MdjwvQXV0aG9yPjxZZWFyPjIwMTc8L1llYXI+PFJlY051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</w:fldData>
        </w:fldChar>
      </w:r>
      <w:r w:rsidR="004F1AB7" w:rsidRPr="006231AB">
        <w:rPr>
          <w:rFonts w:ascii="Book Antiqua" w:eastAsia="PMingLiU" w:hAnsi="Book Antiqua"/>
          <w:color w:val="000000" w:themeColor="text1"/>
          <w:kern w:val="0"/>
          <w:szCs w:val="24"/>
        </w:rPr>
        <w:instrText xml:space="preserve"> ADDIN EN.CITE </w:instrText>
      </w:r>
      <w:r w:rsidR="004F1AB7" w:rsidRPr="006231AB">
        <w:rPr>
          <w:rFonts w:ascii="Book Antiqua" w:eastAsia="PMingLiU" w:hAnsi="Book Antiqua"/>
          <w:color w:val="000000" w:themeColor="text1"/>
          <w:kern w:val="0"/>
          <w:szCs w:val="24"/>
        </w:rPr>
        <w:fldChar w:fldCharType="begin">
          <w:fldData xml:space="preserve">PEVuZE5vdGU+PENpdGU+PEF1dGhvcj5MdjwvQXV0aG9yPjxZZWFyPjIwMTc8L1llYXI+PFJlY051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</w:fldData>
        </w:fldChar>
      </w:r>
      <w:r w:rsidR="004F1AB7" w:rsidRPr="006231AB">
        <w:rPr>
          <w:rFonts w:ascii="Book Antiqua" w:eastAsia="PMingLiU" w:hAnsi="Book Antiqua"/>
          <w:color w:val="000000" w:themeColor="text1"/>
          <w:kern w:val="0"/>
          <w:szCs w:val="24"/>
        </w:rPr>
        <w:instrText xml:space="preserve"> ADDIN EN.CITE.DATA </w:instrText>
      </w:r>
      <w:r w:rsidR="004F1AB7" w:rsidRPr="006231AB">
        <w:rPr>
          <w:rFonts w:ascii="Book Antiqua" w:eastAsia="PMingLiU" w:hAnsi="Book Antiqua"/>
          <w:color w:val="000000" w:themeColor="text1"/>
          <w:kern w:val="0"/>
          <w:szCs w:val="24"/>
        </w:rPr>
      </w:r>
      <w:r w:rsidR="004F1AB7" w:rsidRPr="006231AB">
        <w:rPr>
          <w:rFonts w:ascii="Book Antiqua" w:eastAsia="PMingLiU" w:hAnsi="Book Antiqua"/>
          <w:color w:val="000000" w:themeColor="text1"/>
          <w:kern w:val="0"/>
          <w:szCs w:val="24"/>
        </w:rPr>
        <w:fldChar w:fldCharType="end"/>
      </w:r>
      <w:r w:rsidR="009D460D" w:rsidRPr="006231AB">
        <w:rPr>
          <w:rFonts w:ascii="Book Antiqua" w:eastAsia="PMingLiU" w:hAnsi="Book Antiqua"/>
          <w:color w:val="000000" w:themeColor="text1"/>
          <w:kern w:val="0"/>
          <w:szCs w:val="24"/>
        </w:rPr>
      </w:r>
      <w:r w:rsidR="009D460D" w:rsidRPr="006231AB">
        <w:rPr>
          <w:rFonts w:ascii="Book Antiqua" w:eastAsia="PMingLiU" w:hAnsi="Book Antiqua"/>
          <w:color w:val="000000" w:themeColor="text1"/>
          <w:kern w:val="0"/>
          <w:szCs w:val="24"/>
        </w:rPr>
        <w:fldChar w:fldCharType="separate"/>
      </w:r>
      <w:r w:rsidR="004F1AB7" w:rsidRPr="006231AB">
        <w:rPr>
          <w:rFonts w:ascii="Book Antiqua" w:eastAsia="PMingLiU" w:hAnsi="Book Antiqua"/>
          <w:color w:val="000000" w:themeColor="text1"/>
          <w:kern w:val="0"/>
          <w:szCs w:val="24"/>
          <w:vertAlign w:val="superscript"/>
        </w:rPr>
        <w:t>[</w:t>
      </w:r>
      <w:hyperlink w:anchor="_ENREF_86" w:tooltip="Lv, 2017 #6" w:history="1">
        <w:r w:rsidR="00EB3CB0" w:rsidRPr="006231AB">
          <w:rPr>
            <w:rFonts w:ascii="Book Antiqua" w:eastAsia="PMingLiU" w:hAnsi="Book Antiqua"/>
            <w:color w:val="000000" w:themeColor="text1"/>
            <w:kern w:val="0"/>
            <w:szCs w:val="24"/>
            <w:vertAlign w:val="superscript"/>
          </w:rPr>
          <w:t>86</w:t>
        </w:r>
      </w:hyperlink>
      <w:r w:rsidR="004F1AB7" w:rsidRPr="006231AB">
        <w:rPr>
          <w:rFonts w:ascii="Book Antiqua" w:eastAsia="PMingLiU" w:hAnsi="Book Antiqua"/>
          <w:color w:val="000000" w:themeColor="text1"/>
          <w:kern w:val="0"/>
          <w:szCs w:val="24"/>
          <w:vertAlign w:val="superscript"/>
        </w:rPr>
        <w:t>]</w:t>
      </w:r>
      <w:r w:rsidR="009D460D" w:rsidRPr="006231AB">
        <w:rPr>
          <w:rFonts w:ascii="Book Antiqua" w:eastAsia="PMingLiU" w:hAnsi="Book Antiqua"/>
          <w:color w:val="000000" w:themeColor="text1"/>
          <w:kern w:val="0"/>
          <w:szCs w:val="24"/>
        </w:rPr>
        <w:fldChar w:fldCharType="end"/>
      </w:r>
      <w:r w:rsidRPr="006231AB">
        <w:rPr>
          <w:rFonts w:ascii="Book Antiqua" w:hAnsi="Book Antiqua" w:cs="Times New Roman"/>
          <w:color w:val="000000" w:themeColor="text1"/>
          <w:kern w:val="0"/>
          <w:szCs w:val="24"/>
        </w:rPr>
        <w:t>.</w:t>
      </w:r>
      <w:r w:rsidRPr="006231AB">
        <w:rPr>
          <w:rFonts w:ascii="Book Antiqua" w:hAnsi="Book Antiqua" w:cs="Times New Roman"/>
          <w:color w:val="000000" w:themeColor="text1"/>
          <w:szCs w:val="24"/>
        </w:rPr>
        <w:t xml:space="preserve"> </w:t>
      </w:r>
      <w:r w:rsidR="00040F30" w:rsidRPr="00040F30">
        <w:rPr>
          <w:rFonts w:ascii="Book Antiqua" w:hAnsi="Book Antiqua" w:cs="Times New Roman"/>
          <w:color w:val="000000" w:themeColor="text1"/>
          <w:szCs w:val="24"/>
        </w:rPr>
        <w:t>Yamashita-Kashima</w:t>
      </w:r>
      <w:r w:rsidRPr="006231AB">
        <w:rPr>
          <w:rFonts w:ascii="Book Antiqua" w:hAnsi="Book Antiqua" w:cs="Times New Roman"/>
          <w:color w:val="000000" w:themeColor="text1"/>
          <w:szCs w:val="24"/>
        </w:rPr>
        <w:t xml:space="preserve"> </w:t>
      </w:r>
      <w:r w:rsidRPr="006231AB">
        <w:rPr>
          <w:rFonts w:ascii="Book Antiqua" w:hAnsi="Book Antiqua" w:cs="Times New Roman"/>
          <w:i/>
          <w:color w:val="000000" w:themeColor="text1"/>
          <w:szCs w:val="24"/>
        </w:rPr>
        <w:t>et al</w:t>
      </w:r>
      <w:r w:rsidR="004A440B" w:rsidRPr="006231AB">
        <w:rPr>
          <w:rFonts w:ascii="Book Antiqua" w:hAnsi="Book Antiqua"/>
          <w:color w:val="000000" w:themeColor="text1"/>
          <w:szCs w:val="24"/>
          <w:shd w:val="clear" w:color="auto" w:fill="FFFFFF"/>
        </w:rPr>
        <w:fldChar w:fldCharType="begin">
          <w:fldData xml:space="preserve">PEVuZE5vdGU+PENpdGU+PEF1dGhvcj5ZYW1hc2hpdGEtS2FzaGltYTwvQXV0aG9yPjxZZWFyPjIw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=
</w:fldData>
        </w:fldChar>
      </w:r>
      <w:r w:rsidR="004A440B" w:rsidRPr="006231AB">
        <w:rPr>
          <w:rFonts w:ascii="Book Antiqua" w:hAnsi="Book Antiqua"/>
          <w:color w:val="000000" w:themeColor="text1"/>
          <w:szCs w:val="24"/>
          <w:shd w:val="clear" w:color="auto" w:fill="FFFFFF"/>
        </w:rPr>
        <w:instrText xml:space="preserve"> ADDIN EN.CITE </w:instrText>
      </w:r>
      <w:r w:rsidR="004A440B" w:rsidRPr="006231AB">
        <w:rPr>
          <w:rFonts w:ascii="Book Antiqua" w:hAnsi="Book Antiqua"/>
          <w:color w:val="000000" w:themeColor="text1"/>
          <w:szCs w:val="24"/>
          <w:shd w:val="clear" w:color="auto" w:fill="FFFFFF"/>
        </w:rPr>
        <w:fldChar w:fldCharType="begin">
          <w:fldData xml:space="preserve">PEVuZE5vdGU+PENpdGU+PEF1dGhvcj5ZYW1hc2hpdGEtS2FzaGltYTwvQXV0aG9yPjxZZWFyPjIw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=
</w:fldData>
        </w:fldChar>
      </w:r>
      <w:r w:rsidR="004A440B" w:rsidRPr="006231AB">
        <w:rPr>
          <w:rFonts w:ascii="Book Antiqua" w:hAnsi="Book Antiqua"/>
          <w:color w:val="000000" w:themeColor="text1"/>
          <w:szCs w:val="24"/>
          <w:shd w:val="clear" w:color="auto" w:fill="FFFFFF"/>
        </w:rPr>
        <w:instrText xml:space="preserve"> ADDIN EN.CITE.DATA </w:instrText>
      </w:r>
      <w:r w:rsidR="004A440B" w:rsidRPr="006231AB">
        <w:rPr>
          <w:rFonts w:ascii="Book Antiqua" w:hAnsi="Book Antiqua"/>
          <w:color w:val="000000" w:themeColor="text1"/>
          <w:szCs w:val="24"/>
          <w:shd w:val="clear" w:color="auto" w:fill="FFFFFF"/>
        </w:rPr>
      </w:r>
      <w:r w:rsidR="004A440B" w:rsidRPr="006231AB">
        <w:rPr>
          <w:rFonts w:ascii="Book Antiqua" w:hAnsi="Book Antiqua"/>
          <w:color w:val="000000" w:themeColor="text1"/>
          <w:szCs w:val="24"/>
          <w:shd w:val="clear" w:color="auto" w:fill="FFFFFF"/>
        </w:rPr>
        <w:fldChar w:fldCharType="end"/>
      </w:r>
      <w:r w:rsidR="004A440B" w:rsidRPr="006231AB">
        <w:rPr>
          <w:rFonts w:ascii="Book Antiqua" w:hAnsi="Book Antiqua"/>
          <w:color w:val="000000" w:themeColor="text1"/>
          <w:szCs w:val="24"/>
          <w:shd w:val="clear" w:color="auto" w:fill="FFFFFF"/>
        </w:rPr>
      </w:r>
      <w:r w:rsidR="004A440B" w:rsidRPr="006231AB">
        <w:rPr>
          <w:rFonts w:ascii="Book Antiqua" w:hAnsi="Book Antiqua"/>
          <w:color w:val="000000" w:themeColor="text1"/>
          <w:szCs w:val="24"/>
          <w:shd w:val="clear" w:color="auto" w:fill="FFFFFF"/>
        </w:rPr>
        <w:fldChar w:fldCharType="separate"/>
      </w:r>
      <w:r w:rsidR="004A440B" w:rsidRPr="006231AB">
        <w:rPr>
          <w:rFonts w:ascii="Book Antiqua" w:hAnsi="Book Antiqua"/>
          <w:color w:val="000000" w:themeColor="text1"/>
          <w:szCs w:val="24"/>
          <w:shd w:val="clear" w:color="auto" w:fill="FFFFFF"/>
          <w:vertAlign w:val="superscript"/>
        </w:rPr>
        <w:t>[</w:t>
      </w:r>
      <w:hyperlink w:anchor="_ENREF_87" w:tooltip="Yamashita-Kashima, 2012 #5666" w:history="1">
        <w:r w:rsidR="004A440B" w:rsidRPr="006231AB">
          <w:rPr>
            <w:rFonts w:ascii="Book Antiqua" w:hAnsi="Book Antiqua"/>
            <w:color w:val="000000" w:themeColor="text1"/>
            <w:szCs w:val="24"/>
            <w:shd w:val="clear" w:color="auto" w:fill="FFFFFF"/>
            <w:vertAlign w:val="superscript"/>
          </w:rPr>
          <w:t>87</w:t>
        </w:r>
      </w:hyperlink>
      <w:r w:rsidR="004A440B" w:rsidRPr="006231AB">
        <w:rPr>
          <w:rFonts w:ascii="Book Antiqua" w:hAnsi="Book Antiqua"/>
          <w:color w:val="000000" w:themeColor="text1"/>
          <w:szCs w:val="24"/>
          <w:shd w:val="clear" w:color="auto" w:fill="FFFFFF"/>
          <w:vertAlign w:val="superscript"/>
        </w:rPr>
        <w:t>]</w:t>
      </w:r>
      <w:r w:rsidR="004A440B" w:rsidRPr="006231AB">
        <w:rPr>
          <w:rFonts w:ascii="Book Antiqua" w:hAnsi="Book Antiqua"/>
          <w:color w:val="000000" w:themeColor="text1"/>
          <w:szCs w:val="24"/>
          <w:shd w:val="clear" w:color="auto" w:fill="FFFFFF"/>
        </w:rPr>
        <w:fldChar w:fldCharType="end"/>
      </w:r>
      <w:r w:rsidRPr="006231AB">
        <w:rPr>
          <w:rFonts w:ascii="Book Antiqua" w:hAnsi="Book Antiqua" w:cs="Times New Roman"/>
          <w:color w:val="000000" w:themeColor="text1"/>
          <w:szCs w:val="24"/>
        </w:rPr>
        <w:t xml:space="preserve"> performed an </w:t>
      </w:r>
      <w:r w:rsidR="00BE1F6D" w:rsidRPr="00BE1F6D">
        <w:rPr>
          <w:rFonts w:ascii="Book Antiqua" w:hAnsi="Book Antiqua" w:cs="Times New Roman"/>
          <w:i/>
          <w:iCs/>
          <w:color w:val="000000" w:themeColor="text1"/>
          <w:szCs w:val="24"/>
        </w:rPr>
        <w:t>in vivo</w:t>
      </w:r>
      <w:r w:rsidRPr="006231AB">
        <w:rPr>
          <w:rFonts w:ascii="Book Antiqua" w:hAnsi="Book Antiqua" w:cs="Times New Roman"/>
          <w:color w:val="000000" w:themeColor="text1"/>
          <w:szCs w:val="24"/>
        </w:rPr>
        <w:t xml:space="preserve"> study and found that </w:t>
      </w:r>
      <w:r w:rsidRPr="006231AB">
        <w:rPr>
          <w:rFonts w:ascii="Book Antiqua" w:hAnsi="Book Antiqua" w:cs="Times New Roman"/>
          <w:color w:val="000000" w:themeColor="text1"/>
          <w:szCs w:val="24"/>
          <w:shd w:val="clear" w:color="auto" w:fill="FFFFFF"/>
        </w:rPr>
        <w:t>bevacizumab could be effective against GC and select biomarkers in the MKN-45 human gastric xenograft model.</w:t>
      </w:r>
      <w:r w:rsidRPr="006231AB">
        <w:rPr>
          <w:rFonts w:ascii="Book Antiqua" w:hAnsi="Book Antiqua" w:cs="URWPalladioL-Roma"/>
          <w:color w:val="000000" w:themeColor="text1"/>
          <w:kern w:val="0"/>
          <w:szCs w:val="24"/>
        </w:rPr>
        <w:t xml:space="preserve"> A study with mouse models revealed that treatment with bevacizumab significantly reduced the tumor size</w:t>
      </w:r>
      <w:r w:rsidR="009D460D" w:rsidRPr="006231AB">
        <w:rPr>
          <w:rFonts w:ascii="Book Antiqua" w:hAnsi="Book Antiqua" w:cs="URWPalladioL-Roma"/>
          <w:color w:val="000000" w:themeColor="text1"/>
          <w:kern w:val="0"/>
          <w:szCs w:val="24"/>
        </w:rPr>
        <w:fldChar w:fldCharType="begin">
          <w:fldData xml:space="preserve">PEVuZE5vdGU+PENpdGU+PEF1dGhvcj5OaW5vbWl5YTwvQXV0aG9yPjxZZWFyPjIwMDk8L1llYXI+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</w:fldData>
        </w:fldChar>
      </w:r>
      <w:r w:rsidR="004F1AB7" w:rsidRPr="006231AB">
        <w:rPr>
          <w:rFonts w:ascii="Book Antiqua" w:hAnsi="Book Antiqua" w:cs="URWPalladioL-Roma"/>
          <w:color w:val="000000" w:themeColor="text1"/>
          <w:kern w:val="0"/>
          <w:szCs w:val="24"/>
        </w:rPr>
        <w:instrText xml:space="preserve"> ADDIN EN.CITE </w:instrText>
      </w:r>
      <w:r w:rsidR="004F1AB7" w:rsidRPr="006231AB">
        <w:rPr>
          <w:rFonts w:ascii="Book Antiqua" w:hAnsi="Book Antiqua" w:cs="URWPalladioL-Roma"/>
          <w:color w:val="000000" w:themeColor="text1"/>
          <w:kern w:val="0"/>
          <w:szCs w:val="24"/>
        </w:rPr>
        <w:fldChar w:fldCharType="begin">
          <w:fldData xml:space="preserve">PEVuZE5vdGU+PENpdGU+PEF1dGhvcj5OaW5vbWl5YTwvQXV0aG9yPjxZZWFyPjIwMDk8L1llYXI+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</w:fldData>
        </w:fldChar>
      </w:r>
      <w:r w:rsidR="004F1AB7" w:rsidRPr="006231AB">
        <w:rPr>
          <w:rFonts w:ascii="Book Antiqua" w:hAnsi="Book Antiqua" w:cs="URWPalladioL-Roma"/>
          <w:color w:val="000000" w:themeColor="text1"/>
          <w:kern w:val="0"/>
          <w:szCs w:val="24"/>
        </w:rPr>
        <w:instrText xml:space="preserve"> ADDIN EN.CITE.DATA </w:instrText>
      </w:r>
      <w:r w:rsidR="004F1AB7" w:rsidRPr="006231AB">
        <w:rPr>
          <w:rFonts w:ascii="Book Antiqua" w:hAnsi="Book Antiqua" w:cs="URWPalladioL-Roma"/>
          <w:color w:val="000000" w:themeColor="text1"/>
          <w:kern w:val="0"/>
          <w:szCs w:val="24"/>
        </w:rPr>
      </w:r>
      <w:r w:rsidR="004F1AB7" w:rsidRPr="006231AB">
        <w:rPr>
          <w:rFonts w:ascii="Book Antiqua" w:hAnsi="Book Antiqua" w:cs="URWPalladioL-Roma"/>
          <w:color w:val="000000" w:themeColor="text1"/>
          <w:kern w:val="0"/>
          <w:szCs w:val="24"/>
        </w:rPr>
        <w:fldChar w:fldCharType="end"/>
      </w:r>
      <w:r w:rsidR="009D460D" w:rsidRPr="006231AB">
        <w:rPr>
          <w:rFonts w:ascii="Book Antiqua" w:hAnsi="Book Antiqua" w:cs="URWPalladioL-Roma"/>
          <w:color w:val="000000" w:themeColor="text1"/>
          <w:kern w:val="0"/>
          <w:szCs w:val="24"/>
        </w:rPr>
      </w:r>
      <w:r w:rsidR="009D460D" w:rsidRPr="006231AB">
        <w:rPr>
          <w:rFonts w:ascii="Book Antiqua" w:hAnsi="Book Antiqua" w:cs="URWPalladioL-Roma"/>
          <w:color w:val="000000" w:themeColor="text1"/>
          <w:kern w:val="0"/>
          <w:szCs w:val="24"/>
        </w:rPr>
        <w:fldChar w:fldCharType="separate"/>
      </w:r>
      <w:r w:rsidR="004F1AB7" w:rsidRPr="006231AB">
        <w:rPr>
          <w:rFonts w:ascii="Book Antiqua" w:hAnsi="Book Antiqua" w:cs="URWPalladioL-Roma"/>
          <w:color w:val="000000" w:themeColor="text1"/>
          <w:kern w:val="0"/>
          <w:szCs w:val="24"/>
          <w:vertAlign w:val="superscript"/>
        </w:rPr>
        <w:t>[</w:t>
      </w:r>
      <w:hyperlink w:anchor="_ENREF_88" w:tooltip="Ninomiya, 2009 #480" w:history="1">
        <w:r w:rsidR="00EB3CB0" w:rsidRPr="006231AB">
          <w:rPr>
            <w:rFonts w:ascii="Book Antiqua" w:hAnsi="Book Antiqua" w:cs="URWPalladioL-Roma"/>
            <w:color w:val="000000" w:themeColor="text1"/>
            <w:kern w:val="0"/>
            <w:szCs w:val="24"/>
            <w:vertAlign w:val="superscript"/>
          </w:rPr>
          <w:t>88</w:t>
        </w:r>
      </w:hyperlink>
      <w:r w:rsidR="004F1AB7" w:rsidRPr="006231AB">
        <w:rPr>
          <w:rFonts w:ascii="Book Antiqua" w:hAnsi="Book Antiqua" w:cs="URWPalladioL-Roma"/>
          <w:color w:val="000000" w:themeColor="text1"/>
          <w:kern w:val="0"/>
          <w:szCs w:val="24"/>
          <w:vertAlign w:val="superscript"/>
        </w:rPr>
        <w:t>,</w:t>
      </w:r>
      <w:hyperlink w:anchor="_ENREF_89" w:tooltip="Imaizumi, 2010 #481" w:history="1">
        <w:r w:rsidR="00EB3CB0" w:rsidRPr="006231AB">
          <w:rPr>
            <w:rFonts w:ascii="Book Antiqua" w:hAnsi="Book Antiqua" w:cs="URWPalladioL-Roma"/>
            <w:color w:val="000000" w:themeColor="text1"/>
            <w:kern w:val="0"/>
            <w:szCs w:val="24"/>
            <w:vertAlign w:val="superscript"/>
          </w:rPr>
          <w:t>89</w:t>
        </w:r>
      </w:hyperlink>
      <w:r w:rsidR="004F1AB7" w:rsidRPr="006231AB">
        <w:rPr>
          <w:rFonts w:ascii="Book Antiqua" w:hAnsi="Book Antiqua" w:cs="URWPalladioL-Roma"/>
          <w:color w:val="000000" w:themeColor="text1"/>
          <w:kern w:val="0"/>
          <w:szCs w:val="24"/>
          <w:vertAlign w:val="superscript"/>
        </w:rPr>
        <w:t>]</w:t>
      </w:r>
      <w:r w:rsidR="009D460D"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t xml:space="preserve">. In the </w:t>
      </w:r>
      <w:r w:rsidRPr="006231AB">
        <w:rPr>
          <w:rFonts w:ascii="Book Antiqua" w:eastAsia="PMingLiU" w:hAnsi="Book Antiqua" w:cs="URWPalladioL-Roma"/>
          <w:color w:val="000000" w:themeColor="text1"/>
          <w:kern w:val="0"/>
          <w:szCs w:val="24"/>
        </w:rPr>
        <w:t>future</w:t>
      </w:r>
      <w:r w:rsidRPr="006231AB">
        <w:rPr>
          <w:rFonts w:ascii="Book Antiqua" w:hAnsi="Book Antiqua" w:cs="URWPalladioL-Roma"/>
          <w:color w:val="000000" w:themeColor="text1"/>
          <w:kern w:val="0"/>
          <w:szCs w:val="24"/>
        </w:rPr>
        <w:t>, we will explore the effects of the antibody-mediated blockage of VEGF-mediated tumor angiogenesis in GC to obtain a more in-depth understanding.</w:t>
      </w:r>
    </w:p>
    <w:p w14:paraId="08A23484" w14:textId="77777777" w:rsidR="0062427D" w:rsidRDefault="0062427D" w:rsidP="000174BA">
      <w:pPr>
        <w:autoSpaceDE w:val="0"/>
        <w:autoSpaceDN w:val="0"/>
        <w:adjustRightInd w:val="0"/>
        <w:spacing w:line="360" w:lineRule="auto"/>
        <w:jc w:val="both"/>
        <w:rPr>
          <w:rFonts w:ascii="Book Antiqua" w:hAnsi="Book Antiqua" w:cs="Times New Roman"/>
          <w:b/>
          <w:bCs/>
          <w:color w:val="000000" w:themeColor="text1"/>
          <w:kern w:val="0"/>
          <w:szCs w:val="24"/>
        </w:rPr>
      </w:pPr>
    </w:p>
    <w:p w14:paraId="3F24042A" w14:textId="29526C86" w:rsidR="000819A0" w:rsidRDefault="00A55238" w:rsidP="000174BA">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Times New Roman"/>
          <w:b/>
          <w:bCs/>
          <w:color w:val="000000" w:themeColor="text1"/>
          <w:kern w:val="0"/>
          <w:szCs w:val="24"/>
        </w:rPr>
        <w:t xml:space="preserve">Clinical </w:t>
      </w:r>
      <w:r w:rsidRPr="006231AB">
        <w:rPr>
          <w:rFonts w:ascii="Book Antiqua" w:hAnsi="Book Antiqua" w:cs="Times New Roman"/>
          <w:b/>
          <w:color w:val="000000" w:themeColor="text1"/>
          <w:szCs w:val="24"/>
        </w:rPr>
        <w:t>trial</w:t>
      </w:r>
      <w:r w:rsidR="0062427D">
        <w:rPr>
          <w:rFonts w:ascii="Book Antiqua" w:hAnsi="Book Antiqua" w:cs="Times New Roman"/>
          <w:b/>
          <w:color w:val="000000" w:themeColor="text1"/>
          <w:szCs w:val="24"/>
        </w:rPr>
        <w:t xml:space="preserve">: </w:t>
      </w:r>
      <w:proofErr w:type="spellStart"/>
      <w:r w:rsidR="0062427D" w:rsidRPr="0062427D">
        <w:rPr>
          <w:rFonts w:ascii="Book Antiqua" w:eastAsia="SimSun" w:hAnsi="Book Antiqua" w:cs="Times New Roman" w:hint="eastAsia"/>
          <w:color w:val="000000" w:themeColor="text1"/>
          <w:kern w:val="0"/>
          <w:szCs w:val="24"/>
          <w:lang w:eastAsia="zh-CN"/>
        </w:rPr>
        <w:t>O</w:t>
      </w:r>
      <w:r w:rsidRPr="006231AB">
        <w:rPr>
          <w:rFonts w:ascii="Book Antiqua" w:hAnsi="Book Antiqua" w:cs="URWPalladioL-Roma"/>
          <w:color w:val="000000" w:themeColor="text1"/>
          <w:kern w:val="0"/>
          <w:szCs w:val="24"/>
        </w:rPr>
        <w:t>htsu</w:t>
      </w:r>
      <w:proofErr w:type="spellEnd"/>
      <w:r w:rsidRPr="006231AB">
        <w:rPr>
          <w:rFonts w:ascii="Book Antiqua" w:hAnsi="Book Antiqua" w:cs="URWPalladioL-Roma"/>
          <w:color w:val="000000" w:themeColor="text1"/>
          <w:kern w:val="0"/>
          <w:szCs w:val="24"/>
        </w:rPr>
        <w:t xml:space="preserve"> </w:t>
      </w:r>
      <w:r w:rsidRPr="006231AB">
        <w:rPr>
          <w:rFonts w:ascii="Book Antiqua" w:hAnsi="Book Antiqua" w:cs="Times New Roman"/>
          <w:i/>
          <w:color w:val="000000" w:themeColor="text1"/>
          <w:kern w:val="0"/>
          <w:szCs w:val="24"/>
        </w:rPr>
        <w:t>et al</w:t>
      </w:r>
      <w:r w:rsidR="0062427D" w:rsidRPr="006231AB">
        <w:rPr>
          <w:rFonts w:ascii="Book Antiqua" w:hAnsi="Book Antiqua"/>
          <w:color w:val="000000" w:themeColor="text1"/>
          <w:kern w:val="0"/>
          <w:szCs w:val="24"/>
        </w:rPr>
        <w:fldChar w:fldCharType="begin">
          <w:fldData xml:space="preserve">PEVuZE5vdGU+PENpdGU+PEF1dGhvcj5PaHRzdTwvQXV0aG9yPjxZZWFyPjIwMTE8L1llYXI+PFJl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</w:fldData>
        </w:fldChar>
      </w:r>
      <w:r w:rsidR="0062427D" w:rsidRPr="006231AB">
        <w:rPr>
          <w:rFonts w:ascii="Book Antiqua" w:hAnsi="Book Antiqua"/>
          <w:color w:val="000000" w:themeColor="text1"/>
          <w:kern w:val="0"/>
          <w:szCs w:val="24"/>
        </w:rPr>
        <w:instrText xml:space="preserve"> ADDIN EN.CITE </w:instrText>
      </w:r>
      <w:r w:rsidR="0062427D" w:rsidRPr="006231AB">
        <w:rPr>
          <w:rFonts w:ascii="Book Antiqua" w:hAnsi="Book Antiqua"/>
          <w:color w:val="000000" w:themeColor="text1"/>
          <w:kern w:val="0"/>
          <w:szCs w:val="24"/>
        </w:rPr>
        <w:fldChar w:fldCharType="begin">
          <w:fldData xml:space="preserve">PEVuZE5vdGU+PENpdGU+PEF1dGhvcj5PaHRzdTwvQXV0aG9yPjxZZWFyPjIwMTE8L1llYXI+PFJl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</w:fldData>
        </w:fldChar>
      </w:r>
      <w:r w:rsidR="0062427D" w:rsidRPr="006231AB">
        <w:rPr>
          <w:rFonts w:ascii="Book Antiqua" w:hAnsi="Book Antiqua"/>
          <w:color w:val="000000" w:themeColor="text1"/>
          <w:kern w:val="0"/>
          <w:szCs w:val="24"/>
        </w:rPr>
        <w:instrText xml:space="preserve"> ADDIN EN.CITE.DATA </w:instrText>
      </w:r>
      <w:r w:rsidR="0062427D" w:rsidRPr="006231AB">
        <w:rPr>
          <w:rFonts w:ascii="Book Antiqua" w:hAnsi="Book Antiqua"/>
          <w:color w:val="000000" w:themeColor="text1"/>
          <w:kern w:val="0"/>
          <w:szCs w:val="24"/>
        </w:rPr>
      </w:r>
      <w:r w:rsidR="0062427D" w:rsidRPr="006231AB">
        <w:rPr>
          <w:rFonts w:ascii="Book Antiqua" w:hAnsi="Book Antiqua"/>
          <w:color w:val="000000" w:themeColor="text1"/>
          <w:kern w:val="0"/>
          <w:szCs w:val="24"/>
        </w:rPr>
        <w:fldChar w:fldCharType="end"/>
      </w:r>
      <w:r w:rsidR="0062427D" w:rsidRPr="006231AB">
        <w:rPr>
          <w:rFonts w:ascii="Book Antiqua" w:hAnsi="Book Antiqua"/>
          <w:color w:val="000000" w:themeColor="text1"/>
          <w:kern w:val="0"/>
          <w:szCs w:val="24"/>
        </w:rPr>
      </w:r>
      <w:r w:rsidR="0062427D" w:rsidRPr="006231AB">
        <w:rPr>
          <w:rFonts w:ascii="Book Antiqua" w:hAnsi="Book Antiqua"/>
          <w:color w:val="000000" w:themeColor="text1"/>
          <w:kern w:val="0"/>
          <w:szCs w:val="24"/>
        </w:rPr>
        <w:fldChar w:fldCharType="separate"/>
      </w:r>
      <w:r w:rsidR="0062427D" w:rsidRPr="006231AB">
        <w:rPr>
          <w:rFonts w:ascii="Book Antiqua" w:hAnsi="Book Antiqua"/>
          <w:color w:val="000000" w:themeColor="text1"/>
          <w:kern w:val="0"/>
          <w:szCs w:val="24"/>
          <w:vertAlign w:val="superscript"/>
        </w:rPr>
        <w:t>[</w:t>
      </w:r>
      <w:hyperlink w:anchor="_ENREF_114" w:tooltip="Ohtsu, 2011 #483" w:history="1">
        <w:r w:rsidR="0062427D" w:rsidRPr="006231AB">
          <w:rPr>
            <w:rFonts w:ascii="Book Antiqua" w:hAnsi="Book Antiqua"/>
            <w:color w:val="000000" w:themeColor="text1"/>
            <w:kern w:val="0"/>
            <w:szCs w:val="24"/>
            <w:vertAlign w:val="superscript"/>
          </w:rPr>
          <w:t>114</w:t>
        </w:r>
      </w:hyperlink>
      <w:r w:rsidR="0062427D" w:rsidRPr="006231AB">
        <w:rPr>
          <w:rFonts w:ascii="Book Antiqua" w:hAnsi="Book Antiqua"/>
          <w:color w:val="000000" w:themeColor="text1"/>
          <w:kern w:val="0"/>
          <w:szCs w:val="24"/>
          <w:vertAlign w:val="superscript"/>
        </w:rPr>
        <w:t>]</w:t>
      </w:r>
      <w:r w:rsidR="0062427D" w:rsidRPr="006231AB">
        <w:rPr>
          <w:rFonts w:ascii="Book Antiqua" w:hAnsi="Book Antiqua"/>
          <w:color w:val="000000" w:themeColor="text1"/>
          <w:kern w:val="0"/>
          <w:szCs w:val="24"/>
        </w:rPr>
        <w:fldChar w:fldCharType="end"/>
      </w:r>
      <w:r w:rsidRPr="006231AB">
        <w:rPr>
          <w:rFonts w:ascii="Book Antiqua" w:eastAsia="PMingLiU" w:hAnsi="Book Antiqua" w:cs="Times New Roman"/>
          <w:color w:val="000000" w:themeColor="text1"/>
          <w:kern w:val="0"/>
          <w:szCs w:val="24"/>
        </w:rPr>
        <w:t xml:space="preserve"> explored </w:t>
      </w:r>
      <w:r w:rsidRPr="006231AB">
        <w:rPr>
          <w:rFonts w:ascii="Book Antiqua" w:hAnsi="Book Antiqua" w:cs="Times New Roman"/>
          <w:color w:val="000000" w:themeColor="text1"/>
          <w:kern w:val="0"/>
          <w:szCs w:val="24"/>
        </w:rPr>
        <w:t xml:space="preserve">the effect of </w:t>
      </w:r>
      <w:r w:rsidRPr="006231AB">
        <w:rPr>
          <w:rFonts w:ascii="Book Antiqua" w:hAnsi="Book Antiqua" w:cs="URWPalladioL-Roma"/>
          <w:color w:val="000000" w:themeColor="text1"/>
          <w:kern w:val="0"/>
          <w:szCs w:val="24"/>
        </w:rPr>
        <w:t>bevacizumab</w:t>
      </w:r>
      <w:r w:rsidRPr="006231AB">
        <w:rPr>
          <w:rFonts w:ascii="Book Antiqua" w:eastAsia="PMingLiU" w:hAnsi="Book Antiqua" w:cs="URWPalladioL-Roma"/>
          <w:color w:val="000000" w:themeColor="text1"/>
          <w:kern w:val="0"/>
          <w:szCs w:val="24"/>
        </w:rPr>
        <w:t>,</w:t>
      </w:r>
      <w:r w:rsidRPr="006231AB">
        <w:rPr>
          <w:rFonts w:ascii="Book Antiqua" w:hAnsi="Book Antiqua" w:cs="URWPalladioL-Roma"/>
          <w:color w:val="000000" w:themeColor="text1"/>
          <w:kern w:val="0"/>
          <w:szCs w:val="24"/>
        </w:rPr>
        <w:t xml:space="preserve"> </w:t>
      </w:r>
      <w:r w:rsidRPr="006231AB">
        <w:rPr>
          <w:rFonts w:ascii="Book Antiqua" w:hAnsi="Book Antiqua" w:cs="Times New Roman"/>
          <w:color w:val="000000" w:themeColor="text1"/>
          <w:kern w:val="0"/>
          <w:szCs w:val="24"/>
        </w:rPr>
        <w:t xml:space="preserve">which </w:t>
      </w:r>
      <w:r w:rsidR="0037487A" w:rsidRPr="006231AB">
        <w:rPr>
          <w:rFonts w:ascii="Book Antiqua" w:hAnsi="Book Antiqua" w:cs="Times New Roman"/>
          <w:color w:val="000000" w:themeColor="text1"/>
          <w:kern w:val="0"/>
          <w:szCs w:val="24"/>
        </w:rPr>
        <w:t>i</w:t>
      </w:r>
      <w:r w:rsidRPr="006231AB">
        <w:rPr>
          <w:rFonts w:ascii="Book Antiqua" w:eastAsia="PMingLiU" w:hAnsi="Book Antiqua" w:cs="Times New Roman"/>
          <w:color w:val="000000" w:themeColor="text1"/>
          <w:kern w:val="0"/>
          <w:szCs w:val="24"/>
        </w:rPr>
        <w:t>s</w:t>
      </w:r>
      <w:r w:rsidRPr="006231AB">
        <w:rPr>
          <w:rFonts w:ascii="Book Antiqua" w:hAnsi="Book Antiqua" w:cs="Times New Roman"/>
          <w:color w:val="000000" w:themeColor="text1"/>
          <w:kern w:val="0"/>
          <w:szCs w:val="24"/>
        </w:rPr>
        <w:t xml:space="preserve"> </w:t>
      </w:r>
      <w:r w:rsidR="00857E33" w:rsidRPr="006231AB">
        <w:rPr>
          <w:rFonts w:ascii="Book Antiqua" w:hAnsi="Book Antiqua" w:cs="Times New Roman"/>
          <w:color w:val="000000" w:themeColor="text1"/>
          <w:kern w:val="0"/>
          <w:szCs w:val="24"/>
        </w:rPr>
        <w:t xml:space="preserve">a </w:t>
      </w:r>
      <w:r w:rsidR="003E04F6" w:rsidRPr="006231AB">
        <w:rPr>
          <w:rFonts w:ascii="Book Antiqua" w:hAnsi="Book Antiqua" w:cs="Times New Roman"/>
          <w:color w:val="000000" w:themeColor="text1"/>
          <w:kern w:val="0"/>
          <w:szCs w:val="24"/>
        </w:rPr>
        <w:t>VEGF</w:t>
      </w:r>
      <w:r w:rsidR="00857E33" w:rsidRPr="006231AB">
        <w:rPr>
          <w:rFonts w:ascii="Book Antiqua" w:hAnsi="Book Antiqua" w:cs="Times New Roman"/>
          <w:color w:val="000000" w:themeColor="text1"/>
          <w:kern w:val="0"/>
          <w:szCs w:val="24"/>
        </w:rPr>
        <w:t xml:space="preserve"> blocker</w:t>
      </w:r>
      <w:r w:rsidRPr="006231AB">
        <w:rPr>
          <w:rFonts w:ascii="Book Antiqua" w:hAnsi="Book Antiqua" w:cs="Times New Roman"/>
          <w:color w:val="000000" w:themeColor="text1"/>
          <w:kern w:val="0"/>
          <w:szCs w:val="24"/>
        </w:rPr>
        <w:t>.</w:t>
      </w:r>
      <w:r w:rsidRPr="006231AB">
        <w:rPr>
          <w:rFonts w:ascii="Book Antiqua" w:eastAsia="PMingLiU" w:hAnsi="Book Antiqua" w:cs="Times New Roman"/>
          <w:bCs/>
          <w:color w:val="000000" w:themeColor="text1"/>
          <w:kern w:val="0"/>
          <w:szCs w:val="24"/>
        </w:rPr>
        <w:t xml:space="preserve"> The </w:t>
      </w:r>
      <w:r w:rsidRPr="006231AB">
        <w:rPr>
          <w:rFonts w:ascii="Book Antiqua" w:hAnsi="Book Antiqua" w:cs="Times New Roman"/>
          <w:color w:val="000000" w:themeColor="text1"/>
          <w:kern w:val="0"/>
          <w:szCs w:val="24"/>
        </w:rPr>
        <w:t xml:space="preserve">AVAGAST </w:t>
      </w:r>
      <w:r w:rsidR="00857E33" w:rsidRPr="006231AB">
        <w:rPr>
          <w:rFonts w:ascii="Book Antiqua" w:eastAsia="PMingLiU" w:hAnsi="Book Antiqua" w:cs="Times New Roman"/>
          <w:bCs/>
          <w:color w:val="000000" w:themeColor="text1"/>
          <w:kern w:val="0"/>
          <w:szCs w:val="24"/>
        </w:rPr>
        <w:t>clinical</w:t>
      </w:r>
      <w:r w:rsidR="00857E33" w:rsidRPr="006231AB">
        <w:rPr>
          <w:rFonts w:ascii="Book Antiqua" w:hAnsi="Book Antiqua" w:cs="Times New Roman"/>
          <w:bCs/>
          <w:color w:val="000000" w:themeColor="text1"/>
          <w:kern w:val="0"/>
          <w:szCs w:val="24"/>
        </w:rPr>
        <w:t xml:space="preserve"> </w:t>
      </w:r>
      <w:r w:rsidRPr="006231AB">
        <w:rPr>
          <w:rFonts w:ascii="Book Antiqua" w:hAnsi="Book Antiqua" w:cs="Times New Roman"/>
          <w:color w:val="000000" w:themeColor="text1"/>
          <w:kern w:val="0"/>
          <w:szCs w:val="24"/>
        </w:rPr>
        <w:t>trial indicated that</w:t>
      </w:r>
      <w:r w:rsidRPr="006231AB">
        <w:rPr>
          <w:rFonts w:ascii="Book Antiqua" w:hAnsi="Book Antiqua" w:cs="Times New Roman"/>
          <w:bCs/>
          <w:color w:val="000000" w:themeColor="text1"/>
          <w:kern w:val="0"/>
          <w:szCs w:val="24"/>
        </w:rPr>
        <w:t xml:space="preserve"> the</w:t>
      </w:r>
      <w:r w:rsidR="00A3337E" w:rsidRPr="006231AB">
        <w:rPr>
          <w:rFonts w:ascii="Book Antiqua" w:hAnsi="Book Antiqua" w:cs="Times New Roman"/>
          <w:bCs/>
          <w:color w:val="000000" w:themeColor="text1"/>
          <w:kern w:val="0"/>
          <w:szCs w:val="24"/>
        </w:rPr>
        <w:t xml:space="preserve"> 1st line</w:t>
      </w:r>
      <w:r w:rsidRPr="006231AB">
        <w:rPr>
          <w:rFonts w:ascii="Book Antiqua" w:hAnsi="Book Antiqua" w:cs="Times New Roman"/>
          <w:bCs/>
          <w:color w:val="000000" w:themeColor="text1"/>
          <w:kern w:val="0"/>
          <w:szCs w:val="24"/>
        </w:rPr>
        <w:t xml:space="preserve"> </w:t>
      </w:r>
      <w:r w:rsidRPr="006231AB">
        <w:rPr>
          <w:rFonts w:ascii="Book Antiqua" w:eastAsia="PMingLiU" w:hAnsi="Book Antiqua" w:cs="Times New Roman"/>
          <w:color w:val="000000" w:themeColor="text1"/>
          <w:kern w:val="0"/>
          <w:szCs w:val="24"/>
        </w:rPr>
        <w:t>treatment</w:t>
      </w:r>
      <w:r w:rsidRPr="006231AB">
        <w:rPr>
          <w:rFonts w:ascii="Book Antiqua" w:hAnsi="Book Antiqua" w:cs="Times New Roman"/>
          <w:color w:val="000000" w:themeColor="text1"/>
          <w:kern w:val="0"/>
          <w:szCs w:val="24"/>
        </w:rPr>
        <w:t xml:space="preserve"> </w:t>
      </w:r>
      <w:r w:rsidRPr="006231AB">
        <w:rPr>
          <w:rFonts w:ascii="Book Antiqua" w:hAnsi="Book Antiqua" w:cs="Times New Roman"/>
          <w:color w:val="000000" w:themeColor="text1"/>
          <w:kern w:val="0"/>
          <w:szCs w:val="24"/>
        </w:rPr>
        <w:lastRenderedPageBreak/>
        <w:t>of advanced GC patients</w:t>
      </w:r>
      <w:r w:rsidR="00495866" w:rsidRPr="006231AB">
        <w:rPr>
          <w:rFonts w:ascii="Book Antiqua" w:hAnsi="Book Antiqua" w:cs="Times New Roman"/>
          <w:color w:val="000000" w:themeColor="text1"/>
          <w:kern w:val="0"/>
          <w:szCs w:val="24"/>
        </w:rPr>
        <w:t xml:space="preserve"> (</w:t>
      </w:r>
      <w:r w:rsidR="008F66A9" w:rsidRPr="006231AB">
        <w:rPr>
          <w:rFonts w:ascii="Book Antiqua" w:hAnsi="Book Antiqua" w:cs="Times New Roman"/>
          <w:color w:val="000000" w:themeColor="text1"/>
          <w:kern w:val="0"/>
          <w:szCs w:val="24"/>
        </w:rPr>
        <w:t>m</w:t>
      </w:r>
      <w:r w:rsidR="00495866" w:rsidRPr="006231AB">
        <w:rPr>
          <w:rFonts w:ascii="Book Antiqua" w:hAnsi="Book Antiqua" w:cs="Times New Roman"/>
          <w:color w:val="000000" w:themeColor="text1"/>
          <w:kern w:val="0"/>
          <w:szCs w:val="24"/>
        </w:rPr>
        <w:t>ulti</w:t>
      </w:r>
      <w:r w:rsidR="00857E33" w:rsidRPr="006231AB">
        <w:rPr>
          <w:rFonts w:ascii="Book Antiqua" w:hAnsi="Book Antiqua" w:cs="Times New Roman"/>
          <w:color w:val="000000" w:themeColor="text1"/>
          <w:kern w:val="0"/>
          <w:szCs w:val="24"/>
        </w:rPr>
        <w:t>ethnic population</w:t>
      </w:r>
      <w:r w:rsidR="00495866" w:rsidRPr="006231AB">
        <w:rPr>
          <w:rFonts w:ascii="Book Antiqua" w:hAnsi="Book Antiqua" w:cs="Times New Roman"/>
          <w:color w:val="000000" w:themeColor="text1"/>
          <w:kern w:val="0"/>
          <w:szCs w:val="24"/>
        </w:rPr>
        <w:t>)</w:t>
      </w:r>
      <w:r w:rsidRPr="006231AB">
        <w:rPr>
          <w:rFonts w:ascii="Book Antiqua" w:hAnsi="Book Antiqua" w:cs="Times New Roman"/>
          <w:color w:val="000000" w:themeColor="text1"/>
          <w:kern w:val="0"/>
          <w:szCs w:val="24"/>
        </w:rPr>
        <w:t xml:space="preserve"> with </w:t>
      </w:r>
      <w:r w:rsidRPr="006231AB">
        <w:rPr>
          <w:rFonts w:ascii="Book Antiqua" w:hAnsi="Book Antiqua" w:cs="URWPalladioL-Roma"/>
          <w:color w:val="000000" w:themeColor="text1"/>
          <w:kern w:val="0"/>
          <w:szCs w:val="24"/>
        </w:rPr>
        <w:t xml:space="preserve">bevacizumab </w:t>
      </w:r>
      <w:r w:rsidRPr="006231AB">
        <w:rPr>
          <w:rFonts w:ascii="Book Antiqua" w:hAnsi="Book Antiqua" w:cs="Times New Roman"/>
          <w:color w:val="000000" w:themeColor="text1"/>
          <w:kern w:val="0"/>
          <w:szCs w:val="24"/>
        </w:rPr>
        <w:t xml:space="preserve">in combination with </w:t>
      </w:r>
      <w:r w:rsidRPr="006231AB">
        <w:rPr>
          <w:rFonts w:ascii="Book Antiqua" w:hAnsi="Book Antiqua" w:cs="URWPalladioL-Roma"/>
          <w:color w:val="000000" w:themeColor="text1"/>
          <w:kern w:val="0"/>
          <w:szCs w:val="24"/>
        </w:rPr>
        <w:t>chemotherapy</w:t>
      </w:r>
      <w:r w:rsidRPr="006231AB">
        <w:rPr>
          <w:rFonts w:ascii="Book Antiqua" w:hAnsi="Book Antiqua" w:cs="Times New Roman"/>
          <w:color w:val="000000" w:themeColor="text1"/>
          <w:kern w:val="0"/>
          <w:szCs w:val="24"/>
        </w:rPr>
        <w:t xml:space="preserve"> (</w:t>
      </w:r>
      <w:r w:rsidR="00DF4BBE" w:rsidRPr="006231AB">
        <w:rPr>
          <w:rFonts w:ascii="Book Antiqua" w:hAnsi="Book Antiqua" w:cs="Times New Roman"/>
          <w:color w:val="000000" w:themeColor="text1"/>
          <w:kern w:val="0"/>
          <w:szCs w:val="24"/>
        </w:rPr>
        <w:t>C</w:t>
      </w:r>
      <w:r w:rsidRPr="006231AB">
        <w:rPr>
          <w:rFonts w:ascii="Book Antiqua" w:hAnsi="Book Antiqua" w:cs="Times New Roman"/>
          <w:color w:val="000000" w:themeColor="text1"/>
          <w:kern w:val="0"/>
          <w:szCs w:val="24"/>
        </w:rPr>
        <w:t>isplatin</w:t>
      </w:r>
      <w:r w:rsidR="003E04F6" w:rsidRPr="006231AB">
        <w:rPr>
          <w:rFonts w:ascii="Book Antiqua" w:hAnsi="Book Antiqua" w:cs="Times New Roman"/>
          <w:color w:val="000000" w:themeColor="text1"/>
          <w:kern w:val="0"/>
          <w:szCs w:val="24"/>
        </w:rPr>
        <w:t>;</w:t>
      </w:r>
      <w:r w:rsidR="00AE7FE2" w:rsidRPr="006231AB">
        <w:rPr>
          <w:rFonts w:ascii="Book Antiqua" w:hAnsi="Book Antiqua" w:cs="Times New Roman"/>
          <w:color w:val="000000" w:themeColor="text1"/>
          <w:kern w:val="0"/>
          <w:szCs w:val="24"/>
        </w:rPr>
        <w:t xml:space="preserve"> </w:t>
      </w:r>
      <w:r w:rsidR="00DF4BBE" w:rsidRPr="006231AB">
        <w:rPr>
          <w:rFonts w:ascii="Book Antiqua" w:hAnsi="Book Antiqua" w:cs="Times New Roman"/>
          <w:color w:val="000000" w:themeColor="text1"/>
          <w:kern w:val="0"/>
          <w:szCs w:val="24"/>
        </w:rPr>
        <w:t>C</w:t>
      </w:r>
      <w:r w:rsidR="003E04F6" w:rsidRPr="006231AB">
        <w:rPr>
          <w:rFonts w:ascii="Book Antiqua" w:hAnsi="Book Antiqua" w:cs="URWPalladioL-Roma"/>
          <w:color w:val="000000" w:themeColor="text1"/>
          <w:kern w:val="0"/>
          <w:szCs w:val="24"/>
        </w:rPr>
        <w:t>is</w:t>
      </w:r>
      <w:r w:rsidR="003E04F6" w:rsidRPr="006231AB">
        <w:rPr>
          <w:rFonts w:ascii="Book Antiqua" w:hAnsi="Book Antiqua" w:cs="Times New Roman"/>
          <w:color w:val="000000" w:themeColor="text1"/>
          <w:kern w:val="0"/>
          <w:szCs w:val="24"/>
        </w:rPr>
        <w:t>/</w:t>
      </w:r>
      <w:r w:rsidR="00DF4BBE" w:rsidRPr="006231AB">
        <w:rPr>
          <w:rFonts w:ascii="Book Antiqua" w:hAnsi="Book Antiqua" w:cs="Times New Roman"/>
          <w:color w:val="000000" w:themeColor="text1"/>
          <w:kern w:val="0"/>
          <w:szCs w:val="24"/>
        </w:rPr>
        <w:t>C</w:t>
      </w:r>
      <w:r w:rsidR="003E04F6" w:rsidRPr="006231AB">
        <w:rPr>
          <w:rFonts w:ascii="Book Antiqua" w:hAnsi="Book Antiqua" w:cs="URWPalladioL-Roma"/>
          <w:color w:val="000000" w:themeColor="text1"/>
          <w:kern w:val="0"/>
          <w:szCs w:val="24"/>
        </w:rPr>
        <w:t>apecitabine;</w:t>
      </w:r>
      <w:r w:rsidR="00AE7FE2" w:rsidRPr="006231AB">
        <w:rPr>
          <w:rFonts w:ascii="Book Antiqua" w:hAnsi="Book Antiqua" w:cs="URWPalladioL-Roma"/>
          <w:color w:val="000000" w:themeColor="text1"/>
          <w:kern w:val="0"/>
          <w:szCs w:val="24"/>
        </w:rPr>
        <w:t xml:space="preserve"> </w:t>
      </w:r>
      <w:r w:rsidR="00DF4BBE" w:rsidRPr="006231AB">
        <w:rPr>
          <w:rFonts w:ascii="Book Antiqua" w:hAnsi="Book Antiqua" w:cs="URWPalladioL-Roma"/>
          <w:color w:val="000000" w:themeColor="text1"/>
          <w:kern w:val="0"/>
          <w:szCs w:val="24"/>
        </w:rPr>
        <w:t>C</w:t>
      </w:r>
      <w:r w:rsidR="003E04F6" w:rsidRPr="006231AB">
        <w:rPr>
          <w:rFonts w:ascii="Book Antiqua" w:hAnsi="Book Antiqua" w:cs="URWPalladioL-Roma"/>
          <w:color w:val="000000" w:themeColor="text1"/>
          <w:kern w:val="0"/>
          <w:szCs w:val="24"/>
        </w:rPr>
        <w:t>ap</w:t>
      </w:r>
      <w:r w:rsidRPr="006231AB">
        <w:rPr>
          <w:rFonts w:ascii="Book Antiqua" w:hAnsi="Book Antiqua" w:cs="Times New Roman"/>
          <w:color w:val="000000" w:themeColor="text1"/>
          <w:kern w:val="0"/>
          <w:szCs w:val="24"/>
        </w:rPr>
        <w:t xml:space="preserve">) resulted in significantly </w:t>
      </w:r>
      <w:r w:rsidR="004C637F" w:rsidRPr="006231AB">
        <w:rPr>
          <w:rFonts w:ascii="Book Antiqua" w:hAnsi="Book Antiqua" w:cs="Times New Roman"/>
          <w:color w:val="000000" w:themeColor="text1"/>
          <w:kern w:val="0"/>
          <w:szCs w:val="24"/>
        </w:rPr>
        <w:t>improv</w:t>
      </w:r>
      <w:r w:rsidRPr="006231AB">
        <w:rPr>
          <w:rFonts w:ascii="Book Antiqua" w:hAnsi="Book Antiqua" w:cs="Times New Roman"/>
          <w:color w:val="000000" w:themeColor="text1"/>
          <w:kern w:val="0"/>
          <w:szCs w:val="24"/>
        </w:rPr>
        <w:t xml:space="preserve">ed </w:t>
      </w:r>
      <w:r w:rsidR="003E04F6" w:rsidRPr="006231AB">
        <w:rPr>
          <w:rFonts w:ascii="Book Antiqua" w:hAnsi="Book Antiqua" w:cs="Times New Roman"/>
          <w:color w:val="000000" w:themeColor="text1"/>
          <w:kern w:val="0"/>
          <w:szCs w:val="24"/>
        </w:rPr>
        <w:t>ORR</w:t>
      </w:r>
      <w:r w:rsidR="004C66AA" w:rsidRPr="006231AB">
        <w:rPr>
          <w:rFonts w:ascii="Book Antiqua" w:hAnsi="Book Antiqua" w:cs="Times New Roman"/>
          <w:color w:val="000000" w:themeColor="text1"/>
          <w:kern w:val="0"/>
          <w:szCs w:val="24"/>
        </w:rPr>
        <w:t xml:space="preserve"> (</w:t>
      </w:r>
      <w:r w:rsidR="006648F8" w:rsidRPr="006648F8">
        <w:rPr>
          <w:rFonts w:ascii="Book Antiqua" w:hAnsi="Book Antiqua" w:cs="Times New Roman"/>
          <w:i/>
          <w:iCs/>
          <w:color w:val="000000" w:themeColor="text1"/>
          <w:kern w:val="0"/>
          <w:szCs w:val="24"/>
        </w:rPr>
        <w:t xml:space="preserve">P = </w:t>
      </w:r>
      <w:r w:rsidR="004C66AA" w:rsidRPr="006231AB">
        <w:rPr>
          <w:rFonts w:ascii="Book Antiqua" w:hAnsi="Book Antiqua" w:cs="Times New Roman"/>
          <w:color w:val="000000" w:themeColor="text1"/>
          <w:kern w:val="0"/>
          <w:szCs w:val="24"/>
        </w:rPr>
        <w:t>0.0315)</w:t>
      </w:r>
      <w:r w:rsidR="003E04F6" w:rsidRPr="006231AB">
        <w:rPr>
          <w:rFonts w:ascii="Book Antiqua" w:hAnsi="Book Antiqua" w:cs="Times New Roman"/>
          <w:color w:val="000000" w:themeColor="text1"/>
          <w:kern w:val="0"/>
          <w:szCs w:val="24"/>
        </w:rPr>
        <w:t xml:space="preserve"> and </w:t>
      </w:r>
      <w:r w:rsidR="004C637F" w:rsidRPr="006231AB">
        <w:rPr>
          <w:rFonts w:ascii="Book Antiqua" w:hAnsi="Book Antiqua" w:cs="Times New Roman"/>
          <w:color w:val="000000" w:themeColor="text1"/>
          <w:kern w:val="0"/>
          <w:szCs w:val="24"/>
        </w:rPr>
        <w:t xml:space="preserve">extended </w:t>
      </w:r>
      <w:r w:rsidR="003E04F6" w:rsidRPr="006231AB">
        <w:rPr>
          <w:rFonts w:ascii="Book Antiqua" w:hAnsi="Book Antiqua" w:cs="Times New Roman"/>
          <w:color w:val="000000" w:themeColor="text1"/>
          <w:kern w:val="0"/>
          <w:szCs w:val="24"/>
        </w:rPr>
        <w:t>PFS</w:t>
      </w:r>
      <w:r w:rsidR="004C66AA" w:rsidRPr="006231AB">
        <w:rPr>
          <w:rFonts w:ascii="Book Antiqua" w:hAnsi="Book Antiqua" w:cs="Times New Roman"/>
          <w:color w:val="000000" w:themeColor="text1"/>
          <w:kern w:val="0"/>
          <w:szCs w:val="24"/>
        </w:rPr>
        <w:t xml:space="preserve"> (</w:t>
      </w:r>
      <w:r w:rsidR="006648F8" w:rsidRPr="006648F8">
        <w:rPr>
          <w:rFonts w:ascii="Book Antiqua" w:hAnsi="Book Antiqua" w:cs="Times New Roman"/>
          <w:i/>
          <w:iCs/>
          <w:color w:val="000000" w:themeColor="text1"/>
          <w:kern w:val="0"/>
          <w:szCs w:val="24"/>
        </w:rPr>
        <w:t xml:space="preserve">P = </w:t>
      </w:r>
      <w:r w:rsidR="004C66AA" w:rsidRPr="006231AB">
        <w:rPr>
          <w:rFonts w:ascii="Book Antiqua" w:hAnsi="Book Antiqua" w:cs="Times New Roman"/>
          <w:color w:val="000000" w:themeColor="text1"/>
          <w:kern w:val="0"/>
          <w:szCs w:val="24"/>
        </w:rPr>
        <w:t>0.0037)</w:t>
      </w:r>
      <w:r w:rsidRPr="006231AB">
        <w:rPr>
          <w:rFonts w:ascii="Book Antiqua" w:hAnsi="Book Antiqua" w:cs="Times New Roman"/>
          <w:color w:val="000000" w:themeColor="text1"/>
          <w:kern w:val="0"/>
          <w:szCs w:val="24"/>
        </w:rPr>
        <w:t xml:space="preserve"> </w:t>
      </w:r>
      <w:r w:rsidRPr="006231AB">
        <w:rPr>
          <w:rFonts w:ascii="Book Antiqua" w:eastAsia="PMingLiU" w:hAnsi="Book Antiqua" w:cs="Times New Roman"/>
          <w:color w:val="000000" w:themeColor="text1"/>
          <w:kern w:val="0"/>
          <w:szCs w:val="24"/>
        </w:rPr>
        <w:t>outcomes</w:t>
      </w:r>
      <w:r w:rsidRPr="006231AB">
        <w:rPr>
          <w:rFonts w:ascii="Book Antiqua" w:hAnsi="Book Antiqua" w:cs="Times New Roman"/>
          <w:color w:val="000000" w:themeColor="text1"/>
          <w:kern w:val="0"/>
          <w:szCs w:val="24"/>
        </w:rPr>
        <w:t xml:space="preserve"> compared with those </w:t>
      </w:r>
      <w:r w:rsidR="00857E33" w:rsidRPr="006231AB">
        <w:rPr>
          <w:rFonts w:ascii="Book Antiqua" w:hAnsi="Book Antiqua" w:cs="Times New Roman"/>
          <w:color w:val="000000" w:themeColor="text1"/>
          <w:kern w:val="0"/>
          <w:szCs w:val="24"/>
        </w:rPr>
        <w:t xml:space="preserve">achieved </w:t>
      </w:r>
      <w:r w:rsidRPr="006231AB">
        <w:rPr>
          <w:rFonts w:ascii="Book Antiqua" w:hAnsi="Book Antiqua" w:cs="Times New Roman"/>
          <w:color w:val="000000" w:themeColor="text1"/>
          <w:kern w:val="0"/>
          <w:szCs w:val="24"/>
        </w:rPr>
        <w:t>with chemotherapy</w:t>
      </w:r>
      <w:r w:rsidRPr="006231AB">
        <w:rPr>
          <w:rFonts w:ascii="Book Antiqua" w:hAnsi="Book Antiqua" w:cs="URWPalladioL-Roma"/>
          <w:color w:val="000000" w:themeColor="text1"/>
          <w:kern w:val="0"/>
          <w:szCs w:val="24"/>
        </w:rPr>
        <w:t xml:space="preserve"> alone</w:t>
      </w:r>
      <w:r w:rsidRPr="006231AB">
        <w:rPr>
          <w:rFonts w:ascii="Book Antiqua" w:hAnsi="Book Antiqua" w:cs="Times New Roman"/>
          <w:color w:val="000000" w:themeColor="text1"/>
          <w:kern w:val="0"/>
          <w:szCs w:val="24"/>
        </w:rPr>
        <w:t xml:space="preserve"> </w:t>
      </w:r>
      <w:r w:rsidR="0037487A" w:rsidRPr="006231AB">
        <w:rPr>
          <w:rFonts w:ascii="Book Antiqua" w:hAnsi="Book Antiqua" w:cs="Times New Roman"/>
          <w:color w:val="000000" w:themeColor="text1"/>
          <w:kern w:val="0"/>
          <w:szCs w:val="24"/>
        </w:rPr>
        <w:t xml:space="preserve">(Table </w:t>
      </w:r>
      <w:r w:rsidR="004C637F" w:rsidRPr="006231AB">
        <w:rPr>
          <w:rFonts w:ascii="Book Antiqua" w:hAnsi="Book Antiqua" w:cs="Times New Roman"/>
          <w:color w:val="000000" w:themeColor="text1"/>
          <w:kern w:val="0"/>
          <w:szCs w:val="24"/>
        </w:rPr>
        <w:t>2</w:t>
      </w:r>
      <w:r w:rsidR="0037487A" w:rsidRPr="006231AB">
        <w:rPr>
          <w:rFonts w:ascii="Book Antiqua" w:hAnsi="Book Antiqua" w:cs="Times New Roman"/>
          <w:bCs/>
          <w:color w:val="000000" w:themeColor="text1"/>
          <w:kern w:val="0"/>
          <w:szCs w:val="24"/>
        </w:rPr>
        <w:t>)</w:t>
      </w:r>
      <w:r w:rsidRPr="006231AB">
        <w:rPr>
          <w:rFonts w:ascii="Book Antiqua" w:hAnsi="Book Antiqua" w:cs="Times New Roman"/>
          <w:color w:val="000000" w:themeColor="text1"/>
          <w:kern w:val="0"/>
          <w:szCs w:val="24"/>
        </w:rPr>
        <w:t xml:space="preserve">. However, </w:t>
      </w:r>
      <w:r w:rsidRPr="006231AB">
        <w:rPr>
          <w:rFonts w:ascii="Book Antiqua" w:eastAsia="PMingLiU" w:hAnsi="Book Antiqua" w:cs="Times New Roman"/>
          <w:color w:val="000000" w:themeColor="text1"/>
          <w:kern w:val="0"/>
          <w:szCs w:val="24"/>
        </w:rPr>
        <w:t xml:space="preserve">the </w:t>
      </w:r>
      <w:r w:rsidRPr="006231AB">
        <w:rPr>
          <w:rFonts w:ascii="Book Antiqua" w:hAnsi="Book Antiqua" w:cs="Times New Roman"/>
          <w:bCs/>
          <w:color w:val="000000" w:themeColor="text1"/>
          <w:kern w:val="0"/>
          <w:szCs w:val="24"/>
        </w:rPr>
        <w:t>AVATAR</w:t>
      </w:r>
      <w:r w:rsidRPr="006231AB">
        <w:rPr>
          <w:rFonts w:ascii="Book Antiqua" w:hAnsi="Book Antiqua" w:cs="Times New Roman"/>
          <w:color w:val="000000" w:themeColor="text1"/>
          <w:kern w:val="0"/>
          <w:szCs w:val="24"/>
        </w:rPr>
        <w:t xml:space="preserve"> </w:t>
      </w:r>
      <w:r w:rsidR="00857E33" w:rsidRPr="006231AB">
        <w:rPr>
          <w:rFonts w:ascii="Book Antiqua" w:hAnsi="Book Antiqua" w:cs="Times New Roman"/>
          <w:color w:val="000000" w:themeColor="text1"/>
          <w:kern w:val="0"/>
          <w:szCs w:val="24"/>
        </w:rPr>
        <w:t>c</w:t>
      </w:r>
      <w:r w:rsidR="00857E33" w:rsidRPr="006231AB">
        <w:rPr>
          <w:rFonts w:ascii="Book Antiqua" w:hAnsi="Book Antiqua" w:cs="Times New Roman"/>
          <w:bCs/>
          <w:color w:val="000000" w:themeColor="text1"/>
          <w:kern w:val="0"/>
          <w:szCs w:val="24"/>
        </w:rPr>
        <w:t xml:space="preserve">linical </w:t>
      </w:r>
      <w:r w:rsidRPr="006231AB">
        <w:rPr>
          <w:rFonts w:ascii="Book Antiqua" w:hAnsi="Book Antiqua" w:cs="Times New Roman"/>
          <w:color w:val="000000" w:themeColor="text1"/>
          <w:kern w:val="0"/>
          <w:szCs w:val="24"/>
        </w:rPr>
        <w:t>trial showed that</w:t>
      </w:r>
      <w:r w:rsidRPr="006231AB">
        <w:rPr>
          <w:rFonts w:ascii="Book Antiqua" w:hAnsi="Book Antiqua" w:cs="Times New Roman"/>
          <w:bCs/>
          <w:color w:val="000000" w:themeColor="text1"/>
          <w:kern w:val="0"/>
          <w:szCs w:val="24"/>
        </w:rPr>
        <w:t xml:space="preserve"> the</w:t>
      </w:r>
      <w:r w:rsidR="00A3337E" w:rsidRPr="006231AB">
        <w:rPr>
          <w:rFonts w:ascii="Book Antiqua" w:hAnsi="Book Antiqua" w:cs="Times New Roman"/>
          <w:bCs/>
          <w:color w:val="000000" w:themeColor="text1"/>
          <w:kern w:val="0"/>
          <w:szCs w:val="24"/>
        </w:rPr>
        <w:t xml:space="preserve"> 1st line</w:t>
      </w:r>
      <w:r w:rsidRPr="006231AB">
        <w:rPr>
          <w:rFonts w:ascii="Book Antiqua" w:hAnsi="Book Antiqua" w:cs="Times New Roman"/>
          <w:bCs/>
          <w:color w:val="000000" w:themeColor="text1"/>
          <w:kern w:val="0"/>
          <w:szCs w:val="24"/>
        </w:rPr>
        <w:t xml:space="preserve"> </w:t>
      </w:r>
      <w:r w:rsidRPr="006231AB">
        <w:rPr>
          <w:rFonts w:ascii="Book Antiqua" w:eastAsia="PMingLiU" w:hAnsi="Book Antiqua" w:cs="Times New Roman"/>
          <w:color w:val="000000" w:themeColor="text1"/>
          <w:kern w:val="0"/>
          <w:szCs w:val="24"/>
        </w:rPr>
        <w:t>treatment</w:t>
      </w:r>
      <w:r w:rsidRPr="006231AB">
        <w:rPr>
          <w:rFonts w:ascii="Book Antiqua" w:hAnsi="Book Antiqua" w:cs="Times New Roman"/>
          <w:color w:val="000000" w:themeColor="text1"/>
          <w:kern w:val="0"/>
          <w:szCs w:val="24"/>
        </w:rPr>
        <w:t xml:space="preserve"> of advanced GC patients</w:t>
      </w:r>
      <w:r w:rsidR="00495866" w:rsidRPr="006231AB">
        <w:rPr>
          <w:rFonts w:ascii="Book Antiqua" w:hAnsi="Book Antiqua" w:cs="Times New Roman"/>
          <w:color w:val="000000" w:themeColor="text1"/>
          <w:kern w:val="0"/>
          <w:szCs w:val="24"/>
        </w:rPr>
        <w:t xml:space="preserve"> (China)</w:t>
      </w:r>
      <w:r w:rsidRPr="006231AB">
        <w:rPr>
          <w:rFonts w:ascii="Book Antiqua" w:hAnsi="Book Antiqua" w:cs="Times New Roman"/>
          <w:color w:val="000000" w:themeColor="text1"/>
          <w:kern w:val="0"/>
          <w:szCs w:val="24"/>
        </w:rPr>
        <w:t xml:space="preserve"> with </w:t>
      </w:r>
      <w:r w:rsidRPr="006231AB">
        <w:rPr>
          <w:rFonts w:ascii="Book Antiqua" w:hAnsi="Book Antiqua" w:cs="URWPalladioL-Roma"/>
          <w:color w:val="000000" w:themeColor="text1"/>
          <w:kern w:val="0"/>
          <w:szCs w:val="24"/>
        </w:rPr>
        <w:t>bevacizumab</w:t>
      </w:r>
      <w:r w:rsidRPr="006231AB">
        <w:rPr>
          <w:rFonts w:ascii="Book Antiqua" w:hAnsi="Book Antiqua" w:cs="Times New Roman"/>
          <w:color w:val="000000" w:themeColor="text1"/>
          <w:kern w:val="0"/>
          <w:szCs w:val="24"/>
        </w:rPr>
        <w:t xml:space="preserve"> in combination with </w:t>
      </w:r>
      <w:r w:rsidRPr="006231AB">
        <w:rPr>
          <w:rFonts w:ascii="Book Antiqua" w:hAnsi="Book Antiqua" w:cs="URWPalladioL-Roma"/>
          <w:color w:val="000000" w:themeColor="text1"/>
          <w:kern w:val="0"/>
          <w:szCs w:val="24"/>
        </w:rPr>
        <w:t>chemotherapy</w:t>
      </w:r>
      <w:r w:rsidRPr="006231AB">
        <w:rPr>
          <w:rFonts w:ascii="Book Antiqua" w:hAnsi="Book Antiqua" w:cs="Times New Roman"/>
          <w:color w:val="000000" w:themeColor="text1"/>
          <w:kern w:val="0"/>
          <w:szCs w:val="24"/>
        </w:rPr>
        <w:t xml:space="preserve"> (</w:t>
      </w:r>
      <w:r w:rsidR="00DF4BBE" w:rsidRPr="006231AB">
        <w:rPr>
          <w:rFonts w:ascii="Book Antiqua" w:hAnsi="Book Antiqua" w:cs="Times New Roman"/>
          <w:color w:val="000000" w:themeColor="text1"/>
          <w:kern w:val="0"/>
          <w:szCs w:val="24"/>
        </w:rPr>
        <w:t>Cis</w:t>
      </w:r>
      <w:r w:rsidRPr="006231AB">
        <w:rPr>
          <w:rFonts w:ascii="Book Antiqua" w:hAnsi="Book Antiqua" w:cs="Times New Roman"/>
          <w:color w:val="000000" w:themeColor="text1"/>
          <w:kern w:val="0"/>
          <w:szCs w:val="24"/>
        </w:rPr>
        <w:t>/</w:t>
      </w:r>
      <w:r w:rsidR="00DF4BBE" w:rsidRPr="006231AB">
        <w:rPr>
          <w:rFonts w:ascii="Book Antiqua" w:hAnsi="Book Antiqua" w:cs="Times New Roman"/>
          <w:color w:val="000000" w:themeColor="text1"/>
          <w:kern w:val="0"/>
          <w:szCs w:val="24"/>
        </w:rPr>
        <w:t>Ca</w:t>
      </w:r>
      <w:r w:rsidRPr="006231AB">
        <w:rPr>
          <w:rFonts w:ascii="Book Antiqua" w:hAnsi="Book Antiqua" w:cs="Times New Roman"/>
          <w:color w:val="000000" w:themeColor="text1"/>
          <w:kern w:val="0"/>
          <w:szCs w:val="24"/>
        </w:rPr>
        <w:t xml:space="preserve">p) </w:t>
      </w:r>
      <w:r w:rsidRPr="006231AB">
        <w:rPr>
          <w:rFonts w:ascii="Book Antiqua" w:eastAsia="PMingLiU" w:hAnsi="Book Antiqua" w:cs="Times New Roman"/>
          <w:color w:val="000000" w:themeColor="text1"/>
          <w:kern w:val="0"/>
          <w:szCs w:val="24"/>
        </w:rPr>
        <w:t>did not</w:t>
      </w:r>
      <w:r w:rsidRPr="006231AB">
        <w:rPr>
          <w:rFonts w:ascii="Book Antiqua" w:hAnsi="Book Antiqua" w:cs="Times New Roman"/>
          <w:color w:val="000000" w:themeColor="text1"/>
          <w:kern w:val="0"/>
          <w:szCs w:val="24"/>
        </w:rPr>
        <w:t xml:space="preserve"> significantly </w:t>
      </w:r>
      <w:r w:rsidRPr="006231AB">
        <w:rPr>
          <w:rFonts w:ascii="Book Antiqua" w:eastAsia="PMingLiU" w:hAnsi="Book Antiqua" w:cs="Times New Roman"/>
          <w:color w:val="000000" w:themeColor="text1"/>
          <w:kern w:val="0"/>
          <w:szCs w:val="24"/>
        </w:rPr>
        <w:t>prolong</w:t>
      </w:r>
      <w:r w:rsidRPr="006231AB">
        <w:rPr>
          <w:rFonts w:ascii="Book Antiqua" w:hAnsi="Book Antiqua" w:cs="Times New Roman"/>
          <w:color w:val="000000" w:themeColor="text1"/>
          <w:kern w:val="0"/>
          <w:szCs w:val="24"/>
        </w:rPr>
        <w:t xml:space="preserve"> the survival </w:t>
      </w:r>
      <w:r w:rsidRPr="006231AB">
        <w:rPr>
          <w:rFonts w:ascii="Book Antiqua" w:eastAsia="PMingLiU" w:hAnsi="Book Antiqua" w:cs="Times New Roman"/>
          <w:color w:val="000000" w:themeColor="text1"/>
          <w:kern w:val="0"/>
          <w:szCs w:val="24"/>
        </w:rPr>
        <w:t>outcomes</w:t>
      </w:r>
      <w:r w:rsidRPr="006231AB">
        <w:rPr>
          <w:rFonts w:ascii="Book Antiqua" w:hAnsi="Book Antiqua" w:cs="Times New Roman"/>
          <w:color w:val="000000" w:themeColor="text1"/>
          <w:kern w:val="0"/>
          <w:szCs w:val="24"/>
        </w:rPr>
        <w:t xml:space="preserve"> compared with those </w:t>
      </w:r>
      <w:r w:rsidR="00857E33" w:rsidRPr="006231AB">
        <w:rPr>
          <w:rFonts w:ascii="Book Antiqua" w:hAnsi="Book Antiqua" w:cs="Times New Roman"/>
          <w:color w:val="000000" w:themeColor="text1"/>
          <w:kern w:val="0"/>
          <w:szCs w:val="24"/>
        </w:rPr>
        <w:t xml:space="preserve">achieved </w:t>
      </w:r>
      <w:r w:rsidRPr="006231AB">
        <w:rPr>
          <w:rFonts w:ascii="Book Antiqua" w:hAnsi="Book Antiqua" w:cs="Times New Roman"/>
          <w:color w:val="000000" w:themeColor="text1"/>
          <w:kern w:val="0"/>
          <w:szCs w:val="24"/>
        </w:rPr>
        <w:t xml:space="preserve">with </w:t>
      </w:r>
      <w:r w:rsidRPr="006231AB">
        <w:rPr>
          <w:rFonts w:ascii="Book Antiqua" w:hAnsi="Book Antiqua" w:cs="URWPalladioL-Roma"/>
          <w:color w:val="000000" w:themeColor="text1"/>
          <w:kern w:val="0"/>
          <w:szCs w:val="24"/>
        </w:rPr>
        <w:t>chemotherapy alone</w:t>
      </w:r>
      <w:r w:rsidR="009D460D" w:rsidRPr="006231AB">
        <w:rPr>
          <w:rFonts w:ascii="Book Antiqua" w:hAnsi="Book Antiqua"/>
          <w:color w:val="000000" w:themeColor="text1"/>
          <w:kern w:val="0"/>
          <w:szCs w:val="24"/>
        </w:rPr>
        <w:fldChar w:fldCharType="begin">
          <w:fldData xml:space="preserve">PEVuZE5vdGU+PENpdGU+PEF1dGhvcj5TaGVuPC9BdXRob3I+PFllYXI+MjAxNTwvWWVhcj48UmVj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</w:fldData>
        </w:fldChar>
      </w:r>
      <w:r w:rsidR="00436FC8" w:rsidRPr="006231AB">
        <w:rPr>
          <w:rFonts w:ascii="Book Antiqua" w:hAnsi="Book Antiqua"/>
          <w:color w:val="000000" w:themeColor="text1"/>
          <w:kern w:val="0"/>
          <w:szCs w:val="24"/>
        </w:rPr>
        <w:instrText xml:space="preserve"> ADDIN EN.CITE </w:instrText>
      </w:r>
      <w:r w:rsidR="00436FC8" w:rsidRPr="006231AB">
        <w:rPr>
          <w:rFonts w:ascii="Book Antiqua" w:hAnsi="Book Antiqua"/>
          <w:color w:val="000000" w:themeColor="text1"/>
          <w:kern w:val="0"/>
          <w:szCs w:val="24"/>
        </w:rPr>
        <w:fldChar w:fldCharType="begin">
          <w:fldData xml:space="preserve">PEVuZE5vdGU+PENpdGU+PEF1dGhvcj5TaGVuPC9BdXRob3I+PFllYXI+MjAxNTwvWWVhcj48UmVj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</w:fldData>
        </w:fldChar>
      </w:r>
      <w:r w:rsidR="00436FC8" w:rsidRPr="006231AB">
        <w:rPr>
          <w:rFonts w:ascii="Book Antiqua" w:hAnsi="Book Antiqua"/>
          <w:color w:val="000000" w:themeColor="text1"/>
          <w:kern w:val="0"/>
          <w:szCs w:val="24"/>
        </w:rPr>
        <w:instrText xml:space="preserve"> ADDIN EN.CITE.DATA </w:instrText>
      </w:r>
      <w:r w:rsidR="00436FC8" w:rsidRPr="006231AB">
        <w:rPr>
          <w:rFonts w:ascii="Book Antiqua" w:hAnsi="Book Antiqua"/>
          <w:color w:val="000000" w:themeColor="text1"/>
          <w:kern w:val="0"/>
          <w:szCs w:val="24"/>
        </w:rPr>
      </w:r>
      <w:r w:rsidR="00436FC8" w:rsidRPr="006231AB">
        <w:rPr>
          <w:rFonts w:ascii="Book Antiqua" w:hAnsi="Book Antiqua"/>
          <w:color w:val="000000" w:themeColor="text1"/>
          <w:kern w:val="0"/>
          <w:szCs w:val="24"/>
        </w:rPr>
        <w:fldChar w:fldCharType="end"/>
      </w:r>
      <w:r w:rsidR="009D460D" w:rsidRPr="006231AB">
        <w:rPr>
          <w:rFonts w:ascii="Book Antiqua" w:hAnsi="Book Antiqua"/>
          <w:color w:val="000000" w:themeColor="text1"/>
          <w:kern w:val="0"/>
          <w:szCs w:val="24"/>
        </w:rPr>
      </w:r>
      <w:r w:rsidR="009D460D" w:rsidRPr="006231AB">
        <w:rPr>
          <w:rFonts w:ascii="Book Antiqua" w:hAnsi="Book Antiqua"/>
          <w:color w:val="000000" w:themeColor="text1"/>
          <w:kern w:val="0"/>
          <w:szCs w:val="24"/>
        </w:rPr>
        <w:fldChar w:fldCharType="separate"/>
      </w:r>
      <w:r w:rsidR="00436FC8" w:rsidRPr="006231AB">
        <w:rPr>
          <w:rFonts w:ascii="Book Antiqua" w:hAnsi="Book Antiqua"/>
          <w:color w:val="000000" w:themeColor="text1"/>
          <w:kern w:val="0"/>
          <w:szCs w:val="24"/>
          <w:vertAlign w:val="superscript"/>
        </w:rPr>
        <w:t>[</w:t>
      </w:r>
      <w:hyperlink w:anchor="_ENREF_115" w:tooltip="Shen, 2015 #484" w:history="1">
        <w:r w:rsidR="00EB3CB0" w:rsidRPr="006231AB">
          <w:rPr>
            <w:rFonts w:ascii="Book Antiqua" w:hAnsi="Book Antiqua"/>
            <w:color w:val="000000" w:themeColor="text1"/>
            <w:kern w:val="0"/>
            <w:szCs w:val="24"/>
            <w:vertAlign w:val="superscript"/>
          </w:rPr>
          <w:t>115</w:t>
        </w:r>
      </w:hyperlink>
      <w:r w:rsidR="00436FC8" w:rsidRPr="006231AB">
        <w:rPr>
          <w:rFonts w:ascii="Book Antiqua" w:hAnsi="Book Antiqua"/>
          <w:color w:val="000000" w:themeColor="text1"/>
          <w:kern w:val="0"/>
          <w:szCs w:val="24"/>
          <w:vertAlign w:val="superscript"/>
        </w:rPr>
        <w:t>]</w:t>
      </w:r>
      <w:r w:rsidR="009D460D" w:rsidRPr="006231AB">
        <w:rPr>
          <w:rFonts w:ascii="Book Antiqua" w:hAnsi="Book Antiqua"/>
          <w:color w:val="000000" w:themeColor="text1"/>
          <w:kern w:val="0"/>
          <w:szCs w:val="24"/>
        </w:rPr>
        <w:fldChar w:fldCharType="end"/>
      </w:r>
      <w:r w:rsidRPr="006231AB">
        <w:rPr>
          <w:rFonts w:ascii="Book Antiqua" w:hAnsi="Book Antiqua" w:cs="Times New Roman"/>
          <w:color w:val="000000" w:themeColor="text1"/>
          <w:kern w:val="0"/>
          <w:szCs w:val="24"/>
        </w:rPr>
        <w:t xml:space="preserve">. In contrast, </w:t>
      </w:r>
      <w:r w:rsidRPr="006231AB">
        <w:rPr>
          <w:rFonts w:ascii="Book Antiqua" w:hAnsi="Book Antiqua" w:cs="URWPalladioL-Roma"/>
          <w:color w:val="000000" w:themeColor="text1"/>
          <w:kern w:val="0"/>
          <w:szCs w:val="24"/>
        </w:rPr>
        <w:t xml:space="preserve">Ma </w:t>
      </w:r>
      <w:r w:rsidRPr="006231AB">
        <w:rPr>
          <w:rFonts w:ascii="Book Antiqua" w:hAnsi="Book Antiqua" w:cs="URWPalladioL-Roma"/>
          <w:i/>
          <w:color w:val="000000" w:themeColor="text1"/>
          <w:kern w:val="0"/>
          <w:szCs w:val="24"/>
        </w:rPr>
        <w:t>et al</w:t>
      </w:r>
      <w:r w:rsidR="009D460D" w:rsidRPr="006231AB">
        <w:rPr>
          <w:rFonts w:ascii="Book Antiqua" w:hAnsi="Book Antiqua" w:cs="URWPalladioL-Roma"/>
          <w:color w:val="000000" w:themeColor="text1"/>
          <w:kern w:val="0"/>
          <w:szCs w:val="24"/>
        </w:rPr>
        <w:fldChar w:fldCharType="begin">
          <w:fldData xml:space="preserve">PEVuZE5vdGU+PENpdGU+PEF1dGhvcj5NYTwvQXV0aG9yPjxZZWFyPjIwMTU8L1llYXI+PFJlY051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</w:fldData>
        </w:fldChar>
      </w:r>
      <w:r w:rsidR="00436FC8" w:rsidRPr="006231AB">
        <w:rPr>
          <w:rFonts w:ascii="Book Antiqua" w:hAnsi="Book Antiqua" w:cs="URWPalladioL-Roma"/>
          <w:color w:val="000000" w:themeColor="text1"/>
          <w:kern w:val="0"/>
          <w:szCs w:val="24"/>
        </w:rPr>
        <w:instrText xml:space="preserve"> ADDIN EN.CITE </w:instrText>
      </w:r>
      <w:r w:rsidR="00436FC8" w:rsidRPr="006231AB">
        <w:rPr>
          <w:rFonts w:ascii="Book Antiqua" w:hAnsi="Book Antiqua" w:cs="URWPalladioL-Roma"/>
          <w:color w:val="000000" w:themeColor="text1"/>
          <w:kern w:val="0"/>
          <w:szCs w:val="24"/>
        </w:rPr>
        <w:fldChar w:fldCharType="begin">
          <w:fldData xml:space="preserve">PEVuZE5vdGU+PENpdGU+PEF1dGhvcj5NYTwvQXV0aG9yPjxZZWFyPjIwMTU8L1llYXI+PFJlY051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</w:fldData>
        </w:fldChar>
      </w:r>
      <w:r w:rsidR="00436FC8" w:rsidRPr="006231AB">
        <w:rPr>
          <w:rFonts w:ascii="Book Antiqua" w:hAnsi="Book Antiqua" w:cs="URWPalladioL-Roma"/>
          <w:color w:val="000000" w:themeColor="text1"/>
          <w:kern w:val="0"/>
          <w:szCs w:val="24"/>
        </w:rPr>
        <w:instrText xml:space="preserve"> ADDIN EN.CITE.DATA </w:instrText>
      </w:r>
      <w:r w:rsidR="00436FC8" w:rsidRPr="006231AB">
        <w:rPr>
          <w:rFonts w:ascii="Book Antiqua" w:hAnsi="Book Antiqua" w:cs="URWPalladioL-Roma"/>
          <w:color w:val="000000" w:themeColor="text1"/>
          <w:kern w:val="0"/>
          <w:szCs w:val="24"/>
        </w:rPr>
      </w:r>
      <w:r w:rsidR="00436FC8" w:rsidRPr="006231AB">
        <w:rPr>
          <w:rFonts w:ascii="Book Antiqua" w:hAnsi="Book Antiqua" w:cs="URWPalladioL-Roma"/>
          <w:color w:val="000000" w:themeColor="text1"/>
          <w:kern w:val="0"/>
          <w:szCs w:val="24"/>
        </w:rPr>
        <w:fldChar w:fldCharType="end"/>
      </w:r>
      <w:r w:rsidR="009D460D" w:rsidRPr="006231AB">
        <w:rPr>
          <w:rFonts w:ascii="Book Antiqua" w:hAnsi="Book Antiqua" w:cs="URWPalladioL-Roma"/>
          <w:color w:val="000000" w:themeColor="text1"/>
          <w:kern w:val="0"/>
          <w:szCs w:val="24"/>
        </w:rPr>
      </w:r>
      <w:r w:rsidR="009D460D" w:rsidRPr="006231AB">
        <w:rPr>
          <w:rFonts w:ascii="Book Antiqua" w:hAnsi="Book Antiqua" w:cs="URWPalladioL-Roma"/>
          <w:color w:val="000000" w:themeColor="text1"/>
          <w:kern w:val="0"/>
          <w:szCs w:val="24"/>
        </w:rPr>
        <w:fldChar w:fldCharType="separate"/>
      </w:r>
      <w:r w:rsidR="00436FC8" w:rsidRPr="006231AB">
        <w:rPr>
          <w:rFonts w:ascii="Book Antiqua" w:hAnsi="Book Antiqua" w:cs="URWPalladioL-Roma"/>
          <w:color w:val="000000" w:themeColor="text1"/>
          <w:kern w:val="0"/>
          <w:szCs w:val="24"/>
          <w:vertAlign w:val="superscript"/>
        </w:rPr>
        <w:t>[</w:t>
      </w:r>
      <w:hyperlink w:anchor="_ENREF_116" w:tooltip="Ma, 2015 #5709" w:history="1">
        <w:r w:rsidR="00EB3CB0" w:rsidRPr="006231AB">
          <w:rPr>
            <w:rFonts w:ascii="Book Antiqua" w:hAnsi="Book Antiqua" w:cs="URWPalladioL-Roma"/>
            <w:color w:val="000000" w:themeColor="text1"/>
            <w:kern w:val="0"/>
            <w:szCs w:val="24"/>
            <w:vertAlign w:val="superscript"/>
          </w:rPr>
          <w:t>116</w:t>
        </w:r>
      </w:hyperlink>
      <w:r w:rsidR="00436FC8" w:rsidRPr="006231AB">
        <w:rPr>
          <w:rFonts w:ascii="Book Antiqua" w:hAnsi="Book Antiqua" w:cs="URWPalladioL-Roma"/>
          <w:color w:val="000000" w:themeColor="text1"/>
          <w:kern w:val="0"/>
          <w:szCs w:val="24"/>
          <w:vertAlign w:val="superscript"/>
        </w:rPr>
        <w:t>]</w:t>
      </w:r>
      <w:r w:rsidR="009D460D"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t xml:space="preserve"> assessed the effects of bevacizumab </w:t>
      </w:r>
      <w:r w:rsidRPr="006231AB">
        <w:rPr>
          <w:rFonts w:ascii="Book Antiqua" w:hAnsi="Book Antiqua" w:cs="Times New Roman"/>
          <w:color w:val="000000" w:themeColor="text1"/>
          <w:kern w:val="0"/>
          <w:szCs w:val="24"/>
        </w:rPr>
        <w:t xml:space="preserve">in combination with </w:t>
      </w:r>
      <w:r w:rsidRPr="006231AB">
        <w:rPr>
          <w:rFonts w:ascii="Book Antiqua" w:hAnsi="Book Antiqua" w:cs="URWPalladioL-Roma"/>
          <w:color w:val="000000" w:themeColor="text1"/>
          <w:kern w:val="0"/>
          <w:szCs w:val="24"/>
        </w:rPr>
        <w:t>chemotherapy (</w:t>
      </w:r>
      <w:r w:rsidR="00570EC5" w:rsidRPr="006231AB">
        <w:rPr>
          <w:rFonts w:ascii="Book Antiqua" w:hAnsi="Book Antiqua" w:cs="URWPalladioL-Roma"/>
          <w:color w:val="000000" w:themeColor="text1"/>
          <w:kern w:val="0"/>
          <w:szCs w:val="24"/>
        </w:rPr>
        <w:t>D</w:t>
      </w:r>
      <w:r w:rsidRPr="006231AB">
        <w:rPr>
          <w:rFonts w:ascii="Book Antiqua" w:hAnsi="Book Antiqua" w:cs="URWPalladioL-Roma"/>
          <w:color w:val="000000" w:themeColor="text1"/>
          <w:kern w:val="0"/>
          <w:szCs w:val="24"/>
        </w:rPr>
        <w:t>ocetaxel</w:t>
      </w:r>
      <w:r w:rsidR="00570EC5" w:rsidRPr="006231AB">
        <w:rPr>
          <w:rFonts w:ascii="Book Antiqua" w:hAnsi="Book Antiqua" w:cs="URWPalladioL-Roma"/>
          <w:color w:val="000000" w:themeColor="text1"/>
          <w:kern w:val="0"/>
          <w:szCs w:val="24"/>
        </w:rPr>
        <w:t>;</w:t>
      </w:r>
      <w:r w:rsidR="00AE7FE2" w:rsidRPr="006231AB">
        <w:rPr>
          <w:rFonts w:ascii="Book Antiqua" w:hAnsi="Book Antiqua" w:cs="URWPalladioL-Roma"/>
          <w:color w:val="000000" w:themeColor="text1"/>
          <w:kern w:val="0"/>
          <w:szCs w:val="24"/>
        </w:rPr>
        <w:t xml:space="preserve"> </w:t>
      </w:r>
      <w:r w:rsidR="00570EC5" w:rsidRPr="006231AB">
        <w:rPr>
          <w:rFonts w:ascii="Book Antiqua" w:hAnsi="Book Antiqua" w:cs="URWPalladioL-Roma"/>
          <w:color w:val="000000" w:themeColor="text1"/>
          <w:kern w:val="0"/>
          <w:szCs w:val="24"/>
        </w:rPr>
        <w:t>Doc</w:t>
      </w:r>
      <w:r w:rsidRPr="006231AB">
        <w:rPr>
          <w:rFonts w:ascii="Book Antiqua" w:hAnsi="Book Antiqua" w:cs="URWPalladioL-Roma"/>
          <w:color w:val="000000" w:themeColor="text1"/>
          <w:kern w:val="0"/>
          <w:szCs w:val="24"/>
        </w:rPr>
        <w:t>/</w:t>
      </w:r>
      <w:r w:rsidR="00570EC5" w:rsidRPr="006231AB">
        <w:rPr>
          <w:rFonts w:ascii="Book Antiqua" w:hAnsi="Book Antiqua" w:cs="URWPalladioL-Roma"/>
          <w:color w:val="000000" w:themeColor="text1"/>
          <w:kern w:val="0"/>
          <w:szCs w:val="24"/>
        </w:rPr>
        <w:t>O</w:t>
      </w:r>
      <w:r w:rsidRPr="006231AB">
        <w:rPr>
          <w:rFonts w:ascii="Book Antiqua" w:hAnsi="Book Antiqua" w:cs="URWPalladioL-Roma"/>
          <w:color w:val="000000" w:themeColor="text1"/>
          <w:kern w:val="0"/>
          <w:szCs w:val="24"/>
        </w:rPr>
        <w:t>xaliplatin</w:t>
      </w:r>
      <w:r w:rsidR="00570EC5" w:rsidRPr="006231AB">
        <w:rPr>
          <w:rFonts w:ascii="Book Antiqua" w:hAnsi="Book Antiqua" w:cs="URWPalladioL-Roma"/>
          <w:color w:val="000000" w:themeColor="text1"/>
          <w:kern w:val="0"/>
          <w:szCs w:val="24"/>
        </w:rPr>
        <w:t>;</w:t>
      </w:r>
      <w:r w:rsidR="00AE7FE2" w:rsidRPr="006231AB">
        <w:rPr>
          <w:rFonts w:ascii="Book Antiqua" w:hAnsi="Book Antiqua" w:cs="URWPalladioL-Roma"/>
          <w:color w:val="000000" w:themeColor="text1"/>
          <w:kern w:val="0"/>
          <w:szCs w:val="24"/>
        </w:rPr>
        <w:t xml:space="preserve"> </w:t>
      </w:r>
      <w:proofErr w:type="spellStart"/>
      <w:r w:rsidR="00570EC5" w:rsidRPr="006231AB">
        <w:rPr>
          <w:rFonts w:ascii="Book Antiqua" w:hAnsi="Book Antiqua" w:cs="URWPalladioL-Roma"/>
          <w:color w:val="000000" w:themeColor="text1"/>
          <w:kern w:val="0"/>
          <w:szCs w:val="24"/>
        </w:rPr>
        <w:t>Oxa</w:t>
      </w:r>
      <w:proofErr w:type="spellEnd"/>
      <w:r w:rsidRPr="006231AB">
        <w:rPr>
          <w:rFonts w:ascii="Book Antiqua" w:hAnsi="Book Antiqua" w:cs="URWPalladioL-Roma"/>
          <w:color w:val="000000" w:themeColor="text1"/>
          <w:kern w:val="0"/>
          <w:szCs w:val="24"/>
        </w:rPr>
        <w:t>/5-FU) compared with those</w:t>
      </w:r>
      <w:r w:rsidR="00857E33" w:rsidRPr="006231AB">
        <w:rPr>
          <w:rFonts w:ascii="Book Antiqua" w:hAnsi="Book Antiqua" w:cs="URWPalladioL-Roma"/>
          <w:color w:val="000000" w:themeColor="text1"/>
          <w:kern w:val="0"/>
          <w:szCs w:val="24"/>
        </w:rPr>
        <w:t xml:space="preserve"> of </w:t>
      </w:r>
      <w:r w:rsidRPr="006231AB">
        <w:rPr>
          <w:rFonts w:ascii="Book Antiqua" w:eastAsia="PMingLiU" w:hAnsi="Book Antiqua" w:cs="URWPalladioL-Roma"/>
          <w:color w:val="000000" w:themeColor="text1"/>
          <w:kern w:val="0"/>
          <w:szCs w:val="24"/>
        </w:rPr>
        <w:t>the</w:t>
      </w:r>
      <w:r w:rsidRPr="006231AB">
        <w:rPr>
          <w:rFonts w:ascii="Book Antiqua" w:hAnsi="Book Antiqua" w:cs="URWPalladioL-Roma"/>
          <w:color w:val="000000" w:themeColor="text1"/>
          <w:kern w:val="0"/>
          <w:szCs w:val="24"/>
        </w:rPr>
        <w:t xml:space="preserve"> </w:t>
      </w:r>
      <w:r w:rsidR="00C73D57" w:rsidRPr="006231AB">
        <w:rPr>
          <w:rFonts w:ascii="Book Antiqua" w:hAnsi="Book Antiqua" w:cs="Times New Roman"/>
          <w:bCs/>
          <w:color w:val="000000" w:themeColor="text1"/>
          <w:kern w:val="0"/>
          <w:szCs w:val="24"/>
        </w:rPr>
        <w:t xml:space="preserve">1st line </w:t>
      </w:r>
      <w:r w:rsidR="00C73D57" w:rsidRPr="006231AB">
        <w:rPr>
          <w:rFonts w:ascii="Book Antiqua" w:eastAsia="PMingLiU" w:hAnsi="Book Antiqua" w:cs="Times New Roman"/>
          <w:color w:val="000000" w:themeColor="text1"/>
          <w:kern w:val="0"/>
          <w:szCs w:val="24"/>
        </w:rPr>
        <w:t>treatment</w:t>
      </w:r>
      <w:r w:rsidR="00C73D57" w:rsidRPr="006231AB">
        <w:rPr>
          <w:rFonts w:ascii="Book Antiqua" w:hAnsi="Book Antiqua" w:cs="URWPalladioL-Roma"/>
          <w:color w:val="000000" w:themeColor="text1"/>
          <w:kern w:val="0"/>
          <w:szCs w:val="24"/>
        </w:rPr>
        <w:t xml:space="preserve"> </w:t>
      </w:r>
      <w:r w:rsidRPr="006231AB">
        <w:rPr>
          <w:rFonts w:ascii="Book Antiqua" w:hAnsi="Book Antiqua" w:cs="URWPalladioL-Roma"/>
          <w:color w:val="000000" w:themeColor="text1"/>
          <w:kern w:val="0"/>
          <w:szCs w:val="24"/>
        </w:rPr>
        <w:t xml:space="preserve">of chemotherapy alone </w:t>
      </w:r>
      <w:r w:rsidRPr="006231AB">
        <w:rPr>
          <w:rFonts w:ascii="Book Antiqua" w:hAnsi="Book Antiqua" w:cs="Times New Roman"/>
          <w:color w:val="000000" w:themeColor="text1"/>
          <w:kern w:val="0"/>
          <w:szCs w:val="24"/>
        </w:rPr>
        <w:t>in advanced GC patients</w:t>
      </w:r>
      <w:r w:rsidR="00570EC5" w:rsidRPr="006231AB">
        <w:rPr>
          <w:rFonts w:ascii="Book Antiqua" w:hAnsi="Book Antiqua" w:cs="Times New Roman"/>
          <w:color w:val="000000" w:themeColor="text1"/>
          <w:kern w:val="0"/>
          <w:szCs w:val="24"/>
        </w:rPr>
        <w:t xml:space="preserve"> (China)</w:t>
      </w:r>
      <w:r w:rsidRPr="006231AB">
        <w:rPr>
          <w:rFonts w:ascii="Book Antiqua" w:hAnsi="Book Antiqua" w:cs="Times New Roman"/>
          <w:color w:val="000000" w:themeColor="text1"/>
          <w:kern w:val="0"/>
          <w:szCs w:val="24"/>
        </w:rPr>
        <w:t xml:space="preserve"> </w:t>
      </w:r>
      <w:r w:rsidRPr="006231AB">
        <w:rPr>
          <w:rFonts w:ascii="Book Antiqua" w:eastAsia="PMingLiU" w:hAnsi="Book Antiqua" w:cs="Times New Roman"/>
          <w:color w:val="000000" w:themeColor="text1"/>
          <w:kern w:val="0"/>
          <w:szCs w:val="24"/>
        </w:rPr>
        <w:t xml:space="preserve">and </w:t>
      </w:r>
      <w:r w:rsidR="00857E33" w:rsidRPr="006231AB">
        <w:rPr>
          <w:rFonts w:ascii="Book Antiqua" w:eastAsia="PMingLiU" w:hAnsi="Book Antiqua" w:cs="Times New Roman"/>
          <w:color w:val="000000" w:themeColor="text1"/>
          <w:kern w:val="0"/>
          <w:szCs w:val="24"/>
        </w:rPr>
        <w:t xml:space="preserve">observed </w:t>
      </w:r>
      <w:r w:rsidR="004C637F" w:rsidRPr="006231AB">
        <w:rPr>
          <w:rFonts w:ascii="Book Antiqua" w:hAnsi="Book Antiqua" w:cs="Times New Roman"/>
          <w:color w:val="000000" w:themeColor="text1"/>
          <w:kern w:val="0"/>
          <w:szCs w:val="24"/>
        </w:rPr>
        <w:t>significantly improved</w:t>
      </w:r>
      <w:r w:rsidR="001A19E5" w:rsidRPr="006231AB">
        <w:rPr>
          <w:rFonts w:ascii="Book Antiqua" w:hAnsi="Book Antiqua" w:cs="Times New Roman"/>
          <w:color w:val="000000" w:themeColor="text1"/>
          <w:kern w:val="0"/>
          <w:szCs w:val="24"/>
        </w:rPr>
        <w:t xml:space="preserve"> ORR</w:t>
      </w:r>
      <w:r w:rsidR="004C66AA" w:rsidRPr="006231AB">
        <w:rPr>
          <w:rFonts w:ascii="Book Antiqua" w:hAnsi="Book Antiqua" w:cs="Times New Roman"/>
          <w:color w:val="000000" w:themeColor="text1"/>
          <w:kern w:val="0"/>
          <w:szCs w:val="24"/>
        </w:rPr>
        <w:t xml:space="preserve"> (</w:t>
      </w:r>
      <w:r w:rsidR="006648F8" w:rsidRPr="006648F8">
        <w:rPr>
          <w:rFonts w:ascii="Book Antiqua" w:hAnsi="Book Antiqua" w:cs="Times New Roman"/>
          <w:i/>
          <w:iCs/>
          <w:color w:val="000000" w:themeColor="text1"/>
          <w:kern w:val="0"/>
          <w:szCs w:val="24"/>
        </w:rPr>
        <w:t xml:space="preserve">P = </w:t>
      </w:r>
      <w:r w:rsidR="004C66AA" w:rsidRPr="006231AB">
        <w:rPr>
          <w:rFonts w:ascii="Book Antiqua" w:hAnsi="Book Antiqua" w:cs="Times New Roman"/>
          <w:color w:val="000000" w:themeColor="text1"/>
          <w:kern w:val="0"/>
          <w:szCs w:val="24"/>
        </w:rPr>
        <w:t>0.0436)</w:t>
      </w:r>
      <w:r w:rsidR="001A19E5" w:rsidRPr="006231AB">
        <w:rPr>
          <w:rFonts w:ascii="Book Antiqua" w:hAnsi="Book Antiqua" w:cs="Times New Roman"/>
          <w:color w:val="000000" w:themeColor="text1"/>
          <w:kern w:val="0"/>
          <w:szCs w:val="24"/>
        </w:rPr>
        <w:t xml:space="preserve"> and</w:t>
      </w:r>
      <w:r w:rsidR="004C637F" w:rsidRPr="006231AB">
        <w:rPr>
          <w:rFonts w:ascii="Book Antiqua" w:hAnsi="Book Antiqua" w:cs="Times New Roman"/>
          <w:color w:val="000000" w:themeColor="text1"/>
          <w:kern w:val="0"/>
          <w:szCs w:val="24"/>
        </w:rPr>
        <w:t xml:space="preserve"> extended</w:t>
      </w:r>
      <w:r w:rsidR="001A19E5" w:rsidRPr="006231AB">
        <w:rPr>
          <w:rFonts w:ascii="Book Antiqua" w:hAnsi="Book Antiqua" w:cs="Times New Roman"/>
          <w:color w:val="000000" w:themeColor="text1"/>
          <w:kern w:val="0"/>
          <w:szCs w:val="24"/>
        </w:rPr>
        <w:t xml:space="preserve"> PFS</w:t>
      </w:r>
      <w:r w:rsidR="004C66AA" w:rsidRPr="006231AB">
        <w:rPr>
          <w:rFonts w:ascii="Book Antiqua" w:hAnsi="Book Antiqua" w:cs="Times New Roman"/>
          <w:color w:val="000000" w:themeColor="text1"/>
          <w:kern w:val="0"/>
          <w:szCs w:val="24"/>
        </w:rPr>
        <w:t xml:space="preserve"> (</w:t>
      </w:r>
      <w:r w:rsidR="006648F8" w:rsidRPr="006648F8">
        <w:rPr>
          <w:rFonts w:ascii="Book Antiqua" w:hAnsi="Book Antiqua" w:cs="Times New Roman"/>
          <w:i/>
          <w:iCs/>
          <w:color w:val="000000" w:themeColor="text1"/>
          <w:kern w:val="0"/>
          <w:szCs w:val="24"/>
        </w:rPr>
        <w:t xml:space="preserve">P = </w:t>
      </w:r>
      <w:r w:rsidR="004C66AA" w:rsidRPr="006231AB">
        <w:rPr>
          <w:rFonts w:ascii="Book Antiqua" w:hAnsi="Book Antiqua" w:cs="Times New Roman"/>
          <w:color w:val="000000" w:themeColor="text1"/>
          <w:kern w:val="0"/>
          <w:szCs w:val="24"/>
        </w:rPr>
        <w:t>0.013)</w:t>
      </w:r>
      <w:r w:rsidR="001A19E5" w:rsidRPr="006231AB">
        <w:rPr>
          <w:rFonts w:ascii="Book Antiqua" w:hAnsi="Book Antiqua" w:cs="Times New Roman"/>
          <w:color w:val="000000" w:themeColor="text1"/>
          <w:kern w:val="0"/>
          <w:szCs w:val="24"/>
        </w:rPr>
        <w:t xml:space="preserve"> </w:t>
      </w:r>
      <w:r w:rsidR="001A19E5" w:rsidRPr="006231AB">
        <w:rPr>
          <w:rFonts w:ascii="Book Antiqua" w:eastAsia="PMingLiU" w:hAnsi="Book Antiqua" w:cs="Times New Roman"/>
          <w:color w:val="000000" w:themeColor="text1"/>
          <w:kern w:val="0"/>
          <w:szCs w:val="24"/>
        </w:rPr>
        <w:t>outcomes</w:t>
      </w:r>
      <w:r w:rsidR="001A19E5" w:rsidRPr="006231AB">
        <w:rPr>
          <w:rFonts w:ascii="Book Antiqua" w:hAnsi="Book Antiqua" w:cs="Times New Roman"/>
          <w:color w:val="000000" w:themeColor="text1"/>
          <w:kern w:val="0"/>
          <w:szCs w:val="24"/>
        </w:rPr>
        <w:t xml:space="preserve"> compared with those </w:t>
      </w:r>
      <w:r w:rsidR="00857E33" w:rsidRPr="006231AB">
        <w:rPr>
          <w:rFonts w:ascii="Book Antiqua" w:hAnsi="Book Antiqua" w:cs="Times New Roman"/>
          <w:color w:val="000000" w:themeColor="text1"/>
          <w:kern w:val="0"/>
          <w:szCs w:val="24"/>
        </w:rPr>
        <w:t xml:space="preserve">achieved </w:t>
      </w:r>
      <w:r w:rsidR="001A19E5" w:rsidRPr="006231AB">
        <w:rPr>
          <w:rFonts w:ascii="Book Antiqua" w:hAnsi="Book Antiqua" w:cs="Times New Roman"/>
          <w:color w:val="000000" w:themeColor="text1"/>
          <w:kern w:val="0"/>
          <w:szCs w:val="24"/>
        </w:rPr>
        <w:t>with chemotherapy</w:t>
      </w:r>
      <w:r w:rsidR="001A19E5" w:rsidRPr="006231AB">
        <w:rPr>
          <w:rFonts w:ascii="Book Antiqua" w:hAnsi="Book Antiqua" w:cs="URWPalladioL-Roma"/>
          <w:color w:val="000000" w:themeColor="text1"/>
          <w:kern w:val="0"/>
          <w:szCs w:val="24"/>
        </w:rPr>
        <w:t xml:space="preserve"> alone</w:t>
      </w:r>
      <w:r w:rsidRPr="006231AB">
        <w:rPr>
          <w:rFonts w:ascii="Book Antiqua" w:hAnsi="Book Antiqua" w:cs="Times New Roman"/>
          <w:color w:val="000000" w:themeColor="text1"/>
          <w:kern w:val="0"/>
          <w:szCs w:val="24"/>
        </w:rPr>
        <w:t>.</w:t>
      </w:r>
      <w:r w:rsidRPr="006231AB">
        <w:rPr>
          <w:rFonts w:ascii="Book Antiqua" w:hAnsi="Book Antiqua" w:cs="URWPalladioL-Roma"/>
          <w:color w:val="000000" w:themeColor="text1"/>
          <w:kern w:val="0"/>
          <w:szCs w:val="24"/>
        </w:rPr>
        <w:t xml:space="preserve"> </w:t>
      </w:r>
      <w:r w:rsidR="00572EA2" w:rsidRPr="006231AB">
        <w:rPr>
          <w:rFonts w:ascii="Book Antiqua" w:hAnsi="Book Antiqua" w:cs="URWPalladioL-Roma"/>
          <w:color w:val="000000" w:themeColor="text1"/>
          <w:kern w:val="0"/>
          <w:szCs w:val="24"/>
        </w:rPr>
        <w:t>The other group</w:t>
      </w:r>
      <w:r w:rsidRPr="006231AB">
        <w:rPr>
          <w:rFonts w:ascii="Book Antiqua" w:eastAsia="PMingLiU" w:hAnsi="Book Antiqua" w:cs="URWPalladioL-Roma"/>
          <w:color w:val="000000" w:themeColor="text1"/>
          <w:kern w:val="0"/>
          <w:szCs w:val="24"/>
        </w:rPr>
        <w:t>,</w:t>
      </w:r>
      <w:r w:rsidR="00572EA2" w:rsidRPr="006231AB">
        <w:rPr>
          <w:rFonts w:ascii="Book Antiqua" w:hAnsi="Book Antiqua" w:cs="URWPalladioL-Roma"/>
          <w:color w:val="000000" w:themeColor="text1"/>
          <w:kern w:val="0"/>
          <w:szCs w:val="24"/>
        </w:rPr>
        <w:t xml:space="preserve"> </w:t>
      </w:r>
      <w:r w:rsidR="001A19E5" w:rsidRPr="006231AB">
        <w:rPr>
          <w:rFonts w:ascii="Book Antiqua" w:hAnsi="Book Antiqua" w:cs="Times New Roman"/>
          <w:color w:val="000000" w:themeColor="text1"/>
          <w:kern w:val="0"/>
          <w:szCs w:val="24"/>
        </w:rPr>
        <w:t>the</w:t>
      </w:r>
      <w:r w:rsidR="001A19E5" w:rsidRPr="006231AB">
        <w:rPr>
          <w:rFonts w:ascii="Book Antiqua" w:eastAsia="PMingLiU" w:hAnsi="Book Antiqua" w:cs="Times New Roman"/>
          <w:color w:val="000000" w:themeColor="text1"/>
          <w:kern w:val="0"/>
          <w:szCs w:val="24"/>
        </w:rPr>
        <w:t xml:space="preserve"> </w:t>
      </w:r>
      <w:r w:rsidR="001A19E5" w:rsidRPr="006231AB">
        <w:rPr>
          <w:rFonts w:ascii="Book Antiqua" w:hAnsi="Book Antiqua" w:cs="Times New Roman"/>
          <w:bCs/>
          <w:color w:val="000000" w:themeColor="text1"/>
          <w:kern w:val="0"/>
          <w:szCs w:val="24"/>
        </w:rPr>
        <w:t>ST03</w:t>
      </w:r>
      <w:r w:rsidR="001A19E5" w:rsidRPr="006231AB">
        <w:rPr>
          <w:rFonts w:ascii="Book Antiqua" w:hAnsi="Book Antiqua" w:cs="Times New Roman"/>
          <w:color w:val="000000" w:themeColor="text1"/>
          <w:kern w:val="0"/>
          <w:szCs w:val="24"/>
        </w:rPr>
        <w:t xml:space="preserve"> </w:t>
      </w:r>
      <w:r w:rsidR="00857E33" w:rsidRPr="006231AB">
        <w:rPr>
          <w:rFonts w:ascii="Book Antiqua" w:hAnsi="Book Antiqua" w:cs="Times New Roman"/>
          <w:color w:val="000000" w:themeColor="text1"/>
          <w:kern w:val="0"/>
          <w:szCs w:val="24"/>
        </w:rPr>
        <w:t>c</w:t>
      </w:r>
      <w:r w:rsidR="00857E33" w:rsidRPr="006231AB">
        <w:rPr>
          <w:rFonts w:ascii="Book Antiqua" w:hAnsi="Book Antiqua" w:cs="Times New Roman"/>
          <w:bCs/>
          <w:color w:val="000000" w:themeColor="text1"/>
          <w:kern w:val="0"/>
          <w:szCs w:val="24"/>
        </w:rPr>
        <w:t xml:space="preserve">linical </w:t>
      </w:r>
      <w:r w:rsidR="001A19E5" w:rsidRPr="006231AB">
        <w:rPr>
          <w:rFonts w:ascii="Book Antiqua" w:hAnsi="Book Antiqua" w:cs="Times New Roman"/>
          <w:color w:val="000000" w:themeColor="text1"/>
          <w:kern w:val="0"/>
          <w:szCs w:val="24"/>
        </w:rPr>
        <w:t>trial</w:t>
      </w:r>
      <w:r w:rsidRPr="006231AB">
        <w:rPr>
          <w:rFonts w:ascii="Book Antiqua" w:eastAsia="PMingLiU" w:hAnsi="Book Antiqua" w:cs="Times New Roman"/>
          <w:color w:val="000000" w:themeColor="text1"/>
          <w:kern w:val="0"/>
          <w:szCs w:val="24"/>
        </w:rPr>
        <w:t>,</w:t>
      </w:r>
      <w:r w:rsidR="001A19E5" w:rsidRPr="006231AB">
        <w:rPr>
          <w:rFonts w:ascii="Book Antiqua" w:hAnsi="Book Antiqua" w:cs="Times New Roman"/>
          <w:color w:val="000000" w:themeColor="text1"/>
          <w:kern w:val="0"/>
          <w:szCs w:val="24"/>
        </w:rPr>
        <w:t xml:space="preserve"> showed that</w:t>
      </w:r>
      <w:r w:rsidR="001A19E5" w:rsidRPr="006231AB">
        <w:rPr>
          <w:rFonts w:ascii="Book Antiqua" w:hAnsi="Book Antiqua" w:cs="Times New Roman"/>
          <w:bCs/>
          <w:color w:val="000000" w:themeColor="text1"/>
          <w:kern w:val="0"/>
          <w:szCs w:val="24"/>
        </w:rPr>
        <w:t xml:space="preserve"> the </w:t>
      </w:r>
      <w:r w:rsidR="00A3337E" w:rsidRPr="006231AB">
        <w:rPr>
          <w:rFonts w:ascii="Book Antiqua" w:hAnsi="Book Antiqua" w:cs="Times New Roman"/>
          <w:bCs/>
          <w:color w:val="000000" w:themeColor="text1"/>
          <w:kern w:val="0"/>
          <w:szCs w:val="24"/>
        </w:rPr>
        <w:t xml:space="preserve">perioperative </w:t>
      </w:r>
      <w:r w:rsidR="001A19E5" w:rsidRPr="006231AB">
        <w:rPr>
          <w:rFonts w:ascii="Book Antiqua" w:eastAsia="PMingLiU" w:hAnsi="Book Antiqua" w:cs="Times New Roman"/>
          <w:color w:val="000000" w:themeColor="text1"/>
          <w:kern w:val="0"/>
          <w:szCs w:val="24"/>
        </w:rPr>
        <w:t>treatment</w:t>
      </w:r>
      <w:r w:rsidR="001A19E5" w:rsidRPr="006231AB">
        <w:rPr>
          <w:rFonts w:ascii="Book Antiqua" w:hAnsi="Book Antiqua" w:cs="Times New Roman"/>
          <w:color w:val="000000" w:themeColor="text1"/>
          <w:kern w:val="0"/>
          <w:szCs w:val="24"/>
        </w:rPr>
        <w:t xml:space="preserve"> of advanced GC patients (U</w:t>
      </w:r>
      <w:r w:rsidR="002B3BE2">
        <w:rPr>
          <w:rFonts w:ascii="Book Antiqua" w:hAnsi="Book Antiqua" w:cs="Times New Roman"/>
          <w:color w:val="000000" w:themeColor="text1"/>
          <w:kern w:val="0"/>
          <w:szCs w:val="24"/>
        </w:rPr>
        <w:t>nited Kingdom</w:t>
      </w:r>
      <w:r w:rsidR="001A19E5" w:rsidRPr="006231AB">
        <w:rPr>
          <w:rFonts w:ascii="Book Antiqua" w:hAnsi="Book Antiqua" w:cs="Times New Roman"/>
          <w:color w:val="000000" w:themeColor="text1"/>
          <w:kern w:val="0"/>
          <w:szCs w:val="24"/>
        </w:rPr>
        <w:t xml:space="preserve">) with </w:t>
      </w:r>
      <w:r w:rsidR="001A19E5" w:rsidRPr="006231AB">
        <w:rPr>
          <w:rFonts w:ascii="Book Antiqua" w:hAnsi="Book Antiqua" w:cs="URWPalladioL-Roma"/>
          <w:color w:val="000000" w:themeColor="text1"/>
          <w:kern w:val="0"/>
          <w:szCs w:val="24"/>
        </w:rPr>
        <w:t>bevacizumab</w:t>
      </w:r>
      <w:r w:rsidR="001A19E5" w:rsidRPr="006231AB">
        <w:rPr>
          <w:rFonts w:ascii="Book Antiqua" w:hAnsi="Book Antiqua" w:cs="Times New Roman"/>
          <w:color w:val="000000" w:themeColor="text1"/>
          <w:kern w:val="0"/>
          <w:szCs w:val="24"/>
        </w:rPr>
        <w:t xml:space="preserve"> in combination with </w:t>
      </w:r>
      <w:r w:rsidR="001A19E5" w:rsidRPr="006231AB">
        <w:rPr>
          <w:rFonts w:ascii="Book Antiqua" w:hAnsi="Book Antiqua" w:cs="URWPalladioL-Roma"/>
          <w:color w:val="000000" w:themeColor="text1"/>
          <w:kern w:val="0"/>
          <w:szCs w:val="24"/>
        </w:rPr>
        <w:t>chemotherapy</w:t>
      </w:r>
      <w:r w:rsidR="001A19E5" w:rsidRPr="006231AB">
        <w:rPr>
          <w:rFonts w:ascii="Book Antiqua" w:hAnsi="Book Antiqua" w:cs="Times New Roman"/>
          <w:color w:val="000000" w:themeColor="text1"/>
          <w:kern w:val="0"/>
          <w:szCs w:val="24"/>
        </w:rPr>
        <w:t xml:space="preserve"> (Cis/Cap/</w:t>
      </w:r>
      <w:proofErr w:type="spellStart"/>
      <w:r w:rsidR="001A19E5" w:rsidRPr="006231AB">
        <w:rPr>
          <w:rFonts w:ascii="Book Antiqua" w:hAnsi="Book Antiqua" w:cs="Times New Roman"/>
          <w:color w:val="000000" w:themeColor="text1"/>
          <w:kern w:val="0"/>
          <w:szCs w:val="24"/>
        </w:rPr>
        <w:t>Epirubicin</w:t>
      </w:r>
      <w:proofErr w:type="spellEnd"/>
      <w:r w:rsidR="001A19E5" w:rsidRPr="006231AB">
        <w:rPr>
          <w:rFonts w:ascii="Book Antiqua" w:hAnsi="Book Antiqua" w:cs="Times New Roman"/>
          <w:color w:val="000000" w:themeColor="text1"/>
          <w:kern w:val="0"/>
          <w:szCs w:val="24"/>
        </w:rPr>
        <w:t>;</w:t>
      </w:r>
      <w:r w:rsidR="00AE7FE2" w:rsidRPr="006231AB">
        <w:rPr>
          <w:rFonts w:ascii="Book Antiqua" w:hAnsi="Book Antiqua" w:cs="Times New Roman"/>
          <w:color w:val="000000" w:themeColor="text1"/>
          <w:kern w:val="0"/>
          <w:szCs w:val="24"/>
        </w:rPr>
        <w:t xml:space="preserve"> </w:t>
      </w:r>
      <w:r w:rsidR="001A19E5" w:rsidRPr="006231AB">
        <w:rPr>
          <w:rFonts w:ascii="Book Antiqua" w:hAnsi="Book Antiqua" w:cs="Times New Roman"/>
          <w:color w:val="000000" w:themeColor="text1"/>
          <w:kern w:val="0"/>
          <w:szCs w:val="24"/>
        </w:rPr>
        <w:t xml:space="preserve">Epi) </w:t>
      </w:r>
      <w:r w:rsidR="00857E33" w:rsidRPr="006231AB">
        <w:rPr>
          <w:rFonts w:ascii="Book Antiqua" w:hAnsi="Book Antiqua" w:cs="Times New Roman"/>
          <w:color w:val="000000" w:themeColor="text1"/>
          <w:kern w:val="0"/>
          <w:szCs w:val="24"/>
        </w:rPr>
        <w:t>had</w:t>
      </w:r>
      <w:r w:rsidR="001A19E5" w:rsidRPr="006231AB">
        <w:rPr>
          <w:rFonts w:ascii="Book Antiqua" w:hAnsi="Book Antiqua" w:cs="Times New Roman"/>
          <w:color w:val="000000" w:themeColor="text1"/>
          <w:kern w:val="0"/>
          <w:szCs w:val="24"/>
        </w:rPr>
        <w:t xml:space="preserve"> no positive</w:t>
      </w:r>
      <w:r w:rsidR="001A19E5" w:rsidRPr="006231AB">
        <w:rPr>
          <w:rFonts w:ascii="Book Antiqua" w:eastAsia="PMingLiU" w:hAnsi="Book Antiqua" w:cs="Times New Roman"/>
          <w:color w:val="000000" w:themeColor="text1"/>
          <w:kern w:val="0"/>
          <w:szCs w:val="24"/>
        </w:rPr>
        <w:t xml:space="preserve"> results</w:t>
      </w:r>
      <w:r w:rsidR="00857E33" w:rsidRPr="006231AB">
        <w:rPr>
          <w:rFonts w:ascii="Book Antiqua" w:hAnsi="Book Antiqua" w:cs="Times New Roman"/>
          <w:color w:val="000000" w:themeColor="text1"/>
          <w:kern w:val="0"/>
          <w:szCs w:val="24"/>
        </w:rPr>
        <w:t xml:space="preserve"> compared with those achieved with </w:t>
      </w:r>
      <w:r w:rsidR="00857E33" w:rsidRPr="006231AB">
        <w:rPr>
          <w:rFonts w:ascii="Book Antiqua" w:hAnsi="Book Antiqua" w:cs="URWPalladioL-Roma"/>
          <w:color w:val="000000" w:themeColor="text1"/>
          <w:kern w:val="0"/>
          <w:szCs w:val="24"/>
        </w:rPr>
        <w:t>chemotherapy alone</w:t>
      </w:r>
      <w:r w:rsidR="00857E33" w:rsidRPr="006231AB">
        <w:rPr>
          <w:rFonts w:ascii="Book Antiqua" w:hAnsi="Book Antiqua"/>
          <w:color w:val="000000" w:themeColor="text1"/>
          <w:kern w:val="0"/>
          <w:szCs w:val="24"/>
        </w:rPr>
        <w:fldChar w:fldCharType="begin">
          <w:fldData xml:space="preserve">PEVuZE5vdGU+PENpdGU+PEF1dGhvcj5DdW5uaW5naGFtPC9BdXRob3I+PFllYXI+MjAxNzwvWWVh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=
</w:fldData>
        </w:fldChar>
      </w:r>
      <w:r w:rsidR="00857E33" w:rsidRPr="006231AB">
        <w:rPr>
          <w:rFonts w:ascii="Book Antiqua" w:hAnsi="Book Antiqua"/>
          <w:color w:val="000000" w:themeColor="text1"/>
          <w:kern w:val="0"/>
          <w:szCs w:val="24"/>
        </w:rPr>
        <w:instrText xml:space="preserve"> ADDIN EN.CITE </w:instrText>
      </w:r>
      <w:r w:rsidR="00857E33" w:rsidRPr="006231AB">
        <w:rPr>
          <w:rFonts w:ascii="Book Antiqua" w:hAnsi="Book Antiqua"/>
          <w:color w:val="000000" w:themeColor="text1"/>
          <w:kern w:val="0"/>
          <w:szCs w:val="24"/>
        </w:rPr>
        <w:fldChar w:fldCharType="begin">
          <w:fldData xml:space="preserve">PEVuZE5vdGU+PENpdGU+PEF1dGhvcj5DdW5uaW5naGFtPC9BdXRob3I+PFllYXI+MjAxNzwvWWVh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=
</w:fldData>
        </w:fldChar>
      </w:r>
      <w:r w:rsidR="00857E33" w:rsidRPr="006231AB">
        <w:rPr>
          <w:rFonts w:ascii="Book Antiqua" w:hAnsi="Book Antiqua"/>
          <w:color w:val="000000" w:themeColor="text1"/>
          <w:kern w:val="0"/>
          <w:szCs w:val="24"/>
        </w:rPr>
        <w:instrText xml:space="preserve"> ADDIN EN.CITE.DATA </w:instrText>
      </w:r>
      <w:r w:rsidR="00857E33" w:rsidRPr="006231AB">
        <w:rPr>
          <w:rFonts w:ascii="Book Antiqua" w:hAnsi="Book Antiqua"/>
          <w:color w:val="000000" w:themeColor="text1"/>
          <w:kern w:val="0"/>
          <w:szCs w:val="24"/>
        </w:rPr>
      </w:r>
      <w:r w:rsidR="00857E33" w:rsidRPr="006231AB">
        <w:rPr>
          <w:rFonts w:ascii="Book Antiqua" w:hAnsi="Book Antiqua"/>
          <w:color w:val="000000" w:themeColor="text1"/>
          <w:kern w:val="0"/>
          <w:szCs w:val="24"/>
        </w:rPr>
        <w:fldChar w:fldCharType="end"/>
      </w:r>
      <w:r w:rsidR="00857E33" w:rsidRPr="006231AB">
        <w:rPr>
          <w:rFonts w:ascii="Book Antiqua" w:hAnsi="Book Antiqua"/>
          <w:color w:val="000000" w:themeColor="text1"/>
          <w:kern w:val="0"/>
          <w:szCs w:val="24"/>
        </w:rPr>
      </w:r>
      <w:r w:rsidR="00857E33" w:rsidRPr="006231AB">
        <w:rPr>
          <w:rFonts w:ascii="Book Antiqua" w:hAnsi="Book Antiqua"/>
          <w:color w:val="000000" w:themeColor="text1"/>
          <w:kern w:val="0"/>
          <w:szCs w:val="24"/>
        </w:rPr>
        <w:fldChar w:fldCharType="separate"/>
      </w:r>
      <w:r w:rsidR="00857E33" w:rsidRPr="006231AB">
        <w:rPr>
          <w:rFonts w:ascii="Book Antiqua" w:hAnsi="Book Antiqua"/>
          <w:color w:val="000000" w:themeColor="text1"/>
          <w:kern w:val="0"/>
          <w:szCs w:val="24"/>
          <w:vertAlign w:val="superscript"/>
        </w:rPr>
        <w:t>[</w:t>
      </w:r>
      <w:hyperlink w:anchor="_ENREF_117" w:tooltip="Cunningham, 2017 #5711" w:history="1">
        <w:r w:rsidR="00EB3CB0" w:rsidRPr="006231AB">
          <w:rPr>
            <w:rFonts w:ascii="Book Antiqua" w:hAnsi="Book Antiqua"/>
            <w:color w:val="000000" w:themeColor="text1"/>
            <w:kern w:val="0"/>
            <w:szCs w:val="24"/>
            <w:vertAlign w:val="superscript"/>
          </w:rPr>
          <w:t>117</w:t>
        </w:r>
      </w:hyperlink>
      <w:r w:rsidR="00857E33" w:rsidRPr="006231AB">
        <w:rPr>
          <w:rFonts w:ascii="Book Antiqua" w:hAnsi="Book Antiqua"/>
          <w:color w:val="000000" w:themeColor="text1"/>
          <w:kern w:val="0"/>
          <w:szCs w:val="24"/>
          <w:vertAlign w:val="superscript"/>
        </w:rPr>
        <w:t>]</w:t>
      </w:r>
      <w:r w:rsidR="00857E33" w:rsidRPr="006231AB">
        <w:rPr>
          <w:rFonts w:ascii="Book Antiqua" w:hAnsi="Book Antiqua"/>
          <w:color w:val="000000" w:themeColor="text1"/>
          <w:kern w:val="0"/>
          <w:szCs w:val="24"/>
        </w:rPr>
        <w:fldChar w:fldCharType="end"/>
      </w:r>
      <w:r w:rsidR="001A19E5" w:rsidRPr="006231AB">
        <w:rPr>
          <w:rFonts w:ascii="Book Antiqua" w:hAnsi="Book Antiqua" w:cs="URWPalladioL-Roma"/>
          <w:color w:val="000000" w:themeColor="text1"/>
          <w:kern w:val="0"/>
          <w:szCs w:val="24"/>
        </w:rPr>
        <w:t>.</w:t>
      </w:r>
      <w:r w:rsidR="00572EA2" w:rsidRPr="006231AB">
        <w:rPr>
          <w:rFonts w:ascii="Book Antiqua" w:hAnsi="Book Antiqua" w:cs="URWPalladioL-Roma"/>
          <w:color w:val="000000" w:themeColor="text1"/>
          <w:kern w:val="0"/>
          <w:szCs w:val="24"/>
        </w:rPr>
        <w:t xml:space="preserve"> </w:t>
      </w:r>
      <w:r w:rsidRPr="006231AB">
        <w:rPr>
          <w:rFonts w:ascii="Book Antiqua" w:hAnsi="Book Antiqua" w:cs="URWPalladioL-Roma"/>
          <w:color w:val="000000" w:themeColor="text1"/>
          <w:kern w:val="0"/>
          <w:szCs w:val="24"/>
        </w:rPr>
        <w:t xml:space="preserve">However, the differences in the outcomes </w:t>
      </w:r>
      <w:r w:rsidR="00857E33" w:rsidRPr="006231AB">
        <w:rPr>
          <w:rFonts w:ascii="Book Antiqua" w:hAnsi="Book Antiqua" w:cs="URWPalladioL-Roma"/>
          <w:color w:val="000000" w:themeColor="text1"/>
          <w:kern w:val="0"/>
          <w:szCs w:val="24"/>
        </w:rPr>
        <w:t xml:space="preserve">achieved </w:t>
      </w:r>
      <w:r w:rsidRPr="006231AB">
        <w:rPr>
          <w:rFonts w:ascii="Book Antiqua" w:hAnsi="Book Antiqua" w:cs="URWPalladioL-Roma"/>
          <w:color w:val="000000" w:themeColor="text1"/>
          <w:kern w:val="0"/>
          <w:szCs w:val="24"/>
        </w:rPr>
        <w:t xml:space="preserve">after bevacizumab treatment among the different </w:t>
      </w:r>
      <w:r w:rsidRPr="006231AB">
        <w:rPr>
          <w:rFonts w:ascii="Book Antiqua" w:eastAsia="PMingLiU" w:hAnsi="Book Antiqua" w:cs="URWPalladioL-Roma"/>
          <w:color w:val="000000" w:themeColor="text1"/>
          <w:kern w:val="0"/>
          <w:szCs w:val="24"/>
        </w:rPr>
        <w:t>populations</w:t>
      </w:r>
      <w:r w:rsidRPr="006231AB">
        <w:rPr>
          <w:rFonts w:ascii="Book Antiqua" w:hAnsi="Book Antiqua" w:cs="URWPalladioL-Roma"/>
          <w:color w:val="000000" w:themeColor="text1"/>
          <w:kern w:val="0"/>
          <w:szCs w:val="24"/>
        </w:rPr>
        <w:t xml:space="preserve"> remain un</w:t>
      </w:r>
      <w:r w:rsidR="00302C53" w:rsidRPr="006231AB">
        <w:rPr>
          <w:rFonts w:ascii="Book Antiqua" w:hAnsi="Book Antiqua" w:cs="URWPalladioL-Roma"/>
          <w:color w:val="000000" w:themeColor="text1"/>
          <w:kern w:val="0"/>
          <w:szCs w:val="24"/>
        </w:rPr>
        <w:t>known</w:t>
      </w:r>
      <w:r w:rsidRPr="006231AB">
        <w:rPr>
          <w:rFonts w:ascii="Book Antiqua" w:hAnsi="Book Antiqua" w:cs="URWPalladioL-Roma"/>
          <w:color w:val="000000" w:themeColor="text1"/>
          <w:kern w:val="0"/>
          <w:szCs w:val="24"/>
        </w:rPr>
        <w:t>.</w:t>
      </w:r>
    </w:p>
    <w:p w14:paraId="5A1A1C35" w14:textId="77777777" w:rsidR="005D5387" w:rsidRPr="0062427D" w:rsidRDefault="005D5387" w:rsidP="000174BA">
      <w:pPr>
        <w:autoSpaceDE w:val="0"/>
        <w:autoSpaceDN w:val="0"/>
        <w:adjustRightInd w:val="0"/>
        <w:spacing w:line="360" w:lineRule="auto"/>
        <w:jc w:val="both"/>
        <w:rPr>
          <w:rFonts w:ascii="Book Antiqua" w:hAnsi="Book Antiqua" w:cs="Times New Roman"/>
          <w:b/>
          <w:bCs/>
          <w:color w:val="000000" w:themeColor="text1"/>
          <w:kern w:val="0"/>
          <w:szCs w:val="24"/>
        </w:rPr>
      </w:pPr>
    </w:p>
    <w:p w14:paraId="63C082C4" w14:textId="3CC0D11A" w:rsidR="000819A0" w:rsidRPr="005D5387" w:rsidRDefault="00A55238" w:rsidP="000174BA">
      <w:pPr>
        <w:autoSpaceDE w:val="0"/>
        <w:autoSpaceDN w:val="0"/>
        <w:adjustRightInd w:val="0"/>
        <w:spacing w:line="360" w:lineRule="auto"/>
        <w:jc w:val="both"/>
        <w:rPr>
          <w:rFonts w:ascii="Book Antiqua" w:hAnsi="Book Antiqua" w:cs="URWPalladioL-Roma"/>
          <w:b/>
          <w:i/>
          <w:iCs/>
          <w:color w:val="000000" w:themeColor="text1"/>
          <w:kern w:val="0"/>
          <w:szCs w:val="24"/>
        </w:rPr>
      </w:pPr>
      <w:r w:rsidRPr="005D5387">
        <w:rPr>
          <w:rFonts w:ascii="Book Antiqua" w:hAnsi="Book Antiqua" w:cs="URWPalladioL-Roma"/>
          <w:b/>
          <w:i/>
          <w:iCs/>
          <w:color w:val="000000" w:themeColor="text1"/>
          <w:kern w:val="0"/>
          <w:szCs w:val="24"/>
        </w:rPr>
        <w:t>Interferon</w:t>
      </w:r>
      <w:r w:rsidRPr="005D5387">
        <w:rPr>
          <w:rFonts w:ascii="Book Antiqua" w:hAnsi="Book Antiqua" w:cs="Times New Roman"/>
          <w:b/>
          <w:i/>
          <w:iCs/>
          <w:color w:val="000000" w:themeColor="text1"/>
          <w:kern w:val="0"/>
          <w:szCs w:val="24"/>
        </w:rPr>
        <w:t xml:space="preserve">, </w:t>
      </w:r>
      <w:r w:rsidR="005D5387" w:rsidRPr="005D5387">
        <w:rPr>
          <w:rFonts w:ascii="Book Antiqua" w:hAnsi="Book Antiqua" w:cs="Times New Roman"/>
          <w:b/>
          <w:i/>
          <w:iCs/>
          <w:color w:val="000000" w:themeColor="text1"/>
          <w:kern w:val="0"/>
          <w:szCs w:val="24"/>
        </w:rPr>
        <w:t xml:space="preserve">rapamycin, and </w:t>
      </w:r>
      <w:proofErr w:type="spellStart"/>
      <w:r w:rsidR="005D5387" w:rsidRPr="005D5387">
        <w:rPr>
          <w:rFonts w:ascii="Book Antiqua" w:hAnsi="Book Antiqua" w:cs="Times New Roman"/>
          <w:b/>
          <w:i/>
          <w:iCs/>
          <w:color w:val="000000" w:themeColor="text1"/>
          <w:kern w:val="0"/>
          <w:szCs w:val="24"/>
        </w:rPr>
        <w:t>ne</w:t>
      </w:r>
      <w:r w:rsidRPr="005D5387">
        <w:rPr>
          <w:rFonts w:ascii="Book Antiqua" w:hAnsi="Book Antiqua" w:cs="Times New Roman"/>
          <w:b/>
          <w:i/>
          <w:iCs/>
          <w:color w:val="000000" w:themeColor="text1"/>
          <w:kern w:val="0"/>
          <w:szCs w:val="24"/>
        </w:rPr>
        <w:t>ovastat</w:t>
      </w:r>
      <w:proofErr w:type="spellEnd"/>
    </w:p>
    <w:p w14:paraId="31C3F316" w14:textId="24AF90A8" w:rsidR="000819A0" w:rsidRDefault="00A55238" w:rsidP="005D5387">
      <w:pPr>
        <w:autoSpaceDE w:val="0"/>
        <w:autoSpaceDN w:val="0"/>
        <w:adjustRightInd w:val="0"/>
        <w:spacing w:line="360" w:lineRule="auto"/>
        <w:jc w:val="both"/>
        <w:rPr>
          <w:rFonts w:ascii="Book Antiqua" w:eastAsia="MingLiU" w:hAnsi="Book Antiqua" w:cs="Arial"/>
          <w:color w:val="000000" w:themeColor="text1"/>
          <w:kern w:val="0"/>
          <w:szCs w:val="24"/>
          <w:shd w:val="clear" w:color="auto" w:fill="FFFFFF"/>
        </w:rPr>
      </w:pPr>
      <w:r w:rsidRPr="006231AB">
        <w:rPr>
          <w:rFonts w:ascii="Book Antiqua" w:hAnsi="Book Antiqua" w:cs="Times New Roman"/>
          <w:b/>
          <w:color w:val="000000" w:themeColor="text1"/>
          <w:szCs w:val="24"/>
        </w:rPr>
        <w:t>Preclinical trial</w:t>
      </w:r>
      <w:r w:rsidR="005D5387">
        <w:rPr>
          <w:rFonts w:ascii="Book Antiqua" w:hAnsi="Book Antiqua" w:cs="Times New Roman"/>
          <w:b/>
          <w:color w:val="000000" w:themeColor="text1"/>
          <w:szCs w:val="24"/>
        </w:rPr>
        <w:t xml:space="preserve">: </w:t>
      </w:r>
      <w:r w:rsidRPr="006231AB">
        <w:rPr>
          <w:rFonts w:ascii="Book Antiqua" w:eastAsia="MingLiU" w:hAnsi="Book Antiqua" w:cs="MingLiU"/>
          <w:color w:val="000000" w:themeColor="text1"/>
          <w:kern w:val="0"/>
          <w:szCs w:val="24"/>
        </w:rPr>
        <w:t xml:space="preserve">The interferon family contains multifunctional cytokines that exhibit antiviral and antitumor properties, induce regulatory cell apoptosis and immune responses and inhibit </w:t>
      </w:r>
      <w:r w:rsidR="00F21C6C" w:rsidRPr="006231AB">
        <w:rPr>
          <w:rFonts w:ascii="Book Antiqua" w:eastAsia="MingLiU" w:hAnsi="Book Antiqua" w:cs="MingLiU"/>
          <w:color w:val="000000" w:themeColor="text1"/>
          <w:kern w:val="0"/>
          <w:szCs w:val="24"/>
        </w:rPr>
        <w:t>proang</w:t>
      </w:r>
      <w:r w:rsidRPr="006231AB">
        <w:rPr>
          <w:rFonts w:ascii="Book Antiqua" w:eastAsia="MingLiU" w:hAnsi="Book Antiqua" w:cs="MingLiU"/>
          <w:color w:val="000000" w:themeColor="text1"/>
          <w:kern w:val="0"/>
          <w:szCs w:val="24"/>
        </w:rPr>
        <w:t xml:space="preserve">iogenic factors. </w:t>
      </w:r>
      <w:r w:rsidR="00A116D2" w:rsidRPr="00A116D2">
        <w:rPr>
          <w:rFonts w:ascii="Book Antiqua" w:eastAsia="MingLiU" w:hAnsi="Book Antiqua" w:cs="MingLiU"/>
          <w:color w:val="000000" w:themeColor="text1"/>
          <w:kern w:val="0"/>
          <w:szCs w:val="24"/>
        </w:rPr>
        <w:t>Abdel-Rahman</w:t>
      </w:r>
      <w:r w:rsidRPr="006231AB">
        <w:rPr>
          <w:rFonts w:ascii="Book Antiqua" w:eastAsia="MingLiU" w:hAnsi="Book Antiqua" w:cs="MingLiU"/>
          <w:color w:val="000000" w:themeColor="text1"/>
          <w:kern w:val="0"/>
          <w:szCs w:val="24"/>
        </w:rPr>
        <w:t xml:space="preserve"> </w:t>
      </w:r>
      <w:r w:rsidRPr="006231AB">
        <w:rPr>
          <w:rFonts w:ascii="Book Antiqua" w:eastAsia="MingLiU" w:hAnsi="Book Antiqua" w:cs="MingLiU"/>
          <w:i/>
          <w:color w:val="000000" w:themeColor="text1"/>
          <w:kern w:val="0"/>
          <w:szCs w:val="24"/>
        </w:rPr>
        <w:t>et al</w:t>
      </w:r>
      <w:r w:rsidR="00A116D2" w:rsidRPr="006231AB">
        <w:rPr>
          <w:rFonts w:ascii="Book Antiqua" w:hAnsi="Book Antiqua" w:cs="Arial"/>
          <w:color w:val="000000" w:themeColor="text1"/>
          <w:szCs w:val="24"/>
          <w:shd w:val="clear" w:color="auto" w:fill="FFFFFF"/>
        </w:rPr>
        <w:fldChar w:fldCharType="begin">
          <w:fldData xml:space="preserve">PEVuZE5vdGU+PENpdGU+PEF1dGhvcj5BYmRlbC1SYWhtYW48L0F1dGhvcj48WWVhcj4yMDE1PC9Z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</w:fldData>
        </w:fldChar>
      </w:r>
      <w:r w:rsidR="00A116D2" w:rsidRPr="006231AB">
        <w:rPr>
          <w:rFonts w:ascii="Book Antiqua" w:hAnsi="Book Antiqua" w:cs="Arial"/>
          <w:color w:val="000000" w:themeColor="text1"/>
          <w:szCs w:val="24"/>
          <w:shd w:val="clear" w:color="auto" w:fill="FFFFFF"/>
        </w:rPr>
        <w:instrText xml:space="preserve"> ADDIN EN.CITE </w:instrText>
      </w:r>
      <w:r w:rsidR="00A116D2" w:rsidRPr="006231AB">
        <w:rPr>
          <w:rFonts w:ascii="Book Antiqua" w:hAnsi="Book Antiqua" w:cs="Arial"/>
          <w:color w:val="000000" w:themeColor="text1"/>
          <w:szCs w:val="24"/>
          <w:shd w:val="clear" w:color="auto" w:fill="FFFFFF"/>
        </w:rPr>
        <w:fldChar w:fldCharType="begin">
          <w:fldData xml:space="preserve">PEVuZE5vdGU+PENpdGU+PEF1dGhvcj5BYmRlbC1SYWhtYW48L0F1dGhvcj48WWVhcj4yMDE1PC9Z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</w:fldData>
        </w:fldChar>
      </w:r>
      <w:r w:rsidR="00A116D2" w:rsidRPr="006231AB">
        <w:rPr>
          <w:rFonts w:ascii="Book Antiqua" w:hAnsi="Book Antiqua" w:cs="Arial"/>
          <w:color w:val="000000" w:themeColor="text1"/>
          <w:szCs w:val="24"/>
          <w:shd w:val="clear" w:color="auto" w:fill="FFFFFF"/>
        </w:rPr>
        <w:instrText xml:space="preserve"> ADDIN EN.CITE.DATA </w:instrText>
      </w:r>
      <w:r w:rsidR="00A116D2" w:rsidRPr="006231AB">
        <w:rPr>
          <w:rFonts w:ascii="Book Antiqua" w:hAnsi="Book Antiqua" w:cs="Arial"/>
          <w:color w:val="000000" w:themeColor="text1"/>
          <w:szCs w:val="24"/>
          <w:shd w:val="clear" w:color="auto" w:fill="FFFFFF"/>
        </w:rPr>
      </w:r>
      <w:r w:rsidR="00A116D2" w:rsidRPr="006231AB">
        <w:rPr>
          <w:rFonts w:ascii="Book Antiqua" w:hAnsi="Book Antiqua" w:cs="Arial"/>
          <w:color w:val="000000" w:themeColor="text1"/>
          <w:szCs w:val="24"/>
          <w:shd w:val="clear" w:color="auto" w:fill="FFFFFF"/>
        </w:rPr>
        <w:fldChar w:fldCharType="end"/>
      </w:r>
      <w:r w:rsidR="00A116D2" w:rsidRPr="006231AB">
        <w:rPr>
          <w:rFonts w:ascii="Book Antiqua" w:hAnsi="Book Antiqua" w:cs="Arial"/>
          <w:color w:val="000000" w:themeColor="text1"/>
          <w:szCs w:val="24"/>
          <w:shd w:val="clear" w:color="auto" w:fill="FFFFFF"/>
        </w:rPr>
      </w:r>
      <w:r w:rsidR="00A116D2" w:rsidRPr="006231AB">
        <w:rPr>
          <w:rFonts w:ascii="Book Antiqua" w:hAnsi="Book Antiqua" w:cs="Arial"/>
          <w:color w:val="000000" w:themeColor="text1"/>
          <w:szCs w:val="24"/>
          <w:shd w:val="clear" w:color="auto" w:fill="FFFFFF"/>
        </w:rPr>
        <w:fldChar w:fldCharType="separate"/>
      </w:r>
      <w:r w:rsidR="00A116D2" w:rsidRPr="006231AB">
        <w:rPr>
          <w:rFonts w:ascii="Book Antiqua" w:hAnsi="Book Antiqua" w:cs="Arial"/>
          <w:color w:val="000000" w:themeColor="text1"/>
          <w:szCs w:val="24"/>
          <w:shd w:val="clear" w:color="auto" w:fill="FFFFFF"/>
          <w:vertAlign w:val="superscript"/>
        </w:rPr>
        <w:t>[</w:t>
      </w:r>
      <w:hyperlink w:anchor="_ENREF_90" w:tooltip="Abdel-Rahman, 2015 #5682" w:history="1">
        <w:r w:rsidR="00A116D2" w:rsidRPr="006231AB">
          <w:rPr>
            <w:rFonts w:ascii="Book Antiqua" w:hAnsi="Book Antiqua" w:cs="Arial"/>
            <w:color w:val="000000" w:themeColor="text1"/>
            <w:szCs w:val="24"/>
            <w:shd w:val="clear" w:color="auto" w:fill="FFFFFF"/>
            <w:vertAlign w:val="superscript"/>
          </w:rPr>
          <w:t>90</w:t>
        </w:r>
      </w:hyperlink>
      <w:r w:rsidR="00A116D2" w:rsidRPr="006231AB">
        <w:rPr>
          <w:rFonts w:ascii="Book Antiqua" w:hAnsi="Book Antiqua" w:cs="Arial"/>
          <w:color w:val="000000" w:themeColor="text1"/>
          <w:szCs w:val="24"/>
          <w:shd w:val="clear" w:color="auto" w:fill="FFFFFF"/>
          <w:vertAlign w:val="superscript"/>
        </w:rPr>
        <w:t>]</w:t>
      </w:r>
      <w:r w:rsidR="00A116D2" w:rsidRPr="006231AB">
        <w:rPr>
          <w:rFonts w:ascii="Book Antiqua" w:hAnsi="Book Antiqua" w:cs="Arial"/>
          <w:color w:val="000000" w:themeColor="text1"/>
          <w:szCs w:val="24"/>
          <w:shd w:val="clear" w:color="auto" w:fill="FFFFFF"/>
        </w:rPr>
        <w:fldChar w:fldCharType="end"/>
      </w:r>
      <w:r w:rsidRPr="006231AB">
        <w:rPr>
          <w:rFonts w:ascii="Book Antiqua" w:eastAsia="MingLiU" w:hAnsi="Book Antiqua" w:cs="MingLiU"/>
          <w:color w:val="000000" w:themeColor="text1"/>
          <w:kern w:val="0"/>
          <w:szCs w:val="24"/>
        </w:rPr>
        <w:t xml:space="preserve"> evaluate</w:t>
      </w:r>
      <w:r w:rsidRPr="006231AB">
        <w:rPr>
          <w:rFonts w:ascii="Book Antiqua" w:eastAsia="MingLiU" w:hAnsi="Book Antiqua" w:cs="Arial"/>
          <w:color w:val="000000" w:themeColor="text1"/>
          <w:kern w:val="0"/>
          <w:szCs w:val="24"/>
          <w:shd w:val="clear" w:color="auto" w:fill="FFFFFF"/>
        </w:rPr>
        <w:t>d bevacizumab in combination with</w:t>
      </w:r>
      <w:r w:rsidRPr="006231AB">
        <w:rPr>
          <w:rFonts w:ascii="Book Antiqua" w:eastAsia="MingLiU" w:hAnsi="Book Antiqua" w:cs="Arial"/>
          <w:color w:val="000000" w:themeColor="text1"/>
          <w:kern w:val="0"/>
          <w:szCs w:val="24"/>
        </w:rPr>
        <w:t xml:space="preserve"> </w:t>
      </w:r>
      <w:r w:rsidRPr="006231AB">
        <w:rPr>
          <w:rFonts w:ascii="Book Antiqua" w:eastAsia="MingLiU" w:hAnsi="Book Antiqua" w:cs="Arial"/>
          <w:color w:val="000000" w:themeColor="text1"/>
          <w:kern w:val="0"/>
          <w:szCs w:val="24"/>
          <w:shd w:val="clear" w:color="auto" w:fill="FFFFFF"/>
        </w:rPr>
        <w:t>other anticancer agents</w:t>
      </w:r>
      <w:r w:rsidRPr="006231AB">
        <w:rPr>
          <w:rFonts w:ascii="Book Antiqua" w:eastAsia="MingLiU" w:hAnsi="Book Antiqua" w:cs="Arial"/>
          <w:color w:val="000000" w:themeColor="text1"/>
          <w:kern w:val="0"/>
          <w:szCs w:val="24"/>
        </w:rPr>
        <w:t>,</w:t>
      </w:r>
      <w:r w:rsidR="00CA6AE9" w:rsidRPr="006231AB">
        <w:rPr>
          <w:rFonts w:ascii="Book Antiqua" w:eastAsia="MingLiU" w:hAnsi="Book Antiqua" w:cs="Arial"/>
          <w:color w:val="000000" w:themeColor="text1"/>
          <w:kern w:val="0"/>
          <w:szCs w:val="24"/>
          <w:shd w:val="clear" w:color="auto" w:fill="FFFFFF"/>
        </w:rPr>
        <w:t xml:space="preserve"> such as mTOR inhibitors and </w:t>
      </w:r>
      <w:r w:rsidR="005D5387" w:rsidRPr="005D5387">
        <w:rPr>
          <w:rFonts w:ascii="Book Antiqua" w:eastAsia="MingLiU" w:hAnsi="Book Antiqua" w:cs="Arial"/>
          <w:color w:val="000000" w:themeColor="text1"/>
          <w:kern w:val="0"/>
          <w:szCs w:val="24"/>
          <w:shd w:val="clear" w:color="auto" w:fill="FFFFFF"/>
        </w:rPr>
        <w:t>interferon (IFN)</w:t>
      </w:r>
      <w:r w:rsidRPr="006231AB">
        <w:rPr>
          <w:rFonts w:ascii="Book Antiqua" w:eastAsia="MingLiU" w:hAnsi="Book Antiqua" w:cs="Arial"/>
          <w:color w:val="000000" w:themeColor="text1"/>
          <w:kern w:val="0"/>
          <w:szCs w:val="24"/>
        </w:rPr>
        <w:t>, as</w:t>
      </w:r>
      <w:r w:rsidRPr="006231AB">
        <w:rPr>
          <w:rFonts w:ascii="Book Antiqua" w:eastAsia="MingLiU" w:hAnsi="Book Antiqua" w:cs="Arial"/>
          <w:color w:val="000000" w:themeColor="text1"/>
          <w:kern w:val="0"/>
          <w:szCs w:val="24"/>
          <w:shd w:val="clear" w:color="auto" w:fill="FFFFFF"/>
        </w:rPr>
        <w:t xml:space="preserve"> a more effective</w:t>
      </w:r>
      <w:r w:rsidRPr="006231AB">
        <w:rPr>
          <w:rFonts w:ascii="Book Antiqua" w:eastAsia="MingLiU" w:hAnsi="Book Antiqua" w:cs="Arial"/>
          <w:color w:val="000000" w:themeColor="text1"/>
          <w:kern w:val="0"/>
          <w:szCs w:val="24"/>
        </w:rPr>
        <w:t xml:space="preserve"> </w:t>
      </w:r>
      <w:r w:rsidRPr="006231AB">
        <w:rPr>
          <w:rFonts w:ascii="Book Antiqua" w:eastAsia="MingLiU" w:hAnsi="Book Antiqua" w:cs="Arial"/>
          <w:color w:val="000000" w:themeColor="text1"/>
          <w:kern w:val="0"/>
          <w:szCs w:val="24"/>
          <w:shd w:val="clear" w:color="auto" w:fill="FFFFFF"/>
        </w:rPr>
        <w:t xml:space="preserve">treatment for </w:t>
      </w:r>
      <w:r w:rsidRPr="006231AB">
        <w:rPr>
          <w:rFonts w:ascii="Book Antiqua" w:eastAsia="MingLiU" w:hAnsi="Book Antiqua" w:cs="Arial"/>
          <w:color w:val="000000" w:themeColor="text1"/>
          <w:kern w:val="0"/>
          <w:szCs w:val="24"/>
          <w:shd w:val="clear" w:color="auto" w:fill="FFFFFF"/>
        </w:rPr>
        <w:lastRenderedPageBreak/>
        <w:t>gastrointestinal tract and pancreatic tissues. Preclinical and clinical trials showed that other mTOR inhibitors, such as rapamycin, also dis</w:t>
      </w:r>
      <w:r w:rsidR="00CA6AE9" w:rsidRPr="006231AB">
        <w:rPr>
          <w:rFonts w:ascii="Book Antiqua" w:eastAsia="MingLiU" w:hAnsi="Book Antiqua" w:cs="Arial"/>
          <w:color w:val="000000" w:themeColor="text1"/>
          <w:kern w:val="0"/>
          <w:szCs w:val="24"/>
          <w:shd w:val="clear" w:color="auto" w:fill="FFFFFF"/>
        </w:rPr>
        <w:t xml:space="preserve">play antiangiogenic activity in </w:t>
      </w:r>
      <w:r w:rsidRPr="006231AB">
        <w:rPr>
          <w:rFonts w:ascii="Book Antiqua" w:eastAsia="MingLiU" w:hAnsi="Book Antiqua" w:cs="Arial"/>
          <w:color w:val="000000" w:themeColor="text1"/>
          <w:kern w:val="0"/>
          <w:szCs w:val="24"/>
          <w:shd w:val="clear" w:color="auto" w:fill="FFFFFF"/>
        </w:rPr>
        <w:t>GC</w:t>
      </w:r>
      <w:r w:rsidR="009D460D" w:rsidRPr="006231AB">
        <w:rPr>
          <w:rFonts w:ascii="Book Antiqua" w:hAnsi="Book Antiqua" w:cs="Arial"/>
          <w:color w:val="000000" w:themeColor="text1"/>
          <w:szCs w:val="24"/>
          <w:shd w:val="clear" w:color="auto" w:fill="FFFFFF"/>
        </w:rPr>
        <w:fldChar w:fldCharType="begin">
          <w:fldData xml:space="preserve">PEVuZE5vdGU+PENpdGU+PEF1dGhvcj5QaW50bzwvQXV0aG9yPjxZZWFyPjIwMTc8L1llYXI+PFJl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</w:fldData>
        </w:fldChar>
      </w:r>
      <w:r w:rsidR="004F1AB7" w:rsidRPr="006231AB">
        <w:rPr>
          <w:rFonts w:ascii="Book Antiqua" w:hAnsi="Book Antiqua" w:cs="Arial"/>
          <w:color w:val="000000" w:themeColor="text1"/>
          <w:szCs w:val="24"/>
          <w:shd w:val="clear" w:color="auto" w:fill="FFFFFF"/>
        </w:rPr>
        <w:instrText xml:space="preserve"> ADDIN EN.CITE </w:instrText>
      </w:r>
      <w:r w:rsidR="004F1AB7" w:rsidRPr="006231AB">
        <w:rPr>
          <w:rFonts w:ascii="Book Antiqua" w:hAnsi="Book Antiqua" w:cs="Arial"/>
          <w:color w:val="000000" w:themeColor="text1"/>
          <w:szCs w:val="24"/>
          <w:shd w:val="clear" w:color="auto" w:fill="FFFFFF"/>
        </w:rPr>
        <w:fldChar w:fldCharType="begin">
          <w:fldData xml:space="preserve">PEVuZE5vdGU+PENpdGU+PEF1dGhvcj5QaW50bzwvQXV0aG9yPjxZZWFyPjIwMTc8L1llYXI+PFJl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</w:fldData>
        </w:fldChar>
      </w:r>
      <w:r w:rsidR="004F1AB7" w:rsidRPr="006231AB">
        <w:rPr>
          <w:rFonts w:ascii="Book Antiqua" w:hAnsi="Book Antiqua" w:cs="Arial"/>
          <w:color w:val="000000" w:themeColor="text1"/>
          <w:szCs w:val="24"/>
          <w:shd w:val="clear" w:color="auto" w:fill="FFFFFF"/>
        </w:rPr>
        <w:instrText xml:space="preserve"> ADDIN EN.CITE.DATA </w:instrText>
      </w:r>
      <w:r w:rsidR="004F1AB7" w:rsidRPr="006231AB">
        <w:rPr>
          <w:rFonts w:ascii="Book Antiqua" w:hAnsi="Book Antiqua" w:cs="Arial"/>
          <w:color w:val="000000" w:themeColor="text1"/>
          <w:szCs w:val="24"/>
          <w:shd w:val="clear" w:color="auto" w:fill="FFFFFF"/>
        </w:rPr>
      </w:r>
      <w:r w:rsidR="004F1AB7" w:rsidRPr="006231AB">
        <w:rPr>
          <w:rFonts w:ascii="Book Antiqua" w:hAnsi="Book Antiqua" w:cs="Arial"/>
          <w:color w:val="000000" w:themeColor="text1"/>
          <w:szCs w:val="24"/>
          <w:shd w:val="clear" w:color="auto" w:fill="FFFFFF"/>
        </w:rPr>
        <w:fldChar w:fldCharType="end"/>
      </w:r>
      <w:r w:rsidR="009D460D" w:rsidRPr="006231AB">
        <w:rPr>
          <w:rFonts w:ascii="Book Antiqua" w:hAnsi="Book Antiqua" w:cs="Arial"/>
          <w:color w:val="000000" w:themeColor="text1"/>
          <w:szCs w:val="24"/>
          <w:shd w:val="clear" w:color="auto" w:fill="FFFFFF"/>
        </w:rPr>
      </w:r>
      <w:r w:rsidR="009D460D" w:rsidRPr="006231AB">
        <w:rPr>
          <w:rFonts w:ascii="Book Antiqua" w:hAnsi="Book Antiqua" w:cs="Arial"/>
          <w:color w:val="000000" w:themeColor="text1"/>
          <w:szCs w:val="24"/>
          <w:shd w:val="clear" w:color="auto" w:fill="FFFFFF"/>
        </w:rPr>
        <w:fldChar w:fldCharType="separate"/>
      </w:r>
      <w:r w:rsidR="004F1AB7" w:rsidRPr="006231AB">
        <w:rPr>
          <w:rFonts w:ascii="Book Antiqua" w:hAnsi="Book Antiqua" w:cs="Arial"/>
          <w:color w:val="000000" w:themeColor="text1"/>
          <w:szCs w:val="24"/>
          <w:shd w:val="clear" w:color="auto" w:fill="FFFFFF"/>
          <w:vertAlign w:val="superscript"/>
        </w:rPr>
        <w:t>[</w:t>
      </w:r>
      <w:hyperlink w:anchor="_ENREF_91" w:tooltip="Pinto, 2017 #5685" w:history="1">
        <w:r w:rsidR="00EB3CB0" w:rsidRPr="006231AB">
          <w:rPr>
            <w:rFonts w:ascii="Book Antiqua" w:hAnsi="Book Antiqua" w:cs="Arial"/>
            <w:color w:val="000000" w:themeColor="text1"/>
            <w:szCs w:val="24"/>
            <w:shd w:val="clear" w:color="auto" w:fill="FFFFFF"/>
            <w:vertAlign w:val="superscript"/>
          </w:rPr>
          <w:t>91</w:t>
        </w:r>
      </w:hyperlink>
      <w:r w:rsidR="004F1AB7" w:rsidRPr="006231AB">
        <w:rPr>
          <w:rFonts w:ascii="Book Antiqua" w:hAnsi="Book Antiqua" w:cs="Arial"/>
          <w:color w:val="000000" w:themeColor="text1"/>
          <w:szCs w:val="24"/>
          <w:shd w:val="clear" w:color="auto" w:fill="FFFFFF"/>
          <w:vertAlign w:val="superscript"/>
        </w:rPr>
        <w:t>]</w:t>
      </w:r>
      <w:r w:rsidR="009D460D" w:rsidRPr="006231AB">
        <w:rPr>
          <w:rFonts w:ascii="Book Antiqua" w:hAnsi="Book Antiqua" w:cs="Arial"/>
          <w:color w:val="000000" w:themeColor="text1"/>
          <w:szCs w:val="24"/>
          <w:shd w:val="clear" w:color="auto" w:fill="FFFFFF"/>
        </w:rPr>
        <w:fldChar w:fldCharType="end"/>
      </w:r>
      <w:r w:rsidRPr="006231AB">
        <w:rPr>
          <w:rFonts w:ascii="Book Antiqua" w:eastAsia="MingLiU" w:hAnsi="Book Antiqua" w:cs="Arial"/>
          <w:color w:val="000000" w:themeColor="text1"/>
          <w:kern w:val="0"/>
          <w:szCs w:val="24"/>
          <w:shd w:val="clear" w:color="auto" w:fill="FFFFFF"/>
        </w:rPr>
        <w:t xml:space="preserve">. Moreover, </w:t>
      </w:r>
      <w:proofErr w:type="spellStart"/>
      <w:r w:rsidRPr="006231AB">
        <w:rPr>
          <w:rFonts w:ascii="Book Antiqua" w:eastAsia="MingLiU" w:hAnsi="Book Antiqua" w:cs="MingLiU"/>
          <w:color w:val="000000" w:themeColor="text1"/>
          <w:kern w:val="0"/>
          <w:szCs w:val="24"/>
        </w:rPr>
        <w:t>Neovastat</w:t>
      </w:r>
      <w:proofErr w:type="spellEnd"/>
      <w:r w:rsidRPr="006231AB">
        <w:rPr>
          <w:rFonts w:ascii="Book Antiqua" w:eastAsia="MingLiU" w:hAnsi="Book Antiqua" w:cs="MingLiU"/>
          <w:color w:val="000000" w:themeColor="text1"/>
          <w:kern w:val="0"/>
          <w:szCs w:val="24"/>
        </w:rPr>
        <w:t xml:space="preserve"> is a multifunctional drug that blocks VEGF, MMPs and proapopto</w:t>
      </w:r>
      <w:r w:rsidR="00857E33" w:rsidRPr="006231AB">
        <w:rPr>
          <w:rFonts w:ascii="Book Antiqua" w:eastAsia="MingLiU" w:hAnsi="Book Antiqua" w:cs="MingLiU"/>
          <w:color w:val="000000" w:themeColor="text1"/>
          <w:kern w:val="0"/>
          <w:szCs w:val="24"/>
        </w:rPr>
        <w:t>tic activity</w:t>
      </w:r>
      <w:r w:rsidRPr="006231AB">
        <w:rPr>
          <w:rFonts w:ascii="Book Antiqua" w:eastAsia="MingLiU" w:hAnsi="Book Antiqua" w:cs="MingLiU"/>
          <w:color w:val="000000" w:themeColor="text1"/>
          <w:kern w:val="0"/>
          <w:szCs w:val="24"/>
        </w:rPr>
        <w:t xml:space="preserve"> in ECs. One MMP inhibitor (</w:t>
      </w:r>
      <w:proofErr w:type="spellStart"/>
      <w:r w:rsidRPr="006231AB">
        <w:rPr>
          <w:rFonts w:ascii="Book Antiqua" w:eastAsia="MingLiU" w:hAnsi="Book Antiqua" w:cs="Arial"/>
          <w:color w:val="000000" w:themeColor="text1"/>
          <w:kern w:val="0"/>
          <w:szCs w:val="24"/>
          <w:shd w:val="clear" w:color="auto" w:fill="FFFFFF"/>
        </w:rPr>
        <w:t>Marimastat</w:t>
      </w:r>
      <w:proofErr w:type="spellEnd"/>
      <w:r w:rsidRPr="006231AB">
        <w:rPr>
          <w:rFonts w:ascii="Book Antiqua" w:eastAsia="MingLiU" w:hAnsi="Book Antiqua" w:cs="MingLiU"/>
          <w:color w:val="000000" w:themeColor="text1"/>
          <w:kern w:val="0"/>
          <w:szCs w:val="24"/>
        </w:rPr>
        <w:t xml:space="preserve">) has been shown to induce positive outcomes </w:t>
      </w:r>
      <w:r w:rsidRPr="006231AB">
        <w:rPr>
          <w:rFonts w:ascii="Book Antiqua" w:eastAsia="MingLiU" w:hAnsi="Book Antiqua" w:cs="Arial"/>
          <w:color w:val="000000" w:themeColor="text1"/>
          <w:kern w:val="0"/>
          <w:szCs w:val="24"/>
          <w:shd w:val="clear" w:color="auto" w:fill="FFFFFF"/>
        </w:rPr>
        <w:t xml:space="preserve">in phase III </w:t>
      </w:r>
      <w:r w:rsidR="00E06C59" w:rsidRPr="006231AB">
        <w:rPr>
          <w:rFonts w:ascii="Book Antiqua" w:eastAsia="MingLiU" w:hAnsi="Book Antiqua" w:cs="Arial"/>
          <w:color w:val="000000" w:themeColor="text1"/>
          <w:kern w:val="0"/>
          <w:szCs w:val="24"/>
          <w:shd w:val="clear" w:color="auto" w:fill="FFFFFF"/>
        </w:rPr>
        <w:t xml:space="preserve">clinical </w:t>
      </w:r>
      <w:r w:rsidRPr="006231AB">
        <w:rPr>
          <w:rFonts w:ascii="Book Antiqua" w:eastAsia="MingLiU" w:hAnsi="Book Antiqua" w:cs="Arial"/>
          <w:color w:val="000000" w:themeColor="text1"/>
          <w:kern w:val="0"/>
          <w:szCs w:val="24"/>
        </w:rPr>
        <w:t>trials</w:t>
      </w:r>
      <w:r w:rsidRPr="006231AB">
        <w:rPr>
          <w:rFonts w:ascii="Book Antiqua" w:eastAsia="MingLiU" w:hAnsi="Book Antiqua" w:cs="Arial"/>
          <w:color w:val="000000" w:themeColor="text1"/>
          <w:kern w:val="0"/>
          <w:szCs w:val="24"/>
          <w:shd w:val="clear" w:color="auto" w:fill="FFFFFF"/>
        </w:rPr>
        <w:t xml:space="preserve"> with advanced</w:t>
      </w:r>
      <w:r w:rsidR="00CA6AE9" w:rsidRPr="006231AB">
        <w:rPr>
          <w:rFonts w:ascii="Book Antiqua" w:eastAsia="MingLiU" w:hAnsi="Book Antiqua" w:cs="Arial"/>
          <w:color w:val="000000" w:themeColor="text1"/>
          <w:kern w:val="0"/>
          <w:szCs w:val="24"/>
          <w:shd w:val="clear" w:color="auto" w:fill="FFFFFF"/>
        </w:rPr>
        <w:t xml:space="preserve"> </w:t>
      </w:r>
      <w:r w:rsidRPr="006231AB">
        <w:rPr>
          <w:rFonts w:ascii="Book Antiqua" w:eastAsia="MingLiU" w:hAnsi="Book Antiqua" w:cs="Arial"/>
          <w:color w:val="000000" w:themeColor="text1"/>
          <w:kern w:val="0"/>
          <w:szCs w:val="24"/>
          <w:shd w:val="clear" w:color="auto" w:fill="FFFFFF"/>
        </w:rPr>
        <w:t xml:space="preserve">GC patients. The other MMP </w:t>
      </w:r>
      <w:r w:rsidRPr="006231AB">
        <w:rPr>
          <w:rFonts w:ascii="Book Antiqua" w:eastAsia="MingLiU" w:hAnsi="Book Antiqua" w:cs="MingLiU"/>
          <w:color w:val="000000" w:themeColor="text1"/>
          <w:kern w:val="0"/>
          <w:szCs w:val="24"/>
        </w:rPr>
        <w:t>inhibitors</w:t>
      </w:r>
      <w:r w:rsidRPr="006231AB">
        <w:rPr>
          <w:rFonts w:ascii="Book Antiqua" w:eastAsia="MingLiU" w:hAnsi="Book Antiqua" w:cs="Arial"/>
          <w:color w:val="000000" w:themeColor="text1"/>
          <w:kern w:val="0"/>
          <w:szCs w:val="24"/>
          <w:shd w:val="clear" w:color="auto" w:fill="FFFFFF"/>
        </w:rPr>
        <w:t xml:space="preserve"> are continuing to be investigated in clinical trials</w:t>
      </w:r>
      <w:r w:rsidR="009D460D" w:rsidRPr="006231AB">
        <w:rPr>
          <w:rFonts w:ascii="Book Antiqua" w:hAnsi="Book Antiqua" w:cs="Arial"/>
          <w:color w:val="000000" w:themeColor="text1"/>
          <w:szCs w:val="24"/>
          <w:shd w:val="clear" w:color="auto" w:fill="FFFFFF"/>
        </w:rPr>
        <w:fldChar w:fldCharType="begin">
          <w:fldData xml:space="preserve">PEVuZE5vdGU+PENpdGU+PEF1dGhvcj5Ccm93bjwvQXV0aG9yPjxZZWFyPjIwMDA8L1llYXI+PFJl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==
</w:fldData>
        </w:fldChar>
      </w:r>
      <w:r w:rsidR="004F1AB7" w:rsidRPr="006231AB">
        <w:rPr>
          <w:rFonts w:ascii="Book Antiqua" w:hAnsi="Book Antiqua" w:cs="Arial"/>
          <w:color w:val="000000" w:themeColor="text1"/>
          <w:szCs w:val="24"/>
          <w:shd w:val="clear" w:color="auto" w:fill="FFFFFF"/>
        </w:rPr>
        <w:instrText xml:space="preserve"> ADDIN EN.CITE </w:instrText>
      </w:r>
      <w:r w:rsidR="004F1AB7" w:rsidRPr="006231AB">
        <w:rPr>
          <w:rFonts w:ascii="Book Antiqua" w:hAnsi="Book Antiqua" w:cs="Arial"/>
          <w:color w:val="000000" w:themeColor="text1"/>
          <w:szCs w:val="24"/>
          <w:shd w:val="clear" w:color="auto" w:fill="FFFFFF"/>
        </w:rPr>
        <w:fldChar w:fldCharType="begin">
          <w:fldData xml:space="preserve">PEVuZE5vdGU+PENpdGU+PEF1dGhvcj5Ccm93bjwvQXV0aG9yPjxZZWFyPjIwMDA8L1llYXI+PFJl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==
</w:fldData>
        </w:fldChar>
      </w:r>
      <w:r w:rsidR="004F1AB7" w:rsidRPr="006231AB">
        <w:rPr>
          <w:rFonts w:ascii="Book Antiqua" w:hAnsi="Book Antiqua" w:cs="Arial"/>
          <w:color w:val="000000" w:themeColor="text1"/>
          <w:szCs w:val="24"/>
          <w:shd w:val="clear" w:color="auto" w:fill="FFFFFF"/>
        </w:rPr>
        <w:instrText xml:space="preserve"> ADDIN EN.CITE.DATA </w:instrText>
      </w:r>
      <w:r w:rsidR="004F1AB7" w:rsidRPr="006231AB">
        <w:rPr>
          <w:rFonts w:ascii="Book Antiqua" w:hAnsi="Book Antiqua" w:cs="Arial"/>
          <w:color w:val="000000" w:themeColor="text1"/>
          <w:szCs w:val="24"/>
          <w:shd w:val="clear" w:color="auto" w:fill="FFFFFF"/>
        </w:rPr>
      </w:r>
      <w:r w:rsidR="004F1AB7" w:rsidRPr="006231AB">
        <w:rPr>
          <w:rFonts w:ascii="Book Antiqua" w:hAnsi="Book Antiqua" w:cs="Arial"/>
          <w:color w:val="000000" w:themeColor="text1"/>
          <w:szCs w:val="24"/>
          <w:shd w:val="clear" w:color="auto" w:fill="FFFFFF"/>
        </w:rPr>
        <w:fldChar w:fldCharType="end"/>
      </w:r>
      <w:r w:rsidR="009D460D" w:rsidRPr="006231AB">
        <w:rPr>
          <w:rFonts w:ascii="Book Antiqua" w:hAnsi="Book Antiqua" w:cs="Arial"/>
          <w:color w:val="000000" w:themeColor="text1"/>
          <w:szCs w:val="24"/>
          <w:shd w:val="clear" w:color="auto" w:fill="FFFFFF"/>
        </w:rPr>
      </w:r>
      <w:r w:rsidR="009D460D" w:rsidRPr="006231AB">
        <w:rPr>
          <w:rFonts w:ascii="Book Antiqua" w:hAnsi="Book Antiqua" w:cs="Arial"/>
          <w:color w:val="000000" w:themeColor="text1"/>
          <w:szCs w:val="24"/>
          <w:shd w:val="clear" w:color="auto" w:fill="FFFFFF"/>
        </w:rPr>
        <w:fldChar w:fldCharType="separate"/>
      </w:r>
      <w:r w:rsidR="004F1AB7" w:rsidRPr="006231AB">
        <w:rPr>
          <w:rFonts w:ascii="Book Antiqua" w:hAnsi="Book Antiqua" w:cs="Arial"/>
          <w:color w:val="000000" w:themeColor="text1"/>
          <w:szCs w:val="24"/>
          <w:shd w:val="clear" w:color="auto" w:fill="FFFFFF"/>
          <w:vertAlign w:val="superscript"/>
        </w:rPr>
        <w:t>[</w:t>
      </w:r>
      <w:hyperlink w:anchor="_ENREF_92" w:tooltip="Brown, 2000 #5688" w:history="1">
        <w:r w:rsidR="00EB3CB0" w:rsidRPr="006231AB">
          <w:rPr>
            <w:rFonts w:ascii="Book Antiqua" w:hAnsi="Book Antiqua" w:cs="Arial"/>
            <w:color w:val="000000" w:themeColor="text1"/>
            <w:szCs w:val="24"/>
            <w:shd w:val="clear" w:color="auto" w:fill="FFFFFF"/>
            <w:vertAlign w:val="superscript"/>
          </w:rPr>
          <w:t>92</w:t>
        </w:r>
      </w:hyperlink>
      <w:r w:rsidR="004F1AB7" w:rsidRPr="006231AB">
        <w:rPr>
          <w:rFonts w:ascii="Book Antiqua" w:hAnsi="Book Antiqua" w:cs="Arial"/>
          <w:color w:val="000000" w:themeColor="text1"/>
          <w:szCs w:val="24"/>
          <w:shd w:val="clear" w:color="auto" w:fill="FFFFFF"/>
          <w:vertAlign w:val="superscript"/>
        </w:rPr>
        <w:t>]</w:t>
      </w:r>
      <w:r w:rsidR="009D460D" w:rsidRPr="006231AB">
        <w:rPr>
          <w:rFonts w:ascii="Book Antiqua" w:hAnsi="Book Antiqua" w:cs="Arial"/>
          <w:color w:val="000000" w:themeColor="text1"/>
          <w:szCs w:val="24"/>
          <w:shd w:val="clear" w:color="auto" w:fill="FFFFFF"/>
        </w:rPr>
        <w:fldChar w:fldCharType="end"/>
      </w:r>
      <w:r w:rsidRPr="006231AB">
        <w:rPr>
          <w:rFonts w:ascii="Book Antiqua" w:eastAsia="MingLiU" w:hAnsi="Book Antiqua" w:cs="Arial"/>
          <w:color w:val="000000" w:themeColor="text1"/>
          <w:kern w:val="0"/>
          <w:szCs w:val="24"/>
          <w:shd w:val="clear" w:color="auto" w:fill="FFFFFF"/>
        </w:rPr>
        <w:t>.</w:t>
      </w:r>
    </w:p>
    <w:p w14:paraId="7E4D4243" w14:textId="77777777" w:rsidR="005D1CA8" w:rsidRPr="005D1CA8" w:rsidRDefault="005D1CA8" w:rsidP="005D5387">
      <w:pPr>
        <w:autoSpaceDE w:val="0"/>
        <w:autoSpaceDN w:val="0"/>
        <w:adjustRightInd w:val="0"/>
        <w:spacing w:line="360" w:lineRule="auto"/>
        <w:jc w:val="both"/>
        <w:rPr>
          <w:rFonts w:ascii="Book Antiqua" w:hAnsi="Book Antiqua" w:cs="Times New Roman"/>
          <w:color w:val="000000" w:themeColor="text1"/>
          <w:szCs w:val="24"/>
        </w:rPr>
      </w:pPr>
    </w:p>
    <w:p w14:paraId="5E928704" w14:textId="30E8758C" w:rsidR="000819A0" w:rsidRDefault="00A55238" w:rsidP="000174BA">
      <w:pPr>
        <w:autoSpaceDE w:val="0"/>
        <w:autoSpaceDN w:val="0"/>
        <w:adjustRightInd w:val="0"/>
        <w:spacing w:line="360" w:lineRule="auto"/>
        <w:jc w:val="both"/>
        <w:rPr>
          <w:rFonts w:ascii="Book Antiqua" w:hAnsi="Book Antiqua" w:cs="Arial"/>
          <w:color w:val="000000" w:themeColor="text1"/>
          <w:szCs w:val="24"/>
        </w:rPr>
      </w:pPr>
      <w:r w:rsidRPr="006231AB">
        <w:rPr>
          <w:rFonts w:ascii="Book Antiqua" w:hAnsi="Book Antiqua" w:cs="Times New Roman"/>
          <w:b/>
          <w:bCs/>
          <w:color w:val="000000" w:themeColor="text1"/>
          <w:kern w:val="0"/>
          <w:szCs w:val="24"/>
        </w:rPr>
        <w:t xml:space="preserve">Clinical </w:t>
      </w:r>
      <w:r w:rsidRPr="006231AB">
        <w:rPr>
          <w:rFonts w:ascii="Book Antiqua" w:hAnsi="Book Antiqua" w:cs="Times New Roman"/>
          <w:b/>
          <w:color w:val="000000" w:themeColor="text1"/>
          <w:szCs w:val="24"/>
        </w:rPr>
        <w:t>trial</w:t>
      </w:r>
      <w:r w:rsidR="005D1CA8">
        <w:rPr>
          <w:rFonts w:ascii="Book Antiqua" w:hAnsi="Book Antiqua" w:cs="Times New Roman"/>
          <w:b/>
          <w:color w:val="000000" w:themeColor="text1"/>
          <w:szCs w:val="24"/>
        </w:rPr>
        <w:t xml:space="preserve">: </w:t>
      </w:r>
      <w:r w:rsidRPr="006231AB">
        <w:rPr>
          <w:rFonts w:ascii="Book Antiqua" w:eastAsia="PMingLiU" w:hAnsi="Book Antiqua" w:cs="URWPalladioL-Roma"/>
          <w:color w:val="000000" w:themeColor="text1"/>
          <w:kern w:val="0"/>
          <w:szCs w:val="24"/>
        </w:rPr>
        <w:t>A</w:t>
      </w:r>
      <w:r w:rsidRPr="006231AB">
        <w:rPr>
          <w:rFonts w:ascii="Book Antiqua" w:hAnsi="Book Antiqua" w:cs="URWPalladioL-Roma"/>
          <w:color w:val="000000" w:themeColor="text1"/>
          <w:kern w:val="0"/>
          <w:szCs w:val="24"/>
        </w:rPr>
        <w:t xml:space="preserve"> c</w:t>
      </w:r>
      <w:r w:rsidRPr="006231AB">
        <w:rPr>
          <w:rFonts w:ascii="Book Antiqua" w:hAnsi="Book Antiqua" w:cs="Times New Roman"/>
          <w:bCs/>
          <w:color w:val="000000" w:themeColor="text1"/>
          <w:kern w:val="0"/>
          <w:szCs w:val="24"/>
        </w:rPr>
        <w:t xml:space="preserve">linical </w:t>
      </w:r>
      <w:r w:rsidRPr="006231AB">
        <w:rPr>
          <w:rFonts w:ascii="Book Antiqua" w:hAnsi="Book Antiqua" w:cs="URWPalladioL-Roma"/>
          <w:color w:val="000000" w:themeColor="text1"/>
          <w:kern w:val="0"/>
          <w:szCs w:val="24"/>
        </w:rPr>
        <w:t xml:space="preserve">phase II </w:t>
      </w:r>
      <w:r w:rsidRPr="006231AB">
        <w:rPr>
          <w:rFonts w:ascii="Book Antiqua" w:hAnsi="Book Antiqua" w:cs="Times New Roman"/>
          <w:color w:val="000000" w:themeColor="text1"/>
          <w:kern w:val="0"/>
          <w:szCs w:val="24"/>
        </w:rPr>
        <w:t>trial showed that</w:t>
      </w:r>
      <w:r w:rsidRPr="006231AB">
        <w:rPr>
          <w:rFonts w:ascii="Book Antiqua" w:hAnsi="Book Antiqua" w:cs="Times New Roman"/>
          <w:bCs/>
          <w:color w:val="000000" w:themeColor="text1"/>
          <w:kern w:val="0"/>
          <w:szCs w:val="24"/>
        </w:rPr>
        <w:t xml:space="preserve"> the </w:t>
      </w:r>
      <w:r w:rsidRPr="006231AB">
        <w:rPr>
          <w:rFonts w:ascii="Book Antiqua" w:eastAsia="PMingLiU" w:hAnsi="Book Antiqua" w:cs="Times New Roman"/>
          <w:color w:val="000000" w:themeColor="text1"/>
          <w:kern w:val="0"/>
          <w:szCs w:val="24"/>
        </w:rPr>
        <w:t>treatment</w:t>
      </w:r>
      <w:r w:rsidRPr="006231AB">
        <w:rPr>
          <w:rFonts w:ascii="Book Antiqua" w:hAnsi="Book Antiqua" w:cs="Times New Roman"/>
          <w:color w:val="000000" w:themeColor="text1"/>
          <w:kern w:val="0"/>
          <w:szCs w:val="24"/>
        </w:rPr>
        <w:t xml:space="preserve"> of advanced GC patients with </w:t>
      </w:r>
      <w:r w:rsidR="00AA1529" w:rsidRPr="006231AB">
        <w:rPr>
          <w:rFonts w:ascii="Book Antiqua" w:hAnsi="Book Antiqua" w:cs="Arial"/>
          <w:color w:val="000000" w:themeColor="text1"/>
          <w:szCs w:val="24"/>
        </w:rPr>
        <w:t xml:space="preserve">interferon-alpha </w:t>
      </w:r>
      <w:r w:rsidRPr="006231AB">
        <w:rPr>
          <w:rFonts w:ascii="Book Antiqua" w:hAnsi="Book Antiqua" w:cs="Arial"/>
          <w:color w:val="000000" w:themeColor="text1"/>
          <w:szCs w:val="24"/>
        </w:rPr>
        <w:t>2B (</w:t>
      </w:r>
      <w:r w:rsidRPr="006231AB">
        <w:rPr>
          <w:rFonts w:ascii="Book Antiqua" w:hAnsi="Book Antiqua" w:cs="URWPalladioL-Roma"/>
          <w:color w:val="000000" w:themeColor="text1"/>
          <w:kern w:val="0"/>
          <w:szCs w:val="24"/>
        </w:rPr>
        <w:t xml:space="preserve">IFN) </w:t>
      </w:r>
      <w:r w:rsidRPr="006231AB">
        <w:rPr>
          <w:rFonts w:ascii="Book Antiqua" w:hAnsi="Book Antiqua" w:cs="Times New Roman"/>
          <w:color w:val="000000" w:themeColor="text1"/>
          <w:kern w:val="0"/>
          <w:szCs w:val="24"/>
        </w:rPr>
        <w:t xml:space="preserve">and </w:t>
      </w:r>
      <w:proofErr w:type="spellStart"/>
      <w:r w:rsidRPr="006231AB">
        <w:rPr>
          <w:rFonts w:ascii="Book Antiqua" w:hAnsi="Book Antiqua" w:cs="Arial"/>
          <w:color w:val="000000" w:themeColor="text1"/>
          <w:szCs w:val="24"/>
        </w:rPr>
        <w:t>folinic</w:t>
      </w:r>
      <w:proofErr w:type="spellEnd"/>
      <w:r w:rsidRPr="006231AB">
        <w:rPr>
          <w:rFonts w:ascii="Book Antiqua" w:hAnsi="Book Antiqua" w:cs="Arial"/>
          <w:color w:val="000000" w:themeColor="text1"/>
          <w:szCs w:val="24"/>
        </w:rPr>
        <w:t xml:space="preserve"> acid </w:t>
      </w:r>
      <w:r w:rsidRPr="006231AB">
        <w:rPr>
          <w:rFonts w:ascii="Book Antiqua" w:hAnsi="Book Antiqua" w:cs="Times New Roman"/>
          <w:color w:val="000000" w:themeColor="text1"/>
          <w:kern w:val="0"/>
          <w:szCs w:val="24"/>
        </w:rPr>
        <w:t>(</w:t>
      </w:r>
      <w:r w:rsidRPr="006231AB">
        <w:rPr>
          <w:rFonts w:ascii="Book Antiqua" w:hAnsi="Book Antiqua" w:cs="URWPalladioL-Roma"/>
          <w:color w:val="000000" w:themeColor="text1"/>
          <w:kern w:val="0"/>
          <w:szCs w:val="24"/>
        </w:rPr>
        <w:t>FA)</w:t>
      </w:r>
      <w:r w:rsidRPr="006231AB">
        <w:rPr>
          <w:rFonts w:ascii="Book Antiqua" w:hAnsi="Book Antiqua" w:cs="Times New Roman"/>
          <w:color w:val="000000" w:themeColor="text1"/>
          <w:kern w:val="0"/>
          <w:szCs w:val="24"/>
        </w:rPr>
        <w:t xml:space="preserve"> in combination with </w:t>
      </w:r>
      <w:r w:rsidRPr="006231AB">
        <w:rPr>
          <w:rFonts w:ascii="Book Antiqua" w:hAnsi="Book Antiqua" w:cs="Arial"/>
          <w:color w:val="000000" w:themeColor="text1"/>
          <w:szCs w:val="24"/>
        </w:rPr>
        <w:t xml:space="preserve">5-fluorouracil </w:t>
      </w:r>
      <w:r w:rsidRPr="006231AB">
        <w:rPr>
          <w:rFonts w:ascii="Book Antiqua" w:hAnsi="Book Antiqua" w:cs="Times New Roman"/>
          <w:color w:val="000000" w:themeColor="text1"/>
          <w:kern w:val="0"/>
          <w:szCs w:val="24"/>
        </w:rPr>
        <w:t>(5-</w:t>
      </w:r>
      <w:r w:rsidRPr="006231AB">
        <w:rPr>
          <w:rFonts w:ascii="Book Antiqua" w:hAnsi="Book Antiqua" w:cs="URWPalladioL-Roma"/>
          <w:color w:val="000000" w:themeColor="text1"/>
          <w:kern w:val="0"/>
          <w:szCs w:val="24"/>
        </w:rPr>
        <w:t>FU</w:t>
      </w:r>
      <w:r w:rsidRPr="006231AB">
        <w:rPr>
          <w:rFonts w:ascii="Book Antiqua" w:hAnsi="Book Antiqua" w:cs="Times New Roman"/>
          <w:color w:val="000000" w:themeColor="text1"/>
          <w:kern w:val="0"/>
          <w:szCs w:val="24"/>
        </w:rPr>
        <w:t xml:space="preserve">) </w:t>
      </w:r>
      <w:r w:rsidR="00857E33" w:rsidRPr="006231AB">
        <w:rPr>
          <w:rFonts w:ascii="Book Antiqua" w:hAnsi="Book Antiqua" w:cs="URWPalladioL-Roma"/>
          <w:color w:val="000000" w:themeColor="text1"/>
          <w:kern w:val="0"/>
          <w:szCs w:val="24"/>
        </w:rPr>
        <w:t>chemotherapy</w:t>
      </w:r>
      <w:r w:rsidR="00857E33" w:rsidRPr="006231AB">
        <w:rPr>
          <w:rFonts w:ascii="Book Antiqua" w:hAnsi="Book Antiqua" w:cs="Arial"/>
          <w:color w:val="000000" w:themeColor="text1"/>
          <w:szCs w:val="24"/>
        </w:rPr>
        <w:t xml:space="preserve"> </w:t>
      </w:r>
      <w:r w:rsidRPr="006231AB">
        <w:rPr>
          <w:rFonts w:ascii="Book Antiqua" w:hAnsi="Book Antiqua" w:cs="Times New Roman"/>
          <w:color w:val="000000" w:themeColor="text1"/>
          <w:kern w:val="0"/>
          <w:szCs w:val="24"/>
        </w:rPr>
        <w:t xml:space="preserve">also resulted in significantly prolonged PFS </w:t>
      </w:r>
      <w:r w:rsidRPr="006231AB">
        <w:rPr>
          <w:rFonts w:ascii="Book Antiqua" w:eastAsia="PMingLiU" w:hAnsi="Book Antiqua" w:cs="Times New Roman"/>
          <w:color w:val="000000" w:themeColor="text1"/>
          <w:kern w:val="0"/>
          <w:szCs w:val="24"/>
        </w:rPr>
        <w:t>outcomes</w:t>
      </w:r>
      <w:r w:rsidRPr="006231AB">
        <w:rPr>
          <w:rFonts w:ascii="Book Antiqua" w:hAnsi="Book Antiqua" w:cs="Times New Roman"/>
          <w:color w:val="000000" w:themeColor="text1"/>
          <w:kern w:val="0"/>
          <w:szCs w:val="24"/>
        </w:rPr>
        <w:t xml:space="preserve"> compared with those </w:t>
      </w:r>
      <w:r w:rsidR="00857E33" w:rsidRPr="006231AB">
        <w:rPr>
          <w:rFonts w:ascii="Book Antiqua" w:hAnsi="Book Antiqua" w:cs="Times New Roman"/>
          <w:color w:val="000000" w:themeColor="text1"/>
          <w:kern w:val="0"/>
          <w:szCs w:val="24"/>
        </w:rPr>
        <w:t xml:space="preserve">achieved </w:t>
      </w:r>
      <w:r w:rsidRPr="006231AB">
        <w:rPr>
          <w:rFonts w:ascii="Book Antiqua" w:hAnsi="Book Antiqua" w:cs="Times New Roman"/>
          <w:color w:val="000000" w:themeColor="text1"/>
          <w:kern w:val="0"/>
          <w:szCs w:val="24"/>
        </w:rPr>
        <w:t xml:space="preserve">with </w:t>
      </w:r>
      <w:r w:rsidRPr="006231AB">
        <w:rPr>
          <w:rFonts w:ascii="Book Antiqua" w:hAnsi="Book Antiqua" w:cs="URWPalladioL-Roma"/>
          <w:color w:val="000000" w:themeColor="text1"/>
          <w:kern w:val="0"/>
          <w:szCs w:val="24"/>
        </w:rPr>
        <w:t>chemotherapy alone</w:t>
      </w:r>
      <w:r w:rsidR="009D460D" w:rsidRPr="006231AB">
        <w:rPr>
          <w:rFonts w:ascii="Book Antiqua" w:eastAsia="Arial Unicode MS" w:hAnsi="Book Antiqua"/>
          <w:color w:val="000000" w:themeColor="text1"/>
          <w:kern w:val="0"/>
          <w:szCs w:val="24"/>
        </w:rPr>
        <w:fldChar w:fldCharType="begin">
          <w:fldData xml:space="preserve">PEVuZE5vdGU+PENpdGU+PEF1dGhvcj5KYWdlcjwvQXV0aG9yPjxZZWFyPjE5OTU8L1llYXI+PFJl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</w:fldData>
        </w:fldChar>
      </w:r>
      <w:r w:rsidR="00436FC8" w:rsidRPr="006231AB">
        <w:rPr>
          <w:rFonts w:ascii="Book Antiqua" w:eastAsia="Arial Unicode MS" w:hAnsi="Book Antiqua"/>
          <w:color w:val="000000" w:themeColor="text1"/>
          <w:kern w:val="0"/>
          <w:szCs w:val="24"/>
        </w:rPr>
        <w:instrText xml:space="preserve"> ADDIN EN.CITE </w:instrText>
      </w:r>
      <w:r w:rsidR="00436FC8" w:rsidRPr="006231AB">
        <w:rPr>
          <w:rFonts w:ascii="Book Antiqua" w:eastAsia="Arial Unicode MS" w:hAnsi="Book Antiqua"/>
          <w:color w:val="000000" w:themeColor="text1"/>
          <w:kern w:val="0"/>
          <w:szCs w:val="24"/>
        </w:rPr>
        <w:fldChar w:fldCharType="begin">
          <w:fldData xml:space="preserve">PEVuZE5vdGU+PENpdGU+PEF1dGhvcj5KYWdlcjwvQXV0aG9yPjxZZWFyPjE5OTU8L1llYXI+PFJl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</w:fldData>
        </w:fldChar>
      </w:r>
      <w:r w:rsidR="00436FC8" w:rsidRPr="006231AB">
        <w:rPr>
          <w:rFonts w:ascii="Book Antiqua" w:eastAsia="Arial Unicode MS" w:hAnsi="Book Antiqua"/>
          <w:color w:val="000000" w:themeColor="text1"/>
          <w:kern w:val="0"/>
          <w:szCs w:val="24"/>
        </w:rPr>
        <w:instrText xml:space="preserve"> ADDIN EN.CITE.DATA </w:instrText>
      </w:r>
      <w:r w:rsidR="00436FC8" w:rsidRPr="006231AB">
        <w:rPr>
          <w:rFonts w:ascii="Book Antiqua" w:eastAsia="Arial Unicode MS" w:hAnsi="Book Antiqua"/>
          <w:color w:val="000000" w:themeColor="text1"/>
          <w:kern w:val="0"/>
          <w:szCs w:val="24"/>
        </w:rPr>
      </w:r>
      <w:r w:rsidR="00436FC8" w:rsidRPr="006231AB">
        <w:rPr>
          <w:rFonts w:ascii="Book Antiqua" w:eastAsia="Arial Unicode MS" w:hAnsi="Book Antiqua"/>
          <w:color w:val="000000" w:themeColor="text1"/>
          <w:kern w:val="0"/>
          <w:szCs w:val="24"/>
        </w:rPr>
        <w:fldChar w:fldCharType="end"/>
      </w:r>
      <w:r w:rsidR="009D460D" w:rsidRPr="006231AB">
        <w:rPr>
          <w:rFonts w:ascii="Book Antiqua" w:eastAsia="Arial Unicode MS" w:hAnsi="Book Antiqua"/>
          <w:color w:val="000000" w:themeColor="text1"/>
          <w:kern w:val="0"/>
          <w:szCs w:val="24"/>
        </w:rPr>
      </w:r>
      <w:r w:rsidR="009D460D" w:rsidRPr="006231AB">
        <w:rPr>
          <w:rFonts w:ascii="Book Antiqua" w:eastAsia="Arial Unicode MS" w:hAnsi="Book Antiqua"/>
          <w:color w:val="000000" w:themeColor="text1"/>
          <w:kern w:val="0"/>
          <w:szCs w:val="24"/>
        </w:rPr>
        <w:fldChar w:fldCharType="separate"/>
      </w:r>
      <w:r w:rsidR="00436FC8" w:rsidRPr="006231AB">
        <w:rPr>
          <w:rFonts w:ascii="Book Antiqua" w:eastAsia="Arial Unicode MS" w:hAnsi="Book Antiqua"/>
          <w:color w:val="000000" w:themeColor="text1"/>
          <w:kern w:val="0"/>
          <w:szCs w:val="24"/>
          <w:vertAlign w:val="superscript"/>
        </w:rPr>
        <w:t>[</w:t>
      </w:r>
      <w:hyperlink w:anchor="_ENREF_122" w:tooltip="Jager, 1995 #5700" w:history="1">
        <w:r w:rsidR="00EB3CB0" w:rsidRPr="006231AB">
          <w:rPr>
            <w:rFonts w:ascii="Book Antiqua" w:eastAsia="Arial Unicode MS" w:hAnsi="Book Antiqua"/>
            <w:color w:val="000000" w:themeColor="text1"/>
            <w:kern w:val="0"/>
            <w:szCs w:val="24"/>
            <w:vertAlign w:val="superscript"/>
          </w:rPr>
          <w:t>122</w:t>
        </w:r>
      </w:hyperlink>
      <w:r w:rsidR="00436FC8" w:rsidRPr="006231AB">
        <w:rPr>
          <w:rFonts w:ascii="Book Antiqua" w:eastAsia="Arial Unicode MS" w:hAnsi="Book Antiqua"/>
          <w:color w:val="000000" w:themeColor="text1"/>
          <w:kern w:val="0"/>
          <w:szCs w:val="24"/>
          <w:vertAlign w:val="superscript"/>
        </w:rPr>
        <w:t>]</w:t>
      </w:r>
      <w:r w:rsidR="009D460D" w:rsidRPr="006231AB">
        <w:rPr>
          <w:rFonts w:ascii="Book Antiqua" w:eastAsia="Arial Unicode MS" w:hAnsi="Book Antiqua"/>
          <w:color w:val="000000" w:themeColor="text1"/>
          <w:kern w:val="0"/>
          <w:szCs w:val="24"/>
        </w:rPr>
        <w:fldChar w:fldCharType="end"/>
      </w:r>
      <w:r w:rsidRPr="006231AB">
        <w:rPr>
          <w:rFonts w:ascii="Book Antiqua" w:hAnsi="Book Antiqua" w:cs="URWPalladioL-Roma"/>
          <w:color w:val="000000" w:themeColor="text1"/>
          <w:kern w:val="0"/>
          <w:szCs w:val="24"/>
        </w:rPr>
        <w:t xml:space="preserve">. </w:t>
      </w:r>
      <w:r w:rsidR="00427630" w:rsidRPr="00427630">
        <w:rPr>
          <w:rFonts w:ascii="Book Antiqua" w:hAnsi="Book Antiqua" w:cs="URWPalladioL-Roma"/>
          <w:color w:val="000000" w:themeColor="text1"/>
          <w:kern w:val="0"/>
          <w:szCs w:val="24"/>
        </w:rPr>
        <w:t>Al-</w:t>
      </w:r>
      <w:proofErr w:type="spellStart"/>
      <w:r w:rsidR="00427630" w:rsidRPr="00427630">
        <w:rPr>
          <w:rFonts w:ascii="Book Antiqua" w:hAnsi="Book Antiqua" w:cs="URWPalladioL-Roma"/>
          <w:color w:val="000000" w:themeColor="text1"/>
          <w:kern w:val="0"/>
          <w:szCs w:val="24"/>
        </w:rPr>
        <w:t>Batran</w:t>
      </w:r>
      <w:proofErr w:type="spellEnd"/>
      <w:r w:rsidRPr="006231AB">
        <w:rPr>
          <w:rFonts w:ascii="Book Antiqua" w:hAnsi="Book Antiqua" w:cs="URWPalladioL-Roma"/>
          <w:color w:val="000000" w:themeColor="text1"/>
          <w:kern w:val="0"/>
          <w:szCs w:val="24"/>
        </w:rPr>
        <w:t xml:space="preserve"> </w:t>
      </w:r>
      <w:r w:rsidRPr="006231AB">
        <w:rPr>
          <w:rFonts w:ascii="Book Antiqua" w:hAnsi="Book Antiqua" w:cs="URWPalladioL-Roma"/>
          <w:i/>
          <w:color w:val="000000" w:themeColor="text1"/>
          <w:kern w:val="0"/>
          <w:szCs w:val="24"/>
        </w:rPr>
        <w:t>et al</w:t>
      </w:r>
      <w:r w:rsidR="009D460D" w:rsidRPr="006231AB">
        <w:rPr>
          <w:rFonts w:ascii="Book Antiqua" w:hAnsi="Book Antiqua" w:cs="Arial"/>
          <w:color w:val="000000" w:themeColor="text1"/>
          <w:szCs w:val="24"/>
        </w:rPr>
        <w:fldChar w:fldCharType="begin">
          <w:fldData xml:space="preserve">PEVuZE5vdGU+PENpdGU+PEF1dGhvcj5BbC1CYXRyYW48L0F1dGhvcj48WWVhcj4yMDEyPC9ZZWFy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==
</w:fldData>
        </w:fldChar>
      </w:r>
      <w:r w:rsidR="00436FC8" w:rsidRPr="006231AB">
        <w:rPr>
          <w:rFonts w:ascii="Book Antiqua" w:hAnsi="Book Antiqua" w:cs="Arial"/>
          <w:color w:val="000000" w:themeColor="text1"/>
          <w:szCs w:val="24"/>
        </w:rPr>
        <w:instrText xml:space="preserve"> ADDIN EN.CITE </w:instrText>
      </w:r>
      <w:r w:rsidR="00436FC8" w:rsidRPr="006231AB">
        <w:rPr>
          <w:rFonts w:ascii="Book Antiqua" w:hAnsi="Book Antiqua" w:cs="Arial"/>
          <w:color w:val="000000" w:themeColor="text1"/>
          <w:szCs w:val="24"/>
        </w:rPr>
        <w:fldChar w:fldCharType="begin">
          <w:fldData xml:space="preserve">PEVuZE5vdGU+PENpdGU+PEF1dGhvcj5BbC1CYXRyYW48L0F1dGhvcj48WWVhcj4yMDEyPC9ZZWFy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==
</w:fldData>
        </w:fldChar>
      </w:r>
      <w:r w:rsidR="00436FC8" w:rsidRPr="006231AB">
        <w:rPr>
          <w:rFonts w:ascii="Book Antiqua" w:hAnsi="Book Antiqua" w:cs="Arial"/>
          <w:color w:val="000000" w:themeColor="text1"/>
          <w:szCs w:val="24"/>
        </w:rPr>
        <w:instrText xml:space="preserve"> ADDIN EN.CITE.DATA </w:instrText>
      </w:r>
      <w:r w:rsidR="00436FC8" w:rsidRPr="006231AB">
        <w:rPr>
          <w:rFonts w:ascii="Book Antiqua" w:hAnsi="Book Antiqua" w:cs="Arial"/>
          <w:color w:val="000000" w:themeColor="text1"/>
          <w:szCs w:val="24"/>
        </w:rPr>
      </w:r>
      <w:r w:rsidR="00436FC8" w:rsidRPr="006231AB">
        <w:rPr>
          <w:rFonts w:ascii="Book Antiqua" w:hAnsi="Book Antiqua" w:cs="Arial"/>
          <w:color w:val="000000" w:themeColor="text1"/>
          <w:szCs w:val="24"/>
        </w:rPr>
        <w:fldChar w:fldCharType="end"/>
      </w:r>
      <w:r w:rsidR="009D460D" w:rsidRPr="006231AB">
        <w:rPr>
          <w:rFonts w:ascii="Book Antiqua" w:hAnsi="Book Antiqua" w:cs="Arial"/>
          <w:color w:val="000000" w:themeColor="text1"/>
          <w:szCs w:val="24"/>
        </w:rPr>
      </w:r>
      <w:r w:rsidR="009D460D" w:rsidRPr="006231AB">
        <w:rPr>
          <w:rFonts w:ascii="Book Antiqua" w:hAnsi="Book Antiqua" w:cs="Arial"/>
          <w:color w:val="000000" w:themeColor="text1"/>
          <w:szCs w:val="24"/>
        </w:rPr>
        <w:fldChar w:fldCharType="separate"/>
      </w:r>
      <w:r w:rsidR="00436FC8" w:rsidRPr="006231AB">
        <w:rPr>
          <w:rFonts w:ascii="Book Antiqua" w:hAnsi="Book Antiqua" w:cs="Arial"/>
          <w:color w:val="000000" w:themeColor="text1"/>
          <w:szCs w:val="24"/>
          <w:vertAlign w:val="superscript"/>
        </w:rPr>
        <w:t>[</w:t>
      </w:r>
      <w:hyperlink w:anchor="_ENREF_123" w:tooltip="Al-Batran, 2012 #5707" w:history="1">
        <w:r w:rsidR="00EB3CB0" w:rsidRPr="006231AB">
          <w:rPr>
            <w:rFonts w:ascii="Book Antiqua" w:hAnsi="Book Antiqua" w:cs="Arial"/>
            <w:color w:val="000000" w:themeColor="text1"/>
            <w:szCs w:val="24"/>
            <w:vertAlign w:val="superscript"/>
          </w:rPr>
          <w:t>123</w:t>
        </w:r>
      </w:hyperlink>
      <w:r w:rsidR="00436FC8" w:rsidRPr="006231AB">
        <w:rPr>
          <w:rFonts w:ascii="Book Antiqua" w:hAnsi="Book Antiqua" w:cs="Arial"/>
          <w:color w:val="000000" w:themeColor="text1"/>
          <w:szCs w:val="24"/>
          <w:vertAlign w:val="superscript"/>
        </w:rPr>
        <w:t>]</w:t>
      </w:r>
      <w:r w:rsidR="009D460D" w:rsidRPr="006231AB">
        <w:rPr>
          <w:rFonts w:ascii="Book Antiqua" w:hAnsi="Book Antiqua" w:cs="Arial"/>
          <w:color w:val="000000" w:themeColor="text1"/>
          <w:szCs w:val="24"/>
        </w:rPr>
        <w:fldChar w:fldCharType="end"/>
      </w:r>
      <w:r w:rsidRPr="006231AB">
        <w:rPr>
          <w:rFonts w:ascii="Book Antiqua" w:hAnsi="Book Antiqua" w:cs="Arial"/>
          <w:color w:val="000000" w:themeColor="text1"/>
          <w:szCs w:val="24"/>
        </w:rPr>
        <w:t xml:space="preserve"> demonstrated that mTOR-mediated inhibitors (</w:t>
      </w:r>
      <w:r w:rsidR="008710DE" w:rsidRPr="008710DE">
        <w:rPr>
          <w:rFonts w:ascii="Book Antiqua" w:hAnsi="Book Antiqua" w:cs="Arial"/>
          <w:i/>
          <w:iCs/>
          <w:color w:val="000000" w:themeColor="text1"/>
          <w:szCs w:val="24"/>
        </w:rPr>
        <w:t>e.g.</w:t>
      </w:r>
      <w:r w:rsidR="00857E33" w:rsidRPr="006231AB">
        <w:rPr>
          <w:rFonts w:ascii="Book Antiqua" w:hAnsi="Book Antiqua" w:cs="Arial"/>
          <w:color w:val="000000" w:themeColor="text1"/>
          <w:szCs w:val="24"/>
        </w:rPr>
        <w:t xml:space="preserve">, </w:t>
      </w:r>
      <w:r w:rsidRPr="006231AB">
        <w:rPr>
          <w:rFonts w:ascii="Book Antiqua" w:hAnsi="Book Antiqua" w:cs="Arial"/>
          <w:color w:val="000000" w:themeColor="text1"/>
          <w:szCs w:val="24"/>
          <w:shd w:val="clear" w:color="auto" w:fill="FFFFFF"/>
        </w:rPr>
        <w:t>rapamycin) blo</w:t>
      </w:r>
      <w:r w:rsidRPr="006231AB">
        <w:rPr>
          <w:rFonts w:ascii="Book Antiqua" w:hAnsi="Book Antiqua" w:cs="Arial"/>
          <w:color w:val="000000" w:themeColor="text1"/>
          <w:szCs w:val="24"/>
        </w:rPr>
        <w:t xml:space="preserve">cked the growth of GC cells and delayed tumor progression in cell </w:t>
      </w:r>
      <w:r w:rsidRPr="006231AB">
        <w:rPr>
          <w:rFonts w:ascii="Book Antiqua" w:eastAsia="PMingLiU" w:hAnsi="Book Antiqua" w:cs="Arial"/>
          <w:color w:val="000000" w:themeColor="text1"/>
          <w:szCs w:val="24"/>
        </w:rPr>
        <w:t>lines</w:t>
      </w:r>
      <w:r w:rsidRPr="006231AB">
        <w:rPr>
          <w:rFonts w:ascii="Book Antiqua" w:hAnsi="Book Antiqua" w:cs="Arial"/>
          <w:color w:val="000000" w:themeColor="text1"/>
          <w:szCs w:val="24"/>
        </w:rPr>
        <w:t xml:space="preserve"> and mouse models. </w:t>
      </w:r>
      <w:r w:rsidRPr="006231AB">
        <w:rPr>
          <w:rFonts w:ascii="Book Antiqua" w:eastAsia="PMingLiU" w:hAnsi="Book Antiqua" w:cs="Arial"/>
          <w:color w:val="000000" w:themeColor="text1"/>
          <w:szCs w:val="24"/>
        </w:rPr>
        <w:t>Additionally</w:t>
      </w:r>
      <w:r w:rsidRPr="006231AB">
        <w:rPr>
          <w:rFonts w:ascii="Book Antiqua" w:hAnsi="Book Antiqua" w:cs="Arial"/>
          <w:color w:val="000000" w:themeColor="text1"/>
          <w:szCs w:val="24"/>
        </w:rPr>
        <w:t xml:space="preserve">, the mTOR inhibitor </w:t>
      </w:r>
      <w:r w:rsidRPr="006231AB">
        <w:rPr>
          <w:rFonts w:ascii="Book Antiqua" w:hAnsi="Book Antiqua" w:cs="Arial"/>
          <w:color w:val="000000" w:themeColor="text1"/>
          <w:szCs w:val="24"/>
          <w:shd w:val="clear" w:color="auto" w:fill="FFFFFF"/>
        </w:rPr>
        <w:t>rapamycin</w:t>
      </w:r>
      <w:r w:rsidRPr="006231AB">
        <w:rPr>
          <w:rFonts w:ascii="Book Antiqua" w:hAnsi="Book Antiqua" w:cs="Arial"/>
          <w:color w:val="000000" w:themeColor="text1"/>
          <w:szCs w:val="24"/>
        </w:rPr>
        <w:t xml:space="preserve"> has also yielded better survival </w:t>
      </w:r>
      <w:r w:rsidRPr="006231AB">
        <w:rPr>
          <w:rFonts w:ascii="Book Antiqua" w:eastAsia="PMingLiU" w:hAnsi="Book Antiqua" w:cs="Arial"/>
          <w:color w:val="000000" w:themeColor="text1"/>
          <w:szCs w:val="24"/>
        </w:rPr>
        <w:t>outcomes</w:t>
      </w:r>
      <w:r w:rsidRPr="006231AB">
        <w:rPr>
          <w:rFonts w:ascii="Book Antiqua" w:hAnsi="Book Antiqua" w:cs="Arial"/>
          <w:color w:val="000000" w:themeColor="text1"/>
          <w:szCs w:val="24"/>
        </w:rPr>
        <w:t xml:space="preserve"> in phase I/II studies of metastatic GC patients</w:t>
      </w:r>
      <w:r w:rsidR="00857E33" w:rsidRPr="006231AB">
        <w:rPr>
          <w:rFonts w:ascii="Book Antiqua" w:hAnsi="Book Antiqua" w:cs="Arial"/>
          <w:color w:val="000000" w:themeColor="text1"/>
          <w:szCs w:val="24"/>
        </w:rPr>
        <w:t xml:space="preserve"> than do treatment without rapamycin</w:t>
      </w:r>
      <w:r w:rsidRPr="006231AB">
        <w:rPr>
          <w:rFonts w:ascii="Book Antiqua" w:hAnsi="Book Antiqua" w:cs="Arial"/>
          <w:color w:val="000000" w:themeColor="text1"/>
          <w:szCs w:val="24"/>
        </w:rPr>
        <w:t>.</w:t>
      </w:r>
    </w:p>
    <w:p w14:paraId="6A31B754" w14:textId="77777777" w:rsidR="005D1CA8" w:rsidRPr="005D1CA8" w:rsidRDefault="005D1CA8" w:rsidP="000174BA">
      <w:pPr>
        <w:autoSpaceDE w:val="0"/>
        <w:autoSpaceDN w:val="0"/>
        <w:adjustRightInd w:val="0"/>
        <w:spacing w:line="360" w:lineRule="auto"/>
        <w:jc w:val="both"/>
        <w:rPr>
          <w:rFonts w:ascii="Book Antiqua" w:hAnsi="Book Antiqua" w:cs="Times New Roman"/>
          <w:b/>
          <w:bCs/>
          <w:color w:val="000000" w:themeColor="text1"/>
          <w:kern w:val="0"/>
          <w:szCs w:val="24"/>
        </w:rPr>
      </w:pPr>
    </w:p>
    <w:p w14:paraId="365294EC" w14:textId="4C05DFE0" w:rsidR="000819A0" w:rsidRPr="005D1CA8" w:rsidRDefault="00A55238" w:rsidP="000174BA">
      <w:pPr>
        <w:autoSpaceDE w:val="0"/>
        <w:autoSpaceDN w:val="0"/>
        <w:adjustRightInd w:val="0"/>
        <w:spacing w:line="360" w:lineRule="auto"/>
        <w:jc w:val="both"/>
        <w:rPr>
          <w:rFonts w:ascii="Book Antiqua" w:hAnsi="Book Antiqua" w:cs="Times New Roman"/>
          <w:b/>
          <w:i/>
          <w:iCs/>
          <w:strike/>
          <w:color w:val="000000" w:themeColor="text1"/>
          <w:kern w:val="0"/>
          <w:szCs w:val="24"/>
        </w:rPr>
      </w:pPr>
      <w:r w:rsidRPr="005D1CA8">
        <w:rPr>
          <w:rFonts w:ascii="Book Antiqua" w:hAnsi="Book Antiqua" w:cs="Times New Roman"/>
          <w:b/>
          <w:i/>
          <w:iCs/>
          <w:color w:val="000000" w:themeColor="text1"/>
          <w:kern w:val="0"/>
          <w:szCs w:val="24"/>
        </w:rPr>
        <w:t>Ramucirumab</w:t>
      </w:r>
    </w:p>
    <w:p w14:paraId="2BDCFFBE" w14:textId="7810A502" w:rsidR="000819A0" w:rsidRDefault="00A55238" w:rsidP="000174BA">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Times New Roman"/>
          <w:b/>
          <w:color w:val="000000" w:themeColor="text1"/>
          <w:szCs w:val="24"/>
        </w:rPr>
        <w:t>Preclinical trial</w:t>
      </w:r>
      <w:r w:rsidR="005D1CA8">
        <w:rPr>
          <w:rFonts w:ascii="Book Antiqua" w:hAnsi="Book Antiqua" w:cs="Times New Roman"/>
          <w:b/>
          <w:color w:val="000000" w:themeColor="text1"/>
          <w:szCs w:val="24"/>
        </w:rPr>
        <w:t xml:space="preserve">: </w:t>
      </w:r>
      <w:r w:rsidRPr="006231AB">
        <w:rPr>
          <w:rFonts w:ascii="Book Antiqua" w:hAnsi="Book Antiqua" w:cs="URWPalladioL-Roma"/>
          <w:color w:val="000000" w:themeColor="text1"/>
          <w:kern w:val="0"/>
          <w:szCs w:val="24"/>
        </w:rPr>
        <w:t>Ramucirumab is</w:t>
      </w:r>
      <w:r w:rsidRPr="006231AB">
        <w:rPr>
          <w:rFonts w:ascii="Book Antiqua" w:eastAsia="PMingLiU" w:hAnsi="Book Antiqua" w:cs="URWPalladioL-Roma"/>
          <w:color w:val="000000" w:themeColor="text1"/>
          <w:kern w:val="0"/>
          <w:szCs w:val="24"/>
        </w:rPr>
        <w:t xml:space="preserve"> a</w:t>
      </w:r>
      <w:r w:rsidRPr="006231AB">
        <w:rPr>
          <w:rFonts w:ascii="Book Antiqua" w:hAnsi="Book Antiqua" w:cs="URWPalladioL-Roma"/>
          <w:color w:val="000000" w:themeColor="text1"/>
          <w:kern w:val="0"/>
          <w:szCs w:val="24"/>
        </w:rPr>
        <w:t xml:space="preserve"> VEGFR-2</w:t>
      </w:r>
      <w:r w:rsidRPr="006231AB">
        <w:rPr>
          <w:rFonts w:ascii="Book Antiqua" w:hAnsi="Book Antiqua" w:cs="Arial"/>
          <w:color w:val="000000" w:themeColor="text1"/>
          <w:szCs w:val="24"/>
        </w:rPr>
        <w:t>-targeted</w:t>
      </w:r>
      <w:r w:rsidRPr="006231AB">
        <w:rPr>
          <w:rFonts w:ascii="Book Antiqua" w:hAnsi="Book Antiqua" w:cs="URWPalladioL-Roma"/>
          <w:color w:val="000000" w:themeColor="text1"/>
          <w:kern w:val="0"/>
          <w:szCs w:val="24"/>
        </w:rPr>
        <w:t xml:space="preserve"> monoclonal antibody</w:t>
      </w:r>
      <w:r w:rsidR="00857E33" w:rsidRPr="006231AB">
        <w:rPr>
          <w:rFonts w:ascii="Book Antiqua" w:eastAsia="PMingLiU" w:hAnsi="Book Antiqua" w:cs="URWPalladioL-Roma"/>
          <w:color w:val="000000" w:themeColor="text1"/>
          <w:kern w:val="0"/>
          <w:szCs w:val="24"/>
        </w:rPr>
        <w:t xml:space="preserve"> that</w:t>
      </w:r>
      <w:r w:rsidR="00857E33" w:rsidRPr="006231AB">
        <w:rPr>
          <w:rFonts w:ascii="Book Antiqua" w:hAnsi="Book Antiqua" w:cs="URWPalladioL-Roma"/>
          <w:color w:val="000000" w:themeColor="text1"/>
          <w:kern w:val="0"/>
          <w:szCs w:val="24"/>
        </w:rPr>
        <w:t xml:space="preserve"> inhibit VEGFR-2 signaling</w:t>
      </w:r>
      <w:r w:rsidRPr="006231AB">
        <w:rPr>
          <w:rFonts w:ascii="Book Antiqua" w:hAnsi="Book Antiqua" w:cs="URWPalladioL-Roma"/>
          <w:color w:val="000000" w:themeColor="text1"/>
          <w:kern w:val="0"/>
          <w:szCs w:val="24"/>
        </w:rPr>
        <w:t xml:space="preserve">. </w:t>
      </w:r>
      <w:r w:rsidRPr="006231AB">
        <w:rPr>
          <w:rFonts w:ascii="Book Antiqua" w:hAnsi="Book Antiqua" w:cs="Times New Roman"/>
          <w:color w:val="000000" w:themeColor="text1"/>
          <w:kern w:val="0"/>
          <w:szCs w:val="24"/>
        </w:rPr>
        <w:t xml:space="preserve">An </w:t>
      </w:r>
      <w:r w:rsidR="00BE1F6D" w:rsidRPr="00BE1F6D">
        <w:rPr>
          <w:rFonts w:ascii="Book Antiqua" w:hAnsi="Book Antiqua" w:cs="Times New Roman"/>
          <w:i/>
          <w:iCs/>
          <w:color w:val="000000" w:themeColor="text1"/>
          <w:kern w:val="0"/>
          <w:szCs w:val="24"/>
        </w:rPr>
        <w:t>in vitro</w:t>
      </w:r>
      <w:r w:rsidRPr="006231AB">
        <w:rPr>
          <w:rFonts w:ascii="Book Antiqua" w:hAnsi="Book Antiqua" w:cs="Times New Roman"/>
          <w:color w:val="000000" w:themeColor="text1"/>
          <w:kern w:val="0"/>
          <w:szCs w:val="24"/>
        </w:rPr>
        <w:t xml:space="preserve"> study showed that treatment with ramucirumab also inhibited cell growth and pro</w:t>
      </w:r>
      <w:r w:rsidR="00857E33" w:rsidRPr="006231AB">
        <w:rPr>
          <w:rFonts w:ascii="Book Antiqua" w:hAnsi="Book Antiqua" w:cs="Times New Roman"/>
          <w:color w:val="000000" w:themeColor="text1"/>
          <w:kern w:val="0"/>
          <w:szCs w:val="24"/>
        </w:rPr>
        <w:t xml:space="preserve">moted </w:t>
      </w:r>
      <w:r w:rsidRPr="006231AB">
        <w:rPr>
          <w:rFonts w:ascii="Book Antiqua" w:hAnsi="Book Antiqua" w:cs="Times New Roman"/>
          <w:color w:val="000000" w:themeColor="text1"/>
          <w:kern w:val="0"/>
          <w:szCs w:val="24"/>
        </w:rPr>
        <w:t xml:space="preserve">apoptosis in GC cell lines and animal </w:t>
      </w:r>
      <w:r w:rsidRPr="006231AB">
        <w:rPr>
          <w:rFonts w:ascii="Book Antiqua" w:eastAsia="PMingLiU" w:hAnsi="Book Antiqua" w:cs="Times New Roman"/>
          <w:color w:val="000000" w:themeColor="text1"/>
          <w:kern w:val="0"/>
          <w:szCs w:val="24"/>
        </w:rPr>
        <w:t>models</w:t>
      </w:r>
      <w:r w:rsidR="009D460D" w:rsidRPr="006231AB">
        <w:rPr>
          <w:rFonts w:ascii="Book Antiqua" w:hAnsi="Book Antiqua"/>
          <w:color w:val="000000" w:themeColor="text1"/>
          <w:kern w:val="0"/>
          <w:szCs w:val="24"/>
        </w:rPr>
        <w:fldChar w:fldCharType="begin">
          <w:fldData xml:space="preserve">PEVuZE5vdGU+PENpdGU+PEF1dGhvcj5GYWxjb248L0F1dGhvcj48WWVhcj4yMDE2PC9ZZWFyPjxS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</w:fldData>
        </w:fldChar>
      </w:r>
      <w:r w:rsidR="00B21C84" w:rsidRPr="006231AB">
        <w:rPr>
          <w:rFonts w:ascii="Book Antiqua" w:hAnsi="Book Antiqua"/>
          <w:color w:val="000000" w:themeColor="text1"/>
          <w:kern w:val="0"/>
          <w:szCs w:val="24"/>
        </w:rPr>
        <w:instrText xml:space="preserve"> ADDIN EN.CITE </w:instrText>
      </w:r>
      <w:r w:rsidR="00B21C84" w:rsidRPr="006231AB">
        <w:rPr>
          <w:rFonts w:ascii="Book Antiqua" w:hAnsi="Book Antiqua"/>
          <w:color w:val="000000" w:themeColor="text1"/>
          <w:kern w:val="0"/>
          <w:szCs w:val="24"/>
        </w:rPr>
        <w:fldChar w:fldCharType="begin">
          <w:fldData xml:space="preserve">PEVuZE5vdGU+PENpdGU+PEF1dGhvcj5GYWxjb248L0F1dGhvcj48WWVhcj4yMDE2PC9ZZWFyPjxS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</w:fldData>
        </w:fldChar>
      </w:r>
      <w:r w:rsidR="00B21C84" w:rsidRPr="006231AB">
        <w:rPr>
          <w:rFonts w:ascii="Book Antiqua" w:hAnsi="Book Antiqua"/>
          <w:color w:val="000000" w:themeColor="text1"/>
          <w:kern w:val="0"/>
          <w:szCs w:val="24"/>
        </w:rPr>
        <w:instrText xml:space="preserve"> ADDIN EN.CITE.DATA </w:instrText>
      </w:r>
      <w:r w:rsidR="00B21C84" w:rsidRPr="006231AB">
        <w:rPr>
          <w:rFonts w:ascii="Book Antiqua" w:hAnsi="Book Antiqua"/>
          <w:color w:val="000000" w:themeColor="text1"/>
          <w:kern w:val="0"/>
          <w:szCs w:val="24"/>
        </w:rPr>
      </w:r>
      <w:r w:rsidR="00B21C84" w:rsidRPr="006231AB">
        <w:rPr>
          <w:rFonts w:ascii="Book Antiqua" w:hAnsi="Book Antiqua"/>
          <w:color w:val="000000" w:themeColor="text1"/>
          <w:kern w:val="0"/>
          <w:szCs w:val="24"/>
        </w:rPr>
        <w:fldChar w:fldCharType="end"/>
      </w:r>
      <w:r w:rsidR="009D460D" w:rsidRPr="006231AB">
        <w:rPr>
          <w:rFonts w:ascii="Book Antiqua" w:hAnsi="Book Antiqua"/>
          <w:color w:val="000000" w:themeColor="text1"/>
          <w:kern w:val="0"/>
          <w:szCs w:val="24"/>
        </w:rPr>
      </w:r>
      <w:r w:rsidR="009D460D" w:rsidRPr="006231AB">
        <w:rPr>
          <w:rFonts w:ascii="Book Antiqua" w:hAnsi="Book Antiqua"/>
          <w:color w:val="000000" w:themeColor="text1"/>
          <w:kern w:val="0"/>
          <w:szCs w:val="24"/>
        </w:rPr>
        <w:fldChar w:fldCharType="separate"/>
      </w:r>
      <w:r w:rsidR="00B21C84" w:rsidRPr="006231AB">
        <w:rPr>
          <w:rFonts w:ascii="Book Antiqua" w:hAnsi="Book Antiqua"/>
          <w:color w:val="000000" w:themeColor="text1"/>
          <w:kern w:val="0"/>
          <w:szCs w:val="24"/>
          <w:vertAlign w:val="superscript"/>
        </w:rPr>
        <w:t>[</w:t>
      </w:r>
      <w:hyperlink w:anchor="_ENREF_95" w:tooltip="Falcon, 2016 #394" w:history="1">
        <w:r w:rsidR="00EB3CB0" w:rsidRPr="006231AB">
          <w:rPr>
            <w:rFonts w:ascii="Book Antiqua" w:hAnsi="Book Antiqua"/>
            <w:color w:val="000000" w:themeColor="text1"/>
            <w:kern w:val="0"/>
            <w:szCs w:val="24"/>
            <w:vertAlign w:val="superscript"/>
          </w:rPr>
          <w:t>95</w:t>
        </w:r>
      </w:hyperlink>
      <w:r w:rsidR="00B21C84" w:rsidRPr="006231AB">
        <w:rPr>
          <w:rFonts w:ascii="Book Antiqua" w:hAnsi="Book Antiqua"/>
          <w:color w:val="000000" w:themeColor="text1"/>
          <w:kern w:val="0"/>
          <w:szCs w:val="24"/>
          <w:vertAlign w:val="superscript"/>
        </w:rPr>
        <w:t>,</w:t>
      </w:r>
      <w:hyperlink w:anchor="_ENREF_96" w:tooltip="Arakawa, 2017 #337" w:history="1">
        <w:r w:rsidR="00EB3CB0" w:rsidRPr="006231AB">
          <w:rPr>
            <w:rFonts w:ascii="Book Antiqua" w:hAnsi="Book Antiqua"/>
            <w:color w:val="000000" w:themeColor="text1"/>
            <w:kern w:val="0"/>
            <w:szCs w:val="24"/>
            <w:vertAlign w:val="superscript"/>
          </w:rPr>
          <w:t>96</w:t>
        </w:r>
      </w:hyperlink>
      <w:r w:rsidR="00B21C84" w:rsidRPr="006231AB">
        <w:rPr>
          <w:rFonts w:ascii="Book Antiqua" w:hAnsi="Book Antiqua"/>
          <w:color w:val="000000" w:themeColor="text1"/>
          <w:kern w:val="0"/>
          <w:szCs w:val="24"/>
          <w:vertAlign w:val="superscript"/>
        </w:rPr>
        <w:t>]</w:t>
      </w:r>
      <w:r w:rsidR="009D460D" w:rsidRPr="006231AB">
        <w:rPr>
          <w:rFonts w:ascii="Book Antiqua" w:hAnsi="Book Antiqua"/>
          <w:color w:val="000000" w:themeColor="text1"/>
          <w:kern w:val="0"/>
          <w:szCs w:val="24"/>
        </w:rPr>
        <w:fldChar w:fldCharType="end"/>
      </w:r>
      <w:r w:rsidRPr="006231AB">
        <w:rPr>
          <w:rFonts w:ascii="Book Antiqua" w:hAnsi="Book Antiqua" w:cs="Times New Roman"/>
          <w:color w:val="000000" w:themeColor="text1"/>
          <w:kern w:val="0"/>
          <w:szCs w:val="24"/>
        </w:rPr>
        <w:t xml:space="preserve">. </w:t>
      </w:r>
      <w:r w:rsidRPr="006231AB">
        <w:rPr>
          <w:rFonts w:ascii="Book Antiqua" w:hAnsi="Book Antiqua" w:cs="URWPalladioL-Roma"/>
          <w:color w:val="000000" w:themeColor="text1"/>
          <w:kern w:val="0"/>
          <w:szCs w:val="24"/>
        </w:rPr>
        <w:t xml:space="preserve">Thus, </w:t>
      </w:r>
      <w:r w:rsidRPr="006231AB">
        <w:rPr>
          <w:rFonts w:ascii="Book Antiqua" w:hAnsi="Book Antiqua" w:cs="Times New Roman"/>
          <w:color w:val="000000" w:themeColor="text1"/>
          <w:kern w:val="0"/>
          <w:szCs w:val="24"/>
        </w:rPr>
        <w:t>both</w:t>
      </w:r>
      <w:r w:rsidRPr="006231AB">
        <w:rPr>
          <w:rFonts w:ascii="Book Antiqua" w:hAnsi="Book Antiqua" w:cs="URWPalladioL-Roma"/>
          <w:color w:val="000000" w:themeColor="text1"/>
          <w:kern w:val="0"/>
          <w:szCs w:val="24"/>
        </w:rPr>
        <w:t xml:space="preserve"> b</w:t>
      </w:r>
      <w:r w:rsidRPr="006231AB">
        <w:rPr>
          <w:rFonts w:ascii="Book Antiqua" w:hAnsi="Book Antiqua" w:cs="Times New Roman"/>
          <w:color w:val="000000" w:themeColor="text1"/>
          <w:kern w:val="0"/>
          <w:szCs w:val="24"/>
        </w:rPr>
        <w:t>evacizumab and</w:t>
      </w:r>
      <w:r w:rsidRPr="006231AB">
        <w:rPr>
          <w:rFonts w:ascii="Book Antiqua" w:hAnsi="Book Antiqua" w:cs="URWPalladioL-Roma"/>
          <w:color w:val="000000" w:themeColor="text1"/>
          <w:kern w:val="0"/>
          <w:szCs w:val="24"/>
        </w:rPr>
        <w:t xml:space="preserve"> r</w:t>
      </w:r>
      <w:r w:rsidRPr="006231AB">
        <w:rPr>
          <w:rFonts w:ascii="Book Antiqua" w:hAnsi="Book Antiqua" w:cs="Times New Roman"/>
          <w:color w:val="000000" w:themeColor="text1"/>
          <w:kern w:val="0"/>
          <w:szCs w:val="24"/>
        </w:rPr>
        <w:t xml:space="preserve">amucirumab </w:t>
      </w:r>
      <w:r w:rsidRPr="006231AB">
        <w:rPr>
          <w:rFonts w:ascii="Book Antiqua" w:hAnsi="Book Antiqua" w:cs="URWPalladioL-Roma"/>
          <w:color w:val="000000" w:themeColor="text1"/>
          <w:kern w:val="0"/>
          <w:szCs w:val="24"/>
        </w:rPr>
        <w:t xml:space="preserve">inhibit VEGF-mediated pathways in GC. </w:t>
      </w:r>
      <w:r w:rsidRPr="006231AB">
        <w:rPr>
          <w:rFonts w:ascii="Book Antiqua" w:hAnsi="Book Antiqua" w:cs="Times New Roman"/>
          <w:color w:val="000000" w:themeColor="text1"/>
          <w:kern w:val="0"/>
          <w:szCs w:val="24"/>
        </w:rPr>
        <w:t xml:space="preserve">Additionally, an </w:t>
      </w:r>
      <w:r w:rsidR="00BE1F6D" w:rsidRPr="00BE1F6D">
        <w:rPr>
          <w:rFonts w:ascii="Book Antiqua" w:hAnsi="Book Antiqua" w:cs="Times New Roman"/>
          <w:i/>
          <w:iCs/>
          <w:color w:val="000000" w:themeColor="text1"/>
          <w:kern w:val="0"/>
          <w:szCs w:val="24"/>
        </w:rPr>
        <w:t>in vivo</w:t>
      </w:r>
      <w:r w:rsidRPr="006231AB">
        <w:rPr>
          <w:rFonts w:ascii="Book Antiqua" w:hAnsi="Book Antiqua" w:cs="Times New Roman"/>
          <w:color w:val="000000" w:themeColor="text1"/>
          <w:kern w:val="0"/>
          <w:szCs w:val="24"/>
        </w:rPr>
        <w:t xml:space="preserve"> study showed that </w:t>
      </w:r>
      <w:r w:rsidRPr="006231AB">
        <w:rPr>
          <w:rFonts w:ascii="Book Antiqua" w:eastAsia="PMingLiU" w:hAnsi="Book Antiqua" w:cs="URWPalladioL-Roma"/>
          <w:color w:val="000000" w:themeColor="text1"/>
          <w:kern w:val="0"/>
          <w:szCs w:val="24"/>
        </w:rPr>
        <w:t>the effects</w:t>
      </w:r>
      <w:r w:rsidRPr="006231AB">
        <w:rPr>
          <w:rFonts w:ascii="Book Antiqua" w:hAnsi="Book Antiqua" w:cs="URWPalladioL-Roma"/>
          <w:color w:val="000000" w:themeColor="text1"/>
          <w:kern w:val="0"/>
          <w:szCs w:val="24"/>
        </w:rPr>
        <w:t xml:space="preserve"> of combination therapy involving anti-VEGFR and anti-EGFR agents resulted in a </w:t>
      </w:r>
      <w:r w:rsidRPr="006231AB">
        <w:rPr>
          <w:rFonts w:ascii="Book Antiqua" w:hAnsi="Book Antiqua" w:cs="Times New Roman"/>
          <w:color w:val="000000" w:themeColor="text1"/>
          <w:kern w:val="0"/>
          <w:szCs w:val="24"/>
        </w:rPr>
        <w:t>significantly decreased tumor size</w:t>
      </w:r>
      <w:r w:rsidRPr="006231AB">
        <w:rPr>
          <w:rFonts w:ascii="Book Antiqua" w:hAnsi="Book Antiqua" w:cs="URWPalladioL-Roma"/>
          <w:color w:val="000000" w:themeColor="text1"/>
          <w:kern w:val="0"/>
          <w:szCs w:val="24"/>
        </w:rPr>
        <w:t xml:space="preserve"> in a GC mouse model</w:t>
      </w:r>
      <w:r w:rsidR="009D460D" w:rsidRPr="006231AB">
        <w:rPr>
          <w:rFonts w:ascii="Book Antiqua" w:hAnsi="Book Antiqua" w:cs="URWPalladioL-Roma"/>
          <w:color w:val="000000" w:themeColor="text1"/>
          <w:kern w:val="0"/>
          <w:szCs w:val="24"/>
        </w:rPr>
        <w:fldChar w:fldCharType="begin">
          <w:fldData xml:space="preserve">PEVuZE5vdGU+PENpdGU+PEF1dGhvcj5KdW5nPC9BdXRob3I+PFllYXI+MjAwMjwvWWVhcj48UmVj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</w:fldData>
        </w:fldChar>
      </w:r>
      <w:r w:rsidR="00B21C84" w:rsidRPr="006231AB">
        <w:rPr>
          <w:rFonts w:ascii="Book Antiqua" w:hAnsi="Book Antiqua" w:cs="URWPalladioL-Roma"/>
          <w:color w:val="000000" w:themeColor="text1"/>
          <w:kern w:val="0"/>
          <w:szCs w:val="24"/>
        </w:rPr>
        <w:instrText xml:space="preserve"> ADDIN EN.CITE </w:instrText>
      </w:r>
      <w:r w:rsidR="00B21C84" w:rsidRPr="006231AB">
        <w:rPr>
          <w:rFonts w:ascii="Book Antiqua" w:hAnsi="Book Antiqua" w:cs="URWPalladioL-Roma"/>
          <w:color w:val="000000" w:themeColor="text1"/>
          <w:kern w:val="0"/>
          <w:szCs w:val="24"/>
        </w:rPr>
        <w:fldChar w:fldCharType="begin">
          <w:fldData xml:space="preserve">PEVuZE5vdGU+PENpdGU+PEF1dGhvcj5KdW5nPC9BdXRob3I+PFllYXI+MjAwMjwvWWVhcj48UmVj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</w:fldData>
        </w:fldChar>
      </w:r>
      <w:r w:rsidR="00B21C84" w:rsidRPr="006231AB">
        <w:rPr>
          <w:rFonts w:ascii="Book Antiqua" w:hAnsi="Book Antiqua" w:cs="URWPalladioL-Roma"/>
          <w:color w:val="000000" w:themeColor="text1"/>
          <w:kern w:val="0"/>
          <w:szCs w:val="24"/>
        </w:rPr>
        <w:instrText xml:space="preserve"> ADDIN EN.CITE.DATA </w:instrText>
      </w:r>
      <w:r w:rsidR="00B21C84" w:rsidRPr="006231AB">
        <w:rPr>
          <w:rFonts w:ascii="Book Antiqua" w:hAnsi="Book Antiqua" w:cs="URWPalladioL-Roma"/>
          <w:color w:val="000000" w:themeColor="text1"/>
          <w:kern w:val="0"/>
          <w:szCs w:val="24"/>
        </w:rPr>
      </w:r>
      <w:r w:rsidR="00B21C84" w:rsidRPr="006231AB">
        <w:rPr>
          <w:rFonts w:ascii="Book Antiqua" w:hAnsi="Book Antiqua" w:cs="URWPalladioL-Roma"/>
          <w:color w:val="000000" w:themeColor="text1"/>
          <w:kern w:val="0"/>
          <w:szCs w:val="24"/>
        </w:rPr>
        <w:fldChar w:fldCharType="end"/>
      </w:r>
      <w:r w:rsidR="009D460D" w:rsidRPr="006231AB">
        <w:rPr>
          <w:rFonts w:ascii="Book Antiqua" w:hAnsi="Book Antiqua" w:cs="URWPalladioL-Roma"/>
          <w:color w:val="000000" w:themeColor="text1"/>
          <w:kern w:val="0"/>
          <w:szCs w:val="24"/>
        </w:rPr>
      </w:r>
      <w:r w:rsidR="009D460D" w:rsidRPr="006231AB">
        <w:rPr>
          <w:rFonts w:ascii="Book Antiqua" w:hAnsi="Book Antiqua" w:cs="URWPalladioL-Roma"/>
          <w:color w:val="000000" w:themeColor="text1"/>
          <w:kern w:val="0"/>
          <w:szCs w:val="24"/>
        </w:rPr>
        <w:fldChar w:fldCharType="separate"/>
      </w:r>
      <w:r w:rsidR="00B21C84" w:rsidRPr="006231AB">
        <w:rPr>
          <w:rFonts w:ascii="Book Antiqua" w:hAnsi="Book Antiqua" w:cs="URWPalladioL-Roma"/>
          <w:color w:val="000000" w:themeColor="text1"/>
          <w:kern w:val="0"/>
          <w:szCs w:val="24"/>
          <w:vertAlign w:val="superscript"/>
        </w:rPr>
        <w:t>[</w:t>
      </w:r>
      <w:hyperlink w:anchor="_ENREF_97" w:tooltip="Jung, 2002 #487" w:history="1">
        <w:r w:rsidR="00EB3CB0" w:rsidRPr="006231AB">
          <w:rPr>
            <w:rFonts w:ascii="Book Antiqua" w:hAnsi="Book Antiqua" w:cs="URWPalladioL-Roma"/>
            <w:color w:val="000000" w:themeColor="text1"/>
            <w:kern w:val="0"/>
            <w:szCs w:val="24"/>
            <w:vertAlign w:val="superscript"/>
          </w:rPr>
          <w:t>97</w:t>
        </w:r>
      </w:hyperlink>
      <w:r w:rsidR="00B21C84" w:rsidRPr="006231AB">
        <w:rPr>
          <w:rFonts w:ascii="Book Antiqua" w:hAnsi="Book Antiqua" w:cs="URWPalladioL-Roma"/>
          <w:color w:val="000000" w:themeColor="text1"/>
          <w:kern w:val="0"/>
          <w:szCs w:val="24"/>
          <w:vertAlign w:val="superscript"/>
        </w:rPr>
        <w:t>]</w:t>
      </w:r>
      <w:r w:rsidR="009D460D"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t>.</w:t>
      </w:r>
    </w:p>
    <w:p w14:paraId="3197384F" w14:textId="77777777" w:rsidR="005D1CA8" w:rsidRPr="005D1CA8" w:rsidRDefault="005D1CA8" w:rsidP="000174BA">
      <w:pPr>
        <w:autoSpaceDE w:val="0"/>
        <w:autoSpaceDN w:val="0"/>
        <w:adjustRightInd w:val="0"/>
        <w:spacing w:line="360" w:lineRule="auto"/>
        <w:jc w:val="both"/>
        <w:rPr>
          <w:rFonts w:ascii="Book Antiqua" w:hAnsi="Book Antiqua" w:cs="Times New Roman"/>
          <w:b/>
          <w:color w:val="000000" w:themeColor="text1"/>
          <w:szCs w:val="24"/>
        </w:rPr>
      </w:pPr>
    </w:p>
    <w:p w14:paraId="731BA85D" w14:textId="4187B814" w:rsidR="00493660" w:rsidRDefault="00A55238" w:rsidP="000174BA">
      <w:pPr>
        <w:autoSpaceDE w:val="0"/>
        <w:autoSpaceDN w:val="0"/>
        <w:adjustRightInd w:val="0"/>
        <w:spacing w:line="360" w:lineRule="auto"/>
        <w:jc w:val="both"/>
        <w:rPr>
          <w:rFonts w:ascii="Book Antiqua" w:eastAsia="Shaker2Lancet-Bold" w:hAnsi="Book Antiqua" w:cs="Shaker2Lancet-Bold"/>
          <w:bCs/>
          <w:color w:val="000000" w:themeColor="text1"/>
          <w:kern w:val="0"/>
          <w:szCs w:val="24"/>
        </w:rPr>
      </w:pPr>
      <w:r w:rsidRPr="006231AB">
        <w:rPr>
          <w:rFonts w:ascii="Book Antiqua" w:hAnsi="Book Antiqua" w:cs="Times New Roman"/>
          <w:b/>
          <w:bCs/>
          <w:color w:val="000000" w:themeColor="text1"/>
          <w:kern w:val="0"/>
          <w:szCs w:val="24"/>
        </w:rPr>
        <w:t xml:space="preserve">Clinical </w:t>
      </w:r>
      <w:r w:rsidRPr="006231AB">
        <w:rPr>
          <w:rFonts w:ascii="Book Antiqua" w:hAnsi="Book Antiqua" w:cs="Times New Roman"/>
          <w:b/>
          <w:color w:val="000000" w:themeColor="text1"/>
          <w:szCs w:val="24"/>
        </w:rPr>
        <w:t>trial</w:t>
      </w:r>
      <w:r w:rsidR="005D1CA8">
        <w:rPr>
          <w:rFonts w:ascii="Book Antiqua" w:hAnsi="Book Antiqua" w:cs="Times New Roman"/>
          <w:b/>
          <w:color w:val="000000" w:themeColor="text1"/>
          <w:szCs w:val="24"/>
        </w:rPr>
        <w:t xml:space="preserve">: </w:t>
      </w:r>
      <w:r w:rsidRPr="006231AB">
        <w:rPr>
          <w:rFonts w:ascii="Book Antiqua" w:hAnsi="Book Antiqua" w:cs="URWPalladioL-Roma"/>
          <w:color w:val="000000" w:themeColor="text1"/>
          <w:kern w:val="0"/>
          <w:szCs w:val="24"/>
        </w:rPr>
        <w:t>Fuchs</w:t>
      </w:r>
      <w:r w:rsidRPr="006231AB">
        <w:rPr>
          <w:rFonts w:ascii="Book Antiqua" w:hAnsi="Book Antiqua" w:cs="Times New Roman"/>
          <w:color w:val="000000" w:themeColor="text1"/>
          <w:kern w:val="0"/>
          <w:szCs w:val="24"/>
        </w:rPr>
        <w:t xml:space="preserve"> </w:t>
      </w:r>
      <w:r w:rsidRPr="006231AB">
        <w:rPr>
          <w:rFonts w:ascii="Book Antiqua" w:hAnsi="Book Antiqua" w:cs="Times New Roman"/>
          <w:i/>
          <w:color w:val="000000" w:themeColor="text1"/>
          <w:kern w:val="0"/>
          <w:szCs w:val="24"/>
        </w:rPr>
        <w:t>et al</w:t>
      </w:r>
      <w:r w:rsidR="005D1CA8" w:rsidRPr="006231AB">
        <w:rPr>
          <w:rFonts w:ascii="Book Antiqua" w:hAnsi="Book Antiqua"/>
          <w:color w:val="000000" w:themeColor="text1"/>
          <w:kern w:val="0"/>
          <w:szCs w:val="24"/>
        </w:rPr>
        <w:fldChar w:fldCharType="begin">
          <w:fldData xml:space="preserve">PEVuZE5vdGU+PENpdGU+PEF1dGhvcj5GdWNoczwvQXV0aG9yPjxZZWFyPjIwMTQ8L1llYXI+PFJl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</w:fldData>
        </w:fldChar>
      </w:r>
      <w:r w:rsidR="005D1CA8" w:rsidRPr="006231AB">
        <w:rPr>
          <w:rFonts w:ascii="Book Antiqua" w:hAnsi="Book Antiqua"/>
          <w:color w:val="000000" w:themeColor="text1"/>
          <w:kern w:val="0"/>
          <w:szCs w:val="24"/>
        </w:rPr>
        <w:instrText xml:space="preserve"> ADDIN EN.CITE </w:instrText>
      </w:r>
      <w:r w:rsidR="005D1CA8" w:rsidRPr="006231AB">
        <w:rPr>
          <w:rFonts w:ascii="Book Antiqua" w:hAnsi="Book Antiqua"/>
          <w:color w:val="000000" w:themeColor="text1"/>
          <w:kern w:val="0"/>
          <w:szCs w:val="24"/>
        </w:rPr>
        <w:fldChar w:fldCharType="begin">
          <w:fldData xml:space="preserve">PEVuZE5vdGU+PENpdGU+PEF1dGhvcj5GdWNoczwvQXV0aG9yPjxZZWFyPjIwMTQ8L1llYXI+PFJl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</w:fldData>
        </w:fldChar>
      </w:r>
      <w:r w:rsidR="005D1CA8" w:rsidRPr="006231AB">
        <w:rPr>
          <w:rFonts w:ascii="Book Antiqua" w:hAnsi="Book Antiqua"/>
          <w:color w:val="000000" w:themeColor="text1"/>
          <w:kern w:val="0"/>
          <w:szCs w:val="24"/>
        </w:rPr>
        <w:instrText xml:space="preserve"> ADDIN EN.CITE.DATA </w:instrText>
      </w:r>
      <w:r w:rsidR="005D1CA8" w:rsidRPr="006231AB">
        <w:rPr>
          <w:rFonts w:ascii="Book Antiqua" w:hAnsi="Book Antiqua"/>
          <w:color w:val="000000" w:themeColor="text1"/>
          <w:kern w:val="0"/>
          <w:szCs w:val="24"/>
        </w:rPr>
      </w:r>
      <w:r w:rsidR="005D1CA8" w:rsidRPr="006231AB">
        <w:rPr>
          <w:rFonts w:ascii="Book Antiqua" w:hAnsi="Book Antiqua"/>
          <w:color w:val="000000" w:themeColor="text1"/>
          <w:kern w:val="0"/>
          <w:szCs w:val="24"/>
        </w:rPr>
        <w:fldChar w:fldCharType="end"/>
      </w:r>
      <w:r w:rsidR="005D1CA8" w:rsidRPr="006231AB">
        <w:rPr>
          <w:rFonts w:ascii="Book Antiqua" w:hAnsi="Book Antiqua"/>
          <w:color w:val="000000" w:themeColor="text1"/>
          <w:kern w:val="0"/>
          <w:szCs w:val="24"/>
        </w:rPr>
      </w:r>
      <w:r w:rsidR="005D1CA8" w:rsidRPr="006231AB">
        <w:rPr>
          <w:rFonts w:ascii="Book Antiqua" w:hAnsi="Book Antiqua"/>
          <w:color w:val="000000" w:themeColor="text1"/>
          <w:kern w:val="0"/>
          <w:szCs w:val="24"/>
        </w:rPr>
        <w:fldChar w:fldCharType="separate"/>
      </w:r>
      <w:r w:rsidR="005D1CA8" w:rsidRPr="006231AB">
        <w:rPr>
          <w:rFonts w:ascii="Book Antiqua" w:hAnsi="Book Antiqua"/>
          <w:color w:val="000000" w:themeColor="text1"/>
          <w:kern w:val="0"/>
          <w:szCs w:val="24"/>
          <w:vertAlign w:val="superscript"/>
        </w:rPr>
        <w:t>[</w:t>
      </w:r>
      <w:hyperlink w:anchor="_ENREF_118" w:tooltip="Fuchs, 2014 #491" w:history="1">
        <w:r w:rsidR="005D1CA8" w:rsidRPr="006231AB">
          <w:rPr>
            <w:rFonts w:ascii="Book Antiqua" w:hAnsi="Book Antiqua"/>
            <w:color w:val="000000" w:themeColor="text1"/>
            <w:kern w:val="0"/>
            <w:szCs w:val="24"/>
            <w:vertAlign w:val="superscript"/>
          </w:rPr>
          <w:t>118</w:t>
        </w:r>
      </w:hyperlink>
      <w:r w:rsidR="005D1CA8" w:rsidRPr="006231AB">
        <w:rPr>
          <w:rFonts w:ascii="Book Antiqua" w:hAnsi="Book Antiqua"/>
          <w:color w:val="000000" w:themeColor="text1"/>
          <w:kern w:val="0"/>
          <w:szCs w:val="24"/>
          <w:vertAlign w:val="superscript"/>
        </w:rPr>
        <w:t>]</w:t>
      </w:r>
      <w:r w:rsidR="005D1CA8" w:rsidRPr="006231AB">
        <w:rPr>
          <w:rFonts w:ascii="Book Antiqua" w:hAnsi="Book Antiqua"/>
          <w:color w:val="000000" w:themeColor="text1"/>
          <w:kern w:val="0"/>
          <w:szCs w:val="24"/>
        </w:rPr>
        <w:fldChar w:fldCharType="end"/>
      </w:r>
      <w:r w:rsidRPr="006231AB">
        <w:rPr>
          <w:rFonts w:ascii="Book Antiqua" w:hAnsi="Book Antiqua" w:cs="Times New Roman"/>
          <w:color w:val="000000" w:themeColor="text1"/>
          <w:kern w:val="0"/>
          <w:szCs w:val="24"/>
        </w:rPr>
        <w:t xml:space="preserve"> attempted to explore the effect of ramucirumab</w:t>
      </w:r>
      <w:r w:rsidRPr="006231AB">
        <w:rPr>
          <w:rFonts w:ascii="Book Antiqua" w:eastAsia="PMingLiU" w:hAnsi="Book Antiqua" w:cs="Times New Roman"/>
          <w:color w:val="000000" w:themeColor="text1"/>
          <w:kern w:val="0"/>
          <w:szCs w:val="24"/>
        </w:rPr>
        <w:t>,</w:t>
      </w:r>
      <w:r w:rsidRPr="006231AB">
        <w:rPr>
          <w:rFonts w:ascii="Book Antiqua" w:hAnsi="Book Antiqua" w:cs="Times New Roman"/>
          <w:color w:val="000000" w:themeColor="text1"/>
          <w:kern w:val="0"/>
          <w:szCs w:val="24"/>
        </w:rPr>
        <w:t xml:space="preserve"> which </w:t>
      </w:r>
      <w:r w:rsidRPr="006231AB">
        <w:rPr>
          <w:rFonts w:ascii="Book Antiqua" w:eastAsia="PMingLiU" w:hAnsi="Book Antiqua" w:cs="Times New Roman"/>
          <w:color w:val="000000" w:themeColor="text1"/>
          <w:kern w:val="0"/>
          <w:szCs w:val="24"/>
        </w:rPr>
        <w:t>blocks</w:t>
      </w:r>
      <w:r w:rsidRPr="006231AB">
        <w:rPr>
          <w:rFonts w:ascii="Book Antiqua" w:hAnsi="Book Antiqua" w:cs="Times New Roman"/>
          <w:color w:val="000000" w:themeColor="text1"/>
          <w:kern w:val="0"/>
          <w:szCs w:val="24"/>
        </w:rPr>
        <w:t xml:space="preserve"> </w:t>
      </w:r>
      <w:r w:rsidR="00EF7A39" w:rsidRPr="006231AB">
        <w:rPr>
          <w:rFonts w:ascii="Book Antiqua" w:hAnsi="Book Antiqua" w:cs="Times New Roman"/>
          <w:color w:val="000000" w:themeColor="text1"/>
          <w:kern w:val="0"/>
          <w:szCs w:val="24"/>
        </w:rPr>
        <w:t>VEGFR</w:t>
      </w:r>
      <w:r w:rsidR="00857E33" w:rsidRPr="006231AB">
        <w:rPr>
          <w:rFonts w:ascii="Book Antiqua" w:hAnsi="Book Antiqua" w:cs="Times New Roman"/>
          <w:color w:val="000000" w:themeColor="text1"/>
          <w:kern w:val="0"/>
          <w:szCs w:val="24"/>
        </w:rPr>
        <w:t xml:space="preserve"> signaling</w:t>
      </w:r>
      <w:r w:rsidRPr="006231AB">
        <w:rPr>
          <w:rFonts w:ascii="Book Antiqua" w:hAnsi="Book Antiqua" w:cs="Times New Roman"/>
          <w:color w:val="000000" w:themeColor="text1"/>
          <w:kern w:val="0"/>
          <w:szCs w:val="24"/>
        </w:rPr>
        <w:t xml:space="preserve">. </w:t>
      </w:r>
      <w:r w:rsidRPr="006231AB">
        <w:rPr>
          <w:rFonts w:ascii="Book Antiqua" w:eastAsia="PMingLiU" w:hAnsi="Book Antiqua" w:cs="Times New Roman"/>
          <w:bCs/>
          <w:color w:val="000000" w:themeColor="text1"/>
          <w:kern w:val="0"/>
          <w:szCs w:val="24"/>
        </w:rPr>
        <w:t xml:space="preserve">The </w:t>
      </w:r>
      <w:r w:rsidRPr="006231AB">
        <w:rPr>
          <w:rFonts w:ascii="Book Antiqua" w:hAnsi="Book Antiqua" w:cs="Times New Roman"/>
          <w:color w:val="000000" w:themeColor="text1"/>
          <w:kern w:val="0"/>
          <w:szCs w:val="24"/>
        </w:rPr>
        <w:t>REGARD</w:t>
      </w:r>
      <w:r w:rsidR="00857E33" w:rsidRPr="006231AB">
        <w:rPr>
          <w:rFonts w:ascii="Book Antiqua" w:eastAsia="PMingLiU" w:hAnsi="Book Antiqua" w:cs="Times New Roman"/>
          <w:bCs/>
          <w:color w:val="000000" w:themeColor="text1"/>
          <w:kern w:val="0"/>
          <w:szCs w:val="24"/>
        </w:rPr>
        <w:t xml:space="preserve"> clinical</w:t>
      </w:r>
      <w:r w:rsidRPr="006231AB">
        <w:rPr>
          <w:rFonts w:ascii="Book Antiqua" w:hAnsi="Book Antiqua" w:cs="Times New Roman"/>
          <w:color w:val="000000" w:themeColor="text1"/>
          <w:kern w:val="0"/>
          <w:szCs w:val="24"/>
        </w:rPr>
        <w:t xml:space="preserve"> trial indicated that the</w:t>
      </w:r>
      <w:r w:rsidRPr="006231AB">
        <w:rPr>
          <w:rFonts w:ascii="Book Antiqua" w:hAnsi="Book Antiqua" w:cs="Times New Roman"/>
          <w:bCs/>
          <w:color w:val="000000" w:themeColor="text1"/>
          <w:kern w:val="0"/>
          <w:szCs w:val="24"/>
        </w:rPr>
        <w:t xml:space="preserve"> </w:t>
      </w:r>
      <w:r w:rsidRPr="006231AB">
        <w:rPr>
          <w:rFonts w:ascii="Book Antiqua" w:eastAsia="PMingLiU" w:hAnsi="Book Antiqua" w:cs="Times New Roman"/>
          <w:color w:val="000000" w:themeColor="text1"/>
          <w:kern w:val="0"/>
          <w:szCs w:val="24"/>
        </w:rPr>
        <w:t>treatment</w:t>
      </w:r>
      <w:r w:rsidRPr="006231AB">
        <w:rPr>
          <w:rFonts w:ascii="Book Antiqua" w:hAnsi="Book Antiqua" w:cs="Times New Roman"/>
          <w:color w:val="000000" w:themeColor="text1"/>
          <w:kern w:val="0"/>
          <w:szCs w:val="24"/>
        </w:rPr>
        <w:t xml:space="preserve"> of advanced GC patients </w:t>
      </w:r>
      <w:r w:rsidR="008F27F7" w:rsidRPr="006231AB">
        <w:rPr>
          <w:rFonts w:ascii="Book Antiqua" w:hAnsi="Book Antiqua" w:cs="Times New Roman"/>
          <w:color w:val="000000" w:themeColor="text1"/>
          <w:kern w:val="0"/>
          <w:szCs w:val="24"/>
        </w:rPr>
        <w:t>(</w:t>
      </w:r>
      <w:r w:rsidR="00CD2EC8" w:rsidRPr="006231AB">
        <w:rPr>
          <w:rFonts w:ascii="Book Antiqua" w:hAnsi="Book Antiqua" w:cs="Times New Roman"/>
          <w:color w:val="000000" w:themeColor="text1"/>
          <w:kern w:val="0"/>
          <w:szCs w:val="24"/>
        </w:rPr>
        <w:t>mult</w:t>
      </w:r>
      <w:r w:rsidR="00857E33" w:rsidRPr="006231AB">
        <w:rPr>
          <w:rFonts w:ascii="Book Antiqua" w:hAnsi="Book Antiqua" w:cs="Times New Roman"/>
          <w:color w:val="000000" w:themeColor="text1"/>
          <w:kern w:val="0"/>
          <w:szCs w:val="24"/>
        </w:rPr>
        <w:t>iethnic</w:t>
      </w:r>
      <w:r w:rsidR="008F27F7" w:rsidRPr="006231AB">
        <w:rPr>
          <w:rFonts w:ascii="Book Antiqua" w:hAnsi="Book Antiqua" w:cs="Times New Roman"/>
          <w:color w:val="000000" w:themeColor="text1"/>
          <w:kern w:val="0"/>
          <w:szCs w:val="24"/>
        </w:rPr>
        <w:t xml:space="preserve">) </w:t>
      </w:r>
      <w:r w:rsidRPr="006231AB">
        <w:rPr>
          <w:rFonts w:ascii="Book Antiqua" w:hAnsi="Book Antiqua" w:cs="Times New Roman"/>
          <w:color w:val="000000" w:themeColor="text1"/>
          <w:kern w:val="0"/>
          <w:szCs w:val="24"/>
        </w:rPr>
        <w:t xml:space="preserve">with ramucirumab </w:t>
      </w:r>
      <w:r w:rsidR="0005220E" w:rsidRPr="006231AB">
        <w:rPr>
          <w:rFonts w:ascii="Book Antiqua" w:hAnsi="Book Antiqua" w:cs="Times New Roman"/>
          <w:color w:val="000000" w:themeColor="text1"/>
          <w:kern w:val="0"/>
          <w:szCs w:val="24"/>
        </w:rPr>
        <w:t xml:space="preserve">in combination with </w:t>
      </w:r>
      <w:r w:rsidR="0005220E" w:rsidRPr="006231AB">
        <w:rPr>
          <w:rFonts w:ascii="Book Antiqua" w:hAnsi="Book Antiqua" w:cs="URWPalladioL-Roma"/>
          <w:color w:val="000000" w:themeColor="text1"/>
          <w:kern w:val="0"/>
          <w:szCs w:val="24"/>
        </w:rPr>
        <w:t>chemotherapy</w:t>
      </w:r>
      <w:r w:rsidR="0005220E" w:rsidRPr="006231AB">
        <w:rPr>
          <w:rFonts w:ascii="Book Antiqua" w:hAnsi="Book Antiqua" w:cs="Times New Roman"/>
          <w:color w:val="000000" w:themeColor="text1"/>
          <w:kern w:val="0"/>
          <w:szCs w:val="24"/>
        </w:rPr>
        <w:t xml:space="preserve"> (</w:t>
      </w:r>
      <w:proofErr w:type="spellStart"/>
      <w:r w:rsidR="0005220E" w:rsidRPr="006231AB">
        <w:rPr>
          <w:rFonts w:ascii="Book Antiqua" w:hAnsi="Book Antiqua" w:cs="Times New Roman"/>
          <w:color w:val="000000" w:themeColor="text1"/>
          <w:kern w:val="0"/>
          <w:szCs w:val="24"/>
        </w:rPr>
        <w:t>Pla</w:t>
      </w:r>
      <w:proofErr w:type="spellEnd"/>
      <w:r w:rsidR="0005220E" w:rsidRPr="006231AB">
        <w:rPr>
          <w:rFonts w:ascii="Book Antiqua" w:hAnsi="Book Antiqua" w:cs="Times New Roman"/>
          <w:color w:val="000000" w:themeColor="text1"/>
          <w:kern w:val="0"/>
          <w:szCs w:val="24"/>
        </w:rPr>
        <w:t xml:space="preserve">/5-Fu) </w:t>
      </w:r>
      <w:r w:rsidRPr="006231AB">
        <w:rPr>
          <w:rFonts w:ascii="Book Antiqua" w:hAnsi="Book Antiqua" w:cs="Times New Roman"/>
          <w:color w:val="000000" w:themeColor="text1"/>
          <w:kern w:val="0"/>
          <w:szCs w:val="24"/>
        </w:rPr>
        <w:t>resulted in significantly extended PFS</w:t>
      </w:r>
      <w:r w:rsidR="00931CC3" w:rsidRPr="006231AB">
        <w:rPr>
          <w:rFonts w:ascii="Book Antiqua" w:hAnsi="Book Antiqua" w:cs="Times New Roman"/>
          <w:color w:val="000000" w:themeColor="text1"/>
          <w:kern w:val="0"/>
          <w:szCs w:val="24"/>
        </w:rPr>
        <w:t xml:space="preserve"> (</w:t>
      </w:r>
      <w:r w:rsidR="007D4A8D" w:rsidRPr="006231AB">
        <w:rPr>
          <w:rFonts w:ascii="Book Antiqua" w:hAnsi="Book Antiqua" w:cs="Times New Roman"/>
          <w:i/>
          <w:color w:val="000000" w:themeColor="text1"/>
          <w:kern w:val="0"/>
          <w:szCs w:val="24"/>
        </w:rPr>
        <w:t>P</w:t>
      </w:r>
      <w:r w:rsidR="007D4A8D">
        <w:rPr>
          <w:rFonts w:ascii="Book Antiqua" w:hAnsi="Book Antiqua" w:cs="Times New Roman"/>
          <w:i/>
          <w:color w:val="000000" w:themeColor="text1"/>
          <w:kern w:val="0"/>
          <w:szCs w:val="24"/>
        </w:rPr>
        <w:t xml:space="preserve"> </w:t>
      </w:r>
      <w:r w:rsidR="00931CC3" w:rsidRPr="006231AB">
        <w:rPr>
          <w:rFonts w:ascii="Book Antiqua" w:hAnsi="Book Antiqua" w:cs="Times New Roman"/>
          <w:color w:val="000000" w:themeColor="text1"/>
          <w:kern w:val="0"/>
          <w:szCs w:val="24"/>
        </w:rPr>
        <w:t>&lt;</w:t>
      </w:r>
      <w:r w:rsidR="007D4A8D">
        <w:rPr>
          <w:rFonts w:ascii="Book Antiqua" w:hAnsi="Book Antiqua" w:cs="Times New Roman"/>
          <w:color w:val="000000" w:themeColor="text1"/>
          <w:kern w:val="0"/>
          <w:szCs w:val="24"/>
        </w:rPr>
        <w:t xml:space="preserve"> </w:t>
      </w:r>
      <w:r w:rsidR="00931CC3" w:rsidRPr="006231AB">
        <w:rPr>
          <w:rFonts w:ascii="Book Antiqua" w:hAnsi="Book Antiqua" w:cs="Times New Roman"/>
          <w:color w:val="000000" w:themeColor="text1"/>
          <w:kern w:val="0"/>
          <w:szCs w:val="24"/>
        </w:rPr>
        <w:t>0.0001)</w:t>
      </w:r>
      <w:r w:rsidRPr="006231AB">
        <w:rPr>
          <w:rFonts w:ascii="Book Antiqua" w:hAnsi="Book Antiqua" w:cs="Times New Roman"/>
          <w:color w:val="000000" w:themeColor="text1"/>
          <w:kern w:val="0"/>
          <w:szCs w:val="24"/>
        </w:rPr>
        <w:t xml:space="preserve"> and OS</w:t>
      </w:r>
      <w:r w:rsidR="00931CC3" w:rsidRPr="006231AB">
        <w:rPr>
          <w:rFonts w:ascii="Book Antiqua" w:hAnsi="Book Antiqua" w:cs="Times New Roman"/>
          <w:color w:val="000000" w:themeColor="text1"/>
          <w:kern w:val="0"/>
          <w:szCs w:val="24"/>
        </w:rPr>
        <w:t xml:space="preserve"> (</w:t>
      </w:r>
      <w:r w:rsidR="006648F8" w:rsidRPr="006648F8">
        <w:rPr>
          <w:rFonts w:ascii="Book Antiqua" w:hAnsi="Book Antiqua" w:cs="Times New Roman"/>
          <w:i/>
          <w:iCs/>
          <w:color w:val="000000" w:themeColor="text1"/>
          <w:kern w:val="0"/>
          <w:szCs w:val="24"/>
        </w:rPr>
        <w:t xml:space="preserve">P = </w:t>
      </w:r>
      <w:r w:rsidR="00931CC3" w:rsidRPr="006231AB">
        <w:rPr>
          <w:rFonts w:ascii="Book Antiqua" w:hAnsi="Book Antiqua" w:cs="Times New Roman"/>
          <w:color w:val="000000" w:themeColor="text1"/>
          <w:kern w:val="0"/>
          <w:szCs w:val="24"/>
        </w:rPr>
        <w:t>0.047)</w:t>
      </w:r>
      <w:r w:rsidRPr="006231AB">
        <w:rPr>
          <w:rFonts w:ascii="Book Antiqua" w:hAnsi="Book Antiqua" w:cs="Times New Roman"/>
          <w:color w:val="000000" w:themeColor="text1"/>
          <w:kern w:val="0"/>
          <w:szCs w:val="24"/>
        </w:rPr>
        <w:t xml:space="preserve"> </w:t>
      </w:r>
      <w:r w:rsidRPr="006231AB">
        <w:rPr>
          <w:rFonts w:ascii="Book Antiqua" w:eastAsia="PMingLiU" w:hAnsi="Book Antiqua" w:cs="Times New Roman"/>
          <w:color w:val="000000" w:themeColor="text1"/>
          <w:kern w:val="0"/>
          <w:szCs w:val="24"/>
        </w:rPr>
        <w:t>outcomes</w:t>
      </w:r>
      <w:r w:rsidRPr="006231AB">
        <w:rPr>
          <w:rFonts w:ascii="Book Antiqua" w:hAnsi="Book Antiqua" w:cs="Times New Roman"/>
          <w:color w:val="000000" w:themeColor="text1"/>
          <w:kern w:val="0"/>
          <w:szCs w:val="24"/>
        </w:rPr>
        <w:t xml:space="preserve"> compared with those </w:t>
      </w:r>
      <w:r w:rsidR="00857E33" w:rsidRPr="006231AB">
        <w:rPr>
          <w:rFonts w:ascii="Book Antiqua" w:hAnsi="Book Antiqua" w:cs="Times New Roman"/>
          <w:color w:val="000000" w:themeColor="text1"/>
          <w:kern w:val="0"/>
          <w:szCs w:val="24"/>
        </w:rPr>
        <w:t xml:space="preserve">achieved </w:t>
      </w:r>
      <w:r w:rsidRPr="006231AB">
        <w:rPr>
          <w:rFonts w:ascii="Book Antiqua" w:hAnsi="Book Antiqua" w:cs="Times New Roman"/>
          <w:color w:val="000000" w:themeColor="text1"/>
          <w:kern w:val="0"/>
          <w:szCs w:val="24"/>
        </w:rPr>
        <w:t>with placebo.</w:t>
      </w:r>
      <w:r w:rsidR="005231A9" w:rsidRPr="006231AB">
        <w:rPr>
          <w:rFonts w:ascii="Book Antiqua" w:hAnsi="Book Antiqua" w:cs="Times New Roman"/>
          <w:color w:val="000000" w:themeColor="text1"/>
          <w:kern w:val="0"/>
          <w:szCs w:val="24"/>
        </w:rPr>
        <w:t xml:space="preserve"> </w:t>
      </w:r>
      <w:r w:rsidRPr="006231AB">
        <w:rPr>
          <w:rFonts w:ascii="Book Antiqua" w:hAnsi="Book Antiqua" w:cs="Times New Roman"/>
          <w:color w:val="000000" w:themeColor="text1"/>
          <w:kern w:val="0"/>
          <w:szCs w:val="24"/>
        </w:rPr>
        <w:t>Moreover, the RAINBOW</w:t>
      </w:r>
      <w:r w:rsidR="00857E33" w:rsidRPr="006231AB">
        <w:rPr>
          <w:rFonts w:ascii="Book Antiqua" w:eastAsia="PMingLiU" w:hAnsi="Book Antiqua" w:cs="Times New Roman"/>
          <w:bCs/>
          <w:color w:val="000000" w:themeColor="text1"/>
          <w:kern w:val="0"/>
          <w:szCs w:val="24"/>
        </w:rPr>
        <w:t xml:space="preserve"> clinical</w:t>
      </w:r>
      <w:r w:rsidRPr="006231AB">
        <w:rPr>
          <w:rFonts w:ascii="Book Antiqua" w:hAnsi="Book Antiqua" w:cs="Times New Roman"/>
          <w:color w:val="000000" w:themeColor="text1"/>
          <w:kern w:val="0"/>
          <w:szCs w:val="24"/>
        </w:rPr>
        <w:t xml:space="preserve"> trial showed that</w:t>
      </w:r>
      <w:r w:rsidRPr="006231AB">
        <w:rPr>
          <w:rFonts w:ascii="Book Antiqua" w:hAnsi="Book Antiqua" w:cs="Times New Roman"/>
          <w:bCs/>
          <w:color w:val="000000" w:themeColor="text1"/>
          <w:kern w:val="0"/>
          <w:szCs w:val="24"/>
        </w:rPr>
        <w:t xml:space="preserve"> the </w:t>
      </w:r>
      <w:r w:rsidRPr="006231AB">
        <w:rPr>
          <w:rFonts w:ascii="Book Antiqua" w:eastAsia="PMingLiU" w:hAnsi="Book Antiqua" w:cs="Times New Roman"/>
          <w:color w:val="000000" w:themeColor="text1"/>
          <w:kern w:val="0"/>
          <w:szCs w:val="24"/>
        </w:rPr>
        <w:t>treatment</w:t>
      </w:r>
      <w:r w:rsidRPr="006231AB">
        <w:rPr>
          <w:rFonts w:ascii="Book Antiqua" w:hAnsi="Book Antiqua" w:cs="Times New Roman"/>
          <w:color w:val="000000" w:themeColor="text1"/>
          <w:kern w:val="0"/>
          <w:szCs w:val="24"/>
        </w:rPr>
        <w:t xml:space="preserve"> of advanced GC patients </w:t>
      </w:r>
      <w:r w:rsidR="005231A9" w:rsidRPr="006231AB">
        <w:rPr>
          <w:rFonts w:ascii="Book Antiqua" w:hAnsi="Book Antiqua" w:cs="Times New Roman"/>
          <w:color w:val="000000" w:themeColor="text1"/>
          <w:kern w:val="0"/>
          <w:szCs w:val="24"/>
        </w:rPr>
        <w:t>(</w:t>
      </w:r>
      <w:r w:rsidR="00CD2EC8" w:rsidRPr="006231AB">
        <w:rPr>
          <w:rFonts w:ascii="Book Antiqua" w:hAnsi="Book Antiqua" w:cs="Times New Roman"/>
          <w:color w:val="000000" w:themeColor="text1"/>
          <w:kern w:val="0"/>
          <w:szCs w:val="24"/>
        </w:rPr>
        <w:t>multi</w:t>
      </w:r>
      <w:r w:rsidR="00857E33" w:rsidRPr="006231AB">
        <w:rPr>
          <w:rFonts w:ascii="Book Antiqua" w:hAnsi="Book Antiqua" w:cs="Times New Roman"/>
          <w:color w:val="000000" w:themeColor="text1"/>
          <w:kern w:val="0"/>
          <w:szCs w:val="24"/>
        </w:rPr>
        <w:t>ethnic</w:t>
      </w:r>
      <w:r w:rsidR="005231A9" w:rsidRPr="006231AB">
        <w:rPr>
          <w:rFonts w:ascii="Book Antiqua" w:hAnsi="Book Antiqua" w:cs="Times New Roman"/>
          <w:color w:val="000000" w:themeColor="text1"/>
          <w:kern w:val="0"/>
          <w:szCs w:val="24"/>
        </w:rPr>
        <w:t xml:space="preserve">) </w:t>
      </w:r>
      <w:r w:rsidRPr="006231AB">
        <w:rPr>
          <w:rFonts w:ascii="Book Antiqua" w:hAnsi="Book Antiqua" w:cs="Times New Roman"/>
          <w:color w:val="000000" w:themeColor="text1"/>
          <w:kern w:val="0"/>
          <w:szCs w:val="24"/>
        </w:rPr>
        <w:t xml:space="preserve">with ramucirumab in combination with </w:t>
      </w:r>
      <w:r w:rsidRPr="006231AB">
        <w:rPr>
          <w:rFonts w:ascii="Book Antiqua" w:hAnsi="Book Antiqua" w:cs="URWPalladioL-Roma"/>
          <w:color w:val="000000" w:themeColor="text1"/>
          <w:kern w:val="0"/>
          <w:szCs w:val="24"/>
        </w:rPr>
        <w:t>chemotherapy</w:t>
      </w:r>
      <w:r w:rsidR="001E4783" w:rsidRPr="006231AB">
        <w:rPr>
          <w:rFonts w:ascii="Book Antiqua" w:hAnsi="Book Antiqua" w:cs="Times New Roman"/>
          <w:color w:val="000000" w:themeColor="text1"/>
          <w:kern w:val="0"/>
          <w:szCs w:val="24"/>
        </w:rPr>
        <w:t xml:space="preserve"> (P</w:t>
      </w:r>
      <w:r w:rsidRPr="006231AB">
        <w:rPr>
          <w:rFonts w:ascii="Book Antiqua" w:hAnsi="Book Antiqua" w:cs="Times New Roman"/>
          <w:color w:val="000000" w:themeColor="text1"/>
          <w:kern w:val="0"/>
          <w:szCs w:val="24"/>
        </w:rPr>
        <w:t>aclitaxel</w:t>
      </w:r>
      <w:r w:rsidR="001E4783" w:rsidRPr="006231AB">
        <w:rPr>
          <w:rFonts w:ascii="Book Antiqua" w:hAnsi="Book Antiqua" w:cs="Times New Roman"/>
          <w:color w:val="000000" w:themeColor="text1"/>
          <w:kern w:val="0"/>
          <w:szCs w:val="24"/>
        </w:rPr>
        <w:t>; Pac</w:t>
      </w:r>
      <w:r w:rsidRPr="006231AB">
        <w:rPr>
          <w:rFonts w:ascii="Book Antiqua" w:hAnsi="Book Antiqua" w:cs="Times New Roman"/>
          <w:color w:val="000000" w:themeColor="text1"/>
          <w:kern w:val="0"/>
          <w:szCs w:val="24"/>
        </w:rPr>
        <w:t xml:space="preserve">) also resulted in significantly </w:t>
      </w:r>
      <w:r w:rsidR="00E06C59" w:rsidRPr="006231AB">
        <w:rPr>
          <w:rFonts w:ascii="Book Antiqua" w:hAnsi="Book Antiqua" w:cs="Times New Roman"/>
          <w:color w:val="000000" w:themeColor="text1"/>
          <w:kern w:val="0"/>
          <w:szCs w:val="24"/>
        </w:rPr>
        <w:t>improv</w:t>
      </w:r>
      <w:r w:rsidRPr="006231AB">
        <w:rPr>
          <w:rFonts w:ascii="Book Antiqua" w:hAnsi="Book Antiqua" w:cs="Times New Roman"/>
          <w:color w:val="000000" w:themeColor="text1"/>
          <w:kern w:val="0"/>
          <w:szCs w:val="24"/>
        </w:rPr>
        <w:t xml:space="preserve">ed </w:t>
      </w:r>
      <w:r w:rsidR="005231A9" w:rsidRPr="006231AB">
        <w:rPr>
          <w:rFonts w:ascii="Book Antiqua" w:hAnsi="Book Antiqua" w:cs="Times New Roman"/>
          <w:color w:val="000000" w:themeColor="text1"/>
          <w:kern w:val="0"/>
          <w:szCs w:val="24"/>
        </w:rPr>
        <w:t>ORR</w:t>
      </w:r>
      <w:r w:rsidR="00931CC3" w:rsidRPr="006231AB">
        <w:rPr>
          <w:rFonts w:ascii="Book Antiqua" w:hAnsi="Book Antiqua" w:cs="Times New Roman"/>
          <w:color w:val="000000" w:themeColor="text1"/>
          <w:kern w:val="0"/>
          <w:szCs w:val="24"/>
        </w:rPr>
        <w:t xml:space="preserve"> (</w:t>
      </w:r>
      <w:r w:rsidR="007D4A8D" w:rsidRPr="006231AB">
        <w:rPr>
          <w:rFonts w:ascii="Book Antiqua" w:hAnsi="Book Antiqua" w:cs="Times New Roman"/>
          <w:i/>
          <w:color w:val="000000" w:themeColor="text1"/>
          <w:kern w:val="0"/>
          <w:szCs w:val="24"/>
        </w:rPr>
        <w:t>P</w:t>
      </w:r>
      <w:r w:rsidR="007D4A8D">
        <w:rPr>
          <w:rFonts w:ascii="Book Antiqua" w:hAnsi="Book Antiqua" w:cs="Times New Roman"/>
          <w:i/>
          <w:color w:val="000000" w:themeColor="text1"/>
          <w:kern w:val="0"/>
          <w:szCs w:val="24"/>
        </w:rPr>
        <w:t xml:space="preserve"> </w:t>
      </w:r>
      <w:r w:rsidR="00931CC3" w:rsidRPr="006231AB">
        <w:rPr>
          <w:rFonts w:ascii="Book Antiqua" w:hAnsi="Book Antiqua" w:cs="Times New Roman"/>
          <w:color w:val="000000" w:themeColor="text1"/>
          <w:kern w:val="0"/>
          <w:szCs w:val="24"/>
        </w:rPr>
        <w:t>&lt;</w:t>
      </w:r>
      <w:r w:rsidR="007D4A8D">
        <w:rPr>
          <w:rFonts w:ascii="Book Antiqua" w:hAnsi="Book Antiqua" w:cs="Times New Roman"/>
          <w:color w:val="000000" w:themeColor="text1"/>
          <w:kern w:val="0"/>
          <w:szCs w:val="24"/>
        </w:rPr>
        <w:t xml:space="preserve"> </w:t>
      </w:r>
      <w:r w:rsidR="00931CC3" w:rsidRPr="006231AB">
        <w:rPr>
          <w:rFonts w:ascii="Book Antiqua" w:hAnsi="Book Antiqua" w:cs="Times New Roman"/>
          <w:color w:val="000000" w:themeColor="text1"/>
          <w:kern w:val="0"/>
          <w:szCs w:val="24"/>
        </w:rPr>
        <w:t>0.0001)</w:t>
      </w:r>
      <w:r w:rsidR="00E06C59" w:rsidRPr="006231AB">
        <w:rPr>
          <w:rFonts w:ascii="Book Antiqua" w:hAnsi="Book Antiqua" w:cs="Times New Roman"/>
          <w:color w:val="000000" w:themeColor="text1"/>
          <w:kern w:val="0"/>
          <w:szCs w:val="24"/>
        </w:rPr>
        <w:t xml:space="preserve"> and</w:t>
      </w:r>
      <w:r w:rsidR="005231A9" w:rsidRPr="006231AB">
        <w:rPr>
          <w:rFonts w:ascii="Book Antiqua" w:hAnsi="Book Antiqua" w:cs="Times New Roman"/>
          <w:color w:val="000000" w:themeColor="text1"/>
          <w:kern w:val="0"/>
          <w:szCs w:val="24"/>
        </w:rPr>
        <w:t xml:space="preserve"> DCR</w:t>
      </w:r>
      <w:r w:rsidR="00931CC3" w:rsidRPr="006231AB">
        <w:rPr>
          <w:rFonts w:ascii="Book Antiqua" w:hAnsi="Book Antiqua" w:cs="Times New Roman"/>
          <w:color w:val="000000" w:themeColor="text1"/>
          <w:kern w:val="0"/>
          <w:szCs w:val="24"/>
        </w:rPr>
        <w:t xml:space="preserve"> (</w:t>
      </w:r>
      <w:r w:rsidR="007D4A8D" w:rsidRPr="006231AB">
        <w:rPr>
          <w:rFonts w:ascii="Book Antiqua" w:hAnsi="Book Antiqua" w:cs="Times New Roman"/>
          <w:i/>
          <w:color w:val="000000" w:themeColor="text1"/>
          <w:kern w:val="0"/>
          <w:szCs w:val="24"/>
        </w:rPr>
        <w:t>P</w:t>
      </w:r>
      <w:r w:rsidR="007D4A8D">
        <w:rPr>
          <w:rFonts w:ascii="Book Antiqua" w:hAnsi="Book Antiqua" w:cs="Times New Roman"/>
          <w:i/>
          <w:color w:val="000000" w:themeColor="text1"/>
          <w:kern w:val="0"/>
          <w:szCs w:val="24"/>
        </w:rPr>
        <w:t xml:space="preserve"> </w:t>
      </w:r>
      <w:r w:rsidR="007D4A8D" w:rsidRPr="006231AB">
        <w:rPr>
          <w:rFonts w:ascii="Book Antiqua" w:hAnsi="Book Antiqua" w:cs="Times New Roman"/>
          <w:color w:val="000000" w:themeColor="text1"/>
          <w:kern w:val="0"/>
          <w:szCs w:val="24"/>
        </w:rPr>
        <w:t>&lt;</w:t>
      </w:r>
      <w:r w:rsidR="007D4A8D">
        <w:rPr>
          <w:rFonts w:ascii="Book Antiqua" w:hAnsi="Book Antiqua" w:cs="Times New Roman"/>
          <w:color w:val="000000" w:themeColor="text1"/>
          <w:kern w:val="0"/>
          <w:szCs w:val="24"/>
        </w:rPr>
        <w:t xml:space="preserve"> </w:t>
      </w:r>
      <w:r w:rsidR="00931CC3" w:rsidRPr="006231AB">
        <w:rPr>
          <w:rFonts w:ascii="Book Antiqua" w:hAnsi="Book Antiqua" w:cs="Times New Roman"/>
          <w:color w:val="000000" w:themeColor="text1"/>
          <w:kern w:val="0"/>
          <w:szCs w:val="24"/>
        </w:rPr>
        <w:t>0.0001)</w:t>
      </w:r>
      <w:r w:rsidR="005231A9" w:rsidRPr="006231AB">
        <w:rPr>
          <w:rFonts w:ascii="Book Antiqua" w:hAnsi="Book Antiqua" w:cs="Times New Roman"/>
          <w:color w:val="000000" w:themeColor="text1"/>
          <w:kern w:val="0"/>
          <w:szCs w:val="24"/>
        </w:rPr>
        <w:t>,</w:t>
      </w:r>
      <w:r w:rsidR="00E06C59" w:rsidRPr="006231AB">
        <w:rPr>
          <w:rFonts w:ascii="Book Antiqua" w:hAnsi="Book Antiqua" w:cs="Times New Roman"/>
          <w:color w:val="000000" w:themeColor="text1"/>
          <w:kern w:val="0"/>
          <w:szCs w:val="24"/>
        </w:rPr>
        <w:t xml:space="preserve"> extended</w:t>
      </w:r>
      <w:r w:rsidR="005231A9" w:rsidRPr="006231AB">
        <w:rPr>
          <w:rFonts w:ascii="Book Antiqua" w:hAnsi="Book Antiqua" w:cs="Times New Roman"/>
          <w:color w:val="000000" w:themeColor="text1"/>
          <w:kern w:val="0"/>
          <w:szCs w:val="24"/>
        </w:rPr>
        <w:t xml:space="preserve"> </w:t>
      </w:r>
      <w:r w:rsidRPr="006231AB">
        <w:rPr>
          <w:rFonts w:ascii="Book Antiqua" w:hAnsi="Book Antiqua" w:cs="Times New Roman"/>
          <w:color w:val="000000" w:themeColor="text1"/>
          <w:kern w:val="0"/>
          <w:szCs w:val="24"/>
        </w:rPr>
        <w:t xml:space="preserve">PFS </w:t>
      </w:r>
      <w:r w:rsidR="00931CC3" w:rsidRPr="006231AB">
        <w:rPr>
          <w:rFonts w:ascii="Book Antiqua" w:hAnsi="Book Antiqua" w:cs="Times New Roman"/>
          <w:color w:val="000000" w:themeColor="text1"/>
          <w:kern w:val="0"/>
          <w:szCs w:val="24"/>
        </w:rPr>
        <w:t>(</w:t>
      </w:r>
      <w:r w:rsidR="007D4A8D" w:rsidRPr="006231AB">
        <w:rPr>
          <w:rFonts w:ascii="Book Antiqua" w:hAnsi="Book Antiqua" w:cs="Times New Roman"/>
          <w:i/>
          <w:color w:val="000000" w:themeColor="text1"/>
          <w:kern w:val="0"/>
          <w:szCs w:val="24"/>
        </w:rPr>
        <w:t>P</w:t>
      </w:r>
      <w:r w:rsidR="007D4A8D">
        <w:rPr>
          <w:rFonts w:ascii="Book Antiqua" w:hAnsi="Book Antiqua" w:cs="Times New Roman"/>
          <w:i/>
          <w:color w:val="000000" w:themeColor="text1"/>
          <w:kern w:val="0"/>
          <w:szCs w:val="24"/>
        </w:rPr>
        <w:t xml:space="preserve"> </w:t>
      </w:r>
      <w:r w:rsidR="007D4A8D" w:rsidRPr="006231AB">
        <w:rPr>
          <w:rFonts w:ascii="Book Antiqua" w:hAnsi="Book Antiqua" w:cs="Times New Roman"/>
          <w:color w:val="000000" w:themeColor="text1"/>
          <w:kern w:val="0"/>
          <w:szCs w:val="24"/>
        </w:rPr>
        <w:t>&lt;</w:t>
      </w:r>
      <w:r w:rsidR="007D4A8D">
        <w:rPr>
          <w:rFonts w:ascii="Book Antiqua" w:hAnsi="Book Antiqua" w:cs="Times New Roman"/>
          <w:color w:val="000000" w:themeColor="text1"/>
          <w:kern w:val="0"/>
          <w:szCs w:val="24"/>
        </w:rPr>
        <w:t xml:space="preserve"> </w:t>
      </w:r>
      <w:r w:rsidR="00931CC3" w:rsidRPr="006231AB">
        <w:rPr>
          <w:rFonts w:ascii="Book Antiqua" w:hAnsi="Book Antiqua" w:cs="Times New Roman"/>
          <w:color w:val="000000" w:themeColor="text1"/>
          <w:kern w:val="0"/>
          <w:szCs w:val="24"/>
        </w:rPr>
        <w:t xml:space="preserve">0.0001) </w:t>
      </w:r>
      <w:r w:rsidRPr="006231AB">
        <w:rPr>
          <w:rFonts w:ascii="Book Antiqua" w:hAnsi="Book Antiqua" w:cs="Times New Roman"/>
          <w:color w:val="000000" w:themeColor="text1"/>
          <w:kern w:val="0"/>
          <w:szCs w:val="24"/>
        </w:rPr>
        <w:t>and OS</w:t>
      </w:r>
      <w:r w:rsidR="00931CC3" w:rsidRPr="006231AB">
        <w:rPr>
          <w:rFonts w:ascii="Book Antiqua" w:hAnsi="Book Antiqua" w:cs="Times New Roman"/>
          <w:color w:val="000000" w:themeColor="text1"/>
          <w:kern w:val="0"/>
          <w:szCs w:val="24"/>
        </w:rPr>
        <w:t xml:space="preserve"> (</w:t>
      </w:r>
      <w:r w:rsidR="006648F8" w:rsidRPr="006648F8">
        <w:rPr>
          <w:rFonts w:ascii="Book Antiqua" w:hAnsi="Book Antiqua" w:cs="Times New Roman"/>
          <w:i/>
          <w:iCs/>
          <w:color w:val="000000" w:themeColor="text1"/>
          <w:kern w:val="0"/>
          <w:szCs w:val="24"/>
        </w:rPr>
        <w:t xml:space="preserve">P = </w:t>
      </w:r>
      <w:r w:rsidR="00931CC3" w:rsidRPr="006231AB">
        <w:rPr>
          <w:rFonts w:ascii="Book Antiqua" w:hAnsi="Book Antiqua" w:cs="Times New Roman"/>
          <w:color w:val="000000" w:themeColor="text1"/>
          <w:kern w:val="0"/>
          <w:szCs w:val="24"/>
        </w:rPr>
        <w:t>0.0169)</w:t>
      </w:r>
      <w:r w:rsidRPr="006231AB">
        <w:rPr>
          <w:rFonts w:ascii="Book Antiqua" w:hAnsi="Book Antiqua" w:cs="Times New Roman"/>
          <w:color w:val="000000" w:themeColor="text1"/>
          <w:kern w:val="0"/>
          <w:szCs w:val="24"/>
        </w:rPr>
        <w:t xml:space="preserve"> </w:t>
      </w:r>
      <w:r w:rsidRPr="006231AB">
        <w:rPr>
          <w:rFonts w:ascii="Book Antiqua" w:eastAsia="PMingLiU" w:hAnsi="Book Antiqua" w:cs="Times New Roman"/>
          <w:color w:val="000000" w:themeColor="text1"/>
          <w:kern w:val="0"/>
          <w:szCs w:val="24"/>
        </w:rPr>
        <w:t>outcomes</w:t>
      </w:r>
      <w:r w:rsidRPr="006231AB">
        <w:rPr>
          <w:rFonts w:ascii="Book Antiqua" w:hAnsi="Book Antiqua" w:cs="Times New Roman"/>
          <w:color w:val="000000" w:themeColor="text1"/>
          <w:kern w:val="0"/>
          <w:szCs w:val="24"/>
        </w:rPr>
        <w:t xml:space="preserve"> compared with those </w:t>
      </w:r>
      <w:r w:rsidR="00857E33" w:rsidRPr="006231AB">
        <w:rPr>
          <w:rFonts w:ascii="Book Antiqua" w:hAnsi="Book Antiqua" w:cs="Times New Roman"/>
          <w:color w:val="000000" w:themeColor="text1"/>
          <w:kern w:val="0"/>
          <w:szCs w:val="24"/>
        </w:rPr>
        <w:t xml:space="preserve">achieved </w:t>
      </w:r>
      <w:r w:rsidRPr="006231AB">
        <w:rPr>
          <w:rFonts w:ascii="Book Antiqua" w:hAnsi="Book Antiqua" w:cs="Times New Roman"/>
          <w:color w:val="000000" w:themeColor="text1"/>
          <w:kern w:val="0"/>
          <w:szCs w:val="24"/>
        </w:rPr>
        <w:t xml:space="preserve">with </w:t>
      </w:r>
      <w:r w:rsidRPr="006231AB">
        <w:rPr>
          <w:rFonts w:ascii="Book Antiqua" w:hAnsi="Book Antiqua" w:cs="URWPalladioL-Roma"/>
          <w:color w:val="000000" w:themeColor="text1"/>
          <w:kern w:val="0"/>
          <w:szCs w:val="24"/>
        </w:rPr>
        <w:t>chemotherapy alone</w:t>
      </w:r>
      <w:r w:rsidR="009D460D" w:rsidRPr="006231AB">
        <w:rPr>
          <w:rFonts w:ascii="Book Antiqua" w:hAnsi="Book Antiqua"/>
          <w:color w:val="000000" w:themeColor="text1"/>
          <w:kern w:val="0"/>
          <w:szCs w:val="24"/>
        </w:rPr>
        <w:fldChar w:fldCharType="begin">
          <w:fldData xml:space="preserve">PEVuZE5vdGU+PENpdGU+PEF1dGhvcj5XaWxrZTwvQXV0aG9yPjxZZWFyPjIwMTQ8L1llYXI+PFJl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</w:fldData>
        </w:fldChar>
      </w:r>
      <w:r w:rsidR="00436FC8" w:rsidRPr="006231AB">
        <w:rPr>
          <w:rFonts w:ascii="Book Antiqua" w:hAnsi="Book Antiqua"/>
          <w:color w:val="000000" w:themeColor="text1"/>
          <w:kern w:val="0"/>
          <w:szCs w:val="24"/>
        </w:rPr>
        <w:instrText xml:space="preserve"> ADDIN EN.CITE </w:instrText>
      </w:r>
      <w:r w:rsidR="00436FC8" w:rsidRPr="006231AB">
        <w:rPr>
          <w:rFonts w:ascii="Book Antiqua" w:hAnsi="Book Antiqua"/>
          <w:color w:val="000000" w:themeColor="text1"/>
          <w:kern w:val="0"/>
          <w:szCs w:val="24"/>
        </w:rPr>
        <w:fldChar w:fldCharType="begin">
          <w:fldData xml:space="preserve">PEVuZE5vdGU+PENpdGU+PEF1dGhvcj5XaWxrZTwvQXV0aG9yPjxZZWFyPjIwMTQ8L1llYXI+PFJl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</w:fldData>
        </w:fldChar>
      </w:r>
      <w:r w:rsidR="00436FC8" w:rsidRPr="006231AB">
        <w:rPr>
          <w:rFonts w:ascii="Book Antiqua" w:hAnsi="Book Antiqua"/>
          <w:color w:val="000000" w:themeColor="text1"/>
          <w:kern w:val="0"/>
          <w:szCs w:val="24"/>
        </w:rPr>
        <w:instrText xml:space="preserve"> ADDIN EN.CITE.DATA </w:instrText>
      </w:r>
      <w:r w:rsidR="00436FC8" w:rsidRPr="006231AB">
        <w:rPr>
          <w:rFonts w:ascii="Book Antiqua" w:hAnsi="Book Antiqua"/>
          <w:color w:val="000000" w:themeColor="text1"/>
          <w:kern w:val="0"/>
          <w:szCs w:val="24"/>
        </w:rPr>
      </w:r>
      <w:r w:rsidR="00436FC8" w:rsidRPr="006231AB">
        <w:rPr>
          <w:rFonts w:ascii="Book Antiqua" w:hAnsi="Book Antiqua"/>
          <w:color w:val="000000" w:themeColor="text1"/>
          <w:kern w:val="0"/>
          <w:szCs w:val="24"/>
        </w:rPr>
        <w:fldChar w:fldCharType="end"/>
      </w:r>
      <w:r w:rsidR="009D460D" w:rsidRPr="006231AB">
        <w:rPr>
          <w:rFonts w:ascii="Book Antiqua" w:hAnsi="Book Antiqua"/>
          <w:color w:val="000000" w:themeColor="text1"/>
          <w:kern w:val="0"/>
          <w:szCs w:val="24"/>
        </w:rPr>
      </w:r>
      <w:r w:rsidR="009D460D" w:rsidRPr="006231AB">
        <w:rPr>
          <w:rFonts w:ascii="Book Antiqua" w:hAnsi="Book Antiqua"/>
          <w:color w:val="000000" w:themeColor="text1"/>
          <w:kern w:val="0"/>
          <w:szCs w:val="24"/>
        </w:rPr>
        <w:fldChar w:fldCharType="separate"/>
      </w:r>
      <w:r w:rsidR="00436FC8" w:rsidRPr="006231AB">
        <w:rPr>
          <w:rFonts w:ascii="Book Antiqua" w:hAnsi="Book Antiqua"/>
          <w:color w:val="000000" w:themeColor="text1"/>
          <w:kern w:val="0"/>
          <w:szCs w:val="24"/>
          <w:vertAlign w:val="superscript"/>
        </w:rPr>
        <w:t>[</w:t>
      </w:r>
      <w:hyperlink w:anchor="_ENREF_119" w:tooltip="Wilke, 2014 #492" w:history="1">
        <w:r w:rsidR="00EB3CB0" w:rsidRPr="006231AB">
          <w:rPr>
            <w:rFonts w:ascii="Book Antiqua" w:hAnsi="Book Antiqua"/>
            <w:color w:val="000000" w:themeColor="text1"/>
            <w:kern w:val="0"/>
            <w:szCs w:val="24"/>
            <w:vertAlign w:val="superscript"/>
          </w:rPr>
          <w:t>119</w:t>
        </w:r>
      </w:hyperlink>
      <w:r w:rsidR="00436FC8" w:rsidRPr="006231AB">
        <w:rPr>
          <w:rFonts w:ascii="Book Antiqua" w:hAnsi="Book Antiqua"/>
          <w:color w:val="000000" w:themeColor="text1"/>
          <w:kern w:val="0"/>
          <w:szCs w:val="24"/>
          <w:vertAlign w:val="superscript"/>
        </w:rPr>
        <w:t>]</w:t>
      </w:r>
      <w:r w:rsidR="009D460D" w:rsidRPr="006231AB">
        <w:rPr>
          <w:rFonts w:ascii="Book Antiqua" w:hAnsi="Book Antiqua"/>
          <w:color w:val="000000" w:themeColor="text1"/>
          <w:kern w:val="0"/>
          <w:szCs w:val="24"/>
        </w:rPr>
        <w:fldChar w:fldCharType="end"/>
      </w:r>
      <w:r w:rsidRPr="006231AB">
        <w:rPr>
          <w:rFonts w:ascii="Book Antiqua" w:hAnsi="Book Antiqua" w:cs="Times New Roman"/>
          <w:color w:val="000000" w:themeColor="text1"/>
          <w:kern w:val="0"/>
          <w:szCs w:val="24"/>
        </w:rPr>
        <w:t>.</w:t>
      </w:r>
      <w:r w:rsidR="0091111E" w:rsidRPr="006231AB">
        <w:rPr>
          <w:rFonts w:ascii="Book Antiqua" w:hAnsi="Book Antiqua" w:cs="Times New Roman"/>
          <w:color w:val="000000" w:themeColor="text1"/>
          <w:kern w:val="0"/>
          <w:szCs w:val="24"/>
        </w:rPr>
        <w:t xml:space="preserve"> In contrast, the</w:t>
      </w:r>
      <w:r w:rsidR="0091111E" w:rsidRPr="006231AB">
        <w:rPr>
          <w:rFonts w:ascii="Book Antiqua" w:eastAsia="PMingLiU" w:hAnsi="Book Antiqua" w:cs="Times New Roman"/>
          <w:color w:val="000000" w:themeColor="text1"/>
          <w:kern w:val="0"/>
          <w:szCs w:val="24"/>
        </w:rPr>
        <w:t xml:space="preserve"> </w:t>
      </w:r>
      <w:r w:rsidR="001E4783" w:rsidRPr="006231AB">
        <w:rPr>
          <w:rFonts w:ascii="Book Antiqua" w:hAnsi="Book Antiqua" w:cs="Times New Roman"/>
          <w:bCs/>
          <w:color w:val="000000" w:themeColor="text1"/>
          <w:kern w:val="0"/>
          <w:szCs w:val="24"/>
        </w:rPr>
        <w:t>RAUNFALL</w:t>
      </w:r>
      <w:r w:rsidR="00857E33" w:rsidRPr="006231AB">
        <w:rPr>
          <w:rFonts w:ascii="Book Antiqua" w:hAnsi="Book Antiqua" w:cs="Times New Roman"/>
          <w:color w:val="000000" w:themeColor="text1"/>
          <w:kern w:val="0"/>
          <w:szCs w:val="24"/>
        </w:rPr>
        <w:t xml:space="preserve"> c</w:t>
      </w:r>
      <w:r w:rsidR="00857E33" w:rsidRPr="006231AB">
        <w:rPr>
          <w:rFonts w:ascii="Book Antiqua" w:hAnsi="Book Antiqua" w:cs="Times New Roman"/>
          <w:bCs/>
          <w:color w:val="000000" w:themeColor="text1"/>
          <w:kern w:val="0"/>
          <w:szCs w:val="24"/>
        </w:rPr>
        <w:t>linical</w:t>
      </w:r>
      <w:r w:rsidR="0091111E" w:rsidRPr="006231AB">
        <w:rPr>
          <w:rFonts w:ascii="Book Antiqua" w:hAnsi="Book Antiqua" w:cs="Times New Roman"/>
          <w:color w:val="000000" w:themeColor="text1"/>
          <w:kern w:val="0"/>
          <w:szCs w:val="24"/>
        </w:rPr>
        <w:t xml:space="preserve"> trial showed that</w:t>
      </w:r>
      <w:r w:rsidR="0091111E" w:rsidRPr="006231AB">
        <w:rPr>
          <w:rFonts w:ascii="Book Antiqua" w:hAnsi="Book Antiqua" w:cs="Times New Roman"/>
          <w:bCs/>
          <w:color w:val="000000" w:themeColor="text1"/>
          <w:kern w:val="0"/>
          <w:szCs w:val="24"/>
        </w:rPr>
        <w:t xml:space="preserve"> the </w:t>
      </w:r>
      <w:r w:rsidR="0091111E" w:rsidRPr="006231AB">
        <w:rPr>
          <w:rFonts w:ascii="Book Antiqua" w:eastAsia="PMingLiU" w:hAnsi="Book Antiqua" w:cs="Times New Roman"/>
          <w:color w:val="000000" w:themeColor="text1"/>
          <w:kern w:val="0"/>
          <w:szCs w:val="24"/>
        </w:rPr>
        <w:t>treatment</w:t>
      </w:r>
      <w:r w:rsidR="0091111E" w:rsidRPr="006231AB">
        <w:rPr>
          <w:rFonts w:ascii="Book Antiqua" w:hAnsi="Book Antiqua" w:cs="Times New Roman"/>
          <w:color w:val="000000" w:themeColor="text1"/>
          <w:kern w:val="0"/>
          <w:szCs w:val="24"/>
        </w:rPr>
        <w:t xml:space="preserve"> of advanced GC patients (</w:t>
      </w:r>
      <w:r w:rsidR="00CD2EC8" w:rsidRPr="006231AB">
        <w:rPr>
          <w:rFonts w:ascii="Book Antiqua" w:hAnsi="Book Antiqua" w:cs="Times New Roman"/>
          <w:color w:val="000000" w:themeColor="text1"/>
          <w:kern w:val="0"/>
          <w:szCs w:val="24"/>
        </w:rPr>
        <w:t>multi</w:t>
      </w:r>
      <w:r w:rsidR="00857E33" w:rsidRPr="006231AB">
        <w:rPr>
          <w:rFonts w:ascii="Book Antiqua" w:hAnsi="Book Antiqua" w:cs="Times New Roman"/>
          <w:color w:val="000000" w:themeColor="text1"/>
          <w:kern w:val="0"/>
          <w:szCs w:val="24"/>
        </w:rPr>
        <w:t>ethnic</w:t>
      </w:r>
      <w:r w:rsidR="0091111E" w:rsidRPr="006231AB">
        <w:rPr>
          <w:rFonts w:ascii="Book Antiqua" w:hAnsi="Book Antiqua" w:cs="Times New Roman"/>
          <w:color w:val="000000" w:themeColor="text1"/>
          <w:kern w:val="0"/>
          <w:szCs w:val="24"/>
        </w:rPr>
        <w:t xml:space="preserve">) with </w:t>
      </w:r>
      <w:r w:rsidR="0091111E" w:rsidRPr="006231AB">
        <w:rPr>
          <w:rFonts w:ascii="Book Antiqua" w:hAnsi="Book Antiqua" w:cs="URWPalladioL-Roma"/>
          <w:color w:val="000000" w:themeColor="text1"/>
          <w:kern w:val="0"/>
          <w:szCs w:val="24"/>
        </w:rPr>
        <w:t>bevacizumab</w:t>
      </w:r>
      <w:r w:rsidR="0091111E" w:rsidRPr="006231AB">
        <w:rPr>
          <w:rFonts w:ascii="Book Antiqua" w:hAnsi="Book Antiqua" w:cs="Times New Roman"/>
          <w:color w:val="000000" w:themeColor="text1"/>
          <w:kern w:val="0"/>
          <w:szCs w:val="24"/>
        </w:rPr>
        <w:t xml:space="preserve"> in combination with </w:t>
      </w:r>
      <w:r w:rsidR="0091111E" w:rsidRPr="006231AB">
        <w:rPr>
          <w:rFonts w:ascii="Book Antiqua" w:hAnsi="Book Antiqua" w:cs="URWPalladioL-Roma"/>
          <w:color w:val="000000" w:themeColor="text1"/>
          <w:kern w:val="0"/>
          <w:szCs w:val="24"/>
        </w:rPr>
        <w:t>chemotherapy</w:t>
      </w:r>
      <w:r w:rsidR="0091111E" w:rsidRPr="006231AB">
        <w:rPr>
          <w:rFonts w:ascii="Book Antiqua" w:hAnsi="Book Antiqua" w:cs="Times New Roman"/>
          <w:color w:val="000000" w:themeColor="text1"/>
          <w:kern w:val="0"/>
          <w:szCs w:val="24"/>
        </w:rPr>
        <w:t xml:space="preserve"> (Cis/</w:t>
      </w:r>
      <w:r w:rsidR="001E4783" w:rsidRPr="006231AB">
        <w:rPr>
          <w:rFonts w:ascii="Book Antiqua" w:hAnsi="Book Antiqua" w:cs="Times New Roman"/>
          <w:color w:val="000000" w:themeColor="text1"/>
          <w:kern w:val="0"/>
          <w:szCs w:val="24"/>
        </w:rPr>
        <w:t>5-Fu</w:t>
      </w:r>
      <w:r w:rsidR="0091111E" w:rsidRPr="006231AB">
        <w:rPr>
          <w:rFonts w:ascii="Book Antiqua" w:hAnsi="Book Antiqua" w:cs="Times New Roman"/>
          <w:color w:val="000000" w:themeColor="text1"/>
          <w:kern w:val="0"/>
          <w:szCs w:val="24"/>
        </w:rPr>
        <w:t xml:space="preserve">) </w:t>
      </w:r>
      <w:r w:rsidR="00857E33" w:rsidRPr="006231AB">
        <w:rPr>
          <w:rFonts w:ascii="Book Antiqua" w:hAnsi="Book Antiqua" w:cs="Times New Roman"/>
          <w:color w:val="000000" w:themeColor="text1"/>
          <w:kern w:val="0"/>
          <w:szCs w:val="24"/>
        </w:rPr>
        <w:t xml:space="preserve">had </w:t>
      </w:r>
      <w:r w:rsidR="0091111E" w:rsidRPr="006231AB">
        <w:rPr>
          <w:rFonts w:ascii="Book Antiqua" w:hAnsi="Book Antiqua" w:cs="Times New Roman"/>
          <w:color w:val="000000" w:themeColor="text1"/>
          <w:kern w:val="0"/>
          <w:szCs w:val="24"/>
        </w:rPr>
        <w:t>no positive</w:t>
      </w:r>
      <w:r w:rsidR="0091111E" w:rsidRPr="006231AB">
        <w:rPr>
          <w:rFonts w:ascii="Book Antiqua" w:eastAsia="PMingLiU" w:hAnsi="Book Antiqua" w:cs="Times New Roman"/>
          <w:color w:val="000000" w:themeColor="text1"/>
          <w:kern w:val="0"/>
          <w:szCs w:val="24"/>
        </w:rPr>
        <w:t xml:space="preserve"> results</w:t>
      </w:r>
      <w:r w:rsidR="0091111E" w:rsidRPr="006231AB">
        <w:rPr>
          <w:rFonts w:ascii="Book Antiqua" w:eastAsia="Shaker2Lancet-Bold" w:hAnsi="Book Antiqua" w:cs="Shaker2Lancet-Bold"/>
          <w:bCs/>
          <w:color w:val="000000" w:themeColor="text1"/>
          <w:kern w:val="0"/>
          <w:szCs w:val="24"/>
        </w:rPr>
        <w:t xml:space="preserve"> </w:t>
      </w:r>
      <w:r w:rsidR="00857E33" w:rsidRPr="006231AB">
        <w:rPr>
          <w:rFonts w:ascii="Book Antiqua" w:hAnsi="Book Antiqua" w:cs="Times New Roman"/>
          <w:color w:val="000000" w:themeColor="text1"/>
          <w:kern w:val="0"/>
          <w:szCs w:val="24"/>
        </w:rPr>
        <w:t xml:space="preserve">compared with those achieved with </w:t>
      </w:r>
      <w:r w:rsidR="00857E33" w:rsidRPr="006231AB">
        <w:rPr>
          <w:rFonts w:ascii="Book Antiqua" w:hAnsi="Book Antiqua" w:cs="URWPalladioL-Roma"/>
          <w:color w:val="000000" w:themeColor="text1"/>
          <w:kern w:val="0"/>
          <w:szCs w:val="24"/>
        </w:rPr>
        <w:t>chemotherapy alone</w:t>
      </w:r>
      <w:r w:rsidR="0091111E" w:rsidRPr="006231AB">
        <w:rPr>
          <w:rFonts w:ascii="Book Antiqua" w:eastAsia="Shaker2Lancet-Bold" w:hAnsi="Book Antiqua" w:cs="Shaker2Lancet-Bold"/>
          <w:bCs/>
          <w:color w:val="000000" w:themeColor="text1"/>
          <w:kern w:val="0"/>
          <w:szCs w:val="24"/>
        </w:rPr>
        <w:fldChar w:fldCharType="begin">
          <w:fldData xml:space="preserve">PEVuZE5vdGU+PENpdGU+PEF1dGhvcj5GdWNoczwvQXV0aG9yPjxZZWFyPjIwMTk8L1llYXI+PFJl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==
</w:fldData>
        </w:fldChar>
      </w:r>
      <w:r w:rsidR="00436FC8" w:rsidRPr="006231AB">
        <w:rPr>
          <w:rFonts w:ascii="Book Antiqua" w:eastAsia="Shaker2Lancet-Bold" w:hAnsi="Book Antiqua" w:cs="Shaker2Lancet-Bold"/>
          <w:bCs/>
          <w:color w:val="000000" w:themeColor="text1"/>
          <w:kern w:val="0"/>
          <w:szCs w:val="24"/>
        </w:rPr>
        <w:instrText xml:space="preserve"> ADDIN EN.CITE </w:instrText>
      </w:r>
      <w:r w:rsidR="00436FC8" w:rsidRPr="006231AB">
        <w:rPr>
          <w:rFonts w:ascii="Book Antiqua" w:eastAsia="Shaker2Lancet-Bold" w:hAnsi="Book Antiqua" w:cs="Shaker2Lancet-Bold"/>
          <w:bCs/>
          <w:color w:val="000000" w:themeColor="text1"/>
          <w:kern w:val="0"/>
          <w:szCs w:val="24"/>
        </w:rPr>
        <w:fldChar w:fldCharType="begin">
          <w:fldData xml:space="preserve">PEVuZE5vdGU+PENpdGU+PEF1dGhvcj5GdWNoczwvQXV0aG9yPjxZZWFyPjIwMTk8L1llYXI+PFJl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==
</w:fldData>
        </w:fldChar>
      </w:r>
      <w:r w:rsidR="00436FC8" w:rsidRPr="006231AB">
        <w:rPr>
          <w:rFonts w:ascii="Book Antiqua" w:eastAsia="Shaker2Lancet-Bold" w:hAnsi="Book Antiqua" w:cs="Shaker2Lancet-Bold"/>
          <w:bCs/>
          <w:color w:val="000000" w:themeColor="text1"/>
          <w:kern w:val="0"/>
          <w:szCs w:val="24"/>
        </w:rPr>
        <w:instrText xml:space="preserve"> ADDIN EN.CITE.DATA </w:instrText>
      </w:r>
      <w:r w:rsidR="00436FC8" w:rsidRPr="006231AB">
        <w:rPr>
          <w:rFonts w:ascii="Book Antiqua" w:eastAsia="Shaker2Lancet-Bold" w:hAnsi="Book Antiqua" w:cs="Shaker2Lancet-Bold"/>
          <w:bCs/>
          <w:color w:val="000000" w:themeColor="text1"/>
          <w:kern w:val="0"/>
          <w:szCs w:val="24"/>
        </w:rPr>
      </w:r>
      <w:r w:rsidR="00436FC8" w:rsidRPr="006231AB">
        <w:rPr>
          <w:rFonts w:ascii="Book Antiqua" w:eastAsia="Shaker2Lancet-Bold" w:hAnsi="Book Antiqua" w:cs="Shaker2Lancet-Bold"/>
          <w:bCs/>
          <w:color w:val="000000" w:themeColor="text1"/>
          <w:kern w:val="0"/>
          <w:szCs w:val="24"/>
        </w:rPr>
        <w:fldChar w:fldCharType="end"/>
      </w:r>
      <w:r w:rsidR="0091111E" w:rsidRPr="006231AB">
        <w:rPr>
          <w:rFonts w:ascii="Book Antiqua" w:eastAsia="Shaker2Lancet-Bold" w:hAnsi="Book Antiqua" w:cs="Shaker2Lancet-Bold"/>
          <w:bCs/>
          <w:color w:val="000000" w:themeColor="text1"/>
          <w:kern w:val="0"/>
          <w:szCs w:val="24"/>
        </w:rPr>
      </w:r>
      <w:r w:rsidR="0091111E" w:rsidRPr="006231AB">
        <w:rPr>
          <w:rFonts w:ascii="Book Antiqua" w:eastAsia="Shaker2Lancet-Bold" w:hAnsi="Book Antiqua" w:cs="Shaker2Lancet-Bold"/>
          <w:bCs/>
          <w:color w:val="000000" w:themeColor="text1"/>
          <w:kern w:val="0"/>
          <w:szCs w:val="24"/>
        </w:rPr>
        <w:fldChar w:fldCharType="separate"/>
      </w:r>
      <w:r w:rsidR="00436FC8" w:rsidRPr="006231AB">
        <w:rPr>
          <w:rFonts w:ascii="Book Antiqua" w:eastAsia="Shaker2Lancet-Bold" w:hAnsi="Book Antiqua" w:cs="Shaker2Lancet-Bold"/>
          <w:bCs/>
          <w:color w:val="000000" w:themeColor="text1"/>
          <w:kern w:val="0"/>
          <w:szCs w:val="24"/>
          <w:vertAlign w:val="superscript"/>
        </w:rPr>
        <w:t>[</w:t>
      </w:r>
      <w:hyperlink w:anchor="_ENREF_120" w:tooltip="Fuchs, 2019 #5710" w:history="1">
        <w:r w:rsidR="00EB3CB0" w:rsidRPr="006231AB">
          <w:rPr>
            <w:rFonts w:ascii="Book Antiqua" w:eastAsia="Shaker2Lancet-Bold" w:hAnsi="Book Antiqua" w:cs="Shaker2Lancet-Bold"/>
            <w:bCs/>
            <w:color w:val="000000" w:themeColor="text1"/>
            <w:kern w:val="0"/>
            <w:szCs w:val="24"/>
            <w:vertAlign w:val="superscript"/>
          </w:rPr>
          <w:t>120</w:t>
        </w:r>
      </w:hyperlink>
      <w:r w:rsidR="00436FC8" w:rsidRPr="006231AB">
        <w:rPr>
          <w:rFonts w:ascii="Book Antiqua" w:eastAsia="Shaker2Lancet-Bold" w:hAnsi="Book Antiqua" w:cs="Shaker2Lancet-Bold"/>
          <w:bCs/>
          <w:color w:val="000000" w:themeColor="text1"/>
          <w:kern w:val="0"/>
          <w:szCs w:val="24"/>
          <w:vertAlign w:val="superscript"/>
        </w:rPr>
        <w:t>]</w:t>
      </w:r>
      <w:r w:rsidR="0091111E" w:rsidRPr="006231AB">
        <w:rPr>
          <w:rFonts w:ascii="Book Antiqua" w:eastAsia="Shaker2Lancet-Bold" w:hAnsi="Book Antiqua" w:cs="Shaker2Lancet-Bold"/>
          <w:bCs/>
          <w:color w:val="000000" w:themeColor="text1"/>
          <w:kern w:val="0"/>
          <w:szCs w:val="24"/>
        </w:rPr>
        <w:fldChar w:fldCharType="end"/>
      </w:r>
      <w:r w:rsidR="001E4783" w:rsidRPr="006231AB">
        <w:rPr>
          <w:rFonts w:ascii="Book Antiqua" w:eastAsia="Shaker2Lancet-Bold" w:hAnsi="Book Antiqua" w:cs="Shaker2Lancet-Bold"/>
          <w:bCs/>
          <w:color w:val="000000" w:themeColor="text1"/>
          <w:kern w:val="0"/>
          <w:szCs w:val="24"/>
        </w:rPr>
        <w:t>.</w:t>
      </w:r>
      <w:r w:rsidR="004F2BE7" w:rsidRPr="006231AB">
        <w:rPr>
          <w:rFonts w:ascii="Book Antiqua" w:eastAsia="Shaker2Lancet-Bold" w:hAnsi="Book Antiqua" w:cs="Shaker2Lancet-Bold"/>
          <w:bCs/>
          <w:color w:val="000000" w:themeColor="text1"/>
          <w:kern w:val="0"/>
          <w:szCs w:val="24"/>
        </w:rPr>
        <w:t xml:space="preserve"> </w:t>
      </w:r>
      <w:r w:rsidR="003A4AB5" w:rsidRPr="006231AB">
        <w:rPr>
          <w:rFonts w:ascii="Book Antiqua" w:eastAsia="Shaker2Lancet-Bold" w:hAnsi="Book Antiqua" w:cs="Shaker2Lancet-Bold"/>
          <w:bCs/>
          <w:color w:val="000000" w:themeColor="text1"/>
          <w:kern w:val="0"/>
          <w:szCs w:val="24"/>
        </w:rPr>
        <w:t>R</w:t>
      </w:r>
      <w:r w:rsidR="00015388" w:rsidRPr="006231AB">
        <w:rPr>
          <w:rFonts w:ascii="Book Antiqua" w:eastAsia="Shaker2Lancet-Bold" w:hAnsi="Book Antiqua" w:cs="Shaker2Lancet-Bold"/>
          <w:bCs/>
          <w:color w:val="000000" w:themeColor="text1"/>
          <w:kern w:val="0"/>
          <w:szCs w:val="24"/>
        </w:rPr>
        <w:t xml:space="preserve">amucirumab was </w:t>
      </w:r>
      <w:r w:rsidR="00857E33" w:rsidRPr="006231AB">
        <w:rPr>
          <w:rFonts w:ascii="Book Antiqua" w:eastAsia="Shaker2Lancet-Bold" w:hAnsi="Book Antiqua" w:cs="Shaker2Lancet-Bold"/>
          <w:bCs/>
          <w:color w:val="000000" w:themeColor="text1"/>
          <w:kern w:val="0"/>
          <w:szCs w:val="24"/>
        </w:rPr>
        <w:t xml:space="preserve">approved </w:t>
      </w:r>
      <w:r w:rsidR="00015388" w:rsidRPr="006231AB">
        <w:rPr>
          <w:rFonts w:ascii="Book Antiqua" w:eastAsia="Shaker2Lancet-Bold" w:hAnsi="Book Antiqua" w:cs="Shaker2Lancet-Bold"/>
          <w:bCs/>
          <w:color w:val="000000" w:themeColor="text1"/>
          <w:kern w:val="0"/>
          <w:szCs w:val="24"/>
        </w:rPr>
        <w:t xml:space="preserve">by the </w:t>
      </w:r>
      <w:r w:rsidR="00015388" w:rsidRPr="006231AB">
        <w:rPr>
          <w:rStyle w:val="st1"/>
          <w:rFonts w:ascii="Book Antiqua" w:hAnsi="Book Antiqua" w:cs="Times New Roman"/>
          <w:color w:val="000000" w:themeColor="text1"/>
          <w:szCs w:val="24"/>
        </w:rPr>
        <w:t>U</w:t>
      </w:r>
      <w:r w:rsidR="007D4A8D">
        <w:rPr>
          <w:rStyle w:val="st1"/>
          <w:rFonts w:ascii="Book Antiqua" w:hAnsi="Book Antiqua" w:cs="Times New Roman"/>
          <w:color w:val="000000" w:themeColor="text1"/>
          <w:szCs w:val="24"/>
        </w:rPr>
        <w:t>nited States</w:t>
      </w:r>
      <w:r w:rsidR="00015388" w:rsidRPr="006231AB">
        <w:rPr>
          <w:rStyle w:val="st1"/>
          <w:rFonts w:ascii="Book Antiqua" w:hAnsi="Book Antiqua" w:cs="Times New Roman"/>
          <w:color w:val="000000" w:themeColor="text1"/>
          <w:szCs w:val="24"/>
        </w:rPr>
        <w:t xml:space="preserve"> Food and Drug Administration</w:t>
      </w:r>
      <w:r w:rsidR="00015388" w:rsidRPr="006231AB">
        <w:rPr>
          <w:rFonts w:ascii="Book Antiqua" w:eastAsia="Shaker2Lancet-Bold" w:hAnsi="Book Antiqua" w:cs="Times New Roman"/>
          <w:bCs/>
          <w:color w:val="000000" w:themeColor="text1"/>
          <w:kern w:val="0"/>
          <w:szCs w:val="24"/>
        </w:rPr>
        <w:t xml:space="preserve"> (FDA)</w:t>
      </w:r>
      <w:r w:rsidR="00015388" w:rsidRPr="006231AB">
        <w:rPr>
          <w:rFonts w:ascii="Book Antiqua" w:eastAsia="Shaker2Lancet-Bold" w:hAnsi="Book Antiqua" w:cs="Shaker2Lancet-Bold"/>
          <w:bCs/>
          <w:color w:val="000000" w:themeColor="text1"/>
          <w:kern w:val="0"/>
          <w:szCs w:val="24"/>
        </w:rPr>
        <w:t xml:space="preserve"> in 2014 </w:t>
      </w:r>
      <w:r w:rsidR="00857E33" w:rsidRPr="006231AB">
        <w:rPr>
          <w:rFonts w:ascii="Book Antiqua" w:eastAsia="Shaker2Lancet-Bold" w:hAnsi="Book Antiqua" w:cs="Shaker2Lancet-Bold"/>
          <w:bCs/>
          <w:color w:val="000000" w:themeColor="text1"/>
          <w:kern w:val="0"/>
          <w:szCs w:val="24"/>
        </w:rPr>
        <w:t>as a</w:t>
      </w:r>
      <w:r w:rsidR="00015388" w:rsidRPr="006231AB">
        <w:rPr>
          <w:rFonts w:ascii="Book Antiqua" w:eastAsia="Shaker2Lancet-Bold" w:hAnsi="Book Antiqua" w:cs="Shaker2Lancet-Bold"/>
          <w:bCs/>
          <w:color w:val="000000" w:themeColor="text1"/>
          <w:kern w:val="0"/>
          <w:szCs w:val="24"/>
        </w:rPr>
        <w:t xml:space="preserve"> 2nd-line treatment of advanced GC due to</w:t>
      </w:r>
      <w:r w:rsidR="004F2BE7" w:rsidRPr="006231AB">
        <w:rPr>
          <w:rFonts w:ascii="Book Antiqua" w:eastAsia="Shaker2Lancet-Bold" w:hAnsi="Book Antiqua" w:cs="Shaker2Lancet-Bold"/>
          <w:bCs/>
          <w:color w:val="000000" w:themeColor="text1"/>
          <w:kern w:val="0"/>
          <w:szCs w:val="24"/>
        </w:rPr>
        <w:t xml:space="preserve"> </w:t>
      </w:r>
      <w:r w:rsidR="00857E33" w:rsidRPr="006231AB">
        <w:rPr>
          <w:rFonts w:ascii="Book Antiqua" w:eastAsia="Shaker2Lancet-Bold" w:hAnsi="Book Antiqua" w:cs="Shaker2Lancet-Bold"/>
          <w:bCs/>
          <w:color w:val="000000" w:themeColor="text1"/>
          <w:kern w:val="0"/>
          <w:szCs w:val="24"/>
        </w:rPr>
        <w:t xml:space="preserve">the </w:t>
      </w:r>
      <w:r w:rsidR="004F2BE7" w:rsidRPr="006231AB">
        <w:rPr>
          <w:rFonts w:ascii="Book Antiqua" w:hAnsi="Book Antiqua" w:cs="Times New Roman"/>
          <w:color w:val="000000" w:themeColor="text1"/>
          <w:kern w:val="0"/>
          <w:szCs w:val="24"/>
        </w:rPr>
        <w:t>REGARD</w:t>
      </w:r>
      <w:r w:rsidR="004F2BE7" w:rsidRPr="006231AB">
        <w:rPr>
          <w:rFonts w:ascii="Book Antiqua" w:eastAsia="Shaker2Lancet-Bold" w:hAnsi="Book Antiqua" w:cs="Shaker2Lancet-Bold"/>
          <w:bCs/>
          <w:color w:val="000000" w:themeColor="text1"/>
          <w:kern w:val="0"/>
          <w:szCs w:val="24"/>
        </w:rPr>
        <w:t xml:space="preserve"> and </w:t>
      </w:r>
      <w:r w:rsidR="004F2BE7" w:rsidRPr="006231AB">
        <w:rPr>
          <w:rFonts w:ascii="Book Antiqua" w:hAnsi="Book Antiqua" w:cs="Times New Roman"/>
          <w:color w:val="000000" w:themeColor="text1"/>
          <w:kern w:val="0"/>
          <w:szCs w:val="24"/>
        </w:rPr>
        <w:t>RAINBOW</w:t>
      </w:r>
      <w:r w:rsidR="004F2BE7" w:rsidRPr="006231AB">
        <w:rPr>
          <w:rFonts w:ascii="Book Antiqua" w:eastAsia="Shaker2Lancet-Bold" w:hAnsi="Book Antiqua" w:cs="Shaker2Lancet-Bold"/>
          <w:bCs/>
          <w:color w:val="000000" w:themeColor="text1"/>
          <w:kern w:val="0"/>
          <w:szCs w:val="24"/>
        </w:rPr>
        <w:t xml:space="preserve"> </w:t>
      </w:r>
      <w:r w:rsidR="00015388" w:rsidRPr="006231AB">
        <w:rPr>
          <w:rFonts w:ascii="Book Antiqua" w:eastAsia="Shaker2Lancet-Bold" w:hAnsi="Book Antiqua" w:cs="Shaker2Lancet-Bold"/>
          <w:bCs/>
          <w:color w:val="000000" w:themeColor="text1"/>
          <w:kern w:val="0"/>
          <w:szCs w:val="24"/>
        </w:rPr>
        <w:t>clinical trials</w:t>
      </w:r>
      <w:r w:rsidR="004F2BE7" w:rsidRPr="006231AB">
        <w:rPr>
          <w:rFonts w:ascii="Book Antiqua" w:eastAsia="Shaker2Lancet-Bold" w:hAnsi="Book Antiqua" w:cs="Shaker2Lancet-Bold"/>
          <w:bCs/>
          <w:color w:val="000000" w:themeColor="text1"/>
          <w:kern w:val="0"/>
          <w:szCs w:val="24"/>
        </w:rPr>
        <w:t xml:space="preserve"> </w:t>
      </w:r>
      <w:r w:rsidR="00857E33" w:rsidRPr="006231AB">
        <w:rPr>
          <w:rFonts w:ascii="Book Antiqua" w:eastAsia="Shaker2Lancet-Bold" w:hAnsi="Book Antiqua" w:cs="Shaker2Lancet-Bold"/>
          <w:bCs/>
          <w:color w:val="000000" w:themeColor="text1"/>
          <w:kern w:val="0"/>
          <w:szCs w:val="24"/>
        </w:rPr>
        <w:t xml:space="preserve">and has beneficial effects on </w:t>
      </w:r>
      <w:r w:rsidR="00015388" w:rsidRPr="006231AB">
        <w:rPr>
          <w:rFonts w:ascii="Book Antiqua" w:eastAsia="Shaker2Lancet-Bold" w:hAnsi="Book Antiqua" w:cs="Shaker2Lancet-Bold"/>
          <w:bCs/>
          <w:color w:val="000000" w:themeColor="text1"/>
          <w:kern w:val="0"/>
          <w:szCs w:val="24"/>
        </w:rPr>
        <w:t>PFS and OS</w:t>
      </w:r>
      <w:r w:rsidR="00857E33" w:rsidRPr="006231AB">
        <w:rPr>
          <w:rFonts w:ascii="Book Antiqua" w:eastAsia="Shaker2Lancet-Bold" w:hAnsi="Book Antiqua" w:cs="Shaker2Lancet-Bold"/>
          <w:bCs/>
          <w:color w:val="000000" w:themeColor="text1"/>
          <w:kern w:val="0"/>
          <w:szCs w:val="24"/>
        </w:rPr>
        <w:t xml:space="preserve"> for advanced GC</w:t>
      </w:r>
      <w:r w:rsidR="00115A3A" w:rsidRPr="006231AB">
        <w:rPr>
          <w:rFonts w:ascii="Book Antiqua" w:eastAsia="Shaker2Lancet-Bold" w:hAnsi="Book Antiqua" w:cs="Shaker2Lancet-Bold"/>
          <w:bCs/>
          <w:color w:val="000000" w:themeColor="text1"/>
          <w:kern w:val="0"/>
          <w:szCs w:val="24"/>
        </w:rPr>
        <w:t>.</w:t>
      </w:r>
    </w:p>
    <w:p w14:paraId="0EADAD5D" w14:textId="77777777" w:rsidR="009F1AB8" w:rsidRPr="005D1CA8" w:rsidRDefault="009F1AB8" w:rsidP="000174BA">
      <w:pPr>
        <w:autoSpaceDE w:val="0"/>
        <w:autoSpaceDN w:val="0"/>
        <w:adjustRightInd w:val="0"/>
        <w:spacing w:line="360" w:lineRule="auto"/>
        <w:jc w:val="both"/>
        <w:rPr>
          <w:rFonts w:ascii="Book Antiqua" w:hAnsi="Book Antiqua" w:cs="Times New Roman"/>
          <w:b/>
          <w:bCs/>
          <w:color w:val="000000" w:themeColor="text1"/>
          <w:kern w:val="0"/>
          <w:szCs w:val="24"/>
        </w:rPr>
      </w:pPr>
    </w:p>
    <w:p w14:paraId="0716E230" w14:textId="77777777" w:rsidR="000819A0" w:rsidRPr="006231AB" w:rsidRDefault="00A55238" w:rsidP="000174BA">
      <w:pPr>
        <w:autoSpaceDE w:val="0"/>
        <w:autoSpaceDN w:val="0"/>
        <w:adjustRightInd w:val="0"/>
        <w:spacing w:line="360" w:lineRule="auto"/>
        <w:jc w:val="both"/>
        <w:rPr>
          <w:rFonts w:ascii="Book Antiqua" w:hAnsi="Book Antiqua" w:cs="Times New Roman"/>
          <w:b/>
          <w:color w:val="000000" w:themeColor="text1"/>
          <w:kern w:val="0"/>
          <w:szCs w:val="24"/>
        </w:rPr>
      </w:pPr>
      <w:r w:rsidRPr="006231AB">
        <w:rPr>
          <w:rFonts w:ascii="Book Antiqua" w:hAnsi="Book Antiqua" w:cs="Times New Roman"/>
          <w:b/>
          <w:color w:val="000000" w:themeColor="text1"/>
          <w:kern w:val="0"/>
          <w:szCs w:val="24"/>
        </w:rPr>
        <w:t>DIRECT ACTION ON ECs</w:t>
      </w:r>
    </w:p>
    <w:p w14:paraId="13EFFC38" w14:textId="6B285B76" w:rsidR="000819A0" w:rsidRPr="009F1AB8" w:rsidRDefault="00A55238" w:rsidP="000174BA">
      <w:pPr>
        <w:autoSpaceDE w:val="0"/>
        <w:autoSpaceDN w:val="0"/>
        <w:adjustRightInd w:val="0"/>
        <w:spacing w:line="360" w:lineRule="auto"/>
        <w:jc w:val="both"/>
        <w:rPr>
          <w:rFonts w:ascii="Book Antiqua" w:hAnsi="Book Antiqua" w:cs="Times New Roman"/>
          <w:b/>
          <w:i/>
          <w:iCs/>
          <w:color w:val="000000" w:themeColor="text1"/>
          <w:szCs w:val="24"/>
        </w:rPr>
      </w:pPr>
      <w:r w:rsidRPr="009F1AB8">
        <w:rPr>
          <w:rFonts w:ascii="Book Antiqua" w:hAnsi="Book Antiqua" w:cs="Times New Roman"/>
          <w:b/>
          <w:i/>
          <w:iCs/>
          <w:color w:val="000000" w:themeColor="text1"/>
          <w:kern w:val="0"/>
          <w:szCs w:val="24"/>
        </w:rPr>
        <w:t xml:space="preserve">Regorafenib, </w:t>
      </w:r>
      <w:proofErr w:type="spellStart"/>
      <w:r w:rsidR="009F1AB8" w:rsidRPr="009F1AB8">
        <w:rPr>
          <w:rFonts w:ascii="Book Antiqua" w:hAnsi="Book Antiqua" w:cs="Times New Roman"/>
          <w:b/>
          <w:i/>
          <w:iCs/>
          <w:color w:val="000000" w:themeColor="text1"/>
          <w:kern w:val="0"/>
          <w:szCs w:val="24"/>
        </w:rPr>
        <w:t>a</w:t>
      </w:r>
      <w:r w:rsidR="009F1AB8" w:rsidRPr="009F1AB8">
        <w:rPr>
          <w:rFonts w:ascii="Book Antiqua" w:hAnsi="Book Antiqua" w:cs="URWPalladioL-Roma"/>
          <w:b/>
          <w:i/>
          <w:iCs/>
          <w:color w:val="000000" w:themeColor="text1"/>
          <w:kern w:val="0"/>
          <w:szCs w:val="24"/>
        </w:rPr>
        <w:t>patinib</w:t>
      </w:r>
      <w:proofErr w:type="spellEnd"/>
      <w:r w:rsidR="009F1AB8" w:rsidRPr="009F1AB8">
        <w:rPr>
          <w:rFonts w:ascii="Book Antiqua" w:hAnsi="Book Antiqua" w:cs="URWPalladioL-Roma"/>
          <w:b/>
          <w:i/>
          <w:iCs/>
          <w:color w:val="000000" w:themeColor="text1"/>
          <w:kern w:val="0"/>
          <w:szCs w:val="24"/>
        </w:rPr>
        <w:t xml:space="preserve">, and </w:t>
      </w:r>
      <w:proofErr w:type="spellStart"/>
      <w:r w:rsidR="009F1AB8" w:rsidRPr="009F1AB8">
        <w:rPr>
          <w:rFonts w:ascii="Book Antiqua" w:hAnsi="Book Antiqua" w:cs="URWPalladioL-Roma"/>
          <w:b/>
          <w:i/>
          <w:iCs/>
          <w:color w:val="000000" w:themeColor="text1"/>
          <w:kern w:val="0"/>
          <w:szCs w:val="24"/>
        </w:rPr>
        <w:t>f</w:t>
      </w:r>
      <w:r w:rsidRPr="009F1AB8">
        <w:rPr>
          <w:rFonts w:ascii="Book Antiqua" w:hAnsi="Book Antiqua" w:cs="URWPalladioL-Roma"/>
          <w:b/>
          <w:i/>
          <w:iCs/>
          <w:color w:val="000000" w:themeColor="text1"/>
          <w:kern w:val="0"/>
          <w:szCs w:val="24"/>
        </w:rPr>
        <w:t>oret</w:t>
      </w:r>
      <w:r w:rsidRPr="009F1AB8">
        <w:rPr>
          <w:rFonts w:ascii="Book Antiqua" w:hAnsi="Book Antiqua" w:cs="Times New Roman"/>
          <w:b/>
          <w:i/>
          <w:iCs/>
          <w:color w:val="000000" w:themeColor="text1"/>
          <w:szCs w:val="24"/>
        </w:rPr>
        <w:t>inib</w:t>
      </w:r>
      <w:proofErr w:type="spellEnd"/>
    </w:p>
    <w:p w14:paraId="6D259089" w14:textId="35C6DF92" w:rsidR="000819A0" w:rsidRPr="006231AB" w:rsidRDefault="00A55238" w:rsidP="000174BA">
      <w:pPr>
        <w:autoSpaceDE w:val="0"/>
        <w:autoSpaceDN w:val="0"/>
        <w:adjustRightInd w:val="0"/>
        <w:spacing w:line="360" w:lineRule="auto"/>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Preclinical trial</w:t>
      </w:r>
      <w:r w:rsidR="009F1AB8">
        <w:rPr>
          <w:rFonts w:ascii="Book Antiqua" w:hAnsi="Book Antiqua" w:cs="Times New Roman"/>
          <w:b/>
          <w:color w:val="000000" w:themeColor="text1"/>
          <w:szCs w:val="24"/>
        </w:rPr>
        <w:t xml:space="preserve">: </w:t>
      </w:r>
      <w:r w:rsidRPr="006231AB">
        <w:rPr>
          <w:rFonts w:ascii="Book Antiqua" w:hAnsi="Book Antiqua" w:cs="Times New Roman"/>
          <w:color w:val="000000" w:themeColor="text1"/>
          <w:kern w:val="0"/>
          <w:szCs w:val="24"/>
        </w:rPr>
        <w:t xml:space="preserve">Regorafenib, </w:t>
      </w:r>
      <w:proofErr w:type="spellStart"/>
      <w:r w:rsidR="005E3244" w:rsidRPr="006231AB">
        <w:rPr>
          <w:rFonts w:ascii="Book Antiqua" w:hAnsi="Book Antiqua" w:cs="Times New Roman"/>
          <w:color w:val="000000" w:themeColor="text1"/>
          <w:kern w:val="0"/>
          <w:szCs w:val="24"/>
        </w:rPr>
        <w:t>apatinib</w:t>
      </w:r>
      <w:proofErr w:type="spellEnd"/>
      <w:r w:rsidRPr="006231AB">
        <w:rPr>
          <w:rFonts w:ascii="Book Antiqua" w:hAnsi="Book Antiqua" w:cs="URWPalladioL-Roma"/>
          <w:color w:val="000000" w:themeColor="text1"/>
          <w:kern w:val="0"/>
          <w:szCs w:val="24"/>
        </w:rPr>
        <w:t xml:space="preserve"> and </w:t>
      </w:r>
      <w:proofErr w:type="spellStart"/>
      <w:r w:rsidR="005E3244" w:rsidRPr="006231AB">
        <w:rPr>
          <w:rFonts w:ascii="Book Antiqua" w:hAnsi="Book Antiqua" w:cs="URWPalladioL-Roma"/>
          <w:color w:val="000000" w:themeColor="text1"/>
          <w:kern w:val="0"/>
          <w:szCs w:val="24"/>
        </w:rPr>
        <w:t>foret</w:t>
      </w:r>
      <w:r w:rsidR="005E3244" w:rsidRPr="006231AB">
        <w:rPr>
          <w:rFonts w:ascii="Book Antiqua" w:hAnsi="Book Antiqua" w:cs="Times New Roman"/>
          <w:color w:val="000000" w:themeColor="text1"/>
          <w:szCs w:val="24"/>
        </w:rPr>
        <w:t>inib</w:t>
      </w:r>
      <w:proofErr w:type="spellEnd"/>
      <w:r w:rsidR="005E3244" w:rsidRPr="006231AB">
        <w:rPr>
          <w:rFonts w:ascii="Book Antiqua" w:hAnsi="Book Antiqua" w:cs="Times New Roman"/>
          <w:color w:val="000000" w:themeColor="text1"/>
          <w:szCs w:val="24"/>
        </w:rPr>
        <w:t xml:space="preserve"> </w:t>
      </w:r>
      <w:r w:rsidRPr="006231AB">
        <w:rPr>
          <w:rFonts w:ascii="Book Antiqua" w:eastAsia="PMingLiU" w:hAnsi="Book Antiqua" w:cs="Times New Roman"/>
          <w:color w:val="000000" w:themeColor="text1"/>
          <w:szCs w:val="24"/>
        </w:rPr>
        <w:t>belong</w:t>
      </w:r>
      <w:r w:rsidRPr="006231AB">
        <w:rPr>
          <w:rFonts w:ascii="Book Antiqua" w:hAnsi="Book Antiqua" w:cs="Times New Roman"/>
          <w:color w:val="000000" w:themeColor="text1"/>
          <w:szCs w:val="24"/>
        </w:rPr>
        <w:t xml:space="preserve"> to the family of </w:t>
      </w:r>
      <w:r w:rsidR="00CD2EC8" w:rsidRPr="006231AB">
        <w:rPr>
          <w:rFonts w:ascii="Book Antiqua" w:hAnsi="Book Antiqua" w:cs="Times New Roman"/>
          <w:bCs/>
          <w:color w:val="000000" w:themeColor="text1"/>
          <w:kern w:val="0"/>
          <w:szCs w:val="24"/>
        </w:rPr>
        <w:t>multit</w:t>
      </w:r>
      <w:r w:rsidRPr="006231AB">
        <w:rPr>
          <w:rFonts w:ascii="Book Antiqua" w:hAnsi="Book Antiqua" w:cs="Times New Roman"/>
          <w:bCs/>
          <w:color w:val="000000" w:themeColor="text1"/>
          <w:kern w:val="0"/>
          <w:szCs w:val="24"/>
        </w:rPr>
        <w:t>arget</w:t>
      </w:r>
      <w:r w:rsidR="00857E33" w:rsidRPr="006231AB">
        <w:rPr>
          <w:rFonts w:ascii="Book Antiqua" w:hAnsi="Book Antiqua" w:cs="Times New Roman"/>
          <w:bCs/>
          <w:color w:val="000000" w:themeColor="text1"/>
          <w:kern w:val="0"/>
          <w:szCs w:val="24"/>
        </w:rPr>
        <w:t>ing</w:t>
      </w:r>
      <w:r w:rsidRPr="006231AB">
        <w:rPr>
          <w:rFonts w:ascii="Book Antiqua" w:hAnsi="Book Antiqua" w:cs="Times New Roman"/>
          <w:bCs/>
          <w:color w:val="000000" w:themeColor="text1"/>
          <w:kern w:val="0"/>
          <w:szCs w:val="24"/>
        </w:rPr>
        <w:t xml:space="preserve"> </w:t>
      </w:r>
      <w:r w:rsidRPr="006231AB">
        <w:rPr>
          <w:rFonts w:ascii="Book Antiqua" w:eastAsia="PMingLiU" w:hAnsi="Book Antiqua" w:cs="Times New Roman"/>
          <w:color w:val="000000" w:themeColor="text1"/>
          <w:szCs w:val="24"/>
        </w:rPr>
        <w:t>TKIs</w:t>
      </w:r>
      <w:r w:rsidRPr="006231AB">
        <w:rPr>
          <w:rFonts w:ascii="Book Antiqua" w:hAnsi="Book Antiqua" w:cs="Times New Roman"/>
          <w:color w:val="000000" w:themeColor="text1"/>
          <w:szCs w:val="24"/>
        </w:rPr>
        <w:t xml:space="preserve">. </w:t>
      </w:r>
      <w:r w:rsidRPr="006231AB">
        <w:rPr>
          <w:rFonts w:ascii="Book Antiqua" w:hAnsi="Book Antiqua" w:cs="URWPalladioL-Roma"/>
          <w:color w:val="000000" w:themeColor="text1"/>
          <w:kern w:val="0"/>
          <w:szCs w:val="24"/>
        </w:rPr>
        <w:t xml:space="preserve">Blockage of the effects of VEGF by silencing RNA in GC cell lines led to reduced tumor volume after implantation </w:t>
      </w:r>
      <w:r w:rsidR="005E3244" w:rsidRPr="006231AB">
        <w:rPr>
          <w:rFonts w:ascii="Book Antiqua" w:hAnsi="Book Antiqua" w:cs="URWPalladioL-Roma"/>
          <w:color w:val="000000" w:themeColor="text1"/>
          <w:kern w:val="0"/>
          <w:szCs w:val="24"/>
        </w:rPr>
        <w:t xml:space="preserve">of these GC cells </w:t>
      </w:r>
      <w:r w:rsidRPr="006231AB">
        <w:rPr>
          <w:rFonts w:ascii="Book Antiqua" w:hAnsi="Book Antiqua" w:cs="URWPalladioL-Roma"/>
          <w:color w:val="000000" w:themeColor="text1"/>
          <w:kern w:val="0"/>
          <w:szCs w:val="24"/>
        </w:rPr>
        <w:t>into nude mice</w:t>
      </w:r>
      <w:r w:rsidR="009D460D" w:rsidRPr="006231AB">
        <w:rPr>
          <w:rFonts w:ascii="Book Antiqua" w:hAnsi="Book Antiqua" w:cs="URWPalladioL-Roma"/>
          <w:color w:val="000000" w:themeColor="text1"/>
          <w:kern w:val="0"/>
          <w:szCs w:val="24"/>
        </w:rPr>
        <w:fldChar w:fldCharType="begin">
          <w:fldData xml:space="preserve">PEVuZE5vdGU+PENpdGU+PEF1dGhvcj5TdW48L0F1dGhvcj48WWVhcj4yMDEyPC9ZZWFyPjxSZWNO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</w:fldData>
        </w:fldChar>
      </w:r>
      <w:r w:rsidR="00B21C84" w:rsidRPr="006231AB">
        <w:rPr>
          <w:rFonts w:ascii="Book Antiqua" w:hAnsi="Book Antiqua" w:cs="URWPalladioL-Roma"/>
          <w:color w:val="000000" w:themeColor="text1"/>
          <w:kern w:val="0"/>
          <w:szCs w:val="24"/>
        </w:rPr>
        <w:instrText xml:space="preserve"> ADDIN EN.CITE </w:instrText>
      </w:r>
      <w:r w:rsidR="00B21C84" w:rsidRPr="006231AB">
        <w:rPr>
          <w:rFonts w:ascii="Book Antiqua" w:hAnsi="Book Antiqua" w:cs="URWPalladioL-Roma"/>
          <w:color w:val="000000" w:themeColor="text1"/>
          <w:kern w:val="0"/>
          <w:szCs w:val="24"/>
        </w:rPr>
        <w:fldChar w:fldCharType="begin">
          <w:fldData xml:space="preserve">PEVuZE5vdGU+PENpdGU+PEF1dGhvcj5TdW48L0F1dGhvcj48WWVhcj4yMDEyPC9ZZWFyPjxSZWNO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</w:fldData>
        </w:fldChar>
      </w:r>
      <w:r w:rsidR="00B21C84" w:rsidRPr="006231AB">
        <w:rPr>
          <w:rFonts w:ascii="Book Antiqua" w:hAnsi="Book Antiqua" w:cs="URWPalladioL-Roma"/>
          <w:color w:val="000000" w:themeColor="text1"/>
          <w:kern w:val="0"/>
          <w:szCs w:val="24"/>
        </w:rPr>
        <w:instrText xml:space="preserve"> ADDIN EN.CITE.DATA </w:instrText>
      </w:r>
      <w:r w:rsidR="00B21C84" w:rsidRPr="006231AB">
        <w:rPr>
          <w:rFonts w:ascii="Book Antiqua" w:hAnsi="Book Antiqua" w:cs="URWPalladioL-Roma"/>
          <w:color w:val="000000" w:themeColor="text1"/>
          <w:kern w:val="0"/>
          <w:szCs w:val="24"/>
        </w:rPr>
      </w:r>
      <w:r w:rsidR="00B21C84" w:rsidRPr="006231AB">
        <w:rPr>
          <w:rFonts w:ascii="Book Antiqua" w:hAnsi="Book Antiqua" w:cs="URWPalladioL-Roma"/>
          <w:color w:val="000000" w:themeColor="text1"/>
          <w:kern w:val="0"/>
          <w:szCs w:val="24"/>
        </w:rPr>
        <w:fldChar w:fldCharType="end"/>
      </w:r>
      <w:r w:rsidR="009D460D" w:rsidRPr="006231AB">
        <w:rPr>
          <w:rFonts w:ascii="Book Antiqua" w:hAnsi="Book Antiqua" w:cs="URWPalladioL-Roma"/>
          <w:color w:val="000000" w:themeColor="text1"/>
          <w:kern w:val="0"/>
          <w:szCs w:val="24"/>
        </w:rPr>
      </w:r>
      <w:r w:rsidR="009D460D" w:rsidRPr="006231AB">
        <w:rPr>
          <w:rFonts w:ascii="Book Antiqua" w:hAnsi="Book Antiqua" w:cs="URWPalladioL-Roma"/>
          <w:color w:val="000000" w:themeColor="text1"/>
          <w:kern w:val="0"/>
          <w:szCs w:val="24"/>
        </w:rPr>
        <w:fldChar w:fldCharType="separate"/>
      </w:r>
      <w:r w:rsidR="00B21C84" w:rsidRPr="006231AB">
        <w:rPr>
          <w:rFonts w:ascii="Book Antiqua" w:hAnsi="Book Antiqua" w:cs="URWPalladioL-Roma"/>
          <w:color w:val="000000" w:themeColor="text1"/>
          <w:kern w:val="0"/>
          <w:szCs w:val="24"/>
          <w:vertAlign w:val="superscript"/>
        </w:rPr>
        <w:t>[</w:t>
      </w:r>
      <w:hyperlink w:anchor="_ENREF_98" w:tooltip="Sun, 2012 #522" w:history="1">
        <w:r w:rsidR="00EB3CB0" w:rsidRPr="006231AB">
          <w:rPr>
            <w:rFonts w:ascii="Book Antiqua" w:hAnsi="Book Antiqua" w:cs="URWPalladioL-Roma"/>
            <w:color w:val="000000" w:themeColor="text1"/>
            <w:kern w:val="0"/>
            <w:szCs w:val="24"/>
            <w:vertAlign w:val="superscript"/>
          </w:rPr>
          <w:t>98</w:t>
        </w:r>
      </w:hyperlink>
      <w:r w:rsidR="00B21C84" w:rsidRPr="006231AB">
        <w:rPr>
          <w:rFonts w:ascii="Book Antiqua" w:hAnsi="Book Antiqua" w:cs="URWPalladioL-Roma"/>
          <w:color w:val="000000" w:themeColor="text1"/>
          <w:kern w:val="0"/>
          <w:szCs w:val="24"/>
          <w:vertAlign w:val="superscript"/>
        </w:rPr>
        <w:t>]</w:t>
      </w:r>
      <w:r w:rsidR="009D460D"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t xml:space="preserve">. The same effect was observed in mice treated with </w:t>
      </w:r>
      <w:proofErr w:type="spellStart"/>
      <w:r w:rsidR="005E3244" w:rsidRPr="006231AB">
        <w:rPr>
          <w:rFonts w:ascii="Book Antiqua" w:hAnsi="Book Antiqua" w:cs="URWPalladioL-Roma"/>
          <w:color w:val="000000" w:themeColor="text1"/>
          <w:kern w:val="0"/>
          <w:szCs w:val="24"/>
        </w:rPr>
        <w:t>apatinib</w:t>
      </w:r>
      <w:proofErr w:type="spellEnd"/>
      <w:r w:rsidRPr="006231AB">
        <w:rPr>
          <w:rFonts w:ascii="Book Antiqua" w:hAnsi="Book Antiqua" w:cs="URWPalladioL-Roma"/>
          <w:color w:val="000000" w:themeColor="text1"/>
          <w:kern w:val="0"/>
          <w:szCs w:val="24"/>
        </w:rPr>
        <w:t xml:space="preserve"> after tumor grafting</w:t>
      </w:r>
      <w:r w:rsidR="00214E68" w:rsidRPr="006231AB">
        <w:rPr>
          <w:rFonts w:ascii="Book Antiqua" w:hAnsi="Book Antiqua" w:cs="URWPalladioL-Roma"/>
          <w:color w:val="000000" w:themeColor="text1"/>
          <w:kern w:val="0"/>
          <w:szCs w:val="24"/>
        </w:rPr>
        <w:fldChar w:fldCharType="begin">
          <w:fldData xml:space="preserve">PEVuZE5vdGU+PENpdGU+PEF1dGhvcj5MaW48L0F1dGhvcj48WWVhcj4yMDE3PC9ZZWFyPjxSZWNO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</w:fldData>
        </w:fldChar>
      </w:r>
      <w:r w:rsidR="00B21C84" w:rsidRPr="006231AB">
        <w:rPr>
          <w:rFonts w:ascii="Book Antiqua" w:hAnsi="Book Antiqua" w:cs="URWPalladioL-Roma"/>
          <w:color w:val="000000" w:themeColor="text1"/>
          <w:kern w:val="0"/>
          <w:szCs w:val="24"/>
        </w:rPr>
        <w:instrText xml:space="preserve"> ADDIN EN.CITE </w:instrText>
      </w:r>
      <w:r w:rsidR="00B21C84" w:rsidRPr="006231AB">
        <w:rPr>
          <w:rFonts w:ascii="Book Antiqua" w:hAnsi="Book Antiqua" w:cs="URWPalladioL-Roma"/>
          <w:color w:val="000000" w:themeColor="text1"/>
          <w:kern w:val="0"/>
          <w:szCs w:val="24"/>
        </w:rPr>
        <w:fldChar w:fldCharType="begin">
          <w:fldData xml:space="preserve">PEVuZE5vdGU+PENpdGU+PEF1dGhvcj5MaW48L0F1dGhvcj48WWVhcj4yMDE3PC9ZZWFyPjxSZWNO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</w:fldData>
        </w:fldChar>
      </w:r>
      <w:r w:rsidR="00B21C84" w:rsidRPr="006231AB">
        <w:rPr>
          <w:rFonts w:ascii="Book Antiqua" w:hAnsi="Book Antiqua" w:cs="URWPalladioL-Roma"/>
          <w:color w:val="000000" w:themeColor="text1"/>
          <w:kern w:val="0"/>
          <w:szCs w:val="24"/>
        </w:rPr>
        <w:instrText xml:space="preserve"> ADDIN EN.CITE.DATA </w:instrText>
      </w:r>
      <w:r w:rsidR="00B21C84" w:rsidRPr="006231AB">
        <w:rPr>
          <w:rFonts w:ascii="Book Antiqua" w:hAnsi="Book Antiqua" w:cs="URWPalladioL-Roma"/>
          <w:color w:val="000000" w:themeColor="text1"/>
          <w:kern w:val="0"/>
          <w:szCs w:val="24"/>
        </w:rPr>
      </w:r>
      <w:r w:rsidR="00B21C84" w:rsidRPr="006231AB">
        <w:rPr>
          <w:rFonts w:ascii="Book Antiqua" w:hAnsi="Book Antiqua" w:cs="URWPalladioL-Roma"/>
          <w:color w:val="000000" w:themeColor="text1"/>
          <w:kern w:val="0"/>
          <w:szCs w:val="24"/>
        </w:rPr>
        <w:fldChar w:fldCharType="end"/>
      </w:r>
      <w:r w:rsidR="00214E68" w:rsidRPr="006231AB">
        <w:rPr>
          <w:rFonts w:ascii="Book Antiqua" w:hAnsi="Book Antiqua" w:cs="URWPalladioL-Roma"/>
          <w:color w:val="000000" w:themeColor="text1"/>
          <w:kern w:val="0"/>
          <w:szCs w:val="24"/>
        </w:rPr>
      </w:r>
      <w:r w:rsidR="00214E68" w:rsidRPr="006231AB">
        <w:rPr>
          <w:rFonts w:ascii="Book Antiqua" w:hAnsi="Book Antiqua" w:cs="URWPalladioL-Roma"/>
          <w:color w:val="000000" w:themeColor="text1"/>
          <w:kern w:val="0"/>
          <w:szCs w:val="24"/>
        </w:rPr>
        <w:fldChar w:fldCharType="separate"/>
      </w:r>
      <w:r w:rsidR="00B21C84" w:rsidRPr="006231AB">
        <w:rPr>
          <w:rFonts w:ascii="Book Antiqua" w:hAnsi="Book Antiqua" w:cs="URWPalladioL-Roma"/>
          <w:color w:val="000000" w:themeColor="text1"/>
          <w:kern w:val="0"/>
          <w:szCs w:val="24"/>
          <w:vertAlign w:val="superscript"/>
        </w:rPr>
        <w:t>[</w:t>
      </w:r>
      <w:hyperlink w:anchor="_ENREF_99" w:tooltip="Lin, 2017 #523" w:history="1">
        <w:r w:rsidR="00EB3CB0" w:rsidRPr="006231AB">
          <w:rPr>
            <w:rFonts w:ascii="Book Antiqua" w:hAnsi="Book Antiqua" w:cs="URWPalladioL-Roma"/>
            <w:color w:val="000000" w:themeColor="text1"/>
            <w:kern w:val="0"/>
            <w:szCs w:val="24"/>
            <w:vertAlign w:val="superscript"/>
          </w:rPr>
          <w:t>99</w:t>
        </w:r>
      </w:hyperlink>
      <w:r w:rsidR="00B21C84" w:rsidRPr="006231AB">
        <w:rPr>
          <w:rFonts w:ascii="Book Antiqua" w:hAnsi="Book Antiqua" w:cs="URWPalladioL-Roma"/>
          <w:color w:val="000000" w:themeColor="text1"/>
          <w:kern w:val="0"/>
          <w:szCs w:val="24"/>
          <w:vertAlign w:val="superscript"/>
        </w:rPr>
        <w:t>]</w:t>
      </w:r>
      <w:r w:rsidR="00214E68"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t>.</w:t>
      </w:r>
    </w:p>
    <w:p w14:paraId="2548F77C" w14:textId="77777777" w:rsidR="009F1AB8" w:rsidRDefault="009F1AB8" w:rsidP="000174BA">
      <w:pPr>
        <w:autoSpaceDE w:val="0"/>
        <w:autoSpaceDN w:val="0"/>
        <w:adjustRightInd w:val="0"/>
        <w:spacing w:line="360" w:lineRule="auto"/>
        <w:jc w:val="both"/>
        <w:rPr>
          <w:rFonts w:ascii="Book Antiqua" w:hAnsi="Book Antiqua" w:cs="Times New Roman"/>
          <w:b/>
          <w:bCs/>
          <w:color w:val="000000" w:themeColor="text1"/>
          <w:kern w:val="0"/>
          <w:szCs w:val="24"/>
        </w:rPr>
      </w:pPr>
    </w:p>
    <w:p w14:paraId="4A782866" w14:textId="3BB38920" w:rsidR="000819A0" w:rsidRDefault="00A55238" w:rsidP="000174BA">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b/>
          <w:bCs/>
          <w:color w:val="000000" w:themeColor="text1"/>
          <w:kern w:val="0"/>
          <w:szCs w:val="24"/>
        </w:rPr>
        <w:t xml:space="preserve">Clinical </w:t>
      </w:r>
      <w:r w:rsidRPr="006231AB">
        <w:rPr>
          <w:rFonts w:ascii="Book Antiqua" w:hAnsi="Book Antiqua" w:cs="Times New Roman"/>
          <w:b/>
          <w:color w:val="000000" w:themeColor="text1"/>
          <w:szCs w:val="24"/>
        </w:rPr>
        <w:t>trial</w:t>
      </w:r>
      <w:r w:rsidR="009F1AB8">
        <w:rPr>
          <w:rFonts w:ascii="Book Antiqua" w:hAnsi="Book Antiqua" w:cs="Times New Roman"/>
          <w:b/>
          <w:color w:val="000000" w:themeColor="text1"/>
          <w:szCs w:val="24"/>
        </w:rPr>
        <w:t xml:space="preserve">: </w:t>
      </w:r>
      <w:r w:rsidRPr="006231AB">
        <w:rPr>
          <w:rFonts w:ascii="Book Antiqua" w:hAnsi="Book Antiqua" w:cs="URWPalladioL-Roma"/>
          <w:color w:val="000000" w:themeColor="text1"/>
          <w:kern w:val="0"/>
          <w:szCs w:val="24"/>
        </w:rPr>
        <w:t xml:space="preserve">First, Li </w:t>
      </w:r>
      <w:r w:rsidRPr="006231AB">
        <w:rPr>
          <w:rFonts w:ascii="Book Antiqua" w:hAnsi="Book Antiqua" w:cs="Times New Roman"/>
          <w:i/>
          <w:color w:val="000000" w:themeColor="text1"/>
          <w:kern w:val="0"/>
          <w:szCs w:val="24"/>
        </w:rPr>
        <w:t>et al</w:t>
      </w:r>
      <w:r w:rsidR="009F1AB8" w:rsidRPr="006231AB">
        <w:rPr>
          <w:rFonts w:ascii="Book Antiqua" w:hAnsi="Book Antiqua" w:cs="URWPalladioL-Roma"/>
          <w:color w:val="000000" w:themeColor="text1"/>
          <w:kern w:val="0"/>
          <w:szCs w:val="24"/>
        </w:rPr>
        <w:fldChar w:fldCharType="begin">
          <w:fldData xml:space="preserve">PEVuZE5vdGU+PENpdGU+PEF1dGhvcj5MaTwvQXV0aG9yPjxZZWFyPjIwMTY8L1llYXI+PFJlY051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</w:fldData>
        </w:fldChar>
      </w:r>
      <w:r w:rsidR="009F1AB8" w:rsidRPr="006231AB">
        <w:rPr>
          <w:rFonts w:ascii="Book Antiqua" w:hAnsi="Book Antiqua" w:cs="URWPalladioL-Roma"/>
          <w:color w:val="000000" w:themeColor="text1"/>
          <w:kern w:val="0"/>
          <w:szCs w:val="24"/>
        </w:rPr>
        <w:instrText xml:space="preserve"> ADDIN EN.CITE </w:instrText>
      </w:r>
      <w:r w:rsidR="009F1AB8" w:rsidRPr="006231AB">
        <w:rPr>
          <w:rFonts w:ascii="Book Antiqua" w:hAnsi="Book Antiqua" w:cs="URWPalladioL-Roma"/>
          <w:color w:val="000000" w:themeColor="text1"/>
          <w:kern w:val="0"/>
          <w:szCs w:val="24"/>
        </w:rPr>
        <w:fldChar w:fldCharType="begin">
          <w:fldData xml:space="preserve">PEVuZE5vdGU+PENpdGU+PEF1dGhvcj5MaTwvQXV0aG9yPjxZZWFyPjIwMTY8L1llYXI+PFJlY051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</w:fldData>
        </w:fldChar>
      </w:r>
      <w:r w:rsidR="009F1AB8" w:rsidRPr="006231AB">
        <w:rPr>
          <w:rFonts w:ascii="Book Antiqua" w:hAnsi="Book Antiqua" w:cs="URWPalladioL-Roma"/>
          <w:color w:val="000000" w:themeColor="text1"/>
          <w:kern w:val="0"/>
          <w:szCs w:val="24"/>
        </w:rPr>
        <w:instrText xml:space="preserve"> ADDIN EN.CITE.DATA </w:instrText>
      </w:r>
      <w:r w:rsidR="009F1AB8" w:rsidRPr="006231AB">
        <w:rPr>
          <w:rFonts w:ascii="Book Antiqua" w:hAnsi="Book Antiqua" w:cs="URWPalladioL-Roma"/>
          <w:color w:val="000000" w:themeColor="text1"/>
          <w:kern w:val="0"/>
          <w:szCs w:val="24"/>
        </w:rPr>
      </w:r>
      <w:r w:rsidR="009F1AB8" w:rsidRPr="006231AB">
        <w:rPr>
          <w:rFonts w:ascii="Book Antiqua" w:hAnsi="Book Antiqua" w:cs="URWPalladioL-Roma"/>
          <w:color w:val="000000" w:themeColor="text1"/>
          <w:kern w:val="0"/>
          <w:szCs w:val="24"/>
        </w:rPr>
        <w:fldChar w:fldCharType="end"/>
      </w:r>
      <w:r w:rsidR="009F1AB8" w:rsidRPr="006231AB">
        <w:rPr>
          <w:rFonts w:ascii="Book Antiqua" w:hAnsi="Book Antiqua" w:cs="URWPalladioL-Roma"/>
          <w:color w:val="000000" w:themeColor="text1"/>
          <w:kern w:val="0"/>
          <w:szCs w:val="24"/>
        </w:rPr>
      </w:r>
      <w:r w:rsidR="009F1AB8" w:rsidRPr="006231AB">
        <w:rPr>
          <w:rFonts w:ascii="Book Antiqua" w:hAnsi="Book Antiqua" w:cs="URWPalladioL-Roma"/>
          <w:color w:val="000000" w:themeColor="text1"/>
          <w:kern w:val="0"/>
          <w:szCs w:val="24"/>
        </w:rPr>
        <w:fldChar w:fldCharType="separate"/>
      </w:r>
      <w:r w:rsidR="009F1AB8" w:rsidRPr="006231AB">
        <w:rPr>
          <w:rFonts w:ascii="Book Antiqua" w:hAnsi="Book Antiqua" w:cs="URWPalladioL-Roma"/>
          <w:color w:val="000000" w:themeColor="text1"/>
          <w:kern w:val="0"/>
          <w:szCs w:val="24"/>
          <w:vertAlign w:val="superscript"/>
        </w:rPr>
        <w:t>[</w:t>
      </w:r>
      <w:hyperlink w:anchor="_ENREF_121" w:tooltip="Li, 2016 #599" w:history="1">
        <w:r w:rsidR="009F1AB8" w:rsidRPr="006231AB">
          <w:rPr>
            <w:rFonts w:ascii="Book Antiqua" w:hAnsi="Book Antiqua" w:cs="URWPalladioL-Roma"/>
            <w:color w:val="000000" w:themeColor="text1"/>
            <w:kern w:val="0"/>
            <w:szCs w:val="24"/>
            <w:vertAlign w:val="superscript"/>
          </w:rPr>
          <w:t>121</w:t>
        </w:r>
      </w:hyperlink>
      <w:r w:rsidR="009F1AB8" w:rsidRPr="006231AB">
        <w:rPr>
          <w:rFonts w:ascii="Book Antiqua" w:hAnsi="Book Antiqua" w:cs="URWPalladioL-Roma"/>
          <w:color w:val="000000" w:themeColor="text1"/>
          <w:kern w:val="0"/>
          <w:szCs w:val="24"/>
          <w:vertAlign w:val="superscript"/>
        </w:rPr>
        <w:t>]</w:t>
      </w:r>
      <w:r w:rsidR="009F1AB8" w:rsidRPr="006231AB">
        <w:rPr>
          <w:rFonts w:ascii="Book Antiqua" w:hAnsi="Book Antiqua" w:cs="URWPalladioL-Roma"/>
          <w:color w:val="000000" w:themeColor="text1"/>
          <w:kern w:val="0"/>
          <w:szCs w:val="24"/>
        </w:rPr>
        <w:fldChar w:fldCharType="end"/>
      </w:r>
      <w:r w:rsidRPr="006231AB">
        <w:rPr>
          <w:rFonts w:ascii="Book Antiqua" w:eastAsia="PMingLiU" w:hAnsi="Book Antiqua" w:cs="Times New Roman"/>
          <w:color w:val="000000" w:themeColor="text1"/>
          <w:kern w:val="0"/>
          <w:szCs w:val="24"/>
        </w:rPr>
        <w:t xml:space="preserve"> explored </w:t>
      </w:r>
      <w:r w:rsidRPr="006231AB">
        <w:rPr>
          <w:rFonts w:ascii="Book Antiqua" w:hAnsi="Book Antiqua" w:cs="Times New Roman"/>
          <w:color w:val="000000" w:themeColor="text1"/>
          <w:kern w:val="0"/>
          <w:szCs w:val="24"/>
        </w:rPr>
        <w:t xml:space="preserve">the effect of </w:t>
      </w:r>
      <w:proofErr w:type="spellStart"/>
      <w:r w:rsidR="005E3244" w:rsidRPr="006231AB">
        <w:rPr>
          <w:rFonts w:ascii="Book Antiqua" w:hAnsi="Book Antiqua" w:cs="Times New Roman"/>
          <w:color w:val="000000" w:themeColor="text1"/>
          <w:kern w:val="0"/>
          <w:szCs w:val="24"/>
        </w:rPr>
        <w:t>apatinib</w:t>
      </w:r>
      <w:proofErr w:type="spellEnd"/>
      <w:r w:rsidRPr="006231AB">
        <w:rPr>
          <w:rFonts w:ascii="Book Antiqua" w:eastAsia="PMingLiU" w:hAnsi="Book Antiqua" w:cs="Times New Roman"/>
          <w:color w:val="000000" w:themeColor="text1"/>
          <w:kern w:val="0"/>
          <w:szCs w:val="24"/>
        </w:rPr>
        <w:t>,</w:t>
      </w:r>
      <w:r w:rsidRPr="006231AB">
        <w:rPr>
          <w:rFonts w:ascii="Book Antiqua" w:hAnsi="Book Antiqua" w:cs="URWPalladioL-Roma"/>
          <w:color w:val="000000" w:themeColor="text1"/>
          <w:kern w:val="0"/>
          <w:szCs w:val="24"/>
        </w:rPr>
        <w:t xml:space="preserve"> </w:t>
      </w:r>
      <w:r w:rsidR="00BE01D3" w:rsidRPr="006231AB">
        <w:rPr>
          <w:rFonts w:ascii="Book Antiqua" w:hAnsi="Book Antiqua" w:cs="Times New Roman"/>
          <w:color w:val="000000" w:themeColor="text1"/>
          <w:kern w:val="0"/>
          <w:szCs w:val="24"/>
        </w:rPr>
        <w:t xml:space="preserve">which </w:t>
      </w:r>
      <w:r w:rsidR="00A3337E" w:rsidRPr="006231AB">
        <w:rPr>
          <w:rFonts w:ascii="Book Antiqua" w:hAnsi="Book Antiqua" w:cs="Times New Roman"/>
          <w:color w:val="000000" w:themeColor="text1"/>
          <w:kern w:val="0"/>
          <w:szCs w:val="24"/>
        </w:rPr>
        <w:t>VEGF</w:t>
      </w:r>
      <w:r w:rsidR="00BE01D3" w:rsidRPr="006231AB">
        <w:rPr>
          <w:rFonts w:ascii="Book Antiqua" w:hAnsi="Book Antiqua" w:cs="Times New Roman"/>
          <w:color w:val="000000" w:themeColor="text1"/>
          <w:kern w:val="0"/>
          <w:szCs w:val="24"/>
        </w:rPr>
        <w:t>R</w:t>
      </w:r>
      <w:r w:rsidR="00A3337E" w:rsidRPr="006231AB">
        <w:rPr>
          <w:rFonts w:ascii="Book Antiqua" w:hAnsi="Book Antiqua" w:cs="Times New Roman"/>
          <w:color w:val="000000" w:themeColor="text1"/>
          <w:kern w:val="0"/>
          <w:szCs w:val="24"/>
        </w:rPr>
        <w:t xml:space="preserve"> TKI </w:t>
      </w:r>
      <w:r w:rsidR="00A3337E" w:rsidRPr="006231AB">
        <w:rPr>
          <w:rFonts w:ascii="Book Antiqua" w:eastAsia="PMingLiU" w:hAnsi="Book Antiqua" w:cs="Times New Roman"/>
          <w:color w:val="000000" w:themeColor="text1"/>
          <w:kern w:val="0"/>
          <w:szCs w:val="24"/>
        </w:rPr>
        <w:t>blockade</w:t>
      </w:r>
      <w:r w:rsidRPr="006231AB">
        <w:rPr>
          <w:rFonts w:ascii="Book Antiqua" w:hAnsi="Book Antiqua" w:cs="Times New Roman"/>
          <w:color w:val="000000" w:themeColor="text1"/>
          <w:kern w:val="0"/>
          <w:szCs w:val="24"/>
        </w:rPr>
        <w:t>.</w:t>
      </w:r>
      <w:r w:rsidRPr="006231AB">
        <w:rPr>
          <w:rFonts w:ascii="Book Antiqua" w:eastAsia="PMingLiU" w:hAnsi="Book Antiqua" w:cs="Times New Roman"/>
          <w:bCs/>
          <w:color w:val="000000" w:themeColor="text1"/>
          <w:kern w:val="0"/>
          <w:szCs w:val="24"/>
        </w:rPr>
        <w:t xml:space="preserve"> A </w:t>
      </w:r>
      <w:r w:rsidRPr="006231AB">
        <w:rPr>
          <w:rFonts w:ascii="Book Antiqua" w:hAnsi="Book Antiqua" w:cs="Times New Roman"/>
          <w:bCs/>
          <w:color w:val="000000" w:themeColor="text1"/>
          <w:kern w:val="0"/>
          <w:szCs w:val="24"/>
        </w:rPr>
        <w:t>116</w:t>
      </w:r>
      <w:r w:rsidR="005E3244" w:rsidRPr="006231AB">
        <w:rPr>
          <w:rFonts w:ascii="Book Antiqua" w:eastAsia="PMingLiU" w:hAnsi="Book Antiqua" w:cs="Times New Roman"/>
          <w:bCs/>
          <w:color w:val="000000" w:themeColor="text1"/>
          <w:kern w:val="0"/>
          <w:szCs w:val="24"/>
        </w:rPr>
        <w:t xml:space="preserve"> clinical</w:t>
      </w:r>
      <w:r w:rsidRPr="006231AB">
        <w:rPr>
          <w:rFonts w:ascii="Book Antiqua" w:hAnsi="Book Antiqua" w:cs="Times New Roman"/>
          <w:color w:val="000000" w:themeColor="text1"/>
          <w:kern w:val="0"/>
          <w:szCs w:val="24"/>
        </w:rPr>
        <w:t xml:space="preserve"> trial (</w:t>
      </w:r>
      <w:r w:rsidR="00C73D57" w:rsidRPr="006231AB">
        <w:rPr>
          <w:rFonts w:ascii="Book Antiqua" w:hAnsi="Book Antiqua" w:cs="Times New Roman"/>
          <w:color w:val="000000" w:themeColor="text1"/>
          <w:kern w:val="0"/>
          <w:szCs w:val="24"/>
        </w:rPr>
        <w:t>3</w:t>
      </w:r>
      <w:r w:rsidR="00C73D57" w:rsidRPr="006231AB">
        <w:rPr>
          <w:rFonts w:ascii="Book Antiqua" w:hAnsi="Book Antiqua" w:cs="Times New Roman"/>
          <w:color w:val="000000" w:themeColor="text1"/>
          <w:kern w:val="0"/>
          <w:szCs w:val="24"/>
          <w:vertAlign w:val="superscript"/>
        </w:rPr>
        <w:t>rd</w:t>
      </w:r>
      <w:r w:rsidR="00C73D57" w:rsidRPr="006231AB">
        <w:rPr>
          <w:rFonts w:ascii="Book Antiqua" w:hAnsi="Book Antiqua" w:cs="Times New Roman"/>
          <w:color w:val="000000" w:themeColor="text1"/>
          <w:kern w:val="0"/>
          <w:szCs w:val="24"/>
        </w:rPr>
        <w:t xml:space="preserve"> line</w:t>
      </w:r>
      <w:r w:rsidRPr="006231AB">
        <w:rPr>
          <w:rFonts w:ascii="Book Antiqua" w:hAnsi="Book Antiqua" w:cs="Times New Roman"/>
          <w:bCs/>
          <w:color w:val="000000" w:themeColor="text1"/>
          <w:kern w:val="0"/>
          <w:szCs w:val="24"/>
        </w:rPr>
        <w:t>)</w:t>
      </w:r>
      <w:r w:rsidRPr="006231AB">
        <w:rPr>
          <w:rFonts w:ascii="Book Antiqua" w:hAnsi="Book Antiqua" w:cs="Times New Roman"/>
          <w:color w:val="000000" w:themeColor="text1"/>
          <w:kern w:val="0"/>
          <w:szCs w:val="24"/>
        </w:rPr>
        <w:t xml:space="preserve"> indicated that</w:t>
      </w:r>
      <w:r w:rsidRPr="006231AB">
        <w:rPr>
          <w:rFonts w:ascii="Book Antiqua" w:hAnsi="Book Antiqua" w:cs="Times New Roman"/>
          <w:bCs/>
          <w:color w:val="000000" w:themeColor="text1"/>
          <w:kern w:val="0"/>
          <w:szCs w:val="24"/>
        </w:rPr>
        <w:t xml:space="preserve"> the </w:t>
      </w:r>
      <w:r w:rsidRPr="006231AB">
        <w:rPr>
          <w:rFonts w:ascii="Book Antiqua" w:eastAsia="PMingLiU" w:hAnsi="Book Antiqua" w:cs="Times New Roman"/>
          <w:color w:val="000000" w:themeColor="text1"/>
          <w:kern w:val="0"/>
          <w:szCs w:val="24"/>
        </w:rPr>
        <w:t>treatment</w:t>
      </w:r>
      <w:r w:rsidRPr="006231AB">
        <w:rPr>
          <w:rFonts w:ascii="Book Antiqua" w:hAnsi="Book Antiqua" w:cs="Times New Roman"/>
          <w:color w:val="000000" w:themeColor="text1"/>
          <w:kern w:val="0"/>
          <w:szCs w:val="24"/>
        </w:rPr>
        <w:t xml:space="preserve"> of advanced GC patients</w:t>
      </w:r>
      <w:r w:rsidR="00C73D57" w:rsidRPr="006231AB">
        <w:rPr>
          <w:rFonts w:ascii="Book Antiqua" w:hAnsi="Book Antiqua" w:cs="Times New Roman"/>
          <w:color w:val="000000" w:themeColor="text1"/>
          <w:kern w:val="0"/>
          <w:szCs w:val="24"/>
        </w:rPr>
        <w:t xml:space="preserve"> (China)</w:t>
      </w:r>
      <w:r w:rsidRPr="006231AB">
        <w:rPr>
          <w:rFonts w:ascii="Book Antiqua" w:hAnsi="Book Antiqua" w:cs="Times New Roman"/>
          <w:color w:val="000000" w:themeColor="text1"/>
          <w:kern w:val="0"/>
          <w:szCs w:val="24"/>
        </w:rPr>
        <w:t xml:space="preserve"> with </w:t>
      </w:r>
      <w:proofErr w:type="spellStart"/>
      <w:r w:rsidR="005E3244" w:rsidRPr="006231AB">
        <w:rPr>
          <w:rFonts w:ascii="Book Antiqua" w:hAnsi="Book Antiqua" w:cs="Times New Roman"/>
          <w:color w:val="000000" w:themeColor="text1"/>
          <w:kern w:val="0"/>
          <w:szCs w:val="24"/>
        </w:rPr>
        <w:t>apatinib</w:t>
      </w:r>
      <w:proofErr w:type="spellEnd"/>
      <w:r w:rsidRPr="006231AB">
        <w:rPr>
          <w:rFonts w:ascii="Book Antiqua" w:hAnsi="Book Antiqua" w:cs="Times New Roman"/>
          <w:color w:val="000000" w:themeColor="text1"/>
          <w:kern w:val="0"/>
          <w:szCs w:val="24"/>
        </w:rPr>
        <w:t xml:space="preserve"> resulted in significantly </w:t>
      </w:r>
      <w:r w:rsidR="00E06C59" w:rsidRPr="006231AB">
        <w:rPr>
          <w:rFonts w:ascii="Book Antiqua" w:hAnsi="Book Antiqua" w:cs="Times New Roman"/>
          <w:color w:val="000000" w:themeColor="text1"/>
          <w:kern w:val="0"/>
          <w:szCs w:val="24"/>
        </w:rPr>
        <w:t>improv</w:t>
      </w:r>
      <w:r w:rsidRPr="006231AB">
        <w:rPr>
          <w:rFonts w:ascii="Book Antiqua" w:hAnsi="Book Antiqua" w:cs="Times New Roman"/>
          <w:color w:val="000000" w:themeColor="text1"/>
          <w:kern w:val="0"/>
          <w:szCs w:val="24"/>
        </w:rPr>
        <w:t xml:space="preserve">ed </w:t>
      </w:r>
      <w:r w:rsidR="005A33ED" w:rsidRPr="006231AB">
        <w:rPr>
          <w:rFonts w:ascii="Book Antiqua" w:hAnsi="Book Antiqua" w:cs="Times New Roman"/>
          <w:color w:val="000000" w:themeColor="text1"/>
          <w:kern w:val="0"/>
          <w:szCs w:val="24"/>
        </w:rPr>
        <w:t>O</w:t>
      </w:r>
      <w:r w:rsidR="00EC2BB3" w:rsidRPr="006231AB">
        <w:rPr>
          <w:rFonts w:ascii="Book Antiqua" w:hAnsi="Book Antiqua" w:cs="Times New Roman"/>
          <w:color w:val="000000" w:themeColor="text1"/>
          <w:kern w:val="0"/>
          <w:szCs w:val="24"/>
        </w:rPr>
        <w:t>RR (</w:t>
      </w:r>
      <w:r w:rsidR="00CB7B40" w:rsidRPr="006231AB">
        <w:rPr>
          <w:rFonts w:ascii="Book Antiqua" w:hAnsi="Book Antiqua" w:cs="Times New Roman"/>
          <w:i/>
          <w:color w:val="000000" w:themeColor="text1"/>
          <w:kern w:val="0"/>
          <w:szCs w:val="24"/>
        </w:rPr>
        <w:t>P</w:t>
      </w:r>
      <w:r w:rsidR="00CB7B40">
        <w:rPr>
          <w:rFonts w:ascii="Book Antiqua" w:hAnsi="Book Antiqua" w:cs="Times New Roman"/>
          <w:i/>
          <w:color w:val="000000" w:themeColor="text1"/>
          <w:kern w:val="0"/>
          <w:szCs w:val="24"/>
        </w:rPr>
        <w:t xml:space="preserve"> </w:t>
      </w:r>
      <w:r w:rsidR="00EC2BB3" w:rsidRPr="006231AB">
        <w:rPr>
          <w:rFonts w:ascii="Book Antiqua" w:hAnsi="Book Antiqua" w:cs="Times New Roman"/>
          <w:color w:val="000000" w:themeColor="text1"/>
          <w:kern w:val="0"/>
          <w:szCs w:val="24"/>
        </w:rPr>
        <w:t>&lt;</w:t>
      </w:r>
      <w:r w:rsidR="00CB7B40">
        <w:rPr>
          <w:rFonts w:ascii="Book Antiqua" w:hAnsi="Book Antiqua" w:cs="Times New Roman"/>
          <w:color w:val="000000" w:themeColor="text1"/>
          <w:kern w:val="0"/>
          <w:szCs w:val="24"/>
        </w:rPr>
        <w:t xml:space="preserve"> </w:t>
      </w:r>
      <w:r w:rsidR="00EC2BB3" w:rsidRPr="006231AB">
        <w:rPr>
          <w:rFonts w:ascii="Book Antiqua" w:hAnsi="Book Antiqua" w:cs="Times New Roman"/>
          <w:color w:val="000000" w:themeColor="text1"/>
          <w:kern w:val="0"/>
          <w:szCs w:val="24"/>
        </w:rPr>
        <w:t>0.001)</w:t>
      </w:r>
      <w:r w:rsidR="005A33ED" w:rsidRPr="006231AB">
        <w:rPr>
          <w:rFonts w:ascii="Book Antiqua" w:hAnsi="Book Antiqua" w:cs="Times New Roman"/>
          <w:color w:val="000000" w:themeColor="text1"/>
          <w:kern w:val="0"/>
          <w:szCs w:val="24"/>
        </w:rPr>
        <w:t xml:space="preserve">, </w:t>
      </w:r>
      <w:r w:rsidR="00E06C59" w:rsidRPr="006231AB">
        <w:rPr>
          <w:rFonts w:ascii="Book Antiqua" w:hAnsi="Book Antiqua" w:cs="Times New Roman"/>
          <w:color w:val="000000" w:themeColor="text1"/>
          <w:kern w:val="0"/>
          <w:szCs w:val="24"/>
        </w:rPr>
        <w:t xml:space="preserve">extended </w:t>
      </w:r>
      <w:r w:rsidRPr="006231AB">
        <w:rPr>
          <w:rFonts w:ascii="Book Antiqua" w:hAnsi="Book Antiqua" w:cs="Times New Roman"/>
          <w:color w:val="000000" w:themeColor="text1"/>
          <w:kern w:val="0"/>
          <w:szCs w:val="24"/>
        </w:rPr>
        <w:t>PFS</w:t>
      </w:r>
      <w:r w:rsidR="00EC2BB3" w:rsidRPr="006231AB">
        <w:rPr>
          <w:rFonts w:ascii="Book Antiqua" w:hAnsi="Book Antiqua" w:cs="Times New Roman"/>
          <w:color w:val="000000" w:themeColor="text1"/>
          <w:kern w:val="0"/>
          <w:szCs w:val="24"/>
        </w:rPr>
        <w:t xml:space="preserve"> (</w:t>
      </w:r>
      <w:r w:rsidR="00CB7B40" w:rsidRPr="006231AB">
        <w:rPr>
          <w:rFonts w:ascii="Book Antiqua" w:hAnsi="Book Antiqua" w:cs="Times New Roman"/>
          <w:i/>
          <w:color w:val="000000" w:themeColor="text1"/>
          <w:kern w:val="0"/>
          <w:szCs w:val="24"/>
        </w:rPr>
        <w:t>P</w:t>
      </w:r>
      <w:r w:rsidR="00CB7B40" w:rsidRPr="006231AB">
        <w:rPr>
          <w:rFonts w:ascii="Book Antiqua" w:hAnsi="Book Antiqua" w:cs="Times New Roman"/>
          <w:color w:val="000000" w:themeColor="text1"/>
          <w:kern w:val="0"/>
          <w:szCs w:val="24"/>
        </w:rPr>
        <w:t xml:space="preserve"> </w:t>
      </w:r>
      <w:r w:rsidR="00EC2BB3" w:rsidRPr="006231AB">
        <w:rPr>
          <w:rFonts w:ascii="Book Antiqua" w:hAnsi="Book Antiqua" w:cs="Times New Roman"/>
          <w:color w:val="000000" w:themeColor="text1"/>
          <w:kern w:val="0"/>
          <w:szCs w:val="24"/>
        </w:rPr>
        <w:t>&lt;</w:t>
      </w:r>
      <w:r w:rsidR="00CB7B40">
        <w:rPr>
          <w:rFonts w:ascii="Book Antiqua" w:hAnsi="Book Antiqua" w:cs="Times New Roman"/>
          <w:color w:val="000000" w:themeColor="text1"/>
          <w:kern w:val="0"/>
          <w:szCs w:val="24"/>
        </w:rPr>
        <w:t xml:space="preserve"> </w:t>
      </w:r>
      <w:r w:rsidR="00EC2BB3" w:rsidRPr="006231AB">
        <w:rPr>
          <w:rFonts w:ascii="Book Antiqua" w:hAnsi="Book Antiqua" w:cs="Times New Roman"/>
          <w:color w:val="000000" w:themeColor="text1"/>
          <w:kern w:val="0"/>
          <w:szCs w:val="24"/>
        </w:rPr>
        <w:t>0.001)</w:t>
      </w:r>
      <w:r w:rsidR="005A33ED" w:rsidRPr="006231AB">
        <w:rPr>
          <w:rFonts w:ascii="Book Antiqua" w:hAnsi="Book Antiqua" w:cs="Times New Roman"/>
          <w:color w:val="000000" w:themeColor="text1"/>
          <w:kern w:val="0"/>
          <w:szCs w:val="24"/>
        </w:rPr>
        <w:t xml:space="preserve"> and OS</w:t>
      </w:r>
      <w:r w:rsidRPr="006231AB">
        <w:rPr>
          <w:rFonts w:ascii="Book Antiqua" w:hAnsi="Book Antiqua" w:cs="Times New Roman"/>
          <w:color w:val="000000" w:themeColor="text1"/>
          <w:kern w:val="0"/>
          <w:szCs w:val="24"/>
        </w:rPr>
        <w:t xml:space="preserve"> </w:t>
      </w:r>
      <w:r w:rsidR="00EC2BB3" w:rsidRPr="006231AB">
        <w:rPr>
          <w:rFonts w:ascii="Book Antiqua" w:hAnsi="Book Antiqua" w:cs="Times New Roman"/>
          <w:color w:val="000000" w:themeColor="text1"/>
          <w:kern w:val="0"/>
          <w:szCs w:val="24"/>
        </w:rPr>
        <w:t>(</w:t>
      </w:r>
      <w:r w:rsidR="006648F8" w:rsidRPr="006648F8">
        <w:rPr>
          <w:rFonts w:ascii="Book Antiqua" w:hAnsi="Book Antiqua" w:cs="Times New Roman"/>
          <w:i/>
          <w:iCs/>
          <w:color w:val="000000" w:themeColor="text1"/>
          <w:kern w:val="0"/>
          <w:szCs w:val="24"/>
        </w:rPr>
        <w:t xml:space="preserve">P = </w:t>
      </w:r>
      <w:r w:rsidR="00EC2BB3" w:rsidRPr="006231AB">
        <w:rPr>
          <w:rFonts w:ascii="Book Antiqua" w:hAnsi="Book Antiqua" w:cs="Times New Roman"/>
          <w:color w:val="000000" w:themeColor="text1"/>
          <w:kern w:val="0"/>
          <w:szCs w:val="24"/>
        </w:rPr>
        <w:t xml:space="preserve">0.0149) </w:t>
      </w:r>
      <w:r w:rsidRPr="006231AB">
        <w:rPr>
          <w:rFonts w:ascii="Book Antiqua" w:eastAsia="PMingLiU" w:hAnsi="Book Antiqua" w:cs="Times New Roman"/>
          <w:color w:val="000000" w:themeColor="text1"/>
          <w:kern w:val="0"/>
          <w:szCs w:val="24"/>
        </w:rPr>
        <w:t>outcomes</w:t>
      </w:r>
      <w:r w:rsidRPr="006231AB">
        <w:rPr>
          <w:rFonts w:ascii="Book Antiqua" w:hAnsi="Book Antiqua" w:cs="Times New Roman"/>
          <w:color w:val="000000" w:themeColor="text1"/>
          <w:kern w:val="0"/>
          <w:szCs w:val="24"/>
        </w:rPr>
        <w:t xml:space="preserve"> compared wi</w:t>
      </w:r>
      <w:r w:rsidR="00FB28EE" w:rsidRPr="006231AB">
        <w:rPr>
          <w:rFonts w:ascii="Book Antiqua" w:hAnsi="Book Antiqua" w:cs="Times New Roman"/>
          <w:color w:val="000000" w:themeColor="text1"/>
          <w:kern w:val="0"/>
          <w:szCs w:val="24"/>
        </w:rPr>
        <w:t xml:space="preserve">th those </w:t>
      </w:r>
      <w:r w:rsidR="005E3244" w:rsidRPr="006231AB">
        <w:rPr>
          <w:rFonts w:ascii="Book Antiqua" w:hAnsi="Book Antiqua" w:cs="Times New Roman"/>
          <w:color w:val="000000" w:themeColor="text1"/>
          <w:kern w:val="0"/>
          <w:szCs w:val="24"/>
        </w:rPr>
        <w:t xml:space="preserve">achieved </w:t>
      </w:r>
      <w:r w:rsidR="00FB28EE" w:rsidRPr="006231AB">
        <w:rPr>
          <w:rFonts w:ascii="Book Antiqua" w:hAnsi="Book Antiqua" w:cs="Times New Roman"/>
          <w:color w:val="000000" w:themeColor="text1"/>
          <w:kern w:val="0"/>
          <w:szCs w:val="24"/>
        </w:rPr>
        <w:t>with placebo</w:t>
      </w:r>
      <w:r w:rsidR="005A33ED" w:rsidRPr="006231AB">
        <w:rPr>
          <w:rFonts w:ascii="Book Antiqua" w:hAnsi="Book Antiqua" w:cs="URWPalladioL-Roma"/>
          <w:color w:val="000000" w:themeColor="text1"/>
          <w:kern w:val="0"/>
          <w:szCs w:val="24"/>
        </w:rPr>
        <w:t>.</w:t>
      </w:r>
      <w:r w:rsidR="00D57D65" w:rsidRPr="006231AB">
        <w:rPr>
          <w:rFonts w:ascii="Book Antiqua" w:hAnsi="Book Antiqua" w:cs="URWPalladioL-Roma"/>
          <w:color w:val="000000" w:themeColor="text1"/>
          <w:kern w:val="0"/>
          <w:szCs w:val="24"/>
        </w:rPr>
        <w:t xml:space="preserve"> </w:t>
      </w:r>
      <w:r w:rsidRPr="006231AB">
        <w:rPr>
          <w:rFonts w:ascii="Book Antiqua" w:eastAsia="PMingLiU" w:hAnsi="Book Antiqua" w:cs="Times New Roman"/>
          <w:color w:val="000000" w:themeColor="text1"/>
          <w:kern w:val="0"/>
          <w:szCs w:val="24"/>
        </w:rPr>
        <w:t xml:space="preserve">In a </w:t>
      </w:r>
      <w:r w:rsidRPr="006231AB">
        <w:rPr>
          <w:rFonts w:ascii="Book Antiqua" w:hAnsi="Book Antiqua" w:cs="Times New Roman"/>
          <w:bCs/>
          <w:color w:val="000000" w:themeColor="text1"/>
          <w:kern w:val="0"/>
          <w:szCs w:val="24"/>
        </w:rPr>
        <w:t xml:space="preserve">phase II study, </w:t>
      </w:r>
      <w:r w:rsidRPr="006231AB">
        <w:rPr>
          <w:rFonts w:ascii="Book Antiqua" w:hAnsi="Book Antiqua" w:cs="Times New Roman"/>
          <w:color w:val="000000" w:themeColor="text1"/>
          <w:kern w:val="0"/>
          <w:szCs w:val="24"/>
        </w:rPr>
        <w:t xml:space="preserve">the tumor-angiogenesis inhibitor </w:t>
      </w:r>
      <w:r w:rsidR="005E3244" w:rsidRPr="006231AB">
        <w:rPr>
          <w:rFonts w:ascii="Book Antiqua" w:hAnsi="Book Antiqua" w:cs="Times New Roman"/>
          <w:color w:val="000000" w:themeColor="text1"/>
          <w:kern w:val="0"/>
          <w:szCs w:val="24"/>
        </w:rPr>
        <w:t>r</w:t>
      </w:r>
      <w:r w:rsidRPr="006231AB">
        <w:rPr>
          <w:rFonts w:ascii="Book Antiqua" w:hAnsi="Book Antiqua" w:cs="Times New Roman"/>
          <w:color w:val="000000" w:themeColor="text1"/>
          <w:kern w:val="0"/>
          <w:szCs w:val="24"/>
        </w:rPr>
        <w:t>egorafenib</w:t>
      </w:r>
      <w:r w:rsidRPr="006231AB">
        <w:rPr>
          <w:rFonts w:ascii="Book Antiqua" w:eastAsia="PMingLiU" w:hAnsi="Book Antiqua" w:cs="Times New Roman"/>
          <w:bCs/>
          <w:color w:val="000000" w:themeColor="text1"/>
          <w:kern w:val="0"/>
          <w:szCs w:val="24"/>
        </w:rPr>
        <w:t>,</w:t>
      </w:r>
      <w:r w:rsidRPr="006231AB">
        <w:rPr>
          <w:rFonts w:ascii="Book Antiqua" w:hAnsi="Book Antiqua" w:cs="Times New Roman"/>
          <w:bCs/>
          <w:color w:val="000000" w:themeColor="text1"/>
          <w:kern w:val="0"/>
          <w:szCs w:val="24"/>
        </w:rPr>
        <w:t xml:space="preserve"> </w:t>
      </w:r>
      <w:r w:rsidRPr="006231AB">
        <w:rPr>
          <w:rFonts w:ascii="Book Antiqua" w:hAnsi="Book Antiqua" w:cs="Times New Roman"/>
          <w:color w:val="000000" w:themeColor="text1"/>
          <w:kern w:val="0"/>
          <w:szCs w:val="24"/>
        </w:rPr>
        <w:t>which targets VEGFR, TIE and multiple kinases</w:t>
      </w:r>
      <w:r w:rsidRPr="006231AB">
        <w:rPr>
          <w:rFonts w:ascii="Book Antiqua" w:eastAsia="PMingLiU" w:hAnsi="Book Antiqua" w:cs="Times New Roman"/>
          <w:color w:val="000000" w:themeColor="text1"/>
          <w:kern w:val="0"/>
          <w:szCs w:val="24"/>
        </w:rPr>
        <w:t xml:space="preserve">, was </w:t>
      </w:r>
      <w:r w:rsidRPr="006231AB">
        <w:rPr>
          <w:rFonts w:ascii="Book Antiqua" w:hAnsi="Book Antiqua" w:cs="Times New Roman"/>
          <w:color w:val="000000" w:themeColor="text1"/>
          <w:kern w:val="0"/>
          <w:szCs w:val="24"/>
        </w:rPr>
        <w:t>evaluated in advanced GC patients</w:t>
      </w:r>
      <w:r w:rsidRPr="006231AB">
        <w:rPr>
          <w:rFonts w:ascii="Book Antiqua" w:eastAsia="PMingLiU" w:hAnsi="Book Antiqua" w:cs="Times New Roman"/>
          <w:color w:val="000000" w:themeColor="text1"/>
          <w:kern w:val="0"/>
          <w:szCs w:val="24"/>
        </w:rPr>
        <w:t>, and the results showed that treatment with this inhibitor resulted in</w:t>
      </w:r>
      <w:r w:rsidRPr="006231AB">
        <w:rPr>
          <w:rFonts w:ascii="Book Antiqua" w:hAnsi="Book Antiqua" w:cs="Times New Roman"/>
          <w:color w:val="000000" w:themeColor="text1"/>
          <w:kern w:val="0"/>
          <w:szCs w:val="24"/>
        </w:rPr>
        <w:t xml:space="preserve"> significantly prolonged PFS </w:t>
      </w:r>
      <w:r w:rsidRPr="006231AB">
        <w:rPr>
          <w:rFonts w:ascii="Book Antiqua" w:eastAsia="PMingLiU" w:hAnsi="Book Antiqua" w:cs="Times New Roman"/>
          <w:color w:val="000000" w:themeColor="text1"/>
          <w:kern w:val="0"/>
          <w:szCs w:val="24"/>
        </w:rPr>
        <w:t>outcomes</w:t>
      </w:r>
      <w:r w:rsidRPr="006231AB">
        <w:rPr>
          <w:rFonts w:ascii="Book Antiqua" w:hAnsi="Book Antiqua" w:cs="Times New Roman"/>
          <w:color w:val="000000" w:themeColor="text1"/>
          <w:kern w:val="0"/>
          <w:szCs w:val="24"/>
        </w:rPr>
        <w:t xml:space="preserve"> compared with </w:t>
      </w:r>
      <w:r w:rsidR="00FB28EE" w:rsidRPr="006231AB">
        <w:rPr>
          <w:rFonts w:ascii="Book Antiqua" w:hAnsi="Book Antiqua" w:cs="Times New Roman"/>
          <w:color w:val="000000" w:themeColor="text1"/>
          <w:kern w:val="0"/>
          <w:szCs w:val="24"/>
        </w:rPr>
        <w:t xml:space="preserve">those </w:t>
      </w:r>
      <w:r w:rsidR="005E3244" w:rsidRPr="006231AB">
        <w:rPr>
          <w:rFonts w:ascii="Book Antiqua" w:hAnsi="Book Antiqua" w:cs="Times New Roman"/>
          <w:color w:val="000000" w:themeColor="text1"/>
          <w:kern w:val="0"/>
          <w:szCs w:val="24"/>
        </w:rPr>
        <w:t xml:space="preserve">achieved </w:t>
      </w:r>
      <w:r w:rsidR="00FB28EE" w:rsidRPr="006231AB">
        <w:rPr>
          <w:rFonts w:ascii="Book Antiqua" w:hAnsi="Book Antiqua" w:cs="Times New Roman"/>
          <w:color w:val="000000" w:themeColor="text1"/>
          <w:kern w:val="0"/>
          <w:szCs w:val="24"/>
        </w:rPr>
        <w:t>with placebo</w:t>
      </w:r>
      <w:r w:rsidR="00D51F4C" w:rsidRPr="006231AB">
        <w:rPr>
          <w:rFonts w:ascii="Book Antiqua" w:hAnsi="Book Antiqua"/>
          <w:color w:val="000000" w:themeColor="text1"/>
          <w:kern w:val="0"/>
          <w:szCs w:val="24"/>
        </w:rPr>
        <w:fldChar w:fldCharType="begin">
          <w:fldData xml:space="preserve">PEVuZE5vdGU+PENpdGU+PEF1dGhvcj5QYXZsYWtpczwvQXV0aG9yPjxZZWFyPjIwMTY8L1llYXI+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</w:fldData>
        </w:fldChar>
      </w:r>
      <w:r w:rsidR="00436FC8" w:rsidRPr="006231AB">
        <w:rPr>
          <w:rFonts w:ascii="Book Antiqua" w:hAnsi="Book Antiqua"/>
          <w:color w:val="000000" w:themeColor="text1"/>
          <w:kern w:val="0"/>
          <w:szCs w:val="24"/>
        </w:rPr>
        <w:instrText xml:space="preserve"> ADDIN EN.CITE </w:instrText>
      </w:r>
      <w:r w:rsidR="00436FC8" w:rsidRPr="006231AB">
        <w:rPr>
          <w:rFonts w:ascii="Book Antiqua" w:hAnsi="Book Antiqua"/>
          <w:color w:val="000000" w:themeColor="text1"/>
          <w:kern w:val="0"/>
          <w:szCs w:val="24"/>
        </w:rPr>
        <w:fldChar w:fldCharType="begin">
          <w:fldData xml:space="preserve">PEVuZE5vdGU+PENpdGU+PEF1dGhvcj5QYXZsYWtpczwvQXV0aG9yPjxZZWFyPjIwMTY8L1llYXI+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</w:fldData>
        </w:fldChar>
      </w:r>
      <w:r w:rsidR="00436FC8" w:rsidRPr="006231AB">
        <w:rPr>
          <w:rFonts w:ascii="Book Antiqua" w:hAnsi="Book Antiqua"/>
          <w:color w:val="000000" w:themeColor="text1"/>
          <w:kern w:val="0"/>
          <w:szCs w:val="24"/>
        </w:rPr>
        <w:instrText xml:space="preserve"> ADDIN EN.CITE.DATA </w:instrText>
      </w:r>
      <w:r w:rsidR="00436FC8" w:rsidRPr="006231AB">
        <w:rPr>
          <w:rFonts w:ascii="Book Antiqua" w:hAnsi="Book Antiqua"/>
          <w:color w:val="000000" w:themeColor="text1"/>
          <w:kern w:val="0"/>
          <w:szCs w:val="24"/>
        </w:rPr>
      </w:r>
      <w:r w:rsidR="00436FC8" w:rsidRPr="006231AB">
        <w:rPr>
          <w:rFonts w:ascii="Book Antiqua" w:hAnsi="Book Antiqua"/>
          <w:color w:val="000000" w:themeColor="text1"/>
          <w:kern w:val="0"/>
          <w:szCs w:val="24"/>
        </w:rPr>
        <w:fldChar w:fldCharType="end"/>
      </w:r>
      <w:r w:rsidR="00D51F4C" w:rsidRPr="006231AB">
        <w:rPr>
          <w:rFonts w:ascii="Book Antiqua" w:hAnsi="Book Antiqua"/>
          <w:color w:val="000000" w:themeColor="text1"/>
          <w:kern w:val="0"/>
          <w:szCs w:val="24"/>
        </w:rPr>
      </w:r>
      <w:r w:rsidR="00D51F4C" w:rsidRPr="006231AB">
        <w:rPr>
          <w:rFonts w:ascii="Book Antiqua" w:hAnsi="Book Antiqua"/>
          <w:color w:val="000000" w:themeColor="text1"/>
          <w:kern w:val="0"/>
          <w:szCs w:val="24"/>
        </w:rPr>
        <w:fldChar w:fldCharType="separate"/>
      </w:r>
      <w:r w:rsidR="00436FC8" w:rsidRPr="006231AB">
        <w:rPr>
          <w:rFonts w:ascii="Book Antiqua" w:hAnsi="Book Antiqua"/>
          <w:color w:val="000000" w:themeColor="text1"/>
          <w:kern w:val="0"/>
          <w:szCs w:val="24"/>
          <w:vertAlign w:val="superscript"/>
        </w:rPr>
        <w:t>[</w:t>
      </w:r>
      <w:hyperlink w:anchor="_ENREF_124" w:tooltip="Pavlakis, 2016 #496" w:history="1">
        <w:r w:rsidR="00EB3CB0" w:rsidRPr="006231AB">
          <w:rPr>
            <w:rFonts w:ascii="Book Antiqua" w:hAnsi="Book Antiqua"/>
            <w:color w:val="000000" w:themeColor="text1"/>
            <w:kern w:val="0"/>
            <w:szCs w:val="24"/>
            <w:vertAlign w:val="superscript"/>
          </w:rPr>
          <w:t>124</w:t>
        </w:r>
      </w:hyperlink>
      <w:r w:rsidR="00436FC8" w:rsidRPr="006231AB">
        <w:rPr>
          <w:rFonts w:ascii="Book Antiqua" w:hAnsi="Book Antiqua"/>
          <w:color w:val="000000" w:themeColor="text1"/>
          <w:kern w:val="0"/>
          <w:szCs w:val="24"/>
          <w:vertAlign w:val="superscript"/>
        </w:rPr>
        <w:t>]</w:t>
      </w:r>
      <w:r w:rsidR="00D51F4C" w:rsidRPr="006231AB">
        <w:rPr>
          <w:rFonts w:ascii="Book Antiqua" w:hAnsi="Book Antiqua"/>
          <w:color w:val="000000" w:themeColor="text1"/>
          <w:kern w:val="0"/>
          <w:szCs w:val="24"/>
        </w:rPr>
        <w:fldChar w:fldCharType="end"/>
      </w:r>
      <w:r w:rsidRPr="006231AB">
        <w:rPr>
          <w:rFonts w:ascii="Book Antiqua" w:hAnsi="Book Antiqua" w:cs="Times New Roman"/>
          <w:color w:val="000000" w:themeColor="text1"/>
          <w:kern w:val="0"/>
          <w:szCs w:val="24"/>
        </w:rPr>
        <w:t xml:space="preserve">. Thus, </w:t>
      </w:r>
      <w:r w:rsidR="005E3244" w:rsidRPr="006231AB">
        <w:rPr>
          <w:rFonts w:ascii="Book Antiqua" w:hAnsi="Book Antiqua" w:cs="Times New Roman"/>
          <w:color w:val="000000" w:themeColor="text1"/>
          <w:kern w:val="0"/>
          <w:szCs w:val="24"/>
        </w:rPr>
        <w:t>r</w:t>
      </w:r>
      <w:r w:rsidRPr="006231AB">
        <w:rPr>
          <w:rFonts w:ascii="Book Antiqua" w:hAnsi="Book Antiqua" w:cs="Times New Roman"/>
          <w:color w:val="000000" w:themeColor="text1"/>
          <w:kern w:val="0"/>
          <w:szCs w:val="24"/>
        </w:rPr>
        <w:t xml:space="preserve">egorafenib will be investigated in </w:t>
      </w:r>
      <w:r w:rsidRPr="006231AB">
        <w:rPr>
          <w:rFonts w:ascii="Book Antiqua" w:eastAsia="PMingLiU" w:hAnsi="Book Antiqua" w:cs="Times New Roman"/>
          <w:color w:val="000000" w:themeColor="text1"/>
          <w:kern w:val="0"/>
          <w:szCs w:val="24"/>
        </w:rPr>
        <w:t xml:space="preserve">a </w:t>
      </w:r>
      <w:r w:rsidRPr="006231AB">
        <w:rPr>
          <w:rFonts w:ascii="Book Antiqua" w:hAnsi="Book Antiqua" w:cs="Times New Roman"/>
          <w:color w:val="000000" w:themeColor="text1"/>
          <w:kern w:val="0"/>
          <w:szCs w:val="24"/>
        </w:rPr>
        <w:t xml:space="preserve">phase III study. However, another </w:t>
      </w:r>
      <w:r w:rsidR="00F21C6C" w:rsidRPr="006231AB">
        <w:rPr>
          <w:rFonts w:ascii="Book Antiqua" w:hAnsi="Book Antiqua" w:cs="Times New Roman"/>
          <w:color w:val="000000" w:themeColor="text1"/>
          <w:kern w:val="0"/>
          <w:szCs w:val="24"/>
        </w:rPr>
        <w:t>antiang</w:t>
      </w:r>
      <w:r w:rsidRPr="006231AB">
        <w:rPr>
          <w:rFonts w:ascii="Book Antiqua" w:hAnsi="Book Antiqua" w:cs="Times New Roman"/>
          <w:color w:val="000000" w:themeColor="text1"/>
          <w:kern w:val="0"/>
          <w:szCs w:val="24"/>
        </w:rPr>
        <w:t>iogenic drug</w:t>
      </w:r>
      <w:r w:rsidRPr="006231AB">
        <w:rPr>
          <w:rFonts w:ascii="Book Antiqua" w:eastAsia="PMingLiU" w:hAnsi="Book Antiqua" w:cs="Times New Roman"/>
          <w:color w:val="000000" w:themeColor="text1"/>
          <w:kern w:val="0"/>
          <w:szCs w:val="24"/>
        </w:rPr>
        <w:t>,</w:t>
      </w:r>
      <w:r w:rsidRPr="006231AB">
        <w:rPr>
          <w:rFonts w:ascii="Book Antiqua" w:hAnsi="Book Antiqua" w:cs="Times New Roman"/>
          <w:color w:val="000000" w:themeColor="text1"/>
          <w:kern w:val="0"/>
          <w:szCs w:val="24"/>
        </w:rPr>
        <w:t xml:space="preserve"> </w:t>
      </w:r>
      <w:proofErr w:type="spellStart"/>
      <w:r w:rsidR="005E3244" w:rsidRPr="006231AB">
        <w:rPr>
          <w:rFonts w:ascii="Book Antiqua" w:hAnsi="Book Antiqua" w:cs="Times New Roman"/>
          <w:color w:val="000000" w:themeColor="text1"/>
          <w:kern w:val="0"/>
          <w:szCs w:val="24"/>
        </w:rPr>
        <w:t>foretinib</w:t>
      </w:r>
      <w:proofErr w:type="spellEnd"/>
      <w:r w:rsidRPr="006231AB">
        <w:rPr>
          <w:rFonts w:ascii="Book Antiqua" w:eastAsia="PMingLiU" w:hAnsi="Book Antiqua" w:cs="Times New Roman"/>
          <w:color w:val="000000" w:themeColor="text1"/>
          <w:kern w:val="0"/>
          <w:szCs w:val="24"/>
        </w:rPr>
        <w:t>, which inhibits</w:t>
      </w:r>
      <w:r w:rsidRPr="006231AB">
        <w:rPr>
          <w:rFonts w:ascii="Book Antiqua" w:hAnsi="Book Antiqua" w:cs="Times New Roman"/>
          <w:color w:val="000000" w:themeColor="text1"/>
          <w:kern w:val="0"/>
          <w:szCs w:val="24"/>
        </w:rPr>
        <w:t xml:space="preserve"> VEGFR2 and TIE-2, did not yield any benefits in the survival </w:t>
      </w:r>
      <w:r w:rsidRPr="006231AB">
        <w:rPr>
          <w:rFonts w:ascii="Book Antiqua" w:eastAsia="PMingLiU" w:hAnsi="Book Antiqua" w:cs="Times New Roman"/>
          <w:color w:val="000000" w:themeColor="text1"/>
          <w:kern w:val="0"/>
          <w:szCs w:val="24"/>
        </w:rPr>
        <w:t xml:space="preserve">outcomes of </w:t>
      </w:r>
      <w:r w:rsidRPr="006231AB">
        <w:rPr>
          <w:rFonts w:ascii="Book Antiqua" w:hAnsi="Book Antiqua" w:cs="Times New Roman"/>
          <w:color w:val="000000" w:themeColor="text1"/>
          <w:kern w:val="0"/>
          <w:szCs w:val="24"/>
        </w:rPr>
        <w:t xml:space="preserve">GC </w:t>
      </w:r>
      <w:r w:rsidRPr="006231AB">
        <w:rPr>
          <w:rFonts w:ascii="Book Antiqua" w:eastAsia="PMingLiU" w:hAnsi="Book Antiqua" w:cs="Times New Roman"/>
          <w:color w:val="000000" w:themeColor="text1"/>
          <w:kern w:val="0"/>
          <w:szCs w:val="24"/>
        </w:rPr>
        <w:t>patients</w:t>
      </w:r>
      <w:r w:rsidR="00D51F4C" w:rsidRPr="006231AB">
        <w:rPr>
          <w:rFonts w:ascii="Book Antiqua" w:hAnsi="Book Antiqua" w:cs="URWPalladioL-Ital"/>
          <w:color w:val="000000" w:themeColor="text1"/>
          <w:kern w:val="0"/>
          <w:szCs w:val="24"/>
        </w:rPr>
        <w:fldChar w:fldCharType="begin">
          <w:fldData xml:space="preserve">PEVuZE5vdGU+PENpdGU+PEF1dGhvcj5TaGFoPC9BdXRob3I+PFllYXI+MjAxMzwvWWVhcj48UmVj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==
</w:fldData>
        </w:fldChar>
      </w:r>
      <w:r w:rsidR="00436FC8" w:rsidRPr="006231AB">
        <w:rPr>
          <w:rFonts w:ascii="Book Antiqua" w:hAnsi="Book Antiqua" w:cs="URWPalladioL-Ital"/>
          <w:color w:val="000000" w:themeColor="text1"/>
          <w:kern w:val="0"/>
          <w:szCs w:val="24"/>
        </w:rPr>
        <w:instrText xml:space="preserve"> ADDIN EN.CITE </w:instrText>
      </w:r>
      <w:r w:rsidR="00436FC8" w:rsidRPr="006231AB">
        <w:rPr>
          <w:rFonts w:ascii="Book Antiqua" w:hAnsi="Book Antiqua" w:cs="URWPalladioL-Ital"/>
          <w:color w:val="000000" w:themeColor="text1"/>
          <w:kern w:val="0"/>
          <w:szCs w:val="24"/>
        </w:rPr>
        <w:fldChar w:fldCharType="begin">
          <w:fldData xml:space="preserve">PEVuZE5vdGU+PENpdGU+PEF1dGhvcj5TaGFoPC9BdXRob3I+PFllYXI+MjAxMzwvWWVhcj48UmVj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==
</w:fldData>
        </w:fldChar>
      </w:r>
      <w:r w:rsidR="00436FC8" w:rsidRPr="006231AB">
        <w:rPr>
          <w:rFonts w:ascii="Book Antiqua" w:hAnsi="Book Antiqua" w:cs="URWPalladioL-Ital"/>
          <w:color w:val="000000" w:themeColor="text1"/>
          <w:kern w:val="0"/>
          <w:szCs w:val="24"/>
        </w:rPr>
        <w:instrText xml:space="preserve"> ADDIN EN.CITE.DATA </w:instrText>
      </w:r>
      <w:r w:rsidR="00436FC8" w:rsidRPr="006231AB">
        <w:rPr>
          <w:rFonts w:ascii="Book Antiqua" w:hAnsi="Book Antiqua" w:cs="URWPalladioL-Ital"/>
          <w:color w:val="000000" w:themeColor="text1"/>
          <w:kern w:val="0"/>
          <w:szCs w:val="24"/>
        </w:rPr>
      </w:r>
      <w:r w:rsidR="00436FC8" w:rsidRPr="006231AB">
        <w:rPr>
          <w:rFonts w:ascii="Book Antiqua" w:hAnsi="Book Antiqua" w:cs="URWPalladioL-Ital"/>
          <w:color w:val="000000" w:themeColor="text1"/>
          <w:kern w:val="0"/>
          <w:szCs w:val="24"/>
        </w:rPr>
        <w:fldChar w:fldCharType="end"/>
      </w:r>
      <w:r w:rsidR="00D51F4C" w:rsidRPr="006231AB">
        <w:rPr>
          <w:rFonts w:ascii="Book Antiqua" w:hAnsi="Book Antiqua" w:cs="URWPalladioL-Ital"/>
          <w:color w:val="000000" w:themeColor="text1"/>
          <w:kern w:val="0"/>
          <w:szCs w:val="24"/>
        </w:rPr>
      </w:r>
      <w:r w:rsidR="00D51F4C" w:rsidRPr="006231AB">
        <w:rPr>
          <w:rFonts w:ascii="Book Antiqua" w:hAnsi="Book Antiqua" w:cs="URWPalladioL-Ital"/>
          <w:color w:val="000000" w:themeColor="text1"/>
          <w:kern w:val="0"/>
          <w:szCs w:val="24"/>
        </w:rPr>
        <w:fldChar w:fldCharType="separate"/>
      </w:r>
      <w:r w:rsidR="00436FC8" w:rsidRPr="006231AB">
        <w:rPr>
          <w:rFonts w:ascii="Book Antiqua" w:hAnsi="Book Antiqua" w:cs="URWPalladioL-Ital"/>
          <w:color w:val="000000" w:themeColor="text1"/>
          <w:kern w:val="0"/>
          <w:szCs w:val="24"/>
          <w:vertAlign w:val="superscript"/>
        </w:rPr>
        <w:t>[</w:t>
      </w:r>
      <w:hyperlink w:anchor="_ENREF_125" w:tooltip="Shah, 2013 #497" w:history="1">
        <w:r w:rsidR="00EB3CB0" w:rsidRPr="006231AB">
          <w:rPr>
            <w:rFonts w:ascii="Book Antiqua" w:hAnsi="Book Antiqua" w:cs="URWPalladioL-Ital"/>
            <w:color w:val="000000" w:themeColor="text1"/>
            <w:kern w:val="0"/>
            <w:szCs w:val="24"/>
            <w:vertAlign w:val="superscript"/>
          </w:rPr>
          <w:t>125</w:t>
        </w:r>
      </w:hyperlink>
      <w:r w:rsidR="00436FC8" w:rsidRPr="006231AB">
        <w:rPr>
          <w:rFonts w:ascii="Book Antiqua" w:hAnsi="Book Antiqua" w:cs="URWPalladioL-Ital"/>
          <w:color w:val="000000" w:themeColor="text1"/>
          <w:kern w:val="0"/>
          <w:szCs w:val="24"/>
          <w:vertAlign w:val="superscript"/>
        </w:rPr>
        <w:t>]</w:t>
      </w:r>
      <w:r w:rsidR="00D51F4C" w:rsidRPr="006231AB">
        <w:rPr>
          <w:rFonts w:ascii="Book Antiqua" w:hAnsi="Book Antiqua" w:cs="URWPalladioL-Ital"/>
          <w:color w:val="000000" w:themeColor="text1"/>
          <w:kern w:val="0"/>
          <w:szCs w:val="24"/>
        </w:rPr>
        <w:fldChar w:fldCharType="end"/>
      </w:r>
      <w:r w:rsidRPr="006231AB">
        <w:rPr>
          <w:rFonts w:ascii="Book Antiqua" w:hAnsi="Book Antiqua" w:cs="URWPalladioL-Roma"/>
          <w:color w:val="000000" w:themeColor="text1"/>
          <w:kern w:val="0"/>
          <w:szCs w:val="24"/>
        </w:rPr>
        <w:t xml:space="preserve">. In addition, </w:t>
      </w:r>
      <w:r w:rsidR="00FB28EE" w:rsidRPr="006231AB">
        <w:rPr>
          <w:rFonts w:ascii="Book Antiqua" w:hAnsi="Book Antiqua" w:cs="Times New Roman"/>
          <w:color w:val="000000" w:themeColor="text1"/>
          <w:kern w:val="0"/>
          <w:szCs w:val="24"/>
        </w:rPr>
        <w:t xml:space="preserve">Shan </w:t>
      </w:r>
      <w:r w:rsidR="00FB28EE" w:rsidRPr="006231AB">
        <w:rPr>
          <w:rFonts w:ascii="Book Antiqua" w:hAnsi="Book Antiqua" w:cs="Times New Roman"/>
          <w:i/>
          <w:color w:val="000000" w:themeColor="text1"/>
          <w:kern w:val="0"/>
          <w:szCs w:val="24"/>
        </w:rPr>
        <w:t>et al</w:t>
      </w:r>
      <w:r w:rsidR="00D51F4C" w:rsidRPr="006231AB">
        <w:rPr>
          <w:rFonts w:ascii="Book Antiqua" w:hAnsi="Book Antiqua"/>
          <w:color w:val="000000" w:themeColor="text1"/>
          <w:kern w:val="0"/>
          <w:szCs w:val="24"/>
        </w:rPr>
        <w:fldChar w:fldCharType="begin">
          <w:fldData xml:space="preserve">PEVuZE5vdGU+PENpdGU+PEF1dGhvcj5TaGFuPC9BdXRob3I+PFllYXI+MjAxNjwvWWVhcj48UmVj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</w:fldData>
        </w:fldChar>
      </w:r>
      <w:r w:rsidR="00436FC8" w:rsidRPr="006231AB">
        <w:rPr>
          <w:rFonts w:ascii="Book Antiqua" w:hAnsi="Book Antiqua"/>
          <w:color w:val="000000" w:themeColor="text1"/>
          <w:kern w:val="0"/>
          <w:szCs w:val="24"/>
        </w:rPr>
        <w:instrText xml:space="preserve"> ADDIN EN.CITE </w:instrText>
      </w:r>
      <w:r w:rsidR="00436FC8" w:rsidRPr="006231AB">
        <w:rPr>
          <w:rFonts w:ascii="Book Antiqua" w:hAnsi="Book Antiqua"/>
          <w:color w:val="000000" w:themeColor="text1"/>
          <w:kern w:val="0"/>
          <w:szCs w:val="24"/>
        </w:rPr>
        <w:fldChar w:fldCharType="begin">
          <w:fldData xml:space="preserve">PEVuZE5vdGU+PENpdGU+PEF1dGhvcj5TaGFuPC9BdXRob3I+PFllYXI+MjAxNjwvWWVhcj48UmVj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</w:fldData>
        </w:fldChar>
      </w:r>
      <w:r w:rsidR="00436FC8" w:rsidRPr="006231AB">
        <w:rPr>
          <w:rFonts w:ascii="Book Antiqua" w:hAnsi="Book Antiqua"/>
          <w:color w:val="000000" w:themeColor="text1"/>
          <w:kern w:val="0"/>
          <w:szCs w:val="24"/>
        </w:rPr>
        <w:instrText xml:space="preserve"> ADDIN EN.CITE.DATA </w:instrText>
      </w:r>
      <w:r w:rsidR="00436FC8" w:rsidRPr="006231AB">
        <w:rPr>
          <w:rFonts w:ascii="Book Antiqua" w:hAnsi="Book Antiqua"/>
          <w:color w:val="000000" w:themeColor="text1"/>
          <w:kern w:val="0"/>
          <w:szCs w:val="24"/>
        </w:rPr>
      </w:r>
      <w:r w:rsidR="00436FC8" w:rsidRPr="006231AB">
        <w:rPr>
          <w:rFonts w:ascii="Book Antiqua" w:hAnsi="Book Antiqua"/>
          <w:color w:val="000000" w:themeColor="text1"/>
          <w:kern w:val="0"/>
          <w:szCs w:val="24"/>
        </w:rPr>
        <w:fldChar w:fldCharType="end"/>
      </w:r>
      <w:r w:rsidR="00D51F4C" w:rsidRPr="006231AB">
        <w:rPr>
          <w:rFonts w:ascii="Book Antiqua" w:hAnsi="Book Antiqua"/>
          <w:color w:val="000000" w:themeColor="text1"/>
          <w:kern w:val="0"/>
          <w:szCs w:val="24"/>
        </w:rPr>
      </w:r>
      <w:r w:rsidR="00D51F4C" w:rsidRPr="006231AB">
        <w:rPr>
          <w:rFonts w:ascii="Book Antiqua" w:hAnsi="Book Antiqua"/>
          <w:color w:val="000000" w:themeColor="text1"/>
          <w:kern w:val="0"/>
          <w:szCs w:val="24"/>
        </w:rPr>
        <w:fldChar w:fldCharType="separate"/>
      </w:r>
      <w:r w:rsidR="00436FC8" w:rsidRPr="006231AB">
        <w:rPr>
          <w:rFonts w:ascii="Book Antiqua" w:hAnsi="Book Antiqua"/>
          <w:color w:val="000000" w:themeColor="text1"/>
          <w:kern w:val="0"/>
          <w:szCs w:val="24"/>
          <w:vertAlign w:val="superscript"/>
        </w:rPr>
        <w:t>[</w:t>
      </w:r>
      <w:hyperlink w:anchor="_ENREF_126" w:tooltip="Shan, 2016 #498" w:history="1">
        <w:r w:rsidR="00EB3CB0" w:rsidRPr="006231AB">
          <w:rPr>
            <w:rFonts w:ascii="Book Antiqua" w:hAnsi="Book Antiqua"/>
            <w:color w:val="000000" w:themeColor="text1"/>
            <w:kern w:val="0"/>
            <w:szCs w:val="24"/>
            <w:vertAlign w:val="superscript"/>
          </w:rPr>
          <w:t>126</w:t>
        </w:r>
      </w:hyperlink>
      <w:r w:rsidR="00436FC8" w:rsidRPr="006231AB">
        <w:rPr>
          <w:rFonts w:ascii="Book Antiqua" w:hAnsi="Book Antiqua"/>
          <w:color w:val="000000" w:themeColor="text1"/>
          <w:kern w:val="0"/>
          <w:szCs w:val="24"/>
          <w:vertAlign w:val="superscript"/>
        </w:rPr>
        <w:t>]</w:t>
      </w:r>
      <w:r w:rsidR="00D51F4C" w:rsidRPr="006231AB">
        <w:rPr>
          <w:rFonts w:ascii="Book Antiqua" w:hAnsi="Book Antiqua"/>
          <w:color w:val="000000" w:themeColor="text1"/>
          <w:kern w:val="0"/>
          <w:szCs w:val="24"/>
        </w:rPr>
        <w:fldChar w:fldCharType="end"/>
      </w:r>
      <w:r w:rsidRPr="006231AB">
        <w:rPr>
          <w:rFonts w:ascii="Book Antiqua" w:hAnsi="Book Antiqua" w:cs="Times New Roman"/>
          <w:color w:val="000000" w:themeColor="text1"/>
          <w:kern w:val="0"/>
          <w:szCs w:val="24"/>
        </w:rPr>
        <w:t xml:space="preserve"> </w:t>
      </w:r>
      <w:r w:rsidRPr="006231AB">
        <w:rPr>
          <w:rFonts w:ascii="Book Antiqua" w:eastAsia="PMingLiU" w:hAnsi="Book Antiqua" w:cs="Arial"/>
          <w:color w:val="000000" w:themeColor="text1"/>
          <w:szCs w:val="24"/>
        </w:rPr>
        <w:t>reviewed</w:t>
      </w:r>
      <w:r w:rsidRPr="006231AB">
        <w:rPr>
          <w:rFonts w:ascii="Book Antiqua" w:hAnsi="Book Antiqua" w:cs="Arial"/>
          <w:color w:val="000000" w:themeColor="text1"/>
          <w:szCs w:val="24"/>
        </w:rPr>
        <w:t xml:space="preserve"> information from clinical </w:t>
      </w:r>
      <w:r w:rsidRPr="006231AB">
        <w:rPr>
          <w:rFonts w:ascii="Book Antiqua" w:eastAsia="PMingLiU" w:hAnsi="Book Antiqua" w:cs="Arial"/>
          <w:color w:val="000000" w:themeColor="text1"/>
          <w:szCs w:val="24"/>
        </w:rPr>
        <w:t xml:space="preserve">trials evaluating </w:t>
      </w:r>
      <w:r w:rsidR="00F21C6C" w:rsidRPr="006231AB">
        <w:rPr>
          <w:rFonts w:ascii="Book Antiqua" w:hAnsi="Book Antiqua" w:cs="Arial"/>
          <w:color w:val="000000" w:themeColor="text1"/>
          <w:szCs w:val="24"/>
        </w:rPr>
        <w:t>antiang</w:t>
      </w:r>
      <w:r w:rsidRPr="006231AB">
        <w:rPr>
          <w:rFonts w:ascii="Book Antiqua" w:hAnsi="Book Antiqua" w:cs="Arial"/>
          <w:color w:val="000000" w:themeColor="text1"/>
          <w:szCs w:val="24"/>
        </w:rPr>
        <w:t xml:space="preserve">iogenic agents (with a focus on </w:t>
      </w:r>
      <w:r w:rsidR="00CD2EC8" w:rsidRPr="006231AB">
        <w:rPr>
          <w:rFonts w:ascii="Book Antiqua" w:hAnsi="Book Antiqua" w:cs="Times New Roman"/>
          <w:bCs/>
          <w:color w:val="000000" w:themeColor="text1"/>
          <w:kern w:val="0"/>
          <w:szCs w:val="24"/>
        </w:rPr>
        <w:t>multit</w:t>
      </w:r>
      <w:r w:rsidRPr="006231AB">
        <w:rPr>
          <w:rFonts w:ascii="Book Antiqua" w:hAnsi="Book Antiqua" w:cs="Times New Roman"/>
          <w:bCs/>
          <w:color w:val="000000" w:themeColor="text1"/>
          <w:kern w:val="0"/>
          <w:szCs w:val="24"/>
        </w:rPr>
        <w:t>arget</w:t>
      </w:r>
      <w:r w:rsidR="005E3244" w:rsidRPr="006231AB">
        <w:rPr>
          <w:rFonts w:ascii="Book Antiqua" w:hAnsi="Book Antiqua" w:cs="Times New Roman"/>
          <w:bCs/>
          <w:color w:val="000000" w:themeColor="text1"/>
          <w:kern w:val="0"/>
          <w:szCs w:val="24"/>
        </w:rPr>
        <w:t>ing</w:t>
      </w:r>
      <w:r w:rsidRPr="006231AB">
        <w:rPr>
          <w:rFonts w:ascii="Book Antiqua" w:hAnsi="Book Antiqua" w:cs="Times New Roman"/>
          <w:bCs/>
          <w:color w:val="000000" w:themeColor="text1"/>
          <w:kern w:val="0"/>
          <w:szCs w:val="24"/>
        </w:rPr>
        <w:t xml:space="preserve"> </w:t>
      </w:r>
      <w:r w:rsidRPr="006231AB">
        <w:rPr>
          <w:rFonts w:ascii="Book Antiqua" w:eastAsia="PMingLiU" w:hAnsi="Book Antiqua" w:cs="Arial"/>
          <w:color w:val="000000" w:themeColor="text1"/>
          <w:szCs w:val="24"/>
        </w:rPr>
        <w:t>TKIs</w:t>
      </w:r>
      <w:r w:rsidRPr="006231AB">
        <w:rPr>
          <w:rFonts w:ascii="Book Antiqua" w:hAnsi="Book Antiqua" w:cs="Arial"/>
          <w:color w:val="000000" w:themeColor="text1"/>
          <w:szCs w:val="24"/>
        </w:rPr>
        <w:t>) in advanced GC and found that o</w:t>
      </w:r>
      <w:r w:rsidRPr="006231AB">
        <w:rPr>
          <w:rFonts w:ascii="Book Antiqua" w:hAnsi="Book Antiqua" w:cs="Times New Roman"/>
          <w:color w:val="000000" w:themeColor="text1"/>
          <w:kern w:val="0"/>
          <w:szCs w:val="24"/>
        </w:rPr>
        <w:t xml:space="preserve">nly </w:t>
      </w:r>
      <w:proofErr w:type="spellStart"/>
      <w:r w:rsidR="005E3244" w:rsidRPr="006231AB">
        <w:rPr>
          <w:rFonts w:ascii="Book Antiqua" w:hAnsi="Book Antiqua" w:cs="Times New Roman"/>
          <w:color w:val="000000" w:themeColor="text1"/>
          <w:kern w:val="0"/>
          <w:szCs w:val="24"/>
        </w:rPr>
        <w:t>apatinib</w:t>
      </w:r>
      <w:proofErr w:type="spellEnd"/>
      <w:r w:rsidRPr="006231AB">
        <w:rPr>
          <w:rFonts w:ascii="Book Antiqua" w:hAnsi="Book Antiqua" w:cs="Times New Roman"/>
          <w:color w:val="000000" w:themeColor="text1"/>
          <w:kern w:val="0"/>
          <w:szCs w:val="24"/>
        </w:rPr>
        <w:t xml:space="preserve"> yielded </w:t>
      </w:r>
      <w:r w:rsidRPr="006231AB">
        <w:rPr>
          <w:rFonts w:ascii="Book Antiqua" w:eastAsia="PMingLiU" w:hAnsi="Book Antiqua" w:cs="Times New Roman"/>
          <w:color w:val="000000" w:themeColor="text1"/>
          <w:kern w:val="0"/>
          <w:szCs w:val="24"/>
        </w:rPr>
        <w:t xml:space="preserve">a </w:t>
      </w:r>
      <w:r w:rsidRPr="006231AB">
        <w:rPr>
          <w:rFonts w:ascii="Book Antiqua" w:hAnsi="Book Antiqua" w:cs="Times New Roman"/>
          <w:color w:val="000000" w:themeColor="text1"/>
          <w:kern w:val="0"/>
          <w:szCs w:val="24"/>
        </w:rPr>
        <w:t xml:space="preserve">positive effect </w:t>
      </w:r>
      <w:r w:rsidR="005E3244" w:rsidRPr="006231AB">
        <w:rPr>
          <w:rFonts w:ascii="Book Antiqua" w:hAnsi="Book Antiqua" w:cs="Times New Roman"/>
          <w:color w:val="000000" w:themeColor="text1"/>
          <w:kern w:val="0"/>
          <w:szCs w:val="24"/>
        </w:rPr>
        <w:t xml:space="preserve">on </w:t>
      </w:r>
      <w:r w:rsidRPr="006231AB">
        <w:rPr>
          <w:rFonts w:ascii="Book Antiqua" w:hAnsi="Book Antiqua" w:cs="Arial"/>
          <w:color w:val="000000" w:themeColor="text1"/>
          <w:szCs w:val="24"/>
        </w:rPr>
        <w:t>PFS</w:t>
      </w:r>
      <w:r w:rsidRPr="006231AB">
        <w:rPr>
          <w:rFonts w:ascii="Book Antiqua" w:hAnsi="Book Antiqua" w:cs="Times New Roman"/>
          <w:color w:val="000000" w:themeColor="text1"/>
          <w:kern w:val="0"/>
          <w:szCs w:val="24"/>
        </w:rPr>
        <w:t>.</w:t>
      </w:r>
    </w:p>
    <w:p w14:paraId="71A06A50" w14:textId="77777777" w:rsidR="00CB7B40" w:rsidRPr="009F1AB8" w:rsidRDefault="00CB7B40" w:rsidP="000174BA">
      <w:pPr>
        <w:autoSpaceDE w:val="0"/>
        <w:autoSpaceDN w:val="0"/>
        <w:adjustRightInd w:val="0"/>
        <w:spacing w:line="360" w:lineRule="auto"/>
        <w:jc w:val="both"/>
        <w:rPr>
          <w:rFonts w:ascii="Book Antiqua" w:hAnsi="Book Antiqua" w:cs="Times New Roman"/>
          <w:b/>
          <w:color w:val="000000" w:themeColor="text1"/>
          <w:kern w:val="0"/>
          <w:szCs w:val="24"/>
        </w:rPr>
      </w:pPr>
    </w:p>
    <w:p w14:paraId="7EB2ACC3" w14:textId="321B692A" w:rsidR="000819A0" w:rsidRPr="00CB7B40" w:rsidRDefault="00A55238" w:rsidP="000174BA">
      <w:pPr>
        <w:spacing w:line="360" w:lineRule="auto"/>
        <w:jc w:val="both"/>
        <w:rPr>
          <w:rFonts w:ascii="Book Antiqua" w:eastAsia="Arial Unicode MS" w:hAnsi="Book Antiqua" w:cs="Times New Roman"/>
          <w:b/>
          <w:i/>
          <w:iCs/>
          <w:color w:val="000000" w:themeColor="text1"/>
          <w:kern w:val="0"/>
          <w:szCs w:val="24"/>
        </w:rPr>
      </w:pPr>
      <w:proofErr w:type="spellStart"/>
      <w:r w:rsidRPr="00CB7B40">
        <w:rPr>
          <w:rFonts w:ascii="Book Antiqua" w:eastAsia="Arial Unicode MS" w:hAnsi="Book Antiqua" w:cs="Times New Roman"/>
          <w:b/>
          <w:i/>
          <w:iCs/>
          <w:color w:val="000000" w:themeColor="text1"/>
          <w:kern w:val="0"/>
          <w:szCs w:val="24"/>
        </w:rPr>
        <w:t>Orantinib</w:t>
      </w:r>
      <w:proofErr w:type="spellEnd"/>
      <w:r w:rsidRPr="00CB7B40">
        <w:rPr>
          <w:rFonts w:ascii="Book Antiqua" w:eastAsia="Arial Unicode MS" w:hAnsi="Book Antiqua" w:cs="Times New Roman"/>
          <w:b/>
          <w:i/>
          <w:iCs/>
          <w:color w:val="000000" w:themeColor="text1"/>
          <w:kern w:val="0"/>
          <w:szCs w:val="24"/>
        </w:rPr>
        <w:t xml:space="preserve"> (SU5416, SU6668), Pazopanib, </w:t>
      </w:r>
      <w:r w:rsidRPr="00CB7B40">
        <w:rPr>
          <w:rFonts w:ascii="Book Antiqua" w:hAnsi="Book Antiqua" w:cs="Arial"/>
          <w:b/>
          <w:i/>
          <w:iCs/>
          <w:color w:val="000000" w:themeColor="text1"/>
          <w:szCs w:val="24"/>
        </w:rPr>
        <w:t>Sorafenib (</w:t>
      </w:r>
      <w:proofErr w:type="spellStart"/>
      <w:r w:rsidRPr="00CB7B40">
        <w:rPr>
          <w:rFonts w:ascii="Book Antiqua" w:hAnsi="Book Antiqua" w:cs="Arial"/>
          <w:b/>
          <w:i/>
          <w:iCs/>
          <w:color w:val="000000" w:themeColor="text1"/>
          <w:szCs w:val="24"/>
        </w:rPr>
        <w:t>Nexavar</w:t>
      </w:r>
      <w:proofErr w:type="spellEnd"/>
      <w:r w:rsidRPr="00CB7B40">
        <w:rPr>
          <w:rFonts w:ascii="Book Antiqua" w:hAnsi="Book Antiqua" w:cs="Arial"/>
          <w:b/>
          <w:i/>
          <w:iCs/>
          <w:color w:val="000000" w:themeColor="text1"/>
          <w:szCs w:val="24"/>
        </w:rPr>
        <w:t>), Sunitinib (</w:t>
      </w:r>
      <w:proofErr w:type="spellStart"/>
      <w:r w:rsidRPr="00CB7B40">
        <w:rPr>
          <w:rFonts w:ascii="Book Antiqua" w:hAnsi="Book Antiqua" w:cs="Arial"/>
          <w:b/>
          <w:i/>
          <w:iCs/>
          <w:color w:val="000000" w:themeColor="text1"/>
          <w:szCs w:val="24"/>
        </w:rPr>
        <w:t>Sutent</w:t>
      </w:r>
      <w:proofErr w:type="spellEnd"/>
      <w:r w:rsidRPr="00CB7B40">
        <w:rPr>
          <w:rFonts w:ascii="Book Antiqua" w:hAnsi="Book Antiqua" w:cs="Arial"/>
          <w:b/>
          <w:i/>
          <w:iCs/>
          <w:color w:val="000000" w:themeColor="text1"/>
          <w:szCs w:val="24"/>
        </w:rPr>
        <w:t>), Telatinib (</w:t>
      </w:r>
      <w:r w:rsidRPr="00CB7B40">
        <w:rPr>
          <w:rFonts w:ascii="Book Antiqua" w:hAnsi="Book Antiqua" w:cs="Times New Roman"/>
          <w:b/>
          <w:i/>
          <w:iCs/>
          <w:color w:val="000000" w:themeColor="text1"/>
          <w:szCs w:val="24"/>
        </w:rPr>
        <w:t>Erbitux, Cetuximab)</w:t>
      </w:r>
    </w:p>
    <w:p w14:paraId="77032303" w14:textId="21E78F96" w:rsidR="000819A0" w:rsidRDefault="00A55238" w:rsidP="00CB7B40">
      <w:pPr>
        <w:spacing w:line="360" w:lineRule="auto"/>
        <w:jc w:val="both"/>
        <w:rPr>
          <w:rFonts w:ascii="Book Antiqua" w:hAnsi="Book Antiqua" w:cs="URWPalladioL-Roma"/>
          <w:color w:val="000000" w:themeColor="text1"/>
          <w:kern w:val="0"/>
          <w:szCs w:val="24"/>
        </w:rPr>
      </w:pPr>
      <w:r w:rsidRPr="006231AB">
        <w:rPr>
          <w:rFonts w:ascii="Book Antiqua" w:hAnsi="Book Antiqua" w:cs="Times New Roman"/>
          <w:b/>
          <w:color w:val="000000" w:themeColor="text1"/>
          <w:szCs w:val="24"/>
        </w:rPr>
        <w:t>Preclinical trial</w:t>
      </w:r>
      <w:r w:rsidR="00CB7B40">
        <w:rPr>
          <w:rFonts w:ascii="Book Antiqua" w:hAnsi="Book Antiqua" w:cs="Times New Roman"/>
          <w:b/>
          <w:color w:val="000000" w:themeColor="text1"/>
          <w:szCs w:val="24"/>
        </w:rPr>
        <w:t xml:space="preserve">: </w:t>
      </w:r>
      <w:proofErr w:type="spellStart"/>
      <w:r w:rsidRPr="006231AB">
        <w:rPr>
          <w:rFonts w:ascii="Book Antiqua" w:eastAsia="Arial Unicode MS" w:hAnsi="Book Antiqua" w:cs="Times New Roman"/>
          <w:color w:val="000000" w:themeColor="text1"/>
          <w:kern w:val="0"/>
          <w:szCs w:val="24"/>
        </w:rPr>
        <w:t>O</w:t>
      </w:r>
      <w:r w:rsidR="00FB28EE" w:rsidRPr="006231AB">
        <w:rPr>
          <w:rFonts w:ascii="Book Antiqua" w:eastAsia="Arial Unicode MS" w:hAnsi="Book Antiqua" w:cs="Times New Roman"/>
          <w:color w:val="000000" w:themeColor="text1"/>
          <w:kern w:val="0"/>
          <w:szCs w:val="24"/>
        </w:rPr>
        <w:t>rantinib</w:t>
      </w:r>
      <w:proofErr w:type="spellEnd"/>
      <w:r w:rsidR="00FB28EE" w:rsidRPr="006231AB">
        <w:rPr>
          <w:rFonts w:ascii="Book Antiqua" w:eastAsia="Arial Unicode MS" w:hAnsi="Book Antiqua" w:cs="Times New Roman"/>
          <w:color w:val="000000" w:themeColor="text1"/>
          <w:kern w:val="0"/>
          <w:szCs w:val="24"/>
        </w:rPr>
        <w:t xml:space="preserve"> (SU5416 SU6668)</w:t>
      </w:r>
      <w:r w:rsidR="00D51F4C" w:rsidRPr="006231AB">
        <w:rPr>
          <w:rFonts w:ascii="Book Antiqua" w:eastAsia="Arial Unicode MS" w:hAnsi="Book Antiqua"/>
          <w:color w:val="000000" w:themeColor="text1"/>
          <w:kern w:val="0"/>
          <w:szCs w:val="24"/>
        </w:rPr>
        <w:fldChar w:fldCharType="begin">
          <w:fldData xml:space="preserve">PEVuZE5vdGU+PENpdGU+PEF1dGhvcj5NdWVobGJhdWVyPC9BdXRob3I+PFllYXI+MjAwMzwvWWVh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</w:fldData>
        </w:fldChar>
      </w:r>
      <w:r w:rsidR="00B21C84" w:rsidRPr="006231AB">
        <w:rPr>
          <w:rFonts w:ascii="Book Antiqua" w:eastAsia="Arial Unicode MS" w:hAnsi="Book Antiqua"/>
          <w:color w:val="000000" w:themeColor="text1"/>
          <w:kern w:val="0"/>
          <w:szCs w:val="24"/>
        </w:rPr>
        <w:instrText xml:space="preserve"> ADDIN EN.CITE </w:instrText>
      </w:r>
      <w:r w:rsidR="00B21C84" w:rsidRPr="006231AB">
        <w:rPr>
          <w:rFonts w:ascii="Book Antiqua" w:eastAsia="Arial Unicode MS" w:hAnsi="Book Antiqua"/>
          <w:color w:val="000000" w:themeColor="text1"/>
          <w:kern w:val="0"/>
          <w:szCs w:val="24"/>
        </w:rPr>
        <w:fldChar w:fldCharType="begin">
          <w:fldData xml:space="preserve">PEVuZE5vdGU+PENpdGU+PEF1dGhvcj5NdWVobGJhdWVyPC9BdXRob3I+PFllYXI+MjAwMzwvWWVh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</w:fldData>
        </w:fldChar>
      </w:r>
      <w:r w:rsidR="00B21C84" w:rsidRPr="006231AB">
        <w:rPr>
          <w:rFonts w:ascii="Book Antiqua" w:eastAsia="Arial Unicode MS" w:hAnsi="Book Antiqua"/>
          <w:color w:val="000000" w:themeColor="text1"/>
          <w:kern w:val="0"/>
          <w:szCs w:val="24"/>
        </w:rPr>
        <w:instrText xml:space="preserve"> ADDIN EN.CITE.DATA </w:instrText>
      </w:r>
      <w:r w:rsidR="00B21C84" w:rsidRPr="006231AB">
        <w:rPr>
          <w:rFonts w:ascii="Book Antiqua" w:eastAsia="Arial Unicode MS" w:hAnsi="Book Antiqua"/>
          <w:color w:val="000000" w:themeColor="text1"/>
          <w:kern w:val="0"/>
          <w:szCs w:val="24"/>
        </w:rPr>
      </w:r>
      <w:r w:rsidR="00B21C84" w:rsidRPr="006231AB">
        <w:rPr>
          <w:rFonts w:ascii="Book Antiqua" w:eastAsia="Arial Unicode MS" w:hAnsi="Book Antiqua"/>
          <w:color w:val="000000" w:themeColor="text1"/>
          <w:kern w:val="0"/>
          <w:szCs w:val="24"/>
        </w:rPr>
        <w:fldChar w:fldCharType="end"/>
      </w:r>
      <w:r w:rsidR="00D51F4C" w:rsidRPr="006231AB">
        <w:rPr>
          <w:rFonts w:ascii="Book Antiqua" w:eastAsia="Arial Unicode MS" w:hAnsi="Book Antiqua"/>
          <w:color w:val="000000" w:themeColor="text1"/>
          <w:kern w:val="0"/>
          <w:szCs w:val="24"/>
        </w:rPr>
      </w:r>
      <w:r w:rsidR="00D51F4C" w:rsidRPr="006231AB">
        <w:rPr>
          <w:rFonts w:ascii="Book Antiqua" w:eastAsia="Arial Unicode MS" w:hAnsi="Book Antiqua"/>
          <w:color w:val="000000" w:themeColor="text1"/>
          <w:kern w:val="0"/>
          <w:szCs w:val="24"/>
        </w:rPr>
        <w:fldChar w:fldCharType="separate"/>
      </w:r>
      <w:r w:rsidR="00B21C84" w:rsidRPr="006231AB">
        <w:rPr>
          <w:rFonts w:ascii="Book Antiqua" w:eastAsia="Arial Unicode MS" w:hAnsi="Book Antiqua"/>
          <w:color w:val="000000" w:themeColor="text1"/>
          <w:kern w:val="0"/>
          <w:szCs w:val="24"/>
          <w:vertAlign w:val="superscript"/>
        </w:rPr>
        <w:t>[</w:t>
      </w:r>
      <w:hyperlink w:anchor="_ENREF_94" w:tooltip="Muehlbauer, 2003 #540" w:history="1">
        <w:r w:rsidR="00EB3CB0" w:rsidRPr="006231AB">
          <w:rPr>
            <w:rFonts w:ascii="Book Antiqua" w:eastAsia="Arial Unicode MS" w:hAnsi="Book Antiqua"/>
            <w:color w:val="000000" w:themeColor="text1"/>
            <w:kern w:val="0"/>
            <w:szCs w:val="24"/>
            <w:vertAlign w:val="superscript"/>
          </w:rPr>
          <w:t>94</w:t>
        </w:r>
      </w:hyperlink>
      <w:r w:rsidR="00B21C84" w:rsidRPr="006231AB">
        <w:rPr>
          <w:rFonts w:ascii="Book Antiqua" w:eastAsia="Arial Unicode MS" w:hAnsi="Book Antiqua"/>
          <w:color w:val="000000" w:themeColor="text1"/>
          <w:kern w:val="0"/>
          <w:szCs w:val="24"/>
          <w:vertAlign w:val="superscript"/>
        </w:rPr>
        <w:t>]</w:t>
      </w:r>
      <w:r w:rsidR="00D51F4C" w:rsidRPr="006231AB">
        <w:rPr>
          <w:rFonts w:ascii="Book Antiqua" w:eastAsia="Arial Unicode MS" w:hAnsi="Book Antiqua"/>
          <w:color w:val="000000" w:themeColor="text1"/>
          <w:kern w:val="0"/>
          <w:szCs w:val="24"/>
        </w:rPr>
        <w:fldChar w:fldCharType="end"/>
      </w:r>
      <w:r w:rsidRPr="006231AB">
        <w:rPr>
          <w:rFonts w:ascii="Book Antiqua" w:hAnsi="Book Antiqua" w:cs="URWPalladioL-Roma"/>
          <w:color w:val="000000" w:themeColor="text1"/>
          <w:kern w:val="0"/>
          <w:szCs w:val="24"/>
        </w:rPr>
        <w:t xml:space="preserve">, </w:t>
      </w:r>
      <w:r w:rsidR="005E3244" w:rsidRPr="006231AB">
        <w:rPr>
          <w:rFonts w:ascii="Book Antiqua" w:eastAsia="Arial Unicode MS" w:hAnsi="Book Antiqua" w:cs="Times New Roman"/>
          <w:color w:val="000000" w:themeColor="text1"/>
          <w:kern w:val="0"/>
          <w:szCs w:val="24"/>
        </w:rPr>
        <w:t>p</w:t>
      </w:r>
      <w:r w:rsidR="00FB28EE" w:rsidRPr="006231AB">
        <w:rPr>
          <w:rFonts w:ascii="Book Antiqua" w:eastAsia="Arial Unicode MS" w:hAnsi="Book Antiqua" w:cs="Times New Roman"/>
          <w:color w:val="000000" w:themeColor="text1"/>
          <w:kern w:val="0"/>
          <w:szCs w:val="24"/>
        </w:rPr>
        <w:t>azopanib</w:t>
      </w:r>
      <w:r w:rsidR="00D51F4C" w:rsidRPr="006231AB">
        <w:rPr>
          <w:rFonts w:ascii="Book Antiqua" w:eastAsia="Times" w:hAnsi="Book Antiqua" w:cs="Times"/>
          <w:color w:val="000000" w:themeColor="text1"/>
          <w:szCs w:val="24"/>
        </w:rPr>
        <w:fldChar w:fldCharType="begin"/>
      </w:r>
      <w:r w:rsidR="004F1AB7" w:rsidRPr="006231AB">
        <w:rPr>
          <w:rFonts w:ascii="Book Antiqua" w:eastAsia="Times" w:hAnsi="Book Antiqua" w:cs="Times"/>
          <w:color w:val="000000" w:themeColor="text1"/>
          <w:szCs w:val="24"/>
        </w:rPr>
        <w:instrText xml:space="preserve"> ADDIN EN.CITE &lt;EndNote&gt;&lt;Cite&gt;&lt;Author&gt;Li&lt;/Author&gt;&lt;Year&gt;2018&lt;/Year&gt;&lt;RecNum&gt;495&lt;/RecNum&gt;&lt;DisplayText&gt;&lt;style face="superscript"&gt;[100]&lt;/style&gt;&lt;/DisplayText&gt;&lt;record&gt;&lt;rec-number&gt;495&lt;/rec-number&gt;&lt;foreign-keys&gt;&lt;key app="EN" db-id="pdx90rf9m9atwbedv9mvfww69w9v2texewx0" timestamp="1551859373"&gt;495&lt;/key&gt;&lt;/foreign-keys&gt;&lt;ref-type name="Journal Article"&gt;17&lt;/ref-type&gt;&lt;contributors&gt;&lt;authors&gt;&lt;author&gt;Li, T.&lt;/author&gt;&lt;author&gt;Kang, G.&lt;/author&gt;&lt;author&gt;Wang, T.&lt;/author&gt;&lt;author&gt;Huang, H.&lt;/author&gt;&lt;/authors&gt;&lt;/contributors&gt;&lt;auth-address&gt;Department of Biochemical Engineering, School of Chemical Engineering and Technology, Tianjin University, Tianjin 300072, P.R. China.&amp;#xD;Key Laboratory of Systems Bioengineering, Ministry of Education, Tianjin University, Tianjin 300072, P.R. China.&amp;#xD;Collaborative Innovation Center of Chemical Science and Engineering, Tianjin 300072, P.R. China.&lt;/auth-address&gt;&lt;titles&gt;&lt;title&gt;Tumor angiogenesis and anti-angiogenic gene therapy for cancer&lt;/title&gt;&lt;secondary-title&gt;Oncol Lett&lt;/secondary-title&gt;&lt;/titles&gt;&lt;periodical&gt;&lt;full-title&gt;Oncol Lett&lt;/full-title&gt;&lt;abbr-1&gt;Oncology letters&lt;/abbr-1&gt;&lt;/periodical&gt;&lt;pages&gt;687-702&lt;/pages&gt;&lt;volume&gt;16&lt;/volume&gt;&lt;number&gt;1&lt;/number&gt;&lt;edition&gt;2018/07/03&lt;/edition&gt;&lt;keywords&gt;&lt;keyword&gt;angiogenesis inhibitor&lt;/keyword&gt;&lt;keyword&gt;angiostatin&lt;/keyword&gt;&lt;keyword&gt;endoglin silencing&lt;/keyword&gt;&lt;keyword&gt;endostatin&lt;/keyword&gt;&lt;keyword&gt;gene therapy&lt;/keyword&gt;&lt;keyword&gt;interleukin-12&lt;/keyword&gt;&lt;keyword&gt;tumor angiogenesis&lt;/keyword&gt;&lt;/keywords&gt;&lt;dates&gt;&lt;year&gt;2018&lt;/year&gt;&lt;pub-dates&gt;&lt;date&gt;Jul&lt;/date&gt;&lt;/pub-dates&gt;&lt;/dates&gt;&lt;isbn&gt;1792-1074 (Print)&amp;#xD;1792-1074 (Linking)&lt;/isbn&gt;&lt;accession-num&gt;29963134&lt;/accession-num&gt;&lt;urls&gt;&lt;related-urls&gt;&lt;url&gt;https://www.ncbi.nlm.nih.gov/pubmed/29963134&lt;/url&gt;&lt;/related-urls&gt;&lt;/urls&gt;&lt;custom2&gt;PMC6019900&lt;/custom2&gt;&lt;electronic-resource-num&gt;10.3892/ol.2018.8733&lt;/electronic-resource-num&gt;&lt;/record&gt;&lt;/Cite&gt;&lt;/EndNote&gt;</w:instrText>
      </w:r>
      <w:r w:rsidR="00D51F4C" w:rsidRPr="006231AB">
        <w:rPr>
          <w:rFonts w:ascii="Book Antiqua" w:eastAsia="Times" w:hAnsi="Book Antiqua" w:cs="Times"/>
          <w:color w:val="000000" w:themeColor="text1"/>
          <w:szCs w:val="24"/>
        </w:rPr>
        <w:fldChar w:fldCharType="separate"/>
      </w:r>
      <w:r w:rsidR="004F1AB7" w:rsidRPr="006231AB">
        <w:rPr>
          <w:rFonts w:ascii="Book Antiqua" w:eastAsia="Times" w:hAnsi="Book Antiqua" w:cs="Times"/>
          <w:color w:val="000000" w:themeColor="text1"/>
          <w:szCs w:val="24"/>
          <w:vertAlign w:val="superscript"/>
        </w:rPr>
        <w:t>[</w:t>
      </w:r>
      <w:hyperlink w:anchor="_ENREF_100" w:tooltip="Li, 2018 #495" w:history="1">
        <w:r w:rsidR="00EB3CB0" w:rsidRPr="006231AB">
          <w:rPr>
            <w:rFonts w:ascii="Book Antiqua" w:eastAsia="Times" w:hAnsi="Book Antiqua" w:cs="Times"/>
            <w:color w:val="000000" w:themeColor="text1"/>
            <w:szCs w:val="24"/>
            <w:vertAlign w:val="superscript"/>
          </w:rPr>
          <w:t>100</w:t>
        </w:r>
      </w:hyperlink>
      <w:r w:rsidR="004F1AB7" w:rsidRPr="006231AB">
        <w:rPr>
          <w:rFonts w:ascii="Book Antiqua" w:eastAsia="Times" w:hAnsi="Book Antiqua" w:cs="Times"/>
          <w:color w:val="000000" w:themeColor="text1"/>
          <w:szCs w:val="24"/>
          <w:vertAlign w:val="superscript"/>
        </w:rPr>
        <w:t>]</w:t>
      </w:r>
      <w:r w:rsidR="00D51F4C" w:rsidRPr="006231AB">
        <w:rPr>
          <w:rFonts w:ascii="Book Antiqua" w:eastAsia="Times" w:hAnsi="Book Antiqua" w:cs="Times"/>
          <w:color w:val="000000" w:themeColor="text1"/>
          <w:szCs w:val="24"/>
        </w:rPr>
        <w:fldChar w:fldCharType="end"/>
      </w:r>
      <w:r w:rsidRPr="006231AB">
        <w:rPr>
          <w:rFonts w:ascii="Book Antiqua" w:eastAsia="Times" w:hAnsi="Book Antiqua" w:cs="Times"/>
          <w:color w:val="000000" w:themeColor="text1"/>
          <w:szCs w:val="24"/>
        </w:rPr>
        <w:t>,</w:t>
      </w:r>
      <w:r w:rsidR="00FB28EE" w:rsidRPr="006231AB">
        <w:rPr>
          <w:rFonts w:ascii="Book Antiqua" w:hAnsi="Book Antiqua" w:cs="Arial"/>
          <w:color w:val="000000" w:themeColor="text1"/>
          <w:szCs w:val="24"/>
        </w:rPr>
        <w:t xml:space="preserve"> </w:t>
      </w:r>
      <w:r w:rsidR="005E3244" w:rsidRPr="006231AB">
        <w:rPr>
          <w:rFonts w:ascii="Book Antiqua" w:hAnsi="Book Antiqua" w:cs="Arial"/>
          <w:color w:val="000000" w:themeColor="text1"/>
          <w:szCs w:val="24"/>
        </w:rPr>
        <w:t>s</w:t>
      </w:r>
      <w:r w:rsidR="00FB28EE" w:rsidRPr="006231AB">
        <w:rPr>
          <w:rFonts w:ascii="Book Antiqua" w:hAnsi="Book Antiqua" w:cs="Arial"/>
          <w:color w:val="000000" w:themeColor="text1"/>
          <w:szCs w:val="24"/>
        </w:rPr>
        <w:t>orafenib (</w:t>
      </w:r>
      <w:proofErr w:type="spellStart"/>
      <w:r w:rsidR="00FB28EE" w:rsidRPr="006231AB">
        <w:rPr>
          <w:rFonts w:ascii="Book Antiqua" w:hAnsi="Book Antiqua" w:cs="Arial"/>
          <w:color w:val="000000" w:themeColor="text1"/>
          <w:szCs w:val="24"/>
        </w:rPr>
        <w:t>Nexavar</w:t>
      </w:r>
      <w:proofErr w:type="spellEnd"/>
      <w:r w:rsidR="00FB28EE" w:rsidRPr="006231AB">
        <w:rPr>
          <w:rFonts w:ascii="Book Antiqua" w:hAnsi="Book Antiqua" w:cs="Arial"/>
          <w:color w:val="000000" w:themeColor="text1"/>
          <w:szCs w:val="24"/>
        </w:rPr>
        <w:t>)</w:t>
      </w:r>
      <w:r w:rsidR="00D51F4C" w:rsidRPr="006231AB">
        <w:rPr>
          <w:rFonts w:ascii="Book Antiqua" w:hAnsi="Book Antiqua" w:cs="Arial"/>
          <w:color w:val="000000" w:themeColor="text1"/>
          <w:szCs w:val="24"/>
        </w:rPr>
        <w:fldChar w:fldCharType="begin">
          <w:fldData xml:space="preserve">PEVuZE5vdGU+PENpdGU+PEF1dGhvcj5YdTwvQXV0aG9yPjxZZWFyPjIwMTk8L1llYXI+PFJlY051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</w:fldData>
        </w:fldChar>
      </w:r>
      <w:r w:rsidR="004F1AB7" w:rsidRPr="006231AB">
        <w:rPr>
          <w:rFonts w:ascii="Book Antiqua" w:hAnsi="Book Antiqua" w:cs="Arial"/>
          <w:color w:val="000000" w:themeColor="text1"/>
          <w:szCs w:val="24"/>
        </w:rPr>
        <w:instrText xml:space="preserve"> ADDIN EN.CITE </w:instrText>
      </w:r>
      <w:r w:rsidR="004F1AB7" w:rsidRPr="006231AB">
        <w:rPr>
          <w:rFonts w:ascii="Book Antiqua" w:hAnsi="Book Antiqua" w:cs="Arial"/>
          <w:color w:val="000000" w:themeColor="text1"/>
          <w:szCs w:val="24"/>
        </w:rPr>
        <w:fldChar w:fldCharType="begin">
          <w:fldData xml:space="preserve">PEVuZE5vdGU+PENpdGU+PEF1dGhvcj5YdTwvQXV0aG9yPjxZZWFyPjIwMTk8L1llYXI+PFJlY051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</w:fldData>
        </w:fldChar>
      </w:r>
      <w:r w:rsidR="004F1AB7" w:rsidRPr="006231AB">
        <w:rPr>
          <w:rFonts w:ascii="Book Antiqua" w:hAnsi="Book Antiqua" w:cs="Arial"/>
          <w:color w:val="000000" w:themeColor="text1"/>
          <w:szCs w:val="24"/>
        </w:rPr>
        <w:instrText xml:space="preserve"> ADDIN EN.CITE.DATA </w:instrText>
      </w:r>
      <w:r w:rsidR="004F1AB7" w:rsidRPr="006231AB">
        <w:rPr>
          <w:rFonts w:ascii="Book Antiqua" w:hAnsi="Book Antiqua" w:cs="Arial"/>
          <w:color w:val="000000" w:themeColor="text1"/>
          <w:szCs w:val="24"/>
        </w:rPr>
      </w:r>
      <w:r w:rsidR="004F1AB7" w:rsidRPr="006231AB">
        <w:rPr>
          <w:rFonts w:ascii="Book Antiqua" w:hAnsi="Book Antiqua" w:cs="Arial"/>
          <w:color w:val="000000" w:themeColor="text1"/>
          <w:szCs w:val="24"/>
        </w:rPr>
        <w:fldChar w:fldCharType="end"/>
      </w:r>
      <w:r w:rsidR="00D51F4C" w:rsidRPr="006231AB">
        <w:rPr>
          <w:rFonts w:ascii="Book Antiqua" w:hAnsi="Book Antiqua" w:cs="Arial"/>
          <w:color w:val="000000" w:themeColor="text1"/>
          <w:szCs w:val="24"/>
        </w:rPr>
      </w:r>
      <w:r w:rsidR="00D51F4C" w:rsidRPr="006231AB">
        <w:rPr>
          <w:rFonts w:ascii="Book Antiqua" w:hAnsi="Book Antiqua" w:cs="Arial"/>
          <w:color w:val="000000" w:themeColor="text1"/>
          <w:szCs w:val="24"/>
        </w:rPr>
        <w:fldChar w:fldCharType="separate"/>
      </w:r>
      <w:r w:rsidR="004F1AB7" w:rsidRPr="006231AB">
        <w:rPr>
          <w:rFonts w:ascii="Book Antiqua" w:hAnsi="Book Antiqua" w:cs="Arial"/>
          <w:color w:val="000000" w:themeColor="text1"/>
          <w:szCs w:val="24"/>
          <w:vertAlign w:val="superscript"/>
        </w:rPr>
        <w:t>[</w:t>
      </w:r>
      <w:hyperlink w:anchor="_ENREF_101" w:tooltip="Xu, 2019 #512" w:history="1">
        <w:r w:rsidR="00EB3CB0" w:rsidRPr="006231AB">
          <w:rPr>
            <w:rFonts w:ascii="Book Antiqua" w:hAnsi="Book Antiqua" w:cs="Arial"/>
            <w:color w:val="000000" w:themeColor="text1"/>
            <w:szCs w:val="24"/>
            <w:vertAlign w:val="superscript"/>
          </w:rPr>
          <w:t>101</w:t>
        </w:r>
      </w:hyperlink>
      <w:r w:rsidR="004F1AB7" w:rsidRPr="006231AB">
        <w:rPr>
          <w:rFonts w:ascii="Book Antiqua" w:hAnsi="Book Antiqua" w:cs="Arial"/>
          <w:color w:val="000000" w:themeColor="text1"/>
          <w:szCs w:val="24"/>
          <w:vertAlign w:val="superscript"/>
        </w:rPr>
        <w:t>,</w:t>
      </w:r>
      <w:hyperlink w:anchor="_ENREF_102" w:tooltip="Yang, 2018 #515" w:history="1">
        <w:r w:rsidR="00EB3CB0" w:rsidRPr="006231AB">
          <w:rPr>
            <w:rFonts w:ascii="Book Antiqua" w:hAnsi="Book Antiqua" w:cs="Arial"/>
            <w:color w:val="000000" w:themeColor="text1"/>
            <w:szCs w:val="24"/>
            <w:vertAlign w:val="superscript"/>
          </w:rPr>
          <w:t>102</w:t>
        </w:r>
      </w:hyperlink>
      <w:r w:rsidR="004F1AB7" w:rsidRPr="006231AB">
        <w:rPr>
          <w:rFonts w:ascii="Book Antiqua" w:hAnsi="Book Antiqua" w:cs="Arial"/>
          <w:color w:val="000000" w:themeColor="text1"/>
          <w:szCs w:val="24"/>
          <w:vertAlign w:val="superscript"/>
        </w:rPr>
        <w:t>]</w:t>
      </w:r>
      <w:r w:rsidR="00D51F4C" w:rsidRPr="006231AB">
        <w:rPr>
          <w:rFonts w:ascii="Book Antiqua" w:hAnsi="Book Antiqua" w:cs="Arial"/>
          <w:color w:val="000000" w:themeColor="text1"/>
          <w:szCs w:val="24"/>
        </w:rPr>
        <w:fldChar w:fldCharType="end"/>
      </w:r>
      <w:r w:rsidR="00FB28EE" w:rsidRPr="006231AB">
        <w:rPr>
          <w:rFonts w:ascii="Book Antiqua" w:hAnsi="Book Antiqua" w:cs="Arial"/>
          <w:color w:val="000000" w:themeColor="text1"/>
          <w:szCs w:val="24"/>
        </w:rPr>
        <w:t xml:space="preserve">, </w:t>
      </w:r>
      <w:r w:rsidR="005E3244" w:rsidRPr="006231AB">
        <w:rPr>
          <w:rFonts w:ascii="Book Antiqua" w:hAnsi="Book Antiqua" w:cs="Arial"/>
          <w:color w:val="000000" w:themeColor="text1"/>
          <w:szCs w:val="24"/>
        </w:rPr>
        <w:t>s</w:t>
      </w:r>
      <w:r w:rsidR="00FB28EE" w:rsidRPr="006231AB">
        <w:rPr>
          <w:rFonts w:ascii="Book Antiqua" w:hAnsi="Book Antiqua" w:cs="Arial"/>
          <w:color w:val="000000" w:themeColor="text1"/>
          <w:szCs w:val="24"/>
        </w:rPr>
        <w:t>unitinib (</w:t>
      </w:r>
      <w:proofErr w:type="spellStart"/>
      <w:r w:rsidR="00FB28EE" w:rsidRPr="006231AB">
        <w:rPr>
          <w:rFonts w:ascii="Book Antiqua" w:hAnsi="Book Antiqua" w:cs="Arial"/>
          <w:color w:val="000000" w:themeColor="text1"/>
          <w:szCs w:val="24"/>
        </w:rPr>
        <w:t>Sutent</w:t>
      </w:r>
      <w:proofErr w:type="spellEnd"/>
      <w:r w:rsidR="00FB28EE" w:rsidRPr="006231AB">
        <w:rPr>
          <w:rFonts w:ascii="Book Antiqua" w:hAnsi="Book Antiqua" w:cs="Arial"/>
          <w:color w:val="000000" w:themeColor="text1"/>
          <w:szCs w:val="24"/>
        </w:rPr>
        <w:t>)</w:t>
      </w:r>
      <w:r w:rsidR="00D51F4C" w:rsidRPr="006231AB">
        <w:rPr>
          <w:rFonts w:ascii="Book Antiqua" w:hAnsi="Book Antiqua" w:cs="Arial"/>
          <w:color w:val="000000" w:themeColor="text1"/>
          <w:szCs w:val="24"/>
        </w:rPr>
        <w:fldChar w:fldCharType="begin">
          <w:fldData xml:space="preserve">PEVuZE5vdGU+PENpdGU+PEF1dGhvcj5MeXJvczwvQXV0aG9yPjxZZWFyPjIwMTA8L1llYXI+PFJl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</w:fldData>
        </w:fldChar>
      </w:r>
      <w:r w:rsidR="004F1AB7" w:rsidRPr="006231AB">
        <w:rPr>
          <w:rFonts w:ascii="Book Antiqua" w:hAnsi="Book Antiqua" w:cs="Arial"/>
          <w:color w:val="000000" w:themeColor="text1"/>
          <w:szCs w:val="24"/>
        </w:rPr>
        <w:instrText xml:space="preserve"> ADDIN EN.CITE </w:instrText>
      </w:r>
      <w:r w:rsidR="004F1AB7" w:rsidRPr="006231AB">
        <w:rPr>
          <w:rFonts w:ascii="Book Antiqua" w:hAnsi="Book Antiqua" w:cs="Arial"/>
          <w:color w:val="000000" w:themeColor="text1"/>
          <w:szCs w:val="24"/>
        </w:rPr>
        <w:fldChar w:fldCharType="begin">
          <w:fldData xml:space="preserve">PEVuZE5vdGU+PENpdGU+PEF1dGhvcj5MeXJvczwvQXV0aG9yPjxZZWFyPjIwMTA8L1llYXI+PFJl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</w:fldData>
        </w:fldChar>
      </w:r>
      <w:r w:rsidR="004F1AB7" w:rsidRPr="006231AB">
        <w:rPr>
          <w:rFonts w:ascii="Book Antiqua" w:hAnsi="Book Antiqua" w:cs="Arial"/>
          <w:color w:val="000000" w:themeColor="text1"/>
          <w:szCs w:val="24"/>
        </w:rPr>
        <w:instrText xml:space="preserve"> ADDIN EN.CITE.DATA </w:instrText>
      </w:r>
      <w:r w:rsidR="004F1AB7" w:rsidRPr="006231AB">
        <w:rPr>
          <w:rFonts w:ascii="Book Antiqua" w:hAnsi="Book Antiqua" w:cs="Arial"/>
          <w:color w:val="000000" w:themeColor="text1"/>
          <w:szCs w:val="24"/>
        </w:rPr>
      </w:r>
      <w:r w:rsidR="004F1AB7" w:rsidRPr="006231AB">
        <w:rPr>
          <w:rFonts w:ascii="Book Antiqua" w:hAnsi="Book Antiqua" w:cs="Arial"/>
          <w:color w:val="000000" w:themeColor="text1"/>
          <w:szCs w:val="24"/>
        </w:rPr>
        <w:fldChar w:fldCharType="end"/>
      </w:r>
      <w:r w:rsidR="00D51F4C" w:rsidRPr="006231AB">
        <w:rPr>
          <w:rFonts w:ascii="Book Antiqua" w:hAnsi="Book Antiqua" w:cs="Arial"/>
          <w:color w:val="000000" w:themeColor="text1"/>
          <w:szCs w:val="24"/>
        </w:rPr>
      </w:r>
      <w:r w:rsidR="00D51F4C" w:rsidRPr="006231AB">
        <w:rPr>
          <w:rFonts w:ascii="Book Antiqua" w:hAnsi="Book Antiqua" w:cs="Arial"/>
          <w:color w:val="000000" w:themeColor="text1"/>
          <w:szCs w:val="24"/>
        </w:rPr>
        <w:fldChar w:fldCharType="separate"/>
      </w:r>
      <w:r w:rsidR="004F1AB7" w:rsidRPr="006231AB">
        <w:rPr>
          <w:rFonts w:ascii="Book Antiqua" w:hAnsi="Book Antiqua" w:cs="Arial"/>
          <w:color w:val="000000" w:themeColor="text1"/>
          <w:szCs w:val="24"/>
          <w:vertAlign w:val="superscript"/>
        </w:rPr>
        <w:t>[</w:t>
      </w:r>
      <w:hyperlink w:anchor="_ENREF_103" w:tooltip="Lyros, 2010 #589" w:history="1">
        <w:r w:rsidR="00EB3CB0" w:rsidRPr="006231AB">
          <w:rPr>
            <w:rFonts w:ascii="Book Antiqua" w:hAnsi="Book Antiqua" w:cs="Arial"/>
            <w:color w:val="000000" w:themeColor="text1"/>
            <w:szCs w:val="24"/>
            <w:vertAlign w:val="superscript"/>
          </w:rPr>
          <w:t>103</w:t>
        </w:r>
      </w:hyperlink>
      <w:r w:rsidR="004F1AB7" w:rsidRPr="006231AB">
        <w:rPr>
          <w:rFonts w:ascii="Book Antiqua" w:hAnsi="Book Antiqua" w:cs="Arial"/>
          <w:color w:val="000000" w:themeColor="text1"/>
          <w:szCs w:val="24"/>
          <w:vertAlign w:val="superscript"/>
        </w:rPr>
        <w:t>,</w:t>
      </w:r>
      <w:hyperlink w:anchor="_ENREF_104" w:tooltip="Fuereder, 2010 #587" w:history="1">
        <w:r w:rsidR="00EB3CB0" w:rsidRPr="006231AB">
          <w:rPr>
            <w:rFonts w:ascii="Book Antiqua" w:hAnsi="Book Antiqua" w:cs="Arial"/>
            <w:color w:val="000000" w:themeColor="text1"/>
            <w:szCs w:val="24"/>
            <w:vertAlign w:val="superscript"/>
          </w:rPr>
          <w:t>104</w:t>
        </w:r>
      </w:hyperlink>
      <w:r w:rsidR="004F1AB7" w:rsidRPr="006231AB">
        <w:rPr>
          <w:rFonts w:ascii="Book Antiqua" w:hAnsi="Book Antiqua" w:cs="Arial"/>
          <w:color w:val="000000" w:themeColor="text1"/>
          <w:szCs w:val="24"/>
          <w:vertAlign w:val="superscript"/>
        </w:rPr>
        <w:t>]</w:t>
      </w:r>
      <w:r w:rsidR="00D51F4C" w:rsidRPr="006231AB">
        <w:rPr>
          <w:rFonts w:ascii="Book Antiqua" w:hAnsi="Book Antiqua" w:cs="Arial"/>
          <w:color w:val="000000" w:themeColor="text1"/>
          <w:szCs w:val="24"/>
        </w:rPr>
        <w:fldChar w:fldCharType="end"/>
      </w:r>
      <w:r w:rsidRPr="006231AB">
        <w:rPr>
          <w:rFonts w:ascii="Book Antiqua" w:hAnsi="Book Antiqua" w:cs="Arial"/>
          <w:color w:val="000000" w:themeColor="text1"/>
          <w:szCs w:val="24"/>
        </w:rPr>
        <w:t xml:space="preserve"> </w:t>
      </w:r>
      <w:r w:rsidRPr="006231AB">
        <w:rPr>
          <w:rFonts w:ascii="Book Antiqua" w:hAnsi="Book Antiqua" w:cs="URWPalladioL-Roma"/>
          <w:color w:val="000000" w:themeColor="text1"/>
          <w:kern w:val="0"/>
          <w:szCs w:val="24"/>
        </w:rPr>
        <w:t xml:space="preserve">and </w:t>
      </w:r>
      <w:r w:rsidR="005E3244" w:rsidRPr="006231AB">
        <w:rPr>
          <w:rFonts w:ascii="Book Antiqua" w:hAnsi="Book Antiqua" w:cs="Arial"/>
          <w:color w:val="000000" w:themeColor="text1"/>
          <w:szCs w:val="24"/>
        </w:rPr>
        <w:t>t</w:t>
      </w:r>
      <w:r w:rsidRPr="006231AB">
        <w:rPr>
          <w:rFonts w:ascii="Book Antiqua" w:hAnsi="Book Antiqua" w:cs="Arial"/>
          <w:color w:val="000000" w:themeColor="text1"/>
          <w:szCs w:val="24"/>
        </w:rPr>
        <w:t>elatinib (</w:t>
      </w:r>
      <w:r w:rsidR="00FB28EE" w:rsidRPr="006231AB">
        <w:rPr>
          <w:rFonts w:ascii="Book Antiqua" w:hAnsi="Book Antiqua" w:cs="Times New Roman"/>
          <w:color w:val="000000" w:themeColor="text1"/>
          <w:szCs w:val="24"/>
        </w:rPr>
        <w:t>Erbitux, Cetuximab)</w:t>
      </w:r>
      <w:r w:rsidR="00D51F4C" w:rsidRPr="006231AB">
        <w:rPr>
          <w:rFonts w:ascii="Book Antiqua" w:hAnsi="Book Antiqua"/>
          <w:color w:val="000000" w:themeColor="text1"/>
          <w:szCs w:val="24"/>
        </w:rPr>
        <w:fldChar w:fldCharType="begin">
          <w:fldData xml:space="preserve">PEVuZE5vdGU+PENpdGU+PEF1dGhvcj5DaGVuPC9BdXRob3I+PFllYXI+MjAxNzwvWWVhcj48UmVj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</w:fldData>
        </w:fldChar>
      </w:r>
      <w:r w:rsidR="004F1AB7" w:rsidRPr="006231AB">
        <w:rPr>
          <w:rFonts w:ascii="Book Antiqua" w:hAnsi="Book Antiqua"/>
          <w:color w:val="000000" w:themeColor="text1"/>
          <w:szCs w:val="24"/>
        </w:rPr>
        <w:instrText xml:space="preserve"> ADDIN EN.CITE </w:instrText>
      </w:r>
      <w:r w:rsidR="004F1AB7" w:rsidRPr="006231AB">
        <w:rPr>
          <w:rFonts w:ascii="Book Antiqua" w:hAnsi="Book Antiqua"/>
          <w:color w:val="000000" w:themeColor="text1"/>
          <w:szCs w:val="24"/>
        </w:rPr>
        <w:fldChar w:fldCharType="begin">
          <w:fldData xml:space="preserve">PEVuZE5vdGU+PENpdGU+PEF1dGhvcj5DaGVuPC9BdXRob3I+PFllYXI+MjAxNzwvWWVhcj48UmVj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</w:fldData>
        </w:fldChar>
      </w:r>
      <w:r w:rsidR="004F1AB7" w:rsidRPr="006231AB">
        <w:rPr>
          <w:rFonts w:ascii="Book Antiqua" w:hAnsi="Book Antiqua"/>
          <w:color w:val="000000" w:themeColor="text1"/>
          <w:szCs w:val="24"/>
        </w:rPr>
        <w:instrText xml:space="preserve"> ADDIN EN.CITE.DATA </w:instrText>
      </w:r>
      <w:r w:rsidR="004F1AB7" w:rsidRPr="006231AB">
        <w:rPr>
          <w:rFonts w:ascii="Book Antiqua" w:hAnsi="Book Antiqua"/>
          <w:color w:val="000000" w:themeColor="text1"/>
          <w:szCs w:val="24"/>
        </w:rPr>
      </w:r>
      <w:r w:rsidR="004F1AB7" w:rsidRPr="006231AB">
        <w:rPr>
          <w:rFonts w:ascii="Book Antiqua" w:hAnsi="Book Antiqua"/>
          <w:color w:val="000000" w:themeColor="text1"/>
          <w:szCs w:val="24"/>
        </w:rPr>
        <w:fldChar w:fldCharType="end"/>
      </w:r>
      <w:r w:rsidR="00D51F4C" w:rsidRPr="006231AB">
        <w:rPr>
          <w:rFonts w:ascii="Book Antiqua" w:hAnsi="Book Antiqua"/>
          <w:color w:val="000000" w:themeColor="text1"/>
          <w:szCs w:val="24"/>
        </w:rPr>
      </w:r>
      <w:r w:rsidR="00D51F4C" w:rsidRPr="006231AB">
        <w:rPr>
          <w:rFonts w:ascii="Book Antiqua" w:hAnsi="Book Antiqua"/>
          <w:color w:val="000000" w:themeColor="text1"/>
          <w:szCs w:val="24"/>
        </w:rPr>
        <w:fldChar w:fldCharType="separate"/>
      </w:r>
      <w:r w:rsidR="004F1AB7" w:rsidRPr="006231AB">
        <w:rPr>
          <w:rFonts w:ascii="Book Antiqua" w:hAnsi="Book Antiqua"/>
          <w:color w:val="000000" w:themeColor="text1"/>
          <w:szCs w:val="24"/>
          <w:vertAlign w:val="superscript"/>
        </w:rPr>
        <w:t>[</w:t>
      </w:r>
      <w:hyperlink w:anchor="_ENREF_105" w:tooltip="Chen, 2017 #597" w:history="1">
        <w:r w:rsidR="00EB3CB0" w:rsidRPr="006231AB">
          <w:rPr>
            <w:rFonts w:ascii="Book Antiqua" w:hAnsi="Book Antiqua"/>
            <w:color w:val="000000" w:themeColor="text1"/>
            <w:szCs w:val="24"/>
            <w:vertAlign w:val="superscript"/>
          </w:rPr>
          <w:t>105</w:t>
        </w:r>
      </w:hyperlink>
      <w:r w:rsidR="004F1AB7" w:rsidRPr="006231AB">
        <w:rPr>
          <w:rFonts w:ascii="Book Antiqua" w:hAnsi="Book Antiqua"/>
          <w:color w:val="000000" w:themeColor="text1"/>
          <w:szCs w:val="24"/>
          <w:vertAlign w:val="superscript"/>
        </w:rPr>
        <w:t>]</w:t>
      </w:r>
      <w:r w:rsidR="00D51F4C" w:rsidRPr="006231AB">
        <w:rPr>
          <w:rFonts w:ascii="Book Antiqua" w:hAnsi="Book Antiqua"/>
          <w:color w:val="000000" w:themeColor="text1"/>
          <w:szCs w:val="24"/>
        </w:rPr>
        <w:fldChar w:fldCharType="end"/>
      </w:r>
      <w:r w:rsidRPr="006231AB">
        <w:rPr>
          <w:rFonts w:ascii="Book Antiqua" w:hAnsi="Book Antiqua" w:cs="Times New Roman"/>
          <w:color w:val="000000" w:themeColor="text1"/>
          <w:szCs w:val="24"/>
        </w:rPr>
        <w:t xml:space="preserve"> block tyrosine kinases</w:t>
      </w:r>
      <w:r w:rsidR="005E3244" w:rsidRPr="006231AB">
        <w:rPr>
          <w:rFonts w:ascii="Book Antiqua" w:eastAsia="PMingLiU" w:hAnsi="Book Antiqua" w:cs="Times New Roman"/>
          <w:color w:val="000000" w:themeColor="text1"/>
          <w:szCs w:val="24"/>
        </w:rPr>
        <w:t xml:space="preserve"> and</w:t>
      </w:r>
      <w:r w:rsidRPr="006231AB">
        <w:rPr>
          <w:rFonts w:ascii="Book Antiqua" w:hAnsi="Book Antiqua" w:cs="Times New Roman"/>
          <w:color w:val="000000" w:themeColor="text1"/>
          <w:szCs w:val="24"/>
        </w:rPr>
        <w:t xml:space="preserve"> </w:t>
      </w:r>
      <w:r w:rsidRPr="006231AB">
        <w:rPr>
          <w:rFonts w:ascii="Book Antiqua" w:eastAsia="PMingLiU" w:hAnsi="Book Antiqua" w:cs="Times New Roman"/>
          <w:color w:val="000000" w:themeColor="text1"/>
          <w:szCs w:val="24"/>
        </w:rPr>
        <w:t>belong</w:t>
      </w:r>
      <w:r w:rsidRPr="006231AB">
        <w:rPr>
          <w:rFonts w:ascii="Book Antiqua" w:hAnsi="Book Antiqua" w:cs="Times New Roman"/>
          <w:color w:val="000000" w:themeColor="text1"/>
          <w:szCs w:val="24"/>
        </w:rPr>
        <w:t xml:space="preserve"> to the family of </w:t>
      </w:r>
      <w:r w:rsidR="00CD2EC8" w:rsidRPr="006231AB">
        <w:rPr>
          <w:rFonts w:ascii="Book Antiqua" w:hAnsi="Book Antiqua" w:cs="Times New Roman"/>
          <w:bCs/>
          <w:color w:val="000000" w:themeColor="text1"/>
          <w:kern w:val="0"/>
          <w:szCs w:val="24"/>
        </w:rPr>
        <w:t>multit</w:t>
      </w:r>
      <w:r w:rsidRPr="006231AB">
        <w:rPr>
          <w:rFonts w:ascii="Book Antiqua" w:hAnsi="Book Antiqua" w:cs="Times New Roman"/>
          <w:bCs/>
          <w:color w:val="000000" w:themeColor="text1"/>
          <w:kern w:val="0"/>
          <w:szCs w:val="24"/>
        </w:rPr>
        <w:t>arget</w:t>
      </w:r>
      <w:r w:rsidR="005E3244" w:rsidRPr="006231AB">
        <w:rPr>
          <w:rFonts w:ascii="Book Antiqua" w:hAnsi="Book Antiqua" w:cs="Times New Roman"/>
          <w:bCs/>
          <w:color w:val="000000" w:themeColor="text1"/>
          <w:kern w:val="0"/>
          <w:szCs w:val="24"/>
        </w:rPr>
        <w:t>ing</w:t>
      </w:r>
      <w:r w:rsidRPr="006231AB">
        <w:rPr>
          <w:rFonts w:ascii="Book Antiqua" w:hAnsi="Book Antiqua" w:cs="Times New Roman"/>
          <w:bCs/>
          <w:color w:val="000000" w:themeColor="text1"/>
          <w:kern w:val="0"/>
          <w:szCs w:val="24"/>
        </w:rPr>
        <w:t xml:space="preserve"> </w:t>
      </w:r>
      <w:r w:rsidRPr="006231AB">
        <w:rPr>
          <w:rFonts w:ascii="Book Antiqua" w:eastAsia="PMingLiU" w:hAnsi="Book Antiqua" w:cs="Times New Roman"/>
          <w:color w:val="000000" w:themeColor="text1"/>
          <w:szCs w:val="24"/>
        </w:rPr>
        <w:t>TKIs</w:t>
      </w:r>
      <w:r w:rsidRPr="006231AB">
        <w:rPr>
          <w:rFonts w:ascii="Book Antiqua" w:hAnsi="Book Antiqua" w:cs="Times New Roman"/>
          <w:color w:val="000000" w:themeColor="text1"/>
          <w:szCs w:val="24"/>
        </w:rPr>
        <w:t>. Suppress</w:t>
      </w:r>
      <w:r w:rsidRPr="006231AB">
        <w:rPr>
          <w:rFonts w:ascii="Book Antiqua" w:hAnsi="Book Antiqua" w:cs="URWPalladioL-Roma"/>
          <w:color w:val="000000" w:themeColor="text1"/>
          <w:kern w:val="0"/>
          <w:szCs w:val="24"/>
        </w:rPr>
        <w:t>ing the effects of VEGF by silencing RNA in GC cell lines led to decreased tumor angiogenesis and growth after</w:t>
      </w:r>
      <w:r w:rsidR="005E3244" w:rsidRPr="006231AB">
        <w:rPr>
          <w:rFonts w:ascii="Book Antiqua" w:hAnsi="Book Antiqua" w:cs="URWPalladioL-Roma"/>
          <w:color w:val="000000" w:themeColor="text1"/>
          <w:kern w:val="0"/>
          <w:szCs w:val="24"/>
        </w:rPr>
        <w:t xml:space="preserve"> these cells were</w:t>
      </w:r>
      <w:r w:rsidRPr="006231AB">
        <w:rPr>
          <w:rFonts w:ascii="Book Antiqua" w:hAnsi="Book Antiqua" w:cs="URWPalladioL-Roma"/>
          <w:color w:val="000000" w:themeColor="text1"/>
          <w:kern w:val="0"/>
          <w:szCs w:val="24"/>
        </w:rPr>
        <w:t xml:space="preserve"> </w:t>
      </w:r>
      <w:r w:rsidR="005E3244" w:rsidRPr="006231AB">
        <w:rPr>
          <w:rFonts w:ascii="Book Antiqua" w:hAnsi="Book Antiqua" w:cs="URWPalladioL-Roma"/>
          <w:color w:val="000000" w:themeColor="text1"/>
          <w:kern w:val="0"/>
          <w:szCs w:val="24"/>
        </w:rPr>
        <w:t xml:space="preserve">implanted </w:t>
      </w:r>
      <w:r w:rsidRPr="006231AB">
        <w:rPr>
          <w:rFonts w:ascii="Book Antiqua" w:hAnsi="Book Antiqua" w:cs="URWPalladioL-Roma"/>
          <w:color w:val="000000" w:themeColor="text1"/>
          <w:kern w:val="0"/>
          <w:szCs w:val="24"/>
        </w:rPr>
        <w:t>into nude mice.</w:t>
      </w:r>
    </w:p>
    <w:p w14:paraId="4B7C3A85" w14:textId="77777777" w:rsidR="00CB7B40" w:rsidRPr="006231AB" w:rsidRDefault="00CB7B40" w:rsidP="00CB7B40">
      <w:pPr>
        <w:spacing w:line="360" w:lineRule="auto"/>
        <w:jc w:val="both"/>
        <w:rPr>
          <w:rFonts w:ascii="Book Antiqua" w:hAnsi="Book Antiqua" w:cs="Times New Roman"/>
          <w:b/>
          <w:color w:val="000000" w:themeColor="text1"/>
          <w:szCs w:val="24"/>
        </w:rPr>
      </w:pPr>
    </w:p>
    <w:p w14:paraId="4E0F68EB" w14:textId="247FFA0E" w:rsidR="000819A0" w:rsidRPr="00CB7B40" w:rsidRDefault="00A55238" w:rsidP="000174BA">
      <w:pPr>
        <w:autoSpaceDE w:val="0"/>
        <w:autoSpaceDN w:val="0"/>
        <w:adjustRightInd w:val="0"/>
        <w:spacing w:line="360" w:lineRule="auto"/>
        <w:jc w:val="both"/>
        <w:rPr>
          <w:rFonts w:ascii="Book Antiqua" w:hAnsi="Book Antiqua" w:cs="Times New Roman"/>
          <w:b/>
          <w:bCs/>
          <w:color w:val="000000" w:themeColor="text1"/>
          <w:kern w:val="0"/>
          <w:szCs w:val="24"/>
        </w:rPr>
      </w:pPr>
      <w:r w:rsidRPr="006231AB">
        <w:rPr>
          <w:rFonts w:ascii="Book Antiqua" w:hAnsi="Book Antiqua" w:cs="Times New Roman"/>
          <w:b/>
          <w:bCs/>
          <w:color w:val="000000" w:themeColor="text1"/>
          <w:kern w:val="0"/>
          <w:szCs w:val="24"/>
        </w:rPr>
        <w:t xml:space="preserve">Clinical </w:t>
      </w:r>
      <w:r w:rsidRPr="006231AB">
        <w:rPr>
          <w:rFonts w:ascii="Book Antiqua" w:hAnsi="Book Antiqua" w:cs="Times New Roman"/>
          <w:b/>
          <w:color w:val="000000" w:themeColor="text1"/>
          <w:szCs w:val="24"/>
        </w:rPr>
        <w:t>trial</w:t>
      </w:r>
      <w:r w:rsidR="00CB7B40">
        <w:rPr>
          <w:rFonts w:ascii="Book Antiqua" w:hAnsi="Book Antiqua" w:cs="Times New Roman"/>
          <w:b/>
          <w:color w:val="000000" w:themeColor="text1"/>
          <w:szCs w:val="24"/>
        </w:rPr>
        <w:t xml:space="preserve">: </w:t>
      </w:r>
      <w:r w:rsidRPr="006231AB">
        <w:rPr>
          <w:rFonts w:ascii="Book Antiqua" w:hAnsi="Book Antiqua" w:cs="Times New Roman"/>
          <w:bCs/>
          <w:color w:val="000000" w:themeColor="text1"/>
          <w:kern w:val="0"/>
          <w:szCs w:val="24"/>
        </w:rPr>
        <w:t xml:space="preserve">Chen </w:t>
      </w:r>
      <w:r w:rsidRPr="006231AB">
        <w:rPr>
          <w:rFonts w:ascii="Book Antiqua" w:hAnsi="Book Antiqua" w:cs="Times New Roman"/>
          <w:bCs/>
          <w:i/>
          <w:color w:val="000000" w:themeColor="text1"/>
          <w:kern w:val="0"/>
          <w:szCs w:val="24"/>
        </w:rPr>
        <w:t xml:space="preserve">et </w:t>
      </w:r>
      <w:proofErr w:type="gramStart"/>
      <w:r w:rsidRPr="006231AB">
        <w:rPr>
          <w:rFonts w:ascii="Book Antiqua" w:hAnsi="Book Antiqua" w:cs="Times New Roman"/>
          <w:bCs/>
          <w:i/>
          <w:color w:val="000000" w:themeColor="text1"/>
          <w:kern w:val="0"/>
          <w:szCs w:val="24"/>
        </w:rPr>
        <w:t>al</w:t>
      </w:r>
      <w:r w:rsidR="00CB7B40" w:rsidRPr="00CB7B40">
        <w:rPr>
          <w:rFonts w:ascii="Book Antiqua" w:hAnsi="Book Antiqua" w:cs="Times New Roman"/>
          <w:bCs/>
          <w:color w:val="000000" w:themeColor="text1"/>
          <w:kern w:val="0"/>
          <w:szCs w:val="24"/>
          <w:vertAlign w:val="superscript"/>
        </w:rPr>
        <w:t>[</w:t>
      </w:r>
      <w:proofErr w:type="gramEnd"/>
      <w:r w:rsidR="00CB7B40" w:rsidRPr="00CB7B40">
        <w:rPr>
          <w:rFonts w:ascii="Book Antiqua" w:hAnsi="Book Antiqua" w:cs="Times New Roman"/>
          <w:bCs/>
          <w:color w:val="000000" w:themeColor="text1"/>
          <w:kern w:val="0"/>
          <w:szCs w:val="24"/>
          <w:vertAlign w:val="superscript"/>
        </w:rPr>
        <w:t>71]</w:t>
      </w:r>
      <w:r w:rsidRPr="006231AB">
        <w:rPr>
          <w:rFonts w:ascii="Book Antiqua" w:hAnsi="Book Antiqua" w:cs="Times New Roman"/>
          <w:bCs/>
          <w:color w:val="000000" w:themeColor="text1"/>
          <w:kern w:val="0"/>
          <w:szCs w:val="24"/>
        </w:rPr>
        <w:t xml:space="preserve"> summarized </w:t>
      </w:r>
      <w:r w:rsidRPr="006231AB">
        <w:rPr>
          <w:rFonts w:ascii="Book Antiqua" w:eastAsia="PMingLiU" w:hAnsi="Book Antiqua" w:cs="Times New Roman"/>
          <w:bCs/>
          <w:color w:val="000000" w:themeColor="text1"/>
          <w:kern w:val="0"/>
          <w:szCs w:val="24"/>
        </w:rPr>
        <w:t xml:space="preserve">the </w:t>
      </w:r>
      <w:r w:rsidRPr="006231AB">
        <w:rPr>
          <w:rFonts w:ascii="Book Antiqua" w:hAnsi="Book Antiqua" w:cs="Times New Roman"/>
          <w:bCs/>
          <w:color w:val="000000" w:themeColor="text1"/>
          <w:kern w:val="0"/>
          <w:szCs w:val="24"/>
        </w:rPr>
        <w:t xml:space="preserve">results from clinical trial phase II </w:t>
      </w:r>
      <w:r w:rsidRPr="006231AB">
        <w:rPr>
          <w:rFonts w:ascii="Book Antiqua" w:hAnsi="Book Antiqua" w:cs="Times New Roman"/>
          <w:bCs/>
          <w:color w:val="000000" w:themeColor="text1"/>
          <w:kern w:val="0"/>
          <w:szCs w:val="24"/>
        </w:rPr>
        <w:lastRenderedPageBreak/>
        <w:t xml:space="preserve">studies of </w:t>
      </w:r>
      <w:r w:rsidR="00F21C6C" w:rsidRPr="006231AB">
        <w:rPr>
          <w:rFonts w:ascii="Book Antiqua" w:hAnsi="Book Antiqua" w:cs="Times New Roman"/>
          <w:bCs/>
          <w:color w:val="000000" w:themeColor="text1"/>
          <w:kern w:val="0"/>
          <w:szCs w:val="24"/>
        </w:rPr>
        <w:t>antiang</w:t>
      </w:r>
      <w:r w:rsidRPr="006231AB">
        <w:rPr>
          <w:rFonts w:ascii="Book Antiqua" w:hAnsi="Book Antiqua" w:cs="Times New Roman"/>
          <w:bCs/>
          <w:color w:val="000000" w:themeColor="text1"/>
          <w:kern w:val="0"/>
          <w:szCs w:val="24"/>
        </w:rPr>
        <w:t>iogenic drugs</w:t>
      </w:r>
      <w:r w:rsidRPr="006231AB">
        <w:rPr>
          <w:rFonts w:ascii="Book Antiqua" w:eastAsia="PMingLiU" w:hAnsi="Book Antiqua" w:cs="Times New Roman"/>
          <w:bCs/>
          <w:color w:val="000000" w:themeColor="text1"/>
          <w:kern w:val="0"/>
          <w:szCs w:val="24"/>
        </w:rPr>
        <w:t>,</w:t>
      </w:r>
      <w:r w:rsidRPr="006231AB">
        <w:rPr>
          <w:rFonts w:ascii="Book Antiqua" w:hAnsi="Book Antiqua" w:cs="Times New Roman"/>
          <w:bCs/>
          <w:color w:val="000000" w:themeColor="text1"/>
          <w:kern w:val="0"/>
          <w:szCs w:val="24"/>
        </w:rPr>
        <w:t xml:space="preserve"> including </w:t>
      </w:r>
      <w:r w:rsidRPr="006231AB">
        <w:rPr>
          <w:rFonts w:ascii="Book Antiqua" w:hAnsi="Book Antiqua" w:cs="URWPalladioL-Roma"/>
          <w:color w:val="000000" w:themeColor="text1"/>
          <w:kern w:val="0"/>
          <w:szCs w:val="24"/>
        </w:rPr>
        <w:t>VEGF ligands, VEGFRs and</w:t>
      </w:r>
      <w:r w:rsidRPr="006231AB">
        <w:rPr>
          <w:rFonts w:ascii="Book Antiqua" w:hAnsi="Book Antiqua" w:cs="Times New Roman"/>
          <w:bCs/>
          <w:color w:val="000000" w:themeColor="text1"/>
          <w:kern w:val="0"/>
          <w:szCs w:val="24"/>
        </w:rPr>
        <w:t xml:space="preserve"> </w:t>
      </w:r>
      <w:r w:rsidR="00CD2EC8" w:rsidRPr="006231AB">
        <w:rPr>
          <w:rFonts w:ascii="Book Antiqua" w:hAnsi="Book Antiqua" w:cs="Times New Roman"/>
          <w:bCs/>
          <w:color w:val="000000" w:themeColor="text1"/>
          <w:kern w:val="0"/>
          <w:szCs w:val="24"/>
        </w:rPr>
        <w:t>multit</w:t>
      </w:r>
      <w:r w:rsidRPr="006231AB">
        <w:rPr>
          <w:rFonts w:ascii="Book Antiqua" w:hAnsi="Book Antiqua" w:cs="Times New Roman"/>
          <w:bCs/>
          <w:color w:val="000000" w:themeColor="text1"/>
          <w:kern w:val="0"/>
          <w:szCs w:val="24"/>
        </w:rPr>
        <w:t>arget TKIs</w:t>
      </w:r>
      <w:r w:rsidRPr="006231AB">
        <w:rPr>
          <w:rFonts w:ascii="Book Antiqua" w:eastAsia="PMingLiU" w:hAnsi="Book Antiqua" w:cs="Times New Roman"/>
          <w:bCs/>
          <w:color w:val="000000" w:themeColor="text1"/>
          <w:kern w:val="0"/>
          <w:szCs w:val="24"/>
        </w:rPr>
        <w:t>,</w:t>
      </w:r>
      <w:r w:rsidRPr="006231AB">
        <w:rPr>
          <w:rFonts w:ascii="Book Antiqua" w:hAnsi="Book Antiqua" w:cs="Times New Roman"/>
          <w:bCs/>
          <w:color w:val="000000" w:themeColor="text1"/>
          <w:kern w:val="0"/>
          <w:szCs w:val="24"/>
        </w:rPr>
        <w:t xml:space="preserve"> in advanced GC. The treatment of adva</w:t>
      </w:r>
      <w:r w:rsidR="00FB28EE" w:rsidRPr="006231AB">
        <w:rPr>
          <w:rFonts w:ascii="Book Antiqua" w:hAnsi="Book Antiqua" w:cs="Times New Roman"/>
          <w:bCs/>
          <w:color w:val="000000" w:themeColor="text1"/>
          <w:kern w:val="0"/>
          <w:szCs w:val="24"/>
        </w:rPr>
        <w:t xml:space="preserve">nced GC patients with </w:t>
      </w:r>
      <w:proofErr w:type="spellStart"/>
      <w:r w:rsidR="005E3244" w:rsidRPr="006231AB">
        <w:rPr>
          <w:rFonts w:ascii="Book Antiqua" w:hAnsi="Book Antiqua" w:cs="Times New Roman"/>
          <w:bCs/>
          <w:color w:val="000000" w:themeColor="text1"/>
          <w:kern w:val="0"/>
          <w:szCs w:val="24"/>
        </w:rPr>
        <w:t>o</w:t>
      </w:r>
      <w:r w:rsidR="00FB28EE" w:rsidRPr="006231AB">
        <w:rPr>
          <w:rFonts w:ascii="Book Antiqua" w:hAnsi="Book Antiqua" w:cs="Times New Roman"/>
          <w:bCs/>
          <w:color w:val="000000" w:themeColor="text1"/>
          <w:kern w:val="0"/>
          <w:szCs w:val="24"/>
        </w:rPr>
        <w:t>rantinib</w:t>
      </w:r>
      <w:proofErr w:type="spellEnd"/>
      <w:r w:rsidR="00D51F4C" w:rsidRPr="006231AB">
        <w:rPr>
          <w:rFonts w:ascii="Book Antiqua" w:eastAsia="Microsoft JhengHei" w:hAnsi="Book Antiqua"/>
          <w:bCs/>
          <w:color w:val="000000" w:themeColor="text1"/>
          <w:kern w:val="0"/>
          <w:szCs w:val="24"/>
        </w:rPr>
        <w:fldChar w:fldCharType="begin"/>
      </w:r>
      <w:r w:rsidR="00436FC8" w:rsidRPr="006231AB">
        <w:rPr>
          <w:rFonts w:ascii="Book Antiqua" w:eastAsia="Microsoft JhengHei" w:hAnsi="Book Antiqua"/>
          <w:bCs/>
          <w:color w:val="000000" w:themeColor="text1"/>
          <w:kern w:val="0"/>
          <w:szCs w:val="24"/>
        </w:rPr>
        <w:instrText xml:space="preserve"> ADDIN EN.CITE &lt;EndNote&gt;&lt;Cite&gt;&lt;Author&gt;Bergers&lt;/Author&gt;&lt;Year&gt;2005&lt;/Year&gt;&lt;RecNum&gt;494&lt;/RecNum&gt;&lt;DisplayText&gt;&lt;style face="superscript"&gt;[127]&lt;/style&gt;&lt;/DisplayText&gt;&lt;record&gt;&lt;rec-number&gt;494&lt;/rec-number&gt;&lt;foreign-keys&gt;&lt;key app="EN" db-id="pdx90rf9m9atwbedv9mvfww69w9v2texewx0" timestamp="1551859244"&gt;494&lt;/key&gt;&lt;/foreign-keys&gt;&lt;ref-type name="Journal Article"&gt;17&lt;/ref-type&gt;&lt;contributors&gt;&lt;authors&gt;&lt;author&gt;Bergers, G.&lt;/author&gt;&lt;author&gt;Song, S.&lt;/author&gt;&lt;/authors&gt;&lt;/contributors&gt;&lt;auth-address&gt;Department of Neurological Surgery, Brain Tumor Research Center and UCSF Comprehensive Cancer Center, University of California San Francisco, San Francisco, CA 94143, USA. bergers@itsa.ucsf.edu&lt;/auth-address&gt;&lt;titles&gt;&lt;title&gt;The role of pericytes in blood-vessel formation and maintenance&lt;/title&gt;&lt;secondary-title&gt;Neuro Oncol&lt;/secondary-title&gt;&lt;/titles&gt;&lt;periodical&gt;&lt;full-title&gt;Neuro Oncol&lt;/full-title&gt;&lt;/periodical&gt;&lt;pages&gt;452-64&lt;/pages&gt;&lt;volume&gt;7&lt;/volume&gt;&lt;number&gt;4&lt;/number&gt;&lt;edition&gt;2005/10/11&lt;/edition&gt;&lt;keywords&gt;&lt;keyword&gt;Animals&lt;/keyword&gt;&lt;keyword&gt;Humans&lt;/keyword&gt;&lt;keyword&gt;Neoplasms/*physiopathology&lt;/keyword&gt;&lt;keyword&gt;Neovascularization, Pathologic/*physiopathology&lt;/keyword&gt;&lt;keyword&gt;Pericytes/*cytology/*physiology&lt;/keyword&gt;&lt;/keywords&gt;&lt;dates&gt;&lt;year&gt;2005&lt;/year&gt;&lt;pub-dates&gt;&lt;date&gt;Oct&lt;/date&gt;&lt;/pub-dates&gt;&lt;/dates&gt;&lt;isbn&gt;1522-8517 (Print)&amp;#xD;1522-8517 (Linking)&lt;/isbn&gt;&lt;accession-num&gt;16212810&lt;/accession-num&gt;&lt;urls&gt;&lt;related-urls&gt;&lt;url&gt;https://www.ncbi.nlm.nih.gov/pubmed/16212810&lt;/url&gt;&lt;/related-urls&gt;&lt;/urls&gt;&lt;custom2&gt;PMC1871727&lt;/custom2&gt;&lt;electronic-resource-num&gt;10.1215/S1152851705000232&lt;/electronic-resource-num&gt;&lt;/record&gt;&lt;/Cite&gt;&lt;/EndNote&gt;</w:instrText>
      </w:r>
      <w:r w:rsidR="00D51F4C" w:rsidRPr="006231AB">
        <w:rPr>
          <w:rFonts w:ascii="Book Antiqua" w:eastAsia="Microsoft JhengHei" w:hAnsi="Book Antiqua"/>
          <w:bCs/>
          <w:color w:val="000000" w:themeColor="text1"/>
          <w:kern w:val="0"/>
          <w:szCs w:val="24"/>
        </w:rPr>
        <w:fldChar w:fldCharType="separate"/>
      </w:r>
      <w:r w:rsidR="00436FC8" w:rsidRPr="006231AB">
        <w:rPr>
          <w:rFonts w:ascii="Book Antiqua" w:eastAsia="Microsoft JhengHei" w:hAnsi="Book Antiqua"/>
          <w:bCs/>
          <w:color w:val="000000" w:themeColor="text1"/>
          <w:kern w:val="0"/>
          <w:szCs w:val="24"/>
          <w:vertAlign w:val="superscript"/>
        </w:rPr>
        <w:t>[</w:t>
      </w:r>
      <w:hyperlink w:anchor="_ENREF_127" w:tooltip="Bergers, 2005 #494" w:history="1">
        <w:r w:rsidR="00EB3CB0" w:rsidRPr="006231AB">
          <w:rPr>
            <w:rFonts w:ascii="Book Antiqua" w:eastAsia="Microsoft JhengHei" w:hAnsi="Book Antiqua"/>
            <w:bCs/>
            <w:color w:val="000000" w:themeColor="text1"/>
            <w:kern w:val="0"/>
            <w:szCs w:val="24"/>
            <w:vertAlign w:val="superscript"/>
          </w:rPr>
          <w:t>127</w:t>
        </w:r>
      </w:hyperlink>
      <w:r w:rsidR="00436FC8" w:rsidRPr="006231AB">
        <w:rPr>
          <w:rFonts w:ascii="Book Antiqua" w:eastAsia="Microsoft JhengHei" w:hAnsi="Book Antiqua"/>
          <w:bCs/>
          <w:color w:val="000000" w:themeColor="text1"/>
          <w:kern w:val="0"/>
          <w:szCs w:val="24"/>
          <w:vertAlign w:val="superscript"/>
        </w:rPr>
        <w:t>]</w:t>
      </w:r>
      <w:r w:rsidR="00D51F4C" w:rsidRPr="006231AB">
        <w:rPr>
          <w:rFonts w:ascii="Book Antiqua" w:eastAsia="Microsoft JhengHei" w:hAnsi="Book Antiqua"/>
          <w:bCs/>
          <w:color w:val="000000" w:themeColor="text1"/>
          <w:kern w:val="0"/>
          <w:szCs w:val="24"/>
        </w:rPr>
        <w:fldChar w:fldCharType="end"/>
      </w:r>
      <w:r w:rsidRPr="006231AB">
        <w:rPr>
          <w:rFonts w:ascii="Book Antiqua" w:hAnsi="Book Antiqua" w:cs="Times New Roman"/>
          <w:bCs/>
          <w:color w:val="000000" w:themeColor="text1"/>
          <w:kern w:val="0"/>
          <w:szCs w:val="24"/>
        </w:rPr>
        <w:t>, pazopanib</w:t>
      </w:r>
      <w:r w:rsidR="00D51F4C" w:rsidRPr="006231AB">
        <w:rPr>
          <w:rFonts w:ascii="Book Antiqua" w:eastAsia="Arial Unicode MS" w:hAnsi="Book Antiqua"/>
          <w:color w:val="000000" w:themeColor="text1"/>
          <w:kern w:val="0"/>
          <w:szCs w:val="24"/>
        </w:rPr>
        <w:fldChar w:fldCharType="begin">
          <w:fldData xml:space="preserve">PEVuZE5vdGU+PENpdGU+PEF1dGhvcj5JenplZGluZTwvQXV0aG9yPjxZZWFyPjIwMDk8L1llYXI+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</w:fldData>
        </w:fldChar>
      </w:r>
      <w:r w:rsidR="00436FC8" w:rsidRPr="006231AB">
        <w:rPr>
          <w:rFonts w:ascii="Book Antiqua" w:eastAsia="Arial Unicode MS" w:hAnsi="Book Antiqua"/>
          <w:color w:val="000000" w:themeColor="text1"/>
          <w:kern w:val="0"/>
          <w:szCs w:val="24"/>
        </w:rPr>
        <w:instrText xml:space="preserve"> ADDIN EN.CITE </w:instrText>
      </w:r>
      <w:r w:rsidR="00436FC8" w:rsidRPr="006231AB">
        <w:rPr>
          <w:rFonts w:ascii="Book Antiqua" w:eastAsia="Arial Unicode MS" w:hAnsi="Book Antiqua"/>
          <w:color w:val="000000" w:themeColor="text1"/>
          <w:kern w:val="0"/>
          <w:szCs w:val="24"/>
        </w:rPr>
        <w:fldChar w:fldCharType="begin">
          <w:fldData xml:space="preserve">PEVuZE5vdGU+PENpdGU+PEF1dGhvcj5JenplZGluZTwvQXV0aG9yPjxZZWFyPjIwMDk8L1llYXI+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</w:fldData>
        </w:fldChar>
      </w:r>
      <w:r w:rsidR="00436FC8" w:rsidRPr="006231AB">
        <w:rPr>
          <w:rFonts w:ascii="Book Antiqua" w:eastAsia="Arial Unicode MS" w:hAnsi="Book Antiqua"/>
          <w:color w:val="000000" w:themeColor="text1"/>
          <w:kern w:val="0"/>
          <w:szCs w:val="24"/>
        </w:rPr>
        <w:instrText xml:space="preserve"> ADDIN EN.CITE.DATA </w:instrText>
      </w:r>
      <w:r w:rsidR="00436FC8" w:rsidRPr="006231AB">
        <w:rPr>
          <w:rFonts w:ascii="Book Antiqua" w:eastAsia="Arial Unicode MS" w:hAnsi="Book Antiqua"/>
          <w:color w:val="000000" w:themeColor="text1"/>
          <w:kern w:val="0"/>
          <w:szCs w:val="24"/>
        </w:rPr>
      </w:r>
      <w:r w:rsidR="00436FC8" w:rsidRPr="006231AB">
        <w:rPr>
          <w:rFonts w:ascii="Book Antiqua" w:eastAsia="Arial Unicode MS" w:hAnsi="Book Antiqua"/>
          <w:color w:val="000000" w:themeColor="text1"/>
          <w:kern w:val="0"/>
          <w:szCs w:val="24"/>
        </w:rPr>
        <w:fldChar w:fldCharType="end"/>
      </w:r>
      <w:r w:rsidR="00D51F4C" w:rsidRPr="006231AB">
        <w:rPr>
          <w:rFonts w:ascii="Book Antiqua" w:eastAsia="Arial Unicode MS" w:hAnsi="Book Antiqua"/>
          <w:color w:val="000000" w:themeColor="text1"/>
          <w:kern w:val="0"/>
          <w:szCs w:val="24"/>
        </w:rPr>
      </w:r>
      <w:r w:rsidR="00D51F4C" w:rsidRPr="006231AB">
        <w:rPr>
          <w:rFonts w:ascii="Book Antiqua" w:eastAsia="Arial Unicode MS" w:hAnsi="Book Antiqua"/>
          <w:color w:val="000000" w:themeColor="text1"/>
          <w:kern w:val="0"/>
          <w:szCs w:val="24"/>
        </w:rPr>
        <w:fldChar w:fldCharType="separate"/>
      </w:r>
      <w:r w:rsidR="00436FC8" w:rsidRPr="006231AB">
        <w:rPr>
          <w:rFonts w:ascii="Book Antiqua" w:eastAsia="Arial Unicode MS" w:hAnsi="Book Antiqua"/>
          <w:color w:val="000000" w:themeColor="text1"/>
          <w:kern w:val="0"/>
          <w:szCs w:val="24"/>
          <w:vertAlign w:val="superscript"/>
        </w:rPr>
        <w:t>[</w:t>
      </w:r>
      <w:hyperlink w:anchor="_ENREF_128" w:tooltip="Izzedine, 2009 #496" w:history="1">
        <w:r w:rsidR="00EB3CB0" w:rsidRPr="006231AB">
          <w:rPr>
            <w:rFonts w:ascii="Book Antiqua" w:eastAsia="Arial Unicode MS" w:hAnsi="Book Antiqua"/>
            <w:color w:val="000000" w:themeColor="text1"/>
            <w:kern w:val="0"/>
            <w:szCs w:val="24"/>
            <w:vertAlign w:val="superscript"/>
          </w:rPr>
          <w:t>128</w:t>
        </w:r>
      </w:hyperlink>
      <w:r w:rsidR="00436FC8" w:rsidRPr="006231AB">
        <w:rPr>
          <w:rFonts w:ascii="Book Antiqua" w:eastAsia="Arial Unicode MS" w:hAnsi="Book Antiqua"/>
          <w:color w:val="000000" w:themeColor="text1"/>
          <w:kern w:val="0"/>
          <w:szCs w:val="24"/>
          <w:vertAlign w:val="superscript"/>
        </w:rPr>
        <w:t>,</w:t>
      </w:r>
      <w:hyperlink w:anchor="_ENREF_129" w:tooltip="Liu, 2014 #497" w:history="1">
        <w:r w:rsidR="00EB3CB0" w:rsidRPr="006231AB">
          <w:rPr>
            <w:rFonts w:ascii="Book Antiqua" w:eastAsia="Arial Unicode MS" w:hAnsi="Book Antiqua"/>
            <w:color w:val="000000" w:themeColor="text1"/>
            <w:kern w:val="0"/>
            <w:szCs w:val="24"/>
            <w:vertAlign w:val="superscript"/>
          </w:rPr>
          <w:t>129</w:t>
        </w:r>
      </w:hyperlink>
      <w:r w:rsidR="00436FC8" w:rsidRPr="006231AB">
        <w:rPr>
          <w:rFonts w:ascii="Book Antiqua" w:eastAsia="Arial Unicode MS" w:hAnsi="Book Antiqua"/>
          <w:color w:val="000000" w:themeColor="text1"/>
          <w:kern w:val="0"/>
          <w:szCs w:val="24"/>
          <w:vertAlign w:val="superscript"/>
        </w:rPr>
        <w:t>]</w:t>
      </w:r>
      <w:r w:rsidR="00D51F4C" w:rsidRPr="006231AB">
        <w:rPr>
          <w:rFonts w:ascii="Book Antiqua" w:eastAsia="Arial Unicode MS" w:hAnsi="Book Antiqua"/>
          <w:color w:val="000000" w:themeColor="text1"/>
          <w:kern w:val="0"/>
          <w:szCs w:val="24"/>
        </w:rPr>
        <w:fldChar w:fldCharType="end"/>
      </w:r>
      <w:r w:rsidRPr="006231AB">
        <w:rPr>
          <w:rFonts w:ascii="Book Antiqua" w:hAnsi="Book Antiqua" w:cs="Times New Roman"/>
          <w:bCs/>
          <w:color w:val="000000" w:themeColor="text1"/>
          <w:kern w:val="0"/>
          <w:szCs w:val="24"/>
        </w:rPr>
        <w:t>, sorafenib</w:t>
      </w:r>
      <w:r w:rsidR="00D51F4C" w:rsidRPr="006231AB">
        <w:rPr>
          <w:rFonts w:ascii="Book Antiqua" w:eastAsia="Arial Unicode MS" w:hAnsi="Book Antiqua"/>
          <w:color w:val="000000" w:themeColor="text1"/>
          <w:kern w:val="0"/>
          <w:szCs w:val="24"/>
        </w:rPr>
        <w:fldChar w:fldCharType="begin">
          <w:fldData xml:space="preserve">PEVuZE5vdGU+PENpdGU+PEF1dGhvcj5HaW5uPC9BdXRob3I+PFllYXI+MjAxMzwvWWVhcj48UmVj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</w:fldData>
        </w:fldChar>
      </w:r>
      <w:r w:rsidR="00436FC8" w:rsidRPr="006231AB">
        <w:rPr>
          <w:rFonts w:ascii="Book Antiqua" w:eastAsia="Arial Unicode MS" w:hAnsi="Book Antiqua"/>
          <w:color w:val="000000" w:themeColor="text1"/>
          <w:kern w:val="0"/>
          <w:szCs w:val="24"/>
        </w:rPr>
        <w:instrText xml:space="preserve"> ADDIN EN.CITE </w:instrText>
      </w:r>
      <w:r w:rsidR="00436FC8" w:rsidRPr="006231AB">
        <w:rPr>
          <w:rFonts w:ascii="Book Antiqua" w:eastAsia="Arial Unicode MS" w:hAnsi="Book Antiqua"/>
          <w:color w:val="000000" w:themeColor="text1"/>
          <w:kern w:val="0"/>
          <w:szCs w:val="24"/>
        </w:rPr>
        <w:fldChar w:fldCharType="begin">
          <w:fldData xml:space="preserve">PEVuZE5vdGU+PENpdGU+PEF1dGhvcj5HaW5uPC9BdXRob3I+PFllYXI+MjAxMzwvWWVhcj48UmVj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</w:fldData>
        </w:fldChar>
      </w:r>
      <w:r w:rsidR="00436FC8" w:rsidRPr="006231AB">
        <w:rPr>
          <w:rFonts w:ascii="Book Antiqua" w:eastAsia="Arial Unicode MS" w:hAnsi="Book Antiqua"/>
          <w:color w:val="000000" w:themeColor="text1"/>
          <w:kern w:val="0"/>
          <w:szCs w:val="24"/>
        </w:rPr>
        <w:instrText xml:space="preserve"> ADDIN EN.CITE.DATA </w:instrText>
      </w:r>
      <w:r w:rsidR="00436FC8" w:rsidRPr="006231AB">
        <w:rPr>
          <w:rFonts w:ascii="Book Antiqua" w:eastAsia="Arial Unicode MS" w:hAnsi="Book Antiqua"/>
          <w:color w:val="000000" w:themeColor="text1"/>
          <w:kern w:val="0"/>
          <w:szCs w:val="24"/>
        </w:rPr>
      </w:r>
      <w:r w:rsidR="00436FC8" w:rsidRPr="006231AB">
        <w:rPr>
          <w:rFonts w:ascii="Book Antiqua" w:eastAsia="Arial Unicode MS" w:hAnsi="Book Antiqua"/>
          <w:color w:val="000000" w:themeColor="text1"/>
          <w:kern w:val="0"/>
          <w:szCs w:val="24"/>
        </w:rPr>
        <w:fldChar w:fldCharType="end"/>
      </w:r>
      <w:r w:rsidR="00D51F4C" w:rsidRPr="006231AB">
        <w:rPr>
          <w:rFonts w:ascii="Book Antiqua" w:eastAsia="Arial Unicode MS" w:hAnsi="Book Antiqua"/>
          <w:color w:val="000000" w:themeColor="text1"/>
          <w:kern w:val="0"/>
          <w:szCs w:val="24"/>
        </w:rPr>
      </w:r>
      <w:r w:rsidR="00D51F4C" w:rsidRPr="006231AB">
        <w:rPr>
          <w:rFonts w:ascii="Book Antiqua" w:eastAsia="Arial Unicode MS" w:hAnsi="Book Antiqua"/>
          <w:color w:val="000000" w:themeColor="text1"/>
          <w:kern w:val="0"/>
          <w:szCs w:val="24"/>
        </w:rPr>
        <w:fldChar w:fldCharType="separate"/>
      </w:r>
      <w:r w:rsidR="00436FC8" w:rsidRPr="006231AB">
        <w:rPr>
          <w:rFonts w:ascii="Book Antiqua" w:eastAsia="Arial Unicode MS" w:hAnsi="Book Antiqua"/>
          <w:color w:val="000000" w:themeColor="text1"/>
          <w:kern w:val="0"/>
          <w:szCs w:val="24"/>
          <w:vertAlign w:val="superscript"/>
        </w:rPr>
        <w:t>[</w:t>
      </w:r>
      <w:hyperlink w:anchor="_ENREF_130" w:tooltip="Ginn, 2013 #498" w:history="1">
        <w:r w:rsidR="00EB3CB0" w:rsidRPr="006231AB">
          <w:rPr>
            <w:rFonts w:ascii="Book Antiqua" w:eastAsia="Arial Unicode MS" w:hAnsi="Book Antiqua"/>
            <w:color w:val="000000" w:themeColor="text1"/>
            <w:kern w:val="0"/>
            <w:szCs w:val="24"/>
            <w:vertAlign w:val="superscript"/>
          </w:rPr>
          <w:t>130-133</w:t>
        </w:r>
      </w:hyperlink>
      <w:r w:rsidR="00436FC8" w:rsidRPr="006231AB">
        <w:rPr>
          <w:rFonts w:ascii="Book Antiqua" w:eastAsia="Arial Unicode MS" w:hAnsi="Book Antiqua"/>
          <w:color w:val="000000" w:themeColor="text1"/>
          <w:kern w:val="0"/>
          <w:szCs w:val="24"/>
          <w:vertAlign w:val="superscript"/>
        </w:rPr>
        <w:t>]</w:t>
      </w:r>
      <w:r w:rsidR="00D51F4C" w:rsidRPr="006231AB">
        <w:rPr>
          <w:rFonts w:ascii="Book Antiqua" w:eastAsia="Arial Unicode MS" w:hAnsi="Book Antiqua"/>
          <w:color w:val="000000" w:themeColor="text1"/>
          <w:kern w:val="0"/>
          <w:szCs w:val="24"/>
        </w:rPr>
        <w:fldChar w:fldCharType="end"/>
      </w:r>
      <w:r w:rsidR="00FB28EE" w:rsidRPr="006231AB">
        <w:rPr>
          <w:rFonts w:ascii="Book Antiqua" w:hAnsi="Book Antiqua" w:cs="Times New Roman"/>
          <w:bCs/>
          <w:color w:val="000000" w:themeColor="text1"/>
          <w:kern w:val="0"/>
          <w:szCs w:val="24"/>
        </w:rPr>
        <w:t>, sunitinib</w:t>
      </w:r>
      <w:r w:rsidR="00D51F4C" w:rsidRPr="006231AB">
        <w:rPr>
          <w:rFonts w:ascii="Book Antiqua" w:eastAsia="Arial Unicode MS" w:hAnsi="Book Antiqua"/>
          <w:color w:val="000000" w:themeColor="text1"/>
          <w:kern w:val="0"/>
          <w:szCs w:val="24"/>
        </w:rPr>
        <w:fldChar w:fldCharType="begin">
          <w:fldData xml:space="preserve">PEVuZE5vdGU+PENpdGU+PEF1dGhvcj5UYXphd2E8L0F1dGhvcj48WWVhcj4yMDEzPC9ZZWFyPjxS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=
</w:fldData>
        </w:fldChar>
      </w:r>
      <w:r w:rsidR="00436FC8" w:rsidRPr="006231AB">
        <w:rPr>
          <w:rFonts w:ascii="Book Antiqua" w:eastAsia="Arial Unicode MS" w:hAnsi="Book Antiqua"/>
          <w:color w:val="000000" w:themeColor="text1"/>
          <w:kern w:val="0"/>
          <w:szCs w:val="24"/>
        </w:rPr>
        <w:instrText xml:space="preserve"> ADDIN EN.CITE </w:instrText>
      </w:r>
      <w:r w:rsidR="00436FC8" w:rsidRPr="006231AB">
        <w:rPr>
          <w:rFonts w:ascii="Book Antiqua" w:eastAsia="Arial Unicode MS" w:hAnsi="Book Antiqua"/>
          <w:color w:val="000000" w:themeColor="text1"/>
          <w:kern w:val="0"/>
          <w:szCs w:val="24"/>
        </w:rPr>
        <w:fldChar w:fldCharType="begin">
          <w:fldData xml:space="preserve">PEVuZE5vdGU+PENpdGU+PEF1dGhvcj5UYXphd2E8L0F1dGhvcj48WWVhcj4yMDEzPC9ZZWFyPjxS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=
</w:fldData>
        </w:fldChar>
      </w:r>
      <w:r w:rsidR="00436FC8" w:rsidRPr="006231AB">
        <w:rPr>
          <w:rFonts w:ascii="Book Antiqua" w:eastAsia="Arial Unicode MS" w:hAnsi="Book Antiqua"/>
          <w:color w:val="000000" w:themeColor="text1"/>
          <w:kern w:val="0"/>
          <w:szCs w:val="24"/>
        </w:rPr>
        <w:instrText xml:space="preserve"> ADDIN EN.CITE.DATA </w:instrText>
      </w:r>
      <w:r w:rsidR="00436FC8" w:rsidRPr="006231AB">
        <w:rPr>
          <w:rFonts w:ascii="Book Antiqua" w:eastAsia="Arial Unicode MS" w:hAnsi="Book Antiqua"/>
          <w:color w:val="000000" w:themeColor="text1"/>
          <w:kern w:val="0"/>
          <w:szCs w:val="24"/>
        </w:rPr>
      </w:r>
      <w:r w:rsidR="00436FC8" w:rsidRPr="006231AB">
        <w:rPr>
          <w:rFonts w:ascii="Book Antiqua" w:eastAsia="Arial Unicode MS" w:hAnsi="Book Antiqua"/>
          <w:color w:val="000000" w:themeColor="text1"/>
          <w:kern w:val="0"/>
          <w:szCs w:val="24"/>
        </w:rPr>
        <w:fldChar w:fldCharType="end"/>
      </w:r>
      <w:r w:rsidR="00D51F4C" w:rsidRPr="006231AB">
        <w:rPr>
          <w:rFonts w:ascii="Book Antiqua" w:eastAsia="Arial Unicode MS" w:hAnsi="Book Antiqua"/>
          <w:color w:val="000000" w:themeColor="text1"/>
          <w:kern w:val="0"/>
          <w:szCs w:val="24"/>
        </w:rPr>
      </w:r>
      <w:r w:rsidR="00D51F4C" w:rsidRPr="006231AB">
        <w:rPr>
          <w:rFonts w:ascii="Book Antiqua" w:eastAsia="Arial Unicode MS" w:hAnsi="Book Antiqua"/>
          <w:color w:val="000000" w:themeColor="text1"/>
          <w:kern w:val="0"/>
          <w:szCs w:val="24"/>
        </w:rPr>
        <w:fldChar w:fldCharType="separate"/>
      </w:r>
      <w:r w:rsidR="00436FC8" w:rsidRPr="006231AB">
        <w:rPr>
          <w:rFonts w:ascii="Book Antiqua" w:eastAsia="Arial Unicode MS" w:hAnsi="Book Antiqua"/>
          <w:color w:val="000000" w:themeColor="text1"/>
          <w:kern w:val="0"/>
          <w:szCs w:val="24"/>
          <w:vertAlign w:val="superscript"/>
        </w:rPr>
        <w:t>[</w:t>
      </w:r>
      <w:hyperlink w:anchor="_ENREF_134" w:tooltip="Tazawa, 2013 #503" w:history="1">
        <w:r w:rsidR="00EB3CB0" w:rsidRPr="006231AB">
          <w:rPr>
            <w:rFonts w:ascii="Book Antiqua" w:eastAsia="Arial Unicode MS" w:hAnsi="Book Antiqua"/>
            <w:color w:val="000000" w:themeColor="text1"/>
            <w:kern w:val="0"/>
            <w:szCs w:val="24"/>
            <w:vertAlign w:val="superscript"/>
          </w:rPr>
          <w:t>134-136</w:t>
        </w:r>
      </w:hyperlink>
      <w:r w:rsidR="00436FC8" w:rsidRPr="006231AB">
        <w:rPr>
          <w:rFonts w:ascii="Book Antiqua" w:eastAsia="Arial Unicode MS" w:hAnsi="Book Antiqua"/>
          <w:color w:val="000000" w:themeColor="text1"/>
          <w:kern w:val="0"/>
          <w:szCs w:val="24"/>
          <w:vertAlign w:val="superscript"/>
        </w:rPr>
        <w:t>]</w:t>
      </w:r>
      <w:r w:rsidR="00D51F4C" w:rsidRPr="006231AB">
        <w:rPr>
          <w:rFonts w:ascii="Book Antiqua" w:eastAsia="Arial Unicode MS" w:hAnsi="Book Antiqua"/>
          <w:color w:val="000000" w:themeColor="text1"/>
          <w:kern w:val="0"/>
          <w:szCs w:val="24"/>
        </w:rPr>
        <w:fldChar w:fldCharType="end"/>
      </w:r>
      <w:r w:rsidR="00FB28EE" w:rsidRPr="006231AB">
        <w:rPr>
          <w:rFonts w:ascii="Book Antiqua" w:hAnsi="Book Antiqua" w:cs="Times New Roman"/>
          <w:bCs/>
          <w:color w:val="000000" w:themeColor="text1"/>
          <w:kern w:val="0"/>
          <w:szCs w:val="24"/>
        </w:rPr>
        <w:t>, telatinib</w:t>
      </w:r>
      <w:r w:rsidR="00D51F4C" w:rsidRPr="006231AB">
        <w:rPr>
          <w:rFonts w:ascii="Book Antiqua" w:eastAsia="Arial Unicode MS" w:hAnsi="Book Antiqua"/>
          <w:color w:val="000000" w:themeColor="text1"/>
          <w:kern w:val="0"/>
          <w:szCs w:val="24"/>
        </w:rPr>
        <w:fldChar w:fldCharType="begin">
          <w:fldData xml:space="preserve">PEVuZE5vdGU+PENpdGU+PEF1dGhvcj5aaGFuZzwvQXV0aG9yPjxZZWFyPjIwMTE8L1llYXI+PFJl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</w:fldData>
        </w:fldChar>
      </w:r>
      <w:r w:rsidR="00436FC8" w:rsidRPr="006231AB">
        <w:rPr>
          <w:rFonts w:ascii="Book Antiqua" w:eastAsia="Arial Unicode MS" w:hAnsi="Book Antiqua"/>
          <w:color w:val="000000" w:themeColor="text1"/>
          <w:kern w:val="0"/>
          <w:szCs w:val="24"/>
        </w:rPr>
        <w:instrText xml:space="preserve"> ADDIN EN.CITE </w:instrText>
      </w:r>
      <w:r w:rsidR="00436FC8" w:rsidRPr="006231AB">
        <w:rPr>
          <w:rFonts w:ascii="Book Antiqua" w:eastAsia="Arial Unicode MS" w:hAnsi="Book Antiqua"/>
          <w:color w:val="000000" w:themeColor="text1"/>
          <w:kern w:val="0"/>
          <w:szCs w:val="24"/>
        </w:rPr>
        <w:fldChar w:fldCharType="begin">
          <w:fldData xml:space="preserve">PEVuZE5vdGU+PENpdGU+PEF1dGhvcj5aaGFuZzwvQXV0aG9yPjxZZWFyPjIwMTE8L1llYXI+PFJl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</w:fldData>
        </w:fldChar>
      </w:r>
      <w:r w:rsidR="00436FC8" w:rsidRPr="006231AB">
        <w:rPr>
          <w:rFonts w:ascii="Book Antiqua" w:eastAsia="Arial Unicode MS" w:hAnsi="Book Antiqua"/>
          <w:color w:val="000000" w:themeColor="text1"/>
          <w:kern w:val="0"/>
          <w:szCs w:val="24"/>
        </w:rPr>
        <w:instrText xml:space="preserve"> ADDIN EN.CITE.DATA </w:instrText>
      </w:r>
      <w:r w:rsidR="00436FC8" w:rsidRPr="006231AB">
        <w:rPr>
          <w:rFonts w:ascii="Book Antiqua" w:eastAsia="Arial Unicode MS" w:hAnsi="Book Antiqua"/>
          <w:color w:val="000000" w:themeColor="text1"/>
          <w:kern w:val="0"/>
          <w:szCs w:val="24"/>
        </w:rPr>
      </w:r>
      <w:r w:rsidR="00436FC8" w:rsidRPr="006231AB">
        <w:rPr>
          <w:rFonts w:ascii="Book Antiqua" w:eastAsia="Arial Unicode MS" w:hAnsi="Book Antiqua"/>
          <w:color w:val="000000" w:themeColor="text1"/>
          <w:kern w:val="0"/>
          <w:szCs w:val="24"/>
        </w:rPr>
        <w:fldChar w:fldCharType="end"/>
      </w:r>
      <w:r w:rsidR="00D51F4C" w:rsidRPr="006231AB">
        <w:rPr>
          <w:rFonts w:ascii="Book Antiqua" w:eastAsia="Arial Unicode MS" w:hAnsi="Book Antiqua"/>
          <w:color w:val="000000" w:themeColor="text1"/>
          <w:kern w:val="0"/>
          <w:szCs w:val="24"/>
        </w:rPr>
      </w:r>
      <w:r w:rsidR="00D51F4C" w:rsidRPr="006231AB">
        <w:rPr>
          <w:rFonts w:ascii="Book Antiqua" w:eastAsia="Arial Unicode MS" w:hAnsi="Book Antiqua"/>
          <w:color w:val="000000" w:themeColor="text1"/>
          <w:kern w:val="0"/>
          <w:szCs w:val="24"/>
        </w:rPr>
        <w:fldChar w:fldCharType="separate"/>
      </w:r>
      <w:r w:rsidR="00436FC8" w:rsidRPr="006231AB">
        <w:rPr>
          <w:rFonts w:ascii="Book Antiqua" w:eastAsia="Arial Unicode MS" w:hAnsi="Book Antiqua"/>
          <w:color w:val="000000" w:themeColor="text1"/>
          <w:kern w:val="0"/>
          <w:szCs w:val="24"/>
          <w:vertAlign w:val="superscript"/>
        </w:rPr>
        <w:t>[</w:t>
      </w:r>
      <w:hyperlink w:anchor="_ENREF_137" w:tooltip="Zhang, 2011 #506" w:history="1">
        <w:r w:rsidR="00EB3CB0" w:rsidRPr="006231AB">
          <w:rPr>
            <w:rFonts w:ascii="Book Antiqua" w:eastAsia="Arial Unicode MS" w:hAnsi="Book Antiqua"/>
            <w:color w:val="000000" w:themeColor="text1"/>
            <w:kern w:val="0"/>
            <w:szCs w:val="24"/>
            <w:vertAlign w:val="superscript"/>
          </w:rPr>
          <w:t>137-141</w:t>
        </w:r>
      </w:hyperlink>
      <w:r w:rsidR="00436FC8" w:rsidRPr="006231AB">
        <w:rPr>
          <w:rFonts w:ascii="Book Antiqua" w:eastAsia="Arial Unicode MS" w:hAnsi="Book Antiqua"/>
          <w:color w:val="000000" w:themeColor="text1"/>
          <w:kern w:val="0"/>
          <w:szCs w:val="24"/>
          <w:vertAlign w:val="superscript"/>
        </w:rPr>
        <w:t>]</w:t>
      </w:r>
      <w:r w:rsidR="00D51F4C" w:rsidRPr="006231AB">
        <w:rPr>
          <w:rFonts w:ascii="Book Antiqua" w:eastAsia="Arial Unicode MS" w:hAnsi="Book Antiqua"/>
          <w:color w:val="000000" w:themeColor="text1"/>
          <w:kern w:val="0"/>
          <w:szCs w:val="24"/>
        </w:rPr>
        <w:fldChar w:fldCharType="end"/>
      </w:r>
      <w:r w:rsidRPr="006231AB">
        <w:rPr>
          <w:rFonts w:ascii="Book Antiqua" w:hAnsi="Book Antiqua" w:cs="Times New Roman"/>
          <w:bCs/>
          <w:color w:val="000000" w:themeColor="text1"/>
          <w:kern w:val="0"/>
          <w:szCs w:val="24"/>
        </w:rPr>
        <w:t xml:space="preserve"> and </w:t>
      </w:r>
      <w:proofErr w:type="spellStart"/>
      <w:r w:rsidRPr="006231AB">
        <w:rPr>
          <w:rFonts w:ascii="Book Antiqua" w:hAnsi="Book Antiqua" w:cs="Times New Roman"/>
          <w:bCs/>
          <w:color w:val="000000" w:themeColor="text1"/>
          <w:kern w:val="0"/>
          <w:szCs w:val="24"/>
        </w:rPr>
        <w:t>vandetanib</w:t>
      </w:r>
      <w:proofErr w:type="spellEnd"/>
      <w:r w:rsidRPr="006231AB">
        <w:rPr>
          <w:rFonts w:ascii="Book Antiqua" w:hAnsi="Book Antiqua" w:cs="Times New Roman"/>
          <w:bCs/>
          <w:color w:val="000000" w:themeColor="text1"/>
          <w:kern w:val="0"/>
          <w:szCs w:val="24"/>
        </w:rPr>
        <w:t xml:space="preserve"> resulted in significantly </w:t>
      </w:r>
      <w:r w:rsidR="00E06C59" w:rsidRPr="006231AB">
        <w:rPr>
          <w:rFonts w:ascii="Book Antiqua" w:hAnsi="Book Antiqua" w:cs="Times New Roman"/>
          <w:bCs/>
          <w:color w:val="000000" w:themeColor="text1"/>
          <w:kern w:val="0"/>
          <w:szCs w:val="24"/>
        </w:rPr>
        <w:t>extend</w:t>
      </w:r>
      <w:r w:rsidRPr="006231AB">
        <w:rPr>
          <w:rFonts w:ascii="Book Antiqua" w:eastAsia="PMingLiU" w:hAnsi="Book Antiqua" w:cs="Times New Roman"/>
          <w:bCs/>
          <w:color w:val="000000" w:themeColor="text1"/>
          <w:kern w:val="0"/>
          <w:szCs w:val="24"/>
        </w:rPr>
        <w:t xml:space="preserve">ed </w:t>
      </w:r>
      <w:r w:rsidRPr="006231AB">
        <w:rPr>
          <w:rFonts w:ascii="Book Antiqua" w:hAnsi="Book Antiqua" w:cs="Times New Roman"/>
          <w:bCs/>
          <w:color w:val="000000" w:themeColor="text1"/>
          <w:kern w:val="0"/>
          <w:szCs w:val="24"/>
        </w:rPr>
        <w:t>OS and PSF.</w:t>
      </w:r>
    </w:p>
    <w:p w14:paraId="43DCF3D0" w14:textId="77777777" w:rsidR="00CB7B40" w:rsidRDefault="00CB7B40" w:rsidP="000174BA">
      <w:pPr>
        <w:autoSpaceDE w:val="0"/>
        <w:autoSpaceDN w:val="0"/>
        <w:adjustRightInd w:val="0"/>
        <w:spacing w:line="360" w:lineRule="auto"/>
        <w:jc w:val="both"/>
        <w:rPr>
          <w:rFonts w:ascii="Book Antiqua" w:hAnsi="Book Antiqua" w:cs="Times New Roman"/>
          <w:b/>
          <w:color w:val="000000" w:themeColor="text1"/>
          <w:szCs w:val="24"/>
        </w:rPr>
      </w:pPr>
    </w:p>
    <w:p w14:paraId="4038EF9D" w14:textId="15DFC032" w:rsidR="000819A0" w:rsidRPr="00CB7B40" w:rsidRDefault="00A55238" w:rsidP="000174BA">
      <w:pPr>
        <w:autoSpaceDE w:val="0"/>
        <w:autoSpaceDN w:val="0"/>
        <w:adjustRightInd w:val="0"/>
        <w:spacing w:line="360" w:lineRule="auto"/>
        <w:jc w:val="both"/>
        <w:rPr>
          <w:rFonts w:ascii="Book Antiqua" w:hAnsi="Book Antiqua" w:cs="Times New Roman"/>
          <w:b/>
          <w:i/>
          <w:iCs/>
          <w:strike/>
          <w:color w:val="000000" w:themeColor="text1"/>
          <w:szCs w:val="24"/>
        </w:rPr>
      </w:pPr>
      <w:r w:rsidRPr="00CB7B40">
        <w:rPr>
          <w:rFonts w:ascii="Book Antiqua" w:hAnsi="Book Antiqua" w:cs="Times New Roman"/>
          <w:b/>
          <w:i/>
          <w:iCs/>
          <w:color w:val="000000" w:themeColor="text1"/>
          <w:szCs w:val="24"/>
        </w:rPr>
        <w:t>Aflibercept</w:t>
      </w:r>
    </w:p>
    <w:p w14:paraId="245BA395" w14:textId="13A6F74B" w:rsidR="000819A0" w:rsidRPr="00CB7B40" w:rsidRDefault="00A55238" w:rsidP="000174BA">
      <w:pPr>
        <w:autoSpaceDE w:val="0"/>
        <w:autoSpaceDN w:val="0"/>
        <w:adjustRightInd w:val="0"/>
        <w:spacing w:line="360" w:lineRule="auto"/>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Preclinical trial</w:t>
      </w:r>
      <w:r w:rsidR="00CB7B40">
        <w:rPr>
          <w:rFonts w:ascii="Book Antiqua" w:hAnsi="Book Antiqua" w:cs="Times New Roman"/>
          <w:b/>
          <w:color w:val="000000" w:themeColor="text1"/>
          <w:szCs w:val="24"/>
        </w:rPr>
        <w:t xml:space="preserve">: </w:t>
      </w:r>
      <w:r w:rsidRPr="006231AB">
        <w:rPr>
          <w:rFonts w:ascii="Book Antiqua" w:hAnsi="Book Antiqua" w:cs="URWPalladioL-Roma"/>
          <w:color w:val="000000" w:themeColor="text1"/>
          <w:kern w:val="0"/>
          <w:szCs w:val="24"/>
        </w:rPr>
        <w:t xml:space="preserve">Aflibercept traps VEGF and </w:t>
      </w:r>
      <w:proofErr w:type="spellStart"/>
      <w:r w:rsidRPr="006231AB">
        <w:rPr>
          <w:rFonts w:ascii="Book Antiqua" w:hAnsi="Book Antiqua" w:cs="URWPalladioL-Roma"/>
          <w:color w:val="000000" w:themeColor="text1"/>
          <w:kern w:val="0"/>
          <w:szCs w:val="24"/>
        </w:rPr>
        <w:t>PlGF</w:t>
      </w:r>
      <w:proofErr w:type="spellEnd"/>
      <w:r w:rsidRPr="006231AB">
        <w:rPr>
          <w:rFonts w:ascii="Book Antiqua" w:hAnsi="Book Antiqua" w:cs="URWPalladioL-Roma"/>
          <w:color w:val="000000" w:themeColor="text1"/>
          <w:kern w:val="0"/>
          <w:szCs w:val="24"/>
        </w:rPr>
        <w:t xml:space="preserve"> </w:t>
      </w:r>
      <w:r w:rsidR="00BE1F6D" w:rsidRPr="00BE1F6D">
        <w:rPr>
          <w:rFonts w:ascii="Book Antiqua" w:hAnsi="Book Antiqua" w:cs="URWPalladioL-Roma"/>
          <w:i/>
          <w:iCs/>
          <w:color w:val="000000" w:themeColor="text1"/>
          <w:kern w:val="0"/>
          <w:szCs w:val="24"/>
        </w:rPr>
        <w:t>in vivo</w:t>
      </w:r>
      <w:r w:rsidRPr="006231AB">
        <w:rPr>
          <w:rFonts w:ascii="Book Antiqua" w:hAnsi="Book Antiqua" w:cs="URWPalladioL-Roma"/>
          <w:color w:val="000000" w:themeColor="text1"/>
          <w:kern w:val="0"/>
          <w:szCs w:val="24"/>
        </w:rPr>
        <w:t xml:space="preserve"> and is currently being investigated in a clinical trial (NCT01747551) as a supplement to standa</w:t>
      </w:r>
      <w:r w:rsidR="00FB28EE" w:rsidRPr="006231AB">
        <w:rPr>
          <w:rFonts w:ascii="Book Antiqua" w:hAnsi="Book Antiqua" w:cs="URWPalladioL-Roma"/>
          <w:color w:val="000000" w:themeColor="text1"/>
          <w:kern w:val="0"/>
          <w:szCs w:val="24"/>
        </w:rPr>
        <w:t>rd chemotherapy for GC patients</w:t>
      </w:r>
      <w:r w:rsidR="00D51F4C" w:rsidRPr="006231AB">
        <w:rPr>
          <w:rFonts w:ascii="Book Antiqua" w:hAnsi="Book Antiqua" w:cs="URWPalladioL-Roma"/>
          <w:color w:val="000000" w:themeColor="text1"/>
          <w:kern w:val="0"/>
          <w:szCs w:val="24"/>
        </w:rPr>
        <w:fldChar w:fldCharType="begin">
          <w:fldData xml:space="preserve">PEVuZE5vdGU+PENpdGU+PEF1dGhvcj5ZZW88L0F1dGhvcj48WWVhcj4yMDAzPC9ZZWFyPjxSZWNO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</w:fldData>
        </w:fldChar>
      </w:r>
      <w:r w:rsidR="00D51F4C" w:rsidRPr="006231AB">
        <w:rPr>
          <w:rFonts w:ascii="Book Antiqua" w:hAnsi="Book Antiqua" w:cs="URWPalladioL-Roma"/>
          <w:color w:val="000000" w:themeColor="text1"/>
          <w:kern w:val="0"/>
          <w:szCs w:val="24"/>
        </w:rPr>
        <w:instrText xml:space="preserve"> ADDIN EN.CITE </w:instrText>
      </w:r>
      <w:r w:rsidR="00D51F4C" w:rsidRPr="006231AB">
        <w:rPr>
          <w:rFonts w:ascii="Book Antiqua" w:hAnsi="Book Antiqua" w:cs="URWPalladioL-Roma"/>
          <w:color w:val="000000" w:themeColor="text1"/>
          <w:kern w:val="0"/>
          <w:szCs w:val="24"/>
        </w:rPr>
        <w:fldChar w:fldCharType="begin">
          <w:fldData xml:space="preserve">PEVuZE5vdGU+PENpdGU+PEF1dGhvcj5ZZW88L0F1dGhvcj48WWVhcj4yMDAzPC9ZZWFyPjxSZWNO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</w:fldData>
        </w:fldChar>
      </w:r>
      <w:r w:rsidR="00D51F4C" w:rsidRPr="006231AB">
        <w:rPr>
          <w:rFonts w:ascii="Book Antiqua" w:hAnsi="Book Antiqua" w:cs="URWPalladioL-Roma"/>
          <w:color w:val="000000" w:themeColor="text1"/>
          <w:kern w:val="0"/>
          <w:szCs w:val="24"/>
        </w:rPr>
        <w:instrText xml:space="preserve"> ADDIN EN.CITE.DATA </w:instrText>
      </w:r>
      <w:r w:rsidR="00D51F4C" w:rsidRPr="006231AB">
        <w:rPr>
          <w:rFonts w:ascii="Book Antiqua" w:hAnsi="Book Antiqua" w:cs="URWPalladioL-Roma"/>
          <w:color w:val="000000" w:themeColor="text1"/>
          <w:kern w:val="0"/>
          <w:szCs w:val="24"/>
        </w:rPr>
      </w:r>
      <w:r w:rsidR="00D51F4C" w:rsidRPr="006231AB">
        <w:rPr>
          <w:rFonts w:ascii="Book Antiqua" w:hAnsi="Book Antiqua" w:cs="URWPalladioL-Roma"/>
          <w:color w:val="000000" w:themeColor="text1"/>
          <w:kern w:val="0"/>
          <w:szCs w:val="24"/>
        </w:rPr>
        <w:fldChar w:fldCharType="end"/>
      </w:r>
      <w:r w:rsidR="00D51F4C" w:rsidRPr="006231AB">
        <w:rPr>
          <w:rFonts w:ascii="Book Antiqua" w:hAnsi="Book Antiqua" w:cs="URWPalladioL-Roma"/>
          <w:color w:val="000000" w:themeColor="text1"/>
          <w:kern w:val="0"/>
          <w:szCs w:val="24"/>
        </w:rPr>
      </w:r>
      <w:r w:rsidR="00D51F4C" w:rsidRPr="006231AB">
        <w:rPr>
          <w:rFonts w:ascii="Book Antiqua" w:hAnsi="Book Antiqua" w:cs="URWPalladioL-Roma"/>
          <w:color w:val="000000" w:themeColor="text1"/>
          <w:kern w:val="0"/>
          <w:szCs w:val="24"/>
        </w:rPr>
        <w:fldChar w:fldCharType="separate"/>
      </w:r>
      <w:r w:rsidR="00D51F4C" w:rsidRPr="006231AB">
        <w:rPr>
          <w:rFonts w:ascii="Book Antiqua" w:hAnsi="Book Antiqua" w:cs="URWPalladioL-Roma"/>
          <w:color w:val="000000" w:themeColor="text1"/>
          <w:kern w:val="0"/>
          <w:szCs w:val="24"/>
          <w:vertAlign w:val="superscript"/>
        </w:rPr>
        <w:t>[</w:t>
      </w:r>
      <w:hyperlink w:anchor="_ENREF_22" w:tooltip="Yeo, 2003 #428" w:history="1">
        <w:r w:rsidR="00EB3CB0" w:rsidRPr="006231AB">
          <w:rPr>
            <w:rFonts w:ascii="Book Antiqua" w:hAnsi="Book Antiqua" w:cs="URWPalladioL-Roma"/>
            <w:color w:val="000000" w:themeColor="text1"/>
            <w:kern w:val="0"/>
            <w:szCs w:val="24"/>
            <w:vertAlign w:val="superscript"/>
          </w:rPr>
          <w:t>22</w:t>
        </w:r>
      </w:hyperlink>
      <w:r w:rsidR="00D51F4C" w:rsidRPr="006231AB">
        <w:rPr>
          <w:rFonts w:ascii="Book Antiqua" w:hAnsi="Book Antiqua" w:cs="URWPalladioL-Roma"/>
          <w:color w:val="000000" w:themeColor="text1"/>
          <w:kern w:val="0"/>
          <w:szCs w:val="24"/>
          <w:vertAlign w:val="superscript"/>
        </w:rPr>
        <w:t>]</w:t>
      </w:r>
      <w:r w:rsidR="00D51F4C"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t>.</w:t>
      </w:r>
      <w:r w:rsidRPr="006231AB">
        <w:rPr>
          <w:rFonts w:ascii="Book Antiqua" w:eastAsia="PMingLiU" w:hAnsi="Book Antiqua" w:cs="URWPalladioL-Roma"/>
          <w:color w:val="000000" w:themeColor="text1"/>
          <w:kern w:val="0"/>
          <w:szCs w:val="24"/>
        </w:rPr>
        <w:t xml:space="preserve"> In addition to</w:t>
      </w:r>
      <w:r w:rsidRPr="006231AB">
        <w:rPr>
          <w:rFonts w:ascii="Book Antiqua" w:hAnsi="Book Antiqua" w:cs="URWPalladioL-Roma"/>
          <w:color w:val="000000" w:themeColor="text1"/>
          <w:kern w:val="0"/>
          <w:szCs w:val="24"/>
        </w:rPr>
        <w:t xml:space="preserve"> VEGF-specific inhibition, the effect of HIF-1 blockage has been investigated in animal models in several studies. The treatment of subcutaneous xenografts with an inhibitory HIF-1 compound results in smaller and less vascularized tumors after implantation into nude mice.</w:t>
      </w:r>
    </w:p>
    <w:p w14:paraId="3274130F" w14:textId="77777777" w:rsidR="00CB7B40" w:rsidRDefault="00CB7B40" w:rsidP="000174BA">
      <w:pPr>
        <w:autoSpaceDE w:val="0"/>
        <w:autoSpaceDN w:val="0"/>
        <w:adjustRightInd w:val="0"/>
        <w:spacing w:line="360" w:lineRule="auto"/>
        <w:jc w:val="both"/>
        <w:rPr>
          <w:rFonts w:ascii="Book Antiqua" w:hAnsi="Book Antiqua" w:cs="Times New Roman"/>
          <w:b/>
          <w:color w:val="000000" w:themeColor="text1"/>
          <w:szCs w:val="24"/>
        </w:rPr>
      </w:pPr>
    </w:p>
    <w:p w14:paraId="6A9F5648" w14:textId="7C49B365" w:rsidR="000819A0" w:rsidRPr="00CB7B40" w:rsidRDefault="00A55238" w:rsidP="000174BA">
      <w:pPr>
        <w:autoSpaceDE w:val="0"/>
        <w:autoSpaceDN w:val="0"/>
        <w:adjustRightInd w:val="0"/>
        <w:spacing w:line="360" w:lineRule="auto"/>
        <w:jc w:val="both"/>
        <w:rPr>
          <w:rFonts w:ascii="Book Antiqua" w:hAnsi="Book Antiqua" w:cs="Times New Roman"/>
          <w:b/>
          <w:i/>
          <w:iCs/>
          <w:color w:val="000000" w:themeColor="text1"/>
          <w:szCs w:val="24"/>
        </w:rPr>
      </w:pPr>
      <w:r w:rsidRPr="00CB7B40">
        <w:rPr>
          <w:rFonts w:ascii="Book Antiqua" w:hAnsi="Book Antiqua" w:cs="Times New Roman"/>
          <w:b/>
          <w:i/>
          <w:iCs/>
          <w:color w:val="000000" w:themeColor="text1"/>
          <w:szCs w:val="24"/>
        </w:rPr>
        <w:t>Trastuzumab</w:t>
      </w:r>
    </w:p>
    <w:p w14:paraId="7DBDE91C" w14:textId="7E0FC88F" w:rsidR="000819A0" w:rsidRPr="006231AB" w:rsidRDefault="00A55238" w:rsidP="000174BA">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Times New Roman"/>
          <w:color w:val="000000" w:themeColor="text1"/>
          <w:kern w:val="0"/>
          <w:szCs w:val="24"/>
        </w:rPr>
        <w:t xml:space="preserve">Seidman </w:t>
      </w:r>
      <w:r w:rsidRPr="006231AB">
        <w:rPr>
          <w:rFonts w:ascii="Book Antiqua" w:hAnsi="Book Antiqua" w:cs="Times New Roman"/>
          <w:i/>
          <w:color w:val="000000" w:themeColor="text1"/>
          <w:kern w:val="0"/>
          <w:szCs w:val="24"/>
        </w:rPr>
        <w:t>et al</w:t>
      </w:r>
      <w:r w:rsidR="00CB7B40" w:rsidRPr="006231AB">
        <w:rPr>
          <w:rFonts w:ascii="Book Antiqua" w:hAnsi="Book Antiqua"/>
          <w:color w:val="000000" w:themeColor="text1"/>
          <w:kern w:val="0"/>
          <w:szCs w:val="24"/>
        </w:rPr>
        <w:fldChar w:fldCharType="begin">
          <w:fldData xml:space="preserve">PEVuZE5vdGU+PENpdGU+PEF1dGhvcj5TZWlkbWFuPC9BdXRob3I+PFllYXI+MjAwMTwvWWVhcj48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</w:fldData>
        </w:fldChar>
      </w:r>
      <w:r w:rsidR="00CB7B40" w:rsidRPr="006231AB">
        <w:rPr>
          <w:rFonts w:ascii="Book Antiqua" w:hAnsi="Book Antiqua"/>
          <w:color w:val="000000" w:themeColor="text1"/>
          <w:kern w:val="0"/>
          <w:szCs w:val="24"/>
        </w:rPr>
        <w:instrText xml:space="preserve"> ADDIN EN.CITE </w:instrText>
      </w:r>
      <w:r w:rsidR="00CB7B40" w:rsidRPr="006231AB">
        <w:rPr>
          <w:rFonts w:ascii="Book Antiqua" w:hAnsi="Book Antiqua"/>
          <w:color w:val="000000" w:themeColor="text1"/>
          <w:kern w:val="0"/>
          <w:szCs w:val="24"/>
        </w:rPr>
        <w:fldChar w:fldCharType="begin">
          <w:fldData xml:space="preserve">PEVuZE5vdGU+PENpdGU+PEF1dGhvcj5TZWlkbWFuPC9BdXRob3I+PFllYXI+MjAwMTwvWWVhcj48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</w:fldData>
        </w:fldChar>
      </w:r>
      <w:r w:rsidR="00CB7B40" w:rsidRPr="006231AB">
        <w:rPr>
          <w:rFonts w:ascii="Book Antiqua" w:hAnsi="Book Antiqua"/>
          <w:color w:val="000000" w:themeColor="text1"/>
          <w:kern w:val="0"/>
          <w:szCs w:val="24"/>
        </w:rPr>
        <w:instrText xml:space="preserve"> ADDIN EN.CITE.DATA </w:instrText>
      </w:r>
      <w:r w:rsidR="00CB7B40" w:rsidRPr="006231AB">
        <w:rPr>
          <w:rFonts w:ascii="Book Antiqua" w:hAnsi="Book Antiqua"/>
          <w:color w:val="000000" w:themeColor="text1"/>
          <w:kern w:val="0"/>
          <w:szCs w:val="24"/>
        </w:rPr>
      </w:r>
      <w:r w:rsidR="00CB7B40" w:rsidRPr="006231AB">
        <w:rPr>
          <w:rFonts w:ascii="Book Antiqua" w:hAnsi="Book Antiqua"/>
          <w:color w:val="000000" w:themeColor="text1"/>
          <w:kern w:val="0"/>
          <w:szCs w:val="24"/>
        </w:rPr>
        <w:fldChar w:fldCharType="end"/>
      </w:r>
      <w:r w:rsidR="00CB7B40" w:rsidRPr="006231AB">
        <w:rPr>
          <w:rFonts w:ascii="Book Antiqua" w:hAnsi="Book Antiqua"/>
          <w:color w:val="000000" w:themeColor="text1"/>
          <w:kern w:val="0"/>
          <w:szCs w:val="24"/>
        </w:rPr>
      </w:r>
      <w:r w:rsidR="00CB7B40" w:rsidRPr="006231AB">
        <w:rPr>
          <w:rFonts w:ascii="Book Antiqua" w:hAnsi="Book Antiqua"/>
          <w:color w:val="000000" w:themeColor="text1"/>
          <w:kern w:val="0"/>
          <w:szCs w:val="24"/>
        </w:rPr>
        <w:fldChar w:fldCharType="separate"/>
      </w:r>
      <w:r w:rsidR="00CB7B40" w:rsidRPr="006231AB">
        <w:rPr>
          <w:rFonts w:ascii="Book Antiqua" w:hAnsi="Book Antiqua"/>
          <w:color w:val="000000" w:themeColor="text1"/>
          <w:kern w:val="0"/>
          <w:szCs w:val="24"/>
          <w:vertAlign w:val="superscript"/>
        </w:rPr>
        <w:t>[</w:t>
      </w:r>
      <w:hyperlink w:anchor="_ENREF_62" w:tooltip="Seidman, 2001 #501" w:history="1">
        <w:r w:rsidR="00CB7B40" w:rsidRPr="006231AB">
          <w:rPr>
            <w:rFonts w:ascii="Book Antiqua" w:hAnsi="Book Antiqua"/>
            <w:color w:val="000000" w:themeColor="text1"/>
            <w:kern w:val="0"/>
            <w:szCs w:val="24"/>
            <w:vertAlign w:val="superscript"/>
          </w:rPr>
          <w:t>62</w:t>
        </w:r>
      </w:hyperlink>
      <w:r w:rsidR="00CB7B40" w:rsidRPr="006231AB">
        <w:rPr>
          <w:rFonts w:ascii="Book Antiqua" w:hAnsi="Book Antiqua"/>
          <w:color w:val="000000" w:themeColor="text1"/>
          <w:kern w:val="0"/>
          <w:szCs w:val="24"/>
          <w:vertAlign w:val="superscript"/>
        </w:rPr>
        <w:t>]</w:t>
      </w:r>
      <w:r w:rsidR="00CB7B40" w:rsidRPr="006231AB">
        <w:rPr>
          <w:rFonts w:ascii="Book Antiqua" w:hAnsi="Book Antiqua"/>
          <w:color w:val="000000" w:themeColor="text1"/>
          <w:kern w:val="0"/>
          <w:szCs w:val="24"/>
        </w:rPr>
        <w:fldChar w:fldCharType="end"/>
      </w:r>
      <w:r w:rsidRPr="006231AB">
        <w:rPr>
          <w:rFonts w:ascii="Book Antiqua" w:hAnsi="Book Antiqua" w:cs="Times New Roman"/>
          <w:color w:val="000000" w:themeColor="text1"/>
          <w:kern w:val="0"/>
          <w:szCs w:val="24"/>
        </w:rPr>
        <w:t xml:space="preserve"> reported that the antibody trastuzumab </w:t>
      </w:r>
      <w:r w:rsidRPr="006231AB">
        <w:rPr>
          <w:rFonts w:ascii="Book Antiqua" w:eastAsia="PMingLiU" w:hAnsi="Book Antiqua" w:cs="Times New Roman"/>
          <w:color w:val="000000" w:themeColor="text1"/>
          <w:kern w:val="0"/>
          <w:szCs w:val="24"/>
        </w:rPr>
        <w:t>blocks the</w:t>
      </w:r>
      <w:r w:rsidRPr="006231AB">
        <w:rPr>
          <w:rFonts w:ascii="Book Antiqua" w:hAnsi="Book Antiqua" w:cs="Times New Roman"/>
          <w:color w:val="000000" w:themeColor="text1"/>
          <w:kern w:val="0"/>
          <w:szCs w:val="24"/>
        </w:rPr>
        <w:t xml:space="preserve"> Her2/neu receptor through </w:t>
      </w:r>
      <w:r w:rsidRPr="006231AB">
        <w:rPr>
          <w:rFonts w:ascii="Book Antiqua" w:eastAsia="PMingLiU" w:hAnsi="Book Antiqua" w:cs="Times New Roman"/>
          <w:color w:val="000000" w:themeColor="text1"/>
          <w:kern w:val="0"/>
          <w:szCs w:val="24"/>
        </w:rPr>
        <w:t xml:space="preserve">the </w:t>
      </w:r>
      <w:r w:rsidRPr="006231AB">
        <w:rPr>
          <w:rFonts w:ascii="Book Antiqua" w:hAnsi="Book Antiqua" w:cs="Times New Roman"/>
          <w:color w:val="000000" w:themeColor="text1"/>
          <w:kern w:val="0"/>
          <w:szCs w:val="24"/>
        </w:rPr>
        <w:t xml:space="preserve">RAS-MAPK proliferation signaling pathway. </w:t>
      </w:r>
      <w:r w:rsidRPr="006231AB">
        <w:rPr>
          <w:rFonts w:ascii="Book Antiqua" w:eastAsia="PMingLiU" w:hAnsi="Book Antiqua" w:cs="Times New Roman"/>
          <w:color w:val="000000" w:themeColor="text1"/>
          <w:szCs w:val="24"/>
        </w:rPr>
        <w:t>A</w:t>
      </w:r>
      <w:r w:rsidRPr="006231AB">
        <w:rPr>
          <w:rFonts w:ascii="Book Antiqua" w:hAnsi="Book Antiqua" w:cs="Times New Roman"/>
          <w:color w:val="000000" w:themeColor="text1"/>
          <w:szCs w:val="24"/>
        </w:rPr>
        <w:t xml:space="preserve"> </w:t>
      </w:r>
      <w:r w:rsidRPr="006231AB">
        <w:rPr>
          <w:rFonts w:ascii="Book Antiqua" w:hAnsi="Book Antiqua" w:cs="Times New Roman"/>
          <w:color w:val="000000" w:themeColor="text1"/>
          <w:kern w:val="0"/>
          <w:szCs w:val="24"/>
        </w:rPr>
        <w:t>l</w:t>
      </w:r>
      <w:r w:rsidRPr="006231AB">
        <w:rPr>
          <w:rFonts w:ascii="Book Antiqua" w:hAnsi="Book Antiqua" w:cs="Times New Roman"/>
          <w:iCs/>
          <w:color w:val="000000" w:themeColor="text1"/>
          <w:szCs w:val="24"/>
          <w:shd w:val="clear" w:color="auto" w:fill="FFFFFF"/>
        </w:rPr>
        <w:t>og-rank test</w:t>
      </w:r>
      <w:r w:rsidRPr="006231AB">
        <w:rPr>
          <w:rFonts w:ascii="Book Antiqua" w:hAnsi="Book Antiqua" w:cs="Times New Roman"/>
          <w:color w:val="000000" w:themeColor="text1"/>
          <w:kern w:val="0"/>
          <w:szCs w:val="24"/>
        </w:rPr>
        <w:t xml:space="preserve"> showed improved </w:t>
      </w:r>
      <w:r w:rsidRPr="006231AB">
        <w:rPr>
          <w:rFonts w:ascii="Book Antiqua" w:hAnsi="Book Antiqua" w:cs="Times New Roman"/>
          <w:color w:val="000000" w:themeColor="text1"/>
          <w:szCs w:val="24"/>
        </w:rPr>
        <w:t xml:space="preserve">survival outcomes </w:t>
      </w:r>
      <w:r w:rsidR="00FB28EE" w:rsidRPr="006231AB">
        <w:rPr>
          <w:rFonts w:ascii="Book Antiqua" w:hAnsi="Book Antiqua" w:cs="Times New Roman"/>
          <w:color w:val="000000" w:themeColor="text1"/>
          <w:kern w:val="0"/>
          <w:szCs w:val="24"/>
        </w:rPr>
        <w:t>in breast cancer patients</w:t>
      </w:r>
      <w:r w:rsidRPr="006231AB">
        <w:rPr>
          <w:rFonts w:ascii="Book Antiqua" w:hAnsi="Book Antiqua" w:cs="Times New Roman"/>
          <w:color w:val="000000" w:themeColor="text1"/>
          <w:kern w:val="0"/>
          <w:szCs w:val="24"/>
        </w:rPr>
        <w:t>. The comparison of two different</w:t>
      </w:r>
      <w:r w:rsidRPr="006231AB">
        <w:rPr>
          <w:rFonts w:ascii="Book Antiqua" w:hAnsi="Book Antiqua" w:cs="URWPalladioL-Roma"/>
          <w:color w:val="000000" w:themeColor="text1"/>
          <w:kern w:val="0"/>
          <w:szCs w:val="24"/>
        </w:rPr>
        <w:t xml:space="preserve"> Her2 and VEGF inhibitors</w:t>
      </w:r>
      <w:r w:rsidRPr="006231AB">
        <w:rPr>
          <w:rFonts w:ascii="Book Antiqua" w:eastAsia="PMingLiU" w:hAnsi="Book Antiqua" w:cs="URWPalladioL-Roma"/>
          <w:color w:val="000000" w:themeColor="text1"/>
          <w:kern w:val="0"/>
          <w:szCs w:val="24"/>
        </w:rPr>
        <w:t xml:space="preserve"> revealed that</w:t>
      </w:r>
      <w:r w:rsidRPr="006231AB">
        <w:rPr>
          <w:rFonts w:ascii="Book Antiqua" w:hAnsi="Book Antiqua" w:cs="Times New Roman"/>
          <w:color w:val="000000" w:themeColor="text1"/>
          <w:kern w:val="0"/>
          <w:szCs w:val="24"/>
        </w:rPr>
        <w:t xml:space="preserve"> the effect of tumor </w:t>
      </w:r>
      <w:r w:rsidRPr="006231AB">
        <w:rPr>
          <w:rFonts w:ascii="Book Antiqua" w:hAnsi="Book Antiqua" w:cs="URWPalladioL-Roma"/>
          <w:color w:val="000000" w:themeColor="text1"/>
          <w:kern w:val="0"/>
          <w:szCs w:val="24"/>
        </w:rPr>
        <w:t xml:space="preserve">growth inhibition </w:t>
      </w:r>
      <w:r w:rsidR="005E3244" w:rsidRPr="006231AB">
        <w:rPr>
          <w:rFonts w:ascii="Book Antiqua" w:hAnsi="Book Antiqua" w:cs="URWPalladioL-Roma"/>
          <w:color w:val="000000" w:themeColor="text1"/>
          <w:kern w:val="0"/>
          <w:szCs w:val="24"/>
        </w:rPr>
        <w:t xml:space="preserve">on </w:t>
      </w:r>
      <w:r w:rsidRPr="006231AB">
        <w:rPr>
          <w:rFonts w:ascii="Book Antiqua" w:hAnsi="Book Antiqua" w:cs="URWPalladioL-Roma"/>
          <w:color w:val="000000" w:themeColor="text1"/>
          <w:kern w:val="0"/>
          <w:szCs w:val="24"/>
        </w:rPr>
        <w:t>Her2-overexpressing GC xenografts</w:t>
      </w:r>
      <w:r w:rsidRPr="006231AB">
        <w:rPr>
          <w:rFonts w:ascii="Book Antiqua" w:hAnsi="Book Antiqua" w:cs="Times New Roman"/>
          <w:color w:val="000000" w:themeColor="text1"/>
          <w:kern w:val="0"/>
          <w:szCs w:val="24"/>
        </w:rPr>
        <w:t xml:space="preserve"> through the</w:t>
      </w:r>
      <w:r w:rsidRPr="006231AB">
        <w:rPr>
          <w:rFonts w:ascii="Book Antiqua" w:eastAsia="PMingLiU" w:hAnsi="Book Antiqua" w:cs="URWPalladioL-Roma"/>
          <w:color w:val="000000" w:themeColor="text1"/>
          <w:kern w:val="0"/>
          <w:szCs w:val="24"/>
        </w:rPr>
        <w:t xml:space="preserve"> combination of</w:t>
      </w:r>
      <w:r w:rsidRPr="006231AB">
        <w:rPr>
          <w:rFonts w:ascii="Book Antiqua" w:hAnsi="Book Antiqua" w:cs="URWPalladioL-Roma"/>
          <w:color w:val="000000" w:themeColor="text1"/>
          <w:kern w:val="0"/>
          <w:szCs w:val="24"/>
        </w:rPr>
        <w:t xml:space="preserve"> Her2 and VEGF inhibitors </w:t>
      </w:r>
      <w:r w:rsidRPr="006231AB">
        <w:rPr>
          <w:rFonts w:ascii="Book Antiqua" w:hAnsi="Book Antiqua" w:cs="Times New Roman"/>
          <w:color w:val="000000" w:themeColor="text1"/>
          <w:kern w:val="0"/>
          <w:szCs w:val="24"/>
        </w:rPr>
        <w:t>was better than</w:t>
      </w:r>
      <w:r w:rsidRPr="006231AB">
        <w:rPr>
          <w:rFonts w:ascii="Book Antiqua" w:eastAsia="PMingLiU" w:hAnsi="Book Antiqua" w:cs="Times New Roman"/>
          <w:color w:val="000000" w:themeColor="text1"/>
          <w:kern w:val="0"/>
          <w:szCs w:val="24"/>
        </w:rPr>
        <w:t xml:space="preserve"> that </w:t>
      </w:r>
      <w:r w:rsidR="005E3244" w:rsidRPr="006231AB">
        <w:rPr>
          <w:rFonts w:ascii="Book Antiqua" w:eastAsia="PMingLiU" w:hAnsi="Book Antiqua" w:cs="Times New Roman"/>
          <w:color w:val="000000" w:themeColor="text1"/>
          <w:kern w:val="0"/>
          <w:szCs w:val="24"/>
        </w:rPr>
        <w:t xml:space="preserve">achieved </w:t>
      </w:r>
      <w:r w:rsidRPr="006231AB">
        <w:rPr>
          <w:rFonts w:ascii="Book Antiqua" w:eastAsia="PMingLiU" w:hAnsi="Book Antiqua" w:cs="Times New Roman"/>
          <w:color w:val="000000" w:themeColor="text1"/>
          <w:kern w:val="0"/>
          <w:szCs w:val="24"/>
        </w:rPr>
        <w:t xml:space="preserve">with either </w:t>
      </w:r>
      <w:r w:rsidRPr="006231AB">
        <w:rPr>
          <w:rFonts w:ascii="Book Antiqua" w:eastAsia="PMingLiU" w:hAnsi="Book Antiqua" w:cs="URWPalladioL-Roma"/>
          <w:color w:val="000000" w:themeColor="text1"/>
          <w:kern w:val="0"/>
          <w:szCs w:val="24"/>
        </w:rPr>
        <w:t>inhibitor</w:t>
      </w:r>
      <w:r w:rsidR="00FB28EE" w:rsidRPr="006231AB">
        <w:rPr>
          <w:rFonts w:ascii="Book Antiqua" w:hAnsi="Book Antiqua" w:cs="URWPalladioL-Roma"/>
          <w:color w:val="000000" w:themeColor="text1"/>
          <w:kern w:val="0"/>
          <w:szCs w:val="24"/>
        </w:rPr>
        <w:t xml:space="preserve"> alone</w:t>
      </w:r>
      <w:r w:rsidR="00D51F4C" w:rsidRPr="006231AB">
        <w:rPr>
          <w:rFonts w:ascii="Book Antiqua" w:hAnsi="Book Antiqua" w:cs="URWPalladioL-Roma"/>
          <w:color w:val="000000" w:themeColor="text1"/>
          <w:kern w:val="0"/>
          <w:szCs w:val="24"/>
        </w:rPr>
        <w:fldChar w:fldCharType="begin">
          <w:fldData xml:space="preserve">PEVuZE5vdGU+PENpdGU+PEF1dGhvcj5TaW5naDwvQXV0aG9yPjxZZWFyPjIwMTM8L1llYXI+PFJl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==
</w:fldData>
        </w:fldChar>
      </w:r>
      <w:r w:rsidR="00085488" w:rsidRPr="006231AB">
        <w:rPr>
          <w:rFonts w:ascii="Book Antiqua" w:hAnsi="Book Antiqua" w:cs="URWPalladioL-Roma"/>
          <w:color w:val="000000" w:themeColor="text1"/>
          <w:kern w:val="0"/>
          <w:szCs w:val="24"/>
        </w:rPr>
        <w:instrText xml:space="preserve"> ADDIN EN.CITE </w:instrText>
      </w:r>
      <w:r w:rsidR="00085488" w:rsidRPr="006231AB">
        <w:rPr>
          <w:rFonts w:ascii="Book Antiqua" w:hAnsi="Book Antiqua" w:cs="URWPalladioL-Roma"/>
          <w:color w:val="000000" w:themeColor="text1"/>
          <w:kern w:val="0"/>
          <w:szCs w:val="24"/>
        </w:rPr>
        <w:fldChar w:fldCharType="begin">
          <w:fldData xml:space="preserve">PEVuZE5vdGU+PENpdGU+PEF1dGhvcj5TaW5naDwvQXV0aG9yPjxZZWFyPjIwMTM8L1llYXI+PFJl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==
</w:fldData>
        </w:fldChar>
      </w:r>
      <w:r w:rsidR="00085488" w:rsidRPr="006231AB">
        <w:rPr>
          <w:rFonts w:ascii="Book Antiqua" w:hAnsi="Book Antiqua" w:cs="URWPalladioL-Roma"/>
          <w:color w:val="000000" w:themeColor="text1"/>
          <w:kern w:val="0"/>
          <w:szCs w:val="24"/>
        </w:rPr>
        <w:instrText xml:space="preserve"> ADDIN EN.CITE.DATA </w:instrText>
      </w:r>
      <w:r w:rsidR="00085488" w:rsidRPr="006231AB">
        <w:rPr>
          <w:rFonts w:ascii="Book Antiqua" w:hAnsi="Book Antiqua" w:cs="URWPalladioL-Roma"/>
          <w:color w:val="000000" w:themeColor="text1"/>
          <w:kern w:val="0"/>
          <w:szCs w:val="24"/>
        </w:rPr>
      </w:r>
      <w:r w:rsidR="00085488" w:rsidRPr="006231AB">
        <w:rPr>
          <w:rFonts w:ascii="Book Antiqua" w:hAnsi="Book Antiqua" w:cs="URWPalladioL-Roma"/>
          <w:color w:val="000000" w:themeColor="text1"/>
          <w:kern w:val="0"/>
          <w:szCs w:val="24"/>
        </w:rPr>
        <w:fldChar w:fldCharType="end"/>
      </w:r>
      <w:r w:rsidR="00D51F4C" w:rsidRPr="006231AB">
        <w:rPr>
          <w:rFonts w:ascii="Book Antiqua" w:hAnsi="Book Antiqua" w:cs="URWPalladioL-Roma"/>
          <w:color w:val="000000" w:themeColor="text1"/>
          <w:kern w:val="0"/>
          <w:szCs w:val="24"/>
        </w:rPr>
      </w:r>
      <w:r w:rsidR="00D51F4C" w:rsidRPr="006231AB">
        <w:rPr>
          <w:rFonts w:ascii="Book Antiqua" w:hAnsi="Book Antiqua" w:cs="URWPalladioL-Roma"/>
          <w:color w:val="000000" w:themeColor="text1"/>
          <w:kern w:val="0"/>
          <w:szCs w:val="24"/>
        </w:rPr>
        <w:fldChar w:fldCharType="separate"/>
      </w:r>
      <w:r w:rsidR="00085488" w:rsidRPr="006231AB">
        <w:rPr>
          <w:rFonts w:ascii="Book Antiqua" w:hAnsi="Book Antiqua" w:cs="URWPalladioL-Roma"/>
          <w:color w:val="000000" w:themeColor="text1"/>
          <w:kern w:val="0"/>
          <w:szCs w:val="24"/>
          <w:vertAlign w:val="superscript"/>
        </w:rPr>
        <w:t>[</w:t>
      </w:r>
      <w:hyperlink w:anchor="_ENREF_59" w:tooltip="Singh, 2013 #502" w:history="1">
        <w:r w:rsidR="00EB3CB0" w:rsidRPr="006231AB">
          <w:rPr>
            <w:rFonts w:ascii="Book Antiqua" w:hAnsi="Book Antiqua" w:cs="URWPalladioL-Roma"/>
            <w:color w:val="000000" w:themeColor="text1"/>
            <w:kern w:val="0"/>
            <w:szCs w:val="24"/>
            <w:vertAlign w:val="superscript"/>
          </w:rPr>
          <w:t>59</w:t>
        </w:r>
      </w:hyperlink>
      <w:r w:rsidR="00085488" w:rsidRPr="006231AB">
        <w:rPr>
          <w:rFonts w:ascii="Book Antiqua" w:hAnsi="Book Antiqua" w:cs="URWPalladioL-Roma"/>
          <w:color w:val="000000" w:themeColor="text1"/>
          <w:kern w:val="0"/>
          <w:szCs w:val="24"/>
          <w:vertAlign w:val="superscript"/>
        </w:rPr>
        <w:t>]</w:t>
      </w:r>
      <w:r w:rsidR="00D51F4C"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t>.</w:t>
      </w:r>
    </w:p>
    <w:p w14:paraId="1BC297AF" w14:textId="77777777" w:rsidR="00477D58" w:rsidRDefault="00477D58" w:rsidP="000174BA">
      <w:pPr>
        <w:autoSpaceDE w:val="0"/>
        <w:autoSpaceDN w:val="0"/>
        <w:adjustRightInd w:val="0"/>
        <w:spacing w:line="360" w:lineRule="auto"/>
        <w:jc w:val="both"/>
        <w:rPr>
          <w:rFonts w:ascii="Book Antiqua" w:hAnsi="Book Antiqua" w:cs="URWPalladioL-Roma"/>
          <w:b/>
          <w:color w:val="000000" w:themeColor="text1"/>
          <w:kern w:val="0"/>
          <w:szCs w:val="24"/>
        </w:rPr>
      </w:pPr>
    </w:p>
    <w:p w14:paraId="79A4D905" w14:textId="59B917D6" w:rsidR="000819A0" w:rsidRPr="00477D58" w:rsidRDefault="00A55238" w:rsidP="000174BA">
      <w:pPr>
        <w:autoSpaceDE w:val="0"/>
        <w:autoSpaceDN w:val="0"/>
        <w:adjustRightInd w:val="0"/>
        <w:spacing w:line="360" w:lineRule="auto"/>
        <w:jc w:val="both"/>
        <w:rPr>
          <w:rFonts w:ascii="Book Antiqua" w:hAnsi="Book Antiqua" w:cs="URWPalladioL-Roma"/>
          <w:b/>
          <w:i/>
          <w:iCs/>
          <w:color w:val="000000" w:themeColor="text1"/>
          <w:kern w:val="0"/>
          <w:szCs w:val="24"/>
        </w:rPr>
      </w:pPr>
      <w:proofErr w:type="spellStart"/>
      <w:r w:rsidRPr="00477D58">
        <w:rPr>
          <w:rFonts w:ascii="Book Antiqua" w:hAnsi="Book Antiqua" w:cs="URWPalladioL-Roma"/>
          <w:b/>
          <w:i/>
          <w:iCs/>
          <w:color w:val="000000" w:themeColor="text1"/>
          <w:kern w:val="0"/>
          <w:szCs w:val="24"/>
        </w:rPr>
        <w:t>Nonsteroid</w:t>
      </w:r>
      <w:proofErr w:type="spellEnd"/>
      <w:r w:rsidRPr="00477D58">
        <w:rPr>
          <w:rFonts w:ascii="Book Antiqua" w:hAnsi="Book Antiqua" w:cs="URWPalladioL-Roma"/>
          <w:b/>
          <w:i/>
          <w:iCs/>
          <w:color w:val="000000" w:themeColor="text1"/>
          <w:kern w:val="0"/>
          <w:szCs w:val="24"/>
        </w:rPr>
        <w:t xml:space="preserve"> anti-inflammatory drugs</w:t>
      </w:r>
    </w:p>
    <w:p w14:paraId="44268CC7" w14:textId="3D016069" w:rsidR="000819A0" w:rsidRDefault="00A55238" w:rsidP="000174BA">
      <w:pPr>
        <w:autoSpaceDE w:val="0"/>
        <w:autoSpaceDN w:val="0"/>
        <w:adjustRightInd w:val="0"/>
        <w:spacing w:line="360" w:lineRule="auto"/>
        <w:jc w:val="both"/>
        <w:rPr>
          <w:rFonts w:ascii="Book Antiqua" w:hAnsi="Book Antiqua" w:cs="URWPalladioL-Ital"/>
          <w:color w:val="000000" w:themeColor="text1"/>
          <w:kern w:val="0"/>
          <w:szCs w:val="24"/>
        </w:rPr>
      </w:pPr>
      <w:r w:rsidRPr="006231AB">
        <w:rPr>
          <w:rFonts w:ascii="Book Antiqua" w:hAnsi="Book Antiqua" w:cs="URWPalladioL-Roma"/>
          <w:color w:val="000000" w:themeColor="text1"/>
          <w:kern w:val="0"/>
          <w:szCs w:val="24"/>
        </w:rPr>
        <w:t xml:space="preserve">In </w:t>
      </w:r>
      <w:r w:rsidRPr="006231AB">
        <w:rPr>
          <w:rFonts w:ascii="Book Antiqua" w:eastAsia="PMingLiU" w:hAnsi="Book Antiqua" w:cs="URWPalladioL-Roma"/>
          <w:color w:val="000000" w:themeColor="text1"/>
          <w:kern w:val="0"/>
          <w:szCs w:val="24"/>
        </w:rPr>
        <w:t xml:space="preserve">an </w:t>
      </w:r>
      <w:r w:rsidRPr="006231AB">
        <w:rPr>
          <w:rFonts w:ascii="Book Antiqua" w:hAnsi="Book Antiqua" w:cs="URWPalladioL-Roma"/>
          <w:color w:val="000000" w:themeColor="text1"/>
          <w:kern w:val="0"/>
          <w:szCs w:val="24"/>
        </w:rPr>
        <w:t xml:space="preserve">animal model, </w:t>
      </w:r>
      <w:proofErr w:type="spellStart"/>
      <w:r w:rsidR="00477D58" w:rsidRPr="00477D58">
        <w:rPr>
          <w:rFonts w:ascii="Book Antiqua" w:hAnsi="Book Antiqua" w:cs="URWPalladioL-Roma"/>
          <w:color w:val="000000" w:themeColor="text1"/>
          <w:kern w:val="0"/>
          <w:szCs w:val="24"/>
        </w:rPr>
        <w:t>nonsteroid</w:t>
      </w:r>
      <w:proofErr w:type="spellEnd"/>
      <w:r w:rsidR="00477D58" w:rsidRPr="00477D58">
        <w:rPr>
          <w:rFonts w:ascii="Book Antiqua" w:hAnsi="Book Antiqua" w:cs="URWPalladioL-Roma"/>
          <w:color w:val="000000" w:themeColor="text1"/>
          <w:kern w:val="0"/>
          <w:szCs w:val="24"/>
        </w:rPr>
        <w:t xml:space="preserve"> anti-inflammatory drug (NSAID)</w:t>
      </w:r>
      <w:r w:rsidR="005E3244" w:rsidRPr="006231AB">
        <w:rPr>
          <w:rFonts w:ascii="Book Antiqua" w:hAnsi="Book Antiqua" w:cs="URWPalladioL-Roma"/>
          <w:color w:val="000000" w:themeColor="text1"/>
          <w:kern w:val="0"/>
          <w:szCs w:val="24"/>
        </w:rPr>
        <w:t>-mediated</w:t>
      </w:r>
      <w:r w:rsidRPr="006231AB">
        <w:rPr>
          <w:rFonts w:ascii="Book Antiqua" w:hAnsi="Book Antiqua" w:cs="URWPalladioL-Roma"/>
          <w:color w:val="000000" w:themeColor="text1"/>
          <w:kern w:val="0"/>
          <w:szCs w:val="24"/>
        </w:rPr>
        <w:t xml:space="preserve"> </w:t>
      </w:r>
      <w:r w:rsidRPr="006231AB">
        <w:rPr>
          <w:rFonts w:ascii="Book Antiqua" w:hAnsi="Book Antiqua" w:cs="Arial"/>
          <w:color w:val="000000" w:themeColor="text1"/>
          <w:szCs w:val="24"/>
        </w:rPr>
        <w:t>cyclooxygenase</w:t>
      </w:r>
      <w:r w:rsidRPr="006231AB">
        <w:rPr>
          <w:rFonts w:ascii="Book Antiqua" w:hAnsi="Book Antiqua" w:cs="URWPalladioL-Roma"/>
          <w:color w:val="000000" w:themeColor="text1"/>
          <w:kern w:val="0"/>
          <w:szCs w:val="24"/>
        </w:rPr>
        <w:t xml:space="preserve"> (COX)</w:t>
      </w:r>
      <w:r w:rsidRPr="006231AB">
        <w:rPr>
          <w:rFonts w:ascii="Book Antiqua" w:eastAsia="PMingLiU" w:hAnsi="Book Antiqua" w:cs="URWPalladioL-Roma"/>
          <w:color w:val="000000" w:themeColor="text1"/>
          <w:kern w:val="0"/>
          <w:szCs w:val="24"/>
        </w:rPr>
        <w:t xml:space="preserve"> </w:t>
      </w:r>
      <w:r w:rsidRPr="006231AB">
        <w:rPr>
          <w:rFonts w:ascii="Book Antiqua" w:hAnsi="Book Antiqua" w:cs="URWPalladioL-Roma"/>
          <w:color w:val="000000" w:themeColor="text1"/>
          <w:kern w:val="0"/>
          <w:szCs w:val="24"/>
        </w:rPr>
        <w:t>inhibition resulted in reduced tumor angiogenesis</w:t>
      </w:r>
      <w:r w:rsidRPr="006231AB">
        <w:rPr>
          <w:rFonts w:ascii="Book Antiqua" w:eastAsia="PMingLiU" w:hAnsi="Book Antiqua" w:cs="URWPalladioL-Roma"/>
          <w:color w:val="000000" w:themeColor="text1"/>
          <w:kern w:val="0"/>
          <w:szCs w:val="24"/>
        </w:rPr>
        <w:t>,</w:t>
      </w:r>
      <w:r w:rsidRPr="006231AB">
        <w:rPr>
          <w:rFonts w:ascii="Book Antiqua" w:hAnsi="Book Antiqua" w:cs="URWPalladioL-Roma"/>
          <w:color w:val="000000" w:themeColor="text1"/>
          <w:kern w:val="0"/>
          <w:szCs w:val="24"/>
        </w:rPr>
        <w:t xml:space="preserve"> and </w:t>
      </w:r>
      <w:r w:rsidRPr="006231AB">
        <w:rPr>
          <w:rFonts w:ascii="Book Antiqua" w:hAnsi="Book Antiqua" w:cs="URWPalladioL-Roma"/>
          <w:color w:val="000000" w:themeColor="text1"/>
          <w:kern w:val="0"/>
          <w:szCs w:val="24"/>
        </w:rPr>
        <w:lastRenderedPageBreak/>
        <w:t xml:space="preserve">decreased HIF-1 expression </w:t>
      </w:r>
      <w:r w:rsidRPr="006231AB">
        <w:rPr>
          <w:rFonts w:ascii="Book Antiqua" w:eastAsia="PMingLiU" w:hAnsi="Book Antiqua" w:cs="URWPalladioL-Roma"/>
          <w:color w:val="000000" w:themeColor="text1"/>
          <w:kern w:val="0"/>
          <w:szCs w:val="24"/>
        </w:rPr>
        <w:t>was</w:t>
      </w:r>
      <w:r w:rsidRPr="006231AB">
        <w:rPr>
          <w:rFonts w:ascii="Book Antiqua" w:hAnsi="Book Antiqua" w:cs="URWPalladioL-Roma"/>
          <w:color w:val="000000" w:themeColor="text1"/>
          <w:kern w:val="0"/>
          <w:szCs w:val="24"/>
        </w:rPr>
        <w:t xml:space="preserve"> detected in GC cells after treatment with NSAIDs</w:t>
      </w:r>
      <w:r w:rsidR="00D51F4C" w:rsidRPr="006231AB">
        <w:rPr>
          <w:rFonts w:ascii="Book Antiqua" w:hAnsi="Book Antiqua" w:cs="URWPalladioL-Ital"/>
          <w:color w:val="000000" w:themeColor="text1"/>
          <w:kern w:val="0"/>
          <w:szCs w:val="24"/>
        </w:rPr>
        <w:fldChar w:fldCharType="begin">
          <w:fldData xml:space="preserve">PEVuZE5vdGU+PENpdGU+PEF1dGhvcj5QYXJrPC9BdXRob3I+PFllYXI+MjAwMzwvWWVhcj48UmVj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==
</w:fldData>
        </w:fldChar>
      </w:r>
      <w:r w:rsidR="00D51F4C" w:rsidRPr="006231AB">
        <w:rPr>
          <w:rFonts w:ascii="Book Antiqua" w:hAnsi="Book Antiqua" w:cs="URWPalladioL-Ital"/>
          <w:color w:val="000000" w:themeColor="text1"/>
          <w:kern w:val="0"/>
          <w:szCs w:val="24"/>
        </w:rPr>
        <w:instrText xml:space="preserve"> ADDIN EN.CITE </w:instrText>
      </w:r>
      <w:r w:rsidR="00D51F4C" w:rsidRPr="006231AB">
        <w:rPr>
          <w:rFonts w:ascii="Book Antiqua" w:hAnsi="Book Antiqua" w:cs="URWPalladioL-Ital"/>
          <w:color w:val="000000" w:themeColor="text1"/>
          <w:kern w:val="0"/>
          <w:szCs w:val="24"/>
        </w:rPr>
        <w:fldChar w:fldCharType="begin">
          <w:fldData xml:space="preserve">PEVuZE5vdGU+PENpdGU+PEF1dGhvcj5QYXJrPC9BdXRob3I+PFllYXI+MjAwMzwvWWVhcj48UmVj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==
</w:fldData>
        </w:fldChar>
      </w:r>
      <w:r w:rsidR="00D51F4C" w:rsidRPr="006231AB">
        <w:rPr>
          <w:rFonts w:ascii="Book Antiqua" w:hAnsi="Book Antiqua" w:cs="URWPalladioL-Ital"/>
          <w:color w:val="000000" w:themeColor="text1"/>
          <w:kern w:val="0"/>
          <w:szCs w:val="24"/>
        </w:rPr>
        <w:instrText xml:space="preserve"> ADDIN EN.CITE.DATA </w:instrText>
      </w:r>
      <w:r w:rsidR="00D51F4C" w:rsidRPr="006231AB">
        <w:rPr>
          <w:rFonts w:ascii="Book Antiqua" w:hAnsi="Book Antiqua" w:cs="URWPalladioL-Ital"/>
          <w:color w:val="000000" w:themeColor="text1"/>
          <w:kern w:val="0"/>
          <w:szCs w:val="24"/>
        </w:rPr>
      </w:r>
      <w:r w:rsidR="00D51F4C" w:rsidRPr="006231AB">
        <w:rPr>
          <w:rFonts w:ascii="Book Antiqua" w:hAnsi="Book Antiqua" w:cs="URWPalladioL-Ital"/>
          <w:color w:val="000000" w:themeColor="text1"/>
          <w:kern w:val="0"/>
          <w:szCs w:val="24"/>
        </w:rPr>
        <w:fldChar w:fldCharType="end"/>
      </w:r>
      <w:r w:rsidR="00D51F4C" w:rsidRPr="006231AB">
        <w:rPr>
          <w:rFonts w:ascii="Book Antiqua" w:hAnsi="Book Antiqua" w:cs="URWPalladioL-Ital"/>
          <w:color w:val="000000" w:themeColor="text1"/>
          <w:kern w:val="0"/>
          <w:szCs w:val="24"/>
        </w:rPr>
      </w:r>
      <w:r w:rsidR="00D51F4C" w:rsidRPr="006231AB">
        <w:rPr>
          <w:rFonts w:ascii="Book Antiqua" w:hAnsi="Book Antiqua" w:cs="URWPalladioL-Ital"/>
          <w:color w:val="000000" w:themeColor="text1"/>
          <w:kern w:val="0"/>
          <w:szCs w:val="24"/>
        </w:rPr>
        <w:fldChar w:fldCharType="separate"/>
      </w:r>
      <w:r w:rsidR="00D51F4C" w:rsidRPr="006231AB">
        <w:rPr>
          <w:rFonts w:ascii="Book Antiqua" w:hAnsi="Book Antiqua" w:cs="URWPalladioL-Ital"/>
          <w:color w:val="000000" w:themeColor="text1"/>
          <w:kern w:val="0"/>
          <w:szCs w:val="24"/>
          <w:vertAlign w:val="superscript"/>
        </w:rPr>
        <w:t>[</w:t>
      </w:r>
      <w:hyperlink w:anchor="_ENREF_25" w:tooltip="Park, 2003 #432" w:history="1">
        <w:r w:rsidR="00EB3CB0" w:rsidRPr="006231AB">
          <w:rPr>
            <w:rFonts w:ascii="Book Antiqua" w:hAnsi="Book Antiqua" w:cs="URWPalladioL-Ital"/>
            <w:color w:val="000000" w:themeColor="text1"/>
            <w:kern w:val="0"/>
            <w:szCs w:val="24"/>
            <w:vertAlign w:val="superscript"/>
          </w:rPr>
          <w:t>25</w:t>
        </w:r>
      </w:hyperlink>
      <w:r w:rsidR="00D51F4C" w:rsidRPr="006231AB">
        <w:rPr>
          <w:rFonts w:ascii="Book Antiqua" w:hAnsi="Book Antiqua" w:cs="URWPalladioL-Ital"/>
          <w:color w:val="000000" w:themeColor="text1"/>
          <w:kern w:val="0"/>
          <w:szCs w:val="24"/>
          <w:vertAlign w:val="superscript"/>
        </w:rPr>
        <w:t>]</w:t>
      </w:r>
      <w:r w:rsidR="00D51F4C" w:rsidRPr="006231AB">
        <w:rPr>
          <w:rFonts w:ascii="Book Antiqua" w:hAnsi="Book Antiqua" w:cs="URWPalladioL-Ital"/>
          <w:color w:val="000000" w:themeColor="text1"/>
          <w:kern w:val="0"/>
          <w:szCs w:val="24"/>
        </w:rPr>
        <w:fldChar w:fldCharType="end"/>
      </w:r>
      <w:r w:rsidRPr="006231AB">
        <w:rPr>
          <w:rFonts w:ascii="Book Antiqua" w:hAnsi="Book Antiqua" w:cs="URWPalladioL-Ital"/>
          <w:color w:val="000000" w:themeColor="text1"/>
          <w:kern w:val="0"/>
          <w:szCs w:val="24"/>
        </w:rPr>
        <w:t>.</w:t>
      </w:r>
    </w:p>
    <w:p w14:paraId="674E2C2B" w14:textId="77777777" w:rsidR="00477D58" w:rsidRPr="006231AB" w:rsidRDefault="00477D58" w:rsidP="000174BA">
      <w:pPr>
        <w:autoSpaceDE w:val="0"/>
        <w:autoSpaceDN w:val="0"/>
        <w:adjustRightInd w:val="0"/>
        <w:spacing w:line="360" w:lineRule="auto"/>
        <w:jc w:val="both"/>
        <w:rPr>
          <w:rFonts w:ascii="Book Antiqua" w:hAnsi="Book Antiqua" w:cs="URWPalladioL-Ital"/>
          <w:color w:val="000000" w:themeColor="text1"/>
          <w:kern w:val="0"/>
          <w:szCs w:val="24"/>
        </w:rPr>
      </w:pPr>
    </w:p>
    <w:p w14:paraId="15F380CB" w14:textId="77777777" w:rsidR="000819A0" w:rsidRPr="006231AB" w:rsidRDefault="00A55238" w:rsidP="000174BA">
      <w:pPr>
        <w:widowControl/>
        <w:spacing w:line="360" w:lineRule="auto"/>
        <w:jc w:val="both"/>
        <w:rPr>
          <w:rFonts w:ascii="Book Antiqua" w:hAnsi="Book Antiqua" w:cs="Times New Roman"/>
          <w:b/>
          <w:color w:val="000000" w:themeColor="text1"/>
          <w:kern w:val="0"/>
          <w:szCs w:val="24"/>
        </w:rPr>
      </w:pPr>
      <w:r w:rsidRPr="006231AB">
        <w:rPr>
          <w:rFonts w:ascii="Book Antiqua" w:hAnsi="Book Antiqua" w:cs="Times New Roman"/>
          <w:b/>
          <w:color w:val="000000" w:themeColor="text1"/>
          <w:kern w:val="0"/>
          <w:szCs w:val="24"/>
        </w:rPr>
        <w:t>OTHER ASSOCIATED CHEMOTHERAPIES</w:t>
      </w:r>
    </w:p>
    <w:p w14:paraId="39A09EB3" w14:textId="45D3A3C9" w:rsidR="000819A0" w:rsidRPr="006231AB" w:rsidRDefault="00A55238" w:rsidP="000174BA">
      <w:pPr>
        <w:autoSpaceDE w:val="0"/>
        <w:autoSpaceDN w:val="0"/>
        <w:adjustRightInd w:val="0"/>
        <w:spacing w:line="360" w:lineRule="auto"/>
        <w:jc w:val="both"/>
        <w:rPr>
          <w:rFonts w:ascii="Book Antiqua" w:hAnsi="Book Antiqua" w:cs="URWPalladioL-Roma"/>
          <w:color w:val="000000" w:themeColor="text1"/>
          <w:szCs w:val="24"/>
        </w:rPr>
      </w:pPr>
      <w:r w:rsidRPr="006231AB">
        <w:rPr>
          <w:rFonts w:ascii="Book Antiqua" w:hAnsi="Book Antiqua" w:cs="URWPalladioL-Roma"/>
          <w:color w:val="000000" w:themeColor="text1"/>
          <w:kern w:val="0"/>
          <w:szCs w:val="24"/>
        </w:rPr>
        <w:t xml:space="preserve">In </w:t>
      </w:r>
      <w:r w:rsidRPr="006231AB">
        <w:rPr>
          <w:rFonts w:ascii="Book Antiqua" w:eastAsia="PMingLiU" w:hAnsi="Book Antiqua" w:cs="URWPalladioL-Roma"/>
          <w:color w:val="000000" w:themeColor="text1"/>
          <w:kern w:val="0"/>
          <w:szCs w:val="24"/>
        </w:rPr>
        <w:t>clinical</w:t>
      </w:r>
      <w:r w:rsidRPr="006231AB">
        <w:rPr>
          <w:rFonts w:ascii="Book Antiqua" w:hAnsi="Book Antiqua" w:cs="URWPalladioL-Roma"/>
          <w:color w:val="000000" w:themeColor="text1"/>
          <w:kern w:val="0"/>
          <w:szCs w:val="24"/>
        </w:rPr>
        <w:t xml:space="preserve"> phase </w:t>
      </w:r>
      <w:r w:rsidR="00BD2C73" w:rsidRPr="006231AB">
        <w:rPr>
          <w:rFonts w:ascii="Book Antiqua" w:hAnsi="Book Antiqua" w:cs="URWPalladioL-Roma"/>
          <w:color w:val="000000" w:themeColor="text1"/>
          <w:kern w:val="0"/>
          <w:szCs w:val="24"/>
        </w:rPr>
        <w:t>trials</w:t>
      </w:r>
      <w:r w:rsidRPr="006231AB">
        <w:rPr>
          <w:rFonts w:ascii="Book Antiqua" w:hAnsi="Book Antiqua" w:cs="URWPalladioL-Roma"/>
          <w:color w:val="000000" w:themeColor="text1"/>
          <w:kern w:val="0"/>
          <w:szCs w:val="24"/>
        </w:rPr>
        <w:t xml:space="preserve">, </w:t>
      </w:r>
      <w:r w:rsidRPr="006231AB">
        <w:rPr>
          <w:rFonts w:ascii="Book Antiqua" w:eastAsia="PMingLiU" w:hAnsi="Book Antiqua" w:cs="URWPalladioL-Roma"/>
          <w:color w:val="000000" w:themeColor="text1"/>
          <w:kern w:val="0"/>
          <w:szCs w:val="24"/>
        </w:rPr>
        <w:t>cancer</w:t>
      </w:r>
      <w:r w:rsidRPr="006231AB">
        <w:rPr>
          <w:rFonts w:ascii="Book Antiqua" w:hAnsi="Book Antiqua" w:cs="URWPalladioL-Roma"/>
          <w:color w:val="000000" w:themeColor="text1"/>
          <w:kern w:val="0"/>
          <w:szCs w:val="24"/>
        </w:rPr>
        <w:t xml:space="preserve"> patients are typically administered combination therapy consisting of </w:t>
      </w:r>
      <w:r w:rsidR="00F21C6C" w:rsidRPr="006231AB">
        <w:rPr>
          <w:rFonts w:ascii="Book Antiqua" w:hAnsi="Book Antiqua" w:cs="URWPalladioL-Roma"/>
          <w:color w:val="000000" w:themeColor="text1"/>
          <w:kern w:val="0"/>
          <w:szCs w:val="24"/>
        </w:rPr>
        <w:t>antiang</w:t>
      </w:r>
      <w:r w:rsidRPr="006231AB">
        <w:rPr>
          <w:rFonts w:ascii="Book Antiqua" w:hAnsi="Book Antiqua" w:cs="URWPalladioL-Roma"/>
          <w:color w:val="000000" w:themeColor="text1"/>
          <w:kern w:val="0"/>
          <w:szCs w:val="24"/>
        </w:rPr>
        <w:t xml:space="preserve">iogenic </w:t>
      </w:r>
      <w:r w:rsidRPr="006231AB">
        <w:rPr>
          <w:rFonts w:ascii="Book Antiqua" w:eastAsia="PMingLiU" w:hAnsi="Book Antiqua" w:cs="URWPalladioL-Roma"/>
          <w:color w:val="000000" w:themeColor="text1"/>
          <w:kern w:val="0"/>
          <w:szCs w:val="24"/>
        </w:rPr>
        <w:t xml:space="preserve">agents </w:t>
      </w:r>
      <w:r w:rsidRPr="006231AB">
        <w:rPr>
          <w:rFonts w:ascii="Book Antiqua" w:hAnsi="Book Antiqua" w:cs="URWPalladioL-Roma"/>
          <w:color w:val="000000" w:themeColor="text1"/>
          <w:kern w:val="0"/>
          <w:szCs w:val="24"/>
        </w:rPr>
        <w:t>with chemotherapeutic agents</w:t>
      </w:r>
      <w:r w:rsidRPr="006231AB">
        <w:rPr>
          <w:rFonts w:ascii="Book Antiqua" w:hAnsi="Book Antiqua" w:cs="URWPalladioL-Roma"/>
          <w:color w:val="000000" w:themeColor="text1"/>
          <w:szCs w:val="24"/>
        </w:rPr>
        <w:t xml:space="preserve">. However, </w:t>
      </w:r>
      <w:r w:rsidR="00F21C6C" w:rsidRPr="006231AB">
        <w:rPr>
          <w:rFonts w:ascii="Book Antiqua" w:hAnsi="Book Antiqua" w:cs="URWPalladioL-Roma"/>
          <w:color w:val="000000" w:themeColor="text1"/>
          <w:szCs w:val="24"/>
        </w:rPr>
        <w:t>antiang</w:t>
      </w:r>
      <w:r w:rsidRPr="006231AB">
        <w:rPr>
          <w:rFonts w:ascii="Book Antiqua" w:hAnsi="Book Antiqua" w:cs="URWPalladioL-Roma"/>
          <w:color w:val="000000" w:themeColor="text1"/>
          <w:szCs w:val="24"/>
        </w:rPr>
        <w:t xml:space="preserve">iogenic therapy sometimes </w:t>
      </w:r>
      <w:r w:rsidR="00BD2C73" w:rsidRPr="006231AB">
        <w:rPr>
          <w:rFonts w:ascii="Book Antiqua" w:eastAsia="PMingLiU" w:hAnsi="Book Antiqua" w:cs="URWPalladioL-Roma"/>
          <w:color w:val="000000" w:themeColor="text1"/>
          <w:szCs w:val="24"/>
        </w:rPr>
        <w:t xml:space="preserve">elicits </w:t>
      </w:r>
      <w:r w:rsidRPr="006231AB">
        <w:rPr>
          <w:rFonts w:ascii="Book Antiqua" w:hAnsi="Book Antiqua" w:cs="URWPalladioL-Roma"/>
          <w:color w:val="000000" w:themeColor="text1"/>
          <w:szCs w:val="24"/>
        </w:rPr>
        <w:t xml:space="preserve">several </w:t>
      </w:r>
      <w:r w:rsidR="00BD2C73" w:rsidRPr="006231AB">
        <w:rPr>
          <w:rFonts w:ascii="Book Antiqua" w:hAnsi="Book Antiqua" w:cs="URWPalladioL-Roma"/>
          <w:color w:val="000000" w:themeColor="text1"/>
          <w:szCs w:val="24"/>
        </w:rPr>
        <w:t>adverse effects</w:t>
      </w:r>
      <w:r w:rsidRPr="006231AB">
        <w:rPr>
          <w:rFonts w:ascii="Book Antiqua" w:eastAsia="PMingLiU" w:hAnsi="Book Antiqua" w:cs="URWPalladioL-Roma"/>
          <w:color w:val="000000" w:themeColor="text1"/>
          <w:szCs w:val="24"/>
        </w:rPr>
        <w:t>,</w:t>
      </w:r>
      <w:r w:rsidRPr="006231AB">
        <w:rPr>
          <w:rFonts w:ascii="Book Antiqua" w:hAnsi="Book Antiqua" w:cs="URWPalladioL-Roma"/>
          <w:color w:val="000000" w:themeColor="text1"/>
          <w:szCs w:val="24"/>
        </w:rPr>
        <w:t xml:space="preserve"> such as </w:t>
      </w:r>
      <w:r w:rsidRPr="006231AB">
        <w:rPr>
          <w:rFonts w:ascii="Book Antiqua" w:hAnsi="Book Antiqua" w:cs="URWPalladioL-Roma"/>
          <w:color w:val="000000" w:themeColor="text1"/>
          <w:kern w:val="0"/>
          <w:szCs w:val="24"/>
        </w:rPr>
        <w:t>hypertension</w:t>
      </w:r>
      <w:r w:rsidR="00D51F4C" w:rsidRPr="006231AB">
        <w:rPr>
          <w:rFonts w:ascii="Book Antiqua" w:hAnsi="Book Antiqua" w:cs="URWPalladioL-Roma"/>
          <w:color w:val="000000" w:themeColor="text1"/>
          <w:szCs w:val="24"/>
        </w:rPr>
        <w:fldChar w:fldCharType="begin">
          <w:fldData xml:space="preserve">PEVuZE5vdGU+PENpdGU+PEF1dGhvcj5Pc3Rlcmx1bmQ8L0F1dGhvcj48WWVhcj4yMDExPC9ZZWFy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</w:fldData>
        </w:fldChar>
      </w:r>
      <w:r w:rsidR="00436FC8" w:rsidRPr="006231AB">
        <w:rPr>
          <w:rFonts w:ascii="Book Antiqua" w:hAnsi="Book Antiqua" w:cs="URWPalladioL-Roma"/>
          <w:color w:val="000000" w:themeColor="text1"/>
          <w:szCs w:val="24"/>
        </w:rPr>
        <w:instrText xml:space="preserve"> ADDIN EN.CITE </w:instrText>
      </w:r>
      <w:r w:rsidR="00436FC8" w:rsidRPr="006231AB">
        <w:rPr>
          <w:rFonts w:ascii="Book Antiqua" w:hAnsi="Book Antiqua" w:cs="URWPalladioL-Roma"/>
          <w:color w:val="000000" w:themeColor="text1"/>
          <w:szCs w:val="24"/>
        </w:rPr>
        <w:fldChar w:fldCharType="begin">
          <w:fldData xml:space="preserve">PEVuZE5vdGU+PENpdGU+PEF1dGhvcj5Pc3Rlcmx1bmQ8L0F1dGhvcj48WWVhcj4yMDExPC9ZZWFy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</w:fldData>
        </w:fldChar>
      </w:r>
      <w:r w:rsidR="00436FC8" w:rsidRPr="006231AB">
        <w:rPr>
          <w:rFonts w:ascii="Book Antiqua" w:hAnsi="Book Antiqua" w:cs="URWPalladioL-Roma"/>
          <w:color w:val="000000" w:themeColor="text1"/>
          <w:szCs w:val="24"/>
        </w:rPr>
        <w:instrText xml:space="preserve"> ADDIN EN.CITE.DATA </w:instrText>
      </w:r>
      <w:r w:rsidR="00436FC8" w:rsidRPr="006231AB">
        <w:rPr>
          <w:rFonts w:ascii="Book Antiqua" w:hAnsi="Book Antiqua" w:cs="URWPalladioL-Roma"/>
          <w:color w:val="000000" w:themeColor="text1"/>
          <w:szCs w:val="24"/>
        </w:rPr>
      </w:r>
      <w:r w:rsidR="00436FC8" w:rsidRPr="006231AB">
        <w:rPr>
          <w:rFonts w:ascii="Book Antiqua" w:hAnsi="Book Antiqua" w:cs="URWPalladioL-Roma"/>
          <w:color w:val="000000" w:themeColor="text1"/>
          <w:szCs w:val="24"/>
        </w:rPr>
        <w:fldChar w:fldCharType="end"/>
      </w:r>
      <w:r w:rsidR="00D51F4C" w:rsidRPr="006231AB">
        <w:rPr>
          <w:rFonts w:ascii="Book Antiqua" w:hAnsi="Book Antiqua" w:cs="URWPalladioL-Roma"/>
          <w:color w:val="000000" w:themeColor="text1"/>
          <w:szCs w:val="24"/>
        </w:rPr>
      </w:r>
      <w:r w:rsidR="00D51F4C" w:rsidRPr="006231AB">
        <w:rPr>
          <w:rFonts w:ascii="Book Antiqua" w:hAnsi="Book Antiqua" w:cs="URWPalladioL-Roma"/>
          <w:color w:val="000000" w:themeColor="text1"/>
          <w:szCs w:val="24"/>
        </w:rPr>
        <w:fldChar w:fldCharType="separate"/>
      </w:r>
      <w:r w:rsidR="00436FC8" w:rsidRPr="006231AB">
        <w:rPr>
          <w:rFonts w:ascii="Book Antiqua" w:hAnsi="Book Antiqua" w:cs="URWPalladioL-Roma"/>
          <w:color w:val="000000" w:themeColor="text1"/>
          <w:szCs w:val="24"/>
          <w:vertAlign w:val="superscript"/>
        </w:rPr>
        <w:t>[</w:t>
      </w:r>
      <w:hyperlink w:anchor="_ENREF_142" w:tooltip="Osterlund, 2011 #507" w:history="1">
        <w:r w:rsidR="00EB3CB0" w:rsidRPr="006231AB">
          <w:rPr>
            <w:rFonts w:ascii="Book Antiqua" w:hAnsi="Book Antiqua" w:cs="URWPalladioL-Roma"/>
            <w:color w:val="000000" w:themeColor="text1"/>
            <w:szCs w:val="24"/>
            <w:vertAlign w:val="superscript"/>
          </w:rPr>
          <w:t>142</w:t>
        </w:r>
      </w:hyperlink>
      <w:r w:rsidR="00436FC8" w:rsidRPr="006231AB">
        <w:rPr>
          <w:rFonts w:ascii="Book Antiqua" w:hAnsi="Book Antiqua" w:cs="URWPalladioL-Roma"/>
          <w:color w:val="000000" w:themeColor="text1"/>
          <w:szCs w:val="24"/>
          <w:vertAlign w:val="superscript"/>
        </w:rPr>
        <w:t>,</w:t>
      </w:r>
      <w:hyperlink w:anchor="_ENREF_143" w:tooltip="Tahover, 2013 #508" w:history="1">
        <w:r w:rsidR="00EB3CB0" w:rsidRPr="006231AB">
          <w:rPr>
            <w:rFonts w:ascii="Book Antiqua" w:hAnsi="Book Antiqua" w:cs="URWPalladioL-Roma"/>
            <w:color w:val="000000" w:themeColor="text1"/>
            <w:szCs w:val="24"/>
            <w:vertAlign w:val="superscript"/>
          </w:rPr>
          <w:t>143</w:t>
        </w:r>
      </w:hyperlink>
      <w:r w:rsidR="00436FC8" w:rsidRPr="006231AB">
        <w:rPr>
          <w:rFonts w:ascii="Book Antiqua" w:hAnsi="Book Antiqua" w:cs="URWPalladioL-Roma"/>
          <w:color w:val="000000" w:themeColor="text1"/>
          <w:szCs w:val="24"/>
          <w:vertAlign w:val="superscript"/>
        </w:rPr>
        <w:t>]</w:t>
      </w:r>
      <w:r w:rsidR="00D51F4C" w:rsidRPr="006231AB">
        <w:rPr>
          <w:rFonts w:ascii="Book Antiqua" w:hAnsi="Book Antiqua" w:cs="URWPalladioL-Roma"/>
          <w:color w:val="000000" w:themeColor="text1"/>
          <w:szCs w:val="24"/>
        </w:rPr>
        <w:fldChar w:fldCharType="end"/>
      </w:r>
      <w:r w:rsidRPr="006231AB">
        <w:rPr>
          <w:rFonts w:ascii="Book Antiqua" w:hAnsi="Book Antiqua" w:cs="URWPalladioL-Roma"/>
          <w:color w:val="000000" w:themeColor="text1"/>
          <w:szCs w:val="24"/>
        </w:rPr>
        <w:t xml:space="preserve"> or proteinuria</w:t>
      </w:r>
      <w:r w:rsidR="00D51F4C" w:rsidRPr="006231AB">
        <w:rPr>
          <w:rFonts w:ascii="Book Antiqua" w:hAnsi="Book Antiqua" w:cs="URWPalladioL-Ital"/>
          <w:color w:val="000000" w:themeColor="text1"/>
          <w:szCs w:val="24"/>
        </w:rPr>
        <w:fldChar w:fldCharType="begin">
          <w:fldData xml:space="preserve">PEVuZE5vdGU+PENpdGU+PEF1dGhvcj5LaG9qYTwvQXV0aG9yPjxZZWFyPjIwMTQ8L1llYXI+PFJl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</w:fldData>
        </w:fldChar>
      </w:r>
      <w:r w:rsidR="00436FC8" w:rsidRPr="006231AB">
        <w:rPr>
          <w:rFonts w:ascii="Book Antiqua" w:hAnsi="Book Antiqua" w:cs="URWPalladioL-Ital"/>
          <w:color w:val="000000" w:themeColor="text1"/>
          <w:szCs w:val="24"/>
        </w:rPr>
        <w:instrText xml:space="preserve"> ADDIN EN.CITE </w:instrText>
      </w:r>
      <w:r w:rsidR="00436FC8" w:rsidRPr="006231AB">
        <w:rPr>
          <w:rFonts w:ascii="Book Antiqua" w:hAnsi="Book Antiqua" w:cs="URWPalladioL-Ital"/>
          <w:color w:val="000000" w:themeColor="text1"/>
          <w:szCs w:val="24"/>
        </w:rPr>
        <w:fldChar w:fldCharType="begin">
          <w:fldData xml:space="preserve">PEVuZE5vdGU+PENpdGU+PEF1dGhvcj5LaG9qYTwvQXV0aG9yPjxZZWFyPjIwMTQ8L1llYXI+PFJl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</w:fldData>
        </w:fldChar>
      </w:r>
      <w:r w:rsidR="00436FC8" w:rsidRPr="006231AB">
        <w:rPr>
          <w:rFonts w:ascii="Book Antiqua" w:hAnsi="Book Antiqua" w:cs="URWPalladioL-Ital"/>
          <w:color w:val="000000" w:themeColor="text1"/>
          <w:szCs w:val="24"/>
        </w:rPr>
        <w:instrText xml:space="preserve"> ADDIN EN.CITE.DATA </w:instrText>
      </w:r>
      <w:r w:rsidR="00436FC8" w:rsidRPr="006231AB">
        <w:rPr>
          <w:rFonts w:ascii="Book Antiqua" w:hAnsi="Book Antiqua" w:cs="URWPalladioL-Ital"/>
          <w:color w:val="000000" w:themeColor="text1"/>
          <w:szCs w:val="24"/>
        </w:rPr>
      </w:r>
      <w:r w:rsidR="00436FC8" w:rsidRPr="006231AB">
        <w:rPr>
          <w:rFonts w:ascii="Book Antiqua" w:hAnsi="Book Antiqua" w:cs="URWPalladioL-Ital"/>
          <w:color w:val="000000" w:themeColor="text1"/>
          <w:szCs w:val="24"/>
        </w:rPr>
        <w:fldChar w:fldCharType="end"/>
      </w:r>
      <w:r w:rsidR="00D51F4C" w:rsidRPr="006231AB">
        <w:rPr>
          <w:rFonts w:ascii="Book Antiqua" w:hAnsi="Book Antiqua" w:cs="URWPalladioL-Ital"/>
          <w:color w:val="000000" w:themeColor="text1"/>
          <w:szCs w:val="24"/>
        </w:rPr>
      </w:r>
      <w:r w:rsidR="00D51F4C" w:rsidRPr="006231AB">
        <w:rPr>
          <w:rFonts w:ascii="Book Antiqua" w:hAnsi="Book Antiqua" w:cs="URWPalladioL-Ital"/>
          <w:color w:val="000000" w:themeColor="text1"/>
          <w:szCs w:val="24"/>
        </w:rPr>
        <w:fldChar w:fldCharType="separate"/>
      </w:r>
      <w:r w:rsidR="00436FC8" w:rsidRPr="006231AB">
        <w:rPr>
          <w:rFonts w:ascii="Book Antiqua" w:hAnsi="Book Antiqua" w:cs="URWPalladioL-Ital"/>
          <w:color w:val="000000" w:themeColor="text1"/>
          <w:szCs w:val="24"/>
          <w:vertAlign w:val="superscript"/>
        </w:rPr>
        <w:t>[</w:t>
      </w:r>
      <w:hyperlink w:anchor="_ENREF_144" w:tooltip="Khoja, 2014 #512" w:history="1">
        <w:r w:rsidR="00EB3CB0" w:rsidRPr="006231AB">
          <w:rPr>
            <w:rFonts w:ascii="Book Antiqua" w:hAnsi="Book Antiqua" w:cs="URWPalladioL-Ital"/>
            <w:color w:val="000000" w:themeColor="text1"/>
            <w:szCs w:val="24"/>
            <w:vertAlign w:val="superscript"/>
          </w:rPr>
          <w:t>144</w:t>
        </w:r>
      </w:hyperlink>
      <w:r w:rsidR="00436FC8" w:rsidRPr="006231AB">
        <w:rPr>
          <w:rFonts w:ascii="Book Antiqua" w:hAnsi="Book Antiqua" w:cs="URWPalladioL-Ital"/>
          <w:color w:val="000000" w:themeColor="text1"/>
          <w:szCs w:val="24"/>
          <w:vertAlign w:val="superscript"/>
        </w:rPr>
        <w:t>]</w:t>
      </w:r>
      <w:r w:rsidR="00D51F4C" w:rsidRPr="006231AB">
        <w:rPr>
          <w:rFonts w:ascii="Book Antiqua" w:hAnsi="Book Antiqua" w:cs="URWPalladioL-Ital"/>
          <w:color w:val="000000" w:themeColor="text1"/>
          <w:szCs w:val="24"/>
        </w:rPr>
        <w:fldChar w:fldCharType="end"/>
      </w:r>
      <w:r w:rsidRPr="006231AB">
        <w:rPr>
          <w:rFonts w:ascii="Book Antiqua" w:hAnsi="Book Antiqua" w:cs="URWPalladioL-Roma"/>
          <w:color w:val="000000" w:themeColor="text1"/>
          <w:kern w:val="0"/>
          <w:szCs w:val="24"/>
        </w:rPr>
        <w:t xml:space="preserve">, but </w:t>
      </w:r>
      <w:r w:rsidRPr="006231AB">
        <w:rPr>
          <w:rFonts w:ascii="Book Antiqua" w:hAnsi="Book Antiqua" w:cs="URWPalladioL-Roma"/>
          <w:color w:val="000000" w:themeColor="text1"/>
          <w:szCs w:val="24"/>
        </w:rPr>
        <w:t xml:space="preserve">the factors responsible for these </w:t>
      </w:r>
      <w:r w:rsidR="00BD2C73" w:rsidRPr="006231AB">
        <w:rPr>
          <w:rFonts w:ascii="Book Antiqua" w:hAnsi="Book Antiqua" w:cs="URWPalladioL-Roma"/>
          <w:color w:val="000000" w:themeColor="text1"/>
          <w:szCs w:val="24"/>
        </w:rPr>
        <w:t>adverse effects</w:t>
      </w:r>
      <w:r w:rsidRPr="006231AB">
        <w:rPr>
          <w:rFonts w:ascii="Book Antiqua" w:hAnsi="Book Antiqua" w:cs="URWPalladioL-Roma"/>
          <w:color w:val="000000" w:themeColor="text1"/>
          <w:szCs w:val="24"/>
        </w:rPr>
        <w:t xml:space="preserve"> remain unknown. In general, the results from several studies on some </w:t>
      </w:r>
      <w:r w:rsidR="00F21C6C" w:rsidRPr="006231AB">
        <w:rPr>
          <w:rFonts w:ascii="Book Antiqua" w:hAnsi="Book Antiqua" w:cs="URWPalladioL-Roma"/>
          <w:color w:val="000000" w:themeColor="text1"/>
          <w:szCs w:val="24"/>
        </w:rPr>
        <w:t>antiang</w:t>
      </w:r>
      <w:r w:rsidRPr="006231AB">
        <w:rPr>
          <w:rFonts w:ascii="Book Antiqua" w:hAnsi="Book Antiqua" w:cs="URWPalladioL-Roma"/>
          <w:color w:val="000000" w:themeColor="text1"/>
          <w:szCs w:val="24"/>
        </w:rPr>
        <w:t xml:space="preserve">iogenic </w:t>
      </w:r>
      <w:r w:rsidRPr="006231AB">
        <w:rPr>
          <w:rFonts w:ascii="Book Antiqua" w:eastAsia="PMingLiU" w:hAnsi="Book Antiqua" w:cs="URWPalladioL-Roma"/>
          <w:color w:val="000000" w:themeColor="text1"/>
          <w:szCs w:val="24"/>
        </w:rPr>
        <w:t>therapies,</w:t>
      </w:r>
      <w:r w:rsidRPr="006231AB">
        <w:rPr>
          <w:rFonts w:ascii="Book Antiqua" w:hAnsi="Book Antiqua" w:cs="URWPalladioL-Roma"/>
          <w:color w:val="000000" w:themeColor="text1"/>
          <w:szCs w:val="24"/>
        </w:rPr>
        <w:t xml:space="preserve"> such as the inhibition of VEGF, Ang-1 and </w:t>
      </w:r>
      <w:proofErr w:type="spellStart"/>
      <w:r w:rsidRPr="006231AB">
        <w:rPr>
          <w:rFonts w:ascii="Book Antiqua" w:hAnsi="Book Antiqua" w:cs="URWPalladioL-Roma"/>
          <w:color w:val="000000" w:themeColor="text1"/>
          <w:szCs w:val="24"/>
        </w:rPr>
        <w:t>PlGF</w:t>
      </w:r>
      <w:proofErr w:type="spellEnd"/>
      <w:r w:rsidRPr="006231AB">
        <w:rPr>
          <w:rFonts w:ascii="Book Antiqua" w:eastAsia="PMingLiU" w:hAnsi="Book Antiqua" w:cs="URWPalladioL-Roma"/>
          <w:color w:val="000000" w:themeColor="text1"/>
          <w:szCs w:val="24"/>
        </w:rPr>
        <w:t>, indicate</w:t>
      </w:r>
      <w:r w:rsidRPr="006231AB">
        <w:rPr>
          <w:rFonts w:ascii="Book Antiqua" w:hAnsi="Book Antiqua" w:cs="URWPalladioL-Roma"/>
          <w:color w:val="000000" w:themeColor="text1"/>
          <w:szCs w:val="24"/>
        </w:rPr>
        <w:t xml:space="preserve"> that </w:t>
      </w:r>
      <w:r w:rsidR="00F21C6C" w:rsidRPr="006231AB">
        <w:rPr>
          <w:rFonts w:ascii="Book Antiqua" w:hAnsi="Book Antiqua" w:cs="URWPalladioL-Roma"/>
          <w:color w:val="000000" w:themeColor="text1"/>
          <w:szCs w:val="24"/>
        </w:rPr>
        <w:t>antiang</w:t>
      </w:r>
      <w:r w:rsidRPr="006231AB">
        <w:rPr>
          <w:rFonts w:ascii="Book Antiqua" w:hAnsi="Book Antiqua" w:cs="URWPalladioL-Roma"/>
          <w:color w:val="000000" w:themeColor="text1"/>
          <w:szCs w:val="24"/>
        </w:rPr>
        <w:t xml:space="preserve">iogenic therapy not only </w:t>
      </w:r>
      <w:r w:rsidRPr="006231AB">
        <w:rPr>
          <w:rFonts w:ascii="Book Antiqua" w:eastAsia="PMingLiU" w:hAnsi="Book Antiqua" w:cs="URWPalladioL-Roma"/>
          <w:color w:val="000000" w:themeColor="text1"/>
          <w:szCs w:val="24"/>
        </w:rPr>
        <w:t>inhibits</w:t>
      </w:r>
      <w:r w:rsidRPr="006231AB">
        <w:rPr>
          <w:rFonts w:ascii="Book Antiqua" w:hAnsi="Book Antiqua" w:cs="URWPalladioL-Roma"/>
          <w:color w:val="000000" w:themeColor="text1"/>
          <w:szCs w:val="24"/>
        </w:rPr>
        <w:t xml:space="preserve"> EC migration and proliferation but also </w:t>
      </w:r>
      <w:r w:rsidRPr="006231AB">
        <w:rPr>
          <w:rFonts w:ascii="Book Antiqua" w:eastAsia="PMingLiU" w:hAnsi="Book Antiqua" w:cs="URWPalladioL-Roma"/>
          <w:color w:val="000000" w:themeColor="text1"/>
          <w:szCs w:val="24"/>
        </w:rPr>
        <w:t xml:space="preserve">enhances </w:t>
      </w:r>
      <w:r w:rsidRPr="006231AB">
        <w:rPr>
          <w:rFonts w:ascii="Book Antiqua" w:hAnsi="Book Antiqua" w:cs="URWPalladioL-Roma"/>
          <w:color w:val="000000" w:themeColor="text1"/>
          <w:szCs w:val="24"/>
        </w:rPr>
        <w:t xml:space="preserve">chemotherapy ability. Hwang </w:t>
      </w:r>
      <w:r w:rsidRPr="006231AB">
        <w:rPr>
          <w:rFonts w:ascii="Book Antiqua" w:hAnsi="Book Antiqua" w:cs="URWPalladioL-Roma"/>
          <w:i/>
          <w:color w:val="000000" w:themeColor="text1"/>
          <w:szCs w:val="24"/>
        </w:rPr>
        <w:t>et al</w:t>
      </w:r>
      <w:r w:rsidR="00477D58" w:rsidRPr="006231AB">
        <w:rPr>
          <w:rFonts w:ascii="Book Antiqua" w:hAnsi="Book Antiqua" w:cs="URWPalladioL-Roma"/>
          <w:color w:val="000000" w:themeColor="text1"/>
          <w:szCs w:val="24"/>
        </w:rPr>
        <w:fldChar w:fldCharType="begin">
          <w:fldData xml:space="preserve">PEVuZE5vdGU+PENpdGU+PEF1dGhvcj5Id2FuZzwvQXV0aG9yPjxZZWFyPjIwMTM8L1llYXI+PFJl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=
</w:fldData>
        </w:fldChar>
      </w:r>
      <w:r w:rsidR="00477D58" w:rsidRPr="006231AB">
        <w:rPr>
          <w:rFonts w:ascii="Book Antiqua" w:hAnsi="Book Antiqua" w:cs="URWPalladioL-Roma"/>
          <w:color w:val="000000" w:themeColor="text1"/>
          <w:szCs w:val="24"/>
        </w:rPr>
        <w:instrText xml:space="preserve"> ADDIN EN.CITE </w:instrText>
      </w:r>
      <w:r w:rsidR="00477D58" w:rsidRPr="006231AB">
        <w:rPr>
          <w:rFonts w:ascii="Book Antiqua" w:hAnsi="Book Antiqua" w:cs="URWPalladioL-Roma"/>
          <w:color w:val="000000" w:themeColor="text1"/>
          <w:szCs w:val="24"/>
        </w:rPr>
        <w:fldChar w:fldCharType="begin">
          <w:fldData xml:space="preserve">PEVuZE5vdGU+PENpdGU+PEF1dGhvcj5Id2FuZzwvQXV0aG9yPjxZZWFyPjIwMTM8L1llYXI+PFJl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=
</w:fldData>
        </w:fldChar>
      </w:r>
      <w:r w:rsidR="00477D58" w:rsidRPr="006231AB">
        <w:rPr>
          <w:rFonts w:ascii="Book Antiqua" w:hAnsi="Book Antiqua" w:cs="URWPalladioL-Roma"/>
          <w:color w:val="000000" w:themeColor="text1"/>
          <w:szCs w:val="24"/>
        </w:rPr>
        <w:instrText xml:space="preserve"> ADDIN EN.CITE.DATA </w:instrText>
      </w:r>
      <w:r w:rsidR="00477D58" w:rsidRPr="006231AB">
        <w:rPr>
          <w:rFonts w:ascii="Book Antiqua" w:hAnsi="Book Antiqua" w:cs="URWPalladioL-Roma"/>
          <w:color w:val="000000" w:themeColor="text1"/>
          <w:szCs w:val="24"/>
        </w:rPr>
      </w:r>
      <w:r w:rsidR="00477D58" w:rsidRPr="006231AB">
        <w:rPr>
          <w:rFonts w:ascii="Book Antiqua" w:hAnsi="Book Antiqua" w:cs="URWPalladioL-Roma"/>
          <w:color w:val="000000" w:themeColor="text1"/>
          <w:szCs w:val="24"/>
        </w:rPr>
        <w:fldChar w:fldCharType="end"/>
      </w:r>
      <w:r w:rsidR="00477D58" w:rsidRPr="006231AB">
        <w:rPr>
          <w:rFonts w:ascii="Book Antiqua" w:hAnsi="Book Antiqua" w:cs="URWPalladioL-Roma"/>
          <w:color w:val="000000" w:themeColor="text1"/>
          <w:szCs w:val="24"/>
        </w:rPr>
      </w:r>
      <w:r w:rsidR="00477D58" w:rsidRPr="006231AB">
        <w:rPr>
          <w:rFonts w:ascii="Book Antiqua" w:hAnsi="Book Antiqua" w:cs="URWPalladioL-Roma"/>
          <w:color w:val="000000" w:themeColor="text1"/>
          <w:szCs w:val="24"/>
        </w:rPr>
        <w:fldChar w:fldCharType="separate"/>
      </w:r>
      <w:r w:rsidR="00477D58" w:rsidRPr="006231AB">
        <w:rPr>
          <w:rFonts w:ascii="Book Antiqua" w:hAnsi="Book Antiqua" w:cs="URWPalladioL-Roma"/>
          <w:color w:val="000000" w:themeColor="text1"/>
          <w:szCs w:val="24"/>
          <w:vertAlign w:val="superscript"/>
        </w:rPr>
        <w:t>[</w:t>
      </w:r>
      <w:hyperlink w:anchor="_ENREF_145" w:tooltip="Hwang, 2013 #513" w:history="1">
        <w:r w:rsidR="00477D58" w:rsidRPr="006231AB">
          <w:rPr>
            <w:rFonts w:ascii="Book Antiqua" w:hAnsi="Book Antiqua" w:cs="URWPalladioL-Roma"/>
            <w:color w:val="000000" w:themeColor="text1"/>
            <w:szCs w:val="24"/>
            <w:vertAlign w:val="superscript"/>
          </w:rPr>
          <w:t>145</w:t>
        </w:r>
      </w:hyperlink>
      <w:r w:rsidR="00477D58" w:rsidRPr="006231AB">
        <w:rPr>
          <w:rFonts w:ascii="Book Antiqua" w:hAnsi="Book Antiqua" w:cs="URWPalladioL-Roma"/>
          <w:color w:val="000000" w:themeColor="text1"/>
          <w:szCs w:val="24"/>
          <w:vertAlign w:val="superscript"/>
        </w:rPr>
        <w:t>]</w:t>
      </w:r>
      <w:r w:rsidR="00477D58" w:rsidRPr="006231AB">
        <w:rPr>
          <w:rFonts w:ascii="Book Antiqua" w:hAnsi="Book Antiqua" w:cs="URWPalladioL-Roma"/>
          <w:color w:val="000000" w:themeColor="text1"/>
          <w:szCs w:val="24"/>
        </w:rPr>
        <w:fldChar w:fldCharType="end"/>
      </w:r>
      <w:r w:rsidRPr="006231AB">
        <w:rPr>
          <w:rFonts w:ascii="Book Antiqua" w:hAnsi="Book Antiqua" w:cs="URWPalladioL-Roma"/>
          <w:color w:val="000000" w:themeColor="text1"/>
          <w:szCs w:val="24"/>
        </w:rPr>
        <w:t xml:space="preserve"> indicated that the inhibition of VEGFR enhances pac</w:t>
      </w:r>
      <w:r w:rsidR="00FB28EE" w:rsidRPr="006231AB">
        <w:rPr>
          <w:rFonts w:ascii="Book Antiqua" w:hAnsi="Book Antiqua" w:cs="URWPalladioL-Roma"/>
          <w:color w:val="000000" w:themeColor="text1"/>
          <w:szCs w:val="24"/>
        </w:rPr>
        <w:t>litaxel sensitivity in GC cells</w:t>
      </w:r>
      <w:r w:rsidRPr="006231AB">
        <w:rPr>
          <w:rFonts w:ascii="Book Antiqua" w:hAnsi="Book Antiqua" w:cs="URWPalladioL-Roma"/>
          <w:color w:val="000000" w:themeColor="text1"/>
          <w:szCs w:val="24"/>
        </w:rPr>
        <w:t xml:space="preserve">. Another group of researchers showed that the upregulation of HIF-1 </w:t>
      </w:r>
      <w:r w:rsidRPr="006231AB">
        <w:rPr>
          <w:rFonts w:ascii="Book Antiqua" w:eastAsia="PMingLiU" w:hAnsi="Book Antiqua" w:cs="URWPalladioL-Roma"/>
          <w:color w:val="000000" w:themeColor="text1"/>
          <w:szCs w:val="24"/>
        </w:rPr>
        <w:t>promotes</w:t>
      </w:r>
      <w:r w:rsidRPr="006231AB">
        <w:rPr>
          <w:rFonts w:ascii="Book Antiqua" w:hAnsi="Book Antiqua" w:cs="URWPalladioL-Roma"/>
          <w:color w:val="000000" w:themeColor="text1"/>
          <w:szCs w:val="24"/>
        </w:rPr>
        <w:t xml:space="preserve"> chemotherapy and </w:t>
      </w:r>
      <w:r w:rsidR="00BD2C73" w:rsidRPr="006231AB">
        <w:rPr>
          <w:rFonts w:ascii="Book Antiqua" w:hAnsi="Book Antiqua" w:cs="URWPalladioL-Roma"/>
          <w:color w:val="000000" w:themeColor="text1"/>
          <w:szCs w:val="24"/>
        </w:rPr>
        <w:t xml:space="preserve">the </w:t>
      </w:r>
      <w:proofErr w:type="spellStart"/>
      <w:r w:rsidRPr="006231AB">
        <w:rPr>
          <w:rFonts w:ascii="Book Antiqua" w:hAnsi="Book Antiqua" w:cs="URWPalladioL-Roma"/>
          <w:color w:val="000000" w:themeColor="text1"/>
          <w:szCs w:val="24"/>
        </w:rPr>
        <w:t>antiapoptosis</w:t>
      </w:r>
      <w:proofErr w:type="spellEnd"/>
      <w:r w:rsidRPr="006231AB">
        <w:rPr>
          <w:rFonts w:ascii="Book Antiqua" w:hAnsi="Book Antiqua" w:cs="URWPalladioL-Roma"/>
          <w:color w:val="000000" w:themeColor="text1"/>
          <w:szCs w:val="24"/>
        </w:rPr>
        <w:t xml:space="preserve"> ability in GC cells </w:t>
      </w:r>
      <w:r w:rsidRPr="006231AB">
        <w:rPr>
          <w:rFonts w:ascii="Book Antiqua" w:eastAsia="PMingLiU" w:hAnsi="Book Antiqua" w:cs="URWPalladioL-Roma"/>
          <w:color w:val="000000" w:themeColor="text1"/>
          <w:szCs w:val="24"/>
        </w:rPr>
        <w:t>by</w:t>
      </w:r>
      <w:r w:rsidRPr="006231AB">
        <w:rPr>
          <w:rFonts w:ascii="Book Antiqua" w:hAnsi="Book Antiqua" w:cs="URWPalladioL-Roma"/>
          <w:color w:val="000000" w:themeColor="text1"/>
          <w:szCs w:val="24"/>
        </w:rPr>
        <w:t xml:space="preserve"> inducing miR-27a</w:t>
      </w:r>
      <w:r w:rsidRPr="006231AB">
        <w:rPr>
          <w:rFonts w:ascii="Book Antiqua" w:eastAsia="PMingLiU" w:hAnsi="Book Antiqua" w:cs="URWPalladioL-Roma"/>
          <w:color w:val="000000" w:themeColor="text1"/>
          <w:szCs w:val="24"/>
        </w:rPr>
        <w:t>-</w:t>
      </w:r>
      <w:r w:rsidRPr="006231AB">
        <w:rPr>
          <w:rFonts w:ascii="Book Antiqua" w:hAnsi="Book Antiqua" w:cs="URWPalladioL-Roma"/>
          <w:color w:val="000000" w:themeColor="text1"/>
          <w:szCs w:val="24"/>
        </w:rPr>
        <w:t xml:space="preserve"> or p53</w:t>
      </w:r>
      <w:r w:rsidRPr="006231AB">
        <w:rPr>
          <w:rFonts w:ascii="Book Antiqua" w:eastAsia="PMingLiU" w:hAnsi="Book Antiqua" w:cs="URWPalladioL-Roma"/>
          <w:color w:val="000000" w:themeColor="text1"/>
          <w:szCs w:val="24"/>
        </w:rPr>
        <w:t>-</w:t>
      </w:r>
      <w:r w:rsidRPr="006231AB">
        <w:rPr>
          <w:rFonts w:ascii="Book Antiqua" w:hAnsi="Book Antiqua" w:cs="URWPalladioL-Roma"/>
          <w:color w:val="000000" w:themeColor="text1"/>
          <w:szCs w:val="24"/>
        </w:rPr>
        <w:t xml:space="preserve"> and NF-kB</w:t>
      </w:r>
      <w:r w:rsidRPr="006231AB">
        <w:rPr>
          <w:rFonts w:ascii="Book Antiqua" w:eastAsia="PMingLiU" w:hAnsi="Book Antiqua" w:cs="URWPalladioL-Roma"/>
          <w:color w:val="000000" w:themeColor="text1"/>
          <w:szCs w:val="24"/>
        </w:rPr>
        <w:t>-</w:t>
      </w:r>
      <w:r w:rsidRPr="006231AB">
        <w:rPr>
          <w:rFonts w:ascii="Book Antiqua" w:hAnsi="Book Antiqua" w:cs="URWPalladioL-Roma"/>
          <w:color w:val="000000" w:themeColor="text1"/>
          <w:szCs w:val="24"/>
        </w:rPr>
        <w:t xml:space="preserve">mediated </w:t>
      </w:r>
      <w:r w:rsidRPr="006231AB">
        <w:rPr>
          <w:rFonts w:ascii="Book Antiqua" w:eastAsia="PMingLiU" w:hAnsi="Book Antiqua" w:cs="URWPalladioL-Roma"/>
          <w:color w:val="000000" w:themeColor="text1"/>
          <w:szCs w:val="24"/>
        </w:rPr>
        <w:t>pathways</w:t>
      </w:r>
      <w:r w:rsidR="00D51F4C" w:rsidRPr="006231AB">
        <w:rPr>
          <w:rFonts w:ascii="Book Antiqua" w:hAnsi="Book Antiqua" w:cs="URWPalladioL-Roma"/>
          <w:color w:val="000000" w:themeColor="text1"/>
          <w:szCs w:val="24"/>
        </w:rPr>
        <w:fldChar w:fldCharType="begin">
          <w:fldData xml:space="preserve">PEVuZE5vdGU+PENpdGU+PEF1dGhvcj5MaXU8L0F1dGhvcj48WWVhcj4yMDA4PC9ZZWFyPjxSZWNO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</w:fldData>
        </w:fldChar>
      </w:r>
      <w:r w:rsidR="00436FC8" w:rsidRPr="006231AB">
        <w:rPr>
          <w:rFonts w:ascii="Book Antiqua" w:hAnsi="Book Antiqua" w:cs="URWPalladioL-Roma"/>
          <w:color w:val="000000" w:themeColor="text1"/>
          <w:szCs w:val="24"/>
        </w:rPr>
        <w:instrText xml:space="preserve"> ADDIN EN.CITE </w:instrText>
      </w:r>
      <w:r w:rsidR="00436FC8" w:rsidRPr="006231AB">
        <w:rPr>
          <w:rFonts w:ascii="Book Antiqua" w:hAnsi="Book Antiqua" w:cs="URWPalladioL-Roma"/>
          <w:color w:val="000000" w:themeColor="text1"/>
          <w:szCs w:val="24"/>
        </w:rPr>
        <w:fldChar w:fldCharType="begin">
          <w:fldData xml:space="preserve">PEVuZE5vdGU+PENpdGU+PEF1dGhvcj5MaXU8L0F1dGhvcj48WWVhcj4yMDA4PC9ZZWFyPjxSZWNO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</w:fldData>
        </w:fldChar>
      </w:r>
      <w:r w:rsidR="00436FC8" w:rsidRPr="006231AB">
        <w:rPr>
          <w:rFonts w:ascii="Book Antiqua" w:hAnsi="Book Antiqua" w:cs="URWPalladioL-Roma"/>
          <w:color w:val="000000" w:themeColor="text1"/>
          <w:szCs w:val="24"/>
        </w:rPr>
        <w:instrText xml:space="preserve"> ADDIN EN.CITE.DATA </w:instrText>
      </w:r>
      <w:r w:rsidR="00436FC8" w:rsidRPr="006231AB">
        <w:rPr>
          <w:rFonts w:ascii="Book Antiqua" w:hAnsi="Book Antiqua" w:cs="URWPalladioL-Roma"/>
          <w:color w:val="000000" w:themeColor="text1"/>
          <w:szCs w:val="24"/>
        </w:rPr>
      </w:r>
      <w:r w:rsidR="00436FC8" w:rsidRPr="006231AB">
        <w:rPr>
          <w:rFonts w:ascii="Book Antiqua" w:hAnsi="Book Antiqua" w:cs="URWPalladioL-Roma"/>
          <w:color w:val="000000" w:themeColor="text1"/>
          <w:szCs w:val="24"/>
        </w:rPr>
        <w:fldChar w:fldCharType="end"/>
      </w:r>
      <w:r w:rsidR="00D51F4C" w:rsidRPr="006231AB">
        <w:rPr>
          <w:rFonts w:ascii="Book Antiqua" w:hAnsi="Book Antiqua" w:cs="URWPalladioL-Roma"/>
          <w:color w:val="000000" w:themeColor="text1"/>
          <w:szCs w:val="24"/>
        </w:rPr>
      </w:r>
      <w:r w:rsidR="00D51F4C" w:rsidRPr="006231AB">
        <w:rPr>
          <w:rFonts w:ascii="Book Antiqua" w:hAnsi="Book Antiqua" w:cs="URWPalladioL-Roma"/>
          <w:color w:val="000000" w:themeColor="text1"/>
          <w:szCs w:val="24"/>
        </w:rPr>
        <w:fldChar w:fldCharType="separate"/>
      </w:r>
      <w:r w:rsidR="00436FC8" w:rsidRPr="006231AB">
        <w:rPr>
          <w:rFonts w:ascii="Book Antiqua" w:hAnsi="Book Antiqua" w:cs="URWPalladioL-Roma"/>
          <w:color w:val="000000" w:themeColor="text1"/>
          <w:szCs w:val="24"/>
          <w:vertAlign w:val="superscript"/>
        </w:rPr>
        <w:t>[</w:t>
      </w:r>
      <w:hyperlink w:anchor="_ENREF_146" w:tooltip="Liu, 2008 #514" w:history="1">
        <w:r w:rsidR="00EB3CB0" w:rsidRPr="006231AB">
          <w:rPr>
            <w:rFonts w:ascii="Book Antiqua" w:hAnsi="Book Antiqua" w:cs="URWPalladioL-Roma"/>
            <w:color w:val="000000" w:themeColor="text1"/>
            <w:szCs w:val="24"/>
            <w:vertAlign w:val="superscript"/>
          </w:rPr>
          <w:t>146-148</w:t>
        </w:r>
      </w:hyperlink>
      <w:r w:rsidR="00436FC8" w:rsidRPr="006231AB">
        <w:rPr>
          <w:rFonts w:ascii="Book Antiqua" w:hAnsi="Book Antiqua" w:cs="URWPalladioL-Roma"/>
          <w:color w:val="000000" w:themeColor="text1"/>
          <w:szCs w:val="24"/>
          <w:vertAlign w:val="superscript"/>
        </w:rPr>
        <w:t>]</w:t>
      </w:r>
      <w:r w:rsidR="00D51F4C" w:rsidRPr="006231AB">
        <w:rPr>
          <w:rFonts w:ascii="Book Antiqua" w:hAnsi="Book Antiqua" w:cs="URWPalladioL-Roma"/>
          <w:color w:val="000000" w:themeColor="text1"/>
          <w:szCs w:val="24"/>
        </w:rPr>
        <w:fldChar w:fldCharType="end"/>
      </w:r>
      <w:r w:rsidRPr="006231AB">
        <w:rPr>
          <w:rFonts w:ascii="Book Antiqua" w:hAnsi="Book Antiqua" w:cs="URWPalladioL-Roma"/>
          <w:color w:val="000000" w:themeColor="text1"/>
          <w:szCs w:val="24"/>
        </w:rPr>
        <w:t xml:space="preserve">. </w:t>
      </w:r>
      <w:r w:rsidRPr="006231AB">
        <w:rPr>
          <w:rFonts w:ascii="Book Antiqua" w:eastAsia="PMingLiU" w:hAnsi="Book Antiqua" w:cs="URWPalladioL-Roma"/>
          <w:color w:val="000000" w:themeColor="text1"/>
          <w:szCs w:val="24"/>
        </w:rPr>
        <w:t>Additionally</w:t>
      </w:r>
      <w:r w:rsidRPr="006231AB">
        <w:rPr>
          <w:rFonts w:ascii="Book Antiqua" w:hAnsi="Book Antiqua" w:cs="URWPalladioL-Roma"/>
          <w:color w:val="000000" w:themeColor="text1"/>
          <w:szCs w:val="24"/>
        </w:rPr>
        <w:t xml:space="preserve">, </w:t>
      </w:r>
      <w:r w:rsidR="00BD2C73" w:rsidRPr="006231AB">
        <w:rPr>
          <w:rFonts w:ascii="Book Antiqua" w:hAnsi="Book Antiqua" w:cs="URWPalladioL-Roma"/>
          <w:color w:val="000000" w:themeColor="text1"/>
          <w:szCs w:val="24"/>
        </w:rPr>
        <w:t xml:space="preserve">compared with normal blood vessels, </w:t>
      </w:r>
      <w:r w:rsidRPr="006231AB">
        <w:rPr>
          <w:rFonts w:ascii="Book Antiqua" w:hAnsi="Book Antiqua" w:cs="URWPalladioL-Roma"/>
          <w:color w:val="000000" w:themeColor="text1"/>
          <w:szCs w:val="24"/>
        </w:rPr>
        <w:t>tumor vessels</w:t>
      </w:r>
      <w:r w:rsidRPr="006231AB">
        <w:rPr>
          <w:rFonts w:ascii="Book Antiqua" w:eastAsia="PMingLiU" w:hAnsi="Book Antiqua" w:cs="URWPalladioL-Roma"/>
          <w:color w:val="000000" w:themeColor="text1"/>
          <w:szCs w:val="24"/>
        </w:rPr>
        <w:t xml:space="preserve"> exhibit</w:t>
      </w:r>
      <w:r w:rsidRPr="006231AB">
        <w:rPr>
          <w:rFonts w:ascii="Book Antiqua" w:hAnsi="Book Antiqua" w:cs="URWPalladioL-Roma"/>
          <w:color w:val="000000" w:themeColor="text1"/>
          <w:szCs w:val="24"/>
        </w:rPr>
        <w:t xml:space="preserve"> heterogeneity, versatility, h</w:t>
      </w:r>
      <w:r w:rsidRPr="006231AB">
        <w:rPr>
          <w:rFonts w:ascii="Book Antiqua" w:hAnsi="Book Antiqua" w:cs="Times New Roman"/>
          <w:color w:val="000000" w:themeColor="text1"/>
          <w:szCs w:val="24"/>
        </w:rPr>
        <w:t xml:space="preserve">igh permeability and vascular </w:t>
      </w:r>
      <w:r w:rsidRPr="006231AB">
        <w:rPr>
          <w:rFonts w:ascii="Book Antiqua" w:hAnsi="Book Antiqua" w:cs="Times New Roman"/>
          <w:color w:val="000000" w:themeColor="text1"/>
          <w:szCs w:val="24"/>
          <w:shd w:val="clear" w:color="auto" w:fill="FFFFFF"/>
        </w:rPr>
        <w:t xml:space="preserve">properties that benefit </w:t>
      </w:r>
      <w:r w:rsidRPr="006231AB">
        <w:rPr>
          <w:rFonts w:ascii="Book Antiqua" w:hAnsi="Book Antiqua" w:cs="URWPalladioL-Roma"/>
          <w:color w:val="000000" w:themeColor="text1"/>
          <w:szCs w:val="24"/>
        </w:rPr>
        <w:t>chemotherapy</w:t>
      </w:r>
      <w:r w:rsidR="00D51F4C" w:rsidRPr="006231AB">
        <w:rPr>
          <w:rFonts w:ascii="Book Antiqua" w:hAnsi="Book Antiqua" w:cs="URWPalladioL-Roma"/>
          <w:color w:val="000000" w:themeColor="text1"/>
          <w:szCs w:val="24"/>
        </w:rPr>
        <w:fldChar w:fldCharType="begin">
          <w:fldData xml:space="preserve">PEVuZE5vdGU+PENpdGU+PEF1dGhvcj5Hcm9lbmV3YWxkPC9BdXRob3I+PFllYXI+MjAxNjwvWWVh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</w:fldData>
        </w:fldChar>
      </w:r>
      <w:r w:rsidR="00436FC8" w:rsidRPr="006231AB">
        <w:rPr>
          <w:rFonts w:ascii="Book Antiqua" w:hAnsi="Book Antiqua" w:cs="URWPalladioL-Roma"/>
          <w:color w:val="000000" w:themeColor="text1"/>
          <w:szCs w:val="24"/>
        </w:rPr>
        <w:instrText xml:space="preserve"> ADDIN EN.CITE </w:instrText>
      </w:r>
      <w:r w:rsidR="00436FC8" w:rsidRPr="006231AB">
        <w:rPr>
          <w:rFonts w:ascii="Book Antiqua" w:hAnsi="Book Antiqua" w:cs="URWPalladioL-Roma"/>
          <w:color w:val="000000" w:themeColor="text1"/>
          <w:szCs w:val="24"/>
        </w:rPr>
        <w:fldChar w:fldCharType="begin">
          <w:fldData xml:space="preserve">PEVuZE5vdGU+PENpdGU+PEF1dGhvcj5Hcm9lbmV3YWxkPC9BdXRob3I+PFllYXI+MjAxNjwvWWVh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</w:fldData>
        </w:fldChar>
      </w:r>
      <w:r w:rsidR="00436FC8" w:rsidRPr="006231AB">
        <w:rPr>
          <w:rFonts w:ascii="Book Antiqua" w:hAnsi="Book Antiqua" w:cs="URWPalladioL-Roma"/>
          <w:color w:val="000000" w:themeColor="text1"/>
          <w:szCs w:val="24"/>
        </w:rPr>
        <w:instrText xml:space="preserve"> ADDIN EN.CITE.DATA </w:instrText>
      </w:r>
      <w:r w:rsidR="00436FC8" w:rsidRPr="006231AB">
        <w:rPr>
          <w:rFonts w:ascii="Book Antiqua" w:hAnsi="Book Antiqua" w:cs="URWPalladioL-Roma"/>
          <w:color w:val="000000" w:themeColor="text1"/>
          <w:szCs w:val="24"/>
        </w:rPr>
      </w:r>
      <w:r w:rsidR="00436FC8" w:rsidRPr="006231AB">
        <w:rPr>
          <w:rFonts w:ascii="Book Antiqua" w:hAnsi="Book Antiqua" w:cs="URWPalladioL-Roma"/>
          <w:color w:val="000000" w:themeColor="text1"/>
          <w:szCs w:val="24"/>
        </w:rPr>
        <w:fldChar w:fldCharType="end"/>
      </w:r>
      <w:r w:rsidR="00D51F4C" w:rsidRPr="006231AB">
        <w:rPr>
          <w:rFonts w:ascii="Book Antiqua" w:hAnsi="Book Antiqua" w:cs="URWPalladioL-Roma"/>
          <w:color w:val="000000" w:themeColor="text1"/>
          <w:szCs w:val="24"/>
        </w:rPr>
      </w:r>
      <w:r w:rsidR="00D51F4C" w:rsidRPr="006231AB">
        <w:rPr>
          <w:rFonts w:ascii="Book Antiqua" w:hAnsi="Book Antiqua" w:cs="URWPalladioL-Roma"/>
          <w:color w:val="000000" w:themeColor="text1"/>
          <w:szCs w:val="24"/>
        </w:rPr>
        <w:fldChar w:fldCharType="separate"/>
      </w:r>
      <w:r w:rsidR="00436FC8" w:rsidRPr="006231AB">
        <w:rPr>
          <w:rFonts w:ascii="Book Antiqua" w:hAnsi="Book Antiqua" w:cs="URWPalladioL-Roma"/>
          <w:color w:val="000000" w:themeColor="text1"/>
          <w:szCs w:val="24"/>
          <w:vertAlign w:val="superscript"/>
        </w:rPr>
        <w:t>[</w:t>
      </w:r>
      <w:hyperlink w:anchor="_ENREF_149" w:tooltip="Groenewald, 2016 #5319" w:history="1">
        <w:r w:rsidR="00EB3CB0" w:rsidRPr="006231AB">
          <w:rPr>
            <w:rFonts w:ascii="Book Antiqua" w:hAnsi="Book Antiqua" w:cs="URWPalladioL-Roma"/>
            <w:color w:val="000000" w:themeColor="text1"/>
            <w:szCs w:val="24"/>
            <w:vertAlign w:val="superscript"/>
          </w:rPr>
          <w:t>149</w:t>
        </w:r>
      </w:hyperlink>
      <w:r w:rsidR="00436FC8" w:rsidRPr="006231AB">
        <w:rPr>
          <w:rFonts w:ascii="Book Antiqua" w:hAnsi="Book Antiqua" w:cs="URWPalladioL-Roma"/>
          <w:color w:val="000000" w:themeColor="text1"/>
          <w:szCs w:val="24"/>
          <w:vertAlign w:val="superscript"/>
        </w:rPr>
        <w:t>]</w:t>
      </w:r>
      <w:r w:rsidR="00D51F4C" w:rsidRPr="006231AB">
        <w:rPr>
          <w:rFonts w:ascii="Book Antiqua" w:hAnsi="Book Antiqua" w:cs="URWPalladioL-Roma"/>
          <w:color w:val="000000" w:themeColor="text1"/>
          <w:szCs w:val="24"/>
        </w:rPr>
        <w:fldChar w:fldCharType="end"/>
      </w:r>
      <w:r w:rsidRPr="006231AB">
        <w:rPr>
          <w:rFonts w:ascii="Book Antiqua" w:hAnsi="Book Antiqua" w:cs="URWPalladioL-Roma"/>
          <w:color w:val="000000" w:themeColor="text1"/>
          <w:szCs w:val="24"/>
        </w:rPr>
        <w:t xml:space="preserve">. </w:t>
      </w:r>
      <w:r w:rsidRPr="006231AB">
        <w:rPr>
          <w:rFonts w:ascii="Book Antiqua" w:hAnsi="Book Antiqua" w:cs="Times New Roman"/>
          <w:color w:val="000000" w:themeColor="text1"/>
          <w:szCs w:val="24"/>
        </w:rPr>
        <w:t>Thus,</w:t>
      </w:r>
      <w:r w:rsidRPr="006231AB">
        <w:rPr>
          <w:rFonts w:ascii="Book Antiqua" w:hAnsi="Book Antiqua" w:cs="URWPalladioL-Roma"/>
          <w:color w:val="000000" w:themeColor="text1"/>
          <w:szCs w:val="24"/>
        </w:rPr>
        <w:t xml:space="preserve"> </w:t>
      </w:r>
      <w:r w:rsidR="00F21C6C" w:rsidRPr="006231AB">
        <w:rPr>
          <w:rFonts w:ascii="Book Antiqua" w:hAnsi="Book Antiqua" w:cs="URWPalladioL-Roma"/>
          <w:color w:val="000000" w:themeColor="text1"/>
          <w:szCs w:val="24"/>
        </w:rPr>
        <w:t>antiang</w:t>
      </w:r>
      <w:r w:rsidRPr="006231AB">
        <w:rPr>
          <w:rFonts w:ascii="Book Antiqua" w:hAnsi="Book Antiqua" w:cs="URWPalladioL-Roma"/>
          <w:color w:val="000000" w:themeColor="text1"/>
          <w:szCs w:val="24"/>
        </w:rPr>
        <w:t>iogenic therapy could exert an adjuvant effect in chemotherapy.</w:t>
      </w:r>
    </w:p>
    <w:p w14:paraId="61F50048" w14:textId="77777777" w:rsidR="00DC04CD" w:rsidRPr="006231AB" w:rsidRDefault="00DC04CD" w:rsidP="000174BA">
      <w:pPr>
        <w:widowControl/>
        <w:spacing w:line="360" w:lineRule="auto"/>
        <w:jc w:val="both"/>
        <w:rPr>
          <w:rFonts w:ascii="Book Antiqua" w:eastAsia="DFKai-SB" w:hAnsi="Book Antiqua" w:cs="Times New Roman"/>
          <w:b/>
          <w:color w:val="000000" w:themeColor="text1"/>
          <w:szCs w:val="24"/>
        </w:rPr>
      </w:pPr>
    </w:p>
    <w:p w14:paraId="0F18C065" w14:textId="633F2704" w:rsidR="000A22A7" w:rsidRPr="006231AB" w:rsidRDefault="00A55238" w:rsidP="000174BA">
      <w:pPr>
        <w:widowControl/>
        <w:spacing w:line="360" w:lineRule="auto"/>
        <w:jc w:val="both"/>
        <w:rPr>
          <w:rFonts w:ascii="Book Antiqua" w:hAnsi="Book Antiqua" w:cs="URWPalladioL-Roma"/>
          <w:b/>
          <w:color w:val="000000" w:themeColor="text1"/>
          <w:kern w:val="0"/>
          <w:szCs w:val="24"/>
        </w:rPr>
      </w:pPr>
      <w:r w:rsidRPr="006231AB">
        <w:rPr>
          <w:rFonts w:ascii="Book Antiqua" w:hAnsi="Book Antiqua" w:cs="URWPalladioL-Roma"/>
          <w:b/>
          <w:color w:val="000000" w:themeColor="text1"/>
          <w:kern w:val="0"/>
          <w:szCs w:val="24"/>
        </w:rPr>
        <w:t>CONCLUSION</w:t>
      </w:r>
    </w:p>
    <w:p w14:paraId="4399AE4B" w14:textId="0E889FC5" w:rsidR="000A22A7" w:rsidRPr="006231AB" w:rsidRDefault="00A55238" w:rsidP="000174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MingLiU" w:hAnsi="Book Antiqua" w:cs="URWPalladioL-Roma"/>
          <w:color w:val="000000" w:themeColor="text1"/>
          <w:kern w:val="0"/>
          <w:szCs w:val="24"/>
        </w:rPr>
      </w:pPr>
      <w:r w:rsidRPr="006231AB">
        <w:rPr>
          <w:rFonts w:ascii="Book Antiqua" w:eastAsia="MingLiU" w:hAnsi="Book Antiqua" w:cs="MingLiU"/>
          <w:bCs/>
          <w:color w:val="000000" w:themeColor="text1"/>
          <w:kern w:val="0"/>
          <w:szCs w:val="24"/>
          <w:shd w:val="clear" w:color="auto" w:fill="FFFFFF"/>
        </w:rPr>
        <w:t xml:space="preserve">Tumor angiogenesis involves a complex multistep process. </w:t>
      </w:r>
      <w:r w:rsidRPr="006231AB">
        <w:rPr>
          <w:rFonts w:ascii="Book Antiqua" w:eastAsia="MingLiU" w:hAnsi="Book Antiqua" w:cs="MingLiU"/>
          <w:color w:val="000000" w:themeColor="text1"/>
          <w:kern w:val="0"/>
          <w:szCs w:val="24"/>
          <w:shd w:val="clear" w:color="auto" w:fill="FFFFFF"/>
        </w:rPr>
        <w:t>In general, t</w:t>
      </w:r>
      <w:r w:rsidRPr="006231AB">
        <w:rPr>
          <w:rFonts w:ascii="Book Antiqua" w:eastAsia="MingLiU" w:hAnsi="Book Antiqua" w:cs="URWPalladioL-Roma"/>
          <w:color w:val="000000" w:themeColor="text1"/>
          <w:kern w:val="0"/>
          <w:szCs w:val="24"/>
        </w:rPr>
        <w:t xml:space="preserve">he available knowledge indicates that </w:t>
      </w:r>
      <w:r w:rsidR="00F21C6C" w:rsidRPr="006231AB">
        <w:rPr>
          <w:rFonts w:ascii="Book Antiqua" w:eastAsia="MingLiU" w:hAnsi="Book Antiqua" w:cs="URWPalladioL-Roma"/>
          <w:color w:val="000000" w:themeColor="text1"/>
          <w:kern w:val="0"/>
          <w:szCs w:val="24"/>
        </w:rPr>
        <w:t>proang</w:t>
      </w:r>
      <w:r w:rsidRPr="006231AB">
        <w:rPr>
          <w:rFonts w:ascii="Book Antiqua" w:eastAsia="MingLiU" w:hAnsi="Book Antiqua" w:cs="URWPalladioL-Roma"/>
          <w:color w:val="000000" w:themeColor="text1"/>
          <w:kern w:val="0"/>
          <w:szCs w:val="24"/>
        </w:rPr>
        <w:t>iogenic and pro-oncogenic (such as proliferation, anti-apoptosis, migration and invasion) pathways are linked to each other. Thus,</w:t>
      </w:r>
      <w:r w:rsidRPr="006231AB">
        <w:rPr>
          <w:rFonts w:ascii="Book Antiqua" w:eastAsia="MingLiU" w:hAnsi="Book Antiqua" w:cs="MingLiU"/>
          <w:color w:val="000000" w:themeColor="text1"/>
          <w:kern w:val="0"/>
          <w:szCs w:val="24"/>
          <w:shd w:val="clear" w:color="auto" w:fill="FFFFFF"/>
        </w:rPr>
        <w:t xml:space="preserve"> tumor angiogenesis occurs at different stages of tumor </w:t>
      </w:r>
      <w:r w:rsidRPr="006231AB">
        <w:rPr>
          <w:rFonts w:ascii="Book Antiqua" w:eastAsia="MingLiU" w:hAnsi="Book Antiqua" w:cs="MingLiU"/>
          <w:color w:val="000000" w:themeColor="text1"/>
          <w:kern w:val="0"/>
          <w:szCs w:val="24"/>
          <w:shd w:val="clear" w:color="auto" w:fill="FFFFFF"/>
        </w:rPr>
        <w:lastRenderedPageBreak/>
        <w:t>progression</w:t>
      </w:r>
      <w:r w:rsidRPr="006231AB">
        <w:rPr>
          <w:rFonts w:ascii="Book Antiqua" w:eastAsia="MingLiU" w:hAnsi="Book Antiqua" w:cs="MingLiU"/>
          <w:color w:val="000000" w:themeColor="text1"/>
          <w:kern w:val="0"/>
          <w:szCs w:val="24"/>
        </w:rPr>
        <w:t>,</w:t>
      </w:r>
      <w:r w:rsidRPr="006231AB">
        <w:rPr>
          <w:rFonts w:ascii="Book Antiqua" w:eastAsia="MingLiU" w:hAnsi="Book Antiqua" w:cs="MingLiU"/>
          <w:color w:val="000000" w:themeColor="text1"/>
          <w:kern w:val="0"/>
          <w:szCs w:val="24"/>
          <w:shd w:val="clear" w:color="auto" w:fill="FFFFFF"/>
        </w:rPr>
        <w:t xml:space="preserve"> including tumor growth, metastasis and </w:t>
      </w:r>
      <w:r w:rsidRPr="006231AB">
        <w:rPr>
          <w:rFonts w:ascii="Book Antiqua" w:eastAsia="MingLiU" w:hAnsi="Book Antiqua" w:cs="Arial"/>
          <w:color w:val="000000" w:themeColor="text1"/>
          <w:kern w:val="0"/>
          <w:szCs w:val="24"/>
          <w:shd w:val="clear" w:color="auto" w:fill="FFFFFF"/>
        </w:rPr>
        <w:t>recurrence</w:t>
      </w:r>
      <w:r w:rsidRPr="006231AB">
        <w:rPr>
          <w:rFonts w:ascii="Book Antiqua" w:eastAsia="MingLiU" w:hAnsi="Book Antiqua" w:cs="MingLiU"/>
          <w:color w:val="000000" w:themeColor="text1"/>
          <w:kern w:val="0"/>
          <w:szCs w:val="24"/>
          <w:shd w:val="clear" w:color="auto" w:fill="FFFFFF"/>
        </w:rPr>
        <w:t xml:space="preserve">. </w:t>
      </w:r>
      <w:r w:rsidRPr="006231AB">
        <w:rPr>
          <w:rFonts w:ascii="Book Antiqua" w:eastAsia="MingLiU" w:hAnsi="Book Antiqua" w:cs="URWPalladioL-Roma"/>
          <w:color w:val="000000" w:themeColor="text1"/>
          <w:kern w:val="0"/>
          <w:szCs w:val="24"/>
        </w:rPr>
        <w:t>This connection can be clearly observed by the administration of combination therapy against angiogenic and proliferative pathways, such as the VEGF-, EGFR- and STAT3-mediated pathways</w:t>
      </w:r>
      <w:r w:rsidRPr="006231AB">
        <w:rPr>
          <w:rFonts w:ascii="Book Antiqua" w:hAnsi="Book Antiqua"/>
          <w:color w:val="000000" w:themeColor="text1"/>
          <w:szCs w:val="24"/>
        </w:rPr>
        <w:fldChar w:fldCharType="begin">
          <w:fldData xml:space="preserve">PEVuZE5vdGU+PENpdGU+PEF1dGhvcj5Cb3R0YXJvPC9BdXRob3I+PFllYXI+MjAwMzwvWWVhcj48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</w:fldData>
        </w:fldChar>
      </w:r>
      <w:r w:rsidR="00085488" w:rsidRPr="006231AB">
        <w:rPr>
          <w:rFonts w:ascii="Book Antiqua" w:hAnsi="Book Antiqua"/>
          <w:color w:val="000000" w:themeColor="text1"/>
          <w:szCs w:val="24"/>
        </w:rPr>
        <w:instrText xml:space="preserve"> ADDIN EN.CITE </w:instrText>
      </w:r>
      <w:r w:rsidR="00085488" w:rsidRPr="006231AB">
        <w:rPr>
          <w:rFonts w:ascii="Book Antiqua" w:hAnsi="Book Antiqua"/>
          <w:color w:val="000000" w:themeColor="text1"/>
          <w:szCs w:val="24"/>
        </w:rPr>
        <w:fldChar w:fldCharType="begin">
          <w:fldData xml:space="preserve">PEVuZE5vdGU+PENpdGU+PEF1dGhvcj5Cb3R0YXJvPC9BdXRob3I+PFllYXI+MjAwMzwvWWVhcj48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</w:fldData>
        </w:fldChar>
      </w:r>
      <w:r w:rsidR="00085488" w:rsidRPr="006231AB">
        <w:rPr>
          <w:rFonts w:ascii="Book Antiqua" w:hAnsi="Book Antiqua"/>
          <w:color w:val="000000" w:themeColor="text1"/>
          <w:szCs w:val="24"/>
        </w:rPr>
        <w:instrText xml:space="preserve"> ADDIN EN.CITE.DATA </w:instrText>
      </w:r>
      <w:r w:rsidR="00085488" w:rsidRPr="006231AB">
        <w:rPr>
          <w:rFonts w:ascii="Book Antiqua" w:hAnsi="Book Antiqua"/>
          <w:color w:val="000000" w:themeColor="text1"/>
          <w:szCs w:val="24"/>
        </w:rPr>
      </w:r>
      <w:r w:rsidR="00085488" w:rsidRPr="006231AB">
        <w:rPr>
          <w:rFonts w:ascii="Book Antiqua" w:hAnsi="Book Antiqua"/>
          <w:color w:val="000000" w:themeColor="text1"/>
          <w:szCs w:val="24"/>
        </w:rPr>
        <w:fldChar w:fldCharType="end"/>
      </w:r>
      <w:r w:rsidRPr="006231AB">
        <w:rPr>
          <w:rFonts w:ascii="Book Antiqua" w:hAnsi="Book Antiqua"/>
          <w:color w:val="000000" w:themeColor="text1"/>
          <w:szCs w:val="24"/>
        </w:rPr>
      </w:r>
      <w:r w:rsidRPr="006231AB">
        <w:rPr>
          <w:rFonts w:ascii="Book Antiqua" w:hAnsi="Book Antiqua"/>
          <w:color w:val="000000" w:themeColor="text1"/>
          <w:szCs w:val="24"/>
        </w:rPr>
        <w:fldChar w:fldCharType="separate"/>
      </w:r>
      <w:r w:rsidR="00085488" w:rsidRPr="006231AB">
        <w:rPr>
          <w:rFonts w:ascii="Book Antiqua" w:hAnsi="Book Antiqua"/>
          <w:color w:val="000000" w:themeColor="text1"/>
          <w:szCs w:val="24"/>
          <w:vertAlign w:val="superscript"/>
        </w:rPr>
        <w:t>[</w:t>
      </w:r>
      <w:hyperlink w:anchor="_ENREF_16" w:tooltip="Bottaro, 2003 #79" w:history="1">
        <w:r w:rsidR="00EB3CB0" w:rsidRPr="006231AB">
          <w:rPr>
            <w:rFonts w:ascii="Book Antiqua" w:hAnsi="Book Antiqua"/>
            <w:color w:val="000000" w:themeColor="text1"/>
            <w:szCs w:val="24"/>
            <w:vertAlign w:val="superscript"/>
          </w:rPr>
          <w:t>16-19</w:t>
        </w:r>
      </w:hyperlink>
      <w:r w:rsidR="00085488" w:rsidRPr="006231AB">
        <w:rPr>
          <w:rFonts w:ascii="Book Antiqua" w:hAnsi="Book Antiqua"/>
          <w:color w:val="000000" w:themeColor="text1"/>
          <w:szCs w:val="24"/>
          <w:vertAlign w:val="superscript"/>
        </w:rPr>
        <w:t>,</w:t>
      </w:r>
      <w:hyperlink w:anchor="_ENREF_31" w:tooltip="Karar, 2011 #5672" w:history="1">
        <w:r w:rsidR="00EB3CB0" w:rsidRPr="006231AB">
          <w:rPr>
            <w:rFonts w:ascii="Book Antiqua" w:hAnsi="Book Antiqua"/>
            <w:color w:val="000000" w:themeColor="text1"/>
            <w:szCs w:val="24"/>
            <w:vertAlign w:val="superscript"/>
          </w:rPr>
          <w:t>31</w:t>
        </w:r>
      </w:hyperlink>
      <w:r w:rsidR="00085488" w:rsidRPr="006231AB">
        <w:rPr>
          <w:rFonts w:ascii="Book Antiqua" w:hAnsi="Book Antiqua"/>
          <w:color w:val="000000" w:themeColor="text1"/>
          <w:szCs w:val="24"/>
          <w:vertAlign w:val="superscript"/>
        </w:rPr>
        <w:t>,</w:t>
      </w:r>
      <w:hyperlink w:anchor="_ENREF_52" w:tooltip="Liang, 2012 #154" w:history="1">
        <w:r w:rsidR="00EB3CB0" w:rsidRPr="006231AB">
          <w:rPr>
            <w:rFonts w:ascii="Book Antiqua" w:hAnsi="Book Antiqua"/>
            <w:color w:val="000000" w:themeColor="text1"/>
            <w:szCs w:val="24"/>
            <w:vertAlign w:val="superscript"/>
          </w:rPr>
          <w:t>52-54</w:t>
        </w:r>
      </w:hyperlink>
      <w:r w:rsidR="00085488" w:rsidRPr="006231AB">
        <w:rPr>
          <w:rFonts w:ascii="Book Antiqua" w:hAnsi="Book Antiqua"/>
          <w:color w:val="000000" w:themeColor="text1"/>
          <w:szCs w:val="24"/>
          <w:vertAlign w:val="superscript"/>
        </w:rPr>
        <w:t>,</w:t>
      </w:r>
      <w:hyperlink w:anchor="_ENREF_58" w:tooltip="Ernst, 2008 #455" w:history="1">
        <w:r w:rsidR="00EB3CB0" w:rsidRPr="006231AB">
          <w:rPr>
            <w:rFonts w:ascii="Book Antiqua" w:hAnsi="Book Antiqua"/>
            <w:color w:val="000000" w:themeColor="text1"/>
            <w:szCs w:val="24"/>
            <w:vertAlign w:val="superscript"/>
          </w:rPr>
          <w:t>58</w:t>
        </w:r>
      </w:hyperlink>
      <w:r w:rsidR="00085488" w:rsidRPr="006231AB">
        <w:rPr>
          <w:rFonts w:ascii="Book Antiqua" w:hAnsi="Book Antiqua"/>
          <w:color w:val="000000" w:themeColor="text1"/>
          <w:szCs w:val="24"/>
          <w:vertAlign w:val="superscript"/>
        </w:rPr>
        <w:t>]</w:t>
      </w:r>
      <w:r w:rsidRPr="006231AB">
        <w:rPr>
          <w:rFonts w:ascii="Book Antiqua" w:hAnsi="Book Antiqua"/>
          <w:color w:val="000000" w:themeColor="text1"/>
          <w:szCs w:val="24"/>
        </w:rPr>
        <w:fldChar w:fldCharType="end"/>
      </w:r>
      <w:r w:rsidRPr="006231AB">
        <w:rPr>
          <w:rFonts w:ascii="Book Antiqua" w:eastAsia="MingLiU" w:hAnsi="Book Antiqua" w:cs="URWPalladioL-Roma"/>
          <w:color w:val="000000" w:themeColor="text1"/>
          <w:kern w:val="0"/>
          <w:szCs w:val="24"/>
        </w:rPr>
        <w:t>. These transcription factors regulate cell growth, migration and angiogenesis in multiple ways.</w:t>
      </w:r>
    </w:p>
    <w:p w14:paraId="62EF646D" w14:textId="74EEA385" w:rsidR="000A22A7" w:rsidRPr="006231AB" w:rsidRDefault="00A55238" w:rsidP="000174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MingLiU" w:hAnsi="Book Antiqua" w:cs="URWPalladioL-Roma"/>
          <w:color w:val="000000" w:themeColor="text1"/>
          <w:kern w:val="0"/>
          <w:szCs w:val="24"/>
        </w:rPr>
      </w:pPr>
      <w:r w:rsidRPr="006231AB">
        <w:rPr>
          <w:rFonts w:ascii="Book Antiqua" w:eastAsia="MingLiU" w:hAnsi="Book Antiqua" w:cs="URWPalladioL-Roma"/>
          <w:color w:val="000000" w:themeColor="text1"/>
          <w:kern w:val="0"/>
          <w:szCs w:val="24"/>
        </w:rPr>
        <w:t>First, w</w:t>
      </w:r>
      <w:r w:rsidRPr="006231AB">
        <w:rPr>
          <w:rFonts w:ascii="Book Antiqua" w:eastAsia="MingLiU" w:hAnsi="Book Antiqua" w:cs="Arial"/>
          <w:color w:val="000000" w:themeColor="text1"/>
          <w:kern w:val="0"/>
          <w:szCs w:val="24"/>
          <w:shd w:val="clear" w:color="auto" w:fill="FFFFFF"/>
        </w:rPr>
        <w:t>e investigated the expression of angiogenic factors in GC through p</w:t>
      </w:r>
      <w:r w:rsidRPr="006231AB">
        <w:rPr>
          <w:rFonts w:ascii="Book Antiqua" w:eastAsia="MingLiU" w:hAnsi="Book Antiqua" w:cs="MingLiU"/>
          <w:color w:val="000000" w:themeColor="text1"/>
          <w:kern w:val="0"/>
          <w:szCs w:val="24"/>
        </w:rPr>
        <w:t xml:space="preserve">reclinical trials </w:t>
      </w:r>
      <w:r w:rsidR="00477D58">
        <w:rPr>
          <w:rFonts w:ascii="Book Antiqua" w:eastAsia="MingLiU" w:hAnsi="Book Antiqua" w:cs="MingLiU"/>
          <w:color w:val="000000" w:themeColor="text1"/>
          <w:kern w:val="0"/>
          <w:szCs w:val="24"/>
        </w:rPr>
        <w:t>[</w:t>
      </w:r>
      <w:r w:rsidRPr="006231AB">
        <w:rPr>
          <w:rFonts w:ascii="Book Antiqua" w:eastAsia="MingLiU" w:hAnsi="Book Antiqua" w:cs="MingLiU"/>
          <w:color w:val="000000" w:themeColor="text1"/>
          <w:kern w:val="0"/>
          <w:szCs w:val="24"/>
        </w:rPr>
        <w:t>cell line (</w:t>
      </w:r>
      <w:r w:rsidR="00BE1F6D" w:rsidRPr="00BE1F6D">
        <w:rPr>
          <w:rFonts w:ascii="Book Antiqua" w:eastAsia="MingLiU" w:hAnsi="Book Antiqua" w:cs="MingLiU"/>
          <w:i/>
          <w:iCs/>
          <w:color w:val="000000" w:themeColor="text1"/>
          <w:kern w:val="0"/>
          <w:szCs w:val="24"/>
        </w:rPr>
        <w:t>in vitro</w:t>
      </w:r>
      <w:r w:rsidRPr="006231AB">
        <w:rPr>
          <w:rFonts w:ascii="Book Antiqua" w:eastAsia="MingLiU" w:hAnsi="Book Antiqua" w:cs="MingLiU"/>
          <w:color w:val="000000" w:themeColor="text1"/>
          <w:kern w:val="0"/>
          <w:szCs w:val="24"/>
        </w:rPr>
        <w:t>)/animal model (</w:t>
      </w:r>
      <w:r w:rsidR="00BE1F6D" w:rsidRPr="00BE1F6D">
        <w:rPr>
          <w:rFonts w:ascii="Book Antiqua" w:eastAsia="MingLiU" w:hAnsi="Book Antiqua" w:cs="MingLiU"/>
          <w:i/>
          <w:iCs/>
          <w:color w:val="000000" w:themeColor="text1"/>
          <w:kern w:val="0"/>
          <w:szCs w:val="24"/>
        </w:rPr>
        <w:t>in vivo</w:t>
      </w:r>
      <w:r w:rsidRPr="006231AB">
        <w:rPr>
          <w:rFonts w:ascii="Book Antiqua" w:eastAsia="MingLiU" w:hAnsi="Book Antiqua" w:cs="MingLiU"/>
          <w:color w:val="000000" w:themeColor="text1"/>
          <w:kern w:val="0"/>
          <w:szCs w:val="24"/>
        </w:rPr>
        <w:t>)</w:t>
      </w:r>
      <w:r w:rsidR="00477D58">
        <w:rPr>
          <w:rFonts w:ascii="Book Antiqua" w:eastAsia="MingLiU" w:hAnsi="Book Antiqua" w:cs="MingLiU"/>
          <w:color w:val="000000" w:themeColor="text1"/>
          <w:kern w:val="0"/>
          <w:szCs w:val="24"/>
        </w:rPr>
        <w:t>]</w:t>
      </w:r>
      <w:r w:rsidRPr="006231AB">
        <w:rPr>
          <w:rFonts w:ascii="Book Antiqua" w:eastAsia="MingLiU" w:hAnsi="Book Antiqua" w:cs="MingLiU"/>
          <w:color w:val="000000" w:themeColor="text1"/>
          <w:kern w:val="0"/>
          <w:szCs w:val="24"/>
        </w:rPr>
        <w:t xml:space="preserve"> and </w:t>
      </w:r>
      <w:r w:rsidRPr="006231AB">
        <w:rPr>
          <w:rFonts w:ascii="Book Antiqua" w:eastAsia="MingLiU" w:hAnsi="Book Antiqua" w:cs="Arial"/>
          <w:color w:val="000000" w:themeColor="text1"/>
          <w:kern w:val="0"/>
          <w:szCs w:val="24"/>
          <w:shd w:val="clear" w:color="auto" w:fill="FFFFFF"/>
        </w:rPr>
        <w:t>thus</w:t>
      </w:r>
      <w:r w:rsidRPr="006231AB">
        <w:rPr>
          <w:rFonts w:ascii="Book Antiqua" w:eastAsia="MingLiU" w:hAnsi="Book Antiqua" w:cs="MingLiU"/>
          <w:color w:val="000000" w:themeColor="text1"/>
          <w:kern w:val="0"/>
          <w:szCs w:val="24"/>
        </w:rPr>
        <w:t xml:space="preserve"> determined whether these factors could</w:t>
      </w:r>
      <w:r w:rsidRPr="006231AB">
        <w:rPr>
          <w:rFonts w:ascii="Book Antiqua" w:eastAsia="MingLiU" w:hAnsi="Book Antiqua" w:cs="Arial"/>
          <w:color w:val="000000" w:themeColor="text1"/>
          <w:kern w:val="0"/>
          <w:szCs w:val="24"/>
          <w:shd w:val="clear" w:color="auto" w:fill="FFFFFF"/>
        </w:rPr>
        <w:t xml:space="preserve"> </w:t>
      </w:r>
      <w:r w:rsidRPr="006231AB">
        <w:rPr>
          <w:rFonts w:ascii="Book Antiqua" w:eastAsia="MingLiU" w:hAnsi="Book Antiqua" w:cs="Arial"/>
          <w:color w:val="000000" w:themeColor="text1"/>
          <w:kern w:val="0"/>
          <w:szCs w:val="24"/>
        </w:rPr>
        <w:t>serve</w:t>
      </w:r>
      <w:r w:rsidRPr="006231AB">
        <w:rPr>
          <w:rFonts w:ascii="Book Antiqua" w:eastAsia="MingLiU" w:hAnsi="Book Antiqua" w:cs="Arial"/>
          <w:color w:val="000000" w:themeColor="text1"/>
          <w:kern w:val="0"/>
          <w:szCs w:val="24"/>
          <w:shd w:val="clear" w:color="auto" w:fill="FFFFFF"/>
        </w:rPr>
        <w:t xml:space="preserve"> as predictive factors/biomarkers for proliferation, invasion or metastasis and/or have diagnostic or prognostic value</w:t>
      </w:r>
      <w:r w:rsidRPr="006231AB">
        <w:rPr>
          <w:rFonts w:ascii="Book Antiqua" w:hAnsi="Book Antiqua"/>
          <w:color w:val="000000" w:themeColor="text1"/>
          <w:szCs w:val="24"/>
        </w:rPr>
        <w:fldChar w:fldCharType="begin">
          <w:fldData xml:space="preserve">PEVuZE5vdGU+PENpdGU+PEF1dGhvcj5NYmV1bmt1aTwvQXV0aG9yPjxZZWFyPjIwMDk8L1llYXI+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</w:fldData>
        </w:fldChar>
      </w:r>
      <w:r w:rsidRPr="006231AB">
        <w:rPr>
          <w:rFonts w:ascii="Book Antiqua" w:hAnsi="Book Antiqua"/>
          <w:color w:val="000000" w:themeColor="text1"/>
          <w:szCs w:val="24"/>
        </w:rPr>
        <w:instrText xml:space="preserve"> ADDIN EN.CITE </w:instrText>
      </w:r>
      <w:r w:rsidRPr="006231AB">
        <w:rPr>
          <w:rFonts w:ascii="Book Antiqua" w:hAnsi="Book Antiqua"/>
          <w:color w:val="000000" w:themeColor="text1"/>
          <w:szCs w:val="24"/>
        </w:rPr>
        <w:fldChar w:fldCharType="begin">
          <w:fldData xml:space="preserve">PEVuZE5vdGU+PENpdGU+PEF1dGhvcj5NYmV1bmt1aTwvQXV0aG9yPjxZZWFyPjIwMDk8L1llYXI+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</w:fldData>
        </w:fldChar>
      </w:r>
      <w:r w:rsidRPr="006231AB">
        <w:rPr>
          <w:rFonts w:ascii="Book Antiqua" w:hAnsi="Book Antiqua"/>
          <w:color w:val="000000" w:themeColor="text1"/>
          <w:szCs w:val="24"/>
        </w:rPr>
        <w:instrText xml:space="preserve"> ADDIN EN.CITE.DATA </w:instrText>
      </w:r>
      <w:r w:rsidRPr="006231AB">
        <w:rPr>
          <w:rFonts w:ascii="Book Antiqua" w:hAnsi="Book Antiqua"/>
          <w:color w:val="000000" w:themeColor="text1"/>
          <w:szCs w:val="24"/>
        </w:rPr>
      </w:r>
      <w:r w:rsidRPr="006231AB">
        <w:rPr>
          <w:rFonts w:ascii="Book Antiqua" w:hAnsi="Book Antiqua"/>
          <w:color w:val="000000" w:themeColor="text1"/>
          <w:szCs w:val="24"/>
        </w:rPr>
        <w:fldChar w:fldCharType="end"/>
      </w:r>
      <w:r w:rsidRPr="006231AB">
        <w:rPr>
          <w:rFonts w:ascii="Book Antiqua" w:hAnsi="Book Antiqua"/>
          <w:color w:val="000000" w:themeColor="text1"/>
          <w:szCs w:val="24"/>
        </w:rPr>
      </w:r>
      <w:r w:rsidRPr="006231AB">
        <w:rPr>
          <w:rFonts w:ascii="Book Antiqua" w:hAnsi="Book Antiqua"/>
          <w:color w:val="000000" w:themeColor="text1"/>
          <w:szCs w:val="24"/>
        </w:rPr>
        <w:fldChar w:fldCharType="separate"/>
      </w:r>
      <w:r w:rsidRPr="006231AB">
        <w:rPr>
          <w:rFonts w:ascii="Book Antiqua" w:hAnsi="Book Antiqua"/>
          <w:color w:val="000000" w:themeColor="text1"/>
          <w:szCs w:val="24"/>
          <w:vertAlign w:val="superscript"/>
        </w:rPr>
        <w:t>[</w:t>
      </w:r>
      <w:hyperlink w:anchor="_ENREF_7" w:tooltip="Mbeunkui, 2009 #56" w:history="1">
        <w:r w:rsidR="00EB3CB0" w:rsidRPr="006231AB">
          <w:rPr>
            <w:rFonts w:ascii="Book Antiqua" w:hAnsi="Book Antiqua"/>
            <w:color w:val="000000" w:themeColor="text1"/>
            <w:szCs w:val="24"/>
            <w:vertAlign w:val="superscript"/>
          </w:rPr>
          <w:t>7</w:t>
        </w:r>
      </w:hyperlink>
      <w:r w:rsidRPr="006231AB">
        <w:rPr>
          <w:rFonts w:ascii="Book Antiqua" w:hAnsi="Book Antiqua"/>
          <w:color w:val="000000" w:themeColor="text1"/>
          <w:szCs w:val="24"/>
          <w:vertAlign w:val="superscript"/>
        </w:rPr>
        <w:t>,</w:t>
      </w:r>
      <w:hyperlink w:anchor="_ENREF_8" w:tooltip="Liotta, 2001 #58" w:history="1">
        <w:r w:rsidR="00EB3CB0" w:rsidRPr="006231AB">
          <w:rPr>
            <w:rFonts w:ascii="Book Antiqua" w:hAnsi="Book Antiqua"/>
            <w:color w:val="000000" w:themeColor="text1"/>
            <w:szCs w:val="24"/>
            <w:vertAlign w:val="superscript"/>
          </w:rPr>
          <w:t>8</w:t>
        </w:r>
      </w:hyperlink>
      <w:r w:rsidRPr="006231AB">
        <w:rPr>
          <w:rFonts w:ascii="Book Antiqua" w:hAnsi="Book Antiqua"/>
          <w:color w:val="000000" w:themeColor="text1"/>
          <w:szCs w:val="24"/>
          <w:vertAlign w:val="superscript"/>
        </w:rPr>
        <w:t>]</w:t>
      </w:r>
      <w:r w:rsidRPr="006231AB">
        <w:rPr>
          <w:rFonts w:ascii="Book Antiqua" w:hAnsi="Book Antiqua"/>
          <w:color w:val="000000" w:themeColor="text1"/>
          <w:szCs w:val="24"/>
        </w:rPr>
        <w:fldChar w:fldCharType="end"/>
      </w:r>
      <w:r w:rsidRPr="006231AB">
        <w:rPr>
          <w:rFonts w:ascii="Book Antiqua" w:eastAsia="MingLiU" w:hAnsi="Book Antiqua" w:cs="Arial"/>
          <w:color w:val="000000" w:themeColor="text1"/>
          <w:kern w:val="0"/>
          <w:szCs w:val="24"/>
          <w:shd w:val="clear" w:color="auto" w:fill="FFFFFF"/>
        </w:rPr>
        <w:t>.</w:t>
      </w:r>
      <w:r w:rsidRPr="006231AB">
        <w:rPr>
          <w:rFonts w:ascii="Book Antiqua" w:eastAsia="MingLiU" w:hAnsi="Book Antiqua" w:cs="Arial"/>
          <w:color w:val="000000" w:themeColor="text1"/>
          <w:kern w:val="0"/>
          <w:szCs w:val="24"/>
        </w:rPr>
        <w:t xml:space="preserve"> </w:t>
      </w:r>
      <w:r w:rsidRPr="006231AB">
        <w:rPr>
          <w:rFonts w:ascii="Book Antiqua" w:eastAsia="MingLiU" w:hAnsi="Book Antiqua" w:cs="MingLiU"/>
          <w:color w:val="000000" w:themeColor="text1"/>
          <w:kern w:val="0"/>
          <w:szCs w:val="24"/>
          <w:shd w:val="clear" w:color="auto" w:fill="FFFFFF"/>
        </w:rPr>
        <w:t xml:space="preserve">An increasing number of studies </w:t>
      </w:r>
      <w:r w:rsidR="00BD2C73" w:rsidRPr="006231AB">
        <w:rPr>
          <w:rFonts w:ascii="Book Antiqua" w:eastAsia="MingLiU" w:hAnsi="Book Antiqua" w:cs="MingLiU"/>
          <w:color w:val="000000" w:themeColor="text1"/>
          <w:kern w:val="0"/>
          <w:szCs w:val="24"/>
          <w:shd w:val="clear" w:color="auto" w:fill="FFFFFF"/>
        </w:rPr>
        <w:t xml:space="preserve">has </w:t>
      </w:r>
      <w:r w:rsidRPr="006231AB">
        <w:rPr>
          <w:rFonts w:ascii="Book Antiqua" w:eastAsia="MingLiU" w:hAnsi="Book Antiqua" w:cs="MingLiU"/>
          <w:color w:val="000000" w:themeColor="text1"/>
          <w:kern w:val="0"/>
          <w:szCs w:val="24"/>
        </w:rPr>
        <w:t>revealed that</w:t>
      </w:r>
      <w:r w:rsidRPr="006231AB">
        <w:rPr>
          <w:rFonts w:ascii="Book Antiqua" w:eastAsia="MingLiU" w:hAnsi="Book Antiqua" w:cs="MingLiU"/>
          <w:color w:val="000000" w:themeColor="text1"/>
          <w:kern w:val="0"/>
          <w:szCs w:val="24"/>
          <w:shd w:val="clear" w:color="auto" w:fill="FFFFFF"/>
        </w:rPr>
        <w:t xml:space="preserve"> </w:t>
      </w:r>
      <w:r w:rsidR="00F21C6C" w:rsidRPr="006231AB">
        <w:rPr>
          <w:rFonts w:ascii="Book Antiqua" w:eastAsia="MingLiU" w:hAnsi="Book Antiqua" w:cs="URWPalladioL-Roma"/>
          <w:color w:val="000000" w:themeColor="text1"/>
          <w:kern w:val="0"/>
          <w:szCs w:val="24"/>
        </w:rPr>
        <w:t>antiang</w:t>
      </w:r>
      <w:r w:rsidRPr="006231AB">
        <w:rPr>
          <w:rFonts w:ascii="Book Antiqua" w:eastAsia="MingLiU" w:hAnsi="Book Antiqua" w:cs="URWPalladioL-Roma"/>
          <w:color w:val="000000" w:themeColor="text1"/>
          <w:kern w:val="0"/>
          <w:szCs w:val="24"/>
        </w:rPr>
        <w:t xml:space="preserve">iogenic </w:t>
      </w:r>
      <w:r w:rsidR="00394E9D" w:rsidRPr="006231AB">
        <w:rPr>
          <w:rFonts w:ascii="Book Antiqua" w:eastAsia="MingLiU" w:hAnsi="Book Antiqua" w:cs="URWPalladioL-Roma"/>
          <w:color w:val="000000" w:themeColor="text1"/>
          <w:kern w:val="0"/>
          <w:szCs w:val="24"/>
        </w:rPr>
        <w:t>agent</w:t>
      </w:r>
      <w:r w:rsidRPr="006231AB">
        <w:rPr>
          <w:rFonts w:ascii="Book Antiqua" w:eastAsia="MingLiU" w:hAnsi="Book Antiqua" w:cs="Arial"/>
          <w:color w:val="000000" w:themeColor="text1"/>
          <w:kern w:val="0"/>
          <w:szCs w:val="24"/>
          <w:shd w:val="clear" w:color="auto" w:fill="FFFFFF"/>
        </w:rPr>
        <w:t xml:space="preserve">s </w:t>
      </w:r>
      <w:r w:rsidRPr="006231AB">
        <w:rPr>
          <w:rFonts w:ascii="Book Antiqua" w:eastAsia="MingLiU" w:hAnsi="Book Antiqua" w:cs="MingLiU"/>
          <w:color w:val="000000" w:themeColor="text1"/>
          <w:kern w:val="0"/>
          <w:szCs w:val="24"/>
        </w:rPr>
        <w:t>attack tumor ECs as their target instead of tumor cells themselves, which is the final goal of tumor dormancy therapy. Moreover, the therapeutic target</w:t>
      </w:r>
      <w:r w:rsidR="00BD2C73" w:rsidRPr="006231AB">
        <w:rPr>
          <w:rFonts w:ascii="Book Antiqua" w:eastAsia="MingLiU" w:hAnsi="Book Antiqua" w:cs="MingLiU"/>
          <w:color w:val="000000" w:themeColor="text1"/>
          <w:kern w:val="0"/>
          <w:szCs w:val="24"/>
        </w:rPr>
        <w:t xml:space="preserve"> of antiangiogenic agents</w:t>
      </w:r>
      <w:r w:rsidRPr="006231AB">
        <w:rPr>
          <w:rFonts w:ascii="Book Antiqua" w:eastAsia="MingLiU" w:hAnsi="Book Antiqua" w:cs="MingLiU"/>
          <w:color w:val="000000" w:themeColor="text1"/>
          <w:kern w:val="0"/>
          <w:szCs w:val="24"/>
        </w:rPr>
        <w:t xml:space="preserve"> is tumor ECs, which are more genetically stable, show increased homogeneity</w:t>
      </w:r>
      <w:r w:rsidR="00CD2EC8" w:rsidRPr="006231AB">
        <w:rPr>
          <w:rFonts w:ascii="Book Antiqua" w:eastAsia="MingLiU" w:hAnsi="Book Antiqua" w:cs="MingLiU"/>
          <w:color w:val="000000" w:themeColor="text1"/>
          <w:kern w:val="0"/>
          <w:szCs w:val="24"/>
        </w:rPr>
        <w:t xml:space="preserve"> and have </w:t>
      </w:r>
      <w:r w:rsidRPr="006231AB">
        <w:rPr>
          <w:rFonts w:ascii="Book Antiqua" w:eastAsia="MingLiU" w:hAnsi="Book Antiqua" w:cs="MingLiU"/>
          <w:color w:val="000000" w:themeColor="text1"/>
          <w:kern w:val="0"/>
          <w:szCs w:val="24"/>
        </w:rPr>
        <w:t xml:space="preserve">a lower alteration level; </w:t>
      </w:r>
      <w:r w:rsidR="00F21C6C" w:rsidRPr="006231AB">
        <w:rPr>
          <w:rFonts w:ascii="Book Antiqua" w:eastAsia="MingLiU" w:hAnsi="Book Antiqua" w:cs="MingLiU"/>
          <w:color w:val="000000" w:themeColor="text1"/>
          <w:kern w:val="0"/>
          <w:szCs w:val="24"/>
        </w:rPr>
        <w:t>antiang</w:t>
      </w:r>
      <w:r w:rsidRPr="006231AB">
        <w:rPr>
          <w:rFonts w:ascii="Book Antiqua" w:eastAsia="MingLiU" w:hAnsi="Book Antiqua" w:cs="MingLiU"/>
          <w:color w:val="000000" w:themeColor="text1"/>
          <w:kern w:val="0"/>
          <w:szCs w:val="24"/>
        </w:rPr>
        <w:t xml:space="preserve">iogenic drugs can </w:t>
      </w:r>
      <w:r w:rsidR="00BD2C73" w:rsidRPr="006231AB">
        <w:rPr>
          <w:rFonts w:ascii="Book Antiqua" w:eastAsia="MingLiU" w:hAnsi="Book Antiqua" w:cs="MingLiU"/>
          <w:color w:val="000000" w:themeColor="text1"/>
          <w:kern w:val="0"/>
          <w:szCs w:val="24"/>
        </w:rPr>
        <w:t xml:space="preserve">interact with </w:t>
      </w:r>
      <w:r w:rsidRPr="006231AB">
        <w:rPr>
          <w:rFonts w:ascii="Book Antiqua" w:eastAsia="MingLiU" w:hAnsi="Book Antiqua" w:cs="MingLiU"/>
          <w:color w:val="000000" w:themeColor="text1"/>
          <w:kern w:val="0"/>
          <w:szCs w:val="24"/>
        </w:rPr>
        <w:t>ECs directly, resulting in higher potency</w:t>
      </w:r>
      <w:r w:rsidR="004A61B9" w:rsidRPr="006231AB">
        <w:rPr>
          <w:rFonts w:ascii="Book Antiqua" w:eastAsia="MingLiU" w:hAnsi="Book Antiqua" w:cs="MingLiU"/>
          <w:color w:val="000000" w:themeColor="text1"/>
          <w:kern w:val="0"/>
          <w:szCs w:val="24"/>
        </w:rPr>
        <w:t xml:space="preserve">, </w:t>
      </w:r>
      <w:r w:rsidRPr="006231AB">
        <w:rPr>
          <w:rFonts w:ascii="Book Antiqua" w:eastAsia="MingLiU" w:hAnsi="Book Antiqua" w:cs="MingLiU"/>
          <w:color w:val="000000" w:themeColor="text1"/>
          <w:kern w:val="0"/>
          <w:szCs w:val="24"/>
        </w:rPr>
        <w:t xml:space="preserve">decreased drug </w:t>
      </w:r>
      <w:r w:rsidR="004A61B9" w:rsidRPr="006231AB">
        <w:rPr>
          <w:rFonts w:ascii="Book Antiqua" w:eastAsia="MingLiU" w:hAnsi="Book Antiqua" w:cs="MingLiU"/>
          <w:color w:val="000000" w:themeColor="text1"/>
          <w:kern w:val="0"/>
          <w:szCs w:val="24"/>
        </w:rPr>
        <w:t xml:space="preserve">resistance </w:t>
      </w:r>
      <w:r w:rsidRPr="006231AB">
        <w:rPr>
          <w:rFonts w:ascii="Book Antiqua" w:eastAsia="MingLiU" w:hAnsi="Book Antiqua" w:cs="MingLiU"/>
          <w:color w:val="000000" w:themeColor="text1"/>
          <w:kern w:val="0"/>
          <w:szCs w:val="24"/>
        </w:rPr>
        <w:t xml:space="preserve">and </w:t>
      </w:r>
      <w:r w:rsidR="004A61B9" w:rsidRPr="006231AB">
        <w:rPr>
          <w:rFonts w:ascii="Book Antiqua" w:eastAsia="MingLiU" w:hAnsi="Book Antiqua" w:cs="MingLiU"/>
          <w:color w:val="000000" w:themeColor="text1"/>
          <w:kern w:val="0"/>
          <w:szCs w:val="24"/>
        </w:rPr>
        <w:t xml:space="preserve">fewer </w:t>
      </w:r>
      <w:r w:rsidRPr="006231AB">
        <w:rPr>
          <w:rFonts w:ascii="Book Antiqua" w:eastAsia="MingLiU" w:hAnsi="Book Antiqua" w:cs="MingLiU"/>
          <w:color w:val="000000" w:themeColor="text1"/>
          <w:kern w:val="0"/>
          <w:szCs w:val="24"/>
        </w:rPr>
        <w:t>side effects</w:t>
      </w:r>
      <w:r w:rsidRPr="006231AB">
        <w:rPr>
          <w:rFonts w:ascii="Book Antiqua" w:hAnsi="Book Antiqua"/>
          <w:color w:val="000000" w:themeColor="text1"/>
          <w:szCs w:val="24"/>
        </w:rPr>
        <w:fldChar w:fldCharType="begin"/>
      </w:r>
      <w:r w:rsidRPr="006231AB">
        <w:rPr>
          <w:rFonts w:ascii="Book Antiqua" w:hAnsi="Book Antiqua"/>
          <w:color w:val="000000" w:themeColor="text1"/>
          <w:szCs w:val="24"/>
        </w:rPr>
        <w:instrText xml:space="preserve"> ADDIN EN.CITE &lt;EndNote&gt;&lt;Cite&gt;&lt;Author&gt;Kakeji&lt;/Author&gt;&lt;Year&gt;2002&lt;/Year&gt;&lt;RecNum&gt;870&lt;/RecNum&gt;&lt;DisplayText&gt;&lt;style face="superscript"&gt;[150]&lt;/style&gt;&lt;/DisplayText&gt;&lt;record&gt;&lt;rec-number&gt;870&lt;/rec-number&gt;&lt;foreign-keys&gt;&lt;key app="EN" db-id="f9ddtawtpsd02pewr28xzzfxfrwtdvsprdwe" timestamp="1551786853"&gt;870&lt;/key&gt;&lt;/foreign-keys&gt;&lt;ref-type name="Journal Article"&gt;17&lt;/ref-type&gt;&lt;contributors&gt;&lt;authors&gt;&lt;author&gt;Kakeji, Y.&lt;/author&gt;&lt;author&gt;Maehara, Y.&lt;/author&gt;&lt;author&gt;Sumiyoshi, Y.&lt;/author&gt;&lt;author&gt;Oda, S.&lt;/author&gt;&lt;author&gt;Emi, Y.&lt;/author&gt;&lt;/authors&gt;&lt;/contributors&gt;&lt;auth-address&gt;Department of Surgery and Science, Graduate School of Medical Sciences, Kyushu University, Fukuoka, Japan.&lt;/auth-address&gt;&lt;titles&gt;&lt;title&gt;Angiogenesis as a target for gastric cancer&lt;/title&gt;&lt;secondary-title&gt;Surgery&lt;/secondary-title&gt;&lt;/titles&gt;&lt;periodical&gt;&lt;full-title&gt;Surgery&lt;/full-title&gt;&lt;/periodical&gt;&lt;pages&gt;S48-54&lt;/pages&gt;&lt;volume&gt;131&lt;/volume&gt;&lt;number&gt;1 Suppl&lt;/number&gt;&lt;edition&gt;2002/02/01&lt;/edition&gt;&lt;keywords&gt;&lt;keyword&gt;Genetic Therapy&lt;/keyword&gt;&lt;keyword&gt;Humans&lt;/keyword&gt;&lt;keyword&gt;Neovascularization, Pathologic/pathology/*therapy&lt;/keyword&gt;&lt;keyword&gt;Stomach Neoplasms/pathology/*therapy&lt;/keyword&gt;&lt;/keywords&gt;&lt;dates&gt;&lt;year&gt;2002&lt;/year&gt;&lt;pub-dates&gt;&lt;date&gt;Jan&lt;/date&gt;&lt;/pub-dates&gt;&lt;/dates&gt;&lt;isbn&gt;0039-6060 (Print)&amp;#xD;0039-6060 (Linking)&lt;/isbn&gt;&lt;accession-num&gt;11821787&lt;/accession-num&gt;&lt;urls&gt;&lt;related-urls&gt;&lt;url&gt;https://www.ncbi.nlm.nih.gov/pubmed/11821787&lt;/url&gt;&lt;/related-urls&gt;&lt;/urls&gt;&lt;/record&gt;&lt;/Cite&gt;&lt;/EndNote&gt;</w:instrText>
      </w:r>
      <w:r w:rsidRPr="006231AB">
        <w:rPr>
          <w:rFonts w:ascii="Book Antiqua" w:hAnsi="Book Antiqua"/>
          <w:color w:val="000000" w:themeColor="text1"/>
          <w:szCs w:val="24"/>
        </w:rPr>
        <w:fldChar w:fldCharType="separate"/>
      </w:r>
      <w:r w:rsidRPr="006231AB">
        <w:rPr>
          <w:rFonts w:ascii="Book Antiqua" w:hAnsi="Book Antiqua"/>
          <w:color w:val="000000" w:themeColor="text1"/>
          <w:szCs w:val="24"/>
          <w:vertAlign w:val="superscript"/>
        </w:rPr>
        <w:t>[</w:t>
      </w:r>
      <w:hyperlink w:anchor="_ENREF_150" w:tooltip="Kakeji, 2002 #870" w:history="1">
        <w:r w:rsidR="00EB3CB0" w:rsidRPr="006231AB">
          <w:rPr>
            <w:rFonts w:ascii="Book Antiqua" w:hAnsi="Book Antiqua"/>
            <w:color w:val="000000" w:themeColor="text1"/>
            <w:szCs w:val="24"/>
            <w:vertAlign w:val="superscript"/>
          </w:rPr>
          <w:t>150</w:t>
        </w:r>
      </w:hyperlink>
      <w:r w:rsidRPr="006231AB">
        <w:rPr>
          <w:rFonts w:ascii="Book Antiqua" w:hAnsi="Book Antiqua"/>
          <w:color w:val="000000" w:themeColor="text1"/>
          <w:szCs w:val="24"/>
          <w:vertAlign w:val="superscript"/>
        </w:rPr>
        <w:t>]</w:t>
      </w:r>
      <w:r w:rsidRPr="006231AB">
        <w:rPr>
          <w:rFonts w:ascii="Book Antiqua" w:hAnsi="Book Antiqua"/>
          <w:color w:val="000000" w:themeColor="text1"/>
          <w:szCs w:val="24"/>
        </w:rPr>
        <w:fldChar w:fldCharType="end"/>
      </w:r>
      <w:r w:rsidRPr="006231AB">
        <w:rPr>
          <w:rFonts w:ascii="Book Antiqua" w:eastAsia="MingLiU" w:hAnsi="Book Antiqua" w:cs="MingLiU"/>
          <w:color w:val="000000" w:themeColor="text1"/>
          <w:kern w:val="0"/>
          <w:szCs w:val="24"/>
        </w:rPr>
        <w:t xml:space="preserve">. </w:t>
      </w:r>
      <w:r w:rsidR="00B8176A" w:rsidRPr="006231AB">
        <w:rPr>
          <w:rFonts w:ascii="Book Antiqua" w:eastAsia="MingLiU" w:hAnsi="Book Antiqua" w:cs="MingLiU"/>
          <w:color w:val="000000" w:themeColor="text1"/>
          <w:kern w:val="0"/>
          <w:szCs w:val="24"/>
        </w:rPr>
        <w:t>W</w:t>
      </w:r>
      <w:r w:rsidRPr="006231AB">
        <w:rPr>
          <w:rFonts w:ascii="Book Antiqua" w:eastAsia="MingLiU" w:hAnsi="Book Antiqua" w:cs="Arial"/>
          <w:color w:val="000000" w:themeColor="text1"/>
          <w:kern w:val="0"/>
          <w:szCs w:val="24"/>
          <w:shd w:val="clear" w:color="auto" w:fill="FFFFFF"/>
        </w:rPr>
        <w:t xml:space="preserve">e explored </w:t>
      </w:r>
      <w:r w:rsidRPr="006231AB">
        <w:rPr>
          <w:rFonts w:ascii="Book Antiqua" w:eastAsia="MingLiU" w:hAnsi="Book Antiqua" w:cs="Arial"/>
          <w:color w:val="000000" w:themeColor="text1"/>
          <w:kern w:val="0"/>
          <w:szCs w:val="24"/>
        </w:rPr>
        <w:t xml:space="preserve">the combination of </w:t>
      </w:r>
      <w:r w:rsidR="00F21C6C" w:rsidRPr="006231AB">
        <w:rPr>
          <w:rFonts w:ascii="Book Antiqua" w:eastAsia="MingLiU" w:hAnsi="Book Antiqua" w:cs="URWPalladioL-Roma"/>
          <w:color w:val="000000" w:themeColor="text1"/>
          <w:kern w:val="0"/>
          <w:szCs w:val="24"/>
        </w:rPr>
        <w:t>antiang</w:t>
      </w:r>
      <w:r w:rsidRPr="006231AB">
        <w:rPr>
          <w:rFonts w:ascii="Book Antiqua" w:eastAsia="MingLiU" w:hAnsi="Book Antiqua" w:cs="URWPalladioL-Roma"/>
          <w:color w:val="000000" w:themeColor="text1"/>
          <w:kern w:val="0"/>
          <w:szCs w:val="24"/>
        </w:rPr>
        <w:t xml:space="preserve">iogenic </w:t>
      </w:r>
      <w:r w:rsidRPr="006231AB">
        <w:rPr>
          <w:rFonts w:ascii="Book Antiqua" w:eastAsia="MingLiU" w:hAnsi="Book Antiqua" w:cs="Arial"/>
          <w:color w:val="000000" w:themeColor="text1"/>
          <w:kern w:val="0"/>
          <w:szCs w:val="24"/>
          <w:shd w:val="clear" w:color="auto" w:fill="FFFFFF"/>
        </w:rPr>
        <w:t xml:space="preserve">drugs </w:t>
      </w:r>
      <w:r w:rsidRPr="006231AB">
        <w:rPr>
          <w:rFonts w:ascii="Book Antiqua" w:eastAsia="MingLiU" w:hAnsi="Book Antiqua" w:cs="Arial"/>
          <w:color w:val="000000" w:themeColor="text1"/>
          <w:kern w:val="0"/>
          <w:szCs w:val="24"/>
        </w:rPr>
        <w:t xml:space="preserve">and </w:t>
      </w:r>
      <w:r w:rsidRPr="006231AB">
        <w:rPr>
          <w:rFonts w:ascii="Book Antiqua" w:eastAsia="MingLiU" w:hAnsi="Book Antiqua" w:cs="Arial"/>
          <w:color w:val="000000" w:themeColor="text1"/>
          <w:kern w:val="0"/>
          <w:szCs w:val="24"/>
          <w:shd w:val="clear" w:color="auto" w:fill="FFFFFF"/>
        </w:rPr>
        <w:t xml:space="preserve">cytotoxic anticancer (chemical) drugs </w:t>
      </w:r>
      <w:r w:rsidRPr="006231AB">
        <w:rPr>
          <w:rFonts w:ascii="Book Antiqua" w:eastAsia="MingLiU" w:hAnsi="Book Antiqua" w:cs="Arial"/>
          <w:color w:val="000000" w:themeColor="text1"/>
          <w:kern w:val="0"/>
          <w:szCs w:val="24"/>
        </w:rPr>
        <w:t>to develop</w:t>
      </w:r>
      <w:r w:rsidRPr="006231AB">
        <w:rPr>
          <w:rFonts w:ascii="Book Antiqua" w:eastAsia="MingLiU" w:hAnsi="Book Antiqua" w:cs="Arial"/>
          <w:color w:val="000000" w:themeColor="text1"/>
          <w:kern w:val="0"/>
          <w:szCs w:val="24"/>
          <w:shd w:val="clear" w:color="auto" w:fill="FFFFFF"/>
        </w:rPr>
        <w:t xml:space="preserve"> a highly effective s</w:t>
      </w:r>
      <w:r w:rsidRPr="006231AB">
        <w:rPr>
          <w:rFonts w:ascii="Book Antiqua" w:eastAsia="MingLiU" w:hAnsi="Book Antiqua" w:cs="MingLiU"/>
          <w:color w:val="000000" w:themeColor="text1"/>
          <w:kern w:val="0"/>
          <w:szCs w:val="24"/>
        </w:rPr>
        <w:t>trategy</w:t>
      </w:r>
      <w:r w:rsidRPr="006231AB">
        <w:rPr>
          <w:rFonts w:ascii="Book Antiqua" w:eastAsia="MingLiU" w:hAnsi="Book Antiqua" w:cs="Arial"/>
          <w:color w:val="000000" w:themeColor="text1"/>
          <w:kern w:val="0"/>
          <w:szCs w:val="24"/>
          <w:shd w:val="clear" w:color="auto" w:fill="FFFFFF"/>
        </w:rPr>
        <w:t xml:space="preserve"> for the management of advanced GC</w:t>
      </w:r>
      <w:r w:rsidRPr="006231AB">
        <w:rPr>
          <w:rFonts w:ascii="Book Antiqua" w:hAnsi="Book Antiqua"/>
          <w:bCs/>
          <w:color w:val="000000" w:themeColor="text1"/>
          <w:szCs w:val="24"/>
        </w:rPr>
        <w:fldChar w:fldCharType="begin">
          <w:fldData xml:space="preserve">PEVuZE5vdGU+PENpdGU+PEF1dGhvcj5BbHNhYnRpPC9BdXRob3I+PFllYXI+MTk3OTwvWWVhcj48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LTE+PC9hbHQtcGVyaW9kaWNhbD48cGFnZXM+MTE4Mi02PC9wYWdlcz48dm9sdW1lPjI4NTwvdm9s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</w:fldData>
        </w:fldChar>
      </w:r>
      <w:r w:rsidRPr="006231AB">
        <w:rPr>
          <w:rFonts w:ascii="Book Antiqua" w:hAnsi="Book Antiqua"/>
          <w:bCs/>
          <w:color w:val="000000" w:themeColor="text1"/>
          <w:szCs w:val="24"/>
        </w:rPr>
        <w:instrText xml:space="preserve"> ADDIN EN.CITE </w:instrText>
      </w:r>
      <w:r w:rsidRPr="006231AB">
        <w:rPr>
          <w:rFonts w:ascii="Book Antiqua" w:hAnsi="Book Antiqua"/>
          <w:bCs/>
          <w:color w:val="000000" w:themeColor="text1"/>
          <w:szCs w:val="24"/>
        </w:rPr>
        <w:fldChar w:fldCharType="begin">
          <w:fldData xml:space="preserve">PEVuZE5vdGU+PENpdGU+PEF1dGhvcj5BbHNhYnRpPC9BdXRob3I+PFllYXI+MTk3OTwvWWVhcj48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LTE+PC9hbHQtcGVyaW9kaWNhbD48cGFnZXM+MTE4Mi02PC9wYWdlcz48dm9sdW1lPjI4NTwvdm9s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</w:fldData>
        </w:fldChar>
      </w:r>
      <w:r w:rsidRPr="006231AB">
        <w:rPr>
          <w:rFonts w:ascii="Book Antiqua" w:hAnsi="Book Antiqua"/>
          <w:bCs/>
          <w:color w:val="000000" w:themeColor="text1"/>
          <w:szCs w:val="24"/>
        </w:rPr>
        <w:instrText xml:space="preserve"> ADDIN EN.CITE.DATA </w:instrText>
      </w:r>
      <w:r w:rsidRPr="006231AB">
        <w:rPr>
          <w:rFonts w:ascii="Book Antiqua" w:hAnsi="Book Antiqua"/>
          <w:bCs/>
          <w:color w:val="000000" w:themeColor="text1"/>
          <w:szCs w:val="24"/>
        </w:rPr>
      </w:r>
      <w:r w:rsidRPr="006231AB">
        <w:rPr>
          <w:rFonts w:ascii="Book Antiqua" w:hAnsi="Book Antiqua"/>
          <w:bCs/>
          <w:color w:val="000000" w:themeColor="text1"/>
          <w:szCs w:val="24"/>
        </w:rPr>
        <w:fldChar w:fldCharType="end"/>
      </w:r>
      <w:r w:rsidRPr="006231AB">
        <w:rPr>
          <w:rFonts w:ascii="Book Antiqua" w:hAnsi="Book Antiqua"/>
          <w:bCs/>
          <w:color w:val="000000" w:themeColor="text1"/>
          <w:szCs w:val="24"/>
        </w:rPr>
      </w:r>
      <w:r w:rsidRPr="006231AB">
        <w:rPr>
          <w:rFonts w:ascii="Book Antiqua" w:hAnsi="Book Antiqua"/>
          <w:bCs/>
          <w:color w:val="000000" w:themeColor="text1"/>
          <w:szCs w:val="24"/>
        </w:rPr>
        <w:fldChar w:fldCharType="separate"/>
      </w:r>
      <w:r w:rsidRPr="006231AB">
        <w:rPr>
          <w:rFonts w:ascii="Book Antiqua" w:hAnsi="Book Antiqua"/>
          <w:bCs/>
          <w:color w:val="000000" w:themeColor="text1"/>
          <w:szCs w:val="24"/>
          <w:vertAlign w:val="superscript"/>
        </w:rPr>
        <w:t>[</w:t>
      </w:r>
      <w:hyperlink w:anchor="_ENREF_13" w:tooltip="Alsabti, 1979 #76" w:history="1">
        <w:r w:rsidR="00EB3CB0" w:rsidRPr="006231AB">
          <w:rPr>
            <w:rFonts w:ascii="Book Antiqua" w:hAnsi="Book Antiqua"/>
            <w:bCs/>
            <w:color w:val="000000" w:themeColor="text1"/>
            <w:szCs w:val="24"/>
            <w:vertAlign w:val="superscript"/>
          </w:rPr>
          <w:t>13-15</w:t>
        </w:r>
      </w:hyperlink>
      <w:r w:rsidRPr="006231AB">
        <w:rPr>
          <w:rFonts w:ascii="Book Antiqua" w:hAnsi="Book Antiqua"/>
          <w:bCs/>
          <w:color w:val="000000" w:themeColor="text1"/>
          <w:szCs w:val="24"/>
          <w:vertAlign w:val="superscript"/>
        </w:rPr>
        <w:t>]</w:t>
      </w:r>
      <w:r w:rsidRPr="006231AB">
        <w:rPr>
          <w:rFonts w:ascii="Book Antiqua" w:hAnsi="Book Antiqua"/>
          <w:bCs/>
          <w:color w:val="000000" w:themeColor="text1"/>
          <w:szCs w:val="24"/>
        </w:rPr>
        <w:fldChar w:fldCharType="end"/>
      </w:r>
      <w:r w:rsidRPr="006231AB">
        <w:rPr>
          <w:rFonts w:ascii="Book Antiqua" w:eastAsia="MingLiU" w:hAnsi="Book Antiqua" w:cs="Arial"/>
          <w:color w:val="000000" w:themeColor="text1"/>
          <w:kern w:val="0"/>
          <w:szCs w:val="24"/>
          <w:shd w:val="clear" w:color="auto" w:fill="FFFFFF"/>
        </w:rPr>
        <w:t xml:space="preserve">. Thus, </w:t>
      </w:r>
      <w:r w:rsidR="00F21C6C" w:rsidRPr="006231AB">
        <w:rPr>
          <w:rFonts w:ascii="Book Antiqua" w:eastAsia="MingLiU" w:hAnsi="Book Antiqua" w:cs="Arial"/>
          <w:color w:val="000000" w:themeColor="text1"/>
          <w:kern w:val="0"/>
          <w:szCs w:val="24"/>
          <w:shd w:val="clear" w:color="auto" w:fill="FFFFFF"/>
        </w:rPr>
        <w:t>antiang</w:t>
      </w:r>
      <w:r w:rsidRPr="006231AB">
        <w:rPr>
          <w:rFonts w:ascii="Book Antiqua" w:eastAsia="MingLiU" w:hAnsi="Book Antiqua" w:cs="Arial"/>
          <w:color w:val="000000" w:themeColor="text1"/>
          <w:kern w:val="0"/>
          <w:szCs w:val="24"/>
          <w:shd w:val="clear" w:color="auto" w:fill="FFFFFF"/>
        </w:rPr>
        <w:t xml:space="preserve">iogenic drugs might be valuable for the long-term management of tumor dormancy because </w:t>
      </w:r>
      <w:r w:rsidRPr="006231AB">
        <w:rPr>
          <w:rFonts w:ascii="Book Antiqua" w:eastAsia="MingLiU" w:hAnsi="Book Antiqua" w:cs="Arial"/>
          <w:color w:val="000000" w:themeColor="text1"/>
          <w:kern w:val="0"/>
          <w:szCs w:val="24"/>
        </w:rPr>
        <w:t>they</w:t>
      </w:r>
      <w:r w:rsidRPr="006231AB">
        <w:rPr>
          <w:rFonts w:ascii="Book Antiqua" w:eastAsia="MingLiU" w:hAnsi="Book Antiqua" w:cs="Arial"/>
          <w:color w:val="000000" w:themeColor="text1"/>
          <w:kern w:val="0"/>
          <w:szCs w:val="24"/>
          <w:shd w:val="clear" w:color="auto" w:fill="FFFFFF"/>
        </w:rPr>
        <w:t xml:space="preserve"> do not induce the development of </w:t>
      </w:r>
      <w:r w:rsidR="00F21C6C" w:rsidRPr="006231AB">
        <w:rPr>
          <w:rFonts w:ascii="Book Antiqua" w:eastAsia="MingLiU" w:hAnsi="Book Antiqua" w:cs="Arial"/>
          <w:color w:val="000000" w:themeColor="text1"/>
          <w:kern w:val="0"/>
          <w:szCs w:val="24"/>
          <w:shd w:val="clear" w:color="auto" w:fill="FFFFFF"/>
        </w:rPr>
        <w:t>antiang</w:t>
      </w:r>
      <w:r w:rsidRPr="006231AB">
        <w:rPr>
          <w:rFonts w:ascii="Book Antiqua" w:eastAsia="MingLiU" w:hAnsi="Book Antiqua" w:cs="Arial"/>
          <w:color w:val="000000" w:themeColor="text1"/>
          <w:kern w:val="0"/>
          <w:szCs w:val="24"/>
          <w:shd w:val="clear" w:color="auto" w:fill="FFFFFF"/>
        </w:rPr>
        <w:t xml:space="preserve">iogenic </w:t>
      </w:r>
      <w:r w:rsidRPr="006231AB">
        <w:rPr>
          <w:rFonts w:ascii="Book Antiqua" w:eastAsia="MingLiU" w:hAnsi="Book Antiqua" w:cs="Arial"/>
          <w:color w:val="000000" w:themeColor="text1"/>
          <w:kern w:val="0"/>
          <w:szCs w:val="24"/>
        </w:rPr>
        <w:t>drug</w:t>
      </w:r>
      <w:r w:rsidRPr="006231AB">
        <w:rPr>
          <w:rFonts w:ascii="Book Antiqua" w:eastAsia="MingLiU" w:hAnsi="Book Antiqua" w:cs="Arial"/>
          <w:color w:val="000000" w:themeColor="text1"/>
          <w:kern w:val="0"/>
          <w:szCs w:val="24"/>
          <w:shd w:val="clear" w:color="auto" w:fill="FFFFFF"/>
        </w:rPr>
        <w:t xml:space="preserve"> resistance</w:t>
      </w:r>
      <w:r w:rsidRPr="006231AB">
        <w:rPr>
          <w:rFonts w:ascii="Book Antiqua" w:eastAsia="MingLiU" w:hAnsi="Book Antiqua" w:cs="Arial"/>
          <w:color w:val="000000" w:themeColor="text1"/>
          <w:kern w:val="0"/>
          <w:szCs w:val="24"/>
        </w:rPr>
        <w:t>,</w:t>
      </w:r>
      <w:r w:rsidRPr="006231AB">
        <w:rPr>
          <w:rFonts w:ascii="Book Antiqua" w:eastAsia="MingLiU" w:hAnsi="Book Antiqua" w:cs="Arial"/>
          <w:color w:val="000000" w:themeColor="text1"/>
          <w:kern w:val="0"/>
          <w:szCs w:val="24"/>
          <w:shd w:val="clear" w:color="auto" w:fill="FFFFFF"/>
        </w:rPr>
        <w:t xml:space="preserve"> and these drugs present </w:t>
      </w:r>
      <w:r w:rsidR="004A61B9" w:rsidRPr="006231AB">
        <w:rPr>
          <w:rFonts w:ascii="Book Antiqua" w:eastAsia="MingLiU" w:hAnsi="Book Antiqua" w:cs="Arial"/>
          <w:color w:val="000000" w:themeColor="text1"/>
          <w:kern w:val="0"/>
          <w:szCs w:val="24"/>
          <w:shd w:val="clear" w:color="auto" w:fill="FFFFFF"/>
        </w:rPr>
        <w:t xml:space="preserve">fewer side </w:t>
      </w:r>
      <w:r w:rsidRPr="006231AB">
        <w:rPr>
          <w:rFonts w:ascii="Book Antiqua" w:eastAsia="MingLiU" w:hAnsi="Book Antiqua" w:cs="Arial"/>
          <w:color w:val="000000" w:themeColor="text1"/>
          <w:kern w:val="0"/>
          <w:szCs w:val="24"/>
        </w:rPr>
        <w:t>effects</w:t>
      </w:r>
      <w:r w:rsidRPr="006231AB">
        <w:rPr>
          <w:rFonts w:ascii="Book Antiqua" w:eastAsia="MingLiU" w:hAnsi="Book Antiqua" w:cs="Arial"/>
          <w:color w:val="000000" w:themeColor="text1"/>
          <w:kern w:val="0"/>
          <w:szCs w:val="24"/>
          <w:shd w:val="clear" w:color="auto" w:fill="FFFFFF"/>
        </w:rPr>
        <w:t xml:space="preserve">. </w:t>
      </w:r>
      <w:r w:rsidR="004A61B9" w:rsidRPr="006231AB">
        <w:rPr>
          <w:rFonts w:ascii="Book Antiqua" w:eastAsia="MingLiU" w:hAnsi="Book Antiqua" w:cs="Arial"/>
          <w:color w:val="000000" w:themeColor="text1"/>
          <w:kern w:val="0"/>
          <w:szCs w:val="24"/>
          <w:shd w:val="clear" w:color="auto" w:fill="FFFFFF"/>
        </w:rPr>
        <w:t xml:space="preserve">A few </w:t>
      </w:r>
      <w:r w:rsidR="004A61B9" w:rsidRPr="006231AB">
        <w:rPr>
          <w:rFonts w:ascii="Book Antiqua" w:eastAsia="MingLiU" w:hAnsi="Book Antiqua" w:cs="MingLiU"/>
          <w:color w:val="000000" w:themeColor="text1"/>
          <w:kern w:val="0"/>
          <w:szCs w:val="24"/>
        </w:rPr>
        <w:t>r</w:t>
      </w:r>
      <w:r w:rsidRPr="006231AB">
        <w:rPr>
          <w:rFonts w:ascii="Book Antiqua" w:eastAsia="MingLiU" w:hAnsi="Book Antiqua" w:cs="MingLiU"/>
          <w:color w:val="000000" w:themeColor="text1"/>
          <w:kern w:val="0"/>
          <w:szCs w:val="24"/>
        </w:rPr>
        <w:t>ecent clinical trials have revealed that</w:t>
      </w:r>
      <w:r w:rsidRPr="006231AB">
        <w:rPr>
          <w:rFonts w:ascii="Book Antiqua" w:eastAsia="MingLiU" w:hAnsi="Book Antiqua" w:cs="Arial"/>
          <w:color w:val="000000" w:themeColor="text1"/>
          <w:kern w:val="0"/>
          <w:szCs w:val="24"/>
          <w:shd w:val="clear" w:color="auto" w:fill="FFFFFF"/>
        </w:rPr>
        <w:t xml:space="preserve"> </w:t>
      </w:r>
      <w:r w:rsidR="00F21C6C" w:rsidRPr="006231AB">
        <w:rPr>
          <w:rFonts w:ascii="Book Antiqua" w:eastAsia="MingLiU" w:hAnsi="Book Antiqua" w:cs="Arial"/>
          <w:color w:val="000000" w:themeColor="text1"/>
          <w:kern w:val="0"/>
          <w:szCs w:val="24"/>
          <w:shd w:val="clear" w:color="auto" w:fill="FFFFFF"/>
        </w:rPr>
        <w:t>antiang</w:t>
      </w:r>
      <w:r w:rsidRPr="006231AB">
        <w:rPr>
          <w:rFonts w:ascii="Book Antiqua" w:eastAsia="MingLiU" w:hAnsi="Book Antiqua" w:cs="Arial"/>
          <w:color w:val="000000" w:themeColor="text1"/>
          <w:kern w:val="0"/>
          <w:szCs w:val="24"/>
          <w:shd w:val="clear" w:color="auto" w:fill="FFFFFF"/>
        </w:rPr>
        <w:t xml:space="preserve">iogenic therapy could potentially </w:t>
      </w:r>
      <w:r w:rsidRPr="006231AB">
        <w:rPr>
          <w:rFonts w:ascii="Book Antiqua" w:eastAsia="MingLiU" w:hAnsi="Book Antiqua" w:cs="Arial"/>
          <w:color w:val="000000" w:themeColor="text1"/>
          <w:kern w:val="0"/>
          <w:szCs w:val="24"/>
        </w:rPr>
        <w:t>extend</w:t>
      </w:r>
      <w:r w:rsidRPr="006231AB">
        <w:rPr>
          <w:rFonts w:ascii="Book Antiqua" w:eastAsia="MingLiU" w:hAnsi="Book Antiqua" w:cs="Arial"/>
          <w:color w:val="000000" w:themeColor="text1"/>
          <w:kern w:val="0"/>
          <w:szCs w:val="24"/>
          <w:shd w:val="clear" w:color="auto" w:fill="FFFFFF"/>
        </w:rPr>
        <w:t xml:space="preserve"> the survival </w:t>
      </w:r>
      <w:r w:rsidRPr="006231AB">
        <w:rPr>
          <w:rFonts w:ascii="Book Antiqua" w:eastAsia="MingLiU" w:hAnsi="Book Antiqua" w:cs="Arial"/>
          <w:color w:val="000000" w:themeColor="text1"/>
          <w:kern w:val="0"/>
          <w:szCs w:val="24"/>
        </w:rPr>
        <w:t>outcomes</w:t>
      </w:r>
      <w:r w:rsidRPr="006231AB">
        <w:rPr>
          <w:rFonts w:ascii="Book Antiqua" w:eastAsia="MingLiU" w:hAnsi="Book Antiqua" w:cs="Arial"/>
          <w:color w:val="000000" w:themeColor="text1"/>
          <w:kern w:val="0"/>
          <w:szCs w:val="24"/>
          <w:shd w:val="clear" w:color="auto" w:fill="FFFFFF"/>
        </w:rPr>
        <w:t xml:space="preserve"> of advanced GC patients</w:t>
      </w:r>
      <w:r w:rsidRPr="006231AB">
        <w:rPr>
          <w:rFonts w:ascii="Book Antiqua" w:hAnsi="Book Antiqua"/>
          <w:color w:val="000000" w:themeColor="text1"/>
          <w:szCs w:val="24"/>
        </w:rPr>
        <w:fldChar w:fldCharType="begin">
          <w:fldData xml:space="preserve">PEVuZE5vdGU+PENpdGU+PEF1dGhvcj5YaWU8L0F1dGhvcj48WWVhcj4yMDE3PC9ZZWFyPjxSZWNO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</w:fldData>
        </w:fldChar>
      </w:r>
      <w:r w:rsidRPr="006231AB">
        <w:rPr>
          <w:rFonts w:ascii="Book Antiqua" w:hAnsi="Book Antiqua"/>
          <w:color w:val="000000" w:themeColor="text1"/>
          <w:szCs w:val="24"/>
        </w:rPr>
        <w:instrText xml:space="preserve"> ADDIN EN.CITE </w:instrText>
      </w:r>
      <w:r w:rsidRPr="006231AB">
        <w:rPr>
          <w:rFonts w:ascii="Book Antiqua" w:hAnsi="Book Antiqua"/>
          <w:color w:val="000000" w:themeColor="text1"/>
          <w:szCs w:val="24"/>
        </w:rPr>
        <w:fldChar w:fldCharType="begin">
          <w:fldData xml:space="preserve">PEVuZE5vdGU+PENpdGU+PEF1dGhvcj5YaWU8L0F1dGhvcj48WWVhcj4yMDE3PC9ZZWFyPjxSZWNO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</w:fldData>
        </w:fldChar>
      </w:r>
      <w:r w:rsidRPr="006231AB">
        <w:rPr>
          <w:rFonts w:ascii="Book Antiqua" w:hAnsi="Book Antiqua"/>
          <w:color w:val="000000" w:themeColor="text1"/>
          <w:szCs w:val="24"/>
        </w:rPr>
        <w:instrText xml:space="preserve"> ADDIN EN.CITE.DATA </w:instrText>
      </w:r>
      <w:r w:rsidRPr="006231AB">
        <w:rPr>
          <w:rFonts w:ascii="Book Antiqua" w:hAnsi="Book Antiqua"/>
          <w:color w:val="000000" w:themeColor="text1"/>
          <w:szCs w:val="24"/>
        </w:rPr>
      </w:r>
      <w:r w:rsidRPr="006231AB">
        <w:rPr>
          <w:rFonts w:ascii="Book Antiqua" w:hAnsi="Book Antiqua"/>
          <w:color w:val="000000" w:themeColor="text1"/>
          <w:szCs w:val="24"/>
        </w:rPr>
        <w:fldChar w:fldCharType="end"/>
      </w:r>
      <w:r w:rsidRPr="006231AB">
        <w:rPr>
          <w:rFonts w:ascii="Book Antiqua" w:hAnsi="Book Antiqua"/>
          <w:color w:val="000000" w:themeColor="text1"/>
          <w:szCs w:val="24"/>
        </w:rPr>
      </w:r>
      <w:r w:rsidRPr="006231AB">
        <w:rPr>
          <w:rFonts w:ascii="Book Antiqua" w:hAnsi="Book Antiqua"/>
          <w:color w:val="000000" w:themeColor="text1"/>
          <w:szCs w:val="24"/>
        </w:rPr>
        <w:fldChar w:fldCharType="separate"/>
      </w:r>
      <w:r w:rsidRPr="006231AB">
        <w:rPr>
          <w:rFonts w:ascii="Book Antiqua" w:hAnsi="Book Antiqua"/>
          <w:color w:val="000000" w:themeColor="text1"/>
          <w:szCs w:val="24"/>
          <w:vertAlign w:val="superscript"/>
        </w:rPr>
        <w:t>[</w:t>
      </w:r>
      <w:hyperlink w:anchor="_ENREF_109" w:tooltip="Xie, 2017 #5543" w:history="1">
        <w:r w:rsidR="00EB3CB0" w:rsidRPr="006231AB">
          <w:rPr>
            <w:rFonts w:ascii="Book Antiqua" w:hAnsi="Book Antiqua"/>
            <w:color w:val="000000" w:themeColor="text1"/>
            <w:szCs w:val="24"/>
            <w:vertAlign w:val="superscript"/>
          </w:rPr>
          <w:t>109</w:t>
        </w:r>
      </w:hyperlink>
      <w:r w:rsidRPr="006231AB">
        <w:rPr>
          <w:rFonts w:ascii="Book Antiqua" w:hAnsi="Book Antiqua"/>
          <w:color w:val="000000" w:themeColor="text1"/>
          <w:szCs w:val="24"/>
          <w:vertAlign w:val="superscript"/>
        </w:rPr>
        <w:t>]</w:t>
      </w:r>
      <w:r w:rsidRPr="006231AB">
        <w:rPr>
          <w:rFonts w:ascii="Book Antiqua" w:hAnsi="Book Antiqua"/>
          <w:color w:val="000000" w:themeColor="text1"/>
          <w:szCs w:val="24"/>
        </w:rPr>
        <w:fldChar w:fldCharType="end"/>
      </w:r>
      <w:r w:rsidRPr="006231AB">
        <w:rPr>
          <w:rFonts w:ascii="Book Antiqua" w:eastAsia="MingLiU" w:hAnsi="Book Antiqua" w:cs="Arial"/>
          <w:color w:val="000000" w:themeColor="text1"/>
          <w:kern w:val="0"/>
          <w:szCs w:val="24"/>
          <w:shd w:val="clear" w:color="auto" w:fill="FFFFFF"/>
        </w:rPr>
        <w:t>.</w:t>
      </w:r>
    </w:p>
    <w:p w14:paraId="14ECA3CF" w14:textId="77777777" w:rsidR="000A22A7" w:rsidRPr="006231AB" w:rsidRDefault="000A22A7" w:rsidP="000174BA">
      <w:pPr>
        <w:widowControl/>
        <w:spacing w:line="360" w:lineRule="auto"/>
        <w:jc w:val="both"/>
        <w:rPr>
          <w:rFonts w:ascii="Book Antiqua" w:eastAsia="DFKai-SB" w:hAnsi="Book Antiqua" w:cs="Times New Roman"/>
          <w:b/>
          <w:color w:val="000000" w:themeColor="text1"/>
          <w:szCs w:val="24"/>
        </w:rPr>
      </w:pPr>
    </w:p>
    <w:p w14:paraId="5554F97D" w14:textId="02041E54" w:rsidR="000A22A7" w:rsidRPr="006231AB" w:rsidRDefault="003D3C90" w:rsidP="000174BA">
      <w:pPr>
        <w:widowControl/>
        <w:spacing w:line="360" w:lineRule="auto"/>
        <w:jc w:val="both"/>
        <w:rPr>
          <w:rFonts w:ascii="Book Antiqua" w:eastAsia="DFKai-SB" w:hAnsi="Book Antiqua" w:cs="Times New Roman"/>
          <w:b/>
          <w:color w:val="000000" w:themeColor="text1"/>
          <w:szCs w:val="24"/>
        </w:rPr>
      </w:pPr>
      <w:r w:rsidRPr="006231AB">
        <w:rPr>
          <w:rFonts w:ascii="Book Antiqua" w:eastAsia="DFKai-SB" w:hAnsi="Book Antiqua" w:cs="Times New Roman"/>
          <w:b/>
          <w:color w:val="000000" w:themeColor="text1"/>
          <w:szCs w:val="24"/>
        </w:rPr>
        <w:t>DISCUSSION</w:t>
      </w:r>
    </w:p>
    <w:p w14:paraId="37F42094" w14:textId="2DB0EE3C" w:rsidR="00E534A3" w:rsidRPr="006231AB" w:rsidRDefault="00D67D9A" w:rsidP="000174BA">
      <w:pPr>
        <w:autoSpaceDE w:val="0"/>
        <w:autoSpaceDN w:val="0"/>
        <w:adjustRightInd w:val="0"/>
        <w:spacing w:line="360" w:lineRule="auto"/>
        <w:jc w:val="both"/>
        <w:rPr>
          <w:rFonts w:ascii="Book Antiqua" w:eastAsia="BSGulliver" w:hAnsi="Book Antiqua" w:cs="BSGulliver"/>
          <w:color w:val="000000" w:themeColor="text1"/>
          <w:kern w:val="0"/>
          <w:szCs w:val="24"/>
        </w:rPr>
      </w:pPr>
      <w:r w:rsidRPr="006231AB">
        <w:rPr>
          <w:rFonts w:ascii="Book Antiqua" w:eastAsia="BSGulliver" w:hAnsi="Book Antiqua" w:cs="BSGulliver"/>
          <w:color w:val="000000" w:themeColor="text1"/>
          <w:kern w:val="0"/>
          <w:szCs w:val="24"/>
        </w:rPr>
        <w:t xml:space="preserve">In </w:t>
      </w:r>
      <w:r w:rsidR="00A55238" w:rsidRPr="006231AB">
        <w:rPr>
          <w:rFonts w:ascii="Book Antiqua" w:eastAsia="BSGulliver" w:hAnsi="Book Antiqua" w:cs="BSGulliver"/>
          <w:color w:val="000000" w:themeColor="text1"/>
          <w:kern w:val="0"/>
          <w:szCs w:val="24"/>
        </w:rPr>
        <w:t>assess</w:t>
      </w:r>
      <w:r w:rsidRPr="006231AB">
        <w:rPr>
          <w:rFonts w:ascii="Book Antiqua" w:eastAsia="BSGulliver" w:hAnsi="Book Antiqua" w:cs="BSGulliver"/>
          <w:color w:val="000000" w:themeColor="text1"/>
          <w:kern w:val="0"/>
          <w:szCs w:val="24"/>
        </w:rPr>
        <w:t>ing</w:t>
      </w:r>
      <w:r w:rsidR="00A55238" w:rsidRPr="006231AB">
        <w:rPr>
          <w:rFonts w:ascii="Book Antiqua" w:eastAsia="BSGulliver" w:hAnsi="Book Antiqua" w:cs="BSGulliver"/>
          <w:color w:val="000000" w:themeColor="text1"/>
          <w:kern w:val="0"/>
          <w:szCs w:val="24"/>
        </w:rPr>
        <w:t xml:space="preserve"> the effectiveness of </w:t>
      </w:r>
      <w:proofErr w:type="spellStart"/>
      <w:r w:rsidR="00F21C6C" w:rsidRPr="006231AB">
        <w:rPr>
          <w:rFonts w:ascii="Book Antiqua" w:eastAsia="BSGulliver" w:hAnsi="Book Antiqua" w:cs="BSGulliver"/>
          <w:color w:val="000000" w:themeColor="text1"/>
          <w:kern w:val="0"/>
          <w:szCs w:val="24"/>
        </w:rPr>
        <w:t>antiang</w:t>
      </w:r>
      <w:r w:rsidR="00A55238" w:rsidRPr="006231AB">
        <w:rPr>
          <w:rFonts w:ascii="Book Antiqua" w:eastAsia="BSGulliver" w:hAnsi="Book Antiqua" w:cs="BSGulliver"/>
          <w:color w:val="000000" w:themeColor="text1"/>
          <w:kern w:val="0"/>
          <w:szCs w:val="24"/>
        </w:rPr>
        <w:t>iogenesis</w:t>
      </w:r>
      <w:proofErr w:type="spellEnd"/>
      <w:r w:rsidR="00A55238" w:rsidRPr="006231AB">
        <w:rPr>
          <w:rFonts w:ascii="Book Antiqua" w:eastAsia="BSGulliver" w:hAnsi="Book Antiqua" w:cs="BSGulliver"/>
          <w:color w:val="000000" w:themeColor="text1"/>
          <w:kern w:val="0"/>
          <w:szCs w:val="24"/>
        </w:rPr>
        <w:t xml:space="preserve"> therapy</w:t>
      </w:r>
      <w:r w:rsidR="00D63731" w:rsidRPr="006231AB">
        <w:rPr>
          <w:rFonts w:ascii="Book Antiqua" w:eastAsia="MingLiU" w:hAnsi="Book Antiqua" w:cs="Arial"/>
          <w:color w:val="000000" w:themeColor="text1"/>
          <w:kern w:val="0"/>
          <w:szCs w:val="24"/>
          <w:shd w:val="clear" w:color="auto" w:fill="FFFFFF"/>
        </w:rPr>
        <w:t xml:space="preserve">, </w:t>
      </w:r>
      <w:r w:rsidR="00D63731" w:rsidRPr="006231AB">
        <w:rPr>
          <w:rFonts w:ascii="Book Antiqua" w:eastAsia="MingLiU" w:hAnsi="Book Antiqua" w:cs="Arial"/>
          <w:color w:val="000000" w:themeColor="text1"/>
          <w:kern w:val="0"/>
          <w:szCs w:val="24"/>
        </w:rPr>
        <w:t xml:space="preserve">a </w:t>
      </w:r>
      <w:r w:rsidR="00D63731" w:rsidRPr="006231AB">
        <w:rPr>
          <w:rFonts w:ascii="Book Antiqua" w:eastAsia="MingLiU" w:hAnsi="Book Antiqua" w:cs="Arial"/>
          <w:color w:val="000000" w:themeColor="text1"/>
          <w:kern w:val="0"/>
          <w:szCs w:val="24"/>
          <w:shd w:val="clear" w:color="auto" w:fill="FFFFFF"/>
        </w:rPr>
        <w:t xml:space="preserve">clinical phase III </w:t>
      </w:r>
      <w:r w:rsidR="00D63731" w:rsidRPr="006231AB">
        <w:rPr>
          <w:rFonts w:ascii="Book Antiqua" w:eastAsia="MingLiU" w:hAnsi="Book Antiqua" w:cs="Arial"/>
          <w:color w:val="000000" w:themeColor="text1"/>
          <w:kern w:val="0"/>
          <w:szCs w:val="24"/>
          <w:shd w:val="clear" w:color="auto" w:fill="FFFFFF"/>
        </w:rPr>
        <w:lastRenderedPageBreak/>
        <w:t>trial</w:t>
      </w:r>
      <w:r w:rsidRPr="006231AB">
        <w:rPr>
          <w:rFonts w:ascii="Book Antiqua" w:eastAsia="MingLiU" w:hAnsi="Book Antiqua" w:cs="Arial"/>
          <w:color w:val="000000" w:themeColor="text1"/>
          <w:kern w:val="0"/>
          <w:szCs w:val="24"/>
          <w:shd w:val="clear" w:color="auto" w:fill="FFFFFF"/>
        </w:rPr>
        <w:t xml:space="preserve"> showed that </w:t>
      </w:r>
      <w:r w:rsidR="00A55238" w:rsidRPr="006231AB">
        <w:rPr>
          <w:rFonts w:ascii="Book Antiqua" w:eastAsia="MingLiU" w:hAnsi="Book Antiqua" w:cs="Arial"/>
          <w:color w:val="000000" w:themeColor="text1"/>
          <w:kern w:val="0"/>
          <w:szCs w:val="24"/>
          <w:shd w:val="clear" w:color="auto" w:fill="FFFFFF"/>
        </w:rPr>
        <w:t xml:space="preserve">only </w:t>
      </w:r>
      <w:r w:rsidR="00A55238" w:rsidRPr="006231AB">
        <w:rPr>
          <w:rFonts w:ascii="Book Antiqua" w:eastAsia="BSGulliver" w:hAnsi="Book Antiqua" w:cs="BSGulliver"/>
          <w:color w:val="000000" w:themeColor="text1"/>
          <w:kern w:val="0"/>
          <w:szCs w:val="24"/>
        </w:rPr>
        <w:t>ramucirumab (</w:t>
      </w:r>
      <w:r w:rsidRPr="006231AB">
        <w:rPr>
          <w:rFonts w:ascii="Book Antiqua" w:eastAsia="BSGulliver" w:hAnsi="Book Antiqua" w:cs="BSGulliver"/>
          <w:color w:val="000000" w:themeColor="text1"/>
          <w:kern w:val="0"/>
          <w:szCs w:val="24"/>
        </w:rPr>
        <w:t xml:space="preserve">an </w:t>
      </w:r>
      <w:r w:rsidR="00A55238" w:rsidRPr="006231AB">
        <w:rPr>
          <w:rFonts w:ascii="Book Antiqua" w:eastAsia="BSGulliver" w:hAnsi="Book Antiqua" w:cs="BSGulliver"/>
          <w:color w:val="000000" w:themeColor="text1"/>
          <w:kern w:val="0"/>
          <w:szCs w:val="24"/>
        </w:rPr>
        <w:t xml:space="preserve">anti-VEGFR </w:t>
      </w:r>
      <w:r w:rsidRPr="006231AB">
        <w:rPr>
          <w:rFonts w:ascii="Book Antiqua" w:eastAsia="BSGulliver" w:hAnsi="Book Antiqua" w:cs="BSGulliver"/>
          <w:color w:val="000000" w:themeColor="text1"/>
          <w:kern w:val="0"/>
          <w:szCs w:val="24"/>
        </w:rPr>
        <w:t>antibody</w:t>
      </w:r>
      <w:r w:rsidR="00A55238" w:rsidRPr="006231AB">
        <w:rPr>
          <w:rFonts w:ascii="Book Antiqua" w:eastAsia="BSGulliver" w:hAnsi="Book Antiqua" w:cs="BSGulliver"/>
          <w:color w:val="000000" w:themeColor="text1"/>
          <w:kern w:val="0"/>
          <w:szCs w:val="24"/>
        </w:rPr>
        <w:t xml:space="preserve">) and </w:t>
      </w:r>
      <w:proofErr w:type="spellStart"/>
      <w:r w:rsidR="00A55238" w:rsidRPr="006231AB">
        <w:rPr>
          <w:rFonts w:ascii="Book Antiqua" w:eastAsia="BSGulliver" w:hAnsi="Book Antiqua" w:cs="BSGulliver"/>
          <w:color w:val="000000" w:themeColor="text1"/>
          <w:kern w:val="0"/>
          <w:szCs w:val="24"/>
        </w:rPr>
        <w:t>apatinib</w:t>
      </w:r>
      <w:proofErr w:type="spellEnd"/>
      <w:r w:rsidR="00A55238" w:rsidRPr="006231AB">
        <w:rPr>
          <w:rFonts w:ascii="Book Antiqua" w:hAnsi="Book Antiqua" w:cs="Times New Roman"/>
          <w:color w:val="000000" w:themeColor="text1"/>
          <w:szCs w:val="24"/>
        </w:rPr>
        <w:t xml:space="preserve"> </w:t>
      </w:r>
      <w:r w:rsidR="00BE01D3" w:rsidRPr="006231AB">
        <w:rPr>
          <w:rFonts w:ascii="Book Antiqua" w:hAnsi="Book Antiqua" w:cs="Times New Roman"/>
          <w:color w:val="000000" w:themeColor="text1"/>
          <w:szCs w:val="24"/>
        </w:rPr>
        <w:t xml:space="preserve">(VEGFR </w:t>
      </w:r>
      <w:r w:rsidR="00A55238" w:rsidRPr="006231AB">
        <w:rPr>
          <w:rFonts w:ascii="Book Antiqua" w:hAnsi="Book Antiqua" w:cs="Times New Roman"/>
          <w:color w:val="000000" w:themeColor="text1"/>
          <w:szCs w:val="24"/>
        </w:rPr>
        <w:t>TKI blocker)</w:t>
      </w:r>
      <w:r w:rsidR="00A55238" w:rsidRPr="006231AB">
        <w:rPr>
          <w:rFonts w:ascii="Book Antiqua" w:eastAsia="MingLiU" w:hAnsi="Book Antiqua" w:cs="Arial"/>
          <w:color w:val="000000" w:themeColor="text1"/>
          <w:kern w:val="0"/>
          <w:szCs w:val="24"/>
          <w:shd w:val="clear" w:color="auto" w:fill="FFFFFF"/>
        </w:rPr>
        <w:t xml:space="preserve"> </w:t>
      </w:r>
      <w:r w:rsidR="00A55238" w:rsidRPr="006231AB">
        <w:rPr>
          <w:rFonts w:ascii="Book Antiqua" w:eastAsia="MingLiU" w:hAnsi="Book Antiqua" w:cs="Arial"/>
          <w:color w:val="000000" w:themeColor="text1"/>
          <w:kern w:val="0"/>
          <w:szCs w:val="24"/>
        </w:rPr>
        <w:t>achieved</w:t>
      </w:r>
      <w:r w:rsidR="00A55238" w:rsidRPr="006231AB">
        <w:rPr>
          <w:rFonts w:ascii="Book Antiqua" w:eastAsia="MingLiU" w:hAnsi="Book Antiqua" w:cs="Arial"/>
          <w:color w:val="000000" w:themeColor="text1"/>
          <w:kern w:val="0"/>
          <w:szCs w:val="24"/>
          <w:shd w:val="clear" w:color="auto" w:fill="FFFFFF"/>
        </w:rPr>
        <w:t xml:space="preserve"> positive results (Table 2).</w:t>
      </w:r>
      <w:r w:rsidR="00394E9D" w:rsidRPr="006231AB">
        <w:rPr>
          <w:rFonts w:ascii="Book Antiqua" w:eastAsia="MingLiU" w:hAnsi="Book Antiqua" w:cs="Arial"/>
          <w:color w:val="000000" w:themeColor="text1"/>
          <w:kern w:val="0"/>
          <w:szCs w:val="24"/>
          <w:shd w:val="clear" w:color="auto" w:fill="FFFFFF"/>
        </w:rPr>
        <w:t xml:space="preserve"> </w:t>
      </w:r>
      <w:r w:rsidR="000C319D" w:rsidRPr="006231AB">
        <w:rPr>
          <w:rFonts w:ascii="Book Antiqua" w:eastAsia="MingLiU" w:hAnsi="Book Antiqua" w:cs="Arial"/>
          <w:color w:val="000000" w:themeColor="text1"/>
          <w:kern w:val="0"/>
          <w:szCs w:val="24"/>
          <w:shd w:val="clear" w:color="auto" w:fill="FFFFFF"/>
        </w:rPr>
        <w:t xml:space="preserve">Although both </w:t>
      </w:r>
      <w:r w:rsidR="00D63731" w:rsidRPr="006231AB">
        <w:rPr>
          <w:rFonts w:ascii="Book Antiqua" w:eastAsia="MingLiU" w:hAnsi="Book Antiqua" w:cs="Arial"/>
          <w:color w:val="000000" w:themeColor="text1"/>
          <w:kern w:val="0"/>
          <w:szCs w:val="24"/>
          <w:shd w:val="clear" w:color="auto" w:fill="FFFFFF"/>
        </w:rPr>
        <w:t xml:space="preserve">ramucirumab </w:t>
      </w:r>
      <w:r w:rsidR="000C319D" w:rsidRPr="006231AB">
        <w:rPr>
          <w:rFonts w:ascii="Book Antiqua" w:eastAsia="MingLiU" w:hAnsi="Book Antiqua" w:cs="Arial"/>
          <w:color w:val="000000" w:themeColor="text1"/>
          <w:kern w:val="0"/>
          <w:szCs w:val="24"/>
          <w:shd w:val="clear" w:color="auto" w:fill="FFFFFF"/>
        </w:rPr>
        <w:t xml:space="preserve">and </w:t>
      </w:r>
      <w:r w:rsidR="00D63731" w:rsidRPr="006231AB">
        <w:rPr>
          <w:rFonts w:ascii="Book Antiqua" w:eastAsia="MingLiU" w:hAnsi="Book Antiqua" w:cs="Arial"/>
          <w:color w:val="000000" w:themeColor="text1"/>
          <w:kern w:val="0"/>
          <w:szCs w:val="24"/>
          <w:shd w:val="clear" w:color="auto" w:fill="FFFFFF"/>
        </w:rPr>
        <w:t xml:space="preserve">bevacizumab </w:t>
      </w:r>
      <w:r w:rsidR="000C319D" w:rsidRPr="006231AB">
        <w:rPr>
          <w:rFonts w:ascii="Book Antiqua" w:eastAsia="MingLiU" w:hAnsi="Book Antiqua" w:cs="Arial"/>
          <w:color w:val="000000" w:themeColor="text1"/>
          <w:kern w:val="0"/>
          <w:szCs w:val="24"/>
          <w:shd w:val="clear" w:color="auto" w:fill="FFFFFF"/>
        </w:rPr>
        <w:t>are anti-</w:t>
      </w:r>
      <w:r w:rsidR="00D63731" w:rsidRPr="006231AB">
        <w:rPr>
          <w:rFonts w:ascii="Book Antiqua" w:eastAsia="MingLiU" w:hAnsi="Book Antiqua" w:cs="Arial"/>
          <w:color w:val="000000" w:themeColor="text1"/>
          <w:kern w:val="0"/>
          <w:szCs w:val="24"/>
          <w:shd w:val="clear" w:color="auto" w:fill="FFFFFF"/>
        </w:rPr>
        <w:t>VEGF</w:t>
      </w:r>
      <w:r w:rsidR="000C319D" w:rsidRPr="006231AB">
        <w:rPr>
          <w:rFonts w:ascii="Book Antiqua" w:eastAsia="MingLiU" w:hAnsi="Book Antiqua" w:cs="Arial"/>
          <w:color w:val="000000" w:themeColor="text1"/>
          <w:kern w:val="0"/>
          <w:szCs w:val="24"/>
          <w:shd w:val="clear" w:color="auto" w:fill="FFFFFF"/>
        </w:rPr>
        <w:t xml:space="preserve"> drugs,</w:t>
      </w:r>
      <w:r w:rsidR="00D63731" w:rsidRPr="006231AB">
        <w:rPr>
          <w:rFonts w:ascii="Book Antiqua" w:eastAsia="MingLiU" w:hAnsi="Book Antiqua" w:cs="Arial"/>
          <w:color w:val="000000" w:themeColor="text1"/>
          <w:kern w:val="0"/>
          <w:szCs w:val="24"/>
          <w:shd w:val="clear" w:color="auto" w:fill="FFFFFF"/>
        </w:rPr>
        <w:t xml:space="preserve"> </w:t>
      </w:r>
      <w:r w:rsidR="00D9548F" w:rsidRPr="006231AB">
        <w:rPr>
          <w:rFonts w:ascii="Book Antiqua" w:eastAsia="MingLiU" w:hAnsi="Book Antiqua" w:cs="Arial"/>
          <w:color w:val="000000" w:themeColor="text1"/>
          <w:kern w:val="0"/>
          <w:szCs w:val="24"/>
          <w:shd w:val="clear" w:color="auto" w:fill="FFFFFF"/>
        </w:rPr>
        <w:t>bevacizumab</w:t>
      </w:r>
      <w:r w:rsidR="0068500B" w:rsidRPr="006231AB">
        <w:rPr>
          <w:rFonts w:ascii="Book Antiqua" w:eastAsia="MingLiU" w:hAnsi="Book Antiqua" w:cs="Arial"/>
          <w:color w:val="000000" w:themeColor="text1"/>
          <w:kern w:val="0"/>
          <w:szCs w:val="24"/>
          <w:shd w:val="clear" w:color="auto" w:fill="FFFFFF"/>
        </w:rPr>
        <w:t xml:space="preserve"> (AVAGAST, AVATAR, ST03, </w:t>
      </w:r>
      <w:r w:rsidR="0068500B" w:rsidRPr="007129AD">
        <w:rPr>
          <w:rFonts w:ascii="Book Antiqua" w:hAnsi="Book Antiqua"/>
          <w:color w:val="000000" w:themeColor="text1"/>
          <w:szCs w:val="24"/>
        </w:rPr>
        <w:t>Ma</w:t>
      </w:r>
      <w:r w:rsidR="00CD2EC8" w:rsidRPr="007129AD">
        <w:rPr>
          <w:rFonts w:ascii="Book Antiqua" w:hAnsi="Book Antiqua"/>
          <w:i/>
          <w:color w:val="000000" w:themeColor="text1"/>
          <w:szCs w:val="24"/>
        </w:rPr>
        <w:t xml:space="preserve"> et </w:t>
      </w:r>
      <w:proofErr w:type="gramStart"/>
      <w:r w:rsidR="00CD2EC8" w:rsidRPr="007129AD">
        <w:rPr>
          <w:rFonts w:ascii="Book Antiqua" w:hAnsi="Book Antiqua"/>
          <w:i/>
          <w:color w:val="000000" w:themeColor="text1"/>
          <w:szCs w:val="24"/>
        </w:rPr>
        <w:t>al</w:t>
      </w:r>
      <w:r w:rsidR="007129AD" w:rsidRPr="007129AD">
        <w:rPr>
          <w:rFonts w:ascii="Book Antiqua" w:hAnsi="Book Antiqua"/>
          <w:color w:val="000000" w:themeColor="text1"/>
          <w:szCs w:val="24"/>
          <w:vertAlign w:val="superscript"/>
        </w:rPr>
        <w:t>[</w:t>
      </w:r>
      <w:proofErr w:type="gramEnd"/>
      <w:r w:rsidR="007129AD" w:rsidRPr="007129AD">
        <w:rPr>
          <w:rFonts w:ascii="Book Antiqua" w:hAnsi="Book Antiqua"/>
          <w:color w:val="000000" w:themeColor="text1"/>
          <w:szCs w:val="24"/>
          <w:vertAlign w:val="superscript"/>
        </w:rPr>
        <w:t>116]</w:t>
      </w:r>
      <w:r w:rsidR="00CD2EC8" w:rsidRPr="007129AD">
        <w:rPr>
          <w:rFonts w:ascii="Book Antiqua" w:hAnsi="Book Antiqua"/>
          <w:color w:val="000000" w:themeColor="text1"/>
          <w:szCs w:val="24"/>
        </w:rPr>
        <w:t>)</w:t>
      </w:r>
      <w:r w:rsidR="009235F6" w:rsidRPr="006231AB">
        <w:rPr>
          <w:rFonts w:ascii="Book Antiqua" w:eastAsia="MingLiU" w:hAnsi="Book Antiqua" w:cs="Arial"/>
          <w:color w:val="000000" w:themeColor="text1"/>
          <w:kern w:val="0"/>
          <w:szCs w:val="24"/>
          <w:shd w:val="clear" w:color="auto" w:fill="FFFFFF"/>
        </w:rPr>
        <w:t xml:space="preserve"> </w:t>
      </w:r>
      <w:r w:rsidRPr="006231AB">
        <w:rPr>
          <w:rFonts w:ascii="Book Antiqua" w:eastAsia="MingLiU" w:hAnsi="Book Antiqua" w:cs="Arial"/>
          <w:color w:val="000000" w:themeColor="text1"/>
          <w:kern w:val="0"/>
          <w:szCs w:val="24"/>
          <w:shd w:val="clear" w:color="auto" w:fill="FFFFFF"/>
        </w:rPr>
        <w:t xml:space="preserve">had </w:t>
      </w:r>
      <w:r w:rsidR="00C03630" w:rsidRPr="006231AB">
        <w:rPr>
          <w:rFonts w:ascii="Book Antiqua" w:eastAsia="MingLiU" w:hAnsi="Book Antiqua" w:cs="Arial"/>
          <w:color w:val="000000" w:themeColor="text1"/>
          <w:kern w:val="0"/>
          <w:szCs w:val="24"/>
          <w:shd w:val="clear" w:color="auto" w:fill="FFFFFF"/>
        </w:rPr>
        <w:t xml:space="preserve">no positive results </w:t>
      </w:r>
      <w:r w:rsidRPr="006231AB">
        <w:rPr>
          <w:rFonts w:ascii="Book Antiqua" w:eastAsia="MingLiU" w:hAnsi="Book Antiqua" w:cs="Arial"/>
          <w:color w:val="000000" w:themeColor="text1"/>
          <w:kern w:val="0"/>
          <w:szCs w:val="24"/>
          <w:shd w:val="clear" w:color="auto" w:fill="FFFFFF"/>
        </w:rPr>
        <w:t xml:space="preserve">on </w:t>
      </w:r>
      <w:r w:rsidR="00C03630" w:rsidRPr="006231AB">
        <w:rPr>
          <w:rFonts w:ascii="Book Antiqua" w:eastAsia="MingLiU" w:hAnsi="Book Antiqua" w:cs="Arial"/>
          <w:color w:val="000000" w:themeColor="text1"/>
          <w:kern w:val="0"/>
          <w:szCs w:val="24"/>
          <w:shd w:val="clear" w:color="auto" w:fill="FFFFFF"/>
        </w:rPr>
        <w:t xml:space="preserve">OS, </w:t>
      </w:r>
      <w:r w:rsidRPr="006231AB">
        <w:rPr>
          <w:rFonts w:ascii="Book Antiqua" w:eastAsia="MingLiU" w:hAnsi="Book Antiqua" w:cs="Arial"/>
          <w:color w:val="000000" w:themeColor="text1"/>
          <w:kern w:val="0"/>
          <w:szCs w:val="24"/>
          <w:shd w:val="clear" w:color="auto" w:fill="FFFFFF"/>
        </w:rPr>
        <w:t xml:space="preserve">while </w:t>
      </w:r>
      <w:r w:rsidR="009235F6" w:rsidRPr="006231AB">
        <w:rPr>
          <w:rFonts w:ascii="Book Antiqua" w:eastAsia="MingLiU" w:hAnsi="Book Antiqua" w:cs="Arial"/>
          <w:color w:val="000000" w:themeColor="text1"/>
          <w:kern w:val="0"/>
          <w:szCs w:val="24"/>
          <w:shd w:val="clear" w:color="auto" w:fill="FFFFFF"/>
        </w:rPr>
        <w:t>ramucirumab</w:t>
      </w:r>
      <w:r w:rsidR="0068500B" w:rsidRPr="006231AB">
        <w:rPr>
          <w:rFonts w:ascii="Book Antiqua" w:eastAsia="MingLiU" w:hAnsi="Book Antiqua" w:cs="Arial"/>
          <w:color w:val="000000" w:themeColor="text1"/>
          <w:kern w:val="0"/>
          <w:szCs w:val="24"/>
          <w:shd w:val="clear" w:color="auto" w:fill="FFFFFF"/>
        </w:rPr>
        <w:t xml:space="preserve"> (</w:t>
      </w:r>
      <w:r w:rsidR="00842285" w:rsidRPr="006231AB">
        <w:rPr>
          <w:rFonts w:ascii="Book Antiqua" w:eastAsia="MingLiU" w:hAnsi="Book Antiqua" w:cs="Arial"/>
          <w:color w:val="000000" w:themeColor="text1"/>
          <w:kern w:val="0"/>
          <w:szCs w:val="24"/>
          <w:shd w:val="clear" w:color="auto" w:fill="FFFFFF"/>
        </w:rPr>
        <w:t>REGARD, RAINBOW</w:t>
      </w:r>
      <w:r w:rsidR="0068500B" w:rsidRPr="006231AB">
        <w:rPr>
          <w:rFonts w:ascii="Book Antiqua" w:eastAsia="MingLiU" w:hAnsi="Book Antiqua" w:cs="Arial"/>
          <w:color w:val="000000" w:themeColor="text1"/>
          <w:kern w:val="0"/>
          <w:szCs w:val="24"/>
          <w:shd w:val="clear" w:color="auto" w:fill="FFFFFF"/>
        </w:rPr>
        <w:t>)</w:t>
      </w:r>
      <w:r w:rsidR="009235F6" w:rsidRPr="006231AB">
        <w:rPr>
          <w:rFonts w:ascii="Book Antiqua" w:eastAsia="MingLiU" w:hAnsi="Book Antiqua" w:cs="Arial"/>
          <w:color w:val="000000" w:themeColor="text1"/>
          <w:kern w:val="0"/>
          <w:szCs w:val="24"/>
          <w:shd w:val="clear" w:color="auto" w:fill="FFFFFF"/>
        </w:rPr>
        <w:t xml:space="preserve"> </w:t>
      </w:r>
      <w:r w:rsidRPr="006231AB">
        <w:rPr>
          <w:rFonts w:ascii="Book Antiqua" w:eastAsia="MingLiU" w:hAnsi="Book Antiqua" w:cs="Arial"/>
          <w:color w:val="000000" w:themeColor="text1"/>
          <w:kern w:val="0"/>
          <w:szCs w:val="24"/>
          <w:shd w:val="clear" w:color="auto" w:fill="FFFFFF"/>
        </w:rPr>
        <w:t xml:space="preserve">was </w:t>
      </w:r>
      <w:r w:rsidR="009235F6" w:rsidRPr="006231AB">
        <w:rPr>
          <w:rFonts w:ascii="Book Antiqua" w:eastAsia="MingLiU" w:hAnsi="Book Antiqua" w:cs="Arial"/>
          <w:color w:val="000000" w:themeColor="text1"/>
          <w:kern w:val="0"/>
          <w:szCs w:val="24"/>
          <w:shd w:val="clear" w:color="auto" w:fill="FFFFFF"/>
        </w:rPr>
        <w:t xml:space="preserve">more effective targeted drug </w:t>
      </w:r>
      <w:r w:rsidR="007914D4" w:rsidRPr="006231AB">
        <w:rPr>
          <w:rFonts w:ascii="Book Antiqua" w:eastAsia="MingLiU" w:hAnsi="Book Antiqua" w:cs="Arial"/>
          <w:color w:val="000000" w:themeColor="text1"/>
          <w:kern w:val="0"/>
          <w:szCs w:val="24"/>
          <w:shd w:val="clear" w:color="auto" w:fill="FFFFFF"/>
        </w:rPr>
        <w:t xml:space="preserve">and </w:t>
      </w:r>
      <w:r w:rsidRPr="006231AB">
        <w:rPr>
          <w:rFonts w:ascii="Book Antiqua" w:eastAsia="MingLiU" w:hAnsi="Book Antiqua" w:cs="Arial"/>
          <w:color w:val="000000" w:themeColor="text1"/>
          <w:kern w:val="0"/>
          <w:szCs w:val="24"/>
          <w:shd w:val="clear" w:color="auto" w:fill="FFFFFF"/>
        </w:rPr>
        <w:t xml:space="preserve">exerted more </w:t>
      </w:r>
      <w:r w:rsidR="007914D4" w:rsidRPr="006231AB">
        <w:rPr>
          <w:rFonts w:ascii="Book Antiqua" w:eastAsia="MingLiU" w:hAnsi="Book Antiqua" w:cs="Arial"/>
          <w:color w:val="000000" w:themeColor="text1"/>
          <w:kern w:val="0"/>
          <w:szCs w:val="24"/>
          <w:shd w:val="clear" w:color="auto" w:fill="FFFFFF"/>
        </w:rPr>
        <w:t xml:space="preserve">positive results </w:t>
      </w:r>
      <w:r w:rsidR="009235F6" w:rsidRPr="006231AB">
        <w:rPr>
          <w:rFonts w:ascii="Book Antiqua" w:eastAsia="MingLiU" w:hAnsi="Book Antiqua" w:cs="Arial"/>
          <w:color w:val="000000" w:themeColor="text1"/>
          <w:kern w:val="0"/>
          <w:szCs w:val="24"/>
          <w:shd w:val="clear" w:color="auto" w:fill="FFFFFF"/>
        </w:rPr>
        <w:t xml:space="preserve">for </w:t>
      </w:r>
      <w:r w:rsidR="00C3319F" w:rsidRPr="006231AB">
        <w:rPr>
          <w:rFonts w:ascii="Book Antiqua" w:eastAsia="MingLiU" w:hAnsi="Book Antiqua" w:cs="Arial"/>
          <w:color w:val="000000" w:themeColor="text1"/>
          <w:kern w:val="0"/>
          <w:szCs w:val="24"/>
          <w:shd w:val="clear" w:color="auto" w:fill="FFFFFF"/>
        </w:rPr>
        <w:t xml:space="preserve">OS in </w:t>
      </w:r>
      <w:r w:rsidR="009235F6" w:rsidRPr="006231AB">
        <w:rPr>
          <w:rFonts w:ascii="Book Antiqua" w:eastAsia="MingLiU" w:hAnsi="Book Antiqua" w:cs="Arial"/>
          <w:color w:val="000000" w:themeColor="text1"/>
          <w:kern w:val="0"/>
          <w:szCs w:val="24"/>
          <w:shd w:val="clear" w:color="auto" w:fill="FFFFFF"/>
        </w:rPr>
        <w:t>advanced GC.</w:t>
      </w:r>
      <w:r w:rsidR="00C3319F" w:rsidRPr="006231AB">
        <w:rPr>
          <w:rFonts w:ascii="Book Antiqua" w:eastAsia="MingLiU" w:hAnsi="Book Antiqua" w:cs="Arial"/>
          <w:color w:val="000000" w:themeColor="text1"/>
          <w:kern w:val="0"/>
          <w:szCs w:val="24"/>
          <w:shd w:val="clear" w:color="auto" w:fill="FFFFFF"/>
        </w:rPr>
        <w:t xml:space="preserve"> We suggested that </w:t>
      </w:r>
      <w:r w:rsidRPr="006231AB">
        <w:rPr>
          <w:rFonts w:ascii="Book Antiqua" w:eastAsia="MingLiU" w:hAnsi="Book Antiqua" w:cs="Arial"/>
          <w:color w:val="000000" w:themeColor="text1"/>
          <w:kern w:val="0"/>
          <w:szCs w:val="24"/>
          <w:shd w:val="clear" w:color="auto" w:fill="FFFFFF"/>
        </w:rPr>
        <w:t xml:space="preserve">this is because </w:t>
      </w:r>
      <w:r w:rsidR="00C3319F" w:rsidRPr="006231AB">
        <w:rPr>
          <w:rFonts w:ascii="Book Antiqua" w:eastAsia="BSGulliver" w:hAnsi="Book Antiqua" w:cs="BSGulliver"/>
          <w:color w:val="000000" w:themeColor="text1"/>
          <w:kern w:val="0"/>
          <w:szCs w:val="24"/>
        </w:rPr>
        <w:t xml:space="preserve">bevacizumab </w:t>
      </w:r>
      <w:r w:rsidR="002536D7" w:rsidRPr="006231AB">
        <w:rPr>
          <w:rFonts w:ascii="Book Antiqua" w:eastAsia="BSGulliver" w:hAnsi="Book Antiqua" w:cs="BSGulliver"/>
          <w:color w:val="000000" w:themeColor="text1"/>
          <w:kern w:val="0"/>
          <w:szCs w:val="24"/>
        </w:rPr>
        <w:t xml:space="preserve">only </w:t>
      </w:r>
      <w:r w:rsidR="00A55238" w:rsidRPr="006231AB">
        <w:rPr>
          <w:rFonts w:ascii="Book Antiqua" w:eastAsia="BSGulliver" w:hAnsi="Book Antiqua" w:cs="BSGulliver"/>
          <w:color w:val="000000" w:themeColor="text1"/>
          <w:kern w:val="0"/>
          <w:szCs w:val="24"/>
        </w:rPr>
        <w:t>binds</w:t>
      </w:r>
      <w:r w:rsidR="00C3319F" w:rsidRPr="006231AB">
        <w:rPr>
          <w:rFonts w:ascii="Book Antiqua" w:eastAsia="BSGulliver" w:hAnsi="Book Antiqua" w:cs="BSGulliver"/>
          <w:color w:val="000000" w:themeColor="text1"/>
          <w:kern w:val="0"/>
          <w:szCs w:val="24"/>
        </w:rPr>
        <w:t xml:space="preserve"> to</w:t>
      </w:r>
      <w:r w:rsidR="00F10872" w:rsidRPr="006231AB">
        <w:rPr>
          <w:rFonts w:ascii="Book Antiqua" w:eastAsia="BSGulliver" w:hAnsi="Book Antiqua" w:cs="BSGulliver"/>
          <w:color w:val="000000" w:themeColor="text1"/>
          <w:kern w:val="0"/>
          <w:szCs w:val="24"/>
        </w:rPr>
        <w:t xml:space="preserve"> </w:t>
      </w:r>
      <w:r w:rsidR="00C3319F" w:rsidRPr="006231AB">
        <w:rPr>
          <w:rFonts w:ascii="Book Antiqua" w:eastAsia="BSGulliver" w:hAnsi="Book Antiqua" w:cs="BSGulliver"/>
          <w:color w:val="000000" w:themeColor="text1"/>
          <w:kern w:val="0"/>
          <w:szCs w:val="24"/>
        </w:rPr>
        <w:t xml:space="preserve">VEGF-A, </w:t>
      </w:r>
      <w:r w:rsidRPr="006231AB">
        <w:rPr>
          <w:rFonts w:ascii="Book Antiqua" w:eastAsia="BSGulliver" w:hAnsi="Book Antiqua" w:cs="BSGulliver"/>
          <w:color w:val="000000" w:themeColor="text1"/>
          <w:kern w:val="0"/>
          <w:szCs w:val="24"/>
        </w:rPr>
        <w:t xml:space="preserve">whereas </w:t>
      </w:r>
      <w:r w:rsidR="00C3319F" w:rsidRPr="006231AB">
        <w:rPr>
          <w:rFonts w:ascii="Book Antiqua" w:eastAsia="BSGulliver" w:hAnsi="Book Antiqua" w:cs="BSGulliver"/>
          <w:color w:val="000000" w:themeColor="text1"/>
          <w:kern w:val="0"/>
          <w:szCs w:val="24"/>
        </w:rPr>
        <w:t xml:space="preserve">ramucirumab </w:t>
      </w:r>
      <w:r w:rsidR="00A55238" w:rsidRPr="006231AB">
        <w:rPr>
          <w:rFonts w:ascii="Book Antiqua" w:eastAsia="BSGulliver" w:hAnsi="Book Antiqua" w:cs="BSGulliver"/>
          <w:color w:val="000000" w:themeColor="text1"/>
          <w:kern w:val="0"/>
          <w:szCs w:val="24"/>
        </w:rPr>
        <w:t>binds</w:t>
      </w:r>
      <w:r w:rsidR="00C3319F" w:rsidRPr="006231AB">
        <w:rPr>
          <w:rFonts w:ascii="Book Antiqua" w:eastAsia="BSGulliver" w:hAnsi="Book Antiqua" w:cs="BSGulliver"/>
          <w:color w:val="000000" w:themeColor="text1"/>
          <w:kern w:val="0"/>
          <w:szCs w:val="24"/>
        </w:rPr>
        <w:t xml:space="preserve"> to</w:t>
      </w:r>
      <w:r w:rsidR="00F10872" w:rsidRPr="006231AB">
        <w:rPr>
          <w:rFonts w:ascii="Book Antiqua" w:eastAsia="BSGulliver" w:hAnsi="Book Antiqua" w:cs="BSGulliver"/>
          <w:color w:val="000000" w:themeColor="text1"/>
          <w:kern w:val="0"/>
          <w:szCs w:val="24"/>
        </w:rPr>
        <w:t xml:space="preserve"> </w:t>
      </w:r>
      <w:r w:rsidR="00C3319F" w:rsidRPr="006231AB">
        <w:rPr>
          <w:rFonts w:ascii="Book Antiqua" w:eastAsia="BSGulliver" w:hAnsi="Book Antiqua" w:cs="BSGulliver"/>
          <w:color w:val="000000" w:themeColor="text1"/>
          <w:kern w:val="0"/>
          <w:szCs w:val="24"/>
        </w:rPr>
        <w:t>VEGFR-2</w:t>
      </w:r>
      <w:r w:rsidR="00A55238" w:rsidRPr="006231AB">
        <w:rPr>
          <w:rFonts w:ascii="Book Antiqua" w:eastAsia="BSGulliver" w:hAnsi="Book Antiqua" w:cs="BSGulliver"/>
          <w:color w:val="000000" w:themeColor="text1"/>
          <w:kern w:val="0"/>
          <w:szCs w:val="24"/>
        </w:rPr>
        <w:t>,</w:t>
      </w:r>
      <w:r w:rsidR="00C3319F" w:rsidRPr="006231AB">
        <w:rPr>
          <w:rFonts w:ascii="Book Antiqua" w:eastAsia="BSGulliver" w:hAnsi="Book Antiqua" w:cs="BSGulliver"/>
          <w:color w:val="000000" w:themeColor="text1"/>
          <w:kern w:val="0"/>
          <w:szCs w:val="24"/>
        </w:rPr>
        <w:t xml:space="preserve"> </w:t>
      </w:r>
      <w:r w:rsidR="00F10872" w:rsidRPr="006231AB">
        <w:rPr>
          <w:rFonts w:ascii="Book Antiqua" w:eastAsia="BSGulliver" w:hAnsi="Book Antiqua" w:cs="BSGulliver"/>
          <w:color w:val="000000" w:themeColor="text1"/>
          <w:kern w:val="0"/>
          <w:szCs w:val="24"/>
        </w:rPr>
        <w:t>which</w:t>
      </w:r>
      <w:r w:rsidR="00AC5C1C" w:rsidRPr="006231AB">
        <w:rPr>
          <w:rFonts w:ascii="Book Antiqua" w:eastAsia="BSGulliver" w:hAnsi="Book Antiqua" w:cs="BSGulliver"/>
          <w:color w:val="000000" w:themeColor="text1"/>
          <w:kern w:val="0"/>
          <w:szCs w:val="24"/>
        </w:rPr>
        <w:t xml:space="preserve"> </w:t>
      </w:r>
      <w:r w:rsidR="00C3319F" w:rsidRPr="006231AB">
        <w:rPr>
          <w:rFonts w:ascii="Book Antiqua" w:eastAsia="BSGulliver" w:hAnsi="Book Antiqua" w:cs="BSGulliver"/>
          <w:color w:val="000000" w:themeColor="text1"/>
          <w:kern w:val="0"/>
          <w:szCs w:val="24"/>
        </w:rPr>
        <w:t xml:space="preserve">blocks </w:t>
      </w:r>
      <w:r w:rsidRPr="006231AB">
        <w:rPr>
          <w:rFonts w:ascii="Book Antiqua" w:eastAsia="BSGulliver" w:hAnsi="Book Antiqua" w:cs="BSGulliver"/>
          <w:color w:val="000000" w:themeColor="text1"/>
          <w:kern w:val="0"/>
          <w:szCs w:val="24"/>
        </w:rPr>
        <w:t xml:space="preserve">more </w:t>
      </w:r>
      <w:r w:rsidR="00C3319F" w:rsidRPr="006231AB">
        <w:rPr>
          <w:rFonts w:ascii="Book Antiqua" w:eastAsia="BSGulliver" w:hAnsi="Book Antiqua" w:cs="BSGulliver"/>
          <w:color w:val="000000" w:themeColor="text1"/>
          <w:kern w:val="0"/>
          <w:szCs w:val="24"/>
        </w:rPr>
        <w:t>VEGFs.</w:t>
      </w:r>
      <w:r w:rsidR="00F10872" w:rsidRPr="006231AB">
        <w:rPr>
          <w:rFonts w:ascii="Book Antiqua" w:hAnsi="Book Antiqua"/>
          <w:color w:val="000000" w:themeColor="text1"/>
          <w:szCs w:val="24"/>
        </w:rPr>
        <w:t xml:space="preserve"> Therefore, </w:t>
      </w:r>
      <w:r w:rsidR="002536D7" w:rsidRPr="006231AB">
        <w:rPr>
          <w:rFonts w:ascii="Book Antiqua" w:eastAsia="BSGulliver" w:hAnsi="Book Antiqua" w:cs="BSGulliver"/>
          <w:color w:val="000000" w:themeColor="text1"/>
          <w:kern w:val="0"/>
          <w:szCs w:val="24"/>
        </w:rPr>
        <w:t>ramucirumab</w:t>
      </w:r>
      <w:r w:rsidR="002536D7" w:rsidRPr="006231AB">
        <w:rPr>
          <w:rFonts w:ascii="Book Antiqua" w:hAnsi="Book Antiqua"/>
          <w:color w:val="000000" w:themeColor="text1"/>
          <w:szCs w:val="24"/>
        </w:rPr>
        <w:t xml:space="preserve"> </w:t>
      </w:r>
      <w:r w:rsidR="00F10872" w:rsidRPr="006231AB">
        <w:rPr>
          <w:rFonts w:ascii="Book Antiqua" w:eastAsia="BSGulliver" w:hAnsi="Book Antiqua" w:cs="BSGulliver"/>
          <w:color w:val="000000" w:themeColor="text1"/>
          <w:kern w:val="0"/>
          <w:szCs w:val="24"/>
        </w:rPr>
        <w:t xml:space="preserve">could </w:t>
      </w:r>
      <w:r w:rsidRPr="006231AB">
        <w:rPr>
          <w:rFonts w:ascii="Book Antiqua" w:eastAsia="BSGulliver" w:hAnsi="Book Antiqua" w:cs="BSGulliver"/>
          <w:color w:val="000000" w:themeColor="text1"/>
          <w:kern w:val="0"/>
          <w:szCs w:val="24"/>
        </w:rPr>
        <w:t xml:space="preserve">exert </w:t>
      </w:r>
      <w:r w:rsidR="00F10872" w:rsidRPr="006231AB">
        <w:rPr>
          <w:rFonts w:ascii="Book Antiqua" w:eastAsia="BSGulliver" w:hAnsi="Book Antiqua" w:cs="BSGulliver"/>
          <w:color w:val="000000" w:themeColor="text1"/>
          <w:kern w:val="0"/>
          <w:szCs w:val="24"/>
        </w:rPr>
        <w:t xml:space="preserve">more </w:t>
      </w:r>
      <w:r w:rsidR="00813423" w:rsidRPr="006231AB">
        <w:rPr>
          <w:rFonts w:ascii="Book Antiqua" w:eastAsia="BSGulliver" w:hAnsi="Book Antiqua" w:cs="BSGulliver"/>
          <w:color w:val="000000" w:themeColor="text1"/>
          <w:kern w:val="0"/>
          <w:szCs w:val="24"/>
        </w:rPr>
        <w:t>effective</w:t>
      </w:r>
      <w:r w:rsidR="00F10872" w:rsidRPr="006231AB">
        <w:rPr>
          <w:rFonts w:ascii="Book Antiqua" w:eastAsia="BSGulliver" w:hAnsi="Book Antiqua" w:cs="BSGulliver"/>
          <w:color w:val="000000" w:themeColor="text1"/>
          <w:kern w:val="0"/>
          <w:szCs w:val="24"/>
        </w:rPr>
        <w:t xml:space="preserve"> </w:t>
      </w:r>
      <w:r w:rsidR="00F21C6C" w:rsidRPr="006231AB">
        <w:rPr>
          <w:rFonts w:ascii="Book Antiqua" w:eastAsia="BSGulliver" w:hAnsi="Book Antiqua" w:cs="BSGulliver"/>
          <w:color w:val="000000" w:themeColor="text1"/>
          <w:kern w:val="0"/>
          <w:szCs w:val="24"/>
        </w:rPr>
        <w:t>antiang</w:t>
      </w:r>
      <w:r w:rsidR="00F10872" w:rsidRPr="006231AB">
        <w:rPr>
          <w:rFonts w:ascii="Book Antiqua" w:eastAsia="BSGulliver" w:hAnsi="Book Antiqua" w:cs="BSGulliver"/>
          <w:color w:val="000000" w:themeColor="text1"/>
          <w:kern w:val="0"/>
          <w:szCs w:val="24"/>
        </w:rPr>
        <w:t>iogen</w:t>
      </w:r>
      <w:r w:rsidR="00E902CC" w:rsidRPr="006231AB">
        <w:rPr>
          <w:rFonts w:ascii="Book Antiqua" w:eastAsia="BSGulliver" w:hAnsi="Book Antiqua" w:cs="BSGulliver"/>
          <w:color w:val="000000" w:themeColor="text1"/>
          <w:kern w:val="0"/>
          <w:szCs w:val="24"/>
        </w:rPr>
        <w:t>ic function</w:t>
      </w:r>
      <w:r w:rsidR="002536D7" w:rsidRPr="006231AB">
        <w:rPr>
          <w:rFonts w:ascii="Book Antiqua" w:hAnsi="Book Antiqua"/>
          <w:color w:val="000000" w:themeColor="text1"/>
          <w:szCs w:val="24"/>
        </w:rPr>
        <w:t xml:space="preserve"> due to t</w:t>
      </w:r>
      <w:r w:rsidR="002536D7" w:rsidRPr="006231AB">
        <w:rPr>
          <w:rFonts w:ascii="Book Antiqua" w:eastAsia="BSGulliver" w:hAnsi="Book Antiqua" w:cs="BSGulliver"/>
          <w:color w:val="000000" w:themeColor="text1"/>
          <w:kern w:val="0"/>
          <w:szCs w:val="24"/>
        </w:rPr>
        <w:t>he inhibition of more VEGF</w:t>
      </w:r>
      <w:r w:rsidRPr="006231AB">
        <w:rPr>
          <w:rFonts w:ascii="Book Antiqua" w:eastAsia="BSGulliver" w:hAnsi="Book Antiqua" w:cs="BSGulliver"/>
          <w:color w:val="000000" w:themeColor="text1"/>
          <w:kern w:val="0"/>
          <w:szCs w:val="24"/>
        </w:rPr>
        <w:t xml:space="preserve"> molecules</w:t>
      </w:r>
      <w:r w:rsidR="00F10872" w:rsidRPr="006231AB">
        <w:rPr>
          <w:rFonts w:ascii="Book Antiqua" w:eastAsia="BSGulliver" w:hAnsi="Book Antiqua" w:cs="BSGulliver"/>
          <w:color w:val="000000" w:themeColor="text1"/>
          <w:kern w:val="0"/>
          <w:szCs w:val="24"/>
        </w:rPr>
        <w:t>.</w:t>
      </w:r>
      <w:r w:rsidR="00394E9D" w:rsidRPr="006231AB">
        <w:rPr>
          <w:rFonts w:ascii="Book Antiqua" w:eastAsia="MingLiU" w:hAnsi="Book Antiqua" w:cs="Arial"/>
          <w:color w:val="000000" w:themeColor="text1"/>
          <w:kern w:val="0"/>
          <w:szCs w:val="24"/>
          <w:shd w:val="clear" w:color="auto" w:fill="FFFFFF"/>
        </w:rPr>
        <w:t xml:space="preserve"> One possible reason is the differences in the targets of the </w:t>
      </w:r>
      <w:r w:rsidR="00F21C6C" w:rsidRPr="006231AB">
        <w:rPr>
          <w:rFonts w:ascii="Book Antiqua" w:eastAsia="MingLiU" w:hAnsi="Book Antiqua" w:cs="Arial"/>
          <w:color w:val="000000" w:themeColor="text1"/>
          <w:kern w:val="0"/>
          <w:szCs w:val="24"/>
          <w:shd w:val="clear" w:color="auto" w:fill="FFFFFF"/>
        </w:rPr>
        <w:t>antiang</w:t>
      </w:r>
      <w:r w:rsidR="00394E9D" w:rsidRPr="006231AB">
        <w:rPr>
          <w:rFonts w:ascii="Book Antiqua" w:eastAsia="MingLiU" w:hAnsi="Book Antiqua" w:cs="Arial"/>
          <w:color w:val="000000" w:themeColor="text1"/>
          <w:kern w:val="0"/>
          <w:szCs w:val="24"/>
          <w:shd w:val="clear" w:color="auto" w:fill="FFFFFF"/>
        </w:rPr>
        <w:t>iogenic action. However,</w:t>
      </w:r>
      <w:r w:rsidR="005A7E48" w:rsidRPr="006231AB">
        <w:rPr>
          <w:rFonts w:ascii="Book Antiqua" w:eastAsia="BSGulliver" w:hAnsi="Book Antiqua" w:cs="BSGulliver"/>
          <w:color w:val="000000" w:themeColor="text1"/>
          <w:kern w:val="0"/>
          <w:szCs w:val="24"/>
        </w:rPr>
        <w:t xml:space="preserve"> </w:t>
      </w:r>
      <w:r w:rsidR="00394E9D" w:rsidRPr="006231AB">
        <w:rPr>
          <w:rFonts w:ascii="Book Antiqua" w:eastAsia="BSGulliver" w:hAnsi="Book Antiqua" w:cs="BSGulliver"/>
          <w:color w:val="000000" w:themeColor="text1"/>
          <w:kern w:val="0"/>
          <w:szCs w:val="24"/>
        </w:rPr>
        <w:t>t</w:t>
      </w:r>
      <w:r w:rsidR="005A7E48" w:rsidRPr="006231AB">
        <w:rPr>
          <w:rFonts w:ascii="Book Antiqua" w:eastAsia="DFKai-SB" w:hAnsi="Book Antiqua" w:cs="Times New Roman"/>
          <w:color w:val="000000" w:themeColor="text1"/>
          <w:szCs w:val="24"/>
        </w:rPr>
        <w:t xml:space="preserve">he differences </w:t>
      </w:r>
      <w:r w:rsidR="00A55238" w:rsidRPr="006231AB">
        <w:rPr>
          <w:rFonts w:ascii="Book Antiqua" w:eastAsia="DFKai-SB" w:hAnsi="Book Antiqua" w:cs="Times New Roman"/>
          <w:color w:val="000000" w:themeColor="text1"/>
          <w:szCs w:val="24"/>
        </w:rPr>
        <w:t>in the</w:t>
      </w:r>
      <w:r w:rsidR="005A7E48" w:rsidRPr="006231AB">
        <w:rPr>
          <w:rFonts w:ascii="Book Antiqua" w:eastAsia="DFKai-SB" w:hAnsi="Book Antiqua" w:cs="Times New Roman"/>
          <w:color w:val="000000" w:themeColor="text1"/>
          <w:szCs w:val="24"/>
        </w:rPr>
        <w:t xml:space="preserve"> ability </w:t>
      </w:r>
      <w:r w:rsidR="00A55238" w:rsidRPr="006231AB">
        <w:rPr>
          <w:rFonts w:ascii="Book Antiqua" w:eastAsia="DFKai-SB" w:hAnsi="Book Antiqua" w:cs="Times New Roman"/>
          <w:color w:val="000000" w:themeColor="text1"/>
          <w:szCs w:val="24"/>
        </w:rPr>
        <w:t xml:space="preserve">of </w:t>
      </w:r>
      <w:r w:rsidR="005A7E48" w:rsidRPr="006231AB">
        <w:rPr>
          <w:rFonts w:ascii="Book Antiqua" w:eastAsia="DFKai-SB" w:hAnsi="Book Antiqua" w:cs="Times New Roman"/>
          <w:color w:val="000000" w:themeColor="text1"/>
          <w:szCs w:val="24"/>
        </w:rPr>
        <w:t>the</w:t>
      </w:r>
      <w:r w:rsidRPr="006231AB">
        <w:rPr>
          <w:rFonts w:ascii="Book Antiqua" w:eastAsia="DFKai-SB" w:hAnsi="Book Antiqua" w:cs="Times New Roman"/>
          <w:color w:val="000000" w:themeColor="text1"/>
          <w:szCs w:val="24"/>
        </w:rPr>
        <w:t>se</w:t>
      </w:r>
      <w:r w:rsidR="005A7E48" w:rsidRPr="006231AB">
        <w:rPr>
          <w:rFonts w:ascii="Book Antiqua" w:eastAsia="DFKai-SB" w:hAnsi="Book Antiqua" w:cs="Times New Roman"/>
          <w:color w:val="000000" w:themeColor="text1"/>
          <w:szCs w:val="24"/>
        </w:rPr>
        <w:t xml:space="preserve"> two anti-VEGF drugs </w:t>
      </w:r>
      <w:r w:rsidR="00A55238" w:rsidRPr="006231AB">
        <w:rPr>
          <w:rFonts w:ascii="Book Antiqua" w:eastAsia="DFKai-SB" w:hAnsi="Book Antiqua" w:cs="Times New Roman"/>
          <w:color w:val="000000" w:themeColor="text1"/>
          <w:szCs w:val="24"/>
        </w:rPr>
        <w:t>remain</w:t>
      </w:r>
      <w:r w:rsidR="005A7E48" w:rsidRPr="006231AB">
        <w:rPr>
          <w:rFonts w:ascii="Book Antiqua" w:eastAsia="DFKai-SB" w:hAnsi="Book Antiqua" w:cs="Times New Roman"/>
          <w:color w:val="000000" w:themeColor="text1"/>
          <w:szCs w:val="24"/>
        </w:rPr>
        <w:t xml:space="preserve"> </w:t>
      </w:r>
      <w:r w:rsidR="00DA47F3" w:rsidRPr="006231AB">
        <w:rPr>
          <w:rFonts w:ascii="Book Antiqua" w:eastAsia="DFKai-SB" w:hAnsi="Book Antiqua" w:cs="Times New Roman"/>
          <w:color w:val="000000" w:themeColor="text1"/>
          <w:szCs w:val="24"/>
        </w:rPr>
        <w:t>partially</w:t>
      </w:r>
      <w:r w:rsidR="004845B2" w:rsidRPr="006231AB">
        <w:rPr>
          <w:rFonts w:ascii="Book Antiqua" w:eastAsia="DFKai-SB" w:hAnsi="Book Antiqua" w:cs="Times New Roman"/>
          <w:color w:val="000000" w:themeColor="text1"/>
          <w:szCs w:val="24"/>
        </w:rPr>
        <w:t xml:space="preserve"> </w:t>
      </w:r>
      <w:r w:rsidR="005A7E48" w:rsidRPr="006231AB">
        <w:rPr>
          <w:rFonts w:ascii="Book Antiqua" w:eastAsia="DFKai-SB" w:hAnsi="Book Antiqua" w:cs="Times New Roman"/>
          <w:color w:val="000000" w:themeColor="text1"/>
          <w:szCs w:val="24"/>
        </w:rPr>
        <w:t>un</w:t>
      </w:r>
      <w:r w:rsidR="00E4593C" w:rsidRPr="006231AB">
        <w:rPr>
          <w:rFonts w:ascii="Book Antiqua" w:eastAsia="DFKai-SB" w:hAnsi="Book Antiqua" w:cs="Times New Roman"/>
          <w:color w:val="000000" w:themeColor="text1"/>
          <w:szCs w:val="24"/>
        </w:rPr>
        <w:t>known</w:t>
      </w:r>
      <w:r w:rsidR="005A7E48" w:rsidRPr="006231AB">
        <w:rPr>
          <w:rFonts w:ascii="Book Antiqua" w:eastAsia="DFKai-SB" w:hAnsi="Book Antiqua" w:cs="Times New Roman"/>
          <w:color w:val="000000" w:themeColor="text1"/>
          <w:szCs w:val="24"/>
        </w:rPr>
        <w:t>.</w:t>
      </w:r>
      <w:r w:rsidR="00E4593C" w:rsidRPr="006231AB">
        <w:rPr>
          <w:rFonts w:ascii="Book Antiqua" w:eastAsia="DFKai-SB" w:hAnsi="Book Antiqua" w:cs="Times New Roman"/>
          <w:color w:val="000000" w:themeColor="text1"/>
          <w:szCs w:val="24"/>
        </w:rPr>
        <w:t xml:space="preserve"> </w:t>
      </w:r>
      <w:r w:rsidR="008F78CB" w:rsidRPr="006231AB">
        <w:rPr>
          <w:rFonts w:ascii="Book Antiqua" w:eastAsia="DFKai-SB" w:hAnsi="Book Antiqua" w:cs="Times New Roman"/>
          <w:color w:val="000000" w:themeColor="text1"/>
          <w:szCs w:val="24"/>
        </w:rPr>
        <w:t>Furthermore,</w:t>
      </w:r>
      <w:r w:rsidR="00302C53" w:rsidRPr="006231AB">
        <w:rPr>
          <w:rFonts w:ascii="Book Antiqua" w:eastAsia="DFKai-SB" w:hAnsi="Book Antiqua" w:cs="Times New Roman"/>
          <w:color w:val="000000" w:themeColor="text1"/>
          <w:szCs w:val="24"/>
        </w:rPr>
        <w:t xml:space="preserve"> the different </w:t>
      </w:r>
      <w:r w:rsidR="00302C53" w:rsidRPr="006231AB">
        <w:rPr>
          <w:rFonts w:ascii="Book Antiqua" w:eastAsia="PMingLiU" w:hAnsi="Book Antiqua" w:cs="URWPalladioL-Roma"/>
          <w:color w:val="000000" w:themeColor="text1"/>
          <w:kern w:val="0"/>
          <w:szCs w:val="24"/>
        </w:rPr>
        <w:t>populations</w:t>
      </w:r>
      <w:r w:rsidR="00302C53" w:rsidRPr="006231AB">
        <w:rPr>
          <w:rFonts w:ascii="Book Antiqua" w:eastAsia="DFKai-SB" w:hAnsi="Book Antiqua" w:cs="Times New Roman"/>
          <w:color w:val="000000" w:themeColor="text1"/>
          <w:szCs w:val="24"/>
        </w:rPr>
        <w:t xml:space="preserve"> of GC patients </w:t>
      </w:r>
      <w:r w:rsidR="0076474F" w:rsidRPr="006231AB">
        <w:rPr>
          <w:rFonts w:ascii="Book Antiqua" w:eastAsia="DFKai-SB" w:hAnsi="Book Antiqua" w:cs="Times New Roman"/>
          <w:color w:val="000000" w:themeColor="text1"/>
          <w:szCs w:val="24"/>
        </w:rPr>
        <w:t xml:space="preserve">might be another factor </w:t>
      </w:r>
      <w:r w:rsidR="00A55238" w:rsidRPr="006231AB">
        <w:rPr>
          <w:rFonts w:ascii="Book Antiqua" w:eastAsia="DFKai-SB" w:hAnsi="Book Antiqua" w:cs="Times New Roman"/>
          <w:color w:val="000000" w:themeColor="text1"/>
          <w:szCs w:val="24"/>
        </w:rPr>
        <w:t>that affects</w:t>
      </w:r>
      <w:r w:rsidR="0076474F" w:rsidRPr="006231AB">
        <w:rPr>
          <w:rFonts w:ascii="Book Antiqua" w:eastAsia="DFKai-SB" w:hAnsi="Book Antiqua" w:cs="Times New Roman"/>
          <w:color w:val="000000" w:themeColor="text1"/>
          <w:szCs w:val="24"/>
        </w:rPr>
        <w:t xml:space="preserve"> the benefit</w:t>
      </w:r>
      <w:r w:rsidRPr="006231AB">
        <w:rPr>
          <w:rFonts w:ascii="Book Antiqua" w:eastAsia="DFKai-SB" w:hAnsi="Book Antiqua" w:cs="Times New Roman"/>
          <w:color w:val="000000" w:themeColor="text1"/>
          <w:szCs w:val="24"/>
        </w:rPr>
        <w:t>s of these drugs</w:t>
      </w:r>
      <w:r w:rsidR="0076474F" w:rsidRPr="006231AB">
        <w:rPr>
          <w:rFonts w:ascii="Book Antiqua" w:eastAsia="DFKai-SB" w:hAnsi="Book Antiqua" w:cs="Times New Roman"/>
          <w:color w:val="000000" w:themeColor="text1"/>
          <w:szCs w:val="24"/>
        </w:rPr>
        <w:t xml:space="preserve">. </w:t>
      </w:r>
      <w:r w:rsidRPr="006231AB">
        <w:rPr>
          <w:rFonts w:ascii="Book Antiqua" w:eastAsia="DFKai-SB" w:hAnsi="Book Antiqua" w:cs="Times New Roman"/>
          <w:color w:val="000000" w:themeColor="text1"/>
          <w:szCs w:val="24"/>
        </w:rPr>
        <w:t>In</w:t>
      </w:r>
      <w:r w:rsidR="004845B2" w:rsidRPr="006231AB">
        <w:rPr>
          <w:rFonts w:ascii="Book Antiqua" w:eastAsia="DFKai-SB" w:hAnsi="Book Antiqua" w:cs="Times New Roman"/>
          <w:color w:val="000000" w:themeColor="text1"/>
          <w:szCs w:val="24"/>
        </w:rPr>
        <w:t xml:space="preserve"> </w:t>
      </w:r>
      <w:r w:rsidR="00A55238" w:rsidRPr="006231AB">
        <w:rPr>
          <w:rFonts w:ascii="Book Antiqua" w:eastAsia="DFKai-SB" w:hAnsi="Book Antiqua" w:cs="Times New Roman"/>
          <w:color w:val="000000" w:themeColor="text1"/>
          <w:szCs w:val="24"/>
        </w:rPr>
        <w:t xml:space="preserve">the </w:t>
      </w:r>
      <w:r w:rsidR="004845B2" w:rsidRPr="006231AB">
        <w:rPr>
          <w:rFonts w:ascii="Book Antiqua" w:eastAsia="DFKai-SB" w:hAnsi="Book Antiqua" w:cs="Times New Roman"/>
          <w:color w:val="000000" w:themeColor="text1"/>
          <w:szCs w:val="24"/>
        </w:rPr>
        <w:t xml:space="preserve">AVAGAST and </w:t>
      </w:r>
      <w:r w:rsidR="004845B2" w:rsidRPr="006231AB">
        <w:rPr>
          <w:rFonts w:ascii="Book Antiqua" w:eastAsia="MingLiU" w:hAnsi="Book Antiqua" w:cs="Arial"/>
          <w:color w:val="000000" w:themeColor="text1"/>
          <w:kern w:val="0"/>
          <w:szCs w:val="24"/>
          <w:shd w:val="clear" w:color="auto" w:fill="FFFFFF"/>
        </w:rPr>
        <w:t xml:space="preserve">RAINBOW </w:t>
      </w:r>
      <w:r w:rsidR="00A55238" w:rsidRPr="006231AB">
        <w:rPr>
          <w:rFonts w:ascii="Book Antiqua" w:eastAsia="MingLiU" w:hAnsi="Book Antiqua" w:cs="Arial"/>
          <w:color w:val="000000" w:themeColor="text1"/>
          <w:kern w:val="0"/>
          <w:szCs w:val="24"/>
        </w:rPr>
        <w:t>studies</w:t>
      </w:r>
      <w:r w:rsidR="004845B2" w:rsidRPr="006231AB">
        <w:rPr>
          <w:rFonts w:ascii="Book Antiqua" w:eastAsia="MingLiU" w:hAnsi="Book Antiqua" w:cs="Arial"/>
          <w:color w:val="000000" w:themeColor="text1"/>
          <w:kern w:val="0"/>
          <w:szCs w:val="24"/>
          <w:shd w:val="clear" w:color="auto" w:fill="FFFFFF"/>
        </w:rPr>
        <w:t>, t</w:t>
      </w:r>
      <w:r w:rsidR="001E5D05" w:rsidRPr="006231AB">
        <w:rPr>
          <w:rFonts w:ascii="Book Antiqua" w:eastAsia="DFKai-SB" w:hAnsi="Book Antiqua" w:cs="Times New Roman"/>
          <w:color w:val="000000" w:themeColor="text1"/>
          <w:szCs w:val="24"/>
        </w:rPr>
        <w:t>he non-Asian subgroup</w:t>
      </w:r>
      <w:r w:rsidR="00E36F6B" w:rsidRPr="006231AB">
        <w:rPr>
          <w:rFonts w:ascii="Book Antiqua" w:eastAsia="DFKai-SB" w:hAnsi="Book Antiqua" w:cs="Times New Roman"/>
          <w:color w:val="000000" w:themeColor="text1"/>
          <w:szCs w:val="24"/>
        </w:rPr>
        <w:t xml:space="preserve"> (6</w:t>
      </w:r>
      <w:r w:rsidR="00B96B16" w:rsidRPr="006231AB">
        <w:rPr>
          <w:rFonts w:ascii="Book Antiqua" w:eastAsia="DFKai-SB" w:hAnsi="Book Antiqua" w:cs="Times New Roman"/>
          <w:color w:val="000000" w:themeColor="text1"/>
          <w:szCs w:val="24"/>
        </w:rPr>
        <w:t>6</w:t>
      </w:r>
      <w:r w:rsidR="00E36F6B" w:rsidRPr="006231AB">
        <w:rPr>
          <w:rFonts w:ascii="Book Antiqua" w:eastAsia="DFKai-SB" w:hAnsi="Book Antiqua" w:cs="Times New Roman"/>
          <w:color w:val="000000" w:themeColor="text1"/>
          <w:szCs w:val="24"/>
        </w:rPr>
        <w:t>.5%;</w:t>
      </w:r>
      <w:r w:rsidR="00E36F6B" w:rsidRPr="006231AB">
        <w:rPr>
          <w:rFonts w:ascii="Book Antiqua" w:eastAsia="MingLiU" w:hAnsi="Book Antiqua" w:cs="Arial"/>
          <w:color w:val="000000" w:themeColor="text1"/>
          <w:kern w:val="0"/>
          <w:szCs w:val="24"/>
          <w:shd w:val="clear" w:color="auto" w:fill="FFFFFF"/>
        </w:rPr>
        <w:t xml:space="preserve"> RAINBOW</w:t>
      </w:r>
      <w:r w:rsidR="00E36F6B" w:rsidRPr="006231AB">
        <w:rPr>
          <w:rFonts w:ascii="Book Antiqua" w:eastAsia="DFKai-SB" w:hAnsi="Book Antiqua" w:cs="Times New Roman"/>
          <w:color w:val="000000" w:themeColor="text1"/>
          <w:szCs w:val="24"/>
        </w:rPr>
        <w:t>)</w:t>
      </w:r>
      <w:r w:rsidR="001E5D05" w:rsidRPr="006231AB">
        <w:rPr>
          <w:rFonts w:ascii="Book Antiqua" w:eastAsia="DFKai-SB" w:hAnsi="Book Antiqua" w:cs="Times New Roman"/>
          <w:color w:val="000000" w:themeColor="text1"/>
          <w:szCs w:val="24"/>
        </w:rPr>
        <w:t xml:space="preserve"> </w:t>
      </w:r>
      <w:r w:rsidRPr="006231AB">
        <w:rPr>
          <w:rFonts w:ascii="Book Antiqua" w:eastAsia="DFKai-SB" w:hAnsi="Book Antiqua" w:cs="Times New Roman"/>
          <w:color w:val="000000" w:themeColor="text1"/>
          <w:szCs w:val="24"/>
        </w:rPr>
        <w:t xml:space="preserve">achieved a greater </w:t>
      </w:r>
      <w:r w:rsidR="001E5D05" w:rsidRPr="006231AB">
        <w:rPr>
          <w:rFonts w:ascii="Book Antiqua" w:eastAsia="DFKai-SB" w:hAnsi="Book Antiqua" w:cs="Times New Roman"/>
          <w:color w:val="000000" w:themeColor="text1"/>
          <w:szCs w:val="24"/>
        </w:rPr>
        <w:t>benefit</w:t>
      </w:r>
      <w:r w:rsidRPr="006231AB">
        <w:rPr>
          <w:rFonts w:ascii="Book Antiqua" w:eastAsia="DFKai-SB" w:hAnsi="Book Antiqua" w:cs="Times New Roman"/>
          <w:color w:val="000000" w:themeColor="text1"/>
          <w:szCs w:val="24"/>
        </w:rPr>
        <w:t xml:space="preserve"> in OS</w:t>
      </w:r>
      <w:r w:rsidR="001E5D05" w:rsidRPr="006231AB">
        <w:rPr>
          <w:rFonts w:ascii="Book Antiqua" w:eastAsia="DFKai-SB" w:hAnsi="Book Antiqua" w:cs="Times New Roman"/>
          <w:color w:val="000000" w:themeColor="text1"/>
          <w:szCs w:val="24"/>
        </w:rPr>
        <w:t xml:space="preserve"> from</w:t>
      </w:r>
      <w:r w:rsidR="00E36F6B" w:rsidRPr="006231AB">
        <w:rPr>
          <w:rFonts w:ascii="Book Antiqua" w:eastAsia="DFKai-SB" w:hAnsi="Book Antiqua" w:cs="Times New Roman"/>
          <w:color w:val="000000" w:themeColor="text1"/>
          <w:szCs w:val="24"/>
        </w:rPr>
        <w:t xml:space="preserve"> </w:t>
      </w:r>
      <w:r w:rsidR="00F21C6C" w:rsidRPr="006231AB">
        <w:rPr>
          <w:rFonts w:ascii="Book Antiqua" w:eastAsia="BSGulliver" w:hAnsi="Book Antiqua" w:cs="BSGulliver"/>
          <w:color w:val="000000" w:themeColor="text1"/>
          <w:kern w:val="0"/>
          <w:szCs w:val="24"/>
        </w:rPr>
        <w:t>antiang</w:t>
      </w:r>
      <w:r w:rsidR="00E36F6B" w:rsidRPr="006231AB">
        <w:rPr>
          <w:rFonts w:ascii="Book Antiqua" w:eastAsia="BSGulliver" w:hAnsi="Book Antiqua" w:cs="BSGulliver"/>
          <w:color w:val="000000" w:themeColor="text1"/>
          <w:kern w:val="0"/>
          <w:szCs w:val="24"/>
        </w:rPr>
        <w:t>iogenic therapy</w:t>
      </w:r>
      <w:r w:rsidR="00B96B16" w:rsidRPr="006231AB">
        <w:rPr>
          <w:rFonts w:ascii="Book Antiqua" w:eastAsia="BSGulliver" w:hAnsi="Book Antiqua" w:cs="BSGulliver"/>
          <w:color w:val="000000" w:themeColor="text1"/>
          <w:kern w:val="0"/>
          <w:szCs w:val="24"/>
        </w:rPr>
        <w:t xml:space="preserve"> </w:t>
      </w:r>
      <w:r w:rsidR="00D256CE" w:rsidRPr="006231AB">
        <w:rPr>
          <w:rFonts w:ascii="Book Antiqua" w:eastAsia="BSGulliver" w:hAnsi="Book Antiqua" w:cs="BSGulliver"/>
          <w:color w:val="000000" w:themeColor="text1"/>
          <w:kern w:val="0"/>
          <w:szCs w:val="24"/>
        </w:rPr>
        <w:t xml:space="preserve">than </w:t>
      </w:r>
      <w:r w:rsidRPr="006231AB">
        <w:rPr>
          <w:rFonts w:ascii="Book Antiqua" w:eastAsia="BSGulliver" w:hAnsi="Book Antiqua" w:cs="BSGulliver"/>
          <w:color w:val="000000" w:themeColor="text1"/>
          <w:kern w:val="0"/>
          <w:szCs w:val="24"/>
        </w:rPr>
        <w:t xml:space="preserve">did the </w:t>
      </w:r>
      <w:r w:rsidR="00D256CE" w:rsidRPr="006231AB">
        <w:rPr>
          <w:rFonts w:ascii="Book Antiqua" w:eastAsia="DFKai-SB" w:hAnsi="Book Antiqua" w:cs="Times New Roman"/>
          <w:color w:val="000000" w:themeColor="text1"/>
          <w:szCs w:val="24"/>
        </w:rPr>
        <w:t xml:space="preserve">Asian subgroup </w:t>
      </w:r>
      <w:r w:rsidR="00E36F6B" w:rsidRPr="006231AB">
        <w:rPr>
          <w:rFonts w:ascii="Book Antiqua" w:eastAsia="DFKai-SB" w:hAnsi="Book Antiqua" w:cs="Times New Roman"/>
          <w:color w:val="000000" w:themeColor="text1"/>
          <w:szCs w:val="24"/>
        </w:rPr>
        <w:t>(51%;</w:t>
      </w:r>
      <w:r w:rsidR="00E36F6B" w:rsidRPr="006231AB">
        <w:rPr>
          <w:rFonts w:ascii="Book Antiqua" w:eastAsia="MingLiU" w:hAnsi="Book Antiqua" w:cs="Arial"/>
          <w:color w:val="000000" w:themeColor="text1"/>
          <w:kern w:val="0"/>
          <w:szCs w:val="24"/>
          <w:shd w:val="clear" w:color="auto" w:fill="FFFFFF"/>
        </w:rPr>
        <w:t xml:space="preserve"> A</w:t>
      </w:r>
      <w:r w:rsidR="004845B2" w:rsidRPr="006231AB">
        <w:rPr>
          <w:rFonts w:ascii="Book Antiqua" w:eastAsia="MingLiU" w:hAnsi="Book Antiqua" w:cs="Arial"/>
          <w:color w:val="000000" w:themeColor="text1"/>
          <w:kern w:val="0"/>
          <w:szCs w:val="24"/>
          <w:shd w:val="clear" w:color="auto" w:fill="FFFFFF"/>
        </w:rPr>
        <w:t>V</w:t>
      </w:r>
      <w:r w:rsidR="00E36F6B" w:rsidRPr="006231AB">
        <w:rPr>
          <w:rFonts w:ascii="Book Antiqua" w:eastAsia="MingLiU" w:hAnsi="Book Antiqua" w:cs="Arial"/>
          <w:color w:val="000000" w:themeColor="text1"/>
          <w:kern w:val="0"/>
          <w:szCs w:val="24"/>
          <w:shd w:val="clear" w:color="auto" w:fill="FFFFFF"/>
        </w:rPr>
        <w:t>AGAST</w:t>
      </w:r>
      <w:r w:rsidR="00E36F6B" w:rsidRPr="006231AB">
        <w:rPr>
          <w:rFonts w:ascii="Book Antiqua" w:eastAsia="DFKai-SB" w:hAnsi="Book Antiqua" w:cs="Times New Roman"/>
          <w:color w:val="000000" w:themeColor="text1"/>
          <w:szCs w:val="24"/>
        </w:rPr>
        <w:t>)</w:t>
      </w:r>
      <w:r w:rsidR="00E36F6B" w:rsidRPr="006231AB">
        <w:rPr>
          <w:rFonts w:ascii="Book Antiqua" w:eastAsia="BSGulliver" w:hAnsi="Book Antiqua" w:cs="BSGulliver"/>
          <w:color w:val="000000" w:themeColor="text1"/>
          <w:kern w:val="0"/>
          <w:szCs w:val="24"/>
        </w:rPr>
        <w:t>.</w:t>
      </w:r>
      <w:r w:rsidR="00B86FF8" w:rsidRPr="006231AB">
        <w:rPr>
          <w:rFonts w:ascii="Book Antiqua" w:eastAsia="BSGulliver" w:hAnsi="Book Antiqua" w:cs="BSGulliver"/>
          <w:color w:val="000000" w:themeColor="text1"/>
          <w:kern w:val="0"/>
          <w:szCs w:val="24"/>
        </w:rPr>
        <w:t xml:space="preserve"> </w:t>
      </w:r>
      <w:r w:rsidR="00724292" w:rsidRPr="006231AB">
        <w:rPr>
          <w:rFonts w:ascii="Book Antiqua" w:eastAsia="BSGulliver" w:hAnsi="Book Antiqua" w:cs="BSGulliver"/>
          <w:color w:val="000000" w:themeColor="text1"/>
          <w:kern w:val="0"/>
          <w:szCs w:val="24"/>
        </w:rPr>
        <w:t xml:space="preserve">However, </w:t>
      </w:r>
      <w:r w:rsidR="00EB55CC" w:rsidRPr="006231AB">
        <w:rPr>
          <w:rFonts w:ascii="Book Antiqua" w:eastAsia="BSGulliver" w:hAnsi="Book Antiqua" w:cs="BSGulliver"/>
          <w:color w:val="000000" w:themeColor="text1"/>
          <w:kern w:val="0"/>
          <w:szCs w:val="24"/>
        </w:rPr>
        <w:t xml:space="preserve">the effect of ramucirumab still </w:t>
      </w:r>
      <w:r w:rsidR="00A55238" w:rsidRPr="006231AB">
        <w:rPr>
          <w:rFonts w:ascii="Book Antiqua" w:eastAsia="BSGulliver" w:hAnsi="Book Antiqua" w:cs="BSGulliver"/>
          <w:color w:val="000000" w:themeColor="text1"/>
          <w:kern w:val="0"/>
          <w:szCs w:val="24"/>
        </w:rPr>
        <w:t>lacks</w:t>
      </w:r>
      <w:r w:rsidR="00EB55CC" w:rsidRPr="006231AB">
        <w:rPr>
          <w:rFonts w:ascii="Book Antiqua" w:eastAsia="BSGulliver" w:hAnsi="Book Antiqua" w:cs="BSGulliver"/>
          <w:color w:val="000000" w:themeColor="text1"/>
          <w:kern w:val="0"/>
          <w:szCs w:val="24"/>
        </w:rPr>
        <w:t xml:space="preserve"> 1st</w:t>
      </w:r>
      <w:r w:rsidR="00A55238" w:rsidRPr="006231AB">
        <w:rPr>
          <w:rFonts w:ascii="Book Antiqua" w:eastAsia="BSGulliver" w:hAnsi="Book Antiqua" w:cs="BSGulliver"/>
          <w:color w:val="000000" w:themeColor="text1"/>
          <w:kern w:val="0"/>
          <w:szCs w:val="24"/>
        </w:rPr>
        <w:t>-</w:t>
      </w:r>
      <w:r w:rsidR="00EB55CC" w:rsidRPr="006231AB">
        <w:rPr>
          <w:rFonts w:ascii="Book Antiqua" w:eastAsia="BSGulliver" w:hAnsi="Book Antiqua" w:cs="BSGulliver"/>
          <w:color w:val="000000" w:themeColor="text1"/>
          <w:kern w:val="0"/>
          <w:szCs w:val="24"/>
        </w:rPr>
        <w:t xml:space="preserve">line chemotherapy evidence. </w:t>
      </w:r>
      <w:r w:rsidR="00A55238" w:rsidRPr="006231AB">
        <w:rPr>
          <w:rFonts w:ascii="Book Antiqua" w:eastAsia="BSGulliver" w:hAnsi="Book Antiqua" w:cs="BSGulliver"/>
          <w:color w:val="000000" w:themeColor="text1"/>
          <w:kern w:val="0"/>
          <w:szCs w:val="24"/>
        </w:rPr>
        <w:t>The</w:t>
      </w:r>
      <w:r w:rsidR="00621A4B" w:rsidRPr="006231AB">
        <w:rPr>
          <w:rFonts w:ascii="Book Antiqua" w:eastAsia="BSGulliver" w:hAnsi="Book Antiqua" w:cs="BSGulliver"/>
          <w:color w:val="000000" w:themeColor="text1"/>
          <w:kern w:val="0"/>
          <w:szCs w:val="24"/>
        </w:rPr>
        <w:t xml:space="preserve"> </w:t>
      </w:r>
      <w:r w:rsidRPr="006231AB">
        <w:rPr>
          <w:rFonts w:ascii="Book Antiqua" w:eastAsia="BSGulliver" w:hAnsi="Book Antiqua" w:cs="BSGulliver"/>
          <w:color w:val="000000" w:themeColor="text1"/>
          <w:kern w:val="0"/>
          <w:szCs w:val="24"/>
        </w:rPr>
        <w:t xml:space="preserve">extent of the usefulness </w:t>
      </w:r>
      <w:r w:rsidR="00724292" w:rsidRPr="006231AB">
        <w:rPr>
          <w:rFonts w:ascii="Book Antiqua" w:eastAsia="BSGulliver" w:hAnsi="Book Antiqua" w:cs="BSGulliver"/>
          <w:color w:val="000000" w:themeColor="text1"/>
          <w:kern w:val="0"/>
          <w:szCs w:val="24"/>
        </w:rPr>
        <w:t xml:space="preserve">of ramucirumab </w:t>
      </w:r>
      <w:r w:rsidR="00004D27" w:rsidRPr="006231AB">
        <w:rPr>
          <w:rFonts w:ascii="Book Antiqua" w:eastAsia="BSGulliver" w:hAnsi="Book Antiqua" w:cs="BSGulliver"/>
          <w:color w:val="000000" w:themeColor="text1"/>
          <w:kern w:val="0"/>
          <w:szCs w:val="24"/>
        </w:rPr>
        <w:t xml:space="preserve">still </w:t>
      </w:r>
      <w:r w:rsidRPr="006231AB">
        <w:rPr>
          <w:rFonts w:ascii="Book Antiqua" w:eastAsia="BSGulliver" w:hAnsi="Book Antiqua" w:cs="BSGulliver"/>
          <w:color w:val="000000" w:themeColor="text1"/>
          <w:kern w:val="0"/>
          <w:szCs w:val="24"/>
        </w:rPr>
        <w:t>requires</w:t>
      </w:r>
      <w:r w:rsidR="00621A4B" w:rsidRPr="006231AB">
        <w:rPr>
          <w:rFonts w:ascii="Book Antiqua" w:eastAsia="BSGulliver" w:hAnsi="Book Antiqua" w:cs="BSGulliver"/>
          <w:color w:val="000000" w:themeColor="text1"/>
          <w:kern w:val="0"/>
          <w:szCs w:val="24"/>
        </w:rPr>
        <w:t xml:space="preserve"> </w:t>
      </w:r>
      <w:r w:rsidRPr="006231AB">
        <w:rPr>
          <w:rFonts w:ascii="Book Antiqua" w:eastAsia="BSGulliver" w:hAnsi="Book Antiqua" w:cs="BSGulliver"/>
          <w:color w:val="000000" w:themeColor="text1"/>
          <w:kern w:val="0"/>
          <w:szCs w:val="24"/>
        </w:rPr>
        <w:t xml:space="preserve">exploration in </w:t>
      </w:r>
      <w:r w:rsidR="00B86FF8" w:rsidRPr="006231AB">
        <w:rPr>
          <w:rFonts w:ascii="Book Antiqua" w:eastAsia="BSGulliver" w:hAnsi="Book Antiqua" w:cs="BSGulliver"/>
          <w:color w:val="000000" w:themeColor="text1"/>
          <w:kern w:val="0"/>
          <w:szCs w:val="24"/>
        </w:rPr>
        <w:t xml:space="preserve">further trials in different </w:t>
      </w:r>
      <w:r w:rsidRPr="006231AB">
        <w:rPr>
          <w:rFonts w:ascii="Book Antiqua" w:eastAsia="BSGulliver" w:hAnsi="Book Antiqua" w:cs="BSGulliver"/>
          <w:color w:val="000000" w:themeColor="text1"/>
          <w:kern w:val="0"/>
          <w:szCs w:val="24"/>
        </w:rPr>
        <w:t xml:space="preserve">ethnicities </w:t>
      </w:r>
      <w:r w:rsidR="009F36DE" w:rsidRPr="006231AB">
        <w:rPr>
          <w:rFonts w:ascii="Book Antiqua" w:eastAsia="BSGulliver" w:hAnsi="Book Antiqua" w:cs="BSGulliver"/>
          <w:color w:val="000000" w:themeColor="text1"/>
          <w:kern w:val="0"/>
          <w:szCs w:val="24"/>
        </w:rPr>
        <w:t xml:space="preserve">and </w:t>
      </w:r>
      <w:r w:rsidRPr="006231AB">
        <w:rPr>
          <w:rFonts w:ascii="Book Antiqua" w:eastAsia="BSGulliver" w:hAnsi="Book Antiqua" w:cs="BSGulliver"/>
          <w:color w:val="000000" w:themeColor="text1"/>
          <w:kern w:val="0"/>
          <w:szCs w:val="24"/>
        </w:rPr>
        <w:t xml:space="preserve">upon </w:t>
      </w:r>
      <w:r w:rsidR="009F36DE" w:rsidRPr="006231AB">
        <w:rPr>
          <w:rFonts w:ascii="Book Antiqua" w:eastAsia="BSGulliver" w:hAnsi="Book Antiqua" w:cs="BSGulliver"/>
          <w:color w:val="000000" w:themeColor="text1"/>
          <w:kern w:val="0"/>
          <w:szCs w:val="24"/>
        </w:rPr>
        <w:t xml:space="preserve">delivery </w:t>
      </w:r>
      <w:r w:rsidRPr="006231AB">
        <w:rPr>
          <w:rFonts w:ascii="Book Antiqua" w:eastAsia="BSGulliver" w:hAnsi="Book Antiqua" w:cs="BSGulliver"/>
          <w:color w:val="000000" w:themeColor="text1"/>
          <w:kern w:val="0"/>
          <w:szCs w:val="24"/>
        </w:rPr>
        <w:t xml:space="preserve">as a </w:t>
      </w:r>
      <w:r w:rsidR="009F36DE" w:rsidRPr="006231AB">
        <w:rPr>
          <w:rFonts w:ascii="Book Antiqua" w:eastAsia="BSGulliver" w:hAnsi="Book Antiqua" w:cs="BSGulliver"/>
          <w:color w:val="000000" w:themeColor="text1"/>
          <w:kern w:val="0"/>
          <w:szCs w:val="24"/>
        </w:rPr>
        <w:t>1</w:t>
      </w:r>
      <w:r w:rsidR="009F36DE" w:rsidRPr="006231AB">
        <w:rPr>
          <w:rFonts w:ascii="Book Antiqua" w:eastAsia="BSGulliver" w:hAnsi="Book Antiqua" w:cs="BSGulliver"/>
          <w:color w:val="000000" w:themeColor="text1"/>
          <w:kern w:val="0"/>
          <w:szCs w:val="24"/>
          <w:vertAlign w:val="superscript"/>
        </w:rPr>
        <w:t>st</w:t>
      </w:r>
      <w:r w:rsidRPr="006231AB">
        <w:rPr>
          <w:rFonts w:ascii="Book Antiqua" w:eastAsia="BSGulliver" w:hAnsi="Book Antiqua" w:cs="BSGulliver"/>
          <w:color w:val="000000" w:themeColor="text1"/>
          <w:kern w:val="0"/>
          <w:szCs w:val="24"/>
        </w:rPr>
        <w:t>-</w:t>
      </w:r>
      <w:r w:rsidR="003C71E9" w:rsidRPr="006231AB">
        <w:rPr>
          <w:rFonts w:ascii="Book Antiqua" w:eastAsia="BSGulliver" w:hAnsi="Book Antiqua" w:cs="BSGulliver"/>
          <w:color w:val="000000" w:themeColor="text1"/>
          <w:kern w:val="0"/>
          <w:szCs w:val="24"/>
        </w:rPr>
        <w:t>,</w:t>
      </w:r>
      <w:r w:rsidR="009F36DE" w:rsidRPr="006231AB">
        <w:rPr>
          <w:rFonts w:ascii="Book Antiqua" w:eastAsia="BSGulliver" w:hAnsi="Book Antiqua" w:cs="BSGulliver"/>
          <w:color w:val="000000" w:themeColor="text1"/>
          <w:kern w:val="0"/>
          <w:szCs w:val="24"/>
        </w:rPr>
        <w:t xml:space="preserve"> 2</w:t>
      </w:r>
      <w:r w:rsidR="003C71E9" w:rsidRPr="006231AB">
        <w:rPr>
          <w:rFonts w:ascii="Book Antiqua" w:eastAsia="BSGulliver" w:hAnsi="Book Antiqua" w:cs="BSGulliver"/>
          <w:color w:val="000000" w:themeColor="text1"/>
          <w:kern w:val="0"/>
          <w:szCs w:val="24"/>
          <w:vertAlign w:val="superscript"/>
        </w:rPr>
        <w:t>nd</w:t>
      </w:r>
      <w:r w:rsidRPr="006231AB">
        <w:rPr>
          <w:rFonts w:ascii="Book Antiqua" w:eastAsia="BSGulliver" w:hAnsi="Book Antiqua" w:cs="BSGulliver"/>
          <w:color w:val="000000" w:themeColor="text1"/>
          <w:kern w:val="0"/>
          <w:szCs w:val="24"/>
        </w:rPr>
        <w:t>-</w:t>
      </w:r>
      <w:r w:rsidR="003C71E9" w:rsidRPr="006231AB">
        <w:rPr>
          <w:rFonts w:ascii="Book Antiqua" w:eastAsia="BSGulliver" w:hAnsi="Book Antiqua" w:cs="BSGulliver"/>
          <w:color w:val="000000" w:themeColor="text1"/>
          <w:kern w:val="0"/>
          <w:szCs w:val="24"/>
        </w:rPr>
        <w:t xml:space="preserve"> or </w:t>
      </w:r>
      <w:r w:rsidRPr="006231AB">
        <w:rPr>
          <w:rFonts w:ascii="Book Antiqua" w:eastAsia="BSGulliver" w:hAnsi="Book Antiqua" w:cs="BSGulliver"/>
          <w:color w:val="000000" w:themeColor="text1"/>
          <w:kern w:val="0"/>
          <w:szCs w:val="24"/>
        </w:rPr>
        <w:t>3th-</w:t>
      </w:r>
      <w:r w:rsidR="009F36DE" w:rsidRPr="006231AB">
        <w:rPr>
          <w:rFonts w:ascii="Book Antiqua" w:eastAsia="BSGulliver" w:hAnsi="Book Antiqua" w:cs="BSGulliver"/>
          <w:color w:val="000000" w:themeColor="text1"/>
          <w:kern w:val="0"/>
          <w:szCs w:val="24"/>
        </w:rPr>
        <w:t>line chemotherapy</w:t>
      </w:r>
      <w:r w:rsidR="00D06DB4" w:rsidRPr="006231AB">
        <w:rPr>
          <w:rFonts w:ascii="Book Antiqua" w:eastAsia="BSGulliver" w:hAnsi="Book Antiqua" w:cs="BSGulliver"/>
          <w:color w:val="000000" w:themeColor="text1"/>
          <w:kern w:val="0"/>
          <w:szCs w:val="24"/>
        </w:rPr>
        <w:t>.</w:t>
      </w:r>
      <w:r w:rsidR="00B86FF8" w:rsidRPr="006231AB">
        <w:rPr>
          <w:rFonts w:ascii="Book Antiqua" w:eastAsia="BSGulliver" w:hAnsi="Book Antiqua" w:cs="BSGulliver"/>
          <w:color w:val="000000" w:themeColor="text1"/>
          <w:kern w:val="0"/>
          <w:szCs w:val="24"/>
        </w:rPr>
        <w:t xml:space="preserve"> </w:t>
      </w:r>
      <w:r w:rsidR="00B26B6A" w:rsidRPr="006231AB">
        <w:rPr>
          <w:rFonts w:ascii="Book Antiqua" w:eastAsia="BSGulliver" w:hAnsi="Book Antiqua" w:cs="BSGulliver"/>
          <w:color w:val="000000" w:themeColor="text1"/>
          <w:kern w:val="0"/>
          <w:szCs w:val="24"/>
        </w:rPr>
        <w:t xml:space="preserve">Additionally, </w:t>
      </w:r>
      <w:r w:rsidRPr="006231AB">
        <w:rPr>
          <w:rFonts w:ascii="Book Antiqua" w:eastAsia="BSGulliver" w:hAnsi="Book Antiqua" w:cs="BSGulliver"/>
          <w:color w:val="000000" w:themeColor="text1"/>
          <w:kern w:val="0"/>
          <w:szCs w:val="24"/>
        </w:rPr>
        <w:t xml:space="preserve">in evaluating </w:t>
      </w:r>
      <w:r w:rsidR="00C73957" w:rsidRPr="006231AB">
        <w:rPr>
          <w:rFonts w:ascii="Book Antiqua" w:eastAsia="BSGulliver" w:hAnsi="Book Antiqua" w:cs="BSGulliver"/>
          <w:color w:val="000000" w:themeColor="text1"/>
          <w:kern w:val="0"/>
          <w:szCs w:val="24"/>
        </w:rPr>
        <w:t xml:space="preserve">the safety of </w:t>
      </w:r>
      <w:r w:rsidR="00F21C6C" w:rsidRPr="006231AB">
        <w:rPr>
          <w:rFonts w:ascii="Book Antiqua" w:eastAsia="BSGulliver" w:hAnsi="Book Antiqua" w:cs="BSGulliver"/>
          <w:color w:val="000000" w:themeColor="text1"/>
          <w:kern w:val="0"/>
          <w:szCs w:val="24"/>
        </w:rPr>
        <w:t>antiang</w:t>
      </w:r>
      <w:r w:rsidR="0003776A" w:rsidRPr="006231AB">
        <w:rPr>
          <w:rFonts w:ascii="Book Antiqua" w:eastAsia="BSGulliver" w:hAnsi="Book Antiqua" w:cs="BSGulliver"/>
          <w:color w:val="000000" w:themeColor="text1"/>
          <w:kern w:val="0"/>
          <w:szCs w:val="24"/>
        </w:rPr>
        <w:t>iogenic therapy</w:t>
      </w:r>
      <w:r w:rsidR="00C73957" w:rsidRPr="006231AB">
        <w:rPr>
          <w:rFonts w:ascii="Book Antiqua" w:eastAsia="BSGulliver" w:hAnsi="Book Antiqua" w:cs="BSGulliver"/>
          <w:color w:val="000000" w:themeColor="text1"/>
          <w:kern w:val="0"/>
          <w:szCs w:val="24"/>
        </w:rPr>
        <w:t xml:space="preserve">, most adverse events </w:t>
      </w:r>
      <w:r w:rsidR="0010616F" w:rsidRPr="006231AB">
        <w:rPr>
          <w:rFonts w:ascii="Book Antiqua" w:eastAsia="BSGulliver" w:hAnsi="Book Antiqua" w:cs="BSGulliver"/>
          <w:color w:val="000000" w:themeColor="text1"/>
          <w:kern w:val="0"/>
          <w:szCs w:val="24"/>
        </w:rPr>
        <w:t xml:space="preserve">related to </w:t>
      </w:r>
      <w:proofErr w:type="spellStart"/>
      <w:r w:rsidR="00F21C6C" w:rsidRPr="006231AB">
        <w:rPr>
          <w:rFonts w:ascii="Book Antiqua" w:eastAsia="BSGulliver" w:hAnsi="Book Antiqua" w:cs="BSGulliver"/>
          <w:color w:val="000000" w:themeColor="text1"/>
          <w:kern w:val="0"/>
          <w:szCs w:val="24"/>
        </w:rPr>
        <w:t>antiang</w:t>
      </w:r>
      <w:r w:rsidR="0010616F" w:rsidRPr="006231AB">
        <w:rPr>
          <w:rFonts w:ascii="Book Antiqua" w:eastAsia="BSGulliver" w:hAnsi="Book Antiqua" w:cs="BSGulliver"/>
          <w:color w:val="000000" w:themeColor="text1"/>
          <w:kern w:val="0"/>
          <w:szCs w:val="24"/>
        </w:rPr>
        <w:t>iogenesis</w:t>
      </w:r>
      <w:proofErr w:type="spellEnd"/>
      <w:r w:rsidR="0010616F" w:rsidRPr="006231AB">
        <w:rPr>
          <w:rFonts w:ascii="Book Antiqua" w:eastAsia="BSGulliver" w:hAnsi="Book Antiqua" w:cs="BSGulliver"/>
          <w:color w:val="000000" w:themeColor="text1"/>
          <w:kern w:val="0"/>
          <w:szCs w:val="24"/>
        </w:rPr>
        <w:t xml:space="preserve"> </w:t>
      </w:r>
      <w:r w:rsidR="00C73957" w:rsidRPr="006231AB">
        <w:rPr>
          <w:rFonts w:ascii="Book Antiqua" w:eastAsia="BSGulliver" w:hAnsi="Book Antiqua" w:cs="BSGulliver"/>
          <w:color w:val="000000" w:themeColor="text1"/>
          <w:kern w:val="0"/>
          <w:szCs w:val="24"/>
        </w:rPr>
        <w:t xml:space="preserve">are </w:t>
      </w:r>
      <w:r w:rsidR="006912F1" w:rsidRPr="006231AB">
        <w:rPr>
          <w:rFonts w:ascii="Book Antiqua" w:eastAsia="BSGulliver" w:hAnsi="Book Antiqua" w:cs="BSGulliver"/>
          <w:color w:val="000000" w:themeColor="text1"/>
          <w:kern w:val="0"/>
          <w:szCs w:val="24"/>
        </w:rPr>
        <w:t xml:space="preserve">tolerable </w:t>
      </w:r>
      <w:r w:rsidR="00C73957" w:rsidRPr="006231AB">
        <w:rPr>
          <w:rFonts w:ascii="Book Antiqua" w:eastAsia="BSGulliver" w:hAnsi="Book Antiqua" w:cs="BSGulliver"/>
          <w:color w:val="000000" w:themeColor="text1"/>
          <w:kern w:val="0"/>
          <w:szCs w:val="24"/>
        </w:rPr>
        <w:t xml:space="preserve">and </w:t>
      </w:r>
      <w:r w:rsidR="0010616F" w:rsidRPr="006231AB">
        <w:rPr>
          <w:rFonts w:ascii="Book Antiqua" w:eastAsia="BSGulliver" w:hAnsi="Book Antiqua" w:cs="BSGulliver"/>
          <w:color w:val="000000" w:themeColor="text1"/>
          <w:kern w:val="0"/>
          <w:szCs w:val="24"/>
        </w:rPr>
        <w:t>controllable</w:t>
      </w:r>
      <w:r w:rsidR="00A55238" w:rsidRPr="006231AB">
        <w:rPr>
          <w:rFonts w:ascii="Book Antiqua" w:eastAsia="BSGulliver" w:hAnsi="Book Antiqua" w:cs="BSGulliver"/>
          <w:color w:val="000000" w:themeColor="text1"/>
          <w:kern w:val="0"/>
          <w:szCs w:val="24"/>
        </w:rPr>
        <w:t>,</w:t>
      </w:r>
      <w:r w:rsidR="00C73957" w:rsidRPr="006231AB">
        <w:rPr>
          <w:rFonts w:ascii="Book Antiqua" w:eastAsia="BSGulliver" w:hAnsi="Book Antiqua" w:cs="BSGulliver"/>
          <w:color w:val="000000" w:themeColor="text1"/>
          <w:kern w:val="0"/>
          <w:szCs w:val="24"/>
        </w:rPr>
        <w:t xml:space="preserve"> </w:t>
      </w:r>
      <w:r w:rsidR="0010616F" w:rsidRPr="006231AB">
        <w:rPr>
          <w:rFonts w:ascii="Book Antiqua" w:eastAsia="BSGulliver" w:hAnsi="Book Antiqua" w:cs="BSGulliver"/>
          <w:color w:val="000000" w:themeColor="text1"/>
          <w:kern w:val="0"/>
          <w:szCs w:val="24"/>
        </w:rPr>
        <w:t xml:space="preserve">including hypertension, </w:t>
      </w:r>
      <w:r w:rsidR="001376C2" w:rsidRPr="006231AB">
        <w:rPr>
          <w:rFonts w:ascii="Book Antiqua" w:eastAsia="BSGulliver" w:hAnsi="Book Antiqua" w:cs="BSGulliver"/>
          <w:color w:val="000000" w:themeColor="text1"/>
          <w:kern w:val="0"/>
          <w:szCs w:val="24"/>
        </w:rPr>
        <w:t>neutropenia</w:t>
      </w:r>
      <w:r w:rsidR="0010616F" w:rsidRPr="006231AB">
        <w:rPr>
          <w:rFonts w:ascii="Book Antiqua" w:eastAsia="BSGulliver" w:hAnsi="Book Antiqua" w:cs="BSGulliver"/>
          <w:color w:val="000000" w:themeColor="text1"/>
          <w:kern w:val="0"/>
          <w:szCs w:val="24"/>
        </w:rPr>
        <w:t xml:space="preserve"> and </w:t>
      </w:r>
      <w:r w:rsidR="00142C81" w:rsidRPr="006231AB">
        <w:rPr>
          <w:rFonts w:ascii="Book Antiqua" w:eastAsia="BSGulliver" w:hAnsi="Book Antiqua" w:cs="BSGulliver"/>
          <w:color w:val="000000" w:themeColor="text1"/>
          <w:kern w:val="0"/>
          <w:szCs w:val="24"/>
        </w:rPr>
        <w:t xml:space="preserve">wound healing </w:t>
      </w:r>
      <w:r w:rsidR="00C73957" w:rsidRPr="006231AB">
        <w:rPr>
          <w:rFonts w:ascii="Book Antiqua" w:eastAsia="BSGulliver" w:hAnsi="Book Antiqua" w:cs="BSGulliver"/>
          <w:color w:val="000000" w:themeColor="text1"/>
          <w:kern w:val="0"/>
          <w:szCs w:val="24"/>
        </w:rPr>
        <w:t>(Table 2)</w:t>
      </w:r>
      <w:r w:rsidR="0010616F" w:rsidRPr="006231AB">
        <w:rPr>
          <w:rFonts w:ascii="Book Antiqua" w:eastAsia="BSGulliver" w:hAnsi="Book Antiqua" w:cs="BSGulliver"/>
          <w:color w:val="000000" w:themeColor="text1"/>
          <w:kern w:val="0"/>
          <w:szCs w:val="24"/>
        </w:rPr>
        <w:t>.</w:t>
      </w:r>
      <w:r w:rsidR="001376C2" w:rsidRPr="006231AB">
        <w:rPr>
          <w:rFonts w:ascii="Book Antiqua" w:eastAsia="BSGulliver" w:hAnsi="Book Antiqua" w:cs="BSGulliver"/>
          <w:color w:val="000000" w:themeColor="text1"/>
          <w:kern w:val="0"/>
          <w:szCs w:val="24"/>
        </w:rPr>
        <w:t xml:space="preserve"> </w:t>
      </w:r>
      <w:r w:rsidR="006A3504" w:rsidRPr="006231AB">
        <w:rPr>
          <w:rFonts w:ascii="Book Antiqua" w:eastAsia="BSGulliver" w:hAnsi="Book Antiqua" w:cs="BSGulliver"/>
          <w:color w:val="000000" w:themeColor="text1"/>
          <w:kern w:val="0"/>
          <w:szCs w:val="24"/>
        </w:rPr>
        <w:t>Conversely</w:t>
      </w:r>
      <w:r w:rsidR="00C73957" w:rsidRPr="006231AB">
        <w:rPr>
          <w:rFonts w:ascii="Book Antiqua" w:eastAsia="BSGulliver" w:hAnsi="Book Antiqua" w:cs="BSGulliver"/>
          <w:color w:val="000000" w:themeColor="text1"/>
          <w:kern w:val="0"/>
          <w:szCs w:val="24"/>
        </w:rPr>
        <w:t xml:space="preserve">, </w:t>
      </w:r>
      <w:r w:rsidR="00A55238" w:rsidRPr="006231AB">
        <w:rPr>
          <w:rFonts w:ascii="Book Antiqua" w:eastAsia="BSGulliver" w:hAnsi="Book Antiqua" w:cs="BSGulliver"/>
          <w:color w:val="000000" w:themeColor="text1"/>
          <w:kern w:val="0"/>
          <w:szCs w:val="24"/>
        </w:rPr>
        <w:t xml:space="preserve">the </w:t>
      </w:r>
      <w:r w:rsidR="00C42389" w:rsidRPr="006231AB">
        <w:rPr>
          <w:rFonts w:ascii="Book Antiqua" w:eastAsia="BSGulliver" w:hAnsi="Book Antiqua" w:cs="BSGulliver"/>
          <w:color w:val="000000" w:themeColor="text1"/>
          <w:kern w:val="0"/>
          <w:szCs w:val="24"/>
        </w:rPr>
        <w:t xml:space="preserve">Cougar-02 </w:t>
      </w:r>
      <w:r w:rsidRPr="006231AB">
        <w:rPr>
          <w:rFonts w:ascii="Book Antiqua" w:eastAsia="BSGulliver" w:hAnsi="Book Antiqua" w:cs="BSGulliver"/>
          <w:color w:val="000000" w:themeColor="text1"/>
          <w:kern w:val="0"/>
          <w:szCs w:val="24"/>
        </w:rPr>
        <w:t>trial</w:t>
      </w:r>
      <w:r w:rsidR="00C42389" w:rsidRPr="006231AB">
        <w:rPr>
          <w:rFonts w:ascii="Book Antiqua" w:eastAsia="BSGulliver" w:hAnsi="Book Antiqua" w:cs="BSGulliver"/>
          <w:color w:val="000000" w:themeColor="text1"/>
          <w:kern w:val="0"/>
          <w:szCs w:val="24"/>
        </w:rPr>
        <w:t xml:space="preserve">, </w:t>
      </w:r>
      <w:r w:rsidRPr="006231AB">
        <w:rPr>
          <w:rFonts w:ascii="Book Antiqua" w:eastAsia="BSGulliver" w:hAnsi="Book Antiqua" w:cs="BSGulliver"/>
          <w:color w:val="000000" w:themeColor="text1"/>
          <w:kern w:val="0"/>
          <w:szCs w:val="24"/>
        </w:rPr>
        <w:t xml:space="preserve">a </w:t>
      </w:r>
      <w:proofErr w:type="spellStart"/>
      <w:r w:rsidR="00C42389" w:rsidRPr="006231AB">
        <w:rPr>
          <w:rFonts w:ascii="Book Antiqua" w:eastAsia="BSGulliver" w:hAnsi="Book Antiqua" w:cs="BSGulliver"/>
          <w:color w:val="000000" w:themeColor="text1"/>
          <w:kern w:val="0"/>
          <w:szCs w:val="24"/>
        </w:rPr>
        <w:t>Doc+best</w:t>
      </w:r>
      <w:proofErr w:type="spellEnd"/>
      <w:r w:rsidR="00C42389" w:rsidRPr="006231AB">
        <w:rPr>
          <w:rFonts w:ascii="Book Antiqua" w:eastAsia="BSGulliver" w:hAnsi="Book Antiqua" w:cs="BSGulliver"/>
          <w:color w:val="000000" w:themeColor="text1"/>
          <w:kern w:val="0"/>
          <w:szCs w:val="24"/>
        </w:rPr>
        <w:t xml:space="preserve"> supportive care (BSC)</w:t>
      </w:r>
      <w:r w:rsidRPr="006231AB">
        <w:rPr>
          <w:rFonts w:ascii="Book Antiqua" w:eastAsia="BSGulliver" w:hAnsi="Book Antiqua" w:cs="BSGulliver"/>
          <w:color w:val="000000" w:themeColor="text1"/>
          <w:kern w:val="0"/>
          <w:szCs w:val="24"/>
        </w:rPr>
        <w:t xml:space="preserve"> study</w:t>
      </w:r>
      <w:r w:rsidR="00A55238" w:rsidRPr="006231AB">
        <w:rPr>
          <w:rFonts w:ascii="Book Antiqua" w:eastAsia="BSGulliver" w:hAnsi="Book Antiqua" w:cs="BSGulliver"/>
          <w:color w:val="000000" w:themeColor="text1"/>
          <w:kern w:val="0"/>
          <w:szCs w:val="24"/>
        </w:rPr>
        <w:t>,</w:t>
      </w:r>
      <w:r w:rsidR="00C42389" w:rsidRPr="006231AB">
        <w:rPr>
          <w:rFonts w:ascii="Book Antiqua" w:eastAsia="BSGulliver" w:hAnsi="Book Antiqua" w:cs="BSGulliver"/>
          <w:color w:val="000000" w:themeColor="text1"/>
          <w:kern w:val="0"/>
          <w:szCs w:val="24"/>
        </w:rPr>
        <w:t xml:space="preserve"> </w:t>
      </w:r>
      <w:r w:rsidR="00A55238" w:rsidRPr="006231AB">
        <w:rPr>
          <w:rFonts w:ascii="Book Antiqua" w:eastAsia="BSGulliver" w:hAnsi="Book Antiqua" w:cs="BSGulliver"/>
          <w:color w:val="000000" w:themeColor="text1"/>
          <w:kern w:val="0"/>
          <w:szCs w:val="24"/>
        </w:rPr>
        <w:t xml:space="preserve">has a </w:t>
      </w:r>
      <w:r w:rsidR="006732DC" w:rsidRPr="006231AB">
        <w:rPr>
          <w:rFonts w:ascii="Book Antiqua" w:eastAsia="BSGulliver" w:hAnsi="Book Antiqua" w:cs="BSGulliver"/>
          <w:color w:val="000000" w:themeColor="text1"/>
          <w:kern w:val="0"/>
          <w:szCs w:val="24"/>
        </w:rPr>
        <w:t>similar result for OS</w:t>
      </w:r>
      <w:r w:rsidR="00C42389" w:rsidRPr="006231AB">
        <w:rPr>
          <w:rFonts w:ascii="Book Antiqua" w:eastAsia="BSGulliver" w:hAnsi="Book Antiqua" w:cs="BSGulliver"/>
          <w:color w:val="000000" w:themeColor="text1"/>
          <w:kern w:val="0"/>
          <w:szCs w:val="24"/>
        </w:rPr>
        <w:t xml:space="preserve"> </w:t>
      </w:r>
      <w:r w:rsidRPr="006231AB">
        <w:rPr>
          <w:rFonts w:ascii="Book Antiqua" w:eastAsia="BSGulliver" w:hAnsi="Book Antiqua" w:cs="BSGulliver"/>
          <w:color w:val="000000" w:themeColor="text1"/>
          <w:kern w:val="0"/>
          <w:szCs w:val="24"/>
        </w:rPr>
        <w:t xml:space="preserve">as the REGARD trial </w:t>
      </w:r>
      <w:r w:rsidR="00C42389" w:rsidRPr="006231AB">
        <w:rPr>
          <w:rFonts w:ascii="Book Antiqua" w:eastAsia="BSGulliver" w:hAnsi="Book Antiqua" w:cs="BSGulliver"/>
          <w:color w:val="000000" w:themeColor="text1"/>
          <w:kern w:val="0"/>
          <w:szCs w:val="24"/>
        </w:rPr>
        <w:t xml:space="preserve">and </w:t>
      </w:r>
      <w:r w:rsidRPr="006231AB">
        <w:rPr>
          <w:rFonts w:ascii="Book Antiqua" w:eastAsia="BSGulliver" w:hAnsi="Book Antiqua" w:cs="BSGulliver"/>
          <w:color w:val="000000" w:themeColor="text1"/>
          <w:kern w:val="0"/>
          <w:szCs w:val="24"/>
        </w:rPr>
        <w:t xml:space="preserve">was </w:t>
      </w:r>
      <w:r w:rsidR="00C42389" w:rsidRPr="006231AB">
        <w:rPr>
          <w:rFonts w:ascii="Book Antiqua" w:eastAsia="BSGulliver" w:hAnsi="Book Antiqua" w:cs="BSGulliver"/>
          <w:color w:val="000000" w:themeColor="text1"/>
          <w:kern w:val="0"/>
          <w:szCs w:val="24"/>
        </w:rPr>
        <w:t xml:space="preserve">more </w:t>
      </w:r>
      <w:r w:rsidRPr="006231AB">
        <w:rPr>
          <w:rFonts w:ascii="Book Antiqua" w:hAnsi="Book Antiqua"/>
          <w:color w:val="000000" w:themeColor="text1"/>
          <w:szCs w:val="24"/>
        </w:rPr>
        <w:t>cost effective</w:t>
      </w:r>
      <w:r w:rsidR="00C42389" w:rsidRPr="006231AB">
        <w:rPr>
          <w:rFonts w:ascii="Book Antiqua" w:eastAsia="BSGulliver" w:hAnsi="Book Antiqua" w:cs="BSGulliver"/>
          <w:color w:val="000000" w:themeColor="text1"/>
          <w:kern w:val="0"/>
          <w:szCs w:val="24"/>
        </w:rPr>
        <w:fldChar w:fldCharType="begin">
          <w:fldData xml:space="preserve">PEVuZE5vdGU+PENpdGU+PEF1dGhvcj5Gb3JkPC9BdXRob3I+PFllYXI+MjAxNDwvWWVhcj48UmVj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</w:fldData>
        </w:fldChar>
      </w:r>
      <w:r w:rsidR="00C42389" w:rsidRPr="006231AB">
        <w:rPr>
          <w:rFonts w:ascii="Book Antiqua" w:eastAsia="BSGulliver" w:hAnsi="Book Antiqua" w:cs="BSGulliver"/>
          <w:color w:val="000000" w:themeColor="text1"/>
          <w:kern w:val="0"/>
          <w:szCs w:val="24"/>
        </w:rPr>
        <w:instrText xml:space="preserve"> ADDIN EN.CITE </w:instrText>
      </w:r>
      <w:r w:rsidR="00C42389" w:rsidRPr="006231AB">
        <w:rPr>
          <w:rFonts w:ascii="Book Antiqua" w:eastAsia="BSGulliver" w:hAnsi="Book Antiqua" w:cs="BSGulliver"/>
          <w:color w:val="000000" w:themeColor="text1"/>
          <w:kern w:val="0"/>
          <w:szCs w:val="24"/>
        </w:rPr>
        <w:fldChar w:fldCharType="begin">
          <w:fldData xml:space="preserve">PEVuZE5vdGU+PENpdGU+PEF1dGhvcj5Gb3JkPC9BdXRob3I+PFllYXI+MjAxNDwvWWVhcj48UmVj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</w:fldData>
        </w:fldChar>
      </w:r>
      <w:r w:rsidR="00C42389" w:rsidRPr="006231AB">
        <w:rPr>
          <w:rFonts w:ascii="Book Antiqua" w:eastAsia="BSGulliver" w:hAnsi="Book Antiqua" w:cs="BSGulliver"/>
          <w:color w:val="000000" w:themeColor="text1"/>
          <w:kern w:val="0"/>
          <w:szCs w:val="24"/>
        </w:rPr>
        <w:instrText xml:space="preserve"> ADDIN EN.CITE.DATA </w:instrText>
      </w:r>
      <w:r w:rsidR="00C42389" w:rsidRPr="006231AB">
        <w:rPr>
          <w:rFonts w:ascii="Book Antiqua" w:eastAsia="BSGulliver" w:hAnsi="Book Antiqua" w:cs="BSGulliver"/>
          <w:color w:val="000000" w:themeColor="text1"/>
          <w:kern w:val="0"/>
          <w:szCs w:val="24"/>
        </w:rPr>
      </w:r>
      <w:r w:rsidR="00C42389" w:rsidRPr="006231AB">
        <w:rPr>
          <w:rFonts w:ascii="Book Antiqua" w:eastAsia="BSGulliver" w:hAnsi="Book Antiqua" w:cs="BSGulliver"/>
          <w:color w:val="000000" w:themeColor="text1"/>
          <w:kern w:val="0"/>
          <w:szCs w:val="24"/>
        </w:rPr>
        <w:fldChar w:fldCharType="end"/>
      </w:r>
      <w:r w:rsidR="00C42389" w:rsidRPr="006231AB">
        <w:rPr>
          <w:rFonts w:ascii="Book Antiqua" w:eastAsia="BSGulliver" w:hAnsi="Book Antiqua" w:cs="BSGulliver"/>
          <w:color w:val="000000" w:themeColor="text1"/>
          <w:kern w:val="0"/>
          <w:szCs w:val="24"/>
        </w:rPr>
      </w:r>
      <w:r w:rsidR="00C42389" w:rsidRPr="006231AB">
        <w:rPr>
          <w:rFonts w:ascii="Book Antiqua" w:eastAsia="BSGulliver" w:hAnsi="Book Antiqua" w:cs="BSGulliver"/>
          <w:color w:val="000000" w:themeColor="text1"/>
          <w:kern w:val="0"/>
          <w:szCs w:val="24"/>
        </w:rPr>
        <w:fldChar w:fldCharType="separate"/>
      </w:r>
      <w:r w:rsidR="00C42389" w:rsidRPr="006231AB">
        <w:rPr>
          <w:rFonts w:ascii="Book Antiqua" w:eastAsia="BSGulliver" w:hAnsi="Book Antiqua" w:cs="BSGulliver"/>
          <w:color w:val="000000" w:themeColor="text1"/>
          <w:kern w:val="0"/>
          <w:szCs w:val="24"/>
          <w:vertAlign w:val="superscript"/>
        </w:rPr>
        <w:t>[</w:t>
      </w:r>
      <w:hyperlink w:anchor="_ENREF_151" w:tooltip="Ford, 2014 #5716" w:history="1">
        <w:r w:rsidR="00EB3CB0" w:rsidRPr="006231AB">
          <w:rPr>
            <w:rFonts w:ascii="Book Antiqua" w:eastAsia="BSGulliver" w:hAnsi="Book Antiqua" w:cs="BSGulliver"/>
            <w:color w:val="000000" w:themeColor="text1"/>
            <w:kern w:val="0"/>
            <w:szCs w:val="24"/>
            <w:vertAlign w:val="superscript"/>
          </w:rPr>
          <w:t>151</w:t>
        </w:r>
      </w:hyperlink>
      <w:r w:rsidR="00C42389" w:rsidRPr="006231AB">
        <w:rPr>
          <w:rFonts w:ascii="Book Antiqua" w:eastAsia="BSGulliver" w:hAnsi="Book Antiqua" w:cs="BSGulliver"/>
          <w:color w:val="000000" w:themeColor="text1"/>
          <w:kern w:val="0"/>
          <w:szCs w:val="24"/>
          <w:vertAlign w:val="superscript"/>
        </w:rPr>
        <w:t>]</w:t>
      </w:r>
      <w:r w:rsidR="00C42389" w:rsidRPr="006231AB">
        <w:rPr>
          <w:rFonts w:ascii="Book Antiqua" w:eastAsia="BSGulliver" w:hAnsi="Book Antiqua" w:cs="BSGulliver"/>
          <w:color w:val="000000" w:themeColor="text1"/>
          <w:kern w:val="0"/>
          <w:szCs w:val="24"/>
        </w:rPr>
        <w:fldChar w:fldCharType="end"/>
      </w:r>
      <w:r w:rsidR="00C42389" w:rsidRPr="006231AB">
        <w:rPr>
          <w:rFonts w:ascii="Book Antiqua" w:eastAsia="BSGulliver" w:hAnsi="Book Antiqua" w:cs="BSGulliver"/>
          <w:color w:val="000000" w:themeColor="text1"/>
          <w:kern w:val="0"/>
          <w:szCs w:val="24"/>
        </w:rPr>
        <w:t xml:space="preserve">. </w:t>
      </w:r>
      <w:r w:rsidR="00CD5EB6" w:rsidRPr="006231AB">
        <w:rPr>
          <w:rFonts w:ascii="Book Antiqua" w:eastAsia="BSGulliver" w:hAnsi="Book Antiqua" w:cs="BSGulliver"/>
          <w:color w:val="000000" w:themeColor="text1"/>
          <w:kern w:val="0"/>
          <w:szCs w:val="24"/>
        </w:rPr>
        <w:t xml:space="preserve">Finally, </w:t>
      </w:r>
      <w:r w:rsidRPr="006231AB">
        <w:rPr>
          <w:rFonts w:ascii="Book Antiqua" w:eastAsia="BSGulliver" w:hAnsi="Book Antiqua" w:cs="BSGulliver"/>
          <w:color w:val="000000" w:themeColor="text1"/>
          <w:kern w:val="0"/>
          <w:szCs w:val="24"/>
        </w:rPr>
        <w:t xml:space="preserve">of the </w:t>
      </w:r>
      <w:r w:rsidR="000D02BF" w:rsidRPr="006231AB">
        <w:rPr>
          <w:rFonts w:ascii="Book Antiqua" w:eastAsia="BSGulliver" w:hAnsi="Book Antiqua" w:cs="BSGulliver"/>
          <w:color w:val="000000" w:themeColor="text1"/>
          <w:kern w:val="0"/>
          <w:szCs w:val="24"/>
        </w:rPr>
        <w:t>VEGFR</w:t>
      </w:r>
      <w:r w:rsidR="00CD5EB6" w:rsidRPr="006231AB">
        <w:rPr>
          <w:rFonts w:ascii="Book Antiqua" w:eastAsia="BSGulliver" w:hAnsi="Book Antiqua" w:cs="BSGulliver"/>
          <w:color w:val="000000" w:themeColor="text1"/>
          <w:kern w:val="0"/>
          <w:szCs w:val="24"/>
        </w:rPr>
        <w:t xml:space="preserve"> TKI</w:t>
      </w:r>
      <w:r w:rsidRPr="006231AB">
        <w:rPr>
          <w:rFonts w:ascii="Book Antiqua" w:eastAsia="BSGulliver" w:hAnsi="Book Antiqua" w:cs="BSGulliver"/>
          <w:color w:val="000000" w:themeColor="text1"/>
          <w:kern w:val="0"/>
          <w:szCs w:val="24"/>
        </w:rPr>
        <w:t>s</w:t>
      </w:r>
      <w:r w:rsidR="00CD5EB6" w:rsidRPr="006231AB">
        <w:rPr>
          <w:rFonts w:ascii="Book Antiqua" w:eastAsia="BSGulliver" w:hAnsi="Book Antiqua" w:cs="BSGulliver"/>
          <w:color w:val="000000" w:themeColor="text1"/>
          <w:kern w:val="0"/>
          <w:szCs w:val="24"/>
        </w:rPr>
        <w:t>, o</w:t>
      </w:r>
      <w:r w:rsidR="00354C51" w:rsidRPr="006231AB">
        <w:rPr>
          <w:rFonts w:ascii="Book Antiqua" w:eastAsia="BSGulliver" w:hAnsi="Book Antiqua" w:cs="BSGulliver"/>
          <w:color w:val="000000" w:themeColor="text1"/>
          <w:kern w:val="0"/>
          <w:szCs w:val="24"/>
        </w:rPr>
        <w:t xml:space="preserve">nly </w:t>
      </w:r>
      <w:proofErr w:type="spellStart"/>
      <w:r w:rsidR="00354C51" w:rsidRPr="006231AB">
        <w:rPr>
          <w:rFonts w:ascii="Book Antiqua" w:eastAsia="BSGulliver" w:hAnsi="Book Antiqua" w:cs="BSGulliver"/>
          <w:color w:val="000000" w:themeColor="text1"/>
          <w:kern w:val="0"/>
          <w:szCs w:val="24"/>
        </w:rPr>
        <w:t>apatinib</w:t>
      </w:r>
      <w:proofErr w:type="spellEnd"/>
      <w:r w:rsidR="00A55238" w:rsidRPr="006231AB">
        <w:rPr>
          <w:rFonts w:ascii="Book Antiqua" w:eastAsia="BSGulliver" w:hAnsi="Book Antiqua" w:cs="BSGulliver"/>
          <w:color w:val="000000" w:themeColor="text1"/>
          <w:kern w:val="0"/>
          <w:szCs w:val="24"/>
        </w:rPr>
        <w:t xml:space="preserve"> </w:t>
      </w:r>
      <w:r w:rsidR="00B9674F" w:rsidRPr="006231AB">
        <w:rPr>
          <w:rFonts w:ascii="Book Antiqua" w:eastAsia="BSGulliver" w:hAnsi="Book Antiqua" w:cs="BSGulliver"/>
          <w:color w:val="000000" w:themeColor="text1"/>
          <w:kern w:val="0"/>
          <w:szCs w:val="24"/>
        </w:rPr>
        <w:t xml:space="preserve">in </w:t>
      </w:r>
      <w:r w:rsidR="00A55238" w:rsidRPr="006231AB">
        <w:rPr>
          <w:rFonts w:ascii="Book Antiqua" w:eastAsia="BSGulliver" w:hAnsi="Book Antiqua" w:cs="BSGulliver"/>
          <w:color w:val="000000" w:themeColor="text1"/>
          <w:kern w:val="0"/>
          <w:szCs w:val="24"/>
        </w:rPr>
        <w:t xml:space="preserve">the </w:t>
      </w:r>
      <w:r w:rsidR="00B9674F" w:rsidRPr="006231AB">
        <w:rPr>
          <w:rFonts w:ascii="Book Antiqua" w:eastAsia="BSGulliver" w:hAnsi="Book Antiqua" w:cs="BSGulliver"/>
          <w:color w:val="000000" w:themeColor="text1"/>
          <w:kern w:val="0"/>
          <w:szCs w:val="24"/>
        </w:rPr>
        <w:t xml:space="preserve">phase III clinical </w:t>
      </w:r>
      <w:r w:rsidR="00A55238" w:rsidRPr="006231AB">
        <w:rPr>
          <w:rFonts w:ascii="Book Antiqua" w:eastAsia="BSGulliver" w:hAnsi="Book Antiqua" w:cs="BSGulliver"/>
          <w:color w:val="000000" w:themeColor="text1"/>
          <w:kern w:val="0"/>
          <w:szCs w:val="24"/>
        </w:rPr>
        <w:t xml:space="preserve">trial </w:t>
      </w:r>
      <w:r w:rsidRPr="006231AB">
        <w:rPr>
          <w:rFonts w:ascii="Book Antiqua" w:eastAsia="BSGulliver" w:hAnsi="Book Antiqua" w:cs="BSGulliver"/>
          <w:color w:val="000000" w:themeColor="text1"/>
          <w:kern w:val="0"/>
          <w:szCs w:val="24"/>
        </w:rPr>
        <w:t xml:space="preserve">showed </w:t>
      </w:r>
      <w:r w:rsidR="00394E9D" w:rsidRPr="006231AB">
        <w:rPr>
          <w:rFonts w:ascii="Book Antiqua" w:eastAsia="BSGulliver" w:hAnsi="Book Antiqua" w:cs="BSGulliver"/>
          <w:color w:val="000000" w:themeColor="text1"/>
          <w:kern w:val="0"/>
          <w:szCs w:val="24"/>
        </w:rPr>
        <w:t>extend</w:t>
      </w:r>
      <w:r w:rsidR="00A55238" w:rsidRPr="006231AB">
        <w:rPr>
          <w:rFonts w:ascii="Book Antiqua" w:eastAsia="BSGulliver" w:hAnsi="Book Antiqua" w:cs="BSGulliver"/>
          <w:color w:val="000000" w:themeColor="text1"/>
          <w:kern w:val="0"/>
          <w:szCs w:val="24"/>
        </w:rPr>
        <w:t xml:space="preserve">ed PFS and OS in </w:t>
      </w:r>
      <w:r w:rsidR="00757D4A" w:rsidRPr="006231AB">
        <w:rPr>
          <w:rFonts w:ascii="Book Antiqua" w:eastAsia="BSGulliver" w:hAnsi="Book Antiqua" w:cs="BSGulliver"/>
          <w:color w:val="000000" w:themeColor="text1"/>
          <w:kern w:val="0"/>
          <w:szCs w:val="24"/>
        </w:rPr>
        <w:t xml:space="preserve">advanced </w:t>
      </w:r>
      <w:r w:rsidR="00A55238" w:rsidRPr="006231AB">
        <w:rPr>
          <w:rFonts w:ascii="Book Antiqua" w:eastAsia="BSGulliver" w:hAnsi="Book Antiqua" w:cs="BSGulliver"/>
          <w:color w:val="000000" w:themeColor="text1"/>
          <w:kern w:val="0"/>
          <w:szCs w:val="24"/>
        </w:rPr>
        <w:t>GC patients.</w:t>
      </w:r>
      <w:r w:rsidR="00F920C5" w:rsidRPr="006231AB">
        <w:rPr>
          <w:rFonts w:ascii="Book Antiqua" w:eastAsia="BSGulliver" w:hAnsi="Book Antiqua" w:cs="BSGulliver"/>
          <w:color w:val="000000" w:themeColor="text1"/>
          <w:kern w:val="0"/>
          <w:szCs w:val="24"/>
        </w:rPr>
        <w:t xml:space="preserve"> </w:t>
      </w:r>
      <w:r w:rsidR="00E71EBE" w:rsidRPr="006231AB">
        <w:rPr>
          <w:rFonts w:ascii="Book Antiqua" w:eastAsia="BSGulliver" w:hAnsi="Book Antiqua" w:cs="BSGulliver"/>
          <w:color w:val="000000" w:themeColor="text1"/>
          <w:kern w:val="0"/>
          <w:szCs w:val="24"/>
        </w:rPr>
        <w:t xml:space="preserve">We recommend that </w:t>
      </w:r>
      <w:r w:rsidR="00394E9D" w:rsidRPr="006231AB">
        <w:rPr>
          <w:rFonts w:ascii="Book Antiqua" w:eastAsia="BSGulliver" w:hAnsi="Book Antiqua" w:cs="BSGulliver"/>
          <w:color w:val="000000" w:themeColor="text1"/>
          <w:kern w:val="0"/>
          <w:szCs w:val="24"/>
        </w:rPr>
        <w:t>c</w:t>
      </w:r>
      <w:r w:rsidR="00E71EBE" w:rsidRPr="006231AB">
        <w:rPr>
          <w:rFonts w:ascii="Book Antiqua" w:eastAsia="BSGulliver" w:hAnsi="Book Antiqua" w:cs="BSGulliver"/>
          <w:color w:val="000000" w:themeColor="text1"/>
          <w:kern w:val="0"/>
          <w:szCs w:val="24"/>
        </w:rPr>
        <w:t>hemotherapy in</w:t>
      </w:r>
      <w:r w:rsidR="00F94FE4" w:rsidRPr="006231AB">
        <w:rPr>
          <w:rFonts w:ascii="Book Antiqua" w:eastAsia="BSGulliver" w:hAnsi="Book Antiqua" w:cs="BSGulliver"/>
          <w:color w:val="000000" w:themeColor="text1"/>
          <w:kern w:val="0"/>
          <w:szCs w:val="24"/>
        </w:rPr>
        <w:t xml:space="preserve"> </w:t>
      </w:r>
      <w:r w:rsidR="00E71EBE" w:rsidRPr="006231AB">
        <w:rPr>
          <w:rFonts w:ascii="Book Antiqua" w:eastAsia="BSGulliver" w:hAnsi="Book Antiqua" w:cs="BSGulliver"/>
          <w:color w:val="000000" w:themeColor="text1"/>
          <w:kern w:val="0"/>
          <w:szCs w:val="24"/>
        </w:rPr>
        <w:lastRenderedPageBreak/>
        <w:t xml:space="preserve">combination with ramucirumab (anti-VEGFR) and </w:t>
      </w:r>
      <w:proofErr w:type="spellStart"/>
      <w:r w:rsidR="00E71EBE" w:rsidRPr="006231AB">
        <w:rPr>
          <w:rFonts w:ascii="Book Antiqua" w:eastAsia="BSGulliver" w:hAnsi="Book Antiqua" w:cs="BSGulliver"/>
          <w:color w:val="000000" w:themeColor="text1"/>
          <w:kern w:val="0"/>
          <w:szCs w:val="24"/>
        </w:rPr>
        <w:t>apatinib</w:t>
      </w:r>
      <w:proofErr w:type="spellEnd"/>
      <w:r w:rsidR="00E71EBE" w:rsidRPr="006231AB">
        <w:rPr>
          <w:rFonts w:ascii="Book Antiqua" w:eastAsia="BSGulliver" w:hAnsi="Book Antiqua" w:cs="BSGulliver"/>
          <w:color w:val="000000" w:themeColor="text1"/>
          <w:kern w:val="0"/>
          <w:szCs w:val="24"/>
        </w:rPr>
        <w:t xml:space="preserve"> (VEGFR TKI) significantly improves </w:t>
      </w:r>
      <w:r w:rsidR="00A55238" w:rsidRPr="006231AB">
        <w:rPr>
          <w:rFonts w:ascii="Book Antiqua" w:eastAsia="BSGulliver" w:hAnsi="Book Antiqua" w:cs="BSGulliver"/>
          <w:color w:val="000000" w:themeColor="text1"/>
          <w:kern w:val="0"/>
          <w:szCs w:val="24"/>
        </w:rPr>
        <w:t xml:space="preserve">the </w:t>
      </w:r>
      <w:r w:rsidR="00E71EBE" w:rsidRPr="006231AB">
        <w:rPr>
          <w:rFonts w:ascii="Book Antiqua" w:eastAsia="BSGulliver" w:hAnsi="Book Antiqua" w:cs="BSGulliver"/>
          <w:color w:val="000000" w:themeColor="text1"/>
          <w:kern w:val="0"/>
          <w:szCs w:val="24"/>
        </w:rPr>
        <w:t>outcome in ORR,</w:t>
      </w:r>
      <w:r w:rsidR="00287FF2" w:rsidRPr="006231AB">
        <w:rPr>
          <w:rFonts w:ascii="Book Antiqua" w:eastAsia="BSGulliver" w:hAnsi="Book Antiqua" w:cs="BSGulliver"/>
          <w:color w:val="000000" w:themeColor="text1"/>
          <w:kern w:val="0"/>
          <w:szCs w:val="24"/>
        </w:rPr>
        <w:t xml:space="preserve"> </w:t>
      </w:r>
      <w:r w:rsidR="00E1314C" w:rsidRPr="006231AB">
        <w:rPr>
          <w:rFonts w:ascii="Book Antiqua" w:eastAsia="BSGulliver" w:hAnsi="Book Antiqua" w:cs="BSGulliver"/>
          <w:color w:val="000000" w:themeColor="text1"/>
          <w:kern w:val="0"/>
          <w:szCs w:val="24"/>
        </w:rPr>
        <w:t>expend</w:t>
      </w:r>
      <w:r w:rsidR="00287FF2" w:rsidRPr="006231AB">
        <w:rPr>
          <w:rFonts w:ascii="Book Antiqua" w:eastAsia="BSGulliver" w:hAnsi="Book Antiqua" w:cs="BSGulliver"/>
          <w:color w:val="000000" w:themeColor="text1"/>
          <w:kern w:val="0"/>
          <w:szCs w:val="24"/>
        </w:rPr>
        <w:t xml:space="preserve">ed </w:t>
      </w:r>
      <w:r w:rsidR="00E71EBE" w:rsidRPr="006231AB">
        <w:rPr>
          <w:rFonts w:ascii="Book Antiqua" w:eastAsia="BSGulliver" w:hAnsi="Book Antiqua" w:cs="BSGulliver"/>
          <w:color w:val="000000" w:themeColor="text1"/>
          <w:kern w:val="0"/>
          <w:szCs w:val="24"/>
        </w:rPr>
        <w:t>PFS, and OS</w:t>
      </w:r>
      <w:r w:rsidRPr="006231AB">
        <w:rPr>
          <w:rFonts w:ascii="Book Antiqua" w:eastAsia="BSGulliver" w:hAnsi="Book Antiqua" w:cs="BSGulliver"/>
          <w:color w:val="000000" w:themeColor="text1"/>
          <w:kern w:val="0"/>
          <w:szCs w:val="24"/>
        </w:rPr>
        <w:t xml:space="preserve"> in the management of advanced GC</w:t>
      </w:r>
      <w:r w:rsidR="00E71EBE" w:rsidRPr="006231AB">
        <w:rPr>
          <w:rFonts w:ascii="Book Antiqua" w:eastAsia="BSGulliver" w:hAnsi="Book Antiqua" w:cs="BSGulliver"/>
          <w:color w:val="000000" w:themeColor="text1"/>
          <w:kern w:val="0"/>
          <w:szCs w:val="24"/>
        </w:rPr>
        <w:t>.</w:t>
      </w:r>
    </w:p>
    <w:p w14:paraId="2B92A462" w14:textId="75569C3C" w:rsidR="00724292" w:rsidRPr="006231AB" w:rsidRDefault="00A55238" w:rsidP="005A5E13">
      <w:pPr>
        <w:autoSpaceDE w:val="0"/>
        <w:autoSpaceDN w:val="0"/>
        <w:adjustRightInd w:val="0"/>
        <w:spacing w:line="360" w:lineRule="auto"/>
        <w:ind w:firstLineChars="200" w:firstLine="480"/>
        <w:jc w:val="both"/>
        <w:rPr>
          <w:rFonts w:ascii="Book Antiqua" w:eastAsia="BSGulliver" w:hAnsi="Book Antiqua" w:cs="BSGulliver"/>
          <w:color w:val="000000" w:themeColor="text1"/>
          <w:kern w:val="0"/>
          <w:szCs w:val="24"/>
        </w:rPr>
      </w:pPr>
      <w:r w:rsidRPr="006231AB">
        <w:rPr>
          <w:rFonts w:ascii="Book Antiqua" w:eastAsia="BSGulliver" w:hAnsi="Book Antiqua" w:cs="BSGulliver"/>
          <w:color w:val="000000" w:themeColor="text1"/>
          <w:kern w:val="0"/>
          <w:szCs w:val="24"/>
        </w:rPr>
        <w:t>Here,</w:t>
      </w:r>
      <w:r w:rsidR="00C73957" w:rsidRPr="006231AB">
        <w:rPr>
          <w:rFonts w:ascii="Book Antiqua" w:eastAsia="BSGulliver" w:hAnsi="Book Antiqua" w:cs="BSGulliver"/>
          <w:color w:val="000000" w:themeColor="text1"/>
          <w:kern w:val="0"/>
          <w:szCs w:val="24"/>
        </w:rPr>
        <w:t xml:space="preserve"> this review </w:t>
      </w:r>
      <w:r w:rsidR="00C745D2" w:rsidRPr="006231AB">
        <w:rPr>
          <w:rFonts w:ascii="Book Antiqua" w:eastAsia="BSGulliver" w:hAnsi="Book Antiqua" w:cs="BSGulliver"/>
          <w:color w:val="000000" w:themeColor="text1"/>
          <w:kern w:val="0"/>
          <w:szCs w:val="24"/>
        </w:rPr>
        <w:t xml:space="preserve">only </w:t>
      </w:r>
      <w:r w:rsidR="00D67D9A" w:rsidRPr="006231AB">
        <w:rPr>
          <w:rFonts w:ascii="Book Antiqua" w:eastAsia="BSGulliver" w:hAnsi="Book Antiqua" w:cs="BSGulliver"/>
          <w:color w:val="000000" w:themeColor="text1"/>
          <w:kern w:val="0"/>
          <w:szCs w:val="24"/>
        </w:rPr>
        <w:t xml:space="preserve">included </w:t>
      </w:r>
      <w:r w:rsidR="00C745D2" w:rsidRPr="006231AB">
        <w:rPr>
          <w:rFonts w:ascii="Book Antiqua" w:eastAsia="BSGulliver" w:hAnsi="Book Antiqua" w:cs="BSGulliver"/>
          <w:color w:val="000000" w:themeColor="text1"/>
          <w:kern w:val="0"/>
          <w:szCs w:val="24"/>
        </w:rPr>
        <w:t>phase III clinical trials published in English.</w:t>
      </w:r>
      <w:r w:rsidRPr="006231AB">
        <w:rPr>
          <w:rFonts w:ascii="Book Antiqua" w:eastAsia="PMingLiU" w:hAnsi="Book Antiqua" w:cs="AdvOTbc475f09"/>
          <w:color w:val="000000" w:themeColor="text1"/>
          <w:kern w:val="0"/>
          <w:szCs w:val="24"/>
        </w:rPr>
        <w:t xml:space="preserve"> </w:t>
      </w:r>
      <w:r w:rsidR="00E123C6" w:rsidRPr="006231AB">
        <w:rPr>
          <w:rFonts w:ascii="Book Antiqua" w:hAnsi="Book Antiqua" w:cs="Times New Roman"/>
          <w:color w:val="000000" w:themeColor="text1"/>
          <w:kern w:val="0"/>
          <w:szCs w:val="24"/>
        </w:rPr>
        <w:t xml:space="preserve">Previous studies have found that the combination of antiangiogenic </w:t>
      </w:r>
      <w:r w:rsidR="00D67D9A" w:rsidRPr="006231AB">
        <w:rPr>
          <w:rFonts w:ascii="Book Antiqua" w:hAnsi="Book Antiqua" w:cs="Times New Roman"/>
          <w:color w:val="000000" w:themeColor="text1"/>
          <w:kern w:val="0"/>
          <w:szCs w:val="24"/>
        </w:rPr>
        <w:t xml:space="preserve">agents </w:t>
      </w:r>
      <w:r w:rsidR="00E123C6" w:rsidRPr="006231AB">
        <w:rPr>
          <w:rFonts w:ascii="Book Antiqua" w:hAnsi="Book Antiqua" w:cs="Times New Roman"/>
          <w:color w:val="000000" w:themeColor="text1"/>
          <w:kern w:val="0"/>
          <w:szCs w:val="24"/>
        </w:rPr>
        <w:t xml:space="preserve">with chemotherapy may be </w:t>
      </w:r>
      <w:r w:rsidRPr="006231AB">
        <w:rPr>
          <w:rFonts w:ascii="Book Antiqua" w:eastAsia="AdvOTbc475f09+fb" w:hAnsi="Book Antiqua" w:cs="Times New Roman"/>
          <w:color w:val="000000" w:themeColor="text1"/>
          <w:kern w:val="0"/>
          <w:szCs w:val="24"/>
        </w:rPr>
        <w:t>beneficial</w:t>
      </w:r>
      <w:r w:rsidR="00E123C6" w:rsidRPr="006231AB">
        <w:rPr>
          <w:rFonts w:ascii="Book Antiqua" w:hAnsi="Book Antiqua" w:cs="Times New Roman"/>
          <w:color w:val="000000" w:themeColor="text1"/>
          <w:kern w:val="0"/>
          <w:szCs w:val="24"/>
        </w:rPr>
        <w:t xml:space="preserve"> for advanced GC in OS, </w:t>
      </w:r>
      <w:r w:rsidR="00D67D9A" w:rsidRPr="006231AB">
        <w:rPr>
          <w:rFonts w:ascii="Book Antiqua" w:hAnsi="Book Antiqua" w:cs="Times New Roman"/>
          <w:color w:val="000000" w:themeColor="text1"/>
          <w:kern w:val="0"/>
          <w:szCs w:val="24"/>
        </w:rPr>
        <w:t xml:space="preserve">but </w:t>
      </w:r>
      <w:r w:rsidR="00975472" w:rsidRPr="006231AB">
        <w:rPr>
          <w:rFonts w:ascii="Book Antiqua" w:eastAsia="BSGulliver" w:hAnsi="Book Antiqua" w:cs="BSGulliver"/>
          <w:color w:val="000000" w:themeColor="text1"/>
          <w:kern w:val="0"/>
          <w:szCs w:val="24"/>
        </w:rPr>
        <w:t>potential</w:t>
      </w:r>
      <w:r w:rsidR="00975472" w:rsidRPr="006231AB">
        <w:rPr>
          <w:rFonts w:ascii="Book Antiqua" w:hAnsi="Book Antiqua" w:cs="Times New Roman"/>
          <w:color w:val="000000" w:themeColor="text1"/>
          <w:kern w:val="0"/>
          <w:szCs w:val="24"/>
        </w:rPr>
        <w:t xml:space="preserve"> </w:t>
      </w:r>
      <w:r w:rsidR="00E123C6" w:rsidRPr="006231AB">
        <w:rPr>
          <w:rFonts w:ascii="Book Antiqua" w:hAnsi="Book Antiqua" w:cs="Times New Roman"/>
          <w:color w:val="000000" w:themeColor="text1"/>
          <w:kern w:val="0"/>
          <w:szCs w:val="24"/>
        </w:rPr>
        <w:t>publication</w:t>
      </w:r>
      <w:r w:rsidR="00AA593D" w:rsidRPr="006231AB">
        <w:rPr>
          <w:rFonts w:ascii="Book Antiqua" w:hAnsi="Book Antiqua" w:cs="Times New Roman"/>
          <w:color w:val="000000" w:themeColor="text1"/>
          <w:kern w:val="0"/>
          <w:szCs w:val="24"/>
        </w:rPr>
        <w:t xml:space="preserve"> </w:t>
      </w:r>
      <w:r w:rsidR="00E123C6" w:rsidRPr="006231AB">
        <w:rPr>
          <w:rFonts w:ascii="Book Antiqua" w:hAnsi="Book Antiqua" w:cs="Times New Roman"/>
          <w:color w:val="000000" w:themeColor="text1"/>
          <w:kern w:val="0"/>
          <w:szCs w:val="24"/>
        </w:rPr>
        <w:t xml:space="preserve">bias </w:t>
      </w:r>
      <w:r w:rsidR="00D67D9A" w:rsidRPr="006231AB">
        <w:rPr>
          <w:rFonts w:ascii="Book Antiqua" w:hAnsi="Book Antiqua" w:cs="Times New Roman"/>
          <w:color w:val="000000" w:themeColor="text1"/>
          <w:kern w:val="0"/>
          <w:szCs w:val="24"/>
        </w:rPr>
        <w:t xml:space="preserve">should </w:t>
      </w:r>
      <w:r w:rsidR="00E123C6" w:rsidRPr="006231AB">
        <w:rPr>
          <w:rFonts w:ascii="Book Antiqua" w:hAnsi="Book Antiqua" w:cs="Times New Roman"/>
          <w:color w:val="000000" w:themeColor="text1"/>
          <w:kern w:val="0"/>
          <w:szCs w:val="24"/>
        </w:rPr>
        <w:t xml:space="preserve">be considered when </w:t>
      </w:r>
      <w:r w:rsidR="00337874" w:rsidRPr="006231AB">
        <w:rPr>
          <w:rFonts w:ascii="Book Antiqua" w:hAnsi="Book Antiqua" w:cs="Times New Roman"/>
          <w:color w:val="000000" w:themeColor="text1"/>
          <w:kern w:val="0"/>
          <w:szCs w:val="24"/>
        </w:rPr>
        <w:t>construing</w:t>
      </w:r>
      <w:r w:rsidR="00E123C6" w:rsidRPr="006231AB">
        <w:rPr>
          <w:rFonts w:ascii="Book Antiqua" w:hAnsi="Book Antiqua" w:cs="Times New Roman"/>
          <w:color w:val="000000" w:themeColor="text1"/>
          <w:kern w:val="0"/>
          <w:szCs w:val="24"/>
        </w:rPr>
        <w:t xml:space="preserve"> these results</w:t>
      </w:r>
      <w:r w:rsidR="00E123C6" w:rsidRPr="006231AB">
        <w:rPr>
          <w:rFonts w:ascii="Book Antiqua" w:hAnsi="Book Antiqua" w:cs="AdvOTbc475f09"/>
          <w:color w:val="000000" w:themeColor="text1"/>
          <w:kern w:val="0"/>
          <w:szCs w:val="24"/>
        </w:rPr>
        <w:t>.</w:t>
      </w:r>
      <w:r w:rsidR="00AA593D" w:rsidRPr="006231AB">
        <w:rPr>
          <w:rFonts w:ascii="Book Antiqua" w:hAnsi="Book Antiqua" w:cs="AdvOTbc475f09"/>
          <w:color w:val="000000" w:themeColor="text1"/>
          <w:kern w:val="0"/>
          <w:szCs w:val="24"/>
        </w:rPr>
        <w:t xml:space="preserve"> </w:t>
      </w:r>
      <w:r w:rsidRPr="006231AB">
        <w:rPr>
          <w:rFonts w:ascii="Book Antiqua" w:eastAsia="BSGulliver" w:hAnsi="Book Antiqua" w:cs="BSGulliver"/>
          <w:color w:val="000000" w:themeColor="text1"/>
          <w:kern w:val="0"/>
          <w:szCs w:val="24"/>
        </w:rPr>
        <w:t xml:space="preserve">To </w:t>
      </w:r>
      <w:r w:rsidR="00337874" w:rsidRPr="006231AB">
        <w:rPr>
          <w:rFonts w:ascii="Book Antiqua" w:eastAsia="BSGulliver" w:hAnsi="Book Antiqua" w:cs="BSGulliver"/>
          <w:color w:val="000000" w:themeColor="text1"/>
          <w:kern w:val="0"/>
          <w:szCs w:val="24"/>
        </w:rPr>
        <w:t>reduce</w:t>
      </w:r>
      <w:r w:rsidR="00694202" w:rsidRPr="006231AB">
        <w:rPr>
          <w:rFonts w:ascii="Book Antiqua" w:eastAsia="BSGulliver" w:hAnsi="Book Antiqua" w:cs="BSGulliver"/>
          <w:color w:val="000000" w:themeColor="text1"/>
          <w:kern w:val="0"/>
          <w:szCs w:val="24"/>
        </w:rPr>
        <w:t xml:space="preserve"> </w:t>
      </w:r>
      <w:r w:rsidR="00337874" w:rsidRPr="006231AB">
        <w:rPr>
          <w:rFonts w:ascii="Book Antiqua" w:eastAsia="BSGulliver" w:hAnsi="Book Antiqua" w:cs="BSGulliver"/>
          <w:color w:val="000000" w:themeColor="text1"/>
          <w:kern w:val="0"/>
          <w:szCs w:val="24"/>
        </w:rPr>
        <w:t>possible</w:t>
      </w:r>
      <w:r w:rsidR="00694202" w:rsidRPr="006231AB">
        <w:rPr>
          <w:rFonts w:ascii="Book Antiqua" w:eastAsia="BSGulliver" w:hAnsi="Book Antiqua" w:cs="BSGulliver"/>
          <w:color w:val="000000" w:themeColor="text1"/>
          <w:kern w:val="0"/>
          <w:szCs w:val="24"/>
        </w:rPr>
        <w:t xml:space="preserve"> publication bias, we </w:t>
      </w:r>
      <w:r w:rsidR="00050EEF" w:rsidRPr="006231AB">
        <w:rPr>
          <w:rFonts w:ascii="Book Antiqua" w:eastAsia="BSGulliver" w:hAnsi="Book Antiqua" w:cs="BSGulliver"/>
          <w:color w:val="000000" w:themeColor="text1"/>
          <w:kern w:val="0"/>
          <w:szCs w:val="24"/>
        </w:rPr>
        <w:t>tried</w:t>
      </w:r>
      <w:r w:rsidR="00694202" w:rsidRPr="006231AB">
        <w:rPr>
          <w:rFonts w:ascii="Book Antiqua" w:eastAsia="BSGulliver" w:hAnsi="Book Antiqua" w:cs="BSGulliver"/>
          <w:color w:val="000000" w:themeColor="text1"/>
          <w:kern w:val="0"/>
          <w:szCs w:val="24"/>
        </w:rPr>
        <w:t xml:space="preserve"> to search </w:t>
      </w:r>
      <w:r w:rsidR="00D67D9A" w:rsidRPr="006231AB">
        <w:rPr>
          <w:rFonts w:ascii="Book Antiqua" w:eastAsia="BSGulliver" w:hAnsi="Book Antiqua" w:cs="BSGulliver"/>
          <w:color w:val="000000" w:themeColor="text1"/>
          <w:kern w:val="0"/>
          <w:szCs w:val="24"/>
        </w:rPr>
        <w:t xml:space="preserve">in </w:t>
      </w:r>
      <w:r w:rsidR="00C63834" w:rsidRPr="006231AB">
        <w:rPr>
          <w:rFonts w:ascii="Book Antiqua" w:eastAsia="BSGulliver" w:hAnsi="Book Antiqua" w:cs="BSGulliver"/>
          <w:color w:val="000000" w:themeColor="text1"/>
          <w:kern w:val="0"/>
          <w:szCs w:val="24"/>
        </w:rPr>
        <w:t>multiple databases</w:t>
      </w:r>
      <w:r w:rsidR="00694202" w:rsidRPr="006231AB">
        <w:rPr>
          <w:rFonts w:ascii="Book Antiqua" w:eastAsia="BSGulliver" w:hAnsi="Book Antiqua" w:cs="BSGulliver"/>
          <w:color w:val="000000" w:themeColor="text1"/>
          <w:kern w:val="0"/>
          <w:szCs w:val="24"/>
        </w:rPr>
        <w:t xml:space="preserve">. </w:t>
      </w:r>
      <w:r w:rsidR="002501AE" w:rsidRPr="006231AB">
        <w:rPr>
          <w:rFonts w:ascii="Book Antiqua" w:eastAsia="BSGulliver" w:hAnsi="Book Antiqua" w:cs="BSGulliver"/>
          <w:color w:val="000000" w:themeColor="text1"/>
          <w:kern w:val="0"/>
          <w:szCs w:val="24"/>
        </w:rPr>
        <w:t>Nevertheless</w:t>
      </w:r>
      <w:r w:rsidR="00694202" w:rsidRPr="006231AB">
        <w:rPr>
          <w:rFonts w:ascii="Book Antiqua" w:eastAsia="BSGulliver" w:hAnsi="Book Antiqua" w:cs="BSGulliver"/>
          <w:color w:val="000000" w:themeColor="text1"/>
          <w:kern w:val="0"/>
          <w:szCs w:val="24"/>
        </w:rPr>
        <w:t xml:space="preserve">, </w:t>
      </w:r>
      <w:r w:rsidR="00C63834" w:rsidRPr="006231AB">
        <w:rPr>
          <w:rFonts w:ascii="Book Antiqua" w:eastAsia="BSGulliver" w:hAnsi="Book Antiqua" w:cs="BSGulliver"/>
          <w:color w:val="000000" w:themeColor="text1"/>
          <w:kern w:val="0"/>
          <w:szCs w:val="24"/>
        </w:rPr>
        <w:t>some</w:t>
      </w:r>
      <w:r w:rsidR="00694202" w:rsidRPr="006231AB">
        <w:rPr>
          <w:rFonts w:ascii="Book Antiqua" w:eastAsia="BSGulliver" w:hAnsi="Book Antiqua" w:cs="BSGulliver"/>
          <w:color w:val="000000" w:themeColor="text1"/>
          <w:kern w:val="0"/>
          <w:szCs w:val="24"/>
        </w:rPr>
        <w:t xml:space="preserve"> </w:t>
      </w:r>
      <w:r w:rsidR="00337874" w:rsidRPr="006231AB">
        <w:rPr>
          <w:rFonts w:ascii="Book Antiqua" w:eastAsia="BSGulliver" w:hAnsi="Book Antiqua" w:cs="BSGulliver"/>
          <w:color w:val="000000" w:themeColor="text1"/>
          <w:kern w:val="0"/>
          <w:szCs w:val="24"/>
        </w:rPr>
        <w:t>restrictions</w:t>
      </w:r>
      <w:r w:rsidR="00694202" w:rsidRPr="006231AB">
        <w:rPr>
          <w:rFonts w:ascii="Book Antiqua" w:eastAsia="BSGulliver" w:hAnsi="Book Antiqua" w:cs="BSGulliver"/>
          <w:color w:val="000000" w:themeColor="text1"/>
          <w:kern w:val="0"/>
          <w:szCs w:val="24"/>
        </w:rPr>
        <w:t xml:space="preserve"> </w:t>
      </w:r>
      <w:r w:rsidR="00D67D9A" w:rsidRPr="006231AB">
        <w:rPr>
          <w:rFonts w:ascii="Book Antiqua" w:eastAsia="BSGulliver" w:hAnsi="Book Antiqua" w:cs="BSGulliver"/>
          <w:color w:val="000000" w:themeColor="text1"/>
          <w:kern w:val="0"/>
          <w:szCs w:val="24"/>
        </w:rPr>
        <w:t xml:space="preserve">were present </w:t>
      </w:r>
      <w:r w:rsidR="00694202" w:rsidRPr="006231AB">
        <w:rPr>
          <w:rFonts w:ascii="Book Antiqua" w:eastAsia="BSGulliver" w:hAnsi="Book Antiqua" w:cs="BSGulliver"/>
          <w:color w:val="000000" w:themeColor="text1"/>
          <w:kern w:val="0"/>
          <w:szCs w:val="24"/>
        </w:rPr>
        <w:t>in this systemic review</w:t>
      </w:r>
      <w:r w:rsidR="002501AE" w:rsidRPr="006231AB">
        <w:rPr>
          <w:rFonts w:ascii="Book Antiqua" w:eastAsia="BSGulliver" w:hAnsi="Book Antiqua" w:cs="BSGulliver"/>
          <w:color w:val="000000" w:themeColor="text1"/>
          <w:kern w:val="0"/>
          <w:szCs w:val="24"/>
        </w:rPr>
        <w:t xml:space="preserve"> and statistical analysis </w:t>
      </w:r>
      <w:r w:rsidR="00CD2EC8" w:rsidRPr="006231AB">
        <w:rPr>
          <w:rFonts w:ascii="Book Antiqua" w:eastAsia="BSGulliver" w:hAnsi="Book Antiqua" w:cs="BSGulliver"/>
          <w:color w:val="000000" w:themeColor="text1"/>
          <w:kern w:val="0"/>
          <w:szCs w:val="24"/>
        </w:rPr>
        <w:t>(</w:t>
      </w:r>
      <w:r w:rsidR="008710DE" w:rsidRPr="008710DE">
        <w:rPr>
          <w:rFonts w:ascii="Book Antiqua" w:eastAsia="BSGulliver" w:hAnsi="Book Antiqua" w:cs="BSGulliver"/>
          <w:i/>
          <w:iCs/>
          <w:color w:val="000000" w:themeColor="text1"/>
          <w:kern w:val="0"/>
          <w:szCs w:val="24"/>
        </w:rPr>
        <w:t>e.g.</w:t>
      </w:r>
      <w:r w:rsidR="00CD2EC8" w:rsidRPr="006231AB">
        <w:rPr>
          <w:rFonts w:ascii="Book Antiqua" w:eastAsia="BSGulliver" w:hAnsi="Book Antiqua" w:cs="BSGulliver"/>
          <w:color w:val="000000" w:themeColor="text1"/>
          <w:kern w:val="0"/>
          <w:szCs w:val="24"/>
        </w:rPr>
        <w:t xml:space="preserve">, </w:t>
      </w:r>
      <w:r w:rsidR="002501AE" w:rsidRPr="006231AB">
        <w:rPr>
          <w:rFonts w:ascii="Book Antiqua" w:eastAsia="BSGulliver" w:hAnsi="Book Antiqua" w:cs="BSGulliver"/>
          <w:color w:val="000000" w:themeColor="text1"/>
          <w:kern w:val="0"/>
          <w:szCs w:val="24"/>
        </w:rPr>
        <w:t>meta-analysis)</w:t>
      </w:r>
      <w:r w:rsidR="006D787B" w:rsidRPr="006231AB">
        <w:rPr>
          <w:rFonts w:ascii="Book Antiqua" w:eastAsia="BSGulliver" w:hAnsi="Book Antiqua" w:cs="BSGulliver"/>
          <w:color w:val="000000" w:themeColor="text1"/>
          <w:kern w:val="0"/>
          <w:szCs w:val="24"/>
        </w:rPr>
        <w:fldChar w:fldCharType="begin">
          <w:fldData xml:space="preserve">PEVuZE5vdGU+PENpdGU+PEF1dGhvcj5MZWk8L0F1dGhvcj48WWVhcj4yMDE3PC9ZZWFyPjxSZWNO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</w:fldData>
        </w:fldChar>
      </w:r>
      <w:r w:rsidR="003D4B46" w:rsidRPr="006231AB">
        <w:rPr>
          <w:rFonts w:ascii="Book Antiqua" w:eastAsia="BSGulliver" w:hAnsi="Book Antiqua" w:cs="BSGulliver"/>
          <w:color w:val="000000" w:themeColor="text1"/>
          <w:kern w:val="0"/>
          <w:szCs w:val="24"/>
        </w:rPr>
        <w:instrText xml:space="preserve"> ADDIN EN.CITE </w:instrText>
      </w:r>
      <w:r w:rsidR="003D4B46" w:rsidRPr="006231AB">
        <w:rPr>
          <w:rFonts w:ascii="Book Antiqua" w:eastAsia="BSGulliver" w:hAnsi="Book Antiqua" w:cs="BSGulliver"/>
          <w:color w:val="000000" w:themeColor="text1"/>
          <w:kern w:val="0"/>
          <w:szCs w:val="24"/>
        </w:rPr>
        <w:fldChar w:fldCharType="begin">
          <w:fldData xml:space="preserve">PEVuZE5vdGU+PENpdGU+PEF1dGhvcj5MZWk8L0F1dGhvcj48WWVhcj4yMDE3PC9ZZWFyPjxSZWNO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</w:fldData>
        </w:fldChar>
      </w:r>
      <w:r w:rsidR="003D4B46" w:rsidRPr="006231AB">
        <w:rPr>
          <w:rFonts w:ascii="Book Antiqua" w:eastAsia="BSGulliver" w:hAnsi="Book Antiqua" w:cs="BSGulliver"/>
          <w:color w:val="000000" w:themeColor="text1"/>
          <w:kern w:val="0"/>
          <w:szCs w:val="24"/>
        </w:rPr>
        <w:instrText xml:space="preserve"> ADDIN EN.CITE.DATA </w:instrText>
      </w:r>
      <w:r w:rsidR="003D4B46" w:rsidRPr="006231AB">
        <w:rPr>
          <w:rFonts w:ascii="Book Antiqua" w:eastAsia="BSGulliver" w:hAnsi="Book Antiqua" w:cs="BSGulliver"/>
          <w:color w:val="000000" w:themeColor="text1"/>
          <w:kern w:val="0"/>
          <w:szCs w:val="24"/>
        </w:rPr>
      </w:r>
      <w:r w:rsidR="003D4B46" w:rsidRPr="006231AB">
        <w:rPr>
          <w:rFonts w:ascii="Book Antiqua" w:eastAsia="BSGulliver" w:hAnsi="Book Antiqua" w:cs="BSGulliver"/>
          <w:color w:val="000000" w:themeColor="text1"/>
          <w:kern w:val="0"/>
          <w:szCs w:val="24"/>
        </w:rPr>
        <w:fldChar w:fldCharType="end"/>
      </w:r>
      <w:r w:rsidR="006D787B" w:rsidRPr="006231AB">
        <w:rPr>
          <w:rFonts w:ascii="Book Antiqua" w:eastAsia="BSGulliver" w:hAnsi="Book Antiqua" w:cs="BSGulliver"/>
          <w:color w:val="000000" w:themeColor="text1"/>
          <w:kern w:val="0"/>
          <w:szCs w:val="24"/>
        </w:rPr>
      </w:r>
      <w:r w:rsidR="006D787B" w:rsidRPr="006231AB">
        <w:rPr>
          <w:rFonts w:ascii="Book Antiqua" w:eastAsia="BSGulliver" w:hAnsi="Book Antiqua" w:cs="BSGulliver"/>
          <w:color w:val="000000" w:themeColor="text1"/>
          <w:kern w:val="0"/>
          <w:szCs w:val="24"/>
        </w:rPr>
        <w:fldChar w:fldCharType="separate"/>
      </w:r>
      <w:r w:rsidR="003D4B46" w:rsidRPr="006231AB">
        <w:rPr>
          <w:rFonts w:ascii="Book Antiqua" w:eastAsia="BSGulliver" w:hAnsi="Book Antiqua" w:cs="BSGulliver"/>
          <w:color w:val="000000" w:themeColor="text1"/>
          <w:kern w:val="0"/>
          <w:szCs w:val="24"/>
          <w:vertAlign w:val="superscript"/>
        </w:rPr>
        <w:t>[</w:t>
      </w:r>
      <w:hyperlink w:anchor="_ENREF_152" w:tooltip="Lei, 2017 #600" w:history="1">
        <w:r w:rsidR="00EB3CB0" w:rsidRPr="006231AB">
          <w:rPr>
            <w:rFonts w:ascii="Book Antiqua" w:eastAsia="BSGulliver" w:hAnsi="Book Antiqua" w:cs="BSGulliver"/>
            <w:color w:val="000000" w:themeColor="text1"/>
            <w:kern w:val="0"/>
            <w:szCs w:val="24"/>
            <w:vertAlign w:val="superscript"/>
          </w:rPr>
          <w:t>152</w:t>
        </w:r>
      </w:hyperlink>
      <w:r w:rsidR="003D4B46" w:rsidRPr="006231AB">
        <w:rPr>
          <w:rFonts w:ascii="Book Antiqua" w:eastAsia="BSGulliver" w:hAnsi="Book Antiqua" w:cs="BSGulliver"/>
          <w:color w:val="000000" w:themeColor="text1"/>
          <w:kern w:val="0"/>
          <w:szCs w:val="24"/>
          <w:vertAlign w:val="superscript"/>
        </w:rPr>
        <w:t>,</w:t>
      </w:r>
      <w:hyperlink w:anchor="_ENREF_153" w:tooltip="Bai, 2018 #601" w:history="1">
        <w:r w:rsidR="00EB3CB0" w:rsidRPr="006231AB">
          <w:rPr>
            <w:rFonts w:ascii="Book Antiqua" w:eastAsia="BSGulliver" w:hAnsi="Book Antiqua" w:cs="BSGulliver"/>
            <w:color w:val="000000" w:themeColor="text1"/>
            <w:kern w:val="0"/>
            <w:szCs w:val="24"/>
            <w:vertAlign w:val="superscript"/>
          </w:rPr>
          <w:t>153</w:t>
        </w:r>
      </w:hyperlink>
      <w:r w:rsidR="003D4B46" w:rsidRPr="006231AB">
        <w:rPr>
          <w:rFonts w:ascii="Book Antiqua" w:eastAsia="BSGulliver" w:hAnsi="Book Antiqua" w:cs="BSGulliver"/>
          <w:color w:val="000000" w:themeColor="text1"/>
          <w:kern w:val="0"/>
          <w:szCs w:val="24"/>
          <w:vertAlign w:val="superscript"/>
        </w:rPr>
        <w:t>]</w:t>
      </w:r>
      <w:r w:rsidR="006D787B" w:rsidRPr="006231AB">
        <w:rPr>
          <w:rFonts w:ascii="Book Antiqua" w:eastAsia="BSGulliver" w:hAnsi="Book Antiqua" w:cs="BSGulliver"/>
          <w:color w:val="000000" w:themeColor="text1"/>
          <w:kern w:val="0"/>
          <w:szCs w:val="24"/>
        </w:rPr>
        <w:fldChar w:fldCharType="end"/>
      </w:r>
      <w:r w:rsidR="006912F1" w:rsidRPr="006231AB">
        <w:rPr>
          <w:rFonts w:ascii="Book Antiqua" w:eastAsia="BSGulliver" w:hAnsi="Book Antiqua" w:cs="BSGulliver"/>
          <w:color w:val="000000" w:themeColor="text1"/>
          <w:kern w:val="0"/>
          <w:szCs w:val="24"/>
        </w:rPr>
        <w:t xml:space="preserve"> </w:t>
      </w:r>
      <w:r w:rsidR="002501AE" w:rsidRPr="006231AB">
        <w:rPr>
          <w:rFonts w:ascii="Book Antiqua" w:eastAsia="BSGulliver" w:hAnsi="Book Antiqua" w:cs="BSGulliver"/>
          <w:color w:val="000000" w:themeColor="text1"/>
          <w:kern w:val="0"/>
          <w:szCs w:val="24"/>
        </w:rPr>
        <w:t>such as</w:t>
      </w:r>
      <w:r w:rsidR="00C73957" w:rsidRPr="006231AB">
        <w:rPr>
          <w:rFonts w:ascii="Book Antiqua" w:eastAsia="BSGulliver" w:hAnsi="Book Antiqua" w:cs="BSGulliver"/>
          <w:color w:val="000000" w:themeColor="text1"/>
          <w:kern w:val="0"/>
          <w:szCs w:val="24"/>
        </w:rPr>
        <w:t xml:space="preserve"> the </w:t>
      </w:r>
      <w:r w:rsidR="006D787B" w:rsidRPr="006231AB">
        <w:rPr>
          <w:rFonts w:ascii="Book Antiqua" w:eastAsia="BSGulliver" w:hAnsi="Book Antiqua" w:cs="BSGulliver"/>
          <w:color w:val="000000" w:themeColor="text1"/>
          <w:kern w:val="0"/>
          <w:szCs w:val="24"/>
        </w:rPr>
        <w:t>small</w:t>
      </w:r>
      <w:r w:rsidR="00C73957" w:rsidRPr="006231AB">
        <w:rPr>
          <w:rFonts w:ascii="Book Antiqua" w:eastAsia="BSGulliver" w:hAnsi="Book Antiqua" w:cs="BSGulliver"/>
          <w:color w:val="000000" w:themeColor="text1"/>
          <w:kern w:val="0"/>
          <w:szCs w:val="24"/>
        </w:rPr>
        <w:t xml:space="preserve"> </w:t>
      </w:r>
      <w:r w:rsidR="006D787B" w:rsidRPr="006231AB">
        <w:rPr>
          <w:rFonts w:ascii="Book Antiqua" w:eastAsia="BSGulliver" w:hAnsi="Book Antiqua" w:cs="BSGulliver"/>
          <w:color w:val="000000" w:themeColor="text1"/>
          <w:kern w:val="0"/>
          <w:szCs w:val="24"/>
        </w:rPr>
        <w:t>size</w:t>
      </w:r>
      <w:r w:rsidR="00C73957" w:rsidRPr="006231AB">
        <w:rPr>
          <w:rFonts w:ascii="Book Antiqua" w:eastAsia="BSGulliver" w:hAnsi="Book Antiqua" w:cs="BSGulliver"/>
          <w:color w:val="000000" w:themeColor="text1"/>
          <w:kern w:val="0"/>
          <w:szCs w:val="24"/>
        </w:rPr>
        <w:t xml:space="preserve"> of included studies</w:t>
      </w:r>
      <w:r w:rsidR="002501AE" w:rsidRPr="006231AB">
        <w:rPr>
          <w:rFonts w:ascii="Book Antiqua" w:eastAsia="BSGulliver" w:hAnsi="Book Antiqua" w:cs="BSGulliver"/>
          <w:color w:val="000000" w:themeColor="text1"/>
          <w:kern w:val="0"/>
          <w:szCs w:val="24"/>
        </w:rPr>
        <w:t xml:space="preserve">, </w:t>
      </w:r>
      <w:r w:rsidR="00C73957" w:rsidRPr="006231AB">
        <w:rPr>
          <w:rFonts w:ascii="Book Antiqua" w:eastAsia="BSGulliver" w:hAnsi="Book Antiqua" w:cs="BSGulliver"/>
          <w:color w:val="000000" w:themeColor="text1"/>
          <w:kern w:val="0"/>
          <w:szCs w:val="24"/>
        </w:rPr>
        <w:t>multiple</w:t>
      </w:r>
      <w:r w:rsidR="00185120" w:rsidRPr="006231AB">
        <w:rPr>
          <w:rFonts w:ascii="Book Antiqua" w:eastAsia="BSGulliver" w:hAnsi="Book Antiqua" w:cs="BSGulliver"/>
          <w:color w:val="000000" w:themeColor="text1"/>
          <w:kern w:val="0"/>
          <w:szCs w:val="24"/>
        </w:rPr>
        <w:t xml:space="preserve"> </w:t>
      </w:r>
      <w:r w:rsidR="00C73957" w:rsidRPr="006231AB">
        <w:rPr>
          <w:rFonts w:ascii="Book Antiqua" w:eastAsia="BSGulliver" w:hAnsi="Book Antiqua" w:cs="BSGulliver"/>
          <w:color w:val="000000" w:themeColor="text1"/>
          <w:kern w:val="0"/>
          <w:szCs w:val="24"/>
        </w:rPr>
        <w:t xml:space="preserve">drugs </w:t>
      </w:r>
      <w:r w:rsidR="00D67D9A" w:rsidRPr="006231AB">
        <w:rPr>
          <w:rFonts w:ascii="Book Antiqua" w:eastAsia="BSGulliver" w:hAnsi="Book Antiqua" w:cs="BSGulliver"/>
          <w:color w:val="000000" w:themeColor="text1"/>
          <w:kern w:val="0"/>
          <w:szCs w:val="24"/>
        </w:rPr>
        <w:t xml:space="preserve">implemented </w:t>
      </w:r>
      <w:r w:rsidR="002501AE" w:rsidRPr="006231AB">
        <w:rPr>
          <w:rFonts w:ascii="Book Antiqua" w:eastAsia="BSGulliver" w:hAnsi="Book Antiqua" w:cs="BSGulliver"/>
          <w:color w:val="000000" w:themeColor="text1"/>
          <w:kern w:val="0"/>
          <w:szCs w:val="24"/>
        </w:rPr>
        <w:t>and</w:t>
      </w:r>
      <w:r w:rsidR="00C73957" w:rsidRPr="006231AB">
        <w:rPr>
          <w:rFonts w:ascii="Book Antiqua" w:eastAsia="BSGulliver" w:hAnsi="Book Antiqua" w:cs="BSGulliver"/>
          <w:color w:val="000000" w:themeColor="text1"/>
          <w:kern w:val="0"/>
          <w:szCs w:val="24"/>
        </w:rPr>
        <w:t xml:space="preserve"> the</w:t>
      </w:r>
      <w:r w:rsidR="002501AE" w:rsidRPr="006231AB">
        <w:rPr>
          <w:rFonts w:ascii="Book Antiqua" w:eastAsia="BSGulliver" w:hAnsi="Book Antiqua" w:cs="BSGulliver"/>
          <w:color w:val="000000" w:themeColor="text1"/>
          <w:kern w:val="0"/>
          <w:szCs w:val="24"/>
        </w:rPr>
        <w:t xml:space="preserve"> high</w:t>
      </w:r>
      <w:r w:rsidR="00C73957" w:rsidRPr="006231AB">
        <w:rPr>
          <w:rFonts w:ascii="Book Antiqua" w:eastAsia="BSGulliver" w:hAnsi="Book Antiqua" w:cs="BSGulliver"/>
          <w:color w:val="000000" w:themeColor="text1"/>
          <w:kern w:val="0"/>
          <w:szCs w:val="24"/>
        </w:rPr>
        <w:t xml:space="preserve"> heterogeneity between</w:t>
      </w:r>
      <w:r w:rsidR="00185120" w:rsidRPr="006231AB">
        <w:rPr>
          <w:rFonts w:ascii="Book Antiqua" w:eastAsia="BSGulliver" w:hAnsi="Book Antiqua" w:cs="BSGulliver"/>
          <w:color w:val="000000" w:themeColor="text1"/>
          <w:kern w:val="0"/>
          <w:szCs w:val="24"/>
        </w:rPr>
        <w:t xml:space="preserve"> </w:t>
      </w:r>
      <w:r w:rsidR="00C73957" w:rsidRPr="006231AB">
        <w:rPr>
          <w:rFonts w:ascii="Book Antiqua" w:eastAsia="BSGulliver" w:hAnsi="Book Antiqua" w:cs="BSGulliver"/>
          <w:color w:val="000000" w:themeColor="text1"/>
          <w:kern w:val="0"/>
          <w:szCs w:val="24"/>
        </w:rPr>
        <w:t xml:space="preserve">different studies. </w:t>
      </w:r>
      <w:r w:rsidR="00993B3E" w:rsidRPr="006231AB">
        <w:rPr>
          <w:rFonts w:ascii="Book Antiqua" w:eastAsia="BSGulliver" w:hAnsi="Book Antiqua" w:cs="BSGulliver"/>
          <w:color w:val="000000" w:themeColor="text1"/>
          <w:kern w:val="0"/>
          <w:szCs w:val="24"/>
        </w:rPr>
        <w:t xml:space="preserve">Therefore, </w:t>
      </w:r>
      <w:r w:rsidRPr="006231AB">
        <w:rPr>
          <w:rFonts w:ascii="Book Antiqua" w:eastAsia="BSGulliver" w:hAnsi="Book Antiqua" w:cs="BSGulliver"/>
          <w:color w:val="000000" w:themeColor="text1"/>
          <w:kern w:val="0"/>
          <w:szCs w:val="24"/>
        </w:rPr>
        <w:t>a</w:t>
      </w:r>
      <w:r w:rsidR="003D4B46" w:rsidRPr="006231AB">
        <w:rPr>
          <w:rFonts w:ascii="Book Antiqua" w:eastAsia="BSGulliver" w:hAnsi="Book Antiqua" w:cs="BSGulliver"/>
          <w:color w:val="000000" w:themeColor="text1"/>
          <w:kern w:val="0"/>
          <w:szCs w:val="24"/>
        </w:rPr>
        <w:t xml:space="preserve"> </w:t>
      </w:r>
      <w:r w:rsidR="00993B3E" w:rsidRPr="006231AB">
        <w:rPr>
          <w:rFonts w:ascii="Book Antiqua" w:eastAsia="BSGulliver" w:hAnsi="Book Antiqua" w:cs="BSGulliver"/>
          <w:color w:val="000000" w:themeColor="text1"/>
          <w:kern w:val="0"/>
          <w:szCs w:val="24"/>
        </w:rPr>
        <w:t xml:space="preserve">larger </w:t>
      </w:r>
      <w:r w:rsidR="00D67D9A" w:rsidRPr="006231AB">
        <w:rPr>
          <w:rFonts w:ascii="Book Antiqua" w:eastAsia="BSGulliver" w:hAnsi="Book Antiqua" w:cs="BSGulliver"/>
          <w:color w:val="000000" w:themeColor="text1"/>
          <w:kern w:val="0"/>
          <w:szCs w:val="24"/>
        </w:rPr>
        <w:t xml:space="preserve">cohort </w:t>
      </w:r>
      <w:r w:rsidR="00263BF1" w:rsidRPr="006231AB">
        <w:rPr>
          <w:rFonts w:ascii="Book Antiqua" w:eastAsia="BSGulliver" w:hAnsi="Book Antiqua" w:cs="BSGulliver"/>
          <w:color w:val="000000" w:themeColor="text1"/>
          <w:kern w:val="0"/>
          <w:szCs w:val="24"/>
        </w:rPr>
        <w:t>size</w:t>
      </w:r>
      <w:r w:rsidR="00426392" w:rsidRPr="006231AB">
        <w:rPr>
          <w:rFonts w:ascii="Book Antiqua" w:eastAsia="BSGulliver" w:hAnsi="Book Antiqua" w:cs="BSGulliver"/>
          <w:color w:val="000000" w:themeColor="text1"/>
          <w:kern w:val="0"/>
          <w:szCs w:val="24"/>
        </w:rPr>
        <w:t>,</w:t>
      </w:r>
      <w:r w:rsidR="00263BF1" w:rsidRPr="006231AB">
        <w:rPr>
          <w:rFonts w:ascii="Book Antiqua" w:eastAsia="BSGulliver" w:hAnsi="Book Antiqua" w:cs="BSGulliver"/>
          <w:color w:val="000000" w:themeColor="text1"/>
          <w:kern w:val="0"/>
          <w:szCs w:val="24"/>
        </w:rPr>
        <w:t xml:space="preserve"> </w:t>
      </w:r>
      <w:r w:rsidR="00426392" w:rsidRPr="006231AB">
        <w:rPr>
          <w:rFonts w:ascii="Book Antiqua" w:eastAsia="BSGulliver" w:hAnsi="Book Antiqua" w:cs="BSGulliver"/>
          <w:color w:val="000000" w:themeColor="text1"/>
          <w:kern w:val="0"/>
          <w:szCs w:val="24"/>
        </w:rPr>
        <w:t xml:space="preserve">more standardized research </w:t>
      </w:r>
      <w:r w:rsidR="00263BF1" w:rsidRPr="006231AB">
        <w:rPr>
          <w:rFonts w:ascii="Book Antiqua" w:eastAsia="BSGulliver" w:hAnsi="Book Antiqua" w:cs="BSGulliver"/>
          <w:color w:val="000000" w:themeColor="text1"/>
          <w:kern w:val="0"/>
          <w:szCs w:val="24"/>
        </w:rPr>
        <w:t>and</w:t>
      </w:r>
      <w:r w:rsidR="007F4FB6" w:rsidRPr="006231AB">
        <w:rPr>
          <w:rFonts w:ascii="Book Antiqua" w:eastAsia="BSGulliver" w:hAnsi="Book Antiqua" w:cs="BSGulliver"/>
          <w:color w:val="000000" w:themeColor="text1"/>
          <w:kern w:val="0"/>
          <w:szCs w:val="24"/>
        </w:rPr>
        <w:t xml:space="preserve"> high</w:t>
      </w:r>
      <w:r w:rsidR="00993B3E" w:rsidRPr="006231AB">
        <w:rPr>
          <w:rFonts w:ascii="Book Antiqua" w:eastAsia="BSGulliver" w:hAnsi="Book Antiqua" w:cs="BSGulliver"/>
          <w:color w:val="000000" w:themeColor="text1"/>
          <w:kern w:val="0"/>
          <w:szCs w:val="24"/>
        </w:rPr>
        <w:t xml:space="preserve"> </w:t>
      </w:r>
      <w:r w:rsidR="007F4FB6" w:rsidRPr="006231AB">
        <w:rPr>
          <w:rFonts w:ascii="Book Antiqua" w:eastAsia="BSGulliver" w:hAnsi="Book Antiqua" w:cs="BSGulliver"/>
          <w:color w:val="000000" w:themeColor="text1"/>
          <w:kern w:val="0"/>
          <w:szCs w:val="24"/>
        </w:rPr>
        <w:t xml:space="preserve">statistical quality </w:t>
      </w:r>
      <w:r w:rsidR="00993B3E" w:rsidRPr="006231AB">
        <w:rPr>
          <w:rFonts w:ascii="Book Antiqua" w:eastAsia="BSGulliver" w:hAnsi="Book Antiqua" w:cs="BSGulliver"/>
          <w:color w:val="000000" w:themeColor="text1"/>
          <w:kern w:val="0"/>
          <w:szCs w:val="24"/>
        </w:rPr>
        <w:t xml:space="preserve">should be </w:t>
      </w:r>
      <w:r w:rsidR="00D67D9A" w:rsidRPr="006231AB">
        <w:rPr>
          <w:rFonts w:ascii="Book Antiqua" w:eastAsia="BSGulliver" w:hAnsi="Book Antiqua" w:cs="BSGulliver"/>
          <w:color w:val="000000" w:themeColor="text1"/>
          <w:kern w:val="0"/>
          <w:szCs w:val="24"/>
        </w:rPr>
        <w:t xml:space="preserve">implemented in future studies </w:t>
      </w:r>
      <w:r w:rsidR="00993B3E" w:rsidRPr="006231AB">
        <w:rPr>
          <w:rFonts w:ascii="Book Antiqua" w:eastAsia="BSGulliver" w:hAnsi="Book Antiqua" w:cs="BSGulliver"/>
          <w:color w:val="000000" w:themeColor="text1"/>
          <w:kern w:val="0"/>
          <w:szCs w:val="24"/>
        </w:rPr>
        <w:t xml:space="preserve">to identify patients who would most likely benefit from antiangiogenic treatment. </w:t>
      </w:r>
      <w:r w:rsidR="00A907AF" w:rsidRPr="006231AB">
        <w:rPr>
          <w:rFonts w:ascii="Book Antiqua" w:eastAsia="BSGulliver" w:hAnsi="Book Antiqua" w:cs="BSGulliver"/>
          <w:color w:val="000000" w:themeColor="text1"/>
          <w:kern w:val="0"/>
          <w:szCs w:val="24"/>
        </w:rPr>
        <w:t>Thus</w:t>
      </w:r>
      <w:r w:rsidR="00C73957" w:rsidRPr="006231AB">
        <w:rPr>
          <w:rFonts w:ascii="Book Antiqua" w:eastAsia="BSGulliver" w:hAnsi="Book Antiqua" w:cs="BSGulliver"/>
          <w:color w:val="000000" w:themeColor="text1"/>
          <w:kern w:val="0"/>
          <w:szCs w:val="24"/>
        </w:rPr>
        <w:t>, this review</w:t>
      </w:r>
      <w:r w:rsidR="00185120" w:rsidRPr="006231AB">
        <w:rPr>
          <w:rFonts w:ascii="Book Antiqua" w:eastAsia="BSGulliver" w:hAnsi="Book Antiqua" w:cs="BSGulliver"/>
          <w:color w:val="000000" w:themeColor="text1"/>
          <w:kern w:val="0"/>
          <w:szCs w:val="24"/>
        </w:rPr>
        <w:t xml:space="preserve"> </w:t>
      </w:r>
      <w:r w:rsidR="00F35829" w:rsidRPr="006231AB">
        <w:rPr>
          <w:rFonts w:ascii="Book Antiqua" w:eastAsia="BSGulliver" w:hAnsi="Book Antiqua" w:cs="BSGulliver"/>
          <w:color w:val="000000" w:themeColor="text1"/>
          <w:kern w:val="0"/>
          <w:szCs w:val="24"/>
        </w:rPr>
        <w:t>will</w:t>
      </w:r>
      <w:r w:rsidR="00C73957" w:rsidRPr="006231AB">
        <w:rPr>
          <w:rFonts w:ascii="Book Antiqua" w:eastAsia="BSGulliver" w:hAnsi="Book Antiqua" w:cs="BSGulliver"/>
          <w:color w:val="000000" w:themeColor="text1"/>
          <w:kern w:val="0"/>
          <w:szCs w:val="24"/>
        </w:rPr>
        <w:t xml:space="preserve"> provide </w:t>
      </w:r>
      <w:r w:rsidR="00A907AF" w:rsidRPr="006231AB">
        <w:rPr>
          <w:rFonts w:ascii="Book Antiqua" w:eastAsia="BSGulliver" w:hAnsi="Book Antiqua" w:cs="BSGulliver"/>
          <w:color w:val="000000" w:themeColor="text1"/>
          <w:kern w:val="0"/>
          <w:szCs w:val="24"/>
        </w:rPr>
        <w:t>basic</w:t>
      </w:r>
      <w:r w:rsidR="00F35829" w:rsidRPr="006231AB">
        <w:rPr>
          <w:rFonts w:ascii="Book Antiqua" w:eastAsia="BSGulliver" w:hAnsi="Book Antiqua" w:cs="BSGulliver"/>
          <w:color w:val="000000" w:themeColor="text1"/>
          <w:kern w:val="0"/>
          <w:szCs w:val="24"/>
        </w:rPr>
        <w:t xml:space="preserve"> (t</w:t>
      </w:r>
      <w:r w:rsidR="00F35829" w:rsidRPr="006231AB">
        <w:rPr>
          <w:rFonts w:ascii="Book Antiqua" w:hAnsi="Book Antiqua" w:cs="Times New Roman"/>
          <w:color w:val="000000" w:themeColor="text1"/>
          <w:szCs w:val="24"/>
        </w:rPr>
        <w:t>umor angiogenesis</w:t>
      </w:r>
      <w:r w:rsidR="00F35829" w:rsidRPr="006231AB">
        <w:rPr>
          <w:rFonts w:ascii="Book Antiqua" w:eastAsia="BSGulliver" w:hAnsi="Book Antiqua" w:cs="BSGulliver"/>
          <w:color w:val="000000" w:themeColor="text1"/>
          <w:kern w:val="0"/>
          <w:szCs w:val="24"/>
        </w:rPr>
        <w:t>)</w:t>
      </w:r>
      <w:r w:rsidR="00151688" w:rsidRPr="006231AB">
        <w:rPr>
          <w:rFonts w:ascii="Book Antiqua" w:eastAsia="BSGulliver" w:hAnsi="Book Antiqua" w:cs="BSGulliver"/>
          <w:color w:val="000000" w:themeColor="text1"/>
          <w:kern w:val="0"/>
          <w:szCs w:val="24"/>
        </w:rPr>
        <w:t xml:space="preserve"> and clinical </w:t>
      </w:r>
      <w:r w:rsidR="00F35829" w:rsidRPr="006231AB">
        <w:rPr>
          <w:rFonts w:ascii="Book Antiqua" w:eastAsia="BSGulliver" w:hAnsi="Book Antiqua" w:cs="BSGulliver"/>
          <w:color w:val="000000" w:themeColor="text1"/>
          <w:kern w:val="0"/>
          <w:szCs w:val="24"/>
        </w:rPr>
        <w:t>(</w:t>
      </w:r>
      <w:r w:rsidR="00F21C6C" w:rsidRPr="006231AB">
        <w:rPr>
          <w:rFonts w:ascii="Book Antiqua" w:eastAsia="MingLiU" w:hAnsi="Book Antiqua" w:cs="MingLiU"/>
          <w:color w:val="000000" w:themeColor="text1"/>
          <w:kern w:val="0"/>
          <w:szCs w:val="24"/>
        </w:rPr>
        <w:t>antiang</w:t>
      </w:r>
      <w:r w:rsidR="00B60F80" w:rsidRPr="006231AB">
        <w:rPr>
          <w:rFonts w:ascii="Book Antiqua" w:eastAsia="MingLiU" w:hAnsi="Book Antiqua" w:cs="MingLiU"/>
          <w:color w:val="000000" w:themeColor="text1"/>
          <w:kern w:val="0"/>
          <w:szCs w:val="24"/>
        </w:rPr>
        <w:t>iogen</w:t>
      </w:r>
      <w:r w:rsidR="00486801" w:rsidRPr="006231AB">
        <w:rPr>
          <w:rFonts w:ascii="Book Antiqua" w:eastAsia="MingLiU" w:hAnsi="Book Antiqua" w:cs="MingLiU"/>
          <w:color w:val="000000" w:themeColor="text1"/>
          <w:kern w:val="0"/>
          <w:szCs w:val="24"/>
        </w:rPr>
        <w:t>ic</w:t>
      </w:r>
      <w:r w:rsidR="00B60F80" w:rsidRPr="006231AB">
        <w:rPr>
          <w:rFonts w:ascii="Book Antiqua" w:eastAsia="MingLiU" w:hAnsi="Book Antiqua" w:cs="MingLiU"/>
          <w:color w:val="000000" w:themeColor="text1"/>
          <w:kern w:val="0"/>
          <w:szCs w:val="24"/>
        </w:rPr>
        <w:t xml:space="preserve"> </w:t>
      </w:r>
      <w:r w:rsidR="00486801" w:rsidRPr="006231AB">
        <w:rPr>
          <w:rFonts w:ascii="Book Antiqua" w:eastAsia="MingLiU" w:hAnsi="Book Antiqua" w:cs="MingLiU"/>
          <w:color w:val="000000" w:themeColor="text1"/>
          <w:kern w:val="0"/>
          <w:szCs w:val="24"/>
        </w:rPr>
        <w:t>drug</w:t>
      </w:r>
      <w:r w:rsidR="00D67D9A" w:rsidRPr="006231AB">
        <w:rPr>
          <w:rFonts w:ascii="Book Antiqua" w:eastAsia="MingLiU" w:hAnsi="Book Antiqua" w:cs="MingLiU"/>
          <w:color w:val="000000" w:themeColor="text1"/>
          <w:kern w:val="0"/>
          <w:szCs w:val="24"/>
        </w:rPr>
        <w:t>s</w:t>
      </w:r>
      <w:r w:rsidR="00F35829" w:rsidRPr="006231AB">
        <w:rPr>
          <w:rFonts w:ascii="Book Antiqua" w:eastAsia="BSGulliver" w:hAnsi="Book Antiqua" w:cs="BSGulliver"/>
          <w:color w:val="000000" w:themeColor="text1"/>
          <w:kern w:val="0"/>
          <w:szCs w:val="24"/>
        </w:rPr>
        <w:t xml:space="preserve">) </w:t>
      </w:r>
      <w:r w:rsidR="00486801" w:rsidRPr="006231AB">
        <w:rPr>
          <w:rFonts w:ascii="Book Antiqua" w:eastAsia="BSGulliver" w:hAnsi="Book Antiqua" w:cs="BSGulliver"/>
          <w:color w:val="000000" w:themeColor="text1"/>
          <w:kern w:val="0"/>
          <w:szCs w:val="24"/>
        </w:rPr>
        <w:t xml:space="preserve">research </w:t>
      </w:r>
      <w:r w:rsidR="00A907AF" w:rsidRPr="006231AB">
        <w:rPr>
          <w:rFonts w:ascii="Book Antiqua" w:eastAsia="BSGulliver" w:hAnsi="Book Antiqua" w:cs="BSGulliver"/>
          <w:color w:val="000000" w:themeColor="text1"/>
          <w:kern w:val="0"/>
          <w:szCs w:val="24"/>
        </w:rPr>
        <w:t xml:space="preserve">for </w:t>
      </w:r>
      <w:r w:rsidRPr="006231AB">
        <w:rPr>
          <w:rFonts w:ascii="Book Antiqua" w:eastAsia="BSGulliver" w:hAnsi="Book Antiqua" w:cs="BSGulliver"/>
          <w:color w:val="000000" w:themeColor="text1"/>
          <w:kern w:val="0"/>
          <w:szCs w:val="24"/>
        </w:rPr>
        <w:t xml:space="preserve">the </w:t>
      </w:r>
      <w:r w:rsidR="00A907AF" w:rsidRPr="006231AB">
        <w:rPr>
          <w:rFonts w:ascii="Book Antiqua" w:eastAsia="BSGulliver" w:hAnsi="Book Antiqua" w:cs="BSGulliver"/>
          <w:color w:val="000000" w:themeColor="text1"/>
          <w:kern w:val="0"/>
          <w:szCs w:val="24"/>
        </w:rPr>
        <w:t xml:space="preserve">survey </w:t>
      </w:r>
      <w:r w:rsidR="00C73957" w:rsidRPr="006231AB">
        <w:rPr>
          <w:rFonts w:ascii="Book Antiqua" w:eastAsia="BSGulliver" w:hAnsi="Book Antiqua" w:cs="BSGulliver"/>
          <w:color w:val="000000" w:themeColor="text1"/>
          <w:kern w:val="0"/>
          <w:szCs w:val="24"/>
        </w:rPr>
        <w:t xml:space="preserve">of the </w:t>
      </w:r>
      <w:r w:rsidR="00F35829" w:rsidRPr="006231AB">
        <w:rPr>
          <w:rFonts w:ascii="Book Antiqua" w:eastAsia="BSGulliver" w:hAnsi="Book Antiqua" w:cs="BSGulliver"/>
          <w:color w:val="000000" w:themeColor="text1"/>
          <w:kern w:val="0"/>
          <w:szCs w:val="24"/>
        </w:rPr>
        <w:t>management of</w:t>
      </w:r>
      <w:r w:rsidR="00C73957" w:rsidRPr="006231AB">
        <w:rPr>
          <w:rFonts w:ascii="Book Antiqua" w:eastAsia="BSGulliver" w:hAnsi="Book Antiqua" w:cs="BSGulliver"/>
          <w:color w:val="000000" w:themeColor="text1"/>
          <w:kern w:val="0"/>
          <w:szCs w:val="24"/>
        </w:rPr>
        <w:t xml:space="preserve"> </w:t>
      </w:r>
      <w:r w:rsidR="00F35829" w:rsidRPr="006231AB">
        <w:rPr>
          <w:rFonts w:ascii="Book Antiqua" w:eastAsia="BSGulliver" w:hAnsi="Book Antiqua" w:cs="BSGulliver"/>
          <w:color w:val="000000" w:themeColor="text1"/>
          <w:kern w:val="0"/>
          <w:szCs w:val="24"/>
        </w:rPr>
        <w:t xml:space="preserve">GC </w:t>
      </w:r>
      <w:r w:rsidR="00C73957" w:rsidRPr="006231AB">
        <w:rPr>
          <w:rFonts w:ascii="Book Antiqua" w:eastAsia="BSGulliver" w:hAnsi="Book Antiqua" w:cs="BSGulliver"/>
          <w:color w:val="000000" w:themeColor="text1"/>
          <w:kern w:val="0"/>
          <w:szCs w:val="24"/>
        </w:rPr>
        <w:t>treatments.</w:t>
      </w:r>
    </w:p>
    <w:p w14:paraId="33B91C8B" w14:textId="77777777" w:rsidR="00724292" w:rsidRPr="006231AB" w:rsidRDefault="00724292" w:rsidP="000174BA">
      <w:pPr>
        <w:widowControl/>
        <w:spacing w:line="360" w:lineRule="auto"/>
        <w:jc w:val="both"/>
        <w:rPr>
          <w:rFonts w:ascii="Book Antiqua" w:eastAsia="DFKai-SB" w:hAnsi="Book Antiqua" w:cs="Times New Roman"/>
          <w:b/>
          <w:color w:val="000000" w:themeColor="text1"/>
          <w:szCs w:val="24"/>
        </w:rPr>
      </w:pPr>
    </w:p>
    <w:p w14:paraId="5F88CB46" w14:textId="16B4B29E" w:rsidR="000819A0" w:rsidRPr="006231AB" w:rsidRDefault="00A55238" w:rsidP="000174BA">
      <w:pPr>
        <w:widowControl/>
        <w:spacing w:line="360" w:lineRule="auto"/>
        <w:jc w:val="both"/>
        <w:rPr>
          <w:rFonts w:ascii="Book Antiqua" w:hAnsi="Book Antiqua" w:cs="Times New Roman"/>
          <w:b/>
          <w:color w:val="000000" w:themeColor="text1"/>
          <w:kern w:val="0"/>
          <w:szCs w:val="24"/>
        </w:rPr>
      </w:pPr>
      <w:r w:rsidRPr="006231AB">
        <w:rPr>
          <w:rFonts w:ascii="Book Antiqua" w:hAnsi="Book Antiqua" w:cs="Times New Roman"/>
          <w:b/>
          <w:color w:val="000000" w:themeColor="text1"/>
          <w:kern w:val="0"/>
          <w:szCs w:val="24"/>
        </w:rPr>
        <w:t xml:space="preserve">FURTHER CHALLENGES OF </w:t>
      </w:r>
      <w:r w:rsidR="00F21C6C" w:rsidRPr="006231AB">
        <w:rPr>
          <w:rFonts w:ascii="Book Antiqua" w:hAnsi="Book Antiqua" w:cs="Times New Roman"/>
          <w:b/>
          <w:color w:val="000000" w:themeColor="text1"/>
          <w:kern w:val="0"/>
          <w:szCs w:val="24"/>
        </w:rPr>
        <w:t>ANTIANG</w:t>
      </w:r>
      <w:r w:rsidRPr="006231AB">
        <w:rPr>
          <w:rFonts w:ascii="Book Antiqua" w:hAnsi="Book Antiqua" w:cs="Times New Roman"/>
          <w:b/>
          <w:color w:val="000000" w:themeColor="text1"/>
          <w:kern w:val="0"/>
          <w:szCs w:val="24"/>
        </w:rPr>
        <w:t>IOGEN</w:t>
      </w:r>
      <w:r w:rsidR="009402EC" w:rsidRPr="006231AB">
        <w:rPr>
          <w:rFonts w:ascii="Book Antiqua" w:hAnsi="Book Antiqua" w:cs="Times New Roman"/>
          <w:b/>
          <w:color w:val="000000" w:themeColor="text1"/>
          <w:kern w:val="0"/>
          <w:szCs w:val="24"/>
        </w:rPr>
        <w:t>IC</w:t>
      </w:r>
      <w:r w:rsidRPr="006231AB">
        <w:rPr>
          <w:rFonts w:ascii="Book Antiqua" w:hAnsi="Book Antiqua" w:cs="Times New Roman"/>
          <w:b/>
          <w:color w:val="000000" w:themeColor="text1"/>
          <w:kern w:val="0"/>
          <w:szCs w:val="24"/>
        </w:rPr>
        <w:t xml:space="preserve"> THERAPY</w:t>
      </w:r>
    </w:p>
    <w:p w14:paraId="1DEB20E9" w14:textId="625968B3" w:rsidR="000819A0" w:rsidRPr="006231AB" w:rsidRDefault="00A55238" w:rsidP="000174BA">
      <w:pPr>
        <w:widowControl/>
        <w:spacing w:line="360" w:lineRule="auto"/>
        <w:jc w:val="both"/>
        <w:rPr>
          <w:rFonts w:ascii="Book Antiqua" w:hAnsi="Book Antiqua" w:cs="Times New Roman"/>
          <w:color w:val="000000" w:themeColor="text1"/>
          <w:kern w:val="0"/>
          <w:szCs w:val="24"/>
        </w:rPr>
      </w:pPr>
      <w:r w:rsidRPr="006231AB">
        <w:rPr>
          <w:rFonts w:ascii="Book Antiqua" w:eastAsia="PMingLiU" w:hAnsi="Book Antiqua" w:cs="Times New Roman"/>
          <w:color w:val="000000" w:themeColor="text1"/>
          <w:kern w:val="0"/>
          <w:szCs w:val="24"/>
        </w:rPr>
        <w:t xml:space="preserve">Although several </w:t>
      </w:r>
      <w:r w:rsidRPr="006231AB">
        <w:rPr>
          <w:rFonts w:ascii="Book Antiqua" w:eastAsia="BSGulliver" w:hAnsi="Book Antiqua" w:cs="BSGulliver"/>
          <w:color w:val="000000" w:themeColor="text1"/>
          <w:kern w:val="0"/>
          <w:szCs w:val="24"/>
        </w:rPr>
        <w:t>phase III clinical trials</w:t>
      </w:r>
      <w:r w:rsidRPr="006231AB">
        <w:rPr>
          <w:rFonts w:ascii="Book Antiqua" w:eastAsia="PMingLiU" w:hAnsi="Book Antiqua" w:cs="Times New Roman"/>
          <w:color w:val="000000" w:themeColor="text1"/>
          <w:kern w:val="0"/>
          <w:szCs w:val="24"/>
        </w:rPr>
        <w:t xml:space="preserve"> </w:t>
      </w:r>
      <w:r w:rsidR="001E047A" w:rsidRPr="006231AB">
        <w:rPr>
          <w:rFonts w:ascii="Book Antiqua" w:eastAsia="PMingLiU" w:hAnsi="Book Antiqua" w:cs="Times New Roman"/>
          <w:color w:val="000000" w:themeColor="text1"/>
          <w:kern w:val="0"/>
          <w:szCs w:val="24"/>
        </w:rPr>
        <w:t xml:space="preserve">have </w:t>
      </w:r>
      <w:r w:rsidRPr="006231AB">
        <w:rPr>
          <w:rFonts w:ascii="Book Antiqua" w:eastAsia="PMingLiU" w:hAnsi="Book Antiqua" w:cs="Times New Roman"/>
          <w:color w:val="000000" w:themeColor="text1"/>
          <w:kern w:val="0"/>
          <w:szCs w:val="24"/>
        </w:rPr>
        <w:t>report</w:t>
      </w:r>
      <w:r w:rsidR="001E047A" w:rsidRPr="006231AB">
        <w:rPr>
          <w:rFonts w:ascii="Book Antiqua" w:eastAsia="PMingLiU" w:hAnsi="Book Antiqua" w:cs="Times New Roman"/>
          <w:color w:val="000000" w:themeColor="text1"/>
          <w:kern w:val="0"/>
          <w:szCs w:val="24"/>
        </w:rPr>
        <w:t>ed</w:t>
      </w:r>
      <w:r w:rsidRPr="006231AB">
        <w:rPr>
          <w:rFonts w:ascii="Book Antiqua" w:eastAsia="PMingLiU" w:hAnsi="Book Antiqua" w:cs="Times New Roman"/>
          <w:color w:val="000000" w:themeColor="text1"/>
          <w:kern w:val="0"/>
          <w:szCs w:val="24"/>
        </w:rPr>
        <w:t xml:space="preserve"> positive results</w:t>
      </w:r>
      <w:r w:rsidR="001E047A" w:rsidRPr="006231AB">
        <w:rPr>
          <w:rFonts w:ascii="Book Antiqua" w:eastAsia="PMingLiU" w:hAnsi="Book Antiqua" w:cs="Times New Roman"/>
          <w:color w:val="000000" w:themeColor="text1"/>
          <w:kern w:val="0"/>
          <w:szCs w:val="24"/>
        </w:rPr>
        <w:t xml:space="preserve">, new vessels in tumors </w:t>
      </w:r>
      <w:r w:rsidRPr="006231AB">
        <w:rPr>
          <w:rFonts w:ascii="Book Antiqua" w:hAnsi="Book Antiqua" w:cs="Times New Roman"/>
          <w:color w:val="000000" w:themeColor="text1"/>
          <w:kern w:val="0"/>
          <w:szCs w:val="24"/>
        </w:rPr>
        <w:t>have pleomorphic features</w:t>
      </w:r>
      <w:r w:rsidRPr="006231AB">
        <w:rPr>
          <w:rFonts w:ascii="Book Antiqua" w:eastAsia="PMingLiU" w:hAnsi="Book Antiqua" w:cs="Times New Roman"/>
          <w:color w:val="000000" w:themeColor="text1"/>
          <w:kern w:val="0"/>
          <w:szCs w:val="24"/>
        </w:rPr>
        <w:t>,</w:t>
      </w:r>
      <w:r w:rsidRPr="006231AB">
        <w:rPr>
          <w:rFonts w:ascii="Book Antiqua" w:hAnsi="Book Antiqua" w:cs="Times New Roman"/>
          <w:color w:val="000000" w:themeColor="text1"/>
          <w:kern w:val="0"/>
          <w:szCs w:val="24"/>
        </w:rPr>
        <w:t xml:space="preserve"> including heterogeneity, flexibility, penetrability, various vascular biomarkers, and turbulent blood flow with no lymphatic vessels, and these </w:t>
      </w:r>
      <w:r w:rsidRPr="006231AB">
        <w:rPr>
          <w:rFonts w:ascii="Book Antiqua" w:hAnsi="Book Antiqua" w:cs="Arial"/>
          <w:color w:val="000000" w:themeColor="text1"/>
          <w:kern w:val="0"/>
          <w:szCs w:val="24"/>
          <w:shd w:val="clear" w:color="auto" w:fill="FFFFFF"/>
        </w:rPr>
        <w:t>unusual</w:t>
      </w:r>
      <w:r w:rsidRPr="006231AB">
        <w:rPr>
          <w:rFonts w:ascii="Book Antiqua" w:hAnsi="Book Antiqua" w:cs="Times New Roman"/>
          <w:color w:val="000000" w:themeColor="text1"/>
          <w:kern w:val="0"/>
          <w:szCs w:val="24"/>
        </w:rPr>
        <w:t xml:space="preserve"> features make the delivery of therapeutic drugs </w:t>
      </w:r>
      <w:r w:rsidRPr="006231AB">
        <w:rPr>
          <w:rFonts w:ascii="Book Antiqua" w:eastAsia="PMingLiU" w:hAnsi="Book Antiqua" w:cs="Times New Roman"/>
          <w:color w:val="000000" w:themeColor="text1"/>
          <w:kern w:val="0"/>
          <w:szCs w:val="24"/>
        </w:rPr>
        <w:t>difficult</w:t>
      </w:r>
      <w:r w:rsidRPr="006231AB">
        <w:rPr>
          <w:rFonts w:ascii="Book Antiqua" w:hAnsi="Book Antiqua" w:cs="Times New Roman"/>
          <w:color w:val="000000" w:themeColor="text1"/>
          <w:kern w:val="0"/>
          <w:szCs w:val="24"/>
        </w:rPr>
        <w:t xml:space="preserve">. Hence, there remain several </w:t>
      </w:r>
      <w:r w:rsidR="001E047A" w:rsidRPr="006231AB">
        <w:rPr>
          <w:rFonts w:ascii="Book Antiqua" w:hAnsi="Book Antiqua" w:cs="Times New Roman"/>
          <w:color w:val="000000" w:themeColor="text1"/>
          <w:kern w:val="0"/>
          <w:szCs w:val="24"/>
        </w:rPr>
        <w:t xml:space="preserve">obstacles </w:t>
      </w:r>
      <w:r w:rsidRPr="006231AB">
        <w:rPr>
          <w:rFonts w:ascii="Book Antiqua" w:hAnsi="Book Antiqua" w:cs="Times New Roman"/>
          <w:color w:val="000000" w:themeColor="text1"/>
          <w:kern w:val="0"/>
          <w:szCs w:val="24"/>
        </w:rPr>
        <w:t xml:space="preserve">regarding the translation of </w:t>
      </w:r>
      <w:r w:rsidR="00F21C6C" w:rsidRPr="006231AB">
        <w:rPr>
          <w:rFonts w:ascii="Book Antiqua" w:hAnsi="Book Antiqua" w:cs="Times New Roman"/>
          <w:color w:val="000000" w:themeColor="text1"/>
          <w:kern w:val="0"/>
          <w:szCs w:val="24"/>
        </w:rPr>
        <w:t>antiang</w:t>
      </w:r>
      <w:r w:rsidRPr="006231AB">
        <w:rPr>
          <w:rFonts w:ascii="Book Antiqua" w:hAnsi="Book Antiqua" w:cs="Times New Roman"/>
          <w:color w:val="000000" w:themeColor="text1"/>
          <w:kern w:val="0"/>
          <w:szCs w:val="24"/>
        </w:rPr>
        <w:t xml:space="preserve">iogenic </w:t>
      </w:r>
      <w:r w:rsidRPr="006231AB">
        <w:rPr>
          <w:rFonts w:ascii="Book Antiqua" w:eastAsia="PMingLiU" w:hAnsi="Book Antiqua" w:cs="Times New Roman"/>
          <w:color w:val="000000" w:themeColor="text1"/>
          <w:kern w:val="0"/>
          <w:szCs w:val="24"/>
        </w:rPr>
        <w:t>strategies</w:t>
      </w:r>
      <w:r w:rsidRPr="006231AB">
        <w:rPr>
          <w:rFonts w:ascii="Book Antiqua" w:hAnsi="Book Antiqua" w:cs="Times New Roman"/>
          <w:color w:val="000000" w:themeColor="text1"/>
          <w:kern w:val="0"/>
          <w:szCs w:val="24"/>
        </w:rPr>
        <w:t xml:space="preserve"> from animal </w:t>
      </w:r>
      <w:r w:rsidRPr="006231AB">
        <w:rPr>
          <w:rFonts w:ascii="Book Antiqua" w:eastAsia="PMingLiU" w:hAnsi="Book Antiqua" w:cs="Times New Roman"/>
          <w:color w:val="000000" w:themeColor="text1"/>
          <w:kern w:val="0"/>
          <w:szCs w:val="24"/>
        </w:rPr>
        <w:t>models</w:t>
      </w:r>
      <w:r w:rsidR="00FB28EE" w:rsidRPr="006231AB">
        <w:rPr>
          <w:rFonts w:ascii="Book Antiqua" w:hAnsi="Book Antiqua" w:cs="Times New Roman"/>
          <w:color w:val="000000" w:themeColor="text1"/>
          <w:kern w:val="0"/>
          <w:szCs w:val="24"/>
        </w:rPr>
        <w:t xml:space="preserve"> to clinical trials</w:t>
      </w:r>
      <w:r w:rsidR="00FB28EE" w:rsidRPr="006231AB">
        <w:rPr>
          <w:rFonts w:ascii="Book Antiqua" w:hAnsi="Book Antiqua" w:cs="URWPalladioL-Roma"/>
          <w:color w:val="000000" w:themeColor="text1"/>
          <w:szCs w:val="24"/>
        </w:rPr>
        <w:fldChar w:fldCharType="begin">
          <w:fldData xml:space="preserve">PEVuZE5vdGU+PENpdGU+PEF1dGhvcj5OZWxzb248L0F1dGhvcj48WWVhcj4xOTk4PC9ZZWFyPjxS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</w:fldData>
        </w:fldChar>
      </w:r>
      <w:r w:rsidR="006912F1" w:rsidRPr="006231AB">
        <w:rPr>
          <w:rFonts w:ascii="Book Antiqua" w:hAnsi="Book Antiqua" w:cs="URWPalladioL-Roma"/>
          <w:color w:val="000000" w:themeColor="text1"/>
          <w:szCs w:val="24"/>
        </w:rPr>
        <w:instrText xml:space="preserve"> ADDIN EN.CITE </w:instrText>
      </w:r>
      <w:r w:rsidR="006912F1" w:rsidRPr="006231AB">
        <w:rPr>
          <w:rFonts w:ascii="Book Antiqua" w:hAnsi="Book Antiqua" w:cs="URWPalladioL-Roma"/>
          <w:color w:val="000000" w:themeColor="text1"/>
          <w:szCs w:val="24"/>
        </w:rPr>
        <w:fldChar w:fldCharType="begin">
          <w:fldData xml:space="preserve">PEVuZE5vdGU+PENpdGU+PEF1dGhvcj5OZWxzb248L0F1dGhvcj48WWVhcj4xOTk4PC9ZZWFyPjxS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</w:fldData>
        </w:fldChar>
      </w:r>
      <w:r w:rsidR="006912F1" w:rsidRPr="006231AB">
        <w:rPr>
          <w:rFonts w:ascii="Book Antiqua" w:hAnsi="Book Antiqua" w:cs="URWPalladioL-Roma"/>
          <w:color w:val="000000" w:themeColor="text1"/>
          <w:szCs w:val="24"/>
        </w:rPr>
        <w:instrText xml:space="preserve"> ADDIN EN.CITE.DATA </w:instrText>
      </w:r>
      <w:r w:rsidR="006912F1" w:rsidRPr="006231AB">
        <w:rPr>
          <w:rFonts w:ascii="Book Antiqua" w:hAnsi="Book Antiqua" w:cs="URWPalladioL-Roma"/>
          <w:color w:val="000000" w:themeColor="text1"/>
          <w:szCs w:val="24"/>
        </w:rPr>
      </w:r>
      <w:r w:rsidR="006912F1" w:rsidRPr="006231AB">
        <w:rPr>
          <w:rFonts w:ascii="Book Antiqua" w:hAnsi="Book Antiqua" w:cs="URWPalladioL-Roma"/>
          <w:color w:val="000000" w:themeColor="text1"/>
          <w:szCs w:val="24"/>
        </w:rPr>
        <w:fldChar w:fldCharType="end"/>
      </w:r>
      <w:r w:rsidR="00FB28EE" w:rsidRPr="006231AB">
        <w:rPr>
          <w:rFonts w:ascii="Book Antiqua" w:hAnsi="Book Antiqua" w:cs="URWPalladioL-Roma"/>
          <w:color w:val="000000" w:themeColor="text1"/>
          <w:szCs w:val="24"/>
        </w:rPr>
      </w:r>
      <w:r w:rsidR="00FB28EE" w:rsidRPr="006231AB">
        <w:rPr>
          <w:rFonts w:ascii="Book Antiqua" w:hAnsi="Book Antiqua" w:cs="URWPalladioL-Roma"/>
          <w:color w:val="000000" w:themeColor="text1"/>
          <w:szCs w:val="24"/>
        </w:rPr>
        <w:fldChar w:fldCharType="separate"/>
      </w:r>
      <w:r w:rsidR="006912F1" w:rsidRPr="006231AB">
        <w:rPr>
          <w:rFonts w:ascii="Book Antiqua" w:hAnsi="Book Antiqua" w:cs="URWPalladioL-Roma"/>
          <w:color w:val="000000" w:themeColor="text1"/>
          <w:szCs w:val="24"/>
          <w:vertAlign w:val="superscript"/>
        </w:rPr>
        <w:t>[</w:t>
      </w:r>
      <w:hyperlink w:anchor="_ENREF_92" w:tooltip="Brown, 2000 #5688" w:history="1">
        <w:r w:rsidR="00EB3CB0" w:rsidRPr="006231AB">
          <w:rPr>
            <w:rFonts w:ascii="Book Antiqua" w:hAnsi="Book Antiqua" w:cs="URWPalladioL-Roma"/>
            <w:color w:val="000000" w:themeColor="text1"/>
            <w:szCs w:val="24"/>
            <w:vertAlign w:val="superscript"/>
          </w:rPr>
          <w:t>92</w:t>
        </w:r>
      </w:hyperlink>
      <w:r w:rsidR="006912F1" w:rsidRPr="006231AB">
        <w:rPr>
          <w:rFonts w:ascii="Book Antiqua" w:hAnsi="Book Antiqua" w:cs="URWPalladioL-Roma"/>
          <w:color w:val="000000" w:themeColor="text1"/>
          <w:szCs w:val="24"/>
          <w:vertAlign w:val="superscript"/>
        </w:rPr>
        <w:t>,</w:t>
      </w:r>
      <w:hyperlink w:anchor="_ENREF_108" w:tooltip="Vecchione, 2009 #807" w:history="1">
        <w:r w:rsidR="00EB3CB0" w:rsidRPr="006231AB">
          <w:rPr>
            <w:rFonts w:ascii="Book Antiqua" w:hAnsi="Book Antiqua" w:cs="URWPalladioL-Roma"/>
            <w:color w:val="000000" w:themeColor="text1"/>
            <w:szCs w:val="24"/>
            <w:vertAlign w:val="superscript"/>
          </w:rPr>
          <w:t>108</w:t>
        </w:r>
      </w:hyperlink>
      <w:r w:rsidR="006912F1" w:rsidRPr="006231AB">
        <w:rPr>
          <w:rFonts w:ascii="Book Antiqua" w:hAnsi="Book Antiqua" w:cs="URWPalladioL-Roma"/>
          <w:color w:val="000000" w:themeColor="text1"/>
          <w:szCs w:val="24"/>
          <w:vertAlign w:val="superscript"/>
        </w:rPr>
        <w:t>,</w:t>
      </w:r>
      <w:hyperlink w:anchor="_ENREF_154" w:tooltip="Nelson, 1998 #527" w:history="1">
        <w:r w:rsidR="00EB3CB0" w:rsidRPr="006231AB">
          <w:rPr>
            <w:rFonts w:ascii="Book Antiqua" w:hAnsi="Book Antiqua" w:cs="URWPalladioL-Roma"/>
            <w:color w:val="000000" w:themeColor="text1"/>
            <w:szCs w:val="24"/>
            <w:vertAlign w:val="superscript"/>
          </w:rPr>
          <w:t>154</w:t>
        </w:r>
      </w:hyperlink>
      <w:r w:rsidR="006912F1" w:rsidRPr="006231AB">
        <w:rPr>
          <w:rFonts w:ascii="Book Antiqua" w:hAnsi="Book Antiqua" w:cs="URWPalladioL-Roma"/>
          <w:color w:val="000000" w:themeColor="text1"/>
          <w:szCs w:val="24"/>
          <w:vertAlign w:val="superscript"/>
        </w:rPr>
        <w:t>]</w:t>
      </w:r>
      <w:r w:rsidR="00FB28EE" w:rsidRPr="006231AB">
        <w:rPr>
          <w:rFonts w:ascii="Book Antiqua" w:hAnsi="Book Antiqua" w:cs="URWPalladioL-Roma"/>
          <w:color w:val="000000" w:themeColor="text1"/>
          <w:szCs w:val="24"/>
        </w:rPr>
        <w:fldChar w:fldCharType="end"/>
      </w:r>
      <w:r w:rsidRPr="006231AB">
        <w:rPr>
          <w:rFonts w:ascii="Book Antiqua" w:hAnsi="Book Antiqua" w:cs="Times New Roman"/>
          <w:color w:val="000000" w:themeColor="text1"/>
          <w:kern w:val="0"/>
          <w:szCs w:val="24"/>
        </w:rPr>
        <w:t>.</w:t>
      </w:r>
    </w:p>
    <w:p w14:paraId="605A545F" w14:textId="78F859A5" w:rsidR="000819A0" w:rsidRPr="006231AB" w:rsidRDefault="00A55238" w:rsidP="005A5E13">
      <w:pPr>
        <w:widowControl/>
        <w:spacing w:line="360" w:lineRule="auto"/>
        <w:ind w:firstLineChars="200" w:firstLine="480"/>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lastRenderedPageBreak/>
        <w:t>The current problems regarding preclinical to clinical trials and the future directions for</w:t>
      </w:r>
      <w:r w:rsidRPr="006231AB">
        <w:rPr>
          <w:rFonts w:ascii="Book Antiqua" w:eastAsia="PMingLiU" w:hAnsi="Book Antiqua" w:cs="Times New Roman"/>
          <w:color w:val="000000" w:themeColor="text1"/>
          <w:kern w:val="0"/>
          <w:szCs w:val="24"/>
        </w:rPr>
        <w:t xml:space="preserve"> </w:t>
      </w:r>
      <w:r w:rsidR="00F21C6C" w:rsidRPr="006231AB">
        <w:rPr>
          <w:rFonts w:ascii="Book Antiqua" w:hAnsi="Book Antiqua" w:cs="Times New Roman"/>
          <w:color w:val="000000" w:themeColor="text1"/>
          <w:kern w:val="0"/>
          <w:szCs w:val="24"/>
        </w:rPr>
        <w:t>antiang</w:t>
      </w:r>
      <w:r w:rsidRPr="006231AB">
        <w:rPr>
          <w:rFonts w:ascii="Book Antiqua" w:hAnsi="Book Antiqua" w:cs="Times New Roman"/>
          <w:color w:val="000000" w:themeColor="text1"/>
          <w:kern w:val="0"/>
          <w:szCs w:val="24"/>
        </w:rPr>
        <w:t>iogenic therapy are discussed below</w:t>
      </w:r>
      <w:r w:rsidR="005A5E13">
        <w:rPr>
          <w:rFonts w:ascii="Book Antiqua" w:hAnsi="Book Antiqua" w:cs="Times New Roman"/>
          <w:color w:val="000000" w:themeColor="text1"/>
          <w:kern w:val="0"/>
          <w:szCs w:val="24"/>
        </w:rPr>
        <w:t>.</w:t>
      </w:r>
    </w:p>
    <w:p w14:paraId="4D951A64" w14:textId="77777777" w:rsidR="005A5E13" w:rsidRDefault="00A55238" w:rsidP="005A5E13">
      <w:pPr>
        <w:widowControl/>
        <w:spacing w:line="360" w:lineRule="auto"/>
        <w:ind w:firstLineChars="200" w:firstLine="480"/>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 xml:space="preserve">In preclinical </w:t>
      </w:r>
      <w:r w:rsidRPr="006231AB">
        <w:rPr>
          <w:rFonts w:ascii="Book Antiqua" w:eastAsia="PMingLiU" w:hAnsi="Book Antiqua" w:cs="Times New Roman"/>
          <w:color w:val="000000" w:themeColor="text1"/>
          <w:kern w:val="0"/>
          <w:szCs w:val="24"/>
        </w:rPr>
        <w:t>trials</w:t>
      </w:r>
      <w:r w:rsidRPr="006231AB">
        <w:rPr>
          <w:rFonts w:ascii="Book Antiqua" w:hAnsi="Book Antiqua" w:cs="Times New Roman"/>
          <w:color w:val="000000" w:themeColor="text1"/>
          <w:kern w:val="0"/>
          <w:szCs w:val="24"/>
        </w:rPr>
        <w:t xml:space="preserve">, we usually perform experiments in animals with </w:t>
      </w:r>
      <w:r w:rsidRPr="006231AB">
        <w:rPr>
          <w:rFonts w:ascii="Book Antiqua" w:eastAsia="PMingLiU" w:hAnsi="Book Antiqua" w:cs="Times New Roman"/>
          <w:color w:val="000000" w:themeColor="text1"/>
          <w:kern w:val="0"/>
          <w:szCs w:val="24"/>
        </w:rPr>
        <w:t>xenografts</w:t>
      </w:r>
      <w:r w:rsidRPr="006231AB">
        <w:rPr>
          <w:rFonts w:ascii="Book Antiqua" w:hAnsi="Book Antiqua" w:cs="Times New Roman"/>
          <w:color w:val="000000" w:themeColor="text1"/>
          <w:kern w:val="0"/>
          <w:szCs w:val="24"/>
        </w:rPr>
        <w:t xml:space="preserve"> of various tumor cells, but these models </w:t>
      </w:r>
      <w:r w:rsidRPr="006231AB">
        <w:rPr>
          <w:rFonts w:ascii="Book Antiqua" w:eastAsia="PMingLiU" w:hAnsi="Book Antiqua" w:cs="Times New Roman"/>
          <w:color w:val="000000" w:themeColor="text1"/>
          <w:kern w:val="0"/>
          <w:szCs w:val="24"/>
        </w:rPr>
        <w:t xml:space="preserve">cannot </w:t>
      </w:r>
      <w:r w:rsidRPr="006231AB">
        <w:rPr>
          <w:rFonts w:ascii="Book Antiqua" w:hAnsi="Book Antiqua" w:cs="Times New Roman"/>
          <w:color w:val="000000" w:themeColor="text1"/>
          <w:kern w:val="0"/>
          <w:szCs w:val="24"/>
        </w:rPr>
        <w:t xml:space="preserve">represent spontaneous and orthotopic human cancers, particularly highly metastatic </w:t>
      </w:r>
      <w:r w:rsidRPr="006231AB">
        <w:rPr>
          <w:rFonts w:ascii="Book Antiqua" w:eastAsia="PMingLiU" w:hAnsi="Book Antiqua" w:cs="Times New Roman"/>
          <w:color w:val="000000" w:themeColor="text1"/>
          <w:kern w:val="0"/>
          <w:szCs w:val="24"/>
        </w:rPr>
        <w:t>tumors</w:t>
      </w:r>
      <w:r w:rsidR="00FB28EE" w:rsidRPr="006231AB">
        <w:rPr>
          <w:rFonts w:ascii="Book Antiqua" w:hAnsi="Book Antiqua"/>
          <w:color w:val="000000" w:themeColor="text1"/>
          <w:szCs w:val="24"/>
        </w:rPr>
        <w:t xml:space="preserve"> </w:t>
      </w:r>
      <w:r w:rsidR="00FB28EE" w:rsidRPr="006231AB">
        <w:rPr>
          <w:rFonts w:ascii="Book Antiqua" w:hAnsi="Book Antiqua"/>
          <w:color w:val="000000" w:themeColor="text1"/>
          <w:szCs w:val="24"/>
        </w:rPr>
        <w:fldChar w:fldCharType="begin"/>
      </w:r>
      <w:r w:rsidR="006912F1" w:rsidRPr="006231AB">
        <w:rPr>
          <w:rFonts w:ascii="Book Antiqua" w:hAnsi="Book Antiqua"/>
          <w:color w:val="000000" w:themeColor="text1"/>
          <w:szCs w:val="24"/>
        </w:rPr>
        <w:instrText xml:space="preserve"> ADDIN EN.CITE &lt;EndNote&gt;&lt;Cite&gt;&lt;Author&gt;Lu&lt;/Author&gt;&lt;Year&gt;2000&lt;/Year&gt;&lt;RecNum&gt;5316&lt;/RecNum&gt;&lt;DisplayText&gt;&lt;style face="superscript"&gt;[155]&lt;/style&gt;&lt;/DisplayText&gt;&lt;record&gt;&lt;rec-number&gt;5316&lt;/rec-number&gt;&lt;foreign-keys&gt;&lt;key app="EN" db-id="9xr5azx96wzsf7e2p9ux5xtl9zd9dswrra29"&gt;5316&lt;/key&gt;&lt;/foreign-keys&gt;&lt;ref-type name="Journal Article"&gt;17&lt;/ref-type&gt;&lt;contributors&gt;&lt;authors&gt;&lt;author&gt;Lu, T. H.&lt;/author&gt;&lt;author&gt;Lee, M. C.&lt;/author&gt;&lt;author&gt;Chou, M. C.&lt;/author&gt;&lt;/authors&gt;&lt;/contributors&gt;&lt;auth-address&gt;Department of Public Health, Chung Shan Medical and Dental College, Taichung, Taiwan.&lt;/auth-address&gt;&lt;titles&gt;&lt;title&gt;Accuracy of cause-of-death coding in Taiwan: types of miscoding and effects on mortality statistics&lt;/title&gt;&lt;secondary-title&gt;Int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epidemiology&lt;/abbr-1&gt;&lt;/alt-periodical&gt;&lt;pages&gt;336-43&lt;/pages&gt;&lt;volume&gt;29&lt;/volume&gt;&lt;number&gt;2&lt;/number&gt;&lt;edition&gt;2000/05/19&lt;/edition&gt;&lt;keywords&gt;&lt;keyword&gt;Age Distribution&lt;/keyword&gt;&lt;keyword&gt;Aged&lt;/keyword&gt;&lt;keyword&gt;*Cause of Death&lt;/keyword&gt;&lt;keyword&gt;*Death Certificates&lt;/keyword&gt;&lt;keyword&gt;Female&lt;/keyword&gt;&lt;keyword&gt;Humans&lt;/keyword&gt;&lt;keyword&gt;Male&lt;/keyword&gt;&lt;keyword&gt;Middle Aged&lt;/keyword&gt;&lt;keyword&gt;*Mortality&lt;/keyword&gt;&lt;keyword&gt;Observer Variation&lt;/keyword&gt;&lt;keyword&gt;Reproducibility of Results&lt;/keyword&gt;&lt;keyword&gt;Retrospective Studies&lt;/keyword&gt;&lt;keyword&gt;Sex Distribution&lt;/keyword&gt;&lt;keyword&gt;Taiwan/epidemiology&lt;/keyword&gt;&lt;/keywords&gt;&lt;dates&gt;&lt;year&gt;2000&lt;/year&gt;&lt;pub-dates&gt;&lt;date&gt;Apr&lt;/date&gt;&lt;/pub-dates&gt;&lt;/dates&gt;&lt;isbn&gt;0300-5771 (Print)&amp;#xD;0300-5771 (Linking)&lt;/isbn&gt;&lt;accession-num&gt;10817134&lt;/accession-num&gt;&lt;work-type&gt;Comparative Study&amp;#xD;Research Support, Non-U.S. Gov&amp;apos;t&lt;/work-type&gt;&lt;urls&gt;&lt;related-urls&gt;&lt;url&gt;http://www.ncbi.nlm.nih.gov/pubmed/10817134&lt;/url&gt;&lt;/related-urls&gt;&lt;/urls&gt;&lt;language&gt;eng&lt;/language&gt;&lt;/record&gt;&lt;/Cite&gt;&lt;/EndNote&gt;</w:instrText>
      </w:r>
      <w:r w:rsidR="00FB28EE" w:rsidRPr="006231AB">
        <w:rPr>
          <w:rFonts w:ascii="Book Antiqua" w:hAnsi="Book Antiqua"/>
          <w:color w:val="000000" w:themeColor="text1"/>
          <w:szCs w:val="24"/>
        </w:rPr>
        <w:fldChar w:fldCharType="separate"/>
      </w:r>
      <w:r w:rsidR="006912F1" w:rsidRPr="006231AB">
        <w:rPr>
          <w:rFonts w:ascii="Book Antiqua" w:hAnsi="Book Antiqua"/>
          <w:color w:val="000000" w:themeColor="text1"/>
          <w:szCs w:val="24"/>
          <w:vertAlign w:val="superscript"/>
        </w:rPr>
        <w:t>[</w:t>
      </w:r>
      <w:hyperlink w:anchor="_ENREF_155" w:tooltip="Lu, 2000 #5317" w:history="1">
        <w:r w:rsidR="00EB3CB0" w:rsidRPr="006231AB">
          <w:rPr>
            <w:rFonts w:ascii="Book Antiqua" w:hAnsi="Book Antiqua"/>
            <w:color w:val="000000" w:themeColor="text1"/>
            <w:szCs w:val="24"/>
            <w:vertAlign w:val="superscript"/>
          </w:rPr>
          <w:t>155</w:t>
        </w:r>
      </w:hyperlink>
      <w:r w:rsidR="006912F1" w:rsidRPr="006231AB">
        <w:rPr>
          <w:rFonts w:ascii="Book Antiqua" w:hAnsi="Book Antiqua"/>
          <w:color w:val="000000" w:themeColor="text1"/>
          <w:szCs w:val="24"/>
          <w:vertAlign w:val="superscript"/>
        </w:rPr>
        <w:t>]</w:t>
      </w:r>
      <w:r w:rsidR="00FB28EE" w:rsidRPr="006231AB">
        <w:rPr>
          <w:rFonts w:ascii="Book Antiqua" w:hAnsi="Book Antiqua"/>
          <w:color w:val="000000" w:themeColor="text1"/>
          <w:szCs w:val="24"/>
        </w:rPr>
        <w:fldChar w:fldCharType="end"/>
      </w:r>
      <w:r w:rsidRPr="006231AB">
        <w:rPr>
          <w:rFonts w:ascii="Book Antiqua" w:hAnsi="Book Antiqua" w:cs="Times New Roman"/>
          <w:color w:val="000000" w:themeColor="text1"/>
          <w:kern w:val="0"/>
          <w:szCs w:val="24"/>
        </w:rPr>
        <w:t xml:space="preserve">. Therefore, </w:t>
      </w:r>
      <w:r w:rsidR="00F21C6C" w:rsidRPr="006231AB">
        <w:rPr>
          <w:rFonts w:ascii="Book Antiqua" w:hAnsi="Book Antiqua" w:cs="Times New Roman"/>
          <w:color w:val="000000" w:themeColor="text1"/>
          <w:kern w:val="0"/>
          <w:szCs w:val="24"/>
        </w:rPr>
        <w:t>antiang</w:t>
      </w:r>
      <w:r w:rsidRPr="006231AB">
        <w:rPr>
          <w:rFonts w:ascii="Book Antiqua" w:hAnsi="Book Antiqua" w:cs="Times New Roman"/>
          <w:color w:val="000000" w:themeColor="text1"/>
          <w:kern w:val="0"/>
          <w:szCs w:val="24"/>
        </w:rPr>
        <w:t xml:space="preserve">iogenic drugs </w:t>
      </w:r>
      <w:r w:rsidRPr="006231AB">
        <w:rPr>
          <w:rFonts w:ascii="Book Antiqua" w:eastAsia="PMingLiU" w:hAnsi="Book Antiqua" w:cs="Times New Roman"/>
          <w:color w:val="000000" w:themeColor="text1"/>
          <w:kern w:val="0"/>
          <w:szCs w:val="24"/>
        </w:rPr>
        <w:t>are</w:t>
      </w:r>
      <w:r w:rsidRPr="006231AB">
        <w:rPr>
          <w:rFonts w:ascii="Book Antiqua" w:hAnsi="Book Antiqua" w:cs="Times New Roman"/>
          <w:color w:val="000000" w:themeColor="text1"/>
          <w:kern w:val="0"/>
          <w:szCs w:val="24"/>
        </w:rPr>
        <w:t xml:space="preserve"> not</w:t>
      </w:r>
      <w:r w:rsidRPr="006231AB">
        <w:rPr>
          <w:rFonts w:ascii="Book Antiqua" w:eastAsia="PMingLiU" w:hAnsi="Book Antiqua" w:cs="Times New Roman"/>
          <w:color w:val="000000" w:themeColor="text1"/>
          <w:kern w:val="0"/>
          <w:szCs w:val="24"/>
        </w:rPr>
        <w:t xml:space="preserve"> </w:t>
      </w:r>
      <w:r w:rsidRPr="006231AB">
        <w:rPr>
          <w:rFonts w:ascii="Book Antiqua" w:hAnsi="Book Antiqua" w:cs="Times New Roman"/>
          <w:color w:val="000000" w:themeColor="text1"/>
          <w:kern w:val="0"/>
          <w:szCs w:val="24"/>
        </w:rPr>
        <w:t xml:space="preserve">effective </w:t>
      </w:r>
      <w:r w:rsidRPr="006231AB">
        <w:rPr>
          <w:rFonts w:ascii="Book Antiqua" w:eastAsia="PMingLiU" w:hAnsi="Book Antiqua" w:cs="Times New Roman"/>
          <w:color w:val="000000" w:themeColor="text1"/>
          <w:kern w:val="0"/>
          <w:szCs w:val="24"/>
        </w:rPr>
        <w:t>for</w:t>
      </w:r>
      <w:r w:rsidRPr="006231AB">
        <w:rPr>
          <w:rFonts w:ascii="Book Antiqua" w:hAnsi="Book Antiqua" w:cs="Times New Roman"/>
          <w:color w:val="000000" w:themeColor="text1"/>
          <w:kern w:val="0"/>
          <w:szCs w:val="24"/>
        </w:rPr>
        <w:t xml:space="preserve"> every </w:t>
      </w:r>
      <w:r w:rsidRPr="006231AB">
        <w:rPr>
          <w:rFonts w:ascii="Book Antiqua" w:eastAsia="PMingLiU" w:hAnsi="Book Antiqua" w:cs="Times New Roman"/>
          <w:color w:val="000000" w:themeColor="text1"/>
          <w:kern w:val="0"/>
          <w:szCs w:val="24"/>
        </w:rPr>
        <w:t>organ</w:t>
      </w:r>
      <w:r w:rsidRPr="006231AB">
        <w:rPr>
          <w:rFonts w:ascii="Book Antiqua" w:hAnsi="Book Antiqua" w:cs="Times New Roman"/>
          <w:color w:val="000000" w:themeColor="text1"/>
          <w:kern w:val="0"/>
          <w:szCs w:val="24"/>
        </w:rPr>
        <w:t xml:space="preserve"> in</w:t>
      </w:r>
      <w:r w:rsidRPr="006231AB">
        <w:rPr>
          <w:rFonts w:ascii="Book Antiqua" w:eastAsia="PMingLiU" w:hAnsi="Book Antiqua" w:cs="Times New Roman"/>
          <w:color w:val="000000" w:themeColor="text1"/>
          <w:kern w:val="0"/>
          <w:szCs w:val="24"/>
        </w:rPr>
        <w:t xml:space="preserve"> the</w:t>
      </w:r>
      <w:r w:rsidRPr="006231AB">
        <w:rPr>
          <w:rFonts w:ascii="Book Antiqua" w:hAnsi="Book Antiqua" w:cs="Times New Roman"/>
          <w:color w:val="000000" w:themeColor="text1"/>
          <w:kern w:val="0"/>
          <w:szCs w:val="24"/>
        </w:rPr>
        <w:t xml:space="preserve"> body. </w:t>
      </w:r>
      <w:r w:rsidR="00F21C6C" w:rsidRPr="006231AB">
        <w:rPr>
          <w:rFonts w:ascii="Book Antiqua" w:hAnsi="Book Antiqua" w:cs="Times New Roman"/>
          <w:color w:val="000000" w:themeColor="text1"/>
          <w:kern w:val="0"/>
          <w:szCs w:val="24"/>
        </w:rPr>
        <w:t>Antiang</w:t>
      </w:r>
      <w:r w:rsidRPr="006231AB">
        <w:rPr>
          <w:rFonts w:ascii="Book Antiqua" w:hAnsi="Book Antiqua" w:cs="Times New Roman"/>
          <w:color w:val="000000" w:themeColor="text1"/>
          <w:kern w:val="0"/>
          <w:szCs w:val="24"/>
        </w:rPr>
        <w:t xml:space="preserve">iogenic drugs </w:t>
      </w:r>
      <w:r w:rsidRPr="006231AB">
        <w:rPr>
          <w:rFonts w:ascii="Book Antiqua" w:eastAsia="PMingLiU" w:hAnsi="Book Antiqua" w:cs="Times New Roman"/>
          <w:color w:val="000000" w:themeColor="text1"/>
          <w:kern w:val="0"/>
          <w:szCs w:val="24"/>
        </w:rPr>
        <w:t xml:space="preserve">often </w:t>
      </w:r>
      <w:r w:rsidRPr="006231AB">
        <w:rPr>
          <w:rFonts w:ascii="Book Antiqua" w:hAnsi="Book Antiqua" w:cs="Times New Roman"/>
          <w:color w:val="000000" w:themeColor="text1"/>
          <w:kern w:val="0"/>
          <w:szCs w:val="24"/>
        </w:rPr>
        <w:t xml:space="preserve">yield different results or side </w:t>
      </w:r>
      <w:r w:rsidRPr="006231AB">
        <w:rPr>
          <w:rFonts w:ascii="Book Antiqua" w:eastAsia="PMingLiU" w:hAnsi="Book Antiqua" w:cs="Times New Roman"/>
          <w:color w:val="000000" w:themeColor="text1"/>
          <w:kern w:val="0"/>
          <w:szCs w:val="24"/>
        </w:rPr>
        <w:t>effects</w:t>
      </w:r>
      <w:r w:rsidRPr="006231AB">
        <w:rPr>
          <w:rFonts w:ascii="Book Antiqua" w:hAnsi="Book Antiqua" w:cs="Times New Roman"/>
          <w:color w:val="000000" w:themeColor="text1"/>
          <w:kern w:val="0"/>
          <w:szCs w:val="24"/>
        </w:rPr>
        <w:t xml:space="preserve"> in preclinical and clinical trials.</w:t>
      </w:r>
    </w:p>
    <w:p w14:paraId="005E0FBF" w14:textId="1FDE1033" w:rsidR="003D3C90" w:rsidRPr="005A5E13" w:rsidRDefault="00A55238" w:rsidP="005A5E13">
      <w:pPr>
        <w:widowControl/>
        <w:spacing w:line="360" w:lineRule="auto"/>
        <w:ind w:firstLineChars="200" w:firstLine="480"/>
        <w:jc w:val="both"/>
        <w:rPr>
          <w:rFonts w:ascii="Book Antiqua" w:hAnsi="Book Antiqua" w:cs="Times New Roman"/>
          <w:color w:val="000000" w:themeColor="text1"/>
          <w:kern w:val="0"/>
          <w:szCs w:val="24"/>
        </w:rPr>
      </w:pPr>
      <w:r w:rsidRPr="006231AB">
        <w:rPr>
          <w:rFonts w:ascii="Book Antiqua" w:hAnsi="Book Antiqua"/>
          <w:color w:val="000000" w:themeColor="text1"/>
          <w:kern w:val="0"/>
          <w:szCs w:val="24"/>
        </w:rPr>
        <w:t xml:space="preserve">In advanced GC, </w:t>
      </w:r>
      <w:r w:rsidR="003043D8" w:rsidRPr="006231AB">
        <w:rPr>
          <w:rFonts w:ascii="Book Antiqua" w:hAnsi="Book Antiqua"/>
          <w:color w:val="000000" w:themeColor="text1"/>
          <w:kern w:val="0"/>
          <w:szCs w:val="24"/>
        </w:rPr>
        <w:t xml:space="preserve">the tumor develops several </w:t>
      </w:r>
      <w:r w:rsidR="00D14B3B" w:rsidRPr="006231AB">
        <w:rPr>
          <w:rFonts w:ascii="Book Antiqua" w:hAnsi="Book Antiqua"/>
          <w:color w:val="000000" w:themeColor="text1"/>
          <w:kern w:val="0"/>
          <w:szCs w:val="24"/>
        </w:rPr>
        <w:t>ways</w:t>
      </w:r>
      <w:r w:rsidR="003043D8" w:rsidRPr="006231AB">
        <w:rPr>
          <w:rFonts w:ascii="Book Antiqua" w:hAnsi="Book Antiqua"/>
          <w:color w:val="000000" w:themeColor="text1"/>
          <w:kern w:val="0"/>
          <w:szCs w:val="24"/>
        </w:rPr>
        <w:t xml:space="preserve"> </w:t>
      </w:r>
      <w:r w:rsidR="00A616EA" w:rsidRPr="006231AB">
        <w:rPr>
          <w:rFonts w:ascii="Book Antiqua" w:hAnsi="Book Antiqua"/>
          <w:color w:val="000000" w:themeColor="text1"/>
          <w:kern w:val="0"/>
          <w:szCs w:val="24"/>
        </w:rPr>
        <w:t xml:space="preserve">of escaping treatment </w:t>
      </w:r>
      <w:r w:rsidR="003043D8" w:rsidRPr="006231AB">
        <w:rPr>
          <w:rFonts w:ascii="Book Antiqua" w:hAnsi="Book Antiqua"/>
          <w:color w:val="000000" w:themeColor="text1"/>
          <w:kern w:val="0"/>
          <w:szCs w:val="24"/>
        </w:rPr>
        <w:t xml:space="preserve">and rapidly </w:t>
      </w:r>
      <w:r w:rsidR="00A616EA" w:rsidRPr="006231AB">
        <w:rPr>
          <w:rFonts w:ascii="Book Antiqua" w:hAnsi="Book Antiqua"/>
          <w:color w:val="000000" w:themeColor="text1"/>
          <w:kern w:val="0"/>
          <w:szCs w:val="24"/>
        </w:rPr>
        <w:t xml:space="preserve">activating </w:t>
      </w:r>
      <w:r w:rsidR="003043D8" w:rsidRPr="006231AB">
        <w:rPr>
          <w:rFonts w:ascii="Book Antiqua" w:hAnsi="Book Antiqua"/>
          <w:color w:val="000000" w:themeColor="text1"/>
          <w:kern w:val="0"/>
          <w:szCs w:val="24"/>
        </w:rPr>
        <w:t xml:space="preserve">angiogenic pathways. </w:t>
      </w:r>
      <w:proofErr w:type="spellStart"/>
      <w:r w:rsidR="00464C0C" w:rsidRPr="006231AB">
        <w:rPr>
          <w:rFonts w:ascii="Book Antiqua" w:hAnsi="Book Antiqua"/>
          <w:color w:val="000000" w:themeColor="text1"/>
          <w:kern w:val="0"/>
          <w:szCs w:val="24"/>
        </w:rPr>
        <w:t>Ebos</w:t>
      </w:r>
      <w:proofErr w:type="spellEnd"/>
      <w:r w:rsidR="00CD2EC8" w:rsidRPr="006231AB">
        <w:rPr>
          <w:rFonts w:ascii="Book Antiqua" w:hAnsi="Book Antiqua"/>
          <w:i/>
          <w:color w:val="000000" w:themeColor="text1"/>
          <w:kern w:val="0"/>
          <w:szCs w:val="24"/>
        </w:rPr>
        <w:t xml:space="preserve"> et al</w:t>
      </w:r>
      <w:r w:rsidR="005A5E13" w:rsidRPr="006231AB">
        <w:rPr>
          <w:rFonts w:ascii="Book Antiqua" w:hAnsi="Book Antiqua"/>
          <w:color w:val="000000" w:themeColor="text1"/>
          <w:kern w:val="0"/>
          <w:szCs w:val="24"/>
          <w:vertAlign w:val="superscript"/>
        </w:rPr>
        <w:t>[</w:t>
      </w:r>
      <w:hyperlink w:anchor="_ENREF_156" w:tooltip="Ebos, 2009 #5718" w:history="1">
        <w:r w:rsidR="005A5E13" w:rsidRPr="006231AB">
          <w:rPr>
            <w:rFonts w:ascii="Book Antiqua" w:hAnsi="Book Antiqua"/>
            <w:color w:val="000000" w:themeColor="text1"/>
            <w:kern w:val="0"/>
            <w:szCs w:val="24"/>
            <w:vertAlign w:val="superscript"/>
          </w:rPr>
          <w:t>156</w:t>
        </w:r>
      </w:hyperlink>
      <w:r w:rsidR="005A5E13" w:rsidRPr="006231AB">
        <w:rPr>
          <w:rFonts w:ascii="Book Antiqua" w:hAnsi="Book Antiqua"/>
          <w:color w:val="000000" w:themeColor="text1"/>
          <w:kern w:val="0"/>
          <w:szCs w:val="24"/>
        </w:rPr>
        <w:fldChar w:fldCharType="begin">
          <w:fldData xml:space="preserve">PEVuZE5vdGU+PENpdGU+PEF1dGhvcj5FYm9zPC9BdXRob3I+PFllYXI+MjAwOTwvWWVhcj48UmVj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</w:fldData>
        </w:fldChar>
      </w:r>
      <w:r w:rsidR="005A5E13" w:rsidRPr="006231AB">
        <w:rPr>
          <w:rFonts w:ascii="Book Antiqua" w:hAnsi="Book Antiqua"/>
          <w:color w:val="000000" w:themeColor="text1"/>
          <w:kern w:val="0"/>
          <w:szCs w:val="24"/>
        </w:rPr>
        <w:instrText xml:space="preserve"> ADDIN EN.CITE </w:instrText>
      </w:r>
      <w:r w:rsidR="005A5E13" w:rsidRPr="006231AB">
        <w:rPr>
          <w:rFonts w:ascii="Book Antiqua" w:hAnsi="Book Antiqua"/>
          <w:color w:val="000000" w:themeColor="text1"/>
          <w:kern w:val="0"/>
          <w:szCs w:val="24"/>
        </w:rPr>
        <w:fldChar w:fldCharType="begin">
          <w:fldData xml:space="preserve">PEVuZE5vdGU+PENpdGU+PEF1dGhvcj5FYm9zPC9BdXRob3I+PFllYXI+MjAwOTwvWWVhcj48UmVj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</w:fldData>
        </w:fldChar>
      </w:r>
      <w:r w:rsidR="005A5E13" w:rsidRPr="006231AB">
        <w:rPr>
          <w:rFonts w:ascii="Book Antiqua" w:hAnsi="Book Antiqua"/>
          <w:color w:val="000000" w:themeColor="text1"/>
          <w:kern w:val="0"/>
          <w:szCs w:val="24"/>
        </w:rPr>
        <w:instrText xml:space="preserve"> ADDIN EN.CITE.DATA </w:instrText>
      </w:r>
      <w:r w:rsidR="005A5E13" w:rsidRPr="006231AB">
        <w:rPr>
          <w:rFonts w:ascii="Book Antiqua" w:hAnsi="Book Antiqua"/>
          <w:color w:val="000000" w:themeColor="text1"/>
          <w:kern w:val="0"/>
          <w:szCs w:val="24"/>
        </w:rPr>
      </w:r>
      <w:r w:rsidR="005A5E13" w:rsidRPr="006231AB">
        <w:rPr>
          <w:rFonts w:ascii="Book Antiqua" w:hAnsi="Book Antiqua"/>
          <w:color w:val="000000" w:themeColor="text1"/>
          <w:kern w:val="0"/>
          <w:szCs w:val="24"/>
        </w:rPr>
        <w:fldChar w:fldCharType="end"/>
      </w:r>
      <w:r w:rsidR="005A5E13" w:rsidRPr="006231AB">
        <w:rPr>
          <w:rFonts w:ascii="Book Antiqua" w:hAnsi="Book Antiqua"/>
          <w:color w:val="000000" w:themeColor="text1"/>
          <w:kern w:val="0"/>
          <w:szCs w:val="24"/>
        </w:rPr>
      </w:r>
      <w:r w:rsidR="005A5E13" w:rsidRPr="006231AB">
        <w:rPr>
          <w:rFonts w:ascii="Book Antiqua" w:hAnsi="Book Antiqua"/>
          <w:color w:val="000000" w:themeColor="text1"/>
          <w:kern w:val="0"/>
          <w:szCs w:val="24"/>
        </w:rPr>
        <w:fldChar w:fldCharType="separate"/>
      </w:r>
      <w:r w:rsidR="005A5E13" w:rsidRPr="006231AB">
        <w:rPr>
          <w:rFonts w:ascii="Book Antiqua" w:hAnsi="Book Antiqua"/>
          <w:color w:val="000000" w:themeColor="text1"/>
          <w:kern w:val="0"/>
          <w:szCs w:val="24"/>
          <w:vertAlign w:val="superscript"/>
        </w:rPr>
        <w:t>]</w:t>
      </w:r>
      <w:r w:rsidR="005A5E13" w:rsidRPr="006231AB">
        <w:rPr>
          <w:rFonts w:ascii="Book Antiqua" w:hAnsi="Book Antiqua"/>
          <w:color w:val="000000" w:themeColor="text1"/>
          <w:kern w:val="0"/>
          <w:szCs w:val="24"/>
        </w:rPr>
        <w:fldChar w:fldCharType="end"/>
      </w:r>
      <w:r w:rsidR="00CD2EC8" w:rsidRPr="006231AB">
        <w:rPr>
          <w:rFonts w:ascii="Book Antiqua" w:hAnsi="Book Antiqua"/>
          <w:i/>
          <w:color w:val="000000" w:themeColor="text1"/>
          <w:kern w:val="0"/>
          <w:szCs w:val="24"/>
        </w:rPr>
        <w:t xml:space="preserve"> </w:t>
      </w:r>
      <w:r w:rsidR="00464C0C" w:rsidRPr="006231AB">
        <w:rPr>
          <w:rFonts w:ascii="Book Antiqua" w:hAnsi="Book Antiqua"/>
          <w:color w:val="000000" w:themeColor="text1"/>
          <w:kern w:val="0"/>
          <w:szCs w:val="24"/>
        </w:rPr>
        <w:t>reported that</w:t>
      </w:r>
      <w:r w:rsidR="00F07C2A" w:rsidRPr="006231AB">
        <w:rPr>
          <w:rFonts w:ascii="Book Antiqua" w:hAnsi="Book Antiqua"/>
          <w:color w:val="000000" w:themeColor="text1"/>
          <w:kern w:val="0"/>
          <w:szCs w:val="24"/>
        </w:rPr>
        <w:t xml:space="preserve"> </w:t>
      </w:r>
      <w:r w:rsidRPr="006231AB">
        <w:rPr>
          <w:rFonts w:ascii="Book Antiqua" w:hAnsi="Book Antiqua"/>
          <w:color w:val="000000" w:themeColor="text1"/>
          <w:kern w:val="0"/>
          <w:szCs w:val="24"/>
        </w:rPr>
        <w:t>enhanced metastasis was</w:t>
      </w:r>
      <w:r w:rsidR="00B43F4C" w:rsidRPr="006231AB">
        <w:rPr>
          <w:rFonts w:ascii="Book Antiqua" w:hAnsi="Book Antiqua"/>
          <w:color w:val="000000" w:themeColor="text1"/>
          <w:kern w:val="0"/>
          <w:szCs w:val="24"/>
        </w:rPr>
        <w:t xml:space="preserve"> treated with sunitinib in </w:t>
      </w:r>
      <w:r w:rsidRPr="006231AB">
        <w:rPr>
          <w:rFonts w:ascii="Book Antiqua" w:hAnsi="Book Antiqua"/>
          <w:color w:val="000000" w:themeColor="text1"/>
          <w:kern w:val="0"/>
          <w:szCs w:val="24"/>
        </w:rPr>
        <w:t>a mouse model</w:t>
      </w:r>
      <w:r w:rsidR="00B43F4C" w:rsidRPr="006231AB">
        <w:rPr>
          <w:rFonts w:ascii="Book Antiqua" w:hAnsi="Book Antiqua"/>
          <w:color w:val="000000" w:themeColor="text1"/>
          <w:kern w:val="0"/>
          <w:szCs w:val="24"/>
        </w:rPr>
        <w:t>.</w:t>
      </w:r>
      <w:r w:rsidR="00A942F8" w:rsidRPr="006231AB">
        <w:rPr>
          <w:rFonts w:ascii="Book Antiqua" w:hAnsi="Book Antiqua"/>
          <w:color w:val="000000" w:themeColor="text1"/>
          <w:kern w:val="0"/>
          <w:szCs w:val="24"/>
        </w:rPr>
        <w:t xml:space="preserve"> </w:t>
      </w:r>
      <w:r w:rsidR="00A616EA" w:rsidRPr="006231AB">
        <w:rPr>
          <w:rFonts w:ascii="Book Antiqua" w:hAnsi="Book Antiqua"/>
          <w:color w:val="000000" w:themeColor="text1"/>
          <w:kern w:val="0"/>
          <w:szCs w:val="24"/>
        </w:rPr>
        <w:t>An</w:t>
      </w:r>
      <w:r w:rsidRPr="006231AB">
        <w:rPr>
          <w:rFonts w:ascii="Book Antiqua" w:hAnsi="Book Antiqua"/>
          <w:color w:val="000000" w:themeColor="text1"/>
          <w:kern w:val="0"/>
          <w:szCs w:val="24"/>
        </w:rPr>
        <w:t xml:space="preserve">other group found a </w:t>
      </w:r>
      <w:r w:rsidR="00B56F04" w:rsidRPr="006231AB">
        <w:rPr>
          <w:rFonts w:ascii="Book Antiqua" w:hAnsi="Book Antiqua"/>
          <w:color w:val="000000" w:themeColor="text1"/>
          <w:kern w:val="0"/>
          <w:szCs w:val="24"/>
        </w:rPr>
        <w:t>similar result</w:t>
      </w:r>
      <w:r w:rsidR="004565B8" w:rsidRPr="006231AB">
        <w:rPr>
          <w:rFonts w:ascii="Book Antiqua" w:hAnsi="Book Antiqua"/>
          <w:color w:val="000000" w:themeColor="text1"/>
          <w:kern w:val="0"/>
          <w:szCs w:val="24"/>
        </w:rPr>
        <w:fldChar w:fldCharType="begin">
          <w:fldData xml:space="preserve">PEVuZE5vdGU+PENpdGU+PEF1dGhvcj5QYWV6LVJpYmVzPC9BdXRob3I+PFllYXI+MjAwOTwvWWVh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</w:fldData>
        </w:fldChar>
      </w:r>
      <w:r w:rsidR="006912F1" w:rsidRPr="006231AB">
        <w:rPr>
          <w:rFonts w:ascii="Book Antiqua" w:hAnsi="Book Antiqua"/>
          <w:color w:val="000000" w:themeColor="text1"/>
          <w:kern w:val="0"/>
          <w:szCs w:val="24"/>
        </w:rPr>
        <w:instrText xml:space="preserve"> ADDIN EN.CITE </w:instrText>
      </w:r>
      <w:r w:rsidR="006912F1" w:rsidRPr="006231AB">
        <w:rPr>
          <w:rFonts w:ascii="Book Antiqua" w:hAnsi="Book Antiqua"/>
          <w:color w:val="000000" w:themeColor="text1"/>
          <w:kern w:val="0"/>
          <w:szCs w:val="24"/>
        </w:rPr>
        <w:fldChar w:fldCharType="begin">
          <w:fldData xml:space="preserve">PEVuZE5vdGU+PENpdGU+PEF1dGhvcj5QYWV6LVJpYmVzPC9BdXRob3I+PFllYXI+MjAwOTwvWWVh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</w:fldData>
        </w:fldChar>
      </w:r>
      <w:r w:rsidR="006912F1" w:rsidRPr="006231AB">
        <w:rPr>
          <w:rFonts w:ascii="Book Antiqua" w:hAnsi="Book Antiqua"/>
          <w:color w:val="000000" w:themeColor="text1"/>
          <w:kern w:val="0"/>
          <w:szCs w:val="24"/>
        </w:rPr>
        <w:instrText xml:space="preserve"> ADDIN EN.CITE.DATA </w:instrText>
      </w:r>
      <w:r w:rsidR="006912F1" w:rsidRPr="006231AB">
        <w:rPr>
          <w:rFonts w:ascii="Book Antiqua" w:hAnsi="Book Antiqua"/>
          <w:color w:val="000000" w:themeColor="text1"/>
          <w:kern w:val="0"/>
          <w:szCs w:val="24"/>
        </w:rPr>
      </w:r>
      <w:r w:rsidR="006912F1" w:rsidRPr="006231AB">
        <w:rPr>
          <w:rFonts w:ascii="Book Antiqua" w:hAnsi="Book Antiqua"/>
          <w:color w:val="000000" w:themeColor="text1"/>
          <w:kern w:val="0"/>
          <w:szCs w:val="24"/>
        </w:rPr>
        <w:fldChar w:fldCharType="end"/>
      </w:r>
      <w:r w:rsidR="004565B8" w:rsidRPr="006231AB">
        <w:rPr>
          <w:rFonts w:ascii="Book Antiqua" w:hAnsi="Book Antiqua"/>
          <w:color w:val="000000" w:themeColor="text1"/>
          <w:kern w:val="0"/>
          <w:szCs w:val="24"/>
        </w:rPr>
      </w:r>
      <w:r w:rsidR="004565B8" w:rsidRPr="006231AB">
        <w:rPr>
          <w:rFonts w:ascii="Book Antiqua" w:hAnsi="Book Antiqua"/>
          <w:color w:val="000000" w:themeColor="text1"/>
          <w:kern w:val="0"/>
          <w:szCs w:val="24"/>
        </w:rPr>
        <w:fldChar w:fldCharType="separate"/>
      </w:r>
      <w:r w:rsidR="006912F1" w:rsidRPr="006231AB">
        <w:rPr>
          <w:rFonts w:ascii="Book Antiqua" w:hAnsi="Book Antiqua"/>
          <w:color w:val="000000" w:themeColor="text1"/>
          <w:kern w:val="0"/>
          <w:szCs w:val="24"/>
          <w:vertAlign w:val="superscript"/>
        </w:rPr>
        <w:t>[</w:t>
      </w:r>
      <w:hyperlink w:anchor="_ENREF_157" w:tooltip="Paez-Ribes, 2009 #5720" w:history="1">
        <w:r w:rsidR="00EB3CB0" w:rsidRPr="006231AB">
          <w:rPr>
            <w:rFonts w:ascii="Book Antiqua" w:hAnsi="Book Antiqua"/>
            <w:color w:val="000000" w:themeColor="text1"/>
            <w:kern w:val="0"/>
            <w:szCs w:val="24"/>
            <w:vertAlign w:val="superscript"/>
          </w:rPr>
          <w:t>157</w:t>
        </w:r>
      </w:hyperlink>
      <w:r w:rsidR="006912F1" w:rsidRPr="006231AB">
        <w:rPr>
          <w:rFonts w:ascii="Book Antiqua" w:hAnsi="Book Antiqua"/>
          <w:color w:val="000000" w:themeColor="text1"/>
          <w:kern w:val="0"/>
          <w:szCs w:val="24"/>
          <w:vertAlign w:val="superscript"/>
        </w:rPr>
        <w:t>]</w:t>
      </w:r>
      <w:r w:rsidR="004565B8" w:rsidRPr="006231AB">
        <w:rPr>
          <w:rFonts w:ascii="Book Antiqua" w:hAnsi="Book Antiqua"/>
          <w:color w:val="000000" w:themeColor="text1"/>
          <w:kern w:val="0"/>
          <w:szCs w:val="24"/>
        </w:rPr>
        <w:fldChar w:fldCharType="end"/>
      </w:r>
      <w:r w:rsidR="00B56F04" w:rsidRPr="006231AB">
        <w:rPr>
          <w:rFonts w:ascii="Book Antiqua" w:hAnsi="Book Antiqua"/>
          <w:color w:val="000000" w:themeColor="text1"/>
          <w:kern w:val="0"/>
          <w:szCs w:val="24"/>
        </w:rPr>
        <w:t xml:space="preserve">. </w:t>
      </w:r>
      <w:r w:rsidR="002B6CE3" w:rsidRPr="006231AB">
        <w:rPr>
          <w:rFonts w:ascii="Book Antiqua" w:hAnsi="Book Antiqua"/>
          <w:color w:val="000000" w:themeColor="text1"/>
          <w:kern w:val="0"/>
          <w:szCs w:val="24"/>
        </w:rPr>
        <w:t>T</w:t>
      </w:r>
      <w:r w:rsidR="00C14368" w:rsidRPr="006231AB">
        <w:rPr>
          <w:rFonts w:ascii="Book Antiqua" w:hAnsi="Book Antiqua"/>
          <w:color w:val="000000" w:themeColor="text1"/>
          <w:kern w:val="0"/>
          <w:szCs w:val="24"/>
        </w:rPr>
        <w:t>his</w:t>
      </w:r>
      <w:r w:rsidR="00A02858" w:rsidRPr="006231AB">
        <w:rPr>
          <w:rFonts w:ascii="Book Antiqua" w:hAnsi="Book Antiqua"/>
          <w:color w:val="000000" w:themeColor="text1"/>
          <w:kern w:val="0"/>
          <w:szCs w:val="24"/>
        </w:rPr>
        <w:t xml:space="preserve"> may </w:t>
      </w:r>
      <w:r w:rsidR="00404588" w:rsidRPr="006231AB">
        <w:rPr>
          <w:rFonts w:ascii="Book Antiqua" w:hAnsi="Book Antiqua"/>
          <w:color w:val="000000" w:themeColor="text1"/>
          <w:kern w:val="0"/>
          <w:szCs w:val="24"/>
        </w:rPr>
        <w:t>partly fail</w:t>
      </w:r>
      <w:r w:rsidR="00C14368" w:rsidRPr="006231AB">
        <w:rPr>
          <w:rFonts w:ascii="Book Antiqua" w:hAnsi="Book Antiqua"/>
          <w:color w:val="000000" w:themeColor="text1"/>
          <w:kern w:val="0"/>
          <w:szCs w:val="24"/>
        </w:rPr>
        <w:t xml:space="preserve"> to </w:t>
      </w:r>
      <w:r w:rsidR="00A616EA" w:rsidRPr="006231AB">
        <w:rPr>
          <w:rFonts w:ascii="Book Antiqua" w:hAnsi="Book Antiqua"/>
          <w:color w:val="000000" w:themeColor="text1"/>
          <w:kern w:val="0"/>
          <w:szCs w:val="24"/>
        </w:rPr>
        <w:t xml:space="preserve">translate to a </w:t>
      </w:r>
      <w:r w:rsidR="009D5245" w:rsidRPr="006231AB">
        <w:rPr>
          <w:rFonts w:ascii="Book Antiqua" w:hAnsi="Book Antiqua"/>
          <w:color w:val="000000" w:themeColor="text1"/>
          <w:kern w:val="0"/>
          <w:szCs w:val="24"/>
        </w:rPr>
        <w:t xml:space="preserve">survival benefit </w:t>
      </w:r>
      <w:r w:rsidR="00C14368" w:rsidRPr="006231AB">
        <w:rPr>
          <w:rFonts w:ascii="Book Antiqua" w:hAnsi="Book Antiqua"/>
          <w:color w:val="000000" w:themeColor="text1"/>
          <w:kern w:val="0"/>
          <w:szCs w:val="24"/>
        </w:rPr>
        <w:t xml:space="preserve">of </w:t>
      </w:r>
      <w:r w:rsidR="00F21C6C" w:rsidRPr="006231AB">
        <w:rPr>
          <w:rFonts w:ascii="Book Antiqua" w:hAnsi="Book Antiqua"/>
          <w:color w:val="000000" w:themeColor="text1"/>
          <w:kern w:val="0"/>
          <w:szCs w:val="24"/>
        </w:rPr>
        <w:t>antiang</w:t>
      </w:r>
      <w:r w:rsidR="00C14368" w:rsidRPr="006231AB">
        <w:rPr>
          <w:rFonts w:ascii="Book Antiqua" w:hAnsi="Book Antiqua"/>
          <w:color w:val="000000" w:themeColor="text1"/>
          <w:kern w:val="0"/>
          <w:szCs w:val="24"/>
        </w:rPr>
        <w:t xml:space="preserve">iogenic </w:t>
      </w:r>
      <w:r w:rsidR="00A616EA" w:rsidRPr="006231AB">
        <w:rPr>
          <w:rFonts w:ascii="Book Antiqua" w:hAnsi="Book Antiqua"/>
          <w:color w:val="000000" w:themeColor="text1"/>
          <w:kern w:val="0"/>
          <w:szCs w:val="24"/>
        </w:rPr>
        <w:t xml:space="preserve">drugs </w:t>
      </w:r>
      <w:r w:rsidR="00A942F8" w:rsidRPr="006231AB">
        <w:rPr>
          <w:rFonts w:ascii="Book Antiqua" w:hAnsi="Book Antiqua"/>
          <w:color w:val="000000" w:themeColor="text1"/>
          <w:kern w:val="0"/>
          <w:szCs w:val="24"/>
        </w:rPr>
        <w:t xml:space="preserve">in </w:t>
      </w:r>
      <w:r w:rsidR="00404588" w:rsidRPr="006231AB">
        <w:rPr>
          <w:rFonts w:ascii="Book Antiqua" w:hAnsi="Book Antiqua"/>
          <w:color w:val="000000" w:themeColor="text1"/>
          <w:kern w:val="0"/>
          <w:szCs w:val="24"/>
        </w:rPr>
        <w:t>localized</w:t>
      </w:r>
      <w:r w:rsidR="00E77B8C" w:rsidRPr="006231AB">
        <w:rPr>
          <w:rFonts w:ascii="Book Antiqua" w:hAnsi="Book Antiqua"/>
          <w:color w:val="000000" w:themeColor="text1"/>
          <w:kern w:val="0"/>
          <w:szCs w:val="24"/>
        </w:rPr>
        <w:t xml:space="preserve"> </w:t>
      </w:r>
      <w:r w:rsidR="004565B8" w:rsidRPr="006231AB">
        <w:rPr>
          <w:rFonts w:ascii="Book Antiqua" w:hAnsi="Book Antiqua"/>
          <w:color w:val="000000" w:themeColor="text1"/>
          <w:kern w:val="0"/>
          <w:szCs w:val="24"/>
        </w:rPr>
        <w:t xml:space="preserve">or </w:t>
      </w:r>
      <w:r w:rsidR="00CD2EC8" w:rsidRPr="006231AB">
        <w:rPr>
          <w:rFonts w:ascii="Book Antiqua" w:hAnsi="Book Antiqua"/>
          <w:color w:val="000000" w:themeColor="text1"/>
          <w:kern w:val="0"/>
          <w:szCs w:val="24"/>
        </w:rPr>
        <w:t>nonm</w:t>
      </w:r>
      <w:r w:rsidR="00404588" w:rsidRPr="006231AB">
        <w:rPr>
          <w:rFonts w:ascii="Book Antiqua" w:hAnsi="Book Antiqua"/>
          <w:color w:val="000000" w:themeColor="text1"/>
          <w:kern w:val="0"/>
          <w:szCs w:val="24"/>
        </w:rPr>
        <w:t>etastatic</w:t>
      </w:r>
      <w:r w:rsidR="002B6CE3" w:rsidRPr="006231AB">
        <w:rPr>
          <w:rFonts w:ascii="Book Antiqua" w:hAnsi="Book Antiqua"/>
          <w:color w:val="000000" w:themeColor="text1"/>
          <w:kern w:val="0"/>
          <w:szCs w:val="24"/>
        </w:rPr>
        <w:t xml:space="preserve"> GC.</w:t>
      </w:r>
      <w:r w:rsidR="008F0337" w:rsidRPr="006231AB">
        <w:rPr>
          <w:rFonts w:ascii="Book Antiqua" w:hAnsi="Book Antiqua"/>
          <w:color w:val="000000" w:themeColor="text1"/>
          <w:kern w:val="0"/>
          <w:szCs w:val="24"/>
        </w:rPr>
        <w:t xml:space="preserve"> </w:t>
      </w:r>
      <w:r w:rsidR="003043D8" w:rsidRPr="006231AB">
        <w:rPr>
          <w:rFonts w:ascii="Book Antiqua" w:hAnsi="Book Antiqua"/>
          <w:color w:val="000000" w:themeColor="text1"/>
          <w:kern w:val="0"/>
          <w:szCs w:val="24"/>
        </w:rPr>
        <w:t>Th</w:t>
      </w:r>
      <w:r w:rsidR="008F0337" w:rsidRPr="006231AB">
        <w:rPr>
          <w:rFonts w:ascii="Book Antiqua" w:hAnsi="Book Antiqua"/>
          <w:color w:val="000000" w:themeColor="text1"/>
          <w:kern w:val="0"/>
          <w:szCs w:val="24"/>
        </w:rPr>
        <w:t>erefore</w:t>
      </w:r>
      <w:r w:rsidR="003043D8" w:rsidRPr="006231AB">
        <w:rPr>
          <w:rFonts w:ascii="Book Antiqua" w:hAnsi="Book Antiqua"/>
          <w:color w:val="000000" w:themeColor="text1"/>
          <w:kern w:val="0"/>
          <w:szCs w:val="24"/>
        </w:rPr>
        <w:t xml:space="preserve">, it is crucial to </w:t>
      </w:r>
      <w:r w:rsidR="000B6B22" w:rsidRPr="006231AB">
        <w:rPr>
          <w:rFonts w:ascii="Book Antiqua" w:hAnsi="Book Antiqua"/>
          <w:color w:val="000000" w:themeColor="text1"/>
          <w:kern w:val="0"/>
          <w:szCs w:val="24"/>
        </w:rPr>
        <w:t>develop</w:t>
      </w:r>
      <w:r w:rsidR="003043D8" w:rsidRPr="006231AB">
        <w:rPr>
          <w:rFonts w:ascii="Book Antiqua" w:hAnsi="Book Antiqua"/>
          <w:color w:val="000000" w:themeColor="text1"/>
          <w:kern w:val="0"/>
          <w:szCs w:val="24"/>
        </w:rPr>
        <w:t xml:space="preserve"> novel biomarkers that are able to predict </w:t>
      </w:r>
      <w:r w:rsidR="00650FA8" w:rsidRPr="006231AB">
        <w:rPr>
          <w:rFonts w:ascii="Book Antiqua" w:hAnsi="Book Antiqua"/>
          <w:color w:val="000000" w:themeColor="text1"/>
          <w:kern w:val="0"/>
          <w:szCs w:val="24"/>
        </w:rPr>
        <w:t xml:space="preserve">the prognosis of </w:t>
      </w:r>
      <w:r w:rsidR="00F21C6C" w:rsidRPr="006231AB">
        <w:rPr>
          <w:rFonts w:ascii="Book Antiqua" w:hAnsi="Book Antiqua"/>
          <w:color w:val="000000" w:themeColor="text1"/>
          <w:kern w:val="0"/>
          <w:szCs w:val="24"/>
        </w:rPr>
        <w:t>antiang</w:t>
      </w:r>
      <w:r w:rsidR="00650FA8" w:rsidRPr="006231AB">
        <w:rPr>
          <w:rFonts w:ascii="Book Antiqua" w:hAnsi="Book Antiqua"/>
          <w:color w:val="000000" w:themeColor="text1"/>
          <w:kern w:val="0"/>
          <w:szCs w:val="24"/>
        </w:rPr>
        <w:t>iogenic treatment</w:t>
      </w:r>
      <w:r w:rsidR="00A616EA" w:rsidRPr="006231AB">
        <w:rPr>
          <w:rFonts w:ascii="Book Antiqua" w:hAnsi="Book Antiqua"/>
          <w:color w:val="000000" w:themeColor="text1"/>
          <w:kern w:val="0"/>
          <w:szCs w:val="24"/>
        </w:rPr>
        <w:t>s</w:t>
      </w:r>
      <w:r w:rsidR="00650FA8" w:rsidRPr="006231AB">
        <w:rPr>
          <w:rFonts w:ascii="Book Antiqua" w:hAnsi="Book Antiqua"/>
          <w:color w:val="000000" w:themeColor="text1"/>
          <w:kern w:val="0"/>
          <w:szCs w:val="24"/>
        </w:rPr>
        <w:t xml:space="preserve"> for advanced GC</w:t>
      </w:r>
      <w:r w:rsidR="003043D8" w:rsidRPr="006231AB">
        <w:rPr>
          <w:rFonts w:ascii="Book Antiqua" w:hAnsi="Book Antiqua"/>
          <w:color w:val="000000" w:themeColor="text1"/>
          <w:kern w:val="0"/>
          <w:szCs w:val="24"/>
        </w:rPr>
        <w:t>.</w:t>
      </w:r>
      <w:r w:rsidR="000B6B22" w:rsidRPr="006231AB">
        <w:rPr>
          <w:rFonts w:ascii="Book Antiqua" w:hAnsi="Book Antiqua"/>
          <w:color w:val="000000" w:themeColor="text1"/>
          <w:kern w:val="0"/>
          <w:szCs w:val="24"/>
        </w:rPr>
        <w:t xml:space="preserve"> </w:t>
      </w:r>
      <w:r w:rsidRPr="006231AB">
        <w:rPr>
          <w:rFonts w:ascii="Book Antiqua" w:hAnsi="Book Antiqua"/>
          <w:color w:val="000000" w:themeColor="text1"/>
          <w:kern w:val="0"/>
          <w:szCs w:val="24"/>
        </w:rPr>
        <w:t xml:space="preserve">In clinical </w:t>
      </w:r>
      <w:r w:rsidRPr="006231AB">
        <w:rPr>
          <w:rFonts w:ascii="Book Antiqua" w:eastAsia="PMingLiU" w:hAnsi="Book Antiqua"/>
          <w:color w:val="000000" w:themeColor="text1"/>
          <w:kern w:val="0"/>
          <w:szCs w:val="24"/>
        </w:rPr>
        <w:t>trials,</w:t>
      </w:r>
      <w:r w:rsidR="000819A0" w:rsidRPr="006231AB">
        <w:rPr>
          <w:rFonts w:ascii="Book Antiqua" w:hAnsi="Book Antiqua"/>
          <w:color w:val="000000" w:themeColor="text1"/>
          <w:kern w:val="0"/>
          <w:szCs w:val="24"/>
        </w:rPr>
        <w:t xml:space="preserve"> </w:t>
      </w:r>
      <w:r w:rsidRPr="006231AB">
        <w:rPr>
          <w:rFonts w:ascii="Book Antiqua" w:hAnsi="Book Antiqua"/>
          <w:color w:val="000000" w:themeColor="text1"/>
          <w:kern w:val="0"/>
          <w:szCs w:val="24"/>
        </w:rPr>
        <w:t>t</w:t>
      </w:r>
      <w:r w:rsidR="000819A0" w:rsidRPr="006231AB">
        <w:rPr>
          <w:rFonts w:ascii="Book Antiqua" w:hAnsi="Book Antiqua"/>
          <w:color w:val="000000" w:themeColor="text1"/>
          <w:kern w:val="0"/>
          <w:szCs w:val="24"/>
        </w:rPr>
        <w:t xml:space="preserve">o assess </w:t>
      </w:r>
      <w:r w:rsidR="00F21C6C" w:rsidRPr="006231AB">
        <w:rPr>
          <w:rFonts w:ascii="Book Antiqua" w:hAnsi="Book Antiqua"/>
          <w:color w:val="000000" w:themeColor="text1"/>
          <w:kern w:val="0"/>
          <w:szCs w:val="24"/>
        </w:rPr>
        <w:t>antiang</w:t>
      </w:r>
      <w:r w:rsidR="000819A0" w:rsidRPr="006231AB">
        <w:rPr>
          <w:rFonts w:ascii="Book Antiqua" w:hAnsi="Book Antiqua"/>
          <w:color w:val="000000" w:themeColor="text1"/>
          <w:kern w:val="0"/>
          <w:szCs w:val="24"/>
        </w:rPr>
        <w:t xml:space="preserve">iogenic therapies, newer imaging systems and/or substitute biomarkers should be established for monitoring tumor vessel functions. </w:t>
      </w:r>
      <w:r w:rsidR="00F21C6C" w:rsidRPr="006231AB">
        <w:rPr>
          <w:rFonts w:ascii="Book Antiqua" w:hAnsi="Book Antiqua"/>
          <w:color w:val="000000" w:themeColor="text1"/>
          <w:kern w:val="0"/>
          <w:szCs w:val="24"/>
        </w:rPr>
        <w:t>Antiang</w:t>
      </w:r>
      <w:r w:rsidR="000819A0" w:rsidRPr="006231AB">
        <w:rPr>
          <w:rFonts w:ascii="Book Antiqua" w:hAnsi="Book Antiqua"/>
          <w:color w:val="000000" w:themeColor="text1"/>
          <w:kern w:val="0"/>
          <w:szCs w:val="24"/>
        </w:rPr>
        <w:t xml:space="preserve">iogenic drugs induce tumor dormancy, which is </w:t>
      </w:r>
      <w:r w:rsidR="000819A0" w:rsidRPr="006231AB">
        <w:rPr>
          <w:rFonts w:ascii="Book Antiqua" w:eastAsia="PMingLiU" w:hAnsi="Book Antiqua"/>
          <w:color w:val="000000" w:themeColor="text1"/>
          <w:kern w:val="0"/>
          <w:szCs w:val="24"/>
        </w:rPr>
        <w:t>different</w:t>
      </w:r>
      <w:r w:rsidR="000819A0" w:rsidRPr="006231AB">
        <w:rPr>
          <w:rFonts w:ascii="Book Antiqua" w:hAnsi="Book Antiqua"/>
          <w:color w:val="000000" w:themeColor="text1"/>
          <w:kern w:val="0"/>
          <w:szCs w:val="24"/>
        </w:rPr>
        <w:t xml:space="preserve"> f</w:t>
      </w:r>
      <w:r w:rsidR="00FB28EE" w:rsidRPr="006231AB">
        <w:rPr>
          <w:rFonts w:ascii="Book Antiqua" w:hAnsi="Book Antiqua"/>
          <w:color w:val="000000" w:themeColor="text1"/>
          <w:kern w:val="0"/>
          <w:szCs w:val="24"/>
        </w:rPr>
        <w:t>rom the results of chemotherapy</w:t>
      </w:r>
      <w:r w:rsidR="00FB28EE" w:rsidRPr="006231AB">
        <w:rPr>
          <w:rFonts w:ascii="Book Antiqua" w:hAnsi="Book Antiqua"/>
          <w:color w:val="000000" w:themeColor="text1"/>
          <w:szCs w:val="24"/>
        </w:rPr>
        <w:fldChar w:fldCharType="begin"/>
      </w:r>
      <w:r w:rsidR="006912F1" w:rsidRPr="006231AB">
        <w:rPr>
          <w:rFonts w:ascii="Book Antiqua" w:hAnsi="Book Antiqua"/>
          <w:color w:val="000000" w:themeColor="text1"/>
          <w:szCs w:val="24"/>
        </w:rPr>
        <w:instrText xml:space="preserve"> ADDIN EN.CITE &lt;EndNote&gt;&lt;Cite&gt;&lt;Author&gt;Lu&lt;/Author&gt;&lt;Year&gt;2000&lt;/Year&gt;&lt;RecNum&gt;5317&lt;/RecNum&gt;&lt;DisplayText&gt;&lt;style face="superscript"&gt;[155]&lt;/style&gt;&lt;/DisplayText&gt;&lt;record&gt;&lt;rec-number&gt;5317&lt;/rec-number&gt;&lt;foreign-keys&gt;&lt;key app="EN" db-id="9xr5azx96wzsf7e2p9ux5xtl9zd9dswrra29"&gt;5317&lt;/key&gt;&lt;/foreign-keys&gt;&lt;ref-type name="Journal Article"&gt;17&lt;/ref-type&gt;&lt;contributors&gt;&lt;authors&gt;&lt;author&gt;Lu, T. H.&lt;/author&gt;&lt;author&gt;Lee, M. C.&lt;/author&gt;&lt;author&gt;Chou, M. C.&lt;/author&gt;&lt;/authors&gt;&lt;/contributors&gt;&lt;auth-address&gt;Department of Public Health, Chung Shan Medical and Dental College, Taichung, Taiwan.&lt;/auth-address&gt;&lt;titles&gt;&lt;title&gt;Accuracy of cause-of-death coding in Taiwan: types of miscoding and effects on mortality statistics&lt;/title&gt;&lt;secondary-title&gt;Int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epidemiology&lt;/abbr-1&gt;&lt;/alt-periodical&gt;&lt;pages&gt;336-43&lt;/pages&gt;&lt;volume&gt;29&lt;/volume&gt;&lt;number&gt;2&lt;/number&gt;&lt;edition&gt;2000/05/19&lt;/edition&gt;&lt;keywords&gt;&lt;keyword&gt;Age Distribution&lt;/keyword&gt;&lt;keyword&gt;Aged&lt;/keyword&gt;&lt;keyword&gt;*Cause of Death&lt;/keyword&gt;&lt;keyword&gt;*Death Certificates&lt;/keyword&gt;&lt;keyword&gt;Female&lt;/keyword&gt;&lt;keyword&gt;Humans&lt;/keyword&gt;&lt;keyword&gt;Male&lt;/keyword&gt;&lt;keyword&gt;Middle Aged&lt;/keyword&gt;&lt;keyword&gt;*Mortality&lt;/keyword&gt;&lt;keyword&gt;Observer Variation&lt;/keyword&gt;&lt;keyword&gt;Reproducibility of Results&lt;/keyword&gt;&lt;keyword&gt;Retrospective Studies&lt;/keyword&gt;&lt;keyword&gt;Sex Distribution&lt;/keyword&gt;&lt;keyword&gt;Taiwan/epidemiology&lt;/keyword&gt;&lt;/keywords&gt;&lt;dates&gt;&lt;year&gt;2000&lt;/year&gt;&lt;pub-dates&gt;&lt;date&gt;Apr&lt;/date&gt;&lt;/pub-dates&gt;&lt;/dates&gt;&lt;isbn&gt;0300-5771 (Print)&amp;#xD;0300-5771 (Linking)&lt;/isbn&gt;&lt;accession-num&gt;10817134&lt;/accession-num&gt;&lt;work-type&gt;Comparative Study&amp;#xD;Research Support, Non-U.S. Gov&amp;apos;t&lt;/work-type&gt;&lt;urls&gt;&lt;related-urls&gt;&lt;url&gt;http://www.ncbi.nlm.nih.gov/pubmed/10817134&lt;/url&gt;&lt;/related-urls&gt;&lt;/urls&gt;&lt;language&gt;eng&lt;/language&gt;&lt;/record&gt;&lt;/Cite&gt;&lt;/EndNote&gt;</w:instrText>
      </w:r>
      <w:r w:rsidR="00FB28EE" w:rsidRPr="006231AB">
        <w:rPr>
          <w:rFonts w:ascii="Book Antiqua" w:hAnsi="Book Antiqua"/>
          <w:color w:val="000000" w:themeColor="text1"/>
          <w:szCs w:val="24"/>
        </w:rPr>
        <w:fldChar w:fldCharType="separate"/>
      </w:r>
      <w:r w:rsidR="006912F1" w:rsidRPr="006231AB">
        <w:rPr>
          <w:rFonts w:ascii="Book Antiqua" w:hAnsi="Book Antiqua"/>
          <w:color w:val="000000" w:themeColor="text1"/>
          <w:szCs w:val="24"/>
          <w:vertAlign w:val="superscript"/>
        </w:rPr>
        <w:t>[</w:t>
      </w:r>
      <w:hyperlink w:anchor="_ENREF_155" w:tooltip="Lu, 2000 #5317" w:history="1">
        <w:r w:rsidR="00EB3CB0" w:rsidRPr="006231AB">
          <w:rPr>
            <w:rFonts w:ascii="Book Antiqua" w:hAnsi="Book Antiqua"/>
            <w:color w:val="000000" w:themeColor="text1"/>
            <w:szCs w:val="24"/>
            <w:vertAlign w:val="superscript"/>
          </w:rPr>
          <w:t>155</w:t>
        </w:r>
      </w:hyperlink>
      <w:r w:rsidR="006912F1" w:rsidRPr="006231AB">
        <w:rPr>
          <w:rFonts w:ascii="Book Antiqua" w:hAnsi="Book Antiqua"/>
          <w:color w:val="000000" w:themeColor="text1"/>
          <w:szCs w:val="24"/>
          <w:vertAlign w:val="superscript"/>
        </w:rPr>
        <w:t>]</w:t>
      </w:r>
      <w:r w:rsidR="00FB28EE" w:rsidRPr="006231AB">
        <w:rPr>
          <w:rFonts w:ascii="Book Antiqua" w:hAnsi="Book Antiqua"/>
          <w:color w:val="000000" w:themeColor="text1"/>
          <w:szCs w:val="24"/>
        </w:rPr>
        <w:fldChar w:fldCharType="end"/>
      </w:r>
      <w:r w:rsidR="000819A0" w:rsidRPr="006231AB">
        <w:rPr>
          <w:rFonts w:ascii="Book Antiqua" w:hAnsi="Book Antiqua"/>
          <w:color w:val="000000" w:themeColor="text1"/>
          <w:kern w:val="0"/>
          <w:szCs w:val="24"/>
        </w:rPr>
        <w:t>.</w:t>
      </w:r>
    </w:p>
    <w:p w14:paraId="14C75152" w14:textId="77777777" w:rsidR="00C42A83" w:rsidRDefault="00A55238" w:rsidP="00C42A83">
      <w:pPr>
        <w:pStyle w:val="ListParagraph"/>
        <w:widowControl/>
        <w:autoSpaceDE w:val="0"/>
        <w:autoSpaceDN w:val="0"/>
        <w:adjustRightInd w:val="0"/>
        <w:ind w:leftChars="0" w:left="0" w:firstLine="480"/>
        <w:rPr>
          <w:rFonts w:ascii="Book Antiqua" w:hAnsi="Book Antiqua"/>
          <w:color w:val="000000" w:themeColor="text1"/>
          <w:kern w:val="0"/>
          <w:szCs w:val="24"/>
        </w:rPr>
      </w:pPr>
      <w:r w:rsidRPr="006231AB">
        <w:rPr>
          <w:rFonts w:ascii="Book Antiqua" w:hAnsi="Book Antiqua" w:cs="AdvOTbc475f09"/>
          <w:color w:val="000000" w:themeColor="text1"/>
          <w:kern w:val="0"/>
          <w:szCs w:val="24"/>
        </w:rPr>
        <w:t xml:space="preserve">The </w:t>
      </w:r>
      <w:r w:rsidR="003E4646" w:rsidRPr="006231AB">
        <w:rPr>
          <w:rFonts w:ascii="Book Antiqua" w:hAnsi="Book Antiqua" w:cs="AdvOTbc475f09"/>
          <w:color w:val="000000" w:themeColor="text1"/>
          <w:kern w:val="0"/>
          <w:szCs w:val="24"/>
        </w:rPr>
        <w:t>aims</w:t>
      </w:r>
      <w:r w:rsidRPr="006231AB">
        <w:rPr>
          <w:rFonts w:ascii="Book Antiqua" w:hAnsi="Book Antiqua" w:cs="AdvOTbc475f09"/>
          <w:color w:val="000000" w:themeColor="text1"/>
          <w:kern w:val="0"/>
          <w:szCs w:val="24"/>
        </w:rPr>
        <w:t xml:space="preserve"> of </w:t>
      </w:r>
      <w:r w:rsidRPr="006231AB">
        <w:rPr>
          <w:rFonts w:ascii="Book Antiqua" w:eastAsia="MingLiU" w:hAnsi="Book Antiqua" w:cs="Arial"/>
          <w:color w:val="000000" w:themeColor="text1"/>
          <w:kern w:val="0"/>
          <w:szCs w:val="24"/>
          <w:shd w:val="clear" w:color="auto" w:fill="FFFFFF"/>
        </w:rPr>
        <w:t>manag</w:t>
      </w:r>
      <w:r w:rsidR="00A616EA" w:rsidRPr="006231AB">
        <w:rPr>
          <w:rFonts w:ascii="Book Antiqua" w:eastAsia="MingLiU" w:hAnsi="Book Antiqua" w:cs="Arial"/>
          <w:color w:val="000000" w:themeColor="text1"/>
          <w:kern w:val="0"/>
          <w:szCs w:val="24"/>
          <w:shd w:val="clear" w:color="auto" w:fill="FFFFFF"/>
        </w:rPr>
        <w:t>ing</w:t>
      </w:r>
      <w:r w:rsidRPr="006231AB">
        <w:rPr>
          <w:rFonts w:ascii="Book Antiqua" w:eastAsia="MingLiU" w:hAnsi="Book Antiqua" w:cs="Arial"/>
          <w:color w:val="000000" w:themeColor="text1"/>
          <w:kern w:val="0"/>
          <w:szCs w:val="24"/>
          <w:shd w:val="clear" w:color="auto" w:fill="FFFFFF"/>
        </w:rPr>
        <w:t xml:space="preserve"> GC are to</w:t>
      </w:r>
      <w:r w:rsidRPr="006231AB">
        <w:rPr>
          <w:rFonts w:ascii="Book Antiqua" w:hAnsi="Book Antiqua" w:cs="AdvOTbc475f09"/>
          <w:color w:val="000000" w:themeColor="text1"/>
          <w:kern w:val="0"/>
          <w:szCs w:val="24"/>
        </w:rPr>
        <w:t xml:space="preserve"> </w:t>
      </w:r>
      <w:r w:rsidR="0041562C" w:rsidRPr="006231AB">
        <w:rPr>
          <w:rFonts w:ascii="Book Antiqua" w:hAnsi="Book Antiqua" w:cs="AdvOTbc475f09"/>
          <w:color w:val="000000" w:themeColor="text1"/>
          <w:kern w:val="0"/>
          <w:szCs w:val="24"/>
        </w:rPr>
        <w:t>reduce</w:t>
      </w:r>
      <w:r w:rsidRPr="006231AB">
        <w:rPr>
          <w:rFonts w:ascii="Book Antiqua" w:hAnsi="Book Antiqua" w:cs="AdvOTbc475f09"/>
          <w:color w:val="000000" w:themeColor="text1"/>
          <w:kern w:val="0"/>
          <w:szCs w:val="24"/>
        </w:rPr>
        <w:t xml:space="preserve"> </w:t>
      </w:r>
      <w:r w:rsidR="00C93CBB" w:rsidRPr="006231AB">
        <w:rPr>
          <w:rFonts w:ascii="Book Antiqua" w:hAnsi="Book Antiqua" w:cs="AdvOTbc475f09"/>
          <w:color w:val="000000" w:themeColor="text1"/>
          <w:kern w:val="0"/>
          <w:szCs w:val="24"/>
        </w:rPr>
        <w:t>drug</w:t>
      </w:r>
      <w:r w:rsidRPr="006231AB">
        <w:rPr>
          <w:rFonts w:ascii="Book Antiqua" w:hAnsi="Book Antiqua" w:cs="AdvOTbc475f09"/>
          <w:color w:val="000000" w:themeColor="text1"/>
          <w:kern w:val="0"/>
          <w:szCs w:val="24"/>
        </w:rPr>
        <w:t xml:space="preserve"> toxicity</w:t>
      </w:r>
      <w:r w:rsidR="0041562C" w:rsidRPr="006231AB">
        <w:rPr>
          <w:rFonts w:ascii="Book Antiqua" w:hAnsi="Book Antiqua" w:cs="AdvOTbc475f09"/>
          <w:color w:val="000000" w:themeColor="text1"/>
          <w:kern w:val="0"/>
          <w:szCs w:val="24"/>
        </w:rPr>
        <w:t xml:space="preserve"> and </w:t>
      </w:r>
      <w:r w:rsidR="00096985" w:rsidRPr="006231AB">
        <w:rPr>
          <w:rFonts w:ascii="Book Antiqua" w:hAnsi="Book Antiqua"/>
          <w:color w:val="000000" w:themeColor="text1"/>
          <w:szCs w:val="24"/>
        </w:rPr>
        <w:t>adverse events</w:t>
      </w:r>
      <w:r w:rsidRPr="006231AB">
        <w:rPr>
          <w:rFonts w:ascii="Book Antiqua" w:hAnsi="Book Antiqua" w:cs="AdvOTbc475f09"/>
          <w:color w:val="000000" w:themeColor="text1"/>
          <w:kern w:val="0"/>
          <w:szCs w:val="24"/>
        </w:rPr>
        <w:t xml:space="preserve"> and prolong survival.</w:t>
      </w:r>
      <w:r w:rsidRPr="006231AB">
        <w:rPr>
          <w:rFonts w:ascii="Book Antiqua" w:hAnsi="Book Antiqua"/>
          <w:color w:val="000000" w:themeColor="text1"/>
          <w:kern w:val="0"/>
          <w:szCs w:val="24"/>
        </w:rPr>
        <w:t xml:space="preserve"> </w:t>
      </w:r>
      <w:r w:rsidR="00C93CBB" w:rsidRPr="006231AB">
        <w:rPr>
          <w:rFonts w:ascii="Book Antiqua" w:hAnsi="Book Antiqua"/>
          <w:color w:val="000000" w:themeColor="text1"/>
          <w:kern w:val="0"/>
          <w:szCs w:val="24"/>
        </w:rPr>
        <w:t>Therefore</w:t>
      </w:r>
      <w:r w:rsidRPr="006231AB">
        <w:rPr>
          <w:rFonts w:ascii="Book Antiqua" w:hAnsi="Book Antiqua" w:cs="AdvOTbc475f09"/>
          <w:color w:val="000000" w:themeColor="text1"/>
          <w:kern w:val="0"/>
          <w:szCs w:val="24"/>
        </w:rPr>
        <w:t>,</w:t>
      </w:r>
      <w:r w:rsidR="00C57AC1" w:rsidRPr="006231AB">
        <w:rPr>
          <w:rFonts w:ascii="Book Antiqua" w:hAnsi="Book Antiqua" w:cs="AdvOTbc475f09"/>
          <w:color w:val="000000" w:themeColor="text1"/>
          <w:kern w:val="0"/>
          <w:szCs w:val="24"/>
        </w:rPr>
        <w:t xml:space="preserve"> </w:t>
      </w:r>
      <w:r w:rsidR="005D21DD" w:rsidRPr="006231AB">
        <w:rPr>
          <w:rFonts w:ascii="Book Antiqua" w:hAnsi="Book Antiqua" w:cs="AdvOTbc475f09"/>
          <w:color w:val="000000" w:themeColor="text1"/>
          <w:kern w:val="0"/>
          <w:szCs w:val="24"/>
        </w:rPr>
        <w:t>t</w:t>
      </w:r>
      <w:r w:rsidR="000819A0" w:rsidRPr="006231AB">
        <w:rPr>
          <w:rFonts w:ascii="Book Antiqua" w:hAnsi="Book Antiqua"/>
          <w:color w:val="000000" w:themeColor="text1"/>
          <w:kern w:val="0"/>
          <w:szCs w:val="24"/>
        </w:rPr>
        <w:t xml:space="preserve">he optimal biological dose and therapeutic schedule of </w:t>
      </w:r>
      <w:r w:rsidR="00F21C6C" w:rsidRPr="006231AB">
        <w:rPr>
          <w:rFonts w:ascii="Book Antiqua" w:hAnsi="Book Antiqua"/>
          <w:color w:val="000000" w:themeColor="text1"/>
          <w:kern w:val="0"/>
          <w:szCs w:val="24"/>
        </w:rPr>
        <w:t>antiang</w:t>
      </w:r>
      <w:r w:rsidR="000819A0" w:rsidRPr="006231AB">
        <w:rPr>
          <w:rFonts w:ascii="Book Antiqua" w:hAnsi="Book Antiqua"/>
          <w:color w:val="000000" w:themeColor="text1"/>
          <w:kern w:val="0"/>
          <w:szCs w:val="24"/>
        </w:rPr>
        <w:t xml:space="preserve">iogenic drugs should be established. Moreover, </w:t>
      </w:r>
      <w:r w:rsidR="00F21C6C" w:rsidRPr="006231AB">
        <w:rPr>
          <w:rFonts w:ascii="Book Antiqua" w:hAnsi="Book Antiqua"/>
          <w:color w:val="000000" w:themeColor="text1"/>
          <w:kern w:val="0"/>
          <w:szCs w:val="24"/>
        </w:rPr>
        <w:t>antiang</w:t>
      </w:r>
      <w:r w:rsidR="000819A0" w:rsidRPr="006231AB">
        <w:rPr>
          <w:rFonts w:ascii="Book Antiqua" w:hAnsi="Book Antiqua"/>
          <w:color w:val="000000" w:themeColor="text1"/>
          <w:kern w:val="0"/>
          <w:szCs w:val="24"/>
        </w:rPr>
        <w:t>iogenic drugs can be combined with c</w:t>
      </w:r>
      <w:r w:rsidR="00FB28EE" w:rsidRPr="006231AB">
        <w:rPr>
          <w:rFonts w:ascii="Book Antiqua" w:hAnsi="Book Antiqua"/>
          <w:color w:val="000000" w:themeColor="text1"/>
          <w:kern w:val="0"/>
          <w:szCs w:val="24"/>
        </w:rPr>
        <w:t>hemotherapy and/or radiotherapy</w:t>
      </w:r>
      <w:r w:rsidR="00FB28EE" w:rsidRPr="006231AB">
        <w:rPr>
          <w:rFonts w:ascii="Book Antiqua" w:hAnsi="Book Antiqua"/>
          <w:color w:val="000000" w:themeColor="text1"/>
          <w:szCs w:val="24"/>
        </w:rPr>
        <w:fldChar w:fldCharType="begin">
          <w:fldData xml:space="preserve">PEVuZE5vdGU+PENpdGU+PEF1dGhvcj5Hcm9lbmV3YWxkPC9BdXRob3I+PFllYXI+MjAxNjwvWWVh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</w:fldData>
        </w:fldChar>
      </w:r>
      <w:r w:rsidR="00436FC8" w:rsidRPr="006231AB">
        <w:rPr>
          <w:rFonts w:ascii="Book Antiqua" w:hAnsi="Book Antiqua"/>
          <w:color w:val="000000" w:themeColor="text1"/>
          <w:szCs w:val="24"/>
        </w:rPr>
        <w:instrText xml:space="preserve"> ADDIN EN.CITE </w:instrText>
      </w:r>
      <w:r w:rsidR="00436FC8" w:rsidRPr="006231AB">
        <w:rPr>
          <w:rFonts w:ascii="Book Antiqua" w:hAnsi="Book Antiqua"/>
          <w:color w:val="000000" w:themeColor="text1"/>
          <w:szCs w:val="24"/>
        </w:rPr>
        <w:fldChar w:fldCharType="begin">
          <w:fldData xml:space="preserve">PEVuZE5vdGU+PENpdGU+PEF1dGhvcj5Hcm9lbmV3YWxkPC9BdXRob3I+PFllYXI+MjAxNjwvWWVh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</w:fldData>
        </w:fldChar>
      </w:r>
      <w:r w:rsidR="00436FC8" w:rsidRPr="006231AB">
        <w:rPr>
          <w:rFonts w:ascii="Book Antiqua" w:hAnsi="Book Antiqua"/>
          <w:color w:val="000000" w:themeColor="text1"/>
          <w:szCs w:val="24"/>
        </w:rPr>
        <w:instrText xml:space="preserve"> ADDIN EN.CITE.DATA </w:instrText>
      </w:r>
      <w:r w:rsidR="00436FC8" w:rsidRPr="006231AB">
        <w:rPr>
          <w:rFonts w:ascii="Book Antiqua" w:hAnsi="Book Antiqua"/>
          <w:color w:val="000000" w:themeColor="text1"/>
          <w:szCs w:val="24"/>
        </w:rPr>
      </w:r>
      <w:r w:rsidR="00436FC8" w:rsidRPr="006231AB">
        <w:rPr>
          <w:rFonts w:ascii="Book Antiqua" w:hAnsi="Book Antiqua"/>
          <w:color w:val="000000" w:themeColor="text1"/>
          <w:szCs w:val="24"/>
        </w:rPr>
        <w:fldChar w:fldCharType="end"/>
      </w:r>
      <w:r w:rsidR="00FB28EE" w:rsidRPr="006231AB">
        <w:rPr>
          <w:rFonts w:ascii="Book Antiqua" w:hAnsi="Book Antiqua"/>
          <w:color w:val="000000" w:themeColor="text1"/>
          <w:szCs w:val="24"/>
        </w:rPr>
      </w:r>
      <w:r w:rsidR="00FB28EE" w:rsidRPr="006231AB">
        <w:rPr>
          <w:rFonts w:ascii="Book Antiqua" w:hAnsi="Book Antiqua"/>
          <w:color w:val="000000" w:themeColor="text1"/>
          <w:szCs w:val="24"/>
        </w:rPr>
        <w:fldChar w:fldCharType="separate"/>
      </w:r>
      <w:r w:rsidR="00436FC8" w:rsidRPr="006231AB">
        <w:rPr>
          <w:rFonts w:ascii="Book Antiqua" w:hAnsi="Book Antiqua"/>
          <w:color w:val="000000" w:themeColor="text1"/>
          <w:szCs w:val="24"/>
          <w:vertAlign w:val="superscript"/>
        </w:rPr>
        <w:t>[</w:t>
      </w:r>
      <w:hyperlink w:anchor="_ENREF_149" w:tooltip="Groenewald, 2016 #5319" w:history="1">
        <w:r w:rsidR="00EB3CB0" w:rsidRPr="006231AB">
          <w:rPr>
            <w:rFonts w:ascii="Book Antiqua" w:hAnsi="Book Antiqua"/>
            <w:color w:val="000000" w:themeColor="text1"/>
            <w:szCs w:val="24"/>
            <w:vertAlign w:val="superscript"/>
          </w:rPr>
          <w:t>149</w:t>
        </w:r>
      </w:hyperlink>
      <w:r w:rsidR="00436FC8" w:rsidRPr="006231AB">
        <w:rPr>
          <w:rFonts w:ascii="Book Antiqua" w:hAnsi="Book Antiqua"/>
          <w:color w:val="000000" w:themeColor="text1"/>
          <w:szCs w:val="24"/>
          <w:vertAlign w:val="superscript"/>
        </w:rPr>
        <w:t>]</w:t>
      </w:r>
      <w:r w:rsidR="00FB28EE" w:rsidRPr="006231AB">
        <w:rPr>
          <w:rFonts w:ascii="Book Antiqua" w:hAnsi="Book Antiqua"/>
          <w:color w:val="000000" w:themeColor="text1"/>
          <w:szCs w:val="24"/>
        </w:rPr>
        <w:fldChar w:fldCharType="end"/>
      </w:r>
      <w:r w:rsidR="007A42BE" w:rsidRPr="006231AB">
        <w:rPr>
          <w:rFonts w:ascii="Book Antiqua" w:hAnsi="Book Antiqua"/>
          <w:color w:val="000000" w:themeColor="text1"/>
          <w:szCs w:val="24"/>
        </w:rPr>
        <w:t>.</w:t>
      </w:r>
    </w:p>
    <w:p w14:paraId="04F95B9B" w14:textId="2EC9F4F6" w:rsidR="00D067C8" w:rsidRPr="006231AB" w:rsidRDefault="00A55238" w:rsidP="00C42A83">
      <w:pPr>
        <w:pStyle w:val="ListParagraph"/>
        <w:widowControl/>
        <w:autoSpaceDE w:val="0"/>
        <w:autoSpaceDN w:val="0"/>
        <w:adjustRightInd w:val="0"/>
        <w:ind w:leftChars="0" w:left="0" w:firstLine="480"/>
        <w:rPr>
          <w:rFonts w:ascii="Book Antiqua" w:hAnsi="Book Antiqua"/>
          <w:color w:val="000000" w:themeColor="text1"/>
          <w:kern w:val="0"/>
          <w:szCs w:val="24"/>
        </w:rPr>
      </w:pPr>
      <w:r w:rsidRPr="006231AB">
        <w:rPr>
          <w:rFonts w:ascii="Book Antiqua" w:hAnsi="Book Antiqua"/>
          <w:color w:val="000000" w:themeColor="text1"/>
          <w:kern w:val="0"/>
          <w:szCs w:val="24"/>
        </w:rPr>
        <w:t>According to</w:t>
      </w:r>
      <w:r w:rsidR="0067179E" w:rsidRPr="006231AB">
        <w:rPr>
          <w:rFonts w:ascii="Book Antiqua" w:hAnsi="Book Antiqua"/>
          <w:color w:val="000000" w:themeColor="text1"/>
          <w:kern w:val="0"/>
          <w:szCs w:val="24"/>
        </w:rPr>
        <w:t xml:space="preserve"> </w:t>
      </w:r>
      <w:r w:rsidRPr="006231AB">
        <w:rPr>
          <w:rFonts w:ascii="Book Antiqua" w:hAnsi="Book Antiqua"/>
          <w:color w:val="000000" w:themeColor="text1"/>
          <w:kern w:val="0"/>
          <w:szCs w:val="24"/>
        </w:rPr>
        <w:t xml:space="preserve">previous </w:t>
      </w:r>
      <w:r w:rsidR="00BD26B4" w:rsidRPr="006231AB">
        <w:rPr>
          <w:rFonts w:ascii="Book Antiqua" w:hAnsi="Book Antiqua"/>
          <w:color w:val="000000" w:themeColor="text1"/>
          <w:kern w:val="0"/>
          <w:szCs w:val="24"/>
        </w:rPr>
        <w:t>studies</w:t>
      </w:r>
      <w:r w:rsidR="0067179E" w:rsidRPr="006231AB">
        <w:rPr>
          <w:rFonts w:ascii="Book Antiqua" w:hAnsi="Book Antiqua"/>
          <w:color w:val="000000" w:themeColor="text1"/>
          <w:kern w:val="0"/>
          <w:szCs w:val="24"/>
        </w:rPr>
        <w:t xml:space="preserve">, </w:t>
      </w:r>
      <w:r w:rsidR="007F4FB6" w:rsidRPr="006231AB">
        <w:rPr>
          <w:rFonts w:ascii="Book Antiqua" w:hAnsi="Book Antiqua"/>
          <w:color w:val="000000" w:themeColor="text1"/>
          <w:kern w:val="0"/>
          <w:szCs w:val="24"/>
        </w:rPr>
        <w:t>the clinical effect is quite different in individuals due to</w:t>
      </w:r>
      <w:r w:rsidR="00426392" w:rsidRPr="006231AB">
        <w:rPr>
          <w:rFonts w:ascii="Book Antiqua" w:hAnsi="Book Antiqua"/>
          <w:color w:val="000000" w:themeColor="text1"/>
          <w:kern w:val="0"/>
          <w:szCs w:val="24"/>
        </w:rPr>
        <w:t xml:space="preserve"> </w:t>
      </w:r>
      <w:r w:rsidR="007F4FB6" w:rsidRPr="006231AB">
        <w:rPr>
          <w:rFonts w:ascii="Book Antiqua" w:hAnsi="Book Antiqua"/>
          <w:color w:val="000000" w:themeColor="text1"/>
          <w:kern w:val="0"/>
          <w:szCs w:val="24"/>
        </w:rPr>
        <w:t>heterogeneity of the tumor. It is unclear which patients</w:t>
      </w:r>
      <w:r w:rsidR="008C52E8" w:rsidRPr="006231AB">
        <w:rPr>
          <w:rFonts w:ascii="Book Antiqua" w:hAnsi="Book Antiqua"/>
          <w:color w:val="000000" w:themeColor="text1"/>
          <w:kern w:val="0"/>
          <w:szCs w:val="24"/>
        </w:rPr>
        <w:t xml:space="preserve"> </w:t>
      </w:r>
      <w:r w:rsidR="007F4FB6" w:rsidRPr="006231AB">
        <w:rPr>
          <w:rFonts w:ascii="Book Antiqua" w:hAnsi="Book Antiqua"/>
          <w:color w:val="000000" w:themeColor="text1"/>
          <w:kern w:val="0"/>
          <w:szCs w:val="24"/>
        </w:rPr>
        <w:lastRenderedPageBreak/>
        <w:t xml:space="preserve">benefit most from angiogenesis inhibitors. </w:t>
      </w:r>
      <w:r w:rsidRPr="006231AB">
        <w:rPr>
          <w:rFonts w:ascii="Book Antiqua" w:hAnsi="Book Antiqua"/>
          <w:color w:val="000000" w:themeColor="text1"/>
          <w:kern w:val="0"/>
          <w:szCs w:val="24"/>
        </w:rPr>
        <w:t>The rac</w:t>
      </w:r>
      <w:r w:rsidR="00A616EA" w:rsidRPr="006231AB">
        <w:rPr>
          <w:rFonts w:ascii="Book Antiqua" w:hAnsi="Book Antiqua"/>
          <w:color w:val="000000" w:themeColor="text1"/>
          <w:kern w:val="0"/>
          <w:szCs w:val="24"/>
        </w:rPr>
        <w:t>e</w:t>
      </w:r>
      <w:r w:rsidRPr="006231AB">
        <w:rPr>
          <w:rFonts w:ascii="Book Antiqua" w:hAnsi="Book Antiqua"/>
          <w:color w:val="000000" w:themeColor="text1"/>
          <w:kern w:val="0"/>
          <w:szCs w:val="24"/>
        </w:rPr>
        <w:t>/ethnicity</w:t>
      </w:r>
      <w:r w:rsidR="0067179E" w:rsidRPr="006231AB">
        <w:rPr>
          <w:rFonts w:ascii="Book Antiqua" w:hAnsi="Book Antiqua"/>
          <w:color w:val="000000" w:themeColor="text1"/>
          <w:kern w:val="0"/>
          <w:szCs w:val="24"/>
        </w:rPr>
        <w:t xml:space="preserve"> </w:t>
      </w:r>
      <w:r w:rsidR="0067179E" w:rsidRPr="006231AB">
        <w:rPr>
          <w:rFonts w:ascii="Book Antiqua" w:hAnsi="Book Antiqua" w:cs="URWPalladioL-Roma"/>
          <w:color w:val="000000" w:themeColor="text1"/>
          <w:kern w:val="0"/>
          <w:szCs w:val="24"/>
        </w:rPr>
        <w:t xml:space="preserve">of patients seems to influence the efficacy of </w:t>
      </w:r>
      <w:r w:rsidR="00F21C6C" w:rsidRPr="006231AB">
        <w:rPr>
          <w:rFonts w:ascii="Book Antiqua" w:hAnsi="Book Antiqua" w:cs="URWPalladioL-Roma"/>
          <w:color w:val="000000" w:themeColor="text1"/>
          <w:kern w:val="0"/>
          <w:szCs w:val="24"/>
        </w:rPr>
        <w:t>antiang</w:t>
      </w:r>
      <w:r w:rsidR="0067179E" w:rsidRPr="006231AB">
        <w:rPr>
          <w:rFonts w:ascii="Book Antiqua" w:hAnsi="Book Antiqua" w:cs="URWPalladioL-Roma"/>
          <w:color w:val="000000" w:themeColor="text1"/>
          <w:kern w:val="0"/>
          <w:szCs w:val="24"/>
        </w:rPr>
        <w:t>iogenic treatment</w:t>
      </w:r>
      <w:r w:rsidR="00A616EA" w:rsidRPr="006231AB">
        <w:rPr>
          <w:rFonts w:ascii="Book Antiqua" w:hAnsi="Book Antiqua" w:cs="URWPalladioL-Roma"/>
          <w:color w:val="000000" w:themeColor="text1"/>
          <w:kern w:val="0"/>
          <w:szCs w:val="24"/>
        </w:rPr>
        <w:t>s</w:t>
      </w:r>
      <w:r w:rsidR="00102203" w:rsidRPr="006231AB">
        <w:rPr>
          <w:rFonts w:ascii="Book Antiqua" w:hAnsi="Book Antiqua" w:cs="URWPalladioL-Roma"/>
          <w:color w:val="000000" w:themeColor="text1"/>
          <w:kern w:val="0"/>
          <w:szCs w:val="24"/>
        </w:rPr>
        <w:t xml:space="preserve"> </w:t>
      </w:r>
      <w:r w:rsidR="00A616EA" w:rsidRPr="006231AB">
        <w:rPr>
          <w:rFonts w:ascii="Book Antiqua" w:hAnsi="Book Antiqua" w:cs="URWPalladioL-Roma"/>
          <w:color w:val="000000" w:themeColor="text1"/>
          <w:kern w:val="0"/>
          <w:szCs w:val="24"/>
        </w:rPr>
        <w:t xml:space="preserve">on </w:t>
      </w:r>
      <w:r w:rsidR="00102203" w:rsidRPr="006231AB">
        <w:rPr>
          <w:rFonts w:ascii="Book Antiqua" w:hAnsi="Book Antiqua" w:cs="URWPalladioL-Roma"/>
          <w:color w:val="000000" w:themeColor="text1"/>
          <w:kern w:val="0"/>
          <w:szCs w:val="24"/>
        </w:rPr>
        <w:t>OS</w:t>
      </w:r>
      <w:r w:rsidRPr="006231AB">
        <w:rPr>
          <w:rFonts w:ascii="Book Antiqua" w:hAnsi="Book Antiqua"/>
          <w:color w:val="000000" w:themeColor="text1"/>
          <w:kern w:val="0"/>
          <w:szCs w:val="24"/>
        </w:rPr>
        <w:t>. The</w:t>
      </w:r>
      <w:r w:rsidR="000819A0" w:rsidRPr="006231AB">
        <w:rPr>
          <w:rFonts w:ascii="Book Antiqua" w:hAnsi="Book Antiqua"/>
          <w:color w:val="000000" w:themeColor="text1"/>
          <w:kern w:val="0"/>
          <w:szCs w:val="24"/>
        </w:rPr>
        <w:t xml:space="preserve"> patients </w:t>
      </w:r>
      <w:r w:rsidR="00AF08A3" w:rsidRPr="006231AB">
        <w:rPr>
          <w:rFonts w:ascii="Book Antiqua" w:hAnsi="Book Antiqua"/>
          <w:color w:val="000000" w:themeColor="text1"/>
          <w:kern w:val="0"/>
          <w:szCs w:val="24"/>
        </w:rPr>
        <w:t>should be selected</w:t>
      </w:r>
      <w:r w:rsidRPr="006231AB">
        <w:rPr>
          <w:rFonts w:ascii="Book Antiqua" w:hAnsi="Book Antiqua"/>
          <w:color w:val="000000" w:themeColor="text1"/>
          <w:kern w:val="0"/>
          <w:szCs w:val="24"/>
        </w:rPr>
        <w:t>,</w:t>
      </w:r>
      <w:r w:rsidR="00AF08A3" w:rsidRPr="006231AB">
        <w:rPr>
          <w:rFonts w:ascii="Book Antiqua" w:hAnsi="Book Antiqua"/>
          <w:color w:val="000000" w:themeColor="text1"/>
          <w:kern w:val="0"/>
          <w:szCs w:val="24"/>
        </w:rPr>
        <w:t xml:space="preserve"> </w:t>
      </w:r>
      <w:r w:rsidR="001A1B5B" w:rsidRPr="006231AB">
        <w:rPr>
          <w:rFonts w:ascii="Book Antiqua" w:hAnsi="Book Antiqua"/>
          <w:color w:val="000000" w:themeColor="text1"/>
          <w:kern w:val="0"/>
          <w:szCs w:val="24"/>
        </w:rPr>
        <w:t>and angiogenic factors</w:t>
      </w:r>
      <w:r w:rsidRPr="006231AB">
        <w:rPr>
          <w:rFonts w:ascii="Book Antiqua" w:hAnsi="Book Antiqua"/>
          <w:color w:val="000000" w:themeColor="text1"/>
          <w:kern w:val="0"/>
          <w:szCs w:val="24"/>
        </w:rPr>
        <w:t xml:space="preserve"> should be detected </w:t>
      </w:r>
      <w:r w:rsidR="00AF08A3" w:rsidRPr="006231AB">
        <w:rPr>
          <w:rFonts w:ascii="Book Antiqua" w:hAnsi="Book Antiqua"/>
          <w:color w:val="000000" w:themeColor="text1"/>
          <w:kern w:val="0"/>
          <w:szCs w:val="24"/>
        </w:rPr>
        <w:t xml:space="preserve">before the </w:t>
      </w:r>
      <w:r w:rsidR="00A616EA" w:rsidRPr="006231AB">
        <w:rPr>
          <w:rFonts w:ascii="Book Antiqua" w:hAnsi="Book Antiqua"/>
          <w:color w:val="000000" w:themeColor="text1"/>
          <w:kern w:val="0"/>
          <w:szCs w:val="24"/>
        </w:rPr>
        <w:t xml:space="preserve">administration </w:t>
      </w:r>
      <w:r w:rsidR="00AF08A3" w:rsidRPr="006231AB">
        <w:rPr>
          <w:rFonts w:ascii="Book Antiqua" w:hAnsi="Book Antiqua"/>
          <w:color w:val="000000" w:themeColor="text1"/>
          <w:kern w:val="0"/>
          <w:szCs w:val="24"/>
        </w:rPr>
        <w:t xml:space="preserve">of </w:t>
      </w:r>
      <w:r w:rsidR="00F21C6C" w:rsidRPr="006231AB">
        <w:rPr>
          <w:rFonts w:ascii="Book Antiqua" w:hAnsi="Book Antiqua"/>
          <w:color w:val="000000" w:themeColor="text1"/>
          <w:kern w:val="0"/>
          <w:szCs w:val="24"/>
        </w:rPr>
        <w:t>antiang</w:t>
      </w:r>
      <w:r w:rsidR="000819A0" w:rsidRPr="006231AB">
        <w:rPr>
          <w:rFonts w:ascii="Book Antiqua" w:hAnsi="Book Antiqua"/>
          <w:color w:val="000000" w:themeColor="text1"/>
          <w:kern w:val="0"/>
          <w:szCs w:val="24"/>
        </w:rPr>
        <w:t xml:space="preserve">iogenic </w:t>
      </w:r>
      <w:r w:rsidRPr="006231AB">
        <w:rPr>
          <w:rFonts w:ascii="Book Antiqua" w:hAnsi="Book Antiqua"/>
          <w:color w:val="000000" w:themeColor="text1"/>
          <w:kern w:val="0"/>
          <w:szCs w:val="24"/>
        </w:rPr>
        <w:t>drugs</w:t>
      </w:r>
      <w:r w:rsidR="00A616EA" w:rsidRPr="006231AB">
        <w:rPr>
          <w:rFonts w:ascii="Book Antiqua" w:hAnsi="Book Antiqua"/>
          <w:color w:val="000000" w:themeColor="text1"/>
          <w:kern w:val="0"/>
          <w:szCs w:val="24"/>
        </w:rPr>
        <w:t>.</w:t>
      </w:r>
      <w:r w:rsidR="000819A0" w:rsidRPr="006231AB">
        <w:rPr>
          <w:rFonts w:ascii="Book Antiqua" w:hAnsi="Book Antiqua"/>
          <w:color w:val="000000" w:themeColor="text1"/>
          <w:kern w:val="0"/>
          <w:szCs w:val="24"/>
        </w:rPr>
        <w:t xml:space="preserve"> </w:t>
      </w:r>
      <w:r w:rsidR="00A616EA" w:rsidRPr="006231AB">
        <w:rPr>
          <w:rFonts w:ascii="Book Antiqua" w:hAnsi="Book Antiqua"/>
          <w:color w:val="000000" w:themeColor="text1"/>
          <w:kern w:val="0"/>
          <w:szCs w:val="24"/>
        </w:rPr>
        <w:t>I</w:t>
      </w:r>
      <w:r w:rsidR="000819A0" w:rsidRPr="006231AB">
        <w:rPr>
          <w:rFonts w:ascii="Book Antiqua" w:hAnsi="Book Antiqua"/>
          <w:color w:val="000000" w:themeColor="text1"/>
          <w:kern w:val="0"/>
          <w:szCs w:val="24"/>
        </w:rPr>
        <w:t xml:space="preserve">ndividual angiogenic profiling according to an individual’s genetic background remain </w:t>
      </w:r>
      <w:r w:rsidR="00A616EA" w:rsidRPr="006231AB">
        <w:rPr>
          <w:rFonts w:ascii="Book Antiqua" w:hAnsi="Book Antiqua"/>
          <w:color w:val="000000" w:themeColor="text1"/>
          <w:kern w:val="0"/>
          <w:szCs w:val="24"/>
        </w:rPr>
        <w:t xml:space="preserve">a </w:t>
      </w:r>
      <w:r w:rsidR="000819A0" w:rsidRPr="006231AB">
        <w:rPr>
          <w:rFonts w:ascii="Book Antiqua" w:hAnsi="Book Antiqua"/>
          <w:color w:val="000000" w:themeColor="text1"/>
          <w:kern w:val="0"/>
          <w:szCs w:val="24"/>
        </w:rPr>
        <w:t>problem that need to be addressed.</w:t>
      </w:r>
    </w:p>
    <w:p w14:paraId="16B7D42B" w14:textId="77777777" w:rsidR="00EB3CB0" w:rsidRPr="006231AB" w:rsidRDefault="00A55238" w:rsidP="000174BA">
      <w:pPr>
        <w:spacing w:line="360" w:lineRule="auto"/>
        <w:jc w:val="both"/>
        <w:rPr>
          <w:rFonts w:ascii="Book Antiqua" w:hAnsi="Book Antiqua"/>
          <w:color w:val="000000" w:themeColor="text1"/>
          <w:szCs w:val="24"/>
        </w:rPr>
      </w:pPr>
      <w:r w:rsidRPr="006231AB">
        <w:rPr>
          <w:rFonts w:ascii="Book Antiqua" w:hAnsi="Book Antiqua"/>
          <w:color w:val="000000" w:themeColor="text1"/>
          <w:szCs w:val="24"/>
        </w:rPr>
        <w:fldChar w:fldCharType="begin"/>
      </w:r>
      <w:r w:rsidRPr="006231AB">
        <w:rPr>
          <w:rFonts w:ascii="Book Antiqua" w:hAnsi="Book Antiqua"/>
          <w:color w:val="000000" w:themeColor="text1"/>
          <w:szCs w:val="24"/>
        </w:rPr>
        <w:instrText xml:space="preserve"> ADDIN </w:instrText>
      </w:r>
      <w:r w:rsidRPr="006231AB">
        <w:rPr>
          <w:rFonts w:ascii="Book Antiqua" w:hAnsi="Book Antiqua"/>
          <w:color w:val="000000" w:themeColor="text1"/>
          <w:szCs w:val="24"/>
        </w:rPr>
        <w:fldChar w:fldCharType="end"/>
      </w:r>
    </w:p>
    <w:p w14:paraId="1B9E7F02" w14:textId="7A8F3328" w:rsidR="00477010" w:rsidRDefault="00540C2B" w:rsidP="000174BA">
      <w:pPr>
        <w:pStyle w:val="BodyText"/>
        <w:spacing w:line="360" w:lineRule="auto"/>
        <w:ind w:rightChars="10" w:right="24"/>
        <w:jc w:val="both"/>
        <w:rPr>
          <w:rFonts w:ascii="Book Antiqua" w:hAnsi="Book Antiqua"/>
          <w:b/>
          <w:color w:val="000000" w:themeColor="text1"/>
        </w:rPr>
      </w:pPr>
      <w:r w:rsidRPr="006231AB">
        <w:rPr>
          <w:rFonts w:ascii="Book Antiqua" w:hAnsi="Book Antiqua"/>
          <w:b/>
          <w:color w:val="000000" w:themeColor="text1"/>
        </w:rPr>
        <w:t>REFERENCES</w:t>
      </w:r>
    </w:p>
    <w:p w14:paraId="28FC2569"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 </w:t>
      </w:r>
      <w:r w:rsidRPr="00133452">
        <w:rPr>
          <w:rFonts w:ascii="Book Antiqua" w:eastAsia="DengXian" w:hAnsi="Book Antiqua" w:cs="Times New Roman"/>
          <w:b/>
          <w:szCs w:val="24"/>
          <w:lang w:eastAsia="zh-CN"/>
        </w:rPr>
        <w:t>Crew KD</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Neugut</w:t>
      </w:r>
      <w:proofErr w:type="spellEnd"/>
      <w:r w:rsidRPr="00133452">
        <w:rPr>
          <w:rFonts w:ascii="Book Antiqua" w:eastAsia="DengXian" w:hAnsi="Book Antiqua" w:cs="Times New Roman"/>
          <w:szCs w:val="24"/>
          <w:lang w:eastAsia="zh-CN"/>
        </w:rPr>
        <w:t xml:space="preserve"> AI. Epidemiology of gastric cancer. </w:t>
      </w:r>
      <w:r w:rsidRPr="00133452">
        <w:rPr>
          <w:rFonts w:ascii="Book Antiqua" w:eastAsia="DengXian" w:hAnsi="Book Antiqua" w:cs="Times New Roman"/>
          <w:i/>
          <w:szCs w:val="24"/>
          <w:lang w:eastAsia="zh-CN"/>
        </w:rPr>
        <w:t>World J Gastroenterol</w:t>
      </w:r>
      <w:r w:rsidRPr="00133452">
        <w:rPr>
          <w:rFonts w:ascii="Book Antiqua" w:eastAsia="DengXian" w:hAnsi="Book Antiqua" w:cs="Times New Roman"/>
          <w:szCs w:val="24"/>
          <w:lang w:eastAsia="zh-CN"/>
        </w:rPr>
        <w:t xml:space="preserve"> 2006; </w:t>
      </w:r>
      <w:r w:rsidRPr="00133452">
        <w:rPr>
          <w:rFonts w:ascii="Book Antiqua" w:eastAsia="DengXian" w:hAnsi="Book Antiqua" w:cs="Times New Roman"/>
          <w:b/>
          <w:szCs w:val="24"/>
          <w:lang w:eastAsia="zh-CN"/>
        </w:rPr>
        <w:t>12</w:t>
      </w:r>
      <w:r w:rsidRPr="00133452">
        <w:rPr>
          <w:rFonts w:ascii="Book Antiqua" w:eastAsia="DengXian" w:hAnsi="Book Antiqua" w:cs="Times New Roman"/>
          <w:szCs w:val="24"/>
          <w:lang w:eastAsia="zh-CN"/>
        </w:rPr>
        <w:t>: 354-362 [PMID: 16489633 DOI: 10.3748/</w:t>
      </w:r>
      <w:proofErr w:type="gramStart"/>
      <w:r w:rsidRPr="00133452">
        <w:rPr>
          <w:rFonts w:ascii="Book Antiqua" w:eastAsia="DengXian" w:hAnsi="Book Antiqua" w:cs="Times New Roman"/>
          <w:szCs w:val="24"/>
          <w:lang w:eastAsia="zh-CN"/>
        </w:rPr>
        <w:t>wjg.v12.i</w:t>
      </w:r>
      <w:proofErr w:type="gramEnd"/>
      <w:r w:rsidRPr="00133452">
        <w:rPr>
          <w:rFonts w:ascii="Book Antiqua" w:eastAsia="DengXian" w:hAnsi="Book Antiqua" w:cs="Times New Roman"/>
          <w:szCs w:val="24"/>
          <w:lang w:eastAsia="zh-CN"/>
        </w:rPr>
        <w:t>3.354]</w:t>
      </w:r>
    </w:p>
    <w:p w14:paraId="6C33E749"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2 </w:t>
      </w:r>
      <w:r w:rsidRPr="00133452">
        <w:rPr>
          <w:rFonts w:ascii="Book Antiqua" w:eastAsia="DengXian" w:hAnsi="Book Antiqua" w:cs="Times New Roman"/>
          <w:b/>
          <w:szCs w:val="24"/>
          <w:lang w:eastAsia="zh-CN"/>
        </w:rPr>
        <w:t>Wu CW</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Hsiung</w:t>
      </w:r>
      <w:proofErr w:type="spellEnd"/>
      <w:r w:rsidRPr="00133452">
        <w:rPr>
          <w:rFonts w:ascii="Book Antiqua" w:eastAsia="DengXian" w:hAnsi="Book Antiqua" w:cs="Times New Roman"/>
          <w:szCs w:val="24"/>
          <w:lang w:eastAsia="zh-CN"/>
        </w:rPr>
        <w:t xml:space="preserve"> CA, Lo SS, Hsieh MC, Chen JH, Li AF, Lui WY, Whang-Peng J. Nodal dissection for patients with gastric cancer: a </w:t>
      </w:r>
      <w:proofErr w:type="spellStart"/>
      <w:r w:rsidRPr="00133452">
        <w:rPr>
          <w:rFonts w:ascii="Book Antiqua" w:eastAsia="DengXian" w:hAnsi="Book Antiqua" w:cs="Times New Roman"/>
          <w:szCs w:val="24"/>
          <w:lang w:eastAsia="zh-CN"/>
        </w:rPr>
        <w:t>randomised</w:t>
      </w:r>
      <w:proofErr w:type="spellEnd"/>
      <w:r w:rsidRPr="00133452">
        <w:rPr>
          <w:rFonts w:ascii="Book Antiqua" w:eastAsia="DengXian" w:hAnsi="Book Antiqua" w:cs="Times New Roman"/>
          <w:szCs w:val="24"/>
          <w:lang w:eastAsia="zh-CN"/>
        </w:rPr>
        <w:t xml:space="preserve"> controlled trial. </w:t>
      </w:r>
      <w:r w:rsidRPr="00133452">
        <w:rPr>
          <w:rFonts w:ascii="Book Antiqua" w:eastAsia="DengXian" w:hAnsi="Book Antiqua" w:cs="Times New Roman"/>
          <w:i/>
          <w:szCs w:val="24"/>
          <w:lang w:eastAsia="zh-CN"/>
        </w:rPr>
        <w:t>Lancet Oncol</w:t>
      </w:r>
      <w:r w:rsidRPr="00133452">
        <w:rPr>
          <w:rFonts w:ascii="Book Antiqua" w:eastAsia="DengXian" w:hAnsi="Book Antiqua" w:cs="Times New Roman"/>
          <w:szCs w:val="24"/>
          <w:lang w:eastAsia="zh-CN"/>
        </w:rPr>
        <w:t xml:space="preserve"> 2006; </w:t>
      </w:r>
      <w:r w:rsidRPr="00133452">
        <w:rPr>
          <w:rFonts w:ascii="Book Antiqua" w:eastAsia="DengXian" w:hAnsi="Book Antiqua" w:cs="Times New Roman"/>
          <w:b/>
          <w:szCs w:val="24"/>
          <w:lang w:eastAsia="zh-CN"/>
        </w:rPr>
        <w:t>7</w:t>
      </w:r>
      <w:r w:rsidRPr="00133452">
        <w:rPr>
          <w:rFonts w:ascii="Book Antiqua" w:eastAsia="DengXian" w:hAnsi="Book Antiqua" w:cs="Times New Roman"/>
          <w:szCs w:val="24"/>
          <w:lang w:eastAsia="zh-CN"/>
        </w:rPr>
        <w:t>: 309-315 [PMID: 16574546 DOI: 10.1016/S1470-2045(06)70623-4]</w:t>
      </w:r>
    </w:p>
    <w:p w14:paraId="1E3CD9ED"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3 </w:t>
      </w:r>
      <w:r w:rsidRPr="00133452">
        <w:rPr>
          <w:rFonts w:ascii="Book Antiqua" w:eastAsia="DengXian" w:hAnsi="Book Antiqua" w:cs="Times New Roman"/>
          <w:b/>
          <w:szCs w:val="24"/>
          <w:lang w:eastAsia="zh-CN"/>
        </w:rPr>
        <w:t>Wu CW</w:t>
      </w:r>
      <w:r w:rsidRPr="00133452">
        <w:rPr>
          <w:rFonts w:ascii="Book Antiqua" w:eastAsia="DengXian" w:hAnsi="Book Antiqua" w:cs="Times New Roman"/>
          <w:szCs w:val="24"/>
          <w:lang w:eastAsia="zh-CN"/>
        </w:rPr>
        <w:t xml:space="preserve">, Lo SS, Shen KH, Hsieh MC, Lui WY, </w:t>
      </w:r>
      <w:proofErr w:type="spellStart"/>
      <w:r w:rsidRPr="00133452">
        <w:rPr>
          <w:rFonts w:ascii="Book Antiqua" w:eastAsia="DengXian" w:hAnsi="Book Antiqua" w:cs="Times New Roman"/>
          <w:szCs w:val="24"/>
          <w:lang w:eastAsia="zh-CN"/>
        </w:rPr>
        <w:t>P'eng</w:t>
      </w:r>
      <w:proofErr w:type="spellEnd"/>
      <w:r w:rsidRPr="00133452">
        <w:rPr>
          <w:rFonts w:ascii="Book Antiqua" w:eastAsia="DengXian" w:hAnsi="Book Antiqua" w:cs="Times New Roman"/>
          <w:szCs w:val="24"/>
          <w:lang w:eastAsia="zh-CN"/>
        </w:rPr>
        <w:t xml:space="preserve"> FK. Surgical mortality, survival, and quality of life after resection for gastric cancer in the elderly. </w:t>
      </w:r>
      <w:r w:rsidRPr="00133452">
        <w:rPr>
          <w:rFonts w:ascii="Book Antiqua" w:eastAsia="DengXian" w:hAnsi="Book Antiqua" w:cs="Times New Roman"/>
          <w:i/>
          <w:szCs w:val="24"/>
          <w:lang w:eastAsia="zh-CN"/>
        </w:rPr>
        <w:t>World J Surg</w:t>
      </w:r>
      <w:r w:rsidRPr="00133452">
        <w:rPr>
          <w:rFonts w:ascii="Book Antiqua" w:eastAsia="DengXian" w:hAnsi="Book Antiqua" w:cs="Times New Roman"/>
          <w:szCs w:val="24"/>
          <w:lang w:eastAsia="zh-CN"/>
        </w:rPr>
        <w:t xml:space="preserve"> 2000; </w:t>
      </w:r>
      <w:r w:rsidRPr="00133452">
        <w:rPr>
          <w:rFonts w:ascii="Book Antiqua" w:eastAsia="DengXian" w:hAnsi="Book Antiqua" w:cs="Times New Roman"/>
          <w:b/>
          <w:szCs w:val="24"/>
          <w:lang w:eastAsia="zh-CN"/>
        </w:rPr>
        <w:t>24</w:t>
      </w:r>
      <w:r w:rsidRPr="00133452">
        <w:rPr>
          <w:rFonts w:ascii="Book Antiqua" w:eastAsia="DengXian" w:hAnsi="Book Antiqua" w:cs="Times New Roman"/>
          <w:szCs w:val="24"/>
          <w:lang w:eastAsia="zh-CN"/>
        </w:rPr>
        <w:t>: 465-472 [PMID: 10706921 DOI: 10.1007/s002689910074]</w:t>
      </w:r>
    </w:p>
    <w:p w14:paraId="1F811D0F"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4 </w:t>
      </w:r>
      <w:proofErr w:type="spellStart"/>
      <w:r w:rsidRPr="00133452">
        <w:rPr>
          <w:rFonts w:ascii="Book Antiqua" w:eastAsia="DengXian" w:hAnsi="Book Antiqua" w:cs="Times New Roman"/>
          <w:b/>
          <w:szCs w:val="24"/>
          <w:lang w:eastAsia="zh-CN"/>
        </w:rPr>
        <w:t>Dassen</w:t>
      </w:r>
      <w:proofErr w:type="spellEnd"/>
      <w:r w:rsidRPr="00133452">
        <w:rPr>
          <w:rFonts w:ascii="Book Antiqua" w:eastAsia="DengXian" w:hAnsi="Book Antiqua" w:cs="Times New Roman"/>
          <w:b/>
          <w:szCs w:val="24"/>
          <w:lang w:eastAsia="zh-CN"/>
        </w:rPr>
        <w:t xml:space="preserve"> AE</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Lemmens</w:t>
      </w:r>
      <w:proofErr w:type="spellEnd"/>
      <w:r w:rsidRPr="00133452">
        <w:rPr>
          <w:rFonts w:ascii="Book Antiqua" w:eastAsia="DengXian" w:hAnsi="Book Antiqua" w:cs="Times New Roman"/>
          <w:szCs w:val="24"/>
          <w:lang w:eastAsia="zh-CN"/>
        </w:rPr>
        <w:t xml:space="preserve"> VE, van de Poll-</w:t>
      </w:r>
      <w:proofErr w:type="spellStart"/>
      <w:r w:rsidRPr="00133452">
        <w:rPr>
          <w:rFonts w:ascii="Book Antiqua" w:eastAsia="DengXian" w:hAnsi="Book Antiqua" w:cs="Times New Roman"/>
          <w:szCs w:val="24"/>
          <w:lang w:eastAsia="zh-CN"/>
        </w:rPr>
        <w:t>Franse</w:t>
      </w:r>
      <w:proofErr w:type="spellEnd"/>
      <w:r w:rsidRPr="00133452">
        <w:rPr>
          <w:rFonts w:ascii="Book Antiqua" w:eastAsia="DengXian" w:hAnsi="Book Antiqua" w:cs="Times New Roman"/>
          <w:szCs w:val="24"/>
          <w:lang w:eastAsia="zh-CN"/>
        </w:rPr>
        <w:t xml:space="preserve"> LV, </w:t>
      </w:r>
      <w:proofErr w:type="spellStart"/>
      <w:r w:rsidRPr="00133452">
        <w:rPr>
          <w:rFonts w:ascii="Book Antiqua" w:eastAsia="DengXian" w:hAnsi="Book Antiqua" w:cs="Times New Roman"/>
          <w:szCs w:val="24"/>
          <w:lang w:eastAsia="zh-CN"/>
        </w:rPr>
        <w:t>Creemers</w:t>
      </w:r>
      <w:proofErr w:type="spellEnd"/>
      <w:r w:rsidRPr="00133452">
        <w:rPr>
          <w:rFonts w:ascii="Book Antiqua" w:eastAsia="DengXian" w:hAnsi="Book Antiqua" w:cs="Times New Roman"/>
          <w:szCs w:val="24"/>
          <w:lang w:eastAsia="zh-CN"/>
        </w:rPr>
        <w:t xml:space="preserve"> GJ, </w:t>
      </w:r>
      <w:proofErr w:type="spellStart"/>
      <w:r w:rsidRPr="00133452">
        <w:rPr>
          <w:rFonts w:ascii="Book Antiqua" w:eastAsia="DengXian" w:hAnsi="Book Antiqua" w:cs="Times New Roman"/>
          <w:szCs w:val="24"/>
          <w:lang w:eastAsia="zh-CN"/>
        </w:rPr>
        <w:t>Brenninkmeijer</w:t>
      </w:r>
      <w:proofErr w:type="spellEnd"/>
      <w:r w:rsidRPr="00133452">
        <w:rPr>
          <w:rFonts w:ascii="Book Antiqua" w:eastAsia="DengXian" w:hAnsi="Book Antiqua" w:cs="Times New Roman"/>
          <w:szCs w:val="24"/>
          <w:lang w:eastAsia="zh-CN"/>
        </w:rPr>
        <w:t xml:space="preserve"> SJ, Lips DJ, </w:t>
      </w:r>
      <w:proofErr w:type="spellStart"/>
      <w:r w:rsidRPr="00133452">
        <w:rPr>
          <w:rFonts w:ascii="Book Antiqua" w:eastAsia="DengXian" w:hAnsi="Book Antiqua" w:cs="Times New Roman"/>
          <w:szCs w:val="24"/>
          <w:lang w:eastAsia="zh-CN"/>
        </w:rPr>
        <w:t>Vd</w:t>
      </w:r>
      <w:proofErr w:type="spellEnd"/>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Wurff</w:t>
      </w:r>
      <w:proofErr w:type="spellEnd"/>
      <w:r w:rsidRPr="00133452">
        <w:rPr>
          <w:rFonts w:ascii="Book Antiqua" w:eastAsia="DengXian" w:hAnsi="Book Antiqua" w:cs="Times New Roman"/>
          <w:szCs w:val="24"/>
          <w:lang w:eastAsia="zh-CN"/>
        </w:rPr>
        <w:t xml:space="preserve"> AA, </w:t>
      </w:r>
      <w:proofErr w:type="spellStart"/>
      <w:r w:rsidRPr="00133452">
        <w:rPr>
          <w:rFonts w:ascii="Book Antiqua" w:eastAsia="DengXian" w:hAnsi="Book Antiqua" w:cs="Times New Roman"/>
          <w:szCs w:val="24"/>
          <w:lang w:eastAsia="zh-CN"/>
        </w:rPr>
        <w:t>Bosscha</w:t>
      </w:r>
      <w:proofErr w:type="spellEnd"/>
      <w:r w:rsidRPr="00133452">
        <w:rPr>
          <w:rFonts w:ascii="Book Antiqua" w:eastAsia="DengXian" w:hAnsi="Book Antiqua" w:cs="Times New Roman"/>
          <w:szCs w:val="24"/>
          <w:lang w:eastAsia="zh-CN"/>
        </w:rPr>
        <w:t xml:space="preserve"> K, </w:t>
      </w:r>
      <w:proofErr w:type="spellStart"/>
      <w:r w:rsidRPr="00133452">
        <w:rPr>
          <w:rFonts w:ascii="Book Antiqua" w:eastAsia="DengXian" w:hAnsi="Book Antiqua" w:cs="Times New Roman"/>
          <w:szCs w:val="24"/>
          <w:lang w:eastAsia="zh-CN"/>
        </w:rPr>
        <w:t>Coebergh</w:t>
      </w:r>
      <w:proofErr w:type="spellEnd"/>
      <w:r w:rsidRPr="00133452">
        <w:rPr>
          <w:rFonts w:ascii="Book Antiqua" w:eastAsia="DengXian" w:hAnsi="Book Antiqua" w:cs="Times New Roman"/>
          <w:szCs w:val="24"/>
          <w:lang w:eastAsia="zh-CN"/>
        </w:rPr>
        <w:t xml:space="preserve"> JW. Trends in incidence, treatment and survival of gastric adenocarcinoma between 1990 and 2007: a population-based study in the Netherlands. </w:t>
      </w:r>
      <w:r w:rsidRPr="00133452">
        <w:rPr>
          <w:rFonts w:ascii="Book Antiqua" w:eastAsia="DengXian" w:hAnsi="Book Antiqua" w:cs="Times New Roman"/>
          <w:i/>
          <w:szCs w:val="24"/>
          <w:lang w:eastAsia="zh-CN"/>
        </w:rPr>
        <w:t>Eur J Cancer</w:t>
      </w:r>
      <w:r w:rsidRPr="00133452">
        <w:rPr>
          <w:rFonts w:ascii="Book Antiqua" w:eastAsia="DengXian" w:hAnsi="Book Antiqua" w:cs="Times New Roman"/>
          <w:szCs w:val="24"/>
          <w:lang w:eastAsia="zh-CN"/>
        </w:rPr>
        <w:t xml:space="preserve"> 2010; </w:t>
      </w:r>
      <w:r w:rsidRPr="00133452">
        <w:rPr>
          <w:rFonts w:ascii="Book Antiqua" w:eastAsia="DengXian" w:hAnsi="Book Antiqua" w:cs="Times New Roman"/>
          <w:b/>
          <w:szCs w:val="24"/>
          <w:lang w:eastAsia="zh-CN"/>
        </w:rPr>
        <w:t>46</w:t>
      </w:r>
      <w:r w:rsidRPr="00133452">
        <w:rPr>
          <w:rFonts w:ascii="Book Antiqua" w:eastAsia="DengXian" w:hAnsi="Book Antiqua" w:cs="Times New Roman"/>
          <w:szCs w:val="24"/>
          <w:lang w:eastAsia="zh-CN"/>
        </w:rPr>
        <w:t>: 1101-1110 [PMID: 20219351 DOI: 10.1016/j.ejca.2010.02.013]</w:t>
      </w:r>
    </w:p>
    <w:p w14:paraId="374498A0"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5 </w:t>
      </w:r>
      <w:r w:rsidRPr="00133452">
        <w:rPr>
          <w:rFonts w:ascii="Book Antiqua" w:eastAsia="DengXian" w:hAnsi="Book Antiqua" w:cs="Times New Roman"/>
          <w:b/>
          <w:szCs w:val="24"/>
          <w:lang w:eastAsia="zh-CN"/>
        </w:rPr>
        <w:t>GASTRIC (Global Advanced/Adjuvant Stomach Tumor Research International Collaboration) Group</w:t>
      </w:r>
      <w:r w:rsidRPr="00133452">
        <w:rPr>
          <w:rFonts w:ascii="Book Antiqua" w:eastAsia="DengXian" w:hAnsi="Book Antiqua" w:cs="Times New Roman"/>
          <w:szCs w:val="24"/>
          <w:lang w:eastAsia="zh-CN"/>
        </w:rPr>
        <w:t xml:space="preserve">, Oba K, </w:t>
      </w:r>
      <w:proofErr w:type="spellStart"/>
      <w:r w:rsidRPr="00133452">
        <w:rPr>
          <w:rFonts w:ascii="Book Antiqua" w:eastAsia="DengXian" w:hAnsi="Book Antiqua" w:cs="Times New Roman"/>
          <w:szCs w:val="24"/>
          <w:lang w:eastAsia="zh-CN"/>
        </w:rPr>
        <w:t>Paoletti</w:t>
      </w:r>
      <w:proofErr w:type="spellEnd"/>
      <w:r w:rsidRPr="00133452">
        <w:rPr>
          <w:rFonts w:ascii="Book Antiqua" w:eastAsia="DengXian" w:hAnsi="Book Antiqua" w:cs="Times New Roman"/>
          <w:szCs w:val="24"/>
          <w:lang w:eastAsia="zh-CN"/>
        </w:rPr>
        <w:t xml:space="preserve"> X, Bang YJ, Bleiberg H, </w:t>
      </w:r>
      <w:proofErr w:type="spellStart"/>
      <w:r w:rsidRPr="00133452">
        <w:rPr>
          <w:rFonts w:ascii="Book Antiqua" w:eastAsia="DengXian" w:hAnsi="Book Antiqua" w:cs="Times New Roman"/>
          <w:szCs w:val="24"/>
          <w:lang w:eastAsia="zh-CN"/>
        </w:rPr>
        <w:t>Burzykowski</w:t>
      </w:r>
      <w:proofErr w:type="spellEnd"/>
      <w:r w:rsidRPr="00133452">
        <w:rPr>
          <w:rFonts w:ascii="Book Antiqua" w:eastAsia="DengXian" w:hAnsi="Book Antiqua" w:cs="Times New Roman"/>
          <w:szCs w:val="24"/>
          <w:lang w:eastAsia="zh-CN"/>
        </w:rPr>
        <w:t xml:space="preserve"> T, Fuse N, </w:t>
      </w:r>
      <w:proofErr w:type="spellStart"/>
      <w:r w:rsidRPr="00133452">
        <w:rPr>
          <w:rFonts w:ascii="Book Antiqua" w:eastAsia="DengXian" w:hAnsi="Book Antiqua" w:cs="Times New Roman"/>
          <w:szCs w:val="24"/>
          <w:lang w:eastAsia="zh-CN"/>
        </w:rPr>
        <w:t>Michiels</w:t>
      </w:r>
      <w:proofErr w:type="spellEnd"/>
      <w:r w:rsidRPr="00133452">
        <w:rPr>
          <w:rFonts w:ascii="Book Antiqua" w:eastAsia="DengXian" w:hAnsi="Book Antiqua" w:cs="Times New Roman"/>
          <w:szCs w:val="24"/>
          <w:lang w:eastAsia="zh-CN"/>
        </w:rPr>
        <w:t xml:space="preserve"> S, Morita S, Ohashi Y, </w:t>
      </w:r>
      <w:proofErr w:type="spellStart"/>
      <w:r w:rsidRPr="00133452">
        <w:rPr>
          <w:rFonts w:ascii="Book Antiqua" w:eastAsia="DengXian" w:hAnsi="Book Antiqua" w:cs="Times New Roman"/>
          <w:szCs w:val="24"/>
          <w:lang w:eastAsia="zh-CN"/>
        </w:rPr>
        <w:t>Pignon</w:t>
      </w:r>
      <w:proofErr w:type="spellEnd"/>
      <w:r w:rsidRPr="00133452">
        <w:rPr>
          <w:rFonts w:ascii="Book Antiqua" w:eastAsia="DengXian" w:hAnsi="Book Antiqua" w:cs="Times New Roman"/>
          <w:szCs w:val="24"/>
          <w:lang w:eastAsia="zh-CN"/>
        </w:rPr>
        <w:t xml:space="preserve"> JP, Rougier P, Sakamoto J, Sargent D, </w:t>
      </w:r>
      <w:proofErr w:type="spellStart"/>
      <w:r w:rsidRPr="00133452">
        <w:rPr>
          <w:rFonts w:ascii="Book Antiqua" w:eastAsia="DengXian" w:hAnsi="Book Antiqua" w:cs="Times New Roman"/>
          <w:szCs w:val="24"/>
          <w:lang w:eastAsia="zh-CN"/>
        </w:rPr>
        <w:t>Sasako</w:t>
      </w:r>
      <w:proofErr w:type="spellEnd"/>
      <w:r w:rsidRPr="00133452">
        <w:rPr>
          <w:rFonts w:ascii="Book Antiqua" w:eastAsia="DengXian" w:hAnsi="Book Antiqua" w:cs="Times New Roman"/>
          <w:szCs w:val="24"/>
          <w:lang w:eastAsia="zh-CN"/>
        </w:rPr>
        <w:t xml:space="preserve"> M, </w:t>
      </w:r>
      <w:proofErr w:type="spellStart"/>
      <w:r w:rsidRPr="00133452">
        <w:rPr>
          <w:rFonts w:ascii="Book Antiqua" w:eastAsia="DengXian" w:hAnsi="Book Antiqua" w:cs="Times New Roman"/>
          <w:szCs w:val="24"/>
          <w:lang w:eastAsia="zh-CN"/>
        </w:rPr>
        <w:t>Shitara</w:t>
      </w:r>
      <w:proofErr w:type="spellEnd"/>
      <w:r w:rsidRPr="00133452">
        <w:rPr>
          <w:rFonts w:ascii="Book Antiqua" w:eastAsia="DengXian" w:hAnsi="Book Antiqua" w:cs="Times New Roman"/>
          <w:szCs w:val="24"/>
          <w:lang w:eastAsia="zh-CN"/>
        </w:rPr>
        <w:t xml:space="preserve"> K, </w:t>
      </w:r>
      <w:proofErr w:type="spellStart"/>
      <w:r w:rsidRPr="00133452">
        <w:rPr>
          <w:rFonts w:ascii="Book Antiqua" w:eastAsia="DengXian" w:hAnsi="Book Antiqua" w:cs="Times New Roman"/>
          <w:szCs w:val="24"/>
          <w:lang w:eastAsia="zh-CN"/>
        </w:rPr>
        <w:t>Tsuburaya</w:t>
      </w:r>
      <w:proofErr w:type="spellEnd"/>
      <w:r w:rsidRPr="00133452">
        <w:rPr>
          <w:rFonts w:ascii="Book Antiqua" w:eastAsia="DengXian" w:hAnsi="Book Antiqua" w:cs="Times New Roman"/>
          <w:szCs w:val="24"/>
          <w:lang w:eastAsia="zh-CN"/>
        </w:rPr>
        <w:t xml:space="preserve"> A, Van </w:t>
      </w:r>
      <w:proofErr w:type="spellStart"/>
      <w:r w:rsidRPr="00133452">
        <w:rPr>
          <w:rFonts w:ascii="Book Antiqua" w:eastAsia="DengXian" w:hAnsi="Book Antiqua" w:cs="Times New Roman"/>
          <w:szCs w:val="24"/>
          <w:lang w:eastAsia="zh-CN"/>
        </w:rPr>
        <w:t>Cutsem</w:t>
      </w:r>
      <w:proofErr w:type="spellEnd"/>
      <w:r w:rsidRPr="00133452">
        <w:rPr>
          <w:rFonts w:ascii="Book Antiqua" w:eastAsia="DengXian" w:hAnsi="Book Antiqua" w:cs="Times New Roman"/>
          <w:szCs w:val="24"/>
          <w:lang w:eastAsia="zh-CN"/>
        </w:rPr>
        <w:t xml:space="preserve"> E, </w:t>
      </w:r>
      <w:proofErr w:type="spellStart"/>
      <w:r w:rsidRPr="00133452">
        <w:rPr>
          <w:rFonts w:ascii="Book Antiqua" w:eastAsia="DengXian" w:hAnsi="Book Antiqua" w:cs="Times New Roman"/>
          <w:szCs w:val="24"/>
          <w:lang w:eastAsia="zh-CN"/>
        </w:rPr>
        <w:lastRenderedPageBreak/>
        <w:t>Buyse</w:t>
      </w:r>
      <w:proofErr w:type="spellEnd"/>
      <w:r w:rsidRPr="00133452">
        <w:rPr>
          <w:rFonts w:ascii="Book Antiqua" w:eastAsia="DengXian" w:hAnsi="Book Antiqua" w:cs="Times New Roman"/>
          <w:szCs w:val="24"/>
          <w:lang w:eastAsia="zh-CN"/>
        </w:rPr>
        <w:t xml:space="preserve"> M. Role of chemotherapy for advanced/recurrent gastric cancer: an individual-patient-data meta-analysis. </w:t>
      </w:r>
      <w:r w:rsidRPr="00133452">
        <w:rPr>
          <w:rFonts w:ascii="Book Antiqua" w:eastAsia="DengXian" w:hAnsi="Book Antiqua" w:cs="Times New Roman"/>
          <w:i/>
          <w:szCs w:val="24"/>
          <w:lang w:eastAsia="zh-CN"/>
        </w:rPr>
        <w:t>Eur J Cancer</w:t>
      </w:r>
      <w:r w:rsidRPr="00133452">
        <w:rPr>
          <w:rFonts w:ascii="Book Antiqua" w:eastAsia="DengXian" w:hAnsi="Book Antiqua" w:cs="Times New Roman"/>
          <w:szCs w:val="24"/>
          <w:lang w:eastAsia="zh-CN"/>
        </w:rPr>
        <w:t xml:space="preserve"> 2013; </w:t>
      </w:r>
      <w:r w:rsidRPr="00133452">
        <w:rPr>
          <w:rFonts w:ascii="Book Antiqua" w:eastAsia="DengXian" w:hAnsi="Book Antiqua" w:cs="Times New Roman"/>
          <w:b/>
          <w:szCs w:val="24"/>
          <w:lang w:eastAsia="zh-CN"/>
        </w:rPr>
        <w:t>49</w:t>
      </w:r>
      <w:r w:rsidRPr="00133452">
        <w:rPr>
          <w:rFonts w:ascii="Book Antiqua" w:eastAsia="DengXian" w:hAnsi="Book Antiqua" w:cs="Times New Roman"/>
          <w:szCs w:val="24"/>
          <w:lang w:eastAsia="zh-CN"/>
        </w:rPr>
        <w:t>: 1565-1577 [PMID: 23352439 DOI: 10.1016/j.ejca.2012.12.016]</w:t>
      </w:r>
    </w:p>
    <w:p w14:paraId="5D9FF33C"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6 </w:t>
      </w:r>
      <w:proofErr w:type="spellStart"/>
      <w:r w:rsidRPr="00133452">
        <w:rPr>
          <w:rFonts w:ascii="Book Antiqua" w:eastAsia="DengXian" w:hAnsi="Book Antiqua" w:cs="Times New Roman"/>
          <w:b/>
          <w:szCs w:val="24"/>
          <w:lang w:eastAsia="zh-CN"/>
        </w:rPr>
        <w:t>Esteller</w:t>
      </w:r>
      <w:proofErr w:type="spellEnd"/>
      <w:r w:rsidRPr="00133452">
        <w:rPr>
          <w:rFonts w:ascii="Book Antiqua" w:eastAsia="DengXian" w:hAnsi="Book Antiqua" w:cs="Times New Roman"/>
          <w:b/>
          <w:szCs w:val="24"/>
          <w:lang w:eastAsia="zh-CN"/>
        </w:rPr>
        <w:t xml:space="preserve"> M</w:t>
      </w:r>
      <w:r w:rsidRPr="00133452">
        <w:rPr>
          <w:rFonts w:ascii="Book Antiqua" w:eastAsia="DengXian" w:hAnsi="Book Antiqua" w:cs="Times New Roman"/>
          <w:szCs w:val="24"/>
          <w:lang w:eastAsia="zh-CN"/>
        </w:rPr>
        <w:t xml:space="preserve">. Epigenetics in cancer. </w:t>
      </w:r>
      <w:r w:rsidRPr="00133452">
        <w:rPr>
          <w:rFonts w:ascii="Book Antiqua" w:eastAsia="DengXian" w:hAnsi="Book Antiqua" w:cs="Times New Roman"/>
          <w:i/>
          <w:szCs w:val="24"/>
          <w:lang w:eastAsia="zh-CN"/>
        </w:rPr>
        <w:t xml:space="preserve">N </w:t>
      </w:r>
      <w:proofErr w:type="spellStart"/>
      <w:r w:rsidRPr="00133452">
        <w:rPr>
          <w:rFonts w:ascii="Book Antiqua" w:eastAsia="DengXian" w:hAnsi="Book Antiqua" w:cs="Times New Roman"/>
          <w:i/>
          <w:szCs w:val="24"/>
          <w:lang w:eastAsia="zh-CN"/>
        </w:rPr>
        <w:t>Engl</w:t>
      </w:r>
      <w:proofErr w:type="spellEnd"/>
      <w:r w:rsidRPr="00133452">
        <w:rPr>
          <w:rFonts w:ascii="Book Antiqua" w:eastAsia="DengXian" w:hAnsi="Book Antiqua" w:cs="Times New Roman"/>
          <w:i/>
          <w:szCs w:val="24"/>
          <w:lang w:eastAsia="zh-CN"/>
        </w:rPr>
        <w:t xml:space="preserve"> J Med</w:t>
      </w:r>
      <w:r w:rsidRPr="00133452">
        <w:rPr>
          <w:rFonts w:ascii="Book Antiqua" w:eastAsia="DengXian" w:hAnsi="Book Antiqua" w:cs="Times New Roman"/>
          <w:szCs w:val="24"/>
          <w:lang w:eastAsia="zh-CN"/>
        </w:rPr>
        <w:t xml:space="preserve"> 2008; </w:t>
      </w:r>
      <w:r w:rsidRPr="00133452">
        <w:rPr>
          <w:rFonts w:ascii="Book Antiqua" w:eastAsia="DengXian" w:hAnsi="Book Antiqua" w:cs="Times New Roman"/>
          <w:b/>
          <w:szCs w:val="24"/>
          <w:lang w:eastAsia="zh-CN"/>
        </w:rPr>
        <w:t>358</w:t>
      </w:r>
      <w:r w:rsidRPr="00133452">
        <w:rPr>
          <w:rFonts w:ascii="Book Antiqua" w:eastAsia="DengXian" w:hAnsi="Book Antiqua" w:cs="Times New Roman"/>
          <w:szCs w:val="24"/>
          <w:lang w:eastAsia="zh-CN"/>
        </w:rPr>
        <w:t>: 1148-1159 [PMID: 18337604 DOI: 10.1056/NEJMra072067]</w:t>
      </w:r>
    </w:p>
    <w:p w14:paraId="5C433F14"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7 </w:t>
      </w:r>
      <w:proofErr w:type="spellStart"/>
      <w:r w:rsidRPr="00133452">
        <w:rPr>
          <w:rFonts w:ascii="Book Antiqua" w:eastAsia="DengXian" w:hAnsi="Book Antiqua" w:cs="Times New Roman"/>
          <w:b/>
          <w:szCs w:val="24"/>
          <w:lang w:eastAsia="zh-CN"/>
        </w:rPr>
        <w:t>Mbeunkui</w:t>
      </w:r>
      <w:proofErr w:type="spellEnd"/>
      <w:r w:rsidRPr="00133452">
        <w:rPr>
          <w:rFonts w:ascii="Book Antiqua" w:eastAsia="DengXian" w:hAnsi="Book Antiqua" w:cs="Times New Roman"/>
          <w:b/>
          <w:szCs w:val="24"/>
          <w:lang w:eastAsia="zh-CN"/>
        </w:rPr>
        <w:t xml:space="preserve"> F</w:t>
      </w:r>
      <w:r w:rsidRPr="00133452">
        <w:rPr>
          <w:rFonts w:ascii="Book Antiqua" w:eastAsia="DengXian" w:hAnsi="Book Antiqua" w:cs="Times New Roman"/>
          <w:szCs w:val="24"/>
          <w:lang w:eastAsia="zh-CN"/>
        </w:rPr>
        <w:t xml:space="preserve">, Johann DJ Jr. Cancer and the tumor microenvironment: a review of an essential relationship. </w:t>
      </w:r>
      <w:r w:rsidRPr="00133452">
        <w:rPr>
          <w:rFonts w:ascii="Book Antiqua" w:eastAsia="DengXian" w:hAnsi="Book Antiqua" w:cs="Times New Roman"/>
          <w:i/>
          <w:szCs w:val="24"/>
          <w:lang w:eastAsia="zh-CN"/>
        </w:rPr>
        <w:t xml:space="preserve">Cancer Chemother </w:t>
      </w:r>
      <w:proofErr w:type="spellStart"/>
      <w:r w:rsidRPr="00133452">
        <w:rPr>
          <w:rFonts w:ascii="Book Antiqua" w:eastAsia="DengXian" w:hAnsi="Book Antiqua" w:cs="Times New Roman"/>
          <w:i/>
          <w:szCs w:val="24"/>
          <w:lang w:eastAsia="zh-CN"/>
        </w:rPr>
        <w:t>Pharmacol</w:t>
      </w:r>
      <w:proofErr w:type="spellEnd"/>
      <w:r w:rsidRPr="00133452">
        <w:rPr>
          <w:rFonts w:ascii="Book Antiqua" w:eastAsia="DengXian" w:hAnsi="Book Antiqua" w:cs="Times New Roman"/>
          <w:szCs w:val="24"/>
          <w:lang w:eastAsia="zh-CN"/>
        </w:rPr>
        <w:t xml:space="preserve"> 2009; </w:t>
      </w:r>
      <w:r w:rsidRPr="00133452">
        <w:rPr>
          <w:rFonts w:ascii="Book Antiqua" w:eastAsia="DengXian" w:hAnsi="Book Antiqua" w:cs="Times New Roman"/>
          <w:b/>
          <w:szCs w:val="24"/>
          <w:lang w:eastAsia="zh-CN"/>
        </w:rPr>
        <w:t>63</w:t>
      </w:r>
      <w:r w:rsidRPr="00133452">
        <w:rPr>
          <w:rFonts w:ascii="Book Antiqua" w:eastAsia="DengXian" w:hAnsi="Book Antiqua" w:cs="Times New Roman"/>
          <w:szCs w:val="24"/>
          <w:lang w:eastAsia="zh-CN"/>
        </w:rPr>
        <w:t>: 571-582 [PMID: 19083000 DOI: 10.1007/s00280-008-0881-9]</w:t>
      </w:r>
    </w:p>
    <w:p w14:paraId="1AD7CCE4"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8 </w:t>
      </w:r>
      <w:r w:rsidRPr="00133452">
        <w:rPr>
          <w:rFonts w:ascii="Book Antiqua" w:eastAsia="DengXian" w:hAnsi="Book Antiqua" w:cs="Times New Roman"/>
          <w:b/>
          <w:szCs w:val="24"/>
          <w:lang w:eastAsia="zh-CN"/>
        </w:rPr>
        <w:t>Liotta LA</w:t>
      </w:r>
      <w:r w:rsidRPr="00133452">
        <w:rPr>
          <w:rFonts w:ascii="Book Antiqua" w:eastAsia="DengXian" w:hAnsi="Book Antiqua" w:cs="Times New Roman"/>
          <w:szCs w:val="24"/>
          <w:lang w:eastAsia="zh-CN"/>
        </w:rPr>
        <w:t xml:space="preserve">, Kohn EC. The microenvironment of the </w:t>
      </w:r>
      <w:proofErr w:type="spellStart"/>
      <w:r w:rsidRPr="00133452">
        <w:rPr>
          <w:rFonts w:ascii="Book Antiqua" w:eastAsia="DengXian" w:hAnsi="Book Antiqua" w:cs="Times New Roman"/>
          <w:szCs w:val="24"/>
          <w:lang w:eastAsia="zh-CN"/>
        </w:rPr>
        <w:t>tumour</w:t>
      </w:r>
      <w:proofErr w:type="spellEnd"/>
      <w:r w:rsidRPr="00133452">
        <w:rPr>
          <w:rFonts w:ascii="Book Antiqua" w:eastAsia="DengXian" w:hAnsi="Book Antiqua" w:cs="Times New Roman"/>
          <w:szCs w:val="24"/>
          <w:lang w:eastAsia="zh-CN"/>
        </w:rPr>
        <w:t xml:space="preserve">-host interface. </w:t>
      </w:r>
      <w:r w:rsidRPr="00133452">
        <w:rPr>
          <w:rFonts w:ascii="Book Antiqua" w:eastAsia="DengXian" w:hAnsi="Book Antiqua" w:cs="Times New Roman"/>
          <w:i/>
          <w:szCs w:val="24"/>
          <w:lang w:eastAsia="zh-CN"/>
        </w:rPr>
        <w:t>Nature</w:t>
      </w:r>
      <w:r w:rsidRPr="00133452">
        <w:rPr>
          <w:rFonts w:ascii="Book Antiqua" w:eastAsia="DengXian" w:hAnsi="Book Antiqua" w:cs="Times New Roman"/>
          <w:szCs w:val="24"/>
          <w:lang w:eastAsia="zh-CN"/>
        </w:rPr>
        <w:t xml:space="preserve"> 2001; </w:t>
      </w:r>
      <w:r w:rsidRPr="00133452">
        <w:rPr>
          <w:rFonts w:ascii="Book Antiqua" w:eastAsia="DengXian" w:hAnsi="Book Antiqua" w:cs="Times New Roman"/>
          <w:b/>
          <w:szCs w:val="24"/>
          <w:lang w:eastAsia="zh-CN"/>
        </w:rPr>
        <w:t>411</w:t>
      </w:r>
      <w:r w:rsidRPr="00133452">
        <w:rPr>
          <w:rFonts w:ascii="Book Antiqua" w:eastAsia="DengXian" w:hAnsi="Book Antiqua" w:cs="Times New Roman"/>
          <w:szCs w:val="24"/>
          <w:lang w:eastAsia="zh-CN"/>
        </w:rPr>
        <w:t>: 375-379 [PMID: 11357145 DOI: 10.1038/35077241]</w:t>
      </w:r>
    </w:p>
    <w:p w14:paraId="63DC0C82"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9 </w:t>
      </w:r>
      <w:r w:rsidRPr="00133452">
        <w:rPr>
          <w:rFonts w:ascii="Book Antiqua" w:eastAsia="DengXian" w:hAnsi="Book Antiqua" w:cs="Times New Roman"/>
          <w:b/>
          <w:szCs w:val="24"/>
          <w:lang w:eastAsia="zh-CN"/>
        </w:rPr>
        <w:t>Finger EC</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Giaccia</w:t>
      </w:r>
      <w:proofErr w:type="spellEnd"/>
      <w:r w:rsidRPr="00133452">
        <w:rPr>
          <w:rFonts w:ascii="Book Antiqua" w:eastAsia="DengXian" w:hAnsi="Book Antiqua" w:cs="Times New Roman"/>
          <w:szCs w:val="24"/>
          <w:lang w:eastAsia="zh-CN"/>
        </w:rPr>
        <w:t xml:space="preserve"> AJ. Hypoxia, inflammation, and the tumor microenvironment in metastatic disease. </w:t>
      </w:r>
      <w:r w:rsidRPr="00133452">
        <w:rPr>
          <w:rFonts w:ascii="Book Antiqua" w:eastAsia="DengXian" w:hAnsi="Book Antiqua" w:cs="Times New Roman"/>
          <w:i/>
          <w:szCs w:val="24"/>
          <w:lang w:eastAsia="zh-CN"/>
        </w:rPr>
        <w:t>Cancer Metastasis Rev</w:t>
      </w:r>
      <w:r w:rsidRPr="00133452">
        <w:rPr>
          <w:rFonts w:ascii="Book Antiqua" w:eastAsia="DengXian" w:hAnsi="Book Antiqua" w:cs="Times New Roman"/>
          <w:szCs w:val="24"/>
          <w:lang w:eastAsia="zh-CN"/>
        </w:rPr>
        <w:t xml:space="preserve"> 2010; </w:t>
      </w:r>
      <w:r w:rsidRPr="00133452">
        <w:rPr>
          <w:rFonts w:ascii="Book Antiqua" w:eastAsia="DengXian" w:hAnsi="Book Antiqua" w:cs="Times New Roman"/>
          <w:b/>
          <w:szCs w:val="24"/>
          <w:lang w:eastAsia="zh-CN"/>
        </w:rPr>
        <w:t>29</w:t>
      </w:r>
      <w:r w:rsidRPr="00133452">
        <w:rPr>
          <w:rFonts w:ascii="Book Antiqua" w:eastAsia="DengXian" w:hAnsi="Book Antiqua" w:cs="Times New Roman"/>
          <w:szCs w:val="24"/>
          <w:lang w:eastAsia="zh-CN"/>
        </w:rPr>
        <w:t>: 285-293 [PMID: 20393783 DOI: 10.1007/s10555-010-9224-5]</w:t>
      </w:r>
    </w:p>
    <w:p w14:paraId="0BD8D496"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10 </w:t>
      </w:r>
      <w:r w:rsidRPr="00133452">
        <w:rPr>
          <w:rFonts w:ascii="Book Antiqua" w:eastAsia="DengXian" w:hAnsi="Book Antiqua" w:cs="Times New Roman"/>
          <w:b/>
          <w:szCs w:val="24"/>
          <w:lang w:eastAsia="zh-CN"/>
        </w:rPr>
        <w:t>Balkwill F</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Mantovani</w:t>
      </w:r>
      <w:proofErr w:type="spellEnd"/>
      <w:r w:rsidRPr="00133452">
        <w:rPr>
          <w:rFonts w:ascii="Book Antiqua" w:eastAsia="DengXian" w:hAnsi="Book Antiqua" w:cs="Times New Roman"/>
          <w:szCs w:val="24"/>
          <w:lang w:eastAsia="zh-CN"/>
        </w:rPr>
        <w:t xml:space="preserve"> A. Inflammation and cancer: back to Virchow? </w:t>
      </w:r>
      <w:r w:rsidRPr="00133452">
        <w:rPr>
          <w:rFonts w:ascii="Book Antiqua" w:eastAsia="DengXian" w:hAnsi="Book Antiqua" w:cs="Times New Roman"/>
          <w:i/>
          <w:szCs w:val="24"/>
          <w:lang w:eastAsia="zh-CN"/>
        </w:rPr>
        <w:t>Lancet</w:t>
      </w:r>
      <w:r w:rsidRPr="00133452">
        <w:rPr>
          <w:rFonts w:ascii="Book Antiqua" w:eastAsia="DengXian" w:hAnsi="Book Antiqua" w:cs="Times New Roman"/>
          <w:szCs w:val="24"/>
          <w:lang w:eastAsia="zh-CN"/>
        </w:rPr>
        <w:t xml:space="preserve"> 2001; </w:t>
      </w:r>
      <w:r w:rsidRPr="00133452">
        <w:rPr>
          <w:rFonts w:ascii="Book Antiqua" w:eastAsia="DengXian" w:hAnsi="Book Antiqua" w:cs="Times New Roman"/>
          <w:b/>
          <w:szCs w:val="24"/>
          <w:lang w:eastAsia="zh-CN"/>
        </w:rPr>
        <w:t>357</w:t>
      </w:r>
      <w:r w:rsidRPr="00133452">
        <w:rPr>
          <w:rFonts w:ascii="Book Antiqua" w:eastAsia="DengXian" w:hAnsi="Book Antiqua" w:cs="Times New Roman"/>
          <w:szCs w:val="24"/>
          <w:lang w:eastAsia="zh-CN"/>
        </w:rPr>
        <w:t>: 539-545 [PMID: 11229684 DOI: 10.1016/S0140-6736(00)04046-0]</w:t>
      </w:r>
    </w:p>
    <w:p w14:paraId="18602D8D"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11 </w:t>
      </w:r>
      <w:r w:rsidRPr="00133452">
        <w:rPr>
          <w:rFonts w:ascii="Book Antiqua" w:eastAsia="DengXian" w:hAnsi="Book Antiqua" w:cs="Times New Roman"/>
          <w:b/>
          <w:szCs w:val="24"/>
          <w:lang w:eastAsia="zh-CN"/>
        </w:rPr>
        <w:t>Folkman J</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Klagsbrun</w:t>
      </w:r>
      <w:proofErr w:type="spellEnd"/>
      <w:r w:rsidRPr="00133452">
        <w:rPr>
          <w:rFonts w:ascii="Book Antiqua" w:eastAsia="DengXian" w:hAnsi="Book Antiqua" w:cs="Times New Roman"/>
          <w:szCs w:val="24"/>
          <w:lang w:eastAsia="zh-CN"/>
        </w:rPr>
        <w:t xml:space="preserve"> M. Angiogenic factors. </w:t>
      </w:r>
      <w:r w:rsidRPr="00133452">
        <w:rPr>
          <w:rFonts w:ascii="Book Antiqua" w:eastAsia="DengXian" w:hAnsi="Book Antiqua" w:cs="Times New Roman"/>
          <w:i/>
          <w:szCs w:val="24"/>
          <w:lang w:eastAsia="zh-CN"/>
        </w:rPr>
        <w:t>Science</w:t>
      </w:r>
      <w:r w:rsidRPr="00133452">
        <w:rPr>
          <w:rFonts w:ascii="Book Antiqua" w:eastAsia="DengXian" w:hAnsi="Book Antiqua" w:cs="Times New Roman"/>
          <w:szCs w:val="24"/>
          <w:lang w:eastAsia="zh-CN"/>
        </w:rPr>
        <w:t xml:space="preserve"> 1987; </w:t>
      </w:r>
      <w:r w:rsidRPr="00133452">
        <w:rPr>
          <w:rFonts w:ascii="Book Antiqua" w:eastAsia="DengXian" w:hAnsi="Book Antiqua" w:cs="Times New Roman"/>
          <w:b/>
          <w:szCs w:val="24"/>
          <w:lang w:eastAsia="zh-CN"/>
        </w:rPr>
        <w:t>235</w:t>
      </w:r>
      <w:r w:rsidRPr="00133452">
        <w:rPr>
          <w:rFonts w:ascii="Book Antiqua" w:eastAsia="DengXian" w:hAnsi="Book Antiqua" w:cs="Times New Roman"/>
          <w:szCs w:val="24"/>
          <w:lang w:eastAsia="zh-CN"/>
        </w:rPr>
        <w:t>: 442-447 [PMID: 2432664 DOI: 10.1126/science.2432664]</w:t>
      </w:r>
    </w:p>
    <w:p w14:paraId="3CC03065"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12 </w:t>
      </w:r>
      <w:r w:rsidRPr="00133452">
        <w:rPr>
          <w:rFonts w:ascii="Book Antiqua" w:eastAsia="DengXian" w:hAnsi="Book Antiqua" w:cs="Times New Roman"/>
          <w:b/>
          <w:szCs w:val="24"/>
          <w:lang w:eastAsia="zh-CN"/>
        </w:rPr>
        <w:t>Weidner N</w:t>
      </w:r>
      <w:r w:rsidRPr="00133452">
        <w:rPr>
          <w:rFonts w:ascii="Book Antiqua" w:eastAsia="DengXian" w:hAnsi="Book Antiqua" w:cs="Times New Roman"/>
          <w:szCs w:val="24"/>
          <w:lang w:eastAsia="zh-CN"/>
        </w:rPr>
        <w:t xml:space="preserve">. Tumor angiogenesis: review of current applications in tumor prognostication. </w:t>
      </w:r>
      <w:proofErr w:type="spellStart"/>
      <w:r w:rsidRPr="00133452">
        <w:rPr>
          <w:rFonts w:ascii="Book Antiqua" w:eastAsia="DengXian" w:hAnsi="Book Antiqua" w:cs="Times New Roman"/>
          <w:i/>
          <w:szCs w:val="24"/>
          <w:lang w:eastAsia="zh-CN"/>
        </w:rPr>
        <w:t>Semin</w:t>
      </w:r>
      <w:proofErr w:type="spellEnd"/>
      <w:r w:rsidRPr="00133452">
        <w:rPr>
          <w:rFonts w:ascii="Book Antiqua" w:eastAsia="DengXian" w:hAnsi="Book Antiqua" w:cs="Times New Roman"/>
          <w:i/>
          <w:szCs w:val="24"/>
          <w:lang w:eastAsia="zh-CN"/>
        </w:rPr>
        <w:t xml:space="preserve"> Diagn </w:t>
      </w:r>
      <w:proofErr w:type="spellStart"/>
      <w:r w:rsidRPr="00133452">
        <w:rPr>
          <w:rFonts w:ascii="Book Antiqua" w:eastAsia="DengXian" w:hAnsi="Book Antiqua" w:cs="Times New Roman"/>
          <w:i/>
          <w:szCs w:val="24"/>
          <w:lang w:eastAsia="zh-CN"/>
        </w:rPr>
        <w:t>Pathol</w:t>
      </w:r>
      <w:proofErr w:type="spellEnd"/>
      <w:r w:rsidRPr="00133452">
        <w:rPr>
          <w:rFonts w:ascii="Book Antiqua" w:eastAsia="DengXian" w:hAnsi="Book Antiqua" w:cs="Times New Roman"/>
          <w:szCs w:val="24"/>
          <w:lang w:eastAsia="zh-CN"/>
        </w:rPr>
        <w:t xml:space="preserve"> 1993; </w:t>
      </w:r>
      <w:r w:rsidRPr="00133452">
        <w:rPr>
          <w:rFonts w:ascii="Book Antiqua" w:eastAsia="DengXian" w:hAnsi="Book Antiqua" w:cs="Times New Roman"/>
          <w:b/>
          <w:szCs w:val="24"/>
          <w:lang w:eastAsia="zh-CN"/>
        </w:rPr>
        <w:t>10</w:t>
      </w:r>
      <w:r w:rsidRPr="00133452">
        <w:rPr>
          <w:rFonts w:ascii="Book Antiqua" w:eastAsia="DengXian" w:hAnsi="Book Antiqua" w:cs="Times New Roman"/>
          <w:szCs w:val="24"/>
          <w:lang w:eastAsia="zh-CN"/>
        </w:rPr>
        <w:t>: 302-313 [PMID: 7511250]</w:t>
      </w:r>
    </w:p>
    <w:p w14:paraId="340D790B"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13 </w:t>
      </w:r>
      <w:proofErr w:type="spellStart"/>
      <w:r w:rsidRPr="00133452">
        <w:rPr>
          <w:rFonts w:ascii="Book Antiqua" w:eastAsia="DengXian" w:hAnsi="Book Antiqua" w:cs="Times New Roman"/>
          <w:b/>
          <w:szCs w:val="24"/>
          <w:lang w:eastAsia="zh-CN"/>
        </w:rPr>
        <w:t>Alsabti</w:t>
      </w:r>
      <w:proofErr w:type="spellEnd"/>
      <w:r w:rsidRPr="00133452">
        <w:rPr>
          <w:rFonts w:ascii="Book Antiqua" w:eastAsia="DengXian" w:hAnsi="Book Antiqua" w:cs="Times New Roman"/>
          <w:b/>
          <w:szCs w:val="24"/>
          <w:lang w:eastAsia="zh-CN"/>
        </w:rPr>
        <w:t xml:space="preserve"> EA</w:t>
      </w:r>
      <w:r w:rsidRPr="00133452">
        <w:rPr>
          <w:rFonts w:ascii="Book Antiqua" w:eastAsia="DengXian" w:hAnsi="Book Antiqua" w:cs="Times New Roman"/>
          <w:szCs w:val="24"/>
          <w:lang w:eastAsia="zh-CN"/>
        </w:rPr>
        <w:t xml:space="preserve">. Tumor dormancy: a review. </w:t>
      </w:r>
      <w:r w:rsidRPr="00133452">
        <w:rPr>
          <w:rFonts w:ascii="Book Antiqua" w:eastAsia="DengXian" w:hAnsi="Book Antiqua" w:cs="Times New Roman"/>
          <w:i/>
          <w:szCs w:val="24"/>
          <w:lang w:eastAsia="zh-CN"/>
        </w:rPr>
        <w:t>J Cancer Res Clin Oncol</w:t>
      </w:r>
      <w:r w:rsidRPr="00133452">
        <w:rPr>
          <w:rFonts w:ascii="Book Antiqua" w:eastAsia="DengXian" w:hAnsi="Book Antiqua" w:cs="Times New Roman"/>
          <w:szCs w:val="24"/>
          <w:lang w:eastAsia="zh-CN"/>
        </w:rPr>
        <w:t xml:space="preserve"> 1979; </w:t>
      </w:r>
      <w:r w:rsidRPr="00133452">
        <w:rPr>
          <w:rFonts w:ascii="Book Antiqua" w:eastAsia="DengXian" w:hAnsi="Book Antiqua" w:cs="Times New Roman"/>
          <w:b/>
          <w:szCs w:val="24"/>
          <w:lang w:eastAsia="zh-CN"/>
        </w:rPr>
        <w:t>95</w:t>
      </w:r>
      <w:r w:rsidRPr="00133452">
        <w:rPr>
          <w:rFonts w:ascii="Book Antiqua" w:eastAsia="DengXian" w:hAnsi="Book Antiqua" w:cs="Times New Roman"/>
          <w:szCs w:val="24"/>
          <w:lang w:eastAsia="zh-CN"/>
        </w:rPr>
        <w:t>: 209-220 [PMID: 393706 DOI: 10.1007/BF00410641]</w:t>
      </w:r>
    </w:p>
    <w:p w14:paraId="03E9797C"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14 </w:t>
      </w:r>
      <w:proofErr w:type="spellStart"/>
      <w:r w:rsidRPr="00133452">
        <w:rPr>
          <w:rFonts w:ascii="Book Antiqua" w:eastAsia="DengXian" w:hAnsi="Book Antiqua" w:cs="Times New Roman"/>
          <w:b/>
          <w:szCs w:val="24"/>
          <w:lang w:eastAsia="zh-CN"/>
        </w:rPr>
        <w:t>Bergers</w:t>
      </w:r>
      <w:proofErr w:type="spellEnd"/>
      <w:r w:rsidRPr="00133452">
        <w:rPr>
          <w:rFonts w:ascii="Book Antiqua" w:eastAsia="DengXian" w:hAnsi="Book Antiqua" w:cs="Times New Roman"/>
          <w:b/>
          <w:szCs w:val="24"/>
          <w:lang w:eastAsia="zh-CN"/>
        </w:rPr>
        <w:t xml:space="preserve"> G</w:t>
      </w:r>
      <w:r w:rsidRPr="00133452">
        <w:rPr>
          <w:rFonts w:ascii="Book Antiqua" w:eastAsia="DengXian" w:hAnsi="Book Antiqua" w:cs="Times New Roman"/>
          <w:szCs w:val="24"/>
          <w:lang w:eastAsia="zh-CN"/>
        </w:rPr>
        <w:t xml:space="preserve">, Benjamin LE. Tumorigenesis and the angiogenic switch. </w:t>
      </w:r>
      <w:r w:rsidRPr="00133452">
        <w:rPr>
          <w:rFonts w:ascii="Book Antiqua" w:eastAsia="DengXian" w:hAnsi="Book Antiqua" w:cs="Times New Roman"/>
          <w:i/>
          <w:szCs w:val="24"/>
          <w:lang w:eastAsia="zh-CN"/>
        </w:rPr>
        <w:t>Nat Rev Cancer</w:t>
      </w:r>
      <w:r w:rsidRPr="00133452">
        <w:rPr>
          <w:rFonts w:ascii="Book Antiqua" w:eastAsia="DengXian" w:hAnsi="Book Antiqua" w:cs="Times New Roman"/>
          <w:szCs w:val="24"/>
          <w:lang w:eastAsia="zh-CN"/>
        </w:rPr>
        <w:t xml:space="preserve"> 2003; </w:t>
      </w:r>
      <w:r w:rsidRPr="00133452">
        <w:rPr>
          <w:rFonts w:ascii="Book Antiqua" w:eastAsia="DengXian" w:hAnsi="Book Antiqua" w:cs="Times New Roman"/>
          <w:b/>
          <w:szCs w:val="24"/>
          <w:lang w:eastAsia="zh-CN"/>
        </w:rPr>
        <w:t>3</w:t>
      </w:r>
      <w:r w:rsidRPr="00133452">
        <w:rPr>
          <w:rFonts w:ascii="Book Antiqua" w:eastAsia="DengXian" w:hAnsi="Book Antiqua" w:cs="Times New Roman"/>
          <w:szCs w:val="24"/>
          <w:lang w:eastAsia="zh-CN"/>
        </w:rPr>
        <w:t>: 401-410 [PMID: 12778130 DOI: 10.1038/nrc1093]</w:t>
      </w:r>
    </w:p>
    <w:p w14:paraId="2EE63F66"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15 </w:t>
      </w:r>
      <w:r w:rsidRPr="00133452">
        <w:rPr>
          <w:rFonts w:ascii="Book Antiqua" w:eastAsia="DengXian" w:hAnsi="Book Antiqua" w:cs="Times New Roman"/>
          <w:b/>
          <w:szCs w:val="24"/>
          <w:lang w:eastAsia="zh-CN"/>
        </w:rPr>
        <w:t>Folkman J</w:t>
      </w:r>
      <w:r w:rsidRPr="00133452">
        <w:rPr>
          <w:rFonts w:ascii="Book Antiqua" w:eastAsia="DengXian" w:hAnsi="Book Antiqua" w:cs="Times New Roman"/>
          <w:szCs w:val="24"/>
          <w:lang w:eastAsia="zh-CN"/>
        </w:rPr>
        <w:t xml:space="preserve">. Tumor angiogenesis: therapeutic implications. </w:t>
      </w:r>
      <w:r w:rsidRPr="00133452">
        <w:rPr>
          <w:rFonts w:ascii="Book Antiqua" w:eastAsia="DengXian" w:hAnsi="Book Antiqua" w:cs="Times New Roman"/>
          <w:i/>
          <w:szCs w:val="24"/>
          <w:lang w:eastAsia="zh-CN"/>
        </w:rPr>
        <w:t xml:space="preserve">N </w:t>
      </w:r>
      <w:proofErr w:type="spellStart"/>
      <w:r w:rsidRPr="00133452">
        <w:rPr>
          <w:rFonts w:ascii="Book Antiqua" w:eastAsia="DengXian" w:hAnsi="Book Antiqua" w:cs="Times New Roman"/>
          <w:i/>
          <w:szCs w:val="24"/>
          <w:lang w:eastAsia="zh-CN"/>
        </w:rPr>
        <w:t>Engl</w:t>
      </w:r>
      <w:proofErr w:type="spellEnd"/>
      <w:r w:rsidRPr="00133452">
        <w:rPr>
          <w:rFonts w:ascii="Book Antiqua" w:eastAsia="DengXian" w:hAnsi="Book Antiqua" w:cs="Times New Roman"/>
          <w:i/>
          <w:szCs w:val="24"/>
          <w:lang w:eastAsia="zh-CN"/>
        </w:rPr>
        <w:t xml:space="preserve"> J Med</w:t>
      </w:r>
      <w:r w:rsidRPr="00133452">
        <w:rPr>
          <w:rFonts w:ascii="Book Antiqua" w:eastAsia="DengXian" w:hAnsi="Book Antiqua" w:cs="Times New Roman"/>
          <w:szCs w:val="24"/>
          <w:lang w:eastAsia="zh-CN"/>
        </w:rPr>
        <w:t xml:space="preserve"> 1971; </w:t>
      </w:r>
      <w:r w:rsidRPr="00133452">
        <w:rPr>
          <w:rFonts w:ascii="Book Antiqua" w:eastAsia="DengXian" w:hAnsi="Book Antiqua" w:cs="Times New Roman"/>
          <w:b/>
          <w:szCs w:val="24"/>
          <w:lang w:eastAsia="zh-CN"/>
        </w:rPr>
        <w:t>285</w:t>
      </w:r>
      <w:r w:rsidRPr="00133452">
        <w:rPr>
          <w:rFonts w:ascii="Book Antiqua" w:eastAsia="DengXian" w:hAnsi="Book Antiqua" w:cs="Times New Roman"/>
          <w:szCs w:val="24"/>
          <w:lang w:eastAsia="zh-CN"/>
        </w:rPr>
        <w:t>: 1182-1186 [PMID: 4938153 DOI: 10.1056/NEJM197111182852108]</w:t>
      </w:r>
    </w:p>
    <w:p w14:paraId="521AEC1E"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16 </w:t>
      </w:r>
      <w:proofErr w:type="spellStart"/>
      <w:r w:rsidRPr="00133452">
        <w:rPr>
          <w:rFonts w:ascii="Book Antiqua" w:eastAsia="DengXian" w:hAnsi="Book Antiqua" w:cs="Times New Roman"/>
          <w:b/>
          <w:szCs w:val="24"/>
          <w:lang w:eastAsia="zh-CN"/>
        </w:rPr>
        <w:t>Bottaro</w:t>
      </w:r>
      <w:proofErr w:type="spellEnd"/>
      <w:r w:rsidRPr="00133452">
        <w:rPr>
          <w:rFonts w:ascii="Book Antiqua" w:eastAsia="DengXian" w:hAnsi="Book Antiqua" w:cs="Times New Roman"/>
          <w:b/>
          <w:szCs w:val="24"/>
          <w:lang w:eastAsia="zh-CN"/>
        </w:rPr>
        <w:t xml:space="preserve"> DP</w:t>
      </w:r>
      <w:r w:rsidRPr="00133452">
        <w:rPr>
          <w:rFonts w:ascii="Book Antiqua" w:eastAsia="DengXian" w:hAnsi="Book Antiqua" w:cs="Times New Roman"/>
          <w:szCs w:val="24"/>
          <w:lang w:eastAsia="zh-CN"/>
        </w:rPr>
        <w:t xml:space="preserve">, Liotta LA. Cancer: Out of air is not out of action. </w:t>
      </w:r>
      <w:r w:rsidRPr="00133452">
        <w:rPr>
          <w:rFonts w:ascii="Book Antiqua" w:eastAsia="DengXian" w:hAnsi="Book Antiqua" w:cs="Times New Roman"/>
          <w:i/>
          <w:szCs w:val="24"/>
          <w:lang w:eastAsia="zh-CN"/>
        </w:rPr>
        <w:t>Nature</w:t>
      </w:r>
      <w:r w:rsidRPr="00133452">
        <w:rPr>
          <w:rFonts w:ascii="Book Antiqua" w:eastAsia="DengXian" w:hAnsi="Book Antiqua" w:cs="Times New Roman"/>
          <w:szCs w:val="24"/>
          <w:lang w:eastAsia="zh-CN"/>
        </w:rPr>
        <w:t xml:space="preserve"> 2003; </w:t>
      </w:r>
      <w:r w:rsidRPr="00133452">
        <w:rPr>
          <w:rFonts w:ascii="Book Antiqua" w:eastAsia="DengXian" w:hAnsi="Book Antiqua" w:cs="Times New Roman"/>
          <w:b/>
          <w:szCs w:val="24"/>
          <w:lang w:eastAsia="zh-CN"/>
        </w:rPr>
        <w:lastRenderedPageBreak/>
        <w:t>423</w:t>
      </w:r>
      <w:r w:rsidRPr="00133452">
        <w:rPr>
          <w:rFonts w:ascii="Book Antiqua" w:eastAsia="DengXian" w:hAnsi="Book Antiqua" w:cs="Times New Roman"/>
          <w:szCs w:val="24"/>
          <w:lang w:eastAsia="zh-CN"/>
        </w:rPr>
        <w:t>: 593-595 [PMID: 12789320 DOI: 10.1038/423593a]</w:t>
      </w:r>
    </w:p>
    <w:p w14:paraId="6DE12059"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17 </w:t>
      </w:r>
      <w:r w:rsidRPr="00133452">
        <w:rPr>
          <w:rFonts w:ascii="Book Antiqua" w:eastAsia="DengXian" w:hAnsi="Book Antiqua" w:cs="Times New Roman"/>
          <w:b/>
          <w:szCs w:val="24"/>
          <w:lang w:eastAsia="zh-CN"/>
        </w:rPr>
        <w:t>Harris AL</w:t>
      </w:r>
      <w:r w:rsidRPr="00133452">
        <w:rPr>
          <w:rFonts w:ascii="Book Antiqua" w:eastAsia="DengXian" w:hAnsi="Book Antiqua" w:cs="Times New Roman"/>
          <w:szCs w:val="24"/>
          <w:lang w:eastAsia="zh-CN"/>
        </w:rPr>
        <w:t xml:space="preserve">. Hypoxia--a key regulatory factor in </w:t>
      </w:r>
      <w:proofErr w:type="spellStart"/>
      <w:r w:rsidRPr="00133452">
        <w:rPr>
          <w:rFonts w:ascii="Book Antiqua" w:eastAsia="DengXian" w:hAnsi="Book Antiqua" w:cs="Times New Roman"/>
          <w:szCs w:val="24"/>
          <w:lang w:eastAsia="zh-CN"/>
        </w:rPr>
        <w:t>tumour</w:t>
      </w:r>
      <w:proofErr w:type="spellEnd"/>
      <w:r w:rsidRPr="00133452">
        <w:rPr>
          <w:rFonts w:ascii="Book Antiqua" w:eastAsia="DengXian" w:hAnsi="Book Antiqua" w:cs="Times New Roman"/>
          <w:szCs w:val="24"/>
          <w:lang w:eastAsia="zh-CN"/>
        </w:rPr>
        <w:t xml:space="preserve"> growth. </w:t>
      </w:r>
      <w:r w:rsidRPr="00133452">
        <w:rPr>
          <w:rFonts w:ascii="Book Antiqua" w:eastAsia="DengXian" w:hAnsi="Book Antiqua" w:cs="Times New Roman"/>
          <w:i/>
          <w:szCs w:val="24"/>
          <w:lang w:eastAsia="zh-CN"/>
        </w:rPr>
        <w:t>Nat Rev Cancer</w:t>
      </w:r>
      <w:r w:rsidRPr="00133452">
        <w:rPr>
          <w:rFonts w:ascii="Book Antiqua" w:eastAsia="DengXian" w:hAnsi="Book Antiqua" w:cs="Times New Roman"/>
          <w:szCs w:val="24"/>
          <w:lang w:eastAsia="zh-CN"/>
        </w:rPr>
        <w:t xml:space="preserve"> 2002; </w:t>
      </w:r>
      <w:r w:rsidRPr="00133452">
        <w:rPr>
          <w:rFonts w:ascii="Book Antiqua" w:eastAsia="DengXian" w:hAnsi="Book Antiqua" w:cs="Times New Roman"/>
          <w:b/>
          <w:szCs w:val="24"/>
          <w:lang w:eastAsia="zh-CN"/>
        </w:rPr>
        <w:t>2</w:t>
      </w:r>
      <w:r w:rsidRPr="00133452">
        <w:rPr>
          <w:rFonts w:ascii="Book Antiqua" w:eastAsia="DengXian" w:hAnsi="Book Antiqua" w:cs="Times New Roman"/>
          <w:szCs w:val="24"/>
          <w:lang w:eastAsia="zh-CN"/>
        </w:rPr>
        <w:t>: 38-47 [PMID: 11902584 DOI: 10.1038/nrc704]</w:t>
      </w:r>
    </w:p>
    <w:p w14:paraId="70A2F449"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18 </w:t>
      </w:r>
      <w:proofErr w:type="spellStart"/>
      <w:r w:rsidRPr="00133452">
        <w:rPr>
          <w:rFonts w:ascii="Book Antiqua" w:eastAsia="DengXian" w:hAnsi="Book Antiqua" w:cs="Times New Roman"/>
          <w:b/>
          <w:szCs w:val="24"/>
          <w:lang w:eastAsia="zh-CN"/>
        </w:rPr>
        <w:t>Semenza</w:t>
      </w:r>
      <w:proofErr w:type="spellEnd"/>
      <w:r w:rsidRPr="00133452">
        <w:rPr>
          <w:rFonts w:ascii="Book Antiqua" w:eastAsia="DengXian" w:hAnsi="Book Antiqua" w:cs="Times New Roman"/>
          <w:b/>
          <w:szCs w:val="24"/>
          <w:lang w:eastAsia="zh-CN"/>
        </w:rPr>
        <w:t xml:space="preserve"> GL</w:t>
      </w:r>
      <w:r w:rsidRPr="00133452">
        <w:rPr>
          <w:rFonts w:ascii="Book Antiqua" w:eastAsia="DengXian" w:hAnsi="Book Antiqua" w:cs="Times New Roman"/>
          <w:szCs w:val="24"/>
          <w:lang w:eastAsia="zh-CN"/>
        </w:rPr>
        <w:t xml:space="preserve">. HIF-1 and tumor progression: pathophysiology and therapeutics. </w:t>
      </w:r>
      <w:r w:rsidRPr="00133452">
        <w:rPr>
          <w:rFonts w:ascii="Book Antiqua" w:eastAsia="DengXian" w:hAnsi="Book Antiqua" w:cs="Times New Roman"/>
          <w:i/>
          <w:szCs w:val="24"/>
          <w:lang w:eastAsia="zh-CN"/>
        </w:rPr>
        <w:t>Trends Mol Med</w:t>
      </w:r>
      <w:r w:rsidRPr="00133452">
        <w:rPr>
          <w:rFonts w:ascii="Book Antiqua" w:eastAsia="DengXian" w:hAnsi="Book Antiqua" w:cs="Times New Roman"/>
          <w:szCs w:val="24"/>
          <w:lang w:eastAsia="zh-CN"/>
        </w:rPr>
        <w:t xml:space="preserve"> 2002; </w:t>
      </w:r>
      <w:r w:rsidRPr="00133452">
        <w:rPr>
          <w:rFonts w:ascii="Book Antiqua" w:eastAsia="DengXian" w:hAnsi="Book Antiqua" w:cs="Times New Roman"/>
          <w:b/>
          <w:szCs w:val="24"/>
          <w:lang w:eastAsia="zh-CN"/>
        </w:rPr>
        <w:t>8</w:t>
      </w:r>
      <w:r w:rsidRPr="00133452">
        <w:rPr>
          <w:rFonts w:ascii="Book Antiqua" w:eastAsia="DengXian" w:hAnsi="Book Antiqua" w:cs="Times New Roman"/>
          <w:szCs w:val="24"/>
          <w:lang w:eastAsia="zh-CN"/>
        </w:rPr>
        <w:t>: S62-S67 [PMID: 11927290 DOI: 10.1016/S1471-4914(02)02317-1]</w:t>
      </w:r>
    </w:p>
    <w:p w14:paraId="36827B66"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19 </w:t>
      </w:r>
      <w:r w:rsidRPr="00133452">
        <w:rPr>
          <w:rFonts w:ascii="Book Antiqua" w:eastAsia="DengXian" w:hAnsi="Book Antiqua" w:cs="Times New Roman"/>
          <w:b/>
          <w:szCs w:val="24"/>
          <w:lang w:eastAsia="zh-CN"/>
        </w:rPr>
        <w:t>Zhong H</w:t>
      </w:r>
      <w:r w:rsidRPr="00133452">
        <w:rPr>
          <w:rFonts w:ascii="Book Antiqua" w:eastAsia="DengXian" w:hAnsi="Book Antiqua" w:cs="Times New Roman"/>
          <w:szCs w:val="24"/>
          <w:lang w:eastAsia="zh-CN"/>
        </w:rPr>
        <w:t xml:space="preserve">, De </w:t>
      </w:r>
      <w:proofErr w:type="spellStart"/>
      <w:r w:rsidRPr="00133452">
        <w:rPr>
          <w:rFonts w:ascii="Book Antiqua" w:eastAsia="DengXian" w:hAnsi="Book Antiqua" w:cs="Times New Roman"/>
          <w:szCs w:val="24"/>
          <w:lang w:eastAsia="zh-CN"/>
        </w:rPr>
        <w:t>Marzo</w:t>
      </w:r>
      <w:proofErr w:type="spellEnd"/>
      <w:r w:rsidRPr="00133452">
        <w:rPr>
          <w:rFonts w:ascii="Book Antiqua" w:eastAsia="DengXian" w:hAnsi="Book Antiqua" w:cs="Times New Roman"/>
          <w:szCs w:val="24"/>
          <w:lang w:eastAsia="zh-CN"/>
        </w:rPr>
        <w:t xml:space="preserve"> AM, </w:t>
      </w:r>
      <w:proofErr w:type="spellStart"/>
      <w:r w:rsidRPr="00133452">
        <w:rPr>
          <w:rFonts w:ascii="Book Antiqua" w:eastAsia="DengXian" w:hAnsi="Book Antiqua" w:cs="Times New Roman"/>
          <w:szCs w:val="24"/>
          <w:lang w:eastAsia="zh-CN"/>
        </w:rPr>
        <w:t>Laughner</w:t>
      </w:r>
      <w:proofErr w:type="spellEnd"/>
      <w:r w:rsidRPr="00133452">
        <w:rPr>
          <w:rFonts w:ascii="Book Antiqua" w:eastAsia="DengXian" w:hAnsi="Book Antiqua" w:cs="Times New Roman"/>
          <w:szCs w:val="24"/>
          <w:lang w:eastAsia="zh-CN"/>
        </w:rPr>
        <w:t xml:space="preserve"> E, Lim M, Hilton DA, </w:t>
      </w:r>
      <w:proofErr w:type="spellStart"/>
      <w:r w:rsidRPr="00133452">
        <w:rPr>
          <w:rFonts w:ascii="Book Antiqua" w:eastAsia="DengXian" w:hAnsi="Book Antiqua" w:cs="Times New Roman"/>
          <w:szCs w:val="24"/>
          <w:lang w:eastAsia="zh-CN"/>
        </w:rPr>
        <w:t>Zagzag</w:t>
      </w:r>
      <w:proofErr w:type="spellEnd"/>
      <w:r w:rsidRPr="00133452">
        <w:rPr>
          <w:rFonts w:ascii="Book Antiqua" w:eastAsia="DengXian" w:hAnsi="Book Antiqua" w:cs="Times New Roman"/>
          <w:szCs w:val="24"/>
          <w:lang w:eastAsia="zh-CN"/>
        </w:rPr>
        <w:t xml:space="preserve"> D, </w:t>
      </w:r>
      <w:proofErr w:type="spellStart"/>
      <w:r w:rsidRPr="00133452">
        <w:rPr>
          <w:rFonts w:ascii="Book Antiqua" w:eastAsia="DengXian" w:hAnsi="Book Antiqua" w:cs="Times New Roman"/>
          <w:szCs w:val="24"/>
          <w:lang w:eastAsia="zh-CN"/>
        </w:rPr>
        <w:t>Buechler</w:t>
      </w:r>
      <w:proofErr w:type="spellEnd"/>
      <w:r w:rsidRPr="00133452">
        <w:rPr>
          <w:rFonts w:ascii="Book Antiqua" w:eastAsia="DengXian" w:hAnsi="Book Antiqua" w:cs="Times New Roman"/>
          <w:szCs w:val="24"/>
          <w:lang w:eastAsia="zh-CN"/>
        </w:rPr>
        <w:t xml:space="preserve"> P, Isaacs WB, </w:t>
      </w:r>
      <w:proofErr w:type="spellStart"/>
      <w:r w:rsidRPr="00133452">
        <w:rPr>
          <w:rFonts w:ascii="Book Antiqua" w:eastAsia="DengXian" w:hAnsi="Book Antiqua" w:cs="Times New Roman"/>
          <w:szCs w:val="24"/>
          <w:lang w:eastAsia="zh-CN"/>
        </w:rPr>
        <w:t>Semenza</w:t>
      </w:r>
      <w:proofErr w:type="spellEnd"/>
      <w:r w:rsidRPr="00133452">
        <w:rPr>
          <w:rFonts w:ascii="Book Antiqua" w:eastAsia="DengXian" w:hAnsi="Book Antiqua" w:cs="Times New Roman"/>
          <w:szCs w:val="24"/>
          <w:lang w:eastAsia="zh-CN"/>
        </w:rPr>
        <w:t xml:space="preserve"> GL, Simons JW. Overexpression of hypoxia-inducible factor 1alpha in common human cancers and their metastases. </w:t>
      </w:r>
      <w:r w:rsidRPr="00133452">
        <w:rPr>
          <w:rFonts w:ascii="Book Antiqua" w:eastAsia="DengXian" w:hAnsi="Book Antiqua" w:cs="Times New Roman"/>
          <w:i/>
          <w:szCs w:val="24"/>
          <w:lang w:eastAsia="zh-CN"/>
        </w:rPr>
        <w:t>Cancer Res</w:t>
      </w:r>
      <w:r w:rsidRPr="00133452">
        <w:rPr>
          <w:rFonts w:ascii="Book Antiqua" w:eastAsia="DengXian" w:hAnsi="Book Antiqua" w:cs="Times New Roman"/>
          <w:szCs w:val="24"/>
          <w:lang w:eastAsia="zh-CN"/>
        </w:rPr>
        <w:t xml:space="preserve"> 1999; </w:t>
      </w:r>
      <w:r w:rsidRPr="00133452">
        <w:rPr>
          <w:rFonts w:ascii="Book Antiqua" w:eastAsia="DengXian" w:hAnsi="Book Antiqua" w:cs="Times New Roman"/>
          <w:b/>
          <w:szCs w:val="24"/>
          <w:lang w:eastAsia="zh-CN"/>
        </w:rPr>
        <w:t>59</w:t>
      </w:r>
      <w:r w:rsidRPr="00133452">
        <w:rPr>
          <w:rFonts w:ascii="Book Antiqua" w:eastAsia="DengXian" w:hAnsi="Book Antiqua" w:cs="Times New Roman"/>
          <w:szCs w:val="24"/>
          <w:lang w:eastAsia="zh-CN"/>
        </w:rPr>
        <w:t>: 5830-5835 [PMID: 10582706]</w:t>
      </w:r>
    </w:p>
    <w:p w14:paraId="46C4BAAA"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20 </w:t>
      </w:r>
      <w:r w:rsidRPr="00133452">
        <w:rPr>
          <w:rFonts w:ascii="Book Antiqua" w:eastAsia="DengXian" w:hAnsi="Book Antiqua" w:cs="Times New Roman"/>
          <w:b/>
          <w:szCs w:val="24"/>
          <w:lang w:eastAsia="zh-CN"/>
        </w:rPr>
        <w:t>Ratcliffe PJ</w:t>
      </w:r>
      <w:r w:rsidRPr="00133452">
        <w:rPr>
          <w:rFonts w:ascii="Book Antiqua" w:eastAsia="DengXian" w:hAnsi="Book Antiqua" w:cs="Times New Roman"/>
          <w:szCs w:val="24"/>
          <w:lang w:eastAsia="zh-CN"/>
        </w:rPr>
        <w:t xml:space="preserve">. HIF-1 and HIF-2: working alone or together in hypoxia? </w:t>
      </w:r>
      <w:r w:rsidRPr="00133452">
        <w:rPr>
          <w:rFonts w:ascii="Book Antiqua" w:eastAsia="DengXian" w:hAnsi="Book Antiqua" w:cs="Times New Roman"/>
          <w:i/>
          <w:szCs w:val="24"/>
          <w:lang w:eastAsia="zh-CN"/>
        </w:rPr>
        <w:t>J Clin Invest</w:t>
      </w:r>
      <w:r w:rsidRPr="00133452">
        <w:rPr>
          <w:rFonts w:ascii="Book Antiqua" w:eastAsia="DengXian" w:hAnsi="Book Antiqua" w:cs="Times New Roman"/>
          <w:szCs w:val="24"/>
          <w:lang w:eastAsia="zh-CN"/>
        </w:rPr>
        <w:t xml:space="preserve"> 2007; </w:t>
      </w:r>
      <w:r w:rsidRPr="00133452">
        <w:rPr>
          <w:rFonts w:ascii="Book Antiqua" w:eastAsia="DengXian" w:hAnsi="Book Antiqua" w:cs="Times New Roman"/>
          <w:b/>
          <w:szCs w:val="24"/>
          <w:lang w:eastAsia="zh-CN"/>
        </w:rPr>
        <w:t>117</w:t>
      </w:r>
      <w:r w:rsidRPr="00133452">
        <w:rPr>
          <w:rFonts w:ascii="Book Antiqua" w:eastAsia="DengXian" w:hAnsi="Book Antiqua" w:cs="Times New Roman"/>
          <w:szCs w:val="24"/>
          <w:lang w:eastAsia="zh-CN"/>
        </w:rPr>
        <w:t>: 862-865 [PMID: 17404612 DOI: 10.1172/JCI31750]</w:t>
      </w:r>
    </w:p>
    <w:p w14:paraId="0439F7F5"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21 </w:t>
      </w:r>
      <w:proofErr w:type="spellStart"/>
      <w:r w:rsidRPr="00133452">
        <w:rPr>
          <w:rFonts w:ascii="Book Antiqua" w:eastAsia="DengXian" w:hAnsi="Book Antiqua" w:cs="Times New Roman"/>
          <w:b/>
          <w:szCs w:val="24"/>
          <w:lang w:eastAsia="zh-CN"/>
        </w:rPr>
        <w:t>Semenza</w:t>
      </w:r>
      <w:proofErr w:type="spellEnd"/>
      <w:r w:rsidRPr="00133452">
        <w:rPr>
          <w:rFonts w:ascii="Book Antiqua" w:eastAsia="DengXian" w:hAnsi="Book Antiqua" w:cs="Times New Roman"/>
          <w:b/>
          <w:szCs w:val="24"/>
          <w:lang w:eastAsia="zh-CN"/>
        </w:rPr>
        <w:t xml:space="preserve"> GL</w:t>
      </w:r>
      <w:r w:rsidRPr="00133452">
        <w:rPr>
          <w:rFonts w:ascii="Book Antiqua" w:eastAsia="DengXian" w:hAnsi="Book Antiqua" w:cs="Times New Roman"/>
          <w:szCs w:val="24"/>
          <w:lang w:eastAsia="zh-CN"/>
        </w:rPr>
        <w:t xml:space="preserve">. Targeting HIF-1 for cancer therapy. </w:t>
      </w:r>
      <w:r w:rsidRPr="00133452">
        <w:rPr>
          <w:rFonts w:ascii="Book Antiqua" w:eastAsia="DengXian" w:hAnsi="Book Antiqua" w:cs="Times New Roman"/>
          <w:i/>
          <w:szCs w:val="24"/>
          <w:lang w:eastAsia="zh-CN"/>
        </w:rPr>
        <w:t>Nat Rev Cancer</w:t>
      </w:r>
      <w:r w:rsidRPr="00133452">
        <w:rPr>
          <w:rFonts w:ascii="Book Antiqua" w:eastAsia="DengXian" w:hAnsi="Book Antiqua" w:cs="Times New Roman"/>
          <w:szCs w:val="24"/>
          <w:lang w:eastAsia="zh-CN"/>
        </w:rPr>
        <w:t xml:space="preserve"> 2003; </w:t>
      </w:r>
      <w:r w:rsidRPr="00133452">
        <w:rPr>
          <w:rFonts w:ascii="Book Antiqua" w:eastAsia="DengXian" w:hAnsi="Book Antiqua" w:cs="Times New Roman"/>
          <w:b/>
          <w:szCs w:val="24"/>
          <w:lang w:eastAsia="zh-CN"/>
        </w:rPr>
        <w:t>3</w:t>
      </w:r>
      <w:r w:rsidRPr="00133452">
        <w:rPr>
          <w:rFonts w:ascii="Book Antiqua" w:eastAsia="DengXian" w:hAnsi="Book Antiqua" w:cs="Times New Roman"/>
          <w:szCs w:val="24"/>
          <w:lang w:eastAsia="zh-CN"/>
        </w:rPr>
        <w:t>: 721-732 [PMID: 13130303 DOI: 10.1038/nrc1187]</w:t>
      </w:r>
    </w:p>
    <w:p w14:paraId="3EEA3092"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22 </w:t>
      </w:r>
      <w:r w:rsidRPr="00133452">
        <w:rPr>
          <w:rFonts w:ascii="Book Antiqua" w:eastAsia="DengXian" w:hAnsi="Book Antiqua" w:cs="Times New Roman"/>
          <w:b/>
          <w:szCs w:val="24"/>
          <w:lang w:eastAsia="zh-CN"/>
        </w:rPr>
        <w:t>Yeo EJ</w:t>
      </w:r>
      <w:r w:rsidRPr="00133452">
        <w:rPr>
          <w:rFonts w:ascii="Book Antiqua" w:eastAsia="DengXian" w:hAnsi="Book Antiqua" w:cs="Times New Roman"/>
          <w:szCs w:val="24"/>
          <w:lang w:eastAsia="zh-CN"/>
        </w:rPr>
        <w:t xml:space="preserve">, Chun YS, Cho YS, Kim J, Lee JC, Kim MS, Park JW. YC-1: a potential anticancer drug targeting hypoxia-inducible factor 1. </w:t>
      </w:r>
      <w:r w:rsidRPr="00133452">
        <w:rPr>
          <w:rFonts w:ascii="Book Antiqua" w:eastAsia="DengXian" w:hAnsi="Book Antiqua" w:cs="Times New Roman"/>
          <w:i/>
          <w:szCs w:val="24"/>
          <w:lang w:eastAsia="zh-CN"/>
        </w:rPr>
        <w:t>J Natl Cancer Inst</w:t>
      </w:r>
      <w:r w:rsidRPr="00133452">
        <w:rPr>
          <w:rFonts w:ascii="Book Antiqua" w:eastAsia="DengXian" w:hAnsi="Book Antiqua" w:cs="Times New Roman"/>
          <w:szCs w:val="24"/>
          <w:lang w:eastAsia="zh-CN"/>
        </w:rPr>
        <w:t xml:space="preserve"> 2003; </w:t>
      </w:r>
      <w:r w:rsidRPr="00133452">
        <w:rPr>
          <w:rFonts w:ascii="Book Antiqua" w:eastAsia="DengXian" w:hAnsi="Book Antiqua" w:cs="Times New Roman"/>
          <w:b/>
          <w:szCs w:val="24"/>
          <w:lang w:eastAsia="zh-CN"/>
        </w:rPr>
        <w:t>95</w:t>
      </w:r>
      <w:r w:rsidRPr="00133452">
        <w:rPr>
          <w:rFonts w:ascii="Book Antiqua" w:eastAsia="DengXian" w:hAnsi="Book Antiqua" w:cs="Times New Roman"/>
          <w:szCs w:val="24"/>
          <w:lang w:eastAsia="zh-CN"/>
        </w:rPr>
        <w:t>: 516-525 [PMID: 12671019 DOI: 10.1093/</w:t>
      </w:r>
      <w:proofErr w:type="spellStart"/>
      <w:r w:rsidRPr="00133452">
        <w:rPr>
          <w:rFonts w:ascii="Book Antiqua" w:eastAsia="DengXian" w:hAnsi="Book Antiqua" w:cs="Times New Roman"/>
          <w:szCs w:val="24"/>
          <w:lang w:eastAsia="zh-CN"/>
        </w:rPr>
        <w:t>jnci</w:t>
      </w:r>
      <w:proofErr w:type="spellEnd"/>
      <w:r w:rsidRPr="00133452">
        <w:rPr>
          <w:rFonts w:ascii="Book Antiqua" w:eastAsia="DengXian" w:hAnsi="Book Antiqua" w:cs="Times New Roman"/>
          <w:szCs w:val="24"/>
          <w:lang w:eastAsia="zh-CN"/>
        </w:rPr>
        <w:t>/95.7.516]</w:t>
      </w:r>
    </w:p>
    <w:p w14:paraId="39561E37"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23 </w:t>
      </w:r>
      <w:proofErr w:type="spellStart"/>
      <w:r w:rsidRPr="00133452">
        <w:rPr>
          <w:rFonts w:ascii="Book Antiqua" w:eastAsia="DengXian" w:hAnsi="Book Antiqua" w:cs="Times New Roman"/>
          <w:b/>
          <w:szCs w:val="24"/>
          <w:lang w:eastAsia="zh-CN"/>
        </w:rPr>
        <w:t>Stoeltzing</w:t>
      </w:r>
      <w:proofErr w:type="spellEnd"/>
      <w:r w:rsidRPr="00133452">
        <w:rPr>
          <w:rFonts w:ascii="Book Antiqua" w:eastAsia="DengXian" w:hAnsi="Book Antiqua" w:cs="Times New Roman"/>
          <w:b/>
          <w:szCs w:val="24"/>
          <w:lang w:eastAsia="zh-CN"/>
        </w:rPr>
        <w:t xml:space="preserve"> O</w:t>
      </w:r>
      <w:r w:rsidRPr="00133452">
        <w:rPr>
          <w:rFonts w:ascii="Book Antiqua" w:eastAsia="DengXian" w:hAnsi="Book Antiqua" w:cs="Times New Roman"/>
          <w:szCs w:val="24"/>
          <w:lang w:eastAsia="zh-CN"/>
        </w:rPr>
        <w:t xml:space="preserve">, McCarty MF, Wey JS, Fan F, Liu W, </w:t>
      </w:r>
      <w:proofErr w:type="spellStart"/>
      <w:r w:rsidRPr="00133452">
        <w:rPr>
          <w:rFonts w:ascii="Book Antiqua" w:eastAsia="DengXian" w:hAnsi="Book Antiqua" w:cs="Times New Roman"/>
          <w:szCs w:val="24"/>
          <w:lang w:eastAsia="zh-CN"/>
        </w:rPr>
        <w:t>Belcheva</w:t>
      </w:r>
      <w:proofErr w:type="spellEnd"/>
      <w:r w:rsidRPr="00133452">
        <w:rPr>
          <w:rFonts w:ascii="Book Antiqua" w:eastAsia="DengXian" w:hAnsi="Book Antiqua" w:cs="Times New Roman"/>
          <w:szCs w:val="24"/>
          <w:lang w:eastAsia="zh-CN"/>
        </w:rPr>
        <w:t xml:space="preserve"> A, </w:t>
      </w:r>
      <w:proofErr w:type="spellStart"/>
      <w:r w:rsidRPr="00133452">
        <w:rPr>
          <w:rFonts w:ascii="Book Antiqua" w:eastAsia="DengXian" w:hAnsi="Book Antiqua" w:cs="Times New Roman"/>
          <w:szCs w:val="24"/>
          <w:lang w:eastAsia="zh-CN"/>
        </w:rPr>
        <w:t>Bucana</w:t>
      </w:r>
      <w:proofErr w:type="spellEnd"/>
      <w:r w:rsidRPr="00133452">
        <w:rPr>
          <w:rFonts w:ascii="Book Antiqua" w:eastAsia="DengXian" w:hAnsi="Book Antiqua" w:cs="Times New Roman"/>
          <w:szCs w:val="24"/>
          <w:lang w:eastAsia="zh-CN"/>
        </w:rPr>
        <w:t xml:space="preserve"> CD, </w:t>
      </w:r>
      <w:proofErr w:type="spellStart"/>
      <w:r w:rsidRPr="00133452">
        <w:rPr>
          <w:rFonts w:ascii="Book Antiqua" w:eastAsia="DengXian" w:hAnsi="Book Antiqua" w:cs="Times New Roman"/>
          <w:szCs w:val="24"/>
          <w:lang w:eastAsia="zh-CN"/>
        </w:rPr>
        <w:t>Semenza</w:t>
      </w:r>
      <w:proofErr w:type="spellEnd"/>
      <w:r w:rsidRPr="00133452">
        <w:rPr>
          <w:rFonts w:ascii="Book Antiqua" w:eastAsia="DengXian" w:hAnsi="Book Antiqua" w:cs="Times New Roman"/>
          <w:szCs w:val="24"/>
          <w:lang w:eastAsia="zh-CN"/>
        </w:rPr>
        <w:t xml:space="preserve"> GL, Ellis LM. Role of hypoxia-inducible factor 1alpha in gastric cancer cell growth, angiogenesis, and vessel maturation. </w:t>
      </w:r>
      <w:r w:rsidRPr="00133452">
        <w:rPr>
          <w:rFonts w:ascii="Book Antiqua" w:eastAsia="DengXian" w:hAnsi="Book Antiqua" w:cs="Times New Roman"/>
          <w:i/>
          <w:szCs w:val="24"/>
          <w:lang w:eastAsia="zh-CN"/>
        </w:rPr>
        <w:t>J Natl Cancer Inst</w:t>
      </w:r>
      <w:r w:rsidRPr="00133452">
        <w:rPr>
          <w:rFonts w:ascii="Book Antiqua" w:eastAsia="DengXian" w:hAnsi="Book Antiqua" w:cs="Times New Roman"/>
          <w:szCs w:val="24"/>
          <w:lang w:eastAsia="zh-CN"/>
        </w:rPr>
        <w:t xml:space="preserve"> 2004; </w:t>
      </w:r>
      <w:r w:rsidRPr="00133452">
        <w:rPr>
          <w:rFonts w:ascii="Book Antiqua" w:eastAsia="DengXian" w:hAnsi="Book Antiqua" w:cs="Times New Roman"/>
          <w:b/>
          <w:szCs w:val="24"/>
          <w:lang w:eastAsia="zh-CN"/>
        </w:rPr>
        <w:t>96</w:t>
      </w:r>
      <w:r w:rsidRPr="00133452">
        <w:rPr>
          <w:rFonts w:ascii="Book Antiqua" w:eastAsia="DengXian" w:hAnsi="Book Antiqua" w:cs="Times New Roman"/>
          <w:szCs w:val="24"/>
          <w:lang w:eastAsia="zh-CN"/>
        </w:rPr>
        <w:t>: 946-956 [PMID: 15199114 DOI: 10.1093/</w:t>
      </w:r>
      <w:proofErr w:type="spellStart"/>
      <w:r w:rsidRPr="00133452">
        <w:rPr>
          <w:rFonts w:ascii="Book Antiqua" w:eastAsia="DengXian" w:hAnsi="Book Antiqua" w:cs="Times New Roman"/>
          <w:szCs w:val="24"/>
          <w:lang w:eastAsia="zh-CN"/>
        </w:rPr>
        <w:t>jnci</w:t>
      </w:r>
      <w:proofErr w:type="spellEnd"/>
      <w:r w:rsidRPr="00133452">
        <w:rPr>
          <w:rFonts w:ascii="Book Antiqua" w:eastAsia="DengXian" w:hAnsi="Book Antiqua" w:cs="Times New Roman"/>
          <w:szCs w:val="24"/>
          <w:lang w:eastAsia="zh-CN"/>
        </w:rPr>
        <w:t>/djh168]</w:t>
      </w:r>
    </w:p>
    <w:p w14:paraId="37D20144"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24 </w:t>
      </w:r>
      <w:proofErr w:type="spellStart"/>
      <w:r w:rsidRPr="00133452">
        <w:rPr>
          <w:rFonts w:ascii="Book Antiqua" w:eastAsia="DengXian" w:hAnsi="Book Antiqua" w:cs="Times New Roman"/>
          <w:b/>
          <w:szCs w:val="24"/>
          <w:lang w:eastAsia="zh-CN"/>
        </w:rPr>
        <w:t>Obst</w:t>
      </w:r>
      <w:proofErr w:type="spellEnd"/>
      <w:r w:rsidRPr="00133452">
        <w:rPr>
          <w:rFonts w:ascii="Book Antiqua" w:eastAsia="DengXian" w:hAnsi="Book Antiqua" w:cs="Times New Roman"/>
          <w:b/>
          <w:szCs w:val="24"/>
          <w:lang w:eastAsia="zh-CN"/>
        </w:rPr>
        <w:t xml:space="preserve"> B</w:t>
      </w:r>
      <w:r w:rsidRPr="00133452">
        <w:rPr>
          <w:rFonts w:ascii="Book Antiqua" w:eastAsia="DengXian" w:hAnsi="Book Antiqua" w:cs="Times New Roman"/>
          <w:szCs w:val="24"/>
          <w:lang w:eastAsia="zh-CN"/>
        </w:rPr>
        <w:t xml:space="preserve">, Wagner S, Sewing KF, </w:t>
      </w:r>
      <w:proofErr w:type="spellStart"/>
      <w:r w:rsidRPr="00133452">
        <w:rPr>
          <w:rFonts w:ascii="Book Antiqua" w:eastAsia="DengXian" w:hAnsi="Book Antiqua" w:cs="Times New Roman"/>
          <w:szCs w:val="24"/>
          <w:lang w:eastAsia="zh-CN"/>
        </w:rPr>
        <w:t>Beil</w:t>
      </w:r>
      <w:proofErr w:type="spellEnd"/>
      <w:r w:rsidRPr="00133452">
        <w:rPr>
          <w:rFonts w:ascii="Book Antiqua" w:eastAsia="DengXian" w:hAnsi="Book Antiqua" w:cs="Times New Roman"/>
          <w:szCs w:val="24"/>
          <w:lang w:eastAsia="zh-CN"/>
        </w:rPr>
        <w:t xml:space="preserve"> W. Helicobacter pylori causes DNA damage in gastric epithelial cells. </w:t>
      </w:r>
      <w:r w:rsidRPr="00133452">
        <w:rPr>
          <w:rFonts w:ascii="Book Antiqua" w:eastAsia="DengXian" w:hAnsi="Book Antiqua" w:cs="Times New Roman"/>
          <w:i/>
          <w:szCs w:val="24"/>
          <w:lang w:eastAsia="zh-CN"/>
        </w:rPr>
        <w:t>Carcinogenesis</w:t>
      </w:r>
      <w:r w:rsidRPr="00133452">
        <w:rPr>
          <w:rFonts w:ascii="Book Antiqua" w:eastAsia="DengXian" w:hAnsi="Book Antiqua" w:cs="Times New Roman"/>
          <w:szCs w:val="24"/>
          <w:lang w:eastAsia="zh-CN"/>
        </w:rPr>
        <w:t xml:space="preserve"> 2000; </w:t>
      </w:r>
      <w:r w:rsidRPr="00133452">
        <w:rPr>
          <w:rFonts w:ascii="Book Antiqua" w:eastAsia="DengXian" w:hAnsi="Book Antiqua" w:cs="Times New Roman"/>
          <w:b/>
          <w:szCs w:val="24"/>
          <w:lang w:eastAsia="zh-CN"/>
        </w:rPr>
        <w:t>21</w:t>
      </w:r>
      <w:r w:rsidRPr="00133452">
        <w:rPr>
          <w:rFonts w:ascii="Book Antiqua" w:eastAsia="DengXian" w:hAnsi="Book Antiqua" w:cs="Times New Roman"/>
          <w:szCs w:val="24"/>
          <w:lang w:eastAsia="zh-CN"/>
        </w:rPr>
        <w:t>: 1111-1115 [PMID: 10836997 DOI: 10.1093/</w:t>
      </w:r>
      <w:proofErr w:type="spellStart"/>
      <w:r w:rsidRPr="00133452">
        <w:rPr>
          <w:rFonts w:ascii="Book Antiqua" w:eastAsia="DengXian" w:hAnsi="Book Antiqua" w:cs="Times New Roman"/>
          <w:szCs w:val="24"/>
          <w:lang w:eastAsia="zh-CN"/>
        </w:rPr>
        <w:t>carcin</w:t>
      </w:r>
      <w:proofErr w:type="spellEnd"/>
      <w:r w:rsidRPr="00133452">
        <w:rPr>
          <w:rFonts w:ascii="Book Antiqua" w:eastAsia="DengXian" w:hAnsi="Book Antiqua" w:cs="Times New Roman"/>
          <w:szCs w:val="24"/>
          <w:lang w:eastAsia="zh-CN"/>
        </w:rPr>
        <w:t>/21.5.111]</w:t>
      </w:r>
    </w:p>
    <w:p w14:paraId="0E876D04"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25 </w:t>
      </w:r>
      <w:r w:rsidRPr="00133452">
        <w:rPr>
          <w:rFonts w:ascii="Book Antiqua" w:eastAsia="DengXian" w:hAnsi="Book Antiqua" w:cs="Times New Roman"/>
          <w:b/>
          <w:szCs w:val="24"/>
          <w:lang w:eastAsia="zh-CN"/>
        </w:rPr>
        <w:t>Park JH</w:t>
      </w:r>
      <w:r w:rsidRPr="00133452">
        <w:rPr>
          <w:rFonts w:ascii="Book Antiqua" w:eastAsia="DengXian" w:hAnsi="Book Antiqua" w:cs="Times New Roman"/>
          <w:szCs w:val="24"/>
          <w:lang w:eastAsia="zh-CN"/>
        </w:rPr>
        <w:t xml:space="preserve">, Kim TY, Jong HS, Kim TY, Chun YS, Park JW, Lee CT, Jung HC, Kim NK, Bang YJ. Gastric epithelial reactive oxygen species prevent </w:t>
      </w:r>
      <w:proofErr w:type="spellStart"/>
      <w:r w:rsidRPr="00133452">
        <w:rPr>
          <w:rFonts w:ascii="Book Antiqua" w:eastAsia="DengXian" w:hAnsi="Book Antiqua" w:cs="Times New Roman"/>
          <w:szCs w:val="24"/>
          <w:lang w:eastAsia="zh-CN"/>
        </w:rPr>
        <w:t>normoxic</w:t>
      </w:r>
      <w:proofErr w:type="spellEnd"/>
      <w:r w:rsidRPr="00133452">
        <w:rPr>
          <w:rFonts w:ascii="Book Antiqua" w:eastAsia="DengXian" w:hAnsi="Book Antiqua" w:cs="Times New Roman"/>
          <w:szCs w:val="24"/>
          <w:lang w:eastAsia="zh-CN"/>
        </w:rPr>
        <w:t xml:space="preserve"> </w:t>
      </w:r>
      <w:r w:rsidRPr="00133452">
        <w:rPr>
          <w:rFonts w:ascii="Book Antiqua" w:eastAsia="DengXian" w:hAnsi="Book Antiqua" w:cs="Times New Roman"/>
          <w:szCs w:val="24"/>
          <w:lang w:eastAsia="zh-CN"/>
        </w:rPr>
        <w:lastRenderedPageBreak/>
        <w:t xml:space="preserve">degradation of hypoxia-inducible factor-1alpha in gastric cancer cells. </w:t>
      </w:r>
      <w:r w:rsidRPr="00133452">
        <w:rPr>
          <w:rFonts w:ascii="Book Antiqua" w:eastAsia="DengXian" w:hAnsi="Book Antiqua" w:cs="Times New Roman"/>
          <w:i/>
          <w:szCs w:val="24"/>
          <w:lang w:eastAsia="zh-CN"/>
        </w:rPr>
        <w:t>Clin Cancer Res</w:t>
      </w:r>
      <w:r w:rsidRPr="00133452">
        <w:rPr>
          <w:rFonts w:ascii="Book Antiqua" w:eastAsia="DengXian" w:hAnsi="Book Antiqua" w:cs="Times New Roman"/>
          <w:szCs w:val="24"/>
          <w:lang w:eastAsia="zh-CN"/>
        </w:rPr>
        <w:t xml:space="preserve"> 2003; </w:t>
      </w:r>
      <w:r w:rsidRPr="00133452">
        <w:rPr>
          <w:rFonts w:ascii="Book Antiqua" w:eastAsia="DengXian" w:hAnsi="Book Antiqua" w:cs="Times New Roman"/>
          <w:b/>
          <w:szCs w:val="24"/>
          <w:lang w:eastAsia="zh-CN"/>
        </w:rPr>
        <w:t>9</w:t>
      </w:r>
      <w:r w:rsidRPr="00133452">
        <w:rPr>
          <w:rFonts w:ascii="Book Antiqua" w:eastAsia="DengXian" w:hAnsi="Book Antiqua" w:cs="Times New Roman"/>
          <w:szCs w:val="24"/>
          <w:lang w:eastAsia="zh-CN"/>
        </w:rPr>
        <w:t>: 433-440 [PMID: 12538497]</w:t>
      </w:r>
    </w:p>
    <w:p w14:paraId="7C6DE7B9"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26 </w:t>
      </w:r>
      <w:r w:rsidRPr="00133452">
        <w:rPr>
          <w:rFonts w:ascii="Book Antiqua" w:eastAsia="DengXian" w:hAnsi="Book Antiqua" w:cs="Times New Roman"/>
          <w:b/>
          <w:szCs w:val="24"/>
          <w:lang w:eastAsia="zh-CN"/>
        </w:rPr>
        <w:t>Bose S</w:t>
      </w:r>
      <w:r w:rsidRPr="00133452">
        <w:rPr>
          <w:rFonts w:ascii="Book Antiqua" w:eastAsia="DengXian" w:hAnsi="Book Antiqua" w:cs="Times New Roman"/>
          <w:szCs w:val="24"/>
          <w:lang w:eastAsia="zh-CN"/>
        </w:rPr>
        <w:t>, Deininger M, Gora-</w:t>
      </w:r>
      <w:proofErr w:type="spellStart"/>
      <w:r w:rsidRPr="00133452">
        <w:rPr>
          <w:rFonts w:ascii="Book Antiqua" w:eastAsia="DengXian" w:hAnsi="Book Antiqua" w:cs="Times New Roman"/>
          <w:szCs w:val="24"/>
          <w:lang w:eastAsia="zh-CN"/>
        </w:rPr>
        <w:t>Tybor</w:t>
      </w:r>
      <w:proofErr w:type="spellEnd"/>
      <w:r w:rsidRPr="00133452">
        <w:rPr>
          <w:rFonts w:ascii="Book Antiqua" w:eastAsia="DengXian" w:hAnsi="Book Antiqua" w:cs="Times New Roman"/>
          <w:szCs w:val="24"/>
          <w:lang w:eastAsia="zh-CN"/>
        </w:rPr>
        <w:t xml:space="preserve"> J, Goldman JM, Melo JV. The presence of typical and atypical BCR-ABL fusion genes in leukocytes of normal individuals: biologic significance and implications for the assessment of minimal residual disease. </w:t>
      </w:r>
      <w:r w:rsidRPr="00133452">
        <w:rPr>
          <w:rFonts w:ascii="Book Antiqua" w:eastAsia="DengXian" w:hAnsi="Book Antiqua" w:cs="Times New Roman"/>
          <w:i/>
          <w:szCs w:val="24"/>
          <w:lang w:eastAsia="zh-CN"/>
        </w:rPr>
        <w:t>Blood</w:t>
      </w:r>
      <w:r w:rsidRPr="00133452">
        <w:rPr>
          <w:rFonts w:ascii="Book Antiqua" w:eastAsia="DengXian" w:hAnsi="Book Antiqua" w:cs="Times New Roman"/>
          <w:szCs w:val="24"/>
          <w:lang w:eastAsia="zh-CN"/>
        </w:rPr>
        <w:t xml:space="preserve"> 1998; </w:t>
      </w:r>
      <w:r w:rsidRPr="00133452">
        <w:rPr>
          <w:rFonts w:ascii="Book Antiqua" w:eastAsia="DengXian" w:hAnsi="Book Antiqua" w:cs="Times New Roman"/>
          <w:b/>
          <w:szCs w:val="24"/>
          <w:lang w:eastAsia="zh-CN"/>
        </w:rPr>
        <w:t>92</w:t>
      </w:r>
      <w:r w:rsidRPr="00133452">
        <w:rPr>
          <w:rFonts w:ascii="Book Antiqua" w:eastAsia="DengXian" w:hAnsi="Book Antiqua" w:cs="Times New Roman"/>
          <w:szCs w:val="24"/>
          <w:lang w:eastAsia="zh-CN"/>
        </w:rPr>
        <w:t>: 3362-3367 [PMID: 9787174]</w:t>
      </w:r>
    </w:p>
    <w:p w14:paraId="1F5FAA08"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27 </w:t>
      </w:r>
      <w:r w:rsidRPr="00133452">
        <w:rPr>
          <w:rFonts w:ascii="Book Antiqua" w:eastAsia="DengXian" w:hAnsi="Book Antiqua" w:cs="Times New Roman"/>
          <w:b/>
          <w:szCs w:val="24"/>
          <w:lang w:eastAsia="zh-CN"/>
        </w:rPr>
        <w:t>Adams RH</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Alitalo</w:t>
      </w:r>
      <w:proofErr w:type="spellEnd"/>
      <w:r w:rsidRPr="00133452">
        <w:rPr>
          <w:rFonts w:ascii="Book Antiqua" w:eastAsia="DengXian" w:hAnsi="Book Antiqua" w:cs="Times New Roman"/>
          <w:szCs w:val="24"/>
          <w:lang w:eastAsia="zh-CN"/>
        </w:rPr>
        <w:t xml:space="preserve"> K. Molecular regulation of angiogenesis and </w:t>
      </w:r>
      <w:proofErr w:type="spellStart"/>
      <w:r w:rsidRPr="00133452">
        <w:rPr>
          <w:rFonts w:ascii="Book Antiqua" w:eastAsia="DengXian" w:hAnsi="Book Antiqua" w:cs="Times New Roman"/>
          <w:szCs w:val="24"/>
          <w:lang w:eastAsia="zh-CN"/>
        </w:rPr>
        <w:t>lymphangiogenesis</w:t>
      </w:r>
      <w:proofErr w:type="spellEnd"/>
      <w:r w:rsidRPr="00133452">
        <w:rPr>
          <w:rFonts w:ascii="Book Antiqua" w:eastAsia="DengXian" w:hAnsi="Book Antiqua" w:cs="Times New Roman"/>
          <w:szCs w:val="24"/>
          <w:lang w:eastAsia="zh-CN"/>
        </w:rPr>
        <w:t xml:space="preserve">. </w:t>
      </w:r>
      <w:r w:rsidRPr="00133452">
        <w:rPr>
          <w:rFonts w:ascii="Book Antiqua" w:eastAsia="DengXian" w:hAnsi="Book Antiqua" w:cs="Times New Roman"/>
          <w:i/>
          <w:szCs w:val="24"/>
          <w:lang w:eastAsia="zh-CN"/>
        </w:rPr>
        <w:t>Nat Rev Mol Cell Biol</w:t>
      </w:r>
      <w:r w:rsidRPr="00133452">
        <w:rPr>
          <w:rFonts w:ascii="Book Antiqua" w:eastAsia="DengXian" w:hAnsi="Book Antiqua" w:cs="Times New Roman"/>
          <w:szCs w:val="24"/>
          <w:lang w:eastAsia="zh-CN"/>
        </w:rPr>
        <w:t xml:space="preserve"> 2007; </w:t>
      </w:r>
      <w:r w:rsidRPr="00133452">
        <w:rPr>
          <w:rFonts w:ascii="Book Antiqua" w:eastAsia="DengXian" w:hAnsi="Book Antiqua" w:cs="Times New Roman"/>
          <w:b/>
          <w:szCs w:val="24"/>
          <w:lang w:eastAsia="zh-CN"/>
        </w:rPr>
        <w:t>8</w:t>
      </w:r>
      <w:r w:rsidRPr="00133452">
        <w:rPr>
          <w:rFonts w:ascii="Book Antiqua" w:eastAsia="DengXian" w:hAnsi="Book Antiqua" w:cs="Times New Roman"/>
          <w:szCs w:val="24"/>
          <w:lang w:eastAsia="zh-CN"/>
        </w:rPr>
        <w:t>: 464-478 [PMID: 17522591 DOI: 10.1038/nrm2183]</w:t>
      </w:r>
    </w:p>
    <w:p w14:paraId="340AB845"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28 </w:t>
      </w:r>
      <w:proofErr w:type="spellStart"/>
      <w:r w:rsidRPr="00133452">
        <w:rPr>
          <w:rFonts w:ascii="Book Antiqua" w:eastAsia="DengXian" w:hAnsi="Book Antiqua" w:cs="Times New Roman"/>
          <w:b/>
          <w:szCs w:val="24"/>
          <w:lang w:eastAsia="zh-CN"/>
        </w:rPr>
        <w:t>Carmeliet</w:t>
      </w:r>
      <w:proofErr w:type="spellEnd"/>
      <w:r w:rsidRPr="00133452">
        <w:rPr>
          <w:rFonts w:ascii="Book Antiqua" w:eastAsia="DengXian" w:hAnsi="Book Antiqua" w:cs="Times New Roman"/>
          <w:b/>
          <w:szCs w:val="24"/>
          <w:lang w:eastAsia="zh-CN"/>
        </w:rPr>
        <w:t xml:space="preserve"> P</w:t>
      </w:r>
      <w:r w:rsidRPr="00133452">
        <w:rPr>
          <w:rFonts w:ascii="Book Antiqua" w:eastAsia="DengXian" w:hAnsi="Book Antiqua" w:cs="Times New Roman"/>
          <w:szCs w:val="24"/>
          <w:lang w:eastAsia="zh-CN"/>
        </w:rPr>
        <w:t xml:space="preserve">. Angiogenesis in health and disease. </w:t>
      </w:r>
      <w:r w:rsidRPr="00133452">
        <w:rPr>
          <w:rFonts w:ascii="Book Antiqua" w:eastAsia="DengXian" w:hAnsi="Book Antiqua" w:cs="Times New Roman"/>
          <w:i/>
          <w:szCs w:val="24"/>
          <w:lang w:eastAsia="zh-CN"/>
        </w:rPr>
        <w:t>Nat Med</w:t>
      </w:r>
      <w:r w:rsidRPr="00133452">
        <w:rPr>
          <w:rFonts w:ascii="Book Antiqua" w:eastAsia="DengXian" w:hAnsi="Book Antiqua" w:cs="Times New Roman"/>
          <w:szCs w:val="24"/>
          <w:lang w:eastAsia="zh-CN"/>
        </w:rPr>
        <w:t xml:space="preserve"> 2003; </w:t>
      </w:r>
      <w:r w:rsidRPr="00133452">
        <w:rPr>
          <w:rFonts w:ascii="Book Antiqua" w:eastAsia="DengXian" w:hAnsi="Book Antiqua" w:cs="Times New Roman"/>
          <w:b/>
          <w:szCs w:val="24"/>
          <w:lang w:eastAsia="zh-CN"/>
        </w:rPr>
        <w:t>9</w:t>
      </w:r>
      <w:r w:rsidRPr="00133452">
        <w:rPr>
          <w:rFonts w:ascii="Book Antiqua" w:eastAsia="DengXian" w:hAnsi="Book Antiqua" w:cs="Times New Roman"/>
          <w:szCs w:val="24"/>
          <w:lang w:eastAsia="zh-CN"/>
        </w:rPr>
        <w:t>: 653-660 [PMID: 12778163 DOI: 10.1038/nm0603-653]</w:t>
      </w:r>
    </w:p>
    <w:p w14:paraId="1A4BEDDC"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29 </w:t>
      </w:r>
      <w:r w:rsidRPr="00133452">
        <w:rPr>
          <w:rFonts w:ascii="Book Antiqua" w:eastAsia="DengXian" w:hAnsi="Book Antiqua" w:cs="Times New Roman"/>
          <w:b/>
          <w:szCs w:val="24"/>
          <w:lang w:eastAsia="zh-CN"/>
        </w:rPr>
        <w:t>Fong GH</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Rossant</w:t>
      </w:r>
      <w:proofErr w:type="spellEnd"/>
      <w:r w:rsidRPr="00133452">
        <w:rPr>
          <w:rFonts w:ascii="Book Antiqua" w:eastAsia="DengXian" w:hAnsi="Book Antiqua" w:cs="Times New Roman"/>
          <w:szCs w:val="24"/>
          <w:lang w:eastAsia="zh-CN"/>
        </w:rPr>
        <w:t xml:space="preserve"> J, </w:t>
      </w:r>
      <w:proofErr w:type="spellStart"/>
      <w:r w:rsidRPr="00133452">
        <w:rPr>
          <w:rFonts w:ascii="Book Antiqua" w:eastAsia="DengXian" w:hAnsi="Book Antiqua" w:cs="Times New Roman"/>
          <w:szCs w:val="24"/>
          <w:lang w:eastAsia="zh-CN"/>
        </w:rPr>
        <w:t>Gertsenstein</w:t>
      </w:r>
      <w:proofErr w:type="spellEnd"/>
      <w:r w:rsidRPr="00133452">
        <w:rPr>
          <w:rFonts w:ascii="Book Antiqua" w:eastAsia="DengXian" w:hAnsi="Book Antiqua" w:cs="Times New Roman"/>
          <w:szCs w:val="24"/>
          <w:lang w:eastAsia="zh-CN"/>
        </w:rPr>
        <w:t xml:space="preserve"> M, </w:t>
      </w:r>
      <w:proofErr w:type="spellStart"/>
      <w:r w:rsidRPr="00133452">
        <w:rPr>
          <w:rFonts w:ascii="Book Antiqua" w:eastAsia="DengXian" w:hAnsi="Book Antiqua" w:cs="Times New Roman"/>
          <w:szCs w:val="24"/>
          <w:lang w:eastAsia="zh-CN"/>
        </w:rPr>
        <w:t>Breitman</w:t>
      </w:r>
      <w:proofErr w:type="spellEnd"/>
      <w:r w:rsidRPr="00133452">
        <w:rPr>
          <w:rFonts w:ascii="Book Antiqua" w:eastAsia="DengXian" w:hAnsi="Book Antiqua" w:cs="Times New Roman"/>
          <w:szCs w:val="24"/>
          <w:lang w:eastAsia="zh-CN"/>
        </w:rPr>
        <w:t xml:space="preserve"> ML. Role of the Flt-1 receptor tyrosine kinase in regulating the assembly of vascular endothelium. </w:t>
      </w:r>
      <w:r w:rsidRPr="00133452">
        <w:rPr>
          <w:rFonts w:ascii="Book Antiqua" w:eastAsia="DengXian" w:hAnsi="Book Antiqua" w:cs="Times New Roman"/>
          <w:i/>
          <w:szCs w:val="24"/>
          <w:lang w:eastAsia="zh-CN"/>
        </w:rPr>
        <w:t>Nature</w:t>
      </w:r>
      <w:r w:rsidRPr="00133452">
        <w:rPr>
          <w:rFonts w:ascii="Book Antiqua" w:eastAsia="DengXian" w:hAnsi="Book Antiqua" w:cs="Times New Roman"/>
          <w:szCs w:val="24"/>
          <w:lang w:eastAsia="zh-CN"/>
        </w:rPr>
        <w:t xml:space="preserve"> 1995; </w:t>
      </w:r>
      <w:r w:rsidRPr="00133452">
        <w:rPr>
          <w:rFonts w:ascii="Book Antiqua" w:eastAsia="DengXian" w:hAnsi="Book Antiqua" w:cs="Times New Roman"/>
          <w:b/>
          <w:szCs w:val="24"/>
          <w:lang w:eastAsia="zh-CN"/>
        </w:rPr>
        <w:t>376</w:t>
      </w:r>
      <w:r w:rsidRPr="00133452">
        <w:rPr>
          <w:rFonts w:ascii="Book Antiqua" w:eastAsia="DengXian" w:hAnsi="Book Antiqua" w:cs="Times New Roman"/>
          <w:szCs w:val="24"/>
          <w:lang w:eastAsia="zh-CN"/>
        </w:rPr>
        <w:t>: 66-70 [PMID: 7596436 DOI: 10.1038/376066a0]</w:t>
      </w:r>
    </w:p>
    <w:p w14:paraId="6DF0CCA3"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30 </w:t>
      </w:r>
      <w:r w:rsidRPr="00133452">
        <w:rPr>
          <w:rFonts w:ascii="Book Antiqua" w:eastAsia="DengXian" w:hAnsi="Book Antiqua" w:cs="Times New Roman"/>
          <w:b/>
          <w:szCs w:val="24"/>
          <w:lang w:eastAsia="zh-CN"/>
        </w:rPr>
        <w:t>Fong GH</w:t>
      </w:r>
      <w:r w:rsidRPr="00133452">
        <w:rPr>
          <w:rFonts w:ascii="Book Antiqua" w:eastAsia="DengXian" w:hAnsi="Book Antiqua" w:cs="Times New Roman"/>
          <w:szCs w:val="24"/>
          <w:lang w:eastAsia="zh-CN"/>
        </w:rPr>
        <w:t xml:space="preserve">, Zhang L, Bryce DM, Peng J. Increased </w:t>
      </w:r>
      <w:proofErr w:type="spellStart"/>
      <w:r w:rsidRPr="00133452">
        <w:rPr>
          <w:rFonts w:ascii="Book Antiqua" w:eastAsia="DengXian" w:hAnsi="Book Antiqua" w:cs="Times New Roman"/>
          <w:szCs w:val="24"/>
          <w:lang w:eastAsia="zh-CN"/>
        </w:rPr>
        <w:t>hemangioblast</w:t>
      </w:r>
      <w:proofErr w:type="spellEnd"/>
      <w:r w:rsidRPr="00133452">
        <w:rPr>
          <w:rFonts w:ascii="Book Antiqua" w:eastAsia="DengXian" w:hAnsi="Book Antiqua" w:cs="Times New Roman"/>
          <w:szCs w:val="24"/>
          <w:lang w:eastAsia="zh-CN"/>
        </w:rPr>
        <w:t xml:space="preserve"> commitment, not vascular disorganization, is the primary defect in flt-1 knock-out mice. </w:t>
      </w:r>
      <w:r w:rsidRPr="00133452">
        <w:rPr>
          <w:rFonts w:ascii="Book Antiqua" w:eastAsia="DengXian" w:hAnsi="Book Antiqua" w:cs="Times New Roman"/>
          <w:i/>
          <w:szCs w:val="24"/>
          <w:lang w:eastAsia="zh-CN"/>
        </w:rPr>
        <w:t>Development</w:t>
      </w:r>
      <w:r w:rsidRPr="00133452">
        <w:rPr>
          <w:rFonts w:ascii="Book Antiqua" w:eastAsia="DengXian" w:hAnsi="Book Antiqua" w:cs="Times New Roman"/>
          <w:szCs w:val="24"/>
          <w:lang w:eastAsia="zh-CN"/>
        </w:rPr>
        <w:t xml:space="preserve"> 1999; </w:t>
      </w:r>
      <w:r w:rsidRPr="00133452">
        <w:rPr>
          <w:rFonts w:ascii="Book Antiqua" w:eastAsia="DengXian" w:hAnsi="Book Antiqua" w:cs="Times New Roman"/>
          <w:b/>
          <w:szCs w:val="24"/>
          <w:lang w:eastAsia="zh-CN"/>
        </w:rPr>
        <w:t>126</w:t>
      </w:r>
      <w:r w:rsidRPr="00133452">
        <w:rPr>
          <w:rFonts w:ascii="Book Antiqua" w:eastAsia="DengXian" w:hAnsi="Book Antiqua" w:cs="Times New Roman"/>
          <w:szCs w:val="24"/>
          <w:lang w:eastAsia="zh-CN"/>
        </w:rPr>
        <w:t>: 3015-3025 [PMID: 10357944]</w:t>
      </w:r>
    </w:p>
    <w:p w14:paraId="49E78080"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31 </w:t>
      </w:r>
      <w:proofErr w:type="spellStart"/>
      <w:r w:rsidRPr="00133452">
        <w:rPr>
          <w:rFonts w:ascii="Book Antiqua" w:eastAsia="DengXian" w:hAnsi="Book Antiqua" w:cs="Times New Roman"/>
          <w:b/>
          <w:szCs w:val="24"/>
          <w:lang w:eastAsia="zh-CN"/>
        </w:rPr>
        <w:t>Karar</w:t>
      </w:r>
      <w:proofErr w:type="spellEnd"/>
      <w:r w:rsidRPr="00133452">
        <w:rPr>
          <w:rFonts w:ascii="Book Antiqua" w:eastAsia="DengXian" w:hAnsi="Book Antiqua" w:cs="Times New Roman"/>
          <w:b/>
          <w:szCs w:val="24"/>
          <w:lang w:eastAsia="zh-CN"/>
        </w:rPr>
        <w:t xml:space="preserve"> J</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Maity</w:t>
      </w:r>
      <w:proofErr w:type="spellEnd"/>
      <w:r w:rsidRPr="00133452">
        <w:rPr>
          <w:rFonts w:ascii="Book Antiqua" w:eastAsia="DengXian" w:hAnsi="Book Antiqua" w:cs="Times New Roman"/>
          <w:szCs w:val="24"/>
          <w:lang w:eastAsia="zh-CN"/>
        </w:rPr>
        <w:t xml:space="preserve"> A. PI3K/AKT/mTOR Pathway in Angiogenesis. </w:t>
      </w:r>
      <w:r w:rsidRPr="00133452">
        <w:rPr>
          <w:rFonts w:ascii="Book Antiqua" w:eastAsia="DengXian" w:hAnsi="Book Antiqua" w:cs="Times New Roman"/>
          <w:i/>
          <w:szCs w:val="24"/>
          <w:lang w:eastAsia="zh-CN"/>
        </w:rPr>
        <w:t xml:space="preserve">Front Mol </w:t>
      </w:r>
      <w:proofErr w:type="spellStart"/>
      <w:r w:rsidRPr="00133452">
        <w:rPr>
          <w:rFonts w:ascii="Book Antiqua" w:eastAsia="DengXian" w:hAnsi="Book Antiqua" w:cs="Times New Roman"/>
          <w:i/>
          <w:szCs w:val="24"/>
          <w:lang w:eastAsia="zh-CN"/>
        </w:rPr>
        <w:t>Neurosci</w:t>
      </w:r>
      <w:proofErr w:type="spellEnd"/>
      <w:r w:rsidRPr="00133452">
        <w:rPr>
          <w:rFonts w:ascii="Book Antiqua" w:eastAsia="DengXian" w:hAnsi="Book Antiqua" w:cs="Times New Roman"/>
          <w:szCs w:val="24"/>
          <w:lang w:eastAsia="zh-CN"/>
        </w:rPr>
        <w:t xml:space="preserve"> 2011; </w:t>
      </w:r>
      <w:r w:rsidRPr="00133452">
        <w:rPr>
          <w:rFonts w:ascii="Book Antiqua" w:eastAsia="DengXian" w:hAnsi="Book Antiqua" w:cs="Times New Roman"/>
          <w:b/>
          <w:szCs w:val="24"/>
          <w:lang w:eastAsia="zh-CN"/>
        </w:rPr>
        <w:t>4</w:t>
      </w:r>
      <w:r w:rsidRPr="00133452">
        <w:rPr>
          <w:rFonts w:ascii="Book Antiqua" w:eastAsia="DengXian" w:hAnsi="Book Antiqua" w:cs="Times New Roman"/>
          <w:szCs w:val="24"/>
          <w:lang w:eastAsia="zh-CN"/>
        </w:rPr>
        <w:t>: 51 [PMID: 22144946 DOI: 10.3389/fnmol.2011.00051]</w:t>
      </w:r>
    </w:p>
    <w:p w14:paraId="51398EEF"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32 </w:t>
      </w:r>
      <w:proofErr w:type="spellStart"/>
      <w:r w:rsidRPr="00133452">
        <w:rPr>
          <w:rFonts w:ascii="Book Antiqua" w:eastAsia="DengXian" w:hAnsi="Book Antiqua" w:cs="Times New Roman"/>
          <w:b/>
          <w:szCs w:val="24"/>
          <w:lang w:eastAsia="zh-CN"/>
        </w:rPr>
        <w:t>Bruick</w:t>
      </w:r>
      <w:proofErr w:type="spellEnd"/>
      <w:r w:rsidRPr="00133452">
        <w:rPr>
          <w:rFonts w:ascii="Book Antiqua" w:eastAsia="DengXian" w:hAnsi="Book Antiqua" w:cs="Times New Roman"/>
          <w:b/>
          <w:szCs w:val="24"/>
          <w:lang w:eastAsia="zh-CN"/>
        </w:rPr>
        <w:t xml:space="preserve"> RK</w:t>
      </w:r>
      <w:r w:rsidRPr="00133452">
        <w:rPr>
          <w:rFonts w:ascii="Book Antiqua" w:eastAsia="DengXian" w:hAnsi="Book Antiqua" w:cs="Times New Roman"/>
          <w:szCs w:val="24"/>
          <w:lang w:eastAsia="zh-CN"/>
        </w:rPr>
        <w:t xml:space="preserve">, McKnight SL. A conserved family of prolyl-4-hydroxylases that modify HIF. </w:t>
      </w:r>
      <w:r w:rsidRPr="00133452">
        <w:rPr>
          <w:rFonts w:ascii="Book Antiqua" w:eastAsia="DengXian" w:hAnsi="Book Antiqua" w:cs="Times New Roman"/>
          <w:i/>
          <w:szCs w:val="24"/>
          <w:lang w:eastAsia="zh-CN"/>
        </w:rPr>
        <w:t>Science</w:t>
      </w:r>
      <w:r w:rsidRPr="00133452">
        <w:rPr>
          <w:rFonts w:ascii="Book Antiqua" w:eastAsia="DengXian" w:hAnsi="Book Antiqua" w:cs="Times New Roman"/>
          <w:szCs w:val="24"/>
          <w:lang w:eastAsia="zh-CN"/>
        </w:rPr>
        <w:t xml:space="preserve"> 2001; </w:t>
      </w:r>
      <w:r w:rsidRPr="00133452">
        <w:rPr>
          <w:rFonts w:ascii="Book Antiqua" w:eastAsia="DengXian" w:hAnsi="Book Antiqua" w:cs="Times New Roman"/>
          <w:b/>
          <w:szCs w:val="24"/>
          <w:lang w:eastAsia="zh-CN"/>
        </w:rPr>
        <w:t>294</w:t>
      </w:r>
      <w:r w:rsidRPr="00133452">
        <w:rPr>
          <w:rFonts w:ascii="Book Antiqua" w:eastAsia="DengXian" w:hAnsi="Book Antiqua" w:cs="Times New Roman"/>
          <w:szCs w:val="24"/>
          <w:lang w:eastAsia="zh-CN"/>
        </w:rPr>
        <w:t>: 1337-1340 [PMID: 11598268 DOI: 10.1126/science.1066373]</w:t>
      </w:r>
    </w:p>
    <w:p w14:paraId="282D37E6"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33 </w:t>
      </w:r>
      <w:r w:rsidRPr="00133452">
        <w:rPr>
          <w:rFonts w:ascii="Book Antiqua" w:eastAsia="DengXian" w:hAnsi="Book Antiqua" w:cs="Times New Roman"/>
          <w:b/>
          <w:szCs w:val="24"/>
          <w:lang w:eastAsia="zh-CN"/>
        </w:rPr>
        <w:t xml:space="preserve">Ruiz de </w:t>
      </w:r>
      <w:proofErr w:type="spellStart"/>
      <w:r w:rsidRPr="00133452">
        <w:rPr>
          <w:rFonts w:ascii="Book Antiqua" w:eastAsia="DengXian" w:hAnsi="Book Antiqua" w:cs="Times New Roman"/>
          <w:b/>
          <w:szCs w:val="24"/>
          <w:lang w:eastAsia="zh-CN"/>
        </w:rPr>
        <w:t>Almodovar</w:t>
      </w:r>
      <w:proofErr w:type="spellEnd"/>
      <w:r w:rsidRPr="00133452">
        <w:rPr>
          <w:rFonts w:ascii="Book Antiqua" w:eastAsia="DengXian" w:hAnsi="Book Antiqua" w:cs="Times New Roman"/>
          <w:b/>
          <w:szCs w:val="24"/>
          <w:lang w:eastAsia="zh-CN"/>
        </w:rPr>
        <w:t xml:space="preserve"> C</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Lambrechts</w:t>
      </w:r>
      <w:proofErr w:type="spellEnd"/>
      <w:r w:rsidRPr="00133452">
        <w:rPr>
          <w:rFonts w:ascii="Book Antiqua" w:eastAsia="DengXian" w:hAnsi="Book Antiqua" w:cs="Times New Roman"/>
          <w:szCs w:val="24"/>
          <w:lang w:eastAsia="zh-CN"/>
        </w:rPr>
        <w:t xml:space="preserve"> D, Mazzone M, </w:t>
      </w:r>
      <w:proofErr w:type="spellStart"/>
      <w:r w:rsidRPr="00133452">
        <w:rPr>
          <w:rFonts w:ascii="Book Antiqua" w:eastAsia="DengXian" w:hAnsi="Book Antiqua" w:cs="Times New Roman"/>
          <w:szCs w:val="24"/>
          <w:lang w:eastAsia="zh-CN"/>
        </w:rPr>
        <w:t>Carmeliet</w:t>
      </w:r>
      <w:proofErr w:type="spellEnd"/>
      <w:r w:rsidRPr="00133452">
        <w:rPr>
          <w:rFonts w:ascii="Book Antiqua" w:eastAsia="DengXian" w:hAnsi="Book Antiqua" w:cs="Times New Roman"/>
          <w:szCs w:val="24"/>
          <w:lang w:eastAsia="zh-CN"/>
        </w:rPr>
        <w:t xml:space="preserve"> P. Role and therapeutic potential of VEGF in the nervous system. </w:t>
      </w:r>
      <w:proofErr w:type="spellStart"/>
      <w:r w:rsidRPr="00133452">
        <w:rPr>
          <w:rFonts w:ascii="Book Antiqua" w:eastAsia="DengXian" w:hAnsi="Book Antiqua" w:cs="Times New Roman"/>
          <w:i/>
          <w:szCs w:val="24"/>
          <w:lang w:eastAsia="zh-CN"/>
        </w:rPr>
        <w:t>Physiol</w:t>
      </w:r>
      <w:proofErr w:type="spellEnd"/>
      <w:r w:rsidRPr="00133452">
        <w:rPr>
          <w:rFonts w:ascii="Book Antiqua" w:eastAsia="DengXian" w:hAnsi="Book Antiqua" w:cs="Times New Roman"/>
          <w:i/>
          <w:szCs w:val="24"/>
          <w:lang w:eastAsia="zh-CN"/>
        </w:rPr>
        <w:t xml:space="preserve"> Rev</w:t>
      </w:r>
      <w:r w:rsidRPr="00133452">
        <w:rPr>
          <w:rFonts w:ascii="Book Antiqua" w:eastAsia="DengXian" w:hAnsi="Book Antiqua" w:cs="Times New Roman"/>
          <w:szCs w:val="24"/>
          <w:lang w:eastAsia="zh-CN"/>
        </w:rPr>
        <w:t xml:space="preserve"> 2009; </w:t>
      </w:r>
      <w:r w:rsidRPr="00133452">
        <w:rPr>
          <w:rFonts w:ascii="Book Antiqua" w:eastAsia="DengXian" w:hAnsi="Book Antiqua" w:cs="Times New Roman"/>
          <w:b/>
          <w:szCs w:val="24"/>
          <w:lang w:eastAsia="zh-CN"/>
        </w:rPr>
        <w:t>89</w:t>
      </w:r>
      <w:r w:rsidRPr="00133452">
        <w:rPr>
          <w:rFonts w:ascii="Book Antiqua" w:eastAsia="DengXian" w:hAnsi="Book Antiqua" w:cs="Times New Roman"/>
          <w:szCs w:val="24"/>
          <w:lang w:eastAsia="zh-CN"/>
        </w:rPr>
        <w:t>: 607-648 [PMID: 19342615 DOI: 10.1152/physrev.00031.2008]</w:t>
      </w:r>
    </w:p>
    <w:p w14:paraId="69C63A8F"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34 </w:t>
      </w:r>
      <w:proofErr w:type="spellStart"/>
      <w:r w:rsidRPr="00133452">
        <w:rPr>
          <w:rFonts w:ascii="Book Antiqua" w:eastAsia="DengXian" w:hAnsi="Book Antiqua" w:cs="Times New Roman"/>
          <w:b/>
          <w:szCs w:val="24"/>
          <w:lang w:eastAsia="zh-CN"/>
        </w:rPr>
        <w:t>Shalaby</w:t>
      </w:r>
      <w:proofErr w:type="spellEnd"/>
      <w:r w:rsidRPr="00133452">
        <w:rPr>
          <w:rFonts w:ascii="Book Antiqua" w:eastAsia="DengXian" w:hAnsi="Book Antiqua" w:cs="Times New Roman"/>
          <w:b/>
          <w:szCs w:val="24"/>
          <w:lang w:eastAsia="zh-CN"/>
        </w:rPr>
        <w:t xml:space="preserve"> F</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Rossant</w:t>
      </w:r>
      <w:proofErr w:type="spellEnd"/>
      <w:r w:rsidRPr="00133452">
        <w:rPr>
          <w:rFonts w:ascii="Book Antiqua" w:eastAsia="DengXian" w:hAnsi="Book Antiqua" w:cs="Times New Roman"/>
          <w:szCs w:val="24"/>
          <w:lang w:eastAsia="zh-CN"/>
        </w:rPr>
        <w:t xml:space="preserve"> J, Yamaguchi TP, </w:t>
      </w:r>
      <w:proofErr w:type="spellStart"/>
      <w:r w:rsidRPr="00133452">
        <w:rPr>
          <w:rFonts w:ascii="Book Antiqua" w:eastAsia="DengXian" w:hAnsi="Book Antiqua" w:cs="Times New Roman"/>
          <w:szCs w:val="24"/>
          <w:lang w:eastAsia="zh-CN"/>
        </w:rPr>
        <w:t>Gertsenstein</w:t>
      </w:r>
      <w:proofErr w:type="spellEnd"/>
      <w:r w:rsidRPr="00133452">
        <w:rPr>
          <w:rFonts w:ascii="Book Antiqua" w:eastAsia="DengXian" w:hAnsi="Book Antiqua" w:cs="Times New Roman"/>
          <w:szCs w:val="24"/>
          <w:lang w:eastAsia="zh-CN"/>
        </w:rPr>
        <w:t xml:space="preserve"> M, Wu XF, </w:t>
      </w:r>
      <w:proofErr w:type="spellStart"/>
      <w:r w:rsidRPr="00133452">
        <w:rPr>
          <w:rFonts w:ascii="Book Antiqua" w:eastAsia="DengXian" w:hAnsi="Book Antiqua" w:cs="Times New Roman"/>
          <w:szCs w:val="24"/>
          <w:lang w:eastAsia="zh-CN"/>
        </w:rPr>
        <w:t>Breitman</w:t>
      </w:r>
      <w:proofErr w:type="spellEnd"/>
      <w:r w:rsidRPr="00133452">
        <w:rPr>
          <w:rFonts w:ascii="Book Antiqua" w:eastAsia="DengXian" w:hAnsi="Book Antiqua" w:cs="Times New Roman"/>
          <w:szCs w:val="24"/>
          <w:lang w:eastAsia="zh-CN"/>
        </w:rPr>
        <w:t xml:space="preserve"> ML, </w:t>
      </w:r>
      <w:r w:rsidRPr="00133452">
        <w:rPr>
          <w:rFonts w:ascii="Book Antiqua" w:eastAsia="DengXian" w:hAnsi="Book Antiqua" w:cs="Times New Roman"/>
          <w:szCs w:val="24"/>
          <w:lang w:eastAsia="zh-CN"/>
        </w:rPr>
        <w:lastRenderedPageBreak/>
        <w:t xml:space="preserve">Schuh AC. Failure of blood-island formation and </w:t>
      </w:r>
      <w:proofErr w:type="spellStart"/>
      <w:r w:rsidRPr="00133452">
        <w:rPr>
          <w:rFonts w:ascii="Book Antiqua" w:eastAsia="DengXian" w:hAnsi="Book Antiqua" w:cs="Times New Roman"/>
          <w:szCs w:val="24"/>
          <w:lang w:eastAsia="zh-CN"/>
        </w:rPr>
        <w:t>vasculogenesis</w:t>
      </w:r>
      <w:proofErr w:type="spellEnd"/>
      <w:r w:rsidRPr="00133452">
        <w:rPr>
          <w:rFonts w:ascii="Book Antiqua" w:eastAsia="DengXian" w:hAnsi="Book Antiqua" w:cs="Times New Roman"/>
          <w:szCs w:val="24"/>
          <w:lang w:eastAsia="zh-CN"/>
        </w:rPr>
        <w:t xml:space="preserve"> in Flk-1-deficient mice. </w:t>
      </w:r>
      <w:r w:rsidRPr="00133452">
        <w:rPr>
          <w:rFonts w:ascii="Book Antiqua" w:eastAsia="DengXian" w:hAnsi="Book Antiqua" w:cs="Times New Roman"/>
          <w:i/>
          <w:szCs w:val="24"/>
          <w:lang w:eastAsia="zh-CN"/>
        </w:rPr>
        <w:t>Nature</w:t>
      </w:r>
      <w:r w:rsidRPr="00133452">
        <w:rPr>
          <w:rFonts w:ascii="Book Antiqua" w:eastAsia="DengXian" w:hAnsi="Book Antiqua" w:cs="Times New Roman"/>
          <w:szCs w:val="24"/>
          <w:lang w:eastAsia="zh-CN"/>
        </w:rPr>
        <w:t xml:space="preserve"> 1995; </w:t>
      </w:r>
      <w:r w:rsidRPr="00133452">
        <w:rPr>
          <w:rFonts w:ascii="Book Antiqua" w:eastAsia="DengXian" w:hAnsi="Book Antiqua" w:cs="Times New Roman"/>
          <w:b/>
          <w:szCs w:val="24"/>
          <w:lang w:eastAsia="zh-CN"/>
        </w:rPr>
        <w:t>376</w:t>
      </w:r>
      <w:r w:rsidRPr="00133452">
        <w:rPr>
          <w:rFonts w:ascii="Book Antiqua" w:eastAsia="DengXian" w:hAnsi="Book Antiqua" w:cs="Times New Roman"/>
          <w:szCs w:val="24"/>
          <w:lang w:eastAsia="zh-CN"/>
        </w:rPr>
        <w:t>: 62-66 [PMID: 7596435 DOI: 10.1038/376062a0]</w:t>
      </w:r>
    </w:p>
    <w:p w14:paraId="74C16F24"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35 </w:t>
      </w:r>
      <w:proofErr w:type="spellStart"/>
      <w:r w:rsidRPr="00133452">
        <w:rPr>
          <w:rFonts w:ascii="Book Antiqua" w:eastAsia="DengXian" w:hAnsi="Book Antiqua" w:cs="Times New Roman"/>
          <w:b/>
          <w:szCs w:val="24"/>
          <w:lang w:eastAsia="zh-CN"/>
        </w:rPr>
        <w:t>Carmeliet</w:t>
      </w:r>
      <w:proofErr w:type="spellEnd"/>
      <w:r w:rsidRPr="00133452">
        <w:rPr>
          <w:rFonts w:ascii="Book Antiqua" w:eastAsia="DengXian" w:hAnsi="Book Antiqua" w:cs="Times New Roman"/>
          <w:b/>
          <w:szCs w:val="24"/>
          <w:lang w:eastAsia="zh-CN"/>
        </w:rPr>
        <w:t xml:space="preserve"> P</w:t>
      </w:r>
      <w:r w:rsidRPr="00133452">
        <w:rPr>
          <w:rFonts w:ascii="Book Antiqua" w:eastAsia="DengXian" w:hAnsi="Book Antiqua" w:cs="Times New Roman"/>
          <w:szCs w:val="24"/>
          <w:lang w:eastAsia="zh-CN"/>
        </w:rPr>
        <w:t xml:space="preserve">, Ferreira V, </w:t>
      </w:r>
      <w:proofErr w:type="spellStart"/>
      <w:r w:rsidRPr="00133452">
        <w:rPr>
          <w:rFonts w:ascii="Book Antiqua" w:eastAsia="DengXian" w:hAnsi="Book Antiqua" w:cs="Times New Roman"/>
          <w:szCs w:val="24"/>
          <w:lang w:eastAsia="zh-CN"/>
        </w:rPr>
        <w:t>Breier</w:t>
      </w:r>
      <w:proofErr w:type="spellEnd"/>
      <w:r w:rsidRPr="00133452">
        <w:rPr>
          <w:rFonts w:ascii="Book Antiqua" w:eastAsia="DengXian" w:hAnsi="Book Antiqua" w:cs="Times New Roman"/>
          <w:szCs w:val="24"/>
          <w:lang w:eastAsia="zh-CN"/>
        </w:rPr>
        <w:t xml:space="preserve"> G, </w:t>
      </w:r>
      <w:proofErr w:type="spellStart"/>
      <w:r w:rsidRPr="00133452">
        <w:rPr>
          <w:rFonts w:ascii="Book Antiqua" w:eastAsia="DengXian" w:hAnsi="Book Antiqua" w:cs="Times New Roman"/>
          <w:szCs w:val="24"/>
          <w:lang w:eastAsia="zh-CN"/>
        </w:rPr>
        <w:t>Pollefeyt</w:t>
      </w:r>
      <w:proofErr w:type="spellEnd"/>
      <w:r w:rsidRPr="00133452">
        <w:rPr>
          <w:rFonts w:ascii="Book Antiqua" w:eastAsia="DengXian" w:hAnsi="Book Antiqua" w:cs="Times New Roman"/>
          <w:szCs w:val="24"/>
          <w:lang w:eastAsia="zh-CN"/>
        </w:rPr>
        <w:t xml:space="preserve"> S, </w:t>
      </w:r>
      <w:proofErr w:type="spellStart"/>
      <w:r w:rsidRPr="00133452">
        <w:rPr>
          <w:rFonts w:ascii="Book Antiqua" w:eastAsia="DengXian" w:hAnsi="Book Antiqua" w:cs="Times New Roman"/>
          <w:szCs w:val="24"/>
          <w:lang w:eastAsia="zh-CN"/>
        </w:rPr>
        <w:t>Kieckens</w:t>
      </w:r>
      <w:proofErr w:type="spellEnd"/>
      <w:r w:rsidRPr="00133452">
        <w:rPr>
          <w:rFonts w:ascii="Book Antiqua" w:eastAsia="DengXian" w:hAnsi="Book Antiqua" w:cs="Times New Roman"/>
          <w:szCs w:val="24"/>
          <w:lang w:eastAsia="zh-CN"/>
        </w:rPr>
        <w:t xml:space="preserve"> L, </w:t>
      </w:r>
      <w:proofErr w:type="spellStart"/>
      <w:r w:rsidRPr="00133452">
        <w:rPr>
          <w:rFonts w:ascii="Book Antiqua" w:eastAsia="DengXian" w:hAnsi="Book Antiqua" w:cs="Times New Roman"/>
          <w:szCs w:val="24"/>
          <w:lang w:eastAsia="zh-CN"/>
        </w:rPr>
        <w:t>Gertsenstein</w:t>
      </w:r>
      <w:proofErr w:type="spellEnd"/>
      <w:r w:rsidRPr="00133452">
        <w:rPr>
          <w:rFonts w:ascii="Book Antiqua" w:eastAsia="DengXian" w:hAnsi="Book Antiqua" w:cs="Times New Roman"/>
          <w:szCs w:val="24"/>
          <w:lang w:eastAsia="zh-CN"/>
        </w:rPr>
        <w:t xml:space="preserve"> M, </w:t>
      </w:r>
      <w:proofErr w:type="spellStart"/>
      <w:r w:rsidRPr="00133452">
        <w:rPr>
          <w:rFonts w:ascii="Book Antiqua" w:eastAsia="DengXian" w:hAnsi="Book Antiqua" w:cs="Times New Roman"/>
          <w:szCs w:val="24"/>
          <w:lang w:eastAsia="zh-CN"/>
        </w:rPr>
        <w:t>Fahrig</w:t>
      </w:r>
      <w:proofErr w:type="spellEnd"/>
      <w:r w:rsidRPr="00133452">
        <w:rPr>
          <w:rFonts w:ascii="Book Antiqua" w:eastAsia="DengXian" w:hAnsi="Book Antiqua" w:cs="Times New Roman"/>
          <w:szCs w:val="24"/>
          <w:lang w:eastAsia="zh-CN"/>
        </w:rPr>
        <w:t xml:space="preserve"> M, </w:t>
      </w:r>
      <w:proofErr w:type="spellStart"/>
      <w:r w:rsidRPr="00133452">
        <w:rPr>
          <w:rFonts w:ascii="Book Antiqua" w:eastAsia="DengXian" w:hAnsi="Book Antiqua" w:cs="Times New Roman"/>
          <w:szCs w:val="24"/>
          <w:lang w:eastAsia="zh-CN"/>
        </w:rPr>
        <w:t>Vandenhoeck</w:t>
      </w:r>
      <w:proofErr w:type="spellEnd"/>
      <w:r w:rsidRPr="00133452">
        <w:rPr>
          <w:rFonts w:ascii="Book Antiqua" w:eastAsia="DengXian" w:hAnsi="Book Antiqua" w:cs="Times New Roman"/>
          <w:szCs w:val="24"/>
          <w:lang w:eastAsia="zh-CN"/>
        </w:rPr>
        <w:t xml:space="preserve"> A, Harpal K, Eberhardt C, </w:t>
      </w:r>
      <w:proofErr w:type="spellStart"/>
      <w:r w:rsidRPr="00133452">
        <w:rPr>
          <w:rFonts w:ascii="Book Antiqua" w:eastAsia="DengXian" w:hAnsi="Book Antiqua" w:cs="Times New Roman"/>
          <w:szCs w:val="24"/>
          <w:lang w:eastAsia="zh-CN"/>
        </w:rPr>
        <w:t>Declercq</w:t>
      </w:r>
      <w:proofErr w:type="spellEnd"/>
      <w:r w:rsidRPr="00133452">
        <w:rPr>
          <w:rFonts w:ascii="Book Antiqua" w:eastAsia="DengXian" w:hAnsi="Book Antiqua" w:cs="Times New Roman"/>
          <w:szCs w:val="24"/>
          <w:lang w:eastAsia="zh-CN"/>
        </w:rPr>
        <w:t xml:space="preserve"> C, Pawling J, Moons L, Collen D, </w:t>
      </w:r>
      <w:proofErr w:type="spellStart"/>
      <w:r w:rsidRPr="00133452">
        <w:rPr>
          <w:rFonts w:ascii="Book Antiqua" w:eastAsia="DengXian" w:hAnsi="Book Antiqua" w:cs="Times New Roman"/>
          <w:szCs w:val="24"/>
          <w:lang w:eastAsia="zh-CN"/>
        </w:rPr>
        <w:t>Risau</w:t>
      </w:r>
      <w:proofErr w:type="spellEnd"/>
      <w:r w:rsidRPr="00133452">
        <w:rPr>
          <w:rFonts w:ascii="Book Antiqua" w:eastAsia="DengXian" w:hAnsi="Book Antiqua" w:cs="Times New Roman"/>
          <w:szCs w:val="24"/>
          <w:lang w:eastAsia="zh-CN"/>
        </w:rPr>
        <w:t xml:space="preserve"> W, Nagy A. Abnormal blood vessel development and lethality in embryos lacking a single VEGF allele. </w:t>
      </w:r>
      <w:r w:rsidRPr="00133452">
        <w:rPr>
          <w:rFonts w:ascii="Book Antiqua" w:eastAsia="DengXian" w:hAnsi="Book Antiqua" w:cs="Times New Roman"/>
          <w:i/>
          <w:szCs w:val="24"/>
          <w:lang w:eastAsia="zh-CN"/>
        </w:rPr>
        <w:t>Nature</w:t>
      </w:r>
      <w:r w:rsidRPr="00133452">
        <w:rPr>
          <w:rFonts w:ascii="Book Antiqua" w:eastAsia="DengXian" w:hAnsi="Book Antiqua" w:cs="Times New Roman"/>
          <w:szCs w:val="24"/>
          <w:lang w:eastAsia="zh-CN"/>
        </w:rPr>
        <w:t xml:space="preserve"> 1996; </w:t>
      </w:r>
      <w:r w:rsidRPr="00133452">
        <w:rPr>
          <w:rFonts w:ascii="Book Antiqua" w:eastAsia="DengXian" w:hAnsi="Book Antiqua" w:cs="Times New Roman"/>
          <w:b/>
          <w:szCs w:val="24"/>
          <w:lang w:eastAsia="zh-CN"/>
        </w:rPr>
        <w:t>380</w:t>
      </w:r>
      <w:r w:rsidRPr="00133452">
        <w:rPr>
          <w:rFonts w:ascii="Book Antiqua" w:eastAsia="DengXian" w:hAnsi="Book Antiqua" w:cs="Times New Roman"/>
          <w:szCs w:val="24"/>
          <w:lang w:eastAsia="zh-CN"/>
        </w:rPr>
        <w:t>: 435-439 [PMID: 8602241 DOI: 10.1038/380435a0]</w:t>
      </w:r>
    </w:p>
    <w:p w14:paraId="3BD1A733"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36 </w:t>
      </w:r>
      <w:r w:rsidRPr="00133452">
        <w:rPr>
          <w:rFonts w:ascii="Book Antiqua" w:eastAsia="DengXian" w:hAnsi="Book Antiqua" w:cs="Times New Roman"/>
          <w:b/>
          <w:szCs w:val="24"/>
          <w:lang w:eastAsia="zh-CN"/>
        </w:rPr>
        <w:t>Ferrara N</w:t>
      </w:r>
      <w:r w:rsidRPr="00133452">
        <w:rPr>
          <w:rFonts w:ascii="Book Antiqua" w:eastAsia="DengXian" w:hAnsi="Book Antiqua" w:cs="Times New Roman"/>
          <w:szCs w:val="24"/>
          <w:lang w:eastAsia="zh-CN"/>
        </w:rPr>
        <w:t xml:space="preserve">, Carver-Moore K, Chen H, Dowd M, Lu L, O'Shea KS, Powell-Braxton L, </w:t>
      </w:r>
      <w:proofErr w:type="spellStart"/>
      <w:r w:rsidRPr="00133452">
        <w:rPr>
          <w:rFonts w:ascii="Book Antiqua" w:eastAsia="DengXian" w:hAnsi="Book Antiqua" w:cs="Times New Roman"/>
          <w:szCs w:val="24"/>
          <w:lang w:eastAsia="zh-CN"/>
        </w:rPr>
        <w:t>Hillan</w:t>
      </w:r>
      <w:proofErr w:type="spellEnd"/>
      <w:r w:rsidRPr="00133452">
        <w:rPr>
          <w:rFonts w:ascii="Book Antiqua" w:eastAsia="DengXian" w:hAnsi="Book Antiqua" w:cs="Times New Roman"/>
          <w:szCs w:val="24"/>
          <w:lang w:eastAsia="zh-CN"/>
        </w:rPr>
        <w:t xml:space="preserve"> KJ, Moore MW. Heterozygous embryonic lethality induced by targeted inactivation of the VEGF gene. </w:t>
      </w:r>
      <w:r w:rsidRPr="00133452">
        <w:rPr>
          <w:rFonts w:ascii="Book Antiqua" w:eastAsia="DengXian" w:hAnsi="Book Antiqua" w:cs="Times New Roman"/>
          <w:i/>
          <w:szCs w:val="24"/>
          <w:lang w:eastAsia="zh-CN"/>
        </w:rPr>
        <w:t>Nature</w:t>
      </w:r>
      <w:r w:rsidRPr="00133452">
        <w:rPr>
          <w:rFonts w:ascii="Book Antiqua" w:eastAsia="DengXian" w:hAnsi="Book Antiqua" w:cs="Times New Roman"/>
          <w:szCs w:val="24"/>
          <w:lang w:eastAsia="zh-CN"/>
        </w:rPr>
        <w:t xml:space="preserve"> 1996; </w:t>
      </w:r>
      <w:r w:rsidRPr="00133452">
        <w:rPr>
          <w:rFonts w:ascii="Book Antiqua" w:eastAsia="DengXian" w:hAnsi="Book Antiqua" w:cs="Times New Roman"/>
          <w:b/>
          <w:szCs w:val="24"/>
          <w:lang w:eastAsia="zh-CN"/>
        </w:rPr>
        <w:t>380</w:t>
      </w:r>
      <w:r w:rsidRPr="00133452">
        <w:rPr>
          <w:rFonts w:ascii="Book Antiqua" w:eastAsia="DengXian" w:hAnsi="Book Antiqua" w:cs="Times New Roman"/>
          <w:szCs w:val="24"/>
          <w:lang w:eastAsia="zh-CN"/>
        </w:rPr>
        <w:t>: 439-442 [PMID: 8602242 DOI: 10.1038/380439a0]</w:t>
      </w:r>
    </w:p>
    <w:p w14:paraId="75081163"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37 </w:t>
      </w:r>
      <w:r w:rsidRPr="00133452">
        <w:rPr>
          <w:rFonts w:ascii="Book Antiqua" w:eastAsia="DengXian" w:hAnsi="Book Antiqua" w:cs="Times New Roman"/>
          <w:b/>
          <w:szCs w:val="24"/>
          <w:lang w:eastAsia="zh-CN"/>
        </w:rPr>
        <w:t>Shi J</w:t>
      </w:r>
      <w:r w:rsidRPr="00133452">
        <w:rPr>
          <w:rFonts w:ascii="Book Antiqua" w:eastAsia="DengXian" w:hAnsi="Book Antiqua" w:cs="Times New Roman"/>
          <w:szCs w:val="24"/>
          <w:lang w:eastAsia="zh-CN"/>
        </w:rPr>
        <w:t xml:space="preserve">, Wei PK. Interleukin-8: A potent promoter of angiogenesis in gastric cancer. </w:t>
      </w:r>
      <w:r w:rsidRPr="00133452">
        <w:rPr>
          <w:rFonts w:ascii="Book Antiqua" w:eastAsia="DengXian" w:hAnsi="Book Antiqua" w:cs="Times New Roman"/>
          <w:i/>
          <w:szCs w:val="24"/>
          <w:lang w:eastAsia="zh-CN"/>
        </w:rPr>
        <w:t>Oncol Lett</w:t>
      </w:r>
      <w:r w:rsidRPr="00133452">
        <w:rPr>
          <w:rFonts w:ascii="Book Antiqua" w:eastAsia="DengXian" w:hAnsi="Book Antiqua" w:cs="Times New Roman"/>
          <w:szCs w:val="24"/>
          <w:lang w:eastAsia="zh-CN"/>
        </w:rPr>
        <w:t xml:space="preserve"> 2016; </w:t>
      </w:r>
      <w:r w:rsidRPr="00133452">
        <w:rPr>
          <w:rFonts w:ascii="Book Antiqua" w:eastAsia="DengXian" w:hAnsi="Book Antiqua" w:cs="Times New Roman"/>
          <w:b/>
          <w:szCs w:val="24"/>
          <w:lang w:eastAsia="zh-CN"/>
        </w:rPr>
        <w:t>11</w:t>
      </w:r>
      <w:r w:rsidRPr="00133452">
        <w:rPr>
          <w:rFonts w:ascii="Book Antiqua" w:eastAsia="DengXian" w:hAnsi="Book Antiqua" w:cs="Times New Roman"/>
          <w:szCs w:val="24"/>
          <w:lang w:eastAsia="zh-CN"/>
        </w:rPr>
        <w:t>: 1043-1050 [PMID: 26893688 DOI: 10.3892/ol.2015.4035]</w:t>
      </w:r>
    </w:p>
    <w:p w14:paraId="518FF634"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38 </w:t>
      </w:r>
      <w:r w:rsidRPr="00133452">
        <w:rPr>
          <w:rFonts w:ascii="Book Antiqua" w:eastAsia="DengXian" w:hAnsi="Book Antiqua" w:cs="Times New Roman"/>
          <w:b/>
          <w:szCs w:val="24"/>
          <w:lang w:eastAsia="zh-CN"/>
        </w:rPr>
        <w:t>Xu WH</w:t>
      </w:r>
      <w:r w:rsidRPr="00133452">
        <w:rPr>
          <w:rFonts w:ascii="Book Antiqua" w:eastAsia="DengXian" w:hAnsi="Book Antiqua" w:cs="Times New Roman"/>
          <w:szCs w:val="24"/>
          <w:lang w:eastAsia="zh-CN"/>
        </w:rPr>
        <w:t xml:space="preserve">, Ge YL, Li Q, Zhang X, </w:t>
      </w:r>
      <w:proofErr w:type="spellStart"/>
      <w:r w:rsidRPr="00133452">
        <w:rPr>
          <w:rFonts w:ascii="Book Antiqua" w:eastAsia="DengXian" w:hAnsi="Book Antiqua" w:cs="Times New Roman"/>
          <w:szCs w:val="24"/>
          <w:lang w:eastAsia="zh-CN"/>
        </w:rPr>
        <w:t>Duan</w:t>
      </w:r>
      <w:proofErr w:type="spellEnd"/>
      <w:r w:rsidRPr="00133452">
        <w:rPr>
          <w:rFonts w:ascii="Book Antiqua" w:eastAsia="DengXian" w:hAnsi="Book Antiqua" w:cs="Times New Roman"/>
          <w:szCs w:val="24"/>
          <w:lang w:eastAsia="zh-CN"/>
        </w:rPr>
        <w:t xml:space="preserve"> JH. Inhibitory effect of vascular endothelial growth factors-targeted small interfering RNA on proliferation of gastric cancer cells. </w:t>
      </w:r>
      <w:r w:rsidRPr="00133452">
        <w:rPr>
          <w:rFonts w:ascii="Book Antiqua" w:eastAsia="DengXian" w:hAnsi="Book Antiqua" w:cs="Times New Roman"/>
          <w:i/>
          <w:szCs w:val="24"/>
          <w:lang w:eastAsia="zh-CN"/>
        </w:rPr>
        <w:t>World J Gastroenterol</w:t>
      </w:r>
      <w:r w:rsidRPr="00133452">
        <w:rPr>
          <w:rFonts w:ascii="Book Antiqua" w:eastAsia="DengXian" w:hAnsi="Book Antiqua" w:cs="Times New Roman"/>
          <w:szCs w:val="24"/>
          <w:lang w:eastAsia="zh-CN"/>
        </w:rPr>
        <w:t xml:space="preserve"> 2007; </w:t>
      </w:r>
      <w:r w:rsidRPr="00133452">
        <w:rPr>
          <w:rFonts w:ascii="Book Antiqua" w:eastAsia="DengXian" w:hAnsi="Book Antiqua" w:cs="Times New Roman"/>
          <w:b/>
          <w:szCs w:val="24"/>
          <w:lang w:eastAsia="zh-CN"/>
        </w:rPr>
        <w:t>13</w:t>
      </w:r>
      <w:r w:rsidRPr="00133452">
        <w:rPr>
          <w:rFonts w:ascii="Book Antiqua" w:eastAsia="DengXian" w:hAnsi="Book Antiqua" w:cs="Times New Roman"/>
          <w:szCs w:val="24"/>
          <w:lang w:eastAsia="zh-CN"/>
        </w:rPr>
        <w:t>: 2044-2047 [PMID: 17465445 DOI: 10.3748/</w:t>
      </w:r>
      <w:proofErr w:type="gramStart"/>
      <w:r w:rsidRPr="00133452">
        <w:rPr>
          <w:rFonts w:ascii="Book Antiqua" w:eastAsia="DengXian" w:hAnsi="Book Antiqua" w:cs="Times New Roman"/>
          <w:szCs w:val="24"/>
          <w:lang w:eastAsia="zh-CN"/>
        </w:rPr>
        <w:t>wjg.v13.i</w:t>
      </w:r>
      <w:proofErr w:type="gramEnd"/>
      <w:r w:rsidRPr="00133452">
        <w:rPr>
          <w:rFonts w:ascii="Book Antiqua" w:eastAsia="DengXian" w:hAnsi="Book Antiqua" w:cs="Times New Roman"/>
          <w:szCs w:val="24"/>
          <w:lang w:eastAsia="zh-CN"/>
        </w:rPr>
        <w:t>14.2044]</w:t>
      </w:r>
    </w:p>
    <w:p w14:paraId="1AE510D2"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39 </w:t>
      </w:r>
      <w:r w:rsidRPr="00133452">
        <w:rPr>
          <w:rFonts w:ascii="Book Antiqua" w:eastAsia="DengXian" w:hAnsi="Book Antiqua" w:cs="Times New Roman"/>
          <w:b/>
          <w:szCs w:val="24"/>
          <w:lang w:eastAsia="zh-CN"/>
        </w:rPr>
        <w:t>Forsythe JA</w:t>
      </w:r>
      <w:r w:rsidRPr="00133452">
        <w:rPr>
          <w:rFonts w:ascii="Book Antiqua" w:eastAsia="DengXian" w:hAnsi="Book Antiqua" w:cs="Times New Roman"/>
          <w:szCs w:val="24"/>
          <w:lang w:eastAsia="zh-CN"/>
        </w:rPr>
        <w:t xml:space="preserve">, Jiang BH, </w:t>
      </w:r>
      <w:proofErr w:type="spellStart"/>
      <w:r w:rsidRPr="00133452">
        <w:rPr>
          <w:rFonts w:ascii="Book Antiqua" w:eastAsia="DengXian" w:hAnsi="Book Antiqua" w:cs="Times New Roman"/>
          <w:szCs w:val="24"/>
          <w:lang w:eastAsia="zh-CN"/>
        </w:rPr>
        <w:t>Iyer</w:t>
      </w:r>
      <w:proofErr w:type="spellEnd"/>
      <w:r w:rsidRPr="00133452">
        <w:rPr>
          <w:rFonts w:ascii="Book Antiqua" w:eastAsia="DengXian" w:hAnsi="Book Antiqua" w:cs="Times New Roman"/>
          <w:szCs w:val="24"/>
          <w:lang w:eastAsia="zh-CN"/>
        </w:rPr>
        <w:t xml:space="preserve"> NV, </w:t>
      </w:r>
      <w:proofErr w:type="spellStart"/>
      <w:r w:rsidRPr="00133452">
        <w:rPr>
          <w:rFonts w:ascii="Book Antiqua" w:eastAsia="DengXian" w:hAnsi="Book Antiqua" w:cs="Times New Roman"/>
          <w:szCs w:val="24"/>
          <w:lang w:eastAsia="zh-CN"/>
        </w:rPr>
        <w:t>Agani</w:t>
      </w:r>
      <w:proofErr w:type="spellEnd"/>
      <w:r w:rsidRPr="00133452">
        <w:rPr>
          <w:rFonts w:ascii="Book Antiqua" w:eastAsia="DengXian" w:hAnsi="Book Antiqua" w:cs="Times New Roman"/>
          <w:szCs w:val="24"/>
          <w:lang w:eastAsia="zh-CN"/>
        </w:rPr>
        <w:t xml:space="preserve"> F, Leung SW, </w:t>
      </w:r>
      <w:proofErr w:type="spellStart"/>
      <w:r w:rsidRPr="00133452">
        <w:rPr>
          <w:rFonts w:ascii="Book Antiqua" w:eastAsia="DengXian" w:hAnsi="Book Antiqua" w:cs="Times New Roman"/>
          <w:szCs w:val="24"/>
          <w:lang w:eastAsia="zh-CN"/>
        </w:rPr>
        <w:t>Koos</w:t>
      </w:r>
      <w:proofErr w:type="spellEnd"/>
      <w:r w:rsidRPr="00133452">
        <w:rPr>
          <w:rFonts w:ascii="Book Antiqua" w:eastAsia="DengXian" w:hAnsi="Book Antiqua" w:cs="Times New Roman"/>
          <w:szCs w:val="24"/>
          <w:lang w:eastAsia="zh-CN"/>
        </w:rPr>
        <w:t xml:space="preserve"> RD, </w:t>
      </w:r>
      <w:proofErr w:type="spellStart"/>
      <w:r w:rsidRPr="00133452">
        <w:rPr>
          <w:rFonts w:ascii="Book Antiqua" w:eastAsia="DengXian" w:hAnsi="Book Antiqua" w:cs="Times New Roman"/>
          <w:szCs w:val="24"/>
          <w:lang w:eastAsia="zh-CN"/>
        </w:rPr>
        <w:t>Semenza</w:t>
      </w:r>
      <w:proofErr w:type="spellEnd"/>
      <w:r w:rsidRPr="00133452">
        <w:rPr>
          <w:rFonts w:ascii="Book Antiqua" w:eastAsia="DengXian" w:hAnsi="Book Antiqua" w:cs="Times New Roman"/>
          <w:szCs w:val="24"/>
          <w:lang w:eastAsia="zh-CN"/>
        </w:rPr>
        <w:t xml:space="preserve"> GL. Activation of vascular endothelial growth factor gene transcription by hypoxia-inducible factor 1. </w:t>
      </w:r>
      <w:r w:rsidRPr="00133452">
        <w:rPr>
          <w:rFonts w:ascii="Book Antiqua" w:eastAsia="DengXian" w:hAnsi="Book Antiqua" w:cs="Times New Roman"/>
          <w:i/>
          <w:szCs w:val="24"/>
          <w:lang w:eastAsia="zh-CN"/>
        </w:rPr>
        <w:t>Mol Cell Biol</w:t>
      </w:r>
      <w:r w:rsidRPr="00133452">
        <w:rPr>
          <w:rFonts w:ascii="Book Antiqua" w:eastAsia="DengXian" w:hAnsi="Book Antiqua" w:cs="Times New Roman"/>
          <w:szCs w:val="24"/>
          <w:lang w:eastAsia="zh-CN"/>
        </w:rPr>
        <w:t xml:space="preserve"> 1996; </w:t>
      </w:r>
      <w:r w:rsidRPr="00133452">
        <w:rPr>
          <w:rFonts w:ascii="Book Antiqua" w:eastAsia="DengXian" w:hAnsi="Book Antiqua" w:cs="Times New Roman"/>
          <w:b/>
          <w:szCs w:val="24"/>
          <w:lang w:eastAsia="zh-CN"/>
        </w:rPr>
        <w:t>16</w:t>
      </w:r>
      <w:r w:rsidRPr="00133452">
        <w:rPr>
          <w:rFonts w:ascii="Book Antiqua" w:eastAsia="DengXian" w:hAnsi="Book Antiqua" w:cs="Times New Roman"/>
          <w:szCs w:val="24"/>
          <w:lang w:eastAsia="zh-CN"/>
        </w:rPr>
        <w:t>: 4604-4613 [PMID: 8756616 DOI: 10.1128/MCB.16.9.4604]</w:t>
      </w:r>
    </w:p>
    <w:p w14:paraId="60C2F94A"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40 </w:t>
      </w:r>
      <w:r w:rsidRPr="00133452">
        <w:rPr>
          <w:rFonts w:ascii="Book Antiqua" w:eastAsia="DengXian" w:hAnsi="Book Antiqua" w:cs="Times New Roman"/>
          <w:b/>
          <w:szCs w:val="24"/>
          <w:lang w:eastAsia="zh-CN"/>
        </w:rPr>
        <w:t>Ferrara N</w:t>
      </w:r>
      <w:r w:rsidRPr="00133452">
        <w:rPr>
          <w:rFonts w:ascii="Book Antiqua" w:eastAsia="DengXian" w:hAnsi="Book Antiqua" w:cs="Times New Roman"/>
          <w:szCs w:val="24"/>
          <w:lang w:eastAsia="zh-CN"/>
        </w:rPr>
        <w:t xml:space="preserve">, Gerber HP, </w:t>
      </w:r>
      <w:proofErr w:type="spellStart"/>
      <w:r w:rsidRPr="00133452">
        <w:rPr>
          <w:rFonts w:ascii="Book Antiqua" w:eastAsia="DengXian" w:hAnsi="Book Antiqua" w:cs="Times New Roman"/>
          <w:szCs w:val="24"/>
          <w:lang w:eastAsia="zh-CN"/>
        </w:rPr>
        <w:t>LeCouter</w:t>
      </w:r>
      <w:proofErr w:type="spellEnd"/>
      <w:r w:rsidRPr="00133452">
        <w:rPr>
          <w:rFonts w:ascii="Book Antiqua" w:eastAsia="DengXian" w:hAnsi="Book Antiqua" w:cs="Times New Roman"/>
          <w:szCs w:val="24"/>
          <w:lang w:eastAsia="zh-CN"/>
        </w:rPr>
        <w:t xml:space="preserve"> J. The biology of VEGF and its receptors. </w:t>
      </w:r>
      <w:r w:rsidRPr="00133452">
        <w:rPr>
          <w:rFonts w:ascii="Book Antiqua" w:eastAsia="DengXian" w:hAnsi="Book Antiqua" w:cs="Times New Roman"/>
          <w:i/>
          <w:szCs w:val="24"/>
          <w:lang w:eastAsia="zh-CN"/>
        </w:rPr>
        <w:t>Nat Med</w:t>
      </w:r>
      <w:r w:rsidRPr="00133452">
        <w:rPr>
          <w:rFonts w:ascii="Book Antiqua" w:eastAsia="DengXian" w:hAnsi="Book Antiqua" w:cs="Times New Roman"/>
          <w:szCs w:val="24"/>
          <w:lang w:eastAsia="zh-CN"/>
        </w:rPr>
        <w:t xml:space="preserve"> 2003; </w:t>
      </w:r>
      <w:r w:rsidRPr="00133452">
        <w:rPr>
          <w:rFonts w:ascii="Book Antiqua" w:eastAsia="DengXian" w:hAnsi="Book Antiqua" w:cs="Times New Roman"/>
          <w:b/>
          <w:szCs w:val="24"/>
          <w:lang w:eastAsia="zh-CN"/>
        </w:rPr>
        <w:t>9</w:t>
      </w:r>
      <w:r w:rsidRPr="00133452">
        <w:rPr>
          <w:rFonts w:ascii="Book Antiqua" w:eastAsia="DengXian" w:hAnsi="Book Antiqua" w:cs="Times New Roman"/>
          <w:szCs w:val="24"/>
          <w:lang w:eastAsia="zh-CN"/>
        </w:rPr>
        <w:t>: 669-676 [PMID: 12778165 DOI: 10.1038/nm0603-669]</w:t>
      </w:r>
    </w:p>
    <w:p w14:paraId="32E28425"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41 </w:t>
      </w:r>
      <w:proofErr w:type="spellStart"/>
      <w:r w:rsidRPr="00133452">
        <w:rPr>
          <w:rFonts w:ascii="Book Antiqua" w:eastAsia="DengXian" w:hAnsi="Book Antiqua" w:cs="Times New Roman"/>
          <w:b/>
          <w:szCs w:val="24"/>
          <w:lang w:eastAsia="zh-CN"/>
        </w:rPr>
        <w:t>Karayiannakis</w:t>
      </w:r>
      <w:proofErr w:type="spellEnd"/>
      <w:r w:rsidRPr="00133452">
        <w:rPr>
          <w:rFonts w:ascii="Book Antiqua" w:eastAsia="DengXian" w:hAnsi="Book Antiqua" w:cs="Times New Roman"/>
          <w:b/>
          <w:szCs w:val="24"/>
          <w:lang w:eastAsia="zh-CN"/>
        </w:rPr>
        <w:t xml:space="preserve"> AJ</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Syrigos</w:t>
      </w:r>
      <w:proofErr w:type="spellEnd"/>
      <w:r w:rsidRPr="00133452">
        <w:rPr>
          <w:rFonts w:ascii="Book Antiqua" w:eastAsia="DengXian" w:hAnsi="Book Antiqua" w:cs="Times New Roman"/>
          <w:szCs w:val="24"/>
          <w:lang w:eastAsia="zh-CN"/>
        </w:rPr>
        <w:t xml:space="preserve"> KN, </w:t>
      </w:r>
      <w:proofErr w:type="spellStart"/>
      <w:r w:rsidRPr="00133452">
        <w:rPr>
          <w:rFonts w:ascii="Book Antiqua" w:eastAsia="DengXian" w:hAnsi="Book Antiqua" w:cs="Times New Roman"/>
          <w:szCs w:val="24"/>
          <w:lang w:eastAsia="zh-CN"/>
        </w:rPr>
        <w:t>Polychronidis</w:t>
      </w:r>
      <w:proofErr w:type="spellEnd"/>
      <w:r w:rsidRPr="00133452">
        <w:rPr>
          <w:rFonts w:ascii="Book Antiqua" w:eastAsia="DengXian" w:hAnsi="Book Antiqua" w:cs="Times New Roman"/>
          <w:szCs w:val="24"/>
          <w:lang w:eastAsia="zh-CN"/>
        </w:rPr>
        <w:t xml:space="preserve"> A, </w:t>
      </w:r>
      <w:proofErr w:type="spellStart"/>
      <w:r w:rsidRPr="00133452">
        <w:rPr>
          <w:rFonts w:ascii="Book Antiqua" w:eastAsia="DengXian" w:hAnsi="Book Antiqua" w:cs="Times New Roman"/>
          <w:szCs w:val="24"/>
          <w:lang w:eastAsia="zh-CN"/>
        </w:rPr>
        <w:t>Zbar</w:t>
      </w:r>
      <w:proofErr w:type="spellEnd"/>
      <w:r w:rsidRPr="00133452">
        <w:rPr>
          <w:rFonts w:ascii="Book Antiqua" w:eastAsia="DengXian" w:hAnsi="Book Antiqua" w:cs="Times New Roman"/>
          <w:szCs w:val="24"/>
          <w:lang w:eastAsia="zh-CN"/>
        </w:rPr>
        <w:t xml:space="preserve"> A, </w:t>
      </w:r>
      <w:proofErr w:type="spellStart"/>
      <w:r w:rsidRPr="00133452">
        <w:rPr>
          <w:rFonts w:ascii="Book Antiqua" w:eastAsia="DengXian" w:hAnsi="Book Antiqua" w:cs="Times New Roman"/>
          <w:szCs w:val="24"/>
          <w:lang w:eastAsia="zh-CN"/>
        </w:rPr>
        <w:t>Kouraklis</w:t>
      </w:r>
      <w:proofErr w:type="spellEnd"/>
      <w:r w:rsidRPr="00133452">
        <w:rPr>
          <w:rFonts w:ascii="Book Antiqua" w:eastAsia="DengXian" w:hAnsi="Book Antiqua" w:cs="Times New Roman"/>
          <w:szCs w:val="24"/>
          <w:lang w:eastAsia="zh-CN"/>
        </w:rPr>
        <w:t xml:space="preserve"> G, </w:t>
      </w:r>
      <w:proofErr w:type="spellStart"/>
      <w:r w:rsidRPr="00133452">
        <w:rPr>
          <w:rFonts w:ascii="Book Antiqua" w:eastAsia="DengXian" w:hAnsi="Book Antiqua" w:cs="Times New Roman"/>
          <w:szCs w:val="24"/>
          <w:lang w:eastAsia="zh-CN"/>
        </w:rPr>
        <w:t>Simopoulos</w:t>
      </w:r>
      <w:proofErr w:type="spellEnd"/>
      <w:r w:rsidRPr="00133452">
        <w:rPr>
          <w:rFonts w:ascii="Book Antiqua" w:eastAsia="DengXian" w:hAnsi="Book Antiqua" w:cs="Times New Roman"/>
          <w:szCs w:val="24"/>
          <w:lang w:eastAsia="zh-CN"/>
        </w:rPr>
        <w:t xml:space="preserve"> C, </w:t>
      </w:r>
      <w:proofErr w:type="spellStart"/>
      <w:r w:rsidRPr="00133452">
        <w:rPr>
          <w:rFonts w:ascii="Book Antiqua" w:eastAsia="DengXian" w:hAnsi="Book Antiqua" w:cs="Times New Roman"/>
          <w:szCs w:val="24"/>
          <w:lang w:eastAsia="zh-CN"/>
        </w:rPr>
        <w:t>Karatzas</w:t>
      </w:r>
      <w:proofErr w:type="spellEnd"/>
      <w:r w:rsidRPr="00133452">
        <w:rPr>
          <w:rFonts w:ascii="Book Antiqua" w:eastAsia="DengXian" w:hAnsi="Book Antiqua" w:cs="Times New Roman"/>
          <w:szCs w:val="24"/>
          <w:lang w:eastAsia="zh-CN"/>
        </w:rPr>
        <w:t xml:space="preserve"> G. Circulating VEGF levels in the serum of gastric </w:t>
      </w:r>
      <w:r w:rsidRPr="00133452">
        <w:rPr>
          <w:rFonts w:ascii="Book Antiqua" w:eastAsia="DengXian" w:hAnsi="Book Antiqua" w:cs="Times New Roman"/>
          <w:szCs w:val="24"/>
          <w:lang w:eastAsia="zh-CN"/>
        </w:rPr>
        <w:lastRenderedPageBreak/>
        <w:t xml:space="preserve">cancer patients: correlation with pathological variables, patient survival, and tumor surgery. </w:t>
      </w:r>
      <w:r w:rsidRPr="00133452">
        <w:rPr>
          <w:rFonts w:ascii="Book Antiqua" w:eastAsia="DengXian" w:hAnsi="Book Antiqua" w:cs="Times New Roman"/>
          <w:i/>
          <w:szCs w:val="24"/>
          <w:lang w:eastAsia="zh-CN"/>
        </w:rPr>
        <w:t>Ann Surg</w:t>
      </w:r>
      <w:r w:rsidRPr="00133452">
        <w:rPr>
          <w:rFonts w:ascii="Book Antiqua" w:eastAsia="DengXian" w:hAnsi="Book Antiqua" w:cs="Times New Roman"/>
          <w:szCs w:val="24"/>
          <w:lang w:eastAsia="zh-CN"/>
        </w:rPr>
        <w:t xml:space="preserve"> 2002; </w:t>
      </w:r>
      <w:r w:rsidRPr="00133452">
        <w:rPr>
          <w:rFonts w:ascii="Book Antiqua" w:eastAsia="DengXian" w:hAnsi="Book Antiqua" w:cs="Times New Roman"/>
          <w:b/>
          <w:szCs w:val="24"/>
          <w:lang w:eastAsia="zh-CN"/>
        </w:rPr>
        <w:t>236</w:t>
      </w:r>
      <w:r w:rsidRPr="00133452">
        <w:rPr>
          <w:rFonts w:ascii="Book Antiqua" w:eastAsia="DengXian" w:hAnsi="Book Antiqua" w:cs="Times New Roman"/>
          <w:szCs w:val="24"/>
          <w:lang w:eastAsia="zh-CN"/>
        </w:rPr>
        <w:t>: 37-42 [PMID: 12131083 DOI: 10.1097/00000658-200207000-00007]</w:t>
      </w:r>
    </w:p>
    <w:p w14:paraId="36F44760"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42 </w:t>
      </w:r>
      <w:proofErr w:type="spellStart"/>
      <w:r w:rsidRPr="00133452">
        <w:rPr>
          <w:rFonts w:ascii="Book Antiqua" w:eastAsia="DengXian" w:hAnsi="Book Antiqua" w:cs="Times New Roman"/>
          <w:b/>
          <w:szCs w:val="24"/>
          <w:lang w:eastAsia="zh-CN"/>
        </w:rPr>
        <w:t>Kakeji</w:t>
      </w:r>
      <w:proofErr w:type="spellEnd"/>
      <w:r w:rsidRPr="00133452">
        <w:rPr>
          <w:rFonts w:ascii="Book Antiqua" w:eastAsia="DengXian" w:hAnsi="Book Antiqua" w:cs="Times New Roman"/>
          <w:b/>
          <w:szCs w:val="24"/>
          <w:lang w:eastAsia="zh-CN"/>
        </w:rPr>
        <w:t xml:space="preserve"> Y</w:t>
      </w:r>
      <w:r w:rsidRPr="00133452">
        <w:rPr>
          <w:rFonts w:ascii="Book Antiqua" w:eastAsia="DengXian" w:hAnsi="Book Antiqua" w:cs="Times New Roman"/>
          <w:szCs w:val="24"/>
          <w:lang w:eastAsia="zh-CN"/>
        </w:rPr>
        <w:t xml:space="preserve">, Koga T, Sumiyoshi Y, Shibahara K, Oda S, Maehara Y, </w:t>
      </w:r>
      <w:proofErr w:type="spellStart"/>
      <w:r w:rsidRPr="00133452">
        <w:rPr>
          <w:rFonts w:ascii="Book Antiqua" w:eastAsia="DengXian" w:hAnsi="Book Antiqua" w:cs="Times New Roman"/>
          <w:szCs w:val="24"/>
          <w:lang w:eastAsia="zh-CN"/>
        </w:rPr>
        <w:t>Sugimachi</w:t>
      </w:r>
      <w:proofErr w:type="spellEnd"/>
      <w:r w:rsidRPr="00133452">
        <w:rPr>
          <w:rFonts w:ascii="Book Antiqua" w:eastAsia="DengXian" w:hAnsi="Book Antiqua" w:cs="Times New Roman"/>
          <w:szCs w:val="24"/>
          <w:lang w:eastAsia="zh-CN"/>
        </w:rPr>
        <w:t xml:space="preserve"> K. Clinical significance of vascular endothelial growth factor expression in gastric cancer. </w:t>
      </w:r>
      <w:r w:rsidRPr="00133452">
        <w:rPr>
          <w:rFonts w:ascii="Book Antiqua" w:eastAsia="DengXian" w:hAnsi="Book Antiqua" w:cs="Times New Roman"/>
          <w:i/>
          <w:szCs w:val="24"/>
          <w:lang w:eastAsia="zh-CN"/>
        </w:rPr>
        <w:t>J Exp Clin Cancer Res</w:t>
      </w:r>
      <w:r w:rsidRPr="00133452">
        <w:rPr>
          <w:rFonts w:ascii="Book Antiqua" w:eastAsia="DengXian" w:hAnsi="Book Antiqua" w:cs="Times New Roman"/>
          <w:szCs w:val="24"/>
          <w:lang w:eastAsia="zh-CN"/>
        </w:rPr>
        <w:t xml:space="preserve"> 2002; </w:t>
      </w:r>
      <w:r w:rsidRPr="00133452">
        <w:rPr>
          <w:rFonts w:ascii="Book Antiqua" w:eastAsia="DengXian" w:hAnsi="Book Antiqua" w:cs="Times New Roman"/>
          <w:b/>
          <w:szCs w:val="24"/>
          <w:lang w:eastAsia="zh-CN"/>
        </w:rPr>
        <w:t>21</w:t>
      </w:r>
      <w:r w:rsidRPr="00133452">
        <w:rPr>
          <w:rFonts w:ascii="Book Antiqua" w:eastAsia="DengXian" w:hAnsi="Book Antiqua" w:cs="Times New Roman"/>
          <w:szCs w:val="24"/>
          <w:lang w:eastAsia="zh-CN"/>
        </w:rPr>
        <w:t>: 125-129 [PMID: 12071518 DOI: 10.31021/jcro.20181111]</w:t>
      </w:r>
    </w:p>
    <w:p w14:paraId="5462EFBC"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43 </w:t>
      </w:r>
      <w:r w:rsidRPr="00133452">
        <w:rPr>
          <w:rFonts w:ascii="Book Antiqua" w:eastAsia="DengXian" w:hAnsi="Book Antiqua" w:cs="Times New Roman"/>
          <w:b/>
          <w:szCs w:val="24"/>
          <w:lang w:eastAsia="zh-CN"/>
        </w:rPr>
        <w:t>Wang TB</w:t>
      </w:r>
      <w:r w:rsidRPr="00133452">
        <w:rPr>
          <w:rFonts w:ascii="Book Antiqua" w:eastAsia="DengXian" w:hAnsi="Book Antiqua" w:cs="Times New Roman"/>
          <w:szCs w:val="24"/>
          <w:lang w:eastAsia="zh-CN"/>
        </w:rPr>
        <w:t xml:space="preserve">, Wang J, Wei XQ, Wei B, Dong WG. Serum vascular endothelial growth factor-C combined with multi-detector CT in the preoperative diagnosis of lymph node metastasis of gastric cancer. </w:t>
      </w:r>
      <w:r w:rsidRPr="00133452">
        <w:rPr>
          <w:rFonts w:ascii="Book Antiqua" w:eastAsia="DengXian" w:hAnsi="Book Antiqua" w:cs="Times New Roman"/>
          <w:i/>
          <w:szCs w:val="24"/>
          <w:lang w:eastAsia="zh-CN"/>
        </w:rPr>
        <w:t>Asia Pac J Clin Oncol</w:t>
      </w:r>
      <w:r w:rsidRPr="00133452">
        <w:rPr>
          <w:rFonts w:ascii="Book Antiqua" w:eastAsia="DengXian" w:hAnsi="Book Antiqua" w:cs="Times New Roman"/>
          <w:szCs w:val="24"/>
          <w:lang w:eastAsia="zh-CN"/>
        </w:rPr>
        <w:t xml:space="preserve"> 2012; </w:t>
      </w:r>
      <w:r w:rsidRPr="00133452">
        <w:rPr>
          <w:rFonts w:ascii="Book Antiqua" w:eastAsia="DengXian" w:hAnsi="Book Antiqua" w:cs="Times New Roman"/>
          <w:b/>
          <w:szCs w:val="24"/>
          <w:lang w:eastAsia="zh-CN"/>
        </w:rPr>
        <w:t>8</w:t>
      </w:r>
      <w:r w:rsidRPr="00133452">
        <w:rPr>
          <w:rFonts w:ascii="Book Antiqua" w:eastAsia="DengXian" w:hAnsi="Book Antiqua" w:cs="Times New Roman"/>
          <w:szCs w:val="24"/>
          <w:lang w:eastAsia="zh-CN"/>
        </w:rPr>
        <w:t>: 180-186 [PMID: 22524577 DOI: 10.1111/j.1743-7563.</w:t>
      </w:r>
      <w:proofErr w:type="gramStart"/>
      <w:r w:rsidRPr="00133452">
        <w:rPr>
          <w:rFonts w:ascii="Book Antiqua" w:eastAsia="DengXian" w:hAnsi="Book Antiqua" w:cs="Times New Roman"/>
          <w:szCs w:val="24"/>
          <w:lang w:eastAsia="zh-CN"/>
        </w:rPr>
        <w:t>2011.01490.x</w:t>
      </w:r>
      <w:proofErr w:type="gramEnd"/>
      <w:r w:rsidRPr="00133452">
        <w:rPr>
          <w:rFonts w:ascii="Book Antiqua" w:eastAsia="DengXian" w:hAnsi="Book Antiqua" w:cs="Times New Roman"/>
          <w:szCs w:val="24"/>
          <w:lang w:eastAsia="zh-CN"/>
        </w:rPr>
        <w:t>]</w:t>
      </w:r>
    </w:p>
    <w:p w14:paraId="7293F289"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44 </w:t>
      </w:r>
      <w:r w:rsidRPr="00133452">
        <w:rPr>
          <w:rFonts w:ascii="Book Antiqua" w:eastAsia="DengXian" w:hAnsi="Book Antiqua" w:cs="Times New Roman"/>
          <w:b/>
          <w:szCs w:val="24"/>
          <w:lang w:eastAsia="zh-CN"/>
        </w:rPr>
        <w:t>Kikuchi S</w:t>
      </w:r>
      <w:r w:rsidRPr="00133452">
        <w:rPr>
          <w:rFonts w:ascii="Book Antiqua" w:eastAsia="DengXian" w:hAnsi="Book Antiqua" w:cs="Times New Roman"/>
          <w:szCs w:val="24"/>
          <w:lang w:eastAsia="zh-CN"/>
        </w:rPr>
        <w:t xml:space="preserve">, Obata Y, </w:t>
      </w:r>
      <w:proofErr w:type="spellStart"/>
      <w:r w:rsidRPr="00133452">
        <w:rPr>
          <w:rFonts w:ascii="Book Antiqua" w:eastAsia="DengXian" w:hAnsi="Book Antiqua" w:cs="Times New Roman"/>
          <w:szCs w:val="24"/>
          <w:lang w:eastAsia="zh-CN"/>
        </w:rPr>
        <w:t>Yagyu</w:t>
      </w:r>
      <w:proofErr w:type="spellEnd"/>
      <w:r w:rsidRPr="00133452">
        <w:rPr>
          <w:rFonts w:ascii="Book Antiqua" w:eastAsia="DengXian" w:hAnsi="Book Antiqua" w:cs="Times New Roman"/>
          <w:szCs w:val="24"/>
          <w:lang w:eastAsia="zh-CN"/>
        </w:rPr>
        <w:t xml:space="preserve"> K, Lin Y, Nakajima T, Kobayashi O, </w:t>
      </w:r>
      <w:proofErr w:type="spellStart"/>
      <w:r w:rsidRPr="00133452">
        <w:rPr>
          <w:rFonts w:ascii="Book Antiqua" w:eastAsia="DengXian" w:hAnsi="Book Antiqua" w:cs="Times New Roman"/>
          <w:szCs w:val="24"/>
          <w:lang w:eastAsia="zh-CN"/>
        </w:rPr>
        <w:t>Kikuichi</w:t>
      </w:r>
      <w:proofErr w:type="spellEnd"/>
      <w:r w:rsidRPr="00133452">
        <w:rPr>
          <w:rFonts w:ascii="Book Antiqua" w:eastAsia="DengXian" w:hAnsi="Book Antiqua" w:cs="Times New Roman"/>
          <w:szCs w:val="24"/>
          <w:lang w:eastAsia="zh-CN"/>
        </w:rPr>
        <w:t xml:space="preserve"> M, Ushijima R, Kurosawa M, Ueda J. Reduced serum vascular endothelial growth factor receptor-2 (sVEGFR-2) and sVEGFR-1 levels in gastric cancer patients. </w:t>
      </w:r>
      <w:r w:rsidRPr="00133452">
        <w:rPr>
          <w:rFonts w:ascii="Book Antiqua" w:eastAsia="DengXian" w:hAnsi="Book Antiqua" w:cs="Times New Roman"/>
          <w:i/>
          <w:szCs w:val="24"/>
          <w:lang w:eastAsia="zh-CN"/>
        </w:rPr>
        <w:t>Cancer Sci</w:t>
      </w:r>
      <w:r w:rsidRPr="00133452">
        <w:rPr>
          <w:rFonts w:ascii="Book Antiqua" w:eastAsia="DengXian" w:hAnsi="Book Antiqua" w:cs="Times New Roman"/>
          <w:szCs w:val="24"/>
          <w:lang w:eastAsia="zh-CN"/>
        </w:rPr>
        <w:t xml:space="preserve"> 2011; </w:t>
      </w:r>
      <w:r w:rsidRPr="00133452">
        <w:rPr>
          <w:rFonts w:ascii="Book Antiqua" w:eastAsia="DengXian" w:hAnsi="Book Antiqua" w:cs="Times New Roman"/>
          <w:b/>
          <w:szCs w:val="24"/>
          <w:lang w:eastAsia="zh-CN"/>
        </w:rPr>
        <w:t>102</w:t>
      </w:r>
      <w:r w:rsidRPr="00133452">
        <w:rPr>
          <w:rFonts w:ascii="Book Antiqua" w:eastAsia="DengXian" w:hAnsi="Book Antiqua" w:cs="Times New Roman"/>
          <w:szCs w:val="24"/>
          <w:lang w:eastAsia="zh-CN"/>
        </w:rPr>
        <w:t>: 866-869 [PMID: 21219538 DOI: 10.1111/j.1349-7006.</w:t>
      </w:r>
      <w:proofErr w:type="gramStart"/>
      <w:r w:rsidRPr="00133452">
        <w:rPr>
          <w:rFonts w:ascii="Book Antiqua" w:eastAsia="DengXian" w:hAnsi="Book Antiqua" w:cs="Times New Roman"/>
          <w:szCs w:val="24"/>
          <w:lang w:eastAsia="zh-CN"/>
        </w:rPr>
        <w:t>2011.01860.x</w:t>
      </w:r>
      <w:proofErr w:type="gramEnd"/>
      <w:r w:rsidRPr="00133452">
        <w:rPr>
          <w:rFonts w:ascii="Book Antiqua" w:eastAsia="DengXian" w:hAnsi="Book Antiqua" w:cs="Times New Roman"/>
          <w:szCs w:val="24"/>
          <w:lang w:eastAsia="zh-CN"/>
        </w:rPr>
        <w:t>]</w:t>
      </w:r>
    </w:p>
    <w:p w14:paraId="30CC598C"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45 </w:t>
      </w:r>
      <w:r w:rsidRPr="00133452">
        <w:rPr>
          <w:rFonts w:ascii="Book Antiqua" w:eastAsia="DengXian" w:hAnsi="Book Antiqua" w:cs="Times New Roman"/>
          <w:b/>
          <w:szCs w:val="24"/>
          <w:lang w:eastAsia="zh-CN"/>
        </w:rPr>
        <w:t>Sheng SL</w:t>
      </w:r>
      <w:r w:rsidRPr="00133452">
        <w:rPr>
          <w:rFonts w:ascii="Book Antiqua" w:eastAsia="DengXian" w:hAnsi="Book Antiqua" w:cs="Times New Roman"/>
          <w:szCs w:val="24"/>
          <w:lang w:eastAsia="zh-CN"/>
        </w:rPr>
        <w:t xml:space="preserve">, Bao SH, Huang G, Wang LM. Development of time-resolved immunofluorometric assays for vascular endothelial growth factor and application on plasma of patients with gastric </w:t>
      </w:r>
      <w:proofErr w:type="spellStart"/>
      <w:r w:rsidRPr="00133452">
        <w:rPr>
          <w:rFonts w:ascii="Book Antiqua" w:eastAsia="DengXian" w:hAnsi="Book Antiqua" w:cs="Times New Roman"/>
          <w:szCs w:val="24"/>
          <w:lang w:eastAsia="zh-CN"/>
        </w:rPr>
        <w:t>tumours</w:t>
      </w:r>
      <w:proofErr w:type="spellEnd"/>
      <w:r w:rsidRPr="00133452">
        <w:rPr>
          <w:rFonts w:ascii="Book Antiqua" w:eastAsia="DengXian" w:hAnsi="Book Antiqua" w:cs="Times New Roman"/>
          <w:szCs w:val="24"/>
          <w:lang w:eastAsia="zh-CN"/>
        </w:rPr>
        <w:t xml:space="preserve">. </w:t>
      </w:r>
      <w:r w:rsidRPr="00133452">
        <w:rPr>
          <w:rFonts w:ascii="Book Antiqua" w:eastAsia="DengXian" w:hAnsi="Book Antiqua" w:cs="Times New Roman"/>
          <w:i/>
          <w:szCs w:val="24"/>
          <w:lang w:eastAsia="zh-CN"/>
        </w:rPr>
        <w:t>Clin Exp Immunol</w:t>
      </w:r>
      <w:r w:rsidRPr="00133452">
        <w:rPr>
          <w:rFonts w:ascii="Book Antiqua" w:eastAsia="DengXian" w:hAnsi="Book Antiqua" w:cs="Times New Roman"/>
          <w:szCs w:val="24"/>
          <w:lang w:eastAsia="zh-CN"/>
        </w:rPr>
        <w:t xml:space="preserve"> 2008; </w:t>
      </w:r>
      <w:r w:rsidRPr="00133452">
        <w:rPr>
          <w:rFonts w:ascii="Book Antiqua" w:eastAsia="DengXian" w:hAnsi="Book Antiqua" w:cs="Times New Roman"/>
          <w:b/>
          <w:szCs w:val="24"/>
          <w:lang w:eastAsia="zh-CN"/>
        </w:rPr>
        <w:t>151</w:t>
      </w:r>
      <w:r w:rsidRPr="00133452">
        <w:rPr>
          <w:rFonts w:ascii="Book Antiqua" w:eastAsia="DengXian" w:hAnsi="Book Antiqua" w:cs="Times New Roman"/>
          <w:szCs w:val="24"/>
          <w:lang w:eastAsia="zh-CN"/>
        </w:rPr>
        <w:t>: 459-466 [PMID: 18234057 DOI: 10.1111/j.1365-2249.</w:t>
      </w:r>
      <w:proofErr w:type="gramStart"/>
      <w:r w:rsidRPr="00133452">
        <w:rPr>
          <w:rFonts w:ascii="Book Antiqua" w:eastAsia="DengXian" w:hAnsi="Book Antiqua" w:cs="Times New Roman"/>
          <w:szCs w:val="24"/>
          <w:lang w:eastAsia="zh-CN"/>
        </w:rPr>
        <w:t>2007.03548.x</w:t>
      </w:r>
      <w:proofErr w:type="gramEnd"/>
      <w:r w:rsidRPr="00133452">
        <w:rPr>
          <w:rFonts w:ascii="Book Antiqua" w:eastAsia="DengXian" w:hAnsi="Book Antiqua" w:cs="Times New Roman"/>
          <w:szCs w:val="24"/>
          <w:lang w:eastAsia="zh-CN"/>
        </w:rPr>
        <w:t>]</w:t>
      </w:r>
    </w:p>
    <w:p w14:paraId="2A94195E"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46 </w:t>
      </w:r>
      <w:r w:rsidRPr="00133452">
        <w:rPr>
          <w:rFonts w:ascii="Book Antiqua" w:eastAsia="DengXian" w:hAnsi="Book Antiqua" w:cs="Times New Roman"/>
          <w:b/>
          <w:szCs w:val="24"/>
          <w:lang w:eastAsia="zh-CN"/>
        </w:rPr>
        <w:t>Vidal O</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Metges</w:t>
      </w:r>
      <w:proofErr w:type="spellEnd"/>
      <w:r w:rsidRPr="00133452">
        <w:rPr>
          <w:rFonts w:ascii="Book Antiqua" w:eastAsia="DengXian" w:hAnsi="Book Antiqua" w:cs="Times New Roman"/>
          <w:szCs w:val="24"/>
          <w:lang w:eastAsia="zh-CN"/>
        </w:rPr>
        <w:t xml:space="preserve"> JP, Elizalde I, </w:t>
      </w:r>
      <w:proofErr w:type="spellStart"/>
      <w:r w:rsidRPr="00133452">
        <w:rPr>
          <w:rFonts w:ascii="Book Antiqua" w:eastAsia="DengXian" w:hAnsi="Book Antiqua" w:cs="Times New Roman"/>
          <w:szCs w:val="24"/>
          <w:lang w:eastAsia="zh-CN"/>
        </w:rPr>
        <w:t>Valentíni</w:t>
      </w:r>
      <w:proofErr w:type="spellEnd"/>
      <w:r w:rsidRPr="00133452">
        <w:rPr>
          <w:rFonts w:ascii="Book Antiqua" w:eastAsia="DengXian" w:hAnsi="Book Antiqua" w:cs="Times New Roman"/>
          <w:szCs w:val="24"/>
          <w:lang w:eastAsia="zh-CN"/>
        </w:rPr>
        <w:t xml:space="preserve"> M, Volant A, Molina R, Castells A, </w:t>
      </w:r>
      <w:proofErr w:type="spellStart"/>
      <w:r w:rsidRPr="00133452">
        <w:rPr>
          <w:rFonts w:ascii="Book Antiqua" w:eastAsia="DengXian" w:hAnsi="Book Antiqua" w:cs="Times New Roman"/>
          <w:szCs w:val="24"/>
          <w:lang w:eastAsia="zh-CN"/>
        </w:rPr>
        <w:t>Pera</w:t>
      </w:r>
      <w:proofErr w:type="spellEnd"/>
      <w:r w:rsidRPr="00133452">
        <w:rPr>
          <w:rFonts w:ascii="Book Antiqua" w:eastAsia="DengXian" w:hAnsi="Book Antiqua" w:cs="Times New Roman"/>
          <w:szCs w:val="24"/>
          <w:lang w:eastAsia="zh-CN"/>
        </w:rPr>
        <w:t xml:space="preserve"> M. High preoperative serum vascular endothelial growth factor levels predict poor clinical outcome after curative resection of gastric cancer. </w:t>
      </w:r>
      <w:r w:rsidRPr="00133452">
        <w:rPr>
          <w:rFonts w:ascii="Book Antiqua" w:eastAsia="DengXian" w:hAnsi="Book Antiqua" w:cs="Times New Roman"/>
          <w:i/>
          <w:szCs w:val="24"/>
          <w:lang w:eastAsia="zh-CN"/>
        </w:rPr>
        <w:t>Br J Surg</w:t>
      </w:r>
      <w:r w:rsidRPr="00133452">
        <w:rPr>
          <w:rFonts w:ascii="Book Antiqua" w:eastAsia="DengXian" w:hAnsi="Book Antiqua" w:cs="Times New Roman"/>
          <w:szCs w:val="24"/>
          <w:lang w:eastAsia="zh-CN"/>
        </w:rPr>
        <w:t xml:space="preserve"> 2009; </w:t>
      </w:r>
      <w:r w:rsidRPr="00133452">
        <w:rPr>
          <w:rFonts w:ascii="Book Antiqua" w:eastAsia="DengXian" w:hAnsi="Book Antiqua" w:cs="Times New Roman"/>
          <w:b/>
          <w:szCs w:val="24"/>
          <w:lang w:eastAsia="zh-CN"/>
        </w:rPr>
        <w:t>96</w:t>
      </w:r>
      <w:r w:rsidRPr="00133452">
        <w:rPr>
          <w:rFonts w:ascii="Book Antiqua" w:eastAsia="DengXian" w:hAnsi="Book Antiqua" w:cs="Times New Roman"/>
          <w:szCs w:val="24"/>
          <w:lang w:eastAsia="zh-CN"/>
        </w:rPr>
        <w:t>: 1443-1451 [PMID: 19918848 DOI: 10.1002/bjs.6780]</w:t>
      </w:r>
    </w:p>
    <w:p w14:paraId="0E9DE5E5"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47 </w:t>
      </w:r>
      <w:proofErr w:type="spellStart"/>
      <w:r w:rsidRPr="00133452">
        <w:rPr>
          <w:rFonts w:ascii="Book Antiqua" w:eastAsia="DengXian" w:hAnsi="Book Antiqua" w:cs="Times New Roman"/>
          <w:b/>
          <w:szCs w:val="24"/>
          <w:lang w:eastAsia="zh-CN"/>
        </w:rPr>
        <w:t>Villarejo</w:t>
      </w:r>
      <w:proofErr w:type="spellEnd"/>
      <w:r w:rsidRPr="00133452">
        <w:rPr>
          <w:rFonts w:ascii="Book Antiqua" w:eastAsia="DengXian" w:hAnsi="Book Antiqua" w:cs="Times New Roman"/>
          <w:b/>
          <w:szCs w:val="24"/>
          <w:lang w:eastAsia="zh-CN"/>
        </w:rPr>
        <w:t>-Campos P</w:t>
      </w:r>
      <w:r w:rsidRPr="00133452">
        <w:rPr>
          <w:rFonts w:ascii="Book Antiqua" w:eastAsia="DengXian" w:hAnsi="Book Antiqua" w:cs="Times New Roman"/>
          <w:szCs w:val="24"/>
          <w:lang w:eastAsia="zh-CN"/>
        </w:rPr>
        <w:t xml:space="preserve">, Padilla-Valverde D, Martin RM, Menéndez-Sánchez P, </w:t>
      </w:r>
      <w:proofErr w:type="spellStart"/>
      <w:r w:rsidRPr="00133452">
        <w:rPr>
          <w:rFonts w:ascii="Book Antiqua" w:eastAsia="DengXian" w:hAnsi="Book Antiqua" w:cs="Times New Roman"/>
          <w:szCs w:val="24"/>
          <w:lang w:eastAsia="zh-CN"/>
        </w:rPr>
        <w:t>Cubo</w:t>
      </w:r>
      <w:proofErr w:type="spellEnd"/>
      <w:r w:rsidRPr="00133452">
        <w:rPr>
          <w:rFonts w:ascii="Book Antiqua" w:eastAsia="DengXian" w:hAnsi="Book Antiqua" w:cs="Times New Roman"/>
          <w:szCs w:val="24"/>
          <w:lang w:eastAsia="zh-CN"/>
        </w:rPr>
        <w:t xml:space="preserve">-Cintas T, </w:t>
      </w:r>
      <w:proofErr w:type="spellStart"/>
      <w:r w:rsidRPr="00133452">
        <w:rPr>
          <w:rFonts w:ascii="Book Antiqua" w:eastAsia="DengXian" w:hAnsi="Book Antiqua" w:cs="Times New Roman"/>
          <w:szCs w:val="24"/>
          <w:lang w:eastAsia="zh-CN"/>
        </w:rPr>
        <w:t>Bondia</w:t>
      </w:r>
      <w:proofErr w:type="spellEnd"/>
      <w:r w:rsidRPr="00133452">
        <w:rPr>
          <w:rFonts w:ascii="Book Antiqua" w:eastAsia="DengXian" w:hAnsi="Book Antiqua" w:cs="Times New Roman"/>
          <w:szCs w:val="24"/>
          <w:lang w:eastAsia="zh-CN"/>
        </w:rPr>
        <w:t xml:space="preserve">-Navarro JA, Fernández JM. Serum VEGF and VEGF-C </w:t>
      </w:r>
      <w:r w:rsidRPr="00133452">
        <w:rPr>
          <w:rFonts w:ascii="Book Antiqua" w:eastAsia="DengXian" w:hAnsi="Book Antiqua" w:cs="Times New Roman"/>
          <w:szCs w:val="24"/>
          <w:lang w:eastAsia="zh-CN"/>
        </w:rPr>
        <w:lastRenderedPageBreak/>
        <w:t xml:space="preserve">values before surgery and after postoperative treatment in gastric cancer. </w:t>
      </w:r>
      <w:r w:rsidRPr="00133452">
        <w:rPr>
          <w:rFonts w:ascii="Book Antiqua" w:eastAsia="DengXian" w:hAnsi="Book Antiqua" w:cs="Times New Roman"/>
          <w:i/>
          <w:szCs w:val="24"/>
          <w:lang w:eastAsia="zh-CN"/>
        </w:rPr>
        <w:t xml:space="preserve">Clin </w:t>
      </w:r>
      <w:proofErr w:type="spellStart"/>
      <w:r w:rsidRPr="00133452">
        <w:rPr>
          <w:rFonts w:ascii="Book Antiqua" w:eastAsia="DengXian" w:hAnsi="Book Antiqua" w:cs="Times New Roman"/>
          <w:i/>
          <w:szCs w:val="24"/>
          <w:lang w:eastAsia="zh-CN"/>
        </w:rPr>
        <w:t>Transl</w:t>
      </w:r>
      <w:proofErr w:type="spellEnd"/>
      <w:r w:rsidRPr="00133452">
        <w:rPr>
          <w:rFonts w:ascii="Book Antiqua" w:eastAsia="DengXian" w:hAnsi="Book Antiqua" w:cs="Times New Roman"/>
          <w:i/>
          <w:szCs w:val="24"/>
          <w:lang w:eastAsia="zh-CN"/>
        </w:rPr>
        <w:t xml:space="preserve"> Oncol</w:t>
      </w:r>
      <w:r w:rsidRPr="00133452">
        <w:rPr>
          <w:rFonts w:ascii="Book Antiqua" w:eastAsia="DengXian" w:hAnsi="Book Antiqua" w:cs="Times New Roman"/>
          <w:szCs w:val="24"/>
          <w:lang w:eastAsia="zh-CN"/>
        </w:rPr>
        <w:t xml:space="preserve"> 2013; </w:t>
      </w:r>
      <w:r w:rsidRPr="00133452">
        <w:rPr>
          <w:rFonts w:ascii="Book Antiqua" w:eastAsia="DengXian" w:hAnsi="Book Antiqua" w:cs="Times New Roman"/>
          <w:b/>
          <w:szCs w:val="24"/>
          <w:lang w:eastAsia="zh-CN"/>
        </w:rPr>
        <w:t>15</w:t>
      </w:r>
      <w:r w:rsidRPr="00133452">
        <w:rPr>
          <w:rFonts w:ascii="Book Antiqua" w:eastAsia="DengXian" w:hAnsi="Book Antiqua" w:cs="Times New Roman"/>
          <w:szCs w:val="24"/>
          <w:lang w:eastAsia="zh-CN"/>
        </w:rPr>
        <w:t>: 265-270 [PMID: 22855190 DOI: 10.1007/s12094-012-0908-x]</w:t>
      </w:r>
    </w:p>
    <w:p w14:paraId="5A894540"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48 </w:t>
      </w:r>
      <w:r w:rsidRPr="00133452">
        <w:rPr>
          <w:rFonts w:ascii="Book Antiqua" w:eastAsia="DengXian" w:hAnsi="Book Antiqua" w:cs="Times New Roman"/>
          <w:b/>
          <w:szCs w:val="24"/>
          <w:lang w:eastAsia="zh-CN"/>
        </w:rPr>
        <w:t>Olsson AK</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Dimberg</w:t>
      </w:r>
      <w:proofErr w:type="spellEnd"/>
      <w:r w:rsidRPr="00133452">
        <w:rPr>
          <w:rFonts w:ascii="Book Antiqua" w:eastAsia="DengXian" w:hAnsi="Book Antiqua" w:cs="Times New Roman"/>
          <w:szCs w:val="24"/>
          <w:lang w:eastAsia="zh-CN"/>
        </w:rPr>
        <w:t xml:space="preserve"> A, Kreuger J, </w:t>
      </w:r>
      <w:proofErr w:type="spellStart"/>
      <w:r w:rsidRPr="00133452">
        <w:rPr>
          <w:rFonts w:ascii="Book Antiqua" w:eastAsia="DengXian" w:hAnsi="Book Antiqua" w:cs="Times New Roman"/>
          <w:szCs w:val="24"/>
          <w:lang w:eastAsia="zh-CN"/>
        </w:rPr>
        <w:t>Claesson</w:t>
      </w:r>
      <w:proofErr w:type="spellEnd"/>
      <w:r w:rsidRPr="00133452">
        <w:rPr>
          <w:rFonts w:ascii="Book Antiqua" w:eastAsia="DengXian" w:hAnsi="Book Antiqua" w:cs="Times New Roman"/>
          <w:szCs w:val="24"/>
          <w:lang w:eastAsia="zh-CN"/>
        </w:rPr>
        <w:t xml:space="preserve">-Welsh L. VEGF receptor </w:t>
      </w:r>
      <w:proofErr w:type="spellStart"/>
      <w:r w:rsidRPr="00133452">
        <w:rPr>
          <w:rFonts w:ascii="Book Antiqua" w:eastAsia="DengXian" w:hAnsi="Book Antiqua" w:cs="Times New Roman"/>
          <w:szCs w:val="24"/>
          <w:lang w:eastAsia="zh-CN"/>
        </w:rPr>
        <w:t>signalling</w:t>
      </w:r>
      <w:proofErr w:type="spellEnd"/>
      <w:r w:rsidRPr="00133452">
        <w:rPr>
          <w:rFonts w:ascii="Book Antiqua" w:eastAsia="DengXian" w:hAnsi="Book Antiqua" w:cs="Times New Roman"/>
          <w:szCs w:val="24"/>
          <w:lang w:eastAsia="zh-CN"/>
        </w:rPr>
        <w:t xml:space="preserve"> - in control of vascular function. </w:t>
      </w:r>
      <w:r w:rsidRPr="00133452">
        <w:rPr>
          <w:rFonts w:ascii="Book Antiqua" w:eastAsia="DengXian" w:hAnsi="Book Antiqua" w:cs="Times New Roman"/>
          <w:i/>
          <w:szCs w:val="24"/>
          <w:lang w:eastAsia="zh-CN"/>
        </w:rPr>
        <w:t>Nat Rev Mol Cell Biol</w:t>
      </w:r>
      <w:r w:rsidRPr="00133452">
        <w:rPr>
          <w:rFonts w:ascii="Book Antiqua" w:eastAsia="DengXian" w:hAnsi="Book Antiqua" w:cs="Times New Roman"/>
          <w:szCs w:val="24"/>
          <w:lang w:eastAsia="zh-CN"/>
        </w:rPr>
        <w:t xml:space="preserve"> 2006; </w:t>
      </w:r>
      <w:r w:rsidRPr="00133452">
        <w:rPr>
          <w:rFonts w:ascii="Book Antiqua" w:eastAsia="DengXian" w:hAnsi="Book Antiqua" w:cs="Times New Roman"/>
          <w:b/>
          <w:szCs w:val="24"/>
          <w:lang w:eastAsia="zh-CN"/>
        </w:rPr>
        <w:t>7</w:t>
      </w:r>
      <w:r w:rsidRPr="00133452">
        <w:rPr>
          <w:rFonts w:ascii="Book Antiqua" w:eastAsia="DengXian" w:hAnsi="Book Antiqua" w:cs="Times New Roman"/>
          <w:szCs w:val="24"/>
          <w:lang w:eastAsia="zh-CN"/>
        </w:rPr>
        <w:t>: 359-371 [PMID: 16633338 DOI: 10.1038/nrm1911]</w:t>
      </w:r>
    </w:p>
    <w:p w14:paraId="5F3297E4"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49 </w:t>
      </w:r>
      <w:proofErr w:type="spellStart"/>
      <w:r w:rsidRPr="00133452">
        <w:rPr>
          <w:rFonts w:ascii="Book Antiqua" w:eastAsia="DengXian" w:hAnsi="Book Antiqua" w:cs="Times New Roman"/>
          <w:b/>
          <w:szCs w:val="24"/>
          <w:lang w:eastAsia="zh-CN"/>
        </w:rPr>
        <w:t>Akrami</w:t>
      </w:r>
      <w:proofErr w:type="spellEnd"/>
      <w:r w:rsidRPr="00133452">
        <w:rPr>
          <w:rFonts w:ascii="Book Antiqua" w:eastAsia="DengXian" w:hAnsi="Book Antiqua" w:cs="Times New Roman"/>
          <w:b/>
          <w:szCs w:val="24"/>
          <w:lang w:eastAsia="zh-CN"/>
        </w:rPr>
        <w:t xml:space="preserve"> H</w:t>
      </w:r>
      <w:r w:rsidRPr="00133452">
        <w:rPr>
          <w:rFonts w:ascii="Book Antiqua" w:eastAsia="DengXian" w:hAnsi="Book Antiqua" w:cs="Times New Roman"/>
          <w:szCs w:val="24"/>
          <w:lang w:eastAsia="zh-CN"/>
        </w:rPr>
        <w:t xml:space="preserve">, Mahmoodi F, </w:t>
      </w:r>
      <w:proofErr w:type="spellStart"/>
      <w:r w:rsidRPr="00133452">
        <w:rPr>
          <w:rFonts w:ascii="Book Antiqua" w:eastAsia="DengXian" w:hAnsi="Book Antiqua" w:cs="Times New Roman"/>
          <w:szCs w:val="24"/>
          <w:lang w:eastAsia="zh-CN"/>
        </w:rPr>
        <w:t>Havasi</w:t>
      </w:r>
      <w:proofErr w:type="spellEnd"/>
      <w:r w:rsidRPr="00133452">
        <w:rPr>
          <w:rFonts w:ascii="Book Antiqua" w:eastAsia="DengXian" w:hAnsi="Book Antiqua" w:cs="Times New Roman"/>
          <w:szCs w:val="24"/>
          <w:lang w:eastAsia="zh-CN"/>
        </w:rPr>
        <w:t xml:space="preserve"> S, Sharifi A. </w:t>
      </w:r>
      <w:proofErr w:type="spellStart"/>
      <w:r w:rsidRPr="00133452">
        <w:rPr>
          <w:rFonts w:ascii="Book Antiqua" w:eastAsia="DengXian" w:hAnsi="Book Antiqua" w:cs="Times New Roman"/>
          <w:szCs w:val="24"/>
          <w:lang w:eastAsia="zh-CN"/>
        </w:rPr>
        <w:t>PlGF</w:t>
      </w:r>
      <w:proofErr w:type="spellEnd"/>
      <w:r w:rsidRPr="00133452">
        <w:rPr>
          <w:rFonts w:ascii="Book Antiqua" w:eastAsia="DengXian" w:hAnsi="Book Antiqua" w:cs="Times New Roman"/>
          <w:szCs w:val="24"/>
          <w:lang w:eastAsia="zh-CN"/>
        </w:rPr>
        <w:t xml:space="preserve"> knockdown inhibited tumor survival and migration in gastric cancer cell via PI3K/</w:t>
      </w:r>
      <w:proofErr w:type="spellStart"/>
      <w:r w:rsidRPr="00133452">
        <w:rPr>
          <w:rFonts w:ascii="Book Antiqua" w:eastAsia="DengXian" w:hAnsi="Book Antiqua" w:cs="Times New Roman"/>
          <w:szCs w:val="24"/>
          <w:lang w:eastAsia="zh-CN"/>
        </w:rPr>
        <w:t>Akt</w:t>
      </w:r>
      <w:proofErr w:type="spellEnd"/>
      <w:r w:rsidRPr="00133452">
        <w:rPr>
          <w:rFonts w:ascii="Book Antiqua" w:eastAsia="DengXian" w:hAnsi="Book Antiqua" w:cs="Times New Roman"/>
          <w:szCs w:val="24"/>
          <w:lang w:eastAsia="zh-CN"/>
        </w:rPr>
        <w:t xml:space="preserve"> and p38MAPK pathways. </w:t>
      </w:r>
      <w:r w:rsidRPr="00133452">
        <w:rPr>
          <w:rFonts w:ascii="Book Antiqua" w:eastAsia="DengXian" w:hAnsi="Book Antiqua" w:cs="Times New Roman"/>
          <w:i/>
          <w:szCs w:val="24"/>
          <w:lang w:eastAsia="zh-CN"/>
        </w:rPr>
        <w:t xml:space="preserve">Cell </w:t>
      </w:r>
      <w:proofErr w:type="spellStart"/>
      <w:r w:rsidRPr="00133452">
        <w:rPr>
          <w:rFonts w:ascii="Book Antiqua" w:eastAsia="DengXian" w:hAnsi="Book Antiqua" w:cs="Times New Roman"/>
          <w:i/>
          <w:szCs w:val="24"/>
          <w:lang w:eastAsia="zh-CN"/>
        </w:rPr>
        <w:t>Biochem</w:t>
      </w:r>
      <w:proofErr w:type="spellEnd"/>
      <w:r w:rsidRPr="00133452">
        <w:rPr>
          <w:rFonts w:ascii="Book Antiqua" w:eastAsia="DengXian" w:hAnsi="Book Antiqua" w:cs="Times New Roman"/>
          <w:i/>
          <w:szCs w:val="24"/>
          <w:lang w:eastAsia="zh-CN"/>
        </w:rPr>
        <w:t xml:space="preserve"> </w:t>
      </w:r>
      <w:proofErr w:type="spellStart"/>
      <w:r w:rsidRPr="00133452">
        <w:rPr>
          <w:rFonts w:ascii="Book Antiqua" w:eastAsia="DengXian" w:hAnsi="Book Antiqua" w:cs="Times New Roman"/>
          <w:i/>
          <w:szCs w:val="24"/>
          <w:lang w:eastAsia="zh-CN"/>
        </w:rPr>
        <w:t>Funct</w:t>
      </w:r>
      <w:proofErr w:type="spellEnd"/>
      <w:r w:rsidRPr="00133452">
        <w:rPr>
          <w:rFonts w:ascii="Book Antiqua" w:eastAsia="DengXian" w:hAnsi="Book Antiqua" w:cs="Times New Roman"/>
          <w:szCs w:val="24"/>
          <w:lang w:eastAsia="zh-CN"/>
        </w:rPr>
        <w:t xml:space="preserve"> 2016; </w:t>
      </w:r>
      <w:r w:rsidRPr="00133452">
        <w:rPr>
          <w:rFonts w:ascii="Book Antiqua" w:eastAsia="DengXian" w:hAnsi="Book Antiqua" w:cs="Times New Roman"/>
          <w:b/>
          <w:szCs w:val="24"/>
          <w:lang w:eastAsia="zh-CN"/>
        </w:rPr>
        <w:t>34</w:t>
      </w:r>
      <w:r w:rsidRPr="00133452">
        <w:rPr>
          <w:rFonts w:ascii="Book Antiqua" w:eastAsia="DengXian" w:hAnsi="Book Antiqua" w:cs="Times New Roman"/>
          <w:szCs w:val="24"/>
          <w:lang w:eastAsia="zh-CN"/>
        </w:rPr>
        <w:t>: 173-180 [PMID: 26968576 DOI: 10.1002/cbf.3176]</w:t>
      </w:r>
    </w:p>
    <w:p w14:paraId="32F9F865"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50 </w:t>
      </w:r>
      <w:r w:rsidRPr="00133452">
        <w:rPr>
          <w:rFonts w:ascii="Book Antiqua" w:eastAsia="DengXian" w:hAnsi="Book Antiqua" w:cs="Times New Roman"/>
          <w:b/>
          <w:szCs w:val="24"/>
          <w:lang w:eastAsia="zh-CN"/>
        </w:rPr>
        <w:t>Mahmoodi F</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Akrami</w:t>
      </w:r>
      <w:proofErr w:type="spellEnd"/>
      <w:r w:rsidRPr="00133452">
        <w:rPr>
          <w:rFonts w:ascii="Book Antiqua" w:eastAsia="DengXian" w:hAnsi="Book Antiqua" w:cs="Times New Roman"/>
          <w:szCs w:val="24"/>
          <w:lang w:eastAsia="zh-CN"/>
        </w:rPr>
        <w:t xml:space="preserve"> H. </w:t>
      </w:r>
      <w:proofErr w:type="spellStart"/>
      <w:r w:rsidRPr="00133452">
        <w:rPr>
          <w:rFonts w:ascii="Book Antiqua" w:eastAsia="DengXian" w:hAnsi="Book Antiqua" w:cs="Times New Roman"/>
          <w:szCs w:val="24"/>
          <w:lang w:eastAsia="zh-CN"/>
        </w:rPr>
        <w:t>PlGF</w:t>
      </w:r>
      <w:proofErr w:type="spellEnd"/>
      <w:r w:rsidRPr="00133452">
        <w:rPr>
          <w:rFonts w:ascii="Book Antiqua" w:eastAsia="DengXian" w:hAnsi="Book Antiqua" w:cs="Times New Roman"/>
          <w:szCs w:val="24"/>
          <w:lang w:eastAsia="zh-CN"/>
        </w:rPr>
        <w:t xml:space="preserve"> Knockdown Decreases Tumorigenicity and Stemness Properties of Spheroid Body Cells Derived from Gastric Cancer Cells. </w:t>
      </w:r>
      <w:r w:rsidRPr="00133452">
        <w:rPr>
          <w:rFonts w:ascii="Book Antiqua" w:eastAsia="DengXian" w:hAnsi="Book Antiqua" w:cs="Times New Roman"/>
          <w:i/>
          <w:szCs w:val="24"/>
          <w:lang w:eastAsia="zh-CN"/>
        </w:rPr>
        <w:t xml:space="preserve">J Cell </w:t>
      </w:r>
      <w:proofErr w:type="spellStart"/>
      <w:r w:rsidRPr="00133452">
        <w:rPr>
          <w:rFonts w:ascii="Book Antiqua" w:eastAsia="DengXian" w:hAnsi="Book Antiqua" w:cs="Times New Roman"/>
          <w:i/>
          <w:szCs w:val="24"/>
          <w:lang w:eastAsia="zh-CN"/>
        </w:rPr>
        <w:t>Biochem</w:t>
      </w:r>
      <w:proofErr w:type="spellEnd"/>
      <w:r w:rsidRPr="00133452">
        <w:rPr>
          <w:rFonts w:ascii="Book Antiqua" w:eastAsia="DengXian" w:hAnsi="Book Antiqua" w:cs="Times New Roman"/>
          <w:szCs w:val="24"/>
          <w:lang w:eastAsia="zh-CN"/>
        </w:rPr>
        <w:t xml:space="preserve"> 2017; </w:t>
      </w:r>
      <w:r w:rsidRPr="00133452">
        <w:rPr>
          <w:rFonts w:ascii="Book Antiqua" w:eastAsia="DengXian" w:hAnsi="Book Antiqua" w:cs="Times New Roman"/>
          <w:b/>
          <w:szCs w:val="24"/>
          <w:lang w:eastAsia="zh-CN"/>
        </w:rPr>
        <w:t>118</w:t>
      </w:r>
      <w:r w:rsidRPr="00133452">
        <w:rPr>
          <w:rFonts w:ascii="Book Antiqua" w:eastAsia="DengXian" w:hAnsi="Book Antiqua" w:cs="Times New Roman"/>
          <w:szCs w:val="24"/>
          <w:lang w:eastAsia="zh-CN"/>
        </w:rPr>
        <w:t>: 851-859 [PMID: 27735991 DOI: 10.1002/jcb.25762]</w:t>
      </w:r>
    </w:p>
    <w:p w14:paraId="3ABB0A1E"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51 </w:t>
      </w:r>
      <w:r w:rsidRPr="00133452">
        <w:rPr>
          <w:rFonts w:ascii="Book Antiqua" w:eastAsia="DengXian" w:hAnsi="Book Antiqua" w:cs="Times New Roman"/>
          <w:b/>
          <w:szCs w:val="24"/>
          <w:lang w:eastAsia="zh-CN"/>
        </w:rPr>
        <w:t>Chen CN</w:t>
      </w:r>
      <w:r w:rsidRPr="00133452">
        <w:rPr>
          <w:rFonts w:ascii="Book Antiqua" w:eastAsia="DengXian" w:hAnsi="Book Antiqua" w:cs="Times New Roman"/>
          <w:szCs w:val="24"/>
          <w:lang w:eastAsia="zh-CN"/>
        </w:rPr>
        <w:t xml:space="preserve">, Hsieh FJ, Cheng YM, Cheng WF, </w:t>
      </w:r>
      <w:proofErr w:type="spellStart"/>
      <w:r w:rsidRPr="00133452">
        <w:rPr>
          <w:rFonts w:ascii="Book Antiqua" w:eastAsia="DengXian" w:hAnsi="Book Antiqua" w:cs="Times New Roman"/>
          <w:szCs w:val="24"/>
          <w:lang w:eastAsia="zh-CN"/>
        </w:rPr>
        <w:t>Su</w:t>
      </w:r>
      <w:proofErr w:type="spellEnd"/>
      <w:r w:rsidRPr="00133452">
        <w:rPr>
          <w:rFonts w:ascii="Book Antiqua" w:eastAsia="DengXian" w:hAnsi="Book Antiqua" w:cs="Times New Roman"/>
          <w:szCs w:val="24"/>
          <w:lang w:eastAsia="zh-CN"/>
        </w:rPr>
        <w:t xml:space="preserve"> YN, Chang KJ, Lee PH. The significance of placenta growth factor in angiogenesis and clinical outcome of human gastric cancer. </w:t>
      </w:r>
      <w:r w:rsidRPr="00133452">
        <w:rPr>
          <w:rFonts w:ascii="Book Antiqua" w:eastAsia="DengXian" w:hAnsi="Book Antiqua" w:cs="Times New Roman"/>
          <w:i/>
          <w:szCs w:val="24"/>
          <w:lang w:eastAsia="zh-CN"/>
        </w:rPr>
        <w:t>Cancer Lett</w:t>
      </w:r>
      <w:r w:rsidRPr="00133452">
        <w:rPr>
          <w:rFonts w:ascii="Book Antiqua" w:eastAsia="DengXian" w:hAnsi="Book Antiqua" w:cs="Times New Roman"/>
          <w:szCs w:val="24"/>
          <w:lang w:eastAsia="zh-CN"/>
        </w:rPr>
        <w:t xml:space="preserve"> 2004; </w:t>
      </w:r>
      <w:r w:rsidRPr="00133452">
        <w:rPr>
          <w:rFonts w:ascii="Book Antiqua" w:eastAsia="DengXian" w:hAnsi="Book Antiqua" w:cs="Times New Roman"/>
          <w:b/>
          <w:szCs w:val="24"/>
          <w:lang w:eastAsia="zh-CN"/>
        </w:rPr>
        <w:t>213</w:t>
      </w:r>
      <w:r w:rsidRPr="00133452">
        <w:rPr>
          <w:rFonts w:ascii="Book Antiqua" w:eastAsia="DengXian" w:hAnsi="Book Antiqua" w:cs="Times New Roman"/>
          <w:szCs w:val="24"/>
          <w:lang w:eastAsia="zh-CN"/>
        </w:rPr>
        <w:t>: 73-82 [PMID: 15312686 DOI: 10.1016/j.canlet.2004.05.020]</w:t>
      </w:r>
    </w:p>
    <w:p w14:paraId="347FE90E"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52 </w:t>
      </w:r>
      <w:r w:rsidRPr="00133452">
        <w:rPr>
          <w:rFonts w:ascii="Book Antiqua" w:eastAsia="DengXian" w:hAnsi="Book Antiqua" w:cs="Times New Roman"/>
          <w:b/>
          <w:szCs w:val="24"/>
          <w:lang w:eastAsia="zh-CN"/>
        </w:rPr>
        <w:t>Liang G</w:t>
      </w:r>
      <w:r w:rsidRPr="00133452">
        <w:rPr>
          <w:rFonts w:ascii="Book Antiqua" w:eastAsia="DengXian" w:hAnsi="Book Antiqua" w:cs="Times New Roman"/>
          <w:szCs w:val="24"/>
          <w:lang w:eastAsia="zh-CN"/>
        </w:rPr>
        <w:t xml:space="preserve">, Liu Z, Wu J, Cai Y, Li X. Anticancer molecules targeting fibroblast growth factor receptors. </w:t>
      </w:r>
      <w:r w:rsidRPr="00133452">
        <w:rPr>
          <w:rFonts w:ascii="Book Antiqua" w:eastAsia="DengXian" w:hAnsi="Book Antiqua" w:cs="Times New Roman"/>
          <w:i/>
          <w:szCs w:val="24"/>
          <w:lang w:eastAsia="zh-CN"/>
        </w:rPr>
        <w:t xml:space="preserve">Trends </w:t>
      </w:r>
      <w:proofErr w:type="spellStart"/>
      <w:r w:rsidRPr="00133452">
        <w:rPr>
          <w:rFonts w:ascii="Book Antiqua" w:eastAsia="DengXian" w:hAnsi="Book Antiqua" w:cs="Times New Roman"/>
          <w:i/>
          <w:szCs w:val="24"/>
          <w:lang w:eastAsia="zh-CN"/>
        </w:rPr>
        <w:t>Pharmacol</w:t>
      </w:r>
      <w:proofErr w:type="spellEnd"/>
      <w:r w:rsidRPr="00133452">
        <w:rPr>
          <w:rFonts w:ascii="Book Antiqua" w:eastAsia="DengXian" w:hAnsi="Book Antiqua" w:cs="Times New Roman"/>
          <w:i/>
          <w:szCs w:val="24"/>
          <w:lang w:eastAsia="zh-CN"/>
        </w:rPr>
        <w:t xml:space="preserve"> Sci</w:t>
      </w:r>
      <w:r w:rsidRPr="00133452">
        <w:rPr>
          <w:rFonts w:ascii="Book Antiqua" w:eastAsia="DengXian" w:hAnsi="Book Antiqua" w:cs="Times New Roman"/>
          <w:szCs w:val="24"/>
          <w:lang w:eastAsia="zh-CN"/>
        </w:rPr>
        <w:t xml:space="preserve"> 2012; </w:t>
      </w:r>
      <w:r w:rsidRPr="00133452">
        <w:rPr>
          <w:rFonts w:ascii="Book Antiqua" w:eastAsia="DengXian" w:hAnsi="Book Antiqua" w:cs="Times New Roman"/>
          <w:b/>
          <w:szCs w:val="24"/>
          <w:lang w:eastAsia="zh-CN"/>
        </w:rPr>
        <w:t>33</w:t>
      </w:r>
      <w:r w:rsidRPr="00133452">
        <w:rPr>
          <w:rFonts w:ascii="Book Antiqua" w:eastAsia="DengXian" w:hAnsi="Book Antiqua" w:cs="Times New Roman"/>
          <w:szCs w:val="24"/>
          <w:lang w:eastAsia="zh-CN"/>
        </w:rPr>
        <w:t>: 531-541 [PMID: 22884522 DOI: 10.1016/j.tips.2012.07.001]</w:t>
      </w:r>
    </w:p>
    <w:p w14:paraId="2A1C94DB"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53 </w:t>
      </w:r>
      <w:proofErr w:type="spellStart"/>
      <w:r w:rsidRPr="00133452">
        <w:rPr>
          <w:rFonts w:ascii="Book Antiqua" w:eastAsia="DengXian" w:hAnsi="Book Antiqua" w:cs="Times New Roman"/>
          <w:b/>
          <w:szCs w:val="24"/>
          <w:lang w:eastAsia="zh-CN"/>
        </w:rPr>
        <w:t>Forough</w:t>
      </w:r>
      <w:proofErr w:type="spellEnd"/>
      <w:r w:rsidRPr="00133452">
        <w:rPr>
          <w:rFonts w:ascii="Book Antiqua" w:eastAsia="DengXian" w:hAnsi="Book Antiqua" w:cs="Times New Roman"/>
          <w:b/>
          <w:szCs w:val="24"/>
          <w:lang w:eastAsia="zh-CN"/>
        </w:rPr>
        <w:t xml:space="preserve"> R</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Weylie</w:t>
      </w:r>
      <w:proofErr w:type="spellEnd"/>
      <w:r w:rsidRPr="00133452">
        <w:rPr>
          <w:rFonts w:ascii="Book Antiqua" w:eastAsia="DengXian" w:hAnsi="Book Antiqua" w:cs="Times New Roman"/>
          <w:szCs w:val="24"/>
          <w:lang w:eastAsia="zh-CN"/>
        </w:rPr>
        <w:t xml:space="preserve"> B, Patel C, </w:t>
      </w:r>
      <w:proofErr w:type="spellStart"/>
      <w:r w:rsidRPr="00133452">
        <w:rPr>
          <w:rFonts w:ascii="Book Antiqua" w:eastAsia="DengXian" w:hAnsi="Book Antiqua" w:cs="Times New Roman"/>
          <w:szCs w:val="24"/>
          <w:lang w:eastAsia="zh-CN"/>
        </w:rPr>
        <w:t>Ambrus</w:t>
      </w:r>
      <w:proofErr w:type="spellEnd"/>
      <w:r w:rsidRPr="00133452">
        <w:rPr>
          <w:rFonts w:ascii="Book Antiqua" w:eastAsia="DengXian" w:hAnsi="Book Antiqua" w:cs="Times New Roman"/>
          <w:szCs w:val="24"/>
          <w:lang w:eastAsia="zh-CN"/>
        </w:rPr>
        <w:t xml:space="preserve"> S, Singh US, Zhu J. Role of AKT/PKB signaling in fibroblast growth factor-1 (FGF-1)-induced angiogenesis in the chicken </w:t>
      </w:r>
      <w:proofErr w:type="spellStart"/>
      <w:r w:rsidRPr="00133452">
        <w:rPr>
          <w:rFonts w:ascii="Book Antiqua" w:eastAsia="DengXian" w:hAnsi="Book Antiqua" w:cs="Times New Roman"/>
          <w:szCs w:val="24"/>
          <w:lang w:eastAsia="zh-CN"/>
        </w:rPr>
        <w:t>chorioallantoic</w:t>
      </w:r>
      <w:proofErr w:type="spellEnd"/>
      <w:r w:rsidRPr="00133452">
        <w:rPr>
          <w:rFonts w:ascii="Book Antiqua" w:eastAsia="DengXian" w:hAnsi="Book Antiqua" w:cs="Times New Roman"/>
          <w:szCs w:val="24"/>
          <w:lang w:eastAsia="zh-CN"/>
        </w:rPr>
        <w:t xml:space="preserve"> membrane (CAM). </w:t>
      </w:r>
      <w:r w:rsidRPr="00133452">
        <w:rPr>
          <w:rFonts w:ascii="Book Antiqua" w:eastAsia="DengXian" w:hAnsi="Book Antiqua" w:cs="Times New Roman"/>
          <w:i/>
          <w:szCs w:val="24"/>
          <w:lang w:eastAsia="zh-CN"/>
        </w:rPr>
        <w:t xml:space="preserve">J Cell </w:t>
      </w:r>
      <w:proofErr w:type="spellStart"/>
      <w:r w:rsidRPr="00133452">
        <w:rPr>
          <w:rFonts w:ascii="Book Antiqua" w:eastAsia="DengXian" w:hAnsi="Book Antiqua" w:cs="Times New Roman"/>
          <w:i/>
          <w:szCs w:val="24"/>
          <w:lang w:eastAsia="zh-CN"/>
        </w:rPr>
        <w:t>Biochem</w:t>
      </w:r>
      <w:proofErr w:type="spellEnd"/>
      <w:r w:rsidRPr="00133452">
        <w:rPr>
          <w:rFonts w:ascii="Book Antiqua" w:eastAsia="DengXian" w:hAnsi="Book Antiqua" w:cs="Times New Roman"/>
          <w:szCs w:val="24"/>
          <w:lang w:eastAsia="zh-CN"/>
        </w:rPr>
        <w:t xml:space="preserve"> 2005; </w:t>
      </w:r>
      <w:r w:rsidRPr="00133452">
        <w:rPr>
          <w:rFonts w:ascii="Book Antiqua" w:eastAsia="DengXian" w:hAnsi="Book Antiqua" w:cs="Times New Roman"/>
          <w:b/>
          <w:szCs w:val="24"/>
          <w:lang w:eastAsia="zh-CN"/>
        </w:rPr>
        <w:t>94</w:t>
      </w:r>
      <w:r w:rsidRPr="00133452">
        <w:rPr>
          <w:rFonts w:ascii="Book Antiqua" w:eastAsia="DengXian" w:hAnsi="Book Antiqua" w:cs="Times New Roman"/>
          <w:szCs w:val="24"/>
          <w:lang w:eastAsia="zh-CN"/>
        </w:rPr>
        <w:t>: 109-116 [PMID: 15517595 DOI: 10.1002/jcb.20274]</w:t>
      </w:r>
    </w:p>
    <w:p w14:paraId="25875613"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54 </w:t>
      </w:r>
      <w:proofErr w:type="spellStart"/>
      <w:r w:rsidRPr="00133452">
        <w:rPr>
          <w:rFonts w:ascii="Book Antiqua" w:eastAsia="DengXian" w:hAnsi="Book Antiqua" w:cs="Times New Roman"/>
          <w:b/>
          <w:szCs w:val="24"/>
          <w:lang w:eastAsia="zh-CN"/>
        </w:rPr>
        <w:t>Sahin</w:t>
      </w:r>
      <w:proofErr w:type="spellEnd"/>
      <w:r w:rsidRPr="00133452">
        <w:rPr>
          <w:rFonts w:ascii="Book Antiqua" w:eastAsia="DengXian" w:hAnsi="Book Antiqua" w:cs="Times New Roman"/>
          <w:b/>
          <w:szCs w:val="24"/>
          <w:lang w:eastAsia="zh-CN"/>
        </w:rPr>
        <w:t xml:space="preserve"> F</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Celik</w:t>
      </w:r>
      <w:proofErr w:type="spellEnd"/>
      <w:r w:rsidRPr="00133452">
        <w:rPr>
          <w:rFonts w:ascii="Book Antiqua" w:eastAsia="DengXian" w:hAnsi="Book Antiqua" w:cs="Times New Roman"/>
          <w:szCs w:val="24"/>
          <w:lang w:eastAsia="zh-CN"/>
        </w:rPr>
        <w:t xml:space="preserve"> HA, Aydin HH, </w:t>
      </w:r>
      <w:proofErr w:type="spellStart"/>
      <w:r w:rsidRPr="00133452">
        <w:rPr>
          <w:rFonts w:ascii="Book Antiqua" w:eastAsia="DengXian" w:hAnsi="Book Antiqua" w:cs="Times New Roman"/>
          <w:szCs w:val="24"/>
          <w:lang w:eastAsia="zh-CN"/>
        </w:rPr>
        <w:t>Oktem</w:t>
      </w:r>
      <w:proofErr w:type="spellEnd"/>
      <w:r w:rsidRPr="00133452">
        <w:rPr>
          <w:rFonts w:ascii="Book Antiqua" w:eastAsia="DengXian" w:hAnsi="Book Antiqua" w:cs="Times New Roman"/>
          <w:szCs w:val="24"/>
          <w:lang w:eastAsia="zh-CN"/>
        </w:rPr>
        <w:t xml:space="preserve"> G, </w:t>
      </w:r>
      <w:proofErr w:type="spellStart"/>
      <w:r w:rsidRPr="00133452">
        <w:rPr>
          <w:rFonts w:ascii="Book Antiqua" w:eastAsia="DengXian" w:hAnsi="Book Antiqua" w:cs="Times New Roman"/>
          <w:szCs w:val="24"/>
          <w:lang w:eastAsia="zh-CN"/>
        </w:rPr>
        <w:t>Omay</w:t>
      </w:r>
      <w:proofErr w:type="spellEnd"/>
      <w:r w:rsidRPr="00133452">
        <w:rPr>
          <w:rFonts w:ascii="Book Antiqua" w:eastAsia="DengXian" w:hAnsi="Book Antiqua" w:cs="Times New Roman"/>
          <w:szCs w:val="24"/>
          <w:lang w:eastAsia="zh-CN"/>
        </w:rPr>
        <w:t xml:space="preserve"> SB, </w:t>
      </w:r>
      <w:proofErr w:type="spellStart"/>
      <w:r w:rsidRPr="00133452">
        <w:rPr>
          <w:rFonts w:ascii="Book Antiqua" w:eastAsia="DengXian" w:hAnsi="Book Antiqua" w:cs="Times New Roman"/>
          <w:szCs w:val="24"/>
          <w:lang w:eastAsia="zh-CN"/>
        </w:rPr>
        <w:t>Saydam</w:t>
      </w:r>
      <w:proofErr w:type="spellEnd"/>
      <w:r w:rsidRPr="00133452">
        <w:rPr>
          <w:rFonts w:ascii="Book Antiqua" w:eastAsia="DengXian" w:hAnsi="Book Antiqua" w:cs="Times New Roman"/>
          <w:szCs w:val="24"/>
          <w:lang w:eastAsia="zh-CN"/>
        </w:rPr>
        <w:t xml:space="preserve"> G. The interaction between </w:t>
      </w:r>
      <w:proofErr w:type="spellStart"/>
      <w:r w:rsidRPr="00133452">
        <w:rPr>
          <w:rFonts w:ascii="Book Antiqua" w:eastAsia="DengXian" w:hAnsi="Book Antiqua" w:cs="Times New Roman"/>
          <w:szCs w:val="24"/>
          <w:lang w:eastAsia="zh-CN"/>
        </w:rPr>
        <w:t>taxoids</w:t>
      </w:r>
      <w:proofErr w:type="spellEnd"/>
      <w:r w:rsidRPr="00133452">
        <w:rPr>
          <w:rFonts w:ascii="Book Antiqua" w:eastAsia="DengXian" w:hAnsi="Book Antiqua" w:cs="Times New Roman"/>
          <w:szCs w:val="24"/>
          <w:lang w:eastAsia="zh-CN"/>
        </w:rPr>
        <w:t xml:space="preserve"> and serine/threonine protein phosphatase </w:t>
      </w:r>
      <w:r w:rsidRPr="00133452">
        <w:rPr>
          <w:rFonts w:ascii="Book Antiqua" w:eastAsia="DengXian" w:hAnsi="Book Antiqua" w:cs="Times New Roman"/>
          <w:szCs w:val="24"/>
          <w:lang w:eastAsia="zh-CN"/>
        </w:rPr>
        <w:lastRenderedPageBreak/>
        <w:t xml:space="preserve">activities during </w:t>
      </w:r>
      <w:proofErr w:type="spellStart"/>
      <w:r w:rsidRPr="00133452">
        <w:rPr>
          <w:rFonts w:ascii="Book Antiqua" w:eastAsia="DengXian" w:hAnsi="Book Antiqua" w:cs="Times New Roman"/>
          <w:szCs w:val="24"/>
          <w:lang w:eastAsia="zh-CN"/>
        </w:rPr>
        <w:t>taxan</w:t>
      </w:r>
      <w:proofErr w:type="spellEnd"/>
      <w:r w:rsidRPr="00133452">
        <w:rPr>
          <w:rFonts w:ascii="Book Antiqua" w:eastAsia="DengXian" w:hAnsi="Book Antiqua" w:cs="Times New Roman"/>
          <w:szCs w:val="24"/>
          <w:lang w:eastAsia="zh-CN"/>
        </w:rPr>
        <w:t xml:space="preserve">-induced apoptosis of HL 60 leukemic cells. </w:t>
      </w:r>
      <w:r w:rsidRPr="00133452">
        <w:rPr>
          <w:rFonts w:ascii="Book Antiqua" w:eastAsia="DengXian" w:hAnsi="Book Antiqua" w:cs="Times New Roman"/>
          <w:i/>
          <w:szCs w:val="24"/>
          <w:lang w:eastAsia="zh-CN"/>
        </w:rPr>
        <w:t>Hematology</w:t>
      </w:r>
      <w:r w:rsidRPr="00133452">
        <w:rPr>
          <w:rFonts w:ascii="Book Antiqua" w:eastAsia="DengXian" w:hAnsi="Book Antiqua" w:cs="Times New Roman"/>
          <w:szCs w:val="24"/>
          <w:lang w:eastAsia="zh-CN"/>
        </w:rPr>
        <w:t xml:space="preserve"> 2008; </w:t>
      </w:r>
      <w:r w:rsidRPr="00133452">
        <w:rPr>
          <w:rFonts w:ascii="Book Antiqua" w:eastAsia="DengXian" w:hAnsi="Book Antiqua" w:cs="Times New Roman"/>
          <w:b/>
          <w:szCs w:val="24"/>
          <w:lang w:eastAsia="zh-CN"/>
        </w:rPr>
        <w:t>13</w:t>
      </w:r>
      <w:r w:rsidRPr="00133452">
        <w:rPr>
          <w:rFonts w:ascii="Book Antiqua" w:eastAsia="DengXian" w:hAnsi="Book Antiqua" w:cs="Times New Roman"/>
          <w:szCs w:val="24"/>
          <w:lang w:eastAsia="zh-CN"/>
        </w:rPr>
        <w:t>: 215-223 [PMID: 18796247 DOI: 10.1179/102453308X315997]</w:t>
      </w:r>
    </w:p>
    <w:p w14:paraId="53FDD970"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55 </w:t>
      </w:r>
      <w:r w:rsidRPr="00133452">
        <w:rPr>
          <w:rFonts w:ascii="Book Antiqua" w:eastAsia="DengXian" w:hAnsi="Book Antiqua" w:cs="Times New Roman"/>
          <w:b/>
          <w:szCs w:val="24"/>
          <w:lang w:eastAsia="zh-CN"/>
        </w:rPr>
        <w:t>Shibuya M</w:t>
      </w:r>
      <w:r w:rsidRPr="00133452">
        <w:rPr>
          <w:rFonts w:ascii="Book Antiqua" w:eastAsia="DengXian" w:hAnsi="Book Antiqua" w:cs="Times New Roman"/>
          <w:szCs w:val="24"/>
          <w:lang w:eastAsia="zh-CN"/>
        </w:rPr>
        <w:t xml:space="preserve">. Vascular endothelial growth factor-dependent and -independent regulation of angiogenesis. </w:t>
      </w:r>
      <w:r w:rsidRPr="00133452">
        <w:rPr>
          <w:rFonts w:ascii="Book Antiqua" w:eastAsia="DengXian" w:hAnsi="Book Antiqua" w:cs="Times New Roman"/>
          <w:i/>
          <w:szCs w:val="24"/>
          <w:lang w:eastAsia="zh-CN"/>
        </w:rPr>
        <w:t>BMB Rep</w:t>
      </w:r>
      <w:r w:rsidRPr="00133452">
        <w:rPr>
          <w:rFonts w:ascii="Book Antiqua" w:eastAsia="DengXian" w:hAnsi="Book Antiqua" w:cs="Times New Roman"/>
          <w:szCs w:val="24"/>
          <w:lang w:eastAsia="zh-CN"/>
        </w:rPr>
        <w:t xml:space="preserve"> 2008; </w:t>
      </w:r>
      <w:r w:rsidRPr="00133452">
        <w:rPr>
          <w:rFonts w:ascii="Book Antiqua" w:eastAsia="DengXian" w:hAnsi="Book Antiqua" w:cs="Times New Roman"/>
          <w:b/>
          <w:szCs w:val="24"/>
          <w:lang w:eastAsia="zh-CN"/>
        </w:rPr>
        <w:t>41</w:t>
      </w:r>
      <w:r w:rsidRPr="00133452">
        <w:rPr>
          <w:rFonts w:ascii="Book Antiqua" w:eastAsia="DengXian" w:hAnsi="Book Antiqua" w:cs="Times New Roman"/>
          <w:szCs w:val="24"/>
          <w:lang w:eastAsia="zh-CN"/>
        </w:rPr>
        <w:t>: 278-286 [PMID: 18452647 DOI: 10.5483/BMBRep.2008.41.4.278]</w:t>
      </w:r>
    </w:p>
    <w:p w14:paraId="4C8B82EA"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56 </w:t>
      </w:r>
      <w:proofErr w:type="spellStart"/>
      <w:r w:rsidRPr="00133452">
        <w:rPr>
          <w:rFonts w:ascii="Book Antiqua" w:eastAsia="DengXian" w:hAnsi="Book Antiqua" w:cs="Times New Roman"/>
          <w:b/>
          <w:szCs w:val="24"/>
          <w:lang w:eastAsia="zh-CN"/>
        </w:rPr>
        <w:t>Battegay</w:t>
      </w:r>
      <w:proofErr w:type="spellEnd"/>
      <w:r w:rsidRPr="00133452">
        <w:rPr>
          <w:rFonts w:ascii="Book Antiqua" w:eastAsia="DengXian" w:hAnsi="Book Antiqua" w:cs="Times New Roman"/>
          <w:b/>
          <w:szCs w:val="24"/>
          <w:lang w:eastAsia="zh-CN"/>
        </w:rPr>
        <w:t xml:space="preserve"> EJ</w:t>
      </w:r>
      <w:r w:rsidRPr="00133452">
        <w:rPr>
          <w:rFonts w:ascii="Book Antiqua" w:eastAsia="DengXian" w:hAnsi="Book Antiqua" w:cs="Times New Roman"/>
          <w:szCs w:val="24"/>
          <w:lang w:eastAsia="zh-CN"/>
        </w:rPr>
        <w:t xml:space="preserve">, Rupp J, </w:t>
      </w:r>
      <w:proofErr w:type="spellStart"/>
      <w:r w:rsidRPr="00133452">
        <w:rPr>
          <w:rFonts w:ascii="Book Antiqua" w:eastAsia="DengXian" w:hAnsi="Book Antiqua" w:cs="Times New Roman"/>
          <w:szCs w:val="24"/>
          <w:lang w:eastAsia="zh-CN"/>
        </w:rPr>
        <w:t>Iruela-Arispe</w:t>
      </w:r>
      <w:proofErr w:type="spellEnd"/>
      <w:r w:rsidRPr="00133452">
        <w:rPr>
          <w:rFonts w:ascii="Book Antiqua" w:eastAsia="DengXian" w:hAnsi="Book Antiqua" w:cs="Times New Roman"/>
          <w:szCs w:val="24"/>
          <w:lang w:eastAsia="zh-CN"/>
        </w:rPr>
        <w:t xml:space="preserve"> L, Sage EH, </w:t>
      </w:r>
      <w:proofErr w:type="spellStart"/>
      <w:r w:rsidRPr="00133452">
        <w:rPr>
          <w:rFonts w:ascii="Book Antiqua" w:eastAsia="DengXian" w:hAnsi="Book Antiqua" w:cs="Times New Roman"/>
          <w:szCs w:val="24"/>
          <w:lang w:eastAsia="zh-CN"/>
        </w:rPr>
        <w:t>Pech</w:t>
      </w:r>
      <w:proofErr w:type="spellEnd"/>
      <w:r w:rsidRPr="00133452">
        <w:rPr>
          <w:rFonts w:ascii="Book Antiqua" w:eastAsia="DengXian" w:hAnsi="Book Antiqua" w:cs="Times New Roman"/>
          <w:szCs w:val="24"/>
          <w:lang w:eastAsia="zh-CN"/>
        </w:rPr>
        <w:t xml:space="preserve"> M. PDGF-BB modulates endothelial proliferation and angiogenesis in vitro via PDGF beta-receptors. </w:t>
      </w:r>
      <w:r w:rsidRPr="00133452">
        <w:rPr>
          <w:rFonts w:ascii="Book Antiqua" w:eastAsia="DengXian" w:hAnsi="Book Antiqua" w:cs="Times New Roman"/>
          <w:i/>
          <w:szCs w:val="24"/>
          <w:lang w:eastAsia="zh-CN"/>
        </w:rPr>
        <w:t>J Cell Biol</w:t>
      </w:r>
      <w:r w:rsidRPr="00133452">
        <w:rPr>
          <w:rFonts w:ascii="Book Antiqua" w:eastAsia="DengXian" w:hAnsi="Book Antiqua" w:cs="Times New Roman"/>
          <w:szCs w:val="24"/>
          <w:lang w:eastAsia="zh-CN"/>
        </w:rPr>
        <w:t xml:space="preserve"> 1994; </w:t>
      </w:r>
      <w:r w:rsidRPr="00133452">
        <w:rPr>
          <w:rFonts w:ascii="Book Antiqua" w:eastAsia="DengXian" w:hAnsi="Book Antiqua" w:cs="Times New Roman"/>
          <w:b/>
          <w:szCs w:val="24"/>
          <w:lang w:eastAsia="zh-CN"/>
        </w:rPr>
        <w:t>125</w:t>
      </w:r>
      <w:r w:rsidRPr="00133452">
        <w:rPr>
          <w:rFonts w:ascii="Book Antiqua" w:eastAsia="DengXian" w:hAnsi="Book Antiqua" w:cs="Times New Roman"/>
          <w:szCs w:val="24"/>
          <w:lang w:eastAsia="zh-CN"/>
        </w:rPr>
        <w:t>: 917-928 [PMID: 7514607 DOI: 10.1083/jcb.125.4.917]</w:t>
      </w:r>
    </w:p>
    <w:p w14:paraId="1F2A340F"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57 </w:t>
      </w:r>
      <w:proofErr w:type="spellStart"/>
      <w:r w:rsidRPr="00133452">
        <w:rPr>
          <w:rFonts w:ascii="Book Antiqua" w:eastAsia="DengXian" w:hAnsi="Book Antiqua" w:cs="Times New Roman"/>
          <w:b/>
          <w:szCs w:val="24"/>
          <w:lang w:eastAsia="zh-CN"/>
        </w:rPr>
        <w:t>Xue</w:t>
      </w:r>
      <w:proofErr w:type="spellEnd"/>
      <w:r w:rsidRPr="00133452">
        <w:rPr>
          <w:rFonts w:ascii="Book Antiqua" w:eastAsia="DengXian" w:hAnsi="Book Antiqua" w:cs="Times New Roman"/>
          <w:b/>
          <w:szCs w:val="24"/>
          <w:lang w:eastAsia="zh-CN"/>
        </w:rPr>
        <w:t xml:space="preserve"> Y</w:t>
      </w:r>
      <w:r w:rsidRPr="00133452">
        <w:rPr>
          <w:rFonts w:ascii="Book Antiqua" w:eastAsia="DengXian" w:hAnsi="Book Antiqua" w:cs="Times New Roman"/>
          <w:szCs w:val="24"/>
          <w:lang w:eastAsia="zh-CN"/>
        </w:rPr>
        <w:t xml:space="preserve">, Lim S, Yang Y, Wang Z, Jensen LD, Hedlund EM, Andersson P, </w:t>
      </w:r>
      <w:proofErr w:type="spellStart"/>
      <w:r w:rsidRPr="00133452">
        <w:rPr>
          <w:rFonts w:ascii="Book Antiqua" w:eastAsia="DengXian" w:hAnsi="Book Antiqua" w:cs="Times New Roman"/>
          <w:szCs w:val="24"/>
          <w:lang w:eastAsia="zh-CN"/>
        </w:rPr>
        <w:t>Sasahara</w:t>
      </w:r>
      <w:proofErr w:type="spellEnd"/>
      <w:r w:rsidRPr="00133452">
        <w:rPr>
          <w:rFonts w:ascii="Book Antiqua" w:eastAsia="DengXian" w:hAnsi="Book Antiqua" w:cs="Times New Roman"/>
          <w:szCs w:val="24"/>
          <w:lang w:eastAsia="zh-CN"/>
        </w:rPr>
        <w:t xml:space="preserve"> M, Larsson O, </w:t>
      </w:r>
      <w:proofErr w:type="spellStart"/>
      <w:r w:rsidRPr="00133452">
        <w:rPr>
          <w:rFonts w:ascii="Book Antiqua" w:eastAsia="DengXian" w:hAnsi="Book Antiqua" w:cs="Times New Roman"/>
          <w:szCs w:val="24"/>
          <w:lang w:eastAsia="zh-CN"/>
        </w:rPr>
        <w:t>Galter</w:t>
      </w:r>
      <w:proofErr w:type="spellEnd"/>
      <w:r w:rsidRPr="00133452">
        <w:rPr>
          <w:rFonts w:ascii="Book Antiqua" w:eastAsia="DengXian" w:hAnsi="Book Antiqua" w:cs="Times New Roman"/>
          <w:szCs w:val="24"/>
          <w:lang w:eastAsia="zh-CN"/>
        </w:rPr>
        <w:t xml:space="preserve"> D, Cao R, </w:t>
      </w:r>
      <w:proofErr w:type="spellStart"/>
      <w:r w:rsidRPr="00133452">
        <w:rPr>
          <w:rFonts w:ascii="Book Antiqua" w:eastAsia="DengXian" w:hAnsi="Book Antiqua" w:cs="Times New Roman"/>
          <w:szCs w:val="24"/>
          <w:lang w:eastAsia="zh-CN"/>
        </w:rPr>
        <w:t>Hosaka</w:t>
      </w:r>
      <w:proofErr w:type="spellEnd"/>
      <w:r w:rsidRPr="00133452">
        <w:rPr>
          <w:rFonts w:ascii="Book Antiqua" w:eastAsia="DengXian" w:hAnsi="Book Antiqua" w:cs="Times New Roman"/>
          <w:szCs w:val="24"/>
          <w:lang w:eastAsia="zh-CN"/>
        </w:rPr>
        <w:t xml:space="preserve"> K, Cao Y. PDGF-BB modulates hematopoiesis and tumor angiogenesis by inducing erythropoietin production in stromal cells. </w:t>
      </w:r>
      <w:r w:rsidRPr="00133452">
        <w:rPr>
          <w:rFonts w:ascii="Book Antiqua" w:eastAsia="DengXian" w:hAnsi="Book Antiqua" w:cs="Times New Roman"/>
          <w:i/>
          <w:szCs w:val="24"/>
          <w:lang w:eastAsia="zh-CN"/>
        </w:rPr>
        <w:t>Nat Med</w:t>
      </w:r>
      <w:r w:rsidRPr="00133452">
        <w:rPr>
          <w:rFonts w:ascii="Book Antiqua" w:eastAsia="DengXian" w:hAnsi="Book Antiqua" w:cs="Times New Roman"/>
          <w:szCs w:val="24"/>
          <w:lang w:eastAsia="zh-CN"/>
        </w:rPr>
        <w:t xml:space="preserve"> 2011; </w:t>
      </w:r>
      <w:r w:rsidRPr="00133452">
        <w:rPr>
          <w:rFonts w:ascii="Book Antiqua" w:eastAsia="DengXian" w:hAnsi="Book Antiqua" w:cs="Times New Roman"/>
          <w:b/>
          <w:szCs w:val="24"/>
          <w:lang w:eastAsia="zh-CN"/>
        </w:rPr>
        <w:t>18</w:t>
      </w:r>
      <w:r w:rsidRPr="00133452">
        <w:rPr>
          <w:rFonts w:ascii="Book Antiqua" w:eastAsia="DengXian" w:hAnsi="Book Antiqua" w:cs="Times New Roman"/>
          <w:szCs w:val="24"/>
          <w:lang w:eastAsia="zh-CN"/>
        </w:rPr>
        <w:t>: 100-110 [PMID: 22138754 DOI: 10.1038/nm.2575]</w:t>
      </w:r>
    </w:p>
    <w:p w14:paraId="311BF041"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58 </w:t>
      </w:r>
      <w:r w:rsidRPr="00133452">
        <w:rPr>
          <w:rFonts w:ascii="Book Antiqua" w:eastAsia="DengXian" w:hAnsi="Book Antiqua" w:cs="Times New Roman"/>
          <w:b/>
          <w:szCs w:val="24"/>
          <w:lang w:eastAsia="zh-CN"/>
        </w:rPr>
        <w:t>Ernst M</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Najdovska</w:t>
      </w:r>
      <w:proofErr w:type="spellEnd"/>
      <w:r w:rsidRPr="00133452">
        <w:rPr>
          <w:rFonts w:ascii="Book Antiqua" w:eastAsia="DengXian" w:hAnsi="Book Antiqua" w:cs="Times New Roman"/>
          <w:szCs w:val="24"/>
          <w:lang w:eastAsia="zh-CN"/>
        </w:rPr>
        <w:t xml:space="preserve"> M, Grail D, Lundgren-May T, </w:t>
      </w:r>
      <w:proofErr w:type="spellStart"/>
      <w:r w:rsidRPr="00133452">
        <w:rPr>
          <w:rFonts w:ascii="Book Antiqua" w:eastAsia="DengXian" w:hAnsi="Book Antiqua" w:cs="Times New Roman"/>
          <w:szCs w:val="24"/>
          <w:lang w:eastAsia="zh-CN"/>
        </w:rPr>
        <w:t>Buchert</w:t>
      </w:r>
      <w:proofErr w:type="spellEnd"/>
      <w:r w:rsidRPr="00133452">
        <w:rPr>
          <w:rFonts w:ascii="Book Antiqua" w:eastAsia="DengXian" w:hAnsi="Book Antiqua" w:cs="Times New Roman"/>
          <w:szCs w:val="24"/>
          <w:lang w:eastAsia="zh-CN"/>
        </w:rPr>
        <w:t xml:space="preserve"> M, </w:t>
      </w:r>
      <w:proofErr w:type="spellStart"/>
      <w:r w:rsidRPr="00133452">
        <w:rPr>
          <w:rFonts w:ascii="Book Antiqua" w:eastAsia="DengXian" w:hAnsi="Book Antiqua" w:cs="Times New Roman"/>
          <w:szCs w:val="24"/>
          <w:lang w:eastAsia="zh-CN"/>
        </w:rPr>
        <w:t>Tye</w:t>
      </w:r>
      <w:proofErr w:type="spellEnd"/>
      <w:r w:rsidRPr="00133452">
        <w:rPr>
          <w:rFonts w:ascii="Book Antiqua" w:eastAsia="DengXian" w:hAnsi="Book Antiqua" w:cs="Times New Roman"/>
          <w:szCs w:val="24"/>
          <w:lang w:eastAsia="zh-CN"/>
        </w:rPr>
        <w:t xml:space="preserve"> H, Matthews VB, </w:t>
      </w:r>
      <w:proofErr w:type="spellStart"/>
      <w:r w:rsidRPr="00133452">
        <w:rPr>
          <w:rFonts w:ascii="Book Antiqua" w:eastAsia="DengXian" w:hAnsi="Book Antiqua" w:cs="Times New Roman"/>
          <w:szCs w:val="24"/>
          <w:lang w:eastAsia="zh-CN"/>
        </w:rPr>
        <w:t>Armes</w:t>
      </w:r>
      <w:proofErr w:type="spellEnd"/>
      <w:r w:rsidRPr="00133452">
        <w:rPr>
          <w:rFonts w:ascii="Book Antiqua" w:eastAsia="DengXian" w:hAnsi="Book Antiqua" w:cs="Times New Roman"/>
          <w:szCs w:val="24"/>
          <w:lang w:eastAsia="zh-CN"/>
        </w:rPr>
        <w:t xml:space="preserve"> J, </w:t>
      </w:r>
      <w:proofErr w:type="spellStart"/>
      <w:r w:rsidRPr="00133452">
        <w:rPr>
          <w:rFonts w:ascii="Book Antiqua" w:eastAsia="DengXian" w:hAnsi="Book Antiqua" w:cs="Times New Roman"/>
          <w:szCs w:val="24"/>
          <w:lang w:eastAsia="zh-CN"/>
        </w:rPr>
        <w:t>Bhathal</w:t>
      </w:r>
      <w:proofErr w:type="spellEnd"/>
      <w:r w:rsidRPr="00133452">
        <w:rPr>
          <w:rFonts w:ascii="Book Antiqua" w:eastAsia="DengXian" w:hAnsi="Book Antiqua" w:cs="Times New Roman"/>
          <w:szCs w:val="24"/>
          <w:lang w:eastAsia="zh-CN"/>
        </w:rPr>
        <w:t xml:space="preserve"> PS, Hughes NR, </w:t>
      </w:r>
      <w:proofErr w:type="spellStart"/>
      <w:r w:rsidRPr="00133452">
        <w:rPr>
          <w:rFonts w:ascii="Book Antiqua" w:eastAsia="DengXian" w:hAnsi="Book Antiqua" w:cs="Times New Roman"/>
          <w:szCs w:val="24"/>
          <w:lang w:eastAsia="zh-CN"/>
        </w:rPr>
        <w:t>Marcusson</w:t>
      </w:r>
      <w:proofErr w:type="spellEnd"/>
      <w:r w:rsidRPr="00133452">
        <w:rPr>
          <w:rFonts w:ascii="Book Antiqua" w:eastAsia="DengXian" w:hAnsi="Book Antiqua" w:cs="Times New Roman"/>
          <w:szCs w:val="24"/>
          <w:lang w:eastAsia="zh-CN"/>
        </w:rPr>
        <w:t xml:space="preserve"> EG, </w:t>
      </w:r>
      <w:proofErr w:type="spellStart"/>
      <w:r w:rsidRPr="00133452">
        <w:rPr>
          <w:rFonts w:ascii="Book Antiqua" w:eastAsia="DengXian" w:hAnsi="Book Antiqua" w:cs="Times New Roman"/>
          <w:szCs w:val="24"/>
          <w:lang w:eastAsia="zh-CN"/>
        </w:rPr>
        <w:t>Karras</w:t>
      </w:r>
      <w:proofErr w:type="spellEnd"/>
      <w:r w:rsidRPr="00133452">
        <w:rPr>
          <w:rFonts w:ascii="Book Antiqua" w:eastAsia="DengXian" w:hAnsi="Book Antiqua" w:cs="Times New Roman"/>
          <w:szCs w:val="24"/>
          <w:lang w:eastAsia="zh-CN"/>
        </w:rPr>
        <w:t xml:space="preserve"> JG, Na S, Sedgwick JD, Hertzog PJ, Jenkins BJ. STAT3 and STAT1 mediate IL-11-dependent and inflammation-associated gastric tumorigenesis in gp130 receptor mutant mice. </w:t>
      </w:r>
      <w:r w:rsidRPr="00133452">
        <w:rPr>
          <w:rFonts w:ascii="Book Antiqua" w:eastAsia="DengXian" w:hAnsi="Book Antiqua" w:cs="Times New Roman"/>
          <w:i/>
          <w:szCs w:val="24"/>
          <w:lang w:eastAsia="zh-CN"/>
        </w:rPr>
        <w:t>J Clin Invest</w:t>
      </w:r>
      <w:r w:rsidRPr="00133452">
        <w:rPr>
          <w:rFonts w:ascii="Book Antiqua" w:eastAsia="DengXian" w:hAnsi="Book Antiqua" w:cs="Times New Roman"/>
          <w:szCs w:val="24"/>
          <w:lang w:eastAsia="zh-CN"/>
        </w:rPr>
        <w:t xml:space="preserve"> 2008; </w:t>
      </w:r>
      <w:r w:rsidRPr="00133452">
        <w:rPr>
          <w:rFonts w:ascii="Book Antiqua" w:eastAsia="DengXian" w:hAnsi="Book Antiqua" w:cs="Times New Roman"/>
          <w:b/>
          <w:szCs w:val="24"/>
          <w:lang w:eastAsia="zh-CN"/>
        </w:rPr>
        <w:t>118</w:t>
      </w:r>
      <w:r w:rsidRPr="00133452">
        <w:rPr>
          <w:rFonts w:ascii="Book Antiqua" w:eastAsia="DengXian" w:hAnsi="Book Antiqua" w:cs="Times New Roman"/>
          <w:szCs w:val="24"/>
          <w:lang w:eastAsia="zh-CN"/>
        </w:rPr>
        <w:t>: 1727-1738 [PMID: 18431520 DOI: 10.1172/JCI34944]</w:t>
      </w:r>
    </w:p>
    <w:p w14:paraId="17DCA80F"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59 </w:t>
      </w:r>
      <w:r w:rsidRPr="00133452">
        <w:rPr>
          <w:rFonts w:ascii="Book Antiqua" w:eastAsia="DengXian" w:hAnsi="Book Antiqua" w:cs="Times New Roman"/>
          <w:b/>
          <w:szCs w:val="24"/>
          <w:lang w:eastAsia="zh-CN"/>
        </w:rPr>
        <w:t>Singh R</w:t>
      </w:r>
      <w:r w:rsidRPr="00133452">
        <w:rPr>
          <w:rFonts w:ascii="Book Antiqua" w:eastAsia="DengXian" w:hAnsi="Book Antiqua" w:cs="Times New Roman"/>
          <w:szCs w:val="24"/>
          <w:lang w:eastAsia="zh-CN"/>
        </w:rPr>
        <w:t xml:space="preserve">, Kim WJ, Kim PH, Hong HJ. Combined blockade of HER2 and VEGF exerts greater growth inhibition of HER2-overexpressing gastric cancer xenografts than individual blockade. </w:t>
      </w:r>
      <w:r w:rsidRPr="00133452">
        <w:rPr>
          <w:rFonts w:ascii="Book Antiqua" w:eastAsia="DengXian" w:hAnsi="Book Antiqua" w:cs="Times New Roman"/>
          <w:i/>
          <w:szCs w:val="24"/>
          <w:lang w:eastAsia="zh-CN"/>
        </w:rPr>
        <w:t>Exp Mol Med</w:t>
      </w:r>
      <w:r w:rsidRPr="00133452">
        <w:rPr>
          <w:rFonts w:ascii="Book Antiqua" w:eastAsia="DengXian" w:hAnsi="Book Antiqua" w:cs="Times New Roman"/>
          <w:szCs w:val="24"/>
          <w:lang w:eastAsia="zh-CN"/>
        </w:rPr>
        <w:t xml:space="preserve"> 2013; </w:t>
      </w:r>
      <w:r w:rsidRPr="00133452">
        <w:rPr>
          <w:rFonts w:ascii="Book Antiqua" w:eastAsia="DengXian" w:hAnsi="Book Antiqua" w:cs="Times New Roman"/>
          <w:b/>
          <w:szCs w:val="24"/>
          <w:lang w:eastAsia="zh-CN"/>
        </w:rPr>
        <w:t>45</w:t>
      </w:r>
      <w:r w:rsidRPr="00133452">
        <w:rPr>
          <w:rFonts w:ascii="Book Antiqua" w:eastAsia="DengXian" w:hAnsi="Book Antiqua" w:cs="Times New Roman"/>
          <w:szCs w:val="24"/>
          <w:lang w:eastAsia="zh-CN"/>
        </w:rPr>
        <w:t>: e52 [PMID: 24176949 DOI: 10.1038/emm.2013.111]</w:t>
      </w:r>
    </w:p>
    <w:p w14:paraId="07281501"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60 </w:t>
      </w:r>
      <w:proofErr w:type="spellStart"/>
      <w:r w:rsidRPr="00133452">
        <w:rPr>
          <w:rFonts w:ascii="Book Antiqua" w:eastAsia="DengXian" w:hAnsi="Book Antiqua" w:cs="Times New Roman"/>
          <w:b/>
          <w:szCs w:val="24"/>
          <w:lang w:eastAsia="zh-CN"/>
        </w:rPr>
        <w:t>Laughner</w:t>
      </w:r>
      <w:proofErr w:type="spellEnd"/>
      <w:r w:rsidRPr="00133452">
        <w:rPr>
          <w:rFonts w:ascii="Book Antiqua" w:eastAsia="DengXian" w:hAnsi="Book Antiqua" w:cs="Times New Roman"/>
          <w:b/>
          <w:szCs w:val="24"/>
          <w:lang w:eastAsia="zh-CN"/>
        </w:rPr>
        <w:t xml:space="preserve"> E</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Taghavi</w:t>
      </w:r>
      <w:proofErr w:type="spellEnd"/>
      <w:r w:rsidRPr="00133452">
        <w:rPr>
          <w:rFonts w:ascii="Book Antiqua" w:eastAsia="DengXian" w:hAnsi="Book Antiqua" w:cs="Times New Roman"/>
          <w:szCs w:val="24"/>
          <w:lang w:eastAsia="zh-CN"/>
        </w:rPr>
        <w:t xml:space="preserve"> P, Chiles K, Mahon PC, </w:t>
      </w:r>
      <w:proofErr w:type="spellStart"/>
      <w:r w:rsidRPr="00133452">
        <w:rPr>
          <w:rFonts w:ascii="Book Antiqua" w:eastAsia="DengXian" w:hAnsi="Book Antiqua" w:cs="Times New Roman"/>
          <w:szCs w:val="24"/>
          <w:lang w:eastAsia="zh-CN"/>
        </w:rPr>
        <w:t>Semenza</w:t>
      </w:r>
      <w:proofErr w:type="spellEnd"/>
      <w:r w:rsidRPr="00133452">
        <w:rPr>
          <w:rFonts w:ascii="Book Antiqua" w:eastAsia="DengXian" w:hAnsi="Book Antiqua" w:cs="Times New Roman"/>
          <w:szCs w:val="24"/>
          <w:lang w:eastAsia="zh-CN"/>
        </w:rPr>
        <w:t xml:space="preserve"> GL. HER2 (neu) signaling increases the rate of hypoxia-inducible factor 1alpha (HIF-1alpha) synthesis: novel mechanism for HIF-1-mediated vascular endothelial growth </w:t>
      </w:r>
      <w:r w:rsidRPr="00133452">
        <w:rPr>
          <w:rFonts w:ascii="Book Antiqua" w:eastAsia="DengXian" w:hAnsi="Book Antiqua" w:cs="Times New Roman"/>
          <w:szCs w:val="24"/>
          <w:lang w:eastAsia="zh-CN"/>
        </w:rPr>
        <w:lastRenderedPageBreak/>
        <w:t xml:space="preserve">factor expression. </w:t>
      </w:r>
      <w:r w:rsidRPr="00133452">
        <w:rPr>
          <w:rFonts w:ascii="Book Antiqua" w:eastAsia="DengXian" w:hAnsi="Book Antiqua" w:cs="Times New Roman"/>
          <w:i/>
          <w:szCs w:val="24"/>
          <w:lang w:eastAsia="zh-CN"/>
        </w:rPr>
        <w:t>Mol Cell Biol</w:t>
      </w:r>
      <w:r w:rsidRPr="00133452">
        <w:rPr>
          <w:rFonts w:ascii="Book Antiqua" w:eastAsia="DengXian" w:hAnsi="Book Antiqua" w:cs="Times New Roman"/>
          <w:szCs w:val="24"/>
          <w:lang w:eastAsia="zh-CN"/>
        </w:rPr>
        <w:t xml:space="preserve"> 2001; </w:t>
      </w:r>
      <w:r w:rsidRPr="00133452">
        <w:rPr>
          <w:rFonts w:ascii="Book Antiqua" w:eastAsia="DengXian" w:hAnsi="Book Antiqua" w:cs="Times New Roman"/>
          <w:b/>
          <w:szCs w:val="24"/>
          <w:lang w:eastAsia="zh-CN"/>
        </w:rPr>
        <w:t>21</w:t>
      </w:r>
      <w:r w:rsidRPr="00133452">
        <w:rPr>
          <w:rFonts w:ascii="Book Antiqua" w:eastAsia="DengXian" w:hAnsi="Book Antiqua" w:cs="Times New Roman"/>
          <w:szCs w:val="24"/>
          <w:lang w:eastAsia="zh-CN"/>
        </w:rPr>
        <w:t>: 3995-4004 [PMID: 11359907 DOI: 10.1128/MCB.21.12.3995-4004.2001]</w:t>
      </w:r>
    </w:p>
    <w:p w14:paraId="27BA7AC4"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61 </w:t>
      </w:r>
      <w:r w:rsidRPr="00133452">
        <w:rPr>
          <w:rFonts w:ascii="Book Antiqua" w:eastAsia="DengXian" w:hAnsi="Book Antiqua" w:cs="Times New Roman"/>
          <w:b/>
          <w:szCs w:val="24"/>
          <w:lang w:eastAsia="zh-CN"/>
        </w:rPr>
        <w:t>Wen XF</w:t>
      </w:r>
      <w:r w:rsidRPr="00133452">
        <w:rPr>
          <w:rFonts w:ascii="Book Antiqua" w:eastAsia="DengXian" w:hAnsi="Book Antiqua" w:cs="Times New Roman"/>
          <w:szCs w:val="24"/>
          <w:lang w:eastAsia="zh-CN"/>
        </w:rPr>
        <w:t xml:space="preserve">, Yang G, Mao W, Thornton A, Liu J, </w:t>
      </w:r>
      <w:proofErr w:type="spellStart"/>
      <w:r w:rsidRPr="00133452">
        <w:rPr>
          <w:rFonts w:ascii="Book Antiqua" w:eastAsia="DengXian" w:hAnsi="Book Antiqua" w:cs="Times New Roman"/>
          <w:szCs w:val="24"/>
          <w:lang w:eastAsia="zh-CN"/>
        </w:rPr>
        <w:t>Bast</w:t>
      </w:r>
      <w:proofErr w:type="spellEnd"/>
      <w:r w:rsidRPr="00133452">
        <w:rPr>
          <w:rFonts w:ascii="Book Antiqua" w:eastAsia="DengXian" w:hAnsi="Book Antiqua" w:cs="Times New Roman"/>
          <w:szCs w:val="24"/>
          <w:lang w:eastAsia="zh-CN"/>
        </w:rPr>
        <w:t xml:space="preserve"> RC Jr, Le XF. HER2 signaling modulates the equilibrium between pro- and antiangiogenic factors via distinct pathways: implications for HER2-targeted antibody therapy. </w:t>
      </w:r>
      <w:r w:rsidRPr="00133452">
        <w:rPr>
          <w:rFonts w:ascii="Book Antiqua" w:eastAsia="DengXian" w:hAnsi="Book Antiqua" w:cs="Times New Roman"/>
          <w:i/>
          <w:szCs w:val="24"/>
          <w:lang w:eastAsia="zh-CN"/>
        </w:rPr>
        <w:t>Oncogene</w:t>
      </w:r>
      <w:r w:rsidRPr="00133452">
        <w:rPr>
          <w:rFonts w:ascii="Book Antiqua" w:eastAsia="DengXian" w:hAnsi="Book Antiqua" w:cs="Times New Roman"/>
          <w:szCs w:val="24"/>
          <w:lang w:eastAsia="zh-CN"/>
        </w:rPr>
        <w:t xml:space="preserve"> 2006; </w:t>
      </w:r>
      <w:r w:rsidRPr="00133452">
        <w:rPr>
          <w:rFonts w:ascii="Book Antiqua" w:eastAsia="DengXian" w:hAnsi="Book Antiqua" w:cs="Times New Roman"/>
          <w:b/>
          <w:szCs w:val="24"/>
          <w:lang w:eastAsia="zh-CN"/>
        </w:rPr>
        <w:t>25</w:t>
      </w:r>
      <w:r w:rsidRPr="00133452">
        <w:rPr>
          <w:rFonts w:ascii="Book Antiqua" w:eastAsia="DengXian" w:hAnsi="Book Antiqua" w:cs="Times New Roman"/>
          <w:szCs w:val="24"/>
          <w:lang w:eastAsia="zh-CN"/>
        </w:rPr>
        <w:t>: 6986-6996 [PMID: 16715132 DOI: 10.1038/sj.onc.1209685]</w:t>
      </w:r>
    </w:p>
    <w:p w14:paraId="38047BE8"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62 </w:t>
      </w:r>
      <w:r w:rsidRPr="00133452">
        <w:rPr>
          <w:rFonts w:ascii="Book Antiqua" w:eastAsia="DengXian" w:hAnsi="Book Antiqua" w:cs="Times New Roman"/>
          <w:b/>
          <w:szCs w:val="24"/>
          <w:lang w:eastAsia="zh-CN"/>
        </w:rPr>
        <w:t>Seidman AD</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Fornier</w:t>
      </w:r>
      <w:proofErr w:type="spellEnd"/>
      <w:r w:rsidRPr="00133452">
        <w:rPr>
          <w:rFonts w:ascii="Book Antiqua" w:eastAsia="DengXian" w:hAnsi="Book Antiqua" w:cs="Times New Roman"/>
          <w:szCs w:val="24"/>
          <w:lang w:eastAsia="zh-CN"/>
        </w:rPr>
        <w:t xml:space="preserve"> MN, </w:t>
      </w:r>
      <w:proofErr w:type="spellStart"/>
      <w:r w:rsidRPr="00133452">
        <w:rPr>
          <w:rFonts w:ascii="Book Antiqua" w:eastAsia="DengXian" w:hAnsi="Book Antiqua" w:cs="Times New Roman"/>
          <w:szCs w:val="24"/>
          <w:lang w:eastAsia="zh-CN"/>
        </w:rPr>
        <w:t>Esteva</w:t>
      </w:r>
      <w:proofErr w:type="spellEnd"/>
      <w:r w:rsidRPr="00133452">
        <w:rPr>
          <w:rFonts w:ascii="Book Antiqua" w:eastAsia="DengXian" w:hAnsi="Book Antiqua" w:cs="Times New Roman"/>
          <w:szCs w:val="24"/>
          <w:lang w:eastAsia="zh-CN"/>
        </w:rPr>
        <w:t xml:space="preserve"> FJ, Tan L, </w:t>
      </w:r>
      <w:proofErr w:type="spellStart"/>
      <w:r w:rsidRPr="00133452">
        <w:rPr>
          <w:rFonts w:ascii="Book Antiqua" w:eastAsia="DengXian" w:hAnsi="Book Antiqua" w:cs="Times New Roman"/>
          <w:szCs w:val="24"/>
          <w:lang w:eastAsia="zh-CN"/>
        </w:rPr>
        <w:t>Kaptain</w:t>
      </w:r>
      <w:proofErr w:type="spellEnd"/>
      <w:r w:rsidRPr="00133452">
        <w:rPr>
          <w:rFonts w:ascii="Book Antiqua" w:eastAsia="DengXian" w:hAnsi="Book Antiqua" w:cs="Times New Roman"/>
          <w:szCs w:val="24"/>
          <w:lang w:eastAsia="zh-CN"/>
        </w:rPr>
        <w:t xml:space="preserve"> S, Bach A, </w:t>
      </w:r>
      <w:proofErr w:type="spellStart"/>
      <w:r w:rsidRPr="00133452">
        <w:rPr>
          <w:rFonts w:ascii="Book Antiqua" w:eastAsia="DengXian" w:hAnsi="Book Antiqua" w:cs="Times New Roman"/>
          <w:szCs w:val="24"/>
          <w:lang w:eastAsia="zh-CN"/>
        </w:rPr>
        <w:t>Panageas</w:t>
      </w:r>
      <w:proofErr w:type="spellEnd"/>
      <w:r w:rsidRPr="00133452">
        <w:rPr>
          <w:rFonts w:ascii="Book Antiqua" w:eastAsia="DengXian" w:hAnsi="Book Antiqua" w:cs="Times New Roman"/>
          <w:szCs w:val="24"/>
          <w:lang w:eastAsia="zh-CN"/>
        </w:rPr>
        <w:t xml:space="preserve"> KS, Arroyo C, Valero V, Currie V, </w:t>
      </w:r>
      <w:proofErr w:type="spellStart"/>
      <w:r w:rsidRPr="00133452">
        <w:rPr>
          <w:rFonts w:ascii="Book Antiqua" w:eastAsia="DengXian" w:hAnsi="Book Antiqua" w:cs="Times New Roman"/>
          <w:szCs w:val="24"/>
          <w:lang w:eastAsia="zh-CN"/>
        </w:rPr>
        <w:t>Gilewski</w:t>
      </w:r>
      <w:proofErr w:type="spellEnd"/>
      <w:r w:rsidRPr="00133452">
        <w:rPr>
          <w:rFonts w:ascii="Book Antiqua" w:eastAsia="DengXian" w:hAnsi="Book Antiqua" w:cs="Times New Roman"/>
          <w:szCs w:val="24"/>
          <w:lang w:eastAsia="zh-CN"/>
        </w:rPr>
        <w:t xml:space="preserve"> T, </w:t>
      </w:r>
      <w:proofErr w:type="spellStart"/>
      <w:r w:rsidRPr="00133452">
        <w:rPr>
          <w:rFonts w:ascii="Book Antiqua" w:eastAsia="DengXian" w:hAnsi="Book Antiqua" w:cs="Times New Roman"/>
          <w:szCs w:val="24"/>
          <w:lang w:eastAsia="zh-CN"/>
        </w:rPr>
        <w:t>Theodoulou</w:t>
      </w:r>
      <w:proofErr w:type="spellEnd"/>
      <w:r w:rsidRPr="00133452">
        <w:rPr>
          <w:rFonts w:ascii="Book Antiqua" w:eastAsia="DengXian" w:hAnsi="Book Antiqua" w:cs="Times New Roman"/>
          <w:szCs w:val="24"/>
          <w:lang w:eastAsia="zh-CN"/>
        </w:rPr>
        <w:t xml:space="preserve"> M, </w:t>
      </w:r>
      <w:proofErr w:type="spellStart"/>
      <w:r w:rsidRPr="00133452">
        <w:rPr>
          <w:rFonts w:ascii="Book Antiqua" w:eastAsia="DengXian" w:hAnsi="Book Antiqua" w:cs="Times New Roman"/>
          <w:szCs w:val="24"/>
          <w:lang w:eastAsia="zh-CN"/>
        </w:rPr>
        <w:t>Moynahan</w:t>
      </w:r>
      <w:proofErr w:type="spellEnd"/>
      <w:r w:rsidRPr="00133452">
        <w:rPr>
          <w:rFonts w:ascii="Book Antiqua" w:eastAsia="DengXian" w:hAnsi="Book Antiqua" w:cs="Times New Roman"/>
          <w:szCs w:val="24"/>
          <w:lang w:eastAsia="zh-CN"/>
        </w:rPr>
        <w:t xml:space="preserve"> ME, </w:t>
      </w:r>
      <w:proofErr w:type="spellStart"/>
      <w:r w:rsidRPr="00133452">
        <w:rPr>
          <w:rFonts w:ascii="Book Antiqua" w:eastAsia="DengXian" w:hAnsi="Book Antiqua" w:cs="Times New Roman"/>
          <w:szCs w:val="24"/>
          <w:lang w:eastAsia="zh-CN"/>
        </w:rPr>
        <w:t>Moasser</w:t>
      </w:r>
      <w:proofErr w:type="spellEnd"/>
      <w:r w:rsidRPr="00133452">
        <w:rPr>
          <w:rFonts w:ascii="Book Antiqua" w:eastAsia="DengXian" w:hAnsi="Book Antiqua" w:cs="Times New Roman"/>
          <w:szCs w:val="24"/>
          <w:lang w:eastAsia="zh-CN"/>
        </w:rPr>
        <w:t xml:space="preserve"> M, </w:t>
      </w:r>
      <w:proofErr w:type="spellStart"/>
      <w:r w:rsidRPr="00133452">
        <w:rPr>
          <w:rFonts w:ascii="Book Antiqua" w:eastAsia="DengXian" w:hAnsi="Book Antiqua" w:cs="Times New Roman"/>
          <w:szCs w:val="24"/>
          <w:lang w:eastAsia="zh-CN"/>
        </w:rPr>
        <w:t>Sklarin</w:t>
      </w:r>
      <w:proofErr w:type="spellEnd"/>
      <w:r w:rsidRPr="00133452">
        <w:rPr>
          <w:rFonts w:ascii="Book Antiqua" w:eastAsia="DengXian" w:hAnsi="Book Antiqua" w:cs="Times New Roman"/>
          <w:szCs w:val="24"/>
          <w:lang w:eastAsia="zh-CN"/>
        </w:rPr>
        <w:t xml:space="preserve"> N, </w:t>
      </w:r>
      <w:proofErr w:type="spellStart"/>
      <w:r w:rsidRPr="00133452">
        <w:rPr>
          <w:rFonts w:ascii="Book Antiqua" w:eastAsia="DengXian" w:hAnsi="Book Antiqua" w:cs="Times New Roman"/>
          <w:szCs w:val="24"/>
          <w:lang w:eastAsia="zh-CN"/>
        </w:rPr>
        <w:t>Dickler</w:t>
      </w:r>
      <w:proofErr w:type="spellEnd"/>
      <w:r w:rsidRPr="00133452">
        <w:rPr>
          <w:rFonts w:ascii="Book Antiqua" w:eastAsia="DengXian" w:hAnsi="Book Antiqua" w:cs="Times New Roman"/>
          <w:szCs w:val="24"/>
          <w:lang w:eastAsia="zh-CN"/>
        </w:rPr>
        <w:t xml:space="preserve"> M, </w:t>
      </w:r>
      <w:proofErr w:type="spellStart"/>
      <w:r w:rsidRPr="00133452">
        <w:rPr>
          <w:rFonts w:ascii="Book Antiqua" w:eastAsia="DengXian" w:hAnsi="Book Antiqua" w:cs="Times New Roman"/>
          <w:szCs w:val="24"/>
          <w:lang w:eastAsia="zh-CN"/>
        </w:rPr>
        <w:t>D'Andrea</w:t>
      </w:r>
      <w:proofErr w:type="spellEnd"/>
      <w:r w:rsidRPr="00133452">
        <w:rPr>
          <w:rFonts w:ascii="Book Antiqua" w:eastAsia="DengXian" w:hAnsi="Book Antiqua" w:cs="Times New Roman"/>
          <w:szCs w:val="24"/>
          <w:lang w:eastAsia="zh-CN"/>
        </w:rPr>
        <w:t xml:space="preserve"> G, </w:t>
      </w:r>
      <w:proofErr w:type="spellStart"/>
      <w:r w:rsidRPr="00133452">
        <w:rPr>
          <w:rFonts w:ascii="Book Antiqua" w:eastAsia="DengXian" w:hAnsi="Book Antiqua" w:cs="Times New Roman"/>
          <w:szCs w:val="24"/>
          <w:lang w:eastAsia="zh-CN"/>
        </w:rPr>
        <w:t>Cristofanilli</w:t>
      </w:r>
      <w:proofErr w:type="spellEnd"/>
      <w:r w:rsidRPr="00133452">
        <w:rPr>
          <w:rFonts w:ascii="Book Antiqua" w:eastAsia="DengXian" w:hAnsi="Book Antiqua" w:cs="Times New Roman"/>
          <w:szCs w:val="24"/>
          <w:lang w:eastAsia="zh-CN"/>
        </w:rPr>
        <w:t xml:space="preserve"> M, Rivera E, </w:t>
      </w:r>
      <w:proofErr w:type="spellStart"/>
      <w:r w:rsidRPr="00133452">
        <w:rPr>
          <w:rFonts w:ascii="Book Antiqua" w:eastAsia="DengXian" w:hAnsi="Book Antiqua" w:cs="Times New Roman"/>
          <w:szCs w:val="24"/>
          <w:lang w:eastAsia="zh-CN"/>
        </w:rPr>
        <w:t>Hortobagyi</w:t>
      </w:r>
      <w:proofErr w:type="spellEnd"/>
      <w:r w:rsidRPr="00133452">
        <w:rPr>
          <w:rFonts w:ascii="Book Antiqua" w:eastAsia="DengXian" w:hAnsi="Book Antiqua" w:cs="Times New Roman"/>
          <w:szCs w:val="24"/>
          <w:lang w:eastAsia="zh-CN"/>
        </w:rPr>
        <w:t xml:space="preserve"> GN, Norton L, </w:t>
      </w:r>
      <w:proofErr w:type="spellStart"/>
      <w:r w:rsidRPr="00133452">
        <w:rPr>
          <w:rFonts w:ascii="Book Antiqua" w:eastAsia="DengXian" w:hAnsi="Book Antiqua" w:cs="Times New Roman"/>
          <w:szCs w:val="24"/>
          <w:lang w:eastAsia="zh-CN"/>
        </w:rPr>
        <w:t>Hudis</w:t>
      </w:r>
      <w:proofErr w:type="spellEnd"/>
      <w:r w:rsidRPr="00133452">
        <w:rPr>
          <w:rFonts w:ascii="Book Antiqua" w:eastAsia="DengXian" w:hAnsi="Book Antiqua" w:cs="Times New Roman"/>
          <w:szCs w:val="24"/>
          <w:lang w:eastAsia="zh-CN"/>
        </w:rPr>
        <w:t xml:space="preserve"> CA. Weekly trastuzumab and paclitaxel therapy for metastatic breast cancer with analysis of efficacy by HER2 immunophenotype and gene amplification. </w:t>
      </w:r>
      <w:r w:rsidRPr="00133452">
        <w:rPr>
          <w:rFonts w:ascii="Book Antiqua" w:eastAsia="DengXian" w:hAnsi="Book Antiqua" w:cs="Times New Roman"/>
          <w:i/>
          <w:szCs w:val="24"/>
          <w:lang w:eastAsia="zh-CN"/>
        </w:rPr>
        <w:t>J Clin Oncol</w:t>
      </w:r>
      <w:r w:rsidRPr="00133452">
        <w:rPr>
          <w:rFonts w:ascii="Book Antiqua" w:eastAsia="DengXian" w:hAnsi="Book Antiqua" w:cs="Times New Roman"/>
          <w:szCs w:val="24"/>
          <w:lang w:eastAsia="zh-CN"/>
        </w:rPr>
        <w:t xml:space="preserve"> 2001; </w:t>
      </w:r>
      <w:r w:rsidRPr="00133452">
        <w:rPr>
          <w:rFonts w:ascii="Book Antiqua" w:eastAsia="DengXian" w:hAnsi="Book Antiqua" w:cs="Times New Roman"/>
          <w:b/>
          <w:szCs w:val="24"/>
          <w:lang w:eastAsia="zh-CN"/>
        </w:rPr>
        <w:t>19</w:t>
      </w:r>
      <w:r w:rsidRPr="00133452">
        <w:rPr>
          <w:rFonts w:ascii="Book Antiqua" w:eastAsia="DengXian" w:hAnsi="Book Antiqua" w:cs="Times New Roman"/>
          <w:szCs w:val="24"/>
          <w:lang w:eastAsia="zh-CN"/>
        </w:rPr>
        <w:t>: 2587-2595 [PMID: 11352950 DOI: 10.1200/JCO.2001.19.10.2587]</w:t>
      </w:r>
    </w:p>
    <w:p w14:paraId="1F1250CB"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63 </w:t>
      </w:r>
      <w:r w:rsidRPr="00133452">
        <w:rPr>
          <w:rFonts w:ascii="Book Antiqua" w:eastAsia="DengXian" w:hAnsi="Book Antiqua" w:cs="Times New Roman"/>
          <w:b/>
          <w:szCs w:val="24"/>
          <w:lang w:eastAsia="zh-CN"/>
        </w:rPr>
        <w:t>Augustin HG</w:t>
      </w:r>
      <w:r w:rsidRPr="00133452">
        <w:rPr>
          <w:rFonts w:ascii="Book Antiqua" w:eastAsia="DengXian" w:hAnsi="Book Antiqua" w:cs="Times New Roman"/>
          <w:szCs w:val="24"/>
          <w:lang w:eastAsia="zh-CN"/>
        </w:rPr>
        <w:t xml:space="preserve">, Koh GY, Thurston G, </w:t>
      </w:r>
      <w:proofErr w:type="spellStart"/>
      <w:r w:rsidRPr="00133452">
        <w:rPr>
          <w:rFonts w:ascii="Book Antiqua" w:eastAsia="DengXian" w:hAnsi="Book Antiqua" w:cs="Times New Roman"/>
          <w:szCs w:val="24"/>
          <w:lang w:eastAsia="zh-CN"/>
        </w:rPr>
        <w:t>Alitalo</w:t>
      </w:r>
      <w:proofErr w:type="spellEnd"/>
      <w:r w:rsidRPr="00133452">
        <w:rPr>
          <w:rFonts w:ascii="Book Antiqua" w:eastAsia="DengXian" w:hAnsi="Book Antiqua" w:cs="Times New Roman"/>
          <w:szCs w:val="24"/>
          <w:lang w:eastAsia="zh-CN"/>
        </w:rPr>
        <w:t xml:space="preserve"> K. Control of vascular morphogenesis and homeostasis through the angiopoietin-Tie system. </w:t>
      </w:r>
      <w:r w:rsidRPr="00133452">
        <w:rPr>
          <w:rFonts w:ascii="Book Antiqua" w:eastAsia="DengXian" w:hAnsi="Book Antiqua" w:cs="Times New Roman"/>
          <w:i/>
          <w:szCs w:val="24"/>
          <w:lang w:eastAsia="zh-CN"/>
        </w:rPr>
        <w:t>Nat Rev Mol Cell Biol</w:t>
      </w:r>
      <w:r w:rsidRPr="00133452">
        <w:rPr>
          <w:rFonts w:ascii="Book Antiqua" w:eastAsia="DengXian" w:hAnsi="Book Antiqua" w:cs="Times New Roman"/>
          <w:szCs w:val="24"/>
          <w:lang w:eastAsia="zh-CN"/>
        </w:rPr>
        <w:t xml:space="preserve"> 2009; </w:t>
      </w:r>
      <w:r w:rsidRPr="00133452">
        <w:rPr>
          <w:rFonts w:ascii="Book Antiqua" w:eastAsia="DengXian" w:hAnsi="Book Antiqua" w:cs="Times New Roman"/>
          <w:b/>
          <w:szCs w:val="24"/>
          <w:lang w:eastAsia="zh-CN"/>
        </w:rPr>
        <w:t>10</w:t>
      </w:r>
      <w:r w:rsidRPr="00133452">
        <w:rPr>
          <w:rFonts w:ascii="Book Antiqua" w:eastAsia="DengXian" w:hAnsi="Book Antiqua" w:cs="Times New Roman"/>
          <w:szCs w:val="24"/>
          <w:lang w:eastAsia="zh-CN"/>
        </w:rPr>
        <w:t>: 165-177 [PMID: 19234476 DOI: 10.1038/nrm2639]</w:t>
      </w:r>
    </w:p>
    <w:p w14:paraId="1CB24999"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64 </w:t>
      </w:r>
      <w:proofErr w:type="spellStart"/>
      <w:r w:rsidRPr="00133452">
        <w:rPr>
          <w:rFonts w:ascii="Book Antiqua" w:eastAsia="DengXian" w:hAnsi="Book Antiqua" w:cs="Times New Roman"/>
          <w:b/>
          <w:szCs w:val="24"/>
          <w:lang w:eastAsia="zh-CN"/>
        </w:rPr>
        <w:t>Saharinen</w:t>
      </w:r>
      <w:proofErr w:type="spellEnd"/>
      <w:r w:rsidRPr="00133452">
        <w:rPr>
          <w:rFonts w:ascii="Book Antiqua" w:eastAsia="DengXian" w:hAnsi="Book Antiqua" w:cs="Times New Roman"/>
          <w:b/>
          <w:szCs w:val="24"/>
          <w:lang w:eastAsia="zh-CN"/>
        </w:rPr>
        <w:t xml:space="preserve"> P</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Bry</w:t>
      </w:r>
      <w:proofErr w:type="spellEnd"/>
      <w:r w:rsidRPr="00133452">
        <w:rPr>
          <w:rFonts w:ascii="Book Antiqua" w:eastAsia="DengXian" w:hAnsi="Book Antiqua" w:cs="Times New Roman"/>
          <w:szCs w:val="24"/>
          <w:lang w:eastAsia="zh-CN"/>
        </w:rPr>
        <w:t xml:space="preserve"> M, </w:t>
      </w:r>
      <w:proofErr w:type="spellStart"/>
      <w:r w:rsidRPr="00133452">
        <w:rPr>
          <w:rFonts w:ascii="Book Antiqua" w:eastAsia="DengXian" w:hAnsi="Book Antiqua" w:cs="Times New Roman"/>
          <w:szCs w:val="24"/>
          <w:lang w:eastAsia="zh-CN"/>
        </w:rPr>
        <w:t>Alitalo</w:t>
      </w:r>
      <w:proofErr w:type="spellEnd"/>
      <w:r w:rsidRPr="00133452">
        <w:rPr>
          <w:rFonts w:ascii="Book Antiqua" w:eastAsia="DengXian" w:hAnsi="Book Antiqua" w:cs="Times New Roman"/>
          <w:szCs w:val="24"/>
          <w:lang w:eastAsia="zh-CN"/>
        </w:rPr>
        <w:t xml:space="preserve"> K. How do angiopoietins Tie in with vascular endothelial growth factors? </w:t>
      </w:r>
      <w:proofErr w:type="spellStart"/>
      <w:r w:rsidRPr="00133452">
        <w:rPr>
          <w:rFonts w:ascii="Book Antiqua" w:eastAsia="DengXian" w:hAnsi="Book Antiqua" w:cs="Times New Roman"/>
          <w:i/>
          <w:szCs w:val="24"/>
          <w:lang w:eastAsia="zh-CN"/>
        </w:rPr>
        <w:t>Curr</w:t>
      </w:r>
      <w:proofErr w:type="spellEnd"/>
      <w:r w:rsidRPr="00133452">
        <w:rPr>
          <w:rFonts w:ascii="Book Antiqua" w:eastAsia="DengXian" w:hAnsi="Book Antiqua" w:cs="Times New Roman"/>
          <w:i/>
          <w:szCs w:val="24"/>
          <w:lang w:eastAsia="zh-CN"/>
        </w:rPr>
        <w:t xml:space="preserve"> </w:t>
      </w:r>
      <w:proofErr w:type="spellStart"/>
      <w:r w:rsidRPr="00133452">
        <w:rPr>
          <w:rFonts w:ascii="Book Antiqua" w:eastAsia="DengXian" w:hAnsi="Book Antiqua" w:cs="Times New Roman"/>
          <w:i/>
          <w:szCs w:val="24"/>
          <w:lang w:eastAsia="zh-CN"/>
        </w:rPr>
        <w:t>Opin</w:t>
      </w:r>
      <w:proofErr w:type="spellEnd"/>
      <w:r w:rsidRPr="00133452">
        <w:rPr>
          <w:rFonts w:ascii="Book Antiqua" w:eastAsia="DengXian" w:hAnsi="Book Antiqua" w:cs="Times New Roman"/>
          <w:i/>
          <w:szCs w:val="24"/>
          <w:lang w:eastAsia="zh-CN"/>
        </w:rPr>
        <w:t xml:space="preserve"> </w:t>
      </w:r>
      <w:proofErr w:type="spellStart"/>
      <w:r w:rsidRPr="00133452">
        <w:rPr>
          <w:rFonts w:ascii="Book Antiqua" w:eastAsia="DengXian" w:hAnsi="Book Antiqua" w:cs="Times New Roman"/>
          <w:i/>
          <w:szCs w:val="24"/>
          <w:lang w:eastAsia="zh-CN"/>
        </w:rPr>
        <w:t>Hematol</w:t>
      </w:r>
      <w:proofErr w:type="spellEnd"/>
      <w:r w:rsidRPr="00133452">
        <w:rPr>
          <w:rFonts w:ascii="Book Antiqua" w:eastAsia="DengXian" w:hAnsi="Book Antiqua" w:cs="Times New Roman"/>
          <w:szCs w:val="24"/>
          <w:lang w:eastAsia="zh-CN"/>
        </w:rPr>
        <w:t xml:space="preserve"> 2010; </w:t>
      </w:r>
      <w:r w:rsidRPr="00133452">
        <w:rPr>
          <w:rFonts w:ascii="Book Antiqua" w:eastAsia="DengXian" w:hAnsi="Book Antiqua" w:cs="Times New Roman"/>
          <w:b/>
          <w:szCs w:val="24"/>
          <w:lang w:eastAsia="zh-CN"/>
        </w:rPr>
        <w:t>17</w:t>
      </w:r>
      <w:r w:rsidRPr="00133452">
        <w:rPr>
          <w:rFonts w:ascii="Book Antiqua" w:eastAsia="DengXian" w:hAnsi="Book Antiqua" w:cs="Times New Roman"/>
          <w:szCs w:val="24"/>
          <w:lang w:eastAsia="zh-CN"/>
        </w:rPr>
        <w:t>: 198-205 [PMID: 20375888 DOI: 10.1097/MOH.0b013e3283386673]</w:t>
      </w:r>
    </w:p>
    <w:p w14:paraId="7EBE41DA"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65 </w:t>
      </w:r>
      <w:r w:rsidRPr="00133452">
        <w:rPr>
          <w:rFonts w:ascii="Book Antiqua" w:eastAsia="DengXian" w:hAnsi="Book Antiqua" w:cs="Times New Roman"/>
          <w:b/>
          <w:szCs w:val="24"/>
          <w:lang w:eastAsia="zh-CN"/>
        </w:rPr>
        <w:t>Davis S</w:t>
      </w:r>
      <w:r w:rsidRPr="00133452">
        <w:rPr>
          <w:rFonts w:ascii="Book Antiqua" w:eastAsia="DengXian" w:hAnsi="Book Antiqua" w:cs="Times New Roman"/>
          <w:szCs w:val="24"/>
          <w:lang w:eastAsia="zh-CN"/>
        </w:rPr>
        <w:t xml:space="preserve">, Aldrich TH, Jones PF, Acheson A, Compton DL, Jain V, Ryan TE, Bruno J, </w:t>
      </w:r>
      <w:proofErr w:type="spellStart"/>
      <w:r w:rsidRPr="00133452">
        <w:rPr>
          <w:rFonts w:ascii="Book Antiqua" w:eastAsia="DengXian" w:hAnsi="Book Antiqua" w:cs="Times New Roman"/>
          <w:szCs w:val="24"/>
          <w:lang w:eastAsia="zh-CN"/>
        </w:rPr>
        <w:t>Radziejewski</w:t>
      </w:r>
      <w:proofErr w:type="spellEnd"/>
      <w:r w:rsidRPr="00133452">
        <w:rPr>
          <w:rFonts w:ascii="Book Antiqua" w:eastAsia="DengXian" w:hAnsi="Book Antiqua" w:cs="Times New Roman"/>
          <w:szCs w:val="24"/>
          <w:lang w:eastAsia="zh-CN"/>
        </w:rPr>
        <w:t xml:space="preserve"> C, </w:t>
      </w:r>
      <w:proofErr w:type="spellStart"/>
      <w:r w:rsidRPr="00133452">
        <w:rPr>
          <w:rFonts w:ascii="Book Antiqua" w:eastAsia="DengXian" w:hAnsi="Book Antiqua" w:cs="Times New Roman"/>
          <w:szCs w:val="24"/>
          <w:lang w:eastAsia="zh-CN"/>
        </w:rPr>
        <w:t>Maisonpierre</w:t>
      </w:r>
      <w:proofErr w:type="spellEnd"/>
      <w:r w:rsidRPr="00133452">
        <w:rPr>
          <w:rFonts w:ascii="Book Antiqua" w:eastAsia="DengXian" w:hAnsi="Book Antiqua" w:cs="Times New Roman"/>
          <w:szCs w:val="24"/>
          <w:lang w:eastAsia="zh-CN"/>
        </w:rPr>
        <w:t xml:space="preserve"> PC, </w:t>
      </w:r>
      <w:proofErr w:type="spellStart"/>
      <w:r w:rsidRPr="00133452">
        <w:rPr>
          <w:rFonts w:ascii="Book Antiqua" w:eastAsia="DengXian" w:hAnsi="Book Antiqua" w:cs="Times New Roman"/>
          <w:szCs w:val="24"/>
          <w:lang w:eastAsia="zh-CN"/>
        </w:rPr>
        <w:t>Yancopoulos</w:t>
      </w:r>
      <w:proofErr w:type="spellEnd"/>
      <w:r w:rsidRPr="00133452">
        <w:rPr>
          <w:rFonts w:ascii="Book Antiqua" w:eastAsia="DengXian" w:hAnsi="Book Antiqua" w:cs="Times New Roman"/>
          <w:szCs w:val="24"/>
          <w:lang w:eastAsia="zh-CN"/>
        </w:rPr>
        <w:t xml:space="preserve"> GD. Isolation of angiopoietin-1, a ligand for the TIE2 receptor, by secretion-trap expression cloning. </w:t>
      </w:r>
      <w:r w:rsidRPr="00133452">
        <w:rPr>
          <w:rFonts w:ascii="Book Antiqua" w:eastAsia="DengXian" w:hAnsi="Book Antiqua" w:cs="Times New Roman"/>
          <w:i/>
          <w:szCs w:val="24"/>
          <w:lang w:eastAsia="zh-CN"/>
        </w:rPr>
        <w:t>Cell</w:t>
      </w:r>
      <w:r w:rsidRPr="00133452">
        <w:rPr>
          <w:rFonts w:ascii="Book Antiqua" w:eastAsia="DengXian" w:hAnsi="Book Antiqua" w:cs="Times New Roman"/>
          <w:szCs w:val="24"/>
          <w:lang w:eastAsia="zh-CN"/>
        </w:rPr>
        <w:t xml:space="preserve"> 1996; </w:t>
      </w:r>
      <w:r w:rsidRPr="00133452">
        <w:rPr>
          <w:rFonts w:ascii="Book Antiqua" w:eastAsia="DengXian" w:hAnsi="Book Antiqua" w:cs="Times New Roman"/>
          <w:b/>
          <w:szCs w:val="24"/>
          <w:lang w:eastAsia="zh-CN"/>
        </w:rPr>
        <w:t>87</w:t>
      </w:r>
      <w:r w:rsidRPr="00133452">
        <w:rPr>
          <w:rFonts w:ascii="Book Antiqua" w:eastAsia="DengXian" w:hAnsi="Book Antiqua" w:cs="Times New Roman"/>
          <w:szCs w:val="24"/>
          <w:lang w:eastAsia="zh-CN"/>
        </w:rPr>
        <w:t>: 1161-1169 [PMID: 8980223 DOI: 10.1016/S0092-8674(00)81812-7]</w:t>
      </w:r>
    </w:p>
    <w:p w14:paraId="63F14F24"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66 </w:t>
      </w:r>
      <w:proofErr w:type="spellStart"/>
      <w:r w:rsidRPr="00133452">
        <w:rPr>
          <w:rFonts w:ascii="Book Antiqua" w:eastAsia="DengXian" w:hAnsi="Book Antiqua" w:cs="Times New Roman"/>
          <w:b/>
          <w:szCs w:val="24"/>
          <w:lang w:eastAsia="zh-CN"/>
        </w:rPr>
        <w:t>Maisonpierre</w:t>
      </w:r>
      <w:proofErr w:type="spellEnd"/>
      <w:r w:rsidRPr="00133452">
        <w:rPr>
          <w:rFonts w:ascii="Book Antiqua" w:eastAsia="DengXian" w:hAnsi="Book Antiqua" w:cs="Times New Roman"/>
          <w:b/>
          <w:szCs w:val="24"/>
          <w:lang w:eastAsia="zh-CN"/>
        </w:rPr>
        <w:t xml:space="preserve"> PC</w:t>
      </w:r>
      <w:r w:rsidRPr="00133452">
        <w:rPr>
          <w:rFonts w:ascii="Book Antiqua" w:eastAsia="DengXian" w:hAnsi="Book Antiqua" w:cs="Times New Roman"/>
          <w:szCs w:val="24"/>
          <w:lang w:eastAsia="zh-CN"/>
        </w:rPr>
        <w:t xml:space="preserve">, Suri C, Jones PF, </w:t>
      </w:r>
      <w:proofErr w:type="spellStart"/>
      <w:r w:rsidRPr="00133452">
        <w:rPr>
          <w:rFonts w:ascii="Book Antiqua" w:eastAsia="DengXian" w:hAnsi="Book Antiqua" w:cs="Times New Roman"/>
          <w:szCs w:val="24"/>
          <w:lang w:eastAsia="zh-CN"/>
        </w:rPr>
        <w:t>Bartunkova</w:t>
      </w:r>
      <w:proofErr w:type="spellEnd"/>
      <w:r w:rsidRPr="00133452">
        <w:rPr>
          <w:rFonts w:ascii="Book Antiqua" w:eastAsia="DengXian" w:hAnsi="Book Antiqua" w:cs="Times New Roman"/>
          <w:szCs w:val="24"/>
          <w:lang w:eastAsia="zh-CN"/>
        </w:rPr>
        <w:t xml:space="preserve"> S, Wiegand SJ, </w:t>
      </w:r>
      <w:proofErr w:type="spellStart"/>
      <w:r w:rsidRPr="00133452">
        <w:rPr>
          <w:rFonts w:ascii="Book Antiqua" w:eastAsia="DengXian" w:hAnsi="Book Antiqua" w:cs="Times New Roman"/>
          <w:szCs w:val="24"/>
          <w:lang w:eastAsia="zh-CN"/>
        </w:rPr>
        <w:t>Radziejewski</w:t>
      </w:r>
      <w:proofErr w:type="spellEnd"/>
      <w:r w:rsidRPr="00133452">
        <w:rPr>
          <w:rFonts w:ascii="Book Antiqua" w:eastAsia="DengXian" w:hAnsi="Book Antiqua" w:cs="Times New Roman"/>
          <w:szCs w:val="24"/>
          <w:lang w:eastAsia="zh-CN"/>
        </w:rPr>
        <w:t xml:space="preserve"> C, Compton D, McClain J, Aldrich TH, Papadopoulos N, Daly TJ, Davis S, Sato </w:t>
      </w:r>
      <w:r w:rsidRPr="00133452">
        <w:rPr>
          <w:rFonts w:ascii="Book Antiqua" w:eastAsia="DengXian" w:hAnsi="Book Antiqua" w:cs="Times New Roman"/>
          <w:szCs w:val="24"/>
          <w:lang w:eastAsia="zh-CN"/>
        </w:rPr>
        <w:lastRenderedPageBreak/>
        <w:t xml:space="preserve">TN, </w:t>
      </w:r>
      <w:proofErr w:type="spellStart"/>
      <w:r w:rsidRPr="00133452">
        <w:rPr>
          <w:rFonts w:ascii="Book Antiqua" w:eastAsia="DengXian" w:hAnsi="Book Antiqua" w:cs="Times New Roman"/>
          <w:szCs w:val="24"/>
          <w:lang w:eastAsia="zh-CN"/>
        </w:rPr>
        <w:t>Yancopoulos</w:t>
      </w:r>
      <w:proofErr w:type="spellEnd"/>
      <w:r w:rsidRPr="00133452">
        <w:rPr>
          <w:rFonts w:ascii="Book Antiqua" w:eastAsia="DengXian" w:hAnsi="Book Antiqua" w:cs="Times New Roman"/>
          <w:szCs w:val="24"/>
          <w:lang w:eastAsia="zh-CN"/>
        </w:rPr>
        <w:t xml:space="preserve"> GD. Angiopoietin-2, a natural antagonist for Tie2 that disrupts in vivo angiogenesis. </w:t>
      </w:r>
      <w:r w:rsidRPr="00133452">
        <w:rPr>
          <w:rFonts w:ascii="Book Antiqua" w:eastAsia="DengXian" w:hAnsi="Book Antiqua" w:cs="Times New Roman"/>
          <w:i/>
          <w:szCs w:val="24"/>
          <w:lang w:eastAsia="zh-CN"/>
        </w:rPr>
        <w:t>Science</w:t>
      </w:r>
      <w:r w:rsidRPr="00133452">
        <w:rPr>
          <w:rFonts w:ascii="Book Antiqua" w:eastAsia="DengXian" w:hAnsi="Book Antiqua" w:cs="Times New Roman"/>
          <w:szCs w:val="24"/>
          <w:lang w:eastAsia="zh-CN"/>
        </w:rPr>
        <w:t xml:space="preserve"> 1997; </w:t>
      </w:r>
      <w:r w:rsidRPr="00133452">
        <w:rPr>
          <w:rFonts w:ascii="Book Antiqua" w:eastAsia="DengXian" w:hAnsi="Book Antiqua" w:cs="Times New Roman"/>
          <w:b/>
          <w:szCs w:val="24"/>
          <w:lang w:eastAsia="zh-CN"/>
        </w:rPr>
        <w:t>277</w:t>
      </w:r>
      <w:r w:rsidRPr="00133452">
        <w:rPr>
          <w:rFonts w:ascii="Book Antiqua" w:eastAsia="DengXian" w:hAnsi="Book Antiqua" w:cs="Times New Roman"/>
          <w:szCs w:val="24"/>
          <w:lang w:eastAsia="zh-CN"/>
        </w:rPr>
        <w:t>: 55-60 [PMID: 9204896 DOI: 10.1126/science.277.5322.55]</w:t>
      </w:r>
    </w:p>
    <w:p w14:paraId="3B75F72A"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67 </w:t>
      </w:r>
      <w:proofErr w:type="spellStart"/>
      <w:r w:rsidRPr="00133452">
        <w:rPr>
          <w:rFonts w:ascii="Book Antiqua" w:eastAsia="DengXian" w:hAnsi="Book Antiqua" w:cs="Times New Roman"/>
          <w:b/>
          <w:szCs w:val="24"/>
          <w:lang w:eastAsia="zh-CN"/>
        </w:rPr>
        <w:t>Fagiani</w:t>
      </w:r>
      <w:proofErr w:type="spellEnd"/>
      <w:r w:rsidRPr="00133452">
        <w:rPr>
          <w:rFonts w:ascii="Book Antiqua" w:eastAsia="DengXian" w:hAnsi="Book Antiqua" w:cs="Times New Roman"/>
          <w:b/>
          <w:szCs w:val="24"/>
          <w:lang w:eastAsia="zh-CN"/>
        </w:rPr>
        <w:t xml:space="preserve"> E</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Christofori</w:t>
      </w:r>
      <w:proofErr w:type="spellEnd"/>
      <w:r w:rsidRPr="00133452">
        <w:rPr>
          <w:rFonts w:ascii="Book Antiqua" w:eastAsia="DengXian" w:hAnsi="Book Antiqua" w:cs="Times New Roman"/>
          <w:szCs w:val="24"/>
          <w:lang w:eastAsia="zh-CN"/>
        </w:rPr>
        <w:t xml:space="preserve"> G. Angiopoietins in angiogenesis. </w:t>
      </w:r>
      <w:r w:rsidRPr="00133452">
        <w:rPr>
          <w:rFonts w:ascii="Book Antiqua" w:eastAsia="DengXian" w:hAnsi="Book Antiqua" w:cs="Times New Roman"/>
          <w:i/>
          <w:szCs w:val="24"/>
          <w:lang w:eastAsia="zh-CN"/>
        </w:rPr>
        <w:t>Cancer Lett</w:t>
      </w:r>
      <w:r w:rsidRPr="00133452">
        <w:rPr>
          <w:rFonts w:ascii="Book Antiqua" w:eastAsia="DengXian" w:hAnsi="Book Antiqua" w:cs="Times New Roman"/>
          <w:szCs w:val="24"/>
          <w:lang w:eastAsia="zh-CN"/>
        </w:rPr>
        <w:t xml:space="preserve"> 2013; </w:t>
      </w:r>
      <w:r w:rsidRPr="00133452">
        <w:rPr>
          <w:rFonts w:ascii="Book Antiqua" w:eastAsia="DengXian" w:hAnsi="Book Antiqua" w:cs="Times New Roman"/>
          <w:b/>
          <w:szCs w:val="24"/>
          <w:lang w:eastAsia="zh-CN"/>
        </w:rPr>
        <w:t>328</w:t>
      </w:r>
      <w:r w:rsidRPr="00133452">
        <w:rPr>
          <w:rFonts w:ascii="Book Antiqua" w:eastAsia="DengXian" w:hAnsi="Book Antiqua" w:cs="Times New Roman"/>
          <w:szCs w:val="24"/>
          <w:lang w:eastAsia="zh-CN"/>
        </w:rPr>
        <w:t>: 18-26 [PMID: 22922303 DOI: 10.1016/j.canlet.2012.08.018]</w:t>
      </w:r>
    </w:p>
    <w:p w14:paraId="3797CCFE"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68 </w:t>
      </w:r>
      <w:r w:rsidRPr="00133452">
        <w:rPr>
          <w:rFonts w:ascii="Book Antiqua" w:eastAsia="DengXian" w:hAnsi="Book Antiqua" w:cs="Times New Roman"/>
          <w:b/>
          <w:szCs w:val="24"/>
          <w:lang w:eastAsia="zh-CN"/>
        </w:rPr>
        <w:t>Fukuhara S</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Sako</w:t>
      </w:r>
      <w:proofErr w:type="spellEnd"/>
      <w:r w:rsidRPr="00133452">
        <w:rPr>
          <w:rFonts w:ascii="Book Antiqua" w:eastAsia="DengXian" w:hAnsi="Book Antiqua" w:cs="Times New Roman"/>
          <w:szCs w:val="24"/>
          <w:lang w:eastAsia="zh-CN"/>
        </w:rPr>
        <w:t xml:space="preserve"> K, Minami T, Noda K, Kim HZ, Kodama T, Shibuya M, Takakura N, Koh GY, Mochizuki N. Differential function of Tie2 at cell-cell contacts and cell-substratum contacts regulated by angiopoietin-1. </w:t>
      </w:r>
      <w:r w:rsidRPr="00133452">
        <w:rPr>
          <w:rFonts w:ascii="Book Antiqua" w:eastAsia="DengXian" w:hAnsi="Book Antiqua" w:cs="Times New Roman"/>
          <w:i/>
          <w:szCs w:val="24"/>
          <w:lang w:eastAsia="zh-CN"/>
        </w:rPr>
        <w:t>Nat Cell Biol</w:t>
      </w:r>
      <w:r w:rsidRPr="00133452">
        <w:rPr>
          <w:rFonts w:ascii="Book Antiqua" w:eastAsia="DengXian" w:hAnsi="Book Antiqua" w:cs="Times New Roman"/>
          <w:szCs w:val="24"/>
          <w:lang w:eastAsia="zh-CN"/>
        </w:rPr>
        <w:t xml:space="preserve"> 2008; </w:t>
      </w:r>
      <w:r w:rsidRPr="00133452">
        <w:rPr>
          <w:rFonts w:ascii="Book Antiqua" w:eastAsia="DengXian" w:hAnsi="Book Antiqua" w:cs="Times New Roman"/>
          <w:b/>
          <w:szCs w:val="24"/>
          <w:lang w:eastAsia="zh-CN"/>
        </w:rPr>
        <w:t>10</w:t>
      </w:r>
      <w:r w:rsidRPr="00133452">
        <w:rPr>
          <w:rFonts w:ascii="Book Antiqua" w:eastAsia="DengXian" w:hAnsi="Book Antiqua" w:cs="Times New Roman"/>
          <w:szCs w:val="24"/>
          <w:lang w:eastAsia="zh-CN"/>
        </w:rPr>
        <w:t>: 513-526 [PMID: 18425120 DOI: 10.1038/ncb1714]</w:t>
      </w:r>
    </w:p>
    <w:p w14:paraId="559FF1BB"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69 </w:t>
      </w:r>
      <w:proofErr w:type="spellStart"/>
      <w:r w:rsidRPr="00133452">
        <w:rPr>
          <w:rFonts w:ascii="Book Antiqua" w:eastAsia="DengXian" w:hAnsi="Book Antiqua" w:cs="Times New Roman"/>
          <w:b/>
          <w:szCs w:val="24"/>
          <w:lang w:eastAsia="zh-CN"/>
        </w:rPr>
        <w:t>Saharinen</w:t>
      </w:r>
      <w:proofErr w:type="spellEnd"/>
      <w:r w:rsidRPr="00133452">
        <w:rPr>
          <w:rFonts w:ascii="Book Antiqua" w:eastAsia="DengXian" w:hAnsi="Book Antiqua" w:cs="Times New Roman"/>
          <w:b/>
          <w:szCs w:val="24"/>
          <w:lang w:eastAsia="zh-CN"/>
        </w:rPr>
        <w:t xml:space="preserve"> P</w:t>
      </w:r>
      <w:r w:rsidRPr="00133452">
        <w:rPr>
          <w:rFonts w:ascii="Book Antiqua" w:eastAsia="DengXian" w:hAnsi="Book Antiqua" w:cs="Times New Roman"/>
          <w:szCs w:val="24"/>
          <w:lang w:eastAsia="zh-CN"/>
        </w:rPr>
        <w:t xml:space="preserve">, Eklund L, </w:t>
      </w:r>
      <w:proofErr w:type="spellStart"/>
      <w:r w:rsidRPr="00133452">
        <w:rPr>
          <w:rFonts w:ascii="Book Antiqua" w:eastAsia="DengXian" w:hAnsi="Book Antiqua" w:cs="Times New Roman"/>
          <w:szCs w:val="24"/>
          <w:lang w:eastAsia="zh-CN"/>
        </w:rPr>
        <w:t>Miettinen</w:t>
      </w:r>
      <w:proofErr w:type="spellEnd"/>
      <w:r w:rsidRPr="00133452">
        <w:rPr>
          <w:rFonts w:ascii="Book Antiqua" w:eastAsia="DengXian" w:hAnsi="Book Antiqua" w:cs="Times New Roman"/>
          <w:szCs w:val="24"/>
          <w:lang w:eastAsia="zh-CN"/>
        </w:rPr>
        <w:t xml:space="preserve"> J, </w:t>
      </w:r>
      <w:proofErr w:type="spellStart"/>
      <w:r w:rsidRPr="00133452">
        <w:rPr>
          <w:rFonts w:ascii="Book Antiqua" w:eastAsia="DengXian" w:hAnsi="Book Antiqua" w:cs="Times New Roman"/>
          <w:szCs w:val="24"/>
          <w:lang w:eastAsia="zh-CN"/>
        </w:rPr>
        <w:t>Wirkkala</w:t>
      </w:r>
      <w:proofErr w:type="spellEnd"/>
      <w:r w:rsidRPr="00133452">
        <w:rPr>
          <w:rFonts w:ascii="Book Antiqua" w:eastAsia="DengXian" w:hAnsi="Book Antiqua" w:cs="Times New Roman"/>
          <w:szCs w:val="24"/>
          <w:lang w:eastAsia="zh-CN"/>
        </w:rPr>
        <w:t xml:space="preserve"> R, Anisimov A, </w:t>
      </w:r>
      <w:proofErr w:type="spellStart"/>
      <w:r w:rsidRPr="00133452">
        <w:rPr>
          <w:rFonts w:ascii="Book Antiqua" w:eastAsia="DengXian" w:hAnsi="Book Antiqua" w:cs="Times New Roman"/>
          <w:szCs w:val="24"/>
          <w:lang w:eastAsia="zh-CN"/>
        </w:rPr>
        <w:t>Winderlich</w:t>
      </w:r>
      <w:proofErr w:type="spellEnd"/>
      <w:r w:rsidRPr="00133452">
        <w:rPr>
          <w:rFonts w:ascii="Book Antiqua" w:eastAsia="DengXian" w:hAnsi="Book Antiqua" w:cs="Times New Roman"/>
          <w:szCs w:val="24"/>
          <w:lang w:eastAsia="zh-CN"/>
        </w:rPr>
        <w:t xml:space="preserve"> M, </w:t>
      </w:r>
      <w:proofErr w:type="spellStart"/>
      <w:r w:rsidRPr="00133452">
        <w:rPr>
          <w:rFonts w:ascii="Book Antiqua" w:eastAsia="DengXian" w:hAnsi="Book Antiqua" w:cs="Times New Roman"/>
          <w:szCs w:val="24"/>
          <w:lang w:eastAsia="zh-CN"/>
        </w:rPr>
        <w:t>Nottebaum</w:t>
      </w:r>
      <w:proofErr w:type="spellEnd"/>
      <w:r w:rsidRPr="00133452">
        <w:rPr>
          <w:rFonts w:ascii="Book Antiqua" w:eastAsia="DengXian" w:hAnsi="Book Antiqua" w:cs="Times New Roman"/>
          <w:szCs w:val="24"/>
          <w:lang w:eastAsia="zh-CN"/>
        </w:rPr>
        <w:t xml:space="preserve"> A, </w:t>
      </w:r>
      <w:proofErr w:type="spellStart"/>
      <w:r w:rsidRPr="00133452">
        <w:rPr>
          <w:rFonts w:ascii="Book Antiqua" w:eastAsia="DengXian" w:hAnsi="Book Antiqua" w:cs="Times New Roman"/>
          <w:szCs w:val="24"/>
          <w:lang w:eastAsia="zh-CN"/>
        </w:rPr>
        <w:t>Vestweber</w:t>
      </w:r>
      <w:proofErr w:type="spellEnd"/>
      <w:r w:rsidRPr="00133452">
        <w:rPr>
          <w:rFonts w:ascii="Book Antiqua" w:eastAsia="DengXian" w:hAnsi="Book Antiqua" w:cs="Times New Roman"/>
          <w:szCs w:val="24"/>
          <w:lang w:eastAsia="zh-CN"/>
        </w:rPr>
        <w:t xml:space="preserve"> D, Deutsch U, Koh GY, Olsen BR, </w:t>
      </w:r>
      <w:proofErr w:type="spellStart"/>
      <w:r w:rsidRPr="00133452">
        <w:rPr>
          <w:rFonts w:ascii="Book Antiqua" w:eastAsia="DengXian" w:hAnsi="Book Antiqua" w:cs="Times New Roman"/>
          <w:szCs w:val="24"/>
          <w:lang w:eastAsia="zh-CN"/>
        </w:rPr>
        <w:t>Alitalo</w:t>
      </w:r>
      <w:proofErr w:type="spellEnd"/>
      <w:r w:rsidRPr="00133452">
        <w:rPr>
          <w:rFonts w:ascii="Book Antiqua" w:eastAsia="DengXian" w:hAnsi="Book Antiqua" w:cs="Times New Roman"/>
          <w:szCs w:val="24"/>
          <w:lang w:eastAsia="zh-CN"/>
        </w:rPr>
        <w:t xml:space="preserve"> K. Angiopoietins assemble distinct Tie2 </w:t>
      </w:r>
      <w:proofErr w:type="spellStart"/>
      <w:r w:rsidRPr="00133452">
        <w:rPr>
          <w:rFonts w:ascii="Book Antiqua" w:eastAsia="DengXian" w:hAnsi="Book Antiqua" w:cs="Times New Roman"/>
          <w:szCs w:val="24"/>
          <w:lang w:eastAsia="zh-CN"/>
        </w:rPr>
        <w:t>signalling</w:t>
      </w:r>
      <w:proofErr w:type="spellEnd"/>
      <w:r w:rsidRPr="00133452">
        <w:rPr>
          <w:rFonts w:ascii="Book Antiqua" w:eastAsia="DengXian" w:hAnsi="Book Antiqua" w:cs="Times New Roman"/>
          <w:szCs w:val="24"/>
          <w:lang w:eastAsia="zh-CN"/>
        </w:rPr>
        <w:t xml:space="preserve"> complexes in endothelial cell-cell and cell-matrix contacts. </w:t>
      </w:r>
      <w:r w:rsidRPr="00133452">
        <w:rPr>
          <w:rFonts w:ascii="Book Antiqua" w:eastAsia="DengXian" w:hAnsi="Book Antiqua" w:cs="Times New Roman"/>
          <w:i/>
          <w:szCs w:val="24"/>
          <w:lang w:eastAsia="zh-CN"/>
        </w:rPr>
        <w:t>Nat Cell Biol</w:t>
      </w:r>
      <w:r w:rsidRPr="00133452">
        <w:rPr>
          <w:rFonts w:ascii="Book Antiqua" w:eastAsia="DengXian" w:hAnsi="Book Antiqua" w:cs="Times New Roman"/>
          <w:szCs w:val="24"/>
          <w:lang w:eastAsia="zh-CN"/>
        </w:rPr>
        <w:t xml:space="preserve"> 2008; </w:t>
      </w:r>
      <w:r w:rsidRPr="00133452">
        <w:rPr>
          <w:rFonts w:ascii="Book Antiqua" w:eastAsia="DengXian" w:hAnsi="Book Antiqua" w:cs="Times New Roman"/>
          <w:b/>
          <w:szCs w:val="24"/>
          <w:lang w:eastAsia="zh-CN"/>
        </w:rPr>
        <w:t>10</w:t>
      </w:r>
      <w:r w:rsidRPr="00133452">
        <w:rPr>
          <w:rFonts w:ascii="Book Antiqua" w:eastAsia="DengXian" w:hAnsi="Book Antiqua" w:cs="Times New Roman"/>
          <w:szCs w:val="24"/>
          <w:lang w:eastAsia="zh-CN"/>
        </w:rPr>
        <w:t>: 527-537 [PMID: 18425119 DOI: 10.1038/ncb1715]</w:t>
      </w:r>
    </w:p>
    <w:p w14:paraId="74097B61"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70 </w:t>
      </w:r>
      <w:r w:rsidRPr="00133452">
        <w:rPr>
          <w:rFonts w:ascii="Book Antiqua" w:eastAsia="DengXian" w:hAnsi="Book Antiqua" w:cs="Times New Roman"/>
          <w:b/>
          <w:szCs w:val="24"/>
          <w:lang w:eastAsia="zh-CN"/>
        </w:rPr>
        <w:t>Wang J</w:t>
      </w:r>
      <w:r w:rsidRPr="00133452">
        <w:rPr>
          <w:rFonts w:ascii="Book Antiqua" w:eastAsia="DengXian" w:hAnsi="Book Antiqua" w:cs="Times New Roman"/>
          <w:szCs w:val="24"/>
          <w:lang w:eastAsia="zh-CN"/>
        </w:rPr>
        <w:t xml:space="preserve">, Wu KC, Zhang DX, Fan DM. Antisense angiopoietin-1 inhibits tumorigenesis and angiogenesis of gastric cancer. </w:t>
      </w:r>
      <w:r w:rsidRPr="00133452">
        <w:rPr>
          <w:rFonts w:ascii="Book Antiqua" w:eastAsia="DengXian" w:hAnsi="Book Antiqua" w:cs="Times New Roman"/>
          <w:i/>
          <w:szCs w:val="24"/>
          <w:lang w:eastAsia="zh-CN"/>
        </w:rPr>
        <w:t>World J Gastroenterol</w:t>
      </w:r>
      <w:r w:rsidRPr="00133452">
        <w:rPr>
          <w:rFonts w:ascii="Book Antiqua" w:eastAsia="DengXian" w:hAnsi="Book Antiqua" w:cs="Times New Roman"/>
          <w:szCs w:val="24"/>
          <w:lang w:eastAsia="zh-CN"/>
        </w:rPr>
        <w:t xml:space="preserve"> 2006; </w:t>
      </w:r>
      <w:r w:rsidRPr="00133452">
        <w:rPr>
          <w:rFonts w:ascii="Book Antiqua" w:eastAsia="DengXian" w:hAnsi="Book Antiqua" w:cs="Times New Roman"/>
          <w:b/>
          <w:szCs w:val="24"/>
          <w:lang w:eastAsia="zh-CN"/>
        </w:rPr>
        <w:t>12</w:t>
      </w:r>
      <w:r w:rsidRPr="00133452">
        <w:rPr>
          <w:rFonts w:ascii="Book Antiqua" w:eastAsia="DengXian" w:hAnsi="Book Antiqua" w:cs="Times New Roman"/>
          <w:szCs w:val="24"/>
          <w:lang w:eastAsia="zh-CN"/>
        </w:rPr>
        <w:t>: 2450-2454 [PMID: 16688843 DOI: 10.3748/</w:t>
      </w:r>
      <w:proofErr w:type="gramStart"/>
      <w:r w:rsidRPr="00133452">
        <w:rPr>
          <w:rFonts w:ascii="Book Antiqua" w:eastAsia="DengXian" w:hAnsi="Book Antiqua" w:cs="Times New Roman"/>
          <w:szCs w:val="24"/>
          <w:lang w:eastAsia="zh-CN"/>
        </w:rPr>
        <w:t>wjg.v12.i</w:t>
      </w:r>
      <w:proofErr w:type="gramEnd"/>
      <w:r w:rsidRPr="00133452">
        <w:rPr>
          <w:rFonts w:ascii="Book Antiqua" w:eastAsia="DengXian" w:hAnsi="Book Antiqua" w:cs="Times New Roman"/>
          <w:szCs w:val="24"/>
          <w:lang w:eastAsia="zh-CN"/>
        </w:rPr>
        <w:t>15.2450]</w:t>
      </w:r>
    </w:p>
    <w:p w14:paraId="2ACF4062"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71 </w:t>
      </w:r>
      <w:r w:rsidRPr="00133452">
        <w:rPr>
          <w:rFonts w:ascii="Book Antiqua" w:eastAsia="DengXian" w:hAnsi="Book Antiqua" w:cs="Times New Roman"/>
          <w:b/>
          <w:szCs w:val="24"/>
          <w:lang w:eastAsia="zh-CN"/>
        </w:rPr>
        <w:t>Chen Z</w:t>
      </w:r>
      <w:r w:rsidRPr="00133452">
        <w:rPr>
          <w:rFonts w:ascii="Book Antiqua" w:eastAsia="DengXian" w:hAnsi="Book Antiqua" w:cs="Times New Roman"/>
          <w:szCs w:val="24"/>
          <w:lang w:eastAsia="zh-CN"/>
        </w:rPr>
        <w:t xml:space="preserve">, Zhu S, Hong J, </w:t>
      </w:r>
      <w:proofErr w:type="spellStart"/>
      <w:r w:rsidRPr="00133452">
        <w:rPr>
          <w:rFonts w:ascii="Book Antiqua" w:eastAsia="DengXian" w:hAnsi="Book Antiqua" w:cs="Times New Roman"/>
          <w:szCs w:val="24"/>
          <w:lang w:eastAsia="zh-CN"/>
        </w:rPr>
        <w:t>Soutto</w:t>
      </w:r>
      <w:proofErr w:type="spellEnd"/>
      <w:r w:rsidRPr="00133452">
        <w:rPr>
          <w:rFonts w:ascii="Book Antiqua" w:eastAsia="DengXian" w:hAnsi="Book Antiqua" w:cs="Times New Roman"/>
          <w:szCs w:val="24"/>
          <w:lang w:eastAsia="zh-CN"/>
        </w:rPr>
        <w:t xml:space="preserve"> M, Peng D, </w:t>
      </w:r>
      <w:proofErr w:type="spellStart"/>
      <w:r w:rsidRPr="00133452">
        <w:rPr>
          <w:rFonts w:ascii="Book Antiqua" w:eastAsia="DengXian" w:hAnsi="Book Antiqua" w:cs="Times New Roman"/>
          <w:szCs w:val="24"/>
          <w:lang w:eastAsia="zh-CN"/>
        </w:rPr>
        <w:t>Belkhiri</w:t>
      </w:r>
      <w:proofErr w:type="spellEnd"/>
      <w:r w:rsidRPr="00133452">
        <w:rPr>
          <w:rFonts w:ascii="Book Antiqua" w:eastAsia="DengXian" w:hAnsi="Book Antiqua" w:cs="Times New Roman"/>
          <w:szCs w:val="24"/>
          <w:lang w:eastAsia="zh-CN"/>
        </w:rPr>
        <w:t xml:space="preserve"> A, Xu Z, El-Rifai W. Gastric </w:t>
      </w:r>
      <w:proofErr w:type="spellStart"/>
      <w:r w:rsidRPr="00133452">
        <w:rPr>
          <w:rFonts w:ascii="Book Antiqua" w:eastAsia="DengXian" w:hAnsi="Book Antiqua" w:cs="Times New Roman"/>
          <w:szCs w:val="24"/>
          <w:lang w:eastAsia="zh-CN"/>
        </w:rPr>
        <w:t>tumour</w:t>
      </w:r>
      <w:proofErr w:type="spellEnd"/>
      <w:r w:rsidRPr="00133452">
        <w:rPr>
          <w:rFonts w:ascii="Book Antiqua" w:eastAsia="DengXian" w:hAnsi="Book Antiqua" w:cs="Times New Roman"/>
          <w:szCs w:val="24"/>
          <w:lang w:eastAsia="zh-CN"/>
        </w:rPr>
        <w:t xml:space="preserve">-derived ANGPT2 regulation by DARPP-32 promotes angiogenesis. </w:t>
      </w:r>
      <w:r w:rsidRPr="00133452">
        <w:rPr>
          <w:rFonts w:ascii="Book Antiqua" w:eastAsia="DengXian" w:hAnsi="Book Antiqua" w:cs="Times New Roman"/>
          <w:i/>
          <w:szCs w:val="24"/>
          <w:lang w:eastAsia="zh-CN"/>
        </w:rPr>
        <w:t>Gut</w:t>
      </w:r>
      <w:r w:rsidRPr="00133452">
        <w:rPr>
          <w:rFonts w:ascii="Book Antiqua" w:eastAsia="DengXian" w:hAnsi="Book Antiqua" w:cs="Times New Roman"/>
          <w:szCs w:val="24"/>
          <w:lang w:eastAsia="zh-CN"/>
        </w:rPr>
        <w:t xml:space="preserve"> 2016; </w:t>
      </w:r>
      <w:r w:rsidRPr="00133452">
        <w:rPr>
          <w:rFonts w:ascii="Book Antiqua" w:eastAsia="DengXian" w:hAnsi="Book Antiqua" w:cs="Times New Roman"/>
          <w:b/>
          <w:szCs w:val="24"/>
          <w:lang w:eastAsia="zh-CN"/>
        </w:rPr>
        <w:t>65</w:t>
      </w:r>
      <w:r w:rsidRPr="00133452">
        <w:rPr>
          <w:rFonts w:ascii="Book Antiqua" w:eastAsia="DengXian" w:hAnsi="Book Antiqua" w:cs="Times New Roman"/>
          <w:szCs w:val="24"/>
          <w:lang w:eastAsia="zh-CN"/>
        </w:rPr>
        <w:t>: 925-934 [PMID: 25779598 DOI: 10.1136/gutjnl-2014-308416]</w:t>
      </w:r>
    </w:p>
    <w:p w14:paraId="6BE5CB16"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72 </w:t>
      </w:r>
      <w:proofErr w:type="spellStart"/>
      <w:r w:rsidRPr="00133452">
        <w:rPr>
          <w:rFonts w:ascii="Book Antiqua" w:eastAsia="DengXian" w:hAnsi="Book Antiqua" w:cs="Times New Roman"/>
          <w:b/>
          <w:szCs w:val="24"/>
          <w:lang w:eastAsia="zh-CN"/>
        </w:rPr>
        <w:t>Ou</w:t>
      </w:r>
      <w:proofErr w:type="spellEnd"/>
      <w:r w:rsidRPr="00133452">
        <w:rPr>
          <w:rFonts w:ascii="Book Antiqua" w:eastAsia="DengXian" w:hAnsi="Book Antiqua" w:cs="Times New Roman"/>
          <w:b/>
          <w:szCs w:val="24"/>
          <w:lang w:eastAsia="zh-CN"/>
        </w:rPr>
        <w:t xml:space="preserve"> XL</w:t>
      </w:r>
      <w:r w:rsidRPr="00133452">
        <w:rPr>
          <w:rFonts w:ascii="Book Antiqua" w:eastAsia="DengXian" w:hAnsi="Book Antiqua" w:cs="Times New Roman"/>
          <w:szCs w:val="24"/>
          <w:lang w:eastAsia="zh-CN"/>
        </w:rPr>
        <w:t xml:space="preserve">, Chen HJ, Sun WH, Hang C, Yang L, Guan YY, Yan F, Chen BA. Effects of angiopoietin-1 on attachment and metastasis of human gastric cancer cell line BGC-823. </w:t>
      </w:r>
      <w:r w:rsidRPr="00133452">
        <w:rPr>
          <w:rFonts w:ascii="Book Antiqua" w:eastAsia="DengXian" w:hAnsi="Book Antiqua" w:cs="Times New Roman"/>
          <w:i/>
          <w:szCs w:val="24"/>
          <w:lang w:eastAsia="zh-CN"/>
        </w:rPr>
        <w:t>World J Gastroenterol</w:t>
      </w:r>
      <w:r w:rsidRPr="00133452">
        <w:rPr>
          <w:rFonts w:ascii="Book Antiqua" w:eastAsia="DengXian" w:hAnsi="Book Antiqua" w:cs="Times New Roman"/>
          <w:szCs w:val="24"/>
          <w:lang w:eastAsia="zh-CN"/>
        </w:rPr>
        <w:t xml:space="preserve"> 2009; </w:t>
      </w:r>
      <w:r w:rsidRPr="00133452">
        <w:rPr>
          <w:rFonts w:ascii="Book Antiqua" w:eastAsia="DengXian" w:hAnsi="Book Antiqua" w:cs="Times New Roman"/>
          <w:b/>
          <w:szCs w:val="24"/>
          <w:lang w:eastAsia="zh-CN"/>
        </w:rPr>
        <w:t>15</w:t>
      </w:r>
      <w:r w:rsidRPr="00133452">
        <w:rPr>
          <w:rFonts w:ascii="Book Antiqua" w:eastAsia="DengXian" w:hAnsi="Book Antiqua" w:cs="Times New Roman"/>
          <w:szCs w:val="24"/>
          <w:lang w:eastAsia="zh-CN"/>
        </w:rPr>
        <w:t>: 5432-5441 [PMID: 19916173 DOI: 10.3748/wjg.15.5432]</w:t>
      </w:r>
    </w:p>
    <w:p w14:paraId="69AD02E0"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73 </w:t>
      </w:r>
      <w:r w:rsidRPr="00133452">
        <w:rPr>
          <w:rFonts w:ascii="Book Antiqua" w:eastAsia="DengXian" w:hAnsi="Book Antiqua" w:cs="Times New Roman"/>
          <w:b/>
          <w:szCs w:val="24"/>
          <w:lang w:eastAsia="zh-CN"/>
        </w:rPr>
        <w:t>Tang S</w:t>
      </w:r>
      <w:r w:rsidRPr="00133452">
        <w:rPr>
          <w:rFonts w:ascii="Book Antiqua" w:eastAsia="DengXian" w:hAnsi="Book Antiqua" w:cs="Times New Roman"/>
          <w:szCs w:val="24"/>
          <w:lang w:eastAsia="zh-CN"/>
        </w:rPr>
        <w:t xml:space="preserve">, Wang D, Zhang Q, Li L. miR-218 suppresses gastric cancer cell </w:t>
      </w:r>
      <w:r w:rsidRPr="00133452">
        <w:rPr>
          <w:rFonts w:ascii="Book Antiqua" w:eastAsia="DengXian" w:hAnsi="Book Antiqua" w:cs="Times New Roman"/>
          <w:szCs w:val="24"/>
          <w:lang w:eastAsia="zh-CN"/>
        </w:rPr>
        <w:lastRenderedPageBreak/>
        <w:t xml:space="preserve">proliferation and invasion via regulation of angiopoietin-2. </w:t>
      </w:r>
      <w:r w:rsidRPr="00133452">
        <w:rPr>
          <w:rFonts w:ascii="Book Antiqua" w:eastAsia="DengXian" w:hAnsi="Book Antiqua" w:cs="Times New Roman"/>
          <w:i/>
          <w:szCs w:val="24"/>
          <w:lang w:eastAsia="zh-CN"/>
        </w:rPr>
        <w:t xml:space="preserve">Exp </w:t>
      </w:r>
      <w:proofErr w:type="spellStart"/>
      <w:r w:rsidRPr="00133452">
        <w:rPr>
          <w:rFonts w:ascii="Book Antiqua" w:eastAsia="DengXian" w:hAnsi="Book Antiqua" w:cs="Times New Roman"/>
          <w:i/>
          <w:szCs w:val="24"/>
          <w:lang w:eastAsia="zh-CN"/>
        </w:rPr>
        <w:t>Ther</w:t>
      </w:r>
      <w:proofErr w:type="spellEnd"/>
      <w:r w:rsidRPr="00133452">
        <w:rPr>
          <w:rFonts w:ascii="Book Antiqua" w:eastAsia="DengXian" w:hAnsi="Book Antiqua" w:cs="Times New Roman"/>
          <w:i/>
          <w:szCs w:val="24"/>
          <w:lang w:eastAsia="zh-CN"/>
        </w:rPr>
        <w:t xml:space="preserve"> Med</w:t>
      </w:r>
      <w:r w:rsidRPr="00133452">
        <w:rPr>
          <w:rFonts w:ascii="Book Antiqua" w:eastAsia="DengXian" w:hAnsi="Book Antiqua" w:cs="Times New Roman"/>
          <w:szCs w:val="24"/>
          <w:lang w:eastAsia="zh-CN"/>
        </w:rPr>
        <w:t xml:space="preserve"> 2016; </w:t>
      </w:r>
      <w:r w:rsidRPr="00133452">
        <w:rPr>
          <w:rFonts w:ascii="Book Antiqua" w:eastAsia="DengXian" w:hAnsi="Book Antiqua" w:cs="Times New Roman"/>
          <w:b/>
          <w:szCs w:val="24"/>
          <w:lang w:eastAsia="zh-CN"/>
        </w:rPr>
        <w:t>12</w:t>
      </w:r>
      <w:r w:rsidRPr="00133452">
        <w:rPr>
          <w:rFonts w:ascii="Book Antiqua" w:eastAsia="DengXian" w:hAnsi="Book Antiqua" w:cs="Times New Roman"/>
          <w:szCs w:val="24"/>
          <w:lang w:eastAsia="zh-CN"/>
        </w:rPr>
        <w:t>: 3837-3842 [PMID: 28105117 DOI: 10.3892/etm.2016.3893]</w:t>
      </w:r>
    </w:p>
    <w:p w14:paraId="2D543D31"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74 </w:t>
      </w:r>
      <w:r w:rsidRPr="00133452">
        <w:rPr>
          <w:rFonts w:ascii="Book Antiqua" w:eastAsia="DengXian" w:hAnsi="Book Antiqua" w:cs="Times New Roman"/>
          <w:b/>
          <w:szCs w:val="24"/>
          <w:lang w:eastAsia="zh-CN"/>
        </w:rPr>
        <w:t>Blank S</w:t>
      </w:r>
      <w:r w:rsidRPr="00133452">
        <w:rPr>
          <w:rFonts w:ascii="Book Antiqua" w:eastAsia="DengXian" w:hAnsi="Book Antiqua" w:cs="Times New Roman"/>
          <w:szCs w:val="24"/>
          <w:lang w:eastAsia="zh-CN"/>
        </w:rPr>
        <w:t xml:space="preserve">, Deck C, </w:t>
      </w:r>
      <w:proofErr w:type="spellStart"/>
      <w:r w:rsidRPr="00133452">
        <w:rPr>
          <w:rFonts w:ascii="Book Antiqua" w:eastAsia="DengXian" w:hAnsi="Book Antiqua" w:cs="Times New Roman"/>
          <w:szCs w:val="24"/>
          <w:lang w:eastAsia="zh-CN"/>
        </w:rPr>
        <w:t>Dreikhausen</w:t>
      </w:r>
      <w:proofErr w:type="spellEnd"/>
      <w:r w:rsidRPr="00133452">
        <w:rPr>
          <w:rFonts w:ascii="Book Antiqua" w:eastAsia="DengXian" w:hAnsi="Book Antiqua" w:cs="Times New Roman"/>
          <w:szCs w:val="24"/>
          <w:lang w:eastAsia="zh-CN"/>
        </w:rPr>
        <w:t xml:space="preserve"> L, Weichert W, Giese N, Falk C, Schmidt T, Ott K. Angiogenic and growth factors in gastric cancer. </w:t>
      </w:r>
      <w:r w:rsidRPr="00133452">
        <w:rPr>
          <w:rFonts w:ascii="Book Antiqua" w:eastAsia="DengXian" w:hAnsi="Book Antiqua" w:cs="Times New Roman"/>
          <w:i/>
          <w:szCs w:val="24"/>
          <w:lang w:eastAsia="zh-CN"/>
        </w:rPr>
        <w:t>J Surg Res</w:t>
      </w:r>
      <w:r w:rsidRPr="00133452">
        <w:rPr>
          <w:rFonts w:ascii="Book Antiqua" w:eastAsia="DengXian" w:hAnsi="Book Antiqua" w:cs="Times New Roman"/>
          <w:szCs w:val="24"/>
          <w:lang w:eastAsia="zh-CN"/>
        </w:rPr>
        <w:t xml:space="preserve"> 2015; </w:t>
      </w:r>
      <w:r w:rsidRPr="00133452">
        <w:rPr>
          <w:rFonts w:ascii="Book Antiqua" w:eastAsia="DengXian" w:hAnsi="Book Antiqua" w:cs="Times New Roman"/>
          <w:b/>
          <w:szCs w:val="24"/>
          <w:lang w:eastAsia="zh-CN"/>
        </w:rPr>
        <w:t>194</w:t>
      </w:r>
      <w:r w:rsidRPr="00133452">
        <w:rPr>
          <w:rFonts w:ascii="Book Antiqua" w:eastAsia="DengXian" w:hAnsi="Book Antiqua" w:cs="Times New Roman"/>
          <w:szCs w:val="24"/>
          <w:lang w:eastAsia="zh-CN"/>
        </w:rPr>
        <w:t>: 420-429 [PMID: 25577146 DOI: 10.1016/j.jss.2014.11.028]</w:t>
      </w:r>
    </w:p>
    <w:p w14:paraId="13BC5745"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75 </w:t>
      </w:r>
      <w:proofErr w:type="spellStart"/>
      <w:r w:rsidRPr="00133452">
        <w:rPr>
          <w:rFonts w:ascii="Book Antiqua" w:eastAsia="DengXian" w:hAnsi="Book Antiqua" w:cs="Times New Roman"/>
          <w:b/>
          <w:szCs w:val="24"/>
          <w:lang w:eastAsia="zh-CN"/>
        </w:rPr>
        <w:t>Dreikhausen</w:t>
      </w:r>
      <w:proofErr w:type="spellEnd"/>
      <w:r w:rsidRPr="00133452">
        <w:rPr>
          <w:rFonts w:ascii="Book Antiqua" w:eastAsia="DengXian" w:hAnsi="Book Antiqua" w:cs="Times New Roman"/>
          <w:b/>
          <w:szCs w:val="24"/>
          <w:lang w:eastAsia="zh-CN"/>
        </w:rPr>
        <w:t xml:space="preserve"> L</w:t>
      </w:r>
      <w:r w:rsidRPr="00133452">
        <w:rPr>
          <w:rFonts w:ascii="Book Antiqua" w:eastAsia="DengXian" w:hAnsi="Book Antiqua" w:cs="Times New Roman"/>
          <w:szCs w:val="24"/>
          <w:lang w:eastAsia="zh-CN"/>
        </w:rPr>
        <w:t xml:space="preserve">, Blank S, </w:t>
      </w:r>
      <w:proofErr w:type="spellStart"/>
      <w:r w:rsidRPr="00133452">
        <w:rPr>
          <w:rFonts w:ascii="Book Antiqua" w:eastAsia="DengXian" w:hAnsi="Book Antiqua" w:cs="Times New Roman"/>
          <w:szCs w:val="24"/>
          <w:lang w:eastAsia="zh-CN"/>
        </w:rPr>
        <w:t>Sisic</w:t>
      </w:r>
      <w:proofErr w:type="spellEnd"/>
      <w:r w:rsidRPr="00133452">
        <w:rPr>
          <w:rFonts w:ascii="Book Antiqua" w:eastAsia="DengXian" w:hAnsi="Book Antiqua" w:cs="Times New Roman"/>
          <w:szCs w:val="24"/>
          <w:lang w:eastAsia="zh-CN"/>
        </w:rPr>
        <w:t xml:space="preserve"> L, </w:t>
      </w:r>
      <w:proofErr w:type="spellStart"/>
      <w:r w:rsidRPr="00133452">
        <w:rPr>
          <w:rFonts w:ascii="Book Antiqua" w:eastAsia="DengXian" w:hAnsi="Book Antiqua" w:cs="Times New Roman"/>
          <w:szCs w:val="24"/>
          <w:lang w:eastAsia="zh-CN"/>
        </w:rPr>
        <w:t>Heger</w:t>
      </w:r>
      <w:proofErr w:type="spellEnd"/>
      <w:r w:rsidRPr="00133452">
        <w:rPr>
          <w:rFonts w:ascii="Book Antiqua" w:eastAsia="DengXian" w:hAnsi="Book Antiqua" w:cs="Times New Roman"/>
          <w:szCs w:val="24"/>
          <w:lang w:eastAsia="zh-CN"/>
        </w:rPr>
        <w:t xml:space="preserve"> U, Weichert W, </w:t>
      </w:r>
      <w:proofErr w:type="spellStart"/>
      <w:r w:rsidRPr="00133452">
        <w:rPr>
          <w:rFonts w:ascii="Book Antiqua" w:eastAsia="DengXian" w:hAnsi="Book Antiqua" w:cs="Times New Roman"/>
          <w:szCs w:val="24"/>
          <w:lang w:eastAsia="zh-CN"/>
        </w:rPr>
        <w:t>Jäger</w:t>
      </w:r>
      <w:proofErr w:type="spellEnd"/>
      <w:r w:rsidRPr="00133452">
        <w:rPr>
          <w:rFonts w:ascii="Book Antiqua" w:eastAsia="DengXian" w:hAnsi="Book Antiqua" w:cs="Times New Roman"/>
          <w:szCs w:val="24"/>
          <w:lang w:eastAsia="zh-CN"/>
        </w:rPr>
        <w:t xml:space="preserve"> D, Bruckner T, Giese N, </w:t>
      </w:r>
      <w:proofErr w:type="spellStart"/>
      <w:r w:rsidRPr="00133452">
        <w:rPr>
          <w:rFonts w:ascii="Book Antiqua" w:eastAsia="DengXian" w:hAnsi="Book Antiqua" w:cs="Times New Roman"/>
          <w:szCs w:val="24"/>
          <w:lang w:eastAsia="zh-CN"/>
        </w:rPr>
        <w:t>Grenacher</w:t>
      </w:r>
      <w:proofErr w:type="spellEnd"/>
      <w:r w:rsidRPr="00133452">
        <w:rPr>
          <w:rFonts w:ascii="Book Antiqua" w:eastAsia="DengXian" w:hAnsi="Book Antiqua" w:cs="Times New Roman"/>
          <w:szCs w:val="24"/>
          <w:lang w:eastAsia="zh-CN"/>
        </w:rPr>
        <w:t xml:space="preserve"> L, Falk C, Ott K, Schmidt T. Association of angiogenic factors with prognosis in esophageal cancer. </w:t>
      </w:r>
      <w:r w:rsidRPr="00133452">
        <w:rPr>
          <w:rFonts w:ascii="Book Antiqua" w:eastAsia="DengXian" w:hAnsi="Book Antiqua" w:cs="Times New Roman"/>
          <w:i/>
          <w:szCs w:val="24"/>
          <w:lang w:eastAsia="zh-CN"/>
        </w:rPr>
        <w:t>BMC Cancer</w:t>
      </w:r>
      <w:r w:rsidRPr="00133452">
        <w:rPr>
          <w:rFonts w:ascii="Book Antiqua" w:eastAsia="DengXian" w:hAnsi="Book Antiqua" w:cs="Times New Roman"/>
          <w:szCs w:val="24"/>
          <w:lang w:eastAsia="zh-CN"/>
        </w:rPr>
        <w:t xml:space="preserve"> 2015; </w:t>
      </w:r>
      <w:r w:rsidRPr="00133452">
        <w:rPr>
          <w:rFonts w:ascii="Book Antiqua" w:eastAsia="DengXian" w:hAnsi="Book Antiqua" w:cs="Times New Roman"/>
          <w:b/>
          <w:szCs w:val="24"/>
          <w:lang w:eastAsia="zh-CN"/>
        </w:rPr>
        <w:t>15</w:t>
      </w:r>
      <w:r w:rsidRPr="00133452">
        <w:rPr>
          <w:rFonts w:ascii="Book Antiqua" w:eastAsia="DengXian" w:hAnsi="Book Antiqua" w:cs="Times New Roman"/>
          <w:szCs w:val="24"/>
          <w:lang w:eastAsia="zh-CN"/>
        </w:rPr>
        <w:t>: 121 [PMID: 25885021 DOI: 10.1186/s12885-015-1120-5]</w:t>
      </w:r>
    </w:p>
    <w:p w14:paraId="3B6CBD12"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76 </w:t>
      </w:r>
      <w:r w:rsidRPr="00133452">
        <w:rPr>
          <w:rFonts w:ascii="Book Antiqua" w:eastAsia="DengXian" w:hAnsi="Book Antiqua" w:cs="Times New Roman"/>
          <w:b/>
          <w:szCs w:val="24"/>
          <w:lang w:eastAsia="zh-CN"/>
        </w:rPr>
        <w:t>Hacker UT</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Escalona</w:t>
      </w:r>
      <w:proofErr w:type="spellEnd"/>
      <w:r w:rsidRPr="00133452">
        <w:rPr>
          <w:rFonts w:ascii="Book Antiqua" w:eastAsia="DengXian" w:hAnsi="Book Antiqua" w:cs="Times New Roman"/>
          <w:szCs w:val="24"/>
          <w:lang w:eastAsia="zh-CN"/>
        </w:rPr>
        <w:t xml:space="preserve">-Espinosa L, </w:t>
      </w:r>
      <w:proofErr w:type="spellStart"/>
      <w:r w:rsidRPr="00133452">
        <w:rPr>
          <w:rFonts w:ascii="Book Antiqua" w:eastAsia="DengXian" w:hAnsi="Book Antiqua" w:cs="Times New Roman"/>
          <w:szCs w:val="24"/>
          <w:lang w:eastAsia="zh-CN"/>
        </w:rPr>
        <w:t>Consalvo</w:t>
      </w:r>
      <w:proofErr w:type="spellEnd"/>
      <w:r w:rsidRPr="00133452">
        <w:rPr>
          <w:rFonts w:ascii="Book Antiqua" w:eastAsia="DengXian" w:hAnsi="Book Antiqua" w:cs="Times New Roman"/>
          <w:szCs w:val="24"/>
          <w:lang w:eastAsia="zh-CN"/>
        </w:rPr>
        <w:t xml:space="preserve"> N, Goede V, </w:t>
      </w:r>
      <w:proofErr w:type="spellStart"/>
      <w:r w:rsidRPr="00133452">
        <w:rPr>
          <w:rFonts w:ascii="Book Antiqua" w:eastAsia="DengXian" w:hAnsi="Book Antiqua" w:cs="Times New Roman"/>
          <w:szCs w:val="24"/>
          <w:lang w:eastAsia="zh-CN"/>
        </w:rPr>
        <w:t>Schiffmann</w:t>
      </w:r>
      <w:proofErr w:type="spellEnd"/>
      <w:r w:rsidRPr="00133452">
        <w:rPr>
          <w:rFonts w:ascii="Book Antiqua" w:eastAsia="DengXian" w:hAnsi="Book Antiqua" w:cs="Times New Roman"/>
          <w:szCs w:val="24"/>
          <w:lang w:eastAsia="zh-CN"/>
        </w:rPr>
        <w:t xml:space="preserve"> L, Scherer SJ, Hedge P, Van </w:t>
      </w:r>
      <w:proofErr w:type="spellStart"/>
      <w:r w:rsidRPr="00133452">
        <w:rPr>
          <w:rFonts w:ascii="Book Antiqua" w:eastAsia="DengXian" w:hAnsi="Book Antiqua" w:cs="Times New Roman"/>
          <w:szCs w:val="24"/>
          <w:lang w:eastAsia="zh-CN"/>
        </w:rPr>
        <w:t>Cutsem</w:t>
      </w:r>
      <w:proofErr w:type="spellEnd"/>
      <w:r w:rsidRPr="00133452">
        <w:rPr>
          <w:rFonts w:ascii="Book Antiqua" w:eastAsia="DengXian" w:hAnsi="Book Antiqua" w:cs="Times New Roman"/>
          <w:szCs w:val="24"/>
          <w:lang w:eastAsia="zh-CN"/>
        </w:rPr>
        <w:t xml:space="preserve"> E, </w:t>
      </w:r>
      <w:proofErr w:type="spellStart"/>
      <w:r w:rsidRPr="00133452">
        <w:rPr>
          <w:rFonts w:ascii="Book Antiqua" w:eastAsia="DengXian" w:hAnsi="Book Antiqua" w:cs="Times New Roman"/>
          <w:szCs w:val="24"/>
          <w:lang w:eastAsia="zh-CN"/>
        </w:rPr>
        <w:t>Coutelle</w:t>
      </w:r>
      <w:proofErr w:type="spellEnd"/>
      <w:r w:rsidRPr="00133452">
        <w:rPr>
          <w:rFonts w:ascii="Book Antiqua" w:eastAsia="DengXian" w:hAnsi="Book Antiqua" w:cs="Times New Roman"/>
          <w:szCs w:val="24"/>
          <w:lang w:eastAsia="zh-CN"/>
        </w:rPr>
        <w:t xml:space="preserve"> O, </w:t>
      </w:r>
      <w:proofErr w:type="spellStart"/>
      <w:r w:rsidRPr="00133452">
        <w:rPr>
          <w:rFonts w:ascii="Book Antiqua" w:eastAsia="DengXian" w:hAnsi="Book Antiqua" w:cs="Times New Roman"/>
          <w:szCs w:val="24"/>
          <w:lang w:eastAsia="zh-CN"/>
        </w:rPr>
        <w:t>Büning</w:t>
      </w:r>
      <w:proofErr w:type="spellEnd"/>
      <w:r w:rsidRPr="00133452">
        <w:rPr>
          <w:rFonts w:ascii="Book Antiqua" w:eastAsia="DengXian" w:hAnsi="Book Antiqua" w:cs="Times New Roman"/>
          <w:szCs w:val="24"/>
          <w:lang w:eastAsia="zh-CN"/>
        </w:rPr>
        <w:t xml:space="preserve"> H. Evaluation of Angiopoietin-2 as a biomarker in gastric cancer: results from the </w:t>
      </w:r>
      <w:proofErr w:type="spellStart"/>
      <w:r w:rsidRPr="00133452">
        <w:rPr>
          <w:rFonts w:ascii="Book Antiqua" w:eastAsia="DengXian" w:hAnsi="Book Antiqua" w:cs="Times New Roman"/>
          <w:szCs w:val="24"/>
          <w:lang w:eastAsia="zh-CN"/>
        </w:rPr>
        <w:t>randomised</w:t>
      </w:r>
      <w:proofErr w:type="spellEnd"/>
      <w:r w:rsidRPr="00133452">
        <w:rPr>
          <w:rFonts w:ascii="Book Antiqua" w:eastAsia="DengXian" w:hAnsi="Book Antiqua" w:cs="Times New Roman"/>
          <w:szCs w:val="24"/>
          <w:lang w:eastAsia="zh-CN"/>
        </w:rPr>
        <w:t xml:space="preserve"> phase III AVAGAST trial. </w:t>
      </w:r>
      <w:r w:rsidRPr="00133452">
        <w:rPr>
          <w:rFonts w:ascii="Book Antiqua" w:eastAsia="DengXian" w:hAnsi="Book Antiqua" w:cs="Times New Roman"/>
          <w:i/>
          <w:szCs w:val="24"/>
          <w:lang w:eastAsia="zh-CN"/>
        </w:rPr>
        <w:t>Br J Cancer</w:t>
      </w:r>
      <w:r w:rsidRPr="00133452">
        <w:rPr>
          <w:rFonts w:ascii="Book Antiqua" w:eastAsia="DengXian" w:hAnsi="Book Antiqua" w:cs="Times New Roman"/>
          <w:szCs w:val="24"/>
          <w:lang w:eastAsia="zh-CN"/>
        </w:rPr>
        <w:t xml:space="preserve"> 2016; </w:t>
      </w:r>
      <w:r w:rsidRPr="00133452">
        <w:rPr>
          <w:rFonts w:ascii="Book Antiqua" w:eastAsia="DengXian" w:hAnsi="Book Antiqua" w:cs="Times New Roman"/>
          <w:b/>
          <w:szCs w:val="24"/>
          <w:lang w:eastAsia="zh-CN"/>
        </w:rPr>
        <w:t>114</w:t>
      </w:r>
      <w:r w:rsidRPr="00133452">
        <w:rPr>
          <w:rFonts w:ascii="Book Antiqua" w:eastAsia="DengXian" w:hAnsi="Book Antiqua" w:cs="Times New Roman"/>
          <w:szCs w:val="24"/>
          <w:lang w:eastAsia="zh-CN"/>
        </w:rPr>
        <w:t>: 855-862 [PMID: 27031850 DOI: 10.1038/bjc.2016.30]</w:t>
      </w:r>
    </w:p>
    <w:p w14:paraId="559E2E8F"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77 </w:t>
      </w:r>
      <w:proofErr w:type="spellStart"/>
      <w:r w:rsidRPr="00133452">
        <w:rPr>
          <w:rFonts w:ascii="Book Antiqua" w:eastAsia="DengXian" w:hAnsi="Book Antiqua" w:cs="Times New Roman"/>
          <w:b/>
          <w:szCs w:val="24"/>
          <w:lang w:eastAsia="zh-CN"/>
        </w:rPr>
        <w:t>Aktaş</w:t>
      </w:r>
      <w:proofErr w:type="spellEnd"/>
      <w:r w:rsidRPr="00133452">
        <w:rPr>
          <w:rFonts w:ascii="Book Antiqua" w:eastAsia="DengXian" w:hAnsi="Book Antiqua" w:cs="Times New Roman"/>
          <w:b/>
          <w:szCs w:val="24"/>
          <w:lang w:eastAsia="zh-CN"/>
        </w:rPr>
        <w:t xml:space="preserve"> SH</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Akbulut</w:t>
      </w:r>
      <w:proofErr w:type="spellEnd"/>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Yazici</w:t>
      </w:r>
      <w:proofErr w:type="spellEnd"/>
      <w:r w:rsidRPr="00133452">
        <w:rPr>
          <w:rFonts w:ascii="Book Antiqua" w:eastAsia="DengXian" w:hAnsi="Book Antiqua" w:cs="Times New Roman"/>
          <w:szCs w:val="24"/>
          <w:lang w:eastAsia="zh-CN"/>
        </w:rPr>
        <w:t xml:space="preserve"> HO, </w:t>
      </w:r>
      <w:proofErr w:type="spellStart"/>
      <w:r w:rsidRPr="00133452">
        <w:rPr>
          <w:rFonts w:ascii="Book Antiqua" w:eastAsia="DengXian" w:hAnsi="Book Antiqua" w:cs="Times New Roman"/>
          <w:szCs w:val="24"/>
          <w:lang w:eastAsia="zh-CN"/>
        </w:rPr>
        <w:t>Zengin</w:t>
      </w:r>
      <w:proofErr w:type="spellEnd"/>
      <w:r w:rsidRPr="00133452">
        <w:rPr>
          <w:rFonts w:ascii="Book Antiqua" w:eastAsia="DengXian" w:hAnsi="Book Antiqua" w:cs="Times New Roman"/>
          <w:szCs w:val="24"/>
          <w:lang w:eastAsia="zh-CN"/>
        </w:rPr>
        <w:t xml:space="preserve"> N, </w:t>
      </w:r>
      <w:proofErr w:type="spellStart"/>
      <w:r w:rsidRPr="00133452">
        <w:rPr>
          <w:rFonts w:ascii="Book Antiqua" w:eastAsia="DengXian" w:hAnsi="Book Antiqua" w:cs="Times New Roman"/>
          <w:szCs w:val="24"/>
          <w:lang w:eastAsia="zh-CN"/>
        </w:rPr>
        <w:t>Akgün</w:t>
      </w:r>
      <w:proofErr w:type="spellEnd"/>
      <w:r w:rsidRPr="00133452">
        <w:rPr>
          <w:rFonts w:ascii="Book Antiqua" w:eastAsia="DengXian" w:hAnsi="Book Antiqua" w:cs="Times New Roman"/>
          <w:szCs w:val="24"/>
          <w:lang w:eastAsia="zh-CN"/>
        </w:rPr>
        <w:t xml:space="preserve"> HN, </w:t>
      </w:r>
      <w:proofErr w:type="spellStart"/>
      <w:r w:rsidRPr="00133452">
        <w:rPr>
          <w:rFonts w:ascii="Book Antiqua" w:eastAsia="DengXian" w:hAnsi="Book Antiqua" w:cs="Times New Roman"/>
          <w:szCs w:val="24"/>
          <w:lang w:eastAsia="zh-CN"/>
        </w:rPr>
        <w:t>Üstüner</w:t>
      </w:r>
      <w:proofErr w:type="spellEnd"/>
      <w:r w:rsidRPr="00133452">
        <w:rPr>
          <w:rFonts w:ascii="Book Antiqua" w:eastAsia="DengXian" w:hAnsi="Book Antiqua" w:cs="Times New Roman"/>
          <w:szCs w:val="24"/>
          <w:lang w:eastAsia="zh-CN"/>
        </w:rPr>
        <w:t xml:space="preserve"> Z, </w:t>
      </w:r>
      <w:proofErr w:type="spellStart"/>
      <w:r w:rsidRPr="00133452">
        <w:rPr>
          <w:rFonts w:ascii="Book Antiqua" w:eastAsia="DengXian" w:hAnsi="Book Antiqua" w:cs="Times New Roman"/>
          <w:szCs w:val="24"/>
          <w:lang w:eastAsia="zh-CN"/>
        </w:rPr>
        <w:t>Içli</w:t>
      </w:r>
      <w:proofErr w:type="spellEnd"/>
      <w:r w:rsidRPr="00133452">
        <w:rPr>
          <w:rFonts w:ascii="Book Antiqua" w:eastAsia="DengXian" w:hAnsi="Book Antiqua" w:cs="Times New Roman"/>
          <w:szCs w:val="24"/>
          <w:lang w:eastAsia="zh-CN"/>
        </w:rPr>
        <w:t xml:space="preserve"> F. A new angiogenesis prognostic index with VEGFA, </w:t>
      </w:r>
      <w:proofErr w:type="spellStart"/>
      <w:r w:rsidRPr="00133452">
        <w:rPr>
          <w:rFonts w:ascii="Book Antiqua" w:eastAsia="DengXian" w:hAnsi="Book Antiqua" w:cs="Times New Roman"/>
          <w:szCs w:val="24"/>
          <w:lang w:eastAsia="zh-CN"/>
        </w:rPr>
        <w:t>PlGF</w:t>
      </w:r>
      <w:proofErr w:type="spellEnd"/>
      <w:r w:rsidRPr="00133452">
        <w:rPr>
          <w:rFonts w:ascii="Book Antiqua" w:eastAsia="DengXian" w:hAnsi="Book Antiqua" w:cs="Times New Roman"/>
          <w:szCs w:val="24"/>
          <w:lang w:eastAsia="zh-CN"/>
        </w:rPr>
        <w:t xml:space="preserve">, and angiopoietin1 predicts survival in patients with advanced gastric cancer. </w:t>
      </w:r>
      <w:r w:rsidRPr="00133452">
        <w:rPr>
          <w:rFonts w:ascii="Book Antiqua" w:eastAsia="DengXian" w:hAnsi="Book Antiqua" w:cs="Times New Roman"/>
          <w:i/>
          <w:szCs w:val="24"/>
          <w:lang w:eastAsia="zh-CN"/>
        </w:rPr>
        <w:t>Turk J Med Sci</w:t>
      </w:r>
      <w:r w:rsidRPr="00133452">
        <w:rPr>
          <w:rFonts w:ascii="Book Antiqua" w:eastAsia="DengXian" w:hAnsi="Book Antiqua" w:cs="Times New Roman"/>
          <w:szCs w:val="24"/>
          <w:lang w:eastAsia="zh-CN"/>
        </w:rPr>
        <w:t xml:space="preserve"> 2017; </w:t>
      </w:r>
      <w:r w:rsidRPr="00133452">
        <w:rPr>
          <w:rFonts w:ascii="Book Antiqua" w:eastAsia="DengXian" w:hAnsi="Book Antiqua" w:cs="Times New Roman"/>
          <w:b/>
          <w:szCs w:val="24"/>
          <w:lang w:eastAsia="zh-CN"/>
        </w:rPr>
        <w:t>47</w:t>
      </w:r>
      <w:r w:rsidRPr="00133452">
        <w:rPr>
          <w:rFonts w:ascii="Book Antiqua" w:eastAsia="DengXian" w:hAnsi="Book Antiqua" w:cs="Times New Roman"/>
          <w:szCs w:val="24"/>
          <w:lang w:eastAsia="zh-CN"/>
        </w:rPr>
        <w:t>: 399-406 [PMID: 28425270 DOI: 10.3906/sag-1509-80]</w:t>
      </w:r>
    </w:p>
    <w:p w14:paraId="306D07AE"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78 </w:t>
      </w:r>
      <w:r w:rsidRPr="00133452">
        <w:rPr>
          <w:rFonts w:ascii="Book Antiqua" w:eastAsia="DengXian" w:hAnsi="Book Antiqua" w:cs="Times New Roman"/>
          <w:b/>
          <w:szCs w:val="24"/>
          <w:lang w:eastAsia="zh-CN"/>
        </w:rPr>
        <w:t>Wu X</w:t>
      </w:r>
      <w:r w:rsidRPr="00133452">
        <w:rPr>
          <w:rFonts w:ascii="Book Antiqua" w:eastAsia="DengXian" w:hAnsi="Book Antiqua" w:cs="Times New Roman"/>
          <w:szCs w:val="24"/>
          <w:lang w:eastAsia="zh-CN"/>
        </w:rPr>
        <w:t xml:space="preserve">, Yang T, Liu X, Guo JN, </w:t>
      </w:r>
      <w:proofErr w:type="spellStart"/>
      <w:r w:rsidRPr="00133452">
        <w:rPr>
          <w:rFonts w:ascii="Book Antiqua" w:eastAsia="DengXian" w:hAnsi="Book Antiqua" w:cs="Times New Roman"/>
          <w:szCs w:val="24"/>
          <w:lang w:eastAsia="zh-CN"/>
        </w:rPr>
        <w:t>Xie</w:t>
      </w:r>
      <w:proofErr w:type="spellEnd"/>
      <w:r w:rsidRPr="00133452">
        <w:rPr>
          <w:rFonts w:ascii="Book Antiqua" w:eastAsia="DengXian" w:hAnsi="Book Antiqua" w:cs="Times New Roman"/>
          <w:szCs w:val="24"/>
          <w:lang w:eastAsia="zh-CN"/>
        </w:rPr>
        <w:t xml:space="preserve"> T, Ding Y, Lin M, Yang H. IL-17 promotes tumor angiogenesis through Stat3 pathway mediated upregulation of VEGF in gastric cancer. </w:t>
      </w:r>
      <w:proofErr w:type="spellStart"/>
      <w:r w:rsidRPr="00133452">
        <w:rPr>
          <w:rFonts w:ascii="Book Antiqua" w:eastAsia="DengXian" w:hAnsi="Book Antiqua" w:cs="Times New Roman"/>
          <w:i/>
          <w:szCs w:val="24"/>
          <w:lang w:eastAsia="zh-CN"/>
        </w:rPr>
        <w:t>Tumour</w:t>
      </w:r>
      <w:proofErr w:type="spellEnd"/>
      <w:r w:rsidRPr="00133452">
        <w:rPr>
          <w:rFonts w:ascii="Book Antiqua" w:eastAsia="DengXian" w:hAnsi="Book Antiqua" w:cs="Times New Roman"/>
          <w:i/>
          <w:szCs w:val="24"/>
          <w:lang w:eastAsia="zh-CN"/>
        </w:rPr>
        <w:t xml:space="preserve"> Biol</w:t>
      </w:r>
      <w:r w:rsidRPr="00133452">
        <w:rPr>
          <w:rFonts w:ascii="Book Antiqua" w:eastAsia="DengXian" w:hAnsi="Book Antiqua" w:cs="Times New Roman"/>
          <w:szCs w:val="24"/>
          <w:lang w:eastAsia="zh-CN"/>
        </w:rPr>
        <w:t xml:space="preserve"> 2016; </w:t>
      </w:r>
      <w:r w:rsidRPr="00133452">
        <w:rPr>
          <w:rFonts w:ascii="Book Antiqua" w:eastAsia="DengXian" w:hAnsi="Book Antiqua" w:cs="Times New Roman"/>
          <w:b/>
          <w:szCs w:val="24"/>
          <w:lang w:eastAsia="zh-CN"/>
        </w:rPr>
        <w:t>37</w:t>
      </w:r>
      <w:r w:rsidRPr="00133452">
        <w:rPr>
          <w:rFonts w:ascii="Book Antiqua" w:eastAsia="DengXian" w:hAnsi="Book Antiqua" w:cs="Times New Roman"/>
          <w:szCs w:val="24"/>
          <w:lang w:eastAsia="zh-CN"/>
        </w:rPr>
        <w:t>: 5493-5501 [PMID: 26566627 DOI: 10.1007/s13277-015-4372-4]</w:t>
      </w:r>
    </w:p>
    <w:p w14:paraId="61CC6EFB"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79 </w:t>
      </w:r>
      <w:r w:rsidRPr="00133452">
        <w:rPr>
          <w:rFonts w:ascii="Book Antiqua" w:eastAsia="DengXian" w:hAnsi="Book Antiqua" w:cs="Times New Roman"/>
          <w:b/>
          <w:szCs w:val="24"/>
          <w:lang w:eastAsia="zh-CN"/>
        </w:rPr>
        <w:t>Morris DR</w:t>
      </w:r>
      <w:r w:rsidRPr="00133452">
        <w:rPr>
          <w:rFonts w:ascii="Book Antiqua" w:eastAsia="DengXian" w:hAnsi="Book Antiqua" w:cs="Times New Roman"/>
          <w:szCs w:val="24"/>
          <w:lang w:eastAsia="zh-CN"/>
        </w:rPr>
        <w:t xml:space="preserve">, Ding Y, Ricks TK, </w:t>
      </w:r>
      <w:proofErr w:type="spellStart"/>
      <w:r w:rsidRPr="00133452">
        <w:rPr>
          <w:rFonts w:ascii="Book Antiqua" w:eastAsia="DengXian" w:hAnsi="Book Antiqua" w:cs="Times New Roman"/>
          <w:szCs w:val="24"/>
          <w:lang w:eastAsia="zh-CN"/>
        </w:rPr>
        <w:t>Gullapalli</w:t>
      </w:r>
      <w:proofErr w:type="spellEnd"/>
      <w:r w:rsidRPr="00133452">
        <w:rPr>
          <w:rFonts w:ascii="Book Antiqua" w:eastAsia="DengXian" w:hAnsi="Book Antiqua" w:cs="Times New Roman"/>
          <w:szCs w:val="24"/>
          <w:lang w:eastAsia="zh-CN"/>
        </w:rPr>
        <w:t xml:space="preserve"> A, Wolfe BL, Trejo J. Protease-activated receptor-2 is essential for factor </w:t>
      </w:r>
      <w:proofErr w:type="spellStart"/>
      <w:r w:rsidRPr="00133452">
        <w:rPr>
          <w:rFonts w:ascii="Book Antiqua" w:eastAsia="DengXian" w:hAnsi="Book Antiqua" w:cs="Times New Roman"/>
          <w:szCs w:val="24"/>
          <w:lang w:eastAsia="zh-CN"/>
        </w:rPr>
        <w:t>VIIa</w:t>
      </w:r>
      <w:proofErr w:type="spellEnd"/>
      <w:r w:rsidRPr="00133452">
        <w:rPr>
          <w:rFonts w:ascii="Book Antiqua" w:eastAsia="DengXian" w:hAnsi="Book Antiqua" w:cs="Times New Roman"/>
          <w:szCs w:val="24"/>
          <w:lang w:eastAsia="zh-CN"/>
        </w:rPr>
        <w:t xml:space="preserve"> and </w:t>
      </w:r>
      <w:proofErr w:type="spellStart"/>
      <w:r w:rsidRPr="00133452">
        <w:rPr>
          <w:rFonts w:ascii="Book Antiqua" w:eastAsia="DengXian" w:hAnsi="Book Antiqua" w:cs="Times New Roman"/>
          <w:szCs w:val="24"/>
          <w:lang w:eastAsia="zh-CN"/>
        </w:rPr>
        <w:t>Xa</w:t>
      </w:r>
      <w:proofErr w:type="spellEnd"/>
      <w:r w:rsidRPr="00133452">
        <w:rPr>
          <w:rFonts w:ascii="Book Antiqua" w:eastAsia="DengXian" w:hAnsi="Book Antiqua" w:cs="Times New Roman"/>
          <w:szCs w:val="24"/>
          <w:lang w:eastAsia="zh-CN"/>
        </w:rPr>
        <w:t xml:space="preserve">-induced signaling, migration, and invasion of breast cancer cells. </w:t>
      </w:r>
      <w:r w:rsidRPr="00133452">
        <w:rPr>
          <w:rFonts w:ascii="Book Antiqua" w:eastAsia="DengXian" w:hAnsi="Book Antiqua" w:cs="Times New Roman"/>
          <w:i/>
          <w:szCs w:val="24"/>
          <w:lang w:eastAsia="zh-CN"/>
        </w:rPr>
        <w:t>Cancer Res</w:t>
      </w:r>
      <w:r w:rsidRPr="00133452">
        <w:rPr>
          <w:rFonts w:ascii="Book Antiqua" w:eastAsia="DengXian" w:hAnsi="Book Antiqua" w:cs="Times New Roman"/>
          <w:szCs w:val="24"/>
          <w:lang w:eastAsia="zh-CN"/>
        </w:rPr>
        <w:t xml:space="preserve"> 2006; </w:t>
      </w:r>
      <w:r w:rsidRPr="00133452">
        <w:rPr>
          <w:rFonts w:ascii="Book Antiqua" w:eastAsia="DengXian" w:hAnsi="Book Antiqua" w:cs="Times New Roman"/>
          <w:b/>
          <w:szCs w:val="24"/>
          <w:lang w:eastAsia="zh-CN"/>
        </w:rPr>
        <w:t>66</w:t>
      </w:r>
      <w:r w:rsidRPr="00133452">
        <w:rPr>
          <w:rFonts w:ascii="Book Antiqua" w:eastAsia="DengXian" w:hAnsi="Book Antiqua" w:cs="Times New Roman"/>
          <w:szCs w:val="24"/>
          <w:lang w:eastAsia="zh-CN"/>
        </w:rPr>
        <w:t>: 307-314 [PMID: 16397244 DOI: 10.1158/0008-5472.CAN-05-1735]</w:t>
      </w:r>
    </w:p>
    <w:p w14:paraId="7ACA8C0A"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lastRenderedPageBreak/>
        <w:t xml:space="preserve">80 </w:t>
      </w:r>
      <w:proofErr w:type="spellStart"/>
      <w:r w:rsidRPr="00133452">
        <w:rPr>
          <w:rFonts w:ascii="Book Antiqua" w:eastAsia="DengXian" w:hAnsi="Book Antiqua" w:cs="Times New Roman"/>
          <w:b/>
          <w:szCs w:val="24"/>
          <w:lang w:eastAsia="zh-CN"/>
        </w:rPr>
        <w:t>Ammendola</w:t>
      </w:r>
      <w:proofErr w:type="spellEnd"/>
      <w:r w:rsidRPr="00133452">
        <w:rPr>
          <w:rFonts w:ascii="Book Antiqua" w:eastAsia="DengXian" w:hAnsi="Book Antiqua" w:cs="Times New Roman"/>
          <w:b/>
          <w:szCs w:val="24"/>
          <w:lang w:eastAsia="zh-CN"/>
        </w:rPr>
        <w:t xml:space="preserve"> M</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Marech</w:t>
      </w:r>
      <w:proofErr w:type="spellEnd"/>
      <w:r w:rsidRPr="00133452">
        <w:rPr>
          <w:rFonts w:ascii="Book Antiqua" w:eastAsia="DengXian" w:hAnsi="Book Antiqua" w:cs="Times New Roman"/>
          <w:szCs w:val="24"/>
          <w:lang w:eastAsia="zh-CN"/>
        </w:rPr>
        <w:t xml:space="preserve"> I, </w:t>
      </w:r>
      <w:proofErr w:type="spellStart"/>
      <w:r w:rsidRPr="00133452">
        <w:rPr>
          <w:rFonts w:ascii="Book Antiqua" w:eastAsia="DengXian" w:hAnsi="Book Antiqua" w:cs="Times New Roman"/>
          <w:szCs w:val="24"/>
          <w:lang w:eastAsia="zh-CN"/>
        </w:rPr>
        <w:t>Sammarco</w:t>
      </w:r>
      <w:proofErr w:type="spellEnd"/>
      <w:r w:rsidRPr="00133452">
        <w:rPr>
          <w:rFonts w:ascii="Book Antiqua" w:eastAsia="DengXian" w:hAnsi="Book Antiqua" w:cs="Times New Roman"/>
          <w:szCs w:val="24"/>
          <w:lang w:eastAsia="zh-CN"/>
        </w:rPr>
        <w:t xml:space="preserve"> G, </w:t>
      </w:r>
      <w:proofErr w:type="spellStart"/>
      <w:r w:rsidRPr="00133452">
        <w:rPr>
          <w:rFonts w:ascii="Book Antiqua" w:eastAsia="DengXian" w:hAnsi="Book Antiqua" w:cs="Times New Roman"/>
          <w:szCs w:val="24"/>
          <w:lang w:eastAsia="zh-CN"/>
        </w:rPr>
        <w:t>Zuccalà</w:t>
      </w:r>
      <w:proofErr w:type="spellEnd"/>
      <w:r w:rsidRPr="00133452">
        <w:rPr>
          <w:rFonts w:ascii="Book Antiqua" w:eastAsia="DengXian" w:hAnsi="Book Antiqua" w:cs="Times New Roman"/>
          <w:szCs w:val="24"/>
          <w:lang w:eastAsia="zh-CN"/>
        </w:rPr>
        <w:t xml:space="preserve"> V, </w:t>
      </w:r>
      <w:proofErr w:type="spellStart"/>
      <w:r w:rsidRPr="00133452">
        <w:rPr>
          <w:rFonts w:ascii="Book Antiqua" w:eastAsia="DengXian" w:hAnsi="Book Antiqua" w:cs="Times New Roman"/>
          <w:szCs w:val="24"/>
          <w:lang w:eastAsia="zh-CN"/>
        </w:rPr>
        <w:t>Luposella</w:t>
      </w:r>
      <w:proofErr w:type="spellEnd"/>
      <w:r w:rsidRPr="00133452">
        <w:rPr>
          <w:rFonts w:ascii="Book Antiqua" w:eastAsia="DengXian" w:hAnsi="Book Antiqua" w:cs="Times New Roman"/>
          <w:szCs w:val="24"/>
          <w:lang w:eastAsia="zh-CN"/>
        </w:rPr>
        <w:t xml:space="preserve"> M, </w:t>
      </w:r>
      <w:proofErr w:type="spellStart"/>
      <w:r w:rsidRPr="00133452">
        <w:rPr>
          <w:rFonts w:ascii="Book Antiqua" w:eastAsia="DengXian" w:hAnsi="Book Antiqua" w:cs="Times New Roman"/>
          <w:szCs w:val="24"/>
          <w:lang w:eastAsia="zh-CN"/>
        </w:rPr>
        <w:t>Zizzo</w:t>
      </w:r>
      <w:proofErr w:type="spellEnd"/>
      <w:r w:rsidRPr="00133452">
        <w:rPr>
          <w:rFonts w:ascii="Book Antiqua" w:eastAsia="DengXian" w:hAnsi="Book Antiqua" w:cs="Times New Roman"/>
          <w:szCs w:val="24"/>
          <w:lang w:eastAsia="zh-CN"/>
        </w:rPr>
        <w:t xml:space="preserve"> N, </w:t>
      </w:r>
      <w:proofErr w:type="spellStart"/>
      <w:r w:rsidRPr="00133452">
        <w:rPr>
          <w:rFonts w:ascii="Book Antiqua" w:eastAsia="DengXian" w:hAnsi="Book Antiqua" w:cs="Times New Roman"/>
          <w:szCs w:val="24"/>
          <w:lang w:eastAsia="zh-CN"/>
        </w:rPr>
        <w:t>Patruno</w:t>
      </w:r>
      <w:proofErr w:type="spellEnd"/>
      <w:r w:rsidRPr="00133452">
        <w:rPr>
          <w:rFonts w:ascii="Book Antiqua" w:eastAsia="DengXian" w:hAnsi="Book Antiqua" w:cs="Times New Roman"/>
          <w:szCs w:val="24"/>
          <w:lang w:eastAsia="zh-CN"/>
        </w:rPr>
        <w:t xml:space="preserve"> R, </w:t>
      </w:r>
      <w:proofErr w:type="spellStart"/>
      <w:r w:rsidRPr="00133452">
        <w:rPr>
          <w:rFonts w:ascii="Book Antiqua" w:eastAsia="DengXian" w:hAnsi="Book Antiqua" w:cs="Times New Roman"/>
          <w:szCs w:val="24"/>
          <w:lang w:eastAsia="zh-CN"/>
        </w:rPr>
        <w:t>Crovace</w:t>
      </w:r>
      <w:proofErr w:type="spellEnd"/>
      <w:r w:rsidRPr="00133452">
        <w:rPr>
          <w:rFonts w:ascii="Book Antiqua" w:eastAsia="DengXian" w:hAnsi="Book Antiqua" w:cs="Times New Roman"/>
          <w:szCs w:val="24"/>
          <w:lang w:eastAsia="zh-CN"/>
        </w:rPr>
        <w:t xml:space="preserve"> A, Ruggieri E, Zito AF, </w:t>
      </w:r>
      <w:proofErr w:type="spellStart"/>
      <w:r w:rsidRPr="00133452">
        <w:rPr>
          <w:rFonts w:ascii="Book Antiqua" w:eastAsia="DengXian" w:hAnsi="Book Antiqua" w:cs="Times New Roman"/>
          <w:szCs w:val="24"/>
          <w:lang w:eastAsia="zh-CN"/>
        </w:rPr>
        <w:t>Gadaleta</w:t>
      </w:r>
      <w:proofErr w:type="spellEnd"/>
      <w:r w:rsidRPr="00133452">
        <w:rPr>
          <w:rFonts w:ascii="Book Antiqua" w:eastAsia="DengXian" w:hAnsi="Book Antiqua" w:cs="Times New Roman"/>
          <w:szCs w:val="24"/>
          <w:lang w:eastAsia="zh-CN"/>
        </w:rPr>
        <w:t xml:space="preserve"> CD, Sacco R, Ranieri G. Infiltrating mast cells correlate with angiogenesis in bone metastases from gastric cancer patients. </w:t>
      </w:r>
      <w:r w:rsidRPr="00133452">
        <w:rPr>
          <w:rFonts w:ascii="Book Antiqua" w:eastAsia="DengXian" w:hAnsi="Book Antiqua" w:cs="Times New Roman"/>
          <w:i/>
          <w:szCs w:val="24"/>
          <w:lang w:eastAsia="zh-CN"/>
        </w:rPr>
        <w:t>Int J Mol Sci</w:t>
      </w:r>
      <w:r w:rsidRPr="00133452">
        <w:rPr>
          <w:rFonts w:ascii="Book Antiqua" w:eastAsia="DengXian" w:hAnsi="Book Antiqua" w:cs="Times New Roman"/>
          <w:szCs w:val="24"/>
          <w:lang w:eastAsia="zh-CN"/>
        </w:rPr>
        <w:t xml:space="preserve"> 2015; </w:t>
      </w:r>
      <w:r w:rsidRPr="00133452">
        <w:rPr>
          <w:rFonts w:ascii="Book Antiqua" w:eastAsia="DengXian" w:hAnsi="Book Antiqua" w:cs="Times New Roman"/>
          <w:b/>
          <w:szCs w:val="24"/>
          <w:lang w:eastAsia="zh-CN"/>
        </w:rPr>
        <w:t>16</w:t>
      </w:r>
      <w:r w:rsidRPr="00133452">
        <w:rPr>
          <w:rFonts w:ascii="Book Antiqua" w:eastAsia="DengXian" w:hAnsi="Book Antiqua" w:cs="Times New Roman"/>
          <w:szCs w:val="24"/>
          <w:lang w:eastAsia="zh-CN"/>
        </w:rPr>
        <w:t>: 3237-3250 [PMID: 25648323 DOI: 10.3390/ijms16023237]</w:t>
      </w:r>
    </w:p>
    <w:p w14:paraId="476B5B4F"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81 </w:t>
      </w:r>
      <w:proofErr w:type="spellStart"/>
      <w:r w:rsidRPr="00133452">
        <w:rPr>
          <w:rFonts w:ascii="Book Antiqua" w:eastAsia="DengXian" w:hAnsi="Book Antiqua" w:cs="Times New Roman"/>
          <w:b/>
          <w:szCs w:val="24"/>
          <w:lang w:eastAsia="zh-CN"/>
        </w:rPr>
        <w:t>Ammendola</w:t>
      </w:r>
      <w:proofErr w:type="spellEnd"/>
      <w:r w:rsidRPr="00133452">
        <w:rPr>
          <w:rFonts w:ascii="Book Antiqua" w:eastAsia="DengXian" w:hAnsi="Book Antiqua" w:cs="Times New Roman"/>
          <w:b/>
          <w:szCs w:val="24"/>
          <w:lang w:eastAsia="zh-CN"/>
        </w:rPr>
        <w:t xml:space="preserve"> M</w:t>
      </w:r>
      <w:r w:rsidRPr="00133452">
        <w:rPr>
          <w:rFonts w:ascii="Book Antiqua" w:eastAsia="DengXian" w:hAnsi="Book Antiqua" w:cs="Times New Roman"/>
          <w:szCs w:val="24"/>
          <w:lang w:eastAsia="zh-CN"/>
        </w:rPr>
        <w:t xml:space="preserve">, Sacco R, </w:t>
      </w:r>
      <w:proofErr w:type="spellStart"/>
      <w:r w:rsidRPr="00133452">
        <w:rPr>
          <w:rFonts w:ascii="Book Antiqua" w:eastAsia="DengXian" w:hAnsi="Book Antiqua" w:cs="Times New Roman"/>
          <w:szCs w:val="24"/>
          <w:lang w:eastAsia="zh-CN"/>
        </w:rPr>
        <w:t>Zuccalà</w:t>
      </w:r>
      <w:proofErr w:type="spellEnd"/>
      <w:r w:rsidRPr="00133452">
        <w:rPr>
          <w:rFonts w:ascii="Book Antiqua" w:eastAsia="DengXian" w:hAnsi="Book Antiqua" w:cs="Times New Roman"/>
          <w:szCs w:val="24"/>
          <w:lang w:eastAsia="zh-CN"/>
        </w:rPr>
        <w:t xml:space="preserve"> V, </w:t>
      </w:r>
      <w:proofErr w:type="spellStart"/>
      <w:r w:rsidRPr="00133452">
        <w:rPr>
          <w:rFonts w:ascii="Book Antiqua" w:eastAsia="DengXian" w:hAnsi="Book Antiqua" w:cs="Times New Roman"/>
          <w:szCs w:val="24"/>
          <w:lang w:eastAsia="zh-CN"/>
        </w:rPr>
        <w:t>Luposella</w:t>
      </w:r>
      <w:proofErr w:type="spellEnd"/>
      <w:r w:rsidRPr="00133452">
        <w:rPr>
          <w:rFonts w:ascii="Book Antiqua" w:eastAsia="DengXian" w:hAnsi="Book Antiqua" w:cs="Times New Roman"/>
          <w:szCs w:val="24"/>
          <w:lang w:eastAsia="zh-CN"/>
        </w:rPr>
        <w:t xml:space="preserve"> M, </w:t>
      </w:r>
      <w:proofErr w:type="spellStart"/>
      <w:r w:rsidRPr="00133452">
        <w:rPr>
          <w:rFonts w:ascii="Book Antiqua" w:eastAsia="DengXian" w:hAnsi="Book Antiqua" w:cs="Times New Roman"/>
          <w:szCs w:val="24"/>
          <w:lang w:eastAsia="zh-CN"/>
        </w:rPr>
        <w:t>Patruno</w:t>
      </w:r>
      <w:proofErr w:type="spellEnd"/>
      <w:r w:rsidRPr="00133452">
        <w:rPr>
          <w:rFonts w:ascii="Book Antiqua" w:eastAsia="DengXian" w:hAnsi="Book Antiqua" w:cs="Times New Roman"/>
          <w:szCs w:val="24"/>
          <w:lang w:eastAsia="zh-CN"/>
        </w:rPr>
        <w:t xml:space="preserve"> R, </w:t>
      </w:r>
      <w:proofErr w:type="spellStart"/>
      <w:r w:rsidRPr="00133452">
        <w:rPr>
          <w:rFonts w:ascii="Book Antiqua" w:eastAsia="DengXian" w:hAnsi="Book Antiqua" w:cs="Times New Roman"/>
          <w:szCs w:val="24"/>
          <w:lang w:eastAsia="zh-CN"/>
        </w:rPr>
        <w:t>Gadaleta</w:t>
      </w:r>
      <w:proofErr w:type="spellEnd"/>
      <w:r w:rsidRPr="00133452">
        <w:rPr>
          <w:rFonts w:ascii="Book Antiqua" w:eastAsia="DengXian" w:hAnsi="Book Antiqua" w:cs="Times New Roman"/>
          <w:szCs w:val="24"/>
          <w:lang w:eastAsia="zh-CN"/>
        </w:rPr>
        <w:t xml:space="preserve"> P, </w:t>
      </w:r>
      <w:proofErr w:type="spellStart"/>
      <w:r w:rsidRPr="00133452">
        <w:rPr>
          <w:rFonts w:ascii="Book Antiqua" w:eastAsia="DengXian" w:hAnsi="Book Antiqua" w:cs="Times New Roman"/>
          <w:szCs w:val="24"/>
          <w:lang w:eastAsia="zh-CN"/>
        </w:rPr>
        <w:t>Zizzo</w:t>
      </w:r>
      <w:proofErr w:type="spellEnd"/>
      <w:r w:rsidRPr="00133452">
        <w:rPr>
          <w:rFonts w:ascii="Book Antiqua" w:eastAsia="DengXian" w:hAnsi="Book Antiqua" w:cs="Times New Roman"/>
          <w:szCs w:val="24"/>
          <w:lang w:eastAsia="zh-CN"/>
        </w:rPr>
        <w:t xml:space="preserve"> N, </w:t>
      </w:r>
      <w:proofErr w:type="spellStart"/>
      <w:r w:rsidRPr="00133452">
        <w:rPr>
          <w:rFonts w:ascii="Book Antiqua" w:eastAsia="DengXian" w:hAnsi="Book Antiqua" w:cs="Times New Roman"/>
          <w:szCs w:val="24"/>
          <w:lang w:eastAsia="zh-CN"/>
        </w:rPr>
        <w:t>Gadaleta</w:t>
      </w:r>
      <w:proofErr w:type="spellEnd"/>
      <w:r w:rsidRPr="00133452">
        <w:rPr>
          <w:rFonts w:ascii="Book Antiqua" w:eastAsia="DengXian" w:hAnsi="Book Antiqua" w:cs="Times New Roman"/>
          <w:szCs w:val="24"/>
          <w:lang w:eastAsia="zh-CN"/>
        </w:rPr>
        <w:t xml:space="preserve"> CD, De </w:t>
      </w:r>
      <w:proofErr w:type="spellStart"/>
      <w:r w:rsidRPr="00133452">
        <w:rPr>
          <w:rFonts w:ascii="Book Antiqua" w:eastAsia="DengXian" w:hAnsi="Book Antiqua" w:cs="Times New Roman"/>
          <w:szCs w:val="24"/>
          <w:lang w:eastAsia="zh-CN"/>
        </w:rPr>
        <w:t>Sarro</w:t>
      </w:r>
      <w:proofErr w:type="spellEnd"/>
      <w:r w:rsidRPr="00133452">
        <w:rPr>
          <w:rFonts w:ascii="Book Antiqua" w:eastAsia="DengXian" w:hAnsi="Book Antiqua" w:cs="Times New Roman"/>
          <w:szCs w:val="24"/>
          <w:lang w:eastAsia="zh-CN"/>
        </w:rPr>
        <w:t xml:space="preserve"> G, </w:t>
      </w:r>
      <w:proofErr w:type="spellStart"/>
      <w:r w:rsidRPr="00133452">
        <w:rPr>
          <w:rFonts w:ascii="Book Antiqua" w:eastAsia="DengXian" w:hAnsi="Book Antiqua" w:cs="Times New Roman"/>
          <w:szCs w:val="24"/>
          <w:lang w:eastAsia="zh-CN"/>
        </w:rPr>
        <w:t>Sammarco</w:t>
      </w:r>
      <w:proofErr w:type="spellEnd"/>
      <w:r w:rsidRPr="00133452">
        <w:rPr>
          <w:rFonts w:ascii="Book Antiqua" w:eastAsia="DengXian" w:hAnsi="Book Antiqua" w:cs="Times New Roman"/>
          <w:szCs w:val="24"/>
          <w:lang w:eastAsia="zh-CN"/>
        </w:rPr>
        <w:t xml:space="preserve"> G, </w:t>
      </w:r>
      <w:proofErr w:type="spellStart"/>
      <w:r w:rsidRPr="00133452">
        <w:rPr>
          <w:rFonts w:ascii="Book Antiqua" w:eastAsia="DengXian" w:hAnsi="Book Antiqua" w:cs="Times New Roman"/>
          <w:szCs w:val="24"/>
          <w:lang w:eastAsia="zh-CN"/>
        </w:rPr>
        <w:t>Oltean</w:t>
      </w:r>
      <w:proofErr w:type="spellEnd"/>
      <w:r w:rsidRPr="00133452">
        <w:rPr>
          <w:rFonts w:ascii="Book Antiqua" w:eastAsia="DengXian" w:hAnsi="Book Antiqua" w:cs="Times New Roman"/>
          <w:szCs w:val="24"/>
          <w:lang w:eastAsia="zh-CN"/>
        </w:rPr>
        <w:t xml:space="preserve"> M, Ranieri G. Mast Cells Density Positive to Tryptase Correlate with Microvascular Density in both Primary Gastric Cancer Tissue and Loco-Regional Lymph Node Metastases from Patients That Have Undergone Radical Surgery. </w:t>
      </w:r>
      <w:r w:rsidRPr="00133452">
        <w:rPr>
          <w:rFonts w:ascii="Book Antiqua" w:eastAsia="DengXian" w:hAnsi="Book Antiqua" w:cs="Times New Roman"/>
          <w:i/>
          <w:szCs w:val="24"/>
          <w:lang w:eastAsia="zh-CN"/>
        </w:rPr>
        <w:t>Int J Mol Sci</w:t>
      </w:r>
      <w:r w:rsidRPr="00133452">
        <w:rPr>
          <w:rFonts w:ascii="Book Antiqua" w:eastAsia="DengXian" w:hAnsi="Book Antiqua" w:cs="Times New Roman"/>
          <w:szCs w:val="24"/>
          <w:lang w:eastAsia="zh-CN"/>
        </w:rPr>
        <w:t xml:space="preserve"> 2016; </w:t>
      </w:r>
      <w:r w:rsidRPr="00133452">
        <w:rPr>
          <w:rFonts w:ascii="Book Antiqua" w:eastAsia="DengXian" w:hAnsi="Book Antiqua" w:cs="Times New Roman"/>
          <w:b/>
          <w:szCs w:val="24"/>
          <w:lang w:eastAsia="zh-CN"/>
        </w:rPr>
        <w:t>17</w:t>
      </w:r>
      <w:r w:rsidRPr="00133452">
        <w:rPr>
          <w:rFonts w:ascii="Book Antiqua" w:eastAsia="DengXian" w:hAnsi="Book Antiqua" w:cs="Times New Roman"/>
          <w:szCs w:val="24"/>
          <w:lang w:eastAsia="zh-CN"/>
        </w:rPr>
        <w:t>: E1905 [PMID: 27854307 DOI: 10.3390/ijms17111905]</w:t>
      </w:r>
    </w:p>
    <w:p w14:paraId="7C9AD351"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82 </w:t>
      </w:r>
      <w:proofErr w:type="spellStart"/>
      <w:r w:rsidRPr="00133452">
        <w:rPr>
          <w:rFonts w:ascii="Book Antiqua" w:eastAsia="DengXian" w:hAnsi="Book Antiqua" w:cs="Times New Roman"/>
          <w:b/>
          <w:szCs w:val="24"/>
          <w:lang w:eastAsia="zh-CN"/>
        </w:rPr>
        <w:t>Dormond</w:t>
      </w:r>
      <w:proofErr w:type="spellEnd"/>
      <w:r w:rsidRPr="00133452">
        <w:rPr>
          <w:rFonts w:ascii="Book Antiqua" w:eastAsia="DengXian" w:hAnsi="Book Antiqua" w:cs="Times New Roman"/>
          <w:b/>
          <w:szCs w:val="24"/>
          <w:lang w:eastAsia="zh-CN"/>
        </w:rPr>
        <w:t xml:space="preserve"> O</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Foletti</w:t>
      </w:r>
      <w:proofErr w:type="spellEnd"/>
      <w:r w:rsidRPr="00133452">
        <w:rPr>
          <w:rFonts w:ascii="Book Antiqua" w:eastAsia="DengXian" w:hAnsi="Book Antiqua" w:cs="Times New Roman"/>
          <w:szCs w:val="24"/>
          <w:lang w:eastAsia="zh-CN"/>
        </w:rPr>
        <w:t xml:space="preserve"> A, </w:t>
      </w:r>
      <w:proofErr w:type="spellStart"/>
      <w:r w:rsidRPr="00133452">
        <w:rPr>
          <w:rFonts w:ascii="Book Antiqua" w:eastAsia="DengXian" w:hAnsi="Book Antiqua" w:cs="Times New Roman"/>
          <w:szCs w:val="24"/>
          <w:lang w:eastAsia="zh-CN"/>
        </w:rPr>
        <w:t>Paroz</w:t>
      </w:r>
      <w:proofErr w:type="spellEnd"/>
      <w:r w:rsidRPr="00133452">
        <w:rPr>
          <w:rFonts w:ascii="Book Antiqua" w:eastAsia="DengXian" w:hAnsi="Book Antiqua" w:cs="Times New Roman"/>
          <w:szCs w:val="24"/>
          <w:lang w:eastAsia="zh-CN"/>
        </w:rPr>
        <w:t xml:space="preserve"> C, </w:t>
      </w:r>
      <w:proofErr w:type="spellStart"/>
      <w:r w:rsidRPr="00133452">
        <w:rPr>
          <w:rFonts w:ascii="Book Antiqua" w:eastAsia="DengXian" w:hAnsi="Book Antiqua" w:cs="Times New Roman"/>
          <w:szCs w:val="24"/>
          <w:lang w:eastAsia="zh-CN"/>
        </w:rPr>
        <w:t>Rüegg</w:t>
      </w:r>
      <w:proofErr w:type="spellEnd"/>
      <w:r w:rsidRPr="00133452">
        <w:rPr>
          <w:rFonts w:ascii="Book Antiqua" w:eastAsia="DengXian" w:hAnsi="Book Antiqua" w:cs="Times New Roman"/>
          <w:szCs w:val="24"/>
          <w:lang w:eastAsia="zh-CN"/>
        </w:rPr>
        <w:t xml:space="preserve"> C. NSAIDs inhibit alpha V beta 3 integrin-mediated and Cdc42/</w:t>
      </w:r>
      <w:proofErr w:type="spellStart"/>
      <w:r w:rsidRPr="00133452">
        <w:rPr>
          <w:rFonts w:ascii="Book Antiqua" w:eastAsia="DengXian" w:hAnsi="Book Antiqua" w:cs="Times New Roman"/>
          <w:szCs w:val="24"/>
          <w:lang w:eastAsia="zh-CN"/>
        </w:rPr>
        <w:t>Rac</w:t>
      </w:r>
      <w:proofErr w:type="spellEnd"/>
      <w:r w:rsidRPr="00133452">
        <w:rPr>
          <w:rFonts w:ascii="Book Antiqua" w:eastAsia="DengXian" w:hAnsi="Book Antiqua" w:cs="Times New Roman"/>
          <w:szCs w:val="24"/>
          <w:lang w:eastAsia="zh-CN"/>
        </w:rPr>
        <w:t xml:space="preserve">-dependent endothelial-cell spreading, migration and angiogenesis. </w:t>
      </w:r>
      <w:r w:rsidRPr="00133452">
        <w:rPr>
          <w:rFonts w:ascii="Book Antiqua" w:eastAsia="DengXian" w:hAnsi="Book Antiqua" w:cs="Times New Roman"/>
          <w:i/>
          <w:szCs w:val="24"/>
          <w:lang w:eastAsia="zh-CN"/>
        </w:rPr>
        <w:t>Nat Med</w:t>
      </w:r>
      <w:r w:rsidRPr="00133452">
        <w:rPr>
          <w:rFonts w:ascii="Book Antiqua" w:eastAsia="DengXian" w:hAnsi="Book Antiqua" w:cs="Times New Roman"/>
          <w:szCs w:val="24"/>
          <w:lang w:eastAsia="zh-CN"/>
        </w:rPr>
        <w:t xml:space="preserve"> 2001; </w:t>
      </w:r>
      <w:r w:rsidRPr="00133452">
        <w:rPr>
          <w:rFonts w:ascii="Book Antiqua" w:eastAsia="DengXian" w:hAnsi="Book Antiqua" w:cs="Times New Roman"/>
          <w:b/>
          <w:szCs w:val="24"/>
          <w:lang w:eastAsia="zh-CN"/>
        </w:rPr>
        <w:t>7</w:t>
      </w:r>
      <w:r w:rsidRPr="00133452">
        <w:rPr>
          <w:rFonts w:ascii="Book Antiqua" w:eastAsia="DengXian" w:hAnsi="Book Antiqua" w:cs="Times New Roman"/>
          <w:szCs w:val="24"/>
          <w:lang w:eastAsia="zh-CN"/>
        </w:rPr>
        <w:t>: 1041-1047 [PMID: 11533708 DOI: 10.1038/nm0901-1041]</w:t>
      </w:r>
    </w:p>
    <w:p w14:paraId="5AA9C0A9"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83 </w:t>
      </w:r>
      <w:proofErr w:type="spellStart"/>
      <w:r w:rsidRPr="00133452">
        <w:rPr>
          <w:rFonts w:ascii="Book Antiqua" w:eastAsia="DengXian" w:hAnsi="Book Antiqua" w:cs="Times New Roman"/>
          <w:b/>
          <w:szCs w:val="24"/>
          <w:lang w:eastAsia="zh-CN"/>
        </w:rPr>
        <w:t>Deissler</w:t>
      </w:r>
      <w:proofErr w:type="spellEnd"/>
      <w:r w:rsidRPr="00133452">
        <w:rPr>
          <w:rFonts w:ascii="Book Antiqua" w:eastAsia="DengXian" w:hAnsi="Book Antiqua" w:cs="Times New Roman"/>
          <w:b/>
          <w:szCs w:val="24"/>
          <w:lang w:eastAsia="zh-CN"/>
        </w:rPr>
        <w:t xml:space="preserve"> HL</w:t>
      </w:r>
      <w:r w:rsidRPr="00133452">
        <w:rPr>
          <w:rFonts w:ascii="Book Antiqua" w:eastAsia="DengXian" w:hAnsi="Book Antiqua" w:cs="Times New Roman"/>
          <w:szCs w:val="24"/>
          <w:lang w:eastAsia="zh-CN"/>
        </w:rPr>
        <w:t xml:space="preserve">, Lang GE. [In vitro studies on the mechanism of action of VEGF and its inhibitors]. </w:t>
      </w:r>
      <w:proofErr w:type="spellStart"/>
      <w:r w:rsidRPr="00133452">
        <w:rPr>
          <w:rFonts w:ascii="Book Antiqua" w:eastAsia="DengXian" w:hAnsi="Book Antiqua" w:cs="Times New Roman"/>
          <w:i/>
          <w:szCs w:val="24"/>
          <w:lang w:eastAsia="zh-CN"/>
        </w:rPr>
        <w:t>Klin</w:t>
      </w:r>
      <w:proofErr w:type="spellEnd"/>
      <w:r w:rsidRPr="00133452">
        <w:rPr>
          <w:rFonts w:ascii="Book Antiqua" w:eastAsia="DengXian" w:hAnsi="Book Antiqua" w:cs="Times New Roman"/>
          <w:i/>
          <w:szCs w:val="24"/>
          <w:lang w:eastAsia="zh-CN"/>
        </w:rPr>
        <w:t xml:space="preserve"> </w:t>
      </w:r>
      <w:proofErr w:type="spellStart"/>
      <w:r w:rsidRPr="00133452">
        <w:rPr>
          <w:rFonts w:ascii="Book Antiqua" w:eastAsia="DengXian" w:hAnsi="Book Antiqua" w:cs="Times New Roman"/>
          <w:i/>
          <w:szCs w:val="24"/>
          <w:lang w:eastAsia="zh-CN"/>
        </w:rPr>
        <w:t>Monbl</w:t>
      </w:r>
      <w:proofErr w:type="spellEnd"/>
      <w:r w:rsidRPr="00133452">
        <w:rPr>
          <w:rFonts w:ascii="Book Antiqua" w:eastAsia="DengXian" w:hAnsi="Book Antiqua" w:cs="Times New Roman"/>
          <w:i/>
          <w:szCs w:val="24"/>
          <w:lang w:eastAsia="zh-CN"/>
        </w:rPr>
        <w:t xml:space="preserve"> </w:t>
      </w:r>
      <w:proofErr w:type="spellStart"/>
      <w:r w:rsidRPr="00133452">
        <w:rPr>
          <w:rFonts w:ascii="Book Antiqua" w:eastAsia="DengXian" w:hAnsi="Book Antiqua" w:cs="Times New Roman"/>
          <w:i/>
          <w:szCs w:val="24"/>
          <w:lang w:eastAsia="zh-CN"/>
        </w:rPr>
        <w:t>Augenheilkd</w:t>
      </w:r>
      <w:proofErr w:type="spellEnd"/>
      <w:r w:rsidRPr="00133452">
        <w:rPr>
          <w:rFonts w:ascii="Book Antiqua" w:eastAsia="DengXian" w:hAnsi="Book Antiqua" w:cs="Times New Roman"/>
          <w:szCs w:val="24"/>
          <w:lang w:eastAsia="zh-CN"/>
        </w:rPr>
        <w:t xml:space="preserve"> 2008; </w:t>
      </w:r>
      <w:r w:rsidRPr="00133452">
        <w:rPr>
          <w:rFonts w:ascii="Book Antiqua" w:eastAsia="DengXian" w:hAnsi="Book Antiqua" w:cs="Times New Roman"/>
          <w:b/>
          <w:szCs w:val="24"/>
          <w:lang w:eastAsia="zh-CN"/>
        </w:rPr>
        <w:t>225</w:t>
      </w:r>
      <w:r w:rsidRPr="00133452">
        <w:rPr>
          <w:rFonts w:ascii="Book Antiqua" w:eastAsia="DengXian" w:hAnsi="Book Antiqua" w:cs="Times New Roman"/>
          <w:szCs w:val="24"/>
          <w:lang w:eastAsia="zh-CN"/>
        </w:rPr>
        <w:t>: 623-628 [PMID: 18642204 DOI: 10.1055/s-2008-1027513]</w:t>
      </w:r>
    </w:p>
    <w:p w14:paraId="3D510583"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84 </w:t>
      </w:r>
      <w:proofErr w:type="spellStart"/>
      <w:r w:rsidRPr="00133452">
        <w:rPr>
          <w:rFonts w:ascii="Book Antiqua" w:eastAsia="DengXian" w:hAnsi="Book Antiqua" w:cs="Times New Roman"/>
          <w:b/>
          <w:szCs w:val="24"/>
          <w:lang w:eastAsia="zh-CN"/>
        </w:rPr>
        <w:t>Ziemssen</w:t>
      </w:r>
      <w:proofErr w:type="spellEnd"/>
      <w:r w:rsidRPr="00133452">
        <w:rPr>
          <w:rFonts w:ascii="Book Antiqua" w:eastAsia="DengXian" w:hAnsi="Book Antiqua" w:cs="Times New Roman"/>
          <w:b/>
          <w:szCs w:val="24"/>
          <w:lang w:eastAsia="zh-CN"/>
        </w:rPr>
        <w:t xml:space="preserve"> F</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Sobolewska</w:t>
      </w:r>
      <w:proofErr w:type="spellEnd"/>
      <w:r w:rsidRPr="00133452">
        <w:rPr>
          <w:rFonts w:ascii="Book Antiqua" w:eastAsia="DengXian" w:hAnsi="Book Antiqua" w:cs="Times New Roman"/>
          <w:szCs w:val="24"/>
          <w:lang w:eastAsia="zh-CN"/>
        </w:rPr>
        <w:t xml:space="preserve"> B, </w:t>
      </w:r>
      <w:proofErr w:type="spellStart"/>
      <w:r w:rsidRPr="00133452">
        <w:rPr>
          <w:rFonts w:ascii="Book Antiqua" w:eastAsia="DengXian" w:hAnsi="Book Antiqua" w:cs="Times New Roman"/>
          <w:szCs w:val="24"/>
          <w:lang w:eastAsia="zh-CN"/>
        </w:rPr>
        <w:t>Deissler</w:t>
      </w:r>
      <w:proofErr w:type="spellEnd"/>
      <w:r w:rsidRPr="00133452">
        <w:rPr>
          <w:rFonts w:ascii="Book Antiqua" w:eastAsia="DengXian" w:hAnsi="Book Antiqua" w:cs="Times New Roman"/>
          <w:szCs w:val="24"/>
          <w:lang w:eastAsia="zh-CN"/>
        </w:rPr>
        <w:t xml:space="preserve"> H, </w:t>
      </w:r>
      <w:proofErr w:type="spellStart"/>
      <w:r w:rsidRPr="00133452">
        <w:rPr>
          <w:rFonts w:ascii="Book Antiqua" w:eastAsia="DengXian" w:hAnsi="Book Antiqua" w:cs="Times New Roman"/>
          <w:szCs w:val="24"/>
          <w:lang w:eastAsia="zh-CN"/>
        </w:rPr>
        <w:t>Deissler</w:t>
      </w:r>
      <w:proofErr w:type="spellEnd"/>
      <w:r w:rsidRPr="00133452">
        <w:rPr>
          <w:rFonts w:ascii="Book Antiqua" w:eastAsia="DengXian" w:hAnsi="Book Antiqua" w:cs="Times New Roman"/>
          <w:szCs w:val="24"/>
          <w:lang w:eastAsia="zh-CN"/>
        </w:rPr>
        <w:t xml:space="preserve"> H. Safety of monoclonal antibodies and related therapeutic proteins for the treatment of neovascular macular degeneration: addressing outstanding issues. </w:t>
      </w:r>
      <w:r w:rsidRPr="00133452">
        <w:rPr>
          <w:rFonts w:ascii="Book Antiqua" w:eastAsia="DengXian" w:hAnsi="Book Antiqua" w:cs="Times New Roman"/>
          <w:i/>
          <w:szCs w:val="24"/>
          <w:lang w:eastAsia="zh-CN"/>
        </w:rPr>
        <w:t xml:space="preserve">Expert </w:t>
      </w:r>
      <w:proofErr w:type="spellStart"/>
      <w:r w:rsidRPr="00133452">
        <w:rPr>
          <w:rFonts w:ascii="Book Antiqua" w:eastAsia="DengXian" w:hAnsi="Book Antiqua" w:cs="Times New Roman"/>
          <w:i/>
          <w:szCs w:val="24"/>
          <w:lang w:eastAsia="zh-CN"/>
        </w:rPr>
        <w:t>Opin</w:t>
      </w:r>
      <w:proofErr w:type="spellEnd"/>
      <w:r w:rsidRPr="00133452">
        <w:rPr>
          <w:rFonts w:ascii="Book Antiqua" w:eastAsia="DengXian" w:hAnsi="Book Antiqua" w:cs="Times New Roman"/>
          <w:i/>
          <w:szCs w:val="24"/>
          <w:lang w:eastAsia="zh-CN"/>
        </w:rPr>
        <w:t xml:space="preserve"> Drug </w:t>
      </w:r>
      <w:proofErr w:type="spellStart"/>
      <w:r w:rsidRPr="00133452">
        <w:rPr>
          <w:rFonts w:ascii="Book Antiqua" w:eastAsia="DengXian" w:hAnsi="Book Antiqua" w:cs="Times New Roman"/>
          <w:i/>
          <w:szCs w:val="24"/>
          <w:lang w:eastAsia="zh-CN"/>
        </w:rPr>
        <w:t>Saf</w:t>
      </w:r>
      <w:proofErr w:type="spellEnd"/>
      <w:r w:rsidRPr="00133452">
        <w:rPr>
          <w:rFonts w:ascii="Book Antiqua" w:eastAsia="DengXian" w:hAnsi="Book Antiqua" w:cs="Times New Roman"/>
          <w:szCs w:val="24"/>
          <w:lang w:eastAsia="zh-CN"/>
        </w:rPr>
        <w:t xml:space="preserve"> 2016; </w:t>
      </w:r>
      <w:r w:rsidRPr="00133452">
        <w:rPr>
          <w:rFonts w:ascii="Book Antiqua" w:eastAsia="DengXian" w:hAnsi="Book Antiqua" w:cs="Times New Roman"/>
          <w:b/>
          <w:szCs w:val="24"/>
          <w:lang w:eastAsia="zh-CN"/>
        </w:rPr>
        <w:t>15</w:t>
      </w:r>
      <w:r w:rsidRPr="00133452">
        <w:rPr>
          <w:rFonts w:ascii="Book Antiqua" w:eastAsia="DengXian" w:hAnsi="Book Antiqua" w:cs="Times New Roman"/>
          <w:szCs w:val="24"/>
          <w:lang w:eastAsia="zh-CN"/>
        </w:rPr>
        <w:t>: 75-87 [PMID: 26568279 DOI: 10.1517/14740338.2016.1121232]</w:t>
      </w:r>
    </w:p>
    <w:p w14:paraId="684D3E91"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85 </w:t>
      </w:r>
      <w:r w:rsidRPr="00133452">
        <w:rPr>
          <w:rFonts w:ascii="Book Antiqua" w:eastAsia="DengXian" w:hAnsi="Book Antiqua" w:cs="Times New Roman"/>
          <w:b/>
          <w:szCs w:val="24"/>
          <w:lang w:eastAsia="zh-CN"/>
        </w:rPr>
        <w:t>Peters GJ</w:t>
      </w:r>
      <w:r w:rsidRPr="00133452">
        <w:rPr>
          <w:rFonts w:ascii="Book Antiqua" w:eastAsia="DengXian" w:hAnsi="Book Antiqua" w:cs="Times New Roman"/>
          <w:szCs w:val="24"/>
          <w:lang w:eastAsia="zh-CN"/>
        </w:rPr>
        <w:t xml:space="preserve">. Therapeutic potential of TAS-102 in the treatment of gastrointestinal malignancies. </w:t>
      </w:r>
      <w:proofErr w:type="spellStart"/>
      <w:r w:rsidRPr="00133452">
        <w:rPr>
          <w:rFonts w:ascii="Book Antiqua" w:eastAsia="DengXian" w:hAnsi="Book Antiqua" w:cs="Times New Roman"/>
          <w:i/>
          <w:szCs w:val="24"/>
          <w:lang w:eastAsia="zh-CN"/>
        </w:rPr>
        <w:t>Ther</w:t>
      </w:r>
      <w:proofErr w:type="spellEnd"/>
      <w:r w:rsidRPr="00133452">
        <w:rPr>
          <w:rFonts w:ascii="Book Antiqua" w:eastAsia="DengXian" w:hAnsi="Book Antiqua" w:cs="Times New Roman"/>
          <w:i/>
          <w:szCs w:val="24"/>
          <w:lang w:eastAsia="zh-CN"/>
        </w:rPr>
        <w:t xml:space="preserve"> Adv Med Oncol</w:t>
      </w:r>
      <w:r w:rsidRPr="00133452">
        <w:rPr>
          <w:rFonts w:ascii="Book Antiqua" w:eastAsia="DengXian" w:hAnsi="Book Antiqua" w:cs="Times New Roman"/>
          <w:szCs w:val="24"/>
          <w:lang w:eastAsia="zh-CN"/>
        </w:rPr>
        <w:t xml:space="preserve"> 2015; </w:t>
      </w:r>
      <w:r w:rsidRPr="00133452">
        <w:rPr>
          <w:rFonts w:ascii="Book Antiqua" w:eastAsia="DengXian" w:hAnsi="Book Antiqua" w:cs="Times New Roman"/>
          <w:b/>
          <w:szCs w:val="24"/>
          <w:lang w:eastAsia="zh-CN"/>
        </w:rPr>
        <w:t>7</w:t>
      </w:r>
      <w:r w:rsidRPr="00133452">
        <w:rPr>
          <w:rFonts w:ascii="Book Antiqua" w:eastAsia="DengXian" w:hAnsi="Book Antiqua" w:cs="Times New Roman"/>
          <w:szCs w:val="24"/>
          <w:lang w:eastAsia="zh-CN"/>
        </w:rPr>
        <w:t>: 340-356 [PMID: 26557901 DOI: 10.1177/1758834015603313]</w:t>
      </w:r>
    </w:p>
    <w:p w14:paraId="7666218E"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86 </w:t>
      </w:r>
      <w:proofErr w:type="spellStart"/>
      <w:r w:rsidRPr="00133452">
        <w:rPr>
          <w:rFonts w:ascii="Book Antiqua" w:eastAsia="DengXian" w:hAnsi="Book Antiqua" w:cs="Times New Roman"/>
          <w:b/>
          <w:szCs w:val="24"/>
          <w:lang w:eastAsia="zh-CN"/>
        </w:rPr>
        <w:t>Lv</w:t>
      </w:r>
      <w:proofErr w:type="spellEnd"/>
      <w:r w:rsidRPr="00133452">
        <w:rPr>
          <w:rFonts w:ascii="Book Antiqua" w:eastAsia="DengXian" w:hAnsi="Book Antiqua" w:cs="Times New Roman"/>
          <w:b/>
          <w:szCs w:val="24"/>
          <w:lang w:eastAsia="zh-CN"/>
        </w:rPr>
        <w:t xml:space="preserve"> Y</w:t>
      </w:r>
      <w:r w:rsidRPr="00133452">
        <w:rPr>
          <w:rFonts w:ascii="Book Antiqua" w:eastAsia="DengXian" w:hAnsi="Book Antiqua" w:cs="Times New Roman"/>
          <w:szCs w:val="24"/>
          <w:lang w:eastAsia="zh-CN"/>
        </w:rPr>
        <w:t xml:space="preserve">, Song L, Chang L, Liu Y, Zhang X, Li Q, Zhou X, Liu W. Inhibitory </w:t>
      </w:r>
      <w:r w:rsidRPr="00133452">
        <w:rPr>
          <w:rFonts w:ascii="Book Antiqua" w:eastAsia="DengXian" w:hAnsi="Book Antiqua" w:cs="Times New Roman"/>
          <w:szCs w:val="24"/>
          <w:lang w:eastAsia="zh-CN"/>
        </w:rPr>
        <w:lastRenderedPageBreak/>
        <w:t xml:space="preserve">effects of bevacizumab monoclonal antibodies in combination with chemotherapy in different time sequences on a human gastric carcinoma cell line. </w:t>
      </w:r>
      <w:proofErr w:type="spellStart"/>
      <w:r w:rsidRPr="00133452">
        <w:rPr>
          <w:rFonts w:ascii="Book Antiqua" w:eastAsia="DengXian" w:hAnsi="Book Antiqua" w:cs="Times New Roman"/>
          <w:i/>
          <w:szCs w:val="24"/>
          <w:lang w:eastAsia="zh-CN"/>
        </w:rPr>
        <w:t>Ir</w:t>
      </w:r>
      <w:proofErr w:type="spellEnd"/>
      <w:r w:rsidRPr="00133452">
        <w:rPr>
          <w:rFonts w:ascii="Book Antiqua" w:eastAsia="DengXian" w:hAnsi="Book Antiqua" w:cs="Times New Roman"/>
          <w:i/>
          <w:szCs w:val="24"/>
          <w:lang w:eastAsia="zh-CN"/>
        </w:rPr>
        <w:t xml:space="preserve"> J Med Sci</w:t>
      </w:r>
      <w:r w:rsidRPr="00133452">
        <w:rPr>
          <w:rFonts w:ascii="Book Antiqua" w:eastAsia="DengXian" w:hAnsi="Book Antiqua" w:cs="Times New Roman"/>
          <w:szCs w:val="24"/>
          <w:lang w:eastAsia="zh-CN"/>
        </w:rPr>
        <w:t xml:space="preserve"> 2017; </w:t>
      </w:r>
      <w:r w:rsidRPr="00133452">
        <w:rPr>
          <w:rFonts w:ascii="Book Antiqua" w:eastAsia="DengXian" w:hAnsi="Book Antiqua" w:cs="Times New Roman"/>
          <w:b/>
          <w:szCs w:val="24"/>
          <w:lang w:eastAsia="zh-CN"/>
        </w:rPr>
        <w:t>186</w:t>
      </w:r>
      <w:r w:rsidRPr="00133452">
        <w:rPr>
          <w:rFonts w:ascii="Book Antiqua" w:eastAsia="DengXian" w:hAnsi="Book Antiqua" w:cs="Times New Roman"/>
          <w:szCs w:val="24"/>
          <w:lang w:eastAsia="zh-CN"/>
        </w:rPr>
        <w:t>: 275-280 [PMID: 27351431 DOI: 10.1007/s11845-016-1471-1]</w:t>
      </w:r>
    </w:p>
    <w:p w14:paraId="47223F78"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87 </w:t>
      </w:r>
      <w:r w:rsidRPr="00133452">
        <w:rPr>
          <w:rFonts w:ascii="Book Antiqua" w:eastAsia="DengXian" w:hAnsi="Book Antiqua" w:cs="Times New Roman"/>
          <w:b/>
          <w:szCs w:val="24"/>
          <w:lang w:eastAsia="zh-CN"/>
        </w:rPr>
        <w:t>Yamashita-Kashima Y</w:t>
      </w:r>
      <w:r w:rsidRPr="00133452">
        <w:rPr>
          <w:rFonts w:ascii="Book Antiqua" w:eastAsia="DengXian" w:hAnsi="Book Antiqua" w:cs="Times New Roman"/>
          <w:szCs w:val="24"/>
          <w:lang w:eastAsia="zh-CN"/>
        </w:rPr>
        <w:t>, Fujimoto-</w:t>
      </w:r>
      <w:proofErr w:type="spellStart"/>
      <w:r w:rsidRPr="00133452">
        <w:rPr>
          <w:rFonts w:ascii="Book Antiqua" w:eastAsia="DengXian" w:hAnsi="Book Antiqua" w:cs="Times New Roman"/>
          <w:szCs w:val="24"/>
          <w:lang w:eastAsia="zh-CN"/>
        </w:rPr>
        <w:t>Ouchi</w:t>
      </w:r>
      <w:proofErr w:type="spellEnd"/>
      <w:r w:rsidRPr="00133452">
        <w:rPr>
          <w:rFonts w:ascii="Book Antiqua" w:eastAsia="DengXian" w:hAnsi="Book Antiqua" w:cs="Times New Roman"/>
          <w:szCs w:val="24"/>
          <w:lang w:eastAsia="zh-CN"/>
        </w:rPr>
        <w:t xml:space="preserve"> K, Yorozu K, </w:t>
      </w:r>
      <w:proofErr w:type="spellStart"/>
      <w:r w:rsidRPr="00133452">
        <w:rPr>
          <w:rFonts w:ascii="Book Antiqua" w:eastAsia="DengXian" w:hAnsi="Book Antiqua" w:cs="Times New Roman"/>
          <w:szCs w:val="24"/>
          <w:lang w:eastAsia="zh-CN"/>
        </w:rPr>
        <w:t>Kurasawa</w:t>
      </w:r>
      <w:proofErr w:type="spellEnd"/>
      <w:r w:rsidRPr="00133452">
        <w:rPr>
          <w:rFonts w:ascii="Book Antiqua" w:eastAsia="DengXian" w:hAnsi="Book Antiqua" w:cs="Times New Roman"/>
          <w:szCs w:val="24"/>
          <w:lang w:eastAsia="zh-CN"/>
        </w:rPr>
        <w:t xml:space="preserve"> M, Yanagisawa M, </w:t>
      </w:r>
      <w:proofErr w:type="spellStart"/>
      <w:r w:rsidRPr="00133452">
        <w:rPr>
          <w:rFonts w:ascii="Book Antiqua" w:eastAsia="DengXian" w:hAnsi="Book Antiqua" w:cs="Times New Roman"/>
          <w:szCs w:val="24"/>
          <w:lang w:eastAsia="zh-CN"/>
        </w:rPr>
        <w:t>Yasuno</w:t>
      </w:r>
      <w:proofErr w:type="spellEnd"/>
      <w:r w:rsidRPr="00133452">
        <w:rPr>
          <w:rFonts w:ascii="Book Antiqua" w:eastAsia="DengXian" w:hAnsi="Book Antiqua" w:cs="Times New Roman"/>
          <w:szCs w:val="24"/>
          <w:lang w:eastAsia="zh-CN"/>
        </w:rPr>
        <w:t xml:space="preserve"> H, Mori K. Biomarkers for antitumor activity of bevacizumab in gastric cancer models. </w:t>
      </w:r>
      <w:r w:rsidRPr="00133452">
        <w:rPr>
          <w:rFonts w:ascii="Book Antiqua" w:eastAsia="DengXian" w:hAnsi="Book Antiqua" w:cs="Times New Roman"/>
          <w:i/>
          <w:szCs w:val="24"/>
          <w:lang w:eastAsia="zh-CN"/>
        </w:rPr>
        <w:t>BMC Cancer</w:t>
      </w:r>
      <w:r w:rsidRPr="00133452">
        <w:rPr>
          <w:rFonts w:ascii="Book Antiqua" w:eastAsia="DengXian" w:hAnsi="Book Antiqua" w:cs="Times New Roman"/>
          <w:szCs w:val="24"/>
          <w:lang w:eastAsia="zh-CN"/>
        </w:rPr>
        <w:t xml:space="preserve"> 2012; </w:t>
      </w:r>
      <w:r w:rsidRPr="00133452">
        <w:rPr>
          <w:rFonts w:ascii="Book Antiqua" w:eastAsia="DengXian" w:hAnsi="Book Antiqua" w:cs="Times New Roman"/>
          <w:b/>
          <w:szCs w:val="24"/>
          <w:lang w:eastAsia="zh-CN"/>
        </w:rPr>
        <w:t>12</w:t>
      </w:r>
      <w:r w:rsidRPr="00133452">
        <w:rPr>
          <w:rFonts w:ascii="Book Antiqua" w:eastAsia="DengXian" w:hAnsi="Book Antiqua" w:cs="Times New Roman"/>
          <w:szCs w:val="24"/>
          <w:lang w:eastAsia="zh-CN"/>
        </w:rPr>
        <w:t>: 37 [PMID: 22273502 DOI: 10.1186/1471-2407-12-37]</w:t>
      </w:r>
    </w:p>
    <w:p w14:paraId="07E9B43E"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88 </w:t>
      </w:r>
      <w:r w:rsidRPr="00133452">
        <w:rPr>
          <w:rFonts w:ascii="Book Antiqua" w:eastAsia="DengXian" w:hAnsi="Book Antiqua" w:cs="Times New Roman"/>
          <w:b/>
          <w:szCs w:val="24"/>
          <w:lang w:eastAsia="zh-CN"/>
        </w:rPr>
        <w:t>Ninomiya S</w:t>
      </w:r>
      <w:r w:rsidRPr="00133452">
        <w:rPr>
          <w:rFonts w:ascii="Book Antiqua" w:eastAsia="DengXian" w:hAnsi="Book Antiqua" w:cs="Times New Roman"/>
          <w:szCs w:val="24"/>
          <w:lang w:eastAsia="zh-CN"/>
        </w:rPr>
        <w:t xml:space="preserve">, Inomata M, Tajima M, Ali AT, Ueda Y, </w:t>
      </w:r>
      <w:proofErr w:type="spellStart"/>
      <w:r w:rsidRPr="00133452">
        <w:rPr>
          <w:rFonts w:ascii="Book Antiqua" w:eastAsia="DengXian" w:hAnsi="Book Antiqua" w:cs="Times New Roman"/>
          <w:szCs w:val="24"/>
          <w:lang w:eastAsia="zh-CN"/>
        </w:rPr>
        <w:t>Shiraishi</w:t>
      </w:r>
      <w:proofErr w:type="spellEnd"/>
      <w:r w:rsidRPr="00133452">
        <w:rPr>
          <w:rFonts w:ascii="Book Antiqua" w:eastAsia="DengXian" w:hAnsi="Book Antiqua" w:cs="Times New Roman"/>
          <w:szCs w:val="24"/>
          <w:lang w:eastAsia="zh-CN"/>
        </w:rPr>
        <w:t xml:space="preserve"> N, Kitano S. Effect of bevacizumab, a humanized monoclonal antibody to vascular endothelial growth factor, on peritoneal metastasis of MNK-45P human gastric cancer in mice. </w:t>
      </w:r>
      <w:r w:rsidRPr="00133452">
        <w:rPr>
          <w:rFonts w:ascii="Book Antiqua" w:eastAsia="DengXian" w:hAnsi="Book Antiqua" w:cs="Times New Roman"/>
          <w:i/>
          <w:szCs w:val="24"/>
          <w:lang w:eastAsia="zh-CN"/>
        </w:rPr>
        <w:t>J Surg Res</w:t>
      </w:r>
      <w:r w:rsidRPr="00133452">
        <w:rPr>
          <w:rFonts w:ascii="Book Antiqua" w:eastAsia="DengXian" w:hAnsi="Book Antiqua" w:cs="Times New Roman"/>
          <w:szCs w:val="24"/>
          <w:lang w:eastAsia="zh-CN"/>
        </w:rPr>
        <w:t xml:space="preserve"> 2009; </w:t>
      </w:r>
      <w:r w:rsidRPr="00133452">
        <w:rPr>
          <w:rFonts w:ascii="Book Antiqua" w:eastAsia="DengXian" w:hAnsi="Book Antiqua" w:cs="Times New Roman"/>
          <w:b/>
          <w:szCs w:val="24"/>
          <w:lang w:eastAsia="zh-CN"/>
        </w:rPr>
        <w:t>154</w:t>
      </w:r>
      <w:r w:rsidRPr="00133452">
        <w:rPr>
          <w:rFonts w:ascii="Book Antiqua" w:eastAsia="DengXian" w:hAnsi="Book Antiqua" w:cs="Times New Roman"/>
          <w:szCs w:val="24"/>
          <w:lang w:eastAsia="zh-CN"/>
        </w:rPr>
        <w:t>: 196-202 [PMID: 19329124 DOI: 10.1016/j.jss.2008.08.017]</w:t>
      </w:r>
    </w:p>
    <w:p w14:paraId="2BB4533D"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89 </w:t>
      </w:r>
      <w:proofErr w:type="spellStart"/>
      <w:r w:rsidRPr="00133452">
        <w:rPr>
          <w:rFonts w:ascii="Book Antiqua" w:eastAsia="DengXian" w:hAnsi="Book Antiqua" w:cs="Times New Roman"/>
          <w:b/>
          <w:szCs w:val="24"/>
          <w:lang w:eastAsia="zh-CN"/>
        </w:rPr>
        <w:t>Imaizumi</w:t>
      </w:r>
      <w:proofErr w:type="spellEnd"/>
      <w:r w:rsidRPr="00133452">
        <w:rPr>
          <w:rFonts w:ascii="Book Antiqua" w:eastAsia="DengXian" w:hAnsi="Book Antiqua" w:cs="Times New Roman"/>
          <w:b/>
          <w:szCs w:val="24"/>
          <w:lang w:eastAsia="zh-CN"/>
        </w:rPr>
        <w:t xml:space="preserve"> T</w:t>
      </w:r>
      <w:r w:rsidRPr="00133452">
        <w:rPr>
          <w:rFonts w:ascii="Book Antiqua" w:eastAsia="DengXian" w:hAnsi="Book Antiqua" w:cs="Times New Roman"/>
          <w:szCs w:val="24"/>
          <w:lang w:eastAsia="zh-CN"/>
        </w:rPr>
        <w:t xml:space="preserve">, Aoyagi K, Miyagi M, Shirouzu K. Suppressive effect of bevacizumab on peritoneal dissemination from gastric cancer in a peritoneal metastasis model. </w:t>
      </w:r>
      <w:r w:rsidRPr="00133452">
        <w:rPr>
          <w:rFonts w:ascii="Book Antiqua" w:eastAsia="DengXian" w:hAnsi="Book Antiqua" w:cs="Times New Roman"/>
          <w:i/>
          <w:szCs w:val="24"/>
          <w:lang w:eastAsia="zh-CN"/>
        </w:rPr>
        <w:t>Surg Today</w:t>
      </w:r>
      <w:r w:rsidRPr="00133452">
        <w:rPr>
          <w:rFonts w:ascii="Book Antiqua" w:eastAsia="DengXian" w:hAnsi="Book Antiqua" w:cs="Times New Roman"/>
          <w:szCs w:val="24"/>
          <w:lang w:eastAsia="zh-CN"/>
        </w:rPr>
        <w:t xml:space="preserve"> 2010; </w:t>
      </w:r>
      <w:r w:rsidRPr="00133452">
        <w:rPr>
          <w:rFonts w:ascii="Book Antiqua" w:eastAsia="DengXian" w:hAnsi="Book Antiqua" w:cs="Times New Roman"/>
          <w:b/>
          <w:szCs w:val="24"/>
          <w:lang w:eastAsia="zh-CN"/>
        </w:rPr>
        <w:t>40</w:t>
      </w:r>
      <w:r w:rsidRPr="00133452">
        <w:rPr>
          <w:rFonts w:ascii="Book Antiqua" w:eastAsia="DengXian" w:hAnsi="Book Antiqua" w:cs="Times New Roman"/>
          <w:szCs w:val="24"/>
          <w:lang w:eastAsia="zh-CN"/>
        </w:rPr>
        <w:t>: 851-857 [PMID: 20740349 DOI: 10.1007/s00595-009-4154-y]</w:t>
      </w:r>
    </w:p>
    <w:p w14:paraId="3FEA2526"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90 </w:t>
      </w:r>
      <w:r w:rsidRPr="00133452">
        <w:rPr>
          <w:rFonts w:ascii="Book Antiqua" w:eastAsia="DengXian" w:hAnsi="Book Antiqua" w:cs="Times New Roman"/>
          <w:b/>
          <w:szCs w:val="24"/>
          <w:lang w:eastAsia="zh-CN"/>
        </w:rPr>
        <w:t>Abdel-Rahman O</w:t>
      </w:r>
      <w:r w:rsidRPr="00133452">
        <w:rPr>
          <w:rFonts w:ascii="Book Antiqua" w:eastAsia="DengXian" w:hAnsi="Book Antiqua" w:cs="Times New Roman"/>
          <w:szCs w:val="24"/>
          <w:lang w:eastAsia="zh-CN"/>
        </w:rPr>
        <w:t xml:space="preserve">, Fouad M. Bevacizumab-based combination therapy for advanced </w:t>
      </w:r>
      <w:proofErr w:type="spellStart"/>
      <w:r w:rsidRPr="00133452">
        <w:rPr>
          <w:rFonts w:ascii="Book Antiqua" w:eastAsia="DengXian" w:hAnsi="Book Antiqua" w:cs="Times New Roman"/>
          <w:szCs w:val="24"/>
          <w:lang w:eastAsia="zh-CN"/>
        </w:rPr>
        <w:t>gastroenteropancreatic</w:t>
      </w:r>
      <w:proofErr w:type="spellEnd"/>
      <w:r w:rsidRPr="00133452">
        <w:rPr>
          <w:rFonts w:ascii="Book Antiqua" w:eastAsia="DengXian" w:hAnsi="Book Antiqua" w:cs="Times New Roman"/>
          <w:szCs w:val="24"/>
          <w:lang w:eastAsia="zh-CN"/>
        </w:rPr>
        <w:t xml:space="preserve"> neuroendocrine neoplasms (GEP-NENs): a systematic review of the literature. </w:t>
      </w:r>
      <w:r w:rsidRPr="00133452">
        <w:rPr>
          <w:rFonts w:ascii="Book Antiqua" w:eastAsia="DengXian" w:hAnsi="Book Antiqua" w:cs="Times New Roman"/>
          <w:i/>
          <w:szCs w:val="24"/>
          <w:lang w:eastAsia="zh-CN"/>
        </w:rPr>
        <w:t>J Cancer Res Clin Oncol</w:t>
      </w:r>
      <w:r w:rsidRPr="00133452">
        <w:rPr>
          <w:rFonts w:ascii="Book Antiqua" w:eastAsia="DengXian" w:hAnsi="Book Antiqua" w:cs="Times New Roman"/>
          <w:szCs w:val="24"/>
          <w:lang w:eastAsia="zh-CN"/>
        </w:rPr>
        <w:t xml:space="preserve"> 2015; </w:t>
      </w:r>
      <w:r w:rsidRPr="00133452">
        <w:rPr>
          <w:rFonts w:ascii="Book Antiqua" w:eastAsia="DengXian" w:hAnsi="Book Antiqua" w:cs="Times New Roman"/>
          <w:b/>
          <w:szCs w:val="24"/>
          <w:lang w:eastAsia="zh-CN"/>
        </w:rPr>
        <w:t>141</w:t>
      </w:r>
      <w:r w:rsidRPr="00133452">
        <w:rPr>
          <w:rFonts w:ascii="Book Antiqua" w:eastAsia="DengXian" w:hAnsi="Book Antiqua" w:cs="Times New Roman"/>
          <w:szCs w:val="24"/>
          <w:lang w:eastAsia="zh-CN"/>
        </w:rPr>
        <w:t>: 295-305 [PMID: 24990591 DOI: 10.1007/s00432-014-1757-5]</w:t>
      </w:r>
    </w:p>
    <w:p w14:paraId="14A0026B"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91 </w:t>
      </w:r>
      <w:r w:rsidRPr="00133452">
        <w:rPr>
          <w:rFonts w:ascii="Book Antiqua" w:eastAsia="DengXian" w:hAnsi="Book Antiqua" w:cs="Times New Roman"/>
          <w:b/>
          <w:szCs w:val="24"/>
          <w:lang w:eastAsia="zh-CN"/>
        </w:rPr>
        <w:t>Pinto MP</w:t>
      </w:r>
      <w:r w:rsidRPr="00133452">
        <w:rPr>
          <w:rFonts w:ascii="Book Antiqua" w:eastAsia="DengXian" w:hAnsi="Book Antiqua" w:cs="Times New Roman"/>
          <w:szCs w:val="24"/>
          <w:lang w:eastAsia="zh-CN"/>
        </w:rPr>
        <w:t xml:space="preserve">, Owen GI, </w:t>
      </w:r>
      <w:proofErr w:type="spellStart"/>
      <w:r w:rsidRPr="00133452">
        <w:rPr>
          <w:rFonts w:ascii="Book Antiqua" w:eastAsia="DengXian" w:hAnsi="Book Antiqua" w:cs="Times New Roman"/>
          <w:szCs w:val="24"/>
          <w:lang w:eastAsia="zh-CN"/>
        </w:rPr>
        <w:t>Retamal</w:t>
      </w:r>
      <w:proofErr w:type="spellEnd"/>
      <w:r w:rsidRPr="00133452">
        <w:rPr>
          <w:rFonts w:ascii="Book Antiqua" w:eastAsia="DengXian" w:hAnsi="Book Antiqua" w:cs="Times New Roman"/>
          <w:szCs w:val="24"/>
          <w:lang w:eastAsia="zh-CN"/>
        </w:rPr>
        <w:t xml:space="preserve"> I, Garrido M. Angiogenesis inhibitors in early development for gastric cancer. </w:t>
      </w:r>
      <w:r w:rsidRPr="00133452">
        <w:rPr>
          <w:rFonts w:ascii="Book Antiqua" w:eastAsia="DengXian" w:hAnsi="Book Antiqua" w:cs="Times New Roman"/>
          <w:i/>
          <w:szCs w:val="24"/>
          <w:lang w:eastAsia="zh-CN"/>
        </w:rPr>
        <w:t xml:space="preserve">Expert </w:t>
      </w:r>
      <w:proofErr w:type="spellStart"/>
      <w:r w:rsidRPr="00133452">
        <w:rPr>
          <w:rFonts w:ascii="Book Antiqua" w:eastAsia="DengXian" w:hAnsi="Book Antiqua" w:cs="Times New Roman"/>
          <w:i/>
          <w:szCs w:val="24"/>
          <w:lang w:eastAsia="zh-CN"/>
        </w:rPr>
        <w:t>Opin</w:t>
      </w:r>
      <w:proofErr w:type="spellEnd"/>
      <w:r w:rsidRPr="00133452">
        <w:rPr>
          <w:rFonts w:ascii="Book Antiqua" w:eastAsia="DengXian" w:hAnsi="Book Antiqua" w:cs="Times New Roman"/>
          <w:i/>
          <w:szCs w:val="24"/>
          <w:lang w:eastAsia="zh-CN"/>
        </w:rPr>
        <w:t xml:space="preserve"> </w:t>
      </w:r>
      <w:proofErr w:type="spellStart"/>
      <w:r w:rsidRPr="00133452">
        <w:rPr>
          <w:rFonts w:ascii="Book Antiqua" w:eastAsia="DengXian" w:hAnsi="Book Antiqua" w:cs="Times New Roman"/>
          <w:i/>
          <w:szCs w:val="24"/>
          <w:lang w:eastAsia="zh-CN"/>
        </w:rPr>
        <w:t>Investig</w:t>
      </w:r>
      <w:proofErr w:type="spellEnd"/>
      <w:r w:rsidRPr="00133452">
        <w:rPr>
          <w:rFonts w:ascii="Book Antiqua" w:eastAsia="DengXian" w:hAnsi="Book Antiqua" w:cs="Times New Roman"/>
          <w:i/>
          <w:szCs w:val="24"/>
          <w:lang w:eastAsia="zh-CN"/>
        </w:rPr>
        <w:t xml:space="preserve"> Drugs</w:t>
      </w:r>
      <w:r w:rsidRPr="00133452">
        <w:rPr>
          <w:rFonts w:ascii="Book Antiqua" w:eastAsia="DengXian" w:hAnsi="Book Antiqua" w:cs="Times New Roman"/>
          <w:szCs w:val="24"/>
          <w:lang w:eastAsia="zh-CN"/>
        </w:rPr>
        <w:t xml:space="preserve"> 2017; </w:t>
      </w:r>
      <w:r w:rsidRPr="00133452">
        <w:rPr>
          <w:rFonts w:ascii="Book Antiqua" w:eastAsia="DengXian" w:hAnsi="Book Antiqua" w:cs="Times New Roman"/>
          <w:b/>
          <w:szCs w:val="24"/>
          <w:lang w:eastAsia="zh-CN"/>
        </w:rPr>
        <w:t>26</w:t>
      </w:r>
      <w:r w:rsidRPr="00133452">
        <w:rPr>
          <w:rFonts w:ascii="Book Antiqua" w:eastAsia="DengXian" w:hAnsi="Book Antiqua" w:cs="Times New Roman"/>
          <w:szCs w:val="24"/>
          <w:lang w:eastAsia="zh-CN"/>
        </w:rPr>
        <w:t>: 1007-1017 [PMID: 28770623 DOI: 10.1080/13543784.2017.1361926]</w:t>
      </w:r>
    </w:p>
    <w:p w14:paraId="59896DA7"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92 </w:t>
      </w:r>
      <w:r w:rsidRPr="00133452">
        <w:rPr>
          <w:rFonts w:ascii="Book Antiqua" w:eastAsia="DengXian" w:hAnsi="Book Antiqua" w:cs="Times New Roman"/>
          <w:b/>
          <w:szCs w:val="24"/>
          <w:lang w:eastAsia="zh-CN"/>
        </w:rPr>
        <w:t>Brown PD</w:t>
      </w:r>
      <w:r w:rsidRPr="00133452">
        <w:rPr>
          <w:rFonts w:ascii="Book Antiqua" w:eastAsia="DengXian" w:hAnsi="Book Antiqua" w:cs="Times New Roman"/>
          <w:szCs w:val="24"/>
          <w:lang w:eastAsia="zh-CN"/>
        </w:rPr>
        <w:t xml:space="preserve">. Ongoing trials with matrix metalloproteinase inhibitors. </w:t>
      </w:r>
      <w:r w:rsidRPr="00133452">
        <w:rPr>
          <w:rFonts w:ascii="Book Antiqua" w:eastAsia="DengXian" w:hAnsi="Book Antiqua" w:cs="Times New Roman"/>
          <w:i/>
          <w:szCs w:val="24"/>
          <w:lang w:eastAsia="zh-CN"/>
        </w:rPr>
        <w:t xml:space="preserve">Expert </w:t>
      </w:r>
      <w:proofErr w:type="spellStart"/>
      <w:r w:rsidRPr="00133452">
        <w:rPr>
          <w:rFonts w:ascii="Book Antiqua" w:eastAsia="DengXian" w:hAnsi="Book Antiqua" w:cs="Times New Roman"/>
          <w:i/>
          <w:szCs w:val="24"/>
          <w:lang w:eastAsia="zh-CN"/>
        </w:rPr>
        <w:t>Opin</w:t>
      </w:r>
      <w:proofErr w:type="spellEnd"/>
      <w:r w:rsidRPr="00133452">
        <w:rPr>
          <w:rFonts w:ascii="Book Antiqua" w:eastAsia="DengXian" w:hAnsi="Book Antiqua" w:cs="Times New Roman"/>
          <w:i/>
          <w:szCs w:val="24"/>
          <w:lang w:eastAsia="zh-CN"/>
        </w:rPr>
        <w:t xml:space="preserve"> </w:t>
      </w:r>
      <w:proofErr w:type="spellStart"/>
      <w:r w:rsidRPr="00133452">
        <w:rPr>
          <w:rFonts w:ascii="Book Antiqua" w:eastAsia="DengXian" w:hAnsi="Book Antiqua" w:cs="Times New Roman"/>
          <w:i/>
          <w:szCs w:val="24"/>
          <w:lang w:eastAsia="zh-CN"/>
        </w:rPr>
        <w:t>Investig</w:t>
      </w:r>
      <w:proofErr w:type="spellEnd"/>
      <w:r w:rsidRPr="00133452">
        <w:rPr>
          <w:rFonts w:ascii="Book Antiqua" w:eastAsia="DengXian" w:hAnsi="Book Antiqua" w:cs="Times New Roman"/>
          <w:i/>
          <w:szCs w:val="24"/>
          <w:lang w:eastAsia="zh-CN"/>
        </w:rPr>
        <w:t xml:space="preserve"> Drugs</w:t>
      </w:r>
      <w:r w:rsidRPr="00133452">
        <w:rPr>
          <w:rFonts w:ascii="Book Antiqua" w:eastAsia="DengXian" w:hAnsi="Book Antiqua" w:cs="Times New Roman"/>
          <w:szCs w:val="24"/>
          <w:lang w:eastAsia="zh-CN"/>
        </w:rPr>
        <w:t xml:space="preserve"> 2000; </w:t>
      </w:r>
      <w:r w:rsidRPr="00133452">
        <w:rPr>
          <w:rFonts w:ascii="Book Antiqua" w:eastAsia="DengXian" w:hAnsi="Book Antiqua" w:cs="Times New Roman"/>
          <w:b/>
          <w:szCs w:val="24"/>
          <w:lang w:eastAsia="zh-CN"/>
        </w:rPr>
        <w:t>9</w:t>
      </w:r>
      <w:r w:rsidRPr="00133452">
        <w:rPr>
          <w:rFonts w:ascii="Book Antiqua" w:eastAsia="DengXian" w:hAnsi="Book Antiqua" w:cs="Times New Roman"/>
          <w:szCs w:val="24"/>
          <w:lang w:eastAsia="zh-CN"/>
        </w:rPr>
        <w:t xml:space="preserve">: 2167-2177 [PMID: 11060801 DOI: </w:t>
      </w:r>
      <w:r w:rsidRPr="00133452">
        <w:rPr>
          <w:rFonts w:ascii="Book Antiqua" w:eastAsia="DengXian" w:hAnsi="Book Antiqua" w:cs="Times New Roman"/>
          <w:szCs w:val="24"/>
          <w:lang w:eastAsia="zh-CN"/>
        </w:rPr>
        <w:lastRenderedPageBreak/>
        <w:t>10.1517/13543784.9.9.2167]</w:t>
      </w:r>
    </w:p>
    <w:p w14:paraId="08409502"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93 </w:t>
      </w:r>
      <w:r w:rsidRPr="00133452">
        <w:rPr>
          <w:rFonts w:ascii="Book Antiqua" w:eastAsia="DengXian" w:hAnsi="Book Antiqua" w:cs="Times New Roman"/>
          <w:b/>
          <w:szCs w:val="24"/>
          <w:lang w:eastAsia="zh-CN"/>
        </w:rPr>
        <w:t>Xu RH</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Kalechman</w:t>
      </w:r>
      <w:proofErr w:type="spellEnd"/>
      <w:r w:rsidRPr="00133452">
        <w:rPr>
          <w:rFonts w:ascii="Book Antiqua" w:eastAsia="DengXian" w:hAnsi="Book Antiqua" w:cs="Times New Roman"/>
          <w:szCs w:val="24"/>
          <w:lang w:eastAsia="zh-CN"/>
        </w:rPr>
        <w:t xml:space="preserve"> Y, </w:t>
      </w:r>
      <w:proofErr w:type="spellStart"/>
      <w:r w:rsidRPr="00133452">
        <w:rPr>
          <w:rFonts w:ascii="Book Antiqua" w:eastAsia="DengXian" w:hAnsi="Book Antiqua" w:cs="Times New Roman"/>
          <w:szCs w:val="24"/>
          <w:lang w:eastAsia="zh-CN"/>
        </w:rPr>
        <w:t>Albeck</w:t>
      </w:r>
      <w:proofErr w:type="spellEnd"/>
      <w:r w:rsidRPr="00133452">
        <w:rPr>
          <w:rFonts w:ascii="Book Antiqua" w:eastAsia="DengXian" w:hAnsi="Book Antiqua" w:cs="Times New Roman"/>
          <w:szCs w:val="24"/>
          <w:lang w:eastAsia="zh-CN"/>
        </w:rPr>
        <w:t xml:space="preserve"> M, </w:t>
      </w:r>
      <w:proofErr w:type="spellStart"/>
      <w:r w:rsidRPr="00133452">
        <w:rPr>
          <w:rFonts w:ascii="Book Antiqua" w:eastAsia="DengXian" w:hAnsi="Book Antiqua" w:cs="Times New Roman"/>
          <w:szCs w:val="24"/>
          <w:lang w:eastAsia="zh-CN"/>
        </w:rPr>
        <w:t>Sredni</w:t>
      </w:r>
      <w:proofErr w:type="spellEnd"/>
      <w:r w:rsidRPr="00133452">
        <w:rPr>
          <w:rFonts w:ascii="Book Antiqua" w:eastAsia="DengXian" w:hAnsi="Book Antiqua" w:cs="Times New Roman"/>
          <w:szCs w:val="24"/>
          <w:lang w:eastAsia="zh-CN"/>
        </w:rPr>
        <w:t xml:space="preserve"> B. The cytoprotective effect of the immunomodulator AS101 against hydrochloride induced gastric lesions. </w:t>
      </w:r>
      <w:r w:rsidRPr="00133452">
        <w:rPr>
          <w:rFonts w:ascii="Book Antiqua" w:eastAsia="DengXian" w:hAnsi="Book Antiqua" w:cs="Times New Roman"/>
          <w:i/>
          <w:szCs w:val="24"/>
          <w:lang w:eastAsia="zh-CN"/>
        </w:rPr>
        <w:t xml:space="preserve">Res </w:t>
      </w:r>
      <w:proofErr w:type="spellStart"/>
      <w:r w:rsidRPr="00133452">
        <w:rPr>
          <w:rFonts w:ascii="Book Antiqua" w:eastAsia="DengXian" w:hAnsi="Book Antiqua" w:cs="Times New Roman"/>
          <w:i/>
          <w:szCs w:val="24"/>
          <w:lang w:eastAsia="zh-CN"/>
        </w:rPr>
        <w:t>Commun</w:t>
      </w:r>
      <w:proofErr w:type="spellEnd"/>
      <w:r w:rsidRPr="00133452">
        <w:rPr>
          <w:rFonts w:ascii="Book Antiqua" w:eastAsia="DengXian" w:hAnsi="Book Antiqua" w:cs="Times New Roman"/>
          <w:i/>
          <w:szCs w:val="24"/>
          <w:lang w:eastAsia="zh-CN"/>
        </w:rPr>
        <w:t xml:space="preserve"> Mol </w:t>
      </w:r>
      <w:proofErr w:type="spellStart"/>
      <w:r w:rsidRPr="00133452">
        <w:rPr>
          <w:rFonts w:ascii="Book Antiqua" w:eastAsia="DengXian" w:hAnsi="Book Antiqua" w:cs="Times New Roman"/>
          <w:i/>
          <w:szCs w:val="24"/>
          <w:lang w:eastAsia="zh-CN"/>
        </w:rPr>
        <w:t>Pathol</w:t>
      </w:r>
      <w:proofErr w:type="spellEnd"/>
      <w:r w:rsidRPr="00133452">
        <w:rPr>
          <w:rFonts w:ascii="Book Antiqua" w:eastAsia="DengXian" w:hAnsi="Book Antiqua" w:cs="Times New Roman"/>
          <w:i/>
          <w:szCs w:val="24"/>
          <w:lang w:eastAsia="zh-CN"/>
        </w:rPr>
        <w:t xml:space="preserve"> </w:t>
      </w:r>
      <w:proofErr w:type="spellStart"/>
      <w:r w:rsidRPr="00133452">
        <w:rPr>
          <w:rFonts w:ascii="Book Antiqua" w:eastAsia="DengXian" w:hAnsi="Book Antiqua" w:cs="Times New Roman"/>
          <w:i/>
          <w:szCs w:val="24"/>
          <w:lang w:eastAsia="zh-CN"/>
        </w:rPr>
        <w:t>Pharmacol</w:t>
      </w:r>
      <w:proofErr w:type="spellEnd"/>
      <w:r w:rsidRPr="00133452">
        <w:rPr>
          <w:rFonts w:ascii="Book Antiqua" w:eastAsia="DengXian" w:hAnsi="Book Antiqua" w:cs="Times New Roman"/>
          <w:szCs w:val="24"/>
          <w:lang w:eastAsia="zh-CN"/>
        </w:rPr>
        <w:t xml:space="preserve"> 1995; </w:t>
      </w:r>
      <w:r w:rsidRPr="00133452">
        <w:rPr>
          <w:rFonts w:ascii="Book Antiqua" w:eastAsia="DengXian" w:hAnsi="Book Antiqua" w:cs="Times New Roman"/>
          <w:b/>
          <w:szCs w:val="24"/>
          <w:lang w:eastAsia="zh-CN"/>
        </w:rPr>
        <w:t>87</w:t>
      </w:r>
      <w:r w:rsidRPr="00133452">
        <w:rPr>
          <w:rFonts w:ascii="Book Antiqua" w:eastAsia="DengXian" w:hAnsi="Book Antiqua" w:cs="Times New Roman"/>
          <w:szCs w:val="24"/>
          <w:lang w:eastAsia="zh-CN"/>
        </w:rPr>
        <w:t>: 4-20 [PMID: 7735728 DOI: 10.1038/nrd.2015.17]</w:t>
      </w:r>
    </w:p>
    <w:p w14:paraId="30A13270"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94 </w:t>
      </w:r>
      <w:proofErr w:type="spellStart"/>
      <w:r w:rsidRPr="00133452">
        <w:rPr>
          <w:rFonts w:ascii="Book Antiqua" w:eastAsia="DengXian" w:hAnsi="Book Antiqua" w:cs="Times New Roman"/>
          <w:b/>
          <w:szCs w:val="24"/>
          <w:lang w:eastAsia="zh-CN"/>
        </w:rPr>
        <w:t>Muehlbauer</w:t>
      </w:r>
      <w:proofErr w:type="spellEnd"/>
      <w:r w:rsidRPr="00133452">
        <w:rPr>
          <w:rFonts w:ascii="Book Antiqua" w:eastAsia="DengXian" w:hAnsi="Book Antiqua" w:cs="Times New Roman"/>
          <w:b/>
          <w:szCs w:val="24"/>
          <w:lang w:eastAsia="zh-CN"/>
        </w:rPr>
        <w:t xml:space="preserve"> PM</w:t>
      </w:r>
      <w:r w:rsidRPr="00133452">
        <w:rPr>
          <w:rFonts w:ascii="Book Antiqua" w:eastAsia="DengXian" w:hAnsi="Book Antiqua" w:cs="Times New Roman"/>
          <w:szCs w:val="24"/>
          <w:lang w:eastAsia="zh-CN"/>
        </w:rPr>
        <w:t xml:space="preserve">. Anti-angiogenesis in cancer therapy. </w:t>
      </w:r>
      <w:proofErr w:type="spellStart"/>
      <w:r w:rsidRPr="00133452">
        <w:rPr>
          <w:rFonts w:ascii="Book Antiqua" w:eastAsia="DengXian" w:hAnsi="Book Antiqua" w:cs="Times New Roman"/>
          <w:i/>
          <w:szCs w:val="24"/>
          <w:lang w:eastAsia="zh-CN"/>
        </w:rPr>
        <w:t>Semin</w:t>
      </w:r>
      <w:proofErr w:type="spellEnd"/>
      <w:r w:rsidRPr="00133452">
        <w:rPr>
          <w:rFonts w:ascii="Book Antiqua" w:eastAsia="DengXian" w:hAnsi="Book Antiqua" w:cs="Times New Roman"/>
          <w:i/>
          <w:szCs w:val="24"/>
          <w:lang w:eastAsia="zh-CN"/>
        </w:rPr>
        <w:t xml:space="preserve"> Oncol </w:t>
      </w:r>
      <w:proofErr w:type="spellStart"/>
      <w:r w:rsidRPr="00133452">
        <w:rPr>
          <w:rFonts w:ascii="Book Antiqua" w:eastAsia="DengXian" w:hAnsi="Book Antiqua" w:cs="Times New Roman"/>
          <w:i/>
          <w:szCs w:val="24"/>
          <w:lang w:eastAsia="zh-CN"/>
        </w:rPr>
        <w:t>Nurs</w:t>
      </w:r>
      <w:proofErr w:type="spellEnd"/>
      <w:r w:rsidRPr="00133452">
        <w:rPr>
          <w:rFonts w:ascii="Book Antiqua" w:eastAsia="DengXian" w:hAnsi="Book Antiqua" w:cs="Times New Roman"/>
          <w:szCs w:val="24"/>
          <w:lang w:eastAsia="zh-CN"/>
        </w:rPr>
        <w:t xml:space="preserve"> 2003; </w:t>
      </w:r>
      <w:r w:rsidRPr="00133452">
        <w:rPr>
          <w:rFonts w:ascii="Book Antiqua" w:eastAsia="DengXian" w:hAnsi="Book Antiqua" w:cs="Times New Roman"/>
          <w:b/>
          <w:szCs w:val="24"/>
          <w:lang w:eastAsia="zh-CN"/>
        </w:rPr>
        <w:t>19</w:t>
      </w:r>
      <w:r w:rsidRPr="00133452">
        <w:rPr>
          <w:rFonts w:ascii="Book Antiqua" w:eastAsia="DengXian" w:hAnsi="Book Antiqua" w:cs="Times New Roman"/>
          <w:szCs w:val="24"/>
          <w:lang w:eastAsia="zh-CN"/>
        </w:rPr>
        <w:t>: 180-192 [PMID: 12962008 DOI: 10.1016/S0749-2081(03)00046-9]</w:t>
      </w:r>
    </w:p>
    <w:p w14:paraId="3318BBD2"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95 </w:t>
      </w:r>
      <w:r w:rsidRPr="00133452">
        <w:rPr>
          <w:rFonts w:ascii="Book Antiqua" w:eastAsia="DengXian" w:hAnsi="Book Antiqua" w:cs="Times New Roman"/>
          <w:b/>
          <w:szCs w:val="24"/>
          <w:lang w:eastAsia="zh-CN"/>
        </w:rPr>
        <w:t>Falcon BL</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Chintharlapalli</w:t>
      </w:r>
      <w:proofErr w:type="spellEnd"/>
      <w:r w:rsidRPr="00133452">
        <w:rPr>
          <w:rFonts w:ascii="Book Antiqua" w:eastAsia="DengXian" w:hAnsi="Book Antiqua" w:cs="Times New Roman"/>
          <w:szCs w:val="24"/>
          <w:lang w:eastAsia="zh-CN"/>
        </w:rPr>
        <w:t xml:space="preserve"> S, </w:t>
      </w:r>
      <w:proofErr w:type="spellStart"/>
      <w:r w:rsidRPr="00133452">
        <w:rPr>
          <w:rFonts w:ascii="Book Antiqua" w:eastAsia="DengXian" w:hAnsi="Book Antiqua" w:cs="Times New Roman"/>
          <w:szCs w:val="24"/>
          <w:lang w:eastAsia="zh-CN"/>
        </w:rPr>
        <w:t>Uhlik</w:t>
      </w:r>
      <w:proofErr w:type="spellEnd"/>
      <w:r w:rsidRPr="00133452">
        <w:rPr>
          <w:rFonts w:ascii="Book Antiqua" w:eastAsia="DengXian" w:hAnsi="Book Antiqua" w:cs="Times New Roman"/>
          <w:szCs w:val="24"/>
          <w:lang w:eastAsia="zh-CN"/>
        </w:rPr>
        <w:t xml:space="preserve"> MT, </w:t>
      </w:r>
      <w:proofErr w:type="spellStart"/>
      <w:r w:rsidRPr="00133452">
        <w:rPr>
          <w:rFonts w:ascii="Book Antiqua" w:eastAsia="DengXian" w:hAnsi="Book Antiqua" w:cs="Times New Roman"/>
          <w:szCs w:val="24"/>
          <w:lang w:eastAsia="zh-CN"/>
        </w:rPr>
        <w:t>Pytowski</w:t>
      </w:r>
      <w:proofErr w:type="spellEnd"/>
      <w:r w:rsidRPr="00133452">
        <w:rPr>
          <w:rFonts w:ascii="Book Antiqua" w:eastAsia="DengXian" w:hAnsi="Book Antiqua" w:cs="Times New Roman"/>
          <w:szCs w:val="24"/>
          <w:lang w:eastAsia="zh-CN"/>
        </w:rPr>
        <w:t xml:space="preserve"> B. Antagonist antibodies to vascular endothelial growth factor receptor 2 (VEGFR-2) as anti-angiogenic agents. </w:t>
      </w:r>
      <w:proofErr w:type="spellStart"/>
      <w:r w:rsidRPr="00133452">
        <w:rPr>
          <w:rFonts w:ascii="Book Antiqua" w:eastAsia="DengXian" w:hAnsi="Book Antiqua" w:cs="Times New Roman"/>
          <w:i/>
          <w:szCs w:val="24"/>
          <w:lang w:eastAsia="zh-CN"/>
        </w:rPr>
        <w:t>Pharmacol</w:t>
      </w:r>
      <w:proofErr w:type="spellEnd"/>
      <w:r w:rsidRPr="00133452">
        <w:rPr>
          <w:rFonts w:ascii="Book Antiqua" w:eastAsia="DengXian" w:hAnsi="Book Antiqua" w:cs="Times New Roman"/>
          <w:i/>
          <w:szCs w:val="24"/>
          <w:lang w:eastAsia="zh-CN"/>
        </w:rPr>
        <w:t xml:space="preserve"> </w:t>
      </w:r>
      <w:proofErr w:type="spellStart"/>
      <w:r w:rsidRPr="00133452">
        <w:rPr>
          <w:rFonts w:ascii="Book Antiqua" w:eastAsia="DengXian" w:hAnsi="Book Antiqua" w:cs="Times New Roman"/>
          <w:i/>
          <w:szCs w:val="24"/>
          <w:lang w:eastAsia="zh-CN"/>
        </w:rPr>
        <w:t>Ther</w:t>
      </w:r>
      <w:proofErr w:type="spellEnd"/>
      <w:r w:rsidRPr="00133452">
        <w:rPr>
          <w:rFonts w:ascii="Book Antiqua" w:eastAsia="DengXian" w:hAnsi="Book Antiqua" w:cs="Times New Roman"/>
          <w:szCs w:val="24"/>
          <w:lang w:eastAsia="zh-CN"/>
        </w:rPr>
        <w:t xml:space="preserve"> 2016; </w:t>
      </w:r>
      <w:r w:rsidRPr="00133452">
        <w:rPr>
          <w:rFonts w:ascii="Book Antiqua" w:eastAsia="DengXian" w:hAnsi="Book Antiqua" w:cs="Times New Roman"/>
          <w:b/>
          <w:szCs w:val="24"/>
          <w:lang w:eastAsia="zh-CN"/>
        </w:rPr>
        <w:t>164</w:t>
      </w:r>
      <w:r w:rsidRPr="00133452">
        <w:rPr>
          <w:rFonts w:ascii="Book Antiqua" w:eastAsia="DengXian" w:hAnsi="Book Antiqua" w:cs="Times New Roman"/>
          <w:szCs w:val="24"/>
          <w:lang w:eastAsia="zh-CN"/>
        </w:rPr>
        <w:t>: 204-225 [PMID: 27288725 DOI: 10.1016/j.pharmthera.2016.06.001]</w:t>
      </w:r>
    </w:p>
    <w:p w14:paraId="56EA258E"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96 </w:t>
      </w:r>
      <w:r w:rsidRPr="00133452">
        <w:rPr>
          <w:rFonts w:ascii="Book Antiqua" w:eastAsia="DengXian" w:hAnsi="Book Antiqua" w:cs="Times New Roman"/>
          <w:b/>
          <w:szCs w:val="24"/>
          <w:lang w:eastAsia="zh-CN"/>
        </w:rPr>
        <w:t>Arakawa Y</w:t>
      </w:r>
      <w:r w:rsidRPr="00133452">
        <w:rPr>
          <w:rFonts w:ascii="Book Antiqua" w:eastAsia="DengXian" w:hAnsi="Book Antiqua" w:cs="Times New Roman"/>
          <w:szCs w:val="24"/>
          <w:lang w:eastAsia="zh-CN"/>
        </w:rPr>
        <w:t xml:space="preserve">, Tamura M, </w:t>
      </w:r>
      <w:proofErr w:type="spellStart"/>
      <w:r w:rsidRPr="00133452">
        <w:rPr>
          <w:rFonts w:ascii="Book Antiqua" w:eastAsia="DengXian" w:hAnsi="Book Antiqua" w:cs="Times New Roman"/>
          <w:szCs w:val="24"/>
          <w:lang w:eastAsia="zh-CN"/>
        </w:rPr>
        <w:t>Aiba</w:t>
      </w:r>
      <w:proofErr w:type="spellEnd"/>
      <w:r w:rsidRPr="00133452">
        <w:rPr>
          <w:rFonts w:ascii="Book Antiqua" w:eastAsia="DengXian" w:hAnsi="Book Antiqua" w:cs="Times New Roman"/>
          <w:szCs w:val="24"/>
          <w:lang w:eastAsia="zh-CN"/>
        </w:rPr>
        <w:t xml:space="preserve"> K, Morikawa K, </w:t>
      </w:r>
      <w:proofErr w:type="spellStart"/>
      <w:r w:rsidRPr="00133452">
        <w:rPr>
          <w:rFonts w:ascii="Book Antiqua" w:eastAsia="DengXian" w:hAnsi="Book Antiqua" w:cs="Times New Roman"/>
          <w:szCs w:val="24"/>
          <w:lang w:eastAsia="zh-CN"/>
        </w:rPr>
        <w:t>Aizawa</w:t>
      </w:r>
      <w:proofErr w:type="spellEnd"/>
      <w:r w:rsidRPr="00133452">
        <w:rPr>
          <w:rFonts w:ascii="Book Antiqua" w:eastAsia="DengXian" w:hAnsi="Book Antiqua" w:cs="Times New Roman"/>
          <w:szCs w:val="24"/>
          <w:lang w:eastAsia="zh-CN"/>
        </w:rPr>
        <w:t xml:space="preserve"> D, Ikegami M, </w:t>
      </w:r>
      <w:proofErr w:type="spellStart"/>
      <w:r w:rsidRPr="00133452">
        <w:rPr>
          <w:rFonts w:ascii="Book Antiqua" w:eastAsia="DengXian" w:hAnsi="Book Antiqua" w:cs="Times New Roman"/>
          <w:szCs w:val="24"/>
          <w:lang w:eastAsia="zh-CN"/>
        </w:rPr>
        <w:t>Yuda</w:t>
      </w:r>
      <w:proofErr w:type="spellEnd"/>
      <w:r w:rsidRPr="00133452">
        <w:rPr>
          <w:rFonts w:ascii="Book Antiqua" w:eastAsia="DengXian" w:hAnsi="Book Antiqua" w:cs="Times New Roman"/>
          <w:szCs w:val="24"/>
          <w:lang w:eastAsia="zh-CN"/>
        </w:rPr>
        <w:t xml:space="preserve"> M, Nishikawa K. Significant response to ramucirumab monotherapy in chemotherapy-resistant recurrent alpha-fetoprotein-producing gastric cancer: A case report. </w:t>
      </w:r>
      <w:r w:rsidRPr="00133452">
        <w:rPr>
          <w:rFonts w:ascii="Book Antiqua" w:eastAsia="DengXian" w:hAnsi="Book Antiqua" w:cs="Times New Roman"/>
          <w:i/>
          <w:szCs w:val="24"/>
          <w:lang w:eastAsia="zh-CN"/>
        </w:rPr>
        <w:t>Oncol Lett</w:t>
      </w:r>
      <w:r w:rsidRPr="00133452">
        <w:rPr>
          <w:rFonts w:ascii="Book Antiqua" w:eastAsia="DengXian" w:hAnsi="Book Antiqua" w:cs="Times New Roman"/>
          <w:szCs w:val="24"/>
          <w:lang w:eastAsia="zh-CN"/>
        </w:rPr>
        <w:t xml:space="preserve"> 2017; </w:t>
      </w:r>
      <w:r w:rsidRPr="00133452">
        <w:rPr>
          <w:rFonts w:ascii="Book Antiqua" w:eastAsia="DengXian" w:hAnsi="Book Antiqua" w:cs="Times New Roman"/>
          <w:b/>
          <w:szCs w:val="24"/>
          <w:lang w:eastAsia="zh-CN"/>
        </w:rPr>
        <w:t>14</w:t>
      </w:r>
      <w:r w:rsidRPr="00133452">
        <w:rPr>
          <w:rFonts w:ascii="Book Antiqua" w:eastAsia="DengXian" w:hAnsi="Book Antiqua" w:cs="Times New Roman"/>
          <w:szCs w:val="24"/>
          <w:lang w:eastAsia="zh-CN"/>
        </w:rPr>
        <w:t>: 3039-3042 [PMID: 28928842 DOI: 10.3892/ol.2017.6514]</w:t>
      </w:r>
    </w:p>
    <w:p w14:paraId="6FAF9040"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97 </w:t>
      </w:r>
      <w:r w:rsidRPr="00133452">
        <w:rPr>
          <w:rFonts w:ascii="Book Antiqua" w:eastAsia="DengXian" w:hAnsi="Book Antiqua" w:cs="Times New Roman"/>
          <w:b/>
          <w:szCs w:val="24"/>
          <w:lang w:eastAsia="zh-CN"/>
        </w:rPr>
        <w:t>Jung YD</w:t>
      </w:r>
      <w:r w:rsidRPr="00133452">
        <w:rPr>
          <w:rFonts w:ascii="Book Antiqua" w:eastAsia="DengXian" w:hAnsi="Book Antiqua" w:cs="Times New Roman"/>
          <w:szCs w:val="24"/>
          <w:lang w:eastAsia="zh-CN"/>
        </w:rPr>
        <w:t xml:space="preserve">, Mansfield PF, Akagi M, Takeda A, Liu W, </w:t>
      </w:r>
      <w:proofErr w:type="spellStart"/>
      <w:r w:rsidRPr="00133452">
        <w:rPr>
          <w:rFonts w:ascii="Book Antiqua" w:eastAsia="DengXian" w:hAnsi="Book Antiqua" w:cs="Times New Roman"/>
          <w:szCs w:val="24"/>
          <w:lang w:eastAsia="zh-CN"/>
        </w:rPr>
        <w:t>Bucana</w:t>
      </w:r>
      <w:proofErr w:type="spellEnd"/>
      <w:r w:rsidRPr="00133452">
        <w:rPr>
          <w:rFonts w:ascii="Book Antiqua" w:eastAsia="DengXian" w:hAnsi="Book Antiqua" w:cs="Times New Roman"/>
          <w:szCs w:val="24"/>
          <w:lang w:eastAsia="zh-CN"/>
        </w:rPr>
        <w:t xml:space="preserve"> CD, Hicklin DJ, Ellis LM. Effects of combination anti-vascular endothelial growth factor receptor and anti-epidermal growth factor receptor therapies on the growth of gastric cancer in a nude mouse model. </w:t>
      </w:r>
      <w:r w:rsidRPr="00133452">
        <w:rPr>
          <w:rFonts w:ascii="Book Antiqua" w:eastAsia="DengXian" w:hAnsi="Book Antiqua" w:cs="Times New Roman"/>
          <w:i/>
          <w:szCs w:val="24"/>
          <w:lang w:eastAsia="zh-CN"/>
        </w:rPr>
        <w:t>Eur J Cancer</w:t>
      </w:r>
      <w:r w:rsidRPr="00133452">
        <w:rPr>
          <w:rFonts w:ascii="Book Antiqua" w:eastAsia="DengXian" w:hAnsi="Book Antiqua" w:cs="Times New Roman"/>
          <w:szCs w:val="24"/>
          <w:lang w:eastAsia="zh-CN"/>
        </w:rPr>
        <w:t xml:space="preserve"> 2002; </w:t>
      </w:r>
      <w:r w:rsidRPr="00133452">
        <w:rPr>
          <w:rFonts w:ascii="Book Antiqua" w:eastAsia="DengXian" w:hAnsi="Book Antiqua" w:cs="Times New Roman"/>
          <w:b/>
          <w:szCs w:val="24"/>
          <w:lang w:eastAsia="zh-CN"/>
        </w:rPr>
        <w:t>38</w:t>
      </w:r>
      <w:r w:rsidRPr="00133452">
        <w:rPr>
          <w:rFonts w:ascii="Book Antiqua" w:eastAsia="DengXian" w:hAnsi="Book Antiqua" w:cs="Times New Roman"/>
          <w:szCs w:val="24"/>
          <w:lang w:eastAsia="zh-CN"/>
        </w:rPr>
        <w:t>: 1133-1140 [PMID: 12008203 DOI: 10.1016/S0959-8049(02)00013-8]</w:t>
      </w:r>
    </w:p>
    <w:p w14:paraId="3D3DD505"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98 </w:t>
      </w:r>
      <w:r w:rsidRPr="00133452">
        <w:rPr>
          <w:rFonts w:ascii="Book Antiqua" w:eastAsia="DengXian" w:hAnsi="Book Antiqua" w:cs="Times New Roman"/>
          <w:b/>
          <w:szCs w:val="24"/>
          <w:lang w:eastAsia="zh-CN"/>
        </w:rPr>
        <w:t>Sun P</w:t>
      </w:r>
      <w:r w:rsidRPr="00133452">
        <w:rPr>
          <w:rFonts w:ascii="Book Antiqua" w:eastAsia="DengXian" w:hAnsi="Book Antiqua" w:cs="Times New Roman"/>
          <w:szCs w:val="24"/>
          <w:lang w:eastAsia="zh-CN"/>
        </w:rPr>
        <w:t xml:space="preserve">, Yu H, Zhang WQ, Hu M, </w:t>
      </w:r>
      <w:proofErr w:type="spellStart"/>
      <w:r w:rsidRPr="00133452">
        <w:rPr>
          <w:rFonts w:ascii="Book Antiqua" w:eastAsia="DengXian" w:hAnsi="Book Antiqua" w:cs="Times New Roman"/>
          <w:szCs w:val="24"/>
          <w:lang w:eastAsia="zh-CN"/>
        </w:rPr>
        <w:t>Lv</w:t>
      </w:r>
      <w:proofErr w:type="spellEnd"/>
      <w:r w:rsidRPr="00133452">
        <w:rPr>
          <w:rFonts w:ascii="Book Antiqua" w:eastAsia="DengXian" w:hAnsi="Book Antiqua" w:cs="Times New Roman"/>
          <w:szCs w:val="24"/>
          <w:lang w:eastAsia="zh-CN"/>
        </w:rPr>
        <w:t xml:space="preserve"> R. Lentivirus-mediated siRNA targeting VEGF inhibits gastric cancer growth in vivo. </w:t>
      </w:r>
      <w:r w:rsidRPr="00133452">
        <w:rPr>
          <w:rFonts w:ascii="Book Antiqua" w:eastAsia="DengXian" w:hAnsi="Book Antiqua" w:cs="Times New Roman"/>
          <w:i/>
          <w:szCs w:val="24"/>
          <w:lang w:eastAsia="zh-CN"/>
        </w:rPr>
        <w:t>Oncol Rep</w:t>
      </w:r>
      <w:r w:rsidRPr="00133452">
        <w:rPr>
          <w:rFonts w:ascii="Book Antiqua" w:eastAsia="DengXian" w:hAnsi="Book Antiqua" w:cs="Times New Roman"/>
          <w:szCs w:val="24"/>
          <w:lang w:eastAsia="zh-CN"/>
        </w:rPr>
        <w:t xml:space="preserve"> 2012; </w:t>
      </w:r>
      <w:r w:rsidRPr="00133452">
        <w:rPr>
          <w:rFonts w:ascii="Book Antiqua" w:eastAsia="DengXian" w:hAnsi="Book Antiqua" w:cs="Times New Roman"/>
          <w:b/>
          <w:szCs w:val="24"/>
          <w:lang w:eastAsia="zh-CN"/>
        </w:rPr>
        <w:t>28</w:t>
      </w:r>
      <w:r w:rsidRPr="00133452">
        <w:rPr>
          <w:rFonts w:ascii="Book Antiqua" w:eastAsia="DengXian" w:hAnsi="Book Antiqua" w:cs="Times New Roman"/>
          <w:szCs w:val="24"/>
          <w:lang w:eastAsia="zh-CN"/>
        </w:rPr>
        <w:t>: 1687-1692 [PMID: 22895814 DOI: 10.3892/or.2012.1966]</w:t>
      </w:r>
    </w:p>
    <w:p w14:paraId="0821FEB5"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99 </w:t>
      </w:r>
      <w:r w:rsidRPr="00133452">
        <w:rPr>
          <w:rFonts w:ascii="Book Antiqua" w:eastAsia="DengXian" w:hAnsi="Book Antiqua" w:cs="Times New Roman"/>
          <w:b/>
          <w:szCs w:val="24"/>
          <w:lang w:eastAsia="zh-CN"/>
        </w:rPr>
        <w:t>Lin Y</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Zhai</w:t>
      </w:r>
      <w:proofErr w:type="spellEnd"/>
      <w:r w:rsidRPr="00133452">
        <w:rPr>
          <w:rFonts w:ascii="Book Antiqua" w:eastAsia="DengXian" w:hAnsi="Book Antiqua" w:cs="Times New Roman"/>
          <w:szCs w:val="24"/>
          <w:lang w:eastAsia="zh-CN"/>
        </w:rPr>
        <w:t xml:space="preserve"> E, Liao B, Xu L, Zhang X, Peng S, He Y, Cai S, Zeng Z, Chen M. Autocrine VEGF signaling promotes cell proliferation through a PLC-</w:t>
      </w:r>
      <w:r w:rsidRPr="00133452">
        <w:rPr>
          <w:rFonts w:ascii="Book Antiqua" w:eastAsia="DengXian" w:hAnsi="Book Antiqua" w:cs="Times New Roman"/>
          <w:szCs w:val="24"/>
          <w:lang w:eastAsia="zh-CN"/>
        </w:rPr>
        <w:lastRenderedPageBreak/>
        <w:t xml:space="preserve">dependent pathway and modulates </w:t>
      </w:r>
      <w:proofErr w:type="spellStart"/>
      <w:r w:rsidRPr="00133452">
        <w:rPr>
          <w:rFonts w:ascii="Book Antiqua" w:eastAsia="DengXian" w:hAnsi="Book Antiqua" w:cs="Times New Roman"/>
          <w:szCs w:val="24"/>
          <w:lang w:eastAsia="zh-CN"/>
        </w:rPr>
        <w:t>Apatinib</w:t>
      </w:r>
      <w:proofErr w:type="spellEnd"/>
      <w:r w:rsidRPr="00133452">
        <w:rPr>
          <w:rFonts w:ascii="Book Antiqua" w:eastAsia="DengXian" w:hAnsi="Book Antiqua" w:cs="Times New Roman"/>
          <w:szCs w:val="24"/>
          <w:lang w:eastAsia="zh-CN"/>
        </w:rPr>
        <w:t xml:space="preserve"> treatment efficacy in gastric cancer. </w:t>
      </w:r>
      <w:proofErr w:type="spellStart"/>
      <w:r w:rsidRPr="00133452">
        <w:rPr>
          <w:rFonts w:ascii="Book Antiqua" w:eastAsia="DengXian" w:hAnsi="Book Antiqua" w:cs="Times New Roman"/>
          <w:i/>
          <w:szCs w:val="24"/>
          <w:lang w:eastAsia="zh-CN"/>
        </w:rPr>
        <w:t>Oncotarget</w:t>
      </w:r>
      <w:proofErr w:type="spellEnd"/>
      <w:r w:rsidRPr="00133452">
        <w:rPr>
          <w:rFonts w:ascii="Book Antiqua" w:eastAsia="DengXian" w:hAnsi="Book Antiqua" w:cs="Times New Roman"/>
          <w:szCs w:val="24"/>
          <w:lang w:eastAsia="zh-CN"/>
        </w:rPr>
        <w:t xml:space="preserve"> 2017; </w:t>
      </w:r>
      <w:r w:rsidRPr="00133452">
        <w:rPr>
          <w:rFonts w:ascii="Book Antiqua" w:eastAsia="DengXian" w:hAnsi="Book Antiqua" w:cs="Times New Roman"/>
          <w:b/>
          <w:szCs w:val="24"/>
          <w:lang w:eastAsia="zh-CN"/>
        </w:rPr>
        <w:t>8</w:t>
      </w:r>
      <w:r w:rsidRPr="00133452">
        <w:rPr>
          <w:rFonts w:ascii="Book Antiqua" w:eastAsia="DengXian" w:hAnsi="Book Antiqua" w:cs="Times New Roman"/>
          <w:szCs w:val="24"/>
          <w:lang w:eastAsia="zh-CN"/>
        </w:rPr>
        <w:t>: 11990-12002 [PMID: 28061477 DOI: 10.18632/oncotarget.14467]</w:t>
      </w:r>
    </w:p>
    <w:p w14:paraId="1B3509B9"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100 </w:t>
      </w:r>
      <w:r w:rsidRPr="00133452">
        <w:rPr>
          <w:rFonts w:ascii="Book Antiqua" w:eastAsia="DengXian" w:hAnsi="Book Antiqua" w:cs="Times New Roman"/>
          <w:b/>
          <w:szCs w:val="24"/>
          <w:lang w:eastAsia="zh-CN"/>
        </w:rPr>
        <w:t>Li T</w:t>
      </w:r>
      <w:r w:rsidRPr="00133452">
        <w:rPr>
          <w:rFonts w:ascii="Book Antiqua" w:eastAsia="DengXian" w:hAnsi="Book Antiqua" w:cs="Times New Roman"/>
          <w:szCs w:val="24"/>
          <w:lang w:eastAsia="zh-CN"/>
        </w:rPr>
        <w:t xml:space="preserve">, Kang G, Wang T, Huang H. Tumor angiogenesis and anti-angiogenic gene therapy for cancer. </w:t>
      </w:r>
      <w:r w:rsidRPr="00133452">
        <w:rPr>
          <w:rFonts w:ascii="Book Antiqua" w:eastAsia="DengXian" w:hAnsi="Book Antiqua" w:cs="Times New Roman"/>
          <w:i/>
          <w:szCs w:val="24"/>
          <w:lang w:eastAsia="zh-CN"/>
        </w:rPr>
        <w:t>Oncol Lett</w:t>
      </w:r>
      <w:r w:rsidRPr="00133452">
        <w:rPr>
          <w:rFonts w:ascii="Book Antiqua" w:eastAsia="DengXian" w:hAnsi="Book Antiqua" w:cs="Times New Roman"/>
          <w:szCs w:val="24"/>
          <w:lang w:eastAsia="zh-CN"/>
        </w:rPr>
        <w:t xml:space="preserve"> 2018; </w:t>
      </w:r>
      <w:r w:rsidRPr="00133452">
        <w:rPr>
          <w:rFonts w:ascii="Book Antiqua" w:eastAsia="DengXian" w:hAnsi="Book Antiqua" w:cs="Times New Roman"/>
          <w:b/>
          <w:szCs w:val="24"/>
          <w:lang w:eastAsia="zh-CN"/>
        </w:rPr>
        <w:t>16</w:t>
      </w:r>
      <w:r w:rsidRPr="00133452">
        <w:rPr>
          <w:rFonts w:ascii="Book Antiqua" w:eastAsia="DengXian" w:hAnsi="Book Antiqua" w:cs="Times New Roman"/>
          <w:szCs w:val="24"/>
          <w:lang w:eastAsia="zh-CN"/>
        </w:rPr>
        <w:t>: 687-702 [PMID: 29963134 DOI: 10.3892/ol.2018.8733]</w:t>
      </w:r>
    </w:p>
    <w:p w14:paraId="5CC2B8E0"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101 </w:t>
      </w:r>
      <w:r w:rsidRPr="00133452">
        <w:rPr>
          <w:rFonts w:ascii="Book Antiqua" w:eastAsia="DengXian" w:hAnsi="Book Antiqua" w:cs="Times New Roman"/>
          <w:b/>
          <w:szCs w:val="24"/>
          <w:lang w:eastAsia="zh-CN"/>
        </w:rPr>
        <w:t>Xu X</w:t>
      </w:r>
      <w:r w:rsidRPr="00133452">
        <w:rPr>
          <w:rFonts w:ascii="Book Antiqua" w:eastAsia="DengXian" w:hAnsi="Book Antiqua" w:cs="Times New Roman"/>
          <w:szCs w:val="24"/>
          <w:lang w:eastAsia="zh-CN"/>
        </w:rPr>
        <w:t xml:space="preserve">, Tang X, Wu X, Feng X. Biosynthesis of sorafenib coated graphene nanosheets for the treatment of gastric cancer in patients in nursing care. </w:t>
      </w:r>
      <w:r w:rsidRPr="00133452">
        <w:rPr>
          <w:rFonts w:ascii="Book Antiqua" w:eastAsia="DengXian" w:hAnsi="Book Antiqua" w:cs="Times New Roman"/>
          <w:i/>
          <w:szCs w:val="24"/>
          <w:lang w:eastAsia="zh-CN"/>
        </w:rPr>
        <w:t xml:space="preserve">J </w:t>
      </w:r>
      <w:proofErr w:type="spellStart"/>
      <w:r w:rsidRPr="00133452">
        <w:rPr>
          <w:rFonts w:ascii="Book Antiqua" w:eastAsia="DengXian" w:hAnsi="Book Antiqua" w:cs="Times New Roman"/>
          <w:i/>
          <w:szCs w:val="24"/>
          <w:lang w:eastAsia="zh-CN"/>
        </w:rPr>
        <w:t>Photochem</w:t>
      </w:r>
      <w:proofErr w:type="spellEnd"/>
      <w:r w:rsidRPr="00133452">
        <w:rPr>
          <w:rFonts w:ascii="Book Antiqua" w:eastAsia="DengXian" w:hAnsi="Book Antiqua" w:cs="Times New Roman"/>
          <w:i/>
          <w:szCs w:val="24"/>
          <w:lang w:eastAsia="zh-CN"/>
        </w:rPr>
        <w:t xml:space="preserve"> </w:t>
      </w:r>
      <w:proofErr w:type="spellStart"/>
      <w:r w:rsidRPr="00133452">
        <w:rPr>
          <w:rFonts w:ascii="Book Antiqua" w:eastAsia="DengXian" w:hAnsi="Book Antiqua" w:cs="Times New Roman"/>
          <w:i/>
          <w:szCs w:val="24"/>
          <w:lang w:eastAsia="zh-CN"/>
        </w:rPr>
        <w:t>Photobiol</w:t>
      </w:r>
      <w:proofErr w:type="spellEnd"/>
      <w:r w:rsidRPr="00133452">
        <w:rPr>
          <w:rFonts w:ascii="Book Antiqua" w:eastAsia="DengXian" w:hAnsi="Book Antiqua" w:cs="Times New Roman"/>
          <w:i/>
          <w:szCs w:val="24"/>
          <w:lang w:eastAsia="zh-CN"/>
        </w:rPr>
        <w:t xml:space="preserve"> B</w:t>
      </w:r>
      <w:r w:rsidRPr="00133452">
        <w:rPr>
          <w:rFonts w:ascii="Book Antiqua" w:eastAsia="DengXian" w:hAnsi="Book Antiqua" w:cs="Times New Roman"/>
          <w:szCs w:val="24"/>
          <w:lang w:eastAsia="zh-CN"/>
        </w:rPr>
        <w:t xml:space="preserve"> 2019; </w:t>
      </w:r>
      <w:r w:rsidRPr="00133452">
        <w:rPr>
          <w:rFonts w:ascii="Book Antiqua" w:eastAsia="DengXian" w:hAnsi="Book Antiqua" w:cs="Times New Roman"/>
          <w:b/>
          <w:szCs w:val="24"/>
          <w:lang w:eastAsia="zh-CN"/>
        </w:rPr>
        <w:t>191</w:t>
      </w:r>
      <w:r w:rsidRPr="00133452">
        <w:rPr>
          <w:rFonts w:ascii="Book Antiqua" w:eastAsia="DengXian" w:hAnsi="Book Antiqua" w:cs="Times New Roman"/>
          <w:szCs w:val="24"/>
          <w:lang w:eastAsia="zh-CN"/>
        </w:rPr>
        <w:t>: 1-5 [PMID: 30557787 DOI: 10.1016/j.jphotobiol.2018.11.013]</w:t>
      </w:r>
    </w:p>
    <w:p w14:paraId="353B4BD5"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102 </w:t>
      </w:r>
      <w:r w:rsidRPr="00133452">
        <w:rPr>
          <w:rFonts w:ascii="Book Antiqua" w:eastAsia="DengXian" w:hAnsi="Book Antiqua" w:cs="Times New Roman"/>
          <w:b/>
          <w:szCs w:val="24"/>
          <w:lang w:eastAsia="zh-CN"/>
        </w:rPr>
        <w:t>Yang F</w:t>
      </w:r>
      <w:r w:rsidRPr="00133452">
        <w:rPr>
          <w:rFonts w:ascii="Book Antiqua" w:eastAsia="DengXian" w:hAnsi="Book Antiqua" w:cs="Times New Roman"/>
          <w:szCs w:val="24"/>
          <w:lang w:eastAsia="zh-CN"/>
        </w:rPr>
        <w:t xml:space="preserve">, Li A, Liu H, Zhang H. Gastric cancer combination therapy: synthesis of a hyaluronic acid and cisplatin containing lipid prodrug coloaded with sorafenib in a nanoparticulate system to exhibit enhanced anticancer efficacy and reduced toxicity. </w:t>
      </w:r>
      <w:r w:rsidRPr="00133452">
        <w:rPr>
          <w:rFonts w:ascii="Book Antiqua" w:eastAsia="DengXian" w:hAnsi="Book Antiqua" w:cs="Times New Roman"/>
          <w:i/>
          <w:szCs w:val="24"/>
          <w:lang w:eastAsia="zh-CN"/>
        </w:rPr>
        <w:t xml:space="preserve">Drug Des </w:t>
      </w:r>
      <w:proofErr w:type="spellStart"/>
      <w:r w:rsidRPr="00133452">
        <w:rPr>
          <w:rFonts w:ascii="Book Antiqua" w:eastAsia="DengXian" w:hAnsi="Book Antiqua" w:cs="Times New Roman"/>
          <w:i/>
          <w:szCs w:val="24"/>
          <w:lang w:eastAsia="zh-CN"/>
        </w:rPr>
        <w:t>Devel</w:t>
      </w:r>
      <w:proofErr w:type="spellEnd"/>
      <w:r w:rsidRPr="00133452">
        <w:rPr>
          <w:rFonts w:ascii="Book Antiqua" w:eastAsia="DengXian" w:hAnsi="Book Antiqua" w:cs="Times New Roman"/>
          <w:i/>
          <w:szCs w:val="24"/>
          <w:lang w:eastAsia="zh-CN"/>
        </w:rPr>
        <w:t xml:space="preserve"> </w:t>
      </w:r>
      <w:proofErr w:type="spellStart"/>
      <w:r w:rsidRPr="00133452">
        <w:rPr>
          <w:rFonts w:ascii="Book Antiqua" w:eastAsia="DengXian" w:hAnsi="Book Antiqua" w:cs="Times New Roman"/>
          <w:i/>
          <w:szCs w:val="24"/>
          <w:lang w:eastAsia="zh-CN"/>
        </w:rPr>
        <w:t>Ther</w:t>
      </w:r>
      <w:proofErr w:type="spellEnd"/>
      <w:r w:rsidRPr="00133452">
        <w:rPr>
          <w:rFonts w:ascii="Book Antiqua" w:eastAsia="DengXian" w:hAnsi="Book Antiqua" w:cs="Times New Roman"/>
          <w:szCs w:val="24"/>
          <w:lang w:eastAsia="zh-CN"/>
        </w:rPr>
        <w:t xml:space="preserve"> 2018; </w:t>
      </w:r>
      <w:r w:rsidRPr="00133452">
        <w:rPr>
          <w:rFonts w:ascii="Book Antiqua" w:eastAsia="DengXian" w:hAnsi="Book Antiqua" w:cs="Times New Roman"/>
          <w:b/>
          <w:szCs w:val="24"/>
          <w:lang w:eastAsia="zh-CN"/>
        </w:rPr>
        <w:t>12</w:t>
      </w:r>
      <w:r w:rsidRPr="00133452">
        <w:rPr>
          <w:rFonts w:ascii="Book Antiqua" w:eastAsia="DengXian" w:hAnsi="Book Antiqua" w:cs="Times New Roman"/>
          <w:szCs w:val="24"/>
          <w:lang w:eastAsia="zh-CN"/>
        </w:rPr>
        <w:t>: 3321-3333 [PMID: 30323564 DOI: 10.2147/DDDT.S176879]</w:t>
      </w:r>
    </w:p>
    <w:p w14:paraId="3ED8F7C8"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103 </w:t>
      </w:r>
      <w:proofErr w:type="spellStart"/>
      <w:r w:rsidRPr="00133452">
        <w:rPr>
          <w:rFonts w:ascii="Book Antiqua" w:eastAsia="DengXian" w:hAnsi="Book Antiqua" w:cs="Times New Roman"/>
          <w:b/>
          <w:szCs w:val="24"/>
          <w:lang w:eastAsia="zh-CN"/>
        </w:rPr>
        <w:t>Lyros</w:t>
      </w:r>
      <w:proofErr w:type="spellEnd"/>
      <w:r w:rsidRPr="00133452">
        <w:rPr>
          <w:rFonts w:ascii="Book Antiqua" w:eastAsia="DengXian" w:hAnsi="Book Antiqua" w:cs="Times New Roman"/>
          <w:b/>
          <w:szCs w:val="24"/>
          <w:lang w:eastAsia="zh-CN"/>
        </w:rPr>
        <w:t xml:space="preserve"> O</w:t>
      </w:r>
      <w:r w:rsidRPr="00133452">
        <w:rPr>
          <w:rFonts w:ascii="Book Antiqua" w:eastAsia="DengXian" w:hAnsi="Book Antiqua" w:cs="Times New Roman"/>
          <w:szCs w:val="24"/>
          <w:lang w:eastAsia="zh-CN"/>
        </w:rPr>
        <w:t xml:space="preserve">, Mueller A, </w:t>
      </w:r>
      <w:proofErr w:type="spellStart"/>
      <w:r w:rsidRPr="00133452">
        <w:rPr>
          <w:rFonts w:ascii="Book Antiqua" w:eastAsia="DengXian" w:hAnsi="Book Antiqua" w:cs="Times New Roman"/>
          <w:szCs w:val="24"/>
          <w:lang w:eastAsia="zh-CN"/>
        </w:rPr>
        <w:t>Heidel</w:t>
      </w:r>
      <w:proofErr w:type="spellEnd"/>
      <w:r w:rsidRPr="00133452">
        <w:rPr>
          <w:rFonts w:ascii="Book Antiqua" w:eastAsia="DengXian" w:hAnsi="Book Antiqua" w:cs="Times New Roman"/>
          <w:szCs w:val="24"/>
          <w:lang w:eastAsia="zh-CN"/>
        </w:rPr>
        <w:t xml:space="preserve"> F, </w:t>
      </w:r>
      <w:proofErr w:type="spellStart"/>
      <w:r w:rsidRPr="00133452">
        <w:rPr>
          <w:rFonts w:ascii="Book Antiqua" w:eastAsia="DengXian" w:hAnsi="Book Antiqua" w:cs="Times New Roman"/>
          <w:szCs w:val="24"/>
          <w:lang w:eastAsia="zh-CN"/>
        </w:rPr>
        <w:t>Schimanski</w:t>
      </w:r>
      <w:proofErr w:type="spellEnd"/>
      <w:r w:rsidRPr="00133452">
        <w:rPr>
          <w:rFonts w:ascii="Book Antiqua" w:eastAsia="DengXian" w:hAnsi="Book Antiqua" w:cs="Times New Roman"/>
          <w:szCs w:val="24"/>
          <w:lang w:eastAsia="zh-CN"/>
        </w:rPr>
        <w:t xml:space="preserve"> CC, </w:t>
      </w:r>
      <w:proofErr w:type="spellStart"/>
      <w:r w:rsidRPr="00133452">
        <w:rPr>
          <w:rFonts w:ascii="Book Antiqua" w:eastAsia="DengXian" w:hAnsi="Book Antiqua" w:cs="Times New Roman"/>
          <w:szCs w:val="24"/>
          <w:lang w:eastAsia="zh-CN"/>
        </w:rPr>
        <w:t>Gockel</w:t>
      </w:r>
      <w:proofErr w:type="spellEnd"/>
      <w:r w:rsidRPr="00133452">
        <w:rPr>
          <w:rFonts w:ascii="Book Antiqua" w:eastAsia="DengXian" w:hAnsi="Book Antiqua" w:cs="Times New Roman"/>
          <w:szCs w:val="24"/>
          <w:lang w:eastAsia="zh-CN"/>
        </w:rPr>
        <w:t xml:space="preserve"> I, Galle PR, Lang H, </w:t>
      </w:r>
      <w:proofErr w:type="spellStart"/>
      <w:r w:rsidRPr="00133452">
        <w:rPr>
          <w:rFonts w:ascii="Book Antiqua" w:eastAsia="DengXian" w:hAnsi="Book Antiqua" w:cs="Times New Roman"/>
          <w:szCs w:val="24"/>
          <w:lang w:eastAsia="zh-CN"/>
        </w:rPr>
        <w:t>Moehler</w:t>
      </w:r>
      <w:proofErr w:type="spellEnd"/>
      <w:r w:rsidRPr="00133452">
        <w:rPr>
          <w:rFonts w:ascii="Book Antiqua" w:eastAsia="DengXian" w:hAnsi="Book Antiqua" w:cs="Times New Roman"/>
          <w:szCs w:val="24"/>
          <w:lang w:eastAsia="zh-CN"/>
        </w:rPr>
        <w:t xml:space="preserve"> M. Analysis of anti-proliferative and </w:t>
      </w:r>
      <w:proofErr w:type="spellStart"/>
      <w:r w:rsidRPr="00133452">
        <w:rPr>
          <w:rFonts w:ascii="Book Antiqua" w:eastAsia="DengXian" w:hAnsi="Book Antiqua" w:cs="Times New Roman"/>
          <w:szCs w:val="24"/>
          <w:lang w:eastAsia="zh-CN"/>
        </w:rPr>
        <w:t>chemosensitizing</w:t>
      </w:r>
      <w:proofErr w:type="spellEnd"/>
      <w:r w:rsidRPr="00133452">
        <w:rPr>
          <w:rFonts w:ascii="Book Antiqua" w:eastAsia="DengXian" w:hAnsi="Book Antiqua" w:cs="Times New Roman"/>
          <w:szCs w:val="24"/>
          <w:lang w:eastAsia="zh-CN"/>
        </w:rPr>
        <w:t xml:space="preserve"> effects of sunitinib on human esophagogastric cancer cells: Synergistic interaction with </w:t>
      </w:r>
      <w:proofErr w:type="spellStart"/>
      <w:r w:rsidRPr="00133452">
        <w:rPr>
          <w:rFonts w:ascii="Book Antiqua" w:eastAsia="DengXian" w:hAnsi="Book Antiqua" w:cs="Times New Roman"/>
          <w:szCs w:val="24"/>
          <w:lang w:eastAsia="zh-CN"/>
        </w:rPr>
        <w:t>vandetanib</w:t>
      </w:r>
      <w:proofErr w:type="spellEnd"/>
      <w:r w:rsidRPr="00133452">
        <w:rPr>
          <w:rFonts w:ascii="Book Antiqua" w:eastAsia="DengXian" w:hAnsi="Book Antiqua" w:cs="Times New Roman"/>
          <w:szCs w:val="24"/>
          <w:lang w:eastAsia="zh-CN"/>
        </w:rPr>
        <w:t xml:space="preserve"> via inhibition of multi-receptor tyrosine kinase pathways. </w:t>
      </w:r>
      <w:r w:rsidRPr="00133452">
        <w:rPr>
          <w:rFonts w:ascii="Book Antiqua" w:eastAsia="DengXian" w:hAnsi="Book Antiqua" w:cs="Times New Roman"/>
          <w:i/>
          <w:szCs w:val="24"/>
          <w:lang w:eastAsia="zh-CN"/>
        </w:rPr>
        <w:t>Int J Cancer</w:t>
      </w:r>
      <w:r w:rsidRPr="00133452">
        <w:rPr>
          <w:rFonts w:ascii="Book Antiqua" w:eastAsia="DengXian" w:hAnsi="Book Antiqua" w:cs="Times New Roman"/>
          <w:szCs w:val="24"/>
          <w:lang w:eastAsia="zh-CN"/>
        </w:rPr>
        <w:t xml:space="preserve"> 2010; </w:t>
      </w:r>
      <w:r w:rsidRPr="00133452">
        <w:rPr>
          <w:rFonts w:ascii="Book Antiqua" w:eastAsia="DengXian" w:hAnsi="Book Antiqua" w:cs="Times New Roman"/>
          <w:b/>
          <w:szCs w:val="24"/>
          <w:lang w:eastAsia="zh-CN"/>
        </w:rPr>
        <w:t>127</w:t>
      </w:r>
      <w:r w:rsidRPr="00133452">
        <w:rPr>
          <w:rFonts w:ascii="Book Antiqua" w:eastAsia="DengXian" w:hAnsi="Book Antiqua" w:cs="Times New Roman"/>
          <w:szCs w:val="24"/>
          <w:lang w:eastAsia="zh-CN"/>
        </w:rPr>
        <w:t>: 1197-1208 [PMID: 20039326 DOI: 10.1002/ijc.25137]</w:t>
      </w:r>
    </w:p>
    <w:p w14:paraId="24A67F7C"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104 </w:t>
      </w:r>
      <w:proofErr w:type="spellStart"/>
      <w:r w:rsidRPr="00133452">
        <w:rPr>
          <w:rFonts w:ascii="Book Antiqua" w:eastAsia="DengXian" w:hAnsi="Book Antiqua" w:cs="Times New Roman"/>
          <w:b/>
          <w:szCs w:val="24"/>
          <w:lang w:eastAsia="zh-CN"/>
        </w:rPr>
        <w:t>Fuereder</w:t>
      </w:r>
      <w:proofErr w:type="spellEnd"/>
      <w:r w:rsidRPr="00133452">
        <w:rPr>
          <w:rFonts w:ascii="Book Antiqua" w:eastAsia="DengXian" w:hAnsi="Book Antiqua" w:cs="Times New Roman"/>
          <w:b/>
          <w:szCs w:val="24"/>
          <w:lang w:eastAsia="zh-CN"/>
        </w:rPr>
        <w:t xml:space="preserve"> T</w:t>
      </w:r>
      <w:r w:rsidRPr="00133452">
        <w:rPr>
          <w:rFonts w:ascii="Book Antiqua" w:eastAsia="DengXian" w:hAnsi="Book Antiqua" w:cs="Times New Roman"/>
          <w:szCs w:val="24"/>
          <w:lang w:eastAsia="zh-CN"/>
        </w:rPr>
        <w:t xml:space="preserve">, Jaeger-Lansky A, </w:t>
      </w:r>
      <w:proofErr w:type="spellStart"/>
      <w:r w:rsidRPr="00133452">
        <w:rPr>
          <w:rFonts w:ascii="Book Antiqua" w:eastAsia="DengXian" w:hAnsi="Book Antiqua" w:cs="Times New Roman"/>
          <w:szCs w:val="24"/>
          <w:lang w:eastAsia="zh-CN"/>
        </w:rPr>
        <w:t>Hoeflmayer</w:t>
      </w:r>
      <w:proofErr w:type="spellEnd"/>
      <w:r w:rsidRPr="00133452">
        <w:rPr>
          <w:rFonts w:ascii="Book Antiqua" w:eastAsia="DengXian" w:hAnsi="Book Antiqua" w:cs="Times New Roman"/>
          <w:szCs w:val="24"/>
          <w:lang w:eastAsia="zh-CN"/>
        </w:rPr>
        <w:t xml:space="preserve"> D, </w:t>
      </w:r>
      <w:proofErr w:type="spellStart"/>
      <w:r w:rsidRPr="00133452">
        <w:rPr>
          <w:rFonts w:ascii="Book Antiqua" w:eastAsia="DengXian" w:hAnsi="Book Antiqua" w:cs="Times New Roman"/>
          <w:szCs w:val="24"/>
          <w:lang w:eastAsia="zh-CN"/>
        </w:rPr>
        <w:t>Preusser</w:t>
      </w:r>
      <w:proofErr w:type="spellEnd"/>
      <w:r w:rsidRPr="00133452">
        <w:rPr>
          <w:rFonts w:ascii="Book Antiqua" w:eastAsia="DengXian" w:hAnsi="Book Antiqua" w:cs="Times New Roman"/>
          <w:szCs w:val="24"/>
          <w:lang w:eastAsia="zh-CN"/>
        </w:rPr>
        <w:t xml:space="preserve"> M, </w:t>
      </w:r>
      <w:proofErr w:type="spellStart"/>
      <w:r w:rsidRPr="00133452">
        <w:rPr>
          <w:rFonts w:ascii="Book Antiqua" w:eastAsia="DengXian" w:hAnsi="Book Antiqua" w:cs="Times New Roman"/>
          <w:szCs w:val="24"/>
          <w:lang w:eastAsia="zh-CN"/>
        </w:rPr>
        <w:t>Strommer</w:t>
      </w:r>
      <w:proofErr w:type="spellEnd"/>
      <w:r w:rsidRPr="00133452">
        <w:rPr>
          <w:rFonts w:ascii="Book Antiqua" w:eastAsia="DengXian" w:hAnsi="Book Antiqua" w:cs="Times New Roman"/>
          <w:szCs w:val="24"/>
          <w:lang w:eastAsia="zh-CN"/>
        </w:rPr>
        <w:t xml:space="preserve"> S, </w:t>
      </w:r>
      <w:proofErr w:type="spellStart"/>
      <w:r w:rsidRPr="00133452">
        <w:rPr>
          <w:rFonts w:ascii="Book Antiqua" w:eastAsia="DengXian" w:hAnsi="Book Antiqua" w:cs="Times New Roman"/>
          <w:szCs w:val="24"/>
          <w:lang w:eastAsia="zh-CN"/>
        </w:rPr>
        <w:t>Cejka</w:t>
      </w:r>
      <w:proofErr w:type="spellEnd"/>
      <w:r w:rsidRPr="00133452">
        <w:rPr>
          <w:rFonts w:ascii="Book Antiqua" w:eastAsia="DengXian" w:hAnsi="Book Antiqua" w:cs="Times New Roman"/>
          <w:szCs w:val="24"/>
          <w:lang w:eastAsia="zh-CN"/>
        </w:rPr>
        <w:t xml:space="preserve"> D, </w:t>
      </w:r>
      <w:proofErr w:type="spellStart"/>
      <w:r w:rsidRPr="00133452">
        <w:rPr>
          <w:rFonts w:ascii="Book Antiqua" w:eastAsia="DengXian" w:hAnsi="Book Antiqua" w:cs="Times New Roman"/>
          <w:szCs w:val="24"/>
          <w:lang w:eastAsia="zh-CN"/>
        </w:rPr>
        <w:t>Koehrer</w:t>
      </w:r>
      <w:proofErr w:type="spellEnd"/>
      <w:r w:rsidRPr="00133452">
        <w:rPr>
          <w:rFonts w:ascii="Book Antiqua" w:eastAsia="DengXian" w:hAnsi="Book Antiqua" w:cs="Times New Roman"/>
          <w:szCs w:val="24"/>
          <w:lang w:eastAsia="zh-CN"/>
        </w:rPr>
        <w:t xml:space="preserve"> S, </w:t>
      </w:r>
      <w:proofErr w:type="spellStart"/>
      <w:r w:rsidRPr="00133452">
        <w:rPr>
          <w:rFonts w:ascii="Book Antiqua" w:eastAsia="DengXian" w:hAnsi="Book Antiqua" w:cs="Times New Roman"/>
          <w:szCs w:val="24"/>
          <w:lang w:eastAsia="zh-CN"/>
        </w:rPr>
        <w:t>Crevenna</w:t>
      </w:r>
      <w:proofErr w:type="spellEnd"/>
      <w:r w:rsidRPr="00133452">
        <w:rPr>
          <w:rFonts w:ascii="Book Antiqua" w:eastAsia="DengXian" w:hAnsi="Book Antiqua" w:cs="Times New Roman"/>
          <w:szCs w:val="24"/>
          <w:lang w:eastAsia="zh-CN"/>
        </w:rPr>
        <w:t xml:space="preserve"> R, </w:t>
      </w:r>
      <w:proofErr w:type="spellStart"/>
      <w:r w:rsidRPr="00133452">
        <w:rPr>
          <w:rFonts w:ascii="Book Antiqua" w:eastAsia="DengXian" w:hAnsi="Book Antiqua" w:cs="Times New Roman"/>
          <w:szCs w:val="24"/>
          <w:lang w:eastAsia="zh-CN"/>
        </w:rPr>
        <w:t>Wacheck</w:t>
      </w:r>
      <w:proofErr w:type="spellEnd"/>
      <w:r w:rsidRPr="00133452">
        <w:rPr>
          <w:rFonts w:ascii="Book Antiqua" w:eastAsia="DengXian" w:hAnsi="Book Antiqua" w:cs="Times New Roman"/>
          <w:szCs w:val="24"/>
          <w:lang w:eastAsia="zh-CN"/>
        </w:rPr>
        <w:t xml:space="preserve"> V. mTOR inhibition by </w:t>
      </w:r>
      <w:proofErr w:type="spellStart"/>
      <w:r w:rsidRPr="00133452">
        <w:rPr>
          <w:rFonts w:ascii="Book Antiqua" w:eastAsia="DengXian" w:hAnsi="Book Antiqua" w:cs="Times New Roman"/>
          <w:szCs w:val="24"/>
          <w:lang w:eastAsia="zh-CN"/>
        </w:rPr>
        <w:t>everolimus</w:t>
      </w:r>
      <w:proofErr w:type="spellEnd"/>
      <w:r w:rsidRPr="00133452">
        <w:rPr>
          <w:rFonts w:ascii="Book Antiqua" w:eastAsia="DengXian" w:hAnsi="Book Antiqua" w:cs="Times New Roman"/>
          <w:szCs w:val="24"/>
          <w:lang w:eastAsia="zh-CN"/>
        </w:rPr>
        <w:t xml:space="preserve"> counteracts VEGF induction by sunitinib and improves anti-tumor activity against gastric cancer in vivo. </w:t>
      </w:r>
      <w:r w:rsidRPr="00133452">
        <w:rPr>
          <w:rFonts w:ascii="Book Antiqua" w:eastAsia="DengXian" w:hAnsi="Book Antiqua" w:cs="Times New Roman"/>
          <w:i/>
          <w:szCs w:val="24"/>
          <w:lang w:eastAsia="zh-CN"/>
        </w:rPr>
        <w:t>Cancer Lett</w:t>
      </w:r>
      <w:r w:rsidRPr="00133452">
        <w:rPr>
          <w:rFonts w:ascii="Book Antiqua" w:eastAsia="DengXian" w:hAnsi="Book Antiqua" w:cs="Times New Roman"/>
          <w:szCs w:val="24"/>
          <w:lang w:eastAsia="zh-CN"/>
        </w:rPr>
        <w:t xml:space="preserve"> 2010; </w:t>
      </w:r>
      <w:r w:rsidRPr="00133452">
        <w:rPr>
          <w:rFonts w:ascii="Book Antiqua" w:eastAsia="DengXian" w:hAnsi="Book Antiqua" w:cs="Times New Roman"/>
          <w:b/>
          <w:szCs w:val="24"/>
          <w:lang w:eastAsia="zh-CN"/>
        </w:rPr>
        <w:t>296</w:t>
      </w:r>
      <w:r w:rsidRPr="00133452">
        <w:rPr>
          <w:rFonts w:ascii="Book Antiqua" w:eastAsia="DengXian" w:hAnsi="Book Antiqua" w:cs="Times New Roman"/>
          <w:szCs w:val="24"/>
          <w:lang w:eastAsia="zh-CN"/>
        </w:rPr>
        <w:t>: 249-256 [PMID: 20471160 DOI: 10.1016/j.canlet.2010.04.015]</w:t>
      </w:r>
    </w:p>
    <w:p w14:paraId="22758AFF"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105 </w:t>
      </w:r>
      <w:r w:rsidRPr="00133452">
        <w:rPr>
          <w:rFonts w:ascii="Book Antiqua" w:eastAsia="DengXian" w:hAnsi="Book Antiqua" w:cs="Times New Roman"/>
          <w:b/>
          <w:szCs w:val="24"/>
          <w:lang w:eastAsia="zh-CN"/>
        </w:rPr>
        <w:t>Chen LT</w:t>
      </w:r>
      <w:r w:rsidRPr="00133452">
        <w:rPr>
          <w:rFonts w:ascii="Book Antiqua" w:eastAsia="DengXian" w:hAnsi="Book Antiqua" w:cs="Times New Roman"/>
          <w:szCs w:val="24"/>
          <w:lang w:eastAsia="zh-CN"/>
        </w:rPr>
        <w:t xml:space="preserve">, Oh DY, Ryu MH, Yeh KH, Yeo W, </w:t>
      </w:r>
      <w:proofErr w:type="spellStart"/>
      <w:r w:rsidRPr="00133452">
        <w:rPr>
          <w:rFonts w:ascii="Book Antiqua" w:eastAsia="DengXian" w:hAnsi="Book Antiqua" w:cs="Times New Roman"/>
          <w:szCs w:val="24"/>
          <w:lang w:eastAsia="zh-CN"/>
        </w:rPr>
        <w:t>Carlesi</w:t>
      </w:r>
      <w:proofErr w:type="spellEnd"/>
      <w:r w:rsidRPr="00133452">
        <w:rPr>
          <w:rFonts w:ascii="Book Antiqua" w:eastAsia="DengXian" w:hAnsi="Book Antiqua" w:cs="Times New Roman"/>
          <w:szCs w:val="24"/>
          <w:lang w:eastAsia="zh-CN"/>
        </w:rPr>
        <w:t xml:space="preserve"> R, Cheng R, Kim J, </w:t>
      </w:r>
      <w:r w:rsidRPr="00133452">
        <w:rPr>
          <w:rFonts w:ascii="Book Antiqua" w:eastAsia="DengXian" w:hAnsi="Book Antiqua" w:cs="Times New Roman"/>
          <w:szCs w:val="24"/>
          <w:lang w:eastAsia="zh-CN"/>
        </w:rPr>
        <w:lastRenderedPageBreak/>
        <w:t xml:space="preserve">Orlando M, Kang YK. Anti-angiogenic Therapy in Patients with Advanced Gastric and Gastroesophageal Junction Cancer: A Systematic Review. </w:t>
      </w:r>
      <w:r w:rsidRPr="00133452">
        <w:rPr>
          <w:rFonts w:ascii="Book Antiqua" w:eastAsia="DengXian" w:hAnsi="Book Antiqua" w:cs="Times New Roman"/>
          <w:i/>
          <w:szCs w:val="24"/>
          <w:lang w:eastAsia="zh-CN"/>
        </w:rPr>
        <w:t>Cancer Res Treat</w:t>
      </w:r>
      <w:r w:rsidRPr="00133452">
        <w:rPr>
          <w:rFonts w:ascii="Book Antiqua" w:eastAsia="DengXian" w:hAnsi="Book Antiqua" w:cs="Times New Roman"/>
          <w:szCs w:val="24"/>
          <w:lang w:eastAsia="zh-CN"/>
        </w:rPr>
        <w:t xml:space="preserve"> 2017; </w:t>
      </w:r>
      <w:r w:rsidRPr="00133452">
        <w:rPr>
          <w:rFonts w:ascii="Book Antiqua" w:eastAsia="DengXian" w:hAnsi="Book Antiqua" w:cs="Times New Roman"/>
          <w:b/>
          <w:szCs w:val="24"/>
          <w:lang w:eastAsia="zh-CN"/>
        </w:rPr>
        <w:t>49</w:t>
      </w:r>
      <w:r w:rsidRPr="00133452">
        <w:rPr>
          <w:rFonts w:ascii="Book Antiqua" w:eastAsia="DengXian" w:hAnsi="Book Antiqua" w:cs="Times New Roman"/>
          <w:szCs w:val="24"/>
          <w:lang w:eastAsia="zh-CN"/>
        </w:rPr>
        <w:t>: 851-868 [PMID: 28052652 DOI: 10.4143/crt.2016.176]</w:t>
      </w:r>
    </w:p>
    <w:p w14:paraId="12620F0A"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106 </w:t>
      </w:r>
      <w:r w:rsidRPr="00133452">
        <w:rPr>
          <w:rFonts w:ascii="Book Antiqua" w:eastAsia="DengXian" w:hAnsi="Book Antiqua" w:cs="Times New Roman"/>
          <w:b/>
          <w:szCs w:val="24"/>
          <w:lang w:eastAsia="zh-CN"/>
        </w:rPr>
        <w:t>Kishida O</w:t>
      </w:r>
      <w:r w:rsidRPr="00133452">
        <w:rPr>
          <w:rFonts w:ascii="Book Antiqua" w:eastAsia="DengXian" w:hAnsi="Book Antiqua" w:cs="Times New Roman"/>
          <w:szCs w:val="24"/>
          <w:lang w:eastAsia="zh-CN"/>
        </w:rPr>
        <w:t xml:space="preserve">, Miyazaki Y, Murayama Y, </w:t>
      </w:r>
      <w:proofErr w:type="spellStart"/>
      <w:r w:rsidRPr="00133452">
        <w:rPr>
          <w:rFonts w:ascii="Book Antiqua" w:eastAsia="DengXian" w:hAnsi="Book Antiqua" w:cs="Times New Roman"/>
          <w:szCs w:val="24"/>
          <w:lang w:eastAsia="zh-CN"/>
        </w:rPr>
        <w:t>Ogasa</w:t>
      </w:r>
      <w:proofErr w:type="spellEnd"/>
      <w:r w:rsidRPr="00133452">
        <w:rPr>
          <w:rFonts w:ascii="Book Antiqua" w:eastAsia="DengXian" w:hAnsi="Book Antiqua" w:cs="Times New Roman"/>
          <w:szCs w:val="24"/>
          <w:lang w:eastAsia="zh-CN"/>
        </w:rPr>
        <w:t xml:space="preserve"> M, Miyazaki T, Yamamoto T, </w:t>
      </w:r>
      <w:proofErr w:type="spellStart"/>
      <w:r w:rsidRPr="00133452">
        <w:rPr>
          <w:rFonts w:ascii="Book Antiqua" w:eastAsia="DengXian" w:hAnsi="Book Antiqua" w:cs="Times New Roman"/>
          <w:szCs w:val="24"/>
          <w:lang w:eastAsia="zh-CN"/>
        </w:rPr>
        <w:t>Watabe</w:t>
      </w:r>
      <w:proofErr w:type="spellEnd"/>
      <w:r w:rsidRPr="00133452">
        <w:rPr>
          <w:rFonts w:ascii="Book Antiqua" w:eastAsia="DengXian" w:hAnsi="Book Antiqua" w:cs="Times New Roman"/>
          <w:szCs w:val="24"/>
          <w:lang w:eastAsia="zh-CN"/>
        </w:rPr>
        <w:t xml:space="preserve"> K, </w:t>
      </w:r>
      <w:proofErr w:type="spellStart"/>
      <w:r w:rsidRPr="00133452">
        <w:rPr>
          <w:rFonts w:ascii="Book Antiqua" w:eastAsia="DengXian" w:hAnsi="Book Antiqua" w:cs="Times New Roman"/>
          <w:szCs w:val="24"/>
          <w:lang w:eastAsia="zh-CN"/>
        </w:rPr>
        <w:t>Tsutsui</w:t>
      </w:r>
      <w:proofErr w:type="spellEnd"/>
      <w:r w:rsidRPr="00133452">
        <w:rPr>
          <w:rFonts w:ascii="Book Antiqua" w:eastAsia="DengXian" w:hAnsi="Book Antiqua" w:cs="Times New Roman"/>
          <w:szCs w:val="24"/>
          <w:lang w:eastAsia="zh-CN"/>
        </w:rPr>
        <w:t xml:space="preserve"> S, </w:t>
      </w:r>
      <w:proofErr w:type="spellStart"/>
      <w:r w:rsidRPr="00133452">
        <w:rPr>
          <w:rFonts w:ascii="Book Antiqua" w:eastAsia="DengXian" w:hAnsi="Book Antiqua" w:cs="Times New Roman"/>
          <w:szCs w:val="24"/>
          <w:lang w:eastAsia="zh-CN"/>
        </w:rPr>
        <w:t>Kiyohara</w:t>
      </w:r>
      <w:proofErr w:type="spellEnd"/>
      <w:r w:rsidRPr="00133452">
        <w:rPr>
          <w:rFonts w:ascii="Book Antiqua" w:eastAsia="DengXian" w:hAnsi="Book Antiqua" w:cs="Times New Roman"/>
          <w:szCs w:val="24"/>
          <w:lang w:eastAsia="zh-CN"/>
        </w:rPr>
        <w:t xml:space="preserve"> T, Shimomura I, </w:t>
      </w:r>
      <w:proofErr w:type="spellStart"/>
      <w:r w:rsidRPr="00133452">
        <w:rPr>
          <w:rFonts w:ascii="Book Antiqua" w:eastAsia="DengXian" w:hAnsi="Book Antiqua" w:cs="Times New Roman"/>
          <w:szCs w:val="24"/>
          <w:lang w:eastAsia="zh-CN"/>
        </w:rPr>
        <w:t>Shinomura</w:t>
      </w:r>
      <w:proofErr w:type="spellEnd"/>
      <w:r w:rsidRPr="00133452">
        <w:rPr>
          <w:rFonts w:ascii="Book Antiqua" w:eastAsia="DengXian" w:hAnsi="Book Antiqua" w:cs="Times New Roman"/>
          <w:szCs w:val="24"/>
          <w:lang w:eastAsia="zh-CN"/>
        </w:rPr>
        <w:t xml:space="preserve"> Y. Gefitinib (</w:t>
      </w:r>
      <w:proofErr w:type="spellStart"/>
      <w:r w:rsidRPr="00133452">
        <w:rPr>
          <w:rFonts w:ascii="Book Antiqua" w:eastAsia="DengXian" w:hAnsi="Book Antiqua" w:cs="Times New Roman"/>
          <w:szCs w:val="24"/>
          <w:lang w:eastAsia="zh-CN"/>
        </w:rPr>
        <w:t>Iressa</w:t>
      </w:r>
      <w:proofErr w:type="spellEnd"/>
      <w:r w:rsidRPr="00133452">
        <w:rPr>
          <w:rFonts w:ascii="Book Antiqua" w:eastAsia="DengXian" w:hAnsi="Book Antiqua" w:cs="Times New Roman"/>
          <w:szCs w:val="24"/>
          <w:lang w:eastAsia="zh-CN"/>
        </w:rPr>
        <w:t xml:space="preserve">, ZD1839) inhibits SN38-triggered EGF signals and IL-8 production in gastric cancer cells. </w:t>
      </w:r>
      <w:r w:rsidRPr="00133452">
        <w:rPr>
          <w:rFonts w:ascii="Book Antiqua" w:eastAsia="DengXian" w:hAnsi="Book Antiqua" w:cs="Times New Roman"/>
          <w:i/>
          <w:szCs w:val="24"/>
          <w:lang w:eastAsia="zh-CN"/>
        </w:rPr>
        <w:t xml:space="preserve">Cancer Chemother </w:t>
      </w:r>
      <w:proofErr w:type="spellStart"/>
      <w:r w:rsidRPr="00133452">
        <w:rPr>
          <w:rFonts w:ascii="Book Antiqua" w:eastAsia="DengXian" w:hAnsi="Book Antiqua" w:cs="Times New Roman"/>
          <w:i/>
          <w:szCs w:val="24"/>
          <w:lang w:eastAsia="zh-CN"/>
        </w:rPr>
        <w:t>Pharmacol</w:t>
      </w:r>
      <w:proofErr w:type="spellEnd"/>
      <w:r w:rsidRPr="00133452">
        <w:rPr>
          <w:rFonts w:ascii="Book Antiqua" w:eastAsia="DengXian" w:hAnsi="Book Antiqua" w:cs="Times New Roman"/>
          <w:szCs w:val="24"/>
          <w:lang w:eastAsia="zh-CN"/>
        </w:rPr>
        <w:t xml:space="preserve"> 2005; </w:t>
      </w:r>
      <w:r w:rsidRPr="00133452">
        <w:rPr>
          <w:rFonts w:ascii="Book Antiqua" w:eastAsia="DengXian" w:hAnsi="Book Antiqua" w:cs="Times New Roman"/>
          <w:b/>
          <w:szCs w:val="24"/>
          <w:lang w:eastAsia="zh-CN"/>
        </w:rPr>
        <w:t>55</w:t>
      </w:r>
      <w:r w:rsidRPr="00133452">
        <w:rPr>
          <w:rFonts w:ascii="Book Antiqua" w:eastAsia="DengXian" w:hAnsi="Book Antiqua" w:cs="Times New Roman"/>
          <w:szCs w:val="24"/>
          <w:lang w:eastAsia="zh-CN"/>
        </w:rPr>
        <w:t>: 584-594 [PMID: 15723219 DOI: 10.1007/s00280-004-0959-y]</w:t>
      </w:r>
    </w:p>
    <w:p w14:paraId="56E7A12A"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107 </w:t>
      </w:r>
      <w:r w:rsidRPr="00133452">
        <w:rPr>
          <w:rFonts w:ascii="Book Antiqua" w:eastAsia="DengXian" w:hAnsi="Book Antiqua" w:cs="Times New Roman"/>
          <w:b/>
          <w:szCs w:val="24"/>
          <w:lang w:eastAsia="zh-CN"/>
        </w:rPr>
        <w:t>Folkman J</w:t>
      </w:r>
      <w:r w:rsidRPr="00133452">
        <w:rPr>
          <w:rFonts w:ascii="Book Antiqua" w:eastAsia="DengXian" w:hAnsi="Book Antiqua" w:cs="Times New Roman"/>
          <w:szCs w:val="24"/>
          <w:lang w:eastAsia="zh-CN"/>
        </w:rPr>
        <w:t xml:space="preserve">. Fighting cancer by attacking its blood supply. </w:t>
      </w:r>
      <w:r w:rsidRPr="00133452">
        <w:rPr>
          <w:rFonts w:ascii="Book Antiqua" w:eastAsia="DengXian" w:hAnsi="Book Antiqua" w:cs="Times New Roman"/>
          <w:i/>
          <w:szCs w:val="24"/>
          <w:lang w:eastAsia="zh-CN"/>
        </w:rPr>
        <w:t>Sci Am</w:t>
      </w:r>
      <w:r w:rsidRPr="00133452">
        <w:rPr>
          <w:rFonts w:ascii="Book Antiqua" w:eastAsia="DengXian" w:hAnsi="Book Antiqua" w:cs="Times New Roman"/>
          <w:szCs w:val="24"/>
          <w:lang w:eastAsia="zh-CN"/>
        </w:rPr>
        <w:t xml:space="preserve"> 1996; </w:t>
      </w:r>
      <w:r w:rsidRPr="00133452">
        <w:rPr>
          <w:rFonts w:ascii="Book Antiqua" w:eastAsia="DengXian" w:hAnsi="Book Antiqua" w:cs="Times New Roman"/>
          <w:b/>
          <w:szCs w:val="24"/>
          <w:lang w:eastAsia="zh-CN"/>
        </w:rPr>
        <w:t>275</w:t>
      </w:r>
      <w:r w:rsidRPr="00133452">
        <w:rPr>
          <w:rFonts w:ascii="Book Antiqua" w:eastAsia="DengXian" w:hAnsi="Book Antiqua" w:cs="Times New Roman"/>
          <w:szCs w:val="24"/>
          <w:lang w:eastAsia="zh-CN"/>
        </w:rPr>
        <w:t>: 150-154 [PMID: 8701285 DOI: 10.1038/scientificamerican0996-150]</w:t>
      </w:r>
    </w:p>
    <w:p w14:paraId="0F1E9A62"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108 </w:t>
      </w:r>
      <w:proofErr w:type="spellStart"/>
      <w:r w:rsidRPr="00133452">
        <w:rPr>
          <w:rFonts w:ascii="Book Antiqua" w:eastAsia="DengXian" w:hAnsi="Book Antiqua" w:cs="Times New Roman"/>
          <w:b/>
          <w:szCs w:val="24"/>
          <w:lang w:eastAsia="zh-CN"/>
        </w:rPr>
        <w:t>Vecchione</w:t>
      </w:r>
      <w:proofErr w:type="spellEnd"/>
      <w:r w:rsidRPr="00133452">
        <w:rPr>
          <w:rFonts w:ascii="Book Antiqua" w:eastAsia="DengXian" w:hAnsi="Book Antiqua" w:cs="Times New Roman"/>
          <w:b/>
          <w:szCs w:val="24"/>
          <w:lang w:eastAsia="zh-CN"/>
        </w:rPr>
        <w:t xml:space="preserve"> L</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Orditura</w:t>
      </w:r>
      <w:proofErr w:type="spellEnd"/>
      <w:r w:rsidRPr="00133452">
        <w:rPr>
          <w:rFonts w:ascii="Book Antiqua" w:eastAsia="DengXian" w:hAnsi="Book Antiqua" w:cs="Times New Roman"/>
          <w:szCs w:val="24"/>
          <w:lang w:eastAsia="zh-CN"/>
        </w:rPr>
        <w:t xml:space="preserve"> M, </w:t>
      </w:r>
      <w:proofErr w:type="spellStart"/>
      <w:r w:rsidRPr="00133452">
        <w:rPr>
          <w:rFonts w:ascii="Book Antiqua" w:eastAsia="DengXian" w:hAnsi="Book Antiqua" w:cs="Times New Roman"/>
          <w:szCs w:val="24"/>
          <w:lang w:eastAsia="zh-CN"/>
        </w:rPr>
        <w:t>Ciardiello</w:t>
      </w:r>
      <w:proofErr w:type="spellEnd"/>
      <w:r w:rsidRPr="00133452">
        <w:rPr>
          <w:rFonts w:ascii="Book Antiqua" w:eastAsia="DengXian" w:hAnsi="Book Antiqua" w:cs="Times New Roman"/>
          <w:szCs w:val="24"/>
          <w:lang w:eastAsia="zh-CN"/>
        </w:rPr>
        <w:t xml:space="preserve"> F, De Vita F. Novel investigational drugs for gastric cancer. </w:t>
      </w:r>
      <w:r w:rsidRPr="00133452">
        <w:rPr>
          <w:rFonts w:ascii="Book Antiqua" w:eastAsia="DengXian" w:hAnsi="Book Antiqua" w:cs="Times New Roman"/>
          <w:i/>
          <w:szCs w:val="24"/>
          <w:lang w:eastAsia="zh-CN"/>
        </w:rPr>
        <w:t xml:space="preserve">Expert </w:t>
      </w:r>
      <w:proofErr w:type="spellStart"/>
      <w:r w:rsidRPr="00133452">
        <w:rPr>
          <w:rFonts w:ascii="Book Antiqua" w:eastAsia="DengXian" w:hAnsi="Book Antiqua" w:cs="Times New Roman"/>
          <w:i/>
          <w:szCs w:val="24"/>
          <w:lang w:eastAsia="zh-CN"/>
        </w:rPr>
        <w:t>Opin</w:t>
      </w:r>
      <w:proofErr w:type="spellEnd"/>
      <w:r w:rsidRPr="00133452">
        <w:rPr>
          <w:rFonts w:ascii="Book Antiqua" w:eastAsia="DengXian" w:hAnsi="Book Antiqua" w:cs="Times New Roman"/>
          <w:i/>
          <w:szCs w:val="24"/>
          <w:lang w:eastAsia="zh-CN"/>
        </w:rPr>
        <w:t xml:space="preserve"> </w:t>
      </w:r>
      <w:proofErr w:type="spellStart"/>
      <w:r w:rsidRPr="00133452">
        <w:rPr>
          <w:rFonts w:ascii="Book Antiqua" w:eastAsia="DengXian" w:hAnsi="Book Antiqua" w:cs="Times New Roman"/>
          <w:i/>
          <w:szCs w:val="24"/>
          <w:lang w:eastAsia="zh-CN"/>
        </w:rPr>
        <w:t>Investig</w:t>
      </w:r>
      <w:proofErr w:type="spellEnd"/>
      <w:r w:rsidRPr="00133452">
        <w:rPr>
          <w:rFonts w:ascii="Book Antiqua" w:eastAsia="DengXian" w:hAnsi="Book Antiqua" w:cs="Times New Roman"/>
          <w:i/>
          <w:szCs w:val="24"/>
          <w:lang w:eastAsia="zh-CN"/>
        </w:rPr>
        <w:t xml:space="preserve"> Drugs</w:t>
      </w:r>
      <w:r w:rsidRPr="00133452">
        <w:rPr>
          <w:rFonts w:ascii="Book Antiqua" w:eastAsia="DengXian" w:hAnsi="Book Antiqua" w:cs="Times New Roman"/>
          <w:szCs w:val="24"/>
          <w:lang w:eastAsia="zh-CN"/>
        </w:rPr>
        <w:t xml:space="preserve"> 2009; </w:t>
      </w:r>
      <w:r w:rsidRPr="00133452">
        <w:rPr>
          <w:rFonts w:ascii="Book Antiqua" w:eastAsia="DengXian" w:hAnsi="Book Antiqua" w:cs="Times New Roman"/>
          <w:b/>
          <w:szCs w:val="24"/>
          <w:lang w:eastAsia="zh-CN"/>
        </w:rPr>
        <w:t>18</w:t>
      </w:r>
      <w:r w:rsidRPr="00133452">
        <w:rPr>
          <w:rFonts w:ascii="Book Antiqua" w:eastAsia="DengXian" w:hAnsi="Book Antiqua" w:cs="Times New Roman"/>
          <w:szCs w:val="24"/>
          <w:lang w:eastAsia="zh-CN"/>
        </w:rPr>
        <w:t>: 945-955 [PMID: 19466878 DOI: 10.1517/13543780902969455]</w:t>
      </w:r>
    </w:p>
    <w:p w14:paraId="24155814"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109 </w:t>
      </w:r>
      <w:proofErr w:type="spellStart"/>
      <w:r w:rsidRPr="00133452">
        <w:rPr>
          <w:rFonts w:ascii="Book Antiqua" w:eastAsia="DengXian" w:hAnsi="Book Antiqua" w:cs="Times New Roman"/>
          <w:b/>
          <w:szCs w:val="24"/>
          <w:lang w:eastAsia="zh-CN"/>
        </w:rPr>
        <w:t>Xie</w:t>
      </w:r>
      <w:proofErr w:type="spellEnd"/>
      <w:r w:rsidRPr="00133452">
        <w:rPr>
          <w:rFonts w:ascii="Book Antiqua" w:eastAsia="DengXian" w:hAnsi="Book Antiqua" w:cs="Times New Roman"/>
          <w:b/>
          <w:szCs w:val="24"/>
          <w:lang w:eastAsia="zh-CN"/>
        </w:rPr>
        <w:t xml:space="preserve"> L</w:t>
      </w:r>
      <w:r w:rsidRPr="00133452">
        <w:rPr>
          <w:rFonts w:ascii="Book Antiqua" w:eastAsia="DengXian" w:hAnsi="Book Antiqua" w:cs="Times New Roman"/>
          <w:szCs w:val="24"/>
          <w:lang w:eastAsia="zh-CN"/>
        </w:rPr>
        <w:t xml:space="preserve">, Ji T, Guo W. Anti-angiogenesis target therapy for advanced osteosarcoma (Review). </w:t>
      </w:r>
      <w:r w:rsidRPr="00133452">
        <w:rPr>
          <w:rFonts w:ascii="Book Antiqua" w:eastAsia="DengXian" w:hAnsi="Book Antiqua" w:cs="Times New Roman"/>
          <w:i/>
          <w:szCs w:val="24"/>
          <w:lang w:eastAsia="zh-CN"/>
        </w:rPr>
        <w:t>Oncol Rep</w:t>
      </w:r>
      <w:r w:rsidRPr="00133452">
        <w:rPr>
          <w:rFonts w:ascii="Book Antiqua" w:eastAsia="DengXian" w:hAnsi="Book Antiqua" w:cs="Times New Roman"/>
          <w:szCs w:val="24"/>
          <w:lang w:eastAsia="zh-CN"/>
        </w:rPr>
        <w:t xml:space="preserve"> 2017; </w:t>
      </w:r>
      <w:r w:rsidRPr="00133452">
        <w:rPr>
          <w:rFonts w:ascii="Book Antiqua" w:eastAsia="DengXian" w:hAnsi="Book Antiqua" w:cs="Times New Roman"/>
          <w:b/>
          <w:szCs w:val="24"/>
          <w:lang w:eastAsia="zh-CN"/>
        </w:rPr>
        <w:t>38</w:t>
      </w:r>
      <w:r w:rsidRPr="00133452">
        <w:rPr>
          <w:rFonts w:ascii="Book Antiqua" w:eastAsia="DengXian" w:hAnsi="Book Antiqua" w:cs="Times New Roman"/>
          <w:szCs w:val="24"/>
          <w:lang w:eastAsia="zh-CN"/>
        </w:rPr>
        <w:t>: 625-636 [PMID: 28656259 DOI: 10.3892/or.2017.5735]</w:t>
      </w:r>
    </w:p>
    <w:p w14:paraId="61E0ACC3"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110 </w:t>
      </w:r>
      <w:proofErr w:type="spellStart"/>
      <w:r w:rsidRPr="00133452">
        <w:rPr>
          <w:rFonts w:ascii="Book Antiqua" w:eastAsia="DengXian" w:hAnsi="Book Antiqua" w:cs="Times New Roman"/>
          <w:b/>
          <w:szCs w:val="24"/>
          <w:lang w:eastAsia="zh-CN"/>
        </w:rPr>
        <w:t>Presta</w:t>
      </w:r>
      <w:proofErr w:type="spellEnd"/>
      <w:r w:rsidRPr="00133452">
        <w:rPr>
          <w:rFonts w:ascii="Book Antiqua" w:eastAsia="DengXian" w:hAnsi="Book Antiqua" w:cs="Times New Roman"/>
          <w:b/>
          <w:szCs w:val="24"/>
          <w:lang w:eastAsia="zh-CN"/>
        </w:rPr>
        <w:t xml:space="preserve"> M</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Dell'Era</w:t>
      </w:r>
      <w:proofErr w:type="spellEnd"/>
      <w:r w:rsidRPr="00133452">
        <w:rPr>
          <w:rFonts w:ascii="Book Antiqua" w:eastAsia="DengXian" w:hAnsi="Book Antiqua" w:cs="Times New Roman"/>
          <w:szCs w:val="24"/>
          <w:lang w:eastAsia="zh-CN"/>
        </w:rPr>
        <w:t xml:space="preserve"> P, </w:t>
      </w:r>
      <w:proofErr w:type="spellStart"/>
      <w:r w:rsidRPr="00133452">
        <w:rPr>
          <w:rFonts w:ascii="Book Antiqua" w:eastAsia="DengXian" w:hAnsi="Book Antiqua" w:cs="Times New Roman"/>
          <w:szCs w:val="24"/>
          <w:lang w:eastAsia="zh-CN"/>
        </w:rPr>
        <w:t>Mitola</w:t>
      </w:r>
      <w:proofErr w:type="spellEnd"/>
      <w:r w:rsidRPr="00133452">
        <w:rPr>
          <w:rFonts w:ascii="Book Antiqua" w:eastAsia="DengXian" w:hAnsi="Book Antiqua" w:cs="Times New Roman"/>
          <w:szCs w:val="24"/>
          <w:lang w:eastAsia="zh-CN"/>
        </w:rPr>
        <w:t xml:space="preserve"> S, Moroni E, </w:t>
      </w:r>
      <w:proofErr w:type="spellStart"/>
      <w:r w:rsidRPr="00133452">
        <w:rPr>
          <w:rFonts w:ascii="Book Antiqua" w:eastAsia="DengXian" w:hAnsi="Book Antiqua" w:cs="Times New Roman"/>
          <w:szCs w:val="24"/>
          <w:lang w:eastAsia="zh-CN"/>
        </w:rPr>
        <w:t>Ronca</w:t>
      </w:r>
      <w:proofErr w:type="spellEnd"/>
      <w:r w:rsidRPr="00133452">
        <w:rPr>
          <w:rFonts w:ascii="Book Antiqua" w:eastAsia="DengXian" w:hAnsi="Book Antiqua" w:cs="Times New Roman"/>
          <w:szCs w:val="24"/>
          <w:lang w:eastAsia="zh-CN"/>
        </w:rPr>
        <w:t xml:space="preserve"> R, </w:t>
      </w:r>
      <w:proofErr w:type="spellStart"/>
      <w:r w:rsidRPr="00133452">
        <w:rPr>
          <w:rFonts w:ascii="Book Antiqua" w:eastAsia="DengXian" w:hAnsi="Book Antiqua" w:cs="Times New Roman"/>
          <w:szCs w:val="24"/>
          <w:lang w:eastAsia="zh-CN"/>
        </w:rPr>
        <w:t>Rusnati</w:t>
      </w:r>
      <w:proofErr w:type="spellEnd"/>
      <w:r w:rsidRPr="00133452">
        <w:rPr>
          <w:rFonts w:ascii="Book Antiqua" w:eastAsia="DengXian" w:hAnsi="Book Antiqua" w:cs="Times New Roman"/>
          <w:szCs w:val="24"/>
          <w:lang w:eastAsia="zh-CN"/>
        </w:rPr>
        <w:t xml:space="preserve"> M. Fibroblast growth factor/fibroblast growth factor receptor system in angiogenesis. </w:t>
      </w:r>
      <w:r w:rsidRPr="00133452">
        <w:rPr>
          <w:rFonts w:ascii="Book Antiqua" w:eastAsia="DengXian" w:hAnsi="Book Antiqua" w:cs="Times New Roman"/>
          <w:i/>
          <w:szCs w:val="24"/>
          <w:lang w:eastAsia="zh-CN"/>
        </w:rPr>
        <w:t>Cytokine Growth Factor Rev</w:t>
      </w:r>
      <w:r w:rsidRPr="00133452">
        <w:rPr>
          <w:rFonts w:ascii="Book Antiqua" w:eastAsia="DengXian" w:hAnsi="Book Antiqua" w:cs="Times New Roman"/>
          <w:szCs w:val="24"/>
          <w:lang w:eastAsia="zh-CN"/>
        </w:rPr>
        <w:t xml:space="preserve"> 2005; </w:t>
      </w:r>
      <w:r w:rsidRPr="00133452">
        <w:rPr>
          <w:rFonts w:ascii="Book Antiqua" w:eastAsia="DengXian" w:hAnsi="Book Antiqua" w:cs="Times New Roman"/>
          <w:b/>
          <w:szCs w:val="24"/>
          <w:lang w:eastAsia="zh-CN"/>
        </w:rPr>
        <w:t>16</w:t>
      </w:r>
      <w:r w:rsidRPr="00133452">
        <w:rPr>
          <w:rFonts w:ascii="Book Antiqua" w:eastAsia="DengXian" w:hAnsi="Book Antiqua" w:cs="Times New Roman"/>
          <w:szCs w:val="24"/>
          <w:lang w:eastAsia="zh-CN"/>
        </w:rPr>
        <w:t>: 159-178 [PMID: 15863032 DOI: 10.1016/j.cytogfr.2005.01.004]</w:t>
      </w:r>
    </w:p>
    <w:p w14:paraId="0350A935"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111 </w:t>
      </w:r>
      <w:proofErr w:type="spellStart"/>
      <w:r w:rsidRPr="00133452">
        <w:rPr>
          <w:rFonts w:ascii="Book Antiqua" w:eastAsia="DengXian" w:hAnsi="Book Antiqua" w:cs="Times New Roman"/>
          <w:b/>
          <w:szCs w:val="24"/>
          <w:lang w:eastAsia="zh-CN"/>
        </w:rPr>
        <w:t>Folberg</w:t>
      </w:r>
      <w:proofErr w:type="spellEnd"/>
      <w:r w:rsidRPr="00133452">
        <w:rPr>
          <w:rFonts w:ascii="Book Antiqua" w:eastAsia="DengXian" w:hAnsi="Book Antiqua" w:cs="Times New Roman"/>
          <w:b/>
          <w:szCs w:val="24"/>
          <w:lang w:eastAsia="zh-CN"/>
        </w:rPr>
        <w:t xml:space="preserve"> R</w:t>
      </w:r>
      <w:r w:rsidRPr="00133452">
        <w:rPr>
          <w:rFonts w:ascii="Book Antiqua" w:eastAsia="DengXian" w:hAnsi="Book Antiqua" w:cs="Times New Roman"/>
          <w:szCs w:val="24"/>
          <w:lang w:eastAsia="zh-CN"/>
        </w:rPr>
        <w:t xml:space="preserve">, Hendrix MJ, </w:t>
      </w:r>
      <w:proofErr w:type="spellStart"/>
      <w:r w:rsidRPr="00133452">
        <w:rPr>
          <w:rFonts w:ascii="Book Antiqua" w:eastAsia="DengXian" w:hAnsi="Book Antiqua" w:cs="Times New Roman"/>
          <w:szCs w:val="24"/>
          <w:lang w:eastAsia="zh-CN"/>
        </w:rPr>
        <w:t>Maniotis</w:t>
      </w:r>
      <w:proofErr w:type="spellEnd"/>
      <w:r w:rsidRPr="00133452">
        <w:rPr>
          <w:rFonts w:ascii="Book Antiqua" w:eastAsia="DengXian" w:hAnsi="Book Antiqua" w:cs="Times New Roman"/>
          <w:szCs w:val="24"/>
          <w:lang w:eastAsia="zh-CN"/>
        </w:rPr>
        <w:t xml:space="preserve"> AJ. Vasculogenic mimicry and tumor angiogenesis. </w:t>
      </w:r>
      <w:r w:rsidRPr="00133452">
        <w:rPr>
          <w:rFonts w:ascii="Book Antiqua" w:eastAsia="DengXian" w:hAnsi="Book Antiqua" w:cs="Times New Roman"/>
          <w:i/>
          <w:szCs w:val="24"/>
          <w:lang w:eastAsia="zh-CN"/>
        </w:rPr>
        <w:t xml:space="preserve">Am J </w:t>
      </w:r>
      <w:proofErr w:type="spellStart"/>
      <w:r w:rsidRPr="00133452">
        <w:rPr>
          <w:rFonts w:ascii="Book Antiqua" w:eastAsia="DengXian" w:hAnsi="Book Antiqua" w:cs="Times New Roman"/>
          <w:i/>
          <w:szCs w:val="24"/>
          <w:lang w:eastAsia="zh-CN"/>
        </w:rPr>
        <w:t>Pathol</w:t>
      </w:r>
      <w:proofErr w:type="spellEnd"/>
      <w:r w:rsidRPr="00133452">
        <w:rPr>
          <w:rFonts w:ascii="Book Antiqua" w:eastAsia="DengXian" w:hAnsi="Book Antiqua" w:cs="Times New Roman"/>
          <w:szCs w:val="24"/>
          <w:lang w:eastAsia="zh-CN"/>
        </w:rPr>
        <w:t xml:space="preserve"> 2000; </w:t>
      </w:r>
      <w:r w:rsidRPr="00133452">
        <w:rPr>
          <w:rFonts w:ascii="Book Antiqua" w:eastAsia="DengXian" w:hAnsi="Book Antiqua" w:cs="Times New Roman"/>
          <w:b/>
          <w:szCs w:val="24"/>
          <w:lang w:eastAsia="zh-CN"/>
        </w:rPr>
        <w:t>156</w:t>
      </w:r>
      <w:r w:rsidRPr="00133452">
        <w:rPr>
          <w:rFonts w:ascii="Book Antiqua" w:eastAsia="DengXian" w:hAnsi="Book Antiqua" w:cs="Times New Roman"/>
          <w:szCs w:val="24"/>
          <w:lang w:eastAsia="zh-CN"/>
        </w:rPr>
        <w:t>: 361-381 [PMID: 10666364 DOI: 10.1016/S0002-9440(10)64739-6]</w:t>
      </w:r>
    </w:p>
    <w:p w14:paraId="48780D1A"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112 </w:t>
      </w:r>
      <w:r w:rsidRPr="00133452">
        <w:rPr>
          <w:rFonts w:ascii="Book Antiqua" w:eastAsia="DengXian" w:hAnsi="Book Antiqua" w:cs="Times New Roman"/>
          <w:b/>
          <w:szCs w:val="24"/>
          <w:lang w:eastAsia="zh-CN"/>
        </w:rPr>
        <w:t xml:space="preserve">van </w:t>
      </w:r>
      <w:proofErr w:type="spellStart"/>
      <w:r w:rsidRPr="00133452">
        <w:rPr>
          <w:rFonts w:ascii="Book Antiqua" w:eastAsia="DengXian" w:hAnsi="Book Antiqua" w:cs="Times New Roman"/>
          <w:b/>
          <w:szCs w:val="24"/>
          <w:lang w:eastAsia="zh-CN"/>
        </w:rPr>
        <w:t>Beijnum</w:t>
      </w:r>
      <w:proofErr w:type="spellEnd"/>
      <w:r w:rsidRPr="00133452">
        <w:rPr>
          <w:rFonts w:ascii="Book Antiqua" w:eastAsia="DengXian" w:hAnsi="Book Antiqua" w:cs="Times New Roman"/>
          <w:b/>
          <w:szCs w:val="24"/>
          <w:lang w:eastAsia="zh-CN"/>
        </w:rPr>
        <w:t xml:space="preserve"> JR</w:t>
      </w:r>
      <w:r w:rsidRPr="00133452">
        <w:rPr>
          <w:rFonts w:ascii="Book Antiqua" w:eastAsia="DengXian" w:hAnsi="Book Antiqua" w:cs="Times New Roman"/>
          <w:szCs w:val="24"/>
          <w:lang w:eastAsia="zh-CN"/>
        </w:rPr>
        <w:t>, Nowak-</w:t>
      </w:r>
      <w:proofErr w:type="spellStart"/>
      <w:r w:rsidRPr="00133452">
        <w:rPr>
          <w:rFonts w:ascii="Book Antiqua" w:eastAsia="DengXian" w:hAnsi="Book Antiqua" w:cs="Times New Roman"/>
          <w:szCs w:val="24"/>
          <w:lang w:eastAsia="zh-CN"/>
        </w:rPr>
        <w:t>Sliwinska</w:t>
      </w:r>
      <w:proofErr w:type="spellEnd"/>
      <w:r w:rsidRPr="00133452">
        <w:rPr>
          <w:rFonts w:ascii="Book Antiqua" w:eastAsia="DengXian" w:hAnsi="Book Antiqua" w:cs="Times New Roman"/>
          <w:szCs w:val="24"/>
          <w:lang w:eastAsia="zh-CN"/>
        </w:rPr>
        <w:t xml:space="preserve"> P, </w:t>
      </w:r>
      <w:proofErr w:type="spellStart"/>
      <w:r w:rsidRPr="00133452">
        <w:rPr>
          <w:rFonts w:ascii="Book Antiqua" w:eastAsia="DengXian" w:hAnsi="Book Antiqua" w:cs="Times New Roman"/>
          <w:szCs w:val="24"/>
          <w:lang w:eastAsia="zh-CN"/>
        </w:rPr>
        <w:t>Huijbers</w:t>
      </w:r>
      <w:proofErr w:type="spellEnd"/>
      <w:r w:rsidRPr="00133452">
        <w:rPr>
          <w:rFonts w:ascii="Book Antiqua" w:eastAsia="DengXian" w:hAnsi="Book Antiqua" w:cs="Times New Roman"/>
          <w:szCs w:val="24"/>
          <w:lang w:eastAsia="zh-CN"/>
        </w:rPr>
        <w:t xml:space="preserve"> EJ, </w:t>
      </w:r>
      <w:proofErr w:type="spellStart"/>
      <w:r w:rsidRPr="00133452">
        <w:rPr>
          <w:rFonts w:ascii="Book Antiqua" w:eastAsia="DengXian" w:hAnsi="Book Antiqua" w:cs="Times New Roman"/>
          <w:szCs w:val="24"/>
          <w:lang w:eastAsia="zh-CN"/>
        </w:rPr>
        <w:t>Thijssen</w:t>
      </w:r>
      <w:proofErr w:type="spellEnd"/>
      <w:r w:rsidRPr="00133452">
        <w:rPr>
          <w:rFonts w:ascii="Book Antiqua" w:eastAsia="DengXian" w:hAnsi="Book Antiqua" w:cs="Times New Roman"/>
          <w:szCs w:val="24"/>
          <w:lang w:eastAsia="zh-CN"/>
        </w:rPr>
        <w:t xml:space="preserve"> VL, </w:t>
      </w:r>
      <w:proofErr w:type="spellStart"/>
      <w:r w:rsidRPr="00133452">
        <w:rPr>
          <w:rFonts w:ascii="Book Antiqua" w:eastAsia="DengXian" w:hAnsi="Book Antiqua" w:cs="Times New Roman"/>
          <w:szCs w:val="24"/>
          <w:lang w:eastAsia="zh-CN"/>
        </w:rPr>
        <w:t>Griffioen</w:t>
      </w:r>
      <w:proofErr w:type="spellEnd"/>
      <w:r w:rsidRPr="00133452">
        <w:rPr>
          <w:rFonts w:ascii="Book Antiqua" w:eastAsia="DengXian" w:hAnsi="Book Antiqua" w:cs="Times New Roman"/>
          <w:szCs w:val="24"/>
          <w:lang w:eastAsia="zh-CN"/>
        </w:rPr>
        <w:t xml:space="preserve"> AW. The great escape; the hallmarks of resistance to antiangiogenic therapy. </w:t>
      </w:r>
      <w:proofErr w:type="spellStart"/>
      <w:r w:rsidRPr="00133452">
        <w:rPr>
          <w:rFonts w:ascii="Book Antiqua" w:eastAsia="DengXian" w:hAnsi="Book Antiqua" w:cs="Times New Roman"/>
          <w:i/>
          <w:szCs w:val="24"/>
          <w:lang w:eastAsia="zh-CN"/>
        </w:rPr>
        <w:t>Pharmacol</w:t>
      </w:r>
      <w:proofErr w:type="spellEnd"/>
      <w:r w:rsidRPr="00133452">
        <w:rPr>
          <w:rFonts w:ascii="Book Antiqua" w:eastAsia="DengXian" w:hAnsi="Book Antiqua" w:cs="Times New Roman"/>
          <w:i/>
          <w:szCs w:val="24"/>
          <w:lang w:eastAsia="zh-CN"/>
        </w:rPr>
        <w:t xml:space="preserve"> Rev</w:t>
      </w:r>
      <w:r w:rsidRPr="00133452">
        <w:rPr>
          <w:rFonts w:ascii="Book Antiqua" w:eastAsia="DengXian" w:hAnsi="Book Antiqua" w:cs="Times New Roman"/>
          <w:szCs w:val="24"/>
          <w:lang w:eastAsia="zh-CN"/>
        </w:rPr>
        <w:t xml:space="preserve"> 2015; </w:t>
      </w:r>
      <w:r w:rsidRPr="00133452">
        <w:rPr>
          <w:rFonts w:ascii="Book Antiqua" w:eastAsia="DengXian" w:hAnsi="Book Antiqua" w:cs="Times New Roman"/>
          <w:b/>
          <w:szCs w:val="24"/>
          <w:lang w:eastAsia="zh-CN"/>
        </w:rPr>
        <w:t>67</w:t>
      </w:r>
      <w:r w:rsidRPr="00133452">
        <w:rPr>
          <w:rFonts w:ascii="Book Antiqua" w:eastAsia="DengXian" w:hAnsi="Book Antiqua" w:cs="Times New Roman"/>
          <w:szCs w:val="24"/>
          <w:lang w:eastAsia="zh-CN"/>
        </w:rPr>
        <w:t>: 441-461 [PMID: 25769965 DOI: 10.1124/pr.114.010215]</w:t>
      </w:r>
    </w:p>
    <w:p w14:paraId="409B76CA"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lastRenderedPageBreak/>
        <w:t xml:space="preserve">113 </w:t>
      </w:r>
      <w:r w:rsidRPr="00133452">
        <w:rPr>
          <w:rFonts w:ascii="Book Antiqua" w:eastAsia="DengXian" w:hAnsi="Book Antiqua" w:cs="Times New Roman"/>
          <w:b/>
          <w:szCs w:val="24"/>
          <w:lang w:eastAsia="zh-CN"/>
        </w:rPr>
        <w:t>Loges S</w:t>
      </w:r>
      <w:r w:rsidRPr="00133452">
        <w:rPr>
          <w:rFonts w:ascii="Book Antiqua" w:eastAsia="DengXian" w:hAnsi="Book Antiqua" w:cs="Times New Roman"/>
          <w:szCs w:val="24"/>
          <w:lang w:eastAsia="zh-CN"/>
        </w:rPr>
        <w:t xml:space="preserve">, Schmidt T, </w:t>
      </w:r>
      <w:proofErr w:type="spellStart"/>
      <w:r w:rsidRPr="00133452">
        <w:rPr>
          <w:rFonts w:ascii="Book Antiqua" w:eastAsia="DengXian" w:hAnsi="Book Antiqua" w:cs="Times New Roman"/>
          <w:szCs w:val="24"/>
          <w:lang w:eastAsia="zh-CN"/>
        </w:rPr>
        <w:t>Carmeliet</w:t>
      </w:r>
      <w:proofErr w:type="spellEnd"/>
      <w:r w:rsidRPr="00133452">
        <w:rPr>
          <w:rFonts w:ascii="Book Antiqua" w:eastAsia="DengXian" w:hAnsi="Book Antiqua" w:cs="Times New Roman"/>
          <w:szCs w:val="24"/>
          <w:lang w:eastAsia="zh-CN"/>
        </w:rPr>
        <w:t xml:space="preserve"> P. Mechanisms of resistance to anti-angiogenic therapy and development of third-generation anti-angiogenic drug candidates. </w:t>
      </w:r>
      <w:r w:rsidRPr="00133452">
        <w:rPr>
          <w:rFonts w:ascii="Book Antiqua" w:eastAsia="DengXian" w:hAnsi="Book Antiqua" w:cs="Times New Roman"/>
          <w:i/>
          <w:szCs w:val="24"/>
          <w:lang w:eastAsia="zh-CN"/>
        </w:rPr>
        <w:t>Genes Cancer</w:t>
      </w:r>
      <w:r w:rsidRPr="00133452">
        <w:rPr>
          <w:rFonts w:ascii="Book Antiqua" w:eastAsia="DengXian" w:hAnsi="Book Antiqua" w:cs="Times New Roman"/>
          <w:szCs w:val="24"/>
          <w:lang w:eastAsia="zh-CN"/>
        </w:rPr>
        <w:t xml:space="preserve"> 2010; </w:t>
      </w:r>
      <w:r w:rsidRPr="00133452">
        <w:rPr>
          <w:rFonts w:ascii="Book Antiqua" w:eastAsia="DengXian" w:hAnsi="Book Antiqua" w:cs="Times New Roman"/>
          <w:b/>
          <w:szCs w:val="24"/>
          <w:lang w:eastAsia="zh-CN"/>
        </w:rPr>
        <w:t>1</w:t>
      </w:r>
      <w:r w:rsidRPr="00133452">
        <w:rPr>
          <w:rFonts w:ascii="Book Antiqua" w:eastAsia="DengXian" w:hAnsi="Book Antiqua" w:cs="Times New Roman"/>
          <w:szCs w:val="24"/>
          <w:lang w:eastAsia="zh-CN"/>
        </w:rPr>
        <w:t>: 12-25 [PMID: 21779425 DOI: 10.1177/1947601909356574]</w:t>
      </w:r>
    </w:p>
    <w:p w14:paraId="2728F3C8"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114 </w:t>
      </w:r>
      <w:proofErr w:type="spellStart"/>
      <w:r w:rsidRPr="00133452">
        <w:rPr>
          <w:rFonts w:ascii="Book Antiqua" w:eastAsia="DengXian" w:hAnsi="Book Antiqua" w:cs="Times New Roman"/>
          <w:b/>
          <w:szCs w:val="24"/>
          <w:lang w:eastAsia="zh-CN"/>
        </w:rPr>
        <w:t>Ohtsu</w:t>
      </w:r>
      <w:proofErr w:type="spellEnd"/>
      <w:r w:rsidRPr="00133452">
        <w:rPr>
          <w:rFonts w:ascii="Book Antiqua" w:eastAsia="DengXian" w:hAnsi="Book Antiqua" w:cs="Times New Roman"/>
          <w:b/>
          <w:szCs w:val="24"/>
          <w:lang w:eastAsia="zh-CN"/>
        </w:rPr>
        <w:t xml:space="preserve"> A</w:t>
      </w:r>
      <w:r w:rsidRPr="00133452">
        <w:rPr>
          <w:rFonts w:ascii="Book Antiqua" w:eastAsia="DengXian" w:hAnsi="Book Antiqua" w:cs="Times New Roman"/>
          <w:szCs w:val="24"/>
          <w:lang w:eastAsia="zh-CN"/>
        </w:rPr>
        <w:t xml:space="preserve">, Shah MA, Van </w:t>
      </w:r>
      <w:proofErr w:type="spellStart"/>
      <w:r w:rsidRPr="00133452">
        <w:rPr>
          <w:rFonts w:ascii="Book Antiqua" w:eastAsia="DengXian" w:hAnsi="Book Antiqua" w:cs="Times New Roman"/>
          <w:szCs w:val="24"/>
          <w:lang w:eastAsia="zh-CN"/>
        </w:rPr>
        <w:t>Cutsem</w:t>
      </w:r>
      <w:proofErr w:type="spellEnd"/>
      <w:r w:rsidRPr="00133452">
        <w:rPr>
          <w:rFonts w:ascii="Book Antiqua" w:eastAsia="DengXian" w:hAnsi="Book Antiqua" w:cs="Times New Roman"/>
          <w:szCs w:val="24"/>
          <w:lang w:eastAsia="zh-CN"/>
        </w:rPr>
        <w:t xml:space="preserve"> E, </w:t>
      </w:r>
      <w:proofErr w:type="spellStart"/>
      <w:r w:rsidRPr="00133452">
        <w:rPr>
          <w:rFonts w:ascii="Book Antiqua" w:eastAsia="DengXian" w:hAnsi="Book Antiqua" w:cs="Times New Roman"/>
          <w:szCs w:val="24"/>
          <w:lang w:eastAsia="zh-CN"/>
        </w:rPr>
        <w:t>Rha</w:t>
      </w:r>
      <w:proofErr w:type="spellEnd"/>
      <w:r w:rsidRPr="00133452">
        <w:rPr>
          <w:rFonts w:ascii="Book Antiqua" w:eastAsia="DengXian" w:hAnsi="Book Antiqua" w:cs="Times New Roman"/>
          <w:szCs w:val="24"/>
          <w:lang w:eastAsia="zh-CN"/>
        </w:rPr>
        <w:t xml:space="preserve"> SY, </w:t>
      </w:r>
      <w:proofErr w:type="spellStart"/>
      <w:r w:rsidRPr="00133452">
        <w:rPr>
          <w:rFonts w:ascii="Book Antiqua" w:eastAsia="DengXian" w:hAnsi="Book Antiqua" w:cs="Times New Roman"/>
          <w:szCs w:val="24"/>
          <w:lang w:eastAsia="zh-CN"/>
        </w:rPr>
        <w:t>Sawaki</w:t>
      </w:r>
      <w:proofErr w:type="spellEnd"/>
      <w:r w:rsidRPr="00133452">
        <w:rPr>
          <w:rFonts w:ascii="Book Antiqua" w:eastAsia="DengXian" w:hAnsi="Book Antiqua" w:cs="Times New Roman"/>
          <w:szCs w:val="24"/>
          <w:lang w:eastAsia="zh-CN"/>
        </w:rPr>
        <w:t xml:space="preserve"> A, Park SR, Lim HY, Yamada Y, Wu J, Langer B, </w:t>
      </w:r>
      <w:proofErr w:type="spellStart"/>
      <w:r w:rsidRPr="00133452">
        <w:rPr>
          <w:rFonts w:ascii="Book Antiqua" w:eastAsia="DengXian" w:hAnsi="Book Antiqua" w:cs="Times New Roman"/>
          <w:szCs w:val="24"/>
          <w:lang w:eastAsia="zh-CN"/>
        </w:rPr>
        <w:t>Starnawski</w:t>
      </w:r>
      <w:proofErr w:type="spellEnd"/>
      <w:r w:rsidRPr="00133452">
        <w:rPr>
          <w:rFonts w:ascii="Book Antiqua" w:eastAsia="DengXian" w:hAnsi="Book Antiqua" w:cs="Times New Roman"/>
          <w:szCs w:val="24"/>
          <w:lang w:eastAsia="zh-CN"/>
        </w:rPr>
        <w:t xml:space="preserve"> M, Kang YK. Bevacizumab in combination with chemotherapy as first-line therapy in advanced gastric cancer: a randomized, double-blind, placebo-controlled phase III study. </w:t>
      </w:r>
      <w:r w:rsidRPr="00133452">
        <w:rPr>
          <w:rFonts w:ascii="Book Antiqua" w:eastAsia="DengXian" w:hAnsi="Book Antiqua" w:cs="Times New Roman"/>
          <w:i/>
          <w:szCs w:val="24"/>
          <w:lang w:eastAsia="zh-CN"/>
        </w:rPr>
        <w:t>J Clin Oncol</w:t>
      </w:r>
      <w:r w:rsidRPr="00133452">
        <w:rPr>
          <w:rFonts w:ascii="Book Antiqua" w:eastAsia="DengXian" w:hAnsi="Book Antiqua" w:cs="Times New Roman"/>
          <w:szCs w:val="24"/>
          <w:lang w:eastAsia="zh-CN"/>
        </w:rPr>
        <w:t xml:space="preserve"> 2011; </w:t>
      </w:r>
      <w:r w:rsidRPr="00133452">
        <w:rPr>
          <w:rFonts w:ascii="Book Antiqua" w:eastAsia="DengXian" w:hAnsi="Book Antiqua" w:cs="Times New Roman"/>
          <w:b/>
          <w:szCs w:val="24"/>
          <w:lang w:eastAsia="zh-CN"/>
        </w:rPr>
        <w:t>29</w:t>
      </w:r>
      <w:r w:rsidRPr="00133452">
        <w:rPr>
          <w:rFonts w:ascii="Book Antiqua" w:eastAsia="DengXian" w:hAnsi="Book Antiqua" w:cs="Times New Roman"/>
          <w:szCs w:val="24"/>
          <w:lang w:eastAsia="zh-CN"/>
        </w:rPr>
        <w:t>: 3968-3976 [PMID: 21844504 DOI: 10.1200/JCO.2011.36.2236]</w:t>
      </w:r>
    </w:p>
    <w:p w14:paraId="691D15AC"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115 </w:t>
      </w:r>
      <w:r w:rsidRPr="00133452">
        <w:rPr>
          <w:rFonts w:ascii="Book Antiqua" w:eastAsia="DengXian" w:hAnsi="Book Antiqua" w:cs="Times New Roman"/>
          <w:b/>
          <w:szCs w:val="24"/>
          <w:lang w:eastAsia="zh-CN"/>
        </w:rPr>
        <w:t>Shen L</w:t>
      </w:r>
      <w:r w:rsidRPr="00133452">
        <w:rPr>
          <w:rFonts w:ascii="Book Antiqua" w:eastAsia="DengXian" w:hAnsi="Book Antiqua" w:cs="Times New Roman"/>
          <w:szCs w:val="24"/>
          <w:lang w:eastAsia="zh-CN"/>
        </w:rPr>
        <w:t xml:space="preserve">, Li J, Xu J, Pan H, Dai G, Qin S, Wang L, Wang J, Yang Z, Shu Y, Xu R, Chen L, Liu Y, Yu S, Bu L, Piao Y. Bevacizumab plus capecitabine and cisplatin in Chinese patients with inoperable locally advanced or metastatic gastric or gastroesophageal junction cancer: randomized, double-blind, phase III study (AVATAR study). </w:t>
      </w:r>
      <w:r w:rsidRPr="00133452">
        <w:rPr>
          <w:rFonts w:ascii="Book Antiqua" w:eastAsia="DengXian" w:hAnsi="Book Antiqua" w:cs="Times New Roman"/>
          <w:i/>
          <w:szCs w:val="24"/>
          <w:lang w:eastAsia="zh-CN"/>
        </w:rPr>
        <w:t>Gastric Cancer</w:t>
      </w:r>
      <w:r w:rsidRPr="00133452">
        <w:rPr>
          <w:rFonts w:ascii="Book Antiqua" w:eastAsia="DengXian" w:hAnsi="Book Antiqua" w:cs="Times New Roman"/>
          <w:szCs w:val="24"/>
          <w:lang w:eastAsia="zh-CN"/>
        </w:rPr>
        <w:t xml:space="preserve"> 2015; </w:t>
      </w:r>
      <w:r w:rsidRPr="00133452">
        <w:rPr>
          <w:rFonts w:ascii="Book Antiqua" w:eastAsia="DengXian" w:hAnsi="Book Antiqua" w:cs="Times New Roman"/>
          <w:b/>
          <w:szCs w:val="24"/>
          <w:lang w:eastAsia="zh-CN"/>
        </w:rPr>
        <w:t>18</w:t>
      </w:r>
      <w:r w:rsidRPr="00133452">
        <w:rPr>
          <w:rFonts w:ascii="Book Antiqua" w:eastAsia="DengXian" w:hAnsi="Book Antiqua" w:cs="Times New Roman"/>
          <w:szCs w:val="24"/>
          <w:lang w:eastAsia="zh-CN"/>
        </w:rPr>
        <w:t>: 168-176 [PMID: 24557418 DOI: 10.1007/s10120-014-0351-5]</w:t>
      </w:r>
    </w:p>
    <w:p w14:paraId="1BD55568"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116 </w:t>
      </w:r>
      <w:r w:rsidRPr="00133452">
        <w:rPr>
          <w:rFonts w:ascii="Book Antiqua" w:eastAsia="DengXian" w:hAnsi="Book Antiqua" w:cs="Times New Roman"/>
          <w:b/>
          <w:szCs w:val="24"/>
          <w:lang w:eastAsia="zh-CN"/>
        </w:rPr>
        <w:t>Ma J</w:t>
      </w:r>
      <w:r w:rsidRPr="00133452">
        <w:rPr>
          <w:rFonts w:ascii="Book Antiqua" w:eastAsia="DengXian" w:hAnsi="Book Antiqua" w:cs="Times New Roman"/>
          <w:szCs w:val="24"/>
          <w:lang w:eastAsia="zh-CN"/>
        </w:rPr>
        <w:t xml:space="preserve">, Yao S, Li XS, Kang HR, Yao FF, Du N. Neoadjuvant Therapy of DOF Regimen Plus Bevacizumab Can Increase Surgical Resection </w:t>
      </w:r>
      <w:proofErr w:type="spellStart"/>
      <w:r w:rsidRPr="00133452">
        <w:rPr>
          <w:rFonts w:ascii="Book Antiqua" w:eastAsia="DengXian" w:hAnsi="Book Antiqua" w:cs="Times New Roman"/>
          <w:szCs w:val="24"/>
          <w:lang w:eastAsia="zh-CN"/>
        </w:rPr>
        <w:t>Ratein</w:t>
      </w:r>
      <w:proofErr w:type="spellEnd"/>
      <w:r w:rsidRPr="00133452">
        <w:rPr>
          <w:rFonts w:ascii="Book Antiqua" w:eastAsia="DengXian" w:hAnsi="Book Antiqua" w:cs="Times New Roman"/>
          <w:szCs w:val="24"/>
          <w:lang w:eastAsia="zh-CN"/>
        </w:rPr>
        <w:t xml:space="preserve"> Locally Advanced Gastric Cancer: A Randomized, Controlled Study. </w:t>
      </w:r>
      <w:r w:rsidRPr="00133452">
        <w:rPr>
          <w:rFonts w:ascii="Book Antiqua" w:eastAsia="DengXian" w:hAnsi="Book Antiqua" w:cs="Times New Roman"/>
          <w:i/>
          <w:szCs w:val="24"/>
          <w:lang w:eastAsia="zh-CN"/>
        </w:rPr>
        <w:t>Medicine (Baltimore)</w:t>
      </w:r>
      <w:r w:rsidRPr="00133452">
        <w:rPr>
          <w:rFonts w:ascii="Book Antiqua" w:eastAsia="DengXian" w:hAnsi="Book Antiqua" w:cs="Times New Roman"/>
          <w:szCs w:val="24"/>
          <w:lang w:eastAsia="zh-CN"/>
        </w:rPr>
        <w:t xml:space="preserve"> 2015; </w:t>
      </w:r>
      <w:r w:rsidRPr="00133452">
        <w:rPr>
          <w:rFonts w:ascii="Book Antiqua" w:eastAsia="DengXian" w:hAnsi="Book Antiqua" w:cs="Times New Roman"/>
          <w:b/>
          <w:szCs w:val="24"/>
          <w:lang w:eastAsia="zh-CN"/>
        </w:rPr>
        <w:t>94</w:t>
      </w:r>
      <w:r w:rsidRPr="00133452">
        <w:rPr>
          <w:rFonts w:ascii="Book Antiqua" w:eastAsia="DengXian" w:hAnsi="Book Antiqua" w:cs="Times New Roman"/>
          <w:szCs w:val="24"/>
          <w:lang w:eastAsia="zh-CN"/>
        </w:rPr>
        <w:t>: e1489 [PMID: 26496252 DOI: 10.1097/MD.0000000000001489]</w:t>
      </w:r>
    </w:p>
    <w:p w14:paraId="623A3C2A"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117 </w:t>
      </w:r>
      <w:r w:rsidRPr="00133452">
        <w:rPr>
          <w:rFonts w:ascii="Book Antiqua" w:eastAsia="DengXian" w:hAnsi="Book Antiqua" w:cs="Times New Roman"/>
          <w:b/>
          <w:szCs w:val="24"/>
          <w:lang w:eastAsia="zh-CN"/>
        </w:rPr>
        <w:t>Cunningham D</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Stenning</w:t>
      </w:r>
      <w:proofErr w:type="spellEnd"/>
      <w:r w:rsidRPr="00133452">
        <w:rPr>
          <w:rFonts w:ascii="Book Antiqua" w:eastAsia="DengXian" w:hAnsi="Book Antiqua" w:cs="Times New Roman"/>
          <w:szCs w:val="24"/>
          <w:lang w:eastAsia="zh-CN"/>
        </w:rPr>
        <w:t xml:space="preserve"> SP, Smyth EC, Okines AF, </w:t>
      </w:r>
      <w:proofErr w:type="spellStart"/>
      <w:r w:rsidRPr="00133452">
        <w:rPr>
          <w:rFonts w:ascii="Book Antiqua" w:eastAsia="DengXian" w:hAnsi="Book Antiqua" w:cs="Times New Roman"/>
          <w:szCs w:val="24"/>
          <w:lang w:eastAsia="zh-CN"/>
        </w:rPr>
        <w:t>Allum</w:t>
      </w:r>
      <w:proofErr w:type="spellEnd"/>
      <w:r w:rsidRPr="00133452">
        <w:rPr>
          <w:rFonts w:ascii="Book Antiqua" w:eastAsia="DengXian" w:hAnsi="Book Antiqua" w:cs="Times New Roman"/>
          <w:szCs w:val="24"/>
          <w:lang w:eastAsia="zh-CN"/>
        </w:rPr>
        <w:t xml:space="preserve"> WH, Rowley S, Stevenson L, </w:t>
      </w:r>
      <w:proofErr w:type="spellStart"/>
      <w:r w:rsidRPr="00133452">
        <w:rPr>
          <w:rFonts w:ascii="Book Antiqua" w:eastAsia="DengXian" w:hAnsi="Book Antiqua" w:cs="Times New Roman"/>
          <w:szCs w:val="24"/>
          <w:lang w:eastAsia="zh-CN"/>
        </w:rPr>
        <w:t>Grabsch</w:t>
      </w:r>
      <w:proofErr w:type="spellEnd"/>
      <w:r w:rsidRPr="00133452">
        <w:rPr>
          <w:rFonts w:ascii="Book Antiqua" w:eastAsia="DengXian" w:hAnsi="Book Antiqua" w:cs="Times New Roman"/>
          <w:szCs w:val="24"/>
          <w:lang w:eastAsia="zh-CN"/>
        </w:rPr>
        <w:t xml:space="preserve"> HI, Alderson D, Crosby T, Griffin SM, Mansoor W, </w:t>
      </w:r>
      <w:proofErr w:type="spellStart"/>
      <w:r w:rsidRPr="00133452">
        <w:rPr>
          <w:rFonts w:ascii="Book Antiqua" w:eastAsia="DengXian" w:hAnsi="Book Antiqua" w:cs="Times New Roman"/>
          <w:szCs w:val="24"/>
          <w:lang w:eastAsia="zh-CN"/>
        </w:rPr>
        <w:t>Coxon</w:t>
      </w:r>
      <w:proofErr w:type="spellEnd"/>
      <w:r w:rsidRPr="00133452">
        <w:rPr>
          <w:rFonts w:ascii="Book Antiqua" w:eastAsia="DengXian" w:hAnsi="Book Antiqua" w:cs="Times New Roman"/>
          <w:szCs w:val="24"/>
          <w:lang w:eastAsia="zh-CN"/>
        </w:rPr>
        <w:t xml:space="preserve"> FY, Falk SJ, Darby S, Sumpter KA, </w:t>
      </w:r>
      <w:proofErr w:type="spellStart"/>
      <w:r w:rsidRPr="00133452">
        <w:rPr>
          <w:rFonts w:ascii="Book Antiqua" w:eastAsia="DengXian" w:hAnsi="Book Antiqua" w:cs="Times New Roman"/>
          <w:szCs w:val="24"/>
          <w:lang w:eastAsia="zh-CN"/>
        </w:rPr>
        <w:t>Blazeby</w:t>
      </w:r>
      <w:proofErr w:type="spellEnd"/>
      <w:r w:rsidRPr="00133452">
        <w:rPr>
          <w:rFonts w:ascii="Book Antiqua" w:eastAsia="DengXian" w:hAnsi="Book Antiqua" w:cs="Times New Roman"/>
          <w:szCs w:val="24"/>
          <w:lang w:eastAsia="zh-CN"/>
        </w:rPr>
        <w:t xml:space="preserve"> JM, Langley RE. Peri-operative chemotherapy with or without bevacizumab in operable </w:t>
      </w:r>
      <w:proofErr w:type="spellStart"/>
      <w:r w:rsidRPr="00133452">
        <w:rPr>
          <w:rFonts w:ascii="Book Antiqua" w:eastAsia="DengXian" w:hAnsi="Book Antiqua" w:cs="Times New Roman"/>
          <w:szCs w:val="24"/>
          <w:lang w:eastAsia="zh-CN"/>
        </w:rPr>
        <w:t>oesophagogastric</w:t>
      </w:r>
      <w:proofErr w:type="spellEnd"/>
      <w:r w:rsidRPr="00133452">
        <w:rPr>
          <w:rFonts w:ascii="Book Antiqua" w:eastAsia="DengXian" w:hAnsi="Book Antiqua" w:cs="Times New Roman"/>
          <w:szCs w:val="24"/>
          <w:lang w:eastAsia="zh-CN"/>
        </w:rPr>
        <w:t xml:space="preserve"> adenocarcinoma (UK Medical Research Council ST03): primary analysis results of a </w:t>
      </w:r>
      <w:proofErr w:type="spellStart"/>
      <w:r w:rsidRPr="00133452">
        <w:rPr>
          <w:rFonts w:ascii="Book Antiqua" w:eastAsia="DengXian" w:hAnsi="Book Antiqua" w:cs="Times New Roman"/>
          <w:szCs w:val="24"/>
          <w:lang w:eastAsia="zh-CN"/>
        </w:rPr>
        <w:t>multicentre</w:t>
      </w:r>
      <w:proofErr w:type="spellEnd"/>
      <w:r w:rsidRPr="00133452">
        <w:rPr>
          <w:rFonts w:ascii="Book Antiqua" w:eastAsia="DengXian" w:hAnsi="Book Antiqua" w:cs="Times New Roman"/>
          <w:szCs w:val="24"/>
          <w:lang w:eastAsia="zh-CN"/>
        </w:rPr>
        <w:t xml:space="preserve">, open-label, </w:t>
      </w:r>
      <w:proofErr w:type="spellStart"/>
      <w:r w:rsidRPr="00133452">
        <w:rPr>
          <w:rFonts w:ascii="Book Antiqua" w:eastAsia="DengXian" w:hAnsi="Book Antiqua" w:cs="Times New Roman"/>
          <w:szCs w:val="24"/>
          <w:lang w:eastAsia="zh-CN"/>
        </w:rPr>
        <w:t>randomised</w:t>
      </w:r>
      <w:proofErr w:type="spellEnd"/>
      <w:r w:rsidRPr="00133452">
        <w:rPr>
          <w:rFonts w:ascii="Book Antiqua" w:eastAsia="DengXian" w:hAnsi="Book Antiqua" w:cs="Times New Roman"/>
          <w:szCs w:val="24"/>
          <w:lang w:eastAsia="zh-CN"/>
        </w:rPr>
        <w:t xml:space="preserve"> phase 2-3 </w:t>
      </w:r>
      <w:r w:rsidRPr="00133452">
        <w:rPr>
          <w:rFonts w:ascii="Book Antiqua" w:eastAsia="DengXian" w:hAnsi="Book Antiqua" w:cs="Times New Roman"/>
          <w:szCs w:val="24"/>
          <w:lang w:eastAsia="zh-CN"/>
        </w:rPr>
        <w:lastRenderedPageBreak/>
        <w:t xml:space="preserve">trial. </w:t>
      </w:r>
      <w:r w:rsidRPr="00133452">
        <w:rPr>
          <w:rFonts w:ascii="Book Antiqua" w:eastAsia="DengXian" w:hAnsi="Book Antiqua" w:cs="Times New Roman"/>
          <w:i/>
          <w:szCs w:val="24"/>
          <w:lang w:eastAsia="zh-CN"/>
        </w:rPr>
        <w:t>Lancet Oncol</w:t>
      </w:r>
      <w:r w:rsidRPr="00133452">
        <w:rPr>
          <w:rFonts w:ascii="Book Antiqua" w:eastAsia="DengXian" w:hAnsi="Book Antiqua" w:cs="Times New Roman"/>
          <w:szCs w:val="24"/>
          <w:lang w:eastAsia="zh-CN"/>
        </w:rPr>
        <w:t xml:space="preserve"> 2017; </w:t>
      </w:r>
      <w:r w:rsidRPr="00133452">
        <w:rPr>
          <w:rFonts w:ascii="Book Antiqua" w:eastAsia="DengXian" w:hAnsi="Book Antiqua" w:cs="Times New Roman"/>
          <w:b/>
          <w:szCs w:val="24"/>
          <w:lang w:eastAsia="zh-CN"/>
        </w:rPr>
        <w:t>18</w:t>
      </w:r>
      <w:r w:rsidRPr="00133452">
        <w:rPr>
          <w:rFonts w:ascii="Book Antiqua" w:eastAsia="DengXian" w:hAnsi="Book Antiqua" w:cs="Times New Roman"/>
          <w:szCs w:val="24"/>
          <w:lang w:eastAsia="zh-CN"/>
        </w:rPr>
        <w:t>: 357-370 [PMID: 28163000 DOI: 10.1016/S1470-2045(17)30043-8]</w:t>
      </w:r>
    </w:p>
    <w:p w14:paraId="6F22F8BD"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118 </w:t>
      </w:r>
      <w:r w:rsidRPr="00133452">
        <w:rPr>
          <w:rFonts w:ascii="Book Antiqua" w:eastAsia="DengXian" w:hAnsi="Book Antiqua" w:cs="Times New Roman"/>
          <w:b/>
          <w:szCs w:val="24"/>
          <w:lang w:eastAsia="zh-CN"/>
        </w:rPr>
        <w:t>Fuchs CS</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Tomasek</w:t>
      </w:r>
      <w:proofErr w:type="spellEnd"/>
      <w:r w:rsidRPr="00133452">
        <w:rPr>
          <w:rFonts w:ascii="Book Antiqua" w:eastAsia="DengXian" w:hAnsi="Book Antiqua" w:cs="Times New Roman"/>
          <w:szCs w:val="24"/>
          <w:lang w:eastAsia="zh-CN"/>
        </w:rPr>
        <w:t xml:space="preserve"> J, Yong CJ, Dumitru F, </w:t>
      </w:r>
      <w:proofErr w:type="spellStart"/>
      <w:r w:rsidRPr="00133452">
        <w:rPr>
          <w:rFonts w:ascii="Book Antiqua" w:eastAsia="DengXian" w:hAnsi="Book Antiqua" w:cs="Times New Roman"/>
          <w:szCs w:val="24"/>
          <w:lang w:eastAsia="zh-CN"/>
        </w:rPr>
        <w:t>Passalacqua</w:t>
      </w:r>
      <w:proofErr w:type="spellEnd"/>
      <w:r w:rsidRPr="00133452">
        <w:rPr>
          <w:rFonts w:ascii="Book Antiqua" w:eastAsia="DengXian" w:hAnsi="Book Antiqua" w:cs="Times New Roman"/>
          <w:szCs w:val="24"/>
          <w:lang w:eastAsia="zh-CN"/>
        </w:rPr>
        <w:t xml:space="preserve"> R, Goswami C, Safran H, Dos Santos LV, </w:t>
      </w:r>
      <w:proofErr w:type="spellStart"/>
      <w:r w:rsidRPr="00133452">
        <w:rPr>
          <w:rFonts w:ascii="Book Antiqua" w:eastAsia="DengXian" w:hAnsi="Book Antiqua" w:cs="Times New Roman"/>
          <w:szCs w:val="24"/>
          <w:lang w:eastAsia="zh-CN"/>
        </w:rPr>
        <w:t>Aprile</w:t>
      </w:r>
      <w:proofErr w:type="spellEnd"/>
      <w:r w:rsidRPr="00133452">
        <w:rPr>
          <w:rFonts w:ascii="Book Antiqua" w:eastAsia="DengXian" w:hAnsi="Book Antiqua" w:cs="Times New Roman"/>
          <w:szCs w:val="24"/>
          <w:lang w:eastAsia="zh-CN"/>
        </w:rPr>
        <w:t xml:space="preserve"> G, Ferry DR, </w:t>
      </w:r>
      <w:proofErr w:type="spellStart"/>
      <w:r w:rsidRPr="00133452">
        <w:rPr>
          <w:rFonts w:ascii="Book Antiqua" w:eastAsia="DengXian" w:hAnsi="Book Antiqua" w:cs="Times New Roman"/>
          <w:szCs w:val="24"/>
          <w:lang w:eastAsia="zh-CN"/>
        </w:rPr>
        <w:t>Melichar</w:t>
      </w:r>
      <w:proofErr w:type="spellEnd"/>
      <w:r w:rsidRPr="00133452">
        <w:rPr>
          <w:rFonts w:ascii="Book Antiqua" w:eastAsia="DengXian" w:hAnsi="Book Antiqua" w:cs="Times New Roman"/>
          <w:szCs w:val="24"/>
          <w:lang w:eastAsia="zh-CN"/>
        </w:rPr>
        <w:t xml:space="preserve"> B, </w:t>
      </w:r>
      <w:proofErr w:type="spellStart"/>
      <w:r w:rsidRPr="00133452">
        <w:rPr>
          <w:rFonts w:ascii="Book Antiqua" w:eastAsia="DengXian" w:hAnsi="Book Antiqua" w:cs="Times New Roman"/>
          <w:szCs w:val="24"/>
          <w:lang w:eastAsia="zh-CN"/>
        </w:rPr>
        <w:t>Tehfe</w:t>
      </w:r>
      <w:proofErr w:type="spellEnd"/>
      <w:r w:rsidRPr="00133452">
        <w:rPr>
          <w:rFonts w:ascii="Book Antiqua" w:eastAsia="DengXian" w:hAnsi="Book Antiqua" w:cs="Times New Roman"/>
          <w:szCs w:val="24"/>
          <w:lang w:eastAsia="zh-CN"/>
        </w:rPr>
        <w:t xml:space="preserve"> M, </w:t>
      </w:r>
      <w:proofErr w:type="spellStart"/>
      <w:r w:rsidRPr="00133452">
        <w:rPr>
          <w:rFonts w:ascii="Book Antiqua" w:eastAsia="DengXian" w:hAnsi="Book Antiqua" w:cs="Times New Roman"/>
          <w:szCs w:val="24"/>
          <w:lang w:eastAsia="zh-CN"/>
        </w:rPr>
        <w:t>Topuzov</w:t>
      </w:r>
      <w:proofErr w:type="spellEnd"/>
      <w:r w:rsidRPr="00133452">
        <w:rPr>
          <w:rFonts w:ascii="Book Antiqua" w:eastAsia="DengXian" w:hAnsi="Book Antiqua" w:cs="Times New Roman"/>
          <w:szCs w:val="24"/>
          <w:lang w:eastAsia="zh-CN"/>
        </w:rPr>
        <w:t xml:space="preserve"> E, </w:t>
      </w:r>
      <w:proofErr w:type="spellStart"/>
      <w:r w:rsidRPr="00133452">
        <w:rPr>
          <w:rFonts w:ascii="Book Antiqua" w:eastAsia="DengXian" w:hAnsi="Book Antiqua" w:cs="Times New Roman"/>
          <w:szCs w:val="24"/>
          <w:lang w:eastAsia="zh-CN"/>
        </w:rPr>
        <w:t>Zalcberg</w:t>
      </w:r>
      <w:proofErr w:type="spellEnd"/>
      <w:r w:rsidRPr="00133452">
        <w:rPr>
          <w:rFonts w:ascii="Book Antiqua" w:eastAsia="DengXian" w:hAnsi="Book Antiqua" w:cs="Times New Roman"/>
          <w:szCs w:val="24"/>
          <w:lang w:eastAsia="zh-CN"/>
        </w:rPr>
        <w:t xml:space="preserve"> JR, Chau I, Campbell W, </w:t>
      </w:r>
      <w:proofErr w:type="spellStart"/>
      <w:r w:rsidRPr="00133452">
        <w:rPr>
          <w:rFonts w:ascii="Book Antiqua" w:eastAsia="DengXian" w:hAnsi="Book Antiqua" w:cs="Times New Roman"/>
          <w:szCs w:val="24"/>
          <w:lang w:eastAsia="zh-CN"/>
        </w:rPr>
        <w:t>Sivanandan</w:t>
      </w:r>
      <w:proofErr w:type="spellEnd"/>
      <w:r w:rsidRPr="00133452">
        <w:rPr>
          <w:rFonts w:ascii="Book Antiqua" w:eastAsia="DengXian" w:hAnsi="Book Antiqua" w:cs="Times New Roman"/>
          <w:szCs w:val="24"/>
          <w:lang w:eastAsia="zh-CN"/>
        </w:rPr>
        <w:t xml:space="preserve"> C, </w:t>
      </w:r>
      <w:proofErr w:type="spellStart"/>
      <w:r w:rsidRPr="00133452">
        <w:rPr>
          <w:rFonts w:ascii="Book Antiqua" w:eastAsia="DengXian" w:hAnsi="Book Antiqua" w:cs="Times New Roman"/>
          <w:szCs w:val="24"/>
          <w:lang w:eastAsia="zh-CN"/>
        </w:rPr>
        <w:t>Pikiel</w:t>
      </w:r>
      <w:proofErr w:type="spellEnd"/>
      <w:r w:rsidRPr="00133452">
        <w:rPr>
          <w:rFonts w:ascii="Book Antiqua" w:eastAsia="DengXian" w:hAnsi="Book Antiqua" w:cs="Times New Roman"/>
          <w:szCs w:val="24"/>
          <w:lang w:eastAsia="zh-CN"/>
        </w:rPr>
        <w:t xml:space="preserve"> J, </w:t>
      </w:r>
      <w:proofErr w:type="spellStart"/>
      <w:r w:rsidRPr="00133452">
        <w:rPr>
          <w:rFonts w:ascii="Book Antiqua" w:eastAsia="DengXian" w:hAnsi="Book Antiqua" w:cs="Times New Roman"/>
          <w:szCs w:val="24"/>
          <w:lang w:eastAsia="zh-CN"/>
        </w:rPr>
        <w:t>Koshiji</w:t>
      </w:r>
      <w:proofErr w:type="spellEnd"/>
      <w:r w:rsidRPr="00133452">
        <w:rPr>
          <w:rFonts w:ascii="Book Antiqua" w:eastAsia="DengXian" w:hAnsi="Book Antiqua" w:cs="Times New Roman"/>
          <w:szCs w:val="24"/>
          <w:lang w:eastAsia="zh-CN"/>
        </w:rPr>
        <w:t xml:space="preserve"> M, Hsu Y, </w:t>
      </w:r>
      <w:proofErr w:type="spellStart"/>
      <w:r w:rsidRPr="00133452">
        <w:rPr>
          <w:rFonts w:ascii="Book Antiqua" w:eastAsia="DengXian" w:hAnsi="Book Antiqua" w:cs="Times New Roman"/>
          <w:szCs w:val="24"/>
          <w:lang w:eastAsia="zh-CN"/>
        </w:rPr>
        <w:t>Liepa</w:t>
      </w:r>
      <w:proofErr w:type="spellEnd"/>
      <w:r w:rsidRPr="00133452">
        <w:rPr>
          <w:rFonts w:ascii="Book Antiqua" w:eastAsia="DengXian" w:hAnsi="Book Antiqua" w:cs="Times New Roman"/>
          <w:szCs w:val="24"/>
          <w:lang w:eastAsia="zh-CN"/>
        </w:rPr>
        <w:t xml:space="preserve"> AM, Gao L, Schwartz JD, </w:t>
      </w:r>
      <w:proofErr w:type="spellStart"/>
      <w:r w:rsidRPr="00133452">
        <w:rPr>
          <w:rFonts w:ascii="Book Antiqua" w:eastAsia="DengXian" w:hAnsi="Book Antiqua" w:cs="Times New Roman"/>
          <w:szCs w:val="24"/>
          <w:lang w:eastAsia="zh-CN"/>
        </w:rPr>
        <w:t>Tabernero</w:t>
      </w:r>
      <w:proofErr w:type="spellEnd"/>
      <w:r w:rsidRPr="00133452">
        <w:rPr>
          <w:rFonts w:ascii="Book Antiqua" w:eastAsia="DengXian" w:hAnsi="Book Antiqua" w:cs="Times New Roman"/>
          <w:szCs w:val="24"/>
          <w:lang w:eastAsia="zh-CN"/>
        </w:rPr>
        <w:t xml:space="preserve"> J; REGARD Trial Investigators. Ramucirumab monotherapy for previously treated advanced gastric or gastro-</w:t>
      </w:r>
      <w:proofErr w:type="spellStart"/>
      <w:r w:rsidRPr="00133452">
        <w:rPr>
          <w:rFonts w:ascii="Book Antiqua" w:eastAsia="DengXian" w:hAnsi="Book Antiqua" w:cs="Times New Roman"/>
          <w:szCs w:val="24"/>
          <w:lang w:eastAsia="zh-CN"/>
        </w:rPr>
        <w:t>oesophageal</w:t>
      </w:r>
      <w:proofErr w:type="spellEnd"/>
      <w:r w:rsidRPr="00133452">
        <w:rPr>
          <w:rFonts w:ascii="Book Antiqua" w:eastAsia="DengXian" w:hAnsi="Book Antiqua" w:cs="Times New Roman"/>
          <w:szCs w:val="24"/>
          <w:lang w:eastAsia="zh-CN"/>
        </w:rPr>
        <w:t xml:space="preserve"> junction adenocarcinoma (REGARD): an international, </w:t>
      </w:r>
      <w:proofErr w:type="spellStart"/>
      <w:r w:rsidRPr="00133452">
        <w:rPr>
          <w:rFonts w:ascii="Book Antiqua" w:eastAsia="DengXian" w:hAnsi="Book Antiqua" w:cs="Times New Roman"/>
          <w:szCs w:val="24"/>
          <w:lang w:eastAsia="zh-CN"/>
        </w:rPr>
        <w:t>randomised</w:t>
      </w:r>
      <w:proofErr w:type="spellEnd"/>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multicentre</w:t>
      </w:r>
      <w:proofErr w:type="spellEnd"/>
      <w:r w:rsidRPr="00133452">
        <w:rPr>
          <w:rFonts w:ascii="Book Antiqua" w:eastAsia="DengXian" w:hAnsi="Book Antiqua" w:cs="Times New Roman"/>
          <w:szCs w:val="24"/>
          <w:lang w:eastAsia="zh-CN"/>
        </w:rPr>
        <w:t xml:space="preserve">, placebo-controlled, phase 3 trial. </w:t>
      </w:r>
      <w:r w:rsidRPr="00133452">
        <w:rPr>
          <w:rFonts w:ascii="Book Antiqua" w:eastAsia="DengXian" w:hAnsi="Book Antiqua" w:cs="Times New Roman"/>
          <w:i/>
          <w:szCs w:val="24"/>
          <w:lang w:eastAsia="zh-CN"/>
        </w:rPr>
        <w:t>Lancet</w:t>
      </w:r>
      <w:r w:rsidRPr="00133452">
        <w:rPr>
          <w:rFonts w:ascii="Book Antiqua" w:eastAsia="DengXian" w:hAnsi="Book Antiqua" w:cs="Times New Roman"/>
          <w:szCs w:val="24"/>
          <w:lang w:eastAsia="zh-CN"/>
        </w:rPr>
        <w:t xml:space="preserve"> 2014; </w:t>
      </w:r>
      <w:r w:rsidRPr="00133452">
        <w:rPr>
          <w:rFonts w:ascii="Book Antiqua" w:eastAsia="DengXian" w:hAnsi="Book Antiqua" w:cs="Times New Roman"/>
          <w:b/>
          <w:szCs w:val="24"/>
          <w:lang w:eastAsia="zh-CN"/>
        </w:rPr>
        <w:t>383</w:t>
      </w:r>
      <w:r w:rsidRPr="00133452">
        <w:rPr>
          <w:rFonts w:ascii="Book Antiqua" w:eastAsia="DengXian" w:hAnsi="Book Antiqua" w:cs="Times New Roman"/>
          <w:szCs w:val="24"/>
          <w:lang w:eastAsia="zh-CN"/>
        </w:rPr>
        <w:t>: 31-39 [PMID: 24094768 DOI: 10.1016/S0140-6736(13)61719-5]</w:t>
      </w:r>
    </w:p>
    <w:p w14:paraId="2BAD5090"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119 </w:t>
      </w:r>
      <w:r w:rsidRPr="00133452">
        <w:rPr>
          <w:rFonts w:ascii="Book Antiqua" w:eastAsia="DengXian" w:hAnsi="Book Antiqua" w:cs="Times New Roman"/>
          <w:b/>
          <w:szCs w:val="24"/>
          <w:lang w:eastAsia="zh-CN"/>
        </w:rPr>
        <w:t>Wilke H</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Muro</w:t>
      </w:r>
      <w:proofErr w:type="spellEnd"/>
      <w:r w:rsidRPr="00133452">
        <w:rPr>
          <w:rFonts w:ascii="Book Antiqua" w:eastAsia="DengXian" w:hAnsi="Book Antiqua" w:cs="Times New Roman"/>
          <w:szCs w:val="24"/>
          <w:lang w:eastAsia="zh-CN"/>
        </w:rPr>
        <w:t xml:space="preserve"> K, Van </w:t>
      </w:r>
      <w:proofErr w:type="spellStart"/>
      <w:r w:rsidRPr="00133452">
        <w:rPr>
          <w:rFonts w:ascii="Book Antiqua" w:eastAsia="DengXian" w:hAnsi="Book Antiqua" w:cs="Times New Roman"/>
          <w:szCs w:val="24"/>
          <w:lang w:eastAsia="zh-CN"/>
        </w:rPr>
        <w:t>Cutsem</w:t>
      </w:r>
      <w:proofErr w:type="spellEnd"/>
      <w:r w:rsidRPr="00133452">
        <w:rPr>
          <w:rFonts w:ascii="Book Antiqua" w:eastAsia="DengXian" w:hAnsi="Book Antiqua" w:cs="Times New Roman"/>
          <w:szCs w:val="24"/>
          <w:lang w:eastAsia="zh-CN"/>
        </w:rPr>
        <w:t xml:space="preserve"> E, Oh SC, </w:t>
      </w:r>
      <w:proofErr w:type="spellStart"/>
      <w:r w:rsidRPr="00133452">
        <w:rPr>
          <w:rFonts w:ascii="Book Antiqua" w:eastAsia="DengXian" w:hAnsi="Book Antiqua" w:cs="Times New Roman"/>
          <w:szCs w:val="24"/>
          <w:lang w:eastAsia="zh-CN"/>
        </w:rPr>
        <w:t>Bodoky</w:t>
      </w:r>
      <w:proofErr w:type="spellEnd"/>
      <w:r w:rsidRPr="00133452">
        <w:rPr>
          <w:rFonts w:ascii="Book Antiqua" w:eastAsia="DengXian" w:hAnsi="Book Antiqua" w:cs="Times New Roman"/>
          <w:szCs w:val="24"/>
          <w:lang w:eastAsia="zh-CN"/>
        </w:rPr>
        <w:t xml:space="preserve"> G, Shimada Y, </w:t>
      </w:r>
      <w:proofErr w:type="spellStart"/>
      <w:r w:rsidRPr="00133452">
        <w:rPr>
          <w:rFonts w:ascii="Book Antiqua" w:eastAsia="DengXian" w:hAnsi="Book Antiqua" w:cs="Times New Roman"/>
          <w:szCs w:val="24"/>
          <w:lang w:eastAsia="zh-CN"/>
        </w:rPr>
        <w:t>Hironaka</w:t>
      </w:r>
      <w:proofErr w:type="spellEnd"/>
      <w:r w:rsidRPr="00133452">
        <w:rPr>
          <w:rFonts w:ascii="Book Antiqua" w:eastAsia="DengXian" w:hAnsi="Book Antiqua" w:cs="Times New Roman"/>
          <w:szCs w:val="24"/>
          <w:lang w:eastAsia="zh-CN"/>
        </w:rPr>
        <w:t xml:space="preserve"> S, Sugimoto N, </w:t>
      </w:r>
      <w:proofErr w:type="spellStart"/>
      <w:r w:rsidRPr="00133452">
        <w:rPr>
          <w:rFonts w:ascii="Book Antiqua" w:eastAsia="DengXian" w:hAnsi="Book Antiqua" w:cs="Times New Roman"/>
          <w:szCs w:val="24"/>
          <w:lang w:eastAsia="zh-CN"/>
        </w:rPr>
        <w:t>Lipatov</w:t>
      </w:r>
      <w:proofErr w:type="spellEnd"/>
      <w:r w:rsidRPr="00133452">
        <w:rPr>
          <w:rFonts w:ascii="Book Antiqua" w:eastAsia="DengXian" w:hAnsi="Book Antiqua" w:cs="Times New Roman"/>
          <w:szCs w:val="24"/>
          <w:lang w:eastAsia="zh-CN"/>
        </w:rPr>
        <w:t xml:space="preserve"> O, Kim TY, Cunningham D, Rougier P, Komatsu Y, Ajani J, </w:t>
      </w:r>
      <w:proofErr w:type="spellStart"/>
      <w:r w:rsidRPr="00133452">
        <w:rPr>
          <w:rFonts w:ascii="Book Antiqua" w:eastAsia="DengXian" w:hAnsi="Book Antiqua" w:cs="Times New Roman"/>
          <w:szCs w:val="24"/>
          <w:lang w:eastAsia="zh-CN"/>
        </w:rPr>
        <w:t>Emig</w:t>
      </w:r>
      <w:proofErr w:type="spellEnd"/>
      <w:r w:rsidRPr="00133452">
        <w:rPr>
          <w:rFonts w:ascii="Book Antiqua" w:eastAsia="DengXian" w:hAnsi="Book Antiqua" w:cs="Times New Roman"/>
          <w:szCs w:val="24"/>
          <w:lang w:eastAsia="zh-CN"/>
        </w:rPr>
        <w:t xml:space="preserve"> M, </w:t>
      </w:r>
      <w:proofErr w:type="spellStart"/>
      <w:r w:rsidRPr="00133452">
        <w:rPr>
          <w:rFonts w:ascii="Book Antiqua" w:eastAsia="DengXian" w:hAnsi="Book Antiqua" w:cs="Times New Roman"/>
          <w:szCs w:val="24"/>
          <w:lang w:eastAsia="zh-CN"/>
        </w:rPr>
        <w:t>Carlesi</w:t>
      </w:r>
      <w:proofErr w:type="spellEnd"/>
      <w:r w:rsidRPr="00133452">
        <w:rPr>
          <w:rFonts w:ascii="Book Antiqua" w:eastAsia="DengXian" w:hAnsi="Book Antiqua" w:cs="Times New Roman"/>
          <w:szCs w:val="24"/>
          <w:lang w:eastAsia="zh-CN"/>
        </w:rPr>
        <w:t xml:space="preserve"> R, Ferry D, </w:t>
      </w:r>
      <w:proofErr w:type="spellStart"/>
      <w:r w:rsidRPr="00133452">
        <w:rPr>
          <w:rFonts w:ascii="Book Antiqua" w:eastAsia="DengXian" w:hAnsi="Book Antiqua" w:cs="Times New Roman"/>
          <w:szCs w:val="24"/>
          <w:lang w:eastAsia="zh-CN"/>
        </w:rPr>
        <w:t>Chandrawansa</w:t>
      </w:r>
      <w:proofErr w:type="spellEnd"/>
      <w:r w:rsidRPr="00133452">
        <w:rPr>
          <w:rFonts w:ascii="Book Antiqua" w:eastAsia="DengXian" w:hAnsi="Book Antiqua" w:cs="Times New Roman"/>
          <w:szCs w:val="24"/>
          <w:lang w:eastAsia="zh-CN"/>
        </w:rPr>
        <w:t xml:space="preserve"> K, Schwartz JD, </w:t>
      </w:r>
      <w:proofErr w:type="spellStart"/>
      <w:r w:rsidRPr="00133452">
        <w:rPr>
          <w:rFonts w:ascii="Book Antiqua" w:eastAsia="DengXian" w:hAnsi="Book Antiqua" w:cs="Times New Roman"/>
          <w:szCs w:val="24"/>
          <w:lang w:eastAsia="zh-CN"/>
        </w:rPr>
        <w:t>Ohtsu</w:t>
      </w:r>
      <w:proofErr w:type="spellEnd"/>
      <w:r w:rsidRPr="00133452">
        <w:rPr>
          <w:rFonts w:ascii="Book Antiqua" w:eastAsia="DengXian" w:hAnsi="Book Antiqua" w:cs="Times New Roman"/>
          <w:szCs w:val="24"/>
          <w:lang w:eastAsia="zh-CN"/>
        </w:rPr>
        <w:t xml:space="preserve"> A; RAINBOW Study Group. Ramucirumab plus paclitaxel versus placebo plus paclitaxel in patients with previously treated advanced gastric or gastro-</w:t>
      </w:r>
      <w:proofErr w:type="spellStart"/>
      <w:r w:rsidRPr="00133452">
        <w:rPr>
          <w:rFonts w:ascii="Book Antiqua" w:eastAsia="DengXian" w:hAnsi="Book Antiqua" w:cs="Times New Roman"/>
          <w:szCs w:val="24"/>
          <w:lang w:eastAsia="zh-CN"/>
        </w:rPr>
        <w:t>oesophageal</w:t>
      </w:r>
      <w:proofErr w:type="spellEnd"/>
      <w:r w:rsidRPr="00133452">
        <w:rPr>
          <w:rFonts w:ascii="Book Antiqua" w:eastAsia="DengXian" w:hAnsi="Book Antiqua" w:cs="Times New Roman"/>
          <w:szCs w:val="24"/>
          <w:lang w:eastAsia="zh-CN"/>
        </w:rPr>
        <w:t xml:space="preserve"> junction adenocarcinoma (RAINBOW): a double-blind, </w:t>
      </w:r>
      <w:proofErr w:type="spellStart"/>
      <w:r w:rsidRPr="00133452">
        <w:rPr>
          <w:rFonts w:ascii="Book Antiqua" w:eastAsia="DengXian" w:hAnsi="Book Antiqua" w:cs="Times New Roman"/>
          <w:szCs w:val="24"/>
          <w:lang w:eastAsia="zh-CN"/>
        </w:rPr>
        <w:t>randomised</w:t>
      </w:r>
      <w:proofErr w:type="spellEnd"/>
      <w:r w:rsidRPr="00133452">
        <w:rPr>
          <w:rFonts w:ascii="Book Antiqua" w:eastAsia="DengXian" w:hAnsi="Book Antiqua" w:cs="Times New Roman"/>
          <w:szCs w:val="24"/>
          <w:lang w:eastAsia="zh-CN"/>
        </w:rPr>
        <w:t xml:space="preserve"> phase 3 trial. </w:t>
      </w:r>
      <w:r w:rsidRPr="00133452">
        <w:rPr>
          <w:rFonts w:ascii="Book Antiqua" w:eastAsia="DengXian" w:hAnsi="Book Antiqua" w:cs="Times New Roman"/>
          <w:i/>
          <w:szCs w:val="24"/>
          <w:lang w:eastAsia="zh-CN"/>
        </w:rPr>
        <w:t>Lancet Oncol</w:t>
      </w:r>
      <w:r w:rsidRPr="00133452">
        <w:rPr>
          <w:rFonts w:ascii="Book Antiqua" w:eastAsia="DengXian" w:hAnsi="Book Antiqua" w:cs="Times New Roman"/>
          <w:szCs w:val="24"/>
          <w:lang w:eastAsia="zh-CN"/>
        </w:rPr>
        <w:t xml:space="preserve"> 2014; </w:t>
      </w:r>
      <w:r w:rsidRPr="00133452">
        <w:rPr>
          <w:rFonts w:ascii="Book Antiqua" w:eastAsia="DengXian" w:hAnsi="Book Antiqua" w:cs="Times New Roman"/>
          <w:b/>
          <w:szCs w:val="24"/>
          <w:lang w:eastAsia="zh-CN"/>
        </w:rPr>
        <w:t>15</w:t>
      </w:r>
      <w:r w:rsidRPr="00133452">
        <w:rPr>
          <w:rFonts w:ascii="Book Antiqua" w:eastAsia="DengXian" w:hAnsi="Book Antiqua" w:cs="Times New Roman"/>
          <w:szCs w:val="24"/>
          <w:lang w:eastAsia="zh-CN"/>
        </w:rPr>
        <w:t>: 1224-1235 [PMID: 25240821 DOI: 10.1016/S1470-2045(14)70420-6]</w:t>
      </w:r>
    </w:p>
    <w:p w14:paraId="32F87F5A"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120 </w:t>
      </w:r>
      <w:r w:rsidRPr="00133452">
        <w:rPr>
          <w:rFonts w:ascii="Book Antiqua" w:eastAsia="DengXian" w:hAnsi="Book Antiqua" w:cs="Times New Roman"/>
          <w:b/>
          <w:szCs w:val="24"/>
          <w:lang w:eastAsia="zh-CN"/>
        </w:rPr>
        <w:t>Fuchs CS</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Shitara</w:t>
      </w:r>
      <w:proofErr w:type="spellEnd"/>
      <w:r w:rsidRPr="00133452">
        <w:rPr>
          <w:rFonts w:ascii="Book Antiqua" w:eastAsia="DengXian" w:hAnsi="Book Antiqua" w:cs="Times New Roman"/>
          <w:szCs w:val="24"/>
          <w:lang w:eastAsia="zh-CN"/>
        </w:rPr>
        <w:t xml:space="preserve"> K, Di Bartolomeo M, </w:t>
      </w:r>
      <w:proofErr w:type="spellStart"/>
      <w:r w:rsidRPr="00133452">
        <w:rPr>
          <w:rFonts w:ascii="Book Antiqua" w:eastAsia="DengXian" w:hAnsi="Book Antiqua" w:cs="Times New Roman"/>
          <w:szCs w:val="24"/>
          <w:lang w:eastAsia="zh-CN"/>
        </w:rPr>
        <w:t>Lonardi</w:t>
      </w:r>
      <w:proofErr w:type="spellEnd"/>
      <w:r w:rsidRPr="00133452">
        <w:rPr>
          <w:rFonts w:ascii="Book Antiqua" w:eastAsia="DengXian" w:hAnsi="Book Antiqua" w:cs="Times New Roman"/>
          <w:szCs w:val="24"/>
          <w:lang w:eastAsia="zh-CN"/>
        </w:rPr>
        <w:t xml:space="preserve"> S, Al-</w:t>
      </w:r>
      <w:proofErr w:type="spellStart"/>
      <w:r w:rsidRPr="00133452">
        <w:rPr>
          <w:rFonts w:ascii="Book Antiqua" w:eastAsia="DengXian" w:hAnsi="Book Antiqua" w:cs="Times New Roman"/>
          <w:szCs w:val="24"/>
          <w:lang w:eastAsia="zh-CN"/>
        </w:rPr>
        <w:t>Batran</w:t>
      </w:r>
      <w:proofErr w:type="spellEnd"/>
      <w:r w:rsidRPr="00133452">
        <w:rPr>
          <w:rFonts w:ascii="Book Antiqua" w:eastAsia="DengXian" w:hAnsi="Book Antiqua" w:cs="Times New Roman"/>
          <w:szCs w:val="24"/>
          <w:lang w:eastAsia="zh-CN"/>
        </w:rPr>
        <w:t xml:space="preserve"> SE, Van </w:t>
      </w:r>
      <w:proofErr w:type="spellStart"/>
      <w:r w:rsidRPr="00133452">
        <w:rPr>
          <w:rFonts w:ascii="Book Antiqua" w:eastAsia="DengXian" w:hAnsi="Book Antiqua" w:cs="Times New Roman"/>
          <w:szCs w:val="24"/>
          <w:lang w:eastAsia="zh-CN"/>
        </w:rPr>
        <w:t>Cutsem</w:t>
      </w:r>
      <w:proofErr w:type="spellEnd"/>
      <w:r w:rsidRPr="00133452">
        <w:rPr>
          <w:rFonts w:ascii="Book Antiqua" w:eastAsia="DengXian" w:hAnsi="Book Antiqua" w:cs="Times New Roman"/>
          <w:szCs w:val="24"/>
          <w:lang w:eastAsia="zh-CN"/>
        </w:rPr>
        <w:t xml:space="preserve"> E, </w:t>
      </w:r>
      <w:proofErr w:type="spellStart"/>
      <w:r w:rsidRPr="00133452">
        <w:rPr>
          <w:rFonts w:ascii="Book Antiqua" w:eastAsia="DengXian" w:hAnsi="Book Antiqua" w:cs="Times New Roman"/>
          <w:szCs w:val="24"/>
          <w:lang w:eastAsia="zh-CN"/>
        </w:rPr>
        <w:t>Ilson</w:t>
      </w:r>
      <w:proofErr w:type="spellEnd"/>
      <w:r w:rsidRPr="00133452">
        <w:rPr>
          <w:rFonts w:ascii="Book Antiqua" w:eastAsia="DengXian" w:hAnsi="Book Antiqua" w:cs="Times New Roman"/>
          <w:szCs w:val="24"/>
          <w:lang w:eastAsia="zh-CN"/>
        </w:rPr>
        <w:t xml:space="preserve"> DH, </w:t>
      </w:r>
      <w:proofErr w:type="spellStart"/>
      <w:r w:rsidRPr="00133452">
        <w:rPr>
          <w:rFonts w:ascii="Book Antiqua" w:eastAsia="DengXian" w:hAnsi="Book Antiqua" w:cs="Times New Roman"/>
          <w:szCs w:val="24"/>
          <w:lang w:eastAsia="zh-CN"/>
        </w:rPr>
        <w:t>Alsina</w:t>
      </w:r>
      <w:proofErr w:type="spellEnd"/>
      <w:r w:rsidRPr="00133452">
        <w:rPr>
          <w:rFonts w:ascii="Book Antiqua" w:eastAsia="DengXian" w:hAnsi="Book Antiqua" w:cs="Times New Roman"/>
          <w:szCs w:val="24"/>
          <w:lang w:eastAsia="zh-CN"/>
        </w:rPr>
        <w:t xml:space="preserve"> M, Chau I, Lacy J, </w:t>
      </w:r>
      <w:proofErr w:type="spellStart"/>
      <w:r w:rsidRPr="00133452">
        <w:rPr>
          <w:rFonts w:ascii="Book Antiqua" w:eastAsia="DengXian" w:hAnsi="Book Antiqua" w:cs="Times New Roman"/>
          <w:szCs w:val="24"/>
          <w:lang w:eastAsia="zh-CN"/>
        </w:rPr>
        <w:t>Ducreux</w:t>
      </w:r>
      <w:proofErr w:type="spellEnd"/>
      <w:r w:rsidRPr="00133452">
        <w:rPr>
          <w:rFonts w:ascii="Book Antiqua" w:eastAsia="DengXian" w:hAnsi="Book Antiqua" w:cs="Times New Roman"/>
          <w:szCs w:val="24"/>
          <w:lang w:eastAsia="zh-CN"/>
        </w:rPr>
        <w:t xml:space="preserve"> M, Mendez GA, </w:t>
      </w:r>
      <w:proofErr w:type="spellStart"/>
      <w:r w:rsidRPr="00133452">
        <w:rPr>
          <w:rFonts w:ascii="Book Antiqua" w:eastAsia="DengXian" w:hAnsi="Book Antiqua" w:cs="Times New Roman"/>
          <w:szCs w:val="24"/>
          <w:lang w:eastAsia="zh-CN"/>
        </w:rPr>
        <w:t>Alavez</w:t>
      </w:r>
      <w:proofErr w:type="spellEnd"/>
      <w:r w:rsidRPr="00133452">
        <w:rPr>
          <w:rFonts w:ascii="Book Antiqua" w:eastAsia="DengXian" w:hAnsi="Book Antiqua" w:cs="Times New Roman"/>
          <w:szCs w:val="24"/>
          <w:lang w:eastAsia="zh-CN"/>
        </w:rPr>
        <w:t xml:space="preserve"> AM, </w:t>
      </w:r>
      <w:proofErr w:type="spellStart"/>
      <w:r w:rsidRPr="00133452">
        <w:rPr>
          <w:rFonts w:ascii="Book Antiqua" w:eastAsia="DengXian" w:hAnsi="Book Antiqua" w:cs="Times New Roman"/>
          <w:szCs w:val="24"/>
          <w:lang w:eastAsia="zh-CN"/>
        </w:rPr>
        <w:t>Takahari</w:t>
      </w:r>
      <w:proofErr w:type="spellEnd"/>
      <w:r w:rsidRPr="00133452">
        <w:rPr>
          <w:rFonts w:ascii="Book Antiqua" w:eastAsia="DengXian" w:hAnsi="Book Antiqua" w:cs="Times New Roman"/>
          <w:szCs w:val="24"/>
          <w:lang w:eastAsia="zh-CN"/>
        </w:rPr>
        <w:t xml:space="preserve"> D, Mansoor W, </w:t>
      </w:r>
      <w:proofErr w:type="spellStart"/>
      <w:r w:rsidRPr="00133452">
        <w:rPr>
          <w:rFonts w:ascii="Book Antiqua" w:eastAsia="DengXian" w:hAnsi="Book Antiqua" w:cs="Times New Roman"/>
          <w:szCs w:val="24"/>
          <w:lang w:eastAsia="zh-CN"/>
        </w:rPr>
        <w:t>Enzinger</w:t>
      </w:r>
      <w:proofErr w:type="spellEnd"/>
      <w:r w:rsidRPr="00133452">
        <w:rPr>
          <w:rFonts w:ascii="Book Antiqua" w:eastAsia="DengXian" w:hAnsi="Book Antiqua" w:cs="Times New Roman"/>
          <w:szCs w:val="24"/>
          <w:lang w:eastAsia="zh-CN"/>
        </w:rPr>
        <w:t xml:space="preserve"> PC, </w:t>
      </w:r>
      <w:proofErr w:type="spellStart"/>
      <w:r w:rsidRPr="00133452">
        <w:rPr>
          <w:rFonts w:ascii="Book Antiqua" w:eastAsia="DengXian" w:hAnsi="Book Antiqua" w:cs="Times New Roman"/>
          <w:szCs w:val="24"/>
          <w:lang w:eastAsia="zh-CN"/>
        </w:rPr>
        <w:t>Gorbounova</w:t>
      </w:r>
      <w:proofErr w:type="spellEnd"/>
      <w:r w:rsidRPr="00133452">
        <w:rPr>
          <w:rFonts w:ascii="Book Antiqua" w:eastAsia="DengXian" w:hAnsi="Book Antiqua" w:cs="Times New Roman"/>
          <w:szCs w:val="24"/>
          <w:lang w:eastAsia="zh-CN"/>
        </w:rPr>
        <w:t xml:space="preserve"> V, </w:t>
      </w:r>
      <w:proofErr w:type="spellStart"/>
      <w:r w:rsidRPr="00133452">
        <w:rPr>
          <w:rFonts w:ascii="Book Antiqua" w:eastAsia="DengXian" w:hAnsi="Book Antiqua" w:cs="Times New Roman"/>
          <w:szCs w:val="24"/>
          <w:lang w:eastAsia="zh-CN"/>
        </w:rPr>
        <w:t>Wainberg</w:t>
      </w:r>
      <w:proofErr w:type="spellEnd"/>
      <w:r w:rsidRPr="00133452">
        <w:rPr>
          <w:rFonts w:ascii="Book Antiqua" w:eastAsia="DengXian" w:hAnsi="Book Antiqua" w:cs="Times New Roman"/>
          <w:szCs w:val="24"/>
          <w:lang w:eastAsia="zh-CN"/>
        </w:rPr>
        <w:t xml:space="preserve"> ZA, Hegewisch-Becker S, Ferry D, Lin J, </w:t>
      </w:r>
      <w:proofErr w:type="spellStart"/>
      <w:r w:rsidRPr="00133452">
        <w:rPr>
          <w:rFonts w:ascii="Book Antiqua" w:eastAsia="DengXian" w:hAnsi="Book Antiqua" w:cs="Times New Roman"/>
          <w:szCs w:val="24"/>
          <w:lang w:eastAsia="zh-CN"/>
        </w:rPr>
        <w:t>Carlesi</w:t>
      </w:r>
      <w:proofErr w:type="spellEnd"/>
      <w:r w:rsidRPr="00133452">
        <w:rPr>
          <w:rFonts w:ascii="Book Antiqua" w:eastAsia="DengXian" w:hAnsi="Book Antiqua" w:cs="Times New Roman"/>
          <w:szCs w:val="24"/>
          <w:lang w:eastAsia="zh-CN"/>
        </w:rPr>
        <w:t xml:space="preserve"> R, Das M, Shah MA; RAINFALL Study Group. Ramucirumab with cisplatin and fluoropyrimidine as first-line therapy in patients with metastatic gastric or junctional adenocarcinoma (RAINFALL): a double-blind, </w:t>
      </w:r>
      <w:proofErr w:type="spellStart"/>
      <w:r w:rsidRPr="00133452">
        <w:rPr>
          <w:rFonts w:ascii="Book Antiqua" w:eastAsia="DengXian" w:hAnsi="Book Antiqua" w:cs="Times New Roman"/>
          <w:szCs w:val="24"/>
          <w:lang w:eastAsia="zh-CN"/>
        </w:rPr>
        <w:t>randomised</w:t>
      </w:r>
      <w:proofErr w:type="spellEnd"/>
      <w:r w:rsidRPr="00133452">
        <w:rPr>
          <w:rFonts w:ascii="Book Antiqua" w:eastAsia="DengXian" w:hAnsi="Book Antiqua" w:cs="Times New Roman"/>
          <w:szCs w:val="24"/>
          <w:lang w:eastAsia="zh-CN"/>
        </w:rPr>
        <w:t xml:space="preserve">, placebo-controlled, phase 3 trial. </w:t>
      </w:r>
      <w:r w:rsidRPr="00133452">
        <w:rPr>
          <w:rFonts w:ascii="Book Antiqua" w:eastAsia="DengXian" w:hAnsi="Book Antiqua" w:cs="Times New Roman"/>
          <w:i/>
          <w:szCs w:val="24"/>
          <w:lang w:eastAsia="zh-CN"/>
        </w:rPr>
        <w:t>Lancet Oncol</w:t>
      </w:r>
      <w:r w:rsidRPr="00133452">
        <w:rPr>
          <w:rFonts w:ascii="Book Antiqua" w:eastAsia="DengXian" w:hAnsi="Book Antiqua" w:cs="Times New Roman"/>
          <w:szCs w:val="24"/>
          <w:lang w:eastAsia="zh-CN"/>
        </w:rPr>
        <w:t xml:space="preserve"> 2019; </w:t>
      </w:r>
      <w:r w:rsidRPr="00133452">
        <w:rPr>
          <w:rFonts w:ascii="Book Antiqua" w:eastAsia="DengXian" w:hAnsi="Book Antiqua" w:cs="Times New Roman"/>
          <w:b/>
          <w:szCs w:val="24"/>
          <w:lang w:eastAsia="zh-CN"/>
        </w:rPr>
        <w:t>20</w:t>
      </w:r>
      <w:r w:rsidRPr="00133452">
        <w:rPr>
          <w:rFonts w:ascii="Book Antiqua" w:eastAsia="DengXian" w:hAnsi="Book Antiqua" w:cs="Times New Roman"/>
          <w:szCs w:val="24"/>
          <w:lang w:eastAsia="zh-CN"/>
        </w:rPr>
        <w:t>: 420-435 [PMID: 30718072 DOI: 10.1016/S1470-</w:t>
      </w:r>
      <w:r w:rsidRPr="00133452">
        <w:rPr>
          <w:rFonts w:ascii="Book Antiqua" w:eastAsia="DengXian" w:hAnsi="Book Antiqua" w:cs="Times New Roman"/>
          <w:szCs w:val="24"/>
          <w:lang w:eastAsia="zh-CN"/>
        </w:rPr>
        <w:lastRenderedPageBreak/>
        <w:t>2045(18)30791-5]</w:t>
      </w:r>
    </w:p>
    <w:p w14:paraId="023A6DC6"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121 </w:t>
      </w:r>
      <w:r w:rsidRPr="00133452">
        <w:rPr>
          <w:rFonts w:ascii="Book Antiqua" w:eastAsia="DengXian" w:hAnsi="Book Antiqua" w:cs="Times New Roman"/>
          <w:b/>
          <w:szCs w:val="24"/>
          <w:lang w:eastAsia="zh-CN"/>
        </w:rPr>
        <w:t>Li J</w:t>
      </w:r>
      <w:r w:rsidRPr="00133452">
        <w:rPr>
          <w:rFonts w:ascii="Book Antiqua" w:eastAsia="DengXian" w:hAnsi="Book Antiqua" w:cs="Times New Roman"/>
          <w:szCs w:val="24"/>
          <w:lang w:eastAsia="zh-CN"/>
        </w:rPr>
        <w:t xml:space="preserve">, Qin S, Xu J, </w:t>
      </w:r>
      <w:proofErr w:type="spellStart"/>
      <w:r w:rsidRPr="00133452">
        <w:rPr>
          <w:rFonts w:ascii="Book Antiqua" w:eastAsia="DengXian" w:hAnsi="Book Antiqua" w:cs="Times New Roman"/>
          <w:szCs w:val="24"/>
          <w:lang w:eastAsia="zh-CN"/>
        </w:rPr>
        <w:t>Xiong</w:t>
      </w:r>
      <w:proofErr w:type="spellEnd"/>
      <w:r w:rsidRPr="00133452">
        <w:rPr>
          <w:rFonts w:ascii="Book Antiqua" w:eastAsia="DengXian" w:hAnsi="Book Antiqua" w:cs="Times New Roman"/>
          <w:szCs w:val="24"/>
          <w:lang w:eastAsia="zh-CN"/>
        </w:rPr>
        <w:t xml:space="preserve"> J, Wu C, Bai Y, Liu W, Tong J, Liu Y, Xu R, Wang Z, Wang Q, Ouyang X, Yang Y, Ba Y, Liang J, Lin X, Luo D, Zheng R, Wang X, Sun G, Wang L, Zheng L, Guo H, Wu J, Xu N, Yang J, Zhang H, Cheng Y, Wang N, Chen L, Fan Z, Sun P, Yu H. Randomized, Double-Blind, Placebo-Controlled Phase III Trial of </w:t>
      </w:r>
      <w:proofErr w:type="spellStart"/>
      <w:r w:rsidRPr="00133452">
        <w:rPr>
          <w:rFonts w:ascii="Book Antiqua" w:eastAsia="DengXian" w:hAnsi="Book Antiqua" w:cs="Times New Roman"/>
          <w:szCs w:val="24"/>
          <w:lang w:eastAsia="zh-CN"/>
        </w:rPr>
        <w:t>Apatinib</w:t>
      </w:r>
      <w:proofErr w:type="spellEnd"/>
      <w:r w:rsidRPr="00133452">
        <w:rPr>
          <w:rFonts w:ascii="Book Antiqua" w:eastAsia="DengXian" w:hAnsi="Book Antiqua" w:cs="Times New Roman"/>
          <w:szCs w:val="24"/>
          <w:lang w:eastAsia="zh-CN"/>
        </w:rPr>
        <w:t xml:space="preserve"> in Patients With Chemotherapy-Refractory Advanced or Metastatic Adenocarcinoma of the Stomach or Gastroesophageal Junction. </w:t>
      </w:r>
      <w:r w:rsidRPr="00133452">
        <w:rPr>
          <w:rFonts w:ascii="Book Antiqua" w:eastAsia="DengXian" w:hAnsi="Book Antiqua" w:cs="Times New Roman"/>
          <w:i/>
          <w:szCs w:val="24"/>
          <w:lang w:eastAsia="zh-CN"/>
        </w:rPr>
        <w:t>J Clin Oncol</w:t>
      </w:r>
      <w:r w:rsidRPr="00133452">
        <w:rPr>
          <w:rFonts w:ascii="Book Antiqua" w:eastAsia="DengXian" w:hAnsi="Book Antiqua" w:cs="Times New Roman"/>
          <w:szCs w:val="24"/>
          <w:lang w:eastAsia="zh-CN"/>
        </w:rPr>
        <w:t xml:space="preserve"> 2016; </w:t>
      </w:r>
      <w:r w:rsidRPr="00133452">
        <w:rPr>
          <w:rFonts w:ascii="Book Antiqua" w:eastAsia="DengXian" w:hAnsi="Book Antiqua" w:cs="Times New Roman"/>
          <w:b/>
          <w:szCs w:val="24"/>
          <w:lang w:eastAsia="zh-CN"/>
        </w:rPr>
        <w:t>34</w:t>
      </w:r>
      <w:r w:rsidRPr="00133452">
        <w:rPr>
          <w:rFonts w:ascii="Book Antiqua" w:eastAsia="DengXian" w:hAnsi="Book Antiqua" w:cs="Times New Roman"/>
          <w:szCs w:val="24"/>
          <w:lang w:eastAsia="zh-CN"/>
        </w:rPr>
        <w:t>: 1448-1454 [PMID: 26884585 DOI: 10.1200/JCO.2015.63.5995]</w:t>
      </w:r>
    </w:p>
    <w:p w14:paraId="169202C0"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122 </w:t>
      </w:r>
      <w:proofErr w:type="spellStart"/>
      <w:r w:rsidRPr="00133452">
        <w:rPr>
          <w:rFonts w:ascii="Book Antiqua" w:eastAsia="DengXian" w:hAnsi="Book Antiqua" w:cs="Times New Roman"/>
          <w:b/>
          <w:szCs w:val="24"/>
          <w:lang w:eastAsia="zh-CN"/>
        </w:rPr>
        <w:t>Jäger</w:t>
      </w:r>
      <w:proofErr w:type="spellEnd"/>
      <w:r w:rsidRPr="00133452">
        <w:rPr>
          <w:rFonts w:ascii="Book Antiqua" w:eastAsia="DengXian" w:hAnsi="Book Antiqua" w:cs="Times New Roman"/>
          <w:b/>
          <w:szCs w:val="24"/>
          <w:lang w:eastAsia="zh-CN"/>
        </w:rPr>
        <w:t xml:space="preserve"> E</w:t>
      </w:r>
      <w:r w:rsidRPr="00133452">
        <w:rPr>
          <w:rFonts w:ascii="Book Antiqua" w:eastAsia="DengXian" w:hAnsi="Book Antiqua" w:cs="Times New Roman"/>
          <w:szCs w:val="24"/>
          <w:lang w:eastAsia="zh-CN"/>
        </w:rPr>
        <w:t xml:space="preserve">, Bernhard H, Klein O, </w:t>
      </w:r>
      <w:proofErr w:type="spellStart"/>
      <w:r w:rsidRPr="00133452">
        <w:rPr>
          <w:rFonts w:ascii="Book Antiqua" w:eastAsia="DengXian" w:hAnsi="Book Antiqua" w:cs="Times New Roman"/>
          <w:szCs w:val="24"/>
          <w:lang w:eastAsia="zh-CN"/>
        </w:rPr>
        <w:t>Wächter</w:t>
      </w:r>
      <w:proofErr w:type="spellEnd"/>
      <w:r w:rsidRPr="00133452">
        <w:rPr>
          <w:rFonts w:ascii="Book Antiqua" w:eastAsia="DengXian" w:hAnsi="Book Antiqua" w:cs="Times New Roman"/>
          <w:szCs w:val="24"/>
          <w:lang w:eastAsia="zh-CN"/>
        </w:rPr>
        <w:t xml:space="preserve"> B, </w:t>
      </w:r>
      <w:proofErr w:type="spellStart"/>
      <w:r w:rsidRPr="00133452">
        <w:rPr>
          <w:rFonts w:ascii="Book Antiqua" w:eastAsia="DengXian" w:hAnsi="Book Antiqua" w:cs="Times New Roman"/>
          <w:szCs w:val="24"/>
          <w:lang w:eastAsia="zh-CN"/>
        </w:rPr>
        <w:t>Theiss</w:t>
      </w:r>
      <w:proofErr w:type="spellEnd"/>
      <w:r w:rsidRPr="00133452">
        <w:rPr>
          <w:rFonts w:ascii="Book Antiqua" w:eastAsia="DengXian" w:hAnsi="Book Antiqua" w:cs="Times New Roman"/>
          <w:szCs w:val="24"/>
          <w:lang w:eastAsia="zh-CN"/>
        </w:rPr>
        <w:t xml:space="preserve"> F, </w:t>
      </w:r>
      <w:proofErr w:type="spellStart"/>
      <w:r w:rsidRPr="00133452">
        <w:rPr>
          <w:rFonts w:ascii="Book Antiqua" w:eastAsia="DengXian" w:hAnsi="Book Antiqua" w:cs="Times New Roman"/>
          <w:szCs w:val="24"/>
          <w:lang w:eastAsia="zh-CN"/>
        </w:rPr>
        <w:t>Dippold</w:t>
      </w:r>
      <w:proofErr w:type="spellEnd"/>
      <w:r w:rsidRPr="00133452">
        <w:rPr>
          <w:rFonts w:ascii="Book Antiqua" w:eastAsia="DengXian" w:hAnsi="Book Antiqua" w:cs="Times New Roman"/>
          <w:szCs w:val="24"/>
          <w:lang w:eastAsia="zh-CN"/>
        </w:rPr>
        <w:t xml:space="preserve"> W, Meyer </w:t>
      </w:r>
      <w:proofErr w:type="spellStart"/>
      <w:r w:rsidRPr="00133452">
        <w:rPr>
          <w:rFonts w:ascii="Book Antiqua" w:eastAsia="DengXian" w:hAnsi="Book Antiqua" w:cs="Times New Roman"/>
          <w:szCs w:val="24"/>
          <w:lang w:eastAsia="zh-CN"/>
        </w:rPr>
        <w:t>zum</w:t>
      </w:r>
      <w:proofErr w:type="spellEnd"/>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Büschenfelde</w:t>
      </w:r>
      <w:proofErr w:type="spellEnd"/>
      <w:r w:rsidRPr="00133452">
        <w:rPr>
          <w:rFonts w:ascii="Book Antiqua" w:eastAsia="DengXian" w:hAnsi="Book Antiqua" w:cs="Times New Roman"/>
          <w:szCs w:val="24"/>
          <w:lang w:eastAsia="zh-CN"/>
        </w:rPr>
        <w:t xml:space="preserve"> KH, Knuth A. Combination 5-fluorouracil (FU), </w:t>
      </w:r>
      <w:proofErr w:type="spellStart"/>
      <w:r w:rsidRPr="00133452">
        <w:rPr>
          <w:rFonts w:ascii="Book Antiqua" w:eastAsia="DengXian" w:hAnsi="Book Antiqua" w:cs="Times New Roman"/>
          <w:szCs w:val="24"/>
          <w:lang w:eastAsia="zh-CN"/>
        </w:rPr>
        <w:t>folinic</w:t>
      </w:r>
      <w:proofErr w:type="spellEnd"/>
      <w:r w:rsidRPr="00133452">
        <w:rPr>
          <w:rFonts w:ascii="Book Antiqua" w:eastAsia="DengXian" w:hAnsi="Book Antiqua" w:cs="Times New Roman"/>
          <w:szCs w:val="24"/>
          <w:lang w:eastAsia="zh-CN"/>
        </w:rPr>
        <w:t xml:space="preserve"> acid (FA), and alpha-interferon 2B in advanced gastric cancer: results of a phase II trial. </w:t>
      </w:r>
      <w:r w:rsidRPr="00133452">
        <w:rPr>
          <w:rFonts w:ascii="Book Antiqua" w:eastAsia="DengXian" w:hAnsi="Book Antiqua" w:cs="Times New Roman"/>
          <w:i/>
          <w:szCs w:val="24"/>
          <w:lang w:eastAsia="zh-CN"/>
        </w:rPr>
        <w:t>Ann Oncol</w:t>
      </w:r>
      <w:r w:rsidRPr="00133452">
        <w:rPr>
          <w:rFonts w:ascii="Book Antiqua" w:eastAsia="DengXian" w:hAnsi="Book Antiqua" w:cs="Times New Roman"/>
          <w:szCs w:val="24"/>
          <w:lang w:eastAsia="zh-CN"/>
        </w:rPr>
        <w:t xml:space="preserve"> 1995; </w:t>
      </w:r>
      <w:r w:rsidRPr="00133452">
        <w:rPr>
          <w:rFonts w:ascii="Book Antiqua" w:eastAsia="DengXian" w:hAnsi="Book Antiqua" w:cs="Times New Roman"/>
          <w:b/>
          <w:szCs w:val="24"/>
          <w:lang w:eastAsia="zh-CN"/>
        </w:rPr>
        <w:t>6</w:t>
      </w:r>
      <w:r w:rsidRPr="00133452">
        <w:rPr>
          <w:rFonts w:ascii="Book Antiqua" w:eastAsia="DengXian" w:hAnsi="Book Antiqua" w:cs="Times New Roman"/>
          <w:szCs w:val="24"/>
          <w:lang w:eastAsia="zh-CN"/>
        </w:rPr>
        <w:t>: 153-156 [PMID: 7540418 DOI: 10.1093/oxfordjournals.annonc.a059110]</w:t>
      </w:r>
    </w:p>
    <w:p w14:paraId="7A802D9B"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123 </w:t>
      </w:r>
      <w:r w:rsidRPr="00133452">
        <w:rPr>
          <w:rFonts w:ascii="Book Antiqua" w:eastAsia="DengXian" w:hAnsi="Book Antiqua" w:cs="Times New Roman"/>
          <w:b/>
          <w:szCs w:val="24"/>
          <w:lang w:eastAsia="zh-CN"/>
        </w:rPr>
        <w:t>Al-</w:t>
      </w:r>
      <w:proofErr w:type="spellStart"/>
      <w:r w:rsidRPr="00133452">
        <w:rPr>
          <w:rFonts w:ascii="Book Antiqua" w:eastAsia="DengXian" w:hAnsi="Book Antiqua" w:cs="Times New Roman"/>
          <w:b/>
          <w:szCs w:val="24"/>
          <w:lang w:eastAsia="zh-CN"/>
        </w:rPr>
        <w:t>Batran</w:t>
      </w:r>
      <w:proofErr w:type="spellEnd"/>
      <w:r w:rsidRPr="00133452">
        <w:rPr>
          <w:rFonts w:ascii="Book Antiqua" w:eastAsia="DengXian" w:hAnsi="Book Antiqua" w:cs="Times New Roman"/>
          <w:b/>
          <w:szCs w:val="24"/>
          <w:lang w:eastAsia="zh-CN"/>
        </w:rPr>
        <w:t xml:space="preserve"> SE</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Ducreux</w:t>
      </w:r>
      <w:proofErr w:type="spellEnd"/>
      <w:r w:rsidRPr="00133452">
        <w:rPr>
          <w:rFonts w:ascii="Book Antiqua" w:eastAsia="DengXian" w:hAnsi="Book Antiqua" w:cs="Times New Roman"/>
          <w:szCs w:val="24"/>
          <w:lang w:eastAsia="zh-CN"/>
        </w:rPr>
        <w:t xml:space="preserve"> M, </w:t>
      </w:r>
      <w:proofErr w:type="spellStart"/>
      <w:r w:rsidRPr="00133452">
        <w:rPr>
          <w:rFonts w:ascii="Book Antiqua" w:eastAsia="DengXian" w:hAnsi="Book Antiqua" w:cs="Times New Roman"/>
          <w:szCs w:val="24"/>
          <w:lang w:eastAsia="zh-CN"/>
        </w:rPr>
        <w:t>Ohtsu</w:t>
      </w:r>
      <w:proofErr w:type="spellEnd"/>
      <w:r w:rsidRPr="00133452">
        <w:rPr>
          <w:rFonts w:ascii="Book Antiqua" w:eastAsia="DengXian" w:hAnsi="Book Antiqua" w:cs="Times New Roman"/>
          <w:szCs w:val="24"/>
          <w:lang w:eastAsia="zh-CN"/>
        </w:rPr>
        <w:t xml:space="preserve"> A. mTOR as a therapeutic target in patients with gastric cancer. </w:t>
      </w:r>
      <w:r w:rsidRPr="00133452">
        <w:rPr>
          <w:rFonts w:ascii="Book Antiqua" w:eastAsia="DengXian" w:hAnsi="Book Antiqua" w:cs="Times New Roman"/>
          <w:i/>
          <w:szCs w:val="24"/>
          <w:lang w:eastAsia="zh-CN"/>
        </w:rPr>
        <w:t>Int J Cancer</w:t>
      </w:r>
      <w:r w:rsidRPr="00133452">
        <w:rPr>
          <w:rFonts w:ascii="Book Antiqua" w:eastAsia="DengXian" w:hAnsi="Book Antiqua" w:cs="Times New Roman"/>
          <w:szCs w:val="24"/>
          <w:lang w:eastAsia="zh-CN"/>
        </w:rPr>
        <w:t xml:space="preserve"> 2012; </w:t>
      </w:r>
      <w:r w:rsidRPr="00133452">
        <w:rPr>
          <w:rFonts w:ascii="Book Antiqua" w:eastAsia="DengXian" w:hAnsi="Book Antiqua" w:cs="Times New Roman"/>
          <w:b/>
          <w:szCs w:val="24"/>
          <w:lang w:eastAsia="zh-CN"/>
        </w:rPr>
        <w:t>130</w:t>
      </w:r>
      <w:r w:rsidRPr="00133452">
        <w:rPr>
          <w:rFonts w:ascii="Book Antiqua" w:eastAsia="DengXian" w:hAnsi="Book Antiqua" w:cs="Times New Roman"/>
          <w:szCs w:val="24"/>
          <w:lang w:eastAsia="zh-CN"/>
        </w:rPr>
        <w:t>: 491-496 [PMID: 21898386 DOI: 10.1002/ijc.26396]</w:t>
      </w:r>
    </w:p>
    <w:p w14:paraId="22628A72"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124 </w:t>
      </w:r>
      <w:proofErr w:type="spellStart"/>
      <w:r w:rsidRPr="00133452">
        <w:rPr>
          <w:rFonts w:ascii="Book Antiqua" w:eastAsia="DengXian" w:hAnsi="Book Antiqua" w:cs="Times New Roman"/>
          <w:b/>
          <w:szCs w:val="24"/>
          <w:lang w:eastAsia="zh-CN"/>
        </w:rPr>
        <w:t>Pavlakis</w:t>
      </w:r>
      <w:proofErr w:type="spellEnd"/>
      <w:r w:rsidRPr="00133452">
        <w:rPr>
          <w:rFonts w:ascii="Book Antiqua" w:eastAsia="DengXian" w:hAnsi="Book Antiqua" w:cs="Times New Roman"/>
          <w:b/>
          <w:szCs w:val="24"/>
          <w:lang w:eastAsia="zh-CN"/>
        </w:rPr>
        <w:t xml:space="preserve"> N</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Sjoquist</w:t>
      </w:r>
      <w:proofErr w:type="spellEnd"/>
      <w:r w:rsidRPr="00133452">
        <w:rPr>
          <w:rFonts w:ascii="Book Antiqua" w:eastAsia="DengXian" w:hAnsi="Book Antiqua" w:cs="Times New Roman"/>
          <w:szCs w:val="24"/>
          <w:lang w:eastAsia="zh-CN"/>
        </w:rPr>
        <w:t xml:space="preserve"> KM, Martin AJ, </w:t>
      </w:r>
      <w:proofErr w:type="spellStart"/>
      <w:r w:rsidRPr="00133452">
        <w:rPr>
          <w:rFonts w:ascii="Book Antiqua" w:eastAsia="DengXian" w:hAnsi="Book Antiqua" w:cs="Times New Roman"/>
          <w:szCs w:val="24"/>
          <w:lang w:eastAsia="zh-CN"/>
        </w:rPr>
        <w:t>Tsobanis</w:t>
      </w:r>
      <w:proofErr w:type="spellEnd"/>
      <w:r w:rsidRPr="00133452">
        <w:rPr>
          <w:rFonts w:ascii="Book Antiqua" w:eastAsia="DengXian" w:hAnsi="Book Antiqua" w:cs="Times New Roman"/>
          <w:szCs w:val="24"/>
          <w:lang w:eastAsia="zh-CN"/>
        </w:rPr>
        <w:t xml:space="preserve"> E, Yip S, Kang YK, Bang YJ, Alcindor T, O'Callaghan CJ, Burnell MJ, Tebbutt NC, </w:t>
      </w:r>
      <w:proofErr w:type="spellStart"/>
      <w:r w:rsidRPr="00133452">
        <w:rPr>
          <w:rFonts w:ascii="Book Antiqua" w:eastAsia="DengXian" w:hAnsi="Book Antiqua" w:cs="Times New Roman"/>
          <w:szCs w:val="24"/>
          <w:lang w:eastAsia="zh-CN"/>
        </w:rPr>
        <w:t>Rha</w:t>
      </w:r>
      <w:proofErr w:type="spellEnd"/>
      <w:r w:rsidRPr="00133452">
        <w:rPr>
          <w:rFonts w:ascii="Book Antiqua" w:eastAsia="DengXian" w:hAnsi="Book Antiqua" w:cs="Times New Roman"/>
          <w:szCs w:val="24"/>
          <w:lang w:eastAsia="zh-CN"/>
        </w:rPr>
        <w:t xml:space="preserve"> SY, Lee J, Cho JY, Lipton LR, Wong M, Strickland A, Kim JW, </w:t>
      </w:r>
      <w:proofErr w:type="spellStart"/>
      <w:r w:rsidRPr="00133452">
        <w:rPr>
          <w:rFonts w:ascii="Book Antiqua" w:eastAsia="DengXian" w:hAnsi="Book Antiqua" w:cs="Times New Roman"/>
          <w:szCs w:val="24"/>
          <w:lang w:eastAsia="zh-CN"/>
        </w:rPr>
        <w:t>Zalcberg</w:t>
      </w:r>
      <w:proofErr w:type="spellEnd"/>
      <w:r w:rsidRPr="00133452">
        <w:rPr>
          <w:rFonts w:ascii="Book Antiqua" w:eastAsia="DengXian" w:hAnsi="Book Antiqua" w:cs="Times New Roman"/>
          <w:szCs w:val="24"/>
          <w:lang w:eastAsia="zh-CN"/>
        </w:rPr>
        <w:t xml:space="preserve"> JR, </w:t>
      </w:r>
      <w:proofErr w:type="spellStart"/>
      <w:r w:rsidRPr="00133452">
        <w:rPr>
          <w:rFonts w:ascii="Book Antiqua" w:eastAsia="DengXian" w:hAnsi="Book Antiqua" w:cs="Times New Roman"/>
          <w:szCs w:val="24"/>
          <w:lang w:eastAsia="zh-CN"/>
        </w:rPr>
        <w:t>Simes</w:t>
      </w:r>
      <w:proofErr w:type="spellEnd"/>
      <w:r w:rsidRPr="00133452">
        <w:rPr>
          <w:rFonts w:ascii="Book Antiqua" w:eastAsia="DengXian" w:hAnsi="Book Antiqua" w:cs="Times New Roman"/>
          <w:szCs w:val="24"/>
          <w:lang w:eastAsia="zh-CN"/>
        </w:rPr>
        <w:t xml:space="preserve"> J, Goldstein D. Regorafenib for the Treatment of Advanced Gastric Cancer (INTEGRATE): A Multinational Placebo-Controlled Phase II Trial. </w:t>
      </w:r>
      <w:r w:rsidRPr="00133452">
        <w:rPr>
          <w:rFonts w:ascii="Book Antiqua" w:eastAsia="DengXian" w:hAnsi="Book Antiqua" w:cs="Times New Roman"/>
          <w:i/>
          <w:szCs w:val="24"/>
          <w:lang w:eastAsia="zh-CN"/>
        </w:rPr>
        <w:t>J Clin Oncol</w:t>
      </w:r>
      <w:r w:rsidRPr="00133452">
        <w:rPr>
          <w:rFonts w:ascii="Book Antiqua" w:eastAsia="DengXian" w:hAnsi="Book Antiqua" w:cs="Times New Roman"/>
          <w:szCs w:val="24"/>
          <w:lang w:eastAsia="zh-CN"/>
        </w:rPr>
        <w:t xml:space="preserve"> 2016; </w:t>
      </w:r>
      <w:r w:rsidRPr="00133452">
        <w:rPr>
          <w:rFonts w:ascii="Book Antiqua" w:eastAsia="DengXian" w:hAnsi="Book Antiqua" w:cs="Times New Roman"/>
          <w:b/>
          <w:szCs w:val="24"/>
          <w:lang w:eastAsia="zh-CN"/>
        </w:rPr>
        <w:t>34</w:t>
      </w:r>
      <w:r w:rsidRPr="00133452">
        <w:rPr>
          <w:rFonts w:ascii="Book Antiqua" w:eastAsia="DengXian" w:hAnsi="Book Antiqua" w:cs="Times New Roman"/>
          <w:szCs w:val="24"/>
          <w:lang w:eastAsia="zh-CN"/>
        </w:rPr>
        <w:t>: 2728-2735 [PMID: 27325864 DOI: 10.1200/JCO.2015.65.1901]</w:t>
      </w:r>
    </w:p>
    <w:p w14:paraId="39660A10"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125 </w:t>
      </w:r>
      <w:r w:rsidRPr="00133452">
        <w:rPr>
          <w:rFonts w:ascii="Book Antiqua" w:eastAsia="DengXian" w:hAnsi="Book Antiqua" w:cs="Times New Roman"/>
          <w:b/>
          <w:szCs w:val="24"/>
          <w:lang w:eastAsia="zh-CN"/>
        </w:rPr>
        <w:t>Shah MA</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Wainberg</w:t>
      </w:r>
      <w:proofErr w:type="spellEnd"/>
      <w:r w:rsidRPr="00133452">
        <w:rPr>
          <w:rFonts w:ascii="Book Antiqua" w:eastAsia="DengXian" w:hAnsi="Book Antiqua" w:cs="Times New Roman"/>
          <w:szCs w:val="24"/>
          <w:lang w:eastAsia="zh-CN"/>
        </w:rPr>
        <w:t xml:space="preserve"> ZA, </w:t>
      </w:r>
      <w:proofErr w:type="spellStart"/>
      <w:r w:rsidRPr="00133452">
        <w:rPr>
          <w:rFonts w:ascii="Book Antiqua" w:eastAsia="DengXian" w:hAnsi="Book Antiqua" w:cs="Times New Roman"/>
          <w:szCs w:val="24"/>
          <w:lang w:eastAsia="zh-CN"/>
        </w:rPr>
        <w:t>Catenacci</w:t>
      </w:r>
      <w:proofErr w:type="spellEnd"/>
      <w:r w:rsidRPr="00133452">
        <w:rPr>
          <w:rFonts w:ascii="Book Antiqua" w:eastAsia="DengXian" w:hAnsi="Book Antiqua" w:cs="Times New Roman"/>
          <w:szCs w:val="24"/>
          <w:lang w:eastAsia="zh-CN"/>
        </w:rPr>
        <w:t xml:space="preserve"> DV, Hochster HS, Ford J, Kunz P, Lee FC, </w:t>
      </w:r>
      <w:proofErr w:type="spellStart"/>
      <w:r w:rsidRPr="00133452">
        <w:rPr>
          <w:rFonts w:ascii="Book Antiqua" w:eastAsia="DengXian" w:hAnsi="Book Antiqua" w:cs="Times New Roman"/>
          <w:szCs w:val="24"/>
          <w:lang w:eastAsia="zh-CN"/>
        </w:rPr>
        <w:t>Kallender</w:t>
      </w:r>
      <w:proofErr w:type="spellEnd"/>
      <w:r w:rsidRPr="00133452">
        <w:rPr>
          <w:rFonts w:ascii="Book Antiqua" w:eastAsia="DengXian" w:hAnsi="Book Antiqua" w:cs="Times New Roman"/>
          <w:szCs w:val="24"/>
          <w:lang w:eastAsia="zh-CN"/>
        </w:rPr>
        <w:t xml:space="preserve"> H, Cecchi F, Rabe DC, </w:t>
      </w:r>
      <w:proofErr w:type="spellStart"/>
      <w:r w:rsidRPr="00133452">
        <w:rPr>
          <w:rFonts w:ascii="Book Antiqua" w:eastAsia="DengXian" w:hAnsi="Book Antiqua" w:cs="Times New Roman"/>
          <w:szCs w:val="24"/>
          <w:lang w:eastAsia="zh-CN"/>
        </w:rPr>
        <w:t>Keer</w:t>
      </w:r>
      <w:proofErr w:type="spellEnd"/>
      <w:r w:rsidRPr="00133452">
        <w:rPr>
          <w:rFonts w:ascii="Book Antiqua" w:eastAsia="DengXian" w:hAnsi="Book Antiqua" w:cs="Times New Roman"/>
          <w:szCs w:val="24"/>
          <w:lang w:eastAsia="zh-CN"/>
        </w:rPr>
        <w:t xml:space="preserve"> H, Martin AM, Liu Y, Gagnon R, </w:t>
      </w:r>
      <w:proofErr w:type="spellStart"/>
      <w:r w:rsidRPr="00133452">
        <w:rPr>
          <w:rFonts w:ascii="Book Antiqua" w:eastAsia="DengXian" w:hAnsi="Book Antiqua" w:cs="Times New Roman"/>
          <w:szCs w:val="24"/>
          <w:lang w:eastAsia="zh-CN"/>
        </w:rPr>
        <w:t>Bonate</w:t>
      </w:r>
      <w:proofErr w:type="spellEnd"/>
      <w:r w:rsidRPr="00133452">
        <w:rPr>
          <w:rFonts w:ascii="Book Antiqua" w:eastAsia="DengXian" w:hAnsi="Book Antiqua" w:cs="Times New Roman"/>
          <w:szCs w:val="24"/>
          <w:lang w:eastAsia="zh-CN"/>
        </w:rPr>
        <w:t xml:space="preserve"> P, Liu L, Gilmer T, </w:t>
      </w:r>
      <w:proofErr w:type="spellStart"/>
      <w:r w:rsidRPr="00133452">
        <w:rPr>
          <w:rFonts w:ascii="Book Antiqua" w:eastAsia="DengXian" w:hAnsi="Book Antiqua" w:cs="Times New Roman"/>
          <w:szCs w:val="24"/>
          <w:lang w:eastAsia="zh-CN"/>
        </w:rPr>
        <w:t>Bottaro</w:t>
      </w:r>
      <w:proofErr w:type="spellEnd"/>
      <w:r w:rsidRPr="00133452">
        <w:rPr>
          <w:rFonts w:ascii="Book Antiqua" w:eastAsia="DengXian" w:hAnsi="Book Antiqua" w:cs="Times New Roman"/>
          <w:szCs w:val="24"/>
          <w:lang w:eastAsia="zh-CN"/>
        </w:rPr>
        <w:t xml:space="preserve"> DP. Phase II study evaluating 2 dosing </w:t>
      </w:r>
      <w:r w:rsidRPr="00133452">
        <w:rPr>
          <w:rFonts w:ascii="Book Antiqua" w:eastAsia="DengXian" w:hAnsi="Book Antiqua" w:cs="Times New Roman"/>
          <w:szCs w:val="24"/>
          <w:lang w:eastAsia="zh-CN"/>
        </w:rPr>
        <w:lastRenderedPageBreak/>
        <w:t xml:space="preserve">schedules of oral </w:t>
      </w:r>
      <w:proofErr w:type="spellStart"/>
      <w:r w:rsidRPr="00133452">
        <w:rPr>
          <w:rFonts w:ascii="Book Antiqua" w:eastAsia="DengXian" w:hAnsi="Book Antiqua" w:cs="Times New Roman"/>
          <w:szCs w:val="24"/>
          <w:lang w:eastAsia="zh-CN"/>
        </w:rPr>
        <w:t>foretinib</w:t>
      </w:r>
      <w:proofErr w:type="spellEnd"/>
      <w:r w:rsidRPr="00133452">
        <w:rPr>
          <w:rFonts w:ascii="Book Antiqua" w:eastAsia="DengXian" w:hAnsi="Book Antiqua" w:cs="Times New Roman"/>
          <w:szCs w:val="24"/>
          <w:lang w:eastAsia="zh-CN"/>
        </w:rPr>
        <w:t xml:space="preserve"> (GSK1363089), </w:t>
      </w:r>
      <w:proofErr w:type="spellStart"/>
      <w:r w:rsidRPr="00133452">
        <w:rPr>
          <w:rFonts w:ascii="Book Antiqua" w:eastAsia="DengXian" w:hAnsi="Book Antiqua" w:cs="Times New Roman"/>
          <w:szCs w:val="24"/>
          <w:lang w:eastAsia="zh-CN"/>
        </w:rPr>
        <w:t>cMET</w:t>
      </w:r>
      <w:proofErr w:type="spellEnd"/>
      <w:r w:rsidRPr="00133452">
        <w:rPr>
          <w:rFonts w:ascii="Book Antiqua" w:eastAsia="DengXian" w:hAnsi="Book Antiqua" w:cs="Times New Roman"/>
          <w:szCs w:val="24"/>
          <w:lang w:eastAsia="zh-CN"/>
        </w:rPr>
        <w:t xml:space="preserve">/VEGFR2 inhibitor, in patients with metastatic gastric cancer. </w:t>
      </w:r>
      <w:proofErr w:type="spellStart"/>
      <w:r w:rsidRPr="00133452">
        <w:rPr>
          <w:rFonts w:ascii="Book Antiqua" w:eastAsia="DengXian" w:hAnsi="Book Antiqua" w:cs="Times New Roman"/>
          <w:i/>
          <w:szCs w:val="24"/>
          <w:lang w:eastAsia="zh-CN"/>
        </w:rPr>
        <w:t>PLoS</w:t>
      </w:r>
      <w:proofErr w:type="spellEnd"/>
      <w:r w:rsidRPr="00133452">
        <w:rPr>
          <w:rFonts w:ascii="Book Antiqua" w:eastAsia="DengXian" w:hAnsi="Book Antiqua" w:cs="Times New Roman"/>
          <w:i/>
          <w:szCs w:val="24"/>
          <w:lang w:eastAsia="zh-CN"/>
        </w:rPr>
        <w:t xml:space="preserve"> One</w:t>
      </w:r>
      <w:r w:rsidRPr="00133452">
        <w:rPr>
          <w:rFonts w:ascii="Book Antiqua" w:eastAsia="DengXian" w:hAnsi="Book Antiqua" w:cs="Times New Roman"/>
          <w:szCs w:val="24"/>
          <w:lang w:eastAsia="zh-CN"/>
        </w:rPr>
        <w:t xml:space="preserve"> 2013; </w:t>
      </w:r>
      <w:r w:rsidRPr="00133452">
        <w:rPr>
          <w:rFonts w:ascii="Book Antiqua" w:eastAsia="DengXian" w:hAnsi="Book Antiqua" w:cs="Times New Roman"/>
          <w:b/>
          <w:szCs w:val="24"/>
          <w:lang w:eastAsia="zh-CN"/>
        </w:rPr>
        <w:t>8</w:t>
      </w:r>
      <w:r w:rsidRPr="00133452">
        <w:rPr>
          <w:rFonts w:ascii="Book Antiqua" w:eastAsia="DengXian" w:hAnsi="Book Antiqua" w:cs="Times New Roman"/>
          <w:szCs w:val="24"/>
          <w:lang w:eastAsia="zh-CN"/>
        </w:rPr>
        <w:t>: e54014 [PMID: 23516391 DOI: 10.1371/journal.pone.0054014]</w:t>
      </w:r>
    </w:p>
    <w:p w14:paraId="1A9CC8B4"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126 </w:t>
      </w:r>
      <w:r w:rsidRPr="00133452">
        <w:rPr>
          <w:rFonts w:ascii="Book Antiqua" w:eastAsia="DengXian" w:hAnsi="Book Antiqua" w:cs="Times New Roman"/>
          <w:b/>
          <w:szCs w:val="24"/>
          <w:lang w:eastAsia="zh-CN"/>
        </w:rPr>
        <w:t>Shan F</w:t>
      </w:r>
      <w:r w:rsidRPr="00133452">
        <w:rPr>
          <w:rFonts w:ascii="Book Antiqua" w:eastAsia="DengXian" w:hAnsi="Book Antiqua" w:cs="Times New Roman"/>
          <w:szCs w:val="24"/>
          <w:lang w:eastAsia="zh-CN"/>
        </w:rPr>
        <w:t xml:space="preserve">, Miao R, </w:t>
      </w:r>
      <w:proofErr w:type="spellStart"/>
      <w:r w:rsidRPr="00133452">
        <w:rPr>
          <w:rFonts w:ascii="Book Antiqua" w:eastAsia="DengXian" w:hAnsi="Book Antiqua" w:cs="Times New Roman"/>
          <w:szCs w:val="24"/>
          <w:lang w:eastAsia="zh-CN"/>
        </w:rPr>
        <w:t>Xue</w:t>
      </w:r>
      <w:proofErr w:type="spellEnd"/>
      <w:r w:rsidRPr="00133452">
        <w:rPr>
          <w:rFonts w:ascii="Book Antiqua" w:eastAsia="DengXian" w:hAnsi="Book Antiqua" w:cs="Times New Roman"/>
          <w:szCs w:val="24"/>
          <w:lang w:eastAsia="zh-CN"/>
        </w:rPr>
        <w:t xml:space="preserve"> K, Li Z, Li Z, Bu Z, Wu A, Zhang L, Wu X, </w:t>
      </w:r>
      <w:proofErr w:type="spellStart"/>
      <w:r w:rsidRPr="00133452">
        <w:rPr>
          <w:rFonts w:ascii="Book Antiqua" w:eastAsia="DengXian" w:hAnsi="Book Antiqua" w:cs="Times New Roman"/>
          <w:szCs w:val="24"/>
          <w:lang w:eastAsia="zh-CN"/>
        </w:rPr>
        <w:t>Zong</w:t>
      </w:r>
      <w:proofErr w:type="spellEnd"/>
      <w:r w:rsidRPr="00133452">
        <w:rPr>
          <w:rFonts w:ascii="Book Antiqua" w:eastAsia="DengXian" w:hAnsi="Book Antiqua" w:cs="Times New Roman"/>
          <w:szCs w:val="24"/>
          <w:lang w:eastAsia="zh-CN"/>
        </w:rPr>
        <w:t xml:space="preserve"> X, Wang X, Li S, Ji X, Jia Z, Li Z, Ji J. Controlling angiogenesis in gastric cancer: A systematic review of anti-angiogenic trials. </w:t>
      </w:r>
      <w:r w:rsidRPr="00133452">
        <w:rPr>
          <w:rFonts w:ascii="Book Antiqua" w:eastAsia="DengXian" w:hAnsi="Book Antiqua" w:cs="Times New Roman"/>
          <w:i/>
          <w:szCs w:val="24"/>
          <w:lang w:eastAsia="zh-CN"/>
        </w:rPr>
        <w:t>Cancer Lett</w:t>
      </w:r>
      <w:r w:rsidRPr="00133452">
        <w:rPr>
          <w:rFonts w:ascii="Book Antiqua" w:eastAsia="DengXian" w:hAnsi="Book Antiqua" w:cs="Times New Roman"/>
          <w:szCs w:val="24"/>
          <w:lang w:eastAsia="zh-CN"/>
        </w:rPr>
        <w:t xml:space="preserve"> 2016; </w:t>
      </w:r>
      <w:r w:rsidRPr="00133452">
        <w:rPr>
          <w:rFonts w:ascii="Book Antiqua" w:eastAsia="DengXian" w:hAnsi="Book Antiqua" w:cs="Times New Roman"/>
          <w:b/>
          <w:szCs w:val="24"/>
          <w:lang w:eastAsia="zh-CN"/>
        </w:rPr>
        <w:t>380</w:t>
      </w:r>
      <w:r w:rsidRPr="00133452">
        <w:rPr>
          <w:rFonts w:ascii="Book Antiqua" w:eastAsia="DengXian" w:hAnsi="Book Antiqua" w:cs="Times New Roman"/>
          <w:szCs w:val="24"/>
          <w:lang w:eastAsia="zh-CN"/>
        </w:rPr>
        <w:t>: 598-607 [PMID: 26724681 DOI: 10.1016/j.canlet.2015.12.023]</w:t>
      </w:r>
    </w:p>
    <w:p w14:paraId="0BCC6069"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127 </w:t>
      </w:r>
      <w:proofErr w:type="spellStart"/>
      <w:r w:rsidRPr="00133452">
        <w:rPr>
          <w:rFonts w:ascii="Book Antiqua" w:eastAsia="DengXian" w:hAnsi="Book Antiqua" w:cs="Times New Roman"/>
          <w:b/>
          <w:szCs w:val="24"/>
          <w:lang w:eastAsia="zh-CN"/>
        </w:rPr>
        <w:t>Bergers</w:t>
      </w:r>
      <w:proofErr w:type="spellEnd"/>
      <w:r w:rsidRPr="00133452">
        <w:rPr>
          <w:rFonts w:ascii="Book Antiqua" w:eastAsia="DengXian" w:hAnsi="Book Antiqua" w:cs="Times New Roman"/>
          <w:b/>
          <w:szCs w:val="24"/>
          <w:lang w:eastAsia="zh-CN"/>
        </w:rPr>
        <w:t xml:space="preserve"> G</w:t>
      </w:r>
      <w:r w:rsidRPr="00133452">
        <w:rPr>
          <w:rFonts w:ascii="Book Antiqua" w:eastAsia="DengXian" w:hAnsi="Book Antiqua" w:cs="Times New Roman"/>
          <w:szCs w:val="24"/>
          <w:lang w:eastAsia="zh-CN"/>
        </w:rPr>
        <w:t xml:space="preserve">, Song S. The role of pericytes in blood-vessel formation and maintenance. </w:t>
      </w:r>
      <w:r w:rsidRPr="00133452">
        <w:rPr>
          <w:rFonts w:ascii="Book Antiqua" w:eastAsia="DengXian" w:hAnsi="Book Antiqua" w:cs="Times New Roman"/>
          <w:i/>
          <w:szCs w:val="24"/>
          <w:lang w:eastAsia="zh-CN"/>
        </w:rPr>
        <w:t>Neuro Oncol</w:t>
      </w:r>
      <w:r w:rsidRPr="00133452">
        <w:rPr>
          <w:rFonts w:ascii="Book Antiqua" w:eastAsia="DengXian" w:hAnsi="Book Antiqua" w:cs="Times New Roman"/>
          <w:szCs w:val="24"/>
          <w:lang w:eastAsia="zh-CN"/>
        </w:rPr>
        <w:t xml:space="preserve"> 2005; </w:t>
      </w:r>
      <w:r w:rsidRPr="00133452">
        <w:rPr>
          <w:rFonts w:ascii="Book Antiqua" w:eastAsia="DengXian" w:hAnsi="Book Antiqua" w:cs="Times New Roman"/>
          <w:b/>
          <w:szCs w:val="24"/>
          <w:lang w:eastAsia="zh-CN"/>
        </w:rPr>
        <w:t>7</w:t>
      </w:r>
      <w:r w:rsidRPr="00133452">
        <w:rPr>
          <w:rFonts w:ascii="Book Antiqua" w:eastAsia="DengXian" w:hAnsi="Book Antiqua" w:cs="Times New Roman"/>
          <w:szCs w:val="24"/>
          <w:lang w:eastAsia="zh-CN"/>
        </w:rPr>
        <w:t>: 452-464 [PMID: 16212810 DOI: 10.1215/S1152851705000232]</w:t>
      </w:r>
    </w:p>
    <w:p w14:paraId="3A9B4668"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128 </w:t>
      </w:r>
      <w:r w:rsidRPr="00133452">
        <w:rPr>
          <w:rFonts w:ascii="Book Antiqua" w:eastAsia="DengXian" w:hAnsi="Book Antiqua" w:cs="Times New Roman"/>
          <w:b/>
          <w:szCs w:val="24"/>
          <w:lang w:eastAsia="zh-CN"/>
        </w:rPr>
        <w:t>Izzedine H</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Ederhy</w:t>
      </w:r>
      <w:proofErr w:type="spellEnd"/>
      <w:r w:rsidRPr="00133452">
        <w:rPr>
          <w:rFonts w:ascii="Book Antiqua" w:eastAsia="DengXian" w:hAnsi="Book Antiqua" w:cs="Times New Roman"/>
          <w:szCs w:val="24"/>
          <w:lang w:eastAsia="zh-CN"/>
        </w:rPr>
        <w:t xml:space="preserve"> S, Goldwasser F, Soria JC, Milano G, Cohen A, Khayat D, Spano JP. Management of hypertension in angiogenesis inhibitor-treated patients. </w:t>
      </w:r>
      <w:r w:rsidRPr="00133452">
        <w:rPr>
          <w:rFonts w:ascii="Book Antiqua" w:eastAsia="DengXian" w:hAnsi="Book Antiqua" w:cs="Times New Roman"/>
          <w:i/>
          <w:szCs w:val="24"/>
          <w:lang w:eastAsia="zh-CN"/>
        </w:rPr>
        <w:t>Ann Oncol</w:t>
      </w:r>
      <w:r w:rsidRPr="00133452">
        <w:rPr>
          <w:rFonts w:ascii="Book Antiqua" w:eastAsia="DengXian" w:hAnsi="Book Antiqua" w:cs="Times New Roman"/>
          <w:szCs w:val="24"/>
          <w:lang w:eastAsia="zh-CN"/>
        </w:rPr>
        <w:t xml:space="preserve"> 2009; </w:t>
      </w:r>
      <w:r w:rsidRPr="00133452">
        <w:rPr>
          <w:rFonts w:ascii="Book Antiqua" w:eastAsia="DengXian" w:hAnsi="Book Antiqua" w:cs="Times New Roman"/>
          <w:b/>
          <w:szCs w:val="24"/>
          <w:lang w:eastAsia="zh-CN"/>
        </w:rPr>
        <w:t>20</w:t>
      </w:r>
      <w:r w:rsidRPr="00133452">
        <w:rPr>
          <w:rFonts w:ascii="Book Antiqua" w:eastAsia="DengXian" w:hAnsi="Book Antiqua" w:cs="Times New Roman"/>
          <w:szCs w:val="24"/>
          <w:lang w:eastAsia="zh-CN"/>
        </w:rPr>
        <w:t>: 807-815 [PMID: 19150949 DOI: 10.1093/</w:t>
      </w:r>
      <w:proofErr w:type="spellStart"/>
      <w:r w:rsidRPr="00133452">
        <w:rPr>
          <w:rFonts w:ascii="Book Antiqua" w:eastAsia="DengXian" w:hAnsi="Book Antiqua" w:cs="Times New Roman"/>
          <w:szCs w:val="24"/>
          <w:lang w:eastAsia="zh-CN"/>
        </w:rPr>
        <w:t>annonc</w:t>
      </w:r>
      <w:proofErr w:type="spellEnd"/>
      <w:r w:rsidRPr="00133452">
        <w:rPr>
          <w:rFonts w:ascii="Book Antiqua" w:eastAsia="DengXian" w:hAnsi="Book Antiqua" w:cs="Times New Roman"/>
          <w:szCs w:val="24"/>
          <w:lang w:eastAsia="zh-CN"/>
        </w:rPr>
        <w:t>/mdn713]</w:t>
      </w:r>
    </w:p>
    <w:p w14:paraId="71E8C857"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129 </w:t>
      </w:r>
      <w:r w:rsidRPr="00133452">
        <w:rPr>
          <w:rFonts w:ascii="Book Antiqua" w:eastAsia="DengXian" w:hAnsi="Book Antiqua" w:cs="Times New Roman"/>
          <w:b/>
          <w:szCs w:val="24"/>
          <w:lang w:eastAsia="zh-CN"/>
        </w:rPr>
        <w:t>Liu SX</w:t>
      </w:r>
      <w:r w:rsidRPr="00133452">
        <w:rPr>
          <w:rFonts w:ascii="Book Antiqua" w:eastAsia="DengXian" w:hAnsi="Book Antiqua" w:cs="Times New Roman"/>
          <w:szCs w:val="24"/>
          <w:lang w:eastAsia="zh-CN"/>
        </w:rPr>
        <w:t xml:space="preserve">, Xia ZS, Zhong YQ. Gene therapy in pancreatic cancer. </w:t>
      </w:r>
      <w:r w:rsidRPr="00133452">
        <w:rPr>
          <w:rFonts w:ascii="Book Antiqua" w:eastAsia="DengXian" w:hAnsi="Book Antiqua" w:cs="Times New Roman"/>
          <w:i/>
          <w:szCs w:val="24"/>
          <w:lang w:eastAsia="zh-CN"/>
        </w:rPr>
        <w:t>World J Gastroenterol</w:t>
      </w:r>
      <w:r w:rsidRPr="00133452">
        <w:rPr>
          <w:rFonts w:ascii="Book Antiqua" w:eastAsia="DengXian" w:hAnsi="Book Antiqua" w:cs="Times New Roman"/>
          <w:szCs w:val="24"/>
          <w:lang w:eastAsia="zh-CN"/>
        </w:rPr>
        <w:t xml:space="preserve"> 2014; </w:t>
      </w:r>
      <w:r w:rsidRPr="00133452">
        <w:rPr>
          <w:rFonts w:ascii="Book Antiqua" w:eastAsia="DengXian" w:hAnsi="Book Antiqua" w:cs="Times New Roman"/>
          <w:b/>
          <w:szCs w:val="24"/>
          <w:lang w:eastAsia="zh-CN"/>
        </w:rPr>
        <w:t>20</w:t>
      </w:r>
      <w:r w:rsidRPr="00133452">
        <w:rPr>
          <w:rFonts w:ascii="Book Antiqua" w:eastAsia="DengXian" w:hAnsi="Book Antiqua" w:cs="Times New Roman"/>
          <w:szCs w:val="24"/>
          <w:lang w:eastAsia="zh-CN"/>
        </w:rPr>
        <w:t>: 13343-13368 [PMID: 25309069 DOI: 10.3748/</w:t>
      </w:r>
      <w:proofErr w:type="gramStart"/>
      <w:r w:rsidRPr="00133452">
        <w:rPr>
          <w:rFonts w:ascii="Book Antiqua" w:eastAsia="DengXian" w:hAnsi="Book Antiqua" w:cs="Times New Roman"/>
          <w:szCs w:val="24"/>
          <w:lang w:eastAsia="zh-CN"/>
        </w:rPr>
        <w:t>wjg.v20.i</w:t>
      </w:r>
      <w:proofErr w:type="gramEnd"/>
      <w:r w:rsidRPr="00133452">
        <w:rPr>
          <w:rFonts w:ascii="Book Antiqua" w:eastAsia="DengXian" w:hAnsi="Book Antiqua" w:cs="Times New Roman"/>
          <w:szCs w:val="24"/>
          <w:lang w:eastAsia="zh-CN"/>
        </w:rPr>
        <w:t>37.13343]</w:t>
      </w:r>
    </w:p>
    <w:p w14:paraId="0A5A932A"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130 </w:t>
      </w:r>
      <w:r w:rsidRPr="00133452">
        <w:rPr>
          <w:rFonts w:ascii="Book Antiqua" w:eastAsia="DengXian" w:hAnsi="Book Antiqua" w:cs="Times New Roman"/>
          <w:b/>
          <w:szCs w:val="24"/>
          <w:lang w:eastAsia="zh-CN"/>
        </w:rPr>
        <w:t>Ginn SL</w:t>
      </w:r>
      <w:r w:rsidRPr="00133452">
        <w:rPr>
          <w:rFonts w:ascii="Book Antiqua" w:eastAsia="DengXian" w:hAnsi="Book Antiqua" w:cs="Times New Roman"/>
          <w:szCs w:val="24"/>
          <w:lang w:eastAsia="zh-CN"/>
        </w:rPr>
        <w:t xml:space="preserve">, Alexander IE, Edelstein ML, Abedi MR, </w:t>
      </w:r>
      <w:proofErr w:type="spellStart"/>
      <w:r w:rsidRPr="00133452">
        <w:rPr>
          <w:rFonts w:ascii="Book Antiqua" w:eastAsia="DengXian" w:hAnsi="Book Antiqua" w:cs="Times New Roman"/>
          <w:szCs w:val="24"/>
          <w:lang w:eastAsia="zh-CN"/>
        </w:rPr>
        <w:t>Wixon</w:t>
      </w:r>
      <w:proofErr w:type="spellEnd"/>
      <w:r w:rsidRPr="00133452">
        <w:rPr>
          <w:rFonts w:ascii="Book Antiqua" w:eastAsia="DengXian" w:hAnsi="Book Antiqua" w:cs="Times New Roman"/>
          <w:szCs w:val="24"/>
          <w:lang w:eastAsia="zh-CN"/>
        </w:rPr>
        <w:t xml:space="preserve"> J. Gene therapy clinical trials worldwide to 2012 - an update. </w:t>
      </w:r>
      <w:r w:rsidRPr="00133452">
        <w:rPr>
          <w:rFonts w:ascii="Book Antiqua" w:eastAsia="DengXian" w:hAnsi="Book Antiqua" w:cs="Times New Roman"/>
          <w:i/>
          <w:szCs w:val="24"/>
          <w:lang w:eastAsia="zh-CN"/>
        </w:rPr>
        <w:t>J Gene Med</w:t>
      </w:r>
      <w:r w:rsidRPr="00133452">
        <w:rPr>
          <w:rFonts w:ascii="Book Antiqua" w:eastAsia="DengXian" w:hAnsi="Book Antiqua" w:cs="Times New Roman"/>
          <w:szCs w:val="24"/>
          <w:lang w:eastAsia="zh-CN"/>
        </w:rPr>
        <w:t xml:space="preserve"> 2013; </w:t>
      </w:r>
      <w:r w:rsidRPr="00133452">
        <w:rPr>
          <w:rFonts w:ascii="Book Antiqua" w:eastAsia="DengXian" w:hAnsi="Book Antiqua" w:cs="Times New Roman"/>
          <w:b/>
          <w:szCs w:val="24"/>
          <w:lang w:eastAsia="zh-CN"/>
        </w:rPr>
        <w:t>15</w:t>
      </w:r>
      <w:r w:rsidRPr="00133452">
        <w:rPr>
          <w:rFonts w:ascii="Book Antiqua" w:eastAsia="DengXian" w:hAnsi="Book Antiqua" w:cs="Times New Roman"/>
          <w:szCs w:val="24"/>
          <w:lang w:eastAsia="zh-CN"/>
        </w:rPr>
        <w:t>: 65-77 [PMID: 23355455 DOI: 10.1002/jgm.2698]</w:t>
      </w:r>
    </w:p>
    <w:p w14:paraId="4FCC78EA"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131 </w:t>
      </w:r>
      <w:r w:rsidRPr="00133452">
        <w:rPr>
          <w:rFonts w:ascii="Book Antiqua" w:eastAsia="DengXian" w:hAnsi="Book Antiqua" w:cs="Times New Roman"/>
          <w:b/>
          <w:szCs w:val="24"/>
          <w:lang w:eastAsia="zh-CN"/>
        </w:rPr>
        <w:t>Ortiz R</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Melguizo</w:t>
      </w:r>
      <w:proofErr w:type="spellEnd"/>
      <w:r w:rsidRPr="00133452">
        <w:rPr>
          <w:rFonts w:ascii="Book Antiqua" w:eastAsia="DengXian" w:hAnsi="Book Antiqua" w:cs="Times New Roman"/>
          <w:szCs w:val="24"/>
          <w:lang w:eastAsia="zh-CN"/>
        </w:rPr>
        <w:t xml:space="preserve"> C, </w:t>
      </w:r>
      <w:proofErr w:type="spellStart"/>
      <w:r w:rsidRPr="00133452">
        <w:rPr>
          <w:rFonts w:ascii="Book Antiqua" w:eastAsia="DengXian" w:hAnsi="Book Antiqua" w:cs="Times New Roman"/>
          <w:szCs w:val="24"/>
          <w:lang w:eastAsia="zh-CN"/>
        </w:rPr>
        <w:t>Prados</w:t>
      </w:r>
      <w:proofErr w:type="spellEnd"/>
      <w:r w:rsidRPr="00133452">
        <w:rPr>
          <w:rFonts w:ascii="Book Antiqua" w:eastAsia="DengXian" w:hAnsi="Book Antiqua" w:cs="Times New Roman"/>
          <w:szCs w:val="24"/>
          <w:lang w:eastAsia="zh-CN"/>
        </w:rPr>
        <w:t xml:space="preserve"> J, Álvarez PJ, </w:t>
      </w:r>
      <w:proofErr w:type="spellStart"/>
      <w:r w:rsidRPr="00133452">
        <w:rPr>
          <w:rFonts w:ascii="Book Antiqua" w:eastAsia="DengXian" w:hAnsi="Book Antiqua" w:cs="Times New Roman"/>
          <w:szCs w:val="24"/>
          <w:lang w:eastAsia="zh-CN"/>
        </w:rPr>
        <w:t>Caba</w:t>
      </w:r>
      <w:proofErr w:type="spellEnd"/>
      <w:r w:rsidRPr="00133452">
        <w:rPr>
          <w:rFonts w:ascii="Book Antiqua" w:eastAsia="DengXian" w:hAnsi="Book Antiqua" w:cs="Times New Roman"/>
          <w:szCs w:val="24"/>
          <w:lang w:eastAsia="zh-CN"/>
        </w:rPr>
        <w:t xml:space="preserve"> O, Rodríguez-Serrano F, </w:t>
      </w:r>
      <w:proofErr w:type="spellStart"/>
      <w:r w:rsidRPr="00133452">
        <w:rPr>
          <w:rFonts w:ascii="Book Antiqua" w:eastAsia="DengXian" w:hAnsi="Book Antiqua" w:cs="Times New Roman"/>
          <w:szCs w:val="24"/>
          <w:lang w:eastAsia="zh-CN"/>
        </w:rPr>
        <w:t>Hita</w:t>
      </w:r>
      <w:proofErr w:type="spellEnd"/>
      <w:r w:rsidRPr="00133452">
        <w:rPr>
          <w:rFonts w:ascii="Book Antiqua" w:eastAsia="DengXian" w:hAnsi="Book Antiqua" w:cs="Times New Roman"/>
          <w:szCs w:val="24"/>
          <w:lang w:eastAsia="zh-CN"/>
        </w:rPr>
        <w:t xml:space="preserve"> F, </w:t>
      </w:r>
      <w:proofErr w:type="spellStart"/>
      <w:r w:rsidRPr="00133452">
        <w:rPr>
          <w:rFonts w:ascii="Book Antiqua" w:eastAsia="DengXian" w:hAnsi="Book Antiqua" w:cs="Times New Roman"/>
          <w:szCs w:val="24"/>
          <w:lang w:eastAsia="zh-CN"/>
        </w:rPr>
        <w:t>Aránega</w:t>
      </w:r>
      <w:proofErr w:type="spellEnd"/>
      <w:r w:rsidRPr="00133452">
        <w:rPr>
          <w:rFonts w:ascii="Book Antiqua" w:eastAsia="DengXian" w:hAnsi="Book Antiqua" w:cs="Times New Roman"/>
          <w:szCs w:val="24"/>
          <w:lang w:eastAsia="zh-CN"/>
        </w:rPr>
        <w:t xml:space="preserve"> A. New gene therapy strategies for cancer treatment: a review of recent patents. </w:t>
      </w:r>
      <w:r w:rsidRPr="00133452">
        <w:rPr>
          <w:rFonts w:ascii="Book Antiqua" w:eastAsia="DengXian" w:hAnsi="Book Antiqua" w:cs="Times New Roman"/>
          <w:i/>
          <w:szCs w:val="24"/>
          <w:lang w:eastAsia="zh-CN"/>
        </w:rPr>
        <w:t xml:space="preserve">Recent Pat Anticancer Drug </w:t>
      </w:r>
      <w:proofErr w:type="spellStart"/>
      <w:r w:rsidRPr="00133452">
        <w:rPr>
          <w:rFonts w:ascii="Book Antiqua" w:eastAsia="DengXian" w:hAnsi="Book Antiqua" w:cs="Times New Roman"/>
          <w:i/>
          <w:szCs w:val="24"/>
          <w:lang w:eastAsia="zh-CN"/>
        </w:rPr>
        <w:t>Discov</w:t>
      </w:r>
      <w:proofErr w:type="spellEnd"/>
      <w:r w:rsidRPr="00133452">
        <w:rPr>
          <w:rFonts w:ascii="Book Antiqua" w:eastAsia="DengXian" w:hAnsi="Book Antiqua" w:cs="Times New Roman"/>
          <w:szCs w:val="24"/>
          <w:lang w:eastAsia="zh-CN"/>
        </w:rPr>
        <w:t xml:space="preserve"> 2012; </w:t>
      </w:r>
      <w:r w:rsidRPr="00133452">
        <w:rPr>
          <w:rFonts w:ascii="Book Antiqua" w:eastAsia="DengXian" w:hAnsi="Book Antiqua" w:cs="Times New Roman"/>
          <w:b/>
          <w:szCs w:val="24"/>
          <w:lang w:eastAsia="zh-CN"/>
        </w:rPr>
        <w:t>7</w:t>
      </w:r>
      <w:r w:rsidRPr="00133452">
        <w:rPr>
          <w:rFonts w:ascii="Book Antiqua" w:eastAsia="DengXian" w:hAnsi="Book Antiqua" w:cs="Times New Roman"/>
          <w:szCs w:val="24"/>
          <w:lang w:eastAsia="zh-CN"/>
        </w:rPr>
        <w:t>: 297-312 [PMID: 22339358 DOI: 10.2174/157489212801820093]</w:t>
      </w:r>
    </w:p>
    <w:p w14:paraId="72478DDC"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132 </w:t>
      </w:r>
      <w:r w:rsidRPr="00133452">
        <w:rPr>
          <w:rFonts w:ascii="Book Antiqua" w:eastAsia="DengXian" w:hAnsi="Book Antiqua" w:cs="Times New Roman"/>
          <w:b/>
          <w:szCs w:val="24"/>
          <w:lang w:eastAsia="zh-CN"/>
        </w:rPr>
        <w:t>Cao S</w:t>
      </w:r>
      <w:r w:rsidRPr="00133452">
        <w:rPr>
          <w:rFonts w:ascii="Book Antiqua" w:eastAsia="DengXian" w:hAnsi="Book Antiqua" w:cs="Times New Roman"/>
          <w:szCs w:val="24"/>
          <w:lang w:eastAsia="zh-CN"/>
        </w:rPr>
        <w:t xml:space="preserve">, Cripps A, Wei MQ. New strategies for cancer gene therapy: progress and opportunities. </w:t>
      </w:r>
      <w:r w:rsidRPr="00133452">
        <w:rPr>
          <w:rFonts w:ascii="Book Antiqua" w:eastAsia="DengXian" w:hAnsi="Book Antiqua" w:cs="Times New Roman"/>
          <w:i/>
          <w:szCs w:val="24"/>
          <w:lang w:eastAsia="zh-CN"/>
        </w:rPr>
        <w:t xml:space="preserve">Clin Exp </w:t>
      </w:r>
      <w:proofErr w:type="spellStart"/>
      <w:r w:rsidRPr="00133452">
        <w:rPr>
          <w:rFonts w:ascii="Book Antiqua" w:eastAsia="DengXian" w:hAnsi="Book Antiqua" w:cs="Times New Roman"/>
          <w:i/>
          <w:szCs w:val="24"/>
          <w:lang w:eastAsia="zh-CN"/>
        </w:rPr>
        <w:t>Pharmacol</w:t>
      </w:r>
      <w:proofErr w:type="spellEnd"/>
      <w:r w:rsidRPr="00133452">
        <w:rPr>
          <w:rFonts w:ascii="Book Antiqua" w:eastAsia="DengXian" w:hAnsi="Book Antiqua" w:cs="Times New Roman"/>
          <w:i/>
          <w:szCs w:val="24"/>
          <w:lang w:eastAsia="zh-CN"/>
        </w:rPr>
        <w:t xml:space="preserve"> </w:t>
      </w:r>
      <w:proofErr w:type="spellStart"/>
      <w:r w:rsidRPr="00133452">
        <w:rPr>
          <w:rFonts w:ascii="Book Antiqua" w:eastAsia="DengXian" w:hAnsi="Book Antiqua" w:cs="Times New Roman"/>
          <w:i/>
          <w:szCs w:val="24"/>
          <w:lang w:eastAsia="zh-CN"/>
        </w:rPr>
        <w:t>Physiol</w:t>
      </w:r>
      <w:proofErr w:type="spellEnd"/>
      <w:r w:rsidRPr="00133452">
        <w:rPr>
          <w:rFonts w:ascii="Book Antiqua" w:eastAsia="DengXian" w:hAnsi="Book Antiqua" w:cs="Times New Roman"/>
          <w:szCs w:val="24"/>
          <w:lang w:eastAsia="zh-CN"/>
        </w:rPr>
        <w:t xml:space="preserve"> 2010; </w:t>
      </w:r>
      <w:r w:rsidRPr="00133452">
        <w:rPr>
          <w:rFonts w:ascii="Book Antiqua" w:eastAsia="DengXian" w:hAnsi="Book Antiqua" w:cs="Times New Roman"/>
          <w:b/>
          <w:szCs w:val="24"/>
          <w:lang w:eastAsia="zh-CN"/>
        </w:rPr>
        <w:t>37</w:t>
      </w:r>
      <w:r w:rsidRPr="00133452">
        <w:rPr>
          <w:rFonts w:ascii="Book Antiqua" w:eastAsia="DengXian" w:hAnsi="Book Antiqua" w:cs="Times New Roman"/>
          <w:szCs w:val="24"/>
          <w:lang w:eastAsia="zh-CN"/>
        </w:rPr>
        <w:t xml:space="preserve">: 108-114 [PMID: 19671071 </w:t>
      </w:r>
      <w:r w:rsidRPr="00133452">
        <w:rPr>
          <w:rFonts w:ascii="Book Antiqua" w:eastAsia="DengXian" w:hAnsi="Book Antiqua" w:cs="Times New Roman"/>
          <w:szCs w:val="24"/>
          <w:lang w:eastAsia="zh-CN"/>
        </w:rPr>
        <w:lastRenderedPageBreak/>
        <w:t>DOI: 10.1111/j.1440-1681.</w:t>
      </w:r>
      <w:proofErr w:type="gramStart"/>
      <w:r w:rsidRPr="00133452">
        <w:rPr>
          <w:rFonts w:ascii="Book Antiqua" w:eastAsia="DengXian" w:hAnsi="Book Antiqua" w:cs="Times New Roman"/>
          <w:szCs w:val="24"/>
          <w:lang w:eastAsia="zh-CN"/>
        </w:rPr>
        <w:t>2009.05268.x</w:t>
      </w:r>
      <w:proofErr w:type="gramEnd"/>
      <w:r w:rsidRPr="00133452">
        <w:rPr>
          <w:rFonts w:ascii="Book Antiqua" w:eastAsia="DengXian" w:hAnsi="Book Antiqua" w:cs="Times New Roman"/>
          <w:szCs w:val="24"/>
          <w:lang w:eastAsia="zh-CN"/>
        </w:rPr>
        <w:t>]</w:t>
      </w:r>
    </w:p>
    <w:p w14:paraId="3E1A1D7E"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133 </w:t>
      </w:r>
      <w:r w:rsidRPr="00133452">
        <w:rPr>
          <w:rFonts w:ascii="Book Antiqua" w:eastAsia="DengXian" w:hAnsi="Book Antiqua" w:cs="Times New Roman"/>
          <w:b/>
          <w:szCs w:val="24"/>
          <w:lang w:eastAsia="zh-CN"/>
        </w:rPr>
        <w:t>Tseng SJ</w:t>
      </w:r>
      <w:r w:rsidRPr="00133452">
        <w:rPr>
          <w:rFonts w:ascii="Book Antiqua" w:eastAsia="DengXian" w:hAnsi="Book Antiqua" w:cs="Times New Roman"/>
          <w:szCs w:val="24"/>
          <w:lang w:eastAsia="zh-CN"/>
        </w:rPr>
        <w:t xml:space="preserve">, Liao ZX, Kao SH, Zeng YF, Huang KY, Li HJ, Yang CL, Deng YF, Huang CF, Yang SC, Yang PC, </w:t>
      </w:r>
      <w:proofErr w:type="spellStart"/>
      <w:r w:rsidRPr="00133452">
        <w:rPr>
          <w:rFonts w:ascii="Book Antiqua" w:eastAsia="DengXian" w:hAnsi="Book Antiqua" w:cs="Times New Roman"/>
          <w:szCs w:val="24"/>
          <w:lang w:eastAsia="zh-CN"/>
        </w:rPr>
        <w:t>Kempson</w:t>
      </w:r>
      <w:proofErr w:type="spellEnd"/>
      <w:r w:rsidRPr="00133452">
        <w:rPr>
          <w:rFonts w:ascii="Book Antiqua" w:eastAsia="DengXian" w:hAnsi="Book Antiqua" w:cs="Times New Roman"/>
          <w:szCs w:val="24"/>
          <w:lang w:eastAsia="zh-CN"/>
        </w:rPr>
        <w:t xml:space="preserve"> IM. Highly specific in vivo gene delivery for p53-mediated apoptosis and genetic photodynamic therapies of </w:t>
      </w:r>
      <w:proofErr w:type="spellStart"/>
      <w:r w:rsidRPr="00133452">
        <w:rPr>
          <w:rFonts w:ascii="Book Antiqua" w:eastAsia="DengXian" w:hAnsi="Book Antiqua" w:cs="Times New Roman"/>
          <w:szCs w:val="24"/>
          <w:lang w:eastAsia="zh-CN"/>
        </w:rPr>
        <w:t>tumour</w:t>
      </w:r>
      <w:proofErr w:type="spellEnd"/>
      <w:r w:rsidRPr="00133452">
        <w:rPr>
          <w:rFonts w:ascii="Book Antiqua" w:eastAsia="DengXian" w:hAnsi="Book Antiqua" w:cs="Times New Roman"/>
          <w:szCs w:val="24"/>
          <w:lang w:eastAsia="zh-CN"/>
        </w:rPr>
        <w:t xml:space="preserve">. </w:t>
      </w:r>
      <w:r w:rsidRPr="00133452">
        <w:rPr>
          <w:rFonts w:ascii="Book Antiqua" w:eastAsia="DengXian" w:hAnsi="Book Antiqua" w:cs="Times New Roman"/>
          <w:i/>
          <w:szCs w:val="24"/>
          <w:lang w:eastAsia="zh-CN"/>
        </w:rPr>
        <w:t xml:space="preserve">Nat </w:t>
      </w:r>
      <w:proofErr w:type="spellStart"/>
      <w:r w:rsidRPr="00133452">
        <w:rPr>
          <w:rFonts w:ascii="Book Antiqua" w:eastAsia="DengXian" w:hAnsi="Book Antiqua" w:cs="Times New Roman"/>
          <w:i/>
          <w:szCs w:val="24"/>
          <w:lang w:eastAsia="zh-CN"/>
        </w:rPr>
        <w:t>Commun</w:t>
      </w:r>
      <w:proofErr w:type="spellEnd"/>
      <w:r w:rsidRPr="00133452">
        <w:rPr>
          <w:rFonts w:ascii="Book Antiqua" w:eastAsia="DengXian" w:hAnsi="Book Antiqua" w:cs="Times New Roman"/>
          <w:szCs w:val="24"/>
          <w:lang w:eastAsia="zh-CN"/>
        </w:rPr>
        <w:t xml:space="preserve"> 2015; </w:t>
      </w:r>
      <w:r w:rsidRPr="00133452">
        <w:rPr>
          <w:rFonts w:ascii="Book Antiqua" w:eastAsia="DengXian" w:hAnsi="Book Antiqua" w:cs="Times New Roman"/>
          <w:b/>
          <w:szCs w:val="24"/>
          <w:lang w:eastAsia="zh-CN"/>
        </w:rPr>
        <w:t>6</w:t>
      </w:r>
      <w:r w:rsidRPr="00133452">
        <w:rPr>
          <w:rFonts w:ascii="Book Antiqua" w:eastAsia="DengXian" w:hAnsi="Book Antiqua" w:cs="Times New Roman"/>
          <w:szCs w:val="24"/>
          <w:lang w:eastAsia="zh-CN"/>
        </w:rPr>
        <w:t>: 6456 [PMID: 25739372 DOI: 10.1038/ncomms7456]</w:t>
      </w:r>
    </w:p>
    <w:p w14:paraId="0AEA4C42"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134 </w:t>
      </w:r>
      <w:r w:rsidRPr="00133452">
        <w:rPr>
          <w:rFonts w:ascii="Book Antiqua" w:eastAsia="DengXian" w:hAnsi="Book Antiqua" w:cs="Times New Roman"/>
          <w:b/>
          <w:szCs w:val="24"/>
          <w:lang w:eastAsia="zh-CN"/>
        </w:rPr>
        <w:t>Tazawa H</w:t>
      </w:r>
      <w:r w:rsidRPr="00133452">
        <w:rPr>
          <w:rFonts w:ascii="Book Antiqua" w:eastAsia="DengXian" w:hAnsi="Book Antiqua" w:cs="Times New Roman"/>
          <w:szCs w:val="24"/>
          <w:lang w:eastAsia="zh-CN"/>
        </w:rPr>
        <w:t xml:space="preserve">, Kagawa S, Fujiwara T. Advances in adenovirus-mediated p53 cancer gene therapy. </w:t>
      </w:r>
      <w:r w:rsidRPr="00133452">
        <w:rPr>
          <w:rFonts w:ascii="Book Antiqua" w:eastAsia="DengXian" w:hAnsi="Book Antiqua" w:cs="Times New Roman"/>
          <w:i/>
          <w:szCs w:val="24"/>
          <w:lang w:eastAsia="zh-CN"/>
        </w:rPr>
        <w:t xml:space="preserve">Expert </w:t>
      </w:r>
      <w:proofErr w:type="spellStart"/>
      <w:r w:rsidRPr="00133452">
        <w:rPr>
          <w:rFonts w:ascii="Book Antiqua" w:eastAsia="DengXian" w:hAnsi="Book Antiqua" w:cs="Times New Roman"/>
          <w:i/>
          <w:szCs w:val="24"/>
          <w:lang w:eastAsia="zh-CN"/>
        </w:rPr>
        <w:t>Opin</w:t>
      </w:r>
      <w:proofErr w:type="spellEnd"/>
      <w:r w:rsidRPr="00133452">
        <w:rPr>
          <w:rFonts w:ascii="Book Antiqua" w:eastAsia="DengXian" w:hAnsi="Book Antiqua" w:cs="Times New Roman"/>
          <w:i/>
          <w:szCs w:val="24"/>
          <w:lang w:eastAsia="zh-CN"/>
        </w:rPr>
        <w:t xml:space="preserve"> Biol </w:t>
      </w:r>
      <w:proofErr w:type="spellStart"/>
      <w:r w:rsidRPr="00133452">
        <w:rPr>
          <w:rFonts w:ascii="Book Antiqua" w:eastAsia="DengXian" w:hAnsi="Book Antiqua" w:cs="Times New Roman"/>
          <w:i/>
          <w:szCs w:val="24"/>
          <w:lang w:eastAsia="zh-CN"/>
        </w:rPr>
        <w:t>Ther</w:t>
      </w:r>
      <w:proofErr w:type="spellEnd"/>
      <w:r w:rsidRPr="00133452">
        <w:rPr>
          <w:rFonts w:ascii="Book Antiqua" w:eastAsia="DengXian" w:hAnsi="Book Antiqua" w:cs="Times New Roman"/>
          <w:szCs w:val="24"/>
          <w:lang w:eastAsia="zh-CN"/>
        </w:rPr>
        <w:t xml:space="preserve"> 2013; </w:t>
      </w:r>
      <w:r w:rsidRPr="00133452">
        <w:rPr>
          <w:rFonts w:ascii="Book Antiqua" w:eastAsia="DengXian" w:hAnsi="Book Antiqua" w:cs="Times New Roman"/>
          <w:b/>
          <w:szCs w:val="24"/>
          <w:lang w:eastAsia="zh-CN"/>
        </w:rPr>
        <w:t>13</w:t>
      </w:r>
      <w:r w:rsidRPr="00133452">
        <w:rPr>
          <w:rFonts w:ascii="Book Antiqua" w:eastAsia="DengXian" w:hAnsi="Book Antiqua" w:cs="Times New Roman"/>
          <w:szCs w:val="24"/>
          <w:lang w:eastAsia="zh-CN"/>
        </w:rPr>
        <w:t>: 1569-1583 [PMID: 24107178 DOI: 10.1517/14712598.2013.845662]</w:t>
      </w:r>
    </w:p>
    <w:p w14:paraId="597C3F84"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135 </w:t>
      </w:r>
      <w:r w:rsidRPr="00133452">
        <w:rPr>
          <w:rFonts w:ascii="Book Antiqua" w:eastAsia="DengXian" w:hAnsi="Book Antiqua" w:cs="Times New Roman"/>
          <w:b/>
          <w:szCs w:val="24"/>
          <w:lang w:eastAsia="zh-CN"/>
        </w:rPr>
        <w:t>Prabha S</w:t>
      </w:r>
      <w:r w:rsidRPr="00133452">
        <w:rPr>
          <w:rFonts w:ascii="Book Antiqua" w:eastAsia="DengXian" w:hAnsi="Book Antiqua" w:cs="Times New Roman"/>
          <w:szCs w:val="24"/>
          <w:lang w:eastAsia="zh-CN"/>
        </w:rPr>
        <w:t xml:space="preserve">, Sharma B, </w:t>
      </w:r>
      <w:proofErr w:type="spellStart"/>
      <w:r w:rsidRPr="00133452">
        <w:rPr>
          <w:rFonts w:ascii="Book Antiqua" w:eastAsia="DengXian" w:hAnsi="Book Antiqua" w:cs="Times New Roman"/>
          <w:szCs w:val="24"/>
          <w:lang w:eastAsia="zh-CN"/>
        </w:rPr>
        <w:t>Labhasetwar</w:t>
      </w:r>
      <w:proofErr w:type="spellEnd"/>
      <w:r w:rsidRPr="00133452">
        <w:rPr>
          <w:rFonts w:ascii="Book Antiqua" w:eastAsia="DengXian" w:hAnsi="Book Antiqua" w:cs="Times New Roman"/>
          <w:szCs w:val="24"/>
          <w:lang w:eastAsia="zh-CN"/>
        </w:rPr>
        <w:t xml:space="preserve"> V. Inhibition of tumor angiogenesis and growth by nanoparticle-mediated p53 gene therapy in mice. </w:t>
      </w:r>
      <w:r w:rsidRPr="00133452">
        <w:rPr>
          <w:rFonts w:ascii="Book Antiqua" w:eastAsia="DengXian" w:hAnsi="Book Antiqua" w:cs="Times New Roman"/>
          <w:i/>
          <w:szCs w:val="24"/>
          <w:lang w:eastAsia="zh-CN"/>
        </w:rPr>
        <w:t xml:space="preserve">Cancer Gene </w:t>
      </w:r>
      <w:proofErr w:type="spellStart"/>
      <w:r w:rsidRPr="00133452">
        <w:rPr>
          <w:rFonts w:ascii="Book Antiqua" w:eastAsia="DengXian" w:hAnsi="Book Antiqua" w:cs="Times New Roman"/>
          <w:i/>
          <w:szCs w:val="24"/>
          <w:lang w:eastAsia="zh-CN"/>
        </w:rPr>
        <w:t>Ther</w:t>
      </w:r>
      <w:proofErr w:type="spellEnd"/>
      <w:r w:rsidRPr="00133452">
        <w:rPr>
          <w:rFonts w:ascii="Book Antiqua" w:eastAsia="DengXian" w:hAnsi="Book Antiqua" w:cs="Times New Roman"/>
          <w:szCs w:val="24"/>
          <w:lang w:eastAsia="zh-CN"/>
        </w:rPr>
        <w:t xml:space="preserve"> 2012; </w:t>
      </w:r>
      <w:r w:rsidRPr="00133452">
        <w:rPr>
          <w:rFonts w:ascii="Book Antiqua" w:eastAsia="DengXian" w:hAnsi="Book Antiqua" w:cs="Times New Roman"/>
          <w:b/>
          <w:szCs w:val="24"/>
          <w:lang w:eastAsia="zh-CN"/>
        </w:rPr>
        <w:t>19</w:t>
      </w:r>
      <w:r w:rsidRPr="00133452">
        <w:rPr>
          <w:rFonts w:ascii="Book Antiqua" w:eastAsia="DengXian" w:hAnsi="Book Antiqua" w:cs="Times New Roman"/>
          <w:szCs w:val="24"/>
          <w:lang w:eastAsia="zh-CN"/>
        </w:rPr>
        <w:t>: 530-537 [PMID: 22595792 DOI: 10.1038/cgt.2012.26]</w:t>
      </w:r>
    </w:p>
    <w:p w14:paraId="0E9D85FF"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136 </w:t>
      </w:r>
      <w:r w:rsidRPr="00133452">
        <w:rPr>
          <w:rFonts w:ascii="Book Antiqua" w:eastAsia="DengXian" w:hAnsi="Book Antiqua" w:cs="Times New Roman"/>
          <w:b/>
          <w:szCs w:val="24"/>
          <w:lang w:eastAsia="zh-CN"/>
        </w:rPr>
        <w:t>Teodoro JG</w:t>
      </w:r>
      <w:r w:rsidRPr="00133452">
        <w:rPr>
          <w:rFonts w:ascii="Book Antiqua" w:eastAsia="DengXian" w:hAnsi="Book Antiqua" w:cs="Times New Roman"/>
          <w:szCs w:val="24"/>
          <w:lang w:eastAsia="zh-CN"/>
        </w:rPr>
        <w:t xml:space="preserve">, Evans SK, Green MR. Inhibition of tumor angiogenesis by p53: a new role for the guardian of the genome. </w:t>
      </w:r>
      <w:r w:rsidRPr="00133452">
        <w:rPr>
          <w:rFonts w:ascii="Book Antiqua" w:eastAsia="DengXian" w:hAnsi="Book Antiqua" w:cs="Times New Roman"/>
          <w:i/>
          <w:szCs w:val="24"/>
          <w:lang w:eastAsia="zh-CN"/>
        </w:rPr>
        <w:t>J Mol Med (</w:t>
      </w:r>
      <w:proofErr w:type="spellStart"/>
      <w:r w:rsidRPr="00133452">
        <w:rPr>
          <w:rFonts w:ascii="Book Antiqua" w:eastAsia="DengXian" w:hAnsi="Book Antiqua" w:cs="Times New Roman"/>
          <w:i/>
          <w:szCs w:val="24"/>
          <w:lang w:eastAsia="zh-CN"/>
        </w:rPr>
        <w:t>Berl</w:t>
      </w:r>
      <w:proofErr w:type="spellEnd"/>
      <w:r w:rsidRPr="00133452">
        <w:rPr>
          <w:rFonts w:ascii="Book Antiqua" w:eastAsia="DengXian" w:hAnsi="Book Antiqua" w:cs="Times New Roman"/>
          <w:i/>
          <w:szCs w:val="24"/>
          <w:lang w:eastAsia="zh-CN"/>
        </w:rPr>
        <w:t>)</w:t>
      </w:r>
      <w:r w:rsidRPr="00133452">
        <w:rPr>
          <w:rFonts w:ascii="Book Antiqua" w:eastAsia="DengXian" w:hAnsi="Book Antiqua" w:cs="Times New Roman"/>
          <w:szCs w:val="24"/>
          <w:lang w:eastAsia="zh-CN"/>
        </w:rPr>
        <w:t xml:space="preserve"> 2007; </w:t>
      </w:r>
      <w:r w:rsidRPr="00133452">
        <w:rPr>
          <w:rFonts w:ascii="Book Antiqua" w:eastAsia="DengXian" w:hAnsi="Book Antiqua" w:cs="Times New Roman"/>
          <w:b/>
          <w:szCs w:val="24"/>
          <w:lang w:eastAsia="zh-CN"/>
        </w:rPr>
        <w:t>85</w:t>
      </w:r>
      <w:r w:rsidRPr="00133452">
        <w:rPr>
          <w:rFonts w:ascii="Book Antiqua" w:eastAsia="DengXian" w:hAnsi="Book Antiqua" w:cs="Times New Roman"/>
          <w:szCs w:val="24"/>
          <w:lang w:eastAsia="zh-CN"/>
        </w:rPr>
        <w:t>: 1175-1186 [PMID: 17589818 DOI: 10.1007/s00109-007-0221-2]</w:t>
      </w:r>
    </w:p>
    <w:p w14:paraId="4C2A2F59"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137 </w:t>
      </w:r>
      <w:r w:rsidRPr="00133452">
        <w:rPr>
          <w:rFonts w:ascii="Book Antiqua" w:eastAsia="DengXian" w:hAnsi="Book Antiqua" w:cs="Times New Roman"/>
          <w:b/>
          <w:szCs w:val="24"/>
          <w:lang w:eastAsia="zh-CN"/>
        </w:rPr>
        <w:t>Zhang C</w:t>
      </w:r>
      <w:r w:rsidRPr="00133452">
        <w:rPr>
          <w:rFonts w:ascii="Book Antiqua" w:eastAsia="DengXian" w:hAnsi="Book Antiqua" w:cs="Times New Roman"/>
          <w:szCs w:val="24"/>
          <w:lang w:eastAsia="zh-CN"/>
        </w:rPr>
        <w:t xml:space="preserve">, Wang QT, Liu H, Zhang ZZ, Huang WL. Advancement and prospects of tumor gene therapy. </w:t>
      </w:r>
      <w:r w:rsidRPr="00133452">
        <w:rPr>
          <w:rFonts w:ascii="Book Antiqua" w:eastAsia="DengXian" w:hAnsi="Book Antiqua" w:cs="Times New Roman"/>
          <w:i/>
          <w:szCs w:val="24"/>
          <w:lang w:eastAsia="zh-CN"/>
        </w:rPr>
        <w:t>Chin J Cancer</w:t>
      </w:r>
      <w:r w:rsidRPr="00133452">
        <w:rPr>
          <w:rFonts w:ascii="Book Antiqua" w:eastAsia="DengXian" w:hAnsi="Book Antiqua" w:cs="Times New Roman"/>
          <w:szCs w:val="24"/>
          <w:lang w:eastAsia="zh-CN"/>
        </w:rPr>
        <w:t xml:space="preserve"> 2011; </w:t>
      </w:r>
      <w:r w:rsidRPr="00133452">
        <w:rPr>
          <w:rFonts w:ascii="Book Antiqua" w:eastAsia="DengXian" w:hAnsi="Book Antiqua" w:cs="Times New Roman"/>
          <w:b/>
          <w:szCs w:val="24"/>
          <w:lang w:eastAsia="zh-CN"/>
        </w:rPr>
        <w:t>30</w:t>
      </w:r>
      <w:r w:rsidRPr="00133452">
        <w:rPr>
          <w:rFonts w:ascii="Book Antiqua" w:eastAsia="DengXian" w:hAnsi="Book Antiqua" w:cs="Times New Roman"/>
          <w:szCs w:val="24"/>
          <w:lang w:eastAsia="zh-CN"/>
        </w:rPr>
        <w:t>: 182-188 [PMID: 21352695 DOI: 10.5732/cjc.010.10074]</w:t>
      </w:r>
    </w:p>
    <w:p w14:paraId="09674D84"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138 </w:t>
      </w:r>
      <w:r w:rsidRPr="00133452">
        <w:rPr>
          <w:rFonts w:ascii="Book Antiqua" w:eastAsia="DengXian" w:hAnsi="Book Antiqua" w:cs="Times New Roman"/>
          <w:b/>
          <w:szCs w:val="24"/>
          <w:lang w:eastAsia="zh-CN"/>
        </w:rPr>
        <w:t>Allen JW</w:t>
      </w:r>
      <w:r w:rsidRPr="00133452">
        <w:rPr>
          <w:rFonts w:ascii="Book Antiqua" w:eastAsia="DengXian" w:hAnsi="Book Antiqua" w:cs="Times New Roman"/>
          <w:szCs w:val="24"/>
          <w:lang w:eastAsia="zh-CN"/>
        </w:rPr>
        <w:t xml:space="preserve">, Moon J, Redman M, </w:t>
      </w:r>
      <w:proofErr w:type="spellStart"/>
      <w:r w:rsidRPr="00133452">
        <w:rPr>
          <w:rFonts w:ascii="Book Antiqua" w:eastAsia="DengXian" w:hAnsi="Book Antiqua" w:cs="Times New Roman"/>
          <w:szCs w:val="24"/>
          <w:lang w:eastAsia="zh-CN"/>
        </w:rPr>
        <w:t>Gadgeel</w:t>
      </w:r>
      <w:proofErr w:type="spellEnd"/>
      <w:r w:rsidRPr="00133452">
        <w:rPr>
          <w:rFonts w:ascii="Book Antiqua" w:eastAsia="DengXian" w:hAnsi="Book Antiqua" w:cs="Times New Roman"/>
          <w:szCs w:val="24"/>
          <w:lang w:eastAsia="zh-CN"/>
        </w:rPr>
        <w:t xml:space="preserve"> SM, Kelly K, Mack PC, Saba HM, Mohamed MK, </w:t>
      </w:r>
      <w:proofErr w:type="spellStart"/>
      <w:r w:rsidRPr="00133452">
        <w:rPr>
          <w:rFonts w:ascii="Book Antiqua" w:eastAsia="DengXian" w:hAnsi="Book Antiqua" w:cs="Times New Roman"/>
          <w:szCs w:val="24"/>
          <w:lang w:eastAsia="zh-CN"/>
        </w:rPr>
        <w:t>Jahanzeb</w:t>
      </w:r>
      <w:proofErr w:type="spellEnd"/>
      <w:r w:rsidRPr="00133452">
        <w:rPr>
          <w:rFonts w:ascii="Book Antiqua" w:eastAsia="DengXian" w:hAnsi="Book Antiqua" w:cs="Times New Roman"/>
          <w:szCs w:val="24"/>
          <w:lang w:eastAsia="zh-CN"/>
        </w:rPr>
        <w:t xml:space="preserve"> M, Gandara DR. Southwest Oncology Group S0802: a randomized, phase II trial of weekly topotecan with and without </w:t>
      </w:r>
      <w:proofErr w:type="spellStart"/>
      <w:r w:rsidRPr="00133452">
        <w:rPr>
          <w:rFonts w:ascii="Book Antiqua" w:eastAsia="DengXian" w:hAnsi="Book Antiqua" w:cs="Times New Roman"/>
          <w:szCs w:val="24"/>
          <w:lang w:eastAsia="zh-CN"/>
        </w:rPr>
        <w:t>ziv</w:t>
      </w:r>
      <w:proofErr w:type="spellEnd"/>
      <w:r w:rsidRPr="00133452">
        <w:rPr>
          <w:rFonts w:ascii="Book Antiqua" w:eastAsia="DengXian" w:hAnsi="Book Antiqua" w:cs="Times New Roman"/>
          <w:szCs w:val="24"/>
          <w:lang w:eastAsia="zh-CN"/>
        </w:rPr>
        <w:t xml:space="preserve">-aflibercept in patients with platinum-treated small-cell lung cancer. </w:t>
      </w:r>
      <w:r w:rsidRPr="00133452">
        <w:rPr>
          <w:rFonts w:ascii="Book Antiqua" w:eastAsia="DengXian" w:hAnsi="Book Antiqua" w:cs="Times New Roman"/>
          <w:i/>
          <w:szCs w:val="24"/>
          <w:lang w:eastAsia="zh-CN"/>
        </w:rPr>
        <w:t>J Clin Oncol</w:t>
      </w:r>
      <w:r w:rsidRPr="00133452">
        <w:rPr>
          <w:rFonts w:ascii="Book Antiqua" w:eastAsia="DengXian" w:hAnsi="Book Antiqua" w:cs="Times New Roman"/>
          <w:szCs w:val="24"/>
          <w:lang w:eastAsia="zh-CN"/>
        </w:rPr>
        <w:t xml:space="preserve"> 2014; </w:t>
      </w:r>
      <w:r w:rsidRPr="00133452">
        <w:rPr>
          <w:rFonts w:ascii="Book Antiqua" w:eastAsia="DengXian" w:hAnsi="Book Antiqua" w:cs="Times New Roman"/>
          <w:b/>
          <w:szCs w:val="24"/>
          <w:lang w:eastAsia="zh-CN"/>
        </w:rPr>
        <w:t>32</w:t>
      </w:r>
      <w:r w:rsidRPr="00133452">
        <w:rPr>
          <w:rFonts w:ascii="Book Antiqua" w:eastAsia="DengXian" w:hAnsi="Book Antiqua" w:cs="Times New Roman"/>
          <w:szCs w:val="24"/>
          <w:lang w:eastAsia="zh-CN"/>
        </w:rPr>
        <w:t>: 2463-2470 [PMID: 25002722 DOI: 10.1200/JCO.2013.51.4109]</w:t>
      </w:r>
    </w:p>
    <w:p w14:paraId="5B156ECF"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139 </w:t>
      </w:r>
      <w:r w:rsidRPr="00133452">
        <w:rPr>
          <w:rFonts w:ascii="Book Antiqua" w:eastAsia="DengXian" w:hAnsi="Book Antiqua" w:cs="Times New Roman"/>
          <w:b/>
          <w:szCs w:val="24"/>
          <w:lang w:eastAsia="zh-CN"/>
        </w:rPr>
        <w:t>Siu LL</w:t>
      </w:r>
      <w:r w:rsidRPr="00133452">
        <w:rPr>
          <w:rFonts w:ascii="Book Antiqua" w:eastAsia="DengXian" w:hAnsi="Book Antiqua" w:cs="Times New Roman"/>
          <w:szCs w:val="24"/>
          <w:lang w:eastAsia="zh-CN"/>
        </w:rPr>
        <w:t xml:space="preserve">, Shapiro JD, Jonker DJ, </w:t>
      </w:r>
      <w:proofErr w:type="spellStart"/>
      <w:r w:rsidRPr="00133452">
        <w:rPr>
          <w:rFonts w:ascii="Book Antiqua" w:eastAsia="DengXian" w:hAnsi="Book Antiqua" w:cs="Times New Roman"/>
          <w:szCs w:val="24"/>
          <w:lang w:eastAsia="zh-CN"/>
        </w:rPr>
        <w:t>Karapetis</w:t>
      </w:r>
      <w:proofErr w:type="spellEnd"/>
      <w:r w:rsidRPr="00133452">
        <w:rPr>
          <w:rFonts w:ascii="Book Antiqua" w:eastAsia="DengXian" w:hAnsi="Book Antiqua" w:cs="Times New Roman"/>
          <w:szCs w:val="24"/>
          <w:lang w:eastAsia="zh-CN"/>
        </w:rPr>
        <w:t xml:space="preserve"> CS, </w:t>
      </w:r>
      <w:proofErr w:type="spellStart"/>
      <w:r w:rsidRPr="00133452">
        <w:rPr>
          <w:rFonts w:ascii="Book Antiqua" w:eastAsia="DengXian" w:hAnsi="Book Antiqua" w:cs="Times New Roman"/>
          <w:szCs w:val="24"/>
          <w:lang w:eastAsia="zh-CN"/>
        </w:rPr>
        <w:t>Zalcberg</w:t>
      </w:r>
      <w:proofErr w:type="spellEnd"/>
      <w:r w:rsidRPr="00133452">
        <w:rPr>
          <w:rFonts w:ascii="Book Antiqua" w:eastAsia="DengXian" w:hAnsi="Book Antiqua" w:cs="Times New Roman"/>
          <w:szCs w:val="24"/>
          <w:lang w:eastAsia="zh-CN"/>
        </w:rPr>
        <w:t xml:space="preserve"> JR, </w:t>
      </w:r>
      <w:proofErr w:type="spellStart"/>
      <w:r w:rsidRPr="00133452">
        <w:rPr>
          <w:rFonts w:ascii="Book Antiqua" w:eastAsia="DengXian" w:hAnsi="Book Antiqua" w:cs="Times New Roman"/>
          <w:szCs w:val="24"/>
          <w:lang w:eastAsia="zh-CN"/>
        </w:rPr>
        <w:t>Simes</w:t>
      </w:r>
      <w:proofErr w:type="spellEnd"/>
      <w:r w:rsidRPr="00133452">
        <w:rPr>
          <w:rFonts w:ascii="Book Antiqua" w:eastAsia="DengXian" w:hAnsi="Book Antiqua" w:cs="Times New Roman"/>
          <w:szCs w:val="24"/>
          <w:lang w:eastAsia="zh-CN"/>
        </w:rPr>
        <w:t xml:space="preserve"> J, Couture F, Moore MJ, Price TJ, Siddiqui J, Nott LM, Charpentier D, </w:t>
      </w:r>
      <w:proofErr w:type="spellStart"/>
      <w:r w:rsidRPr="00133452">
        <w:rPr>
          <w:rFonts w:ascii="Book Antiqua" w:eastAsia="DengXian" w:hAnsi="Book Antiqua" w:cs="Times New Roman"/>
          <w:szCs w:val="24"/>
          <w:lang w:eastAsia="zh-CN"/>
        </w:rPr>
        <w:t>Liauw</w:t>
      </w:r>
      <w:proofErr w:type="spellEnd"/>
      <w:r w:rsidRPr="00133452">
        <w:rPr>
          <w:rFonts w:ascii="Book Antiqua" w:eastAsia="DengXian" w:hAnsi="Book Antiqua" w:cs="Times New Roman"/>
          <w:szCs w:val="24"/>
          <w:lang w:eastAsia="zh-CN"/>
        </w:rPr>
        <w:t xml:space="preserve"> W, Sawyer MB, </w:t>
      </w:r>
      <w:proofErr w:type="spellStart"/>
      <w:r w:rsidRPr="00133452">
        <w:rPr>
          <w:rFonts w:ascii="Book Antiqua" w:eastAsia="DengXian" w:hAnsi="Book Antiqua" w:cs="Times New Roman"/>
          <w:szCs w:val="24"/>
          <w:lang w:eastAsia="zh-CN"/>
        </w:rPr>
        <w:t>Jefford</w:t>
      </w:r>
      <w:proofErr w:type="spellEnd"/>
      <w:r w:rsidRPr="00133452">
        <w:rPr>
          <w:rFonts w:ascii="Book Antiqua" w:eastAsia="DengXian" w:hAnsi="Book Antiqua" w:cs="Times New Roman"/>
          <w:szCs w:val="24"/>
          <w:lang w:eastAsia="zh-CN"/>
        </w:rPr>
        <w:t xml:space="preserve"> M, </w:t>
      </w:r>
      <w:proofErr w:type="spellStart"/>
      <w:r w:rsidRPr="00133452">
        <w:rPr>
          <w:rFonts w:ascii="Book Antiqua" w:eastAsia="DengXian" w:hAnsi="Book Antiqua" w:cs="Times New Roman"/>
          <w:szCs w:val="24"/>
          <w:lang w:eastAsia="zh-CN"/>
        </w:rPr>
        <w:t>Magoski</w:t>
      </w:r>
      <w:proofErr w:type="spellEnd"/>
      <w:r w:rsidRPr="00133452">
        <w:rPr>
          <w:rFonts w:ascii="Book Antiqua" w:eastAsia="DengXian" w:hAnsi="Book Antiqua" w:cs="Times New Roman"/>
          <w:szCs w:val="24"/>
          <w:lang w:eastAsia="zh-CN"/>
        </w:rPr>
        <w:t xml:space="preserve"> NM, Haydon A, Walters I, </w:t>
      </w:r>
      <w:proofErr w:type="spellStart"/>
      <w:r w:rsidRPr="00133452">
        <w:rPr>
          <w:rFonts w:ascii="Book Antiqua" w:eastAsia="DengXian" w:hAnsi="Book Antiqua" w:cs="Times New Roman"/>
          <w:szCs w:val="24"/>
          <w:lang w:eastAsia="zh-CN"/>
        </w:rPr>
        <w:t>Ringash</w:t>
      </w:r>
      <w:proofErr w:type="spellEnd"/>
      <w:r w:rsidRPr="00133452">
        <w:rPr>
          <w:rFonts w:ascii="Book Antiqua" w:eastAsia="DengXian" w:hAnsi="Book Antiqua" w:cs="Times New Roman"/>
          <w:szCs w:val="24"/>
          <w:lang w:eastAsia="zh-CN"/>
        </w:rPr>
        <w:t xml:space="preserve"> J, Tu D, </w:t>
      </w:r>
      <w:r w:rsidRPr="00133452">
        <w:rPr>
          <w:rFonts w:ascii="Book Antiqua" w:eastAsia="DengXian" w:hAnsi="Book Antiqua" w:cs="Times New Roman"/>
          <w:szCs w:val="24"/>
          <w:lang w:eastAsia="zh-CN"/>
        </w:rPr>
        <w:lastRenderedPageBreak/>
        <w:t xml:space="preserve">O'Callaghan CJ. Phase III randomized, placebo-controlled study of cetuximab plus </w:t>
      </w:r>
      <w:proofErr w:type="spellStart"/>
      <w:r w:rsidRPr="00133452">
        <w:rPr>
          <w:rFonts w:ascii="Book Antiqua" w:eastAsia="DengXian" w:hAnsi="Book Antiqua" w:cs="Times New Roman"/>
          <w:szCs w:val="24"/>
          <w:lang w:eastAsia="zh-CN"/>
        </w:rPr>
        <w:t>brivanib</w:t>
      </w:r>
      <w:proofErr w:type="spellEnd"/>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alaninate</w:t>
      </w:r>
      <w:proofErr w:type="spellEnd"/>
      <w:r w:rsidRPr="00133452">
        <w:rPr>
          <w:rFonts w:ascii="Book Antiqua" w:eastAsia="DengXian" w:hAnsi="Book Antiqua" w:cs="Times New Roman"/>
          <w:szCs w:val="24"/>
          <w:lang w:eastAsia="zh-CN"/>
        </w:rPr>
        <w:t xml:space="preserve"> versus cetuximab plus placebo in patients with metastatic, chemotherapy-refractory, wild-type K-RAS colorectal carcinoma: the NCIC Clinical Trials Group and AGITG CO.20 Trial. </w:t>
      </w:r>
      <w:r w:rsidRPr="00133452">
        <w:rPr>
          <w:rFonts w:ascii="Book Antiqua" w:eastAsia="DengXian" w:hAnsi="Book Antiqua" w:cs="Times New Roman"/>
          <w:i/>
          <w:szCs w:val="24"/>
          <w:lang w:eastAsia="zh-CN"/>
        </w:rPr>
        <w:t>J Clin Oncol</w:t>
      </w:r>
      <w:r w:rsidRPr="00133452">
        <w:rPr>
          <w:rFonts w:ascii="Book Antiqua" w:eastAsia="DengXian" w:hAnsi="Book Antiqua" w:cs="Times New Roman"/>
          <w:szCs w:val="24"/>
          <w:lang w:eastAsia="zh-CN"/>
        </w:rPr>
        <w:t xml:space="preserve"> 2013; </w:t>
      </w:r>
      <w:r w:rsidRPr="00133452">
        <w:rPr>
          <w:rFonts w:ascii="Book Antiqua" w:eastAsia="DengXian" w:hAnsi="Book Antiqua" w:cs="Times New Roman"/>
          <w:b/>
          <w:szCs w:val="24"/>
          <w:lang w:eastAsia="zh-CN"/>
        </w:rPr>
        <w:t>31</w:t>
      </w:r>
      <w:r w:rsidRPr="00133452">
        <w:rPr>
          <w:rFonts w:ascii="Book Antiqua" w:eastAsia="DengXian" w:hAnsi="Book Antiqua" w:cs="Times New Roman"/>
          <w:szCs w:val="24"/>
          <w:lang w:eastAsia="zh-CN"/>
        </w:rPr>
        <w:t>: 2477-2484 [PMID: 23690424 DOI: 10.1200/JCO.2012.46.0543]</w:t>
      </w:r>
    </w:p>
    <w:p w14:paraId="6048DB55"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140 </w:t>
      </w:r>
      <w:proofErr w:type="spellStart"/>
      <w:r w:rsidRPr="00133452">
        <w:rPr>
          <w:rFonts w:ascii="Book Antiqua" w:eastAsia="DengXian" w:hAnsi="Book Antiqua" w:cs="Times New Roman"/>
          <w:b/>
          <w:szCs w:val="24"/>
          <w:lang w:eastAsia="zh-CN"/>
        </w:rPr>
        <w:t>Lordick</w:t>
      </w:r>
      <w:proofErr w:type="spellEnd"/>
      <w:r w:rsidRPr="00133452">
        <w:rPr>
          <w:rFonts w:ascii="Book Antiqua" w:eastAsia="DengXian" w:hAnsi="Book Antiqua" w:cs="Times New Roman"/>
          <w:b/>
          <w:szCs w:val="24"/>
          <w:lang w:eastAsia="zh-CN"/>
        </w:rPr>
        <w:t xml:space="preserve"> F</w:t>
      </w:r>
      <w:r w:rsidRPr="00133452">
        <w:rPr>
          <w:rFonts w:ascii="Book Antiqua" w:eastAsia="DengXian" w:hAnsi="Book Antiqua" w:cs="Times New Roman"/>
          <w:szCs w:val="24"/>
          <w:lang w:eastAsia="zh-CN"/>
        </w:rPr>
        <w:t xml:space="preserve">, Kang YK, Chung HC, Salman P, Oh SC, </w:t>
      </w:r>
      <w:proofErr w:type="spellStart"/>
      <w:r w:rsidRPr="00133452">
        <w:rPr>
          <w:rFonts w:ascii="Book Antiqua" w:eastAsia="DengXian" w:hAnsi="Book Antiqua" w:cs="Times New Roman"/>
          <w:szCs w:val="24"/>
          <w:lang w:eastAsia="zh-CN"/>
        </w:rPr>
        <w:t>Bodoky</w:t>
      </w:r>
      <w:proofErr w:type="spellEnd"/>
      <w:r w:rsidRPr="00133452">
        <w:rPr>
          <w:rFonts w:ascii="Book Antiqua" w:eastAsia="DengXian" w:hAnsi="Book Antiqua" w:cs="Times New Roman"/>
          <w:szCs w:val="24"/>
          <w:lang w:eastAsia="zh-CN"/>
        </w:rPr>
        <w:t xml:space="preserve"> G, </w:t>
      </w:r>
      <w:proofErr w:type="spellStart"/>
      <w:r w:rsidRPr="00133452">
        <w:rPr>
          <w:rFonts w:ascii="Book Antiqua" w:eastAsia="DengXian" w:hAnsi="Book Antiqua" w:cs="Times New Roman"/>
          <w:szCs w:val="24"/>
          <w:lang w:eastAsia="zh-CN"/>
        </w:rPr>
        <w:t>Kurteva</w:t>
      </w:r>
      <w:proofErr w:type="spellEnd"/>
      <w:r w:rsidRPr="00133452">
        <w:rPr>
          <w:rFonts w:ascii="Book Antiqua" w:eastAsia="DengXian" w:hAnsi="Book Antiqua" w:cs="Times New Roman"/>
          <w:szCs w:val="24"/>
          <w:lang w:eastAsia="zh-CN"/>
        </w:rPr>
        <w:t xml:space="preserve"> G, </w:t>
      </w:r>
      <w:proofErr w:type="spellStart"/>
      <w:r w:rsidRPr="00133452">
        <w:rPr>
          <w:rFonts w:ascii="Book Antiqua" w:eastAsia="DengXian" w:hAnsi="Book Antiqua" w:cs="Times New Roman"/>
          <w:szCs w:val="24"/>
          <w:lang w:eastAsia="zh-CN"/>
        </w:rPr>
        <w:t>Volovat</w:t>
      </w:r>
      <w:proofErr w:type="spellEnd"/>
      <w:r w:rsidRPr="00133452">
        <w:rPr>
          <w:rFonts w:ascii="Book Antiqua" w:eastAsia="DengXian" w:hAnsi="Book Antiqua" w:cs="Times New Roman"/>
          <w:szCs w:val="24"/>
          <w:lang w:eastAsia="zh-CN"/>
        </w:rPr>
        <w:t xml:space="preserve"> C, </w:t>
      </w:r>
      <w:proofErr w:type="spellStart"/>
      <w:r w:rsidRPr="00133452">
        <w:rPr>
          <w:rFonts w:ascii="Book Antiqua" w:eastAsia="DengXian" w:hAnsi="Book Antiqua" w:cs="Times New Roman"/>
          <w:szCs w:val="24"/>
          <w:lang w:eastAsia="zh-CN"/>
        </w:rPr>
        <w:t>Moiseyenko</w:t>
      </w:r>
      <w:proofErr w:type="spellEnd"/>
      <w:r w:rsidRPr="00133452">
        <w:rPr>
          <w:rFonts w:ascii="Book Antiqua" w:eastAsia="DengXian" w:hAnsi="Book Antiqua" w:cs="Times New Roman"/>
          <w:szCs w:val="24"/>
          <w:lang w:eastAsia="zh-CN"/>
        </w:rPr>
        <w:t xml:space="preserve"> VM, </w:t>
      </w:r>
      <w:proofErr w:type="spellStart"/>
      <w:r w:rsidRPr="00133452">
        <w:rPr>
          <w:rFonts w:ascii="Book Antiqua" w:eastAsia="DengXian" w:hAnsi="Book Antiqua" w:cs="Times New Roman"/>
          <w:szCs w:val="24"/>
          <w:lang w:eastAsia="zh-CN"/>
        </w:rPr>
        <w:t>Gorbunova</w:t>
      </w:r>
      <w:proofErr w:type="spellEnd"/>
      <w:r w:rsidRPr="00133452">
        <w:rPr>
          <w:rFonts w:ascii="Book Antiqua" w:eastAsia="DengXian" w:hAnsi="Book Antiqua" w:cs="Times New Roman"/>
          <w:szCs w:val="24"/>
          <w:lang w:eastAsia="zh-CN"/>
        </w:rPr>
        <w:t xml:space="preserve"> V, Park JO, </w:t>
      </w:r>
      <w:proofErr w:type="spellStart"/>
      <w:r w:rsidRPr="00133452">
        <w:rPr>
          <w:rFonts w:ascii="Book Antiqua" w:eastAsia="DengXian" w:hAnsi="Book Antiqua" w:cs="Times New Roman"/>
          <w:szCs w:val="24"/>
          <w:lang w:eastAsia="zh-CN"/>
        </w:rPr>
        <w:t>Sawaki</w:t>
      </w:r>
      <w:proofErr w:type="spellEnd"/>
      <w:r w:rsidRPr="00133452">
        <w:rPr>
          <w:rFonts w:ascii="Book Antiqua" w:eastAsia="DengXian" w:hAnsi="Book Antiqua" w:cs="Times New Roman"/>
          <w:szCs w:val="24"/>
          <w:lang w:eastAsia="zh-CN"/>
        </w:rPr>
        <w:t xml:space="preserve"> A, </w:t>
      </w:r>
      <w:proofErr w:type="spellStart"/>
      <w:r w:rsidRPr="00133452">
        <w:rPr>
          <w:rFonts w:ascii="Book Antiqua" w:eastAsia="DengXian" w:hAnsi="Book Antiqua" w:cs="Times New Roman"/>
          <w:szCs w:val="24"/>
          <w:lang w:eastAsia="zh-CN"/>
        </w:rPr>
        <w:t>Celik</w:t>
      </w:r>
      <w:proofErr w:type="spellEnd"/>
      <w:r w:rsidRPr="00133452">
        <w:rPr>
          <w:rFonts w:ascii="Book Antiqua" w:eastAsia="DengXian" w:hAnsi="Book Antiqua" w:cs="Times New Roman"/>
          <w:szCs w:val="24"/>
          <w:lang w:eastAsia="zh-CN"/>
        </w:rPr>
        <w:t xml:space="preserve"> I, </w:t>
      </w:r>
      <w:proofErr w:type="spellStart"/>
      <w:r w:rsidRPr="00133452">
        <w:rPr>
          <w:rFonts w:ascii="Book Antiqua" w:eastAsia="DengXian" w:hAnsi="Book Antiqua" w:cs="Times New Roman"/>
          <w:szCs w:val="24"/>
          <w:lang w:eastAsia="zh-CN"/>
        </w:rPr>
        <w:t>Götte</w:t>
      </w:r>
      <w:proofErr w:type="spellEnd"/>
      <w:r w:rsidRPr="00133452">
        <w:rPr>
          <w:rFonts w:ascii="Book Antiqua" w:eastAsia="DengXian" w:hAnsi="Book Antiqua" w:cs="Times New Roman"/>
          <w:szCs w:val="24"/>
          <w:lang w:eastAsia="zh-CN"/>
        </w:rPr>
        <w:t xml:space="preserve"> H, </w:t>
      </w:r>
      <w:proofErr w:type="spellStart"/>
      <w:r w:rsidRPr="00133452">
        <w:rPr>
          <w:rFonts w:ascii="Book Antiqua" w:eastAsia="DengXian" w:hAnsi="Book Antiqua" w:cs="Times New Roman"/>
          <w:szCs w:val="24"/>
          <w:lang w:eastAsia="zh-CN"/>
        </w:rPr>
        <w:t>Melezínková</w:t>
      </w:r>
      <w:proofErr w:type="spellEnd"/>
      <w:r w:rsidRPr="00133452">
        <w:rPr>
          <w:rFonts w:ascii="Book Antiqua" w:eastAsia="DengXian" w:hAnsi="Book Antiqua" w:cs="Times New Roman"/>
          <w:szCs w:val="24"/>
          <w:lang w:eastAsia="zh-CN"/>
        </w:rPr>
        <w:t xml:space="preserve"> H, </w:t>
      </w:r>
      <w:proofErr w:type="spellStart"/>
      <w:r w:rsidRPr="00133452">
        <w:rPr>
          <w:rFonts w:ascii="Book Antiqua" w:eastAsia="DengXian" w:hAnsi="Book Antiqua" w:cs="Times New Roman"/>
          <w:szCs w:val="24"/>
          <w:lang w:eastAsia="zh-CN"/>
        </w:rPr>
        <w:t>Moehler</w:t>
      </w:r>
      <w:proofErr w:type="spellEnd"/>
      <w:r w:rsidRPr="00133452">
        <w:rPr>
          <w:rFonts w:ascii="Book Antiqua" w:eastAsia="DengXian" w:hAnsi="Book Antiqua" w:cs="Times New Roman"/>
          <w:szCs w:val="24"/>
          <w:lang w:eastAsia="zh-CN"/>
        </w:rPr>
        <w:t xml:space="preserve"> M; </w:t>
      </w:r>
      <w:proofErr w:type="spellStart"/>
      <w:r w:rsidRPr="00133452">
        <w:rPr>
          <w:rFonts w:ascii="Book Antiqua" w:eastAsia="DengXian" w:hAnsi="Book Antiqua" w:cs="Times New Roman"/>
          <w:szCs w:val="24"/>
          <w:lang w:eastAsia="zh-CN"/>
        </w:rPr>
        <w:t>Arbeitsgemeinschaft</w:t>
      </w:r>
      <w:proofErr w:type="spellEnd"/>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Internistische</w:t>
      </w:r>
      <w:proofErr w:type="spellEnd"/>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Onkologie</w:t>
      </w:r>
      <w:proofErr w:type="spellEnd"/>
      <w:r w:rsidRPr="00133452">
        <w:rPr>
          <w:rFonts w:ascii="Book Antiqua" w:eastAsia="DengXian" w:hAnsi="Book Antiqua" w:cs="Times New Roman"/>
          <w:szCs w:val="24"/>
          <w:lang w:eastAsia="zh-CN"/>
        </w:rPr>
        <w:t xml:space="preserve"> and EXPAND Investigators. Capecitabine and cisplatin with or without cetuximab for patients with previously untreated advanced gastric cancer (EXPAND): a </w:t>
      </w:r>
      <w:proofErr w:type="spellStart"/>
      <w:r w:rsidRPr="00133452">
        <w:rPr>
          <w:rFonts w:ascii="Book Antiqua" w:eastAsia="DengXian" w:hAnsi="Book Antiqua" w:cs="Times New Roman"/>
          <w:szCs w:val="24"/>
          <w:lang w:eastAsia="zh-CN"/>
        </w:rPr>
        <w:t>randomised</w:t>
      </w:r>
      <w:proofErr w:type="spellEnd"/>
      <w:r w:rsidRPr="00133452">
        <w:rPr>
          <w:rFonts w:ascii="Book Antiqua" w:eastAsia="DengXian" w:hAnsi="Book Antiqua" w:cs="Times New Roman"/>
          <w:szCs w:val="24"/>
          <w:lang w:eastAsia="zh-CN"/>
        </w:rPr>
        <w:t xml:space="preserve">, open-label phase 3 trial. </w:t>
      </w:r>
      <w:r w:rsidRPr="00133452">
        <w:rPr>
          <w:rFonts w:ascii="Book Antiqua" w:eastAsia="DengXian" w:hAnsi="Book Antiqua" w:cs="Times New Roman"/>
          <w:i/>
          <w:szCs w:val="24"/>
          <w:lang w:eastAsia="zh-CN"/>
        </w:rPr>
        <w:t>Lancet Oncol</w:t>
      </w:r>
      <w:r w:rsidRPr="00133452">
        <w:rPr>
          <w:rFonts w:ascii="Book Antiqua" w:eastAsia="DengXian" w:hAnsi="Book Antiqua" w:cs="Times New Roman"/>
          <w:szCs w:val="24"/>
          <w:lang w:eastAsia="zh-CN"/>
        </w:rPr>
        <w:t xml:space="preserve"> 2013; </w:t>
      </w:r>
      <w:r w:rsidRPr="00133452">
        <w:rPr>
          <w:rFonts w:ascii="Book Antiqua" w:eastAsia="DengXian" w:hAnsi="Book Antiqua" w:cs="Times New Roman"/>
          <w:b/>
          <w:szCs w:val="24"/>
          <w:lang w:eastAsia="zh-CN"/>
        </w:rPr>
        <w:t>14</w:t>
      </w:r>
      <w:r w:rsidRPr="00133452">
        <w:rPr>
          <w:rFonts w:ascii="Book Antiqua" w:eastAsia="DengXian" w:hAnsi="Book Antiqua" w:cs="Times New Roman"/>
          <w:szCs w:val="24"/>
          <w:lang w:eastAsia="zh-CN"/>
        </w:rPr>
        <w:t>: 490-499 [PMID: 23594786 DOI: 10.1016/S1470-2045(13)70102-5]</w:t>
      </w:r>
    </w:p>
    <w:p w14:paraId="66132770"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141 </w:t>
      </w:r>
      <w:proofErr w:type="spellStart"/>
      <w:r w:rsidRPr="00133452">
        <w:rPr>
          <w:rFonts w:ascii="Book Antiqua" w:eastAsia="DengXian" w:hAnsi="Book Antiqua" w:cs="Times New Roman"/>
          <w:b/>
          <w:szCs w:val="24"/>
          <w:lang w:eastAsia="zh-CN"/>
        </w:rPr>
        <w:t>Hitre</w:t>
      </w:r>
      <w:proofErr w:type="spellEnd"/>
      <w:r w:rsidRPr="00133452">
        <w:rPr>
          <w:rFonts w:ascii="Book Antiqua" w:eastAsia="DengXian" w:hAnsi="Book Antiqua" w:cs="Times New Roman"/>
          <w:b/>
          <w:szCs w:val="24"/>
          <w:lang w:eastAsia="zh-CN"/>
        </w:rPr>
        <w:t xml:space="preserve"> E</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Budai</w:t>
      </w:r>
      <w:proofErr w:type="spellEnd"/>
      <w:r w:rsidRPr="00133452">
        <w:rPr>
          <w:rFonts w:ascii="Book Antiqua" w:eastAsia="DengXian" w:hAnsi="Book Antiqua" w:cs="Times New Roman"/>
          <w:szCs w:val="24"/>
          <w:lang w:eastAsia="zh-CN"/>
        </w:rPr>
        <w:t xml:space="preserve"> B, </w:t>
      </w:r>
      <w:proofErr w:type="spellStart"/>
      <w:r w:rsidRPr="00133452">
        <w:rPr>
          <w:rFonts w:ascii="Book Antiqua" w:eastAsia="DengXian" w:hAnsi="Book Antiqua" w:cs="Times New Roman"/>
          <w:szCs w:val="24"/>
          <w:lang w:eastAsia="zh-CN"/>
        </w:rPr>
        <w:t>Takácsi</w:t>
      </w:r>
      <w:proofErr w:type="spellEnd"/>
      <w:r w:rsidRPr="00133452">
        <w:rPr>
          <w:rFonts w:ascii="Book Antiqua" w:eastAsia="DengXian" w:hAnsi="Book Antiqua" w:cs="Times New Roman"/>
          <w:szCs w:val="24"/>
          <w:lang w:eastAsia="zh-CN"/>
        </w:rPr>
        <w:t xml:space="preserve">-Nagy Z, </w:t>
      </w:r>
      <w:proofErr w:type="spellStart"/>
      <w:r w:rsidRPr="00133452">
        <w:rPr>
          <w:rFonts w:ascii="Book Antiqua" w:eastAsia="DengXian" w:hAnsi="Book Antiqua" w:cs="Times New Roman"/>
          <w:szCs w:val="24"/>
          <w:lang w:eastAsia="zh-CN"/>
        </w:rPr>
        <w:t>Rubovszky</w:t>
      </w:r>
      <w:proofErr w:type="spellEnd"/>
      <w:r w:rsidRPr="00133452">
        <w:rPr>
          <w:rFonts w:ascii="Book Antiqua" w:eastAsia="DengXian" w:hAnsi="Book Antiqua" w:cs="Times New Roman"/>
          <w:szCs w:val="24"/>
          <w:lang w:eastAsia="zh-CN"/>
        </w:rPr>
        <w:t xml:space="preserve"> G, </w:t>
      </w:r>
      <w:proofErr w:type="spellStart"/>
      <w:r w:rsidRPr="00133452">
        <w:rPr>
          <w:rFonts w:ascii="Book Antiqua" w:eastAsia="DengXian" w:hAnsi="Book Antiqua" w:cs="Times New Roman"/>
          <w:szCs w:val="24"/>
          <w:lang w:eastAsia="zh-CN"/>
        </w:rPr>
        <w:t>Tóth</w:t>
      </w:r>
      <w:proofErr w:type="spellEnd"/>
      <w:r w:rsidRPr="00133452">
        <w:rPr>
          <w:rFonts w:ascii="Book Antiqua" w:eastAsia="DengXian" w:hAnsi="Book Antiqua" w:cs="Times New Roman"/>
          <w:szCs w:val="24"/>
          <w:lang w:eastAsia="zh-CN"/>
        </w:rPr>
        <w:t xml:space="preserve"> E, </w:t>
      </w:r>
      <w:proofErr w:type="spellStart"/>
      <w:r w:rsidRPr="00133452">
        <w:rPr>
          <w:rFonts w:ascii="Book Antiqua" w:eastAsia="DengXian" w:hAnsi="Book Antiqua" w:cs="Times New Roman"/>
          <w:szCs w:val="24"/>
          <w:lang w:eastAsia="zh-CN"/>
        </w:rPr>
        <w:t>Remenár</w:t>
      </w:r>
      <w:proofErr w:type="spellEnd"/>
      <w:r w:rsidRPr="00133452">
        <w:rPr>
          <w:rFonts w:ascii="Book Antiqua" w:eastAsia="DengXian" w:hAnsi="Book Antiqua" w:cs="Times New Roman"/>
          <w:szCs w:val="24"/>
          <w:lang w:eastAsia="zh-CN"/>
        </w:rPr>
        <w:t xml:space="preserve"> É, </w:t>
      </w:r>
      <w:proofErr w:type="spellStart"/>
      <w:r w:rsidRPr="00133452">
        <w:rPr>
          <w:rFonts w:ascii="Book Antiqua" w:eastAsia="DengXian" w:hAnsi="Book Antiqua" w:cs="Times New Roman"/>
          <w:szCs w:val="24"/>
          <w:lang w:eastAsia="zh-CN"/>
        </w:rPr>
        <w:t>Polgár</w:t>
      </w:r>
      <w:proofErr w:type="spellEnd"/>
      <w:r w:rsidRPr="00133452">
        <w:rPr>
          <w:rFonts w:ascii="Book Antiqua" w:eastAsia="DengXian" w:hAnsi="Book Antiqua" w:cs="Times New Roman"/>
          <w:szCs w:val="24"/>
          <w:lang w:eastAsia="zh-CN"/>
        </w:rPr>
        <w:t xml:space="preserve"> C, </w:t>
      </w:r>
      <w:proofErr w:type="spellStart"/>
      <w:r w:rsidRPr="00133452">
        <w:rPr>
          <w:rFonts w:ascii="Book Antiqua" w:eastAsia="DengXian" w:hAnsi="Book Antiqua" w:cs="Times New Roman"/>
          <w:szCs w:val="24"/>
          <w:lang w:eastAsia="zh-CN"/>
        </w:rPr>
        <w:t>Láng</w:t>
      </w:r>
      <w:proofErr w:type="spellEnd"/>
      <w:r w:rsidRPr="00133452">
        <w:rPr>
          <w:rFonts w:ascii="Book Antiqua" w:eastAsia="DengXian" w:hAnsi="Book Antiqua" w:cs="Times New Roman"/>
          <w:szCs w:val="24"/>
          <w:lang w:eastAsia="zh-CN"/>
        </w:rPr>
        <w:t xml:space="preserve"> I. Cetuximab and platinum-based </w:t>
      </w:r>
      <w:proofErr w:type="spellStart"/>
      <w:r w:rsidRPr="00133452">
        <w:rPr>
          <w:rFonts w:ascii="Book Antiqua" w:eastAsia="DengXian" w:hAnsi="Book Antiqua" w:cs="Times New Roman"/>
          <w:szCs w:val="24"/>
          <w:lang w:eastAsia="zh-CN"/>
        </w:rPr>
        <w:t>chemoradio</w:t>
      </w:r>
      <w:proofErr w:type="spellEnd"/>
      <w:r w:rsidRPr="00133452">
        <w:rPr>
          <w:rFonts w:ascii="Book Antiqua" w:eastAsia="DengXian" w:hAnsi="Book Antiqua" w:cs="Times New Roman"/>
          <w:szCs w:val="24"/>
          <w:lang w:eastAsia="zh-CN"/>
        </w:rPr>
        <w:t xml:space="preserve">- or chemotherapy of patients with epidermal growth factor receptor expressing adenoid cystic carcinoma: a phase II trial. </w:t>
      </w:r>
      <w:r w:rsidRPr="00133452">
        <w:rPr>
          <w:rFonts w:ascii="Book Antiqua" w:eastAsia="DengXian" w:hAnsi="Book Antiqua" w:cs="Times New Roman"/>
          <w:i/>
          <w:szCs w:val="24"/>
          <w:lang w:eastAsia="zh-CN"/>
        </w:rPr>
        <w:t>Br J Cancer</w:t>
      </w:r>
      <w:r w:rsidRPr="00133452">
        <w:rPr>
          <w:rFonts w:ascii="Book Antiqua" w:eastAsia="DengXian" w:hAnsi="Book Antiqua" w:cs="Times New Roman"/>
          <w:szCs w:val="24"/>
          <w:lang w:eastAsia="zh-CN"/>
        </w:rPr>
        <w:t xml:space="preserve"> 2013; </w:t>
      </w:r>
      <w:r w:rsidRPr="00133452">
        <w:rPr>
          <w:rFonts w:ascii="Book Antiqua" w:eastAsia="DengXian" w:hAnsi="Book Antiqua" w:cs="Times New Roman"/>
          <w:b/>
          <w:szCs w:val="24"/>
          <w:lang w:eastAsia="zh-CN"/>
        </w:rPr>
        <w:t>109</w:t>
      </w:r>
      <w:r w:rsidRPr="00133452">
        <w:rPr>
          <w:rFonts w:ascii="Book Antiqua" w:eastAsia="DengXian" w:hAnsi="Book Antiqua" w:cs="Times New Roman"/>
          <w:szCs w:val="24"/>
          <w:lang w:eastAsia="zh-CN"/>
        </w:rPr>
        <w:t>: 1117-1122 [PMID: 23942070 DOI: 10.1038/bjc.2013.468]</w:t>
      </w:r>
    </w:p>
    <w:p w14:paraId="07DCF28B"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142 </w:t>
      </w:r>
      <w:proofErr w:type="spellStart"/>
      <w:r w:rsidRPr="00133452">
        <w:rPr>
          <w:rFonts w:ascii="Book Antiqua" w:eastAsia="DengXian" w:hAnsi="Book Antiqua" w:cs="Times New Roman"/>
          <w:b/>
          <w:szCs w:val="24"/>
          <w:lang w:eastAsia="zh-CN"/>
        </w:rPr>
        <w:t>Österlund</w:t>
      </w:r>
      <w:proofErr w:type="spellEnd"/>
      <w:r w:rsidRPr="00133452">
        <w:rPr>
          <w:rFonts w:ascii="Book Antiqua" w:eastAsia="DengXian" w:hAnsi="Book Antiqua" w:cs="Times New Roman"/>
          <w:b/>
          <w:szCs w:val="24"/>
          <w:lang w:eastAsia="zh-CN"/>
        </w:rPr>
        <w:t xml:space="preserve"> P</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Soveri</w:t>
      </w:r>
      <w:proofErr w:type="spellEnd"/>
      <w:r w:rsidRPr="00133452">
        <w:rPr>
          <w:rFonts w:ascii="Book Antiqua" w:eastAsia="DengXian" w:hAnsi="Book Antiqua" w:cs="Times New Roman"/>
          <w:szCs w:val="24"/>
          <w:lang w:eastAsia="zh-CN"/>
        </w:rPr>
        <w:t xml:space="preserve"> LM, </w:t>
      </w:r>
      <w:proofErr w:type="spellStart"/>
      <w:r w:rsidRPr="00133452">
        <w:rPr>
          <w:rFonts w:ascii="Book Antiqua" w:eastAsia="DengXian" w:hAnsi="Book Antiqua" w:cs="Times New Roman"/>
          <w:szCs w:val="24"/>
          <w:lang w:eastAsia="zh-CN"/>
        </w:rPr>
        <w:t>Isoniemi</w:t>
      </w:r>
      <w:proofErr w:type="spellEnd"/>
      <w:r w:rsidRPr="00133452">
        <w:rPr>
          <w:rFonts w:ascii="Book Antiqua" w:eastAsia="DengXian" w:hAnsi="Book Antiqua" w:cs="Times New Roman"/>
          <w:szCs w:val="24"/>
          <w:lang w:eastAsia="zh-CN"/>
        </w:rPr>
        <w:t xml:space="preserve"> H, </w:t>
      </w:r>
      <w:proofErr w:type="spellStart"/>
      <w:r w:rsidRPr="00133452">
        <w:rPr>
          <w:rFonts w:ascii="Book Antiqua" w:eastAsia="DengXian" w:hAnsi="Book Antiqua" w:cs="Times New Roman"/>
          <w:szCs w:val="24"/>
          <w:lang w:eastAsia="zh-CN"/>
        </w:rPr>
        <w:t>Poussa</w:t>
      </w:r>
      <w:proofErr w:type="spellEnd"/>
      <w:r w:rsidRPr="00133452">
        <w:rPr>
          <w:rFonts w:ascii="Book Antiqua" w:eastAsia="DengXian" w:hAnsi="Book Antiqua" w:cs="Times New Roman"/>
          <w:szCs w:val="24"/>
          <w:lang w:eastAsia="zh-CN"/>
        </w:rPr>
        <w:t xml:space="preserve"> T, </w:t>
      </w:r>
      <w:proofErr w:type="spellStart"/>
      <w:r w:rsidRPr="00133452">
        <w:rPr>
          <w:rFonts w:ascii="Book Antiqua" w:eastAsia="DengXian" w:hAnsi="Book Antiqua" w:cs="Times New Roman"/>
          <w:szCs w:val="24"/>
          <w:lang w:eastAsia="zh-CN"/>
        </w:rPr>
        <w:t>Alanko</w:t>
      </w:r>
      <w:proofErr w:type="spellEnd"/>
      <w:r w:rsidRPr="00133452">
        <w:rPr>
          <w:rFonts w:ascii="Book Antiqua" w:eastAsia="DengXian" w:hAnsi="Book Antiqua" w:cs="Times New Roman"/>
          <w:szCs w:val="24"/>
          <w:lang w:eastAsia="zh-CN"/>
        </w:rPr>
        <w:t xml:space="preserve"> T, Bono P. Hypertension and overall survival in metastatic colorectal cancer patients treated with bevacizumab-containing chemotherapy. </w:t>
      </w:r>
      <w:r w:rsidRPr="00133452">
        <w:rPr>
          <w:rFonts w:ascii="Book Antiqua" w:eastAsia="DengXian" w:hAnsi="Book Antiqua" w:cs="Times New Roman"/>
          <w:i/>
          <w:szCs w:val="24"/>
          <w:lang w:eastAsia="zh-CN"/>
        </w:rPr>
        <w:t>Br J Cancer</w:t>
      </w:r>
      <w:r w:rsidRPr="00133452">
        <w:rPr>
          <w:rFonts w:ascii="Book Antiqua" w:eastAsia="DengXian" w:hAnsi="Book Antiqua" w:cs="Times New Roman"/>
          <w:szCs w:val="24"/>
          <w:lang w:eastAsia="zh-CN"/>
        </w:rPr>
        <w:t xml:space="preserve"> 2011; </w:t>
      </w:r>
      <w:r w:rsidRPr="00133452">
        <w:rPr>
          <w:rFonts w:ascii="Book Antiqua" w:eastAsia="DengXian" w:hAnsi="Book Antiqua" w:cs="Times New Roman"/>
          <w:b/>
          <w:szCs w:val="24"/>
          <w:lang w:eastAsia="zh-CN"/>
        </w:rPr>
        <w:t>104</w:t>
      </w:r>
      <w:r w:rsidRPr="00133452">
        <w:rPr>
          <w:rFonts w:ascii="Book Antiqua" w:eastAsia="DengXian" w:hAnsi="Book Antiqua" w:cs="Times New Roman"/>
          <w:szCs w:val="24"/>
          <w:lang w:eastAsia="zh-CN"/>
        </w:rPr>
        <w:t>: 599-604 [PMID: 21304526 DOI: 10.1038/bjc.2011.2]</w:t>
      </w:r>
    </w:p>
    <w:p w14:paraId="425185D4"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143 </w:t>
      </w:r>
      <w:proofErr w:type="spellStart"/>
      <w:r w:rsidRPr="00133452">
        <w:rPr>
          <w:rFonts w:ascii="Book Antiqua" w:eastAsia="DengXian" w:hAnsi="Book Antiqua" w:cs="Times New Roman"/>
          <w:b/>
          <w:szCs w:val="24"/>
          <w:lang w:eastAsia="zh-CN"/>
        </w:rPr>
        <w:t>Tahover</w:t>
      </w:r>
      <w:proofErr w:type="spellEnd"/>
      <w:r w:rsidRPr="00133452">
        <w:rPr>
          <w:rFonts w:ascii="Book Antiqua" w:eastAsia="DengXian" w:hAnsi="Book Antiqua" w:cs="Times New Roman"/>
          <w:b/>
          <w:szCs w:val="24"/>
          <w:lang w:eastAsia="zh-CN"/>
        </w:rPr>
        <w:t xml:space="preserve"> E</w:t>
      </w:r>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szCs w:val="24"/>
          <w:lang w:eastAsia="zh-CN"/>
        </w:rPr>
        <w:t>Uziely</w:t>
      </w:r>
      <w:proofErr w:type="spellEnd"/>
      <w:r w:rsidRPr="00133452">
        <w:rPr>
          <w:rFonts w:ascii="Book Antiqua" w:eastAsia="DengXian" w:hAnsi="Book Antiqua" w:cs="Times New Roman"/>
          <w:szCs w:val="24"/>
          <w:lang w:eastAsia="zh-CN"/>
        </w:rPr>
        <w:t xml:space="preserve"> B, Salah A, Temper M, </w:t>
      </w:r>
      <w:proofErr w:type="spellStart"/>
      <w:r w:rsidRPr="00133452">
        <w:rPr>
          <w:rFonts w:ascii="Book Antiqua" w:eastAsia="DengXian" w:hAnsi="Book Antiqua" w:cs="Times New Roman"/>
          <w:szCs w:val="24"/>
          <w:lang w:eastAsia="zh-CN"/>
        </w:rPr>
        <w:t>Peretz</w:t>
      </w:r>
      <w:proofErr w:type="spellEnd"/>
      <w:r w:rsidRPr="00133452">
        <w:rPr>
          <w:rFonts w:ascii="Book Antiqua" w:eastAsia="DengXian" w:hAnsi="Book Antiqua" w:cs="Times New Roman"/>
          <w:szCs w:val="24"/>
          <w:lang w:eastAsia="zh-CN"/>
        </w:rPr>
        <w:t xml:space="preserve"> T, Hubert A. Hypertension as a predictive biomarker in bevacizumab treatment for colorectal cancer patients. </w:t>
      </w:r>
      <w:r w:rsidRPr="00133452">
        <w:rPr>
          <w:rFonts w:ascii="Book Antiqua" w:eastAsia="DengXian" w:hAnsi="Book Antiqua" w:cs="Times New Roman"/>
          <w:i/>
          <w:szCs w:val="24"/>
          <w:lang w:eastAsia="zh-CN"/>
        </w:rPr>
        <w:t>Med Oncol</w:t>
      </w:r>
      <w:r w:rsidRPr="00133452">
        <w:rPr>
          <w:rFonts w:ascii="Book Antiqua" w:eastAsia="DengXian" w:hAnsi="Book Antiqua" w:cs="Times New Roman"/>
          <w:szCs w:val="24"/>
          <w:lang w:eastAsia="zh-CN"/>
        </w:rPr>
        <w:t xml:space="preserve"> 2013; </w:t>
      </w:r>
      <w:r w:rsidRPr="00133452">
        <w:rPr>
          <w:rFonts w:ascii="Book Antiqua" w:eastAsia="DengXian" w:hAnsi="Book Antiqua" w:cs="Times New Roman"/>
          <w:b/>
          <w:szCs w:val="24"/>
          <w:lang w:eastAsia="zh-CN"/>
        </w:rPr>
        <w:t>30</w:t>
      </w:r>
      <w:r w:rsidRPr="00133452">
        <w:rPr>
          <w:rFonts w:ascii="Book Antiqua" w:eastAsia="DengXian" w:hAnsi="Book Antiqua" w:cs="Times New Roman"/>
          <w:szCs w:val="24"/>
          <w:lang w:eastAsia="zh-CN"/>
        </w:rPr>
        <w:t>: 327 [PMID: 23254964 DOI: 10.1007/s12032-012-0327-4]</w:t>
      </w:r>
    </w:p>
    <w:p w14:paraId="4C87ECDB"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144 </w:t>
      </w:r>
      <w:r w:rsidRPr="00133452">
        <w:rPr>
          <w:rFonts w:ascii="Book Antiqua" w:eastAsia="DengXian" w:hAnsi="Book Antiqua" w:cs="Times New Roman"/>
          <w:b/>
          <w:szCs w:val="24"/>
          <w:lang w:eastAsia="zh-CN"/>
        </w:rPr>
        <w:t>Khoja L</w:t>
      </w:r>
      <w:r w:rsidRPr="00133452">
        <w:rPr>
          <w:rFonts w:ascii="Book Antiqua" w:eastAsia="DengXian" w:hAnsi="Book Antiqua" w:cs="Times New Roman"/>
          <w:szCs w:val="24"/>
          <w:lang w:eastAsia="zh-CN"/>
        </w:rPr>
        <w:t xml:space="preserve">, Kumaran G, Zee YK, </w:t>
      </w:r>
      <w:proofErr w:type="spellStart"/>
      <w:r w:rsidRPr="00133452">
        <w:rPr>
          <w:rFonts w:ascii="Book Antiqua" w:eastAsia="DengXian" w:hAnsi="Book Antiqua" w:cs="Times New Roman"/>
          <w:szCs w:val="24"/>
          <w:lang w:eastAsia="zh-CN"/>
        </w:rPr>
        <w:t>Murukesh</w:t>
      </w:r>
      <w:proofErr w:type="spellEnd"/>
      <w:r w:rsidRPr="00133452">
        <w:rPr>
          <w:rFonts w:ascii="Book Antiqua" w:eastAsia="DengXian" w:hAnsi="Book Antiqua" w:cs="Times New Roman"/>
          <w:szCs w:val="24"/>
          <w:lang w:eastAsia="zh-CN"/>
        </w:rPr>
        <w:t xml:space="preserve"> N, Swindell R, Saunders MP, </w:t>
      </w:r>
      <w:r w:rsidRPr="00133452">
        <w:rPr>
          <w:rFonts w:ascii="Book Antiqua" w:eastAsia="DengXian" w:hAnsi="Book Antiqua" w:cs="Times New Roman"/>
          <w:szCs w:val="24"/>
          <w:lang w:eastAsia="zh-CN"/>
        </w:rPr>
        <w:lastRenderedPageBreak/>
        <w:t xml:space="preserve">Clamp AR, Valle JW, Wilson G, Jayson GC, Hasan J. Evaluation of hypertension and proteinuria as markers of efficacy in antiangiogenic therapy for metastatic colorectal cancer. </w:t>
      </w:r>
      <w:r w:rsidRPr="00133452">
        <w:rPr>
          <w:rFonts w:ascii="Book Antiqua" w:eastAsia="DengXian" w:hAnsi="Book Antiqua" w:cs="Times New Roman"/>
          <w:i/>
          <w:szCs w:val="24"/>
          <w:lang w:eastAsia="zh-CN"/>
        </w:rPr>
        <w:t>J Clin Gastroenterol</w:t>
      </w:r>
      <w:r w:rsidRPr="00133452">
        <w:rPr>
          <w:rFonts w:ascii="Book Antiqua" w:eastAsia="DengXian" w:hAnsi="Book Antiqua" w:cs="Times New Roman"/>
          <w:szCs w:val="24"/>
          <w:lang w:eastAsia="zh-CN"/>
        </w:rPr>
        <w:t xml:space="preserve"> 2014; </w:t>
      </w:r>
      <w:r w:rsidRPr="00133452">
        <w:rPr>
          <w:rFonts w:ascii="Book Antiqua" w:eastAsia="DengXian" w:hAnsi="Book Antiqua" w:cs="Times New Roman"/>
          <w:b/>
          <w:szCs w:val="24"/>
          <w:lang w:eastAsia="zh-CN"/>
        </w:rPr>
        <w:t>48</w:t>
      </w:r>
      <w:r w:rsidRPr="00133452">
        <w:rPr>
          <w:rFonts w:ascii="Book Antiqua" w:eastAsia="DengXian" w:hAnsi="Book Antiqua" w:cs="Times New Roman"/>
          <w:szCs w:val="24"/>
          <w:lang w:eastAsia="zh-CN"/>
        </w:rPr>
        <w:t>: 430-434 [PMID: 24153157 DOI: 10.1097/MCG.0b013e3182a8804c]</w:t>
      </w:r>
    </w:p>
    <w:p w14:paraId="15967B68"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145 </w:t>
      </w:r>
      <w:r w:rsidRPr="00133452">
        <w:rPr>
          <w:rFonts w:ascii="Book Antiqua" w:eastAsia="DengXian" w:hAnsi="Book Antiqua" w:cs="Times New Roman"/>
          <w:b/>
          <w:szCs w:val="24"/>
          <w:lang w:eastAsia="zh-CN"/>
        </w:rPr>
        <w:t>Hwang JE</w:t>
      </w:r>
      <w:r w:rsidRPr="00133452">
        <w:rPr>
          <w:rFonts w:ascii="Book Antiqua" w:eastAsia="DengXian" w:hAnsi="Book Antiqua" w:cs="Times New Roman"/>
          <w:szCs w:val="24"/>
          <w:lang w:eastAsia="zh-CN"/>
        </w:rPr>
        <w:t xml:space="preserve">, Lee JH, Park MR, Kim DE, Bae WK, Shim HJ, Cho SH, Chung IJ. Blockade of VEGFR-1 and VEGFR-2 enhances paclitaxel sensitivity in gastric cancer cells. </w:t>
      </w:r>
      <w:r w:rsidRPr="00133452">
        <w:rPr>
          <w:rFonts w:ascii="Book Antiqua" w:eastAsia="DengXian" w:hAnsi="Book Antiqua" w:cs="Times New Roman"/>
          <w:i/>
          <w:szCs w:val="24"/>
          <w:lang w:eastAsia="zh-CN"/>
        </w:rPr>
        <w:t>Yonsei Med J</w:t>
      </w:r>
      <w:r w:rsidRPr="00133452">
        <w:rPr>
          <w:rFonts w:ascii="Book Antiqua" w:eastAsia="DengXian" w:hAnsi="Book Antiqua" w:cs="Times New Roman"/>
          <w:szCs w:val="24"/>
          <w:lang w:eastAsia="zh-CN"/>
        </w:rPr>
        <w:t xml:space="preserve"> 2013; </w:t>
      </w:r>
      <w:r w:rsidRPr="00133452">
        <w:rPr>
          <w:rFonts w:ascii="Book Antiqua" w:eastAsia="DengXian" w:hAnsi="Book Antiqua" w:cs="Times New Roman"/>
          <w:b/>
          <w:szCs w:val="24"/>
          <w:lang w:eastAsia="zh-CN"/>
        </w:rPr>
        <w:t>54</w:t>
      </w:r>
      <w:r w:rsidRPr="00133452">
        <w:rPr>
          <w:rFonts w:ascii="Book Antiqua" w:eastAsia="DengXian" w:hAnsi="Book Antiqua" w:cs="Times New Roman"/>
          <w:szCs w:val="24"/>
          <w:lang w:eastAsia="zh-CN"/>
        </w:rPr>
        <w:t>: 374-380 [PMID: 23364970 DOI: 10.3349/ymj.2013.54.2.374]</w:t>
      </w:r>
    </w:p>
    <w:p w14:paraId="49090332"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146 </w:t>
      </w:r>
      <w:r w:rsidRPr="00133452">
        <w:rPr>
          <w:rFonts w:ascii="Book Antiqua" w:eastAsia="DengXian" w:hAnsi="Book Antiqua" w:cs="Times New Roman"/>
          <w:b/>
          <w:szCs w:val="24"/>
          <w:lang w:eastAsia="zh-CN"/>
        </w:rPr>
        <w:t>Liu L</w:t>
      </w:r>
      <w:r w:rsidRPr="00133452">
        <w:rPr>
          <w:rFonts w:ascii="Book Antiqua" w:eastAsia="DengXian" w:hAnsi="Book Antiqua" w:cs="Times New Roman"/>
          <w:szCs w:val="24"/>
          <w:lang w:eastAsia="zh-CN"/>
        </w:rPr>
        <w:t xml:space="preserve">, Ning X, Sun L, Zhang H, Shi Y, Guo C, Han S, Liu J, Sun S, Han Z, Wu K, Fan D. Hypoxia-inducible factor-1 alpha contributes to hypoxia-induced chemoresistance in gastric cancer. </w:t>
      </w:r>
      <w:r w:rsidRPr="00133452">
        <w:rPr>
          <w:rFonts w:ascii="Book Antiqua" w:eastAsia="DengXian" w:hAnsi="Book Antiqua" w:cs="Times New Roman"/>
          <w:i/>
          <w:szCs w:val="24"/>
          <w:lang w:eastAsia="zh-CN"/>
        </w:rPr>
        <w:t>Cancer Sci</w:t>
      </w:r>
      <w:r w:rsidRPr="00133452">
        <w:rPr>
          <w:rFonts w:ascii="Book Antiqua" w:eastAsia="DengXian" w:hAnsi="Book Antiqua" w:cs="Times New Roman"/>
          <w:szCs w:val="24"/>
          <w:lang w:eastAsia="zh-CN"/>
        </w:rPr>
        <w:t xml:space="preserve"> 2008; </w:t>
      </w:r>
      <w:r w:rsidRPr="00133452">
        <w:rPr>
          <w:rFonts w:ascii="Book Antiqua" w:eastAsia="DengXian" w:hAnsi="Book Antiqua" w:cs="Times New Roman"/>
          <w:b/>
          <w:szCs w:val="24"/>
          <w:lang w:eastAsia="zh-CN"/>
        </w:rPr>
        <w:t>99</w:t>
      </w:r>
      <w:r w:rsidRPr="00133452">
        <w:rPr>
          <w:rFonts w:ascii="Book Antiqua" w:eastAsia="DengXian" w:hAnsi="Book Antiqua" w:cs="Times New Roman"/>
          <w:szCs w:val="24"/>
          <w:lang w:eastAsia="zh-CN"/>
        </w:rPr>
        <w:t>: 121-128 [PMID: 17953712 DOI: 10.1111/j.1349-7006.</w:t>
      </w:r>
      <w:proofErr w:type="gramStart"/>
      <w:r w:rsidRPr="00133452">
        <w:rPr>
          <w:rFonts w:ascii="Book Antiqua" w:eastAsia="DengXian" w:hAnsi="Book Antiqua" w:cs="Times New Roman"/>
          <w:szCs w:val="24"/>
          <w:lang w:eastAsia="zh-CN"/>
        </w:rPr>
        <w:t>2007.00643.x</w:t>
      </w:r>
      <w:proofErr w:type="gramEnd"/>
      <w:r w:rsidRPr="00133452">
        <w:rPr>
          <w:rFonts w:ascii="Book Antiqua" w:eastAsia="DengXian" w:hAnsi="Book Antiqua" w:cs="Times New Roman"/>
          <w:szCs w:val="24"/>
          <w:lang w:eastAsia="zh-CN"/>
        </w:rPr>
        <w:t>]</w:t>
      </w:r>
    </w:p>
    <w:p w14:paraId="79CC7AC3"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147 </w:t>
      </w:r>
      <w:r w:rsidRPr="00133452">
        <w:rPr>
          <w:rFonts w:ascii="Book Antiqua" w:eastAsia="DengXian" w:hAnsi="Book Antiqua" w:cs="Times New Roman"/>
          <w:b/>
          <w:szCs w:val="24"/>
          <w:lang w:eastAsia="zh-CN"/>
        </w:rPr>
        <w:t>Zhao Q</w:t>
      </w:r>
      <w:r w:rsidRPr="00133452">
        <w:rPr>
          <w:rFonts w:ascii="Book Antiqua" w:eastAsia="DengXian" w:hAnsi="Book Antiqua" w:cs="Times New Roman"/>
          <w:szCs w:val="24"/>
          <w:lang w:eastAsia="zh-CN"/>
        </w:rPr>
        <w:t xml:space="preserve">, Li Y, Tan BB, Fan LQ, Yang PG, Tian Y. HIF-1α Induces Multidrug Resistance in Gastric Cancer Cells by Inducing MiR-27a. </w:t>
      </w:r>
      <w:proofErr w:type="spellStart"/>
      <w:r w:rsidRPr="00133452">
        <w:rPr>
          <w:rFonts w:ascii="Book Antiqua" w:eastAsia="DengXian" w:hAnsi="Book Antiqua" w:cs="Times New Roman"/>
          <w:i/>
          <w:szCs w:val="24"/>
          <w:lang w:eastAsia="zh-CN"/>
        </w:rPr>
        <w:t>PLoS</w:t>
      </w:r>
      <w:proofErr w:type="spellEnd"/>
      <w:r w:rsidRPr="00133452">
        <w:rPr>
          <w:rFonts w:ascii="Book Antiqua" w:eastAsia="DengXian" w:hAnsi="Book Antiqua" w:cs="Times New Roman"/>
          <w:i/>
          <w:szCs w:val="24"/>
          <w:lang w:eastAsia="zh-CN"/>
        </w:rPr>
        <w:t xml:space="preserve"> One</w:t>
      </w:r>
      <w:r w:rsidRPr="00133452">
        <w:rPr>
          <w:rFonts w:ascii="Book Antiqua" w:eastAsia="DengXian" w:hAnsi="Book Antiqua" w:cs="Times New Roman"/>
          <w:szCs w:val="24"/>
          <w:lang w:eastAsia="zh-CN"/>
        </w:rPr>
        <w:t xml:space="preserve"> 2015; </w:t>
      </w:r>
      <w:r w:rsidRPr="00133452">
        <w:rPr>
          <w:rFonts w:ascii="Book Antiqua" w:eastAsia="DengXian" w:hAnsi="Book Antiqua" w:cs="Times New Roman"/>
          <w:b/>
          <w:szCs w:val="24"/>
          <w:lang w:eastAsia="zh-CN"/>
        </w:rPr>
        <w:t>10</w:t>
      </w:r>
      <w:r w:rsidRPr="00133452">
        <w:rPr>
          <w:rFonts w:ascii="Book Antiqua" w:eastAsia="DengXian" w:hAnsi="Book Antiqua" w:cs="Times New Roman"/>
          <w:szCs w:val="24"/>
          <w:lang w:eastAsia="zh-CN"/>
        </w:rPr>
        <w:t>: e0132746 [PMID: 26292288 DOI: 10.1371/journal.pone.0132746]</w:t>
      </w:r>
    </w:p>
    <w:p w14:paraId="348E96BB"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148 </w:t>
      </w:r>
      <w:proofErr w:type="spellStart"/>
      <w:r w:rsidRPr="00133452">
        <w:rPr>
          <w:rFonts w:ascii="Book Antiqua" w:eastAsia="DengXian" w:hAnsi="Book Antiqua" w:cs="Times New Roman"/>
          <w:b/>
          <w:szCs w:val="24"/>
          <w:lang w:eastAsia="zh-CN"/>
        </w:rPr>
        <w:t>Rohwer</w:t>
      </w:r>
      <w:proofErr w:type="spellEnd"/>
      <w:r w:rsidRPr="00133452">
        <w:rPr>
          <w:rFonts w:ascii="Book Antiqua" w:eastAsia="DengXian" w:hAnsi="Book Antiqua" w:cs="Times New Roman"/>
          <w:b/>
          <w:szCs w:val="24"/>
          <w:lang w:eastAsia="zh-CN"/>
        </w:rPr>
        <w:t xml:space="preserve"> N</w:t>
      </w:r>
      <w:r w:rsidRPr="00133452">
        <w:rPr>
          <w:rFonts w:ascii="Book Antiqua" w:eastAsia="DengXian" w:hAnsi="Book Antiqua" w:cs="Times New Roman"/>
          <w:szCs w:val="24"/>
          <w:lang w:eastAsia="zh-CN"/>
        </w:rPr>
        <w:t xml:space="preserve">, Dame C, </w:t>
      </w:r>
      <w:proofErr w:type="spellStart"/>
      <w:r w:rsidRPr="00133452">
        <w:rPr>
          <w:rFonts w:ascii="Book Antiqua" w:eastAsia="DengXian" w:hAnsi="Book Antiqua" w:cs="Times New Roman"/>
          <w:szCs w:val="24"/>
          <w:lang w:eastAsia="zh-CN"/>
        </w:rPr>
        <w:t>Haugstetter</w:t>
      </w:r>
      <w:proofErr w:type="spellEnd"/>
      <w:r w:rsidRPr="00133452">
        <w:rPr>
          <w:rFonts w:ascii="Book Antiqua" w:eastAsia="DengXian" w:hAnsi="Book Antiqua" w:cs="Times New Roman"/>
          <w:szCs w:val="24"/>
          <w:lang w:eastAsia="zh-CN"/>
        </w:rPr>
        <w:t xml:space="preserve"> A, </w:t>
      </w:r>
      <w:proofErr w:type="spellStart"/>
      <w:r w:rsidRPr="00133452">
        <w:rPr>
          <w:rFonts w:ascii="Book Antiqua" w:eastAsia="DengXian" w:hAnsi="Book Antiqua" w:cs="Times New Roman"/>
          <w:szCs w:val="24"/>
          <w:lang w:eastAsia="zh-CN"/>
        </w:rPr>
        <w:t>Wiedenmann</w:t>
      </w:r>
      <w:proofErr w:type="spellEnd"/>
      <w:r w:rsidRPr="00133452">
        <w:rPr>
          <w:rFonts w:ascii="Book Antiqua" w:eastAsia="DengXian" w:hAnsi="Book Antiqua" w:cs="Times New Roman"/>
          <w:szCs w:val="24"/>
          <w:lang w:eastAsia="zh-CN"/>
        </w:rPr>
        <w:t xml:space="preserve"> B, </w:t>
      </w:r>
      <w:proofErr w:type="spellStart"/>
      <w:r w:rsidRPr="00133452">
        <w:rPr>
          <w:rFonts w:ascii="Book Antiqua" w:eastAsia="DengXian" w:hAnsi="Book Antiqua" w:cs="Times New Roman"/>
          <w:szCs w:val="24"/>
          <w:lang w:eastAsia="zh-CN"/>
        </w:rPr>
        <w:t>Detjen</w:t>
      </w:r>
      <w:proofErr w:type="spellEnd"/>
      <w:r w:rsidRPr="00133452">
        <w:rPr>
          <w:rFonts w:ascii="Book Antiqua" w:eastAsia="DengXian" w:hAnsi="Book Antiqua" w:cs="Times New Roman"/>
          <w:szCs w:val="24"/>
          <w:lang w:eastAsia="zh-CN"/>
        </w:rPr>
        <w:t xml:space="preserve"> K, Schmitt CA, Cramer T. Hypoxia-inducible factor 1alpha determines gastric cancer chemosensitivity via modulation of p53 and NF-</w:t>
      </w:r>
      <w:proofErr w:type="spellStart"/>
      <w:r w:rsidRPr="00133452">
        <w:rPr>
          <w:rFonts w:ascii="Book Antiqua" w:eastAsia="DengXian" w:hAnsi="Book Antiqua" w:cs="Times New Roman"/>
          <w:szCs w:val="24"/>
          <w:lang w:eastAsia="zh-CN"/>
        </w:rPr>
        <w:t>kappaB</w:t>
      </w:r>
      <w:proofErr w:type="spellEnd"/>
      <w:r w:rsidRPr="00133452">
        <w:rPr>
          <w:rFonts w:ascii="Book Antiqua" w:eastAsia="DengXian" w:hAnsi="Book Antiqua" w:cs="Times New Roman"/>
          <w:szCs w:val="24"/>
          <w:lang w:eastAsia="zh-CN"/>
        </w:rPr>
        <w:t xml:space="preserve">. </w:t>
      </w:r>
      <w:proofErr w:type="spellStart"/>
      <w:r w:rsidRPr="00133452">
        <w:rPr>
          <w:rFonts w:ascii="Book Antiqua" w:eastAsia="DengXian" w:hAnsi="Book Antiqua" w:cs="Times New Roman"/>
          <w:i/>
          <w:szCs w:val="24"/>
          <w:lang w:eastAsia="zh-CN"/>
        </w:rPr>
        <w:t>PLoS</w:t>
      </w:r>
      <w:proofErr w:type="spellEnd"/>
      <w:r w:rsidRPr="00133452">
        <w:rPr>
          <w:rFonts w:ascii="Book Antiqua" w:eastAsia="DengXian" w:hAnsi="Book Antiqua" w:cs="Times New Roman"/>
          <w:i/>
          <w:szCs w:val="24"/>
          <w:lang w:eastAsia="zh-CN"/>
        </w:rPr>
        <w:t xml:space="preserve"> One</w:t>
      </w:r>
      <w:r w:rsidRPr="00133452">
        <w:rPr>
          <w:rFonts w:ascii="Book Antiqua" w:eastAsia="DengXian" w:hAnsi="Book Antiqua" w:cs="Times New Roman"/>
          <w:szCs w:val="24"/>
          <w:lang w:eastAsia="zh-CN"/>
        </w:rPr>
        <w:t xml:space="preserve"> 2010; </w:t>
      </w:r>
      <w:r w:rsidRPr="00133452">
        <w:rPr>
          <w:rFonts w:ascii="Book Antiqua" w:eastAsia="DengXian" w:hAnsi="Book Antiqua" w:cs="Times New Roman"/>
          <w:b/>
          <w:szCs w:val="24"/>
          <w:lang w:eastAsia="zh-CN"/>
        </w:rPr>
        <w:t>5</w:t>
      </w:r>
      <w:r w:rsidRPr="00133452">
        <w:rPr>
          <w:rFonts w:ascii="Book Antiqua" w:eastAsia="DengXian" w:hAnsi="Book Antiqua" w:cs="Times New Roman"/>
          <w:szCs w:val="24"/>
          <w:lang w:eastAsia="zh-CN"/>
        </w:rPr>
        <w:t>: e12038 [PMID: 20706634 DOI: 10.1371/journal.pone.0012038]</w:t>
      </w:r>
    </w:p>
    <w:p w14:paraId="5D396291"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149 </w:t>
      </w:r>
      <w:r w:rsidRPr="00133452">
        <w:rPr>
          <w:rFonts w:ascii="Book Antiqua" w:eastAsia="DengXian" w:hAnsi="Book Antiqua" w:cs="Times New Roman"/>
          <w:b/>
          <w:szCs w:val="24"/>
          <w:lang w:eastAsia="zh-CN"/>
        </w:rPr>
        <w:t>Groenewald P</w:t>
      </w:r>
      <w:r w:rsidRPr="00133452">
        <w:rPr>
          <w:rFonts w:ascii="Book Antiqua" w:eastAsia="DengXian" w:hAnsi="Book Antiqua" w:cs="Times New Roman"/>
          <w:szCs w:val="24"/>
          <w:lang w:eastAsia="zh-CN"/>
        </w:rPr>
        <w:t xml:space="preserve">, Bradshaw D, Neethling I, Martin LJ, </w:t>
      </w:r>
      <w:proofErr w:type="spellStart"/>
      <w:r w:rsidRPr="00133452">
        <w:rPr>
          <w:rFonts w:ascii="Book Antiqua" w:eastAsia="DengXian" w:hAnsi="Book Antiqua" w:cs="Times New Roman"/>
          <w:szCs w:val="24"/>
          <w:lang w:eastAsia="zh-CN"/>
        </w:rPr>
        <w:t>Dempers</w:t>
      </w:r>
      <w:proofErr w:type="spellEnd"/>
      <w:r w:rsidRPr="00133452">
        <w:rPr>
          <w:rFonts w:ascii="Book Antiqua" w:eastAsia="DengXian" w:hAnsi="Book Antiqua" w:cs="Times New Roman"/>
          <w:szCs w:val="24"/>
          <w:lang w:eastAsia="zh-CN"/>
        </w:rPr>
        <w:t xml:space="preserve"> J, </w:t>
      </w:r>
      <w:proofErr w:type="spellStart"/>
      <w:r w:rsidRPr="00133452">
        <w:rPr>
          <w:rFonts w:ascii="Book Antiqua" w:eastAsia="DengXian" w:hAnsi="Book Antiqua" w:cs="Times New Roman"/>
          <w:szCs w:val="24"/>
          <w:lang w:eastAsia="zh-CN"/>
        </w:rPr>
        <w:t>Morden</w:t>
      </w:r>
      <w:proofErr w:type="spellEnd"/>
      <w:r w:rsidRPr="00133452">
        <w:rPr>
          <w:rFonts w:ascii="Book Antiqua" w:eastAsia="DengXian" w:hAnsi="Book Antiqua" w:cs="Times New Roman"/>
          <w:szCs w:val="24"/>
          <w:lang w:eastAsia="zh-CN"/>
        </w:rPr>
        <w:t xml:space="preserve"> E, </w:t>
      </w:r>
      <w:proofErr w:type="spellStart"/>
      <w:r w:rsidRPr="00133452">
        <w:rPr>
          <w:rFonts w:ascii="Book Antiqua" w:eastAsia="DengXian" w:hAnsi="Book Antiqua" w:cs="Times New Roman"/>
          <w:szCs w:val="24"/>
          <w:lang w:eastAsia="zh-CN"/>
        </w:rPr>
        <w:t>Zinyakatira</w:t>
      </w:r>
      <w:proofErr w:type="spellEnd"/>
      <w:r w:rsidRPr="00133452">
        <w:rPr>
          <w:rFonts w:ascii="Book Antiqua" w:eastAsia="DengXian" w:hAnsi="Book Antiqua" w:cs="Times New Roman"/>
          <w:szCs w:val="24"/>
          <w:lang w:eastAsia="zh-CN"/>
        </w:rPr>
        <w:t xml:space="preserve"> N, Coetzee D. Linking mortuary data improves vital statistics on cause of death of children under five years in the Western Cape Province of South Africa. </w:t>
      </w:r>
      <w:r w:rsidRPr="00133452">
        <w:rPr>
          <w:rFonts w:ascii="Book Antiqua" w:eastAsia="DengXian" w:hAnsi="Book Antiqua" w:cs="Times New Roman"/>
          <w:i/>
          <w:szCs w:val="24"/>
          <w:lang w:eastAsia="zh-CN"/>
        </w:rPr>
        <w:t>Trop Med Int Health</w:t>
      </w:r>
      <w:r w:rsidRPr="00133452">
        <w:rPr>
          <w:rFonts w:ascii="Book Antiqua" w:eastAsia="DengXian" w:hAnsi="Book Antiqua" w:cs="Times New Roman"/>
          <w:szCs w:val="24"/>
          <w:lang w:eastAsia="zh-CN"/>
        </w:rPr>
        <w:t xml:space="preserve"> 2016; </w:t>
      </w:r>
      <w:r w:rsidRPr="00133452">
        <w:rPr>
          <w:rFonts w:ascii="Book Antiqua" w:eastAsia="DengXian" w:hAnsi="Book Antiqua" w:cs="Times New Roman"/>
          <w:b/>
          <w:szCs w:val="24"/>
          <w:lang w:eastAsia="zh-CN"/>
        </w:rPr>
        <w:t>21</w:t>
      </w:r>
      <w:r w:rsidRPr="00133452">
        <w:rPr>
          <w:rFonts w:ascii="Book Antiqua" w:eastAsia="DengXian" w:hAnsi="Book Antiqua" w:cs="Times New Roman"/>
          <w:szCs w:val="24"/>
          <w:lang w:eastAsia="zh-CN"/>
        </w:rPr>
        <w:t>: 114-121 [PMID: 26485307 DOI: 10.1111/tmi.12624]</w:t>
      </w:r>
    </w:p>
    <w:p w14:paraId="7D873E52"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150 </w:t>
      </w:r>
      <w:proofErr w:type="spellStart"/>
      <w:r w:rsidRPr="00133452">
        <w:rPr>
          <w:rFonts w:ascii="Book Antiqua" w:eastAsia="DengXian" w:hAnsi="Book Antiqua" w:cs="Times New Roman"/>
          <w:b/>
          <w:szCs w:val="24"/>
          <w:lang w:eastAsia="zh-CN"/>
        </w:rPr>
        <w:t>Kakeji</w:t>
      </w:r>
      <w:proofErr w:type="spellEnd"/>
      <w:r w:rsidRPr="00133452">
        <w:rPr>
          <w:rFonts w:ascii="Book Antiqua" w:eastAsia="DengXian" w:hAnsi="Book Antiqua" w:cs="Times New Roman"/>
          <w:b/>
          <w:szCs w:val="24"/>
          <w:lang w:eastAsia="zh-CN"/>
        </w:rPr>
        <w:t xml:space="preserve"> Y</w:t>
      </w:r>
      <w:r w:rsidRPr="00133452">
        <w:rPr>
          <w:rFonts w:ascii="Book Antiqua" w:eastAsia="DengXian" w:hAnsi="Book Antiqua" w:cs="Times New Roman"/>
          <w:szCs w:val="24"/>
          <w:lang w:eastAsia="zh-CN"/>
        </w:rPr>
        <w:t xml:space="preserve">, Maehara Y, Sumiyoshi Y, Oda S, Emi Y. Angiogenesis as a target for gastric cancer. </w:t>
      </w:r>
      <w:r w:rsidRPr="00133452">
        <w:rPr>
          <w:rFonts w:ascii="Book Antiqua" w:eastAsia="DengXian" w:hAnsi="Book Antiqua" w:cs="Times New Roman"/>
          <w:i/>
          <w:szCs w:val="24"/>
          <w:lang w:eastAsia="zh-CN"/>
        </w:rPr>
        <w:t>Surgery</w:t>
      </w:r>
      <w:r w:rsidRPr="00133452">
        <w:rPr>
          <w:rFonts w:ascii="Book Antiqua" w:eastAsia="DengXian" w:hAnsi="Book Antiqua" w:cs="Times New Roman"/>
          <w:szCs w:val="24"/>
          <w:lang w:eastAsia="zh-CN"/>
        </w:rPr>
        <w:t xml:space="preserve"> 2002; </w:t>
      </w:r>
      <w:r w:rsidRPr="00133452">
        <w:rPr>
          <w:rFonts w:ascii="Book Antiqua" w:eastAsia="DengXian" w:hAnsi="Book Antiqua" w:cs="Times New Roman"/>
          <w:b/>
          <w:szCs w:val="24"/>
          <w:lang w:eastAsia="zh-CN"/>
        </w:rPr>
        <w:t>131</w:t>
      </w:r>
      <w:r w:rsidRPr="00133452">
        <w:rPr>
          <w:rFonts w:ascii="Book Antiqua" w:eastAsia="DengXian" w:hAnsi="Book Antiqua" w:cs="Times New Roman"/>
          <w:szCs w:val="24"/>
          <w:lang w:eastAsia="zh-CN"/>
        </w:rPr>
        <w:t>: S48-S54 [PMID: 11821787]</w:t>
      </w:r>
    </w:p>
    <w:p w14:paraId="486ED456"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lastRenderedPageBreak/>
        <w:t xml:space="preserve">151 </w:t>
      </w:r>
      <w:r w:rsidRPr="00133452">
        <w:rPr>
          <w:rFonts w:ascii="Book Antiqua" w:eastAsia="DengXian" w:hAnsi="Book Antiqua" w:cs="Times New Roman"/>
          <w:b/>
          <w:szCs w:val="24"/>
          <w:lang w:eastAsia="zh-CN"/>
        </w:rPr>
        <w:t>Ford HE</w:t>
      </w:r>
      <w:r w:rsidRPr="00133452">
        <w:rPr>
          <w:rFonts w:ascii="Book Antiqua" w:eastAsia="DengXian" w:hAnsi="Book Antiqua" w:cs="Times New Roman"/>
          <w:szCs w:val="24"/>
          <w:lang w:eastAsia="zh-CN"/>
        </w:rPr>
        <w:t xml:space="preserve">, Marshall A, Bridgewater JA, Janowitz T, </w:t>
      </w:r>
      <w:proofErr w:type="spellStart"/>
      <w:r w:rsidRPr="00133452">
        <w:rPr>
          <w:rFonts w:ascii="Book Antiqua" w:eastAsia="DengXian" w:hAnsi="Book Antiqua" w:cs="Times New Roman"/>
          <w:szCs w:val="24"/>
          <w:lang w:eastAsia="zh-CN"/>
        </w:rPr>
        <w:t>Coxon</w:t>
      </w:r>
      <w:proofErr w:type="spellEnd"/>
      <w:r w:rsidRPr="00133452">
        <w:rPr>
          <w:rFonts w:ascii="Book Antiqua" w:eastAsia="DengXian" w:hAnsi="Book Antiqua" w:cs="Times New Roman"/>
          <w:szCs w:val="24"/>
          <w:lang w:eastAsia="zh-CN"/>
        </w:rPr>
        <w:t xml:space="preserve"> FY, </w:t>
      </w:r>
      <w:proofErr w:type="spellStart"/>
      <w:r w:rsidRPr="00133452">
        <w:rPr>
          <w:rFonts w:ascii="Book Antiqua" w:eastAsia="DengXian" w:hAnsi="Book Antiqua" w:cs="Times New Roman"/>
          <w:szCs w:val="24"/>
          <w:lang w:eastAsia="zh-CN"/>
        </w:rPr>
        <w:t>Wadsley</w:t>
      </w:r>
      <w:proofErr w:type="spellEnd"/>
      <w:r w:rsidRPr="00133452">
        <w:rPr>
          <w:rFonts w:ascii="Book Antiqua" w:eastAsia="DengXian" w:hAnsi="Book Antiqua" w:cs="Times New Roman"/>
          <w:szCs w:val="24"/>
          <w:lang w:eastAsia="zh-CN"/>
        </w:rPr>
        <w:t xml:space="preserve"> J, Mansoor W, Fyfe D, Madhusudan S, Middleton GW, </w:t>
      </w:r>
      <w:proofErr w:type="spellStart"/>
      <w:r w:rsidRPr="00133452">
        <w:rPr>
          <w:rFonts w:ascii="Book Antiqua" w:eastAsia="DengXian" w:hAnsi="Book Antiqua" w:cs="Times New Roman"/>
          <w:szCs w:val="24"/>
          <w:lang w:eastAsia="zh-CN"/>
        </w:rPr>
        <w:t>Swinson</w:t>
      </w:r>
      <w:proofErr w:type="spellEnd"/>
      <w:r w:rsidRPr="00133452">
        <w:rPr>
          <w:rFonts w:ascii="Book Antiqua" w:eastAsia="DengXian" w:hAnsi="Book Antiqua" w:cs="Times New Roman"/>
          <w:szCs w:val="24"/>
          <w:lang w:eastAsia="zh-CN"/>
        </w:rPr>
        <w:t xml:space="preserve"> D, Falk S, Chau I, Cunningham D, </w:t>
      </w:r>
      <w:proofErr w:type="spellStart"/>
      <w:r w:rsidRPr="00133452">
        <w:rPr>
          <w:rFonts w:ascii="Book Antiqua" w:eastAsia="DengXian" w:hAnsi="Book Antiqua" w:cs="Times New Roman"/>
          <w:szCs w:val="24"/>
          <w:lang w:eastAsia="zh-CN"/>
        </w:rPr>
        <w:t>Kareclas</w:t>
      </w:r>
      <w:proofErr w:type="spellEnd"/>
      <w:r w:rsidRPr="00133452">
        <w:rPr>
          <w:rFonts w:ascii="Book Antiqua" w:eastAsia="DengXian" w:hAnsi="Book Antiqua" w:cs="Times New Roman"/>
          <w:szCs w:val="24"/>
          <w:lang w:eastAsia="zh-CN"/>
        </w:rPr>
        <w:t xml:space="preserve"> P, Cook N, </w:t>
      </w:r>
      <w:proofErr w:type="spellStart"/>
      <w:r w:rsidRPr="00133452">
        <w:rPr>
          <w:rFonts w:ascii="Book Antiqua" w:eastAsia="DengXian" w:hAnsi="Book Antiqua" w:cs="Times New Roman"/>
          <w:szCs w:val="24"/>
          <w:lang w:eastAsia="zh-CN"/>
        </w:rPr>
        <w:t>Blazeby</w:t>
      </w:r>
      <w:proofErr w:type="spellEnd"/>
      <w:r w:rsidRPr="00133452">
        <w:rPr>
          <w:rFonts w:ascii="Book Antiqua" w:eastAsia="DengXian" w:hAnsi="Book Antiqua" w:cs="Times New Roman"/>
          <w:szCs w:val="24"/>
          <w:lang w:eastAsia="zh-CN"/>
        </w:rPr>
        <w:t xml:space="preserve"> JM, Dunn JA; COUGAR-02 Investigators. Docetaxel versus active symptom control for refractory </w:t>
      </w:r>
      <w:proofErr w:type="spellStart"/>
      <w:r w:rsidRPr="00133452">
        <w:rPr>
          <w:rFonts w:ascii="Book Antiqua" w:eastAsia="DengXian" w:hAnsi="Book Antiqua" w:cs="Times New Roman"/>
          <w:szCs w:val="24"/>
          <w:lang w:eastAsia="zh-CN"/>
        </w:rPr>
        <w:t>oesophagogastric</w:t>
      </w:r>
      <w:proofErr w:type="spellEnd"/>
      <w:r w:rsidRPr="00133452">
        <w:rPr>
          <w:rFonts w:ascii="Book Antiqua" w:eastAsia="DengXian" w:hAnsi="Book Antiqua" w:cs="Times New Roman"/>
          <w:szCs w:val="24"/>
          <w:lang w:eastAsia="zh-CN"/>
        </w:rPr>
        <w:t xml:space="preserve"> adenocarcinoma (COUGAR-02): an open-label, phase 3 </w:t>
      </w:r>
      <w:proofErr w:type="spellStart"/>
      <w:r w:rsidRPr="00133452">
        <w:rPr>
          <w:rFonts w:ascii="Book Antiqua" w:eastAsia="DengXian" w:hAnsi="Book Antiqua" w:cs="Times New Roman"/>
          <w:szCs w:val="24"/>
          <w:lang w:eastAsia="zh-CN"/>
        </w:rPr>
        <w:t>randomised</w:t>
      </w:r>
      <w:proofErr w:type="spellEnd"/>
      <w:r w:rsidRPr="00133452">
        <w:rPr>
          <w:rFonts w:ascii="Book Antiqua" w:eastAsia="DengXian" w:hAnsi="Book Antiqua" w:cs="Times New Roman"/>
          <w:szCs w:val="24"/>
          <w:lang w:eastAsia="zh-CN"/>
        </w:rPr>
        <w:t xml:space="preserve"> controlled trial. </w:t>
      </w:r>
      <w:r w:rsidRPr="00133452">
        <w:rPr>
          <w:rFonts w:ascii="Book Antiqua" w:eastAsia="DengXian" w:hAnsi="Book Antiqua" w:cs="Times New Roman"/>
          <w:i/>
          <w:szCs w:val="24"/>
          <w:lang w:eastAsia="zh-CN"/>
        </w:rPr>
        <w:t>Lancet Oncol</w:t>
      </w:r>
      <w:r w:rsidRPr="00133452">
        <w:rPr>
          <w:rFonts w:ascii="Book Antiqua" w:eastAsia="DengXian" w:hAnsi="Book Antiqua" w:cs="Times New Roman"/>
          <w:szCs w:val="24"/>
          <w:lang w:eastAsia="zh-CN"/>
        </w:rPr>
        <w:t xml:space="preserve"> 2014; </w:t>
      </w:r>
      <w:r w:rsidRPr="00133452">
        <w:rPr>
          <w:rFonts w:ascii="Book Antiqua" w:eastAsia="DengXian" w:hAnsi="Book Antiqua" w:cs="Times New Roman"/>
          <w:b/>
          <w:szCs w:val="24"/>
          <w:lang w:eastAsia="zh-CN"/>
        </w:rPr>
        <w:t>15</w:t>
      </w:r>
      <w:r w:rsidRPr="00133452">
        <w:rPr>
          <w:rFonts w:ascii="Book Antiqua" w:eastAsia="DengXian" w:hAnsi="Book Antiqua" w:cs="Times New Roman"/>
          <w:szCs w:val="24"/>
          <w:lang w:eastAsia="zh-CN"/>
        </w:rPr>
        <w:t>: 78-86 [PMID: 24332238 DOI: 10.1016/S1470-2045(13)70549-7]</w:t>
      </w:r>
    </w:p>
    <w:p w14:paraId="5ED4CD85"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152 </w:t>
      </w:r>
      <w:r w:rsidRPr="00133452">
        <w:rPr>
          <w:rFonts w:ascii="Book Antiqua" w:eastAsia="DengXian" w:hAnsi="Book Antiqua" w:cs="Times New Roman"/>
          <w:b/>
          <w:szCs w:val="24"/>
          <w:lang w:eastAsia="zh-CN"/>
        </w:rPr>
        <w:t>Lei X</w:t>
      </w:r>
      <w:r w:rsidRPr="00133452">
        <w:rPr>
          <w:rFonts w:ascii="Book Antiqua" w:eastAsia="DengXian" w:hAnsi="Book Antiqua" w:cs="Times New Roman"/>
          <w:szCs w:val="24"/>
          <w:lang w:eastAsia="zh-CN"/>
        </w:rPr>
        <w:t xml:space="preserve">, Wang F, </w:t>
      </w:r>
      <w:proofErr w:type="spellStart"/>
      <w:r w:rsidRPr="00133452">
        <w:rPr>
          <w:rFonts w:ascii="Book Antiqua" w:eastAsia="DengXian" w:hAnsi="Book Antiqua" w:cs="Times New Roman"/>
          <w:szCs w:val="24"/>
          <w:lang w:eastAsia="zh-CN"/>
        </w:rPr>
        <w:t>Ke</w:t>
      </w:r>
      <w:proofErr w:type="spellEnd"/>
      <w:r w:rsidRPr="00133452">
        <w:rPr>
          <w:rFonts w:ascii="Book Antiqua" w:eastAsia="DengXian" w:hAnsi="Book Antiqua" w:cs="Times New Roman"/>
          <w:szCs w:val="24"/>
          <w:lang w:eastAsia="zh-CN"/>
        </w:rPr>
        <w:t xml:space="preserve"> Y, Wei D, Gu H, Zhang Z, Jiang L, </w:t>
      </w:r>
      <w:proofErr w:type="spellStart"/>
      <w:r w:rsidRPr="00133452">
        <w:rPr>
          <w:rFonts w:ascii="Book Antiqua" w:eastAsia="DengXian" w:hAnsi="Book Antiqua" w:cs="Times New Roman"/>
          <w:szCs w:val="24"/>
          <w:lang w:eastAsia="zh-CN"/>
        </w:rPr>
        <w:t>Lv</w:t>
      </w:r>
      <w:proofErr w:type="spellEnd"/>
      <w:r w:rsidRPr="00133452">
        <w:rPr>
          <w:rFonts w:ascii="Book Antiqua" w:eastAsia="DengXian" w:hAnsi="Book Antiqua" w:cs="Times New Roman"/>
          <w:szCs w:val="24"/>
          <w:lang w:eastAsia="zh-CN"/>
        </w:rPr>
        <w:t xml:space="preserve"> L, Lin J, Wang L. The role of antiangiogenic agents in the treatment of gastric cancer: A systematic review and meta-analysis. </w:t>
      </w:r>
      <w:r w:rsidRPr="00133452">
        <w:rPr>
          <w:rFonts w:ascii="Book Antiqua" w:eastAsia="DengXian" w:hAnsi="Book Antiqua" w:cs="Times New Roman"/>
          <w:i/>
          <w:szCs w:val="24"/>
          <w:lang w:eastAsia="zh-CN"/>
        </w:rPr>
        <w:t>Medicine (Baltimore)</w:t>
      </w:r>
      <w:r w:rsidRPr="00133452">
        <w:rPr>
          <w:rFonts w:ascii="Book Antiqua" w:eastAsia="DengXian" w:hAnsi="Book Antiqua" w:cs="Times New Roman"/>
          <w:szCs w:val="24"/>
          <w:lang w:eastAsia="zh-CN"/>
        </w:rPr>
        <w:t xml:space="preserve"> 2017; </w:t>
      </w:r>
      <w:r w:rsidRPr="00133452">
        <w:rPr>
          <w:rFonts w:ascii="Book Antiqua" w:eastAsia="DengXian" w:hAnsi="Book Antiqua" w:cs="Times New Roman"/>
          <w:b/>
          <w:szCs w:val="24"/>
          <w:lang w:eastAsia="zh-CN"/>
        </w:rPr>
        <w:t>96</w:t>
      </w:r>
      <w:r w:rsidRPr="00133452">
        <w:rPr>
          <w:rFonts w:ascii="Book Antiqua" w:eastAsia="DengXian" w:hAnsi="Book Antiqua" w:cs="Times New Roman"/>
          <w:szCs w:val="24"/>
          <w:lang w:eastAsia="zh-CN"/>
        </w:rPr>
        <w:t>: e6301 [PMID: 28272258 DOI: 10.1097/MD.0000000000006301]</w:t>
      </w:r>
    </w:p>
    <w:p w14:paraId="24DD3ED6"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153 </w:t>
      </w:r>
      <w:r w:rsidRPr="00133452">
        <w:rPr>
          <w:rFonts w:ascii="Book Antiqua" w:eastAsia="DengXian" w:hAnsi="Book Antiqua" w:cs="Times New Roman"/>
          <w:b/>
          <w:szCs w:val="24"/>
          <w:lang w:eastAsia="zh-CN"/>
        </w:rPr>
        <w:t>Bai ZG</w:t>
      </w:r>
      <w:r w:rsidRPr="00133452">
        <w:rPr>
          <w:rFonts w:ascii="Book Antiqua" w:eastAsia="DengXian" w:hAnsi="Book Antiqua" w:cs="Times New Roman"/>
          <w:szCs w:val="24"/>
          <w:lang w:eastAsia="zh-CN"/>
        </w:rPr>
        <w:t xml:space="preserve">, Zhang ZT. A systematic review and meta-analysis on the effect of angiogenesis blockade for the treatment of gastric cancer. </w:t>
      </w:r>
      <w:proofErr w:type="spellStart"/>
      <w:r w:rsidRPr="00133452">
        <w:rPr>
          <w:rFonts w:ascii="Book Antiqua" w:eastAsia="DengXian" w:hAnsi="Book Antiqua" w:cs="Times New Roman"/>
          <w:i/>
          <w:szCs w:val="24"/>
          <w:lang w:eastAsia="zh-CN"/>
        </w:rPr>
        <w:t>Onco</w:t>
      </w:r>
      <w:proofErr w:type="spellEnd"/>
      <w:r w:rsidRPr="00133452">
        <w:rPr>
          <w:rFonts w:ascii="Book Antiqua" w:eastAsia="DengXian" w:hAnsi="Book Antiqua" w:cs="Times New Roman"/>
          <w:i/>
          <w:szCs w:val="24"/>
          <w:lang w:eastAsia="zh-CN"/>
        </w:rPr>
        <w:t xml:space="preserve"> Targets </w:t>
      </w:r>
      <w:proofErr w:type="spellStart"/>
      <w:r w:rsidRPr="00133452">
        <w:rPr>
          <w:rFonts w:ascii="Book Antiqua" w:eastAsia="DengXian" w:hAnsi="Book Antiqua" w:cs="Times New Roman"/>
          <w:i/>
          <w:szCs w:val="24"/>
          <w:lang w:eastAsia="zh-CN"/>
        </w:rPr>
        <w:t>Ther</w:t>
      </w:r>
      <w:proofErr w:type="spellEnd"/>
      <w:r w:rsidRPr="00133452">
        <w:rPr>
          <w:rFonts w:ascii="Book Antiqua" w:eastAsia="DengXian" w:hAnsi="Book Antiqua" w:cs="Times New Roman"/>
          <w:szCs w:val="24"/>
          <w:lang w:eastAsia="zh-CN"/>
        </w:rPr>
        <w:t xml:space="preserve"> 2018; </w:t>
      </w:r>
      <w:r w:rsidRPr="00133452">
        <w:rPr>
          <w:rFonts w:ascii="Book Antiqua" w:eastAsia="DengXian" w:hAnsi="Book Antiqua" w:cs="Times New Roman"/>
          <w:b/>
          <w:szCs w:val="24"/>
          <w:lang w:eastAsia="zh-CN"/>
        </w:rPr>
        <w:t>11</w:t>
      </w:r>
      <w:r w:rsidRPr="00133452">
        <w:rPr>
          <w:rFonts w:ascii="Book Antiqua" w:eastAsia="DengXian" w:hAnsi="Book Antiqua" w:cs="Times New Roman"/>
          <w:szCs w:val="24"/>
          <w:lang w:eastAsia="zh-CN"/>
        </w:rPr>
        <w:t>: 7077-7087 [PMID: 30410364 DOI: 10.2147/OTT.S169484]</w:t>
      </w:r>
    </w:p>
    <w:p w14:paraId="56C05136"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154 </w:t>
      </w:r>
      <w:r w:rsidRPr="00133452">
        <w:rPr>
          <w:rFonts w:ascii="Book Antiqua" w:eastAsia="DengXian" w:hAnsi="Book Antiqua" w:cs="Times New Roman"/>
          <w:b/>
          <w:szCs w:val="24"/>
          <w:lang w:eastAsia="zh-CN"/>
        </w:rPr>
        <w:t>Nelson NJ</w:t>
      </w:r>
      <w:r w:rsidRPr="00133452">
        <w:rPr>
          <w:rFonts w:ascii="Book Antiqua" w:eastAsia="DengXian" w:hAnsi="Book Antiqua" w:cs="Times New Roman"/>
          <w:szCs w:val="24"/>
          <w:lang w:eastAsia="zh-CN"/>
        </w:rPr>
        <w:t xml:space="preserve">. Inhibitors of angiogenesis enter phase III testing. </w:t>
      </w:r>
      <w:r w:rsidRPr="00133452">
        <w:rPr>
          <w:rFonts w:ascii="Book Antiqua" w:eastAsia="DengXian" w:hAnsi="Book Antiqua" w:cs="Times New Roman"/>
          <w:i/>
          <w:szCs w:val="24"/>
          <w:lang w:eastAsia="zh-CN"/>
        </w:rPr>
        <w:t>J Natl Cancer Inst</w:t>
      </w:r>
      <w:r w:rsidRPr="00133452">
        <w:rPr>
          <w:rFonts w:ascii="Book Antiqua" w:eastAsia="DengXian" w:hAnsi="Book Antiqua" w:cs="Times New Roman"/>
          <w:szCs w:val="24"/>
          <w:lang w:eastAsia="zh-CN"/>
        </w:rPr>
        <w:t xml:space="preserve"> 1998; </w:t>
      </w:r>
      <w:r w:rsidRPr="00133452">
        <w:rPr>
          <w:rFonts w:ascii="Book Antiqua" w:eastAsia="DengXian" w:hAnsi="Book Antiqua" w:cs="Times New Roman"/>
          <w:b/>
          <w:szCs w:val="24"/>
          <w:lang w:eastAsia="zh-CN"/>
        </w:rPr>
        <w:t>90</w:t>
      </w:r>
      <w:r w:rsidRPr="00133452">
        <w:rPr>
          <w:rFonts w:ascii="Book Antiqua" w:eastAsia="DengXian" w:hAnsi="Book Antiqua" w:cs="Times New Roman"/>
          <w:szCs w:val="24"/>
          <w:lang w:eastAsia="zh-CN"/>
        </w:rPr>
        <w:t>: 960-963 [PMID: 9665141 DOI: 10.1093/</w:t>
      </w:r>
      <w:proofErr w:type="spellStart"/>
      <w:r w:rsidRPr="00133452">
        <w:rPr>
          <w:rFonts w:ascii="Book Antiqua" w:eastAsia="DengXian" w:hAnsi="Book Antiqua" w:cs="Times New Roman"/>
          <w:szCs w:val="24"/>
          <w:lang w:eastAsia="zh-CN"/>
        </w:rPr>
        <w:t>jnci</w:t>
      </w:r>
      <w:proofErr w:type="spellEnd"/>
      <w:r w:rsidRPr="00133452">
        <w:rPr>
          <w:rFonts w:ascii="Book Antiqua" w:eastAsia="DengXian" w:hAnsi="Book Antiqua" w:cs="Times New Roman"/>
          <w:szCs w:val="24"/>
          <w:lang w:eastAsia="zh-CN"/>
        </w:rPr>
        <w:t>/90.13.960a]</w:t>
      </w:r>
    </w:p>
    <w:p w14:paraId="2AF86AAC"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155 </w:t>
      </w:r>
      <w:r w:rsidRPr="00133452">
        <w:rPr>
          <w:rFonts w:ascii="Book Antiqua" w:eastAsia="DengXian" w:hAnsi="Book Antiqua" w:cs="Times New Roman"/>
          <w:b/>
          <w:szCs w:val="24"/>
          <w:lang w:eastAsia="zh-CN"/>
        </w:rPr>
        <w:t>Lu TH</w:t>
      </w:r>
      <w:r w:rsidRPr="00133452">
        <w:rPr>
          <w:rFonts w:ascii="Book Antiqua" w:eastAsia="DengXian" w:hAnsi="Book Antiqua" w:cs="Times New Roman"/>
          <w:szCs w:val="24"/>
          <w:lang w:eastAsia="zh-CN"/>
        </w:rPr>
        <w:t xml:space="preserve">, Lee MC, Chou MC. Accuracy of cause-of-death coding in Taiwan: types of miscoding and effects on mortality statistics. </w:t>
      </w:r>
      <w:r w:rsidRPr="00133452">
        <w:rPr>
          <w:rFonts w:ascii="Book Antiqua" w:eastAsia="DengXian" w:hAnsi="Book Antiqua" w:cs="Times New Roman"/>
          <w:i/>
          <w:szCs w:val="24"/>
          <w:lang w:eastAsia="zh-CN"/>
        </w:rPr>
        <w:t>Int J Epidemiol</w:t>
      </w:r>
      <w:r w:rsidRPr="00133452">
        <w:rPr>
          <w:rFonts w:ascii="Book Antiqua" w:eastAsia="DengXian" w:hAnsi="Book Antiqua" w:cs="Times New Roman"/>
          <w:szCs w:val="24"/>
          <w:lang w:eastAsia="zh-CN"/>
        </w:rPr>
        <w:t xml:space="preserve"> 2000; </w:t>
      </w:r>
      <w:r w:rsidRPr="00133452">
        <w:rPr>
          <w:rFonts w:ascii="Book Antiqua" w:eastAsia="DengXian" w:hAnsi="Book Antiqua" w:cs="Times New Roman"/>
          <w:b/>
          <w:szCs w:val="24"/>
          <w:lang w:eastAsia="zh-CN"/>
        </w:rPr>
        <w:t>29</w:t>
      </w:r>
      <w:r w:rsidRPr="00133452">
        <w:rPr>
          <w:rFonts w:ascii="Book Antiqua" w:eastAsia="DengXian" w:hAnsi="Book Antiqua" w:cs="Times New Roman"/>
          <w:szCs w:val="24"/>
          <w:lang w:eastAsia="zh-CN"/>
        </w:rPr>
        <w:t>: 336-343 [PMID: 10817134 DOI: 10.1093/</w:t>
      </w:r>
      <w:proofErr w:type="spellStart"/>
      <w:r w:rsidRPr="00133452">
        <w:rPr>
          <w:rFonts w:ascii="Book Antiqua" w:eastAsia="DengXian" w:hAnsi="Book Antiqua" w:cs="Times New Roman"/>
          <w:szCs w:val="24"/>
          <w:lang w:eastAsia="zh-CN"/>
        </w:rPr>
        <w:t>ije</w:t>
      </w:r>
      <w:proofErr w:type="spellEnd"/>
      <w:r w:rsidRPr="00133452">
        <w:rPr>
          <w:rFonts w:ascii="Book Antiqua" w:eastAsia="DengXian" w:hAnsi="Book Antiqua" w:cs="Times New Roman"/>
          <w:szCs w:val="24"/>
          <w:lang w:eastAsia="zh-CN"/>
        </w:rPr>
        <w:t>/29.2.336]</w:t>
      </w:r>
    </w:p>
    <w:p w14:paraId="17210B19"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156 </w:t>
      </w:r>
      <w:proofErr w:type="spellStart"/>
      <w:r w:rsidRPr="00133452">
        <w:rPr>
          <w:rFonts w:ascii="Book Antiqua" w:eastAsia="DengXian" w:hAnsi="Book Antiqua" w:cs="Times New Roman"/>
          <w:b/>
          <w:szCs w:val="24"/>
          <w:lang w:eastAsia="zh-CN"/>
        </w:rPr>
        <w:t>Ebos</w:t>
      </w:r>
      <w:proofErr w:type="spellEnd"/>
      <w:r w:rsidRPr="00133452">
        <w:rPr>
          <w:rFonts w:ascii="Book Antiqua" w:eastAsia="DengXian" w:hAnsi="Book Antiqua" w:cs="Times New Roman"/>
          <w:b/>
          <w:szCs w:val="24"/>
          <w:lang w:eastAsia="zh-CN"/>
        </w:rPr>
        <w:t xml:space="preserve"> JM</w:t>
      </w:r>
      <w:r w:rsidRPr="00133452">
        <w:rPr>
          <w:rFonts w:ascii="Book Antiqua" w:eastAsia="DengXian" w:hAnsi="Book Antiqua" w:cs="Times New Roman"/>
          <w:szCs w:val="24"/>
          <w:lang w:eastAsia="zh-CN"/>
        </w:rPr>
        <w:t xml:space="preserve">, Lee CR, Cruz-Munoz W, Bjarnason GA, Christensen JG, </w:t>
      </w:r>
      <w:proofErr w:type="spellStart"/>
      <w:r w:rsidRPr="00133452">
        <w:rPr>
          <w:rFonts w:ascii="Book Antiqua" w:eastAsia="DengXian" w:hAnsi="Book Antiqua" w:cs="Times New Roman"/>
          <w:szCs w:val="24"/>
          <w:lang w:eastAsia="zh-CN"/>
        </w:rPr>
        <w:t>Kerbel</w:t>
      </w:r>
      <w:proofErr w:type="spellEnd"/>
      <w:r w:rsidRPr="00133452">
        <w:rPr>
          <w:rFonts w:ascii="Book Antiqua" w:eastAsia="DengXian" w:hAnsi="Book Antiqua" w:cs="Times New Roman"/>
          <w:szCs w:val="24"/>
          <w:lang w:eastAsia="zh-CN"/>
        </w:rPr>
        <w:t xml:space="preserve"> RS. Accelerated metastasis after short-term treatment with a potent inhibitor of tumor angiogenesis. </w:t>
      </w:r>
      <w:r w:rsidRPr="00133452">
        <w:rPr>
          <w:rFonts w:ascii="Book Antiqua" w:eastAsia="DengXian" w:hAnsi="Book Antiqua" w:cs="Times New Roman"/>
          <w:i/>
          <w:szCs w:val="24"/>
          <w:lang w:eastAsia="zh-CN"/>
        </w:rPr>
        <w:t>Cancer Cell</w:t>
      </w:r>
      <w:r w:rsidRPr="00133452">
        <w:rPr>
          <w:rFonts w:ascii="Book Antiqua" w:eastAsia="DengXian" w:hAnsi="Book Antiqua" w:cs="Times New Roman"/>
          <w:szCs w:val="24"/>
          <w:lang w:eastAsia="zh-CN"/>
        </w:rPr>
        <w:t xml:space="preserve"> 2009; </w:t>
      </w:r>
      <w:r w:rsidRPr="00133452">
        <w:rPr>
          <w:rFonts w:ascii="Book Antiqua" w:eastAsia="DengXian" w:hAnsi="Book Antiqua" w:cs="Times New Roman"/>
          <w:b/>
          <w:szCs w:val="24"/>
          <w:lang w:eastAsia="zh-CN"/>
        </w:rPr>
        <w:t>15</w:t>
      </w:r>
      <w:r w:rsidRPr="00133452">
        <w:rPr>
          <w:rFonts w:ascii="Book Antiqua" w:eastAsia="DengXian" w:hAnsi="Book Antiqua" w:cs="Times New Roman"/>
          <w:szCs w:val="24"/>
          <w:lang w:eastAsia="zh-CN"/>
        </w:rPr>
        <w:t>: 232-239 [PMID: 19249681 DOI: 10.1016/j.ccr.2009.01.021]</w:t>
      </w:r>
    </w:p>
    <w:p w14:paraId="69B383EA" w14:textId="77777777" w:rsidR="00133452" w:rsidRPr="00133452" w:rsidRDefault="00133452" w:rsidP="00133452">
      <w:pPr>
        <w:spacing w:line="360" w:lineRule="auto"/>
        <w:jc w:val="both"/>
        <w:rPr>
          <w:rFonts w:ascii="Book Antiqua" w:eastAsia="DengXian" w:hAnsi="Book Antiqua" w:cs="Times New Roman"/>
          <w:szCs w:val="24"/>
          <w:lang w:eastAsia="zh-CN"/>
        </w:rPr>
      </w:pPr>
      <w:r w:rsidRPr="00133452">
        <w:rPr>
          <w:rFonts w:ascii="Book Antiqua" w:eastAsia="DengXian" w:hAnsi="Book Antiqua" w:cs="Times New Roman"/>
          <w:szCs w:val="24"/>
          <w:lang w:eastAsia="zh-CN"/>
        </w:rPr>
        <w:t xml:space="preserve">157 </w:t>
      </w:r>
      <w:proofErr w:type="spellStart"/>
      <w:r w:rsidRPr="00133452">
        <w:rPr>
          <w:rFonts w:ascii="Book Antiqua" w:eastAsia="DengXian" w:hAnsi="Book Antiqua" w:cs="Times New Roman"/>
          <w:b/>
          <w:szCs w:val="24"/>
          <w:lang w:eastAsia="zh-CN"/>
        </w:rPr>
        <w:t>Pàez-Ribes</w:t>
      </w:r>
      <w:proofErr w:type="spellEnd"/>
      <w:r w:rsidRPr="00133452">
        <w:rPr>
          <w:rFonts w:ascii="Book Antiqua" w:eastAsia="DengXian" w:hAnsi="Book Antiqua" w:cs="Times New Roman"/>
          <w:b/>
          <w:szCs w:val="24"/>
          <w:lang w:eastAsia="zh-CN"/>
        </w:rPr>
        <w:t xml:space="preserve"> M</w:t>
      </w:r>
      <w:r w:rsidRPr="00133452">
        <w:rPr>
          <w:rFonts w:ascii="Book Antiqua" w:eastAsia="DengXian" w:hAnsi="Book Antiqua" w:cs="Times New Roman"/>
          <w:szCs w:val="24"/>
          <w:lang w:eastAsia="zh-CN"/>
        </w:rPr>
        <w:t xml:space="preserve">, Allen E, </w:t>
      </w:r>
      <w:proofErr w:type="spellStart"/>
      <w:r w:rsidRPr="00133452">
        <w:rPr>
          <w:rFonts w:ascii="Book Antiqua" w:eastAsia="DengXian" w:hAnsi="Book Antiqua" w:cs="Times New Roman"/>
          <w:szCs w:val="24"/>
          <w:lang w:eastAsia="zh-CN"/>
        </w:rPr>
        <w:t>Hudock</w:t>
      </w:r>
      <w:proofErr w:type="spellEnd"/>
      <w:r w:rsidRPr="00133452">
        <w:rPr>
          <w:rFonts w:ascii="Book Antiqua" w:eastAsia="DengXian" w:hAnsi="Book Antiqua" w:cs="Times New Roman"/>
          <w:szCs w:val="24"/>
          <w:lang w:eastAsia="zh-CN"/>
        </w:rPr>
        <w:t xml:space="preserve"> J, Takeda T, </w:t>
      </w:r>
      <w:proofErr w:type="spellStart"/>
      <w:r w:rsidRPr="00133452">
        <w:rPr>
          <w:rFonts w:ascii="Book Antiqua" w:eastAsia="DengXian" w:hAnsi="Book Antiqua" w:cs="Times New Roman"/>
          <w:szCs w:val="24"/>
          <w:lang w:eastAsia="zh-CN"/>
        </w:rPr>
        <w:t>Okuyama</w:t>
      </w:r>
      <w:proofErr w:type="spellEnd"/>
      <w:r w:rsidRPr="00133452">
        <w:rPr>
          <w:rFonts w:ascii="Book Antiqua" w:eastAsia="DengXian" w:hAnsi="Book Antiqua" w:cs="Times New Roman"/>
          <w:szCs w:val="24"/>
          <w:lang w:eastAsia="zh-CN"/>
        </w:rPr>
        <w:t xml:space="preserve"> H, </w:t>
      </w:r>
      <w:proofErr w:type="spellStart"/>
      <w:r w:rsidRPr="00133452">
        <w:rPr>
          <w:rFonts w:ascii="Book Antiqua" w:eastAsia="DengXian" w:hAnsi="Book Antiqua" w:cs="Times New Roman"/>
          <w:szCs w:val="24"/>
          <w:lang w:eastAsia="zh-CN"/>
        </w:rPr>
        <w:t>Viñals</w:t>
      </w:r>
      <w:proofErr w:type="spellEnd"/>
      <w:r w:rsidRPr="00133452">
        <w:rPr>
          <w:rFonts w:ascii="Book Antiqua" w:eastAsia="DengXian" w:hAnsi="Book Antiqua" w:cs="Times New Roman"/>
          <w:szCs w:val="24"/>
          <w:lang w:eastAsia="zh-CN"/>
        </w:rPr>
        <w:t xml:space="preserve"> F, Inoue M, </w:t>
      </w:r>
      <w:proofErr w:type="spellStart"/>
      <w:r w:rsidRPr="00133452">
        <w:rPr>
          <w:rFonts w:ascii="Book Antiqua" w:eastAsia="DengXian" w:hAnsi="Book Antiqua" w:cs="Times New Roman"/>
          <w:szCs w:val="24"/>
          <w:lang w:eastAsia="zh-CN"/>
        </w:rPr>
        <w:t>Bergers</w:t>
      </w:r>
      <w:proofErr w:type="spellEnd"/>
      <w:r w:rsidRPr="00133452">
        <w:rPr>
          <w:rFonts w:ascii="Book Antiqua" w:eastAsia="DengXian" w:hAnsi="Book Antiqua" w:cs="Times New Roman"/>
          <w:szCs w:val="24"/>
          <w:lang w:eastAsia="zh-CN"/>
        </w:rPr>
        <w:t xml:space="preserve"> G, Hanahan D, Casanovas O. Antiangiogenic therapy elicits malignant progression of tumors to increased local invasion and distant </w:t>
      </w:r>
      <w:r w:rsidRPr="00133452">
        <w:rPr>
          <w:rFonts w:ascii="Book Antiqua" w:eastAsia="DengXian" w:hAnsi="Book Antiqua" w:cs="Times New Roman"/>
          <w:szCs w:val="24"/>
          <w:lang w:eastAsia="zh-CN"/>
        </w:rPr>
        <w:lastRenderedPageBreak/>
        <w:t xml:space="preserve">metastasis. </w:t>
      </w:r>
      <w:r w:rsidRPr="00133452">
        <w:rPr>
          <w:rFonts w:ascii="Book Antiqua" w:eastAsia="DengXian" w:hAnsi="Book Antiqua" w:cs="Times New Roman"/>
          <w:i/>
          <w:szCs w:val="24"/>
          <w:lang w:eastAsia="zh-CN"/>
        </w:rPr>
        <w:t>Cancer Cell</w:t>
      </w:r>
      <w:r w:rsidRPr="00133452">
        <w:rPr>
          <w:rFonts w:ascii="Book Antiqua" w:eastAsia="DengXian" w:hAnsi="Book Antiqua" w:cs="Times New Roman"/>
          <w:szCs w:val="24"/>
          <w:lang w:eastAsia="zh-CN"/>
        </w:rPr>
        <w:t xml:space="preserve"> 2009; </w:t>
      </w:r>
      <w:r w:rsidRPr="00133452">
        <w:rPr>
          <w:rFonts w:ascii="Book Antiqua" w:eastAsia="DengXian" w:hAnsi="Book Antiqua" w:cs="Times New Roman"/>
          <w:b/>
          <w:szCs w:val="24"/>
          <w:lang w:eastAsia="zh-CN"/>
        </w:rPr>
        <w:t>15</w:t>
      </w:r>
      <w:r w:rsidRPr="00133452">
        <w:rPr>
          <w:rFonts w:ascii="Book Antiqua" w:eastAsia="DengXian" w:hAnsi="Book Antiqua" w:cs="Times New Roman"/>
          <w:szCs w:val="24"/>
          <w:lang w:eastAsia="zh-CN"/>
        </w:rPr>
        <w:t>: 220-231 [PMID: 19249680 DOI: 10.1016/j.ccr.2009.01.027]</w:t>
      </w:r>
    </w:p>
    <w:p w14:paraId="46252072" w14:textId="55301226" w:rsidR="00485363" w:rsidRDefault="00485363" w:rsidP="00485363">
      <w:pPr>
        <w:suppressAutoHyphens/>
        <w:spacing w:line="360" w:lineRule="auto"/>
        <w:ind w:right="120"/>
        <w:jc w:val="right"/>
        <w:rPr>
          <w:rFonts w:ascii="Book Antiqua" w:hAnsi="Book Antiqua" w:cs="Mangal"/>
          <w:b/>
          <w:bCs/>
          <w:lang w:val="it-IT" w:eastAsia="en-US" w:bidi="hi-IN"/>
        </w:rPr>
      </w:pPr>
      <w:bookmarkStart w:id="142" w:name="OLE_LINK502"/>
      <w:bookmarkStart w:id="143" w:name="OLE_LINK480"/>
      <w:bookmarkStart w:id="144" w:name="OLE_LINK2090"/>
      <w:bookmarkStart w:id="145" w:name="OLE_LINK2200"/>
      <w:bookmarkStart w:id="146" w:name="OLE_LINK2199"/>
      <w:bookmarkStart w:id="147" w:name="OLE_LINK2198"/>
      <w:bookmarkStart w:id="148" w:name="OLE_LINK2162"/>
      <w:bookmarkStart w:id="149" w:name="OLE_LINK1963"/>
      <w:bookmarkStart w:id="150" w:name="OLE_LINK1962"/>
      <w:bookmarkStart w:id="151" w:name="OLE_LINK1812"/>
      <w:bookmarkStart w:id="152" w:name="OLE_LINK1811"/>
      <w:bookmarkStart w:id="153" w:name="OLE_LINK1807"/>
      <w:bookmarkStart w:id="154" w:name="OLE_LINK1806"/>
      <w:bookmarkStart w:id="155" w:name="OLE_LINK1636"/>
      <w:bookmarkStart w:id="156" w:name="OLE_LINK1845"/>
      <w:bookmarkStart w:id="157" w:name="OLE_LINK1844"/>
      <w:bookmarkStart w:id="158" w:name="OLE_LINK1843"/>
      <w:bookmarkStart w:id="159" w:name="OLE_LINK1803"/>
      <w:bookmarkStart w:id="160" w:name="OLE_LINK1802"/>
      <w:bookmarkStart w:id="161" w:name="OLE_LINK1801"/>
      <w:bookmarkStart w:id="162" w:name="OLE_LINK1800"/>
      <w:bookmarkStart w:id="163" w:name="OLE_LINK1282"/>
      <w:bookmarkStart w:id="164" w:name="OLE_LINK1266"/>
      <w:bookmarkStart w:id="165" w:name="OLE_LINK1264"/>
      <w:bookmarkStart w:id="166" w:name="OLE_LINK1261"/>
      <w:bookmarkStart w:id="167" w:name="OLE_LINK1260"/>
      <w:bookmarkStart w:id="168" w:name="OLE_LINK1044"/>
      <w:bookmarkStart w:id="169" w:name="OLE_LINK1043"/>
      <w:bookmarkStart w:id="170" w:name="OLE_LINK1039"/>
      <w:bookmarkStart w:id="171" w:name="OLE_LINK1038"/>
      <w:bookmarkStart w:id="172" w:name="OLE_LINK1036"/>
      <w:bookmarkStart w:id="173" w:name="OLE_LINK1035"/>
      <w:bookmarkStart w:id="174" w:name="OLE_LINK987"/>
      <w:bookmarkStart w:id="175" w:name="OLE_LINK947"/>
      <w:bookmarkStart w:id="176" w:name="OLE_LINK946"/>
      <w:bookmarkStart w:id="177" w:name="OLE_LINK945"/>
      <w:bookmarkStart w:id="178" w:name="OLE_LINK1127"/>
      <w:bookmarkStart w:id="179" w:name="OLE_LINK962"/>
      <w:bookmarkStart w:id="180" w:name="OLE_LINK959"/>
      <w:bookmarkStart w:id="181" w:name="OLE_LINK1185"/>
      <w:bookmarkStart w:id="182" w:name="OLE_LINK1159"/>
      <w:bookmarkStart w:id="183" w:name="OLE_LINK1158"/>
      <w:bookmarkStart w:id="184" w:name="OLE_LINK1157"/>
      <w:bookmarkStart w:id="185" w:name="OLE_LINK1156"/>
      <w:bookmarkStart w:id="186" w:name="OLE_LINK1065"/>
      <w:bookmarkStart w:id="187" w:name="OLE_LINK1064"/>
      <w:bookmarkStart w:id="188" w:name="OLE_LINK1023"/>
      <w:bookmarkStart w:id="189" w:name="OLE_LINK1022"/>
      <w:bookmarkStart w:id="190" w:name="OLE_LINK1021"/>
      <w:r>
        <w:rPr>
          <w:rFonts w:ascii="Book Antiqua" w:eastAsia="Lucida Sans Unicode" w:hAnsi="Book Antiqua" w:cs="Arial"/>
          <w:b/>
          <w:noProof/>
          <w:lang w:val="it-IT" w:eastAsia="hi-IN" w:bidi="hi-IN"/>
        </w:rPr>
        <w:t>P-Reviewer</w:t>
      </w:r>
      <w:r>
        <w:rPr>
          <w:rFonts w:ascii="Book Antiqua" w:hAnsi="Book Antiqua" w:cs="Arial"/>
          <w:b/>
          <w:noProof/>
          <w:lang w:val="it-IT" w:bidi="hi-IN"/>
        </w:rPr>
        <w:t>:</w:t>
      </w:r>
      <w:r>
        <w:rPr>
          <w:rFonts w:ascii="Book Antiqua" w:hAnsi="Book Antiqua"/>
        </w:rPr>
        <w:t xml:space="preserve"> </w:t>
      </w:r>
      <w:r w:rsidR="007C5DCB" w:rsidRPr="007C5DCB">
        <w:rPr>
          <w:rFonts w:ascii="Book Antiqua" w:hAnsi="Book Antiqua"/>
        </w:rPr>
        <w:t>Huang</w:t>
      </w:r>
      <w:r w:rsidR="007C5DCB">
        <w:rPr>
          <w:rFonts w:ascii="Book Antiqua" w:hAnsi="Book Antiqua"/>
        </w:rPr>
        <w:t xml:space="preserve"> L, </w:t>
      </w:r>
      <w:r w:rsidR="007C5DCB" w:rsidRPr="007C5DCB">
        <w:rPr>
          <w:rFonts w:ascii="Book Antiqua" w:hAnsi="Book Antiqua"/>
        </w:rPr>
        <w:t>Tanabe</w:t>
      </w:r>
      <w:r w:rsidR="007C5DCB">
        <w:rPr>
          <w:rFonts w:ascii="Book Antiqua" w:hAnsi="Book Antiqua"/>
        </w:rPr>
        <w:t xml:space="preserve"> S</w:t>
      </w:r>
      <w:r>
        <w:rPr>
          <w:rFonts w:ascii="Book Antiqua" w:hAnsi="Book Antiqua"/>
        </w:rPr>
        <w:t xml:space="preserve"> </w:t>
      </w:r>
      <w:r>
        <w:rPr>
          <w:rFonts w:ascii="Book Antiqua" w:eastAsia="Lucida Sans Unicode" w:hAnsi="Book Antiqua" w:cs="Mangal"/>
          <w:b/>
          <w:bCs/>
          <w:lang w:val="it-IT" w:eastAsia="hi-IN" w:bidi="hi-IN"/>
        </w:rPr>
        <w:t>S-Editor</w:t>
      </w:r>
      <w:r>
        <w:rPr>
          <w:rFonts w:ascii="Book Antiqua" w:hAnsi="Book Antiqua" w:cs="Mangal"/>
          <w:b/>
          <w:bCs/>
          <w:lang w:val="it-IT" w:bidi="hi-IN"/>
        </w:rPr>
        <w:t>:</w:t>
      </w:r>
      <w:r>
        <w:rPr>
          <w:rFonts w:ascii="Book Antiqua" w:eastAsia="Lucida Sans Unicode" w:hAnsi="Book Antiqua" w:cs="Mangal"/>
          <w:bCs/>
          <w:lang w:val="it-IT" w:eastAsia="hi-IN" w:bidi="hi-IN"/>
        </w:rPr>
        <w:t xml:space="preserve"> </w:t>
      </w:r>
      <w:r>
        <w:rPr>
          <w:rFonts w:ascii="Book Antiqua" w:hAnsi="Book Antiqua" w:cs="Mangal"/>
          <w:bCs/>
          <w:lang w:val="it-IT" w:bidi="hi-IN"/>
        </w:rPr>
        <w:t>Ma YJ</w:t>
      </w:r>
      <w:r>
        <w:rPr>
          <w:rFonts w:ascii="Book Antiqua" w:eastAsia="Lucida Sans Unicode" w:hAnsi="Book Antiqua" w:cs="Mangal"/>
          <w:b/>
          <w:bCs/>
          <w:lang w:val="it-IT" w:eastAsia="hi-IN" w:bidi="hi-IN"/>
        </w:rPr>
        <w:t xml:space="preserve"> L-</w:t>
      </w:r>
      <w:proofErr w:type="gramStart"/>
      <w:r>
        <w:rPr>
          <w:rFonts w:ascii="Book Antiqua" w:eastAsia="Lucida Sans Unicode" w:hAnsi="Book Antiqua" w:cs="Mangal"/>
          <w:b/>
          <w:bCs/>
          <w:lang w:val="it-IT" w:eastAsia="hi-IN" w:bidi="hi-IN"/>
        </w:rPr>
        <w:t>Editor</w:t>
      </w:r>
      <w:r>
        <w:rPr>
          <w:rFonts w:ascii="Book Antiqua" w:hAnsi="Book Antiqua" w:cs="Mangal"/>
          <w:b/>
          <w:bCs/>
          <w:lang w:val="it-IT" w:bidi="hi-IN"/>
        </w:rPr>
        <w:t xml:space="preserve">: </w:t>
      </w:r>
      <w:r>
        <w:rPr>
          <w:rFonts w:ascii="Book Antiqua" w:eastAsia="Lucida Sans Unicode" w:hAnsi="Book Antiqua" w:cs="Mangal"/>
          <w:b/>
          <w:bCs/>
          <w:lang w:val="it-IT" w:eastAsia="hi-IN" w:bidi="hi-IN"/>
        </w:rPr>
        <w:t xml:space="preserve"> E</w:t>
      </w:r>
      <w:proofErr w:type="gramEnd"/>
      <w:r>
        <w:rPr>
          <w:rFonts w:ascii="Book Antiqua" w:eastAsia="Lucida Sans Unicode" w:hAnsi="Book Antiqua" w:cs="Mangal"/>
          <w:b/>
          <w:bCs/>
          <w:lang w:val="it-IT" w:eastAsia="hi-IN" w:bidi="hi-IN"/>
        </w:rPr>
        <w:t>-Editor</w:t>
      </w:r>
      <w:r>
        <w:rPr>
          <w:rFonts w:ascii="Book Antiqua" w:hAnsi="Book Antiqua" w:cs="Mangal"/>
          <w:b/>
          <w:bCs/>
          <w:lang w:val="it-IT" w:bidi="hi-IN"/>
        </w:rPr>
        <w:t>:</w:t>
      </w:r>
      <w:r>
        <w:rPr>
          <w:lang w:val="it-IT"/>
        </w:rPr>
        <w:t xml:space="preserve"> </w:t>
      </w:r>
    </w:p>
    <w:p w14:paraId="195A866A" w14:textId="77777777" w:rsidR="00485363" w:rsidRDefault="00485363" w:rsidP="00485363">
      <w:pPr>
        <w:suppressAutoHyphens/>
        <w:spacing w:line="360" w:lineRule="auto"/>
        <w:ind w:right="120"/>
        <w:rPr>
          <w:rFonts w:ascii="Book Antiqua" w:hAnsi="Book Antiqua" w:cs="Mangal"/>
          <w:b/>
          <w:bCs/>
          <w:lang w:val="it-IT" w:eastAsia="pt-BR" w:bidi="hi-IN"/>
        </w:rPr>
      </w:pPr>
    </w:p>
    <w:p w14:paraId="40E3518C" w14:textId="7B60D820" w:rsidR="00485363" w:rsidRDefault="00485363" w:rsidP="00485363">
      <w:pPr>
        <w:shd w:val="clear" w:color="auto" w:fill="FFFFFF"/>
        <w:snapToGrid w:val="0"/>
        <w:spacing w:line="360" w:lineRule="auto"/>
        <w:rPr>
          <w:rFonts w:ascii="Book Antiqua" w:hAnsi="Book Antiqua" w:cs="Helvetica"/>
          <w:b/>
          <w:kern w:val="0"/>
        </w:rPr>
      </w:pPr>
      <w:r>
        <w:rPr>
          <w:rFonts w:ascii="Book Antiqua" w:hAnsi="Book Antiqua" w:cs="Helvetica"/>
          <w:b/>
        </w:rPr>
        <w:t xml:space="preserve">Specialty type: </w:t>
      </w:r>
      <w:r w:rsidR="00E63F9C" w:rsidRPr="00E63F9C">
        <w:rPr>
          <w:rFonts w:ascii="Book Antiqua" w:eastAsia="Microsoft YaHei" w:hAnsi="Book Antiqua" w:cs="SimSun"/>
        </w:rPr>
        <w:t>Oncology</w:t>
      </w:r>
    </w:p>
    <w:p w14:paraId="6BBC34CF" w14:textId="2B5529AD" w:rsidR="00485363" w:rsidRDefault="00485363" w:rsidP="00485363">
      <w:pPr>
        <w:shd w:val="clear" w:color="auto" w:fill="FFFFFF"/>
        <w:snapToGrid w:val="0"/>
        <w:spacing w:line="360" w:lineRule="auto"/>
        <w:rPr>
          <w:rFonts w:ascii="Book Antiqua" w:hAnsi="Book Antiqua" w:cs="Helvetica"/>
          <w:b/>
          <w:lang w:val="pt-BR"/>
        </w:rPr>
      </w:pPr>
      <w:r>
        <w:rPr>
          <w:rFonts w:ascii="Book Antiqua" w:hAnsi="Book Antiqua" w:cs="Helvetica"/>
          <w:b/>
        </w:rPr>
        <w:t xml:space="preserve">Country of origin: </w:t>
      </w:r>
      <w:r w:rsidR="000F65B4" w:rsidRPr="000F65B4">
        <w:rPr>
          <w:rFonts w:ascii="Book Antiqua" w:hAnsi="Book Antiqua" w:cs="Helvetica"/>
        </w:rPr>
        <w:t>Taiwan</w:t>
      </w:r>
    </w:p>
    <w:p w14:paraId="2E42D7F2" w14:textId="77777777" w:rsidR="00485363" w:rsidRDefault="00485363" w:rsidP="00485363">
      <w:pPr>
        <w:shd w:val="clear" w:color="auto" w:fill="FFFFFF"/>
        <w:snapToGrid w:val="0"/>
        <w:spacing w:line="360" w:lineRule="auto"/>
        <w:rPr>
          <w:rFonts w:ascii="Book Antiqua" w:hAnsi="Book Antiqua" w:cs="Helvetica"/>
          <w:b/>
        </w:rPr>
      </w:pPr>
      <w:r>
        <w:rPr>
          <w:rFonts w:ascii="Book Antiqua" w:hAnsi="Book Antiqua" w:cs="Helvetica"/>
          <w:b/>
        </w:rPr>
        <w:t>Peer-review report classification</w:t>
      </w:r>
    </w:p>
    <w:p w14:paraId="5563245F" w14:textId="0887AC20" w:rsidR="00485363" w:rsidRDefault="00485363" w:rsidP="00485363">
      <w:pPr>
        <w:shd w:val="clear" w:color="auto" w:fill="FFFFFF"/>
        <w:snapToGrid w:val="0"/>
        <w:spacing w:line="360" w:lineRule="auto"/>
        <w:rPr>
          <w:rFonts w:ascii="Book Antiqua" w:hAnsi="Book Antiqua" w:cs="Helvetica"/>
        </w:rPr>
      </w:pPr>
      <w:r>
        <w:rPr>
          <w:rFonts w:ascii="Book Antiqua" w:hAnsi="Book Antiqua" w:cs="Helvetica"/>
        </w:rPr>
        <w:t xml:space="preserve">Grade A (Excellent): </w:t>
      </w:r>
      <w:r w:rsidR="009B267B">
        <w:rPr>
          <w:rFonts w:ascii="Book Antiqua" w:hAnsi="Book Antiqua" w:cs="Helvetica"/>
        </w:rPr>
        <w:t>0</w:t>
      </w:r>
    </w:p>
    <w:p w14:paraId="577738F6" w14:textId="77777777" w:rsidR="00485363" w:rsidRDefault="00485363" w:rsidP="00485363">
      <w:pPr>
        <w:shd w:val="clear" w:color="auto" w:fill="FFFFFF"/>
        <w:snapToGrid w:val="0"/>
        <w:spacing w:line="360" w:lineRule="auto"/>
        <w:rPr>
          <w:rFonts w:ascii="Book Antiqua" w:hAnsi="Book Antiqua" w:cs="Helvetica"/>
        </w:rPr>
      </w:pPr>
      <w:r>
        <w:rPr>
          <w:rFonts w:ascii="Book Antiqua" w:hAnsi="Book Antiqua" w:cs="Helvetica"/>
        </w:rPr>
        <w:t>Grade B (Very good): B</w:t>
      </w:r>
    </w:p>
    <w:p w14:paraId="13D11727" w14:textId="3A44E615" w:rsidR="00485363" w:rsidRDefault="00485363" w:rsidP="00485363">
      <w:pPr>
        <w:shd w:val="clear" w:color="auto" w:fill="FFFFFF"/>
        <w:snapToGrid w:val="0"/>
        <w:spacing w:line="360" w:lineRule="auto"/>
        <w:rPr>
          <w:rFonts w:ascii="Book Antiqua" w:hAnsi="Book Antiqua" w:cs="Helvetica"/>
        </w:rPr>
      </w:pPr>
      <w:r>
        <w:rPr>
          <w:rFonts w:ascii="Book Antiqua" w:hAnsi="Book Antiqua" w:cs="Helvetica"/>
        </w:rPr>
        <w:t xml:space="preserve">Grade C (Good): </w:t>
      </w:r>
      <w:r w:rsidR="009B267B">
        <w:rPr>
          <w:rFonts w:ascii="Book Antiqua" w:hAnsi="Book Antiqua" w:cs="Helvetica"/>
        </w:rPr>
        <w:t>C</w:t>
      </w:r>
    </w:p>
    <w:p w14:paraId="5771E837" w14:textId="77777777" w:rsidR="00485363" w:rsidRDefault="00485363" w:rsidP="00485363">
      <w:pPr>
        <w:shd w:val="clear" w:color="auto" w:fill="FFFFFF"/>
        <w:snapToGrid w:val="0"/>
        <w:spacing w:line="360" w:lineRule="auto"/>
        <w:rPr>
          <w:rFonts w:ascii="Book Antiqua" w:hAnsi="Book Antiqua" w:cs="Helvetica"/>
        </w:rPr>
      </w:pPr>
      <w:r>
        <w:rPr>
          <w:rFonts w:ascii="Book Antiqua" w:hAnsi="Book Antiqua" w:cs="Helvetica"/>
        </w:rPr>
        <w:t xml:space="preserve">Grade D (Fair): </w:t>
      </w:r>
      <w:bookmarkEnd w:id="142"/>
      <w:bookmarkEnd w:id="143"/>
      <w:r>
        <w:rPr>
          <w:rFonts w:ascii="Book Antiqua" w:hAnsi="Book Antiqua" w:cs="Helvetica"/>
        </w:rPr>
        <w:t>0</w:t>
      </w:r>
    </w:p>
    <w:p w14:paraId="47E676E6" w14:textId="77777777" w:rsidR="00485363" w:rsidRDefault="00485363" w:rsidP="00485363">
      <w:pPr>
        <w:shd w:val="clear" w:color="auto" w:fill="FFFFFF"/>
        <w:snapToGrid w:val="0"/>
        <w:spacing w:line="360" w:lineRule="auto"/>
        <w:rPr>
          <w:rFonts w:ascii="Book Antiqua" w:hAnsi="Book Antiqua" w:cs="Helvetica"/>
        </w:rPr>
      </w:pPr>
      <w:r>
        <w:rPr>
          <w:rFonts w:ascii="Book Antiqua" w:hAnsi="Book Antiqua" w:cs="Helvetica"/>
        </w:rPr>
        <w:t xml:space="preserve">Grade E (Poor): </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Fonts w:ascii="Book Antiqua" w:hAnsi="Book Antiqua" w:cs="Helvetica"/>
        </w:rPr>
        <w:t>0</w:t>
      </w:r>
    </w:p>
    <w:p w14:paraId="3E5A055E" w14:textId="77777777" w:rsidR="0028458A" w:rsidRPr="00485363" w:rsidRDefault="0028458A" w:rsidP="00D3603D">
      <w:pPr>
        <w:spacing w:line="360" w:lineRule="auto"/>
        <w:ind w:rightChars="10" w:right="24"/>
        <w:jc w:val="both"/>
        <w:rPr>
          <w:rFonts w:ascii="Book Antiqua" w:hAnsi="Book Antiqua" w:cs="Times New Roman"/>
          <w:b/>
          <w:color w:val="000000" w:themeColor="text1"/>
          <w:szCs w:val="24"/>
        </w:rPr>
      </w:pPr>
    </w:p>
    <w:p w14:paraId="1841E22E" w14:textId="77777777" w:rsidR="0028458A" w:rsidRDefault="0028458A" w:rsidP="00D3603D">
      <w:pPr>
        <w:spacing w:line="360" w:lineRule="auto"/>
        <w:ind w:rightChars="10" w:right="24"/>
        <w:jc w:val="both"/>
        <w:rPr>
          <w:rFonts w:ascii="Book Antiqua" w:hAnsi="Book Antiqua" w:cs="Times New Roman"/>
          <w:b/>
          <w:color w:val="000000" w:themeColor="text1"/>
          <w:szCs w:val="24"/>
        </w:rPr>
      </w:pPr>
    </w:p>
    <w:p w14:paraId="61A27A47" w14:textId="6DDC4251" w:rsidR="00D3603D" w:rsidRPr="006231AB" w:rsidRDefault="00D829FD" w:rsidP="00D3603D">
      <w:pPr>
        <w:autoSpaceDE w:val="0"/>
        <w:autoSpaceDN w:val="0"/>
        <w:adjustRightInd w:val="0"/>
        <w:spacing w:line="360" w:lineRule="auto"/>
        <w:jc w:val="both"/>
        <w:rPr>
          <w:rFonts w:ascii="Book Antiqua" w:hAnsi="Book Antiqua" w:cs="Times New Roman"/>
          <w:b/>
          <w:color w:val="000000" w:themeColor="text1"/>
          <w:kern w:val="0"/>
          <w:szCs w:val="24"/>
        </w:rPr>
      </w:pPr>
      <w:r>
        <w:rPr>
          <w:noProof/>
          <w:lang w:eastAsia="zh-CN"/>
        </w:rPr>
        <w:drawing>
          <wp:inline distT="0" distB="0" distL="0" distR="0" wp14:anchorId="35E9031B" wp14:editId="1E034933">
            <wp:extent cx="5274310" cy="36957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695700"/>
                    </a:xfrm>
                    <a:prstGeom prst="rect">
                      <a:avLst/>
                    </a:prstGeom>
                  </pic:spPr>
                </pic:pic>
              </a:graphicData>
            </a:graphic>
          </wp:inline>
        </w:drawing>
      </w:r>
    </w:p>
    <w:p w14:paraId="4E2529B8" w14:textId="6C4EEF49" w:rsidR="003801A8" w:rsidRPr="006231AB" w:rsidRDefault="003801A8" w:rsidP="003801A8">
      <w:pPr>
        <w:autoSpaceDE w:val="0"/>
        <w:autoSpaceDN w:val="0"/>
        <w:adjustRightInd w:val="0"/>
        <w:spacing w:line="360" w:lineRule="auto"/>
        <w:jc w:val="both"/>
        <w:rPr>
          <w:rFonts w:ascii="Book Antiqua" w:hAnsi="Book Antiqua" w:cs="Times New Roman"/>
          <w:color w:val="000000" w:themeColor="text1"/>
          <w:szCs w:val="24"/>
        </w:rPr>
      </w:pPr>
      <w:r w:rsidRPr="006231AB">
        <w:rPr>
          <w:rFonts w:ascii="Book Antiqua" w:hAnsi="Book Antiqua" w:cs="Times New Roman"/>
          <w:b/>
          <w:color w:val="000000" w:themeColor="text1"/>
          <w:kern w:val="0"/>
          <w:szCs w:val="24"/>
        </w:rPr>
        <w:t xml:space="preserve">Figure 1 </w:t>
      </w:r>
      <w:r w:rsidRPr="006231AB">
        <w:rPr>
          <w:rFonts w:ascii="Book Antiqua" w:eastAsia="PMingLiU" w:hAnsi="Book Antiqua" w:cs="Times New Roman"/>
          <w:b/>
          <w:color w:val="000000" w:themeColor="text1"/>
          <w:kern w:val="0"/>
          <w:szCs w:val="24"/>
        </w:rPr>
        <w:t>The tumor</w:t>
      </w:r>
      <w:r w:rsidRPr="006231AB">
        <w:rPr>
          <w:rFonts w:ascii="Book Antiqua" w:hAnsi="Book Antiqua" w:cs="Times New Roman"/>
          <w:b/>
          <w:color w:val="000000" w:themeColor="text1"/>
          <w:kern w:val="0"/>
          <w:szCs w:val="24"/>
        </w:rPr>
        <w:t xml:space="preserve"> microenvironment </w:t>
      </w:r>
      <w:r w:rsidRPr="006231AB">
        <w:rPr>
          <w:rFonts w:ascii="Book Antiqua" w:eastAsia="PMingLiU" w:hAnsi="Book Antiqua" w:cs="Times New Roman"/>
          <w:b/>
          <w:color w:val="000000" w:themeColor="text1"/>
          <w:kern w:val="0"/>
          <w:szCs w:val="24"/>
        </w:rPr>
        <w:t>regulates</w:t>
      </w:r>
      <w:r w:rsidRPr="006231AB">
        <w:rPr>
          <w:rFonts w:ascii="Book Antiqua" w:hAnsi="Book Antiqua" w:cs="Times New Roman"/>
          <w:b/>
          <w:color w:val="000000" w:themeColor="text1"/>
          <w:kern w:val="0"/>
          <w:szCs w:val="24"/>
        </w:rPr>
        <w:t xml:space="preserve"> tumor growth, relapse and metastasis. </w:t>
      </w:r>
      <w:r w:rsidRPr="006231AB">
        <w:rPr>
          <w:rFonts w:ascii="Book Antiqua" w:hAnsi="Book Antiqua" w:cs="Times New Roman"/>
          <w:bCs/>
          <w:color w:val="000000" w:themeColor="text1"/>
          <w:szCs w:val="24"/>
        </w:rPr>
        <w:t xml:space="preserve">Tumor dormancy can be induced </w:t>
      </w:r>
      <w:r w:rsidRPr="006231AB">
        <w:rPr>
          <w:rFonts w:ascii="Book Antiqua" w:hAnsi="Book Antiqua" w:cs="Times New Roman"/>
          <w:color w:val="000000" w:themeColor="text1"/>
          <w:szCs w:val="24"/>
        </w:rPr>
        <w:t>in</w:t>
      </w:r>
      <w:r w:rsidRPr="006231AB">
        <w:rPr>
          <w:rFonts w:ascii="Book Antiqua" w:hAnsi="Book Antiqua" w:cs="Times New Roman"/>
          <w:bCs/>
          <w:color w:val="000000" w:themeColor="text1"/>
          <w:szCs w:val="24"/>
        </w:rPr>
        <w:t xml:space="preserve"> malignant cancer through </w:t>
      </w:r>
      <w:r w:rsidRPr="006231AB">
        <w:rPr>
          <w:rFonts w:ascii="Book Antiqua" w:hAnsi="Book Antiqua" w:cs="Times New Roman"/>
          <w:bCs/>
          <w:color w:val="000000" w:themeColor="text1"/>
          <w:szCs w:val="24"/>
        </w:rPr>
        <w:lastRenderedPageBreak/>
        <w:t>several mechanisms</w:t>
      </w:r>
      <w:r w:rsidRPr="006231AB">
        <w:rPr>
          <w:rFonts w:ascii="Book Antiqua" w:eastAsia="PMingLiU" w:hAnsi="Book Antiqua" w:cs="Times New Roman"/>
          <w:bCs/>
          <w:color w:val="000000" w:themeColor="text1"/>
          <w:szCs w:val="24"/>
        </w:rPr>
        <w:t>,</w:t>
      </w:r>
      <w:r w:rsidRPr="006231AB">
        <w:rPr>
          <w:rFonts w:ascii="Book Antiqua" w:hAnsi="Book Antiqua" w:cs="Times New Roman"/>
          <w:bCs/>
          <w:color w:val="000000" w:themeColor="text1"/>
          <w:szCs w:val="24"/>
        </w:rPr>
        <w:t xml:space="preserve"> such as epigenetic or genetic changes (</w:t>
      </w:r>
      <w:r w:rsidR="00D829FD" w:rsidRPr="00D829FD">
        <w:rPr>
          <w:rFonts w:ascii="Book Antiqua" w:hAnsi="Book Antiqua" w:cs="Times New Roman"/>
          <w:bCs/>
          <w:color w:val="000000" w:themeColor="text1"/>
          <w:szCs w:val="24"/>
        </w:rPr>
        <w:t>cancer stem cells</w:t>
      </w:r>
      <w:r w:rsidRPr="006231AB">
        <w:rPr>
          <w:rFonts w:ascii="Book Antiqua" w:hAnsi="Book Antiqua" w:cs="Times New Roman"/>
          <w:bCs/>
          <w:color w:val="000000" w:themeColor="text1"/>
          <w:szCs w:val="24"/>
        </w:rPr>
        <w:t xml:space="preserve">, </w:t>
      </w:r>
      <w:r w:rsidR="00D829FD" w:rsidRPr="00D829FD">
        <w:rPr>
          <w:rFonts w:ascii="Book Antiqua" w:hAnsi="Book Antiqua" w:cs="Times New Roman"/>
          <w:bCs/>
          <w:color w:val="000000" w:themeColor="text1"/>
          <w:szCs w:val="24"/>
        </w:rPr>
        <w:t>epithelial-mesenchymal transition</w:t>
      </w:r>
      <w:r w:rsidRPr="006231AB">
        <w:rPr>
          <w:rFonts w:ascii="Book Antiqua" w:hAnsi="Book Antiqua" w:cs="Times New Roman"/>
          <w:bCs/>
          <w:color w:val="000000" w:themeColor="text1"/>
          <w:szCs w:val="24"/>
        </w:rPr>
        <w:t xml:space="preserve">, and miRNAs) in the tumor, tumor hypoxia, the angiogenic switch, immune evasion and inflammatory switchover. A change in the </w:t>
      </w:r>
      <w:r w:rsidR="00D829FD" w:rsidRPr="006231AB">
        <w:rPr>
          <w:rFonts w:ascii="Book Antiqua" w:hAnsi="Book Antiqua" w:cs="Times New Roman"/>
          <w:color w:val="000000" w:themeColor="text1"/>
          <w:szCs w:val="24"/>
          <w:shd w:val="clear" w:color="auto" w:fill="FFFFFF"/>
        </w:rPr>
        <w:t>t</w:t>
      </w:r>
      <w:r w:rsidR="00D829FD" w:rsidRPr="006231AB">
        <w:rPr>
          <w:rFonts w:ascii="Book Antiqua" w:hAnsi="Book Antiqua" w:cs="Times New Roman"/>
          <w:color w:val="000000" w:themeColor="text1"/>
          <w:kern w:val="0"/>
          <w:szCs w:val="24"/>
        </w:rPr>
        <w:t>umor microenvironment</w:t>
      </w:r>
      <w:r w:rsidR="00D829FD" w:rsidRPr="006231AB">
        <w:rPr>
          <w:rFonts w:ascii="Book Antiqua" w:hAnsi="Book Antiqua" w:cs="Times New Roman"/>
          <w:bCs/>
          <w:color w:val="000000" w:themeColor="text1"/>
          <w:szCs w:val="24"/>
        </w:rPr>
        <w:t xml:space="preserve"> </w:t>
      </w:r>
      <w:r w:rsidRPr="006231AB">
        <w:rPr>
          <w:rFonts w:ascii="Book Antiqua" w:hAnsi="Book Antiqua" w:cs="Times New Roman"/>
          <w:bCs/>
          <w:color w:val="000000" w:themeColor="text1"/>
          <w:szCs w:val="24"/>
        </w:rPr>
        <w:t>can facilitate tumor growth/</w:t>
      </w:r>
      <w:r w:rsidRPr="006231AB">
        <w:rPr>
          <w:rFonts w:ascii="Book Antiqua" w:hAnsi="Book Antiqua" w:cs="Times New Roman"/>
          <w:color w:val="000000" w:themeColor="text1"/>
          <w:kern w:val="0"/>
          <w:szCs w:val="24"/>
        </w:rPr>
        <w:t>relapse/</w:t>
      </w:r>
      <w:r w:rsidRPr="006231AB">
        <w:rPr>
          <w:rFonts w:ascii="Book Antiqua" w:hAnsi="Book Antiqua" w:cs="Times New Roman"/>
          <w:bCs/>
          <w:color w:val="000000" w:themeColor="text1"/>
          <w:szCs w:val="24"/>
        </w:rPr>
        <w:t xml:space="preserve">metastasis and thereby permit the tumor to exit from dormancy through interaction with </w:t>
      </w:r>
      <w:r w:rsidR="00D829FD" w:rsidRPr="00D829FD">
        <w:rPr>
          <w:rFonts w:ascii="Book Antiqua" w:hAnsi="Book Antiqua" w:cs="Times New Roman"/>
          <w:bCs/>
          <w:color w:val="000000" w:themeColor="text1"/>
          <w:szCs w:val="24"/>
        </w:rPr>
        <w:t>endothelial cell</w:t>
      </w:r>
      <w:r w:rsidRPr="006231AB">
        <w:rPr>
          <w:rFonts w:ascii="Book Antiqua" w:hAnsi="Book Antiqua" w:cs="Times New Roman"/>
          <w:bCs/>
          <w:color w:val="000000" w:themeColor="text1"/>
          <w:szCs w:val="24"/>
        </w:rPr>
        <w:t xml:space="preserve">s, tumor-associated fibroblasts, tumor-associated immune/inflammatory cells and the </w:t>
      </w:r>
      <w:r w:rsidR="00D829FD" w:rsidRPr="00CD2EC8">
        <w:rPr>
          <w:rFonts w:ascii="Book Antiqua" w:hAnsi="Book Antiqua" w:cs="Times New Roman"/>
          <w:color w:val="000000" w:themeColor="text1"/>
          <w:kern w:val="0"/>
          <w:szCs w:val="24"/>
        </w:rPr>
        <w:t>extracellular matrix</w:t>
      </w:r>
      <w:r w:rsidRPr="006231AB">
        <w:rPr>
          <w:rFonts w:ascii="Book Antiqua" w:hAnsi="Book Antiqua" w:cs="Times New Roman"/>
          <w:bCs/>
          <w:color w:val="000000" w:themeColor="text1"/>
          <w:szCs w:val="24"/>
        </w:rPr>
        <w:t>.</w:t>
      </w:r>
    </w:p>
    <w:p w14:paraId="6D3BE94D" w14:textId="2C3A7024" w:rsidR="00D507F8" w:rsidRDefault="00D507F8" w:rsidP="000174BA">
      <w:pPr>
        <w:spacing w:line="360" w:lineRule="auto"/>
        <w:jc w:val="both"/>
        <w:rPr>
          <w:rFonts w:ascii="Book Antiqua" w:eastAsia="SimSun" w:hAnsi="Book Antiqua"/>
          <w:color w:val="000000" w:themeColor="text1"/>
          <w:szCs w:val="24"/>
          <w:lang w:eastAsia="zh-CN"/>
        </w:rPr>
      </w:pPr>
    </w:p>
    <w:p w14:paraId="12C4D3FF" w14:textId="77777777" w:rsidR="00BE1F6D" w:rsidRPr="006231AB" w:rsidRDefault="00BE1F6D" w:rsidP="00BE1F6D">
      <w:pPr>
        <w:autoSpaceDE w:val="0"/>
        <w:autoSpaceDN w:val="0"/>
        <w:adjustRightInd w:val="0"/>
        <w:spacing w:line="360" w:lineRule="auto"/>
        <w:jc w:val="both"/>
        <w:rPr>
          <w:rFonts w:ascii="Book Antiqua" w:hAnsi="Book Antiqua" w:cs="Times New Roman"/>
          <w:b/>
          <w:strike/>
          <w:color w:val="000000" w:themeColor="text1"/>
          <w:szCs w:val="24"/>
        </w:rPr>
      </w:pPr>
    </w:p>
    <w:p w14:paraId="2405A01A" w14:textId="51D08738" w:rsidR="00BE1F6D" w:rsidRDefault="00BE1F6D" w:rsidP="00BE1F6D">
      <w:pPr>
        <w:autoSpaceDE w:val="0"/>
        <w:autoSpaceDN w:val="0"/>
        <w:adjustRightInd w:val="0"/>
        <w:spacing w:line="360" w:lineRule="auto"/>
        <w:jc w:val="both"/>
        <w:rPr>
          <w:rFonts w:ascii="Book Antiqua" w:hAnsi="Book Antiqua" w:cs="Times New Roman"/>
          <w:b/>
          <w:strike/>
          <w:color w:val="000000" w:themeColor="text1"/>
          <w:szCs w:val="24"/>
        </w:rPr>
      </w:pPr>
    </w:p>
    <w:p w14:paraId="47E05E8A" w14:textId="05979CE4" w:rsidR="00252FC0" w:rsidRDefault="00252FC0" w:rsidP="00BE1F6D">
      <w:pPr>
        <w:autoSpaceDE w:val="0"/>
        <w:autoSpaceDN w:val="0"/>
        <w:adjustRightInd w:val="0"/>
        <w:spacing w:line="360" w:lineRule="auto"/>
        <w:jc w:val="both"/>
        <w:rPr>
          <w:rFonts w:ascii="Book Antiqua" w:hAnsi="Book Antiqua" w:cs="Times New Roman"/>
          <w:b/>
          <w:strike/>
          <w:color w:val="000000" w:themeColor="text1"/>
          <w:szCs w:val="24"/>
        </w:rPr>
      </w:pPr>
    </w:p>
    <w:p w14:paraId="06DBBD58" w14:textId="1CC1CD4F" w:rsidR="00BE1F6D" w:rsidRPr="006231AB" w:rsidRDefault="00BE1F6D" w:rsidP="002B4EB3">
      <w:pPr>
        <w:autoSpaceDE w:val="0"/>
        <w:autoSpaceDN w:val="0"/>
        <w:adjustRightInd w:val="0"/>
        <w:spacing w:line="360" w:lineRule="auto"/>
        <w:ind w:rightChars="-260" w:right="-624"/>
        <w:jc w:val="both"/>
        <w:rPr>
          <w:rFonts w:ascii="Book Antiqua" w:eastAsia="Arial Unicode MS" w:hAnsi="Book Antiqua" w:cs="Times New Roman"/>
          <w:b/>
          <w:color w:val="000000" w:themeColor="text1"/>
          <w:kern w:val="0"/>
          <w:szCs w:val="24"/>
        </w:rPr>
      </w:pPr>
      <w:r w:rsidRPr="006231AB">
        <w:rPr>
          <w:rFonts w:ascii="Book Antiqua" w:eastAsia="Arial Unicode MS" w:hAnsi="Book Antiqua" w:cs="Times New Roman"/>
          <w:b/>
          <w:color w:val="000000" w:themeColor="text1"/>
          <w:kern w:val="0"/>
          <w:szCs w:val="24"/>
        </w:rPr>
        <w:t>Table 1</w:t>
      </w:r>
      <w:r w:rsidR="00252FC0">
        <w:rPr>
          <w:rFonts w:ascii="Book Antiqua" w:eastAsia="Arial Unicode MS" w:hAnsi="Book Antiqua" w:cs="Times New Roman"/>
          <w:b/>
          <w:color w:val="000000" w:themeColor="text1"/>
          <w:kern w:val="0"/>
          <w:szCs w:val="24"/>
        </w:rPr>
        <w:t xml:space="preserve"> </w:t>
      </w:r>
      <w:r w:rsidRPr="006231AB">
        <w:rPr>
          <w:rFonts w:ascii="Book Antiqua" w:eastAsia="Arial Unicode MS" w:hAnsi="Book Antiqua" w:cs="Times New Roman"/>
          <w:b/>
          <w:color w:val="000000" w:themeColor="text1"/>
          <w:kern w:val="0"/>
          <w:szCs w:val="24"/>
        </w:rPr>
        <w:t xml:space="preserve">Regulators of tumor angiogenesis in </w:t>
      </w:r>
      <w:r w:rsidR="00252FC0" w:rsidRPr="00252FC0">
        <w:rPr>
          <w:rFonts w:ascii="Book Antiqua" w:eastAsia="Arial Unicode MS" w:hAnsi="Book Antiqua" w:cs="Times New Roman"/>
          <w:b/>
          <w:color w:val="000000" w:themeColor="text1"/>
          <w:kern w:val="0"/>
          <w:szCs w:val="24"/>
        </w:rPr>
        <w:t>gastric cancer</w:t>
      </w:r>
      <w:r w:rsidRPr="006231AB">
        <w:rPr>
          <w:rFonts w:ascii="Book Antiqua" w:eastAsia="Arial Unicode MS" w:hAnsi="Book Antiqua" w:cs="Times New Roman"/>
          <w:b/>
          <w:color w:val="000000" w:themeColor="text1"/>
          <w:kern w:val="0"/>
          <w:szCs w:val="24"/>
        </w:rPr>
        <w:t xml:space="preserve"> and their use in antiang</w:t>
      </w:r>
      <w:r w:rsidRPr="006231AB">
        <w:rPr>
          <w:rFonts w:ascii="Book Antiqua" w:hAnsi="Book Antiqua" w:cs="Times New Roman"/>
          <w:b/>
          <w:color w:val="000000" w:themeColor="text1"/>
          <w:kern w:val="0"/>
          <w:szCs w:val="24"/>
        </w:rPr>
        <w:t>iogenic therapy</w:t>
      </w:r>
    </w:p>
    <w:tbl>
      <w:tblPr>
        <w:tblW w:w="9640" w:type="dxa"/>
        <w:tblInd w:w="-681" w:type="dxa"/>
        <w:tblBorders>
          <w:top w:val="single" w:sz="12" w:space="0" w:color="auto"/>
          <w:bottom w:val="single" w:sz="12" w:space="0" w:color="auto"/>
        </w:tblBorders>
        <w:tblLayout w:type="fixed"/>
        <w:tblCellMar>
          <w:left w:w="28" w:type="dxa"/>
          <w:right w:w="28" w:type="dxa"/>
        </w:tblCellMar>
        <w:tblLook w:val="0000" w:firstRow="0" w:lastRow="0" w:firstColumn="0" w:lastColumn="0" w:noHBand="0" w:noVBand="0"/>
      </w:tblPr>
      <w:tblGrid>
        <w:gridCol w:w="1008"/>
        <w:gridCol w:w="708"/>
        <w:gridCol w:w="851"/>
        <w:gridCol w:w="1119"/>
        <w:gridCol w:w="1291"/>
        <w:gridCol w:w="1417"/>
        <w:gridCol w:w="1276"/>
        <w:gridCol w:w="1970"/>
      </w:tblGrid>
      <w:tr w:rsidR="00BE1F6D" w:rsidRPr="006231AB" w14:paraId="2BE6C775" w14:textId="77777777" w:rsidTr="00252FC0">
        <w:trPr>
          <w:trHeight w:val="230"/>
        </w:trPr>
        <w:tc>
          <w:tcPr>
            <w:tcW w:w="1008" w:type="dxa"/>
            <w:vMerge w:val="restart"/>
            <w:shd w:val="clear" w:color="auto" w:fill="auto"/>
            <w:vAlign w:val="center"/>
          </w:tcPr>
          <w:p w14:paraId="36FB9FC7" w14:textId="77777777" w:rsidR="00BE1F6D" w:rsidRPr="000B008C" w:rsidRDefault="00BE1F6D" w:rsidP="000320CF">
            <w:pPr>
              <w:widowControl/>
              <w:spacing w:line="360" w:lineRule="auto"/>
              <w:ind w:firstLine="273"/>
              <w:jc w:val="both"/>
              <w:rPr>
                <w:rFonts w:ascii="Book Antiqua" w:eastAsia="Microsoft JhengHei" w:hAnsi="Book Antiqua" w:cs="Times New Roman"/>
                <w:b/>
                <w:bCs/>
                <w:color w:val="000000" w:themeColor="text1"/>
                <w:kern w:val="0"/>
                <w:szCs w:val="24"/>
              </w:rPr>
            </w:pPr>
            <w:r w:rsidRPr="000B008C">
              <w:rPr>
                <w:rFonts w:ascii="Book Antiqua" w:eastAsia="Microsoft JhengHei" w:hAnsi="Book Antiqua" w:cs="Times New Roman"/>
                <w:b/>
                <w:bCs/>
                <w:color w:val="000000" w:themeColor="text1"/>
                <w:kern w:val="0"/>
                <w:szCs w:val="24"/>
              </w:rPr>
              <w:t>Biological</w:t>
            </w:r>
          </w:p>
          <w:p w14:paraId="6E2D61B8" w14:textId="77777777" w:rsidR="00BE1F6D" w:rsidRPr="000B008C" w:rsidRDefault="00BE1F6D" w:rsidP="000320CF">
            <w:pPr>
              <w:widowControl/>
              <w:spacing w:line="360" w:lineRule="auto"/>
              <w:jc w:val="both"/>
              <w:rPr>
                <w:rFonts w:ascii="Book Antiqua" w:eastAsia="Microsoft JhengHei" w:hAnsi="Book Antiqua" w:cs="Times New Roman"/>
                <w:color w:val="000000" w:themeColor="text1"/>
                <w:kern w:val="0"/>
                <w:szCs w:val="24"/>
              </w:rPr>
            </w:pPr>
            <w:r w:rsidRPr="000B008C">
              <w:rPr>
                <w:rFonts w:ascii="Book Antiqua" w:eastAsia="Microsoft JhengHei" w:hAnsi="Book Antiqua" w:cs="Times New Roman"/>
                <w:b/>
                <w:bCs/>
                <w:color w:val="000000" w:themeColor="text1"/>
                <w:kern w:val="0"/>
                <w:szCs w:val="24"/>
              </w:rPr>
              <w:t>category</w:t>
            </w:r>
          </w:p>
        </w:tc>
        <w:tc>
          <w:tcPr>
            <w:tcW w:w="708" w:type="dxa"/>
            <w:vMerge w:val="restart"/>
            <w:shd w:val="clear" w:color="auto" w:fill="auto"/>
            <w:noWrap/>
            <w:vAlign w:val="center"/>
          </w:tcPr>
          <w:p w14:paraId="5E0AB42C" w14:textId="77777777" w:rsidR="00BE1F6D" w:rsidRPr="006231AB" w:rsidRDefault="00BE1F6D" w:rsidP="000320CF">
            <w:pPr>
              <w:widowControl/>
              <w:spacing w:line="360" w:lineRule="auto"/>
              <w:jc w:val="both"/>
              <w:rPr>
                <w:rFonts w:ascii="Book Antiqua" w:eastAsia="Microsoft JhengHei" w:hAnsi="Book Antiqua" w:cs="Times New Roman"/>
                <w:b/>
                <w:bCs/>
                <w:color w:val="000000" w:themeColor="text1"/>
                <w:kern w:val="0"/>
                <w:szCs w:val="24"/>
              </w:rPr>
            </w:pPr>
            <w:r w:rsidRPr="006231AB">
              <w:rPr>
                <w:rFonts w:ascii="Book Antiqua" w:eastAsia="Microsoft JhengHei" w:hAnsi="Book Antiqua" w:cs="Times New Roman"/>
                <w:b/>
                <w:bCs/>
                <w:color w:val="000000" w:themeColor="text1"/>
                <w:kern w:val="0"/>
                <w:szCs w:val="24"/>
              </w:rPr>
              <w:t>Gene name</w:t>
            </w:r>
          </w:p>
        </w:tc>
        <w:tc>
          <w:tcPr>
            <w:tcW w:w="851" w:type="dxa"/>
            <w:vMerge w:val="restart"/>
            <w:shd w:val="clear" w:color="auto" w:fill="auto"/>
            <w:vAlign w:val="center"/>
          </w:tcPr>
          <w:p w14:paraId="5BAEDE37" w14:textId="77777777" w:rsidR="00BE1F6D" w:rsidRPr="006231AB" w:rsidRDefault="00BE1F6D" w:rsidP="000320CF">
            <w:pPr>
              <w:widowControl/>
              <w:spacing w:line="360" w:lineRule="auto"/>
              <w:jc w:val="both"/>
              <w:rPr>
                <w:rFonts w:ascii="Book Antiqua" w:eastAsia="Microsoft JhengHei" w:hAnsi="Book Antiqua" w:cs="Times New Roman"/>
                <w:b/>
                <w:bCs/>
                <w:color w:val="000000" w:themeColor="text1"/>
                <w:szCs w:val="24"/>
              </w:rPr>
            </w:pPr>
            <w:r w:rsidRPr="006231AB">
              <w:rPr>
                <w:rFonts w:ascii="Book Antiqua" w:eastAsia="Microsoft JhengHei" w:hAnsi="Book Antiqua" w:cs="Times New Roman"/>
                <w:b/>
                <w:bCs/>
                <w:color w:val="000000" w:themeColor="text1"/>
                <w:szCs w:val="24"/>
              </w:rPr>
              <w:t xml:space="preserve">Regulator of </w:t>
            </w:r>
          </w:p>
          <w:p w14:paraId="5E8FC2D7" w14:textId="77777777" w:rsidR="00BE1F6D" w:rsidRPr="006231AB" w:rsidRDefault="00BE1F6D" w:rsidP="000320CF">
            <w:pPr>
              <w:widowControl/>
              <w:spacing w:line="360" w:lineRule="auto"/>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 xml:space="preserve">pro-/anti angiogenic </w:t>
            </w:r>
            <w:r w:rsidRPr="006231AB">
              <w:rPr>
                <w:rFonts w:ascii="Book Antiqua" w:eastAsia="Microsoft JhengHei" w:hAnsi="Book Antiqua" w:cs="Times New Roman"/>
                <w:b/>
                <w:bCs/>
                <w:color w:val="000000" w:themeColor="text1"/>
                <w:szCs w:val="24"/>
              </w:rPr>
              <w:t>types</w:t>
            </w:r>
          </w:p>
        </w:tc>
        <w:tc>
          <w:tcPr>
            <w:tcW w:w="1119" w:type="dxa"/>
            <w:vMerge w:val="restart"/>
            <w:shd w:val="clear" w:color="auto" w:fill="auto"/>
            <w:vAlign w:val="center"/>
          </w:tcPr>
          <w:p w14:paraId="4C328A4C" w14:textId="77777777" w:rsidR="00BE1F6D" w:rsidRPr="006231AB" w:rsidRDefault="00BE1F6D" w:rsidP="000320CF">
            <w:pPr>
              <w:widowControl/>
              <w:spacing w:line="360" w:lineRule="auto"/>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 xml:space="preserve">Antiangiogenic </w:t>
            </w:r>
          </w:p>
          <w:p w14:paraId="49F0576E" w14:textId="77777777" w:rsidR="00BE1F6D" w:rsidRPr="006231AB" w:rsidRDefault="00BE1F6D" w:rsidP="000320CF">
            <w:pPr>
              <w:widowControl/>
              <w:spacing w:line="360" w:lineRule="auto"/>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drug</w:t>
            </w:r>
          </w:p>
          <w:p w14:paraId="2456FE4A" w14:textId="77777777" w:rsidR="00BE1F6D" w:rsidRPr="006231AB" w:rsidRDefault="00BE1F6D" w:rsidP="000320CF">
            <w:pPr>
              <w:widowControl/>
              <w:spacing w:line="360" w:lineRule="auto"/>
              <w:jc w:val="both"/>
              <w:rPr>
                <w:rFonts w:ascii="Book Antiqua" w:eastAsia="Microsoft JhengHei" w:hAnsi="Book Antiqua" w:cs="Times New Roman"/>
                <w:b/>
                <w:bCs/>
                <w:color w:val="000000" w:themeColor="text1"/>
                <w:kern w:val="0"/>
                <w:szCs w:val="24"/>
              </w:rPr>
            </w:pPr>
          </w:p>
        </w:tc>
        <w:tc>
          <w:tcPr>
            <w:tcW w:w="1291" w:type="dxa"/>
            <w:vMerge w:val="restart"/>
            <w:shd w:val="clear" w:color="auto" w:fill="auto"/>
          </w:tcPr>
          <w:p w14:paraId="386622DE" w14:textId="77777777" w:rsidR="00BE1F6D" w:rsidRPr="006231AB" w:rsidRDefault="00BE1F6D" w:rsidP="000320CF">
            <w:pPr>
              <w:widowControl/>
              <w:spacing w:line="360" w:lineRule="auto"/>
              <w:jc w:val="both"/>
              <w:rPr>
                <w:rFonts w:ascii="Book Antiqua" w:hAnsi="Book Antiqua" w:cs="Times New Roman"/>
                <w:b/>
                <w:color w:val="000000" w:themeColor="text1"/>
                <w:szCs w:val="24"/>
              </w:rPr>
            </w:pPr>
          </w:p>
          <w:p w14:paraId="41546B27" w14:textId="77777777" w:rsidR="00BE1F6D" w:rsidRPr="006231AB" w:rsidRDefault="00BE1F6D" w:rsidP="000320CF">
            <w:pPr>
              <w:widowControl/>
              <w:spacing w:line="360" w:lineRule="auto"/>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Drug direct target</w:t>
            </w:r>
          </w:p>
        </w:tc>
        <w:tc>
          <w:tcPr>
            <w:tcW w:w="1417" w:type="dxa"/>
            <w:vMerge w:val="restart"/>
            <w:shd w:val="clear" w:color="auto" w:fill="auto"/>
            <w:vAlign w:val="center"/>
          </w:tcPr>
          <w:p w14:paraId="5E9F7C1A" w14:textId="77777777" w:rsidR="00BE1F6D" w:rsidRPr="006231AB" w:rsidRDefault="00BE1F6D" w:rsidP="000320CF">
            <w:pPr>
              <w:widowControl/>
              <w:spacing w:line="360" w:lineRule="auto"/>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 xml:space="preserve">Preclinical trials; </w:t>
            </w:r>
          </w:p>
          <w:p w14:paraId="2768CF7B" w14:textId="4EA75933" w:rsidR="00BE1F6D" w:rsidRPr="006231AB" w:rsidRDefault="00BE1F6D" w:rsidP="000320CF">
            <w:pPr>
              <w:widowControl/>
              <w:spacing w:line="360" w:lineRule="auto"/>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cell line (</w:t>
            </w:r>
            <w:r w:rsidRPr="00BE1F6D">
              <w:rPr>
                <w:rFonts w:ascii="Book Antiqua" w:hAnsi="Book Antiqua" w:cs="Times New Roman"/>
                <w:b/>
                <w:i/>
                <w:iCs/>
                <w:color w:val="000000" w:themeColor="text1"/>
                <w:szCs w:val="24"/>
              </w:rPr>
              <w:t>in vitro</w:t>
            </w:r>
            <w:r w:rsidRPr="006231AB">
              <w:rPr>
                <w:rFonts w:ascii="Book Antiqua" w:hAnsi="Book Antiqua" w:cs="Times New Roman"/>
                <w:b/>
                <w:color w:val="000000" w:themeColor="text1"/>
                <w:szCs w:val="24"/>
              </w:rPr>
              <w:t>)</w:t>
            </w:r>
          </w:p>
          <w:p w14:paraId="7AEC79F2" w14:textId="11D119EF" w:rsidR="00BE1F6D" w:rsidRPr="006231AB" w:rsidRDefault="00BE1F6D" w:rsidP="000320CF">
            <w:pPr>
              <w:widowControl/>
              <w:spacing w:line="360" w:lineRule="auto"/>
              <w:jc w:val="both"/>
              <w:rPr>
                <w:rFonts w:ascii="Book Antiqua" w:eastAsia="Microsoft JhengHei" w:hAnsi="Book Antiqua" w:cs="Times New Roman"/>
                <w:b/>
                <w:bCs/>
                <w:color w:val="000000" w:themeColor="text1"/>
                <w:kern w:val="0"/>
                <w:szCs w:val="24"/>
              </w:rPr>
            </w:pPr>
            <w:r w:rsidRPr="006231AB">
              <w:rPr>
                <w:rFonts w:ascii="Book Antiqua" w:hAnsi="Book Antiqua" w:cs="Times New Roman"/>
                <w:b/>
                <w:color w:val="000000" w:themeColor="text1"/>
                <w:szCs w:val="24"/>
              </w:rPr>
              <w:t>/animal (</w:t>
            </w:r>
            <w:r w:rsidRPr="00BE1F6D">
              <w:rPr>
                <w:rFonts w:ascii="Book Antiqua" w:hAnsi="Book Antiqua" w:cs="Times New Roman"/>
                <w:b/>
                <w:i/>
                <w:iCs/>
                <w:color w:val="000000" w:themeColor="text1"/>
                <w:szCs w:val="24"/>
              </w:rPr>
              <w:t>in vivo</w:t>
            </w:r>
            <w:r w:rsidRPr="006231AB">
              <w:rPr>
                <w:rFonts w:ascii="Book Antiqua" w:hAnsi="Book Antiqua" w:cs="Times New Roman"/>
                <w:b/>
                <w:color w:val="000000" w:themeColor="text1"/>
                <w:szCs w:val="24"/>
              </w:rPr>
              <w:t>)</w:t>
            </w:r>
          </w:p>
        </w:tc>
        <w:tc>
          <w:tcPr>
            <w:tcW w:w="3246" w:type="dxa"/>
            <w:gridSpan w:val="2"/>
            <w:shd w:val="clear" w:color="auto" w:fill="auto"/>
            <w:vAlign w:val="center"/>
          </w:tcPr>
          <w:p w14:paraId="5D0F3811" w14:textId="77777777" w:rsidR="00BE1F6D" w:rsidRPr="006231AB" w:rsidRDefault="00BE1F6D" w:rsidP="000320CF">
            <w:pPr>
              <w:widowControl/>
              <w:spacing w:line="360" w:lineRule="auto"/>
              <w:ind w:rightChars="-11" w:right="-26"/>
              <w:jc w:val="both"/>
              <w:rPr>
                <w:rFonts w:ascii="Book Antiqua" w:eastAsia="Microsoft JhengHei" w:hAnsi="Book Antiqua" w:cs="Times New Roman"/>
                <w:b/>
                <w:bCs/>
                <w:color w:val="000000" w:themeColor="text1"/>
                <w:kern w:val="0"/>
                <w:szCs w:val="24"/>
              </w:rPr>
            </w:pPr>
            <w:r w:rsidRPr="006231AB">
              <w:rPr>
                <w:rFonts w:ascii="Book Antiqua" w:hAnsi="Book Antiqua" w:cs="URWPalladioL-Bold"/>
                <w:b/>
                <w:bCs/>
                <w:color w:val="000000" w:themeColor="text1"/>
                <w:kern w:val="0"/>
                <w:szCs w:val="24"/>
              </w:rPr>
              <w:t>Clinical application</w:t>
            </w:r>
          </w:p>
        </w:tc>
      </w:tr>
      <w:tr w:rsidR="00252FC0" w:rsidRPr="006231AB" w14:paraId="3AD7A908" w14:textId="77777777" w:rsidTr="00252FC0">
        <w:trPr>
          <w:trHeight w:val="1089"/>
        </w:trPr>
        <w:tc>
          <w:tcPr>
            <w:tcW w:w="1008" w:type="dxa"/>
            <w:vMerge/>
            <w:tcBorders>
              <w:bottom w:val="single" w:sz="12" w:space="0" w:color="auto"/>
            </w:tcBorders>
            <w:shd w:val="clear" w:color="auto" w:fill="auto"/>
            <w:vAlign w:val="center"/>
          </w:tcPr>
          <w:p w14:paraId="4F7EA0D4" w14:textId="77777777" w:rsidR="00BE1F6D" w:rsidRPr="000B008C" w:rsidRDefault="00BE1F6D" w:rsidP="000320CF">
            <w:pPr>
              <w:widowControl/>
              <w:spacing w:line="360" w:lineRule="auto"/>
              <w:ind w:firstLine="273"/>
              <w:jc w:val="both"/>
              <w:rPr>
                <w:rFonts w:ascii="Book Antiqua" w:eastAsia="Microsoft JhengHei" w:hAnsi="Book Antiqua" w:cs="Times New Roman"/>
                <w:color w:val="000000" w:themeColor="text1"/>
                <w:kern w:val="0"/>
                <w:szCs w:val="24"/>
              </w:rPr>
            </w:pPr>
          </w:p>
        </w:tc>
        <w:tc>
          <w:tcPr>
            <w:tcW w:w="708" w:type="dxa"/>
            <w:vMerge/>
            <w:tcBorders>
              <w:bottom w:val="single" w:sz="12" w:space="0" w:color="auto"/>
            </w:tcBorders>
            <w:shd w:val="clear" w:color="auto" w:fill="auto"/>
            <w:noWrap/>
            <w:vAlign w:val="center"/>
          </w:tcPr>
          <w:p w14:paraId="47ECD03D" w14:textId="77777777" w:rsidR="00BE1F6D" w:rsidRPr="006231AB" w:rsidRDefault="00BE1F6D" w:rsidP="000320CF">
            <w:pPr>
              <w:widowControl/>
              <w:spacing w:line="360" w:lineRule="auto"/>
              <w:jc w:val="both"/>
              <w:rPr>
                <w:rFonts w:ascii="Book Antiqua" w:eastAsia="Microsoft JhengHei" w:hAnsi="Book Antiqua" w:cs="Times New Roman"/>
                <w:b/>
                <w:bCs/>
                <w:color w:val="000000" w:themeColor="text1"/>
                <w:kern w:val="0"/>
                <w:szCs w:val="24"/>
              </w:rPr>
            </w:pPr>
          </w:p>
        </w:tc>
        <w:tc>
          <w:tcPr>
            <w:tcW w:w="851" w:type="dxa"/>
            <w:vMerge/>
            <w:tcBorders>
              <w:bottom w:val="single" w:sz="12" w:space="0" w:color="auto"/>
            </w:tcBorders>
            <w:shd w:val="clear" w:color="auto" w:fill="auto"/>
            <w:vAlign w:val="center"/>
          </w:tcPr>
          <w:p w14:paraId="62FD8B3A" w14:textId="77777777" w:rsidR="00BE1F6D" w:rsidRPr="006231AB" w:rsidRDefault="00BE1F6D" w:rsidP="000320CF">
            <w:pPr>
              <w:widowControl/>
              <w:spacing w:line="360" w:lineRule="auto"/>
              <w:jc w:val="both"/>
              <w:rPr>
                <w:rFonts w:ascii="Book Antiqua" w:eastAsia="Microsoft JhengHei" w:hAnsi="Book Antiqua" w:cs="Times New Roman"/>
                <w:b/>
                <w:bCs/>
                <w:color w:val="000000" w:themeColor="text1"/>
                <w:szCs w:val="24"/>
              </w:rPr>
            </w:pPr>
          </w:p>
        </w:tc>
        <w:tc>
          <w:tcPr>
            <w:tcW w:w="1119" w:type="dxa"/>
            <w:vMerge/>
            <w:tcBorders>
              <w:bottom w:val="single" w:sz="12" w:space="0" w:color="auto"/>
            </w:tcBorders>
            <w:shd w:val="clear" w:color="auto" w:fill="auto"/>
            <w:vAlign w:val="center"/>
          </w:tcPr>
          <w:p w14:paraId="33D30C75" w14:textId="77777777" w:rsidR="00BE1F6D" w:rsidRPr="006231AB" w:rsidRDefault="00BE1F6D" w:rsidP="000320CF">
            <w:pPr>
              <w:widowControl/>
              <w:spacing w:line="360" w:lineRule="auto"/>
              <w:jc w:val="both"/>
              <w:rPr>
                <w:rFonts w:ascii="Book Antiqua" w:hAnsi="Book Antiqua" w:cs="Times New Roman"/>
                <w:b/>
                <w:color w:val="000000" w:themeColor="text1"/>
                <w:szCs w:val="24"/>
              </w:rPr>
            </w:pPr>
          </w:p>
        </w:tc>
        <w:tc>
          <w:tcPr>
            <w:tcW w:w="1291" w:type="dxa"/>
            <w:vMerge/>
            <w:tcBorders>
              <w:bottom w:val="single" w:sz="12" w:space="0" w:color="auto"/>
            </w:tcBorders>
            <w:shd w:val="clear" w:color="auto" w:fill="auto"/>
          </w:tcPr>
          <w:p w14:paraId="4291BCEB" w14:textId="77777777" w:rsidR="00BE1F6D" w:rsidRPr="006231AB" w:rsidRDefault="00BE1F6D" w:rsidP="000320CF">
            <w:pPr>
              <w:widowControl/>
              <w:spacing w:line="360" w:lineRule="auto"/>
              <w:jc w:val="both"/>
              <w:rPr>
                <w:rFonts w:ascii="Book Antiqua" w:hAnsi="Book Antiqua" w:cs="Times New Roman"/>
                <w:b/>
                <w:color w:val="000000" w:themeColor="text1"/>
                <w:szCs w:val="24"/>
              </w:rPr>
            </w:pPr>
          </w:p>
        </w:tc>
        <w:tc>
          <w:tcPr>
            <w:tcW w:w="1417" w:type="dxa"/>
            <w:vMerge/>
            <w:tcBorders>
              <w:bottom w:val="single" w:sz="12" w:space="0" w:color="auto"/>
            </w:tcBorders>
            <w:shd w:val="clear" w:color="auto" w:fill="auto"/>
            <w:vAlign w:val="center"/>
          </w:tcPr>
          <w:p w14:paraId="6C096A18" w14:textId="77777777" w:rsidR="00BE1F6D" w:rsidRPr="006231AB" w:rsidRDefault="00BE1F6D" w:rsidP="000320CF">
            <w:pPr>
              <w:widowControl/>
              <w:spacing w:line="360" w:lineRule="auto"/>
              <w:jc w:val="both"/>
              <w:rPr>
                <w:rFonts w:ascii="Book Antiqua" w:hAnsi="Book Antiqua" w:cs="Times New Roman"/>
                <w:b/>
                <w:color w:val="000000" w:themeColor="text1"/>
                <w:szCs w:val="24"/>
              </w:rPr>
            </w:pPr>
          </w:p>
        </w:tc>
        <w:tc>
          <w:tcPr>
            <w:tcW w:w="1276" w:type="dxa"/>
            <w:tcBorders>
              <w:bottom w:val="single" w:sz="12" w:space="0" w:color="auto"/>
            </w:tcBorders>
            <w:shd w:val="clear" w:color="auto" w:fill="auto"/>
            <w:vAlign w:val="center"/>
          </w:tcPr>
          <w:p w14:paraId="40381C0C" w14:textId="77777777" w:rsidR="00BE1F6D" w:rsidRPr="006231AB" w:rsidRDefault="00BE1F6D" w:rsidP="000320CF">
            <w:pPr>
              <w:autoSpaceDE w:val="0"/>
              <w:autoSpaceDN w:val="0"/>
              <w:adjustRightInd w:val="0"/>
              <w:spacing w:line="360" w:lineRule="auto"/>
              <w:jc w:val="both"/>
              <w:rPr>
                <w:rFonts w:ascii="Book Antiqua" w:hAnsi="Book Antiqua" w:cs="Albertus-Bold"/>
                <w:b/>
                <w:bCs/>
                <w:color w:val="000000" w:themeColor="text1"/>
                <w:kern w:val="0"/>
                <w:szCs w:val="24"/>
              </w:rPr>
            </w:pPr>
            <w:r w:rsidRPr="006231AB">
              <w:rPr>
                <w:rFonts w:ascii="Book Antiqua" w:hAnsi="Book Antiqua" w:cs="Albertus-Bold"/>
                <w:b/>
                <w:bCs/>
                <w:color w:val="000000" w:themeColor="text1"/>
                <w:kern w:val="0"/>
                <w:szCs w:val="24"/>
              </w:rPr>
              <w:t>Expression levels in GC patients</w:t>
            </w:r>
          </w:p>
        </w:tc>
        <w:tc>
          <w:tcPr>
            <w:tcW w:w="1970" w:type="dxa"/>
            <w:tcBorders>
              <w:bottom w:val="single" w:sz="12" w:space="0" w:color="auto"/>
            </w:tcBorders>
            <w:shd w:val="clear" w:color="auto" w:fill="auto"/>
            <w:vAlign w:val="center"/>
          </w:tcPr>
          <w:p w14:paraId="4398BF9E" w14:textId="77777777" w:rsidR="00BE1F6D" w:rsidRPr="006231AB" w:rsidRDefault="00BE1F6D" w:rsidP="000320CF">
            <w:pPr>
              <w:spacing w:line="360" w:lineRule="auto"/>
              <w:ind w:rightChars="-11" w:right="-26"/>
              <w:jc w:val="both"/>
              <w:rPr>
                <w:rFonts w:ascii="Book Antiqua" w:hAnsi="Book Antiqua" w:cs="URWPalladioL-Bold"/>
                <w:b/>
                <w:bCs/>
                <w:color w:val="000000" w:themeColor="text1"/>
                <w:kern w:val="0"/>
                <w:szCs w:val="24"/>
              </w:rPr>
            </w:pPr>
            <w:r w:rsidRPr="006231AB">
              <w:rPr>
                <w:rFonts w:ascii="Book Antiqua" w:hAnsi="Book Antiqua" w:cs="URWPalladioL-Bold"/>
                <w:b/>
                <w:bCs/>
                <w:color w:val="000000" w:themeColor="text1"/>
                <w:kern w:val="0"/>
                <w:szCs w:val="24"/>
              </w:rPr>
              <w:t>Prognostic factors</w:t>
            </w:r>
          </w:p>
          <w:p w14:paraId="55FBE045" w14:textId="77777777" w:rsidR="00BE1F6D" w:rsidRPr="006231AB" w:rsidRDefault="00BE1F6D" w:rsidP="000320CF">
            <w:pPr>
              <w:spacing w:line="360" w:lineRule="auto"/>
              <w:ind w:rightChars="-11" w:right="-26"/>
              <w:jc w:val="both"/>
              <w:rPr>
                <w:rFonts w:ascii="Book Antiqua" w:hAnsi="Book Antiqua" w:cs="URWPalladioL-Bold"/>
                <w:b/>
                <w:bCs/>
                <w:color w:val="000000" w:themeColor="text1"/>
                <w:kern w:val="0"/>
                <w:szCs w:val="24"/>
              </w:rPr>
            </w:pPr>
            <w:r w:rsidRPr="006231AB">
              <w:rPr>
                <w:rFonts w:ascii="Book Antiqua" w:hAnsi="Book Antiqua" w:cs="URWPalladioL-Bold"/>
                <w:b/>
                <w:bCs/>
                <w:color w:val="000000" w:themeColor="text1"/>
                <w:kern w:val="0"/>
                <w:szCs w:val="24"/>
              </w:rPr>
              <w:t>(proangiogenic biomarker)</w:t>
            </w:r>
          </w:p>
        </w:tc>
      </w:tr>
      <w:tr w:rsidR="00BE1F6D" w:rsidRPr="006231AB" w14:paraId="1FB32AD8" w14:textId="77777777" w:rsidTr="00252FC0">
        <w:trPr>
          <w:trHeight w:val="275"/>
        </w:trPr>
        <w:tc>
          <w:tcPr>
            <w:tcW w:w="1008" w:type="dxa"/>
            <w:tcBorders>
              <w:top w:val="single" w:sz="12" w:space="0" w:color="auto"/>
              <w:bottom w:val="nil"/>
            </w:tcBorders>
            <w:shd w:val="clear" w:color="auto" w:fill="auto"/>
            <w:vAlign w:val="center"/>
          </w:tcPr>
          <w:p w14:paraId="7E7C7C4F" w14:textId="77777777" w:rsidR="00BE1F6D" w:rsidRPr="000B008C" w:rsidRDefault="00BE1F6D" w:rsidP="000320CF">
            <w:pPr>
              <w:widowControl/>
              <w:spacing w:line="360" w:lineRule="auto"/>
              <w:jc w:val="both"/>
              <w:rPr>
                <w:rFonts w:ascii="Book Antiqua" w:eastAsia="Microsoft JhengHei" w:hAnsi="Book Antiqua" w:cs="Times New Roman"/>
                <w:color w:val="000000" w:themeColor="text1"/>
                <w:kern w:val="0"/>
                <w:szCs w:val="24"/>
              </w:rPr>
            </w:pPr>
            <w:r w:rsidRPr="000B008C">
              <w:rPr>
                <w:rFonts w:ascii="Book Antiqua" w:eastAsia="Microsoft JhengHei" w:hAnsi="Book Antiqua" w:cs="Times New Roman"/>
                <w:color w:val="000000" w:themeColor="text1"/>
                <w:kern w:val="0"/>
                <w:szCs w:val="24"/>
              </w:rPr>
              <w:t>Transcription factor</w:t>
            </w:r>
          </w:p>
        </w:tc>
        <w:tc>
          <w:tcPr>
            <w:tcW w:w="708" w:type="dxa"/>
            <w:tcBorders>
              <w:top w:val="single" w:sz="12" w:space="0" w:color="auto"/>
              <w:bottom w:val="nil"/>
            </w:tcBorders>
            <w:shd w:val="clear" w:color="auto" w:fill="auto"/>
            <w:noWrap/>
            <w:vAlign w:val="center"/>
          </w:tcPr>
          <w:p w14:paraId="08B9CBD4" w14:textId="77777777" w:rsidR="00BE1F6D" w:rsidRPr="006231AB" w:rsidRDefault="00BE1F6D" w:rsidP="000320CF">
            <w:pPr>
              <w:widowControl/>
              <w:spacing w:line="360" w:lineRule="auto"/>
              <w:jc w:val="both"/>
              <w:rPr>
                <w:rFonts w:ascii="Book Antiqua" w:hAnsi="Book Antiqua" w:cs="Times New Roman"/>
                <w:color w:val="000000" w:themeColor="text1"/>
                <w:szCs w:val="24"/>
              </w:rPr>
            </w:pPr>
            <w:r w:rsidRPr="006231AB">
              <w:rPr>
                <w:rFonts w:ascii="Book Antiqua" w:hAnsi="Book Antiqua" w:cs="Times New Roman"/>
                <w:color w:val="000000" w:themeColor="text1"/>
                <w:kern w:val="0"/>
                <w:szCs w:val="24"/>
              </w:rPr>
              <w:t>Hypoxia</w:t>
            </w:r>
          </w:p>
          <w:p w14:paraId="0CF0B8CB" w14:textId="4C0A31C8" w:rsidR="00BE1F6D" w:rsidRPr="00252FC0" w:rsidRDefault="00BE1F6D" w:rsidP="000320CF">
            <w:pPr>
              <w:widowControl/>
              <w:spacing w:line="360" w:lineRule="auto"/>
              <w:jc w:val="both"/>
              <w:rPr>
                <w:rFonts w:ascii="Book Antiqua" w:hAnsi="Book Antiqua"/>
                <w:color w:val="000000" w:themeColor="text1"/>
                <w:szCs w:val="24"/>
              </w:rPr>
            </w:pPr>
            <w:r w:rsidRPr="006231AB">
              <w:rPr>
                <w:rFonts w:ascii="Book Antiqua" w:hAnsi="Book Antiqua" w:cs="Times New Roman"/>
                <w:color w:val="000000" w:themeColor="text1"/>
                <w:szCs w:val="24"/>
              </w:rPr>
              <w:lastRenderedPageBreak/>
              <w:t>HIF</w:t>
            </w:r>
            <w:r w:rsidRPr="006231AB">
              <w:rPr>
                <w:rFonts w:ascii="Book Antiqua" w:hAnsi="Book Antiqua"/>
                <w:color w:val="000000" w:themeColor="text1"/>
                <w:szCs w:val="24"/>
              </w:rPr>
              <w:fldChar w:fldCharType="begin">
                <w:fldData xml:space="preserve">PEVuZE5vdGU+PENpdGU+PEF1dGhvcj5Cb3R0YXJvPC9BdXRob3I+PFllYXI+MjAwMzwvWWVhcj48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</w:fldData>
              </w:fldChar>
            </w:r>
            <w:r w:rsidRPr="006231AB">
              <w:rPr>
                <w:rFonts w:ascii="Book Antiqua" w:hAnsi="Book Antiqua"/>
                <w:color w:val="000000" w:themeColor="text1"/>
                <w:szCs w:val="24"/>
              </w:rPr>
              <w:instrText xml:space="preserve"> ADDIN EN.CITE </w:instrText>
            </w:r>
            <w:r w:rsidRPr="006231AB">
              <w:rPr>
                <w:rFonts w:ascii="Book Antiqua" w:hAnsi="Book Antiqua"/>
                <w:color w:val="000000" w:themeColor="text1"/>
                <w:szCs w:val="24"/>
              </w:rPr>
              <w:fldChar w:fldCharType="begin">
                <w:fldData xml:space="preserve">PEVuZE5vdGU+PENpdGU+PEF1dGhvcj5Cb3R0YXJvPC9BdXRob3I+PFllYXI+MjAwMzwvWWVhcj48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</w:fldData>
              </w:fldChar>
            </w:r>
            <w:r w:rsidRPr="006231AB">
              <w:rPr>
                <w:rFonts w:ascii="Book Antiqua" w:hAnsi="Book Antiqua"/>
                <w:color w:val="000000" w:themeColor="text1"/>
                <w:szCs w:val="24"/>
              </w:rPr>
              <w:instrText xml:space="preserve"> ADDIN EN.CITE.DATA </w:instrText>
            </w:r>
            <w:r w:rsidRPr="006231AB">
              <w:rPr>
                <w:rFonts w:ascii="Book Antiqua" w:hAnsi="Book Antiqua"/>
                <w:color w:val="000000" w:themeColor="text1"/>
                <w:szCs w:val="24"/>
              </w:rPr>
            </w:r>
            <w:r w:rsidRPr="006231AB">
              <w:rPr>
                <w:rFonts w:ascii="Book Antiqua" w:hAnsi="Book Antiqua"/>
                <w:color w:val="000000" w:themeColor="text1"/>
                <w:szCs w:val="24"/>
              </w:rPr>
              <w:fldChar w:fldCharType="end"/>
            </w:r>
            <w:r w:rsidRPr="006231AB">
              <w:rPr>
                <w:rFonts w:ascii="Book Antiqua" w:hAnsi="Book Antiqua"/>
                <w:color w:val="000000" w:themeColor="text1"/>
                <w:szCs w:val="24"/>
              </w:rPr>
            </w:r>
            <w:r w:rsidRPr="006231AB">
              <w:rPr>
                <w:rFonts w:ascii="Book Antiqua" w:hAnsi="Book Antiqua"/>
                <w:color w:val="000000" w:themeColor="text1"/>
                <w:szCs w:val="24"/>
              </w:rPr>
              <w:fldChar w:fldCharType="separate"/>
            </w:r>
            <w:r w:rsidRPr="006231AB">
              <w:rPr>
                <w:rFonts w:ascii="Book Antiqua" w:hAnsi="Book Antiqua"/>
                <w:color w:val="000000" w:themeColor="text1"/>
                <w:szCs w:val="24"/>
                <w:vertAlign w:val="superscript"/>
              </w:rPr>
              <w:t>[</w:t>
            </w:r>
            <w:hyperlink w:anchor="_ENREF_16" w:tooltip="Bottaro, 2003 #79" w:history="1">
              <w:r w:rsidRPr="006231AB">
                <w:rPr>
                  <w:rFonts w:ascii="Book Antiqua" w:hAnsi="Book Antiqua"/>
                  <w:color w:val="000000" w:themeColor="text1"/>
                  <w:szCs w:val="24"/>
                  <w:vertAlign w:val="superscript"/>
                </w:rPr>
                <w:t>16-19</w:t>
              </w:r>
            </w:hyperlink>
            <w:r w:rsidR="00252FC0">
              <w:rPr>
                <w:rFonts w:ascii="Book Antiqua" w:hAnsi="Book Antiqua"/>
                <w:color w:val="000000" w:themeColor="text1"/>
                <w:szCs w:val="24"/>
                <w:vertAlign w:val="superscript"/>
              </w:rPr>
              <w:t>,</w:t>
            </w:r>
            <w:r w:rsidRPr="006231AB">
              <w:rPr>
                <w:rFonts w:ascii="Book Antiqua" w:hAnsi="Book Antiqua"/>
                <w:color w:val="000000" w:themeColor="text1"/>
                <w:szCs w:val="24"/>
              </w:rPr>
              <w:fldChar w:fldCharType="end"/>
            </w:r>
            <w:r w:rsidRPr="006231AB">
              <w:rPr>
                <w:rFonts w:ascii="Book Antiqua" w:hAnsi="Book Antiqua" w:cs="URWPalladioL-Roma"/>
                <w:color w:val="000000" w:themeColor="text1"/>
                <w:kern w:val="0"/>
                <w:szCs w:val="24"/>
              </w:rPr>
              <w:fldChar w:fldCharType="begin">
                <w:fldData xml:space="preserve">PEVuZE5vdGU+PENpdGU+PEF1dGhvcj5ZZW88L0F1dGhvcj48WWVhcj4yMDAzPC9ZZWFyPjxSZWNO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</w:fldData>
              </w:fldChar>
            </w:r>
            <w:r w:rsidRPr="006231AB">
              <w:rPr>
                <w:rFonts w:ascii="Book Antiqua" w:hAnsi="Book Antiqua" w:cs="URWPalladioL-Roma"/>
                <w:color w:val="000000" w:themeColor="text1"/>
                <w:kern w:val="0"/>
                <w:szCs w:val="24"/>
              </w:rPr>
              <w:instrText xml:space="preserve"> ADDIN EN.CITE </w:instrText>
            </w:r>
            <w:r w:rsidRPr="006231AB">
              <w:rPr>
                <w:rFonts w:ascii="Book Antiqua" w:hAnsi="Book Antiqua" w:cs="URWPalladioL-Roma"/>
                <w:color w:val="000000" w:themeColor="text1"/>
                <w:kern w:val="0"/>
                <w:szCs w:val="24"/>
              </w:rPr>
              <w:fldChar w:fldCharType="begin">
                <w:fldData xml:space="preserve">PEVuZE5vdGU+PENpdGU+PEF1dGhvcj5ZZW88L0F1dGhvcj48WWVhcj4yMDAzPC9ZZWFyPjxSZWNO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</w:fldData>
              </w:fldChar>
            </w:r>
            <w:r w:rsidRPr="006231AB">
              <w:rPr>
                <w:rFonts w:ascii="Book Antiqua" w:hAnsi="Book Antiqua" w:cs="URWPalladioL-Roma"/>
                <w:color w:val="000000" w:themeColor="text1"/>
                <w:kern w:val="0"/>
                <w:szCs w:val="24"/>
              </w:rPr>
              <w:instrText xml:space="preserve"> ADDIN EN.CITE.DATA </w:instrText>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separate"/>
            </w:r>
            <w:hyperlink w:anchor="_ENREF_22" w:tooltip="Yeo, 2003 #428" w:history="1">
              <w:r w:rsidRPr="006231AB">
                <w:rPr>
                  <w:rFonts w:ascii="Book Antiqua" w:hAnsi="Book Antiqua" w:cs="URWPalladioL-Roma"/>
                  <w:color w:val="000000" w:themeColor="text1"/>
                  <w:kern w:val="0"/>
                  <w:szCs w:val="24"/>
                  <w:vertAlign w:val="superscript"/>
                </w:rPr>
                <w:t>22-25</w:t>
              </w:r>
            </w:hyperlink>
            <w:r w:rsidRPr="006231AB">
              <w:rPr>
                <w:rFonts w:ascii="Book Antiqua" w:hAnsi="Book Antiqua" w:cs="URWPalladioL-Roma"/>
                <w:color w:val="000000" w:themeColor="text1"/>
                <w:kern w:val="0"/>
                <w:szCs w:val="24"/>
                <w:vertAlign w:val="superscript"/>
              </w:rPr>
              <w:t>]</w:t>
            </w:r>
            <w:r w:rsidRPr="006231AB">
              <w:rPr>
                <w:rFonts w:ascii="Book Antiqua" w:hAnsi="Book Antiqua" w:cs="URWPalladioL-Roma"/>
                <w:color w:val="000000" w:themeColor="text1"/>
                <w:kern w:val="0"/>
                <w:szCs w:val="24"/>
              </w:rPr>
              <w:fldChar w:fldCharType="end"/>
            </w:r>
          </w:p>
        </w:tc>
        <w:tc>
          <w:tcPr>
            <w:tcW w:w="851" w:type="dxa"/>
            <w:tcBorders>
              <w:top w:val="single" w:sz="12" w:space="0" w:color="auto"/>
              <w:bottom w:val="nil"/>
            </w:tcBorders>
            <w:shd w:val="clear" w:color="auto" w:fill="auto"/>
            <w:vAlign w:val="center"/>
          </w:tcPr>
          <w:p w14:paraId="09EE0D8E" w14:textId="77777777" w:rsidR="00BE1F6D" w:rsidRPr="006231AB" w:rsidRDefault="00BE1F6D" w:rsidP="000320CF">
            <w:pPr>
              <w:widowControl/>
              <w:spacing w:line="360" w:lineRule="auto"/>
              <w:jc w:val="both"/>
              <w:rPr>
                <w:rFonts w:ascii="Book Antiqua" w:eastAsia="Microsoft JhengHei" w:hAnsi="Book Antiqua" w:cs="Times New Roman"/>
                <w:bCs/>
                <w:color w:val="000000" w:themeColor="text1"/>
                <w:szCs w:val="24"/>
              </w:rPr>
            </w:pPr>
            <w:r w:rsidRPr="006231AB">
              <w:rPr>
                <w:rFonts w:ascii="Book Antiqua" w:hAnsi="Book Antiqua" w:cs="Times New Roman"/>
                <w:bCs/>
                <w:color w:val="000000" w:themeColor="text1"/>
                <w:kern w:val="0"/>
                <w:szCs w:val="24"/>
              </w:rPr>
              <w:lastRenderedPageBreak/>
              <w:t>Activator</w:t>
            </w:r>
          </w:p>
        </w:tc>
        <w:tc>
          <w:tcPr>
            <w:tcW w:w="1119" w:type="dxa"/>
            <w:tcBorders>
              <w:top w:val="single" w:sz="12" w:space="0" w:color="auto"/>
              <w:bottom w:val="nil"/>
            </w:tcBorders>
            <w:shd w:val="clear" w:color="auto" w:fill="auto"/>
            <w:vAlign w:val="center"/>
          </w:tcPr>
          <w:p w14:paraId="0C8AB0D8" w14:textId="1CFD5E5D" w:rsidR="00BE1F6D" w:rsidRPr="006231AB" w:rsidRDefault="00BE1F6D" w:rsidP="000320CF">
            <w:pPr>
              <w:widowControl/>
              <w:spacing w:line="360" w:lineRule="auto"/>
              <w:jc w:val="both"/>
              <w:rPr>
                <w:rFonts w:ascii="Book Antiqua" w:eastAsia="Microsoft JhengHei" w:hAnsi="Book Antiqua" w:cs="Times New Roman"/>
                <w:bCs/>
                <w:color w:val="000000" w:themeColor="text1"/>
                <w:kern w:val="0"/>
                <w:szCs w:val="24"/>
              </w:rPr>
            </w:pPr>
            <w:r w:rsidRPr="006231AB">
              <w:rPr>
                <w:rFonts w:ascii="Book Antiqua" w:hAnsi="Book Antiqua" w:cs="Times New Roman"/>
                <w:color w:val="000000" w:themeColor="text1"/>
                <w:kern w:val="0"/>
                <w:szCs w:val="24"/>
              </w:rPr>
              <w:t>NSAID</w:t>
            </w:r>
            <w:r w:rsidRPr="006231AB">
              <w:rPr>
                <w:rFonts w:ascii="Book Antiqua" w:hAnsi="Book Antiqua" w:cs="URWPalladioL-Roma"/>
                <w:color w:val="000000" w:themeColor="text1"/>
                <w:kern w:val="0"/>
                <w:szCs w:val="24"/>
              </w:rPr>
              <w:fldChar w:fldCharType="begin">
                <w:fldData xml:space="preserve">PEVuZE5vdGU+PENpdGU+PEF1dGhvcj5Eb3Jtb25kPC9BdXRob3I+PFllYXI+MjAwMTwvWWVhcj48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</w:fldData>
              </w:fldChar>
            </w:r>
            <w:r w:rsidRPr="006231AB">
              <w:rPr>
                <w:rFonts w:ascii="Book Antiqua" w:hAnsi="Book Antiqua" w:cs="URWPalladioL-Roma"/>
                <w:color w:val="000000" w:themeColor="text1"/>
                <w:kern w:val="0"/>
                <w:szCs w:val="24"/>
              </w:rPr>
              <w:instrText xml:space="preserve"> ADDIN EN.CITE </w:instrText>
            </w:r>
            <w:r w:rsidRPr="006231AB">
              <w:rPr>
                <w:rFonts w:ascii="Book Antiqua" w:hAnsi="Book Antiqua" w:cs="URWPalladioL-Roma"/>
                <w:color w:val="000000" w:themeColor="text1"/>
                <w:kern w:val="0"/>
                <w:szCs w:val="24"/>
              </w:rPr>
              <w:fldChar w:fldCharType="begin">
                <w:fldData xml:space="preserve">PEVuZE5vdGU+PENpdGU+PEF1dGhvcj5Eb3Jtb25kPC9BdXRob3I+PFllYXI+MjAwMTwvWWVhcj48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</w:fldData>
              </w:fldChar>
            </w:r>
            <w:r w:rsidRPr="006231AB">
              <w:rPr>
                <w:rFonts w:ascii="Book Antiqua" w:hAnsi="Book Antiqua" w:cs="URWPalladioL-Roma"/>
                <w:color w:val="000000" w:themeColor="text1"/>
                <w:kern w:val="0"/>
                <w:szCs w:val="24"/>
              </w:rPr>
              <w:instrText xml:space="preserve"> ADDIN EN.CITE.DATA </w:instrText>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separate"/>
            </w:r>
            <w:r w:rsidRPr="006231AB">
              <w:rPr>
                <w:rFonts w:ascii="Book Antiqua" w:hAnsi="Book Antiqua" w:cs="URWPalladioL-Roma"/>
                <w:color w:val="000000" w:themeColor="text1"/>
                <w:kern w:val="0"/>
                <w:szCs w:val="24"/>
                <w:vertAlign w:val="superscript"/>
              </w:rPr>
              <w:t>[</w:t>
            </w:r>
            <w:hyperlink w:anchor="_ENREF_82" w:tooltip="Dormond, 2001 #524" w:history="1">
              <w:r w:rsidRPr="006231AB">
                <w:rPr>
                  <w:rFonts w:ascii="Book Antiqua" w:hAnsi="Book Antiqua" w:cs="URWPalladioL-Roma"/>
                  <w:color w:val="000000" w:themeColor="text1"/>
                  <w:kern w:val="0"/>
                  <w:szCs w:val="24"/>
                  <w:vertAlign w:val="superscript"/>
                </w:rPr>
                <w:t>82</w:t>
              </w:r>
            </w:hyperlink>
            <w:r w:rsidRPr="006231AB">
              <w:rPr>
                <w:rFonts w:ascii="Book Antiqua" w:hAnsi="Book Antiqua" w:cs="URWPalladioL-Roma"/>
                <w:color w:val="000000" w:themeColor="text1"/>
                <w:kern w:val="0"/>
                <w:szCs w:val="24"/>
                <w:vertAlign w:val="superscript"/>
              </w:rPr>
              <w:t>]</w:t>
            </w:r>
            <w:r w:rsidRPr="006231AB">
              <w:rPr>
                <w:rFonts w:ascii="Book Antiqua" w:hAnsi="Book Antiqua" w:cs="URWPalladioL-Roma"/>
                <w:color w:val="000000" w:themeColor="text1"/>
                <w:kern w:val="0"/>
                <w:szCs w:val="24"/>
              </w:rPr>
              <w:fldChar w:fldCharType="end"/>
            </w:r>
          </w:p>
        </w:tc>
        <w:tc>
          <w:tcPr>
            <w:tcW w:w="1291" w:type="dxa"/>
            <w:tcBorders>
              <w:top w:val="single" w:sz="12" w:space="0" w:color="auto"/>
              <w:bottom w:val="nil"/>
            </w:tcBorders>
            <w:shd w:val="clear" w:color="auto" w:fill="auto"/>
          </w:tcPr>
          <w:p w14:paraId="3FAF010C"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COX-1, COX-2 inhibitor</w:t>
            </w:r>
          </w:p>
        </w:tc>
        <w:tc>
          <w:tcPr>
            <w:tcW w:w="1417" w:type="dxa"/>
            <w:tcBorders>
              <w:top w:val="single" w:sz="12" w:space="0" w:color="auto"/>
              <w:bottom w:val="nil"/>
            </w:tcBorders>
            <w:shd w:val="clear" w:color="auto" w:fill="auto"/>
            <w:vAlign w:val="center"/>
          </w:tcPr>
          <w:p w14:paraId="37C7F423"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eastAsia="DFKai-SB" w:hAnsi="Book Antiqua" w:cs="URWPalladioL-Roma"/>
                <w:color w:val="000000" w:themeColor="text1"/>
                <w:kern w:val="0"/>
                <w:szCs w:val="24"/>
              </w:rPr>
              <w:t>●</w:t>
            </w:r>
          </w:p>
        </w:tc>
        <w:tc>
          <w:tcPr>
            <w:tcW w:w="1276" w:type="dxa"/>
            <w:tcBorders>
              <w:top w:val="single" w:sz="12" w:space="0" w:color="auto"/>
              <w:bottom w:val="nil"/>
            </w:tcBorders>
            <w:shd w:val="clear" w:color="auto" w:fill="auto"/>
            <w:vAlign w:val="center"/>
          </w:tcPr>
          <w:p w14:paraId="0CEDC732" w14:textId="77777777" w:rsidR="00BE1F6D" w:rsidRPr="006231AB" w:rsidRDefault="00BE1F6D" w:rsidP="000320CF">
            <w:pPr>
              <w:widowControl/>
              <w:spacing w:line="360" w:lineRule="auto"/>
              <w:jc w:val="both"/>
              <w:rPr>
                <w:rFonts w:ascii="Book Antiqua" w:eastAsia="Microsoft JhengHei" w:hAnsi="Book Antiqua" w:cs="Times New Roman"/>
                <w:bCs/>
                <w:color w:val="000000" w:themeColor="text1"/>
                <w:kern w:val="0"/>
                <w:szCs w:val="24"/>
              </w:rPr>
            </w:pPr>
            <w:r w:rsidRPr="006231AB">
              <w:rPr>
                <w:rFonts w:ascii="Book Antiqua" w:eastAsia="Microsoft JhengHei" w:hAnsi="Book Antiqua" w:cs="Times New Roman"/>
                <w:bCs/>
                <w:color w:val="000000" w:themeColor="text1"/>
                <w:kern w:val="0"/>
                <w:szCs w:val="24"/>
              </w:rPr>
              <w:t>ND</w:t>
            </w:r>
          </w:p>
        </w:tc>
        <w:tc>
          <w:tcPr>
            <w:tcW w:w="1970" w:type="dxa"/>
            <w:tcBorders>
              <w:top w:val="single" w:sz="12" w:space="0" w:color="auto"/>
              <w:bottom w:val="nil"/>
            </w:tcBorders>
            <w:shd w:val="clear" w:color="auto" w:fill="auto"/>
            <w:vAlign w:val="center"/>
          </w:tcPr>
          <w:p w14:paraId="18FF92E5" w14:textId="77777777" w:rsidR="00BE1F6D" w:rsidRPr="006231AB" w:rsidRDefault="00BE1F6D" w:rsidP="000320CF">
            <w:pPr>
              <w:widowControl/>
              <w:spacing w:line="360" w:lineRule="auto"/>
              <w:jc w:val="both"/>
              <w:rPr>
                <w:rFonts w:ascii="Book Antiqua" w:hAnsi="Book Antiqua" w:cs="Times New Roman"/>
                <w:color w:val="000000" w:themeColor="text1"/>
                <w:szCs w:val="24"/>
              </w:rPr>
            </w:pPr>
            <w:r w:rsidRPr="006231AB">
              <w:rPr>
                <w:rFonts w:ascii="Book Antiqua" w:hAnsi="Book Antiqua" w:cs="Times New Roman"/>
                <w:color w:val="000000" w:themeColor="text1"/>
                <w:kern w:val="0"/>
                <w:szCs w:val="24"/>
              </w:rPr>
              <w:t>ND</w:t>
            </w:r>
          </w:p>
        </w:tc>
      </w:tr>
      <w:tr w:rsidR="00BE1F6D" w:rsidRPr="006231AB" w14:paraId="09E5B7F5" w14:textId="77777777" w:rsidTr="00252FC0">
        <w:trPr>
          <w:trHeight w:val="232"/>
        </w:trPr>
        <w:tc>
          <w:tcPr>
            <w:tcW w:w="1008" w:type="dxa"/>
            <w:vMerge w:val="restart"/>
            <w:tcBorders>
              <w:top w:val="nil"/>
            </w:tcBorders>
            <w:shd w:val="clear" w:color="auto" w:fill="auto"/>
            <w:vAlign w:val="center"/>
          </w:tcPr>
          <w:p w14:paraId="377F572B" w14:textId="77777777" w:rsidR="00BE1F6D" w:rsidRPr="000B008C" w:rsidRDefault="00BE1F6D" w:rsidP="000320CF">
            <w:pPr>
              <w:snapToGrid w:val="0"/>
              <w:spacing w:line="360" w:lineRule="auto"/>
              <w:jc w:val="both"/>
              <w:rPr>
                <w:rFonts w:ascii="Book Antiqua" w:eastAsia="Microsoft JhengHei" w:hAnsi="Book Antiqua" w:cs="Times New Roman"/>
                <w:color w:val="000000" w:themeColor="text1"/>
                <w:kern w:val="0"/>
                <w:szCs w:val="24"/>
              </w:rPr>
            </w:pPr>
            <w:r w:rsidRPr="000B008C">
              <w:rPr>
                <w:rFonts w:ascii="Book Antiqua" w:eastAsia="Microsoft JhengHei" w:hAnsi="Book Antiqua" w:cs="Times New Roman"/>
                <w:color w:val="000000" w:themeColor="text1"/>
                <w:kern w:val="0"/>
                <w:szCs w:val="24"/>
              </w:rPr>
              <w:t>Growth factor</w:t>
            </w:r>
          </w:p>
        </w:tc>
        <w:tc>
          <w:tcPr>
            <w:tcW w:w="708" w:type="dxa"/>
            <w:vMerge w:val="restart"/>
            <w:tcBorders>
              <w:top w:val="nil"/>
            </w:tcBorders>
            <w:shd w:val="clear" w:color="auto" w:fill="auto"/>
            <w:vAlign w:val="center"/>
          </w:tcPr>
          <w:p w14:paraId="2B3FD707" w14:textId="58266457" w:rsidR="00BE1F6D" w:rsidRPr="006231AB" w:rsidRDefault="00BE1F6D" w:rsidP="000320CF">
            <w:pPr>
              <w:snapToGri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 xml:space="preserve">VEGF </w:t>
            </w:r>
            <w:r w:rsidRPr="006231AB">
              <w:rPr>
                <w:rFonts w:ascii="Book Antiqua" w:hAnsi="Book Antiqua" w:cs="Times New Roman"/>
                <w:color w:val="000000" w:themeColor="text1"/>
                <w:szCs w:val="24"/>
              </w:rPr>
              <w:t>family</w:t>
            </w:r>
            <w:r w:rsidRPr="006231AB">
              <w:rPr>
                <w:rFonts w:ascii="Book Antiqua" w:hAnsi="Book Antiqua"/>
                <w:color w:val="000000" w:themeColor="text1"/>
                <w:kern w:val="0"/>
                <w:szCs w:val="24"/>
              </w:rPr>
              <w:fldChar w:fldCharType="begin">
                <w:fldData xml:space="preserve">PEVuZE5vdGU+PENpdGU+PEF1dGhvcj5Cb3NlPC9BdXRob3I+PFllYXI+MTk5ODwvWWVhcj48UmVj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PC9hYmJyLTE+PC9hbHQtcGVyaW9kaWNhbD48cGFnZXM+MjA0NC03PC9wYWdlcz48dm9sdW1lPjEz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</w:fldData>
              </w:fldChar>
            </w:r>
            <w:r w:rsidRPr="006231AB">
              <w:rPr>
                <w:rFonts w:ascii="Book Antiqua" w:hAnsi="Book Antiqua"/>
                <w:color w:val="000000" w:themeColor="text1"/>
                <w:kern w:val="0"/>
                <w:szCs w:val="24"/>
              </w:rPr>
              <w:instrText xml:space="preserve"> ADDIN EN.CITE </w:instrText>
            </w:r>
            <w:r w:rsidRPr="006231AB">
              <w:rPr>
                <w:rFonts w:ascii="Book Antiqua" w:hAnsi="Book Antiqua"/>
                <w:color w:val="000000" w:themeColor="text1"/>
                <w:kern w:val="0"/>
                <w:szCs w:val="24"/>
              </w:rPr>
              <w:fldChar w:fldCharType="begin">
                <w:fldData xml:space="preserve">PEVuZE5vdGU+PENpdGU+PEF1dGhvcj5Cb3NlPC9BdXRob3I+PFllYXI+MTk5ODwvWWVhcj48UmVj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PC9hYmJyLTE+PC9hbHQtcGVyaW9kaWNhbD48cGFnZXM+MjA0NC03PC9wYWdlcz48dm9sdW1lPjEz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</w:fldData>
              </w:fldChar>
            </w:r>
            <w:r w:rsidRPr="006231AB">
              <w:rPr>
                <w:rFonts w:ascii="Book Antiqua" w:hAnsi="Book Antiqua"/>
                <w:color w:val="000000" w:themeColor="text1"/>
                <w:kern w:val="0"/>
                <w:szCs w:val="24"/>
              </w:rPr>
              <w:instrText xml:space="preserve"> ADDIN EN.CITE.DATA </w:instrText>
            </w:r>
            <w:r w:rsidRPr="006231AB">
              <w:rPr>
                <w:rFonts w:ascii="Book Antiqua" w:hAnsi="Book Antiqua"/>
                <w:color w:val="000000" w:themeColor="text1"/>
                <w:kern w:val="0"/>
                <w:szCs w:val="24"/>
              </w:rPr>
            </w:r>
            <w:r w:rsidRPr="006231AB">
              <w:rPr>
                <w:rFonts w:ascii="Book Antiqua" w:hAnsi="Book Antiqua"/>
                <w:color w:val="000000" w:themeColor="text1"/>
                <w:kern w:val="0"/>
                <w:szCs w:val="24"/>
              </w:rPr>
              <w:fldChar w:fldCharType="end"/>
            </w:r>
            <w:r w:rsidRPr="006231AB">
              <w:rPr>
                <w:rFonts w:ascii="Book Antiqua" w:hAnsi="Book Antiqua"/>
                <w:color w:val="000000" w:themeColor="text1"/>
                <w:kern w:val="0"/>
                <w:szCs w:val="24"/>
              </w:rPr>
            </w:r>
            <w:r w:rsidRPr="006231AB">
              <w:rPr>
                <w:rFonts w:ascii="Book Antiqua" w:hAnsi="Book Antiqua"/>
                <w:color w:val="000000" w:themeColor="text1"/>
                <w:kern w:val="0"/>
                <w:szCs w:val="24"/>
              </w:rPr>
              <w:fldChar w:fldCharType="separate"/>
            </w:r>
            <w:r w:rsidRPr="006231AB">
              <w:rPr>
                <w:rFonts w:ascii="Book Antiqua" w:hAnsi="Book Antiqua"/>
                <w:color w:val="000000" w:themeColor="text1"/>
                <w:kern w:val="0"/>
                <w:szCs w:val="24"/>
                <w:vertAlign w:val="superscript"/>
              </w:rPr>
              <w:t>[</w:t>
            </w:r>
            <w:hyperlink w:anchor="_ENREF_26" w:tooltip="Bose, 1998 #77" w:history="1">
              <w:r w:rsidRPr="006231AB">
                <w:rPr>
                  <w:rFonts w:ascii="Book Antiqua" w:hAnsi="Book Antiqua"/>
                  <w:color w:val="000000" w:themeColor="text1"/>
                  <w:kern w:val="0"/>
                  <w:szCs w:val="24"/>
                  <w:vertAlign w:val="superscript"/>
                </w:rPr>
                <w:t>26-38</w:t>
              </w:r>
            </w:hyperlink>
            <w:r w:rsidRPr="006231AB">
              <w:rPr>
                <w:rFonts w:ascii="Book Antiqua" w:hAnsi="Book Antiqua"/>
                <w:color w:val="000000" w:themeColor="text1"/>
                <w:kern w:val="0"/>
                <w:szCs w:val="24"/>
                <w:vertAlign w:val="superscript"/>
              </w:rPr>
              <w:t>]</w:t>
            </w:r>
            <w:r w:rsidRPr="006231AB">
              <w:rPr>
                <w:rFonts w:ascii="Book Antiqua" w:hAnsi="Book Antiqua"/>
                <w:color w:val="000000" w:themeColor="text1"/>
                <w:kern w:val="0"/>
                <w:szCs w:val="24"/>
              </w:rPr>
              <w:fldChar w:fldCharType="end"/>
            </w:r>
          </w:p>
        </w:tc>
        <w:tc>
          <w:tcPr>
            <w:tcW w:w="851" w:type="dxa"/>
            <w:vMerge w:val="restart"/>
            <w:tcBorders>
              <w:top w:val="nil"/>
            </w:tcBorders>
            <w:shd w:val="clear" w:color="auto" w:fill="auto"/>
            <w:vAlign w:val="center"/>
          </w:tcPr>
          <w:p w14:paraId="4B28E92E" w14:textId="77777777" w:rsidR="00BE1F6D" w:rsidRPr="006231AB" w:rsidRDefault="00BE1F6D" w:rsidP="000320CF">
            <w:pPr>
              <w:autoSpaceDE w:val="0"/>
              <w:autoSpaceDN w:val="0"/>
              <w:adjustRightInd w:val="0"/>
              <w:spacing w:line="360" w:lineRule="auto"/>
              <w:jc w:val="both"/>
              <w:rPr>
                <w:rFonts w:ascii="Book Antiqua" w:hAnsi="Book Antiqua" w:cs="Times New Roman"/>
                <w:bCs/>
                <w:color w:val="000000" w:themeColor="text1"/>
                <w:kern w:val="0"/>
                <w:szCs w:val="24"/>
              </w:rPr>
            </w:pPr>
            <w:r w:rsidRPr="006231AB">
              <w:rPr>
                <w:rFonts w:ascii="Book Antiqua" w:hAnsi="Book Antiqua" w:cs="Times New Roman"/>
                <w:bCs/>
                <w:color w:val="000000" w:themeColor="text1"/>
                <w:kern w:val="0"/>
                <w:szCs w:val="24"/>
              </w:rPr>
              <w:t>Activator</w:t>
            </w:r>
          </w:p>
          <w:p w14:paraId="7B86680B"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p>
        </w:tc>
        <w:tc>
          <w:tcPr>
            <w:tcW w:w="1119" w:type="dxa"/>
            <w:tcBorders>
              <w:top w:val="nil"/>
            </w:tcBorders>
            <w:shd w:val="clear" w:color="auto" w:fill="auto"/>
            <w:vAlign w:val="center"/>
          </w:tcPr>
          <w:p w14:paraId="698BA12B" w14:textId="3098273F"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Aflibercept</w:t>
            </w:r>
            <w:r w:rsidRPr="006231AB">
              <w:rPr>
                <w:rFonts w:ascii="Book Antiqua" w:hAnsi="Book Antiqua" w:cs="URWPalladioL-Roma"/>
                <w:color w:val="000000" w:themeColor="text1"/>
                <w:kern w:val="0"/>
                <w:szCs w:val="24"/>
              </w:rPr>
              <w:fldChar w:fldCharType="begin">
                <w:fldData xml:space="preserve">PEVuZE5vdGU+PENpdGU+PEF1dGhvcj5ZZW88L0F1dGhvcj48WWVhcj4yMDAzPC9ZZWFyPjxSZWNO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</w:fldData>
              </w:fldChar>
            </w:r>
            <w:r w:rsidRPr="006231AB">
              <w:rPr>
                <w:rFonts w:ascii="Book Antiqua" w:hAnsi="Book Antiqua" w:cs="URWPalladioL-Roma"/>
                <w:color w:val="000000" w:themeColor="text1"/>
                <w:kern w:val="0"/>
                <w:szCs w:val="24"/>
              </w:rPr>
              <w:instrText xml:space="preserve"> ADDIN EN.CITE </w:instrText>
            </w:r>
            <w:r w:rsidRPr="006231AB">
              <w:rPr>
                <w:rFonts w:ascii="Book Antiqua" w:hAnsi="Book Antiqua" w:cs="URWPalladioL-Roma"/>
                <w:color w:val="000000" w:themeColor="text1"/>
                <w:kern w:val="0"/>
                <w:szCs w:val="24"/>
              </w:rPr>
              <w:fldChar w:fldCharType="begin">
                <w:fldData xml:space="preserve">PEVuZE5vdGU+PENpdGU+PEF1dGhvcj5ZZW88L0F1dGhvcj48WWVhcj4yMDAzPC9ZZWFyPjxSZWNO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</w:fldData>
              </w:fldChar>
            </w:r>
            <w:r w:rsidRPr="006231AB">
              <w:rPr>
                <w:rFonts w:ascii="Book Antiqua" w:hAnsi="Book Antiqua" w:cs="URWPalladioL-Roma"/>
                <w:color w:val="000000" w:themeColor="text1"/>
                <w:kern w:val="0"/>
                <w:szCs w:val="24"/>
              </w:rPr>
              <w:instrText xml:space="preserve"> ADDIN EN.CITE.DATA </w:instrText>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separate"/>
            </w:r>
            <w:r w:rsidRPr="006231AB">
              <w:rPr>
                <w:rFonts w:ascii="Book Antiqua" w:hAnsi="Book Antiqua" w:cs="URWPalladioL-Roma"/>
                <w:color w:val="000000" w:themeColor="text1"/>
                <w:kern w:val="0"/>
                <w:szCs w:val="24"/>
                <w:vertAlign w:val="superscript"/>
              </w:rPr>
              <w:t>[</w:t>
            </w:r>
            <w:hyperlink w:anchor="_ENREF_22" w:tooltip="Yeo, 2003 #428" w:history="1">
              <w:r w:rsidRPr="006231AB">
                <w:rPr>
                  <w:rFonts w:ascii="Book Antiqua" w:hAnsi="Book Antiqua" w:cs="URWPalladioL-Roma"/>
                  <w:color w:val="000000" w:themeColor="text1"/>
                  <w:kern w:val="0"/>
                  <w:szCs w:val="24"/>
                  <w:vertAlign w:val="superscript"/>
                </w:rPr>
                <w:t>22</w:t>
              </w:r>
            </w:hyperlink>
            <w:r w:rsidRPr="006231AB">
              <w:rPr>
                <w:rFonts w:ascii="Book Antiqua" w:hAnsi="Book Antiqua" w:cs="URWPalladioL-Roma"/>
                <w:color w:val="000000" w:themeColor="text1"/>
                <w:kern w:val="0"/>
                <w:szCs w:val="24"/>
                <w:vertAlign w:val="superscript"/>
              </w:rPr>
              <w:t>]</w:t>
            </w:r>
            <w:r w:rsidRPr="006231AB">
              <w:rPr>
                <w:rFonts w:ascii="Book Antiqua" w:hAnsi="Book Antiqua" w:cs="URWPalladioL-Roma"/>
                <w:color w:val="000000" w:themeColor="text1"/>
                <w:kern w:val="0"/>
                <w:szCs w:val="24"/>
              </w:rPr>
              <w:fldChar w:fldCharType="end"/>
            </w:r>
          </w:p>
        </w:tc>
        <w:tc>
          <w:tcPr>
            <w:tcW w:w="1291" w:type="dxa"/>
            <w:tcBorders>
              <w:top w:val="nil"/>
            </w:tcBorders>
            <w:shd w:val="clear" w:color="auto" w:fill="auto"/>
          </w:tcPr>
          <w:p w14:paraId="2CB2E156"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p>
          <w:p w14:paraId="657B7D9A"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p>
          <w:p w14:paraId="4D8E6339"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szCs w:val="24"/>
              </w:rPr>
            </w:pPr>
            <w:r w:rsidRPr="006231AB">
              <w:rPr>
                <w:rFonts w:ascii="Book Antiqua" w:hAnsi="Book Antiqua" w:cs="Times New Roman"/>
                <w:color w:val="000000" w:themeColor="text1"/>
                <w:kern w:val="0"/>
                <w:szCs w:val="24"/>
              </w:rPr>
              <w:t>Anti-VEGF</w:t>
            </w:r>
            <w:r w:rsidRPr="006231AB">
              <w:rPr>
                <w:rFonts w:ascii="Book Antiqua" w:hAnsi="Book Antiqua" w:cs="Times New Roman"/>
                <w:color w:val="000000" w:themeColor="text1"/>
                <w:szCs w:val="24"/>
              </w:rPr>
              <w:t>-A</w:t>
            </w:r>
          </w:p>
          <w:p w14:paraId="6A815939"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Anti-PIGF</w:t>
            </w:r>
          </w:p>
        </w:tc>
        <w:tc>
          <w:tcPr>
            <w:tcW w:w="1417" w:type="dxa"/>
            <w:tcBorders>
              <w:top w:val="nil"/>
            </w:tcBorders>
            <w:shd w:val="clear" w:color="auto" w:fill="auto"/>
            <w:vAlign w:val="center"/>
          </w:tcPr>
          <w:p w14:paraId="7F48BF89"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eastAsia="DFKai-SB" w:hAnsi="Book Antiqua" w:cs="URWPalladioL-Roma"/>
                <w:color w:val="000000" w:themeColor="text1"/>
                <w:kern w:val="0"/>
                <w:szCs w:val="24"/>
              </w:rPr>
              <w:t>●</w:t>
            </w:r>
          </w:p>
        </w:tc>
        <w:tc>
          <w:tcPr>
            <w:tcW w:w="1276" w:type="dxa"/>
            <w:tcBorders>
              <w:top w:val="nil"/>
            </w:tcBorders>
            <w:shd w:val="clear" w:color="auto" w:fill="auto"/>
            <w:vAlign w:val="center"/>
          </w:tcPr>
          <w:p w14:paraId="24E8F730" w14:textId="7DD03C94" w:rsidR="00BE1F6D" w:rsidRPr="006231AB" w:rsidRDefault="00BE1F6D" w:rsidP="000320CF">
            <w:pPr>
              <w:spacing w:line="360" w:lineRule="auto"/>
              <w:ind w:rightChars="-11" w:right="-26"/>
              <w:jc w:val="both"/>
              <w:rPr>
                <w:rFonts w:ascii="Book Antiqua" w:hAnsi="Book Antiqua" w:cs="Times New Roman"/>
                <w:color w:val="000000" w:themeColor="text1"/>
                <w:szCs w:val="24"/>
              </w:rPr>
            </w:pPr>
            <w:r w:rsidRPr="006231AB">
              <w:rPr>
                <w:rFonts w:ascii="Book Antiqua" w:hAnsi="Book Antiqua" w:cs="Times New Roman"/>
                <w:color w:val="000000" w:themeColor="text1"/>
                <w:kern w:val="0"/>
                <w:szCs w:val="24"/>
              </w:rPr>
              <w:t>VEGF</w:t>
            </w:r>
            <w:r w:rsidRPr="006231AB">
              <w:rPr>
                <w:rFonts w:ascii="Book Antiqua" w:hAnsi="Book Antiqua" w:cs="Times New Roman"/>
                <w:color w:val="000000" w:themeColor="text1"/>
                <w:szCs w:val="24"/>
              </w:rPr>
              <w:t>-A,</w:t>
            </w:r>
            <w:r w:rsidR="006134C4">
              <w:rPr>
                <w:rFonts w:ascii="Book Antiqua" w:hAnsi="Book Antiqua" w:cs="Times New Roman"/>
                <w:color w:val="000000" w:themeColor="text1"/>
                <w:szCs w:val="24"/>
              </w:rPr>
              <w:t xml:space="preserve"> </w:t>
            </w:r>
            <w:r w:rsidRPr="006231AB">
              <w:rPr>
                <w:rFonts w:ascii="Book Antiqua" w:hAnsi="Book Antiqua" w:cs="Times New Roman"/>
                <w:color w:val="000000" w:themeColor="text1"/>
                <w:szCs w:val="24"/>
              </w:rPr>
              <w:t xml:space="preserve">C </w:t>
            </w:r>
          </w:p>
          <w:p w14:paraId="185FAF34" w14:textId="77777777" w:rsidR="00BE1F6D" w:rsidRPr="006231AB" w:rsidRDefault="00BE1F6D" w:rsidP="000320CF">
            <w:pPr>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hAnsi="Book Antiqua" w:cs="Times New Roman"/>
                <w:color w:val="000000" w:themeColor="text1"/>
                <w:szCs w:val="24"/>
              </w:rPr>
              <w:t xml:space="preserve">overexpression </w:t>
            </w:r>
            <w:r w:rsidRPr="006231AB">
              <w:rPr>
                <w:rFonts w:ascii="Book Antiqua" w:hAnsi="Book Antiqua"/>
                <w:color w:val="000000" w:themeColor="text1"/>
                <w:szCs w:val="24"/>
              </w:rPr>
              <w:t xml:space="preserve"> </w:t>
            </w:r>
            <w:r w:rsidRPr="006231AB">
              <w:rPr>
                <w:rFonts w:ascii="Book Antiqua" w:hAnsi="Book Antiqua"/>
                <w:color w:val="000000" w:themeColor="text1"/>
                <w:szCs w:val="24"/>
              </w:rPr>
              <w:fldChar w:fldCharType="begin">
                <w:fldData xml:space="preserve">PEVuZE5vdGU+PENpdGU+PEF1dGhvcj5LYXJheWlhbm5ha2lzPC9BdXRob3I+PFllYXI+MjAwMjwv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</w:fldData>
              </w:fldChar>
            </w:r>
            <w:r w:rsidRPr="006231AB">
              <w:rPr>
                <w:rFonts w:ascii="Book Antiqua" w:hAnsi="Book Antiqua"/>
                <w:color w:val="000000" w:themeColor="text1"/>
                <w:szCs w:val="24"/>
              </w:rPr>
              <w:instrText xml:space="preserve"> ADDIN EN.CITE </w:instrText>
            </w:r>
            <w:r w:rsidRPr="006231AB">
              <w:rPr>
                <w:rFonts w:ascii="Book Antiqua" w:hAnsi="Book Antiqua"/>
                <w:color w:val="000000" w:themeColor="text1"/>
                <w:szCs w:val="24"/>
              </w:rPr>
              <w:fldChar w:fldCharType="begin">
                <w:fldData xml:space="preserve">PEVuZE5vdGU+PENpdGU+PEF1dGhvcj5LYXJheWlhbm5ha2lzPC9BdXRob3I+PFllYXI+MjAwMjwv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</w:fldData>
              </w:fldChar>
            </w:r>
            <w:r w:rsidRPr="006231AB">
              <w:rPr>
                <w:rFonts w:ascii="Book Antiqua" w:hAnsi="Book Antiqua"/>
                <w:color w:val="000000" w:themeColor="text1"/>
                <w:szCs w:val="24"/>
              </w:rPr>
              <w:instrText xml:space="preserve"> ADDIN EN.CITE.DATA </w:instrText>
            </w:r>
            <w:r w:rsidRPr="006231AB">
              <w:rPr>
                <w:rFonts w:ascii="Book Antiqua" w:hAnsi="Book Antiqua"/>
                <w:color w:val="000000" w:themeColor="text1"/>
                <w:szCs w:val="24"/>
              </w:rPr>
            </w:r>
            <w:r w:rsidRPr="006231AB">
              <w:rPr>
                <w:rFonts w:ascii="Book Antiqua" w:hAnsi="Book Antiqua"/>
                <w:color w:val="000000" w:themeColor="text1"/>
                <w:szCs w:val="24"/>
              </w:rPr>
              <w:fldChar w:fldCharType="end"/>
            </w:r>
            <w:r w:rsidRPr="006231AB">
              <w:rPr>
                <w:rFonts w:ascii="Book Antiqua" w:hAnsi="Book Antiqua"/>
                <w:color w:val="000000" w:themeColor="text1"/>
                <w:szCs w:val="24"/>
              </w:rPr>
            </w:r>
            <w:r w:rsidRPr="006231AB">
              <w:rPr>
                <w:rFonts w:ascii="Book Antiqua" w:hAnsi="Book Antiqua"/>
                <w:color w:val="000000" w:themeColor="text1"/>
                <w:szCs w:val="24"/>
              </w:rPr>
              <w:fldChar w:fldCharType="separate"/>
            </w:r>
            <w:r w:rsidRPr="006231AB">
              <w:rPr>
                <w:rFonts w:ascii="Book Antiqua" w:hAnsi="Book Antiqua"/>
                <w:color w:val="000000" w:themeColor="text1"/>
                <w:szCs w:val="24"/>
                <w:vertAlign w:val="superscript"/>
              </w:rPr>
              <w:t>[</w:t>
            </w:r>
            <w:hyperlink w:anchor="_ENREF_21" w:tooltip="Semenza, 2003 #427" w:history="1">
              <w:r w:rsidRPr="006231AB">
                <w:rPr>
                  <w:rFonts w:ascii="Book Antiqua" w:hAnsi="Book Antiqua"/>
                  <w:color w:val="000000" w:themeColor="text1"/>
                  <w:szCs w:val="24"/>
                  <w:vertAlign w:val="superscript"/>
                </w:rPr>
                <w:t>21</w:t>
              </w:r>
            </w:hyperlink>
            <w:r w:rsidRPr="006231AB">
              <w:rPr>
                <w:rFonts w:ascii="Book Antiqua" w:hAnsi="Book Antiqua"/>
                <w:color w:val="000000" w:themeColor="text1"/>
                <w:szCs w:val="24"/>
                <w:vertAlign w:val="superscript"/>
              </w:rPr>
              <w:t xml:space="preserve">, </w:t>
            </w:r>
            <w:hyperlink w:anchor="_ENREF_41" w:tooltip="Karayiannakis, 2002 #435" w:history="1">
              <w:r w:rsidRPr="006231AB">
                <w:rPr>
                  <w:rFonts w:ascii="Book Antiqua" w:hAnsi="Book Antiqua"/>
                  <w:color w:val="000000" w:themeColor="text1"/>
                  <w:szCs w:val="24"/>
                  <w:vertAlign w:val="superscript"/>
                </w:rPr>
                <w:t>41-47</w:t>
              </w:r>
            </w:hyperlink>
            <w:r w:rsidRPr="006231AB">
              <w:rPr>
                <w:rFonts w:ascii="Book Antiqua" w:hAnsi="Book Antiqua"/>
                <w:color w:val="000000" w:themeColor="text1"/>
                <w:szCs w:val="24"/>
                <w:vertAlign w:val="superscript"/>
              </w:rPr>
              <w:t>]</w:t>
            </w:r>
            <w:r w:rsidRPr="006231AB">
              <w:rPr>
                <w:rFonts w:ascii="Book Antiqua" w:hAnsi="Book Antiqua"/>
                <w:color w:val="000000" w:themeColor="text1"/>
                <w:szCs w:val="24"/>
              </w:rPr>
              <w:fldChar w:fldCharType="end"/>
            </w:r>
          </w:p>
        </w:tc>
        <w:tc>
          <w:tcPr>
            <w:tcW w:w="1970" w:type="dxa"/>
            <w:tcBorders>
              <w:top w:val="nil"/>
            </w:tcBorders>
            <w:shd w:val="clear" w:color="auto" w:fill="auto"/>
            <w:vAlign w:val="center"/>
          </w:tcPr>
          <w:p w14:paraId="29D10B4D"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Arial Unicode MS" w:hAnsi="Book Antiqua" w:cs="Times New Roman"/>
                <w:color w:val="000000" w:themeColor="text1"/>
                <w:kern w:val="0"/>
                <w:szCs w:val="24"/>
              </w:rPr>
              <w:t>Lymph node metastasis</w:t>
            </w:r>
          </w:p>
          <w:p w14:paraId="53AB3F4B" w14:textId="38B0E36A"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hAnsi="Book Antiqua" w:cs="Times New Roman"/>
                <w:color w:val="000000" w:themeColor="text1"/>
                <w:kern w:val="0"/>
                <w:szCs w:val="24"/>
              </w:rPr>
              <w:t>(VEGF</w:t>
            </w:r>
            <w:r w:rsidRPr="006231AB">
              <w:rPr>
                <w:rFonts w:ascii="Book Antiqua" w:hAnsi="Book Antiqua" w:cs="Times New Roman"/>
                <w:color w:val="000000" w:themeColor="text1"/>
                <w:szCs w:val="24"/>
              </w:rPr>
              <w:t>-A,</w:t>
            </w:r>
            <w:r w:rsidR="006134C4">
              <w:rPr>
                <w:rFonts w:ascii="Book Antiqua" w:hAnsi="Book Antiqua" w:cs="Times New Roman"/>
                <w:color w:val="000000" w:themeColor="text1"/>
                <w:szCs w:val="24"/>
              </w:rPr>
              <w:t xml:space="preserve"> </w:t>
            </w:r>
            <w:r w:rsidRPr="006231AB">
              <w:rPr>
                <w:rFonts w:ascii="Book Antiqua" w:hAnsi="Book Antiqua" w:cs="Times New Roman"/>
                <w:color w:val="000000" w:themeColor="text1"/>
                <w:szCs w:val="24"/>
              </w:rPr>
              <w:t>C)</w:t>
            </w:r>
          </w:p>
          <w:p w14:paraId="6BA81488" w14:textId="77777777" w:rsidR="00BE1F6D" w:rsidRPr="006231AB" w:rsidRDefault="00BE1F6D" w:rsidP="000320CF">
            <w:pPr>
              <w:widowControl/>
              <w:spacing w:line="360" w:lineRule="auto"/>
              <w:ind w:rightChars="-11" w:right="-26"/>
              <w:jc w:val="both"/>
              <w:rPr>
                <w:rFonts w:ascii="Book Antiqua" w:hAnsi="Book Antiqua" w:cs="Times New Roman"/>
                <w:color w:val="000000" w:themeColor="text1"/>
                <w:kern w:val="0"/>
                <w:szCs w:val="24"/>
              </w:rPr>
            </w:pPr>
            <w:r w:rsidRPr="006231AB">
              <w:rPr>
                <w:rFonts w:ascii="Book Antiqua" w:eastAsia="Arial Unicode MS" w:hAnsi="Book Antiqua" w:cs="Times New Roman"/>
                <w:color w:val="000000" w:themeColor="text1"/>
                <w:kern w:val="0"/>
                <w:szCs w:val="24"/>
              </w:rPr>
              <w:t>Distant metastasis</w:t>
            </w:r>
            <w:r w:rsidRPr="006231AB">
              <w:rPr>
                <w:rFonts w:ascii="Book Antiqua" w:hAnsi="Book Antiqua" w:cs="Times New Roman"/>
                <w:color w:val="000000" w:themeColor="text1"/>
                <w:kern w:val="0"/>
                <w:szCs w:val="24"/>
              </w:rPr>
              <w:t xml:space="preserve"> </w:t>
            </w:r>
          </w:p>
          <w:p w14:paraId="2A28A203" w14:textId="77777777" w:rsidR="00BE1F6D" w:rsidRPr="006231AB" w:rsidRDefault="00BE1F6D" w:rsidP="000320CF">
            <w:pPr>
              <w:widowControl/>
              <w:spacing w:line="360" w:lineRule="auto"/>
              <w:ind w:rightChars="-11" w:right="-26"/>
              <w:jc w:val="both"/>
              <w:rPr>
                <w:rFonts w:ascii="Book Antiqua" w:hAnsi="Book Antiqua" w:cs="Times New Roman"/>
                <w:color w:val="000000" w:themeColor="text1"/>
                <w:szCs w:val="24"/>
              </w:rPr>
            </w:pPr>
            <w:r w:rsidRPr="006231AB">
              <w:rPr>
                <w:rFonts w:ascii="Book Antiqua" w:hAnsi="Book Antiqua" w:cs="Times New Roman"/>
                <w:color w:val="000000" w:themeColor="text1"/>
                <w:kern w:val="0"/>
                <w:szCs w:val="24"/>
              </w:rPr>
              <w:t>(VEGF</w:t>
            </w:r>
            <w:r w:rsidRPr="006231AB">
              <w:rPr>
                <w:rFonts w:ascii="Book Antiqua" w:hAnsi="Book Antiqua" w:cs="Times New Roman"/>
                <w:color w:val="000000" w:themeColor="text1"/>
                <w:szCs w:val="24"/>
              </w:rPr>
              <w:t>-A)</w:t>
            </w:r>
          </w:p>
          <w:p w14:paraId="73DC29A0" w14:textId="77777777" w:rsidR="00BE1F6D" w:rsidRPr="006231AB" w:rsidRDefault="00BE1F6D" w:rsidP="000320CF">
            <w:pPr>
              <w:widowControl/>
              <w:spacing w:line="360" w:lineRule="auto"/>
              <w:ind w:rightChars="-11" w:right="-26"/>
              <w:jc w:val="both"/>
              <w:rPr>
                <w:rFonts w:ascii="Book Antiqua" w:hAnsi="Book Antiqua" w:cs="Times New Roman"/>
                <w:color w:val="000000" w:themeColor="text1"/>
                <w:szCs w:val="24"/>
              </w:rPr>
            </w:pPr>
            <w:r w:rsidRPr="006231AB">
              <w:rPr>
                <w:rFonts w:ascii="Book Antiqua" w:hAnsi="Book Antiqua" w:cs="Times New Roman"/>
                <w:color w:val="000000" w:themeColor="text1"/>
                <w:szCs w:val="24"/>
              </w:rPr>
              <w:t>Poor survival</w:t>
            </w:r>
          </w:p>
          <w:p w14:paraId="6035C57A"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hAnsi="Book Antiqua" w:cs="Times New Roman"/>
                <w:color w:val="000000" w:themeColor="text1"/>
                <w:kern w:val="0"/>
                <w:szCs w:val="24"/>
              </w:rPr>
              <w:t>(VEGF</w:t>
            </w:r>
            <w:r w:rsidRPr="006231AB">
              <w:rPr>
                <w:rFonts w:ascii="Book Antiqua" w:hAnsi="Book Antiqua" w:cs="Times New Roman"/>
                <w:color w:val="000000" w:themeColor="text1"/>
                <w:szCs w:val="24"/>
              </w:rPr>
              <w:t>-A)</w:t>
            </w:r>
          </w:p>
        </w:tc>
      </w:tr>
      <w:tr w:rsidR="00BE1F6D" w:rsidRPr="006231AB" w14:paraId="7464423F" w14:textId="77777777" w:rsidTr="00252FC0">
        <w:trPr>
          <w:trHeight w:val="257"/>
        </w:trPr>
        <w:tc>
          <w:tcPr>
            <w:tcW w:w="1008" w:type="dxa"/>
            <w:vMerge/>
            <w:shd w:val="clear" w:color="auto" w:fill="auto"/>
            <w:vAlign w:val="center"/>
          </w:tcPr>
          <w:p w14:paraId="4CCEF54A" w14:textId="77777777" w:rsidR="00BE1F6D" w:rsidRPr="000B008C"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vMerge/>
            <w:shd w:val="clear" w:color="auto" w:fill="auto"/>
            <w:vAlign w:val="center"/>
          </w:tcPr>
          <w:p w14:paraId="3AA4F611" w14:textId="77777777" w:rsidR="00BE1F6D" w:rsidRPr="006231AB" w:rsidRDefault="00BE1F6D" w:rsidP="000320CF">
            <w:pPr>
              <w:snapToGrid w:val="0"/>
              <w:spacing w:line="360" w:lineRule="auto"/>
              <w:jc w:val="both"/>
              <w:rPr>
                <w:rFonts w:ascii="Book Antiqua" w:hAnsi="Book Antiqua" w:cs="Times New Roman"/>
                <w:color w:val="000000" w:themeColor="text1"/>
                <w:kern w:val="0"/>
                <w:szCs w:val="24"/>
              </w:rPr>
            </w:pPr>
          </w:p>
        </w:tc>
        <w:tc>
          <w:tcPr>
            <w:tcW w:w="851" w:type="dxa"/>
            <w:vMerge/>
            <w:shd w:val="clear" w:color="auto" w:fill="auto"/>
            <w:vAlign w:val="center"/>
          </w:tcPr>
          <w:p w14:paraId="6580D060" w14:textId="77777777" w:rsidR="00BE1F6D" w:rsidRPr="006231AB" w:rsidRDefault="00BE1F6D" w:rsidP="000320CF">
            <w:pPr>
              <w:autoSpaceDE w:val="0"/>
              <w:autoSpaceDN w:val="0"/>
              <w:adjustRightInd w:val="0"/>
              <w:spacing w:line="360" w:lineRule="auto"/>
              <w:jc w:val="both"/>
              <w:rPr>
                <w:rFonts w:ascii="Book Antiqua" w:hAnsi="Book Antiqua" w:cs="Times New Roman"/>
                <w:bCs/>
                <w:color w:val="000000" w:themeColor="text1"/>
                <w:kern w:val="0"/>
                <w:szCs w:val="24"/>
              </w:rPr>
            </w:pPr>
          </w:p>
        </w:tc>
        <w:tc>
          <w:tcPr>
            <w:tcW w:w="1119" w:type="dxa"/>
            <w:shd w:val="clear" w:color="auto" w:fill="auto"/>
            <w:vAlign w:val="center"/>
          </w:tcPr>
          <w:p w14:paraId="7F03A7F8" w14:textId="78E75747" w:rsidR="00BE1F6D" w:rsidRPr="006134C4" w:rsidRDefault="00BE1F6D" w:rsidP="000320CF">
            <w:pPr>
              <w:autoSpaceDE w:val="0"/>
              <w:autoSpaceDN w:val="0"/>
              <w:adjustRightInd w:val="0"/>
              <w:spacing w:line="360" w:lineRule="auto"/>
              <w:jc w:val="both"/>
              <w:rPr>
                <w:rFonts w:ascii="Book Antiqua" w:hAnsi="Book Antiqua" w:cs="Times New Roman"/>
                <w:color w:val="000000" w:themeColor="text1"/>
                <w:szCs w:val="24"/>
              </w:rPr>
            </w:pPr>
            <w:r w:rsidRPr="006231AB">
              <w:rPr>
                <w:rFonts w:ascii="Book Antiqua" w:hAnsi="Book Antiqua" w:cs="Times New Roman"/>
                <w:color w:val="000000" w:themeColor="text1"/>
                <w:kern w:val="0"/>
                <w:szCs w:val="24"/>
              </w:rPr>
              <w:t>Bevacizumab</w:t>
            </w:r>
            <w:r w:rsidRPr="006231AB">
              <w:rPr>
                <w:rFonts w:ascii="Book Antiqua" w:hAnsi="Book Antiqua"/>
                <w:color w:val="000000" w:themeColor="text1"/>
                <w:szCs w:val="24"/>
              </w:rPr>
              <w:fldChar w:fldCharType="begin">
                <w:fldData xml:space="preserve">PEVuZE5vdGU+PENpdGU+PEF1dGhvcj5EZWlzc2xlcjwvQXV0aG9yPjxZZWFyPjIwMDg8L1llYXI+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</w:fldData>
              </w:fldChar>
            </w:r>
            <w:r w:rsidRPr="006231AB">
              <w:rPr>
                <w:rFonts w:ascii="Book Antiqua" w:hAnsi="Book Antiqua"/>
                <w:color w:val="000000" w:themeColor="text1"/>
                <w:szCs w:val="24"/>
              </w:rPr>
              <w:instrText xml:space="preserve"> ADDIN EN.CITE </w:instrText>
            </w:r>
            <w:r w:rsidRPr="006231AB">
              <w:rPr>
                <w:rFonts w:ascii="Book Antiqua" w:hAnsi="Book Antiqua"/>
                <w:color w:val="000000" w:themeColor="text1"/>
                <w:szCs w:val="24"/>
              </w:rPr>
              <w:fldChar w:fldCharType="begin">
                <w:fldData xml:space="preserve">PEVuZE5vdGU+PENpdGU+PEF1dGhvcj5EZWlzc2xlcjwvQXV0aG9yPjxZZWFyPjIwMDg8L1llYXI+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</w:fldData>
              </w:fldChar>
            </w:r>
            <w:r w:rsidRPr="006231AB">
              <w:rPr>
                <w:rFonts w:ascii="Book Antiqua" w:hAnsi="Book Antiqua"/>
                <w:color w:val="000000" w:themeColor="text1"/>
                <w:szCs w:val="24"/>
              </w:rPr>
              <w:instrText xml:space="preserve"> ADDIN EN.CITE.DATA </w:instrText>
            </w:r>
            <w:r w:rsidRPr="006231AB">
              <w:rPr>
                <w:rFonts w:ascii="Book Antiqua" w:hAnsi="Book Antiqua"/>
                <w:color w:val="000000" w:themeColor="text1"/>
                <w:szCs w:val="24"/>
              </w:rPr>
            </w:r>
            <w:r w:rsidRPr="006231AB">
              <w:rPr>
                <w:rFonts w:ascii="Book Antiqua" w:hAnsi="Book Antiqua"/>
                <w:color w:val="000000" w:themeColor="text1"/>
                <w:szCs w:val="24"/>
              </w:rPr>
              <w:fldChar w:fldCharType="end"/>
            </w:r>
            <w:r w:rsidRPr="006231AB">
              <w:rPr>
                <w:rFonts w:ascii="Book Antiqua" w:hAnsi="Book Antiqua"/>
                <w:color w:val="000000" w:themeColor="text1"/>
                <w:szCs w:val="24"/>
              </w:rPr>
            </w:r>
            <w:r w:rsidRPr="006231AB">
              <w:rPr>
                <w:rFonts w:ascii="Book Antiqua" w:hAnsi="Book Antiqua"/>
                <w:color w:val="000000" w:themeColor="text1"/>
                <w:szCs w:val="24"/>
              </w:rPr>
              <w:fldChar w:fldCharType="separate"/>
            </w:r>
            <w:r w:rsidRPr="006231AB">
              <w:rPr>
                <w:rFonts w:ascii="Book Antiqua" w:hAnsi="Book Antiqua"/>
                <w:color w:val="000000" w:themeColor="text1"/>
                <w:szCs w:val="24"/>
                <w:vertAlign w:val="superscript"/>
              </w:rPr>
              <w:t>[</w:t>
            </w:r>
            <w:hyperlink w:anchor="_ENREF_83" w:tooltip="Deissler, 2008 #5613" w:history="1">
              <w:r w:rsidRPr="006231AB">
                <w:rPr>
                  <w:rFonts w:ascii="Book Antiqua" w:hAnsi="Book Antiqua"/>
                  <w:color w:val="000000" w:themeColor="text1"/>
                  <w:szCs w:val="24"/>
                  <w:vertAlign w:val="superscript"/>
                </w:rPr>
                <w:t>83-89</w:t>
              </w:r>
            </w:hyperlink>
            <w:r w:rsidRPr="006231AB">
              <w:rPr>
                <w:rFonts w:ascii="Book Antiqua" w:hAnsi="Book Antiqua"/>
                <w:color w:val="000000" w:themeColor="text1"/>
                <w:szCs w:val="24"/>
                <w:vertAlign w:val="superscript"/>
              </w:rPr>
              <w:t>]</w:t>
            </w:r>
            <w:r w:rsidRPr="006231AB">
              <w:rPr>
                <w:rFonts w:ascii="Book Antiqua" w:hAnsi="Book Antiqua"/>
                <w:color w:val="000000" w:themeColor="text1"/>
                <w:szCs w:val="24"/>
              </w:rPr>
              <w:fldChar w:fldCharType="end"/>
            </w:r>
          </w:p>
        </w:tc>
        <w:tc>
          <w:tcPr>
            <w:tcW w:w="1291" w:type="dxa"/>
            <w:shd w:val="clear" w:color="auto" w:fill="auto"/>
          </w:tcPr>
          <w:p w14:paraId="4A4FE122"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Anti-VEGF</w:t>
            </w:r>
            <w:r w:rsidRPr="006231AB">
              <w:rPr>
                <w:rFonts w:ascii="Book Antiqua" w:hAnsi="Book Antiqua" w:cs="Times New Roman"/>
                <w:color w:val="000000" w:themeColor="text1"/>
                <w:szCs w:val="24"/>
              </w:rPr>
              <w:t>-A</w:t>
            </w:r>
          </w:p>
        </w:tc>
        <w:tc>
          <w:tcPr>
            <w:tcW w:w="1417" w:type="dxa"/>
            <w:shd w:val="clear" w:color="auto" w:fill="auto"/>
            <w:vAlign w:val="center"/>
          </w:tcPr>
          <w:p w14:paraId="757CC1EB"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eastAsia="DFKai-SB" w:hAnsi="Book Antiqua" w:cs="URWPalladioL-Roma"/>
                <w:color w:val="000000" w:themeColor="text1"/>
                <w:kern w:val="0"/>
                <w:szCs w:val="24"/>
              </w:rPr>
              <w:t>●</w:t>
            </w:r>
          </w:p>
        </w:tc>
        <w:tc>
          <w:tcPr>
            <w:tcW w:w="1276" w:type="dxa"/>
            <w:shd w:val="clear" w:color="auto" w:fill="auto"/>
            <w:vAlign w:val="center"/>
          </w:tcPr>
          <w:p w14:paraId="4E285C24" w14:textId="77777777" w:rsidR="00BE1F6D" w:rsidRPr="006231AB" w:rsidRDefault="00BE1F6D" w:rsidP="000320CF">
            <w:pPr>
              <w:spacing w:line="360" w:lineRule="auto"/>
              <w:ind w:rightChars="-11" w:right="-26"/>
              <w:jc w:val="both"/>
              <w:rPr>
                <w:rFonts w:ascii="Book Antiqua"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7D63B002" w14:textId="77777777" w:rsidR="00BE1F6D" w:rsidRPr="006231AB" w:rsidRDefault="00BE1F6D" w:rsidP="000320CF">
            <w:pPr>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r>
      <w:tr w:rsidR="00BE1F6D" w:rsidRPr="006231AB" w14:paraId="43B6933C" w14:textId="77777777" w:rsidTr="00252FC0">
        <w:trPr>
          <w:trHeight w:val="205"/>
        </w:trPr>
        <w:tc>
          <w:tcPr>
            <w:tcW w:w="1008" w:type="dxa"/>
            <w:vMerge/>
            <w:shd w:val="clear" w:color="auto" w:fill="auto"/>
            <w:vAlign w:val="center"/>
          </w:tcPr>
          <w:p w14:paraId="454E5F1A" w14:textId="77777777" w:rsidR="00BE1F6D" w:rsidRPr="000B008C"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vMerge/>
            <w:shd w:val="clear" w:color="auto" w:fill="auto"/>
            <w:vAlign w:val="center"/>
          </w:tcPr>
          <w:p w14:paraId="6AA337CB" w14:textId="77777777" w:rsidR="00BE1F6D" w:rsidRPr="006231AB" w:rsidRDefault="00BE1F6D" w:rsidP="000320CF">
            <w:pPr>
              <w:snapToGrid w:val="0"/>
              <w:spacing w:line="360" w:lineRule="auto"/>
              <w:jc w:val="both"/>
              <w:rPr>
                <w:rFonts w:ascii="Book Antiqua" w:hAnsi="Book Antiqua" w:cs="Times New Roman"/>
                <w:color w:val="000000" w:themeColor="text1"/>
                <w:kern w:val="0"/>
                <w:szCs w:val="24"/>
              </w:rPr>
            </w:pPr>
          </w:p>
        </w:tc>
        <w:tc>
          <w:tcPr>
            <w:tcW w:w="851" w:type="dxa"/>
            <w:vMerge/>
            <w:shd w:val="clear" w:color="auto" w:fill="auto"/>
            <w:vAlign w:val="center"/>
          </w:tcPr>
          <w:p w14:paraId="12A04E4D" w14:textId="77777777" w:rsidR="00BE1F6D" w:rsidRPr="006231AB" w:rsidRDefault="00BE1F6D" w:rsidP="000320CF">
            <w:pPr>
              <w:autoSpaceDE w:val="0"/>
              <w:autoSpaceDN w:val="0"/>
              <w:adjustRightInd w:val="0"/>
              <w:spacing w:line="360" w:lineRule="auto"/>
              <w:jc w:val="both"/>
              <w:rPr>
                <w:rFonts w:ascii="Book Antiqua" w:hAnsi="Book Antiqua" w:cs="Times New Roman"/>
                <w:bCs/>
                <w:color w:val="000000" w:themeColor="text1"/>
                <w:kern w:val="0"/>
                <w:szCs w:val="24"/>
              </w:rPr>
            </w:pPr>
          </w:p>
        </w:tc>
        <w:tc>
          <w:tcPr>
            <w:tcW w:w="1119" w:type="dxa"/>
            <w:shd w:val="clear" w:color="auto" w:fill="auto"/>
            <w:vAlign w:val="center"/>
          </w:tcPr>
          <w:p w14:paraId="2AE89480" w14:textId="5E0C2931"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IFN</w:t>
            </w:r>
            <w:r w:rsidRPr="006231AB">
              <w:rPr>
                <w:rFonts w:ascii="Book Antiqua" w:hAnsi="Book Antiqua" w:cs="Arial"/>
                <w:color w:val="000000" w:themeColor="text1"/>
                <w:szCs w:val="24"/>
                <w:shd w:val="clear" w:color="auto" w:fill="FFFFFF"/>
              </w:rPr>
              <w:fldChar w:fldCharType="begin">
                <w:fldData xml:space="preserve">PEVuZE5vdGU+PENpdGU+PEF1dGhvcj5BYmRlbC1SYWhtYW48L0F1dGhvcj48WWVhcj4yMDE1PC9Z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</w:fldData>
              </w:fldChar>
            </w:r>
            <w:r w:rsidRPr="006231AB">
              <w:rPr>
                <w:rFonts w:ascii="Book Antiqua" w:hAnsi="Book Antiqua" w:cs="Arial"/>
                <w:color w:val="000000" w:themeColor="text1"/>
                <w:szCs w:val="24"/>
                <w:shd w:val="clear" w:color="auto" w:fill="FFFFFF"/>
              </w:rPr>
              <w:instrText xml:space="preserve"> ADDIN EN.CITE </w:instrText>
            </w:r>
            <w:r w:rsidRPr="006231AB">
              <w:rPr>
                <w:rFonts w:ascii="Book Antiqua" w:hAnsi="Book Antiqua" w:cs="Arial"/>
                <w:color w:val="000000" w:themeColor="text1"/>
                <w:szCs w:val="24"/>
                <w:shd w:val="clear" w:color="auto" w:fill="FFFFFF"/>
              </w:rPr>
              <w:fldChar w:fldCharType="begin">
                <w:fldData xml:space="preserve">PEVuZE5vdGU+PENpdGU+PEF1dGhvcj5BYmRlbC1SYWhtYW48L0F1dGhvcj48WWVhcj4yMDE1PC9Z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</w:fldData>
              </w:fldChar>
            </w:r>
            <w:r w:rsidRPr="006231AB">
              <w:rPr>
                <w:rFonts w:ascii="Book Antiqua" w:hAnsi="Book Antiqua" w:cs="Arial"/>
                <w:color w:val="000000" w:themeColor="text1"/>
                <w:szCs w:val="24"/>
                <w:shd w:val="clear" w:color="auto" w:fill="FFFFFF"/>
              </w:rPr>
              <w:instrText xml:space="preserve"> ADDIN EN.CITE.DATA </w:instrText>
            </w:r>
            <w:r w:rsidRPr="006231AB">
              <w:rPr>
                <w:rFonts w:ascii="Book Antiqua" w:hAnsi="Book Antiqua" w:cs="Arial"/>
                <w:color w:val="000000" w:themeColor="text1"/>
                <w:szCs w:val="24"/>
                <w:shd w:val="clear" w:color="auto" w:fill="FFFFFF"/>
              </w:rPr>
            </w:r>
            <w:r w:rsidRPr="006231AB">
              <w:rPr>
                <w:rFonts w:ascii="Book Antiqua" w:hAnsi="Book Antiqua" w:cs="Arial"/>
                <w:color w:val="000000" w:themeColor="text1"/>
                <w:szCs w:val="24"/>
                <w:shd w:val="clear" w:color="auto" w:fill="FFFFFF"/>
              </w:rPr>
              <w:fldChar w:fldCharType="end"/>
            </w:r>
            <w:r w:rsidRPr="006231AB">
              <w:rPr>
                <w:rFonts w:ascii="Book Antiqua" w:hAnsi="Book Antiqua" w:cs="Arial"/>
                <w:color w:val="000000" w:themeColor="text1"/>
                <w:szCs w:val="24"/>
                <w:shd w:val="clear" w:color="auto" w:fill="FFFFFF"/>
              </w:rPr>
            </w:r>
            <w:r w:rsidRPr="006231AB">
              <w:rPr>
                <w:rFonts w:ascii="Book Antiqua" w:hAnsi="Book Antiqua" w:cs="Arial"/>
                <w:color w:val="000000" w:themeColor="text1"/>
                <w:szCs w:val="24"/>
                <w:shd w:val="clear" w:color="auto" w:fill="FFFFFF"/>
              </w:rPr>
              <w:fldChar w:fldCharType="separate"/>
            </w:r>
            <w:r w:rsidRPr="006231AB">
              <w:rPr>
                <w:rFonts w:ascii="Book Antiqua" w:hAnsi="Book Antiqua" w:cs="Arial"/>
                <w:color w:val="000000" w:themeColor="text1"/>
                <w:szCs w:val="24"/>
                <w:shd w:val="clear" w:color="auto" w:fill="FFFFFF"/>
                <w:vertAlign w:val="superscript"/>
              </w:rPr>
              <w:t>[</w:t>
            </w:r>
            <w:hyperlink w:anchor="_ENREF_90" w:tooltip="Abdel-Rahman, 2015 #5682" w:history="1">
              <w:r w:rsidRPr="006231AB">
                <w:rPr>
                  <w:rFonts w:ascii="Book Antiqua" w:hAnsi="Book Antiqua" w:cs="Arial"/>
                  <w:color w:val="000000" w:themeColor="text1"/>
                  <w:szCs w:val="24"/>
                  <w:shd w:val="clear" w:color="auto" w:fill="FFFFFF"/>
                  <w:vertAlign w:val="superscript"/>
                </w:rPr>
                <w:t>90</w:t>
              </w:r>
            </w:hyperlink>
            <w:r w:rsidRPr="006231AB">
              <w:rPr>
                <w:rFonts w:ascii="Book Antiqua" w:hAnsi="Book Antiqua" w:cs="Arial"/>
                <w:color w:val="000000" w:themeColor="text1"/>
                <w:szCs w:val="24"/>
                <w:shd w:val="clear" w:color="auto" w:fill="FFFFFF"/>
                <w:vertAlign w:val="superscript"/>
              </w:rPr>
              <w:t>]</w:t>
            </w:r>
            <w:r w:rsidRPr="006231AB">
              <w:rPr>
                <w:rFonts w:ascii="Book Antiqua" w:hAnsi="Book Antiqua" w:cs="Arial"/>
                <w:color w:val="000000" w:themeColor="text1"/>
                <w:szCs w:val="24"/>
                <w:shd w:val="clear" w:color="auto" w:fill="FFFFFF"/>
              </w:rPr>
              <w:fldChar w:fldCharType="end"/>
            </w:r>
          </w:p>
        </w:tc>
        <w:tc>
          <w:tcPr>
            <w:tcW w:w="1291" w:type="dxa"/>
            <w:shd w:val="clear" w:color="auto" w:fill="auto"/>
          </w:tcPr>
          <w:p w14:paraId="3795B2A4"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Anti-IFNR</w:t>
            </w:r>
          </w:p>
        </w:tc>
        <w:tc>
          <w:tcPr>
            <w:tcW w:w="1417" w:type="dxa"/>
            <w:shd w:val="clear" w:color="auto" w:fill="auto"/>
            <w:vAlign w:val="center"/>
          </w:tcPr>
          <w:p w14:paraId="04F303A4"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eastAsia="DFKai-SB" w:hAnsi="Book Antiqua" w:cs="URWPalladioL-Roma"/>
                <w:color w:val="000000" w:themeColor="text1"/>
                <w:kern w:val="0"/>
                <w:szCs w:val="24"/>
              </w:rPr>
              <w:t>●</w:t>
            </w:r>
          </w:p>
        </w:tc>
        <w:tc>
          <w:tcPr>
            <w:tcW w:w="1276" w:type="dxa"/>
            <w:shd w:val="clear" w:color="auto" w:fill="auto"/>
            <w:vAlign w:val="center"/>
          </w:tcPr>
          <w:p w14:paraId="79DF57AF" w14:textId="77777777" w:rsidR="00BE1F6D" w:rsidRPr="006231AB" w:rsidRDefault="00BE1F6D" w:rsidP="000320CF">
            <w:pPr>
              <w:spacing w:line="360" w:lineRule="auto"/>
              <w:ind w:rightChars="-11" w:right="-26"/>
              <w:jc w:val="both"/>
              <w:rPr>
                <w:rFonts w:ascii="Book Antiqua" w:eastAsia="Microsoft JhengHei" w:hAnsi="Book Antiqua" w:cs="Times New Roman"/>
                <w:bCs/>
                <w:color w:val="000000" w:themeColor="text1"/>
                <w:kern w:val="0"/>
                <w:szCs w:val="24"/>
              </w:rPr>
            </w:pPr>
            <w:r w:rsidRPr="006231AB">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0833BBC1" w14:textId="77777777" w:rsidR="00BE1F6D" w:rsidRPr="006231AB" w:rsidRDefault="00BE1F6D" w:rsidP="000320CF">
            <w:pPr>
              <w:spacing w:line="360" w:lineRule="auto"/>
              <w:ind w:rightChars="-11" w:right="-26"/>
              <w:jc w:val="both"/>
              <w:rPr>
                <w:rFonts w:ascii="Book Antiqua" w:eastAsia="Microsoft JhengHei" w:hAnsi="Book Antiqua" w:cs="Times New Roman"/>
                <w:bCs/>
                <w:color w:val="000000" w:themeColor="text1"/>
                <w:kern w:val="0"/>
                <w:szCs w:val="24"/>
              </w:rPr>
            </w:pPr>
            <w:r w:rsidRPr="006231AB">
              <w:rPr>
                <w:rFonts w:ascii="Book Antiqua" w:eastAsia="Microsoft JhengHei" w:hAnsi="Book Antiqua" w:cs="Times New Roman"/>
                <w:bCs/>
                <w:color w:val="000000" w:themeColor="text1"/>
                <w:kern w:val="0"/>
                <w:szCs w:val="24"/>
              </w:rPr>
              <w:t>ND</w:t>
            </w:r>
          </w:p>
        </w:tc>
      </w:tr>
      <w:tr w:rsidR="00BE1F6D" w:rsidRPr="006231AB" w14:paraId="04F4AA28" w14:textId="77777777" w:rsidTr="00252FC0">
        <w:trPr>
          <w:trHeight w:val="153"/>
        </w:trPr>
        <w:tc>
          <w:tcPr>
            <w:tcW w:w="1008" w:type="dxa"/>
            <w:vMerge/>
            <w:shd w:val="clear" w:color="auto" w:fill="auto"/>
            <w:vAlign w:val="center"/>
          </w:tcPr>
          <w:p w14:paraId="4E3B4082" w14:textId="77777777" w:rsidR="00BE1F6D" w:rsidRPr="000B008C"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vMerge/>
            <w:shd w:val="clear" w:color="auto" w:fill="auto"/>
            <w:vAlign w:val="center"/>
          </w:tcPr>
          <w:p w14:paraId="5226A1A7" w14:textId="77777777" w:rsidR="00BE1F6D" w:rsidRPr="006231AB" w:rsidRDefault="00BE1F6D" w:rsidP="000320CF">
            <w:pPr>
              <w:snapToGrid w:val="0"/>
              <w:spacing w:line="360" w:lineRule="auto"/>
              <w:jc w:val="both"/>
              <w:rPr>
                <w:rFonts w:ascii="Book Antiqua" w:hAnsi="Book Antiqua" w:cs="Times New Roman"/>
                <w:color w:val="000000" w:themeColor="text1"/>
                <w:kern w:val="0"/>
                <w:szCs w:val="24"/>
              </w:rPr>
            </w:pPr>
          </w:p>
        </w:tc>
        <w:tc>
          <w:tcPr>
            <w:tcW w:w="851" w:type="dxa"/>
            <w:vMerge/>
            <w:shd w:val="clear" w:color="auto" w:fill="auto"/>
            <w:vAlign w:val="center"/>
          </w:tcPr>
          <w:p w14:paraId="2F14691F" w14:textId="77777777" w:rsidR="00BE1F6D" w:rsidRPr="006231AB" w:rsidRDefault="00BE1F6D" w:rsidP="000320CF">
            <w:pPr>
              <w:autoSpaceDE w:val="0"/>
              <w:autoSpaceDN w:val="0"/>
              <w:adjustRightInd w:val="0"/>
              <w:spacing w:line="360" w:lineRule="auto"/>
              <w:jc w:val="both"/>
              <w:rPr>
                <w:rFonts w:ascii="Book Antiqua" w:hAnsi="Book Antiqua" w:cs="Times New Roman"/>
                <w:bCs/>
                <w:color w:val="000000" w:themeColor="text1"/>
                <w:kern w:val="0"/>
                <w:szCs w:val="24"/>
              </w:rPr>
            </w:pPr>
          </w:p>
        </w:tc>
        <w:tc>
          <w:tcPr>
            <w:tcW w:w="1119" w:type="dxa"/>
            <w:shd w:val="clear" w:color="auto" w:fill="auto"/>
            <w:vAlign w:val="center"/>
          </w:tcPr>
          <w:p w14:paraId="687B0EFF" w14:textId="139513F2"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Rapamycin</w:t>
            </w:r>
            <w:r w:rsidRPr="006231AB">
              <w:rPr>
                <w:rFonts w:ascii="Book Antiqua" w:hAnsi="Book Antiqua" w:cs="Arial"/>
                <w:color w:val="000000" w:themeColor="text1"/>
                <w:szCs w:val="24"/>
                <w:shd w:val="clear" w:color="auto" w:fill="FFFFFF"/>
              </w:rPr>
              <w:fldChar w:fldCharType="begin">
                <w:fldData xml:space="preserve">PEVuZE5vdGU+PENpdGU+PEF1dGhvcj5QaW50bzwvQXV0aG9yPjxZZWFyPjIwMTc8L1llYXI+PFJl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</w:fldData>
              </w:fldChar>
            </w:r>
            <w:r w:rsidRPr="006231AB">
              <w:rPr>
                <w:rFonts w:ascii="Book Antiqua" w:hAnsi="Book Antiqua" w:cs="Arial"/>
                <w:color w:val="000000" w:themeColor="text1"/>
                <w:szCs w:val="24"/>
                <w:shd w:val="clear" w:color="auto" w:fill="FFFFFF"/>
              </w:rPr>
              <w:instrText xml:space="preserve"> ADDIN EN.CITE </w:instrText>
            </w:r>
            <w:r w:rsidRPr="006231AB">
              <w:rPr>
                <w:rFonts w:ascii="Book Antiqua" w:hAnsi="Book Antiqua" w:cs="Arial"/>
                <w:color w:val="000000" w:themeColor="text1"/>
                <w:szCs w:val="24"/>
                <w:shd w:val="clear" w:color="auto" w:fill="FFFFFF"/>
              </w:rPr>
              <w:fldChar w:fldCharType="begin">
                <w:fldData xml:space="preserve">PEVuZE5vdGU+PENpdGU+PEF1dGhvcj5QaW50bzwvQXV0aG9yPjxZZWFyPjIwMTc8L1llYXI+PFJl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</w:fldData>
              </w:fldChar>
            </w:r>
            <w:r w:rsidRPr="006231AB">
              <w:rPr>
                <w:rFonts w:ascii="Book Antiqua" w:hAnsi="Book Antiqua" w:cs="Arial"/>
                <w:color w:val="000000" w:themeColor="text1"/>
                <w:szCs w:val="24"/>
                <w:shd w:val="clear" w:color="auto" w:fill="FFFFFF"/>
              </w:rPr>
              <w:instrText xml:space="preserve"> ADDIN EN.CITE.DATA </w:instrText>
            </w:r>
            <w:r w:rsidRPr="006231AB">
              <w:rPr>
                <w:rFonts w:ascii="Book Antiqua" w:hAnsi="Book Antiqua" w:cs="Arial"/>
                <w:color w:val="000000" w:themeColor="text1"/>
                <w:szCs w:val="24"/>
                <w:shd w:val="clear" w:color="auto" w:fill="FFFFFF"/>
              </w:rPr>
            </w:r>
            <w:r w:rsidRPr="006231AB">
              <w:rPr>
                <w:rFonts w:ascii="Book Antiqua" w:hAnsi="Book Antiqua" w:cs="Arial"/>
                <w:color w:val="000000" w:themeColor="text1"/>
                <w:szCs w:val="24"/>
                <w:shd w:val="clear" w:color="auto" w:fill="FFFFFF"/>
              </w:rPr>
              <w:fldChar w:fldCharType="end"/>
            </w:r>
            <w:r w:rsidRPr="006231AB">
              <w:rPr>
                <w:rFonts w:ascii="Book Antiqua" w:hAnsi="Book Antiqua" w:cs="Arial"/>
                <w:color w:val="000000" w:themeColor="text1"/>
                <w:szCs w:val="24"/>
                <w:shd w:val="clear" w:color="auto" w:fill="FFFFFF"/>
              </w:rPr>
            </w:r>
            <w:r w:rsidRPr="006231AB">
              <w:rPr>
                <w:rFonts w:ascii="Book Antiqua" w:hAnsi="Book Antiqua" w:cs="Arial"/>
                <w:color w:val="000000" w:themeColor="text1"/>
                <w:szCs w:val="24"/>
                <w:shd w:val="clear" w:color="auto" w:fill="FFFFFF"/>
              </w:rPr>
              <w:fldChar w:fldCharType="separate"/>
            </w:r>
            <w:r w:rsidRPr="006231AB">
              <w:rPr>
                <w:rFonts w:ascii="Book Antiqua" w:hAnsi="Book Antiqua" w:cs="Arial"/>
                <w:color w:val="000000" w:themeColor="text1"/>
                <w:szCs w:val="24"/>
                <w:shd w:val="clear" w:color="auto" w:fill="FFFFFF"/>
                <w:vertAlign w:val="superscript"/>
              </w:rPr>
              <w:t>[</w:t>
            </w:r>
            <w:hyperlink w:anchor="_ENREF_91" w:tooltip="Pinto, 2017 #5685" w:history="1">
              <w:r w:rsidRPr="006231AB">
                <w:rPr>
                  <w:rFonts w:ascii="Book Antiqua" w:hAnsi="Book Antiqua" w:cs="Arial"/>
                  <w:color w:val="000000" w:themeColor="text1"/>
                  <w:szCs w:val="24"/>
                  <w:shd w:val="clear" w:color="auto" w:fill="FFFFFF"/>
                  <w:vertAlign w:val="superscript"/>
                </w:rPr>
                <w:t>91</w:t>
              </w:r>
            </w:hyperlink>
            <w:r w:rsidRPr="006231AB">
              <w:rPr>
                <w:rFonts w:ascii="Book Antiqua" w:hAnsi="Book Antiqua" w:cs="Arial"/>
                <w:color w:val="000000" w:themeColor="text1"/>
                <w:szCs w:val="24"/>
                <w:shd w:val="clear" w:color="auto" w:fill="FFFFFF"/>
                <w:vertAlign w:val="superscript"/>
              </w:rPr>
              <w:t>]</w:t>
            </w:r>
            <w:r w:rsidRPr="006231AB">
              <w:rPr>
                <w:rFonts w:ascii="Book Antiqua" w:hAnsi="Book Antiqua" w:cs="Arial"/>
                <w:color w:val="000000" w:themeColor="text1"/>
                <w:szCs w:val="24"/>
                <w:shd w:val="clear" w:color="auto" w:fill="FFFFFF"/>
              </w:rPr>
              <w:fldChar w:fldCharType="end"/>
            </w:r>
          </w:p>
        </w:tc>
        <w:tc>
          <w:tcPr>
            <w:tcW w:w="1291" w:type="dxa"/>
            <w:shd w:val="clear" w:color="auto" w:fill="auto"/>
          </w:tcPr>
          <w:p w14:paraId="53FB2E91"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Anti-rapamycin kinase</w:t>
            </w:r>
          </w:p>
        </w:tc>
        <w:tc>
          <w:tcPr>
            <w:tcW w:w="1417" w:type="dxa"/>
            <w:shd w:val="clear" w:color="auto" w:fill="auto"/>
            <w:vAlign w:val="center"/>
          </w:tcPr>
          <w:p w14:paraId="66365A06"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eastAsia="DFKai-SB" w:hAnsi="Book Antiqua" w:cs="URWPalladioL-Roma"/>
                <w:color w:val="000000" w:themeColor="text1"/>
                <w:kern w:val="0"/>
                <w:szCs w:val="24"/>
              </w:rPr>
              <w:t>●</w:t>
            </w:r>
          </w:p>
        </w:tc>
        <w:tc>
          <w:tcPr>
            <w:tcW w:w="1276" w:type="dxa"/>
            <w:shd w:val="clear" w:color="auto" w:fill="auto"/>
            <w:vAlign w:val="center"/>
          </w:tcPr>
          <w:p w14:paraId="4E2880DB" w14:textId="77777777" w:rsidR="00BE1F6D" w:rsidRPr="006231AB" w:rsidRDefault="00BE1F6D" w:rsidP="000320CF">
            <w:pPr>
              <w:spacing w:line="360" w:lineRule="auto"/>
              <w:ind w:rightChars="-11" w:right="-26"/>
              <w:jc w:val="both"/>
              <w:rPr>
                <w:rFonts w:ascii="Book Antiqua" w:eastAsia="Microsoft JhengHei" w:hAnsi="Book Antiqua" w:cs="Times New Roman"/>
                <w:bCs/>
                <w:color w:val="000000" w:themeColor="text1"/>
                <w:kern w:val="0"/>
                <w:szCs w:val="24"/>
              </w:rPr>
            </w:pPr>
            <w:r w:rsidRPr="006231AB">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02E421E3" w14:textId="77777777" w:rsidR="00BE1F6D" w:rsidRPr="006231AB" w:rsidRDefault="00BE1F6D" w:rsidP="000320CF">
            <w:pPr>
              <w:spacing w:line="360" w:lineRule="auto"/>
              <w:ind w:rightChars="-11" w:right="-26"/>
              <w:jc w:val="both"/>
              <w:rPr>
                <w:rFonts w:ascii="Book Antiqua" w:eastAsia="Microsoft JhengHei" w:hAnsi="Book Antiqua" w:cs="Times New Roman"/>
                <w:bCs/>
                <w:color w:val="000000" w:themeColor="text1"/>
                <w:kern w:val="0"/>
                <w:szCs w:val="24"/>
              </w:rPr>
            </w:pPr>
            <w:r w:rsidRPr="006231AB">
              <w:rPr>
                <w:rFonts w:ascii="Book Antiqua" w:eastAsia="Microsoft JhengHei" w:hAnsi="Book Antiqua" w:cs="Times New Roman"/>
                <w:bCs/>
                <w:color w:val="000000" w:themeColor="text1"/>
                <w:kern w:val="0"/>
                <w:szCs w:val="24"/>
              </w:rPr>
              <w:t>ND</w:t>
            </w:r>
          </w:p>
        </w:tc>
      </w:tr>
      <w:tr w:rsidR="00BE1F6D" w:rsidRPr="006231AB" w14:paraId="79C7437B" w14:textId="77777777" w:rsidTr="00252FC0">
        <w:trPr>
          <w:trHeight w:val="257"/>
        </w:trPr>
        <w:tc>
          <w:tcPr>
            <w:tcW w:w="1008" w:type="dxa"/>
            <w:vMerge/>
            <w:shd w:val="clear" w:color="auto" w:fill="auto"/>
            <w:vAlign w:val="center"/>
          </w:tcPr>
          <w:p w14:paraId="393065D9" w14:textId="77777777" w:rsidR="00BE1F6D" w:rsidRPr="000B008C"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vMerge/>
            <w:shd w:val="clear" w:color="auto" w:fill="auto"/>
            <w:vAlign w:val="center"/>
          </w:tcPr>
          <w:p w14:paraId="10C011D6" w14:textId="77777777" w:rsidR="00BE1F6D" w:rsidRPr="006231AB" w:rsidRDefault="00BE1F6D" w:rsidP="000320CF">
            <w:pPr>
              <w:snapToGrid w:val="0"/>
              <w:spacing w:line="360" w:lineRule="auto"/>
              <w:jc w:val="both"/>
              <w:rPr>
                <w:rFonts w:ascii="Book Antiqua" w:hAnsi="Book Antiqua" w:cs="Times New Roman"/>
                <w:color w:val="000000" w:themeColor="text1"/>
                <w:kern w:val="0"/>
                <w:szCs w:val="24"/>
              </w:rPr>
            </w:pPr>
          </w:p>
        </w:tc>
        <w:tc>
          <w:tcPr>
            <w:tcW w:w="851" w:type="dxa"/>
            <w:vMerge/>
            <w:shd w:val="clear" w:color="auto" w:fill="auto"/>
            <w:vAlign w:val="center"/>
          </w:tcPr>
          <w:p w14:paraId="33790B65" w14:textId="77777777" w:rsidR="00BE1F6D" w:rsidRPr="006231AB" w:rsidRDefault="00BE1F6D" w:rsidP="000320CF">
            <w:pPr>
              <w:autoSpaceDE w:val="0"/>
              <w:autoSpaceDN w:val="0"/>
              <w:adjustRightInd w:val="0"/>
              <w:spacing w:line="360" w:lineRule="auto"/>
              <w:jc w:val="both"/>
              <w:rPr>
                <w:rFonts w:ascii="Book Antiqua" w:hAnsi="Book Antiqua" w:cs="Times New Roman"/>
                <w:bCs/>
                <w:color w:val="000000" w:themeColor="text1"/>
                <w:kern w:val="0"/>
                <w:szCs w:val="24"/>
              </w:rPr>
            </w:pPr>
          </w:p>
        </w:tc>
        <w:tc>
          <w:tcPr>
            <w:tcW w:w="1119" w:type="dxa"/>
            <w:shd w:val="clear" w:color="auto" w:fill="auto"/>
            <w:vAlign w:val="center"/>
          </w:tcPr>
          <w:p w14:paraId="45B6F490" w14:textId="592AE7E8"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proofErr w:type="spellStart"/>
            <w:r w:rsidRPr="006231AB">
              <w:rPr>
                <w:rFonts w:ascii="Book Antiqua" w:hAnsi="Book Antiqua" w:cs="Times New Roman"/>
                <w:color w:val="000000" w:themeColor="text1"/>
                <w:kern w:val="0"/>
                <w:szCs w:val="24"/>
              </w:rPr>
              <w:t>Neovastat</w:t>
            </w:r>
            <w:proofErr w:type="spellEnd"/>
            <w:r w:rsidRPr="006231AB">
              <w:rPr>
                <w:rFonts w:ascii="Book Antiqua" w:hAnsi="Book Antiqua" w:cs="Arial"/>
                <w:color w:val="000000" w:themeColor="text1"/>
                <w:szCs w:val="24"/>
                <w:shd w:val="clear" w:color="auto" w:fill="FFFFFF"/>
              </w:rPr>
              <w:fldChar w:fldCharType="begin">
                <w:fldData xml:space="preserve">PEVuZE5vdGU+PENpdGU+PEF1dGhvcj5Ccm93bjwvQXV0aG9yPjxZZWFyPjIwMDA8L1llYXI+PFJl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==
</w:fldData>
              </w:fldChar>
            </w:r>
            <w:r w:rsidRPr="006231AB">
              <w:rPr>
                <w:rFonts w:ascii="Book Antiqua" w:hAnsi="Book Antiqua" w:cs="Arial"/>
                <w:color w:val="000000" w:themeColor="text1"/>
                <w:szCs w:val="24"/>
                <w:shd w:val="clear" w:color="auto" w:fill="FFFFFF"/>
              </w:rPr>
              <w:instrText xml:space="preserve"> ADDIN EN.CITE </w:instrText>
            </w:r>
            <w:r w:rsidRPr="006231AB">
              <w:rPr>
                <w:rFonts w:ascii="Book Antiqua" w:hAnsi="Book Antiqua" w:cs="Arial"/>
                <w:color w:val="000000" w:themeColor="text1"/>
                <w:szCs w:val="24"/>
                <w:shd w:val="clear" w:color="auto" w:fill="FFFFFF"/>
              </w:rPr>
              <w:fldChar w:fldCharType="begin">
                <w:fldData xml:space="preserve">PEVuZE5vdGU+PENpdGU+PEF1dGhvcj5Ccm93bjwvQXV0aG9yPjxZZWFyPjIwMDA8L1llYXI+PFJl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==
</w:fldData>
              </w:fldChar>
            </w:r>
            <w:r w:rsidRPr="006231AB">
              <w:rPr>
                <w:rFonts w:ascii="Book Antiqua" w:hAnsi="Book Antiqua" w:cs="Arial"/>
                <w:color w:val="000000" w:themeColor="text1"/>
                <w:szCs w:val="24"/>
                <w:shd w:val="clear" w:color="auto" w:fill="FFFFFF"/>
              </w:rPr>
              <w:instrText xml:space="preserve"> ADDIN EN.CITE.DATA </w:instrText>
            </w:r>
            <w:r w:rsidRPr="006231AB">
              <w:rPr>
                <w:rFonts w:ascii="Book Antiqua" w:hAnsi="Book Antiqua" w:cs="Arial"/>
                <w:color w:val="000000" w:themeColor="text1"/>
                <w:szCs w:val="24"/>
                <w:shd w:val="clear" w:color="auto" w:fill="FFFFFF"/>
              </w:rPr>
            </w:r>
            <w:r w:rsidRPr="006231AB">
              <w:rPr>
                <w:rFonts w:ascii="Book Antiqua" w:hAnsi="Book Antiqua" w:cs="Arial"/>
                <w:color w:val="000000" w:themeColor="text1"/>
                <w:szCs w:val="24"/>
                <w:shd w:val="clear" w:color="auto" w:fill="FFFFFF"/>
              </w:rPr>
              <w:fldChar w:fldCharType="end"/>
            </w:r>
            <w:r w:rsidRPr="006231AB">
              <w:rPr>
                <w:rFonts w:ascii="Book Antiqua" w:hAnsi="Book Antiqua" w:cs="Arial"/>
                <w:color w:val="000000" w:themeColor="text1"/>
                <w:szCs w:val="24"/>
                <w:shd w:val="clear" w:color="auto" w:fill="FFFFFF"/>
              </w:rPr>
            </w:r>
            <w:r w:rsidRPr="006231AB">
              <w:rPr>
                <w:rFonts w:ascii="Book Antiqua" w:hAnsi="Book Antiqua" w:cs="Arial"/>
                <w:color w:val="000000" w:themeColor="text1"/>
                <w:szCs w:val="24"/>
                <w:shd w:val="clear" w:color="auto" w:fill="FFFFFF"/>
              </w:rPr>
              <w:fldChar w:fldCharType="separate"/>
            </w:r>
            <w:r w:rsidRPr="006231AB">
              <w:rPr>
                <w:rFonts w:ascii="Book Antiqua" w:hAnsi="Book Antiqua" w:cs="Arial"/>
                <w:color w:val="000000" w:themeColor="text1"/>
                <w:szCs w:val="24"/>
                <w:shd w:val="clear" w:color="auto" w:fill="FFFFFF"/>
                <w:vertAlign w:val="superscript"/>
              </w:rPr>
              <w:t>[</w:t>
            </w:r>
            <w:hyperlink w:anchor="_ENREF_92" w:tooltip="Brown, 2000 #5688" w:history="1">
              <w:r w:rsidRPr="006231AB">
                <w:rPr>
                  <w:rFonts w:ascii="Book Antiqua" w:hAnsi="Book Antiqua" w:cs="Arial"/>
                  <w:color w:val="000000" w:themeColor="text1"/>
                  <w:szCs w:val="24"/>
                  <w:shd w:val="clear" w:color="auto" w:fill="FFFFFF"/>
                  <w:vertAlign w:val="superscript"/>
                </w:rPr>
                <w:t>92</w:t>
              </w:r>
            </w:hyperlink>
            <w:r w:rsidRPr="006231AB">
              <w:rPr>
                <w:rFonts w:ascii="Book Antiqua" w:hAnsi="Book Antiqua" w:cs="Arial"/>
                <w:color w:val="000000" w:themeColor="text1"/>
                <w:szCs w:val="24"/>
                <w:shd w:val="clear" w:color="auto" w:fill="FFFFFF"/>
                <w:vertAlign w:val="superscript"/>
              </w:rPr>
              <w:t>]</w:t>
            </w:r>
            <w:r w:rsidRPr="006231AB">
              <w:rPr>
                <w:rFonts w:ascii="Book Antiqua" w:hAnsi="Book Antiqua" w:cs="Arial"/>
                <w:color w:val="000000" w:themeColor="text1"/>
                <w:szCs w:val="24"/>
                <w:shd w:val="clear" w:color="auto" w:fill="FFFFFF"/>
              </w:rPr>
              <w:fldChar w:fldCharType="end"/>
            </w:r>
          </w:p>
        </w:tc>
        <w:tc>
          <w:tcPr>
            <w:tcW w:w="1291" w:type="dxa"/>
            <w:shd w:val="clear" w:color="auto" w:fill="auto"/>
          </w:tcPr>
          <w:p w14:paraId="16D10E1C"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Anti-VEGF</w:t>
            </w:r>
          </w:p>
        </w:tc>
        <w:tc>
          <w:tcPr>
            <w:tcW w:w="1417" w:type="dxa"/>
            <w:shd w:val="clear" w:color="auto" w:fill="auto"/>
            <w:vAlign w:val="center"/>
          </w:tcPr>
          <w:p w14:paraId="6D16FAD2"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eastAsia="DFKai-SB" w:hAnsi="Book Antiqua" w:cs="URWPalladioL-Roma"/>
                <w:color w:val="000000" w:themeColor="text1"/>
                <w:kern w:val="0"/>
                <w:szCs w:val="24"/>
              </w:rPr>
              <w:t>●</w:t>
            </w:r>
          </w:p>
        </w:tc>
        <w:tc>
          <w:tcPr>
            <w:tcW w:w="1276" w:type="dxa"/>
            <w:shd w:val="clear" w:color="auto" w:fill="auto"/>
            <w:vAlign w:val="center"/>
          </w:tcPr>
          <w:p w14:paraId="25A14267" w14:textId="77777777" w:rsidR="00BE1F6D" w:rsidRPr="006231AB" w:rsidRDefault="00BE1F6D" w:rsidP="000320CF">
            <w:pPr>
              <w:spacing w:line="360" w:lineRule="auto"/>
              <w:ind w:rightChars="-11" w:right="-26"/>
              <w:jc w:val="both"/>
              <w:rPr>
                <w:rFonts w:ascii="Book Antiqua" w:eastAsia="Microsoft JhengHei" w:hAnsi="Book Antiqua" w:cs="Times New Roman"/>
                <w:bCs/>
                <w:color w:val="000000" w:themeColor="text1"/>
                <w:kern w:val="0"/>
                <w:szCs w:val="24"/>
              </w:rPr>
            </w:pPr>
            <w:r w:rsidRPr="006231AB">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367D237D" w14:textId="77777777" w:rsidR="00BE1F6D" w:rsidRPr="006231AB" w:rsidRDefault="00BE1F6D" w:rsidP="000320CF">
            <w:pPr>
              <w:spacing w:line="360" w:lineRule="auto"/>
              <w:ind w:rightChars="-11" w:right="-26"/>
              <w:jc w:val="both"/>
              <w:rPr>
                <w:rFonts w:ascii="Book Antiqua" w:eastAsia="Microsoft JhengHei" w:hAnsi="Book Antiqua" w:cs="Times New Roman"/>
                <w:bCs/>
                <w:color w:val="000000" w:themeColor="text1"/>
                <w:kern w:val="0"/>
                <w:szCs w:val="24"/>
              </w:rPr>
            </w:pPr>
            <w:r w:rsidRPr="006231AB">
              <w:rPr>
                <w:rFonts w:ascii="Book Antiqua" w:eastAsia="Microsoft JhengHei" w:hAnsi="Book Antiqua" w:cs="Times New Roman"/>
                <w:bCs/>
                <w:color w:val="000000" w:themeColor="text1"/>
                <w:kern w:val="0"/>
                <w:szCs w:val="24"/>
              </w:rPr>
              <w:t>ND</w:t>
            </w:r>
          </w:p>
        </w:tc>
      </w:tr>
      <w:tr w:rsidR="00BE1F6D" w:rsidRPr="006231AB" w14:paraId="09952236" w14:textId="77777777" w:rsidTr="00252FC0">
        <w:trPr>
          <w:trHeight w:val="157"/>
        </w:trPr>
        <w:tc>
          <w:tcPr>
            <w:tcW w:w="1008" w:type="dxa"/>
            <w:vMerge/>
            <w:shd w:val="clear" w:color="auto" w:fill="auto"/>
            <w:vAlign w:val="center"/>
          </w:tcPr>
          <w:p w14:paraId="6C74B40D" w14:textId="77777777" w:rsidR="00BE1F6D" w:rsidRPr="000B008C" w:rsidRDefault="00BE1F6D" w:rsidP="000320CF">
            <w:pPr>
              <w:autoSpaceDE w:val="0"/>
              <w:autoSpaceDN w:val="0"/>
              <w:adjustRightInd w:val="0"/>
              <w:spacing w:line="360" w:lineRule="auto"/>
              <w:jc w:val="both"/>
              <w:rPr>
                <w:rFonts w:ascii="Book Antiqua" w:eastAsia="Microsoft JhengHei" w:hAnsi="Book Antiqua" w:cs="Times New Roman"/>
                <w:color w:val="000000" w:themeColor="text1"/>
                <w:kern w:val="0"/>
                <w:szCs w:val="24"/>
              </w:rPr>
            </w:pPr>
          </w:p>
        </w:tc>
        <w:tc>
          <w:tcPr>
            <w:tcW w:w="708" w:type="dxa"/>
            <w:shd w:val="clear" w:color="auto" w:fill="auto"/>
            <w:vAlign w:val="center"/>
          </w:tcPr>
          <w:p w14:paraId="4185F113" w14:textId="5418F233" w:rsidR="00BE1F6D" w:rsidRPr="006134C4" w:rsidRDefault="00BE1F6D" w:rsidP="000320CF">
            <w:pPr>
              <w:autoSpaceDE w:val="0"/>
              <w:autoSpaceDN w:val="0"/>
              <w:adjustRightInd w:val="0"/>
              <w:spacing w:line="360" w:lineRule="auto"/>
              <w:jc w:val="both"/>
              <w:rPr>
                <w:rFonts w:ascii="Book Antiqua" w:hAnsi="Book Antiqua" w:cs="Times New Roman"/>
                <w:color w:val="000000" w:themeColor="text1"/>
                <w:kern w:val="0"/>
                <w:szCs w:val="24"/>
                <w:vertAlign w:val="superscript"/>
              </w:rPr>
            </w:pPr>
            <w:r w:rsidRPr="006231AB">
              <w:rPr>
                <w:rFonts w:ascii="Book Antiqua" w:hAnsi="Book Antiqua" w:cs="Times New Roman"/>
                <w:color w:val="000000" w:themeColor="text1"/>
                <w:szCs w:val="24"/>
              </w:rPr>
              <w:t xml:space="preserve">PIGF </w:t>
            </w:r>
            <w:r w:rsidRPr="006231AB">
              <w:rPr>
                <w:rFonts w:ascii="Book Antiqua" w:hAnsi="Book Antiqua"/>
                <w:color w:val="000000" w:themeColor="text1"/>
                <w:kern w:val="0"/>
                <w:szCs w:val="24"/>
              </w:rPr>
              <w:fldChar w:fldCharType="begin">
                <w:fldData xml:space="preserve">PEVuZE5vdGU+PENpdGU+PEF1dGhvcj5DYXJtZWxpZXQ8L0F1dGhvcj48WWVhcj4xOTk2PC9ZZWFy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</w:fldData>
              </w:fldChar>
            </w:r>
            <w:r w:rsidRPr="006231AB">
              <w:rPr>
                <w:rFonts w:ascii="Book Antiqua" w:hAnsi="Book Antiqua"/>
                <w:color w:val="000000" w:themeColor="text1"/>
                <w:kern w:val="0"/>
                <w:szCs w:val="24"/>
              </w:rPr>
              <w:instrText xml:space="preserve"> ADDIN EN.CITE </w:instrText>
            </w:r>
            <w:r w:rsidRPr="006231AB">
              <w:rPr>
                <w:rFonts w:ascii="Book Antiqua" w:hAnsi="Book Antiqua"/>
                <w:color w:val="000000" w:themeColor="text1"/>
                <w:kern w:val="0"/>
                <w:szCs w:val="24"/>
              </w:rPr>
              <w:fldChar w:fldCharType="begin">
                <w:fldData xml:space="preserve">PEVuZE5vdGU+PENpdGU+PEF1dGhvcj5DYXJtZWxpZXQ8L0F1dGhvcj48WWVhcj4xOTk2PC9ZZWFy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</w:fldData>
              </w:fldChar>
            </w:r>
            <w:r w:rsidRPr="006231AB">
              <w:rPr>
                <w:rFonts w:ascii="Book Antiqua" w:hAnsi="Book Antiqua"/>
                <w:color w:val="000000" w:themeColor="text1"/>
                <w:kern w:val="0"/>
                <w:szCs w:val="24"/>
              </w:rPr>
              <w:instrText xml:space="preserve"> ADDIN EN.CITE.DATA </w:instrText>
            </w:r>
            <w:r w:rsidRPr="006231AB">
              <w:rPr>
                <w:rFonts w:ascii="Book Antiqua" w:hAnsi="Book Antiqua"/>
                <w:color w:val="000000" w:themeColor="text1"/>
                <w:kern w:val="0"/>
                <w:szCs w:val="24"/>
              </w:rPr>
            </w:r>
            <w:r w:rsidRPr="006231AB">
              <w:rPr>
                <w:rFonts w:ascii="Book Antiqua" w:hAnsi="Book Antiqua"/>
                <w:color w:val="000000" w:themeColor="text1"/>
                <w:kern w:val="0"/>
                <w:szCs w:val="24"/>
              </w:rPr>
              <w:fldChar w:fldCharType="end"/>
            </w:r>
            <w:r w:rsidRPr="006231AB">
              <w:rPr>
                <w:rFonts w:ascii="Book Antiqua" w:hAnsi="Book Antiqua"/>
                <w:color w:val="000000" w:themeColor="text1"/>
                <w:kern w:val="0"/>
                <w:szCs w:val="24"/>
              </w:rPr>
            </w:r>
            <w:r w:rsidRPr="006231AB">
              <w:rPr>
                <w:rFonts w:ascii="Book Antiqua" w:hAnsi="Book Antiqua"/>
                <w:color w:val="000000" w:themeColor="text1"/>
                <w:kern w:val="0"/>
                <w:szCs w:val="24"/>
              </w:rPr>
              <w:fldChar w:fldCharType="separate"/>
            </w:r>
            <w:r w:rsidRPr="006231AB">
              <w:rPr>
                <w:rFonts w:ascii="Book Antiqua" w:hAnsi="Book Antiqua"/>
                <w:color w:val="000000" w:themeColor="text1"/>
                <w:kern w:val="0"/>
                <w:szCs w:val="24"/>
                <w:vertAlign w:val="superscript"/>
              </w:rPr>
              <w:t>[</w:t>
            </w:r>
            <w:hyperlink w:anchor="_ENREF_29" w:tooltip="Fong, 1995 #115" w:history="1">
              <w:r w:rsidRPr="006231AB">
                <w:rPr>
                  <w:rFonts w:ascii="Book Antiqua" w:hAnsi="Book Antiqua"/>
                  <w:color w:val="000000" w:themeColor="text1"/>
                  <w:kern w:val="0"/>
                  <w:szCs w:val="24"/>
                  <w:vertAlign w:val="superscript"/>
                </w:rPr>
                <w:t>29</w:t>
              </w:r>
            </w:hyperlink>
            <w:r w:rsidRPr="006231AB">
              <w:rPr>
                <w:rFonts w:ascii="Book Antiqua" w:hAnsi="Book Antiqua"/>
                <w:color w:val="000000" w:themeColor="text1"/>
                <w:kern w:val="0"/>
                <w:szCs w:val="24"/>
                <w:vertAlign w:val="superscript"/>
              </w:rPr>
              <w:t>,</w:t>
            </w:r>
            <w:hyperlink w:anchor="_ENREF_30" w:tooltip="Fong, 1999 #116" w:history="1">
              <w:r w:rsidRPr="006231AB">
                <w:rPr>
                  <w:rFonts w:ascii="Book Antiqua" w:hAnsi="Book Antiqua"/>
                  <w:color w:val="000000" w:themeColor="text1"/>
                  <w:kern w:val="0"/>
                  <w:szCs w:val="24"/>
                  <w:vertAlign w:val="superscript"/>
                </w:rPr>
                <w:t>30</w:t>
              </w:r>
            </w:hyperlink>
            <w:r w:rsidRPr="006231AB">
              <w:rPr>
                <w:rFonts w:ascii="Book Antiqua" w:hAnsi="Book Antiqua"/>
                <w:color w:val="000000" w:themeColor="text1"/>
                <w:kern w:val="0"/>
                <w:szCs w:val="24"/>
                <w:vertAlign w:val="superscript"/>
              </w:rPr>
              <w:t>,</w:t>
            </w:r>
            <w:hyperlink w:anchor="_ENREF_35" w:tooltip="Carmeliet, 1996 #121" w:history="1">
              <w:r w:rsidRPr="006231AB">
                <w:rPr>
                  <w:rFonts w:ascii="Book Antiqua" w:hAnsi="Book Antiqua"/>
                  <w:color w:val="000000" w:themeColor="text1"/>
                  <w:kern w:val="0"/>
                  <w:szCs w:val="24"/>
                  <w:vertAlign w:val="superscript"/>
                </w:rPr>
                <w:t>35</w:t>
              </w:r>
            </w:hyperlink>
            <w:r w:rsidRPr="006231AB">
              <w:rPr>
                <w:rFonts w:ascii="Book Antiqua" w:hAnsi="Book Antiqua"/>
                <w:color w:val="000000" w:themeColor="text1"/>
                <w:kern w:val="0"/>
                <w:szCs w:val="24"/>
                <w:vertAlign w:val="superscript"/>
              </w:rPr>
              <w:t>,</w:t>
            </w:r>
            <w:hyperlink w:anchor="_ENREF_48" w:tooltip="Olsson, 2006 #145" w:history="1">
              <w:r w:rsidRPr="006231AB">
                <w:rPr>
                  <w:rFonts w:ascii="Book Antiqua" w:hAnsi="Book Antiqua"/>
                  <w:color w:val="000000" w:themeColor="text1"/>
                  <w:kern w:val="0"/>
                  <w:szCs w:val="24"/>
                  <w:vertAlign w:val="superscript"/>
                </w:rPr>
                <w:t>48</w:t>
              </w:r>
            </w:hyperlink>
            <w:r w:rsidRPr="006231AB">
              <w:rPr>
                <w:rFonts w:ascii="Book Antiqua" w:hAnsi="Book Antiqua"/>
                <w:color w:val="000000" w:themeColor="text1"/>
                <w:kern w:val="0"/>
                <w:szCs w:val="24"/>
                <w:vertAlign w:val="superscript"/>
              </w:rPr>
              <w:t>]</w:t>
            </w:r>
            <w:r w:rsidRPr="006231AB">
              <w:rPr>
                <w:rFonts w:ascii="Book Antiqua" w:hAnsi="Book Antiqua"/>
                <w:color w:val="000000" w:themeColor="text1"/>
                <w:kern w:val="0"/>
                <w:szCs w:val="24"/>
              </w:rPr>
              <w:fldChar w:fldCharType="end"/>
            </w:r>
          </w:p>
        </w:tc>
        <w:tc>
          <w:tcPr>
            <w:tcW w:w="851" w:type="dxa"/>
            <w:shd w:val="clear" w:color="auto" w:fill="auto"/>
            <w:vAlign w:val="center"/>
          </w:tcPr>
          <w:p w14:paraId="4A7E2A89"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szCs w:val="24"/>
              </w:rPr>
            </w:pPr>
            <w:r w:rsidRPr="006231AB">
              <w:rPr>
                <w:rFonts w:ascii="Book Antiqua" w:hAnsi="Book Antiqua" w:cs="Times New Roman"/>
                <w:bCs/>
                <w:color w:val="000000" w:themeColor="text1"/>
                <w:kern w:val="0"/>
                <w:szCs w:val="24"/>
              </w:rPr>
              <w:t>Activator</w:t>
            </w:r>
          </w:p>
        </w:tc>
        <w:tc>
          <w:tcPr>
            <w:tcW w:w="1119" w:type="dxa"/>
            <w:shd w:val="clear" w:color="auto" w:fill="auto"/>
            <w:vAlign w:val="center"/>
          </w:tcPr>
          <w:p w14:paraId="6532B24B" w14:textId="5C1078B3"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Aflibercept</w:t>
            </w:r>
            <w:r w:rsidRPr="006231AB">
              <w:rPr>
                <w:rFonts w:ascii="Book Antiqua" w:hAnsi="Book Antiqua" w:cs="URWPalladioL-Roma"/>
                <w:color w:val="000000" w:themeColor="text1"/>
                <w:kern w:val="0"/>
                <w:szCs w:val="24"/>
              </w:rPr>
              <w:fldChar w:fldCharType="begin">
                <w:fldData xml:space="preserve">PEVuZE5vdGU+PENpdGU+PEF1dGhvcj5ZZW88L0F1dGhvcj48WWVhcj4yMDAzPC9ZZWFyPjxSZWNO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</w:fldData>
              </w:fldChar>
            </w:r>
            <w:r w:rsidRPr="006231AB">
              <w:rPr>
                <w:rFonts w:ascii="Book Antiqua" w:hAnsi="Book Antiqua" w:cs="URWPalladioL-Roma"/>
                <w:color w:val="000000" w:themeColor="text1"/>
                <w:kern w:val="0"/>
                <w:szCs w:val="24"/>
              </w:rPr>
              <w:instrText xml:space="preserve"> ADDIN EN.CITE </w:instrText>
            </w:r>
            <w:r w:rsidRPr="006231AB">
              <w:rPr>
                <w:rFonts w:ascii="Book Antiqua" w:hAnsi="Book Antiqua" w:cs="URWPalladioL-Roma"/>
                <w:color w:val="000000" w:themeColor="text1"/>
                <w:kern w:val="0"/>
                <w:szCs w:val="24"/>
              </w:rPr>
              <w:fldChar w:fldCharType="begin">
                <w:fldData xml:space="preserve">PEVuZE5vdGU+PENpdGU+PEF1dGhvcj5ZZW88L0F1dGhvcj48WWVhcj4yMDAzPC9ZZWFyPjxSZWNO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</w:fldData>
              </w:fldChar>
            </w:r>
            <w:r w:rsidRPr="006231AB">
              <w:rPr>
                <w:rFonts w:ascii="Book Antiqua" w:hAnsi="Book Antiqua" w:cs="URWPalladioL-Roma"/>
                <w:color w:val="000000" w:themeColor="text1"/>
                <w:kern w:val="0"/>
                <w:szCs w:val="24"/>
              </w:rPr>
              <w:instrText xml:space="preserve"> ADDIN EN.CITE.DATA </w:instrText>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separate"/>
            </w:r>
            <w:r w:rsidRPr="006231AB">
              <w:rPr>
                <w:rFonts w:ascii="Book Antiqua" w:hAnsi="Book Antiqua" w:cs="URWPalladioL-Roma"/>
                <w:color w:val="000000" w:themeColor="text1"/>
                <w:kern w:val="0"/>
                <w:szCs w:val="24"/>
                <w:vertAlign w:val="superscript"/>
              </w:rPr>
              <w:t>[</w:t>
            </w:r>
            <w:hyperlink w:anchor="_ENREF_22" w:tooltip="Yeo, 2003 #428" w:history="1">
              <w:r w:rsidRPr="006231AB">
                <w:rPr>
                  <w:rFonts w:ascii="Book Antiqua" w:hAnsi="Book Antiqua" w:cs="URWPalladioL-Roma"/>
                  <w:color w:val="000000" w:themeColor="text1"/>
                  <w:kern w:val="0"/>
                  <w:szCs w:val="24"/>
                  <w:vertAlign w:val="superscript"/>
                </w:rPr>
                <w:t>22</w:t>
              </w:r>
            </w:hyperlink>
            <w:r w:rsidRPr="006231AB">
              <w:rPr>
                <w:rFonts w:ascii="Book Antiqua" w:hAnsi="Book Antiqua" w:cs="URWPalladioL-Roma"/>
                <w:color w:val="000000" w:themeColor="text1"/>
                <w:kern w:val="0"/>
                <w:szCs w:val="24"/>
                <w:vertAlign w:val="superscript"/>
              </w:rPr>
              <w:t>]</w:t>
            </w:r>
            <w:r w:rsidRPr="006231AB">
              <w:rPr>
                <w:rFonts w:ascii="Book Antiqua" w:hAnsi="Book Antiqua" w:cs="URWPalladioL-Roma"/>
                <w:color w:val="000000" w:themeColor="text1"/>
                <w:kern w:val="0"/>
                <w:szCs w:val="24"/>
              </w:rPr>
              <w:fldChar w:fldCharType="end"/>
            </w:r>
          </w:p>
        </w:tc>
        <w:tc>
          <w:tcPr>
            <w:tcW w:w="1291" w:type="dxa"/>
            <w:shd w:val="clear" w:color="auto" w:fill="auto"/>
          </w:tcPr>
          <w:p w14:paraId="64EECFFE"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szCs w:val="24"/>
              </w:rPr>
            </w:pPr>
            <w:r w:rsidRPr="006231AB">
              <w:rPr>
                <w:rFonts w:ascii="Book Antiqua" w:hAnsi="Book Antiqua" w:cs="Times New Roman"/>
                <w:color w:val="000000" w:themeColor="text1"/>
                <w:kern w:val="0"/>
                <w:szCs w:val="24"/>
              </w:rPr>
              <w:t>Anti-VEGF</w:t>
            </w:r>
            <w:r w:rsidRPr="006231AB">
              <w:rPr>
                <w:rFonts w:ascii="Book Antiqua" w:hAnsi="Book Antiqua" w:cs="Times New Roman"/>
                <w:color w:val="000000" w:themeColor="text1"/>
                <w:szCs w:val="24"/>
              </w:rPr>
              <w:t>-A</w:t>
            </w:r>
          </w:p>
          <w:p w14:paraId="38AE40EE"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Anti-PIGF</w:t>
            </w:r>
          </w:p>
        </w:tc>
        <w:tc>
          <w:tcPr>
            <w:tcW w:w="1417" w:type="dxa"/>
            <w:shd w:val="clear" w:color="auto" w:fill="auto"/>
            <w:vAlign w:val="center"/>
          </w:tcPr>
          <w:p w14:paraId="0FFDB564" w14:textId="77777777" w:rsidR="00BE1F6D" w:rsidRPr="006231AB" w:rsidRDefault="00BE1F6D" w:rsidP="000320CF">
            <w:pPr>
              <w:spacing w:line="360" w:lineRule="auto"/>
              <w:jc w:val="both"/>
              <w:rPr>
                <w:rFonts w:ascii="Book Antiqua" w:hAnsi="Book Antiqua" w:cs="Times New Roman"/>
                <w:color w:val="000000" w:themeColor="text1"/>
                <w:kern w:val="0"/>
                <w:szCs w:val="24"/>
              </w:rPr>
            </w:pPr>
            <w:r w:rsidRPr="006231AB">
              <w:rPr>
                <w:rFonts w:ascii="Book Antiqua" w:eastAsia="DFKai-SB" w:hAnsi="Book Antiqua" w:cs="URWPalladioL-Roma"/>
                <w:color w:val="000000" w:themeColor="text1"/>
                <w:kern w:val="0"/>
                <w:szCs w:val="24"/>
              </w:rPr>
              <w:t>●</w:t>
            </w:r>
          </w:p>
        </w:tc>
        <w:tc>
          <w:tcPr>
            <w:tcW w:w="1276" w:type="dxa"/>
            <w:shd w:val="clear" w:color="auto" w:fill="auto"/>
            <w:vAlign w:val="center"/>
          </w:tcPr>
          <w:p w14:paraId="13248962" w14:textId="77777777" w:rsidR="00BE1F6D" w:rsidRPr="006231AB" w:rsidRDefault="00BE1F6D" w:rsidP="000320CF">
            <w:pPr>
              <w:widowControl/>
              <w:spacing w:line="360" w:lineRule="auto"/>
              <w:ind w:rightChars="-11" w:right="-26"/>
              <w:jc w:val="both"/>
              <w:rPr>
                <w:rFonts w:ascii="Book Antiqua" w:hAnsi="Book Antiqua" w:cs="Times New Roman"/>
                <w:color w:val="000000" w:themeColor="text1"/>
                <w:szCs w:val="24"/>
              </w:rPr>
            </w:pPr>
            <w:r w:rsidRPr="006231AB">
              <w:rPr>
                <w:rFonts w:ascii="Book Antiqua" w:hAnsi="Book Antiqua" w:cs="Times New Roman"/>
                <w:color w:val="000000" w:themeColor="text1"/>
                <w:szCs w:val="24"/>
              </w:rPr>
              <w:t>PIGF</w:t>
            </w:r>
          </w:p>
          <w:p w14:paraId="7BB73616" w14:textId="77777777" w:rsidR="00BE1F6D" w:rsidRPr="006231AB" w:rsidRDefault="00BE1F6D" w:rsidP="000320CF">
            <w:pPr>
              <w:widowControl/>
              <w:spacing w:line="360" w:lineRule="auto"/>
              <w:ind w:rightChars="-11" w:right="-26"/>
              <w:jc w:val="both"/>
              <w:rPr>
                <w:rFonts w:ascii="Book Antiqua" w:hAnsi="Book Antiqua" w:cs="Times New Roman"/>
                <w:color w:val="000000" w:themeColor="text1"/>
                <w:szCs w:val="24"/>
              </w:rPr>
            </w:pPr>
            <w:r w:rsidRPr="006231AB">
              <w:rPr>
                <w:rFonts w:ascii="Book Antiqua" w:hAnsi="Book Antiqua" w:cs="Times New Roman"/>
                <w:color w:val="000000" w:themeColor="text1"/>
                <w:szCs w:val="24"/>
              </w:rPr>
              <w:t xml:space="preserve">overexpression </w:t>
            </w:r>
            <w:r w:rsidRPr="006231AB">
              <w:rPr>
                <w:rFonts w:ascii="Book Antiqua" w:hAnsi="Book Antiqua" w:cs="URWPalladioL-Roma"/>
                <w:color w:val="000000" w:themeColor="text1"/>
                <w:kern w:val="0"/>
                <w:szCs w:val="24"/>
              </w:rPr>
              <w:t xml:space="preserve"> </w:t>
            </w:r>
            <w:r w:rsidRPr="006231AB">
              <w:rPr>
                <w:rFonts w:ascii="Book Antiqua" w:hAnsi="Book Antiqua" w:cs="URWPalladioL-Roma"/>
                <w:color w:val="000000" w:themeColor="text1"/>
                <w:kern w:val="0"/>
                <w:szCs w:val="24"/>
              </w:rPr>
              <w:fldChar w:fldCharType="begin">
                <w:fldData xml:space="preserve">PEVuZE5vdGU+PENpdGU+PEF1dGhvcj5Ba3JhbWk8L0F1dGhvcj48WWVhcj4yMDE2PC9ZZWFyPjxS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</w:fldData>
              </w:fldChar>
            </w:r>
            <w:r w:rsidRPr="006231AB">
              <w:rPr>
                <w:rFonts w:ascii="Book Antiqua" w:hAnsi="Book Antiqua" w:cs="URWPalladioL-Roma"/>
                <w:color w:val="000000" w:themeColor="text1"/>
                <w:kern w:val="0"/>
                <w:szCs w:val="24"/>
              </w:rPr>
              <w:instrText xml:space="preserve"> ADDIN EN.CITE </w:instrText>
            </w:r>
            <w:r w:rsidRPr="006231AB">
              <w:rPr>
                <w:rFonts w:ascii="Book Antiqua" w:hAnsi="Book Antiqua" w:cs="URWPalladioL-Roma"/>
                <w:color w:val="000000" w:themeColor="text1"/>
                <w:kern w:val="0"/>
                <w:szCs w:val="24"/>
              </w:rPr>
              <w:fldChar w:fldCharType="begin">
                <w:fldData xml:space="preserve">PEVuZE5vdGU+PENpdGU+PEF1dGhvcj5Ba3JhbWk8L0F1dGhvcj48WWVhcj4yMDE2PC9ZZWFyPjxS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</w:fldData>
              </w:fldChar>
            </w:r>
            <w:r w:rsidRPr="006231AB">
              <w:rPr>
                <w:rFonts w:ascii="Book Antiqua" w:hAnsi="Book Antiqua" w:cs="URWPalladioL-Roma"/>
                <w:color w:val="000000" w:themeColor="text1"/>
                <w:kern w:val="0"/>
                <w:szCs w:val="24"/>
              </w:rPr>
              <w:instrText xml:space="preserve"> ADDIN EN.CITE.DATA </w:instrText>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separate"/>
            </w:r>
            <w:r w:rsidRPr="006231AB">
              <w:rPr>
                <w:rFonts w:ascii="Book Antiqua" w:hAnsi="Book Antiqua" w:cs="URWPalladioL-Roma"/>
                <w:color w:val="000000" w:themeColor="text1"/>
                <w:kern w:val="0"/>
                <w:szCs w:val="24"/>
                <w:vertAlign w:val="superscript"/>
              </w:rPr>
              <w:t>[</w:t>
            </w:r>
            <w:hyperlink w:anchor="_ENREF_49" w:tooltip="Akrami, 2016 #447" w:history="1">
              <w:r w:rsidRPr="006231AB">
                <w:rPr>
                  <w:rFonts w:ascii="Book Antiqua" w:hAnsi="Book Antiqua" w:cs="URWPalladioL-Roma"/>
                  <w:color w:val="000000" w:themeColor="text1"/>
                  <w:kern w:val="0"/>
                  <w:szCs w:val="24"/>
                  <w:vertAlign w:val="superscript"/>
                </w:rPr>
                <w:t>49-51</w:t>
              </w:r>
            </w:hyperlink>
            <w:r w:rsidRPr="006231AB">
              <w:rPr>
                <w:rFonts w:ascii="Book Antiqua" w:hAnsi="Book Antiqua" w:cs="URWPalladioL-Roma"/>
                <w:color w:val="000000" w:themeColor="text1"/>
                <w:kern w:val="0"/>
                <w:szCs w:val="24"/>
                <w:vertAlign w:val="superscript"/>
              </w:rPr>
              <w:t>]</w:t>
            </w:r>
            <w:r w:rsidRPr="006231AB">
              <w:rPr>
                <w:rFonts w:ascii="Book Antiqua" w:hAnsi="Book Antiqua" w:cs="URWPalladioL-Roma"/>
                <w:color w:val="000000" w:themeColor="text1"/>
                <w:kern w:val="0"/>
                <w:szCs w:val="24"/>
              </w:rPr>
              <w:fldChar w:fldCharType="end"/>
            </w:r>
          </w:p>
        </w:tc>
        <w:tc>
          <w:tcPr>
            <w:tcW w:w="1970" w:type="dxa"/>
            <w:shd w:val="clear" w:color="auto" w:fill="auto"/>
            <w:vAlign w:val="center"/>
          </w:tcPr>
          <w:p w14:paraId="3EA2E0C1" w14:textId="77777777" w:rsidR="00BE1F6D" w:rsidRPr="006231AB" w:rsidRDefault="00BE1F6D" w:rsidP="000320CF">
            <w:pPr>
              <w:widowControl/>
              <w:spacing w:line="360" w:lineRule="auto"/>
              <w:ind w:rightChars="-11" w:right="-26"/>
              <w:jc w:val="both"/>
              <w:rPr>
                <w:rFonts w:ascii="Book Antiqua" w:hAnsi="Book Antiqua" w:cs="Times New Roman"/>
                <w:color w:val="000000" w:themeColor="text1"/>
                <w:szCs w:val="24"/>
              </w:rPr>
            </w:pPr>
            <w:r w:rsidRPr="006231AB">
              <w:rPr>
                <w:rFonts w:ascii="Book Antiqua" w:eastAsia="Microsoft JhengHei" w:hAnsi="Book Antiqua" w:cs="Times New Roman"/>
                <w:bCs/>
                <w:color w:val="000000" w:themeColor="text1"/>
                <w:kern w:val="0"/>
                <w:szCs w:val="24"/>
              </w:rPr>
              <w:t>ND</w:t>
            </w:r>
          </w:p>
        </w:tc>
      </w:tr>
      <w:tr w:rsidR="00BE1F6D" w:rsidRPr="006231AB" w14:paraId="2AAF159C" w14:textId="77777777" w:rsidTr="00252FC0">
        <w:trPr>
          <w:trHeight w:val="257"/>
        </w:trPr>
        <w:tc>
          <w:tcPr>
            <w:tcW w:w="1008" w:type="dxa"/>
            <w:vMerge/>
            <w:shd w:val="clear" w:color="auto" w:fill="auto"/>
            <w:vAlign w:val="center"/>
          </w:tcPr>
          <w:p w14:paraId="394E19C8" w14:textId="77777777" w:rsidR="00BE1F6D" w:rsidRPr="000B008C" w:rsidRDefault="00BE1F6D" w:rsidP="000320CF">
            <w:pPr>
              <w:autoSpaceDE w:val="0"/>
              <w:autoSpaceDN w:val="0"/>
              <w:adjustRightInd w:val="0"/>
              <w:spacing w:line="360" w:lineRule="auto"/>
              <w:jc w:val="both"/>
              <w:rPr>
                <w:rFonts w:ascii="Book Antiqua" w:eastAsia="Microsoft JhengHei" w:hAnsi="Book Antiqua" w:cs="Times New Roman"/>
                <w:color w:val="000000" w:themeColor="text1"/>
                <w:kern w:val="0"/>
                <w:szCs w:val="24"/>
              </w:rPr>
            </w:pPr>
          </w:p>
        </w:tc>
        <w:tc>
          <w:tcPr>
            <w:tcW w:w="708" w:type="dxa"/>
            <w:shd w:val="clear" w:color="auto" w:fill="auto"/>
            <w:vAlign w:val="center"/>
          </w:tcPr>
          <w:p w14:paraId="1EF1EF3B" w14:textId="72078B4C" w:rsidR="00BE1F6D" w:rsidRPr="006134C4" w:rsidRDefault="00BE1F6D" w:rsidP="000320CF">
            <w:pPr>
              <w:snapToGrid w:val="0"/>
              <w:spacing w:line="360" w:lineRule="auto"/>
              <w:jc w:val="both"/>
              <w:rPr>
                <w:rFonts w:ascii="Book Antiqua" w:hAnsi="Book Antiqua" w:cs="Times New Roman"/>
                <w:color w:val="000000" w:themeColor="text1"/>
                <w:szCs w:val="24"/>
              </w:rPr>
            </w:pPr>
            <w:r w:rsidRPr="006231AB">
              <w:rPr>
                <w:rFonts w:ascii="Book Antiqua" w:hAnsi="Book Antiqua" w:cs="Times New Roman"/>
                <w:color w:val="000000" w:themeColor="text1"/>
                <w:szCs w:val="24"/>
              </w:rPr>
              <w:t xml:space="preserve">FGF, EGF, HGF, IGF </w:t>
            </w:r>
            <w:r w:rsidRPr="006231AB">
              <w:rPr>
                <w:rFonts w:ascii="Book Antiqua" w:hAnsi="Book Antiqua"/>
                <w:color w:val="000000" w:themeColor="text1"/>
                <w:szCs w:val="24"/>
              </w:rPr>
              <w:fldChar w:fldCharType="begin">
                <w:fldData xml:space="preserve">PEVuZE5vdGU+PENpdGU+PEF1dGhvcj5MaWFuZzwvQXV0aG9yPjxZZWFyPjIwMTI8L1llYXI+PFJl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</w:fldData>
              </w:fldChar>
            </w:r>
            <w:r w:rsidRPr="006231AB">
              <w:rPr>
                <w:rFonts w:ascii="Book Antiqua" w:hAnsi="Book Antiqua"/>
                <w:color w:val="000000" w:themeColor="text1"/>
                <w:szCs w:val="24"/>
              </w:rPr>
              <w:instrText xml:space="preserve"> ADDIN EN.CITE </w:instrText>
            </w:r>
            <w:r w:rsidRPr="006231AB">
              <w:rPr>
                <w:rFonts w:ascii="Book Antiqua" w:hAnsi="Book Antiqua"/>
                <w:color w:val="000000" w:themeColor="text1"/>
                <w:szCs w:val="24"/>
              </w:rPr>
              <w:fldChar w:fldCharType="begin">
                <w:fldData xml:space="preserve">PEVuZE5vdGU+PENpdGU+PEF1dGhvcj5MaWFuZzwvQXV0aG9yPjxZZWFyPjIwMTI8L1llYXI+PFJl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</w:fldData>
              </w:fldChar>
            </w:r>
            <w:r w:rsidRPr="006231AB">
              <w:rPr>
                <w:rFonts w:ascii="Book Antiqua" w:hAnsi="Book Antiqua"/>
                <w:color w:val="000000" w:themeColor="text1"/>
                <w:szCs w:val="24"/>
              </w:rPr>
              <w:instrText xml:space="preserve"> ADDIN EN.CITE.DATA </w:instrText>
            </w:r>
            <w:r w:rsidRPr="006231AB">
              <w:rPr>
                <w:rFonts w:ascii="Book Antiqua" w:hAnsi="Book Antiqua"/>
                <w:color w:val="000000" w:themeColor="text1"/>
                <w:szCs w:val="24"/>
              </w:rPr>
            </w:r>
            <w:r w:rsidRPr="006231AB">
              <w:rPr>
                <w:rFonts w:ascii="Book Antiqua" w:hAnsi="Book Antiqua"/>
                <w:color w:val="000000" w:themeColor="text1"/>
                <w:szCs w:val="24"/>
              </w:rPr>
              <w:fldChar w:fldCharType="end"/>
            </w:r>
            <w:r w:rsidRPr="006231AB">
              <w:rPr>
                <w:rFonts w:ascii="Book Antiqua" w:hAnsi="Book Antiqua"/>
                <w:color w:val="000000" w:themeColor="text1"/>
                <w:szCs w:val="24"/>
              </w:rPr>
            </w:r>
            <w:r w:rsidRPr="006231AB">
              <w:rPr>
                <w:rFonts w:ascii="Book Antiqua" w:hAnsi="Book Antiqua"/>
                <w:color w:val="000000" w:themeColor="text1"/>
                <w:szCs w:val="24"/>
              </w:rPr>
              <w:fldChar w:fldCharType="separate"/>
            </w:r>
            <w:r w:rsidRPr="006231AB">
              <w:rPr>
                <w:rFonts w:ascii="Book Antiqua" w:hAnsi="Book Antiqua"/>
                <w:color w:val="000000" w:themeColor="text1"/>
                <w:szCs w:val="24"/>
                <w:vertAlign w:val="superscript"/>
              </w:rPr>
              <w:t>[</w:t>
            </w:r>
            <w:hyperlink w:anchor="_ENREF_31" w:tooltip="Karar, 2011 #5672" w:history="1">
              <w:r w:rsidRPr="006231AB">
                <w:rPr>
                  <w:rFonts w:ascii="Book Antiqua" w:hAnsi="Book Antiqua"/>
                  <w:color w:val="000000" w:themeColor="text1"/>
                  <w:szCs w:val="24"/>
                  <w:vertAlign w:val="superscript"/>
                </w:rPr>
                <w:t>31</w:t>
              </w:r>
            </w:hyperlink>
            <w:r w:rsidRPr="006231AB">
              <w:rPr>
                <w:rFonts w:ascii="Book Antiqua" w:hAnsi="Book Antiqua"/>
                <w:color w:val="000000" w:themeColor="text1"/>
                <w:szCs w:val="24"/>
                <w:vertAlign w:val="superscript"/>
              </w:rPr>
              <w:t>,</w:t>
            </w:r>
            <w:hyperlink w:anchor="_ENREF_52" w:tooltip="Liang, 2012 #154" w:history="1">
              <w:r w:rsidRPr="006231AB">
                <w:rPr>
                  <w:rFonts w:ascii="Book Antiqua" w:hAnsi="Book Antiqua"/>
                  <w:color w:val="000000" w:themeColor="text1"/>
                  <w:szCs w:val="24"/>
                  <w:vertAlign w:val="superscript"/>
                </w:rPr>
                <w:t>52-</w:t>
              </w:r>
              <w:r w:rsidRPr="006231AB">
                <w:rPr>
                  <w:rFonts w:ascii="Book Antiqua" w:hAnsi="Book Antiqua"/>
                  <w:color w:val="000000" w:themeColor="text1"/>
                  <w:szCs w:val="24"/>
                  <w:vertAlign w:val="superscript"/>
                </w:rPr>
                <w:lastRenderedPageBreak/>
                <w:t>55</w:t>
              </w:r>
            </w:hyperlink>
            <w:r w:rsidRPr="006231AB">
              <w:rPr>
                <w:rFonts w:ascii="Book Antiqua" w:hAnsi="Book Antiqua"/>
                <w:color w:val="000000" w:themeColor="text1"/>
                <w:szCs w:val="24"/>
                <w:vertAlign w:val="superscript"/>
              </w:rPr>
              <w:t>]</w:t>
            </w:r>
            <w:r w:rsidRPr="006231AB">
              <w:rPr>
                <w:rFonts w:ascii="Book Antiqua" w:hAnsi="Book Antiqua"/>
                <w:color w:val="000000" w:themeColor="text1"/>
                <w:szCs w:val="24"/>
              </w:rPr>
              <w:fldChar w:fldCharType="end"/>
            </w:r>
            <w:r w:rsidRPr="006231AB">
              <w:rPr>
                <w:rFonts w:ascii="Book Antiqua" w:hAnsi="Book Antiqua" w:cs="Times New Roman"/>
                <w:color w:val="000000" w:themeColor="text1"/>
                <w:szCs w:val="24"/>
                <w:vertAlign w:val="superscript"/>
              </w:rPr>
              <w:t xml:space="preserve"> </w:t>
            </w:r>
          </w:p>
        </w:tc>
        <w:tc>
          <w:tcPr>
            <w:tcW w:w="851" w:type="dxa"/>
            <w:shd w:val="clear" w:color="auto" w:fill="auto"/>
            <w:vAlign w:val="center"/>
          </w:tcPr>
          <w:p w14:paraId="42736674"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bCs/>
                <w:color w:val="000000" w:themeColor="text1"/>
                <w:kern w:val="0"/>
                <w:szCs w:val="24"/>
              </w:rPr>
              <w:lastRenderedPageBreak/>
              <w:t>Activator</w:t>
            </w:r>
          </w:p>
        </w:tc>
        <w:tc>
          <w:tcPr>
            <w:tcW w:w="1119" w:type="dxa"/>
            <w:shd w:val="clear" w:color="auto" w:fill="auto"/>
            <w:vAlign w:val="center"/>
          </w:tcPr>
          <w:p w14:paraId="602E3692" w14:textId="2677D7B9"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IFN</w:t>
            </w:r>
            <w:r w:rsidRPr="006231AB">
              <w:rPr>
                <w:rFonts w:ascii="Book Antiqua" w:hAnsi="Book Antiqua"/>
                <w:color w:val="000000" w:themeColor="text1"/>
                <w:szCs w:val="24"/>
              </w:rPr>
              <w:fldChar w:fldCharType="begin">
                <w:fldData xml:space="preserve">PEVuZE5vdGU+PENpdGU+PEF1dGhvcj5YdTwvQXV0aG9yPjxZZWFyPjE5OTU8L1llYXI+PFJlY051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</w:fldData>
              </w:fldChar>
            </w:r>
            <w:r w:rsidRPr="006231AB">
              <w:rPr>
                <w:rFonts w:ascii="Book Antiqua" w:hAnsi="Book Antiqua"/>
                <w:color w:val="000000" w:themeColor="text1"/>
                <w:szCs w:val="24"/>
              </w:rPr>
              <w:instrText xml:space="preserve"> ADDIN EN.CITE </w:instrText>
            </w:r>
            <w:r w:rsidRPr="006231AB">
              <w:rPr>
                <w:rFonts w:ascii="Book Antiqua" w:hAnsi="Book Antiqua"/>
                <w:color w:val="000000" w:themeColor="text1"/>
                <w:szCs w:val="24"/>
              </w:rPr>
              <w:fldChar w:fldCharType="begin">
                <w:fldData xml:space="preserve">PEVuZE5vdGU+PENpdGU+PEF1dGhvcj5YdTwvQXV0aG9yPjxZZWFyPjE5OTU8L1llYXI+PFJlY051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</w:fldData>
              </w:fldChar>
            </w:r>
            <w:r w:rsidRPr="006231AB">
              <w:rPr>
                <w:rFonts w:ascii="Book Antiqua" w:hAnsi="Book Antiqua"/>
                <w:color w:val="000000" w:themeColor="text1"/>
                <w:szCs w:val="24"/>
              </w:rPr>
              <w:instrText xml:space="preserve"> ADDIN EN.CITE.DATA </w:instrText>
            </w:r>
            <w:r w:rsidRPr="006231AB">
              <w:rPr>
                <w:rFonts w:ascii="Book Antiqua" w:hAnsi="Book Antiqua"/>
                <w:color w:val="000000" w:themeColor="text1"/>
                <w:szCs w:val="24"/>
              </w:rPr>
            </w:r>
            <w:r w:rsidRPr="006231AB">
              <w:rPr>
                <w:rFonts w:ascii="Book Antiqua" w:hAnsi="Book Antiqua"/>
                <w:color w:val="000000" w:themeColor="text1"/>
                <w:szCs w:val="24"/>
              </w:rPr>
              <w:fldChar w:fldCharType="end"/>
            </w:r>
            <w:r w:rsidRPr="006231AB">
              <w:rPr>
                <w:rFonts w:ascii="Book Antiqua" w:hAnsi="Book Antiqua"/>
                <w:color w:val="000000" w:themeColor="text1"/>
                <w:szCs w:val="24"/>
              </w:rPr>
            </w:r>
            <w:r w:rsidRPr="006231AB">
              <w:rPr>
                <w:rFonts w:ascii="Book Antiqua" w:hAnsi="Book Antiqua"/>
                <w:color w:val="000000" w:themeColor="text1"/>
                <w:szCs w:val="24"/>
              </w:rPr>
              <w:fldChar w:fldCharType="separate"/>
            </w:r>
            <w:r w:rsidRPr="006231AB">
              <w:rPr>
                <w:rFonts w:ascii="Book Antiqua" w:hAnsi="Book Antiqua"/>
                <w:color w:val="000000" w:themeColor="text1"/>
                <w:szCs w:val="24"/>
                <w:vertAlign w:val="superscript"/>
              </w:rPr>
              <w:t>[</w:t>
            </w:r>
            <w:hyperlink w:anchor="_ENREF_93" w:tooltip="Xu, 1995 #804" w:history="1">
              <w:r w:rsidRPr="006231AB">
                <w:rPr>
                  <w:rFonts w:ascii="Book Antiqua" w:hAnsi="Book Antiqua"/>
                  <w:color w:val="000000" w:themeColor="text1"/>
                  <w:szCs w:val="24"/>
                  <w:vertAlign w:val="superscript"/>
                </w:rPr>
                <w:t>93</w:t>
              </w:r>
            </w:hyperlink>
            <w:r w:rsidRPr="006231AB">
              <w:rPr>
                <w:rFonts w:ascii="Book Antiqua" w:hAnsi="Book Antiqua"/>
                <w:color w:val="000000" w:themeColor="text1"/>
                <w:szCs w:val="24"/>
                <w:vertAlign w:val="superscript"/>
              </w:rPr>
              <w:t>]</w:t>
            </w:r>
            <w:r w:rsidRPr="006231AB">
              <w:rPr>
                <w:rFonts w:ascii="Book Antiqua" w:hAnsi="Book Antiqua"/>
                <w:color w:val="000000" w:themeColor="text1"/>
                <w:szCs w:val="24"/>
              </w:rPr>
              <w:fldChar w:fldCharType="end"/>
            </w:r>
            <w:r w:rsidRPr="006231AB">
              <w:rPr>
                <w:rFonts w:ascii="Book Antiqua" w:hAnsi="Book Antiqua" w:cs="Times New Roman"/>
                <w:color w:val="000000" w:themeColor="text1"/>
                <w:szCs w:val="24"/>
                <w:vertAlign w:val="superscript"/>
              </w:rPr>
              <w:t xml:space="preserve"> </w:t>
            </w:r>
          </w:p>
        </w:tc>
        <w:tc>
          <w:tcPr>
            <w:tcW w:w="1291" w:type="dxa"/>
            <w:shd w:val="clear" w:color="auto" w:fill="auto"/>
          </w:tcPr>
          <w:p w14:paraId="67F07559"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Anti-IFNR</w:t>
            </w:r>
          </w:p>
        </w:tc>
        <w:tc>
          <w:tcPr>
            <w:tcW w:w="1417" w:type="dxa"/>
            <w:shd w:val="clear" w:color="auto" w:fill="auto"/>
            <w:vAlign w:val="center"/>
          </w:tcPr>
          <w:p w14:paraId="0ED2D045"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eastAsia="DFKai-SB" w:hAnsi="Book Antiqua" w:cs="URWPalladioL-Roma"/>
                <w:color w:val="000000" w:themeColor="text1"/>
                <w:kern w:val="0"/>
                <w:szCs w:val="24"/>
              </w:rPr>
              <w:t>●</w:t>
            </w:r>
          </w:p>
        </w:tc>
        <w:tc>
          <w:tcPr>
            <w:tcW w:w="1276" w:type="dxa"/>
            <w:shd w:val="clear" w:color="auto" w:fill="auto"/>
            <w:vAlign w:val="center"/>
          </w:tcPr>
          <w:p w14:paraId="488CA0FC"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5608CD0B"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r>
      <w:tr w:rsidR="00BE1F6D" w:rsidRPr="006231AB" w14:paraId="0F6C9833" w14:textId="77777777" w:rsidTr="00252FC0">
        <w:trPr>
          <w:trHeight w:val="108"/>
        </w:trPr>
        <w:tc>
          <w:tcPr>
            <w:tcW w:w="1008" w:type="dxa"/>
            <w:vMerge/>
            <w:shd w:val="clear" w:color="auto" w:fill="auto"/>
            <w:vAlign w:val="center"/>
          </w:tcPr>
          <w:p w14:paraId="19DCC9C1" w14:textId="77777777" w:rsidR="00BE1F6D" w:rsidRPr="000B008C" w:rsidRDefault="00BE1F6D" w:rsidP="000320CF">
            <w:pPr>
              <w:autoSpaceDE w:val="0"/>
              <w:autoSpaceDN w:val="0"/>
              <w:adjustRightInd w:val="0"/>
              <w:spacing w:line="360" w:lineRule="auto"/>
              <w:jc w:val="both"/>
              <w:rPr>
                <w:rFonts w:ascii="Book Antiqua" w:eastAsia="Microsoft JhengHei" w:hAnsi="Book Antiqua" w:cs="Times New Roman"/>
                <w:color w:val="000000" w:themeColor="text1"/>
                <w:kern w:val="0"/>
                <w:szCs w:val="24"/>
              </w:rPr>
            </w:pPr>
          </w:p>
        </w:tc>
        <w:tc>
          <w:tcPr>
            <w:tcW w:w="708" w:type="dxa"/>
            <w:shd w:val="clear" w:color="auto" w:fill="auto"/>
            <w:vAlign w:val="center"/>
          </w:tcPr>
          <w:p w14:paraId="70D995A4" w14:textId="14E6DA3E" w:rsidR="00BE1F6D" w:rsidRPr="006134C4" w:rsidRDefault="00BE1F6D" w:rsidP="000320CF">
            <w:pPr>
              <w:snapToGri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 xml:space="preserve">PDGF </w:t>
            </w:r>
            <w:r w:rsidRPr="006231AB">
              <w:rPr>
                <w:rFonts w:ascii="Book Antiqua" w:hAnsi="Book Antiqua"/>
                <w:color w:val="000000" w:themeColor="text1"/>
                <w:kern w:val="0"/>
                <w:szCs w:val="24"/>
              </w:rPr>
              <w:fldChar w:fldCharType="begin">
                <w:fldData xml:space="preserve">PEVuZE5vdGU+PENpdGU+PEF1dGhvcj5CYXR0ZWdheTwvQXV0aG9yPjxZZWFyPjE5OTQ8L1llYXI+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</w:fldData>
              </w:fldChar>
            </w:r>
            <w:r w:rsidRPr="006231AB">
              <w:rPr>
                <w:rFonts w:ascii="Book Antiqua" w:hAnsi="Book Antiqua"/>
                <w:color w:val="000000" w:themeColor="text1"/>
                <w:kern w:val="0"/>
                <w:szCs w:val="24"/>
              </w:rPr>
              <w:instrText xml:space="preserve"> ADDIN EN.CITE </w:instrText>
            </w:r>
            <w:r w:rsidRPr="006231AB">
              <w:rPr>
                <w:rFonts w:ascii="Book Antiqua" w:hAnsi="Book Antiqua"/>
                <w:color w:val="000000" w:themeColor="text1"/>
                <w:kern w:val="0"/>
                <w:szCs w:val="24"/>
              </w:rPr>
              <w:fldChar w:fldCharType="begin">
                <w:fldData xml:space="preserve">PEVuZE5vdGU+PENpdGU+PEF1dGhvcj5CYXR0ZWdheTwvQXV0aG9yPjxZZWFyPjE5OTQ8L1llYXI+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</w:fldData>
              </w:fldChar>
            </w:r>
            <w:r w:rsidRPr="006231AB">
              <w:rPr>
                <w:rFonts w:ascii="Book Antiqua" w:hAnsi="Book Antiqua"/>
                <w:color w:val="000000" w:themeColor="text1"/>
                <w:kern w:val="0"/>
                <w:szCs w:val="24"/>
              </w:rPr>
              <w:instrText xml:space="preserve"> ADDIN EN.CITE.DATA </w:instrText>
            </w:r>
            <w:r w:rsidRPr="006231AB">
              <w:rPr>
                <w:rFonts w:ascii="Book Antiqua" w:hAnsi="Book Antiqua"/>
                <w:color w:val="000000" w:themeColor="text1"/>
                <w:kern w:val="0"/>
                <w:szCs w:val="24"/>
              </w:rPr>
            </w:r>
            <w:r w:rsidRPr="006231AB">
              <w:rPr>
                <w:rFonts w:ascii="Book Antiqua" w:hAnsi="Book Antiqua"/>
                <w:color w:val="000000" w:themeColor="text1"/>
                <w:kern w:val="0"/>
                <w:szCs w:val="24"/>
              </w:rPr>
              <w:fldChar w:fldCharType="end"/>
            </w:r>
            <w:r w:rsidRPr="006231AB">
              <w:rPr>
                <w:rFonts w:ascii="Book Antiqua" w:hAnsi="Book Antiqua"/>
                <w:color w:val="000000" w:themeColor="text1"/>
                <w:kern w:val="0"/>
                <w:szCs w:val="24"/>
              </w:rPr>
            </w:r>
            <w:r w:rsidRPr="006231AB">
              <w:rPr>
                <w:rFonts w:ascii="Book Antiqua" w:hAnsi="Book Antiqua"/>
                <w:color w:val="000000" w:themeColor="text1"/>
                <w:kern w:val="0"/>
                <w:szCs w:val="24"/>
              </w:rPr>
              <w:fldChar w:fldCharType="separate"/>
            </w:r>
            <w:r w:rsidRPr="006231AB">
              <w:rPr>
                <w:rFonts w:ascii="Book Antiqua" w:hAnsi="Book Antiqua"/>
                <w:color w:val="000000" w:themeColor="text1"/>
                <w:kern w:val="0"/>
                <w:szCs w:val="24"/>
                <w:vertAlign w:val="superscript"/>
              </w:rPr>
              <w:t>[</w:t>
            </w:r>
            <w:hyperlink w:anchor="_ENREF_56" w:tooltip="Battegay, 1994 #258" w:history="1">
              <w:r w:rsidRPr="006231AB">
                <w:rPr>
                  <w:rFonts w:ascii="Book Antiqua" w:hAnsi="Book Antiqua"/>
                  <w:color w:val="000000" w:themeColor="text1"/>
                  <w:kern w:val="0"/>
                  <w:szCs w:val="24"/>
                  <w:vertAlign w:val="superscript"/>
                </w:rPr>
                <w:t>56</w:t>
              </w:r>
            </w:hyperlink>
            <w:r w:rsidRPr="006231AB">
              <w:rPr>
                <w:rFonts w:ascii="Book Antiqua" w:hAnsi="Book Antiqua"/>
                <w:color w:val="000000" w:themeColor="text1"/>
                <w:kern w:val="0"/>
                <w:szCs w:val="24"/>
                <w:vertAlign w:val="superscript"/>
              </w:rPr>
              <w:t>,</w:t>
            </w:r>
            <w:hyperlink w:anchor="_ENREF_57" w:tooltip="Xue, 2011 #260" w:history="1">
              <w:r w:rsidRPr="006231AB">
                <w:rPr>
                  <w:rFonts w:ascii="Book Antiqua" w:hAnsi="Book Antiqua"/>
                  <w:color w:val="000000" w:themeColor="text1"/>
                  <w:kern w:val="0"/>
                  <w:szCs w:val="24"/>
                  <w:vertAlign w:val="superscript"/>
                </w:rPr>
                <w:t>57</w:t>
              </w:r>
            </w:hyperlink>
            <w:r w:rsidRPr="006231AB">
              <w:rPr>
                <w:rFonts w:ascii="Book Antiqua" w:hAnsi="Book Antiqua"/>
                <w:color w:val="000000" w:themeColor="text1"/>
                <w:kern w:val="0"/>
                <w:szCs w:val="24"/>
                <w:vertAlign w:val="superscript"/>
              </w:rPr>
              <w:t>]</w:t>
            </w:r>
            <w:r w:rsidRPr="006231AB">
              <w:rPr>
                <w:rFonts w:ascii="Book Antiqua" w:hAnsi="Book Antiqua"/>
                <w:color w:val="000000" w:themeColor="text1"/>
                <w:kern w:val="0"/>
                <w:szCs w:val="24"/>
              </w:rPr>
              <w:fldChar w:fldCharType="end"/>
            </w:r>
          </w:p>
        </w:tc>
        <w:tc>
          <w:tcPr>
            <w:tcW w:w="851" w:type="dxa"/>
            <w:shd w:val="clear" w:color="auto" w:fill="auto"/>
            <w:vAlign w:val="center"/>
          </w:tcPr>
          <w:p w14:paraId="664E9D1A" w14:textId="77777777" w:rsidR="00BE1F6D" w:rsidRPr="006231AB" w:rsidRDefault="00BE1F6D" w:rsidP="000320CF">
            <w:pPr>
              <w:autoSpaceDE w:val="0"/>
              <w:autoSpaceDN w:val="0"/>
              <w:adjustRightInd w:val="0"/>
              <w:spacing w:line="360" w:lineRule="auto"/>
              <w:jc w:val="both"/>
              <w:rPr>
                <w:rFonts w:ascii="Book Antiqua" w:hAnsi="Book Antiqua" w:cs="Times New Roman"/>
                <w:bCs/>
                <w:color w:val="000000" w:themeColor="text1"/>
                <w:kern w:val="0"/>
                <w:szCs w:val="24"/>
              </w:rPr>
            </w:pPr>
            <w:r w:rsidRPr="006231AB">
              <w:rPr>
                <w:rFonts w:ascii="Book Antiqua" w:hAnsi="Book Antiqua" w:cs="Times New Roman"/>
                <w:bCs/>
                <w:color w:val="000000" w:themeColor="text1"/>
                <w:kern w:val="0"/>
                <w:szCs w:val="24"/>
              </w:rPr>
              <w:t>Activator</w:t>
            </w:r>
          </w:p>
        </w:tc>
        <w:tc>
          <w:tcPr>
            <w:tcW w:w="1119" w:type="dxa"/>
            <w:shd w:val="clear" w:color="auto" w:fill="auto"/>
            <w:vAlign w:val="center"/>
          </w:tcPr>
          <w:p w14:paraId="70EDD744" w14:textId="77777777" w:rsidR="00BE1F6D" w:rsidRPr="006231AB" w:rsidRDefault="00BE1F6D" w:rsidP="000320CF">
            <w:pPr>
              <w:spacing w:line="360" w:lineRule="auto"/>
              <w:jc w:val="both"/>
              <w:rPr>
                <w:rFonts w:ascii="Book Antiqua" w:eastAsia="Arial Unicode MS" w:hAnsi="Book Antiqua" w:cs="Times New Roman"/>
                <w:color w:val="000000" w:themeColor="text1"/>
                <w:kern w:val="0"/>
                <w:szCs w:val="24"/>
              </w:rPr>
            </w:pPr>
            <w:r w:rsidRPr="006231AB">
              <w:rPr>
                <w:rFonts w:ascii="Book Antiqua" w:eastAsia="Arial Unicode MS" w:hAnsi="Book Antiqua" w:cs="Times New Roman"/>
                <w:color w:val="000000" w:themeColor="text1"/>
                <w:kern w:val="0"/>
                <w:szCs w:val="24"/>
              </w:rPr>
              <w:t>SU6668</w:t>
            </w:r>
          </w:p>
          <w:p w14:paraId="6F685053" w14:textId="774F358A" w:rsidR="00BE1F6D" w:rsidRPr="006231AB" w:rsidRDefault="00BE1F6D" w:rsidP="000320CF">
            <w:pPr>
              <w:spacing w:line="360" w:lineRule="auto"/>
              <w:jc w:val="both"/>
              <w:rPr>
                <w:rFonts w:ascii="Book Antiqua" w:hAnsi="Book Antiqua" w:cs="Times New Roman"/>
                <w:color w:val="000000" w:themeColor="text1"/>
                <w:kern w:val="0"/>
                <w:szCs w:val="24"/>
              </w:rPr>
            </w:pPr>
            <w:proofErr w:type="spellStart"/>
            <w:r w:rsidRPr="006231AB">
              <w:rPr>
                <w:rFonts w:ascii="Book Antiqua" w:eastAsia="Arial Unicode MS" w:hAnsi="Book Antiqua" w:cs="Times New Roman"/>
                <w:color w:val="000000" w:themeColor="text1"/>
                <w:kern w:val="0"/>
                <w:szCs w:val="24"/>
              </w:rPr>
              <w:t>Orantinib</w:t>
            </w:r>
            <w:proofErr w:type="spellEnd"/>
            <w:r w:rsidRPr="006231AB">
              <w:rPr>
                <w:rFonts w:ascii="Book Antiqua" w:eastAsia="Arial Unicode MS" w:hAnsi="Book Antiqua"/>
                <w:color w:val="000000" w:themeColor="text1"/>
                <w:kern w:val="0"/>
                <w:szCs w:val="24"/>
              </w:rPr>
              <w:fldChar w:fldCharType="begin">
                <w:fldData xml:space="preserve">PEVuZE5vdGU+PENpdGU+PEF1dGhvcj5NdWVobGJhdWVyPC9BdXRob3I+PFllYXI+MjAwMzwvWWVh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</w:fldData>
              </w:fldChar>
            </w:r>
            <w:r w:rsidRPr="006231AB">
              <w:rPr>
                <w:rFonts w:ascii="Book Antiqua" w:eastAsia="Arial Unicode MS" w:hAnsi="Book Antiqua"/>
                <w:color w:val="000000" w:themeColor="text1"/>
                <w:kern w:val="0"/>
                <w:szCs w:val="24"/>
              </w:rPr>
              <w:instrText xml:space="preserve"> ADDIN EN.CITE </w:instrText>
            </w:r>
            <w:r w:rsidRPr="006231AB">
              <w:rPr>
                <w:rFonts w:ascii="Book Antiqua" w:eastAsia="Arial Unicode MS" w:hAnsi="Book Antiqua"/>
                <w:color w:val="000000" w:themeColor="text1"/>
                <w:kern w:val="0"/>
                <w:szCs w:val="24"/>
              </w:rPr>
              <w:fldChar w:fldCharType="begin">
                <w:fldData xml:space="preserve">PEVuZE5vdGU+PENpdGU+PEF1dGhvcj5NdWVobGJhdWVyPC9BdXRob3I+PFllYXI+MjAwMzwvWWVh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</w:fldData>
              </w:fldChar>
            </w:r>
            <w:r w:rsidRPr="006231AB">
              <w:rPr>
                <w:rFonts w:ascii="Book Antiqua" w:eastAsia="Arial Unicode MS" w:hAnsi="Book Antiqua"/>
                <w:color w:val="000000" w:themeColor="text1"/>
                <w:kern w:val="0"/>
                <w:szCs w:val="24"/>
              </w:rPr>
              <w:instrText xml:space="preserve"> ADDIN EN.CITE.DATA </w:instrText>
            </w:r>
            <w:r w:rsidRPr="006231AB">
              <w:rPr>
                <w:rFonts w:ascii="Book Antiqua" w:eastAsia="Arial Unicode MS" w:hAnsi="Book Antiqua"/>
                <w:color w:val="000000" w:themeColor="text1"/>
                <w:kern w:val="0"/>
                <w:szCs w:val="24"/>
              </w:rPr>
            </w:r>
            <w:r w:rsidRPr="006231AB">
              <w:rPr>
                <w:rFonts w:ascii="Book Antiqua" w:eastAsia="Arial Unicode MS" w:hAnsi="Book Antiqua"/>
                <w:color w:val="000000" w:themeColor="text1"/>
                <w:kern w:val="0"/>
                <w:szCs w:val="24"/>
              </w:rPr>
              <w:fldChar w:fldCharType="end"/>
            </w:r>
            <w:r w:rsidRPr="006231AB">
              <w:rPr>
                <w:rFonts w:ascii="Book Antiqua" w:eastAsia="Arial Unicode MS" w:hAnsi="Book Antiqua"/>
                <w:color w:val="000000" w:themeColor="text1"/>
                <w:kern w:val="0"/>
                <w:szCs w:val="24"/>
              </w:rPr>
            </w:r>
            <w:r w:rsidRPr="006231AB">
              <w:rPr>
                <w:rFonts w:ascii="Book Antiqua" w:eastAsia="Arial Unicode MS" w:hAnsi="Book Antiqua"/>
                <w:color w:val="000000" w:themeColor="text1"/>
                <w:kern w:val="0"/>
                <w:szCs w:val="24"/>
              </w:rPr>
              <w:fldChar w:fldCharType="separate"/>
            </w:r>
            <w:r w:rsidRPr="006231AB">
              <w:rPr>
                <w:rFonts w:ascii="Book Antiqua" w:eastAsia="Arial Unicode MS" w:hAnsi="Book Antiqua"/>
                <w:color w:val="000000" w:themeColor="text1"/>
                <w:kern w:val="0"/>
                <w:szCs w:val="24"/>
                <w:vertAlign w:val="superscript"/>
              </w:rPr>
              <w:t>[</w:t>
            </w:r>
            <w:hyperlink w:anchor="_ENREF_94" w:tooltip="Muehlbauer, 2003 #540" w:history="1">
              <w:r w:rsidRPr="006231AB">
                <w:rPr>
                  <w:rFonts w:ascii="Book Antiqua" w:eastAsia="Arial Unicode MS" w:hAnsi="Book Antiqua"/>
                  <w:color w:val="000000" w:themeColor="text1"/>
                  <w:kern w:val="0"/>
                  <w:szCs w:val="24"/>
                  <w:vertAlign w:val="superscript"/>
                </w:rPr>
                <w:t>94</w:t>
              </w:r>
            </w:hyperlink>
            <w:r w:rsidRPr="006231AB">
              <w:rPr>
                <w:rFonts w:ascii="Book Antiqua" w:eastAsia="Arial Unicode MS" w:hAnsi="Book Antiqua"/>
                <w:color w:val="000000" w:themeColor="text1"/>
                <w:kern w:val="0"/>
                <w:szCs w:val="24"/>
                <w:vertAlign w:val="superscript"/>
              </w:rPr>
              <w:t>]</w:t>
            </w:r>
            <w:r w:rsidRPr="006231AB">
              <w:rPr>
                <w:rFonts w:ascii="Book Antiqua" w:eastAsia="Arial Unicode MS" w:hAnsi="Book Antiqua"/>
                <w:color w:val="000000" w:themeColor="text1"/>
                <w:kern w:val="0"/>
                <w:szCs w:val="24"/>
              </w:rPr>
              <w:fldChar w:fldCharType="end"/>
            </w:r>
          </w:p>
        </w:tc>
        <w:tc>
          <w:tcPr>
            <w:tcW w:w="1291" w:type="dxa"/>
            <w:shd w:val="clear" w:color="auto" w:fill="auto"/>
          </w:tcPr>
          <w:p w14:paraId="0FDE6D7A"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Style w:val="st1"/>
                <w:rFonts w:ascii="Book Antiqua" w:hAnsi="Book Antiqua" w:cs="Times New Roman"/>
                <w:color w:val="000000" w:themeColor="text1"/>
                <w:szCs w:val="24"/>
              </w:rPr>
              <w:t>Multiple receptor</w:t>
            </w:r>
          </w:p>
          <w:p w14:paraId="631A9565"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TKI</w:t>
            </w:r>
          </w:p>
        </w:tc>
        <w:tc>
          <w:tcPr>
            <w:tcW w:w="1417" w:type="dxa"/>
            <w:shd w:val="clear" w:color="auto" w:fill="auto"/>
            <w:vAlign w:val="center"/>
          </w:tcPr>
          <w:p w14:paraId="0DE226C0"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eastAsia="DFKai-SB" w:hAnsi="Book Antiqua" w:cs="URWPalladioL-Roma"/>
                <w:color w:val="000000" w:themeColor="text1"/>
                <w:kern w:val="0"/>
                <w:szCs w:val="24"/>
              </w:rPr>
              <w:t>●</w:t>
            </w:r>
          </w:p>
        </w:tc>
        <w:tc>
          <w:tcPr>
            <w:tcW w:w="1276" w:type="dxa"/>
            <w:shd w:val="clear" w:color="auto" w:fill="auto"/>
            <w:vAlign w:val="center"/>
          </w:tcPr>
          <w:p w14:paraId="37F54C2C"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58780535"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r>
      <w:tr w:rsidR="00BE1F6D" w:rsidRPr="006231AB" w14:paraId="093743AD" w14:textId="77777777" w:rsidTr="00252FC0">
        <w:trPr>
          <w:trHeight w:val="408"/>
        </w:trPr>
        <w:tc>
          <w:tcPr>
            <w:tcW w:w="1008" w:type="dxa"/>
            <w:vMerge w:val="restart"/>
            <w:shd w:val="clear" w:color="auto" w:fill="auto"/>
            <w:vAlign w:val="center"/>
          </w:tcPr>
          <w:p w14:paraId="54179D1D" w14:textId="77777777" w:rsidR="00BE1F6D" w:rsidRPr="000B008C" w:rsidRDefault="00BE1F6D" w:rsidP="000320CF">
            <w:pPr>
              <w:snapToGrid w:val="0"/>
              <w:spacing w:line="360" w:lineRule="auto"/>
              <w:jc w:val="both"/>
              <w:rPr>
                <w:rFonts w:ascii="Book Antiqua" w:eastAsia="Microsoft JhengHei" w:hAnsi="Book Antiqua" w:cs="Times New Roman"/>
                <w:color w:val="000000" w:themeColor="text1"/>
                <w:kern w:val="0"/>
                <w:szCs w:val="24"/>
              </w:rPr>
            </w:pPr>
            <w:r w:rsidRPr="000B008C">
              <w:rPr>
                <w:rFonts w:ascii="Book Antiqua" w:eastAsia="Microsoft JhengHei" w:hAnsi="Book Antiqua" w:cs="Times New Roman"/>
                <w:color w:val="000000" w:themeColor="text1"/>
                <w:kern w:val="0"/>
                <w:szCs w:val="24"/>
              </w:rPr>
              <w:t>Growth factor receptor</w:t>
            </w:r>
          </w:p>
        </w:tc>
        <w:tc>
          <w:tcPr>
            <w:tcW w:w="708" w:type="dxa"/>
            <w:vMerge w:val="restart"/>
            <w:shd w:val="clear" w:color="auto" w:fill="auto"/>
            <w:vAlign w:val="center"/>
          </w:tcPr>
          <w:p w14:paraId="28F35168" w14:textId="6388DBD4" w:rsidR="00BE1F6D" w:rsidRPr="006231AB" w:rsidRDefault="00BE1F6D" w:rsidP="000320CF">
            <w:pPr>
              <w:snapToGrid w:val="0"/>
              <w:spacing w:line="360" w:lineRule="auto"/>
              <w:jc w:val="both"/>
              <w:rPr>
                <w:rFonts w:ascii="Book Antiqua" w:hAnsi="Book Antiqua" w:cs="Times New Roman"/>
                <w:color w:val="000000" w:themeColor="text1"/>
                <w:szCs w:val="24"/>
              </w:rPr>
            </w:pPr>
            <w:r w:rsidRPr="006231AB">
              <w:rPr>
                <w:rFonts w:ascii="Book Antiqua" w:hAnsi="Book Antiqua" w:cs="Times New Roman"/>
                <w:color w:val="000000" w:themeColor="text1"/>
                <w:kern w:val="0"/>
                <w:szCs w:val="24"/>
              </w:rPr>
              <w:t>VEGFR</w:t>
            </w:r>
            <w:r w:rsidRPr="006231AB">
              <w:rPr>
                <w:rFonts w:ascii="Book Antiqua" w:hAnsi="Book Antiqua"/>
                <w:color w:val="000000" w:themeColor="text1"/>
                <w:szCs w:val="24"/>
              </w:rPr>
              <w:fldChar w:fldCharType="begin">
                <w:fldData xml:space="preserve">PEVuZE5vdGU+PENpdGU+PEF1dGhvcj5CcnVpY2s8L0F1dGhvcj48WWVhcj4yMDAxPC9ZZWFyPjxS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</w:fldData>
              </w:fldChar>
            </w:r>
            <w:r w:rsidRPr="006231AB">
              <w:rPr>
                <w:rFonts w:ascii="Book Antiqua" w:hAnsi="Book Antiqua"/>
                <w:color w:val="000000" w:themeColor="text1"/>
                <w:szCs w:val="24"/>
              </w:rPr>
              <w:instrText xml:space="preserve"> ADDIN EN.CITE </w:instrText>
            </w:r>
            <w:r w:rsidRPr="006231AB">
              <w:rPr>
                <w:rFonts w:ascii="Book Antiqua" w:hAnsi="Book Antiqua"/>
                <w:color w:val="000000" w:themeColor="text1"/>
                <w:szCs w:val="24"/>
              </w:rPr>
              <w:fldChar w:fldCharType="begin">
                <w:fldData xml:space="preserve">PEVuZE5vdGU+PENpdGU+PEF1dGhvcj5CcnVpY2s8L0F1dGhvcj48WWVhcj4yMDAxPC9ZZWFyPjxS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</w:fldData>
              </w:fldChar>
            </w:r>
            <w:r w:rsidRPr="006231AB">
              <w:rPr>
                <w:rFonts w:ascii="Book Antiqua" w:hAnsi="Book Antiqua"/>
                <w:color w:val="000000" w:themeColor="text1"/>
                <w:szCs w:val="24"/>
              </w:rPr>
              <w:instrText xml:space="preserve"> ADDIN EN.CITE.DATA </w:instrText>
            </w:r>
            <w:r w:rsidRPr="006231AB">
              <w:rPr>
                <w:rFonts w:ascii="Book Antiqua" w:hAnsi="Book Antiqua"/>
                <w:color w:val="000000" w:themeColor="text1"/>
                <w:szCs w:val="24"/>
              </w:rPr>
            </w:r>
            <w:r w:rsidRPr="006231AB">
              <w:rPr>
                <w:rFonts w:ascii="Book Antiqua" w:hAnsi="Book Antiqua"/>
                <w:color w:val="000000" w:themeColor="text1"/>
                <w:szCs w:val="24"/>
              </w:rPr>
              <w:fldChar w:fldCharType="end"/>
            </w:r>
            <w:r w:rsidRPr="006231AB">
              <w:rPr>
                <w:rFonts w:ascii="Book Antiqua" w:hAnsi="Book Antiqua"/>
                <w:color w:val="000000" w:themeColor="text1"/>
                <w:szCs w:val="24"/>
              </w:rPr>
            </w:r>
            <w:r w:rsidRPr="006231AB">
              <w:rPr>
                <w:rFonts w:ascii="Book Antiqua" w:hAnsi="Book Antiqua"/>
                <w:color w:val="000000" w:themeColor="text1"/>
                <w:szCs w:val="24"/>
              </w:rPr>
              <w:fldChar w:fldCharType="separate"/>
            </w:r>
            <w:r w:rsidRPr="006231AB">
              <w:rPr>
                <w:rFonts w:ascii="Book Antiqua" w:hAnsi="Book Antiqua"/>
                <w:color w:val="000000" w:themeColor="text1"/>
                <w:szCs w:val="24"/>
                <w:vertAlign w:val="superscript"/>
              </w:rPr>
              <w:t>[</w:t>
            </w:r>
            <w:hyperlink w:anchor="_ENREF_32" w:tooltip="Bruick, 2001 #117" w:history="1">
              <w:r w:rsidRPr="006231AB">
                <w:rPr>
                  <w:rFonts w:ascii="Book Antiqua" w:hAnsi="Book Antiqua"/>
                  <w:color w:val="000000" w:themeColor="text1"/>
                  <w:szCs w:val="24"/>
                  <w:vertAlign w:val="superscript"/>
                </w:rPr>
                <w:t>32</w:t>
              </w:r>
            </w:hyperlink>
            <w:r w:rsidRPr="006231AB">
              <w:rPr>
                <w:rFonts w:ascii="Book Antiqua" w:hAnsi="Book Antiqua"/>
                <w:color w:val="000000" w:themeColor="text1"/>
                <w:szCs w:val="24"/>
                <w:vertAlign w:val="superscript"/>
              </w:rPr>
              <w:t>,</w:t>
            </w:r>
            <w:hyperlink w:anchor="_ENREF_33" w:tooltip="Ruiz de Almodovar, 2009 #119" w:history="1">
              <w:r w:rsidRPr="006231AB">
                <w:rPr>
                  <w:rFonts w:ascii="Book Antiqua" w:hAnsi="Book Antiqua"/>
                  <w:color w:val="000000" w:themeColor="text1"/>
                  <w:szCs w:val="24"/>
                  <w:vertAlign w:val="superscript"/>
                </w:rPr>
                <w:t>33</w:t>
              </w:r>
            </w:hyperlink>
            <w:r w:rsidRPr="006231AB">
              <w:rPr>
                <w:rFonts w:ascii="Book Antiqua" w:hAnsi="Book Antiqua"/>
                <w:color w:val="000000" w:themeColor="text1"/>
                <w:szCs w:val="24"/>
                <w:vertAlign w:val="superscript"/>
              </w:rPr>
              <w:t>]</w:t>
            </w:r>
            <w:r w:rsidRPr="006231AB">
              <w:rPr>
                <w:rFonts w:ascii="Book Antiqua" w:hAnsi="Book Antiqua"/>
                <w:color w:val="000000" w:themeColor="text1"/>
                <w:szCs w:val="24"/>
              </w:rPr>
              <w:fldChar w:fldCharType="end"/>
            </w:r>
          </w:p>
        </w:tc>
        <w:tc>
          <w:tcPr>
            <w:tcW w:w="851" w:type="dxa"/>
            <w:vMerge w:val="restart"/>
            <w:shd w:val="clear" w:color="auto" w:fill="auto"/>
            <w:vAlign w:val="center"/>
          </w:tcPr>
          <w:p w14:paraId="1986BD87" w14:textId="77777777" w:rsidR="00BE1F6D" w:rsidRPr="006231AB" w:rsidRDefault="00BE1F6D" w:rsidP="000320CF">
            <w:pPr>
              <w:widowControl/>
              <w:spacing w:line="360" w:lineRule="auto"/>
              <w:jc w:val="both"/>
              <w:rPr>
                <w:rFonts w:ascii="Book Antiqua" w:hAnsi="Book Antiqua" w:cs="Times New Roman"/>
                <w:bCs/>
                <w:color w:val="000000" w:themeColor="text1"/>
                <w:kern w:val="0"/>
                <w:szCs w:val="24"/>
              </w:rPr>
            </w:pPr>
            <w:r w:rsidRPr="006231AB">
              <w:rPr>
                <w:rFonts w:ascii="Book Antiqua" w:hAnsi="Book Antiqua" w:cs="Times New Roman"/>
                <w:bCs/>
                <w:color w:val="000000" w:themeColor="text1"/>
                <w:kern w:val="0"/>
                <w:szCs w:val="24"/>
              </w:rPr>
              <w:t>Activator</w:t>
            </w:r>
          </w:p>
        </w:tc>
        <w:tc>
          <w:tcPr>
            <w:tcW w:w="1119" w:type="dxa"/>
            <w:shd w:val="clear" w:color="auto" w:fill="auto"/>
            <w:vAlign w:val="center"/>
          </w:tcPr>
          <w:p w14:paraId="6121A71A" w14:textId="2D8E43AD" w:rsidR="00BE1F6D" w:rsidRPr="006231AB" w:rsidRDefault="00BE1F6D" w:rsidP="000320CF">
            <w:pPr>
              <w:spacing w:line="360" w:lineRule="auto"/>
              <w:jc w:val="both"/>
              <w:rPr>
                <w:rFonts w:ascii="Book Antiqua" w:hAnsi="Book Antiqua" w:cs="Times New Roman"/>
                <w:color w:val="000000" w:themeColor="text1"/>
                <w:szCs w:val="24"/>
              </w:rPr>
            </w:pPr>
            <w:r w:rsidRPr="006231AB">
              <w:rPr>
                <w:rFonts w:ascii="Book Antiqua" w:hAnsi="Book Antiqua" w:cs="Times New Roman"/>
                <w:color w:val="000000" w:themeColor="text1"/>
                <w:kern w:val="0"/>
                <w:szCs w:val="24"/>
              </w:rPr>
              <w:t>Ramucirumab</w:t>
            </w:r>
            <w:r w:rsidRPr="006231AB">
              <w:rPr>
                <w:rFonts w:ascii="Book Antiqua" w:hAnsi="Book Antiqua"/>
                <w:color w:val="000000" w:themeColor="text1"/>
                <w:kern w:val="0"/>
                <w:szCs w:val="24"/>
              </w:rPr>
              <w:fldChar w:fldCharType="begin">
                <w:fldData xml:space="preserve">PEVuZE5vdGU+PENpdGU+PEF1dGhvcj5GYWxjb248L0F1dGhvcj48WWVhcj4yMDE2PC9ZZWFyPjxS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</w:fldData>
              </w:fldChar>
            </w:r>
            <w:r w:rsidRPr="006231AB">
              <w:rPr>
                <w:rFonts w:ascii="Book Antiqua" w:hAnsi="Book Antiqua"/>
                <w:color w:val="000000" w:themeColor="text1"/>
                <w:kern w:val="0"/>
                <w:szCs w:val="24"/>
              </w:rPr>
              <w:instrText xml:space="preserve"> ADDIN EN.CITE </w:instrText>
            </w:r>
            <w:r w:rsidRPr="006231AB">
              <w:rPr>
                <w:rFonts w:ascii="Book Antiqua" w:hAnsi="Book Antiqua"/>
                <w:color w:val="000000" w:themeColor="text1"/>
                <w:kern w:val="0"/>
                <w:szCs w:val="24"/>
              </w:rPr>
              <w:fldChar w:fldCharType="begin">
                <w:fldData xml:space="preserve">PEVuZE5vdGU+PENpdGU+PEF1dGhvcj5GYWxjb248L0F1dGhvcj48WWVhcj4yMDE2PC9ZZWFyPjxS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</w:fldData>
              </w:fldChar>
            </w:r>
            <w:r w:rsidRPr="006231AB">
              <w:rPr>
                <w:rFonts w:ascii="Book Antiqua" w:hAnsi="Book Antiqua"/>
                <w:color w:val="000000" w:themeColor="text1"/>
                <w:kern w:val="0"/>
                <w:szCs w:val="24"/>
              </w:rPr>
              <w:instrText xml:space="preserve"> ADDIN EN.CITE.DATA </w:instrText>
            </w:r>
            <w:r w:rsidRPr="006231AB">
              <w:rPr>
                <w:rFonts w:ascii="Book Antiqua" w:hAnsi="Book Antiqua"/>
                <w:color w:val="000000" w:themeColor="text1"/>
                <w:kern w:val="0"/>
                <w:szCs w:val="24"/>
              </w:rPr>
            </w:r>
            <w:r w:rsidRPr="006231AB">
              <w:rPr>
                <w:rFonts w:ascii="Book Antiqua" w:hAnsi="Book Antiqua"/>
                <w:color w:val="000000" w:themeColor="text1"/>
                <w:kern w:val="0"/>
                <w:szCs w:val="24"/>
              </w:rPr>
              <w:fldChar w:fldCharType="end"/>
            </w:r>
            <w:r w:rsidRPr="006231AB">
              <w:rPr>
                <w:rFonts w:ascii="Book Antiqua" w:hAnsi="Book Antiqua"/>
                <w:color w:val="000000" w:themeColor="text1"/>
                <w:kern w:val="0"/>
                <w:szCs w:val="24"/>
              </w:rPr>
            </w:r>
            <w:r w:rsidRPr="006231AB">
              <w:rPr>
                <w:rFonts w:ascii="Book Antiqua" w:hAnsi="Book Antiqua"/>
                <w:color w:val="000000" w:themeColor="text1"/>
                <w:kern w:val="0"/>
                <w:szCs w:val="24"/>
              </w:rPr>
              <w:fldChar w:fldCharType="separate"/>
            </w:r>
            <w:r w:rsidRPr="006231AB">
              <w:rPr>
                <w:rFonts w:ascii="Book Antiqua" w:hAnsi="Book Antiqua"/>
                <w:color w:val="000000" w:themeColor="text1"/>
                <w:kern w:val="0"/>
                <w:szCs w:val="24"/>
                <w:vertAlign w:val="superscript"/>
              </w:rPr>
              <w:t>[</w:t>
            </w:r>
            <w:hyperlink w:anchor="_ENREF_95" w:tooltip="Falcon, 2016 #394" w:history="1">
              <w:r w:rsidRPr="006231AB">
                <w:rPr>
                  <w:rFonts w:ascii="Book Antiqua" w:hAnsi="Book Antiqua"/>
                  <w:color w:val="000000" w:themeColor="text1"/>
                  <w:kern w:val="0"/>
                  <w:szCs w:val="24"/>
                  <w:vertAlign w:val="superscript"/>
                </w:rPr>
                <w:t>95-97</w:t>
              </w:r>
            </w:hyperlink>
            <w:r w:rsidRPr="006231AB">
              <w:rPr>
                <w:rFonts w:ascii="Book Antiqua" w:hAnsi="Book Antiqua"/>
                <w:color w:val="000000" w:themeColor="text1"/>
                <w:kern w:val="0"/>
                <w:szCs w:val="24"/>
                <w:vertAlign w:val="superscript"/>
              </w:rPr>
              <w:t>]</w:t>
            </w:r>
            <w:r w:rsidRPr="006231AB">
              <w:rPr>
                <w:rFonts w:ascii="Book Antiqua" w:hAnsi="Book Antiqua"/>
                <w:color w:val="000000" w:themeColor="text1"/>
                <w:kern w:val="0"/>
                <w:szCs w:val="24"/>
              </w:rPr>
              <w:fldChar w:fldCharType="end"/>
            </w:r>
          </w:p>
        </w:tc>
        <w:tc>
          <w:tcPr>
            <w:tcW w:w="1291" w:type="dxa"/>
            <w:shd w:val="clear" w:color="auto" w:fill="auto"/>
          </w:tcPr>
          <w:p w14:paraId="63148016"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Anti-VEGFR2</w:t>
            </w:r>
          </w:p>
        </w:tc>
        <w:tc>
          <w:tcPr>
            <w:tcW w:w="1417" w:type="dxa"/>
            <w:shd w:val="clear" w:color="auto" w:fill="auto"/>
            <w:vAlign w:val="center"/>
          </w:tcPr>
          <w:p w14:paraId="2482BE8F" w14:textId="77777777" w:rsidR="00BE1F6D" w:rsidRPr="006231AB" w:rsidRDefault="00BE1F6D" w:rsidP="000320CF">
            <w:pPr>
              <w:widowControl/>
              <w:spacing w:line="360" w:lineRule="auto"/>
              <w:jc w:val="both"/>
              <w:rPr>
                <w:rFonts w:ascii="Book Antiqua" w:eastAsia="Arial Unicode MS" w:hAnsi="Book Antiqua" w:cs="Times New Roman"/>
                <w:color w:val="000000" w:themeColor="text1"/>
                <w:kern w:val="0"/>
                <w:szCs w:val="24"/>
              </w:rPr>
            </w:pPr>
            <w:r w:rsidRPr="006231AB">
              <w:rPr>
                <w:rFonts w:ascii="Book Antiqua" w:eastAsia="DFKai-SB" w:hAnsi="Book Antiqua" w:cs="URWPalladioL-Roma"/>
                <w:color w:val="000000" w:themeColor="text1"/>
                <w:kern w:val="0"/>
                <w:szCs w:val="24"/>
              </w:rPr>
              <w:t>●</w:t>
            </w:r>
          </w:p>
        </w:tc>
        <w:tc>
          <w:tcPr>
            <w:tcW w:w="1276" w:type="dxa"/>
            <w:shd w:val="clear" w:color="auto" w:fill="auto"/>
            <w:vAlign w:val="center"/>
          </w:tcPr>
          <w:p w14:paraId="46D54360"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7E868207"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r>
      <w:tr w:rsidR="00BE1F6D" w:rsidRPr="006231AB" w14:paraId="1664A43F" w14:textId="77777777" w:rsidTr="00252FC0">
        <w:trPr>
          <w:trHeight w:val="408"/>
        </w:trPr>
        <w:tc>
          <w:tcPr>
            <w:tcW w:w="1008" w:type="dxa"/>
            <w:vMerge/>
            <w:shd w:val="clear" w:color="auto" w:fill="auto"/>
            <w:vAlign w:val="center"/>
          </w:tcPr>
          <w:p w14:paraId="282C0483" w14:textId="77777777" w:rsidR="00BE1F6D" w:rsidRPr="000B008C"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vMerge/>
            <w:shd w:val="clear" w:color="auto" w:fill="auto"/>
            <w:vAlign w:val="center"/>
          </w:tcPr>
          <w:p w14:paraId="3BB5E610" w14:textId="77777777" w:rsidR="00BE1F6D" w:rsidRPr="006231AB" w:rsidRDefault="00BE1F6D" w:rsidP="000320CF">
            <w:pPr>
              <w:snapToGrid w:val="0"/>
              <w:spacing w:line="360" w:lineRule="auto"/>
              <w:jc w:val="both"/>
              <w:rPr>
                <w:rFonts w:ascii="Book Antiqua" w:hAnsi="Book Antiqua" w:cs="Times New Roman"/>
                <w:color w:val="000000" w:themeColor="text1"/>
                <w:kern w:val="0"/>
                <w:szCs w:val="24"/>
              </w:rPr>
            </w:pPr>
          </w:p>
        </w:tc>
        <w:tc>
          <w:tcPr>
            <w:tcW w:w="851" w:type="dxa"/>
            <w:vMerge/>
            <w:shd w:val="clear" w:color="auto" w:fill="auto"/>
            <w:vAlign w:val="center"/>
          </w:tcPr>
          <w:p w14:paraId="4C47D0CC" w14:textId="77777777" w:rsidR="00BE1F6D" w:rsidRPr="006231AB" w:rsidRDefault="00BE1F6D" w:rsidP="000320CF">
            <w:pPr>
              <w:widowControl/>
              <w:spacing w:line="360" w:lineRule="auto"/>
              <w:jc w:val="both"/>
              <w:rPr>
                <w:rFonts w:ascii="Book Antiqua" w:hAnsi="Book Antiqua" w:cs="Times New Roman"/>
                <w:bCs/>
                <w:color w:val="000000" w:themeColor="text1"/>
                <w:kern w:val="0"/>
                <w:szCs w:val="24"/>
              </w:rPr>
            </w:pPr>
          </w:p>
        </w:tc>
        <w:tc>
          <w:tcPr>
            <w:tcW w:w="1119" w:type="dxa"/>
            <w:shd w:val="clear" w:color="auto" w:fill="auto"/>
            <w:vAlign w:val="center"/>
          </w:tcPr>
          <w:p w14:paraId="7A220BE8" w14:textId="02326178" w:rsidR="00BE1F6D" w:rsidRPr="006231AB" w:rsidRDefault="00BE1F6D" w:rsidP="000320CF">
            <w:pPr>
              <w:spacing w:line="360" w:lineRule="auto"/>
              <w:jc w:val="both"/>
              <w:rPr>
                <w:rFonts w:ascii="Book Antiqua" w:hAnsi="Book Antiqua" w:cs="Times New Roman"/>
                <w:color w:val="000000" w:themeColor="text1"/>
                <w:szCs w:val="24"/>
              </w:rPr>
            </w:pPr>
            <w:r w:rsidRPr="006231AB">
              <w:rPr>
                <w:rFonts w:ascii="Book Antiqua" w:hAnsi="Book Antiqua" w:cs="Times New Roman"/>
                <w:color w:val="000000" w:themeColor="text1"/>
                <w:szCs w:val="24"/>
              </w:rPr>
              <w:t>Regorafenib</w:t>
            </w:r>
            <w:r w:rsidRPr="006231AB">
              <w:rPr>
                <w:rFonts w:ascii="Book Antiqua" w:hAnsi="Book Antiqua" w:cs="URWPalladioL-Roma"/>
                <w:color w:val="000000" w:themeColor="text1"/>
                <w:kern w:val="0"/>
                <w:szCs w:val="24"/>
              </w:rPr>
              <w:fldChar w:fldCharType="begin">
                <w:fldData xml:space="preserve">PEVuZE5vdGU+PENpdGU+PEF1dGhvcj5TdW48L0F1dGhvcj48WWVhcj4yMDEyPC9ZZWFyPjxSZWNO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</w:fldData>
              </w:fldChar>
            </w:r>
            <w:r w:rsidRPr="006231AB">
              <w:rPr>
                <w:rFonts w:ascii="Book Antiqua" w:hAnsi="Book Antiqua" w:cs="URWPalladioL-Roma"/>
                <w:color w:val="000000" w:themeColor="text1"/>
                <w:kern w:val="0"/>
                <w:szCs w:val="24"/>
              </w:rPr>
              <w:instrText xml:space="preserve"> ADDIN EN.CITE </w:instrText>
            </w:r>
            <w:r w:rsidRPr="006231AB">
              <w:rPr>
                <w:rFonts w:ascii="Book Antiqua" w:hAnsi="Book Antiqua" w:cs="URWPalladioL-Roma"/>
                <w:color w:val="000000" w:themeColor="text1"/>
                <w:kern w:val="0"/>
                <w:szCs w:val="24"/>
              </w:rPr>
              <w:fldChar w:fldCharType="begin">
                <w:fldData xml:space="preserve">PEVuZE5vdGU+PENpdGU+PEF1dGhvcj5TdW48L0F1dGhvcj48WWVhcj4yMDEyPC9ZZWFyPjxSZWNO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</w:fldData>
              </w:fldChar>
            </w:r>
            <w:r w:rsidRPr="006231AB">
              <w:rPr>
                <w:rFonts w:ascii="Book Antiqua" w:hAnsi="Book Antiqua" w:cs="URWPalladioL-Roma"/>
                <w:color w:val="000000" w:themeColor="text1"/>
                <w:kern w:val="0"/>
                <w:szCs w:val="24"/>
              </w:rPr>
              <w:instrText xml:space="preserve"> ADDIN EN.CITE.DATA </w:instrText>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separate"/>
            </w:r>
            <w:r w:rsidRPr="006231AB">
              <w:rPr>
                <w:rFonts w:ascii="Book Antiqua" w:hAnsi="Book Antiqua" w:cs="URWPalladioL-Roma"/>
                <w:color w:val="000000" w:themeColor="text1"/>
                <w:kern w:val="0"/>
                <w:szCs w:val="24"/>
                <w:vertAlign w:val="superscript"/>
              </w:rPr>
              <w:t>[</w:t>
            </w:r>
            <w:hyperlink w:anchor="_ENREF_98" w:tooltip="Sun, 2012 #522" w:history="1">
              <w:r w:rsidRPr="006231AB">
                <w:rPr>
                  <w:rFonts w:ascii="Book Antiqua" w:hAnsi="Book Antiqua" w:cs="URWPalladioL-Roma"/>
                  <w:color w:val="000000" w:themeColor="text1"/>
                  <w:kern w:val="0"/>
                  <w:szCs w:val="24"/>
                  <w:vertAlign w:val="superscript"/>
                </w:rPr>
                <w:t>98</w:t>
              </w:r>
            </w:hyperlink>
            <w:r w:rsidRPr="006231AB">
              <w:rPr>
                <w:rFonts w:ascii="Book Antiqua" w:hAnsi="Book Antiqua" w:cs="URWPalladioL-Roma"/>
                <w:color w:val="000000" w:themeColor="text1"/>
                <w:kern w:val="0"/>
                <w:szCs w:val="24"/>
                <w:vertAlign w:val="superscript"/>
              </w:rPr>
              <w:t>,</w:t>
            </w:r>
            <w:hyperlink w:anchor="_ENREF_99" w:tooltip="Lin, 2017 #523" w:history="1">
              <w:r w:rsidRPr="006231AB">
                <w:rPr>
                  <w:rFonts w:ascii="Book Antiqua" w:hAnsi="Book Antiqua" w:cs="URWPalladioL-Roma"/>
                  <w:color w:val="000000" w:themeColor="text1"/>
                  <w:kern w:val="0"/>
                  <w:szCs w:val="24"/>
                  <w:vertAlign w:val="superscript"/>
                </w:rPr>
                <w:t>99</w:t>
              </w:r>
            </w:hyperlink>
            <w:r w:rsidRPr="006231AB">
              <w:rPr>
                <w:rFonts w:ascii="Book Antiqua" w:hAnsi="Book Antiqua" w:cs="URWPalladioL-Roma"/>
                <w:color w:val="000000" w:themeColor="text1"/>
                <w:kern w:val="0"/>
                <w:szCs w:val="24"/>
                <w:vertAlign w:val="superscript"/>
              </w:rPr>
              <w:t>]</w:t>
            </w:r>
            <w:r w:rsidRPr="006231AB">
              <w:rPr>
                <w:rFonts w:ascii="Book Antiqua" w:hAnsi="Book Antiqua" w:cs="URWPalladioL-Roma"/>
                <w:color w:val="000000" w:themeColor="text1"/>
                <w:kern w:val="0"/>
                <w:szCs w:val="24"/>
              </w:rPr>
              <w:fldChar w:fldCharType="end"/>
            </w:r>
          </w:p>
        </w:tc>
        <w:tc>
          <w:tcPr>
            <w:tcW w:w="1291" w:type="dxa"/>
            <w:shd w:val="clear" w:color="auto" w:fill="auto"/>
          </w:tcPr>
          <w:p w14:paraId="072FAF68"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VEGFR TKI</w:t>
            </w:r>
          </w:p>
        </w:tc>
        <w:tc>
          <w:tcPr>
            <w:tcW w:w="1417" w:type="dxa"/>
            <w:shd w:val="clear" w:color="auto" w:fill="auto"/>
            <w:vAlign w:val="center"/>
          </w:tcPr>
          <w:p w14:paraId="4B68E074"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eastAsia="DFKai-SB" w:hAnsi="Book Antiqua" w:cs="URWPalladioL-Roma"/>
                <w:color w:val="000000" w:themeColor="text1"/>
                <w:kern w:val="0"/>
                <w:szCs w:val="24"/>
              </w:rPr>
              <w:t>●</w:t>
            </w:r>
          </w:p>
        </w:tc>
        <w:tc>
          <w:tcPr>
            <w:tcW w:w="1276" w:type="dxa"/>
            <w:shd w:val="clear" w:color="auto" w:fill="auto"/>
            <w:vAlign w:val="center"/>
          </w:tcPr>
          <w:p w14:paraId="11779A69"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346B6093"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r>
      <w:tr w:rsidR="00BE1F6D" w:rsidRPr="006231AB" w14:paraId="0D57A6E0" w14:textId="77777777" w:rsidTr="00252FC0">
        <w:trPr>
          <w:trHeight w:val="240"/>
        </w:trPr>
        <w:tc>
          <w:tcPr>
            <w:tcW w:w="1008" w:type="dxa"/>
            <w:vMerge/>
            <w:shd w:val="clear" w:color="auto" w:fill="auto"/>
            <w:vAlign w:val="center"/>
          </w:tcPr>
          <w:p w14:paraId="2DFDCB3F" w14:textId="77777777" w:rsidR="00BE1F6D" w:rsidRPr="000B008C"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vMerge/>
            <w:shd w:val="clear" w:color="auto" w:fill="auto"/>
            <w:vAlign w:val="center"/>
          </w:tcPr>
          <w:p w14:paraId="7C6AF8DD" w14:textId="77777777" w:rsidR="00BE1F6D" w:rsidRPr="006231AB" w:rsidRDefault="00BE1F6D" w:rsidP="000320CF">
            <w:pPr>
              <w:snapToGrid w:val="0"/>
              <w:spacing w:line="360" w:lineRule="auto"/>
              <w:jc w:val="both"/>
              <w:rPr>
                <w:rFonts w:ascii="Book Antiqua" w:hAnsi="Book Antiqua" w:cs="Times New Roman"/>
                <w:color w:val="000000" w:themeColor="text1"/>
                <w:kern w:val="0"/>
                <w:szCs w:val="24"/>
              </w:rPr>
            </w:pPr>
          </w:p>
        </w:tc>
        <w:tc>
          <w:tcPr>
            <w:tcW w:w="851" w:type="dxa"/>
            <w:vMerge/>
            <w:shd w:val="clear" w:color="auto" w:fill="auto"/>
            <w:vAlign w:val="center"/>
          </w:tcPr>
          <w:p w14:paraId="2EDA3358" w14:textId="77777777" w:rsidR="00BE1F6D" w:rsidRPr="006231AB" w:rsidRDefault="00BE1F6D" w:rsidP="000320CF">
            <w:pPr>
              <w:widowControl/>
              <w:spacing w:line="360" w:lineRule="auto"/>
              <w:jc w:val="both"/>
              <w:rPr>
                <w:rFonts w:ascii="Book Antiqua" w:hAnsi="Book Antiqua" w:cs="Times New Roman"/>
                <w:bCs/>
                <w:color w:val="000000" w:themeColor="text1"/>
                <w:kern w:val="0"/>
                <w:szCs w:val="24"/>
              </w:rPr>
            </w:pPr>
          </w:p>
        </w:tc>
        <w:tc>
          <w:tcPr>
            <w:tcW w:w="1119" w:type="dxa"/>
            <w:shd w:val="clear" w:color="auto" w:fill="auto"/>
            <w:vAlign w:val="center"/>
          </w:tcPr>
          <w:p w14:paraId="03F07098" w14:textId="33F922AE" w:rsidR="00BE1F6D" w:rsidRPr="006231AB" w:rsidRDefault="00BE1F6D" w:rsidP="000320CF">
            <w:pPr>
              <w:spacing w:line="360" w:lineRule="auto"/>
              <w:jc w:val="both"/>
              <w:rPr>
                <w:rFonts w:ascii="Book Antiqua" w:hAnsi="Book Antiqua" w:cs="Times New Roman"/>
                <w:color w:val="000000" w:themeColor="text1"/>
                <w:szCs w:val="24"/>
              </w:rPr>
            </w:pPr>
            <w:proofErr w:type="spellStart"/>
            <w:r w:rsidRPr="006231AB">
              <w:rPr>
                <w:rFonts w:ascii="Book Antiqua" w:hAnsi="Book Antiqua" w:cs="Times New Roman"/>
                <w:color w:val="000000" w:themeColor="text1"/>
                <w:szCs w:val="24"/>
              </w:rPr>
              <w:t>Apatinib</w:t>
            </w:r>
            <w:proofErr w:type="spellEnd"/>
            <w:r w:rsidRPr="006231AB">
              <w:rPr>
                <w:rFonts w:ascii="Book Antiqua" w:hAnsi="Book Antiqua" w:cs="URWPalladioL-Roma"/>
                <w:color w:val="000000" w:themeColor="text1"/>
                <w:kern w:val="0"/>
                <w:szCs w:val="24"/>
              </w:rPr>
              <w:fldChar w:fldCharType="begin">
                <w:fldData xml:space="preserve">PEVuZE5vdGU+PENpdGU+PEF1dGhvcj5TdW48L0F1dGhvcj48WWVhcj4yMDEyPC9ZZWFyPjxSZWNO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</w:fldData>
              </w:fldChar>
            </w:r>
            <w:r w:rsidRPr="006231AB">
              <w:rPr>
                <w:rFonts w:ascii="Book Antiqua" w:hAnsi="Book Antiqua" w:cs="URWPalladioL-Roma"/>
                <w:color w:val="000000" w:themeColor="text1"/>
                <w:kern w:val="0"/>
                <w:szCs w:val="24"/>
              </w:rPr>
              <w:instrText xml:space="preserve"> ADDIN EN.CITE </w:instrText>
            </w:r>
            <w:r w:rsidRPr="006231AB">
              <w:rPr>
                <w:rFonts w:ascii="Book Antiqua" w:hAnsi="Book Antiqua" w:cs="URWPalladioL-Roma"/>
                <w:color w:val="000000" w:themeColor="text1"/>
                <w:kern w:val="0"/>
                <w:szCs w:val="24"/>
              </w:rPr>
              <w:fldChar w:fldCharType="begin">
                <w:fldData xml:space="preserve">PEVuZE5vdGU+PENpdGU+PEF1dGhvcj5TdW48L0F1dGhvcj48WWVhcj4yMDEyPC9ZZWFyPjxSZWNO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</w:fldData>
              </w:fldChar>
            </w:r>
            <w:r w:rsidRPr="006231AB">
              <w:rPr>
                <w:rFonts w:ascii="Book Antiqua" w:hAnsi="Book Antiqua" w:cs="URWPalladioL-Roma"/>
                <w:color w:val="000000" w:themeColor="text1"/>
                <w:kern w:val="0"/>
                <w:szCs w:val="24"/>
              </w:rPr>
              <w:instrText xml:space="preserve"> ADDIN EN.CITE.DATA </w:instrText>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separate"/>
            </w:r>
            <w:r w:rsidRPr="006231AB">
              <w:rPr>
                <w:rFonts w:ascii="Book Antiqua" w:hAnsi="Book Antiqua" w:cs="URWPalladioL-Roma"/>
                <w:color w:val="000000" w:themeColor="text1"/>
                <w:kern w:val="0"/>
                <w:szCs w:val="24"/>
                <w:vertAlign w:val="superscript"/>
              </w:rPr>
              <w:t>[</w:t>
            </w:r>
            <w:hyperlink w:anchor="_ENREF_98" w:tooltip="Sun, 2012 #522" w:history="1">
              <w:r w:rsidRPr="006231AB">
                <w:rPr>
                  <w:rFonts w:ascii="Book Antiqua" w:hAnsi="Book Antiqua" w:cs="URWPalladioL-Roma"/>
                  <w:color w:val="000000" w:themeColor="text1"/>
                  <w:kern w:val="0"/>
                  <w:szCs w:val="24"/>
                  <w:vertAlign w:val="superscript"/>
                </w:rPr>
                <w:t>98</w:t>
              </w:r>
            </w:hyperlink>
            <w:r w:rsidRPr="006231AB">
              <w:rPr>
                <w:rFonts w:ascii="Book Antiqua" w:hAnsi="Book Antiqua" w:cs="URWPalladioL-Roma"/>
                <w:color w:val="000000" w:themeColor="text1"/>
                <w:kern w:val="0"/>
                <w:szCs w:val="24"/>
                <w:vertAlign w:val="superscript"/>
              </w:rPr>
              <w:t>,</w:t>
            </w:r>
            <w:hyperlink w:anchor="_ENREF_99" w:tooltip="Lin, 2017 #523" w:history="1">
              <w:r w:rsidRPr="006231AB">
                <w:rPr>
                  <w:rFonts w:ascii="Book Antiqua" w:hAnsi="Book Antiqua" w:cs="URWPalladioL-Roma"/>
                  <w:color w:val="000000" w:themeColor="text1"/>
                  <w:kern w:val="0"/>
                  <w:szCs w:val="24"/>
                  <w:vertAlign w:val="superscript"/>
                </w:rPr>
                <w:t>99</w:t>
              </w:r>
            </w:hyperlink>
            <w:r w:rsidRPr="006231AB">
              <w:rPr>
                <w:rFonts w:ascii="Book Antiqua" w:hAnsi="Book Antiqua" w:cs="URWPalladioL-Roma"/>
                <w:color w:val="000000" w:themeColor="text1"/>
                <w:kern w:val="0"/>
                <w:szCs w:val="24"/>
                <w:vertAlign w:val="superscript"/>
              </w:rPr>
              <w:t>]</w:t>
            </w:r>
            <w:r w:rsidRPr="006231AB">
              <w:rPr>
                <w:rFonts w:ascii="Book Antiqua" w:hAnsi="Book Antiqua" w:cs="URWPalladioL-Roma"/>
                <w:color w:val="000000" w:themeColor="text1"/>
                <w:kern w:val="0"/>
                <w:szCs w:val="24"/>
              </w:rPr>
              <w:fldChar w:fldCharType="end"/>
            </w:r>
          </w:p>
        </w:tc>
        <w:tc>
          <w:tcPr>
            <w:tcW w:w="1291" w:type="dxa"/>
            <w:shd w:val="clear" w:color="auto" w:fill="auto"/>
          </w:tcPr>
          <w:p w14:paraId="3A1C1E7B" w14:textId="77777777" w:rsidR="00BE1F6D" w:rsidRPr="006231AB" w:rsidRDefault="00BE1F6D" w:rsidP="000320CF">
            <w:pPr>
              <w:spacing w:line="360" w:lineRule="auto"/>
              <w:jc w:val="both"/>
              <w:rPr>
                <w:rFonts w:ascii="Book Antiqua" w:hAnsi="Book Antiqua" w:cs="Times New Roman"/>
                <w:color w:val="000000" w:themeColor="text1"/>
                <w:szCs w:val="24"/>
              </w:rPr>
            </w:pPr>
            <w:r w:rsidRPr="006231AB">
              <w:rPr>
                <w:rFonts w:ascii="Book Antiqua" w:hAnsi="Book Antiqua" w:cs="Times New Roman"/>
                <w:color w:val="000000" w:themeColor="text1"/>
                <w:kern w:val="0"/>
                <w:szCs w:val="24"/>
              </w:rPr>
              <w:t>VEGFR TKI</w:t>
            </w:r>
          </w:p>
        </w:tc>
        <w:tc>
          <w:tcPr>
            <w:tcW w:w="1417" w:type="dxa"/>
            <w:shd w:val="clear" w:color="auto" w:fill="auto"/>
            <w:vAlign w:val="center"/>
          </w:tcPr>
          <w:p w14:paraId="63CA356A"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eastAsia="DFKai-SB" w:hAnsi="Book Antiqua" w:cs="URWPalladioL-Roma"/>
                <w:color w:val="000000" w:themeColor="text1"/>
                <w:kern w:val="0"/>
                <w:szCs w:val="24"/>
              </w:rPr>
              <w:t>●</w:t>
            </w:r>
          </w:p>
        </w:tc>
        <w:tc>
          <w:tcPr>
            <w:tcW w:w="1276" w:type="dxa"/>
            <w:shd w:val="clear" w:color="auto" w:fill="auto"/>
            <w:vAlign w:val="center"/>
          </w:tcPr>
          <w:p w14:paraId="5F701074"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69341006"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r>
      <w:tr w:rsidR="00BE1F6D" w:rsidRPr="006231AB" w14:paraId="2F61BC6D" w14:textId="77777777" w:rsidTr="00252FC0">
        <w:trPr>
          <w:trHeight w:val="160"/>
        </w:trPr>
        <w:tc>
          <w:tcPr>
            <w:tcW w:w="1008" w:type="dxa"/>
            <w:vMerge/>
            <w:shd w:val="clear" w:color="auto" w:fill="auto"/>
            <w:vAlign w:val="center"/>
          </w:tcPr>
          <w:p w14:paraId="76A99A0A" w14:textId="77777777" w:rsidR="00BE1F6D" w:rsidRPr="000B008C"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vMerge/>
            <w:shd w:val="clear" w:color="auto" w:fill="auto"/>
            <w:vAlign w:val="center"/>
          </w:tcPr>
          <w:p w14:paraId="63877A73" w14:textId="77777777" w:rsidR="00BE1F6D" w:rsidRPr="006231AB" w:rsidRDefault="00BE1F6D" w:rsidP="000320CF">
            <w:pPr>
              <w:snapToGrid w:val="0"/>
              <w:spacing w:line="360" w:lineRule="auto"/>
              <w:jc w:val="both"/>
              <w:rPr>
                <w:rFonts w:ascii="Book Antiqua" w:hAnsi="Book Antiqua" w:cs="Times New Roman"/>
                <w:color w:val="000000" w:themeColor="text1"/>
                <w:kern w:val="0"/>
                <w:szCs w:val="24"/>
              </w:rPr>
            </w:pPr>
          </w:p>
        </w:tc>
        <w:tc>
          <w:tcPr>
            <w:tcW w:w="851" w:type="dxa"/>
            <w:vMerge/>
            <w:shd w:val="clear" w:color="auto" w:fill="auto"/>
            <w:vAlign w:val="center"/>
          </w:tcPr>
          <w:p w14:paraId="5F7181B1" w14:textId="77777777" w:rsidR="00BE1F6D" w:rsidRPr="006231AB" w:rsidRDefault="00BE1F6D" w:rsidP="000320CF">
            <w:pPr>
              <w:widowControl/>
              <w:spacing w:line="360" w:lineRule="auto"/>
              <w:jc w:val="both"/>
              <w:rPr>
                <w:rFonts w:ascii="Book Antiqua" w:hAnsi="Book Antiqua" w:cs="Times New Roman"/>
                <w:bCs/>
                <w:color w:val="000000" w:themeColor="text1"/>
                <w:kern w:val="0"/>
                <w:szCs w:val="24"/>
              </w:rPr>
            </w:pPr>
          </w:p>
        </w:tc>
        <w:tc>
          <w:tcPr>
            <w:tcW w:w="1119" w:type="dxa"/>
            <w:shd w:val="clear" w:color="auto" w:fill="auto"/>
            <w:vAlign w:val="center"/>
          </w:tcPr>
          <w:p w14:paraId="20893D11" w14:textId="5B27A31B" w:rsidR="00BE1F6D" w:rsidRPr="006231AB" w:rsidRDefault="00BE1F6D" w:rsidP="000320CF">
            <w:pPr>
              <w:spacing w:line="360" w:lineRule="auto"/>
              <w:jc w:val="both"/>
              <w:rPr>
                <w:rFonts w:ascii="Book Antiqua" w:hAnsi="Book Antiqua" w:cs="Times New Roman"/>
                <w:color w:val="000000" w:themeColor="text1"/>
                <w:szCs w:val="24"/>
              </w:rPr>
            </w:pPr>
            <w:proofErr w:type="spellStart"/>
            <w:r w:rsidRPr="006231AB">
              <w:rPr>
                <w:rFonts w:ascii="Book Antiqua" w:eastAsia="Arial Unicode MS" w:hAnsi="Book Antiqua" w:cs="Times New Roman"/>
                <w:color w:val="000000" w:themeColor="text1"/>
                <w:kern w:val="0"/>
                <w:szCs w:val="24"/>
              </w:rPr>
              <w:t>Foretinib</w:t>
            </w:r>
            <w:proofErr w:type="spellEnd"/>
            <w:r w:rsidRPr="006231AB">
              <w:rPr>
                <w:rFonts w:ascii="Book Antiqua" w:hAnsi="Book Antiqua" w:cs="URWPalladioL-Roma"/>
                <w:color w:val="000000" w:themeColor="text1"/>
                <w:kern w:val="0"/>
                <w:szCs w:val="24"/>
              </w:rPr>
              <w:fldChar w:fldCharType="begin">
                <w:fldData xml:space="preserve">PEVuZE5vdGU+PENpdGU+PEF1dGhvcj5TdW48L0F1dGhvcj48WWVhcj4yMDEyPC9ZZWFyPjxSZWNO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</w:fldData>
              </w:fldChar>
            </w:r>
            <w:r w:rsidRPr="006231AB">
              <w:rPr>
                <w:rFonts w:ascii="Book Antiqua" w:hAnsi="Book Antiqua" w:cs="URWPalladioL-Roma"/>
                <w:color w:val="000000" w:themeColor="text1"/>
                <w:kern w:val="0"/>
                <w:szCs w:val="24"/>
              </w:rPr>
              <w:instrText xml:space="preserve"> ADDIN EN.CITE </w:instrText>
            </w:r>
            <w:r w:rsidRPr="006231AB">
              <w:rPr>
                <w:rFonts w:ascii="Book Antiqua" w:hAnsi="Book Antiqua" w:cs="URWPalladioL-Roma"/>
                <w:color w:val="000000" w:themeColor="text1"/>
                <w:kern w:val="0"/>
                <w:szCs w:val="24"/>
              </w:rPr>
              <w:fldChar w:fldCharType="begin">
                <w:fldData xml:space="preserve">PEVuZE5vdGU+PENpdGU+PEF1dGhvcj5TdW48L0F1dGhvcj48WWVhcj4yMDEyPC9ZZWFyPjxSZWNO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</w:fldData>
              </w:fldChar>
            </w:r>
            <w:r w:rsidRPr="006231AB">
              <w:rPr>
                <w:rFonts w:ascii="Book Antiqua" w:hAnsi="Book Antiqua" w:cs="URWPalladioL-Roma"/>
                <w:color w:val="000000" w:themeColor="text1"/>
                <w:kern w:val="0"/>
                <w:szCs w:val="24"/>
              </w:rPr>
              <w:instrText xml:space="preserve"> ADDIN EN.CITE.DATA </w:instrText>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separate"/>
            </w:r>
            <w:r w:rsidRPr="006231AB">
              <w:rPr>
                <w:rFonts w:ascii="Book Antiqua" w:hAnsi="Book Antiqua" w:cs="URWPalladioL-Roma"/>
                <w:color w:val="000000" w:themeColor="text1"/>
                <w:kern w:val="0"/>
                <w:szCs w:val="24"/>
                <w:vertAlign w:val="superscript"/>
              </w:rPr>
              <w:t>[</w:t>
            </w:r>
            <w:hyperlink w:anchor="_ENREF_98" w:tooltip="Sun, 2012 #522" w:history="1">
              <w:r w:rsidRPr="006231AB">
                <w:rPr>
                  <w:rFonts w:ascii="Book Antiqua" w:hAnsi="Book Antiqua" w:cs="URWPalladioL-Roma"/>
                  <w:color w:val="000000" w:themeColor="text1"/>
                  <w:kern w:val="0"/>
                  <w:szCs w:val="24"/>
                  <w:vertAlign w:val="superscript"/>
                </w:rPr>
                <w:t>98</w:t>
              </w:r>
            </w:hyperlink>
            <w:r w:rsidRPr="006231AB">
              <w:rPr>
                <w:rFonts w:ascii="Book Antiqua" w:hAnsi="Book Antiqua" w:cs="URWPalladioL-Roma"/>
                <w:color w:val="000000" w:themeColor="text1"/>
                <w:kern w:val="0"/>
                <w:szCs w:val="24"/>
                <w:vertAlign w:val="superscript"/>
              </w:rPr>
              <w:t>,</w:t>
            </w:r>
            <w:hyperlink w:anchor="_ENREF_99" w:tooltip="Lin, 2017 #523" w:history="1">
              <w:r w:rsidRPr="006231AB">
                <w:rPr>
                  <w:rFonts w:ascii="Book Antiqua" w:hAnsi="Book Antiqua" w:cs="URWPalladioL-Roma"/>
                  <w:color w:val="000000" w:themeColor="text1"/>
                  <w:kern w:val="0"/>
                  <w:szCs w:val="24"/>
                  <w:vertAlign w:val="superscript"/>
                </w:rPr>
                <w:t>99</w:t>
              </w:r>
            </w:hyperlink>
            <w:r w:rsidRPr="006231AB">
              <w:rPr>
                <w:rFonts w:ascii="Book Antiqua" w:hAnsi="Book Antiqua" w:cs="URWPalladioL-Roma"/>
                <w:color w:val="000000" w:themeColor="text1"/>
                <w:kern w:val="0"/>
                <w:szCs w:val="24"/>
                <w:vertAlign w:val="superscript"/>
              </w:rPr>
              <w:t>]</w:t>
            </w:r>
            <w:r w:rsidRPr="006231AB">
              <w:rPr>
                <w:rFonts w:ascii="Book Antiqua" w:hAnsi="Book Antiqua" w:cs="URWPalladioL-Roma"/>
                <w:color w:val="000000" w:themeColor="text1"/>
                <w:kern w:val="0"/>
                <w:szCs w:val="24"/>
              </w:rPr>
              <w:fldChar w:fldCharType="end"/>
            </w:r>
          </w:p>
        </w:tc>
        <w:tc>
          <w:tcPr>
            <w:tcW w:w="1291" w:type="dxa"/>
            <w:shd w:val="clear" w:color="auto" w:fill="auto"/>
          </w:tcPr>
          <w:p w14:paraId="4BF87FE1" w14:textId="77777777" w:rsidR="00BE1F6D" w:rsidRPr="006231AB" w:rsidRDefault="00BE1F6D" w:rsidP="000320CF">
            <w:pPr>
              <w:spacing w:line="360" w:lineRule="auto"/>
              <w:jc w:val="both"/>
              <w:rPr>
                <w:rFonts w:ascii="Book Antiqua" w:hAnsi="Book Antiqua" w:cs="Times New Roman"/>
                <w:color w:val="000000" w:themeColor="text1"/>
                <w:szCs w:val="24"/>
              </w:rPr>
            </w:pPr>
            <w:r w:rsidRPr="006231AB">
              <w:rPr>
                <w:rFonts w:ascii="Book Antiqua" w:hAnsi="Book Antiqua" w:cs="Times New Roman"/>
                <w:color w:val="000000" w:themeColor="text1"/>
                <w:kern w:val="0"/>
                <w:szCs w:val="24"/>
              </w:rPr>
              <w:t>VEGFR TKI</w:t>
            </w:r>
          </w:p>
        </w:tc>
        <w:tc>
          <w:tcPr>
            <w:tcW w:w="1417" w:type="dxa"/>
            <w:shd w:val="clear" w:color="auto" w:fill="auto"/>
            <w:vAlign w:val="center"/>
          </w:tcPr>
          <w:p w14:paraId="174EB840"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eastAsia="DFKai-SB" w:hAnsi="Book Antiqua" w:cs="URWPalladioL-Roma"/>
                <w:color w:val="000000" w:themeColor="text1"/>
                <w:kern w:val="0"/>
                <w:szCs w:val="24"/>
              </w:rPr>
              <w:t>●</w:t>
            </w:r>
          </w:p>
        </w:tc>
        <w:tc>
          <w:tcPr>
            <w:tcW w:w="1276" w:type="dxa"/>
            <w:shd w:val="clear" w:color="auto" w:fill="auto"/>
            <w:vAlign w:val="center"/>
          </w:tcPr>
          <w:p w14:paraId="41FF3D1A"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77D7DDB7"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r>
      <w:tr w:rsidR="00BE1F6D" w:rsidRPr="006231AB" w14:paraId="20E7D51D" w14:textId="77777777" w:rsidTr="00252FC0">
        <w:trPr>
          <w:trHeight w:val="160"/>
        </w:trPr>
        <w:tc>
          <w:tcPr>
            <w:tcW w:w="1008" w:type="dxa"/>
            <w:vMerge/>
            <w:shd w:val="clear" w:color="auto" w:fill="auto"/>
            <w:vAlign w:val="center"/>
          </w:tcPr>
          <w:p w14:paraId="538680AE" w14:textId="77777777" w:rsidR="00BE1F6D" w:rsidRPr="000B008C"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vMerge/>
            <w:shd w:val="clear" w:color="auto" w:fill="auto"/>
            <w:vAlign w:val="center"/>
          </w:tcPr>
          <w:p w14:paraId="6A03804E" w14:textId="77777777" w:rsidR="00BE1F6D" w:rsidRPr="006231AB" w:rsidRDefault="00BE1F6D" w:rsidP="000320CF">
            <w:pPr>
              <w:snapToGrid w:val="0"/>
              <w:spacing w:line="360" w:lineRule="auto"/>
              <w:jc w:val="both"/>
              <w:rPr>
                <w:rFonts w:ascii="Book Antiqua" w:hAnsi="Book Antiqua" w:cs="Times New Roman"/>
                <w:color w:val="000000" w:themeColor="text1"/>
                <w:kern w:val="0"/>
                <w:szCs w:val="24"/>
              </w:rPr>
            </w:pPr>
          </w:p>
        </w:tc>
        <w:tc>
          <w:tcPr>
            <w:tcW w:w="851" w:type="dxa"/>
            <w:vMerge/>
            <w:shd w:val="clear" w:color="auto" w:fill="auto"/>
            <w:vAlign w:val="center"/>
          </w:tcPr>
          <w:p w14:paraId="235E1C29" w14:textId="77777777" w:rsidR="00BE1F6D" w:rsidRPr="006231AB" w:rsidRDefault="00BE1F6D" w:rsidP="000320CF">
            <w:pPr>
              <w:widowControl/>
              <w:spacing w:line="360" w:lineRule="auto"/>
              <w:jc w:val="both"/>
              <w:rPr>
                <w:rFonts w:ascii="Book Antiqua" w:hAnsi="Book Antiqua" w:cs="Times New Roman"/>
                <w:bCs/>
                <w:color w:val="000000" w:themeColor="text1"/>
                <w:kern w:val="0"/>
                <w:szCs w:val="24"/>
              </w:rPr>
            </w:pPr>
          </w:p>
        </w:tc>
        <w:tc>
          <w:tcPr>
            <w:tcW w:w="1119" w:type="dxa"/>
            <w:shd w:val="clear" w:color="auto" w:fill="auto"/>
            <w:vAlign w:val="center"/>
          </w:tcPr>
          <w:p w14:paraId="6C6B12FB" w14:textId="77777777" w:rsidR="00BE1F6D" w:rsidRPr="006231AB" w:rsidRDefault="00BE1F6D" w:rsidP="000320CF">
            <w:pPr>
              <w:spacing w:line="360" w:lineRule="auto"/>
              <w:jc w:val="both"/>
              <w:rPr>
                <w:rFonts w:ascii="Book Antiqua" w:eastAsia="Arial Unicode MS" w:hAnsi="Book Antiqua" w:cs="Times New Roman"/>
                <w:color w:val="000000" w:themeColor="text1"/>
                <w:kern w:val="0"/>
                <w:szCs w:val="24"/>
              </w:rPr>
            </w:pPr>
            <w:r w:rsidRPr="006231AB">
              <w:rPr>
                <w:rFonts w:ascii="Book Antiqua" w:eastAsia="Arial Unicode MS" w:hAnsi="Book Antiqua" w:cs="Times New Roman"/>
                <w:color w:val="000000" w:themeColor="text1"/>
                <w:kern w:val="0"/>
                <w:szCs w:val="24"/>
              </w:rPr>
              <w:t>SU5416</w:t>
            </w:r>
          </w:p>
          <w:p w14:paraId="62C408F7" w14:textId="77777777" w:rsidR="00BE1F6D" w:rsidRPr="006231AB" w:rsidRDefault="00BE1F6D" w:rsidP="000320CF">
            <w:pPr>
              <w:spacing w:line="360" w:lineRule="auto"/>
              <w:jc w:val="both"/>
              <w:rPr>
                <w:rFonts w:ascii="Book Antiqua" w:eastAsia="Arial Unicode MS" w:hAnsi="Book Antiqua" w:cs="Times New Roman"/>
                <w:color w:val="000000" w:themeColor="text1"/>
                <w:kern w:val="0"/>
                <w:szCs w:val="24"/>
              </w:rPr>
            </w:pPr>
            <w:r w:rsidRPr="006231AB">
              <w:rPr>
                <w:rFonts w:ascii="Book Antiqua" w:eastAsia="Arial Unicode MS" w:hAnsi="Book Antiqua" w:cs="Times New Roman"/>
                <w:color w:val="000000" w:themeColor="text1"/>
                <w:kern w:val="0"/>
                <w:szCs w:val="24"/>
              </w:rPr>
              <w:t>SU6668</w:t>
            </w:r>
          </w:p>
          <w:p w14:paraId="1598C739" w14:textId="1AA93AC5" w:rsidR="00BE1F6D" w:rsidRPr="006231AB" w:rsidRDefault="00BE1F6D" w:rsidP="000320CF">
            <w:pPr>
              <w:spacing w:line="360" w:lineRule="auto"/>
              <w:jc w:val="both"/>
              <w:rPr>
                <w:rFonts w:ascii="Book Antiqua" w:eastAsia="Arial Unicode MS" w:hAnsi="Book Antiqua" w:cs="Times New Roman"/>
                <w:color w:val="000000" w:themeColor="text1"/>
                <w:kern w:val="0"/>
                <w:szCs w:val="24"/>
              </w:rPr>
            </w:pPr>
            <w:proofErr w:type="spellStart"/>
            <w:r w:rsidRPr="006231AB">
              <w:rPr>
                <w:rFonts w:ascii="Book Antiqua" w:eastAsia="Arial Unicode MS" w:hAnsi="Book Antiqua" w:cs="Times New Roman"/>
                <w:color w:val="000000" w:themeColor="text1"/>
                <w:kern w:val="0"/>
                <w:szCs w:val="24"/>
              </w:rPr>
              <w:t>Orantinib</w:t>
            </w:r>
            <w:proofErr w:type="spellEnd"/>
            <w:r w:rsidRPr="006231AB">
              <w:rPr>
                <w:rFonts w:ascii="Book Antiqua" w:eastAsia="Arial Unicode MS" w:hAnsi="Book Antiqua"/>
                <w:color w:val="000000" w:themeColor="text1"/>
                <w:kern w:val="0"/>
                <w:szCs w:val="24"/>
              </w:rPr>
              <w:fldChar w:fldCharType="begin">
                <w:fldData xml:space="preserve">PEVuZE5vdGU+PENpdGU+PEF1dGhvcj5NdWVobGJhdWVyPC9BdXRob3I+PFllYXI+MjAwMzwvWWVh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</w:fldData>
              </w:fldChar>
            </w:r>
            <w:r w:rsidRPr="006231AB">
              <w:rPr>
                <w:rFonts w:ascii="Book Antiqua" w:eastAsia="Arial Unicode MS" w:hAnsi="Book Antiqua"/>
                <w:color w:val="000000" w:themeColor="text1"/>
                <w:kern w:val="0"/>
                <w:szCs w:val="24"/>
              </w:rPr>
              <w:instrText xml:space="preserve"> ADDIN EN.CITE </w:instrText>
            </w:r>
            <w:r w:rsidRPr="006231AB">
              <w:rPr>
                <w:rFonts w:ascii="Book Antiqua" w:eastAsia="Arial Unicode MS" w:hAnsi="Book Antiqua"/>
                <w:color w:val="000000" w:themeColor="text1"/>
                <w:kern w:val="0"/>
                <w:szCs w:val="24"/>
              </w:rPr>
              <w:fldChar w:fldCharType="begin">
                <w:fldData xml:space="preserve">PEVuZE5vdGU+PENpdGU+PEF1dGhvcj5NdWVobGJhdWVyPC9BdXRob3I+PFllYXI+MjAwMzwvWWVh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</w:fldData>
              </w:fldChar>
            </w:r>
            <w:r w:rsidRPr="006231AB">
              <w:rPr>
                <w:rFonts w:ascii="Book Antiqua" w:eastAsia="Arial Unicode MS" w:hAnsi="Book Antiqua"/>
                <w:color w:val="000000" w:themeColor="text1"/>
                <w:kern w:val="0"/>
                <w:szCs w:val="24"/>
              </w:rPr>
              <w:instrText xml:space="preserve"> ADDIN EN.CITE.DATA </w:instrText>
            </w:r>
            <w:r w:rsidRPr="006231AB">
              <w:rPr>
                <w:rFonts w:ascii="Book Antiqua" w:eastAsia="Arial Unicode MS" w:hAnsi="Book Antiqua"/>
                <w:color w:val="000000" w:themeColor="text1"/>
                <w:kern w:val="0"/>
                <w:szCs w:val="24"/>
              </w:rPr>
            </w:r>
            <w:r w:rsidRPr="006231AB">
              <w:rPr>
                <w:rFonts w:ascii="Book Antiqua" w:eastAsia="Arial Unicode MS" w:hAnsi="Book Antiqua"/>
                <w:color w:val="000000" w:themeColor="text1"/>
                <w:kern w:val="0"/>
                <w:szCs w:val="24"/>
              </w:rPr>
              <w:fldChar w:fldCharType="end"/>
            </w:r>
            <w:r w:rsidRPr="006231AB">
              <w:rPr>
                <w:rFonts w:ascii="Book Antiqua" w:eastAsia="Arial Unicode MS" w:hAnsi="Book Antiqua"/>
                <w:color w:val="000000" w:themeColor="text1"/>
                <w:kern w:val="0"/>
                <w:szCs w:val="24"/>
              </w:rPr>
            </w:r>
            <w:r w:rsidRPr="006231AB">
              <w:rPr>
                <w:rFonts w:ascii="Book Antiqua" w:eastAsia="Arial Unicode MS" w:hAnsi="Book Antiqua"/>
                <w:color w:val="000000" w:themeColor="text1"/>
                <w:kern w:val="0"/>
                <w:szCs w:val="24"/>
              </w:rPr>
              <w:fldChar w:fldCharType="separate"/>
            </w:r>
            <w:r w:rsidRPr="006231AB">
              <w:rPr>
                <w:rFonts w:ascii="Book Antiqua" w:eastAsia="Arial Unicode MS" w:hAnsi="Book Antiqua"/>
                <w:color w:val="000000" w:themeColor="text1"/>
                <w:kern w:val="0"/>
                <w:szCs w:val="24"/>
                <w:vertAlign w:val="superscript"/>
              </w:rPr>
              <w:t>[</w:t>
            </w:r>
            <w:hyperlink w:anchor="_ENREF_94" w:tooltip="Muehlbauer, 2003 #540" w:history="1">
              <w:r w:rsidRPr="006231AB">
                <w:rPr>
                  <w:rFonts w:ascii="Book Antiqua" w:eastAsia="Arial Unicode MS" w:hAnsi="Book Antiqua"/>
                  <w:color w:val="000000" w:themeColor="text1"/>
                  <w:kern w:val="0"/>
                  <w:szCs w:val="24"/>
                  <w:vertAlign w:val="superscript"/>
                </w:rPr>
                <w:t>94</w:t>
              </w:r>
            </w:hyperlink>
            <w:r w:rsidRPr="006231AB">
              <w:rPr>
                <w:rFonts w:ascii="Book Antiqua" w:eastAsia="Arial Unicode MS" w:hAnsi="Book Antiqua"/>
                <w:color w:val="000000" w:themeColor="text1"/>
                <w:kern w:val="0"/>
                <w:szCs w:val="24"/>
                <w:vertAlign w:val="superscript"/>
              </w:rPr>
              <w:t>]</w:t>
            </w:r>
            <w:r w:rsidRPr="006231AB">
              <w:rPr>
                <w:rFonts w:ascii="Book Antiqua" w:eastAsia="Arial Unicode MS" w:hAnsi="Book Antiqua"/>
                <w:color w:val="000000" w:themeColor="text1"/>
                <w:kern w:val="0"/>
                <w:szCs w:val="24"/>
              </w:rPr>
              <w:fldChar w:fldCharType="end"/>
            </w:r>
          </w:p>
        </w:tc>
        <w:tc>
          <w:tcPr>
            <w:tcW w:w="1291" w:type="dxa"/>
            <w:shd w:val="clear" w:color="auto" w:fill="auto"/>
          </w:tcPr>
          <w:p w14:paraId="211F80DE"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Style w:val="st1"/>
                <w:rFonts w:ascii="Book Antiqua" w:hAnsi="Book Antiqua" w:cs="Times New Roman"/>
                <w:color w:val="000000" w:themeColor="text1"/>
                <w:szCs w:val="24"/>
              </w:rPr>
              <w:t xml:space="preserve">Multiple receptor (KDR/FGFR/PDGFR) </w:t>
            </w:r>
          </w:p>
        </w:tc>
        <w:tc>
          <w:tcPr>
            <w:tcW w:w="1417" w:type="dxa"/>
            <w:shd w:val="clear" w:color="auto" w:fill="auto"/>
            <w:vAlign w:val="center"/>
          </w:tcPr>
          <w:p w14:paraId="509F901A"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eastAsia="DFKai-SB" w:hAnsi="Book Antiqua" w:cs="URWPalladioL-Roma"/>
                <w:color w:val="000000" w:themeColor="text1"/>
                <w:kern w:val="0"/>
                <w:szCs w:val="24"/>
              </w:rPr>
              <w:t>●</w:t>
            </w:r>
          </w:p>
        </w:tc>
        <w:tc>
          <w:tcPr>
            <w:tcW w:w="1276" w:type="dxa"/>
            <w:shd w:val="clear" w:color="auto" w:fill="auto"/>
            <w:vAlign w:val="center"/>
          </w:tcPr>
          <w:p w14:paraId="14680BEA"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769DDB02"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r>
      <w:tr w:rsidR="00BE1F6D" w:rsidRPr="006231AB" w14:paraId="04AEB8CF" w14:textId="77777777" w:rsidTr="00252FC0">
        <w:trPr>
          <w:trHeight w:val="160"/>
        </w:trPr>
        <w:tc>
          <w:tcPr>
            <w:tcW w:w="1008" w:type="dxa"/>
            <w:vMerge/>
            <w:shd w:val="clear" w:color="auto" w:fill="auto"/>
            <w:vAlign w:val="center"/>
          </w:tcPr>
          <w:p w14:paraId="78E776E6" w14:textId="77777777" w:rsidR="00BE1F6D" w:rsidRPr="000B008C"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vMerge/>
            <w:shd w:val="clear" w:color="auto" w:fill="auto"/>
            <w:vAlign w:val="center"/>
          </w:tcPr>
          <w:p w14:paraId="62C94CB0" w14:textId="77777777" w:rsidR="00BE1F6D" w:rsidRPr="006231AB" w:rsidRDefault="00BE1F6D" w:rsidP="000320CF">
            <w:pPr>
              <w:snapToGrid w:val="0"/>
              <w:spacing w:line="360" w:lineRule="auto"/>
              <w:jc w:val="both"/>
              <w:rPr>
                <w:rFonts w:ascii="Book Antiqua" w:hAnsi="Book Antiqua" w:cs="Times New Roman"/>
                <w:color w:val="000000" w:themeColor="text1"/>
                <w:kern w:val="0"/>
                <w:szCs w:val="24"/>
              </w:rPr>
            </w:pPr>
          </w:p>
        </w:tc>
        <w:tc>
          <w:tcPr>
            <w:tcW w:w="851" w:type="dxa"/>
            <w:vMerge/>
            <w:shd w:val="clear" w:color="auto" w:fill="auto"/>
            <w:vAlign w:val="center"/>
          </w:tcPr>
          <w:p w14:paraId="5F8FF4F2" w14:textId="77777777" w:rsidR="00BE1F6D" w:rsidRPr="006231AB" w:rsidRDefault="00BE1F6D" w:rsidP="000320CF">
            <w:pPr>
              <w:widowControl/>
              <w:spacing w:line="360" w:lineRule="auto"/>
              <w:jc w:val="both"/>
              <w:rPr>
                <w:rFonts w:ascii="Book Antiqua" w:hAnsi="Book Antiqua" w:cs="Times New Roman"/>
                <w:bCs/>
                <w:color w:val="000000" w:themeColor="text1"/>
                <w:kern w:val="0"/>
                <w:szCs w:val="24"/>
              </w:rPr>
            </w:pPr>
          </w:p>
        </w:tc>
        <w:tc>
          <w:tcPr>
            <w:tcW w:w="1119" w:type="dxa"/>
            <w:shd w:val="clear" w:color="auto" w:fill="auto"/>
            <w:vAlign w:val="center"/>
          </w:tcPr>
          <w:p w14:paraId="30B4CF2B" w14:textId="0C5E7314" w:rsidR="00BE1F6D" w:rsidRPr="006231AB" w:rsidRDefault="00BE1F6D" w:rsidP="000320CF">
            <w:pPr>
              <w:spacing w:line="360" w:lineRule="auto"/>
              <w:jc w:val="both"/>
              <w:rPr>
                <w:rFonts w:ascii="Book Antiqua" w:eastAsia="Arial Unicode MS" w:hAnsi="Book Antiqua" w:cs=".D·￠Ae"/>
                <w:color w:val="000000" w:themeColor="text1"/>
                <w:kern w:val="0"/>
                <w:szCs w:val="24"/>
              </w:rPr>
            </w:pPr>
            <w:r w:rsidRPr="006231AB">
              <w:rPr>
                <w:rFonts w:ascii="Book Antiqua" w:eastAsia="Arial Unicode MS" w:hAnsi="Book Antiqua" w:cs="Times New Roman"/>
                <w:color w:val="000000" w:themeColor="text1"/>
                <w:kern w:val="0"/>
                <w:szCs w:val="24"/>
              </w:rPr>
              <w:t>Pazopanib</w:t>
            </w:r>
            <w:r w:rsidRPr="006231AB">
              <w:rPr>
                <w:rFonts w:ascii="Book Antiqua" w:eastAsia="Times" w:hAnsi="Book Antiqua" w:cs="Times"/>
                <w:color w:val="000000" w:themeColor="text1"/>
                <w:szCs w:val="24"/>
              </w:rPr>
              <w:fldChar w:fldCharType="begin"/>
            </w:r>
            <w:r w:rsidRPr="006231AB">
              <w:rPr>
                <w:rFonts w:ascii="Book Antiqua" w:eastAsia="Times" w:hAnsi="Book Antiqua" w:cs="Times"/>
                <w:color w:val="000000" w:themeColor="text1"/>
                <w:szCs w:val="24"/>
              </w:rPr>
              <w:instrText xml:space="preserve"> ADDIN EN.CITE &lt;EndNote&gt;&lt;Cite&gt;&lt;Author&gt;Li&lt;/Author&gt;&lt;Year&gt;2018&lt;/Year&gt;&lt;RecNum&gt;495&lt;/RecNum&gt;&lt;DisplayText&gt;&lt;style face="superscript"&gt;[100]&lt;/style&gt;&lt;/DisplayText&gt;&lt;record&gt;&lt;rec-number&gt;495&lt;/rec-number&gt;&lt;foreign-keys&gt;&lt;key app="EN" db-id="pdx90rf9m9atwbedv9mvfww69w9v2texewx0" timestamp="1551859373"&gt;495&lt;/key&gt;&lt;/foreign-keys&gt;&lt;ref-type name="Journal Article"&gt;17&lt;/ref-type&gt;&lt;contributors&gt;&lt;authors&gt;&lt;author&gt;Li, T.&lt;/author&gt;&lt;author&gt;Kang, G.&lt;/author&gt;&lt;author&gt;Wang, T.&lt;/author&gt;&lt;author&gt;Huang, H.&lt;/author&gt;&lt;/authors&gt;&lt;/contributors&gt;&lt;auth-address&gt;Department of Biochemical Engineering, School of Chemical Engineering and Technology, Tianjin University, Tianjin 300072, P.R. China.&amp;#xD;Key Laboratory of Systems Bioengineering, Ministry of Education, Tianjin University, Tianjin 300072, P.R. China.&amp;#xD;Collaborative Innovation Center of Chemical Science and Engineering, Tianjin 300072, P.R. China.&lt;/auth-address&gt;&lt;titles&gt;&lt;title&gt;Tumor angiogenesis and anti-angiogenic gene therapy for cancer&lt;/title&gt;&lt;secondary-title&gt;Oncol Lett&lt;/secondary-title&gt;&lt;/titles&gt;&lt;periodical&gt;&lt;full-title&gt;Oncol Lett&lt;/full-title&gt;&lt;abbr-1&gt;Oncology letters&lt;/abbr-1&gt;&lt;/periodical&gt;&lt;pages&gt;687-702&lt;/pages&gt;&lt;volume&gt;16&lt;/volume&gt;&lt;number&gt;1&lt;/number&gt;&lt;edition&gt;2018/07/03&lt;/edition&gt;&lt;keywords&gt;&lt;keyword&gt;angiogenesis inhibitor&lt;/keyword&gt;&lt;keyword&gt;angiostatin&lt;/keyword&gt;&lt;keyword&gt;endoglin silencing&lt;/keyword&gt;&lt;keyword&gt;endostatin&lt;/keyword&gt;&lt;keyword&gt;gene therapy&lt;/keyword&gt;&lt;keyword&gt;interleukin-12&lt;/keyword&gt;&lt;keyword&gt;tumor angiogenesis&lt;/keyword&gt;&lt;/keywords&gt;&lt;dates&gt;&lt;year&gt;2018&lt;/year&gt;&lt;pub-dates&gt;&lt;date&gt;Jul&lt;/date&gt;&lt;/pub-dates&gt;&lt;/dates&gt;&lt;isbn&gt;1792-1074 (Print)&amp;#xD;1792-1074 (Linking)&lt;/isbn&gt;&lt;accession-num&gt;29963134&lt;/accession-num&gt;&lt;urls&gt;&lt;related-urls&gt;&lt;url&gt;https://www.ncbi.nlm.nih.gov/pubmed/29963134&lt;/url&gt;&lt;/related-urls&gt;&lt;/urls&gt;&lt;custom2&gt;PMC6019900&lt;/custom2&gt;&lt;electronic-resource-num&gt;10.3892/ol.2018.8733&lt;/electronic-resource-num&gt;&lt;/record&gt;&lt;/Cite&gt;&lt;/EndNote&gt;</w:instrText>
            </w:r>
            <w:r w:rsidRPr="006231AB">
              <w:rPr>
                <w:rFonts w:ascii="Book Antiqua" w:eastAsia="Times" w:hAnsi="Book Antiqua" w:cs="Times"/>
                <w:color w:val="000000" w:themeColor="text1"/>
                <w:szCs w:val="24"/>
              </w:rPr>
              <w:fldChar w:fldCharType="separate"/>
            </w:r>
            <w:r w:rsidRPr="006231AB">
              <w:rPr>
                <w:rFonts w:ascii="Book Antiqua" w:eastAsia="Times" w:hAnsi="Book Antiqua" w:cs="Times"/>
                <w:color w:val="000000" w:themeColor="text1"/>
                <w:szCs w:val="24"/>
                <w:vertAlign w:val="superscript"/>
              </w:rPr>
              <w:t>[</w:t>
            </w:r>
            <w:hyperlink w:anchor="_ENREF_100" w:tooltip="Li, 2018 #495" w:history="1">
              <w:r w:rsidRPr="006231AB">
                <w:rPr>
                  <w:rFonts w:ascii="Book Antiqua" w:eastAsia="Times" w:hAnsi="Book Antiqua" w:cs="Times"/>
                  <w:color w:val="000000" w:themeColor="text1"/>
                  <w:szCs w:val="24"/>
                  <w:vertAlign w:val="superscript"/>
                </w:rPr>
                <w:t>100</w:t>
              </w:r>
            </w:hyperlink>
            <w:r w:rsidRPr="006231AB">
              <w:rPr>
                <w:rFonts w:ascii="Book Antiqua" w:eastAsia="Times" w:hAnsi="Book Antiqua" w:cs="Times"/>
                <w:color w:val="000000" w:themeColor="text1"/>
                <w:szCs w:val="24"/>
                <w:vertAlign w:val="superscript"/>
              </w:rPr>
              <w:t>]</w:t>
            </w:r>
            <w:r w:rsidRPr="006231AB">
              <w:rPr>
                <w:rFonts w:ascii="Book Antiqua" w:eastAsia="Times" w:hAnsi="Book Antiqua" w:cs="Times"/>
                <w:color w:val="000000" w:themeColor="text1"/>
                <w:szCs w:val="24"/>
              </w:rPr>
              <w:fldChar w:fldCharType="end"/>
            </w:r>
          </w:p>
        </w:tc>
        <w:tc>
          <w:tcPr>
            <w:tcW w:w="1291" w:type="dxa"/>
            <w:shd w:val="clear" w:color="auto" w:fill="auto"/>
          </w:tcPr>
          <w:p w14:paraId="237C63A3"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Style w:val="st1"/>
                <w:rFonts w:ascii="Book Antiqua" w:hAnsi="Book Antiqua" w:cs="Times New Roman"/>
                <w:color w:val="000000" w:themeColor="text1"/>
                <w:szCs w:val="24"/>
              </w:rPr>
              <w:t xml:space="preserve">Multiple receptor </w:t>
            </w:r>
            <w:r w:rsidRPr="006231AB">
              <w:rPr>
                <w:rFonts w:ascii="Book Antiqua" w:hAnsi="Book Antiqua" w:cs="Times New Roman"/>
                <w:color w:val="000000" w:themeColor="text1"/>
                <w:kern w:val="0"/>
                <w:szCs w:val="24"/>
              </w:rPr>
              <w:t>TKI</w:t>
            </w:r>
          </w:p>
        </w:tc>
        <w:tc>
          <w:tcPr>
            <w:tcW w:w="1417" w:type="dxa"/>
            <w:shd w:val="clear" w:color="auto" w:fill="auto"/>
            <w:vAlign w:val="center"/>
          </w:tcPr>
          <w:p w14:paraId="760734D6"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eastAsia="DFKai-SB" w:hAnsi="Book Antiqua" w:cs="URWPalladioL-Roma"/>
                <w:color w:val="000000" w:themeColor="text1"/>
                <w:kern w:val="0"/>
                <w:szCs w:val="24"/>
              </w:rPr>
              <w:t>●</w:t>
            </w:r>
          </w:p>
        </w:tc>
        <w:tc>
          <w:tcPr>
            <w:tcW w:w="1276" w:type="dxa"/>
            <w:shd w:val="clear" w:color="auto" w:fill="auto"/>
            <w:vAlign w:val="center"/>
          </w:tcPr>
          <w:p w14:paraId="0D82E0AB"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70F1BB63"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r>
      <w:tr w:rsidR="00BE1F6D" w:rsidRPr="006231AB" w14:paraId="3CAE23D3" w14:textId="77777777" w:rsidTr="00252FC0">
        <w:trPr>
          <w:trHeight w:val="160"/>
        </w:trPr>
        <w:tc>
          <w:tcPr>
            <w:tcW w:w="1008" w:type="dxa"/>
            <w:vMerge/>
            <w:shd w:val="clear" w:color="auto" w:fill="auto"/>
            <w:vAlign w:val="center"/>
          </w:tcPr>
          <w:p w14:paraId="3DF489C8" w14:textId="77777777" w:rsidR="00BE1F6D" w:rsidRPr="000B008C"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vMerge/>
            <w:shd w:val="clear" w:color="auto" w:fill="auto"/>
            <w:vAlign w:val="center"/>
          </w:tcPr>
          <w:p w14:paraId="69569A6A" w14:textId="77777777" w:rsidR="00BE1F6D" w:rsidRPr="006231AB" w:rsidRDefault="00BE1F6D" w:rsidP="000320CF">
            <w:pPr>
              <w:snapToGrid w:val="0"/>
              <w:spacing w:line="360" w:lineRule="auto"/>
              <w:jc w:val="both"/>
              <w:rPr>
                <w:rFonts w:ascii="Book Antiqua" w:hAnsi="Book Antiqua" w:cs="Times New Roman"/>
                <w:color w:val="000000" w:themeColor="text1"/>
                <w:kern w:val="0"/>
                <w:szCs w:val="24"/>
              </w:rPr>
            </w:pPr>
          </w:p>
        </w:tc>
        <w:tc>
          <w:tcPr>
            <w:tcW w:w="851" w:type="dxa"/>
            <w:vMerge/>
            <w:shd w:val="clear" w:color="auto" w:fill="auto"/>
            <w:vAlign w:val="center"/>
          </w:tcPr>
          <w:p w14:paraId="3A6ECFC4" w14:textId="77777777" w:rsidR="00BE1F6D" w:rsidRPr="006231AB" w:rsidRDefault="00BE1F6D" w:rsidP="000320CF">
            <w:pPr>
              <w:widowControl/>
              <w:spacing w:line="360" w:lineRule="auto"/>
              <w:jc w:val="both"/>
              <w:rPr>
                <w:rFonts w:ascii="Book Antiqua" w:hAnsi="Book Antiqua" w:cs="Times New Roman"/>
                <w:bCs/>
                <w:color w:val="000000" w:themeColor="text1"/>
                <w:kern w:val="0"/>
                <w:szCs w:val="24"/>
              </w:rPr>
            </w:pPr>
          </w:p>
        </w:tc>
        <w:tc>
          <w:tcPr>
            <w:tcW w:w="1119" w:type="dxa"/>
            <w:shd w:val="clear" w:color="auto" w:fill="auto"/>
            <w:vAlign w:val="center"/>
          </w:tcPr>
          <w:p w14:paraId="48256453" w14:textId="01444C1D" w:rsidR="00BE1F6D" w:rsidRPr="006231AB" w:rsidRDefault="00BE1F6D" w:rsidP="000320CF">
            <w:pPr>
              <w:spacing w:line="360" w:lineRule="auto"/>
              <w:jc w:val="both"/>
              <w:rPr>
                <w:rFonts w:ascii="Book Antiqua" w:eastAsia="Arial Unicode MS" w:hAnsi="Book Antiqua" w:cs="Times New Roman"/>
                <w:color w:val="000000" w:themeColor="text1"/>
                <w:kern w:val="0"/>
                <w:szCs w:val="24"/>
              </w:rPr>
            </w:pPr>
            <w:r w:rsidRPr="006231AB">
              <w:rPr>
                <w:rFonts w:ascii="Book Antiqua" w:hAnsi="Book Antiqua" w:cs="Arial"/>
                <w:color w:val="000000" w:themeColor="text1"/>
                <w:szCs w:val="24"/>
              </w:rPr>
              <w:t>Sorafenib (</w:t>
            </w:r>
            <w:proofErr w:type="spellStart"/>
            <w:r w:rsidRPr="006231AB">
              <w:rPr>
                <w:rFonts w:ascii="Book Antiqua" w:hAnsi="Book Antiqua" w:cs="Arial"/>
                <w:color w:val="000000" w:themeColor="text1"/>
                <w:szCs w:val="24"/>
              </w:rPr>
              <w:t>Nexavar</w:t>
            </w:r>
            <w:proofErr w:type="spellEnd"/>
            <w:r w:rsidRPr="006231AB">
              <w:rPr>
                <w:rFonts w:ascii="Book Antiqua" w:hAnsi="Book Antiqua" w:cs="Arial"/>
                <w:color w:val="000000" w:themeColor="text1"/>
                <w:szCs w:val="24"/>
              </w:rPr>
              <w:t>)</w:t>
            </w:r>
            <w:r w:rsidRPr="006231AB">
              <w:rPr>
                <w:rFonts w:ascii="Book Antiqua" w:hAnsi="Book Antiqua" w:cs="Arial"/>
                <w:color w:val="000000" w:themeColor="text1"/>
                <w:szCs w:val="24"/>
              </w:rPr>
              <w:fldChar w:fldCharType="begin">
                <w:fldData xml:space="preserve">PEVuZE5vdGU+PENpdGU+PEF1dGhvcj5YdTwvQXV0aG9yPjxZZWFyPjIwMTk8L1llYXI+PFJlY051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</w:fldData>
              </w:fldChar>
            </w:r>
            <w:r w:rsidRPr="006231AB">
              <w:rPr>
                <w:rFonts w:ascii="Book Antiqua" w:hAnsi="Book Antiqua" w:cs="Arial"/>
                <w:color w:val="000000" w:themeColor="text1"/>
                <w:szCs w:val="24"/>
              </w:rPr>
              <w:instrText xml:space="preserve"> ADDIN EN.CITE </w:instrText>
            </w:r>
            <w:r w:rsidRPr="006231AB">
              <w:rPr>
                <w:rFonts w:ascii="Book Antiqua" w:hAnsi="Book Antiqua" w:cs="Arial"/>
                <w:color w:val="000000" w:themeColor="text1"/>
                <w:szCs w:val="24"/>
              </w:rPr>
              <w:fldChar w:fldCharType="begin">
                <w:fldData xml:space="preserve">PEVuZE5vdGU+PENpdGU+PEF1dGhvcj5YdTwvQXV0aG9yPjxZZWFyPjIwMTk8L1llYXI+PFJlY051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</w:fldData>
              </w:fldChar>
            </w:r>
            <w:r w:rsidRPr="006231AB">
              <w:rPr>
                <w:rFonts w:ascii="Book Antiqua" w:hAnsi="Book Antiqua" w:cs="Arial"/>
                <w:color w:val="000000" w:themeColor="text1"/>
                <w:szCs w:val="24"/>
              </w:rPr>
              <w:instrText xml:space="preserve"> ADDIN EN.CITE.DATA </w:instrText>
            </w:r>
            <w:r w:rsidRPr="006231AB">
              <w:rPr>
                <w:rFonts w:ascii="Book Antiqua" w:hAnsi="Book Antiqua" w:cs="Arial"/>
                <w:color w:val="000000" w:themeColor="text1"/>
                <w:szCs w:val="24"/>
              </w:rPr>
            </w:r>
            <w:r w:rsidRPr="006231AB">
              <w:rPr>
                <w:rFonts w:ascii="Book Antiqua" w:hAnsi="Book Antiqua" w:cs="Arial"/>
                <w:color w:val="000000" w:themeColor="text1"/>
                <w:szCs w:val="24"/>
              </w:rPr>
              <w:fldChar w:fldCharType="end"/>
            </w:r>
            <w:r w:rsidRPr="006231AB">
              <w:rPr>
                <w:rFonts w:ascii="Book Antiqua" w:hAnsi="Book Antiqua" w:cs="Arial"/>
                <w:color w:val="000000" w:themeColor="text1"/>
                <w:szCs w:val="24"/>
              </w:rPr>
            </w:r>
            <w:r w:rsidRPr="006231AB">
              <w:rPr>
                <w:rFonts w:ascii="Book Antiqua" w:hAnsi="Book Antiqua" w:cs="Arial"/>
                <w:color w:val="000000" w:themeColor="text1"/>
                <w:szCs w:val="24"/>
              </w:rPr>
              <w:fldChar w:fldCharType="separate"/>
            </w:r>
            <w:r w:rsidRPr="006231AB">
              <w:rPr>
                <w:rFonts w:ascii="Book Antiqua" w:hAnsi="Book Antiqua" w:cs="Arial"/>
                <w:color w:val="000000" w:themeColor="text1"/>
                <w:szCs w:val="24"/>
                <w:vertAlign w:val="superscript"/>
              </w:rPr>
              <w:t>[</w:t>
            </w:r>
            <w:hyperlink w:anchor="_ENREF_101" w:tooltip="Xu, 2019 #512" w:history="1">
              <w:r w:rsidRPr="006231AB">
                <w:rPr>
                  <w:rFonts w:ascii="Book Antiqua" w:hAnsi="Book Antiqua" w:cs="Arial"/>
                  <w:color w:val="000000" w:themeColor="text1"/>
                  <w:szCs w:val="24"/>
                  <w:vertAlign w:val="superscript"/>
                </w:rPr>
                <w:t>101</w:t>
              </w:r>
            </w:hyperlink>
            <w:r w:rsidRPr="006231AB">
              <w:rPr>
                <w:rFonts w:ascii="Book Antiqua" w:hAnsi="Book Antiqua" w:cs="Arial"/>
                <w:color w:val="000000" w:themeColor="text1"/>
                <w:szCs w:val="24"/>
                <w:vertAlign w:val="superscript"/>
              </w:rPr>
              <w:t>,</w:t>
            </w:r>
            <w:hyperlink w:anchor="_ENREF_102" w:tooltip="Yang, 2018 #515" w:history="1">
              <w:r w:rsidRPr="006231AB">
                <w:rPr>
                  <w:rFonts w:ascii="Book Antiqua" w:hAnsi="Book Antiqua" w:cs="Arial"/>
                  <w:color w:val="000000" w:themeColor="text1"/>
                  <w:szCs w:val="24"/>
                  <w:vertAlign w:val="superscript"/>
                </w:rPr>
                <w:t>102</w:t>
              </w:r>
            </w:hyperlink>
            <w:r w:rsidRPr="006231AB">
              <w:rPr>
                <w:rFonts w:ascii="Book Antiqua" w:hAnsi="Book Antiqua" w:cs="Arial"/>
                <w:color w:val="000000" w:themeColor="text1"/>
                <w:szCs w:val="24"/>
                <w:vertAlign w:val="superscript"/>
              </w:rPr>
              <w:t>]</w:t>
            </w:r>
            <w:r w:rsidRPr="006231AB">
              <w:rPr>
                <w:rFonts w:ascii="Book Antiqua" w:hAnsi="Book Antiqua" w:cs="Arial"/>
                <w:color w:val="000000" w:themeColor="text1"/>
                <w:szCs w:val="24"/>
              </w:rPr>
              <w:fldChar w:fldCharType="end"/>
            </w:r>
          </w:p>
        </w:tc>
        <w:tc>
          <w:tcPr>
            <w:tcW w:w="1291" w:type="dxa"/>
            <w:shd w:val="clear" w:color="auto" w:fill="auto"/>
          </w:tcPr>
          <w:p w14:paraId="5D86A0FD"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proofErr w:type="spellStart"/>
            <w:r w:rsidRPr="006231AB">
              <w:rPr>
                <w:rStyle w:val="st1"/>
                <w:rFonts w:ascii="Book Antiqua" w:hAnsi="Book Antiqua" w:cs="Times New Roman"/>
                <w:color w:val="000000" w:themeColor="text1"/>
                <w:szCs w:val="24"/>
              </w:rPr>
              <w:t>Multikinase</w:t>
            </w:r>
            <w:proofErr w:type="spellEnd"/>
            <w:r w:rsidRPr="006231AB">
              <w:rPr>
                <w:rStyle w:val="st1"/>
                <w:rFonts w:ascii="Book Antiqua" w:hAnsi="Book Antiqua" w:cs="Times New Roman"/>
                <w:color w:val="000000" w:themeColor="text1"/>
                <w:szCs w:val="24"/>
              </w:rPr>
              <w:t xml:space="preserve"> inhibitor (the serine/threonine kinase Raf </w:t>
            </w:r>
            <w:r w:rsidRPr="006231AB">
              <w:rPr>
                <w:rStyle w:val="st1"/>
                <w:rFonts w:ascii="Book Antiqua" w:hAnsi="Book Antiqua" w:cs="Times New Roman"/>
                <w:color w:val="000000" w:themeColor="text1"/>
                <w:szCs w:val="24"/>
              </w:rPr>
              <w:lastRenderedPageBreak/>
              <w:t>and receptor tyrosine kinases)</w:t>
            </w:r>
          </w:p>
        </w:tc>
        <w:tc>
          <w:tcPr>
            <w:tcW w:w="1417" w:type="dxa"/>
            <w:shd w:val="clear" w:color="auto" w:fill="auto"/>
            <w:vAlign w:val="center"/>
          </w:tcPr>
          <w:p w14:paraId="10DAE5C7"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eastAsia="DFKai-SB" w:hAnsi="Book Antiqua" w:cs="URWPalladioL-Roma"/>
                <w:color w:val="000000" w:themeColor="text1"/>
                <w:kern w:val="0"/>
                <w:szCs w:val="24"/>
              </w:rPr>
              <w:lastRenderedPageBreak/>
              <w:t>●</w:t>
            </w:r>
          </w:p>
        </w:tc>
        <w:tc>
          <w:tcPr>
            <w:tcW w:w="1276" w:type="dxa"/>
            <w:shd w:val="clear" w:color="auto" w:fill="auto"/>
            <w:vAlign w:val="center"/>
          </w:tcPr>
          <w:p w14:paraId="38ADAAEE"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798349AB"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r>
      <w:tr w:rsidR="00BE1F6D" w:rsidRPr="006231AB" w14:paraId="35BE9515" w14:textId="77777777" w:rsidTr="00252FC0">
        <w:trPr>
          <w:trHeight w:val="160"/>
        </w:trPr>
        <w:tc>
          <w:tcPr>
            <w:tcW w:w="1008" w:type="dxa"/>
            <w:vMerge/>
            <w:shd w:val="clear" w:color="auto" w:fill="auto"/>
            <w:vAlign w:val="center"/>
          </w:tcPr>
          <w:p w14:paraId="7FA1357B" w14:textId="77777777" w:rsidR="00BE1F6D" w:rsidRPr="000B008C"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vMerge/>
            <w:shd w:val="clear" w:color="auto" w:fill="auto"/>
            <w:vAlign w:val="center"/>
          </w:tcPr>
          <w:p w14:paraId="668DBC19" w14:textId="77777777" w:rsidR="00BE1F6D" w:rsidRPr="006231AB" w:rsidRDefault="00BE1F6D" w:rsidP="000320CF">
            <w:pPr>
              <w:snapToGrid w:val="0"/>
              <w:spacing w:line="360" w:lineRule="auto"/>
              <w:jc w:val="both"/>
              <w:rPr>
                <w:rFonts w:ascii="Book Antiqua" w:hAnsi="Book Antiqua" w:cs="Times New Roman"/>
                <w:color w:val="000000" w:themeColor="text1"/>
                <w:kern w:val="0"/>
                <w:szCs w:val="24"/>
              </w:rPr>
            </w:pPr>
          </w:p>
        </w:tc>
        <w:tc>
          <w:tcPr>
            <w:tcW w:w="851" w:type="dxa"/>
            <w:vMerge/>
            <w:shd w:val="clear" w:color="auto" w:fill="auto"/>
            <w:vAlign w:val="center"/>
          </w:tcPr>
          <w:p w14:paraId="6675F434" w14:textId="77777777" w:rsidR="00BE1F6D" w:rsidRPr="006231AB" w:rsidRDefault="00BE1F6D" w:rsidP="000320CF">
            <w:pPr>
              <w:widowControl/>
              <w:spacing w:line="360" w:lineRule="auto"/>
              <w:jc w:val="both"/>
              <w:rPr>
                <w:rFonts w:ascii="Book Antiqua" w:hAnsi="Book Antiqua" w:cs="Times New Roman"/>
                <w:bCs/>
                <w:color w:val="000000" w:themeColor="text1"/>
                <w:kern w:val="0"/>
                <w:szCs w:val="24"/>
              </w:rPr>
            </w:pPr>
          </w:p>
        </w:tc>
        <w:tc>
          <w:tcPr>
            <w:tcW w:w="1119" w:type="dxa"/>
            <w:shd w:val="clear" w:color="auto" w:fill="auto"/>
            <w:vAlign w:val="center"/>
          </w:tcPr>
          <w:p w14:paraId="56266906" w14:textId="77777777" w:rsidR="00BE1F6D" w:rsidRPr="006231AB" w:rsidRDefault="00BE1F6D" w:rsidP="000320CF">
            <w:pPr>
              <w:spacing w:line="360" w:lineRule="auto"/>
              <w:jc w:val="both"/>
              <w:rPr>
                <w:rFonts w:ascii="Book Antiqua" w:hAnsi="Book Antiqua" w:cs="Arial"/>
                <w:color w:val="000000" w:themeColor="text1"/>
                <w:szCs w:val="24"/>
              </w:rPr>
            </w:pPr>
            <w:r w:rsidRPr="006231AB">
              <w:rPr>
                <w:rFonts w:ascii="Book Antiqua" w:hAnsi="Book Antiqua" w:cs="Arial"/>
                <w:color w:val="000000" w:themeColor="text1"/>
                <w:szCs w:val="24"/>
              </w:rPr>
              <w:t>Sunitinib</w:t>
            </w:r>
          </w:p>
          <w:p w14:paraId="1A97E7DE" w14:textId="3428B38D" w:rsidR="00BE1F6D" w:rsidRPr="006231AB" w:rsidRDefault="00BE1F6D" w:rsidP="000320CF">
            <w:pPr>
              <w:spacing w:line="360" w:lineRule="auto"/>
              <w:jc w:val="both"/>
              <w:rPr>
                <w:rFonts w:ascii="Book Antiqua" w:hAnsi="Book Antiqua" w:cs="Arial"/>
                <w:color w:val="000000" w:themeColor="text1"/>
                <w:szCs w:val="24"/>
              </w:rPr>
            </w:pPr>
            <w:r w:rsidRPr="006231AB">
              <w:rPr>
                <w:rFonts w:ascii="Book Antiqua" w:hAnsi="Book Antiqua" w:cs="Arial"/>
                <w:color w:val="000000" w:themeColor="text1"/>
                <w:szCs w:val="24"/>
              </w:rPr>
              <w:t>(</w:t>
            </w:r>
            <w:proofErr w:type="spellStart"/>
            <w:r w:rsidRPr="006231AB">
              <w:rPr>
                <w:rFonts w:ascii="Book Antiqua" w:hAnsi="Book Antiqua" w:cs="Arial"/>
                <w:color w:val="000000" w:themeColor="text1"/>
                <w:szCs w:val="24"/>
              </w:rPr>
              <w:t>Sutent</w:t>
            </w:r>
            <w:proofErr w:type="spellEnd"/>
            <w:r w:rsidRPr="006231AB">
              <w:rPr>
                <w:rFonts w:ascii="Book Antiqua" w:hAnsi="Book Antiqua" w:cs="Arial"/>
                <w:color w:val="000000" w:themeColor="text1"/>
                <w:szCs w:val="24"/>
              </w:rPr>
              <w:t>)</w:t>
            </w:r>
            <w:r w:rsidRPr="006231AB">
              <w:rPr>
                <w:rFonts w:ascii="Book Antiqua" w:hAnsi="Book Antiqua" w:cs="Arial"/>
                <w:color w:val="000000" w:themeColor="text1"/>
                <w:szCs w:val="24"/>
              </w:rPr>
              <w:fldChar w:fldCharType="begin">
                <w:fldData xml:space="preserve">PEVuZE5vdGU+PENpdGU+PEF1dGhvcj5MeXJvczwvQXV0aG9yPjxZZWFyPjIwMTA8L1llYXI+PFJl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</w:fldData>
              </w:fldChar>
            </w:r>
            <w:r w:rsidRPr="006231AB">
              <w:rPr>
                <w:rFonts w:ascii="Book Antiqua" w:hAnsi="Book Antiqua" w:cs="Arial"/>
                <w:color w:val="000000" w:themeColor="text1"/>
                <w:szCs w:val="24"/>
              </w:rPr>
              <w:instrText xml:space="preserve"> ADDIN EN.CITE </w:instrText>
            </w:r>
            <w:r w:rsidRPr="006231AB">
              <w:rPr>
                <w:rFonts w:ascii="Book Antiqua" w:hAnsi="Book Antiqua" w:cs="Arial"/>
                <w:color w:val="000000" w:themeColor="text1"/>
                <w:szCs w:val="24"/>
              </w:rPr>
              <w:fldChar w:fldCharType="begin">
                <w:fldData xml:space="preserve">PEVuZE5vdGU+PENpdGU+PEF1dGhvcj5MeXJvczwvQXV0aG9yPjxZZWFyPjIwMTA8L1llYXI+PFJl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</w:fldData>
              </w:fldChar>
            </w:r>
            <w:r w:rsidRPr="006231AB">
              <w:rPr>
                <w:rFonts w:ascii="Book Antiqua" w:hAnsi="Book Antiqua" w:cs="Arial"/>
                <w:color w:val="000000" w:themeColor="text1"/>
                <w:szCs w:val="24"/>
              </w:rPr>
              <w:instrText xml:space="preserve"> ADDIN EN.CITE.DATA </w:instrText>
            </w:r>
            <w:r w:rsidRPr="006231AB">
              <w:rPr>
                <w:rFonts w:ascii="Book Antiqua" w:hAnsi="Book Antiqua" w:cs="Arial"/>
                <w:color w:val="000000" w:themeColor="text1"/>
                <w:szCs w:val="24"/>
              </w:rPr>
            </w:r>
            <w:r w:rsidRPr="006231AB">
              <w:rPr>
                <w:rFonts w:ascii="Book Antiqua" w:hAnsi="Book Antiqua" w:cs="Arial"/>
                <w:color w:val="000000" w:themeColor="text1"/>
                <w:szCs w:val="24"/>
              </w:rPr>
              <w:fldChar w:fldCharType="end"/>
            </w:r>
            <w:r w:rsidRPr="006231AB">
              <w:rPr>
                <w:rFonts w:ascii="Book Antiqua" w:hAnsi="Book Antiqua" w:cs="Arial"/>
                <w:color w:val="000000" w:themeColor="text1"/>
                <w:szCs w:val="24"/>
              </w:rPr>
            </w:r>
            <w:r w:rsidRPr="006231AB">
              <w:rPr>
                <w:rFonts w:ascii="Book Antiqua" w:hAnsi="Book Antiqua" w:cs="Arial"/>
                <w:color w:val="000000" w:themeColor="text1"/>
                <w:szCs w:val="24"/>
              </w:rPr>
              <w:fldChar w:fldCharType="separate"/>
            </w:r>
            <w:r w:rsidRPr="006231AB">
              <w:rPr>
                <w:rFonts w:ascii="Book Antiqua" w:hAnsi="Book Antiqua" w:cs="Arial"/>
                <w:color w:val="000000" w:themeColor="text1"/>
                <w:szCs w:val="24"/>
                <w:vertAlign w:val="superscript"/>
              </w:rPr>
              <w:t>[</w:t>
            </w:r>
            <w:hyperlink w:anchor="_ENREF_103" w:tooltip="Lyros, 2010 #589" w:history="1">
              <w:r w:rsidRPr="006231AB">
                <w:rPr>
                  <w:rFonts w:ascii="Book Antiqua" w:hAnsi="Book Antiqua" w:cs="Arial"/>
                  <w:color w:val="000000" w:themeColor="text1"/>
                  <w:szCs w:val="24"/>
                  <w:vertAlign w:val="superscript"/>
                </w:rPr>
                <w:t>103</w:t>
              </w:r>
            </w:hyperlink>
            <w:r w:rsidRPr="006231AB">
              <w:rPr>
                <w:rFonts w:ascii="Book Antiqua" w:hAnsi="Book Antiqua" w:cs="Arial"/>
                <w:color w:val="000000" w:themeColor="text1"/>
                <w:szCs w:val="24"/>
                <w:vertAlign w:val="superscript"/>
              </w:rPr>
              <w:t>,</w:t>
            </w:r>
            <w:hyperlink w:anchor="_ENREF_104" w:tooltip="Fuereder, 2010 #587" w:history="1">
              <w:r w:rsidRPr="006231AB">
                <w:rPr>
                  <w:rFonts w:ascii="Book Antiqua" w:hAnsi="Book Antiqua" w:cs="Arial"/>
                  <w:color w:val="000000" w:themeColor="text1"/>
                  <w:szCs w:val="24"/>
                  <w:vertAlign w:val="superscript"/>
                </w:rPr>
                <w:t>104</w:t>
              </w:r>
            </w:hyperlink>
            <w:r w:rsidRPr="006231AB">
              <w:rPr>
                <w:rFonts w:ascii="Book Antiqua" w:hAnsi="Book Antiqua" w:cs="Arial"/>
                <w:color w:val="000000" w:themeColor="text1"/>
                <w:szCs w:val="24"/>
                <w:vertAlign w:val="superscript"/>
              </w:rPr>
              <w:t>]</w:t>
            </w:r>
            <w:r w:rsidRPr="006231AB">
              <w:rPr>
                <w:rFonts w:ascii="Book Antiqua" w:hAnsi="Book Antiqua" w:cs="Arial"/>
                <w:color w:val="000000" w:themeColor="text1"/>
                <w:szCs w:val="24"/>
              </w:rPr>
              <w:fldChar w:fldCharType="end"/>
            </w:r>
          </w:p>
        </w:tc>
        <w:tc>
          <w:tcPr>
            <w:tcW w:w="1291" w:type="dxa"/>
            <w:shd w:val="clear" w:color="auto" w:fill="auto"/>
          </w:tcPr>
          <w:p w14:paraId="50A6FD93" w14:textId="77777777" w:rsidR="00BE1F6D" w:rsidRPr="006231AB" w:rsidRDefault="00BE1F6D" w:rsidP="000320CF">
            <w:pPr>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szCs w:val="24"/>
              </w:rPr>
              <w:t>Multitargeting TKI</w:t>
            </w:r>
          </w:p>
        </w:tc>
        <w:tc>
          <w:tcPr>
            <w:tcW w:w="1417" w:type="dxa"/>
            <w:shd w:val="clear" w:color="auto" w:fill="auto"/>
            <w:vAlign w:val="center"/>
          </w:tcPr>
          <w:p w14:paraId="315AC6A5"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eastAsia="DFKai-SB" w:hAnsi="Book Antiqua" w:cs="URWPalladioL-Roma"/>
                <w:color w:val="000000" w:themeColor="text1"/>
                <w:kern w:val="0"/>
                <w:szCs w:val="24"/>
              </w:rPr>
              <w:t>●</w:t>
            </w:r>
          </w:p>
        </w:tc>
        <w:tc>
          <w:tcPr>
            <w:tcW w:w="1276" w:type="dxa"/>
            <w:shd w:val="clear" w:color="auto" w:fill="auto"/>
            <w:vAlign w:val="center"/>
          </w:tcPr>
          <w:p w14:paraId="02838468"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0A7B42CE"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r>
      <w:tr w:rsidR="00BE1F6D" w:rsidRPr="006231AB" w14:paraId="1EFA0883" w14:textId="77777777" w:rsidTr="00252FC0">
        <w:trPr>
          <w:trHeight w:val="160"/>
        </w:trPr>
        <w:tc>
          <w:tcPr>
            <w:tcW w:w="1008" w:type="dxa"/>
            <w:vMerge/>
            <w:shd w:val="clear" w:color="auto" w:fill="auto"/>
            <w:vAlign w:val="center"/>
          </w:tcPr>
          <w:p w14:paraId="6B6A1298" w14:textId="77777777" w:rsidR="00BE1F6D" w:rsidRPr="000B008C"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vMerge/>
            <w:shd w:val="clear" w:color="auto" w:fill="auto"/>
            <w:vAlign w:val="center"/>
          </w:tcPr>
          <w:p w14:paraId="5F58492D" w14:textId="77777777" w:rsidR="00BE1F6D" w:rsidRPr="006231AB" w:rsidRDefault="00BE1F6D" w:rsidP="000320CF">
            <w:pPr>
              <w:snapToGrid w:val="0"/>
              <w:spacing w:line="360" w:lineRule="auto"/>
              <w:jc w:val="both"/>
              <w:rPr>
                <w:rFonts w:ascii="Book Antiqua" w:hAnsi="Book Antiqua" w:cs="Times New Roman"/>
                <w:color w:val="000000" w:themeColor="text1"/>
                <w:kern w:val="0"/>
                <w:szCs w:val="24"/>
              </w:rPr>
            </w:pPr>
          </w:p>
        </w:tc>
        <w:tc>
          <w:tcPr>
            <w:tcW w:w="851" w:type="dxa"/>
            <w:vMerge/>
            <w:shd w:val="clear" w:color="auto" w:fill="auto"/>
            <w:vAlign w:val="center"/>
          </w:tcPr>
          <w:p w14:paraId="58FC3C35" w14:textId="77777777" w:rsidR="00BE1F6D" w:rsidRPr="006231AB" w:rsidRDefault="00BE1F6D" w:rsidP="000320CF">
            <w:pPr>
              <w:widowControl/>
              <w:spacing w:line="360" w:lineRule="auto"/>
              <w:jc w:val="both"/>
              <w:rPr>
                <w:rFonts w:ascii="Book Antiqua" w:hAnsi="Book Antiqua" w:cs="Times New Roman"/>
                <w:bCs/>
                <w:color w:val="000000" w:themeColor="text1"/>
                <w:kern w:val="0"/>
                <w:szCs w:val="24"/>
              </w:rPr>
            </w:pPr>
          </w:p>
        </w:tc>
        <w:tc>
          <w:tcPr>
            <w:tcW w:w="1119" w:type="dxa"/>
            <w:shd w:val="clear" w:color="auto" w:fill="auto"/>
            <w:vAlign w:val="center"/>
          </w:tcPr>
          <w:p w14:paraId="5F9E9691" w14:textId="77777777" w:rsidR="00BE1F6D" w:rsidRPr="006231AB" w:rsidRDefault="00BE1F6D" w:rsidP="000320CF">
            <w:pPr>
              <w:spacing w:line="360" w:lineRule="auto"/>
              <w:jc w:val="both"/>
              <w:rPr>
                <w:rFonts w:ascii="Book Antiqua" w:hAnsi="Book Antiqua" w:cs="Arial"/>
                <w:color w:val="000000" w:themeColor="text1"/>
                <w:szCs w:val="24"/>
              </w:rPr>
            </w:pPr>
            <w:r w:rsidRPr="006231AB">
              <w:rPr>
                <w:rFonts w:ascii="Book Antiqua" w:hAnsi="Book Antiqua" w:cs="Arial"/>
                <w:color w:val="000000" w:themeColor="text1"/>
                <w:szCs w:val="24"/>
              </w:rPr>
              <w:t>Telatinib</w:t>
            </w:r>
          </w:p>
          <w:p w14:paraId="6203264B" w14:textId="187CF8D9" w:rsidR="00BE1F6D" w:rsidRPr="006231AB" w:rsidRDefault="00BE1F6D" w:rsidP="000320CF">
            <w:pPr>
              <w:spacing w:line="360" w:lineRule="auto"/>
              <w:jc w:val="both"/>
              <w:rPr>
                <w:rFonts w:ascii="Book Antiqua" w:hAnsi="Book Antiqua" w:cs="Times New Roman"/>
                <w:color w:val="000000" w:themeColor="text1"/>
                <w:szCs w:val="24"/>
              </w:rPr>
            </w:pPr>
            <w:r w:rsidRPr="006231AB">
              <w:rPr>
                <w:rFonts w:ascii="Book Antiqua" w:hAnsi="Book Antiqua" w:cs="Times New Roman"/>
                <w:color w:val="000000" w:themeColor="text1"/>
                <w:szCs w:val="24"/>
              </w:rPr>
              <w:t>Erbitux (Cetuximab)</w:t>
            </w:r>
            <w:r w:rsidRPr="006231AB">
              <w:rPr>
                <w:rFonts w:ascii="Book Antiqua" w:hAnsi="Book Antiqua"/>
                <w:color w:val="000000" w:themeColor="text1"/>
                <w:szCs w:val="24"/>
              </w:rPr>
              <w:fldChar w:fldCharType="begin">
                <w:fldData xml:space="preserve">PEVuZE5vdGU+PENpdGU+PEF1dGhvcj5DaGVuPC9BdXRob3I+PFllYXI+MjAxNzwvWWVhcj48UmVj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</w:fldData>
              </w:fldChar>
            </w:r>
            <w:r w:rsidRPr="006231AB">
              <w:rPr>
                <w:rFonts w:ascii="Book Antiqua" w:hAnsi="Book Antiqua"/>
                <w:color w:val="000000" w:themeColor="text1"/>
                <w:szCs w:val="24"/>
              </w:rPr>
              <w:instrText xml:space="preserve"> ADDIN EN.CITE </w:instrText>
            </w:r>
            <w:r w:rsidRPr="006231AB">
              <w:rPr>
                <w:rFonts w:ascii="Book Antiqua" w:hAnsi="Book Antiqua"/>
                <w:color w:val="000000" w:themeColor="text1"/>
                <w:szCs w:val="24"/>
              </w:rPr>
              <w:fldChar w:fldCharType="begin">
                <w:fldData xml:space="preserve">PEVuZE5vdGU+PENpdGU+PEF1dGhvcj5DaGVuPC9BdXRob3I+PFllYXI+MjAxNzwvWWVhcj48UmVj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</w:fldData>
              </w:fldChar>
            </w:r>
            <w:r w:rsidRPr="006231AB">
              <w:rPr>
                <w:rFonts w:ascii="Book Antiqua" w:hAnsi="Book Antiqua"/>
                <w:color w:val="000000" w:themeColor="text1"/>
                <w:szCs w:val="24"/>
              </w:rPr>
              <w:instrText xml:space="preserve"> ADDIN EN.CITE.DATA </w:instrText>
            </w:r>
            <w:r w:rsidRPr="006231AB">
              <w:rPr>
                <w:rFonts w:ascii="Book Antiqua" w:hAnsi="Book Antiqua"/>
                <w:color w:val="000000" w:themeColor="text1"/>
                <w:szCs w:val="24"/>
              </w:rPr>
            </w:r>
            <w:r w:rsidRPr="006231AB">
              <w:rPr>
                <w:rFonts w:ascii="Book Antiqua" w:hAnsi="Book Antiqua"/>
                <w:color w:val="000000" w:themeColor="text1"/>
                <w:szCs w:val="24"/>
              </w:rPr>
              <w:fldChar w:fldCharType="end"/>
            </w:r>
            <w:r w:rsidRPr="006231AB">
              <w:rPr>
                <w:rFonts w:ascii="Book Antiqua" w:hAnsi="Book Antiqua"/>
                <w:color w:val="000000" w:themeColor="text1"/>
                <w:szCs w:val="24"/>
              </w:rPr>
            </w:r>
            <w:r w:rsidRPr="006231AB">
              <w:rPr>
                <w:rFonts w:ascii="Book Antiqua" w:hAnsi="Book Antiqua"/>
                <w:color w:val="000000" w:themeColor="text1"/>
                <w:szCs w:val="24"/>
              </w:rPr>
              <w:fldChar w:fldCharType="separate"/>
            </w:r>
            <w:r w:rsidRPr="006231AB">
              <w:rPr>
                <w:rFonts w:ascii="Book Antiqua" w:hAnsi="Book Antiqua"/>
                <w:color w:val="000000" w:themeColor="text1"/>
                <w:szCs w:val="24"/>
                <w:vertAlign w:val="superscript"/>
              </w:rPr>
              <w:t>[</w:t>
            </w:r>
            <w:hyperlink w:anchor="_ENREF_105" w:tooltip="Chen, 2017 #597" w:history="1">
              <w:r w:rsidRPr="006231AB">
                <w:rPr>
                  <w:rFonts w:ascii="Book Antiqua" w:hAnsi="Book Antiqua"/>
                  <w:color w:val="000000" w:themeColor="text1"/>
                  <w:szCs w:val="24"/>
                  <w:vertAlign w:val="superscript"/>
                </w:rPr>
                <w:t>105</w:t>
              </w:r>
            </w:hyperlink>
            <w:r w:rsidRPr="006231AB">
              <w:rPr>
                <w:rFonts w:ascii="Book Antiqua" w:hAnsi="Book Antiqua"/>
                <w:color w:val="000000" w:themeColor="text1"/>
                <w:szCs w:val="24"/>
                <w:vertAlign w:val="superscript"/>
              </w:rPr>
              <w:t>]</w:t>
            </w:r>
            <w:r w:rsidRPr="006231AB">
              <w:rPr>
                <w:rFonts w:ascii="Book Antiqua" w:hAnsi="Book Antiqua"/>
                <w:color w:val="000000" w:themeColor="text1"/>
                <w:szCs w:val="24"/>
              </w:rPr>
              <w:fldChar w:fldCharType="end"/>
            </w:r>
          </w:p>
        </w:tc>
        <w:tc>
          <w:tcPr>
            <w:tcW w:w="1291" w:type="dxa"/>
            <w:shd w:val="clear" w:color="auto" w:fill="auto"/>
          </w:tcPr>
          <w:p w14:paraId="2DE1017C"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szCs w:val="24"/>
              </w:rPr>
              <w:t>Multitargeting TKI</w:t>
            </w:r>
          </w:p>
        </w:tc>
        <w:tc>
          <w:tcPr>
            <w:tcW w:w="1417" w:type="dxa"/>
            <w:shd w:val="clear" w:color="auto" w:fill="auto"/>
            <w:vAlign w:val="center"/>
          </w:tcPr>
          <w:p w14:paraId="2C02BDA7"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eastAsia="DFKai-SB" w:hAnsi="Book Antiqua" w:cs="URWPalladioL-Roma"/>
                <w:color w:val="000000" w:themeColor="text1"/>
                <w:kern w:val="0"/>
                <w:szCs w:val="24"/>
              </w:rPr>
              <w:t>●</w:t>
            </w:r>
          </w:p>
        </w:tc>
        <w:tc>
          <w:tcPr>
            <w:tcW w:w="1276" w:type="dxa"/>
            <w:shd w:val="clear" w:color="auto" w:fill="auto"/>
            <w:vAlign w:val="center"/>
          </w:tcPr>
          <w:p w14:paraId="00326DB6"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29A7A1E1"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r>
      <w:tr w:rsidR="00BE1F6D" w:rsidRPr="006231AB" w14:paraId="5E83F365" w14:textId="77777777" w:rsidTr="00252FC0">
        <w:trPr>
          <w:trHeight w:val="96"/>
        </w:trPr>
        <w:tc>
          <w:tcPr>
            <w:tcW w:w="1008" w:type="dxa"/>
            <w:vMerge/>
            <w:shd w:val="clear" w:color="auto" w:fill="auto"/>
            <w:vAlign w:val="center"/>
          </w:tcPr>
          <w:p w14:paraId="79254E4C" w14:textId="77777777" w:rsidR="00BE1F6D" w:rsidRPr="000B008C"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shd w:val="clear" w:color="auto" w:fill="auto"/>
            <w:vAlign w:val="center"/>
          </w:tcPr>
          <w:p w14:paraId="2739A91B" w14:textId="77777777" w:rsidR="00BE1F6D" w:rsidRPr="006231AB" w:rsidRDefault="00BE1F6D" w:rsidP="000320CF">
            <w:pPr>
              <w:snapToGrid w:val="0"/>
              <w:spacing w:line="360" w:lineRule="auto"/>
              <w:jc w:val="both"/>
              <w:rPr>
                <w:rFonts w:ascii="Book Antiqua" w:eastAsia="PMingLiU" w:hAnsi="Book Antiqua" w:cs="Times New Roman"/>
                <w:color w:val="000000" w:themeColor="text1"/>
                <w:kern w:val="0"/>
                <w:szCs w:val="24"/>
              </w:rPr>
            </w:pPr>
            <w:r w:rsidRPr="006231AB">
              <w:rPr>
                <w:rFonts w:ascii="Book Antiqua" w:eastAsia="PMingLiU" w:hAnsi="Book Antiqua" w:cs="Times New Roman"/>
                <w:color w:val="000000" w:themeColor="text1"/>
                <w:kern w:val="0"/>
                <w:szCs w:val="24"/>
              </w:rPr>
              <w:t>GP130</w:t>
            </w:r>
          </w:p>
          <w:p w14:paraId="6A192F12" w14:textId="0D636CE5" w:rsidR="00BE1F6D" w:rsidRPr="006231AB" w:rsidRDefault="00BE1F6D" w:rsidP="000320CF">
            <w:pPr>
              <w:snapToGrid w:val="0"/>
              <w:spacing w:line="360" w:lineRule="auto"/>
              <w:jc w:val="both"/>
              <w:rPr>
                <w:rFonts w:ascii="Book Antiqua" w:eastAsia="PMingLiU" w:hAnsi="Book Antiqua" w:cs="Times New Roman"/>
                <w:color w:val="000000" w:themeColor="text1"/>
                <w:kern w:val="0"/>
                <w:szCs w:val="24"/>
              </w:rPr>
            </w:pPr>
            <w:r w:rsidRPr="006231AB">
              <w:rPr>
                <w:rFonts w:ascii="Book Antiqua" w:eastAsia="PMingLiU" w:hAnsi="Book Antiqua" w:cs="Times New Roman"/>
                <w:color w:val="000000" w:themeColor="text1"/>
                <w:kern w:val="0"/>
                <w:szCs w:val="24"/>
              </w:rPr>
              <w:t>IL-6R</w:t>
            </w:r>
            <w:r w:rsidRPr="006231AB">
              <w:rPr>
                <w:rFonts w:ascii="Book Antiqua" w:eastAsia="PMingLiU" w:hAnsi="Book Antiqua"/>
                <w:color w:val="000000" w:themeColor="text1"/>
                <w:kern w:val="0"/>
                <w:szCs w:val="24"/>
              </w:rPr>
              <w:fldChar w:fldCharType="begin">
                <w:fldData xml:space="preserve">PEVuZE5vdGU+PENpdGU+PEF1dGhvcj5Fcm5zdDwvQXV0aG9yPjxZZWFyPjIwMDg8L1llYXI+PFJl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</w:fldData>
              </w:fldChar>
            </w:r>
            <w:r w:rsidRPr="006231AB">
              <w:rPr>
                <w:rFonts w:ascii="Book Antiqua" w:eastAsia="PMingLiU" w:hAnsi="Book Antiqua"/>
                <w:color w:val="000000" w:themeColor="text1"/>
                <w:kern w:val="0"/>
                <w:szCs w:val="24"/>
              </w:rPr>
              <w:instrText xml:space="preserve"> ADDIN EN.CITE </w:instrText>
            </w:r>
            <w:r w:rsidRPr="006231AB">
              <w:rPr>
                <w:rFonts w:ascii="Book Antiqua" w:eastAsia="PMingLiU" w:hAnsi="Book Antiqua"/>
                <w:color w:val="000000" w:themeColor="text1"/>
                <w:kern w:val="0"/>
                <w:szCs w:val="24"/>
              </w:rPr>
              <w:fldChar w:fldCharType="begin">
                <w:fldData xml:space="preserve">PEVuZE5vdGU+PENpdGU+PEF1dGhvcj5Fcm5zdDwvQXV0aG9yPjxZZWFyPjIwMDg8L1llYXI+PFJl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</w:fldData>
              </w:fldChar>
            </w:r>
            <w:r w:rsidRPr="006231AB">
              <w:rPr>
                <w:rFonts w:ascii="Book Antiqua" w:eastAsia="PMingLiU" w:hAnsi="Book Antiqua"/>
                <w:color w:val="000000" w:themeColor="text1"/>
                <w:kern w:val="0"/>
                <w:szCs w:val="24"/>
              </w:rPr>
              <w:instrText xml:space="preserve"> ADDIN EN.CITE.DATA </w:instrText>
            </w:r>
            <w:r w:rsidRPr="006231AB">
              <w:rPr>
                <w:rFonts w:ascii="Book Antiqua" w:eastAsia="PMingLiU" w:hAnsi="Book Antiqua"/>
                <w:color w:val="000000" w:themeColor="text1"/>
                <w:kern w:val="0"/>
                <w:szCs w:val="24"/>
              </w:rPr>
            </w:r>
            <w:r w:rsidRPr="006231AB">
              <w:rPr>
                <w:rFonts w:ascii="Book Antiqua" w:eastAsia="PMingLiU" w:hAnsi="Book Antiqua"/>
                <w:color w:val="000000" w:themeColor="text1"/>
                <w:kern w:val="0"/>
                <w:szCs w:val="24"/>
              </w:rPr>
              <w:fldChar w:fldCharType="end"/>
            </w:r>
            <w:r w:rsidRPr="006231AB">
              <w:rPr>
                <w:rFonts w:ascii="Book Antiqua" w:eastAsia="PMingLiU" w:hAnsi="Book Antiqua"/>
                <w:color w:val="000000" w:themeColor="text1"/>
                <w:kern w:val="0"/>
                <w:szCs w:val="24"/>
              </w:rPr>
            </w:r>
            <w:r w:rsidRPr="006231AB">
              <w:rPr>
                <w:rFonts w:ascii="Book Antiqua" w:eastAsia="PMingLiU" w:hAnsi="Book Antiqua"/>
                <w:color w:val="000000" w:themeColor="text1"/>
                <w:kern w:val="0"/>
                <w:szCs w:val="24"/>
              </w:rPr>
              <w:fldChar w:fldCharType="separate"/>
            </w:r>
            <w:r w:rsidRPr="006231AB">
              <w:rPr>
                <w:rFonts w:ascii="Book Antiqua" w:eastAsia="PMingLiU" w:hAnsi="Book Antiqua"/>
                <w:color w:val="000000" w:themeColor="text1"/>
                <w:kern w:val="0"/>
                <w:szCs w:val="24"/>
                <w:vertAlign w:val="superscript"/>
              </w:rPr>
              <w:t>[</w:t>
            </w:r>
            <w:hyperlink w:anchor="_ENREF_58" w:tooltip="Ernst, 2008 #455" w:history="1">
              <w:r w:rsidRPr="006231AB">
                <w:rPr>
                  <w:rFonts w:ascii="Book Antiqua" w:eastAsia="PMingLiU" w:hAnsi="Book Antiqua"/>
                  <w:color w:val="000000" w:themeColor="text1"/>
                  <w:kern w:val="0"/>
                  <w:szCs w:val="24"/>
                  <w:vertAlign w:val="superscript"/>
                </w:rPr>
                <w:t>58</w:t>
              </w:r>
            </w:hyperlink>
            <w:r w:rsidRPr="006231AB">
              <w:rPr>
                <w:rFonts w:ascii="Book Antiqua" w:eastAsia="PMingLiU" w:hAnsi="Book Antiqua"/>
                <w:color w:val="000000" w:themeColor="text1"/>
                <w:kern w:val="0"/>
                <w:szCs w:val="24"/>
                <w:vertAlign w:val="superscript"/>
              </w:rPr>
              <w:t>]</w:t>
            </w:r>
            <w:r w:rsidRPr="006231AB">
              <w:rPr>
                <w:rFonts w:ascii="Book Antiqua" w:eastAsia="PMingLiU" w:hAnsi="Book Antiqua"/>
                <w:color w:val="000000" w:themeColor="text1"/>
                <w:kern w:val="0"/>
                <w:szCs w:val="24"/>
              </w:rPr>
              <w:fldChar w:fldCharType="end"/>
            </w:r>
          </w:p>
        </w:tc>
        <w:tc>
          <w:tcPr>
            <w:tcW w:w="851" w:type="dxa"/>
            <w:shd w:val="clear" w:color="auto" w:fill="auto"/>
            <w:vAlign w:val="center"/>
          </w:tcPr>
          <w:p w14:paraId="632FC391" w14:textId="77777777" w:rsidR="00BE1F6D" w:rsidRPr="006231AB" w:rsidRDefault="00BE1F6D" w:rsidP="000320CF">
            <w:pPr>
              <w:widowControl/>
              <w:spacing w:line="360" w:lineRule="auto"/>
              <w:jc w:val="both"/>
              <w:rPr>
                <w:rFonts w:ascii="Book Antiqua" w:hAnsi="Book Antiqua" w:cs="Times New Roman"/>
                <w:bCs/>
                <w:color w:val="000000" w:themeColor="text1"/>
                <w:kern w:val="0"/>
                <w:szCs w:val="24"/>
              </w:rPr>
            </w:pPr>
            <w:r w:rsidRPr="006231AB">
              <w:rPr>
                <w:rFonts w:ascii="Book Antiqua" w:hAnsi="Book Antiqua" w:cs="Times New Roman"/>
                <w:bCs/>
                <w:color w:val="000000" w:themeColor="text1"/>
                <w:kern w:val="0"/>
                <w:szCs w:val="24"/>
              </w:rPr>
              <w:t>Activator</w:t>
            </w:r>
          </w:p>
        </w:tc>
        <w:tc>
          <w:tcPr>
            <w:tcW w:w="1119" w:type="dxa"/>
            <w:shd w:val="clear" w:color="auto" w:fill="auto"/>
            <w:vAlign w:val="center"/>
          </w:tcPr>
          <w:p w14:paraId="3A6E7F72"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ND</w:t>
            </w:r>
          </w:p>
        </w:tc>
        <w:tc>
          <w:tcPr>
            <w:tcW w:w="1291" w:type="dxa"/>
            <w:shd w:val="clear" w:color="auto" w:fill="auto"/>
          </w:tcPr>
          <w:p w14:paraId="3C1C163A"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c>
          <w:tcPr>
            <w:tcW w:w="1417" w:type="dxa"/>
            <w:shd w:val="clear" w:color="auto" w:fill="auto"/>
            <w:vAlign w:val="center"/>
          </w:tcPr>
          <w:p w14:paraId="1C8D726F" w14:textId="77777777" w:rsidR="00BE1F6D" w:rsidRPr="006231AB" w:rsidRDefault="00BE1F6D" w:rsidP="000320CF">
            <w:pPr>
              <w:autoSpaceDE w:val="0"/>
              <w:autoSpaceDN w:val="0"/>
              <w:adjustRightInd w:val="0"/>
              <w:spacing w:line="360" w:lineRule="auto"/>
              <w:jc w:val="both"/>
              <w:rPr>
                <w:rFonts w:ascii="Book Antiqua" w:eastAsia="Arial Unicode MS" w:hAnsi="Book Antiqua" w:cs="Times New Roman"/>
                <w:color w:val="000000" w:themeColor="text1"/>
                <w:kern w:val="0"/>
                <w:szCs w:val="24"/>
              </w:rPr>
            </w:pPr>
            <w:r w:rsidRPr="006231AB">
              <w:rPr>
                <w:rFonts w:ascii="Book Antiqua" w:eastAsia="DFKai-SB" w:hAnsi="Book Antiqua" w:cs="URWPalladioL-Roma"/>
                <w:color w:val="000000" w:themeColor="text1"/>
                <w:kern w:val="0"/>
                <w:szCs w:val="24"/>
              </w:rPr>
              <w:t>●</w:t>
            </w:r>
          </w:p>
        </w:tc>
        <w:tc>
          <w:tcPr>
            <w:tcW w:w="1276" w:type="dxa"/>
            <w:shd w:val="clear" w:color="auto" w:fill="auto"/>
            <w:vAlign w:val="center"/>
          </w:tcPr>
          <w:p w14:paraId="796BCB1C"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375BF99E"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ND</w:t>
            </w:r>
          </w:p>
        </w:tc>
      </w:tr>
      <w:tr w:rsidR="00BE1F6D" w:rsidRPr="006231AB" w14:paraId="36C0A022" w14:textId="77777777" w:rsidTr="00252FC0">
        <w:trPr>
          <w:trHeight w:val="96"/>
        </w:trPr>
        <w:tc>
          <w:tcPr>
            <w:tcW w:w="1008" w:type="dxa"/>
            <w:vMerge/>
            <w:shd w:val="clear" w:color="auto" w:fill="auto"/>
            <w:vAlign w:val="center"/>
          </w:tcPr>
          <w:p w14:paraId="071D5119" w14:textId="77777777" w:rsidR="00BE1F6D" w:rsidRPr="000B008C"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shd w:val="clear" w:color="auto" w:fill="auto"/>
            <w:vAlign w:val="center"/>
          </w:tcPr>
          <w:p w14:paraId="0ABCD2AC" w14:textId="77777777" w:rsidR="00BE1F6D" w:rsidRPr="006231AB" w:rsidRDefault="00BE1F6D" w:rsidP="000320CF">
            <w:pPr>
              <w:snapToGrid w:val="0"/>
              <w:spacing w:line="360" w:lineRule="auto"/>
              <w:jc w:val="both"/>
              <w:rPr>
                <w:rFonts w:ascii="Book Antiqua" w:eastAsia="PMingLiU" w:hAnsi="Book Antiqua" w:cs="Times New Roman"/>
                <w:color w:val="000000" w:themeColor="text1"/>
                <w:kern w:val="0"/>
                <w:szCs w:val="24"/>
              </w:rPr>
            </w:pPr>
            <w:r w:rsidRPr="006231AB">
              <w:rPr>
                <w:rFonts w:ascii="Book Antiqua" w:eastAsia="PMingLiU" w:hAnsi="Book Antiqua" w:cs="Times New Roman"/>
                <w:color w:val="000000" w:themeColor="text1"/>
                <w:kern w:val="0"/>
                <w:szCs w:val="24"/>
              </w:rPr>
              <w:t>Her2/</w:t>
            </w:r>
          </w:p>
          <w:p w14:paraId="08EAD8DE" w14:textId="3A555709" w:rsidR="00BE1F6D" w:rsidRPr="006231AB" w:rsidRDefault="00BE1F6D" w:rsidP="000320CF">
            <w:pPr>
              <w:snapToGrid w:val="0"/>
              <w:spacing w:line="360" w:lineRule="auto"/>
              <w:jc w:val="both"/>
              <w:rPr>
                <w:rFonts w:ascii="Book Antiqua" w:eastAsia="PMingLiU" w:hAnsi="Book Antiqua" w:cs="Times New Roman"/>
                <w:color w:val="000000" w:themeColor="text1"/>
                <w:kern w:val="0"/>
                <w:szCs w:val="24"/>
              </w:rPr>
            </w:pPr>
            <w:r w:rsidRPr="006231AB">
              <w:rPr>
                <w:rFonts w:ascii="Book Antiqua" w:eastAsia="PMingLiU" w:hAnsi="Book Antiqua" w:cs="Times New Roman"/>
                <w:color w:val="000000" w:themeColor="text1"/>
                <w:kern w:val="0"/>
                <w:szCs w:val="24"/>
              </w:rPr>
              <w:t>Neu</w:t>
            </w:r>
            <w:r w:rsidRPr="006231AB">
              <w:rPr>
                <w:rFonts w:ascii="Book Antiqua" w:hAnsi="Book Antiqua"/>
                <w:color w:val="000000" w:themeColor="text1"/>
                <w:szCs w:val="24"/>
              </w:rPr>
              <w:fldChar w:fldCharType="begin">
                <w:fldData xml:space="preserve">PEVuZE5vdGU+PENpdGU+PEF1dGhvcj5TaW5naDwvQXV0aG9yPjxZZWFyPjIwMTM8L1llYXI+PFJl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</w:fldData>
              </w:fldChar>
            </w:r>
            <w:r w:rsidRPr="006231AB">
              <w:rPr>
                <w:rFonts w:ascii="Book Antiqua" w:hAnsi="Book Antiqua"/>
                <w:color w:val="000000" w:themeColor="text1"/>
                <w:szCs w:val="24"/>
              </w:rPr>
              <w:instrText xml:space="preserve"> ADDIN EN.CITE </w:instrText>
            </w:r>
            <w:r w:rsidRPr="006231AB">
              <w:rPr>
                <w:rFonts w:ascii="Book Antiqua" w:hAnsi="Book Antiqua"/>
                <w:color w:val="000000" w:themeColor="text1"/>
                <w:szCs w:val="24"/>
              </w:rPr>
              <w:fldChar w:fldCharType="begin">
                <w:fldData xml:space="preserve">PEVuZE5vdGU+PENpdGU+PEF1dGhvcj5TaW5naDwvQXV0aG9yPjxZZWFyPjIwMTM8L1llYXI+PFJl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</w:fldData>
              </w:fldChar>
            </w:r>
            <w:r w:rsidRPr="006231AB">
              <w:rPr>
                <w:rFonts w:ascii="Book Antiqua" w:hAnsi="Book Antiqua"/>
                <w:color w:val="000000" w:themeColor="text1"/>
                <w:szCs w:val="24"/>
              </w:rPr>
              <w:instrText xml:space="preserve"> ADDIN EN.CITE.DATA </w:instrText>
            </w:r>
            <w:r w:rsidRPr="006231AB">
              <w:rPr>
                <w:rFonts w:ascii="Book Antiqua" w:hAnsi="Book Antiqua"/>
                <w:color w:val="000000" w:themeColor="text1"/>
                <w:szCs w:val="24"/>
              </w:rPr>
            </w:r>
            <w:r w:rsidRPr="006231AB">
              <w:rPr>
                <w:rFonts w:ascii="Book Antiqua" w:hAnsi="Book Antiqua"/>
                <w:color w:val="000000" w:themeColor="text1"/>
                <w:szCs w:val="24"/>
              </w:rPr>
              <w:fldChar w:fldCharType="end"/>
            </w:r>
            <w:r w:rsidRPr="006231AB">
              <w:rPr>
                <w:rFonts w:ascii="Book Antiqua" w:hAnsi="Book Antiqua"/>
                <w:color w:val="000000" w:themeColor="text1"/>
                <w:szCs w:val="24"/>
              </w:rPr>
            </w:r>
            <w:r w:rsidRPr="006231AB">
              <w:rPr>
                <w:rFonts w:ascii="Book Antiqua" w:hAnsi="Book Antiqua"/>
                <w:color w:val="000000" w:themeColor="text1"/>
                <w:szCs w:val="24"/>
              </w:rPr>
              <w:fldChar w:fldCharType="separate"/>
            </w:r>
            <w:r w:rsidRPr="006231AB">
              <w:rPr>
                <w:rFonts w:ascii="Book Antiqua" w:hAnsi="Book Antiqua"/>
                <w:color w:val="000000" w:themeColor="text1"/>
                <w:szCs w:val="24"/>
                <w:vertAlign w:val="superscript"/>
              </w:rPr>
              <w:t>[</w:t>
            </w:r>
            <w:hyperlink w:anchor="_ENREF_59" w:tooltip="Singh, 2013 #502" w:history="1">
              <w:r w:rsidRPr="006231AB">
                <w:rPr>
                  <w:rFonts w:ascii="Book Antiqua" w:hAnsi="Book Antiqua"/>
                  <w:color w:val="000000" w:themeColor="text1"/>
                  <w:szCs w:val="24"/>
                  <w:vertAlign w:val="superscript"/>
                </w:rPr>
                <w:t>59-62</w:t>
              </w:r>
            </w:hyperlink>
            <w:r w:rsidRPr="006231AB">
              <w:rPr>
                <w:rFonts w:ascii="Book Antiqua" w:hAnsi="Book Antiqua"/>
                <w:color w:val="000000" w:themeColor="text1"/>
                <w:szCs w:val="24"/>
                <w:vertAlign w:val="superscript"/>
              </w:rPr>
              <w:t>]</w:t>
            </w:r>
            <w:r w:rsidRPr="006231AB">
              <w:rPr>
                <w:rFonts w:ascii="Book Antiqua" w:hAnsi="Book Antiqua"/>
                <w:color w:val="000000" w:themeColor="text1"/>
                <w:szCs w:val="24"/>
              </w:rPr>
              <w:fldChar w:fldCharType="end"/>
            </w:r>
            <w:r w:rsidRPr="006231AB">
              <w:rPr>
                <w:rFonts w:ascii="Book Antiqua" w:eastAsia="PMingLiU" w:hAnsi="Book Antiqua" w:cs="Times New Roman"/>
                <w:color w:val="000000" w:themeColor="text1"/>
                <w:kern w:val="0"/>
                <w:szCs w:val="24"/>
              </w:rPr>
              <w:t xml:space="preserve"> </w:t>
            </w:r>
          </w:p>
        </w:tc>
        <w:tc>
          <w:tcPr>
            <w:tcW w:w="851" w:type="dxa"/>
            <w:shd w:val="clear" w:color="auto" w:fill="auto"/>
            <w:vAlign w:val="center"/>
          </w:tcPr>
          <w:p w14:paraId="348E81F5" w14:textId="77777777" w:rsidR="00BE1F6D" w:rsidRPr="006231AB" w:rsidRDefault="00BE1F6D" w:rsidP="000320CF">
            <w:pPr>
              <w:widowControl/>
              <w:spacing w:line="360" w:lineRule="auto"/>
              <w:jc w:val="both"/>
              <w:rPr>
                <w:rFonts w:ascii="Book Antiqua" w:hAnsi="Book Antiqua" w:cs="Times New Roman"/>
                <w:bCs/>
                <w:color w:val="000000" w:themeColor="text1"/>
                <w:kern w:val="0"/>
                <w:szCs w:val="24"/>
              </w:rPr>
            </w:pPr>
            <w:r w:rsidRPr="006231AB">
              <w:rPr>
                <w:rFonts w:ascii="Book Antiqua" w:hAnsi="Book Antiqua" w:cs="Times New Roman"/>
                <w:bCs/>
                <w:color w:val="000000" w:themeColor="text1"/>
                <w:kern w:val="0"/>
                <w:szCs w:val="24"/>
              </w:rPr>
              <w:t>Activator</w:t>
            </w:r>
          </w:p>
        </w:tc>
        <w:tc>
          <w:tcPr>
            <w:tcW w:w="1119" w:type="dxa"/>
            <w:shd w:val="clear" w:color="auto" w:fill="auto"/>
            <w:vAlign w:val="center"/>
          </w:tcPr>
          <w:p w14:paraId="5A1C6E84" w14:textId="3F320A89" w:rsidR="00BE1F6D" w:rsidRPr="006231AB" w:rsidRDefault="00BE1F6D" w:rsidP="000320CF">
            <w:pPr>
              <w:widowControl/>
              <w:spacing w:line="360" w:lineRule="auto"/>
              <w:jc w:val="both"/>
              <w:rPr>
                <w:rFonts w:ascii="Book Antiqua" w:eastAsia="Arial Unicode MS" w:hAnsi="Book Antiqua" w:cs="Times New Roman"/>
                <w:color w:val="000000" w:themeColor="text1"/>
                <w:kern w:val="0"/>
                <w:szCs w:val="24"/>
              </w:rPr>
            </w:pPr>
            <w:r w:rsidRPr="006231AB">
              <w:rPr>
                <w:rFonts w:ascii="Book Antiqua" w:eastAsia="Arial Unicode MS" w:hAnsi="Book Antiqua" w:cs="Times New Roman"/>
                <w:color w:val="000000" w:themeColor="text1"/>
                <w:kern w:val="0"/>
                <w:szCs w:val="24"/>
              </w:rPr>
              <w:t>Trastuzumab</w:t>
            </w:r>
            <w:r w:rsidRPr="006231AB">
              <w:rPr>
                <w:rFonts w:ascii="Book Antiqua" w:hAnsi="Book Antiqua"/>
                <w:color w:val="000000" w:themeColor="text1"/>
                <w:kern w:val="0"/>
                <w:szCs w:val="24"/>
              </w:rPr>
              <w:fldChar w:fldCharType="begin">
                <w:fldData xml:space="preserve">PEVuZE5vdGU+PENpdGU+PEF1dGhvcj5TZWlkbWFuPC9BdXRob3I+PFllYXI+MjAwMTwvWWVhcj48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</w:fldData>
              </w:fldChar>
            </w:r>
            <w:r w:rsidRPr="006231AB">
              <w:rPr>
                <w:rFonts w:ascii="Book Antiqua" w:hAnsi="Book Antiqua"/>
                <w:color w:val="000000" w:themeColor="text1"/>
                <w:kern w:val="0"/>
                <w:szCs w:val="24"/>
              </w:rPr>
              <w:instrText xml:space="preserve"> ADDIN EN.CITE </w:instrText>
            </w:r>
            <w:r w:rsidRPr="006231AB">
              <w:rPr>
                <w:rFonts w:ascii="Book Antiqua" w:hAnsi="Book Antiqua"/>
                <w:color w:val="000000" w:themeColor="text1"/>
                <w:kern w:val="0"/>
                <w:szCs w:val="24"/>
              </w:rPr>
              <w:fldChar w:fldCharType="begin">
                <w:fldData xml:space="preserve">PEVuZE5vdGU+PENpdGU+PEF1dGhvcj5TZWlkbWFuPC9BdXRob3I+PFllYXI+MjAwMTwvWWVhcj48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</w:fldData>
              </w:fldChar>
            </w:r>
            <w:r w:rsidRPr="006231AB">
              <w:rPr>
                <w:rFonts w:ascii="Book Antiqua" w:hAnsi="Book Antiqua"/>
                <w:color w:val="000000" w:themeColor="text1"/>
                <w:kern w:val="0"/>
                <w:szCs w:val="24"/>
              </w:rPr>
              <w:instrText xml:space="preserve"> ADDIN EN.CITE.DATA </w:instrText>
            </w:r>
            <w:r w:rsidRPr="006231AB">
              <w:rPr>
                <w:rFonts w:ascii="Book Antiqua" w:hAnsi="Book Antiqua"/>
                <w:color w:val="000000" w:themeColor="text1"/>
                <w:kern w:val="0"/>
                <w:szCs w:val="24"/>
              </w:rPr>
            </w:r>
            <w:r w:rsidRPr="006231AB">
              <w:rPr>
                <w:rFonts w:ascii="Book Antiqua" w:hAnsi="Book Antiqua"/>
                <w:color w:val="000000" w:themeColor="text1"/>
                <w:kern w:val="0"/>
                <w:szCs w:val="24"/>
              </w:rPr>
              <w:fldChar w:fldCharType="end"/>
            </w:r>
            <w:r w:rsidRPr="006231AB">
              <w:rPr>
                <w:rFonts w:ascii="Book Antiqua" w:hAnsi="Book Antiqua"/>
                <w:color w:val="000000" w:themeColor="text1"/>
                <w:kern w:val="0"/>
                <w:szCs w:val="24"/>
              </w:rPr>
            </w:r>
            <w:r w:rsidRPr="006231AB">
              <w:rPr>
                <w:rFonts w:ascii="Book Antiqua" w:hAnsi="Book Antiqua"/>
                <w:color w:val="000000" w:themeColor="text1"/>
                <w:kern w:val="0"/>
                <w:szCs w:val="24"/>
              </w:rPr>
              <w:fldChar w:fldCharType="separate"/>
            </w:r>
            <w:r w:rsidRPr="006231AB">
              <w:rPr>
                <w:rFonts w:ascii="Book Antiqua" w:hAnsi="Book Antiqua"/>
                <w:color w:val="000000" w:themeColor="text1"/>
                <w:kern w:val="0"/>
                <w:szCs w:val="24"/>
                <w:vertAlign w:val="superscript"/>
              </w:rPr>
              <w:t>[</w:t>
            </w:r>
            <w:hyperlink w:anchor="_ENREF_59" w:tooltip="Singh, 2013 #502" w:history="1">
              <w:r w:rsidRPr="006231AB">
                <w:rPr>
                  <w:rFonts w:ascii="Book Antiqua" w:hAnsi="Book Antiqua"/>
                  <w:color w:val="000000" w:themeColor="text1"/>
                  <w:kern w:val="0"/>
                  <w:szCs w:val="24"/>
                  <w:vertAlign w:val="superscript"/>
                </w:rPr>
                <w:t>59</w:t>
              </w:r>
            </w:hyperlink>
            <w:r w:rsidRPr="006231AB">
              <w:rPr>
                <w:rFonts w:ascii="Book Antiqua" w:hAnsi="Book Antiqua"/>
                <w:color w:val="000000" w:themeColor="text1"/>
                <w:kern w:val="0"/>
                <w:szCs w:val="24"/>
                <w:vertAlign w:val="superscript"/>
              </w:rPr>
              <w:t>,</w:t>
            </w:r>
            <w:hyperlink w:anchor="_ENREF_62" w:tooltip="Seidman, 2001 #501" w:history="1">
              <w:r w:rsidRPr="006231AB">
                <w:rPr>
                  <w:rFonts w:ascii="Book Antiqua" w:hAnsi="Book Antiqua"/>
                  <w:color w:val="000000" w:themeColor="text1"/>
                  <w:kern w:val="0"/>
                  <w:szCs w:val="24"/>
                  <w:vertAlign w:val="superscript"/>
                </w:rPr>
                <w:t>62</w:t>
              </w:r>
            </w:hyperlink>
            <w:r w:rsidRPr="006231AB">
              <w:rPr>
                <w:rFonts w:ascii="Book Antiqua" w:hAnsi="Book Antiqua"/>
                <w:color w:val="000000" w:themeColor="text1"/>
                <w:kern w:val="0"/>
                <w:szCs w:val="24"/>
                <w:vertAlign w:val="superscript"/>
              </w:rPr>
              <w:t>]</w:t>
            </w:r>
            <w:r w:rsidRPr="006231AB">
              <w:rPr>
                <w:rFonts w:ascii="Book Antiqua" w:hAnsi="Book Antiqua"/>
                <w:color w:val="000000" w:themeColor="text1"/>
                <w:kern w:val="0"/>
                <w:szCs w:val="24"/>
              </w:rPr>
              <w:fldChar w:fldCharType="end"/>
            </w:r>
          </w:p>
        </w:tc>
        <w:tc>
          <w:tcPr>
            <w:tcW w:w="1291" w:type="dxa"/>
            <w:shd w:val="clear" w:color="auto" w:fill="auto"/>
          </w:tcPr>
          <w:p w14:paraId="0FC8A7FB"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Anti-Her2/Neu</w:t>
            </w:r>
          </w:p>
        </w:tc>
        <w:tc>
          <w:tcPr>
            <w:tcW w:w="1417" w:type="dxa"/>
            <w:shd w:val="clear" w:color="auto" w:fill="auto"/>
            <w:vAlign w:val="center"/>
          </w:tcPr>
          <w:p w14:paraId="1FE0FC7C" w14:textId="77777777" w:rsidR="00BE1F6D" w:rsidRPr="006231AB" w:rsidRDefault="00BE1F6D" w:rsidP="000320CF">
            <w:pPr>
              <w:widowControl/>
              <w:spacing w:line="360" w:lineRule="auto"/>
              <w:jc w:val="both"/>
              <w:rPr>
                <w:rFonts w:ascii="Book Antiqua" w:eastAsia="Arial Unicode MS" w:hAnsi="Book Antiqua" w:cs="Times New Roman"/>
                <w:color w:val="000000" w:themeColor="text1"/>
                <w:kern w:val="0"/>
                <w:szCs w:val="24"/>
              </w:rPr>
            </w:pPr>
            <w:r w:rsidRPr="006231AB">
              <w:rPr>
                <w:rFonts w:ascii="Book Antiqua" w:eastAsia="DFKai-SB" w:hAnsi="Book Antiqua" w:cs="URWPalladioL-Roma"/>
                <w:color w:val="000000" w:themeColor="text1"/>
                <w:kern w:val="0"/>
                <w:szCs w:val="24"/>
              </w:rPr>
              <w:t>●</w:t>
            </w:r>
          </w:p>
        </w:tc>
        <w:tc>
          <w:tcPr>
            <w:tcW w:w="1276" w:type="dxa"/>
            <w:shd w:val="clear" w:color="auto" w:fill="auto"/>
            <w:vAlign w:val="center"/>
          </w:tcPr>
          <w:p w14:paraId="1542F2A6"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ND</w:t>
            </w:r>
          </w:p>
        </w:tc>
        <w:tc>
          <w:tcPr>
            <w:tcW w:w="1970" w:type="dxa"/>
            <w:shd w:val="clear" w:color="auto" w:fill="auto"/>
            <w:vAlign w:val="center"/>
          </w:tcPr>
          <w:p w14:paraId="4463765D"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r>
      <w:tr w:rsidR="00BE1F6D" w:rsidRPr="006231AB" w14:paraId="63317A2F" w14:textId="77777777" w:rsidTr="00252FC0">
        <w:trPr>
          <w:trHeight w:val="528"/>
        </w:trPr>
        <w:tc>
          <w:tcPr>
            <w:tcW w:w="1008" w:type="dxa"/>
            <w:vMerge w:val="restart"/>
            <w:shd w:val="clear" w:color="auto" w:fill="auto"/>
            <w:vAlign w:val="center"/>
          </w:tcPr>
          <w:p w14:paraId="16CC03BB" w14:textId="77777777" w:rsidR="00BE1F6D" w:rsidRPr="000B008C" w:rsidRDefault="00BE1F6D" w:rsidP="000320CF">
            <w:pPr>
              <w:snapToGrid w:val="0"/>
              <w:spacing w:line="360" w:lineRule="auto"/>
              <w:jc w:val="both"/>
              <w:rPr>
                <w:rFonts w:ascii="Book Antiqua" w:eastAsia="Microsoft JhengHei" w:hAnsi="Book Antiqua" w:cs="Times New Roman"/>
                <w:color w:val="000000" w:themeColor="text1"/>
                <w:kern w:val="0"/>
                <w:szCs w:val="24"/>
              </w:rPr>
            </w:pPr>
            <w:r w:rsidRPr="000B008C">
              <w:rPr>
                <w:rFonts w:ascii="Book Antiqua" w:eastAsia="Microsoft JhengHei" w:hAnsi="Book Antiqua" w:cs="Times New Roman"/>
                <w:color w:val="000000" w:themeColor="text1"/>
                <w:kern w:val="0"/>
                <w:szCs w:val="24"/>
              </w:rPr>
              <w:t>Cytokine</w:t>
            </w:r>
          </w:p>
        </w:tc>
        <w:tc>
          <w:tcPr>
            <w:tcW w:w="708" w:type="dxa"/>
            <w:shd w:val="clear" w:color="auto" w:fill="auto"/>
            <w:vAlign w:val="center"/>
          </w:tcPr>
          <w:p w14:paraId="2BB7EC6F" w14:textId="03B6F124" w:rsidR="00BE1F6D" w:rsidRPr="006231AB" w:rsidRDefault="00BE1F6D" w:rsidP="000320CF">
            <w:pPr>
              <w:snapToGrid w:val="0"/>
              <w:spacing w:line="360" w:lineRule="auto"/>
              <w:jc w:val="both"/>
              <w:rPr>
                <w:rFonts w:ascii="Book Antiqua" w:eastAsia="Arial Unicode MS" w:hAnsi="Book Antiqua" w:cs="Times New Roman"/>
                <w:color w:val="000000" w:themeColor="text1"/>
                <w:szCs w:val="24"/>
              </w:rPr>
            </w:pPr>
            <w:r w:rsidRPr="006231AB">
              <w:rPr>
                <w:rFonts w:ascii="Book Antiqua" w:eastAsia="PMingLiU" w:hAnsi="Book Antiqua" w:cs="Times New Roman"/>
                <w:color w:val="000000" w:themeColor="text1"/>
                <w:kern w:val="0"/>
                <w:szCs w:val="24"/>
              </w:rPr>
              <w:t>Ang-1,3,4</w:t>
            </w:r>
            <w:r w:rsidRPr="006231AB">
              <w:rPr>
                <w:rFonts w:ascii="Book Antiqua" w:eastAsia="PMingLiU" w:hAnsi="Book Antiqua"/>
                <w:color w:val="000000" w:themeColor="text1"/>
                <w:kern w:val="0"/>
                <w:szCs w:val="24"/>
              </w:rPr>
              <w:fldChar w:fldCharType="begin">
                <w:fldData xml:space="preserve">PEVuZE5vdGU+PENpdGU+PEF1dGhvcj5BdWd1c3RpbjwvQXV0aG9yPjxZZWFyPjIwMDk8L1llYXI+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</w:fldData>
              </w:fldChar>
            </w:r>
            <w:r w:rsidRPr="006231AB">
              <w:rPr>
                <w:rFonts w:ascii="Book Antiqua" w:eastAsia="PMingLiU" w:hAnsi="Book Antiqua"/>
                <w:color w:val="000000" w:themeColor="text1"/>
                <w:kern w:val="0"/>
                <w:szCs w:val="24"/>
              </w:rPr>
              <w:instrText xml:space="preserve"> ADDIN EN.CITE </w:instrText>
            </w:r>
            <w:r w:rsidRPr="006231AB">
              <w:rPr>
                <w:rFonts w:ascii="Book Antiqua" w:eastAsia="PMingLiU" w:hAnsi="Book Antiqua"/>
                <w:color w:val="000000" w:themeColor="text1"/>
                <w:kern w:val="0"/>
                <w:szCs w:val="24"/>
              </w:rPr>
              <w:fldChar w:fldCharType="begin">
                <w:fldData xml:space="preserve">PEVuZE5vdGU+PENpdGU+PEF1dGhvcj5BdWd1c3RpbjwvQXV0aG9yPjxZZWFyPjIwMDk8L1llYXI+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</w:fldData>
              </w:fldChar>
            </w:r>
            <w:r w:rsidRPr="006231AB">
              <w:rPr>
                <w:rFonts w:ascii="Book Antiqua" w:eastAsia="PMingLiU" w:hAnsi="Book Antiqua"/>
                <w:color w:val="000000" w:themeColor="text1"/>
                <w:kern w:val="0"/>
                <w:szCs w:val="24"/>
              </w:rPr>
              <w:instrText xml:space="preserve"> ADDIN EN.CITE.DATA </w:instrText>
            </w:r>
            <w:r w:rsidRPr="006231AB">
              <w:rPr>
                <w:rFonts w:ascii="Book Antiqua" w:eastAsia="PMingLiU" w:hAnsi="Book Antiqua"/>
                <w:color w:val="000000" w:themeColor="text1"/>
                <w:kern w:val="0"/>
                <w:szCs w:val="24"/>
              </w:rPr>
            </w:r>
            <w:r w:rsidRPr="006231AB">
              <w:rPr>
                <w:rFonts w:ascii="Book Antiqua" w:eastAsia="PMingLiU" w:hAnsi="Book Antiqua"/>
                <w:color w:val="000000" w:themeColor="text1"/>
                <w:kern w:val="0"/>
                <w:szCs w:val="24"/>
              </w:rPr>
              <w:fldChar w:fldCharType="end"/>
            </w:r>
            <w:r w:rsidRPr="006231AB">
              <w:rPr>
                <w:rFonts w:ascii="Book Antiqua" w:eastAsia="PMingLiU" w:hAnsi="Book Antiqua"/>
                <w:color w:val="000000" w:themeColor="text1"/>
                <w:kern w:val="0"/>
                <w:szCs w:val="24"/>
              </w:rPr>
            </w:r>
            <w:r w:rsidRPr="006231AB">
              <w:rPr>
                <w:rFonts w:ascii="Book Antiqua" w:eastAsia="PMingLiU" w:hAnsi="Book Antiqua"/>
                <w:color w:val="000000" w:themeColor="text1"/>
                <w:kern w:val="0"/>
                <w:szCs w:val="24"/>
              </w:rPr>
              <w:fldChar w:fldCharType="separate"/>
            </w:r>
            <w:r w:rsidRPr="006231AB">
              <w:rPr>
                <w:rFonts w:ascii="Book Antiqua" w:eastAsia="PMingLiU" w:hAnsi="Book Antiqua"/>
                <w:color w:val="000000" w:themeColor="text1"/>
                <w:kern w:val="0"/>
                <w:szCs w:val="24"/>
                <w:vertAlign w:val="superscript"/>
              </w:rPr>
              <w:t>[</w:t>
            </w:r>
            <w:hyperlink w:anchor="_ENREF_63" w:tooltip="Augustin, 2009 #212" w:history="1">
              <w:r w:rsidRPr="006231AB">
                <w:rPr>
                  <w:rFonts w:ascii="Book Antiqua" w:eastAsia="PMingLiU" w:hAnsi="Book Antiqua"/>
                  <w:color w:val="000000" w:themeColor="text1"/>
                  <w:kern w:val="0"/>
                  <w:szCs w:val="24"/>
                  <w:vertAlign w:val="superscript"/>
                </w:rPr>
                <w:t>63</w:t>
              </w:r>
            </w:hyperlink>
            <w:r w:rsidRPr="006231AB">
              <w:rPr>
                <w:rFonts w:ascii="Book Antiqua" w:eastAsia="PMingLiU" w:hAnsi="Book Antiqua"/>
                <w:color w:val="000000" w:themeColor="text1"/>
                <w:kern w:val="0"/>
                <w:szCs w:val="24"/>
                <w:vertAlign w:val="superscript"/>
              </w:rPr>
              <w:t>,</w:t>
            </w:r>
            <w:hyperlink w:anchor="_ENREF_64" w:tooltip="Saharinen, 2010 #223" w:history="1">
              <w:r w:rsidRPr="006231AB">
                <w:rPr>
                  <w:rFonts w:ascii="Book Antiqua" w:eastAsia="PMingLiU" w:hAnsi="Book Antiqua"/>
                  <w:color w:val="000000" w:themeColor="text1"/>
                  <w:kern w:val="0"/>
                  <w:szCs w:val="24"/>
                  <w:vertAlign w:val="superscript"/>
                </w:rPr>
                <w:t>64</w:t>
              </w:r>
            </w:hyperlink>
            <w:r w:rsidR="006134C4">
              <w:rPr>
                <w:rFonts w:ascii="Book Antiqua" w:eastAsia="PMingLiU" w:hAnsi="Book Antiqua"/>
                <w:color w:val="000000" w:themeColor="text1"/>
                <w:kern w:val="0"/>
                <w:szCs w:val="24"/>
                <w:vertAlign w:val="superscript"/>
              </w:rPr>
              <w:t>,66-73</w:t>
            </w:r>
            <w:r w:rsidRPr="006231AB">
              <w:rPr>
                <w:rFonts w:ascii="Book Antiqua" w:eastAsia="PMingLiU" w:hAnsi="Book Antiqua"/>
                <w:color w:val="000000" w:themeColor="text1"/>
                <w:kern w:val="0"/>
                <w:szCs w:val="24"/>
                <w:vertAlign w:val="superscript"/>
              </w:rPr>
              <w:t>]</w:t>
            </w:r>
            <w:r w:rsidRPr="006231AB">
              <w:rPr>
                <w:rFonts w:ascii="Book Antiqua" w:eastAsia="PMingLiU" w:hAnsi="Book Antiqua"/>
                <w:color w:val="000000" w:themeColor="text1"/>
                <w:kern w:val="0"/>
                <w:szCs w:val="24"/>
              </w:rPr>
              <w:fldChar w:fldCharType="end"/>
            </w:r>
            <w:r w:rsidR="006134C4" w:rsidRPr="006231AB">
              <w:rPr>
                <w:rFonts w:ascii="Book Antiqua" w:eastAsia="Arial Unicode MS" w:hAnsi="Book Antiqua" w:cs="Times New Roman"/>
                <w:color w:val="000000" w:themeColor="text1"/>
                <w:szCs w:val="24"/>
              </w:rPr>
              <w:t xml:space="preserve"> </w:t>
            </w:r>
          </w:p>
        </w:tc>
        <w:tc>
          <w:tcPr>
            <w:tcW w:w="851" w:type="dxa"/>
            <w:shd w:val="clear" w:color="auto" w:fill="auto"/>
            <w:vAlign w:val="center"/>
          </w:tcPr>
          <w:p w14:paraId="49F62D73" w14:textId="77777777" w:rsidR="00BE1F6D" w:rsidRPr="006231AB" w:rsidRDefault="00BE1F6D" w:rsidP="000320CF">
            <w:pPr>
              <w:widowControl/>
              <w:spacing w:line="360" w:lineRule="auto"/>
              <w:jc w:val="both"/>
              <w:rPr>
                <w:rFonts w:ascii="Book Antiqua" w:hAnsi="Book Antiqua" w:cs="Times New Roman"/>
                <w:color w:val="000000" w:themeColor="text1"/>
                <w:kern w:val="0"/>
                <w:szCs w:val="24"/>
              </w:rPr>
            </w:pPr>
            <w:r w:rsidRPr="006231AB">
              <w:rPr>
                <w:rFonts w:ascii="Book Antiqua" w:hAnsi="Book Antiqua" w:cs="Times New Roman"/>
                <w:bCs/>
                <w:color w:val="000000" w:themeColor="text1"/>
                <w:kern w:val="0"/>
                <w:szCs w:val="24"/>
              </w:rPr>
              <w:t>Activator</w:t>
            </w:r>
          </w:p>
        </w:tc>
        <w:tc>
          <w:tcPr>
            <w:tcW w:w="1119" w:type="dxa"/>
            <w:vMerge w:val="restart"/>
            <w:shd w:val="clear" w:color="auto" w:fill="auto"/>
            <w:vAlign w:val="center"/>
          </w:tcPr>
          <w:p w14:paraId="043A676D"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ND</w:t>
            </w:r>
          </w:p>
        </w:tc>
        <w:tc>
          <w:tcPr>
            <w:tcW w:w="1291" w:type="dxa"/>
            <w:vMerge w:val="restart"/>
            <w:shd w:val="clear" w:color="auto" w:fill="auto"/>
          </w:tcPr>
          <w:p w14:paraId="4F9E817C"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ND</w:t>
            </w:r>
          </w:p>
        </w:tc>
        <w:tc>
          <w:tcPr>
            <w:tcW w:w="1417" w:type="dxa"/>
            <w:vMerge w:val="restart"/>
            <w:shd w:val="clear" w:color="auto" w:fill="auto"/>
            <w:vAlign w:val="center"/>
          </w:tcPr>
          <w:p w14:paraId="0EDA576E" w14:textId="77777777" w:rsidR="00BE1F6D" w:rsidRPr="006231AB" w:rsidRDefault="00BE1F6D" w:rsidP="000320CF">
            <w:pPr>
              <w:autoSpaceDE w:val="0"/>
              <w:autoSpaceDN w:val="0"/>
              <w:adjustRightInd w:val="0"/>
              <w:spacing w:line="360" w:lineRule="auto"/>
              <w:jc w:val="both"/>
              <w:rPr>
                <w:rFonts w:ascii="Book Antiqua" w:eastAsia="Arial Unicode MS" w:hAnsi="Book Antiqua" w:cs="Times New Roman"/>
                <w:color w:val="000000" w:themeColor="text1"/>
                <w:kern w:val="0"/>
                <w:szCs w:val="24"/>
              </w:rPr>
            </w:pPr>
            <w:r w:rsidRPr="006231AB">
              <w:rPr>
                <w:rFonts w:ascii="Book Antiqua" w:eastAsia="DFKai-SB" w:hAnsi="Book Antiqua" w:cs="URWPalladioL-Roma"/>
                <w:color w:val="000000" w:themeColor="text1"/>
                <w:kern w:val="0"/>
                <w:szCs w:val="24"/>
              </w:rPr>
              <w:t>●</w:t>
            </w:r>
          </w:p>
        </w:tc>
        <w:tc>
          <w:tcPr>
            <w:tcW w:w="1276" w:type="dxa"/>
            <w:vMerge w:val="restart"/>
            <w:shd w:val="clear" w:color="auto" w:fill="auto"/>
            <w:vAlign w:val="center"/>
          </w:tcPr>
          <w:p w14:paraId="6958C138" w14:textId="77777777" w:rsidR="00BE1F6D" w:rsidRPr="006231AB" w:rsidRDefault="00BE1F6D" w:rsidP="000320CF">
            <w:pPr>
              <w:widowControl/>
              <w:spacing w:line="360" w:lineRule="auto"/>
              <w:ind w:rightChars="-11" w:right="-26"/>
              <w:jc w:val="both"/>
              <w:rPr>
                <w:rFonts w:ascii="Book Antiqua" w:eastAsia="PMingLiU" w:hAnsi="Book Antiqua" w:cs="Times New Roman"/>
                <w:color w:val="000000" w:themeColor="text1"/>
                <w:kern w:val="0"/>
                <w:szCs w:val="24"/>
              </w:rPr>
            </w:pPr>
            <w:r w:rsidRPr="006231AB">
              <w:rPr>
                <w:rFonts w:ascii="Book Antiqua" w:eastAsia="PMingLiU" w:hAnsi="Book Antiqua" w:cs="Times New Roman"/>
                <w:color w:val="000000" w:themeColor="text1"/>
                <w:kern w:val="0"/>
                <w:szCs w:val="24"/>
              </w:rPr>
              <w:t>Ang-1,2</w:t>
            </w:r>
          </w:p>
          <w:p w14:paraId="0CF96C45" w14:textId="2BBE7FAC"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hAnsi="Book Antiqua" w:cs="Times New Roman"/>
                <w:color w:val="000000" w:themeColor="text1"/>
                <w:szCs w:val="24"/>
              </w:rPr>
              <w:t>overexpression</w:t>
            </w:r>
            <w:r w:rsidRPr="006231AB">
              <w:rPr>
                <w:rFonts w:ascii="Book Antiqua" w:hAnsi="Book Antiqua"/>
                <w:color w:val="000000" w:themeColor="text1"/>
                <w:kern w:val="0"/>
                <w:szCs w:val="24"/>
              </w:rPr>
              <w:fldChar w:fldCharType="begin">
                <w:fldData xml:space="preserve">PEVuZE5vdGU+PENpdGU+PEF1dGhvcj5CbGFuazwvQXV0aG9yPjxZZWFyPjIwMTU8L1llYXI+PFJl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</w:fldData>
              </w:fldChar>
            </w:r>
            <w:r w:rsidRPr="006231AB">
              <w:rPr>
                <w:rFonts w:ascii="Book Antiqua" w:hAnsi="Book Antiqua"/>
                <w:color w:val="000000" w:themeColor="text1"/>
                <w:kern w:val="0"/>
                <w:szCs w:val="24"/>
              </w:rPr>
              <w:instrText xml:space="preserve"> ADDIN EN.CITE </w:instrText>
            </w:r>
            <w:r w:rsidRPr="006231AB">
              <w:rPr>
                <w:rFonts w:ascii="Book Antiqua" w:hAnsi="Book Antiqua"/>
                <w:color w:val="000000" w:themeColor="text1"/>
                <w:kern w:val="0"/>
                <w:szCs w:val="24"/>
              </w:rPr>
              <w:fldChar w:fldCharType="begin">
                <w:fldData xml:space="preserve">PEVuZE5vdGU+PENpdGU+PEF1dGhvcj5CbGFuazwvQXV0aG9yPjxZZWFyPjIwMTU8L1llYXI+PFJl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</w:fldData>
              </w:fldChar>
            </w:r>
            <w:r w:rsidRPr="006231AB">
              <w:rPr>
                <w:rFonts w:ascii="Book Antiqua" w:hAnsi="Book Antiqua"/>
                <w:color w:val="000000" w:themeColor="text1"/>
                <w:kern w:val="0"/>
                <w:szCs w:val="24"/>
              </w:rPr>
              <w:instrText xml:space="preserve"> ADDIN EN.CITE.DATA </w:instrText>
            </w:r>
            <w:r w:rsidRPr="006231AB">
              <w:rPr>
                <w:rFonts w:ascii="Book Antiqua" w:hAnsi="Book Antiqua"/>
                <w:color w:val="000000" w:themeColor="text1"/>
                <w:kern w:val="0"/>
                <w:szCs w:val="24"/>
              </w:rPr>
            </w:r>
            <w:r w:rsidRPr="006231AB">
              <w:rPr>
                <w:rFonts w:ascii="Book Antiqua" w:hAnsi="Book Antiqua"/>
                <w:color w:val="000000" w:themeColor="text1"/>
                <w:kern w:val="0"/>
                <w:szCs w:val="24"/>
              </w:rPr>
              <w:fldChar w:fldCharType="end"/>
            </w:r>
            <w:r w:rsidRPr="006231AB">
              <w:rPr>
                <w:rFonts w:ascii="Book Antiqua" w:hAnsi="Book Antiqua"/>
                <w:color w:val="000000" w:themeColor="text1"/>
                <w:kern w:val="0"/>
                <w:szCs w:val="24"/>
              </w:rPr>
            </w:r>
            <w:r w:rsidRPr="006231AB">
              <w:rPr>
                <w:rFonts w:ascii="Book Antiqua" w:hAnsi="Book Antiqua"/>
                <w:color w:val="000000" w:themeColor="text1"/>
                <w:kern w:val="0"/>
                <w:szCs w:val="24"/>
              </w:rPr>
              <w:fldChar w:fldCharType="separate"/>
            </w:r>
            <w:r w:rsidRPr="006231AB">
              <w:rPr>
                <w:rFonts w:ascii="Book Antiqua" w:hAnsi="Book Antiqua"/>
                <w:color w:val="000000" w:themeColor="text1"/>
                <w:kern w:val="0"/>
                <w:szCs w:val="24"/>
                <w:vertAlign w:val="superscript"/>
              </w:rPr>
              <w:t>[</w:t>
            </w:r>
            <w:hyperlink w:anchor="_ENREF_74" w:tooltip="Blank, 2015 #467" w:history="1">
              <w:r w:rsidRPr="006231AB">
                <w:rPr>
                  <w:rFonts w:ascii="Book Antiqua" w:hAnsi="Book Antiqua"/>
                  <w:color w:val="000000" w:themeColor="text1"/>
                  <w:kern w:val="0"/>
                  <w:szCs w:val="24"/>
                  <w:vertAlign w:val="superscript"/>
                </w:rPr>
                <w:t>74-77</w:t>
              </w:r>
            </w:hyperlink>
            <w:r w:rsidRPr="006231AB">
              <w:rPr>
                <w:rFonts w:ascii="Book Antiqua" w:hAnsi="Book Antiqua"/>
                <w:color w:val="000000" w:themeColor="text1"/>
                <w:kern w:val="0"/>
                <w:szCs w:val="24"/>
                <w:vertAlign w:val="superscript"/>
              </w:rPr>
              <w:t>]</w:t>
            </w:r>
            <w:r w:rsidRPr="006231AB">
              <w:rPr>
                <w:rFonts w:ascii="Book Antiqua" w:hAnsi="Book Antiqua"/>
                <w:color w:val="000000" w:themeColor="text1"/>
                <w:kern w:val="0"/>
                <w:szCs w:val="24"/>
              </w:rPr>
              <w:fldChar w:fldCharType="end"/>
            </w:r>
          </w:p>
        </w:tc>
        <w:tc>
          <w:tcPr>
            <w:tcW w:w="1970" w:type="dxa"/>
            <w:vMerge w:val="restart"/>
            <w:shd w:val="clear" w:color="auto" w:fill="auto"/>
            <w:vAlign w:val="center"/>
          </w:tcPr>
          <w:p w14:paraId="57BB4E42" w14:textId="77777777" w:rsidR="00BE1F6D" w:rsidRPr="006231AB" w:rsidRDefault="00BE1F6D" w:rsidP="000320CF">
            <w:pPr>
              <w:widowControl/>
              <w:spacing w:line="360" w:lineRule="auto"/>
              <w:jc w:val="both"/>
              <w:rPr>
                <w:rFonts w:ascii="Book Antiqua" w:eastAsia="Arial Unicode MS" w:hAnsi="Book Antiqua" w:cs="Times New Roman"/>
                <w:color w:val="000000" w:themeColor="text1"/>
                <w:kern w:val="0"/>
                <w:szCs w:val="24"/>
              </w:rPr>
            </w:pPr>
            <w:r w:rsidRPr="006231AB">
              <w:rPr>
                <w:rFonts w:ascii="Book Antiqua" w:eastAsia="Arial Unicode MS" w:hAnsi="Book Antiqua" w:cs="Times New Roman"/>
                <w:color w:val="000000" w:themeColor="text1"/>
                <w:kern w:val="0"/>
                <w:szCs w:val="24"/>
              </w:rPr>
              <w:t>Lymph node metastasis</w:t>
            </w:r>
          </w:p>
          <w:p w14:paraId="47B626D9"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Arial Unicode MS" w:hAnsi="Book Antiqua" w:cs="Times New Roman"/>
                <w:color w:val="000000" w:themeColor="text1"/>
                <w:kern w:val="0"/>
                <w:szCs w:val="24"/>
              </w:rPr>
              <w:t xml:space="preserve">Liver </w:t>
            </w:r>
          </w:p>
          <w:p w14:paraId="31FD29C0" w14:textId="77777777" w:rsidR="00BE1F6D" w:rsidRPr="006231AB" w:rsidRDefault="00BE1F6D" w:rsidP="000320CF">
            <w:pPr>
              <w:widowControl/>
              <w:spacing w:line="360" w:lineRule="auto"/>
              <w:ind w:rightChars="-11" w:right="-26"/>
              <w:jc w:val="both"/>
              <w:rPr>
                <w:rFonts w:ascii="Book Antiqua" w:eastAsia="PMingLiU" w:hAnsi="Book Antiqua" w:cs="Times New Roman"/>
                <w:color w:val="000000" w:themeColor="text1"/>
                <w:kern w:val="0"/>
                <w:szCs w:val="24"/>
              </w:rPr>
            </w:pPr>
            <w:r w:rsidRPr="006231AB">
              <w:rPr>
                <w:rFonts w:ascii="Book Antiqua" w:eastAsia="Arial Unicode MS" w:hAnsi="Book Antiqua" w:cs="Times New Roman"/>
                <w:color w:val="000000" w:themeColor="text1"/>
                <w:kern w:val="0"/>
                <w:szCs w:val="24"/>
              </w:rPr>
              <w:t xml:space="preserve">metastasis </w:t>
            </w:r>
          </w:p>
          <w:p w14:paraId="58377933" w14:textId="77777777" w:rsidR="00BE1F6D" w:rsidRPr="006231AB" w:rsidRDefault="00BE1F6D" w:rsidP="000320CF">
            <w:pPr>
              <w:widowControl/>
              <w:spacing w:line="360" w:lineRule="auto"/>
              <w:ind w:rightChars="-11" w:right="-26"/>
              <w:jc w:val="both"/>
              <w:rPr>
                <w:rFonts w:ascii="Book Antiqua" w:hAnsi="Book Antiqua" w:cs="Times New Roman"/>
                <w:color w:val="000000" w:themeColor="text1"/>
                <w:szCs w:val="24"/>
              </w:rPr>
            </w:pPr>
            <w:r w:rsidRPr="006231AB">
              <w:rPr>
                <w:rFonts w:ascii="Book Antiqua" w:hAnsi="Book Antiqua" w:cs="Times New Roman"/>
                <w:color w:val="000000" w:themeColor="text1"/>
                <w:szCs w:val="24"/>
              </w:rPr>
              <w:t>Poor survival</w:t>
            </w:r>
            <w:r w:rsidRPr="006231AB">
              <w:rPr>
                <w:rFonts w:ascii="Book Antiqua" w:eastAsia="Arial Unicode MS" w:hAnsi="Book Antiqua" w:cs="Times New Roman"/>
                <w:color w:val="000000" w:themeColor="text1"/>
                <w:kern w:val="0"/>
                <w:szCs w:val="24"/>
              </w:rPr>
              <w:t xml:space="preserve"> </w:t>
            </w:r>
          </w:p>
        </w:tc>
      </w:tr>
      <w:tr w:rsidR="00BE1F6D" w:rsidRPr="006231AB" w14:paraId="1D7E79F4" w14:textId="77777777" w:rsidTr="00252FC0">
        <w:trPr>
          <w:trHeight w:val="219"/>
        </w:trPr>
        <w:tc>
          <w:tcPr>
            <w:tcW w:w="1008" w:type="dxa"/>
            <w:vMerge/>
            <w:shd w:val="clear" w:color="auto" w:fill="auto"/>
            <w:vAlign w:val="center"/>
          </w:tcPr>
          <w:p w14:paraId="7C29430C" w14:textId="77777777" w:rsidR="00BE1F6D" w:rsidRPr="000B008C" w:rsidRDefault="00BE1F6D" w:rsidP="000320CF">
            <w:pPr>
              <w:autoSpaceDE w:val="0"/>
              <w:autoSpaceDN w:val="0"/>
              <w:adjustRightInd w:val="0"/>
              <w:spacing w:line="360" w:lineRule="auto"/>
              <w:jc w:val="both"/>
              <w:rPr>
                <w:rFonts w:ascii="Book Antiqua" w:eastAsia="Microsoft JhengHei" w:hAnsi="Book Antiqua" w:cs="Times New Roman"/>
                <w:color w:val="000000" w:themeColor="text1"/>
                <w:kern w:val="0"/>
                <w:szCs w:val="24"/>
              </w:rPr>
            </w:pPr>
          </w:p>
        </w:tc>
        <w:tc>
          <w:tcPr>
            <w:tcW w:w="708" w:type="dxa"/>
            <w:shd w:val="clear" w:color="auto" w:fill="auto"/>
            <w:vAlign w:val="center"/>
          </w:tcPr>
          <w:p w14:paraId="55FE2BBA" w14:textId="6967CF2C" w:rsidR="00BE1F6D" w:rsidRPr="006231AB" w:rsidRDefault="00BE1F6D" w:rsidP="000320CF">
            <w:pPr>
              <w:snapToGrid w:val="0"/>
              <w:spacing w:line="360" w:lineRule="auto"/>
              <w:jc w:val="both"/>
              <w:rPr>
                <w:rFonts w:ascii="Book Antiqua" w:eastAsia="PMingLiU" w:hAnsi="Book Antiqua" w:cs="Times New Roman"/>
                <w:color w:val="000000" w:themeColor="text1"/>
                <w:kern w:val="0"/>
                <w:szCs w:val="24"/>
              </w:rPr>
            </w:pPr>
            <w:r w:rsidRPr="006231AB">
              <w:rPr>
                <w:rFonts w:ascii="Book Antiqua" w:eastAsia="PMingLiU" w:hAnsi="Book Antiqua" w:cs="Times New Roman"/>
                <w:color w:val="000000" w:themeColor="text1"/>
                <w:kern w:val="0"/>
                <w:szCs w:val="24"/>
              </w:rPr>
              <w:t>Ang-2</w:t>
            </w:r>
            <w:r w:rsidRPr="006231AB">
              <w:rPr>
                <w:rFonts w:ascii="Book Antiqua" w:eastAsia="PMingLiU" w:hAnsi="Book Antiqua"/>
                <w:color w:val="000000" w:themeColor="text1"/>
                <w:kern w:val="0"/>
                <w:szCs w:val="24"/>
              </w:rPr>
              <w:fldChar w:fldCharType="begin">
                <w:fldData xml:space="preserve">PEVuZE5vdGU+PENpdGU+PEF1dGhvcj5EYXZpczwvQXV0aG9yPjxZZWFyPjE5OTY8L1llYXI+PFJl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</w:fldData>
              </w:fldChar>
            </w:r>
            <w:r w:rsidRPr="006231AB">
              <w:rPr>
                <w:rFonts w:ascii="Book Antiqua" w:eastAsia="PMingLiU" w:hAnsi="Book Antiqua"/>
                <w:color w:val="000000" w:themeColor="text1"/>
                <w:kern w:val="0"/>
                <w:szCs w:val="24"/>
              </w:rPr>
              <w:instrText xml:space="preserve"> ADDIN EN.CITE </w:instrText>
            </w:r>
            <w:r w:rsidRPr="006231AB">
              <w:rPr>
                <w:rFonts w:ascii="Book Antiqua" w:eastAsia="PMingLiU" w:hAnsi="Book Antiqua"/>
                <w:color w:val="000000" w:themeColor="text1"/>
                <w:kern w:val="0"/>
                <w:szCs w:val="24"/>
              </w:rPr>
              <w:fldChar w:fldCharType="begin">
                <w:fldData xml:space="preserve">PEVuZE5vdGU+PENpdGU+PEF1dGhvcj5EYXZpczwvQXV0aG9yPjxZZWFyPjE5OTY8L1llYXI+PFJl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</w:fldData>
              </w:fldChar>
            </w:r>
            <w:r w:rsidRPr="006231AB">
              <w:rPr>
                <w:rFonts w:ascii="Book Antiqua" w:eastAsia="PMingLiU" w:hAnsi="Book Antiqua"/>
                <w:color w:val="000000" w:themeColor="text1"/>
                <w:kern w:val="0"/>
                <w:szCs w:val="24"/>
              </w:rPr>
              <w:instrText xml:space="preserve"> ADDIN EN.CITE.DATA </w:instrText>
            </w:r>
            <w:r w:rsidRPr="006231AB">
              <w:rPr>
                <w:rFonts w:ascii="Book Antiqua" w:eastAsia="PMingLiU" w:hAnsi="Book Antiqua"/>
                <w:color w:val="000000" w:themeColor="text1"/>
                <w:kern w:val="0"/>
                <w:szCs w:val="24"/>
              </w:rPr>
            </w:r>
            <w:r w:rsidRPr="006231AB">
              <w:rPr>
                <w:rFonts w:ascii="Book Antiqua" w:eastAsia="PMingLiU" w:hAnsi="Book Antiqua"/>
                <w:color w:val="000000" w:themeColor="text1"/>
                <w:kern w:val="0"/>
                <w:szCs w:val="24"/>
              </w:rPr>
              <w:fldChar w:fldCharType="end"/>
            </w:r>
            <w:r w:rsidRPr="006231AB">
              <w:rPr>
                <w:rFonts w:ascii="Book Antiqua" w:eastAsia="PMingLiU" w:hAnsi="Book Antiqua"/>
                <w:color w:val="000000" w:themeColor="text1"/>
                <w:kern w:val="0"/>
                <w:szCs w:val="24"/>
              </w:rPr>
            </w:r>
            <w:r w:rsidRPr="006231AB">
              <w:rPr>
                <w:rFonts w:ascii="Book Antiqua" w:eastAsia="PMingLiU" w:hAnsi="Book Antiqua"/>
                <w:color w:val="000000" w:themeColor="text1"/>
                <w:kern w:val="0"/>
                <w:szCs w:val="24"/>
              </w:rPr>
              <w:fldChar w:fldCharType="separate"/>
            </w:r>
            <w:r w:rsidRPr="006231AB">
              <w:rPr>
                <w:rFonts w:ascii="Book Antiqua" w:eastAsia="PMingLiU" w:hAnsi="Book Antiqua"/>
                <w:color w:val="000000" w:themeColor="text1"/>
                <w:kern w:val="0"/>
                <w:szCs w:val="24"/>
                <w:vertAlign w:val="superscript"/>
              </w:rPr>
              <w:t>[</w:t>
            </w:r>
            <w:hyperlink w:anchor="_ENREF_65" w:tooltip="Davis, 1996 #227" w:history="1">
              <w:r w:rsidRPr="006231AB">
                <w:rPr>
                  <w:rFonts w:ascii="Book Antiqua" w:eastAsia="PMingLiU" w:hAnsi="Book Antiqua"/>
                  <w:color w:val="000000" w:themeColor="text1"/>
                  <w:kern w:val="0"/>
                  <w:szCs w:val="24"/>
                  <w:vertAlign w:val="superscript"/>
                </w:rPr>
                <w:t>65</w:t>
              </w:r>
            </w:hyperlink>
            <w:r w:rsidRPr="006231AB">
              <w:rPr>
                <w:rFonts w:ascii="Book Antiqua" w:eastAsia="PMingLiU" w:hAnsi="Book Antiqua"/>
                <w:color w:val="000000" w:themeColor="text1"/>
                <w:kern w:val="0"/>
                <w:szCs w:val="24"/>
                <w:vertAlign w:val="superscript"/>
              </w:rPr>
              <w:t>,</w:t>
            </w:r>
            <w:hyperlink w:anchor="_ENREF_66" w:tooltip="Maisonpierre, 1997 #229" w:history="1">
              <w:r w:rsidRPr="006231AB">
                <w:rPr>
                  <w:rFonts w:ascii="Book Antiqua" w:eastAsia="PMingLiU" w:hAnsi="Book Antiqua"/>
                  <w:color w:val="000000" w:themeColor="text1"/>
                  <w:kern w:val="0"/>
                  <w:szCs w:val="24"/>
                  <w:vertAlign w:val="superscript"/>
                </w:rPr>
                <w:t>66</w:t>
              </w:r>
            </w:hyperlink>
            <w:r w:rsidRPr="006231AB">
              <w:rPr>
                <w:rFonts w:ascii="Book Antiqua" w:eastAsia="PMingLiU" w:hAnsi="Book Antiqua"/>
                <w:color w:val="000000" w:themeColor="text1"/>
                <w:kern w:val="0"/>
                <w:szCs w:val="24"/>
                <w:vertAlign w:val="superscript"/>
              </w:rPr>
              <w:t>]</w:t>
            </w:r>
            <w:r w:rsidRPr="006231AB">
              <w:rPr>
                <w:rFonts w:ascii="Book Antiqua" w:eastAsia="PMingLiU" w:hAnsi="Book Antiqua"/>
                <w:color w:val="000000" w:themeColor="text1"/>
                <w:kern w:val="0"/>
                <w:szCs w:val="24"/>
              </w:rPr>
              <w:fldChar w:fldCharType="end"/>
            </w:r>
          </w:p>
        </w:tc>
        <w:tc>
          <w:tcPr>
            <w:tcW w:w="851" w:type="dxa"/>
            <w:shd w:val="clear" w:color="auto" w:fill="auto"/>
            <w:vAlign w:val="center"/>
          </w:tcPr>
          <w:p w14:paraId="12E06EE4" w14:textId="77777777" w:rsidR="00BE1F6D" w:rsidRPr="006231AB" w:rsidRDefault="00BE1F6D" w:rsidP="000320CF">
            <w:pPr>
              <w:spacing w:line="360" w:lineRule="auto"/>
              <w:jc w:val="both"/>
              <w:rPr>
                <w:rFonts w:ascii="Book Antiqua" w:hAnsi="Book Antiqua" w:cs="Times New Roman"/>
                <w:bCs/>
                <w:color w:val="000000" w:themeColor="text1"/>
                <w:kern w:val="0"/>
                <w:szCs w:val="24"/>
              </w:rPr>
            </w:pPr>
            <w:r w:rsidRPr="006231AB">
              <w:rPr>
                <w:rFonts w:ascii="Book Antiqua" w:hAnsi="Book Antiqua" w:cs="Times New Roman"/>
                <w:bCs/>
                <w:color w:val="000000" w:themeColor="text1"/>
                <w:kern w:val="0"/>
                <w:szCs w:val="24"/>
              </w:rPr>
              <w:t>Activator</w:t>
            </w:r>
          </w:p>
          <w:p w14:paraId="470ADF05" w14:textId="77777777" w:rsidR="00BE1F6D" w:rsidRPr="006231AB" w:rsidRDefault="00BE1F6D" w:rsidP="000320CF">
            <w:pPr>
              <w:spacing w:line="360" w:lineRule="auto"/>
              <w:jc w:val="both"/>
              <w:rPr>
                <w:rFonts w:ascii="Book Antiqua" w:hAnsi="Book Antiqua" w:cs="Times New Roman"/>
                <w:bCs/>
                <w:color w:val="000000" w:themeColor="text1"/>
                <w:kern w:val="0"/>
                <w:szCs w:val="24"/>
              </w:rPr>
            </w:pPr>
            <w:r w:rsidRPr="006231AB">
              <w:rPr>
                <w:rFonts w:ascii="Book Antiqua" w:hAnsi="Book Antiqua" w:cs="Times New Roman"/>
                <w:bCs/>
                <w:color w:val="000000" w:themeColor="text1"/>
                <w:kern w:val="0"/>
                <w:szCs w:val="24"/>
              </w:rPr>
              <w:t>Inhibitor</w:t>
            </w:r>
          </w:p>
        </w:tc>
        <w:tc>
          <w:tcPr>
            <w:tcW w:w="1119" w:type="dxa"/>
            <w:vMerge/>
            <w:shd w:val="clear" w:color="auto" w:fill="auto"/>
            <w:vAlign w:val="center"/>
          </w:tcPr>
          <w:p w14:paraId="071A9385" w14:textId="77777777" w:rsidR="00BE1F6D" w:rsidRPr="006231AB" w:rsidRDefault="00BE1F6D" w:rsidP="000320CF">
            <w:pPr>
              <w:widowControl/>
              <w:spacing w:line="360" w:lineRule="auto"/>
              <w:jc w:val="both"/>
              <w:rPr>
                <w:rFonts w:ascii="Book Antiqua" w:eastAsia="Arial Unicode MS" w:hAnsi="Book Antiqua" w:cs="Times New Roman"/>
                <w:color w:val="000000" w:themeColor="text1"/>
                <w:kern w:val="0"/>
                <w:szCs w:val="24"/>
              </w:rPr>
            </w:pPr>
          </w:p>
        </w:tc>
        <w:tc>
          <w:tcPr>
            <w:tcW w:w="1291" w:type="dxa"/>
            <w:vMerge/>
            <w:shd w:val="clear" w:color="auto" w:fill="auto"/>
          </w:tcPr>
          <w:p w14:paraId="2199FA7C"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p>
        </w:tc>
        <w:tc>
          <w:tcPr>
            <w:tcW w:w="1417" w:type="dxa"/>
            <w:vMerge/>
            <w:shd w:val="clear" w:color="auto" w:fill="auto"/>
            <w:vAlign w:val="center"/>
          </w:tcPr>
          <w:p w14:paraId="2B2B1E1F"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p>
        </w:tc>
        <w:tc>
          <w:tcPr>
            <w:tcW w:w="1276" w:type="dxa"/>
            <w:vMerge/>
            <w:shd w:val="clear" w:color="auto" w:fill="auto"/>
            <w:vAlign w:val="center"/>
          </w:tcPr>
          <w:p w14:paraId="302F5225" w14:textId="77777777" w:rsidR="00BE1F6D" w:rsidRPr="006231AB" w:rsidRDefault="00BE1F6D" w:rsidP="000320CF">
            <w:pPr>
              <w:widowControl/>
              <w:spacing w:line="360" w:lineRule="auto"/>
              <w:ind w:rightChars="-11" w:right="-26"/>
              <w:jc w:val="both"/>
              <w:rPr>
                <w:rFonts w:ascii="Book Antiqua" w:eastAsia="PMingLiU" w:hAnsi="Book Antiqua" w:cs="Times New Roman"/>
                <w:color w:val="000000" w:themeColor="text1"/>
                <w:kern w:val="0"/>
                <w:szCs w:val="24"/>
              </w:rPr>
            </w:pPr>
          </w:p>
        </w:tc>
        <w:tc>
          <w:tcPr>
            <w:tcW w:w="1970" w:type="dxa"/>
            <w:vMerge/>
            <w:shd w:val="clear" w:color="auto" w:fill="auto"/>
            <w:vAlign w:val="center"/>
          </w:tcPr>
          <w:p w14:paraId="226F28D7" w14:textId="77777777" w:rsidR="00BE1F6D" w:rsidRPr="006231AB" w:rsidRDefault="00BE1F6D" w:rsidP="000320CF">
            <w:pPr>
              <w:widowControl/>
              <w:spacing w:line="360" w:lineRule="auto"/>
              <w:jc w:val="both"/>
              <w:rPr>
                <w:rFonts w:ascii="Book Antiqua" w:eastAsia="Arial Unicode MS" w:hAnsi="Book Antiqua" w:cs="Times New Roman"/>
                <w:color w:val="000000" w:themeColor="text1"/>
                <w:kern w:val="0"/>
                <w:szCs w:val="24"/>
              </w:rPr>
            </w:pPr>
          </w:p>
        </w:tc>
      </w:tr>
      <w:tr w:rsidR="00BE1F6D" w:rsidRPr="006231AB" w14:paraId="5734BACD" w14:textId="77777777" w:rsidTr="00252FC0">
        <w:trPr>
          <w:trHeight w:val="264"/>
        </w:trPr>
        <w:tc>
          <w:tcPr>
            <w:tcW w:w="1008" w:type="dxa"/>
            <w:vMerge/>
            <w:shd w:val="clear" w:color="auto" w:fill="auto"/>
            <w:vAlign w:val="center"/>
          </w:tcPr>
          <w:p w14:paraId="181941D0" w14:textId="77777777" w:rsidR="00BE1F6D" w:rsidRPr="000B008C" w:rsidRDefault="00BE1F6D" w:rsidP="000320CF">
            <w:pPr>
              <w:autoSpaceDE w:val="0"/>
              <w:autoSpaceDN w:val="0"/>
              <w:adjustRightInd w:val="0"/>
              <w:spacing w:line="360" w:lineRule="auto"/>
              <w:jc w:val="both"/>
              <w:rPr>
                <w:rFonts w:ascii="Book Antiqua" w:eastAsia="Microsoft JhengHei" w:hAnsi="Book Antiqua" w:cs="Times New Roman"/>
                <w:color w:val="000000" w:themeColor="text1"/>
                <w:kern w:val="0"/>
                <w:szCs w:val="24"/>
              </w:rPr>
            </w:pPr>
          </w:p>
        </w:tc>
        <w:tc>
          <w:tcPr>
            <w:tcW w:w="708" w:type="dxa"/>
            <w:shd w:val="clear" w:color="auto" w:fill="auto"/>
            <w:vAlign w:val="center"/>
          </w:tcPr>
          <w:p w14:paraId="1BFE7692" w14:textId="77777777" w:rsidR="00BE1F6D" w:rsidRPr="006231AB" w:rsidRDefault="00BE1F6D" w:rsidP="000320CF">
            <w:pPr>
              <w:snapToGrid w:val="0"/>
              <w:spacing w:line="360" w:lineRule="auto"/>
              <w:jc w:val="both"/>
              <w:rPr>
                <w:rFonts w:ascii="Book Antiqua" w:eastAsia="PMingLiU" w:hAnsi="Book Antiqua" w:cs="Times New Roman"/>
                <w:color w:val="000000" w:themeColor="text1"/>
                <w:kern w:val="0"/>
                <w:szCs w:val="24"/>
              </w:rPr>
            </w:pPr>
            <w:r w:rsidRPr="006231AB">
              <w:rPr>
                <w:rFonts w:ascii="Book Antiqua" w:eastAsia="PMingLiU" w:hAnsi="Book Antiqua" w:cs="Times New Roman"/>
                <w:color w:val="000000" w:themeColor="text1"/>
                <w:kern w:val="0"/>
                <w:szCs w:val="24"/>
              </w:rPr>
              <w:t>IL-6</w:t>
            </w:r>
            <w:r w:rsidRPr="006231AB">
              <w:rPr>
                <w:rFonts w:ascii="Book Antiqua" w:eastAsia="PMingLiU" w:hAnsi="Book Antiqua"/>
                <w:color w:val="000000" w:themeColor="text1"/>
                <w:kern w:val="0"/>
                <w:szCs w:val="24"/>
              </w:rPr>
              <w:t xml:space="preserve"> </w:t>
            </w:r>
            <w:r w:rsidRPr="006231AB">
              <w:rPr>
                <w:rFonts w:ascii="Book Antiqua" w:eastAsia="PMingLiU" w:hAnsi="Book Antiqua"/>
                <w:color w:val="000000" w:themeColor="text1"/>
                <w:kern w:val="0"/>
                <w:szCs w:val="24"/>
              </w:rPr>
              <w:fldChar w:fldCharType="begin">
                <w:fldData xml:space="preserve">PEVuZE5vdGU+PENpdGU+PEF1dGhvcj5Fcm5zdDwvQXV0aG9yPjxZZWFyPjIwMDg8L1llYXI+PFJl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</w:fldData>
              </w:fldChar>
            </w:r>
            <w:r w:rsidRPr="006231AB">
              <w:rPr>
                <w:rFonts w:ascii="Book Antiqua" w:eastAsia="PMingLiU" w:hAnsi="Book Antiqua"/>
                <w:color w:val="000000" w:themeColor="text1"/>
                <w:kern w:val="0"/>
                <w:szCs w:val="24"/>
              </w:rPr>
              <w:instrText xml:space="preserve"> ADDIN EN.CITE </w:instrText>
            </w:r>
            <w:r w:rsidRPr="006231AB">
              <w:rPr>
                <w:rFonts w:ascii="Book Antiqua" w:eastAsia="PMingLiU" w:hAnsi="Book Antiqua"/>
                <w:color w:val="000000" w:themeColor="text1"/>
                <w:kern w:val="0"/>
                <w:szCs w:val="24"/>
              </w:rPr>
              <w:fldChar w:fldCharType="begin">
                <w:fldData xml:space="preserve">PEVuZE5vdGU+PENpdGU+PEF1dGhvcj5Fcm5zdDwvQXV0aG9yPjxZZWFyPjIwMDg8L1llYXI+PFJl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</w:fldData>
              </w:fldChar>
            </w:r>
            <w:r w:rsidRPr="006231AB">
              <w:rPr>
                <w:rFonts w:ascii="Book Antiqua" w:eastAsia="PMingLiU" w:hAnsi="Book Antiqua"/>
                <w:color w:val="000000" w:themeColor="text1"/>
                <w:kern w:val="0"/>
                <w:szCs w:val="24"/>
              </w:rPr>
              <w:instrText xml:space="preserve"> ADDIN EN.CITE.DATA </w:instrText>
            </w:r>
            <w:r w:rsidRPr="006231AB">
              <w:rPr>
                <w:rFonts w:ascii="Book Antiqua" w:eastAsia="PMingLiU" w:hAnsi="Book Antiqua"/>
                <w:color w:val="000000" w:themeColor="text1"/>
                <w:kern w:val="0"/>
                <w:szCs w:val="24"/>
              </w:rPr>
            </w:r>
            <w:r w:rsidRPr="006231AB">
              <w:rPr>
                <w:rFonts w:ascii="Book Antiqua" w:eastAsia="PMingLiU" w:hAnsi="Book Antiqua"/>
                <w:color w:val="000000" w:themeColor="text1"/>
                <w:kern w:val="0"/>
                <w:szCs w:val="24"/>
              </w:rPr>
              <w:fldChar w:fldCharType="end"/>
            </w:r>
            <w:r w:rsidRPr="006231AB">
              <w:rPr>
                <w:rFonts w:ascii="Book Antiqua" w:eastAsia="PMingLiU" w:hAnsi="Book Antiqua"/>
                <w:color w:val="000000" w:themeColor="text1"/>
                <w:kern w:val="0"/>
                <w:szCs w:val="24"/>
              </w:rPr>
            </w:r>
            <w:r w:rsidRPr="006231AB">
              <w:rPr>
                <w:rFonts w:ascii="Book Antiqua" w:eastAsia="PMingLiU" w:hAnsi="Book Antiqua"/>
                <w:color w:val="000000" w:themeColor="text1"/>
                <w:kern w:val="0"/>
                <w:szCs w:val="24"/>
              </w:rPr>
              <w:fldChar w:fldCharType="separate"/>
            </w:r>
            <w:r w:rsidRPr="006231AB">
              <w:rPr>
                <w:rFonts w:ascii="Book Antiqua" w:eastAsia="PMingLiU" w:hAnsi="Book Antiqua"/>
                <w:color w:val="000000" w:themeColor="text1"/>
                <w:kern w:val="0"/>
                <w:szCs w:val="24"/>
                <w:vertAlign w:val="superscript"/>
              </w:rPr>
              <w:t>[</w:t>
            </w:r>
            <w:hyperlink w:anchor="_ENREF_58" w:tooltip="Ernst, 2008 #455" w:history="1">
              <w:r w:rsidRPr="006231AB">
                <w:rPr>
                  <w:rFonts w:ascii="Book Antiqua" w:eastAsia="PMingLiU" w:hAnsi="Book Antiqua"/>
                  <w:color w:val="000000" w:themeColor="text1"/>
                  <w:kern w:val="0"/>
                  <w:szCs w:val="24"/>
                  <w:vertAlign w:val="superscript"/>
                </w:rPr>
                <w:t>58</w:t>
              </w:r>
            </w:hyperlink>
            <w:r w:rsidRPr="006231AB">
              <w:rPr>
                <w:rFonts w:ascii="Book Antiqua" w:eastAsia="PMingLiU" w:hAnsi="Book Antiqua"/>
                <w:color w:val="000000" w:themeColor="text1"/>
                <w:kern w:val="0"/>
                <w:szCs w:val="24"/>
                <w:vertAlign w:val="superscript"/>
              </w:rPr>
              <w:t>]</w:t>
            </w:r>
            <w:r w:rsidRPr="006231AB">
              <w:rPr>
                <w:rFonts w:ascii="Book Antiqua" w:eastAsia="PMingLiU" w:hAnsi="Book Antiqua"/>
                <w:color w:val="000000" w:themeColor="text1"/>
                <w:kern w:val="0"/>
                <w:szCs w:val="24"/>
              </w:rPr>
              <w:fldChar w:fldCharType="end"/>
            </w:r>
          </w:p>
        </w:tc>
        <w:tc>
          <w:tcPr>
            <w:tcW w:w="851" w:type="dxa"/>
            <w:shd w:val="clear" w:color="auto" w:fill="auto"/>
            <w:vAlign w:val="center"/>
          </w:tcPr>
          <w:p w14:paraId="0C1786C0" w14:textId="77777777" w:rsidR="00BE1F6D" w:rsidRPr="006231AB" w:rsidRDefault="00BE1F6D" w:rsidP="000320CF">
            <w:pPr>
              <w:widowControl/>
              <w:spacing w:line="360" w:lineRule="auto"/>
              <w:jc w:val="both"/>
              <w:rPr>
                <w:rFonts w:ascii="Book Antiqua" w:hAnsi="Book Antiqua" w:cs="Times New Roman"/>
                <w:color w:val="000000" w:themeColor="text1"/>
                <w:kern w:val="0"/>
                <w:szCs w:val="24"/>
              </w:rPr>
            </w:pPr>
            <w:r w:rsidRPr="006231AB">
              <w:rPr>
                <w:rFonts w:ascii="Book Antiqua" w:hAnsi="Book Antiqua" w:cs="Times New Roman"/>
                <w:bCs/>
                <w:color w:val="000000" w:themeColor="text1"/>
                <w:kern w:val="0"/>
                <w:szCs w:val="24"/>
              </w:rPr>
              <w:t>Activator</w:t>
            </w:r>
          </w:p>
        </w:tc>
        <w:tc>
          <w:tcPr>
            <w:tcW w:w="1119" w:type="dxa"/>
            <w:shd w:val="clear" w:color="auto" w:fill="auto"/>
            <w:vAlign w:val="center"/>
          </w:tcPr>
          <w:p w14:paraId="7D9920B4"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ND</w:t>
            </w:r>
          </w:p>
        </w:tc>
        <w:tc>
          <w:tcPr>
            <w:tcW w:w="1291" w:type="dxa"/>
            <w:shd w:val="clear" w:color="auto" w:fill="auto"/>
          </w:tcPr>
          <w:p w14:paraId="768898FE"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ND</w:t>
            </w:r>
          </w:p>
        </w:tc>
        <w:tc>
          <w:tcPr>
            <w:tcW w:w="1417" w:type="dxa"/>
            <w:shd w:val="clear" w:color="auto" w:fill="auto"/>
            <w:vAlign w:val="center"/>
          </w:tcPr>
          <w:p w14:paraId="71622EFF" w14:textId="77777777" w:rsidR="00BE1F6D" w:rsidRPr="006231AB" w:rsidRDefault="00BE1F6D" w:rsidP="000320CF">
            <w:pPr>
              <w:autoSpaceDE w:val="0"/>
              <w:autoSpaceDN w:val="0"/>
              <w:adjustRightInd w:val="0"/>
              <w:spacing w:line="360" w:lineRule="auto"/>
              <w:jc w:val="both"/>
              <w:rPr>
                <w:rFonts w:ascii="Book Antiqua" w:eastAsia="Arial Unicode MS" w:hAnsi="Book Antiqua" w:cs="Times New Roman"/>
                <w:color w:val="000000" w:themeColor="text1"/>
                <w:kern w:val="0"/>
                <w:szCs w:val="24"/>
              </w:rPr>
            </w:pPr>
            <w:r w:rsidRPr="006231AB">
              <w:rPr>
                <w:rFonts w:ascii="Book Antiqua" w:eastAsia="DFKai-SB" w:hAnsi="Book Antiqua" w:cs="URWPalladioL-Roma"/>
                <w:color w:val="000000" w:themeColor="text1"/>
                <w:kern w:val="0"/>
                <w:szCs w:val="24"/>
              </w:rPr>
              <w:t>●</w:t>
            </w:r>
          </w:p>
        </w:tc>
        <w:tc>
          <w:tcPr>
            <w:tcW w:w="1276" w:type="dxa"/>
            <w:shd w:val="clear" w:color="auto" w:fill="auto"/>
            <w:vAlign w:val="center"/>
          </w:tcPr>
          <w:p w14:paraId="5EB1EE09"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6B05C3C8"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ND</w:t>
            </w:r>
          </w:p>
        </w:tc>
      </w:tr>
      <w:tr w:rsidR="00BE1F6D" w:rsidRPr="006231AB" w14:paraId="423CCD1A" w14:textId="77777777" w:rsidTr="00252FC0">
        <w:trPr>
          <w:trHeight w:val="264"/>
        </w:trPr>
        <w:tc>
          <w:tcPr>
            <w:tcW w:w="1008" w:type="dxa"/>
            <w:vMerge/>
            <w:shd w:val="clear" w:color="auto" w:fill="auto"/>
            <w:vAlign w:val="center"/>
          </w:tcPr>
          <w:p w14:paraId="1CEF4116" w14:textId="77777777" w:rsidR="00BE1F6D" w:rsidRPr="000B008C" w:rsidRDefault="00BE1F6D" w:rsidP="000320CF">
            <w:pPr>
              <w:autoSpaceDE w:val="0"/>
              <w:autoSpaceDN w:val="0"/>
              <w:adjustRightInd w:val="0"/>
              <w:spacing w:line="360" w:lineRule="auto"/>
              <w:jc w:val="both"/>
              <w:rPr>
                <w:rFonts w:ascii="Book Antiqua" w:eastAsia="Microsoft JhengHei" w:hAnsi="Book Antiqua" w:cs="Times New Roman"/>
                <w:color w:val="000000" w:themeColor="text1"/>
                <w:kern w:val="0"/>
                <w:szCs w:val="24"/>
              </w:rPr>
            </w:pPr>
          </w:p>
        </w:tc>
        <w:tc>
          <w:tcPr>
            <w:tcW w:w="708" w:type="dxa"/>
            <w:shd w:val="clear" w:color="auto" w:fill="auto"/>
            <w:vAlign w:val="center"/>
          </w:tcPr>
          <w:p w14:paraId="21A0B113" w14:textId="6C289305" w:rsidR="00BE1F6D" w:rsidRPr="006231AB" w:rsidRDefault="00BE1F6D" w:rsidP="000320CF">
            <w:pPr>
              <w:snapToGrid w:val="0"/>
              <w:spacing w:line="360" w:lineRule="auto"/>
              <w:jc w:val="both"/>
              <w:rPr>
                <w:rFonts w:ascii="Book Antiqua" w:eastAsia="PMingLiU" w:hAnsi="Book Antiqua" w:cs="Times New Roman"/>
                <w:color w:val="000000" w:themeColor="text1"/>
                <w:kern w:val="0"/>
                <w:szCs w:val="24"/>
              </w:rPr>
            </w:pPr>
            <w:r w:rsidRPr="006231AB">
              <w:rPr>
                <w:rFonts w:ascii="Book Antiqua" w:eastAsia="PMingLiU" w:hAnsi="Book Antiqua" w:cs="Times New Roman"/>
                <w:color w:val="000000" w:themeColor="text1"/>
                <w:kern w:val="0"/>
                <w:szCs w:val="24"/>
              </w:rPr>
              <w:t>IL-8</w:t>
            </w:r>
            <w:r w:rsidRPr="006231AB">
              <w:rPr>
                <w:rFonts w:ascii="Book Antiqua" w:hAnsi="Book Antiqua"/>
                <w:color w:val="000000" w:themeColor="text1"/>
                <w:kern w:val="0"/>
                <w:szCs w:val="24"/>
                <w:vertAlign w:val="superscript"/>
              </w:rPr>
              <w:fldChar w:fldCharType="begin">
                <w:fldData xml:space="preserve">PEVuZE5vdGU+PENpdGU+PEF1dGhvcj5TaGk8L0F1dGhvcj48WWVhcj4yMDE2PC9ZZWFyPjxSZWNO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</w:fldData>
              </w:fldChar>
            </w:r>
            <w:r w:rsidRPr="006231AB">
              <w:rPr>
                <w:rFonts w:ascii="Book Antiqua" w:hAnsi="Book Antiqua"/>
                <w:color w:val="000000" w:themeColor="text1"/>
                <w:kern w:val="0"/>
                <w:szCs w:val="24"/>
                <w:vertAlign w:val="superscript"/>
              </w:rPr>
              <w:instrText xml:space="preserve"> ADDIN EN.CITE </w:instrText>
            </w:r>
            <w:r w:rsidRPr="006231AB">
              <w:rPr>
                <w:rFonts w:ascii="Book Antiqua" w:hAnsi="Book Antiqua"/>
                <w:color w:val="000000" w:themeColor="text1"/>
                <w:kern w:val="0"/>
                <w:szCs w:val="24"/>
                <w:vertAlign w:val="superscript"/>
              </w:rPr>
              <w:fldChar w:fldCharType="begin">
                <w:fldData xml:space="preserve">PEVuZE5vdGU+PENpdGU+PEF1dGhvcj5TaGk8L0F1dGhvcj48WWVhcj4yMDE2PC9ZZWFyPjxSZWNO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</w:fldData>
              </w:fldChar>
            </w:r>
            <w:r w:rsidRPr="006231AB">
              <w:rPr>
                <w:rFonts w:ascii="Book Antiqua" w:hAnsi="Book Antiqua"/>
                <w:color w:val="000000" w:themeColor="text1"/>
                <w:kern w:val="0"/>
                <w:szCs w:val="24"/>
                <w:vertAlign w:val="superscript"/>
              </w:rPr>
              <w:instrText xml:space="preserve"> ADDIN EN.CITE.DATA </w:instrText>
            </w:r>
            <w:r w:rsidRPr="006231AB">
              <w:rPr>
                <w:rFonts w:ascii="Book Antiqua" w:hAnsi="Book Antiqua"/>
                <w:color w:val="000000" w:themeColor="text1"/>
                <w:kern w:val="0"/>
                <w:szCs w:val="24"/>
                <w:vertAlign w:val="superscript"/>
              </w:rPr>
            </w:r>
            <w:r w:rsidRPr="006231AB">
              <w:rPr>
                <w:rFonts w:ascii="Book Antiqua" w:hAnsi="Book Antiqua"/>
                <w:color w:val="000000" w:themeColor="text1"/>
                <w:kern w:val="0"/>
                <w:szCs w:val="24"/>
                <w:vertAlign w:val="superscript"/>
              </w:rPr>
              <w:fldChar w:fldCharType="end"/>
            </w:r>
            <w:r w:rsidRPr="006231AB">
              <w:rPr>
                <w:rFonts w:ascii="Book Antiqua" w:hAnsi="Book Antiqua"/>
                <w:color w:val="000000" w:themeColor="text1"/>
                <w:kern w:val="0"/>
                <w:szCs w:val="24"/>
                <w:vertAlign w:val="superscript"/>
              </w:rPr>
            </w:r>
            <w:r w:rsidRPr="006231AB">
              <w:rPr>
                <w:rFonts w:ascii="Book Antiqua" w:hAnsi="Book Antiqua"/>
                <w:color w:val="000000" w:themeColor="text1"/>
                <w:kern w:val="0"/>
                <w:szCs w:val="24"/>
                <w:vertAlign w:val="superscript"/>
              </w:rPr>
              <w:fldChar w:fldCharType="separate"/>
            </w:r>
            <w:r w:rsidRPr="006231AB">
              <w:rPr>
                <w:rFonts w:ascii="Book Antiqua" w:hAnsi="Book Antiqua"/>
                <w:color w:val="000000" w:themeColor="text1"/>
                <w:kern w:val="0"/>
                <w:szCs w:val="24"/>
                <w:vertAlign w:val="superscript"/>
              </w:rPr>
              <w:t>[</w:t>
            </w:r>
            <w:hyperlink w:anchor="_ENREF_37" w:tooltip="Shi, 2016 #5678" w:history="1">
              <w:r w:rsidRPr="006231AB">
                <w:rPr>
                  <w:rFonts w:ascii="Book Antiqua" w:hAnsi="Book Antiqua"/>
                  <w:color w:val="000000" w:themeColor="text1"/>
                  <w:kern w:val="0"/>
                  <w:szCs w:val="24"/>
                  <w:vertAlign w:val="superscript"/>
                </w:rPr>
                <w:t>37</w:t>
              </w:r>
            </w:hyperlink>
            <w:r w:rsidRPr="006231AB">
              <w:rPr>
                <w:rFonts w:ascii="Book Antiqua" w:hAnsi="Book Antiqua"/>
                <w:color w:val="000000" w:themeColor="text1"/>
                <w:kern w:val="0"/>
                <w:szCs w:val="24"/>
                <w:vertAlign w:val="superscript"/>
              </w:rPr>
              <w:t>,</w:t>
            </w:r>
            <w:hyperlink w:anchor="_ENREF_106" w:tooltip="Kishida, 2005 #867" w:history="1">
              <w:r w:rsidRPr="006231AB">
                <w:rPr>
                  <w:rFonts w:ascii="Book Antiqua" w:hAnsi="Book Antiqua"/>
                  <w:color w:val="000000" w:themeColor="text1"/>
                  <w:kern w:val="0"/>
                  <w:szCs w:val="24"/>
                  <w:vertAlign w:val="superscript"/>
                </w:rPr>
                <w:t>106</w:t>
              </w:r>
            </w:hyperlink>
            <w:r w:rsidRPr="006231AB">
              <w:rPr>
                <w:rFonts w:ascii="Book Antiqua" w:hAnsi="Book Antiqua"/>
                <w:color w:val="000000" w:themeColor="text1"/>
                <w:kern w:val="0"/>
                <w:szCs w:val="24"/>
                <w:vertAlign w:val="superscript"/>
              </w:rPr>
              <w:t>]</w:t>
            </w:r>
            <w:r w:rsidRPr="006231AB">
              <w:rPr>
                <w:rFonts w:ascii="Book Antiqua" w:hAnsi="Book Antiqua"/>
                <w:color w:val="000000" w:themeColor="text1"/>
                <w:kern w:val="0"/>
                <w:szCs w:val="24"/>
                <w:vertAlign w:val="superscript"/>
              </w:rPr>
              <w:fldChar w:fldCharType="end"/>
            </w:r>
          </w:p>
        </w:tc>
        <w:tc>
          <w:tcPr>
            <w:tcW w:w="851" w:type="dxa"/>
            <w:shd w:val="clear" w:color="auto" w:fill="auto"/>
            <w:vAlign w:val="center"/>
          </w:tcPr>
          <w:p w14:paraId="2CB5F5B4" w14:textId="77777777" w:rsidR="00BE1F6D" w:rsidRPr="006231AB" w:rsidRDefault="00BE1F6D" w:rsidP="000320CF">
            <w:pPr>
              <w:widowControl/>
              <w:spacing w:line="360" w:lineRule="auto"/>
              <w:jc w:val="both"/>
              <w:rPr>
                <w:rFonts w:ascii="Book Antiqua" w:hAnsi="Book Antiqua" w:cs="Times New Roman"/>
                <w:color w:val="000000" w:themeColor="text1"/>
                <w:kern w:val="0"/>
                <w:szCs w:val="24"/>
              </w:rPr>
            </w:pPr>
            <w:r w:rsidRPr="006231AB">
              <w:rPr>
                <w:rFonts w:ascii="Book Antiqua" w:hAnsi="Book Antiqua" w:cs="Times New Roman"/>
                <w:bCs/>
                <w:color w:val="000000" w:themeColor="text1"/>
                <w:kern w:val="0"/>
                <w:szCs w:val="24"/>
              </w:rPr>
              <w:t>Activator</w:t>
            </w:r>
          </w:p>
        </w:tc>
        <w:tc>
          <w:tcPr>
            <w:tcW w:w="1119" w:type="dxa"/>
            <w:shd w:val="clear" w:color="auto" w:fill="auto"/>
            <w:vAlign w:val="center"/>
          </w:tcPr>
          <w:p w14:paraId="5B9FBF06"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ND</w:t>
            </w:r>
          </w:p>
        </w:tc>
        <w:tc>
          <w:tcPr>
            <w:tcW w:w="1291" w:type="dxa"/>
            <w:shd w:val="clear" w:color="auto" w:fill="auto"/>
          </w:tcPr>
          <w:p w14:paraId="1A7031B5"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ND</w:t>
            </w:r>
          </w:p>
        </w:tc>
        <w:tc>
          <w:tcPr>
            <w:tcW w:w="1417" w:type="dxa"/>
            <w:shd w:val="clear" w:color="auto" w:fill="auto"/>
            <w:vAlign w:val="center"/>
          </w:tcPr>
          <w:p w14:paraId="5D2FAF24"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DFKai-SB" w:hAnsi="Book Antiqua" w:cs="URWPalladioL-Roma"/>
                <w:color w:val="000000" w:themeColor="text1"/>
                <w:kern w:val="0"/>
                <w:szCs w:val="24"/>
              </w:rPr>
              <w:t>●</w:t>
            </w:r>
          </w:p>
        </w:tc>
        <w:tc>
          <w:tcPr>
            <w:tcW w:w="1276" w:type="dxa"/>
            <w:shd w:val="clear" w:color="auto" w:fill="auto"/>
            <w:vAlign w:val="center"/>
          </w:tcPr>
          <w:p w14:paraId="095ECF60"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15463A71"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ND</w:t>
            </w:r>
          </w:p>
        </w:tc>
      </w:tr>
      <w:tr w:rsidR="00BE1F6D" w:rsidRPr="006231AB" w14:paraId="3C0FBADA" w14:textId="77777777" w:rsidTr="00252FC0">
        <w:trPr>
          <w:trHeight w:val="229"/>
        </w:trPr>
        <w:tc>
          <w:tcPr>
            <w:tcW w:w="1008" w:type="dxa"/>
            <w:vMerge/>
            <w:shd w:val="clear" w:color="auto" w:fill="auto"/>
            <w:vAlign w:val="center"/>
          </w:tcPr>
          <w:p w14:paraId="3195464C" w14:textId="77777777" w:rsidR="00BE1F6D" w:rsidRPr="000B008C" w:rsidRDefault="00BE1F6D" w:rsidP="000320CF">
            <w:pPr>
              <w:autoSpaceDE w:val="0"/>
              <w:autoSpaceDN w:val="0"/>
              <w:adjustRightInd w:val="0"/>
              <w:spacing w:line="360" w:lineRule="auto"/>
              <w:jc w:val="both"/>
              <w:rPr>
                <w:rFonts w:ascii="Book Antiqua" w:hAnsi="Book Antiqua" w:cs="Times New Roman"/>
                <w:color w:val="000000" w:themeColor="text1"/>
                <w:szCs w:val="24"/>
              </w:rPr>
            </w:pPr>
          </w:p>
        </w:tc>
        <w:tc>
          <w:tcPr>
            <w:tcW w:w="708" w:type="dxa"/>
            <w:shd w:val="clear" w:color="auto" w:fill="auto"/>
            <w:vAlign w:val="center"/>
          </w:tcPr>
          <w:p w14:paraId="46B6A202" w14:textId="6B9D0D3E"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szCs w:val="24"/>
              </w:rPr>
            </w:pPr>
            <w:r w:rsidRPr="006231AB">
              <w:rPr>
                <w:rFonts w:ascii="Book Antiqua" w:eastAsia="PMingLiU" w:hAnsi="Book Antiqua" w:cs="Times New Roman"/>
                <w:color w:val="000000" w:themeColor="text1"/>
                <w:kern w:val="0"/>
                <w:szCs w:val="24"/>
              </w:rPr>
              <w:t>IL-17</w:t>
            </w:r>
            <w:r w:rsidRPr="006231AB">
              <w:rPr>
                <w:rFonts w:ascii="Book Antiqua" w:hAnsi="Book Antiqua" w:cs="URWPalladioL-Roma"/>
                <w:color w:val="000000" w:themeColor="text1"/>
                <w:kern w:val="0"/>
                <w:szCs w:val="24"/>
              </w:rPr>
              <w:fldChar w:fldCharType="begin">
                <w:fldData xml:space="preserve">PEVuZE5vdGU+PENpdGU+PEF1dGhvcj5XdTwvQXV0aG9yPjxZZWFyPjIwMTY8L1llYXI+PFJlY051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</w:fldData>
              </w:fldChar>
            </w:r>
            <w:r w:rsidRPr="006231AB">
              <w:rPr>
                <w:rFonts w:ascii="Book Antiqua" w:hAnsi="Book Antiqua" w:cs="URWPalladioL-Roma"/>
                <w:color w:val="000000" w:themeColor="text1"/>
                <w:kern w:val="0"/>
                <w:szCs w:val="24"/>
              </w:rPr>
              <w:instrText xml:space="preserve"> ADDIN EN.CITE </w:instrText>
            </w:r>
            <w:r w:rsidRPr="006231AB">
              <w:rPr>
                <w:rFonts w:ascii="Book Antiqua" w:hAnsi="Book Antiqua" w:cs="URWPalladioL-Roma"/>
                <w:color w:val="000000" w:themeColor="text1"/>
                <w:kern w:val="0"/>
                <w:szCs w:val="24"/>
              </w:rPr>
              <w:fldChar w:fldCharType="begin">
                <w:fldData xml:space="preserve">PEVuZE5vdGU+PENpdGU+PEF1dGhvcj5XdTwvQXV0aG9yPjxZZWFyPjIwMTY8L1llYXI+PFJlY051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</w:fldData>
              </w:fldChar>
            </w:r>
            <w:r w:rsidRPr="006231AB">
              <w:rPr>
                <w:rFonts w:ascii="Book Antiqua" w:hAnsi="Book Antiqua" w:cs="URWPalladioL-Roma"/>
                <w:color w:val="000000" w:themeColor="text1"/>
                <w:kern w:val="0"/>
                <w:szCs w:val="24"/>
              </w:rPr>
              <w:instrText xml:space="preserve"> ADDIN EN.CITE.DATA </w:instrText>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separate"/>
            </w:r>
            <w:r w:rsidRPr="006231AB">
              <w:rPr>
                <w:rFonts w:ascii="Book Antiqua" w:hAnsi="Book Antiqua" w:cs="URWPalladioL-Roma"/>
                <w:color w:val="000000" w:themeColor="text1"/>
                <w:kern w:val="0"/>
                <w:szCs w:val="24"/>
                <w:vertAlign w:val="superscript"/>
              </w:rPr>
              <w:t>[</w:t>
            </w:r>
            <w:hyperlink w:anchor="_ENREF_78" w:tooltip="Wu, 2016 #471" w:history="1">
              <w:r w:rsidRPr="006231AB">
                <w:rPr>
                  <w:rFonts w:ascii="Book Antiqua" w:hAnsi="Book Antiqua" w:cs="URWPalladioL-Roma"/>
                  <w:color w:val="000000" w:themeColor="text1"/>
                  <w:kern w:val="0"/>
                  <w:szCs w:val="24"/>
                  <w:vertAlign w:val="superscript"/>
                </w:rPr>
                <w:t>78</w:t>
              </w:r>
            </w:hyperlink>
            <w:r w:rsidRPr="006231AB">
              <w:rPr>
                <w:rFonts w:ascii="Book Antiqua" w:hAnsi="Book Antiqua" w:cs="URWPalladioL-Roma"/>
                <w:color w:val="000000" w:themeColor="text1"/>
                <w:kern w:val="0"/>
                <w:szCs w:val="24"/>
                <w:vertAlign w:val="superscript"/>
              </w:rPr>
              <w:t>]</w:t>
            </w:r>
            <w:r w:rsidRPr="006231AB">
              <w:rPr>
                <w:rFonts w:ascii="Book Antiqua" w:hAnsi="Book Antiqua" w:cs="URWPalladioL-Roma"/>
                <w:color w:val="000000" w:themeColor="text1"/>
                <w:kern w:val="0"/>
                <w:szCs w:val="24"/>
              </w:rPr>
              <w:fldChar w:fldCharType="end"/>
            </w:r>
          </w:p>
        </w:tc>
        <w:tc>
          <w:tcPr>
            <w:tcW w:w="851" w:type="dxa"/>
            <w:shd w:val="clear" w:color="auto" w:fill="auto"/>
            <w:vAlign w:val="center"/>
          </w:tcPr>
          <w:p w14:paraId="6771FCBE" w14:textId="77777777" w:rsidR="00BE1F6D" w:rsidRPr="006231AB" w:rsidRDefault="00BE1F6D" w:rsidP="000320CF">
            <w:pPr>
              <w:widowControl/>
              <w:spacing w:line="360" w:lineRule="auto"/>
              <w:jc w:val="both"/>
              <w:rPr>
                <w:rFonts w:ascii="Book Antiqua" w:hAnsi="Book Antiqua" w:cs="Times New Roman"/>
                <w:color w:val="000000" w:themeColor="text1"/>
                <w:kern w:val="0"/>
                <w:szCs w:val="24"/>
              </w:rPr>
            </w:pPr>
            <w:r w:rsidRPr="006231AB">
              <w:rPr>
                <w:rFonts w:ascii="Book Antiqua" w:hAnsi="Book Antiqua" w:cs="Times New Roman"/>
                <w:bCs/>
                <w:color w:val="000000" w:themeColor="text1"/>
                <w:kern w:val="0"/>
                <w:szCs w:val="24"/>
              </w:rPr>
              <w:t>Activator</w:t>
            </w:r>
          </w:p>
        </w:tc>
        <w:tc>
          <w:tcPr>
            <w:tcW w:w="1119" w:type="dxa"/>
            <w:shd w:val="clear" w:color="auto" w:fill="auto"/>
            <w:vAlign w:val="center"/>
          </w:tcPr>
          <w:p w14:paraId="1AF9F2F2"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ND</w:t>
            </w:r>
          </w:p>
        </w:tc>
        <w:tc>
          <w:tcPr>
            <w:tcW w:w="1291" w:type="dxa"/>
            <w:shd w:val="clear" w:color="auto" w:fill="auto"/>
          </w:tcPr>
          <w:p w14:paraId="01E9F34D"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ND</w:t>
            </w:r>
          </w:p>
        </w:tc>
        <w:tc>
          <w:tcPr>
            <w:tcW w:w="1417" w:type="dxa"/>
            <w:shd w:val="clear" w:color="auto" w:fill="auto"/>
            <w:vAlign w:val="center"/>
          </w:tcPr>
          <w:p w14:paraId="07278C18"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DFKai-SB" w:hAnsi="Book Antiqua" w:cs="URWPalladioL-Roma"/>
                <w:color w:val="000000" w:themeColor="text1"/>
                <w:kern w:val="0"/>
                <w:szCs w:val="24"/>
              </w:rPr>
              <w:t>●</w:t>
            </w:r>
          </w:p>
        </w:tc>
        <w:tc>
          <w:tcPr>
            <w:tcW w:w="1276" w:type="dxa"/>
            <w:shd w:val="clear" w:color="auto" w:fill="auto"/>
            <w:vAlign w:val="center"/>
          </w:tcPr>
          <w:p w14:paraId="13363443"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217FBA03"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ND</w:t>
            </w:r>
          </w:p>
        </w:tc>
      </w:tr>
      <w:tr w:rsidR="00BE1F6D" w:rsidRPr="006231AB" w14:paraId="69E08EB7" w14:textId="77777777" w:rsidTr="00252FC0">
        <w:trPr>
          <w:trHeight w:val="229"/>
        </w:trPr>
        <w:tc>
          <w:tcPr>
            <w:tcW w:w="1008" w:type="dxa"/>
            <w:vMerge/>
            <w:shd w:val="clear" w:color="auto" w:fill="auto"/>
            <w:vAlign w:val="center"/>
          </w:tcPr>
          <w:p w14:paraId="42801067" w14:textId="77777777" w:rsidR="00BE1F6D" w:rsidRPr="000B008C" w:rsidRDefault="00BE1F6D" w:rsidP="000320CF">
            <w:pPr>
              <w:autoSpaceDE w:val="0"/>
              <w:autoSpaceDN w:val="0"/>
              <w:adjustRightInd w:val="0"/>
              <w:spacing w:line="360" w:lineRule="auto"/>
              <w:jc w:val="both"/>
              <w:rPr>
                <w:rFonts w:ascii="Book Antiqua" w:hAnsi="Book Antiqua" w:cs="Times New Roman"/>
                <w:color w:val="000000" w:themeColor="text1"/>
                <w:szCs w:val="24"/>
              </w:rPr>
            </w:pPr>
          </w:p>
        </w:tc>
        <w:tc>
          <w:tcPr>
            <w:tcW w:w="708" w:type="dxa"/>
            <w:shd w:val="clear" w:color="auto" w:fill="auto"/>
            <w:vAlign w:val="center"/>
          </w:tcPr>
          <w:p w14:paraId="4602216D" w14:textId="6126765B"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szCs w:val="24"/>
              </w:rPr>
              <w:t>Tryptase</w:t>
            </w:r>
            <w:r w:rsidRPr="006231AB">
              <w:rPr>
                <w:rFonts w:ascii="Book Antiqua" w:hAnsi="Book Antiqua"/>
                <w:color w:val="000000" w:themeColor="text1"/>
                <w:kern w:val="0"/>
                <w:szCs w:val="24"/>
              </w:rPr>
              <w:fldChar w:fldCharType="begin">
                <w:fldData xml:space="preserve">PEVuZE5vdGU+PENpdGU+PEF1dGhvcj5Nb3JyaXM8L0F1dGhvcj48WWVhcj4yMDA2PC9ZZWFyPjxS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=
</w:fldData>
              </w:fldChar>
            </w:r>
            <w:r w:rsidRPr="006231AB">
              <w:rPr>
                <w:rFonts w:ascii="Book Antiqua" w:hAnsi="Book Antiqua"/>
                <w:color w:val="000000" w:themeColor="text1"/>
                <w:kern w:val="0"/>
                <w:szCs w:val="24"/>
              </w:rPr>
              <w:instrText xml:space="preserve"> ADDIN EN.CITE </w:instrText>
            </w:r>
            <w:r w:rsidRPr="006231AB">
              <w:rPr>
                <w:rFonts w:ascii="Book Antiqua" w:hAnsi="Book Antiqua"/>
                <w:color w:val="000000" w:themeColor="text1"/>
                <w:kern w:val="0"/>
                <w:szCs w:val="24"/>
              </w:rPr>
              <w:fldChar w:fldCharType="begin">
                <w:fldData xml:space="preserve">PEVuZE5vdGU+PENpdGU+PEF1dGhvcj5Nb3JyaXM8L0F1dGhvcj48WWVhcj4yMDA2PC9ZZWFyPjxS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=
</w:fldData>
              </w:fldChar>
            </w:r>
            <w:r w:rsidRPr="006231AB">
              <w:rPr>
                <w:rFonts w:ascii="Book Antiqua" w:hAnsi="Book Antiqua"/>
                <w:color w:val="000000" w:themeColor="text1"/>
                <w:kern w:val="0"/>
                <w:szCs w:val="24"/>
              </w:rPr>
              <w:instrText xml:space="preserve"> ADDIN EN.CITE.DATA </w:instrText>
            </w:r>
            <w:r w:rsidRPr="006231AB">
              <w:rPr>
                <w:rFonts w:ascii="Book Antiqua" w:hAnsi="Book Antiqua"/>
                <w:color w:val="000000" w:themeColor="text1"/>
                <w:kern w:val="0"/>
                <w:szCs w:val="24"/>
              </w:rPr>
            </w:r>
            <w:r w:rsidRPr="006231AB">
              <w:rPr>
                <w:rFonts w:ascii="Book Antiqua" w:hAnsi="Book Antiqua"/>
                <w:color w:val="000000" w:themeColor="text1"/>
                <w:kern w:val="0"/>
                <w:szCs w:val="24"/>
              </w:rPr>
              <w:fldChar w:fldCharType="end"/>
            </w:r>
            <w:r w:rsidRPr="006231AB">
              <w:rPr>
                <w:rFonts w:ascii="Book Antiqua" w:hAnsi="Book Antiqua"/>
                <w:color w:val="000000" w:themeColor="text1"/>
                <w:kern w:val="0"/>
                <w:szCs w:val="24"/>
              </w:rPr>
            </w:r>
            <w:r w:rsidRPr="006231AB">
              <w:rPr>
                <w:rFonts w:ascii="Book Antiqua" w:hAnsi="Book Antiqua"/>
                <w:color w:val="000000" w:themeColor="text1"/>
                <w:kern w:val="0"/>
                <w:szCs w:val="24"/>
              </w:rPr>
              <w:fldChar w:fldCharType="separate"/>
            </w:r>
            <w:r w:rsidRPr="006231AB">
              <w:rPr>
                <w:rFonts w:ascii="Book Antiqua" w:hAnsi="Book Antiqua"/>
                <w:color w:val="000000" w:themeColor="text1"/>
                <w:kern w:val="0"/>
                <w:szCs w:val="24"/>
                <w:vertAlign w:val="superscript"/>
              </w:rPr>
              <w:t>[</w:t>
            </w:r>
            <w:hyperlink w:anchor="_ENREF_79" w:tooltip="Morris, 2006 #254" w:history="1">
              <w:r w:rsidRPr="006231AB">
                <w:rPr>
                  <w:rFonts w:ascii="Book Antiqua" w:hAnsi="Book Antiqua"/>
                  <w:color w:val="000000" w:themeColor="text1"/>
                  <w:kern w:val="0"/>
                  <w:szCs w:val="24"/>
                  <w:vertAlign w:val="superscript"/>
                </w:rPr>
                <w:t>79</w:t>
              </w:r>
            </w:hyperlink>
            <w:r w:rsidRPr="006231AB">
              <w:rPr>
                <w:rFonts w:ascii="Book Antiqua" w:hAnsi="Book Antiqua"/>
                <w:color w:val="000000" w:themeColor="text1"/>
                <w:kern w:val="0"/>
                <w:szCs w:val="24"/>
                <w:vertAlign w:val="superscript"/>
              </w:rPr>
              <w:t>,</w:t>
            </w:r>
            <w:hyperlink w:anchor="_ENREF_80" w:tooltip="Ammendola, 2015 #255" w:history="1">
              <w:r w:rsidRPr="006231AB">
                <w:rPr>
                  <w:rFonts w:ascii="Book Antiqua" w:hAnsi="Book Antiqua"/>
                  <w:color w:val="000000" w:themeColor="text1"/>
                  <w:kern w:val="0"/>
                  <w:szCs w:val="24"/>
                  <w:vertAlign w:val="superscript"/>
                </w:rPr>
                <w:t>80</w:t>
              </w:r>
            </w:hyperlink>
            <w:r w:rsidRPr="006231AB">
              <w:rPr>
                <w:rFonts w:ascii="Book Antiqua" w:hAnsi="Book Antiqua"/>
                <w:color w:val="000000" w:themeColor="text1"/>
                <w:kern w:val="0"/>
                <w:szCs w:val="24"/>
                <w:vertAlign w:val="superscript"/>
              </w:rPr>
              <w:t>]</w:t>
            </w:r>
            <w:r w:rsidRPr="006231AB">
              <w:rPr>
                <w:rFonts w:ascii="Book Antiqua" w:hAnsi="Book Antiqua"/>
                <w:color w:val="000000" w:themeColor="text1"/>
                <w:kern w:val="0"/>
                <w:szCs w:val="24"/>
              </w:rPr>
              <w:fldChar w:fldCharType="end"/>
            </w:r>
          </w:p>
        </w:tc>
        <w:tc>
          <w:tcPr>
            <w:tcW w:w="851" w:type="dxa"/>
            <w:shd w:val="clear" w:color="auto" w:fill="auto"/>
            <w:vAlign w:val="center"/>
          </w:tcPr>
          <w:p w14:paraId="5AC91C8D" w14:textId="77777777" w:rsidR="00BE1F6D" w:rsidRPr="006231AB" w:rsidRDefault="00BE1F6D" w:rsidP="000320CF">
            <w:pPr>
              <w:widowControl/>
              <w:spacing w:line="360" w:lineRule="auto"/>
              <w:jc w:val="both"/>
              <w:rPr>
                <w:rFonts w:ascii="Book Antiqua" w:hAnsi="Book Antiqua" w:cs="Times New Roman"/>
                <w:color w:val="000000" w:themeColor="text1"/>
                <w:kern w:val="0"/>
                <w:szCs w:val="24"/>
              </w:rPr>
            </w:pPr>
            <w:r w:rsidRPr="006231AB">
              <w:rPr>
                <w:rFonts w:ascii="Book Antiqua" w:hAnsi="Book Antiqua" w:cs="Times New Roman"/>
                <w:bCs/>
                <w:color w:val="000000" w:themeColor="text1"/>
                <w:kern w:val="0"/>
                <w:szCs w:val="24"/>
              </w:rPr>
              <w:t>Activator</w:t>
            </w:r>
          </w:p>
        </w:tc>
        <w:tc>
          <w:tcPr>
            <w:tcW w:w="1119" w:type="dxa"/>
            <w:shd w:val="clear" w:color="auto" w:fill="auto"/>
            <w:vAlign w:val="center"/>
          </w:tcPr>
          <w:p w14:paraId="705931C6" w14:textId="77777777" w:rsidR="00BE1F6D" w:rsidRPr="006231AB" w:rsidRDefault="00BE1F6D" w:rsidP="000320CF">
            <w:pPr>
              <w:widowControl/>
              <w:spacing w:line="360" w:lineRule="auto"/>
              <w:jc w:val="both"/>
              <w:rPr>
                <w:rFonts w:ascii="Book Antiqua" w:eastAsia="Arial Unicode MS" w:hAnsi="Book Antiqua" w:cs="Times New Roman"/>
                <w:color w:val="000000" w:themeColor="text1"/>
                <w:kern w:val="0"/>
                <w:szCs w:val="24"/>
              </w:rPr>
            </w:pPr>
            <w:r w:rsidRPr="006231AB">
              <w:rPr>
                <w:rFonts w:ascii="Book Antiqua" w:eastAsia="Arial Unicode MS" w:hAnsi="Book Antiqua" w:cs="Times New Roman"/>
                <w:color w:val="000000" w:themeColor="text1"/>
                <w:kern w:val="0"/>
                <w:szCs w:val="24"/>
              </w:rPr>
              <w:t>ND</w:t>
            </w:r>
          </w:p>
        </w:tc>
        <w:tc>
          <w:tcPr>
            <w:tcW w:w="1291" w:type="dxa"/>
            <w:shd w:val="clear" w:color="auto" w:fill="auto"/>
          </w:tcPr>
          <w:p w14:paraId="28D76FFE"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Times New Roman"/>
                <w:color w:val="000000" w:themeColor="text1"/>
                <w:kern w:val="0"/>
                <w:szCs w:val="24"/>
              </w:rPr>
              <w:t>ND</w:t>
            </w:r>
          </w:p>
        </w:tc>
        <w:tc>
          <w:tcPr>
            <w:tcW w:w="1417" w:type="dxa"/>
            <w:shd w:val="clear" w:color="auto" w:fill="auto"/>
            <w:vAlign w:val="center"/>
          </w:tcPr>
          <w:p w14:paraId="6BF02EE0"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eastAsia="DFKai-SB" w:hAnsi="Book Antiqua" w:cs="URWPalladioL-Roma"/>
                <w:color w:val="000000" w:themeColor="text1"/>
                <w:kern w:val="0"/>
                <w:szCs w:val="24"/>
              </w:rPr>
              <w:t>●</w:t>
            </w:r>
          </w:p>
        </w:tc>
        <w:tc>
          <w:tcPr>
            <w:tcW w:w="1276" w:type="dxa"/>
            <w:shd w:val="clear" w:color="auto" w:fill="auto"/>
            <w:vAlign w:val="center"/>
          </w:tcPr>
          <w:p w14:paraId="78432BC7"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hAnsi="Book Antiqua" w:cs="Times New Roman"/>
                <w:color w:val="000000" w:themeColor="text1"/>
                <w:szCs w:val="24"/>
              </w:rPr>
              <w:t xml:space="preserve">Tryptase overexpression </w:t>
            </w:r>
            <w:r w:rsidRPr="006231AB">
              <w:rPr>
                <w:rFonts w:ascii="Book Antiqua" w:hAnsi="Book Antiqua"/>
                <w:color w:val="000000" w:themeColor="text1"/>
                <w:szCs w:val="24"/>
              </w:rPr>
              <w:t xml:space="preserve"> </w:t>
            </w:r>
            <w:r w:rsidRPr="006231AB">
              <w:rPr>
                <w:rFonts w:ascii="Book Antiqua" w:hAnsi="Book Antiqua"/>
                <w:color w:val="000000" w:themeColor="text1"/>
                <w:kern w:val="0"/>
                <w:szCs w:val="24"/>
              </w:rPr>
              <w:fldChar w:fldCharType="begin">
                <w:fldData xml:space="preserve">PEVuZE5vdGU+PENpdGU+PEF1dGhvcj5BbW1lbmRvbGE8L0F1dGhvcj48WWVhcj4yMDE2PC9ZZWFy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</w:fldData>
              </w:fldChar>
            </w:r>
            <w:r w:rsidRPr="006231AB">
              <w:rPr>
                <w:rFonts w:ascii="Book Antiqua" w:hAnsi="Book Antiqua"/>
                <w:color w:val="000000" w:themeColor="text1"/>
                <w:kern w:val="0"/>
                <w:szCs w:val="24"/>
              </w:rPr>
              <w:instrText xml:space="preserve"> ADDIN EN.CITE </w:instrText>
            </w:r>
            <w:r w:rsidRPr="006231AB">
              <w:rPr>
                <w:rFonts w:ascii="Book Antiqua" w:hAnsi="Book Antiqua"/>
                <w:color w:val="000000" w:themeColor="text1"/>
                <w:kern w:val="0"/>
                <w:szCs w:val="24"/>
              </w:rPr>
              <w:fldChar w:fldCharType="begin">
                <w:fldData xml:space="preserve">PEVuZE5vdGU+PENpdGU+PEF1dGhvcj5BbW1lbmRvbGE8L0F1dGhvcj48WWVhcj4yMDE2PC9ZZWFy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</w:fldData>
              </w:fldChar>
            </w:r>
            <w:r w:rsidRPr="006231AB">
              <w:rPr>
                <w:rFonts w:ascii="Book Antiqua" w:hAnsi="Book Antiqua"/>
                <w:color w:val="000000" w:themeColor="text1"/>
                <w:kern w:val="0"/>
                <w:szCs w:val="24"/>
              </w:rPr>
              <w:instrText xml:space="preserve"> ADDIN EN.CITE.DATA </w:instrText>
            </w:r>
            <w:r w:rsidRPr="006231AB">
              <w:rPr>
                <w:rFonts w:ascii="Book Antiqua" w:hAnsi="Book Antiqua"/>
                <w:color w:val="000000" w:themeColor="text1"/>
                <w:kern w:val="0"/>
                <w:szCs w:val="24"/>
              </w:rPr>
            </w:r>
            <w:r w:rsidRPr="006231AB">
              <w:rPr>
                <w:rFonts w:ascii="Book Antiqua" w:hAnsi="Book Antiqua"/>
                <w:color w:val="000000" w:themeColor="text1"/>
                <w:kern w:val="0"/>
                <w:szCs w:val="24"/>
              </w:rPr>
              <w:fldChar w:fldCharType="end"/>
            </w:r>
            <w:r w:rsidRPr="006231AB">
              <w:rPr>
                <w:rFonts w:ascii="Book Antiqua" w:hAnsi="Book Antiqua"/>
                <w:color w:val="000000" w:themeColor="text1"/>
                <w:kern w:val="0"/>
                <w:szCs w:val="24"/>
              </w:rPr>
            </w:r>
            <w:r w:rsidRPr="006231AB">
              <w:rPr>
                <w:rFonts w:ascii="Book Antiqua" w:hAnsi="Book Antiqua"/>
                <w:color w:val="000000" w:themeColor="text1"/>
                <w:kern w:val="0"/>
                <w:szCs w:val="24"/>
              </w:rPr>
              <w:fldChar w:fldCharType="separate"/>
            </w:r>
            <w:r w:rsidRPr="006231AB">
              <w:rPr>
                <w:rFonts w:ascii="Book Antiqua" w:hAnsi="Book Antiqua"/>
                <w:color w:val="000000" w:themeColor="text1"/>
                <w:kern w:val="0"/>
                <w:szCs w:val="24"/>
                <w:vertAlign w:val="superscript"/>
              </w:rPr>
              <w:t>[</w:t>
            </w:r>
            <w:hyperlink w:anchor="_ENREF_81" w:tooltip="Ammendola, 2016 #472" w:history="1">
              <w:r w:rsidRPr="006231AB">
                <w:rPr>
                  <w:rFonts w:ascii="Book Antiqua" w:hAnsi="Book Antiqua"/>
                  <w:color w:val="000000" w:themeColor="text1"/>
                  <w:kern w:val="0"/>
                  <w:szCs w:val="24"/>
                  <w:vertAlign w:val="superscript"/>
                </w:rPr>
                <w:t>81</w:t>
              </w:r>
            </w:hyperlink>
            <w:r w:rsidRPr="006231AB">
              <w:rPr>
                <w:rFonts w:ascii="Book Antiqua" w:hAnsi="Book Antiqua"/>
                <w:color w:val="000000" w:themeColor="text1"/>
                <w:kern w:val="0"/>
                <w:szCs w:val="24"/>
                <w:vertAlign w:val="superscript"/>
              </w:rPr>
              <w:t>]</w:t>
            </w:r>
            <w:r w:rsidRPr="006231AB">
              <w:rPr>
                <w:rFonts w:ascii="Book Antiqua" w:hAnsi="Book Antiqua"/>
                <w:color w:val="000000" w:themeColor="text1"/>
                <w:kern w:val="0"/>
                <w:szCs w:val="24"/>
              </w:rPr>
              <w:fldChar w:fldCharType="end"/>
            </w:r>
          </w:p>
        </w:tc>
        <w:tc>
          <w:tcPr>
            <w:tcW w:w="1970" w:type="dxa"/>
            <w:shd w:val="clear" w:color="auto" w:fill="auto"/>
            <w:vAlign w:val="center"/>
          </w:tcPr>
          <w:p w14:paraId="43F35A6B"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6231AB">
              <w:rPr>
                <w:rFonts w:ascii="Book Antiqua" w:eastAsia="Microsoft JhengHei" w:hAnsi="Book Antiqua" w:cs="Times New Roman"/>
                <w:bCs/>
                <w:color w:val="000000" w:themeColor="text1"/>
                <w:kern w:val="0"/>
                <w:szCs w:val="24"/>
              </w:rPr>
              <w:t>ND</w:t>
            </w:r>
          </w:p>
        </w:tc>
      </w:tr>
      <w:tr w:rsidR="00BE1F6D" w:rsidRPr="006231AB" w14:paraId="30C05BF5" w14:textId="77777777" w:rsidTr="00252FC0">
        <w:trPr>
          <w:trHeight w:val="229"/>
        </w:trPr>
        <w:tc>
          <w:tcPr>
            <w:tcW w:w="1008" w:type="dxa"/>
            <w:shd w:val="clear" w:color="auto" w:fill="auto"/>
            <w:vAlign w:val="center"/>
          </w:tcPr>
          <w:p w14:paraId="66CFE622" w14:textId="77777777" w:rsidR="00BE1F6D" w:rsidRPr="000B008C" w:rsidRDefault="00BE1F6D" w:rsidP="000320CF">
            <w:pPr>
              <w:autoSpaceDE w:val="0"/>
              <w:autoSpaceDN w:val="0"/>
              <w:adjustRightInd w:val="0"/>
              <w:spacing w:line="360" w:lineRule="auto"/>
              <w:jc w:val="both"/>
              <w:rPr>
                <w:rFonts w:ascii="Book Antiqua" w:hAnsi="Book Antiqua" w:cs="Times New Roman"/>
                <w:color w:val="000000" w:themeColor="text1"/>
                <w:szCs w:val="24"/>
              </w:rPr>
            </w:pPr>
            <w:r w:rsidRPr="000B008C">
              <w:rPr>
                <w:rFonts w:ascii="Book Antiqua" w:hAnsi="Book Antiqua" w:cs="Times New Roman"/>
                <w:color w:val="000000" w:themeColor="text1"/>
                <w:szCs w:val="24"/>
              </w:rPr>
              <w:t>ECM</w:t>
            </w:r>
          </w:p>
        </w:tc>
        <w:tc>
          <w:tcPr>
            <w:tcW w:w="708" w:type="dxa"/>
            <w:shd w:val="clear" w:color="auto" w:fill="auto"/>
            <w:vAlign w:val="center"/>
          </w:tcPr>
          <w:p w14:paraId="50BC9685" w14:textId="1B976AB6" w:rsidR="00BE1F6D" w:rsidRPr="006231AB" w:rsidRDefault="00BE1F6D" w:rsidP="000320CF">
            <w:pPr>
              <w:autoSpaceDE w:val="0"/>
              <w:autoSpaceDN w:val="0"/>
              <w:adjustRightInd w:val="0"/>
              <w:spacing w:line="360" w:lineRule="auto"/>
              <w:jc w:val="both"/>
              <w:rPr>
                <w:rFonts w:ascii="Book Antiqua" w:hAnsi="Book Antiqua"/>
                <w:color w:val="000000" w:themeColor="text1"/>
                <w:kern w:val="0"/>
                <w:szCs w:val="24"/>
              </w:rPr>
            </w:pPr>
            <w:r w:rsidRPr="006231AB">
              <w:rPr>
                <w:rFonts w:ascii="Book Antiqua" w:hAnsi="Book Antiqua"/>
                <w:color w:val="000000" w:themeColor="text1"/>
                <w:kern w:val="0"/>
                <w:szCs w:val="24"/>
              </w:rPr>
              <w:t>MMP</w:t>
            </w:r>
            <w:r w:rsidRPr="006231AB">
              <w:rPr>
                <w:rFonts w:ascii="Book Antiqua" w:hAnsi="Book Antiqua" w:cs="URWPalladioL-Roma"/>
                <w:color w:val="000000" w:themeColor="text1"/>
                <w:kern w:val="0"/>
                <w:szCs w:val="24"/>
              </w:rPr>
              <w:fldChar w:fldCharType="begin">
                <w:fldData xml:space="preserve">PEVuZE5vdGU+PENpdGU+PEF1dGhvcj5Ccm93bjwvQXV0aG9yPjxZZWFyPjIwMDA8L1llYXI+PFJl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==
</w:fldData>
              </w:fldChar>
            </w:r>
            <w:r w:rsidRPr="006231AB">
              <w:rPr>
                <w:rFonts w:ascii="Book Antiqua" w:hAnsi="Book Antiqua" w:cs="URWPalladioL-Roma"/>
                <w:color w:val="000000" w:themeColor="text1"/>
                <w:kern w:val="0"/>
                <w:szCs w:val="24"/>
              </w:rPr>
              <w:instrText xml:space="preserve"> ADDIN EN.CITE </w:instrText>
            </w:r>
            <w:r w:rsidRPr="006231AB">
              <w:rPr>
                <w:rFonts w:ascii="Book Antiqua" w:hAnsi="Book Antiqua" w:cs="URWPalladioL-Roma"/>
                <w:color w:val="000000" w:themeColor="text1"/>
                <w:kern w:val="0"/>
                <w:szCs w:val="24"/>
              </w:rPr>
              <w:fldChar w:fldCharType="begin">
                <w:fldData xml:space="preserve">PEVuZE5vdGU+PENpdGU+PEF1dGhvcj5Ccm93bjwvQXV0aG9yPjxZZWFyPjIwMDA8L1llYXI+PFJl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==
</w:fldData>
              </w:fldChar>
            </w:r>
            <w:r w:rsidRPr="006231AB">
              <w:rPr>
                <w:rFonts w:ascii="Book Antiqua" w:hAnsi="Book Antiqua" w:cs="URWPalladioL-Roma"/>
                <w:color w:val="000000" w:themeColor="text1"/>
                <w:kern w:val="0"/>
                <w:szCs w:val="24"/>
              </w:rPr>
              <w:instrText xml:space="preserve"> ADDIN EN.CITE.DATA </w:instrText>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separate"/>
            </w:r>
            <w:r w:rsidRPr="006231AB">
              <w:rPr>
                <w:rFonts w:ascii="Book Antiqua" w:hAnsi="Book Antiqua" w:cs="URWPalladioL-Roma"/>
                <w:color w:val="000000" w:themeColor="text1"/>
                <w:kern w:val="0"/>
                <w:szCs w:val="24"/>
                <w:vertAlign w:val="superscript"/>
              </w:rPr>
              <w:t>[</w:t>
            </w:r>
            <w:hyperlink w:anchor="_ENREF_92" w:tooltip="Brown, 2000 #5688" w:history="1">
              <w:r w:rsidRPr="006231AB">
                <w:rPr>
                  <w:rFonts w:ascii="Book Antiqua" w:hAnsi="Book Antiqua" w:cs="URWPalladioL-Roma"/>
                  <w:color w:val="000000" w:themeColor="text1"/>
                  <w:kern w:val="0"/>
                  <w:szCs w:val="24"/>
                  <w:vertAlign w:val="superscript"/>
                </w:rPr>
                <w:t>92</w:t>
              </w:r>
            </w:hyperlink>
            <w:r w:rsidRPr="006231AB">
              <w:rPr>
                <w:rFonts w:ascii="Book Antiqua" w:hAnsi="Book Antiqua" w:cs="URWPalladioL-Roma"/>
                <w:color w:val="000000" w:themeColor="text1"/>
                <w:kern w:val="0"/>
                <w:szCs w:val="24"/>
                <w:vertAlign w:val="superscript"/>
              </w:rPr>
              <w:t>]</w:t>
            </w:r>
            <w:r w:rsidRPr="006231AB">
              <w:rPr>
                <w:rFonts w:ascii="Book Antiqua" w:hAnsi="Book Antiqua" w:cs="URWPalladioL-Roma"/>
                <w:color w:val="000000" w:themeColor="text1"/>
                <w:kern w:val="0"/>
                <w:szCs w:val="24"/>
              </w:rPr>
              <w:fldChar w:fldCharType="end"/>
            </w:r>
          </w:p>
          <w:p w14:paraId="6DE742EE" w14:textId="5CC12F3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hAnsi="Book Antiqua" w:cs="URWPalladioL-Roma"/>
                <w:color w:val="000000" w:themeColor="text1"/>
                <w:kern w:val="0"/>
                <w:szCs w:val="24"/>
              </w:rPr>
              <w:fldChar w:fldCharType="begin">
                <w:fldData xml:space="preserve">PEVuZE5vdGU+PENpdGU+PEF1dGhvcj5Gb2xrbWFuPC9BdXRob3I+PFllYXI+MTk5NjwvWWVhcj48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</w:fldData>
              </w:fldChar>
            </w:r>
            <w:r w:rsidRPr="006231AB">
              <w:rPr>
                <w:rFonts w:ascii="Book Antiqua" w:hAnsi="Book Antiqua" w:cs="URWPalladioL-Roma"/>
                <w:color w:val="000000" w:themeColor="text1"/>
                <w:kern w:val="0"/>
                <w:szCs w:val="24"/>
              </w:rPr>
              <w:instrText xml:space="preserve"> ADDIN EN.CITE </w:instrText>
            </w:r>
            <w:r w:rsidRPr="006231AB">
              <w:rPr>
                <w:rFonts w:ascii="Book Antiqua" w:hAnsi="Book Antiqua" w:cs="URWPalladioL-Roma"/>
                <w:color w:val="000000" w:themeColor="text1"/>
                <w:kern w:val="0"/>
                <w:szCs w:val="24"/>
              </w:rPr>
              <w:fldChar w:fldCharType="begin">
                <w:fldData xml:space="preserve">PEVuZE5vdGU+PENpdGU+PEF1dGhvcj5Gb2xrbWFuPC9BdXRob3I+PFllYXI+MTk5NjwvWWVhcj48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</w:fldData>
              </w:fldChar>
            </w:r>
            <w:r w:rsidRPr="006231AB">
              <w:rPr>
                <w:rFonts w:ascii="Book Antiqua" w:hAnsi="Book Antiqua" w:cs="URWPalladioL-Roma"/>
                <w:color w:val="000000" w:themeColor="text1"/>
                <w:kern w:val="0"/>
                <w:szCs w:val="24"/>
              </w:rPr>
              <w:instrText xml:space="preserve"> ADDIN EN.CITE.DATA </w:instrText>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separate"/>
            </w:r>
            <w:r w:rsidRPr="006231AB">
              <w:rPr>
                <w:rFonts w:ascii="Book Antiqua" w:hAnsi="Book Antiqua" w:cs="URWPalladioL-Roma"/>
                <w:color w:val="000000" w:themeColor="text1"/>
                <w:kern w:val="0"/>
                <w:szCs w:val="24"/>
                <w:vertAlign w:val="superscript"/>
              </w:rPr>
              <w:t>[</w:t>
            </w:r>
            <w:hyperlink w:anchor="_ENREF_107" w:tooltip="Folkman, 1996 #526" w:history="1">
              <w:r w:rsidRPr="006231AB">
                <w:rPr>
                  <w:rFonts w:ascii="Book Antiqua" w:hAnsi="Book Antiqua" w:cs="URWPalladioL-Roma"/>
                  <w:color w:val="000000" w:themeColor="text1"/>
                  <w:kern w:val="0"/>
                  <w:szCs w:val="24"/>
                  <w:vertAlign w:val="superscript"/>
                </w:rPr>
                <w:t>107</w:t>
              </w:r>
            </w:hyperlink>
            <w:r w:rsidRPr="006231AB">
              <w:rPr>
                <w:rFonts w:ascii="Book Antiqua" w:hAnsi="Book Antiqua" w:cs="URWPalladioL-Roma"/>
                <w:color w:val="000000" w:themeColor="text1"/>
                <w:kern w:val="0"/>
                <w:szCs w:val="24"/>
                <w:vertAlign w:val="superscript"/>
              </w:rPr>
              <w:t>,</w:t>
            </w:r>
            <w:hyperlink w:anchor="_ENREF_108" w:tooltip="Vecchione, 2009 #807" w:history="1">
              <w:r w:rsidRPr="006231AB">
                <w:rPr>
                  <w:rFonts w:ascii="Book Antiqua" w:hAnsi="Book Antiqua" w:cs="URWPalladioL-Roma"/>
                  <w:color w:val="000000" w:themeColor="text1"/>
                  <w:kern w:val="0"/>
                  <w:szCs w:val="24"/>
                  <w:vertAlign w:val="superscript"/>
                </w:rPr>
                <w:t>108</w:t>
              </w:r>
            </w:hyperlink>
            <w:r w:rsidRPr="006231AB">
              <w:rPr>
                <w:rFonts w:ascii="Book Antiqua" w:hAnsi="Book Antiqua" w:cs="URWPalladioL-Roma"/>
                <w:color w:val="000000" w:themeColor="text1"/>
                <w:kern w:val="0"/>
                <w:szCs w:val="24"/>
                <w:vertAlign w:val="superscript"/>
              </w:rPr>
              <w:t>]</w:t>
            </w:r>
            <w:r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t xml:space="preserve"> </w:t>
            </w:r>
          </w:p>
        </w:tc>
        <w:tc>
          <w:tcPr>
            <w:tcW w:w="851" w:type="dxa"/>
            <w:shd w:val="clear" w:color="auto" w:fill="auto"/>
            <w:vAlign w:val="center"/>
          </w:tcPr>
          <w:p w14:paraId="5BFFA3C3" w14:textId="77777777" w:rsidR="00BE1F6D" w:rsidRPr="006231AB" w:rsidRDefault="00BE1F6D" w:rsidP="000320CF">
            <w:pPr>
              <w:widowControl/>
              <w:spacing w:line="360" w:lineRule="auto"/>
              <w:jc w:val="both"/>
              <w:rPr>
                <w:rFonts w:ascii="Book Antiqua" w:hAnsi="Book Antiqua" w:cs="Times New Roman"/>
                <w:bCs/>
                <w:color w:val="000000" w:themeColor="text1"/>
                <w:kern w:val="0"/>
                <w:szCs w:val="24"/>
              </w:rPr>
            </w:pPr>
            <w:r w:rsidRPr="006231AB">
              <w:rPr>
                <w:rFonts w:ascii="Book Antiqua" w:hAnsi="Book Antiqua" w:cs="Times New Roman"/>
                <w:bCs/>
                <w:color w:val="000000" w:themeColor="text1"/>
                <w:kern w:val="0"/>
                <w:szCs w:val="24"/>
              </w:rPr>
              <w:t>Activator</w:t>
            </w:r>
          </w:p>
        </w:tc>
        <w:tc>
          <w:tcPr>
            <w:tcW w:w="1119" w:type="dxa"/>
            <w:shd w:val="clear" w:color="auto" w:fill="auto"/>
            <w:vAlign w:val="center"/>
          </w:tcPr>
          <w:p w14:paraId="793A610E" w14:textId="19CE32E0"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roofErr w:type="spellStart"/>
            <w:r w:rsidRPr="006231AB">
              <w:rPr>
                <w:rFonts w:ascii="Book Antiqua" w:hAnsi="Book Antiqua" w:cs="URWPalladioL-Roma"/>
                <w:color w:val="000000" w:themeColor="text1"/>
                <w:kern w:val="0"/>
                <w:szCs w:val="24"/>
              </w:rPr>
              <w:t>Marimastat</w:t>
            </w:r>
            <w:proofErr w:type="spellEnd"/>
            <w:r w:rsidRPr="006231AB">
              <w:rPr>
                <w:rFonts w:ascii="Book Antiqua" w:hAnsi="Book Antiqua" w:cs="URWPalladioL-Roma"/>
                <w:color w:val="000000" w:themeColor="text1"/>
                <w:kern w:val="0"/>
                <w:szCs w:val="24"/>
              </w:rPr>
              <w:fldChar w:fldCharType="begin">
                <w:fldData xml:space="preserve">PEVuZE5vdGU+PENpdGU+PEF1dGhvcj5Gb2xrbWFuPC9BdXRob3I+PFllYXI+MTk5NjwvWWVhcj48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</w:fldData>
              </w:fldChar>
            </w:r>
            <w:r w:rsidRPr="006231AB">
              <w:rPr>
                <w:rFonts w:ascii="Book Antiqua" w:hAnsi="Book Antiqua" w:cs="URWPalladioL-Roma"/>
                <w:color w:val="000000" w:themeColor="text1"/>
                <w:kern w:val="0"/>
                <w:szCs w:val="24"/>
              </w:rPr>
              <w:instrText xml:space="preserve"> ADDIN EN.CITE </w:instrText>
            </w:r>
            <w:r w:rsidRPr="006231AB">
              <w:rPr>
                <w:rFonts w:ascii="Book Antiqua" w:hAnsi="Book Antiqua" w:cs="URWPalladioL-Roma"/>
                <w:color w:val="000000" w:themeColor="text1"/>
                <w:kern w:val="0"/>
                <w:szCs w:val="24"/>
              </w:rPr>
              <w:fldChar w:fldCharType="begin">
                <w:fldData xml:space="preserve">PEVuZE5vdGU+PENpdGU+PEF1dGhvcj5Gb2xrbWFuPC9BdXRob3I+PFllYXI+MTk5NjwvWWVhcj48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</w:fldData>
              </w:fldChar>
            </w:r>
            <w:r w:rsidRPr="006231AB">
              <w:rPr>
                <w:rFonts w:ascii="Book Antiqua" w:hAnsi="Book Antiqua" w:cs="URWPalladioL-Roma"/>
                <w:color w:val="000000" w:themeColor="text1"/>
                <w:kern w:val="0"/>
                <w:szCs w:val="24"/>
              </w:rPr>
              <w:instrText xml:space="preserve"> ADDIN EN.CITE.DATA </w:instrText>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separate"/>
            </w:r>
            <w:r w:rsidRPr="006231AB">
              <w:rPr>
                <w:rFonts w:ascii="Book Antiqua" w:hAnsi="Book Antiqua" w:cs="URWPalladioL-Roma"/>
                <w:color w:val="000000" w:themeColor="text1"/>
                <w:kern w:val="0"/>
                <w:szCs w:val="24"/>
                <w:vertAlign w:val="superscript"/>
              </w:rPr>
              <w:t>[</w:t>
            </w:r>
            <w:hyperlink w:anchor="_ENREF_107" w:tooltip="Folkman, 1996 #526" w:history="1">
              <w:r w:rsidRPr="006231AB">
                <w:rPr>
                  <w:rFonts w:ascii="Book Antiqua" w:hAnsi="Book Antiqua" w:cs="URWPalladioL-Roma"/>
                  <w:color w:val="000000" w:themeColor="text1"/>
                  <w:kern w:val="0"/>
                  <w:szCs w:val="24"/>
                  <w:vertAlign w:val="superscript"/>
                </w:rPr>
                <w:t>107</w:t>
              </w:r>
            </w:hyperlink>
            <w:r w:rsidRPr="006231AB">
              <w:rPr>
                <w:rFonts w:ascii="Book Antiqua" w:hAnsi="Book Antiqua" w:cs="URWPalladioL-Roma"/>
                <w:color w:val="000000" w:themeColor="text1"/>
                <w:kern w:val="0"/>
                <w:szCs w:val="24"/>
                <w:vertAlign w:val="superscript"/>
              </w:rPr>
              <w:t>,</w:t>
            </w:r>
            <w:hyperlink w:anchor="_ENREF_108" w:tooltip="Vecchione, 2009 #807" w:history="1">
              <w:r w:rsidRPr="006231AB">
                <w:rPr>
                  <w:rFonts w:ascii="Book Antiqua" w:hAnsi="Book Antiqua" w:cs="URWPalladioL-Roma"/>
                  <w:color w:val="000000" w:themeColor="text1"/>
                  <w:kern w:val="0"/>
                  <w:szCs w:val="24"/>
                  <w:vertAlign w:val="superscript"/>
                </w:rPr>
                <w:t>108</w:t>
              </w:r>
            </w:hyperlink>
            <w:r w:rsidRPr="006231AB">
              <w:rPr>
                <w:rFonts w:ascii="Book Antiqua" w:hAnsi="Book Antiqua" w:cs="URWPalladioL-Roma"/>
                <w:color w:val="000000" w:themeColor="text1"/>
                <w:kern w:val="0"/>
                <w:szCs w:val="24"/>
                <w:vertAlign w:val="superscript"/>
              </w:rPr>
              <w:t>]</w:t>
            </w:r>
            <w:r w:rsidRPr="006231AB">
              <w:rPr>
                <w:rFonts w:ascii="Book Antiqua" w:hAnsi="Book Antiqua" w:cs="URWPalladioL-Roma"/>
                <w:color w:val="000000" w:themeColor="text1"/>
                <w:kern w:val="0"/>
                <w:szCs w:val="24"/>
              </w:rPr>
              <w:fldChar w:fldCharType="end"/>
            </w:r>
          </w:p>
          <w:p w14:paraId="4FAA4188"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Bay 12-9566</w:t>
            </w:r>
          </w:p>
          <w:p w14:paraId="51A0EA87"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AG3340</w:t>
            </w:r>
          </w:p>
          <w:p w14:paraId="25521B01" w14:textId="52EE55F3"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roofErr w:type="spellStart"/>
            <w:r w:rsidRPr="006231AB">
              <w:rPr>
                <w:rFonts w:ascii="Book Antiqua" w:hAnsi="Book Antiqua" w:cs="URWPalladioL-Roma"/>
                <w:color w:val="000000" w:themeColor="text1"/>
                <w:kern w:val="0"/>
                <w:szCs w:val="24"/>
              </w:rPr>
              <w:t>Neovastat</w:t>
            </w:r>
            <w:proofErr w:type="spellEnd"/>
            <w:r w:rsidRPr="006231AB">
              <w:rPr>
                <w:rFonts w:ascii="Book Antiqua" w:hAnsi="Book Antiqua" w:cs="URWPalladioL-Roma"/>
                <w:color w:val="000000" w:themeColor="text1"/>
                <w:kern w:val="0"/>
                <w:szCs w:val="24"/>
              </w:rPr>
              <w:fldChar w:fldCharType="begin">
                <w:fldData xml:space="preserve">PEVuZE5vdGU+PENpdGU+PEF1dGhvcj5Ccm93bjwvQXV0aG9yPjxZZWFyPjIwMDA8L1llYXI+PFJl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==
</w:fldData>
              </w:fldChar>
            </w:r>
            <w:r w:rsidRPr="006231AB">
              <w:rPr>
                <w:rFonts w:ascii="Book Antiqua" w:hAnsi="Book Antiqua" w:cs="URWPalladioL-Roma"/>
                <w:color w:val="000000" w:themeColor="text1"/>
                <w:kern w:val="0"/>
                <w:szCs w:val="24"/>
              </w:rPr>
              <w:instrText xml:space="preserve"> ADDIN EN.CITE </w:instrText>
            </w:r>
            <w:r w:rsidRPr="006231AB">
              <w:rPr>
                <w:rFonts w:ascii="Book Antiqua" w:hAnsi="Book Antiqua" w:cs="URWPalladioL-Roma"/>
                <w:color w:val="000000" w:themeColor="text1"/>
                <w:kern w:val="0"/>
                <w:szCs w:val="24"/>
              </w:rPr>
              <w:fldChar w:fldCharType="begin">
                <w:fldData xml:space="preserve">PEVuZE5vdGU+PENpdGU+PEF1dGhvcj5Ccm93bjwvQXV0aG9yPjxZZWFyPjIwMDA8L1llYXI+PFJl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==
</w:fldData>
              </w:fldChar>
            </w:r>
            <w:r w:rsidRPr="006231AB">
              <w:rPr>
                <w:rFonts w:ascii="Book Antiqua" w:hAnsi="Book Antiqua" w:cs="URWPalladioL-Roma"/>
                <w:color w:val="000000" w:themeColor="text1"/>
                <w:kern w:val="0"/>
                <w:szCs w:val="24"/>
              </w:rPr>
              <w:instrText xml:space="preserve"> ADDIN EN.CITE.DATA </w:instrText>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separate"/>
            </w:r>
            <w:r w:rsidRPr="006231AB">
              <w:rPr>
                <w:rFonts w:ascii="Book Antiqua" w:hAnsi="Book Antiqua" w:cs="URWPalladioL-Roma"/>
                <w:color w:val="000000" w:themeColor="text1"/>
                <w:kern w:val="0"/>
                <w:szCs w:val="24"/>
                <w:vertAlign w:val="superscript"/>
              </w:rPr>
              <w:t>[</w:t>
            </w:r>
            <w:hyperlink w:anchor="_ENREF_92" w:tooltip="Brown, 2000 #5688" w:history="1">
              <w:r w:rsidRPr="006231AB">
                <w:rPr>
                  <w:rFonts w:ascii="Book Antiqua" w:hAnsi="Book Antiqua" w:cs="URWPalladioL-Roma"/>
                  <w:color w:val="000000" w:themeColor="text1"/>
                  <w:kern w:val="0"/>
                  <w:szCs w:val="24"/>
                  <w:vertAlign w:val="superscript"/>
                </w:rPr>
                <w:t>92</w:t>
              </w:r>
            </w:hyperlink>
            <w:r w:rsidRPr="006231AB">
              <w:rPr>
                <w:rFonts w:ascii="Book Antiqua" w:hAnsi="Book Antiqua" w:cs="URWPalladioL-Roma"/>
                <w:color w:val="000000" w:themeColor="text1"/>
                <w:kern w:val="0"/>
                <w:szCs w:val="24"/>
                <w:vertAlign w:val="superscript"/>
              </w:rPr>
              <w:t>]</w:t>
            </w:r>
            <w:r w:rsidRPr="006231AB">
              <w:rPr>
                <w:rFonts w:ascii="Book Antiqua" w:hAnsi="Book Antiqua" w:cs="URWPalladioL-Roma"/>
                <w:color w:val="000000" w:themeColor="text1"/>
                <w:kern w:val="0"/>
                <w:szCs w:val="24"/>
              </w:rPr>
              <w:fldChar w:fldCharType="end"/>
            </w:r>
          </w:p>
        </w:tc>
        <w:tc>
          <w:tcPr>
            <w:tcW w:w="1291" w:type="dxa"/>
            <w:shd w:val="clear" w:color="auto" w:fill="auto"/>
          </w:tcPr>
          <w:p w14:paraId="59E2C6A9"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Style w:val="st1"/>
                <w:rFonts w:ascii="Book Antiqua" w:hAnsi="Book Antiqua" w:cs="Arial"/>
                <w:color w:val="000000" w:themeColor="text1"/>
                <w:szCs w:val="24"/>
              </w:rPr>
              <w:t>MMP inhibitor</w:t>
            </w:r>
          </w:p>
        </w:tc>
        <w:tc>
          <w:tcPr>
            <w:tcW w:w="1417" w:type="dxa"/>
            <w:shd w:val="clear" w:color="auto" w:fill="auto"/>
            <w:vAlign w:val="center"/>
          </w:tcPr>
          <w:p w14:paraId="6BEC1E4E" w14:textId="77777777" w:rsidR="00BE1F6D" w:rsidRPr="006231AB"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6231AB">
              <w:rPr>
                <w:rFonts w:ascii="Book Antiqua" w:eastAsia="DFKai-SB" w:hAnsi="Book Antiqua" w:cs="URWPalladioL-Roma"/>
                <w:color w:val="000000" w:themeColor="text1"/>
                <w:kern w:val="0"/>
                <w:szCs w:val="24"/>
              </w:rPr>
              <w:t>●</w:t>
            </w:r>
          </w:p>
        </w:tc>
        <w:tc>
          <w:tcPr>
            <w:tcW w:w="1276" w:type="dxa"/>
            <w:shd w:val="clear" w:color="auto" w:fill="auto"/>
            <w:vAlign w:val="center"/>
          </w:tcPr>
          <w:p w14:paraId="5C53792A"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highlight w:val="yellow"/>
              </w:rPr>
            </w:pPr>
            <w:r w:rsidRPr="006231AB">
              <w:rPr>
                <w:rFonts w:ascii="Book Antiqua" w:hAnsi="Book Antiqua" w:cs="Times New Roman"/>
                <w:color w:val="000000" w:themeColor="text1"/>
                <w:kern w:val="0"/>
                <w:szCs w:val="24"/>
              </w:rPr>
              <w:t>ND</w:t>
            </w:r>
          </w:p>
        </w:tc>
        <w:tc>
          <w:tcPr>
            <w:tcW w:w="1970" w:type="dxa"/>
            <w:shd w:val="clear" w:color="auto" w:fill="auto"/>
            <w:vAlign w:val="center"/>
          </w:tcPr>
          <w:p w14:paraId="095C3094" w14:textId="77777777" w:rsidR="00BE1F6D" w:rsidRPr="006231AB"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highlight w:val="yellow"/>
              </w:rPr>
            </w:pPr>
            <w:r w:rsidRPr="006231AB">
              <w:rPr>
                <w:rFonts w:ascii="Book Antiqua" w:hAnsi="Book Antiqua" w:cs="Times New Roman"/>
                <w:color w:val="000000" w:themeColor="text1"/>
                <w:kern w:val="0"/>
                <w:szCs w:val="24"/>
              </w:rPr>
              <w:t>ND</w:t>
            </w:r>
          </w:p>
        </w:tc>
      </w:tr>
    </w:tbl>
    <w:p w14:paraId="5E9496B3" w14:textId="42179B9A" w:rsidR="00BE1F6D" w:rsidRPr="006231AB" w:rsidRDefault="00252FC0" w:rsidP="00BE1F6D">
      <w:pPr>
        <w:autoSpaceDE w:val="0"/>
        <w:autoSpaceDN w:val="0"/>
        <w:adjustRightInd w:val="0"/>
        <w:spacing w:line="360" w:lineRule="auto"/>
        <w:ind w:leftChars="-295" w:left="-707" w:rightChars="-260" w:right="-624" w:hanging="1"/>
        <w:jc w:val="both"/>
        <w:rPr>
          <w:rFonts w:ascii="Book Antiqua" w:hAnsi="Book Antiqua" w:cs="URWPalladioL-Roma"/>
          <w:color w:val="000000" w:themeColor="text1"/>
          <w:kern w:val="0"/>
          <w:szCs w:val="24"/>
        </w:rPr>
      </w:pPr>
      <w:r>
        <w:rPr>
          <w:rFonts w:ascii="Book Antiqua" w:hAnsi="Book Antiqua" w:cs="Times New Roman"/>
          <w:color w:val="000000" w:themeColor="text1"/>
          <w:szCs w:val="24"/>
        </w:rPr>
        <w:t xml:space="preserve">GC: </w:t>
      </w:r>
      <w:r w:rsidRPr="00252FC0">
        <w:rPr>
          <w:rFonts w:ascii="Book Antiqua" w:hAnsi="Book Antiqua" w:cs="Times New Roman"/>
          <w:color w:val="000000" w:themeColor="text1"/>
          <w:szCs w:val="24"/>
        </w:rPr>
        <w:t>Gastric cancer</w:t>
      </w:r>
      <w:r>
        <w:rPr>
          <w:rFonts w:ascii="Book Antiqua" w:hAnsi="Book Antiqua" w:cs="Times New Roman"/>
          <w:color w:val="000000" w:themeColor="text1"/>
          <w:szCs w:val="24"/>
        </w:rPr>
        <w:t>;</w:t>
      </w:r>
      <w:r w:rsidRPr="00252FC0">
        <w:rPr>
          <w:rFonts w:ascii="Book Antiqua" w:hAnsi="Book Antiqua" w:cs="Times New Roman"/>
          <w:color w:val="000000" w:themeColor="text1"/>
          <w:szCs w:val="24"/>
        </w:rPr>
        <w:t xml:space="preserve"> </w:t>
      </w:r>
      <w:r w:rsidR="00BE1F6D" w:rsidRPr="006231AB">
        <w:rPr>
          <w:rFonts w:ascii="Book Antiqua" w:hAnsi="Book Antiqua" w:cs="Times New Roman"/>
          <w:color w:val="000000" w:themeColor="text1"/>
          <w:szCs w:val="24"/>
        </w:rPr>
        <w:t xml:space="preserve">ND: </w:t>
      </w:r>
      <w:r w:rsidRPr="006231AB">
        <w:rPr>
          <w:rFonts w:ascii="Book Antiqua" w:hAnsi="Book Antiqua" w:cs="URWPalladioL-Roma"/>
          <w:color w:val="000000" w:themeColor="text1"/>
          <w:kern w:val="0"/>
          <w:szCs w:val="24"/>
        </w:rPr>
        <w:t xml:space="preserve">Not </w:t>
      </w:r>
      <w:r w:rsidR="00BE1F6D" w:rsidRPr="006231AB">
        <w:rPr>
          <w:rFonts w:ascii="Book Antiqua" w:hAnsi="Book Antiqua" w:cs="URWPalladioL-Roma"/>
          <w:color w:val="000000" w:themeColor="text1"/>
          <w:kern w:val="0"/>
          <w:szCs w:val="24"/>
        </w:rPr>
        <w:t xml:space="preserve">determined; </w:t>
      </w:r>
      <w:r w:rsidR="00BE1F6D" w:rsidRPr="006231AB">
        <w:rPr>
          <w:rFonts w:ascii="Book Antiqua" w:eastAsia="DFKai-SB" w:hAnsi="Book Antiqua" w:cs="URWPalladioL-Roma"/>
          <w:color w:val="000000" w:themeColor="text1"/>
          <w:kern w:val="0"/>
          <w:szCs w:val="24"/>
        </w:rPr>
        <w:t>●</w:t>
      </w:r>
      <w:r w:rsidR="00BE1F6D" w:rsidRPr="006231AB">
        <w:rPr>
          <w:rFonts w:ascii="Book Antiqua" w:hAnsi="Book Antiqua" w:cs="URWPalladioL-Roma"/>
          <w:color w:val="000000" w:themeColor="text1"/>
          <w:kern w:val="0"/>
          <w:szCs w:val="24"/>
        </w:rPr>
        <w:t xml:space="preserve">: </w:t>
      </w:r>
      <w:r w:rsidRPr="006231AB">
        <w:rPr>
          <w:rFonts w:ascii="Book Antiqua" w:hAnsi="Book Antiqua" w:cs="URWPalladioL-Roma"/>
          <w:color w:val="000000" w:themeColor="text1"/>
          <w:kern w:val="0"/>
          <w:szCs w:val="24"/>
        </w:rPr>
        <w:t>Determined</w:t>
      </w:r>
      <w:r w:rsidR="00BE1F6D" w:rsidRPr="006231AB">
        <w:rPr>
          <w:rFonts w:ascii="Book Antiqua" w:hAnsi="Book Antiqua" w:cs="URWPalladioL-Roma"/>
          <w:color w:val="000000" w:themeColor="text1"/>
          <w:kern w:val="0"/>
          <w:szCs w:val="24"/>
        </w:rPr>
        <w:t xml:space="preserve">; </w:t>
      </w:r>
      <w:r w:rsidR="00BE1F6D" w:rsidRPr="006231AB">
        <w:rPr>
          <w:rFonts w:ascii="Book Antiqua" w:hAnsi="Book Antiqua" w:cs="Times New Roman"/>
          <w:color w:val="000000" w:themeColor="text1"/>
          <w:kern w:val="0"/>
          <w:szCs w:val="24"/>
        </w:rPr>
        <w:t xml:space="preserve">VEGF: </w:t>
      </w:r>
      <w:r w:rsidRPr="006231AB">
        <w:rPr>
          <w:rStyle w:val="st1"/>
          <w:rFonts w:ascii="Book Antiqua" w:hAnsi="Book Antiqua" w:cs="Arial"/>
          <w:color w:val="000000" w:themeColor="text1"/>
          <w:szCs w:val="24"/>
        </w:rPr>
        <w:t xml:space="preserve">Vascular </w:t>
      </w:r>
      <w:r w:rsidR="00BE1F6D" w:rsidRPr="006231AB">
        <w:rPr>
          <w:rStyle w:val="st1"/>
          <w:rFonts w:ascii="Book Antiqua" w:hAnsi="Book Antiqua" w:cs="Arial"/>
          <w:color w:val="000000" w:themeColor="text1"/>
          <w:szCs w:val="24"/>
        </w:rPr>
        <w:t>endothelial growth factor</w:t>
      </w:r>
      <w:r w:rsidR="00BE1F6D" w:rsidRPr="006231AB">
        <w:rPr>
          <w:rFonts w:ascii="Book Antiqua" w:hAnsi="Book Antiqua" w:cs="Times New Roman"/>
          <w:color w:val="000000" w:themeColor="text1"/>
          <w:kern w:val="0"/>
          <w:szCs w:val="24"/>
        </w:rPr>
        <w:t>; VEGFR:</w:t>
      </w:r>
      <w:r w:rsidR="00BE1F6D" w:rsidRPr="006231AB">
        <w:rPr>
          <w:rStyle w:val="Heading1Char"/>
          <w:rFonts w:ascii="Book Antiqua" w:hAnsi="Book Antiqua" w:cs="Arial"/>
          <w:color w:val="000000" w:themeColor="text1"/>
        </w:rPr>
        <w:t xml:space="preserve"> </w:t>
      </w:r>
      <w:r w:rsidRPr="006231AB">
        <w:rPr>
          <w:rStyle w:val="st1"/>
          <w:rFonts w:ascii="Book Antiqua" w:hAnsi="Book Antiqua" w:cs="Arial"/>
          <w:color w:val="000000" w:themeColor="text1"/>
          <w:szCs w:val="24"/>
        </w:rPr>
        <w:t xml:space="preserve">Vascular </w:t>
      </w:r>
      <w:r w:rsidR="00BE1F6D" w:rsidRPr="006231AB">
        <w:rPr>
          <w:rStyle w:val="st1"/>
          <w:rFonts w:ascii="Book Antiqua" w:hAnsi="Book Antiqua" w:cs="Arial"/>
          <w:color w:val="000000" w:themeColor="text1"/>
          <w:szCs w:val="24"/>
        </w:rPr>
        <w:t>endothelial growth factor</w:t>
      </w:r>
      <w:r w:rsidR="00BE1F6D" w:rsidRPr="006231AB">
        <w:rPr>
          <w:rFonts w:ascii="Book Antiqua" w:hAnsi="Book Antiqua" w:cs="Times New Roman"/>
          <w:color w:val="000000" w:themeColor="text1"/>
          <w:kern w:val="0"/>
          <w:szCs w:val="24"/>
        </w:rPr>
        <w:t xml:space="preserve"> receptor;</w:t>
      </w:r>
      <w:r w:rsidR="00BE1F6D" w:rsidRPr="006231AB">
        <w:rPr>
          <w:rFonts w:ascii="Book Antiqua" w:hAnsi="Book Antiqua" w:cs="Times New Roman"/>
          <w:color w:val="000000" w:themeColor="text1"/>
          <w:szCs w:val="24"/>
        </w:rPr>
        <w:t xml:space="preserve"> TKI: </w:t>
      </w:r>
      <w:r w:rsidRPr="006231AB">
        <w:rPr>
          <w:rStyle w:val="st1"/>
          <w:rFonts w:ascii="Book Antiqua" w:hAnsi="Book Antiqua" w:cs="Arial"/>
          <w:color w:val="000000" w:themeColor="text1"/>
          <w:szCs w:val="24"/>
        </w:rPr>
        <w:t xml:space="preserve">Tyrosine </w:t>
      </w:r>
      <w:r w:rsidR="00BE1F6D" w:rsidRPr="006231AB">
        <w:rPr>
          <w:rStyle w:val="st1"/>
          <w:rFonts w:ascii="Book Antiqua" w:hAnsi="Book Antiqua" w:cs="Arial"/>
          <w:color w:val="000000" w:themeColor="text1"/>
          <w:szCs w:val="24"/>
        </w:rPr>
        <w:t>kinase inhibitor</w:t>
      </w:r>
      <w:r>
        <w:rPr>
          <w:rStyle w:val="st1"/>
          <w:rFonts w:ascii="Book Antiqua" w:hAnsi="Book Antiqua" w:cs="Arial"/>
          <w:color w:val="000000" w:themeColor="text1"/>
          <w:szCs w:val="24"/>
        </w:rPr>
        <w:t>.</w:t>
      </w:r>
    </w:p>
    <w:p w14:paraId="401B6BAA" w14:textId="1174C2EC" w:rsidR="00773A0C" w:rsidRDefault="00773A0C" w:rsidP="00BE1F6D">
      <w:pPr>
        <w:autoSpaceDE w:val="0"/>
        <w:autoSpaceDN w:val="0"/>
        <w:adjustRightInd w:val="0"/>
        <w:spacing w:line="360" w:lineRule="auto"/>
        <w:ind w:leftChars="-531" w:left="-1274" w:rightChars="-82" w:right="-197"/>
        <w:jc w:val="both"/>
        <w:rPr>
          <w:rFonts w:ascii="Book Antiqua" w:eastAsia="SimSun" w:hAnsi="Book Antiqua"/>
          <w:color w:val="000000" w:themeColor="text1"/>
          <w:szCs w:val="24"/>
          <w:lang w:eastAsia="zh-CN"/>
        </w:rPr>
      </w:pPr>
      <w:r>
        <w:rPr>
          <w:rFonts w:ascii="Book Antiqua" w:eastAsia="SimSun" w:hAnsi="Book Antiqua"/>
          <w:color w:val="000000" w:themeColor="text1"/>
          <w:szCs w:val="24"/>
          <w:lang w:eastAsia="zh-CN"/>
        </w:rPr>
        <w:br w:type="page"/>
      </w:r>
    </w:p>
    <w:p w14:paraId="13C68F36" w14:textId="4264FA65" w:rsidR="00BE1F6D" w:rsidRPr="006231AB" w:rsidRDefault="00BE1F6D" w:rsidP="00773A0C">
      <w:pPr>
        <w:autoSpaceDE w:val="0"/>
        <w:autoSpaceDN w:val="0"/>
        <w:adjustRightInd w:val="0"/>
        <w:spacing w:line="360" w:lineRule="auto"/>
        <w:ind w:rightChars="-82" w:right="-197"/>
        <w:jc w:val="both"/>
        <w:rPr>
          <w:rFonts w:ascii="Book Antiqua" w:hAnsi="Book Antiqua" w:cs="Times New Roman"/>
          <w:b/>
          <w:color w:val="000000" w:themeColor="text1"/>
          <w:szCs w:val="24"/>
        </w:rPr>
      </w:pPr>
      <w:r w:rsidRPr="006231AB">
        <w:rPr>
          <w:rFonts w:ascii="Book Antiqua" w:hAnsi="Book Antiqua" w:cs="URWPalladioL-Bold"/>
          <w:b/>
          <w:bCs/>
          <w:color w:val="000000" w:themeColor="text1"/>
          <w:kern w:val="0"/>
          <w:szCs w:val="24"/>
        </w:rPr>
        <w:lastRenderedPageBreak/>
        <w:t>Table 2</w:t>
      </w:r>
      <w:r w:rsidR="006134C4">
        <w:rPr>
          <w:rFonts w:ascii="Book Antiqua" w:hAnsi="Book Antiqua" w:cs="URWPalladioL-Bold"/>
          <w:b/>
          <w:bCs/>
          <w:color w:val="000000" w:themeColor="text1"/>
          <w:kern w:val="0"/>
          <w:szCs w:val="24"/>
        </w:rPr>
        <w:t xml:space="preserve"> </w:t>
      </w:r>
      <w:r w:rsidRPr="006231AB">
        <w:rPr>
          <w:rFonts w:ascii="Book Antiqua" w:hAnsi="Book Antiqua" w:cs="URWPalladioL-Roma"/>
          <w:b/>
          <w:color w:val="000000" w:themeColor="text1"/>
          <w:kern w:val="0"/>
          <w:szCs w:val="24"/>
        </w:rPr>
        <w:t xml:space="preserve">Overview of phase-III clinical trials in </w:t>
      </w:r>
      <w:r w:rsidR="006134C4" w:rsidRPr="006134C4">
        <w:rPr>
          <w:rFonts w:ascii="Book Antiqua" w:hAnsi="Book Antiqua" w:cs="URWPalladioL-Roma"/>
          <w:b/>
          <w:color w:val="000000" w:themeColor="text1"/>
          <w:kern w:val="0"/>
          <w:szCs w:val="24"/>
        </w:rPr>
        <w:t>gastric cancer</w:t>
      </w:r>
      <w:r w:rsidRPr="006231AB">
        <w:rPr>
          <w:rFonts w:ascii="Book Antiqua" w:hAnsi="Book Antiqua" w:cs="URWPalladioL-Roma"/>
          <w:b/>
          <w:color w:val="000000" w:themeColor="text1"/>
          <w:kern w:val="0"/>
          <w:szCs w:val="24"/>
        </w:rPr>
        <w:t xml:space="preserve"> including </w:t>
      </w:r>
      <w:r w:rsidR="006134C4" w:rsidRPr="006134C4">
        <w:rPr>
          <w:rFonts w:ascii="Book Antiqua" w:hAnsi="Book Antiqua" w:cs="URWPalladioL-Roma"/>
          <w:b/>
          <w:color w:val="000000" w:themeColor="text1"/>
          <w:kern w:val="0"/>
          <w:szCs w:val="24"/>
        </w:rPr>
        <w:t>vascular endothelial growth factor</w:t>
      </w:r>
      <w:r w:rsidR="006134C4">
        <w:rPr>
          <w:rFonts w:ascii="Book Antiqua" w:hAnsi="Book Antiqua" w:cs="URWPalladioL-Roma"/>
          <w:b/>
          <w:color w:val="000000" w:themeColor="text1"/>
          <w:kern w:val="0"/>
          <w:szCs w:val="24"/>
        </w:rPr>
        <w:t>,</w:t>
      </w:r>
      <w:r w:rsidRPr="006231AB">
        <w:rPr>
          <w:rFonts w:ascii="Book Antiqua" w:hAnsi="Book Antiqua" w:cs="URWPalladioL-Roma"/>
          <w:b/>
          <w:color w:val="000000" w:themeColor="text1"/>
          <w:kern w:val="0"/>
          <w:szCs w:val="24"/>
        </w:rPr>
        <w:t xml:space="preserve"> </w:t>
      </w:r>
      <w:r w:rsidR="006134C4" w:rsidRPr="006134C4">
        <w:rPr>
          <w:rFonts w:ascii="Book Antiqua" w:hAnsi="Book Antiqua" w:cs="URWPalladioL-Roma"/>
          <w:b/>
          <w:color w:val="000000" w:themeColor="text1"/>
          <w:kern w:val="0"/>
          <w:szCs w:val="24"/>
        </w:rPr>
        <w:t xml:space="preserve">vascular endothelial growth factor receptor </w:t>
      </w:r>
      <w:r w:rsidRPr="006231AB">
        <w:rPr>
          <w:rFonts w:ascii="Book Antiqua" w:hAnsi="Book Antiqua" w:cs="URWPalladioL-Roma"/>
          <w:b/>
          <w:color w:val="000000" w:themeColor="text1"/>
          <w:kern w:val="0"/>
          <w:szCs w:val="24"/>
        </w:rPr>
        <w:t xml:space="preserve">and </w:t>
      </w:r>
      <w:r w:rsidR="006134C4" w:rsidRPr="006134C4">
        <w:rPr>
          <w:rFonts w:ascii="Book Antiqua" w:hAnsi="Book Antiqua" w:cs="URWPalladioL-Roma"/>
          <w:b/>
          <w:color w:val="000000" w:themeColor="text1"/>
          <w:kern w:val="0"/>
          <w:szCs w:val="24"/>
        </w:rPr>
        <w:t xml:space="preserve">vascular endothelial growth factor receptor tyrosine kinase inhibitor </w:t>
      </w:r>
      <w:r w:rsidRPr="006231AB">
        <w:rPr>
          <w:rFonts w:ascii="Book Antiqua" w:hAnsi="Book Antiqua" w:cs="URWPalladioL-Roma"/>
          <w:b/>
          <w:color w:val="000000" w:themeColor="text1"/>
          <w:kern w:val="0"/>
          <w:szCs w:val="24"/>
        </w:rPr>
        <w:t>blockers</w:t>
      </w:r>
    </w:p>
    <w:tbl>
      <w:tblPr>
        <w:tblStyle w:val="TableGrid"/>
        <w:tblW w:w="10778" w:type="dxa"/>
        <w:tblInd w:w="-116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
        <w:gridCol w:w="712"/>
        <w:gridCol w:w="705"/>
        <w:gridCol w:w="996"/>
        <w:gridCol w:w="571"/>
        <w:gridCol w:w="992"/>
        <w:gridCol w:w="426"/>
        <w:gridCol w:w="992"/>
        <w:gridCol w:w="709"/>
        <w:gridCol w:w="850"/>
        <w:gridCol w:w="992"/>
        <w:gridCol w:w="1134"/>
        <w:gridCol w:w="993"/>
      </w:tblGrid>
      <w:tr w:rsidR="006134C4" w:rsidRPr="006231AB" w14:paraId="5ACBCB7E" w14:textId="77777777" w:rsidTr="00B676A2">
        <w:trPr>
          <w:trHeight w:val="107"/>
        </w:trPr>
        <w:tc>
          <w:tcPr>
            <w:tcW w:w="706" w:type="dxa"/>
            <w:vMerge w:val="restart"/>
            <w:shd w:val="clear" w:color="auto" w:fill="auto"/>
          </w:tcPr>
          <w:p w14:paraId="4370D8EB" w14:textId="181E32E8" w:rsidR="00BE1F6D" w:rsidRPr="000B008C" w:rsidRDefault="00BE1F6D" w:rsidP="000320CF">
            <w:pPr>
              <w:widowControl/>
              <w:spacing w:line="360" w:lineRule="auto"/>
              <w:jc w:val="both"/>
              <w:rPr>
                <w:rFonts w:ascii="Book Antiqua" w:eastAsia="Microsoft JhengHei" w:hAnsi="Book Antiqua" w:cs="Times New Roman"/>
                <w:b/>
                <w:bCs/>
                <w:color w:val="000000" w:themeColor="text1"/>
                <w:kern w:val="0"/>
                <w:szCs w:val="24"/>
              </w:rPr>
            </w:pPr>
            <w:r w:rsidRPr="000B008C">
              <w:rPr>
                <w:rFonts w:ascii="Book Antiqua" w:eastAsia="Microsoft JhengHei" w:hAnsi="Book Antiqua" w:cs="Times New Roman"/>
                <w:color w:val="000000" w:themeColor="text1"/>
                <w:kern w:val="0"/>
                <w:szCs w:val="24"/>
              </w:rPr>
              <w:t xml:space="preserve">     </w:t>
            </w:r>
            <w:r w:rsidRPr="000B008C">
              <w:rPr>
                <w:rFonts w:ascii="Book Antiqua" w:eastAsia="Microsoft JhengHei" w:hAnsi="Book Antiqua" w:cs="Times New Roman"/>
                <w:b/>
                <w:bCs/>
                <w:color w:val="000000" w:themeColor="text1"/>
                <w:kern w:val="0"/>
                <w:szCs w:val="24"/>
              </w:rPr>
              <w:t xml:space="preserve">Target </w:t>
            </w:r>
          </w:p>
          <w:p w14:paraId="5B3E8217" w14:textId="77777777" w:rsidR="00BE1F6D" w:rsidRPr="000B008C" w:rsidRDefault="00BE1F6D" w:rsidP="000320CF">
            <w:pPr>
              <w:widowControl/>
              <w:spacing w:line="360" w:lineRule="auto"/>
              <w:jc w:val="both"/>
              <w:rPr>
                <w:rFonts w:ascii="Book Antiqua" w:hAnsi="Book Antiqua" w:cs="Times New Roman"/>
                <w:color w:val="000000" w:themeColor="text1"/>
                <w:szCs w:val="24"/>
              </w:rPr>
            </w:pPr>
            <w:r w:rsidRPr="000B008C">
              <w:rPr>
                <w:rFonts w:ascii="Book Antiqua" w:eastAsia="Microsoft JhengHei" w:hAnsi="Book Antiqua" w:cs="Times New Roman"/>
                <w:b/>
                <w:bCs/>
                <w:color w:val="000000" w:themeColor="text1"/>
                <w:kern w:val="0"/>
                <w:szCs w:val="24"/>
              </w:rPr>
              <w:t>C Category</w:t>
            </w:r>
          </w:p>
        </w:tc>
        <w:tc>
          <w:tcPr>
            <w:tcW w:w="712" w:type="dxa"/>
            <w:vMerge w:val="restart"/>
            <w:shd w:val="clear" w:color="auto" w:fill="auto"/>
          </w:tcPr>
          <w:p w14:paraId="08119A94" w14:textId="77777777" w:rsidR="00BE1F6D" w:rsidRPr="006231AB"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6231AB">
              <w:rPr>
                <w:rFonts w:ascii="Book Antiqua" w:hAnsi="Book Antiqua" w:cs="URWPalladioL-Roma"/>
                <w:b/>
                <w:color w:val="000000" w:themeColor="text1"/>
                <w:kern w:val="0"/>
                <w:szCs w:val="24"/>
              </w:rPr>
              <w:t>Blockers</w:t>
            </w:r>
          </w:p>
        </w:tc>
        <w:tc>
          <w:tcPr>
            <w:tcW w:w="705" w:type="dxa"/>
            <w:vMerge w:val="restart"/>
            <w:shd w:val="clear" w:color="auto" w:fill="auto"/>
          </w:tcPr>
          <w:p w14:paraId="2663DAA9" w14:textId="77777777" w:rsidR="00BE1F6D" w:rsidRPr="006231AB" w:rsidRDefault="00BE1F6D" w:rsidP="000320CF">
            <w:pPr>
              <w:pStyle w:val="Pa1"/>
              <w:spacing w:line="360" w:lineRule="auto"/>
              <w:jc w:val="both"/>
              <w:rPr>
                <w:rFonts w:ascii="Book Antiqua" w:hAnsi="Book Antiqua" w:cs="Times New Roman"/>
                <w:b/>
                <w:color w:val="000000" w:themeColor="text1"/>
              </w:rPr>
            </w:pPr>
            <w:r w:rsidRPr="006231AB">
              <w:rPr>
                <w:rFonts w:ascii="Book Antiqua" w:hAnsi="Book Antiqua" w:cs="Gill Sans MT"/>
                <w:b/>
                <w:bCs/>
                <w:color w:val="000000" w:themeColor="text1"/>
              </w:rPr>
              <w:t>Country</w:t>
            </w:r>
          </w:p>
        </w:tc>
        <w:tc>
          <w:tcPr>
            <w:tcW w:w="996" w:type="dxa"/>
            <w:vMerge w:val="restart"/>
            <w:shd w:val="clear" w:color="auto" w:fill="auto"/>
          </w:tcPr>
          <w:p w14:paraId="5FC85664" w14:textId="77777777" w:rsidR="00BE1F6D" w:rsidRPr="006231AB" w:rsidRDefault="00BE1F6D" w:rsidP="000320CF">
            <w:pPr>
              <w:autoSpaceDE w:val="0"/>
              <w:autoSpaceDN w:val="0"/>
              <w:adjustRightInd w:val="0"/>
              <w:spacing w:line="360" w:lineRule="auto"/>
              <w:ind w:rightChars="14" w:right="34"/>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Cancer</w:t>
            </w:r>
          </w:p>
          <w:p w14:paraId="23A721BB" w14:textId="77777777" w:rsidR="00BE1F6D" w:rsidRPr="006231AB" w:rsidRDefault="00BE1F6D" w:rsidP="000320CF">
            <w:pPr>
              <w:autoSpaceDE w:val="0"/>
              <w:autoSpaceDN w:val="0"/>
              <w:adjustRightInd w:val="0"/>
              <w:spacing w:line="360" w:lineRule="auto"/>
              <w:ind w:rightChars="14" w:right="34"/>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type</w:t>
            </w:r>
          </w:p>
        </w:tc>
        <w:tc>
          <w:tcPr>
            <w:tcW w:w="571" w:type="dxa"/>
            <w:vMerge w:val="restart"/>
            <w:shd w:val="clear" w:color="auto" w:fill="auto"/>
          </w:tcPr>
          <w:p w14:paraId="5DC5CFE2" w14:textId="77777777" w:rsidR="00BE1F6D" w:rsidRPr="006231AB"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Setting</w:t>
            </w:r>
          </w:p>
          <w:p w14:paraId="08C4FFD9" w14:textId="77777777" w:rsidR="00BE1F6D" w:rsidRPr="006231AB" w:rsidRDefault="00BE1F6D" w:rsidP="000320CF">
            <w:pPr>
              <w:pStyle w:val="Pa1"/>
              <w:spacing w:line="360" w:lineRule="auto"/>
              <w:jc w:val="both"/>
              <w:rPr>
                <w:rFonts w:ascii="Book Antiqua" w:hAnsi="Book Antiqua" w:cs="Gill Sans MT"/>
                <w:b/>
                <w:bCs/>
                <w:color w:val="000000" w:themeColor="text1"/>
              </w:rPr>
            </w:pPr>
          </w:p>
        </w:tc>
        <w:tc>
          <w:tcPr>
            <w:tcW w:w="992" w:type="dxa"/>
            <w:vMerge w:val="restart"/>
            <w:shd w:val="clear" w:color="auto" w:fill="auto"/>
          </w:tcPr>
          <w:p w14:paraId="0897ED25" w14:textId="77777777" w:rsidR="00BE1F6D" w:rsidRPr="006231AB" w:rsidRDefault="00BE1F6D" w:rsidP="000320CF">
            <w:pPr>
              <w:pStyle w:val="Pa1"/>
              <w:spacing w:line="360" w:lineRule="auto"/>
              <w:jc w:val="both"/>
              <w:rPr>
                <w:rFonts w:ascii="Book Antiqua" w:hAnsi="Book Antiqua" w:cs="Times New Roman"/>
                <w:b/>
                <w:color w:val="000000" w:themeColor="text1"/>
              </w:rPr>
            </w:pPr>
            <w:r w:rsidRPr="006231AB">
              <w:rPr>
                <w:rFonts w:ascii="Book Antiqua" w:hAnsi="Book Antiqua" w:cs="Gill Sans MT"/>
                <w:b/>
                <w:bCs/>
                <w:color w:val="000000" w:themeColor="text1"/>
              </w:rPr>
              <w:t>Treatment</w:t>
            </w:r>
          </w:p>
        </w:tc>
        <w:tc>
          <w:tcPr>
            <w:tcW w:w="426" w:type="dxa"/>
            <w:vMerge w:val="restart"/>
            <w:shd w:val="clear" w:color="auto" w:fill="auto"/>
          </w:tcPr>
          <w:p w14:paraId="47715897" w14:textId="77777777" w:rsidR="00BE1F6D" w:rsidRPr="006231AB" w:rsidRDefault="00BE1F6D" w:rsidP="000320CF">
            <w:pPr>
              <w:autoSpaceDE w:val="0"/>
              <w:autoSpaceDN w:val="0"/>
              <w:adjustRightInd w:val="0"/>
              <w:spacing w:line="360" w:lineRule="auto"/>
              <w:ind w:leftChars="-45" w:left="-108"/>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N</w:t>
            </w:r>
          </w:p>
        </w:tc>
        <w:tc>
          <w:tcPr>
            <w:tcW w:w="992" w:type="dxa"/>
            <w:shd w:val="clear" w:color="auto" w:fill="auto"/>
          </w:tcPr>
          <w:p w14:paraId="626082E1" w14:textId="77777777" w:rsidR="00BE1F6D" w:rsidRPr="006231AB"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ORR</w:t>
            </w:r>
          </w:p>
          <w:p w14:paraId="2B89CC67" w14:textId="77777777" w:rsidR="00BE1F6D" w:rsidRPr="006231AB"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w:t>
            </w:r>
          </w:p>
        </w:tc>
        <w:tc>
          <w:tcPr>
            <w:tcW w:w="709" w:type="dxa"/>
            <w:shd w:val="clear" w:color="auto" w:fill="auto"/>
          </w:tcPr>
          <w:p w14:paraId="60735D03" w14:textId="77777777" w:rsidR="00BE1F6D" w:rsidRPr="006231AB" w:rsidRDefault="00BE1F6D" w:rsidP="000320CF">
            <w:pPr>
              <w:autoSpaceDE w:val="0"/>
              <w:autoSpaceDN w:val="0"/>
              <w:adjustRightInd w:val="0"/>
              <w:spacing w:line="360" w:lineRule="auto"/>
              <w:ind w:firstLineChars="50" w:firstLine="120"/>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DCR</w:t>
            </w:r>
          </w:p>
          <w:p w14:paraId="44C434E0" w14:textId="77777777" w:rsidR="00BE1F6D" w:rsidRPr="006231AB" w:rsidRDefault="00BE1F6D" w:rsidP="000320CF">
            <w:pPr>
              <w:autoSpaceDE w:val="0"/>
              <w:autoSpaceDN w:val="0"/>
              <w:adjustRightInd w:val="0"/>
              <w:spacing w:line="360" w:lineRule="auto"/>
              <w:ind w:firstLineChars="100" w:firstLine="240"/>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w:t>
            </w:r>
          </w:p>
        </w:tc>
        <w:tc>
          <w:tcPr>
            <w:tcW w:w="850" w:type="dxa"/>
            <w:shd w:val="clear" w:color="auto" w:fill="auto"/>
          </w:tcPr>
          <w:p w14:paraId="362D47B9" w14:textId="77777777" w:rsidR="00BE1F6D" w:rsidRPr="006231AB" w:rsidRDefault="00BE1F6D" w:rsidP="000320CF">
            <w:pPr>
              <w:autoSpaceDE w:val="0"/>
              <w:autoSpaceDN w:val="0"/>
              <w:adjustRightInd w:val="0"/>
              <w:spacing w:line="360" w:lineRule="auto"/>
              <w:ind w:firstLineChars="200" w:firstLine="480"/>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PFS</w:t>
            </w:r>
          </w:p>
          <w:p w14:paraId="02254F97" w14:textId="1D7F704F" w:rsidR="00BE1F6D" w:rsidRPr="006231AB"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w:t>
            </w:r>
            <w:proofErr w:type="spellStart"/>
            <w:r w:rsidRPr="006231AB">
              <w:rPr>
                <w:rFonts w:ascii="Book Antiqua" w:hAnsi="Book Antiqua" w:cs="Times New Roman"/>
                <w:b/>
                <w:color w:val="000000" w:themeColor="text1"/>
                <w:szCs w:val="24"/>
              </w:rPr>
              <w:t>mo</w:t>
            </w:r>
            <w:proofErr w:type="spellEnd"/>
            <w:r w:rsidRPr="006231AB">
              <w:rPr>
                <w:rFonts w:ascii="Book Antiqua" w:hAnsi="Book Antiqua" w:cs="Times New Roman"/>
                <w:b/>
                <w:color w:val="000000" w:themeColor="text1"/>
                <w:szCs w:val="24"/>
              </w:rPr>
              <w:t>)</w:t>
            </w:r>
          </w:p>
        </w:tc>
        <w:tc>
          <w:tcPr>
            <w:tcW w:w="992" w:type="dxa"/>
            <w:shd w:val="clear" w:color="auto" w:fill="auto"/>
          </w:tcPr>
          <w:p w14:paraId="6C6AFCFD" w14:textId="77777777" w:rsidR="00BE1F6D" w:rsidRPr="006231AB" w:rsidRDefault="00BE1F6D" w:rsidP="000320CF">
            <w:pPr>
              <w:autoSpaceDE w:val="0"/>
              <w:autoSpaceDN w:val="0"/>
              <w:adjustRightInd w:val="0"/>
              <w:spacing w:line="360" w:lineRule="auto"/>
              <w:ind w:firstLineChars="250" w:firstLine="601"/>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OS</w:t>
            </w:r>
          </w:p>
          <w:p w14:paraId="5F786B66" w14:textId="3D04390D" w:rsidR="00BE1F6D" w:rsidRPr="006231AB"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w:t>
            </w:r>
            <w:proofErr w:type="spellStart"/>
            <w:r w:rsidRPr="006231AB">
              <w:rPr>
                <w:rFonts w:ascii="Book Antiqua" w:hAnsi="Book Antiqua" w:cs="Times New Roman"/>
                <w:b/>
                <w:color w:val="000000" w:themeColor="text1"/>
                <w:szCs w:val="24"/>
              </w:rPr>
              <w:t>mo</w:t>
            </w:r>
            <w:proofErr w:type="spellEnd"/>
            <w:r w:rsidRPr="006231AB">
              <w:rPr>
                <w:rFonts w:ascii="Book Antiqua" w:hAnsi="Book Antiqua" w:cs="Times New Roman"/>
                <w:b/>
                <w:color w:val="000000" w:themeColor="text1"/>
                <w:szCs w:val="24"/>
              </w:rPr>
              <w:t>)</w:t>
            </w:r>
          </w:p>
        </w:tc>
        <w:tc>
          <w:tcPr>
            <w:tcW w:w="1134" w:type="dxa"/>
            <w:vMerge w:val="restart"/>
            <w:shd w:val="clear" w:color="auto" w:fill="auto"/>
          </w:tcPr>
          <w:p w14:paraId="29BD11C8" w14:textId="77777777" w:rsidR="00BE1F6D" w:rsidRPr="006231AB"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Top 5 adverse events</w:t>
            </w:r>
          </w:p>
        </w:tc>
        <w:tc>
          <w:tcPr>
            <w:tcW w:w="993" w:type="dxa"/>
            <w:vMerge w:val="restart"/>
            <w:shd w:val="clear" w:color="auto" w:fill="auto"/>
          </w:tcPr>
          <w:p w14:paraId="555FE472" w14:textId="77777777" w:rsidR="00BE1F6D" w:rsidRPr="006231AB"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References</w:t>
            </w:r>
          </w:p>
        </w:tc>
      </w:tr>
      <w:tr w:rsidR="006134C4" w:rsidRPr="006231AB" w14:paraId="3892482D" w14:textId="77777777" w:rsidTr="00B676A2">
        <w:trPr>
          <w:trHeight w:val="151"/>
        </w:trPr>
        <w:tc>
          <w:tcPr>
            <w:tcW w:w="706" w:type="dxa"/>
            <w:vMerge/>
            <w:tcBorders>
              <w:bottom w:val="single" w:sz="12" w:space="0" w:color="auto"/>
            </w:tcBorders>
            <w:shd w:val="clear" w:color="auto" w:fill="auto"/>
          </w:tcPr>
          <w:p w14:paraId="574A980F" w14:textId="77777777" w:rsidR="00BE1F6D" w:rsidRPr="000B008C" w:rsidRDefault="00BE1F6D" w:rsidP="000320CF">
            <w:pPr>
              <w:widowControl/>
              <w:spacing w:line="360" w:lineRule="auto"/>
              <w:ind w:firstLine="28"/>
              <w:jc w:val="both"/>
              <w:rPr>
                <w:rFonts w:ascii="Book Antiqua" w:eastAsia="Microsoft JhengHei" w:hAnsi="Book Antiqua" w:cs="Times New Roman"/>
                <w:color w:val="000000" w:themeColor="text1"/>
                <w:kern w:val="0"/>
                <w:szCs w:val="24"/>
              </w:rPr>
            </w:pPr>
          </w:p>
        </w:tc>
        <w:tc>
          <w:tcPr>
            <w:tcW w:w="712" w:type="dxa"/>
            <w:vMerge/>
            <w:tcBorders>
              <w:bottom w:val="single" w:sz="12" w:space="0" w:color="auto"/>
            </w:tcBorders>
            <w:shd w:val="clear" w:color="auto" w:fill="auto"/>
          </w:tcPr>
          <w:p w14:paraId="63B857E1" w14:textId="77777777" w:rsidR="00BE1F6D" w:rsidRPr="006231AB" w:rsidRDefault="00BE1F6D" w:rsidP="000320CF">
            <w:pPr>
              <w:autoSpaceDE w:val="0"/>
              <w:autoSpaceDN w:val="0"/>
              <w:adjustRightInd w:val="0"/>
              <w:spacing w:line="360" w:lineRule="auto"/>
              <w:jc w:val="both"/>
              <w:rPr>
                <w:rFonts w:ascii="Book Antiqua" w:hAnsi="Book Antiqua" w:cs="URWPalladioL-Roma"/>
                <w:b/>
                <w:color w:val="000000" w:themeColor="text1"/>
                <w:kern w:val="0"/>
                <w:szCs w:val="24"/>
              </w:rPr>
            </w:pPr>
          </w:p>
        </w:tc>
        <w:tc>
          <w:tcPr>
            <w:tcW w:w="705" w:type="dxa"/>
            <w:vMerge/>
            <w:tcBorders>
              <w:bottom w:val="single" w:sz="12" w:space="0" w:color="auto"/>
            </w:tcBorders>
            <w:shd w:val="clear" w:color="auto" w:fill="auto"/>
          </w:tcPr>
          <w:p w14:paraId="32104A2D" w14:textId="77777777" w:rsidR="00BE1F6D" w:rsidRPr="006231AB" w:rsidRDefault="00BE1F6D" w:rsidP="000320CF">
            <w:pPr>
              <w:pStyle w:val="Pa1"/>
              <w:spacing w:line="360" w:lineRule="auto"/>
              <w:jc w:val="both"/>
              <w:rPr>
                <w:rFonts w:ascii="Book Antiqua" w:hAnsi="Book Antiqua" w:cs="Gill Sans MT"/>
                <w:b/>
                <w:bCs/>
                <w:color w:val="000000" w:themeColor="text1"/>
              </w:rPr>
            </w:pPr>
          </w:p>
        </w:tc>
        <w:tc>
          <w:tcPr>
            <w:tcW w:w="996" w:type="dxa"/>
            <w:vMerge/>
            <w:tcBorders>
              <w:bottom w:val="single" w:sz="12" w:space="0" w:color="auto"/>
            </w:tcBorders>
            <w:shd w:val="clear" w:color="auto" w:fill="auto"/>
          </w:tcPr>
          <w:p w14:paraId="35FA685B" w14:textId="77777777" w:rsidR="00BE1F6D" w:rsidRPr="006231AB" w:rsidRDefault="00BE1F6D" w:rsidP="000320CF">
            <w:pPr>
              <w:autoSpaceDE w:val="0"/>
              <w:autoSpaceDN w:val="0"/>
              <w:adjustRightInd w:val="0"/>
              <w:spacing w:line="360" w:lineRule="auto"/>
              <w:ind w:rightChars="14" w:right="34"/>
              <w:jc w:val="both"/>
              <w:rPr>
                <w:rFonts w:ascii="Book Antiqua" w:hAnsi="Book Antiqua" w:cs="Times New Roman"/>
                <w:b/>
                <w:color w:val="000000" w:themeColor="text1"/>
                <w:szCs w:val="24"/>
              </w:rPr>
            </w:pPr>
          </w:p>
        </w:tc>
        <w:tc>
          <w:tcPr>
            <w:tcW w:w="571" w:type="dxa"/>
            <w:vMerge/>
            <w:tcBorders>
              <w:bottom w:val="single" w:sz="12" w:space="0" w:color="auto"/>
            </w:tcBorders>
            <w:shd w:val="clear" w:color="auto" w:fill="auto"/>
          </w:tcPr>
          <w:p w14:paraId="628233E3" w14:textId="77777777" w:rsidR="00BE1F6D" w:rsidRPr="006231AB" w:rsidRDefault="00BE1F6D" w:rsidP="000320CF">
            <w:pPr>
              <w:pStyle w:val="Pa1"/>
              <w:spacing w:line="360" w:lineRule="auto"/>
              <w:jc w:val="both"/>
              <w:rPr>
                <w:rFonts w:ascii="Book Antiqua" w:hAnsi="Book Antiqua" w:cs="Gill Sans MT"/>
                <w:b/>
                <w:bCs/>
                <w:color w:val="000000" w:themeColor="text1"/>
              </w:rPr>
            </w:pPr>
          </w:p>
        </w:tc>
        <w:tc>
          <w:tcPr>
            <w:tcW w:w="992" w:type="dxa"/>
            <w:vMerge/>
            <w:tcBorders>
              <w:bottom w:val="single" w:sz="12" w:space="0" w:color="auto"/>
            </w:tcBorders>
            <w:shd w:val="clear" w:color="auto" w:fill="auto"/>
          </w:tcPr>
          <w:p w14:paraId="380D7A96" w14:textId="77777777" w:rsidR="00BE1F6D" w:rsidRPr="006231AB" w:rsidRDefault="00BE1F6D" w:rsidP="000320CF">
            <w:pPr>
              <w:pStyle w:val="Pa1"/>
              <w:spacing w:line="360" w:lineRule="auto"/>
              <w:jc w:val="both"/>
              <w:rPr>
                <w:rFonts w:ascii="Book Antiqua" w:hAnsi="Book Antiqua" w:cs="Gill Sans MT"/>
                <w:b/>
                <w:bCs/>
                <w:color w:val="000000" w:themeColor="text1"/>
              </w:rPr>
            </w:pPr>
          </w:p>
        </w:tc>
        <w:tc>
          <w:tcPr>
            <w:tcW w:w="426" w:type="dxa"/>
            <w:vMerge/>
            <w:tcBorders>
              <w:bottom w:val="single" w:sz="12" w:space="0" w:color="auto"/>
            </w:tcBorders>
            <w:shd w:val="clear" w:color="auto" w:fill="auto"/>
          </w:tcPr>
          <w:p w14:paraId="78248E47" w14:textId="77777777" w:rsidR="00BE1F6D" w:rsidRPr="006231AB"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p>
        </w:tc>
        <w:tc>
          <w:tcPr>
            <w:tcW w:w="992" w:type="dxa"/>
            <w:tcBorders>
              <w:bottom w:val="single" w:sz="12" w:space="0" w:color="auto"/>
            </w:tcBorders>
            <w:shd w:val="clear" w:color="auto" w:fill="auto"/>
          </w:tcPr>
          <w:p w14:paraId="2D732611" w14:textId="77777777" w:rsidR="00BE1F6D" w:rsidRPr="006231AB"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HR</w:t>
            </w:r>
          </w:p>
          <w:p w14:paraId="35881FC9" w14:textId="77777777" w:rsidR="00BE1F6D" w:rsidRPr="006231AB"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(95% CI)</w:t>
            </w:r>
          </w:p>
          <w:p w14:paraId="4238320B" w14:textId="77777777" w:rsidR="00BE1F6D" w:rsidRPr="006231AB"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0B008C">
              <w:rPr>
                <w:rFonts w:ascii="Book Antiqua" w:hAnsi="Book Antiqua" w:cs="Times New Roman"/>
                <w:b/>
                <w:i/>
                <w:iCs/>
                <w:color w:val="000000" w:themeColor="text1"/>
                <w:szCs w:val="24"/>
              </w:rPr>
              <w:t>P</w:t>
            </w:r>
            <w:r w:rsidRPr="006231AB">
              <w:rPr>
                <w:rFonts w:ascii="Book Antiqua" w:hAnsi="Book Antiqua" w:cs="Times New Roman"/>
                <w:b/>
                <w:color w:val="000000" w:themeColor="text1"/>
                <w:szCs w:val="24"/>
              </w:rPr>
              <w:t xml:space="preserve"> value</w:t>
            </w:r>
          </w:p>
        </w:tc>
        <w:tc>
          <w:tcPr>
            <w:tcW w:w="709" w:type="dxa"/>
            <w:tcBorders>
              <w:bottom w:val="single" w:sz="12" w:space="0" w:color="auto"/>
            </w:tcBorders>
            <w:shd w:val="clear" w:color="auto" w:fill="auto"/>
          </w:tcPr>
          <w:p w14:paraId="00E4A98A" w14:textId="77777777" w:rsidR="00BE1F6D" w:rsidRPr="006231AB"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0B008C">
              <w:rPr>
                <w:rFonts w:ascii="Book Antiqua" w:hAnsi="Book Antiqua" w:cs="Times New Roman"/>
                <w:b/>
                <w:i/>
                <w:iCs/>
                <w:color w:val="000000" w:themeColor="text1"/>
                <w:szCs w:val="24"/>
              </w:rPr>
              <w:t xml:space="preserve">P </w:t>
            </w:r>
            <w:r w:rsidRPr="006231AB">
              <w:rPr>
                <w:rFonts w:ascii="Book Antiqua" w:hAnsi="Book Antiqua" w:cs="Times New Roman"/>
                <w:b/>
                <w:color w:val="000000" w:themeColor="text1"/>
                <w:szCs w:val="24"/>
              </w:rPr>
              <w:t>value</w:t>
            </w:r>
          </w:p>
        </w:tc>
        <w:tc>
          <w:tcPr>
            <w:tcW w:w="850" w:type="dxa"/>
            <w:tcBorders>
              <w:bottom w:val="single" w:sz="12" w:space="0" w:color="auto"/>
            </w:tcBorders>
            <w:shd w:val="clear" w:color="auto" w:fill="auto"/>
          </w:tcPr>
          <w:p w14:paraId="5F48C8EE" w14:textId="77777777" w:rsidR="00BE1F6D" w:rsidRPr="006231AB"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 xml:space="preserve">HR </w:t>
            </w:r>
          </w:p>
          <w:p w14:paraId="06513C57" w14:textId="77777777" w:rsidR="00BE1F6D" w:rsidRPr="006231AB"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(95% CI)</w:t>
            </w:r>
          </w:p>
          <w:p w14:paraId="7584876E" w14:textId="77777777" w:rsidR="00BE1F6D" w:rsidRPr="006231AB"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0B008C">
              <w:rPr>
                <w:rFonts w:ascii="Book Antiqua" w:hAnsi="Book Antiqua" w:cs="Times New Roman"/>
                <w:b/>
                <w:i/>
                <w:iCs/>
                <w:color w:val="000000" w:themeColor="text1"/>
                <w:szCs w:val="24"/>
              </w:rPr>
              <w:t>P</w:t>
            </w:r>
            <w:r w:rsidRPr="006231AB">
              <w:rPr>
                <w:rFonts w:ascii="Book Antiqua" w:hAnsi="Book Antiqua" w:cs="Times New Roman"/>
                <w:b/>
                <w:color w:val="000000" w:themeColor="text1"/>
                <w:szCs w:val="24"/>
              </w:rPr>
              <w:t xml:space="preserve"> value</w:t>
            </w:r>
          </w:p>
        </w:tc>
        <w:tc>
          <w:tcPr>
            <w:tcW w:w="992" w:type="dxa"/>
            <w:tcBorders>
              <w:bottom w:val="single" w:sz="12" w:space="0" w:color="auto"/>
            </w:tcBorders>
            <w:shd w:val="clear" w:color="auto" w:fill="auto"/>
          </w:tcPr>
          <w:p w14:paraId="784C7F25" w14:textId="77777777" w:rsidR="00BE1F6D" w:rsidRPr="006231AB"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 xml:space="preserve">HR </w:t>
            </w:r>
          </w:p>
          <w:p w14:paraId="29B695C5" w14:textId="77777777" w:rsidR="00BE1F6D" w:rsidRPr="006231AB"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6231AB">
              <w:rPr>
                <w:rFonts w:ascii="Book Antiqua" w:hAnsi="Book Antiqua" w:cs="Times New Roman"/>
                <w:b/>
                <w:color w:val="000000" w:themeColor="text1"/>
                <w:szCs w:val="24"/>
              </w:rPr>
              <w:t>(95% CI)</w:t>
            </w:r>
          </w:p>
          <w:p w14:paraId="5C9C6C9F" w14:textId="77777777" w:rsidR="00BE1F6D" w:rsidRPr="006231AB"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0B008C">
              <w:rPr>
                <w:rFonts w:ascii="Book Antiqua" w:hAnsi="Book Antiqua" w:cs="Times New Roman"/>
                <w:b/>
                <w:i/>
                <w:iCs/>
                <w:color w:val="000000" w:themeColor="text1"/>
                <w:szCs w:val="24"/>
              </w:rPr>
              <w:t>P</w:t>
            </w:r>
            <w:r w:rsidRPr="006231AB">
              <w:rPr>
                <w:rFonts w:ascii="Book Antiqua" w:hAnsi="Book Antiqua" w:cs="Times New Roman"/>
                <w:b/>
                <w:color w:val="000000" w:themeColor="text1"/>
                <w:szCs w:val="24"/>
              </w:rPr>
              <w:t xml:space="preserve"> value</w:t>
            </w:r>
          </w:p>
        </w:tc>
        <w:tc>
          <w:tcPr>
            <w:tcW w:w="1134" w:type="dxa"/>
            <w:vMerge/>
            <w:tcBorders>
              <w:bottom w:val="single" w:sz="12" w:space="0" w:color="auto"/>
            </w:tcBorders>
            <w:shd w:val="clear" w:color="auto" w:fill="auto"/>
          </w:tcPr>
          <w:p w14:paraId="78000998" w14:textId="77777777" w:rsidR="00BE1F6D" w:rsidRPr="006231AB"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p>
        </w:tc>
        <w:tc>
          <w:tcPr>
            <w:tcW w:w="993" w:type="dxa"/>
            <w:vMerge/>
            <w:tcBorders>
              <w:bottom w:val="single" w:sz="12" w:space="0" w:color="auto"/>
            </w:tcBorders>
            <w:shd w:val="clear" w:color="auto" w:fill="auto"/>
          </w:tcPr>
          <w:p w14:paraId="347CF365" w14:textId="77777777" w:rsidR="00BE1F6D" w:rsidRPr="006231AB"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p>
        </w:tc>
      </w:tr>
      <w:tr w:rsidR="00BE1F6D" w:rsidRPr="006231AB" w14:paraId="58F85A3D" w14:textId="77777777" w:rsidTr="00B676A2">
        <w:trPr>
          <w:trHeight w:val="294"/>
        </w:trPr>
        <w:tc>
          <w:tcPr>
            <w:tcW w:w="706" w:type="dxa"/>
            <w:vMerge w:val="restart"/>
            <w:tcBorders>
              <w:top w:val="single" w:sz="12" w:space="0" w:color="auto"/>
              <w:bottom w:val="nil"/>
            </w:tcBorders>
            <w:shd w:val="clear" w:color="auto" w:fill="auto"/>
          </w:tcPr>
          <w:p w14:paraId="5EE7C20F" w14:textId="77777777" w:rsidR="00BE1F6D" w:rsidRPr="000B008C"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r w:rsidRPr="000B008C">
              <w:rPr>
                <w:rFonts w:ascii="Book Antiqua" w:hAnsi="Book Antiqua" w:cs="URWPalladioL-Roma"/>
                <w:color w:val="000000" w:themeColor="text1"/>
                <w:kern w:val="0"/>
                <w:szCs w:val="24"/>
              </w:rPr>
              <w:t>Anti-</w:t>
            </w:r>
          </w:p>
          <w:p w14:paraId="7C0C9FDF" w14:textId="77777777" w:rsidR="00BE1F6D" w:rsidRPr="000B008C"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r w:rsidRPr="000B008C">
              <w:rPr>
                <w:rFonts w:ascii="Book Antiqua" w:hAnsi="Book Antiqua" w:cs="URWPalladioL-Roma"/>
                <w:color w:val="000000" w:themeColor="text1"/>
                <w:kern w:val="0"/>
                <w:szCs w:val="24"/>
              </w:rPr>
              <w:t>VEGF</w:t>
            </w:r>
          </w:p>
        </w:tc>
        <w:tc>
          <w:tcPr>
            <w:tcW w:w="712" w:type="dxa"/>
            <w:vMerge w:val="restart"/>
            <w:tcBorders>
              <w:top w:val="single" w:sz="12" w:space="0" w:color="auto"/>
              <w:bottom w:val="nil"/>
            </w:tcBorders>
            <w:shd w:val="clear" w:color="auto" w:fill="auto"/>
          </w:tcPr>
          <w:p w14:paraId="0B5E39D5" w14:textId="77777777" w:rsidR="00BE1F6D" w:rsidRPr="00B676A2" w:rsidRDefault="00BE1F6D" w:rsidP="00B676A2">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r w:rsidRPr="00B676A2">
              <w:rPr>
                <w:rFonts w:ascii="Book Antiqua" w:hAnsi="Book Antiqua" w:cs="URWPalladioL-Roma"/>
                <w:color w:val="000000" w:themeColor="text1"/>
                <w:kern w:val="0"/>
                <w:szCs w:val="24"/>
              </w:rPr>
              <w:t>Bevacizumab (Monoclonal Ab)</w:t>
            </w:r>
          </w:p>
        </w:tc>
        <w:tc>
          <w:tcPr>
            <w:tcW w:w="705" w:type="dxa"/>
            <w:vMerge w:val="restart"/>
            <w:tcBorders>
              <w:top w:val="single" w:sz="12" w:space="0" w:color="auto"/>
              <w:bottom w:val="nil"/>
            </w:tcBorders>
            <w:shd w:val="clear" w:color="auto" w:fill="auto"/>
          </w:tcPr>
          <w:p w14:paraId="38DD51C2" w14:textId="77777777" w:rsidR="00BE1F6D" w:rsidRPr="00B676A2" w:rsidRDefault="00BE1F6D" w:rsidP="00B676A2">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r w:rsidRPr="00B676A2">
              <w:rPr>
                <w:rFonts w:ascii="Book Antiqua" w:hAnsi="Book Antiqua" w:cs="URWPalladioL-Roma"/>
                <w:color w:val="000000" w:themeColor="text1"/>
                <w:kern w:val="0"/>
                <w:szCs w:val="24"/>
              </w:rPr>
              <w:t>Multiethnic</w:t>
            </w:r>
          </w:p>
          <w:p w14:paraId="1D964DDB" w14:textId="3F71D048" w:rsidR="00BE1F6D" w:rsidRPr="006231AB" w:rsidRDefault="00BE1F6D" w:rsidP="00B676A2">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Asia-Pacific</w:t>
            </w:r>
          </w:p>
          <w:p w14:paraId="2A357DE3" w14:textId="7C85A831" w:rsidR="00BE1F6D" w:rsidRPr="006231AB" w:rsidRDefault="00BE1F6D" w:rsidP="00B676A2">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Europe</w:t>
            </w:r>
          </w:p>
          <w:p w14:paraId="612B3133" w14:textId="32D794A5" w:rsidR="00BE1F6D" w:rsidRPr="006231AB" w:rsidRDefault="00BE1F6D" w:rsidP="00B676A2">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r w:rsidRPr="00B676A2">
              <w:rPr>
                <w:rFonts w:ascii="Book Antiqua" w:hAnsi="Book Antiqua" w:cs="URWPalladioL-Roma"/>
                <w:color w:val="000000" w:themeColor="text1"/>
                <w:kern w:val="0"/>
                <w:szCs w:val="24"/>
              </w:rPr>
              <w:t>P</w:t>
            </w:r>
            <w:r w:rsidRPr="006231AB">
              <w:rPr>
                <w:rFonts w:ascii="Book Antiqua" w:hAnsi="Book Antiqua" w:cs="URWPalladioL-Roma"/>
                <w:color w:val="000000" w:themeColor="text1"/>
                <w:kern w:val="0"/>
                <w:szCs w:val="24"/>
              </w:rPr>
              <w:t xml:space="preserve">an-America </w:t>
            </w:r>
          </w:p>
        </w:tc>
        <w:tc>
          <w:tcPr>
            <w:tcW w:w="996" w:type="dxa"/>
            <w:vMerge w:val="restart"/>
            <w:tcBorders>
              <w:top w:val="single" w:sz="12" w:space="0" w:color="auto"/>
              <w:bottom w:val="nil"/>
            </w:tcBorders>
            <w:shd w:val="clear" w:color="auto" w:fill="auto"/>
          </w:tcPr>
          <w:p w14:paraId="510B5328" w14:textId="77777777" w:rsidR="00BE1F6D" w:rsidRPr="006231AB" w:rsidRDefault="00BE1F6D" w:rsidP="000320CF">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w:t>
            </w:r>
            <w:r w:rsidRPr="006231AB">
              <w:rPr>
                <w:rFonts w:ascii="Book Antiqua" w:hAnsi="Book Antiqua" w:cs="URWPalladioL-Roma"/>
                <w:color w:val="000000" w:themeColor="text1"/>
                <w:kern w:val="0"/>
                <w:szCs w:val="24"/>
              </w:rPr>
              <w:t>Metastatic GC</w:t>
            </w:r>
          </w:p>
          <w:p w14:paraId="3A82195F" w14:textId="0C50381F" w:rsidR="00BE1F6D" w:rsidRPr="006231AB" w:rsidRDefault="00BE1F6D" w:rsidP="000320CF">
            <w:pPr>
              <w:autoSpaceDE w:val="0"/>
              <w:autoSpaceDN w:val="0"/>
              <w:adjustRightInd w:val="0"/>
              <w:spacing w:line="360" w:lineRule="auto"/>
              <w:ind w:leftChars="-45" w:left="-108" w:rightChars="14" w:right="34"/>
              <w:jc w:val="both"/>
              <w:rPr>
                <w:rFonts w:ascii="Book Antiqua" w:eastAsia="DFKai-SB"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Unresectable locally advanced GC</w:t>
            </w:r>
          </w:p>
          <w:p w14:paraId="2C14244F" w14:textId="136E4919" w:rsidR="00BE1F6D" w:rsidRPr="006231AB" w:rsidRDefault="00BE1F6D" w:rsidP="000320CF">
            <w:pPr>
              <w:autoSpaceDE w:val="0"/>
              <w:autoSpaceDN w:val="0"/>
              <w:adjustRightInd w:val="0"/>
              <w:spacing w:line="360" w:lineRule="auto"/>
              <w:ind w:leftChars="-45" w:left="-108" w:rightChars="14" w:right="34"/>
              <w:jc w:val="both"/>
              <w:rPr>
                <w:rFonts w:ascii="Book Antiqua" w:hAnsi="Book Antiqua" w:cs="AdvPTimes"/>
                <w:color w:val="000000" w:themeColor="text1"/>
                <w:kern w:val="0"/>
                <w:szCs w:val="24"/>
              </w:rPr>
            </w:pPr>
            <w:r w:rsidRPr="006231AB">
              <w:rPr>
                <w:rFonts w:ascii="Book Antiqua" w:hAnsi="Book Antiqua" w:cs="AdvPTimes"/>
                <w:color w:val="000000" w:themeColor="text1"/>
                <w:kern w:val="0"/>
                <w:szCs w:val="24"/>
              </w:rPr>
              <w:t xml:space="preserve">Recurrent GC </w:t>
            </w:r>
          </w:p>
          <w:p w14:paraId="1BC1B987" w14:textId="08F6FEAE" w:rsidR="00BE1F6D" w:rsidRPr="006231AB" w:rsidRDefault="00BE1F6D" w:rsidP="000320CF">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G</w:t>
            </w:r>
            <w:r w:rsidRPr="006231AB">
              <w:rPr>
                <w:rFonts w:ascii="Book Antiqua" w:hAnsi="Book Antiqua" w:cs="AdvPTimes"/>
                <w:color w:val="000000" w:themeColor="text1"/>
                <w:kern w:val="0"/>
                <w:szCs w:val="24"/>
              </w:rPr>
              <w:t xml:space="preserve">astro-esophageal </w:t>
            </w:r>
            <w:r w:rsidRPr="006231AB">
              <w:rPr>
                <w:rFonts w:ascii="Book Antiqua" w:hAnsi="Book Antiqua" w:cs="AdvPTimes"/>
                <w:color w:val="000000" w:themeColor="text1"/>
                <w:kern w:val="0"/>
                <w:szCs w:val="24"/>
              </w:rPr>
              <w:lastRenderedPageBreak/>
              <w:t>junction GC</w:t>
            </w:r>
          </w:p>
        </w:tc>
        <w:tc>
          <w:tcPr>
            <w:tcW w:w="571" w:type="dxa"/>
            <w:vMerge w:val="restart"/>
            <w:tcBorders>
              <w:top w:val="single" w:sz="12" w:space="0" w:color="auto"/>
              <w:bottom w:val="nil"/>
            </w:tcBorders>
            <w:shd w:val="clear" w:color="auto" w:fill="auto"/>
          </w:tcPr>
          <w:p w14:paraId="71F726D0"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lastRenderedPageBreak/>
              <w:t>1st-line</w:t>
            </w:r>
          </w:p>
        </w:tc>
        <w:tc>
          <w:tcPr>
            <w:tcW w:w="992" w:type="dxa"/>
            <w:tcBorders>
              <w:top w:val="single" w:sz="12" w:space="0" w:color="auto"/>
              <w:bottom w:val="nil"/>
            </w:tcBorders>
            <w:shd w:val="clear" w:color="auto" w:fill="auto"/>
          </w:tcPr>
          <w:p w14:paraId="3198F14D"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Bevacizumab</w:t>
            </w:r>
          </w:p>
          <w:p w14:paraId="536DD4A3"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+Cis/Cap</w:t>
            </w:r>
          </w:p>
        </w:tc>
        <w:tc>
          <w:tcPr>
            <w:tcW w:w="426" w:type="dxa"/>
            <w:tcBorders>
              <w:top w:val="single" w:sz="12" w:space="0" w:color="auto"/>
              <w:bottom w:val="nil"/>
            </w:tcBorders>
            <w:shd w:val="clear" w:color="auto" w:fill="auto"/>
          </w:tcPr>
          <w:p w14:paraId="37835DDD"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387</w:t>
            </w:r>
          </w:p>
        </w:tc>
        <w:tc>
          <w:tcPr>
            <w:tcW w:w="992" w:type="dxa"/>
            <w:tcBorders>
              <w:top w:val="single" w:sz="12" w:space="0" w:color="auto"/>
              <w:bottom w:val="nil"/>
            </w:tcBorders>
            <w:shd w:val="clear" w:color="auto" w:fill="auto"/>
          </w:tcPr>
          <w:p w14:paraId="45B4A94C"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46%</w:t>
            </w:r>
          </w:p>
        </w:tc>
        <w:tc>
          <w:tcPr>
            <w:tcW w:w="709" w:type="dxa"/>
            <w:tcBorders>
              <w:top w:val="single" w:sz="12" w:space="0" w:color="auto"/>
              <w:bottom w:val="nil"/>
            </w:tcBorders>
            <w:shd w:val="clear" w:color="auto" w:fill="auto"/>
          </w:tcPr>
          <w:p w14:paraId="3ECFA36C"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76.9%</w:t>
            </w:r>
          </w:p>
        </w:tc>
        <w:tc>
          <w:tcPr>
            <w:tcW w:w="850" w:type="dxa"/>
            <w:tcBorders>
              <w:top w:val="single" w:sz="12" w:space="0" w:color="auto"/>
              <w:bottom w:val="nil"/>
            </w:tcBorders>
            <w:shd w:val="clear" w:color="auto" w:fill="auto"/>
          </w:tcPr>
          <w:p w14:paraId="3EBD45C5"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6.7</w:t>
            </w:r>
          </w:p>
        </w:tc>
        <w:tc>
          <w:tcPr>
            <w:tcW w:w="992" w:type="dxa"/>
            <w:tcBorders>
              <w:top w:val="single" w:sz="12" w:space="0" w:color="auto"/>
              <w:bottom w:val="nil"/>
            </w:tcBorders>
            <w:shd w:val="clear" w:color="auto" w:fill="auto"/>
          </w:tcPr>
          <w:p w14:paraId="7E2A60BE"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12.1</w:t>
            </w:r>
          </w:p>
        </w:tc>
        <w:tc>
          <w:tcPr>
            <w:tcW w:w="1134" w:type="dxa"/>
            <w:vMerge w:val="restart"/>
            <w:tcBorders>
              <w:top w:val="single" w:sz="12" w:space="0" w:color="auto"/>
              <w:bottom w:val="nil"/>
            </w:tcBorders>
            <w:shd w:val="clear" w:color="auto" w:fill="auto"/>
          </w:tcPr>
          <w:p w14:paraId="3ACE527C" w14:textId="46A8A02D"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Neutropenia</w:t>
            </w:r>
          </w:p>
          <w:p w14:paraId="183F2376" w14:textId="2E926314"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Febrile neutropenia</w:t>
            </w:r>
          </w:p>
          <w:p w14:paraId="49401320" w14:textId="40EFB2BC"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Anemia</w:t>
            </w:r>
          </w:p>
          <w:p w14:paraId="3A2A8160" w14:textId="4E15BBEF"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Decreased appetite</w:t>
            </w:r>
          </w:p>
          <w:p w14:paraId="0BB2160C" w14:textId="06950E57" w:rsidR="00BE1F6D" w:rsidRPr="006231AB"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Diarrhea</w:t>
            </w:r>
          </w:p>
        </w:tc>
        <w:tc>
          <w:tcPr>
            <w:tcW w:w="993" w:type="dxa"/>
            <w:vMerge w:val="restart"/>
            <w:tcBorders>
              <w:top w:val="single" w:sz="12" w:space="0" w:color="auto"/>
              <w:bottom w:val="nil"/>
            </w:tcBorders>
            <w:shd w:val="clear" w:color="auto" w:fill="auto"/>
          </w:tcPr>
          <w:p w14:paraId="4A04797D" w14:textId="670941A8" w:rsidR="00BE1F6D" w:rsidRPr="006231AB" w:rsidRDefault="00BE1F6D" w:rsidP="000320CF">
            <w:pPr>
              <w:autoSpaceDE w:val="0"/>
              <w:autoSpaceDN w:val="0"/>
              <w:adjustRightInd w:val="0"/>
              <w:spacing w:line="360" w:lineRule="auto"/>
              <w:jc w:val="both"/>
              <w:rPr>
                <w:rFonts w:ascii="Book Antiqua" w:hAnsi="Book Antiqua"/>
                <w:color w:val="000000" w:themeColor="text1"/>
                <w:kern w:val="0"/>
                <w:szCs w:val="24"/>
              </w:rPr>
            </w:pPr>
            <w:r w:rsidRPr="006231AB">
              <w:rPr>
                <w:rFonts w:ascii="Book Antiqua" w:hAnsi="Book Antiqua" w:cs="URWPalladioL-Roma"/>
                <w:color w:val="000000" w:themeColor="text1"/>
                <w:kern w:val="0"/>
                <w:szCs w:val="24"/>
              </w:rPr>
              <w:t>AVAGAST</w:t>
            </w:r>
            <w:r w:rsidRPr="006231AB">
              <w:rPr>
                <w:rFonts w:ascii="Book Antiqua" w:hAnsi="Book Antiqua"/>
                <w:color w:val="000000" w:themeColor="text1"/>
                <w:kern w:val="0"/>
                <w:szCs w:val="24"/>
              </w:rPr>
              <w:fldChar w:fldCharType="begin">
                <w:fldData xml:space="preserve">PEVuZE5vdGU+PENpdGU+PEF1dGhvcj5PaHRzdTwvQXV0aG9yPjxZZWFyPjIwMTE8L1llYXI+PFJl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</w:fldData>
              </w:fldChar>
            </w:r>
            <w:r w:rsidRPr="006231AB">
              <w:rPr>
                <w:rFonts w:ascii="Book Antiqua" w:hAnsi="Book Antiqua"/>
                <w:color w:val="000000" w:themeColor="text1"/>
                <w:kern w:val="0"/>
                <w:szCs w:val="24"/>
              </w:rPr>
              <w:instrText xml:space="preserve"> ADDIN EN.CITE </w:instrText>
            </w:r>
            <w:r w:rsidRPr="006231AB">
              <w:rPr>
                <w:rFonts w:ascii="Book Antiqua" w:hAnsi="Book Antiqua"/>
                <w:color w:val="000000" w:themeColor="text1"/>
                <w:kern w:val="0"/>
                <w:szCs w:val="24"/>
              </w:rPr>
              <w:fldChar w:fldCharType="begin">
                <w:fldData xml:space="preserve">PEVuZE5vdGU+PENpdGU+PEF1dGhvcj5PaHRzdTwvQXV0aG9yPjxZZWFyPjIwMTE8L1llYXI+PFJl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</w:fldData>
              </w:fldChar>
            </w:r>
            <w:r w:rsidRPr="006231AB">
              <w:rPr>
                <w:rFonts w:ascii="Book Antiqua" w:hAnsi="Book Antiqua"/>
                <w:color w:val="000000" w:themeColor="text1"/>
                <w:kern w:val="0"/>
                <w:szCs w:val="24"/>
              </w:rPr>
              <w:instrText xml:space="preserve"> ADDIN EN.CITE.DATA </w:instrText>
            </w:r>
            <w:r w:rsidRPr="006231AB">
              <w:rPr>
                <w:rFonts w:ascii="Book Antiqua" w:hAnsi="Book Antiqua"/>
                <w:color w:val="000000" w:themeColor="text1"/>
                <w:kern w:val="0"/>
                <w:szCs w:val="24"/>
              </w:rPr>
            </w:r>
            <w:r w:rsidRPr="006231AB">
              <w:rPr>
                <w:rFonts w:ascii="Book Antiqua" w:hAnsi="Book Antiqua"/>
                <w:color w:val="000000" w:themeColor="text1"/>
                <w:kern w:val="0"/>
                <w:szCs w:val="24"/>
              </w:rPr>
              <w:fldChar w:fldCharType="end"/>
            </w:r>
            <w:r w:rsidRPr="006231AB">
              <w:rPr>
                <w:rFonts w:ascii="Book Antiqua" w:hAnsi="Book Antiqua"/>
                <w:color w:val="000000" w:themeColor="text1"/>
                <w:kern w:val="0"/>
                <w:szCs w:val="24"/>
              </w:rPr>
            </w:r>
            <w:r w:rsidRPr="006231AB">
              <w:rPr>
                <w:rFonts w:ascii="Book Antiqua" w:hAnsi="Book Antiqua"/>
                <w:color w:val="000000" w:themeColor="text1"/>
                <w:kern w:val="0"/>
                <w:szCs w:val="24"/>
              </w:rPr>
              <w:fldChar w:fldCharType="separate"/>
            </w:r>
            <w:r w:rsidRPr="006231AB">
              <w:rPr>
                <w:rFonts w:ascii="Book Antiqua" w:hAnsi="Book Antiqua"/>
                <w:color w:val="000000" w:themeColor="text1"/>
                <w:kern w:val="0"/>
                <w:szCs w:val="24"/>
                <w:vertAlign w:val="superscript"/>
              </w:rPr>
              <w:t>[</w:t>
            </w:r>
            <w:hyperlink w:anchor="_ENREF_114" w:tooltip="Ohtsu, 2011 #483" w:history="1">
              <w:r w:rsidRPr="006231AB">
                <w:rPr>
                  <w:rFonts w:ascii="Book Antiqua" w:hAnsi="Book Antiqua"/>
                  <w:color w:val="000000" w:themeColor="text1"/>
                  <w:kern w:val="0"/>
                  <w:szCs w:val="24"/>
                  <w:vertAlign w:val="superscript"/>
                </w:rPr>
                <w:t>114</w:t>
              </w:r>
            </w:hyperlink>
            <w:r w:rsidRPr="006231AB">
              <w:rPr>
                <w:rFonts w:ascii="Book Antiqua" w:hAnsi="Book Antiqua"/>
                <w:color w:val="000000" w:themeColor="text1"/>
                <w:kern w:val="0"/>
                <w:szCs w:val="24"/>
                <w:vertAlign w:val="superscript"/>
              </w:rPr>
              <w:t>]</w:t>
            </w:r>
            <w:r w:rsidRPr="006231AB">
              <w:rPr>
                <w:rFonts w:ascii="Book Antiqua" w:hAnsi="Book Antiqua"/>
                <w:color w:val="000000" w:themeColor="text1"/>
                <w:kern w:val="0"/>
                <w:szCs w:val="24"/>
              </w:rPr>
              <w:fldChar w:fldCharType="end"/>
            </w:r>
          </w:p>
          <w:p w14:paraId="28B593EB"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6231AB" w14:paraId="0794D056" w14:textId="77777777" w:rsidTr="00B676A2">
        <w:trPr>
          <w:trHeight w:val="187"/>
        </w:trPr>
        <w:tc>
          <w:tcPr>
            <w:tcW w:w="706" w:type="dxa"/>
            <w:vMerge/>
            <w:tcBorders>
              <w:top w:val="nil"/>
            </w:tcBorders>
            <w:shd w:val="clear" w:color="auto" w:fill="auto"/>
          </w:tcPr>
          <w:p w14:paraId="4AAAB505" w14:textId="77777777" w:rsidR="00BE1F6D" w:rsidRPr="000B008C"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tcBorders>
              <w:top w:val="nil"/>
            </w:tcBorders>
            <w:shd w:val="clear" w:color="auto" w:fill="auto"/>
          </w:tcPr>
          <w:p w14:paraId="11EF5903" w14:textId="77777777" w:rsidR="00BE1F6D" w:rsidRPr="006231AB" w:rsidRDefault="00BE1F6D" w:rsidP="000320CF">
            <w:pPr>
              <w:autoSpaceDE w:val="0"/>
              <w:autoSpaceDN w:val="0"/>
              <w:adjustRightInd w:val="0"/>
              <w:spacing w:line="360" w:lineRule="auto"/>
              <w:jc w:val="both"/>
              <w:rPr>
                <w:rFonts w:ascii="Book Antiqua" w:eastAsia="Times New Roman PS" w:hAnsi="Book Antiqua"/>
                <w:color w:val="000000" w:themeColor="text1"/>
                <w:kern w:val="0"/>
                <w:szCs w:val="24"/>
              </w:rPr>
            </w:pPr>
          </w:p>
        </w:tc>
        <w:tc>
          <w:tcPr>
            <w:tcW w:w="705" w:type="dxa"/>
            <w:vMerge/>
            <w:tcBorders>
              <w:top w:val="nil"/>
            </w:tcBorders>
            <w:shd w:val="clear" w:color="auto" w:fill="auto"/>
          </w:tcPr>
          <w:p w14:paraId="2636738D"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6" w:type="dxa"/>
            <w:vMerge/>
            <w:tcBorders>
              <w:top w:val="nil"/>
            </w:tcBorders>
            <w:shd w:val="clear" w:color="auto" w:fill="auto"/>
          </w:tcPr>
          <w:p w14:paraId="11FBA930" w14:textId="77777777" w:rsidR="00BE1F6D" w:rsidRPr="006231AB"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tcBorders>
              <w:top w:val="nil"/>
            </w:tcBorders>
            <w:shd w:val="clear" w:color="auto" w:fill="auto"/>
          </w:tcPr>
          <w:p w14:paraId="7E965C6B"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val="restart"/>
            <w:tcBorders>
              <w:top w:val="nil"/>
            </w:tcBorders>
            <w:shd w:val="clear" w:color="auto" w:fill="auto"/>
          </w:tcPr>
          <w:p w14:paraId="696467BC"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Placebo</w:t>
            </w:r>
          </w:p>
          <w:p w14:paraId="4BEC82AB"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+Cis/Cap</w:t>
            </w:r>
          </w:p>
        </w:tc>
        <w:tc>
          <w:tcPr>
            <w:tcW w:w="426" w:type="dxa"/>
            <w:vMerge w:val="restart"/>
            <w:tcBorders>
              <w:top w:val="nil"/>
            </w:tcBorders>
            <w:shd w:val="clear" w:color="auto" w:fill="auto"/>
          </w:tcPr>
          <w:p w14:paraId="4B5DBF20"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387</w:t>
            </w:r>
          </w:p>
        </w:tc>
        <w:tc>
          <w:tcPr>
            <w:tcW w:w="992" w:type="dxa"/>
            <w:tcBorders>
              <w:top w:val="nil"/>
            </w:tcBorders>
            <w:shd w:val="clear" w:color="auto" w:fill="auto"/>
          </w:tcPr>
          <w:p w14:paraId="667A02C4"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37.4%</w:t>
            </w:r>
          </w:p>
        </w:tc>
        <w:tc>
          <w:tcPr>
            <w:tcW w:w="709" w:type="dxa"/>
            <w:tcBorders>
              <w:top w:val="nil"/>
            </w:tcBorders>
            <w:shd w:val="clear" w:color="auto" w:fill="auto"/>
          </w:tcPr>
          <w:p w14:paraId="71C918BA"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67.7%</w:t>
            </w:r>
          </w:p>
        </w:tc>
        <w:tc>
          <w:tcPr>
            <w:tcW w:w="850" w:type="dxa"/>
            <w:tcBorders>
              <w:top w:val="nil"/>
            </w:tcBorders>
            <w:shd w:val="clear" w:color="auto" w:fill="auto"/>
          </w:tcPr>
          <w:p w14:paraId="4AC69D9E"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5.3</w:t>
            </w:r>
          </w:p>
        </w:tc>
        <w:tc>
          <w:tcPr>
            <w:tcW w:w="992" w:type="dxa"/>
            <w:tcBorders>
              <w:top w:val="nil"/>
            </w:tcBorders>
            <w:shd w:val="clear" w:color="auto" w:fill="auto"/>
          </w:tcPr>
          <w:p w14:paraId="40998E97"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10.1</w:t>
            </w:r>
          </w:p>
        </w:tc>
        <w:tc>
          <w:tcPr>
            <w:tcW w:w="1134" w:type="dxa"/>
            <w:vMerge/>
            <w:tcBorders>
              <w:top w:val="nil"/>
            </w:tcBorders>
            <w:shd w:val="clear" w:color="auto" w:fill="auto"/>
          </w:tcPr>
          <w:p w14:paraId="5E0008AD"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3" w:type="dxa"/>
            <w:vMerge/>
            <w:tcBorders>
              <w:top w:val="nil"/>
            </w:tcBorders>
            <w:shd w:val="clear" w:color="auto" w:fill="auto"/>
          </w:tcPr>
          <w:p w14:paraId="4259BC2D"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6231AB" w14:paraId="3AFE724F" w14:textId="77777777" w:rsidTr="00B676A2">
        <w:trPr>
          <w:trHeight w:val="493"/>
        </w:trPr>
        <w:tc>
          <w:tcPr>
            <w:tcW w:w="706" w:type="dxa"/>
            <w:vMerge/>
            <w:shd w:val="clear" w:color="auto" w:fill="auto"/>
          </w:tcPr>
          <w:p w14:paraId="73091961" w14:textId="77777777" w:rsidR="00BE1F6D" w:rsidRPr="000B008C"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shd w:val="clear" w:color="auto" w:fill="auto"/>
          </w:tcPr>
          <w:p w14:paraId="3F1F8989" w14:textId="77777777" w:rsidR="00BE1F6D" w:rsidRPr="006231AB" w:rsidRDefault="00BE1F6D" w:rsidP="000320CF">
            <w:pPr>
              <w:autoSpaceDE w:val="0"/>
              <w:autoSpaceDN w:val="0"/>
              <w:adjustRightInd w:val="0"/>
              <w:spacing w:line="360" w:lineRule="auto"/>
              <w:jc w:val="both"/>
              <w:rPr>
                <w:rFonts w:ascii="Book Antiqua" w:eastAsia="Times New Roman PS" w:hAnsi="Book Antiqua"/>
                <w:color w:val="000000" w:themeColor="text1"/>
                <w:kern w:val="0"/>
                <w:szCs w:val="24"/>
              </w:rPr>
            </w:pPr>
          </w:p>
        </w:tc>
        <w:tc>
          <w:tcPr>
            <w:tcW w:w="705" w:type="dxa"/>
            <w:vMerge/>
            <w:shd w:val="clear" w:color="auto" w:fill="auto"/>
          </w:tcPr>
          <w:p w14:paraId="37EC2ACE"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6" w:type="dxa"/>
            <w:vMerge/>
            <w:shd w:val="clear" w:color="auto" w:fill="auto"/>
          </w:tcPr>
          <w:p w14:paraId="7A32F919" w14:textId="77777777" w:rsidR="00BE1F6D" w:rsidRPr="006231AB"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shd w:val="clear" w:color="auto" w:fill="auto"/>
          </w:tcPr>
          <w:p w14:paraId="108B333D"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shd w:val="clear" w:color="auto" w:fill="auto"/>
          </w:tcPr>
          <w:p w14:paraId="47396814"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426" w:type="dxa"/>
            <w:vMerge/>
            <w:shd w:val="clear" w:color="auto" w:fill="auto"/>
          </w:tcPr>
          <w:p w14:paraId="005A9499"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shd w:val="clear" w:color="auto" w:fill="auto"/>
          </w:tcPr>
          <w:p w14:paraId="2E035014" w14:textId="43BB50BE" w:rsidR="00BE1F6D" w:rsidRPr="009112A3"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9112A3">
              <w:rPr>
                <w:rFonts w:ascii="Book Antiqua" w:hAnsi="Book Antiqua" w:cs="URWPalladioL-Roma"/>
                <w:i/>
                <w:iCs/>
                <w:color w:val="000000" w:themeColor="text1"/>
                <w:kern w:val="0"/>
                <w:szCs w:val="24"/>
              </w:rPr>
              <w:t>P</w:t>
            </w:r>
            <w:r w:rsidRPr="009112A3">
              <w:rPr>
                <w:rFonts w:ascii="Book Antiqua" w:hAnsi="Book Antiqua" w:cs="URWPalladioL-Roma"/>
                <w:color w:val="000000" w:themeColor="text1"/>
                <w:kern w:val="0"/>
                <w:szCs w:val="24"/>
              </w:rPr>
              <w:t xml:space="preserve"> = </w:t>
            </w:r>
            <w:r w:rsidR="00BE1F6D" w:rsidRPr="009112A3">
              <w:rPr>
                <w:rFonts w:ascii="Book Antiqua" w:hAnsi="Book Antiqua" w:cs="URWPalladioL-Roma"/>
                <w:color w:val="000000" w:themeColor="text1"/>
                <w:kern w:val="0"/>
                <w:szCs w:val="24"/>
              </w:rPr>
              <w:t>0.0315</w:t>
            </w:r>
          </w:p>
        </w:tc>
        <w:tc>
          <w:tcPr>
            <w:tcW w:w="709" w:type="dxa"/>
            <w:shd w:val="clear" w:color="auto" w:fill="auto"/>
          </w:tcPr>
          <w:p w14:paraId="5023E655"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ND</w:t>
            </w:r>
          </w:p>
        </w:tc>
        <w:tc>
          <w:tcPr>
            <w:tcW w:w="850" w:type="dxa"/>
            <w:shd w:val="clear" w:color="auto" w:fill="auto"/>
          </w:tcPr>
          <w:p w14:paraId="0C4835A8" w14:textId="6308E36A" w:rsidR="00BE1F6D" w:rsidRPr="009112A3"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9112A3">
              <w:rPr>
                <w:rFonts w:ascii="Book Antiqua" w:hAnsi="Book Antiqua" w:cs="URWPalladioL-Roma"/>
                <w:i/>
                <w:iCs/>
                <w:color w:val="000000" w:themeColor="text1"/>
                <w:kern w:val="0"/>
                <w:szCs w:val="24"/>
              </w:rPr>
              <w:t>P</w:t>
            </w:r>
            <w:r w:rsidRPr="009112A3">
              <w:rPr>
                <w:rFonts w:ascii="Book Antiqua" w:hAnsi="Book Antiqua" w:cs="URWPalladioL-Roma"/>
                <w:color w:val="000000" w:themeColor="text1"/>
                <w:kern w:val="0"/>
                <w:szCs w:val="24"/>
              </w:rPr>
              <w:t xml:space="preserve"> = </w:t>
            </w:r>
            <w:r w:rsidR="00BE1F6D" w:rsidRPr="009112A3">
              <w:rPr>
                <w:rFonts w:ascii="Book Antiqua" w:hAnsi="Book Antiqua" w:cs="URWPalladioL-Roma"/>
                <w:color w:val="000000" w:themeColor="text1"/>
                <w:kern w:val="0"/>
                <w:szCs w:val="24"/>
              </w:rPr>
              <w:t>0.0037</w:t>
            </w:r>
          </w:p>
        </w:tc>
        <w:tc>
          <w:tcPr>
            <w:tcW w:w="992" w:type="dxa"/>
            <w:shd w:val="clear" w:color="auto" w:fill="auto"/>
          </w:tcPr>
          <w:p w14:paraId="493F1B4A" w14:textId="1690D1BF" w:rsidR="00BE1F6D" w:rsidRPr="006231AB"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9112A3">
              <w:rPr>
                <w:rFonts w:ascii="Book Antiqua" w:hAnsi="Book Antiqua" w:cs="URWPalladioL-Roma"/>
                <w:i/>
                <w:iCs/>
                <w:color w:val="000000" w:themeColor="text1"/>
                <w:kern w:val="0"/>
                <w:szCs w:val="24"/>
              </w:rPr>
              <w:t>P</w:t>
            </w:r>
            <w:r w:rsidRPr="006648F8">
              <w:rPr>
                <w:rFonts w:ascii="Book Antiqua" w:hAnsi="Book Antiqua" w:cs="URWPalladioL-Roma"/>
                <w:i/>
                <w:iCs/>
                <w:color w:val="000000" w:themeColor="text1"/>
                <w:kern w:val="0"/>
                <w:szCs w:val="24"/>
              </w:rPr>
              <w:t xml:space="preserve"> = </w:t>
            </w:r>
            <w:r w:rsidR="00BE1F6D" w:rsidRPr="006231AB">
              <w:rPr>
                <w:rFonts w:ascii="Book Antiqua" w:hAnsi="Book Antiqua" w:cs="URWPalladioL-Roma"/>
                <w:color w:val="000000" w:themeColor="text1"/>
                <w:kern w:val="0"/>
                <w:szCs w:val="24"/>
              </w:rPr>
              <w:t>0.1002</w:t>
            </w:r>
          </w:p>
        </w:tc>
        <w:tc>
          <w:tcPr>
            <w:tcW w:w="1134" w:type="dxa"/>
            <w:vMerge/>
            <w:shd w:val="clear" w:color="auto" w:fill="auto"/>
          </w:tcPr>
          <w:p w14:paraId="1506B4A3"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3" w:type="dxa"/>
            <w:vMerge/>
            <w:shd w:val="clear" w:color="auto" w:fill="auto"/>
          </w:tcPr>
          <w:p w14:paraId="3D4C8105"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6231AB" w14:paraId="74BF0939" w14:textId="77777777" w:rsidTr="00B676A2">
        <w:trPr>
          <w:trHeight w:val="360"/>
        </w:trPr>
        <w:tc>
          <w:tcPr>
            <w:tcW w:w="706" w:type="dxa"/>
            <w:vMerge w:val="restart"/>
            <w:shd w:val="clear" w:color="auto" w:fill="auto"/>
          </w:tcPr>
          <w:p w14:paraId="4E742434" w14:textId="77777777" w:rsidR="00BE1F6D" w:rsidRPr="000B008C"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p w14:paraId="589DC11F" w14:textId="77777777" w:rsidR="00BE1F6D" w:rsidRPr="000B008C"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val="restart"/>
            <w:shd w:val="clear" w:color="auto" w:fill="auto"/>
          </w:tcPr>
          <w:p w14:paraId="3706A11F" w14:textId="77777777" w:rsidR="00BE1F6D" w:rsidRPr="006231AB" w:rsidRDefault="00BE1F6D" w:rsidP="000320CF">
            <w:pPr>
              <w:autoSpaceDE w:val="0"/>
              <w:autoSpaceDN w:val="0"/>
              <w:adjustRightInd w:val="0"/>
              <w:spacing w:line="360" w:lineRule="auto"/>
              <w:jc w:val="both"/>
              <w:rPr>
                <w:rFonts w:ascii="Book Antiqua" w:hAnsi="Book Antiqua" w:cs="URWPalladioL-Ital"/>
                <w:color w:val="000000" w:themeColor="text1"/>
                <w:kern w:val="0"/>
                <w:szCs w:val="24"/>
              </w:rPr>
            </w:pPr>
          </w:p>
        </w:tc>
        <w:tc>
          <w:tcPr>
            <w:tcW w:w="705" w:type="dxa"/>
            <w:vMerge w:val="restart"/>
            <w:shd w:val="clear" w:color="auto" w:fill="auto"/>
          </w:tcPr>
          <w:p w14:paraId="145FFA75" w14:textId="77777777" w:rsidR="00BE1F6D" w:rsidRPr="006231AB"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China</w:t>
            </w:r>
          </w:p>
        </w:tc>
        <w:tc>
          <w:tcPr>
            <w:tcW w:w="996" w:type="dxa"/>
            <w:vMerge w:val="restart"/>
            <w:shd w:val="clear" w:color="auto" w:fill="auto"/>
          </w:tcPr>
          <w:p w14:paraId="411805F6" w14:textId="1F53CAC4" w:rsidR="00BE1F6D" w:rsidRPr="006231AB" w:rsidRDefault="00BE1F6D" w:rsidP="000320CF">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Metastatic GC</w:t>
            </w:r>
          </w:p>
          <w:p w14:paraId="51A995B1" w14:textId="6C968CA7" w:rsidR="00BE1F6D" w:rsidRPr="006231AB" w:rsidRDefault="00BE1F6D" w:rsidP="000320CF">
            <w:pPr>
              <w:autoSpaceDE w:val="0"/>
              <w:autoSpaceDN w:val="0"/>
              <w:adjustRightInd w:val="0"/>
              <w:spacing w:line="360" w:lineRule="auto"/>
              <w:ind w:leftChars="-45" w:left="-108" w:rightChars="14" w:right="34"/>
              <w:jc w:val="both"/>
              <w:rPr>
                <w:rFonts w:ascii="Book Antiqua" w:eastAsia="DFKai-SB"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Unresectable locally advanced GC</w:t>
            </w:r>
          </w:p>
          <w:p w14:paraId="71E093A5" w14:textId="0F79610F" w:rsidR="00BE1F6D" w:rsidRPr="006231AB" w:rsidRDefault="00BE1F6D" w:rsidP="000320CF">
            <w:pPr>
              <w:autoSpaceDE w:val="0"/>
              <w:autoSpaceDN w:val="0"/>
              <w:adjustRightInd w:val="0"/>
              <w:spacing w:line="360" w:lineRule="auto"/>
              <w:ind w:leftChars="-45" w:left="-108" w:rightChars="14" w:right="34"/>
              <w:jc w:val="both"/>
              <w:rPr>
                <w:rFonts w:ascii="Book Antiqua" w:hAnsi="Book Antiqua" w:cs="AdvPTimes"/>
                <w:color w:val="000000" w:themeColor="text1"/>
                <w:kern w:val="0"/>
                <w:szCs w:val="24"/>
              </w:rPr>
            </w:pPr>
            <w:r w:rsidRPr="006231AB">
              <w:rPr>
                <w:rFonts w:ascii="Book Antiqua" w:hAnsi="Book Antiqua" w:cs="AdvPTimes"/>
                <w:color w:val="000000" w:themeColor="text1"/>
                <w:kern w:val="0"/>
                <w:szCs w:val="24"/>
              </w:rPr>
              <w:t xml:space="preserve">Recurrent GC </w:t>
            </w:r>
          </w:p>
          <w:p w14:paraId="4F8D13CE" w14:textId="3E8D292F" w:rsidR="00BE1F6D" w:rsidRPr="006231AB" w:rsidRDefault="00BE1F6D" w:rsidP="000320CF">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G</w:t>
            </w:r>
            <w:r w:rsidRPr="006231AB">
              <w:rPr>
                <w:rFonts w:ascii="Book Antiqua" w:hAnsi="Book Antiqua" w:cs="AdvPTimes"/>
                <w:color w:val="000000" w:themeColor="text1"/>
                <w:kern w:val="0"/>
                <w:szCs w:val="24"/>
              </w:rPr>
              <w:t>astro-esophageal junction GC</w:t>
            </w:r>
          </w:p>
        </w:tc>
        <w:tc>
          <w:tcPr>
            <w:tcW w:w="571" w:type="dxa"/>
            <w:vMerge w:val="restart"/>
            <w:shd w:val="clear" w:color="auto" w:fill="auto"/>
          </w:tcPr>
          <w:p w14:paraId="723DB135"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1st-line</w:t>
            </w:r>
          </w:p>
        </w:tc>
        <w:tc>
          <w:tcPr>
            <w:tcW w:w="992" w:type="dxa"/>
            <w:shd w:val="clear" w:color="auto" w:fill="auto"/>
          </w:tcPr>
          <w:p w14:paraId="43C42342"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Bevacizumab</w:t>
            </w:r>
          </w:p>
          <w:p w14:paraId="56896F1F"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+Cis/Cap</w:t>
            </w:r>
          </w:p>
        </w:tc>
        <w:tc>
          <w:tcPr>
            <w:tcW w:w="426" w:type="dxa"/>
            <w:shd w:val="clear" w:color="auto" w:fill="auto"/>
          </w:tcPr>
          <w:p w14:paraId="7178D16C"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100</w:t>
            </w:r>
          </w:p>
        </w:tc>
        <w:tc>
          <w:tcPr>
            <w:tcW w:w="992" w:type="dxa"/>
            <w:shd w:val="clear" w:color="auto" w:fill="auto"/>
          </w:tcPr>
          <w:p w14:paraId="43072248"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40.7%</w:t>
            </w:r>
          </w:p>
        </w:tc>
        <w:tc>
          <w:tcPr>
            <w:tcW w:w="709" w:type="dxa"/>
            <w:shd w:val="clear" w:color="auto" w:fill="auto"/>
          </w:tcPr>
          <w:p w14:paraId="03BAFC5A"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75.3%</w:t>
            </w:r>
          </w:p>
        </w:tc>
        <w:tc>
          <w:tcPr>
            <w:tcW w:w="850" w:type="dxa"/>
            <w:shd w:val="clear" w:color="auto" w:fill="auto"/>
          </w:tcPr>
          <w:p w14:paraId="376FB428"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6.3</w:t>
            </w:r>
          </w:p>
        </w:tc>
        <w:tc>
          <w:tcPr>
            <w:tcW w:w="992" w:type="dxa"/>
            <w:shd w:val="clear" w:color="auto" w:fill="auto"/>
          </w:tcPr>
          <w:p w14:paraId="535F237E"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10.5</w:t>
            </w:r>
          </w:p>
        </w:tc>
        <w:tc>
          <w:tcPr>
            <w:tcW w:w="1134" w:type="dxa"/>
            <w:vMerge w:val="restart"/>
            <w:shd w:val="clear" w:color="auto" w:fill="auto"/>
          </w:tcPr>
          <w:p w14:paraId="03E18520" w14:textId="669EDF7F"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hAnsi="Book Antiqua" w:cs="AdvPTimes"/>
                <w:color w:val="000000" w:themeColor="text1"/>
                <w:kern w:val="0"/>
                <w:szCs w:val="24"/>
              </w:rPr>
              <w:t>Vomiting</w:t>
            </w:r>
          </w:p>
          <w:p w14:paraId="7DBCC2C3" w14:textId="77F0FCA6"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hAnsi="Book Antiqua" w:cs="AdvPTimes"/>
                <w:color w:val="000000" w:themeColor="text1"/>
                <w:kern w:val="0"/>
                <w:szCs w:val="24"/>
              </w:rPr>
              <w:t>Neutropenia</w:t>
            </w:r>
          </w:p>
          <w:p w14:paraId="4D889E23" w14:textId="7319739F"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hAnsi="Book Antiqua" w:cs="AdvPTimes"/>
                <w:color w:val="000000" w:themeColor="text1"/>
                <w:kern w:val="0"/>
                <w:szCs w:val="24"/>
              </w:rPr>
              <w:t>Nausea</w:t>
            </w:r>
          </w:p>
          <w:p w14:paraId="0D2782C1" w14:textId="32759CC3"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hAnsi="Book Antiqua" w:cs="AdvPTimes"/>
                <w:color w:val="000000" w:themeColor="text1"/>
                <w:kern w:val="0"/>
                <w:szCs w:val="24"/>
              </w:rPr>
              <w:t>Anemia</w:t>
            </w:r>
          </w:p>
          <w:p w14:paraId="3FCFD804" w14:textId="650BC45F"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hAnsi="Book Antiqua" w:cs="AdvPTimes"/>
                <w:color w:val="000000" w:themeColor="text1"/>
                <w:kern w:val="0"/>
                <w:szCs w:val="24"/>
              </w:rPr>
              <w:t>Intestinal obstruction</w:t>
            </w:r>
          </w:p>
          <w:p w14:paraId="239EEA3F" w14:textId="77777777" w:rsidR="00BE1F6D" w:rsidRPr="006231AB"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p>
        </w:tc>
        <w:tc>
          <w:tcPr>
            <w:tcW w:w="993" w:type="dxa"/>
            <w:vMerge w:val="restart"/>
            <w:shd w:val="clear" w:color="auto" w:fill="auto"/>
          </w:tcPr>
          <w:p w14:paraId="228D2FBB" w14:textId="6928B64D"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AVATAR</w:t>
            </w:r>
            <w:r w:rsidRPr="006231AB">
              <w:rPr>
                <w:rFonts w:ascii="Book Antiqua" w:hAnsi="Book Antiqua"/>
                <w:color w:val="000000" w:themeColor="text1"/>
                <w:kern w:val="0"/>
                <w:szCs w:val="24"/>
              </w:rPr>
              <w:fldChar w:fldCharType="begin">
                <w:fldData xml:space="preserve">PEVuZE5vdGU+PENpdGU+PEF1dGhvcj5TaGVuPC9BdXRob3I+PFllYXI+MjAxNTwvWWVhcj48UmVj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</w:fldData>
              </w:fldChar>
            </w:r>
            <w:r w:rsidRPr="006231AB">
              <w:rPr>
                <w:rFonts w:ascii="Book Antiqua" w:hAnsi="Book Antiqua"/>
                <w:color w:val="000000" w:themeColor="text1"/>
                <w:kern w:val="0"/>
                <w:szCs w:val="24"/>
              </w:rPr>
              <w:instrText xml:space="preserve"> ADDIN EN.CITE </w:instrText>
            </w:r>
            <w:r w:rsidRPr="006231AB">
              <w:rPr>
                <w:rFonts w:ascii="Book Antiqua" w:hAnsi="Book Antiqua"/>
                <w:color w:val="000000" w:themeColor="text1"/>
                <w:kern w:val="0"/>
                <w:szCs w:val="24"/>
              </w:rPr>
              <w:fldChar w:fldCharType="begin">
                <w:fldData xml:space="preserve">PEVuZE5vdGU+PENpdGU+PEF1dGhvcj5TaGVuPC9BdXRob3I+PFllYXI+MjAxNTwvWWVhcj48UmVj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</w:fldData>
              </w:fldChar>
            </w:r>
            <w:r w:rsidRPr="006231AB">
              <w:rPr>
                <w:rFonts w:ascii="Book Antiqua" w:hAnsi="Book Antiqua"/>
                <w:color w:val="000000" w:themeColor="text1"/>
                <w:kern w:val="0"/>
                <w:szCs w:val="24"/>
              </w:rPr>
              <w:instrText xml:space="preserve"> ADDIN EN.CITE.DATA </w:instrText>
            </w:r>
            <w:r w:rsidRPr="006231AB">
              <w:rPr>
                <w:rFonts w:ascii="Book Antiqua" w:hAnsi="Book Antiqua"/>
                <w:color w:val="000000" w:themeColor="text1"/>
                <w:kern w:val="0"/>
                <w:szCs w:val="24"/>
              </w:rPr>
            </w:r>
            <w:r w:rsidRPr="006231AB">
              <w:rPr>
                <w:rFonts w:ascii="Book Antiqua" w:hAnsi="Book Antiqua"/>
                <w:color w:val="000000" w:themeColor="text1"/>
                <w:kern w:val="0"/>
                <w:szCs w:val="24"/>
              </w:rPr>
              <w:fldChar w:fldCharType="end"/>
            </w:r>
            <w:r w:rsidRPr="006231AB">
              <w:rPr>
                <w:rFonts w:ascii="Book Antiqua" w:hAnsi="Book Antiqua"/>
                <w:color w:val="000000" w:themeColor="text1"/>
                <w:kern w:val="0"/>
                <w:szCs w:val="24"/>
              </w:rPr>
            </w:r>
            <w:r w:rsidRPr="006231AB">
              <w:rPr>
                <w:rFonts w:ascii="Book Antiqua" w:hAnsi="Book Antiqua"/>
                <w:color w:val="000000" w:themeColor="text1"/>
                <w:kern w:val="0"/>
                <w:szCs w:val="24"/>
              </w:rPr>
              <w:fldChar w:fldCharType="separate"/>
            </w:r>
            <w:r w:rsidRPr="006231AB">
              <w:rPr>
                <w:rFonts w:ascii="Book Antiqua" w:hAnsi="Book Antiqua"/>
                <w:color w:val="000000" w:themeColor="text1"/>
                <w:kern w:val="0"/>
                <w:szCs w:val="24"/>
                <w:vertAlign w:val="superscript"/>
              </w:rPr>
              <w:t>[</w:t>
            </w:r>
            <w:hyperlink w:anchor="_ENREF_115" w:tooltip="Shen, 2015 #484" w:history="1">
              <w:r w:rsidRPr="006231AB">
                <w:rPr>
                  <w:rFonts w:ascii="Book Antiqua" w:hAnsi="Book Antiqua"/>
                  <w:color w:val="000000" w:themeColor="text1"/>
                  <w:kern w:val="0"/>
                  <w:szCs w:val="24"/>
                  <w:vertAlign w:val="superscript"/>
                </w:rPr>
                <w:t>115</w:t>
              </w:r>
            </w:hyperlink>
            <w:r w:rsidRPr="006231AB">
              <w:rPr>
                <w:rFonts w:ascii="Book Antiqua" w:hAnsi="Book Antiqua"/>
                <w:color w:val="000000" w:themeColor="text1"/>
                <w:kern w:val="0"/>
                <w:szCs w:val="24"/>
                <w:vertAlign w:val="superscript"/>
              </w:rPr>
              <w:t>]</w:t>
            </w:r>
            <w:r w:rsidRPr="006231AB">
              <w:rPr>
                <w:rFonts w:ascii="Book Antiqua" w:hAnsi="Book Antiqua"/>
                <w:color w:val="000000" w:themeColor="text1"/>
                <w:kern w:val="0"/>
                <w:szCs w:val="24"/>
              </w:rPr>
              <w:fldChar w:fldCharType="end"/>
            </w:r>
          </w:p>
          <w:p w14:paraId="1D6CDF4B"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6231AB" w14:paraId="244841C4" w14:textId="77777777" w:rsidTr="00B676A2">
        <w:trPr>
          <w:trHeight w:val="287"/>
        </w:trPr>
        <w:tc>
          <w:tcPr>
            <w:tcW w:w="706" w:type="dxa"/>
            <w:vMerge/>
            <w:shd w:val="clear" w:color="auto" w:fill="auto"/>
          </w:tcPr>
          <w:p w14:paraId="5FD1CCC3" w14:textId="77777777" w:rsidR="00BE1F6D" w:rsidRPr="000B008C"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shd w:val="clear" w:color="auto" w:fill="auto"/>
          </w:tcPr>
          <w:p w14:paraId="0EA934D4" w14:textId="77777777" w:rsidR="00BE1F6D" w:rsidRPr="006231AB" w:rsidRDefault="00BE1F6D" w:rsidP="000320CF">
            <w:pPr>
              <w:autoSpaceDE w:val="0"/>
              <w:autoSpaceDN w:val="0"/>
              <w:adjustRightInd w:val="0"/>
              <w:spacing w:line="360" w:lineRule="auto"/>
              <w:jc w:val="both"/>
              <w:rPr>
                <w:rFonts w:ascii="Book Antiqua" w:hAnsi="Book Antiqua" w:cs="URWPalladioL-Ital"/>
                <w:color w:val="000000" w:themeColor="text1"/>
                <w:kern w:val="0"/>
                <w:szCs w:val="24"/>
              </w:rPr>
            </w:pPr>
          </w:p>
        </w:tc>
        <w:tc>
          <w:tcPr>
            <w:tcW w:w="705" w:type="dxa"/>
            <w:vMerge/>
            <w:shd w:val="clear" w:color="auto" w:fill="auto"/>
          </w:tcPr>
          <w:p w14:paraId="0C5C5048"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6" w:type="dxa"/>
            <w:vMerge/>
            <w:shd w:val="clear" w:color="auto" w:fill="auto"/>
          </w:tcPr>
          <w:p w14:paraId="4C809486" w14:textId="77777777" w:rsidR="00BE1F6D" w:rsidRPr="006231AB"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shd w:val="clear" w:color="auto" w:fill="auto"/>
          </w:tcPr>
          <w:p w14:paraId="7BCEC59F"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val="restart"/>
            <w:shd w:val="clear" w:color="auto" w:fill="auto"/>
          </w:tcPr>
          <w:p w14:paraId="46806903"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Placebo</w:t>
            </w:r>
          </w:p>
          <w:p w14:paraId="4749627E"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+Cis/Cap</w:t>
            </w:r>
          </w:p>
          <w:p w14:paraId="655463C6"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426" w:type="dxa"/>
            <w:vMerge w:val="restart"/>
            <w:shd w:val="clear" w:color="auto" w:fill="auto"/>
          </w:tcPr>
          <w:p w14:paraId="71848143"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102</w:t>
            </w:r>
          </w:p>
        </w:tc>
        <w:tc>
          <w:tcPr>
            <w:tcW w:w="992" w:type="dxa"/>
            <w:shd w:val="clear" w:color="auto" w:fill="auto"/>
          </w:tcPr>
          <w:p w14:paraId="035FDB7C"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33.7%</w:t>
            </w:r>
          </w:p>
        </w:tc>
        <w:tc>
          <w:tcPr>
            <w:tcW w:w="709" w:type="dxa"/>
            <w:shd w:val="clear" w:color="auto" w:fill="auto"/>
          </w:tcPr>
          <w:p w14:paraId="0F73C624"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72.1%</w:t>
            </w:r>
          </w:p>
        </w:tc>
        <w:tc>
          <w:tcPr>
            <w:tcW w:w="850" w:type="dxa"/>
            <w:shd w:val="clear" w:color="auto" w:fill="auto"/>
          </w:tcPr>
          <w:p w14:paraId="67851F5A"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6.0</w:t>
            </w:r>
          </w:p>
        </w:tc>
        <w:tc>
          <w:tcPr>
            <w:tcW w:w="992" w:type="dxa"/>
            <w:shd w:val="clear" w:color="auto" w:fill="auto"/>
          </w:tcPr>
          <w:p w14:paraId="7910BC73"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11.4</w:t>
            </w:r>
          </w:p>
        </w:tc>
        <w:tc>
          <w:tcPr>
            <w:tcW w:w="1134" w:type="dxa"/>
            <w:vMerge/>
            <w:shd w:val="clear" w:color="auto" w:fill="auto"/>
          </w:tcPr>
          <w:p w14:paraId="121A722E"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3" w:type="dxa"/>
            <w:vMerge/>
            <w:shd w:val="clear" w:color="auto" w:fill="auto"/>
          </w:tcPr>
          <w:p w14:paraId="1B9AFF7E"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6231AB" w14:paraId="1BE8B7B7" w14:textId="77777777" w:rsidTr="00B676A2">
        <w:trPr>
          <w:trHeight w:val="230"/>
        </w:trPr>
        <w:tc>
          <w:tcPr>
            <w:tcW w:w="706" w:type="dxa"/>
            <w:vMerge/>
            <w:shd w:val="clear" w:color="auto" w:fill="auto"/>
          </w:tcPr>
          <w:p w14:paraId="030FD080" w14:textId="77777777" w:rsidR="00BE1F6D" w:rsidRPr="000B008C"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shd w:val="clear" w:color="auto" w:fill="auto"/>
          </w:tcPr>
          <w:p w14:paraId="10BE7F3E" w14:textId="77777777" w:rsidR="00BE1F6D" w:rsidRPr="006231AB" w:rsidRDefault="00BE1F6D" w:rsidP="000320CF">
            <w:pPr>
              <w:autoSpaceDE w:val="0"/>
              <w:autoSpaceDN w:val="0"/>
              <w:adjustRightInd w:val="0"/>
              <w:spacing w:line="360" w:lineRule="auto"/>
              <w:jc w:val="both"/>
              <w:rPr>
                <w:rFonts w:ascii="Book Antiqua" w:hAnsi="Book Antiqua" w:cs="URWPalladioL-Ital"/>
                <w:color w:val="000000" w:themeColor="text1"/>
                <w:kern w:val="0"/>
                <w:szCs w:val="24"/>
              </w:rPr>
            </w:pPr>
          </w:p>
        </w:tc>
        <w:tc>
          <w:tcPr>
            <w:tcW w:w="705" w:type="dxa"/>
            <w:vMerge/>
            <w:shd w:val="clear" w:color="auto" w:fill="auto"/>
          </w:tcPr>
          <w:p w14:paraId="77241E9A"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6" w:type="dxa"/>
            <w:vMerge/>
            <w:shd w:val="clear" w:color="auto" w:fill="auto"/>
          </w:tcPr>
          <w:p w14:paraId="3FB6E9D0" w14:textId="77777777" w:rsidR="00BE1F6D" w:rsidRPr="006231AB"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shd w:val="clear" w:color="auto" w:fill="auto"/>
          </w:tcPr>
          <w:p w14:paraId="6734B1BE"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shd w:val="clear" w:color="auto" w:fill="auto"/>
          </w:tcPr>
          <w:p w14:paraId="6B93B66A"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426" w:type="dxa"/>
            <w:vMerge/>
            <w:shd w:val="clear" w:color="auto" w:fill="auto"/>
          </w:tcPr>
          <w:p w14:paraId="1CC9EC08"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shd w:val="clear" w:color="auto" w:fill="auto"/>
          </w:tcPr>
          <w:p w14:paraId="0970BB90" w14:textId="2BB43A97" w:rsidR="00BE1F6D" w:rsidRPr="006231AB"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648F8">
              <w:rPr>
                <w:rFonts w:ascii="Book Antiqua" w:hAnsi="Book Antiqua" w:cs="URWPalladioL-Roma"/>
                <w:i/>
                <w:iCs/>
                <w:color w:val="000000" w:themeColor="text1"/>
                <w:kern w:val="0"/>
                <w:szCs w:val="24"/>
              </w:rPr>
              <w:t xml:space="preserve">P = </w:t>
            </w:r>
            <w:r w:rsidR="00BE1F6D" w:rsidRPr="006231AB">
              <w:rPr>
                <w:rFonts w:ascii="Book Antiqua" w:hAnsi="Book Antiqua" w:cs="URWPalladioL-Roma"/>
                <w:color w:val="000000" w:themeColor="text1"/>
                <w:kern w:val="0"/>
                <w:szCs w:val="24"/>
              </w:rPr>
              <w:t>0.348</w:t>
            </w:r>
          </w:p>
        </w:tc>
        <w:tc>
          <w:tcPr>
            <w:tcW w:w="709" w:type="dxa"/>
            <w:shd w:val="clear" w:color="auto" w:fill="auto"/>
          </w:tcPr>
          <w:p w14:paraId="44D82FD2"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ND</w:t>
            </w:r>
          </w:p>
        </w:tc>
        <w:tc>
          <w:tcPr>
            <w:tcW w:w="850" w:type="dxa"/>
            <w:shd w:val="clear" w:color="auto" w:fill="auto"/>
          </w:tcPr>
          <w:p w14:paraId="34AF6115" w14:textId="5C9AA6F4" w:rsidR="00BE1F6D" w:rsidRPr="006231AB"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648F8">
              <w:rPr>
                <w:rFonts w:ascii="Book Antiqua" w:hAnsi="Book Antiqua" w:cs="URWPalladioL-Roma"/>
                <w:i/>
                <w:iCs/>
                <w:color w:val="000000" w:themeColor="text1"/>
                <w:kern w:val="0"/>
                <w:szCs w:val="24"/>
              </w:rPr>
              <w:t xml:space="preserve">P = </w:t>
            </w:r>
            <w:r w:rsidR="00BE1F6D" w:rsidRPr="006231AB">
              <w:rPr>
                <w:rFonts w:ascii="Book Antiqua" w:hAnsi="Book Antiqua" w:cs="URWPalladioL-Roma"/>
                <w:color w:val="000000" w:themeColor="text1"/>
                <w:kern w:val="0"/>
                <w:szCs w:val="24"/>
              </w:rPr>
              <w:t>0.4709</w:t>
            </w:r>
          </w:p>
        </w:tc>
        <w:tc>
          <w:tcPr>
            <w:tcW w:w="992" w:type="dxa"/>
            <w:shd w:val="clear" w:color="auto" w:fill="auto"/>
          </w:tcPr>
          <w:p w14:paraId="472C3BA5" w14:textId="0E10F520" w:rsidR="00BE1F6D" w:rsidRPr="006231AB"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648F8">
              <w:rPr>
                <w:rFonts w:ascii="Book Antiqua" w:hAnsi="Book Antiqua" w:cs="URWPalladioL-Roma"/>
                <w:i/>
                <w:iCs/>
                <w:color w:val="000000" w:themeColor="text1"/>
                <w:kern w:val="0"/>
                <w:szCs w:val="24"/>
              </w:rPr>
              <w:t xml:space="preserve">P = </w:t>
            </w:r>
            <w:r w:rsidR="00BE1F6D" w:rsidRPr="006231AB">
              <w:rPr>
                <w:rFonts w:ascii="Book Antiqua" w:hAnsi="Book Antiqua" w:cs="URWPalladioL-Roma"/>
                <w:color w:val="000000" w:themeColor="text1"/>
                <w:kern w:val="0"/>
                <w:szCs w:val="24"/>
              </w:rPr>
              <w:t>0.5567</w:t>
            </w:r>
          </w:p>
        </w:tc>
        <w:tc>
          <w:tcPr>
            <w:tcW w:w="1134" w:type="dxa"/>
            <w:vMerge/>
            <w:shd w:val="clear" w:color="auto" w:fill="auto"/>
          </w:tcPr>
          <w:p w14:paraId="06F8FAB1"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3" w:type="dxa"/>
            <w:vMerge/>
            <w:shd w:val="clear" w:color="auto" w:fill="auto"/>
          </w:tcPr>
          <w:p w14:paraId="18B6124C"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6231AB" w14:paraId="43A4C89F" w14:textId="77777777" w:rsidTr="00B676A2">
        <w:trPr>
          <w:trHeight w:val="250"/>
        </w:trPr>
        <w:tc>
          <w:tcPr>
            <w:tcW w:w="706" w:type="dxa"/>
            <w:vMerge/>
            <w:shd w:val="clear" w:color="auto" w:fill="auto"/>
          </w:tcPr>
          <w:p w14:paraId="49DCB39B" w14:textId="77777777" w:rsidR="00BE1F6D" w:rsidRPr="000B008C"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shd w:val="clear" w:color="auto" w:fill="auto"/>
          </w:tcPr>
          <w:p w14:paraId="32E33021" w14:textId="77777777" w:rsidR="00BE1F6D" w:rsidRPr="006231AB" w:rsidRDefault="00BE1F6D" w:rsidP="000320CF">
            <w:pPr>
              <w:autoSpaceDE w:val="0"/>
              <w:autoSpaceDN w:val="0"/>
              <w:adjustRightInd w:val="0"/>
              <w:spacing w:line="360" w:lineRule="auto"/>
              <w:jc w:val="both"/>
              <w:rPr>
                <w:rFonts w:ascii="Book Antiqua" w:eastAsia="Times New Roman PS" w:hAnsi="Book Antiqua" w:cs="Times New Roman PS"/>
                <w:color w:val="000000" w:themeColor="text1"/>
                <w:kern w:val="0"/>
                <w:szCs w:val="24"/>
              </w:rPr>
            </w:pPr>
          </w:p>
        </w:tc>
        <w:tc>
          <w:tcPr>
            <w:tcW w:w="705" w:type="dxa"/>
            <w:vMerge w:val="restart"/>
            <w:shd w:val="clear" w:color="auto" w:fill="auto"/>
          </w:tcPr>
          <w:p w14:paraId="50BA2E44" w14:textId="77777777" w:rsidR="00BE1F6D" w:rsidRPr="006231AB"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China</w:t>
            </w:r>
          </w:p>
        </w:tc>
        <w:tc>
          <w:tcPr>
            <w:tcW w:w="996" w:type="dxa"/>
            <w:vMerge w:val="restart"/>
            <w:shd w:val="clear" w:color="auto" w:fill="auto"/>
          </w:tcPr>
          <w:p w14:paraId="118DBD19" w14:textId="4871B469" w:rsidR="00BE1F6D" w:rsidRPr="006231AB" w:rsidRDefault="00BE1F6D" w:rsidP="000320CF">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Unresectable locally advanced GC</w:t>
            </w:r>
          </w:p>
        </w:tc>
        <w:tc>
          <w:tcPr>
            <w:tcW w:w="571" w:type="dxa"/>
            <w:vMerge w:val="restart"/>
            <w:shd w:val="clear" w:color="auto" w:fill="auto"/>
          </w:tcPr>
          <w:p w14:paraId="059C2C1F"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1st-line</w:t>
            </w:r>
          </w:p>
        </w:tc>
        <w:tc>
          <w:tcPr>
            <w:tcW w:w="992" w:type="dxa"/>
            <w:shd w:val="clear" w:color="auto" w:fill="auto"/>
          </w:tcPr>
          <w:p w14:paraId="5355520A"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Bevacizumab</w:t>
            </w:r>
          </w:p>
          <w:p w14:paraId="0B392CFE"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+Doc/</w:t>
            </w:r>
            <w:proofErr w:type="spellStart"/>
            <w:r w:rsidRPr="006231AB">
              <w:rPr>
                <w:rFonts w:ascii="Book Antiqua" w:hAnsi="Book Antiqua" w:cs="URWPalladioL-Roma"/>
                <w:color w:val="000000" w:themeColor="text1"/>
                <w:kern w:val="0"/>
                <w:szCs w:val="24"/>
              </w:rPr>
              <w:t>Oxa</w:t>
            </w:r>
            <w:proofErr w:type="spellEnd"/>
            <w:r w:rsidRPr="006231AB">
              <w:rPr>
                <w:rFonts w:ascii="Book Antiqua" w:hAnsi="Book Antiqua" w:cs="URWPalladioL-Roma"/>
                <w:color w:val="000000" w:themeColor="text1"/>
                <w:kern w:val="0"/>
                <w:szCs w:val="24"/>
              </w:rPr>
              <w:t>/5-FU</w:t>
            </w:r>
          </w:p>
        </w:tc>
        <w:tc>
          <w:tcPr>
            <w:tcW w:w="426" w:type="dxa"/>
            <w:shd w:val="clear" w:color="auto" w:fill="auto"/>
          </w:tcPr>
          <w:p w14:paraId="2B7FBA35"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40</w:t>
            </w:r>
          </w:p>
        </w:tc>
        <w:tc>
          <w:tcPr>
            <w:tcW w:w="992" w:type="dxa"/>
            <w:shd w:val="clear" w:color="auto" w:fill="auto"/>
          </w:tcPr>
          <w:p w14:paraId="5E1743FE"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65%</w:t>
            </w:r>
          </w:p>
        </w:tc>
        <w:tc>
          <w:tcPr>
            <w:tcW w:w="709" w:type="dxa"/>
            <w:shd w:val="clear" w:color="auto" w:fill="auto"/>
          </w:tcPr>
          <w:p w14:paraId="3D983EB7"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30%</w:t>
            </w:r>
          </w:p>
        </w:tc>
        <w:tc>
          <w:tcPr>
            <w:tcW w:w="850" w:type="dxa"/>
            <w:shd w:val="clear" w:color="auto" w:fill="auto"/>
          </w:tcPr>
          <w:p w14:paraId="14AACB59"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15.2</w:t>
            </w:r>
          </w:p>
        </w:tc>
        <w:tc>
          <w:tcPr>
            <w:tcW w:w="992" w:type="dxa"/>
            <w:shd w:val="clear" w:color="auto" w:fill="auto"/>
          </w:tcPr>
          <w:p w14:paraId="7747D924"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AdvPADBA"/>
                <w:color w:val="000000" w:themeColor="text1"/>
                <w:kern w:val="0"/>
                <w:szCs w:val="24"/>
              </w:rPr>
              <w:t>17.6</w:t>
            </w:r>
          </w:p>
        </w:tc>
        <w:tc>
          <w:tcPr>
            <w:tcW w:w="1134" w:type="dxa"/>
            <w:vMerge w:val="restart"/>
            <w:shd w:val="clear" w:color="auto" w:fill="auto"/>
          </w:tcPr>
          <w:p w14:paraId="1A6222AE" w14:textId="4D22ECCC"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N</w:t>
            </w:r>
            <w:r w:rsidRPr="006231AB">
              <w:rPr>
                <w:rFonts w:ascii="Book Antiqua" w:hAnsi="Book Antiqua" w:cs="AdvPADBA"/>
                <w:color w:val="000000" w:themeColor="text1"/>
                <w:kern w:val="0"/>
                <w:szCs w:val="24"/>
              </w:rPr>
              <w:t>ausea</w:t>
            </w:r>
          </w:p>
          <w:p w14:paraId="41D93691" w14:textId="4FE320FB"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V</w:t>
            </w:r>
            <w:r w:rsidRPr="006231AB">
              <w:rPr>
                <w:rFonts w:ascii="Book Antiqua" w:hAnsi="Book Antiqua" w:cs="AdvPADBA"/>
                <w:color w:val="000000" w:themeColor="text1"/>
                <w:kern w:val="0"/>
                <w:szCs w:val="24"/>
              </w:rPr>
              <w:t>omiting</w:t>
            </w:r>
          </w:p>
          <w:p w14:paraId="450F2BD9" w14:textId="577512FA"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S</w:t>
            </w:r>
            <w:r w:rsidRPr="006231AB">
              <w:rPr>
                <w:rFonts w:ascii="Book Antiqua" w:hAnsi="Book Antiqua" w:cs="AdvPADBA"/>
                <w:color w:val="000000" w:themeColor="text1"/>
                <w:kern w:val="0"/>
                <w:szCs w:val="24"/>
              </w:rPr>
              <w:t>ensory neuropathy</w:t>
            </w:r>
          </w:p>
          <w:p w14:paraId="7211EF22" w14:textId="4165D9D6"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L</w:t>
            </w:r>
            <w:r w:rsidRPr="006231AB">
              <w:rPr>
                <w:rFonts w:ascii="Book Antiqua" w:hAnsi="Book Antiqua" w:cs="AdvPADBA"/>
                <w:color w:val="000000" w:themeColor="text1"/>
                <w:kern w:val="0"/>
                <w:szCs w:val="24"/>
              </w:rPr>
              <w:t>eukopenia</w:t>
            </w:r>
          </w:p>
          <w:p w14:paraId="350FDA3F" w14:textId="7B62B87C" w:rsidR="00BE1F6D" w:rsidRPr="006231AB"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D</w:t>
            </w:r>
            <w:r w:rsidRPr="006231AB">
              <w:rPr>
                <w:rFonts w:ascii="Book Antiqua" w:hAnsi="Book Antiqua" w:cs="AdvPADBA"/>
                <w:color w:val="000000" w:themeColor="text1"/>
                <w:kern w:val="0"/>
                <w:szCs w:val="24"/>
              </w:rPr>
              <w:t xml:space="preserve">ecreased </w:t>
            </w:r>
            <w:r w:rsidRPr="006231AB">
              <w:rPr>
                <w:rFonts w:ascii="Book Antiqua" w:hAnsi="Book Antiqua" w:cs="AdvPADBA"/>
                <w:color w:val="000000" w:themeColor="text1"/>
                <w:kern w:val="0"/>
                <w:szCs w:val="24"/>
              </w:rPr>
              <w:lastRenderedPageBreak/>
              <w:t>hemoglobin</w:t>
            </w:r>
          </w:p>
        </w:tc>
        <w:tc>
          <w:tcPr>
            <w:tcW w:w="993" w:type="dxa"/>
            <w:vMerge w:val="restart"/>
            <w:shd w:val="clear" w:color="auto" w:fill="auto"/>
          </w:tcPr>
          <w:p w14:paraId="3C347622"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lastRenderedPageBreak/>
              <w:fldChar w:fldCharType="begin">
                <w:fldData xml:space="preserve">PEVuZE5vdGU+PENpdGU+PEF1dGhvcj5NYTwvQXV0aG9yPjxZZWFyPjIwMTU8L1llYXI+PFJlY051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aXRsZT48YWJici0xPk1lZGljaW5lPC9hYmJyLTE+PC9hbHQtcGVyaW9kaWNhbD48cGFnZXM+ZTE0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</w:fldData>
              </w:fldChar>
            </w:r>
            <w:r w:rsidRPr="006231AB">
              <w:rPr>
                <w:rFonts w:ascii="Book Antiqua" w:hAnsi="Book Antiqua" w:cs="URWPalladioL-Roma"/>
                <w:color w:val="000000" w:themeColor="text1"/>
                <w:kern w:val="0"/>
                <w:szCs w:val="24"/>
              </w:rPr>
              <w:instrText xml:space="preserve"> ADDIN EN.CITE </w:instrText>
            </w:r>
            <w:r w:rsidRPr="006231AB">
              <w:rPr>
                <w:rFonts w:ascii="Book Antiqua" w:hAnsi="Book Antiqua" w:cs="URWPalladioL-Roma"/>
                <w:color w:val="000000" w:themeColor="text1"/>
                <w:kern w:val="0"/>
                <w:szCs w:val="24"/>
              </w:rPr>
              <w:fldChar w:fldCharType="begin">
                <w:fldData xml:space="preserve">PEVuZE5vdGU+PENpdGU+PEF1dGhvcj5NYTwvQXV0aG9yPjxZZWFyPjIwMTU8L1llYXI+PFJlY051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aXRsZT48YWJici0xPk1lZGljaW5lPC9hYmJyLTE+PC9hbHQtcGVyaW9kaWNhbD48cGFnZXM+ZTE0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</w:fldData>
              </w:fldChar>
            </w:r>
            <w:r w:rsidRPr="006231AB">
              <w:rPr>
                <w:rFonts w:ascii="Book Antiqua" w:hAnsi="Book Antiqua" w:cs="URWPalladioL-Roma"/>
                <w:color w:val="000000" w:themeColor="text1"/>
                <w:kern w:val="0"/>
                <w:szCs w:val="24"/>
              </w:rPr>
              <w:instrText xml:space="preserve"> ADDIN EN.CITE.DATA </w:instrText>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separate"/>
            </w:r>
            <w:r w:rsidRPr="006231AB">
              <w:rPr>
                <w:rFonts w:ascii="Book Antiqua" w:hAnsi="Book Antiqua" w:cs="URWPalladioL-Roma"/>
                <w:color w:val="000000" w:themeColor="text1"/>
                <w:kern w:val="0"/>
                <w:szCs w:val="24"/>
                <w:vertAlign w:val="superscript"/>
              </w:rPr>
              <w:t>[</w:t>
            </w:r>
            <w:hyperlink w:anchor="_ENREF_116" w:tooltip="Ma, 2015 #5709" w:history="1">
              <w:r w:rsidRPr="006231AB">
                <w:rPr>
                  <w:rFonts w:ascii="Book Antiqua" w:hAnsi="Book Antiqua" w:cs="URWPalladioL-Roma"/>
                  <w:color w:val="000000" w:themeColor="text1"/>
                  <w:kern w:val="0"/>
                  <w:szCs w:val="24"/>
                  <w:vertAlign w:val="superscript"/>
                </w:rPr>
                <w:t>116</w:t>
              </w:r>
            </w:hyperlink>
            <w:r w:rsidRPr="006231AB">
              <w:rPr>
                <w:rFonts w:ascii="Book Antiqua" w:hAnsi="Book Antiqua" w:cs="URWPalladioL-Roma"/>
                <w:color w:val="000000" w:themeColor="text1"/>
                <w:kern w:val="0"/>
                <w:szCs w:val="24"/>
                <w:vertAlign w:val="superscript"/>
              </w:rPr>
              <w:t>]</w:t>
            </w:r>
            <w:r w:rsidRPr="006231AB">
              <w:rPr>
                <w:rFonts w:ascii="Book Antiqua" w:hAnsi="Book Antiqua" w:cs="URWPalladioL-Roma"/>
                <w:color w:val="000000" w:themeColor="text1"/>
                <w:kern w:val="0"/>
                <w:szCs w:val="24"/>
              </w:rPr>
              <w:fldChar w:fldCharType="end"/>
            </w:r>
          </w:p>
        </w:tc>
      </w:tr>
      <w:tr w:rsidR="00BE1F6D" w:rsidRPr="006231AB" w14:paraId="6BBFDAA8" w14:textId="77777777" w:rsidTr="00B676A2">
        <w:trPr>
          <w:trHeight w:val="171"/>
        </w:trPr>
        <w:tc>
          <w:tcPr>
            <w:tcW w:w="706" w:type="dxa"/>
            <w:vMerge/>
            <w:shd w:val="clear" w:color="auto" w:fill="auto"/>
          </w:tcPr>
          <w:p w14:paraId="23B16689" w14:textId="77777777" w:rsidR="00BE1F6D" w:rsidRPr="000B008C"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shd w:val="clear" w:color="auto" w:fill="auto"/>
          </w:tcPr>
          <w:p w14:paraId="67B76963" w14:textId="77777777" w:rsidR="00BE1F6D" w:rsidRPr="006231AB" w:rsidRDefault="00BE1F6D" w:rsidP="000320CF">
            <w:pPr>
              <w:autoSpaceDE w:val="0"/>
              <w:autoSpaceDN w:val="0"/>
              <w:adjustRightInd w:val="0"/>
              <w:spacing w:line="360" w:lineRule="auto"/>
              <w:jc w:val="both"/>
              <w:rPr>
                <w:rFonts w:ascii="Book Antiqua" w:eastAsia="Times New Roman PS" w:hAnsi="Book Antiqua" w:cs="Times New Roman PS"/>
                <w:color w:val="000000" w:themeColor="text1"/>
                <w:kern w:val="0"/>
                <w:szCs w:val="24"/>
              </w:rPr>
            </w:pPr>
          </w:p>
        </w:tc>
        <w:tc>
          <w:tcPr>
            <w:tcW w:w="705" w:type="dxa"/>
            <w:vMerge/>
            <w:shd w:val="clear" w:color="auto" w:fill="auto"/>
          </w:tcPr>
          <w:p w14:paraId="0252F015"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6" w:type="dxa"/>
            <w:vMerge/>
            <w:shd w:val="clear" w:color="auto" w:fill="auto"/>
          </w:tcPr>
          <w:p w14:paraId="42D1056F" w14:textId="77777777" w:rsidR="00BE1F6D" w:rsidRPr="006231AB"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shd w:val="clear" w:color="auto" w:fill="auto"/>
          </w:tcPr>
          <w:p w14:paraId="67CA48D1"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val="restart"/>
            <w:shd w:val="clear" w:color="auto" w:fill="auto"/>
          </w:tcPr>
          <w:p w14:paraId="5658746F"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Placebo</w:t>
            </w:r>
          </w:p>
          <w:p w14:paraId="1A779F7E"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+Doc/</w:t>
            </w:r>
            <w:proofErr w:type="spellStart"/>
            <w:r w:rsidRPr="006231AB">
              <w:rPr>
                <w:rFonts w:ascii="Book Antiqua" w:hAnsi="Book Antiqua" w:cs="URWPalladioL-Roma"/>
                <w:color w:val="000000" w:themeColor="text1"/>
                <w:kern w:val="0"/>
                <w:szCs w:val="24"/>
              </w:rPr>
              <w:t>Oxa</w:t>
            </w:r>
            <w:proofErr w:type="spellEnd"/>
            <w:r w:rsidRPr="006231AB">
              <w:rPr>
                <w:rFonts w:ascii="Book Antiqua" w:hAnsi="Book Antiqua" w:cs="URWPalladioL-Roma"/>
                <w:color w:val="000000" w:themeColor="text1"/>
                <w:kern w:val="0"/>
                <w:szCs w:val="24"/>
              </w:rPr>
              <w:t>/5</w:t>
            </w:r>
            <w:r w:rsidRPr="006231AB">
              <w:rPr>
                <w:rFonts w:ascii="Book Antiqua" w:hAnsi="Book Antiqua" w:cs="URWPalladioL-Roma"/>
                <w:color w:val="000000" w:themeColor="text1"/>
                <w:kern w:val="0"/>
                <w:szCs w:val="24"/>
              </w:rPr>
              <w:lastRenderedPageBreak/>
              <w:t>-FU</w:t>
            </w:r>
          </w:p>
        </w:tc>
        <w:tc>
          <w:tcPr>
            <w:tcW w:w="426" w:type="dxa"/>
            <w:vMerge w:val="restart"/>
            <w:shd w:val="clear" w:color="auto" w:fill="auto"/>
          </w:tcPr>
          <w:p w14:paraId="7A2E5E17"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lastRenderedPageBreak/>
              <w:t>40</w:t>
            </w:r>
          </w:p>
        </w:tc>
        <w:tc>
          <w:tcPr>
            <w:tcW w:w="992" w:type="dxa"/>
            <w:shd w:val="clear" w:color="auto" w:fill="auto"/>
          </w:tcPr>
          <w:p w14:paraId="5FDC96D5"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42.5%</w:t>
            </w:r>
          </w:p>
        </w:tc>
        <w:tc>
          <w:tcPr>
            <w:tcW w:w="709" w:type="dxa"/>
            <w:shd w:val="clear" w:color="auto" w:fill="auto"/>
          </w:tcPr>
          <w:p w14:paraId="2C935A99"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42.5%</w:t>
            </w:r>
          </w:p>
        </w:tc>
        <w:tc>
          <w:tcPr>
            <w:tcW w:w="850" w:type="dxa"/>
            <w:shd w:val="clear" w:color="auto" w:fill="auto"/>
          </w:tcPr>
          <w:p w14:paraId="2C0764AB"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12.3</w:t>
            </w:r>
          </w:p>
        </w:tc>
        <w:tc>
          <w:tcPr>
            <w:tcW w:w="992" w:type="dxa"/>
            <w:shd w:val="clear" w:color="auto" w:fill="auto"/>
          </w:tcPr>
          <w:p w14:paraId="32ADB9BB"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AdvPADBA"/>
                <w:color w:val="000000" w:themeColor="text1"/>
                <w:kern w:val="0"/>
                <w:szCs w:val="24"/>
              </w:rPr>
              <w:t>16.4</w:t>
            </w:r>
          </w:p>
        </w:tc>
        <w:tc>
          <w:tcPr>
            <w:tcW w:w="1134" w:type="dxa"/>
            <w:vMerge/>
            <w:shd w:val="clear" w:color="auto" w:fill="auto"/>
          </w:tcPr>
          <w:p w14:paraId="4DBB0AF5"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3" w:type="dxa"/>
            <w:vMerge/>
            <w:shd w:val="clear" w:color="auto" w:fill="auto"/>
          </w:tcPr>
          <w:p w14:paraId="1BA0328C"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6231AB" w14:paraId="3657345C" w14:textId="77777777" w:rsidTr="00B676A2">
        <w:trPr>
          <w:trHeight w:val="454"/>
        </w:trPr>
        <w:tc>
          <w:tcPr>
            <w:tcW w:w="706" w:type="dxa"/>
            <w:vMerge/>
            <w:shd w:val="clear" w:color="auto" w:fill="auto"/>
          </w:tcPr>
          <w:p w14:paraId="3A3448E8" w14:textId="77777777" w:rsidR="00BE1F6D" w:rsidRPr="000B008C"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shd w:val="clear" w:color="auto" w:fill="auto"/>
          </w:tcPr>
          <w:p w14:paraId="02DDB916" w14:textId="77777777" w:rsidR="00BE1F6D" w:rsidRPr="006231AB" w:rsidRDefault="00BE1F6D" w:rsidP="000320CF">
            <w:pPr>
              <w:autoSpaceDE w:val="0"/>
              <w:autoSpaceDN w:val="0"/>
              <w:adjustRightInd w:val="0"/>
              <w:spacing w:line="360" w:lineRule="auto"/>
              <w:jc w:val="both"/>
              <w:rPr>
                <w:rFonts w:ascii="Book Antiqua" w:eastAsia="Times New Roman PS" w:hAnsi="Book Antiqua" w:cs="Times New Roman PS"/>
                <w:color w:val="000000" w:themeColor="text1"/>
                <w:kern w:val="0"/>
                <w:szCs w:val="24"/>
              </w:rPr>
            </w:pPr>
          </w:p>
        </w:tc>
        <w:tc>
          <w:tcPr>
            <w:tcW w:w="705" w:type="dxa"/>
            <w:vMerge/>
            <w:shd w:val="clear" w:color="auto" w:fill="auto"/>
          </w:tcPr>
          <w:p w14:paraId="0F123B71"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6" w:type="dxa"/>
            <w:vMerge/>
            <w:shd w:val="clear" w:color="auto" w:fill="auto"/>
          </w:tcPr>
          <w:p w14:paraId="497F053E" w14:textId="77777777" w:rsidR="00BE1F6D" w:rsidRPr="006231AB"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shd w:val="clear" w:color="auto" w:fill="auto"/>
          </w:tcPr>
          <w:p w14:paraId="28F8E5EE"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shd w:val="clear" w:color="auto" w:fill="auto"/>
          </w:tcPr>
          <w:p w14:paraId="6F999D18"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426" w:type="dxa"/>
            <w:vMerge/>
            <w:shd w:val="clear" w:color="auto" w:fill="auto"/>
          </w:tcPr>
          <w:p w14:paraId="732CA66A"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shd w:val="clear" w:color="auto" w:fill="auto"/>
          </w:tcPr>
          <w:p w14:paraId="12F924BA" w14:textId="7E02AFB7" w:rsidR="00BE1F6D" w:rsidRPr="009112A3"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9112A3">
              <w:rPr>
                <w:rFonts w:ascii="Book Antiqua" w:hAnsi="Book Antiqua" w:cs="URWPalladioL-Roma"/>
                <w:i/>
                <w:iCs/>
                <w:color w:val="000000" w:themeColor="text1"/>
                <w:kern w:val="0"/>
                <w:szCs w:val="24"/>
              </w:rPr>
              <w:t>P</w:t>
            </w:r>
            <w:r w:rsidRPr="009112A3">
              <w:rPr>
                <w:rFonts w:ascii="Book Antiqua" w:hAnsi="Book Antiqua" w:cs="URWPalladioL-Roma"/>
                <w:color w:val="000000" w:themeColor="text1"/>
                <w:kern w:val="0"/>
                <w:szCs w:val="24"/>
              </w:rPr>
              <w:t xml:space="preserve"> = </w:t>
            </w:r>
            <w:r w:rsidR="00BE1F6D" w:rsidRPr="009112A3">
              <w:rPr>
                <w:rFonts w:ascii="Book Antiqua" w:hAnsi="Book Antiqua" w:cs="URWPalladioL-Roma"/>
                <w:color w:val="000000" w:themeColor="text1"/>
                <w:kern w:val="0"/>
                <w:szCs w:val="24"/>
              </w:rPr>
              <w:t>0.0436</w:t>
            </w:r>
          </w:p>
        </w:tc>
        <w:tc>
          <w:tcPr>
            <w:tcW w:w="709" w:type="dxa"/>
            <w:shd w:val="clear" w:color="auto" w:fill="auto"/>
          </w:tcPr>
          <w:p w14:paraId="7B029C8E" w14:textId="77777777" w:rsidR="00BE1F6D" w:rsidRPr="009112A3"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ND</w:t>
            </w:r>
          </w:p>
        </w:tc>
        <w:tc>
          <w:tcPr>
            <w:tcW w:w="850" w:type="dxa"/>
            <w:shd w:val="clear" w:color="auto" w:fill="auto"/>
          </w:tcPr>
          <w:p w14:paraId="2E3CDB23" w14:textId="72442FBD" w:rsidR="00BE1F6D" w:rsidRPr="009112A3"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9112A3">
              <w:rPr>
                <w:rFonts w:ascii="Book Antiqua" w:hAnsi="Book Antiqua" w:cs="URWPalladioL-Roma"/>
                <w:i/>
                <w:iCs/>
                <w:color w:val="000000" w:themeColor="text1"/>
                <w:kern w:val="0"/>
                <w:szCs w:val="24"/>
              </w:rPr>
              <w:t>P</w:t>
            </w:r>
            <w:r w:rsidRPr="009112A3">
              <w:rPr>
                <w:rFonts w:ascii="Book Antiqua" w:hAnsi="Book Antiqua" w:cs="URWPalladioL-Roma"/>
                <w:color w:val="000000" w:themeColor="text1"/>
                <w:kern w:val="0"/>
                <w:szCs w:val="24"/>
              </w:rPr>
              <w:t xml:space="preserve"> = </w:t>
            </w:r>
            <w:r w:rsidR="00BE1F6D" w:rsidRPr="009112A3">
              <w:rPr>
                <w:rFonts w:ascii="Book Antiqua" w:hAnsi="Book Antiqua" w:cs="URWPalladioL-Roma"/>
                <w:color w:val="000000" w:themeColor="text1"/>
                <w:kern w:val="0"/>
                <w:szCs w:val="24"/>
              </w:rPr>
              <w:t>0.013</w:t>
            </w:r>
          </w:p>
        </w:tc>
        <w:tc>
          <w:tcPr>
            <w:tcW w:w="992" w:type="dxa"/>
            <w:shd w:val="clear" w:color="auto" w:fill="auto"/>
          </w:tcPr>
          <w:p w14:paraId="6FAFA8C0" w14:textId="093427BA" w:rsidR="00BE1F6D" w:rsidRPr="006231AB"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9112A3">
              <w:rPr>
                <w:rFonts w:ascii="Book Antiqua" w:hAnsi="Book Antiqua" w:cs="AdvP4B2E3F"/>
                <w:i/>
                <w:iCs/>
                <w:color w:val="000000" w:themeColor="text1"/>
                <w:kern w:val="0"/>
                <w:szCs w:val="24"/>
              </w:rPr>
              <w:t>P</w:t>
            </w:r>
            <w:r w:rsidRPr="006648F8">
              <w:rPr>
                <w:rFonts w:ascii="Book Antiqua" w:hAnsi="Book Antiqua" w:cs="AdvP4B2E3F"/>
                <w:i/>
                <w:iCs/>
                <w:color w:val="000000" w:themeColor="text1"/>
                <w:kern w:val="0"/>
                <w:szCs w:val="24"/>
              </w:rPr>
              <w:t xml:space="preserve"> = </w:t>
            </w:r>
            <w:r w:rsidR="00BE1F6D" w:rsidRPr="006231AB">
              <w:rPr>
                <w:rFonts w:ascii="Book Antiqua" w:hAnsi="Book Antiqua" w:cs="AdvPADBA"/>
                <w:color w:val="000000" w:themeColor="text1"/>
                <w:kern w:val="0"/>
                <w:szCs w:val="24"/>
              </w:rPr>
              <w:t>0.776</w:t>
            </w:r>
          </w:p>
        </w:tc>
        <w:tc>
          <w:tcPr>
            <w:tcW w:w="1134" w:type="dxa"/>
            <w:vMerge/>
            <w:shd w:val="clear" w:color="auto" w:fill="auto"/>
          </w:tcPr>
          <w:p w14:paraId="40E9C230"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3" w:type="dxa"/>
            <w:vMerge/>
            <w:shd w:val="clear" w:color="auto" w:fill="auto"/>
          </w:tcPr>
          <w:p w14:paraId="62CB8FC4"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6231AB" w14:paraId="07BE2047" w14:textId="77777777" w:rsidTr="00B676A2">
        <w:trPr>
          <w:trHeight w:val="674"/>
        </w:trPr>
        <w:tc>
          <w:tcPr>
            <w:tcW w:w="706" w:type="dxa"/>
            <w:vMerge/>
            <w:shd w:val="clear" w:color="auto" w:fill="auto"/>
          </w:tcPr>
          <w:p w14:paraId="4A808550" w14:textId="77777777" w:rsidR="00BE1F6D" w:rsidRPr="000B008C"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p>
        </w:tc>
        <w:tc>
          <w:tcPr>
            <w:tcW w:w="712" w:type="dxa"/>
            <w:vMerge/>
            <w:shd w:val="clear" w:color="auto" w:fill="auto"/>
          </w:tcPr>
          <w:p w14:paraId="3F872A60" w14:textId="77777777" w:rsidR="00BE1F6D" w:rsidRPr="006231AB" w:rsidRDefault="00BE1F6D" w:rsidP="000320CF">
            <w:pPr>
              <w:autoSpaceDE w:val="0"/>
              <w:autoSpaceDN w:val="0"/>
              <w:adjustRightInd w:val="0"/>
              <w:spacing w:line="360" w:lineRule="auto"/>
              <w:ind w:leftChars="-45" w:left="-108"/>
              <w:jc w:val="both"/>
              <w:rPr>
                <w:rFonts w:ascii="Book Antiqua" w:eastAsia="Times New Roman PS" w:hAnsi="Book Antiqua" w:cs="Times New Roman PS"/>
                <w:color w:val="000000" w:themeColor="text1"/>
                <w:kern w:val="0"/>
                <w:szCs w:val="24"/>
              </w:rPr>
            </w:pPr>
          </w:p>
        </w:tc>
        <w:tc>
          <w:tcPr>
            <w:tcW w:w="705" w:type="dxa"/>
            <w:vMerge w:val="restart"/>
            <w:shd w:val="clear" w:color="auto" w:fill="auto"/>
          </w:tcPr>
          <w:p w14:paraId="3F717653" w14:textId="41573A40"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U</w:t>
            </w:r>
            <w:r w:rsidR="00B676A2">
              <w:rPr>
                <w:rFonts w:ascii="Book Antiqua" w:eastAsia="DFKai-SB" w:hAnsi="Book Antiqua" w:cs="URWPalladioL-Roma"/>
                <w:color w:val="000000" w:themeColor="text1"/>
                <w:kern w:val="0"/>
                <w:szCs w:val="24"/>
              </w:rPr>
              <w:t>nited Kingdom</w:t>
            </w:r>
          </w:p>
        </w:tc>
        <w:tc>
          <w:tcPr>
            <w:tcW w:w="996" w:type="dxa"/>
            <w:vMerge w:val="restart"/>
            <w:shd w:val="clear" w:color="auto" w:fill="auto"/>
          </w:tcPr>
          <w:p w14:paraId="7ED512A2" w14:textId="154C73C5" w:rsidR="00BE1F6D" w:rsidRPr="006231AB" w:rsidRDefault="00BE1F6D" w:rsidP="000320CF">
            <w:pPr>
              <w:spacing w:line="360" w:lineRule="auto"/>
              <w:ind w:leftChars="-45" w:left="-108" w:rightChars="14" w:right="34"/>
              <w:jc w:val="both"/>
              <w:rPr>
                <w:rFonts w:ascii="Book Antiqua" w:hAnsi="Book Antiqua"/>
                <w:color w:val="000000" w:themeColor="text1"/>
                <w:szCs w:val="24"/>
              </w:rPr>
            </w:pPr>
            <w:proofErr w:type="spellStart"/>
            <w:r w:rsidRPr="006231AB">
              <w:rPr>
                <w:rFonts w:ascii="Book Antiqua" w:hAnsi="Book Antiqua"/>
                <w:color w:val="000000" w:themeColor="text1"/>
                <w:szCs w:val="24"/>
              </w:rPr>
              <w:t>Resectable</w:t>
            </w:r>
            <w:proofErr w:type="spellEnd"/>
            <w:r w:rsidRPr="006231AB">
              <w:rPr>
                <w:rFonts w:ascii="Book Antiqua" w:hAnsi="Book Antiqua"/>
                <w:color w:val="000000" w:themeColor="text1"/>
                <w:szCs w:val="24"/>
              </w:rPr>
              <w:t xml:space="preserve"> GC</w:t>
            </w:r>
          </w:p>
          <w:p w14:paraId="4F38D1CD" w14:textId="310216D2" w:rsidR="00BE1F6D" w:rsidRPr="006231AB" w:rsidRDefault="00BE1F6D" w:rsidP="000320CF">
            <w:pPr>
              <w:spacing w:line="360" w:lineRule="auto"/>
              <w:ind w:leftChars="-45" w:left="-108" w:rightChars="14" w:right="34"/>
              <w:jc w:val="both"/>
              <w:rPr>
                <w:rFonts w:ascii="Book Antiqua" w:hAnsi="Book Antiqua" w:cs="AdvPTimes"/>
                <w:color w:val="000000" w:themeColor="text1"/>
                <w:kern w:val="0"/>
                <w:szCs w:val="24"/>
              </w:rPr>
            </w:pPr>
            <w:r w:rsidRPr="006231AB">
              <w:rPr>
                <w:rFonts w:ascii="Book Antiqua" w:eastAsia="DFKai-SB" w:hAnsi="Book Antiqua" w:cs="URWPalladioL-Roma"/>
                <w:color w:val="000000" w:themeColor="text1"/>
                <w:kern w:val="0"/>
                <w:szCs w:val="24"/>
              </w:rPr>
              <w:t>Esophagogastric junction GC</w:t>
            </w:r>
          </w:p>
          <w:p w14:paraId="51D5968A" w14:textId="07692847" w:rsidR="00BE1F6D" w:rsidRPr="006231AB" w:rsidRDefault="00BE1F6D" w:rsidP="000320CF">
            <w:pPr>
              <w:spacing w:line="360" w:lineRule="auto"/>
              <w:ind w:leftChars="-45" w:left="-108" w:rightChars="14" w:right="34"/>
              <w:jc w:val="both"/>
              <w:rPr>
                <w:rFonts w:ascii="Book Antiqua" w:hAnsi="Book Antiqua"/>
                <w:color w:val="000000" w:themeColor="text1"/>
                <w:szCs w:val="24"/>
              </w:rPr>
            </w:pPr>
            <w:r w:rsidRPr="006231AB">
              <w:rPr>
                <w:rFonts w:ascii="Book Antiqua" w:eastAsia="DFKai-SB" w:hAnsi="Book Antiqua" w:cs="URWPalladioL-Roma"/>
                <w:color w:val="000000" w:themeColor="text1"/>
                <w:kern w:val="0"/>
                <w:szCs w:val="24"/>
              </w:rPr>
              <w:t>Lower esophageal GC</w:t>
            </w:r>
          </w:p>
        </w:tc>
        <w:tc>
          <w:tcPr>
            <w:tcW w:w="571" w:type="dxa"/>
            <w:vMerge w:val="restart"/>
            <w:shd w:val="clear" w:color="auto" w:fill="auto"/>
          </w:tcPr>
          <w:p w14:paraId="09FD09A6" w14:textId="77777777" w:rsidR="00BE1F6D" w:rsidRPr="006231AB" w:rsidRDefault="00BE1F6D" w:rsidP="000320CF">
            <w:pPr>
              <w:adjustRightInd w:val="0"/>
              <w:snapToGrid w:val="0"/>
              <w:spacing w:line="360" w:lineRule="auto"/>
              <w:jc w:val="both"/>
              <w:rPr>
                <w:rFonts w:ascii="Book Antiqua" w:hAnsi="Book Antiqua"/>
                <w:color w:val="000000" w:themeColor="text1"/>
                <w:szCs w:val="24"/>
              </w:rPr>
            </w:pPr>
            <w:r w:rsidRPr="006231AB">
              <w:rPr>
                <w:rFonts w:ascii="Book Antiqua" w:hAnsi="Book Antiqua"/>
                <w:color w:val="000000" w:themeColor="text1"/>
                <w:szCs w:val="24"/>
              </w:rPr>
              <w:t>Peri-operative</w:t>
            </w:r>
          </w:p>
          <w:p w14:paraId="4B67CCCB"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shd w:val="clear" w:color="auto" w:fill="auto"/>
          </w:tcPr>
          <w:p w14:paraId="68285705"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Bevacizumab</w:t>
            </w:r>
          </w:p>
          <w:p w14:paraId="6E9F3B65"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+Cis/Cap/Epi</w:t>
            </w:r>
          </w:p>
        </w:tc>
        <w:tc>
          <w:tcPr>
            <w:tcW w:w="426" w:type="dxa"/>
            <w:shd w:val="clear" w:color="auto" w:fill="auto"/>
          </w:tcPr>
          <w:p w14:paraId="6DB69710"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530</w:t>
            </w:r>
          </w:p>
        </w:tc>
        <w:tc>
          <w:tcPr>
            <w:tcW w:w="992" w:type="dxa"/>
            <w:shd w:val="clear" w:color="auto" w:fill="auto"/>
          </w:tcPr>
          <w:p w14:paraId="10CE26F1"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ND</w:t>
            </w:r>
          </w:p>
        </w:tc>
        <w:tc>
          <w:tcPr>
            <w:tcW w:w="709" w:type="dxa"/>
            <w:shd w:val="clear" w:color="auto" w:fill="auto"/>
          </w:tcPr>
          <w:p w14:paraId="4FB8B534"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ND</w:t>
            </w:r>
          </w:p>
        </w:tc>
        <w:tc>
          <w:tcPr>
            <w:tcW w:w="850" w:type="dxa"/>
            <w:shd w:val="clear" w:color="auto" w:fill="auto"/>
          </w:tcPr>
          <w:p w14:paraId="7C0C7AEE"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ND</w:t>
            </w:r>
          </w:p>
        </w:tc>
        <w:tc>
          <w:tcPr>
            <w:tcW w:w="992" w:type="dxa"/>
            <w:shd w:val="clear" w:color="auto" w:fill="auto"/>
          </w:tcPr>
          <w:p w14:paraId="05D50403"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48.1%</w:t>
            </w:r>
          </w:p>
        </w:tc>
        <w:tc>
          <w:tcPr>
            <w:tcW w:w="1134" w:type="dxa"/>
            <w:vMerge w:val="restart"/>
            <w:shd w:val="clear" w:color="auto" w:fill="auto"/>
          </w:tcPr>
          <w:p w14:paraId="58078AD4" w14:textId="3832505B"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Lethargy</w:t>
            </w:r>
          </w:p>
          <w:p w14:paraId="3465D982" w14:textId="7D417345"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Nausea</w:t>
            </w:r>
          </w:p>
          <w:p w14:paraId="425618AF" w14:textId="52F01175"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Neutropenia</w:t>
            </w:r>
          </w:p>
          <w:p w14:paraId="7BFDBDD9" w14:textId="5EDA84DA"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Diarrhea</w:t>
            </w:r>
          </w:p>
          <w:p w14:paraId="50692A96" w14:textId="002786C0"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Alopecia</w:t>
            </w:r>
          </w:p>
          <w:p w14:paraId="6D93A6F6" w14:textId="77777777"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p>
        </w:tc>
        <w:tc>
          <w:tcPr>
            <w:tcW w:w="993" w:type="dxa"/>
            <w:vMerge w:val="restart"/>
            <w:shd w:val="clear" w:color="auto" w:fill="auto"/>
          </w:tcPr>
          <w:p w14:paraId="54792FD7" w14:textId="784BDB8B" w:rsidR="00BE1F6D" w:rsidRPr="006231AB" w:rsidRDefault="00BE1F6D" w:rsidP="000320CF">
            <w:pPr>
              <w:pStyle w:val="Heading1"/>
              <w:shd w:val="clear" w:color="auto" w:fill="FFFFFF"/>
              <w:jc w:val="both"/>
              <w:rPr>
                <w:rFonts w:ascii="Book Antiqua" w:hAnsi="Book Antiqua" w:cs="Arial"/>
                <w:i w:val="0"/>
                <w:color w:val="000000" w:themeColor="text1"/>
              </w:rPr>
            </w:pPr>
            <w:r w:rsidRPr="006231AB">
              <w:rPr>
                <w:rFonts w:ascii="Book Antiqua" w:hAnsi="Book Antiqua" w:cs="Arial"/>
                <w:bCs/>
                <w:i w:val="0"/>
                <w:color w:val="000000" w:themeColor="text1"/>
              </w:rPr>
              <w:t>(U</w:t>
            </w:r>
            <w:r w:rsidR="00A60E78">
              <w:rPr>
                <w:rFonts w:ascii="Book Antiqua" w:hAnsi="Book Antiqua" w:cs="Arial"/>
                <w:bCs/>
                <w:i w:val="0"/>
                <w:color w:val="000000" w:themeColor="text1"/>
              </w:rPr>
              <w:t xml:space="preserve">nited </w:t>
            </w:r>
            <w:proofErr w:type="spellStart"/>
            <w:r w:rsidR="00A60E78">
              <w:rPr>
                <w:rFonts w:ascii="Book Antiqua" w:hAnsi="Book Antiqua" w:cs="Arial"/>
                <w:bCs/>
                <w:i w:val="0"/>
                <w:color w:val="000000" w:themeColor="text1"/>
              </w:rPr>
              <w:t>Kingdom</w:t>
            </w:r>
            <w:r w:rsidR="00B676A2">
              <w:rPr>
                <w:rFonts w:ascii="Book Antiqua" w:hAnsi="Book Antiqua" w:cs="Arial"/>
                <w:bCs/>
                <w:i w:val="0"/>
                <w:color w:val="000000" w:themeColor="text1"/>
              </w:rPr>
              <w:t>s</w:t>
            </w:r>
            <w:proofErr w:type="spellEnd"/>
            <w:r w:rsidRPr="006231AB">
              <w:rPr>
                <w:rFonts w:ascii="Book Antiqua" w:hAnsi="Book Antiqua" w:cs="Arial"/>
                <w:bCs/>
                <w:i w:val="0"/>
                <w:color w:val="000000" w:themeColor="text1"/>
              </w:rPr>
              <w:t xml:space="preserve"> Medical Research Council ST03) </w:t>
            </w:r>
            <w:r w:rsidRPr="006231AB">
              <w:rPr>
                <w:rFonts w:ascii="Book Antiqua" w:hAnsi="Book Antiqua" w:cs="Arial"/>
                <w:bCs/>
                <w:i w:val="0"/>
                <w:color w:val="000000" w:themeColor="text1"/>
              </w:rPr>
              <w:fldChar w:fldCharType="begin">
                <w:fldData xml:space="preserve">PEVuZE5vdGU+PENpdGU+PEF1dGhvcj5DdW5uaW5naGFtPC9BdXRob3I+PFllYXI+MjAxNzwvWWVh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=
</w:fldData>
              </w:fldChar>
            </w:r>
            <w:r w:rsidRPr="006231AB">
              <w:rPr>
                <w:rFonts w:ascii="Book Antiqua" w:hAnsi="Book Antiqua" w:cs="Arial"/>
                <w:bCs/>
                <w:i w:val="0"/>
                <w:color w:val="000000" w:themeColor="text1"/>
              </w:rPr>
              <w:instrText xml:space="preserve"> ADDIN EN.CITE </w:instrText>
            </w:r>
            <w:r w:rsidRPr="006231AB">
              <w:rPr>
                <w:rFonts w:ascii="Book Antiqua" w:hAnsi="Book Antiqua" w:cs="Arial"/>
                <w:bCs/>
                <w:i w:val="0"/>
                <w:color w:val="000000" w:themeColor="text1"/>
              </w:rPr>
              <w:fldChar w:fldCharType="begin">
                <w:fldData xml:space="preserve">PEVuZE5vdGU+PENpdGU+PEF1dGhvcj5DdW5uaW5naGFtPC9BdXRob3I+PFllYXI+MjAxNzwvWWVh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=
</w:fldData>
              </w:fldChar>
            </w:r>
            <w:r w:rsidRPr="006231AB">
              <w:rPr>
                <w:rFonts w:ascii="Book Antiqua" w:hAnsi="Book Antiqua" w:cs="Arial"/>
                <w:bCs/>
                <w:i w:val="0"/>
                <w:color w:val="000000" w:themeColor="text1"/>
              </w:rPr>
              <w:instrText xml:space="preserve"> ADDIN EN.CITE.DATA </w:instrText>
            </w:r>
            <w:r w:rsidRPr="006231AB">
              <w:rPr>
                <w:rFonts w:ascii="Book Antiqua" w:hAnsi="Book Antiqua" w:cs="Arial"/>
                <w:bCs/>
                <w:i w:val="0"/>
                <w:color w:val="000000" w:themeColor="text1"/>
              </w:rPr>
            </w:r>
            <w:r w:rsidRPr="006231AB">
              <w:rPr>
                <w:rFonts w:ascii="Book Antiqua" w:hAnsi="Book Antiqua" w:cs="Arial"/>
                <w:bCs/>
                <w:i w:val="0"/>
                <w:color w:val="000000" w:themeColor="text1"/>
              </w:rPr>
              <w:fldChar w:fldCharType="end"/>
            </w:r>
            <w:r w:rsidRPr="006231AB">
              <w:rPr>
                <w:rFonts w:ascii="Book Antiqua" w:hAnsi="Book Antiqua" w:cs="Arial"/>
                <w:bCs/>
                <w:i w:val="0"/>
                <w:color w:val="000000" w:themeColor="text1"/>
              </w:rPr>
            </w:r>
            <w:r w:rsidRPr="006231AB">
              <w:rPr>
                <w:rFonts w:ascii="Book Antiqua" w:hAnsi="Book Antiqua" w:cs="Arial"/>
                <w:bCs/>
                <w:i w:val="0"/>
                <w:color w:val="000000" w:themeColor="text1"/>
              </w:rPr>
              <w:fldChar w:fldCharType="separate"/>
            </w:r>
            <w:r w:rsidRPr="006231AB">
              <w:rPr>
                <w:rFonts w:ascii="Book Antiqua" w:hAnsi="Book Antiqua" w:cs="Arial"/>
                <w:bCs/>
                <w:i w:val="0"/>
                <w:color w:val="000000" w:themeColor="text1"/>
                <w:vertAlign w:val="superscript"/>
              </w:rPr>
              <w:t>[</w:t>
            </w:r>
            <w:hyperlink w:anchor="_ENREF_117" w:tooltip="Cunningham, 2017 #5711" w:history="1">
              <w:r w:rsidRPr="006231AB">
                <w:rPr>
                  <w:rFonts w:ascii="Book Antiqua" w:hAnsi="Book Antiqua" w:cs="Arial"/>
                  <w:bCs/>
                  <w:i w:val="0"/>
                  <w:color w:val="000000" w:themeColor="text1"/>
                  <w:vertAlign w:val="superscript"/>
                </w:rPr>
                <w:t>117</w:t>
              </w:r>
            </w:hyperlink>
            <w:r w:rsidRPr="006231AB">
              <w:rPr>
                <w:rFonts w:ascii="Book Antiqua" w:hAnsi="Book Antiqua" w:cs="Arial"/>
                <w:bCs/>
                <w:i w:val="0"/>
                <w:color w:val="000000" w:themeColor="text1"/>
                <w:vertAlign w:val="superscript"/>
              </w:rPr>
              <w:t>]</w:t>
            </w:r>
            <w:r w:rsidRPr="006231AB">
              <w:rPr>
                <w:rFonts w:ascii="Book Antiqua" w:hAnsi="Book Antiqua" w:cs="Arial"/>
                <w:bCs/>
                <w:i w:val="0"/>
                <w:color w:val="000000" w:themeColor="text1"/>
              </w:rPr>
              <w:fldChar w:fldCharType="end"/>
            </w:r>
          </w:p>
          <w:p w14:paraId="482D2A57"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6231AB" w14:paraId="6881E336" w14:textId="77777777" w:rsidTr="00B676A2">
        <w:trPr>
          <w:trHeight w:val="74"/>
        </w:trPr>
        <w:tc>
          <w:tcPr>
            <w:tcW w:w="706" w:type="dxa"/>
            <w:vMerge/>
            <w:shd w:val="clear" w:color="auto" w:fill="auto"/>
          </w:tcPr>
          <w:p w14:paraId="23E90103" w14:textId="77777777" w:rsidR="00BE1F6D" w:rsidRPr="000B008C"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p>
        </w:tc>
        <w:tc>
          <w:tcPr>
            <w:tcW w:w="712" w:type="dxa"/>
            <w:vMerge/>
            <w:shd w:val="clear" w:color="auto" w:fill="auto"/>
          </w:tcPr>
          <w:p w14:paraId="3CD892ED" w14:textId="77777777" w:rsidR="00BE1F6D" w:rsidRPr="006231AB" w:rsidRDefault="00BE1F6D" w:rsidP="000320CF">
            <w:pPr>
              <w:autoSpaceDE w:val="0"/>
              <w:autoSpaceDN w:val="0"/>
              <w:adjustRightInd w:val="0"/>
              <w:spacing w:line="360" w:lineRule="auto"/>
              <w:ind w:leftChars="-45" w:left="-108"/>
              <w:jc w:val="both"/>
              <w:rPr>
                <w:rFonts w:ascii="Book Antiqua" w:eastAsia="Times New Roman PS" w:hAnsi="Book Antiqua" w:cs="Times New Roman PS"/>
                <w:color w:val="000000" w:themeColor="text1"/>
                <w:kern w:val="0"/>
                <w:szCs w:val="24"/>
              </w:rPr>
            </w:pPr>
          </w:p>
        </w:tc>
        <w:tc>
          <w:tcPr>
            <w:tcW w:w="705" w:type="dxa"/>
            <w:vMerge/>
            <w:shd w:val="clear" w:color="auto" w:fill="auto"/>
          </w:tcPr>
          <w:p w14:paraId="5B8968D6" w14:textId="77777777"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p>
        </w:tc>
        <w:tc>
          <w:tcPr>
            <w:tcW w:w="996" w:type="dxa"/>
            <w:vMerge/>
            <w:shd w:val="clear" w:color="auto" w:fill="auto"/>
          </w:tcPr>
          <w:p w14:paraId="4187B24F" w14:textId="77777777" w:rsidR="00BE1F6D" w:rsidRPr="006231AB" w:rsidRDefault="00BE1F6D" w:rsidP="000320CF">
            <w:pPr>
              <w:autoSpaceDE w:val="0"/>
              <w:autoSpaceDN w:val="0"/>
              <w:adjustRightInd w:val="0"/>
              <w:spacing w:line="360" w:lineRule="auto"/>
              <w:ind w:leftChars="-45" w:left="-108" w:rightChars="14" w:right="34"/>
              <w:jc w:val="both"/>
              <w:rPr>
                <w:rFonts w:ascii="Book Antiqua" w:eastAsia="DFKai-SB" w:hAnsi="Book Antiqua" w:cs="URWPalladioL-Roma"/>
                <w:color w:val="000000" w:themeColor="text1"/>
                <w:kern w:val="0"/>
                <w:szCs w:val="24"/>
              </w:rPr>
            </w:pPr>
          </w:p>
        </w:tc>
        <w:tc>
          <w:tcPr>
            <w:tcW w:w="571" w:type="dxa"/>
            <w:vMerge/>
            <w:shd w:val="clear" w:color="auto" w:fill="auto"/>
          </w:tcPr>
          <w:p w14:paraId="0DD04F01"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val="restart"/>
            <w:shd w:val="clear" w:color="auto" w:fill="auto"/>
          </w:tcPr>
          <w:p w14:paraId="0B7385B9"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Placebo</w:t>
            </w:r>
          </w:p>
          <w:p w14:paraId="69DDD210"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+Cis/Cap/Epi</w:t>
            </w:r>
          </w:p>
        </w:tc>
        <w:tc>
          <w:tcPr>
            <w:tcW w:w="426" w:type="dxa"/>
            <w:vMerge w:val="restart"/>
            <w:shd w:val="clear" w:color="auto" w:fill="auto"/>
          </w:tcPr>
          <w:p w14:paraId="7DD09111"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533</w:t>
            </w:r>
          </w:p>
        </w:tc>
        <w:tc>
          <w:tcPr>
            <w:tcW w:w="992" w:type="dxa"/>
            <w:shd w:val="clear" w:color="auto" w:fill="auto"/>
          </w:tcPr>
          <w:p w14:paraId="455A3089"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ND</w:t>
            </w:r>
          </w:p>
        </w:tc>
        <w:tc>
          <w:tcPr>
            <w:tcW w:w="709" w:type="dxa"/>
            <w:shd w:val="clear" w:color="auto" w:fill="auto"/>
          </w:tcPr>
          <w:p w14:paraId="3004DF3F"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ND</w:t>
            </w:r>
          </w:p>
        </w:tc>
        <w:tc>
          <w:tcPr>
            <w:tcW w:w="850" w:type="dxa"/>
            <w:shd w:val="clear" w:color="auto" w:fill="auto"/>
          </w:tcPr>
          <w:p w14:paraId="45F547CE"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ND</w:t>
            </w:r>
          </w:p>
        </w:tc>
        <w:tc>
          <w:tcPr>
            <w:tcW w:w="992" w:type="dxa"/>
            <w:shd w:val="clear" w:color="auto" w:fill="auto"/>
          </w:tcPr>
          <w:p w14:paraId="6DD09475"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50.3%</w:t>
            </w:r>
          </w:p>
        </w:tc>
        <w:tc>
          <w:tcPr>
            <w:tcW w:w="1134" w:type="dxa"/>
            <w:vMerge/>
            <w:shd w:val="clear" w:color="auto" w:fill="auto"/>
          </w:tcPr>
          <w:p w14:paraId="75DC388C" w14:textId="77777777"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p>
        </w:tc>
        <w:tc>
          <w:tcPr>
            <w:tcW w:w="993" w:type="dxa"/>
            <w:vMerge/>
            <w:shd w:val="clear" w:color="auto" w:fill="auto"/>
          </w:tcPr>
          <w:p w14:paraId="1C72505E"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6231AB" w14:paraId="33B8CDA0" w14:textId="77777777" w:rsidTr="00B676A2">
        <w:trPr>
          <w:trHeight w:val="313"/>
        </w:trPr>
        <w:tc>
          <w:tcPr>
            <w:tcW w:w="706" w:type="dxa"/>
            <w:vMerge/>
            <w:shd w:val="clear" w:color="auto" w:fill="auto"/>
          </w:tcPr>
          <w:p w14:paraId="59F6903E" w14:textId="77777777" w:rsidR="00BE1F6D" w:rsidRPr="000B008C"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p>
        </w:tc>
        <w:tc>
          <w:tcPr>
            <w:tcW w:w="712" w:type="dxa"/>
            <w:vMerge/>
            <w:shd w:val="clear" w:color="auto" w:fill="auto"/>
          </w:tcPr>
          <w:p w14:paraId="63087D80" w14:textId="77777777" w:rsidR="00BE1F6D" w:rsidRPr="006231AB" w:rsidRDefault="00BE1F6D" w:rsidP="000320CF">
            <w:pPr>
              <w:autoSpaceDE w:val="0"/>
              <w:autoSpaceDN w:val="0"/>
              <w:adjustRightInd w:val="0"/>
              <w:spacing w:line="360" w:lineRule="auto"/>
              <w:ind w:leftChars="-45" w:left="-108"/>
              <w:jc w:val="both"/>
              <w:rPr>
                <w:rFonts w:ascii="Book Antiqua" w:eastAsia="Times New Roman PS" w:hAnsi="Book Antiqua" w:cs="Times New Roman PS"/>
                <w:color w:val="000000" w:themeColor="text1"/>
                <w:kern w:val="0"/>
                <w:szCs w:val="24"/>
              </w:rPr>
            </w:pPr>
          </w:p>
        </w:tc>
        <w:tc>
          <w:tcPr>
            <w:tcW w:w="705" w:type="dxa"/>
            <w:vMerge/>
            <w:shd w:val="clear" w:color="auto" w:fill="auto"/>
          </w:tcPr>
          <w:p w14:paraId="57C395AE" w14:textId="77777777"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p>
        </w:tc>
        <w:tc>
          <w:tcPr>
            <w:tcW w:w="996" w:type="dxa"/>
            <w:vMerge/>
            <w:shd w:val="clear" w:color="auto" w:fill="auto"/>
          </w:tcPr>
          <w:p w14:paraId="0552098F" w14:textId="77777777" w:rsidR="00BE1F6D" w:rsidRPr="006231AB" w:rsidRDefault="00BE1F6D" w:rsidP="000320CF">
            <w:pPr>
              <w:autoSpaceDE w:val="0"/>
              <w:autoSpaceDN w:val="0"/>
              <w:adjustRightInd w:val="0"/>
              <w:spacing w:line="360" w:lineRule="auto"/>
              <w:ind w:leftChars="-45" w:left="-108" w:rightChars="14" w:right="34"/>
              <w:jc w:val="both"/>
              <w:rPr>
                <w:rFonts w:ascii="Book Antiqua" w:eastAsia="DFKai-SB" w:hAnsi="Book Antiqua" w:cs="URWPalladioL-Roma"/>
                <w:color w:val="000000" w:themeColor="text1"/>
                <w:kern w:val="0"/>
                <w:szCs w:val="24"/>
              </w:rPr>
            </w:pPr>
          </w:p>
        </w:tc>
        <w:tc>
          <w:tcPr>
            <w:tcW w:w="571" w:type="dxa"/>
            <w:vMerge/>
            <w:shd w:val="clear" w:color="auto" w:fill="auto"/>
          </w:tcPr>
          <w:p w14:paraId="37456228"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shd w:val="clear" w:color="auto" w:fill="auto"/>
          </w:tcPr>
          <w:p w14:paraId="7BD35CA3" w14:textId="77777777" w:rsidR="00BE1F6D" w:rsidRPr="006231AB" w:rsidRDefault="00BE1F6D" w:rsidP="000320CF">
            <w:pPr>
              <w:autoSpaceDE w:val="0"/>
              <w:autoSpaceDN w:val="0"/>
              <w:adjustRightInd w:val="0"/>
              <w:spacing w:line="360" w:lineRule="auto"/>
              <w:jc w:val="both"/>
              <w:rPr>
                <w:rFonts w:ascii="Book Antiqua" w:eastAsia="Shaker2Lancet-Bold" w:hAnsi="Book Antiqua" w:cs="Shaker2Lancet-Bold"/>
                <w:bCs/>
                <w:color w:val="000000" w:themeColor="text1"/>
                <w:kern w:val="0"/>
                <w:szCs w:val="24"/>
              </w:rPr>
            </w:pPr>
          </w:p>
        </w:tc>
        <w:tc>
          <w:tcPr>
            <w:tcW w:w="426" w:type="dxa"/>
            <w:vMerge/>
            <w:shd w:val="clear" w:color="auto" w:fill="auto"/>
          </w:tcPr>
          <w:p w14:paraId="7695DDAF"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shd w:val="clear" w:color="auto" w:fill="auto"/>
          </w:tcPr>
          <w:p w14:paraId="6E66882B"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ND</w:t>
            </w:r>
          </w:p>
          <w:p w14:paraId="6E82D4BA"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09" w:type="dxa"/>
            <w:shd w:val="clear" w:color="auto" w:fill="auto"/>
          </w:tcPr>
          <w:p w14:paraId="2C27CE32" w14:textId="77777777" w:rsidR="00BE1F6D" w:rsidRPr="006231AB" w:rsidRDefault="00BE1F6D" w:rsidP="000320CF">
            <w:pPr>
              <w:autoSpaceDE w:val="0"/>
              <w:autoSpaceDN w:val="0"/>
              <w:adjustRightInd w:val="0"/>
              <w:spacing w:line="360" w:lineRule="auto"/>
              <w:jc w:val="both"/>
              <w:rPr>
                <w:rFonts w:ascii="Book Antiqua" w:hAnsi="Book Antiqua" w:cs="AdvP4B2E3F"/>
                <w:color w:val="000000" w:themeColor="text1"/>
                <w:kern w:val="0"/>
                <w:szCs w:val="24"/>
              </w:rPr>
            </w:pPr>
            <w:r w:rsidRPr="006231AB">
              <w:rPr>
                <w:rFonts w:ascii="Book Antiqua" w:hAnsi="Book Antiqua" w:cs="URWPalladioL-Roma"/>
                <w:color w:val="000000" w:themeColor="text1"/>
                <w:kern w:val="0"/>
                <w:szCs w:val="24"/>
              </w:rPr>
              <w:t>ND</w:t>
            </w:r>
          </w:p>
        </w:tc>
        <w:tc>
          <w:tcPr>
            <w:tcW w:w="850" w:type="dxa"/>
            <w:shd w:val="clear" w:color="auto" w:fill="auto"/>
          </w:tcPr>
          <w:p w14:paraId="0E1E19ED" w14:textId="53053C66" w:rsidR="00BE1F6D" w:rsidRPr="006231AB"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648F8">
              <w:rPr>
                <w:rFonts w:ascii="Book Antiqua" w:hAnsi="Book Antiqua" w:cs="AdvP4B2E3F"/>
                <w:i/>
                <w:iCs/>
                <w:color w:val="000000" w:themeColor="text1"/>
                <w:kern w:val="0"/>
                <w:szCs w:val="24"/>
              </w:rPr>
              <w:t xml:space="preserve">P = </w:t>
            </w:r>
            <w:r w:rsidR="00BE1F6D" w:rsidRPr="006231AB">
              <w:rPr>
                <w:rFonts w:ascii="Book Antiqua" w:hAnsi="Book Antiqua" w:cs="AdvPADBA"/>
                <w:color w:val="000000" w:themeColor="text1"/>
                <w:kern w:val="0"/>
                <w:szCs w:val="24"/>
              </w:rPr>
              <w:t>0.56</w:t>
            </w:r>
          </w:p>
        </w:tc>
        <w:tc>
          <w:tcPr>
            <w:tcW w:w="992" w:type="dxa"/>
            <w:shd w:val="clear" w:color="auto" w:fill="auto"/>
          </w:tcPr>
          <w:p w14:paraId="33D550B2" w14:textId="7598CDCB" w:rsidR="00BE1F6D" w:rsidRPr="006231AB"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648F8">
              <w:rPr>
                <w:rFonts w:ascii="Book Antiqua" w:hAnsi="Book Antiqua" w:cs="AdvP4B2E3F"/>
                <w:i/>
                <w:iCs/>
                <w:color w:val="000000" w:themeColor="text1"/>
                <w:kern w:val="0"/>
                <w:szCs w:val="24"/>
              </w:rPr>
              <w:t xml:space="preserve">P = </w:t>
            </w:r>
            <w:r w:rsidR="00BE1F6D" w:rsidRPr="006231AB">
              <w:rPr>
                <w:rFonts w:ascii="Book Antiqua" w:hAnsi="Book Antiqua" w:cs="AdvPADBA"/>
                <w:color w:val="000000" w:themeColor="text1"/>
                <w:kern w:val="0"/>
                <w:szCs w:val="24"/>
              </w:rPr>
              <w:t>0.36</w:t>
            </w:r>
          </w:p>
        </w:tc>
        <w:tc>
          <w:tcPr>
            <w:tcW w:w="1134" w:type="dxa"/>
            <w:vMerge/>
            <w:shd w:val="clear" w:color="auto" w:fill="auto"/>
          </w:tcPr>
          <w:p w14:paraId="19858DF7" w14:textId="77777777"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p>
        </w:tc>
        <w:tc>
          <w:tcPr>
            <w:tcW w:w="993" w:type="dxa"/>
            <w:vMerge/>
            <w:shd w:val="clear" w:color="auto" w:fill="auto"/>
          </w:tcPr>
          <w:p w14:paraId="33A3F348"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6231AB" w14:paraId="1024B3B4" w14:textId="77777777" w:rsidTr="00B676A2">
        <w:trPr>
          <w:trHeight w:val="74"/>
        </w:trPr>
        <w:tc>
          <w:tcPr>
            <w:tcW w:w="706" w:type="dxa"/>
            <w:vMerge w:val="restart"/>
            <w:shd w:val="clear" w:color="auto" w:fill="auto"/>
          </w:tcPr>
          <w:p w14:paraId="53B53D01" w14:textId="77777777" w:rsidR="00BE1F6D" w:rsidRPr="000B008C"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r w:rsidRPr="000B008C">
              <w:rPr>
                <w:rFonts w:ascii="Book Antiqua" w:hAnsi="Book Antiqua" w:cs="URWPalladioL-Roma"/>
                <w:color w:val="000000" w:themeColor="text1"/>
                <w:kern w:val="0"/>
                <w:szCs w:val="24"/>
              </w:rPr>
              <w:t>Anti-VEGFR</w:t>
            </w:r>
          </w:p>
          <w:p w14:paraId="6AF22CF2" w14:textId="77777777" w:rsidR="00BE1F6D" w:rsidRPr="000B008C"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val="restart"/>
            <w:shd w:val="clear" w:color="auto" w:fill="auto"/>
          </w:tcPr>
          <w:p w14:paraId="67B33B18" w14:textId="77777777" w:rsidR="00BE1F6D" w:rsidRPr="006231AB" w:rsidRDefault="00BE1F6D" w:rsidP="000320CF">
            <w:pPr>
              <w:autoSpaceDE w:val="0"/>
              <w:autoSpaceDN w:val="0"/>
              <w:adjustRightInd w:val="0"/>
              <w:spacing w:line="360" w:lineRule="auto"/>
              <w:ind w:leftChars="-45" w:left="-108"/>
              <w:jc w:val="both"/>
              <w:rPr>
                <w:rFonts w:ascii="Book Antiqua" w:eastAsia="Times New Roman PS" w:hAnsi="Book Antiqua" w:cs="Times New Roman PS"/>
                <w:color w:val="000000" w:themeColor="text1"/>
                <w:kern w:val="0"/>
                <w:szCs w:val="24"/>
              </w:rPr>
            </w:pPr>
            <w:r w:rsidRPr="006231AB">
              <w:rPr>
                <w:rFonts w:ascii="Book Antiqua" w:eastAsia="Times New Roman PS" w:hAnsi="Book Antiqua" w:cs="Times New Roman PS"/>
                <w:color w:val="000000" w:themeColor="text1"/>
                <w:kern w:val="0"/>
                <w:szCs w:val="24"/>
              </w:rPr>
              <w:t>Ramucirumab</w:t>
            </w:r>
          </w:p>
          <w:p w14:paraId="61EEF93C" w14:textId="77777777" w:rsidR="00BE1F6D" w:rsidRPr="006231AB" w:rsidRDefault="00BE1F6D" w:rsidP="000320CF">
            <w:pPr>
              <w:autoSpaceDE w:val="0"/>
              <w:autoSpaceDN w:val="0"/>
              <w:adjustRightInd w:val="0"/>
              <w:spacing w:line="360" w:lineRule="auto"/>
              <w:ind w:leftChars="-45" w:left="-108"/>
              <w:jc w:val="both"/>
              <w:rPr>
                <w:rFonts w:ascii="Book Antiqua" w:hAnsi="Book Antiqua" w:cs="URWPalladioL-Ital"/>
                <w:color w:val="000000" w:themeColor="text1"/>
                <w:kern w:val="0"/>
                <w:szCs w:val="24"/>
              </w:rPr>
            </w:pPr>
            <w:r w:rsidRPr="006231AB">
              <w:rPr>
                <w:rFonts w:ascii="Book Antiqua" w:eastAsia="Times New Roman PS" w:hAnsi="Book Antiqua" w:cs="Times New Roman PS"/>
                <w:color w:val="000000" w:themeColor="text1"/>
                <w:kern w:val="0"/>
                <w:szCs w:val="24"/>
              </w:rPr>
              <w:t>(Monoclonal Ab)</w:t>
            </w:r>
          </w:p>
        </w:tc>
        <w:tc>
          <w:tcPr>
            <w:tcW w:w="705" w:type="dxa"/>
            <w:vMerge w:val="restart"/>
            <w:shd w:val="clear" w:color="auto" w:fill="auto"/>
          </w:tcPr>
          <w:p w14:paraId="27DC53C2" w14:textId="77777777" w:rsidR="00BE1F6D" w:rsidRPr="00B676A2" w:rsidRDefault="00BE1F6D" w:rsidP="000320CF">
            <w:pPr>
              <w:autoSpaceDE w:val="0"/>
              <w:autoSpaceDN w:val="0"/>
              <w:adjustRightInd w:val="0"/>
              <w:spacing w:line="360" w:lineRule="auto"/>
              <w:ind w:leftChars="-45" w:left="-108"/>
              <w:jc w:val="both"/>
              <w:rPr>
                <w:rFonts w:ascii="Book Antiqua" w:eastAsia="Times New Roman PS" w:hAnsi="Book Antiqua" w:cs="Times New Roman PS"/>
                <w:color w:val="000000" w:themeColor="text1"/>
                <w:kern w:val="0"/>
                <w:szCs w:val="24"/>
              </w:rPr>
            </w:pPr>
            <w:r w:rsidRPr="00B676A2">
              <w:rPr>
                <w:rFonts w:ascii="Book Antiqua" w:eastAsia="Times New Roman PS" w:hAnsi="Book Antiqua" w:cs="Times New Roman PS"/>
                <w:color w:val="000000" w:themeColor="text1"/>
                <w:kern w:val="0"/>
                <w:szCs w:val="24"/>
              </w:rPr>
              <w:t>Multiethnic</w:t>
            </w:r>
          </w:p>
          <w:p w14:paraId="4A85EE9A" w14:textId="4AFFBB96" w:rsidR="00BE1F6D" w:rsidRPr="006231AB" w:rsidRDefault="00BE1F6D" w:rsidP="000320CF">
            <w:pPr>
              <w:autoSpaceDE w:val="0"/>
              <w:autoSpaceDN w:val="0"/>
              <w:adjustRightInd w:val="0"/>
              <w:spacing w:line="360" w:lineRule="auto"/>
              <w:ind w:leftChars="-45" w:left="-108"/>
              <w:jc w:val="both"/>
              <w:rPr>
                <w:rFonts w:ascii="Book Antiqua" w:hAnsi="Book Antiqua" w:cs="Shaker2Lancet-Regular"/>
                <w:color w:val="000000" w:themeColor="text1"/>
                <w:kern w:val="0"/>
                <w:szCs w:val="24"/>
              </w:rPr>
            </w:pPr>
            <w:r w:rsidRPr="006231AB">
              <w:rPr>
                <w:rFonts w:ascii="Book Antiqua" w:eastAsia="Shaker2Lancet-Regular" w:hAnsi="Book Antiqua" w:cs="Shaker2Lancet-Regular"/>
                <w:color w:val="000000" w:themeColor="text1"/>
                <w:kern w:val="0"/>
                <w:szCs w:val="24"/>
              </w:rPr>
              <w:t>North</w:t>
            </w:r>
            <w:r w:rsidRPr="006231AB">
              <w:rPr>
                <w:rFonts w:ascii="Book Antiqua" w:hAnsi="Book Antiqua" w:cs="Shaker2Lancet-Regular"/>
                <w:color w:val="000000" w:themeColor="text1"/>
                <w:kern w:val="0"/>
                <w:szCs w:val="24"/>
              </w:rPr>
              <w:t xml:space="preserve"> </w:t>
            </w:r>
            <w:r w:rsidRPr="006231AB">
              <w:rPr>
                <w:rFonts w:ascii="Book Antiqua" w:eastAsia="Shaker2Lancet-Regular" w:hAnsi="Book Antiqua" w:cs="Shaker2Lancet-Regular"/>
                <w:color w:val="000000" w:themeColor="text1"/>
                <w:kern w:val="0"/>
                <w:szCs w:val="24"/>
              </w:rPr>
              <w:t xml:space="preserve">America, Europe, Australia, </w:t>
            </w:r>
          </w:p>
          <w:p w14:paraId="0F1F5B78" w14:textId="77777777"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Shaker2Lancet-Regular" w:hAnsi="Book Antiqua" w:cs="Shaker2Lancet-Regular"/>
                <w:color w:val="000000" w:themeColor="text1"/>
                <w:kern w:val="0"/>
                <w:szCs w:val="24"/>
              </w:rPr>
              <w:t>New Zeala</w:t>
            </w:r>
            <w:r w:rsidRPr="006231AB">
              <w:rPr>
                <w:rFonts w:ascii="Book Antiqua" w:eastAsia="Shaker2Lancet-Regular" w:hAnsi="Book Antiqua" w:cs="Shaker2Lancet-Regular"/>
                <w:color w:val="000000" w:themeColor="text1"/>
                <w:kern w:val="0"/>
                <w:szCs w:val="24"/>
              </w:rPr>
              <w:lastRenderedPageBreak/>
              <w:t>nd</w:t>
            </w:r>
          </w:p>
          <w:p w14:paraId="4104D60C" w14:textId="1AFC0E4B"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Shaker2Lancet-Regular" w:hAnsi="Book Antiqua" w:cs="Shaker2Lancet-Regular"/>
                <w:color w:val="000000" w:themeColor="text1"/>
                <w:kern w:val="0"/>
                <w:szCs w:val="24"/>
              </w:rPr>
              <w:t>Asia</w:t>
            </w:r>
          </w:p>
          <w:p w14:paraId="719460D3" w14:textId="52BD0932"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Shaker2Lancet-Regular" w:hAnsi="Book Antiqua" w:cs="Shaker2Lancet-Regular"/>
                <w:color w:val="000000" w:themeColor="text1"/>
                <w:kern w:val="0"/>
                <w:szCs w:val="24"/>
              </w:rPr>
              <w:t>South and Central America, India, South Africa, Middle East</w:t>
            </w:r>
          </w:p>
        </w:tc>
        <w:tc>
          <w:tcPr>
            <w:tcW w:w="996" w:type="dxa"/>
            <w:vMerge w:val="restart"/>
            <w:shd w:val="clear" w:color="auto" w:fill="auto"/>
          </w:tcPr>
          <w:p w14:paraId="64537004" w14:textId="683AEBEE" w:rsidR="00BE1F6D" w:rsidRPr="006231AB" w:rsidRDefault="00BE1F6D" w:rsidP="000320CF">
            <w:pPr>
              <w:autoSpaceDE w:val="0"/>
              <w:autoSpaceDN w:val="0"/>
              <w:adjustRightInd w:val="0"/>
              <w:spacing w:line="360" w:lineRule="auto"/>
              <w:ind w:leftChars="-45" w:left="-108" w:rightChars="14" w:right="34"/>
              <w:jc w:val="both"/>
              <w:rPr>
                <w:rFonts w:ascii="Book Antiqua" w:eastAsia="ScalaLancetPro-Bold" w:hAnsi="Book Antiqua" w:cs="ScalaLancetPro-Bold"/>
                <w:bCs/>
                <w:color w:val="000000" w:themeColor="text1"/>
                <w:kern w:val="0"/>
                <w:szCs w:val="24"/>
              </w:rPr>
            </w:pPr>
            <w:r w:rsidRPr="006231AB">
              <w:rPr>
                <w:rFonts w:ascii="Book Antiqua" w:eastAsia="DFKai-SB" w:hAnsi="Book Antiqua" w:cs="URWPalladioL-Roma"/>
                <w:color w:val="000000" w:themeColor="text1"/>
                <w:kern w:val="0"/>
                <w:szCs w:val="24"/>
              </w:rPr>
              <w:lastRenderedPageBreak/>
              <w:t>A</w:t>
            </w:r>
            <w:r w:rsidRPr="006231AB">
              <w:rPr>
                <w:rFonts w:ascii="Book Antiqua" w:eastAsia="ScalaLancetPro-Bold" w:hAnsi="Book Antiqua" w:cs="ScalaLancetPro-Bold"/>
                <w:bCs/>
                <w:color w:val="000000" w:themeColor="text1"/>
                <w:kern w:val="0"/>
                <w:szCs w:val="24"/>
              </w:rPr>
              <w:t xml:space="preserve">dvanced gastric GC </w:t>
            </w:r>
          </w:p>
          <w:p w14:paraId="6FFD42E9" w14:textId="4FCC4CEC" w:rsidR="00BE1F6D" w:rsidRPr="006231AB" w:rsidRDefault="00BE1F6D" w:rsidP="000320CF">
            <w:pPr>
              <w:autoSpaceDE w:val="0"/>
              <w:autoSpaceDN w:val="0"/>
              <w:adjustRightInd w:val="0"/>
              <w:spacing w:line="360" w:lineRule="auto"/>
              <w:ind w:leftChars="-45" w:left="-108" w:rightChars="14" w:right="34"/>
              <w:jc w:val="both"/>
              <w:rPr>
                <w:rFonts w:ascii="Book Antiqua" w:eastAsia="DFKai-SB"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G</w:t>
            </w:r>
            <w:r w:rsidRPr="006231AB">
              <w:rPr>
                <w:rFonts w:ascii="Book Antiqua" w:eastAsia="ScalaLancetPro-Bold" w:hAnsi="Book Antiqua" w:cs="ScalaLancetPro-Bold"/>
                <w:bCs/>
                <w:color w:val="000000" w:themeColor="text1"/>
                <w:kern w:val="0"/>
                <w:szCs w:val="24"/>
              </w:rPr>
              <w:t>astro-esophageal junction GC</w:t>
            </w:r>
          </w:p>
          <w:p w14:paraId="61FCCF57" w14:textId="77777777" w:rsidR="00BE1F6D" w:rsidRPr="006231AB" w:rsidRDefault="00BE1F6D" w:rsidP="000320CF">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p>
        </w:tc>
        <w:tc>
          <w:tcPr>
            <w:tcW w:w="571" w:type="dxa"/>
            <w:vMerge w:val="restart"/>
            <w:shd w:val="clear" w:color="auto" w:fill="auto"/>
          </w:tcPr>
          <w:p w14:paraId="3AAB2F9F"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2nd-line</w:t>
            </w:r>
          </w:p>
          <w:p w14:paraId="544EB9A2"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shd w:val="clear" w:color="auto" w:fill="auto"/>
          </w:tcPr>
          <w:p w14:paraId="6B3451A4" w14:textId="77777777" w:rsidR="00BE1F6D" w:rsidRPr="006231AB" w:rsidRDefault="00BE1F6D" w:rsidP="000320CF">
            <w:pPr>
              <w:autoSpaceDE w:val="0"/>
              <w:autoSpaceDN w:val="0"/>
              <w:adjustRightInd w:val="0"/>
              <w:spacing w:line="360" w:lineRule="auto"/>
              <w:jc w:val="both"/>
              <w:rPr>
                <w:rFonts w:ascii="Book Antiqua" w:eastAsia="Shaker2Lancet-Bold" w:hAnsi="Book Antiqua" w:cs="Shaker2Lancet-Bold"/>
                <w:bCs/>
                <w:color w:val="000000" w:themeColor="text1"/>
                <w:kern w:val="0"/>
                <w:szCs w:val="24"/>
              </w:rPr>
            </w:pPr>
            <w:r w:rsidRPr="006231AB">
              <w:rPr>
                <w:rFonts w:ascii="Book Antiqua" w:eastAsia="Shaker2Lancet-Bold" w:hAnsi="Book Antiqua" w:cs="Shaker2Lancet-Bold"/>
                <w:bCs/>
                <w:color w:val="000000" w:themeColor="text1"/>
                <w:kern w:val="0"/>
                <w:szCs w:val="24"/>
              </w:rPr>
              <w:t>Ramucirumab</w:t>
            </w:r>
          </w:p>
          <w:p w14:paraId="512CFFF5"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eastAsia="Shaker2Lancet-Bold" w:hAnsi="Book Antiqua" w:cs="Shaker2Lancet-Bold"/>
                <w:bCs/>
                <w:color w:val="000000" w:themeColor="text1"/>
                <w:kern w:val="0"/>
                <w:szCs w:val="24"/>
              </w:rPr>
              <w:t>+</w:t>
            </w:r>
            <w:r w:rsidRPr="006231AB">
              <w:rPr>
                <w:rFonts w:ascii="Book Antiqua" w:hAnsi="Book Antiqua" w:cs="URWPalladioL-Roma"/>
                <w:color w:val="000000" w:themeColor="text1"/>
                <w:kern w:val="0"/>
                <w:szCs w:val="24"/>
              </w:rPr>
              <w:t xml:space="preserve"> </w:t>
            </w:r>
            <w:proofErr w:type="spellStart"/>
            <w:r w:rsidRPr="006231AB">
              <w:rPr>
                <w:rFonts w:ascii="Book Antiqua" w:hAnsi="Book Antiqua"/>
                <w:color w:val="000000" w:themeColor="text1"/>
                <w:szCs w:val="24"/>
              </w:rPr>
              <w:t>Pla</w:t>
            </w:r>
            <w:proofErr w:type="spellEnd"/>
            <w:r w:rsidRPr="006231AB">
              <w:rPr>
                <w:rFonts w:ascii="Book Antiqua" w:hAnsi="Book Antiqua"/>
                <w:color w:val="000000" w:themeColor="text1"/>
                <w:szCs w:val="24"/>
              </w:rPr>
              <w:t>/5-Fu</w:t>
            </w:r>
            <w:r w:rsidRPr="006231AB">
              <w:rPr>
                <w:rFonts w:ascii="Book Antiqua" w:hAnsi="Book Antiqua" w:cs="URWPalladioL-Roma"/>
                <w:color w:val="000000" w:themeColor="text1"/>
                <w:kern w:val="0"/>
                <w:szCs w:val="24"/>
              </w:rPr>
              <w:t xml:space="preserve"> </w:t>
            </w:r>
          </w:p>
        </w:tc>
        <w:tc>
          <w:tcPr>
            <w:tcW w:w="426" w:type="dxa"/>
            <w:shd w:val="clear" w:color="auto" w:fill="auto"/>
          </w:tcPr>
          <w:p w14:paraId="46642BC0"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238</w:t>
            </w:r>
          </w:p>
        </w:tc>
        <w:tc>
          <w:tcPr>
            <w:tcW w:w="992" w:type="dxa"/>
            <w:shd w:val="clear" w:color="auto" w:fill="auto"/>
          </w:tcPr>
          <w:p w14:paraId="0BEF451C"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3%</w:t>
            </w:r>
          </w:p>
        </w:tc>
        <w:tc>
          <w:tcPr>
            <w:tcW w:w="709" w:type="dxa"/>
            <w:shd w:val="clear" w:color="auto" w:fill="auto"/>
          </w:tcPr>
          <w:p w14:paraId="753B0D46"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49%</w:t>
            </w:r>
          </w:p>
        </w:tc>
        <w:tc>
          <w:tcPr>
            <w:tcW w:w="850" w:type="dxa"/>
            <w:shd w:val="clear" w:color="auto" w:fill="auto"/>
          </w:tcPr>
          <w:p w14:paraId="757928EB"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2.1</w:t>
            </w:r>
          </w:p>
        </w:tc>
        <w:tc>
          <w:tcPr>
            <w:tcW w:w="992" w:type="dxa"/>
            <w:shd w:val="clear" w:color="auto" w:fill="auto"/>
          </w:tcPr>
          <w:p w14:paraId="4423AE31"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5.2</w:t>
            </w:r>
          </w:p>
        </w:tc>
        <w:tc>
          <w:tcPr>
            <w:tcW w:w="1134" w:type="dxa"/>
            <w:vMerge w:val="restart"/>
            <w:shd w:val="clear" w:color="auto" w:fill="auto"/>
          </w:tcPr>
          <w:p w14:paraId="27DE5A28" w14:textId="377A0443"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Shaker2Lancet-Regular" w:hAnsi="Book Antiqua" w:cs="Shaker2Lancet-Regular"/>
                <w:color w:val="000000" w:themeColor="text1"/>
                <w:kern w:val="0"/>
                <w:szCs w:val="24"/>
              </w:rPr>
              <w:t>Fatigue</w:t>
            </w:r>
          </w:p>
          <w:p w14:paraId="18356788" w14:textId="5F023DBA" w:rsidR="00BE1F6D" w:rsidRPr="006231AB"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r w:rsidRPr="006231AB">
              <w:rPr>
                <w:rFonts w:ascii="Book Antiqua" w:eastAsia="Shaker2Lancet-Regular" w:hAnsi="Book Antiqua" w:cs="Shaker2Lancet-Regular"/>
                <w:color w:val="000000" w:themeColor="text1"/>
                <w:kern w:val="0"/>
                <w:szCs w:val="24"/>
              </w:rPr>
              <w:t>Abdominal pain</w:t>
            </w:r>
          </w:p>
          <w:p w14:paraId="53D18C52" w14:textId="7406FC08"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Shaker2Lancet-Regular" w:hAnsi="Book Antiqua" w:cs="Shaker2Lancet-Regular"/>
                <w:color w:val="000000" w:themeColor="text1"/>
                <w:kern w:val="0"/>
                <w:szCs w:val="24"/>
              </w:rPr>
              <w:t>Decreased appetite</w:t>
            </w:r>
          </w:p>
          <w:p w14:paraId="2900FD4F" w14:textId="6BAFD4FF"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Shaker2Lancet-Regular" w:hAnsi="Book Antiqua" w:cs="Shaker2Lancet-Regular"/>
                <w:color w:val="000000" w:themeColor="text1"/>
                <w:kern w:val="0"/>
                <w:szCs w:val="24"/>
              </w:rPr>
              <w:t>Vomiting</w:t>
            </w:r>
          </w:p>
          <w:p w14:paraId="2602792C" w14:textId="538B1D9E"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Shaker2Lancet-Regular" w:hAnsi="Book Antiqua" w:cs="Shaker2Lancet-Regular"/>
                <w:color w:val="000000" w:themeColor="text1"/>
                <w:kern w:val="0"/>
                <w:szCs w:val="24"/>
              </w:rPr>
              <w:t>Constipation</w:t>
            </w:r>
          </w:p>
          <w:p w14:paraId="47EF4CAC" w14:textId="77777777" w:rsidR="00BE1F6D" w:rsidRPr="006231AB"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p>
        </w:tc>
        <w:tc>
          <w:tcPr>
            <w:tcW w:w="993" w:type="dxa"/>
            <w:vMerge w:val="restart"/>
            <w:shd w:val="clear" w:color="auto" w:fill="auto"/>
          </w:tcPr>
          <w:p w14:paraId="425D4B76" w14:textId="11326A25"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REGARD</w:t>
            </w:r>
            <w:r w:rsidRPr="006231AB">
              <w:rPr>
                <w:rFonts w:ascii="Book Antiqua" w:hAnsi="Book Antiqua"/>
                <w:color w:val="000000" w:themeColor="text1"/>
                <w:kern w:val="0"/>
                <w:szCs w:val="24"/>
              </w:rPr>
              <w:fldChar w:fldCharType="begin">
                <w:fldData xml:space="preserve">PEVuZE5vdGU+PENpdGU+PEF1dGhvcj5GdWNoczwvQXV0aG9yPjxZZWFyPjIwMTQ8L1llYXI+PFJl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</w:fldData>
              </w:fldChar>
            </w:r>
            <w:r w:rsidRPr="006231AB">
              <w:rPr>
                <w:rFonts w:ascii="Book Antiqua" w:hAnsi="Book Antiqua"/>
                <w:color w:val="000000" w:themeColor="text1"/>
                <w:kern w:val="0"/>
                <w:szCs w:val="24"/>
              </w:rPr>
              <w:instrText xml:space="preserve"> ADDIN EN.CITE </w:instrText>
            </w:r>
            <w:r w:rsidRPr="006231AB">
              <w:rPr>
                <w:rFonts w:ascii="Book Antiqua" w:hAnsi="Book Antiqua"/>
                <w:color w:val="000000" w:themeColor="text1"/>
                <w:kern w:val="0"/>
                <w:szCs w:val="24"/>
              </w:rPr>
              <w:fldChar w:fldCharType="begin">
                <w:fldData xml:space="preserve">PEVuZE5vdGU+PENpdGU+PEF1dGhvcj5GdWNoczwvQXV0aG9yPjxZZWFyPjIwMTQ8L1llYXI+PFJl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</w:fldData>
              </w:fldChar>
            </w:r>
            <w:r w:rsidRPr="006231AB">
              <w:rPr>
                <w:rFonts w:ascii="Book Antiqua" w:hAnsi="Book Antiqua"/>
                <w:color w:val="000000" w:themeColor="text1"/>
                <w:kern w:val="0"/>
                <w:szCs w:val="24"/>
              </w:rPr>
              <w:instrText xml:space="preserve"> ADDIN EN.CITE.DATA </w:instrText>
            </w:r>
            <w:r w:rsidRPr="006231AB">
              <w:rPr>
                <w:rFonts w:ascii="Book Antiqua" w:hAnsi="Book Antiqua"/>
                <w:color w:val="000000" w:themeColor="text1"/>
                <w:kern w:val="0"/>
                <w:szCs w:val="24"/>
              </w:rPr>
            </w:r>
            <w:r w:rsidRPr="006231AB">
              <w:rPr>
                <w:rFonts w:ascii="Book Antiqua" w:hAnsi="Book Antiqua"/>
                <w:color w:val="000000" w:themeColor="text1"/>
                <w:kern w:val="0"/>
                <w:szCs w:val="24"/>
              </w:rPr>
              <w:fldChar w:fldCharType="end"/>
            </w:r>
            <w:r w:rsidRPr="006231AB">
              <w:rPr>
                <w:rFonts w:ascii="Book Antiqua" w:hAnsi="Book Antiqua"/>
                <w:color w:val="000000" w:themeColor="text1"/>
                <w:kern w:val="0"/>
                <w:szCs w:val="24"/>
              </w:rPr>
            </w:r>
            <w:r w:rsidRPr="006231AB">
              <w:rPr>
                <w:rFonts w:ascii="Book Antiqua" w:hAnsi="Book Antiqua"/>
                <w:color w:val="000000" w:themeColor="text1"/>
                <w:kern w:val="0"/>
                <w:szCs w:val="24"/>
              </w:rPr>
              <w:fldChar w:fldCharType="separate"/>
            </w:r>
            <w:r w:rsidRPr="006231AB">
              <w:rPr>
                <w:rFonts w:ascii="Book Antiqua" w:hAnsi="Book Antiqua"/>
                <w:color w:val="000000" w:themeColor="text1"/>
                <w:kern w:val="0"/>
                <w:szCs w:val="24"/>
                <w:vertAlign w:val="superscript"/>
              </w:rPr>
              <w:t>[</w:t>
            </w:r>
            <w:hyperlink w:anchor="_ENREF_118" w:tooltip="Fuchs, 2014 #491" w:history="1">
              <w:r w:rsidRPr="006231AB">
                <w:rPr>
                  <w:rFonts w:ascii="Book Antiqua" w:hAnsi="Book Antiqua"/>
                  <w:color w:val="000000" w:themeColor="text1"/>
                  <w:kern w:val="0"/>
                  <w:szCs w:val="24"/>
                  <w:vertAlign w:val="superscript"/>
                </w:rPr>
                <w:t>118</w:t>
              </w:r>
            </w:hyperlink>
            <w:r w:rsidRPr="006231AB">
              <w:rPr>
                <w:rFonts w:ascii="Book Antiqua" w:hAnsi="Book Antiqua"/>
                <w:color w:val="000000" w:themeColor="text1"/>
                <w:kern w:val="0"/>
                <w:szCs w:val="24"/>
                <w:vertAlign w:val="superscript"/>
              </w:rPr>
              <w:t>]</w:t>
            </w:r>
            <w:r w:rsidRPr="006231AB">
              <w:rPr>
                <w:rFonts w:ascii="Book Antiqua" w:hAnsi="Book Antiqua"/>
                <w:color w:val="000000" w:themeColor="text1"/>
                <w:kern w:val="0"/>
                <w:szCs w:val="24"/>
              </w:rPr>
              <w:fldChar w:fldCharType="end"/>
            </w:r>
          </w:p>
        </w:tc>
      </w:tr>
      <w:tr w:rsidR="00BE1F6D" w:rsidRPr="006231AB" w14:paraId="6EA995D5" w14:textId="77777777" w:rsidTr="00B676A2">
        <w:trPr>
          <w:trHeight w:val="225"/>
        </w:trPr>
        <w:tc>
          <w:tcPr>
            <w:tcW w:w="706" w:type="dxa"/>
            <w:vMerge/>
            <w:shd w:val="clear" w:color="auto" w:fill="auto"/>
          </w:tcPr>
          <w:p w14:paraId="6B0EBEF4" w14:textId="77777777" w:rsidR="00BE1F6D" w:rsidRPr="000B008C"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shd w:val="clear" w:color="auto" w:fill="auto"/>
          </w:tcPr>
          <w:p w14:paraId="2FC08A2E" w14:textId="77777777" w:rsidR="00BE1F6D" w:rsidRPr="006231AB" w:rsidRDefault="00BE1F6D" w:rsidP="000320CF">
            <w:pPr>
              <w:autoSpaceDE w:val="0"/>
              <w:autoSpaceDN w:val="0"/>
              <w:adjustRightInd w:val="0"/>
              <w:spacing w:line="360" w:lineRule="auto"/>
              <w:ind w:leftChars="-45" w:left="-108"/>
              <w:jc w:val="both"/>
              <w:rPr>
                <w:rFonts w:ascii="Book Antiqua" w:eastAsia="Times New Roman PS" w:hAnsi="Book Antiqua" w:cs="Times New Roman PS"/>
                <w:color w:val="000000" w:themeColor="text1"/>
                <w:kern w:val="0"/>
                <w:szCs w:val="24"/>
              </w:rPr>
            </w:pPr>
          </w:p>
        </w:tc>
        <w:tc>
          <w:tcPr>
            <w:tcW w:w="705" w:type="dxa"/>
            <w:vMerge/>
            <w:shd w:val="clear" w:color="auto" w:fill="auto"/>
          </w:tcPr>
          <w:p w14:paraId="0881E426"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6" w:type="dxa"/>
            <w:vMerge/>
            <w:shd w:val="clear" w:color="auto" w:fill="auto"/>
          </w:tcPr>
          <w:p w14:paraId="7A1A4CAF" w14:textId="77777777" w:rsidR="00BE1F6D" w:rsidRPr="006231AB"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shd w:val="clear" w:color="auto" w:fill="auto"/>
          </w:tcPr>
          <w:p w14:paraId="5DFCCF55"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val="restart"/>
            <w:shd w:val="clear" w:color="auto" w:fill="auto"/>
          </w:tcPr>
          <w:p w14:paraId="46AAD029"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Placebo</w:t>
            </w:r>
          </w:p>
          <w:p w14:paraId="22009E65"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 xml:space="preserve">+ </w:t>
            </w:r>
            <w:proofErr w:type="spellStart"/>
            <w:r w:rsidRPr="006231AB">
              <w:rPr>
                <w:rFonts w:ascii="Book Antiqua" w:hAnsi="Book Antiqua"/>
                <w:color w:val="000000" w:themeColor="text1"/>
                <w:szCs w:val="24"/>
              </w:rPr>
              <w:t>Pla</w:t>
            </w:r>
            <w:proofErr w:type="spellEnd"/>
            <w:r w:rsidRPr="006231AB">
              <w:rPr>
                <w:rFonts w:ascii="Book Antiqua" w:hAnsi="Book Antiqua"/>
                <w:color w:val="000000" w:themeColor="text1"/>
                <w:szCs w:val="24"/>
              </w:rPr>
              <w:t>/5-Fu</w:t>
            </w:r>
          </w:p>
          <w:p w14:paraId="0CC958F1"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olor w:val="000000" w:themeColor="text1"/>
                <w:szCs w:val="24"/>
              </w:rPr>
              <w:t xml:space="preserve">  </w:t>
            </w:r>
          </w:p>
        </w:tc>
        <w:tc>
          <w:tcPr>
            <w:tcW w:w="426" w:type="dxa"/>
            <w:vMerge w:val="restart"/>
            <w:shd w:val="clear" w:color="auto" w:fill="auto"/>
          </w:tcPr>
          <w:p w14:paraId="2365DDA2"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117</w:t>
            </w:r>
          </w:p>
        </w:tc>
        <w:tc>
          <w:tcPr>
            <w:tcW w:w="992" w:type="dxa"/>
            <w:shd w:val="clear" w:color="auto" w:fill="auto"/>
          </w:tcPr>
          <w:p w14:paraId="15F45FA7"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3%</w:t>
            </w:r>
          </w:p>
        </w:tc>
        <w:tc>
          <w:tcPr>
            <w:tcW w:w="709" w:type="dxa"/>
            <w:shd w:val="clear" w:color="auto" w:fill="auto"/>
          </w:tcPr>
          <w:p w14:paraId="5B064E4D"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23%</w:t>
            </w:r>
          </w:p>
        </w:tc>
        <w:tc>
          <w:tcPr>
            <w:tcW w:w="850" w:type="dxa"/>
            <w:shd w:val="clear" w:color="auto" w:fill="auto"/>
          </w:tcPr>
          <w:p w14:paraId="1BF6C880"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1.3</w:t>
            </w:r>
          </w:p>
        </w:tc>
        <w:tc>
          <w:tcPr>
            <w:tcW w:w="992" w:type="dxa"/>
            <w:shd w:val="clear" w:color="auto" w:fill="auto"/>
          </w:tcPr>
          <w:p w14:paraId="657698E2"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3.8</w:t>
            </w:r>
          </w:p>
        </w:tc>
        <w:tc>
          <w:tcPr>
            <w:tcW w:w="1134" w:type="dxa"/>
            <w:vMerge/>
            <w:shd w:val="clear" w:color="auto" w:fill="auto"/>
          </w:tcPr>
          <w:p w14:paraId="11D413C2"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3" w:type="dxa"/>
            <w:vMerge/>
            <w:shd w:val="clear" w:color="auto" w:fill="auto"/>
          </w:tcPr>
          <w:p w14:paraId="1006C468"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6231AB" w14:paraId="27348015" w14:textId="77777777" w:rsidTr="00B676A2">
        <w:trPr>
          <w:trHeight w:val="225"/>
        </w:trPr>
        <w:tc>
          <w:tcPr>
            <w:tcW w:w="706" w:type="dxa"/>
            <w:vMerge/>
            <w:shd w:val="clear" w:color="auto" w:fill="auto"/>
          </w:tcPr>
          <w:p w14:paraId="7AE5F43A" w14:textId="77777777" w:rsidR="00BE1F6D" w:rsidRPr="000B008C"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shd w:val="clear" w:color="auto" w:fill="auto"/>
          </w:tcPr>
          <w:p w14:paraId="62D74BFB" w14:textId="77777777" w:rsidR="00BE1F6D" w:rsidRPr="006231AB" w:rsidRDefault="00BE1F6D" w:rsidP="000320CF">
            <w:pPr>
              <w:autoSpaceDE w:val="0"/>
              <w:autoSpaceDN w:val="0"/>
              <w:adjustRightInd w:val="0"/>
              <w:spacing w:line="360" w:lineRule="auto"/>
              <w:ind w:leftChars="-45" w:left="-108"/>
              <w:jc w:val="both"/>
              <w:rPr>
                <w:rFonts w:ascii="Book Antiqua" w:eastAsia="Times New Roman PS" w:hAnsi="Book Antiqua" w:cs="Times New Roman PS"/>
                <w:color w:val="000000" w:themeColor="text1"/>
                <w:kern w:val="0"/>
                <w:szCs w:val="24"/>
              </w:rPr>
            </w:pPr>
          </w:p>
        </w:tc>
        <w:tc>
          <w:tcPr>
            <w:tcW w:w="705" w:type="dxa"/>
            <w:vMerge/>
            <w:shd w:val="clear" w:color="auto" w:fill="auto"/>
          </w:tcPr>
          <w:p w14:paraId="788AC036"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6" w:type="dxa"/>
            <w:vMerge/>
            <w:shd w:val="clear" w:color="auto" w:fill="auto"/>
          </w:tcPr>
          <w:p w14:paraId="7DFCC443" w14:textId="77777777" w:rsidR="00BE1F6D" w:rsidRPr="006231AB"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shd w:val="clear" w:color="auto" w:fill="auto"/>
          </w:tcPr>
          <w:p w14:paraId="650226DD"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shd w:val="clear" w:color="auto" w:fill="auto"/>
          </w:tcPr>
          <w:p w14:paraId="1E99D51D"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426" w:type="dxa"/>
            <w:vMerge/>
            <w:shd w:val="clear" w:color="auto" w:fill="auto"/>
          </w:tcPr>
          <w:p w14:paraId="0E91716F"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shd w:val="clear" w:color="auto" w:fill="auto"/>
          </w:tcPr>
          <w:p w14:paraId="7CB97621"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ND</w:t>
            </w:r>
          </w:p>
        </w:tc>
        <w:tc>
          <w:tcPr>
            <w:tcW w:w="709" w:type="dxa"/>
            <w:shd w:val="clear" w:color="auto" w:fill="auto"/>
          </w:tcPr>
          <w:p w14:paraId="71F5C2C7" w14:textId="046A21BF" w:rsidR="00BE1F6D" w:rsidRPr="006231AB"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648F8">
              <w:rPr>
                <w:rFonts w:ascii="Book Antiqua" w:hAnsi="Book Antiqua" w:cs="AdvP4B2E3F"/>
                <w:i/>
                <w:iCs/>
                <w:color w:val="000000" w:themeColor="text1"/>
                <w:kern w:val="0"/>
                <w:szCs w:val="24"/>
              </w:rPr>
              <w:t xml:space="preserve">P = </w:t>
            </w:r>
            <w:r w:rsidR="00BE1F6D" w:rsidRPr="006231AB">
              <w:rPr>
                <w:rFonts w:ascii="Book Antiqua" w:hAnsi="Book Antiqua" w:cs="AdvPADBA"/>
                <w:color w:val="000000" w:themeColor="text1"/>
                <w:kern w:val="0"/>
                <w:szCs w:val="24"/>
              </w:rPr>
              <w:t>0.76</w:t>
            </w:r>
          </w:p>
        </w:tc>
        <w:tc>
          <w:tcPr>
            <w:tcW w:w="850" w:type="dxa"/>
            <w:shd w:val="clear" w:color="auto" w:fill="auto"/>
          </w:tcPr>
          <w:p w14:paraId="7C3E309E" w14:textId="110447C6" w:rsidR="00BE1F6D" w:rsidRPr="009112A3" w:rsidRDefault="00BE1F6D" w:rsidP="000320CF">
            <w:pPr>
              <w:autoSpaceDE w:val="0"/>
              <w:autoSpaceDN w:val="0"/>
              <w:adjustRightInd w:val="0"/>
              <w:spacing w:line="360" w:lineRule="auto"/>
              <w:jc w:val="both"/>
              <w:rPr>
                <w:rFonts w:ascii="Book Antiqua" w:hAnsi="Book Antiqua" w:cs="AdvP4B2E3F"/>
                <w:i/>
                <w:iCs/>
                <w:color w:val="000000" w:themeColor="text1"/>
                <w:kern w:val="0"/>
                <w:szCs w:val="24"/>
              </w:rPr>
            </w:pPr>
            <w:r w:rsidRPr="009112A3">
              <w:rPr>
                <w:rFonts w:ascii="Book Antiqua" w:hAnsi="Book Antiqua" w:cs="AdvP4B2E3F"/>
                <w:i/>
                <w:iCs/>
                <w:color w:val="000000" w:themeColor="text1"/>
                <w:kern w:val="0"/>
                <w:szCs w:val="24"/>
              </w:rPr>
              <w:t>P</w:t>
            </w:r>
            <w:r w:rsidR="009112A3">
              <w:rPr>
                <w:rFonts w:ascii="Book Antiqua" w:hAnsi="Book Antiqua" w:cs="AdvP4B2E3F"/>
                <w:i/>
                <w:iCs/>
                <w:color w:val="000000" w:themeColor="text1"/>
                <w:kern w:val="0"/>
                <w:szCs w:val="24"/>
              </w:rPr>
              <w:t xml:space="preserve"> </w:t>
            </w:r>
            <w:r w:rsidRPr="009112A3">
              <w:rPr>
                <w:rFonts w:ascii="Book Antiqua" w:hAnsi="Book Antiqua" w:cs="AdvP4B2E3F"/>
                <w:color w:val="000000" w:themeColor="text1"/>
                <w:kern w:val="0"/>
                <w:szCs w:val="24"/>
              </w:rPr>
              <w:t>&lt;</w:t>
            </w:r>
            <w:r w:rsidR="009112A3" w:rsidRPr="009112A3">
              <w:rPr>
                <w:rFonts w:ascii="Book Antiqua" w:hAnsi="Book Antiqua" w:cs="AdvP4B2E3F"/>
                <w:color w:val="000000" w:themeColor="text1"/>
                <w:kern w:val="0"/>
                <w:szCs w:val="24"/>
              </w:rPr>
              <w:t xml:space="preserve"> </w:t>
            </w:r>
            <w:r w:rsidRPr="009112A3">
              <w:rPr>
                <w:rFonts w:ascii="Book Antiqua" w:hAnsi="Book Antiqua" w:cs="AdvP4B2E3F"/>
                <w:color w:val="000000" w:themeColor="text1"/>
                <w:kern w:val="0"/>
                <w:szCs w:val="24"/>
              </w:rPr>
              <w:t>0.0001</w:t>
            </w:r>
          </w:p>
        </w:tc>
        <w:tc>
          <w:tcPr>
            <w:tcW w:w="992" w:type="dxa"/>
            <w:shd w:val="clear" w:color="auto" w:fill="auto"/>
          </w:tcPr>
          <w:p w14:paraId="78DC25FD" w14:textId="5930F9C5" w:rsidR="00BE1F6D" w:rsidRPr="009112A3" w:rsidRDefault="006648F8" w:rsidP="000320CF">
            <w:pPr>
              <w:autoSpaceDE w:val="0"/>
              <w:autoSpaceDN w:val="0"/>
              <w:adjustRightInd w:val="0"/>
              <w:spacing w:line="360" w:lineRule="auto"/>
              <w:jc w:val="both"/>
              <w:rPr>
                <w:rFonts w:ascii="Book Antiqua" w:hAnsi="Book Antiqua" w:cs="AdvP4B2E3F"/>
                <w:i/>
                <w:iCs/>
                <w:color w:val="000000" w:themeColor="text1"/>
                <w:kern w:val="0"/>
                <w:szCs w:val="24"/>
              </w:rPr>
            </w:pPr>
            <w:r w:rsidRPr="009112A3">
              <w:rPr>
                <w:rFonts w:ascii="Book Antiqua" w:hAnsi="Book Antiqua" w:cs="AdvP4B2E3F"/>
                <w:i/>
                <w:iCs/>
                <w:color w:val="000000" w:themeColor="text1"/>
                <w:kern w:val="0"/>
                <w:szCs w:val="24"/>
              </w:rPr>
              <w:t xml:space="preserve">P </w:t>
            </w:r>
            <w:r w:rsidRPr="009112A3">
              <w:rPr>
                <w:rFonts w:ascii="Book Antiqua" w:hAnsi="Book Antiqua" w:cs="AdvP4B2E3F"/>
                <w:color w:val="000000" w:themeColor="text1"/>
                <w:kern w:val="0"/>
                <w:szCs w:val="24"/>
              </w:rPr>
              <w:t xml:space="preserve">= </w:t>
            </w:r>
            <w:r w:rsidR="00BE1F6D" w:rsidRPr="009112A3">
              <w:rPr>
                <w:rFonts w:ascii="Book Antiqua" w:hAnsi="Book Antiqua" w:cs="AdvP4B2E3F"/>
                <w:color w:val="000000" w:themeColor="text1"/>
                <w:kern w:val="0"/>
                <w:szCs w:val="24"/>
              </w:rPr>
              <w:t>0.047</w:t>
            </w:r>
          </w:p>
        </w:tc>
        <w:tc>
          <w:tcPr>
            <w:tcW w:w="1134" w:type="dxa"/>
            <w:vMerge/>
            <w:shd w:val="clear" w:color="auto" w:fill="auto"/>
          </w:tcPr>
          <w:p w14:paraId="30AA6035"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3" w:type="dxa"/>
            <w:vMerge/>
            <w:shd w:val="clear" w:color="auto" w:fill="auto"/>
          </w:tcPr>
          <w:p w14:paraId="1339B07E"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6231AB" w14:paraId="5D82128C" w14:textId="77777777" w:rsidTr="00B676A2">
        <w:trPr>
          <w:trHeight w:val="192"/>
        </w:trPr>
        <w:tc>
          <w:tcPr>
            <w:tcW w:w="706" w:type="dxa"/>
            <w:vMerge/>
            <w:shd w:val="clear" w:color="auto" w:fill="auto"/>
          </w:tcPr>
          <w:p w14:paraId="242262D9" w14:textId="77777777" w:rsidR="00BE1F6D" w:rsidRPr="000B008C"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shd w:val="clear" w:color="auto" w:fill="auto"/>
          </w:tcPr>
          <w:p w14:paraId="5636E1AB" w14:textId="77777777" w:rsidR="00BE1F6D" w:rsidRPr="006231AB" w:rsidRDefault="00BE1F6D" w:rsidP="000320CF">
            <w:pPr>
              <w:autoSpaceDE w:val="0"/>
              <w:autoSpaceDN w:val="0"/>
              <w:adjustRightInd w:val="0"/>
              <w:spacing w:line="360" w:lineRule="auto"/>
              <w:ind w:leftChars="-45" w:left="-108"/>
              <w:jc w:val="both"/>
              <w:rPr>
                <w:rFonts w:ascii="Book Antiqua" w:eastAsia="Times New Roman PS" w:hAnsi="Book Antiqua" w:cs="Times New Roman PS"/>
                <w:color w:val="000000" w:themeColor="text1"/>
                <w:kern w:val="0"/>
                <w:szCs w:val="24"/>
              </w:rPr>
            </w:pPr>
          </w:p>
        </w:tc>
        <w:tc>
          <w:tcPr>
            <w:tcW w:w="705" w:type="dxa"/>
            <w:vMerge w:val="restart"/>
            <w:shd w:val="clear" w:color="auto" w:fill="auto"/>
          </w:tcPr>
          <w:p w14:paraId="127C37DD" w14:textId="77777777" w:rsidR="00BE1F6D" w:rsidRPr="00B676A2" w:rsidRDefault="00BE1F6D" w:rsidP="000320CF">
            <w:pPr>
              <w:autoSpaceDE w:val="0"/>
              <w:autoSpaceDN w:val="0"/>
              <w:adjustRightInd w:val="0"/>
              <w:spacing w:line="360" w:lineRule="auto"/>
              <w:ind w:leftChars="-45" w:left="-108"/>
              <w:jc w:val="both"/>
              <w:rPr>
                <w:rFonts w:ascii="Book Antiqua" w:eastAsia="Shaker2Lancet-Regular" w:hAnsi="Book Antiqua" w:cs="Shaker2Lancet-Regular"/>
                <w:color w:val="000000" w:themeColor="text1"/>
                <w:kern w:val="0"/>
                <w:szCs w:val="24"/>
              </w:rPr>
            </w:pPr>
            <w:r w:rsidRPr="00B676A2">
              <w:rPr>
                <w:rFonts w:ascii="Book Antiqua" w:eastAsia="Shaker2Lancet-Regular" w:hAnsi="Book Antiqua" w:cs="Shaker2Lancet-Regular"/>
                <w:color w:val="000000" w:themeColor="text1"/>
                <w:kern w:val="0"/>
                <w:szCs w:val="24"/>
              </w:rPr>
              <w:t>Multiethnic</w:t>
            </w:r>
          </w:p>
          <w:p w14:paraId="4277CB7D" w14:textId="230A1C0C" w:rsidR="00BE1F6D" w:rsidRPr="006231AB" w:rsidRDefault="00BE1F6D" w:rsidP="000320CF">
            <w:pPr>
              <w:autoSpaceDE w:val="0"/>
              <w:autoSpaceDN w:val="0"/>
              <w:adjustRightInd w:val="0"/>
              <w:spacing w:line="360" w:lineRule="auto"/>
              <w:ind w:leftChars="-45" w:left="-108"/>
              <w:jc w:val="both"/>
              <w:rPr>
                <w:rFonts w:ascii="Book Antiqua" w:hAnsi="Book Antiqua" w:cs="Shaker2Lancet-Regular"/>
                <w:color w:val="000000" w:themeColor="text1"/>
                <w:kern w:val="0"/>
                <w:szCs w:val="24"/>
              </w:rPr>
            </w:pPr>
            <w:r w:rsidRPr="006231AB">
              <w:rPr>
                <w:rFonts w:ascii="Book Antiqua" w:eastAsia="Shaker2Lancet-Regular" w:hAnsi="Book Antiqua" w:cs="Shaker2Lancet-Regular"/>
                <w:color w:val="000000" w:themeColor="text1"/>
                <w:kern w:val="0"/>
                <w:szCs w:val="24"/>
              </w:rPr>
              <w:t>North</w:t>
            </w:r>
            <w:r w:rsidRPr="006231AB">
              <w:rPr>
                <w:rFonts w:ascii="Book Antiqua" w:hAnsi="Book Antiqua" w:cs="Shaker2Lancet-Regular"/>
                <w:color w:val="000000" w:themeColor="text1"/>
                <w:kern w:val="0"/>
                <w:szCs w:val="24"/>
              </w:rPr>
              <w:t xml:space="preserve"> and South </w:t>
            </w:r>
            <w:r w:rsidRPr="006231AB">
              <w:rPr>
                <w:rFonts w:ascii="Book Antiqua" w:eastAsia="Shaker2Lancet-Regular" w:hAnsi="Book Antiqua" w:cs="Shaker2Lancet-Regular"/>
                <w:color w:val="000000" w:themeColor="text1"/>
                <w:kern w:val="0"/>
                <w:szCs w:val="24"/>
              </w:rPr>
              <w:t>Ame</w:t>
            </w:r>
            <w:r w:rsidRPr="006231AB">
              <w:rPr>
                <w:rFonts w:ascii="Book Antiqua" w:eastAsia="Shaker2Lancet-Regular" w:hAnsi="Book Antiqua" w:cs="Shaker2Lancet-Regular"/>
                <w:color w:val="000000" w:themeColor="text1"/>
                <w:kern w:val="0"/>
                <w:szCs w:val="24"/>
              </w:rPr>
              <w:lastRenderedPageBreak/>
              <w:t>rica</w:t>
            </w:r>
          </w:p>
          <w:p w14:paraId="08C648B7" w14:textId="7570D0B2" w:rsidR="00BE1F6D" w:rsidRPr="006231AB" w:rsidRDefault="00BE1F6D" w:rsidP="000320CF">
            <w:pPr>
              <w:autoSpaceDE w:val="0"/>
              <w:autoSpaceDN w:val="0"/>
              <w:adjustRightInd w:val="0"/>
              <w:spacing w:line="360" w:lineRule="auto"/>
              <w:ind w:leftChars="-45" w:left="-108"/>
              <w:jc w:val="both"/>
              <w:rPr>
                <w:rFonts w:ascii="Book Antiqua" w:hAnsi="Book Antiqua" w:cs="Shaker2Lancet-Regular"/>
                <w:color w:val="000000" w:themeColor="text1"/>
                <w:kern w:val="0"/>
                <w:szCs w:val="24"/>
              </w:rPr>
            </w:pPr>
            <w:r w:rsidRPr="006231AB">
              <w:rPr>
                <w:rFonts w:ascii="Book Antiqua" w:eastAsia="Shaker2Lancet-Regular" w:hAnsi="Book Antiqua" w:cs="Shaker2Lancet-Regular"/>
                <w:color w:val="000000" w:themeColor="text1"/>
                <w:kern w:val="0"/>
                <w:szCs w:val="24"/>
              </w:rPr>
              <w:t>Europe</w:t>
            </w:r>
          </w:p>
          <w:p w14:paraId="39E040D7" w14:textId="040320EC" w:rsidR="00BE1F6D" w:rsidRPr="006231AB" w:rsidRDefault="00BE1F6D" w:rsidP="000320CF">
            <w:pPr>
              <w:autoSpaceDE w:val="0"/>
              <w:autoSpaceDN w:val="0"/>
              <w:adjustRightInd w:val="0"/>
              <w:spacing w:line="360" w:lineRule="auto"/>
              <w:ind w:leftChars="-45" w:left="-108"/>
              <w:jc w:val="both"/>
              <w:rPr>
                <w:rFonts w:ascii="Book Antiqua" w:hAnsi="Book Antiqua" w:cs="Shaker2Lancet-Regular"/>
                <w:color w:val="000000" w:themeColor="text1"/>
                <w:kern w:val="0"/>
                <w:szCs w:val="24"/>
              </w:rPr>
            </w:pPr>
            <w:r w:rsidRPr="006231AB">
              <w:rPr>
                <w:rFonts w:ascii="Book Antiqua" w:eastAsia="Shaker2Lancet-Regular" w:hAnsi="Book Antiqua" w:cs="Shaker2Lancet-Regular"/>
                <w:color w:val="000000" w:themeColor="text1"/>
                <w:kern w:val="0"/>
                <w:szCs w:val="24"/>
              </w:rPr>
              <w:t xml:space="preserve">Australia, </w:t>
            </w:r>
          </w:p>
          <w:p w14:paraId="6B243FF6" w14:textId="0712B2B6"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Shaker2Lancet-Regular" w:hAnsi="Book Antiqua" w:cs="Shaker2Lancet-Regular"/>
                <w:color w:val="000000" w:themeColor="text1"/>
                <w:kern w:val="0"/>
                <w:szCs w:val="24"/>
              </w:rPr>
              <w:t>Asia</w:t>
            </w:r>
          </w:p>
        </w:tc>
        <w:tc>
          <w:tcPr>
            <w:tcW w:w="996" w:type="dxa"/>
            <w:vMerge w:val="restart"/>
            <w:shd w:val="clear" w:color="auto" w:fill="auto"/>
          </w:tcPr>
          <w:p w14:paraId="68B6A19F" w14:textId="3916949D" w:rsidR="00BE1F6D" w:rsidRPr="006231AB" w:rsidRDefault="00BE1F6D" w:rsidP="000320CF">
            <w:pPr>
              <w:autoSpaceDE w:val="0"/>
              <w:autoSpaceDN w:val="0"/>
              <w:adjustRightInd w:val="0"/>
              <w:spacing w:line="360" w:lineRule="auto"/>
              <w:ind w:leftChars="-45" w:left="-108" w:rightChars="14" w:right="34"/>
              <w:jc w:val="both"/>
              <w:rPr>
                <w:rFonts w:ascii="Book Antiqua" w:eastAsia="ScalaLancetPro-Bold" w:hAnsi="Book Antiqua" w:cs="ScalaLancetPro-Bold"/>
                <w:bCs/>
                <w:color w:val="000000" w:themeColor="text1"/>
                <w:kern w:val="0"/>
                <w:szCs w:val="24"/>
              </w:rPr>
            </w:pPr>
            <w:r w:rsidRPr="006231AB">
              <w:rPr>
                <w:rFonts w:ascii="Book Antiqua" w:eastAsia="DFKai-SB" w:hAnsi="Book Antiqua" w:cs="URWPalladioL-Roma"/>
                <w:color w:val="000000" w:themeColor="text1"/>
                <w:kern w:val="0"/>
                <w:szCs w:val="24"/>
              </w:rPr>
              <w:lastRenderedPageBreak/>
              <w:t>A</w:t>
            </w:r>
            <w:r w:rsidRPr="006231AB">
              <w:rPr>
                <w:rFonts w:ascii="Book Antiqua" w:eastAsia="ScalaLancetPro-Bold" w:hAnsi="Book Antiqua" w:cs="ScalaLancetPro-Bold"/>
                <w:bCs/>
                <w:color w:val="000000" w:themeColor="text1"/>
                <w:kern w:val="0"/>
                <w:szCs w:val="24"/>
              </w:rPr>
              <w:t xml:space="preserve">dvanced gastric GC </w:t>
            </w:r>
          </w:p>
          <w:p w14:paraId="41634846" w14:textId="55E2B619" w:rsidR="00BE1F6D" w:rsidRPr="006231AB" w:rsidRDefault="00BE1F6D" w:rsidP="000320CF">
            <w:pPr>
              <w:autoSpaceDE w:val="0"/>
              <w:autoSpaceDN w:val="0"/>
              <w:adjustRightInd w:val="0"/>
              <w:spacing w:line="360" w:lineRule="auto"/>
              <w:ind w:leftChars="-45" w:left="-108" w:rightChars="14" w:right="34"/>
              <w:jc w:val="both"/>
              <w:rPr>
                <w:rFonts w:ascii="Book Antiqua" w:eastAsia="DFKai-SB"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G</w:t>
            </w:r>
            <w:r w:rsidRPr="006231AB">
              <w:rPr>
                <w:rFonts w:ascii="Book Antiqua" w:eastAsia="ScalaLancetPro-Bold" w:hAnsi="Book Antiqua" w:cs="ScalaLancetPro-Bold"/>
                <w:bCs/>
                <w:color w:val="000000" w:themeColor="text1"/>
                <w:kern w:val="0"/>
                <w:szCs w:val="24"/>
              </w:rPr>
              <w:t>astro-esophageal junctio</w:t>
            </w:r>
            <w:r w:rsidRPr="006231AB">
              <w:rPr>
                <w:rFonts w:ascii="Book Antiqua" w:eastAsia="ScalaLancetPro-Bold" w:hAnsi="Book Antiqua" w:cs="ScalaLancetPro-Bold"/>
                <w:bCs/>
                <w:color w:val="000000" w:themeColor="text1"/>
                <w:kern w:val="0"/>
                <w:szCs w:val="24"/>
              </w:rPr>
              <w:lastRenderedPageBreak/>
              <w:t>n GC</w:t>
            </w:r>
          </w:p>
          <w:p w14:paraId="18D87468" w14:textId="77777777" w:rsidR="00BE1F6D" w:rsidRPr="006231AB" w:rsidRDefault="00BE1F6D" w:rsidP="000320CF">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p>
        </w:tc>
        <w:tc>
          <w:tcPr>
            <w:tcW w:w="571" w:type="dxa"/>
            <w:vMerge w:val="restart"/>
            <w:shd w:val="clear" w:color="auto" w:fill="auto"/>
          </w:tcPr>
          <w:p w14:paraId="42F67E7E"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lastRenderedPageBreak/>
              <w:t>2nd-line</w:t>
            </w:r>
          </w:p>
          <w:p w14:paraId="055F70E8"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shd w:val="clear" w:color="auto" w:fill="auto"/>
          </w:tcPr>
          <w:p w14:paraId="397B328C"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eastAsia="Shaker2Lancet-Bold" w:hAnsi="Book Antiqua" w:cs="Shaker2Lancet-Bold"/>
                <w:bCs/>
                <w:color w:val="000000" w:themeColor="text1"/>
                <w:kern w:val="0"/>
                <w:szCs w:val="24"/>
              </w:rPr>
              <w:t>Ramucirumab</w:t>
            </w:r>
          </w:p>
          <w:p w14:paraId="464EFC87"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 Pac</w:t>
            </w:r>
          </w:p>
        </w:tc>
        <w:tc>
          <w:tcPr>
            <w:tcW w:w="426" w:type="dxa"/>
            <w:shd w:val="clear" w:color="auto" w:fill="auto"/>
          </w:tcPr>
          <w:p w14:paraId="5F3A8E73"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330</w:t>
            </w:r>
          </w:p>
        </w:tc>
        <w:tc>
          <w:tcPr>
            <w:tcW w:w="992" w:type="dxa"/>
            <w:shd w:val="clear" w:color="auto" w:fill="auto"/>
          </w:tcPr>
          <w:p w14:paraId="6477AF96"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28%</w:t>
            </w:r>
          </w:p>
        </w:tc>
        <w:tc>
          <w:tcPr>
            <w:tcW w:w="709" w:type="dxa"/>
            <w:shd w:val="clear" w:color="auto" w:fill="auto"/>
          </w:tcPr>
          <w:p w14:paraId="5E97F737"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80%</w:t>
            </w:r>
          </w:p>
        </w:tc>
        <w:tc>
          <w:tcPr>
            <w:tcW w:w="850" w:type="dxa"/>
            <w:shd w:val="clear" w:color="auto" w:fill="auto"/>
          </w:tcPr>
          <w:p w14:paraId="06F3DE23"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4.4</w:t>
            </w:r>
          </w:p>
        </w:tc>
        <w:tc>
          <w:tcPr>
            <w:tcW w:w="992" w:type="dxa"/>
            <w:shd w:val="clear" w:color="auto" w:fill="auto"/>
          </w:tcPr>
          <w:p w14:paraId="549DA06F"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9.63</w:t>
            </w:r>
          </w:p>
        </w:tc>
        <w:tc>
          <w:tcPr>
            <w:tcW w:w="1134" w:type="dxa"/>
            <w:vMerge w:val="restart"/>
            <w:shd w:val="clear" w:color="auto" w:fill="auto"/>
          </w:tcPr>
          <w:p w14:paraId="3E20933F" w14:textId="32500F85"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Shaker2Lancet-Regular" w:hAnsi="Book Antiqua" w:cs="Shaker2Lancet-Regular"/>
                <w:color w:val="000000" w:themeColor="text1"/>
                <w:kern w:val="0"/>
                <w:szCs w:val="24"/>
              </w:rPr>
              <w:t>Fatigue</w:t>
            </w:r>
          </w:p>
          <w:p w14:paraId="02BDB853" w14:textId="44703BE8"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Neuropathy</w:t>
            </w:r>
          </w:p>
          <w:p w14:paraId="4354F2DD" w14:textId="20B6FDE9"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Shaker2Lancet-Regular" w:hAnsi="Book Antiqua" w:cs="Shaker2Lancet-Regular"/>
                <w:color w:val="000000" w:themeColor="text1"/>
                <w:kern w:val="0"/>
                <w:szCs w:val="24"/>
              </w:rPr>
              <w:t>Decreased appetite</w:t>
            </w:r>
          </w:p>
          <w:p w14:paraId="2CF5D04C" w14:textId="2737AA30"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Shaker2Lancet-Regular" w:hAnsi="Book Antiqua" w:cs="Shaker2Lancet-Regular"/>
                <w:color w:val="000000" w:themeColor="text1"/>
                <w:kern w:val="0"/>
                <w:szCs w:val="24"/>
              </w:rPr>
              <w:t>Abdominal pain</w:t>
            </w:r>
          </w:p>
          <w:p w14:paraId="6D44AD14" w14:textId="1D88C569"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lastRenderedPageBreak/>
              <w:t>Nausea</w:t>
            </w:r>
          </w:p>
        </w:tc>
        <w:tc>
          <w:tcPr>
            <w:tcW w:w="993" w:type="dxa"/>
            <w:vMerge w:val="restart"/>
            <w:shd w:val="clear" w:color="auto" w:fill="auto"/>
          </w:tcPr>
          <w:p w14:paraId="7EB0BE51" w14:textId="561ED0A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lastRenderedPageBreak/>
              <w:t>RAINBOW</w:t>
            </w:r>
            <w:r w:rsidRPr="006231AB">
              <w:rPr>
                <w:rFonts w:ascii="Book Antiqua" w:hAnsi="Book Antiqua"/>
                <w:color w:val="000000" w:themeColor="text1"/>
                <w:kern w:val="0"/>
                <w:szCs w:val="24"/>
              </w:rPr>
              <w:fldChar w:fldCharType="begin">
                <w:fldData xml:space="preserve">PEVuZE5vdGU+PENpdGU+PEF1dGhvcj5XaWxrZTwvQXV0aG9yPjxZZWFyPjIwMTQ8L1llYXI+PFJl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</w:fldData>
              </w:fldChar>
            </w:r>
            <w:r w:rsidRPr="006231AB">
              <w:rPr>
                <w:rFonts w:ascii="Book Antiqua" w:hAnsi="Book Antiqua"/>
                <w:color w:val="000000" w:themeColor="text1"/>
                <w:kern w:val="0"/>
                <w:szCs w:val="24"/>
              </w:rPr>
              <w:instrText xml:space="preserve"> ADDIN EN.CITE </w:instrText>
            </w:r>
            <w:r w:rsidRPr="006231AB">
              <w:rPr>
                <w:rFonts w:ascii="Book Antiqua" w:hAnsi="Book Antiqua"/>
                <w:color w:val="000000" w:themeColor="text1"/>
                <w:kern w:val="0"/>
                <w:szCs w:val="24"/>
              </w:rPr>
              <w:fldChar w:fldCharType="begin">
                <w:fldData xml:space="preserve">PEVuZE5vdGU+PENpdGU+PEF1dGhvcj5XaWxrZTwvQXV0aG9yPjxZZWFyPjIwMTQ8L1llYXI+PFJl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</w:fldData>
              </w:fldChar>
            </w:r>
            <w:r w:rsidRPr="006231AB">
              <w:rPr>
                <w:rFonts w:ascii="Book Antiqua" w:hAnsi="Book Antiqua"/>
                <w:color w:val="000000" w:themeColor="text1"/>
                <w:kern w:val="0"/>
                <w:szCs w:val="24"/>
              </w:rPr>
              <w:instrText xml:space="preserve"> ADDIN EN.CITE.DATA </w:instrText>
            </w:r>
            <w:r w:rsidRPr="006231AB">
              <w:rPr>
                <w:rFonts w:ascii="Book Antiqua" w:hAnsi="Book Antiqua"/>
                <w:color w:val="000000" w:themeColor="text1"/>
                <w:kern w:val="0"/>
                <w:szCs w:val="24"/>
              </w:rPr>
            </w:r>
            <w:r w:rsidRPr="006231AB">
              <w:rPr>
                <w:rFonts w:ascii="Book Antiqua" w:hAnsi="Book Antiqua"/>
                <w:color w:val="000000" w:themeColor="text1"/>
                <w:kern w:val="0"/>
                <w:szCs w:val="24"/>
              </w:rPr>
              <w:fldChar w:fldCharType="end"/>
            </w:r>
            <w:r w:rsidRPr="006231AB">
              <w:rPr>
                <w:rFonts w:ascii="Book Antiqua" w:hAnsi="Book Antiqua"/>
                <w:color w:val="000000" w:themeColor="text1"/>
                <w:kern w:val="0"/>
                <w:szCs w:val="24"/>
              </w:rPr>
            </w:r>
            <w:r w:rsidRPr="006231AB">
              <w:rPr>
                <w:rFonts w:ascii="Book Antiqua" w:hAnsi="Book Antiqua"/>
                <w:color w:val="000000" w:themeColor="text1"/>
                <w:kern w:val="0"/>
                <w:szCs w:val="24"/>
              </w:rPr>
              <w:fldChar w:fldCharType="separate"/>
            </w:r>
            <w:r w:rsidRPr="006231AB">
              <w:rPr>
                <w:rFonts w:ascii="Book Antiqua" w:hAnsi="Book Antiqua"/>
                <w:color w:val="000000" w:themeColor="text1"/>
                <w:kern w:val="0"/>
                <w:szCs w:val="24"/>
                <w:vertAlign w:val="superscript"/>
              </w:rPr>
              <w:t>[</w:t>
            </w:r>
            <w:hyperlink w:anchor="_ENREF_119" w:tooltip="Wilke, 2014 #492" w:history="1">
              <w:r w:rsidRPr="006231AB">
                <w:rPr>
                  <w:rFonts w:ascii="Book Antiqua" w:hAnsi="Book Antiqua"/>
                  <w:color w:val="000000" w:themeColor="text1"/>
                  <w:kern w:val="0"/>
                  <w:szCs w:val="24"/>
                  <w:vertAlign w:val="superscript"/>
                </w:rPr>
                <w:t>119</w:t>
              </w:r>
            </w:hyperlink>
            <w:r w:rsidRPr="006231AB">
              <w:rPr>
                <w:rFonts w:ascii="Book Antiqua" w:hAnsi="Book Antiqua"/>
                <w:color w:val="000000" w:themeColor="text1"/>
                <w:kern w:val="0"/>
                <w:szCs w:val="24"/>
                <w:vertAlign w:val="superscript"/>
              </w:rPr>
              <w:t>]</w:t>
            </w:r>
            <w:r w:rsidRPr="006231AB">
              <w:rPr>
                <w:rFonts w:ascii="Book Antiqua" w:hAnsi="Book Antiqua"/>
                <w:color w:val="000000" w:themeColor="text1"/>
                <w:kern w:val="0"/>
                <w:szCs w:val="24"/>
              </w:rPr>
              <w:fldChar w:fldCharType="end"/>
            </w:r>
          </w:p>
        </w:tc>
      </w:tr>
      <w:tr w:rsidR="00BE1F6D" w:rsidRPr="006231AB" w14:paraId="550661BC" w14:textId="77777777" w:rsidTr="00B676A2">
        <w:trPr>
          <w:trHeight w:val="188"/>
        </w:trPr>
        <w:tc>
          <w:tcPr>
            <w:tcW w:w="706" w:type="dxa"/>
            <w:vMerge/>
            <w:shd w:val="clear" w:color="auto" w:fill="auto"/>
          </w:tcPr>
          <w:p w14:paraId="620E7F11" w14:textId="77777777" w:rsidR="00BE1F6D" w:rsidRPr="000B008C"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shd w:val="clear" w:color="auto" w:fill="auto"/>
          </w:tcPr>
          <w:p w14:paraId="612D92D4" w14:textId="77777777" w:rsidR="00BE1F6D" w:rsidRPr="006231AB" w:rsidRDefault="00BE1F6D" w:rsidP="000320CF">
            <w:pPr>
              <w:autoSpaceDE w:val="0"/>
              <w:autoSpaceDN w:val="0"/>
              <w:adjustRightInd w:val="0"/>
              <w:spacing w:line="360" w:lineRule="auto"/>
              <w:ind w:leftChars="-45" w:left="-108"/>
              <w:jc w:val="both"/>
              <w:rPr>
                <w:rFonts w:ascii="Book Antiqua" w:eastAsia="Times New Roman PS" w:hAnsi="Book Antiqua" w:cs="Times New Roman PS"/>
                <w:color w:val="000000" w:themeColor="text1"/>
                <w:kern w:val="0"/>
                <w:szCs w:val="24"/>
              </w:rPr>
            </w:pPr>
          </w:p>
        </w:tc>
        <w:tc>
          <w:tcPr>
            <w:tcW w:w="705" w:type="dxa"/>
            <w:vMerge/>
            <w:shd w:val="clear" w:color="auto" w:fill="auto"/>
          </w:tcPr>
          <w:p w14:paraId="2C66BF2F"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6" w:type="dxa"/>
            <w:vMerge/>
            <w:shd w:val="clear" w:color="auto" w:fill="auto"/>
          </w:tcPr>
          <w:p w14:paraId="7CC144B0" w14:textId="77777777" w:rsidR="00BE1F6D" w:rsidRPr="006231AB"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shd w:val="clear" w:color="auto" w:fill="auto"/>
          </w:tcPr>
          <w:p w14:paraId="1D75133E"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val="restart"/>
            <w:shd w:val="clear" w:color="auto" w:fill="auto"/>
          </w:tcPr>
          <w:p w14:paraId="2F6FFC61"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Placebo</w:t>
            </w:r>
          </w:p>
          <w:p w14:paraId="7631DA52"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 Pac</w:t>
            </w:r>
          </w:p>
          <w:p w14:paraId="719167C2"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426" w:type="dxa"/>
            <w:vMerge w:val="restart"/>
            <w:shd w:val="clear" w:color="auto" w:fill="auto"/>
          </w:tcPr>
          <w:p w14:paraId="724673EF"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335</w:t>
            </w:r>
          </w:p>
        </w:tc>
        <w:tc>
          <w:tcPr>
            <w:tcW w:w="992" w:type="dxa"/>
            <w:shd w:val="clear" w:color="auto" w:fill="auto"/>
          </w:tcPr>
          <w:p w14:paraId="13DA9EC6"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16%</w:t>
            </w:r>
          </w:p>
        </w:tc>
        <w:tc>
          <w:tcPr>
            <w:tcW w:w="709" w:type="dxa"/>
            <w:shd w:val="clear" w:color="auto" w:fill="auto"/>
          </w:tcPr>
          <w:p w14:paraId="4509CAA7"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64%</w:t>
            </w:r>
          </w:p>
        </w:tc>
        <w:tc>
          <w:tcPr>
            <w:tcW w:w="850" w:type="dxa"/>
            <w:shd w:val="clear" w:color="auto" w:fill="auto"/>
          </w:tcPr>
          <w:p w14:paraId="23B02F67"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2.86</w:t>
            </w:r>
          </w:p>
        </w:tc>
        <w:tc>
          <w:tcPr>
            <w:tcW w:w="992" w:type="dxa"/>
            <w:shd w:val="clear" w:color="auto" w:fill="auto"/>
          </w:tcPr>
          <w:p w14:paraId="391747E1"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7.40</w:t>
            </w:r>
          </w:p>
        </w:tc>
        <w:tc>
          <w:tcPr>
            <w:tcW w:w="1134" w:type="dxa"/>
            <w:vMerge/>
            <w:shd w:val="clear" w:color="auto" w:fill="auto"/>
          </w:tcPr>
          <w:p w14:paraId="4D2D44D3"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3" w:type="dxa"/>
            <w:vMerge/>
            <w:shd w:val="clear" w:color="auto" w:fill="auto"/>
          </w:tcPr>
          <w:p w14:paraId="5CB6346F"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6231AB" w14:paraId="785797D3" w14:textId="77777777" w:rsidTr="00B676A2">
        <w:trPr>
          <w:trHeight w:val="318"/>
        </w:trPr>
        <w:tc>
          <w:tcPr>
            <w:tcW w:w="706" w:type="dxa"/>
            <w:vMerge/>
            <w:shd w:val="clear" w:color="auto" w:fill="auto"/>
          </w:tcPr>
          <w:p w14:paraId="70E05A36" w14:textId="77777777" w:rsidR="00BE1F6D" w:rsidRPr="000B008C"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shd w:val="clear" w:color="auto" w:fill="auto"/>
          </w:tcPr>
          <w:p w14:paraId="69F1BF8D" w14:textId="77777777" w:rsidR="00BE1F6D" w:rsidRPr="006231AB" w:rsidRDefault="00BE1F6D" w:rsidP="000320CF">
            <w:pPr>
              <w:autoSpaceDE w:val="0"/>
              <w:autoSpaceDN w:val="0"/>
              <w:adjustRightInd w:val="0"/>
              <w:spacing w:line="360" w:lineRule="auto"/>
              <w:ind w:leftChars="-45" w:left="-108"/>
              <w:jc w:val="both"/>
              <w:rPr>
                <w:rFonts w:ascii="Book Antiqua" w:eastAsia="Times New Roman PS" w:hAnsi="Book Antiqua" w:cs="Times New Roman PS"/>
                <w:color w:val="000000" w:themeColor="text1"/>
                <w:kern w:val="0"/>
                <w:szCs w:val="24"/>
              </w:rPr>
            </w:pPr>
          </w:p>
        </w:tc>
        <w:tc>
          <w:tcPr>
            <w:tcW w:w="705" w:type="dxa"/>
            <w:vMerge/>
            <w:shd w:val="clear" w:color="auto" w:fill="auto"/>
          </w:tcPr>
          <w:p w14:paraId="7A4E80D3"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6" w:type="dxa"/>
            <w:vMerge/>
            <w:shd w:val="clear" w:color="auto" w:fill="auto"/>
          </w:tcPr>
          <w:p w14:paraId="30B1217A" w14:textId="77777777" w:rsidR="00BE1F6D" w:rsidRPr="006231AB"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shd w:val="clear" w:color="auto" w:fill="auto"/>
          </w:tcPr>
          <w:p w14:paraId="165E24DB"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shd w:val="clear" w:color="auto" w:fill="auto"/>
          </w:tcPr>
          <w:p w14:paraId="34B8AFBD"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426" w:type="dxa"/>
            <w:vMerge/>
            <w:shd w:val="clear" w:color="auto" w:fill="auto"/>
          </w:tcPr>
          <w:p w14:paraId="2C3AB8C2"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shd w:val="clear" w:color="auto" w:fill="auto"/>
          </w:tcPr>
          <w:p w14:paraId="63CEAECF" w14:textId="4AE00C17" w:rsidR="00BE1F6D" w:rsidRPr="009112A3"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9112A3">
              <w:rPr>
                <w:rFonts w:ascii="Book Antiqua" w:hAnsi="Book Antiqua" w:cs="URWPalladioL-Roma"/>
                <w:i/>
                <w:iCs/>
                <w:color w:val="000000" w:themeColor="text1"/>
                <w:kern w:val="0"/>
                <w:szCs w:val="24"/>
              </w:rPr>
              <w:t>P</w:t>
            </w:r>
            <w:r w:rsidR="009112A3" w:rsidRPr="009112A3">
              <w:rPr>
                <w:rFonts w:ascii="Book Antiqua" w:hAnsi="Book Antiqua" w:cs="URWPalladioL-Roma"/>
                <w:color w:val="000000" w:themeColor="text1"/>
                <w:kern w:val="0"/>
                <w:szCs w:val="24"/>
              </w:rPr>
              <w:t xml:space="preserve"> </w:t>
            </w:r>
            <w:r w:rsidRPr="009112A3">
              <w:rPr>
                <w:rFonts w:ascii="Book Antiqua" w:hAnsi="Book Antiqua" w:cs="URWPalladioL-Roma"/>
                <w:color w:val="000000" w:themeColor="text1"/>
                <w:kern w:val="0"/>
                <w:szCs w:val="24"/>
              </w:rPr>
              <w:t>&lt;</w:t>
            </w:r>
            <w:r w:rsidR="009112A3" w:rsidRPr="009112A3">
              <w:rPr>
                <w:rFonts w:ascii="Book Antiqua" w:hAnsi="Book Antiqua" w:cs="URWPalladioL-Roma"/>
                <w:color w:val="000000" w:themeColor="text1"/>
                <w:kern w:val="0"/>
                <w:szCs w:val="24"/>
              </w:rPr>
              <w:t xml:space="preserve"> </w:t>
            </w:r>
            <w:r w:rsidRPr="009112A3">
              <w:rPr>
                <w:rFonts w:ascii="Book Antiqua" w:hAnsi="Book Antiqua" w:cs="URWPalladioL-Roma"/>
                <w:color w:val="000000" w:themeColor="text1"/>
                <w:kern w:val="0"/>
                <w:szCs w:val="24"/>
              </w:rPr>
              <w:t>0.0001</w:t>
            </w:r>
          </w:p>
        </w:tc>
        <w:tc>
          <w:tcPr>
            <w:tcW w:w="709" w:type="dxa"/>
            <w:shd w:val="clear" w:color="auto" w:fill="auto"/>
          </w:tcPr>
          <w:p w14:paraId="0B152E38" w14:textId="5B0E3E36" w:rsidR="00BE1F6D" w:rsidRPr="009112A3"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9112A3">
              <w:rPr>
                <w:rFonts w:ascii="Book Antiqua" w:hAnsi="Book Antiqua" w:cs="URWPalladioL-Roma"/>
                <w:i/>
                <w:iCs/>
                <w:color w:val="000000" w:themeColor="text1"/>
                <w:kern w:val="0"/>
                <w:szCs w:val="24"/>
              </w:rPr>
              <w:t>P</w:t>
            </w:r>
            <w:r w:rsidRPr="009112A3">
              <w:rPr>
                <w:rFonts w:ascii="Book Antiqua" w:hAnsi="Book Antiqua" w:cs="URWPalladioL-Roma"/>
                <w:color w:val="000000" w:themeColor="text1"/>
                <w:kern w:val="0"/>
                <w:szCs w:val="24"/>
              </w:rPr>
              <w:t xml:space="preserve"> = </w:t>
            </w:r>
            <w:r w:rsidR="00BE1F6D" w:rsidRPr="009112A3">
              <w:rPr>
                <w:rFonts w:ascii="Book Antiqua" w:hAnsi="Book Antiqua" w:cs="URWPalladioL-Roma"/>
                <w:color w:val="000000" w:themeColor="text1"/>
                <w:kern w:val="0"/>
                <w:szCs w:val="24"/>
              </w:rPr>
              <w:t>0.0001</w:t>
            </w:r>
          </w:p>
        </w:tc>
        <w:tc>
          <w:tcPr>
            <w:tcW w:w="850" w:type="dxa"/>
            <w:shd w:val="clear" w:color="auto" w:fill="auto"/>
          </w:tcPr>
          <w:p w14:paraId="469AC6DA" w14:textId="116FC525" w:rsidR="00BE1F6D" w:rsidRPr="009112A3"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9112A3">
              <w:rPr>
                <w:rFonts w:ascii="Book Antiqua" w:hAnsi="Book Antiqua" w:cs="URWPalladioL-Roma"/>
                <w:i/>
                <w:iCs/>
                <w:color w:val="000000" w:themeColor="text1"/>
                <w:kern w:val="0"/>
                <w:szCs w:val="24"/>
              </w:rPr>
              <w:t>P</w:t>
            </w:r>
            <w:r w:rsidR="009112A3">
              <w:rPr>
                <w:rFonts w:ascii="Book Antiqua" w:hAnsi="Book Antiqua" w:cs="URWPalladioL-Roma"/>
                <w:color w:val="000000" w:themeColor="text1"/>
                <w:kern w:val="0"/>
                <w:szCs w:val="24"/>
              </w:rPr>
              <w:t xml:space="preserve"> </w:t>
            </w:r>
            <w:r w:rsidRPr="009112A3">
              <w:rPr>
                <w:rFonts w:ascii="Book Antiqua" w:hAnsi="Book Antiqua" w:cs="URWPalladioL-Roma"/>
                <w:color w:val="000000" w:themeColor="text1"/>
                <w:kern w:val="0"/>
                <w:szCs w:val="24"/>
              </w:rPr>
              <w:t>&lt;</w:t>
            </w:r>
            <w:r w:rsidR="009112A3">
              <w:rPr>
                <w:rFonts w:ascii="Book Antiqua" w:hAnsi="Book Antiqua" w:cs="URWPalladioL-Roma"/>
                <w:color w:val="000000" w:themeColor="text1"/>
                <w:kern w:val="0"/>
                <w:szCs w:val="24"/>
              </w:rPr>
              <w:t xml:space="preserve"> </w:t>
            </w:r>
            <w:r w:rsidRPr="009112A3">
              <w:rPr>
                <w:rFonts w:ascii="Book Antiqua" w:hAnsi="Book Antiqua" w:cs="URWPalladioL-Roma"/>
                <w:color w:val="000000" w:themeColor="text1"/>
                <w:kern w:val="0"/>
                <w:szCs w:val="24"/>
              </w:rPr>
              <w:t>0.0001</w:t>
            </w:r>
          </w:p>
        </w:tc>
        <w:tc>
          <w:tcPr>
            <w:tcW w:w="992" w:type="dxa"/>
            <w:shd w:val="clear" w:color="auto" w:fill="auto"/>
          </w:tcPr>
          <w:p w14:paraId="3ACB6EFD" w14:textId="5A785E1F" w:rsidR="00BE1F6D" w:rsidRPr="009112A3"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9112A3">
              <w:rPr>
                <w:rFonts w:ascii="Book Antiqua" w:hAnsi="Book Antiqua" w:cs="URWPalladioL-Roma"/>
                <w:i/>
                <w:iCs/>
                <w:color w:val="000000" w:themeColor="text1"/>
                <w:kern w:val="0"/>
                <w:szCs w:val="24"/>
              </w:rPr>
              <w:t>P</w:t>
            </w:r>
            <w:r w:rsidRPr="009112A3">
              <w:rPr>
                <w:rFonts w:ascii="Book Antiqua" w:hAnsi="Book Antiqua" w:cs="URWPalladioL-Roma"/>
                <w:color w:val="000000" w:themeColor="text1"/>
                <w:kern w:val="0"/>
                <w:szCs w:val="24"/>
              </w:rPr>
              <w:t xml:space="preserve"> = </w:t>
            </w:r>
            <w:r w:rsidR="00BE1F6D" w:rsidRPr="009112A3">
              <w:rPr>
                <w:rFonts w:ascii="Book Antiqua" w:hAnsi="Book Antiqua" w:cs="URWPalladioL-Roma"/>
                <w:color w:val="000000" w:themeColor="text1"/>
                <w:kern w:val="0"/>
                <w:szCs w:val="24"/>
              </w:rPr>
              <w:t>0.0169</w:t>
            </w:r>
          </w:p>
        </w:tc>
        <w:tc>
          <w:tcPr>
            <w:tcW w:w="1134" w:type="dxa"/>
            <w:vMerge/>
            <w:shd w:val="clear" w:color="auto" w:fill="auto"/>
          </w:tcPr>
          <w:p w14:paraId="296DB8ED"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3" w:type="dxa"/>
            <w:vMerge/>
            <w:shd w:val="clear" w:color="auto" w:fill="auto"/>
          </w:tcPr>
          <w:p w14:paraId="715C2DD7"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6231AB" w14:paraId="447B8864" w14:textId="77777777" w:rsidTr="00B676A2">
        <w:trPr>
          <w:trHeight w:val="166"/>
        </w:trPr>
        <w:tc>
          <w:tcPr>
            <w:tcW w:w="706" w:type="dxa"/>
            <w:vMerge/>
            <w:shd w:val="clear" w:color="auto" w:fill="auto"/>
          </w:tcPr>
          <w:p w14:paraId="53686A45" w14:textId="77777777" w:rsidR="00BE1F6D" w:rsidRPr="000B008C"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p>
        </w:tc>
        <w:tc>
          <w:tcPr>
            <w:tcW w:w="712" w:type="dxa"/>
            <w:vMerge/>
            <w:shd w:val="clear" w:color="auto" w:fill="auto"/>
          </w:tcPr>
          <w:p w14:paraId="67C1B334" w14:textId="77777777" w:rsidR="00BE1F6D" w:rsidRPr="006231AB" w:rsidRDefault="00BE1F6D" w:rsidP="000320CF">
            <w:pPr>
              <w:autoSpaceDE w:val="0"/>
              <w:autoSpaceDN w:val="0"/>
              <w:adjustRightInd w:val="0"/>
              <w:spacing w:line="360" w:lineRule="auto"/>
              <w:ind w:leftChars="-45" w:left="-108"/>
              <w:jc w:val="both"/>
              <w:rPr>
                <w:rFonts w:ascii="Book Antiqua" w:eastAsia="Times New Roman PS" w:hAnsi="Book Antiqua" w:cs="Times New Roman PS"/>
                <w:color w:val="000000" w:themeColor="text1"/>
                <w:kern w:val="0"/>
                <w:szCs w:val="24"/>
              </w:rPr>
            </w:pPr>
          </w:p>
        </w:tc>
        <w:tc>
          <w:tcPr>
            <w:tcW w:w="705" w:type="dxa"/>
            <w:vMerge w:val="restart"/>
            <w:shd w:val="clear" w:color="auto" w:fill="auto"/>
          </w:tcPr>
          <w:p w14:paraId="0D04BF70" w14:textId="77777777" w:rsidR="00BE1F6D" w:rsidRPr="00B676A2" w:rsidRDefault="00BE1F6D" w:rsidP="000320CF">
            <w:pPr>
              <w:autoSpaceDE w:val="0"/>
              <w:autoSpaceDN w:val="0"/>
              <w:adjustRightInd w:val="0"/>
              <w:spacing w:line="360" w:lineRule="auto"/>
              <w:ind w:leftChars="-45" w:left="-108"/>
              <w:jc w:val="both"/>
              <w:rPr>
                <w:rFonts w:ascii="Book Antiqua" w:eastAsia="Shaker2Lancet-Regular" w:hAnsi="Book Antiqua" w:cs="Shaker2Lancet-Regular"/>
                <w:color w:val="000000" w:themeColor="text1"/>
                <w:kern w:val="0"/>
                <w:szCs w:val="24"/>
              </w:rPr>
            </w:pPr>
            <w:r w:rsidRPr="00B676A2">
              <w:rPr>
                <w:rFonts w:ascii="Book Antiqua" w:eastAsia="Shaker2Lancet-Regular" w:hAnsi="Book Antiqua" w:cs="Shaker2Lancet-Regular"/>
                <w:color w:val="000000" w:themeColor="text1"/>
                <w:kern w:val="0"/>
                <w:szCs w:val="24"/>
              </w:rPr>
              <w:t>Multiethnic</w:t>
            </w:r>
          </w:p>
          <w:p w14:paraId="0A30F499" w14:textId="5802BAAA"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Shaker2Lancet-Regular" w:hAnsi="Book Antiqua" w:cs="Shaker2Lancet-Regular"/>
                <w:color w:val="000000" w:themeColor="text1"/>
                <w:kern w:val="0"/>
                <w:szCs w:val="24"/>
              </w:rPr>
              <w:t>North America</w:t>
            </w:r>
          </w:p>
          <w:p w14:paraId="13243AF2" w14:textId="7BBFFE3F"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Shaker2Lancet-Regular" w:hAnsi="Book Antiqua" w:cs="Shaker2Lancet-Regular"/>
                <w:color w:val="000000" w:themeColor="text1"/>
                <w:kern w:val="0"/>
                <w:szCs w:val="24"/>
              </w:rPr>
              <w:t>Europe</w:t>
            </w:r>
          </w:p>
          <w:p w14:paraId="6FF61394" w14:textId="0F89A5B5"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Shaker2Lancet-Regular" w:hAnsi="Book Antiqua" w:cs="Shaker2Lancet-Regular"/>
                <w:color w:val="000000" w:themeColor="text1"/>
                <w:kern w:val="0"/>
                <w:szCs w:val="24"/>
              </w:rPr>
              <w:t>Japan</w:t>
            </w:r>
          </w:p>
        </w:tc>
        <w:tc>
          <w:tcPr>
            <w:tcW w:w="996" w:type="dxa"/>
            <w:vMerge w:val="restart"/>
            <w:shd w:val="clear" w:color="auto" w:fill="auto"/>
          </w:tcPr>
          <w:p w14:paraId="4E5A0169" w14:textId="735EB3B3" w:rsidR="00BE1F6D" w:rsidRPr="006231AB" w:rsidRDefault="00BE1F6D" w:rsidP="000320CF">
            <w:pPr>
              <w:autoSpaceDE w:val="0"/>
              <w:autoSpaceDN w:val="0"/>
              <w:adjustRightInd w:val="0"/>
              <w:spacing w:line="360" w:lineRule="auto"/>
              <w:ind w:leftChars="-45" w:left="-108" w:rightChars="14" w:right="34"/>
              <w:jc w:val="both"/>
              <w:rPr>
                <w:rFonts w:ascii="Book Antiqua" w:eastAsia="DFKai-SB" w:hAnsi="Book Antiqua" w:cs="URWPalladioL-Roma"/>
                <w:color w:val="000000" w:themeColor="text1"/>
                <w:kern w:val="0"/>
                <w:szCs w:val="24"/>
              </w:rPr>
            </w:pPr>
            <w:r w:rsidRPr="006231AB">
              <w:rPr>
                <w:rFonts w:ascii="Book Antiqua" w:hAnsi="Book Antiqua" w:cs="URWPalladioL-Roma"/>
                <w:color w:val="000000" w:themeColor="text1"/>
                <w:kern w:val="0"/>
                <w:szCs w:val="24"/>
              </w:rPr>
              <w:t>Metastatic GC</w:t>
            </w:r>
          </w:p>
          <w:p w14:paraId="6DF501AB" w14:textId="469B89D0" w:rsidR="00BE1F6D" w:rsidRPr="006231AB" w:rsidRDefault="00BE1F6D" w:rsidP="000320CF">
            <w:pPr>
              <w:autoSpaceDE w:val="0"/>
              <w:autoSpaceDN w:val="0"/>
              <w:adjustRightInd w:val="0"/>
              <w:spacing w:line="360" w:lineRule="auto"/>
              <w:ind w:leftChars="-45" w:left="-108" w:rightChars="14" w:right="34"/>
              <w:jc w:val="both"/>
              <w:rPr>
                <w:rFonts w:ascii="Book Antiqua" w:eastAsia="DFKai-SB"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G</w:t>
            </w:r>
            <w:r w:rsidRPr="006231AB">
              <w:rPr>
                <w:rFonts w:ascii="Book Antiqua" w:eastAsia="ScalaLancetPro-Bold" w:hAnsi="Book Antiqua" w:cs="ScalaLancetPro-Bold"/>
                <w:bCs/>
                <w:color w:val="000000" w:themeColor="text1"/>
                <w:kern w:val="0"/>
                <w:szCs w:val="24"/>
              </w:rPr>
              <w:t>astro-esophageal junction GC</w:t>
            </w:r>
          </w:p>
        </w:tc>
        <w:tc>
          <w:tcPr>
            <w:tcW w:w="571" w:type="dxa"/>
            <w:vMerge w:val="restart"/>
            <w:shd w:val="clear" w:color="auto" w:fill="auto"/>
          </w:tcPr>
          <w:p w14:paraId="6B4DE5DE"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1st-line</w:t>
            </w:r>
          </w:p>
          <w:p w14:paraId="26787374"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shd w:val="clear" w:color="auto" w:fill="auto"/>
          </w:tcPr>
          <w:p w14:paraId="75F20214"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eastAsia="Shaker2Lancet-Bold" w:hAnsi="Book Antiqua" w:cs="Shaker2Lancet-Bold"/>
                <w:bCs/>
                <w:color w:val="000000" w:themeColor="text1"/>
                <w:kern w:val="0"/>
                <w:szCs w:val="24"/>
              </w:rPr>
              <w:t>Ramucirumab</w:t>
            </w:r>
          </w:p>
          <w:p w14:paraId="6046AA68"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 Cis/5-Fu</w:t>
            </w:r>
          </w:p>
        </w:tc>
        <w:tc>
          <w:tcPr>
            <w:tcW w:w="426" w:type="dxa"/>
            <w:shd w:val="clear" w:color="auto" w:fill="auto"/>
          </w:tcPr>
          <w:p w14:paraId="12043C6A"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326</w:t>
            </w:r>
          </w:p>
        </w:tc>
        <w:tc>
          <w:tcPr>
            <w:tcW w:w="992" w:type="dxa"/>
            <w:shd w:val="clear" w:color="auto" w:fill="auto"/>
          </w:tcPr>
          <w:p w14:paraId="478E5FCF"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41.1%</w:t>
            </w:r>
          </w:p>
        </w:tc>
        <w:tc>
          <w:tcPr>
            <w:tcW w:w="709" w:type="dxa"/>
            <w:shd w:val="clear" w:color="auto" w:fill="auto"/>
          </w:tcPr>
          <w:p w14:paraId="3BFE75F8"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81.9%</w:t>
            </w:r>
          </w:p>
        </w:tc>
        <w:tc>
          <w:tcPr>
            <w:tcW w:w="850" w:type="dxa"/>
            <w:shd w:val="clear" w:color="auto" w:fill="auto"/>
          </w:tcPr>
          <w:p w14:paraId="2C0088E8"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10.2</w:t>
            </w:r>
          </w:p>
        </w:tc>
        <w:tc>
          <w:tcPr>
            <w:tcW w:w="992" w:type="dxa"/>
            <w:shd w:val="clear" w:color="auto" w:fill="auto"/>
          </w:tcPr>
          <w:p w14:paraId="2B90EFA5"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11.2</w:t>
            </w:r>
          </w:p>
        </w:tc>
        <w:tc>
          <w:tcPr>
            <w:tcW w:w="1134" w:type="dxa"/>
            <w:vMerge w:val="restart"/>
            <w:shd w:val="clear" w:color="auto" w:fill="auto"/>
          </w:tcPr>
          <w:p w14:paraId="72464BBB" w14:textId="1320D417"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Shaker2Lancet-Regular" w:hAnsi="Book Antiqua" w:cs="Shaker2Lancet-Regular"/>
                <w:color w:val="000000" w:themeColor="text1"/>
                <w:kern w:val="0"/>
                <w:szCs w:val="24"/>
              </w:rPr>
              <w:t>Neutropenia</w:t>
            </w:r>
          </w:p>
          <w:p w14:paraId="0DD42705" w14:textId="6D7525C8" w:rsidR="00BE1F6D" w:rsidRPr="006231AB"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proofErr w:type="spellStart"/>
            <w:r w:rsidRPr="006231AB">
              <w:rPr>
                <w:rFonts w:ascii="Book Antiqua" w:eastAsia="Shaker2Lancet-Regular" w:hAnsi="Book Antiqua" w:cs="Shaker2Lancet-Regular"/>
                <w:color w:val="000000" w:themeColor="text1"/>
                <w:kern w:val="0"/>
                <w:szCs w:val="24"/>
              </w:rPr>
              <w:t>Anaemia</w:t>
            </w:r>
            <w:proofErr w:type="spellEnd"/>
          </w:p>
          <w:p w14:paraId="1EE99574" w14:textId="42376909"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Shaker2Lancet-Regular" w:hAnsi="Book Antiqua" w:cs="Shaker2Lancet-Regular"/>
                <w:color w:val="000000" w:themeColor="text1"/>
                <w:kern w:val="0"/>
                <w:szCs w:val="24"/>
              </w:rPr>
              <w:t>Hypertension</w:t>
            </w:r>
          </w:p>
          <w:p w14:paraId="0217442F" w14:textId="62C55004" w:rsidR="00BE1F6D" w:rsidRPr="006231AB"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r w:rsidRPr="006231AB">
              <w:rPr>
                <w:rFonts w:ascii="Book Antiqua" w:eastAsia="Shaker2Lancet-Regular" w:hAnsi="Book Antiqua" w:cs="Shaker2Lancet-Regular"/>
                <w:color w:val="000000" w:themeColor="text1"/>
                <w:kern w:val="0"/>
                <w:szCs w:val="24"/>
              </w:rPr>
              <w:t xml:space="preserve">Palmar-plantar </w:t>
            </w:r>
            <w:proofErr w:type="spellStart"/>
            <w:r w:rsidRPr="006231AB">
              <w:rPr>
                <w:rFonts w:ascii="Book Antiqua" w:eastAsia="Shaker2Lancet-Regular" w:hAnsi="Book Antiqua" w:cs="Shaker2Lancet-Regular"/>
                <w:color w:val="000000" w:themeColor="text1"/>
                <w:kern w:val="0"/>
                <w:szCs w:val="24"/>
              </w:rPr>
              <w:t>erythrodysesthesia</w:t>
            </w:r>
            <w:proofErr w:type="spellEnd"/>
            <w:r w:rsidRPr="006231AB">
              <w:rPr>
                <w:rFonts w:ascii="Book Antiqua" w:hAnsi="Book Antiqua" w:cs="Shaker2Lancet-Regular"/>
                <w:color w:val="000000" w:themeColor="text1"/>
                <w:kern w:val="0"/>
                <w:szCs w:val="24"/>
              </w:rPr>
              <w:t xml:space="preserve"> </w:t>
            </w:r>
            <w:r w:rsidRPr="006231AB">
              <w:rPr>
                <w:rFonts w:ascii="Book Antiqua" w:eastAsia="Shaker2Lancet-Regular" w:hAnsi="Book Antiqua" w:cs="Shaker2Lancet-Regular"/>
                <w:color w:val="000000" w:themeColor="text1"/>
                <w:kern w:val="0"/>
                <w:szCs w:val="24"/>
              </w:rPr>
              <w:t>syndrome</w:t>
            </w:r>
          </w:p>
          <w:p w14:paraId="519F65A9" w14:textId="527D322B" w:rsidR="00BE1F6D" w:rsidRPr="006231AB"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r w:rsidRPr="006231AB">
              <w:rPr>
                <w:rFonts w:ascii="Book Antiqua" w:eastAsia="Shaker2Lancet-Regular" w:hAnsi="Book Antiqua" w:cs="Shaker2Lancet-Regular"/>
                <w:color w:val="000000" w:themeColor="text1"/>
                <w:kern w:val="0"/>
                <w:szCs w:val="24"/>
              </w:rPr>
              <w:t>Fatigue</w:t>
            </w:r>
          </w:p>
        </w:tc>
        <w:tc>
          <w:tcPr>
            <w:tcW w:w="993" w:type="dxa"/>
            <w:vMerge w:val="restart"/>
            <w:shd w:val="clear" w:color="auto" w:fill="auto"/>
          </w:tcPr>
          <w:p w14:paraId="6B0BF323" w14:textId="77376DE2"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eastAsia="Shaker2Lancet-Bold" w:hAnsi="Book Antiqua" w:cs="Shaker2Lancet-Bold"/>
                <w:bCs/>
                <w:color w:val="000000" w:themeColor="text1"/>
                <w:kern w:val="0"/>
                <w:szCs w:val="24"/>
              </w:rPr>
              <w:t>RAINFALL</w:t>
            </w:r>
            <w:r w:rsidRPr="006231AB">
              <w:rPr>
                <w:rFonts w:ascii="Book Antiqua" w:eastAsia="Shaker2Lancet-Bold" w:hAnsi="Book Antiqua" w:cs="Shaker2Lancet-Bold"/>
                <w:bCs/>
                <w:color w:val="000000" w:themeColor="text1"/>
                <w:kern w:val="0"/>
                <w:szCs w:val="24"/>
              </w:rPr>
              <w:fldChar w:fldCharType="begin">
                <w:fldData xml:space="preserve">PEVuZE5vdGU+PENpdGU+PEF1dGhvcj5GdWNoczwvQXV0aG9yPjxZZWFyPjIwMTk8L1llYXI+PFJl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==
</w:fldData>
              </w:fldChar>
            </w:r>
            <w:r w:rsidRPr="006231AB">
              <w:rPr>
                <w:rFonts w:ascii="Book Antiqua" w:eastAsia="Shaker2Lancet-Bold" w:hAnsi="Book Antiqua" w:cs="Shaker2Lancet-Bold"/>
                <w:bCs/>
                <w:color w:val="000000" w:themeColor="text1"/>
                <w:kern w:val="0"/>
                <w:szCs w:val="24"/>
              </w:rPr>
              <w:instrText xml:space="preserve"> ADDIN EN.CITE </w:instrText>
            </w:r>
            <w:r w:rsidRPr="006231AB">
              <w:rPr>
                <w:rFonts w:ascii="Book Antiqua" w:eastAsia="Shaker2Lancet-Bold" w:hAnsi="Book Antiqua" w:cs="Shaker2Lancet-Bold"/>
                <w:bCs/>
                <w:color w:val="000000" w:themeColor="text1"/>
                <w:kern w:val="0"/>
                <w:szCs w:val="24"/>
              </w:rPr>
              <w:fldChar w:fldCharType="begin">
                <w:fldData xml:space="preserve">PEVuZE5vdGU+PENpdGU+PEF1dGhvcj5GdWNoczwvQXV0aG9yPjxZZWFyPjIwMTk8L1llYXI+PFJl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==
</w:fldData>
              </w:fldChar>
            </w:r>
            <w:r w:rsidRPr="006231AB">
              <w:rPr>
                <w:rFonts w:ascii="Book Antiqua" w:eastAsia="Shaker2Lancet-Bold" w:hAnsi="Book Antiqua" w:cs="Shaker2Lancet-Bold"/>
                <w:bCs/>
                <w:color w:val="000000" w:themeColor="text1"/>
                <w:kern w:val="0"/>
                <w:szCs w:val="24"/>
              </w:rPr>
              <w:instrText xml:space="preserve"> ADDIN EN.CITE.DATA </w:instrText>
            </w:r>
            <w:r w:rsidRPr="006231AB">
              <w:rPr>
                <w:rFonts w:ascii="Book Antiqua" w:eastAsia="Shaker2Lancet-Bold" w:hAnsi="Book Antiqua" w:cs="Shaker2Lancet-Bold"/>
                <w:bCs/>
                <w:color w:val="000000" w:themeColor="text1"/>
                <w:kern w:val="0"/>
                <w:szCs w:val="24"/>
              </w:rPr>
            </w:r>
            <w:r w:rsidRPr="006231AB">
              <w:rPr>
                <w:rFonts w:ascii="Book Antiqua" w:eastAsia="Shaker2Lancet-Bold" w:hAnsi="Book Antiqua" w:cs="Shaker2Lancet-Bold"/>
                <w:bCs/>
                <w:color w:val="000000" w:themeColor="text1"/>
                <w:kern w:val="0"/>
                <w:szCs w:val="24"/>
              </w:rPr>
              <w:fldChar w:fldCharType="end"/>
            </w:r>
            <w:r w:rsidRPr="006231AB">
              <w:rPr>
                <w:rFonts w:ascii="Book Antiqua" w:eastAsia="Shaker2Lancet-Bold" w:hAnsi="Book Antiqua" w:cs="Shaker2Lancet-Bold"/>
                <w:bCs/>
                <w:color w:val="000000" w:themeColor="text1"/>
                <w:kern w:val="0"/>
                <w:szCs w:val="24"/>
              </w:rPr>
            </w:r>
            <w:r w:rsidRPr="006231AB">
              <w:rPr>
                <w:rFonts w:ascii="Book Antiqua" w:eastAsia="Shaker2Lancet-Bold" w:hAnsi="Book Antiqua" w:cs="Shaker2Lancet-Bold"/>
                <w:bCs/>
                <w:color w:val="000000" w:themeColor="text1"/>
                <w:kern w:val="0"/>
                <w:szCs w:val="24"/>
              </w:rPr>
              <w:fldChar w:fldCharType="separate"/>
            </w:r>
            <w:r w:rsidRPr="006231AB">
              <w:rPr>
                <w:rFonts w:ascii="Book Antiqua" w:eastAsia="Shaker2Lancet-Bold" w:hAnsi="Book Antiqua" w:cs="Shaker2Lancet-Bold"/>
                <w:bCs/>
                <w:color w:val="000000" w:themeColor="text1"/>
                <w:kern w:val="0"/>
                <w:szCs w:val="24"/>
                <w:vertAlign w:val="superscript"/>
              </w:rPr>
              <w:t>[</w:t>
            </w:r>
            <w:hyperlink w:anchor="_ENREF_120" w:tooltip="Fuchs, 2019 #5710" w:history="1">
              <w:r w:rsidRPr="006231AB">
                <w:rPr>
                  <w:rFonts w:ascii="Book Antiqua" w:eastAsia="Shaker2Lancet-Bold" w:hAnsi="Book Antiqua" w:cs="Shaker2Lancet-Bold"/>
                  <w:bCs/>
                  <w:color w:val="000000" w:themeColor="text1"/>
                  <w:kern w:val="0"/>
                  <w:szCs w:val="24"/>
                  <w:vertAlign w:val="superscript"/>
                </w:rPr>
                <w:t>120</w:t>
              </w:r>
            </w:hyperlink>
            <w:r w:rsidRPr="006231AB">
              <w:rPr>
                <w:rFonts w:ascii="Book Antiqua" w:eastAsia="Shaker2Lancet-Bold" w:hAnsi="Book Antiqua" w:cs="Shaker2Lancet-Bold"/>
                <w:bCs/>
                <w:color w:val="000000" w:themeColor="text1"/>
                <w:kern w:val="0"/>
                <w:szCs w:val="24"/>
                <w:vertAlign w:val="superscript"/>
              </w:rPr>
              <w:t>]</w:t>
            </w:r>
            <w:r w:rsidRPr="006231AB">
              <w:rPr>
                <w:rFonts w:ascii="Book Antiqua" w:eastAsia="Shaker2Lancet-Bold" w:hAnsi="Book Antiqua" w:cs="Shaker2Lancet-Bold"/>
                <w:bCs/>
                <w:color w:val="000000" w:themeColor="text1"/>
                <w:kern w:val="0"/>
                <w:szCs w:val="24"/>
              </w:rPr>
              <w:fldChar w:fldCharType="end"/>
            </w:r>
          </w:p>
        </w:tc>
      </w:tr>
      <w:tr w:rsidR="00BE1F6D" w:rsidRPr="006231AB" w14:paraId="72DE87A9" w14:textId="77777777" w:rsidTr="00B676A2">
        <w:trPr>
          <w:trHeight w:val="166"/>
        </w:trPr>
        <w:tc>
          <w:tcPr>
            <w:tcW w:w="706" w:type="dxa"/>
            <w:vMerge/>
            <w:shd w:val="clear" w:color="auto" w:fill="auto"/>
          </w:tcPr>
          <w:p w14:paraId="522C35C6" w14:textId="77777777" w:rsidR="00BE1F6D" w:rsidRPr="000B008C"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p>
        </w:tc>
        <w:tc>
          <w:tcPr>
            <w:tcW w:w="712" w:type="dxa"/>
            <w:vMerge/>
            <w:shd w:val="clear" w:color="auto" w:fill="auto"/>
          </w:tcPr>
          <w:p w14:paraId="0517D7C8" w14:textId="77777777" w:rsidR="00BE1F6D" w:rsidRPr="006231AB" w:rsidRDefault="00BE1F6D" w:rsidP="000320CF">
            <w:pPr>
              <w:autoSpaceDE w:val="0"/>
              <w:autoSpaceDN w:val="0"/>
              <w:adjustRightInd w:val="0"/>
              <w:spacing w:line="360" w:lineRule="auto"/>
              <w:ind w:leftChars="-45" w:left="-108"/>
              <w:jc w:val="both"/>
              <w:rPr>
                <w:rFonts w:ascii="Book Antiqua" w:eastAsia="Times New Roman PS" w:hAnsi="Book Antiqua" w:cs="Times New Roman PS"/>
                <w:color w:val="000000" w:themeColor="text1"/>
                <w:kern w:val="0"/>
                <w:szCs w:val="24"/>
              </w:rPr>
            </w:pPr>
          </w:p>
        </w:tc>
        <w:tc>
          <w:tcPr>
            <w:tcW w:w="705" w:type="dxa"/>
            <w:vMerge/>
            <w:shd w:val="clear" w:color="auto" w:fill="auto"/>
          </w:tcPr>
          <w:p w14:paraId="7EBDC7E1" w14:textId="77777777"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p>
        </w:tc>
        <w:tc>
          <w:tcPr>
            <w:tcW w:w="996" w:type="dxa"/>
            <w:vMerge/>
            <w:shd w:val="clear" w:color="auto" w:fill="auto"/>
          </w:tcPr>
          <w:p w14:paraId="51A9F3BB" w14:textId="77777777" w:rsidR="00BE1F6D" w:rsidRPr="006231AB"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shd w:val="clear" w:color="auto" w:fill="auto"/>
          </w:tcPr>
          <w:p w14:paraId="7FF82379"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val="restart"/>
            <w:shd w:val="clear" w:color="auto" w:fill="auto"/>
          </w:tcPr>
          <w:p w14:paraId="6D75D14A"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Placebo</w:t>
            </w:r>
          </w:p>
          <w:p w14:paraId="5BEAF94B"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 Cis/5-Fu</w:t>
            </w:r>
          </w:p>
          <w:p w14:paraId="606AA45C"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426" w:type="dxa"/>
            <w:vMerge w:val="restart"/>
            <w:shd w:val="clear" w:color="auto" w:fill="auto"/>
          </w:tcPr>
          <w:p w14:paraId="76304FC2"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319</w:t>
            </w:r>
          </w:p>
        </w:tc>
        <w:tc>
          <w:tcPr>
            <w:tcW w:w="992" w:type="dxa"/>
            <w:shd w:val="clear" w:color="auto" w:fill="auto"/>
          </w:tcPr>
          <w:p w14:paraId="3670CCB9"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36.4%</w:t>
            </w:r>
          </w:p>
        </w:tc>
        <w:tc>
          <w:tcPr>
            <w:tcW w:w="709" w:type="dxa"/>
            <w:shd w:val="clear" w:color="auto" w:fill="auto"/>
          </w:tcPr>
          <w:p w14:paraId="206AA9CE"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76.5%</w:t>
            </w:r>
          </w:p>
        </w:tc>
        <w:tc>
          <w:tcPr>
            <w:tcW w:w="850" w:type="dxa"/>
            <w:shd w:val="clear" w:color="auto" w:fill="auto"/>
          </w:tcPr>
          <w:p w14:paraId="3700FA16"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9.2</w:t>
            </w:r>
          </w:p>
        </w:tc>
        <w:tc>
          <w:tcPr>
            <w:tcW w:w="992" w:type="dxa"/>
            <w:shd w:val="clear" w:color="auto" w:fill="auto"/>
          </w:tcPr>
          <w:p w14:paraId="3B86E4F3"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10.7</w:t>
            </w:r>
          </w:p>
        </w:tc>
        <w:tc>
          <w:tcPr>
            <w:tcW w:w="1134" w:type="dxa"/>
            <w:vMerge/>
            <w:shd w:val="clear" w:color="auto" w:fill="auto"/>
          </w:tcPr>
          <w:p w14:paraId="410A18A4" w14:textId="77777777"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p>
        </w:tc>
        <w:tc>
          <w:tcPr>
            <w:tcW w:w="993" w:type="dxa"/>
            <w:vMerge/>
            <w:shd w:val="clear" w:color="auto" w:fill="auto"/>
          </w:tcPr>
          <w:p w14:paraId="3B6027AA"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6231AB" w14:paraId="363FC83A" w14:textId="77777777" w:rsidTr="00B676A2">
        <w:trPr>
          <w:trHeight w:val="611"/>
        </w:trPr>
        <w:tc>
          <w:tcPr>
            <w:tcW w:w="706" w:type="dxa"/>
            <w:vMerge/>
            <w:shd w:val="clear" w:color="auto" w:fill="auto"/>
          </w:tcPr>
          <w:p w14:paraId="5E07559B" w14:textId="77777777" w:rsidR="00BE1F6D" w:rsidRPr="000B008C"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p>
        </w:tc>
        <w:tc>
          <w:tcPr>
            <w:tcW w:w="712" w:type="dxa"/>
            <w:vMerge/>
            <w:shd w:val="clear" w:color="auto" w:fill="auto"/>
          </w:tcPr>
          <w:p w14:paraId="5A6BF4D9" w14:textId="77777777" w:rsidR="00BE1F6D" w:rsidRPr="006231AB" w:rsidRDefault="00BE1F6D" w:rsidP="000320CF">
            <w:pPr>
              <w:autoSpaceDE w:val="0"/>
              <w:autoSpaceDN w:val="0"/>
              <w:adjustRightInd w:val="0"/>
              <w:spacing w:line="360" w:lineRule="auto"/>
              <w:ind w:leftChars="-45" w:left="-108"/>
              <w:jc w:val="both"/>
              <w:rPr>
                <w:rFonts w:ascii="Book Antiqua" w:eastAsia="Times New Roman PS" w:hAnsi="Book Antiqua" w:cs="Times New Roman PS"/>
                <w:color w:val="000000" w:themeColor="text1"/>
                <w:kern w:val="0"/>
                <w:szCs w:val="24"/>
              </w:rPr>
            </w:pPr>
          </w:p>
        </w:tc>
        <w:tc>
          <w:tcPr>
            <w:tcW w:w="705" w:type="dxa"/>
            <w:vMerge/>
            <w:shd w:val="clear" w:color="auto" w:fill="auto"/>
          </w:tcPr>
          <w:p w14:paraId="7A9D04FE" w14:textId="77777777"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p>
        </w:tc>
        <w:tc>
          <w:tcPr>
            <w:tcW w:w="996" w:type="dxa"/>
            <w:vMerge/>
            <w:shd w:val="clear" w:color="auto" w:fill="auto"/>
          </w:tcPr>
          <w:p w14:paraId="74D56E25" w14:textId="77777777" w:rsidR="00BE1F6D" w:rsidRPr="006231AB"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shd w:val="clear" w:color="auto" w:fill="auto"/>
          </w:tcPr>
          <w:p w14:paraId="3AEF749B"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shd w:val="clear" w:color="auto" w:fill="auto"/>
          </w:tcPr>
          <w:p w14:paraId="0F593F32"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426" w:type="dxa"/>
            <w:vMerge/>
            <w:shd w:val="clear" w:color="auto" w:fill="auto"/>
          </w:tcPr>
          <w:p w14:paraId="6DDA0F51"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shd w:val="clear" w:color="auto" w:fill="auto"/>
          </w:tcPr>
          <w:p w14:paraId="618A926E" w14:textId="0A8BDFD2" w:rsidR="00BE1F6D" w:rsidRPr="006231AB"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648F8">
              <w:rPr>
                <w:rFonts w:ascii="Book Antiqua" w:hAnsi="Book Antiqua" w:cs="AdvP4B2E3F"/>
                <w:i/>
                <w:iCs/>
                <w:color w:val="000000" w:themeColor="text1"/>
                <w:kern w:val="0"/>
                <w:szCs w:val="24"/>
              </w:rPr>
              <w:t xml:space="preserve">P = </w:t>
            </w:r>
            <w:r w:rsidR="00BE1F6D" w:rsidRPr="006231AB">
              <w:rPr>
                <w:rFonts w:ascii="Book Antiqua" w:hAnsi="Book Antiqua" w:cs="AdvPADBA"/>
                <w:color w:val="000000" w:themeColor="text1"/>
                <w:kern w:val="0"/>
                <w:szCs w:val="24"/>
              </w:rPr>
              <w:t>0.17</w:t>
            </w:r>
          </w:p>
        </w:tc>
        <w:tc>
          <w:tcPr>
            <w:tcW w:w="709" w:type="dxa"/>
            <w:shd w:val="clear" w:color="auto" w:fill="auto"/>
          </w:tcPr>
          <w:p w14:paraId="1C20777B" w14:textId="74F5E7E8" w:rsidR="00BE1F6D" w:rsidRPr="006231AB"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648F8">
              <w:rPr>
                <w:rFonts w:ascii="Book Antiqua" w:hAnsi="Book Antiqua" w:cs="AdvP4B2E3F"/>
                <w:i/>
                <w:iCs/>
                <w:color w:val="000000" w:themeColor="text1"/>
                <w:kern w:val="0"/>
                <w:szCs w:val="24"/>
              </w:rPr>
              <w:t xml:space="preserve">P = </w:t>
            </w:r>
            <w:r w:rsidR="00BE1F6D" w:rsidRPr="006231AB">
              <w:rPr>
                <w:rFonts w:ascii="Book Antiqua" w:hAnsi="Book Antiqua" w:cs="AdvPADBA"/>
                <w:color w:val="000000" w:themeColor="text1"/>
                <w:kern w:val="0"/>
                <w:szCs w:val="24"/>
              </w:rPr>
              <w:t>0.095</w:t>
            </w:r>
          </w:p>
        </w:tc>
        <w:tc>
          <w:tcPr>
            <w:tcW w:w="850" w:type="dxa"/>
            <w:shd w:val="clear" w:color="auto" w:fill="auto"/>
          </w:tcPr>
          <w:p w14:paraId="24946448" w14:textId="4B4EC3E1" w:rsidR="00BE1F6D" w:rsidRPr="006231AB"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648F8">
              <w:rPr>
                <w:rFonts w:ascii="Book Antiqua" w:hAnsi="Book Antiqua" w:cs="URWPalladioL-Roma"/>
                <w:i/>
                <w:iCs/>
                <w:color w:val="000000" w:themeColor="text1"/>
                <w:kern w:val="0"/>
                <w:szCs w:val="24"/>
              </w:rPr>
              <w:t xml:space="preserve">P = </w:t>
            </w:r>
            <w:r w:rsidR="00BE1F6D" w:rsidRPr="006231AB">
              <w:rPr>
                <w:rFonts w:ascii="Book Antiqua" w:hAnsi="Book Antiqua" w:cs="URWPalladioL-Roma"/>
                <w:color w:val="000000" w:themeColor="text1"/>
                <w:kern w:val="0"/>
                <w:szCs w:val="24"/>
              </w:rPr>
              <w:t>0.4</w:t>
            </w:r>
          </w:p>
        </w:tc>
        <w:tc>
          <w:tcPr>
            <w:tcW w:w="992" w:type="dxa"/>
            <w:shd w:val="clear" w:color="auto" w:fill="auto"/>
          </w:tcPr>
          <w:p w14:paraId="6BD7D347" w14:textId="2B898319" w:rsidR="00BE1F6D" w:rsidRPr="006231AB"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648F8">
              <w:rPr>
                <w:rFonts w:ascii="Book Antiqua" w:hAnsi="Book Antiqua" w:cs="URWPalladioL-Roma"/>
                <w:i/>
                <w:iCs/>
                <w:color w:val="000000" w:themeColor="text1"/>
                <w:kern w:val="0"/>
                <w:szCs w:val="24"/>
              </w:rPr>
              <w:t xml:space="preserve">P = </w:t>
            </w:r>
            <w:r w:rsidR="00BE1F6D" w:rsidRPr="006231AB">
              <w:rPr>
                <w:rFonts w:ascii="Book Antiqua" w:hAnsi="Book Antiqua" w:cs="URWPalladioL-Roma"/>
                <w:color w:val="000000" w:themeColor="text1"/>
                <w:kern w:val="0"/>
                <w:szCs w:val="24"/>
              </w:rPr>
              <w:t>0.68</w:t>
            </w:r>
          </w:p>
        </w:tc>
        <w:tc>
          <w:tcPr>
            <w:tcW w:w="1134" w:type="dxa"/>
            <w:vMerge/>
            <w:shd w:val="clear" w:color="auto" w:fill="auto"/>
          </w:tcPr>
          <w:p w14:paraId="51D142AD" w14:textId="77777777"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p>
        </w:tc>
        <w:tc>
          <w:tcPr>
            <w:tcW w:w="993" w:type="dxa"/>
            <w:vMerge/>
            <w:shd w:val="clear" w:color="auto" w:fill="auto"/>
          </w:tcPr>
          <w:p w14:paraId="63F7D8A9"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6231AB" w14:paraId="57EDD282" w14:textId="77777777" w:rsidTr="00B676A2">
        <w:trPr>
          <w:trHeight w:val="166"/>
        </w:trPr>
        <w:tc>
          <w:tcPr>
            <w:tcW w:w="706" w:type="dxa"/>
            <w:vMerge w:val="restart"/>
            <w:shd w:val="clear" w:color="auto" w:fill="auto"/>
          </w:tcPr>
          <w:p w14:paraId="47F12413" w14:textId="77777777" w:rsidR="00BE1F6D" w:rsidRPr="000B008C"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r w:rsidRPr="000B008C">
              <w:rPr>
                <w:rFonts w:ascii="Book Antiqua" w:hAnsi="Book Antiqua" w:cs="URWPalladioL-Roma"/>
                <w:color w:val="000000" w:themeColor="text1"/>
                <w:kern w:val="0"/>
                <w:szCs w:val="24"/>
              </w:rPr>
              <w:t>VEGF</w:t>
            </w:r>
          </w:p>
          <w:p w14:paraId="0901BFED" w14:textId="77777777" w:rsidR="00BE1F6D" w:rsidRPr="000B008C"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r w:rsidRPr="000B008C">
              <w:rPr>
                <w:rFonts w:ascii="Book Antiqua" w:hAnsi="Book Antiqua" w:cs="URWPalladioL-Roma"/>
                <w:color w:val="000000" w:themeColor="text1"/>
                <w:kern w:val="0"/>
                <w:szCs w:val="24"/>
              </w:rPr>
              <w:t>TKI</w:t>
            </w:r>
          </w:p>
          <w:p w14:paraId="232CA477" w14:textId="77777777" w:rsidR="00BE1F6D" w:rsidRPr="000B008C"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val="restart"/>
            <w:shd w:val="clear" w:color="auto" w:fill="auto"/>
          </w:tcPr>
          <w:p w14:paraId="02AE3A02" w14:textId="77777777" w:rsidR="00BE1F6D" w:rsidRPr="006231AB" w:rsidRDefault="00BE1F6D" w:rsidP="000320CF">
            <w:pPr>
              <w:autoSpaceDE w:val="0"/>
              <w:autoSpaceDN w:val="0"/>
              <w:adjustRightInd w:val="0"/>
              <w:spacing w:line="360" w:lineRule="auto"/>
              <w:ind w:leftChars="-45" w:left="-108"/>
              <w:jc w:val="both"/>
              <w:rPr>
                <w:rFonts w:ascii="Book Antiqua" w:hAnsi="Book Antiqua" w:cs="URWPalladioL-Ital"/>
                <w:color w:val="000000" w:themeColor="text1"/>
                <w:kern w:val="0"/>
                <w:szCs w:val="24"/>
              </w:rPr>
            </w:pPr>
            <w:proofErr w:type="spellStart"/>
            <w:r w:rsidRPr="006231AB">
              <w:rPr>
                <w:rFonts w:ascii="Book Antiqua" w:eastAsia="Times New Roman PS" w:hAnsi="Book Antiqua" w:cs="Times New Roman PS"/>
                <w:color w:val="000000" w:themeColor="text1"/>
                <w:kern w:val="0"/>
                <w:szCs w:val="24"/>
              </w:rPr>
              <w:t>apatinib</w:t>
            </w:r>
            <w:proofErr w:type="spellEnd"/>
          </w:p>
        </w:tc>
        <w:tc>
          <w:tcPr>
            <w:tcW w:w="705" w:type="dxa"/>
            <w:vMerge w:val="restart"/>
            <w:shd w:val="clear" w:color="auto" w:fill="auto"/>
          </w:tcPr>
          <w:p w14:paraId="70F40ADB" w14:textId="77777777"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hAnsi="Book Antiqua" w:cs="URWPalladioL-Roma"/>
                <w:color w:val="000000" w:themeColor="text1"/>
                <w:kern w:val="0"/>
                <w:szCs w:val="24"/>
              </w:rPr>
              <w:t>China</w:t>
            </w:r>
          </w:p>
          <w:p w14:paraId="5D51733D" w14:textId="77777777"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p>
        </w:tc>
        <w:tc>
          <w:tcPr>
            <w:tcW w:w="996" w:type="dxa"/>
            <w:vMerge w:val="restart"/>
            <w:shd w:val="clear" w:color="auto" w:fill="auto"/>
          </w:tcPr>
          <w:p w14:paraId="18BEC97F" w14:textId="2EA6DD1B" w:rsidR="00BE1F6D" w:rsidRPr="006231AB" w:rsidRDefault="00BE1F6D" w:rsidP="000320CF">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Metastatic GC</w:t>
            </w:r>
          </w:p>
          <w:p w14:paraId="6A44DAE9" w14:textId="4593B890" w:rsidR="00BE1F6D" w:rsidRPr="006231AB" w:rsidRDefault="00BE1F6D" w:rsidP="000320CF">
            <w:pPr>
              <w:autoSpaceDE w:val="0"/>
              <w:autoSpaceDN w:val="0"/>
              <w:adjustRightInd w:val="0"/>
              <w:spacing w:line="360" w:lineRule="auto"/>
              <w:ind w:leftChars="-45" w:left="-108" w:rightChars="14" w:right="34"/>
              <w:jc w:val="both"/>
              <w:rPr>
                <w:rFonts w:ascii="Book Antiqua" w:eastAsia="DFKai-SB"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Advanced GC</w:t>
            </w:r>
          </w:p>
          <w:p w14:paraId="6E8F0B50" w14:textId="4F1C5549" w:rsidR="00BE1F6D" w:rsidRPr="006231AB" w:rsidRDefault="00BE1F6D" w:rsidP="000320CF">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r w:rsidRPr="006231AB">
              <w:rPr>
                <w:rFonts w:ascii="Book Antiqua" w:eastAsia="DFKai-SB" w:hAnsi="Book Antiqua" w:cs="URWPalladioL-Roma"/>
                <w:color w:val="000000" w:themeColor="text1"/>
                <w:kern w:val="0"/>
                <w:szCs w:val="24"/>
              </w:rPr>
              <w:t>G</w:t>
            </w:r>
            <w:r w:rsidRPr="006231AB">
              <w:rPr>
                <w:rFonts w:ascii="Book Antiqua" w:hAnsi="Book Antiqua" w:cs="AdvPTimes"/>
                <w:color w:val="000000" w:themeColor="text1"/>
                <w:kern w:val="0"/>
                <w:szCs w:val="24"/>
              </w:rPr>
              <w:t>astro-esopha</w:t>
            </w:r>
            <w:r w:rsidRPr="006231AB">
              <w:rPr>
                <w:rFonts w:ascii="Book Antiqua" w:hAnsi="Book Antiqua" w:cs="AdvPTimes"/>
                <w:color w:val="000000" w:themeColor="text1"/>
                <w:kern w:val="0"/>
                <w:szCs w:val="24"/>
              </w:rPr>
              <w:lastRenderedPageBreak/>
              <w:t>geal junction GC</w:t>
            </w:r>
          </w:p>
        </w:tc>
        <w:tc>
          <w:tcPr>
            <w:tcW w:w="571" w:type="dxa"/>
            <w:vMerge w:val="restart"/>
            <w:shd w:val="clear" w:color="auto" w:fill="auto"/>
          </w:tcPr>
          <w:p w14:paraId="00B1E0C5"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lastRenderedPageBreak/>
              <w:t>3rd-line</w:t>
            </w:r>
          </w:p>
        </w:tc>
        <w:tc>
          <w:tcPr>
            <w:tcW w:w="992" w:type="dxa"/>
            <w:shd w:val="clear" w:color="auto" w:fill="auto"/>
          </w:tcPr>
          <w:p w14:paraId="43089DD6"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roofErr w:type="spellStart"/>
            <w:r w:rsidRPr="006231AB">
              <w:rPr>
                <w:rFonts w:ascii="Book Antiqua" w:hAnsi="Book Antiqua" w:cs="URWPalladioL-Roma"/>
                <w:color w:val="000000" w:themeColor="text1"/>
                <w:kern w:val="0"/>
                <w:szCs w:val="24"/>
              </w:rPr>
              <w:t>Apatinib</w:t>
            </w:r>
            <w:proofErr w:type="spellEnd"/>
          </w:p>
          <w:p w14:paraId="3C9C0465"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426" w:type="dxa"/>
            <w:shd w:val="clear" w:color="auto" w:fill="auto"/>
          </w:tcPr>
          <w:p w14:paraId="486159FA"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176</w:t>
            </w:r>
          </w:p>
        </w:tc>
        <w:tc>
          <w:tcPr>
            <w:tcW w:w="992" w:type="dxa"/>
            <w:shd w:val="clear" w:color="auto" w:fill="auto"/>
          </w:tcPr>
          <w:p w14:paraId="59C5AA01"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2.84</w:t>
            </w:r>
          </w:p>
        </w:tc>
        <w:tc>
          <w:tcPr>
            <w:tcW w:w="709" w:type="dxa"/>
            <w:shd w:val="clear" w:color="auto" w:fill="auto"/>
          </w:tcPr>
          <w:p w14:paraId="0F17CE92"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42.05</w:t>
            </w:r>
          </w:p>
        </w:tc>
        <w:tc>
          <w:tcPr>
            <w:tcW w:w="850" w:type="dxa"/>
            <w:shd w:val="clear" w:color="auto" w:fill="auto"/>
          </w:tcPr>
          <w:p w14:paraId="1F5C613A"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2.6</w:t>
            </w:r>
          </w:p>
        </w:tc>
        <w:tc>
          <w:tcPr>
            <w:tcW w:w="992" w:type="dxa"/>
            <w:shd w:val="clear" w:color="auto" w:fill="auto"/>
          </w:tcPr>
          <w:p w14:paraId="360AABAA"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6.5</w:t>
            </w:r>
          </w:p>
        </w:tc>
        <w:tc>
          <w:tcPr>
            <w:tcW w:w="1134" w:type="dxa"/>
            <w:vMerge w:val="restart"/>
            <w:shd w:val="clear" w:color="auto" w:fill="auto"/>
          </w:tcPr>
          <w:p w14:paraId="52685812" w14:textId="27FA81E6" w:rsidR="00BE1F6D" w:rsidRPr="006231AB" w:rsidRDefault="00BE1F6D" w:rsidP="000320CF">
            <w:pPr>
              <w:autoSpaceDE w:val="0"/>
              <w:autoSpaceDN w:val="0"/>
              <w:adjustRightInd w:val="0"/>
              <w:spacing w:line="360" w:lineRule="auto"/>
              <w:ind w:leftChars="-45" w:left="-108"/>
              <w:jc w:val="both"/>
              <w:rPr>
                <w:rFonts w:ascii="Book Antiqua" w:eastAsia="DFKai-SB" w:hAnsi="Book Antiqua" w:cs="Times New Roman"/>
                <w:color w:val="000000" w:themeColor="text1"/>
                <w:kern w:val="0"/>
                <w:szCs w:val="24"/>
              </w:rPr>
            </w:pPr>
            <w:r w:rsidRPr="006231AB">
              <w:rPr>
                <w:rFonts w:ascii="Book Antiqua" w:eastAsia="DFKai-SB" w:hAnsi="Book Antiqua" w:cs="URWPalladioL-Roma"/>
                <w:color w:val="000000" w:themeColor="text1"/>
                <w:kern w:val="0"/>
                <w:szCs w:val="24"/>
              </w:rPr>
              <w:t>H</w:t>
            </w:r>
            <w:r w:rsidRPr="006231AB">
              <w:rPr>
                <w:rFonts w:ascii="Book Antiqua" w:hAnsi="Book Antiqua" w:cs="Times New Roman"/>
                <w:color w:val="000000" w:themeColor="text1"/>
                <w:szCs w:val="24"/>
              </w:rPr>
              <w:t>and-foot syndrome</w:t>
            </w:r>
          </w:p>
          <w:p w14:paraId="0807970A" w14:textId="50562C12" w:rsidR="00BE1F6D" w:rsidRPr="006231AB" w:rsidRDefault="00BE1F6D" w:rsidP="000320CF">
            <w:pPr>
              <w:autoSpaceDE w:val="0"/>
              <w:autoSpaceDN w:val="0"/>
              <w:adjustRightInd w:val="0"/>
              <w:spacing w:line="360" w:lineRule="auto"/>
              <w:ind w:leftChars="-45" w:left="-108"/>
              <w:jc w:val="both"/>
              <w:rPr>
                <w:rFonts w:ascii="Book Antiqua" w:eastAsia="DFKai-SB" w:hAnsi="Book Antiqua" w:cs="Times New Roman"/>
                <w:color w:val="000000" w:themeColor="text1"/>
                <w:kern w:val="0"/>
                <w:szCs w:val="24"/>
              </w:rPr>
            </w:pPr>
            <w:r w:rsidRPr="006231AB">
              <w:rPr>
                <w:rFonts w:ascii="Book Antiqua" w:eastAsia="DFKai-SB" w:hAnsi="Book Antiqua" w:cs="Times New Roman"/>
                <w:color w:val="000000" w:themeColor="text1"/>
                <w:kern w:val="0"/>
                <w:szCs w:val="24"/>
              </w:rPr>
              <w:t>P</w:t>
            </w:r>
            <w:r w:rsidRPr="006231AB">
              <w:rPr>
                <w:rFonts w:ascii="Book Antiqua" w:hAnsi="Book Antiqua" w:cs="Times New Roman"/>
                <w:color w:val="000000" w:themeColor="text1"/>
                <w:szCs w:val="24"/>
              </w:rPr>
              <w:t>roteinuria</w:t>
            </w:r>
          </w:p>
          <w:p w14:paraId="263A0EB6" w14:textId="14E58E60" w:rsidR="00BE1F6D" w:rsidRPr="006231AB" w:rsidRDefault="00BE1F6D" w:rsidP="000320CF">
            <w:pPr>
              <w:autoSpaceDE w:val="0"/>
              <w:autoSpaceDN w:val="0"/>
              <w:adjustRightInd w:val="0"/>
              <w:spacing w:line="360" w:lineRule="auto"/>
              <w:ind w:leftChars="-45" w:left="-108"/>
              <w:jc w:val="both"/>
              <w:rPr>
                <w:rFonts w:ascii="Book Antiqua" w:hAnsi="Book Antiqua" w:cs="Times New Roman"/>
                <w:color w:val="000000" w:themeColor="text1"/>
                <w:szCs w:val="24"/>
              </w:rPr>
            </w:pPr>
            <w:r w:rsidRPr="006231AB">
              <w:rPr>
                <w:rFonts w:ascii="Book Antiqua" w:eastAsia="DFKai-SB" w:hAnsi="Book Antiqua" w:cs="Times New Roman"/>
                <w:color w:val="000000" w:themeColor="text1"/>
                <w:kern w:val="0"/>
                <w:szCs w:val="24"/>
              </w:rPr>
              <w:lastRenderedPageBreak/>
              <w:t>H</w:t>
            </w:r>
            <w:r w:rsidRPr="006231AB">
              <w:rPr>
                <w:rFonts w:ascii="Book Antiqua" w:hAnsi="Book Antiqua" w:cs="Times New Roman"/>
                <w:color w:val="000000" w:themeColor="text1"/>
                <w:szCs w:val="24"/>
              </w:rPr>
              <w:t>ypertension</w:t>
            </w:r>
          </w:p>
          <w:p w14:paraId="1C5318D0" w14:textId="0D00BDB8" w:rsidR="00BE1F6D" w:rsidRPr="006231AB" w:rsidRDefault="00BE1F6D" w:rsidP="000320CF">
            <w:pPr>
              <w:autoSpaceDE w:val="0"/>
              <w:autoSpaceDN w:val="0"/>
              <w:adjustRightInd w:val="0"/>
              <w:spacing w:line="360" w:lineRule="auto"/>
              <w:ind w:leftChars="-45" w:left="-108"/>
              <w:jc w:val="both"/>
              <w:rPr>
                <w:rFonts w:ascii="Book Antiqua" w:eastAsia="DFKai-SB" w:hAnsi="Book Antiqua" w:cs="Times New Roman"/>
                <w:color w:val="000000" w:themeColor="text1"/>
                <w:kern w:val="0"/>
                <w:szCs w:val="24"/>
              </w:rPr>
            </w:pPr>
            <w:r w:rsidRPr="006231AB">
              <w:rPr>
                <w:rFonts w:ascii="Book Antiqua" w:eastAsia="DFKai-SB" w:hAnsi="Book Antiqua" w:cs="Times New Roman"/>
                <w:color w:val="000000" w:themeColor="text1"/>
                <w:kern w:val="0"/>
                <w:szCs w:val="24"/>
              </w:rPr>
              <w:t>Myelosuppression</w:t>
            </w:r>
          </w:p>
          <w:p w14:paraId="3AEB9BFC" w14:textId="707AFA68" w:rsidR="00BE1F6D" w:rsidRPr="006231AB"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6231AB">
              <w:rPr>
                <w:rFonts w:ascii="Book Antiqua" w:eastAsia="DFKai-SB" w:hAnsi="Book Antiqua" w:cs="Times New Roman"/>
                <w:color w:val="000000" w:themeColor="text1"/>
                <w:kern w:val="0"/>
                <w:szCs w:val="24"/>
              </w:rPr>
              <w:t>Nausea and vomiting</w:t>
            </w:r>
          </w:p>
        </w:tc>
        <w:tc>
          <w:tcPr>
            <w:tcW w:w="993" w:type="dxa"/>
            <w:vMerge w:val="restart"/>
            <w:shd w:val="clear" w:color="auto" w:fill="auto"/>
          </w:tcPr>
          <w:p w14:paraId="7BCBE3C4"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lastRenderedPageBreak/>
              <w:fldChar w:fldCharType="begin">
                <w:fldData xml:space="preserve">PEVuZE5vdGU+PENpdGU+PEF1dGhvcj5MaTwvQXV0aG9yPjxZZWFyPjIwMTY8L1llYXI+PFJlY051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</w:fldData>
              </w:fldChar>
            </w:r>
            <w:r w:rsidRPr="006231AB">
              <w:rPr>
                <w:rFonts w:ascii="Book Antiqua" w:hAnsi="Book Antiqua" w:cs="URWPalladioL-Roma"/>
                <w:color w:val="000000" w:themeColor="text1"/>
                <w:kern w:val="0"/>
                <w:szCs w:val="24"/>
              </w:rPr>
              <w:instrText xml:space="preserve"> ADDIN EN.CITE </w:instrText>
            </w:r>
            <w:r w:rsidRPr="006231AB">
              <w:rPr>
                <w:rFonts w:ascii="Book Antiqua" w:hAnsi="Book Antiqua" w:cs="URWPalladioL-Roma"/>
                <w:color w:val="000000" w:themeColor="text1"/>
                <w:kern w:val="0"/>
                <w:szCs w:val="24"/>
              </w:rPr>
              <w:fldChar w:fldCharType="begin">
                <w:fldData xml:space="preserve">PEVuZE5vdGU+PENpdGU+PEF1dGhvcj5MaTwvQXV0aG9yPjxZZWFyPjIwMTY8L1llYXI+PFJlY051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</w:fldData>
              </w:fldChar>
            </w:r>
            <w:r w:rsidRPr="006231AB">
              <w:rPr>
                <w:rFonts w:ascii="Book Antiqua" w:hAnsi="Book Antiqua" w:cs="URWPalladioL-Roma"/>
                <w:color w:val="000000" w:themeColor="text1"/>
                <w:kern w:val="0"/>
                <w:szCs w:val="24"/>
              </w:rPr>
              <w:instrText xml:space="preserve"> ADDIN EN.CITE.DATA </w:instrText>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end"/>
            </w:r>
            <w:r w:rsidRPr="006231AB">
              <w:rPr>
                <w:rFonts w:ascii="Book Antiqua" w:hAnsi="Book Antiqua" w:cs="URWPalladioL-Roma"/>
                <w:color w:val="000000" w:themeColor="text1"/>
                <w:kern w:val="0"/>
                <w:szCs w:val="24"/>
              </w:rPr>
            </w:r>
            <w:r w:rsidRPr="006231AB">
              <w:rPr>
                <w:rFonts w:ascii="Book Antiqua" w:hAnsi="Book Antiqua" w:cs="URWPalladioL-Roma"/>
                <w:color w:val="000000" w:themeColor="text1"/>
                <w:kern w:val="0"/>
                <w:szCs w:val="24"/>
              </w:rPr>
              <w:fldChar w:fldCharType="separate"/>
            </w:r>
            <w:r w:rsidRPr="006231AB">
              <w:rPr>
                <w:rFonts w:ascii="Book Antiqua" w:hAnsi="Book Antiqua" w:cs="URWPalladioL-Roma"/>
                <w:color w:val="000000" w:themeColor="text1"/>
                <w:kern w:val="0"/>
                <w:szCs w:val="24"/>
                <w:vertAlign w:val="superscript"/>
              </w:rPr>
              <w:t>[</w:t>
            </w:r>
            <w:hyperlink w:anchor="_ENREF_121" w:tooltip="Li, 2016 #599" w:history="1">
              <w:r w:rsidRPr="006231AB">
                <w:rPr>
                  <w:rFonts w:ascii="Book Antiqua" w:hAnsi="Book Antiqua" w:cs="URWPalladioL-Roma"/>
                  <w:color w:val="000000" w:themeColor="text1"/>
                  <w:kern w:val="0"/>
                  <w:szCs w:val="24"/>
                  <w:vertAlign w:val="superscript"/>
                </w:rPr>
                <w:t>121</w:t>
              </w:r>
            </w:hyperlink>
            <w:r w:rsidRPr="006231AB">
              <w:rPr>
                <w:rFonts w:ascii="Book Antiqua" w:hAnsi="Book Antiqua" w:cs="URWPalladioL-Roma"/>
                <w:color w:val="000000" w:themeColor="text1"/>
                <w:kern w:val="0"/>
                <w:szCs w:val="24"/>
                <w:vertAlign w:val="superscript"/>
              </w:rPr>
              <w:t>]</w:t>
            </w:r>
            <w:r w:rsidRPr="006231AB">
              <w:rPr>
                <w:rFonts w:ascii="Book Antiqua" w:hAnsi="Book Antiqua" w:cs="URWPalladioL-Roma"/>
                <w:color w:val="000000" w:themeColor="text1"/>
                <w:kern w:val="0"/>
                <w:szCs w:val="24"/>
              </w:rPr>
              <w:fldChar w:fldCharType="end"/>
            </w:r>
          </w:p>
        </w:tc>
      </w:tr>
      <w:tr w:rsidR="00BE1F6D" w:rsidRPr="006231AB" w14:paraId="2C6D85CA" w14:textId="77777777" w:rsidTr="00B676A2">
        <w:trPr>
          <w:trHeight w:val="288"/>
        </w:trPr>
        <w:tc>
          <w:tcPr>
            <w:tcW w:w="706" w:type="dxa"/>
            <w:vMerge/>
            <w:shd w:val="clear" w:color="auto" w:fill="auto"/>
          </w:tcPr>
          <w:p w14:paraId="59B1AC40" w14:textId="77777777" w:rsidR="00BE1F6D" w:rsidRPr="000B008C"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shd w:val="clear" w:color="auto" w:fill="auto"/>
          </w:tcPr>
          <w:p w14:paraId="102A0A17" w14:textId="77777777" w:rsidR="00BE1F6D" w:rsidRPr="006231AB" w:rsidRDefault="00BE1F6D" w:rsidP="000320CF">
            <w:pPr>
              <w:autoSpaceDE w:val="0"/>
              <w:autoSpaceDN w:val="0"/>
              <w:adjustRightInd w:val="0"/>
              <w:spacing w:line="360" w:lineRule="auto"/>
              <w:jc w:val="both"/>
              <w:rPr>
                <w:rFonts w:ascii="Book Antiqua" w:eastAsia="Times New Roman PS" w:hAnsi="Book Antiqua" w:cs="Times New Roman PS"/>
                <w:color w:val="000000" w:themeColor="text1"/>
                <w:kern w:val="0"/>
                <w:szCs w:val="24"/>
              </w:rPr>
            </w:pPr>
          </w:p>
        </w:tc>
        <w:tc>
          <w:tcPr>
            <w:tcW w:w="705" w:type="dxa"/>
            <w:vMerge/>
            <w:shd w:val="clear" w:color="auto" w:fill="auto"/>
          </w:tcPr>
          <w:p w14:paraId="37D1CAFB"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6" w:type="dxa"/>
            <w:vMerge/>
            <w:shd w:val="clear" w:color="auto" w:fill="auto"/>
          </w:tcPr>
          <w:p w14:paraId="0664C29F" w14:textId="77777777" w:rsidR="00BE1F6D" w:rsidRPr="006231AB"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shd w:val="clear" w:color="auto" w:fill="auto"/>
          </w:tcPr>
          <w:p w14:paraId="628B1385"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val="restart"/>
            <w:shd w:val="clear" w:color="auto" w:fill="auto"/>
          </w:tcPr>
          <w:p w14:paraId="0C78B348"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Placebo</w:t>
            </w:r>
          </w:p>
          <w:p w14:paraId="0D827C18"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426" w:type="dxa"/>
            <w:vMerge w:val="restart"/>
            <w:shd w:val="clear" w:color="auto" w:fill="auto"/>
          </w:tcPr>
          <w:p w14:paraId="61DF5B44"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91</w:t>
            </w:r>
          </w:p>
        </w:tc>
        <w:tc>
          <w:tcPr>
            <w:tcW w:w="992" w:type="dxa"/>
            <w:shd w:val="clear" w:color="auto" w:fill="auto"/>
          </w:tcPr>
          <w:p w14:paraId="50BD2288"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0</w:t>
            </w:r>
          </w:p>
        </w:tc>
        <w:tc>
          <w:tcPr>
            <w:tcW w:w="709" w:type="dxa"/>
            <w:shd w:val="clear" w:color="auto" w:fill="auto"/>
          </w:tcPr>
          <w:p w14:paraId="02E2ABA7"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8.79</w:t>
            </w:r>
          </w:p>
        </w:tc>
        <w:tc>
          <w:tcPr>
            <w:tcW w:w="850" w:type="dxa"/>
            <w:shd w:val="clear" w:color="auto" w:fill="auto"/>
          </w:tcPr>
          <w:p w14:paraId="4CDFDCE4"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1.8</w:t>
            </w:r>
          </w:p>
        </w:tc>
        <w:tc>
          <w:tcPr>
            <w:tcW w:w="992" w:type="dxa"/>
            <w:shd w:val="clear" w:color="auto" w:fill="auto"/>
          </w:tcPr>
          <w:p w14:paraId="4329EBA6"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6231AB">
              <w:rPr>
                <w:rFonts w:ascii="Book Antiqua" w:hAnsi="Book Antiqua" w:cs="URWPalladioL-Roma"/>
                <w:color w:val="000000" w:themeColor="text1"/>
                <w:kern w:val="0"/>
                <w:szCs w:val="24"/>
              </w:rPr>
              <w:t>4.7</w:t>
            </w:r>
          </w:p>
        </w:tc>
        <w:tc>
          <w:tcPr>
            <w:tcW w:w="1134" w:type="dxa"/>
            <w:vMerge/>
            <w:shd w:val="clear" w:color="auto" w:fill="auto"/>
          </w:tcPr>
          <w:p w14:paraId="3A422176"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3" w:type="dxa"/>
            <w:vMerge/>
            <w:shd w:val="clear" w:color="auto" w:fill="auto"/>
          </w:tcPr>
          <w:p w14:paraId="160A83C3"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6231AB" w14:paraId="2551B94B" w14:textId="77777777" w:rsidTr="00B676A2">
        <w:trPr>
          <w:trHeight w:val="530"/>
        </w:trPr>
        <w:tc>
          <w:tcPr>
            <w:tcW w:w="706" w:type="dxa"/>
            <w:vMerge/>
            <w:shd w:val="clear" w:color="auto" w:fill="auto"/>
          </w:tcPr>
          <w:p w14:paraId="00B267D6" w14:textId="77777777" w:rsidR="00BE1F6D" w:rsidRPr="000B008C"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shd w:val="clear" w:color="auto" w:fill="auto"/>
          </w:tcPr>
          <w:p w14:paraId="57461ADD" w14:textId="77777777" w:rsidR="00BE1F6D" w:rsidRPr="006231AB" w:rsidRDefault="00BE1F6D" w:rsidP="000320CF">
            <w:pPr>
              <w:autoSpaceDE w:val="0"/>
              <w:autoSpaceDN w:val="0"/>
              <w:adjustRightInd w:val="0"/>
              <w:spacing w:line="360" w:lineRule="auto"/>
              <w:jc w:val="both"/>
              <w:rPr>
                <w:rFonts w:ascii="Book Antiqua" w:eastAsia="Times New Roman PS" w:hAnsi="Book Antiqua" w:cs="Times New Roman PS"/>
                <w:color w:val="000000" w:themeColor="text1"/>
                <w:kern w:val="0"/>
                <w:szCs w:val="24"/>
              </w:rPr>
            </w:pPr>
          </w:p>
        </w:tc>
        <w:tc>
          <w:tcPr>
            <w:tcW w:w="705" w:type="dxa"/>
            <w:vMerge/>
            <w:shd w:val="clear" w:color="auto" w:fill="auto"/>
          </w:tcPr>
          <w:p w14:paraId="37816AE0"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6" w:type="dxa"/>
            <w:vMerge/>
            <w:shd w:val="clear" w:color="auto" w:fill="auto"/>
          </w:tcPr>
          <w:p w14:paraId="7AEDE977" w14:textId="77777777" w:rsidR="00BE1F6D" w:rsidRPr="006231AB"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shd w:val="clear" w:color="auto" w:fill="auto"/>
          </w:tcPr>
          <w:p w14:paraId="14226F1F"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shd w:val="clear" w:color="auto" w:fill="auto"/>
          </w:tcPr>
          <w:p w14:paraId="080DB987"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426" w:type="dxa"/>
            <w:vMerge/>
            <w:shd w:val="clear" w:color="auto" w:fill="auto"/>
          </w:tcPr>
          <w:p w14:paraId="11932B8A"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shd w:val="clear" w:color="auto" w:fill="auto"/>
          </w:tcPr>
          <w:p w14:paraId="55FA0926" w14:textId="5BCF3AF9"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9112A3">
              <w:rPr>
                <w:rFonts w:ascii="Book Antiqua" w:hAnsi="Book Antiqua" w:cs="URWPalladioL-Roma"/>
                <w:i/>
                <w:iCs/>
                <w:color w:val="000000" w:themeColor="text1"/>
                <w:kern w:val="0"/>
                <w:szCs w:val="24"/>
              </w:rPr>
              <w:t>P</w:t>
            </w:r>
            <w:r w:rsidR="009112A3" w:rsidRPr="009112A3">
              <w:rPr>
                <w:rFonts w:ascii="Book Antiqua" w:hAnsi="Book Antiqua" w:cs="URWPalladioL-Roma"/>
                <w:color w:val="000000" w:themeColor="text1"/>
                <w:kern w:val="0"/>
                <w:szCs w:val="24"/>
              </w:rPr>
              <w:t xml:space="preserve"> </w:t>
            </w:r>
            <w:r w:rsidRPr="009112A3">
              <w:rPr>
                <w:rFonts w:ascii="Book Antiqua" w:hAnsi="Book Antiqua" w:cs="URWPalladioL-Roma"/>
                <w:color w:val="000000" w:themeColor="text1"/>
                <w:kern w:val="0"/>
                <w:szCs w:val="24"/>
              </w:rPr>
              <w:t>&lt;</w:t>
            </w:r>
            <w:r w:rsidR="009112A3" w:rsidRPr="009112A3">
              <w:rPr>
                <w:rFonts w:ascii="Book Antiqua" w:hAnsi="Book Antiqua" w:cs="URWPalladioL-Roma"/>
                <w:color w:val="000000" w:themeColor="text1"/>
                <w:kern w:val="0"/>
                <w:szCs w:val="24"/>
              </w:rPr>
              <w:t xml:space="preserve"> </w:t>
            </w:r>
            <w:r w:rsidRPr="009112A3">
              <w:rPr>
                <w:rFonts w:ascii="Book Antiqua" w:hAnsi="Book Antiqua" w:cs="URWPalladioL-Roma"/>
                <w:color w:val="000000" w:themeColor="text1"/>
                <w:kern w:val="0"/>
                <w:szCs w:val="24"/>
              </w:rPr>
              <w:t>0.001</w:t>
            </w:r>
          </w:p>
        </w:tc>
        <w:tc>
          <w:tcPr>
            <w:tcW w:w="709" w:type="dxa"/>
            <w:shd w:val="clear" w:color="auto" w:fill="auto"/>
          </w:tcPr>
          <w:p w14:paraId="743DE399" w14:textId="5753EF78" w:rsidR="00BE1F6D" w:rsidRPr="006231AB"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9112A3">
              <w:rPr>
                <w:rFonts w:ascii="Book Antiqua" w:hAnsi="Book Antiqua" w:cs="URWPalladioL-Roma"/>
                <w:i/>
                <w:iCs/>
                <w:color w:val="000000" w:themeColor="text1"/>
                <w:kern w:val="0"/>
                <w:szCs w:val="24"/>
              </w:rPr>
              <w:t>P</w:t>
            </w:r>
            <w:r w:rsidRPr="009112A3">
              <w:rPr>
                <w:rFonts w:ascii="Book Antiqua" w:hAnsi="Book Antiqua" w:cs="URWPalladioL-Roma"/>
                <w:color w:val="000000" w:themeColor="text1"/>
                <w:kern w:val="0"/>
                <w:szCs w:val="24"/>
              </w:rPr>
              <w:t xml:space="preserve"> = </w:t>
            </w:r>
            <w:r w:rsidR="00BE1F6D" w:rsidRPr="006231AB">
              <w:rPr>
                <w:rFonts w:ascii="Book Antiqua" w:hAnsi="Book Antiqua" w:cs="URWPalladioL-Roma"/>
                <w:color w:val="000000" w:themeColor="text1"/>
                <w:kern w:val="0"/>
                <w:szCs w:val="24"/>
              </w:rPr>
              <w:t>0.16</w:t>
            </w:r>
            <w:r w:rsidR="00BE1F6D" w:rsidRPr="006231AB">
              <w:rPr>
                <w:rFonts w:ascii="Book Antiqua" w:hAnsi="Book Antiqua" w:cs="URWPalladioL-Roma"/>
                <w:color w:val="000000" w:themeColor="text1"/>
                <w:kern w:val="0"/>
                <w:szCs w:val="24"/>
              </w:rPr>
              <w:lastRenderedPageBreak/>
              <w:t>95</w:t>
            </w:r>
          </w:p>
        </w:tc>
        <w:tc>
          <w:tcPr>
            <w:tcW w:w="850" w:type="dxa"/>
            <w:shd w:val="clear" w:color="auto" w:fill="auto"/>
          </w:tcPr>
          <w:p w14:paraId="05515AE6" w14:textId="69381145" w:rsidR="00BE1F6D" w:rsidRPr="009112A3" w:rsidRDefault="009112A3"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9112A3">
              <w:rPr>
                <w:rFonts w:ascii="Book Antiqua" w:hAnsi="Book Antiqua" w:cs="URWPalladioL-Roma"/>
                <w:i/>
                <w:iCs/>
                <w:color w:val="000000" w:themeColor="text1"/>
                <w:kern w:val="0"/>
                <w:szCs w:val="24"/>
              </w:rPr>
              <w:lastRenderedPageBreak/>
              <w:t>P</w:t>
            </w:r>
            <w:r w:rsidRPr="009112A3">
              <w:rPr>
                <w:rFonts w:ascii="Book Antiqua" w:hAnsi="Book Antiqua" w:cs="URWPalladioL-Roma"/>
                <w:color w:val="000000" w:themeColor="text1"/>
                <w:kern w:val="0"/>
                <w:szCs w:val="24"/>
              </w:rPr>
              <w:t xml:space="preserve"> &lt; </w:t>
            </w:r>
            <w:r w:rsidR="00BE1F6D" w:rsidRPr="009112A3">
              <w:rPr>
                <w:rFonts w:ascii="Book Antiqua" w:hAnsi="Book Antiqua" w:cs="URWPalladioL-Roma"/>
                <w:color w:val="000000" w:themeColor="text1"/>
                <w:kern w:val="0"/>
                <w:szCs w:val="24"/>
              </w:rPr>
              <w:t>0.001</w:t>
            </w:r>
          </w:p>
        </w:tc>
        <w:tc>
          <w:tcPr>
            <w:tcW w:w="992" w:type="dxa"/>
            <w:shd w:val="clear" w:color="auto" w:fill="auto"/>
          </w:tcPr>
          <w:p w14:paraId="1D18D5D7" w14:textId="309F4FF2" w:rsidR="00BE1F6D" w:rsidRPr="006231AB" w:rsidRDefault="006648F8" w:rsidP="000320CF">
            <w:pPr>
              <w:autoSpaceDE w:val="0"/>
              <w:autoSpaceDN w:val="0"/>
              <w:adjustRightInd w:val="0"/>
              <w:spacing w:line="360" w:lineRule="auto"/>
              <w:jc w:val="both"/>
              <w:rPr>
                <w:rFonts w:ascii="Book Antiqua" w:hAnsi="Book Antiqua" w:cs="URWPalladioL-Roma"/>
                <w:b/>
                <w:color w:val="000000" w:themeColor="text1"/>
                <w:kern w:val="0"/>
                <w:szCs w:val="24"/>
                <w:shd w:val="pct15" w:color="auto" w:fill="FFFFFF"/>
              </w:rPr>
            </w:pPr>
            <w:r w:rsidRPr="009112A3">
              <w:rPr>
                <w:rFonts w:ascii="Book Antiqua" w:hAnsi="Book Antiqua" w:cs="URWPalladioL-Roma"/>
                <w:i/>
                <w:iCs/>
                <w:color w:val="000000" w:themeColor="text1"/>
                <w:kern w:val="0"/>
                <w:szCs w:val="24"/>
              </w:rPr>
              <w:t>P</w:t>
            </w:r>
            <w:r w:rsidRPr="009112A3">
              <w:rPr>
                <w:rFonts w:ascii="Book Antiqua" w:hAnsi="Book Antiqua" w:cs="URWPalladioL-Roma"/>
                <w:color w:val="000000" w:themeColor="text1"/>
                <w:kern w:val="0"/>
                <w:szCs w:val="24"/>
              </w:rPr>
              <w:t xml:space="preserve"> = </w:t>
            </w:r>
            <w:r w:rsidR="00BE1F6D" w:rsidRPr="009112A3">
              <w:rPr>
                <w:rFonts w:ascii="Book Antiqua" w:hAnsi="Book Antiqua" w:cs="URWPalladioL-Roma"/>
                <w:color w:val="000000" w:themeColor="text1"/>
                <w:kern w:val="0"/>
                <w:szCs w:val="24"/>
              </w:rPr>
              <w:t>0.0149</w:t>
            </w:r>
          </w:p>
        </w:tc>
        <w:tc>
          <w:tcPr>
            <w:tcW w:w="1134" w:type="dxa"/>
            <w:vMerge/>
            <w:shd w:val="clear" w:color="auto" w:fill="auto"/>
          </w:tcPr>
          <w:p w14:paraId="5CD059FE"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3" w:type="dxa"/>
            <w:vMerge/>
            <w:shd w:val="clear" w:color="auto" w:fill="auto"/>
          </w:tcPr>
          <w:p w14:paraId="40194AA7" w14:textId="77777777" w:rsidR="00BE1F6D" w:rsidRPr="006231AB"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bl>
    <w:p w14:paraId="4B3E36CE" w14:textId="3C5CDA2F" w:rsidR="00BE1F6D" w:rsidRPr="006231AB" w:rsidRDefault="009112A3" w:rsidP="009112A3">
      <w:pPr>
        <w:autoSpaceDE w:val="0"/>
        <w:autoSpaceDN w:val="0"/>
        <w:adjustRightInd w:val="0"/>
        <w:spacing w:line="360" w:lineRule="auto"/>
        <w:ind w:leftChars="-532" w:left="-1277" w:rightChars="-496" w:right="-1190"/>
        <w:jc w:val="both"/>
        <w:rPr>
          <w:rFonts w:ascii="Book Antiqua" w:hAnsi="Book Antiqua" w:cs="MyriadPro-It"/>
          <w:iCs/>
          <w:color w:val="000000" w:themeColor="text1"/>
          <w:kern w:val="0"/>
          <w:szCs w:val="24"/>
        </w:rPr>
      </w:pPr>
      <w:r w:rsidRPr="006231AB">
        <w:rPr>
          <w:rFonts w:ascii="Book Antiqua" w:hAnsi="Book Antiqua"/>
          <w:color w:val="000000" w:themeColor="text1"/>
          <w:kern w:val="0"/>
          <w:szCs w:val="24"/>
        </w:rPr>
        <w:t xml:space="preserve">A </w:t>
      </w:r>
      <w:r w:rsidRPr="006231AB">
        <w:rPr>
          <w:rFonts w:ascii="Book Antiqua" w:hAnsi="Book Antiqua"/>
          <w:i/>
          <w:color w:val="000000" w:themeColor="text1"/>
          <w:kern w:val="0"/>
          <w:szCs w:val="24"/>
        </w:rPr>
        <w:t>P</w:t>
      </w:r>
      <w:r w:rsidRPr="006231AB">
        <w:rPr>
          <w:rFonts w:ascii="Book Antiqua" w:hAnsi="Book Antiqua"/>
          <w:color w:val="000000" w:themeColor="text1"/>
          <w:kern w:val="0"/>
          <w:szCs w:val="24"/>
        </w:rPr>
        <w:t xml:space="preserve"> value less than 0.05 indicates statistical significance </w:t>
      </w:r>
      <w:r w:rsidRPr="006231AB">
        <w:rPr>
          <w:rFonts w:ascii="Book Antiqua" w:hAnsi="Book Antiqua"/>
          <w:iCs/>
          <w:color w:val="000000" w:themeColor="text1"/>
          <w:kern w:val="0"/>
          <w:szCs w:val="24"/>
        </w:rPr>
        <w:t>according to the</w:t>
      </w:r>
      <w:r w:rsidRPr="006231AB">
        <w:rPr>
          <w:rFonts w:ascii="Book Antiqua" w:hAnsi="Book Antiqua"/>
          <w:color w:val="000000" w:themeColor="text1"/>
          <w:kern w:val="0"/>
          <w:szCs w:val="24"/>
        </w:rPr>
        <w:t xml:space="preserve"> Mann-Whitney </w:t>
      </w:r>
      <w:r w:rsidRPr="009112A3">
        <w:rPr>
          <w:rFonts w:ascii="Book Antiqua" w:hAnsi="Book Antiqua"/>
          <w:i/>
          <w:iCs/>
          <w:color w:val="000000" w:themeColor="text1"/>
          <w:kern w:val="0"/>
          <w:szCs w:val="24"/>
        </w:rPr>
        <w:t>U</w:t>
      </w:r>
      <w:r w:rsidRPr="006231AB">
        <w:rPr>
          <w:rFonts w:ascii="Book Antiqua" w:hAnsi="Book Antiqua"/>
          <w:color w:val="000000" w:themeColor="text1"/>
          <w:kern w:val="0"/>
          <w:szCs w:val="24"/>
        </w:rPr>
        <w:t xml:space="preserve"> test.</w:t>
      </w:r>
      <w:r>
        <w:rPr>
          <w:rFonts w:ascii="Book Antiqua" w:eastAsia="SimSun" w:hAnsi="Book Antiqua" w:cs="MyriadPro-It" w:hint="eastAsia"/>
          <w:iCs/>
          <w:color w:val="000000" w:themeColor="text1"/>
          <w:kern w:val="0"/>
          <w:szCs w:val="24"/>
          <w:lang w:eastAsia="zh-CN"/>
        </w:rPr>
        <w:t xml:space="preserve"> </w:t>
      </w:r>
      <w:r w:rsidR="00BE1F6D" w:rsidRPr="006231AB">
        <w:rPr>
          <w:rFonts w:ascii="Book Antiqua" w:hAnsi="Book Antiqua" w:cs="Times New Roman"/>
          <w:color w:val="000000" w:themeColor="text1"/>
          <w:kern w:val="0"/>
          <w:szCs w:val="24"/>
        </w:rPr>
        <w:t xml:space="preserve">VEGF: </w:t>
      </w:r>
      <w:r w:rsidRPr="006231AB">
        <w:rPr>
          <w:rStyle w:val="st1"/>
          <w:rFonts w:ascii="Book Antiqua" w:hAnsi="Book Antiqua" w:cs="Arial"/>
          <w:color w:val="000000" w:themeColor="text1"/>
          <w:szCs w:val="24"/>
        </w:rPr>
        <w:t xml:space="preserve">Vascular </w:t>
      </w:r>
      <w:r w:rsidR="00BE1F6D" w:rsidRPr="006231AB">
        <w:rPr>
          <w:rStyle w:val="st1"/>
          <w:rFonts w:ascii="Book Antiqua" w:hAnsi="Book Antiqua" w:cs="Arial"/>
          <w:color w:val="000000" w:themeColor="text1"/>
          <w:szCs w:val="24"/>
        </w:rPr>
        <w:t>endothelial growth factor</w:t>
      </w:r>
      <w:r w:rsidR="00BE1F6D" w:rsidRPr="006231AB">
        <w:rPr>
          <w:rFonts w:ascii="Book Antiqua" w:hAnsi="Book Antiqua" w:cs="Times New Roman"/>
          <w:color w:val="000000" w:themeColor="text1"/>
          <w:kern w:val="0"/>
          <w:szCs w:val="24"/>
        </w:rPr>
        <w:t>; VEGFR:</w:t>
      </w:r>
      <w:r w:rsidR="00BE1F6D" w:rsidRPr="006231AB">
        <w:rPr>
          <w:rStyle w:val="Heading1Char"/>
          <w:rFonts w:ascii="Book Antiqua" w:hAnsi="Book Antiqua" w:cs="Arial"/>
          <w:color w:val="000000" w:themeColor="text1"/>
        </w:rPr>
        <w:t xml:space="preserve"> </w:t>
      </w:r>
      <w:r w:rsidRPr="006231AB">
        <w:rPr>
          <w:rStyle w:val="st1"/>
          <w:rFonts w:ascii="Book Antiqua" w:hAnsi="Book Antiqua" w:cs="Arial"/>
          <w:color w:val="000000" w:themeColor="text1"/>
          <w:szCs w:val="24"/>
        </w:rPr>
        <w:t xml:space="preserve">Vascular </w:t>
      </w:r>
      <w:r w:rsidR="00BE1F6D" w:rsidRPr="006231AB">
        <w:rPr>
          <w:rStyle w:val="st1"/>
          <w:rFonts w:ascii="Book Antiqua" w:hAnsi="Book Antiqua" w:cs="Arial"/>
          <w:color w:val="000000" w:themeColor="text1"/>
          <w:szCs w:val="24"/>
        </w:rPr>
        <w:t>endothelial growth factor</w:t>
      </w:r>
      <w:r w:rsidR="00BE1F6D" w:rsidRPr="006231AB">
        <w:rPr>
          <w:rFonts w:ascii="Book Antiqua" w:hAnsi="Book Antiqua" w:cs="Times New Roman"/>
          <w:color w:val="000000" w:themeColor="text1"/>
          <w:kern w:val="0"/>
          <w:szCs w:val="24"/>
        </w:rPr>
        <w:t xml:space="preserve"> receptor;</w:t>
      </w:r>
      <w:r w:rsidR="00BE1F6D" w:rsidRPr="006231AB">
        <w:rPr>
          <w:rFonts w:ascii="Book Antiqua" w:hAnsi="Book Antiqua" w:cs="Times New Roman"/>
          <w:color w:val="000000" w:themeColor="text1"/>
          <w:szCs w:val="24"/>
        </w:rPr>
        <w:t xml:space="preserve"> TKI: </w:t>
      </w:r>
      <w:r w:rsidRPr="006231AB">
        <w:rPr>
          <w:rStyle w:val="st1"/>
          <w:rFonts w:ascii="Book Antiqua" w:hAnsi="Book Antiqua" w:cs="Arial"/>
          <w:color w:val="000000" w:themeColor="text1"/>
          <w:szCs w:val="24"/>
        </w:rPr>
        <w:t xml:space="preserve">Tyrosine </w:t>
      </w:r>
      <w:r w:rsidR="00BE1F6D" w:rsidRPr="006231AB">
        <w:rPr>
          <w:rStyle w:val="st1"/>
          <w:rFonts w:ascii="Book Antiqua" w:hAnsi="Book Antiqua" w:cs="Arial"/>
          <w:color w:val="000000" w:themeColor="text1"/>
          <w:szCs w:val="24"/>
        </w:rPr>
        <w:t>kinase inhibitor</w:t>
      </w:r>
      <w:r w:rsidR="00BE1F6D" w:rsidRPr="006231AB">
        <w:rPr>
          <w:rFonts w:ascii="Book Antiqua" w:hAnsi="Book Antiqua" w:cs="MyriadPro-It"/>
          <w:iCs/>
          <w:color w:val="000000" w:themeColor="text1"/>
          <w:kern w:val="0"/>
          <w:szCs w:val="24"/>
        </w:rPr>
        <w:t xml:space="preserve">; ORR: </w:t>
      </w:r>
      <w:r w:rsidRPr="006231AB">
        <w:rPr>
          <w:rFonts w:ascii="Book Antiqua" w:eastAsia="MyriadPro-Regular" w:hAnsi="Book Antiqua" w:cs="MyriadPro-Regular"/>
          <w:color w:val="000000" w:themeColor="text1"/>
          <w:kern w:val="0"/>
          <w:szCs w:val="24"/>
        </w:rPr>
        <w:t xml:space="preserve">Median </w:t>
      </w:r>
      <w:r w:rsidR="00BE1F6D" w:rsidRPr="006231AB">
        <w:rPr>
          <w:rFonts w:ascii="Book Antiqua" w:eastAsia="MyriadPro-Regular" w:hAnsi="Book Antiqua" w:cs="MyriadPro-Regular"/>
          <w:color w:val="000000" w:themeColor="text1"/>
          <w:kern w:val="0"/>
          <w:szCs w:val="24"/>
        </w:rPr>
        <w:t xml:space="preserve">overall response rate; </w:t>
      </w:r>
      <w:r w:rsidR="00BE1F6D" w:rsidRPr="006231AB">
        <w:rPr>
          <w:rFonts w:ascii="Book Antiqua" w:hAnsi="Book Antiqua" w:cs="MyriadPro-It"/>
          <w:iCs/>
          <w:color w:val="000000" w:themeColor="text1"/>
          <w:kern w:val="0"/>
          <w:szCs w:val="24"/>
        </w:rPr>
        <w:t xml:space="preserve">DCR: </w:t>
      </w:r>
      <w:r w:rsidRPr="006231AB">
        <w:rPr>
          <w:rFonts w:ascii="Book Antiqua" w:eastAsia="MyriadPro-Regular" w:hAnsi="Book Antiqua" w:cs="MyriadPro-Regular"/>
          <w:color w:val="000000" w:themeColor="text1"/>
          <w:kern w:val="0"/>
          <w:szCs w:val="24"/>
        </w:rPr>
        <w:t xml:space="preserve">Median </w:t>
      </w:r>
      <w:r w:rsidR="00BE1F6D" w:rsidRPr="006231AB">
        <w:rPr>
          <w:rFonts w:ascii="Book Antiqua" w:eastAsia="MyriadPro-Regular" w:hAnsi="Book Antiqua" w:cs="MyriadPro-Regular"/>
          <w:color w:val="000000" w:themeColor="text1"/>
          <w:kern w:val="0"/>
          <w:szCs w:val="24"/>
        </w:rPr>
        <w:t xml:space="preserve">disease control rate; </w:t>
      </w:r>
      <w:r w:rsidR="00BE1F6D" w:rsidRPr="006231AB">
        <w:rPr>
          <w:rFonts w:ascii="Book Antiqua" w:hAnsi="Book Antiqua" w:cs="MyriadPro-It"/>
          <w:iCs/>
          <w:color w:val="000000" w:themeColor="text1"/>
          <w:kern w:val="0"/>
          <w:szCs w:val="24"/>
        </w:rPr>
        <w:t xml:space="preserve">PFS: </w:t>
      </w:r>
      <w:r w:rsidRPr="006231AB">
        <w:rPr>
          <w:rFonts w:ascii="Book Antiqua" w:eastAsia="MyriadPro-Regular" w:hAnsi="Book Antiqua" w:cs="MyriadPro-Regular"/>
          <w:color w:val="000000" w:themeColor="text1"/>
          <w:kern w:val="0"/>
          <w:szCs w:val="24"/>
        </w:rPr>
        <w:t xml:space="preserve">Median </w:t>
      </w:r>
      <w:r w:rsidR="00BE1F6D" w:rsidRPr="006231AB">
        <w:rPr>
          <w:rFonts w:ascii="Book Antiqua" w:eastAsia="MyriadPro-Regular" w:hAnsi="Book Antiqua" w:cs="MyriadPro-Regular"/>
          <w:color w:val="000000" w:themeColor="text1"/>
          <w:kern w:val="0"/>
          <w:szCs w:val="24"/>
        </w:rPr>
        <w:t xml:space="preserve">progression-free survival; </w:t>
      </w:r>
      <w:r w:rsidR="00BE1F6D" w:rsidRPr="006231AB">
        <w:rPr>
          <w:rFonts w:ascii="Book Antiqua" w:hAnsi="Book Antiqua" w:cs="MyriadPro-It"/>
          <w:iCs/>
          <w:color w:val="000000" w:themeColor="text1"/>
          <w:kern w:val="0"/>
          <w:szCs w:val="24"/>
        </w:rPr>
        <w:t xml:space="preserve">OS: </w:t>
      </w:r>
      <w:r w:rsidRPr="006231AB">
        <w:rPr>
          <w:rFonts w:ascii="Book Antiqua" w:eastAsia="MyriadPro-Regular" w:hAnsi="Book Antiqua" w:cs="MyriadPro-Regular"/>
          <w:color w:val="000000" w:themeColor="text1"/>
          <w:kern w:val="0"/>
          <w:szCs w:val="24"/>
        </w:rPr>
        <w:t xml:space="preserve">Median </w:t>
      </w:r>
      <w:r w:rsidR="00BE1F6D" w:rsidRPr="006231AB">
        <w:rPr>
          <w:rFonts w:ascii="Book Antiqua" w:eastAsia="MyriadPro-Regular" w:hAnsi="Book Antiqua" w:cs="MyriadPro-Regular"/>
          <w:color w:val="000000" w:themeColor="text1"/>
          <w:kern w:val="0"/>
          <w:szCs w:val="24"/>
        </w:rPr>
        <w:t xml:space="preserve">overall survival; </w:t>
      </w:r>
      <w:r w:rsidR="00BE1F6D" w:rsidRPr="006231AB">
        <w:rPr>
          <w:rFonts w:ascii="Book Antiqua" w:hAnsi="Book Antiqua" w:cs="URWPalladioL-Roma"/>
          <w:color w:val="000000" w:themeColor="text1"/>
          <w:kern w:val="0"/>
          <w:szCs w:val="24"/>
        </w:rPr>
        <w:t xml:space="preserve">Cis: </w:t>
      </w:r>
      <w:r w:rsidRPr="006231AB">
        <w:rPr>
          <w:rFonts w:ascii="Book Antiqua" w:eastAsia="MyriadPro-Regular" w:hAnsi="Book Antiqua" w:cs="MyriadPro-Regular"/>
          <w:color w:val="000000" w:themeColor="text1"/>
          <w:kern w:val="0"/>
          <w:szCs w:val="24"/>
        </w:rPr>
        <w:t>Cisplatin</w:t>
      </w:r>
      <w:r w:rsidR="00BE1F6D" w:rsidRPr="006231AB">
        <w:rPr>
          <w:rFonts w:ascii="Book Antiqua" w:eastAsia="MyriadPro-Regular" w:hAnsi="Book Antiqua" w:cs="MyriadPro-Regular"/>
          <w:color w:val="000000" w:themeColor="text1"/>
          <w:kern w:val="0"/>
          <w:szCs w:val="24"/>
        </w:rPr>
        <w:t xml:space="preserve">; </w:t>
      </w:r>
      <w:r w:rsidR="00BE1F6D" w:rsidRPr="006231AB">
        <w:rPr>
          <w:rFonts w:ascii="Book Antiqua" w:hAnsi="Book Antiqua" w:cs="URWPalladioL-Roma"/>
          <w:color w:val="000000" w:themeColor="text1"/>
          <w:kern w:val="0"/>
          <w:szCs w:val="24"/>
        </w:rPr>
        <w:t xml:space="preserve">Cap: </w:t>
      </w:r>
      <w:r w:rsidRPr="006231AB">
        <w:rPr>
          <w:rFonts w:ascii="Book Antiqua" w:hAnsi="Book Antiqua" w:cs="URWPalladioL-Roma"/>
          <w:color w:val="000000" w:themeColor="text1"/>
          <w:kern w:val="0"/>
          <w:szCs w:val="24"/>
        </w:rPr>
        <w:t>Capecitabine</w:t>
      </w:r>
      <w:r w:rsidR="00BE1F6D" w:rsidRPr="006231AB">
        <w:rPr>
          <w:rFonts w:ascii="Book Antiqua" w:hAnsi="Book Antiqua" w:cs="URWPalladioL-Roma"/>
          <w:color w:val="000000" w:themeColor="text1"/>
          <w:kern w:val="0"/>
          <w:szCs w:val="24"/>
        </w:rPr>
        <w:t xml:space="preserve">; Doc: </w:t>
      </w:r>
      <w:r w:rsidRPr="006231AB">
        <w:rPr>
          <w:rStyle w:val="st1"/>
          <w:rFonts w:ascii="Book Antiqua" w:hAnsi="Book Antiqua" w:cs="Arial"/>
          <w:color w:val="000000" w:themeColor="text1"/>
          <w:szCs w:val="24"/>
        </w:rPr>
        <w:t>Docetaxel</w:t>
      </w:r>
      <w:r w:rsidR="00BE1F6D" w:rsidRPr="006231AB">
        <w:rPr>
          <w:rFonts w:ascii="Book Antiqua" w:hAnsi="Book Antiqua" w:cs="URWPalladioL-Roma"/>
          <w:color w:val="000000" w:themeColor="text1"/>
          <w:kern w:val="0"/>
          <w:szCs w:val="24"/>
        </w:rPr>
        <w:t xml:space="preserve">; </w:t>
      </w:r>
      <w:proofErr w:type="spellStart"/>
      <w:r w:rsidR="00BE1F6D" w:rsidRPr="006231AB">
        <w:rPr>
          <w:rFonts w:ascii="Book Antiqua" w:hAnsi="Book Antiqua" w:cs="URWPalladioL-Roma"/>
          <w:color w:val="000000" w:themeColor="text1"/>
          <w:kern w:val="0"/>
          <w:szCs w:val="24"/>
        </w:rPr>
        <w:t>Oxa</w:t>
      </w:r>
      <w:proofErr w:type="spellEnd"/>
      <w:r w:rsidR="00BE1F6D" w:rsidRPr="006231AB">
        <w:rPr>
          <w:rFonts w:ascii="Book Antiqua" w:hAnsi="Book Antiqua" w:cs="URWPalladioL-Roma"/>
          <w:color w:val="000000" w:themeColor="text1"/>
          <w:kern w:val="0"/>
          <w:szCs w:val="24"/>
        </w:rPr>
        <w:t xml:space="preserve">: </w:t>
      </w:r>
      <w:r w:rsidRPr="006231AB">
        <w:rPr>
          <w:rStyle w:val="st1"/>
          <w:rFonts w:ascii="Book Antiqua" w:hAnsi="Book Antiqua" w:cs="Arial"/>
          <w:color w:val="000000" w:themeColor="text1"/>
          <w:szCs w:val="24"/>
        </w:rPr>
        <w:t>Oxaliplatin</w:t>
      </w:r>
      <w:r w:rsidR="00BE1F6D" w:rsidRPr="006231AB">
        <w:rPr>
          <w:rFonts w:ascii="Book Antiqua" w:hAnsi="Book Antiqua" w:cs="URWPalladioL-Roma"/>
          <w:color w:val="000000" w:themeColor="text1"/>
          <w:kern w:val="0"/>
          <w:szCs w:val="24"/>
        </w:rPr>
        <w:t xml:space="preserve">; 5-FU: 5-Fluoropyrimidin; Epi: </w:t>
      </w:r>
      <w:proofErr w:type="spellStart"/>
      <w:r w:rsidRPr="006231AB">
        <w:rPr>
          <w:rFonts w:ascii="Book Antiqua" w:hAnsi="Book Antiqua" w:cs="URWPalladioL-Roma"/>
          <w:color w:val="000000" w:themeColor="text1"/>
          <w:kern w:val="0"/>
          <w:szCs w:val="24"/>
        </w:rPr>
        <w:t>Epirubicine</w:t>
      </w:r>
      <w:proofErr w:type="spellEnd"/>
      <w:r w:rsidR="00BE1F6D" w:rsidRPr="006231AB">
        <w:rPr>
          <w:rFonts w:ascii="Book Antiqua" w:hAnsi="Book Antiqua" w:cs="URWPalladioL-Roma"/>
          <w:color w:val="000000" w:themeColor="text1"/>
          <w:kern w:val="0"/>
          <w:szCs w:val="24"/>
        </w:rPr>
        <w:t xml:space="preserve">; </w:t>
      </w:r>
      <w:proofErr w:type="spellStart"/>
      <w:r w:rsidR="00BE1F6D" w:rsidRPr="006231AB">
        <w:rPr>
          <w:rFonts w:ascii="Book Antiqua" w:hAnsi="Book Antiqua"/>
          <w:color w:val="000000" w:themeColor="text1"/>
          <w:szCs w:val="24"/>
        </w:rPr>
        <w:t>Pla</w:t>
      </w:r>
      <w:proofErr w:type="spellEnd"/>
      <w:r w:rsidR="00BE1F6D" w:rsidRPr="006231AB">
        <w:rPr>
          <w:rFonts w:ascii="Book Antiqua" w:hAnsi="Book Antiqua"/>
          <w:color w:val="000000" w:themeColor="text1"/>
          <w:szCs w:val="24"/>
        </w:rPr>
        <w:t xml:space="preserve">: </w:t>
      </w:r>
      <w:r w:rsidRPr="006231AB">
        <w:rPr>
          <w:rStyle w:val="st1"/>
          <w:rFonts w:ascii="Book Antiqua" w:hAnsi="Book Antiqua" w:cs="Arial"/>
          <w:color w:val="000000" w:themeColor="text1"/>
          <w:szCs w:val="24"/>
        </w:rPr>
        <w:t xml:space="preserve">Polylactic </w:t>
      </w:r>
      <w:r w:rsidR="00BE1F6D" w:rsidRPr="006231AB">
        <w:rPr>
          <w:rStyle w:val="st1"/>
          <w:rFonts w:ascii="Book Antiqua" w:hAnsi="Book Antiqua" w:cs="Arial"/>
          <w:color w:val="000000" w:themeColor="text1"/>
          <w:szCs w:val="24"/>
        </w:rPr>
        <w:t>acid</w:t>
      </w:r>
      <w:r w:rsidR="00BE1F6D" w:rsidRPr="006231AB">
        <w:rPr>
          <w:rFonts w:ascii="Book Antiqua" w:hAnsi="Book Antiqua"/>
          <w:color w:val="000000" w:themeColor="text1"/>
          <w:szCs w:val="24"/>
        </w:rPr>
        <w:t xml:space="preserve">; </w:t>
      </w:r>
      <w:r w:rsidR="00BE1F6D" w:rsidRPr="006231AB">
        <w:rPr>
          <w:rFonts w:ascii="Book Antiqua" w:hAnsi="Book Antiqua" w:cs="URWPalladioL-Roma"/>
          <w:color w:val="000000" w:themeColor="text1"/>
          <w:kern w:val="0"/>
          <w:szCs w:val="24"/>
        </w:rPr>
        <w:t xml:space="preserve">Pac: </w:t>
      </w:r>
      <w:r w:rsidRPr="006231AB">
        <w:rPr>
          <w:rFonts w:ascii="Book Antiqua" w:hAnsi="Book Antiqua" w:cs="URWPalladioL-Roma"/>
          <w:color w:val="000000" w:themeColor="text1"/>
          <w:kern w:val="0"/>
          <w:szCs w:val="24"/>
        </w:rPr>
        <w:t>Paclitaxel</w:t>
      </w:r>
      <w:r w:rsidR="00BE1F6D" w:rsidRPr="006231AB">
        <w:rPr>
          <w:rFonts w:ascii="Book Antiqua" w:hAnsi="Book Antiqua" w:cs="URWPalladioL-Roma"/>
          <w:color w:val="000000" w:themeColor="text1"/>
          <w:kern w:val="0"/>
          <w:szCs w:val="24"/>
        </w:rPr>
        <w:t xml:space="preserve">; </w:t>
      </w:r>
      <w:r w:rsidR="00BE1F6D" w:rsidRPr="006231AB">
        <w:rPr>
          <w:rFonts w:ascii="Book Antiqua" w:hAnsi="Book Antiqua" w:cs="MyriadPro-It"/>
          <w:iCs/>
          <w:color w:val="000000" w:themeColor="text1"/>
          <w:kern w:val="0"/>
          <w:szCs w:val="24"/>
        </w:rPr>
        <w:t xml:space="preserve">HR: </w:t>
      </w:r>
      <w:r w:rsidRPr="006231AB">
        <w:rPr>
          <w:rFonts w:ascii="Book Antiqua" w:eastAsia="MyriadPro-Regular" w:hAnsi="Book Antiqua" w:cs="MyriadPro-Regular"/>
          <w:color w:val="000000" w:themeColor="text1"/>
          <w:kern w:val="0"/>
          <w:szCs w:val="24"/>
        </w:rPr>
        <w:t xml:space="preserve">Hazard </w:t>
      </w:r>
      <w:r w:rsidR="00BE1F6D" w:rsidRPr="006231AB">
        <w:rPr>
          <w:rFonts w:ascii="Book Antiqua" w:eastAsia="MyriadPro-Regular" w:hAnsi="Book Antiqua" w:cs="MyriadPro-Regular"/>
          <w:color w:val="000000" w:themeColor="text1"/>
          <w:kern w:val="0"/>
          <w:szCs w:val="24"/>
        </w:rPr>
        <w:t xml:space="preserve">ratio; </w:t>
      </w:r>
      <w:r w:rsidR="00BE1F6D" w:rsidRPr="006231AB">
        <w:rPr>
          <w:rFonts w:ascii="Book Antiqua" w:hAnsi="Book Antiqua" w:cs="MyriadPro-It"/>
          <w:iCs/>
          <w:color w:val="000000" w:themeColor="text1"/>
          <w:kern w:val="0"/>
          <w:szCs w:val="24"/>
        </w:rPr>
        <w:t xml:space="preserve">CI: </w:t>
      </w:r>
      <w:r w:rsidRPr="006231AB">
        <w:rPr>
          <w:rFonts w:ascii="Book Antiqua" w:eastAsia="MyriadPro-Regular" w:hAnsi="Book Antiqua" w:cs="MyriadPro-Regular"/>
          <w:color w:val="000000" w:themeColor="text1"/>
          <w:kern w:val="0"/>
          <w:szCs w:val="24"/>
        </w:rPr>
        <w:t>C</w:t>
      </w:r>
      <w:r w:rsidR="00BE1F6D" w:rsidRPr="006231AB">
        <w:rPr>
          <w:rFonts w:ascii="Book Antiqua" w:eastAsia="MyriadPro-Regular" w:hAnsi="Book Antiqua" w:cs="MyriadPro-Regular"/>
          <w:color w:val="000000" w:themeColor="text1"/>
          <w:kern w:val="0"/>
          <w:szCs w:val="24"/>
        </w:rPr>
        <w:t>onfidence interval</w:t>
      </w:r>
      <w:r>
        <w:rPr>
          <w:rFonts w:ascii="Book Antiqua" w:eastAsia="MyriadPro-Regular" w:hAnsi="Book Antiqua" w:cs="MyriadPro-Regular"/>
          <w:color w:val="000000" w:themeColor="text1"/>
          <w:kern w:val="0"/>
          <w:szCs w:val="24"/>
        </w:rPr>
        <w:t>.</w:t>
      </w:r>
    </w:p>
    <w:p w14:paraId="58ECE2C7" w14:textId="626D3CE9" w:rsidR="00BE1F6D" w:rsidRPr="00BE1F6D" w:rsidRDefault="00BE1F6D" w:rsidP="000174BA">
      <w:pPr>
        <w:spacing w:line="360" w:lineRule="auto"/>
        <w:jc w:val="both"/>
        <w:rPr>
          <w:rFonts w:ascii="Book Antiqua" w:eastAsia="SimSun" w:hAnsi="Book Antiqua"/>
          <w:color w:val="000000" w:themeColor="text1"/>
          <w:szCs w:val="24"/>
          <w:lang w:eastAsia="zh-CN"/>
        </w:rPr>
      </w:pPr>
    </w:p>
    <w:sectPr w:rsidR="00BE1F6D" w:rsidRPr="00BE1F6D">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26012" w14:textId="77777777" w:rsidR="003E1392" w:rsidRDefault="003E1392">
      <w:r>
        <w:separator/>
      </w:r>
    </w:p>
  </w:endnote>
  <w:endnote w:type="continuationSeparator" w:id="0">
    <w:p w14:paraId="322340D0" w14:textId="77777777" w:rsidR="003E1392" w:rsidRDefault="003E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20500000000000000"/>
    <w:charset w:val="88"/>
    <w:family w:val="roman"/>
    <w:pitch w:val="variable"/>
    <w:sig w:usb0="00000003" w:usb1="080E0000" w:usb2="00000016" w:usb3="00000000" w:csb0="00100001" w:csb1="00000000"/>
  </w:font>
  <w:font w:name="DFKai-SB">
    <w:altName w:val="Microsoft YaHei"/>
    <w:panose1 w:val="020B0604020202020204"/>
    <w:charset w:val="88"/>
    <w:family w:val="script"/>
    <w:pitch w:val="fixed"/>
    <w:sig w:usb0="00000003" w:usb1="080E0000" w:usb2="00000016" w:usb3="00000000" w:csb0="00100001" w:csb1="00000000"/>
  </w:font>
  <w:font w:name="URWPalladioL-Roma">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Taipei">
    <w:altName w:val="Arial Unicode MS"/>
    <w:panose1 w:val="020B0604020202020204"/>
    <w:charset w:val="51"/>
    <w:family w:val="auto"/>
    <w:pitch w:val="variable"/>
    <w:sig w:usb0="01000001" w:usb1="08080808" w:usb2="10000010" w:usb3="00000000" w:csb0="00100000" w:csb1="00000000"/>
  </w:font>
  <w:font w:name="ás2î©œŽ">
    <w:altName w:val="Times New Roman"/>
    <w:panose1 w:val="020B0604020202020204"/>
    <w:charset w:val="00"/>
    <w:family w:val="roman"/>
    <w:notTrueType/>
    <w:pitch w:val="default"/>
    <w:sig w:usb0="00000003" w:usb1="00000000" w:usb2="00000000" w:usb3="00000000" w:csb0="00000001" w:csb1="00000000"/>
  </w:font>
  <w:font w:name="MingLiU">
    <w:altName w:val="細明體"/>
    <w:panose1 w:val="02020509000000000000"/>
    <w:charset w:val="88"/>
    <w:family w:val="modern"/>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e">
    <w:altName w:val="Arial Unicode MS"/>
    <w:panose1 w:val="020B0604020202020204"/>
    <w:charset w:val="88"/>
    <w:family w:val="script"/>
    <w:notTrueType/>
    <w:pitch w:val="default"/>
    <w:sig w:usb0="00000000" w:usb1="08080000" w:usb2="00000010" w:usb3="00000000" w:csb0="00100000" w:csb1="00000000"/>
  </w:font>
  <w:font w:name="FangSong_GB2312">
    <w:altName w:val="Î¢ÈíÑÅºÚ"/>
    <w:panose1 w:val="020B0604020202020204"/>
    <w:charset w:val="86"/>
    <w:family w:val="modern"/>
    <w:pitch w:val="fixed"/>
    <w:sig w:usb0="00000001" w:usb1="080E0000" w:usb2="00000010" w:usb3="00000000" w:csb0="00040000" w:csb1="00000000"/>
  </w:font>
  <w:font w:name="Times">
    <w:panose1 w:val="00000500000000020000"/>
    <w:charset w:val="00"/>
    <w:family w:val="auto"/>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wCenMT-Bold">
    <w:altName w:val="Arial"/>
    <w:panose1 w:val="020B0604020202020204"/>
    <w:charset w:val="00"/>
    <w:family w:val="swiss"/>
    <w:notTrueType/>
    <w:pitch w:val="default"/>
    <w:sig w:usb0="00000003" w:usb1="00000000" w:usb2="00000000" w:usb3="00000000" w:csb0="00000001" w:csb1="00000000"/>
  </w:font>
  <w:font w:name="BSGulliver">
    <w:altName w:val="Microsoft JhengHei"/>
    <w:panose1 w:val="020B0604020202020204"/>
    <w:charset w:val="88"/>
    <w:family w:val="auto"/>
    <w:notTrueType/>
    <w:pitch w:val="default"/>
    <w:sig w:usb0="00000001" w:usb1="08080000" w:usb2="00000010" w:usb3="00000000" w:csb0="00100000" w:csb1="00000000"/>
  </w:font>
  <w:font w:name="MyriadPro-Regular">
    <w:altName w:val="Microsoft JhengHei"/>
    <w:panose1 w:val="020B0604020202020204"/>
    <w:charset w:val="88"/>
    <w:family w:val="swiss"/>
    <w:notTrueType/>
    <w:pitch w:val="default"/>
    <w:sig w:usb0="00000001" w:usb1="08080000" w:usb2="00000010" w:usb3="00000000" w:csb0="00100000" w:csb1="00000000"/>
  </w:font>
  <w:font w:name="URWPalladioL-Bold">
    <w:altName w:val="Times New Roman"/>
    <w:panose1 w:val="020B0604020202020204"/>
    <w:charset w:val="00"/>
    <w:family w:val="auto"/>
    <w:notTrueType/>
    <w:pitch w:val="default"/>
    <w:sig w:usb0="00000003" w:usb1="00000000" w:usb2="00000000" w:usb3="00000000" w:csb0="00000001" w:csb1="00000000"/>
  </w:font>
  <w:font w:name="AdvTimes">
    <w:altName w:val="MingLiU"/>
    <w:panose1 w:val="020B0604020202020204"/>
    <w:charset w:val="88"/>
    <w:family w:val="auto"/>
    <w:notTrueType/>
    <w:pitch w:val="default"/>
    <w:sig w:usb0="00000001" w:usb1="08080000" w:usb2="00000010" w:usb3="00000000" w:csb0="00100000" w:csb1="00000000"/>
  </w:font>
  <w:font w:name="NimbusRomNo9L-ReguItal">
    <w:altName w:val="Times New Roman"/>
    <w:panose1 w:val="020B0604020202020204"/>
    <w:charset w:val="00"/>
    <w:family w:val="auto"/>
    <w:notTrueType/>
    <w:pitch w:val="default"/>
    <w:sig w:usb0="00000003" w:usb1="00000000" w:usb2="00000000" w:usb3="00000000" w:csb0="00000001" w:csb1="00000000"/>
  </w:font>
  <w:font w:name="NimbusRomNo9L-Regu">
    <w:altName w:val="Times New Roman"/>
    <w:panose1 w:val="020B0604020202020204"/>
    <w:charset w:val="00"/>
    <w:family w:val="auto"/>
    <w:notTrueType/>
    <w:pitch w:val="default"/>
    <w:sig w:usb0="00000003" w:usb1="00000000" w:usb2="00000000" w:usb3="00000000" w:csb0="00000001" w:csb1="00000000"/>
  </w:font>
  <w:font w:name="Shaker2Lancet-Bold">
    <w:altName w:val="MS Mincho"/>
    <w:panose1 w:val="020B0604020202020204"/>
    <w:charset w:val="80"/>
    <w:family w:val="auto"/>
    <w:notTrueType/>
    <w:pitch w:val="default"/>
    <w:sig w:usb0="00000001" w:usb1="080F0000" w:usb2="00000010" w:usb3="00000000" w:csb0="00120000" w:csb1="00000000"/>
  </w:font>
  <w:font w:name="URWPalladioL-Ital">
    <w:altName w:val="Times New Roman"/>
    <w:panose1 w:val="020B0604020202020204"/>
    <w:charset w:val="00"/>
    <w:family w:val="auto"/>
    <w:notTrueType/>
    <w:pitch w:val="default"/>
    <w:sig w:usb0="00000003" w:usb1="00000000" w:usb2="00000000" w:usb3="00000000" w:csb0="00000001" w:csb1="00000000"/>
  </w:font>
  <w:font w:name="AdvOTbc475f09">
    <w:altName w:val="Times New Roman"/>
    <w:panose1 w:val="020B0604020202020204"/>
    <w:charset w:val="00"/>
    <w:family w:val="roman"/>
    <w:notTrueType/>
    <w:pitch w:val="default"/>
    <w:sig w:usb0="00000003" w:usb1="00000000" w:usb2="00000000" w:usb3="00000000" w:csb0="00000001" w:csb1="00000000"/>
  </w:font>
  <w:font w:name="AdvOTbc475f09+fb">
    <w:altName w:val="Microsoft JhengHei"/>
    <w:panose1 w:val="020B0604020202020204"/>
    <w:charset w:val="88"/>
    <w:family w:val="auto"/>
    <w:notTrueType/>
    <w:pitch w:val="default"/>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lbertus-Bold">
    <w:altName w:val="Times New Roman"/>
    <w:panose1 w:val="020B0604020202020204"/>
    <w:charset w:val="00"/>
    <w:family w:val="roman"/>
    <w:notTrueType/>
    <w:pitch w:val="default"/>
    <w:sig w:usb0="00000003" w:usb1="00000000" w:usb2="00000000" w:usb3="00000000" w:csb0="00000001" w:csb1="00000000"/>
  </w:font>
  <w:font w:name="AdvPTimes">
    <w:altName w:val="Times New Roman"/>
    <w:panose1 w:val="020B0604020202020204"/>
    <w:charset w:val="00"/>
    <w:family w:val="roman"/>
    <w:notTrueType/>
    <w:pitch w:val="default"/>
    <w:sig w:usb0="00000003" w:usb1="00000000" w:usb2="00000000" w:usb3="00000000" w:csb0="00000001" w:csb1="00000000"/>
  </w:font>
  <w:font w:name="Times New Roman PS">
    <w:altName w:val="PMingLiU"/>
    <w:panose1 w:val="020B0604020202020204"/>
    <w:charset w:val="88"/>
    <w:family w:val="roman"/>
    <w:notTrueType/>
    <w:pitch w:val="default"/>
    <w:sig w:usb0="00000001" w:usb1="08080000" w:usb2="00000010" w:usb3="00000000" w:csb0="00100000" w:csb1="00000000"/>
  </w:font>
  <w:font w:name="AdvPADBA">
    <w:altName w:val="Times New Roman"/>
    <w:panose1 w:val="020B0604020202020204"/>
    <w:charset w:val="00"/>
    <w:family w:val="roman"/>
    <w:notTrueType/>
    <w:pitch w:val="default"/>
    <w:sig w:usb0="00000003" w:usb1="00000000" w:usb2="00000000" w:usb3="00000000" w:csb0="00000001" w:csb1="00000000"/>
  </w:font>
  <w:font w:name="AdvP4B2E3F">
    <w:altName w:val="Times New Roman"/>
    <w:panose1 w:val="020B0604020202020204"/>
    <w:charset w:val="00"/>
    <w:family w:val="roman"/>
    <w:notTrueType/>
    <w:pitch w:val="default"/>
    <w:sig w:usb0="00000003" w:usb1="00000000" w:usb2="00000000" w:usb3="00000000" w:csb0="00000001" w:csb1="00000000"/>
  </w:font>
  <w:font w:name="Shaker2Lancet-Regular">
    <w:altName w:val="MS Mincho"/>
    <w:panose1 w:val="020B0604020202020204"/>
    <w:charset w:val="80"/>
    <w:family w:val="auto"/>
    <w:notTrueType/>
    <w:pitch w:val="default"/>
    <w:sig w:usb0="00000001" w:usb1="08070000" w:usb2="00000010" w:usb3="00000000" w:csb0="00020000" w:csb1="00000000"/>
  </w:font>
  <w:font w:name="ScalaLancetPro-Bold">
    <w:altName w:val="Microsoft JhengHei"/>
    <w:panose1 w:val="020B0604020202020204"/>
    <w:charset w:val="88"/>
    <w:family w:val="auto"/>
    <w:notTrueType/>
    <w:pitch w:val="default"/>
    <w:sig w:usb0="00000001" w:usb1="08080000" w:usb2="00000010" w:usb3="00000000" w:csb0="00100000" w:csb1="00000000"/>
  </w:font>
  <w:font w:name="MyriadPro-I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931537"/>
      <w:docPartObj>
        <w:docPartGallery w:val="Page Numbers (Bottom of Page)"/>
        <w:docPartUnique/>
      </w:docPartObj>
    </w:sdtPr>
    <w:sdtContent>
      <w:p w14:paraId="12934EE0" w14:textId="77777777" w:rsidR="00D56CA5" w:rsidRDefault="00D56CA5">
        <w:pPr>
          <w:pStyle w:val="Footer"/>
          <w:jc w:val="center"/>
        </w:pPr>
        <w:r>
          <w:fldChar w:fldCharType="begin"/>
        </w:r>
        <w:r>
          <w:instrText>PAGE   \* MERGEFORMAT</w:instrText>
        </w:r>
        <w:r>
          <w:fldChar w:fldCharType="separate"/>
        </w:r>
        <w:r w:rsidRPr="00BF56C4">
          <w:rPr>
            <w:noProof/>
            <w:lang w:val="zh-TW"/>
          </w:rPr>
          <w:t>29</w:t>
        </w:r>
        <w:r>
          <w:fldChar w:fldCharType="end"/>
        </w:r>
      </w:p>
    </w:sdtContent>
  </w:sdt>
  <w:p w14:paraId="3845AA96" w14:textId="77777777" w:rsidR="00D56CA5" w:rsidRDefault="00D56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A3836" w14:textId="77777777" w:rsidR="003E1392" w:rsidRDefault="003E1392">
      <w:r>
        <w:separator/>
      </w:r>
    </w:p>
  </w:footnote>
  <w:footnote w:type="continuationSeparator" w:id="0">
    <w:p w14:paraId="737F183F" w14:textId="77777777" w:rsidR="003E1392" w:rsidRDefault="003E1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E2C"/>
    <w:multiLevelType w:val="hybridMultilevel"/>
    <w:tmpl w:val="30EE71B4"/>
    <w:lvl w:ilvl="0" w:tplc="55447760">
      <w:start w:val="1"/>
      <w:numFmt w:val="upperLetter"/>
      <w:lvlText w:val="%1."/>
      <w:lvlJc w:val="left"/>
      <w:pPr>
        <w:ind w:left="360" w:hanging="360"/>
      </w:pPr>
      <w:rPr>
        <w:rFonts w:hint="default"/>
      </w:rPr>
    </w:lvl>
    <w:lvl w:ilvl="1" w:tplc="0CAECBCE" w:tentative="1">
      <w:start w:val="1"/>
      <w:numFmt w:val="ideographTraditional"/>
      <w:lvlText w:val="%2、"/>
      <w:lvlJc w:val="left"/>
      <w:pPr>
        <w:ind w:left="960" w:hanging="480"/>
      </w:pPr>
    </w:lvl>
    <w:lvl w:ilvl="2" w:tplc="14FC7118" w:tentative="1">
      <w:start w:val="1"/>
      <w:numFmt w:val="lowerRoman"/>
      <w:lvlText w:val="%3."/>
      <w:lvlJc w:val="right"/>
      <w:pPr>
        <w:ind w:left="1440" w:hanging="480"/>
      </w:pPr>
    </w:lvl>
    <w:lvl w:ilvl="3" w:tplc="24343F98" w:tentative="1">
      <w:start w:val="1"/>
      <w:numFmt w:val="decimal"/>
      <w:lvlText w:val="%4."/>
      <w:lvlJc w:val="left"/>
      <w:pPr>
        <w:ind w:left="1920" w:hanging="480"/>
      </w:pPr>
    </w:lvl>
    <w:lvl w:ilvl="4" w:tplc="3B104214" w:tentative="1">
      <w:start w:val="1"/>
      <w:numFmt w:val="ideographTraditional"/>
      <w:lvlText w:val="%5、"/>
      <w:lvlJc w:val="left"/>
      <w:pPr>
        <w:ind w:left="2400" w:hanging="480"/>
      </w:pPr>
    </w:lvl>
    <w:lvl w:ilvl="5" w:tplc="5A6C6EE4" w:tentative="1">
      <w:start w:val="1"/>
      <w:numFmt w:val="lowerRoman"/>
      <w:lvlText w:val="%6."/>
      <w:lvlJc w:val="right"/>
      <w:pPr>
        <w:ind w:left="2880" w:hanging="480"/>
      </w:pPr>
    </w:lvl>
    <w:lvl w:ilvl="6" w:tplc="A81827F2" w:tentative="1">
      <w:start w:val="1"/>
      <w:numFmt w:val="decimal"/>
      <w:lvlText w:val="%7."/>
      <w:lvlJc w:val="left"/>
      <w:pPr>
        <w:ind w:left="3360" w:hanging="480"/>
      </w:pPr>
    </w:lvl>
    <w:lvl w:ilvl="7" w:tplc="CF045D48" w:tentative="1">
      <w:start w:val="1"/>
      <w:numFmt w:val="ideographTraditional"/>
      <w:lvlText w:val="%8、"/>
      <w:lvlJc w:val="left"/>
      <w:pPr>
        <w:ind w:left="3840" w:hanging="480"/>
      </w:pPr>
    </w:lvl>
    <w:lvl w:ilvl="8" w:tplc="EF4E417A" w:tentative="1">
      <w:start w:val="1"/>
      <w:numFmt w:val="lowerRoman"/>
      <w:lvlText w:val="%9."/>
      <w:lvlJc w:val="right"/>
      <w:pPr>
        <w:ind w:left="4320" w:hanging="480"/>
      </w:pPr>
    </w:lvl>
  </w:abstractNum>
  <w:abstractNum w:abstractNumId="1" w15:restartNumberingAfterBreak="0">
    <w:nsid w:val="0E126B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3810A4"/>
    <w:multiLevelType w:val="hybridMultilevel"/>
    <w:tmpl w:val="BF56B784"/>
    <w:lvl w:ilvl="0" w:tplc="E244CC36">
      <w:start w:val="1"/>
      <w:numFmt w:val="decimal"/>
      <w:lvlText w:val="%1."/>
      <w:lvlJc w:val="left"/>
      <w:pPr>
        <w:ind w:left="360" w:hanging="360"/>
      </w:pPr>
      <w:rPr>
        <w:rFonts w:hint="default"/>
      </w:rPr>
    </w:lvl>
    <w:lvl w:ilvl="1" w:tplc="E9560FBA" w:tentative="1">
      <w:start w:val="1"/>
      <w:numFmt w:val="ideographTraditional"/>
      <w:lvlText w:val="%2、"/>
      <w:lvlJc w:val="left"/>
      <w:pPr>
        <w:ind w:left="960" w:hanging="480"/>
      </w:pPr>
    </w:lvl>
    <w:lvl w:ilvl="2" w:tplc="9412E926" w:tentative="1">
      <w:start w:val="1"/>
      <w:numFmt w:val="lowerRoman"/>
      <w:lvlText w:val="%3."/>
      <w:lvlJc w:val="right"/>
      <w:pPr>
        <w:ind w:left="1440" w:hanging="480"/>
      </w:pPr>
    </w:lvl>
    <w:lvl w:ilvl="3" w:tplc="DB7E2466" w:tentative="1">
      <w:start w:val="1"/>
      <w:numFmt w:val="decimal"/>
      <w:lvlText w:val="%4."/>
      <w:lvlJc w:val="left"/>
      <w:pPr>
        <w:ind w:left="1920" w:hanging="480"/>
      </w:pPr>
    </w:lvl>
    <w:lvl w:ilvl="4" w:tplc="CCE27CBE" w:tentative="1">
      <w:start w:val="1"/>
      <w:numFmt w:val="ideographTraditional"/>
      <w:lvlText w:val="%5、"/>
      <w:lvlJc w:val="left"/>
      <w:pPr>
        <w:ind w:left="2400" w:hanging="480"/>
      </w:pPr>
    </w:lvl>
    <w:lvl w:ilvl="5" w:tplc="1BEA2818" w:tentative="1">
      <w:start w:val="1"/>
      <w:numFmt w:val="lowerRoman"/>
      <w:lvlText w:val="%6."/>
      <w:lvlJc w:val="right"/>
      <w:pPr>
        <w:ind w:left="2880" w:hanging="480"/>
      </w:pPr>
    </w:lvl>
    <w:lvl w:ilvl="6" w:tplc="71D8E5BE" w:tentative="1">
      <w:start w:val="1"/>
      <w:numFmt w:val="decimal"/>
      <w:lvlText w:val="%7."/>
      <w:lvlJc w:val="left"/>
      <w:pPr>
        <w:ind w:left="3360" w:hanging="480"/>
      </w:pPr>
    </w:lvl>
    <w:lvl w:ilvl="7" w:tplc="35649C70" w:tentative="1">
      <w:start w:val="1"/>
      <w:numFmt w:val="ideographTraditional"/>
      <w:lvlText w:val="%8、"/>
      <w:lvlJc w:val="left"/>
      <w:pPr>
        <w:ind w:left="3840" w:hanging="480"/>
      </w:pPr>
    </w:lvl>
    <w:lvl w:ilvl="8" w:tplc="05248590" w:tentative="1">
      <w:start w:val="1"/>
      <w:numFmt w:val="lowerRoman"/>
      <w:lvlText w:val="%9."/>
      <w:lvlJc w:val="right"/>
      <w:pPr>
        <w:ind w:left="4320" w:hanging="480"/>
      </w:pPr>
    </w:lvl>
  </w:abstractNum>
  <w:abstractNum w:abstractNumId="3" w15:restartNumberingAfterBreak="0">
    <w:nsid w:val="12E21826"/>
    <w:multiLevelType w:val="multilevel"/>
    <w:tmpl w:val="210E8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50068E"/>
    <w:multiLevelType w:val="multilevel"/>
    <w:tmpl w:val="53A4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073D3"/>
    <w:multiLevelType w:val="hybridMultilevel"/>
    <w:tmpl w:val="C5F04310"/>
    <w:lvl w:ilvl="0" w:tplc="D99CE368">
      <w:start w:val="1"/>
      <w:numFmt w:val="upperLetter"/>
      <w:lvlText w:val="%1."/>
      <w:lvlJc w:val="left"/>
      <w:pPr>
        <w:ind w:left="360" w:hanging="360"/>
      </w:pPr>
      <w:rPr>
        <w:rFonts w:hint="default"/>
        <w:b w:val="0"/>
        <w:color w:val="auto"/>
      </w:rPr>
    </w:lvl>
    <w:lvl w:ilvl="1" w:tplc="B5C03894" w:tentative="1">
      <w:start w:val="1"/>
      <w:numFmt w:val="ideographTraditional"/>
      <w:lvlText w:val="%2、"/>
      <w:lvlJc w:val="left"/>
      <w:pPr>
        <w:ind w:left="960" w:hanging="480"/>
      </w:pPr>
    </w:lvl>
    <w:lvl w:ilvl="2" w:tplc="F6FCC682" w:tentative="1">
      <w:start w:val="1"/>
      <w:numFmt w:val="lowerRoman"/>
      <w:lvlText w:val="%3."/>
      <w:lvlJc w:val="right"/>
      <w:pPr>
        <w:ind w:left="1440" w:hanging="480"/>
      </w:pPr>
    </w:lvl>
    <w:lvl w:ilvl="3" w:tplc="E3667934" w:tentative="1">
      <w:start w:val="1"/>
      <w:numFmt w:val="decimal"/>
      <w:lvlText w:val="%4."/>
      <w:lvlJc w:val="left"/>
      <w:pPr>
        <w:ind w:left="1920" w:hanging="480"/>
      </w:pPr>
    </w:lvl>
    <w:lvl w:ilvl="4" w:tplc="47E6A2E2" w:tentative="1">
      <w:start w:val="1"/>
      <w:numFmt w:val="ideographTraditional"/>
      <w:lvlText w:val="%5、"/>
      <w:lvlJc w:val="left"/>
      <w:pPr>
        <w:ind w:left="2400" w:hanging="480"/>
      </w:pPr>
    </w:lvl>
    <w:lvl w:ilvl="5" w:tplc="2DBA8600" w:tentative="1">
      <w:start w:val="1"/>
      <w:numFmt w:val="lowerRoman"/>
      <w:lvlText w:val="%6."/>
      <w:lvlJc w:val="right"/>
      <w:pPr>
        <w:ind w:left="2880" w:hanging="480"/>
      </w:pPr>
    </w:lvl>
    <w:lvl w:ilvl="6" w:tplc="458A1998" w:tentative="1">
      <w:start w:val="1"/>
      <w:numFmt w:val="decimal"/>
      <w:lvlText w:val="%7."/>
      <w:lvlJc w:val="left"/>
      <w:pPr>
        <w:ind w:left="3360" w:hanging="480"/>
      </w:pPr>
    </w:lvl>
    <w:lvl w:ilvl="7" w:tplc="203CDED6" w:tentative="1">
      <w:start w:val="1"/>
      <w:numFmt w:val="ideographTraditional"/>
      <w:lvlText w:val="%8、"/>
      <w:lvlJc w:val="left"/>
      <w:pPr>
        <w:ind w:left="3840" w:hanging="480"/>
      </w:pPr>
    </w:lvl>
    <w:lvl w:ilvl="8" w:tplc="43B26CA2" w:tentative="1">
      <w:start w:val="1"/>
      <w:numFmt w:val="lowerRoman"/>
      <w:lvlText w:val="%9."/>
      <w:lvlJc w:val="right"/>
      <w:pPr>
        <w:ind w:left="4320" w:hanging="480"/>
      </w:pPr>
    </w:lvl>
  </w:abstractNum>
  <w:abstractNum w:abstractNumId="6" w15:restartNumberingAfterBreak="0">
    <w:nsid w:val="1B927769"/>
    <w:multiLevelType w:val="hybridMultilevel"/>
    <w:tmpl w:val="D0E6BC7C"/>
    <w:lvl w:ilvl="0" w:tplc="A3CAECC0">
      <w:start w:val="1"/>
      <w:numFmt w:val="decimal"/>
      <w:suff w:val="space"/>
      <w:lvlText w:val="%1."/>
      <w:lvlJc w:val="left"/>
      <w:pPr>
        <w:ind w:left="180" w:hanging="180"/>
      </w:pPr>
      <w:rPr>
        <w:rFonts w:hint="eastAsia"/>
      </w:rPr>
    </w:lvl>
    <w:lvl w:ilvl="1" w:tplc="1786AE6A" w:tentative="1">
      <w:start w:val="1"/>
      <w:numFmt w:val="ideographTraditional"/>
      <w:lvlText w:val="%2、"/>
      <w:lvlJc w:val="left"/>
      <w:pPr>
        <w:tabs>
          <w:tab w:val="num" w:pos="960"/>
        </w:tabs>
        <w:ind w:left="960" w:hanging="480"/>
      </w:pPr>
    </w:lvl>
    <w:lvl w:ilvl="2" w:tplc="A5507F44" w:tentative="1">
      <w:start w:val="1"/>
      <w:numFmt w:val="lowerRoman"/>
      <w:lvlText w:val="%3."/>
      <w:lvlJc w:val="right"/>
      <w:pPr>
        <w:tabs>
          <w:tab w:val="num" w:pos="1440"/>
        </w:tabs>
        <w:ind w:left="1440" w:hanging="480"/>
      </w:pPr>
    </w:lvl>
    <w:lvl w:ilvl="3" w:tplc="CA6E538E" w:tentative="1">
      <w:start w:val="1"/>
      <w:numFmt w:val="decimal"/>
      <w:lvlText w:val="%4."/>
      <w:lvlJc w:val="left"/>
      <w:pPr>
        <w:tabs>
          <w:tab w:val="num" w:pos="1920"/>
        </w:tabs>
        <w:ind w:left="1920" w:hanging="480"/>
      </w:pPr>
    </w:lvl>
    <w:lvl w:ilvl="4" w:tplc="E7E8406C" w:tentative="1">
      <w:start w:val="1"/>
      <w:numFmt w:val="ideographTraditional"/>
      <w:lvlText w:val="%5、"/>
      <w:lvlJc w:val="left"/>
      <w:pPr>
        <w:tabs>
          <w:tab w:val="num" w:pos="2400"/>
        </w:tabs>
        <w:ind w:left="2400" w:hanging="480"/>
      </w:pPr>
    </w:lvl>
    <w:lvl w:ilvl="5" w:tplc="F0360FE2" w:tentative="1">
      <w:start w:val="1"/>
      <w:numFmt w:val="lowerRoman"/>
      <w:lvlText w:val="%6."/>
      <w:lvlJc w:val="right"/>
      <w:pPr>
        <w:tabs>
          <w:tab w:val="num" w:pos="2880"/>
        </w:tabs>
        <w:ind w:left="2880" w:hanging="480"/>
      </w:pPr>
    </w:lvl>
    <w:lvl w:ilvl="6" w:tplc="CB24D222" w:tentative="1">
      <w:start w:val="1"/>
      <w:numFmt w:val="decimal"/>
      <w:lvlText w:val="%7."/>
      <w:lvlJc w:val="left"/>
      <w:pPr>
        <w:tabs>
          <w:tab w:val="num" w:pos="3360"/>
        </w:tabs>
        <w:ind w:left="3360" w:hanging="480"/>
      </w:pPr>
    </w:lvl>
    <w:lvl w:ilvl="7" w:tplc="17BCDF56" w:tentative="1">
      <w:start w:val="1"/>
      <w:numFmt w:val="ideographTraditional"/>
      <w:lvlText w:val="%8、"/>
      <w:lvlJc w:val="left"/>
      <w:pPr>
        <w:tabs>
          <w:tab w:val="num" w:pos="3840"/>
        </w:tabs>
        <w:ind w:left="3840" w:hanging="480"/>
      </w:pPr>
    </w:lvl>
    <w:lvl w:ilvl="8" w:tplc="9D80D5D4" w:tentative="1">
      <w:start w:val="1"/>
      <w:numFmt w:val="lowerRoman"/>
      <w:lvlText w:val="%9."/>
      <w:lvlJc w:val="right"/>
      <w:pPr>
        <w:tabs>
          <w:tab w:val="num" w:pos="4320"/>
        </w:tabs>
        <w:ind w:left="4320" w:hanging="480"/>
      </w:pPr>
    </w:lvl>
  </w:abstractNum>
  <w:abstractNum w:abstractNumId="7" w15:restartNumberingAfterBreak="0">
    <w:nsid w:val="1DF3262F"/>
    <w:multiLevelType w:val="hybridMultilevel"/>
    <w:tmpl w:val="37E80E46"/>
    <w:lvl w:ilvl="0" w:tplc="FE22E7F2">
      <w:start w:val="1"/>
      <w:numFmt w:val="decimal"/>
      <w:lvlText w:val="%1."/>
      <w:lvlJc w:val="left"/>
      <w:pPr>
        <w:ind w:left="360" w:hanging="360"/>
      </w:pPr>
      <w:rPr>
        <w:rFonts w:hint="default"/>
      </w:rPr>
    </w:lvl>
    <w:lvl w:ilvl="1" w:tplc="EDAC84FE">
      <w:start w:val="1"/>
      <w:numFmt w:val="ideographTraditional"/>
      <w:lvlText w:val="%2、"/>
      <w:lvlJc w:val="left"/>
      <w:pPr>
        <w:ind w:left="960" w:hanging="480"/>
      </w:pPr>
    </w:lvl>
    <w:lvl w:ilvl="2" w:tplc="AD34408A" w:tentative="1">
      <w:start w:val="1"/>
      <w:numFmt w:val="lowerRoman"/>
      <w:lvlText w:val="%3."/>
      <w:lvlJc w:val="right"/>
      <w:pPr>
        <w:ind w:left="1440" w:hanging="480"/>
      </w:pPr>
    </w:lvl>
    <w:lvl w:ilvl="3" w:tplc="7AACB85C" w:tentative="1">
      <w:start w:val="1"/>
      <w:numFmt w:val="decimal"/>
      <w:lvlText w:val="%4."/>
      <w:lvlJc w:val="left"/>
      <w:pPr>
        <w:ind w:left="1920" w:hanging="480"/>
      </w:pPr>
    </w:lvl>
    <w:lvl w:ilvl="4" w:tplc="29B4324E" w:tentative="1">
      <w:start w:val="1"/>
      <w:numFmt w:val="ideographTraditional"/>
      <w:lvlText w:val="%5、"/>
      <w:lvlJc w:val="left"/>
      <w:pPr>
        <w:ind w:left="2400" w:hanging="480"/>
      </w:pPr>
    </w:lvl>
    <w:lvl w:ilvl="5" w:tplc="1F9619DE" w:tentative="1">
      <w:start w:val="1"/>
      <w:numFmt w:val="lowerRoman"/>
      <w:lvlText w:val="%6."/>
      <w:lvlJc w:val="right"/>
      <w:pPr>
        <w:ind w:left="2880" w:hanging="480"/>
      </w:pPr>
    </w:lvl>
    <w:lvl w:ilvl="6" w:tplc="CCE279F8" w:tentative="1">
      <w:start w:val="1"/>
      <w:numFmt w:val="decimal"/>
      <w:lvlText w:val="%7."/>
      <w:lvlJc w:val="left"/>
      <w:pPr>
        <w:ind w:left="3360" w:hanging="480"/>
      </w:pPr>
    </w:lvl>
    <w:lvl w:ilvl="7" w:tplc="7EA03FBA" w:tentative="1">
      <w:start w:val="1"/>
      <w:numFmt w:val="ideographTraditional"/>
      <w:lvlText w:val="%8、"/>
      <w:lvlJc w:val="left"/>
      <w:pPr>
        <w:ind w:left="3840" w:hanging="480"/>
      </w:pPr>
    </w:lvl>
    <w:lvl w:ilvl="8" w:tplc="0C546C42" w:tentative="1">
      <w:start w:val="1"/>
      <w:numFmt w:val="lowerRoman"/>
      <w:lvlText w:val="%9."/>
      <w:lvlJc w:val="right"/>
      <w:pPr>
        <w:ind w:left="4320" w:hanging="480"/>
      </w:pPr>
    </w:lvl>
  </w:abstractNum>
  <w:abstractNum w:abstractNumId="8" w15:restartNumberingAfterBreak="0">
    <w:nsid w:val="28A925ED"/>
    <w:multiLevelType w:val="multilevel"/>
    <w:tmpl w:val="4486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293B0C"/>
    <w:multiLevelType w:val="hybridMultilevel"/>
    <w:tmpl w:val="F028E992"/>
    <w:lvl w:ilvl="0" w:tplc="A6663E1E">
      <w:start w:val="1"/>
      <w:numFmt w:val="upperLetter"/>
      <w:lvlText w:val="%1."/>
      <w:lvlJc w:val="left"/>
      <w:pPr>
        <w:ind w:left="720" w:hanging="360"/>
      </w:pPr>
      <w:rPr>
        <w:rFonts w:hint="default"/>
      </w:rPr>
    </w:lvl>
    <w:lvl w:ilvl="1" w:tplc="6606888A" w:tentative="1">
      <w:start w:val="1"/>
      <w:numFmt w:val="ideographTraditional"/>
      <w:lvlText w:val="%2、"/>
      <w:lvlJc w:val="left"/>
      <w:pPr>
        <w:ind w:left="1320" w:hanging="480"/>
      </w:pPr>
    </w:lvl>
    <w:lvl w:ilvl="2" w:tplc="8A788022" w:tentative="1">
      <w:start w:val="1"/>
      <w:numFmt w:val="lowerRoman"/>
      <w:lvlText w:val="%3."/>
      <w:lvlJc w:val="right"/>
      <w:pPr>
        <w:ind w:left="1800" w:hanging="480"/>
      </w:pPr>
    </w:lvl>
    <w:lvl w:ilvl="3" w:tplc="3E6AE254" w:tentative="1">
      <w:start w:val="1"/>
      <w:numFmt w:val="decimal"/>
      <w:lvlText w:val="%4."/>
      <w:lvlJc w:val="left"/>
      <w:pPr>
        <w:ind w:left="2280" w:hanging="480"/>
      </w:pPr>
    </w:lvl>
    <w:lvl w:ilvl="4" w:tplc="6AFEFEA6" w:tentative="1">
      <w:start w:val="1"/>
      <w:numFmt w:val="ideographTraditional"/>
      <w:lvlText w:val="%5、"/>
      <w:lvlJc w:val="left"/>
      <w:pPr>
        <w:ind w:left="2760" w:hanging="480"/>
      </w:pPr>
    </w:lvl>
    <w:lvl w:ilvl="5" w:tplc="E2DE0F62" w:tentative="1">
      <w:start w:val="1"/>
      <w:numFmt w:val="lowerRoman"/>
      <w:lvlText w:val="%6."/>
      <w:lvlJc w:val="right"/>
      <w:pPr>
        <w:ind w:left="3240" w:hanging="480"/>
      </w:pPr>
    </w:lvl>
    <w:lvl w:ilvl="6" w:tplc="9BC689B2" w:tentative="1">
      <w:start w:val="1"/>
      <w:numFmt w:val="decimal"/>
      <w:lvlText w:val="%7."/>
      <w:lvlJc w:val="left"/>
      <w:pPr>
        <w:ind w:left="3720" w:hanging="480"/>
      </w:pPr>
    </w:lvl>
    <w:lvl w:ilvl="7" w:tplc="16E25894" w:tentative="1">
      <w:start w:val="1"/>
      <w:numFmt w:val="ideographTraditional"/>
      <w:lvlText w:val="%8、"/>
      <w:lvlJc w:val="left"/>
      <w:pPr>
        <w:ind w:left="4200" w:hanging="480"/>
      </w:pPr>
    </w:lvl>
    <w:lvl w:ilvl="8" w:tplc="7E4228D4" w:tentative="1">
      <w:start w:val="1"/>
      <w:numFmt w:val="lowerRoman"/>
      <w:lvlText w:val="%9."/>
      <w:lvlJc w:val="right"/>
      <w:pPr>
        <w:ind w:left="4680" w:hanging="480"/>
      </w:pPr>
    </w:lvl>
  </w:abstractNum>
  <w:abstractNum w:abstractNumId="10" w15:restartNumberingAfterBreak="0">
    <w:nsid w:val="2AE4237D"/>
    <w:multiLevelType w:val="hybridMultilevel"/>
    <w:tmpl w:val="18084F44"/>
    <w:lvl w:ilvl="0" w:tplc="5D841176">
      <w:start w:val="1"/>
      <w:numFmt w:val="decimal"/>
      <w:lvlText w:val="%1."/>
      <w:lvlJc w:val="left"/>
      <w:pPr>
        <w:tabs>
          <w:tab w:val="num" w:pos="360"/>
        </w:tabs>
        <w:ind w:left="360" w:hanging="360"/>
      </w:pPr>
      <w:rPr>
        <w:rFonts w:hint="default"/>
      </w:rPr>
    </w:lvl>
    <w:lvl w:ilvl="1" w:tplc="631A31DE" w:tentative="1">
      <w:start w:val="1"/>
      <w:numFmt w:val="ideographTraditional"/>
      <w:lvlText w:val="%2、"/>
      <w:lvlJc w:val="left"/>
      <w:pPr>
        <w:tabs>
          <w:tab w:val="num" w:pos="960"/>
        </w:tabs>
        <w:ind w:left="960" w:hanging="480"/>
      </w:pPr>
    </w:lvl>
    <w:lvl w:ilvl="2" w:tplc="99FA8E78" w:tentative="1">
      <w:start w:val="1"/>
      <w:numFmt w:val="lowerRoman"/>
      <w:lvlText w:val="%3."/>
      <w:lvlJc w:val="right"/>
      <w:pPr>
        <w:tabs>
          <w:tab w:val="num" w:pos="1440"/>
        </w:tabs>
        <w:ind w:left="1440" w:hanging="480"/>
      </w:pPr>
    </w:lvl>
    <w:lvl w:ilvl="3" w:tplc="21146FBC" w:tentative="1">
      <w:start w:val="1"/>
      <w:numFmt w:val="decimal"/>
      <w:lvlText w:val="%4."/>
      <w:lvlJc w:val="left"/>
      <w:pPr>
        <w:tabs>
          <w:tab w:val="num" w:pos="1920"/>
        </w:tabs>
        <w:ind w:left="1920" w:hanging="480"/>
      </w:pPr>
    </w:lvl>
    <w:lvl w:ilvl="4" w:tplc="14E64000" w:tentative="1">
      <w:start w:val="1"/>
      <w:numFmt w:val="ideographTraditional"/>
      <w:lvlText w:val="%5、"/>
      <w:lvlJc w:val="left"/>
      <w:pPr>
        <w:tabs>
          <w:tab w:val="num" w:pos="2400"/>
        </w:tabs>
        <w:ind w:left="2400" w:hanging="480"/>
      </w:pPr>
    </w:lvl>
    <w:lvl w:ilvl="5" w:tplc="CEFC35DC" w:tentative="1">
      <w:start w:val="1"/>
      <w:numFmt w:val="lowerRoman"/>
      <w:lvlText w:val="%6."/>
      <w:lvlJc w:val="right"/>
      <w:pPr>
        <w:tabs>
          <w:tab w:val="num" w:pos="2880"/>
        </w:tabs>
        <w:ind w:left="2880" w:hanging="480"/>
      </w:pPr>
    </w:lvl>
    <w:lvl w:ilvl="6" w:tplc="85429E2A" w:tentative="1">
      <w:start w:val="1"/>
      <w:numFmt w:val="decimal"/>
      <w:lvlText w:val="%7."/>
      <w:lvlJc w:val="left"/>
      <w:pPr>
        <w:tabs>
          <w:tab w:val="num" w:pos="3360"/>
        </w:tabs>
        <w:ind w:left="3360" w:hanging="480"/>
      </w:pPr>
    </w:lvl>
    <w:lvl w:ilvl="7" w:tplc="19AE93D0" w:tentative="1">
      <w:start w:val="1"/>
      <w:numFmt w:val="ideographTraditional"/>
      <w:lvlText w:val="%8、"/>
      <w:lvlJc w:val="left"/>
      <w:pPr>
        <w:tabs>
          <w:tab w:val="num" w:pos="3840"/>
        </w:tabs>
        <w:ind w:left="3840" w:hanging="480"/>
      </w:pPr>
    </w:lvl>
    <w:lvl w:ilvl="8" w:tplc="33F240F6" w:tentative="1">
      <w:start w:val="1"/>
      <w:numFmt w:val="lowerRoman"/>
      <w:lvlText w:val="%9."/>
      <w:lvlJc w:val="right"/>
      <w:pPr>
        <w:tabs>
          <w:tab w:val="num" w:pos="4320"/>
        </w:tabs>
        <w:ind w:left="4320" w:hanging="480"/>
      </w:pPr>
    </w:lvl>
  </w:abstractNum>
  <w:abstractNum w:abstractNumId="11" w15:restartNumberingAfterBreak="0">
    <w:nsid w:val="2B1A3194"/>
    <w:multiLevelType w:val="hybridMultilevel"/>
    <w:tmpl w:val="3D38F25C"/>
    <w:lvl w:ilvl="0" w:tplc="00D2D1A0">
      <w:start w:val="1"/>
      <w:numFmt w:val="decimal"/>
      <w:lvlText w:val="%1)"/>
      <w:lvlJc w:val="left"/>
      <w:pPr>
        <w:ind w:left="360" w:hanging="360"/>
      </w:pPr>
      <w:rPr>
        <w:rFonts w:eastAsia="Microsoft JhengHei" w:hint="default"/>
        <w:b w:val="0"/>
        <w:color w:val="000000"/>
        <w:sz w:val="16"/>
      </w:rPr>
    </w:lvl>
    <w:lvl w:ilvl="1" w:tplc="74F67C88" w:tentative="1">
      <w:start w:val="1"/>
      <w:numFmt w:val="ideographTraditional"/>
      <w:lvlText w:val="%2、"/>
      <w:lvlJc w:val="left"/>
      <w:pPr>
        <w:ind w:left="960" w:hanging="480"/>
      </w:pPr>
    </w:lvl>
    <w:lvl w:ilvl="2" w:tplc="083C5924" w:tentative="1">
      <w:start w:val="1"/>
      <w:numFmt w:val="lowerRoman"/>
      <w:lvlText w:val="%3."/>
      <w:lvlJc w:val="right"/>
      <w:pPr>
        <w:ind w:left="1440" w:hanging="480"/>
      </w:pPr>
    </w:lvl>
    <w:lvl w:ilvl="3" w:tplc="31948284" w:tentative="1">
      <w:start w:val="1"/>
      <w:numFmt w:val="decimal"/>
      <w:lvlText w:val="%4."/>
      <w:lvlJc w:val="left"/>
      <w:pPr>
        <w:ind w:left="1920" w:hanging="480"/>
      </w:pPr>
    </w:lvl>
    <w:lvl w:ilvl="4" w:tplc="8C006648" w:tentative="1">
      <w:start w:val="1"/>
      <w:numFmt w:val="ideographTraditional"/>
      <w:lvlText w:val="%5、"/>
      <w:lvlJc w:val="left"/>
      <w:pPr>
        <w:ind w:left="2400" w:hanging="480"/>
      </w:pPr>
    </w:lvl>
    <w:lvl w:ilvl="5" w:tplc="70063116" w:tentative="1">
      <w:start w:val="1"/>
      <w:numFmt w:val="lowerRoman"/>
      <w:lvlText w:val="%6."/>
      <w:lvlJc w:val="right"/>
      <w:pPr>
        <w:ind w:left="2880" w:hanging="480"/>
      </w:pPr>
    </w:lvl>
    <w:lvl w:ilvl="6" w:tplc="6B144B46" w:tentative="1">
      <w:start w:val="1"/>
      <w:numFmt w:val="decimal"/>
      <w:lvlText w:val="%7."/>
      <w:lvlJc w:val="left"/>
      <w:pPr>
        <w:ind w:left="3360" w:hanging="480"/>
      </w:pPr>
    </w:lvl>
    <w:lvl w:ilvl="7" w:tplc="2B1A0ABA" w:tentative="1">
      <w:start w:val="1"/>
      <w:numFmt w:val="ideographTraditional"/>
      <w:lvlText w:val="%8、"/>
      <w:lvlJc w:val="left"/>
      <w:pPr>
        <w:ind w:left="3840" w:hanging="480"/>
      </w:pPr>
    </w:lvl>
    <w:lvl w:ilvl="8" w:tplc="DE2E3C10" w:tentative="1">
      <w:start w:val="1"/>
      <w:numFmt w:val="lowerRoman"/>
      <w:lvlText w:val="%9."/>
      <w:lvlJc w:val="right"/>
      <w:pPr>
        <w:ind w:left="4320" w:hanging="480"/>
      </w:pPr>
    </w:lvl>
  </w:abstractNum>
  <w:abstractNum w:abstractNumId="12" w15:restartNumberingAfterBreak="0">
    <w:nsid w:val="2DAB443B"/>
    <w:multiLevelType w:val="hybridMultilevel"/>
    <w:tmpl w:val="E30A8D5C"/>
    <w:lvl w:ilvl="0" w:tplc="2C74CA9E">
      <w:start w:val="1"/>
      <w:numFmt w:val="upperLetter"/>
      <w:lvlText w:val="(%1)"/>
      <w:lvlJc w:val="left"/>
      <w:pPr>
        <w:ind w:left="360" w:hanging="360"/>
      </w:pPr>
      <w:rPr>
        <w:rFonts w:eastAsia="PMingLiU" w:hint="default"/>
        <w:b w:val="0"/>
      </w:rPr>
    </w:lvl>
    <w:lvl w:ilvl="1" w:tplc="A83EC900" w:tentative="1">
      <w:start w:val="1"/>
      <w:numFmt w:val="ideographTraditional"/>
      <w:lvlText w:val="%2、"/>
      <w:lvlJc w:val="left"/>
      <w:pPr>
        <w:ind w:left="960" w:hanging="480"/>
      </w:pPr>
    </w:lvl>
    <w:lvl w:ilvl="2" w:tplc="793A338A" w:tentative="1">
      <w:start w:val="1"/>
      <w:numFmt w:val="lowerRoman"/>
      <w:lvlText w:val="%3."/>
      <w:lvlJc w:val="right"/>
      <w:pPr>
        <w:ind w:left="1440" w:hanging="480"/>
      </w:pPr>
    </w:lvl>
    <w:lvl w:ilvl="3" w:tplc="A746C4AE" w:tentative="1">
      <w:start w:val="1"/>
      <w:numFmt w:val="decimal"/>
      <w:lvlText w:val="%4."/>
      <w:lvlJc w:val="left"/>
      <w:pPr>
        <w:ind w:left="1920" w:hanging="480"/>
      </w:pPr>
    </w:lvl>
    <w:lvl w:ilvl="4" w:tplc="CD2A4B1E" w:tentative="1">
      <w:start w:val="1"/>
      <w:numFmt w:val="ideographTraditional"/>
      <w:lvlText w:val="%5、"/>
      <w:lvlJc w:val="left"/>
      <w:pPr>
        <w:ind w:left="2400" w:hanging="480"/>
      </w:pPr>
    </w:lvl>
    <w:lvl w:ilvl="5" w:tplc="4C12A2CA" w:tentative="1">
      <w:start w:val="1"/>
      <w:numFmt w:val="lowerRoman"/>
      <w:lvlText w:val="%6."/>
      <w:lvlJc w:val="right"/>
      <w:pPr>
        <w:ind w:left="2880" w:hanging="480"/>
      </w:pPr>
    </w:lvl>
    <w:lvl w:ilvl="6" w:tplc="B8669BF2" w:tentative="1">
      <w:start w:val="1"/>
      <w:numFmt w:val="decimal"/>
      <w:lvlText w:val="%7."/>
      <w:lvlJc w:val="left"/>
      <w:pPr>
        <w:ind w:left="3360" w:hanging="480"/>
      </w:pPr>
    </w:lvl>
    <w:lvl w:ilvl="7" w:tplc="3B38321A" w:tentative="1">
      <w:start w:val="1"/>
      <w:numFmt w:val="ideographTraditional"/>
      <w:lvlText w:val="%8、"/>
      <w:lvlJc w:val="left"/>
      <w:pPr>
        <w:ind w:left="3840" w:hanging="480"/>
      </w:pPr>
    </w:lvl>
    <w:lvl w:ilvl="8" w:tplc="99D4F0F2" w:tentative="1">
      <w:start w:val="1"/>
      <w:numFmt w:val="lowerRoman"/>
      <w:lvlText w:val="%9."/>
      <w:lvlJc w:val="right"/>
      <w:pPr>
        <w:ind w:left="4320" w:hanging="480"/>
      </w:pPr>
    </w:lvl>
  </w:abstractNum>
  <w:abstractNum w:abstractNumId="13" w15:restartNumberingAfterBreak="0">
    <w:nsid w:val="2ED9745C"/>
    <w:multiLevelType w:val="multilevel"/>
    <w:tmpl w:val="7BB2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62418F"/>
    <w:multiLevelType w:val="hybridMultilevel"/>
    <w:tmpl w:val="8AAEDB80"/>
    <w:lvl w:ilvl="0" w:tplc="78909CC2">
      <w:start w:val="1"/>
      <w:numFmt w:val="upperLetter"/>
      <w:lvlText w:val="(%1)"/>
      <w:lvlJc w:val="left"/>
      <w:pPr>
        <w:ind w:left="360" w:hanging="360"/>
      </w:pPr>
      <w:rPr>
        <w:rFonts w:hint="default"/>
      </w:rPr>
    </w:lvl>
    <w:lvl w:ilvl="1" w:tplc="40B0F614" w:tentative="1">
      <w:start w:val="1"/>
      <w:numFmt w:val="ideographTraditional"/>
      <w:lvlText w:val="%2、"/>
      <w:lvlJc w:val="left"/>
      <w:pPr>
        <w:ind w:left="960" w:hanging="480"/>
      </w:pPr>
    </w:lvl>
    <w:lvl w:ilvl="2" w:tplc="E956279A" w:tentative="1">
      <w:start w:val="1"/>
      <w:numFmt w:val="lowerRoman"/>
      <w:lvlText w:val="%3."/>
      <w:lvlJc w:val="right"/>
      <w:pPr>
        <w:ind w:left="1440" w:hanging="480"/>
      </w:pPr>
    </w:lvl>
    <w:lvl w:ilvl="3" w:tplc="C3260D42" w:tentative="1">
      <w:start w:val="1"/>
      <w:numFmt w:val="decimal"/>
      <w:lvlText w:val="%4."/>
      <w:lvlJc w:val="left"/>
      <w:pPr>
        <w:ind w:left="1920" w:hanging="480"/>
      </w:pPr>
    </w:lvl>
    <w:lvl w:ilvl="4" w:tplc="D8D61454" w:tentative="1">
      <w:start w:val="1"/>
      <w:numFmt w:val="ideographTraditional"/>
      <w:lvlText w:val="%5、"/>
      <w:lvlJc w:val="left"/>
      <w:pPr>
        <w:ind w:left="2400" w:hanging="480"/>
      </w:pPr>
    </w:lvl>
    <w:lvl w:ilvl="5" w:tplc="2F982D4A" w:tentative="1">
      <w:start w:val="1"/>
      <w:numFmt w:val="lowerRoman"/>
      <w:lvlText w:val="%6."/>
      <w:lvlJc w:val="right"/>
      <w:pPr>
        <w:ind w:left="2880" w:hanging="480"/>
      </w:pPr>
    </w:lvl>
    <w:lvl w:ilvl="6" w:tplc="EA3C92DC" w:tentative="1">
      <w:start w:val="1"/>
      <w:numFmt w:val="decimal"/>
      <w:lvlText w:val="%7."/>
      <w:lvlJc w:val="left"/>
      <w:pPr>
        <w:ind w:left="3360" w:hanging="480"/>
      </w:pPr>
    </w:lvl>
    <w:lvl w:ilvl="7" w:tplc="A94A175E" w:tentative="1">
      <w:start w:val="1"/>
      <w:numFmt w:val="ideographTraditional"/>
      <w:lvlText w:val="%8、"/>
      <w:lvlJc w:val="left"/>
      <w:pPr>
        <w:ind w:left="3840" w:hanging="480"/>
      </w:pPr>
    </w:lvl>
    <w:lvl w:ilvl="8" w:tplc="E89C53DC" w:tentative="1">
      <w:start w:val="1"/>
      <w:numFmt w:val="lowerRoman"/>
      <w:lvlText w:val="%9."/>
      <w:lvlJc w:val="right"/>
      <w:pPr>
        <w:ind w:left="4320" w:hanging="480"/>
      </w:pPr>
    </w:lvl>
  </w:abstractNum>
  <w:abstractNum w:abstractNumId="15" w15:restartNumberingAfterBreak="0">
    <w:nsid w:val="392209A7"/>
    <w:multiLevelType w:val="hybridMultilevel"/>
    <w:tmpl w:val="60D414B4"/>
    <w:lvl w:ilvl="0" w:tplc="3C90F18A">
      <w:start w:val="1"/>
      <w:numFmt w:val="decimal"/>
      <w:lvlText w:val="%1."/>
      <w:lvlJc w:val="left"/>
      <w:pPr>
        <w:ind w:left="960" w:hanging="600"/>
      </w:pPr>
      <w:rPr>
        <w:rFonts w:hint="default"/>
        <w:b/>
      </w:rPr>
    </w:lvl>
    <w:lvl w:ilvl="1" w:tplc="C4407CEE" w:tentative="1">
      <w:start w:val="1"/>
      <w:numFmt w:val="ideographTraditional"/>
      <w:lvlText w:val="%2、"/>
      <w:lvlJc w:val="left"/>
      <w:pPr>
        <w:ind w:left="1320" w:hanging="480"/>
      </w:pPr>
    </w:lvl>
    <w:lvl w:ilvl="2" w:tplc="587E543A" w:tentative="1">
      <w:start w:val="1"/>
      <w:numFmt w:val="lowerRoman"/>
      <w:lvlText w:val="%3."/>
      <w:lvlJc w:val="right"/>
      <w:pPr>
        <w:ind w:left="1800" w:hanging="480"/>
      </w:pPr>
    </w:lvl>
    <w:lvl w:ilvl="3" w:tplc="9746E5CE" w:tentative="1">
      <w:start w:val="1"/>
      <w:numFmt w:val="decimal"/>
      <w:lvlText w:val="%4."/>
      <w:lvlJc w:val="left"/>
      <w:pPr>
        <w:ind w:left="2280" w:hanging="480"/>
      </w:pPr>
    </w:lvl>
    <w:lvl w:ilvl="4" w:tplc="A8346D60" w:tentative="1">
      <w:start w:val="1"/>
      <w:numFmt w:val="ideographTraditional"/>
      <w:lvlText w:val="%5、"/>
      <w:lvlJc w:val="left"/>
      <w:pPr>
        <w:ind w:left="2760" w:hanging="480"/>
      </w:pPr>
    </w:lvl>
    <w:lvl w:ilvl="5" w:tplc="9E3AB5CC" w:tentative="1">
      <w:start w:val="1"/>
      <w:numFmt w:val="lowerRoman"/>
      <w:lvlText w:val="%6."/>
      <w:lvlJc w:val="right"/>
      <w:pPr>
        <w:ind w:left="3240" w:hanging="480"/>
      </w:pPr>
    </w:lvl>
    <w:lvl w:ilvl="6" w:tplc="D5640FB2" w:tentative="1">
      <w:start w:val="1"/>
      <w:numFmt w:val="decimal"/>
      <w:lvlText w:val="%7."/>
      <w:lvlJc w:val="left"/>
      <w:pPr>
        <w:ind w:left="3720" w:hanging="480"/>
      </w:pPr>
    </w:lvl>
    <w:lvl w:ilvl="7" w:tplc="7D0CBBD4" w:tentative="1">
      <w:start w:val="1"/>
      <w:numFmt w:val="ideographTraditional"/>
      <w:lvlText w:val="%8、"/>
      <w:lvlJc w:val="left"/>
      <w:pPr>
        <w:ind w:left="4200" w:hanging="480"/>
      </w:pPr>
    </w:lvl>
    <w:lvl w:ilvl="8" w:tplc="40742D26" w:tentative="1">
      <w:start w:val="1"/>
      <w:numFmt w:val="lowerRoman"/>
      <w:lvlText w:val="%9."/>
      <w:lvlJc w:val="right"/>
      <w:pPr>
        <w:ind w:left="4680" w:hanging="480"/>
      </w:pPr>
    </w:lvl>
  </w:abstractNum>
  <w:abstractNum w:abstractNumId="16" w15:restartNumberingAfterBreak="0">
    <w:nsid w:val="398574D4"/>
    <w:multiLevelType w:val="hybridMultilevel"/>
    <w:tmpl w:val="F9560280"/>
    <w:lvl w:ilvl="0" w:tplc="7BCE3136">
      <w:start w:val="1"/>
      <w:numFmt w:val="upperLetter"/>
      <w:lvlText w:val="(%1)"/>
      <w:lvlJc w:val="left"/>
      <w:pPr>
        <w:ind w:left="360" w:hanging="360"/>
      </w:pPr>
      <w:rPr>
        <w:rFonts w:hint="default"/>
      </w:rPr>
    </w:lvl>
    <w:lvl w:ilvl="1" w:tplc="52E46C58" w:tentative="1">
      <w:start w:val="1"/>
      <w:numFmt w:val="ideographTraditional"/>
      <w:lvlText w:val="%2、"/>
      <w:lvlJc w:val="left"/>
      <w:pPr>
        <w:ind w:left="960" w:hanging="480"/>
      </w:pPr>
    </w:lvl>
    <w:lvl w:ilvl="2" w:tplc="E40ADFA6" w:tentative="1">
      <w:start w:val="1"/>
      <w:numFmt w:val="lowerRoman"/>
      <w:lvlText w:val="%3."/>
      <w:lvlJc w:val="right"/>
      <w:pPr>
        <w:ind w:left="1440" w:hanging="480"/>
      </w:pPr>
    </w:lvl>
    <w:lvl w:ilvl="3" w:tplc="9FB457E0" w:tentative="1">
      <w:start w:val="1"/>
      <w:numFmt w:val="decimal"/>
      <w:lvlText w:val="%4."/>
      <w:lvlJc w:val="left"/>
      <w:pPr>
        <w:ind w:left="1920" w:hanging="480"/>
      </w:pPr>
    </w:lvl>
    <w:lvl w:ilvl="4" w:tplc="86C2478C" w:tentative="1">
      <w:start w:val="1"/>
      <w:numFmt w:val="ideographTraditional"/>
      <w:lvlText w:val="%5、"/>
      <w:lvlJc w:val="left"/>
      <w:pPr>
        <w:ind w:left="2400" w:hanging="480"/>
      </w:pPr>
    </w:lvl>
    <w:lvl w:ilvl="5" w:tplc="1A327076" w:tentative="1">
      <w:start w:val="1"/>
      <w:numFmt w:val="lowerRoman"/>
      <w:lvlText w:val="%6."/>
      <w:lvlJc w:val="right"/>
      <w:pPr>
        <w:ind w:left="2880" w:hanging="480"/>
      </w:pPr>
    </w:lvl>
    <w:lvl w:ilvl="6" w:tplc="F250A24C" w:tentative="1">
      <w:start w:val="1"/>
      <w:numFmt w:val="decimal"/>
      <w:lvlText w:val="%7."/>
      <w:lvlJc w:val="left"/>
      <w:pPr>
        <w:ind w:left="3360" w:hanging="480"/>
      </w:pPr>
    </w:lvl>
    <w:lvl w:ilvl="7" w:tplc="C45442DA" w:tentative="1">
      <w:start w:val="1"/>
      <w:numFmt w:val="ideographTraditional"/>
      <w:lvlText w:val="%8、"/>
      <w:lvlJc w:val="left"/>
      <w:pPr>
        <w:ind w:left="3840" w:hanging="480"/>
      </w:pPr>
    </w:lvl>
    <w:lvl w:ilvl="8" w:tplc="1AC0C018" w:tentative="1">
      <w:start w:val="1"/>
      <w:numFmt w:val="lowerRoman"/>
      <w:lvlText w:val="%9."/>
      <w:lvlJc w:val="right"/>
      <w:pPr>
        <w:ind w:left="4320" w:hanging="480"/>
      </w:pPr>
    </w:lvl>
  </w:abstractNum>
  <w:abstractNum w:abstractNumId="17" w15:restartNumberingAfterBreak="0">
    <w:nsid w:val="39996B26"/>
    <w:multiLevelType w:val="multilevel"/>
    <w:tmpl w:val="B98E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465FCD"/>
    <w:multiLevelType w:val="hybridMultilevel"/>
    <w:tmpl w:val="1B4A687C"/>
    <w:lvl w:ilvl="0" w:tplc="C76ABF34">
      <w:start w:val="1"/>
      <w:numFmt w:val="decimal"/>
      <w:lvlText w:val="%1."/>
      <w:lvlJc w:val="left"/>
      <w:pPr>
        <w:ind w:left="480" w:hanging="480"/>
      </w:pPr>
      <w:rPr>
        <w:rFonts w:hint="default"/>
        <w:color w:val="000000"/>
      </w:rPr>
    </w:lvl>
    <w:lvl w:ilvl="1" w:tplc="BE823490" w:tentative="1">
      <w:start w:val="1"/>
      <w:numFmt w:val="ideographTraditional"/>
      <w:lvlText w:val="%2、"/>
      <w:lvlJc w:val="left"/>
      <w:pPr>
        <w:ind w:left="960" w:hanging="480"/>
      </w:pPr>
    </w:lvl>
    <w:lvl w:ilvl="2" w:tplc="07B4CF88" w:tentative="1">
      <w:start w:val="1"/>
      <w:numFmt w:val="lowerRoman"/>
      <w:lvlText w:val="%3."/>
      <w:lvlJc w:val="right"/>
      <w:pPr>
        <w:ind w:left="1440" w:hanging="480"/>
      </w:pPr>
    </w:lvl>
    <w:lvl w:ilvl="3" w:tplc="2990D550" w:tentative="1">
      <w:start w:val="1"/>
      <w:numFmt w:val="decimal"/>
      <w:lvlText w:val="%4."/>
      <w:lvlJc w:val="left"/>
      <w:pPr>
        <w:ind w:left="1920" w:hanging="480"/>
      </w:pPr>
    </w:lvl>
    <w:lvl w:ilvl="4" w:tplc="2030308E" w:tentative="1">
      <w:start w:val="1"/>
      <w:numFmt w:val="ideographTraditional"/>
      <w:lvlText w:val="%5、"/>
      <w:lvlJc w:val="left"/>
      <w:pPr>
        <w:ind w:left="2400" w:hanging="480"/>
      </w:pPr>
    </w:lvl>
    <w:lvl w:ilvl="5" w:tplc="218EA860" w:tentative="1">
      <w:start w:val="1"/>
      <w:numFmt w:val="lowerRoman"/>
      <w:lvlText w:val="%6."/>
      <w:lvlJc w:val="right"/>
      <w:pPr>
        <w:ind w:left="2880" w:hanging="480"/>
      </w:pPr>
    </w:lvl>
    <w:lvl w:ilvl="6" w:tplc="1060AB0A" w:tentative="1">
      <w:start w:val="1"/>
      <w:numFmt w:val="decimal"/>
      <w:lvlText w:val="%7."/>
      <w:lvlJc w:val="left"/>
      <w:pPr>
        <w:ind w:left="3360" w:hanging="480"/>
      </w:pPr>
    </w:lvl>
    <w:lvl w:ilvl="7" w:tplc="540A7B86" w:tentative="1">
      <w:start w:val="1"/>
      <w:numFmt w:val="ideographTraditional"/>
      <w:lvlText w:val="%8、"/>
      <w:lvlJc w:val="left"/>
      <w:pPr>
        <w:ind w:left="3840" w:hanging="480"/>
      </w:pPr>
    </w:lvl>
    <w:lvl w:ilvl="8" w:tplc="5CAEE7AC" w:tentative="1">
      <w:start w:val="1"/>
      <w:numFmt w:val="lowerRoman"/>
      <w:lvlText w:val="%9."/>
      <w:lvlJc w:val="right"/>
      <w:pPr>
        <w:ind w:left="4320" w:hanging="480"/>
      </w:pPr>
    </w:lvl>
  </w:abstractNum>
  <w:abstractNum w:abstractNumId="19" w15:restartNumberingAfterBreak="0">
    <w:nsid w:val="3EFC0FDE"/>
    <w:multiLevelType w:val="hybridMultilevel"/>
    <w:tmpl w:val="B9E2BE86"/>
    <w:lvl w:ilvl="0" w:tplc="F61674F2">
      <w:start w:val="1"/>
      <w:numFmt w:val="bullet"/>
      <w:lvlText w:val=""/>
      <w:lvlJc w:val="left"/>
      <w:pPr>
        <w:ind w:left="480" w:hanging="480"/>
      </w:pPr>
      <w:rPr>
        <w:rFonts w:ascii="Wingdings" w:hAnsi="Wingdings" w:hint="default"/>
      </w:rPr>
    </w:lvl>
    <w:lvl w:ilvl="1" w:tplc="F7366624" w:tentative="1">
      <w:start w:val="1"/>
      <w:numFmt w:val="bullet"/>
      <w:lvlText w:val=""/>
      <w:lvlJc w:val="left"/>
      <w:pPr>
        <w:ind w:left="960" w:hanging="480"/>
      </w:pPr>
      <w:rPr>
        <w:rFonts w:ascii="Wingdings" w:hAnsi="Wingdings" w:hint="default"/>
      </w:rPr>
    </w:lvl>
    <w:lvl w:ilvl="2" w:tplc="0EA6796A" w:tentative="1">
      <w:start w:val="1"/>
      <w:numFmt w:val="bullet"/>
      <w:lvlText w:val=""/>
      <w:lvlJc w:val="left"/>
      <w:pPr>
        <w:ind w:left="1440" w:hanging="480"/>
      </w:pPr>
      <w:rPr>
        <w:rFonts w:ascii="Wingdings" w:hAnsi="Wingdings" w:hint="default"/>
      </w:rPr>
    </w:lvl>
    <w:lvl w:ilvl="3" w:tplc="3FBA4370" w:tentative="1">
      <w:start w:val="1"/>
      <w:numFmt w:val="bullet"/>
      <w:lvlText w:val=""/>
      <w:lvlJc w:val="left"/>
      <w:pPr>
        <w:ind w:left="1920" w:hanging="480"/>
      </w:pPr>
      <w:rPr>
        <w:rFonts w:ascii="Wingdings" w:hAnsi="Wingdings" w:hint="default"/>
      </w:rPr>
    </w:lvl>
    <w:lvl w:ilvl="4" w:tplc="76168562" w:tentative="1">
      <w:start w:val="1"/>
      <w:numFmt w:val="bullet"/>
      <w:lvlText w:val=""/>
      <w:lvlJc w:val="left"/>
      <w:pPr>
        <w:ind w:left="2400" w:hanging="480"/>
      </w:pPr>
      <w:rPr>
        <w:rFonts w:ascii="Wingdings" w:hAnsi="Wingdings" w:hint="default"/>
      </w:rPr>
    </w:lvl>
    <w:lvl w:ilvl="5" w:tplc="84228162" w:tentative="1">
      <w:start w:val="1"/>
      <w:numFmt w:val="bullet"/>
      <w:lvlText w:val=""/>
      <w:lvlJc w:val="left"/>
      <w:pPr>
        <w:ind w:left="2880" w:hanging="480"/>
      </w:pPr>
      <w:rPr>
        <w:rFonts w:ascii="Wingdings" w:hAnsi="Wingdings" w:hint="default"/>
      </w:rPr>
    </w:lvl>
    <w:lvl w:ilvl="6" w:tplc="17AC8C10" w:tentative="1">
      <w:start w:val="1"/>
      <w:numFmt w:val="bullet"/>
      <w:lvlText w:val=""/>
      <w:lvlJc w:val="left"/>
      <w:pPr>
        <w:ind w:left="3360" w:hanging="480"/>
      </w:pPr>
      <w:rPr>
        <w:rFonts w:ascii="Wingdings" w:hAnsi="Wingdings" w:hint="default"/>
      </w:rPr>
    </w:lvl>
    <w:lvl w:ilvl="7" w:tplc="EB8A99A2" w:tentative="1">
      <w:start w:val="1"/>
      <w:numFmt w:val="bullet"/>
      <w:lvlText w:val=""/>
      <w:lvlJc w:val="left"/>
      <w:pPr>
        <w:ind w:left="3840" w:hanging="480"/>
      </w:pPr>
      <w:rPr>
        <w:rFonts w:ascii="Wingdings" w:hAnsi="Wingdings" w:hint="default"/>
      </w:rPr>
    </w:lvl>
    <w:lvl w:ilvl="8" w:tplc="46C69E14" w:tentative="1">
      <w:start w:val="1"/>
      <w:numFmt w:val="bullet"/>
      <w:lvlText w:val=""/>
      <w:lvlJc w:val="left"/>
      <w:pPr>
        <w:ind w:left="4320" w:hanging="480"/>
      </w:pPr>
      <w:rPr>
        <w:rFonts w:ascii="Wingdings" w:hAnsi="Wingdings" w:hint="default"/>
      </w:rPr>
    </w:lvl>
  </w:abstractNum>
  <w:abstractNum w:abstractNumId="20" w15:restartNumberingAfterBreak="0">
    <w:nsid w:val="3FF979FE"/>
    <w:multiLevelType w:val="hybridMultilevel"/>
    <w:tmpl w:val="EFAC1FA0"/>
    <w:lvl w:ilvl="0" w:tplc="9120EE38">
      <w:start w:val="1"/>
      <w:numFmt w:val="upperLetter"/>
      <w:lvlText w:val="(%1)"/>
      <w:lvlJc w:val="left"/>
      <w:pPr>
        <w:ind w:left="390" w:hanging="390"/>
      </w:pPr>
      <w:rPr>
        <w:rFonts w:hint="default"/>
        <w:color w:val="000000"/>
      </w:rPr>
    </w:lvl>
    <w:lvl w:ilvl="1" w:tplc="8222B012" w:tentative="1">
      <w:start w:val="1"/>
      <w:numFmt w:val="ideographTraditional"/>
      <w:lvlText w:val="%2、"/>
      <w:lvlJc w:val="left"/>
      <w:pPr>
        <w:ind w:left="960" w:hanging="480"/>
      </w:pPr>
    </w:lvl>
    <w:lvl w:ilvl="2" w:tplc="1518BB0C" w:tentative="1">
      <w:start w:val="1"/>
      <w:numFmt w:val="lowerRoman"/>
      <w:lvlText w:val="%3."/>
      <w:lvlJc w:val="right"/>
      <w:pPr>
        <w:ind w:left="1440" w:hanging="480"/>
      </w:pPr>
    </w:lvl>
    <w:lvl w:ilvl="3" w:tplc="418890C4" w:tentative="1">
      <w:start w:val="1"/>
      <w:numFmt w:val="decimal"/>
      <w:lvlText w:val="%4."/>
      <w:lvlJc w:val="left"/>
      <w:pPr>
        <w:ind w:left="1920" w:hanging="480"/>
      </w:pPr>
    </w:lvl>
    <w:lvl w:ilvl="4" w:tplc="5380BA08" w:tentative="1">
      <w:start w:val="1"/>
      <w:numFmt w:val="ideographTraditional"/>
      <w:lvlText w:val="%5、"/>
      <w:lvlJc w:val="left"/>
      <w:pPr>
        <w:ind w:left="2400" w:hanging="480"/>
      </w:pPr>
    </w:lvl>
    <w:lvl w:ilvl="5" w:tplc="36CCC08C" w:tentative="1">
      <w:start w:val="1"/>
      <w:numFmt w:val="lowerRoman"/>
      <w:lvlText w:val="%6."/>
      <w:lvlJc w:val="right"/>
      <w:pPr>
        <w:ind w:left="2880" w:hanging="480"/>
      </w:pPr>
    </w:lvl>
    <w:lvl w:ilvl="6" w:tplc="70922B82" w:tentative="1">
      <w:start w:val="1"/>
      <w:numFmt w:val="decimal"/>
      <w:lvlText w:val="%7."/>
      <w:lvlJc w:val="left"/>
      <w:pPr>
        <w:ind w:left="3360" w:hanging="480"/>
      </w:pPr>
    </w:lvl>
    <w:lvl w:ilvl="7" w:tplc="8F6CBE7E" w:tentative="1">
      <w:start w:val="1"/>
      <w:numFmt w:val="ideographTraditional"/>
      <w:lvlText w:val="%8、"/>
      <w:lvlJc w:val="left"/>
      <w:pPr>
        <w:ind w:left="3840" w:hanging="480"/>
      </w:pPr>
    </w:lvl>
    <w:lvl w:ilvl="8" w:tplc="5B5E9D96" w:tentative="1">
      <w:start w:val="1"/>
      <w:numFmt w:val="lowerRoman"/>
      <w:lvlText w:val="%9."/>
      <w:lvlJc w:val="right"/>
      <w:pPr>
        <w:ind w:left="4320" w:hanging="480"/>
      </w:pPr>
    </w:lvl>
  </w:abstractNum>
  <w:abstractNum w:abstractNumId="21" w15:restartNumberingAfterBreak="0">
    <w:nsid w:val="40C1645E"/>
    <w:multiLevelType w:val="hybridMultilevel"/>
    <w:tmpl w:val="7D6AB23E"/>
    <w:lvl w:ilvl="0" w:tplc="507E8066">
      <w:start w:val="1"/>
      <w:numFmt w:val="decimal"/>
      <w:lvlText w:val="%1."/>
      <w:lvlJc w:val="left"/>
      <w:pPr>
        <w:ind w:left="360" w:hanging="360"/>
      </w:pPr>
      <w:rPr>
        <w:rFonts w:hint="default"/>
      </w:rPr>
    </w:lvl>
    <w:lvl w:ilvl="1" w:tplc="6366CAEA" w:tentative="1">
      <w:start w:val="1"/>
      <w:numFmt w:val="ideographTraditional"/>
      <w:lvlText w:val="%2、"/>
      <w:lvlJc w:val="left"/>
      <w:pPr>
        <w:ind w:left="960" w:hanging="480"/>
      </w:pPr>
    </w:lvl>
    <w:lvl w:ilvl="2" w:tplc="FC5CE508" w:tentative="1">
      <w:start w:val="1"/>
      <w:numFmt w:val="lowerRoman"/>
      <w:lvlText w:val="%3."/>
      <w:lvlJc w:val="right"/>
      <w:pPr>
        <w:ind w:left="1440" w:hanging="480"/>
      </w:pPr>
    </w:lvl>
    <w:lvl w:ilvl="3" w:tplc="21A879B4" w:tentative="1">
      <w:start w:val="1"/>
      <w:numFmt w:val="decimal"/>
      <w:lvlText w:val="%4."/>
      <w:lvlJc w:val="left"/>
      <w:pPr>
        <w:ind w:left="1920" w:hanging="480"/>
      </w:pPr>
    </w:lvl>
    <w:lvl w:ilvl="4" w:tplc="5114E97C" w:tentative="1">
      <w:start w:val="1"/>
      <w:numFmt w:val="ideographTraditional"/>
      <w:lvlText w:val="%5、"/>
      <w:lvlJc w:val="left"/>
      <w:pPr>
        <w:ind w:left="2400" w:hanging="480"/>
      </w:pPr>
    </w:lvl>
    <w:lvl w:ilvl="5" w:tplc="0094A740" w:tentative="1">
      <w:start w:val="1"/>
      <w:numFmt w:val="lowerRoman"/>
      <w:lvlText w:val="%6."/>
      <w:lvlJc w:val="right"/>
      <w:pPr>
        <w:ind w:left="2880" w:hanging="480"/>
      </w:pPr>
    </w:lvl>
    <w:lvl w:ilvl="6" w:tplc="EB28F8F0" w:tentative="1">
      <w:start w:val="1"/>
      <w:numFmt w:val="decimal"/>
      <w:lvlText w:val="%7."/>
      <w:lvlJc w:val="left"/>
      <w:pPr>
        <w:ind w:left="3360" w:hanging="480"/>
      </w:pPr>
    </w:lvl>
    <w:lvl w:ilvl="7" w:tplc="B96E2212" w:tentative="1">
      <w:start w:val="1"/>
      <w:numFmt w:val="ideographTraditional"/>
      <w:lvlText w:val="%8、"/>
      <w:lvlJc w:val="left"/>
      <w:pPr>
        <w:ind w:left="3840" w:hanging="480"/>
      </w:pPr>
    </w:lvl>
    <w:lvl w:ilvl="8" w:tplc="86DC4650" w:tentative="1">
      <w:start w:val="1"/>
      <w:numFmt w:val="lowerRoman"/>
      <w:lvlText w:val="%9."/>
      <w:lvlJc w:val="right"/>
      <w:pPr>
        <w:ind w:left="4320" w:hanging="480"/>
      </w:pPr>
    </w:lvl>
  </w:abstractNum>
  <w:abstractNum w:abstractNumId="22" w15:restartNumberingAfterBreak="0">
    <w:nsid w:val="4316743E"/>
    <w:multiLevelType w:val="hybridMultilevel"/>
    <w:tmpl w:val="ED927F3E"/>
    <w:lvl w:ilvl="0" w:tplc="6E985F2C">
      <w:start w:val="1"/>
      <w:numFmt w:val="upperLetter"/>
      <w:lvlText w:val="%1."/>
      <w:lvlJc w:val="left"/>
      <w:pPr>
        <w:ind w:left="360" w:hanging="360"/>
      </w:pPr>
      <w:rPr>
        <w:rFonts w:hint="default"/>
        <w:b/>
      </w:rPr>
    </w:lvl>
    <w:lvl w:ilvl="1" w:tplc="B15E08FE" w:tentative="1">
      <w:start w:val="1"/>
      <w:numFmt w:val="ideographTraditional"/>
      <w:lvlText w:val="%2、"/>
      <w:lvlJc w:val="left"/>
      <w:pPr>
        <w:ind w:left="960" w:hanging="480"/>
      </w:pPr>
    </w:lvl>
    <w:lvl w:ilvl="2" w:tplc="4F9469B6" w:tentative="1">
      <w:start w:val="1"/>
      <w:numFmt w:val="lowerRoman"/>
      <w:lvlText w:val="%3."/>
      <w:lvlJc w:val="right"/>
      <w:pPr>
        <w:ind w:left="1440" w:hanging="480"/>
      </w:pPr>
    </w:lvl>
    <w:lvl w:ilvl="3" w:tplc="C90A1204" w:tentative="1">
      <w:start w:val="1"/>
      <w:numFmt w:val="decimal"/>
      <w:lvlText w:val="%4."/>
      <w:lvlJc w:val="left"/>
      <w:pPr>
        <w:ind w:left="1920" w:hanging="480"/>
      </w:pPr>
    </w:lvl>
    <w:lvl w:ilvl="4" w:tplc="6CD482A6" w:tentative="1">
      <w:start w:val="1"/>
      <w:numFmt w:val="ideographTraditional"/>
      <w:lvlText w:val="%5、"/>
      <w:lvlJc w:val="left"/>
      <w:pPr>
        <w:ind w:left="2400" w:hanging="480"/>
      </w:pPr>
    </w:lvl>
    <w:lvl w:ilvl="5" w:tplc="80FCC43C" w:tentative="1">
      <w:start w:val="1"/>
      <w:numFmt w:val="lowerRoman"/>
      <w:lvlText w:val="%6."/>
      <w:lvlJc w:val="right"/>
      <w:pPr>
        <w:ind w:left="2880" w:hanging="480"/>
      </w:pPr>
    </w:lvl>
    <w:lvl w:ilvl="6" w:tplc="C3A667E2" w:tentative="1">
      <w:start w:val="1"/>
      <w:numFmt w:val="decimal"/>
      <w:lvlText w:val="%7."/>
      <w:lvlJc w:val="left"/>
      <w:pPr>
        <w:ind w:left="3360" w:hanging="480"/>
      </w:pPr>
    </w:lvl>
    <w:lvl w:ilvl="7" w:tplc="CD5842E8" w:tentative="1">
      <w:start w:val="1"/>
      <w:numFmt w:val="ideographTraditional"/>
      <w:lvlText w:val="%8、"/>
      <w:lvlJc w:val="left"/>
      <w:pPr>
        <w:ind w:left="3840" w:hanging="480"/>
      </w:pPr>
    </w:lvl>
    <w:lvl w:ilvl="8" w:tplc="3E2A5A82" w:tentative="1">
      <w:start w:val="1"/>
      <w:numFmt w:val="lowerRoman"/>
      <w:lvlText w:val="%9."/>
      <w:lvlJc w:val="right"/>
      <w:pPr>
        <w:ind w:left="4320" w:hanging="480"/>
      </w:pPr>
    </w:lvl>
  </w:abstractNum>
  <w:abstractNum w:abstractNumId="23" w15:restartNumberingAfterBreak="0">
    <w:nsid w:val="43653582"/>
    <w:multiLevelType w:val="hybridMultilevel"/>
    <w:tmpl w:val="6D4C5A6A"/>
    <w:lvl w:ilvl="0" w:tplc="24AEB168">
      <w:start w:val="1"/>
      <w:numFmt w:val="decimal"/>
      <w:lvlText w:val="%1."/>
      <w:lvlJc w:val="left"/>
      <w:pPr>
        <w:ind w:left="480" w:hanging="480"/>
      </w:pPr>
      <w:rPr>
        <w:b w:val="0"/>
      </w:rPr>
    </w:lvl>
    <w:lvl w:ilvl="1" w:tplc="71369EC8" w:tentative="1">
      <w:start w:val="1"/>
      <w:numFmt w:val="ideographTraditional"/>
      <w:lvlText w:val="%2、"/>
      <w:lvlJc w:val="left"/>
      <w:pPr>
        <w:ind w:left="960" w:hanging="480"/>
      </w:pPr>
    </w:lvl>
    <w:lvl w:ilvl="2" w:tplc="DFD47ED4" w:tentative="1">
      <w:start w:val="1"/>
      <w:numFmt w:val="lowerRoman"/>
      <w:lvlText w:val="%3."/>
      <w:lvlJc w:val="right"/>
      <w:pPr>
        <w:ind w:left="1440" w:hanging="480"/>
      </w:pPr>
    </w:lvl>
    <w:lvl w:ilvl="3" w:tplc="2ADCB02C" w:tentative="1">
      <w:start w:val="1"/>
      <w:numFmt w:val="decimal"/>
      <w:lvlText w:val="%4."/>
      <w:lvlJc w:val="left"/>
      <w:pPr>
        <w:ind w:left="1920" w:hanging="480"/>
      </w:pPr>
    </w:lvl>
    <w:lvl w:ilvl="4" w:tplc="2398CBDA" w:tentative="1">
      <w:start w:val="1"/>
      <w:numFmt w:val="ideographTraditional"/>
      <w:lvlText w:val="%5、"/>
      <w:lvlJc w:val="left"/>
      <w:pPr>
        <w:ind w:left="2400" w:hanging="480"/>
      </w:pPr>
    </w:lvl>
    <w:lvl w:ilvl="5" w:tplc="118EBD42" w:tentative="1">
      <w:start w:val="1"/>
      <w:numFmt w:val="lowerRoman"/>
      <w:lvlText w:val="%6."/>
      <w:lvlJc w:val="right"/>
      <w:pPr>
        <w:ind w:left="2880" w:hanging="480"/>
      </w:pPr>
    </w:lvl>
    <w:lvl w:ilvl="6" w:tplc="319E01D8" w:tentative="1">
      <w:start w:val="1"/>
      <w:numFmt w:val="decimal"/>
      <w:lvlText w:val="%7."/>
      <w:lvlJc w:val="left"/>
      <w:pPr>
        <w:ind w:left="3360" w:hanging="480"/>
      </w:pPr>
    </w:lvl>
    <w:lvl w:ilvl="7" w:tplc="12324CE4" w:tentative="1">
      <w:start w:val="1"/>
      <w:numFmt w:val="ideographTraditional"/>
      <w:lvlText w:val="%8、"/>
      <w:lvlJc w:val="left"/>
      <w:pPr>
        <w:ind w:left="3840" w:hanging="480"/>
      </w:pPr>
    </w:lvl>
    <w:lvl w:ilvl="8" w:tplc="4BBE36BE" w:tentative="1">
      <w:start w:val="1"/>
      <w:numFmt w:val="lowerRoman"/>
      <w:lvlText w:val="%9."/>
      <w:lvlJc w:val="right"/>
      <w:pPr>
        <w:ind w:left="4320" w:hanging="480"/>
      </w:pPr>
    </w:lvl>
  </w:abstractNum>
  <w:abstractNum w:abstractNumId="24" w15:restartNumberingAfterBreak="0">
    <w:nsid w:val="471772F1"/>
    <w:multiLevelType w:val="multilevel"/>
    <w:tmpl w:val="3B440F4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eastAsia="DFKai-SB" w:hint="default"/>
        <w:b/>
      </w:rPr>
    </w:lvl>
    <w:lvl w:ilvl="2">
      <w:start w:val="1"/>
      <w:numFmt w:val="decimal"/>
      <w:isLgl/>
      <w:lvlText w:val="%1.%2.%3."/>
      <w:lvlJc w:val="left"/>
      <w:pPr>
        <w:ind w:left="720" w:hanging="720"/>
      </w:pPr>
      <w:rPr>
        <w:rFonts w:eastAsia="DFKai-SB" w:hint="default"/>
      </w:rPr>
    </w:lvl>
    <w:lvl w:ilvl="3">
      <w:start w:val="1"/>
      <w:numFmt w:val="decimal"/>
      <w:isLgl/>
      <w:lvlText w:val="%1.%2.%3.%4."/>
      <w:lvlJc w:val="left"/>
      <w:pPr>
        <w:ind w:left="720" w:hanging="720"/>
      </w:pPr>
      <w:rPr>
        <w:rFonts w:eastAsia="DFKai-SB" w:hint="default"/>
      </w:rPr>
    </w:lvl>
    <w:lvl w:ilvl="4">
      <w:start w:val="1"/>
      <w:numFmt w:val="decimal"/>
      <w:isLgl/>
      <w:lvlText w:val="%1.%2.%3.%4.%5."/>
      <w:lvlJc w:val="left"/>
      <w:pPr>
        <w:ind w:left="1080" w:hanging="1080"/>
      </w:pPr>
      <w:rPr>
        <w:rFonts w:eastAsia="DFKai-SB" w:hint="default"/>
      </w:rPr>
    </w:lvl>
    <w:lvl w:ilvl="5">
      <w:start w:val="1"/>
      <w:numFmt w:val="decimal"/>
      <w:isLgl/>
      <w:lvlText w:val="%1.%2.%3.%4.%5.%6."/>
      <w:lvlJc w:val="left"/>
      <w:pPr>
        <w:ind w:left="1080" w:hanging="1080"/>
      </w:pPr>
      <w:rPr>
        <w:rFonts w:eastAsia="DFKai-SB" w:hint="default"/>
      </w:rPr>
    </w:lvl>
    <w:lvl w:ilvl="6">
      <w:start w:val="1"/>
      <w:numFmt w:val="decimal"/>
      <w:isLgl/>
      <w:lvlText w:val="%1.%2.%3.%4.%5.%6.%7."/>
      <w:lvlJc w:val="left"/>
      <w:pPr>
        <w:ind w:left="1440" w:hanging="1440"/>
      </w:pPr>
      <w:rPr>
        <w:rFonts w:eastAsia="DFKai-SB" w:hint="default"/>
      </w:rPr>
    </w:lvl>
    <w:lvl w:ilvl="7">
      <w:start w:val="1"/>
      <w:numFmt w:val="decimal"/>
      <w:isLgl/>
      <w:lvlText w:val="%1.%2.%3.%4.%5.%6.%7.%8."/>
      <w:lvlJc w:val="left"/>
      <w:pPr>
        <w:ind w:left="1440" w:hanging="1440"/>
      </w:pPr>
      <w:rPr>
        <w:rFonts w:eastAsia="DFKai-SB" w:hint="default"/>
      </w:rPr>
    </w:lvl>
    <w:lvl w:ilvl="8">
      <w:start w:val="1"/>
      <w:numFmt w:val="decimal"/>
      <w:isLgl/>
      <w:lvlText w:val="%1.%2.%3.%4.%5.%6.%7.%8.%9."/>
      <w:lvlJc w:val="left"/>
      <w:pPr>
        <w:ind w:left="1800" w:hanging="1800"/>
      </w:pPr>
      <w:rPr>
        <w:rFonts w:eastAsia="DFKai-SB" w:hint="default"/>
      </w:rPr>
    </w:lvl>
  </w:abstractNum>
  <w:abstractNum w:abstractNumId="25" w15:restartNumberingAfterBreak="0">
    <w:nsid w:val="474E3CD4"/>
    <w:multiLevelType w:val="multilevel"/>
    <w:tmpl w:val="7E7E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D027AC"/>
    <w:multiLevelType w:val="multilevel"/>
    <w:tmpl w:val="5E263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AA0DBC"/>
    <w:multiLevelType w:val="multilevel"/>
    <w:tmpl w:val="5230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855E2"/>
    <w:multiLevelType w:val="hybridMultilevel"/>
    <w:tmpl w:val="B3DC6EE0"/>
    <w:lvl w:ilvl="0" w:tplc="9F785A28">
      <w:numFmt w:val="bullet"/>
      <w:lvlText w:val="●"/>
      <w:lvlJc w:val="left"/>
      <w:pPr>
        <w:ind w:left="360" w:hanging="360"/>
      </w:pPr>
      <w:rPr>
        <w:rFonts w:ascii="DFKai-SB" w:eastAsia="DFKai-SB" w:hAnsi="DFKai-SB" w:cs="URWPalladioL-Roma" w:hint="eastAsia"/>
        <w:sz w:val="6"/>
      </w:rPr>
    </w:lvl>
    <w:lvl w:ilvl="1" w:tplc="0B923544" w:tentative="1">
      <w:start w:val="1"/>
      <w:numFmt w:val="bullet"/>
      <w:lvlText w:val=""/>
      <w:lvlJc w:val="left"/>
      <w:pPr>
        <w:ind w:left="960" w:hanging="480"/>
      </w:pPr>
      <w:rPr>
        <w:rFonts w:ascii="Wingdings" w:hAnsi="Wingdings" w:hint="default"/>
      </w:rPr>
    </w:lvl>
    <w:lvl w:ilvl="2" w:tplc="DA30E56A" w:tentative="1">
      <w:start w:val="1"/>
      <w:numFmt w:val="bullet"/>
      <w:lvlText w:val=""/>
      <w:lvlJc w:val="left"/>
      <w:pPr>
        <w:ind w:left="1440" w:hanging="480"/>
      </w:pPr>
      <w:rPr>
        <w:rFonts w:ascii="Wingdings" w:hAnsi="Wingdings" w:hint="default"/>
      </w:rPr>
    </w:lvl>
    <w:lvl w:ilvl="3" w:tplc="936C02EA" w:tentative="1">
      <w:start w:val="1"/>
      <w:numFmt w:val="bullet"/>
      <w:lvlText w:val=""/>
      <w:lvlJc w:val="left"/>
      <w:pPr>
        <w:ind w:left="1920" w:hanging="480"/>
      </w:pPr>
      <w:rPr>
        <w:rFonts w:ascii="Wingdings" w:hAnsi="Wingdings" w:hint="default"/>
      </w:rPr>
    </w:lvl>
    <w:lvl w:ilvl="4" w:tplc="3566F0BC" w:tentative="1">
      <w:start w:val="1"/>
      <w:numFmt w:val="bullet"/>
      <w:lvlText w:val=""/>
      <w:lvlJc w:val="left"/>
      <w:pPr>
        <w:ind w:left="2400" w:hanging="480"/>
      </w:pPr>
      <w:rPr>
        <w:rFonts w:ascii="Wingdings" w:hAnsi="Wingdings" w:hint="default"/>
      </w:rPr>
    </w:lvl>
    <w:lvl w:ilvl="5" w:tplc="E3968E94" w:tentative="1">
      <w:start w:val="1"/>
      <w:numFmt w:val="bullet"/>
      <w:lvlText w:val=""/>
      <w:lvlJc w:val="left"/>
      <w:pPr>
        <w:ind w:left="2880" w:hanging="480"/>
      </w:pPr>
      <w:rPr>
        <w:rFonts w:ascii="Wingdings" w:hAnsi="Wingdings" w:hint="default"/>
      </w:rPr>
    </w:lvl>
    <w:lvl w:ilvl="6" w:tplc="685E6558" w:tentative="1">
      <w:start w:val="1"/>
      <w:numFmt w:val="bullet"/>
      <w:lvlText w:val=""/>
      <w:lvlJc w:val="left"/>
      <w:pPr>
        <w:ind w:left="3360" w:hanging="480"/>
      </w:pPr>
      <w:rPr>
        <w:rFonts w:ascii="Wingdings" w:hAnsi="Wingdings" w:hint="default"/>
      </w:rPr>
    </w:lvl>
    <w:lvl w:ilvl="7" w:tplc="5546BB6E" w:tentative="1">
      <w:start w:val="1"/>
      <w:numFmt w:val="bullet"/>
      <w:lvlText w:val=""/>
      <w:lvlJc w:val="left"/>
      <w:pPr>
        <w:ind w:left="3840" w:hanging="480"/>
      </w:pPr>
      <w:rPr>
        <w:rFonts w:ascii="Wingdings" w:hAnsi="Wingdings" w:hint="default"/>
      </w:rPr>
    </w:lvl>
    <w:lvl w:ilvl="8" w:tplc="1CCE8B9E" w:tentative="1">
      <w:start w:val="1"/>
      <w:numFmt w:val="bullet"/>
      <w:lvlText w:val=""/>
      <w:lvlJc w:val="left"/>
      <w:pPr>
        <w:ind w:left="4320" w:hanging="480"/>
      </w:pPr>
      <w:rPr>
        <w:rFonts w:ascii="Wingdings" w:hAnsi="Wingdings" w:hint="default"/>
      </w:rPr>
    </w:lvl>
  </w:abstractNum>
  <w:abstractNum w:abstractNumId="29" w15:restartNumberingAfterBreak="0">
    <w:nsid w:val="51545775"/>
    <w:multiLevelType w:val="hybridMultilevel"/>
    <w:tmpl w:val="BD2A65E0"/>
    <w:lvl w:ilvl="0" w:tplc="3C3C35FC">
      <w:start w:val="1"/>
      <w:numFmt w:val="upperLetter"/>
      <w:lvlText w:val="%1."/>
      <w:lvlJc w:val="left"/>
      <w:pPr>
        <w:ind w:left="360" w:hanging="360"/>
      </w:pPr>
      <w:rPr>
        <w:rFonts w:hint="default"/>
      </w:rPr>
    </w:lvl>
    <w:lvl w:ilvl="1" w:tplc="8D962778" w:tentative="1">
      <w:start w:val="1"/>
      <w:numFmt w:val="ideographTraditional"/>
      <w:lvlText w:val="%2、"/>
      <w:lvlJc w:val="left"/>
      <w:pPr>
        <w:ind w:left="960" w:hanging="480"/>
      </w:pPr>
    </w:lvl>
    <w:lvl w:ilvl="2" w:tplc="741012B6" w:tentative="1">
      <w:start w:val="1"/>
      <w:numFmt w:val="lowerRoman"/>
      <w:lvlText w:val="%3."/>
      <w:lvlJc w:val="right"/>
      <w:pPr>
        <w:ind w:left="1440" w:hanging="480"/>
      </w:pPr>
    </w:lvl>
    <w:lvl w:ilvl="3" w:tplc="1D1AD478" w:tentative="1">
      <w:start w:val="1"/>
      <w:numFmt w:val="decimal"/>
      <w:lvlText w:val="%4."/>
      <w:lvlJc w:val="left"/>
      <w:pPr>
        <w:ind w:left="1920" w:hanging="480"/>
      </w:pPr>
    </w:lvl>
    <w:lvl w:ilvl="4" w:tplc="767ABE40" w:tentative="1">
      <w:start w:val="1"/>
      <w:numFmt w:val="ideographTraditional"/>
      <w:lvlText w:val="%5、"/>
      <w:lvlJc w:val="left"/>
      <w:pPr>
        <w:ind w:left="2400" w:hanging="480"/>
      </w:pPr>
    </w:lvl>
    <w:lvl w:ilvl="5" w:tplc="1CECCCD6" w:tentative="1">
      <w:start w:val="1"/>
      <w:numFmt w:val="lowerRoman"/>
      <w:lvlText w:val="%6."/>
      <w:lvlJc w:val="right"/>
      <w:pPr>
        <w:ind w:left="2880" w:hanging="480"/>
      </w:pPr>
    </w:lvl>
    <w:lvl w:ilvl="6" w:tplc="A6C67710" w:tentative="1">
      <w:start w:val="1"/>
      <w:numFmt w:val="decimal"/>
      <w:lvlText w:val="%7."/>
      <w:lvlJc w:val="left"/>
      <w:pPr>
        <w:ind w:left="3360" w:hanging="480"/>
      </w:pPr>
    </w:lvl>
    <w:lvl w:ilvl="7" w:tplc="4350DAB4" w:tentative="1">
      <w:start w:val="1"/>
      <w:numFmt w:val="ideographTraditional"/>
      <w:lvlText w:val="%8、"/>
      <w:lvlJc w:val="left"/>
      <w:pPr>
        <w:ind w:left="3840" w:hanging="480"/>
      </w:pPr>
    </w:lvl>
    <w:lvl w:ilvl="8" w:tplc="CA48C96C" w:tentative="1">
      <w:start w:val="1"/>
      <w:numFmt w:val="lowerRoman"/>
      <w:lvlText w:val="%9."/>
      <w:lvlJc w:val="right"/>
      <w:pPr>
        <w:ind w:left="4320" w:hanging="480"/>
      </w:pPr>
    </w:lvl>
  </w:abstractNum>
  <w:abstractNum w:abstractNumId="30" w15:restartNumberingAfterBreak="0">
    <w:nsid w:val="528D2331"/>
    <w:multiLevelType w:val="hybridMultilevel"/>
    <w:tmpl w:val="910AC2B8"/>
    <w:lvl w:ilvl="0" w:tplc="F2565E9C">
      <w:start w:val="1"/>
      <w:numFmt w:val="decimal"/>
      <w:lvlText w:val="(%1)"/>
      <w:lvlJc w:val="left"/>
      <w:pPr>
        <w:ind w:left="360" w:hanging="360"/>
      </w:pPr>
      <w:rPr>
        <w:rFonts w:hint="default"/>
        <w:color w:val="auto"/>
      </w:rPr>
    </w:lvl>
    <w:lvl w:ilvl="1" w:tplc="F02C8E46" w:tentative="1">
      <w:start w:val="1"/>
      <w:numFmt w:val="ideographTraditional"/>
      <w:lvlText w:val="%2、"/>
      <w:lvlJc w:val="left"/>
      <w:pPr>
        <w:ind w:left="960" w:hanging="480"/>
      </w:pPr>
    </w:lvl>
    <w:lvl w:ilvl="2" w:tplc="99C6E750" w:tentative="1">
      <w:start w:val="1"/>
      <w:numFmt w:val="lowerRoman"/>
      <w:lvlText w:val="%3."/>
      <w:lvlJc w:val="right"/>
      <w:pPr>
        <w:ind w:left="1440" w:hanging="480"/>
      </w:pPr>
    </w:lvl>
    <w:lvl w:ilvl="3" w:tplc="AF143962" w:tentative="1">
      <w:start w:val="1"/>
      <w:numFmt w:val="decimal"/>
      <w:lvlText w:val="%4."/>
      <w:lvlJc w:val="left"/>
      <w:pPr>
        <w:ind w:left="1920" w:hanging="480"/>
      </w:pPr>
    </w:lvl>
    <w:lvl w:ilvl="4" w:tplc="DAA6C8FC" w:tentative="1">
      <w:start w:val="1"/>
      <w:numFmt w:val="ideographTraditional"/>
      <w:lvlText w:val="%5、"/>
      <w:lvlJc w:val="left"/>
      <w:pPr>
        <w:ind w:left="2400" w:hanging="480"/>
      </w:pPr>
    </w:lvl>
    <w:lvl w:ilvl="5" w:tplc="E0D60890" w:tentative="1">
      <w:start w:val="1"/>
      <w:numFmt w:val="lowerRoman"/>
      <w:lvlText w:val="%6."/>
      <w:lvlJc w:val="right"/>
      <w:pPr>
        <w:ind w:left="2880" w:hanging="480"/>
      </w:pPr>
    </w:lvl>
    <w:lvl w:ilvl="6" w:tplc="DF706D76" w:tentative="1">
      <w:start w:val="1"/>
      <w:numFmt w:val="decimal"/>
      <w:lvlText w:val="%7."/>
      <w:lvlJc w:val="left"/>
      <w:pPr>
        <w:ind w:left="3360" w:hanging="480"/>
      </w:pPr>
    </w:lvl>
    <w:lvl w:ilvl="7" w:tplc="B9C69B68" w:tentative="1">
      <w:start w:val="1"/>
      <w:numFmt w:val="ideographTraditional"/>
      <w:lvlText w:val="%8、"/>
      <w:lvlJc w:val="left"/>
      <w:pPr>
        <w:ind w:left="3840" w:hanging="480"/>
      </w:pPr>
    </w:lvl>
    <w:lvl w:ilvl="8" w:tplc="72663636" w:tentative="1">
      <w:start w:val="1"/>
      <w:numFmt w:val="lowerRoman"/>
      <w:lvlText w:val="%9."/>
      <w:lvlJc w:val="right"/>
      <w:pPr>
        <w:ind w:left="4320" w:hanging="480"/>
      </w:pPr>
    </w:lvl>
  </w:abstractNum>
  <w:abstractNum w:abstractNumId="31" w15:restartNumberingAfterBreak="0">
    <w:nsid w:val="52F6636A"/>
    <w:multiLevelType w:val="hybridMultilevel"/>
    <w:tmpl w:val="ED10272A"/>
    <w:lvl w:ilvl="0" w:tplc="7E9805D4">
      <w:start w:val="1"/>
      <w:numFmt w:val="decimal"/>
      <w:lvlText w:val="%1."/>
      <w:lvlJc w:val="left"/>
      <w:pPr>
        <w:ind w:left="360" w:hanging="360"/>
      </w:pPr>
      <w:rPr>
        <w:rFonts w:hint="default"/>
        <w:color w:val="000000"/>
      </w:rPr>
    </w:lvl>
    <w:lvl w:ilvl="1" w:tplc="DF14B7F4" w:tentative="1">
      <w:start w:val="1"/>
      <w:numFmt w:val="ideographTraditional"/>
      <w:lvlText w:val="%2、"/>
      <w:lvlJc w:val="left"/>
      <w:pPr>
        <w:ind w:left="960" w:hanging="480"/>
      </w:pPr>
    </w:lvl>
    <w:lvl w:ilvl="2" w:tplc="7B70EB34" w:tentative="1">
      <w:start w:val="1"/>
      <w:numFmt w:val="lowerRoman"/>
      <w:lvlText w:val="%3."/>
      <w:lvlJc w:val="right"/>
      <w:pPr>
        <w:ind w:left="1440" w:hanging="480"/>
      </w:pPr>
    </w:lvl>
    <w:lvl w:ilvl="3" w:tplc="AD28438C" w:tentative="1">
      <w:start w:val="1"/>
      <w:numFmt w:val="decimal"/>
      <w:lvlText w:val="%4."/>
      <w:lvlJc w:val="left"/>
      <w:pPr>
        <w:ind w:left="1920" w:hanging="480"/>
      </w:pPr>
    </w:lvl>
    <w:lvl w:ilvl="4" w:tplc="C1128AB2" w:tentative="1">
      <w:start w:val="1"/>
      <w:numFmt w:val="ideographTraditional"/>
      <w:lvlText w:val="%5、"/>
      <w:lvlJc w:val="left"/>
      <w:pPr>
        <w:ind w:left="2400" w:hanging="480"/>
      </w:pPr>
    </w:lvl>
    <w:lvl w:ilvl="5" w:tplc="3BEA11DC" w:tentative="1">
      <w:start w:val="1"/>
      <w:numFmt w:val="lowerRoman"/>
      <w:lvlText w:val="%6."/>
      <w:lvlJc w:val="right"/>
      <w:pPr>
        <w:ind w:left="2880" w:hanging="480"/>
      </w:pPr>
    </w:lvl>
    <w:lvl w:ilvl="6" w:tplc="8ACEA616" w:tentative="1">
      <w:start w:val="1"/>
      <w:numFmt w:val="decimal"/>
      <w:lvlText w:val="%7."/>
      <w:lvlJc w:val="left"/>
      <w:pPr>
        <w:ind w:left="3360" w:hanging="480"/>
      </w:pPr>
    </w:lvl>
    <w:lvl w:ilvl="7" w:tplc="470296E4" w:tentative="1">
      <w:start w:val="1"/>
      <w:numFmt w:val="ideographTraditional"/>
      <w:lvlText w:val="%8、"/>
      <w:lvlJc w:val="left"/>
      <w:pPr>
        <w:ind w:left="3840" w:hanging="480"/>
      </w:pPr>
    </w:lvl>
    <w:lvl w:ilvl="8" w:tplc="294E12E6" w:tentative="1">
      <w:start w:val="1"/>
      <w:numFmt w:val="lowerRoman"/>
      <w:lvlText w:val="%9."/>
      <w:lvlJc w:val="right"/>
      <w:pPr>
        <w:ind w:left="4320" w:hanging="480"/>
      </w:pPr>
    </w:lvl>
  </w:abstractNum>
  <w:abstractNum w:abstractNumId="32" w15:restartNumberingAfterBreak="0">
    <w:nsid w:val="535D55AA"/>
    <w:multiLevelType w:val="hybridMultilevel"/>
    <w:tmpl w:val="99721704"/>
    <w:lvl w:ilvl="0" w:tplc="2E722D20">
      <w:start w:val="1"/>
      <w:numFmt w:val="decimal"/>
      <w:lvlText w:val="%1."/>
      <w:lvlJc w:val="left"/>
      <w:pPr>
        <w:tabs>
          <w:tab w:val="num" w:pos="360"/>
        </w:tabs>
        <w:ind w:left="360" w:hanging="360"/>
      </w:pPr>
      <w:rPr>
        <w:rFonts w:hint="default"/>
        <w:color w:val="auto"/>
      </w:rPr>
    </w:lvl>
    <w:lvl w:ilvl="1" w:tplc="81562EFE" w:tentative="1">
      <w:start w:val="1"/>
      <w:numFmt w:val="ideographTraditional"/>
      <w:lvlText w:val="%2、"/>
      <w:lvlJc w:val="left"/>
      <w:pPr>
        <w:tabs>
          <w:tab w:val="num" w:pos="960"/>
        </w:tabs>
        <w:ind w:left="960" w:hanging="480"/>
      </w:pPr>
    </w:lvl>
    <w:lvl w:ilvl="2" w:tplc="29FE5CD2" w:tentative="1">
      <w:start w:val="1"/>
      <w:numFmt w:val="lowerRoman"/>
      <w:lvlText w:val="%3."/>
      <w:lvlJc w:val="right"/>
      <w:pPr>
        <w:tabs>
          <w:tab w:val="num" w:pos="1440"/>
        </w:tabs>
        <w:ind w:left="1440" w:hanging="480"/>
      </w:pPr>
    </w:lvl>
    <w:lvl w:ilvl="3" w:tplc="7D44FB16" w:tentative="1">
      <w:start w:val="1"/>
      <w:numFmt w:val="decimal"/>
      <w:lvlText w:val="%4."/>
      <w:lvlJc w:val="left"/>
      <w:pPr>
        <w:tabs>
          <w:tab w:val="num" w:pos="1920"/>
        </w:tabs>
        <w:ind w:left="1920" w:hanging="480"/>
      </w:pPr>
    </w:lvl>
    <w:lvl w:ilvl="4" w:tplc="02FCDA82" w:tentative="1">
      <w:start w:val="1"/>
      <w:numFmt w:val="ideographTraditional"/>
      <w:lvlText w:val="%5、"/>
      <w:lvlJc w:val="left"/>
      <w:pPr>
        <w:tabs>
          <w:tab w:val="num" w:pos="2400"/>
        </w:tabs>
        <w:ind w:left="2400" w:hanging="480"/>
      </w:pPr>
    </w:lvl>
    <w:lvl w:ilvl="5" w:tplc="41BE9044" w:tentative="1">
      <w:start w:val="1"/>
      <w:numFmt w:val="lowerRoman"/>
      <w:lvlText w:val="%6."/>
      <w:lvlJc w:val="right"/>
      <w:pPr>
        <w:tabs>
          <w:tab w:val="num" w:pos="2880"/>
        </w:tabs>
        <w:ind w:left="2880" w:hanging="480"/>
      </w:pPr>
    </w:lvl>
    <w:lvl w:ilvl="6" w:tplc="E4925A8A" w:tentative="1">
      <w:start w:val="1"/>
      <w:numFmt w:val="decimal"/>
      <w:lvlText w:val="%7."/>
      <w:lvlJc w:val="left"/>
      <w:pPr>
        <w:tabs>
          <w:tab w:val="num" w:pos="3360"/>
        </w:tabs>
        <w:ind w:left="3360" w:hanging="480"/>
      </w:pPr>
    </w:lvl>
    <w:lvl w:ilvl="7" w:tplc="D78A4656" w:tentative="1">
      <w:start w:val="1"/>
      <w:numFmt w:val="ideographTraditional"/>
      <w:lvlText w:val="%8、"/>
      <w:lvlJc w:val="left"/>
      <w:pPr>
        <w:tabs>
          <w:tab w:val="num" w:pos="3840"/>
        </w:tabs>
        <w:ind w:left="3840" w:hanging="480"/>
      </w:pPr>
    </w:lvl>
    <w:lvl w:ilvl="8" w:tplc="BAA012D8" w:tentative="1">
      <w:start w:val="1"/>
      <w:numFmt w:val="lowerRoman"/>
      <w:lvlText w:val="%9."/>
      <w:lvlJc w:val="right"/>
      <w:pPr>
        <w:tabs>
          <w:tab w:val="num" w:pos="4320"/>
        </w:tabs>
        <w:ind w:left="4320" w:hanging="480"/>
      </w:pPr>
    </w:lvl>
  </w:abstractNum>
  <w:abstractNum w:abstractNumId="33" w15:restartNumberingAfterBreak="0">
    <w:nsid w:val="5830651E"/>
    <w:multiLevelType w:val="hybridMultilevel"/>
    <w:tmpl w:val="2D4C4AD2"/>
    <w:lvl w:ilvl="0" w:tplc="A1BC27F0">
      <w:start w:val="1"/>
      <w:numFmt w:val="decimal"/>
      <w:lvlText w:val="%1)"/>
      <w:lvlJc w:val="left"/>
      <w:pPr>
        <w:ind w:left="360" w:hanging="360"/>
      </w:pPr>
      <w:rPr>
        <w:rFonts w:hint="default"/>
      </w:rPr>
    </w:lvl>
    <w:lvl w:ilvl="1" w:tplc="694017EC" w:tentative="1">
      <w:start w:val="1"/>
      <w:numFmt w:val="ideographTraditional"/>
      <w:lvlText w:val="%2、"/>
      <w:lvlJc w:val="left"/>
      <w:pPr>
        <w:ind w:left="960" w:hanging="480"/>
      </w:pPr>
    </w:lvl>
    <w:lvl w:ilvl="2" w:tplc="327C275C" w:tentative="1">
      <w:start w:val="1"/>
      <w:numFmt w:val="lowerRoman"/>
      <w:lvlText w:val="%3."/>
      <w:lvlJc w:val="right"/>
      <w:pPr>
        <w:ind w:left="1440" w:hanging="480"/>
      </w:pPr>
    </w:lvl>
    <w:lvl w:ilvl="3" w:tplc="7E2031FE" w:tentative="1">
      <w:start w:val="1"/>
      <w:numFmt w:val="decimal"/>
      <w:lvlText w:val="%4."/>
      <w:lvlJc w:val="left"/>
      <w:pPr>
        <w:ind w:left="1920" w:hanging="480"/>
      </w:pPr>
    </w:lvl>
    <w:lvl w:ilvl="4" w:tplc="677C8B1A" w:tentative="1">
      <w:start w:val="1"/>
      <w:numFmt w:val="ideographTraditional"/>
      <w:lvlText w:val="%5、"/>
      <w:lvlJc w:val="left"/>
      <w:pPr>
        <w:ind w:left="2400" w:hanging="480"/>
      </w:pPr>
    </w:lvl>
    <w:lvl w:ilvl="5" w:tplc="F1B4208A" w:tentative="1">
      <w:start w:val="1"/>
      <w:numFmt w:val="lowerRoman"/>
      <w:lvlText w:val="%6."/>
      <w:lvlJc w:val="right"/>
      <w:pPr>
        <w:ind w:left="2880" w:hanging="480"/>
      </w:pPr>
    </w:lvl>
    <w:lvl w:ilvl="6" w:tplc="A39282D4" w:tentative="1">
      <w:start w:val="1"/>
      <w:numFmt w:val="decimal"/>
      <w:lvlText w:val="%7."/>
      <w:lvlJc w:val="left"/>
      <w:pPr>
        <w:ind w:left="3360" w:hanging="480"/>
      </w:pPr>
    </w:lvl>
    <w:lvl w:ilvl="7" w:tplc="A5240756" w:tentative="1">
      <w:start w:val="1"/>
      <w:numFmt w:val="ideographTraditional"/>
      <w:lvlText w:val="%8、"/>
      <w:lvlJc w:val="left"/>
      <w:pPr>
        <w:ind w:left="3840" w:hanging="480"/>
      </w:pPr>
    </w:lvl>
    <w:lvl w:ilvl="8" w:tplc="CE30AD42" w:tentative="1">
      <w:start w:val="1"/>
      <w:numFmt w:val="lowerRoman"/>
      <w:lvlText w:val="%9."/>
      <w:lvlJc w:val="right"/>
      <w:pPr>
        <w:ind w:left="4320" w:hanging="480"/>
      </w:pPr>
    </w:lvl>
  </w:abstractNum>
  <w:abstractNum w:abstractNumId="34" w15:restartNumberingAfterBreak="0">
    <w:nsid w:val="5BD25A53"/>
    <w:multiLevelType w:val="hybridMultilevel"/>
    <w:tmpl w:val="96782616"/>
    <w:lvl w:ilvl="0" w:tplc="7A4E5F94">
      <w:start w:val="1"/>
      <w:numFmt w:val="upperLetter"/>
      <w:lvlText w:val="(%1)"/>
      <w:lvlJc w:val="left"/>
      <w:pPr>
        <w:ind w:left="360" w:hanging="360"/>
      </w:pPr>
      <w:rPr>
        <w:rFonts w:hint="default"/>
        <w:color w:val="000000"/>
      </w:rPr>
    </w:lvl>
    <w:lvl w:ilvl="1" w:tplc="38EAF7C0" w:tentative="1">
      <w:start w:val="1"/>
      <w:numFmt w:val="ideographTraditional"/>
      <w:lvlText w:val="%2、"/>
      <w:lvlJc w:val="left"/>
      <w:pPr>
        <w:ind w:left="960" w:hanging="480"/>
      </w:pPr>
    </w:lvl>
    <w:lvl w:ilvl="2" w:tplc="4DAC1846" w:tentative="1">
      <w:start w:val="1"/>
      <w:numFmt w:val="lowerRoman"/>
      <w:lvlText w:val="%3."/>
      <w:lvlJc w:val="right"/>
      <w:pPr>
        <w:ind w:left="1440" w:hanging="480"/>
      </w:pPr>
    </w:lvl>
    <w:lvl w:ilvl="3" w:tplc="B7B8B576" w:tentative="1">
      <w:start w:val="1"/>
      <w:numFmt w:val="decimal"/>
      <w:lvlText w:val="%4."/>
      <w:lvlJc w:val="left"/>
      <w:pPr>
        <w:ind w:left="1920" w:hanging="480"/>
      </w:pPr>
    </w:lvl>
    <w:lvl w:ilvl="4" w:tplc="E1A4EB0E" w:tentative="1">
      <w:start w:val="1"/>
      <w:numFmt w:val="ideographTraditional"/>
      <w:lvlText w:val="%5、"/>
      <w:lvlJc w:val="left"/>
      <w:pPr>
        <w:ind w:left="2400" w:hanging="480"/>
      </w:pPr>
    </w:lvl>
    <w:lvl w:ilvl="5" w:tplc="2736B64E" w:tentative="1">
      <w:start w:val="1"/>
      <w:numFmt w:val="lowerRoman"/>
      <w:lvlText w:val="%6."/>
      <w:lvlJc w:val="right"/>
      <w:pPr>
        <w:ind w:left="2880" w:hanging="480"/>
      </w:pPr>
    </w:lvl>
    <w:lvl w:ilvl="6" w:tplc="4470E4CE" w:tentative="1">
      <w:start w:val="1"/>
      <w:numFmt w:val="decimal"/>
      <w:lvlText w:val="%7."/>
      <w:lvlJc w:val="left"/>
      <w:pPr>
        <w:ind w:left="3360" w:hanging="480"/>
      </w:pPr>
    </w:lvl>
    <w:lvl w:ilvl="7" w:tplc="49861260" w:tentative="1">
      <w:start w:val="1"/>
      <w:numFmt w:val="ideographTraditional"/>
      <w:lvlText w:val="%8、"/>
      <w:lvlJc w:val="left"/>
      <w:pPr>
        <w:ind w:left="3840" w:hanging="480"/>
      </w:pPr>
    </w:lvl>
    <w:lvl w:ilvl="8" w:tplc="4A143226" w:tentative="1">
      <w:start w:val="1"/>
      <w:numFmt w:val="lowerRoman"/>
      <w:lvlText w:val="%9."/>
      <w:lvlJc w:val="right"/>
      <w:pPr>
        <w:ind w:left="4320" w:hanging="480"/>
      </w:pPr>
    </w:lvl>
  </w:abstractNum>
  <w:abstractNum w:abstractNumId="35" w15:restartNumberingAfterBreak="0">
    <w:nsid w:val="5D566ADA"/>
    <w:multiLevelType w:val="hybridMultilevel"/>
    <w:tmpl w:val="E460D392"/>
    <w:lvl w:ilvl="0" w:tplc="0A7CB36E">
      <w:start w:val="1"/>
      <w:numFmt w:val="upperRoman"/>
      <w:lvlText w:val="%1."/>
      <w:lvlJc w:val="left"/>
      <w:pPr>
        <w:ind w:left="720" w:hanging="720"/>
      </w:pPr>
      <w:rPr>
        <w:rFonts w:hint="default"/>
      </w:rPr>
    </w:lvl>
    <w:lvl w:ilvl="1" w:tplc="F006C4EA" w:tentative="1">
      <w:start w:val="1"/>
      <w:numFmt w:val="ideographTraditional"/>
      <w:lvlText w:val="%2、"/>
      <w:lvlJc w:val="left"/>
      <w:pPr>
        <w:ind w:left="960" w:hanging="480"/>
      </w:pPr>
    </w:lvl>
    <w:lvl w:ilvl="2" w:tplc="E648E34C" w:tentative="1">
      <w:start w:val="1"/>
      <w:numFmt w:val="lowerRoman"/>
      <w:lvlText w:val="%3."/>
      <w:lvlJc w:val="right"/>
      <w:pPr>
        <w:ind w:left="1440" w:hanging="480"/>
      </w:pPr>
    </w:lvl>
    <w:lvl w:ilvl="3" w:tplc="5D20F5B6" w:tentative="1">
      <w:start w:val="1"/>
      <w:numFmt w:val="decimal"/>
      <w:lvlText w:val="%4."/>
      <w:lvlJc w:val="left"/>
      <w:pPr>
        <w:ind w:left="1920" w:hanging="480"/>
      </w:pPr>
    </w:lvl>
    <w:lvl w:ilvl="4" w:tplc="FE8CFF4C" w:tentative="1">
      <w:start w:val="1"/>
      <w:numFmt w:val="ideographTraditional"/>
      <w:lvlText w:val="%5、"/>
      <w:lvlJc w:val="left"/>
      <w:pPr>
        <w:ind w:left="2400" w:hanging="480"/>
      </w:pPr>
    </w:lvl>
    <w:lvl w:ilvl="5" w:tplc="B33A6920" w:tentative="1">
      <w:start w:val="1"/>
      <w:numFmt w:val="lowerRoman"/>
      <w:lvlText w:val="%6."/>
      <w:lvlJc w:val="right"/>
      <w:pPr>
        <w:ind w:left="2880" w:hanging="480"/>
      </w:pPr>
    </w:lvl>
    <w:lvl w:ilvl="6" w:tplc="734E07A4" w:tentative="1">
      <w:start w:val="1"/>
      <w:numFmt w:val="decimal"/>
      <w:lvlText w:val="%7."/>
      <w:lvlJc w:val="left"/>
      <w:pPr>
        <w:ind w:left="3360" w:hanging="480"/>
      </w:pPr>
    </w:lvl>
    <w:lvl w:ilvl="7" w:tplc="A196909E" w:tentative="1">
      <w:start w:val="1"/>
      <w:numFmt w:val="ideographTraditional"/>
      <w:lvlText w:val="%8、"/>
      <w:lvlJc w:val="left"/>
      <w:pPr>
        <w:ind w:left="3840" w:hanging="480"/>
      </w:pPr>
    </w:lvl>
    <w:lvl w:ilvl="8" w:tplc="84FE9D42" w:tentative="1">
      <w:start w:val="1"/>
      <w:numFmt w:val="lowerRoman"/>
      <w:lvlText w:val="%9."/>
      <w:lvlJc w:val="right"/>
      <w:pPr>
        <w:ind w:left="4320" w:hanging="480"/>
      </w:pPr>
    </w:lvl>
  </w:abstractNum>
  <w:abstractNum w:abstractNumId="36" w15:restartNumberingAfterBreak="0">
    <w:nsid w:val="5EAA6278"/>
    <w:multiLevelType w:val="multilevel"/>
    <w:tmpl w:val="9E3C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3B6C86"/>
    <w:multiLevelType w:val="hybridMultilevel"/>
    <w:tmpl w:val="2E3E763C"/>
    <w:lvl w:ilvl="0" w:tplc="91525F92">
      <w:start w:val="1"/>
      <w:numFmt w:val="upperLetter"/>
      <w:lvlText w:val="(%1)"/>
      <w:lvlJc w:val="left"/>
      <w:pPr>
        <w:ind w:left="360" w:hanging="360"/>
      </w:pPr>
      <w:rPr>
        <w:rFonts w:hint="default"/>
      </w:rPr>
    </w:lvl>
    <w:lvl w:ilvl="1" w:tplc="FC68C108" w:tentative="1">
      <w:start w:val="1"/>
      <w:numFmt w:val="ideographTraditional"/>
      <w:lvlText w:val="%2、"/>
      <w:lvlJc w:val="left"/>
      <w:pPr>
        <w:ind w:left="960" w:hanging="480"/>
      </w:pPr>
    </w:lvl>
    <w:lvl w:ilvl="2" w:tplc="C3A2B820" w:tentative="1">
      <w:start w:val="1"/>
      <w:numFmt w:val="lowerRoman"/>
      <w:lvlText w:val="%3."/>
      <w:lvlJc w:val="right"/>
      <w:pPr>
        <w:ind w:left="1440" w:hanging="480"/>
      </w:pPr>
    </w:lvl>
    <w:lvl w:ilvl="3" w:tplc="499A094A" w:tentative="1">
      <w:start w:val="1"/>
      <w:numFmt w:val="decimal"/>
      <w:lvlText w:val="%4."/>
      <w:lvlJc w:val="left"/>
      <w:pPr>
        <w:ind w:left="1920" w:hanging="480"/>
      </w:pPr>
    </w:lvl>
    <w:lvl w:ilvl="4" w:tplc="BC26A688" w:tentative="1">
      <w:start w:val="1"/>
      <w:numFmt w:val="ideographTraditional"/>
      <w:lvlText w:val="%5、"/>
      <w:lvlJc w:val="left"/>
      <w:pPr>
        <w:ind w:left="2400" w:hanging="480"/>
      </w:pPr>
    </w:lvl>
    <w:lvl w:ilvl="5" w:tplc="38F0C340" w:tentative="1">
      <w:start w:val="1"/>
      <w:numFmt w:val="lowerRoman"/>
      <w:lvlText w:val="%6."/>
      <w:lvlJc w:val="right"/>
      <w:pPr>
        <w:ind w:left="2880" w:hanging="480"/>
      </w:pPr>
    </w:lvl>
    <w:lvl w:ilvl="6" w:tplc="093C8088" w:tentative="1">
      <w:start w:val="1"/>
      <w:numFmt w:val="decimal"/>
      <w:lvlText w:val="%7."/>
      <w:lvlJc w:val="left"/>
      <w:pPr>
        <w:ind w:left="3360" w:hanging="480"/>
      </w:pPr>
    </w:lvl>
    <w:lvl w:ilvl="7" w:tplc="83F270FC" w:tentative="1">
      <w:start w:val="1"/>
      <w:numFmt w:val="ideographTraditional"/>
      <w:lvlText w:val="%8、"/>
      <w:lvlJc w:val="left"/>
      <w:pPr>
        <w:ind w:left="3840" w:hanging="480"/>
      </w:pPr>
    </w:lvl>
    <w:lvl w:ilvl="8" w:tplc="0106AAD2" w:tentative="1">
      <w:start w:val="1"/>
      <w:numFmt w:val="lowerRoman"/>
      <w:lvlText w:val="%9."/>
      <w:lvlJc w:val="right"/>
      <w:pPr>
        <w:ind w:left="4320" w:hanging="480"/>
      </w:pPr>
    </w:lvl>
  </w:abstractNum>
  <w:abstractNum w:abstractNumId="38" w15:restartNumberingAfterBreak="0">
    <w:nsid w:val="6278579F"/>
    <w:multiLevelType w:val="hybridMultilevel"/>
    <w:tmpl w:val="A08EFFAC"/>
    <w:lvl w:ilvl="0" w:tplc="DACAF22E">
      <w:start w:val="1"/>
      <w:numFmt w:val="decimal"/>
      <w:lvlText w:val="%1."/>
      <w:lvlJc w:val="left"/>
      <w:pPr>
        <w:ind w:left="360" w:hanging="360"/>
      </w:pPr>
      <w:rPr>
        <w:rFonts w:hint="default"/>
      </w:rPr>
    </w:lvl>
    <w:lvl w:ilvl="1" w:tplc="71007CD4" w:tentative="1">
      <w:start w:val="1"/>
      <w:numFmt w:val="ideographTraditional"/>
      <w:lvlText w:val="%2、"/>
      <w:lvlJc w:val="left"/>
      <w:pPr>
        <w:ind w:left="960" w:hanging="480"/>
      </w:pPr>
    </w:lvl>
    <w:lvl w:ilvl="2" w:tplc="78C227B2" w:tentative="1">
      <w:start w:val="1"/>
      <w:numFmt w:val="lowerRoman"/>
      <w:lvlText w:val="%3."/>
      <w:lvlJc w:val="right"/>
      <w:pPr>
        <w:ind w:left="1440" w:hanging="480"/>
      </w:pPr>
    </w:lvl>
    <w:lvl w:ilvl="3" w:tplc="38BC0046" w:tentative="1">
      <w:start w:val="1"/>
      <w:numFmt w:val="decimal"/>
      <w:lvlText w:val="%4."/>
      <w:lvlJc w:val="left"/>
      <w:pPr>
        <w:ind w:left="1920" w:hanging="480"/>
      </w:pPr>
    </w:lvl>
    <w:lvl w:ilvl="4" w:tplc="E89687D6" w:tentative="1">
      <w:start w:val="1"/>
      <w:numFmt w:val="ideographTraditional"/>
      <w:lvlText w:val="%5、"/>
      <w:lvlJc w:val="left"/>
      <w:pPr>
        <w:ind w:left="2400" w:hanging="480"/>
      </w:pPr>
    </w:lvl>
    <w:lvl w:ilvl="5" w:tplc="7B9A4F9A" w:tentative="1">
      <w:start w:val="1"/>
      <w:numFmt w:val="lowerRoman"/>
      <w:lvlText w:val="%6."/>
      <w:lvlJc w:val="right"/>
      <w:pPr>
        <w:ind w:left="2880" w:hanging="480"/>
      </w:pPr>
    </w:lvl>
    <w:lvl w:ilvl="6" w:tplc="55202BF0" w:tentative="1">
      <w:start w:val="1"/>
      <w:numFmt w:val="decimal"/>
      <w:lvlText w:val="%7."/>
      <w:lvlJc w:val="left"/>
      <w:pPr>
        <w:ind w:left="3360" w:hanging="480"/>
      </w:pPr>
    </w:lvl>
    <w:lvl w:ilvl="7" w:tplc="0D18994C" w:tentative="1">
      <w:start w:val="1"/>
      <w:numFmt w:val="ideographTraditional"/>
      <w:lvlText w:val="%8、"/>
      <w:lvlJc w:val="left"/>
      <w:pPr>
        <w:ind w:left="3840" w:hanging="480"/>
      </w:pPr>
    </w:lvl>
    <w:lvl w:ilvl="8" w:tplc="A89267A2" w:tentative="1">
      <w:start w:val="1"/>
      <w:numFmt w:val="lowerRoman"/>
      <w:lvlText w:val="%9."/>
      <w:lvlJc w:val="right"/>
      <w:pPr>
        <w:ind w:left="4320" w:hanging="480"/>
      </w:pPr>
    </w:lvl>
  </w:abstractNum>
  <w:abstractNum w:abstractNumId="39" w15:restartNumberingAfterBreak="0">
    <w:nsid w:val="6F0C5D4C"/>
    <w:multiLevelType w:val="hybridMultilevel"/>
    <w:tmpl w:val="274C0EE6"/>
    <w:lvl w:ilvl="0" w:tplc="11CAAE42">
      <w:start w:val="1"/>
      <w:numFmt w:val="decimal"/>
      <w:lvlText w:val="%1."/>
      <w:lvlJc w:val="left"/>
      <w:pPr>
        <w:ind w:left="360" w:hanging="360"/>
      </w:pPr>
      <w:rPr>
        <w:rFonts w:hint="default"/>
        <w:b/>
      </w:rPr>
    </w:lvl>
    <w:lvl w:ilvl="1" w:tplc="AA2AB2A6" w:tentative="1">
      <w:start w:val="1"/>
      <w:numFmt w:val="ideographTraditional"/>
      <w:lvlText w:val="%2、"/>
      <w:lvlJc w:val="left"/>
      <w:pPr>
        <w:ind w:left="960" w:hanging="480"/>
      </w:pPr>
    </w:lvl>
    <w:lvl w:ilvl="2" w:tplc="1930C472" w:tentative="1">
      <w:start w:val="1"/>
      <w:numFmt w:val="lowerRoman"/>
      <w:lvlText w:val="%3."/>
      <w:lvlJc w:val="right"/>
      <w:pPr>
        <w:ind w:left="1440" w:hanging="480"/>
      </w:pPr>
    </w:lvl>
    <w:lvl w:ilvl="3" w:tplc="CEDECEB4" w:tentative="1">
      <w:start w:val="1"/>
      <w:numFmt w:val="decimal"/>
      <w:lvlText w:val="%4."/>
      <w:lvlJc w:val="left"/>
      <w:pPr>
        <w:ind w:left="1920" w:hanging="480"/>
      </w:pPr>
    </w:lvl>
    <w:lvl w:ilvl="4" w:tplc="4652039A" w:tentative="1">
      <w:start w:val="1"/>
      <w:numFmt w:val="ideographTraditional"/>
      <w:lvlText w:val="%5、"/>
      <w:lvlJc w:val="left"/>
      <w:pPr>
        <w:ind w:left="2400" w:hanging="480"/>
      </w:pPr>
    </w:lvl>
    <w:lvl w:ilvl="5" w:tplc="8C6818C4" w:tentative="1">
      <w:start w:val="1"/>
      <w:numFmt w:val="lowerRoman"/>
      <w:lvlText w:val="%6."/>
      <w:lvlJc w:val="right"/>
      <w:pPr>
        <w:ind w:left="2880" w:hanging="480"/>
      </w:pPr>
    </w:lvl>
    <w:lvl w:ilvl="6" w:tplc="6448734A" w:tentative="1">
      <w:start w:val="1"/>
      <w:numFmt w:val="decimal"/>
      <w:lvlText w:val="%7."/>
      <w:lvlJc w:val="left"/>
      <w:pPr>
        <w:ind w:left="3360" w:hanging="480"/>
      </w:pPr>
    </w:lvl>
    <w:lvl w:ilvl="7" w:tplc="44E456D8" w:tentative="1">
      <w:start w:val="1"/>
      <w:numFmt w:val="ideographTraditional"/>
      <w:lvlText w:val="%8、"/>
      <w:lvlJc w:val="left"/>
      <w:pPr>
        <w:ind w:left="3840" w:hanging="480"/>
      </w:pPr>
    </w:lvl>
    <w:lvl w:ilvl="8" w:tplc="21284E36" w:tentative="1">
      <w:start w:val="1"/>
      <w:numFmt w:val="lowerRoman"/>
      <w:lvlText w:val="%9."/>
      <w:lvlJc w:val="right"/>
      <w:pPr>
        <w:ind w:left="4320" w:hanging="480"/>
      </w:pPr>
    </w:lvl>
  </w:abstractNum>
  <w:abstractNum w:abstractNumId="40" w15:restartNumberingAfterBreak="0">
    <w:nsid w:val="70872EEF"/>
    <w:multiLevelType w:val="multilevel"/>
    <w:tmpl w:val="6D00F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C374E5"/>
    <w:multiLevelType w:val="multilevel"/>
    <w:tmpl w:val="8C46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665041"/>
    <w:multiLevelType w:val="hybridMultilevel"/>
    <w:tmpl w:val="21BEED88"/>
    <w:lvl w:ilvl="0" w:tplc="18746D24">
      <w:start w:val="1"/>
      <w:numFmt w:val="upperLetter"/>
      <w:lvlText w:val="(%1)"/>
      <w:lvlJc w:val="left"/>
      <w:pPr>
        <w:ind w:left="465" w:hanging="360"/>
      </w:pPr>
      <w:rPr>
        <w:rFonts w:hint="default"/>
      </w:rPr>
    </w:lvl>
    <w:lvl w:ilvl="1" w:tplc="70E6871A" w:tentative="1">
      <w:start w:val="1"/>
      <w:numFmt w:val="ideographTraditional"/>
      <w:lvlText w:val="%2、"/>
      <w:lvlJc w:val="left"/>
      <w:pPr>
        <w:ind w:left="1065" w:hanging="480"/>
      </w:pPr>
    </w:lvl>
    <w:lvl w:ilvl="2" w:tplc="561A8A7A" w:tentative="1">
      <w:start w:val="1"/>
      <w:numFmt w:val="lowerRoman"/>
      <w:lvlText w:val="%3."/>
      <w:lvlJc w:val="right"/>
      <w:pPr>
        <w:ind w:left="1545" w:hanging="480"/>
      </w:pPr>
    </w:lvl>
    <w:lvl w:ilvl="3" w:tplc="13C6E496" w:tentative="1">
      <w:start w:val="1"/>
      <w:numFmt w:val="decimal"/>
      <w:lvlText w:val="%4."/>
      <w:lvlJc w:val="left"/>
      <w:pPr>
        <w:ind w:left="2025" w:hanging="480"/>
      </w:pPr>
    </w:lvl>
    <w:lvl w:ilvl="4" w:tplc="FB464AAE" w:tentative="1">
      <w:start w:val="1"/>
      <w:numFmt w:val="ideographTraditional"/>
      <w:lvlText w:val="%5、"/>
      <w:lvlJc w:val="left"/>
      <w:pPr>
        <w:ind w:left="2505" w:hanging="480"/>
      </w:pPr>
    </w:lvl>
    <w:lvl w:ilvl="5" w:tplc="4262FA98" w:tentative="1">
      <w:start w:val="1"/>
      <w:numFmt w:val="lowerRoman"/>
      <w:lvlText w:val="%6."/>
      <w:lvlJc w:val="right"/>
      <w:pPr>
        <w:ind w:left="2985" w:hanging="480"/>
      </w:pPr>
    </w:lvl>
    <w:lvl w:ilvl="6" w:tplc="2710E4B0" w:tentative="1">
      <w:start w:val="1"/>
      <w:numFmt w:val="decimal"/>
      <w:lvlText w:val="%7."/>
      <w:lvlJc w:val="left"/>
      <w:pPr>
        <w:ind w:left="3465" w:hanging="480"/>
      </w:pPr>
    </w:lvl>
    <w:lvl w:ilvl="7" w:tplc="B9D0FA66" w:tentative="1">
      <w:start w:val="1"/>
      <w:numFmt w:val="ideographTraditional"/>
      <w:lvlText w:val="%8、"/>
      <w:lvlJc w:val="left"/>
      <w:pPr>
        <w:ind w:left="3945" w:hanging="480"/>
      </w:pPr>
    </w:lvl>
    <w:lvl w:ilvl="8" w:tplc="A6000288" w:tentative="1">
      <w:start w:val="1"/>
      <w:numFmt w:val="lowerRoman"/>
      <w:lvlText w:val="%9."/>
      <w:lvlJc w:val="right"/>
      <w:pPr>
        <w:ind w:left="4425" w:hanging="480"/>
      </w:pPr>
    </w:lvl>
  </w:abstractNum>
  <w:abstractNum w:abstractNumId="43" w15:restartNumberingAfterBreak="0">
    <w:nsid w:val="74D85A14"/>
    <w:multiLevelType w:val="hybridMultilevel"/>
    <w:tmpl w:val="8EF49846"/>
    <w:lvl w:ilvl="0" w:tplc="06C62AAE">
      <w:start w:val="1"/>
      <w:numFmt w:val="decimal"/>
      <w:suff w:val="space"/>
      <w:lvlText w:val="%1."/>
      <w:lvlJc w:val="left"/>
      <w:pPr>
        <w:ind w:left="324" w:hanging="324"/>
      </w:pPr>
      <w:rPr>
        <w:rFonts w:hint="eastAsia"/>
      </w:rPr>
    </w:lvl>
    <w:lvl w:ilvl="1" w:tplc="A3B4A088" w:tentative="1">
      <w:start w:val="1"/>
      <w:numFmt w:val="ideographTraditional"/>
      <w:lvlText w:val="%2、"/>
      <w:lvlJc w:val="left"/>
      <w:pPr>
        <w:tabs>
          <w:tab w:val="num" w:pos="960"/>
        </w:tabs>
        <w:ind w:left="960" w:hanging="480"/>
      </w:pPr>
    </w:lvl>
    <w:lvl w:ilvl="2" w:tplc="1298AA64" w:tentative="1">
      <w:start w:val="1"/>
      <w:numFmt w:val="lowerRoman"/>
      <w:lvlText w:val="%3."/>
      <w:lvlJc w:val="right"/>
      <w:pPr>
        <w:tabs>
          <w:tab w:val="num" w:pos="1440"/>
        </w:tabs>
        <w:ind w:left="1440" w:hanging="480"/>
      </w:pPr>
    </w:lvl>
    <w:lvl w:ilvl="3" w:tplc="6CD49036" w:tentative="1">
      <w:start w:val="1"/>
      <w:numFmt w:val="decimal"/>
      <w:lvlText w:val="%4."/>
      <w:lvlJc w:val="left"/>
      <w:pPr>
        <w:tabs>
          <w:tab w:val="num" w:pos="1920"/>
        </w:tabs>
        <w:ind w:left="1920" w:hanging="480"/>
      </w:pPr>
    </w:lvl>
    <w:lvl w:ilvl="4" w:tplc="F774BA50" w:tentative="1">
      <w:start w:val="1"/>
      <w:numFmt w:val="ideographTraditional"/>
      <w:lvlText w:val="%5、"/>
      <w:lvlJc w:val="left"/>
      <w:pPr>
        <w:tabs>
          <w:tab w:val="num" w:pos="2400"/>
        </w:tabs>
        <w:ind w:left="2400" w:hanging="480"/>
      </w:pPr>
    </w:lvl>
    <w:lvl w:ilvl="5" w:tplc="1C6478E0" w:tentative="1">
      <w:start w:val="1"/>
      <w:numFmt w:val="lowerRoman"/>
      <w:lvlText w:val="%6."/>
      <w:lvlJc w:val="right"/>
      <w:pPr>
        <w:tabs>
          <w:tab w:val="num" w:pos="2880"/>
        </w:tabs>
        <w:ind w:left="2880" w:hanging="480"/>
      </w:pPr>
    </w:lvl>
    <w:lvl w:ilvl="6" w:tplc="8826A2A8" w:tentative="1">
      <w:start w:val="1"/>
      <w:numFmt w:val="decimal"/>
      <w:lvlText w:val="%7."/>
      <w:lvlJc w:val="left"/>
      <w:pPr>
        <w:tabs>
          <w:tab w:val="num" w:pos="3360"/>
        </w:tabs>
        <w:ind w:left="3360" w:hanging="480"/>
      </w:pPr>
    </w:lvl>
    <w:lvl w:ilvl="7" w:tplc="9AB23F74" w:tentative="1">
      <w:start w:val="1"/>
      <w:numFmt w:val="ideographTraditional"/>
      <w:lvlText w:val="%8、"/>
      <w:lvlJc w:val="left"/>
      <w:pPr>
        <w:tabs>
          <w:tab w:val="num" w:pos="3840"/>
        </w:tabs>
        <w:ind w:left="3840" w:hanging="480"/>
      </w:pPr>
    </w:lvl>
    <w:lvl w:ilvl="8" w:tplc="9D38F292" w:tentative="1">
      <w:start w:val="1"/>
      <w:numFmt w:val="lowerRoman"/>
      <w:lvlText w:val="%9."/>
      <w:lvlJc w:val="right"/>
      <w:pPr>
        <w:tabs>
          <w:tab w:val="num" w:pos="4320"/>
        </w:tabs>
        <w:ind w:left="4320" w:hanging="480"/>
      </w:pPr>
    </w:lvl>
  </w:abstractNum>
  <w:abstractNum w:abstractNumId="44" w15:restartNumberingAfterBreak="0">
    <w:nsid w:val="76282FD4"/>
    <w:multiLevelType w:val="multilevel"/>
    <w:tmpl w:val="4194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4873E6"/>
    <w:multiLevelType w:val="hybridMultilevel"/>
    <w:tmpl w:val="8140DFFE"/>
    <w:lvl w:ilvl="0" w:tplc="5478F052">
      <w:start w:val="1"/>
      <w:numFmt w:val="upperLetter"/>
      <w:lvlText w:val="%1."/>
      <w:lvlJc w:val="left"/>
      <w:pPr>
        <w:ind w:left="360" w:hanging="360"/>
      </w:pPr>
      <w:rPr>
        <w:rFonts w:hint="default"/>
      </w:rPr>
    </w:lvl>
    <w:lvl w:ilvl="1" w:tplc="1088A668" w:tentative="1">
      <w:start w:val="1"/>
      <w:numFmt w:val="ideographTraditional"/>
      <w:lvlText w:val="%2、"/>
      <w:lvlJc w:val="left"/>
      <w:pPr>
        <w:ind w:left="960" w:hanging="480"/>
      </w:pPr>
    </w:lvl>
    <w:lvl w:ilvl="2" w:tplc="8DC8B5CC" w:tentative="1">
      <w:start w:val="1"/>
      <w:numFmt w:val="lowerRoman"/>
      <w:lvlText w:val="%3."/>
      <w:lvlJc w:val="right"/>
      <w:pPr>
        <w:ind w:left="1440" w:hanging="480"/>
      </w:pPr>
    </w:lvl>
    <w:lvl w:ilvl="3" w:tplc="F0241E0C" w:tentative="1">
      <w:start w:val="1"/>
      <w:numFmt w:val="decimal"/>
      <w:lvlText w:val="%4."/>
      <w:lvlJc w:val="left"/>
      <w:pPr>
        <w:ind w:left="1920" w:hanging="480"/>
      </w:pPr>
    </w:lvl>
    <w:lvl w:ilvl="4" w:tplc="F2D8DE3E" w:tentative="1">
      <w:start w:val="1"/>
      <w:numFmt w:val="ideographTraditional"/>
      <w:lvlText w:val="%5、"/>
      <w:lvlJc w:val="left"/>
      <w:pPr>
        <w:ind w:left="2400" w:hanging="480"/>
      </w:pPr>
    </w:lvl>
    <w:lvl w:ilvl="5" w:tplc="A25AD31A" w:tentative="1">
      <w:start w:val="1"/>
      <w:numFmt w:val="lowerRoman"/>
      <w:lvlText w:val="%6."/>
      <w:lvlJc w:val="right"/>
      <w:pPr>
        <w:ind w:left="2880" w:hanging="480"/>
      </w:pPr>
    </w:lvl>
    <w:lvl w:ilvl="6" w:tplc="0AF255BA" w:tentative="1">
      <w:start w:val="1"/>
      <w:numFmt w:val="decimal"/>
      <w:lvlText w:val="%7."/>
      <w:lvlJc w:val="left"/>
      <w:pPr>
        <w:ind w:left="3360" w:hanging="480"/>
      </w:pPr>
    </w:lvl>
    <w:lvl w:ilvl="7" w:tplc="4E347AC4" w:tentative="1">
      <w:start w:val="1"/>
      <w:numFmt w:val="ideographTraditional"/>
      <w:lvlText w:val="%8、"/>
      <w:lvlJc w:val="left"/>
      <w:pPr>
        <w:ind w:left="3840" w:hanging="480"/>
      </w:pPr>
    </w:lvl>
    <w:lvl w:ilvl="8" w:tplc="3E1C2DC2" w:tentative="1">
      <w:start w:val="1"/>
      <w:numFmt w:val="lowerRoman"/>
      <w:lvlText w:val="%9."/>
      <w:lvlJc w:val="right"/>
      <w:pPr>
        <w:ind w:left="4320" w:hanging="480"/>
      </w:pPr>
    </w:lvl>
  </w:abstractNum>
  <w:abstractNum w:abstractNumId="46" w15:restartNumberingAfterBreak="0">
    <w:nsid w:val="77F65B11"/>
    <w:multiLevelType w:val="hybridMultilevel"/>
    <w:tmpl w:val="BC0A570E"/>
    <w:lvl w:ilvl="0" w:tplc="81923B42">
      <w:start w:val="1"/>
      <w:numFmt w:val="upperLetter"/>
      <w:lvlText w:val="(%1)"/>
      <w:lvlJc w:val="left"/>
      <w:pPr>
        <w:ind w:left="360" w:hanging="360"/>
      </w:pPr>
      <w:rPr>
        <w:rFonts w:hint="default"/>
      </w:rPr>
    </w:lvl>
    <w:lvl w:ilvl="1" w:tplc="BB367FD2" w:tentative="1">
      <w:start w:val="1"/>
      <w:numFmt w:val="ideographTraditional"/>
      <w:lvlText w:val="%2、"/>
      <w:lvlJc w:val="left"/>
      <w:pPr>
        <w:ind w:left="960" w:hanging="480"/>
      </w:pPr>
    </w:lvl>
    <w:lvl w:ilvl="2" w:tplc="0298F53C" w:tentative="1">
      <w:start w:val="1"/>
      <w:numFmt w:val="lowerRoman"/>
      <w:lvlText w:val="%3."/>
      <w:lvlJc w:val="right"/>
      <w:pPr>
        <w:ind w:left="1440" w:hanging="480"/>
      </w:pPr>
    </w:lvl>
    <w:lvl w:ilvl="3" w:tplc="C6C4F20A" w:tentative="1">
      <w:start w:val="1"/>
      <w:numFmt w:val="decimal"/>
      <w:lvlText w:val="%4."/>
      <w:lvlJc w:val="left"/>
      <w:pPr>
        <w:ind w:left="1920" w:hanging="480"/>
      </w:pPr>
    </w:lvl>
    <w:lvl w:ilvl="4" w:tplc="2E504138" w:tentative="1">
      <w:start w:val="1"/>
      <w:numFmt w:val="ideographTraditional"/>
      <w:lvlText w:val="%5、"/>
      <w:lvlJc w:val="left"/>
      <w:pPr>
        <w:ind w:left="2400" w:hanging="480"/>
      </w:pPr>
    </w:lvl>
    <w:lvl w:ilvl="5" w:tplc="781E9702" w:tentative="1">
      <w:start w:val="1"/>
      <w:numFmt w:val="lowerRoman"/>
      <w:lvlText w:val="%6."/>
      <w:lvlJc w:val="right"/>
      <w:pPr>
        <w:ind w:left="2880" w:hanging="480"/>
      </w:pPr>
    </w:lvl>
    <w:lvl w:ilvl="6" w:tplc="C04E09B4" w:tentative="1">
      <w:start w:val="1"/>
      <w:numFmt w:val="decimal"/>
      <w:lvlText w:val="%7."/>
      <w:lvlJc w:val="left"/>
      <w:pPr>
        <w:ind w:left="3360" w:hanging="480"/>
      </w:pPr>
    </w:lvl>
    <w:lvl w:ilvl="7" w:tplc="7AEC3060" w:tentative="1">
      <w:start w:val="1"/>
      <w:numFmt w:val="ideographTraditional"/>
      <w:lvlText w:val="%8、"/>
      <w:lvlJc w:val="left"/>
      <w:pPr>
        <w:ind w:left="3840" w:hanging="480"/>
      </w:pPr>
    </w:lvl>
    <w:lvl w:ilvl="8" w:tplc="5AD29DCA" w:tentative="1">
      <w:start w:val="1"/>
      <w:numFmt w:val="lowerRoman"/>
      <w:lvlText w:val="%9."/>
      <w:lvlJc w:val="right"/>
      <w:pPr>
        <w:ind w:left="4320" w:hanging="480"/>
      </w:pPr>
    </w:lvl>
  </w:abstractNum>
  <w:abstractNum w:abstractNumId="47" w15:restartNumberingAfterBreak="0">
    <w:nsid w:val="78884039"/>
    <w:multiLevelType w:val="hybridMultilevel"/>
    <w:tmpl w:val="2D7098C0"/>
    <w:lvl w:ilvl="0" w:tplc="FC7CAA64">
      <w:start w:val="1"/>
      <w:numFmt w:val="upperLetter"/>
      <w:lvlText w:val="(%1)"/>
      <w:lvlJc w:val="left"/>
      <w:pPr>
        <w:ind w:left="360" w:hanging="360"/>
      </w:pPr>
      <w:rPr>
        <w:rFonts w:eastAsia="DFKai-SB" w:hint="default"/>
        <w:b w:val="0"/>
      </w:rPr>
    </w:lvl>
    <w:lvl w:ilvl="1" w:tplc="28C6835C" w:tentative="1">
      <w:start w:val="1"/>
      <w:numFmt w:val="ideographTraditional"/>
      <w:lvlText w:val="%2、"/>
      <w:lvlJc w:val="left"/>
      <w:pPr>
        <w:ind w:left="960" w:hanging="480"/>
      </w:pPr>
    </w:lvl>
    <w:lvl w:ilvl="2" w:tplc="FFF4EB54" w:tentative="1">
      <w:start w:val="1"/>
      <w:numFmt w:val="lowerRoman"/>
      <w:lvlText w:val="%3."/>
      <w:lvlJc w:val="right"/>
      <w:pPr>
        <w:ind w:left="1440" w:hanging="480"/>
      </w:pPr>
    </w:lvl>
    <w:lvl w:ilvl="3" w:tplc="A97EF574" w:tentative="1">
      <w:start w:val="1"/>
      <w:numFmt w:val="decimal"/>
      <w:lvlText w:val="%4."/>
      <w:lvlJc w:val="left"/>
      <w:pPr>
        <w:ind w:left="1920" w:hanging="480"/>
      </w:pPr>
    </w:lvl>
    <w:lvl w:ilvl="4" w:tplc="18E8C3F8" w:tentative="1">
      <w:start w:val="1"/>
      <w:numFmt w:val="ideographTraditional"/>
      <w:lvlText w:val="%5、"/>
      <w:lvlJc w:val="left"/>
      <w:pPr>
        <w:ind w:left="2400" w:hanging="480"/>
      </w:pPr>
    </w:lvl>
    <w:lvl w:ilvl="5" w:tplc="78A84214" w:tentative="1">
      <w:start w:val="1"/>
      <w:numFmt w:val="lowerRoman"/>
      <w:lvlText w:val="%6."/>
      <w:lvlJc w:val="right"/>
      <w:pPr>
        <w:ind w:left="2880" w:hanging="480"/>
      </w:pPr>
    </w:lvl>
    <w:lvl w:ilvl="6" w:tplc="57CEE4D8" w:tentative="1">
      <w:start w:val="1"/>
      <w:numFmt w:val="decimal"/>
      <w:lvlText w:val="%7."/>
      <w:lvlJc w:val="left"/>
      <w:pPr>
        <w:ind w:left="3360" w:hanging="480"/>
      </w:pPr>
    </w:lvl>
    <w:lvl w:ilvl="7" w:tplc="B8CE2F80" w:tentative="1">
      <w:start w:val="1"/>
      <w:numFmt w:val="ideographTraditional"/>
      <w:lvlText w:val="%8、"/>
      <w:lvlJc w:val="left"/>
      <w:pPr>
        <w:ind w:left="3840" w:hanging="480"/>
      </w:pPr>
    </w:lvl>
    <w:lvl w:ilvl="8" w:tplc="8C40DC9C" w:tentative="1">
      <w:start w:val="1"/>
      <w:numFmt w:val="lowerRoman"/>
      <w:lvlText w:val="%9."/>
      <w:lvlJc w:val="right"/>
      <w:pPr>
        <w:ind w:left="4320" w:hanging="480"/>
      </w:pPr>
    </w:lvl>
  </w:abstractNum>
  <w:num w:numId="1">
    <w:abstractNumId w:val="6"/>
  </w:num>
  <w:num w:numId="2">
    <w:abstractNumId w:val="10"/>
  </w:num>
  <w:num w:numId="3">
    <w:abstractNumId w:val="32"/>
  </w:num>
  <w:num w:numId="4">
    <w:abstractNumId w:val="13"/>
  </w:num>
  <w:num w:numId="5">
    <w:abstractNumId w:val="4"/>
  </w:num>
  <w:num w:numId="6">
    <w:abstractNumId w:val="8"/>
  </w:num>
  <w:num w:numId="7">
    <w:abstractNumId w:val="41"/>
  </w:num>
  <w:num w:numId="8">
    <w:abstractNumId w:val="27"/>
  </w:num>
  <w:num w:numId="9">
    <w:abstractNumId w:val="26"/>
  </w:num>
  <w:num w:numId="10">
    <w:abstractNumId w:val="43"/>
  </w:num>
  <w:num w:numId="11">
    <w:abstractNumId w:val="0"/>
  </w:num>
  <w:num w:numId="12">
    <w:abstractNumId w:val="39"/>
  </w:num>
  <w:num w:numId="13">
    <w:abstractNumId w:val="15"/>
  </w:num>
  <w:num w:numId="14">
    <w:abstractNumId w:val="30"/>
  </w:num>
  <w:num w:numId="15">
    <w:abstractNumId w:val="45"/>
  </w:num>
  <w:num w:numId="16">
    <w:abstractNumId w:val="29"/>
  </w:num>
  <w:num w:numId="17">
    <w:abstractNumId w:val="34"/>
  </w:num>
  <w:num w:numId="18">
    <w:abstractNumId w:val="14"/>
  </w:num>
  <w:num w:numId="19">
    <w:abstractNumId w:val="37"/>
  </w:num>
  <w:num w:numId="20">
    <w:abstractNumId w:val="47"/>
  </w:num>
  <w:num w:numId="21">
    <w:abstractNumId w:val="46"/>
  </w:num>
  <w:num w:numId="22">
    <w:abstractNumId w:val="31"/>
  </w:num>
  <w:num w:numId="23">
    <w:abstractNumId w:val="18"/>
  </w:num>
  <w:num w:numId="24">
    <w:abstractNumId w:val="23"/>
  </w:num>
  <w:num w:numId="25">
    <w:abstractNumId w:val="21"/>
  </w:num>
  <w:num w:numId="26">
    <w:abstractNumId w:val="12"/>
  </w:num>
  <w:num w:numId="27">
    <w:abstractNumId w:val="42"/>
  </w:num>
  <w:num w:numId="28">
    <w:abstractNumId w:val="16"/>
  </w:num>
  <w:num w:numId="29">
    <w:abstractNumId w:val="40"/>
  </w:num>
  <w:num w:numId="30">
    <w:abstractNumId w:val="20"/>
  </w:num>
  <w:num w:numId="31">
    <w:abstractNumId w:val="3"/>
  </w:num>
  <w:num w:numId="32">
    <w:abstractNumId w:val="24"/>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5"/>
  </w:num>
  <w:num w:numId="37">
    <w:abstractNumId w:val="36"/>
  </w:num>
  <w:num w:numId="38">
    <w:abstractNumId w:val="44"/>
  </w:num>
  <w:num w:numId="39">
    <w:abstractNumId w:val="1"/>
  </w:num>
  <w:num w:numId="40">
    <w:abstractNumId w:val="38"/>
  </w:num>
  <w:num w:numId="41">
    <w:abstractNumId w:val="2"/>
  </w:num>
  <w:num w:numId="42">
    <w:abstractNumId w:val="9"/>
  </w:num>
  <w:num w:numId="43">
    <w:abstractNumId w:val="22"/>
  </w:num>
  <w:num w:numId="44">
    <w:abstractNumId w:val="5"/>
  </w:num>
  <w:num w:numId="45">
    <w:abstractNumId w:val="35"/>
  </w:num>
  <w:num w:numId="46">
    <w:abstractNumId w:val="11"/>
  </w:num>
  <w:num w:numId="47">
    <w:abstractNumId w:val="33"/>
  </w:num>
  <w:num w:numId="48">
    <w:abstractNumId w:val="19"/>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xr5azx96wzsf7e2p9ux5xtl9zd9dswrra29&quot;&gt;MM論文&lt;record-ids&gt;&lt;item&gt;5316&lt;/item&gt;&lt;item&gt;5317&lt;/item&gt;&lt;item&gt;5319&lt;/item&gt;&lt;item&gt;5534&lt;/item&gt;&lt;item&gt;5543&lt;/item&gt;&lt;item&gt;5590&lt;/item&gt;&lt;item&gt;5591&lt;/item&gt;&lt;item&gt;5613&lt;/item&gt;&lt;item&gt;5620&lt;/item&gt;&lt;item&gt;5666&lt;/item&gt;&lt;item&gt;5672&lt;/item&gt;&lt;item&gt;5678&lt;/item&gt;&lt;item&gt;5682&lt;/item&gt;&lt;item&gt;5685&lt;/item&gt;&lt;item&gt;5688&lt;/item&gt;&lt;item&gt;5700&lt;/item&gt;&lt;item&gt;5707&lt;/item&gt;&lt;item&gt;5709&lt;/item&gt;&lt;item&gt;5710&lt;/item&gt;&lt;item&gt;5711&lt;/item&gt;&lt;item&gt;5712&lt;/item&gt;&lt;item&gt;5713&lt;/item&gt;&lt;item&gt;5714&lt;/item&gt;&lt;item&gt;5715&lt;/item&gt;&lt;item&gt;5716&lt;/item&gt;&lt;item&gt;5718&lt;/item&gt;&lt;item&gt;5720&lt;/item&gt;&lt;/record-ids&gt;&lt;/item&gt;&lt;/Libraries&gt;"/>
    <w:docVar w:name="MachineID" w:val="204|203|197|186|201|197|190|187|197|202|189|197|204|200|197|201|187|"/>
    <w:docVar w:name="Username" w:val="Editor"/>
  </w:docVars>
  <w:rsids>
    <w:rsidRoot w:val="000819A0"/>
    <w:rsid w:val="000011EB"/>
    <w:rsid w:val="0000248B"/>
    <w:rsid w:val="00003482"/>
    <w:rsid w:val="00003BD1"/>
    <w:rsid w:val="00004D27"/>
    <w:rsid w:val="0000574C"/>
    <w:rsid w:val="000100AC"/>
    <w:rsid w:val="00013107"/>
    <w:rsid w:val="00015388"/>
    <w:rsid w:val="000174BA"/>
    <w:rsid w:val="00017B51"/>
    <w:rsid w:val="000245D9"/>
    <w:rsid w:val="00025B40"/>
    <w:rsid w:val="000320CF"/>
    <w:rsid w:val="00032434"/>
    <w:rsid w:val="00034B27"/>
    <w:rsid w:val="0003774A"/>
    <w:rsid w:val="0003776A"/>
    <w:rsid w:val="0003791A"/>
    <w:rsid w:val="00040F30"/>
    <w:rsid w:val="00041A8E"/>
    <w:rsid w:val="00043B28"/>
    <w:rsid w:val="000443BA"/>
    <w:rsid w:val="00050EEF"/>
    <w:rsid w:val="0005169F"/>
    <w:rsid w:val="0005220E"/>
    <w:rsid w:val="0005714E"/>
    <w:rsid w:val="000611F4"/>
    <w:rsid w:val="00062CB8"/>
    <w:rsid w:val="00066DD4"/>
    <w:rsid w:val="00070990"/>
    <w:rsid w:val="000724B8"/>
    <w:rsid w:val="00075E9C"/>
    <w:rsid w:val="00080B16"/>
    <w:rsid w:val="000819A0"/>
    <w:rsid w:val="00081E76"/>
    <w:rsid w:val="00084D8C"/>
    <w:rsid w:val="00085488"/>
    <w:rsid w:val="000918AA"/>
    <w:rsid w:val="00096985"/>
    <w:rsid w:val="00097B34"/>
    <w:rsid w:val="000A22A7"/>
    <w:rsid w:val="000A2A0A"/>
    <w:rsid w:val="000A635E"/>
    <w:rsid w:val="000A6F38"/>
    <w:rsid w:val="000B008C"/>
    <w:rsid w:val="000B02EF"/>
    <w:rsid w:val="000B2E59"/>
    <w:rsid w:val="000B6B22"/>
    <w:rsid w:val="000B792C"/>
    <w:rsid w:val="000C188D"/>
    <w:rsid w:val="000C1E88"/>
    <w:rsid w:val="000C22E9"/>
    <w:rsid w:val="000C25F3"/>
    <w:rsid w:val="000C319D"/>
    <w:rsid w:val="000C33A0"/>
    <w:rsid w:val="000C38FD"/>
    <w:rsid w:val="000C3F49"/>
    <w:rsid w:val="000C4CF1"/>
    <w:rsid w:val="000C7536"/>
    <w:rsid w:val="000D02BF"/>
    <w:rsid w:val="000D1B06"/>
    <w:rsid w:val="000D73CF"/>
    <w:rsid w:val="000E08EA"/>
    <w:rsid w:val="000E1954"/>
    <w:rsid w:val="000E31CB"/>
    <w:rsid w:val="000E5514"/>
    <w:rsid w:val="000E7BA4"/>
    <w:rsid w:val="000F0740"/>
    <w:rsid w:val="000F2636"/>
    <w:rsid w:val="000F2D5E"/>
    <w:rsid w:val="000F3FB4"/>
    <w:rsid w:val="000F65B4"/>
    <w:rsid w:val="0010059E"/>
    <w:rsid w:val="00102203"/>
    <w:rsid w:val="0010616F"/>
    <w:rsid w:val="0011009E"/>
    <w:rsid w:val="00111E25"/>
    <w:rsid w:val="00115A3A"/>
    <w:rsid w:val="0012277E"/>
    <w:rsid w:val="001321B2"/>
    <w:rsid w:val="00133452"/>
    <w:rsid w:val="00136960"/>
    <w:rsid w:val="00136C26"/>
    <w:rsid w:val="001376C2"/>
    <w:rsid w:val="00142C81"/>
    <w:rsid w:val="00143740"/>
    <w:rsid w:val="001504B5"/>
    <w:rsid w:val="001510C2"/>
    <w:rsid w:val="00151688"/>
    <w:rsid w:val="001524E1"/>
    <w:rsid w:val="00154E4D"/>
    <w:rsid w:val="00166E26"/>
    <w:rsid w:val="0016778D"/>
    <w:rsid w:val="00167F5E"/>
    <w:rsid w:val="00170197"/>
    <w:rsid w:val="00172A70"/>
    <w:rsid w:val="001731CB"/>
    <w:rsid w:val="00174FBA"/>
    <w:rsid w:val="001771B5"/>
    <w:rsid w:val="001845AF"/>
    <w:rsid w:val="00185120"/>
    <w:rsid w:val="0018518E"/>
    <w:rsid w:val="0018659C"/>
    <w:rsid w:val="00190E4E"/>
    <w:rsid w:val="001A156D"/>
    <w:rsid w:val="001A19E5"/>
    <w:rsid w:val="001A1A07"/>
    <w:rsid w:val="001A1B5B"/>
    <w:rsid w:val="001A6171"/>
    <w:rsid w:val="001B1C7D"/>
    <w:rsid w:val="001B3A9F"/>
    <w:rsid w:val="001B5482"/>
    <w:rsid w:val="001B5702"/>
    <w:rsid w:val="001C09D9"/>
    <w:rsid w:val="001D5A27"/>
    <w:rsid w:val="001D68AF"/>
    <w:rsid w:val="001E047A"/>
    <w:rsid w:val="001E278E"/>
    <w:rsid w:val="001E2FB4"/>
    <w:rsid w:val="001E4783"/>
    <w:rsid w:val="001E54E4"/>
    <w:rsid w:val="001E5D05"/>
    <w:rsid w:val="001E6BFA"/>
    <w:rsid w:val="001F07BE"/>
    <w:rsid w:val="001F0DCD"/>
    <w:rsid w:val="001F3624"/>
    <w:rsid w:val="001F4E01"/>
    <w:rsid w:val="002004E0"/>
    <w:rsid w:val="00202194"/>
    <w:rsid w:val="00203E18"/>
    <w:rsid w:val="0020413F"/>
    <w:rsid w:val="0020788B"/>
    <w:rsid w:val="00207E8E"/>
    <w:rsid w:val="002117B7"/>
    <w:rsid w:val="00214E68"/>
    <w:rsid w:val="00225778"/>
    <w:rsid w:val="00227C34"/>
    <w:rsid w:val="0023139B"/>
    <w:rsid w:val="0023423B"/>
    <w:rsid w:val="00234321"/>
    <w:rsid w:val="00236319"/>
    <w:rsid w:val="00240FDF"/>
    <w:rsid w:val="002465FE"/>
    <w:rsid w:val="00246812"/>
    <w:rsid w:val="00247527"/>
    <w:rsid w:val="002477A9"/>
    <w:rsid w:val="002501AE"/>
    <w:rsid w:val="00250426"/>
    <w:rsid w:val="00252FC0"/>
    <w:rsid w:val="002536D7"/>
    <w:rsid w:val="0025555C"/>
    <w:rsid w:val="00256406"/>
    <w:rsid w:val="002630AD"/>
    <w:rsid w:val="00263BF1"/>
    <w:rsid w:val="002656B5"/>
    <w:rsid w:val="002664B9"/>
    <w:rsid w:val="00271797"/>
    <w:rsid w:val="0028458A"/>
    <w:rsid w:val="00287FF2"/>
    <w:rsid w:val="002919E4"/>
    <w:rsid w:val="00292225"/>
    <w:rsid w:val="00292296"/>
    <w:rsid w:val="00294521"/>
    <w:rsid w:val="00294C13"/>
    <w:rsid w:val="00296B29"/>
    <w:rsid w:val="002A2501"/>
    <w:rsid w:val="002A6889"/>
    <w:rsid w:val="002B2CB2"/>
    <w:rsid w:val="002B37BB"/>
    <w:rsid w:val="002B3BE2"/>
    <w:rsid w:val="002B43A5"/>
    <w:rsid w:val="002B4EB3"/>
    <w:rsid w:val="002B6CE3"/>
    <w:rsid w:val="002C371A"/>
    <w:rsid w:val="002C68A2"/>
    <w:rsid w:val="002D0855"/>
    <w:rsid w:val="002D337F"/>
    <w:rsid w:val="002D46A0"/>
    <w:rsid w:val="002D5219"/>
    <w:rsid w:val="002E2961"/>
    <w:rsid w:val="002E4B12"/>
    <w:rsid w:val="002E53B1"/>
    <w:rsid w:val="002E5FAD"/>
    <w:rsid w:val="002E7EEF"/>
    <w:rsid w:val="002F06B5"/>
    <w:rsid w:val="002F080C"/>
    <w:rsid w:val="002F2A34"/>
    <w:rsid w:val="002F3AC8"/>
    <w:rsid w:val="002F6FD2"/>
    <w:rsid w:val="0030057F"/>
    <w:rsid w:val="003019C0"/>
    <w:rsid w:val="00301B11"/>
    <w:rsid w:val="00302C53"/>
    <w:rsid w:val="003043D8"/>
    <w:rsid w:val="003075C3"/>
    <w:rsid w:val="00310CD4"/>
    <w:rsid w:val="00313E35"/>
    <w:rsid w:val="0032117C"/>
    <w:rsid w:val="0032135A"/>
    <w:rsid w:val="00321EAF"/>
    <w:rsid w:val="003225DD"/>
    <w:rsid w:val="00326B42"/>
    <w:rsid w:val="00327357"/>
    <w:rsid w:val="00327561"/>
    <w:rsid w:val="003325B1"/>
    <w:rsid w:val="003335C5"/>
    <w:rsid w:val="003369DF"/>
    <w:rsid w:val="00337874"/>
    <w:rsid w:val="0034570C"/>
    <w:rsid w:val="003518AD"/>
    <w:rsid w:val="00351E95"/>
    <w:rsid w:val="003530B5"/>
    <w:rsid w:val="0035313E"/>
    <w:rsid w:val="003539C3"/>
    <w:rsid w:val="00353A0F"/>
    <w:rsid w:val="0035430D"/>
    <w:rsid w:val="00354C51"/>
    <w:rsid w:val="003560A5"/>
    <w:rsid w:val="00356A1C"/>
    <w:rsid w:val="00360CDB"/>
    <w:rsid w:val="003624B7"/>
    <w:rsid w:val="00362DF3"/>
    <w:rsid w:val="00363258"/>
    <w:rsid w:val="00370AED"/>
    <w:rsid w:val="00370DDE"/>
    <w:rsid w:val="003719AD"/>
    <w:rsid w:val="0037487A"/>
    <w:rsid w:val="003801A8"/>
    <w:rsid w:val="00380CC7"/>
    <w:rsid w:val="00381EBD"/>
    <w:rsid w:val="00391CB2"/>
    <w:rsid w:val="0039321D"/>
    <w:rsid w:val="00393696"/>
    <w:rsid w:val="00394352"/>
    <w:rsid w:val="00394E9D"/>
    <w:rsid w:val="003A097D"/>
    <w:rsid w:val="003A13FF"/>
    <w:rsid w:val="003A18C3"/>
    <w:rsid w:val="003A227C"/>
    <w:rsid w:val="003A35C9"/>
    <w:rsid w:val="003A4AB5"/>
    <w:rsid w:val="003A4C2B"/>
    <w:rsid w:val="003A6593"/>
    <w:rsid w:val="003B0888"/>
    <w:rsid w:val="003B0BD1"/>
    <w:rsid w:val="003B1EBF"/>
    <w:rsid w:val="003B2766"/>
    <w:rsid w:val="003B2B2B"/>
    <w:rsid w:val="003B723A"/>
    <w:rsid w:val="003C07D4"/>
    <w:rsid w:val="003C71E9"/>
    <w:rsid w:val="003D0017"/>
    <w:rsid w:val="003D250B"/>
    <w:rsid w:val="003D3C90"/>
    <w:rsid w:val="003D4B46"/>
    <w:rsid w:val="003D5610"/>
    <w:rsid w:val="003D621F"/>
    <w:rsid w:val="003D7061"/>
    <w:rsid w:val="003E04F6"/>
    <w:rsid w:val="003E08D8"/>
    <w:rsid w:val="003E1392"/>
    <w:rsid w:val="003E2148"/>
    <w:rsid w:val="003E29B2"/>
    <w:rsid w:val="003E4646"/>
    <w:rsid w:val="003E7210"/>
    <w:rsid w:val="003E72BC"/>
    <w:rsid w:val="003F0099"/>
    <w:rsid w:val="003F2F9A"/>
    <w:rsid w:val="003F614E"/>
    <w:rsid w:val="003F6266"/>
    <w:rsid w:val="004000D3"/>
    <w:rsid w:val="0040428E"/>
    <w:rsid w:val="00404588"/>
    <w:rsid w:val="00404D47"/>
    <w:rsid w:val="00405BCB"/>
    <w:rsid w:val="00405D08"/>
    <w:rsid w:val="00406103"/>
    <w:rsid w:val="0041146F"/>
    <w:rsid w:val="00414017"/>
    <w:rsid w:val="0041562C"/>
    <w:rsid w:val="00426392"/>
    <w:rsid w:val="00427630"/>
    <w:rsid w:val="00430E83"/>
    <w:rsid w:val="00431B59"/>
    <w:rsid w:val="0043231F"/>
    <w:rsid w:val="004345FB"/>
    <w:rsid w:val="00434C66"/>
    <w:rsid w:val="00436FC8"/>
    <w:rsid w:val="00442F71"/>
    <w:rsid w:val="00443A08"/>
    <w:rsid w:val="00445BEC"/>
    <w:rsid w:val="00446E51"/>
    <w:rsid w:val="00452671"/>
    <w:rsid w:val="00452C1C"/>
    <w:rsid w:val="00453A52"/>
    <w:rsid w:val="004551A9"/>
    <w:rsid w:val="004565B8"/>
    <w:rsid w:val="00457345"/>
    <w:rsid w:val="00460AAA"/>
    <w:rsid w:val="00463810"/>
    <w:rsid w:val="00464C0C"/>
    <w:rsid w:val="004709D8"/>
    <w:rsid w:val="0047161A"/>
    <w:rsid w:val="00475DFF"/>
    <w:rsid w:val="00477010"/>
    <w:rsid w:val="00477690"/>
    <w:rsid w:val="00477D58"/>
    <w:rsid w:val="0048107A"/>
    <w:rsid w:val="004836E8"/>
    <w:rsid w:val="004845B2"/>
    <w:rsid w:val="0048487A"/>
    <w:rsid w:val="00484C21"/>
    <w:rsid w:val="00484C67"/>
    <w:rsid w:val="00485363"/>
    <w:rsid w:val="00486801"/>
    <w:rsid w:val="00487CF8"/>
    <w:rsid w:val="00492424"/>
    <w:rsid w:val="00492988"/>
    <w:rsid w:val="00493660"/>
    <w:rsid w:val="00495866"/>
    <w:rsid w:val="00495CCC"/>
    <w:rsid w:val="00495FEE"/>
    <w:rsid w:val="004A440B"/>
    <w:rsid w:val="004A59EC"/>
    <w:rsid w:val="004A61B9"/>
    <w:rsid w:val="004B03F9"/>
    <w:rsid w:val="004B062E"/>
    <w:rsid w:val="004B7BEB"/>
    <w:rsid w:val="004B7C89"/>
    <w:rsid w:val="004C3FEB"/>
    <w:rsid w:val="004C49B1"/>
    <w:rsid w:val="004C637F"/>
    <w:rsid w:val="004C66AA"/>
    <w:rsid w:val="004D1E4C"/>
    <w:rsid w:val="004D2B11"/>
    <w:rsid w:val="004D4DAE"/>
    <w:rsid w:val="004E0D83"/>
    <w:rsid w:val="004E5682"/>
    <w:rsid w:val="004E6418"/>
    <w:rsid w:val="004F1AB7"/>
    <w:rsid w:val="004F2BE7"/>
    <w:rsid w:val="004F464E"/>
    <w:rsid w:val="004F4B4D"/>
    <w:rsid w:val="004F510E"/>
    <w:rsid w:val="004F55DC"/>
    <w:rsid w:val="0050392F"/>
    <w:rsid w:val="00506D65"/>
    <w:rsid w:val="00507D6B"/>
    <w:rsid w:val="00512518"/>
    <w:rsid w:val="00515A9B"/>
    <w:rsid w:val="005231A9"/>
    <w:rsid w:val="005254E3"/>
    <w:rsid w:val="005257AC"/>
    <w:rsid w:val="00526407"/>
    <w:rsid w:val="0053299D"/>
    <w:rsid w:val="00532F97"/>
    <w:rsid w:val="0053442B"/>
    <w:rsid w:val="0053466A"/>
    <w:rsid w:val="00540C2B"/>
    <w:rsid w:val="00545109"/>
    <w:rsid w:val="005521B0"/>
    <w:rsid w:val="00556F8A"/>
    <w:rsid w:val="005616ED"/>
    <w:rsid w:val="0056232E"/>
    <w:rsid w:val="00563D70"/>
    <w:rsid w:val="005645EB"/>
    <w:rsid w:val="005657C2"/>
    <w:rsid w:val="00570EC5"/>
    <w:rsid w:val="00572EA2"/>
    <w:rsid w:val="005742DC"/>
    <w:rsid w:val="00590BFA"/>
    <w:rsid w:val="00591DF5"/>
    <w:rsid w:val="005956F7"/>
    <w:rsid w:val="005959D3"/>
    <w:rsid w:val="00595A93"/>
    <w:rsid w:val="005970BE"/>
    <w:rsid w:val="00597519"/>
    <w:rsid w:val="005A050A"/>
    <w:rsid w:val="005A077D"/>
    <w:rsid w:val="005A12B4"/>
    <w:rsid w:val="005A19D9"/>
    <w:rsid w:val="005A2C66"/>
    <w:rsid w:val="005A33ED"/>
    <w:rsid w:val="005A4C8E"/>
    <w:rsid w:val="005A5E13"/>
    <w:rsid w:val="005A6F7E"/>
    <w:rsid w:val="005A7E48"/>
    <w:rsid w:val="005B0375"/>
    <w:rsid w:val="005B29FF"/>
    <w:rsid w:val="005B2EF6"/>
    <w:rsid w:val="005D1736"/>
    <w:rsid w:val="005D1CA8"/>
    <w:rsid w:val="005D21DD"/>
    <w:rsid w:val="005D2925"/>
    <w:rsid w:val="005D39E0"/>
    <w:rsid w:val="005D5387"/>
    <w:rsid w:val="005D58B6"/>
    <w:rsid w:val="005E3244"/>
    <w:rsid w:val="005F03CC"/>
    <w:rsid w:val="005F1C17"/>
    <w:rsid w:val="005F39B9"/>
    <w:rsid w:val="005F62F0"/>
    <w:rsid w:val="006003CB"/>
    <w:rsid w:val="00610426"/>
    <w:rsid w:val="00612CDF"/>
    <w:rsid w:val="006134C4"/>
    <w:rsid w:val="00616307"/>
    <w:rsid w:val="00616B66"/>
    <w:rsid w:val="00621A4B"/>
    <w:rsid w:val="006231AB"/>
    <w:rsid w:val="00623767"/>
    <w:rsid w:val="0062427D"/>
    <w:rsid w:val="00631C71"/>
    <w:rsid w:val="00636B5A"/>
    <w:rsid w:val="0063735D"/>
    <w:rsid w:val="00642B10"/>
    <w:rsid w:val="0064612A"/>
    <w:rsid w:val="00646187"/>
    <w:rsid w:val="00647999"/>
    <w:rsid w:val="00650FA8"/>
    <w:rsid w:val="00651B8E"/>
    <w:rsid w:val="006526AA"/>
    <w:rsid w:val="006545CC"/>
    <w:rsid w:val="00655DFF"/>
    <w:rsid w:val="0065756D"/>
    <w:rsid w:val="00660506"/>
    <w:rsid w:val="006623B7"/>
    <w:rsid w:val="006648F8"/>
    <w:rsid w:val="0067179E"/>
    <w:rsid w:val="006732DC"/>
    <w:rsid w:val="00673E79"/>
    <w:rsid w:val="00673FF3"/>
    <w:rsid w:val="00674235"/>
    <w:rsid w:val="00683273"/>
    <w:rsid w:val="0068500B"/>
    <w:rsid w:val="0068564C"/>
    <w:rsid w:val="006912F1"/>
    <w:rsid w:val="006914E0"/>
    <w:rsid w:val="00691BF8"/>
    <w:rsid w:val="00692D40"/>
    <w:rsid w:val="0069394C"/>
    <w:rsid w:val="00694202"/>
    <w:rsid w:val="00694ED8"/>
    <w:rsid w:val="00696092"/>
    <w:rsid w:val="00697487"/>
    <w:rsid w:val="006A1270"/>
    <w:rsid w:val="006A27FD"/>
    <w:rsid w:val="006A3504"/>
    <w:rsid w:val="006A70AD"/>
    <w:rsid w:val="006B0BDA"/>
    <w:rsid w:val="006B3D60"/>
    <w:rsid w:val="006B4EA9"/>
    <w:rsid w:val="006B641C"/>
    <w:rsid w:val="006B6D27"/>
    <w:rsid w:val="006B7A06"/>
    <w:rsid w:val="006C2FEE"/>
    <w:rsid w:val="006D0665"/>
    <w:rsid w:val="006D4BB5"/>
    <w:rsid w:val="006D787B"/>
    <w:rsid w:val="006E0529"/>
    <w:rsid w:val="006E12A8"/>
    <w:rsid w:val="006E55DC"/>
    <w:rsid w:val="006E6B49"/>
    <w:rsid w:val="006E6B68"/>
    <w:rsid w:val="006F373F"/>
    <w:rsid w:val="006F3CDB"/>
    <w:rsid w:val="006F5098"/>
    <w:rsid w:val="006F6F0C"/>
    <w:rsid w:val="007000D0"/>
    <w:rsid w:val="007069B1"/>
    <w:rsid w:val="007076FA"/>
    <w:rsid w:val="007129AD"/>
    <w:rsid w:val="00720769"/>
    <w:rsid w:val="00720DA9"/>
    <w:rsid w:val="007218B5"/>
    <w:rsid w:val="00724292"/>
    <w:rsid w:val="00726489"/>
    <w:rsid w:val="00732991"/>
    <w:rsid w:val="0073343E"/>
    <w:rsid w:val="0073635B"/>
    <w:rsid w:val="00740163"/>
    <w:rsid w:val="00744DCD"/>
    <w:rsid w:val="00745E4C"/>
    <w:rsid w:val="0074716C"/>
    <w:rsid w:val="00750A63"/>
    <w:rsid w:val="00750D56"/>
    <w:rsid w:val="00751980"/>
    <w:rsid w:val="00752FF9"/>
    <w:rsid w:val="00757D4A"/>
    <w:rsid w:val="00761486"/>
    <w:rsid w:val="00761908"/>
    <w:rsid w:val="00763187"/>
    <w:rsid w:val="0076474F"/>
    <w:rsid w:val="00773A0C"/>
    <w:rsid w:val="00773B4A"/>
    <w:rsid w:val="00774980"/>
    <w:rsid w:val="00775874"/>
    <w:rsid w:val="00777B0B"/>
    <w:rsid w:val="00785277"/>
    <w:rsid w:val="00790F9E"/>
    <w:rsid w:val="007914D4"/>
    <w:rsid w:val="0079382E"/>
    <w:rsid w:val="007A053C"/>
    <w:rsid w:val="007A42BE"/>
    <w:rsid w:val="007A4890"/>
    <w:rsid w:val="007A5185"/>
    <w:rsid w:val="007B36BF"/>
    <w:rsid w:val="007B4572"/>
    <w:rsid w:val="007B6E71"/>
    <w:rsid w:val="007C0E8E"/>
    <w:rsid w:val="007C36A6"/>
    <w:rsid w:val="007C5DCB"/>
    <w:rsid w:val="007C6369"/>
    <w:rsid w:val="007C72FA"/>
    <w:rsid w:val="007C7C3E"/>
    <w:rsid w:val="007C7E7D"/>
    <w:rsid w:val="007D1F12"/>
    <w:rsid w:val="007D2EFC"/>
    <w:rsid w:val="007D2FFF"/>
    <w:rsid w:val="007D38F9"/>
    <w:rsid w:val="007D4A8D"/>
    <w:rsid w:val="007D53ED"/>
    <w:rsid w:val="007D5B27"/>
    <w:rsid w:val="007E4C51"/>
    <w:rsid w:val="007F1136"/>
    <w:rsid w:val="007F34C0"/>
    <w:rsid w:val="007F4880"/>
    <w:rsid w:val="007F4FB6"/>
    <w:rsid w:val="007F62E5"/>
    <w:rsid w:val="00803887"/>
    <w:rsid w:val="00803FD9"/>
    <w:rsid w:val="00810393"/>
    <w:rsid w:val="008103EB"/>
    <w:rsid w:val="008107B7"/>
    <w:rsid w:val="00811B2F"/>
    <w:rsid w:val="008122A8"/>
    <w:rsid w:val="00813309"/>
    <w:rsid w:val="00813423"/>
    <w:rsid w:val="00815CFD"/>
    <w:rsid w:val="00816F18"/>
    <w:rsid w:val="0082058B"/>
    <w:rsid w:val="00821A91"/>
    <w:rsid w:val="00825AA5"/>
    <w:rsid w:val="00825FAE"/>
    <w:rsid w:val="00840B59"/>
    <w:rsid w:val="008413D4"/>
    <w:rsid w:val="00842285"/>
    <w:rsid w:val="00842E78"/>
    <w:rsid w:val="008434FB"/>
    <w:rsid w:val="00845B37"/>
    <w:rsid w:val="00851ABE"/>
    <w:rsid w:val="00852DDF"/>
    <w:rsid w:val="008532FF"/>
    <w:rsid w:val="00854B9A"/>
    <w:rsid w:val="00857445"/>
    <w:rsid w:val="00857E33"/>
    <w:rsid w:val="00860E78"/>
    <w:rsid w:val="008614E6"/>
    <w:rsid w:val="00863F42"/>
    <w:rsid w:val="008710DE"/>
    <w:rsid w:val="00872C17"/>
    <w:rsid w:val="00874072"/>
    <w:rsid w:val="008763E4"/>
    <w:rsid w:val="00884F1E"/>
    <w:rsid w:val="00892508"/>
    <w:rsid w:val="008930D0"/>
    <w:rsid w:val="008A1BA3"/>
    <w:rsid w:val="008A1D47"/>
    <w:rsid w:val="008A240B"/>
    <w:rsid w:val="008A45B7"/>
    <w:rsid w:val="008A5A56"/>
    <w:rsid w:val="008A6BCE"/>
    <w:rsid w:val="008B02B3"/>
    <w:rsid w:val="008B2573"/>
    <w:rsid w:val="008B35B6"/>
    <w:rsid w:val="008B367C"/>
    <w:rsid w:val="008B508B"/>
    <w:rsid w:val="008B600E"/>
    <w:rsid w:val="008B67BC"/>
    <w:rsid w:val="008B6C47"/>
    <w:rsid w:val="008C4732"/>
    <w:rsid w:val="008C52E8"/>
    <w:rsid w:val="008C5B46"/>
    <w:rsid w:val="008C69A5"/>
    <w:rsid w:val="008C7385"/>
    <w:rsid w:val="008D145A"/>
    <w:rsid w:val="008D4898"/>
    <w:rsid w:val="008D6BD2"/>
    <w:rsid w:val="008D6E07"/>
    <w:rsid w:val="008E07B5"/>
    <w:rsid w:val="008E36CD"/>
    <w:rsid w:val="008E4F95"/>
    <w:rsid w:val="008F0337"/>
    <w:rsid w:val="008F27F7"/>
    <w:rsid w:val="008F66A9"/>
    <w:rsid w:val="008F78CB"/>
    <w:rsid w:val="008F7953"/>
    <w:rsid w:val="0090314E"/>
    <w:rsid w:val="0091111E"/>
    <w:rsid w:val="009112A3"/>
    <w:rsid w:val="009150FD"/>
    <w:rsid w:val="00915785"/>
    <w:rsid w:val="009159EB"/>
    <w:rsid w:val="009174F2"/>
    <w:rsid w:val="009217BF"/>
    <w:rsid w:val="00921A66"/>
    <w:rsid w:val="0092332D"/>
    <w:rsid w:val="009235F6"/>
    <w:rsid w:val="00923852"/>
    <w:rsid w:val="00924A74"/>
    <w:rsid w:val="009263A2"/>
    <w:rsid w:val="009264C4"/>
    <w:rsid w:val="009311AA"/>
    <w:rsid w:val="00931CC3"/>
    <w:rsid w:val="00933485"/>
    <w:rsid w:val="009402EC"/>
    <w:rsid w:val="00940E06"/>
    <w:rsid w:val="00946B26"/>
    <w:rsid w:val="009471F6"/>
    <w:rsid w:val="009479D7"/>
    <w:rsid w:val="00950E2E"/>
    <w:rsid w:val="0095284F"/>
    <w:rsid w:val="00952DBE"/>
    <w:rsid w:val="009571F3"/>
    <w:rsid w:val="00971795"/>
    <w:rsid w:val="00974562"/>
    <w:rsid w:val="00975472"/>
    <w:rsid w:val="00975C63"/>
    <w:rsid w:val="00976287"/>
    <w:rsid w:val="0098083C"/>
    <w:rsid w:val="00980DEF"/>
    <w:rsid w:val="009813EF"/>
    <w:rsid w:val="00981CB8"/>
    <w:rsid w:val="00983380"/>
    <w:rsid w:val="00984715"/>
    <w:rsid w:val="0098616C"/>
    <w:rsid w:val="00987817"/>
    <w:rsid w:val="009924A6"/>
    <w:rsid w:val="00993B3E"/>
    <w:rsid w:val="00996C10"/>
    <w:rsid w:val="00997FC1"/>
    <w:rsid w:val="009A14A0"/>
    <w:rsid w:val="009B24D7"/>
    <w:rsid w:val="009B267B"/>
    <w:rsid w:val="009B7214"/>
    <w:rsid w:val="009B7646"/>
    <w:rsid w:val="009C05A4"/>
    <w:rsid w:val="009C454A"/>
    <w:rsid w:val="009C7294"/>
    <w:rsid w:val="009D0093"/>
    <w:rsid w:val="009D460D"/>
    <w:rsid w:val="009D5245"/>
    <w:rsid w:val="009D56E9"/>
    <w:rsid w:val="009E126A"/>
    <w:rsid w:val="009E22E6"/>
    <w:rsid w:val="009E4820"/>
    <w:rsid w:val="009E4F37"/>
    <w:rsid w:val="009E7D9F"/>
    <w:rsid w:val="009F05A4"/>
    <w:rsid w:val="009F1AB8"/>
    <w:rsid w:val="009F2C6C"/>
    <w:rsid w:val="009F2F51"/>
    <w:rsid w:val="009F36DE"/>
    <w:rsid w:val="009F7600"/>
    <w:rsid w:val="00A0070F"/>
    <w:rsid w:val="00A02858"/>
    <w:rsid w:val="00A04E21"/>
    <w:rsid w:val="00A11689"/>
    <w:rsid w:val="00A116D2"/>
    <w:rsid w:val="00A12330"/>
    <w:rsid w:val="00A141E0"/>
    <w:rsid w:val="00A1539E"/>
    <w:rsid w:val="00A20BF4"/>
    <w:rsid w:val="00A23D37"/>
    <w:rsid w:val="00A24AA2"/>
    <w:rsid w:val="00A26830"/>
    <w:rsid w:val="00A31E20"/>
    <w:rsid w:val="00A3337E"/>
    <w:rsid w:val="00A338CF"/>
    <w:rsid w:val="00A35FC8"/>
    <w:rsid w:val="00A36BCA"/>
    <w:rsid w:val="00A37E67"/>
    <w:rsid w:val="00A41875"/>
    <w:rsid w:val="00A44A5F"/>
    <w:rsid w:val="00A45928"/>
    <w:rsid w:val="00A46A04"/>
    <w:rsid w:val="00A50584"/>
    <w:rsid w:val="00A51040"/>
    <w:rsid w:val="00A518E9"/>
    <w:rsid w:val="00A52CBE"/>
    <w:rsid w:val="00A549C0"/>
    <w:rsid w:val="00A55238"/>
    <w:rsid w:val="00A60E78"/>
    <w:rsid w:val="00A616EA"/>
    <w:rsid w:val="00A62FEE"/>
    <w:rsid w:val="00A647E4"/>
    <w:rsid w:val="00A66C8B"/>
    <w:rsid w:val="00A73CA6"/>
    <w:rsid w:val="00A74DEA"/>
    <w:rsid w:val="00A81D5E"/>
    <w:rsid w:val="00A829DF"/>
    <w:rsid w:val="00A907AF"/>
    <w:rsid w:val="00A90DFC"/>
    <w:rsid w:val="00A92FD6"/>
    <w:rsid w:val="00A9317A"/>
    <w:rsid w:val="00A942F8"/>
    <w:rsid w:val="00A956E8"/>
    <w:rsid w:val="00AA0EBB"/>
    <w:rsid w:val="00AA1529"/>
    <w:rsid w:val="00AA26C2"/>
    <w:rsid w:val="00AA38C7"/>
    <w:rsid w:val="00AA593D"/>
    <w:rsid w:val="00AB2C68"/>
    <w:rsid w:val="00AB7F6D"/>
    <w:rsid w:val="00AC196C"/>
    <w:rsid w:val="00AC22F2"/>
    <w:rsid w:val="00AC5C1C"/>
    <w:rsid w:val="00AE001C"/>
    <w:rsid w:val="00AE26D9"/>
    <w:rsid w:val="00AE275A"/>
    <w:rsid w:val="00AE3A00"/>
    <w:rsid w:val="00AE3C55"/>
    <w:rsid w:val="00AE5298"/>
    <w:rsid w:val="00AE6158"/>
    <w:rsid w:val="00AE778C"/>
    <w:rsid w:val="00AE7FE2"/>
    <w:rsid w:val="00AF0271"/>
    <w:rsid w:val="00AF02E0"/>
    <w:rsid w:val="00AF08A3"/>
    <w:rsid w:val="00AF4EC9"/>
    <w:rsid w:val="00B0068A"/>
    <w:rsid w:val="00B01391"/>
    <w:rsid w:val="00B017E3"/>
    <w:rsid w:val="00B04A70"/>
    <w:rsid w:val="00B04BA0"/>
    <w:rsid w:val="00B05A12"/>
    <w:rsid w:val="00B13880"/>
    <w:rsid w:val="00B170EF"/>
    <w:rsid w:val="00B17DD1"/>
    <w:rsid w:val="00B21C84"/>
    <w:rsid w:val="00B25373"/>
    <w:rsid w:val="00B259AB"/>
    <w:rsid w:val="00B26B6A"/>
    <w:rsid w:val="00B336B1"/>
    <w:rsid w:val="00B35E60"/>
    <w:rsid w:val="00B37CAE"/>
    <w:rsid w:val="00B41889"/>
    <w:rsid w:val="00B420F9"/>
    <w:rsid w:val="00B4348F"/>
    <w:rsid w:val="00B43F4C"/>
    <w:rsid w:val="00B47547"/>
    <w:rsid w:val="00B50AD9"/>
    <w:rsid w:val="00B50D57"/>
    <w:rsid w:val="00B52067"/>
    <w:rsid w:val="00B524F9"/>
    <w:rsid w:val="00B55237"/>
    <w:rsid w:val="00B55355"/>
    <w:rsid w:val="00B56F04"/>
    <w:rsid w:val="00B5773C"/>
    <w:rsid w:val="00B602FD"/>
    <w:rsid w:val="00B6081A"/>
    <w:rsid w:val="00B60F80"/>
    <w:rsid w:val="00B61DFE"/>
    <w:rsid w:val="00B66760"/>
    <w:rsid w:val="00B676A2"/>
    <w:rsid w:val="00B77B0F"/>
    <w:rsid w:val="00B8176A"/>
    <w:rsid w:val="00B86FF8"/>
    <w:rsid w:val="00B87D1E"/>
    <w:rsid w:val="00B90B0A"/>
    <w:rsid w:val="00B90BF0"/>
    <w:rsid w:val="00B90E7F"/>
    <w:rsid w:val="00B94A37"/>
    <w:rsid w:val="00B96749"/>
    <w:rsid w:val="00B9674F"/>
    <w:rsid w:val="00B96B16"/>
    <w:rsid w:val="00BA186F"/>
    <w:rsid w:val="00BA2DCB"/>
    <w:rsid w:val="00BA2FC2"/>
    <w:rsid w:val="00BA39EE"/>
    <w:rsid w:val="00BA461C"/>
    <w:rsid w:val="00BA494D"/>
    <w:rsid w:val="00BA6559"/>
    <w:rsid w:val="00BB22B4"/>
    <w:rsid w:val="00BB3B4F"/>
    <w:rsid w:val="00BB4116"/>
    <w:rsid w:val="00BB4EBC"/>
    <w:rsid w:val="00BC565F"/>
    <w:rsid w:val="00BD091A"/>
    <w:rsid w:val="00BD14B7"/>
    <w:rsid w:val="00BD258C"/>
    <w:rsid w:val="00BD26B4"/>
    <w:rsid w:val="00BD2C73"/>
    <w:rsid w:val="00BD3098"/>
    <w:rsid w:val="00BE01D3"/>
    <w:rsid w:val="00BE1F6D"/>
    <w:rsid w:val="00BF1960"/>
    <w:rsid w:val="00BF3B5B"/>
    <w:rsid w:val="00BF56C4"/>
    <w:rsid w:val="00BF5C1A"/>
    <w:rsid w:val="00C00954"/>
    <w:rsid w:val="00C00A91"/>
    <w:rsid w:val="00C03630"/>
    <w:rsid w:val="00C058E0"/>
    <w:rsid w:val="00C0767B"/>
    <w:rsid w:val="00C07F0C"/>
    <w:rsid w:val="00C14368"/>
    <w:rsid w:val="00C16068"/>
    <w:rsid w:val="00C2014F"/>
    <w:rsid w:val="00C210B8"/>
    <w:rsid w:val="00C22F9A"/>
    <w:rsid w:val="00C25586"/>
    <w:rsid w:val="00C268FF"/>
    <w:rsid w:val="00C302BC"/>
    <w:rsid w:val="00C30B65"/>
    <w:rsid w:val="00C3319F"/>
    <w:rsid w:val="00C33D01"/>
    <w:rsid w:val="00C347EE"/>
    <w:rsid w:val="00C37FA1"/>
    <w:rsid w:val="00C42389"/>
    <w:rsid w:val="00C42A83"/>
    <w:rsid w:val="00C46CA0"/>
    <w:rsid w:val="00C57AC1"/>
    <w:rsid w:val="00C60307"/>
    <w:rsid w:val="00C63834"/>
    <w:rsid w:val="00C73957"/>
    <w:rsid w:val="00C73D57"/>
    <w:rsid w:val="00C745D2"/>
    <w:rsid w:val="00C76F39"/>
    <w:rsid w:val="00C83C6E"/>
    <w:rsid w:val="00C84427"/>
    <w:rsid w:val="00C85044"/>
    <w:rsid w:val="00C87599"/>
    <w:rsid w:val="00C92C7F"/>
    <w:rsid w:val="00C937B0"/>
    <w:rsid w:val="00C93CBB"/>
    <w:rsid w:val="00CA276F"/>
    <w:rsid w:val="00CA6AE9"/>
    <w:rsid w:val="00CB231D"/>
    <w:rsid w:val="00CB3683"/>
    <w:rsid w:val="00CB59F3"/>
    <w:rsid w:val="00CB6987"/>
    <w:rsid w:val="00CB7B40"/>
    <w:rsid w:val="00CC083C"/>
    <w:rsid w:val="00CC1B86"/>
    <w:rsid w:val="00CC35B5"/>
    <w:rsid w:val="00CC387D"/>
    <w:rsid w:val="00CC743B"/>
    <w:rsid w:val="00CD2EC8"/>
    <w:rsid w:val="00CD5EB6"/>
    <w:rsid w:val="00CE151E"/>
    <w:rsid w:val="00CF2C11"/>
    <w:rsid w:val="00CF5177"/>
    <w:rsid w:val="00CF5449"/>
    <w:rsid w:val="00CF7737"/>
    <w:rsid w:val="00D02D77"/>
    <w:rsid w:val="00D03178"/>
    <w:rsid w:val="00D05C31"/>
    <w:rsid w:val="00D067C8"/>
    <w:rsid w:val="00D06DB4"/>
    <w:rsid w:val="00D13CD0"/>
    <w:rsid w:val="00D148E9"/>
    <w:rsid w:val="00D14B3B"/>
    <w:rsid w:val="00D15A84"/>
    <w:rsid w:val="00D20AA7"/>
    <w:rsid w:val="00D256CE"/>
    <w:rsid w:val="00D2708B"/>
    <w:rsid w:val="00D30791"/>
    <w:rsid w:val="00D33A02"/>
    <w:rsid w:val="00D3603D"/>
    <w:rsid w:val="00D36A8A"/>
    <w:rsid w:val="00D41A74"/>
    <w:rsid w:val="00D45452"/>
    <w:rsid w:val="00D4582B"/>
    <w:rsid w:val="00D46428"/>
    <w:rsid w:val="00D47E7D"/>
    <w:rsid w:val="00D507F8"/>
    <w:rsid w:val="00D5129C"/>
    <w:rsid w:val="00D519A1"/>
    <w:rsid w:val="00D51F4C"/>
    <w:rsid w:val="00D56431"/>
    <w:rsid w:val="00D56CA5"/>
    <w:rsid w:val="00D57D65"/>
    <w:rsid w:val="00D609A4"/>
    <w:rsid w:val="00D61E38"/>
    <w:rsid w:val="00D63731"/>
    <w:rsid w:val="00D63750"/>
    <w:rsid w:val="00D67D9A"/>
    <w:rsid w:val="00D80E2E"/>
    <w:rsid w:val="00D829FD"/>
    <w:rsid w:val="00D879C5"/>
    <w:rsid w:val="00D901AC"/>
    <w:rsid w:val="00D9548F"/>
    <w:rsid w:val="00D95F58"/>
    <w:rsid w:val="00DA0696"/>
    <w:rsid w:val="00DA2DEC"/>
    <w:rsid w:val="00DA47F3"/>
    <w:rsid w:val="00DB1764"/>
    <w:rsid w:val="00DB2B24"/>
    <w:rsid w:val="00DB6240"/>
    <w:rsid w:val="00DC04CD"/>
    <w:rsid w:val="00DC0535"/>
    <w:rsid w:val="00DC1EBD"/>
    <w:rsid w:val="00DC3B3A"/>
    <w:rsid w:val="00DC6227"/>
    <w:rsid w:val="00DD51BE"/>
    <w:rsid w:val="00DD6789"/>
    <w:rsid w:val="00DD73E9"/>
    <w:rsid w:val="00DE0E41"/>
    <w:rsid w:val="00DE0EF2"/>
    <w:rsid w:val="00DE13B2"/>
    <w:rsid w:val="00DE4887"/>
    <w:rsid w:val="00DE6232"/>
    <w:rsid w:val="00DE7CD8"/>
    <w:rsid w:val="00DF1016"/>
    <w:rsid w:val="00DF22F0"/>
    <w:rsid w:val="00DF4BBE"/>
    <w:rsid w:val="00DF4E5B"/>
    <w:rsid w:val="00E0184B"/>
    <w:rsid w:val="00E01ABE"/>
    <w:rsid w:val="00E02ED3"/>
    <w:rsid w:val="00E06C59"/>
    <w:rsid w:val="00E072A2"/>
    <w:rsid w:val="00E123C6"/>
    <w:rsid w:val="00E1314C"/>
    <w:rsid w:val="00E14A4A"/>
    <w:rsid w:val="00E14B0E"/>
    <w:rsid w:val="00E151C3"/>
    <w:rsid w:val="00E15898"/>
    <w:rsid w:val="00E2563D"/>
    <w:rsid w:val="00E261A5"/>
    <w:rsid w:val="00E26BEE"/>
    <w:rsid w:val="00E30D8C"/>
    <w:rsid w:val="00E36F6B"/>
    <w:rsid w:val="00E402DA"/>
    <w:rsid w:val="00E4593C"/>
    <w:rsid w:val="00E50079"/>
    <w:rsid w:val="00E534A3"/>
    <w:rsid w:val="00E54481"/>
    <w:rsid w:val="00E54FE9"/>
    <w:rsid w:val="00E63F9C"/>
    <w:rsid w:val="00E647CD"/>
    <w:rsid w:val="00E66717"/>
    <w:rsid w:val="00E71EBE"/>
    <w:rsid w:val="00E75E42"/>
    <w:rsid w:val="00E7735E"/>
    <w:rsid w:val="00E775B0"/>
    <w:rsid w:val="00E77B8C"/>
    <w:rsid w:val="00E858B5"/>
    <w:rsid w:val="00E902CC"/>
    <w:rsid w:val="00E92608"/>
    <w:rsid w:val="00E9297F"/>
    <w:rsid w:val="00E97120"/>
    <w:rsid w:val="00EB32D6"/>
    <w:rsid w:val="00EB3CB0"/>
    <w:rsid w:val="00EB478E"/>
    <w:rsid w:val="00EB55CC"/>
    <w:rsid w:val="00EB6D33"/>
    <w:rsid w:val="00EC10C0"/>
    <w:rsid w:val="00EC1615"/>
    <w:rsid w:val="00EC298E"/>
    <w:rsid w:val="00EC2AF3"/>
    <w:rsid w:val="00EC2BB3"/>
    <w:rsid w:val="00EC5A56"/>
    <w:rsid w:val="00ED02BA"/>
    <w:rsid w:val="00ED60AB"/>
    <w:rsid w:val="00ED6C39"/>
    <w:rsid w:val="00ED6CE0"/>
    <w:rsid w:val="00EE291E"/>
    <w:rsid w:val="00EE7D06"/>
    <w:rsid w:val="00EF1BB6"/>
    <w:rsid w:val="00EF4631"/>
    <w:rsid w:val="00EF495D"/>
    <w:rsid w:val="00EF555F"/>
    <w:rsid w:val="00EF7A39"/>
    <w:rsid w:val="00F00543"/>
    <w:rsid w:val="00F040D3"/>
    <w:rsid w:val="00F06754"/>
    <w:rsid w:val="00F07C2A"/>
    <w:rsid w:val="00F10872"/>
    <w:rsid w:val="00F12A9D"/>
    <w:rsid w:val="00F13B03"/>
    <w:rsid w:val="00F150E5"/>
    <w:rsid w:val="00F1573B"/>
    <w:rsid w:val="00F21649"/>
    <w:rsid w:val="00F21C6C"/>
    <w:rsid w:val="00F2711C"/>
    <w:rsid w:val="00F27540"/>
    <w:rsid w:val="00F32519"/>
    <w:rsid w:val="00F33E82"/>
    <w:rsid w:val="00F35829"/>
    <w:rsid w:val="00F362C7"/>
    <w:rsid w:val="00F42015"/>
    <w:rsid w:val="00F431D8"/>
    <w:rsid w:val="00F433F9"/>
    <w:rsid w:val="00F5207F"/>
    <w:rsid w:val="00F52E84"/>
    <w:rsid w:val="00F5743A"/>
    <w:rsid w:val="00F66E13"/>
    <w:rsid w:val="00F70232"/>
    <w:rsid w:val="00F72D0A"/>
    <w:rsid w:val="00F737C7"/>
    <w:rsid w:val="00F75C20"/>
    <w:rsid w:val="00F77432"/>
    <w:rsid w:val="00F77DD9"/>
    <w:rsid w:val="00F812F8"/>
    <w:rsid w:val="00F84FA8"/>
    <w:rsid w:val="00F86956"/>
    <w:rsid w:val="00F87DEF"/>
    <w:rsid w:val="00F90DF8"/>
    <w:rsid w:val="00F920C5"/>
    <w:rsid w:val="00F934AD"/>
    <w:rsid w:val="00F944EB"/>
    <w:rsid w:val="00F94818"/>
    <w:rsid w:val="00F94FE4"/>
    <w:rsid w:val="00F965A1"/>
    <w:rsid w:val="00FA3538"/>
    <w:rsid w:val="00FA4628"/>
    <w:rsid w:val="00FA778A"/>
    <w:rsid w:val="00FB28EE"/>
    <w:rsid w:val="00FC17AB"/>
    <w:rsid w:val="00FC2211"/>
    <w:rsid w:val="00FC3D41"/>
    <w:rsid w:val="00FC7D3D"/>
    <w:rsid w:val="00FD2AC3"/>
    <w:rsid w:val="00FD67C6"/>
    <w:rsid w:val="00FD6EAB"/>
    <w:rsid w:val="00FD750B"/>
    <w:rsid w:val="00FE266B"/>
    <w:rsid w:val="00FE3235"/>
    <w:rsid w:val="00FE6A56"/>
    <w:rsid w:val="00FE6DD4"/>
    <w:rsid w:val="00FF0F5E"/>
    <w:rsid w:val="00FF1F60"/>
    <w:rsid w:val="00FF33C2"/>
    <w:rsid w:val="00FF7F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61C2A"/>
  <w15:docId w15:val="{CBFEA9EB-81EE-AB4F-B736-1849017A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link w:val="Heading1Char"/>
    <w:qFormat/>
    <w:rsid w:val="000819A0"/>
    <w:pPr>
      <w:keepNext/>
      <w:spacing w:line="360" w:lineRule="auto"/>
      <w:ind w:rightChars="-64" w:right="-154"/>
      <w:outlineLvl w:val="0"/>
    </w:pPr>
    <w:rPr>
      <w:rFonts w:ascii="Times New Roman" w:hAnsi="Times New Roman" w:cs="Times New Roman"/>
      <w:i/>
      <w:iCs/>
      <w:szCs w:val="24"/>
    </w:rPr>
  </w:style>
  <w:style w:type="paragraph" w:styleId="Heading2">
    <w:name w:val="heading 2"/>
    <w:basedOn w:val="Normal"/>
    <w:next w:val="Normal"/>
    <w:link w:val="Heading2Char"/>
    <w:qFormat/>
    <w:rsid w:val="000819A0"/>
    <w:pPr>
      <w:keepNext/>
      <w:spacing w:line="360" w:lineRule="exact"/>
      <w:ind w:rightChars="-64" w:right="-154"/>
      <w:jc w:val="center"/>
      <w:outlineLvl w:val="1"/>
    </w:pPr>
    <w:rPr>
      <w:rFonts w:ascii="Times New Roman" w:hAnsi="Times New Roman" w:cs="Times New Roman"/>
      <w:sz w:val="28"/>
      <w:szCs w:val="24"/>
    </w:rPr>
  </w:style>
  <w:style w:type="paragraph" w:styleId="Heading3">
    <w:name w:val="heading 3"/>
    <w:basedOn w:val="Normal"/>
    <w:next w:val="Normal"/>
    <w:link w:val="Heading3Char"/>
    <w:qFormat/>
    <w:rsid w:val="000819A0"/>
    <w:pPr>
      <w:keepNext/>
      <w:autoSpaceDE w:val="0"/>
      <w:autoSpaceDN w:val="0"/>
      <w:adjustRightInd w:val="0"/>
      <w:outlineLvl w:val="2"/>
    </w:pPr>
    <w:rPr>
      <w:rFonts w:ascii="Times New Roman" w:hAnsi="Times New Roman" w:cs="Times New Roman"/>
      <w:color w:val="000000"/>
      <w:sz w:val="28"/>
      <w:szCs w:val="28"/>
    </w:rPr>
  </w:style>
  <w:style w:type="paragraph" w:styleId="Heading4">
    <w:name w:val="heading 4"/>
    <w:basedOn w:val="Normal"/>
    <w:next w:val="Normal"/>
    <w:link w:val="Heading4Char"/>
    <w:qFormat/>
    <w:rsid w:val="000819A0"/>
    <w:pPr>
      <w:keepNext/>
      <w:widowControl/>
      <w:spacing w:line="480" w:lineRule="auto"/>
      <w:outlineLvl w:val="3"/>
    </w:pPr>
    <w:rPr>
      <w:rFonts w:ascii="New York" w:eastAsia="Taipei" w:hAnsi="New York" w:cs="Times New Roman"/>
      <w:i/>
      <w:iCs/>
      <w:kern w:val="0"/>
      <w:szCs w:val="20"/>
    </w:rPr>
  </w:style>
  <w:style w:type="paragraph" w:styleId="Heading5">
    <w:name w:val="heading 5"/>
    <w:basedOn w:val="Normal"/>
    <w:next w:val="Normal"/>
    <w:link w:val="Heading5Char"/>
    <w:qFormat/>
    <w:rsid w:val="000819A0"/>
    <w:pPr>
      <w:keepNext/>
      <w:spacing w:line="480" w:lineRule="auto"/>
      <w:ind w:rightChars="10" w:right="18"/>
      <w:jc w:val="both"/>
      <w:outlineLvl w:val="4"/>
    </w:pPr>
    <w:rPr>
      <w:rFonts w:ascii="Times New Roman" w:hAnsi="Times New Roman" w:cs="Times New Roman"/>
      <w:b/>
      <w:i/>
      <w:color w:val="000000"/>
      <w:szCs w:val="24"/>
    </w:rPr>
  </w:style>
  <w:style w:type="paragraph" w:styleId="Heading6">
    <w:name w:val="heading 6"/>
    <w:basedOn w:val="Normal"/>
    <w:next w:val="Normal"/>
    <w:link w:val="Heading6Char"/>
    <w:qFormat/>
    <w:rsid w:val="000819A0"/>
    <w:pPr>
      <w:keepNext/>
      <w:tabs>
        <w:tab w:val="left" w:pos="720"/>
        <w:tab w:val="left" w:pos="8820"/>
      </w:tabs>
      <w:spacing w:line="480" w:lineRule="auto"/>
      <w:ind w:right="-154"/>
      <w:jc w:val="both"/>
      <w:outlineLvl w:val="5"/>
    </w:pPr>
    <w:rPr>
      <w:rFonts w:ascii="Times New Roman" w:hAnsi="Times New Roman" w:cs="Times New Roman"/>
      <w:b/>
      <w:i/>
      <w:iCs/>
      <w:color w:val="000000"/>
      <w:szCs w:val="24"/>
    </w:rPr>
  </w:style>
  <w:style w:type="paragraph" w:styleId="Heading7">
    <w:name w:val="heading 7"/>
    <w:basedOn w:val="Normal"/>
    <w:next w:val="Normal"/>
    <w:link w:val="Heading7Char"/>
    <w:qFormat/>
    <w:rsid w:val="000819A0"/>
    <w:pPr>
      <w:keepNext/>
      <w:autoSpaceDE w:val="0"/>
      <w:autoSpaceDN w:val="0"/>
      <w:adjustRightInd w:val="0"/>
      <w:spacing w:line="480" w:lineRule="auto"/>
      <w:jc w:val="both"/>
      <w:outlineLvl w:val="6"/>
    </w:pPr>
    <w:rPr>
      <w:rFonts w:ascii="Times New Roman" w:hAnsi="Times New Roman" w:cs="Times New Roman"/>
      <w:b/>
      <w:i/>
      <w:color w:val="000000"/>
      <w:kern w:val="0"/>
      <w:szCs w:val="24"/>
    </w:rPr>
  </w:style>
  <w:style w:type="paragraph" w:styleId="Heading8">
    <w:name w:val="heading 8"/>
    <w:basedOn w:val="Normal"/>
    <w:next w:val="Normal"/>
    <w:link w:val="Heading8Char"/>
    <w:qFormat/>
    <w:rsid w:val="000819A0"/>
    <w:pPr>
      <w:keepNext/>
      <w:spacing w:line="360" w:lineRule="auto"/>
      <w:ind w:rightChars="10" w:right="24"/>
      <w:jc w:val="both"/>
      <w:outlineLvl w:val="7"/>
    </w:pPr>
    <w:rPr>
      <w:rFonts w:ascii="Times New Roman" w:hAnsi="Times New Roman" w:cs="Times New Roman"/>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9A0"/>
    <w:rPr>
      <w:rFonts w:ascii="Times New Roman" w:hAnsi="Times New Roman" w:cs="Times New Roman"/>
      <w:i/>
      <w:iCs/>
      <w:szCs w:val="24"/>
    </w:rPr>
  </w:style>
  <w:style w:type="character" w:customStyle="1" w:styleId="Heading2Char">
    <w:name w:val="Heading 2 Char"/>
    <w:basedOn w:val="DefaultParagraphFont"/>
    <w:link w:val="Heading2"/>
    <w:rsid w:val="000819A0"/>
    <w:rPr>
      <w:rFonts w:ascii="Times New Roman" w:hAnsi="Times New Roman" w:cs="Times New Roman"/>
      <w:sz w:val="28"/>
      <w:szCs w:val="24"/>
    </w:rPr>
  </w:style>
  <w:style w:type="character" w:customStyle="1" w:styleId="Heading3Char">
    <w:name w:val="Heading 3 Char"/>
    <w:basedOn w:val="DefaultParagraphFont"/>
    <w:link w:val="Heading3"/>
    <w:rsid w:val="000819A0"/>
    <w:rPr>
      <w:rFonts w:ascii="Times New Roman" w:hAnsi="Times New Roman" w:cs="Times New Roman"/>
      <w:color w:val="000000"/>
      <w:sz w:val="28"/>
      <w:szCs w:val="28"/>
    </w:rPr>
  </w:style>
  <w:style w:type="character" w:customStyle="1" w:styleId="Heading4Char">
    <w:name w:val="Heading 4 Char"/>
    <w:basedOn w:val="DefaultParagraphFont"/>
    <w:link w:val="Heading4"/>
    <w:rsid w:val="000819A0"/>
    <w:rPr>
      <w:rFonts w:ascii="New York" w:eastAsia="Taipei" w:hAnsi="New York" w:cs="Times New Roman"/>
      <w:i/>
      <w:iCs/>
      <w:kern w:val="0"/>
      <w:szCs w:val="20"/>
    </w:rPr>
  </w:style>
  <w:style w:type="character" w:customStyle="1" w:styleId="Heading5Char">
    <w:name w:val="Heading 5 Char"/>
    <w:basedOn w:val="DefaultParagraphFont"/>
    <w:link w:val="Heading5"/>
    <w:rsid w:val="000819A0"/>
    <w:rPr>
      <w:rFonts w:ascii="Times New Roman" w:hAnsi="Times New Roman" w:cs="Times New Roman"/>
      <w:b/>
      <w:i/>
      <w:color w:val="000000"/>
      <w:szCs w:val="24"/>
    </w:rPr>
  </w:style>
  <w:style w:type="character" w:customStyle="1" w:styleId="Heading6Char">
    <w:name w:val="Heading 6 Char"/>
    <w:basedOn w:val="DefaultParagraphFont"/>
    <w:link w:val="Heading6"/>
    <w:rsid w:val="000819A0"/>
    <w:rPr>
      <w:rFonts w:ascii="Times New Roman" w:hAnsi="Times New Roman" w:cs="Times New Roman"/>
      <w:b/>
      <w:i/>
      <w:iCs/>
      <w:color w:val="000000"/>
      <w:szCs w:val="24"/>
    </w:rPr>
  </w:style>
  <w:style w:type="character" w:customStyle="1" w:styleId="Heading7Char">
    <w:name w:val="Heading 7 Char"/>
    <w:basedOn w:val="DefaultParagraphFont"/>
    <w:link w:val="Heading7"/>
    <w:rsid w:val="000819A0"/>
    <w:rPr>
      <w:rFonts w:ascii="Times New Roman" w:hAnsi="Times New Roman" w:cs="Times New Roman"/>
      <w:b/>
      <w:i/>
      <w:color w:val="000000"/>
      <w:kern w:val="0"/>
      <w:szCs w:val="24"/>
    </w:rPr>
  </w:style>
  <w:style w:type="character" w:customStyle="1" w:styleId="Heading8Char">
    <w:name w:val="Heading 8 Char"/>
    <w:basedOn w:val="DefaultParagraphFont"/>
    <w:link w:val="Heading8"/>
    <w:rsid w:val="000819A0"/>
    <w:rPr>
      <w:rFonts w:ascii="Times New Roman" w:hAnsi="Times New Roman" w:cs="Times New Roman"/>
      <w:b/>
      <w:bCs/>
      <w:color w:val="000000"/>
      <w:szCs w:val="24"/>
    </w:rPr>
  </w:style>
  <w:style w:type="numbering" w:customStyle="1" w:styleId="1">
    <w:name w:val="無清單1"/>
    <w:next w:val="NoList"/>
    <w:uiPriority w:val="99"/>
    <w:semiHidden/>
    <w:unhideWhenUsed/>
    <w:rsid w:val="000819A0"/>
  </w:style>
  <w:style w:type="paragraph" w:styleId="BodyText2">
    <w:name w:val="Body Text 2"/>
    <w:basedOn w:val="Normal"/>
    <w:link w:val="BodyText2Char"/>
    <w:rsid w:val="000819A0"/>
    <w:pPr>
      <w:autoSpaceDE w:val="0"/>
      <w:autoSpaceDN w:val="0"/>
      <w:adjustRightInd w:val="0"/>
      <w:ind w:rightChars="-64" w:right="-154"/>
    </w:pPr>
    <w:rPr>
      <w:rFonts w:ascii="PMingLiU" w:hAnsi="Times New Roman" w:cs="Times New Roman"/>
      <w:color w:val="000000"/>
      <w:kern w:val="0"/>
      <w:szCs w:val="24"/>
    </w:rPr>
  </w:style>
  <w:style w:type="character" w:customStyle="1" w:styleId="BodyText2Char">
    <w:name w:val="Body Text 2 Char"/>
    <w:basedOn w:val="DefaultParagraphFont"/>
    <w:link w:val="BodyText2"/>
    <w:rsid w:val="000819A0"/>
    <w:rPr>
      <w:rFonts w:ascii="PMingLiU" w:hAnsi="Times New Roman" w:cs="Times New Roman"/>
      <w:color w:val="000000"/>
      <w:kern w:val="0"/>
      <w:szCs w:val="24"/>
    </w:rPr>
  </w:style>
  <w:style w:type="paragraph" w:styleId="BodyText">
    <w:name w:val="Body Text"/>
    <w:basedOn w:val="Normal"/>
    <w:link w:val="BodyTextChar"/>
    <w:semiHidden/>
    <w:rsid w:val="000819A0"/>
    <w:pPr>
      <w:ind w:rightChars="-64" w:right="-154"/>
    </w:pPr>
    <w:rPr>
      <w:rFonts w:ascii="Times New Roman" w:hAnsi="Times New Roman" w:cs="Times New Roman"/>
      <w:szCs w:val="24"/>
    </w:rPr>
  </w:style>
  <w:style w:type="character" w:customStyle="1" w:styleId="BodyTextChar">
    <w:name w:val="Body Text Char"/>
    <w:basedOn w:val="DefaultParagraphFont"/>
    <w:link w:val="BodyText"/>
    <w:rsid w:val="000819A0"/>
    <w:rPr>
      <w:rFonts w:ascii="Times New Roman" w:hAnsi="Times New Roman" w:cs="Times New Roman"/>
      <w:szCs w:val="24"/>
    </w:rPr>
  </w:style>
  <w:style w:type="paragraph" w:styleId="BlockText">
    <w:name w:val="Block Text"/>
    <w:basedOn w:val="Normal"/>
    <w:semiHidden/>
    <w:rsid w:val="000819A0"/>
    <w:pPr>
      <w:tabs>
        <w:tab w:val="left" w:pos="540"/>
        <w:tab w:val="left" w:pos="8820"/>
      </w:tabs>
      <w:spacing w:line="480" w:lineRule="auto"/>
      <w:ind w:left="75" w:right="-154"/>
      <w:jc w:val="both"/>
    </w:pPr>
    <w:rPr>
      <w:rFonts w:ascii="Times New Roman" w:hAnsi="Times New Roman" w:cs="Times New Roman"/>
      <w:bCs/>
      <w:szCs w:val="24"/>
    </w:rPr>
  </w:style>
  <w:style w:type="paragraph" w:customStyle="1" w:styleId="BodyText31">
    <w:name w:val="Body Text 31"/>
    <w:basedOn w:val="Normal"/>
    <w:rsid w:val="000819A0"/>
    <w:pPr>
      <w:widowControl/>
      <w:overflowPunct w:val="0"/>
      <w:autoSpaceDE w:val="0"/>
      <w:autoSpaceDN w:val="0"/>
      <w:adjustRightInd w:val="0"/>
      <w:spacing w:line="480" w:lineRule="auto"/>
      <w:ind w:right="-90"/>
      <w:jc w:val="center"/>
      <w:textAlignment w:val="baseline"/>
    </w:pPr>
    <w:rPr>
      <w:rFonts w:ascii="ás2î©œŽ" w:hAnsi="ás2î©œŽ" w:cs="Times New Roman"/>
      <w:kern w:val="0"/>
      <w:szCs w:val="20"/>
    </w:rPr>
  </w:style>
  <w:style w:type="character" w:styleId="Hyperlink">
    <w:name w:val="Hyperlink"/>
    <w:rsid w:val="000819A0"/>
    <w:rPr>
      <w:color w:val="0000FF"/>
      <w:u w:val="single"/>
    </w:rPr>
  </w:style>
  <w:style w:type="paragraph" w:styleId="BodyText3">
    <w:name w:val="Body Text 3"/>
    <w:basedOn w:val="Normal"/>
    <w:link w:val="BodyText3Char"/>
    <w:semiHidden/>
    <w:rsid w:val="000819A0"/>
    <w:pPr>
      <w:spacing w:line="360" w:lineRule="exact"/>
      <w:ind w:rightChars="-64" w:right="-154"/>
      <w:jc w:val="center"/>
    </w:pPr>
    <w:rPr>
      <w:rFonts w:ascii="Times New Roman" w:hAnsi="Times New Roman" w:cs="Times New Roman"/>
      <w:caps/>
      <w:sz w:val="28"/>
      <w:szCs w:val="24"/>
    </w:rPr>
  </w:style>
  <w:style w:type="character" w:customStyle="1" w:styleId="BodyText3Char">
    <w:name w:val="Body Text 3 Char"/>
    <w:basedOn w:val="DefaultParagraphFont"/>
    <w:link w:val="BodyText3"/>
    <w:semiHidden/>
    <w:rsid w:val="000819A0"/>
    <w:rPr>
      <w:rFonts w:ascii="Times New Roman" w:hAnsi="Times New Roman" w:cs="Times New Roman"/>
      <w:caps/>
      <w:sz w:val="28"/>
      <w:szCs w:val="24"/>
    </w:rPr>
  </w:style>
  <w:style w:type="paragraph" w:customStyle="1" w:styleId="PlainText1">
    <w:name w:val="Plain Text1"/>
    <w:basedOn w:val="Normal"/>
    <w:rsid w:val="000819A0"/>
    <w:pPr>
      <w:adjustRightInd w:val="0"/>
      <w:textAlignment w:val="baseline"/>
    </w:pPr>
    <w:rPr>
      <w:rFonts w:ascii="MingLiU" w:eastAsia="MingLiU" w:hAnsi="Courier New" w:cs="Times New Roman"/>
      <w:szCs w:val="20"/>
    </w:rPr>
  </w:style>
  <w:style w:type="paragraph" w:styleId="Header">
    <w:name w:val="header"/>
    <w:basedOn w:val="Normal"/>
    <w:link w:val="HeaderChar"/>
    <w:semiHidden/>
    <w:rsid w:val="000819A0"/>
    <w:pPr>
      <w:tabs>
        <w:tab w:val="center" w:pos="4153"/>
        <w:tab w:val="right" w:pos="8306"/>
      </w:tabs>
      <w:snapToGrid w:val="0"/>
    </w:pPr>
    <w:rPr>
      <w:rFonts w:ascii="Times New Roman" w:hAnsi="Times New Roman" w:cs="Times New Roman"/>
      <w:sz w:val="20"/>
      <w:szCs w:val="20"/>
    </w:rPr>
  </w:style>
  <w:style w:type="character" w:customStyle="1" w:styleId="HeaderChar">
    <w:name w:val="Header Char"/>
    <w:basedOn w:val="DefaultParagraphFont"/>
    <w:link w:val="Header"/>
    <w:semiHidden/>
    <w:rsid w:val="000819A0"/>
    <w:rPr>
      <w:rFonts w:ascii="Times New Roman" w:hAnsi="Times New Roman" w:cs="Times New Roman"/>
      <w:sz w:val="20"/>
      <w:szCs w:val="20"/>
    </w:rPr>
  </w:style>
  <w:style w:type="paragraph" w:styleId="Footer">
    <w:name w:val="footer"/>
    <w:basedOn w:val="Normal"/>
    <w:link w:val="FooterChar"/>
    <w:uiPriority w:val="99"/>
    <w:rsid w:val="000819A0"/>
    <w:pPr>
      <w:tabs>
        <w:tab w:val="center" w:pos="4153"/>
        <w:tab w:val="right" w:pos="8306"/>
      </w:tabs>
      <w:snapToGrid w:val="0"/>
    </w:pPr>
    <w:rPr>
      <w:rFonts w:ascii="Times New Roman" w:hAnsi="Times New Roman" w:cs="Times New Roman"/>
      <w:sz w:val="20"/>
      <w:szCs w:val="20"/>
    </w:rPr>
  </w:style>
  <w:style w:type="character" w:customStyle="1" w:styleId="FooterChar">
    <w:name w:val="Footer Char"/>
    <w:basedOn w:val="DefaultParagraphFont"/>
    <w:link w:val="Footer"/>
    <w:uiPriority w:val="99"/>
    <w:rsid w:val="000819A0"/>
    <w:rPr>
      <w:rFonts w:ascii="Times New Roman" w:hAnsi="Times New Roman" w:cs="Times New Roman"/>
      <w:sz w:val="20"/>
      <w:szCs w:val="20"/>
    </w:rPr>
  </w:style>
  <w:style w:type="character" w:styleId="PageNumber">
    <w:name w:val="page number"/>
    <w:basedOn w:val="DefaultParagraphFont"/>
    <w:semiHidden/>
    <w:rsid w:val="000819A0"/>
  </w:style>
  <w:style w:type="paragraph" w:styleId="BalloonText">
    <w:name w:val="Balloon Text"/>
    <w:basedOn w:val="Normal"/>
    <w:link w:val="BalloonTextChar"/>
    <w:semiHidden/>
    <w:rsid w:val="000819A0"/>
    <w:rPr>
      <w:rFonts w:ascii="Tahoma" w:hAnsi="Tahoma" w:cs="Tahoma"/>
      <w:sz w:val="16"/>
      <w:szCs w:val="18"/>
    </w:rPr>
  </w:style>
  <w:style w:type="character" w:customStyle="1" w:styleId="BalloonTextChar">
    <w:name w:val="Balloon Text Char"/>
    <w:basedOn w:val="DefaultParagraphFont"/>
    <w:link w:val="BalloonText"/>
    <w:semiHidden/>
    <w:rsid w:val="000819A0"/>
    <w:rPr>
      <w:rFonts w:ascii="Tahoma" w:hAnsi="Tahoma" w:cs="Tahoma"/>
      <w:sz w:val="16"/>
      <w:szCs w:val="18"/>
    </w:rPr>
  </w:style>
  <w:style w:type="paragraph" w:customStyle="1" w:styleId="style43">
    <w:name w:val="style43"/>
    <w:basedOn w:val="Normal"/>
    <w:rsid w:val="000819A0"/>
    <w:pPr>
      <w:widowControl/>
      <w:spacing w:before="100" w:beforeAutospacing="1" w:after="100" w:afterAutospacing="1"/>
    </w:pPr>
    <w:rPr>
      <w:rFonts w:ascii="Trebuchet MS" w:hAnsi="Trebuchet MS" w:cs="PMingLiU"/>
      <w:kern w:val="0"/>
      <w:szCs w:val="24"/>
    </w:rPr>
  </w:style>
  <w:style w:type="character" w:customStyle="1" w:styleId="bodytext1">
    <w:name w:val="bodytext1"/>
    <w:rsid w:val="000819A0"/>
    <w:rPr>
      <w:rFonts w:ascii="Verdana" w:hAnsi="Verdana" w:hint="default"/>
      <w:color w:val="000000"/>
      <w:sz w:val="20"/>
      <w:szCs w:val="20"/>
    </w:rPr>
  </w:style>
  <w:style w:type="character" w:styleId="CommentReference">
    <w:name w:val="annotation reference"/>
    <w:semiHidden/>
    <w:rsid w:val="000819A0"/>
    <w:rPr>
      <w:rFonts w:ascii="Tahoma" w:hAnsi="Tahoma" w:cs="Tahoma"/>
      <w:b w:val="0"/>
      <w:i w:val="0"/>
      <w:caps w:val="0"/>
      <w:strike w:val="0"/>
      <w:noProof w:val="0"/>
      <w:sz w:val="16"/>
      <w:szCs w:val="16"/>
      <w:u w:val="none"/>
      <w:lang w:val="en-US"/>
    </w:rPr>
  </w:style>
  <w:style w:type="paragraph" w:styleId="CommentText">
    <w:name w:val="annotation text"/>
    <w:basedOn w:val="Normal"/>
    <w:link w:val="CommentTextChar"/>
    <w:rsid w:val="000819A0"/>
    <w:rPr>
      <w:rFonts w:ascii="Tahoma" w:hAnsi="Tahoma" w:cs="Tahoma"/>
      <w:sz w:val="16"/>
      <w:szCs w:val="20"/>
    </w:rPr>
  </w:style>
  <w:style w:type="character" w:customStyle="1" w:styleId="a">
    <w:name w:val="註解文字 字元"/>
    <w:basedOn w:val="DefaultParagraphFont"/>
    <w:semiHidden/>
    <w:rsid w:val="000819A0"/>
  </w:style>
  <w:style w:type="paragraph" w:styleId="CommentSubject">
    <w:name w:val="annotation subject"/>
    <w:basedOn w:val="CommentText"/>
    <w:next w:val="CommentText"/>
    <w:link w:val="CommentSubjectChar"/>
    <w:semiHidden/>
    <w:rsid w:val="000819A0"/>
    <w:rPr>
      <w:bCs/>
    </w:rPr>
  </w:style>
  <w:style w:type="character" w:customStyle="1" w:styleId="CommentSubjectChar">
    <w:name w:val="Comment Subject Char"/>
    <w:basedOn w:val="a"/>
    <w:link w:val="CommentSubject"/>
    <w:semiHidden/>
    <w:rsid w:val="000819A0"/>
    <w:rPr>
      <w:rFonts w:ascii="Tahoma" w:hAnsi="Tahoma" w:cs="Tahoma"/>
      <w:bCs/>
      <w:sz w:val="16"/>
      <w:szCs w:val="20"/>
    </w:rPr>
  </w:style>
  <w:style w:type="paragraph" w:styleId="NormalWeb">
    <w:name w:val="Normal (Web)"/>
    <w:basedOn w:val="Normal"/>
    <w:uiPriority w:val="99"/>
    <w:unhideWhenUsed/>
    <w:rsid w:val="000819A0"/>
    <w:pPr>
      <w:widowControl/>
      <w:spacing w:before="100" w:beforeAutospacing="1" w:after="100" w:afterAutospacing="1"/>
    </w:pPr>
    <w:rPr>
      <w:rFonts w:ascii="PMingLiU" w:hAnsi="PMingLiU" w:cs="PMingLiU"/>
      <w:kern w:val="0"/>
      <w:szCs w:val="24"/>
    </w:rPr>
  </w:style>
  <w:style w:type="character" w:customStyle="1" w:styleId="highlight">
    <w:name w:val="highlight"/>
    <w:basedOn w:val="DefaultParagraphFont"/>
    <w:rsid w:val="000819A0"/>
  </w:style>
  <w:style w:type="paragraph" w:customStyle="1" w:styleId="details1">
    <w:name w:val="details1"/>
    <w:basedOn w:val="Normal"/>
    <w:rsid w:val="000819A0"/>
    <w:pPr>
      <w:widowControl/>
      <w:spacing w:before="100" w:beforeAutospacing="1" w:after="100" w:afterAutospacing="1"/>
    </w:pPr>
    <w:rPr>
      <w:rFonts w:ascii="PMingLiU" w:hAnsi="PMingLiU" w:cs="PMingLiU"/>
      <w:kern w:val="0"/>
      <w:szCs w:val="24"/>
    </w:rPr>
  </w:style>
  <w:style w:type="character" w:customStyle="1" w:styleId="jrnl">
    <w:name w:val="jrnl"/>
    <w:basedOn w:val="DefaultParagraphFont"/>
    <w:rsid w:val="000819A0"/>
  </w:style>
  <w:style w:type="paragraph" w:styleId="DocumentMap">
    <w:name w:val="Document Map"/>
    <w:basedOn w:val="Normal"/>
    <w:link w:val="DocumentMapChar"/>
    <w:semiHidden/>
    <w:unhideWhenUsed/>
    <w:rsid w:val="000819A0"/>
    <w:rPr>
      <w:rFonts w:ascii="PMingLiU" w:hAnsi="Times New Roman" w:cs="Times New Roman"/>
      <w:sz w:val="18"/>
      <w:szCs w:val="18"/>
    </w:rPr>
  </w:style>
  <w:style w:type="character" w:customStyle="1" w:styleId="DocumentMapChar">
    <w:name w:val="Document Map Char"/>
    <w:basedOn w:val="DefaultParagraphFont"/>
    <w:link w:val="DocumentMap"/>
    <w:semiHidden/>
    <w:rsid w:val="000819A0"/>
    <w:rPr>
      <w:rFonts w:ascii="PMingLiU" w:hAnsi="Times New Roman" w:cs="Times New Roman"/>
      <w:sz w:val="18"/>
      <w:szCs w:val="18"/>
    </w:rPr>
  </w:style>
  <w:style w:type="character" w:styleId="LineNumber">
    <w:name w:val="line number"/>
    <w:basedOn w:val="DefaultParagraphFont"/>
    <w:semiHidden/>
    <w:unhideWhenUsed/>
    <w:rsid w:val="000819A0"/>
  </w:style>
  <w:style w:type="character" w:customStyle="1" w:styleId="st1">
    <w:name w:val="st1"/>
    <w:basedOn w:val="DefaultParagraphFont"/>
    <w:rsid w:val="000819A0"/>
  </w:style>
  <w:style w:type="character" w:styleId="Emphasis">
    <w:name w:val="Emphasis"/>
    <w:uiPriority w:val="20"/>
    <w:qFormat/>
    <w:rsid w:val="000819A0"/>
    <w:rPr>
      <w:b w:val="0"/>
      <w:bCs w:val="0"/>
      <w:i w:val="0"/>
      <w:iCs w:val="0"/>
      <w:color w:val="D14836"/>
    </w:rPr>
  </w:style>
  <w:style w:type="paragraph" w:styleId="PlainText">
    <w:name w:val="Plain Text"/>
    <w:basedOn w:val="Normal"/>
    <w:link w:val="PlainTextChar"/>
    <w:semiHidden/>
    <w:unhideWhenUsed/>
    <w:rsid w:val="000819A0"/>
    <w:rPr>
      <w:rFonts w:ascii="Calibri" w:hAnsi="Courier New" w:cs="Times New Roman"/>
      <w:szCs w:val="24"/>
    </w:rPr>
  </w:style>
  <w:style w:type="character" w:customStyle="1" w:styleId="PlainTextChar">
    <w:name w:val="Plain Text Char"/>
    <w:basedOn w:val="DefaultParagraphFont"/>
    <w:link w:val="PlainText"/>
    <w:semiHidden/>
    <w:rsid w:val="000819A0"/>
    <w:rPr>
      <w:rFonts w:ascii="Calibri" w:hAnsi="Courier New" w:cs="Times New Roman"/>
      <w:szCs w:val="24"/>
    </w:rPr>
  </w:style>
  <w:style w:type="character" w:customStyle="1" w:styleId="st">
    <w:name w:val="st"/>
    <w:basedOn w:val="DefaultParagraphFont"/>
    <w:rsid w:val="000819A0"/>
  </w:style>
  <w:style w:type="character" w:customStyle="1" w:styleId="locality">
    <w:name w:val="locality"/>
    <w:basedOn w:val="DefaultParagraphFont"/>
    <w:rsid w:val="000819A0"/>
  </w:style>
  <w:style w:type="character" w:customStyle="1" w:styleId="region">
    <w:name w:val="region"/>
    <w:basedOn w:val="DefaultParagraphFont"/>
    <w:rsid w:val="000819A0"/>
  </w:style>
  <w:style w:type="character" w:customStyle="1" w:styleId="desc1">
    <w:name w:val="desc1"/>
    <w:rsid w:val="000819A0"/>
    <w:rPr>
      <w:rFonts w:ascii="Verdana" w:hAnsi="Verdana" w:hint="default"/>
      <w:b w:val="0"/>
      <w:bCs w:val="0"/>
      <w:i w:val="0"/>
      <w:iCs w:val="0"/>
      <w:color w:val="575757"/>
      <w:sz w:val="17"/>
      <w:szCs w:val="17"/>
    </w:rPr>
  </w:style>
  <w:style w:type="character" w:styleId="Strong">
    <w:name w:val="Strong"/>
    <w:qFormat/>
    <w:rsid w:val="000819A0"/>
    <w:rPr>
      <w:b/>
      <w:bCs/>
    </w:rPr>
  </w:style>
  <w:style w:type="character" w:customStyle="1" w:styleId="ext-reflink">
    <w:name w:val="ext-reflink"/>
    <w:rsid w:val="000819A0"/>
  </w:style>
  <w:style w:type="character" w:customStyle="1" w:styleId="highlight1">
    <w:name w:val="highlight1"/>
    <w:rsid w:val="000819A0"/>
    <w:rPr>
      <w:shd w:val="clear" w:color="auto" w:fill="FFFFFF"/>
    </w:rPr>
  </w:style>
  <w:style w:type="paragraph" w:styleId="Date">
    <w:name w:val="Date"/>
    <w:basedOn w:val="Normal"/>
    <w:next w:val="Normal"/>
    <w:link w:val="DateChar"/>
    <w:semiHidden/>
    <w:rsid w:val="000819A0"/>
    <w:pPr>
      <w:jc w:val="right"/>
    </w:pPr>
    <w:rPr>
      <w:rFonts w:ascii="Times New Roman" w:hAnsi="Times New Roman" w:cs="Times New Roman"/>
      <w:kern w:val="0"/>
      <w:sz w:val="20"/>
      <w:szCs w:val="24"/>
    </w:rPr>
  </w:style>
  <w:style w:type="character" w:customStyle="1" w:styleId="DateChar">
    <w:name w:val="Date Char"/>
    <w:basedOn w:val="DefaultParagraphFont"/>
    <w:link w:val="Date"/>
    <w:semiHidden/>
    <w:rsid w:val="000819A0"/>
    <w:rPr>
      <w:rFonts w:ascii="Times New Roman" w:hAnsi="Times New Roman" w:cs="Times New Roman"/>
      <w:kern w:val="0"/>
      <w:sz w:val="20"/>
      <w:szCs w:val="24"/>
    </w:rPr>
  </w:style>
  <w:style w:type="character" w:customStyle="1" w:styleId="h31">
    <w:name w:val="h31"/>
    <w:rsid w:val="000819A0"/>
    <w:rPr>
      <w:rFonts w:ascii="Arial" w:hAnsi="Arial" w:cs="Arial" w:hint="default"/>
      <w:b/>
      <w:bCs/>
      <w:sz w:val="24"/>
      <w:szCs w:val="24"/>
    </w:rPr>
  </w:style>
  <w:style w:type="paragraph" w:customStyle="1" w:styleId="title1">
    <w:name w:val="title1"/>
    <w:basedOn w:val="Normal"/>
    <w:rsid w:val="000819A0"/>
    <w:pPr>
      <w:widowControl/>
    </w:pPr>
    <w:rPr>
      <w:rFonts w:ascii="PMingLiU" w:hAnsi="PMingLiU" w:cs="PMingLiU"/>
      <w:kern w:val="0"/>
      <w:sz w:val="29"/>
      <w:szCs w:val="29"/>
    </w:rPr>
  </w:style>
  <w:style w:type="paragraph" w:customStyle="1" w:styleId="rprtbody1">
    <w:name w:val="rprtbody1"/>
    <w:basedOn w:val="Normal"/>
    <w:rsid w:val="000819A0"/>
    <w:pPr>
      <w:widowControl/>
      <w:spacing w:before="34" w:after="34"/>
    </w:pPr>
    <w:rPr>
      <w:rFonts w:ascii="PMingLiU" w:hAnsi="PMingLiU" w:cs="PMingLiU"/>
      <w:kern w:val="0"/>
      <w:sz w:val="28"/>
      <w:szCs w:val="28"/>
    </w:rPr>
  </w:style>
  <w:style w:type="character" w:customStyle="1" w:styleId="src1">
    <w:name w:val="src1"/>
    <w:rsid w:val="000819A0"/>
    <w:rPr>
      <w:vanish w:val="0"/>
      <w:webHidden w:val="0"/>
      <w:specVanish w:val="0"/>
    </w:rPr>
  </w:style>
  <w:style w:type="paragraph" w:styleId="ListParagraph">
    <w:name w:val="List Paragraph"/>
    <w:basedOn w:val="Normal"/>
    <w:uiPriority w:val="34"/>
    <w:qFormat/>
    <w:rsid w:val="000819A0"/>
    <w:pPr>
      <w:spacing w:line="360" w:lineRule="auto"/>
      <w:ind w:leftChars="200" w:left="480" w:firstLineChars="200" w:firstLine="200"/>
      <w:jc w:val="both"/>
    </w:pPr>
    <w:rPr>
      <w:rFonts w:ascii="Times New Roman" w:eastAsia="DFKai-SB" w:hAnsi="Times New Roman" w:cs="Times New Roman"/>
    </w:rPr>
  </w:style>
  <w:style w:type="paragraph" w:styleId="TOCHeading">
    <w:name w:val="TOC Heading"/>
    <w:basedOn w:val="Heading1"/>
    <w:next w:val="Normal"/>
    <w:qFormat/>
    <w:rsid w:val="000819A0"/>
    <w:pPr>
      <w:keepLines/>
      <w:widowControl/>
      <w:spacing w:line="276" w:lineRule="auto"/>
      <w:ind w:rightChars="0" w:right="0" w:firstLine="480"/>
      <w:outlineLvl w:val="9"/>
    </w:pPr>
    <w:rPr>
      <w:rFonts w:ascii="Cambria" w:hAnsi="Cambria"/>
      <w:b/>
      <w:bCs/>
      <w:i w:val="0"/>
      <w:iCs w:val="0"/>
      <w:color w:val="365F91"/>
      <w:kern w:val="0"/>
      <w:sz w:val="28"/>
      <w:szCs w:val="28"/>
      <w:lang w:val="zh-TW"/>
    </w:rPr>
  </w:style>
  <w:style w:type="paragraph" w:styleId="TOC1">
    <w:name w:val="toc 1"/>
    <w:basedOn w:val="Normal"/>
    <w:next w:val="Normal"/>
    <w:autoRedefine/>
    <w:semiHidden/>
    <w:unhideWhenUsed/>
    <w:qFormat/>
    <w:rsid w:val="000819A0"/>
    <w:pPr>
      <w:spacing w:line="360" w:lineRule="auto"/>
      <w:ind w:firstLineChars="200" w:firstLine="200"/>
      <w:jc w:val="both"/>
    </w:pPr>
    <w:rPr>
      <w:rFonts w:ascii="Times New Roman" w:eastAsia="DFKai-SB" w:hAnsi="Times New Roman" w:cs="Times New Roman"/>
    </w:rPr>
  </w:style>
  <w:style w:type="paragraph" w:styleId="TOC2">
    <w:name w:val="toc 2"/>
    <w:basedOn w:val="Normal"/>
    <w:next w:val="Normal"/>
    <w:autoRedefine/>
    <w:semiHidden/>
    <w:unhideWhenUsed/>
    <w:qFormat/>
    <w:rsid w:val="000819A0"/>
    <w:pPr>
      <w:spacing w:line="360" w:lineRule="auto"/>
      <w:ind w:leftChars="200" w:left="480" w:firstLineChars="200" w:firstLine="200"/>
      <w:jc w:val="both"/>
    </w:pPr>
    <w:rPr>
      <w:rFonts w:ascii="Times New Roman" w:eastAsia="DFKai-SB" w:hAnsi="Times New Roman" w:cs="Times New Roman"/>
    </w:rPr>
  </w:style>
  <w:style w:type="paragraph" w:styleId="TOC3">
    <w:name w:val="toc 3"/>
    <w:basedOn w:val="Normal"/>
    <w:next w:val="Normal"/>
    <w:autoRedefine/>
    <w:semiHidden/>
    <w:unhideWhenUsed/>
    <w:qFormat/>
    <w:rsid w:val="000819A0"/>
    <w:pPr>
      <w:spacing w:line="360" w:lineRule="auto"/>
      <w:ind w:leftChars="400" w:left="960" w:firstLineChars="200" w:firstLine="200"/>
      <w:jc w:val="both"/>
    </w:pPr>
    <w:rPr>
      <w:rFonts w:ascii="Times New Roman" w:eastAsia="DFKai-SB" w:hAnsi="Times New Roman" w:cs="Times New Roman"/>
    </w:rPr>
  </w:style>
  <w:style w:type="paragraph" w:styleId="NoSpacing">
    <w:name w:val="No Spacing"/>
    <w:uiPriority w:val="1"/>
    <w:qFormat/>
    <w:rsid w:val="000819A0"/>
    <w:rPr>
      <w:rFonts w:ascii="Calibri" w:hAnsi="Calibri" w:cs="Times New Roman"/>
      <w:kern w:val="0"/>
      <w:sz w:val="22"/>
    </w:rPr>
  </w:style>
  <w:style w:type="character" w:customStyle="1" w:styleId="a0">
    <w:name w:val="無間距 字元"/>
    <w:rsid w:val="000819A0"/>
    <w:rPr>
      <w:rFonts w:ascii="Calibri" w:hAnsi="Calibri"/>
      <w:sz w:val="22"/>
      <w:szCs w:val="22"/>
      <w:lang w:bidi="ar-SA"/>
    </w:rPr>
  </w:style>
  <w:style w:type="paragraph" w:customStyle="1" w:styleId="Default">
    <w:name w:val="Default"/>
    <w:rsid w:val="000819A0"/>
    <w:pPr>
      <w:widowControl w:val="0"/>
      <w:autoSpaceDE w:val="0"/>
      <w:autoSpaceDN w:val="0"/>
      <w:adjustRightInd w:val="0"/>
    </w:pPr>
    <w:rPr>
      <w:rFonts w:ascii=".D·￠Ae" w:eastAsia=".D·￠Ae" w:hAnsi="Times New Roman" w:cs=".D·￠Ae"/>
      <w:color w:val="000000"/>
      <w:kern w:val="0"/>
      <w:szCs w:val="24"/>
    </w:rPr>
  </w:style>
  <w:style w:type="paragraph" w:customStyle="1" w:styleId="CM3">
    <w:name w:val="CM3"/>
    <w:basedOn w:val="Default"/>
    <w:next w:val="Default"/>
    <w:rsid w:val="000819A0"/>
  </w:style>
  <w:style w:type="paragraph" w:customStyle="1" w:styleId="CM1">
    <w:name w:val="CM1"/>
    <w:basedOn w:val="Default"/>
    <w:next w:val="Default"/>
    <w:rsid w:val="000819A0"/>
  </w:style>
  <w:style w:type="paragraph" w:customStyle="1" w:styleId="CM2">
    <w:name w:val="CM2"/>
    <w:basedOn w:val="Default"/>
    <w:next w:val="Default"/>
    <w:rsid w:val="000819A0"/>
  </w:style>
  <w:style w:type="paragraph" w:customStyle="1" w:styleId="CM4">
    <w:name w:val="CM4"/>
    <w:basedOn w:val="Default"/>
    <w:next w:val="Default"/>
    <w:rsid w:val="000819A0"/>
  </w:style>
  <w:style w:type="paragraph" w:customStyle="1" w:styleId="follows-h41">
    <w:name w:val="follows-h41"/>
    <w:basedOn w:val="Normal"/>
    <w:rsid w:val="000819A0"/>
    <w:pPr>
      <w:widowControl/>
    </w:pPr>
    <w:rPr>
      <w:rFonts w:ascii="PMingLiU" w:hAnsi="PMingLiU" w:cs="PMingLiU"/>
      <w:kern w:val="0"/>
      <w:sz w:val="22"/>
    </w:rPr>
  </w:style>
  <w:style w:type="paragraph" w:styleId="BodyTextIndent">
    <w:name w:val="Body Text Indent"/>
    <w:basedOn w:val="Normal"/>
    <w:link w:val="BodyTextIndentChar"/>
    <w:semiHidden/>
    <w:rsid w:val="000819A0"/>
    <w:pPr>
      <w:ind w:left="720" w:hanging="720"/>
      <w:jc w:val="both"/>
    </w:pPr>
    <w:rPr>
      <w:rFonts w:ascii="Times New Roman" w:hAnsi="Times New Roman" w:cs="Times New Roman"/>
      <w:noProof/>
      <w:szCs w:val="24"/>
    </w:rPr>
  </w:style>
  <w:style w:type="character" w:customStyle="1" w:styleId="BodyTextIndentChar">
    <w:name w:val="Body Text Indent Char"/>
    <w:basedOn w:val="DefaultParagraphFont"/>
    <w:link w:val="BodyTextIndent"/>
    <w:semiHidden/>
    <w:rsid w:val="000819A0"/>
    <w:rPr>
      <w:rFonts w:ascii="Times New Roman" w:hAnsi="Times New Roman" w:cs="Times New Roman"/>
      <w:noProof/>
      <w:szCs w:val="24"/>
    </w:rPr>
  </w:style>
  <w:style w:type="paragraph" w:customStyle="1" w:styleId="interpret1">
    <w:name w:val="interpret1"/>
    <w:basedOn w:val="Normal"/>
    <w:rsid w:val="000819A0"/>
    <w:pPr>
      <w:widowControl/>
      <w:spacing w:before="100" w:beforeAutospacing="1" w:after="100" w:afterAutospacing="1"/>
    </w:pPr>
    <w:rPr>
      <w:rFonts w:ascii="PMingLiU" w:hAnsi="PMingLiU" w:cs="PMingLiU"/>
      <w:color w:val="000000"/>
      <w:kern w:val="0"/>
      <w:sz w:val="28"/>
      <w:szCs w:val="28"/>
    </w:rPr>
  </w:style>
  <w:style w:type="character" w:customStyle="1" w:styleId="entity2">
    <w:name w:val="entity2"/>
    <w:rsid w:val="000819A0"/>
    <w:rPr>
      <w:rFonts w:ascii="Times New Roman" w:hAnsi="Times New Roman" w:cs="Times New Roman"/>
      <w:sz w:val="26"/>
      <w:szCs w:val="26"/>
    </w:rPr>
  </w:style>
  <w:style w:type="paragraph" w:customStyle="1" w:styleId="authors3">
    <w:name w:val="authors3"/>
    <w:basedOn w:val="Normal"/>
    <w:rsid w:val="000819A0"/>
    <w:pPr>
      <w:widowControl/>
      <w:spacing w:line="210" w:lineRule="atLeast"/>
    </w:pPr>
    <w:rPr>
      <w:rFonts w:ascii="Verdana" w:hAnsi="Verdana" w:cs="Verdana"/>
      <w:kern w:val="0"/>
      <w:sz w:val="17"/>
      <w:szCs w:val="17"/>
    </w:rPr>
  </w:style>
  <w:style w:type="paragraph" w:customStyle="1" w:styleId="CharCharChar">
    <w:name w:val="Char Char Char"/>
    <w:basedOn w:val="Normal"/>
    <w:autoRedefine/>
    <w:rsid w:val="000819A0"/>
    <w:pPr>
      <w:widowControl/>
      <w:spacing w:after="160" w:line="240" w:lineRule="exact"/>
    </w:pPr>
    <w:rPr>
      <w:rFonts w:ascii="Verdana" w:eastAsia="FangSong_GB2312" w:hAnsi="Verdana" w:cs="Verdana"/>
      <w:kern w:val="0"/>
      <w:szCs w:val="24"/>
      <w:lang w:eastAsia="en-US"/>
    </w:rPr>
  </w:style>
  <w:style w:type="character" w:customStyle="1" w:styleId="ti">
    <w:name w:val="ti"/>
    <w:rsid w:val="000819A0"/>
    <w:rPr>
      <w:rFonts w:cs="Times New Roman"/>
    </w:rPr>
  </w:style>
  <w:style w:type="character" w:customStyle="1" w:styleId="volume">
    <w:name w:val="volume"/>
    <w:rsid w:val="000819A0"/>
    <w:rPr>
      <w:rFonts w:cs="Times New Roman"/>
    </w:rPr>
  </w:style>
  <w:style w:type="character" w:customStyle="1" w:styleId="issue">
    <w:name w:val="issue"/>
    <w:rsid w:val="000819A0"/>
    <w:rPr>
      <w:rFonts w:cs="Times New Roman"/>
    </w:rPr>
  </w:style>
  <w:style w:type="character" w:customStyle="1" w:styleId="ti2">
    <w:name w:val="ti2"/>
    <w:rsid w:val="000819A0"/>
    <w:rPr>
      <w:sz w:val="22"/>
      <w:szCs w:val="22"/>
    </w:rPr>
  </w:style>
  <w:style w:type="paragraph" w:customStyle="1" w:styleId="authors1">
    <w:name w:val="authors1"/>
    <w:basedOn w:val="Normal"/>
    <w:rsid w:val="000819A0"/>
    <w:pPr>
      <w:widowControl/>
      <w:spacing w:before="72" w:line="240" w:lineRule="atLeast"/>
      <w:ind w:left="825"/>
    </w:pPr>
    <w:rPr>
      <w:rFonts w:ascii="PMingLiU" w:hAnsi="PMingLiU" w:cs="PMingLiU"/>
      <w:kern w:val="0"/>
      <w:sz w:val="22"/>
    </w:rPr>
  </w:style>
  <w:style w:type="paragraph" w:customStyle="1" w:styleId="source1">
    <w:name w:val="source1"/>
    <w:basedOn w:val="Normal"/>
    <w:rsid w:val="000819A0"/>
    <w:pPr>
      <w:widowControl/>
      <w:spacing w:before="120" w:after="84" w:line="240" w:lineRule="atLeast"/>
      <w:ind w:left="825"/>
    </w:pPr>
    <w:rPr>
      <w:rFonts w:ascii="PMingLiU" w:hAnsi="PMingLiU" w:cs="PMingLiU"/>
      <w:kern w:val="0"/>
      <w:sz w:val="18"/>
      <w:szCs w:val="18"/>
    </w:rPr>
  </w:style>
  <w:style w:type="character" w:customStyle="1" w:styleId="journalname">
    <w:name w:val="journalname"/>
    <w:rsid w:val="000819A0"/>
  </w:style>
  <w:style w:type="character" w:styleId="FollowedHyperlink">
    <w:name w:val="FollowedHyperlink"/>
    <w:semiHidden/>
    <w:rsid w:val="000819A0"/>
    <w:rPr>
      <w:color w:val="800080"/>
      <w:u w:val="single"/>
    </w:rPr>
  </w:style>
  <w:style w:type="character" w:customStyle="1" w:styleId="apple-style-span">
    <w:name w:val="apple-style-span"/>
    <w:rsid w:val="000819A0"/>
  </w:style>
  <w:style w:type="character" w:customStyle="1" w:styleId="style21">
    <w:name w:val="style21"/>
    <w:rsid w:val="000819A0"/>
    <w:rPr>
      <w:rFonts w:ascii="Arial" w:hAnsi="Arial" w:cs="Arial" w:hint="default"/>
      <w:sz w:val="24"/>
      <w:szCs w:val="24"/>
    </w:rPr>
  </w:style>
  <w:style w:type="character" w:customStyle="1" w:styleId="gene">
    <w:name w:val="gene"/>
    <w:basedOn w:val="DefaultParagraphFont"/>
    <w:rsid w:val="000819A0"/>
  </w:style>
  <w:style w:type="character" w:customStyle="1" w:styleId="scp">
    <w:name w:val="scp"/>
    <w:basedOn w:val="DefaultParagraphFont"/>
    <w:rsid w:val="000819A0"/>
  </w:style>
  <w:style w:type="character" w:customStyle="1" w:styleId="ft">
    <w:name w:val="ft"/>
    <w:basedOn w:val="DefaultParagraphFont"/>
    <w:rsid w:val="000819A0"/>
  </w:style>
  <w:style w:type="character" w:customStyle="1" w:styleId="pagecontents1">
    <w:name w:val="pagecontents1"/>
    <w:rsid w:val="000819A0"/>
    <w:rPr>
      <w:rFonts w:ascii="Verdana" w:hAnsi="Verdana" w:hint="default"/>
      <w:color w:val="000000"/>
      <w:sz w:val="12"/>
      <w:szCs w:val="12"/>
    </w:rPr>
  </w:style>
  <w:style w:type="character" w:customStyle="1" w:styleId="A2">
    <w:name w:val="A2"/>
    <w:uiPriority w:val="99"/>
    <w:rsid w:val="000819A0"/>
    <w:rPr>
      <w:rFonts w:cs="Times"/>
      <w:i/>
      <w:iCs/>
      <w:color w:val="000000"/>
      <w:sz w:val="20"/>
      <w:szCs w:val="20"/>
    </w:rPr>
  </w:style>
  <w:style w:type="character" w:customStyle="1" w:styleId="citation">
    <w:name w:val="citation"/>
    <w:rsid w:val="000819A0"/>
  </w:style>
  <w:style w:type="character" w:customStyle="1" w:styleId="mw-headline">
    <w:name w:val="mw-headline"/>
    <w:rsid w:val="000819A0"/>
  </w:style>
  <w:style w:type="character" w:customStyle="1" w:styleId="mw-editsection">
    <w:name w:val="mw-editsection"/>
    <w:rsid w:val="000819A0"/>
  </w:style>
  <w:style w:type="character" w:customStyle="1" w:styleId="mw-editsection-bracket">
    <w:name w:val="mw-editsection-bracket"/>
    <w:rsid w:val="000819A0"/>
  </w:style>
  <w:style w:type="character" w:customStyle="1" w:styleId="toctoggle">
    <w:name w:val="toctoggle"/>
    <w:rsid w:val="000819A0"/>
  </w:style>
  <w:style w:type="character" w:customStyle="1" w:styleId="tocnumber2">
    <w:name w:val="tocnumber2"/>
    <w:rsid w:val="000819A0"/>
  </w:style>
  <w:style w:type="character" w:customStyle="1" w:styleId="toctext">
    <w:name w:val="toctext"/>
    <w:rsid w:val="000819A0"/>
  </w:style>
  <w:style w:type="character" w:customStyle="1" w:styleId="bday">
    <w:name w:val="bday"/>
    <w:rsid w:val="000819A0"/>
  </w:style>
  <w:style w:type="character" w:customStyle="1" w:styleId="mw-editsection1">
    <w:name w:val="mw-editsection1"/>
    <w:basedOn w:val="DefaultParagraphFont"/>
    <w:rsid w:val="000819A0"/>
  </w:style>
  <w:style w:type="character" w:customStyle="1" w:styleId="mb">
    <w:name w:val="mb"/>
    <w:rsid w:val="000819A0"/>
    <w:rPr>
      <w:rFonts w:ascii="Arial Unicode MS" w:eastAsia="Arial Unicode MS" w:hAnsi="Arial Unicode MS" w:cs="Arial Unicode MS" w:hint="eastAsia"/>
      <w:vanish w:val="0"/>
      <w:webHidden w:val="0"/>
      <w:shd w:val="clear" w:color="auto" w:fill="auto"/>
      <w:specVanish w:val="0"/>
    </w:rPr>
  </w:style>
  <w:style w:type="character" w:customStyle="1" w:styleId="i1">
    <w:name w:val="i1"/>
    <w:rsid w:val="000819A0"/>
    <w:rPr>
      <w:i/>
      <w:iCs/>
    </w:rPr>
  </w:style>
  <w:style w:type="character" w:customStyle="1" w:styleId="sup-wrapper">
    <w:name w:val="sup-wrapper"/>
    <w:rsid w:val="000819A0"/>
  </w:style>
  <w:style w:type="character" w:customStyle="1" w:styleId="hps">
    <w:name w:val="hps"/>
    <w:rsid w:val="000819A0"/>
  </w:style>
  <w:style w:type="paragraph" w:styleId="Revision">
    <w:name w:val="Revision"/>
    <w:hidden/>
    <w:uiPriority w:val="99"/>
    <w:semiHidden/>
    <w:rsid w:val="000819A0"/>
    <w:rPr>
      <w:rFonts w:ascii="Times New Roman" w:hAnsi="Times New Roman" w:cs="Times New Roman"/>
      <w:szCs w:val="24"/>
    </w:rPr>
  </w:style>
  <w:style w:type="character" w:customStyle="1" w:styleId="CommentTextChar">
    <w:name w:val="Comment Text Char"/>
    <w:link w:val="CommentText"/>
    <w:rsid w:val="000819A0"/>
    <w:rPr>
      <w:rFonts w:ascii="Tahoma" w:hAnsi="Tahoma" w:cs="Tahoma"/>
      <w:sz w:val="16"/>
      <w:szCs w:val="20"/>
    </w:rPr>
  </w:style>
  <w:style w:type="paragraph" w:styleId="HTMLPreformatted">
    <w:name w:val="HTML Preformatted"/>
    <w:basedOn w:val="Normal"/>
    <w:link w:val="HTMLPreformattedChar"/>
    <w:uiPriority w:val="99"/>
    <w:unhideWhenUsed/>
    <w:rsid w:val="0008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szCs w:val="24"/>
    </w:rPr>
  </w:style>
  <w:style w:type="character" w:customStyle="1" w:styleId="HTMLPreformattedChar">
    <w:name w:val="HTML Preformatted Char"/>
    <w:basedOn w:val="DefaultParagraphFont"/>
    <w:link w:val="HTMLPreformatted"/>
    <w:uiPriority w:val="99"/>
    <w:rsid w:val="000819A0"/>
    <w:rPr>
      <w:rFonts w:ascii="MingLiU" w:eastAsia="MingLiU" w:hAnsi="MingLiU" w:cs="MingLiU"/>
      <w:kern w:val="0"/>
      <w:szCs w:val="24"/>
    </w:rPr>
  </w:style>
  <w:style w:type="character" w:customStyle="1" w:styleId="gt-baf-back1">
    <w:name w:val="gt-baf-back1"/>
    <w:basedOn w:val="DefaultParagraphFont"/>
    <w:rsid w:val="000819A0"/>
  </w:style>
  <w:style w:type="character" w:customStyle="1" w:styleId="cit">
    <w:name w:val="cit"/>
    <w:basedOn w:val="DefaultParagraphFont"/>
    <w:rsid w:val="000819A0"/>
  </w:style>
  <w:style w:type="character" w:customStyle="1" w:styleId="article-headerjournal">
    <w:name w:val="article-header__journal"/>
    <w:basedOn w:val="DefaultParagraphFont"/>
    <w:rsid w:val="000819A0"/>
  </w:style>
  <w:style w:type="character" w:customStyle="1" w:styleId="article-headersep">
    <w:name w:val="article-header__sep"/>
    <w:basedOn w:val="DefaultParagraphFont"/>
    <w:rsid w:val="000819A0"/>
  </w:style>
  <w:style w:type="character" w:customStyle="1" w:styleId="article-headerpages">
    <w:name w:val="article-header__pages"/>
    <w:basedOn w:val="DefaultParagraphFont"/>
    <w:rsid w:val="000819A0"/>
  </w:style>
  <w:style w:type="character" w:customStyle="1" w:styleId="article-headerdate">
    <w:name w:val="article-header__date"/>
    <w:basedOn w:val="DefaultParagraphFont"/>
    <w:rsid w:val="000819A0"/>
  </w:style>
  <w:style w:type="character" w:customStyle="1" w:styleId="absnonlinkmetadata">
    <w:name w:val="abs_nonlink_metadata"/>
    <w:basedOn w:val="DefaultParagraphFont"/>
    <w:rsid w:val="000819A0"/>
  </w:style>
  <w:style w:type="character" w:customStyle="1" w:styleId="visually-hidden">
    <w:name w:val="visually-hidden"/>
    <w:basedOn w:val="DefaultParagraphFont"/>
    <w:rsid w:val="000819A0"/>
  </w:style>
  <w:style w:type="paragraph" w:customStyle="1" w:styleId="EndNoteBibliography">
    <w:name w:val="EndNote Bibliography"/>
    <w:basedOn w:val="Normal"/>
    <w:link w:val="EndNoteBibliography0"/>
    <w:rsid w:val="000819A0"/>
    <w:rPr>
      <w:rFonts w:ascii="Calibri" w:eastAsia="PMingLiU" w:hAnsi="Calibri" w:cs="Times New Roman"/>
      <w:noProof/>
    </w:rPr>
  </w:style>
  <w:style w:type="character" w:customStyle="1" w:styleId="EndNoteBibliography0">
    <w:name w:val="EndNote Bibliography 字元"/>
    <w:basedOn w:val="DefaultParagraphFont"/>
    <w:link w:val="EndNoteBibliography"/>
    <w:rsid w:val="000819A0"/>
    <w:rPr>
      <w:rFonts w:ascii="Calibri" w:eastAsia="PMingLiU" w:hAnsi="Calibri" w:cs="Times New Roman"/>
      <w:noProof/>
    </w:rPr>
  </w:style>
  <w:style w:type="character" w:customStyle="1" w:styleId="ref-journal">
    <w:name w:val="ref-journal"/>
    <w:basedOn w:val="DefaultParagraphFont"/>
    <w:rsid w:val="000819A0"/>
  </w:style>
  <w:style w:type="character" w:customStyle="1" w:styleId="ref-vol">
    <w:name w:val="ref-vol"/>
    <w:basedOn w:val="DefaultParagraphFont"/>
    <w:rsid w:val="000819A0"/>
  </w:style>
  <w:style w:type="paragraph" w:customStyle="1" w:styleId="EndNoteBibliographyTitle">
    <w:name w:val="EndNote Bibliography Title"/>
    <w:basedOn w:val="Normal"/>
    <w:link w:val="EndNoteBibliographyTitle0"/>
    <w:rsid w:val="000819A0"/>
    <w:pPr>
      <w:jc w:val="center"/>
    </w:pPr>
    <w:rPr>
      <w:rFonts w:ascii="Calibri" w:hAnsi="Calibri" w:cs="Times New Roman"/>
      <w:noProof/>
      <w:szCs w:val="24"/>
    </w:rPr>
  </w:style>
  <w:style w:type="character" w:customStyle="1" w:styleId="EndNoteBibliographyTitle0">
    <w:name w:val="EndNote Bibliography Title 字元"/>
    <w:basedOn w:val="DefaultParagraphFont"/>
    <w:link w:val="EndNoteBibliographyTitle"/>
    <w:rsid w:val="000819A0"/>
    <w:rPr>
      <w:rFonts w:ascii="Calibri" w:hAnsi="Calibri" w:cs="Times New Roman"/>
      <w:noProof/>
      <w:szCs w:val="24"/>
    </w:rPr>
  </w:style>
  <w:style w:type="paragraph" w:customStyle="1" w:styleId="EndNoteCategoryHeading">
    <w:name w:val="EndNote Category Heading"/>
    <w:basedOn w:val="Normal"/>
    <w:link w:val="EndNoteCategoryHeading0"/>
    <w:rsid w:val="000819A0"/>
    <w:pPr>
      <w:spacing w:before="120" w:after="120"/>
    </w:pPr>
    <w:rPr>
      <w:rFonts w:ascii="Times New Roman" w:hAnsi="Times New Roman" w:cs="Times New Roman"/>
      <w:b/>
      <w:noProof/>
      <w:szCs w:val="24"/>
    </w:rPr>
  </w:style>
  <w:style w:type="character" w:customStyle="1" w:styleId="EndNoteCategoryHeading0">
    <w:name w:val="EndNote Category Heading 字元"/>
    <w:basedOn w:val="DefaultParagraphFont"/>
    <w:link w:val="EndNoteCategoryHeading"/>
    <w:rsid w:val="000819A0"/>
    <w:rPr>
      <w:rFonts w:ascii="Times New Roman" w:hAnsi="Times New Roman" w:cs="Times New Roman"/>
      <w:b/>
      <w:noProof/>
      <w:szCs w:val="24"/>
    </w:rPr>
  </w:style>
  <w:style w:type="character" w:customStyle="1" w:styleId="metadata-label">
    <w:name w:val="metadata-label"/>
    <w:basedOn w:val="DefaultParagraphFont"/>
    <w:rsid w:val="000819A0"/>
  </w:style>
  <w:style w:type="character" w:customStyle="1" w:styleId="highwire-cite-metadata-date">
    <w:name w:val="highwire-cite-metadata-date"/>
    <w:basedOn w:val="DefaultParagraphFont"/>
    <w:rsid w:val="000819A0"/>
    <w:rPr>
      <w:sz w:val="24"/>
      <w:szCs w:val="24"/>
      <w:bdr w:val="none" w:sz="0" w:space="0" w:color="auto" w:frame="1"/>
      <w:vertAlign w:val="baseline"/>
    </w:rPr>
  </w:style>
  <w:style w:type="table" w:styleId="TableGrid">
    <w:name w:val="Table Grid"/>
    <w:basedOn w:val="TableNormal"/>
    <w:uiPriority w:val="59"/>
    <w:rsid w:val="00170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7C0E8E"/>
    <w:pPr>
      <w:spacing w:line="161" w:lineRule="atLeast"/>
    </w:pPr>
    <w:rPr>
      <w:rFonts w:ascii="Gill Sans MT" w:eastAsiaTheme="minorEastAsia" w:hAnsi="Gill Sans MT" w:cstheme="minorBidi"/>
      <w:color w:val="auto"/>
    </w:rPr>
  </w:style>
  <w:style w:type="character" w:customStyle="1" w:styleId="UnresolvedMention1">
    <w:name w:val="Unresolved Mention1"/>
    <w:basedOn w:val="DefaultParagraphFont"/>
    <w:uiPriority w:val="99"/>
    <w:semiHidden/>
    <w:unhideWhenUsed/>
    <w:rsid w:val="005A2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19939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CEAEC-04F6-6D46-809B-15C56E19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60</Pages>
  <Words>19442</Words>
  <Characters>110821</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SYNNEX</Company>
  <LinksUpToDate>false</LinksUpToDate>
  <CharactersWithSpaces>130003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Li Ma</cp:lastModifiedBy>
  <cp:revision>3</cp:revision>
  <cp:lastPrinted>2019-06-21T08:19:00Z</cp:lastPrinted>
  <dcterms:created xsi:type="dcterms:W3CDTF">2019-08-19T02:57:00Z</dcterms:created>
  <dcterms:modified xsi:type="dcterms:W3CDTF">2019-08-19T03:13:00Z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EditTimer">
    <vt:i4>4115</vt:i4>
  </property>
  <property fmtid="{D5CDD505-2E9C-101B-9397-08002B2CF9AE}" pid="4" name="LastTick">
    <vt:r8>43647.3164699074</vt:r8>
  </property>
</Properties>
</file>