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6FE3" w14:textId="77777777" w:rsidR="00310787" w:rsidRPr="00533DA0" w:rsidRDefault="00310787" w:rsidP="00533DA0">
      <w:pPr>
        <w:spacing w:after="0" w:line="360" w:lineRule="auto"/>
        <w:jc w:val="both"/>
        <w:rPr>
          <w:rStyle w:val="fontstyle21"/>
          <w:rFonts w:cs="Times New Roman"/>
        </w:rPr>
      </w:pPr>
      <w:r w:rsidRPr="00533DA0">
        <w:rPr>
          <w:rFonts w:ascii="Book Antiqua" w:eastAsia="Book Antiqua" w:hAnsi="Book Antiqua"/>
          <w:b/>
          <w:color w:val="000000"/>
          <w:sz w:val="24"/>
          <w:szCs w:val="24"/>
        </w:rPr>
        <w:t xml:space="preserve">Name of journal: </w:t>
      </w:r>
      <w:r w:rsidRPr="00533DA0">
        <w:rPr>
          <w:rStyle w:val="fontstyle21"/>
          <w:rFonts w:cs="Times New Roman"/>
        </w:rPr>
        <w:t>World Journal of Diabetes</w:t>
      </w:r>
    </w:p>
    <w:p w14:paraId="005E3DC8" w14:textId="77777777" w:rsidR="00310787" w:rsidRPr="00533DA0" w:rsidRDefault="00310787" w:rsidP="00533DA0">
      <w:pPr>
        <w:spacing w:after="0" w:line="360" w:lineRule="auto"/>
        <w:jc w:val="both"/>
        <w:rPr>
          <w:rStyle w:val="fontstyle21"/>
          <w:rFonts w:eastAsia="SimSun" w:cs="Times New Roman"/>
          <w:lang w:eastAsia="zh-CN"/>
        </w:rPr>
      </w:pPr>
      <w:bookmarkStart w:id="0" w:name="OLE_LINK485"/>
      <w:bookmarkStart w:id="1" w:name="OLE_LINK486"/>
      <w:bookmarkStart w:id="2" w:name="OLE_LINK661"/>
      <w:bookmarkStart w:id="3" w:name="OLE_LINK768"/>
      <w:bookmarkStart w:id="4" w:name="OLE_LINK499"/>
      <w:r w:rsidRPr="00533DA0">
        <w:rPr>
          <w:rFonts w:ascii="Book Antiqua" w:hAnsi="Book Antiqua"/>
          <w:b/>
          <w:sz w:val="24"/>
          <w:szCs w:val="24"/>
          <w:highlight w:val="white"/>
        </w:rPr>
        <w:t>Manuscript NO:</w:t>
      </w:r>
      <w:bookmarkEnd w:id="0"/>
      <w:bookmarkEnd w:id="1"/>
      <w:bookmarkEnd w:id="2"/>
      <w:bookmarkEnd w:id="3"/>
      <w:bookmarkEnd w:id="4"/>
      <w:r w:rsidRPr="00533DA0">
        <w:rPr>
          <w:rFonts w:ascii="Book Antiqua" w:hAnsi="Book Antiqua"/>
          <w:b/>
          <w:sz w:val="24"/>
          <w:szCs w:val="24"/>
          <w:lang w:eastAsia="zh-CN"/>
        </w:rPr>
        <w:t xml:space="preserve"> </w:t>
      </w:r>
      <w:r w:rsidRPr="00EB7F79">
        <w:rPr>
          <w:rFonts w:ascii="Book Antiqua" w:hAnsi="Book Antiqua"/>
          <w:sz w:val="24"/>
          <w:szCs w:val="24"/>
          <w:lang w:eastAsia="zh-CN"/>
        </w:rPr>
        <w:t>46368</w:t>
      </w:r>
    </w:p>
    <w:p w14:paraId="1F24A3DF" w14:textId="77777777" w:rsidR="00F95D37" w:rsidRPr="00533DA0" w:rsidRDefault="00F95D37" w:rsidP="00533DA0">
      <w:pPr>
        <w:spacing w:after="0" w:line="360" w:lineRule="auto"/>
        <w:jc w:val="both"/>
        <w:rPr>
          <w:rFonts w:ascii="Book Antiqua" w:hAnsi="Book Antiqua"/>
          <w:sz w:val="24"/>
          <w:szCs w:val="24"/>
          <w:lang w:eastAsia="zh-CN"/>
        </w:rPr>
      </w:pPr>
      <w:r w:rsidRPr="00533DA0">
        <w:rPr>
          <w:rFonts w:ascii="Book Antiqua" w:hAnsi="Book Antiqua"/>
          <w:b/>
          <w:sz w:val="24"/>
          <w:szCs w:val="24"/>
        </w:rPr>
        <w:t xml:space="preserve">Manuscript Type: </w:t>
      </w:r>
      <w:r w:rsidRPr="00533DA0">
        <w:rPr>
          <w:rFonts w:ascii="Book Antiqua" w:hAnsi="Book Antiqua"/>
          <w:sz w:val="24"/>
          <w:szCs w:val="24"/>
        </w:rPr>
        <w:t>EDITORIAL</w:t>
      </w:r>
    </w:p>
    <w:p w14:paraId="223588F2" w14:textId="77777777" w:rsidR="000D2834" w:rsidRPr="00533DA0" w:rsidRDefault="000D2834" w:rsidP="00533DA0">
      <w:pPr>
        <w:spacing w:after="0" w:line="360" w:lineRule="auto"/>
        <w:jc w:val="both"/>
        <w:rPr>
          <w:rFonts w:ascii="Book Antiqua" w:hAnsi="Book Antiqua" w:cs="Times New Roman"/>
          <w:i/>
          <w:sz w:val="24"/>
          <w:szCs w:val="24"/>
        </w:rPr>
      </w:pPr>
    </w:p>
    <w:p w14:paraId="7AD37F9B" w14:textId="38E66447" w:rsidR="00A04B23" w:rsidRPr="00533DA0" w:rsidRDefault="005F5438" w:rsidP="00533DA0">
      <w:pPr>
        <w:spacing w:after="0" w:line="360" w:lineRule="auto"/>
        <w:jc w:val="both"/>
        <w:rPr>
          <w:rFonts w:ascii="Book Antiqua" w:hAnsi="Book Antiqua" w:cs="Times New Roman"/>
          <w:b/>
          <w:sz w:val="24"/>
          <w:szCs w:val="24"/>
          <w:lang w:val="en-IN" w:eastAsia="zh-CN"/>
        </w:rPr>
      </w:pPr>
      <w:r w:rsidRPr="00533DA0">
        <w:rPr>
          <w:rFonts w:ascii="Book Antiqua" w:hAnsi="Book Antiqua" w:cs="Times New Roman"/>
          <w:b/>
          <w:sz w:val="24"/>
          <w:szCs w:val="24"/>
          <w:lang w:val="en-IN"/>
        </w:rPr>
        <w:t xml:space="preserve">Do we need to screen every patient in </w:t>
      </w:r>
      <w:r w:rsidR="00184B8F" w:rsidRPr="00533DA0">
        <w:rPr>
          <w:rFonts w:ascii="Book Antiqua" w:hAnsi="Book Antiqua" w:cs="Times New Roman"/>
          <w:b/>
          <w:sz w:val="24"/>
          <w:szCs w:val="24"/>
          <w:lang w:val="en-IN"/>
        </w:rPr>
        <w:t>intensive care unit for diabetes</w:t>
      </w:r>
      <w:r w:rsidRPr="00533DA0">
        <w:rPr>
          <w:rFonts w:ascii="Book Antiqua" w:hAnsi="Book Antiqua" w:cs="Times New Roman"/>
          <w:b/>
          <w:sz w:val="24"/>
          <w:szCs w:val="24"/>
          <w:lang w:val="en-IN"/>
        </w:rPr>
        <w:t xml:space="preserve"> in community wi</w:t>
      </w:r>
      <w:r w:rsidR="00184B8F" w:rsidRPr="00533DA0">
        <w:rPr>
          <w:rFonts w:ascii="Book Antiqua" w:hAnsi="Book Antiqua" w:cs="Times New Roman"/>
          <w:b/>
          <w:sz w:val="24"/>
          <w:szCs w:val="24"/>
          <w:lang w:val="en-IN"/>
        </w:rPr>
        <w:t>th high prevalence of diabetes?</w:t>
      </w:r>
    </w:p>
    <w:p w14:paraId="1ED35964" w14:textId="77777777" w:rsidR="00977ED6" w:rsidRPr="00533DA0" w:rsidRDefault="00977ED6" w:rsidP="00533DA0">
      <w:pPr>
        <w:spacing w:after="0" w:line="360" w:lineRule="auto"/>
        <w:jc w:val="both"/>
        <w:rPr>
          <w:rFonts w:ascii="Book Antiqua" w:hAnsi="Book Antiqua" w:cs="Times New Roman"/>
          <w:b/>
          <w:bCs/>
          <w:iCs/>
          <w:sz w:val="24"/>
          <w:szCs w:val="24"/>
          <w:lang w:eastAsia="zh-CN"/>
        </w:rPr>
      </w:pPr>
    </w:p>
    <w:p w14:paraId="34CB8582" w14:textId="105F93DA" w:rsidR="00310787" w:rsidRPr="00533DA0" w:rsidRDefault="00310787" w:rsidP="00533DA0">
      <w:pPr>
        <w:spacing w:after="0" w:line="360" w:lineRule="auto"/>
        <w:jc w:val="both"/>
        <w:rPr>
          <w:rFonts w:ascii="Book Antiqua" w:hAnsi="Book Antiqua" w:cs="Times New Roman"/>
          <w:bCs/>
          <w:iCs/>
          <w:sz w:val="24"/>
          <w:szCs w:val="24"/>
          <w:lang w:eastAsia="zh-CN"/>
        </w:rPr>
      </w:pPr>
      <w:proofErr w:type="spellStart"/>
      <w:r w:rsidRPr="00533DA0">
        <w:rPr>
          <w:rFonts w:ascii="Book Antiqua" w:hAnsi="Book Antiqua" w:cs="Times New Roman"/>
          <w:sz w:val="24"/>
          <w:szCs w:val="24"/>
        </w:rPr>
        <w:t>Dutt</w:t>
      </w:r>
      <w:proofErr w:type="spellEnd"/>
      <w:r w:rsidRPr="00533DA0">
        <w:rPr>
          <w:rFonts w:ascii="Book Antiqua" w:hAnsi="Book Antiqua" w:cs="Times New Roman"/>
          <w:bCs/>
          <w:iCs/>
          <w:sz w:val="24"/>
          <w:szCs w:val="24"/>
          <w:lang w:eastAsia="zh-CN"/>
        </w:rPr>
        <w:t xml:space="preserve"> T </w:t>
      </w:r>
      <w:r w:rsidRPr="00533DA0">
        <w:rPr>
          <w:rFonts w:ascii="Book Antiqua" w:hAnsi="Book Antiqua" w:cs="Times New Roman"/>
          <w:bCs/>
          <w:i/>
          <w:iCs/>
          <w:sz w:val="24"/>
          <w:szCs w:val="24"/>
          <w:lang w:eastAsia="zh-CN"/>
        </w:rPr>
        <w:t>et al</w:t>
      </w:r>
      <w:r w:rsidRPr="00533DA0">
        <w:rPr>
          <w:rFonts w:ascii="Book Antiqua" w:hAnsi="Book Antiqua" w:cs="Times New Roman"/>
          <w:bCs/>
          <w:iCs/>
          <w:sz w:val="24"/>
          <w:szCs w:val="24"/>
          <w:lang w:eastAsia="zh-CN"/>
        </w:rPr>
        <w:t xml:space="preserve">. Diabetic </w:t>
      </w:r>
      <w:r w:rsidR="00184B8F" w:rsidRPr="00533DA0">
        <w:rPr>
          <w:rFonts w:ascii="Book Antiqua" w:hAnsi="Book Antiqua" w:cs="Times New Roman"/>
          <w:bCs/>
          <w:iCs/>
          <w:sz w:val="24"/>
          <w:szCs w:val="24"/>
          <w:lang w:eastAsia="zh-CN"/>
        </w:rPr>
        <w:t xml:space="preserve">screening </w:t>
      </w:r>
      <w:r w:rsidRPr="00533DA0">
        <w:rPr>
          <w:rFonts w:ascii="Book Antiqua" w:hAnsi="Book Antiqua" w:cs="Times New Roman"/>
          <w:bCs/>
          <w:iCs/>
          <w:sz w:val="24"/>
          <w:szCs w:val="24"/>
          <w:lang w:eastAsia="zh-CN"/>
        </w:rPr>
        <w:t>in ICU</w:t>
      </w:r>
    </w:p>
    <w:p w14:paraId="63B43A0B" w14:textId="77777777" w:rsidR="00310787" w:rsidRPr="00533DA0" w:rsidRDefault="00310787" w:rsidP="00533DA0">
      <w:pPr>
        <w:spacing w:after="0" w:line="360" w:lineRule="auto"/>
        <w:jc w:val="both"/>
        <w:rPr>
          <w:rFonts w:ascii="Book Antiqua" w:hAnsi="Book Antiqua" w:cs="Times New Roman"/>
          <w:b/>
          <w:bCs/>
          <w:iCs/>
          <w:sz w:val="24"/>
          <w:szCs w:val="24"/>
          <w:lang w:eastAsia="zh-CN"/>
        </w:rPr>
      </w:pPr>
    </w:p>
    <w:p w14:paraId="386EEFBE" w14:textId="66C0E227" w:rsidR="00F2571F" w:rsidRPr="00533DA0" w:rsidRDefault="00F2571F" w:rsidP="00533DA0">
      <w:pPr>
        <w:spacing w:after="0" w:line="360" w:lineRule="auto"/>
        <w:jc w:val="both"/>
        <w:rPr>
          <w:rFonts w:ascii="Book Antiqua" w:hAnsi="Book Antiqua" w:cs="Times New Roman"/>
          <w:sz w:val="24"/>
          <w:szCs w:val="24"/>
          <w:lang w:eastAsia="zh-CN"/>
        </w:rPr>
      </w:pPr>
      <w:proofErr w:type="spellStart"/>
      <w:r w:rsidRPr="00533DA0">
        <w:rPr>
          <w:rFonts w:ascii="Book Antiqua" w:hAnsi="Book Antiqua" w:cs="Times New Roman"/>
          <w:sz w:val="24"/>
          <w:szCs w:val="24"/>
        </w:rPr>
        <w:t>Taru</w:t>
      </w:r>
      <w:proofErr w:type="spellEnd"/>
      <w:r w:rsidRPr="00533DA0">
        <w:rPr>
          <w:rFonts w:ascii="Book Antiqua" w:hAnsi="Book Antiqua" w:cs="Times New Roman"/>
          <w:sz w:val="24"/>
          <w:szCs w:val="24"/>
        </w:rPr>
        <w:t xml:space="preserve"> </w:t>
      </w:r>
      <w:proofErr w:type="spellStart"/>
      <w:r w:rsidRPr="00533DA0">
        <w:rPr>
          <w:rFonts w:ascii="Book Antiqua" w:hAnsi="Book Antiqua" w:cs="Times New Roman"/>
          <w:sz w:val="24"/>
          <w:szCs w:val="24"/>
        </w:rPr>
        <w:t>Dutt</w:t>
      </w:r>
      <w:proofErr w:type="spellEnd"/>
      <w:r w:rsidRPr="00533DA0">
        <w:rPr>
          <w:rFonts w:ascii="Book Antiqua" w:hAnsi="Book Antiqua" w:cs="Times New Roman"/>
          <w:sz w:val="24"/>
          <w:szCs w:val="24"/>
        </w:rPr>
        <w:t xml:space="preserve">, </w:t>
      </w:r>
      <w:r w:rsidR="004E325B" w:rsidRPr="00533DA0">
        <w:rPr>
          <w:rFonts w:ascii="Book Antiqua" w:hAnsi="Book Antiqua" w:cs="Times New Roman"/>
          <w:sz w:val="24"/>
          <w:szCs w:val="24"/>
        </w:rPr>
        <w:t xml:space="preserve">Rahul Kashyap, </w:t>
      </w:r>
      <w:r w:rsidR="005F5438" w:rsidRPr="00533DA0">
        <w:rPr>
          <w:rFonts w:ascii="Book Antiqua" w:hAnsi="Book Antiqua" w:cs="Times New Roman"/>
          <w:sz w:val="24"/>
          <w:szCs w:val="24"/>
        </w:rPr>
        <w:t xml:space="preserve">Salim </w:t>
      </w:r>
      <w:proofErr w:type="spellStart"/>
      <w:r w:rsidR="005F5438" w:rsidRPr="00533DA0">
        <w:rPr>
          <w:rFonts w:ascii="Book Antiqua" w:hAnsi="Book Antiqua" w:cs="Times New Roman"/>
          <w:sz w:val="24"/>
          <w:szCs w:val="24"/>
        </w:rPr>
        <w:t>Surani</w:t>
      </w:r>
      <w:proofErr w:type="spellEnd"/>
    </w:p>
    <w:p w14:paraId="560AD05B" w14:textId="77777777" w:rsidR="00184B8F" w:rsidRPr="00533DA0" w:rsidRDefault="00184B8F" w:rsidP="00533DA0">
      <w:pPr>
        <w:spacing w:after="0" w:line="360" w:lineRule="auto"/>
        <w:jc w:val="both"/>
        <w:rPr>
          <w:rFonts w:ascii="Book Antiqua" w:hAnsi="Book Antiqua" w:cs="Times New Roman"/>
          <w:sz w:val="24"/>
          <w:szCs w:val="24"/>
          <w:lang w:eastAsia="zh-CN"/>
        </w:rPr>
      </w:pPr>
      <w:bookmarkStart w:id="5" w:name="_GoBack"/>
      <w:bookmarkEnd w:id="5"/>
    </w:p>
    <w:p w14:paraId="12F02C02" w14:textId="37529F6E" w:rsidR="00F2571F" w:rsidRPr="00533DA0" w:rsidRDefault="00310787" w:rsidP="00533DA0">
      <w:pPr>
        <w:tabs>
          <w:tab w:val="right" w:pos="9026"/>
        </w:tabs>
        <w:spacing w:after="0" w:line="360" w:lineRule="auto"/>
        <w:jc w:val="both"/>
        <w:rPr>
          <w:rFonts w:ascii="Book Antiqua" w:hAnsi="Book Antiqua" w:cs="Times New Roman"/>
          <w:sz w:val="24"/>
          <w:szCs w:val="24"/>
          <w:lang w:eastAsia="zh-CN"/>
        </w:rPr>
      </w:pPr>
      <w:proofErr w:type="spellStart"/>
      <w:r w:rsidRPr="00533DA0">
        <w:rPr>
          <w:rFonts w:ascii="Book Antiqua" w:hAnsi="Book Antiqua" w:cs="Times New Roman"/>
          <w:b/>
          <w:sz w:val="24"/>
          <w:szCs w:val="24"/>
        </w:rPr>
        <w:t>Taru</w:t>
      </w:r>
      <w:proofErr w:type="spellEnd"/>
      <w:r w:rsidRPr="00533DA0">
        <w:rPr>
          <w:rFonts w:ascii="Book Antiqua" w:hAnsi="Book Antiqua" w:cs="Times New Roman"/>
          <w:b/>
          <w:sz w:val="24"/>
          <w:szCs w:val="24"/>
        </w:rPr>
        <w:t xml:space="preserve"> </w:t>
      </w:r>
      <w:proofErr w:type="spellStart"/>
      <w:r w:rsidRPr="00533DA0">
        <w:rPr>
          <w:rFonts w:ascii="Book Antiqua" w:hAnsi="Book Antiqua" w:cs="Times New Roman"/>
          <w:b/>
          <w:sz w:val="24"/>
          <w:szCs w:val="24"/>
        </w:rPr>
        <w:t>Dutt</w:t>
      </w:r>
      <w:proofErr w:type="spellEnd"/>
      <w:r w:rsidRPr="00533DA0">
        <w:rPr>
          <w:rFonts w:ascii="Book Antiqua" w:hAnsi="Book Antiqua" w:cs="Times New Roman"/>
          <w:b/>
          <w:sz w:val="24"/>
          <w:szCs w:val="24"/>
        </w:rPr>
        <w:t xml:space="preserve">, </w:t>
      </w:r>
      <w:r w:rsidR="00184B8F" w:rsidRPr="00533DA0">
        <w:rPr>
          <w:rFonts w:ascii="Book Antiqua" w:hAnsi="Book Antiqua" w:cs="Times New Roman"/>
          <w:sz w:val="24"/>
          <w:szCs w:val="24"/>
        </w:rPr>
        <w:t>Department of Neurology Research</w:t>
      </w:r>
      <w:r w:rsidR="00F2571F" w:rsidRPr="00533DA0">
        <w:rPr>
          <w:rFonts w:ascii="Book Antiqua" w:hAnsi="Book Antiqua" w:cs="Times New Roman"/>
          <w:sz w:val="24"/>
          <w:szCs w:val="24"/>
        </w:rPr>
        <w:t>, Mayo Clinic, Rochester, MN</w:t>
      </w:r>
      <w:r w:rsidR="008F4A54">
        <w:rPr>
          <w:rFonts w:ascii="Book Antiqua" w:hAnsi="Book Antiqua" w:cs="Times New Roman" w:hint="eastAsia"/>
          <w:sz w:val="24"/>
          <w:szCs w:val="24"/>
          <w:lang w:eastAsia="zh-CN"/>
        </w:rPr>
        <w:t xml:space="preserve"> </w:t>
      </w:r>
      <w:r w:rsidR="00184B8F" w:rsidRPr="00533DA0">
        <w:rPr>
          <w:rFonts w:ascii="Book Antiqua" w:hAnsi="Book Antiqua" w:cs="Times New Roman"/>
          <w:sz w:val="24"/>
          <w:szCs w:val="24"/>
          <w:lang w:eastAsia="zh-CN"/>
        </w:rPr>
        <w:t>55902</w:t>
      </w:r>
      <w:r w:rsidR="00F2571F" w:rsidRPr="00533DA0">
        <w:rPr>
          <w:rFonts w:ascii="Book Antiqua" w:hAnsi="Book Antiqua" w:cs="Times New Roman"/>
          <w:sz w:val="24"/>
          <w:szCs w:val="24"/>
        </w:rPr>
        <w:t xml:space="preserve">, </w:t>
      </w:r>
      <w:r w:rsidR="00184B8F" w:rsidRPr="00533DA0">
        <w:rPr>
          <w:rFonts w:ascii="Book Antiqua" w:hAnsi="Book Antiqua" w:cs="Times New Roman"/>
          <w:sz w:val="24"/>
          <w:szCs w:val="24"/>
        </w:rPr>
        <w:t>United States</w:t>
      </w:r>
    </w:p>
    <w:p w14:paraId="56B144FA" w14:textId="77777777" w:rsidR="00184B8F" w:rsidRPr="00533DA0" w:rsidRDefault="00184B8F" w:rsidP="00533DA0">
      <w:pPr>
        <w:tabs>
          <w:tab w:val="right" w:pos="9026"/>
        </w:tabs>
        <w:spacing w:after="0" w:line="360" w:lineRule="auto"/>
        <w:jc w:val="both"/>
        <w:rPr>
          <w:rFonts w:ascii="Book Antiqua" w:hAnsi="Book Antiqua" w:cs="Times New Roman"/>
          <w:sz w:val="24"/>
          <w:szCs w:val="24"/>
          <w:lang w:eastAsia="zh-CN"/>
        </w:rPr>
      </w:pPr>
    </w:p>
    <w:p w14:paraId="22D5165B" w14:textId="77BB00BF" w:rsidR="00F2571F" w:rsidRPr="00533DA0" w:rsidRDefault="00310787" w:rsidP="00533DA0">
      <w:pPr>
        <w:spacing w:after="0" w:line="360" w:lineRule="auto"/>
        <w:jc w:val="both"/>
        <w:rPr>
          <w:rFonts w:ascii="Book Antiqua" w:hAnsi="Book Antiqua" w:cs="Times New Roman"/>
          <w:sz w:val="24"/>
          <w:szCs w:val="24"/>
          <w:lang w:eastAsia="zh-CN"/>
        </w:rPr>
      </w:pPr>
      <w:r w:rsidRPr="00533DA0">
        <w:rPr>
          <w:rFonts w:ascii="Book Antiqua" w:hAnsi="Book Antiqua" w:cs="Times New Roman"/>
          <w:b/>
          <w:sz w:val="24"/>
          <w:szCs w:val="24"/>
        </w:rPr>
        <w:t>Rahul Kashyap,</w:t>
      </w:r>
      <w:r w:rsidRPr="00533DA0">
        <w:rPr>
          <w:rFonts w:ascii="Book Antiqua" w:hAnsi="Book Antiqua" w:cs="Times New Roman"/>
          <w:b/>
          <w:sz w:val="24"/>
          <w:szCs w:val="24"/>
          <w:lang w:eastAsia="zh-CN"/>
        </w:rPr>
        <w:t xml:space="preserve"> </w:t>
      </w:r>
      <w:r w:rsidR="004E325B" w:rsidRPr="00533DA0">
        <w:rPr>
          <w:rFonts w:ascii="Book Antiqua" w:hAnsi="Book Antiqua" w:cs="Times New Roman"/>
          <w:sz w:val="24"/>
          <w:szCs w:val="24"/>
        </w:rPr>
        <w:t xml:space="preserve">Department of </w:t>
      </w:r>
      <w:proofErr w:type="spellStart"/>
      <w:r w:rsidR="004E325B" w:rsidRPr="00533DA0">
        <w:rPr>
          <w:rFonts w:ascii="Book Antiqua" w:hAnsi="Book Antiqua" w:cs="Times New Roman"/>
          <w:sz w:val="24"/>
          <w:szCs w:val="24"/>
        </w:rPr>
        <w:t>Anesthesiology</w:t>
      </w:r>
      <w:proofErr w:type="spellEnd"/>
      <w:r w:rsidR="004E325B" w:rsidRPr="00533DA0">
        <w:rPr>
          <w:rFonts w:ascii="Book Antiqua" w:hAnsi="Book Antiqua" w:cs="Times New Roman"/>
          <w:sz w:val="24"/>
          <w:szCs w:val="24"/>
        </w:rPr>
        <w:t xml:space="preserve"> and Peri-operative Medicine, Critical Care IMP, Mayo Clinic, Rochester, MN</w:t>
      </w:r>
      <w:r w:rsidR="008F4A54">
        <w:rPr>
          <w:rFonts w:ascii="Book Antiqua" w:hAnsi="Book Antiqua" w:cs="Times New Roman" w:hint="eastAsia"/>
          <w:sz w:val="24"/>
          <w:szCs w:val="24"/>
          <w:lang w:eastAsia="zh-CN"/>
        </w:rPr>
        <w:t xml:space="preserve"> </w:t>
      </w:r>
      <w:r w:rsidR="00184B8F" w:rsidRPr="00533DA0">
        <w:rPr>
          <w:rFonts w:ascii="Book Antiqua" w:hAnsi="Book Antiqua" w:cs="Times New Roman"/>
          <w:sz w:val="24"/>
          <w:szCs w:val="24"/>
          <w:lang w:eastAsia="zh-CN"/>
        </w:rPr>
        <w:t>55902</w:t>
      </w:r>
      <w:r w:rsidR="004E325B" w:rsidRPr="00533DA0">
        <w:rPr>
          <w:rFonts w:ascii="Book Antiqua" w:hAnsi="Book Antiqua" w:cs="Times New Roman"/>
          <w:sz w:val="24"/>
          <w:szCs w:val="24"/>
        </w:rPr>
        <w:t xml:space="preserve">, </w:t>
      </w:r>
      <w:r w:rsidR="00184B8F" w:rsidRPr="00533DA0">
        <w:rPr>
          <w:rFonts w:ascii="Book Antiqua" w:hAnsi="Book Antiqua" w:cs="Times New Roman"/>
          <w:sz w:val="24"/>
          <w:szCs w:val="24"/>
        </w:rPr>
        <w:t>United States</w:t>
      </w:r>
    </w:p>
    <w:p w14:paraId="188E309D" w14:textId="77777777" w:rsidR="00184B8F" w:rsidRPr="00533DA0" w:rsidRDefault="00184B8F" w:rsidP="00533DA0">
      <w:pPr>
        <w:spacing w:after="0" w:line="360" w:lineRule="auto"/>
        <w:jc w:val="both"/>
        <w:rPr>
          <w:rFonts w:ascii="Book Antiqua" w:hAnsi="Book Antiqua" w:cs="Times New Roman"/>
          <w:sz w:val="24"/>
          <w:szCs w:val="24"/>
          <w:lang w:eastAsia="zh-CN"/>
        </w:rPr>
      </w:pPr>
    </w:p>
    <w:p w14:paraId="63C75B6D" w14:textId="5C188BA8" w:rsidR="00F2571F" w:rsidRPr="00533DA0" w:rsidRDefault="00310787" w:rsidP="00533DA0">
      <w:pPr>
        <w:spacing w:after="0" w:line="360" w:lineRule="auto"/>
        <w:jc w:val="both"/>
        <w:rPr>
          <w:rFonts w:ascii="Book Antiqua" w:hAnsi="Book Antiqua" w:cs="Times New Roman"/>
          <w:sz w:val="24"/>
          <w:szCs w:val="24"/>
          <w:lang w:eastAsia="zh-CN"/>
        </w:rPr>
      </w:pPr>
      <w:r w:rsidRPr="00533DA0">
        <w:rPr>
          <w:rFonts w:ascii="Book Antiqua" w:hAnsi="Book Antiqua" w:cs="Times New Roman"/>
          <w:b/>
          <w:sz w:val="24"/>
          <w:szCs w:val="24"/>
        </w:rPr>
        <w:t xml:space="preserve">Salim </w:t>
      </w:r>
      <w:proofErr w:type="spellStart"/>
      <w:r w:rsidRPr="00533DA0">
        <w:rPr>
          <w:rFonts w:ascii="Book Antiqua" w:hAnsi="Book Antiqua" w:cs="Times New Roman"/>
          <w:b/>
          <w:sz w:val="24"/>
          <w:szCs w:val="24"/>
        </w:rPr>
        <w:t>Surani</w:t>
      </w:r>
      <w:proofErr w:type="spellEnd"/>
      <w:r w:rsidRPr="00533DA0">
        <w:rPr>
          <w:rFonts w:ascii="Book Antiqua" w:hAnsi="Book Antiqua" w:cs="Times New Roman"/>
          <w:b/>
          <w:sz w:val="24"/>
          <w:szCs w:val="24"/>
          <w:lang w:eastAsia="zh-CN"/>
        </w:rPr>
        <w:t>,</w:t>
      </w:r>
      <w:r w:rsidRPr="00533DA0">
        <w:rPr>
          <w:rFonts w:ascii="Book Antiqua" w:hAnsi="Book Antiqua" w:cs="Times New Roman"/>
          <w:b/>
          <w:sz w:val="24"/>
          <w:szCs w:val="24"/>
        </w:rPr>
        <w:t xml:space="preserve"> </w:t>
      </w:r>
      <w:r w:rsidRPr="00533DA0">
        <w:rPr>
          <w:rFonts w:ascii="Book Antiqua" w:hAnsi="Book Antiqua" w:cs="Times New Roman"/>
          <w:sz w:val="24"/>
          <w:szCs w:val="24"/>
        </w:rPr>
        <w:t xml:space="preserve">Health Science </w:t>
      </w:r>
      <w:proofErr w:type="spellStart"/>
      <w:r w:rsidRPr="00533DA0">
        <w:rPr>
          <w:rFonts w:ascii="Book Antiqua" w:hAnsi="Book Antiqua" w:cs="Times New Roman"/>
          <w:sz w:val="24"/>
          <w:szCs w:val="24"/>
        </w:rPr>
        <w:t>Center</w:t>
      </w:r>
      <w:proofErr w:type="spellEnd"/>
      <w:r w:rsidRPr="00533DA0">
        <w:rPr>
          <w:rFonts w:ascii="Book Antiqua" w:hAnsi="Book Antiqua" w:cs="Times New Roman"/>
          <w:sz w:val="24"/>
          <w:szCs w:val="24"/>
        </w:rPr>
        <w:t>,</w:t>
      </w:r>
      <w:r w:rsidRPr="00533DA0">
        <w:rPr>
          <w:rFonts w:ascii="Book Antiqua" w:hAnsi="Book Antiqua" w:cs="Times New Roman"/>
          <w:sz w:val="24"/>
          <w:szCs w:val="24"/>
          <w:lang w:eastAsia="zh-CN"/>
        </w:rPr>
        <w:t xml:space="preserve"> </w:t>
      </w:r>
      <w:r w:rsidR="004E325B" w:rsidRPr="00533DA0">
        <w:rPr>
          <w:rFonts w:ascii="Book Antiqua" w:hAnsi="Book Antiqua" w:cs="Times New Roman"/>
          <w:sz w:val="24"/>
          <w:szCs w:val="24"/>
        </w:rPr>
        <w:t>Texas A</w:t>
      </w:r>
      <w:r w:rsidR="00573848">
        <w:rPr>
          <w:rFonts w:ascii="Book Antiqua" w:hAnsi="Book Antiqua" w:cs="Times New Roman" w:hint="eastAsia"/>
          <w:sz w:val="24"/>
          <w:szCs w:val="24"/>
          <w:lang w:eastAsia="zh-CN"/>
        </w:rPr>
        <w:t xml:space="preserve"> and </w:t>
      </w:r>
      <w:r w:rsidR="004E325B" w:rsidRPr="00533DA0">
        <w:rPr>
          <w:rFonts w:ascii="Book Antiqua" w:hAnsi="Book Antiqua" w:cs="Times New Roman"/>
          <w:sz w:val="24"/>
          <w:szCs w:val="24"/>
        </w:rPr>
        <w:t xml:space="preserve">M University, </w:t>
      </w:r>
      <w:r w:rsidR="00184B8F" w:rsidRPr="00533DA0">
        <w:rPr>
          <w:rFonts w:ascii="Book Antiqua" w:hAnsi="Book Antiqua" w:cs="Times New Roman"/>
          <w:sz w:val="24"/>
          <w:szCs w:val="24"/>
        </w:rPr>
        <w:t>Corpus Christi,</w:t>
      </w:r>
      <w:r w:rsidR="00184B8F" w:rsidRPr="00533DA0">
        <w:rPr>
          <w:rFonts w:ascii="Book Antiqua" w:hAnsi="Book Antiqua" w:cs="Times New Roman"/>
          <w:sz w:val="24"/>
          <w:szCs w:val="24"/>
          <w:lang w:eastAsia="zh-CN"/>
        </w:rPr>
        <w:t xml:space="preserve"> TX</w:t>
      </w:r>
      <w:r w:rsidR="008F4A54">
        <w:rPr>
          <w:rFonts w:ascii="Book Antiqua" w:hAnsi="Book Antiqua" w:cs="Times New Roman" w:hint="eastAsia"/>
          <w:sz w:val="24"/>
          <w:szCs w:val="24"/>
          <w:lang w:eastAsia="zh-CN"/>
        </w:rPr>
        <w:t xml:space="preserve"> </w:t>
      </w:r>
      <w:r w:rsidR="00184B8F" w:rsidRPr="00533DA0">
        <w:rPr>
          <w:rFonts w:ascii="Book Antiqua" w:hAnsi="Book Antiqua" w:cs="Times New Roman"/>
          <w:sz w:val="24"/>
          <w:szCs w:val="24"/>
          <w:lang w:eastAsia="zh-CN"/>
        </w:rPr>
        <w:t>78404,</w:t>
      </w:r>
      <w:r w:rsidR="004E325B" w:rsidRPr="00533DA0">
        <w:rPr>
          <w:rFonts w:ascii="Book Antiqua" w:hAnsi="Book Antiqua" w:cs="Times New Roman"/>
          <w:sz w:val="24"/>
          <w:szCs w:val="24"/>
        </w:rPr>
        <w:t xml:space="preserve"> </w:t>
      </w:r>
      <w:r w:rsidR="00184B8F" w:rsidRPr="00533DA0">
        <w:rPr>
          <w:rFonts w:ascii="Book Antiqua" w:hAnsi="Book Antiqua" w:cs="Times New Roman"/>
          <w:sz w:val="24"/>
          <w:szCs w:val="24"/>
        </w:rPr>
        <w:t>United States</w:t>
      </w:r>
    </w:p>
    <w:p w14:paraId="34B2AD5D" w14:textId="77777777" w:rsidR="00184B8F" w:rsidRPr="00533DA0" w:rsidRDefault="00184B8F" w:rsidP="00533DA0">
      <w:pPr>
        <w:spacing w:after="0" w:line="360" w:lineRule="auto"/>
        <w:jc w:val="both"/>
        <w:rPr>
          <w:rFonts w:ascii="Book Antiqua" w:hAnsi="Book Antiqua" w:cs="Times New Roman"/>
          <w:sz w:val="24"/>
          <w:szCs w:val="24"/>
          <w:vertAlign w:val="superscript"/>
          <w:lang w:eastAsia="zh-CN"/>
        </w:rPr>
      </w:pPr>
    </w:p>
    <w:p w14:paraId="3F6C22CF" w14:textId="618BBF7E" w:rsidR="00F95D37" w:rsidRPr="00533DA0" w:rsidRDefault="00184B8F" w:rsidP="00533DA0">
      <w:pPr>
        <w:spacing w:after="0" w:line="360" w:lineRule="auto"/>
        <w:jc w:val="both"/>
        <w:rPr>
          <w:rFonts w:ascii="Book Antiqua" w:hAnsi="Book Antiqua" w:cs="Times New Roman"/>
          <w:sz w:val="24"/>
          <w:szCs w:val="24"/>
          <w:lang w:eastAsia="zh-CN"/>
        </w:rPr>
      </w:pPr>
      <w:r w:rsidRPr="00533DA0">
        <w:rPr>
          <w:rFonts w:ascii="Book Antiqua" w:hAnsi="Book Antiqua"/>
          <w:b/>
          <w:sz w:val="24"/>
          <w:szCs w:val="24"/>
        </w:rPr>
        <w:t>ORCID number:</w:t>
      </w:r>
      <w:r w:rsidRPr="00533DA0">
        <w:rPr>
          <w:rFonts w:ascii="Book Antiqua" w:hAnsi="Book Antiqua"/>
          <w:bCs/>
          <w:color w:val="000000"/>
          <w:sz w:val="24"/>
          <w:szCs w:val="24"/>
          <w:lang w:val="it-IT" w:eastAsia="zh-CN"/>
        </w:rPr>
        <w:t xml:space="preserve"> </w:t>
      </w:r>
      <w:proofErr w:type="spellStart"/>
      <w:r w:rsidR="00F95D37" w:rsidRPr="00533DA0">
        <w:rPr>
          <w:rFonts w:ascii="Book Antiqua" w:hAnsi="Book Antiqua" w:cs="Times New Roman"/>
          <w:sz w:val="24"/>
          <w:szCs w:val="24"/>
        </w:rPr>
        <w:t>Taru</w:t>
      </w:r>
      <w:proofErr w:type="spellEnd"/>
      <w:r w:rsidR="00F95D37" w:rsidRPr="00533DA0">
        <w:rPr>
          <w:rFonts w:ascii="Book Antiqua" w:hAnsi="Book Antiqua" w:cs="Times New Roman"/>
          <w:sz w:val="24"/>
          <w:szCs w:val="24"/>
        </w:rPr>
        <w:t xml:space="preserve"> </w:t>
      </w:r>
      <w:proofErr w:type="spellStart"/>
      <w:r w:rsidR="00F95D37" w:rsidRPr="00533DA0">
        <w:rPr>
          <w:rFonts w:ascii="Book Antiqua" w:hAnsi="Book Antiqua" w:cs="Times New Roman"/>
          <w:sz w:val="24"/>
          <w:szCs w:val="24"/>
        </w:rPr>
        <w:t>Dutt</w:t>
      </w:r>
      <w:proofErr w:type="spellEnd"/>
      <w:r w:rsidR="00F95D37" w:rsidRPr="00533DA0">
        <w:rPr>
          <w:rFonts w:ascii="Book Antiqua" w:hAnsi="Book Antiqua" w:cs="Times New Roman"/>
          <w:sz w:val="24"/>
          <w:szCs w:val="24"/>
          <w:lang w:eastAsia="zh-CN"/>
        </w:rPr>
        <w:t xml:space="preserve"> (</w:t>
      </w:r>
      <w:r w:rsidR="00F95D37" w:rsidRPr="00533DA0">
        <w:rPr>
          <w:rFonts w:ascii="Book Antiqua" w:hAnsi="Book Antiqua" w:cs="Times New Roman"/>
          <w:sz w:val="24"/>
          <w:szCs w:val="24"/>
        </w:rPr>
        <w:t>0000-0003-1705-3558</w:t>
      </w:r>
      <w:r w:rsidR="00F95D37" w:rsidRPr="00533DA0">
        <w:rPr>
          <w:rFonts w:ascii="Book Antiqua" w:hAnsi="Book Antiqua" w:cs="Times New Roman"/>
          <w:sz w:val="24"/>
          <w:szCs w:val="24"/>
          <w:lang w:eastAsia="zh-CN"/>
        </w:rPr>
        <w:t xml:space="preserve">); </w:t>
      </w:r>
      <w:r w:rsidR="00F95D37" w:rsidRPr="00533DA0">
        <w:rPr>
          <w:rFonts w:ascii="Book Antiqua" w:hAnsi="Book Antiqua" w:cs="Times New Roman"/>
          <w:sz w:val="24"/>
          <w:szCs w:val="24"/>
        </w:rPr>
        <w:t>Rahul Kashyap</w:t>
      </w:r>
      <w:r w:rsidR="00F95D37" w:rsidRPr="00533DA0">
        <w:rPr>
          <w:rFonts w:ascii="Book Antiqua" w:hAnsi="Book Antiqua" w:cs="Times New Roman"/>
          <w:sz w:val="24"/>
          <w:szCs w:val="24"/>
          <w:lang w:eastAsia="zh-CN"/>
        </w:rPr>
        <w:t xml:space="preserve"> (</w:t>
      </w:r>
      <w:r w:rsidR="00F95D37" w:rsidRPr="00533DA0">
        <w:rPr>
          <w:rFonts w:ascii="Book Antiqua" w:hAnsi="Book Antiqua" w:cs="Times New Roman"/>
          <w:sz w:val="24"/>
          <w:szCs w:val="24"/>
        </w:rPr>
        <w:t>0000-0002-4383-3411</w:t>
      </w:r>
      <w:r w:rsidR="00F95D37" w:rsidRPr="00533DA0">
        <w:rPr>
          <w:rFonts w:ascii="Book Antiqua" w:hAnsi="Book Antiqua" w:cs="Times New Roman"/>
          <w:sz w:val="24"/>
          <w:szCs w:val="24"/>
          <w:lang w:eastAsia="zh-CN"/>
        </w:rPr>
        <w:t xml:space="preserve">); </w:t>
      </w:r>
      <w:r w:rsidR="00F95D37" w:rsidRPr="00533DA0">
        <w:rPr>
          <w:rFonts w:ascii="Book Antiqua" w:hAnsi="Book Antiqua" w:cs="Times New Roman"/>
          <w:sz w:val="24"/>
          <w:szCs w:val="24"/>
        </w:rPr>
        <w:t xml:space="preserve">Salim </w:t>
      </w:r>
      <w:proofErr w:type="spellStart"/>
      <w:r w:rsidR="00F95D37" w:rsidRPr="00533DA0">
        <w:rPr>
          <w:rFonts w:ascii="Book Antiqua" w:hAnsi="Book Antiqua" w:cs="Times New Roman"/>
          <w:sz w:val="24"/>
          <w:szCs w:val="24"/>
        </w:rPr>
        <w:t>Surani</w:t>
      </w:r>
      <w:proofErr w:type="spellEnd"/>
      <w:r w:rsidR="00F95D37" w:rsidRPr="00533DA0">
        <w:rPr>
          <w:rFonts w:ascii="Book Antiqua" w:hAnsi="Book Antiqua" w:cs="Times New Roman"/>
          <w:sz w:val="24"/>
          <w:szCs w:val="24"/>
          <w:lang w:eastAsia="zh-CN"/>
        </w:rPr>
        <w:t xml:space="preserve"> (</w:t>
      </w:r>
      <w:r w:rsidR="00F95D37" w:rsidRPr="00533DA0">
        <w:rPr>
          <w:rFonts w:ascii="Book Antiqua" w:hAnsi="Book Antiqua" w:cs="Times New Roman"/>
          <w:sz w:val="24"/>
          <w:szCs w:val="24"/>
        </w:rPr>
        <w:t>0000-0001-7105-4266</w:t>
      </w:r>
      <w:r w:rsidR="00F95D37" w:rsidRPr="00533DA0">
        <w:rPr>
          <w:rFonts w:ascii="Book Antiqua" w:hAnsi="Book Antiqua" w:cs="Times New Roman"/>
          <w:sz w:val="24"/>
          <w:szCs w:val="24"/>
          <w:lang w:eastAsia="zh-CN"/>
        </w:rPr>
        <w:t>).</w:t>
      </w:r>
    </w:p>
    <w:p w14:paraId="7610C835" w14:textId="77777777" w:rsidR="00F95D37" w:rsidRPr="00533DA0" w:rsidRDefault="00F95D37" w:rsidP="00533DA0">
      <w:pPr>
        <w:spacing w:after="0" w:line="360" w:lineRule="auto"/>
        <w:jc w:val="both"/>
        <w:rPr>
          <w:rFonts w:ascii="Book Antiqua" w:hAnsi="Book Antiqua" w:cs="Times New Roman"/>
          <w:sz w:val="24"/>
          <w:szCs w:val="24"/>
          <w:lang w:eastAsia="zh-CN"/>
        </w:rPr>
      </w:pPr>
    </w:p>
    <w:p w14:paraId="68D03548" w14:textId="409442BB" w:rsidR="00F95D37" w:rsidRPr="00533DA0" w:rsidRDefault="00184B8F" w:rsidP="00533DA0">
      <w:pPr>
        <w:spacing w:after="0" w:line="360" w:lineRule="auto"/>
        <w:jc w:val="both"/>
        <w:rPr>
          <w:rFonts w:ascii="Book Antiqua" w:hAnsi="Book Antiqua" w:cs="Times New Roman"/>
          <w:sz w:val="24"/>
          <w:szCs w:val="24"/>
          <w:lang w:val="en-IN"/>
        </w:rPr>
      </w:pPr>
      <w:r w:rsidRPr="00533DA0">
        <w:rPr>
          <w:rFonts w:ascii="Book Antiqua" w:hAnsi="Book Antiqua"/>
          <w:b/>
          <w:sz w:val="24"/>
          <w:szCs w:val="24"/>
          <w:lang w:val="en-US"/>
        </w:rPr>
        <w:t>Author contributions</w:t>
      </w:r>
      <w:r w:rsidRPr="00533DA0">
        <w:rPr>
          <w:rFonts w:ascii="Book Antiqua" w:hAnsi="Book Antiqua"/>
          <w:b/>
          <w:sz w:val="24"/>
          <w:szCs w:val="24"/>
          <w:lang w:val="en-US" w:eastAsia="zh-CN"/>
        </w:rPr>
        <w:t xml:space="preserve">: </w:t>
      </w:r>
      <w:proofErr w:type="spellStart"/>
      <w:r w:rsidR="00F95D37" w:rsidRPr="00533DA0">
        <w:rPr>
          <w:rFonts w:ascii="Book Antiqua" w:hAnsi="Book Antiqua" w:cs="Times New Roman"/>
          <w:sz w:val="24"/>
          <w:szCs w:val="24"/>
          <w:lang w:val="en-IN"/>
        </w:rPr>
        <w:t>Dutt</w:t>
      </w:r>
      <w:proofErr w:type="spellEnd"/>
      <w:r w:rsidRPr="00533DA0">
        <w:rPr>
          <w:rFonts w:ascii="Book Antiqua" w:hAnsi="Book Antiqua" w:cs="Times New Roman"/>
          <w:sz w:val="24"/>
          <w:szCs w:val="24"/>
          <w:lang w:val="en-IN" w:eastAsia="zh-CN"/>
        </w:rPr>
        <w:t xml:space="preserve"> T</w:t>
      </w:r>
      <w:r w:rsidR="00F95D37" w:rsidRPr="00533DA0">
        <w:rPr>
          <w:rFonts w:ascii="Book Antiqua" w:hAnsi="Book Antiqua" w:cs="Times New Roman"/>
          <w:sz w:val="24"/>
          <w:szCs w:val="24"/>
          <w:lang w:val="en-IN"/>
        </w:rPr>
        <w:t xml:space="preserve">, Kashyap </w:t>
      </w:r>
      <w:r w:rsidRPr="00533DA0">
        <w:rPr>
          <w:rFonts w:ascii="Book Antiqua" w:hAnsi="Book Antiqua" w:cs="Times New Roman"/>
          <w:sz w:val="24"/>
          <w:szCs w:val="24"/>
          <w:lang w:val="en-IN" w:eastAsia="zh-CN"/>
        </w:rPr>
        <w:t xml:space="preserve">R </w:t>
      </w:r>
      <w:r w:rsidR="00F95D37" w:rsidRPr="00533DA0">
        <w:rPr>
          <w:rFonts w:ascii="Book Antiqua" w:hAnsi="Book Antiqua" w:cs="Times New Roman"/>
          <w:sz w:val="24"/>
          <w:szCs w:val="24"/>
          <w:lang w:val="en-IN"/>
        </w:rPr>
        <w:t xml:space="preserve">and </w:t>
      </w:r>
      <w:proofErr w:type="spellStart"/>
      <w:r w:rsidR="00F95D37" w:rsidRPr="00533DA0">
        <w:rPr>
          <w:rFonts w:ascii="Book Antiqua" w:hAnsi="Book Antiqua" w:cs="Times New Roman"/>
          <w:sz w:val="24"/>
          <w:szCs w:val="24"/>
          <w:lang w:val="en-IN"/>
        </w:rPr>
        <w:t>Surani</w:t>
      </w:r>
      <w:proofErr w:type="spellEnd"/>
      <w:r w:rsidR="00F95D37" w:rsidRPr="00533DA0">
        <w:rPr>
          <w:rFonts w:ascii="Book Antiqua" w:hAnsi="Book Antiqua" w:cs="Times New Roman"/>
          <w:sz w:val="24"/>
          <w:szCs w:val="24"/>
          <w:lang w:val="en-IN"/>
        </w:rPr>
        <w:t xml:space="preserve"> </w:t>
      </w:r>
      <w:r w:rsidRPr="00533DA0">
        <w:rPr>
          <w:rFonts w:ascii="Book Antiqua" w:hAnsi="Book Antiqua" w:cs="Times New Roman"/>
          <w:sz w:val="24"/>
          <w:szCs w:val="24"/>
          <w:lang w:val="en-IN" w:eastAsia="zh-CN"/>
        </w:rPr>
        <w:t xml:space="preserve">S </w:t>
      </w:r>
      <w:r w:rsidR="00F95D37" w:rsidRPr="00533DA0">
        <w:rPr>
          <w:rFonts w:ascii="Book Antiqua" w:hAnsi="Book Antiqua" w:cs="Times New Roman"/>
          <w:sz w:val="24"/>
          <w:szCs w:val="24"/>
          <w:lang w:val="en-IN"/>
        </w:rPr>
        <w:t xml:space="preserve">contributed </w:t>
      </w:r>
      <w:r w:rsidR="00F95D37" w:rsidRPr="00533DA0">
        <w:rPr>
          <w:rFonts w:ascii="Book Antiqua" w:hAnsi="Book Antiqua" w:cs="Times New Roman"/>
          <w:sz w:val="24"/>
          <w:szCs w:val="24"/>
        </w:rPr>
        <w:t>to the content writing of the manuscript. Final manuscript draft was approved by all the authors.</w:t>
      </w:r>
    </w:p>
    <w:p w14:paraId="1698E9B8" w14:textId="77777777" w:rsidR="00F95D37" w:rsidRPr="00533DA0" w:rsidRDefault="00F95D37" w:rsidP="00533DA0">
      <w:pPr>
        <w:spacing w:after="0" w:line="360" w:lineRule="auto"/>
        <w:jc w:val="both"/>
        <w:rPr>
          <w:rFonts w:ascii="Book Antiqua" w:hAnsi="Book Antiqua" w:cs="Times New Roman"/>
          <w:b/>
          <w:sz w:val="24"/>
          <w:szCs w:val="24"/>
          <w:lang w:val="en-IN"/>
        </w:rPr>
      </w:pPr>
    </w:p>
    <w:p w14:paraId="0DDA0997" w14:textId="77777777" w:rsidR="00184B8F" w:rsidRPr="00533DA0" w:rsidRDefault="00184B8F" w:rsidP="00533DA0">
      <w:pPr>
        <w:snapToGrid w:val="0"/>
        <w:spacing w:after="0" w:line="360" w:lineRule="auto"/>
        <w:contextualSpacing/>
        <w:jc w:val="both"/>
        <w:rPr>
          <w:rFonts w:ascii="Book Antiqua" w:hAnsi="Book Antiqua"/>
          <w:sz w:val="24"/>
          <w:szCs w:val="24"/>
          <w:lang w:eastAsia="zh-CN"/>
        </w:rPr>
      </w:pPr>
      <w:r w:rsidRPr="00533DA0">
        <w:rPr>
          <w:rFonts w:ascii="Book Antiqua" w:eastAsia="Arial Unicode MS" w:hAnsi="Book Antiqua"/>
          <w:b/>
          <w:sz w:val="24"/>
          <w:szCs w:val="24"/>
        </w:rPr>
        <w:t>Conflict-of-interest statement:</w:t>
      </w:r>
      <w:r w:rsidRPr="00533DA0">
        <w:rPr>
          <w:rFonts w:ascii="Book Antiqua" w:hAnsi="Book Antiqua"/>
          <w:b/>
          <w:sz w:val="24"/>
          <w:szCs w:val="24"/>
        </w:rPr>
        <w:t xml:space="preserve"> </w:t>
      </w:r>
      <w:r w:rsidRPr="00533DA0">
        <w:rPr>
          <w:rFonts w:ascii="Book Antiqua" w:eastAsia="MS PGothic" w:hAnsi="Book Antiqua"/>
          <w:sz w:val="24"/>
          <w:szCs w:val="24"/>
        </w:rPr>
        <w:t>The authors have no conflict of interest to declare.</w:t>
      </w:r>
    </w:p>
    <w:p w14:paraId="00AEABD8" w14:textId="77777777" w:rsidR="00184B8F" w:rsidRPr="00533DA0" w:rsidRDefault="00184B8F" w:rsidP="00533DA0">
      <w:pPr>
        <w:snapToGrid w:val="0"/>
        <w:spacing w:after="0" w:line="360" w:lineRule="auto"/>
        <w:contextualSpacing/>
        <w:jc w:val="both"/>
        <w:rPr>
          <w:rFonts w:ascii="Book Antiqua" w:hAnsi="Book Antiqua"/>
          <w:sz w:val="24"/>
          <w:szCs w:val="24"/>
          <w:lang w:eastAsia="zh-CN"/>
        </w:rPr>
      </w:pPr>
    </w:p>
    <w:p w14:paraId="4803239B" w14:textId="77777777" w:rsidR="00184B8F" w:rsidRPr="00533DA0" w:rsidRDefault="00184B8F" w:rsidP="00533DA0">
      <w:pPr>
        <w:spacing w:after="0" w:line="360" w:lineRule="auto"/>
        <w:jc w:val="both"/>
        <w:rPr>
          <w:rStyle w:val="Hyperlink"/>
          <w:rFonts w:ascii="Book Antiqua" w:hAnsi="Book Antiqua"/>
          <w:bCs/>
          <w:color w:val="auto"/>
          <w:sz w:val="24"/>
          <w:szCs w:val="24"/>
          <w:u w:val="none"/>
        </w:rPr>
      </w:pPr>
      <w:r w:rsidRPr="00533DA0">
        <w:rPr>
          <w:rStyle w:val="Hyperlink"/>
          <w:rFonts w:ascii="Book Antiqua" w:hAnsi="Book Antiqua"/>
          <w:b/>
          <w:color w:val="auto"/>
          <w:sz w:val="24"/>
          <w:szCs w:val="24"/>
          <w:u w:val="none"/>
          <w:lang w:eastAsia="zh-CN"/>
        </w:rPr>
        <w:t>Open-Access:</w:t>
      </w:r>
      <w:r w:rsidRPr="00533DA0">
        <w:rPr>
          <w:rStyle w:val="Hyperlink"/>
          <w:rFonts w:ascii="Book Antiqua" w:hAnsi="Book Antiqua"/>
          <w:color w:val="auto"/>
          <w:sz w:val="24"/>
          <w:szCs w:val="24"/>
          <w:u w:val="none"/>
          <w:lang w:eastAsia="zh-CN"/>
        </w:rPr>
        <w:t xml:space="preserve"> </w:t>
      </w:r>
      <w:bookmarkStart w:id="6" w:name="OLE_LINK507"/>
      <w:bookmarkStart w:id="7" w:name="OLE_LINK506"/>
      <w:bookmarkStart w:id="8" w:name="OLE_LINK496"/>
      <w:bookmarkStart w:id="9" w:name="OLE_LINK479"/>
      <w:r w:rsidRPr="00533DA0">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w:t>
      </w:r>
      <w:r w:rsidRPr="00533DA0">
        <w:rPr>
          <w:rStyle w:val="Hyperlink"/>
          <w:rFonts w:ascii="Book Antiqua" w:hAnsi="Book Antiqua"/>
          <w:color w:val="auto"/>
          <w:sz w:val="24"/>
          <w:szCs w:val="24"/>
          <w:u w:val="none"/>
          <w:lang w:eastAsia="zh-CN"/>
        </w:rPr>
        <w:lastRenderedPageBreak/>
        <w:t xml:space="preserve">accordance with the Creative Commons Attribution </w:t>
      </w:r>
      <w:proofErr w:type="gramStart"/>
      <w:r w:rsidRPr="00533DA0">
        <w:rPr>
          <w:rStyle w:val="Hyperlink"/>
          <w:rFonts w:ascii="Book Antiqua" w:hAnsi="Book Antiqua"/>
          <w:color w:val="auto"/>
          <w:sz w:val="24"/>
          <w:szCs w:val="24"/>
          <w:u w:val="none"/>
          <w:lang w:eastAsia="zh-CN"/>
        </w:rPr>
        <w:t>Non Commercial</w:t>
      </w:r>
      <w:proofErr w:type="gramEnd"/>
      <w:r w:rsidRPr="00533DA0">
        <w:rPr>
          <w:rStyle w:val="Hyperlink"/>
          <w:rFonts w:ascii="Book Antiqua" w:hAnsi="Book Antiqua"/>
          <w:color w:val="auto"/>
          <w:sz w:val="24"/>
          <w:szCs w:val="24"/>
          <w:u w:val="none"/>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33DA0">
          <w:rPr>
            <w:rStyle w:val="Hyperlink"/>
            <w:rFonts w:ascii="Book Antiqua" w:hAnsi="Book Antiqua"/>
            <w:bCs/>
            <w:color w:val="auto"/>
            <w:sz w:val="24"/>
            <w:szCs w:val="24"/>
            <w:u w:val="none"/>
            <w:lang w:eastAsia="zh-CN"/>
          </w:rPr>
          <w:t>http://creativecommons.org/licenses/by-nc/4.0/</w:t>
        </w:r>
      </w:hyperlink>
      <w:bookmarkEnd w:id="6"/>
      <w:bookmarkEnd w:id="7"/>
      <w:bookmarkEnd w:id="8"/>
      <w:bookmarkEnd w:id="9"/>
    </w:p>
    <w:p w14:paraId="3B79DC9C" w14:textId="77777777" w:rsidR="00184B8F" w:rsidRPr="00533DA0" w:rsidRDefault="00184B8F" w:rsidP="00533DA0">
      <w:pPr>
        <w:spacing w:after="0" w:line="360" w:lineRule="auto"/>
        <w:jc w:val="both"/>
        <w:rPr>
          <w:rStyle w:val="Hyperlink"/>
          <w:rFonts w:ascii="Book Antiqua" w:hAnsi="Book Antiqua"/>
          <w:bCs/>
          <w:sz w:val="24"/>
          <w:szCs w:val="24"/>
          <w:lang w:eastAsia="zh-CN"/>
        </w:rPr>
      </w:pPr>
    </w:p>
    <w:p w14:paraId="4D110FCF" w14:textId="4EA24926" w:rsidR="00184B8F" w:rsidRPr="00533DA0" w:rsidRDefault="00184B8F" w:rsidP="00533DA0">
      <w:pPr>
        <w:spacing w:after="0" w:line="360" w:lineRule="auto"/>
        <w:jc w:val="both"/>
        <w:rPr>
          <w:rFonts w:ascii="Book Antiqua" w:eastAsia="Times New Roman" w:hAnsi="Book Antiqua"/>
          <w:sz w:val="24"/>
          <w:szCs w:val="24"/>
        </w:rPr>
      </w:pPr>
      <w:r w:rsidRPr="00533DA0">
        <w:rPr>
          <w:rFonts w:ascii="Book Antiqua" w:eastAsia="Arial Unicode MS" w:hAnsi="Book Antiqua"/>
          <w:b/>
          <w:sz w:val="24"/>
          <w:szCs w:val="24"/>
        </w:rPr>
        <w:t xml:space="preserve">Manuscript source: </w:t>
      </w:r>
      <w:r w:rsidRPr="00533DA0">
        <w:rPr>
          <w:rFonts w:ascii="Book Antiqua" w:eastAsia="Arial Unicode MS" w:hAnsi="Book Antiqua"/>
          <w:sz w:val="24"/>
          <w:szCs w:val="24"/>
        </w:rPr>
        <w:t xml:space="preserve">Invited </w:t>
      </w:r>
      <w:r w:rsidR="005D3409" w:rsidRPr="00533DA0">
        <w:rPr>
          <w:rFonts w:ascii="Book Antiqua" w:eastAsia="Arial Unicode MS" w:hAnsi="Book Antiqua"/>
          <w:sz w:val="24"/>
          <w:szCs w:val="24"/>
        </w:rPr>
        <w:t>manuscript</w:t>
      </w:r>
    </w:p>
    <w:p w14:paraId="22984873" w14:textId="77777777" w:rsidR="00184B8F" w:rsidRPr="00533DA0" w:rsidRDefault="00184B8F" w:rsidP="00533DA0">
      <w:pPr>
        <w:spacing w:after="0" w:line="360" w:lineRule="auto"/>
        <w:jc w:val="both"/>
        <w:rPr>
          <w:rFonts w:ascii="Book Antiqua" w:hAnsi="Book Antiqua"/>
          <w:bCs/>
          <w:sz w:val="24"/>
          <w:szCs w:val="24"/>
          <w:lang w:eastAsia="zh-CN"/>
        </w:rPr>
      </w:pPr>
    </w:p>
    <w:p w14:paraId="501E491F" w14:textId="1C240BCE" w:rsidR="00F2571F" w:rsidRPr="00533DA0" w:rsidRDefault="00F2571F" w:rsidP="00533DA0">
      <w:pPr>
        <w:spacing w:after="0" w:line="360" w:lineRule="auto"/>
        <w:jc w:val="both"/>
        <w:rPr>
          <w:rFonts w:ascii="Book Antiqua" w:hAnsi="Book Antiqua" w:cs="Times New Roman"/>
          <w:b/>
          <w:sz w:val="24"/>
          <w:szCs w:val="24"/>
          <w:lang w:eastAsia="zh-CN"/>
        </w:rPr>
      </w:pPr>
      <w:r w:rsidRPr="00533DA0">
        <w:rPr>
          <w:rFonts w:ascii="Book Antiqua" w:hAnsi="Book Antiqua" w:cs="Times New Roman"/>
          <w:b/>
          <w:sz w:val="24"/>
          <w:szCs w:val="24"/>
        </w:rPr>
        <w:t xml:space="preserve">Corresponding </w:t>
      </w:r>
      <w:r w:rsidR="00184B8F" w:rsidRPr="00533DA0">
        <w:rPr>
          <w:rFonts w:ascii="Book Antiqua" w:hAnsi="Book Antiqua" w:cs="Times New Roman"/>
          <w:b/>
          <w:sz w:val="24"/>
          <w:szCs w:val="24"/>
        </w:rPr>
        <w:t>author</w:t>
      </w:r>
      <w:r w:rsidRPr="00533DA0">
        <w:rPr>
          <w:rFonts w:ascii="Book Antiqua" w:hAnsi="Book Antiqua" w:cs="Times New Roman"/>
          <w:b/>
          <w:sz w:val="24"/>
          <w:szCs w:val="24"/>
        </w:rPr>
        <w:t>:</w:t>
      </w:r>
      <w:r w:rsidR="00310787" w:rsidRPr="00533DA0">
        <w:rPr>
          <w:rFonts w:ascii="Book Antiqua" w:hAnsi="Book Antiqua" w:cs="Times New Roman"/>
          <w:b/>
          <w:sz w:val="24"/>
          <w:szCs w:val="24"/>
          <w:lang w:eastAsia="zh-CN"/>
        </w:rPr>
        <w:t xml:space="preserve"> </w:t>
      </w:r>
      <w:r w:rsidR="00EB30A4" w:rsidRPr="00533DA0">
        <w:rPr>
          <w:rFonts w:ascii="Book Antiqua" w:hAnsi="Book Antiqua" w:cs="Times New Roman"/>
          <w:b/>
          <w:sz w:val="24"/>
          <w:szCs w:val="24"/>
        </w:rPr>
        <w:t xml:space="preserve">Salim </w:t>
      </w:r>
      <w:proofErr w:type="spellStart"/>
      <w:r w:rsidR="00EB30A4" w:rsidRPr="00533DA0">
        <w:rPr>
          <w:rFonts w:ascii="Book Antiqua" w:hAnsi="Book Antiqua" w:cs="Times New Roman"/>
          <w:b/>
          <w:sz w:val="24"/>
          <w:szCs w:val="24"/>
        </w:rPr>
        <w:t>Surani</w:t>
      </w:r>
      <w:proofErr w:type="spellEnd"/>
      <w:r w:rsidR="00EB30A4" w:rsidRPr="00533DA0">
        <w:rPr>
          <w:rFonts w:ascii="Book Antiqua" w:hAnsi="Book Antiqua" w:cs="Times New Roman"/>
          <w:b/>
          <w:sz w:val="24"/>
          <w:szCs w:val="24"/>
        </w:rPr>
        <w:t xml:space="preserve">, </w:t>
      </w:r>
      <w:r w:rsidR="00184B8F" w:rsidRPr="00533DA0">
        <w:rPr>
          <w:rFonts w:ascii="Book Antiqua" w:hAnsi="Book Antiqua" w:cs="Times New Roman"/>
          <w:b/>
          <w:sz w:val="24"/>
          <w:szCs w:val="24"/>
        </w:rPr>
        <w:t xml:space="preserve">BSc, FACC, FACP, FCCP, MD, Adjunct Professor, </w:t>
      </w:r>
      <w:r w:rsidR="00310787" w:rsidRPr="00533DA0">
        <w:rPr>
          <w:rFonts w:ascii="Book Antiqua" w:hAnsi="Book Antiqua" w:cs="Times New Roman"/>
          <w:sz w:val="24"/>
          <w:szCs w:val="24"/>
        </w:rPr>
        <w:t xml:space="preserve">Health Science </w:t>
      </w:r>
      <w:proofErr w:type="spellStart"/>
      <w:r w:rsidR="00310787" w:rsidRPr="00533DA0">
        <w:rPr>
          <w:rFonts w:ascii="Book Antiqua" w:hAnsi="Book Antiqua" w:cs="Times New Roman"/>
          <w:sz w:val="24"/>
          <w:szCs w:val="24"/>
        </w:rPr>
        <w:t>Center</w:t>
      </w:r>
      <w:proofErr w:type="spellEnd"/>
      <w:r w:rsidR="00310787" w:rsidRPr="00533DA0">
        <w:rPr>
          <w:rFonts w:ascii="Book Antiqua" w:hAnsi="Book Antiqua" w:cs="Times New Roman"/>
          <w:sz w:val="24"/>
          <w:szCs w:val="24"/>
        </w:rPr>
        <w:t>,</w:t>
      </w:r>
      <w:r w:rsidR="00310787" w:rsidRPr="00533DA0">
        <w:rPr>
          <w:rFonts w:ascii="Book Antiqua" w:hAnsi="Book Antiqua" w:cs="Times New Roman"/>
          <w:sz w:val="24"/>
          <w:szCs w:val="24"/>
          <w:lang w:eastAsia="zh-CN"/>
        </w:rPr>
        <w:t xml:space="preserve"> </w:t>
      </w:r>
      <w:r w:rsidR="00310787" w:rsidRPr="00533DA0">
        <w:rPr>
          <w:rFonts w:ascii="Book Antiqua" w:hAnsi="Book Antiqua" w:cs="Times New Roman"/>
          <w:sz w:val="24"/>
          <w:szCs w:val="24"/>
        </w:rPr>
        <w:t>Texas A</w:t>
      </w:r>
      <w:r w:rsidR="00573848">
        <w:rPr>
          <w:rFonts w:ascii="Book Antiqua" w:hAnsi="Book Antiqua" w:cs="Times New Roman" w:hint="eastAsia"/>
          <w:sz w:val="24"/>
          <w:szCs w:val="24"/>
          <w:lang w:eastAsia="zh-CN"/>
        </w:rPr>
        <w:t xml:space="preserve"> and </w:t>
      </w:r>
      <w:r w:rsidR="00310787" w:rsidRPr="00533DA0">
        <w:rPr>
          <w:rFonts w:ascii="Book Antiqua" w:hAnsi="Book Antiqua" w:cs="Times New Roman"/>
          <w:sz w:val="24"/>
          <w:szCs w:val="24"/>
        </w:rPr>
        <w:t>M University,</w:t>
      </w:r>
      <w:r w:rsidRPr="00533DA0">
        <w:rPr>
          <w:rFonts w:ascii="Book Antiqua" w:hAnsi="Book Antiqua" w:cs="Times New Roman"/>
          <w:sz w:val="24"/>
          <w:szCs w:val="24"/>
        </w:rPr>
        <w:t xml:space="preserve"> </w:t>
      </w:r>
      <w:r w:rsidR="00E20883" w:rsidRPr="00533DA0">
        <w:rPr>
          <w:rFonts w:ascii="Book Antiqua" w:hAnsi="Book Antiqua" w:cs="Times New Roman"/>
          <w:sz w:val="24"/>
          <w:szCs w:val="24"/>
        </w:rPr>
        <w:t xml:space="preserve">701 Ayers Street, </w:t>
      </w:r>
      <w:r w:rsidR="00184B8F" w:rsidRPr="00533DA0">
        <w:rPr>
          <w:rFonts w:ascii="Book Antiqua" w:hAnsi="Book Antiqua" w:cs="Times New Roman"/>
          <w:sz w:val="24"/>
          <w:szCs w:val="24"/>
        </w:rPr>
        <w:t>Corpus Christi,</w:t>
      </w:r>
      <w:r w:rsidR="00875921" w:rsidRPr="00533DA0">
        <w:rPr>
          <w:rFonts w:ascii="Book Antiqua" w:hAnsi="Book Antiqua" w:cs="Times New Roman"/>
          <w:sz w:val="24"/>
          <w:szCs w:val="24"/>
        </w:rPr>
        <w:t xml:space="preserve"> TX</w:t>
      </w:r>
      <w:r w:rsidR="008F4A54">
        <w:rPr>
          <w:rFonts w:ascii="Book Antiqua" w:hAnsi="Book Antiqua" w:cs="Times New Roman" w:hint="eastAsia"/>
          <w:sz w:val="24"/>
          <w:szCs w:val="24"/>
          <w:lang w:eastAsia="zh-CN"/>
        </w:rPr>
        <w:t xml:space="preserve"> </w:t>
      </w:r>
      <w:r w:rsidR="00E20883" w:rsidRPr="00533DA0">
        <w:rPr>
          <w:rFonts w:ascii="Book Antiqua" w:hAnsi="Book Antiqua" w:cs="Times New Roman"/>
          <w:sz w:val="24"/>
          <w:szCs w:val="24"/>
        </w:rPr>
        <w:t xml:space="preserve">78404, </w:t>
      </w:r>
      <w:r w:rsidR="00310787" w:rsidRPr="00533DA0">
        <w:rPr>
          <w:rFonts w:ascii="Book Antiqua" w:hAnsi="Book Antiqua" w:cs="Times New Roman"/>
          <w:sz w:val="24"/>
          <w:szCs w:val="24"/>
          <w:lang w:eastAsia="zh-CN"/>
        </w:rPr>
        <w:t xml:space="preserve">United States. </w:t>
      </w:r>
      <w:hyperlink r:id="rId9" w:history="1">
        <w:r w:rsidR="00875921" w:rsidRPr="00533DA0">
          <w:rPr>
            <w:rStyle w:val="Hyperlink"/>
            <w:rFonts w:ascii="Book Antiqua" w:hAnsi="Book Antiqua" w:cs="Times New Roman"/>
            <w:sz w:val="24"/>
            <w:szCs w:val="24"/>
          </w:rPr>
          <w:t>srsurani@hotmail.com</w:t>
        </w:r>
      </w:hyperlink>
      <w:r w:rsidR="00875921" w:rsidRPr="00533DA0">
        <w:rPr>
          <w:rFonts w:ascii="Book Antiqua" w:hAnsi="Book Antiqua"/>
          <w:sz w:val="24"/>
          <w:szCs w:val="24"/>
        </w:rPr>
        <w:t xml:space="preserve"> </w:t>
      </w:r>
    </w:p>
    <w:p w14:paraId="34E7F80A" w14:textId="004D3EB8" w:rsidR="00F2571F" w:rsidRPr="00533DA0" w:rsidRDefault="00184B8F" w:rsidP="00533DA0">
      <w:pPr>
        <w:spacing w:after="0" w:line="360" w:lineRule="auto"/>
        <w:jc w:val="both"/>
        <w:rPr>
          <w:rFonts w:ascii="Book Antiqua" w:hAnsi="Book Antiqua" w:cs="Times New Roman"/>
          <w:sz w:val="24"/>
          <w:szCs w:val="24"/>
        </w:rPr>
      </w:pPr>
      <w:r w:rsidRPr="00533DA0">
        <w:rPr>
          <w:rFonts w:ascii="Book Antiqua" w:hAnsi="Book Antiqua" w:cs="Times New Roman"/>
          <w:b/>
          <w:sz w:val="24"/>
          <w:szCs w:val="24"/>
          <w:lang w:eastAsia="zh-CN"/>
        </w:rPr>
        <w:t>Telephone</w:t>
      </w:r>
      <w:r w:rsidR="005F5438" w:rsidRPr="00533DA0">
        <w:rPr>
          <w:rFonts w:ascii="Book Antiqua" w:hAnsi="Book Antiqua" w:cs="Times New Roman"/>
          <w:b/>
          <w:sz w:val="24"/>
          <w:szCs w:val="24"/>
        </w:rPr>
        <w:t xml:space="preserve">: </w:t>
      </w:r>
      <w:r w:rsidR="005F5438" w:rsidRPr="00533DA0">
        <w:rPr>
          <w:rFonts w:ascii="Book Antiqua" w:hAnsi="Book Antiqua" w:cs="Times New Roman"/>
          <w:sz w:val="24"/>
          <w:szCs w:val="24"/>
        </w:rPr>
        <w:t>+1</w:t>
      </w:r>
      <w:r w:rsidRPr="00533DA0">
        <w:rPr>
          <w:rFonts w:ascii="Book Antiqua" w:hAnsi="Book Antiqua" w:cs="Times New Roman"/>
          <w:sz w:val="24"/>
          <w:szCs w:val="24"/>
          <w:lang w:eastAsia="zh-CN"/>
        </w:rPr>
        <w:t>-</w:t>
      </w:r>
      <w:r w:rsidR="00E20883" w:rsidRPr="00533DA0">
        <w:rPr>
          <w:rFonts w:ascii="Book Antiqua" w:hAnsi="Book Antiqua" w:cs="Times New Roman"/>
          <w:sz w:val="24"/>
          <w:szCs w:val="24"/>
        </w:rPr>
        <w:t>361</w:t>
      </w:r>
      <w:r w:rsidRPr="00533DA0">
        <w:rPr>
          <w:rFonts w:ascii="Book Antiqua" w:hAnsi="Book Antiqua" w:cs="Times New Roman"/>
          <w:sz w:val="24"/>
          <w:szCs w:val="24"/>
          <w:lang w:eastAsia="zh-CN"/>
        </w:rPr>
        <w:t>-</w:t>
      </w:r>
      <w:r w:rsidR="00E20883" w:rsidRPr="00533DA0">
        <w:rPr>
          <w:rFonts w:ascii="Book Antiqua" w:hAnsi="Book Antiqua" w:cs="Times New Roman"/>
          <w:sz w:val="24"/>
          <w:szCs w:val="24"/>
        </w:rPr>
        <w:t>8857722</w:t>
      </w:r>
    </w:p>
    <w:p w14:paraId="42235FF0" w14:textId="11861E9E" w:rsidR="00F2571F" w:rsidRPr="00533DA0" w:rsidRDefault="00F2571F"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rPr>
        <w:t>Fax:</w:t>
      </w:r>
      <w:r w:rsidRPr="00533DA0">
        <w:rPr>
          <w:rFonts w:ascii="Book Antiqua" w:hAnsi="Book Antiqua" w:cs="Times New Roman"/>
          <w:sz w:val="24"/>
          <w:szCs w:val="24"/>
        </w:rPr>
        <w:t xml:space="preserve"> +1</w:t>
      </w:r>
      <w:r w:rsidR="00184B8F" w:rsidRPr="00533DA0">
        <w:rPr>
          <w:rFonts w:ascii="Book Antiqua" w:hAnsi="Book Antiqua" w:cs="Times New Roman"/>
          <w:sz w:val="24"/>
          <w:szCs w:val="24"/>
          <w:lang w:eastAsia="zh-CN"/>
        </w:rPr>
        <w:t>-</w:t>
      </w:r>
      <w:r w:rsidR="00E20883" w:rsidRPr="00533DA0">
        <w:rPr>
          <w:rFonts w:ascii="Book Antiqua" w:hAnsi="Book Antiqua" w:cs="Times New Roman"/>
          <w:sz w:val="24"/>
          <w:szCs w:val="24"/>
        </w:rPr>
        <w:t>361</w:t>
      </w:r>
      <w:r w:rsidR="00184B8F" w:rsidRPr="00533DA0">
        <w:rPr>
          <w:rFonts w:ascii="Book Antiqua" w:hAnsi="Book Antiqua" w:cs="Times New Roman"/>
          <w:sz w:val="24"/>
          <w:szCs w:val="24"/>
          <w:lang w:eastAsia="zh-CN"/>
        </w:rPr>
        <w:t>-</w:t>
      </w:r>
      <w:r w:rsidR="00E20883" w:rsidRPr="00533DA0">
        <w:rPr>
          <w:rFonts w:ascii="Book Antiqua" w:hAnsi="Book Antiqua" w:cs="Times New Roman"/>
          <w:sz w:val="24"/>
          <w:szCs w:val="24"/>
        </w:rPr>
        <w:t>8507563</w:t>
      </w:r>
    </w:p>
    <w:p w14:paraId="4B45B5EB" w14:textId="77777777" w:rsidR="00F2571F" w:rsidRPr="00533DA0" w:rsidRDefault="00F2571F" w:rsidP="00533DA0">
      <w:pPr>
        <w:spacing w:after="0" w:line="360" w:lineRule="auto"/>
        <w:jc w:val="both"/>
        <w:rPr>
          <w:rFonts w:ascii="Book Antiqua" w:hAnsi="Book Antiqua" w:cs="Times New Roman"/>
          <w:b/>
          <w:sz w:val="24"/>
          <w:szCs w:val="24"/>
          <w:lang w:val="en-IN"/>
        </w:rPr>
      </w:pPr>
    </w:p>
    <w:p w14:paraId="2AD8CB43" w14:textId="0E7F7DDD" w:rsidR="00184B8F" w:rsidRPr="00533DA0" w:rsidRDefault="00184B8F" w:rsidP="00533DA0">
      <w:pPr>
        <w:snapToGrid w:val="0"/>
        <w:spacing w:after="0" w:line="360" w:lineRule="auto"/>
        <w:jc w:val="both"/>
        <w:rPr>
          <w:rFonts w:ascii="Book Antiqua" w:hAnsi="Book Antiqua"/>
          <w:sz w:val="24"/>
          <w:szCs w:val="24"/>
          <w:lang w:eastAsia="zh-CN"/>
        </w:rPr>
      </w:pPr>
      <w:r w:rsidRPr="00533DA0">
        <w:rPr>
          <w:rFonts w:ascii="Book Antiqua" w:hAnsi="Book Antiqua"/>
          <w:b/>
          <w:sz w:val="24"/>
          <w:szCs w:val="24"/>
        </w:rPr>
        <w:t xml:space="preserve">Received: </w:t>
      </w:r>
      <w:r w:rsidRPr="00533DA0">
        <w:rPr>
          <w:rFonts w:ascii="Book Antiqua" w:hAnsi="Book Antiqua"/>
          <w:sz w:val="24"/>
          <w:szCs w:val="24"/>
          <w:lang w:eastAsia="zh-CN"/>
        </w:rPr>
        <w:t>February 9</w:t>
      </w:r>
      <w:r w:rsidRPr="00533DA0">
        <w:rPr>
          <w:rFonts w:ascii="Book Antiqua" w:hAnsi="Book Antiqua"/>
          <w:sz w:val="24"/>
          <w:szCs w:val="24"/>
        </w:rPr>
        <w:t>, 201</w:t>
      </w:r>
      <w:r w:rsidR="0090457D" w:rsidRPr="00533DA0">
        <w:rPr>
          <w:rFonts w:ascii="Book Antiqua" w:hAnsi="Book Antiqua"/>
          <w:sz w:val="24"/>
          <w:szCs w:val="24"/>
          <w:lang w:eastAsia="zh-CN"/>
        </w:rPr>
        <w:t>9</w:t>
      </w:r>
    </w:p>
    <w:p w14:paraId="59FA9A1C" w14:textId="52480FCE" w:rsidR="00184B8F" w:rsidRPr="00533DA0" w:rsidRDefault="00184B8F" w:rsidP="00533DA0">
      <w:pPr>
        <w:snapToGrid w:val="0"/>
        <w:spacing w:after="0" w:line="360" w:lineRule="auto"/>
        <w:jc w:val="both"/>
        <w:rPr>
          <w:rFonts w:ascii="Book Antiqua" w:hAnsi="Book Antiqua"/>
          <w:sz w:val="24"/>
          <w:szCs w:val="24"/>
        </w:rPr>
      </w:pPr>
      <w:r w:rsidRPr="00533DA0">
        <w:rPr>
          <w:rFonts w:ascii="Book Antiqua" w:hAnsi="Book Antiqua"/>
          <w:b/>
          <w:sz w:val="24"/>
          <w:szCs w:val="24"/>
        </w:rPr>
        <w:t xml:space="preserve">Peer-review started: </w:t>
      </w:r>
      <w:r w:rsidR="0090457D" w:rsidRPr="00533DA0">
        <w:rPr>
          <w:rFonts w:ascii="Book Antiqua" w:hAnsi="Book Antiqua"/>
          <w:sz w:val="24"/>
          <w:szCs w:val="24"/>
          <w:lang w:eastAsia="zh-CN"/>
        </w:rPr>
        <w:t>February 10</w:t>
      </w:r>
      <w:r w:rsidR="0090457D" w:rsidRPr="00533DA0">
        <w:rPr>
          <w:rFonts w:ascii="Book Antiqua" w:hAnsi="Book Antiqua"/>
          <w:sz w:val="24"/>
          <w:szCs w:val="24"/>
        </w:rPr>
        <w:t>, 201</w:t>
      </w:r>
      <w:r w:rsidR="0090457D" w:rsidRPr="00533DA0">
        <w:rPr>
          <w:rFonts w:ascii="Book Antiqua" w:hAnsi="Book Antiqua"/>
          <w:sz w:val="24"/>
          <w:szCs w:val="24"/>
          <w:lang w:eastAsia="zh-CN"/>
        </w:rPr>
        <w:t>9</w:t>
      </w:r>
    </w:p>
    <w:p w14:paraId="7DF71D07" w14:textId="0BDE5406" w:rsidR="00184B8F" w:rsidRPr="00533DA0" w:rsidRDefault="00184B8F" w:rsidP="00533DA0">
      <w:pPr>
        <w:snapToGrid w:val="0"/>
        <w:spacing w:after="0" w:line="360" w:lineRule="auto"/>
        <w:jc w:val="both"/>
        <w:rPr>
          <w:rFonts w:ascii="Book Antiqua" w:hAnsi="Book Antiqua"/>
          <w:sz w:val="24"/>
          <w:szCs w:val="24"/>
        </w:rPr>
      </w:pPr>
      <w:r w:rsidRPr="00533DA0">
        <w:rPr>
          <w:rFonts w:ascii="Book Antiqua" w:hAnsi="Book Antiqua"/>
          <w:b/>
          <w:sz w:val="24"/>
          <w:szCs w:val="24"/>
        </w:rPr>
        <w:t xml:space="preserve">First decision: </w:t>
      </w:r>
      <w:r w:rsidR="0090457D" w:rsidRPr="00533DA0">
        <w:rPr>
          <w:rFonts w:ascii="Book Antiqua" w:hAnsi="Book Antiqua"/>
          <w:sz w:val="24"/>
          <w:szCs w:val="24"/>
          <w:lang w:eastAsia="zh-CN"/>
        </w:rPr>
        <w:t>February 19</w:t>
      </w:r>
      <w:r w:rsidR="0090457D" w:rsidRPr="00533DA0">
        <w:rPr>
          <w:rFonts w:ascii="Book Antiqua" w:hAnsi="Book Antiqua"/>
          <w:sz w:val="24"/>
          <w:szCs w:val="24"/>
        </w:rPr>
        <w:t>, 201</w:t>
      </w:r>
      <w:r w:rsidR="0090457D" w:rsidRPr="00533DA0">
        <w:rPr>
          <w:rFonts w:ascii="Book Antiqua" w:hAnsi="Book Antiqua"/>
          <w:sz w:val="24"/>
          <w:szCs w:val="24"/>
          <w:lang w:eastAsia="zh-CN"/>
        </w:rPr>
        <w:t>9</w:t>
      </w:r>
    </w:p>
    <w:p w14:paraId="0C219539" w14:textId="4D81E1B1" w:rsidR="00184B8F" w:rsidRPr="00533DA0" w:rsidRDefault="00184B8F" w:rsidP="00533DA0">
      <w:pPr>
        <w:snapToGrid w:val="0"/>
        <w:spacing w:after="0" w:line="360" w:lineRule="auto"/>
        <w:jc w:val="both"/>
        <w:rPr>
          <w:rFonts w:ascii="Book Antiqua" w:hAnsi="Book Antiqua"/>
          <w:sz w:val="24"/>
          <w:szCs w:val="24"/>
          <w:lang w:eastAsia="zh-CN"/>
        </w:rPr>
      </w:pPr>
      <w:r w:rsidRPr="00533DA0">
        <w:rPr>
          <w:rFonts w:ascii="Book Antiqua" w:hAnsi="Book Antiqua"/>
          <w:b/>
          <w:sz w:val="24"/>
          <w:szCs w:val="24"/>
        </w:rPr>
        <w:t>Revised:</w:t>
      </w:r>
      <w:r w:rsidRPr="00533DA0">
        <w:rPr>
          <w:rFonts w:ascii="Book Antiqua" w:hAnsi="Book Antiqua"/>
          <w:sz w:val="24"/>
          <w:szCs w:val="24"/>
          <w:lang w:eastAsia="zh-CN"/>
        </w:rPr>
        <w:t xml:space="preserve"> </w:t>
      </w:r>
      <w:r w:rsidR="0090457D" w:rsidRPr="00533DA0">
        <w:rPr>
          <w:rFonts w:ascii="Book Antiqua" w:hAnsi="Book Antiqua"/>
          <w:sz w:val="24"/>
          <w:szCs w:val="24"/>
          <w:lang w:eastAsia="zh-CN"/>
        </w:rPr>
        <w:t>February 27</w:t>
      </w:r>
      <w:r w:rsidR="0090457D" w:rsidRPr="00533DA0">
        <w:rPr>
          <w:rFonts w:ascii="Book Antiqua" w:hAnsi="Book Antiqua"/>
          <w:sz w:val="24"/>
          <w:szCs w:val="24"/>
        </w:rPr>
        <w:t>, 201</w:t>
      </w:r>
      <w:r w:rsidR="0090457D" w:rsidRPr="00533DA0">
        <w:rPr>
          <w:rFonts w:ascii="Book Antiqua" w:hAnsi="Book Antiqua"/>
          <w:sz w:val="24"/>
          <w:szCs w:val="24"/>
          <w:lang w:eastAsia="zh-CN"/>
        </w:rPr>
        <w:t>9</w:t>
      </w:r>
    </w:p>
    <w:p w14:paraId="7F6672F6" w14:textId="19D37431" w:rsidR="00184B8F" w:rsidRPr="00533DA0" w:rsidRDefault="00184B8F" w:rsidP="00533DA0">
      <w:pPr>
        <w:snapToGrid w:val="0"/>
        <w:spacing w:after="0" w:line="360" w:lineRule="auto"/>
        <w:jc w:val="both"/>
        <w:rPr>
          <w:rFonts w:ascii="Book Antiqua" w:hAnsi="Book Antiqua"/>
          <w:b/>
          <w:sz w:val="24"/>
          <w:szCs w:val="24"/>
          <w:lang w:eastAsia="el-GR"/>
        </w:rPr>
      </w:pPr>
      <w:r w:rsidRPr="00533DA0">
        <w:rPr>
          <w:rFonts w:ascii="Book Antiqua" w:hAnsi="Book Antiqua"/>
          <w:b/>
          <w:sz w:val="24"/>
          <w:szCs w:val="24"/>
        </w:rPr>
        <w:t>Accepted:</w:t>
      </w:r>
      <w:r w:rsidRPr="00533DA0">
        <w:rPr>
          <w:rFonts w:ascii="Book Antiqua" w:hAnsi="Book Antiqua"/>
          <w:sz w:val="24"/>
          <w:szCs w:val="24"/>
        </w:rPr>
        <w:t xml:space="preserve"> </w:t>
      </w:r>
      <w:r w:rsidR="00032AE6">
        <w:rPr>
          <w:rFonts w:ascii="Book Antiqua" w:hAnsi="Book Antiqua"/>
          <w:sz w:val="24"/>
          <w:szCs w:val="24"/>
        </w:rPr>
        <w:t>March 8, 2019</w:t>
      </w:r>
    </w:p>
    <w:p w14:paraId="18553D9B" w14:textId="77777777" w:rsidR="00184B8F" w:rsidRPr="00533DA0" w:rsidRDefault="00184B8F" w:rsidP="00533DA0">
      <w:pPr>
        <w:snapToGrid w:val="0"/>
        <w:spacing w:after="0" w:line="360" w:lineRule="auto"/>
        <w:jc w:val="both"/>
        <w:rPr>
          <w:rFonts w:ascii="Book Antiqua" w:hAnsi="Book Antiqua"/>
          <w:b/>
          <w:sz w:val="24"/>
          <w:szCs w:val="24"/>
        </w:rPr>
      </w:pPr>
      <w:r w:rsidRPr="00533DA0">
        <w:rPr>
          <w:rFonts w:ascii="Book Antiqua" w:hAnsi="Book Antiqua"/>
          <w:b/>
          <w:sz w:val="24"/>
          <w:szCs w:val="24"/>
        </w:rPr>
        <w:t>Article in press:</w:t>
      </w:r>
    </w:p>
    <w:p w14:paraId="19292EEA" w14:textId="77777777" w:rsidR="00184B8F" w:rsidRPr="00533DA0" w:rsidRDefault="00184B8F" w:rsidP="00533DA0">
      <w:pPr>
        <w:snapToGrid w:val="0"/>
        <w:spacing w:after="0" w:line="360" w:lineRule="auto"/>
        <w:contextualSpacing/>
        <w:jc w:val="both"/>
        <w:rPr>
          <w:rFonts w:ascii="Book Antiqua" w:hAnsi="Book Antiqua" w:cs="Arial"/>
          <w:b/>
          <w:sz w:val="24"/>
          <w:szCs w:val="24"/>
          <w:lang w:val="pl-PL" w:eastAsia="zh-CN"/>
        </w:rPr>
      </w:pPr>
      <w:proofErr w:type="spellStart"/>
      <w:r w:rsidRPr="00533DA0">
        <w:rPr>
          <w:rFonts w:ascii="Book Antiqua" w:hAnsi="Book Antiqua" w:cs="Arial"/>
          <w:b/>
          <w:sz w:val="24"/>
          <w:szCs w:val="24"/>
          <w:lang w:val="pl-PL" w:eastAsia="pl-PL"/>
        </w:rPr>
        <w:t>Published</w:t>
      </w:r>
      <w:proofErr w:type="spellEnd"/>
      <w:r w:rsidRPr="00533DA0">
        <w:rPr>
          <w:rFonts w:ascii="Book Antiqua" w:hAnsi="Book Antiqua" w:cs="Arial"/>
          <w:b/>
          <w:sz w:val="24"/>
          <w:szCs w:val="24"/>
          <w:lang w:val="pl-PL" w:eastAsia="pl-PL"/>
        </w:rPr>
        <w:t xml:space="preserve"> online:</w:t>
      </w:r>
    </w:p>
    <w:p w14:paraId="7FB2073F" w14:textId="77777777" w:rsidR="00F95D37" w:rsidRPr="00533DA0" w:rsidRDefault="00F95D37"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br w:type="page"/>
      </w:r>
    </w:p>
    <w:p w14:paraId="5D38B587" w14:textId="6B79D9AB" w:rsidR="00AE4C51" w:rsidRPr="00533DA0" w:rsidRDefault="0090457D"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lastRenderedPageBreak/>
        <w:t>Abstract</w:t>
      </w:r>
    </w:p>
    <w:p w14:paraId="720D2CE3" w14:textId="025C788C" w:rsidR="00E16EE8" w:rsidRPr="00533DA0" w:rsidRDefault="00E16EE8" w:rsidP="00533DA0">
      <w:pPr>
        <w:spacing w:after="0" w:line="360" w:lineRule="auto"/>
        <w:jc w:val="both"/>
        <w:rPr>
          <w:rFonts w:ascii="Book Antiqua" w:hAnsi="Book Antiqua" w:cs="Times New Roman"/>
          <w:sz w:val="24"/>
          <w:szCs w:val="24"/>
          <w:lang w:val="en-IN" w:eastAsia="zh-CN"/>
        </w:rPr>
      </w:pPr>
      <w:r w:rsidRPr="00533DA0">
        <w:rPr>
          <w:rFonts w:ascii="Book Antiqua" w:hAnsi="Book Antiqua" w:cs="Times New Roman"/>
          <w:sz w:val="24"/>
          <w:szCs w:val="24"/>
          <w:lang w:val="en-IN"/>
        </w:rPr>
        <w:t xml:space="preserve">Diabetes mellitus (DM) is marked as global health care challenge with almost 10% of the United States population being diagnosed with DM. A sizeable percentage of patients </w:t>
      </w:r>
      <w:r w:rsidR="003A3CE2" w:rsidRPr="00533DA0">
        <w:rPr>
          <w:rFonts w:ascii="Book Antiqua" w:hAnsi="Book Antiqua" w:cs="Times New Roman"/>
          <w:sz w:val="24"/>
          <w:szCs w:val="24"/>
          <w:lang w:val="en-IN"/>
        </w:rPr>
        <w:t xml:space="preserve">are </w:t>
      </w:r>
      <w:r w:rsidRPr="00533DA0">
        <w:rPr>
          <w:rFonts w:ascii="Book Antiqua" w:hAnsi="Book Antiqua" w:cs="Times New Roman"/>
          <w:sz w:val="24"/>
          <w:szCs w:val="24"/>
          <w:lang w:val="en-IN"/>
        </w:rPr>
        <w:t>oblivious of their disease</w:t>
      </w:r>
      <w:r w:rsidR="003A3CE2" w:rsidRPr="00533DA0">
        <w:rPr>
          <w:rFonts w:ascii="Book Antiqua" w:hAnsi="Book Antiqua" w:cs="Times New Roman"/>
          <w:sz w:val="24"/>
          <w:szCs w:val="24"/>
          <w:lang w:val="en-IN"/>
        </w:rPr>
        <w:t>,</w:t>
      </w:r>
      <w:r w:rsidRPr="00533DA0">
        <w:rPr>
          <w:rFonts w:ascii="Book Antiqua" w:hAnsi="Book Antiqua" w:cs="Times New Roman"/>
          <w:sz w:val="24"/>
          <w:szCs w:val="24"/>
          <w:lang w:val="en-IN"/>
        </w:rPr>
        <w:t xml:space="preserve"> in spite of easily accessibility knowledge about its early signs and symptoms and rapid diagnostic modalities. Critically ill patients with undiagnosed DM are likely to </w:t>
      </w:r>
      <w:r w:rsidR="003A3CE2" w:rsidRPr="00533DA0">
        <w:rPr>
          <w:rFonts w:ascii="Book Antiqua" w:hAnsi="Book Antiqua" w:cs="Times New Roman"/>
          <w:sz w:val="24"/>
          <w:szCs w:val="24"/>
          <w:lang w:val="en-IN"/>
        </w:rPr>
        <w:t xml:space="preserve">have </w:t>
      </w:r>
      <w:r w:rsidRPr="00533DA0">
        <w:rPr>
          <w:rFonts w:ascii="Book Antiqua" w:hAnsi="Book Antiqua" w:cs="Times New Roman"/>
          <w:sz w:val="24"/>
          <w:szCs w:val="24"/>
          <w:lang w:val="en-IN"/>
        </w:rPr>
        <w:t xml:space="preserve">an increased mortality as compared to </w:t>
      </w:r>
      <w:r w:rsidR="0090457D" w:rsidRPr="00533DA0">
        <w:rPr>
          <w:rFonts w:ascii="Book Antiqua" w:hAnsi="Book Antiqua" w:cs="Times New Roman"/>
          <w:sz w:val="24"/>
          <w:szCs w:val="24"/>
          <w:lang w:val="en-IN"/>
        </w:rPr>
        <w:t xml:space="preserve">intensive care unit </w:t>
      </w:r>
      <w:r w:rsidR="0090457D" w:rsidRPr="00533DA0">
        <w:rPr>
          <w:rFonts w:ascii="Book Antiqua" w:hAnsi="Book Antiqua" w:cs="Times New Roman"/>
          <w:sz w:val="24"/>
          <w:szCs w:val="24"/>
          <w:lang w:val="en-IN" w:eastAsia="zh-CN"/>
        </w:rPr>
        <w:t>(</w:t>
      </w:r>
      <w:r w:rsidRPr="00533DA0">
        <w:rPr>
          <w:rFonts w:ascii="Book Antiqua" w:hAnsi="Book Antiqua" w:cs="Times New Roman"/>
          <w:sz w:val="24"/>
          <w:szCs w:val="24"/>
          <w:lang w:val="en-IN"/>
        </w:rPr>
        <w:t>ICU</w:t>
      </w:r>
      <w:r w:rsidR="0090457D" w:rsidRPr="00533DA0">
        <w:rPr>
          <w:rFonts w:ascii="Book Antiqua" w:hAnsi="Book Antiqua" w:cs="Times New Roman"/>
          <w:sz w:val="24"/>
          <w:szCs w:val="24"/>
          <w:lang w:val="en-IN" w:eastAsia="zh-CN"/>
        </w:rPr>
        <w:t>)</w:t>
      </w:r>
      <w:r w:rsidRPr="00533DA0">
        <w:rPr>
          <w:rFonts w:ascii="Book Antiqua" w:hAnsi="Book Antiqua" w:cs="Times New Roman"/>
          <w:sz w:val="24"/>
          <w:szCs w:val="24"/>
          <w:lang w:val="en-IN"/>
        </w:rPr>
        <w:t xml:space="preserve"> patients with diagnosed DM. </w:t>
      </w:r>
      <w:r w:rsidR="003A3CE2" w:rsidRPr="00533DA0">
        <w:rPr>
          <w:rFonts w:ascii="Book Antiqua" w:hAnsi="Book Antiqua" w:cs="Times New Roman"/>
          <w:sz w:val="24"/>
          <w:szCs w:val="24"/>
          <w:lang w:val="en-IN"/>
        </w:rPr>
        <w:t xml:space="preserve">DM may have adverse effect on ICU patients causing organ failure and complications. </w:t>
      </w:r>
      <w:r w:rsidRPr="00533DA0">
        <w:rPr>
          <w:rFonts w:ascii="Book Antiqua" w:hAnsi="Book Antiqua" w:cs="Times New Roman"/>
          <w:sz w:val="24"/>
          <w:szCs w:val="24"/>
          <w:lang w:val="en-IN"/>
        </w:rPr>
        <w:t xml:space="preserve">Early Screening of patients at the risk of developing disease </w:t>
      </w:r>
      <w:r w:rsidR="003A3CE2" w:rsidRPr="00533DA0">
        <w:rPr>
          <w:rFonts w:ascii="Book Antiqua" w:hAnsi="Book Antiqua" w:cs="Times New Roman"/>
          <w:sz w:val="24"/>
          <w:szCs w:val="24"/>
          <w:lang w:val="en-IN"/>
        </w:rPr>
        <w:t>may</w:t>
      </w:r>
      <w:r w:rsidRPr="00533DA0">
        <w:rPr>
          <w:rFonts w:ascii="Book Antiqua" w:hAnsi="Book Antiqua" w:cs="Times New Roman"/>
          <w:sz w:val="24"/>
          <w:szCs w:val="24"/>
          <w:lang w:val="en-IN"/>
        </w:rPr>
        <w:t xml:space="preserve"> prevent long term complications. </w:t>
      </w:r>
      <w:r w:rsidR="003A3CE2" w:rsidRPr="00533DA0">
        <w:rPr>
          <w:rFonts w:ascii="Book Antiqua" w:hAnsi="Book Antiqua" w:cs="Times New Roman"/>
          <w:sz w:val="24"/>
          <w:szCs w:val="24"/>
          <w:lang w:val="en-IN"/>
        </w:rPr>
        <w:t xml:space="preserve">Early screening and management may be beneficial as controlled DM patients have similar morbidity as non DM patients in ICU. </w:t>
      </w:r>
      <w:r w:rsidRPr="00533DA0">
        <w:rPr>
          <w:rFonts w:ascii="Book Antiqua" w:hAnsi="Book Antiqua" w:cs="Times New Roman"/>
          <w:sz w:val="24"/>
          <w:szCs w:val="24"/>
          <w:lang w:val="en-IN"/>
        </w:rPr>
        <w:t>An intense glycaemic and blood pressure control improves retinopathy and albuminuria</w:t>
      </w:r>
      <w:r w:rsidR="003A3CE2" w:rsidRPr="00533DA0">
        <w:rPr>
          <w:rFonts w:ascii="Book Antiqua" w:hAnsi="Book Antiqua" w:cs="Times New Roman"/>
          <w:sz w:val="24"/>
          <w:szCs w:val="24"/>
          <w:lang w:val="en-IN"/>
        </w:rPr>
        <w:t>,</w:t>
      </w:r>
      <w:r w:rsidRPr="00533DA0">
        <w:rPr>
          <w:rFonts w:ascii="Book Antiqua" w:hAnsi="Book Antiqua" w:cs="Times New Roman"/>
          <w:sz w:val="24"/>
          <w:szCs w:val="24"/>
          <w:lang w:val="en-IN"/>
        </w:rPr>
        <w:t xml:space="preserve"> but may not affect the macrovascular ou</w:t>
      </w:r>
      <w:r w:rsidR="00573848">
        <w:rPr>
          <w:rFonts w:ascii="Book Antiqua" w:hAnsi="Book Antiqua" w:cs="Times New Roman"/>
          <w:sz w:val="24"/>
          <w:szCs w:val="24"/>
          <w:lang w:val="en-IN"/>
        </w:rPr>
        <w:t>tcomes.</w:t>
      </w:r>
    </w:p>
    <w:p w14:paraId="213B5613" w14:textId="77777777" w:rsidR="00875921" w:rsidRPr="00533DA0" w:rsidRDefault="00875921" w:rsidP="00533DA0">
      <w:pPr>
        <w:spacing w:after="0" w:line="360" w:lineRule="auto"/>
        <w:jc w:val="both"/>
        <w:rPr>
          <w:rFonts w:ascii="Book Antiqua" w:hAnsi="Book Antiqua" w:cs="Times New Roman"/>
          <w:b/>
          <w:sz w:val="24"/>
          <w:szCs w:val="24"/>
          <w:lang w:val="en-IN"/>
        </w:rPr>
      </w:pPr>
    </w:p>
    <w:p w14:paraId="7C61CC3F" w14:textId="36B36486" w:rsidR="00A05114" w:rsidRPr="00533DA0" w:rsidRDefault="0090457D" w:rsidP="00533DA0">
      <w:pPr>
        <w:spacing w:after="0" w:line="360" w:lineRule="auto"/>
        <w:jc w:val="both"/>
        <w:rPr>
          <w:rFonts w:ascii="Book Antiqua" w:hAnsi="Book Antiqua" w:cs="Times New Roman"/>
          <w:sz w:val="24"/>
          <w:szCs w:val="24"/>
          <w:lang w:val="en-IN"/>
        </w:rPr>
      </w:pPr>
      <w:r w:rsidRPr="00533DA0">
        <w:rPr>
          <w:rFonts w:ascii="Book Antiqua" w:hAnsi="Book Antiqua"/>
          <w:b/>
          <w:color w:val="000000"/>
          <w:sz w:val="24"/>
          <w:szCs w:val="24"/>
          <w:lang w:val="en-US"/>
        </w:rPr>
        <w:t>Key words:</w:t>
      </w:r>
      <w:r w:rsidRPr="00533DA0">
        <w:rPr>
          <w:rFonts w:ascii="Book Antiqua" w:hAnsi="Book Antiqua"/>
          <w:color w:val="000000"/>
          <w:sz w:val="24"/>
          <w:szCs w:val="24"/>
          <w:lang w:val="en-US"/>
        </w:rPr>
        <w:t xml:space="preserve"> </w:t>
      </w:r>
      <w:r w:rsidR="00875921" w:rsidRPr="00533DA0">
        <w:rPr>
          <w:rFonts w:ascii="Book Antiqua" w:hAnsi="Book Antiqua" w:cs="Times New Roman"/>
          <w:sz w:val="24"/>
          <w:szCs w:val="24"/>
          <w:lang w:val="en-IN"/>
        </w:rPr>
        <w:t xml:space="preserve">Diabetes </w:t>
      </w:r>
      <w:r w:rsidRPr="00533DA0">
        <w:rPr>
          <w:rFonts w:ascii="Book Antiqua" w:hAnsi="Book Antiqua" w:cs="Times New Roman"/>
          <w:sz w:val="24"/>
          <w:szCs w:val="24"/>
          <w:lang w:val="en-IN"/>
        </w:rPr>
        <w:t>mellitus</w:t>
      </w:r>
      <w:r w:rsidRPr="00533DA0">
        <w:rPr>
          <w:rFonts w:ascii="Book Antiqua" w:hAnsi="Book Antiqua" w:cs="Times New Roman"/>
          <w:sz w:val="24"/>
          <w:szCs w:val="24"/>
          <w:lang w:val="en-IN" w:eastAsia="zh-CN"/>
        </w:rPr>
        <w:t>;</w:t>
      </w:r>
      <w:r w:rsidR="00875921" w:rsidRPr="00533DA0">
        <w:rPr>
          <w:rFonts w:ascii="Book Antiqua" w:hAnsi="Book Antiqua" w:cs="Times New Roman"/>
          <w:sz w:val="24"/>
          <w:szCs w:val="24"/>
          <w:lang w:val="en-IN"/>
        </w:rPr>
        <w:t xml:space="preserve"> Intensive </w:t>
      </w:r>
      <w:r w:rsidRPr="00533DA0">
        <w:rPr>
          <w:rFonts w:ascii="Book Antiqua" w:hAnsi="Book Antiqua" w:cs="Times New Roman"/>
          <w:sz w:val="24"/>
          <w:szCs w:val="24"/>
          <w:lang w:val="en-IN"/>
        </w:rPr>
        <w:t>care unit</w:t>
      </w:r>
      <w:r w:rsidRPr="00533DA0">
        <w:rPr>
          <w:rFonts w:ascii="Book Antiqua" w:hAnsi="Book Antiqua" w:cs="Times New Roman"/>
          <w:sz w:val="24"/>
          <w:szCs w:val="24"/>
          <w:lang w:val="en-IN" w:eastAsia="zh-CN"/>
        </w:rPr>
        <w:t>;</w:t>
      </w:r>
      <w:r w:rsidR="00875921" w:rsidRPr="00533DA0">
        <w:rPr>
          <w:rFonts w:ascii="Book Antiqua" w:hAnsi="Book Antiqua" w:cs="Times New Roman"/>
          <w:sz w:val="24"/>
          <w:szCs w:val="24"/>
          <w:lang w:val="en-IN"/>
        </w:rPr>
        <w:t xml:space="preserve"> Microvascular</w:t>
      </w:r>
      <w:r w:rsidRPr="00533DA0">
        <w:rPr>
          <w:rFonts w:ascii="Book Antiqua" w:hAnsi="Book Antiqua" w:cs="Times New Roman"/>
          <w:sz w:val="24"/>
          <w:szCs w:val="24"/>
          <w:lang w:val="en-IN" w:eastAsia="zh-CN"/>
        </w:rPr>
        <w:t>;</w:t>
      </w:r>
      <w:r w:rsidR="00875921" w:rsidRPr="00533DA0">
        <w:rPr>
          <w:rFonts w:ascii="Book Antiqua" w:hAnsi="Book Antiqua" w:cs="Times New Roman"/>
          <w:sz w:val="24"/>
          <w:szCs w:val="24"/>
          <w:lang w:val="en-IN"/>
        </w:rPr>
        <w:t xml:space="preserve"> Macrovascular</w:t>
      </w:r>
      <w:r w:rsidRPr="00533DA0">
        <w:rPr>
          <w:rFonts w:ascii="Book Antiqua" w:hAnsi="Book Antiqua" w:cs="Times New Roman"/>
          <w:sz w:val="24"/>
          <w:szCs w:val="24"/>
          <w:lang w:val="en-IN" w:eastAsia="zh-CN"/>
        </w:rPr>
        <w:t>;</w:t>
      </w:r>
      <w:r w:rsidR="009C2DFA" w:rsidRPr="00533DA0">
        <w:rPr>
          <w:rFonts w:ascii="Book Antiqua" w:hAnsi="Book Antiqua" w:cs="Times New Roman"/>
          <w:sz w:val="24"/>
          <w:szCs w:val="24"/>
          <w:lang w:val="en-IN"/>
        </w:rPr>
        <w:t xml:space="preserve"> Diabetes </w:t>
      </w:r>
      <w:r w:rsidRPr="00533DA0">
        <w:rPr>
          <w:rFonts w:ascii="Book Antiqua" w:hAnsi="Book Antiqua" w:cs="Times New Roman"/>
          <w:sz w:val="24"/>
          <w:szCs w:val="24"/>
          <w:lang w:val="en-IN"/>
        </w:rPr>
        <w:t>screening</w:t>
      </w:r>
    </w:p>
    <w:p w14:paraId="4EE599AD" w14:textId="77777777" w:rsidR="005F5438" w:rsidRPr="00533DA0" w:rsidRDefault="005F5438" w:rsidP="00533DA0">
      <w:pPr>
        <w:spacing w:after="0" w:line="360" w:lineRule="auto"/>
        <w:jc w:val="both"/>
        <w:rPr>
          <w:rFonts w:ascii="Book Antiqua" w:hAnsi="Book Antiqua" w:cs="Times New Roman"/>
          <w:sz w:val="24"/>
          <w:szCs w:val="24"/>
          <w:lang w:val="en-IN"/>
        </w:rPr>
      </w:pPr>
    </w:p>
    <w:p w14:paraId="0BD3172E" w14:textId="7A51043A" w:rsidR="0090457D" w:rsidRPr="00533DA0" w:rsidRDefault="0090457D" w:rsidP="00533DA0">
      <w:pPr>
        <w:snapToGrid w:val="0"/>
        <w:spacing w:after="0" w:line="360" w:lineRule="auto"/>
        <w:jc w:val="both"/>
        <w:rPr>
          <w:rFonts w:ascii="Book Antiqua" w:hAnsi="Book Antiqua" w:cs="Book Antiqua"/>
          <w:b/>
          <w:bCs/>
          <w:sz w:val="24"/>
          <w:szCs w:val="24"/>
          <w:lang w:eastAsia="zh-CN"/>
        </w:rPr>
      </w:pPr>
      <w:bookmarkStart w:id="10" w:name="OLE_LINK994"/>
      <w:bookmarkStart w:id="11" w:name="OLE_LINK956"/>
      <w:bookmarkStart w:id="12" w:name="OLE_LINK916"/>
      <w:bookmarkStart w:id="13" w:name="OLE_LINK500"/>
      <w:bookmarkStart w:id="14" w:name="OLE_LINK1062"/>
      <w:bookmarkStart w:id="15" w:name="OLE_LINK1140"/>
      <w:bookmarkStart w:id="16" w:name="OLE_LINK1195"/>
      <w:bookmarkStart w:id="17" w:name="OLE_LINK1037"/>
      <w:bookmarkStart w:id="18" w:name="OLE_LINK359"/>
      <w:bookmarkStart w:id="19" w:name="OLE_LINK364"/>
      <w:bookmarkStart w:id="20" w:name="OLE_LINK363"/>
      <w:r w:rsidRPr="00533DA0">
        <w:rPr>
          <w:rFonts w:ascii="Book Antiqua" w:hAnsi="Book Antiqua" w:cs="Book Antiqua"/>
          <w:b/>
          <w:bCs/>
          <w:sz w:val="24"/>
          <w:szCs w:val="24"/>
        </w:rPr>
        <w:t>© The Author(s) 201</w:t>
      </w:r>
      <w:r w:rsidRPr="00533DA0">
        <w:rPr>
          <w:rFonts w:ascii="Book Antiqua" w:hAnsi="Book Antiqua" w:cs="Book Antiqua"/>
          <w:b/>
          <w:bCs/>
          <w:sz w:val="24"/>
          <w:szCs w:val="24"/>
          <w:lang w:eastAsia="zh-CN"/>
        </w:rPr>
        <w:t>9</w:t>
      </w:r>
      <w:r w:rsidRPr="00533DA0">
        <w:rPr>
          <w:rFonts w:ascii="Book Antiqua" w:hAnsi="Book Antiqua" w:cs="Book Antiqua"/>
          <w:b/>
          <w:bCs/>
          <w:sz w:val="24"/>
          <w:szCs w:val="24"/>
        </w:rPr>
        <w:t>.</w:t>
      </w:r>
      <w:r w:rsidRPr="00533DA0">
        <w:rPr>
          <w:rFonts w:ascii="Book Antiqua" w:hAnsi="Book Antiqua" w:cs="Book Antiqua"/>
          <w:bCs/>
          <w:sz w:val="24"/>
          <w:szCs w:val="24"/>
        </w:rPr>
        <w:t xml:space="preserve"> Published by </w:t>
      </w:r>
      <w:proofErr w:type="spellStart"/>
      <w:r w:rsidRPr="00533DA0">
        <w:rPr>
          <w:rFonts w:ascii="Book Antiqua" w:hAnsi="Book Antiqua" w:cs="Book Antiqua"/>
          <w:bCs/>
          <w:sz w:val="24"/>
          <w:szCs w:val="24"/>
        </w:rPr>
        <w:t>Baishideng</w:t>
      </w:r>
      <w:proofErr w:type="spellEnd"/>
      <w:r w:rsidRPr="00533DA0">
        <w:rPr>
          <w:rFonts w:ascii="Book Antiqua" w:hAnsi="Book Antiqua" w:cs="Book Antiqua"/>
          <w:bCs/>
          <w:sz w:val="24"/>
          <w:szCs w:val="24"/>
        </w:rPr>
        <w:t xml:space="preserve"> Publishing Group Inc. All rights reserved.</w:t>
      </w:r>
      <w:bookmarkEnd w:id="10"/>
      <w:bookmarkEnd w:id="11"/>
      <w:bookmarkEnd w:id="12"/>
      <w:bookmarkEnd w:id="13"/>
      <w:bookmarkEnd w:id="14"/>
      <w:bookmarkEnd w:id="15"/>
      <w:bookmarkEnd w:id="16"/>
      <w:bookmarkEnd w:id="17"/>
      <w:bookmarkEnd w:id="18"/>
      <w:bookmarkEnd w:id="19"/>
      <w:bookmarkEnd w:id="20"/>
    </w:p>
    <w:p w14:paraId="3C2CF955" w14:textId="77777777" w:rsidR="0090457D" w:rsidRPr="00533DA0" w:rsidRDefault="0090457D" w:rsidP="00533DA0">
      <w:pPr>
        <w:autoSpaceDE w:val="0"/>
        <w:autoSpaceDN w:val="0"/>
        <w:adjustRightInd w:val="0"/>
        <w:spacing w:after="0" w:line="360" w:lineRule="auto"/>
        <w:jc w:val="both"/>
        <w:rPr>
          <w:rFonts w:ascii="Book Antiqua" w:hAnsi="Book Antiqua" w:cs="Times New Roman"/>
          <w:b/>
          <w:color w:val="000000"/>
          <w:sz w:val="24"/>
          <w:szCs w:val="24"/>
          <w:lang w:eastAsia="zh-CN"/>
        </w:rPr>
      </w:pPr>
    </w:p>
    <w:p w14:paraId="2D330102" w14:textId="6DD923AC" w:rsidR="00F86935" w:rsidRPr="00533DA0" w:rsidRDefault="0090457D" w:rsidP="00533DA0">
      <w:pPr>
        <w:spacing w:after="0" w:line="360" w:lineRule="auto"/>
        <w:jc w:val="both"/>
        <w:rPr>
          <w:rFonts w:ascii="Book Antiqua" w:hAnsi="Book Antiqua" w:cs="Times New Roman"/>
          <w:b/>
          <w:sz w:val="24"/>
          <w:szCs w:val="24"/>
          <w:lang w:val="en-IN" w:eastAsia="zh-CN"/>
        </w:rPr>
      </w:pPr>
      <w:r w:rsidRPr="00533DA0">
        <w:rPr>
          <w:rFonts w:ascii="Book Antiqua" w:hAnsi="Book Antiqua"/>
          <w:b/>
          <w:color w:val="000000"/>
          <w:sz w:val="24"/>
          <w:szCs w:val="24"/>
          <w:lang w:val="en-US"/>
        </w:rPr>
        <w:t>Core tip:</w:t>
      </w:r>
      <w:r w:rsidRPr="00533DA0">
        <w:rPr>
          <w:rFonts w:ascii="Book Antiqua" w:hAnsi="Book Antiqua"/>
          <w:color w:val="000000"/>
          <w:sz w:val="24"/>
          <w:szCs w:val="24"/>
          <w:lang w:val="en-US"/>
        </w:rPr>
        <w:t xml:space="preserve"> </w:t>
      </w:r>
      <w:r w:rsidR="00875921" w:rsidRPr="00533DA0">
        <w:rPr>
          <w:rFonts w:ascii="Book Antiqua" w:hAnsi="Book Antiqua" w:cs="Times New Roman"/>
          <w:sz w:val="24"/>
          <w:szCs w:val="24"/>
          <w:lang w:val="en-IN"/>
        </w:rPr>
        <w:t xml:space="preserve">Undiagnosed </w:t>
      </w:r>
      <w:r w:rsidRPr="00533DA0">
        <w:rPr>
          <w:rFonts w:ascii="Book Antiqua" w:hAnsi="Book Antiqua" w:cs="Times New Roman"/>
          <w:sz w:val="24"/>
          <w:szCs w:val="24"/>
          <w:lang w:val="en-IN"/>
        </w:rPr>
        <w:t xml:space="preserve">diabetes mellitus </w:t>
      </w:r>
      <w:r w:rsidRPr="00533DA0">
        <w:rPr>
          <w:rFonts w:ascii="Book Antiqua" w:hAnsi="Book Antiqua" w:cs="Times New Roman"/>
          <w:sz w:val="24"/>
          <w:szCs w:val="24"/>
          <w:lang w:val="en-IN" w:eastAsia="zh-CN"/>
        </w:rPr>
        <w:t>(</w:t>
      </w:r>
      <w:r w:rsidR="00875921" w:rsidRPr="00533DA0">
        <w:rPr>
          <w:rFonts w:ascii="Book Antiqua" w:hAnsi="Book Antiqua" w:cs="Times New Roman"/>
          <w:sz w:val="24"/>
          <w:szCs w:val="24"/>
          <w:lang w:val="en-IN"/>
        </w:rPr>
        <w:t>DM</w:t>
      </w:r>
      <w:r w:rsidRPr="00533DA0">
        <w:rPr>
          <w:rFonts w:ascii="Book Antiqua" w:hAnsi="Book Antiqua" w:cs="Times New Roman"/>
          <w:sz w:val="24"/>
          <w:szCs w:val="24"/>
          <w:lang w:val="en-IN" w:eastAsia="zh-CN"/>
        </w:rPr>
        <w:t>)</w:t>
      </w:r>
      <w:r w:rsidR="00875921" w:rsidRPr="00533DA0">
        <w:rPr>
          <w:rFonts w:ascii="Book Antiqua" w:hAnsi="Book Antiqua" w:cs="Times New Roman"/>
          <w:sz w:val="24"/>
          <w:szCs w:val="24"/>
          <w:lang w:val="en-IN"/>
        </w:rPr>
        <w:t xml:space="preserve"> predisposes critically ill patients to DM complications, which may affect their morbidity and mortality during </w:t>
      </w:r>
      <w:r w:rsidRPr="00533DA0">
        <w:rPr>
          <w:rFonts w:ascii="Book Antiqua" w:hAnsi="Book Antiqua" w:cs="Times New Roman"/>
          <w:sz w:val="24"/>
          <w:szCs w:val="24"/>
          <w:lang w:val="en-IN"/>
        </w:rPr>
        <w:t>intensive care unit</w:t>
      </w:r>
      <w:r w:rsidR="00875921" w:rsidRPr="00533DA0">
        <w:rPr>
          <w:rFonts w:ascii="Book Antiqua" w:hAnsi="Book Antiqua" w:cs="Times New Roman"/>
          <w:sz w:val="24"/>
          <w:szCs w:val="24"/>
          <w:lang w:val="en-IN"/>
        </w:rPr>
        <w:t xml:space="preserve"> stay.</w:t>
      </w:r>
    </w:p>
    <w:p w14:paraId="18BA65AC" w14:textId="77777777" w:rsidR="00A51C3E" w:rsidRPr="00533DA0" w:rsidRDefault="00A51C3E" w:rsidP="00533DA0">
      <w:pPr>
        <w:spacing w:after="0" w:line="360" w:lineRule="auto"/>
        <w:jc w:val="both"/>
        <w:rPr>
          <w:rFonts w:ascii="Book Antiqua" w:hAnsi="Book Antiqua" w:cs="Times New Roman"/>
          <w:b/>
          <w:sz w:val="24"/>
          <w:szCs w:val="24"/>
          <w:lang w:val="en-IN"/>
        </w:rPr>
      </w:pPr>
    </w:p>
    <w:p w14:paraId="6E9AB1BD" w14:textId="6133FF47" w:rsidR="00E553E3" w:rsidRPr="00533DA0" w:rsidRDefault="00E553E3" w:rsidP="00533DA0">
      <w:pPr>
        <w:spacing w:after="0" w:line="360" w:lineRule="auto"/>
        <w:jc w:val="both"/>
        <w:rPr>
          <w:rFonts w:ascii="Book Antiqua" w:hAnsi="Book Antiqua"/>
          <w:color w:val="000000"/>
          <w:sz w:val="24"/>
          <w:szCs w:val="24"/>
          <w:lang w:val="en-US" w:eastAsia="zh-CN"/>
        </w:rPr>
      </w:pPr>
      <w:proofErr w:type="spellStart"/>
      <w:r w:rsidRPr="00533DA0">
        <w:rPr>
          <w:rFonts w:ascii="Book Antiqua" w:hAnsi="Book Antiqua" w:cs="Times New Roman"/>
          <w:sz w:val="24"/>
          <w:szCs w:val="24"/>
        </w:rPr>
        <w:t>Dutt</w:t>
      </w:r>
      <w:proofErr w:type="spellEnd"/>
      <w:r w:rsidRPr="00533DA0">
        <w:rPr>
          <w:rFonts w:ascii="Book Antiqua" w:hAnsi="Book Antiqua" w:cs="Times New Roman"/>
          <w:sz w:val="24"/>
          <w:szCs w:val="24"/>
          <w:lang w:eastAsia="zh-CN"/>
        </w:rPr>
        <w:t xml:space="preserve"> T</w:t>
      </w:r>
      <w:r w:rsidRPr="00533DA0">
        <w:rPr>
          <w:rFonts w:ascii="Book Antiqua" w:hAnsi="Book Antiqua" w:cs="Times New Roman"/>
          <w:sz w:val="24"/>
          <w:szCs w:val="24"/>
        </w:rPr>
        <w:t>, Kashyap</w:t>
      </w:r>
      <w:r w:rsidRPr="00533DA0">
        <w:rPr>
          <w:rFonts w:ascii="Book Antiqua" w:hAnsi="Book Antiqua" w:cs="Times New Roman"/>
          <w:sz w:val="24"/>
          <w:szCs w:val="24"/>
          <w:lang w:eastAsia="zh-CN"/>
        </w:rPr>
        <w:t xml:space="preserve"> R</w:t>
      </w:r>
      <w:r w:rsidRPr="00533DA0">
        <w:rPr>
          <w:rFonts w:ascii="Book Antiqua" w:hAnsi="Book Antiqua" w:cs="Times New Roman"/>
          <w:sz w:val="24"/>
          <w:szCs w:val="24"/>
        </w:rPr>
        <w:t xml:space="preserve">, </w:t>
      </w:r>
      <w:proofErr w:type="spellStart"/>
      <w:r w:rsidRPr="00533DA0">
        <w:rPr>
          <w:rFonts w:ascii="Book Antiqua" w:hAnsi="Book Antiqua" w:cs="Times New Roman"/>
          <w:sz w:val="24"/>
          <w:szCs w:val="24"/>
        </w:rPr>
        <w:t>Surani</w:t>
      </w:r>
      <w:proofErr w:type="spellEnd"/>
      <w:r w:rsidRPr="00533DA0">
        <w:rPr>
          <w:rFonts w:ascii="Book Antiqua" w:hAnsi="Book Antiqua" w:cs="Times New Roman"/>
          <w:sz w:val="24"/>
          <w:szCs w:val="24"/>
          <w:lang w:eastAsia="zh-CN"/>
        </w:rPr>
        <w:t xml:space="preserve"> S. </w:t>
      </w:r>
      <w:r w:rsidRPr="00533DA0">
        <w:rPr>
          <w:rFonts w:ascii="Book Antiqua" w:hAnsi="Book Antiqua" w:cs="Times New Roman"/>
          <w:sz w:val="24"/>
          <w:szCs w:val="24"/>
          <w:lang w:val="en-IN"/>
        </w:rPr>
        <w:t>Do we need to screen every patient in intensive care unit for diabetes in community with high prevalence of diabetes?</w:t>
      </w:r>
      <w:r w:rsidRPr="00533DA0">
        <w:rPr>
          <w:rFonts w:ascii="Book Antiqua" w:hAnsi="Book Antiqua" w:cs="Times New Roman"/>
          <w:sz w:val="24"/>
          <w:szCs w:val="24"/>
          <w:lang w:val="en-IN" w:eastAsia="zh-CN"/>
        </w:rPr>
        <w:t xml:space="preserve"> </w:t>
      </w:r>
      <w:r w:rsidR="00D420EE" w:rsidRPr="00533DA0">
        <w:rPr>
          <w:rStyle w:val="publisherid"/>
          <w:rFonts w:ascii="Book Antiqua" w:hAnsi="Book Antiqua"/>
          <w:i/>
          <w:sz w:val="24"/>
          <w:szCs w:val="24"/>
        </w:rPr>
        <w:t>World J Diabetes</w:t>
      </w:r>
      <w:r w:rsidR="00D420EE" w:rsidRPr="00533DA0">
        <w:rPr>
          <w:rStyle w:val="publisherid"/>
          <w:rFonts w:ascii="Book Antiqua" w:hAnsi="Book Antiqua"/>
          <w:i/>
          <w:sz w:val="24"/>
          <w:szCs w:val="24"/>
          <w:lang w:eastAsia="zh-CN"/>
        </w:rPr>
        <w:t xml:space="preserve"> </w:t>
      </w:r>
      <w:r w:rsidR="00D420EE" w:rsidRPr="00533DA0">
        <w:rPr>
          <w:rFonts w:ascii="Book Antiqua" w:hAnsi="Book Antiqua" w:cs="Book Antiqua"/>
          <w:sz w:val="24"/>
          <w:szCs w:val="24"/>
        </w:rPr>
        <w:t>201</w:t>
      </w:r>
      <w:r w:rsidR="00D420EE" w:rsidRPr="00533DA0">
        <w:rPr>
          <w:rFonts w:ascii="Book Antiqua" w:hAnsi="Book Antiqua" w:cs="Book Antiqua"/>
          <w:sz w:val="24"/>
          <w:szCs w:val="24"/>
          <w:lang w:eastAsia="zh-CN"/>
        </w:rPr>
        <w:t>9</w:t>
      </w:r>
      <w:r w:rsidR="00D420EE" w:rsidRPr="00533DA0">
        <w:rPr>
          <w:rFonts w:ascii="Book Antiqua" w:hAnsi="Book Antiqua" w:cs="Book Antiqua"/>
          <w:sz w:val="24"/>
          <w:szCs w:val="24"/>
        </w:rPr>
        <w:t>; In press</w:t>
      </w:r>
    </w:p>
    <w:p w14:paraId="04BE9CC1" w14:textId="77777777" w:rsidR="00F95D37" w:rsidRPr="00533DA0" w:rsidRDefault="00F95D37"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br w:type="page"/>
      </w:r>
    </w:p>
    <w:p w14:paraId="2DF8B149" w14:textId="4F91072D" w:rsidR="005F5438" w:rsidRPr="00533DA0" w:rsidRDefault="0019136B"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lastRenderedPageBreak/>
        <w:t>INTRODUCTION</w:t>
      </w:r>
    </w:p>
    <w:p w14:paraId="38B5F8CA" w14:textId="0BF37B23" w:rsidR="006C5B54" w:rsidRPr="00533DA0" w:rsidRDefault="00176264" w:rsidP="00533DA0">
      <w:pPr>
        <w:spacing w:after="0" w:line="360" w:lineRule="auto"/>
        <w:jc w:val="both"/>
        <w:rPr>
          <w:rFonts w:ascii="Book Antiqua" w:hAnsi="Book Antiqua" w:cs="Times New Roman"/>
          <w:sz w:val="24"/>
          <w:szCs w:val="24"/>
          <w:lang w:val="en-IN" w:eastAsia="zh-CN"/>
        </w:rPr>
      </w:pPr>
      <w:r w:rsidRPr="00533DA0">
        <w:rPr>
          <w:rFonts w:ascii="Book Antiqua" w:hAnsi="Book Antiqua" w:cs="Times New Roman"/>
          <w:sz w:val="24"/>
          <w:szCs w:val="24"/>
          <w:lang w:val="en-IN"/>
        </w:rPr>
        <w:t>An estimated 30.3 million peopl</w:t>
      </w:r>
      <w:r w:rsidR="000743BE" w:rsidRPr="00533DA0">
        <w:rPr>
          <w:rFonts w:ascii="Book Antiqua" w:hAnsi="Book Antiqua" w:cs="Times New Roman"/>
          <w:sz w:val="24"/>
          <w:szCs w:val="24"/>
          <w:lang w:val="en-IN"/>
        </w:rPr>
        <w:t>e of all age</w:t>
      </w:r>
      <w:r w:rsidR="009C2DFA" w:rsidRPr="00533DA0">
        <w:rPr>
          <w:rFonts w:ascii="Book Antiqua" w:hAnsi="Book Antiqua" w:cs="Times New Roman"/>
          <w:sz w:val="24"/>
          <w:szCs w:val="24"/>
          <w:lang w:val="en-IN"/>
        </w:rPr>
        <w:t xml:space="preserve">s, </w:t>
      </w:r>
      <w:r w:rsidR="000743BE" w:rsidRPr="00533DA0">
        <w:rPr>
          <w:rFonts w:ascii="Book Antiqua" w:hAnsi="Book Antiqua" w:cs="Times New Roman"/>
          <w:sz w:val="24"/>
          <w:szCs w:val="24"/>
          <w:lang w:val="en-IN"/>
        </w:rPr>
        <w:t>or 9.4% of the United States</w:t>
      </w:r>
      <w:r w:rsidRPr="00533DA0">
        <w:rPr>
          <w:rFonts w:ascii="Book Antiqua" w:hAnsi="Book Antiqua" w:cs="Times New Roman"/>
          <w:sz w:val="24"/>
          <w:szCs w:val="24"/>
          <w:lang w:val="en-IN"/>
        </w:rPr>
        <w:t xml:space="preserve"> </w:t>
      </w:r>
      <w:r w:rsidR="009C2DFA" w:rsidRPr="00533DA0">
        <w:rPr>
          <w:rFonts w:ascii="Book Antiqua" w:hAnsi="Book Antiqua" w:cs="Times New Roman"/>
          <w:sz w:val="24"/>
          <w:szCs w:val="24"/>
          <w:lang w:val="en-IN"/>
        </w:rPr>
        <w:t xml:space="preserve">population </w:t>
      </w:r>
      <w:r w:rsidRPr="00533DA0">
        <w:rPr>
          <w:rFonts w:ascii="Book Antiqua" w:hAnsi="Book Antiqua" w:cs="Times New Roman"/>
          <w:sz w:val="24"/>
          <w:szCs w:val="24"/>
          <w:lang w:val="en-IN"/>
        </w:rPr>
        <w:t xml:space="preserve">had </w:t>
      </w:r>
      <w:r w:rsidR="006D45C9" w:rsidRPr="00533DA0">
        <w:rPr>
          <w:rFonts w:ascii="Book Antiqua" w:hAnsi="Book Antiqua" w:cs="Times New Roman"/>
          <w:sz w:val="24"/>
          <w:szCs w:val="24"/>
          <w:lang w:val="en-IN"/>
        </w:rPr>
        <w:t xml:space="preserve">diabetes mellitus (DM) </w:t>
      </w:r>
      <w:r w:rsidR="006E0679" w:rsidRPr="00533DA0">
        <w:rPr>
          <w:rFonts w:ascii="Book Antiqua" w:hAnsi="Book Antiqua" w:cs="Times New Roman"/>
          <w:sz w:val="24"/>
          <w:szCs w:val="24"/>
          <w:lang w:val="en-IN"/>
        </w:rPr>
        <w:t>in 2015</w:t>
      </w:r>
      <w:r w:rsidRPr="00533DA0">
        <w:rPr>
          <w:rFonts w:ascii="Book Antiqua" w:hAnsi="Book Antiqua" w:cs="Times New Roman"/>
          <w:sz w:val="24"/>
          <w:szCs w:val="24"/>
          <w:lang w:val="en-IN"/>
        </w:rPr>
        <w:t>.</w:t>
      </w:r>
      <w:r w:rsidR="006E0679" w:rsidRPr="00533DA0">
        <w:rPr>
          <w:rFonts w:ascii="Book Antiqua" w:hAnsi="Book Antiqua" w:cs="Times New Roman"/>
          <w:sz w:val="24"/>
          <w:szCs w:val="24"/>
          <w:lang w:val="en-IN"/>
        </w:rPr>
        <w:t xml:space="preserve"> </w:t>
      </w:r>
      <w:r w:rsidRPr="00533DA0">
        <w:rPr>
          <w:rFonts w:ascii="Book Antiqua" w:hAnsi="Book Antiqua" w:cs="Times New Roman"/>
          <w:sz w:val="24"/>
          <w:szCs w:val="24"/>
          <w:lang w:val="en-IN"/>
        </w:rPr>
        <w:t xml:space="preserve">This included 30.2 million adults aged 18 years or older (12.2% of all </w:t>
      </w:r>
      <w:r w:rsidR="0019136B" w:rsidRPr="00533DA0">
        <w:rPr>
          <w:rFonts w:ascii="Book Antiqua" w:hAnsi="Book Antiqua" w:cs="Times New Roman"/>
          <w:sz w:val="24"/>
          <w:szCs w:val="24"/>
          <w:lang w:val="en-IN"/>
        </w:rPr>
        <w:t>United States</w:t>
      </w:r>
      <w:r w:rsidRPr="00533DA0">
        <w:rPr>
          <w:rFonts w:ascii="Book Antiqua" w:hAnsi="Book Antiqua" w:cs="Times New Roman"/>
          <w:sz w:val="24"/>
          <w:szCs w:val="24"/>
          <w:lang w:val="en-IN"/>
        </w:rPr>
        <w:t xml:space="preserve"> adults), of which 7.2 million (23.8%) were </w:t>
      </w:r>
      <w:r w:rsidR="00AA7B3B" w:rsidRPr="00533DA0">
        <w:rPr>
          <w:rFonts w:ascii="Book Antiqua" w:hAnsi="Book Antiqua" w:cs="Times New Roman"/>
          <w:sz w:val="24"/>
          <w:szCs w:val="24"/>
          <w:lang w:val="en-IN"/>
        </w:rPr>
        <w:t>un</w:t>
      </w:r>
      <w:r w:rsidRPr="00533DA0">
        <w:rPr>
          <w:rFonts w:ascii="Book Antiqua" w:hAnsi="Book Antiqua" w:cs="Times New Roman"/>
          <w:sz w:val="24"/>
          <w:szCs w:val="24"/>
          <w:lang w:val="en-IN"/>
        </w:rPr>
        <w:t xml:space="preserve">aware of or </w:t>
      </w:r>
      <w:r w:rsidR="007C1394" w:rsidRPr="00533DA0">
        <w:rPr>
          <w:rFonts w:ascii="Book Antiqua" w:hAnsi="Book Antiqua" w:cs="Times New Roman"/>
          <w:sz w:val="24"/>
          <w:szCs w:val="24"/>
          <w:lang w:val="en-IN"/>
        </w:rPr>
        <w:t>did</w:t>
      </w:r>
      <w:r w:rsidR="007871CB" w:rsidRPr="00533DA0">
        <w:rPr>
          <w:rFonts w:ascii="Book Antiqua" w:hAnsi="Book Antiqua" w:cs="Times New Roman"/>
          <w:sz w:val="24"/>
          <w:szCs w:val="24"/>
          <w:lang w:val="en-IN"/>
        </w:rPr>
        <w:t xml:space="preserve"> not report having </w:t>
      </w:r>
      <w:r w:rsidR="006D45C9" w:rsidRPr="00533DA0">
        <w:rPr>
          <w:rFonts w:ascii="Book Antiqua" w:hAnsi="Book Antiqua" w:cs="Times New Roman"/>
          <w:sz w:val="24"/>
          <w:szCs w:val="24"/>
          <w:lang w:val="en-IN"/>
        </w:rPr>
        <w:t>DM</w:t>
      </w:r>
      <w:r w:rsidR="00EB30A4" w:rsidRPr="00533DA0">
        <w:rPr>
          <w:rFonts w:ascii="Book Antiqua" w:hAnsi="Book Antiqua" w:cs="Times New Roman"/>
          <w:sz w:val="24"/>
          <w:szCs w:val="24"/>
          <w:lang w:val="en-IN"/>
        </w:rPr>
        <w:t>.</w:t>
      </w:r>
      <w:r w:rsidR="006C5B54" w:rsidRPr="00533DA0">
        <w:rPr>
          <w:rFonts w:ascii="Book Antiqua" w:hAnsi="Book Antiqua" w:cs="Times New Roman"/>
          <w:sz w:val="24"/>
          <w:szCs w:val="24"/>
          <w:lang w:val="en-IN"/>
        </w:rPr>
        <w:t xml:space="preserve"> </w:t>
      </w:r>
      <w:r w:rsidRPr="00533DA0">
        <w:rPr>
          <w:rFonts w:ascii="Book Antiqua" w:hAnsi="Book Antiqua" w:cs="Times New Roman"/>
          <w:sz w:val="24"/>
          <w:szCs w:val="24"/>
          <w:lang w:val="en-IN"/>
        </w:rPr>
        <w:t xml:space="preserve">The percentage of adults with </w:t>
      </w:r>
      <w:r w:rsidR="006D45C9" w:rsidRPr="00533DA0">
        <w:rPr>
          <w:rFonts w:ascii="Book Antiqua" w:hAnsi="Book Antiqua" w:cs="Times New Roman"/>
          <w:sz w:val="24"/>
          <w:szCs w:val="24"/>
          <w:lang w:val="en-IN"/>
        </w:rPr>
        <w:t>DM</w:t>
      </w:r>
      <w:r w:rsidRPr="00533DA0">
        <w:rPr>
          <w:rFonts w:ascii="Book Antiqua" w:hAnsi="Book Antiqua" w:cs="Times New Roman"/>
          <w:sz w:val="24"/>
          <w:szCs w:val="24"/>
          <w:lang w:val="en-IN"/>
        </w:rPr>
        <w:t xml:space="preserve"> increased with age, reaching a high of 25.2% among those aged 65 years or older</w:t>
      </w:r>
      <w:r w:rsidR="0019136B" w:rsidRPr="00533DA0">
        <w:rPr>
          <w:rFonts w:ascii="Book Antiqua" w:hAnsi="Book Antiqua" w:cs="Times New Roman"/>
          <w:sz w:val="24"/>
          <w:szCs w:val="24"/>
          <w:vertAlign w:val="superscript"/>
          <w:lang w:val="en-IN"/>
        </w:rPr>
        <w:fldChar w:fldCharType="begin"/>
      </w:r>
      <w:r w:rsidR="0019136B" w:rsidRPr="00533DA0">
        <w:rPr>
          <w:rFonts w:ascii="Book Antiqua" w:hAnsi="Book Antiqua" w:cs="Times New Roman"/>
          <w:sz w:val="24"/>
          <w:szCs w:val="24"/>
          <w:vertAlign w:val="superscript"/>
          <w:lang w:val="en-IN"/>
        </w:rPr>
        <w:instrText xml:space="preserve"> ADDIN EN.CITE &lt;EndNote&gt;&lt;Cite&gt;&lt;Author&gt;CDC&lt;/Author&gt;&lt;Year&gt;2017&lt;/Year&gt;&lt;RecNum&gt;267&lt;/RecNum&gt;&lt;DisplayText&gt;(1)&lt;/DisplayText&gt;&lt;record&gt;&lt;rec-number&gt;267&lt;/rec-number&gt;&lt;foreign-keys&gt;&lt;key app="EN" db-id="t955zsdf4t9fvgew0aepfzr6sxe5zz5dzat2" timestamp="1547071220"&gt;267&lt;/key&gt;&lt;/foreign-keys&gt;&lt;ref-type name="Government Document"&gt;46&lt;/ref-type&gt;&lt;contributors&gt;&lt;authors&gt;&lt;author&gt;CDC&lt;/author&gt;&lt;/authors&gt;&lt;secondary-authors&gt;&lt;author&gt;Centers for Disease Control and Prevention &lt;/author&gt;&lt;/secondary-authors&gt;&lt;/contributors&gt;&lt;titles&gt;&lt;title&gt;National Diabetes Statistics Report, 2017&lt;/title&gt;&lt;/titles&gt;&lt;pages&gt;1-20&lt;/pages&gt;&lt;dates&gt;&lt;year&gt;2017&lt;/year&gt;&lt;/dates&gt;&lt;urls&gt;&lt;related-urls&gt;&lt;url&gt;https://www.cdc.gov/diabetes/pdfs/data/statistics/national-diabetes-statistics-report.pdf&lt;/url&gt;&lt;/related-urls&gt;&lt;/urls&gt;&lt;access-date&gt;1/2/2019&lt;/access-date&gt;&lt;/record&gt;&lt;/Cite&gt;&lt;/EndNote&gt;</w:instrText>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1</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6C5B54" w:rsidRPr="00533DA0">
        <w:rPr>
          <w:rFonts w:ascii="Book Antiqua" w:hAnsi="Book Antiqua" w:cs="Times New Roman"/>
          <w:sz w:val="24"/>
          <w:szCs w:val="24"/>
          <w:lang w:val="en-IN"/>
        </w:rPr>
        <w:t xml:space="preserve">. </w:t>
      </w:r>
      <w:r w:rsidR="00813E07" w:rsidRPr="00533DA0">
        <w:rPr>
          <w:rFonts w:ascii="Book Antiqua" w:hAnsi="Book Antiqua" w:cs="Times New Roman"/>
          <w:sz w:val="24"/>
          <w:szCs w:val="24"/>
          <w:lang w:val="en-IN"/>
        </w:rPr>
        <w:t>In spite of the wide accessibility of knowledge about the earl</w:t>
      </w:r>
      <w:r w:rsidR="006D45C9" w:rsidRPr="00533DA0">
        <w:rPr>
          <w:rFonts w:ascii="Book Antiqua" w:hAnsi="Book Antiqua" w:cs="Times New Roman"/>
          <w:sz w:val="24"/>
          <w:szCs w:val="24"/>
          <w:lang w:val="en-IN"/>
        </w:rPr>
        <w:t>y signs and symptoms of DM</w:t>
      </w:r>
      <w:r w:rsidR="00E5187C" w:rsidRPr="00533DA0">
        <w:rPr>
          <w:rFonts w:ascii="Book Antiqua" w:hAnsi="Book Antiqua" w:cs="Times New Roman"/>
          <w:sz w:val="24"/>
          <w:szCs w:val="24"/>
          <w:lang w:val="en-IN"/>
        </w:rPr>
        <w:t xml:space="preserve"> and </w:t>
      </w:r>
      <w:r w:rsidR="009C2DFA" w:rsidRPr="00533DA0">
        <w:rPr>
          <w:rFonts w:ascii="Book Antiqua" w:hAnsi="Book Antiqua" w:cs="Times New Roman"/>
          <w:sz w:val="24"/>
          <w:szCs w:val="24"/>
          <w:lang w:val="en-IN"/>
        </w:rPr>
        <w:t>ease of diagnostic modalities</w:t>
      </w:r>
      <w:r w:rsidR="00E5187C" w:rsidRPr="00533DA0">
        <w:rPr>
          <w:rFonts w:ascii="Book Antiqua" w:hAnsi="Book Antiqua" w:cs="Times New Roman"/>
          <w:sz w:val="24"/>
          <w:szCs w:val="24"/>
          <w:lang w:val="en-IN"/>
        </w:rPr>
        <w:t>,</w:t>
      </w:r>
      <w:r w:rsidR="009C2DFA" w:rsidRPr="00533DA0">
        <w:rPr>
          <w:rFonts w:ascii="Book Antiqua" w:hAnsi="Book Antiqua" w:cs="Times New Roman"/>
          <w:sz w:val="24"/>
          <w:szCs w:val="24"/>
          <w:lang w:val="en-IN"/>
        </w:rPr>
        <w:t xml:space="preserve"> </w:t>
      </w:r>
      <w:r w:rsidR="00813E07" w:rsidRPr="00533DA0">
        <w:rPr>
          <w:rFonts w:ascii="Book Antiqua" w:hAnsi="Book Antiqua" w:cs="Times New Roman"/>
          <w:sz w:val="24"/>
          <w:szCs w:val="24"/>
          <w:lang w:val="en-IN"/>
        </w:rPr>
        <w:t>many patients are oblivious of their disease</w:t>
      </w:r>
      <w:r w:rsidR="0019136B" w:rsidRPr="00533DA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533DA0">
        <w:rPr>
          <w:rFonts w:ascii="Book Antiqua" w:hAnsi="Book Antiqua" w:cs="Times New Roman"/>
          <w:sz w:val="24"/>
          <w:szCs w:val="24"/>
          <w:vertAlign w:val="superscript"/>
          <w:lang w:val="en-IN"/>
        </w:rPr>
        <w:instrText xml:space="preserve"> ADDIN EN.CITE </w:instrText>
      </w:r>
      <w:r w:rsidR="0019136B" w:rsidRPr="00533DA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533DA0">
        <w:rPr>
          <w:rFonts w:ascii="Book Antiqua" w:hAnsi="Book Antiqua" w:cs="Times New Roman"/>
          <w:sz w:val="24"/>
          <w:szCs w:val="24"/>
          <w:vertAlign w:val="superscript"/>
          <w:lang w:val="en-IN"/>
        </w:rPr>
        <w:instrText xml:space="preserve"> ADDIN EN.CITE.DATA </w:instrText>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end"/>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2</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813E07" w:rsidRPr="00533DA0">
        <w:rPr>
          <w:rFonts w:ascii="Book Antiqua" w:hAnsi="Book Antiqua" w:cs="Times New Roman"/>
          <w:sz w:val="24"/>
          <w:szCs w:val="24"/>
          <w:lang w:val="en-IN"/>
        </w:rPr>
        <w:t>. Worldwide approximately 193 million diabetic</w:t>
      </w:r>
      <w:r w:rsidR="00806FB1" w:rsidRPr="00533DA0">
        <w:rPr>
          <w:rFonts w:ascii="Book Antiqua" w:hAnsi="Book Antiqua" w:cs="Times New Roman"/>
          <w:sz w:val="24"/>
          <w:szCs w:val="24"/>
          <w:lang w:val="en-IN"/>
        </w:rPr>
        <w:t xml:space="preserve"> patient</w:t>
      </w:r>
      <w:r w:rsidR="00813E07" w:rsidRPr="00533DA0">
        <w:rPr>
          <w:rFonts w:ascii="Book Antiqua" w:hAnsi="Book Antiqua" w:cs="Times New Roman"/>
          <w:sz w:val="24"/>
          <w:szCs w:val="24"/>
          <w:lang w:val="en-IN"/>
        </w:rPr>
        <w:t>s remain undiagnosed predisposing them to the development of several long-term complications of untreated chronic hyperglyc</w:t>
      </w:r>
      <w:r w:rsidR="00E5187C" w:rsidRPr="00533DA0">
        <w:rPr>
          <w:rFonts w:ascii="Book Antiqua" w:hAnsi="Book Antiqua" w:cs="Times New Roman"/>
          <w:sz w:val="24"/>
          <w:szCs w:val="24"/>
          <w:lang w:val="en-IN"/>
        </w:rPr>
        <w:t>a</w:t>
      </w:r>
      <w:r w:rsidR="00813E07" w:rsidRPr="00533DA0">
        <w:rPr>
          <w:rFonts w:ascii="Book Antiqua" w:hAnsi="Book Antiqua" w:cs="Times New Roman"/>
          <w:sz w:val="24"/>
          <w:szCs w:val="24"/>
          <w:lang w:val="en-IN"/>
        </w:rPr>
        <w:t>emia</w:t>
      </w:r>
      <w:r w:rsidR="00E5187C" w:rsidRPr="00533DA0">
        <w:rPr>
          <w:rFonts w:ascii="Book Antiqua" w:hAnsi="Book Antiqua" w:cs="Times New Roman"/>
          <w:sz w:val="24"/>
          <w:szCs w:val="24"/>
          <w:lang w:val="en-IN"/>
        </w:rPr>
        <w:t>,</w:t>
      </w:r>
      <w:r w:rsidR="009C2DFA" w:rsidRPr="00533DA0">
        <w:rPr>
          <w:rFonts w:ascii="Book Antiqua" w:hAnsi="Book Antiqua" w:cs="Times New Roman"/>
          <w:sz w:val="24"/>
          <w:szCs w:val="24"/>
          <w:lang w:val="en-IN"/>
        </w:rPr>
        <w:t xml:space="preserve"> making this a global health care challenge</w:t>
      </w:r>
      <w:r w:rsidR="0019136B" w:rsidRPr="00533DA0">
        <w:rPr>
          <w:rFonts w:ascii="Book Antiqua" w:hAnsi="Book Antiqua" w:cs="Times New Roman"/>
          <w:sz w:val="24"/>
          <w:szCs w:val="24"/>
          <w:vertAlign w:val="superscript"/>
          <w:lang w:val="en-IN"/>
        </w:rPr>
        <w:fldChar w:fldCharType="begin">
          <w:fldData xml:space="preserve">PEVuZE5vdGU+PENpdGU+PEF1dGhvcj5DaG88L0F1dGhvcj48WWVhcj4yMDE4PC9ZZWFyPjxSZWNO
dW0+MjcyPC9SZWNOdW0+PERpc3BsYXlUZXh0PigzKTwvRGlzcGxheVRleHQ+PHJlY29yZD48cmVj
LW51bWJlcj4yNzI8L3JlYy1udW1iZXI+PGZvcmVpZ24ta2V5cz48a2V5IGFwcD0iRU4iIGRiLWlk
PSJ0OTU1enNkZjR0OWZ2Z2V3MGFlcGZ6cjZzeGU1eno1ZHphdDIiIHRpbWVzdGFtcD0iMTU0OTQ2
MjAwMCI+MjcyPC9rZXk+PC9mb3JlaWduLWtleXM+PHJlZi10eXBlIG5hbWU9IkpvdXJuYWwgQXJ0
aWNsZSI+MTc8L3JlZi10eXBlPjxjb250cmlidXRvcnM+PGF1dGhvcnM+PGF1dGhvcj5DaG8sIE4u
IEguPC9hdXRob3I+PGF1dGhvcj5TaGF3LCBKLiBFLjwvYXV0aG9yPjxhdXRob3I+S2FydXJhbmdh
LCBTLjwvYXV0aG9yPjxhdXRob3I+SHVhbmcsIFkuPC9hdXRob3I+PGF1dGhvcj5kYSBSb2NoYSBG
ZXJuYW5kZXMsIEouIEQuPC9hdXRob3I+PGF1dGhvcj5PaGxyb2dnZSwgQS4gVy48L2F1dGhvcj48
YXV0aG9yPk1hbGFuZGEsIEIuPC9hdXRob3I+PC9hdXRob3JzPjwvY29udHJpYnV0b3JzPjxhdXRo
LWFkZHJlc3M+SW50ZXJuYXRpb25hbCBEaWFiZXRlcyBGZWRlcmF0aW9uLCBDaGF1c3NlZSBkZSBs
YSBIdWxwZSAxNjYsIEJydXNzZWxzLCBCZWxnaXVtOyBEZXBhcnRtZW50IG9mIFByZXZlbnRpdmUg
TWVkaWNpbmUsIEFqb3UgVW5pdmVyc2l0eSBTY2hvb2wgb2YgTWVkaWNpbmUsIDE2NCBXb3JsZCBD
dXAtcm8sIFN1d29uLCBTb3V0aCBLb3JlYS4gRWxlY3Ryb25pYyBhZGRyZXNzOiBjaG5haGFAYWpv
dS5hYy5rci4mI3hEO0Jha2VyIEhlYXJ0IGFuZCBEaWFiZXRlcyBJbnN0aXR1dGUsIDc1IENvbW1l
cmNpYWwgUmQsIE1lbGJvdXJuZSwgQXVzdHJhbGlhLiBFbGVjdHJvbmljIGFkZHJlc3M6IGpvbmF0
aGFuLnNoYXdAYmFrZXJpZGkuZWR1LmF1LiYjeEQ7SW50ZXJuYXRpb25hbCBEaWFiZXRlcyBGZWRl
cmF0aW9uLCBDaGF1c3NlZSBkZSBsYSBIdWxwZSAxNjYsIEJydXNzZWxzLCBCZWxnaXVtLiBFbGVj
dHJvbmljIGFkZHJlc3M6IHN1dmkua2FydXJhbmdhQGlkZi5vcmcuJiN4RDtJbnRlcm5hdGlvbmFs
IERpYWJldGVzIEZlZGVyYXRpb24sIENoYXVzc2VlIGRlIGxhIEh1bHBlIDE2NiwgQnJ1c3NlbHMs
IEJlbGdpdW0uIEVsZWN0cm9uaWMgYWRkcmVzczogeWFkaS5odWFuZ0BpZGYub3JnLiYjeEQ7SW50
ZXJuYXRpb25hbCBEaWFiZXRlcyBGZWRlcmF0aW9uLCBDaGF1c3NlZSBkZSBsYSBIdWxwZSAxNjYs
IEJydXNzZWxzLCBCZWxnaXVtLiBFbGVjdHJvbmljIGFkZHJlc3M6IGpkZmVAbm92b25vcmRpc2su
Y29tLiYjeEQ7SW50ZXJuYXRpb25hbCBEaWFiZXRlcyBGZWRlcmF0aW9uLCBDaGF1c3NlZSBkZSBs
YSBIdWxwZSAxNjYsIEJydXNzZWxzLCBCZWxnaXVtLiBFbGVjdHJvbmljIGFkZHJlc3M6IGFubmUu
b2hscm9nZ2VAaWRmLm9yZy4mI3hEO0ludGVybmF0aW9uYWwgRGlhYmV0ZXMgRmVkZXJhdGlvbiwg
Q2hhdXNzZWUgZGUgbGEgSHVscGUgMTY2LCBCcnVzc2VscywgQmVsZ2l1bS4gRWxlY3Ryb25pYyBh
ZGRyZXNzOiBiZWxtYS5tYWxhbmRhQGlkZi5vcmcuPC9hdXRoLWFkZHJlc3M+PHRpdGxlcz48dGl0
bGU+SURGIERpYWJldGVzIEF0bGFzOiBHbG9iYWwgZXN0aW1hdGVzIG9mIGRpYWJldGVzIHByZXZh
bGVuY2UgZm9yIDIwMTcgYW5kIHByb2plY3Rpb25zIGZvciAyMDQ1PC90aXRsZT48c2Vjb25kYXJ5
LXRpdGxlPkRpYWJldGVzIFJlcyBDbGluIFByYWN0PC9zZWNvbmRhcnktdGl0bGU+PC90aXRsZXM+
PHBlcmlvZGljYWw+PGZ1bGwtdGl0bGU+RGlhYmV0ZXMgUmVzIENsaW4gUHJhY3Q8L2Z1bGwtdGl0
bGU+PC9wZXJpb2RpY2FsPjxwYWdlcz4yNzEtMjgxPC9wYWdlcz48dm9sdW1lPjEzODwvdm9sdW1l
PjxrZXl3b3Jkcz48a2V5d29yZD5BZG9sZXNjZW50PC9rZXl3b3JkPjxrZXl3b3JkPkFkdWx0PC9r
ZXl3b3JkPjxrZXl3b3JkPkFnZWQ8L2tleXdvcmQ+PGtleXdvcmQ+QWdlZCwgODAgYW5kIG92ZXI8
L2tleXdvcmQ+PGtleXdvcmQ+RGlhYmV0ZXMgTWVsbGl0dXMvZWNvbm9taWNzLyplcGlkZW1pb2xv
Z3k8L2tleXdvcmQ+PGtleXdvcmQ+RmVtYWxlPC9rZXl3b3JkPjxrZXl3b3JkPkZvcmVjYXN0aW5n
PC9rZXl3b3JkPjxrZXl3b3JkPkdlb2dyYXBoeTwva2V5d29yZD48a2V5d29yZD5HbG9iYWwgSGVh
bHRoL2Vjb25vbWljcy9zdGF0aXN0aWNzICZhbXA7IG51bWVyaWNhbCBkYXRhLyp0cmVuZHM8L2tl
eXdvcmQ+PGtleXdvcmQ+R2x1Y29zZSBJbnRvbGVyYW5jZS9lY29ub21pY3MvZXBpZGVtaW9sb2d5
PC9rZXl3b3JkPjxrZXl3b3JkPkhlYWx0aCBFeHBlbmRpdHVyZXM8L2tleXdvcmQ+PGtleXdvcmQ+
SHVtYW5zPC9rZXl3b3JkPjxrZXl3b3JkPkh5cGVyZ2x5Y2VtaWEvZWNvbm9taWNzL2VwaWRlbWlv
bG9neTwva2V5d29yZD48a2V5d29yZD5NYWxlPC9rZXl3b3JkPjxrZXl3b3JkPk1pZGRsZSBBZ2Vk
PC9rZXl3b3JkPjxrZXl3b3JkPlByZWduYW5jeTwva2V5d29yZD48a2V5d29yZD5QcmVnbmFuY3kg
Q29tcGxpY2F0aW9ucy9lY29ub21pY3MvZXBpZGVtaW9sb2d5PC9rZXl3b3JkPjxrZXl3b3JkPlBy
ZXZhbGVuY2U8L2tleXdvcmQ+PGtleXdvcmQ+WW91bmcgQWR1bHQ8L2tleXdvcmQ+PGtleXdvcmQ+
RGlhYmV0ZXMgcHJldmFsZW5jZTwva2V5d29yZD48a2V5d29yZD5FcGlkZW1pb2xvZ3k8L2tleXdv
cmQ+PGtleXdvcmQ+R2VzdGF0aW9uYWwgZGlhYmV0ZXM8L2tleXdvcmQ+PGtleXdvcmQ+SGVhbHRo
IGVjb25vbWljczwva2V5d29yZD48a2V5d29yZD5JbXBhaXJlZCBnbHVjb3NlIHRvbGVyYW5jZTwv
a2V5d29yZD48a2V5d29yZD5Nb3J0YWxpdHk8L2tleXdvcmQ+PC9rZXl3b3Jkcz48ZGF0ZXM+PHll
YXI+MjAxODwveWVhcj48cHViLWRhdGVzPjxkYXRlPkFwcjwvZGF0ZT48L3B1Yi1kYXRlcz48L2Rh
dGVzPjxpc2JuPjE4NzItODIyNyAoRWxlY3Ryb25pYykmI3hEOzAxNjgtODIyNyAoTGlua2luZyk8
L2lzYm4+PGFjY2Vzc2lvbi1udW0+Mjk0OTY1MDc8L2FjY2Vzc2lvbi1udW0+PHVybHM+PHJlbGF0
ZWQtdXJscz48dXJsPmh0dHBzOi8vd3d3Lm5jYmkubmxtLm5paC5nb3YvcHVibWVkLzI5NDk2NTA3
PC91cmw+PC9yZWxhdGVkLXVybHM+PC91cmxzPjxlbGVjdHJvbmljLXJlc291cmNlLW51bT4xMC4x
MDE2L2ouZGlhYnJlcy4yMDE4LjAyLjAyMzwvZWxlY3Ryb25pYy1yZXNvdXJjZS1udW0+PC9yZWNv
cmQ+PC9DaXRlPjwvRW5kTm90ZT5=
</w:fldData>
        </w:fldChar>
      </w:r>
      <w:r w:rsidR="0019136B" w:rsidRPr="00533DA0">
        <w:rPr>
          <w:rFonts w:ascii="Book Antiqua" w:hAnsi="Book Antiqua" w:cs="Times New Roman"/>
          <w:sz w:val="24"/>
          <w:szCs w:val="24"/>
          <w:vertAlign w:val="superscript"/>
          <w:lang w:val="en-IN"/>
        </w:rPr>
        <w:instrText xml:space="preserve"> ADDIN EN.CITE </w:instrText>
      </w:r>
      <w:r w:rsidR="0019136B" w:rsidRPr="00533DA0">
        <w:rPr>
          <w:rFonts w:ascii="Book Antiqua" w:hAnsi="Book Antiqua" w:cs="Times New Roman"/>
          <w:sz w:val="24"/>
          <w:szCs w:val="24"/>
          <w:vertAlign w:val="superscript"/>
          <w:lang w:val="en-IN"/>
        </w:rPr>
        <w:fldChar w:fldCharType="begin">
          <w:fldData xml:space="preserve">PEVuZE5vdGU+PENpdGU+PEF1dGhvcj5DaG88L0F1dGhvcj48WWVhcj4yMDE4PC9ZZWFyPjxSZWNO
dW0+MjcyPC9SZWNOdW0+PERpc3BsYXlUZXh0PigzKTwvRGlzcGxheVRleHQ+PHJlY29yZD48cmVj
LW51bWJlcj4yNzI8L3JlYy1udW1iZXI+PGZvcmVpZ24ta2V5cz48a2V5IGFwcD0iRU4iIGRiLWlk
PSJ0OTU1enNkZjR0OWZ2Z2V3MGFlcGZ6cjZzeGU1eno1ZHphdDIiIHRpbWVzdGFtcD0iMTU0OTQ2
MjAwMCI+MjcyPC9rZXk+PC9mb3JlaWduLWtleXM+PHJlZi10eXBlIG5hbWU9IkpvdXJuYWwgQXJ0
aWNsZSI+MTc8L3JlZi10eXBlPjxjb250cmlidXRvcnM+PGF1dGhvcnM+PGF1dGhvcj5DaG8sIE4u
IEguPC9hdXRob3I+PGF1dGhvcj5TaGF3LCBKLiBFLjwvYXV0aG9yPjxhdXRob3I+S2FydXJhbmdh
LCBTLjwvYXV0aG9yPjxhdXRob3I+SHVhbmcsIFkuPC9hdXRob3I+PGF1dGhvcj5kYSBSb2NoYSBG
ZXJuYW5kZXMsIEouIEQuPC9hdXRob3I+PGF1dGhvcj5PaGxyb2dnZSwgQS4gVy48L2F1dGhvcj48
YXV0aG9yPk1hbGFuZGEsIEIuPC9hdXRob3I+PC9hdXRob3JzPjwvY29udHJpYnV0b3JzPjxhdXRo
LWFkZHJlc3M+SW50ZXJuYXRpb25hbCBEaWFiZXRlcyBGZWRlcmF0aW9uLCBDaGF1c3NlZSBkZSBs
YSBIdWxwZSAxNjYsIEJydXNzZWxzLCBCZWxnaXVtOyBEZXBhcnRtZW50IG9mIFByZXZlbnRpdmUg
TWVkaWNpbmUsIEFqb3UgVW5pdmVyc2l0eSBTY2hvb2wgb2YgTWVkaWNpbmUsIDE2NCBXb3JsZCBD
dXAtcm8sIFN1d29uLCBTb3V0aCBLb3JlYS4gRWxlY3Ryb25pYyBhZGRyZXNzOiBjaG5haGFAYWpv
dS5hYy5rci4mI3hEO0Jha2VyIEhlYXJ0IGFuZCBEaWFiZXRlcyBJbnN0aXR1dGUsIDc1IENvbW1l
cmNpYWwgUmQsIE1lbGJvdXJuZSwgQXVzdHJhbGlhLiBFbGVjdHJvbmljIGFkZHJlc3M6IGpvbmF0
aGFuLnNoYXdAYmFrZXJpZGkuZWR1LmF1LiYjeEQ7SW50ZXJuYXRpb25hbCBEaWFiZXRlcyBGZWRl
cmF0aW9uLCBDaGF1c3NlZSBkZSBsYSBIdWxwZSAxNjYsIEJydXNzZWxzLCBCZWxnaXVtLiBFbGVj
dHJvbmljIGFkZHJlc3M6IHN1dmkua2FydXJhbmdhQGlkZi5vcmcuJiN4RDtJbnRlcm5hdGlvbmFs
IERpYWJldGVzIEZlZGVyYXRpb24sIENoYXVzc2VlIGRlIGxhIEh1bHBlIDE2NiwgQnJ1c3NlbHMs
IEJlbGdpdW0uIEVsZWN0cm9uaWMgYWRkcmVzczogeWFkaS5odWFuZ0BpZGYub3JnLiYjeEQ7SW50
ZXJuYXRpb25hbCBEaWFiZXRlcyBGZWRlcmF0aW9uLCBDaGF1c3NlZSBkZSBsYSBIdWxwZSAxNjYs
IEJydXNzZWxzLCBCZWxnaXVtLiBFbGVjdHJvbmljIGFkZHJlc3M6IGpkZmVAbm92b25vcmRpc2su
Y29tLiYjeEQ7SW50ZXJuYXRpb25hbCBEaWFiZXRlcyBGZWRlcmF0aW9uLCBDaGF1c3NlZSBkZSBs
YSBIdWxwZSAxNjYsIEJydXNzZWxzLCBCZWxnaXVtLiBFbGVjdHJvbmljIGFkZHJlc3M6IGFubmUu
b2hscm9nZ2VAaWRmLm9yZy4mI3hEO0ludGVybmF0aW9uYWwgRGlhYmV0ZXMgRmVkZXJhdGlvbiwg
Q2hhdXNzZWUgZGUgbGEgSHVscGUgMTY2LCBCcnVzc2VscywgQmVsZ2l1bS4gRWxlY3Ryb25pYyBh
ZGRyZXNzOiBiZWxtYS5tYWxhbmRhQGlkZi5vcmcuPC9hdXRoLWFkZHJlc3M+PHRpdGxlcz48dGl0
bGU+SURGIERpYWJldGVzIEF0bGFzOiBHbG9iYWwgZXN0aW1hdGVzIG9mIGRpYWJldGVzIHByZXZh
bGVuY2UgZm9yIDIwMTcgYW5kIHByb2plY3Rpb25zIGZvciAyMDQ1PC90aXRsZT48c2Vjb25kYXJ5
LXRpdGxlPkRpYWJldGVzIFJlcyBDbGluIFByYWN0PC9zZWNvbmRhcnktdGl0bGU+PC90aXRsZXM+
PHBlcmlvZGljYWw+PGZ1bGwtdGl0bGU+RGlhYmV0ZXMgUmVzIENsaW4gUHJhY3Q8L2Z1bGwtdGl0
bGU+PC9wZXJpb2RpY2FsPjxwYWdlcz4yNzEtMjgxPC9wYWdlcz48dm9sdW1lPjEzODwvdm9sdW1l
PjxrZXl3b3Jkcz48a2V5d29yZD5BZG9sZXNjZW50PC9rZXl3b3JkPjxrZXl3b3JkPkFkdWx0PC9r
ZXl3b3JkPjxrZXl3b3JkPkFnZWQ8L2tleXdvcmQ+PGtleXdvcmQ+QWdlZCwgODAgYW5kIG92ZXI8
L2tleXdvcmQ+PGtleXdvcmQ+RGlhYmV0ZXMgTWVsbGl0dXMvZWNvbm9taWNzLyplcGlkZW1pb2xv
Z3k8L2tleXdvcmQ+PGtleXdvcmQ+RmVtYWxlPC9rZXl3b3JkPjxrZXl3b3JkPkZvcmVjYXN0aW5n
PC9rZXl3b3JkPjxrZXl3b3JkPkdlb2dyYXBoeTwva2V5d29yZD48a2V5d29yZD5HbG9iYWwgSGVh
bHRoL2Vjb25vbWljcy9zdGF0aXN0aWNzICZhbXA7IG51bWVyaWNhbCBkYXRhLyp0cmVuZHM8L2tl
eXdvcmQ+PGtleXdvcmQ+R2x1Y29zZSBJbnRvbGVyYW5jZS9lY29ub21pY3MvZXBpZGVtaW9sb2d5
PC9rZXl3b3JkPjxrZXl3b3JkPkhlYWx0aCBFeHBlbmRpdHVyZXM8L2tleXdvcmQ+PGtleXdvcmQ+
SHVtYW5zPC9rZXl3b3JkPjxrZXl3b3JkPkh5cGVyZ2x5Y2VtaWEvZWNvbm9taWNzL2VwaWRlbWlv
bG9neTwva2V5d29yZD48a2V5d29yZD5NYWxlPC9rZXl3b3JkPjxrZXl3b3JkPk1pZGRsZSBBZ2Vk
PC9rZXl3b3JkPjxrZXl3b3JkPlByZWduYW5jeTwva2V5d29yZD48a2V5d29yZD5QcmVnbmFuY3kg
Q29tcGxpY2F0aW9ucy9lY29ub21pY3MvZXBpZGVtaW9sb2d5PC9rZXl3b3JkPjxrZXl3b3JkPlBy
ZXZhbGVuY2U8L2tleXdvcmQ+PGtleXdvcmQ+WW91bmcgQWR1bHQ8L2tleXdvcmQ+PGtleXdvcmQ+
RGlhYmV0ZXMgcHJldmFsZW5jZTwva2V5d29yZD48a2V5d29yZD5FcGlkZW1pb2xvZ3k8L2tleXdv
cmQ+PGtleXdvcmQ+R2VzdGF0aW9uYWwgZGlhYmV0ZXM8L2tleXdvcmQ+PGtleXdvcmQ+SGVhbHRo
IGVjb25vbWljczwva2V5d29yZD48a2V5d29yZD5JbXBhaXJlZCBnbHVjb3NlIHRvbGVyYW5jZTwv
a2V5d29yZD48a2V5d29yZD5Nb3J0YWxpdHk8L2tleXdvcmQ+PC9rZXl3b3Jkcz48ZGF0ZXM+PHll
YXI+MjAxODwveWVhcj48cHViLWRhdGVzPjxkYXRlPkFwcjwvZGF0ZT48L3B1Yi1kYXRlcz48L2Rh
dGVzPjxpc2JuPjE4NzItODIyNyAoRWxlY3Ryb25pYykmI3hEOzAxNjgtODIyNyAoTGlua2luZyk8
L2lzYm4+PGFjY2Vzc2lvbi1udW0+Mjk0OTY1MDc8L2FjY2Vzc2lvbi1udW0+PHVybHM+PHJlbGF0
ZWQtdXJscz48dXJsPmh0dHBzOi8vd3d3Lm5jYmkubmxtLm5paC5nb3YvcHVibWVkLzI5NDk2NTA3
PC91cmw+PC9yZWxhdGVkLXVybHM+PC91cmxzPjxlbGVjdHJvbmljLXJlc291cmNlLW51bT4xMC4x
MDE2L2ouZGlhYnJlcy4yMDE4LjAyLjAyMzwvZWxlY3Ryb25pYy1yZXNvdXJjZS1udW0+PC9yZWNv
cmQ+PC9DaXRlPjwvRW5kTm90ZT5=
</w:fldData>
        </w:fldChar>
      </w:r>
      <w:r w:rsidR="0019136B" w:rsidRPr="00533DA0">
        <w:rPr>
          <w:rFonts w:ascii="Book Antiqua" w:hAnsi="Book Antiqua" w:cs="Times New Roman"/>
          <w:sz w:val="24"/>
          <w:szCs w:val="24"/>
          <w:vertAlign w:val="superscript"/>
          <w:lang w:val="en-IN"/>
        </w:rPr>
        <w:instrText xml:space="preserve"> ADDIN EN.CITE.DATA </w:instrText>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end"/>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3</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813E07" w:rsidRPr="00533DA0">
        <w:rPr>
          <w:rFonts w:ascii="Book Antiqua" w:hAnsi="Book Antiqua" w:cs="Times New Roman"/>
          <w:sz w:val="24"/>
          <w:szCs w:val="24"/>
          <w:lang w:val="en-IN"/>
        </w:rPr>
        <w:t>.</w:t>
      </w:r>
      <w:r w:rsidR="0019136B" w:rsidRPr="00533DA0">
        <w:rPr>
          <w:rFonts w:ascii="Book Antiqua" w:hAnsi="Book Antiqua" w:cs="Times New Roman"/>
          <w:sz w:val="24"/>
          <w:szCs w:val="24"/>
          <w:lang w:val="en-IN" w:eastAsia="zh-CN"/>
        </w:rPr>
        <w:t xml:space="preserve"> </w:t>
      </w:r>
    </w:p>
    <w:p w14:paraId="38162ADC" w14:textId="77777777" w:rsidR="006D45C9" w:rsidRPr="00533DA0" w:rsidRDefault="006D45C9" w:rsidP="00533DA0">
      <w:pPr>
        <w:spacing w:after="0" w:line="360" w:lineRule="auto"/>
        <w:jc w:val="both"/>
        <w:rPr>
          <w:rFonts w:ascii="Book Antiqua" w:hAnsi="Book Antiqua" w:cs="Times New Roman"/>
          <w:i/>
          <w:sz w:val="24"/>
          <w:szCs w:val="24"/>
          <w:lang w:val="en-IN"/>
        </w:rPr>
      </w:pPr>
    </w:p>
    <w:p w14:paraId="45770CB8" w14:textId="72453583" w:rsidR="006C5B54" w:rsidRPr="00533DA0" w:rsidRDefault="0019136B"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t>PREVALENCE OF DM IN AMONG CRITICALLY ILL PATIENTS</w:t>
      </w:r>
    </w:p>
    <w:p w14:paraId="598C2641" w14:textId="47448380" w:rsidR="00FE4156" w:rsidRPr="00533DA0" w:rsidRDefault="00AA7B3B" w:rsidP="00533DA0">
      <w:pPr>
        <w:spacing w:after="0" w:line="360" w:lineRule="auto"/>
        <w:jc w:val="both"/>
        <w:rPr>
          <w:rFonts w:ascii="Book Antiqua" w:hAnsi="Book Antiqua" w:cs="Times New Roman"/>
          <w:sz w:val="24"/>
          <w:szCs w:val="24"/>
          <w:lang w:val="en-IN"/>
        </w:rPr>
      </w:pPr>
      <w:r w:rsidRPr="00533DA0">
        <w:rPr>
          <w:rFonts w:ascii="Book Antiqua" w:hAnsi="Book Antiqua" w:cs="Times New Roman"/>
          <w:sz w:val="24"/>
          <w:szCs w:val="24"/>
          <w:lang w:val="en-IN"/>
        </w:rPr>
        <w:t>The complications</w:t>
      </w:r>
      <w:r w:rsidR="00B420EE" w:rsidRPr="00533DA0">
        <w:rPr>
          <w:rFonts w:ascii="Book Antiqua" w:hAnsi="Book Antiqua" w:cs="Times New Roman"/>
          <w:sz w:val="24"/>
          <w:szCs w:val="24"/>
          <w:lang w:val="en-IN"/>
        </w:rPr>
        <w:t xml:space="preserve"> of </w:t>
      </w:r>
      <w:r w:rsidR="006D45C9" w:rsidRPr="00533DA0">
        <w:rPr>
          <w:rFonts w:ascii="Book Antiqua" w:hAnsi="Book Antiqua" w:cs="Times New Roman"/>
          <w:sz w:val="24"/>
          <w:szCs w:val="24"/>
          <w:lang w:val="en-IN"/>
        </w:rPr>
        <w:t>DM</w:t>
      </w:r>
      <w:r w:rsidR="00B420EE" w:rsidRPr="00533DA0">
        <w:rPr>
          <w:rFonts w:ascii="Book Antiqua" w:hAnsi="Book Antiqua" w:cs="Times New Roman"/>
          <w:sz w:val="24"/>
          <w:szCs w:val="24"/>
          <w:lang w:val="en-IN"/>
        </w:rPr>
        <w:t xml:space="preserve"> </w:t>
      </w:r>
      <w:r w:rsidRPr="00533DA0">
        <w:rPr>
          <w:rFonts w:ascii="Book Antiqua" w:hAnsi="Book Antiqua" w:cs="Times New Roman"/>
          <w:sz w:val="24"/>
          <w:szCs w:val="24"/>
          <w:lang w:val="en-IN"/>
        </w:rPr>
        <w:t>include</w:t>
      </w:r>
      <w:r w:rsidR="00B420EE" w:rsidRPr="00533DA0">
        <w:rPr>
          <w:rFonts w:ascii="Book Antiqua" w:hAnsi="Book Antiqua" w:cs="Times New Roman"/>
          <w:sz w:val="24"/>
          <w:szCs w:val="24"/>
          <w:lang w:val="en-IN"/>
        </w:rPr>
        <w:t xml:space="preserve"> both microvascular and macrovascular</w:t>
      </w:r>
      <w:r w:rsidRPr="00533DA0">
        <w:rPr>
          <w:rFonts w:ascii="Book Antiqua" w:hAnsi="Book Antiqua" w:cs="Times New Roman"/>
          <w:sz w:val="24"/>
          <w:szCs w:val="24"/>
          <w:lang w:val="en-IN"/>
        </w:rPr>
        <w:t xml:space="preserve"> pathologies and</w:t>
      </w:r>
      <w:r w:rsidR="00B420EE" w:rsidRPr="00533DA0">
        <w:rPr>
          <w:rFonts w:ascii="Book Antiqua" w:hAnsi="Book Antiqua" w:cs="Times New Roman"/>
          <w:sz w:val="24"/>
          <w:szCs w:val="24"/>
          <w:lang w:val="en-IN"/>
        </w:rPr>
        <w:t xml:space="preserve"> comprise of retinopathy, neuropathy, renal failure, cardiovascular complications and increased risk of death.</w:t>
      </w:r>
      <w:r w:rsidRPr="00533DA0">
        <w:rPr>
          <w:rFonts w:ascii="Book Antiqua" w:hAnsi="Book Antiqua" w:cs="Times New Roman"/>
          <w:sz w:val="24"/>
          <w:szCs w:val="24"/>
          <w:lang w:val="en-IN"/>
        </w:rPr>
        <w:t xml:space="preserve"> </w:t>
      </w:r>
      <w:r w:rsidR="00B420EE" w:rsidRPr="00533DA0">
        <w:rPr>
          <w:rFonts w:ascii="Book Antiqua" w:hAnsi="Book Antiqua" w:cs="Times New Roman"/>
          <w:sz w:val="24"/>
          <w:szCs w:val="24"/>
          <w:lang w:val="en-IN"/>
        </w:rPr>
        <w:t xml:space="preserve">A study conducted by </w:t>
      </w:r>
      <w:proofErr w:type="spellStart"/>
      <w:r w:rsidR="00B420EE" w:rsidRPr="00533DA0">
        <w:rPr>
          <w:rFonts w:ascii="Book Antiqua" w:hAnsi="Book Antiqua" w:cs="Times New Roman"/>
          <w:sz w:val="24"/>
          <w:szCs w:val="24"/>
          <w:lang w:val="en-IN"/>
        </w:rPr>
        <w:t>Tancredi</w:t>
      </w:r>
      <w:proofErr w:type="spellEnd"/>
      <w:r w:rsidR="00B420EE" w:rsidRPr="00533DA0">
        <w:rPr>
          <w:rFonts w:ascii="Book Antiqua" w:hAnsi="Book Antiqua" w:cs="Times New Roman"/>
          <w:sz w:val="24"/>
          <w:szCs w:val="24"/>
          <w:lang w:val="en-IN"/>
        </w:rPr>
        <w:t xml:space="preserve"> </w:t>
      </w:r>
      <w:r w:rsidRPr="00533DA0">
        <w:rPr>
          <w:rFonts w:ascii="Book Antiqua" w:hAnsi="Book Antiqua" w:cs="Times New Roman"/>
          <w:i/>
          <w:sz w:val="24"/>
          <w:szCs w:val="24"/>
          <w:lang w:val="en-IN"/>
        </w:rPr>
        <w:t>et</w:t>
      </w:r>
      <w:r w:rsidR="00E37D17" w:rsidRPr="00533DA0">
        <w:rPr>
          <w:rFonts w:ascii="Book Antiqua" w:hAnsi="Book Antiqua" w:cs="Times New Roman"/>
          <w:i/>
          <w:sz w:val="24"/>
          <w:szCs w:val="24"/>
          <w:lang w:val="en-IN"/>
        </w:rPr>
        <w:t xml:space="preserve"> </w:t>
      </w:r>
      <w:r w:rsidR="006D45C9" w:rsidRPr="00533DA0">
        <w:rPr>
          <w:rFonts w:ascii="Book Antiqua" w:hAnsi="Book Antiqua" w:cs="Times New Roman"/>
          <w:i/>
          <w:sz w:val="24"/>
          <w:szCs w:val="24"/>
          <w:lang w:val="en-IN"/>
        </w:rPr>
        <w:t>al</w:t>
      </w:r>
      <w:r w:rsidR="003A3CE2" w:rsidRPr="00533DA0">
        <w:rPr>
          <w:rFonts w:ascii="Book Antiqua" w:hAnsi="Book Antiqua" w:cs="Times New Roman"/>
          <w:sz w:val="24"/>
          <w:szCs w:val="24"/>
          <w:vertAlign w:val="superscript"/>
          <w:lang w:val="en-IN"/>
        </w:rPr>
        <w:fldChar w:fldCharType="begin">
          <w:fldData xml:space="preserve">PEVuZE5vdGU+PENpdGU+PEF1dGhvcj5UYW5jcmVkaTwvQXV0aG9yPjxZZWFyPjIwMTU8L1llYXI+
PFJlY051bT4yNTA8L1JlY051bT48RGlzcGxheVRleHQ+KDQpPC9EaXNwbGF5VGV4dD48cmVjb3Jk
PjxyZWMtbnVtYmVyPjI1MDwvcmVjLW51bWJlcj48Zm9yZWlnbi1rZXlzPjxrZXkgYXBwPSJFTiIg
ZGItaWQ9InQ5NTV6c2RmNHQ5ZnZnZXcwYWVwZnpyNnN4ZTV6ejVkemF0MiIgdGltZXN0YW1wPSIx
NTQ3MDcwNDUzIj4yNTA8L2tleT48L2ZvcmVpZ24ta2V5cz48cmVmLXR5cGUgbmFtZT0iSm91cm5h
bCBBcnRpY2xlIj4xNzwvcmVmLXR5cGU+PGNvbnRyaWJ1dG9ycz48YXV0aG9ycz48YXV0aG9yPlRh
bmNyZWRpLCBNLjwvYXV0aG9yPjxhdXRob3I+Um9zZW5ncmVuLCBBLjwvYXV0aG9yPjxhdXRob3I+
U3ZlbnNzb24sIEEuIE0uPC9hdXRob3I+PGF1dGhvcj5Lb3NpYm9yb2QsIE0uPC9hdXRob3I+PGF1
dGhvcj5QaXZvZGljLCBBLjwvYXV0aG9yPjxhdXRob3I+R3VkYmpvcm5zZG90dGlyLCBTLjwvYXV0
aG9yPjxhdXRob3I+V2VkZWwsIEguPC9hdXRob3I+PGF1dGhvcj5DbGVtZW50cywgTS48L2F1dGhv
cj48YXV0aG9yPkRhaGxxdmlzdCwgUy48L2F1dGhvcj48YXV0aG9yPkxpbmQsIE0uPC9hdXRob3I+
PC9hdXRob3JzPjwvY29udHJpYnV0b3JzPjxhdXRoLWFkZHJlc3M+RnJvbSB0aGUgRGVwYXJ0bWVu
dCBvZiBNb2xlY3VsYXIgYW5kIENsaW5pY2FsIE1lZGljaW5lLCBVbml2ZXJzaXR5IG9mIEdvdGhl
bmJ1cmcgKE0uVC4sIEEuUi4sIFMuRy4sIE0uTC4pLCBDZW50ZXIgb2YgUmVnaXN0ZXJzIGluIFJl
Z2lvbiBWYXN0cmEgR290YWxhbmQgKEEuLU0uUy4pLCBTdGF0aXN0aXNrYSBLb25zdWx0Z3J1cHBl
biAoQS5QLiksIGFuZCBOb3JkaWMgU2Nob29sIG9mIFB1YmxpYyBIZWFsdGggKEguVy4pLCBHb3Ro
ZW5idXJnLCBhbmQgdGhlIERlcGFydG1lbnQgb2YgTWVkaWNpbmUsIE5VIEhvc3BpdGFsIEdyb3Vw
LCBUcm9sbGhhdHRhbiBhbmQgVWRkZXZhbGxhIChNLlQuLCBTLkQuLCBNLkwuKSAtIGFsbCBpbiBT
d2VkZW47IFNhaW50IEx1a2UmYXBvcztzIE1pZCBBbWVyaWNhIEhlYXJ0IEluc3RpdHV0ZSAoTS5L
LikgYW5kIENoaWxkcmVuJmFwb3M7cyBNZXJjeSBIb3NwaXRhbCAoTS5DLiksIFVuaXZlcnNpdHkg
b2YgTWlzc291cmktS2Fuc2FzIENpdHkgU2Nob29sIG9mIE1lZGljaW5lLCBLYW5zYXMgQ2l0eTsg
YW5kIHRoZSBVbml2ZXJzaXR5IG9mIEthbnNhcyBTY2hvb2wgb2YgTWVkaWNpbmUsIEthbnNhcyBD
aXR5IChNLkMuKS48L2F1dGgtYWRkcmVzcz48dGl0bGVzPjx0aXRsZT5FeGNlc3MgTW9ydGFsaXR5
IGFtb25nIFBlcnNvbnMgd2l0aCBUeXBlIDIgRGlhYmV0ZXM8L3RpdGxlPjxzZWNvbmRhcnktdGl0
bGU+TiBFbmdsIEogTWVkPC9zZWNvbmRhcnktdGl0bGU+PC90aXRsZXM+PHBlcmlvZGljYWw+PGZ1
bGwtdGl0bGU+TiBFbmdsIEogTWVkPC9mdWxsLXRpdGxlPjwvcGVyaW9kaWNhbD48cGFnZXM+MTcy
MC0zMjwvcGFnZXM+PHZvbHVtZT4zNzM8L3ZvbHVtZT48bnVtYmVyPjE4PC9udW1iZXI+PGtleXdv
cmRzPjxrZXl3b3JkPkFnZSBGYWN0b3JzPC9rZXl3b3JkPjxrZXl3b3JkPkFnZWQ8L2tleXdvcmQ+
PGtleXdvcmQ+Qmxvb2QgR2x1Y29zZS9tZXRhYm9saXNtPC9rZXl3b3JkPjxrZXl3b3JkPkNhcmRp
b3Zhc2N1bGFyIERpc2Vhc2VzL21vcnRhbGl0eTwva2V5d29yZD48a2V5d29yZD5DYXVzZSBvZiBE
ZWF0aDwva2V5d29yZD48a2V5d29yZD5DaG9sZXN0ZXJvbCwgTERML2Jsb29kPC9rZXl3b3JkPjxr
ZXl3b3JkPkRpYWJldGVzIE1lbGxpdHVzLCBUeXBlIDIvYmxvb2QvKm1vcnRhbGl0eTwva2V5d29y
ZD48a2V5d29yZD5EaWFiZXRpYyBOZXBocm9wYXRoaWVzL21vcnRhbGl0eTwva2V5d29yZD48a2V5
d29yZD5GZW1hbGU8L2tleXdvcmQ+PGtleXdvcmQ+Rm9sbG93LVVwIFN0dWRpZXM8L2tleXdvcmQ+
PGtleXdvcmQ+SHVtYW5zPC9rZXl3b3JkPjxrZXl3b3JkPk1hbGU8L2tleXdvcmQ+PGtleXdvcmQ+
TWlkZGxlIEFnZWQ8L2tleXdvcmQ+PGtleXdvcmQ+UHJvcG9ydGlvbmFsIEhhemFyZHMgTW9kZWxz
PC9rZXl3b3JkPjxrZXl3b3JkPlJlZ2lzdHJpZXM8L2tleXdvcmQ+PGtleXdvcmQ+Umlzazwva2V5
d29yZD48a2V5d29yZD5Td2VkZW4vZXBpZGVtaW9sb2d5PC9rZXl3b3JkPjwva2V5d29yZHM+PGRh
dGVzPjx5ZWFyPjIwMTU8L3llYXI+PHB1Yi1kYXRlcz48ZGF0ZT5PY3QgMjk8L2RhdGU+PC9wdWIt
ZGF0ZXM+PC9kYXRlcz48aXNibj4xNTMzLTQ0MDYgKEVsZWN0cm9uaWMpJiN4RDswMDI4LTQ3OTMg
KExpbmtpbmcpPC9pc2JuPjxhY2Nlc3Npb24tbnVtPjI2NTEwMDIxPC9hY2Nlc3Npb24tbnVtPjx1
cmxzPjxyZWxhdGVkLXVybHM+PHVybD5odHRwczovL3d3dy5uY2JpLm5sbS5uaWguZ292L3B1Ym1l
ZC8yNjUxMDAyMTwvdXJsPjwvcmVsYXRlZC11cmxzPjwvdXJscz48ZWxlY3Ryb25pYy1yZXNvdXJj
ZS1udW0+MTAuMTA1Ni9ORUpNb2ExNTA0MzQ3PC9lbGVjdHJvbmljLXJlc291cmNlLW51bT48L3Jl
Y29yZD48L0NpdGU+PC9FbmROb3RlPn==
</w:fldData>
        </w:fldChar>
      </w:r>
      <w:r w:rsidR="003A3CE2" w:rsidRPr="00533DA0">
        <w:rPr>
          <w:rFonts w:ascii="Book Antiqua" w:hAnsi="Book Antiqua" w:cs="Times New Roman"/>
          <w:sz w:val="24"/>
          <w:szCs w:val="24"/>
          <w:vertAlign w:val="superscript"/>
          <w:lang w:val="en-IN"/>
        </w:rPr>
        <w:instrText xml:space="preserve"> ADDIN EN.CITE </w:instrText>
      </w:r>
      <w:r w:rsidR="003A3CE2" w:rsidRPr="00533DA0">
        <w:rPr>
          <w:rFonts w:ascii="Book Antiqua" w:hAnsi="Book Antiqua" w:cs="Times New Roman"/>
          <w:sz w:val="24"/>
          <w:szCs w:val="24"/>
          <w:vertAlign w:val="superscript"/>
          <w:lang w:val="en-IN"/>
        </w:rPr>
        <w:fldChar w:fldCharType="begin">
          <w:fldData xml:space="preserve">PEVuZE5vdGU+PENpdGU+PEF1dGhvcj5UYW5jcmVkaTwvQXV0aG9yPjxZZWFyPjIwMTU8L1llYXI+
PFJlY051bT4yNTA8L1JlY051bT48RGlzcGxheVRleHQ+KDQpPC9EaXNwbGF5VGV4dD48cmVjb3Jk
PjxyZWMtbnVtYmVyPjI1MDwvcmVjLW51bWJlcj48Zm9yZWlnbi1rZXlzPjxrZXkgYXBwPSJFTiIg
ZGItaWQ9InQ5NTV6c2RmNHQ5ZnZnZXcwYWVwZnpyNnN4ZTV6ejVkemF0MiIgdGltZXN0YW1wPSIx
NTQ3MDcwNDUzIj4yNTA8L2tleT48L2ZvcmVpZ24ta2V5cz48cmVmLXR5cGUgbmFtZT0iSm91cm5h
bCBBcnRpY2xlIj4xNzwvcmVmLXR5cGU+PGNvbnRyaWJ1dG9ycz48YXV0aG9ycz48YXV0aG9yPlRh
bmNyZWRpLCBNLjwvYXV0aG9yPjxhdXRob3I+Um9zZW5ncmVuLCBBLjwvYXV0aG9yPjxhdXRob3I+
U3ZlbnNzb24sIEEuIE0uPC9hdXRob3I+PGF1dGhvcj5Lb3NpYm9yb2QsIE0uPC9hdXRob3I+PGF1
dGhvcj5QaXZvZGljLCBBLjwvYXV0aG9yPjxhdXRob3I+R3VkYmpvcm5zZG90dGlyLCBTLjwvYXV0
aG9yPjxhdXRob3I+V2VkZWwsIEguPC9hdXRob3I+PGF1dGhvcj5DbGVtZW50cywgTS48L2F1dGhv
cj48YXV0aG9yPkRhaGxxdmlzdCwgUy48L2F1dGhvcj48YXV0aG9yPkxpbmQsIE0uPC9hdXRob3I+
PC9hdXRob3JzPjwvY29udHJpYnV0b3JzPjxhdXRoLWFkZHJlc3M+RnJvbSB0aGUgRGVwYXJ0bWVu
dCBvZiBNb2xlY3VsYXIgYW5kIENsaW5pY2FsIE1lZGljaW5lLCBVbml2ZXJzaXR5IG9mIEdvdGhl
bmJ1cmcgKE0uVC4sIEEuUi4sIFMuRy4sIE0uTC4pLCBDZW50ZXIgb2YgUmVnaXN0ZXJzIGluIFJl
Z2lvbiBWYXN0cmEgR290YWxhbmQgKEEuLU0uUy4pLCBTdGF0aXN0aXNrYSBLb25zdWx0Z3J1cHBl
biAoQS5QLiksIGFuZCBOb3JkaWMgU2Nob29sIG9mIFB1YmxpYyBIZWFsdGggKEguVy4pLCBHb3Ro
ZW5idXJnLCBhbmQgdGhlIERlcGFydG1lbnQgb2YgTWVkaWNpbmUsIE5VIEhvc3BpdGFsIEdyb3Vw
LCBUcm9sbGhhdHRhbiBhbmQgVWRkZXZhbGxhIChNLlQuLCBTLkQuLCBNLkwuKSAtIGFsbCBpbiBT
d2VkZW47IFNhaW50IEx1a2UmYXBvcztzIE1pZCBBbWVyaWNhIEhlYXJ0IEluc3RpdHV0ZSAoTS5L
LikgYW5kIENoaWxkcmVuJmFwb3M7cyBNZXJjeSBIb3NwaXRhbCAoTS5DLiksIFVuaXZlcnNpdHkg
b2YgTWlzc291cmktS2Fuc2FzIENpdHkgU2Nob29sIG9mIE1lZGljaW5lLCBLYW5zYXMgQ2l0eTsg
YW5kIHRoZSBVbml2ZXJzaXR5IG9mIEthbnNhcyBTY2hvb2wgb2YgTWVkaWNpbmUsIEthbnNhcyBD
aXR5IChNLkMuKS48L2F1dGgtYWRkcmVzcz48dGl0bGVzPjx0aXRsZT5FeGNlc3MgTW9ydGFsaXR5
IGFtb25nIFBlcnNvbnMgd2l0aCBUeXBlIDIgRGlhYmV0ZXM8L3RpdGxlPjxzZWNvbmRhcnktdGl0
bGU+TiBFbmdsIEogTWVkPC9zZWNvbmRhcnktdGl0bGU+PC90aXRsZXM+PHBlcmlvZGljYWw+PGZ1
bGwtdGl0bGU+TiBFbmdsIEogTWVkPC9mdWxsLXRpdGxlPjwvcGVyaW9kaWNhbD48cGFnZXM+MTcy
MC0zMjwvcGFnZXM+PHZvbHVtZT4zNzM8L3ZvbHVtZT48bnVtYmVyPjE4PC9udW1iZXI+PGtleXdv
cmRzPjxrZXl3b3JkPkFnZSBGYWN0b3JzPC9rZXl3b3JkPjxrZXl3b3JkPkFnZWQ8L2tleXdvcmQ+
PGtleXdvcmQ+Qmxvb2QgR2x1Y29zZS9tZXRhYm9saXNtPC9rZXl3b3JkPjxrZXl3b3JkPkNhcmRp
b3Zhc2N1bGFyIERpc2Vhc2VzL21vcnRhbGl0eTwva2V5d29yZD48a2V5d29yZD5DYXVzZSBvZiBE
ZWF0aDwva2V5d29yZD48a2V5d29yZD5DaG9sZXN0ZXJvbCwgTERML2Jsb29kPC9rZXl3b3JkPjxr
ZXl3b3JkPkRpYWJldGVzIE1lbGxpdHVzLCBUeXBlIDIvYmxvb2QvKm1vcnRhbGl0eTwva2V5d29y
ZD48a2V5d29yZD5EaWFiZXRpYyBOZXBocm9wYXRoaWVzL21vcnRhbGl0eTwva2V5d29yZD48a2V5
d29yZD5GZW1hbGU8L2tleXdvcmQ+PGtleXdvcmQ+Rm9sbG93LVVwIFN0dWRpZXM8L2tleXdvcmQ+
PGtleXdvcmQ+SHVtYW5zPC9rZXl3b3JkPjxrZXl3b3JkPk1hbGU8L2tleXdvcmQ+PGtleXdvcmQ+
TWlkZGxlIEFnZWQ8L2tleXdvcmQ+PGtleXdvcmQ+UHJvcG9ydGlvbmFsIEhhemFyZHMgTW9kZWxz
PC9rZXl3b3JkPjxrZXl3b3JkPlJlZ2lzdHJpZXM8L2tleXdvcmQ+PGtleXdvcmQ+Umlzazwva2V5
d29yZD48a2V5d29yZD5Td2VkZW4vZXBpZGVtaW9sb2d5PC9rZXl3b3JkPjwva2V5d29yZHM+PGRh
dGVzPjx5ZWFyPjIwMTU8L3llYXI+PHB1Yi1kYXRlcz48ZGF0ZT5PY3QgMjk8L2RhdGU+PC9wdWIt
ZGF0ZXM+PC9kYXRlcz48aXNibj4xNTMzLTQ0MDYgKEVsZWN0cm9uaWMpJiN4RDswMDI4LTQ3OTMg
KExpbmtpbmcpPC9pc2JuPjxhY2Nlc3Npb24tbnVtPjI2NTEwMDIxPC9hY2Nlc3Npb24tbnVtPjx1
cmxzPjxyZWxhdGVkLXVybHM+PHVybD5odHRwczovL3d3dy5uY2JpLm5sbS5uaWguZ292L3B1Ym1l
ZC8yNjUxMDAyMTwvdXJsPjwvcmVsYXRlZC11cmxzPjwvdXJscz48ZWxlY3Ryb25pYy1yZXNvdXJj
ZS1udW0+MTAuMTA1Ni9ORUpNb2ExNTA0MzQ3PC9lbGVjdHJvbmljLXJlc291cmNlLW51bT48L3Jl
Y29yZD48L0NpdGU+PC9FbmROb3RlPn==
</w:fldData>
        </w:fldChar>
      </w:r>
      <w:r w:rsidR="003A3CE2" w:rsidRPr="00533DA0">
        <w:rPr>
          <w:rFonts w:ascii="Book Antiqua" w:hAnsi="Book Antiqua" w:cs="Times New Roman"/>
          <w:sz w:val="24"/>
          <w:szCs w:val="24"/>
          <w:vertAlign w:val="superscript"/>
          <w:lang w:val="en-IN"/>
        </w:rPr>
        <w:instrText xml:space="preserve"> ADDIN EN.CITE.DATA </w:instrText>
      </w:r>
      <w:r w:rsidR="003A3CE2" w:rsidRPr="00533DA0">
        <w:rPr>
          <w:rFonts w:ascii="Book Antiqua" w:hAnsi="Book Antiqua" w:cs="Times New Roman"/>
          <w:sz w:val="24"/>
          <w:szCs w:val="24"/>
          <w:vertAlign w:val="superscript"/>
          <w:lang w:val="en-IN"/>
        </w:rPr>
      </w:r>
      <w:r w:rsidR="003A3CE2" w:rsidRPr="00533DA0">
        <w:rPr>
          <w:rFonts w:ascii="Book Antiqua" w:hAnsi="Book Antiqua" w:cs="Times New Roman"/>
          <w:sz w:val="24"/>
          <w:szCs w:val="24"/>
          <w:vertAlign w:val="superscript"/>
          <w:lang w:val="en-IN"/>
        </w:rPr>
        <w:fldChar w:fldCharType="end"/>
      </w:r>
      <w:r w:rsidR="003A3CE2" w:rsidRPr="00533DA0">
        <w:rPr>
          <w:rFonts w:ascii="Book Antiqua" w:hAnsi="Book Antiqua" w:cs="Times New Roman"/>
          <w:sz w:val="24"/>
          <w:szCs w:val="24"/>
          <w:vertAlign w:val="superscript"/>
          <w:lang w:val="en-IN"/>
        </w:rPr>
      </w:r>
      <w:r w:rsidR="003A3CE2"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noProof/>
          <w:sz w:val="24"/>
          <w:szCs w:val="24"/>
          <w:vertAlign w:val="superscript"/>
          <w:lang w:val="en-IN"/>
        </w:rPr>
        <w:t>4</w:t>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sz w:val="24"/>
          <w:szCs w:val="24"/>
          <w:vertAlign w:val="superscript"/>
          <w:lang w:val="en-IN"/>
        </w:rPr>
        <w:fldChar w:fldCharType="end"/>
      </w:r>
      <w:r w:rsidR="00B420EE" w:rsidRPr="00533DA0">
        <w:rPr>
          <w:rFonts w:ascii="Book Antiqua" w:hAnsi="Book Antiqua" w:cs="Times New Roman"/>
          <w:sz w:val="24"/>
          <w:szCs w:val="24"/>
          <w:lang w:val="en-IN"/>
        </w:rPr>
        <w:t xml:space="preserve"> concluded that there is 15 fold increases on all-cause mortality in patients with Type-2 </w:t>
      </w:r>
      <w:r w:rsidR="006D45C9" w:rsidRPr="00533DA0">
        <w:rPr>
          <w:rFonts w:ascii="Book Antiqua" w:hAnsi="Book Antiqua" w:cs="Times New Roman"/>
          <w:sz w:val="24"/>
          <w:szCs w:val="24"/>
          <w:lang w:val="en-IN"/>
        </w:rPr>
        <w:t>DM</w:t>
      </w:r>
      <w:r w:rsidR="00B420EE" w:rsidRPr="00533DA0">
        <w:rPr>
          <w:rFonts w:ascii="Book Antiqua" w:hAnsi="Book Antiqua" w:cs="Times New Roman"/>
          <w:sz w:val="24"/>
          <w:szCs w:val="24"/>
          <w:lang w:val="en-IN"/>
        </w:rPr>
        <w:t xml:space="preserve">. </w:t>
      </w:r>
      <w:r w:rsidR="00FE4156" w:rsidRPr="00533DA0">
        <w:rPr>
          <w:rFonts w:ascii="Book Antiqua" w:hAnsi="Book Antiqua" w:cs="Times New Roman"/>
          <w:sz w:val="24"/>
          <w:szCs w:val="24"/>
          <w:lang w:val="en-IN"/>
        </w:rPr>
        <w:t>These complications have profound physical as well</w:t>
      </w:r>
      <w:r w:rsidRPr="00533DA0">
        <w:rPr>
          <w:rFonts w:ascii="Book Antiqua" w:hAnsi="Book Antiqua" w:cs="Times New Roman"/>
          <w:sz w:val="24"/>
          <w:szCs w:val="24"/>
          <w:lang w:val="en-IN"/>
        </w:rPr>
        <w:t xml:space="preserve"> as</w:t>
      </w:r>
      <w:r w:rsidR="00FE4156" w:rsidRPr="00533DA0">
        <w:rPr>
          <w:rFonts w:ascii="Book Antiqua" w:hAnsi="Book Antiqua" w:cs="Times New Roman"/>
          <w:sz w:val="24"/>
          <w:szCs w:val="24"/>
          <w:lang w:val="en-IN"/>
        </w:rPr>
        <w:t xml:space="preserve"> psychological burden on the </w:t>
      </w:r>
      <w:r w:rsidRPr="00533DA0">
        <w:rPr>
          <w:rFonts w:ascii="Book Antiqua" w:hAnsi="Book Antiqua" w:cs="Times New Roman"/>
          <w:sz w:val="24"/>
          <w:szCs w:val="24"/>
          <w:lang w:val="en-IN"/>
        </w:rPr>
        <w:t xml:space="preserve">patient, the family, </w:t>
      </w:r>
      <w:r w:rsidR="00E37D17" w:rsidRPr="00533DA0">
        <w:rPr>
          <w:rFonts w:ascii="Book Antiqua" w:hAnsi="Book Antiqua" w:cs="Times New Roman"/>
          <w:sz w:val="24"/>
          <w:szCs w:val="24"/>
          <w:lang w:val="en-IN"/>
        </w:rPr>
        <w:t>and the</w:t>
      </w:r>
      <w:r w:rsidR="00FE4156" w:rsidRPr="00533DA0">
        <w:rPr>
          <w:rFonts w:ascii="Book Antiqua" w:hAnsi="Book Antiqua" w:cs="Times New Roman"/>
          <w:sz w:val="24"/>
          <w:szCs w:val="24"/>
          <w:lang w:val="en-IN"/>
        </w:rPr>
        <w:t xml:space="preserve"> care givers and on a larger scale they affect the health of the society.</w:t>
      </w:r>
    </w:p>
    <w:p w14:paraId="70A48359" w14:textId="0349FD51" w:rsidR="00225ED3" w:rsidRPr="00533DA0" w:rsidRDefault="006D45C9" w:rsidP="00533DA0">
      <w:pPr>
        <w:spacing w:after="0" w:line="360" w:lineRule="auto"/>
        <w:ind w:firstLineChars="100" w:firstLine="240"/>
        <w:jc w:val="both"/>
        <w:rPr>
          <w:rFonts w:ascii="Book Antiqua" w:hAnsi="Book Antiqua" w:cs="Times New Roman"/>
          <w:sz w:val="24"/>
          <w:szCs w:val="24"/>
          <w:vertAlign w:val="superscript"/>
          <w:lang w:val="en-IN"/>
        </w:rPr>
      </w:pPr>
      <w:r w:rsidRPr="00533DA0">
        <w:rPr>
          <w:rFonts w:ascii="Book Antiqua" w:hAnsi="Book Antiqua" w:cs="Times New Roman"/>
          <w:sz w:val="24"/>
          <w:szCs w:val="24"/>
          <w:lang w:val="en-IN"/>
        </w:rPr>
        <w:t xml:space="preserve">On the other hand, </w:t>
      </w:r>
      <w:r w:rsidR="0019136B" w:rsidRPr="00533DA0">
        <w:rPr>
          <w:rFonts w:ascii="Book Antiqua" w:hAnsi="Book Antiqua" w:cs="Times New Roman"/>
          <w:sz w:val="24"/>
          <w:szCs w:val="24"/>
          <w:lang w:val="en-IN"/>
        </w:rPr>
        <w:t>intensive care unit</w:t>
      </w:r>
      <w:r w:rsidRPr="00533DA0">
        <w:rPr>
          <w:rFonts w:ascii="Book Antiqua" w:hAnsi="Book Antiqua" w:cs="Times New Roman"/>
          <w:sz w:val="24"/>
          <w:szCs w:val="24"/>
          <w:lang w:val="en-IN"/>
        </w:rPr>
        <w:t xml:space="preserve"> (</w:t>
      </w:r>
      <w:r w:rsidR="004C7E82" w:rsidRPr="00533DA0">
        <w:rPr>
          <w:rFonts w:ascii="Book Antiqua" w:hAnsi="Book Antiqua" w:cs="Times New Roman"/>
          <w:sz w:val="24"/>
          <w:szCs w:val="24"/>
          <w:lang w:val="en-IN"/>
        </w:rPr>
        <w:t>ICU</w:t>
      </w:r>
      <w:r w:rsidRPr="00533DA0">
        <w:rPr>
          <w:rFonts w:ascii="Book Antiqua" w:hAnsi="Book Antiqua" w:cs="Times New Roman"/>
          <w:sz w:val="24"/>
          <w:szCs w:val="24"/>
          <w:lang w:val="en-IN"/>
        </w:rPr>
        <w:t>)</w:t>
      </w:r>
      <w:r w:rsidR="00DD371E" w:rsidRPr="00533DA0">
        <w:rPr>
          <w:rFonts w:ascii="Book Antiqua" w:hAnsi="Book Antiqua" w:cs="Times New Roman"/>
          <w:sz w:val="24"/>
          <w:szCs w:val="24"/>
          <w:lang w:val="en-IN"/>
        </w:rPr>
        <w:t xml:space="preserve"> </w:t>
      </w:r>
      <w:r w:rsidR="004C7E82" w:rsidRPr="00533DA0">
        <w:rPr>
          <w:rFonts w:ascii="Book Antiqua" w:hAnsi="Book Antiqua" w:cs="Times New Roman"/>
          <w:sz w:val="24"/>
          <w:szCs w:val="24"/>
          <w:lang w:val="en-IN"/>
        </w:rPr>
        <w:t xml:space="preserve">admissions with undiagnosed </w:t>
      </w:r>
      <w:r w:rsidRPr="00533DA0">
        <w:rPr>
          <w:rFonts w:ascii="Book Antiqua" w:hAnsi="Book Antiqua" w:cs="Times New Roman"/>
          <w:sz w:val="24"/>
          <w:szCs w:val="24"/>
          <w:lang w:val="en-IN"/>
        </w:rPr>
        <w:t>DM</w:t>
      </w:r>
      <w:r w:rsidR="004C7E82" w:rsidRPr="00533DA0">
        <w:rPr>
          <w:rFonts w:ascii="Book Antiqua" w:hAnsi="Book Antiqua" w:cs="Times New Roman"/>
          <w:sz w:val="24"/>
          <w:szCs w:val="24"/>
          <w:lang w:val="en-IN"/>
        </w:rPr>
        <w:t xml:space="preserve"> have been showing a steady increase in the past few </w:t>
      </w:r>
      <w:r w:rsidR="007C1394" w:rsidRPr="00533DA0">
        <w:rPr>
          <w:rFonts w:ascii="Book Antiqua" w:hAnsi="Book Antiqua" w:cs="Times New Roman"/>
          <w:sz w:val="24"/>
          <w:szCs w:val="24"/>
          <w:lang w:val="en-IN"/>
        </w:rPr>
        <w:t>years</w:t>
      </w:r>
      <w:r w:rsidR="0019136B" w:rsidRPr="00533DA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533DA0">
        <w:rPr>
          <w:rFonts w:ascii="Book Antiqua" w:hAnsi="Book Antiqua" w:cs="Times New Roman"/>
          <w:sz w:val="24"/>
          <w:szCs w:val="24"/>
          <w:vertAlign w:val="superscript"/>
          <w:lang w:val="en-IN"/>
        </w:rPr>
        <w:instrText xml:space="preserve"> ADDIN EN.CITE </w:instrText>
      </w:r>
      <w:r w:rsidR="0019136B" w:rsidRPr="00533DA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533DA0">
        <w:rPr>
          <w:rFonts w:ascii="Book Antiqua" w:hAnsi="Book Antiqua" w:cs="Times New Roman"/>
          <w:sz w:val="24"/>
          <w:szCs w:val="24"/>
          <w:vertAlign w:val="superscript"/>
          <w:lang w:val="en-IN"/>
        </w:rPr>
        <w:instrText xml:space="preserve"> ADDIN EN.CITE.DATA </w:instrText>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end"/>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2</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7C1394" w:rsidRPr="00533DA0">
        <w:rPr>
          <w:rFonts w:ascii="Book Antiqua" w:hAnsi="Book Antiqua" w:cs="Times New Roman"/>
          <w:sz w:val="24"/>
          <w:szCs w:val="24"/>
          <w:lang w:val="en-IN"/>
        </w:rPr>
        <w:t>.</w:t>
      </w:r>
      <w:r w:rsidR="00EB216B" w:rsidRPr="00533DA0">
        <w:rPr>
          <w:rFonts w:ascii="Book Antiqua" w:hAnsi="Book Antiqua" w:cs="Times New Roman"/>
          <w:sz w:val="24"/>
          <w:szCs w:val="24"/>
          <w:lang w:val="en-IN"/>
        </w:rPr>
        <w:t xml:space="preserve"> </w:t>
      </w:r>
      <w:r w:rsidR="00225ED3" w:rsidRPr="00533DA0">
        <w:rPr>
          <w:rFonts w:ascii="Book Antiqua" w:hAnsi="Book Antiqua" w:cs="Times New Roman"/>
          <w:sz w:val="24"/>
          <w:szCs w:val="24"/>
          <w:lang w:val="en-IN"/>
        </w:rPr>
        <w:t xml:space="preserve">Carpenter </w:t>
      </w:r>
      <w:r w:rsidR="00225ED3" w:rsidRPr="00533DA0">
        <w:rPr>
          <w:rFonts w:ascii="Book Antiqua" w:hAnsi="Book Antiqua" w:cs="Times New Roman"/>
          <w:i/>
          <w:sz w:val="24"/>
          <w:szCs w:val="24"/>
          <w:lang w:val="en-IN"/>
        </w:rPr>
        <w:t>et al</w:t>
      </w:r>
      <w:r w:rsidR="0019136B" w:rsidRPr="00533DA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533DA0">
        <w:rPr>
          <w:rFonts w:ascii="Book Antiqua" w:hAnsi="Book Antiqua" w:cs="Times New Roman"/>
          <w:sz w:val="24"/>
          <w:szCs w:val="24"/>
          <w:vertAlign w:val="superscript"/>
          <w:lang w:val="en-IN"/>
        </w:rPr>
        <w:instrText xml:space="preserve"> ADDIN EN.CITE </w:instrText>
      </w:r>
      <w:r w:rsidR="0019136B" w:rsidRPr="00533DA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533DA0">
        <w:rPr>
          <w:rFonts w:ascii="Book Antiqua" w:hAnsi="Book Antiqua" w:cs="Times New Roman"/>
          <w:sz w:val="24"/>
          <w:szCs w:val="24"/>
          <w:vertAlign w:val="superscript"/>
          <w:lang w:val="en-IN"/>
        </w:rPr>
        <w:instrText xml:space="preserve"> ADDIN EN.CITE.DATA </w:instrText>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end"/>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2</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225ED3" w:rsidRPr="00533DA0">
        <w:rPr>
          <w:rFonts w:ascii="Book Antiqua" w:hAnsi="Book Antiqua" w:cs="Times New Roman"/>
          <w:sz w:val="24"/>
          <w:szCs w:val="24"/>
          <w:lang w:val="en-IN"/>
        </w:rPr>
        <w:t xml:space="preserve"> studies the impact of undiagnosed </w:t>
      </w:r>
      <w:r w:rsidRPr="00533DA0">
        <w:rPr>
          <w:rFonts w:ascii="Book Antiqua" w:hAnsi="Book Antiqua" w:cs="Times New Roman"/>
          <w:sz w:val="24"/>
          <w:szCs w:val="24"/>
          <w:lang w:val="en-IN"/>
        </w:rPr>
        <w:t>DM</w:t>
      </w:r>
      <w:r w:rsidR="00225ED3" w:rsidRPr="00533DA0">
        <w:rPr>
          <w:rFonts w:ascii="Book Antiqua" w:hAnsi="Book Antiqua" w:cs="Times New Roman"/>
          <w:sz w:val="24"/>
          <w:szCs w:val="24"/>
          <w:lang w:val="en-IN"/>
        </w:rPr>
        <w:t xml:space="preserve"> in 9 ICU’</w:t>
      </w:r>
      <w:r w:rsidR="00035FAF" w:rsidRPr="00533DA0">
        <w:rPr>
          <w:rFonts w:ascii="Book Antiqua" w:hAnsi="Book Antiqua" w:cs="Times New Roman"/>
          <w:sz w:val="24"/>
          <w:szCs w:val="24"/>
          <w:lang w:val="en-IN"/>
        </w:rPr>
        <w:t xml:space="preserve">s. The study </w:t>
      </w:r>
      <w:r w:rsidR="00806FB1" w:rsidRPr="00533DA0">
        <w:rPr>
          <w:rFonts w:ascii="Book Antiqua" w:hAnsi="Book Antiqua" w:cs="Times New Roman"/>
          <w:sz w:val="24"/>
          <w:szCs w:val="24"/>
          <w:lang w:val="en-IN"/>
        </w:rPr>
        <w:t xml:space="preserve">reported </w:t>
      </w:r>
      <w:r w:rsidR="00035FAF" w:rsidRPr="00533DA0">
        <w:rPr>
          <w:rFonts w:ascii="Book Antiqua" w:hAnsi="Book Antiqua" w:cs="Times New Roman"/>
          <w:sz w:val="24"/>
          <w:szCs w:val="24"/>
          <w:lang w:val="en-IN"/>
        </w:rPr>
        <w:t>that patients with undiagnosed DM had an increased mortality as compared to ICU patients with diagnosed DM; and also showed increased trend for higher average blood glucose level and insulin infusion.</w:t>
      </w:r>
      <w:r w:rsidR="00035FAF" w:rsidRPr="00533DA0">
        <w:rPr>
          <w:rFonts w:ascii="Book Antiqua" w:hAnsi="Book Antiqua"/>
          <w:sz w:val="24"/>
          <w:szCs w:val="24"/>
        </w:rPr>
        <w:t xml:space="preserve"> </w:t>
      </w:r>
      <w:r w:rsidR="00813E07" w:rsidRPr="00533DA0">
        <w:rPr>
          <w:rFonts w:ascii="Book Antiqua" w:hAnsi="Book Antiqua" w:cs="Times New Roman"/>
          <w:sz w:val="24"/>
          <w:szCs w:val="24"/>
          <w:lang w:val="en-IN"/>
        </w:rPr>
        <w:t xml:space="preserve">Thus need for </w:t>
      </w:r>
      <w:r w:rsidRPr="00533DA0">
        <w:rPr>
          <w:rFonts w:ascii="Book Antiqua" w:hAnsi="Book Antiqua" w:cs="Times New Roman"/>
          <w:sz w:val="24"/>
          <w:szCs w:val="24"/>
          <w:lang w:val="en-IN"/>
        </w:rPr>
        <w:t>DM</w:t>
      </w:r>
      <w:r w:rsidR="00813E07" w:rsidRPr="00533DA0">
        <w:rPr>
          <w:rFonts w:ascii="Book Antiqua" w:hAnsi="Book Antiqua" w:cs="Times New Roman"/>
          <w:sz w:val="24"/>
          <w:szCs w:val="24"/>
          <w:lang w:val="en-IN"/>
        </w:rPr>
        <w:t xml:space="preserve"> screening amongst critically ill patients is paramount.</w:t>
      </w:r>
    </w:p>
    <w:p w14:paraId="724FE836" w14:textId="77777777" w:rsidR="00225ED3" w:rsidRPr="00533DA0" w:rsidRDefault="00225ED3" w:rsidP="00533DA0">
      <w:pPr>
        <w:spacing w:after="0" w:line="360" w:lineRule="auto"/>
        <w:jc w:val="both"/>
        <w:rPr>
          <w:rFonts w:ascii="Book Antiqua" w:hAnsi="Book Antiqua" w:cs="Times New Roman"/>
          <w:sz w:val="24"/>
          <w:szCs w:val="24"/>
          <w:lang w:val="en-IN"/>
        </w:rPr>
      </w:pPr>
    </w:p>
    <w:p w14:paraId="7E8C5B9F" w14:textId="3F7412D8" w:rsidR="000743BE" w:rsidRPr="00533DA0" w:rsidRDefault="0019136B"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t>BENEFIT OF DM SCREENING</w:t>
      </w:r>
    </w:p>
    <w:p w14:paraId="602A2F26" w14:textId="440EE6D1" w:rsidR="00806FB1" w:rsidRPr="00533DA0" w:rsidRDefault="007C1394" w:rsidP="00533DA0">
      <w:pPr>
        <w:spacing w:after="0" w:line="360" w:lineRule="auto"/>
        <w:jc w:val="both"/>
        <w:rPr>
          <w:rFonts w:ascii="Book Antiqua" w:hAnsi="Book Antiqua" w:cs="Times New Roman"/>
          <w:sz w:val="24"/>
          <w:szCs w:val="24"/>
          <w:lang w:val="en-IN" w:eastAsia="zh-CN"/>
        </w:rPr>
      </w:pPr>
      <w:r w:rsidRPr="00533DA0">
        <w:rPr>
          <w:rFonts w:ascii="Book Antiqua" w:hAnsi="Book Antiqua" w:cs="Times New Roman"/>
          <w:sz w:val="24"/>
          <w:szCs w:val="24"/>
          <w:lang w:val="en-IN"/>
        </w:rPr>
        <w:t>A</w:t>
      </w:r>
      <w:r w:rsidR="00DD371E" w:rsidRPr="00533DA0">
        <w:rPr>
          <w:rFonts w:ascii="Book Antiqua" w:hAnsi="Book Antiqua" w:cs="Times New Roman"/>
          <w:sz w:val="24"/>
          <w:szCs w:val="24"/>
          <w:lang w:val="en-IN"/>
        </w:rPr>
        <w:t xml:space="preserve"> study conducted by </w:t>
      </w:r>
      <w:proofErr w:type="spellStart"/>
      <w:r w:rsidR="00DD371E" w:rsidRPr="00533DA0">
        <w:rPr>
          <w:rFonts w:ascii="Book Antiqua" w:hAnsi="Book Antiqua" w:cs="Times New Roman"/>
          <w:sz w:val="24"/>
          <w:szCs w:val="24"/>
          <w:lang w:val="en-IN"/>
        </w:rPr>
        <w:t>Kunthi</w:t>
      </w:r>
      <w:proofErr w:type="spellEnd"/>
      <w:r w:rsidR="00DD371E" w:rsidRPr="00533DA0">
        <w:rPr>
          <w:rFonts w:ascii="Book Antiqua" w:hAnsi="Book Antiqua" w:cs="Times New Roman"/>
          <w:sz w:val="24"/>
          <w:szCs w:val="24"/>
          <w:lang w:val="en-IN"/>
        </w:rPr>
        <w:t xml:space="preserve"> </w:t>
      </w:r>
      <w:r w:rsidR="00DD371E" w:rsidRPr="00533DA0">
        <w:rPr>
          <w:rFonts w:ascii="Book Antiqua" w:hAnsi="Book Antiqua" w:cs="Times New Roman"/>
          <w:i/>
          <w:sz w:val="24"/>
          <w:szCs w:val="24"/>
          <w:lang w:val="en-IN"/>
        </w:rPr>
        <w:t>et al</w:t>
      </w:r>
      <w:r w:rsidR="003A3CE2" w:rsidRPr="00533DA0">
        <w:rPr>
          <w:rFonts w:ascii="Book Antiqua" w:hAnsi="Book Antiqua" w:cs="Times New Roman"/>
          <w:sz w:val="24"/>
          <w:szCs w:val="24"/>
          <w:vertAlign w:val="superscript"/>
          <w:lang w:val="en-IN"/>
        </w:rPr>
        <w:fldChar w:fldCharType="begin">
          <w:fldData xml:space="preserve">PEVuZE5vdGU+PENpdGU+PEF1dGhvcj5LaHVudGk8L0F1dGhvcj48WWVhcj4yMDE2PC9ZZWFyPjxS
ZWNOdW0+MjY0PC9SZWNOdW0+PERpc3BsYXlUZXh0Pig1KTwvRGlzcGxheVRleHQ+PHJlY29yZD48
cmVjLW51bWJlcj4yNjQ8L3JlYy1udW1iZXI+PGZvcmVpZ24ta2V5cz48a2V5IGFwcD0iRU4iIGRi
LWlkPSJ0OTU1enNkZjR0OWZ2Z2V3MGFlcGZ6cjZzeGU1eno1ZHphdDIiIHRpbWVzdGFtcD0iMTU0
NzA3MDY0OCI+MjY0PC9rZXk+PC9mb3JlaWduLWtleXM+PHJlZi10eXBlIG5hbWU9IkpvdXJuYWwg
QXJ0aWNsZSI+MTc8L3JlZi10eXBlPjxjb250cmlidXRvcnM+PGF1dGhvcnM+PGF1dGhvcj5LaHVu
dGksIEsuPC9hdXRob3I+PGF1dGhvcj5DaGF0dGVyamVlLCBTLjwvYXV0aG9yPjxhdXRob3I+Q2Fy
ZXksIE0uPC9hdXRob3I+PGF1dGhvcj5EYWx5LCBILjwvYXV0aG9yPjxhdXRob3I+QmF0aXN0YS1G
ZXJyZXIsIEguPC9hdXRob3I+PGF1dGhvcj5EYXZpZXMsIE0uIEouPC9hdXRob3I+PC9hdXRob3Jz
PjwvY29udHJpYnV0b3JzPjxhdXRoLWFkZHJlc3M+RGlhYmV0ZXMgUmVzZWFyY2ggQ2VudHJlLCBV
bml2ZXJzaXR5IG9mIExlaWNlc3RlciwgTGVpY2VzdGVyLCBVSzsgTGVpY2VzdGVyIERpYWJldGVz
IENlbnRyZSwgVW5pdmVyc2l0eSBIb3NwaXRhbHMgb2YgTGVpY2VzdGVyIE5IUyBUcnVzdCwgTGVp
Y2VzdGVyIEdlbmVyYWwgSG9zcGl0YWwsIExlaWNlc3RlciBMRTUgNFBXLCBVSy4mI3hEO0RpYWJl
dGVzIFJlc2VhcmNoIENlbnRyZSwgVW5pdmVyc2l0eSBvZiBMZWljZXN0ZXIsIExlaWNlc3Rlciwg
VUs7IExlaWNlc3RlciBEaWFiZXRlcyBDZW50cmUsIFVuaXZlcnNpdHkgSG9zcGl0YWxzIG9mIExl
aWNlc3RlciBOSFMgVHJ1c3QsIExlaWNlc3RlciBHZW5lcmFsIEhvc3BpdGFsLCBMZWljZXN0ZXIg
TEU1IDRQVywgVUsuIEVsZWN0cm9uaWMgYWRkcmVzczogc3VkZXNuYS5jaGF0dGVyamVlQHVobC10
ci5uaHMudWsuJiN4RDtTY2hvb2wgZm9yIFNvY2lhbCBhbmQgQ29tbXVuaXR5IE1lZGljaW5lLCBV
bml2ZXJzaXR5IG9mIEJyaXN0b2wsIEJyaXN0b2wsIFVLLjwvYXV0aC1hZGRyZXNzPjx0aXRsZXM+
PHRpdGxlPk5ldyBkcnVnIHRyZWF0bWVudHMgdmVyc3VzIHN0cnVjdHVyZWQgZWR1Y2F0aW9uIHBy
b2dyYW1tZXMgZm9yIHR5cGUgMiBkaWFiZXRlczogY29tcGFyaW5nIGNvc3QtZWZmZWN0aXZlbmVz
czwvdGl0bGU+PHNlY29uZGFyeS10aXRsZT5MYW5jZXQgRGlhYmV0ZXMgRW5kb2NyaW5vbDwvc2Vj
b25kYXJ5LXRpdGxlPjwvdGl0bGVzPjxwZXJpb2RpY2FsPjxmdWxsLXRpdGxlPkxhbmNldCBEaWFi
ZXRlcyBFbmRvY3Jpbm9sPC9mdWxsLXRpdGxlPjwvcGVyaW9kaWNhbD48cGFnZXM+NTU3LTk8L3Bh
Z2VzPjx2b2x1bWU+NDwvdm9sdW1lPjxudW1iZXI+NzwvbnVtYmVyPjxrZXl3b3Jkcz48a2V5d29y
ZD5Db3N0LUJlbmVmaXQgQW5hbHlzaXMvKm1ldGhvZHM8L2tleXdvcmQ+PGtleXdvcmQ+RGlhYmV0
ZXMgTWVsbGl0dXMsIFR5cGUgMi9kaWFnbm9zaXMvKmVjb25vbWljcy8qdGhlcmFweTwva2V5d29y
ZD48a2V5d29yZD5EcnVncywgSW52ZXN0aWdhdGlvbmFsL2Vjb25vbWljcy90aGVyYXBldXRpYyB1
c2U8L2tleXdvcmQ+PGtleXdvcmQ+SHVtYW5zPC9rZXl3b3JkPjxrZXl3b3JkPkh5cG9nbHljZW1p
YyBBZ2VudHMvKmVjb25vbWljcy90aGVyYXBldXRpYyB1c2U8L2tleXdvcmQ+PGtleXdvcmQ+UGF0
aWVudCBFZHVjYXRpb24gYXMgVG9waWMvKmVjb25vbWljcy9tZXRob2RzPC9rZXl3b3JkPjxrZXl3
b3JkPlJpc2sgUmVkdWN0aW9uIEJlaGF2aW9yPC9rZXl3b3JkPjxrZXl3b3JkPlNlbGYgQ2FyZS8q
ZWNvbm9taWNzL21ldGhvZHM8L2tleXdvcmQ+PGtleXdvcmQ+U2l0YWdsaXB0aW4gUGhvc3BoYXRl
L2Vjb25vbWljcy90aGVyYXBldXRpYyB1c2U8L2tleXdvcmQ+PC9rZXl3b3Jkcz48ZGF0ZXM+PHll
YXI+MjAxNjwveWVhcj48cHViLWRhdGVzPjxkYXRlPkp1bDwvZGF0ZT48L3B1Yi1kYXRlcz48L2Rh
dGVzPjxpc2JuPjIyMTMtODU5NSAoRWxlY3Ryb25pYykmI3hEOzIyMTMtODU4NyAoTGlua2luZyk8
L2lzYm4+PGFjY2Vzc2lvbi1udW0+MjcyMzUxMzM8L2FjY2Vzc2lvbi1udW0+PHVybHM+PHJlbGF0
ZWQtdXJscz48dXJsPmh0dHBzOi8vd3d3Lm5jYmkubmxtLm5paC5nb3YvcHVibWVkLzI3MjM1MTMz
PC91cmw+PC9yZWxhdGVkLXVybHM+PC91cmxzPjxlbGVjdHJvbmljLXJlc291cmNlLW51bT4xMC4x
MDE2L1MyMjEzLTg1ODcoMTYpMzAwNDgtMTwvZWxlY3Ryb25pYy1yZXNvdXJjZS1udW0+PC9yZWNv
cmQ+PC9DaXRlPjwvRW5kTm90ZT5=
</w:fldData>
        </w:fldChar>
      </w:r>
      <w:r w:rsidR="003A3CE2" w:rsidRPr="00533DA0">
        <w:rPr>
          <w:rFonts w:ascii="Book Antiqua" w:hAnsi="Book Antiqua" w:cs="Times New Roman"/>
          <w:sz w:val="24"/>
          <w:szCs w:val="24"/>
          <w:vertAlign w:val="superscript"/>
          <w:lang w:val="en-IN"/>
        </w:rPr>
        <w:instrText xml:space="preserve"> ADDIN EN.CITE </w:instrText>
      </w:r>
      <w:r w:rsidR="003A3CE2" w:rsidRPr="00533DA0">
        <w:rPr>
          <w:rFonts w:ascii="Book Antiqua" w:hAnsi="Book Antiqua" w:cs="Times New Roman"/>
          <w:sz w:val="24"/>
          <w:szCs w:val="24"/>
          <w:vertAlign w:val="superscript"/>
          <w:lang w:val="en-IN"/>
        </w:rPr>
        <w:fldChar w:fldCharType="begin">
          <w:fldData xml:space="preserve">PEVuZE5vdGU+PENpdGU+PEF1dGhvcj5LaHVudGk8L0F1dGhvcj48WWVhcj4yMDE2PC9ZZWFyPjxS
ZWNOdW0+MjY0PC9SZWNOdW0+PERpc3BsYXlUZXh0Pig1KTwvRGlzcGxheVRleHQ+PHJlY29yZD48
cmVjLW51bWJlcj4yNjQ8L3JlYy1udW1iZXI+PGZvcmVpZ24ta2V5cz48a2V5IGFwcD0iRU4iIGRi
LWlkPSJ0OTU1enNkZjR0OWZ2Z2V3MGFlcGZ6cjZzeGU1eno1ZHphdDIiIHRpbWVzdGFtcD0iMTU0
NzA3MDY0OCI+MjY0PC9rZXk+PC9mb3JlaWduLWtleXM+PHJlZi10eXBlIG5hbWU9IkpvdXJuYWwg
QXJ0aWNsZSI+MTc8L3JlZi10eXBlPjxjb250cmlidXRvcnM+PGF1dGhvcnM+PGF1dGhvcj5LaHVu
dGksIEsuPC9hdXRob3I+PGF1dGhvcj5DaGF0dGVyamVlLCBTLjwvYXV0aG9yPjxhdXRob3I+Q2Fy
ZXksIE0uPC9hdXRob3I+PGF1dGhvcj5EYWx5LCBILjwvYXV0aG9yPjxhdXRob3I+QmF0aXN0YS1G
ZXJyZXIsIEguPC9hdXRob3I+PGF1dGhvcj5EYXZpZXMsIE0uIEouPC9hdXRob3I+PC9hdXRob3Jz
PjwvY29udHJpYnV0b3JzPjxhdXRoLWFkZHJlc3M+RGlhYmV0ZXMgUmVzZWFyY2ggQ2VudHJlLCBV
bml2ZXJzaXR5IG9mIExlaWNlc3RlciwgTGVpY2VzdGVyLCBVSzsgTGVpY2VzdGVyIERpYWJldGVz
IENlbnRyZSwgVW5pdmVyc2l0eSBIb3NwaXRhbHMgb2YgTGVpY2VzdGVyIE5IUyBUcnVzdCwgTGVp
Y2VzdGVyIEdlbmVyYWwgSG9zcGl0YWwsIExlaWNlc3RlciBMRTUgNFBXLCBVSy4mI3hEO0RpYWJl
dGVzIFJlc2VhcmNoIENlbnRyZSwgVW5pdmVyc2l0eSBvZiBMZWljZXN0ZXIsIExlaWNlc3Rlciwg
VUs7IExlaWNlc3RlciBEaWFiZXRlcyBDZW50cmUsIFVuaXZlcnNpdHkgSG9zcGl0YWxzIG9mIExl
aWNlc3RlciBOSFMgVHJ1c3QsIExlaWNlc3RlciBHZW5lcmFsIEhvc3BpdGFsLCBMZWljZXN0ZXIg
TEU1IDRQVywgVUsuIEVsZWN0cm9uaWMgYWRkcmVzczogc3VkZXNuYS5jaGF0dGVyamVlQHVobC10
ci5uaHMudWsuJiN4RDtTY2hvb2wgZm9yIFNvY2lhbCBhbmQgQ29tbXVuaXR5IE1lZGljaW5lLCBV
bml2ZXJzaXR5IG9mIEJyaXN0b2wsIEJyaXN0b2wsIFVLLjwvYXV0aC1hZGRyZXNzPjx0aXRsZXM+
PHRpdGxlPk5ldyBkcnVnIHRyZWF0bWVudHMgdmVyc3VzIHN0cnVjdHVyZWQgZWR1Y2F0aW9uIHBy
b2dyYW1tZXMgZm9yIHR5cGUgMiBkaWFiZXRlczogY29tcGFyaW5nIGNvc3QtZWZmZWN0aXZlbmVz
czwvdGl0bGU+PHNlY29uZGFyeS10aXRsZT5MYW5jZXQgRGlhYmV0ZXMgRW5kb2NyaW5vbDwvc2Vj
b25kYXJ5LXRpdGxlPjwvdGl0bGVzPjxwZXJpb2RpY2FsPjxmdWxsLXRpdGxlPkxhbmNldCBEaWFi
ZXRlcyBFbmRvY3Jpbm9sPC9mdWxsLXRpdGxlPjwvcGVyaW9kaWNhbD48cGFnZXM+NTU3LTk8L3Bh
Z2VzPjx2b2x1bWU+NDwvdm9sdW1lPjxudW1iZXI+NzwvbnVtYmVyPjxrZXl3b3Jkcz48a2V5d29y
ZD5Db3N0LUJlbmVmaXQgQW5hbHlzaXMvKm1ldGhvZHM8L2tleXdvcmQ+PGtleXdvcmQ+RGlhYmV0
ZXMgTWVsbGl0dXMsIFR5cGUgMi9kaWFnbm9zaXMvKmVjb25vbWljcy8qdGhlcmFweTwva2V5d29y
ZD48a2V5d29yZD5EcnVncywgSW52ZXN0aWdhdGlvbmFsL2Vjb25vbWljcy90aGVyYXBldXRpYyB1
c2U8L2tleXdvcmQ+PGtleXdvcmQ+SHVtYW5zPC9rZXl3b3JkPjxrZXl3b3JkPkh5cG9nbHljZW1p
YyBBZ2VudHMvKmVjb25vbWljcy90aGVyYXBldXRpYyB1c2U8L2tleXdvcmQ+PGtleXdvcmQ+UGF0
aWVudCBFZHVjYXRpb24gYXMgVG9waWMvKmVjb25vbWljcy9tZXRob2RzPC9rZXl3b3JkPjxrZXl3
b3JkPlJpc2sgUmVkdWN0aW9uIEJlaGF2aW9yPC9rZXl3b3JkPjxrZXl3b3JkPlNlbGYgQ2FyZS8q
ZWNvbm9taWNzL21ldGhvZHM8L2tleXdvcmQ+PGtleXdvcmQ+U2l0YWdsaXB0aW4gUGhvc3BoYXRl
L2Vjb25vbWljcy90aGVyYXBldXRpYyB1c2U8L2tleXdvcmQ+PC9rZXl3b3Jkcz48ZGF0ZXM+PHll
YXI+MjAxNjwveWVhcj48cHViLWRhdGVzPjxkYXRlPkp1bDwvZGF0ZT48L3B1Yi1kYXRlcz48L2Rh
dGVzPjxpc2JuPjIyMTMtODU5NSAoRWxlY3Ryb25pYykmI3hEOzIyMTMtODU4NyAoTGlua2luZyk8
L2lzYm4+PGFjY2Vzc2lvbi1udW0+MjcyMzUxMzM8L2FjY2Vzc2lvbi1udW0+PHVybHM+PHJlbGF0
ZWQtdXJscz48dXJsPmh0dHBzOi8vd3d3Lm5jYmkubmxtLm5paC5nb3YvcHVibWVkLzI3MjM1MTMz
PC91cmw+PC9yZWxhdGVkLXVybHM+PC91cmxzPjxlbGVjdHJvbmljLXJlc291cmNlLW51bT4xMC4x
MDE2L1MyMjEzLTg1ODcoMTYpMzAwNDgtMTwvZWxlY3Ryb25pYy1yZXNvdXJjZS1udW0+PC9yZWNv
cmQ+PC9DaXRlPjwvRW5kTm90ZT5=
</w:fldData>
        </w:fldChar>
      </w:r>
      <w:r w:rsidR="003A3CE2" w:rsidRPr="00533DA0">
        <w:rPr>
          <w:rFonts w:ascii="Book Antiqua" w:hAnsi="Book Antiqua" w:cs="Times New Roman"/>
          <w:sz w:val="24"/>
          <w:szCs w:val="24"/>
          <w:vertAlign w:val="superscript"/>
          <w:lang w:val="en-IN"/>
        </w:rPr>
        <w:instrText xml:space="preserve"> ADDIN EN.CITE.DATA </w:instrText>
      </w:r>
      <w:r w:rsidR="003A3CE2" w:rsidRPr="00533DA0">
        <w:rPr>
          <w:rFonts w:ascii="Book Antiqua" w:hAnsi="Book Antiqua" w:cs="Times New Roman"/>
          <w:sz w:val="24"/>
          <w:szCs w:val="24"/>
          <w:vertAlign w:val="superscript"/>
          <w:lang w:val="en-IN"/>
        </w:rPr>
      </w:r>
      <w:r w:rsidR="003A3CE2" w:rsidRPr="00533DA0">
        <w:rPr>
          <w:rFonts w:ascii="Book Antiqua" w:hAnsi="Book Antiqua" w:cs="Times New Roman"/>
          <w:sz w:val="24"/>
          <w:szCs w:val="24"/>
          <w:vertAlign w:val="superscript"/>
          <w:lang w:val="en-IN"/>
        </w:rPr>
        <w:fldChar w:fldCharType="end"/>
      </w:r>
      <w:r w:rsidR="003A3CE2" w:rsidRPr="00533DA0">
        <w:rPr>
          <w:rFonts w:ascii="Book Antiqua" w:hAnsi="Book Antiqua" w:cs="Times New Roman"/>
          <w:sz w:val="24"/>
          <w:szCs w:val="24"/>
          <w:vertAlign w:val="superscript"/>
          <w:lang w:val="en-IN"/>
        </w:rPr>
      </w:r>
      <w:r w:rsidR="003A3CE2"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noProof/>
          <w:sz w:val="24"/>
          <w:szCs w:val="24"/>
          <w:vertAlign w:val="superscript"/>
          <w:lang w:val="en-IN"/>
        </w:rPr>
        <w:t>5</w:t>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sz w:val="24"/>
          <w:szCs w:val="24"/>
          <w:vertAlign w:val="superscript"/>
          <w:lang w:val="en-IN"/>
        </w:rPr>
        <w:fldChar w:fldCharType="end"/>
      </w:r>
      <w:r w:rsidR="00DD371E" w:rsidRPr="00533DA0">
        <w:rPr>
          <w:rFonts w:ascii="Book Antiqua" w:hAnsi="Book Antiqua" w:cs="Times New Roman"/>
          <w:sz w:val="24"/>
          <w:szCs w:val="24"/>
          <w:lang w:val="en-IN"/>
        </w:rPr>
        <w:t xml:space="preserve"> suggested that screening of subpopulations using risk scores can rule in high risk patients and </w:t>
      </w:r>
      <w:r w:rsidR="00C579D9" w:rsidRPr="00533DA0">
        <w:rPr>
          <w:rFonts w:ascii="Book Antiqua" w:hAnsi="Book Antiqua" w:cs="Times New Roman"/>
          <w:sz w:val="24"/>
          <w:szCs w:val="24"/>
          <w:lang w:val="en-IN"/>
        </w:rPr>
        <w:t>the</w:t>
      </w:r>
      <w:r w:rsidR="002B7A92" w:rsidRPr="00533DA0">
        <w:rPr>
          <w:rFonts w:ascii="Book Antiqua" w:hAnsi="Book Antiqua" w:cs="Times New Roman"/>
          <w:sz w:val="24"/>
          <w:szCs w:val="24"/>
          <w:lang w:val="en-IN"/>
        </w:rPr>
        <w:t xml:space="preserve"> diagnosis</w:t>
      </w:r>
      <w:r w:rsidR="00DD371E" w:rsidRPr="00533DA0">
        <w:rPr>
          <w:rFonts w:ascii="Book Antiqua" w:hAnsi="Book Antiqua" w:cs="Times New Roman"/>
          <w:sz w:val="24"/>
          <w:szCs w:val="24"/>
          <w:lang w:val="en-IN"/>
        </w:rPr>
        <w:t xml:space="preserve"> </w:t>
      </w:r>
      <w:r w:rsidR="002B7A92" w:rsidRPr="00533DA0">
        <w:rPr>
          <w:rFonts w:ascii="Book Antiqua" w:hAnsi="Book Antiqua" w:cs="Times New Roman"/>
          <w:sz w:val="24"/>
          <w:szCs w:val="24"/>
          <w:lang w:val="en-IN"/>
        </w:rPr>
        <w:t xml:space="preserve">can be </w:t>
      </w:r>
      <w:r w:rsidR="00DD371E" w:rsidRPr="00533DA0">
        <w:rPr>
          <w:rFonts w:ascii="Book Antiqua" w:hAnsi="Book Antiqua" w:cs="Times New Roman"/>
          <w:sz w:val="24"/>
          <w:szCs w:val="24"/>
          <w:lang w:val="en-IN"/>
        </w:rPr>
        <w:lastRenderedPageBreak/>
        <w:t>confirmed by measurements of fasting plasma glucose or HbA1c concentrations or tests for oral glucose tolerance.</w:t>
      </w:r>
      <w:r w:rsidR="002B7A92" w:rsidRPr="00533DA0">
        <w:rPr>
          <w:rFonts w:ascii="Book Antiqua" w:hAnsi="Book Antiqua"/>
          <w:sz w:val="24"/>
          <w:szCs w:val="24"/>
        </w:rPr>
        <w:t xml:space="preserve"> </w:t>
      </w:r>
      <w:r w:rsidR="002B7A92" w:rsidRPr="00533DA0">
        <w:rPr>
          <w:rFonts w:ascii="Book Antiqua" w:hAnsi="Book Antiqua" w:cs="Times New Roman"/>
          <w:sz w:val="24"/>
          <w:szCs w:val="24"/>
          <w:lang w:val="en-IN"/>
        </w:rPr>
        <w:t>Screening of the individuals who are at the risk of developing disease will prevent the long term microvascular as well as macrovascular complications.</w:t>
      </w:r>
      <w:r w:rsidR="00864A5F" w:rsidRPr="00533DA0">
        <w:rPr>
          <w:rFonts w:ascii="Book Antiqua" w:hAnsi="Book Antiqua" w:cs="Times New Roman"/>
          <w:sz w:val="24"/>
          <w:szCs w:val="24"/>
          <w:lang w:val="en-IN"/>
        </w:rPr>
        <w:t xml:space="preserve"> </w:t>
      </w:r>
      <w:r w:rsidR="00A71FFB" w:rsidRPr="00533DA0">
        <w:rPr>
          <w:rFonts w:ascii="Book Antiqua" w:hAnsi="Book Antiqua" w:cs="Times New Roman"/>
          <w:sz w:val="24"/>
          <w:szCs w:val="24"/>
          <w:lang w:val="en-IN"/>
        </w:rPr>
        <w:t>Early detection also helps in optimal disease management by practicing lifestyle modifications such as weight reduction, quitting smoking and alcohol, increased physical activity and healthy diet</w:t>
      </w:r>
      <w:r w:rsidR="0019136B" w:rsidRPr="00533DA0">
        <w:rPr>
          <w:rFonts w:ascii="Book Antiqua" w:hAnsi="Book Antiqua" w:cs="Times New Roman"/>
          <w:sz w:val="24"/>
          <w:szCs w:val="24"/>
          <w:vertAlign w:val="superscript"/>
          <w:lang w:val="en-IN"/>
        </w:rPr>
        <w:fldChar w:fldCharType="begin"/>
      </w:r>
      <w:r w:rsidR="0019136B" w:rsidRPr="00533DA0">
        <w:rPr>
          <w:rFonts w:ascii="Book Antiqua" w:hAnsi="Book Antiqua" w:cs="Times New Roman"/>
          <w:sz w:val="24"/>
          <w:szCs w:val="24"/>
          <w:vertAlign w:val="superscript"/>
          <w:lang w:val="en-IN"/>
        </w:rPr>
        <w:instrText xml:space="preserve"> ADDIN EN.CITE &lt;EndNote&gt;&lt;Cite&gt;&lt;Author&gt;Chatterjee&lt;/Author&gt;&lt;Year&gt;2017&lt;/Year&gt;&lt;RecNum&gt;201&lt;/RecNum&gt;&lt;DisplayText&gt;(6)&lt;/DisplayText&gt;&lt;record&gt;&lt;rec-number&gt;201&lt;/rec-number&gt;&lt;foreign-keys&gt;&lt;key app="EN" db-id="t955zsdf4t9fvgew0aepfzr6sxe5zz5dzat2" timestamp="1547069762"&gt;201&lt;/key&gt;&lt;/foreign-keys&gt;&lt;ref-type name="Journal Article"&gt;17&lt;/ref-type&gt;&lt;contributors&gt;&lt;authors&gt;&lt;author&gt;Chatterjee, S.&lt;/author&gt;&lt;author&gt;Khunti, K.&lt;/author&gt;&lt;author&gt;Davies, M. J.&lt;/author&gt;&lt;/authors&gt;&lt;/contributors&gt;&lt;auth-address&gt;Leicester Diabetes Centre, Leicester General Hospital, University of Leicester, Leicester, UK; Diabetes Research Centre, College of Medicine, Biological Sciences and Psychology, University of Leicester, Leicester, UK.&amp;#xD;Leicester Diabetes Centre, Leicester General Hospital, University of Leicester, Leicester, UK; Diabetes Research Centre, College of Medicine, Biological Sciences and Psychology, University of Leicester, Leicester, UK. Electronic address: melanie.davies@uhl-tr.nhs.uk.&lt;/auth-address&gt;&lt;titles&gt;&lt;title&gt;Type 2 diabetes&lt;/title&gt;&lt;secondary-title&gt;Lancet&lt;/secondary-title&gt;&lt;/titles&gt;&lt;periodical&gt;&lt;full-title&gt;Lancet&lt;/full-title&gt;&lt;/periodical&gt;&lt;pages&gt;2239-2251&lt;/pages&gt;&lt;volume&gt;389&lt;/volume&gt;&lt;number&gt;10085&lt;/number&gt;&lt;keywords&gt;&lt;keyword&gt;Blood Glucose/metabolism&lt;/keyword&gt;&lt;keyword&gt;Diabetes Mellitus, Type 2/complications/*diagnosis/epidemiology/*therapy&lt;/keyword&gt;&lt;keyword&gt;Early Diagnosis&lt;/keyword&gt;&lt;keyword&gt;Health Promotion/methods&lt;/keyword&gt;&lt;keyword&gt;Humans&lt;/keyword&gt;&lt;keyword&gt;Hypoglycemic Agents/therapeutic use&lt;/keyword&gt;&lt;keyword&gt;Mass Screening/methods&lt;/keyword&gt;&lt;keyword&gt;Obesity/complications/therapy&lt;/keyword&gt;&lt;keyword&gt;Randomized Controlled Trials as Topic&lt;/keyword&gt;&lt;/keywords&gt;&lt;dates&gt;&lt;year&gt;2017&lt;/year&gt;&lt;pub-dates&gt;&lt;date&gt;Jun 3&lt;/date&gt;&lt;/pub-dates&gt;&lt;/dates&gt;&lt;isbn&gt;1474-547X (Electronic)&amp;#xD;0140-6736 (Linking)&lt;/isbn&gt;&lt;accession-num&gt;28190580&lt;/accession-num&gt;&lt;urls&gt;&lt;related-urls&gt;&lt;url&gt;https://www.ncbi.nlm.nih.gov/pubmed/28190580&lt;/url&gt;&lt;/related-urls&gt;&lt;/urls&gt;&lt;electronic-resource-num&gt;10.1016/S0140-6736(17)30058-2&lt;/electronic-resource-num&gt;&lt;/record&gt;&lt;/Cite&gt;&lt;/EndNote&gt;</w:instrText>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6</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A71FFB" w:rsidRPr="00533DA0">
        <w:rPr>
          <w:rFonts w:ascii="Book Antiqua" w:hAnsi="Book Antiqua" w:cs="Times New Roman"/>
          <w:sz w:val="24"/>
          <w:szCs w:val="24"/>
          <w:lang w:val="en-IN"/>
        </w:rPr>
        <w:t xml:space="preserve">. </w:t>
      </w:r>
      <w:r w:rsidR="00806FB1" w:rsidRPr="00533DA0">
        <w:rPr>
          <w:rFonts w:ascii="Book Antiqua" w:hAnsi="Book Antiqua" w:cs="Times New Roman"/>
          <w:sz w:val="24"/>
          <w:szCs w:val="24"/>
          <w:lang w:val="en-IN"/>
        </w:rPr>
        <w:t xml:space="preserve">However, various methods of screening may have used in the different studies including risk score, fasting plasma glucose, HbA1c concentrations or tests for oral glucose tolerance. This questions the applicability of a universal operational definition for </w:t>
      </w:r>
      <w:r w:rsidR="003A3CE2" w:rsidRPr="00533DA0">
        <w:rPr>
          <w:rFonts w:ascii="Book Antiqua" w:hAnsi="Book Antiqua" w:cs="Times New Roman"/>
          <w:sz w:val="24"/>
          <w:szCs w:val="24"/>
          <w:lang w:val="en-IN"/>
        </w:rPr>
        <w:t>DM</w:t>
      </w:r>
      <w:r w:rsidR="0019136B" w:rsidRPr="00533DA0">
        <w:rPr>
          <w:rFonts w:ascii="Book Antiqua" w:hAnsi="Book Antiqua" w:cs="Times New Roman"/>
          <w:sz w:val="24"/>
          <w:szCs w:val="24"/>
          <w:lang w:val="en-IN"/>
        </w:rPr>
        <w:t xml:space="preserve"> diagnosis.</w:t>
      </w:r>
    </w:p>
    <w:p w14:paraId="0174E91D" w14:textId="77777777" w:rsidR="00B420EE" w:rsidRPr="00533DA0" w:rsidRDefault="00B420EE" w:rsidP="00533DA0">
      <w:pPr>
        <w:spacing w:after="0" w:line="360" w:lineRule="auto"/>
        <w:jc w:val="both"/>
        <w:rPr>
          <w:rFonts w:ascii="Book Antiqua" w:hAnsi="Book Antiqua" w:cs="Times New Roman"/>
          <w:b/>
          <w:sz w:val="24"/>
          <w:szCs w:val="24"/>
          <w:lang w:val="en-IN"/>
        </w:rPr>
      </w:pPr>
    </w:p>
    <w:p w14:paraId="7D1FA492" w14:textId="446C536C" w:rsidR="000743BE" w:rsidRPr="00533DA0" w:rsidRDefault="0019136B"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t>CONTROVERSIES AND COST EFFECTIVENESS OF DM SCREENING</w:t>
      </w:r>
    </w:p>
    <w:p w14:paraId="41F9673B" w14:textId="42E3D0D6" w:rsidR="00864A5F" w:rsidRPr="00533DA0" w:rsidRDefault="007C1394" w:rsidP="00533DA0">
      <w:pPr>
        <w:spacing w:after="0" w:line="360" w:lineRule="auto"/>
        <w:jc w:val="both"/>
        <w:rPr>
          <w:rFonts w:ascii="Book Antiqua" w:hAnsi="Book Antiqua" w:cs="Times New Roman"/>
          <w:sz w:val="24"/>
          <w:szCs w:val="24"/>
          <w:lang w:val="en-IN" w:eastAsia="zh-CN"/>
        </w:rPr>
      </w:pPr>
      <w:r w:rsidRPr="00533DA0">
        <w:rPr>
          <w:rFonts w:ascii="Book Antiqua" w:hAnsi="Book Antiqua" w:cs="Times New Roman"/>
          <w:sz w:val="24"/>
          <w:szCs w:val="24"/>
          <w:lang w:val="en-IN"/>
        </w:rPr>
        <w:t xml:space="preserve">Alongside, the various </w:t>
      </w:r>
      <w:r w:rsidR="000743BE" w:rsidRPr="00533DA0">
        <w:rPr>
          <w:rFonts w:ascii="Book Antiqua" w:hAnsi="Book Antiqua" w:cs="Times New Roman"/>
          <w:sz w:val="24"/>
          <w:szCs w:val="24"/>
          <w:lang w:val="en-IN"/>
        </w:rPr>
        <w:t xml:space="preserve">large multicentre </w:t>
      </w:r>
      <w:r w:rsidRPr="00533DA0">
        <w:rPr>
          <w:rFonts w:ascii="Book Antiqua" w:hAnsi="Book Antiqua" w:cs="Times New Roman"/>
          <w:sz w:val="24"/>
          <w:szCs w:val="24"/>
          <w:lang w:val="en-IN"/>
        </w:rPr>
        <w:t>studies</w:t>
      </w:r>
      <w:r w:rsidR="000743BE" w:rsidRPr="00533DA0">
        <w:rPr>
          <w:rFonts w:ascii="Book Antiqua" w:hAnsi="Book Antiqua" w:cs="Times New Roman"/>
          <w:sz w:val="24"/>
          <w:szCs w:val="24"/>
          <w:lang w:val="en-IN"/>
        </w:rPr>
        <w:t xml:space="preserve"> </w:t>
      </w:r>
      <w:r w:rsidRPr="00533DA0">
        <w:rPr>
          <w:rFonts w:ascii="Book Antiqua" w:hAnsi="Book Antiqua" w:cs="Times New Roman"/>
          <w:sz w:val="24"/>
          <w:szCs w:val="24"/>
          <w:lang w:val="en-IN"/>
        </w:rPr>
        <w:t>conclude</w:t>
      </w:r>
      <w:r w:rsidR="000743BE" w:rsidRPr="00533DA0">
        <w:rPr>
          <w:rFonts w:ascii="Book Antiqua" w:hAnsi="Book Antiqua" w:cs="Times New Roman"/>
          <w:sz w:val="24"/>
          <w:szCs w:val="24"/>
          <w:lang w:val="en-IN"/>
        </w:rPr>
        <w:t>d</w:t>
      </w:r>
      <w:r w:rsidRPr="00533DA0">
        <w:rPr>
          <w:rFonts w:ascii="Book Antiqua" w:hAnsi="Book Antiqua" w:cs="Times New Roman"/>
          <w:sz w:val="24"/>
          <w:szCs w:val="24"/>
          <w:lang w:val="en-IN"/>
        </w:rPr>
        <w:t xml:space="preserve"> that macrovascular complications do not show any significant change</w:t>
      </w:r>
      <w:r w:rsidR="0019136B" w:rsidRPr="00533DA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533DA0">
        <w:rPr>
          <w:rFonts w:ascii="Book Antiqua" w:hAnsi="Book Antiqua" w:cs="Times New Roman"/>
          <w:sz w:val="24"/>
          <w:szCs w:val="24"/>
          <w:vertAlign w:val="superscript"/>
          <w:lang w:val="en-IN"/>
        </w:rPr>
        <w:instrText xml:space="preserve"> ADDIN EN.CITE </w:instrText>
      </w:r>
      <w:r w:rsidR="0019136B" w:rsidRPr="00533DA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533DA0">
        <w:rPr>
          <w:rFonts w:ascii="Book Antiqua" w:hAnsi="Book Antiqua" w:cs="Times New Roman"/>
          <w:sz w:val="24"/>
          <w:szCs w:val="24"/>
          <w:vertAlign w:val="superscript"/>
          <w:lang w:val="en-IN"/>
        </w:rPr>
        <w:instrText xml:space="preserve"> ADDIN EN.CITE.DATA </w:instrText>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end"/>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7</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DB58EC" w:rsidRPr="00533DA0">
        <w:rPr>
          <w:rFonts w:ascii="Book Antiqua" w:hAnsi="Book Antiqua" w:cs="Times New Roman"/>
          <w:sz w:val="24"/>
          <w:szCs w:val="24"/>
          <w:lang w:val="en-IN"/>
        </w:rPr>
        <w:t>.</w:t>
      </w:r>
      <w:r w:rsidRPr="00533DA0">
        <w:rPr>
          <w:rFonts w:ascii="Book Antiqua" w:hAnsi="Book Antiqua" w:cs="Times New Roman"/>
          <w:sz w:val="24"/>
          <w:szCs w:val="24"/>
          <w:lang w:val="en-IN"/>
        </w:rPr>
        <w:t xml:space="preserve"> </w:t>
      </w:r>
      <w:r w:rsidR="00C579D9" w:rsidRPr="00533DA0">
        <w:rPr>
          <w:rFonts w:ascii="Book Antiqua" w:hAnsi="Book Antiqua" w:cs="Times New Roman"/>
          <w:sz w:val="24"/>
          <w:szCs w:val="24"/>
          <w:lang w:val="en-IN"/>
        </w:rPr>
        <w:t>The risk of cardiovascular disease and other macrovascular complications does not improve with intensive management of the screened population; hence the application of universal screening method is not promoted</w:t>
      </w:r>
      <w:r w:rsidR="0019136B" w:rsidRPr="00533DA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533DA0">
        <w:rPr>
          <w:rFonts w:ascii="Book Antiqua" w:hAnsi="Book Antiqua" w:cs="Times New Roman"/>
          <w:sz w:val="24"/>
          <w:szCs w:val="24"/>
          <w:vertAlign w:val="superscript"/>
          <w:lang w:val="en-IN"/>
        </w:rPr>
        <w:instrText xml:space="preserve"> ADDIN EN.CITE </w:instrText>
      </w:r>
      <w:r w:rsidR="0019136B" w:rsidRPr="00533DA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533DA0">
        <w:rPr>
          <w:rFonts w:ascii="Book Antiqua" w:hAnsi="Book Antiqua" w:cs="Times New Roman"/>
          <w:sz w:val="24"/>
          <w:szCs w:val="24"/>
          <w:vertAlign w:val="superscript"/>
          <w:lang w:val="en-IN"/>
        </w:rPr>
        <w:instrText xml:space="preserve"> ADDIN EN.CITE.DATA </w:instrText>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end"/>
      </w:r>
      <w:r w:rsidR="0019136B" w:rsidRPr="00533DA0">
        <w:rPr>
          <w:rFonts w:ascii="Book Antiqua" w:hAnsi="Book Antiqua" w:cs="Times New Roman"/>
          <w:sz w:val="24"/>
          <w:szCs w:val="24"/>
          <w:vertAlign w:val="superscript"/>
          <w:lang w:val="en-IN"/>
        </w:rPr>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7</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C579D9" w:rsidRPr="00533DA0">
        <w:rPr>
          <w:rFonts w:ascii="Book Antiqua" w:hAnsi="Book Antiqua" w:cs="Times New Roman"/>
          <w:sz w:val="24"/>
          <w:szCs w:val="24"/>
          <w:lang w:val="en-IN"/>
        </w:rPr>
        <w:t>.</w:t>
      </w:r>
      <w:r w:rsidR="00C579D9" w:rsidRPr="00533DA0">
        <w:rPr>
          <w:rFonts w:ascii="Book Antiqua" w:hAnsi="Book Antiqua" w:cs="Times New Roman"/>
          <w:sz w:val="24"/>
          <w:szCs w:val="24"/>
          <w:vertAlign w:val="superscript"/>
          <w:lang w:val="en-IN"/>
        </w:rPr>
        <w:t xml:space="preserve"> </w:t>
      </w:r>
      <w:r w:rsidR="00A71FFB" w:rsidRPr="00533DA0">
        <w:rPr>
          <w:rFonts w:ascii="Book Antiqua" w:hAnsi="Book Antiqua" w:cs="Times New Roman"/>
          <w:sz w:val="24"/>
          <w:szCs w:val="24"/>
          <w:lang w:val="en-IN"/>
        </w:rPr>
        <w:t>The UKPDS researchers</w:t>
      </w:r>
      <w:r w:rsidR="003A3CE2" w:rsidRPr="00533DA0">
        <w:rPr>
          <w:rFonts w:ascii="Book Antiqua" w:hAnsi="Book Antiqua" w:cs="Times New Roman"/>
          <w:sz w:val="24"/>
          <w:szCs w:val="24"/>
          <w:vertAlign w:val="superscript"/>
          <w:lang w:val="en-IN"/>
        </w:rPr>
        <w:fldChar w:fldCharType="begin"/>
      </w:r>
      <w:r w:rsidR="003A3CE2" w:rsidRPr="00533DA0">
        <w:rPr>
          <w:rFonts w:ascii="Book Antiqua" w:hAnsi="Book Antiqua" w:cs="Times New Roman"/>
          <w:sz w:val="24"/>
          <w:szCs w:val="24"/>
          <w:vertAlign w:val="superscript"/>
          <w:lang w:val="en-IN"/>
        </w:rPr>
        <w:instrText xml:space="preserve"> ADDIN EN.CITE &lt;EndNote&gt;&lt;Cite&gt;&lt;Author&gt;King&lt;/Author&gt;&lt;Year&gt;1999&lt;/Year&gt;&lt;RecNum&gt;274&lt;/RecNum&gt;&lt;DisplayText&gt;(8)&lt;/DisplayText&gt;&lt;record&gt;&lt;rec-number&gt;274&lt;/rec-number&gt;&lt;foreign-keys&gt;&lt;key app="EN" db-id="t955zsdf4t9fvgew0aepfzr6sxe5zz5dzat2" timestamp="1549462819"&gt;274&lt;/key&gt;&lt;/foreign-keys&gt;&lt;ref-type name="Journal Article"&gt;17&lt;/ref-type&gt;&lt;contributors&gt;&lt;authors&gt;&lt;author&gt;King, P.&lt;/author&gt;&lt;author&gt;Peacock, I.&lt;/author&gt;&lt;author&gt;Donnelly, R.&lt;/author&gt;&lt;/authors&gt;&lt;/contributors&gt;&lt;auth-address&gt;Jenny O&amp;apos;Neill Diabetes Centre, Derbyshire Royal Infirmary, Derby, UK.&lt;/auth-address&gt;&lt;titles&gt;&lt;title&gt;The UK prospective diabetes study (UKPDS): clinical and therapeutic implications for type 2 diabetes&lt;/title&gt;&lt;secondary-title&gt;Br J Clin Pharmacol&lt;/secondary-title&gt;&lt;/titles&gt;&lt;periodical&gt;&lt;full-title&gt;Br J Clin Pharmacol&lt;/full-title&gt;&lt;/periodical&gt;&lt;pages&gt;643-8&lt;/pages&gt;&lt;volume&gt;48&lt;/volume&gt;&lt;number&gt;5&lt;/number&gt;&lt;keywords&gt;&lt;keyword&gt;Diabetes Mellitus, Type 2/complications/epidemiology/*therapy&lt;/keyword&gt;&lt;keyword&gt;Humans&lt;/keyword&gt;&lt;keyword&gt;Prospective Studies&lt;/keyword&gt;&lt;keyword&gt;Research Design&lt;/keyword&gt;&lt;keyword&gt;United Kingdom/epidemiology&lt;/keyword&gt;&lt;/keywords&gt;&lt;dates&gt;&lt;year&gt;1999&lt;/year&gt;&lt;pub-dates&gt;&lt;date&gt;Nov&lt;/date&gt;&lt;/pub-dates&gt;&lt;/dates&gt;&lt;isbn&gt;0306-5251 (Print)&amp;#xD;0306-5251 (Linking)&lt;/isbn&gt;&lt;accession-num&gt;10594464&lt;/accession-num&gt;&lt;urls&gt;&lt;related-urls&gt;&lt;url&gt;https://www.ncbi.nlm.nih.gov/pubmed/10594464&lt;/url&gt;&lt;/related-urls&gt;&lt;/urls&gt;&lt;custom2&gt;PMC2014359&lt;/custom2&gt;&lt;/record&gt;&lt;/Cite&gt;&lt;/EndNote&gt;</w:instrText>
      </w:r>
      <w:r w:rsidR="003A3CE2"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noProof/>
          <w:sz w:val="24"/>
          <w:szCs w:val="24"/>
          <w:vertAlign w:val="superscript"/>
          <w:lang w:val="en-IN"/>
        </w:rPr>
        <w:t>8</w:t>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sz w:val="24"/>
          <w:szCs w:val="24"/>
          <w:vertAlign w:val="superscript"/>
          <w:lang w:val="en-IN"/>
        </w:rPr>
        <w:fldChar w:fldCharType="end"/>
      </w:r>
      <w:r w:rsidR="000743BE" w:rsidRPr="00533DA0">
        <w:rPr>
          <w:rFonts w:ascii="Book Antiqua" w:hAnsi="Book Antiqua" w:cs="Times New Roman"/>
          <w:sz w:val="24"/>
          <w:szCs w:val="24"/>
          <w:lang w:val="en-IN"/>
        </w:rPr>
        <w:t xml:space="preserve"> </w:t>
      </w:r>
      <w:r w:rsidR="00A71FFB" w:rsidRPr="00533DA0">
        <w:rPr>
          <w:rFonts w:ascii="Book Antiqua" w:hAnsi="Book Antiqua" w:cs="Times New Roman"/>
          <w:sz w:val="24"/>
          <w:szCs w:val="24"/>
          <w:lang w:val="en-IN"/>
        </w:rPr>
        <w:t xml:space="preserve">showed that despite an intense glycaemic and blood pressure control macrovascular outcomes were not improved but there was a significant improvement in retinopathy and albuminuria. </w:t>
      </w:r>
      <w:proofErr w:type="spellStart"/>
      <w:r w:rsidR="00487C1E" w:rsidRPr="00533DA0">
        <w:rPr>
          <w:rFonts w:ascii="Book Antiqua" w:hAnsi="Book Antiqua" w:cs="Times New Roman"/>
          <w:sz w:val="24"/>
          <w:szCs w:val="24"/>
          <w:lang w:val="en-IN"/>
        </w:rPr>
        <w:t>K</w:t>
      </w:r>
      <w:r w:rsidR="00E610D1" w:rsidRPr="00533DA0">
        <w:rPr>
          <w:rFonts w:ascii="Book Antiqua" w:hAnsi="Book Antiqua" w:cs="Times New Roman"/>
          <w:sz w:val="24"/>
          <w:szCs w:val="24"/>
          <w:lang w:val="en-IN"/>
        </w:rPr>
        <w:t>rinsle</w:t>
      </w:r>
      <w:r w:rsidR="0019136B" w:rsidRPr="00533DA0">
        <w:rPr>
          <w:rFonts w:ascii="Book Antiqua" w:hAnsi="Book Antiqua" w:cs="Times New Roman"/>
          <w:sz w:val="24"/>
          <w:szCs w:val="24"/>
          <w:lang w:val="en-IN"/>
        </w:rPr>
        <w:t>y</w:t>
      </w:r>
      <w:proofErr w:type="spellEnd"/>
      <w:r w:rsidR="0019136B" w:rsidRPr="00533DA0">
        <w:rPr>
          <w:rFonts w:ascii="Book Antiqua" w:hAnsi="Book Antiqua" w:cs="Times New Roman"/>
          <w:sz w:val="24"/>
          <w:szCs w:val="24"/>
          <w:lang w:val="en-IN"/>
        </w:rPr>
        <w:t xml:space="preserve"> </w:t>
      </w:r>
      <w:r w:rsidR="0019136B" w:rsidRPr="00533DA0">
        <w:rPr>
          <w:rFonts w:ascii="Book Antiqua" w:hAnsi="Book Antiqua" w:cs="Times New Roman"/>
          <w:i/>
          <w:sz w:val="24"/>
          <w:szCs w:val="24"/>
          <w:lang w:val="en-IN"/>
        </w:rPr>
        <w:t>et al</w:t>
      </w:r>
      <w:r w:rsidR="003A3CE2" w:rsidRPr="00533DA0">
        <w:rPr>
          <w:rFonts w:ascii="Book Antiqua" w:hAnsi="Book Antiqua" w:cs="Times New Roman"/>
          <w:sz w:val="24"/>
          <w:szCs w:val="24"/>
          <w:vertAlign w:val="superscript"/>
          <w:lang w:val="en-IN"/>
        </w:rPr>
        <w:fldChar w:fldCharType="begin">
          <w:fldData xml:space="preserve">PEVuZE5vdGU+PENpdGU+PEF1dGhvcj5Lcmluc2xleTwvQXV0aG9yPjxZZWFyPjIwMTc8L1llYXI+
PFJlY051bT4yNzM8L1JlY051bT48RGlzcGxheVRleHQ+KDkpPC9EaXNwbGF5VGV4dD48cmVjb3Jk
PjxyZWMtbnVtYmVyPjI3MzwvcmVjLW51bWJlcj48Zm9yZWlnbi1rZXlzPjxrZXkgYXBwPSJFTiIg
ZGItaWQ9InQ5NTV6c2RmNHQ5ZnZnZXcwYWVwZnpyNnN4ZTV6ejVkemF0MiIgdGltZXN0YW1wPSIx
NTQ5NDYyNTAzIj4yNzM8L2tleT48L2ZvcmVpZ24ta2V5cz48cmVmLXR5cGUgbmFtZT0iSm91cm5h
bCBBcnRpY2xlIj4xNzwvcmVmLXR5cGU+PGNvbnRyaWJ1dG9ycz48YXV0aG9ycz48YXV0aG9yPkty
aW5zbGV5LCBKLiBTLjwvYXV0aG9yPjxhdXRob3I+TWF1cmVyLCBQLjwvYXV0aG9yPjxhdXRob3I+
SG9sZXdpbnNraSwgUy48L2F1dGhvcj48YXV0aG9yPkhheWVzLCBSLjwvYXV0aG9yPjxhdXRob3I+
TWNDb21zZXksIEQuPC9hdXRob3I+PGF1dGhvcj5VbXBpZXJyZXosIEcuIEUuPC9hdXRob3I+PGF1
dGhvcj5OYXNyYXdheSwgUy4gQS48L2F1dGhvcj48L2F1dGhvcnM+PC9jb250cmlidXRvcnM+PGF1
dGgtYWRkcmVzcz5EaXZpc2lvbiBvZiBDcml0aWNhbCBDYXJlLCBEZXBhcnRtZW50IG9mIE1lZGlj
aW5lLCBTdGFtZm9yZCBIb3NwaXRhbCwgQ29sdW1iaWEgVW5pdmVyc2l0eSBDb2xsZWdlIG9mIFBo
eXNpY2lhbnMgYW5kIFN1cmdlb25zLCBTdGFtZm9yZCwgQ1QuIEVsZWN0cm9uaWMgYWRkcmVzczog
amFtZXMua3JpbnNsZXlAZ21haWwuY29tLiYjeEQ7TWVkaWNhbCBEZWNpc2lvbiBOZXR3b3JrLCBD
aGFybG90dGVzdmlsbGUsIFZBLiYjeEQ7RGVwYXJ0bWVudCBvZiBOdXJzaW5nLCBUdWZ0cyBNZWRp
Y2FsIENlbnRlciwgVHVmdHMgVW5pdmVyc2l0eSBTY2hvb2wgb2YgTWVkaWNpbmUsIEJvc3Rvbiwg
TUEuJiN4RDtEZXBhcnRtZW50IG9mIFN5c3RlbSBFbmdpbmVlcmluZywgVW5pdmVyc2l0eSBvZiBW
aXJnaW5pYSwgQ2hhcmxvdHRlc3ZpbGxlLCBWQS4mI3hEO0RlcGFydG1lbnQgb2YgTWVkaWNpbmUs
IEVtb3J5IFVuaXZlcnNpdHksIEF0bGFudGEsIEdBLiYjeEQ7RGVwYXJ0bWVudCBvZiBTdXJnZXJ5
LCBUdWZ0cyBNZWRpY2FsIENlbnRlciwgVHVmdHMgVW5pdmVyc2l0eSBTY2hvb2wgb2YgTWVkaWNp
bmUsIEJvc3RvbiwgTUEuPC9hdXRoLWFkZHJlc3M+PHRpdGxlcz48dGl0bGU+R2x1Y29zZSBDb250
cm9sLCBEaWFiZXRlcyBTdGF0dXMsIGFuZCBNb3J0YWxpdHkgaW4gQ3JpdGljYWxseSBJbGwgUGF0
aWVudHM6IFRoZSBDb250aW51dW0gRnJvbSBJbnRlbnNpdmUgQ2FyZSBVbml0IEFkbWlzc2lvbiB0
byBIb3NwaXRhbCBEaXNjaGFyZ2U8L3RpdGxlPjxzZWNvbmRhcnktdGl0bGU+TWF5byBDbGluIFBy
b2M8L3NlY29uZGFyeS10aXRsZT48L3RpdGxlcz48cGVyaW9kaWNhbD48ZnVsbC10aXRsZT5NYXlv
IENsaW5pYyBwcm9jZWVkaW5nczwvZnVsbC10aXRsZT48YWJici0xPk1heW8gQ2xpbiBQcm9jPC9h
YmJyLTE+PC9wZXJpb2RpY2FsPjxwYWdlcz4xMDE5LTEwMjk8L3BhZ2VzPjx2b2x1bWU+OTI8L3Zv
bHVtZT48bnVtYmVyPjc8L251bWJlcj48a2V5d29yZHM+PGtleXdvcmQ+Qmxvb2QgR2x1Y29zZS8q
YW5hbHlzaXM8L2tleXdvcmQ+PGtleXdvcmQ+Q3JpdGljYWwgSWxsbmVzcy8qbW9ydGFsaXR5PC9r
ZXl3b3JkPjxrZXl3b3JkPkRpYWJldGVzIE1lbGxpdHVzL2Jsb29kLypkaWFnbm9zaXMvbW9ydGFs
aXR5PC9rZXl3b3JkPjxrZXl3b3JkPkhvc3BpdGFsIE1vcnRhbGl0eTwva2V5d29yZD48a2V5d29y
ZD5IdW1hbnM8L2tleXdvcmQ+PGtleXdvcmQ+SHlwb2dseWNlbWlhL3ByZXZlbnRpb24gJmFtcDsg
Y29udHJvbDwva2V5d29yZD48a2V5d29yZD5JbnRlbnNpdmUgQ2FyZSBVbml0cy8qc3RhdGlzdGlj
cyAmYW1wOyBudW1lcmljYWwgZGF0YTwva2V5d29yZD48a2V5d29yZD4qUGF0aWVudCBEaXNjaGFy
Z2U8L2tleXdvcmQ+PGtleXdvcmQ+UmV0cm9zcGVjdGl2ZSBTdHVkaWVzPC9rZXl3b3JkPjwva2V5
d29yZHM+PGRhdGVzPjx5ZWFyPjIwMTc8L3llYXI+PHB1Yi1kYXRlcz48ZGF0ZT5KdWw8L2RhdGU+
PC9wdWItZGF0ZXM+PC9kYXRlcz48aXNibj4xOTQyLTU1NDYgKEVsZWN0cm9uaWMpJiN4RDswMDI1
LTYxOTYgKExpbmtpbmcpPC9pc2JuPjxhY2Nlc3Npb24tbnVtPjI4NjQ1NTE3PC9hY2Nlc3Npb24t
bnVtPjx1cmxzPjxyZWxhdGVkLXVybHM+PHVybD5odHRwczovL3d3dy5uY2JpLm5sbS5uaWguZ292
L3B1Ym1lZC8yODY0NTUxNzwvdXJsPjwvcmVsYXRlZC11cmxzPjwvdXJscz48ZWxlY3Ryb25pYy1y
ZXNvdXJjZS1udW0+MTAuMTAxNi9qLm1heW9jcC4yMDE3LjA0LjAxNTwvZWxlY3Ryb25pYy1yZXNv
dXJjZS1udW0+PC9yZWNvcmQ+PC9DaXRlPjwvRW5kTm90ZT5=
</w:fldData>
        </w:fldChar>
      </w:r>
      <w:r w:rsidR="003A3CE2" w:rsidRPr="00533DA0">
        <w:rPr>
          <w:rFonts w:ascii="Book Antiqua" w:hAnsi="Book Antiqua" w:cs="Times New Roman"/>
          <w:sz w:val="24"/>
          <w:szCs w:val="24"/>
          <w:vertAlign w:val="superscript"/>
          <w:lang w:val="en-IN"/>
        </w:rPr>
        <w:instrText xml:space="preserve"> ADDIN EN.CITE </w:instrText>
      </w:r>
      <w:r w:rsidR="003A3CE2" w:rsidRPr="00533DA0">
        <w:rPr>
          <w:rFonts w:ascii="Book Antiqua" w:hAnsi="Book Antiqua" w:cs="Times New Roman"/>
          <w:sz w:val="24"/>
          <w:szCs w:val="24"/>
          <w:vertAlign w:val="superscript"/>
          <w:lang w:val="en-IN"/>
        </w:rPr>
        <w:fldChar w:fldCharType="begin">
          <w:fldData xml:space="preserve">PEVuZE5vdGU+PENpdGU+PEF1dGhvcj5Lcmluc2xleTwvQXV0aG9yPjxZZWFyPjIwMTc8L1llYXI+
PFJlY051bT4yNzM8L1JlY051bT48RGlzcGxheVRleHQ+KDkpPC9EaXNwbGF5VGV4dD48cmVjb3Jk
PjxyZWMtbnVtYmVyPjI3MzwvcmVjLW51bWJlcj48Zm9yZWlnbi1rZXlzPjxrZXkgYXBwPSJFTiIg
ZGItaWQ9InQ5NTV6c2RmNHQ5ZnZnZXcwYWVwZnpyNnN4ZTV6ejVkemF0MiIgdGltZXN0YW1wPSIx
NTQ5NDYyNTAzIj4yNzM8L2tleT48L2ZvcmVpZ24ta2V5cz48cmVmLXR5cGUgbmFtZT0iSm91cm5h
bCBBcnRpY2xlIj4xNzwvcmVmLXR5cGU+PGNvbnRyaWJ1dG9ycz48YXV0aG9ycz48YXV0aG9yPkty
aW5zbGV5LCBKLiBTLjwvYXV0aG9yPjxhdXRob3I+TWF1cmVyLCBQLjwvYXV0aG9yPjxhdXRob3I+
SG9sZXdpbnNraSwgUy48L2F1dGhvcj48YXV0aG9yPkhheWVzLCBSLjwvYXV0aG9yPjxhdXRob3I+
TWNDb21zZXksIEQuPC9hdXRob3I+PGF1dGhvcj5VbXBpZXJyZXosIEcuIEUuPC9hdXRob3I+PGF1
dGhvcj5OYXNyYXdheSwgUy4gQS48L2F1dGhvcj48L2F1dGhvcnM+PC9jb250cmlidXRvcnM+PGF1
dGgtYWRkcmVzcz5EaXZpc2lvbiBvZiBDcml0aWNhbCBDYXJlLCBEZXBhcnRtZW50IG9mIE1lZGlj
aW5lLCBTdGFtZm9yZCBIb3NwaXRhbCwgQ29sdW1iaWEgVW5pdmVyc2l0eSBDb2xsZWdlIG9mIFBo
eXNpY2lhbnMgYW5kIFN1cmdlb25zLCBTdGFtZm9yZCwgQ1QuIEVsZWN0cm9uaWMgYWRkcmVzczog
amFtZXMua3JpbnNsZXlAZ21haWwuY29tLiYjeEQ7TWVkaWNhbCBEZWNpc2lvbiBOZXR3b3JrLCBD
aGFybG90dGVzdmlsbGUsIFZBLiYjeEQ7RGVwYXJ0bWVudCBvZiBOdXJzaW5nLCBUdWZ0cyBNZWRp
Y2FsIENlbnRlciwgVHVmdHMgVW5pdmVyc2l0eSBTY2hvb2wgb2YgTWVkaWNpbmUsIEJvc3Rvbiwg
TUEuJiN4RDtEZXBhcnRtZW50IG9mIFN5c3RlbSBFbmdpbmVlcmluZywgVW5pdmVyc2l0eSBvZiBW
aXJnaW5pYSwgQ2hhcmxvdHRlc3ZpbGxlLCBWQS4mI3hEO0RlcGFydG1lbnQgb2YgTWVkaWNpbmUs
IEVtb3J5IFVuaXZlcnNpdHksIEF0bGFudGEsIEdBLiYjeEQ7RGVwYXJ0bWVudCBvZiBTdXJnZXJ5
LCBUdWZ0cyBNZWRpY2FsIENlbnRlciwgVHVmdHMgVW5pdmVyc2l0eSBTY2hvb2wgb2YgTWVkaWNp
bmUsIEJvc3RvbiwgTUEuPC9hdXRoLWFkZHJlc3M+PHRpdGxlcz48dGl0bGU+R2x1Y29zZSBDb250
cm9sLCBEaWFiZXRlcyBTdGF0dXMsIGFuZCBNb3J0YWxpdHkgaW4gQ3JpdGljYWxseSBJbGwgUGF0
aWVudHM6IFRoZSBDb250aW51dW0gRnJvbSBJbnRlbnNpdmUgQ2FyZSBVbml0IEFkbWlzc2lvbiB0
byBIb3NwaXRhbCBEaXNjaGFyZ2U8L3RpdGxlPjxzZWNvbmRhcnktdGl0bGU+TWF5byBDbGluIFBy
b2M8L3NlY29uZGFyeS10aXRsZT48L3RpdGxlcz48cGVyaW9kaWNhbD48ZnVsbC10aXRsZT5NYXlv
IENsaW5pYyBwcm9jZWVkaW5nczwvZnVsbC10aXRsZT48YWJici0xPk1heW8gQ2xpbiBQcm9jPC9h
YmJyLTE+PC9wZXJpb2RpY2FsPjxwYWdlcz4xMDE5LTEwMjk8L3BhZ2VzPjx2b2x1bWU+OTI8L3Zv
bHVtZT48bnVtYmVyPjc8L251bWJlcj48a2V5d29yZHM+PGtleXdvcmQ+Qmxvb2QgR2x1Y29zZS8q
YW5hbHlzaXM8L2tleXdvcmQ+PGtleXdvcmQ+Q3JpdGljYWwgSWxsbmVzcy8qbW9ydGFsaXR5PC9r
ZXl3b3JkPjxrZXl3b3JkPkRpYWJldGVzIE1lbGxpdHVzL2Jsb29kLypkaWFnbm9zaXMvbW9ydGFs
aXR5PC9rZXl3b3JkPjxrZXl3b3JkPkhvc3BpdGFsIE1vcnRhbGl0eTwva2V5d29yZD48a2V5d29y
ZD5IdW1hbnM8L2tleXdvcmQ+PGtleXdvcmQ+SHlwb2dseWNlbWlhL3ByZXZlbnRpb24gJmFtcDsg
Y29udHJvbDwva2V5d29yZD48a2V5d29yZD5JbnRlbnNpdmUgQ2FyZSBVbml0cy8qc3RhdGlzdGlj
cyAmYW1wOyBudW1lcmljYWwgZGF0YTwva2V5d29yZD48a2V5d29yZD4qUGF0aWVudCBEaXNjaGFy
Z2U8L2tleXdvcmQ+PGtleXdvcmQ+UmV0cm9zcGVjdGl2ZSBTdHVkaWVzPC9rZXl3b3JkPjwva2V5
d29yZHM+PGRhdGVzPjx5ZWFyPjIwMTc8L3llYXI+PHB1Yi1kYXRlcz48ZGF0ZT5KdWw8L2RhdGU+
PC9wdWItZGF0ZXM+PC9kYXRlcz48aXNibj4xOTQyLTU1NDYgKEVsZWN0cm9uaWMpJiN4RDswMDI1
LTYxOTYgKExpbmtpbmcpPC9pc2JuPjxhY2Nlc3Npb24tbnVtPjI4NjQ1NTE3PC9hY2Nlc3Npb24t
bnVtPjx1cmxzPjxyZWxhdGVkLXVybHM+PHVybD5odHRwczovL3d3dy5uY2JpLm5sbS5uaWguZ292
L3B1Ym1lZC8yODY0NTUxNzwvdXJsPjwvcmVsYXRlZC11cmxzPjwvdXJscz48ZWxlY3Ryb25pYy1y
ZXNvdXJjZS1udW0+MTAuMTAxNi9qLm1heW9jcC4yMDE3LjA0LjAxNTwvZWxlY3Ryb25pYy1yZXNv
dXJjZS1udW0+PC9yZWNvcmQ+PC9DaXRlPjwvRW5kTm90ZT5=
</w:fldData>
        </w:fldChar>
      </w:r>
      <w:r w:rsidR="003A3CE2" w:rsidRPr="00533DA0">
        <w:rPr>
          <w:rFonts w:ascii="Book Antiqua" w:hAnsi="Book Antiqua" w:cs="Times New Roman"/>
          <w:sz w:val="24"/>
          <w:szCs w:val="24"/>
          <w:vertAlign w:val="superscript"/>
          <w:lang w:val="en-IN"/>
        </w:rPr>
        <w:instrText xml:space="preserve"> ADDIN EN.CITE.DATA </w:instrText>
      </w:r>
      <w:r w:rsidR="003A3CE2" w:rsidRPr="00533DA0">
        <w:rPr>
          <w:rFonts w:ascii="Book Antiqua" w:hAnsi="Book Antiqua" w:cs="Times New Roman"/>
          <w:sz w:val="24"/>
          <w:szCs w:val="24"/>
          <w:vertAlign w:val="superscript"/>
          <w:lang w:val="en-IN"/>
        </w:rPr>
      </w:r>
      <w:r w:rsidR="003A3CE2" w:rsidRPr="00533DA0">
        <w:rPr>
          <w:rFonts w:ascii="Book Antiqua" w:hAnsi="Book Antiqua" w:cs="Times New Roman"/>
          <w:sz w:val="24"/>
          <w:szCs w:val="24"/>
          <w:vertAlign w:val="superscript"/>
          <w:lang w:val="en-IN"/>
        </w:rPr>
        <w:fldChar w:fldCharType="end"/>
      </w:r>
      <w:r w:rsidR="003A3CE2" w:rsidRPr="00533DA0">
        <w:rPr>
          <w:rFonts w:ascii="Book Antiqua" w:hAnsi="Book Antiqua" w:cs="Times New Roman"/>
          <w:sz w:val="24"/>
          <w:szCs w:val="24"/>
          <w:vertAlign w:val="superscript"/>
          <w:lang w:val="en-IN"/>
        </w:rPr>
      </w:r>
      <w:r w:rsidR="003A3CE2"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noProof/>
          <w:sz w:val="24"/>
          <w:szCs w:val="24"/>
          <w:vertAlign w:val="superscript"/>
          <w:lang w:val="en-IN"/>
        </w:rPr>
        <w:t>9</w:t>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sz w:val="24"/>
          <w:szCs w:val="24"/>
          <w:vertAlign w:val="superscript"/>
          <w:lang w:val="en-IN"/>
        </w:rPr>
        <w:fldChar w:fldCharType="end"/>
      </w:r>
      <w:r w:rsidR="00487C1E" w:rsidRPr="00533DA0">
        <w:rPr>
          <w:rFonts w:ascii="Book Antiqua" w:hAnsi="Book Antiqua" w:cs="Times New Roman"/>
          <w:sz w:val="24"/>
          <w:szCs w:val="24"/>
          <w:lang w:val="en-IN"/>
        </w:rPr>
        <w:t xml:space="preserve"> have shown that hyper</w:t>
      </w:r>
      <w:r w:rsidR="003A3CE2" w:rsidRPr="00533DA0">
        <w:rPr>
          <w:rFonts w:ascii="Book Antiqua" w:hAnsi="Book Antiqua" w:cs="Times New Roman"/>
          <w:sz w:val="24"/>
          <w:szCs w:val="24"/>
          <w:lang w:val="en-IN"/>
        </w:rPr>
        <w:t>-</w:t>
      </w:r>
      <w:r w:rsidR="00487C1E" w:rsidRPr="00533DA0">
        <w:rPr>
          <w:rFonts w:ascii="Book Antiqua" w:hAnsi="Book Antiqua" w:cs="Times New Roman"/>
          <w:sz w:val="24"/>
          <w:szCs w:val="24"/>
          <w:lang w:val="en-IN"/>
        </w:rPr>
        <w:t>glycemia not only affects the morbidity in critically ill patients but also the patients admitted to the general medicine wards. They noted that high glucose variability (CV</w:t>
      </w:r>
      <w:r w:rsidR="0019136B" w:rsidRPr="00533DA0">
        <w:rPr>
          <w:rFonts w:ascii="Book Antiqua" w:hAnsi="Book Antiqua" w:cs="Times New Roman"/>
          <w:sz w:val="24"/>
          <w:szCs w:val="24"/>
          <w:lang w:val="en-IN" w:eastAsia="zh-CN"/>
        </w:rPr>
        <w:t xml:space="preserve"> </w:t>
      </w:r>
      <w:r w:rsidR="00487C1E" w:rsidRPr="00533DA0">
        <w:rPr>
          <w:rFonts w:ascii="Book Antiqua" w:hAnsi="Book Antiqua" w:cs="Times New Roman"/>
          <w:sz w:val="24"/>
          <w:szCs w:val="24"/>
          <w:lang w:val="en-IN"/>
        </w:rPr>
        <w:t>&gt; 20%) increased mortality in non DM patients in both ICU as well as the floor settings but for the DM patients it was restricted only for ICU. Patients with DM having low HbA</w:t>
      </w:r>
      <w:r w:rsidR="00487C1E" w:rsidRPr="00533DA0">
        <w:rPr>
          <w:rFonts w:ascii="Book Antiqua" w:hAnsi="Book Antiqua" w:cs="Times New Roman"/>
          <w:sz w:val="24"/>
          <w:szCs w:val="24"/>
          <w:vertAlign w:val="subscript"/>
          <w:lang w:val="en-IN"/>
        </w:rPr>
        <w:t xml:space="preserve">1c </w:t>
      </w:r>
      <w:r w:rsidR="00487C1E" w:rsidRPr="00533DA0">
        <w:rPr>
          <w:rFonts w:ascii="Book Antiqua" w:hAnsi="Book Antiqua" w:cs="Times New Roman"/>
          <w:sz w:val="24"/>
          <w:szCs w:val="24"/>
          <w:lang w:val="en-IN"/>
        </w:rPr>
        <w:t>levels and patients without DM have equal mortality and morbidity risks and hyperglycaemia increases mortality.</w:t>
      </w:r>
      <w:r w:rsidR="009D7AB5" w:rsidRPr="00533DA0">
        <w:rPr>
          <w:rFonts w:ascii="Book Antiqua" w:hAnsi="Book Antiqua" w:cs="Times New Roman"/>
          <w:sz w:val="24"/>
          <w:szCs w:val="24"/>
          <w:lang w:val="en-IN"/>
        </w:rPr>
        <w:t xml:space="preserve"> </w:t>
      </w:r>
      <w:proofErr w:type="spellStart"/>
      <w:r w:rsidR="009D7AB5" w:rsidRPr="00533DA0">
        <w:rPr>
          <w:rFonts w:ascii="Book Antiqua" w:hAnsi="Book Antiqua" w:cs="Times New Roman"/>
          <w:sz w:val="24"/>
          <w:szCs w:val="24"/>
          <w:lang w:val="en-IN"/>
        </w:rPr>
        <w:t>Sieg</w:t>
      </w:r>
      <w:r w:rsidR="003A3CE2" w:rsidRPr="00533DA0">
        <w:rPr>
          <w:rFonts w:ascii="Book Antiqua" w:hAnsi="Book Antiqua" w:cs="Times New Roman"/>
          <w:sz w:val="24"/>
          <w:szCs w:val="24"/>
          <w:lang w:val="en-IN"/>
        </w:rPr>
        <w:t>e</w:t>
      </w:r>
      <w:r w:rsidR="009D7AB5" w:rsidRPr="00533DA0">
        <w:rPr>
          <w:rFonts w:ascii="Book Antiqua" w:hAnsi="Book Antiqua" w:cs="Times New Roman"/>
          <w:sz w:val="24"/>
          <w:szCs w:val="24"/>
          <w:lang w:val="en-IN"/>
        </w:rPr>
        <w:t>l</w:t>
      </w:r>
      <w:r w:rsidR="003A3CE2" w:rsidRPr="00533DA0">
        <w:rPr>
          <w:rFonts w:ascii="Book Antiqua" w:hAnsi="Book Antiqua" w:cs="Times New Roman"/>
          <w:sz w:val="24"/>
          <w:szCs w:val="24"/>
          <w:lang w:val="en-IN"/>
        </w:rPr>
        <w:t>a</w:t>
      </w:r>
      <w:r w:rsidR="009D7AB5" w:rsidRPr="00533DA0">
        <w:rPr>
          <w:rFonts w:ascii="Book Antiqua" w:hAnsi="Book Antiqua" w:cs="Times New Roman"/>
          <w:sz w:val="24"/>
          <w:szCs w:val="24"/>
          <w:lang w:val="en-IN"/>
        </w:rPr>
        <w:t>ar</w:t>
      </w:r>
      <w:proofErr w:type="spellEnd"/>
      <w:r w:rsidR="009D7AB5" w:rsidRPr="00533DA0">
        <w:rPr>
          <w:rFonts w:ascii="Book Antiqua" w:hAnsi="Book Antiqua" w:cs="Times New Roman"/>
          <w:sz w:val="24"/>
          <w:szCs w:val="24"/>
          <w:lang w:val="en-IN"/>
        </w:rPr>
        <w:t xml:space="preserve"> </w:t>
      </w:r>
      <w:r w:rsidR="009D7AB5" w:rsidRPr="00533DA0">
        <w:rPr>
          <w:rFonts w:ascii="Book Antiqua" w:hAnsi="Book Antiqua" w:cs="Times New Roman"/>
          <w:i/>
          <w:sz w:val="24"/>
          <w:szCs w:val="24"/>
          <w:lang w:val="en-IN"/>
        </w:rPr>
        <w:t>et al</w:t>
      </w:r>
      <w:r w:rsidR="003A3CE2" w:rsidRPr="00533DA0">
        <w:rPr>
          <w:rFonts w:ascii="Book Antiqua" w:hAnsi="Book Antiqua" w:cs="Times New Roman"/>
          <w:sz w:val="24"/>
          <w:szCs w:val="24"/>
          <w:vertAlign w:val="superscript"/>
          <w:lang w:val="en-IN"/>
        </w:rPr>
        <w:fldChar w:fldCharType="begin"/>
      </w:r>
      <w:r w:rsidR="003A3CE2" w:rsidRPr="00533DA0">
        <w:rPr>
          <w:rFonts w:ascii="Book Antiqua" w:hAnsi="Book Antiqua" w:cs="Times New Roman"/>
          <w:sz w:val="24"/>
          <w:szCs w:val="24"/>
          <w:vertAlign w:val="superscript"/>
          <w:lang w:val="en-IN"/>
        </w:rPr>
        <w:instrText xml:space="preserve"> ADDIN EN.CITE &lt;EndNote&gt;&lt;Cite&gt;&lt;Author&gt;Siegelaar&lt;/Author&gt;&lt;Year&gt;2011&lt;/Year&gt;&lt;RecNum&gt;279&lt;/RecNum&gt;&lt;DisplayText&gt;(10)&lt;/DisplayText&gt;&lt;record&gt;&lt;rec-number&gt;279&lt;/rec-number&gt;&lt;foreign-keys&gt;&lt;key app="EN" db-id="t955zsdf4t9fvgew0aepfzr6sxe5zz5dzat2" timestamp="1551216868"&gt;279&lt;/key&gt;&lt;/foreign-keys&gt;&lt;ref-type name="Journal Article"&gt;17&lt;/ref-type&gt;&lt;contributors&gt;&lt;authors&gt;&lt;author&gt;Siegelaar, S. E.&lt;/author&gt;&lt;author&gt;Hickmann, M.&lt;/author&gt;&lt;author&gt;Hoekstra, J. B.&lt;/author&gt;&lt;author&gt;Holleman, F.&lt;/author&gt;&lt;author&gt;DeVries, J. H.&lt;/author&gt;&lt;/authors&gt;&lt;/contributors&gt;&lt;auth-address&gt;Department of Internal Medicine, Academic Medical Center, Meibergdreef 9, 1105 AZ, Amsterdam, The Netherlands. s.e.siegelaar@amc.uva.nl&lt;/auth-address&gt;&lt;titles&gt;&lt;title&gt;The effect of diabetes on mortality in critically ill patients: a systematic review and meta-analysis&lt;/title&gt;&lt;secondary-title&gt;Crit Care&lt;/secondary-title&gt;&lt;/titles&gt;&lt;periodical&gt;&lt;full-title&gt;Critical care&lt;/full-title&gt;&lt;abbr-1&gt;Crit Care&lt;/abbr-1&gt;&lt;/periodical&gt;&lt;pages&gt;R205&lt;/pages&gt;&lt;volume&gt;15&lt;/volume&gt;&lt;number&gt;5&lt;/number&gt;&lt;keywords&gt;&lt;keyword&gt;Critical Illness&lt;/keyword&gt;&lt;keyword&gt;Diabetes Mellitus/*mortality&lt;/keyword&gt;&lt;keyword&gt;Hospital Mortality&lt;/keyword&gt;&lt;keyword&gt;Humans&lt;/keyword&gt;&lt;keyword&gt;Intensive Care Units/statistics &amp;amp; numerical data&lt;/keyword&gt;&lt;keyword&gt;Risk Assessment&lt;/keyword&gt;&lt;/keywords&gt;&lt;dates&gt;&lt;year&gt;2011&lt;/year&gt;&lt;/dates&gt;&lt;isbn&gt;1466-609X (Electronic)&amp;#xD;1364-8535 (Linking)&lt;/isbn&gt;&lt;accession-num&gt;21914173&lt;/accession-num&gt;&lt;urls&gt;&lt;related-urls&gt;&lt;url&gt;https://www.ncbi.nlm.nih.gov/pubmed/21914173&lt;/url&gt;&lt;/related-urls&gt;&lt;/urls&gt;&lt;custom2&gt;PMC3334749&lt;/custom2&gt;&lt;electronic-resource-num&gt;10.1186/cc10440&lt;/electronic-resource-num&gt;&lt;/record&gt;&lt;/Cite&gt;&lt;/EndNote&gt;</w:instrText>
      </w:r>
      <w:r w:rsidR="003A3CE2"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noProof/>
          <w:sz w:val="24"/>
          <w:szCs w:val="24"/>
          <w:vertAlign w:val="superscript"/>
          <w:lang w:val="en-IN"/>
        </w:rPr>
        <w:t>10</w:t>
      </w:r>
      <w:r w:rsidR="0019136B" w:rsidRPr="00533DA0">
        <w:rPr>
          <w:rFonts w:ascii="Book Antiqua" w:hAnsi="Book Antiqua" w:cs="Times New Roman"/>
          <w:noProof/>
          <w:sz w:val="24"/>
          <w:szCs w:val="24"/>
          <w:vertAlign w:val="superscript"/>
          <w:lang w:val="en-IN" w:eastAsia="zh-CN"/>
        </w:rPr>
        <w:t>]</w:t>
      </w:r>
      <w:r w:rsidR="003A3CE2" w:rsidRPr="00533DA0">
        <w:rPr>
          <w:rFonts w:ascii="Book Antiqua" w:hAnsi="Book Antiqua" w:cs="Times New Roman"/>
          <w:sz w:val="24"/>
          <w:szCs w:val="24"/>
          <w:vertAlign w:val="superscript"/>
          <w:lang w:val="en-IN"/>
        </w:rPr>
        <w:fldChar w:fldCharType="end"/>
      </w:r>
      <w:r w:rsidR="003A3CE2" w:rsidRPr="00533DA0">
        <w:rPr>
          <w:rFonts w:ascii="Book Antiqua" w:hAnsi="Book Antiqua" w:cs="Times New Roman"/>
          <w:sz w:val="24"/>
          <w:szCs w:val="24"/>
          <w:lang w:val="en-IN"/>
        </w:rPr>
        <w:t xml:space="preserve">, in their meta-analysis </w:t>
      </w:r>
      <w:r w:rsidR="009D7AB5" w:rsidRPr="00533DA0">
        <w:rPr>
          <w:rFonts w:ascii="Book Antiqua" w:hAnsi="Book Antiqua" w:cs="Times New Roman"/>
          <w:sz w:val="24"/>
          <w:szCs w:val="24"/>
          <w:lang w:val="en-IN"/>
        </w:rPr>
        <w:t>show</w:t>
      </w:r>
      <w:r w:rsidR="003A3CE2" w:rsidRPr="00533DA0">
        <w:rPr>
          <w:rFonts w:ascii="Book Antiqua" w:hAnsi="Book Antiqua" w:cs="Times New Roman"/>
          <w:sz w:val="24"/>
          <w:szCs w:val="24"/>
          <w:lang w:val="en-IN"/>
        </w:rPr>
        <w:t>ed</w:t>
      </w:r>
      <w:r w:rsidR="009D7AB5" w:rsidRPr="00533DA0">
        <w:rPr>
          <w:rFonts w:ascii="Book Antiqua" w:hAnsi="Book Antiqua" w:cs="Times New Roman"/>
          <w:sz w:val="24"/>
          <w:szCs w:val="24"/>
          <w:lang w:val="en-IN"/>
        </w:rPr>
        <w:t xml:space="preserve"> that the diabetic patients have higher chances of developing complications like sepsis or organ failure and these in turn </w:t>
      </w:r>
      <w:r w:rsidR="003A3CE2" w:rsidRPr="00533DA0">
        <w:rPr>
          <w:rFonts w:ascii="Book Antiqua" w:hAnsi="Book Antiqua" w:cs="Times New Roman"/>
          <w:sz w:val="24"/>
          <w:szCs w:val="24"/>
          <w:lang w:val="en-IN"/>
        </w:rPr>
        <w:t xml:space="preserve">have </w:t>
      </w:r>
      <w:r w:rsidR="009D7AB5" w:rsidRPr="00533DA0">
        <w:rPr>
          <w:rFonts w:ascii="Book Antiqua" w:hAnsi="Book Antiqua" w:cs="Times New Roman"/>
          <w:sz w:val="24"/>
          <w:szCs w:val="24"/>
          <w:lang w:val="en-IN"/>
        </w:rPr>
        <w:t>increase</w:t>
      </w:r>
      <w:r w:rsidR="003A3CE2" w:rsidRPr="00533DA0">
        <w:rPr>
          <w:rFonts w:ascii="Book Antiqua" w:hAnsi="Book Antiqua" w:cs="Times New Roman"/>
          <w:sz w:val="24"/>
          <w:szCs w:val="24"/>
          <w:lang w:val="en-IN"/>
        </w:rPr>
        <w:t>d</w:t>
      </w:r>
      <w:r w:rsidR="009D7AB5" w:rsidRPr="00533DA0">
        <w:rPr>
          <w:rFonts w:ascii="Book Antiqua" w:hAnsi="Book Antiqua" w:cs="Times New Roman"/>
          <w:sz w:val="24"/>
          <w:szCs w:val="24"/>
          <w:lang w:val="en-IN"/>
        </w:rPr>
        <w:t xml:space="preserve"> mortality rate compared to non-diabetic population. </w:t>
      </w:r>
      <w:r w:rsidR="003A3CE2" w:rsidRPr="00533DA0">
        <w:rPr>
          <w:rFonts w:ascii="Book Antiqua" w:hAnsi="Book Antiqua" w:cs="Times New Roman"/>
          <w:sz w:val="24"/>
          <w:szCs w:val="24"/>
          <w:lang w:val="en-IN"/>
        </w:rPr>
        <w:t xml:space="preserve">However, </w:t>
      </w:r>
      <w:r w:rsidR="009D7AB5" w:rsidRPr="00533DA0">
        <w:rPr>
          <w:rFonts w:ascii="Book Antiqua" w:hAnsi="Book Antiqua" w:cs="Times New Roman"/>
          <w:sz w:val="24"/>
          <w:szCs w:val="24"/>
          <w:lang w:val="en-IN"/>
        </w:rPr>
        <w:t xml:space="preserve">Diabetes does not serve as an independent factor for ICU mortality and </w:t>
      </w:r>
      <w:r w:rsidR="003A3CE2" w:rsidRPr="00533DA0">
        <w:rPr>
          <w:rFonts w:ascii="Book Antiqua" w:hAnsi="Book Antiqua" w:cs="Times New Roman"/>
          <w:sz w:val="24"/>
          <w:szCs w:val="24"/>
          <w:lang w:val="en-IN"/>
        </w:rPr>
        <w:t xml:space="preserve">after acquiring complications </w:t>
      </w:r>
      <w:r w:rsidR="009D7AB5" w:rsidRPr="00533DA0">
        <w:rPr>
          <w:rFonts w:ascii="Book Antiqua" w:hAnsi="Book Antiqua" w:cs="Times New Roman"/>
          <w:sz w:val="24"/>
          <w:szCs w:val="24"/>
          <w:lang w:val="en-IN"/>
        </w:rPr>
        <w:t xml:space="preserve">the morality rate </w:t>
      </w:r>
      <w:r w:rsidR="003A3CE2" w:rsidRPr="00533DA0">
        <w:rPr>
          <w:rFonts w:ascii="Book Antiqua" w:hAnsi="Book Antiqua" w:cs="Times New Roman"/>
          <w:sz w:val="24"/>
          <w:szCs w:val="24"/>
          <w:lang w:val="en-IN"/>
        </w:rPr>
        <w:t>would be</w:t>
      </w:r>
      <w:r w:rsidR="009D7AB5" w:rsidRPr="00533DA0">
        <w:rPr>
          <w:rFonts w:ascii="Book Antiqua" w:hAnsi="Book Antiqua" w:cs="Times New Roman"/>
          <w:sz w:val="24"/>
          <w:szCs w:val="24"/>
          <w:lang w:val="en-IN"/>
        </w:rPr>
        <w:t xml:space="preserve"> same in diabetic as well as non-diabetic patients</w:t>
      </w:r>
      <w:r w:rsidR="0019136B" w:rsidRPr="00533DA0">
        <w:rPr>
          <w:rFonts w:ascii="Book Antiqua" w:hAnsi="Book Antiqua" w:cs="Times New Roman"/>
          <w:sz w:val="24"/>
          <w:szCs w:val="24"/>
          <w:vertAlign w:val="superscript"/>
          <w:lang w:val="en-IN"/>
        </w:rPr>
        <w:fldChar w:fldCharType="begin"/>
      </w:r>
      <w:r w:rsidR="0019136B" w:rsidRPr="00533DA0">
        <w:rPr>
          <w:rFonts w:ascii="Book Antiqua" w:hAnsi="Book Antiqua" w:cs="Times New Roman"/>
          <w:sz w:val="24"/>
          <w:szCs w:val="24"/>
          <w:vertAlign w:val="superscript"/>
          <w:lang w:val="en-IN"/>
        </w:rPr>
        <w:instrText xml:space="preserve"> ADDIN EN.CITE &lt;EndNote&gt;&lt;Cite&gt;&lt;Author&gt;Siegelaar&lt;/Author&gt;&lt;Year&gt;2011&lt;/Year&gt;&lt;RecNum&gt;279&lt;/RecNum&gt;&lt;DisplayText&gt;(10)&lt;/DisplayText&gt;&lt;record&gt;&lt;rec-number&gt;279&lt;/rec-number&gt;&lt;foreign-keys&gt;&lt;key app="EN" db-id="t955zsdf4t9fvgew0aepfzr6sxe5zz5dzat2" timestamp="1551216868"&gt;279&lt;/key&gt;&lt;/foreign-keys&gt;&lt;ref-type name="Journal Article"&gt;17&lt;/ref-type&gt;&lt;contributors&gt;&lt;authors&gt;&lt;author&gt;Siegelaar, S. E.&lt;/author&gt;&lt;author&gt;Hickmann, M.&lt;/author&gt;&lt;author&gt;Hoekstra, J. B.&lt;/author&gt;&lt;author&gt;Holleman, F.&lt;/author&gt;&lt;author&gt;DeVries, J. H.&lt;/author&gt;&lt;/authors&gt;&lt;/contributors&gt;&lt;auth-address&gt;Department of Internal Medicine, Academic Medical Center, Meibergdreef 9, 1105 AZ, Amsterdam, The Netherlands. s.e.siegelaar@amc.uva.nl&lt;/auth-address&gt;&lt;titles&gt;&lt;title&gt;The effect of diabetes on mortality in critically ill patients: a systematic review and meta-analysis&lt;/title&gt;&lt;secondary-title&gt;Crit Care&lt;/secondary-title&gt;&lt;/titles&gt;&lt;periodical&gt;&lt;full-title&gt;Critical care&lt;/full-title&gt;&lt;abbr-1&gt;Crit Care&lt;/abbr-1&gt;&lt;/periodical&gt;&lt;pages&gt;R205&lt;/pages&gt;&lt;volume&gt;15&lt;/volume&gt;&lt;number&gt;5&lt;/number&gt;&lt;keywords&gt;&lt;keyword&gt;Critical Illness&lt;/keyword&gt;&lt;keyword&gt;Diabetes Mellitus/*mortality&lt;/keyword&gt;&lt;keyword&gt;Hospital Mortality&lt;/keyword&gt;&lt;keyword&gt;Humans&lt;/keyword&gt;&lt;keyword&gt;Intensive Care Units/statistics &amp;amp; numerical data&lt;/keyword&gt;&lt;keyword&gt;Risk Assessment&lt;/keyword&gt;&lt;/keywords&gt;&lt;dates&gt;&lt;year&gt;2011&lt;/year&gt;&lt;/dates&gt;&lt;isbn&gt;1466-609X (Electronic)&amp;#xD;1364-8535 (Linking)&lt;/isbn&gt;&lt;accession-num&gt;21914173&lt;/accession-num&gt;&lt;urls&gt;&lt;related-urls&gt;&lt;url&gt;https://www.ncbi.nlm.nih.gov/pubmed/21914173&lt;/url&gt;&lt;/related-urls&gt;&lt;/urls&gt;&lt;custom2&gt;PMC3334749&lt;/custom2&gt;&lt;electronic-resource-num&gt;10.1186/cc10440&lt;/electronic-resource-num&gt;&lt;/record&gt;&lt;/Cite&gt;&lt;/EndNote&gt;</w:instrText>
      </w:r>
      <w:r w:rsidR="0019136B" w:rsidRPr="00533DA0">
        <w:rPr>
          <w:rFonts w:ascii="Book Antiqua" w:hAnsi="Book Antiqua" w:cs="Times New Roman"/>
          <w:sz w:val="24"/>
          <w:szCs w:val="24"/>
          <w:vertAlign w:val="superscript"/>
          <w:lang w:val="en-IN"/>
        </w:rPr>
        <w:fldChar w:fldCharType="separate"/>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noProof/>
          <w:sz w:val="24"/>
          <w:szCs w:val="24"/>
          <w:vertAlign w:val="superscript"/>
          <w:lang w:val="en-IN"/>
        </w:rPr>
        <w:t>10</w:t>
      </w:r>
      <w:r w:rsidR="0019136B" w:rsidRPr="00533DA0">
        <w:rPr>
          <w:rFonts w:ascii="Book Antiqua" w:hAnsi="Book Antiqua" w:cs="Times New Roman"/>
          <w:noProof/>
          <w:sz w:val="24"/>
          <w:szCs w:val="24"/>
          <w:vertAlign w:val="superscript"/>
          <w:lang w:val="en-IN" w:eastAsia="zh-CN"/>
        </w:rPr>
        <w:t>]</w:t>
      </w:r>
      <w:r w:rsidR="0019136B" w:rsidRPr="00533DA0">
        <w:rPr>
          <w:rFonts w:ascii="Book Antiqua" w:hAnsi="Book Antiqua" w:cs="Times New Roman"/>
          <w:sz w:val="24"/>
          <w:szCs w:val="24"/>
          <w:vertAlign w:val="superscript"/>
          <w:lang w:val="en-IN"/>
        </w:rPr>
        <w:fldChar w:fldCharType="end"/>
      </w:r>
      <w:r w:rsidR="003A3CE2" w:rsidRPr="00533DA0">
        <w:rPr>
          <w:rFonts w:ascii="Book Antiqua" w:hAnsi="Book Antiqua" w:cs="Times New Roman"/>
          <w:sz w:val="24"/>
          <w:szCs w:val="24"/>
          <w:lang w:val="en-IN"/>
        </w:rPr>
        <w:t>.</w:t>
      </w:r>
    </w:p>
    <w:p w14:paraId="2393B3F1" w14:textId="77777777" w:rsidR="00487C1E" w:rsidRPr="00533DA0" w:rsidRDefault="00487C1E" w:rsidP="00533DA0">
      <w:pPr>
        <w:spacing w:after="0" w:line="360" w:lineRule="auto"/>
        <w:jc w:val="both"/>
        <w:rPr>
          <w:rFonts w:ascii="Book Antiqua" w:hAnsi="Book Antiqua" w:cs="Times New Roman"/>
          <w:i/>
          <w:sz w:val="24"/>
          <w:szCs w:val="24"/>
          <w:lang w:val="en-IN"/>
        </w:rPr>
      </w:pPr>
    </w:p>
    <w:p w14:paraId="71CDB315" w14:textId="4D629A23" w:rsidR="005F5438" w:rsidRPr="00533DA0" w:rsidRDefault="0019136B"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t>CONCLUSION</w:t>
      </w:r>
    </w:p>
    <w:p w14:paraId="07F5DD1C" w14:textId="30CA3E42" w:rsidR="00542A98" w:rsidRPr="00533DA0" w:rsidRDefault="000743BE" w:rsidP="00533DA0">
      <w:pPr>
        <w:spacing w:after="0" w:line="360" w:lineRule="auto"/>
        <w:jc w:val="both"/>
        <w:rPr>
          <w:rFonts w:ascii="Book Antiqua" w:hAnsi="Book Antiqua" w:cs="Times New Roman"/>
          <w:b/>
          <w:sz w:val="24"/>
          <w:szCs w:val="24"/>
          <w:lang w:val="en-IN" w:eastAsia="zh-CN"/>
        </w:rPr>
      </w:pPr>
      <w:r w:rsidRPr="00533DA0">
        <w:rPr>
          <w:rFonts w:ascii="Book Antiqua" w:hAnsi="Book Antiqua" w:cs="Times New Roman"/>
          <w:sz w:val="24"/>
          <w:szCs w:val="24"/>
          <w:lang w:val="en-IN"/>
        </w:rPr>
        <w:t>Despite</w:t>
      </w:r>
      <w:r w:rsidRPr="00533DA0">
        <w:rPr>
          <w:rFonts w:ascii="Book Antiqua" w:hAnsi="Book Antiqua" w:cs="Times New Roman"/>
          <w:b/>
          <w:i/>
          <w:sz w:val="24"/>
          <w:szCs w:val="24"/>
          <w:lang w:val="en-IN"/>
        </w:rPr>
        <w:t xml:space="preserve"> </w:t>
      </w:r>
      <w:r w:rsidR="006D45C9" w:rsidRPr="00533DA0">
        <w:rPr>
          <w:rFonts w:ascii="Book Antiqua" w:hAnsi="Book Antiqua" w:cs="Times New Roman"/>
          <w:sz w:val="24"/>
          <w:szCs w:val="24"/>
          <w:lang w:val="en-IN"/>
        </w:rPr>
        <w:t xml:space="preserve">DM </w:t>
      </w:r>
      <w:r w:rsidRPr="00533DA0">
        <w:rPr>
          <w:rFonts w:ascii="Book Antiqua" w:hAnsi="Book Antiqua" w:cs="Times New Roman"/>
          <w:sz w:val="24"/>
          <w:szCs w:val="24"/>
          <w:lang w:val="en-IN"/>
        </w:rPr>
        <w:t xml:space="preserve">being widely prevalent in </w:t>
      </w:r>
      <w:r w:rsidR="006D45C9" w:rsidRPr="00533DA0">
        <w:rPr>
          <w:rFonts w:ascii="Book Antiqua" w:hAnsi="Book Antiqua" w:cs="Times New Roman"/>
          <w:sz w:val="24"/>
          <w:szCs w:val="24"/>
          <w:lang w:val="en-IN"/>
        </w:rPr>
        <w:t xml:space="preserve">United States, still substantial numbers of patients in older age are undiagnosed. This predisposes them to micro and macrovascular complications, which in turn may affect their morbidity and mortality during ICU stay. Universal screening of DM has been proved beneficial to prevent microvascular compilations but not much difference is seen in the macrovascular maladies.  </w:t>
      </w:r>
      <w:r w:rsidR="00E610D1" w:rsidRPr="00533DA0">
        <w:rPr>
          <w:rFonts w:ascii="Book Antiqua" w:hAnsi="Book Antiqua" w:cs="Times New Roman"/>
          <w:sz w:val="24"/>
          <w:szCs w:val="24"/>
          <w:lang w:val="en-IN"/>
        </w:rPr>
        <w:t>Early screening and management may be beneficial as controlled DM patients have similar morbidity as non DM patients in ICU.</w:t>
      </w:r>
      <w:r w:rsidR="00FB29A0" w:rsidRPr="00533DA0">
        <w:rPr>
          <w:rFonts w:ascii="Book Antiqua" w:hAnsi="Book Antiqua" w:cs="Times New Roman"/>
          <w:sz w:val="24"/>
          <w:szCs w:val="24"/>
          <w:lang w:val="en-IN"/>
        </w:rPr>
        <w:t xml:space="preserve"> </w:t>
      </w:r>
      <w:r w:rsidR="00226CBD" w:rsidRPr="00533DA0">
        <w:rPr>
          <w:rFonts w:ascii="Book Antiqua" w:hAnsi="Book Antiqua" w:cs="Times New Roman"/>
          <w:sz w:val="24"/>
          <w:szCs w:val="24"/>
          <w:lang w:val="en-IN"/>
        </w:rPr>
        <w:t xml:space="preserve">DM may be associated with increased mortality in ICU patients. </w:t>
      </w:r>
      <w:r w:rsidR="00FB29A0" w:rsidRPr="00533DA0">
        <w:rPr>
          <w:rFonts w:ascii="Book Antiqua" w:hAnsi="Book Antiqua" w:cs="Times New Roman"/>
          <w:sz w:val="24"/>
          <w:szCs w:val="24"/>
          <w:lang w:val="en-IN"/>
        </w:rPr>
        <w:t>However</w:t>
      </w:r>
      <w:r w:rsidR="003A3CE2" w:rsidRPr="00533DA0">
        <w:rPr>
          <w:rFonts w:ascii="Book Antiqua" w:hAnsi="Book Antiqua" w:cs="Times New Roman"/>
          <w:sz w:val="24"/>
          <w:szCs w:val="24"/>
          <w:lang w:val="en-IN"/>
        </w:rPr>
        <w:t>,</w:t>
      </w:r>
      <w:r w:rsidR="00FB29A0" w:rsidRPr="00533DA0">
        <w:rPr>
          <w:rFonts w:ascii="Book Antiqua" w:hAnsi="Book Antiqua" w:cs="Times New Roman"/>
          <w:sz w:val="24"/>
          <w:szCs w:val="24"/>
          <w:lang w:val="en-IN"/>
        </w:rPr>
        <w:t xml:space="preserve"> how </w:t>
      </w:r>
      <w:r w:rsidR="003A3CE2" w:rsidRPr="00533DA0">
        <w:rPr>
          <w:rFonts w:ascii="Book Antiqua" w:hAnsi="Book Antiqua" w:cs="Times New Roman"/>
          <w:sz w:val="24"/>
          <w:szCs w:val="24"/>
          <w:lang w:val="en-IN"/>
        </w:rPr>
        <w:t xml:space="preserve">DM </w:t>
      </w:r>
      <w:r w:rsidR="00FB29A0" w:rsidRPr="00533DA0">
        <w:rPr>
          <w:rFonts w:ascii="Book Antiqua" w:hAnsi="Book Antiqua" w:cs="Times New Roman"/>
          <w:sz w:val="24"/>
          <w:szCs w:val="24"/>
          <w:lang w:val="en-IN"/>
        </w:rPr>
        <w:t xml:space="preserve">intrinsically </w:t>
      </w:r>
      <w:r w:rsidR="003A3CE2" w:rsidRPr="00533DA0">
        <w:rPr>
          <w:rFonts w:ascii="Book Antiqua" w:hAnsi="Book Antiqua" w:cs="Times New Roman"/>
          <w:sz w:val="24"/>
          <w:szCs w:val="24"/>
          <w:lang w:val="en-IN"/>
        </w:rPr>
        <w:t>affects</w:t>
      </w:r>
      <w:r w:rsidR="00FB29A0" w:rsidRPr="00533DA0">
        <w:rPr>
          <w:rFonts w:ascii="Book Antiqua" w:hAnsi="Book Antiqua" w:cs="Times New Roman"/>
          <w:sz w:val="24"/>
          <w:szCs w:val="24"/>
          <w:lang w:val="en-IN"/>
        </w:rPr>
        <w:t xml:space="preserve"> the ICU mortality</w:t>
      </w:r>
      <w:r w:rsidR="003A3CE2" w:rsidRPr="00533DA0">
        <w:rPr>
          <w:rFonts w:ascii="Book Antiqua" w:hAnsi="Book Antiqua" w:cs="Times New Roman"/>
          <w:sz w:val="24"/>
          <w:szCs w:val="24"/>
          <w:lang w:val="en-IN"/>
        </w:rPr>
        <w:t>,</w:t>
      </w:r>
      <w:r w:rsidR="0019136B" w:rsidRPr="00533DA0">
        <w:rPr>
          <w:rFonts w:ascii="Book Antiqua" w:hAnsi="Book Antiqua" w:cs="Times New Roman"/>
          <w:sz w:val="24"/>
          <w:szCs w:val="24"/>
          <w:lang w:val="en-IN"/>
        </w:rPr>
        <w:t xml:space="preserve"> is still </w:t>
      </w:r>
      <w:r w:rsidR="00FB29A0" w:rsidRPr="00533DA0">
        <w:rPr>
          <w:rFonts w:ascii="Book Antiqua" w:hAnsi="Book Antiqua" w:cs="Times New Roman"/>
          <w:sz w:val="24"/>
          <w:szCs w:val="24"/>
          <w:lang w:val="en-IN"/>
        </w:rPr>
        <w:t xml:space="preserve">open </w:t>
      </w:r>
      <w:r w:rsidR="003A3CE2" w:rsidRPr="00533DA0">
        <w:rPr>
          <w:rFonts w:ascii="Book Antiqua" w:hAnsi="Book Antiqua" w:cs="Times New Roman"/>
          <w:sz w:val="24"/>
          <w:szCs w:val="24"/>
          <w:lang w:val="en-IN"/>
        </w:rPr>
        <w:t>for</w:t>
      </w:r>
      <w:r w:rsidR="00FB29A0" w:rsidRPr="00533DA0">
        <w:rPr>
          <w:rFonts w:ascii="Book Antiqua" w:hAnsi="Book Antiqua" w:cs="Times New Roman"/>
          <w:sz w:val="24"/>
          <w:szCs w:val="24"/>
          <w:lang w:val="en-IN"/>
        </w:rPr>
        <w:t xml:space="preserve"> discussion</w:t>
      </w:r>
      <w:r w:rsidR="0019136B" w:rsidRPr="00533DA0">
        <w:rPr>
          <w:rFonts w:ascii="Book Antiqua" w:hAnsi="Book Antiqua" w:cs="Times New Roman"/>
          <w:sz w:val="24"/>
          <w:szCs w:val="24"/>
          <w:lang w:val="en-IN"/>
        </w:rPr>
        <w:t>.</w:t>
      </w:r>
    </w:p>
    <w:p w14:paraId="33F096A5" w14:textId="77777777" w:rsidR="00F95D37" w:rsidRPr="00533DA0" w:rsidRDefault="00F95D37"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br w:type="page"/>
      </w:r>
    </w:p>
    <w:p w14:paraId="7E3031B7" w14:textId="2871E1CF" w:rsidR="005366FF" w:rsidRPr="00533DA0" w:rsidRDefault="00F14DC7" w:rsidP="00533DA0">
      <w:pPr>
        <w:spacing w:after="0" w:line="360" w:lineRule="auto"/>
        <w:jc w:val="both"/>
        <w:rPr>
          <w:rFonts w:ascii="Book Antiqua" w:hAnsi="Book Antiqua" w:cs="Times New Roman"/>
          <w:b/>
          <w:sz w:val="24"/>
          <w:szCs w:val="24"/>
          <w:lang w:val="en-IN"/>
        </w:rPr>
      </w:pPr>
      <w:r w:rsidRPr="00533DA0">
        <w:rPr>
          <w:rFonts w:ascii="Book Antiqua" w:hAnsi="Book Antiqua" w:cs="Times New Roman"/>
          <w:b/>
          <w:sz w:val="24"/>
          <w:szCs w:val="24"/>
          <w:lang w:val="en-IN"/>
        </w:rPr>
        <w:lastRenderedPageBreak/>
        <w:t>REFERENCES</w:t>
      </w:r>
    </w:p>
    <w:p w14:paraId="2AF2A559" w14:textId="314126F0" w:rsidR="00533DA0" w:rsidRPr="00533DA0" w:rsidRDefault="00533DA0" w:rsidP="00533DA0">
      <w:pPr>
        <w:spacing w:after="0" w:line="360" w:lineRule="auto"/>
        <w:jc w:val="both"/>
        <w:rPr>
          <w:rFonts w:ascii="Book Antiqua" w:hAnsi="Book Antiqua"/>
          <w:sz w:val="24"/>
          <w:szCs w:val="24"/>
          <w:lang w:eastAsia="zh-CN"/>
        </w:rPr>
      </w:pPr>
      <w:r w:rsidRPr="008D6CA3">
        <w:rPr>
          <w:rFonts w:ascii="Book Antiqua" w:hAnsi="Book Antiqua"/>
          <w:sz w:val="24"/>
          <w:szCs w:val="24"/>
          <w:highlight w:val="yellow"/>
        </w:rPr>
        <w:t xml:space="preserve">1 </w:t>
      </w:r>
      <w:proofErr w:type="spellStart"/>
      <w:r w:rsidRPr="008D6CA3">
        <w:rPr>
          <w:rFonts w:ascii="Book Antiqua" w:hAnsi="Book Antiqua"/>
          <w:b/>
          <w:sz w:val="24"/>
          <w:szCs w:val="24"/>
          <w:highlight w:val="yellow"/>
        </w:rPr>
        <w:t>Centers</w:t>
      </w:r>
      <w:proofErr w:type="spellEnd"/>
      <w:r w:rsidRPr="008D6CA3">
        <w:rPr>
          <w:rFonts w:ascii="Book Antiqua" w:hAnsi="Book Antiqua"/>
          <w:b/>
          <w:sz w:val="24"/>
          <w:szCs w:val="24"/>
          <w:highlight w:val="yellow"/>
        </w:rPr>
        <w:t xml:space="preserve"> for Disease Control and Prevention.</w:t>
      </w:r>
      <w:r w:rsidRPr="008D6CA3">
        <w:rPr>
          <w:rFonts w:ascii="Book Antiqua" w:hAnsi="Book Antiqua"/>
          <w:sz w:val="24"/>
          <w:szCs w:val="24"/>
          <w:highlight w:val="yellow"/>
        </w:rPr>
        <w:t xml:space="preserve"> Nati</w:t>
      </w:r>
      <w:r w:rsidR="00B63336" w:rsidRPr="008D6CA3">
        <w:rPr>
          <w:rFonts w:ascii="Book Antiqua" w:hAnsi="Book Antiqua"/>
          <w:sz w:val="24"/>
          <w:szCs w:val="24"/>
          <w:highlight w:val="yellow"/>
        </w:rPr>
        <w:t>onal Diabetes Statistics Report</w:t>
      </w:r>
      <w:r w:rsidR="00B63336" w:rsidRPr="008D6CA3">
        <w:rPr>
          <w:rFonts w:ascii="Book Antiqua" w:hAnsi="Book Antiqua" w:hint="eastAsia"/>
          <w:sz w:val="24"/>
          <w:szCs w:val="24"/>
          <w:highlight w:val="yellow"/>
          <w:lang w:eastAsia="zh-CN"/>
        </w:rPr>
        <w:t>,</w:t>
      </w:r>
      <w:r w:rsidRPr="008D6CA3">
        <w:rPr>
          <w:rFonts w:ascii="Book Antiqua" w:hAnsi="Book Antiqua"/>
          <w:sz w:val="24"/>
          <w:szCs w:val="24"/>
          <w:highlight w:val="yellow"/>
        </w:rPr>
        <w:t xml:space="preserve"> 2017; 1-20</w:t>
      </w:r>
      <w:r w:rsidR="00B63336" w:rsidRPr="008D6CA3">
        <w:rPr>
          <w:rFonts w:ascii="Book Antiqua" w:hAnsi="Book Antiqua" w:hint="eastAsia"/>
          <w:sz w:val="24"/>
          <w:szCs w:val="24"/>
          <w:highlight w:val="yellow"/>
          <w:lang w:eastAsia="zh-CN"/>
        </w:rPr>
        <w:t>.</w:t>
      </w:r>
      <w:r w:rsidR="00D91E4C" w:rsidRPr="008D6CA3">
        <w:rPr>
          <w:rFonts w:ascii="Book Antiqua" w:hAnsi="Book Antiqua" w:hint="eastAsia"/>
          <w:sz w:val="24"/>
          <w:szCs w:val="24"/>
          <w:highlight w:val="yellow"/>
          <w:lang w:eastAsia="zh-CN"/>
        </w:rPr>
        <w:t xml:space="preserve"> </w:t>
      </w:r>
      <w:r w:rsidR="00D91E4C" w:rsidRPr="008D6CA3">
        <w:rPr>
          <w:rFonts w:ascii="Book Antiqua" w:hAnsi="Book Antiqua"/>
          <w:sz w:val="24"/>
          <w:szCs w:val="24"/>
          <w:highlight w:val="yellow"/>
          <w:lang w:eastAsia="zh-CN"/>
        </w:rPr>
        <w:t>Available from</w:t>
      </w:r>
      <w:r w:rsidR="00D91E4C" w:rsidRPr="008D6CA3">
        <w:rPr>
          <w:rFonts w:ascii="Book Antiqua" w:hAnsi="Book Antiqua" w:hint="eastAsia"/>
          <w:sz w:val="24"/>
          <w:szCs w:val="24"/>
          <w:highlight w:val="yellow"/>
          <w:lang w:eastAsia="zh-CN"/>
        </w:rPr>
        <w:t xml:space="preserve">: URL: </w:t>
      </w:r>
      <w:r w:rsidR="00D91E4C" w:rsidRPr="008D6CA3">
        <w:rPr>
          <w:rFonts w:ascii="Book Antiqua" w:hAnsi="Book Antiqua"/>
          <w:sz w:val="24"/>
          <w:szCs w:val="24"/>
          <w:highlight w:val="yellow"/>
          <w:lang w:eastAsia="zh-CN"/>
        </w:rPr>
        <w:t>https://www.cdc.gov/diabetes/pdfs/data/statistics/national-diabetes-statistics-report.pdf</w:t>
      </w:r>
    </w:p>
    <w:p w14:paraId="39BE0706"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2 </w:t>
      </w:r>
      <w:r w:rsidRPr="00533DA0">
        <w:rPr>
          <w:rFonts w:ascii="Book Antiqua" w:hAnsi="Book Antiqua"/>
          <w:b/>
          <w:sz w:val="24"/>
          <w:szCs w:val="24"/>
        </w:rPr>
        <w:t>Carpenter DL</w:t>
      </w:r>
      <w:r w:rsidRPr="00533DA0">
        <w:rPr>
          <w:rFonts w:ascii="Book Antiqua" w:hAnsi="Book Antiqua"/>
          <w:sz w:val="24"/>
          <w:szCs w:val="24"/>
        </w:rPr>
        <w:t xml:space="preserve">, Gregg SR, Xu K, Buchman TG, Coopersmith CM. Prevalence and Impact of Unknown Diabetes in the ICU. </w:t>
      </w:r>
      <w:proofErr w:type="spellStart"/>
      <w:r w:rsidRPr="00533DA0">
        <w:rPr>
          <w:rFonts w:ascii="Book Antiqua" w:hAnsi="Book Antiqua"/>
          <w:i/>
          <w:sz w:val="24"/>
          <w:szCs w:val="24"/>
        </w:rPr>
        <w:t>Crit</w:t>
      </w:r>
      <w:proofErr w:type="spellEnd"/>
      <w:r w:rsidRPr="00533DA0">
        <w:rPr>
          <w:rFonts w:ascii="Book Antiqua" w:hAnsi="Book Antiqua"/>
          <w:i/>
          <w:sz w:val="24"/>
          <w:szCs w:val="24"/>
        </w:rPr>
        <w:t xml:space="preserve"> Care Med</w:t>
      </w:r>
      <w:r w:rsidRPr="00533DA0">
        <w:rPr>
          <w:rFonts w:ascii="Book Antiqua" w:hAnsi="Book Antiqua"/>
          <w:sz w:val="24"/>
          <w:szCs w:val="24"/>
        </w:rPr>
        <w:t xml:space="preserve"> 2015; </w:t>
      </w:r>
      <w:r w:rsidRPr="00533DA0">
        <w:rPr>
          <w:rFonts w:ascii="Book Antiqua" w:hAnsi="Book Antiqua"/>
          <w:b/>
          <w:sz w:val="24"/>
          <w:szCs w:val="24"/>
        </w:rPr>
        <w:t>43</w:t>
      </w:r>
      <w:r w:rsidRPr="00533DA0">
        <w:rPr>
          <w:rFonts w:ascii="Book Antiqua" w:hAnsi="Book Antiqua"/>
          <w:sz w:val="24"/>
          <w:szCs w:val="24"/>
        </w:rPr>
        <w:t>: e541-e550 [PMID: 26465219 DOI: 10.1097/CCM.0000000000001353]</w:t>
      </w:r>
    </w:p>
    <w:p w14:paraId="4A2033CA"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3 </w:t>
      </w:r>
      <w:r w:rsidRPr="00533DA0">
        <w:rPr>
          <w:rFonts w:ascii="Book Antiqua" w:hAnsi="Book Antiqua"/>
          <w:b/>
          <w:sz w:val="24"/>
          <w:szCs w:val="24"/>
        </w:rPr>
        <w:t>Cho NH</w:t>
      </w:r>
      <w:r w:rsidRPr="00533DA0">
        <w:rPr>
          <w:rFonts w:ascii="Book Antiqua" w:hAnsi="Book Antiqua"/>
          <w:sz w:val="24"/>
          <w:szCs w:val="24"/>
        </w:rPr>
        <w:t xml:space="preserve">, Shaw JE, </w:t>
      </w:r>
      <w:proofErr w:type="spellStart"/>
      <w:r w:rsidRPr="00533DA0">
        <w:rPr>
          <w:rFonts w:ascii="Book Antiqua" w:hAnsi="Book Antiqua"/>
          <w:sz w:val="24"/>
          <w:szCs w:val="24"/>
        </w:rPr>
        <w:t>Karuranga</w:t>
      </w:r>
      <w:proofErr w:type="spellEnd"/>
      <w:r w:rsidRPr="00533DA0">
        <w:rPr>
          <w:rFonts w:ascii="Book Antiqua" w:hAnsi="Book Antiqua"/>
          <w:sz w:val="24"/>
          <w:szCs w:val="24"/>
        </w:rPr>
        <w:t xml:space="preserve"> S, Huang Y, da Rocha Fernandes JD, </w:t>
      </w:r>
      <w:proofErr w:type="spellStart"/>
      <w:r w:rsidRPr="00533DA0">
        <w:rPr>
          <w:rFonts w:ascii="Book Antiqua" w:hAnsi="Book Antiqua"/>
          <w:sz w:val="24"/>
          <w:szCs w:val="24"/>
        </w:rPr>
        <w:t>Ohlrogge</w:t>
      </w:r>
      <w:proofErr w:type="spellEnd"/>
      <w:r w:rsidRPr="00533DA0">
        <w:rPr>
          <w:rFonts w:ascii="Book Antiqua" w:hAnsi="Book Antiqua"/>
          <w:sz w:val="24"/>
          <w:szCs w:val="24"/>
        </w:rPr>
        <w:t xml:space="preserve"> AW, Malanda B. IDF Diabetes Atlas: Global estimates of diabetes prevalence for 2017 and projections for 2045. </w:t>
      </w:r>
      <w:r w:rsidRPr="00533DA0">
        <w:rPr>
          <w:rFonts w:ascii="Book Antiqua" w:hAnsi="Book Antiqua"/>
          <w:i/>
          <w:sz w:val="24"/>
          <w:szCs w:val="24"/>
        </w:rPr>
        <w:t xml:space="preserve">Diabetes Res </w:t>
      </w:r>
      <w:proofErr w:type="spellStart"/>
      <w:r w:rsidRPr="00533DA0">
        <w:rPr>
          <w:rFonts w:ascii="Book Antiqua" w:hAnsi="Book Antiqua"/>
          <w:i/>
          <w:sz w:val="24"/>
          <w:szCs w:val="24"/>
        </w:rPr>
        <w:t>Clin</w:t>
      </w:r>
      <w:proofErr w:type="spellEnd"/>
      <w:r w:rsidRPr="00533DA0">
        <w:rPr>
          <w:rFonts w:ascii="Book Antiqua" w:hAnsi="Book Antiqua"/>
          <w:i/>
          <w:sz w:val="24"/>
          <w:szCs w:val="24"/>
        </w:rPr>
        <w:t xml:space="preserve"> </w:t>
      </w:r>
      <w:proofErr w:type="spellStart"/>
      <w:r w:rsidRPr="00533DA0">
        <w:rPr>
          <w:rFonts w:ascii="Book Antiqua" w:hAnsi="Book Antiqua"/>
          <w:i/>
          <w:sz w:val="24"/>
          <w:szCs w:val="24"/>
        </w:rPr>
        <w:t>Pract</w:t>
      </w:r>
      <w:proofErr w:type="spellEnd"/>
      <w:r w:rsidRPr="00533DA0">
        <w:rPr>
          <w:rFonts w:ascii="Book Antiqua" w:hAnsi="Book Antiqua"/>
          <w:sz w:val="24"/>
          <w:szCs w:val="24"/>
        </w:rPr>
        <w:t xml:space="preserve"> 2018; </w:t>
      </w:r>
      <w:r w:rsidRPr="00533DA0">
        <w:rPr>
          <w:rFonts w:ascii="Book Antiqua" w:hAnsi="Book Antiqua"/>
          <w:b/>
          <w:sz w:val="24"/>
          <w:szCs w:val="24"/>
        </w:rPr>
        <w:t>138</w:t>
      </w:r>
      <w:r w:rsidRPr="00533DA0">
        <w:rPr>
          <w:rFonts w:ascii="Book Antiqua" w:hAnsi="Book Antiqua"/>
          <w:sz w:val="24"/>
          <w:szCs w:val="24"/>
        </w:rPr>
        <w:t>: 271-281 [PMID: 29496507 DOI: 10.1016/j.diabres.2018.02.023]</w:t>
      </w:r>
    </w:p>
    <w:p w14:paraId="506FB894"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4 </w:t>
      </w:r>
      <w:proofErr w:type="spellStart"/>
      <w:r w:rsidRPr="00533DA0">
        <w:rPr>
          <w:rFonts w:ascii="Book Antiqua" w:hAnsi="Book Antiqua"/>
          <w:b/>
          <w:sz w:val="24"/>
          <w:szCs w:val="24"/>
        </w:rPr>
        <w:t>Tancredi</w:t>
      </w:r>
      <w:proofErr w:type="spellEnd"/>
      <w:r w:rsidRPr="00533DA0">
        <w:rPr>
          <w:rFonts w:ascii="Book Antiqua" w:hAnsi="Book Antiqua"/>
          <w:b/>
          <w:sz w:val="24"/>
          <w:szCs w:val="24"/>
        </w:rPr>
        <w:t xml:space="preserve"> M</w:t>
      </w:r>
      <w:r w:rsidRPr="00533DA0">
        <w:rPr>
          <w:rFonts w:ascii="Book Antiqua" w:hAnsi="Book Antiqua"/>
          <w:sz w:val="24"/>
          <w:szCs w:val="24"/>
        </w:rPr>
        <w:t xml:space="preserve">, Rosengren A, </w:t>
      </w:r>
      <w:proofErr w:type="spellStart"/>
      <w:r w:rsidRPr="00533DA0">
        <w:rPr>
          <w:rFonts w:ascii="Book Antiqua" w:hAnsi="Book Antiqua"/>
          <w:sz w:val="24"/>
          <w:szCs w:val="24"/>
        </w:rPr>
        <w:t>Svensson</w:t>
      </w:r>
      <w:proofErr w:type="spellEnd"/>
      <w:r w:rsidRPr="00533DA0">
        <w:rPr>
          <w:rFonts w:ascii="Book Antiqua" w:hAnsi="Book Antiqua"/>
          <w:sz w:val="24"/>
          <w:szCs w:val="24"/>
        </w:rPr>
        <w:t xml:space="preserve"> AM, </w:t>
      </w:r>
      <w:proofErr w:type="spellStart"/>
      <w:r w:rsidRPr="00533DA0">
        <w:rPr>
          <w:rFonts w:ascii="Book Antiqua" w:hAnsi="Book Antiqua"/>
          <w:sz w:val="24"/>
          <w:szCs w:val="24"/>
        </w:rPr>
        <w:t>Kosiborod</w:t>
      </w:r>
      <w:proofErr w:type="spellEnd"/>
      <w:r w:rsidRPr="00533DA0">
        <w:rPr>
          <w:rFonts w:ascii="Book Antiqua" w:hAnsi="Book Antiqua"/>
          <w:sz w:val="24"/>
          <w:szCs w:val="24"/>
        </w:rPr>
        <w:t xml:space="preserve"> M, </w:t>
      </w:r>
      <w:proofErr w:type="spellStart"/>
      <w:r w:rsidRPr="00533DA0">
        <w:rPr>
          <w:rFonts w:ascii="Book Antiqua" w:hAnsi="Book Antiqua"/>
          <w:sz w:val="24"/>
          <w:szCs w:val="24"/>
        </w:rPr>
        <w:t>Pivodic</w:t>
      </w:r>
      <w:proofErr w:type="spellEnd"/>
      <w:r w:rsidRPr="00533DA0">
        <w:rPr>
          <w:rFonts w:ascii="Book Antiqua" w:hAnsi="Book Antiqua"/>
          <w:sz w:val="24"/>
          <w:szCs w:val="24"/>
        </w:rPr>
        <w:t xml:space="preserve"> A, </w:t>
      </w:r>
      <w:proofErr w:type="spellStart"/>
      <w:r w:rsidRPr="00533DA0">
        <w:rPr>
          <w:rFonts w:ascii="Book Antiqua" w:hAnsi="Book Antiqua"/>
          <w:sz w:val="24"/>
          <w:szCs w:val="24"/>
        </w:rPr>
        <w:t>Gudbjörnsdottir</w:t>
      </w:r>
      <w:proofErr w:type="spellEnd"/>
      <w:r w:rsidRPr="00533DA0">
        <w:rPr>
          <w:rFonts w:ascii="Book Antiqua" w:hAnsi="Book Antiqua"/>
          <w:sz w:val="24"/>
          <w:szCs w:val="24"/>
        </w:rPr>
        <w:t xml:space="preserve"> S, Wedel H, Clements M, </w:t>
      </w:r>
      <w:proofErr w:type="spellStart"/>
      <w:r w:rsidRPr="00533DA0">
        <w:rPr>
          <w:rFonts w:ascii="Book Antiqua" w:hAnsi="Book Antiqua"/>
          <w:sz w:val="24"/>
          <w:szCs w:val="24"/>
        </w:rPr>
        <w:t>Dahlqvist</w:t>
      </w:r>
      <w:proofErr w:type="spellEnd"/>
      <w:r w:rsidRPr="00533DA0">
        <w:rPr>
          <w:rFonts w:ascii="Book Antiqua" w:hAnsi="Book Antiqua"/>
          <w:sz w:val="24"/>
          <w:szCs w:val="24"/>
        </w:rPr>
        <w:t xml:space="preserve"> S, Lind M. Excess Mortality among Persons with Type 2 Diabetes. </w:t>
      </w:r>
      <w:r w:rsidRPr="00533DA0">
        <w:rPr>
          <w:rFonts w:ascii="Book Antiqua" w:hAnsi="Book Antiqua"/>
          <w:i/>
          <w:sz w:val="24"/>
          <w:szCs w:val="24"/>
        </w:rPr>
        <w:t xml:space="preserve">N </w:t>
      </w:r>
      <w:proofErr w:type="spellStart"/>
      <w:r w:rsidRPr="00533DA0">
        <w:rPr>
          <w:rFonts w:ascii="Book Antiqua" w:hAnsi="Book Antiqua"/>
          <w:i/>
          <w:sz w:val="24"/>
          <w:szCs w:val="24"/>
        </w:rPr>
        <w:t>Engl</w:t>
      </w:r>
      <w:proofErr w:type="spellEnd"/>
      <w:r w:rsidRPr="00533DA0">
        <w:rPr>
          <w:rFonts w:ascii="Book Antiqua" w:hAnsi="Book Antiqua"/>
          <w:i/>
          <w:sz w:val="24"/>
          <w:szCs w:val="24"/>
        </w:rPr>
        <w:t xml:space="preserve"> J Med</w:t>
      </w:r>
      <w:r w:rsidRPr="00533DA0">
        <w:rPr>
          <w:rFonts w:ascii="Book Antiqua" w:hAnsi="Book Antiqua"/>
          <w:sz w:val="24"/>
          <w:szCs w:val="24"/>
        </w:rPr>
        <w:t xml:space="preserve"> 2015; </w:t>
      </w:r>
      <w:r w:rsidRPr="00533DA0">
        <w:rPr>
          <w:rFonts w:ascii="Book Antiqua" w:hAnsi="Book Antiqua"/>
          <w:b/>
          <w:sz w:val="24"/>
          <w:szCs w:val="24"/>
        </w:rPr>
        <w:t>373</w:t>
      </w:r>
      <w:r w:rsidRPr="00533DA0">
        <w:rPr>
          <w:rFonts w:ascii="Book Antiqua" w:hAnsi="Book Antiqua"/>
          <w:sz w:val="24"/>
          <w:szCs w:val="24"/>
        </w:rPr>
        <w:t>: 1720-1732 [PMID: 26510021 DOI: 10.1056/NEJMoa1504347]</w:t>
      </w:r>
    </w:p>
    <w:p w14:paraId="6908EAB1"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5 </w:t>
      </w:r>
      <w:proofErr w:type="spellStart"/>
      <w:r w:rsidRPr="00533DA0">
        <w:rPr>
          <w:rFonts w:ascii="Book Antiqua" w:hAnsi="Book Antiqua"/>
          <w:b/>
          <w:sz w:val="24"/>
          <w:szCs w:val="24"/>
        </w:rPr>
        <w:t>Khunti</w:t>
      </w:r>
      <w:proofErr w:type="spellEnd"/>
      <w:r w:rsidRPr="00533DA0">
        <w:rPr>
          <w:rFonts w:ascii="Book Antiqua" w:hAnsi="Book Antiqua"/>
          <w:b/>
          <w:sz w:val="24"/>
          <w:szCs w:val="24"/>
        </w:rPr>
        <w:t xml:space="preserve"> K</w:t>
      </w:r>
      <w:r w:rsidRPr="00533DA0">
        <w:rPr>
          <w:rFonts w:ascii="Book Antiqua" w:hAnsi="Book Antiqua"/>
          <w:sz w:val="24"/>
          <w:szCs w:val="24"/>
        </w:rPr>
        <w:t xml:space="preserve">, Chatterjee S, Carey M, Daly H, Batista-Ferrer H, Davies MJ. New drug treatments versus structured education programmes for type 2 diabetes: comparing cost-effectiveness. </w:t>
      </w:r>
      <w:r w:rsidRPr="00533DA0">
        <w:rPr>
          <w:rFonts w:ascii="Book Antiqua" w:hAnsi="Book Antiqua"/>
          <w:i/>
          <w:sz w:val="24"/>
          <w:szCs w:val="24"/>
        </w:rPr>
        <w:t>Lancet Diabetes Endocrinol</w:t>
      </w:r>
      <w:r w:rsidRPr="00533DA0">
        <w:rPr>
          <w:rFonts w:ascii="Book Antiqua" w:hAnsi="Book Antiqua"/>
          <w:sz w:val="24"/>
          <w:szCs w:val="24"/>
        </w:rPr>
        <w:t xml:space="preserve"> 2016; </w:t>
      </w:r>
      <w:r w:rsidRPr="00533DA0">
        <w:rPr>
          <w:rFonts w:ascii="Book Antiqua" w:hAnsi="Book Antiqua"/>
          <w:b/>
          <w:sz w:val="24"/>
          <w:szCs w:val="24"/>
        </w:rPr>
        <w:t>4</w:t>
      </w:r>
      <w:r w:rsidRPr="00533DA0">
        <w:rPr>
          <w:rFonts w:ascii="Book Antiqua" w:hAnsi="Book Antiqua"/>
          <w:sz w:val="24"/>
          <w:szCs w:val="24"/>
        </w:rPr>
        <w:t>: 557-559 [PMID: 27235133 DOI: 10.1016/S2213-8587(16)30048-1]</w:t>
      </w:r>
    </w:p>
    <w:p w14:paraId="16207BD8"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6 </w:t>
      </w:r>
      <w:r w:rsidRPr="00533DA0">
        <w:rPr>
          <w:rFonts w:ascii="Book Antiqua" w:hAnsi="Book Antiqua"/>
          <w:b/>
          <w:sz w:val="24"/>
          <w:szCs w:val="24"/>
        </w:rPr>
        <w:t>Chatterjee S</w:t>
      </w:r>
      <w:r w:rsidRPr="00533DA0">
        <w:rPr>
          <w:rFonts w:ascii="Book Antiqua" w:hAnsi="Book Antiqua"/>
          <w:sz w:val="24"/>
          <w:szCs w:val="24"/>
        </w:rPr>
        <w:t xml:space="preserve">, </w:t>
      </w:r>
      <w:proofErr w:type="spellStart"/>
      <w:r w:rsidRPr="00533DA0">
        <w:rPr>
          <w:rFonts w:ascii="Book Antiqua" w:hAnsi="Book Antiqua"/>
          <w:sz w:val="24"/>
          <w:szCs w:val="24"/>
        </w:rPr>
        <w:t>Khunti</w:t>
      </w:r>
      <w:proofErr w:type="spellEnd"/>
      <w:r w:rsidRPr="00533DA0">
        <w:rPr>
          <w:rFonts w:ascii="Book Antiqua" w:hAnsi="Book Antiqua"/>
          <w:sz w:val="24"/>
          <w:szCs w:val="24"/>
        </w:rPr>
        <w:t xml:space="preserve"> K, Davies MJ. Type 2 diabetes. </w:t>
      </w:r>
      <w:r w:rsidRPr="00533DA0">
        <w:rPr>
          <w:rFonts w:ascii="Book Antiqua" w:hAnsi="Book Antiqua"/>
          <w:i/>
          <w:sz w:val="24"/>
          <w:szCs w:val="24"/>
        </w:rPr>
        <w:t>Lancet</w:t>
      </w:r>
      <w:r w:rsidRPr="00533DA0">
        <w:rPr>
          <w:rFonts w:ascii="Book Antiqua" w:hAnsi="Book Antiqua"/>
          <w:sz w:val="24"/>
          <w:szCs w:val="24"/>
        </w:rPr>
        <w:t xml:space="preserve"> 2017; </w:t>
      </w:r>
      <w:r w:rsidRPr="00533DA0">
        <w:rPr>
          <w:rFonts w:ascii="Book Antiqua" w:hAnsi="Book Antiqua"/>
          <w:b/>
          <w:sz w:val="24"/>
          <w:szCs w:val="24"/>
        </w:rPr>
        <w:t>389</w:t>
      </w:r>
      <w:r w:rsidRPr="00533DA0">
        <w:rPr>
          <w:rFonts w:ascii="Book Antiqua" w:hAnsi="Book Antiqua"/>
          <w:sz w:val="24"/>
          <w:szCs w:val="24"/>
        </w:rPr>
        <w:t>: 2239-2251 [PMID: 28190580 DOI: 10.1016/S0140-6736(17)30058-2]</w:t>
      </w:r>
    </w:p>
    <w:p w14:paraId="773BC463"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7 </w:t>
      </w:r>
      <w:r w:rsidRPr="00533DA0">
        <w:rPr>
          <w:rFonts w:ascii="Book Antiqua" w:hAnsi="Book Antiqua"/>
          <w:b/>
          <w:sz w:val="24"/>
          <w:szCs w:val="24"/>
        </w:rPr>
        <w:t>Simmons RK</w:t>
      </w:r>
      <w:r w:rsidRPr="00533DA0">
        <w:rPr>
          <w:rFonts w:ascii="Book Antiqua" w:hAnsi="Book Antiqua"/>
          <w:sz w:val="24"/>
          <w:szCs w:val="24"/>
        </w:rPr>
        <w:t xml:space="preserve">, Griffin SJ, Lauritzen T, </w:t>
      </w:r>
      <w:proofErr w:type="spellStart"/>
      <w:r w:rsidRPr="00533DA0">
        <w:rPr>
          <w:rFonts w:ascii="Book Antiqua" w:hAnsi="Book Antiqua"/>
          <w:sz w:val="24"/>
          <w:szCs w:val="24"/>
        </w:rPr>
        <w:t>Sandbæk</w:t>
      </w:r>
      <w:proofErr w:type="spellEnd"/>
      <w:r w:rsidRPr="00533DA0">
        <w:rPr>
          <w:rFonts w:ascii="Book Antiqua" w:hAnsi="Book Antiqua"/>
          <w:sz w:val="24"/>
          <w:szCs w:val="24"/>
        </w:rPr>
        <w:t xml:space="preserve"> A. Effect of screening for type 2 diabetes on risk of cardiovascular disease and mortality: a controlled trial among 139,075 individuals diagnosed with diabetes in Denmark between 2001 and 2009. </w:t>
      </w:r>
      <w:proofErr w:type="spellStart"/>
      <w:r w:rsidRPr="00533DA0">
        <w:rPr>
          <w:rFonts w:ascii="Book Antiqua" w:hAnsi="Book Antiqua"/>
          <w:i/>
          <w:sz w:val="24"/>
          <w:szCs w:val="24"/>
        </w:rPr>
        <w:t>Diabetologia</w:t>
      </w:r>
      <w:proofErr w:type="spellEnd"/>
      <w:r w:rsidRPr="00533DA0">
        <w:rPr>
          <w:rFonts w:ascii="Book Antiqua" w:hAnsi="Book Antiqua"/>
          <w:sz w:val="24"/>
          <w:szCs w:val="24"/>
        </w:rPr>
        <w:t xml:space="preserve"> 2017; </w:t>
      </w:r>
      <w:r w:rsidRPr="00533DA0">
        <w:rPr>
          <w:rFonts w:ascii="Book Antiqua" w:hAnsi="Book Antiqua"/>
          <w:b/>
          <w:sz w:val="24"/>
          <w:szCs w:val="24"/>
        </w:rPr>
        <w:t>60</w:t>
      </w:r>
      <w:r w:rsidRPr="00533DA0">
        <w:rPr>
          <w:rFonts w:ascii="Book Antiqua" w:hAnsi="Book Antiqua"/>
          <w:sz w:val="24"/>
          <w:szCs w:val="24"/>
        </w:rPr>
        <w:t>: 2192-2199 [PMID: 28831539 DOI: 10.1007/s00125-017-4299-y]</w:t>
      </w:r>
    </w:p>
    <w:p w14:paraId="4AEA0FA3"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8 </w:t>
      </w:r>
      <w:r w:rsidRPr="00533DA0">
        <w:rPr>
          <w:rFonts w:ascii="Book Antiqua" w:hAnsi="Book Antiqua"/>
          <w:b/>
          <w:sz w:val="24"/>
          <w:szCs w:val="24"/>
        </w:rPr>
        <w:t>King P</w:t>
      </w:r>
      <w:r w:rsidRPr="00533DA0">
        <w:rPr>
          <w:rFonts w:ascii="Book Antiqua" w:hAnsi="Book Antiqua"/>
          <w:sz w:val="24"/>
          <w:szCs w:val="24"/>
        </w:rPr>
        <w:t xml:space="preserve">, Peacock I, Donnelly R. The UK prospective diabetes study (UKPDS): clinical and therapeutic implications for type 2 diabetes. </w:t>
      </w:r>
      <w:r w:rsidRPr="00533DA0">
        <w:rPr>
          <w:rFonts w:ascii="Book Antiqua" w:hAnsi="Book Antiqua"/>
          <w:i/>
          <w:sz w:val="24"/>
          <w:szCs w:val="24"/>
        </w:rPr>
        <w:t xml:space="preserve">Br J </w:t>
      </w:r>
      <w:proofErr w:type="spellStart"/>
      <w:r w:rsidRPr="00533DA0">
        <w:rPr>
          <w:rFonts w:ascii="Book Antiqua" w:hAnsi="Book Antiqua"/>
          <w:i/>
          <w:sz w:val="24"/>
          <w:szCs w:val="24"/>
        </w:rPr>
        <w:t>Clin</w:t>
      </w:r>
      <w:proofErr w:type="spellEnd"/>
      <w:r w:rsidRPr="00533DA0">
        <w:rPr>
          <w:rFonts w:ascii="Book Antiqua" w:hAnsi="Book Antiqua"/>
          <w:i/>
          <w:sz w:val="24"/>
          <w:szCs w:val="24"/>
        </w:rPr>
        <w:t xml:space="preserve"> </w:t>
      </w:r>
      <w:proofErr w:type="spellStart"/>
      <w:r w:rsidRPr="00533DA0">
        <w:rPr>
          <w:rFonts w:ascii="Book Antiqua" w:hAnsi="Book Antiqua"/>
          <w:i/>
          <w:sz w:val="24"/>
          <w:szCs w:val="24"/>
        </w:rPr>
        <w:t>Pharmacol</w:t>
      </w:r>
      <w:proofErr w:type="spellEnd"/>
      <w:r w:rsidRPr="00533DA0">
        <w:rPr>
          <w:rFonts w:ascii="Book Antiqua" w:hAnsi="Book Antiqua"/>
          <w:sz w:val="24"/>
          <w:szCs w:val="24"/>
        </w:rPr>
        <w:t xml:space="preserve"> 1999; </w:t>
      </w:r>
      <w:r w:rsidRPr="00533DA0">
        <w:rPr>
          <w:rFonts w:ascii="Book Antiqua" w:hAnsi="Book Antiqua"/>
          <w:b/>
          <w:sz w:val="24"/>
          <w:szCs w:val="24"/>
        </w:rPr>
        <w:t>48</w:t>
      </w:r>
      <w:r w:rsidRPr="00533DA0">
        <w:rPr>
          <w:rFonts w:ascii="Book Antiqua" w:hAnsi="Book Antiqua"/>
          <w:sz w:val="24"/>
          <w:szCs w:val="24"/>
        </w:rPr>
        <w:t>: 643-648 [PMID: 10594464]</w:t>
      </w:r>
    </w:p>
    <w:p w14:paraId="1066BBDB"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9 </w:t>
      </w:r>
      <w:proofErr w:type="spellStart"/>
      <w:r w:rsidRPr="00533DA0">
        <w:rPr>
          <w:rFonts w:ascii="Book Antiqua" w:hAnsi="Book Antiqua"/>
          <w:b/>
          <w:sz w:val="24"/>
          <w:szCs w:val="24"/>
        </w:rPr>
        <w:t>Krinsley</w:t>
      </w:r>
      <w:proofErr w:type="spellEnd"/>
      <w:r w:rsidRPr="00533DA0">
        <w:rPr>
          <w:rFonts w:ascii="Book Antiqua" w:hAnsi="Book Antiqua"/>
          <w:b/>
          <w:sz w:val="24"/>
          <w:szCs w:val="24"/>
        </w:rPr>
        <w:t xml:space="preserve"> JS</w:t>
      </w:r>
      <w:r w:rsidRPr="00533DA0">
        <w:rPr>
          <w:rFonts w:ascii="Book Antiqua" w:hAnsi="Book Antiqua"/>
          <w:sz w:val="24"/>
          <w:szCs w:val="24"/>
        </w:rPr>
        <w:t xml:space="preserve">, Maurer P, </w:t>
      </w:r>
      <w:proofErr w:type="spellStart"/>
      <w:r w:rsidRPr="00533DA0">
        <w:rPr>
          <w:rFonts w:ascii="Book Antiqua" w:hAnsi="Book Antiqua"/>
          <w:sz w:val="24"/>
          <w:szCs w:val="24"/>
        </w:rPr>
        <w:t>Holewinski</w:t>
      </w:r>
      <w:proofErr w:type="spellEnd"/>
      <w:r w:rsidRPr="00533DA0">
        <w:rPr>
          <w:rFonts w:ascii="Book Antiqua" w:hAnsi="Book Antiqua"/>
          <w:sz w:val="24"/>
          <w:szCs w:val="24"/>
        </w:rPr>
        <w:t xml:space="preserve"> S, Hayes R, </w:t>
      </w:r>
      <w:proofErr w:type="spellStart"/>
      <w:r w:rsidRPr="00533DA0">
        <w:rPr>
          <w:rFonts w:ascii="Book Antiqua" w:hAnsi="Book Antiqua"/>
          <w:sz w:val="24"/>
          <w:szCs w:val="24"/>
        </w:rPr>
        <w:t>McComsey</w:t>
      </w:r>
      <w:proofErr w:type="spellEnd"/>
      <w:r w:rsidRPr="00533DA0">
        <w:rPr>
          <w:rFonts w:ascii="Book Antiqua" w:hAnsi="Book Antiqua"/>
          <w:sz w:val="24"/>
          <w:szCs w:val="24"/>
        </w:rPr>
        <w:t xml:space="preserve"> D, </w:t>
      </w:r>
      <w:proofErr w:type="spellStart"/>
      <w:r w:rsidRPr="00533DA0">
        <w:rPr>
          <w:rFonts w:ascii="Book Antiqua" w:hAnsi="Book Antiqua"/>
          <w:sz w:val="24"/>
          <w:szCs w:val="24"/>
        </w:rPr>
        <w:t>Umpierrez</w:t>
      </w:r>
      <w:proofErr w:type="spellEnd"/>
      <w:r w:rsidRPr="00533DA0">
        <w:rPr>
          <w:rFonts w:ascii="Book Antiqua" w:hAnsi="Book Antiqua"/>
          <w:sz w:val="24"/>
          <w:szCs w:val="24"/>
        </w:rPr>
        <w:t xml:space="preserve"> GE, </w:t>
      </w:r>
      <w:proofErr w:type="spellStart"/>
      <w:r w:rsidRPr="00533DA0">
        <w:rPr>
          <w:rFonts w:ascii="Book Antiqua" w:hAnsi="Book Antiqua"/>
          <w:sz w:val="24"/>
          <w:szCs w:val="24"/>
        </w:rPr>
        <w:t>Nasraway</w:t>
      </w:r>
      <w:proofErr w:type="spellEnd"/>
      <w:r w:rsidRPr="00533DA0">
        <w:rPr>
          <w:rFonts w:ascii="Book Antiqua" w:hAnsi="Book Antiqua"/>
          <w:sz w:val="24"/>
          <w:szCs w:val="24"/>
        </w:rPr>
        <w:t xml:space="preserve"> SA. Glucose Control, Diabetes Status, and Mortality in Critically Ill </w:t>
      </w:r>
      <w:r w:rsidRPr="00533DA0">
        <w:rPr>
          <w:rFonts w:ascii="Book Antiqua" w:hAnsi="Book Antiqua"/>
          <w:sz w:val="24"/>
          <w:szCs w:val="24"/>
        </w:rPr>
        <w:lastRenderedPageBreak/>
        <w:t xml:space="preserve">Patients: The Continuum </w:t>
      </w:r>
      <w:proofErr w:type="gramStart"/>
      <w:r w:rsidRPr="00533DA0">
        <w:rPr>
          <w:rFonts w:ascii="Book Antiqua" w:hAnsi="Book Antiqua"/>
          <w:sz w:val="24"/>
          <w:szCs w:val="24"/>
        </w:rPr>
        <w:t>From</w:t>
      </w:r>
      <w:proofErr w:type="gramEnd"/>
      <w:r w:rsidRPr="00533DA0">
        <w:rPr>
          <w:rFonts w:ascii="Book Antiqua" w:hAnsi="Book Antiqua"/>
          <w:sz w:val="24"/>
          <w:szCs w:val="24"/>
        </w:rPr>
        <w:t xml:space="preserve"> Intensive Care Unit Admission to Hospital Discharge. </w:t>
      </w:r>
      <w:r w:rsidRPr="00533DA0">
        <w:rPr>
          <w:rFonts w:ascii="Book Antiqua" w:hAnsi="Book Antiqua"/>
          <w:i/>
          <w:sz w:val="24"/>
          <w:szCs w:val="24"/>
        </w:rPr>
        <w:t xml:space="preserve">Mayo </w:t>
      </w:r>
      <w:proofErr w:type="spellStart"/>
      <w:r w:rsidRPr="00533DA0">
        <w:rPr>
          <w:rFonts w:ascii="Book Antiqua" w:hAnsi="Book Antiqua"/>
          <w:i/>
          <w:sz w:val="24"/>
          <w:szCs w:val="24"/>
        </w:rPr>
        <w:t>Clin</w:t>
      </w:r>
      <w:proofErr w:type="spellEnd"/>
      <w:r w:rsidRPr="00533DA0">
        <w:rPr>
          <w:rFonts w:ascii="Book Antiqua" w:hAnsi="Book Antiqua"/>
          <w:i/>
          <w:sz w:val="24"/>
          <w:szCs w:val="24"/>
        </w:rPr>
        <w:t xml:space="preserve"> Proc</w:t>
      </w:r>
      <w:r w:rsidRPr="00533DA0">
        <w:rPr>
          <w:rFonts w:ascii="Book Antiqua" w:hAnsi="Book Antiqua"/>
          <w:sz w:val="24"/>
          <w:szCs w:val="24"/>
        </w:rPr>
        <w:t xml:space="preserve"> 2017; </w:t>
      </w:r>
      <w:r w:rsidRPr="00533DA0">
        <w:rPr>
          <w:rFonts w:ascii="Book Antiqua" w:hAnsi="Book Antiqua"/>
          <w:b/>
          <w:sz w:val="24"/>
          <w:szCs w:val="24"/>
        </w:rPr>
        <w:t>92</w:t>
      </w:r>
      <w:r w:rsidRPr="00533DA0">
        <w:rPr>
          <w:rFonts w:ascii="Book Antiqua" w:hAnsi="Book Antiqua"/>
          <w:sz w:val="24"/>
          <w:szCs w:val="24"/>
        </w:rPr>
        <w:t>: 1019-1029 [PMID: 28645517 DOI: 10.1016/j.mayocp.2017.04.015]</w:t>
      </w:r>
    </w:p>
    <w:p w14:paraId="504179A7" w14:textId="77777777" w:rsidR="00533DA0" w:rsidRPr="00533DA0" w:rsidRDefault="00533DA0" w:rsidP="00533DA0">
      <w:pPr>
        <w:spacing w:after="0" w:line="360" w:lineRule="auto"/>
        <w:jc w:val="both"/>
        <w:rPr>
          <w:rFonts w:ascii="Book Antiqua" w:hAnsi="Book Antiqua"/>
          <w:sz w:val="24"/>
          <w:szCs w:val="24"/>
        </w:rPr>
      </w:pPr>
      <w:r w:rsidRPr="00533DA0">
        <w:rPr>
          <w:rFonts w:ascii="Book Antiqua" w:hAnsi="Book Antiqua"/>
          <w:sz w:val="24"/>
          <w:szCs w:val="24"/>
        </w:rPr>
        <w:t xml:space="preserve">10 </w:t>
      </w:r>
      <w:proofErr w:type="spellStart"/>
      <w:r w:rsidRPr="00533DA0">
        <w:rPr>
          <w:rFonts w:ascii="Book Antiqua" w:hAnsi="Book Antiqua"/>
          <w:b/>
          <w:sz w:val="24"/>
          <w:szCs w:val="24"/>
        </w:rPr>
        <w:t>Siegelaar</w:t>
      </w:r>
      <w:proofErr w:type="spellEnd"/>
      <w:r w:rsidRPr="00533DA0">
        <w:rPr>
          <w:rFonts w:ascii="Book Antiqua" w:hAnsi="Book Antiqua"/>
          <w:b/>
          <w:sz w:val="24"/>
          <w:szCs w:val="24"/>
        </w:rPr>
        <w:t xml:space="preserve"> SE</w:t>
      </w:r>
      <w:r w:rsidRPr="00533DA0">
        <w:rPr>
          <w:rFonts w:ascii="Book Antiqua" w:hAnsi="Book Antiqua"/>
          <w:sz w:val="24"/>
          <w:szCs w:val="24"/>
        </w:rPr>
        <w:t xml:space="preserve">, Hickmann M, Hoekstra JB, Holleman F, DeVries JH. The effect of diabetes on mortality in critically ill patients: a systematic review and meta-analysis. </w:t>
      </w:r>
      <w:proofErr w:type="spellStart"/>
      <w:r w:rsidRPr="00533DA0">
        <w:rPr>
          <w:rFonts w:ascii="Book Antiqua" w:hAnsi="Book Antiqua"/>
          <w:i/>
          <w:sz w:val="24"/>
          <w:szCs w:val="24"/>
        </w:rPr>
        <w:t>Crit</w:t>
      </w:r>
      <w:proofErr w:type="spellEnd"/>
      <w:r w:rsidRPr="00533DA0">
        <w:rPr>
          <w:rFonts w:ascii="Book Antiqua" w:hAnsi="Book Antiqua"/>
          <w:i/>
          <w:sz w:val="24"/>
          <w:szCs w:val="24"/>
        </w:rPr>
        <w:t xml:space="preserve"> Care</w:t>
      </w:r>
      <w:r w:rsidRPr="00533DA0">
        <w:rPr>
          <w:rFonts w:ascii="Book Antiqua" w:hAnsi="Book Antiqua"/>
          <w:sz w:val="24"/>
          <w:szCs w:val="24"/>
        </w:rPr>
        <w:t xml:space="preserve"> 2011; </w:t>
      </w:r>
      <w:r w:rsidRPr="00533DA0">
        <w:rPr>
          <w:rFonts w:ascii="Book Antiqua" w:hAnsi="Book Antiqua"/>
          <w:b/>
          <w:sz w:val="24"/>
          <w:szCs w:val="24"/>
        </w:rPr>
        <w:t>15</w:t>
      </w:r>
      <w:r w:rsidRPr="00533DA0">
        <w:rPr>
          <w:rFonts w:ascii="Book Antiqua" w:hAnsi="Book Antiqua"/>
          <w:sz w:val="24"/>
          <w:szCs w:val="24"/>
        </w:rPr>
        <w:t>: R205 [PMID: 21914173 DOI: 10.1186/cc10440]</w:t>
      </w:r>
    </w:p>
    <w:p w14:paraId="024A076D" w14:textId="238B1D60" w:rsidR="009349D8" w:rsidRDefault="009349D8" w:rsidP="00533DA0">
      <w:pPr>
        <w:pStyle w:val="EndNoteBibliography"/>
        <w:spacing w:after="0" w:line="360" w:lineRule="auto"/>
        <w:ind w:left="720" w:hanging="720"/>
        <w:rPr>
          <w:rFonts w:ascii="Book Antiqua" w:hAnsi="Book Antiqua" w:cs="Times New Roman"/>
          <w:sz w:val="24"/>
          <w:szCs w:val="24"/>
          <w:lang w:val="en-IN" w:eastAsia="zh-CN"/>
        </w:rPr>
      </w:pPr>
    </w:p>
    <w:p w14:paraId="6A38ADA3" w14:textId="33D27F60" w:rsidR="00533DA0" w:rsidRDefault="00533DA0" w:rsidP="00533DA0">
      <w:pPr>
        <w:suppressAutoHyphens/>
        <w:wordWrap w:val="0"/>
        <w:spacing w:line="360" w:lineRule="auto"/>
        <w:ind w:right="120"/>
        <w:jc w:val="right"/>
        <w:rPr>
          <w:rFonts w:ascii="Book Antiqua" w:hAnsi="Book Antiqua" w:cs="Mangal"/>
          <w:b/>
          <w:bCs/>
          <w:color w:val="000000"/>
          <w:kern w:val="2"/>
          <w:sz w:val="24"/>
          <w:szCs w:val="24"/>
          <w:lang w:val="it-IT" w:bidi="hi-IN"/>
        </w:rPr>
      </w:pPr>
      <w:bookmarkStart w:id="21" w:name="OLE_LINK502"/>
      <w:bookmarkStart w:id="22" w:name="OLE_LINK480"/>
      <w:bookmarkStart w:id="23" w:name="OLE_LINK2090"/>
      <w:bookmarkStart w:id="24" w:name="OLE_LINK2200"/>
      <w:bookmarkStart w:id="25" w:name="OLE_LINK2199"/>
      <w:bookmarkStart w:id="26" w:name="OLE_LINK2198"/>
      <w:bookmarkStart w:id="27" w:name="OLE_LINK2162"/>
      <w:bookmarkStart w:id="28" w:name="OLE_LINK1964"/>
      <w:bookmarkStart w:id="29" w:name="OLE_LINK1963"/>
      <w:bookmarkStart w:id="30" w:name="OLE_LINK1962"/>
      <w:bookmarkStart w:id="31" w:name="OLE_LINK1813"/>
      <w:bookmarkStart w:id="32" w:name="OLE_LINK1812"/>
      <w:bookmarkStart w:id="33" w:name="OLE_LINK1811"/>
      <w:bookmarkStart w:id="34" w:name="OLE_LINK1807"/>
      <w:bookmarkStart w:id="35" w:name="OLE_LINK1806"/>
      <w:bookmarkStart w:id="36" w:name="OLE_LINK1755"/>
      <w:bookmarkStart w:id="37" w:name="OLE_LINK1636"/>
      <w:bookmarkStart w:id="38" w:name="OLE_LINK1845"/>
      <w:bookmarkStart w:id="39" w:name="OLE_LINK1844"/>
      <w:bookmarkStart w:id="40" w:name="OLE_LINK1843"/>
      <w:bookmarkStart w:id="41" w:name="OLE_LINK1803"/>
      <w:bookmarkStart w:id="42" w:name="OLE_LINK1802"/>
      <w:bookmarkStart w:id="43" w:name="OLE_LINK1801"/>
      <w:bookmarkStart w:id="44" w:name="OLE_LINK1800"/>
      <w:bookmarkStart w:id="45" w:name="OLE_LINK1282"/>
      <w:bookmarkStart w:id="46" w:name="OLE_LINK1266"/>
      <w:bookmarkStart w:id="47" w:name="OLE_LINK1265"/>
      <w:bookmarkStart w:id="48" w:name="OLE_LINK1264"/>
      <w:bookmarkStart w:id="49" w:name="OLE_LINK1261"/>
      <w:bookmarkStart w:id="50" w:name="OLE_LINK1260"/>
      <w:bookmarkStart w:id="51" w:name="OLE_LINK968"/>
      <w:bookmarkStart w:id="52" w:name="OLE_LINK1072"/>
      <w:bookmarkStart w:id="53" w:name="OLE_LINK1071"/>
      <w:bookmarkStart w:id="54" w:name="OLE_LINK1044"/>
      <w:bookmarkStart w:id="55" w:name="OLE_LINK1043"/>
      <w:bookmarkStart w:id="56" w:name="OLE_LINK1042"/>
      <w:bookmarkStart w:id="57" w:name="OLE_LINK1041"/>
      <w:bookmarkStart w:id="58" w:name="OLE_LINK1040"/>
      <w:bookmarkStart w:id="59" w:name="OLE_LINK1039"/>
      <w:bookmarkStart w:id="60" w:name="OLE_LINK1038"/>
      <w:bookmarkStart w:id="61" w:name="OLE_LINK1036"/>
      <w:bookmarkStart w:id="62" w:name="OLE_LINK1035"/>
      <w:bookmarkStart w:id="63" w:name="OLE_LINK987"/>
      <w:bookmarkStart w:id="64" w:name="OLE_LINK947"/>
      <w:bookmarkStart w:id="65" w:name="OLE_LINK946"/>
      <w:bookmarkStart w:id="66" w:name="OLE_LINK945"/>
      <w:bookmarkStart w:id="67" w:name="OLE_LINK1127"/>
      <w:bookmarkStart w:id="68" w:name="OLE_LINK962"/>
      <w:bookmarkStart w:id="69" w:name="OLE_LINK959"/>
      <w:bookmarkStart w:id="70" w:name="OLE_LINK958"/>
      <w:bookmarkStart w:id="71" w:name="OLE_LINK1185"/>
      <w:bookmarkStart w:id="72" w:name="OLE_LINK1159"/>
      <w:bookmarkStart w:id="73" w:name="OLE_LINK1158"/>
      <w:bookmarkStart w:id="74" w:name="OLE_LINK1157"/>
      <w:bookmarkStart w:id="75" w:name="OLE_LINK1156"/>
      <w:bookmarkStart w:id="76" w:name="OLE_LINK1065"/>
      <w:bookmarkStart w:id="77" w:name="OLE_LINK1064"/>
      <w:bookmarkStart w:id="78" w:name="OLE_LINK1023"/>
      <w:bookmarkStart w:id="79" w:name="OLE_LINK1022"/>
      <w:bookmarkStart w:id="80" w:name="OLE_LINK1021"/>
      <w:r>
        <w:rPr>
          <w:rFonts w:ascii="Book Antiqua" w:eastAsia="Lucida Sans Unicode" w:hAnsi="Book Antiqua" w:cs="Arial"/>
          <w:b/>
          <w:noProof/>
          <w:color w:val="000000"/>
          <w:kern w:val="2"/>
          <w:sz w:val="24"/>
          <w:szCs w:val="24"/>
          <w:lang w:val="it-IT" w:eastAsia="hi-IN" w:bidi="hi-IN"/>
        </w:rPr>
        <w:t>P-Reviewer</w:t>
      </w:r>
      <w:r>
        <w:rPr>
          <w:rFonts w:ascii="Book Antiqua" w:hAnsi="Book Antiqua" w:cs="Arial"/>
          <w:b/>
          <w:noProof/>
          <w:color w:val="000000"/>
          <w:kern w:val="2"/>
          <w:sz w:val="24"/>
          <w:szCs w:val="24"/>
          <w:lang w:val="it-IT" w:bidi="hi-IN"/>
        </w:rPr>
        <w:t>:</w:t>
      </w:r>
      <w:r>
        <w:rPr>
          <w:rFonts w:ascii="Book Antiqua" w:hAnsi="Book Antiqua" w:cs="Arial"/>
          <w:noProof/>
          <w:color w:val="000000"/>
          <w:kern w:val="2"/>
          <w:sz w:val="24"/>
          <w:szCs w:val="24"/>
          <w:lang w:val="it-IT" w:bidi="hi-IN"/>
        </w:rPr>
        <w:t xml:space="preserve"> </w:t>
      </w:r>
      <w:r>
        <w:rPr>
          <w:rFonts w:ascii="Book Antiqua" w:hAnsi="Book Antiqua" w:cs="Arial" w:hint="eastAsia"/>
          <w:noProof/>
          <w:color w:val="000000"/>
          <w:kern w:val="2"/>
          <w:sz w:val="24"/>
          <w:szCs w:val="24"/>
          <w:lang w:val="it-IT" w:eastAsia="zh-CN" w:bidi="hi-IN"/>
        </w:rPr>
        <w:t xml:space="preserve">Su G, </w:t>
      </w:r>
      <w:r w:rsidRPr="00533DA0">
        <w:rPr>
          <w:rFonts w:ascii="Book Antiqua" w:hAnsi="Book Antiqua" w:cs="Arial"/>
          <w:noProof/>
          <w:color w:val="000000"/>
          <w:kern w:val="2"/>
          <w:sz w:val="24"/>
          <w:szCs w:val="24"/>
          <w:lang w:val="it-IT" w:eastAsia="zh-CN" w:bidi="hi-IN"/>
        </w:rPr>
        <w:t>Brunetti</w:t>
      </w:r>
      <w:r>
        <w:rPr>
          <w:rFonts w:ascii="Book Antiqua" w:hAnsi="Book Antiqua" w:cs="Arial" w:hint="eastAsia"/>
          <w:noProof/>
          <w:color w:val="000000"/>
          <w:kern w:val="2"/>
          <w:sz w:val="24"/>
          <w:szCs w:val="24"/>
          <w:lang w:val="it-IT" w:eastAsia="zh-CN" w:bidi="hi-IN"/>
        </w:rPr>
        <w:t xml:space="preserve"> A</w:t>
      </w:r>
      <w:r>
        <w:rPr>
          <w:rFonts w:ascii="Book Antiqua" w:hAnsi="Book Antiqua" w:cs="Mangal"/>
          <w:bCs/>
          <w:color w:val="000000"/>
          <w:kern w:val="2"/>
          <w:sz w:val="24"/>
          <w:szCs w:val="24"/>
          <w:lang w:val="it-IT" w:bidi="hi-IN"/>
        </w:rPr>
        <w:t xml:space="preserve"> </w:t>
      </w:r>
      <w:r>
        <w:rPr>
          <w:rFonts w:ascii="Book Antiqua" w:eastAsia="Lucida Sans Unicode" w:hAnsi="Book Antiqua" w:cs="Mangal"/>
          <w:b/>
          <w:bCs/>
          <w:color w:val="000000"/>
          <w:kern w:val="2"/>
          <w:sz w:val="24"/>
          <w:szCs w:val="24"/>
          <w:lang w:val="it-IT" w:eastAsia="hi-IN" w:bidi="hi-IN"/>
        </w:rPr>
        <w:t>S-Editor</w:t>
      </w:r>
      <w:r>
        <w:rPr>
          <w:rFonts w:ascii="Book Antiqua" w:hAnsi="Book Antiqua" w:cs="Mangal"/>
          <w:b/>
          <w:bCs/>
          <w:color w:val="000000"/>
          <w:kern w:val="2"/>
          <w:sz w:val="24"/>
          <w:szCs w:val="24"/>
          <w:lang w:val="it-IT" w:bidi="hi-IN"/>
        </w:rPr>
        <w:t>:</w:t>
      </w:r>
      <w:r>
        <w:rPr>
          <w:rFonts w:ascii="Book Antiqua" w:eastAsia="Lucida Sans Unicode" w:hAnsi="Book Antiqua" w:cs="Mangal"/>
          <w:bCs/>
          <w:color w:val="000000"/>
          <w:kern w:val="2"/>
          <w:sz w:val="24"/>
          <w:szCs w:val="24"/>
          <w:lang w:val="it-IT" w:eastAsia="hi-IN" w:bidi="hi-IN"/>
        </w:rPr>
        <w:t xml:space="preserve"> </w:t>
      </w:r>
      <w:proofErr w:type="spellStart"/>
      <w:r>
        <w:rPr>
          <w:rFonts w:ascii="Book Antiqua" w:hAnsi="Book Antiqua" w:cs="Mangal"/>
          <w:bCs/>
          <w:color w:val="000000"/>
          <w:kern w:val="2"/>
          <w:sz w:val="24"/>
          <w:szCs w:val="24"/>
          <w:lang w:val="it-IT" w:bidi="hi-IN"/>
        </w:rPr>
        <w:t>Dou</w:t>
      </w:r>
      <w:proofErr w:type="spellEnd"/>
      <w:r>
        <w:rPr>
          <w:rFonts w:ascii="Book Antiqua" w:hAnsi="Book Antiqua" w:cs="Mangal"/>
          <w:bCs/>
          <w:color w:val="000000"/>
          <w:kern w:val="2"/>
          <w:sz w:val="24"/>
          <w:szCs w:val="24"/>
          <w:lang w:val="it-IT" w:bidi="hi-IN"/>
        </w:rPr>
        <w:t xml:space="preserve"> Y</w:t>
      </w:r>
      <w:r>
        <w:rPr>
          <w:rFonts w:ascii="Book Antiqua" w:eastAsia="Lucida Sans Unicode" w:hAnsi="Book Antiqua" w:cs="Mangal"/>
          <w:b/>
          <w:bCs/>
          <w:color w:val="000000"/>
          <w:kern w:val="2"/>
          <w:sz w:val="24"/>
          <w:szCs w:val="24"/>
          <w:lang w:val="it-IT" w:eastAsia="hi-IN" w:bidi="hi-IN"/>
        </w:rPr>
        <w:t xml:space="preserve"> L-Editor</w:t>
      </w:r>
      <w:r>
        <w:rPr>
          <w:rFonts w:ascii="Book Antiqua" w:hAnsi="Book Antiqua" w:cs="Mangal"/>
          <w:b/>
          <w:bCs/>
          <w:color w:val="000000"/>
          <w:kern w:val="2"/>
          <w:sz w:val="24"/>
          <w:szCs w:val="24"/>
          <w:lang w:val="it-IT" w:bidi="hi-IN"/>
        </w:rPr>
        <w:t>:</w:t>
      </w:r>
      <w:r>
        <w:rPr>
          <w:rFonts w:ascii="Book Antiqua" w:eastAsia="Lucida Sans Unicode" w:hAnsi="Book Antiqua" w:cs="Mangal"/>
          <w:b/>
          <w:bCs/>
          <w:color w:val="000000"/>
          <w:kern w:val="2"/>
          <w:sz w:val="24"/>
          <w:szCs w:val="24"/>
          <w:lang w:val="it-IT" w:eastAsia="hi-IN" w:bidi="hi-IN"/>
        </w:rPr>
        <w:t xml:space="preserve"> E-Editor</w:t>
      </w:r>
      <w:r>
        <w:rPr>
          <w:rFonts w:ascii="Book Antiqua" w:hAnsi="Book Antiqua" w:cs="Mangal"/>
          <w:b/>
          <w:bCs/>
          <w:color w:val="000000"/>
          <w:kern w:val="2"/>
          <w:sz w:val="24"/>
          <w:szCs w:val="24"/>
          <w:lang w:val="it-IT" w:bidi="hi-IN"/>
        </w:rPr>
        <w:t>:</w:t>
      </w:r>
    </w:p>
    <w:p w14:paraId="1B6A2CA5" w14:textId="77777777" w:rsidR="00533DA0" w:rsidRDefault="00533DA0" w:rsidP="00533DA0">
      <w:pPr>
        <w:suppressAutoHyphens/>
        <w:spacing w:line="360" w:lineRule="auto"/>
        <w:ind w:right="120"/>
        <w:rPr>
          <w:rFonts w:ascii="Book Antiqua" w:hAnsi="Book Antiqua" w:cs="Mangal"/>
          <w:b/>
          <w:bCs/>
          <w:color w:val="000000"/>
          <w:kern w:val="2"/>
          <w:sz w:val="24"/>
          <w:szCs w:val="24"/>
          <w:lang w:val="it-IT" w:bidi="hi-IN"/>
        </w:rPr>
      </w:pPr>
    </w:p>
    <w:p w14:paraId="533F7508" w14:textId="725F7456" w:rsidR="00533DA0" w:rsidRDefault="00533DA0" w:rsidP="00951B4E">
      <w:pPr>
        <w:shd w:val="clear" w:color="auto" w:fill="FFFFFF"/>
        <w:snapToGrid w:val="0"/>
        <w:spacing w:after="0" w:line="360" w:lineRule="auto"/>
        <w:rPr>
          <w:rFonts w:ascii="Book Antiqua" w:hAnsi="Book Antiqua" w:cs="Helvetica"/>
          <w:b/>
          <w:color w:val="000000"/>
          <w:sz w:val="24"/>
          <w:szCs w:val="24"/>
          <w:lang w:val="el-GR"/>
        </w:rPr>
      </w:pPr>
      <w:r>
        <w:rPr>
          <w:rFonts w:ascii="Book Antiqua" w:hAnsi="Book Antiqua" w:cs="Helvetica"/>
          <w:b/>
          <w:color w:val="000000"/>
          <w:sz w:val="24"/>
          <w:szCs w:val="24"/>
        </w:rPr>
        <w:t xml:space="preserve">Specialty type: </w:t>
      </w:r>
      <w:r w:rsidRPr="00E700C2">
        <w:rPr>
          <w:rFonts w:ascii="Book Antiqua" w:eastAsia="Microsoft YaHei" w:hAnsi="Book Antiqua" w:cs="SimSun"/>
          <w:sz w:val="24"/>
          <w:szCs w:val="24"/>
        </w:rPr>
        <w:t>Endocrinology and metabolism</w:t>
      </w:r>
    </w:p>
    <w:p w14:paraId="44798B7F" w14:textId="72881654" w:rsidR="00533DA0" w:rsidRDefault="00533DA0" w:rsidP="00951B4E">
      <w:pPr>
        <w:shd w:val="clear" w:color="auto" w:fill="FFFFFF"/>
        <w:snapToGrid w:val="0"/>
        <w:spacing w:after="0" w:line="360" w:lineRule="auto"/>
        <w:rPr>
          <w:rFonts w:ascii="Book Antiqua" w:hAnsi="Book Antiqua" w:cs="Helvetica"/>
          <w:b/>
          <w:color w:val="000000"/>
          <w:sz w:val="24"/>
          <w:szCs w:val="24"/>
          <w:lang w:eastAsia="zh-CN"/>
        </w:rPr>
      </w:pPr>
      <w:r>
        <w:rPr>
          <w:rFonts w:ascii="Book Antiqua" w:hAnsi="Book Antiqua" w:cs="Helvetica"/>
          <w:b/>
          <w:color w:val="000000"/>
          <w:sz w:val="24"/>
          <w:szCs w:val="24"/>
        </w:rPr>
        <w:t xml:space="preserve">Country of origin: </w:t>
      </w:r>
      <w:r w:rsidRPr="00533DA0">
        <w:rPr>
          <w:rFonts w:ascii="Book Antiqua" w:hAnsi="Book Antiqua" w:cs="Helvetica"/>
          <w:color w:val="000000"/>
          <w:sz w:val="24"/>
          <w:szCs w:val="24"/>
          <w:lang w:eastAsia="zh-CN"/>
        </w:rPr>
        <w:t>United States</w:t>
      </w:r>
    </w:p>
    <w:p w14:paraId="05E96DF1" w14:textId="77777777" w:rsidR="00533DA0" w:rsidRDefault="00533DA0" w:rsidP="00951B4E">
      <w:pPr>
        <w:shd w:val="clear" w:color="auto" w:fill="FFFFFF"/>
        <w:snapToGrid w:val="0"/>
        <w:spacing w:after="0" w:line="360" w:lineRule="auto"/>
        <w:rPr>
          <w:rFonts w:ascii="Book Antiqua" w:eastAsia="Times New Roman" w:hAnsi="Book Antiqua" w:cs="Helvetica"/>
          <w:b/>
          <w:color w:val="000000"/>
          <w:sz w:val="24"/>
          <w:szCs w:val="24"/>
          <w:lang w:eastAsia="el-GR"/>
        </w:rPr>
      </w:pPr>
      <w:r>
        <w:rPr>
          <w:rFonts w:ascii="Book Antiqua" w:hAnsi="Book Antiqua" w:cs="Helvetica"/>
          <w:b/>
          <w:color w:val="000000"/>
          <w:sz w:val="24"/>
          <w:szCs w:val="24"/>
        </w:rPr>
        <w:t>Peer-review report classification</w:t>
      </w:r>
    </w:p>
    <w:p w14:paraId="672B721E" w14:textId="77777777" w:rsidR="00533DA0" w:rsidRDefault="00533DA0" w:rsidP="00951B4E">
      <w:pPr>
        <w:shd w:val="clear" w:color="auto" w:fill="FFFFFF"/>
        <w:snapToGrid w:val="0"/>
        <w:spacing w:after="0" w:line="360" w:lineRule="auto"/>
        <w:rPr>
          <w:rFonts w:ascii="Book Antiqua" w:hAnsi="Book Antiqua" w:cs="Helvetica"/>
          <w:color w:val="000000"/>
          <w:sz w:val="24"/>
          <w:szCs w:val="24"/>
        </w:rPr>
      </w:pPr>
      <w:r>
        <w:rPr>
          <w:rFonts w:ascii="Book Antiqua" w:hAnsi="Book Antiqua" w:cs="Helvetica"/>
          <w:color w:val="000000"/>
          <w:sz w:val="24"/>
          <w:szCs w:val="24"/>
        </w:rPr>
        <w:t>Grade A (Excellent): 0</w:t>
      </w:r>
    </w:p>
    <w:p w14:paraId="08C5D240" w14:textId="77777777" w:rsidR="00533DA0" w:rsidRDefault="00533DA0" w:rsidP="00951B4E">
      <w:pPr>
        <w:shd w:val="clear" w:color="auto" w:fill="FFFFFF"/>
        <w:snapToGrid w:val="0"/>
        <w:spacing w:after="0"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hAnsi="Book Antiqua" w:cs="Helvetica"/>
          <w:color w:val="000000"/>
          <w:sz w:val="24"/>
          <w:szCs w:val="24"/>
          <w:lang w:eastAsia="zh-CN"/>
        </w:rPr>
        <w:t>B</w:t>
      </w:r>
    </w:p>
    <w:p w14:paraId="281FA390" w14:textId="3483F972" w:rsidR="00533DA0" w:rsidRDefault="00533DA0" w:rsidP="00951B4E">
      <w:pPr>
        <w:shd w:val="clear" w:color="auto" w:fill="FFFFFF"/>
        <w:snapToGrid w:val="0"/>
        <w:spacing w:after="0"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hAnsi="Book Antiqua" w:cs="Helvetica"/>
          <w:color w:val="000000"/>
          <w:sz w:val="24"/>
          <w:szCs w:val="24"/>
          <w:lang w:eastAsia="zh-CN"/>
        </w:rPr>
        <w:t>C</w:t>
      </w:r>
    </w:p>
    <w:p w14:paraId="60D29BA2" w14:textId="77777777" w:rsidR="00533DA0" w:rsidRDefault="00533DA0" w:rsidP="00951B4E">
      <w:pPr>
        <w:shd w:val="clear" w:color="auto" w:fill="FFFFFF"/>
        <w:snapToGrid w:val="0"/>
        <w:spacing w:after="0" w:line="360" w:lineRule="auto"/>
        <w:rPr>
          <w:rFonts w:ascii="Book Antiqua" w:eastAsia="Times New Roman" w:hAnsi="Book Antiqua" w:cs="Helvetica"/>
          <w:color w:val="000000"/>
          <w:sz w:val="24"/>
          <w:szCs w:val="24"/>
          <w:lang w:eastAsia="zh-CN"/>
        </w:rPr>
      </w:pPr>
      <w:r>
        <w:rPr>
          <w:rFonts w:ascii="Book Antiqua" w:hAnsi="Book Antiqua" w:cs="Helvetica"/>
          <w:color w:val="000000"/>
          <w:sz w:val="24"/>
          <w:szCs w:val="24"/>
        </w:rPr>
        <w:t xml:space="preserve">Grade D (Fair): </w:t>
      </w:r>
      <w:bookmarkEnd w:id="21"/>
      <w:bookmarkEnd w:id="22"/>
      <w:r>
        <w:rPr>
          <w:rFonts w:ascii="Book Antiqua" w:hAnsi="Book Antiqua" w:cs="Helvetica"/>
          <w:color w:val="000000"/>
          <w:sz w:val="24"/>
          <w:szCs w:val="24"/>
          <w:lang w:eastAsia="zh-CN"/>
        </w:rPr>
        <w:t>0</w:t>
      </w:r>
    </w:p>
    <w:p w14:paraId="657F154D" w14:textId="4102BB01" w:rsidR="00533DA0" w:rsidRPr="00533DA0" w:rsidRDefault="00533DA0" w:rsidP="00951B4E">
      <w:pPr>
        <w:shd w:val="clear" w:color="auto" w:fill="FFFFFF"/>
        <w:snapToGrid w:val="0"/>
        <w:spacing w:after="0"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E (Poor):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Book Antiqua" w:hAnsi="Book Antiqua" w:cs="Helvetica" w:hint="eastAsia"/>
          <w:color w:val="000000"/>
          <w:sz w:val="24"/>
          <w:szCs w:val="24"/>
          <w:lang w:eastAsia="zh-CN"/>
        </w:rPr>
        <w:t>0</w:t>
      </w:r>
    </w:p>
    <w:sectPr w:rsidR="00533DA0" w:rsidRPr="00533DA0" w:rsidSect="00607114">
      <w:footerReference w:type="default" r:id="rId10"/>
      <w:pgSz w:w="11906" w:h="16838"/>
      <w:pgMar w:top="1440" w:right="20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2E52" w14:textId="77777777" w:rsidR="008813EB" w:rsidRDefault="008813EB" w:rsidP="007C47C9">
      <w:pPr>
        <w:spacing w:after="0" w:line="240" w:lineRule="auto"/>
      </w:pPr>
      <w:r>
        <w:separator/>
      </w:r>
    </w:p>
  </w:endnote>
  <w:endnote w:type="continuationSeparator" w:id="0">
    <w:p w14:paraId="05630CA7" w14:textId="77777777" w:rsidR="008813EB" w:rsidRDefault="008813EB" w:rsidP="007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274440"/>
      <w:docPartObj>
        <w:docPartGallery w:val="Page Numbers (Bottom of Page)"/>
        <w:docPartUnique/>
      </w:docPartObj>
    </w:sdtPr>
    <w:sdtEndPr>
      <w:rPr>
        <w:noProof/>
      </w:rPr>
    </w:sdtEndPr>
    <w:sdtContent>
      <w:p w14:paraId="1A238495" w14:textId="77777777" w:rsidR="00E8282A" w:rsidRDefault="00E8282A">
        <w:pPr>
          <w:pStyle w:val="Footer"/>
          <w:jc w:val="right"/>
        </w:pPr>
        <w:r>
          <w:fldChar w:fldCharType="begin"/>
        </w:r>
        <w:r>
          <w:instrText xml:space="preserve"> PAGE   \* MERGEFORMAT </w:instrText>
        </w:r>
        <w:r>
          <w:fldChar w:fldCharType="separate"/>
        </w:r>
        <w:r w:rsidR="008D6CA3">
          <w:rPr>
            <w:noProof/>
          </w:rPr>
          <w:t>7</w:t>
        </w:r>
        <w:r>
          <w:rPr>
            <w:noProof/>
          </w:rPr>
          <w:fldChar w:fldCharType="end"/>
        </w:r>
      </w:p>
    </w:sdtContent>
  </w:sdt>
  <w:p w14:paraId="5FA20E8F" w14:textId="77777777" w:rsidR="00E8282A" w:rsidRDefault="00E8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A347" w14:textId="77777777" w:rsidR="008813EB" w:rsidRDefault="008813EB" w:rsidP="007C47C9">
      <w:pPr>
        <w:spacing w:after="0" w:line="240" w:lineRule="auto"/>
      </w:pPr>
      <w:r>
        <w:separator/>
      </w:r>
    </w:p>
  </w:footnote>
  <w:footnote w:type="continuationSeparator" w:id="0">
    <w:p w14:paraId="631A5526" w14:textId="77777777" w:rsidR="008813EB" w:rsidRDefault="008813EB" w:rsidP="007C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AF3"/>
    <w:multiLevelType w:val="multilevel"/>
    <w:tmpl w:val="13B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55zsdf4t9fvgew0aepfzr6sxe5zz5dzat2&quot;&gt;New Sepsis&lt;record-ids&gt;&lt;item&gt;191&lt;/item&gt;&lt;item&gt;201&lt;/item&gt;&lt;item&gt;208&lt;/item&gt;&lt;item&gt;250&lt;/item&gt;&lt;item&gt;264&lt;/item&gt;&lt;item&gt;267&lt;/item&gt;&lt;item&gt;272&lt;/item&gt;&lt;item&gt;273&lt;/item&gt;&lt;item&gt;274&lt;/item&gt;&lt;item&gt;279&lt;/item&gt;&lt;/record-ids&gt;&lt;/item&gt;&lt;/Libraries&gt;"/>
  </w:docVars>
  <w:rsids>
    <w:rsidRoot w:val="00D901D5"/>
    <w:rsid w:val="0000187B"/>
    <w:rsid w:val="000025F6"/>
    <w:rsid w:val="00005743"/>
    <w:rsid w:val="00006BA4"/>
    <w:rsid w:val="00007ED7"/>
    <w:rsid w:val="00012C27"/>
    <w:rsid w:val="00014935"/>
    <w:rsid w:val="000151C7"/>
    <w:rsid w:val="000152DD"/>
    <w:rsid w:val="0001651A"/>
    <w:rsid w:val="00020D53"/>
    <w:rsid w:val="000223C8"/>
    <w:rsid w:val="00024C3A"/>
    <w:rsid w:val="000259A8"/>
    <w:rsid w:val="00027D54"/>
    <w:rsid w:val="0003050D"/>
    <w:rsid w:val="000323E3"/>
    <w:rsid w:val="00032AE6"/>
    <w:rsid w:val="00035943"/>
    <w:rsid w:val="00035FAF"/>
    <w:rsid w:val="00040A1F"/>
    <w:rsid w:val="00043C4D"/>
    <w:rsid w:val="00044C3C"/>
    <w:rsid w:val="00050514"/>
    <w:rsid w:val="0005128C"/>
    <w:rsid w:val="00054845"/>
    <w:rsid w:val="00055C05"/>
    <w:rsid w:val="00057460"/>
    <w:rsid w:val="000608F4"/>
    <w:rsid w:val="000629A9"/>
    <w:rsid w:val="00063BAB"/>
    <w:rsid w:val="00064D20"/>
    <w:rsid w:val="00064FA0"/>
    <w:rsid w:val="00066518"/>
    <w:rsid w:val="00070158"/>
    <w:rsid w:val="0007060C"/>
    <w:rsid w:val="0007163C"/>
    <w:rsid w:val="000743BE"/>
    <w:rsid w:val="0007706C"/>
    <w:rsid w:val="000773E6"/>
    <w:rsid w:val="00081764"/>
    <w:rsid w:val="0008270E"/>
    <w:rsid w:val="0008352F"/>
    <w:rsid w:val="000840A6"/>
    <w:rsid w:val="00086F67"/>
    <w:rsid w:val="00086FB2"/>
    <w:rsid w:val="00092EBF"/>
    <w:rsid w:val="000A49A0"/>
    <w:rsid w:val="000B1393"/>
    <w:rsid w:val="000B2805"/>
    <w:rsid w:val="000B324E"/>
    <w:rsid w:val="000B38CD"/>
    <w:rsid w:val="000B5938"/>
    <w:rsid w:val="000B6647"/>
    <w:rsid w:val="000C03B1"/>
    <w:rsid w:val="000C0437"/>
    <w:rsid w:val="000C2C5D"/>
    <w:rsid w:val="000C5AA7"/>
    <w:rsid w:val="000C7649"/>
    <w:rsid w:val="000D12DE"/>
    <w:rsid w:val="000D1702"/>
    <w:rsid w:val="000D2834"/>
    <w:rsid w:val="000D508A"/>
    <w:rsid w:val="000D5152"/>
    <w:rsid w:val="000D6F97"/>
    <w:rsid w:val="000E0BD3"/>
    <w:rsid w:val="000E36CE"/>
    <w:rsid w:val="000E3BFA"/>
    <w:rsid w:val="000E5F46"/>
    <w:rsid w:val="000E7AA1"/>
    <w:rsid w:val="000F09A5"/>
    <w:rsid w:val="000F0E5D"/>
    <w:rsid w:val="000F21EF"/>
    <w:rsid w:val="001002B4"/>
    <w:rsid w:val="0010244A"/>
    <w:rsid w:val="00102968"/>
    <w:rsid w:val="001034E0"/>
    <w:rsid w:val="00104404"/>
    <w:rsid w:val="00111B39"/>
    <w:rsid w:val="00111F0E"/>
    <w:rsid w:val="0011572C"/>
    <w:rsid w:val="001175B0"/>
    <w:rsid w:val="001204C3"/>
    <w:rsid w:val="001212E9"/>
    <w:rsid w:val="001220ED"/>
    <w:rsid w:val="00125066"/>
    <w:rsid w:val="00130ACC"/>
    <w:rsid w:val="00131283"/>
    <w:rsid w:val="00131D8C"/>
    <w:rsid w:val="00133447"/>
    <w:rsid w:val="001334EA"/>
    <w:rsid w:val="0013436E"/>
    <w:rsid w:val="0013485E"/>
    <w:rsid w:val="001363EF"/>
    <w:rsid w:val="001413C9"/>
    <w:rsid w:val="001422EA"/>
    <w:rsid w:val="00142300"/>
    <w:rsid w:val="001426AA"/>
    <w:rsid w:val="00145707"/>
    <w:rsid w:val="0014695F"/>
    <w:rsid w:val="0015134D"/>
    <w:rsid w:val="0015196E"/>
    <w:rsid w:val="00155BAE"/>
    <w:rsid w:val="00160CBE"/>
    <w:rsid w:val="00161CDE"/>
    <w:rsid w:val="001636BB"/>
    <w:rsid w:val="00171CEC"/>
    <w:rsid w:val="00171E01"/>
    <w:rsid w:val="00174004"/>
    <w:rsid w:val="00176264"/>
    <w:rsid w:val="0017693A"/>
    <w:rsid w:val="00180651"/>
    <w:rsid w:val="001807F0"/>
    <w:rsid w:val="00180B36"/>
    <w:rsid w:val="001821C9"/>
    <w:rsid w:val="001836B1"/>
    <w:rsid w:val="00184B8F"/>
    <w:rsid w:val="00187FC3"/>
    <w:rsid w:val="00190C97"/>
    <w:rsid w:val="00191290"/>
    <w:rsid w:val="0019136B"/>
    <w:rsid w:val="001916F3"/>
    <w:rsid w:val="00192960"/>
    <w:rsid w:val="00192BE1"/>
    <w:rsid w:val="00194615"/>
    <w:rsid w:val="00196BC0"/>
    <w:rsid w:val="00196C7A"/>
    <w:rsid w:val="001B3148"/>
    <w:rsid w:val="001B329C"/>
    <w:rsid w:val="001C33EF"/>
    <w:rsid w:val="001C4B8A"/>
    <w:rsid w:val="001C7779"/>
    <w:rsid w:val="001D002B"/>
    <w:rsid w:val="001D300F"/>
    <w:rsid w:val="001D4696"/>
    <w:rsid w:val="001D558A"/>
    <w:rsid w:val="001D6049"/>
    <w:rsid w:val="001D6421"/>
    <w:rsid w:val="001E2057"/>
    <w:rsid w:val="001E4283"/>
    <w:rsid w:val="001E7002"/>
    <w:rsid w:val="001F0006"/>
    <w:rsid w:val="001F1ED3"/>
    <w:rsid w:val="001F4CD7"/>
    <w:rsid w:val="001F546C"/>
    <w:rsid w:val="001F69FC"/>
    <w:rsid w:val="001F708C"/>
    <w:rsid w:val="001F7452"/>
    <w:rsid w:val="001F79E4"/>
    <w:rsid w:val="002065C1"/>
    <w:rsid w:val="0020748B"/>
    <w:rsid w:val="0021484A"/>
    <w:rsid w:val="00214EDA"/>
    <w:rsid w:val="0022064C"/>
    <w:rsid w:val="00220A89"/>
    <w:rsid w:val="00222BA8"/>
    <w:rsid w:val="00222D78"/>
    <w:rsid w:val="002236EB"/>
    <w:rsid w:val="00225ED3"/>
    <w:rsid w:val="00226CBD"/>
    <w:rsid w:val="00231084"/>
    <w:rsid w:val="00231A1A"/>
    <w:rsid w:val="00232350"/>
    <w:rsid w:val="002357E0"/>
    <w:rsid w:val="002376DB"/>
    <w:rsid w:val="00237734"/>
    <w:rsid w:val="002455C6"/>
    <w:rsid w:val="00246885"/>
    <w:rsid w:val="00246BCC"/>
    <w:rsid w:val="002474C9"/>
    <w:rsid w:val="00251277"/>
    <w:rsid w:val="00253323"/>
    <w:rsid w:val="00253771"/>
    <w:rsid w:val="00255EF5"/>
    <w:rsid w:val="002574BB"/>
    <w:rsid w:val="00260719"/>
    <w:rsid w:val="00260E12"/>
    <w:rsid w:val="00266EF0"/>
    <w:rsid w:val="002725DE"/>
    <w:rsid w:val="00274291"/>
    <w:rsid w:val="00274B5B"/>
    <w:rsid w:val="00275C3F"/>
    <w:rsid w:val="002830A3"/>
    <w:rsid w:val="00283212"/>
    <w:rsid w:val="00285F71"/>
    <w:rsid w:val="00285FE7"/>
    <w:rsid w:val="002928C6"/>
    <w:rsid w:val="00293B23"/>
    <w:rsid w:val="002A1899"/>
    <w:rsid w:val="002A4975"/>
    <w:rsid w:val="002A5A81"/>
    <w:rsid w:val="002B113E"/>
    <w:rsid w:val="002B1CAB"/>
    <w:rsid w:val="002B2975"/>
    <w:rsid w:val="002B7A92"/>
    <w:rsid w:val="002C0BC2"/>
    <w:rsid w:val="002C107C"/>
    <w:rsid w:val="002C1942"/>
    <w:rsid w:val="002C4141"/>
    <w:rsid w:val="002C49E6"/>
    <w:rsid w:val="002D271C"/>
    <w:rsid w:val="002D31CC"/>
    <w:rsid w:val="002D3DBD"/>
    <w:rsid w:val="002D3E20"/>
    <w:rsid w:val="002D432B"/>
    <w:rsid w:val="002D4E9C"/>
    <w:rsid w:val="002D509D"/>
    <w:rsid w:val="002D6588"/>
    <w:rsid w:val="002E0CC3"/>
    <w:rsid w:val="002E0E0C"/>
    <w:rsid w:val="002E20D1"/>
    <w:rsid w:val="002E28F8"/>
    <w:rsid w:val="002E4E7E"/>
    <w:rsid w:val="002E6959"/>
    <w:rsid w:val="002E6C8E"/>
    <w:rsid w:val="002E6E51"/>
    <w:rsid w:val="002F4C83"/>
    <w:rsid w:val="002F4CC4"/>
    <w:rsid w:val="003003BD"/>
    <w:rsid w:val="00310787"/>
    <w:rsid w:val="00313167"/>
    <w:rsid w:val="00322308"/>
    <w:rsid w:val="003259DF"/>
    <w:rsid w:val="00326F9E"/>
    <w:rsid w:val="00327E07"/>
    <w:rsid w:val="0033290F"/>
    <w:rsid w:val="0033660B"/>
    <w:rsid w:val="00346794"/>
    <w:rsid w:val="00346CFF"/>
    <w:rsid w:val="0035075D"/>
    <w:rsid w:val="0035419C"/>
    <w:rsid w:val="00357E6C"/>
    <w:rsid w:val="003604E9"/>
    <w:rsid w:val="0036257A"/>
    <w:rsid w:val="00362D81"/>
    <w:rsid w:val="00362DCD"/>
    <w:rsid w:val="0036461B"/>
    <w:rsid w:val="00365921"/>
    <w:rsid w:val="0036784B"/>
    <w:rsid w:val="00367FE1"/>
    <w:rsid w:val="003718D9"/>
    <w:rsid w:val="00375230"/>
    <w:rsid w:val="003851CA"/>
    <w:rsid w:val="00387918"/>
    <w:rsid w:val="003915D8"/>
    <w:rsid w:val="003931AE"/>
    <w:rsid w:val="003935AD"/>
    <w:rsid w:val="00394A79"/>
    <w:rsid w:val="00394B7A"/>
    <w:rsid w:val="0039711B"/>
    <w:rsid w:val="003A04B1"/>
    <w:rsid w:val="003A1F86"/>
    <w:rsid w:val="003A3CE2"/>
    <w:rsid w:val="003B1E08"/>
    <w:rsid w:val="003B242A"/>
    <w:rsid w:val="003B445D"/>
    <w:rsid w:val="003B5A20"/>
    <w:rsid w:val="003B6051"/>
    <w:rsid w:val="003C0232"/>
    <w:rsid w:val="003C32E7"/>
    <w:rsid w:val="003C52FC"/>
    <w:rsid w:val="003C5E4A"/>
    <w:rsid w:val="003C711A"/>
    <w:rsid w:val="003D063E"/>
    <w:rsid w:val="003D2D1C"/>
    <w:rsid w:val="003E0305"/>
    <w:rsid w:val="003E1AAE"/>
    <w:rsid w:val="003E7F28"/>
    <w:rsid w:val="003F162C"/>
    <w:rsid w:val="003F3159"/>
    <w:rsid w:val="003F5580"/>
    <w:rsid w:val="003F5AF1"/>
    <w:rsid w:val="003F5B0B"/>
    <w:rsid w:val="003F6CF8"/>
    <w:rsid w:val="003F7734"/>
    <w:rsid w:val="00401F90"/>
    <w:rsid w:val="00403CAD"/>
    <w:rsid w:val="00405273"/>
    <w:rsid w:val="004059BF"/>
    <w:rsid w:val="00407FF3"/>
    <w:rsid w:val="00411FD5"/>
    <w:rsid w:val="00412724"/>
    <w:rsid w:val="00412EA9"/>
    <w:rsid w:val="00412EBF"/>
    <w:rsid w:val="004138F9"/>
    <w:rsid w:val="00415D79"/>
    <w:rsid w:val="004172A4"/>
    <w:rsid w:val="004173B8"/>
    <w:rsid w:val="00420E63"/>
    <w:rsid w:val="004241DF"/>
    <w:rsid w:val="0042538D"/>
    <w:rsid w:val="00425D2E"/>
    <w:rsid w:val="00426CE2"/>
    <w:rsid w:val="00427463"/>
    <w:rsid w:val="00432516"/>
    <w:rsid w:val="00434540"/>
    <w:rsid w:val="00437D73"/>
    <w:rsid w:val="004403DD"/>
    <w:rsid w:val="004418B5"/>
    <w:rsid w:val="0044203B"/>
    <w:rsid w:val="00443ABD"/>
    <w:rsid w:val="00446FA6"/>
    <w:rsid w:val="00452C1D"/>
    <w:rsid w:val="0045425D"/>
    <w:rsid w:val="004551F0"/>
    <w:rsid w:val="0046287E"/>
    <w:rsid w:val="00462E01"/>
    <w:rsid w:val="00467579"/>
    <w:rsid w:val="0047090B"/>
    <w:rsid w:val="00472DB0"/>
    <w:rsid w:val="004741D4"/>
    <w:rsid w:val="00474EF7"/>
    <w:rsid w:val="0047651A"/>
    <w:rsid w:val="004823AA"/>
    <w:rsid w:val="004860E7"/>
    <w:rsid w:val="00486849"/>
    <w:rsid w:val="00486B8F"/>
    <w:rsid w:val="00487C1E"/>
    <w:rsid w:val="00494D48"/>
    <w:rsid w:val="004968F7"/>
    <w:rsid w:val="004A0EA4"/>
    <w:rsid w:val="004A135D"/>
    <w:rsid w:val="004A2E1D"/>
    <w:rsid w:val="004A2F96"/>
    <w:rsid w:val="004A33CF"/>
    <w:rsid w:val="004A605C"/>
    <w:rsid w:val="004B03C2"/>
    <w:rsid w:val="004C06B3"/>
    <w:rsid w:val="004C09B8"/>
    <w:rsid w:val="004C1F77"/>
    <w:rsid w:val="004C51BF"/>
    <w:rsid w:val="004C5C68"/>
    <w:rsid w:val="004C64DB"/>
    <w:rsid w:val="004C7E82"/>
    <w:rsid w:val="004D0108"/>
    <w:rsid w:val="004D1354"/>
    <w:rsid w:val="004D2DE4"/>
    <w:rsid w:val="004D364D"/>
    <w:rsid w:val="004D422D"/>
    <w:rsid w:val="004D58FC"/>
    <w:rsid w:val="004E076F"/>
    <w:rsid w:val="004E0C00"/>
    <w:rsid w:val="004E0DBD"/>
    <w:rsid w:val="004E1124"/>
    <w:rsid w:val="004E325B"/>
    <w:rsid w:val="004E3C13"/>
    <w:rsid w:val="004E3D42"/>
    <w:rsid w:val="004E7629"/>
    <w:rsid w:val="004F083F"/>
    <w:rsid w:val="004F43B0"/>
    <w:rsid w:val="004F46FB"/>
    <w:rsid w:val="004F4C3D"/>
    <w:rsid w:val="004F536C"/>
    <w:rsid w:val="004F6E63"/>
    <w:rsid w:val="004F77CF"/>
    <w:rsid w:val="00501030"/>
    <w:rsid w:val="0050219D"/>
    <w:rsid w:val="005041E3"/>
    <w:rsid w:val="005104B8"/>
    <w:rsid w:val="005105EF"/>
    <w:rsid w:val="005109A2"/>
    <w:rsid w:val="00512A32"/>
    <w:rsid w:val="005202A0"/>
    <w:rsid w:val="00520B54"/>
    <w:rsid w:val="00521256"/>
    <w:rsid w:val="00521E0C"/>
    <w:rsid w:val="0052482D"/>
    <w:rsid w:val="005260BB"/>
    <w:rsid w:val="00527B50"/>
    <w:rsid w:val="00527C7C"/>
    <w:rsid w:val="00527E45"/>
    <w:rsid w:val="00533DA0"/>
    <w:rsid w:val="005366FF"/>
    <w:rsid w:val="005369C6"/>
    <w:rsid w:val="00536B8C"/>
    <w:rsid w:val="00536FEC"/>
    <w:rsid w:val="00542A98"/>
    <w:rsid w:val="00544424"/>
    <w:rsid w:val="00544B2C"/>
    <w:rsid w:val="00545DB6"/>
    <w:rsid w:val="005464C6"/>
    <w:rsid w:val="005477CE"/>
    <w:rsid w:val="00552663"/>
    <w:rsid w:val="0055585A"/>
    <w:rsid w:val="00555F64"/>
    <w:rsid w:val="00563091"/>
    <w:rsid w:val="0056690C"/>
    <w:rsid w:val="0056762D"/>
    <w:rsid w:val="005715BF"/>
    <w:rsid w:val="00572870"/>
    <w:rsid w:val="00573848"/>
    <w:rsid w:val="00574046"/>
    <w:rsid w:val="005821E6"/>
    <w:rsid w:val="005842C7"/>
    <w:rsid w:val="00586CF3"/>
    <w:rsid w:val="00591D43"/>
    <w:rsid w:val="00592B32"/>
    <w:rsid w:val="005955D0"/>
    <w:rsid w:val="005A1E4A"/>
    <w:rsid w:val="005A29C1"/>
    <w:rsid w:val="005A5E90"/>
    <w:rsid w:val="005A6455"/>
    <w:rsid w:val="005A7A50"/>
    <w:rsid w:val="005B2650"/>
    <w:rsid w:val="005B29CA"/>
    <w:rsid w:val="005B5CC4"/>
    <w:rsid w:val="005B6AB6"/>
    <w:rsid w:val="005B6DBA"/>
    <w:rsid w:val="005B7766"/>
    <w:rsid w:val="005C05C0"/>
    <w:rsid w:val="005C6CCF"/>
    <w:rsid w:val="005D248D"/>
    <w:rsid w:val="005D3409"/>
    <w:rsid w:val="005E5223"/>
    <w:rsid w:val="005E5E1E"/>
    <w:rsid w:val="005E668C"/>
    <w:rsid w:val="005E72DC"/>
    <w:rsid w:val="005F1699"/>
    <w:rsid w:val="005F24F9"/>
    <w:rsid w:val="005F47B8"/>
    <w:rsid w:val="005F48F7"/>
    <w:rsid w:val="005F49DB"/>
    <w:rsid w:val="005F5438"/>
    <w:rsid w:val="005F64D7"/>
    <w:rsid w:val="005F78A1"/>
    <w:rsid w:val="00600CFC"/>
    <w:rsid w:val="00607114"/>
    <w:rsid w:val="00607C6D"/>
    <w:rsid w:val="006111CA"/>
    <w:rsid w:val="00611EA3"/>
    <w:rsid w:val="00613AB1"/>
    <w:rsid w:val="00621F10"/>
    <w:rsid w:val="00640652"/>
    <w:rsid w:val="00641C1C"/>
    <w:rsid w:val="00641CAF"/>
    <w:rsid w:val="00642E2F"/>
    <w:rsid w:val="006446BB"/>
    <w:rsid w:val="00651B3A"/>
    <w:rsid w:val="00652EA4"/>
    <w:rsid w:val="00656452"/>
    <w:rsid w:val="00657B47"/>
    <w:rsid w:val="00660427"/>
    <w:rsid w:val="00662C02"/>
    <w:rsid w:val="00662D91"/>
    <w:rsid w:val="006640D2"/>
    <w:rsid w:val="00665116"/>
    <w:rsid w:val="00666366"/>
    <w:rsid w:val="00667F9F"/>
    <w:rsid w:val="00670524"/>
    <w:rsid w:val="00672EFE"/>
    <w:rsid w:val="00673E51"/>
    <w:rsid w:val="00674568"/>
    <w:rsid w:val="00675C4A"/>
    <w:rsid w:val="00680AFD"/>
    <w:rsid w:val="00682583"/>
    <w:rsid w:val="006827F5"/>
    <w:rsid w:val="00684D7A"/>
    <w:rsid w:val="00685E72"/>
    <w:rsid w:val="00690B98"/>
    <w:rsid w:val="00690C08"/>
    <w:rsid w:val="006937E7"/>
    <w:rsid w:val="0069748F"/>
    <w:rsid w:val="006A156D"/>
    <w:rsid w:val="006A29E1"/>
    <w:rsid w:val="006A5625"/>
    <w:rsid w:val="006A6EF2"/>
    <w:rsid w:val="006B2234"/>
    <w:rsid w:val="006C15C2"/>
    <w:rsid w:val="006C5B54"/>
    <w:rsid w:val="006D07F5"/>
    <w:rsid w:val="006D0ED9"/>
    <w:rsid w:val="006D0F6F"/>
    <w:rsid w:val="006D45C9"/>
    <w:rsid w:val="006E0679"/>
    <w:rsid w:val="006E5522"/>
    <w:rsid w:val="006F1352"/>
    <w:rsid w:val="006F1B78"/>
    <w:rsid w:val="006F7B80"/>
    <w:rsid w:val="00705753"/>
    <w:rsid w:val="00705CDA"/>
    <w:rsid w:val="00706C5B"/>
    <w:rsid w:val="00710014"/>
    <w:rsid w:val="00712292"/>
    <w:rsid w:val="007124B0"/>
    <w:rsid w:val="00713A55"/>
    <w:rsid w:val="00715E41"/>
    <w:rsid w:val="0071762D"/>
    <w:rsid w:val="0072170F"/>
    <w:rsid w:val="00721A6B"/>
    <w:rsid w:val="007226BA"/>
    <w:rsid w:val="007271F8"/>
    <w:rsid w:val="00727254"/>
    <w:rsid w:val="007303D5"/>
    <w:rsid w:val="00731D46"/>
    <w:rsid w:val="0073274D"/>
    <w:rsid w:val="007339BA"/>
    <w:rsid w:val="007340AB"/>
    <w:rsid w:val="0073576F"/>
    <w:rsid w:val="00745319"/>
    <w:rsid w:val="007531E1"/>
    <w:rsid w:val="00753A47"/>
    <w:rsid w:val="00754B67"/>
    <w:rsid w:val="007562D1"/>
    <w:rsid w:val="00760775"/>
    <w:rsid w:val="00760A1C"/>
    <w:rsid w:val="00762D8C"/>
    <w:rsid w:val="0076307C"/>
    <w:rsid w:val="00766574"/>
    <w:rsid w:val="00767E8A"/>
    <w:rsid w:val="00771F03"/>
    <w:rsid w:val="00773382"/>
    <w:rsid w:val="00773EE0"/>
    <w:rsid w:val="00777F6E"/>
    <w:rsid w:val="00777FE6"/>
    <w:rsid w:val="007808F0"/>
    <w:rsid w:val="00780CA5"/>
    <w:rsid w:val="00781A1C"/>
    <w:rsid w:val="007853E6"/>
    <w:rsid w:val="007858EC"/>
    <w:rsid w:val="00786359"/>
    <w:rsid w:val="007871CB"/>
    <w:rsid w:val="00791341"/>
    <w:rsid w:val="007914E5"/>
    <w:rsid w:val="00792E5F"/>
    <w:rsid w:val="007931C5"/>
    <w:rsid w:val="007934DA"/>
    <w:rsid w:val="00794A1A"/>
    <w:rsid w:val="00796D00"/>
    <w:rsid w:val="007A0C81"/>
    <w:rsid w:val="007A791D"/>
    <w:rsid w:val="007A7D66"/>
    <w:rsid w:val="007B06B3"/>
    <w:rsid w:val="007B3895"/>
    <w:rsid w:val="007B4947"/>
    <w:rsid w:val="007B5D13"/>
    <w:rsid w:val="007B5E34"/>
    <w:rsid w:val="007B65B4"/>
    <w:rsid w:val="007B6657"/>
    <w:rsid w:val="007C1394"/>
    <w:rsid w:val="007C47C9"/>
    <w:rsid w:val="007C5846"/>
    <w:rsid w:val="007C5DE2"/>
    <w:rsid w:val="007C6C21"/>
    <w:rsid w:val="007D14E5"/>
    <w:rsid w:val="007D31ED"/>
    <w:rsid w:val="007D6376"/>
    <w:rsid w:val="007D6A6E"/>
    <w:rsid w:val="007D7205"/>
    <w:rsid w:val="007E02B7"/>
    <w:rsid w:val="007E189D"/>
    <w:rsid w:val="007E1944"/>
    <w:rsid w:val="007E1F8B"/>
    <w:rsid w:val="007E4603"/>
    <w:rsid w:val="007E5033"/>
    <w:rsid w:val="007E6A44"/>
    <w:rsid w:val="007E7F6E"/>
    <w:rsid w:val="007F1AB7"/>
    <w:rsid w:val="007F3871"/>
    <w:rsid w:val="007F70A5"/>
    <w:rsid w:val="007F797F"/>
    <w:rsid w:val="008003F0"/>
    <w:rsid w:val="008028AB"/>
    <w:rsid w:val="008035D5"/>
    <w:rsid w:val="008048AA"/>
    <w:rsid w:val="0080494D"/>
    <w:rsid w:val="00806FB1"/>
    <w:rsid w:val="00807038"/>
    <w:rsid w:val="00812701"/>
    <w:rsid w:val="0081363B"/>
    <w:rsid w:val="00813799"/>
    <w:rsid w:val="00813E07"/>
    <w:rsid w:val="00814074"/>
    <w:rsid w:val="00820584"/>
    <w:rsid w:val="008218DB"/>
    <w:rsid w:val="00821CC0"/>
    <w:rsid w:val="008226DB"/>
    <w:rsid w:val="008239AA"/>
    <w:rsid w:val="008272FD"/>
    <w:rsid w:val="00827E04"/>
    <w:rsid w:val="00831805"/>
    <w:rsid w:val="00834BD5"/>
    <w:rsid w:val="00840205"/>
    <w:rsid w:val="008408C2"/>
    <w:rsid w:val="00840985"/>
    <w:rsid w:val="008443CA"/>
    <w:rsid w:val="0084592A"/>
    <w:rsid w:val="00845F6F"/>
    <w:rsid w:val="0085533A"/>
    <w:rsid w:val="008572A1"/>
    <w:rsid w:val="0086202D"/>
    <w:rsid w:val="00862CF0"/>
    <w:rsid w:val="00863740"/>
    <w:rsid w:val="00863E04"/>
    <w:rsid w:val="00864533"/>
    <w:rsid w:val="00864A5F"/>
    <w:rsid w:val="0087335C"/>
    <w:rsid w:val="008737D6"/>
    <w:rsid w:val="00874BA3"/>
    <w:rsid w:val="00875921"/>
    <w:rsid w:val="008813EB"/>
    <w:rsid w:val="00881D80"/>
    <w:rsid w:val="008852A2"/>
    <w:rsid w:val="00893611"/>
    <w:rsid w:val="00897559"/>
    <w:rsid w:val="008A5EC7"/>
    <w:rsid w:val="008B14A1"/>
    <w:rsid w:val="008B1BDE"/>
    <w:rsid w:val="008B2C9D"/>
    <w:rsid w:val="008B4E90"/>
    <w:rsid w:val="008B5858"/>
    <w:rsid w:val="008B7572"/>
    <w:rsid w:val="008C4D8C"/>
    <w:rsid w:val="008D3AC9"/>
    <w:rsid w:val="008D3E7C"/>
    <w:rsid w:val="008D6CA3"/>
    <w:rsid w:val="008D7E06"/>
    <w:rsid w:val="008E2DA3"/>
    <w:rsid w:val="008E377F"/>
    <w:rsid w:val="008E5C98"/>
    <w:rsid w:val="008F139D"/>
    <w:rsid w:val="008F3647"/>
    <w:rsid w:val="008F4A54"/>
    <w:rsid w:val="008F7427"/>
    <w:rsid w:val="0090066D"/>
    <w:rsid w:val="0090457D"/>
    <w:rsid w:val="00905B98"/>
    <w:rsid w:val="00905E7C"/>
    <w:rsid w:val="00905F73"/>
    <w:rsid w:val="009114F9"/>
    <w:rsid w:val="00911D64"/>
    <w:rsid w:val="00912D01"/>
    <w:rsid w:val="0091353E"/>
    <w:rsid w:val="009161AE"/>
    <w:rsid w:val="00916E4D"/>
    <w:rsid w:val="00920924"/>
    <w:rsid w:val="009236FF"/>
    <w:rsid w:val="00924142"/>
    <w:rsid w:val="009250F2"/>
    <w:rsid w:val="009268F5"/>
    <w:rsid w:val="00930B25"/>
    <w:rsid w:val="00931488"/>
    <w:rsid w:val="00932D1B"/>
    <w:rsid w:val="0093373C"/>
    <w:rsid w:val="0093497D"/>
    <w:rsid w:val="009349D8"/>
    <w:rsid w:val="00935095"/>
    <w:rsid w:val="00942CCD"/>
    <w:rsid w:val="00944005"/>
    <w:rsid w:val="00945E2E"/>
    <w:rsid w:val="00951B4E"/>
    <w:rsid w:val="00953C7F"/>
    <w:rsid w:val="00955006"/>
    <w:rsid w:val="00957F20"/>
    <w:rsid w:val="00957F9B"/>
    <w:rsid w:val="00973ABB"/>
    <w:rsid w:val="009757D3"/>
    <w:rsid w:val="00975821"/>
    <w:rsid w:val="009760F9"/>
    <w:rsid w:val="0097670D"/>
    <w:rsid w:val="00977404"/>
    <w:rsid w:val="00977B94"/>
    <w:rsid w:val="00977ED6"/>
    <w:rsid w:val="009818FD"/>
    <w:rsid w:val="00984029"/>
    <w:rsid w:val="009864C6"/>
    <w:rsid w:val="009A58E5"/>
    <w:rsid w:val="009B16FE"/>
    <w:rsid w:val="009B184D"/>
    <w:rsid w:val="009B212B"/>
    <w:rsid w:val="009B3289"/>
    <w:rsid w:val="009B48B3"/>
    <w:rsid w:val="009B755A"/>
    <w:rsid w:val="009C1030"/>
    <w:rsid w:val="009C159D"/>
    <w:rsid w:val="009C2DFA"/>
    <w:rsid w:val="009C3CB4"/>
    <w:rsid w:val="009D1497"/>
    <w:rsid w:val="009D423C"/>
    <w:rsid w:val="009D7AB5"/>
    <w:rsid w:val="009E1EA4"/>
    <w:rsid w:val="009E226F"/>
    <w:rsid w:val="009E68D6"/>
    <w:rsid w:val="009E75FA"/>
    <w:rsid w:val="009F64CA"/>
    <w:rsid w:val="009F67B9"/>
    <w:rsid w:val="009F7A52"/>
    <w:rsid w:val="00A01D6E"/>
    <w:rsid w:val="00A023C8"/>
    <w:rsid w:val="00A03949"/>
    <w:rsid w:val="00A04B23"/>
    <w:rsid w:val="00A04F3E"/>
    <w:rsid w:val="00A05114"/>
    <w:rsid w:val="00A11716"/>
    <w:rsid w:val="00A11718"/>
    <w:rsid w:val="00A14A23"/>
    <w:rsid w:val="00A1727A"/>
    <w:rsid w:val="00A208EC"/>
    <w:rsid w:val="00A246E7"/>
    <w:rsid w:val="00A24EBC"/>
    <w:rsid w:val="00A2724C"/>
    <w:rsid w:val="00A302AF"/>
    <w:rsid w:val="00A318EC"/>
    <w:rsid w:val="00A33908"/>
    <w:rsid w:val="00A34B28"/>
    <w:rsid w:val="00A377E3"/>
    <w:rsid w:val="00A42A1D"/>
    <w:rsid w:val="00A45465"/>
    <w:rsid w:val="00A457D5"/>
    <w:rsid w:val="00A45A6C"/>
    <w:rsid w:val="00A47690"/>
    <w:rsid w:val="00A51C3E"/>
    <w:rsid w:val="00A54595"/>
    <w:rsid w:val="00A5794E"/>
    <w:rsid w:val="00A60FA1"/>
    <w:rsid w:val="00A613CF"/>
    <w:rsid w:val="00A619BE"/>
    <w:rsid w:val="00A645AC"/>
    <w:rsid w:val="00A64FBC"/>
    <w:rsid w:val="00A70CA5"/>
    <w:rsid w:val="00A71145"/>
    <w:rsid w:val="00A71FFB"/>
    <w:rsid w:val="00A73C32"/>
    <w:rsid w:val="00A75A3A"/>
    <w:rsid w:val="00A75AE5"/>
    <w:rsid w:val="00A7632F"/>
    <w:rsid w:val="00A772B0"/>
    <w:rsid w:val="00A8147B"/>
    <w:rsid w:val="00A82988"/>
    <w:rsid w:val="00A833E3"/>
    <w:rsid w:val="00A856EC"/>
    <w:rsid w:val="00A8778D"/>
    <w:rsid w:val="00A90719"/>
    <w:rsid w:val="00A95D0A"/>
    <w:rsid w:val="00AA357D"/>
    <w:rsid w:val="00AA420E"/>
    <w:rsid w:val="00AA747A"/>
    <w:rsid w:val="00AA7B3B"/>
    <w:rsid w:val="00AB1E84"/>
    <w:rsid w:val="00AB513F"/>
    <w:rsid w:val="00AB602E"/>
    <w:rsid w:val="00AB77C8"/>
    <w:rsid w:val="00AC2B7C"/>
    <w:rsid w:val="00AC4942"/>
    <w:rsid w:val="00AC6534"/>
    <w:rsid w:val="00AC6E59"/>
    <w:rsid w:val="00AC722D"/>
    <w:rsid w:val="00AD02E2"/>
    <w:rsid w:val="00AD07FD"/>
    <w:rsid w:val="00AD26F9"/>
    <w:rsid w:val="00AD28E1"/>
    <w:rsid w:val="00AD2E09"/>
    <w:rsid w:val="00AD3445"/>
    <w:rsid w:val="00AD4081"/>
    <w:rsid w:val="00AD67C1"/>
    <w:rsid w:val="00AE131B"/>
    <w:rsid w:val="00AE2878"/>
    <w:rsid w:val="00AE33D2"/>
    <w:rsid w:val="00AE4C51"/>
    <w:rsid w:val="00AE5620"/>
    <w:rsid w:val="00AE6751"/>
    <w:rsid w:val="00AF03B7"/>
    <w:rsid w:val="00AF0BFF"/>
    <w:rsid w:val="00AF53FD"/>
    <w:rsid w:val="00B00E91"/>
    <w:rsid w:val="00B048BA"/>
    <w:rsid w:val="00B05EAE"/>
    <w:rsid w:val="00B0631A"/>
    <w:rsid w:val="00B11A5D"/>
    <w:rsid w:val="00B11BC2"/>
    <w:rsid w:val="00B127B6"/>
    <w:rsid w:val="00B13322"/>
    <w:rsid w:val="00B1593F"/>
    <w:rsid w:val="00B15AD4"/>
    <w:rsid w:val="00B15D12"/>
    <w:rsid w:val="00B1738B"/>
    <w:rsid w:val="00B17592"/>
    <w:rsid w:val="00B23606"/>
    <w:rsid w:val="00B24464"/>
    <w:rsid w:val="00B25A6F"/>
    <w:rsid w:val="00B25B62"/>
    <w:rsid w:val="00B27717"/>
    <w:rsid w:val="00B27B46"/>
    <w:rsid w:val="00B30479"/>
    <w:rsid w:val="00B310AD"/>
    <w:rsid w:val="00B32B4A"/>
    <w:rsid w:val="00B3352B"/>
    <w:rsid w:val="00B337B0"/>
    <w:rsid w:val="00B37C7D"/>
    <w:rsid w:val="00B420EE"/>
    <w:rsid w:val="00B43926"/>
    <w:rsid w:val="00B45121"/>
    <w:rsid w:val="00B475E1"/>
    <w:rsid w:val="00B5410A"/>
    <w:rsid w:val="00B55E1C"/>
    <w:rsid w:val="00B56048"/>
    <w:rsid w:val="00B57857"/>
    <w:rsid w:val="00B62A9A"/>
    <w:rsid w:val="00B63336"/>
    <w:rsid w:val="00B64627"/>
    <w:rsid w:val="00B66F79"/>
    <w:rsid w:val="00B71E1D"/>
    <w:rsid w:val="00B728E6"/>
    <w:rsid w:val="00B733C7"/>
    <w:rsid w:val="00B73AB0"/>
    <w:rsid w:val="00B762CE"/>
    <w:rsid w:val="00B82C49"/>
    <w:rsid w:val="00B83B84"/>
    <w:rsid w:val="00B83E96"/>
    <w:rsid w:val="00B87845"/>
    <w:rsid w:val="00BA0815"/>
    <w:rsid w:val="00BA08EC"/>
    <w:rsid w:val="00BA210A"/>
    <w:rsid w:val="00BA259B"/>
    <w:rsid w:val="00BA2E85"/>
    <w:rsid w:val="00BA3B8F"/>
    <w:rsid w:val="00BA62BE"/>
    <w:rsid w:val="00BB0837"/>
    <w:rsid w:val="00BB60F7"/>
    <w:rsid w:val="00BB7EFD"/>
    <w:rsid w:val="00BC1050"/>
    <w:rsid w:val="00BC21A9"/>
    <w:rsid w:val="00BC6D42"/>
    <w:rsid w:val="00BD364B"/>
    <w:rsid w:val="00BE1051"/>
    <w:rsid w:val="00BE17F1"/>
    <w:rsid w:val="00BE69D7"/>
    <w:rsid w:val="00BF0449"/>
    <w:rsid w:val="00BF0B2A"/>
    <w:rsid w:val="00BF13BE"/>
    <w:rsid w:val="00BF152C"/>
    <w:rsid w:val="00BF4D1E"/>
    <w:rsid w:val="00BF5653"/>
    <w:rsid w:val="00BF5856"/>
    <w:rsid w:val="00C00DEB"/>
    <w:rsid w:val="00C01B64"/>
    <w:rsid w:val="00C04E90"/>
    <w:rsid w:val="00C06AE4"/>
    <w:rsid w:val="00C10E64"/>
    <w:rsid w:val="00C1116D"/>
    <w:rsid w:val="00C1282F"/>
    <w:rsid w:val="00C12B25"/>
    <w:rsid w:val="00C13345"/>
    <w:rsid w:val="00C13723"/>
    <w:rsid w:val="00C2020B"/>
    <w:rsid w:val="00C2057D"/>
    <w:rsid w:val="00C217BE"/>
    <w:rsid w:val="00C22CBC"/>
    <w:rsid w:val="00C231CB"/>
    <w:rsid w:val="00C232DA"/>
    <w:rsid w:val="00C2577E"/>
    <w:rsid w:val="00C34704"/>
    <w:rsid w:val="00C36C02"/>
    <w:rsid w:val="00C44E3B"/>
    <w:rsid w:val="00C46502"/>
    <w:rsid w:val="00C506AB"/>
    <w:rsid w:val="00C5267A"/>
    <w:rsid w:val="00C527EA"/>
    <w:rsid w:val="00C52A7D"/>
    <w:rsid w:val="00C53DB2"/>
    <w:rsid w:val="00C548C9"/>
    <w:rsid w:val="00C579D9"/>
    <w:rsid w:val="00C6144F"/>
    <w:rsid w:val="00C63F32"/>
    <w:rsid w:val="00C6622D"/>
    <w:rsid w:val="00C7036B"/>
    <w:rsid w:val="00C71461"/>
    <w:rsid w:val="00C722E3"/>
    <w:rsid w:val="00C7381F"/>
    <w:rsid w:val="00C73EB3"/>
    <w:rsid w:val="00C7641D"/>
    <w:rsid w:val="00C8009A"/>
    <w:rsid w:val="00C80207"/>
    <w:rsid w:val="00C8096F"/>
    <w:rsid w:val="00C823F0"/>
    <w:rsid w:val="00C848C6"/>
    <w:rsid w:val="00C86C72"/>
    <w:rsid w:val="00C90A82"/>
    <w:rsid w:val="00C90AEE"/>
    <w:rsid w:val="00C932D5"/>
    <w:rsid w:val="00C93CFC"/>
    <w:rsid w:val="00CA6EB9"/>
    <w:rsid w:val="00CB0DD0"/>
    <w:rsid w:val="00CB4EDA"/>
    <w:rsid w:val="00CB73D4"/>
    <w:rsid w:val="00CB7F54"/>
    <w:rsid w:val="00CB7F78"/>
    <w:rsid w:val="00CC10C5"/>
    <w:rsid w:val="00CC10DD"/>
    <w:rsid w:val="00CC18EF"/>
    <w:rsid w:val="00CC4C1C"/>
    <w:rsid w:val="00CC7AA2"/>
    <w:rsid w:val="00CD0020"/>
    <w:rsid w:val="00CD16B1"/>
    <w:rsid w:val="00CD4310"/>
    <w:rsid w:val="00CE4D0F"/>
    <w:rsid w:val="00CE7BE6"/>
    <w:rsid w:val="00CF1C8B"/>
    <w:rsid w:val="00CF3EE9"/>
    <w:rsid w:val="00CF4271"/>
    <w:rsid w:val="00CF53A3"/>
    <w:rsid w:val="00CF5651"/>
    <w:rsid w:val="00D026AB"/>
    <w:rsid w:val="00D06E71"/>
    <w:rsid w:val="00D10682"/>
    <w:rsid w:val="00D11FE0"/>
    <w:rsid w:val="00D127DA"/>
    <w:rsid w:val="00D20EB9"/>
    <w:rsid w:val="00D2172A"/>
    <w:rsid w:val="00D23A28"/>
    <w:rsid w:val="00D24252"/>
    <w:rsid w:val="00D327D6"/>
    <w:rsid w:val="00D33C3F"/>
    <w:rsid w:val="00D3717C"/>
    <w:rsid w:val="00D40565"/>
    <w:rsid w:val="00D40FF5"/>
    <w:rsid w:val="00D4115B"/>
    <w:rsid w:val="00D420EE"/>
    <w:rsid w:val="00D42138"/>
    <w:rsid w:val="00D44C2C"/>
    <w:rsid w:val="00D44CD9"/>
    <w:rsid w:val="00D4755A"/>
    <w:rsid w:val="00D478DC"/>
    <w:rsid w:val="00D523A4"/>
    <w:rsid w:val="00D60BB7"/>
    <w:rsid w:val="00D61334"/>
    <w:rsid w:val="00D619ED"/>
    <w:rsid w:val="00D61C7F"/>
    <w:rsid w:val="00D63B27"/>
    <w:rsid w:val="00D65331"/>
    <w:rsid w:val="00D666A3"/>
    <w:rsid w:val="00D6766F"/>
    <w:rsid w:val="00D700EE"/>
    <w:rsid w:val="00D70C99"/>
    <w:rsid w:val="00D70F67"/>
    <w:rsid w:val="00D7191D"/>
    <w:rsid w:val="00D8002B"/>
    <w:rsid w:val="00D81469"/>
    <w:rsid w:val="00D82000"/>
    <w:rsid w:val="00D82B1D"/>
    <w:rsid w:val="00D8502A"/>
    <w:rsid w:val="00D870A8"/>
    <w:rsid w:val="00D901D5"/>
    <w:rsid w:val="00D91E4C"/>
    <w:rsid w:val="00D92944"/>
    <w:rsid w:val="00D94D8F"/>
    <w:rsid w:val="00D97104"/>
    <w:rsid w:val="00D9712E"/>
    <w:rsid w:val="00DA0DD2"/>
    <w:rsid w:val="00DA2AC6"/>
    <w:rsid w:val="00DA559F"/>
    <w:rsid w:val="00DA5A16"/>
    <w:rsid w:val="00DB0719"/>
    <w:rsid w:val="00DB49BC"/>
    <w:rsid w:val="00DB4AB9"/>
    <w:rsid w:val="00DB58EC"/>
    <w:rsid w:val="00DB5DC3"/>
    <w:rsid w:val="00DB5F81"/>
    <w:rsid w:val="00DB610E"/>
    <w:rsid w:val="00DC42EB"/>
    <w:rsid w:val="00DD371E"/>
    <w:rsid w:val="00DD4F04"/>
    <w:rsid w:val="00DD5D36"/>
    <w:rsid w:val="00DE030F"/>
    <w:rsid w:val="00DE48EF"/>
    <w:rsid w:val="00DE508F"/>
    <w:rsid w:val="00DE63A2"/>
    <w:rsid w:val="00DE6933"/>
    <w:rsid w:val="00DF0675"/>
    <w:rsid w:val="00DF2E09"/>
    <w:rsid w:val="00DF4571"/>
    <w:rsid w:val="00DF56A9"/>
    <w:rsid w:val="00DF5FE5"/>
    <w:rsid w:val="00E0407B"/>
    <w:rsid w:val="00E07B86"/>
    <w:rsid w:val="00E101A2"/>
    <w:rsid w:val="00E116A8"/>
    <w:rsid w:val="00E15E6D"/>
    <w:rsid w:val="00E16EE8"/>
    <w:rsid w:val="00E203B2"/>
    <w:rsid w:val="00E20883"/>
    <w:rsid w:val="00E228A8"/>
    <w:rsid w:val="00E259ED"/>
    <w:rsid w:val="00E267B7"/>
    <w:rsid w:val="00E268D7"/>
    <w:rsid w:val="00E26A9D"/>
    <w:rsid w:val="00E26BB9"/>
    <w:rsid w:val="00E275BA"/>
    <w:rsid w:val="00E30AA7"/>
    <w:rsid w:val="00E31558"/>
    <w:rsid w:val="00E3446C"/>
    <w:rsid w:val="00E34CAE"/>
    <w:rsid w:val="00E37D17"/>
    <w:rsid w:val="00E40097"/>
    <w:rsid w:val="00E412D7"/>
    <w:rsid w:val="00E45758"/>
    <w:rsid w:val="00E50F23"/>
    <w:rsid w:val="00E51762"/>
    <w:rsid w:val="00E5187C"/>
    <w:rsid w:val="00E5201E"/>
    <w:rsid w:val="00E52A45"/>
    <w:rsid w:val="00E553E3"/>
    <w:rsid w:val="00E579FB"/>
    <w:rsid w:val="00E610D1"/>
    <w:rsid w:val="00E62D7C"/>
    <w:rsid w:val="00E66862"/>
    <w:rsid w:val="00E67784"/>
    <w:rsid w:val="00E6778F"/>
    <w:rsid w:val="00E67829"/>
    <w:rsid w:val="00E67FF5"/>
    <w:rsid w:val="00E70183"/>
    <w:rsid w:val="00E713BB"/>
    <w:rsid w:val="00E72D22"/>
    <w:rsid w:val="00E74CA4"/>
    <w:rsid w:val="00E75242"/>
    <w:rsid w:val="00E75BCF"/>
    <w:rsid w:val="00E8282A"/>
    <w:rsid w:val="00E92E8A"/>
    <w:rsid w:val="00E9420F"/>
    <w:rsid w:val="00E95850"/>
    <w:rsid w:val="00E95B2A"/>
    <w:rsid w:val="00E9796F"/>
    <w:rsid w:val="00EA325B"/>
    <w:rsid w:val="00EA34F2"/>
    <w:rsid w:val="00EA5BA0"/>
    <w:rsid w:val="00EB096E"/>
    <w:rsid w:val="00EB1B12"/>
    <w:rsid w:val="00EB216B"/>
    <w:rsid w:val="00EB30A4"/>
    <w:rsid w:val="00EB4299"/>
    <w:rsid w:val="00EB7F79"/>
    <w:rsid w:val="00EC1063"/>
    <w:rsid w:val="00EC3F43"/>
    <w:rsid w:val="00EC52ED"/>
    <w:rsid w:val="00EC75FC"/>
    <w:rsid w:val="00EC7608"/>
    <w:rsid w:val="00EE0547"/>
    <w:rsid w:val="00EE2E34"/>
    <w:rsid w:val="00EE5683"/>
    <w:rsid w:val="00EE56F2"/>
    <w:rsid w:val="00EF0214"/>
    <w:rsid w:val="00EF0383"/>
    <w:rsid w:val="00EF5C03"/>
    <w:rsid w:val="00EF6509"/>
    <w:rsid w:val="00EF685E"/>
    <w:rsid w:val="00F02447"/>
    <w:rsid w:val="00F02F20"/>
    <w:rsid w:val="00F03B25"/>
    <w:rsid w:val="00F07713"/>
    <w:rsid w:val="00F11DB3"/>
    <w:rsid w:val="00F1267B"/>
    <w:rsid w:val="00F13C51"/>
    <w:rsid w:val="00F14DC7"/>
    <w:rsid w:val="00F249DE"/>
    <w:rsid w:val="00F25546"/>
    <w:rsid w:val="00F2571F"/>
    <w:rsid w:val="00F2610D"/>
    <w:rsid w:val="00F33CDF"/>
    <w:rsid w:val="00F33E57"/>
    <w:rsid w:val="00F36541"/>
    <w:rsid w:val="00F40F87"/>
    <w:rsid w:val="00F41797"/>
    <w:rsid w:val="00F42C86"/>
    <w:rsid w:val="00F432F9"/>
    <w:rsid w:val="00F45342"/>
    <w:rsid w:val="00F5008F"/>
    <w:rsid w:val="00F52793"/>
    <w:rsid w:val="00F607F8"/>
    <w:rsid w:val="00F62440"/>
    <w:rsid w:val="00F6476D"/>
    <w:rsid w:val="00F64B85"/>
    <w:rsid w:val="00F64CE0"/>
    <w:rsid w:val="00F72DDD"/>
    <w:rsid w:val="00F73453"/>
    <w:rsid w:val="00F75291"/>
    <w:rsid w:val="00F77B47"/>
    <w:rsid w:val="00F80EFB"/>
    <w:rsid w:val="00F80F59"/>
    <w:rsid w:val="00F83737"/>
    <w:rsid w:val="00F84F6D"/>
    <w:rsid w:val="00F851B9"/>
    <w:rsid w:val="00F858BE"/>
    <w:rsid w:val="00F85E72"/>
    <w:rsid w:val="00F86750"/>
    <w:rsid w:val="00F86935"/>
    <w:rsid w:val="00F95D37"/>
    <w:rsid w:val="00F9626A"/>
    <w:rsid w:val="00FA119C"/>
    <w:rsid w:val="00FA1EA9"/>
    <w:rsid w:val="00FA3625"/>
    <w:rsid w:val="00FA3E36"/>
    <w:rsid w:val="00FA432A"/>
    <w:rsid w:val="00FA4953"/>
    <w:rsid w:val="00FA54DC"/>
    <w:rsid w:val="00FA7864"/>
    <w:rsid w:val="00FB24AE"/>
    <w:rsid w:val="00FB29A0"/>
    <w:rsid w:val="00FB3239"/>
    <w:rsid w:val="00FB5A1E"/>
    <w:rsid w:val="00FC1788"/>
    <w:rsid w:val="00FC3CF7"/>
    <w:rsid w:val="00FC45DD"/>
    <w:rsid w:val="00FC64F6"/>
    <w:rsid w:val="00FD0C80"/>
    <w:rsid w:val="00FD34BD"/>
    <w:rsid w:val="00FD6683"/>
    <w:rsid w:val="00FE13A8"/>
    <w:rsid w:val="00FE2DD5"/>
    <w:rsid w:val="00FE3427"/>
    <w:rsid w:val="00FE4091"/>
    <w:rsid w:val="00FE4156"/>
    <w:rsid w:val="00FE42CE"/>
    <w:rsid w:val="00FE5C7D"/>
    <w:rsid w:val="00FF3C56"/>
    <w:rsid w:val="00FF5082"/>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ED99"/>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004"/>
    <w:rPr>
      <w:lang w:val="en-GB"/>
    </w:rPr>
  </w:style>
  <w:style w:type="paragraph" w:styleId="Heading1">
    <w:name w:val="heading 1"/>
    <w:basedOn w:val="Normal"/>
    <w:link w:val="Heading1Char"/>
    <w:uiPriority w:val="9"/>
    <w:qFormat/>
    <w:rsid w:val="000E0B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0E0B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4E07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C4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C9"/>
    <w:rPr>
      <w:lang w:val="en-GB"/>
    </w:rPr>
  </w:style>
  <w:style w:type="paragraph" w:styleId="Footer">
    <w:name w:val="footer"/>
    <w:basedOn w:val="Normal"/>
    <w:link w:val="FooterChar"/>
    <w:uiPriority w:val="99"/>
    <w:unhideWhenUsed/>
    <w:rsid w:val="007C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C9"/>
    <w:rPr>
      <w:lang w:val="en-GB"/>
    </w:rPr>
  </w:style>
  <w:style w:type="character" w:styleId="CommentReference">
    <w:name w:val="annotation reference"/>
    <w:basedOn w:val="DefaultParagraphFont"/>
    <w:uiPriority w:val="99"/>
    <w:semiHidden/>
    <w:unhideWhenUsed/>
    <w:rsid w:val="007A791D"/>
    <w:rPr>
      <w:sz w:val="16"/>
      <w:szCs w:val="16"/>
    </w:rPr>
  </w:style>
  <w:style w:type="paragraph" w:styleId="CommentText">
    <w:name w:val="annotation text"/>
    <w:basedOn w:val="Normal"/>
    <w:link w:val="CommentTextChar"/>
    <w:uiPriority w:val="99"/>
    <w:unhideWhenUsed/>
    <w:qFormat/>
    <w:rsid w:val="007A791D"/>
    <w:pPr>
      <w:spacing w:line="240" w:lineRule="auto"/>
    </w:pPr>
    <w:rPr>
      <w:sz w:val="20"/>
      <w:szCs w:val="20"/>
    </w:rPr>
  </w:style>
  <w:style w:type="character" w:customStyle="1" w:styleId="CommentTextChar">
    <w:name w:val="Comment Text Char"/>
    <w:basedOn w:val="DefaultParagraphFont"/>
    <w:link w:val="CommentText"/>
    <w:uiPriority w:val="99"/>
    <w:qFormat/>
    <w:rsid w:val="007A791D"/>
    <w:rPr>
      <w:sz w:val="20"/>
      <w:szCs w:val="20"/>
      <w:lang w:val="en-GB"/>
    </w:rPr>
  </w:style>
  <w:style w:type="paragraph" w:styleId="CommentSubject">
    <w:name w:val="annotation subject"/>
    <w:basedOn w:val="CommentText"/>
    <w:next w:val="CommentText"/>
    <w:link w:val="CommentSubjectChar"/>
    <w:uiPriority w:val="99"/>
    <w:semiHidden/>
    <w:unhideWhenUsed/>
    <w:rsid w:val="007A791D"/>
    <w:rPr>
      <w:b/>
      <w:bCs/>
    </w:rPr>
  </w:style>
  <w:style w:type="character" w:customStyle="1" w:styleId="CommentSubjectChar">
    <w:name w:val="Comment Subject Char"/>
    <w:basedOn w:val="CommentTextChar"/>
    <w:link w:val="CommentSubject"/>
    <w:uiPriority w:val="99"/>
    <w:semiHidden/>
    <w:rsid w:val="007A791D"/>
    <w:rPr>
      <w:b/>
      <w:bCs/>
      <w:sz w:val="20"/>
      <w:szCs w:val="20"/>
      <w:lang w:val="en-GB"/>
    </w:rPr>
  </w:style>
  <w:style w:type="paragraph" w:styleId="BalloonText">
    <w:name w:val="Balloon Text"/>
    <w:basedOn w:val="Normal"/>
    <w:link w:val="BalloonTextChar"/>
    <w:uiPriority w:val="99"/>
    <w:semiHidden/>
    <w:unhideWhenUsed/>
    <w:rsid w:val="007A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D"/>
    <w:rPr>
      <w:rFonts w:ascii="Tahoma" w:hAnsi="Tahoma" w:cs="Tahoma"/>
      <w:sz w:val="16"/>
      <w:szCs w:val="16"/>
      <w:lang w:val="en-GB"/>
    </w:rPr>
  </w:style>
  <w:style w:type="character" w:styleId="Emphasis">
    <w:name w:val="Emphasis"/>
    <w:basedOn w:val="DefaultParagraphFont"/>
    <w:uiPriority w:val="20"/>
    <w:qFormat/>
    <w:rsid w:val="00660427"/>
    <w:rPr>
      <w:i/>
      <w:iCs/>
    </w:rPr>
  </w:style>
  <w:style w:type="character" w:styleId="Hyperlink">
    <w:name w:val="Hyperlink"/>
    <w:basedOn w:val="DefaultParagraphFont"/>
    <w:uiPriority w:val="99"/>
    <w:unhideWhenUsed/>
    <w:rsid w:val="00F86935"/>
    <w:rPr>
      <w:color w:val="0563C1" w:themeColor="hyperlink"/>
      <w:u w:val="single"/>
    </w:rPr>
  </w:style>
  <w:style w:type="paragraph" w:styleId="Revision">
    <w:name w:val="Revision"/>
    <w:hidden/>
    <w:uiPriority w:val="99"/>
    <w:semiHidden/>
    <w:rsid w:val="00777FE6"/>
    <w:pPr>
      <w:spacing w:after="0" w:line="240" w:lineRule="auto"/>
    </w:pPr>
    <w:rPr>
      <w:lang w:val="en-GB"/>
    </w:rPr>
  </w:style>
  <w:style w:type="character" w:styleId="LineNumber">
    <w:name w:val="line number"/>
    <w:basedOn w:val="DefaultParagraphFont"/>
    <w:uiPriority w:val="99"/>
    <w:semiHidden/>
    <w:unhideWhenUsed/>
    <w:rsid w:val="00171E01"/>
  </w:style>
  <w:style w:type="character" w:customStyle="1" w:styleId="Heading1Char">
    <w:name w:val="Heading 1 Char"/>
    <w:basedOn w:val="DefaultParagraphFont"/>
    <w:link w:val="Heading1"/>
    <w:uiPriority w:val="9"/>
    <w:rsid w:val="000E0BD3"/>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0E0BD3"/>
    <w:rPr>
      <w:rFonts w:ascii="Times New Roman" w:eastAsia="Times New Roman" w:hAnsi="Times New Roman" w:cs="Times New Roman"/>
      <w:b/>
      <w:bCs/>
      <w:sz w:val="27"/>
      <w:szCs w:val="27"/>
      <w:lang w:val="en-US"/>
    </w:rPr>
  </w:style>
  <w:style w:type="character" w:customStyle="1" w:styleId="highlight">
    <w:name w:val="highlight"/>
    <w:basedOn w:val="DefaultParagraphFont"/>
    <w:rsid w:val="000E0BD3"/>
  </w:style>
  <w:style w:type="character" w:customStyle="1" w:styleId="apple-converted-space">
    <w:name w:val="apple-converted-space"/>
    <w:basedOn w:val="DefaultParagraphFont"/>
    <w:rsid w:val="000E0BD3"/>
  </w:style>
  <w:style w:type="character" w:customStyle="1" w:styleId="ui-ncbitoggler-master-text">
    <w:name w:val="ui-ncbitoggler-master-text"/>
    <w:basedOn w:val="DefaultParagraphFont"/>
    <w:rsid w:val="000E0BD3"/>
  </w:style>
  <w:style w:type="paragraph" w:customStyle="1" w:styleId="comments">
    <w:name w:val="comments"/>
    <w:basedOn w:val="Normal"/>
    <w:rsid w:val="000E0B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E17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E4156"/>
    <w:rPr>
      <w:color w:val="954F72" w:themeColor="followedHyperlink"/>
      <w:u w:val="single"/>
    </w:rPr>
  </w:style>
  <w:style w:type="paragraph" w:customStyle="1" w:styleId="EndNoteBibliographyTitle">
    <w:name w:val="EndNote Bibliography Title"/>
    <w:basedOn w:val="Normal"/>
    <w:link w:val="EndNoteBibliographyTitleChar"/>
    <w:rsid w:val="007871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71CB"/>
    <w:rPr>
      <w:rFonts w:ascii="Calibri" w:hAnsi="Calibri"/>
      <w:noProof/>
      <w:lang w:val="en-US"/>
    </w:rPr>
  </w:style>
  <w:style w:type="paragraph" w:customStyle="1" w:styleId="EndNoteBibliography">
    <w:name w:val="EndNote Bibliography"/>
    <w:basedOn w:val="Normal"/>
    <w:link w:val="EndNoteBibliographyChar"/>
    <w:rsid w:val="007871C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871CB"/>
    <w:rPr>
      <w:rFonts w:ascii="Calibri" w:hAnsi="Calibri"/>
      <w:noProof/>
      <w:lang w:val="en-US"/>
    </w:rPr>
  </w:style>
  <w:style w:type="character" w:customStyle="1" w:styleId="fontstyle21">
    <w:name w:val="fontstyle21"/>
    <w:basedOn w:val="DefaultParagraphFont"/>
    <w:qFormat/>
    <w:rsid w:val="00310787"/>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310787"/>
    <w:rPr>
      <w:rFonts w:ascii="Book Antiqua" w:eastAsia="Book Antiqua" w:hAnsi="Book Antiqua" w:cs="Book Antiqua" w:hint="default"/>
      <w:color w:val="000000"/>
      <w:sz w:val="24"/>
      <w:szCs w:val="24"/>
    </w:rPr>
  </w:style>
  <w:style w:type="character" w:customStyle="1" w:styleId="publisherid">
    <w:name w:val="publisherid"/>
    <w:rsid w:val="00D4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039">
      <w:bodyDiv w:val="1"/>
      <w:marLeft w:val="0"/>
      <w:marRight w:val="0"/>
      <w:marTop w:val="0"/>
      <w:marBottom w:val="0"/>
      <w:divBdr>
        <w:top w:val="none" w:sz="0" w:space="0" w:color="auto"/>
        <w:left w:val="none" w:sz="0" w:space="0" w:color="auto"/>
        <w:bottom w:val="none" w:sz="0" w:space="0" w:color="auto"/>
        <w:right w:val="none" w:sz="0" w:space="0" w:color="auto"/>
      </w:divBdr>
      <w:divsChild>
        <w:div w:id="1542549109">
          <w:marLeft w:val="0"/>
          <w:marRight w:val="0"/>
          <w:marTop w:val="264"/>
          <w:marBottom w:val="0"/>
          <w:divBdr>
            <w:top w:val="none" w:sz="0" w:space="0" w:color="auto"/>
            <w:left w:val="none" w:sz="0" w:space="0" w:color="auto"/>
            <w:bottom w:val="none" w:sz="0" w:space="0" w:color="auto"/>
            <w:right w:val="none" w:sz="0" w:space="0" w:color="auto"/>
          </w:divBdr>
        </w:div>
        <w:div w:id="1089275277">
          <w:marLeft w:val="0"/>
          <w:marRight w:val="0"/>
          <w:marTop w:val="288"/>
          <w:marBottom w:val="100"/>
          <w:divBdr>
            <w:top w:val="none" w:sz="0" w:space="0" w:color="auto"/>
            <w:left w:val="none" w:sz="0" w:space="0" w:color="auto"/>
            <w:bottom w:val="none" w:sz="0" w:space="0" w:color="auto"/>
            <w:right w:val="none" w:sz="0" w:space="0" w:color="auto"/>
          </w:divBdr>
          <w:divsChild>
            <w:div w:id="364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092">
      <w:bodyDiv w:val="1"/>
      <w:marLeft w:val="0"/>
      <w:marRight w:val="0"/>
      <w:marTop w:val="0"/>
      <w:marBottom w:val="0"/>
      <w:divBdr>
        <w:top w:val="none" w:sz="0" w:space="0" w:color="auto"/>
        <w:left w:val="none" w:sz="0" w:space="0" w:color="auto"/>
        <w:bottom w:val="none" w:sz="0" w:space="0" w:color="auto"/>
        <w:right w:val="none" w:sz="0" w:space="0" w:color="auto"/>
      </w:divBdr>
    </w:div>
    <w:div w:id="466318555">
      <w:bodyDiv w:val="1"/>
      <w:marLeft w:val="0"/>
      <w:marRight w:val="0"/>
      <w:marTop w:val="0"/>
      <w:marBottom w:val="0"/>
      <w:divBdr>
        <w:top w:val="none" w:sz="0" w:space="0" w:color="auto"/>
        <w:left w:val="none" w:sz="0" w:space="0" w:color="auto"/>
        <w:bottom w:val="none" w:sz="0" w:space="0" w:color="auto"/>
        <w:right w:val="none" w:sz="0" w:space="0" w:color="auto"/>
      </w:divBdr>
      <w:divsChild>
        <w:div w:id="571964364">
          <w:marLeft w:val="0"/>
          <w:marRight w:val="0"/>
          <w:marTop w:val="288"/>
          <w:marBottom w:val="100"/>
          <w:divBdr>
            <w:top w:val="none" w:sz="0" w:space="0" w:color="auto"/>
            <w:left w:val="none" w:sz="0" w:space="0" w:color="auto"/>
            <w:bottom w:val="none" w:sz="0" w:space="0" w:color="auto"/>
            <w:right w:val="none" w:sz="0" w:space="0" w:color="auto"/>
          </w:divBdr>
          <w:divsChild>
            <w:div w:id="1323462855">
              <w:marLeft w:val="0"/>
              <w:marRight w:val="0"/>
              <w:marTop w:val="0"/>
              <w:marBottom w:val="0"/>
              <w:divBdr>
                <w:top w:val="none" w:sz="0" w:space="0" w:color="auto"/>
                <w:left w:val="none" w:sz="0" w:space="0" w:color="auto"/>
                <w:bottom w:val="none" w:sz="0" w:space="0" w:color="auto"/>
                <w:right w:val="none" w:sz="0" w:space="0" w:color="auto"/>
              </w:divBdr>
            </w:div>
          </w:divsChild>
        </w:div>
        <w:div w:id="2089885986">
          <w:marLeft w:val="0"/>
          <w:marRight w:val="0"/>
          <w:marTop w:val="288"/>
          <w:marBottom w:val="100"/>
          <w:divBdr>
            <w:top w:val="none" w:sz="0" w:space="0" w:color="auto"/>
            <w:left w:val="none" w:sz="0" w:space="0" w:color="auto"/>
            <w:bottom w:val="none" w:sz="0" w:space="0" w:color="auto"/>
            <w:right w:val="none" w:sz="0" w:space="0" w:color="auto"/>
          </w:divBdr>
          <w:divsChild>
            <w:div w:id="20202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645">
      <w:bodyDiv w:val="1"/>
      <w:marLeft w:val="0"/>
      <w:marRight w:val="0"/>
      <w:marTop w:val="0"/>
      <w:marBottom w:val="0"/>
      <w:divBdr>
        <w:top w:val="none" w:sz="0" w:space="0" w:color="auto"/>
        <w:left w:val="none" w:sz="0" w:space="0" w:color="auto"/>
        <w:bottom w:val="none" w:sz="0" w:space="0" w:color="auto"/>
        <w:right w:val="none" w:sz="0" w:space="0" w:color="auto"/>
      </w:divBdr>
      <w:divsChild>
        <w:div w:id="1385443730">
          <w:marLeft w:val="0"/>
          <w:marRight w:val="0"/>
          <w:marTop w:val="0"/>
          <w:marBottom w:val="0"/>
          <w:divBdr>
            <w:top w:val="none" w:sz="0" w:space="0" w:color="auto"/>
            <w:left w:val="none" w:sz="0" w:space="0" w:color="auto"/>
            <w:bottom w:val="none" w:sz="0" w:space="0" w:color="auto"/>
            <w:right w:val="none" w:sz="0" w:space="0" w:color="auto"/>
          </w:divBdr>
        </w:div>
        <w:div w:id="1464151371">
          <w:marLeft w:val="0"/>
          <w:marRight w:val="0"/>
          <w:marTop w:val="0"/>
          <w:marBottom w:val="0"/>
          <w:divBdr>
            <w:top w:val="none" w:sz="0" w:space="0" w:color="auto"/>
            <w:left w:val="none" w:sz="0" w:space="0" w:color="auto"/>
            <w:bottom w:val="none" w:sz="0" w:space="0" w:color="auto"/>
            <w:right w:val="none" w:sz="0" w:space="0" w:color="auto"/>
          </w:divBdr>
        </w:div>
        <w:div w:id="538934423">
          <w:marLeft w:val="0"/>
          <w:marRight w:val="0"/>
          <w:marTop w:val="0"/>
          <w:marBottom w:val="0"/>
          <w:divBdr>
            <w:top w:val="none" w:sz="0" w:space="0" w:color="auto"/>
            <w:left w:val="none" w:sz="0" w:space="0" w:color="auto"/>
            <w:bottom w:val="none" w:sz="0" w:space="0" w:color="auto"/>
            <w:right w:val="none" w:sz="0" w:space="0" w:color="auto"/>
          </w:divBdr>
        </w:div>
        <w:div w:id="1233393017">
          <w:marLeft w:val="0"/>
          <w:marRight w:val="0"/>
          <w:marTop w:val="0"/>
          <w:marBottom w:val="0"/>
          <w:divBdr>
            <w:top w:val="none" w:sz="0" w:space="0" w:color="auto"/>
            <w:left w:val="none" w:sz="0" w:space="0" w:color="auto"/>
            <w:bottom w:val="none" w:sz="0" w:space="0" w:color="auto"/>
            <w:right w:val="none" w:sz="0" w:space="0" w:color="auto"/>
          </w:divBdr>
        </w:div>
        <w:div w:id="1388842727">
          <w:marLeft w:val="0"/>
          <w:marRight w:val="0"/>
          <w:marTop w:val="0"/>
          <w:marBottom w:val="0"/>
          <w:divBdr>
            <w:top w:val="none" w:sz="0" w:space="0" w:color="auto"/>
            <w:left w:val="none" w:sz="0" w:space="0" w:color="auto"/>
            <w:bottom w:val="none" w:sz="0" w:space="0" w:color="auto"/>
            <w:right w:val="none" w:sz="0" w:space="0" w:color="auto"/>
          </w:divBdr>
        </w:div>
        <w:div w:id="864756508">
          <w:marLeft w:val="0"/>
          <w:marRight w:val="0"/>
          <w:marTop w:val="0"/>
          <w:marBottom w:val="0"/>
          <w:divBdr>
            <w:top w:val="none" w:sz="0" w:space="0" w:color="auto"/>
            <w:left w:val="none" w:sz="0" w:space="0" w:color="auto"/>
            <w:bottom w:val="none" w:sz="0" w:space="0" w:color="auto"/>
            <w:right w:val="none" w:sz="0" w:space="0" w:color="auto"/>
          </w:divBdr>
        </w:div>
        <w:div w:id="36129782">
          <w:marLeft w:val="0"/>
          <w:marRight w:val="0"/>
          <w:marTop w:val="0"/>
          <w:marBottom w:val="0"/>
          <w:divBdr>
            <w:top w:val="none" w:sz="0" w:space="0" w:color="auto"/>
            <w:left w:val="none" w:sz="0" w:space="0" w:color="auto"/>
            <w:bottom w:val="none" w:sz="0" w:space="0" w:color="auto"/>
            <w:right w:val="none" w:sz="0" w:space="0" w:color="auto"/>
          </w:divBdr>
        </w:div>
        <w:div w:id="853961703">
          <w:marLeft w:val="0"/>
          <w:marRight w:val="0"/>
          <w:marTop w:val="0"/>
          <w:marBottom w:val="0"/>
          <w:divBdr>
            <w:top w:val="none" w:sz="0" w:space="0" w:color="auto"/>
            <w:left w:val="none" w:sz="0" w:space="0" w:color="auto"/>
            <w:bottom w:val="none" w:sz="0" w:space="0" w:color="auto"/>
            <w:right w:val="none" w:sz="0" w:space="0" w:color="auto"/>
          </w:divBdr>
        </w:div>
        <w:div w:id="515652119">
          <w:marLeft w:val="0"/>
          <w:marRight w:val="0"/>
          <w:marTop w:val="0"/>
          <w:marBottom w:val="0"/>
          <w:divBdr>
            <w:top w:val="none" w:sz="0" w:space="0" w:color="auto"/>
            <w:left w:val="none" w:sz="0" w:space="0" w:color="auto"/>
            <w:bottom w:val="none" w:sz="0" w:space="0" w:color="auto"/>
            <w:right w:val="none" w:sz="0" w:space="0" w:color="auto"/>
          </w:divBdr>
        </w:div>
      </w:divsChild>
    </w:div>
    <w:div w:id="615137819">
      <w:bodyDiv w:val="1"/>
      <w:marLeft w:val="0"/>
      <w:marRight w:val="0"/>
      <w:marTop w:val="0"/>
      <w:marBottom w:val="0"/>
      <w:divBdr>
        <w:top w:val="none" w:sz="0" w:space="0" w:color="auto"/>
        <w:left w:val="none" w:sz="0" w:space="0" w:color="auto"/>
        <w:bottom w:val="none" w:sz="0" w:space="0" w:color="auto"/>
        <w:right w:val="none" w:sz="0" w:space="0" w:color="auto"/>
      </w:divBdr>
    </w:div>
    <w:div w:id="1059749114">
      <w:bodyDiv w:val="1"/>
      <w:marLeft w:val="0"/>
      <w:marRight w:val="0"/>
      <w:marTop w:val="0"/>
      <w:marBottom w:val="0"/>
      <w:divBdr>
        <w:top w:val="none" w:sz="0" w:space="0" w:color="auto"/>
        <w:left w:val="none" w:sz="0" w:space="0" w:color="auto"/>
        <w:bottom w:val="none" w:sz="0" w:space="0" w:color="auto"/>
        <w:right w:val="none" w:sz="0" w:space="0" w:color="auto"/>
      </w:divBdr>
    </w:div>
    <w:div w:id="1123770214">
      <w:bodyDiv w:val="1"/>
      <w:marLeft w:val="0"/>
      <w:marRight w:val="0"/>
      <w:marTop w:val="0"/>
      <w:marBottom w:val="0"/>
      <w:divBdr>
        <w:top w:val="none" w:sz="0" w:space="0" w:color="auto"/>
        <w:left w:val="none" w:sz="0" w:space="0" w:color="auto"/>
        <w:bottom w:val="none" w:sz="0" w:space="0" w:color="auto"/>
        <w:right w:val="none" w:sz="0" w:space="0" w:color="auto"/>
      </w:divBdr>
    </w:div>
    <w:div w:id="1197814452">
      <w:bodyDiv w:val="1"/>
      <w:marLeft w:val="0"/>
      <w:marRight w:val="0"/>
      <w:marTop w:val="0"/>
      <w:marBottom w:val="0"/>
      <w:divBdr>
        <w:top w:val="none" w:sz="0" w:space="0" w:color="auto"/>
        <w:left w:val="none" w:sz="0" w:space="0" w:color="auto"/>
        <w:bottom w:val="none" w:sz="0" w:space="0" w:color="auto"/>
        <w:right w:val="none" w:sz="0" w:space="0" w:color="auto"/>
      </w:divBdr>
    </w:div>
    <w:div w:id="1230925571">
      <w:bodyDiv w:val="1"/>
      <w:marLeft w:val="0"/>
      <w:marRight w:val="0"/>
      <w:marTop w:val="0"/>
      <w:marBottom w:val="0"/>
      <w:divBdr>
        <w:top w:val="none" w:sz="0" w:space="0" w:color="auto"/>
        <w:left w:val="none" w:sz="0" w:space="0" w:color="auto"/>
        <w:bottom w:val="none" w:sz="0" w:space="0" w:color="auto"/>
        <w:right w:val="none" w:sz="0" w:space="0" w:color="auto"/>
      </w:divBdr>
    </w:div>
    <w:div w:id="1432313551">
      <w:bodyDiv w:val="1"/>
      <w:marLeft w:val="0"/>
      <w:marRight w:val="0"/>
      <w:marTop w:val="0"/>
      <w:marBottom w:val="0"/>
      <w:divBdr>
        <w:top w:val="none" w:sz="0" w:space="0" w:color="auto"/>
        <w:left w:val="none" w:sz="0" w:space="0" w:color="auto"/>
        <w:bottom w:val="none" w:sz="0" w:space="0" w:color="auto"/>
        <w:right w:val="none" w:sz="0" w:space="0" w:color="auto"/>
      </w:divBdr>
    </w:div>
    <w:div w:id="1596401780">
      <w:bodyDiv w:val="1"/>
      <w:marLeft w:val="0"/>
      <w:marRight w:val="0"/>
      <w:marTop w:val="0"/>
      <w:marBottom w:val="0"/>
      <w:divBdr>
        <w:top w:val="none" w:sz="0" w:space="0" w:color="auto"/>
        <w:left w:val="none" w:sz="0" w:space="0" w:color="auto"/>
        <w:bottom w:val="none" w:sz="0" w:space="0" w:color="auto"/>
        <w:right w:val="none" w:sz="0" w:space="0" w:color="auto"/>
      </w:divBdr>
      <w:divsChild>
        <w:div w:id="928539791">
          <w:marLeft w:val="0"/>
          <w:marRight w:val="1"/>
          <w:marTop w:val="0"/>
          <w:marBottom w:val="0"/>
          <w:divBdr>
            <w:top w:val="none" w:sz="0" w:space="0" w:color="auto"/>
            <w:left w:val="none" w:sz="0" w:space="0" w:color="auto"/>
            <w:bottom w:val="none" w:sz="0" w:space="0" w:color="auto"/>
            <w:right w:val="none" w:sz="0" w:space="0" w:color="auto"/>
          </w:divBdr>
          <w:divsChild>
            <w:div w:id="1368874836">
              <w:marLeft w:val="0"/>
              <w:marRight w:val="0"/>
              <w:marTop w:val="0"/>
              <w:marBottom w:val="0"/>
              <w:divBdr>
                <w:top w:val="none" w:sz="0" w:space="0" w:color="auto"/>
                <w:left w:val="none" w:sz="0" w:space="0" w:color="auto"/>
                <w:bottom w:val="none" w:sz="0" w:space="0" w:color="auto"/>
                <w:right w:val="none" w:sz="0" w:space="0" w:color="auto"/>
              </w:divBdr>
              <w:divsChild>
                <w:div w:id="1364676212">
                  <w:marLeft w:val="0"/>
                  <w:marRight w:val="1"/>
                  <w:marTop w:val="0"/>
                  <w:marBottom w:val="0"/>
                  <w:divBdr>
                    <w:top w:val="none" w:sz="0" w:space="0" w:color="auto"/>
                    <w:left w:val="none" w:sz="0" w:space="0" w:color="auto"/>
                    <w:bottom w:val="none" w:sz="0" w:space="0" w:color="auto"/>
                    <w:right w:val="none" w:sz="0" w:space="0" w:color="auto"/>
                  </w:divBdr>
                  <w:divsChild>
                    <w:div w:id="2100175926">
                      <w:marLeft w:val="0"/>
                      <w:marRight w:val="0"/>
                      <w:marTop w:val="0"/>
                      <w:marBottom w:val="0"/>
                      <w:divBdr>
                        <w:top w:val="none" w:sz="0" w:space="0" w:color="auto"/>
                        <w:left w:val="none" w:sz="0" w:space="0" w:color="auto"/>
                        <w:bottom w:val="none" w:sz="0" w:space="0" w:color="auto"/>
                        <w:right w:val="none" w:sz="0" w:space="0" w:color="auto"/>
                      </w:divBdr>
                      <w:divsChild>
                        <w:div w:id="1454401313">
                          <w:marLeft w:val="0"/>
                          <w:marRight w:val="0"/>
                          <w:marTop w:val="0"/>
                          <w:marBottom w:val="0"/>
                          <w:divBdr>
                            <w:top w:val="none" w:sz="0" w:space="0" w:color="auto"/>
                            <w:left w:val="none" w:sz="0" w:space="0" w:color="auto"/>
                            <w:bottom w:val="none" w:sz="0" w:space="0" w:color="auto"/>
                            <w:right w:val="none" w:sz="0" w:space="0" w:color="auto"/>
                          </w:divBdr>
                          <w:divsChild>
                            <w:div w:id="1056507336">
                              <w:marLeft w:val="0"/>
                              <w:marRight w:val="0"/>
                              <w:marTop w:val="120"/>
                              <w:marBottom w:val="360"/>
                              <w:divBdr>
                                <w:top w:val="none" w:sz="0" w:space="0" w:color="auto"/>
                                <w:left w:val="none" w:sz="0" w:space="0" w:color="auto"/>
                                <w:bottom w:val="none" w:sz="0" w:space="0" w:color="auto"/>
                                <w:right w:val="none" w:sz="0" w:space="0" w:color="auto"/>
                              </w:divBdr>
                              <w:divsChild>
                                <w:div w:id="72313152">
                                  <w:marLeft w:val="0"/>
                                  <w:marRight w:val="0"/>
                                  <w:marTop w:val="0"/>
                                  <w:marBottom w:val="0"/>
                                  <w:divBdr>
                                    <w:top w:val="none" w:sz="0" w:space="0" w:color="auto"/>
                                    <w:left w:val="none" w:sz="0" w:space="0" w:color="auto"/>
                                    <w:bottom w:val="none" w:sz="0" w:space="0" w:color="auto"/>
                                    <w:right w:val="none" w:sz="0" w:space="0" w:color="auto"/>
                                  </w:divBdr>
                                </w:div>
                                <w:div w:id="1798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47868">
      <w:bodyDiv w:val="1"/>
      <w:marLeft w:val="0"/>
      <w:marRight w:val="0"/>
      <w:marTop w:val="0"/>
      <w:marBottom w:val="0"/>
      <w:divBdr>
        <w:top w:val="none" w:sz="0" w:space="0" w:color="auto"/>
        <w:left w:val="none" w:sz="0" w:space="0" w:color="auto"/>
        <w:bottom w:val="none" w:sz="0" w:space="0" w:color="auto"/>
        <w:right w:val="none" w:sz="0" w:space="0" w:color="auto"/>
      </w:divBdr>
    </w:div>
    <w:div w:id="1748651142">
      <w:bodyDiv w:val="1"/>
      <w:marLeft w:val="0"/>
      <w:marRight w:val="0"/>
      <w:marTop w:val="0"/>
      <w:marBottom w:val="0"/>
      <w:divBdr>
        <w:top w:val="none" w:sz="0" w:space="0" w:color="auto"/>
        <w:left w:val="none" w:sz="0" w:space="0" w:color="auto"/>
        <w:bottom w:val="none" w:sz="0" w:space="0" w:color="auto"/>
        <w:right w:val="none" w:sz="0" w:space="0" w:color="auto"/>
      </w:divBdr>
      <w:divsChild>
        <w:div w:id="665667104">
          <w:marLeft w:val="0"/>
          <w:marRight w:val="0"/>
          <w:marTop w:val="0"/>
          <w:marBottom w:val="0"/>
          <w:divBdr>
            <w:top w:val="none" w:sz="0" w:space="0" w:color="auto"/>
            <w:left w:val="none" w:sz="0" w:space="0" w:color="auto"/>
            <w:bottom w:val="none" w:sz="0" w:space="0" w:color="auto"/>
            <w:right w:val="none" w:sz="0" w:space="0" w:color="auto"/>
          </w:divBdr>
        </w:div>
        <w:div w:id="1410730333">
          <w:marLeft w:val="0"/>
          <w:marRight w:val="0"/>
          <w:marTop w:val="0"/>
          <w:marBottom w:val="0"/>
          <w:divBdr>
            <w:top w:val="none" w:sz="0" w:space="0" w:color="auto"/>
            <w:left w:val="none" w:sz="0" w:space="0" w:color="auto"/>
            <w:bottom w:val="none" w:sz="0" w:space="0" w:color="auto"/>
            <w:right w:val="none" w:sz="0" w:space="0" w:color="auto"/>
          </w:divBdr>
        </w:div>
        <w:div w:id="1338800790">
          <w:marLeft w:val="0"/>
          <w:marRight w:val="0"/>
          <w:marTop w:val="0"/>
          <w:marBottom w:val="0"/>
          <w:divBdr>
            <w:top w:val="none" w:sz="0" w:space="0" w:color="auto"/>
            <w:left w:val="none" w:sz="0" w:space="0" w:color="auto"/>
            <w:bottom w:val="none" w:sz="0" w:space="0" w:color="auto"/>
            <w:right w:val="none" w:sz="0" w:space="0" w:color="auto"/>
          </w:divBdr>
        </w:div>
        <w:div w:id="2096779100">
          <w:marLeft w:val="0"/>
          <w:marRight w:val="0"/>
          <w:marTop w:val="0"/>
          <w:marBottom w:val="0"/>
          <w:divBdr>
            <w:top w:val="none" w:sz="0" w:space="0" w:color="auto"/>
            <w:left w:val="none" w:sz="0" w:space="0" w:color="auto"/>
            <w:bottom w:val="none" w:sz="0" w:space="0" w:color="auto"/>
            <w:right w:val="none" w:sz="0" w:space="0" w:color="auto"/>
          </w:divBdr>
        </w:div>
        <w:div w:id="699860420">
          <w:marLeft w:val="0"/>
          <w:marRight w:val="0"/>
          <w:marTop w:val="0"/>
          <w:marBottom w:val="0"/>
          <w:divBdr>
            <w:top w:val="none" w:sz="0" w:space="0" w:color="auto"/>
            <w:left w:val="none" w:sz="0" w:space="0" w:color="auto"/>
            <w:bottom w:val="none" w:sz="0" w:space="0" w:color="auto"/>
            <w:right w:val="none" w:sz="0" w:space="0" w:color="auto"/>
          </w:divBdr>
        </w:div>
        <w:div w:id="670107137">
          <w:marLeft w:val="0"/>
          <w:marRight w:val="0"/>
          <w:marTop w:val="0"/>
          <w:marBottom w:val="0"/>
          <w:divBdr>
            <w:top w:val="none" w:sz="0" w:space="0" w:color="auto"/>
            <w:left w:val="none" w:sz="0" w:space="0" w:color="auto"/>
            <w:bottom w:val="none" w:sz="0" w:space="0" w:color="auto"/>
            <w:right w:val="none" w:sz="0" w:space="0" w:color="auto"/>
          </w:divBdr>
        </w:div>
      </w:divsChild>
    </w:div>
    <w:div w:id="1868714978">
      <w:bodyDiv w:val="1"/>
      <w:marLeft w:val="0"/>
      <w:marRight w:val="0"/>
      <w:marTop w:val="0"/>
      <w:marBottom w:val="0"/>
      <w:divBdr>
        <w:top w:val="none" w:sz="0" w:space="0" w:color="auto"/>
        <w:left w:val="none" w:sz="0" w:space="0" w:color="auto"/>
        <w:bottom w:val="none" w:sz="0" w:space="0" w:color="auto"/>
        <w:right w:val="none" w:sz="0" w:space="0" w:color="auto"/>
      </w:divBdr>
      <w:divsChild>
        <w:div w:id="550385774">
          <w:marLeft w:val="0"/>
          <w:marRight w:val="1"/>
          <w:marTop w:val="0"/>
          <w:marBottom w:val="0"/>
          <w:divBdr>
            <w:top w:val="none" w:sz="0" w:space="0" w:color="auto"/>
            <w:left w:val="none" w:sz="0" w:space="0" w:color="auto"/>
            <w:bottom w:val="none" w:sz="0" w:space="0" w:color="auto"/>
            <w:right w:val="none" w:sz="0" w:space="0" w:color="auto"/>
          </w:divBdr>
          <w:divsChild>
            <w:div w:id="705179398">
              <w:marLeft w:val="0"/>
              <w:marRight w:val="0"/>
              <w:marTop w:val="0"/>
              <w:marBottom w:val="0"/>
              <w:divBdr>
                <w:top w:val="none" w:sz="0" w:space="0" w:color="auto"/>
                <w:left w:val="none" w:sz="0" w:space="0" w:color="auto"/>
                <w:bottom w:val="none" w:sz="0" w:space="0" w:color="auto"/>
                <w:right w:val="none" w:sz="0" w:space="0" w:color="auto"/>
              </w:divBdr>
              <w:divsChild>
                <w:div w:id="768475934">
                  <w:marLeft w:val="0"/>
                  <w:marRight w:val="1"/>
                  <w:marTop w:val="0"/>
                  <w:marBottom w:val="0"/>
                  <w:divBdr>
                    <w:top w:val="none" w:sz="0" w:space="0" w:color="auto"/>
                    <w:left w:val="none" w:sz="0" w:space="0" w:color="auto"/>
                    <w:bottom w:val="none" w:sz="0" w:space="0" w:color="auto"/>
                    <w:right w:val="none" w:sz="0" w:space="0" w:color="auto"/>
                  </w:divBdr>
                  <w:divsChild>
                    <w:div w:id="1072048906">
                      <w:marLeft w:val="0"/>
                      <w:marRight w:val="0"/>
                      <w:marTop w:val="0"/>
                      <w:marBottom w:val="0"/>
                      <w:divBdr>
                        <w:top w:val="none" w:sz="0" w:space="0" w:color="auto"/>
                        <w:left w:val="none" w:sz="0" w:space="0" w:color="auto"/>
                        <w:bottom w:val="none" w:sz="0" w:space="0" w:color="auto"/>
                        <w:right w:val="none" w:sz="0" w:space="0" w:color="auto"/>
                      </w:divBdr>
                      <w:divsChild>
                        <w:div w:id="1672180058">
                          <w:marLeft w:val="0"/>
                          <w:marRight w:val="0"/>
                          <w:marTop w:val="0"/>
                          <w:marBottom w:val="0"/>
                          <w:divBdr>
                            <w:top w:val="none" w:sz="0" w:space="0" w:color="auto"/>
                            <w:left w:val="none" w:sz="0" w:space="0" w:color="auto"/>
                            <w:bottom w:val="none" w:sz="0" w:space="0" w:color="auto"/>
                            <w:right w:val="none" w:sz="0" w:space="0" w:color="auto"/>
                          </w:divBdr>
                          <w:divsChild>
                            <w:div w:id="1209031415">
                              <w:marLeft w:val="0"/>
                              <w:marRight w:val="0"/>
                              <w:marTop w:val="120"/>
                              <w:marBottom w:val="360"/>
                              <w:divBdr>
                                <w:top w:val="none" w:sz="0" w:space="0" w:color="auto"/>
                                <w:left w:val="none" w:sz="0" w:space="0" w:color="auto"/>
                                <w:bottom w:val="none" w:sz="0" w:space="0" w:color="auto"/>
                                <w:right w:val="none" w:sz="0" w:space="0" w:color="auto"/>
                              </w:divBdr>
                              <w:divsChild>
                                <w:div w:id="815996228">
                                  <w:marLeft w:val="0"/>
                                  <w:marRight w:val="0"/>
                                  <w:marTop w:val="0"/>
                                  <w:marBottom w:val="0"/>
                                  <w:divBdr>
                                    <w:top w:val="none" w:sz="0" w:space="0" w:color="auto"/>
                                    <w:left w:val="none" w:sz="0" w:space="0" w:color="auto"/>
                                    <w:bottom w:val="none" w:sz="0" w:space="0" w:color="auto"/>
                                    <w:right w:val="none" w:sz="0" w:space="0" w:color="auto"/>
                                  </w:divBdr>
                                  <w:divsChild>
                                    <w:div w:id="799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299341">
      <w:bodyDiv w:val="1"/>
      <w:marLeft w:val="0"/>
      <w:marRight w:val="0"/>
      <w:marTop w:val="0"/>
      <w:marBottom w:val="0"/>
      <w:divBdr>
        <w:top w:val="none" w:sz="0" w:space="0" w:color="auto"/>
        <w:left w:val="none" w:sz="0" w:space="0" w:color="auto"/>
        <w:bottom w:val="none" w:sz="0" w:space="0" w:color="auto"/>
        <w:right w:val="none" w:sz="0" w:space="0" w:color="auto"/>
      </w:divBdr>
    </w:div>
    <w:div w:id="20067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suran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32FF-A05F-914C-96C5-6AB5C0B2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2807</Words>
  <Characters>16454</Characters>
  <Application>Microsoft Office Word</Application>
  <DocSecurity>0</DocSecurity>
  <Lines>365</Lines>
  <Paragraphs>121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  Dutt</dc:creator>
  <cp:lastModifiedBy>Li Ma</cp:lastModifiedBy>
  <cp:revision>3</cp:revision>
  <dcterms:created xsi:type="dcterms:W3CDTF">2019-03-08T19:33:00Z</dcterms:created>
  <dcterms:modified xsi:type="dcterms:W3CDTF">2019-03-08T19:40:00Z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http://www.zotero.org/styles/elsevier-harvard2</vt:lpwstr>
  </property>
  <property fmtid="{D5CDD505-2E9C-101B-9397-08002B2CF9AE}" pid="11" name="Mendeley Recent Style Name 4_1">
    <vt:lpwstr>Elsevier - Harvard 2</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166d3b61-0c94-3611-b8bd-97f4d543bfa3</vt:lpwstr>
  </property>
  <property fmtid="{D5CDD505-2E9C-101B-9397-08002B2CF9AE}" pid="24" name="Mendeley Citation Style_1">
    <vt:lpwstr>http://www.zotero.org/styles/elsevier-harvard2</vt:lpwstr>
  </property>
</Properties>
</file>