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2F" w:rsidRPr="00B96544" w:rsidRDefault="00F4602F" w:rsidP="009173C9">
      <w:pPr>
        <w:spacing w:line="360" w:lineRule="auto"/>
        <w:rPr>
          <w:rFonts w:ascii="Book Antiqua" w:hAnsi="Book Antiqua"/>
          <w:b/>
          <w:sz w:val="24"/>
          <w:szCs w:val="24"/>
        </w:rPr>
      </w:pPr>
      <w:r w:rsidRPr="00B96544">
        <w:rPr>
          <w:rFonts w:ascii="Book Antiqua" w:hAnsi="Book Antiqua"/>
          <w:b/>
          <w:sz w:val="24"/>
          <w:szCs w:val="24"/>
        </w:rPr>
        <w:t xml:space="preserve">Name of Journal: </w:t>
      </w:r>
      <w:r w:rsidRPr="00B96544">
        <w:rPr>
          <w:rFonts w:ascii="Book Antiqua" w:hAnsi="Book Antiqua"/>
          <w:i/>
          <w:sz w:val="24"/>
          <w:szCs w:val="24"/>
        </w:rPr>
        <w:t>World Journal of Gastroenterology</w:t>
      </w:r>
    </w:p>
    <w:p w:rsidR="00F4602F" w:rsidRPr="000432A5" w:rsidRDefault="00F4602F" w:rsidP="009173C9">
      <w:pPr>
        <w:spacing w:line="360" w:lineRule="auto"/>
        <w:rPr>
          <w:rFonts w:ascii="Book Antiqua" w:hAnsi="Book Antiqua"/>
          <w:sz w:val="24"/>
          <w:szCs w:val="24"/>
        </w:rPr>
      </w:pPr>
      <w:r w:rsidRPr="00777B27">
        <w:rPr>
          <w:rFonts w:ascii="Book Antiqua" w:hAnsi="Book Antiqua"/>
          <w:b/>
          <w:sz w:val="24"/>
          <w:szCs w:val="24"/>
        </w:rPr>
        <w:t xml:space="preserve">Manuscript NO: </w:t>
      </w:r>
      <w:r w:rsidR="00F45EC2" w:rsidRPr="00777B27">
        <w:rPr>
          <w:rFonts w:ascii="Book Antiqua" w:hAnsi="Book Antiqua" w:hint="eastAsia"/>
          <w:sz w:val="24"/>
          <w:szCs w:val="24"/>
        </w:rPr>
        <w:t>46401</w:t>
      </w:r>
    </w:p>
    <w:p w:rsidR="00F4602F" w:rsidRPr="00B96544" w:rsidRDefault="00F4602F" w:rsidP="009173C9">
      <w:pPr>
        <w:spacing w:line="360" w:lineRule="auto"/>
        <w:rPr>
          <w:rFonts w:ascii="Book Antiqua" w:hAnsi="Book Antiqua"/>
          <w:sz w:val="24"/>
          <w:szCs w:val="24"/>
        </w:rPr>
      </w:pPr>
      <w:r w:rsidRPr="00B169E3">
        <w:rPr>
          <w:rFonts w:ascii="Book Antiqua" w:hAnsi="Book Antiqua"/>
          <w:b/>
          <w:sz w:val="24"/>
          <w:szCs w:val="24"/>
        </w:rPr>
        <w:t xml:space="preserve">Manuscript Type: </w:t>
      </w:r>
      <w:r w:rsidR="00540905" w:rsidRPr="00B169E3">
        <w:rPr>
          <w:rFonts w:ascii="Book Antiqua" w:hAnsi="Book Antiqua"/>
          <w:sz w:val="24"/>
          <w:szCs w:val="24"/>
        </w:rPr>
        <w:t>OPINION REVIEW</w:t>
      </w:r>
    </w:p>
    <w:p w:rsidR="00F4602F" w:rsidRPr="00B96544" w:rsidRDefault="00F4602F" w:rsidP="009173C9">
      <w:pPr>
        <w:spacing w:line="360" w:lineRule="auto"/>
        <w:rPr>
          <w:rFonts w:ascii="Book Antiqua" w:hAnsi="Book Antiqua"/>
          <w:b/>
          <w:sz w:val="24"/>
          <w:szCs w:val="24"/>
        </w:rPr>
      </w:pPr>
    </w:p>
    <w:p w:rsidR="00024BD7" w:rsidRPr="00B96544" w:rsidRDefault="000509D0" w:rsidP="009173C9">
      <w:pPr>
        <w:spacing w:line="360" w:lineRule="auto"/>
        <w:rPr>
          <w:rFonts w:ascii="Book Antiqua" w:hAnsi="Book Antiqua"/>
          <w:b/>
          <w:sz w:val="24"/>
          <w:szCs w:val="24"/>
        </w:rPr>
      </w:pPr>
      <w:r w:rsidRPr="00B96544">
        <w:rPr>
          <w:rFonts w:ascii="Book Antiqua" w:hAnsi="Book Antiqua"/>
          <w:b/>
          <w:sz w:val="24"/>
          <w:szCs w:val="24"/>
        </w:rPr>
        <w:t xml:space="preserve">Alteration of </w:t>
      </w:r>
      <w:r w:rsidR="0081089B">
        <w:rPr>
          <w:rFonts w:ascii="Book Antiqua" w:hAnsi="Book Antiqua" w:hint="eastAsia"/>
          <w:b/>
          <w:sz w:val="24"/>
          <w:szCs w:val="24"/>
        </w:rPr>
        <w:t xml:space="preserve">the </w:t>
      </w:r>
      <w:r w:rsidR="00A64516" w:rsidRPr="00B96544">
        <w:rPr>
          <w:rFonts w:ascii="Book Antiqua" w:hAnsi="Book Antiqua"/>
          <w:b/>
          <w:sz w:val="24"/>
          <w:szCs w:val="24"/>
        </w:rPr>
        <w:t>esophageal</w:t>
      </w:r>
      <w:r w:rsidRPr="00B96544">
        <w:rPr>
          <w:rFonts w:ascii="Book Antiqua" w:hAnsi="Book Antiqua"/>
          <w:b/>
          <w:sz w:val="24"/>
          <w:szCs w:val="24"/>
        </w:rPr>
        <w:t xml:space="preserve"> </w:t>
      </w:r>
      <w:proofErr w:type="spellStart"/>
      <w:r w:rsidRPr="00B96544">
        <w:rPr>
          <w:rFonts w:ascii="Book Antiqua" w:hAnsi="Book Antiqua"/>
          <w:b/>
          <w:sz w:val="24"/>
          <w:szCs w:val="24"/>
        </w:rPr>
        <w:t>microbio</w:t>
      </w:r>
      <w:r w:rsidR="00876722" w:rsidRPr="00B96544">
        <w:rPr>
          <w:rFonts w:ascii="Book Antiqua" w:hAnsi="Book Antiqua"/>
          <w:b/>
          <w:sz w:val="24"/>
          <w:szCs w:val="24"/>
        </w:rPr>
        <w:t>ta</w:t>
      </w:r>
      <w:proofErr w:type="spellEnd"/>
      <w:r w:rsidRPr="00B96544">
        <w:rPr>
          <w:rFonts w:ascii="Book Antiqua" w:hAnsi="Book Antiqua"/>
          <w:b/>
          <w:sz w:val="24"/>
          <w:szCs w:val="24"/>
        </w:rPr>
        <w:t xml:space="preserve"> in Barrett's esophagus and esophageal adenocarcinoma</w:t>
      </w:r>
    </w:p>
    <w:p w:rsidR="00F4602F" w:rsidRPr="00B96544" w:rsidRDefault="00F4602F" w:rsidP="009173C9">
      <w:pPr>
        <w:spacing w:line="360" w:lineRule="auto"/>
        <w:rPr>
          <w:rFonts w:ascii="Book Antiqua" w:hAnsi="Book Antiqua"/>
          <w:sz w:val="24"/>
          <w:szCs w:val="24"/>
        </w:rPr>
      </w:pPr>
    </w:p>
    <w:p w:rsidR="00F4602F" w:rsidRPr="00B96544" w:rsidRDefault="00F4602F" w:rsidP="009173C9">
      <w:pPr>
        <w:spacing w:line="360" w:lineRule="auto"/>
        <w:rPr>
          <w:rFonts w:ascii="Book Antiqua" w:hAnsi="Book Antiqua"/>
          <w:sz w:val="24"/>
          <w:szCs w:val="24"/>
        </w:rPr>
      </w:pPr>
      <w:proofErr w:type="spellStart"/>
      <w:r w:rsidRPr="00B96544">
        <w:rPr>
          <w:rFonts w:ascii="Book Antiqua" w:hAnsi="Book Antiqua"/>
          <w:sz w:val="24"/>
          <w:szCs w:val="24"/>
        </w:rPr>
        <w:t>Lv</w:t>
      </w:r>
      <w:proofErr w:type="spellEnd"/>
      <w:r w:rsidRPr="00B96544">
        <w:rPr>
          <w:rFonts w:ascii="Book Antiqua" w:hAnsi="Book Antiqua"/>
          <w:sz w:val="24"/>
          <w:szCs w:val="24"/>
        </w:rPr>
        <w:t xml:space="preserve"> J </w:t>
      </w:r>
      <w:r w:rsidRPr="00B96544">
        <w:rPr>
          <w:rFonts w:ascii="Book Antiqua" w:hAnsi="Book Antiqua"/>
          <w:i/>
          <w:sz w:val="24"/>
          <w:szCs w:val="24"/>
        </w:rPr>
        <w:t>et al</w:t>
      </w:r>
      <w:r w:rsidRPr="00B96544">
        <w:rPr>
          <w:rFonts w:ascii="Book Antiqua" w:hAnsi="Book Antiqua"/>
          <w:sz w:val="24"/>
          <w:szCs w:val="24"/>
        </w:rPr>
        <w:t xml:space="preserve">. Esophageal </w:t>
      </w:r>
      <w:proofErr w:type="spellStart"/>
      <w:r w:rsidRPr="00B96544">
        <w:rPr>
          <w:rFonts w:ascii="Book Antiqua" w:hAnsi="Book Antiqua"/>
          <w:sz w:val="24"/>
          <w:szCs w:val="24"/>
        </w:rPr>
        <w:t>microbiota</w:t>
      </w:r>
      <w:proofErr w:type="spellEnd"/>
      <w:r w:rsidRPr="00B96544">
        <w:rPr>
          <w:rFonts w:ascii="Book Antiqua" w:hAnsi="Book Antiqua"/>
          <w:sz w:val="24"/>
          <w:szCs w:val="24"/>
        </w:rPr>
        <w:t xml:space="preserve"> in BE and EAC</w:t>
      </w:r>
    </w:p>
    <w:p w:rsidR="00F4602F" w:rsidRPr="00B96544" w:rsidRDefault="00F4602F" w:rsidP="009173C9">
      <w:pPr>
        <w:spacing w:line="360" w:lineRule="auto"/>
        <w:rPr>
          <w:rFonts w:ascii="Book Antiqua" w:hAnsi="Book Antiqua"/>
          <w:sz w:val="24"/>
          <w:szCs w:val="24"/>
        </w:rPr>
      </w:pPr>
    </w:p>
    <w:p w:rsidR="00F4602F" w:rsidRPr="00B96544" w:rsidRDefault="00F4602F" w:rsidP="009173C9">
      <w:pPr>
        <w:spacing w:line="360" w:lineRule="auto"/>
        <w:rPr>
          <w:rFonts w:ascii="Book Antiqua" w:hAnsi="Book Antiqua"/>
          <w:b/>
          <w:sz w:val="24"/>
          <w:szCs w:val="24"/>
        </w:rPr>
      </w:pPr>
      <w:r w:rsidRPr="00B96544">
        <w:rPr>
          <w:rFonts w:ascii="Book Antiqua" w:hAnsi="Book Antiqua"/>
          <w:b/>
          <w:sz w:val="24"/>
          <w:szCs w:val="24"/>
        </w:rPr>
        <w:t xml:space="preserve">Jing </w:t>
      </w:r>
      <w:proofErr w:type="spellStart"/>
      <w:r w:rsidRPr="00B96544">
        <w:rPr>
          <w:rFonts w:ascii="Book Antiqua" w:hAnsi="Book Antiqua"/>
          <w:b/>
          <w:sz w:val="24"/>
          <w:szCs w:val="24"/>
        </w:rPr>
        <w:t>Lv</w:t>
      </w:r>
      <w:proofErr w:type="spellEnd"/>
      <w:r w:rsidRPr="00B96544">
        <w:rPr>
          <w:rFonts w:ascii="Book Antiqua" w:hAnsi="Book Antiqua"/>
          <w:b/>
          <w:sz w:val="24"/>
          <w:szCs w:val="24"/>
        </w:rPr>
        <w:t xml:space="preserve">, Lei </w:t>
      </w:r>
      <w:proofErr w:type="spellStart"/>
      <w:r w:rsidRPr="00B96544">
        <w:rPr>
          <w:rFonts w:ascii="Book Antiqua" w:hAnsi="Book Antiqua"/>
          <w:b/>
          <w:sz w:val="24"/>
          <w:szCs w:val="24"/>
        </w:rPr>
        <w:t>Guo</w:t>
      </w:r>
      <w:proofErr w:type="spellEnd"/>
      <w:r w:rsidR="003B30BA" w:rsidRPr="00B96544">
        <w:rPr>
          <w:rFonts w:ascii="Book Antiqua" w:hAnsi="Book Antiqua"/>
          <w:b/>
          <w:sz w:val="24"/>
          <w:szCs w:val="24"/>
        </w:rPr>
        <w:t xml:space="preserve">, </w:t>
      </w:r>
      <w:proofErr w:type="spellStart"/>
      <w:r w:rsidR="003B30BA" w:rsidRPr="00B96544">
        <w:rPr>
          <w:rFonts w:ascii="Book Antiqua" w:hAnsi="Book Antiqua"/>
          <w:b/>
          <w:sz w:val="24"/>
          <w:szCs w:val="24"/>
        </w:rPr>
        <w:t>Ji</w:t>
      </w:r>
      <w:proofErr w:type="spellEnd"/>
      <w:r w:rsidR="003B30BA" w:rsidRPr="00B96544">
        <w:rPr>
          <w:rFonts w:ascii="Book Antiqua" w:hAnsi="Book Antiqua"/>
          <w:b/>
          <w:sz w:val="24"/>
          <w:szCs w:val="24"/>
        </w:rPr>
        <w:t>-Jun Liu</w:t>
      </w:r>
      <w:r w:rsidRPr="00B96544">
        <w:rPr>
          <w:rFonts w:ascii="Book Antiqua" w:hAnsi="Book Antiqua"/>
          <w:b/>
          <w:sz w:val="24"/>
          <w:szCs w:val="24"/>
        </w:rPr>
        <w:t xml:space="preserve">, He-Ping Zhao, </w:t>
      </w:r>
      <w:r w:rsidR="00725D5C">
        <w:rPr>
          <w:rFonts w:ascii="Book Antiqua" w:hAnsi="Book Antiqua"/>
          <w:b/>
          <w:sz w:val="24"/>
          <w:szCs w:val="24"/>
        </w:rPr>
        <w:t>Jun</w:t>
      </w:r>
      <w:r w:rsidR="00725D5C">
        <w:rPr>
          <w:rFonts w:ascii="Book Antiqua" w:hAnsi="Book Antiqua" w:hint="eastAsia"/>
          <w:b/>
          <w:sz w:val="24"/>
          <w:szCs w:val="24"/>
        </w:rPr>
        <w:t xml:space="preserve"> Zhang</w:t>
      </w:r>
      <w:r w:rsidRPr="00B96544">
        <w:rPr>
          <w:rFonts w:ascii="Book Antiqua" w:hAnsi="Book Antiqua"/>
          <w:b/>
          <w:sz w:val="24"/>
          <w:szCs w:val="24"/>
        </w:rPr>
        <w:t xml:space="preserve">, </w:t>
      </w:r>
      <w:proofErr w:type="spellStart"/>
      <w:r w:rsidRPr="00B96544">
        <w:rPr>
          <w:rFonts w:ascii="Book Antiqua" w:hAnsi="Book Antiqua"/>
          <w:b/>
          <w:sz w:val="24"/>
          <w:szCs w:val="24"/>
        </w:rPr>
        <w:t>Ji</w:t>
      </w:r>
      <w:proofErr w:type="spellEnd"/>
      <w:r w:rsidRPr="00B96544">
        <w:rPr>
          <w:rFonts w:ascii="Book Antiqua" w:hAnsi="Book Antiqua"/>
          <w:b/>
          <w:sz w:val="24"/>
          <w:szCs w:val="24"/>
        </w:rPr>
        <w:t>-Han Wang</w:t>
      </w:r>
    </w:p>
    <w:p w:rsidR="00F4602F" w:rsidRPr="00B96544" w:rsidRDefault="00F4602F" w:rsidP="009173C9">
      <w:pPr>
        <w:spacing w:line="360" w:lineRule="auto"/>
        <w:rPr>
          <w:rFonts w:ascii="Book Antiqua" w:hAnsi="Book Antiqua"/>
          <w:b/>
          <w:sz w:val="24"/>
          <w:szCs w:val="24"/>
        </w:rPr>
      </w:pPr>
    </w:p>
    <w:p w:rsidR="00F4602F" w:rsidRPr="00B96544" w:rsidRDefault="00F4602F" w:rsidP="009173C9">
      <w:pPr>
        <w:spacing w:line="360" w:lineRule="auto"/>
        <w:rPr>
          <w:rFonts w:ascii="Book Antiqua" w:hAnsi="Book Antiqua"/>
          <w:sz w:val="24"/>
          <w:szCs w:val="24"/>
        </w:rPr>
      </w:pPr>
      <w:r w:rsidRPr="00B96544">
        <w:rPr>
          <w:rFonts w:ascii="Book Antiqua" w:hAnsi="Book Antiqua"/>
          <w:b/>
          <w:sz w:val="24"/>
          <w:szCs w:val="24"/>
        </w:rPr>
        <w:t xml:space="preserve">Jing </w:t>
      </w:r>
      <w:proofErr w:type="spellStart"/>
      <w:r w:rsidRPr="00B96544">
        <w:rPr>
          <w:rFonts w:ascii="Book Antiqua" w:hAnsi="Book Antiqua"/>
          <w:b/>
          <w:sz w:val="24"/>
          <w:szCs w:val="24"/>
        </w:rPr>
        <w:t>Lv</w:t>
      </w:r>
      <w:proofErr w:type="spellEnd"/>
      <w:r w:rsidRPr="00B96544">
        <w:rPr>
          <w:rFonts w:ascii="Book Antiqua" w:hAnsi="Book Antiqua"/>
          <w:b/>
          <w:sz w:val="24"/>
          <w:szCs w:val="24"/>
        </w:rPr>
        <w:t xml:space="preserve">, He-Ping Zhao, </w:t>
      </w:r>
      <w:proofErr w:type="spellStart"/>
      <w:r w:rsidRPr="00B96544">
        <w:rPr>
          <w:rFonts w:ascii="Book Antiqua" w:hAnsi="Book Antiqua"/>
          <w:b/>
          <w:sz w:val="24"/>
          <w:szCs w:val="24"/>
        </w:rPr>
        <w:t>Ji</w:t>
      </w:r>
      <w:proofErr w:type="spellEnd"/>
      <w:r w:rsidRPr="00B96544">
        <w:rPr>
          <w:rFonts w:ascii="Book Antiqua" w:hAnsi="Book Antiqua"/>
          <w:b/>
          <w:sz w:val="24"/>
          <w:szCs w:val="24"/>
        </w:rPr>
        <w:t>-Han Wang,</w:t>
      </w:r>
      <w:r w:rsidRPr="00B96544">
        <w:rPr>
          <w:rFonts w:ascii="Book Antiqua" w:hAnsi="Book Antiqua"/>
          <w:sz w:val="24"/>
          <w:szCs w:val="24"/>
        </w:rPr>
        <w:t xml:space="preserve"> Department of Clinical Laboratory, </w:t>
      </w:r>
      <w:proofErr w:type="spellStart"/>
      <w:r w:rsidRPr="00B96544">
        <w:rPr>
          <w:rFonts w:ascii="Book Antiqua" w:hAnsi="Book Antiqua"/>
          <w:sz w:val="24"/>
          <w:szCs w:val="24"/>
        </w:rPr>
        <w:t>Honghui</w:t>
      </w:r>
      <w:proofErr w:type="spellEnd"/>
      <w:r w:rsidRPr="00B96544">
        <w:rPr>
          <w:rFonts w:ascii="Book Antiqua" w:hAnsi="Book Antiqua"/>
          <w:sz w:val="24"/>
          <w:szCs w:val="24"/>
        </w:rPr>
        <w:t xml:space="preserve"> Hospital, Xi'an </w:t>
      </w:r>
      <w:proofErr w:type="spellStart"/>
      <w:r w:rsidRPr="00B96544">
        <w:rPr>
          <w:rFonts w:ascii="Book Antiqua" w:hAnsi="Book Antiqua"/>
          <w:sz w:val="24"/>
          <w:szCs w:val="24"/>
        </w:rPr>
        <w:t>Jiaotong</w:t>
      </w:r>
      <w:proofErr w:type="spellEnd"/>
      <w:r w:rsidRPr="00B96544">
        <w:rPr>
          <w:rFonts w:ascii="Book Antiqua" w:hAnsi="Book Antiqua"/>
          <w:sz w:val="24"/>
          <w:szCs w:val="24"/>
        </w:rPr>
        <w:t xml:space="preserve"> University, Xi'an 710054, Shaanxi Province, China</w:t>
      </w:r>
    </w:p>
    <w:p w:rsidR="00F4602F" w:rsidRPr="00B96544" w:rsidRDefault="00F4602F" w:rsidP="009173C9">
      <w:pPr>
        <w:spacing w:line="360" w:lineRule="auto"/>
        <w:rPr>
          <w:rFonts w:ascii="Book Antiqua" w:hAnsi="Book Antiqua"/>
          <w:b/>
          <w:sz w:val="24"/>
          <w:szCs w:val="24"/>
        </w:rPr>
      </w:pPr>
      <w:r w:rsidRPr="00B96544">
        <w:rPr>
          <w:rFonts w:ascii="Book Antiqua" w:hAnsi="Book Antiqua"/>
          <w:b/>
          <w:sz w:val="24"/>
          <w:szCs w:val="24"/>
        </w:rPr>
        <w:t xml:space="preserve">Lei </w:t>
      </w:r>
      <w:proofErr w:type="spellStart"/>
      <w:r w:rsidRPr="00B96544">
        <w:rPr>
          <w:rFonts w:ascii="Book Antiqua" w:hAnsi="Book Antiqua"/>
          <w:b/>
          <w:sz w:val="24"/>
          <w:szCs w:val="24"/>
        </w:rPr>
        <w:t>Guo</w:t>
      </w:r>
      <w:proofErr w:type="spellEnd"/>
      <w:r w:rsidRPr="00B96544">
        <w:rPr>
          <w:rFonts w:ascii="Book Antiqua" w:hAnsi="Book Antiqua"/>
          <w:b/>
          <w:sz w:val="24"/>
          <w:szCs w:val="24"/>
        </w:rPr>
        <w:t xml:space="preserve">, </w:t>
      </w:r>
      <w:proofErr w:type="spellStart"/>
      <w:r w:rsidRPr="00B96544">
        <w:rPr>
          <w:rFonts w:ascii="Book Antiqua" w:hAnsi="Book Antiqua"/>
          <w:b/>
          <w:sz w:val="24"/>
          <w:szCs w:val="24"/>
        </w:rPr>
        <w:t>Ji</w:t>
      </w:r>
      <w:proofErr w:type="spellEnd"/>
      <w:r w:rsidRPr="00B96544">
        <w:rPr>
          <w:rFonts w:ascii="Book Antiqua" w:hAnsi="Book Antiqua"/>
          <w:b/>
          <w:sz w:val="24"/>
          <w:szCs w:val="24"/>
        </w:rPr>
        <w:t>-Jun Liu,</w:t>
      </w:r>
      <w:r w:rsidRPr="00B96544">
        <w:rPr>
          <w:rFonts w:ascii="Book Antiqua" w:hAnsi="Book Antiqua"/>
          <w:sz w:val="24"/>
          <w:szCs w:val="24"/>
        </w:rPr>
        <w:t xml:space="preserve"> Department of Spinal Surgery, </w:t>
      </w:r>
      <w:proofErr w:type="spellStart"/>
      <w:r w:rsidRPr="00B96544">
        <w:rPr>
          <w:rFonts w:ascii="Book Antiqua" w:hAnsi="Book Antiqua"/>
          <w:sz w:val="24"/>
          <w:szCs w:val="24"/>
        </w:rPr>
        <w:t>Honghui</w:t>
      </w:r>
      <w:proofErr w:type="spellEnd"/>
      <w:r w:rsidRPr="00B96544">
        <w:rPr>
          <w:rFonts w:ascii="Book Antiqua" w:hAnsi="Book Antiqua"/>
          <w:sz w:val="24"/>
          <w:szCs w:val="24"/>
        </w:rPr>
        <w:t xml:space="preserve"> Hospital, Xi'an </w:t>
      </w:r>
      <w:proofErr w:type="spellStart"/>
      <w:r w:rsidRPr="00B96544">
        <w:rPr>
          <w:rFonts w:ascii="Book Antiqua" w:hAnsi="Book Antiqua"/>
          <w:sz w:val="24"/>
          <w:szCs w:val="24"/>
        </w:rPr>
        <w:t>Jiaotong</w:t>
      </w:r>
      <w:proofErr w:type="spellEnd"/>
      <w:r w:rsidRPr="00B96544">
        <w:rPr>
          <w:rFonts w:ascii="Book Antiqua" w:hAnsi="Book Antiqua"/>
          <w:sz w:val="24"/>
          <w:szCs w:val="24"/>
        </w:rPr>
        <w:t xml:space="preserve"> University, Xi'an 710054, Shaanxi Province, China</w:t>
      </w:r>
    </w:p>
    <w:p w:rsidR="00F4602F" w:rsidRPr="00B96544" w:rsidRDefault="00725D5C" w:rsidP="009173C9">
      <w:pPr>
        <w:spacing w:line="360" w:lineRule="auto"/>
        <w:rPr>
          <w:rFonts w:ascii="Book Antiqua" w:hAnsi="Book Antiqua"/>
          <w:sz w:val="24"/>
          <w:szCs w:val="24"/>
        </w:rPr>
      </w:pPr>
      <w:r>
        <w:rPr>
          <w:rFonts w:ascii="Book Antiqua" w:hAnsi="Book Antiqua" w:hint="eastAsia"/>
          <w:b/>
          <w:sz w:val="24"/>
          <w:szCs w:val="24"/>
        </w:rPr>
        <w:t>Jun Zhang</w:t>
      </w:r>
      <w:r w:rsidR="00F4602F" w:rsidRPr="00B96544">
        <w:rPr>
          <w:rFonts w:ascii="Book Antiqua" w:hAnsi="Book Antiqua"/>
          <w:b/>
          <w:sz w:val="24"/>
          <w:szCs w:val="24"/>
        </w:rPr>
        <w:t>,</w:t>
      </w:r>
      <w:r w:rsidR="00F4602F" w:rsidRPr="00B96544">
        <w:rPr>
          <w:rFonts w:ascii="Book Antiqua" w:hAnsi="Book Antiqua"/>
          <w:sz w:val="24"/>
          <w:szCs w:val="24"/>
        </w:rPr>
        <w:t xml:space="preserve"> Department of Gastroenterology, Second Affiliated Hospital of Xi’an </w:t>
      </w:r>
      <w:proofErr w:type="spellStart"/>
      <w:r w:rsidR="00F4602F" w:rsidRPr="00B96544">
        <w:rPr>
          <w:rFonts w:ascii="Book Antiqua" w:hAnsi="Book Antiqua"/>
          <w:sz w:val="24"/>
          <w:szCs w:val="24"/>
        </w:rPr>
        <w:t>Jiaotong</w:t>
      </w:r>
      <w:proofErr w:type="spellEnd"/>
      <w:r w:rsidR="00F4602F" w:rsidRPr="00B96544">
        <w:rPr>
          <w:rFonts w:ascii="Book Antiqua" w:hAnsi="Book Antiqua"/>
          <w:sz w:val="24"/>
          <w:szCs w:val="24"/>
        </w:rPr>
        <w:t xml:space="preserve"> University, Xi'an 710004, Shaanxi Province, China</w:t>
      </w:r>
    </w:p>
    <w:p w:rsidR="00F4602F" w:rsidRPr="00B96544" w:rsidRDefault="00F4602F" w:rsidP="009173C9">
      <w:pPr>
        <w:spacing w:line="360" w:lineRule="auto"/>
        <w:rPr>
          <w:rFonts w:ascii="Book Antiqua" w:hAnsi="Book Antiqua"/>
          <w:sz w:val="24"/>
          <w:szCs w:val="24"/>
        </w:rPr>
      </w:pPr>
    </w:p>
    <w:p w:rsidR="00F4602F" w:rsidRPr="00B96544" w:rsidRDefault="00F4602F" w:rsidP="009173C9">
      <w:pPr>
        <w:spacing w:line="360" w:lineRule="auto"/>
        <w:rPr>
          <w:rFonts w:ascii="Book Antiqua" w:hAnsi="Book Antiqua"/>
          <w:sz w:val="24"/>
          <w:szCs w:val="24"/>
        </w:rPr>
      </w:pPr>
      <w:r w:rsidRPr="00B96544">
        <w:rPr>
          <w:rFonts w:ascii="Book Antiqua" w:hAnsi="Book Antiqua"/>
          <w:b/>
          <w:sz w:val="24"/>
          <w:szCs w:val="24"/>
        </w:rPr>
        <w:t>ORCID number:</w:t>
      </w:r>
      <w:r w:rsidRPr="00B96544">
        <w:rPr>
          <w:rFonts w:ascii="Book Antiqua" w:hAnsi="Book Antiqua"/>
          <w:sz w:val="24"/>
          <w:szCs w:val="24"/>
        </w:rPr>
        <w:t xml:space="preserve"> Jing </w:t>
      </w:r>
      <w:proofErr w:type="spellStart"/>
      <w:r w:rsidRPr="00B96544">
        <w:rPr>
          <w:rFonts w:ascii="Book Antiqua" w:hAnsi="Book Antiqua"/>
          <w:sz w:val="24"/>
          <w:szCs w:val="24"/>
        </w:rPr>
        <w:t>Lv</w:t>
      </w:r>
      <w:proofErr w:type="spellEnd"/>
      <w:r w:rsidRPr="00B96544">
        <w:rPr>
          <w:rFonts w:ascii="Book Antiqua" w:hAnsi="Book Antiqua"/>
          <w:sz w:val="24"/>
          <w:szCs w:val="24"/>
        </w:rPr>
        <w:t xml:space="preserve"> (0000-0003-2801-743X); Lei </w:t>
      </w:r>
      <w:proofErr w:type="spellStart"/>
      <w:r w:rsidRPr="00B96544">
        <w:rPr>
          <w:rFonts w:ascii="Book Antiqua" w:hAnsi="Book Antiqua"/>
          <w:sz w:val="24"/>
          <w:szCs w:val="24"/>
        </w:rPr>
        <w:t>Guo</w:t>
      </w:r>
      <w:proofErr w:type="spellEnd"/>
      <w:r w:rsidRPr="00B96544">
        <w:rPr>
          <w:rFonts w:ascii="Book Antiqua" w:hAnsi="Book Antiqua"/>
          <w:sz w:val="24"/>
          <w:szCs w:val="24"/>
        </w:rPr>
        <w:t xml:space="preserve"> (0000-0002-5166-5374)</w:t>
      </w:r>
      <w:r w:rsidR="003B30BA" w:rsidRPr="00B96544">
        <w:rPr>
          <w:rFonts w:ascii="Book Antiqua" w:hAnsi="Book Antiqua"/>
          <w:sz w:val="24"/>
          <w:szCs w:val="24"/>
        </w:rPr>
        <w:t xml:space="preserve">; </w:t>
      </w:r>
      <w:proofErr w:type="spellStart"/>
      <w:r w:rsidR="003B30BA" w:rsidRPr="00B96544">
        <w:rPr>
          <w:rFonts w:ascii="Book Antiqua" w:hAnsi="Book Antiqua"/>
          <w:sz w:val="24"/>
          <w:szCs w:val="24"/>
        </w:rPr>
        <w:t>Ji</w:t>
      </w:r>
      <w:proofErr w:type="spellEnd"/>
      <w:r w:rsidR="003B30BA" w:rsidRPr="00B96544">
        <w:rPr>
          <w:rFonts w:ascii="Book Antiqua" w:hAnsi="Book Antiqua"/>
          <w:sz w:val="24"/>
          <w:szCs w:val="24"/>
        </w:rPr>
        <w:t>-Jun Liu (</w:t>
      </w:r>
      <w:r w:rsidR="007C5D5E" w:rsidRPr="00B96544">
        <w:rPr>
          <w:rFonts w:ascii="Book Antiqua" w:hAnsi="Book Antiqua"/>
          <w:sz w:val="24"/>
          <w:szCs w:val="24"/>
        </w:rPr>
        <w:t>0000-0003-1256-8915</w:t>
      </w:r>
      <w:r w:rsidR="003B30BA" w:rsidRPr="00B96544">
        <w:rPr>
          <w:rFonts w:ascii="Book Antiqua" w:hAnsi="Book Antiqua"/>
          <w:sz w:val="24"/>
          <w:szCs w:val="24"/>
        </w:rPr>
        <w:t>); He-Ping Zhao (0000-0002-7896-6636)</w:t>
      </w:r>
      <w:r w:rsidRPr="00B96544">
        <w:rPr>
          <w:rFonts w:ascii="Book Antiqua" w:hAnsi="Book Antiqua"/>
          <w:sz w:val="24"/>
          <w:szCs w:val="24"/>
        </w:rPr>
        <w:t xml:space="preserve">; </w:t>
      </w:r>
      <w:r w:rsidR="00520347">
        <w:rPr>
          <w:rFonts w:ascii="Book Antiqua" w:hAnsi="Book Antiqua" w:hint="eastAsia"/>
          <w:sz w:val="24"/>
          <w:szCs w:val="24"/>
        </w:rPr>
        <w:t xml:space="preserve">Jun Zhang </w:t>
      </w:r>
      <w:r w:rsidR="003B30BA" w:rsidRPr="0081089B">
        <w:rPr>
          <w:rFonts w:ascii="Book Antiqua" w:hAnsi="Book Antiqua"/>
          <w:sz w:val="24"/>
          <w:szCs w:val="24"/>
        </w:rPr>
        <w:t>(</w:t>
      </w:r>
      <w:r w:rsidR="0081089B" w:rsidRPr="0081089B">
        <w:rPr>
          <w:rFonts w:ascii="Book Antiqua" w:hAnsi="Book Antiqua"/>
          <w:sz w:val="24"/>
          <w:szCs w:val="24"/>
        </w:rPr>
        <w:t>0000-0001-8964-8193</w:t>
      </w:r>
      <w:r w:rsidR="003B30BA" w:rsidRPr="0081089B">
        <w:rPr>
          <w:rFonts w:ascii="Book Antiqua" w:hAnsi="Book Antiqua"/>
          <w:sz w:val="24"/>
          <w:szCs w:val="24"/>
        </w:rPr>
        <w:t>)</w:t>
      </w:r>
      <w:r w:rsidR="003B30BA" w:rsidRPr="00B96544">
        <w:rPr>
          <w:rFonts w:ascii="Book Antiqua" w:hAnsi="Book Antiqua"/>
          <w:sz w:val="24"/>
          <w:szCs w:val="24"/>
        </w:rPr>
        <w:t xml:space="preserve">; </w:t>
      </w:r>
      <w:proofErr w:type="spellStart"/>
      <w:r w:rsidRPr="00B96544">
        <w:rPr>
          <w:rFonts w:ascii="Book Antiqua" w:hAnsi="Book Antiqua"/>
          <w:sz w:val="24"/>
          <w:szCs w:val="24"/>
        </w:rPr>
        <w:t>Ji</w:t>
      </w:r>
      <w:proofErr w:type="spellEnd"/>
      <w:r w:rsidRPr="00B96544">
        <w:rPr>
          <w:rFonts w:ascii="Book Antiqua" w:hAnsi="Book Antiqua"/>
          <w:sz w:val="24"/>
          <w:szCs w:val="24"/>
        </w:rPr>
        <w:t>-Han Wang (0000-0003-1925-330X).</w:t>
      </w:r>
    </w:p>
    <w:p w:rsidR="00421CC1" w:rsidRPr="00B96544" w:rsidRDefault="00421CC1" w:rsidP="009173C9">
      <w:pPr>
        <w:spacing w:line="360" w:lineRule="auto"/>
        <w:rPr>
          <w:rFonts w:ascii="Book Antiqua" w:hAnsi="Book Antiqua"/>
          <w:sz w:val="24"/>
          <w:szCs w:val="24"/>
        </w:rPr>
      </w:pPr>
    </w:p>
    <w:p w:rsidR="00421CC1" w:rsidRPr="00B96544" w:rsidRDefault="00421CC1" w:rsidP="009173C9">
      <w:pPr>
        <w:spacing w:line="360" w:lineRule="auto"/>
        <w:rPr>
          <w:rFonts w:ascii="Book Antiqua" w:hAnsi="Book Antiqua"/>
          <w:sz w:val="24"/>
          <w:szCs w:val="24"/>
        </w:rPr>
      </w:pPr>
      <w:r w:rsidRPr="00B96544">
        <w:rPr>
          <w:rFonts w:ascii="Book Antiqua" w:hAnsi="Book Antiqua"/>
          <w:b/>
          <w:sz w:val="24"/>
          <w:szCs w:val="24"/>
        </w:rPr>
        <w:t xml:space="preserve">Author contributions: </w:t>
      </w:r>
      <w:proofErr w:type="spellStart"/>
      <w:r w:rsidRPr="00B96544">
        <w:rPr>
          <w:rFonts w:ascii="Book Antiqua" w:hAnsi="Book Antiqua"/>
          <w:sz w:val="24"/>
          <w:szCs w:val="24"/>
        </w:rPr>
        <w:t>Lv</w:t>
      </w:r>
      <w:proofErr w:type="spellEnd"/>
      <w:r w:rsidRPr="00B96544">
        <w:rPr>
          <w:rFonts w:ascii="Book Antiqua" w:hAnsi="Book Antiqua"/>
          <w:sz w:val="24"/>
          <w:szCs w:val="24"/>
        </w:rPr>
        <w:t xml:space="preserve"> J and </w:t>
      </w:r>
      <w:proofErr w:type="spellStart"/>
      <w:r w:rsidRPr="00B96544">
        <w:rPr>
          <w:rFonts w:ascii="Book Antiqua" w:hAnsi="Book Antiqua"/>
          <w:sz w:val="24"/>
          <w:szCs w:val="24"/>
        </w:rPr>
        <w:t>Guo</w:t>
      </w:r>
      <w:proofErr w:type="spellEnd"/>
      <w:r w:rsidRPr="00B96544">
        <w:rPr>
          <w:rFonts w:ascii="Book Antiqua" w:hAnsi="Book Antiqua"/>
          <w:sz w:val="24"/>
          <w:szCs w:val="24"/>
        </w:rPr>
        <w:t xml:space="preserve"> L </w:t>
      </w:r>
      <w:r w:rsidR="009173C9" w:rsidRPr="00B96544">
        <w:rPr>
          <w:rFonts w:ascii="Book Antiqua" w:hAnsi="Book Antiqua"/>
          <w:sz w:val="24"/>
          <w:szCs w:val="24"/>
        </w:rPr>
        <w:t xml:space="preserve">searched and </w:t>
      </w:r>
      <w:r w:rsidRPr="00B96544">
        <w:rPr>
          <w:rFonts w:ascii="Book Antiqua" w:hAnsi="Book Antiqua"/>
          <w:sz w:val="24"/>
          <w:szCs w:val="24"/>
        </w:rPr>
        <w:t xml:space="preserve">reviewed published articles and wrote the </w:t>
      </w:r>
      <w:r w:rsidR="0092267A" w:rsidRPr="00B96544">
        <w:rPr>
          <w:rFonts w:ascii="Book Antiqua" w:hAnsi="Book Antiqua"/>
          <w:sz w:val="24"/>
          <w:szCs w:val="24"/>
        </w:rPr>
        <w:t>manuscript</w:t>
      </w:r>
      <w:r w:rsidR="00777B27">
        <w:rPr>
          <w:rFonts w:ascii="Book Antiqua" w:hAnsi="Book Antiqua" w:hint="eastAsia"/>
          <w:sz w:val="24"/>
          <w:szCs w:val="24"/>
        </w:rPr>
        <w:t>;</w:t>
      </w:r>
      <w:r w:rsidRPr="00B96544">
        <w:rPr>
          <w:rFonts w:ascii="Book Antiqua" w:hAnsi="Book Antiqua"/>
          <w:sz w:val="24"/>
          <w:szCs w:val="24"/>
        </w:rPr>
        <w:t xml:space="preserve"> Liu JJ and Zhao HP conducted online data search</w:t>
      </w:r>
      <w:r w:rsidR="00777B27">
        <w:rPr>
          <w:rFonts w:ascii="Book Antiqua" w:hAnsi="Book Antiqua" w:hint="eastAsia"/>
          <w:sz w:val="24"/>
          <w:szCs w:val="24"/>
        </w:rPr>
        <w:t>es</w:t>
      </w:r>
      <w:r w:rsidR="0092267A" w:rsidRPr="00B96544">
        <w:rPr>
          <w:rFonts w:ascii="Book Antiqua" w:hAnsi="Book Antiqua"/>
          <w:sz w:val="24"/>
          <w:szCs w:val="24"/>
        </w:rPr>
        <w:t>, critically reviewed the article</w:t>
      </w:r>
      <w:r w:rsidR="009173C9" w:rsidRPr="00B96544">
        <w:rPr>
          <w:rFonts w:ascii="Book Antiqua" w:hAnsi="Book Antiqua"/>
          <w:sz w:val="24"/>
          <w:szCs w:val="24"/>
        </w:rPr>
        <w:t xml:space="preserve"> and made revisions </w:t>
      </w:r>
      <w:r w:rsidR="00777B27">
        <w:rPr>
          <w:rFonts w:ascii="Book Antiqua" w:hAnsi="Book Antiqua" w:hint="eastAsia"/>
          <w:sz w:val="24"/>
          <w:szCs w:val="24"/>
        </w:rPr>
        <w:t>to</w:t>
      </w:r>
      <w:r w:rsidR="009173C9" w:rsidRPr="00B96544">
        <w:rPr>
          <w:rFonts w:ascii="Book Antiqua" w:hAnsi="Book Antiqua"/>
          <w:sz w:val="24"/>
          <w:szCs w:val="24"/>
        </w:rPr>
        <w:t xml:space="preserve"> the manuscript</w:t>
      </w:r>
      <w:r w:rsidR="00777B27">
        <w:rPr>
          <w:rFonts w:ascii="Book Antiqua" w:hAnsi="Book Antiqua" w:hint="eastAsia"/>
          <w:sz w:val="24"/>
          <w:szCs w:val="24"/>
        </w:rPr>
        <w:t>;</w:t>
      </w:r>
      <w:r w:rsidRPr="00B96544">
        <w:rPr>
          <w:rFonts w:ascii="Book Antiqua" w:hAnsi="Book Antiqua"/>
          <w:sz w:val="24"/>
          <w:szCs w:val="24"/>
        </w:rPr>
        <w:t xml:space="preserve"> Wang JH and </w:t>
      </w:r>
      <w:r w:rsidR="00B368BC">
        <w:rPr>
          <w:rFonts w:ascii="Book Antiqua" w:hAnsi="Book Antiqua" w:hint="eastAsia"/>
          <w:sz w:val="24"/>
          <w:szCs w:val="24"/>
        </w:rPr>
        <w:t>Zhang J</w:t>
      </w:r>
      <w:r w:rsidRPr="00B96544">
        <w:rPr>
          <w:rFonts w:ascii="Book Antiqua" w:hAnsi="Book Antiqua"/>
          <w:sz w:val="24"/>
          <w:szCs w:val="24"/>
        </w:rPr>
        <w:t xml:space="preserve"> </w:t>
      </w:r>
      <w:r w:rsidR="009173C9" w:rsidRPr="00B96544">
        <w:rPr>
          <w:rFonts w:ascii="Book Antiqua" w:hAnsi="Book Antiqua"/>
          <w:sz w:val="24"/>
          <w:szCs w:val="24"/>
        </w:rPr>
        <w:t xml:space="preserve">made substantial contributions to </w:t>
      </w:r>
      <w:r w:rsidR="00777B27">
        <w:rPr>
          <w:rFonts w:ascii="Book Antiqua" w:hAnsi="Book Antiqua" w:hint="eastAsia"/>
          <w:sz w:val="24"/>
          <w:szCs w:val="24"/>
        </w:rPr>
        <w:t xml:space="preserve">the </w:t>
      </w:r>
      <w:r w:rsidR="009173C9" w:rsidRPr="00B96544">
        <w:rPr>
          <w:rFonts w:ascii="Book Antiqua" w:hAnsi="Book Antiqua"/>
          <w:sz w:val="24"/>
          <w:szCs w:val="24"/>
        </w:rPr>
        <w:t>conception and design of the study</w:t>
      </w:r>
      <w:r w:rsidRPr="00B96544">
        <w:rPr>
          <w:rFonts w:ascii="Book Antiqua" w:hAnsi="Book Antiqua"/>
          <w:sz w:val="24"/>
          <w:szCs w:val="24"/>
        </w:rPr>
        <w:t xml:space="preserve"> and approved the final version of the article to be published.</w:t>
      </w:r>
    </w:p>
    <w:p w:rsidR="00421CC1" w:rsidRPr="00B96544" w:rsidRDefault="00421CC1" w:rsidP="009173C9">
      <w:pPr>
        <w:spacing w:line="360" w:lineRule="auto"/>
        <w:rPr>
          <w:rFonts w:ascii="Book Antiqua" w:hAnsi="Book Antiqua"/>
          <w:sz w:val="24"/>
          <w:szCs w:val="24"/>
        </w:rPr>
      </w:pPr>
    </w:p>
    <w:p w:rsidR="00421CC1" w:rsidRDefault="00421CC1" w:rsidP="009173C9">
      <w:pPr>
        <w:spacing w:line="360" w:lineRule="auto"/>
        <w:rPr>
          <w:rFonts w:ascii="Book Antiqua" w:hAnsi="Book Antiqua"/>
          <w:sz w:val="24"/>
          <w:szCs w:val="24"/>
        </w:rPr>
      </w:pPr>
      <w:proofErr w:type="gramStart"/>
      <w:r w:rsidRPr="00B96544">
        <w:rPr>
          <w:rFonts w:ascii="Book Antiqua" w:hAnsi="Book Antiqua"/>
          <w:b/>
          <w:sz w:val="24"/>
          <w:szCs w:val="24"/>
        </w:rPr>
        <w:lastRenderedPageBreak/>
        <w:t>Supported by</w:t>
      </w:r>
      <w:r w:rsidRPr="00B96544">
        <w:rPr>
          <w:rFonts w:ascii="Book Antiqua" w:hAnsi="Book Antiqua"/>
          <w:sz w:val="24"/>
          <w:szCs w:val="24"/>
        </w:rPr>
        <w:t xml:space="preserve"> the </w:t>
      </w:r>
      <w:r w:rsidR="002D05EA" w:rsidRPr="00B96544">
        <w:rPr>
          <w:rFonts w:ascii="Book Antiqua" w:hAnsi="Book Antiqua"/>
          <w:sz w:val="24"/>
          <w:szCs w:val="24"/>
        </w:rPr>
        <w:t xml:space="preserve">National Natural Science Foundation of China, No. 81702067; </w:t>
      </w:r>
      <w:r w:rsidRPr="00B96544">
        <w:rPr>
          <w:rFonts w:ascii="Book Antiqua" w:hAnsi="Book Antiqua"/>
          <w:sz w:val="24"/>
          <w:szCs w:val="24"/>
        </w:rPr>
        <w:t>Shaanxi Natural Science Foundation of China, No. 2018JQ8029; and Shaanxi Natural Science Foundation of China, No. 2017JQ8041.</w:t>
      </w:r>
      <w:proofErr w:type="gramEnd"/>
    </w:p>
    <w:p w:rsidR="00F45EC2" w:rsidRDefault="00F45EC2" w:rsidP="009173C9">
      <w:pPr>
        <w:spacing w:line="360" w:lineRule="auto"/>
        <w:rPr>
          <w:rFonts w:ascii="Book Antiqua" w:hAnsi="Book Antiqua"/>
          <w:sz w:val="24"/>
          <w:szCs w:val="24"/>
        </w:rPr>
      </w:pPr>
    </w:p>
    <w:p w:rsidR="00F45EC2" w:rsidRDefault="00777B27" w:rsidP="00F45EC2">
      <w:pPr>
        <w:spacing w:line="360" w:lineRule="auto"/>
        <w:rPr>
          <w:rFonts w:ascii="Book Antiqua" w:hAnsi="Book Antiqua"/>
          <w:sz w:val="24"/>
          <w:szCs w:val="24"/>
        </w:rPr>
      </w:pPr>
      <w:r>
        <w:rPr>
          <w:rFonts w:ascii="Book Antiqua" w:hAnsi="Book Antiqua"/>
          <w:b/>
          <w:sz w:val="24"/>
          <w:szCs w:val="24"/>
        </w:rPr>
        <w:t>Conflict</w:t>
      </w:r>
      <w:r>
        <w:rPr>
          <w:rFonts w:ascii="Book Antiqua" w:hAnsi="Book Antiqua" w:hint="eastAsia"/>
          <w:b/>
          <w:sz w:val="24"/>
          <w:szCs w:val="24"/>
        </w:rPr>
        <w:t xml:space="preserve"> </w:t>
      </w:r>
      <w:r w:rsidR="00F45EC2" w:rsidRPr="00777B27">
        <w:rPr>
          <w:rFonts w:ascii="Book Antiqua" w:hAnsi="Book Antiqua"/>
          <w:b/>
          <w:sz w:val="24"/>
          <w:szCs w:val="24"/>
        </w:rPr>
        <w:t>of</w:t>
      </w:r>
      <w:r>
        <w:rPr>
          <w:rFonts w:ascii="Book Antiqua" w:hAnsi="Book Antiqua" w:hint="eastAsia"/>
          <w:b/>
          <w:sz w:val="24"/>
          <w:szCs w:val="24"/>
        </w:rPr>
        <w:t xml:space="preserve"> </w:t>
      </w:r>
      <w:r w:rsidR="00F45EC2" w:rsidRPr="00777B27">
        <w:rPr>
          <w:rFonts w:ascii="Book Antiqua" w:hAnsi="Book Antiqua"/>
          <w:b/>
          <w:sz w:val="24"/>
          <w:szCs w:val="24"/>
        </w:rPr>
        <w:t>interest statement:</w:t>
      </w:r>
      <w:r w:rsidR="00F45EC2" w:rsidRPr="00777B27">
        <w:rPr>
          <w:rFonts w:ascii="Book Antiqua" w:hAnsi="Book Antiqua"/>
          <w:sz w:val="24"/>
          <w:szCs w:val="24"/>
        </w:rPr>
        <w:t xml:space="preserve"> The</w:t>
      </w:r>
      <w:r w:rsidR="00F45EC2" w:rsidRPr="00777B27">
        <w:rPr>
          <w:rFonts w:ascii="Book Antiqua" w:hAnsi="Book Antiqua" w:hint="eastAsia"/>
          <w:sz w:val="24"/>
          <w:szCs w:val="24"/>
        </w:rPr>
        <w:t>re is no</w:t>
      </w:r>
      <w:r w:rsidR="00F45EC2" w:rsidRPr="00777B27">
        <w:rPr>
          <w:rFonts w:ascii="Book Antiqua" w:hAnsi="Book Antiqua"/>
          <w:sz w:val="24"/>
          <w:szCs w:val="24"/>
        </w:rPr>
        <w:t xml:space="preserve"> conflict of interest</w:t>
      </w:r>
      <w:r w:rsidR="00F45EC2" w:rsidRPr="00777B27">
        <w:rPr>
          <w:rFonts w:ascii="Book Antiqua" w:hAnsi="Book Antiqua" w:hint="eastAsia"/>
          <w:sz w:val="24"/>
          <w:szCs w:val="24"/>
        </w:rPr>
        <w:t xml:space="preserve"> associated with any of the authors</w:t>
      </w:r>
      <w:r>
        <w:rPr>
          <w:rFonts w:ascii="Book Antiqua" w:hAnsi="Book Antiqua" w:hint="eastAsia"/>
          <w:sz w:val="24"/>
          <w:szCs w:val="24"/>
        </w:rPr>
        <w:t xml:space="preserve"> that</w:t>
      </w:r>
      <w:r w:rsidR="00F45EC2" w:rsidRPr="00777B27">
        <w:rPr>
          <w:rFonts w:ascii="Book Antiqua" w:hAnsi="Book Antiqua" w:hint="eastAsia"/>
          <w:sz w:val="24"/>
          <w:szCs w:val="24"/>
        </w:rPr>
        <w:t xml:space="preserve"> contributed </w:t>
      </w:r>
      <w:r>
        <w:rPr>
          <w:rFonts w:ascii="Book Antiqua" w:hAnsi="Book Antiqua" w:hint="eastAsia"/>
          <w:sz w:val="24"/>
          <w:szCs w:val="24"/>
        </w:rPr>
        <w:t>to this</w:t>
      </w:r>
      <w:r w:rsidR="00F45EC2" w:rsidRPr="00777B27">
        <w:rPr>
          <w:rFonts w:ascii="Book Antiqua" w:hAnsi="Book Antiqua" w:hint="eastAsia"/>
          <w:sz w:val="24"/>
          <w:szCs w:val="24"/>
        </w:rPr>
        <w:t xml:space="preserve"> manuscript</w:t>
      </w:r>
      <w:r w:rsidR="00F45EC2" w:rsidRPr="00777B27">
        <w:rPr>
          <w:rFonts w:ascii="Book Antiqua" w:hAnsi="Book Antiqua"/>
          <w:sz w:val="24"/>
          <w:szCs w:val="24"/>
        </w:rPr>
        <w:t>.</w:t>
      </w:r>
    </w:p>
    <w:p w:rsidR="00777B27" w:rsidRDefault="00777B27" w:rsidP="00F45EC2">
      <w:pPr>
        <w:spacing w:line="360" w:lineRule="auto"/>
        <w:rPr>
          <w:rFonts w:ascii="Book Antiqua" w:hAnsi="Book Antiqua"/>
          <w:sz w:val="24"/>
          <w:szCs w:val="24"/>
        </w:rPr>
      </w:pPr>
    </w:p>
    <w:p w:rsidR="00777B27" w:rsidRDefault="00777B27" w:rsidP="00F45EC2">
      <w:pPr>
        <w:spacing w:line="360" w:lineRule="auto"/>
        <w:rPr>
          <w:rFonts w:ascii="Book Antiqua" w:hAnsi="Book Antiqua"/>
          <w:sz w:val="24"/>
          <w:szCs w:val="24"/>
        </w:rPr>
      </w:pPr>
      <w:bookmarkStart w:id="0" w:name="OLE_LINK507"/>
      <w:bookmarkStart w:id="1" w:name="OLE_LINK506"/>
      <w:bookmarkStart w:id="2" w:name="OLE_LINK496"/>
      <w:bookmarkStart w:id="3" w:name="OLE_LINK479"/>
      <w:r w:rsidRPr="00D039DE">
        <w:rPr>
          <w:rFonts w:ascii="Book Antiqua" w:hAnsi="Book Antiqua"/>
          <w:b/>
          <w:sz w:val="24"/>
          <w:szCs w:val="24"/>
        </w:rPr>
        <w:t xml:space="preserve">Open-Access: </w:t>
      </w:r>
      <w:r w:rsidRPr="00D039DE">
        <w:rPr>
          <w:rFonts w:ascii="Book Antiqua" w:hAnsi="Book Antiqua"/>
          <w:sz w:val="24"/>
          <w:szCs w:val="24"/>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777B27" w:rsidRDefault="00777B27" w:rsidP="00F45EC2">
      <w:pPr>
        <w:spacing w:line="360" w:lineRule="auto"/>
        <w:rPr>
          <w:rFonts w:ascii="Book Antiqua" w:hAnsi="Book Antiqua"/>
          <w:sz w:val="24"/>
          <w:szCs w:val="24"/>
        </w:rPr>
      </w:pPr>
    </w:p>
    <w:p w:rsidR="00777B27" w:rsidRPr="00D039DE" w:rsidRDefault="00777B27" w:rsidP="00777B27">
      <w:pPr>
        <w:snapToGrid w:val="0"/>
        <w:spacing w:line="360" w:lineRule="auto"/>
        <w:rPr>
          <w:rFonts w:ascii="Book Antiqua" w:hAnsi="Book Antiqua"/>
          <w:sz w:val="24"/>
          <w:szCs w:val="24"/>
        </w:rPr>
      </w:pPr>
      <w:r w:rsidRPr="00D039DE">
        <w:rPr>
          <w:rFonts w:ascii="Book Antiqua" w:hAnsi="Book Antiqua"/>
          <w:b/>
          <w:sz w:val="24"/>
          <w:szCs w:val="24"/>
        </w:rPr>
        <w:t>Manuscript source:</w:t>
      </w:r>
      <w:r w:rsidRPr="00D039DE">
        <w:rPr>
          <w:rFonts w:ascii="Book Antiqua" w:hAnsi="Book Antiqua"/>
          <w:sz w:val="24"/>
          <w:szCs w:val="24"/>
        </w:rPr>
        <w:t xml:space="preserve"> Invited manuscript</w:t>
      </w:r>
    </w:p>
    <w:p w:rsidR="00421CC1" w:rsidRPr="00B96544" w:rsidRDefault="00421CC1" w:rsidP="009173C9">
      <w:pPr>
        <w:spacing w:line="360" w:lineRule="auto"/>
        <w:rPr>
          <w:rFonts w:ascii="Book Antiqua" w:hAnsi="Book Antiqua"/>
          <w:sz w:val="24"/>
          <w:szCs w:val="24"/>
        </w:rPr>
      </w:pPr>
    </w:p>
    <w:p w:rsidR="00421CC1" w:rsidRPr="00B96544" w:rsidRDefault="00421CC1" w:rsidP="009173C9">
      <w:pPr>
        <w:spacing w:line="360" w:lineRule="auto"/>
        <w:rPr>
          <w:rFonts w:ascii="Book Antiqua" w:hAnsi="Book Antiqua"/>
          <w:sz w:val="24"/>
          <w:szCs w:val="24"/>
        </w:rPr>
      </w:pPr>
      <w:r w:rsidRPr="00B96544">
        <w:rPr>
          <w:rFonts w:ascii="Book Antiqua" w:hAnsi="Book Antiqua"/>
          <w:b/>
          <w:sz w:val="24"/>
          <w:szCs w:val="24"/>
        </w:rPr>
        <w:t xml:space="preserve">Corresponding author to: </w:t>
      </w:r>
      <w:proofErr w:type="spellStart"/>
      <w:r w:rsidRPr="00B96544">
        <w:rPr>
          <w:rFonts w:ascii="Book Antiqua" w:hAnsi="Book Antiqua"/>
          <w:b/>
          <w:sz w:val="24"/>
          <w:szCs w:val="24"/>
        </w:rPr>
        <w:t>Ji</w:t>
      </w:r>
      <w:proofErr w:type="spellEnd"/>
      <w:r w:rsidRPr="00B96544">
        <w:rPr>
          <w:rFonts w:ascii="Book Antiqua" w:hAnsi="Book Antiqua"/>
          <w:b/>
          <w:sz w:val="24"/>
          <w:szCs w:val="24"/>
        </w:rPr>
        <w:t xml:space="preserve">-Han Wang, </w:t>
      </w:r>
      <w:r w:rsidR="0092267A" w:rsidRPr="00B96544">
        <w:rPr>
          <w:rFonts w:ascii="Book Antiqua" w:hAnsi="Book Antiqua"/>
          <w:b/>
          <w:sz w:val="24"/>
          <w:szCs w:val="24"/>
        </w:rPr>
        <w:t xml:space="preserve">PhD, </w:t>
      </w:r>
      <w:r w:rsidRPr="00B96544">
        <w:rPr>
          <w:rFonts w:ascii="Book Antiqua" w:hAnsi="Book Antiqua"/>
          <w:b/>
          <w:sz w:val="24"/>
          <w:szCs w:val="24"/>
        </w:rPr>
        <w:t>Doctor,</w:t>
      </w:r>
      <w:r w:rsidRPr="00B96544">
        <w:rPr>
          <w:rFonts w:ascii="Book Antiqua" w:hAnsi="Book Antiqua"/>
          <w:sz w:val="24"/>
          <w:szCs w:val="24"/>
        </w:rPr>
        <w:t xml:space="preserve"> Department of Clinical Laboratory, </w:t>
      </w:r>
      <w:proofErr w:type="spellStart"/>
      <w:r w:rsidRPr="00B96544">
        <w:rPr>
          <w:rFonts w:ascii="Book Antiqua" w:hAnsi="Book Antiqua"/>
          <w:sz w:val="24"/>
          <w:szCs w:val="24"/>
        </w:rPr>
        <w:t>Honghui</w:t>
      </w:r>
      <w:proofErr w:type="spellEnd"/>
      <w:r w:rsidRPr="00B96544">
        <w:rPr>
          <w:rFonts w:ascii="Book Antiqua" w:hAnsi="Book Antiqua"/>
          <w:sz w:val="24"/>
          <w:szCs w:val="24"/>
        </w:rPr>
        <w:t xml:space="preserve"> Hospital, Xi'an </w:t>
      </w:r>
      <w:proofErr w:type="spellStart"/>
      <w:r w:rsidRPr="00B96544">
        <w:rPr>
          <w:rFonts w:ascii="Book Antiqua" w:hAnsi="Book Antiqua"/>
          <w:sz w:val="24"/>
          <w:szCs w:val="24"/>
        </w:rPr>
        <w:t>Jiaotong</w:t>
      </w:r>
      <w:proofErr w:type="spellEnd"/>
      <w:r w:rsidRPr="00B96544">
        <w:rPr>
          <w:rFonts w:ascii="Book Antiqua" w:hAnsi="Book Antiqua"/>
          <w:sz w:val="24"/>
          <w:szCs w:val="24"/>
        </w:rPr>
        <w:t xml:space="preserve"> University, No.555 You Yi Dong Road, Xi'an 710054, Shaanxi Province, China. 513837742@qq.com</w:t>
      </w:r>
    </w:p>
    <w:p w:rsidR="00421CC1" w:rsidRPr="00B96544" w:rsidRDefault="00421CC1" w:rsidP="009173C9">
      <w:pPr>
        <w:spacing w:line="360" w:lineRule="auto"/>
        <w:rPr>
          <w:rFonts w:ascii="Book Antiqua" w:hAnsi="Book Antiqua"/>
          <w:sz w:val="24"/>
          <w:szCs w:val="24"/>
        </w:rPr>
      </w:pPr>
      <w:r w:rsidRPr="00B96544">
        <w:rPr>
          <w:rFonts w:ascii="Book Antiqua" w:hAnsi="Book Antiqua"/>
          <w:b/>
          <w:sz w:val="24"/>
          <w:szCs w:val="24"/>
        </w:rPr>
        <w:t>Telephone:</w:t>
      </w:r>
      <w:r w:rsidRPr="00B96544">
        <w:rPr>
          <w:rFonts w:ascii="Book Antiqua" w:hAnsi="Book Antiqua"/>
          <w:sz w:val="24"/>
          <w:szCs w:val="24"/>
        </w:rPr>
        <w:t xml:space="preserve"> +86-029-62818664</w:t>
      </w:r>
    </w:p>
    <w:p w:rsidR="00421CC1" w:rsidRPr="00B96544" w:rsidRDefault="00421CC1" w:rsidP="009173C9">
      <w:pPr>
        <w:spacing w:line="360" w:lineRule="auto"/>
        <w:rPr>
          <w:rFonts w:ascii="Book Antiqua" w:hAnsi="Book Antiqua"/>
          <w:sz w:val="24"/>
          <w:szCs w:val="24"/>
        </w:rPr>
      </w:pPr>
      <w:r w:rsidRPr="00B96544">
        <w:rPr>
          <w:rFonts w:ascii="Book Antiqua" w:hAnsi="Book Antiqua"/>
          <w:b/>
          <w:sz w:val="24"/>
          <w:szCs w:val="24"/>
        </w:rPr>
        <w:t>Fax:</w:t>
      </w:r>
      <w:r w:rsidRPr="00B96544">
        <w:rPr>
          <w:rFonts w:ascii="Book Antiqua" w:hAnsi="Book Antiqua"/>
          <w:sz w:val="24"/>
          <w:szCs w:val="24"/>
        </w:rPr>
        <w:t xml:space="preserve"> +86-029-87889576</w:t>
      </w:r>
    </w:p>
    <w:p w:rsidR="00421CC1" w:rsidRDefault="00421CC1" w:rsidP="009173C9">
      <w:pPr>
        <w:spacing w:line="360" w:lineRule="auto"/>
        <w:rPr>
          <w:rFonts w:ascii="Book Antiqua" w:hAnsi="Book Antiqua"/>
          <w:sz w:val="24"/>
          <w:szCs w:val="24"/>
        </w:rPr>
      </w:pPr>
    </w:p>
    <w:p w:rsidR="00777B27" w:rsidRPr="00D039DE" w:rsidRDefault="00777B27" w:rsidP="00777B27">
      <w:pPr>
        <w:snapToGrid w:val="0"/>
        <w:spacing w:line="360" w:lineRule="auto"/>
        <w:rPr>
          <w:rFonts w:ascii="Book Antiqua" w:hAnsi="Book Antiqua"/>
          <w:b/>
          <w:sz w:val="24"/>
          <w:szCs w:val="24"/>
        </w:rPr>
      </w:pPr>
      <w:r w:rsidRPr="00D039DE">
        <w:rPr>
          <w:rFonts w:ascii="Book Antiqua" w:hAnsi="Book Antiqua"/>
          <w:b/>
          <w:sz w:val="24"/>
          <w:szCs w:val="24"/>
        </w:rPr>
        <w:t xml:space="preserve">Received: </w:t>
      </w:r>
      <w:r w:rsidRPr="00D039DE">
        <w:rPr>
          <w:rFonts w:ascii="Book Antiqua" w:hAnsi="Book Antiqua"/>
          <w:sz w:val="24"/>
          <w:szCs w:val="24"/>
        </w:rPr>
        <w:t>February 12, 2019</w:t>
      </w:r>
    </w:p>
    <w:p w:rsidR="00777B27" w:rsidRPr="00D039DE" w:rsidRDefault="00777B27" w:rsidP="00777B27">
      <w:pPr>
        <w:snapToGrid w:val="0"/>
        <w:spacing w:line="360" w:lineRule="auto"/>
        <w:rPr>
          <w:rFonts w:ascii="Book Antiqua" w:hAnsi="Book Antiqua"/>
          <w:b/>
          <w:sz w:val="24"/>
          <w:szCs w:val="24"/>
        </w:rPr>
      </w:pPr>
      <w:r w:rsidRPr="00D039DE">
        <w:rPr>
          <w:rFonts w:ascii="Book Antiqua" w:hAnsi="Book Antiqua"/>
          <w:b/>
          <w:sz w:val="24"/>
          <w:szCs w:val="24"/>
        </w:rPr>
        <w:t xml:space="preserve">Peer-review started: </w:t>
      </w:r>
      <w:r w:rsidRPr="00D039DE">
        <w:rPr>
          <w:rFonts w:ascii="Book Antiqua" w:hAnsi="Book Antiqua"/>
          <w:sz w:val="24"/>
          <w:szCs w:val="24"/>
        </w:rPr>
        <w:t>February 14, 2019</w:t>
      </w:r>
    </w:p>
    <w:p w:rsidR="00777B27" w:rsidRPr="00D039DE" w:rsidRDefault="00777B27" w:rsidP="00777B27">
      <w:pPr>
        <w:snapToGrid w:val="0"/>
        <w:spacing w:line="360" w:lineRule="auto"/>
        <w:rPr>
          <w:rFonts w:ascii="Book Antiqua" w:hAnsi="Book Antiqua"/>
          <w:b/>
          <w:sz w:val="24"/>
          <w:szCs w:val="24"/>
        </w:rPr>
      </w:pPr>
      <w:r w:rsidRPr="00D039DE">
        <w:rPr>
          <w:rFonts w:ascii="Book Antiqua" w:hAnsi="Book Antiqua"/>
          <w:b/>
          <w:sz w:val="24"/>
          <w:szCs w:val="24"/>
        </w:rPr>
        <w:t xml:space="preserve">First decision: </w:t>
      </w:r>
      <w:r w:rsidRPr="00D039DE">
        <w:rPr>
          <w:rFonts w:ascii="Book Antiqua" w:hAnsi="Book Antiqua"/>
          <w:sz w:val="24"/>
          <w:szCs w:val="24"/>
        </w:rPr>
        <w:t>March 20, 2019</w:t>
      </w:r>
    </w:p>
    <w:p w:rsidR="00777B27" w:rsidRPr="00D039DE" w:rsidRDefault="00777B27" w:rsidP="00777B27">
      <w:pPr>
        <w:snapToGrid w:val="0"/>
        <w:spacing w:line="360" w:lineRule="auto"/>
        <w:rPr>
          <w:rFonts w:ascii="Book Antiqua" w:hAnsi="Book Antiqua"/>
          <w:b/>
          <w:sz w:val="24"/>
          <w:szCs w:val="24"/>
        </w:rPr>
      </w:pPr>
      <w:r w:rsidRPr="00D039DE">
        <w:rPr>
          <w:rFonts w:ascii="Book Antiqua" w:hAnsi="Book Antiqua"/>
          <w:b/>
          <w:sz w:val="24"/>
          <w:szCs w:val="24"/>
        </w:rPr>
        <w:t xml:space="preserve">Revised: </w:t>
      </w:r>
      <w:r w:rsidRPr="00D039DE">
        <w:rPr>
          <w:rFonts w:ascii="Book Antiqua" w:hAnsi="Book Antiqua"/>
          <w:sz w:val="24"/>
          <w:szCs w:val="24"/>
        </w:rPr>
        <w:t>March 27, 2019</w:t>
      </w:r>
    </w:p>
    <w:p w:rsidR="00777B27" w:rsidRPr="00D039DE" w:rsidRDefault="00777B27" w:rsidP="00777B27">
      <w:pPr>
        <w:snapToGrid w:val="0"/>
        <w:spacing w:line="360" w:lineRule="auto"/>
        <w:rPr>
          <w:rFonts w:ascii="Book Antiqua" w:hAnsi="Book Antiqua"/>
          <w:color w:val="000000"/>
          <w:sz w:val="24"/>
          <w:szCs w:val="24"/>
        </w:rPr>
      </w:pPr>
      <w:r w:rsidRPr="00D039DE">
        <w:rPr>
          <w:rFonts w:ascii="Book Antiqua" w:hAnsi="Book Antiqua"/>
          <w:b/>
          <w:sz w:val="24"/>
          <w:szCs w:val="24"/>
        </w:rPr>
        <w:t xml:space="preserve">Accepted: </w:t>
      </w:r>
      <w:r w:rsidRPr="00D039DE">
        <w:rPr>
          <w:rFonts w:ascii="Book Antiqua" w:hAnsi="Book Antiqua"/>
          <w:sz w:val="24"/>
          <w:szCs w:val="24"/>
        </w:rPr>
        <w:t>April 10, 2019</w:t>
      </w:r>
    </w:p>
    <w:p w:rsidR="00777B27" w:rsidRPr="00157BD0" w:rsidRDefault="00777B27" w:rsidP="00777B27">
      <w:pPr>
        <w:snapToGrid w:val="0"/>
        <w:spacing w:line="360" w:lineRule="auto"/>
        <w:rPr>
          <w:rFonts w:ascii="Book Antiqua" w:hAnsi="Book Antiqua"/>
          <w:sz w:val="24"/>
          <w:szCs w:val="24"/>
        </w:rPr>
      </w:pPr>
      <w:r w:rsidRPr="00D039DE">
        <w:rPr>
          <w:rFonts w:ascii="Book Antiqua" w:hAnsi="Book Antiqua"/>
          <w:b/>
          <w:sz w:val="24"/>
          <w:szCs w:val="24"/>
        </w:rPr>
        <w:t>Article in press:</w:t>
      </w:r>
      <w:r w:rsidR="00157BD0">
        <w:rPr>
          <w:rFonts w:ascii="Book Antiqua" w:hAnsi="Book Antiqua" w:hint="eastAsia"/>
          <w:b/>
          <w:sz w:val="24"/>
          <w:szCs w:val="24"/>
        </w:rPr>
        <w:t xml:space="preserve"> </w:t>
      </w:r>
      <w:r w:rsidR="00157BD0" w:rsidRPr="00157BD0">
        <w:rPr>
          <w:rFonts w:ascii="Book Antiqua" w:hAnsi="Book Antiqua"/>
          <w:sz w:val="24"/>
          <w:szCs w:val="24"/>
        </w:rPr>
        <w:t>April 11, 2019</w:t>
      </w:r>
    </w:p>
    <w:p w:rsidR="00414AB0" w:rsidRPr="00B96544" w:rsidRDefault="00777B27" w:rsidP="009173C9">
      <w:pPr>
        <w:spacing w:line="360" w:lineRule="auto"/>
        <w:rPr>
          <w:rFonts w:ascii="Book Antiqua" w:hAnsi="Book Antiqua"/>
          <w:sz w:val="24"/>
          <w:szCs w:val="24"/>
        </w:rPr>
      </w:pPr>
      <w:r w:rsidRPr="00D039DE">
        <w:rPr>
          <w:rFonts w:ascii="Book Antiqua" w:hAnsi="Book Antiqua"/>
          <w:b/>
          <w:sz w:val="24"/>
          <w:szCs w:val="24"/>
        </w:rPr>
        <w:lastRenderedPageBreak/>
        <w:t>Published online:</w:t>
      </w:r>
      <w:r w:rsidR="00157BD0">
        <w:rPr>
          <w:rFonts w:ascii="Book Antiqua" w:hAnsi="Book Antiqua" w:hint="eastAsia"/>
          <w:b/>
          <w:sz w:val="24"/>
          <w:szCs w:val="24"/>
        </w:rPr>
        <w:t xml:space="preserve"> </w:t>
      </w:r>
      <w:r w:rsidR="00157BD0" w:rsidRPr="00157BD0">
        <w:rPr>
          <w:rFonts w:ascii="Book Antiqua" w:hAnsi="Book Antiqua"/>
          <w:sz w:val="24"/>
          <w:szCs w:val="24"/>
        </w:rPr>
        <w:t>May 14, 2019</w:t>
      </w:r>
    </w:p>
    <w:p w:rsidR="00892D0E" w:rsidRPr="00892D0E" w:rsidRDefault="00892D0E" w:rsidP="00216DC7">
      <w:pPr>
        <w:spacing w:line="360" w:lineRule="auto"/>
        <w:rPr>
          <w:rFonts w:ascii="Book Antiqua" w:hAnsi="Book Antiqua"/>
          <w:sz w:val="24"/>
          <w:szCs w:val="24"/>
        </w:rPr>
      </w:pPr>
    </w:p>
    <w:p w:rsidR="000509D0" w:rsidRPr="00B96544" w:rsidRDefault="007211F2" w:rsidP="00216DC7">
      <w:pPr>
        <w:spacing w:line="360" w:lineRule="auto"/>
        <w:rPr>
          <w:rFonts w:ascii="Book Antiqua" w:hAnsi="Book Antiqua"/>
          <w:b/>
          <w:sz w:val="24"/>
          <w:szCs w:val="24"/>
        </w:rPr>
      </w:pPr>
      <w:r w:rsidRPr="00B96544">
        <w:rPr>
          <w:rFonts w:ascii="Book Antiqua" w:hAnsi="Book Antiqua"/>
          <w:b/>
          <w:sz w:val="24"/>
          <w:szCs w:val="24"/>
        </w:rPr>
        <w:t>Abstract</w:t>
      </w:r>
    </w:p>
    <w:p w:rsidR="00216DC7" w:rsidRPr="00B96544" w:rsidRDefault="00216DC7" w:rsidP="00216DC7">
      <w:pPr>
        <w:spacing w:line="360" w:lineRule="auto"/>
        <w:rPr>
          <w:rFonts w:ascii="Book Antiqua" w:hAnsi="Book Antiqua"/>
        </w:rPr>
      </w:pPr>
      <w:r w:rsidRPr="00B96544">
        <w:rPr>
          <w:rFonts w:ascii="Book Antiqua" w:hAnsi="Book Antiqua"/>
          <w:sz w:val="24"/>
          <w:szCs w:val="24"/>
        </w:rPr>
        <w:t>The incidence of esophageal ade</w:t>
      </w:r>
      <w:r w:rsidR="00B368BC">
        <w:rPr>
          <w:rFonts w:ascii="Book Antiqua" w:hAnsi="Book Antiqua" w:hint="eastAsia"/>
          <w:sz w:val="24"/>
          <w:szCs w:val="24"/>
        </w:rPr>
        <w:t>no</w:t>
      </w:r>
      <w:r w:rsidRPr="00B96544">
        <w:rPr>
          <w:rFonts w:ascii="Book Antiqua" w:hAnsi="Book Antiqua"/>
          <w:sz w:val="24"/>
          <w:szCs w:val="24"/>
        </w:rPr>
        <w:t xml:space="preserve">carcinoma (EAC) </w:t>
      </w:r>
      <w:r w:rsidR="00B368BC">
        <w:rPr>
          <w:rFonts w:ascii="Book Antiqua" w:hAnsi="Book Antiqua" w:hint="eastAsia"/>
          <w:sz w:val="24"/>
          <w:szCs w:val="24"/>
        </w:rPr>
        <w:t>has</w:t>
      </w:r>
      <w:r w:rsidRPr="00B96544">
        <w:rPr>
          <w:rFonts w:ascii="Book Antiqua" w:hAnsi="Book Antiqua"/>
          <w:sz w:val="24"/>
          <w:szCs w:val="24"/>
        </w:rPr>
        <w:t xml:space="preserve"> increas</w:t>
      </w:r>
      <w:r w:rsidR="00B368BC">
        <w:rPr>
          <w:rFonts w:ascii="Book Antiqua" w:hAnsi="Book Antiqua" w:hint="eastAsia"/>
          <w:sz w:val="24"/>
          <w:szCs w:val="24"/>
        </w:rPr>
        <w:t>ed</w:t>
      </w:r>
      <w:r w:rsidRPr="00B96544">
        <w:rPr>
          <w:rFonts w:ascii="Book Antiqua" w:hAnsi="Book Antiqua"/>
          <w:sz w:val="24"/>
          <w:szCs w:val="24"/>
        </w:rPr>
        <w:t xml:space="preserve"> in recent decades, and its 5-year survival rate is less than 20%. As </w:t>
      </w:r>
      <w:r w:rsidR="00B368BC">
        <w:rPr>
          <w:rFonts w:ascii="Book Antiqua" w:hAnsi="Book Antiqua" w:hint="eastAsia"/>
          <w:sz w:val="24"/>
          <w:szCs w:val="24"/>
        </w:rPr>
        <w:t>a</w:t>
      </w:r>
      <w:r w:rsidRPr="00B96544">
        <w:rPr>
          <w:rFonts w:ascii="Book Antiqua" w:hAnsi="Book Antiqua"/>
          <w:sz w:val="24"/>
          <w:szCs w:val="24"/>
        </w:rPr>
        <w:t xml:space="preserve"> well-established precursor, patients with Barrett's esophagus (BE) have a persistent risk of progression to EAC. </w:t>
      </w:r>
      <w:r w:rsidR="00B368BC">
        <w:rPr>
          <w:rFonts w:ascii="Book Antiqua" w:hAnsi="Book Antiqua" w:hint="eastAsia"/>
          <w:sz w:val="24"/>
          <w:szCs w:val="24"/>
        </w:rPr>
        <w:t>Many</w:t>
      </w:r>
      <w:r w:rsidRPr="00B96544">
        <w:rPr>
          <w:rFonts w:ascii="Book Antiqua" w:hAnsi="Book Antiqua"/>
          <w:sz w:val="24"/>
          <w:szCs w:val="24"/>
        </w:rPr>
        <w:t xml:space="preserve"> researchers have already </w:t>
      </w:r>
      <w:r w:rsidR="00777B27">
        <w:rPr>
          <w:rFonts w:ascii="Book Antiqua" w:hAnsi="Book Antiqua" w:hint="eastAsia"/>
          <w:sz w:val="24"/>
          <w:szCs w:val="24"/>
        </w:rPr>
        <w:t>identified</w:t>
      </w:r>
      <w:r w:rsidRPr="00B96544">
        <w:rPr>
          <w:rFonts w:ascii="Book Antiqua" w:hAnsi="Book Antiqua"/>
          <w:sz w:val="24"/>
          <w:szCs w:val="24"/>
        </w:rPr>
        <w:t xml:space="preserve"> some factors </w:t>
      </w:r>
      <w:r w:rsidR="00777B27">
        <w:rPr>
          <w:rFonts w:ascii="Book Antiqua" w:hAnsi="Book Antiqua" w:hint="eastAsia"/>
          <w:sz w:val="24"/>
          <w:szCs w:val="24"/>
        </w:rPr>
        <w:t>that</w:t>
      </w:r>
      <w:r w:rsidRPr="00B96544">
        <w:rPr>
          <w:rFonts w:ascii="Book Antiqua" w:hAnsi="Book Antiqua"/>
          <w:sz w:val="24"/>
          <w:szCs w:val="24"/>
        </w:rPr>
        <w:t xml:space="preserve"> </w:t>
      </w:r>
      <w:r w:rsidR="00777B27">
        <w:rPr>
          <w:rFonts w:ascii="Book Antiqua" w:hAnsi="Book Antiqua" w:hint="eastAsia"/>
          <w:sz w:val="24"/>
          <w:szCs w:val="24"/>
        </w:rPr>
        <w:t xml:space="preserve">may </w:t>
      </w:r>
      <w:r w:rsidRPr="00B96544">
        <w:rPr>
          <w:rFonts w:ascii="Book Antiqua" w:hAnsi="Book Antiqua"/>
          <w:sz w:val="24"/>
          <w:szCs w:val="24"/>
        </w:rPr>
        <w:t xml:space="preserve">contribute to the development of BE and EAC, and the identified risks include </w:t>
      </w:r>
      <w:proofErr w:type="spellStart"/>
      <w:r w:rsidRPr="00B96544">
        <w:rPr>
          <w:rFonts w:ascii="Book Antiqua" w:hAnsi="Book Antiqua"/>
          <w:sz w:val="24"/>
          <w:szCs w:val="24"/>
        </w:rPr>
        <w:t>gastroesophageal</w:t>
      </w:r>
      <w:proofErr w:type="spellEnd"/>
      <w:r w:rsidRPr="00B96544">
        <w:rPr>
          <w:rFonts w:ascii="Book Antiqua" w:hAnsi="Book Antiqua"/>
          <w:sz w:val="24"/>
          <w:szCs w:val="24"/>
        </w:rPr>
        <w:t xml:space="preserve"> reflux (GER), male sex, older age, central obesity, tobacco smoking, </w:t>
      </w:r>
      <w:r w:rsidRPr="00B96544">
        <w:rPr>
          <w:rFonts w:ascii="Book Antiqua" w:hAnsi="Book Antiqua"/>
          <w:i/>
          <w:sz w:val="24"/>
          <w:szCs w:val="24"/>
        </w:rPr>
        <w:t>Helicobacter pylori</w:t>
      </w:r>
      <w:r w:rsidRPr="00B96544">
        <w:rPr>
          <w:rFonts w:ascii="Book Antiqua" w:hAnsi="Book Antiqua"/>
          <w:sz w:val="24"/>
          <w:szCs w:val="24"/>
        </w:rPr>
        <w:t xml:space="preserve"> </w:t>
      </w:r>
      <w:r w:rsidR="00B368BC">
        <w:rPr>
          <w:rFonts w:ascii="Book Antiqua" w:hAnsi="Book Antiqua" w:hint="eastAsia"/>
          <w:sz w:val="24"/>
          <w:szCs w:val="24"/>
        </w:rPr>
        <w:t>(</w:t>
      </w:r>
      <w:r w:rsidR="00B368BC" w:rsidRPr="00B96544">
        <w:rPr>
          <w:rFonts w:ascii="Book Antiqua" w:hAnsi="Book Antiqua"/>
          <w:i/>
          <w:sz w:val="24"/>
          <w:szCs w:val="24"/>
        </w:rPr>
        <w:t>H</w:t>
      </w:r>
      <w:r w:rsidR="00B368BC">
        <w:rPr>
          <w:rFonts w:ascii="Book Antiqua" w:hAnsi="Book Antiqua" w:hint="eastAsia"/>
          <w:i/>
          <w:sz w:val="24"/>
          <w:szCs w:val="24"/>
        </w:rPr>
        <w:t>.</w:t>
      </w:r>
      <w:r w:rsidR="00B368BC" w:rsidRPr="00B96544">
        <w:rPr>
          <w:rFonts w:ascii="Book Antiqua" w:hAnsi="Book Antiqua"/>
          <w:i/>
          <w:sz w:val="24"/>
          <w:szCs w:val="24"/>
        </w:rPr>
        <w:t xml:space="preserve"> pylori</w:t>
      </w:r>
      <w:r w:rsidR="00B368BC">
        <w:rPr>
          <w:rFonts w:ascii="Book Antiqua" w:hAnsi="Book Antiqua" w:hint="eastAsia"/>
          <w:sz w:val="24"/>
          <w:szCs w:val="24"/>
        </w:rPr>
        <w:t xml:space="preserve">) </w:t>
      </w:r>
      <w:r w:rsidRPr="00B96544">
        <w:rPr>
          <w:rFonts w:ascii="Book Antiqua" w:hAnsi="Book Antiqua"/>
          <w:sz w:val="24"/>
          <w:szCs w:val="24"/>
        </w:rPr>
        <w:t xml:space="preserve">eradication, </w:t>
      </w:r>
      <w:r w:rsidR="00B368BC">
        <w:rPr>
          <w:rFonts w:ascii="Book Antiqua" w:hAnsi="Book Antiqua" w:hint="eastAsia"/>
          <w:sz w:val="24"/>
          <w:szCs w:val="24"/>
        </w:rPr>
        <w:t xml:space="preserve">and </w:t>
      </w:r>
      <w:r w:rsidRPr="00B96544">
        <w:rPr>
          <w:rFonts w:ascii="Book Antiqua" w:hAnsi="Book Antiqua"/>
          <w:sz w:val="24"/>
          <w:szCs w:val="24"/>
        </w:rPr>
        <w:t xml:space="preserve">the administration of proton pump inhibitors (PPIs) and antibiotics. The human gut harbors trillions of microorganisms, the majority </w:t>
      </w:r>
      <w:r w:rsidR="00B368BC">
        <w:rPr>
          <w:rFonts w:ascii="Book Antiqua" w:hAnsi="Book Antiqua" w:hint="eastAsia"/>
          <w:sz w:val="24"/>
          <w:szCs w:val="24"/>
        </w:rPr>
        <w:t xml:space="preserve">of which </w:t>
      </w:r>
      <w:r w:rsidRPr="00B96544">
        <w:rPr>
          <w:rFonts w:ascii="Book Antiqua" w:hAnsi="Book Antiqua"/>
          <w:sz w:val="24"/>
          <w:szCs w:val="24"/>
        </w:rPr>
        <w:t>are bacteria. The</w:t>
      </w:r>
      <w:r w:rsidR="00B368BC">
        <w:rPr>
          <w:rFonts w:ascii="Book Antiqua" w:hAnsi="Book Antiqua" w:hint="eastAsia"/>
          <w:sz w:val="24"/>
          <w:szCs w:val="24"/>
        </w:rPr>
        <w:t>se</w:t>
      </w:r>
      <w:r w:rsidRPr="00B96544">
        <w:rPr>
          <w:rFonts w:ascii="Book Antiqua" w:hAnsi="Book Antiqua"/>
          <w:sz w:val="24"/>
          <w:szCs w:val="24"/>
        </w:rPr>
        <w:t xml:space="preserve"> microorganisms benefit </w:t>
      </w:r>
      <w:r w:rsidR="00B368BC">
        <w:rPr>
          <w:rFonts w:ascii="Book Antiqua" w:hAnsi="Book Antiqua" w:hint="eastAsia"/>
          <w:sz w:val="24"/>
          <w:szCs w:val="24"/>
        </w:rPr>
        <w:t xml:space="preserve">the </w:t>
      </w:r>
      <w:r w:rsidRPr="00B96544">
        <w:rPr>
          <w:rFonts w:ascii="Book Antiqua" w:hAnsi="Book Antiqua"/>
          <w:sz w:val="24"/>
          <w:szCs w:val="24"/>
        </w:rPr>
        <w:t xml:space="preserve">human host in many ways, such as helping in digestion, assisting </w:t>
      </w:r>
      <w:r w:rsidR="00B368BC">
        <w:rPr>
          <w:rFonts w:ascii="Book Antiqua" w:hAnsi="Book Antiqua" w:hint="eastAsia"/>
          <w:sz w:val="24"/>
          <w:szCs w:val="24"/>
        </w:rPr>
        <w:t xml:space="preserve">in the </w:t>
      </w:r>
      <w:r w:rsidRPr="00B96544">
        <w:rPr>
          <w:rFonts w:ascii="Book Antiqua" w:hAnsi="Book Antiqua"/>
          <w:sz w:val="24"/>
          <w:szCs w:val="24"/>
        </w:rPr>
        <w:t xml:space="preserve">synthesis of certain vitamins, promoting the development of </w:t>
      </w:r>
      <w:r w:rsidR="00B368BC">
        <w:rPr>
          <w:rFonts w:ascii="Book Antiqua" w:hAnsi="Book Antiqua" w:hint="eastAsia"/>
          <w:sz w:val="24"/>
          <w:szCs w:val="24"/>
        </w:rPr>
        <w:t xml:space="preserve">the </w:t>
      </w:r>
      <w:r w:rsidRPr="00B96544">
        <w:rPr>
          <w:rFonts w:ascii="Book Antiqua" w:hAnsi="Book Antiqua"/>
          <w:sz w:val="24"/>
          <w:szCs w:val="24"/>
        </w:rPr>
        <w:t xml:space="preserve">gastrointestinal immune system, regulating metabolism and preventing </w:t>
      </w:r>
      <w:r w:rsidR="00B368BC">
        <w:rPr>
          <w:rFonts w:ascii="Book Antiqua" w:hAnsi="Book Antiqua" w:hint="eastAsia"/>
          <w:sz w:val="24"/>
          <w:szCs w:val="24"/>
        </w:rPr>
        <w:t xml:space="preserve">invasion by </w:t>
      </w:r>
      <w:r w:rsidRPr="00B96544">
        <w:rPr>
          <w:rFonts w:ascii="Book Antiqua" w:hAnsi="Book Antiqua"/>
          <w:sz w:val="24"/>
          <w:szCs w:val="24"/>
        </w:rPr>
        <w:t>specific pathogen</w:t>
      </w:r>
      <w:r w:rsidR="00B368BC">
        <w:rPr>
          <w:rFonts w:ascii="Book Antiqua" w:hAnsi="Book Antiqua" w:hint="eastAsia"/>
          <w:sz w:val="24"/>
          <w:szCs w:val="24"/>
        </w:rPr>
        <w:t>s</w:t>
      </w:r>
      <w:r w:rsidRPr="00B96544">
        <w:rPr>
          <w:rFonts w:ascii="Book Antiqua" w:hAnsi="Book Antiqua"/>
          <w:sz w:val="24"/>
          <w:szCs w:val="24"/>
        </w:rPr>
        <w:t xml:space="preserve">. </w:t>
      </w:r>
      <w:r w:rsidR="00777B27">
        <w:rPr>
          <w:rFonts w:ascii="Book Antiqua" w:hAnsi="Book Antiqua" w:hint="eastAsia"/>
          <w:sz w:val="24"/>
          <w:szCs w:val="24"/>
        </w:rPr>
        <w:t>In</w:t>
      </w:r>
      <w:r w:rsidR="00B368BC">
        <w:rPr>
          <w:rFonts w:ascii="Book Antiqua" w:hAnsi="Book Antiqua" w:hint="eastAsia"/>
          <w:sz w:val="24"/>
          <w:szCs w:val="24"/>
        </w:rPr>
        <w:t xml:space="preserve"> contrast, m</w:t>
      </w:r>
      <w:r w:rsidRPr="00B96544">
        <w:rPr>
          <w:rFonts w:ascii="Book Antiqua" w:hAnsi="Book Antiqua"/>
          <w:sz w:val="24"/>
          <w:szCs w:val="24"/>
        </w:rPr>
        <w:t xml:space="preserve">icrobial </w:t>
      </w:r>
      <w:proofErr w:type="spellStart"/>
      <w:r w:rsidRPr="00B96544">
        <w:rPr>
          <w:rFonts w:ascii="Book Antiqua" w:hAnsi="Book Antiqua"/>
          <w:sz w:val="24"/>
          <w:szCs w:val="24"/>
        </w:rPr>
        <w:t>dysbiosis</w:t>
      </w:r>
      <w:proofErr w:type="spellEnd"/>
      <w:r w:rsidRPr="00B96544">
        <w:rPr>
          <w:rFonts w:ascii="Book Antiqua" w:hAnsi="Book Antiqua"/>
          <w:sz w:val="24"/>
          <w:szCs w:val="24"/>
        </w:rPr>
        <w:t xml:space="preserve"> may play </w:t>
      </w:r>
      <w:r w:rsidR="009F0EF4" w:rsidRPr="00B96544">
        <w:rPr>
          <w:rFonts w:ascii="Book Antiqua" w:hAnsi="Book Antiqua"/>
          <w:sz w:val="24"/>
          <w:szCs w:val="24"/>
        </w:rPr>
        <w:t xml:space="preserve">important </w:t>
      </w:r>
      <w:r w:rsidRPr="00B96544">
        <w:rPr>
          <w:rFonts w:ascii="Book Antiqua" w:hAnsi="Book Antiqua"/>
          <w:sz w:val="24"/>
          <w:szCs w:val="24"/>
        </w:rPr>
        <w:t>roles in various diseases</w:t>
      </w:r>
      <w:r w:rsidR="00B368BC">
        <w:rPr>
          <w:rFonts w:ascii="Book Antiqua" w:hAnsi="Book Antiqua" w:hint="eastAsia"/>
          <w:sz w:val="24"/>
          <w:szCs w:val="24"/>
        </w:rPr>
        <w:t>,</w:t>
      </w:r>
      <w:r w:rsidRPr="00B96544">
        <w:rPr>
          <w:rFonts w:ascii="Book Antiqua" w:hAnsi="Book Antiqua"/>
          <w:sz w:val="24"/>
          <w:szCs w:val="24"/>
        </w:rPr>
        <w:t xml:space="preserve"> such as inflammat</w:t>
      </w:r>
      <w:r w:rsidR="009F0EF4" w:rsidRPr="00B96544">
        <w:rPr>
          <w:rFonts w:ascii="Book Antiqua" w:hAnsi="Book Antiqua"/>
          <w:sz w:val="24"/>
          <w:szCs w:val="24"/>
        </w:rPr>
        <w:t>ion</w:t>
      </w:r>
      <w:r w:rsidRPr="00B96544">
        <w:rPr>
          <w:rFonts w:ascii="Book Antiqua" w:hAnsi="Book Antiqua"/>
          <w:sz w:val="24"/>
          <w:szCs w:val="24"/>
        </w:rPr>
        <w:t xml:space="preserve"> and cancers. The </w:t>
      </w:r>
      <w:r w:rsidR="00B368BC">
        <w:rPr>
          <w:rFonts w:ascii="Book Antiqua" w:hAnsi="Book Antiqua" w:hint="eastAsia"/>
          <w:sz w:val="24"/>
          <w:szCs w:val="24"/>
        </w:rPr>
        <w:t xml:space="preserve">composition of the </w:t>
      </w:r>
      <w:proofErr w:type="spellStart"/>
      <w:r w:rsidRPr="00B96544">
        <w:rPr>
          <w:rFonts w:ascii="Book Antiqua" w:hAnsi="Book Antiqua"/>
          <w:sz w:val="24"/>
          <w:szCs w:val="24"/>
        </w:rPr>
        <w:t>microbiota</w:t>
      </w:r>
      <w:proofErr w:type="spellEnd"/>
      <w:r w:rsidRPr="00B96544">
        <w:rPr>
          <w:rFonts w:ascii="Book Antiqua" w:hAnsi="Book Antiqua"/>
          <w:sz w:val="24"/>
          <w:szCs w:val="24"/>
        </w:rPr>
        <w:t xml:space="preserve"> located </w:t>
      </w:r>
      <w:r w:rsidR="00B368BC">
        <w:rPr>
          <w:rFonts w:ascii="Book Antiqua" w:hAnsi="Book Antiqua" w:hint="eastAsia"/>
          <w:sz w:val="24"/>
          <w:szCs w:val="24"/>
        </w:rPr>
        <w:t>in the</w:t>
      </w:r>
      <w:r w:rsidRPr="00B96544">
        <w:rPr>
          <w:rFonts w:ascii="Book Antiqua" w:hAnsi="Book Antiqua"/>
          <w:sz w:val="24"/>
          <w:szCs w:val="24"/>
        </w:rPr>
        <w:t xml:space="preserve"> normal esophagus is relatively conserved without distinct microbial preference</w:t>
      </w:r>
      <w:r w:rsidR="00B368BC">
        <w:rPr>
          <w:rFonts w:ascii="Book Antiqua" w:hAnsi="Book Antiqua" w:hint="eastAsia"/>
          <w:sz w:val="24"/>
          <w:szCs w:val="24"/>
        </w:rPr>
        <w:t>s</w:t>
      </w:r>
      <w:r w:rsidRPr="00B96544">
        <w:rPr>
          <w:rFonts w:ascii="Book Antiqua" w:hAnsi="Book Antiqua"/>
          <w:sz w:val="24"/>
          <w:szCs w:val="24"/>
        </w:rPr>
        <w:t xml:space="preserve"> in the upper, middle and lower esophagus. Six major phyla constitute the esophageal </w:t>
      </w:r>
      <w:proofErr w:type="spellStart"/>
      <w:r w:rsidRPr="00B96544">
        <w:rPr>
          <w:rFonts w:ascii="Book Antiqua" w:hAnsi="Book Antiqua"/>
          <w:sz w:val="24"/>
          <w:szCs w:val="24"/>
        </w:rPr>
        <w:t>microbiota</w:t>
      </w:r>
      <w:proofErr w:type="spellEnd"/>
      <w:r w:rsidRPr="00B96544">
        <w:rPr>
          <w:rFonts w:ascii="Book Antiqua" w:hAnsi="Book Antiqua"/>
          <w:sz w:val="24"/>
          <w:szCs w:val="24"/>
        </w:rPr>
        <w:t xml:space="preserve">, including </w:t>
      </w:r>
      <w:proofErr w:type="spellStart"/>
      <w:r w:rsidRPr="00B96544">
        <w:rPr>
          <w:rFonts w:ascii="Book Antiqua" w:hAnsi="Book Antiqua"/>
          <w:i/>
          <w:sz w:val="24"/>
          <w:szCs w:val="24"/>
        </w:rPr>
        <w:t>Firmicutes</w:t>
      </w:r>
      <w:proofErr w:type="spellEnd"/>
      <w:r w:rsidRPr="00B96544">
        <w:rPr>
          <w:rFonts w:ascii="Book Antiqua" w:hAnsi="Book Antiqua"/>
          <w:sz w:val="24"/>
          <w:szCs w:val="24"/>
        </w:rPr>
        <w:t xml:space="preserve">, </w:t>
      </w:r>
      <w:proofErr w:type="spellStart"/>
      <w:r w:rsidRPr="00B96544">
        <w:rPr>
          <w:rFonts w:ascii="Book Antiqua" w:hAnsi="Book Antiqua"/>
          <w:i/>
          <w:sz w:val="24"/>
          <w:szCs w:val="24"/>
        </w:rPr>
        <w:t>Bacteroides</w:t>
      </w:r>
      <w:proofErr w:type="spellEnd"/>
      <w:r w:rsidRPr="00B96544">
        <w:rPr>
          <w:rFonts w:ascii="Book Antiqua" w:hAnsi="Book Antiqua"/>
          <w:sz w:val="24"/>
          <w:szCs w:val="24"/>
        </w:rPr>
        <w:t xml:space="preserve">, </w:t>
      </w:r>
      <w:proofErr w:type="spellStart"/>
      <w:r w:rsidRPr="00B96544">
        <w:rPr>
          <w:rFonts w:ascii="Book Antiqua" w:hAnsi="Book Antiqua"/>
          <w:i/>
          <w:sz w:val="24"/>
          <w:szCs w:val="24"/>
        </w:rPr>
        <w:t>Actinobacteria</w:t>
      </w:r>
      <w:proofErr w:type="spellEnd"/>
      <w:r w:rsidRPr="00B96544">
        <w:rPr>
          <w:rFonts w:ascii="Book Antiqua" w:hAnsi="Book Antiqua"/>
          <w:sz w:val="24"/>
          <w:szCs w:val="24"/>
        </w:rPr>
        <w:t xml:space="preserve">, </w:t>
      </w:r>
      <w:proofErr w:type="spellStart"/>
      <w:r w:rsidRPr="00B96544">
        <w:rPr>
          <w:rFonts w:ascii="Book Antiqua" w:hAnsi="Book Antiqua"/>
          <w:i/>
          <w:sz w:val="24"/>
          <w:szCs w:val="24"/>
        </w:rPr>
        <w:t>Proteobacteria</w:t>
      </w:r>
      <w:proofErr w:type="spellEnd"/>
      <w:r w:rsidRPr="00B96544">
        <w:rPr>
          <w:rFonts w:ascii="Book Antiqua" w:hAnsi="Book Antiqua"/>
          <w:sz w:val="24"/>
          <w:szCs w:val="24"/>
        </w:rPr>
        <w:t xml:space="preserve">, </w:t>
      </w:r>
      <w:proofErr w:type="spellStart"/>
      <w:r w:rsidRPr="00B96544">
        <w:rPr>
          <w:rFonts w:ascii="Book Antiqua" w:hAnsi="Book Antiqua"/>
          <w:i/>
          <w:sz w:val="24"/>
          <w:szCs w:val="24"/>
        </w:rPr>
        <w:t>Fusobacteria</w:t>
      </w:r>
      <w:proofErr w:type="spellEnd"/>
      <w:r w:rsidRPr="00B96544">
        <w:rPr>
          <w:rFonts w:ascii="Book Antiqua" w:hAnsi="Book Antiqua"/>
          <w:sz w:val="24"/>
          <w:szCs w:val="24"/>
        </w:rPr>
        <w:t xml:space="preserve"> and </w:t>
      </w:r>
      <w:r w:rsidRPr="00B96544">
        <w:rPr>
          <w:rFonts w:ascii="Book Antiqua" w:hAnsi="Book Antiqua"/>
          <w:i/>
          <w:sz w:val="24"/>
          <w:szCs w:val="24"/>
        </w:rPr>
        <w:t>TM7</w:t>
      </w:r>
      <w:r w:rsidRPr="00B96544">
        <w:rPr>
          <w:rFonts w:ascii="Book Antiqua" w:hAnsi="Book Antiqua"/>
          <w:sz w:val="24"/>
          <w:szCs w:val="24"/>
        </w:rPr>
        <w:t xml:space="preserve">, </w:t>
      </w:r>
      <w:r w:rsidR="00777B27">
        <w:rPr>
          <w:rFonts w:ascii="Book Antiqua" w:hAnsi="Book Antiqua" w:hint="eastAsia"/>
          <w:sz w:val="24"/>
          <w:szCs w:val="24"/>
        </w:rPr>
        <w:t>similar</w:t>
      </w:r>
      <w:r w:rsidRPr="00B96544">
        <w:rPr>
          <w:rFonts w:ascii="Book Antiqua" w:hAnsi="Book Antiqua"/>
          <w:sz w:val="24"/>
          <w:szCs w:val="24"/>
        </w:rPr>
        <w:t xml:space="preserve"> </w:t>
      </w:r>
      <w:r w:rsidR="00777B27">
        <w:rPr>
          <w:rFonts w:ascii="Book Antiqua" w:hAnsi="Book Antiqua" w:hint="eastAsia"/>
          <w:sz w:val="24"/>
          <w:szCs w:val="24"/>
        </w:rPr>
        <w:t xml:space="preserve">to </w:t>
      </w:r>
      <w:r w:rsidRPr="00B96544">
        <w:rPr>
          <w:rFonts w:ascii="Book Antiqua" w:hAnsi="Book Antiqua"/>
          <w:sz w:val="24"/>
          <w:szCs w:val="24"/>
        </w:rPr>
        <w:t xml:space="preserve">the oral </w:t>
      </w:r>
      <w:proofErr w:type="spellStart"/>
      <w:r w:rsidRPr="00B96544">
        <w:rPr>
          <w:rFonts w:ascii="Book Antiqua" w:hAnsi="Book Antiqua"/>
          <w:sz w:val="24"/>
          <w:szCs w:val="24"/>
        </w:rPr>
        <w:t>microbiota</w:t>
      </w:r>
      <w:proofErr w:type="spellEnd"/>
      <w:r w:rsidRPr="00B96544">
        <w:rPr>
          <w:rFonts w:ascii="Book Antiqua" w:hAnsi="Book Antiqua"/>
          <w:sz w:val="24"/>
          <w:szCs w:val="24"/>
        </w:rPr>
        <w:t xml:space="preserve">. </w:t>
      </w:r>
      <w:r w:rsidRPr="00B96544">
        <w:rPr>
          <w:rFonts w:ascii="Book Antiqua" w:hAnsi="Book Antiqua"/>
          <w:i/>
          <w:sz w:val="24"/>
          <w:szCs w:val="24"/>
        </w:rPr>
        <w:t>Streptococcus</w:t>
      </w:r>
      <w:r w:rsidRPr="00B96544">
        <w:rPr>
          <w:rFonts w:ascii="Book Antiqua" w:hAnsi="Book Antiqua"/>
          <w:sz w:val="24"/>
          <w:szCs w:val="24"/>
        </w:rPr>
        <w:t xml:space="preserve"> dominate</w:t>
      </w:r>
      <w:r w:rsidR="00B368BC">
        <w:rPr>
          <w:rFonts w:ascii="Book Antiqua" w:hAnsi="Book Antiqua" w:hint="eastAsia"/>
          <w:sz w:val="24"/>
          <w:szCs w:val="24"/>
        </w:rPr>
        <w:t>s</w:t>
      </w:r>
      <w:r w:rsidRPr="00B96544">
        <w:rPr>
          <w:rFonts w:ascii="Book Antiqua" w:hAnsi="Book Antiqua"/>
          <w:sz w:val="24"/>
          <w:szCs w:val="24"/>
        </w:rPr>
        <w:t xml:space="preserve"> the esophageal </w:t>
      </w:r>
      <w:proofErr w:type="spellStart"/>
      <w:r w:rsidRPr="00B96544">
        <w:rPr>
          <w:rFonts w:ascii="Book Antiqua" w:hAnsi="Book Antiqua"/>
          <w:sz w:val="24"/>
          <w:szCs w:val="24"/>
        </w:rPr>
        <w:t>microbio</w:t>
      </w:r>
      <w:r w:rsidR="00B368BC">
        <w:rPr>
          <w:rFonts w:ascii="Book Antiqua" w:hAnsi="Book Antiqua"/>
          <w:sz w:val="24"/>
          <w:szCs w:val="24"/>
        </w:rPr>
        <w:t>ta</w:t>
      </w:r>
      <w:proofErr w:type="spellEnd"/>
      <w:r w:rsidR="00B368BC">
        <w:rPr>
          <w:rFonts w:ascii="Book Antiqua" w:hAnsi="Book Antiqua"/>
          <w:sz w:val="24"/>
          <w:szCs w:val="24"/>
        </w:rPr>
        <w:t xml:space="preserve">. However, the </w:t>
      </w:r>
      <w:proofErr w:type="spellStart"/>
      <w:r w:rsidR="00B368BC">
        <w:rPr>
          <w:rFonts w:ascii="Book Antiqua" w:hAnsi="Book Antiqua"/>
          <w:sz w:val="24"/>
          <w:szCs w:val="24"/>
        </w:rPr>
        <w:t>microbiota</w:t>
      </w:r>
      <w:proofErr w:type="spellEnd"/>
      <w:r w:rsidR="00B368BC">
        <w:rPr>
          <w:rFonts w:ascii="Book Antiqua" w:hAnsi="Book Antiqua"/>
          <w:sz w:val="24"/>
          <w:szCs w:val="24"/>
        </w:rPr>
        <w:t xml:space="preserve"> var</w:t>
      </w:r>
      <w:r w:rsidR="00B368BC">
        <w:rPr>
          <w:rFonts w:ascii="Book Antiqua" w:hAnsi="Book Antiqua" w:hint="eastAsia"/>
          <w:sz w:val="24"/>
          <w:szCs w:val="24"/>
        </w:rPr>
        <w:t>ies</w:t>
      </w:r>
      <w:r w:rsidRPr="00B96544">
        <w:rPr>
          <w:rFonts w:ascii="Book Antiqua" w:hAnsi="Book Antiqua"/>
          <w:sz w:val="24"/>
          <w:szCs w:val="24"/>
        </w:rPr>
        <w:t xml:space="preserve"> in different esophageal diseases compared to </w:t>
      </w:r>
      <w:r w:rsidR="00B368BC">
        <w:rPr>
          <w:rFonts w:ascii="Book Antiqua" w:hAnsi="Book Antiqua" w:hint="eastAsia"/>
          <w:sz w:val="24"/>
          <w:szCs w:val="24"/>
        </w:rPr>
        <w:t xml:space="preserve">that in the </w:t>
      </w:r>
      <w:r w:rsidRPr="00B96544">
        <w:rPr>
          <w:rFonts w:ascii="Book Antiqua" w:hAnsi="Book Antiqua"/>
          <w:sz w:val="24"/>
          <w:szCs w:val="24"/>
        </w:rPr>
        <w:t xml:space="preserve">healthy </w:t>
      </w:r>
      <w:r w:rsidR="00B368BC">
        <w:rPr>
          <w:rFonts w:ascii="Book Antiqua" w:hAnsi="Book Antiqua" w:hint="eastAsia"/>
          <w:sz w:val="24"/>
          <w:szCs w:val="24"/>
        </w:rPr>
        <w:t>esophagus</w:t>
      </w:r>
      <w:r w:rsidRPr="00B96544">
        <w:rPr>
          <w:rFonts w:ascii="Book Antiqua" w:hAnsi="Book Antiqua"/>
          <w:sz w:val="24"/>
          <w:szCs w:val="24"/>
        </w:rPr>
        <w:t xml:space="preserve">. </w:t>
      </w:r>
      <w:r w:rsidR="00B368BC">
        <w:rPr>
          <w:rFonts w:ascii="Book Antiqua" w:hAnsi="Book Antiqua" w:hint="eastAsia"/>
          <w:sz w:val="24"/>
          <w:szCs w:val="24"/>
        </w:rPr>
        <w:t>The t</w:t>
      </w:r>
      <w:r w:rsidRPr="00B96544">
        <w:rPr>
          <w:rFonts w:ascii="Book Antiqua" w:hAnsi="Book Antiqua"/>
          <w:sz w:val="24"/>
          <w:szCs w:val="24"/>
        </w:rPr>
        <w:t xml:space="preserve">ype </w:t>
      </w:r>
      <w:r w:rsidRPr="00B96544">
        <w:rPr>
          <w:rFonts w:ascii="Times New Roman" w:hAnsi="Times New Roman" w:cs="Times New Roman"/>
          <w:sz w:val="24"/>
          <w:szCs w:val="24"/>
        </w:rPr>
        <w:t>Ⅰ</w:t>
      </w:r>
      <w:r w:rsidRPr="00B96544">
        <w:rPr>
          <w:rFonts w:ascii="Book Antiqua" w:hAnsi="Book Antiqua" w:cs="Times New Roman"/>
          <w:sz w:val="24"/>
          <w:szCs w:val="24"/>
        </w:rPr>
        <w:t xml:space="preserve"> </w:t>
      </w:r>
      <w:proofErr w:type="spellStart"/>
      <w:r w:rsidRPr="00B96544">
        <w:rPr>
          <w:rFonts w:ascii="Book Antiqua" w:hAnsi="Book Antiqua" w:cs="Times New Roman"/>
          <w:sz w:val="24"/>
          <w:szCs w:val="24"/>
        </w:rPr>
        <w:t>microbiota</w:t>
      </w:r>
      <w:proofErr w:type="spellEnd"/>
      <w:r w:rsidR="00B368BC">
        <w:rPr>
          <w:rFonts w:ascii="Book Antiqua" w:hAnsi="Book Antiqua" w:cs="Times New Roman" w:hint="eastAsia"/>
          <w:sz w:val="24"/>
          <w:szCs w:val="24"/>
        </w:rPr>
        <w:t>,</w:t>
      </w:r>
      <w:r w:rsidRPr="00B96544">
        <w:rPr>
          <w:rFonts w:ascii="Book Antiqua" w:hAnsi="Book Antiqua" w:cs="Times New Roman"/>
          <w:sz w:val="24"/>
          <w:szCs w:val="24"/>
        </w:rPr>
        <w:t xml:space="preserve"> which </w:t>
      </w:r>
      <w:r w:rsidR="00B368BC">
        <w:rPr>
          <w:rFonts w:ascii="Book Antiqua" w:hAnsi="Book Antiqua" w:cs="Times New Roman" w:hint="eastAsia"/>
          <w:sz w:val="24"/>
          <w:szCs w:val="24"/>
        </w:rPr>
        <w:t xml:space="preserve">is </w:t>
      </w:r>
      <w:r w:rsidR="00777B27">
        <w:rPr>
          <w:rFonts w:ascii="Book Antiqua" w:hAnsi="Book Antiqua" w:cs="Times New Roman" w:hint="eastAsia"/>
          <w:sz w:val="24"/>
          <w:szCs w:val="24"/>
        </w:rPr>
        <w:t>primarily</w:t>
      </w:r>
      <w:r w:rsidRPr="00B96544">
        <w:rPr>
          <w:rFonts w:ascii="Book Antiqua" w:hAnsi="Book Antiqua" w:cs="Times New Roman"/>
          <w:sz w:val="24"/>
          <w:szCs w:val="24"/>
        </w:rPr>
        <w:t xml:space="preserve"> composed of </w:t>
      </w:r>
      <w:r w:rsidR="006653F0">
        <w:rPr>
          <w:rFonts w:ascii="Book Antiqua" w:hAnsi="Book Antiqua" w:cs="Times New Roman" w:hint="eastAsia"/>
          <w:sz w:val="24"/>
          <w:szCs w:val="24"/>
        </w:rPr>
        <w:t>g</w:t>
      </w:r>
      <w:r w:rsidRPr="00B96544">
        <w:rPr>
          <w:rFonts w:ascii="Book Antiqua" w:hAnsi="Book Antiqua" w:cs="Times New Roman"/>
          <w:sz w:val="24"/>
          <w:szCs w:val="24"/>
        </w:rPr>
        <w:t>ram-positive bacteria</w:t>
      </w:r>
      <w:r w:rsidR="00B368BC">
        <w:rPr>
          <w:rFonts w:ascii="Book Antiqua" w:hAnsi="Book Antiqua" w:cs="Times New Roman" w:hint="eastAsia"/>
          <w:sz w:val="24"/>
          <w:szCs w:val="24"/>
        </w:rPr>
        <w:t>,</w:t>
      </w:r>
      <w:r w:rsidRPr="00B96544">
        <w:rPr>
          <w:rFonts w:ascii="Book Antiqua" w:hAnsi="Book Antiqua" w:cs="Times New Roman"/>
          <w:sz w:val="24"/>
          <w:szCs w:val="24"/>
        </w:rPr>
        <w:t xml:space="preserve"> </w:t>
      </w:r>
      <w:r w:rsidR="009F0EF4" w:rsidRPr="00B96544">
        <w:rPr>
          <w:rFonts w:ascii="Book Antiqua" w:hAnsi="Book Antiqua" w:cs="Times New Roman"/>
          <w:sz w:val="24"/>
          <w:szCs w:val="24"/>
        </w:rPr>
        <w:t>is</w:t>
      </w:r>
      <w:r w:rsidRPr="00B96544">
        <w:rPr>
          <w:rFonts w:ascii="Book Antiqua" w:hAnsi="Book Antiqua" w:cs="Times New Roman"/>
          <w:sz w:val="24"/>
          <w:szCs w:val="24"/>
        </w:rPr>
        <w:t xml:space="preserve"> closely associated with </w:t>
      </w:r>
      <w:r w:rsidR="00B368BC">
        <w:rPr>
          <w:rFonts w:ascii="Book Antiqua" w:hAnsi="Book Antiqua" w:cs="Times New Roman" w:hint="eastAsia"/>
          <w:sz w:val="24"/>
          <w:szCs w:val="24"/>
        </w:rPr>
        <w:t xml:space="preserve">the </w:t>
      </w:r>
      <w:r w:rsidRPr="00B96544">
        <w:rPr>
          <w:rFonts w:ascii="Book Antiqua" w:hAnsi="Book Antiqua" w:cs="Times New Roman"/>
          <w:sz w:val="24"/>
          <w:szCs w:val="24"/>
        </w:rPr>
        <w:t xml:space="preserve">normal esophagus, while type </w:t>
      </w:r>
      <w:r w:rsidRPr="00B96544">
        <w:rPr>
          <w:rFonts w:ascii="Times New Roman" w:hAnsi="Times New Roman" w:cs="Times New Roman"/>
          <w:sz w:val="24"/>
          <w:szCs w:val="24"/>
        </w:rPr>
        <w:t>Ⅱ</w:t>
      </w:r>
      <w:r w:rsidRPr="00B96544">
        <w:rPr>
          <w:rFonts w:ascii="Book Antiqua" w:hAnsi="Book Antiqua" w:cs="Times New Roman"/>
          <w:sz w:val="24"/>
          <w:szCs w:val="24"/>
        </w:rPr>
        <w:t xml:space="preserve"> </w:t>
      </w:r>
      <w:proofErr w:type="spellStart"/>
      <w:r w:rsidRPr="00B96544">
        <w:rPr>
          <w:rFonts w:ascii="Book Antiqua" w:hAnsi="Book Antiqua" w:cs="Times New Roman"/>
          <w:sz w:val="24"/>
          <w:szCs w:val="24"/>
        </w:rPr>
        <w:t>microbiota</w:t>
      </w:r>
      <w:proofErr w:type="spellEnd"/>
      <w:r w:rsidRPr="00B96544">
        <w:rPr>
          <w:rFonts w:ascii="Book Antiqua" w:hAnsi="Book Antiqua" w:cs="Times New Roman"/>
          <w:sz w:val="24"/>
          <w:szCs w:val="24"/>
        </w:rPr>
        <w:t xml:space="preserve"> has enriched </w:t>
      </w:r>
      <w:r w:rsidR="006653F0">
        <w:rPr>
          <w:rFonts w:ascii="Book Antiqua" w:hAnsi="Book Antiqua" w:cs="Times New Roman" w:hint="eastAsia"/>
          <w:sz w:val="24"/>
          <w:szCs w:val="24"/>
        </w:rPr>
        <w:t>g</w:t>
      </w:r>
      <w:r w:rsidRPr="00B96544">
        <w:rPr>
          <w:rFonts w:ascii="Book Antiqua" w:hAnsi="Book Antiqua" w:cs="Times New Roman"/>
          <w:sz w:val="24"/>
          <w:szCs w:val="24"/>
        </w:rPr>
        <w:t xml:space="preserve">ram-negative bacteria and </w:t>
      </w:r>
      <w:r w:rsidR="00B368BC">
        <w:rPr>
          <w:rFonts w:ascii="Book Antiqua" w:hAnsi="Book Antiqua" w:cs="Times New Roman" w:hint="eastAsia"/>
          <w:sz w:val="24"/>
          <w:szCs w:val="24"/>
        </w:rPr>
        <w:t xml:space="preserve">is </w:t>
      </w:r>
      <w:r w:rsidRPr="00B96544">
        <w:rPr>
          <w:rFonts w:ascii="Book Antiqua" w:hAnsi="Book Antiqua" w:cs="Times New Roman"/>
          <w:sz w:val="24"/>
          <w:szCs w:val="24"/>
        </w:rPr>
        <w:t xml:space="preserve">mainly associated with </w:t>
      </w:r>
      <w:r w:rsidR="00B368BC">
        <w:rPr>
          <w:rFonts w:ascii="Book Antiqua" w:hAnsi="Book Antiqua" w:cs="Times New Roman" w:hint="eastAsia"/>
          <w:sz w:val="24"/>
          <w:szCs w:val="24"/>
        </w:rPr>
        <w:t xml:space="preserve">the </w:t>
      </w:r>
      <w:r w:rsidRPr="00B96544">
        <w:rPr>
          <w:rFonts w:ascii="Book Antiqua" w:hAnsi="Book Antiqua" w:cs="Times New Roman"/>
          <w:sz w:val="24"/>
          <w:szCs w:val="24"/>
        </w:rPr>
        <w:t xml:space="preserve">abnormal esophagus. These increased </w:t>
      </w:r>
      <w:r w:rsidR="006653F0">
        <w:rPr>
          <w:rFonts w:ascii="Book Antiqua" w:hAnsi="Book Antiqua" w:cs="Times New Roman" w:hint="eastAsia"/>
          <w:sz w:val="24"/>
          <w:szCs w:val="24"/>
        </w:rPr>
        <w:t>g</w:t>
      </w:r>
      <w:r w:rsidRPr="00B96544">
        <w:rPr>
          <w:rFonts w:ascii="Book Antiqua" w:hAnsi="Book Antiqua" w:cs="Times New Roman"/>
          <w:sz w:val="24"/>
          <w:szCs w:val="24"/>
        </w:rPr>
        <w:t>ram-negative anaerobes/</w:t>
      </w:r>
      <w:proofErr w:type="spellStart"/>
      <w:r w:rsidRPr="00B96544">
        <w:rPr>
          <w:rFonts w:ascii="Book Antiqua" w:hAnsi="Book Antiqua" w:cs="Times New Roman"/>
          <w:sz w:val="24"/>
          <w:szCs w:val="24"/>
        </w:rPr>
        <w:t>microaerophiles</w:t>
      </w:r>
      <w:proofErr w:type="spellEnd"/>
      <w:r w:rsidRPr="00B96544">
        <w:rPr>
          <w:rFonts w:ascii="Book Antiqua" w:hAnsi="Book Antiqua" w:cs="Times New Roman"/>
          <w:sz w:val="24"/>
          <w:szCs w:val="24"/>
        </w:rPr>
        <w:t xml:space="preserve"> include </w:t>
      </w:r>
      <w:proofErr w:type="spellStart"/>
      <w:r w:rsidRPr="00B96544">
        <w:rPr>
          <w:rFonts w:ascii="Book Antiqua" w:hAnsi="Book Antiqua" w:cs="Times New Roman"/>
          <w:i/>
          <w:sz w:val="24"/>
          <w:szCs w:val="24"/>
        </w:rPr>
        <w:t>Veillonella</w:t>
      </w:r>
      <w:proofErr w:type="spellEnd"/>
      <w:r w:rsidRPr="00B96544">
        <w:rPr>
          <w:rFonts w:ascii="Book Antiqua" w:hAnsi="Book Antiqua" w:cs="Times New Roman"/>
          <w:sz w:val="24"/>
          <w:szCs w:val="24"/>
        </w:rPr>
        <w:t xml:space="preserve">, </w:t>
      </w:r>
      <w:proofErr w:type="spellStart"/>
      <w:r w:rsidRPr="00B96544">
        <w:rPr>
          <w:rFonts w:ascii="Book Antiqua" w:hAnsi="Book Antiqua" w:cs="Times New Roman"/>
          <w:i/>
          <w:sz w:val="24"/>
          <w:szCs w:val="24"/>
        </w:rPr>
        <w:t>Prevotella</w:t>
      </w:r>
      <w:proofErr w:type="spellEnd"/>
      <w:r w:rsidRPr="00B96544">
        <w:rPr>
          <w:rFonts w:ascii="Book Antiqua" w:hAnsi="Book Antiqua" w:cs="Times New Roman"/>
          <w:sz w:val="24"/>
          <w:szCs w:val="24"/>
        </w:rPr>
        <w:t xml:space="preserve">, </w:t>
      </w:r>
      <w:proofErr w:type="spellStart"/>
      <w:r w:rsidRPr="00B96544">
        <w:rPr>
          <w:rFonts w:ascii="Book Antiqua" w:hAnsi="Book Antiqua" w:cs="Times New Roman"/>
          <w:i/>
          <w:sz w:val="24"/>
          <w:szCs w:val="24"/>
        </w:rPr>
        <w:t>Haemophilus</w:t>
      </w:r>
      <w:proofErr w:type="spellEnd"/>
      <w:r w:rsidRPr="00B96544">
        <w:rPr>
          <w:rFonts w:ascii="Book Antiqua" w:hAnsi="Book Antiqua" w:cs="Times New Roman"/>
          <w:sz w:val="24"/>
          <w:szCs w:val="24"/>
        </w:rPr>
        <w:t xml:space="preserve">, </w:t>
      </w:r>
      <w:r w:rsidRPr="00B96544">
        <w:rPr>
          <w:rFonts w:ascii="Book Antiqua" w:hAnsi="Book Antiqua" w:cs="Times New Roman"/>
          <w:i/>
          <w:sz w:val="24"/>
          <w:szCs w:val="24"/>
        </w:rPr>
        <w:t>Neisseria</w:t>
      </w:r>
      <w:r w:rsidRPr="00B96544">
        <w:rPr>
          <w:rFonts w:ascii="Book Antiqua" w:hAnsi="Book Antiqua" w:cs="Times New Roman"/>
          <w:sz w:val="24"/>
          <w:szCs w:val="24"/>
        </w:rPr>
        <w:t xml:space="preserve">, </w:t>
      </w:r>
      <w:proofErr w:type="spellStart"/>
      <w:r w:rsidRPr="00B96544">
        <w:rPr>
          <w:rFonts w:ascii="Book Antiqua" w:hAnsi="Book Antiqua"/>
          <w:i/>
          <w:sz w:val="24"/>
          <w:szCs w:val="24"/>
        </w:rPr>
        <w:t>Granulicatella</w:t>
      </w:r>
      <w:proofErr w:type="spellEnd"/>
      <w:r w:rsidRPr="00B96544">
        <w:rPr>
          <w:rFonts w:ascii="Book Antiqua" w:hAnsi="Book Antiqua" w:cs="Times New Roman"/>
          <w:sz w:val="24"/>
          <w:szCs w:val="24"/>
        </w:rPr>
        <w:t xml:space="preserve"> and </w:t>
      </w:r>
      <w:proofErr w:type="spellStart"/>
      <w:r w:rsidRPr="00B96544">
        <w:rPr>
          <w:rFonts w:ascii="Book Antiqua" w:hAnsi="Book Antiqua"/>
          <w:i/>
          <w:sz w:val="24"/>
          <w:szCs w:val="24"/>
        </w:rPr>
        <w:t>Fusobacterium</w:t>
      </w:r>
      <w:proofErr w:type="spellEnd"/>
      <w:r w:rsidRPr="00B96544">
        <w:rPr>
          <w:rFonts w:ascii="Book Antiqua" w:hAnsi="Book Antiqua" w:cs="Times New Roman"/>
          <w:sz w:val="24"/>
          <w:szCs w:val="24"/>
        </w:rPr>
        <w:t xml:space="preserve">, many of which </w:t>
      </w:r>
      <w:r w:rsidR="00B368BC">
        <w:rPr>
          <w:rFonts w:ascii="Book Antiqua" w:hAnsi="Book Antiqua" w:cs="Times New Roman" w:hint="eastAsia"/>
          <w:sz w:val="24"/>
          <w:szCs w:val="24"/>
        </w:rPr>
        <w:t>are</w:t>
      </w:r>
      <w:r w:rsidRPr="00B96544">
        <w:rPr>
          <w:rFonts w:ascii="Book Antiqua" w:hAnsi="Book Antiqua" w:cs="Times New Roman"/>
          <w:sz w:val="24"/>
          <w:szCs w:val="24"/>
        </w:rPr>
        <w:t xml:space="preserve"> </w:t>
      </w:r>
      <w:r w:rsidR="009F0EF4" w:rsidRPr="00B96544">
        <w:rPr>
          <w:rFonts w:ascii="Book Antiqua" w:hAnsi="Book Antiqua"/>
          <w:sz w:val="24"/>
          <w:szCs w:val="24"/>
        </w:rPr>
        <w:t>associated</w:t>
      </w:r>
      <w:r w:rsidRPr="00B96544">
        <w:rPr>
          <w:rFonts w:ascii="Book Antiqua" w:hAnsi="Book Antiqua"/>
          <w:sz w:val="24"/>
          <w:szCs w:val="24"/>
        </w:rPr>
        <w:t xml:space="preserve"> </w:t>
      </w:r>
      <w:r w:rsidR="00B368BC">
        <w:rPr>
          <w:rFonts w:ascii="Book Antiqua" w:hAnsi="Book Antiqua" w:hint="eastAsia"/>
          <w:sz w:val="24"/>
          <w:szCs w:val="24"/>
        </w:rPr>
        <w:t>with</w:t>
      </w:r>
      <w:r w:rsidRPr="00B96544">
        <w:rPr>
          <w:rFonts w:ascii="Book Antiqua" w:hAnsi="Book Antiqua"/>
          <w:sz w:val="24"/>
          <w:szCs w:val="24"/>
        </w:rPr>
        <w:t xml:space="preserve"> </w:t>
      </w:r>
      <w:r w:rsidRPr="00B96544">
        <w:rPr>
          <w:rFonts w:ascii="Book Antiqua" w:hAnsi="Book Antiqua" w:cs="Times New Roman"/>
          <w:sz w:val="24"/>
          <w:szCs w:val="24"/>
        </w:rPr>
        <w:t xml:space="preserve">BE. </w:t>
      </w:r>
      <w:r w:rsidRPr="00B96544">
        <w:rPr>
          <w:rFonts w:ascii="Book Antiqua" w:hAnsi="Book Antiqua"/>
          <w:sz w:val="24"/>
          <w:szCs w:val="24"/>
        </w:rPr>
        <w:t xml:space="preserve">The microbial diversity in </w:t>
      </w:r>
      <w:r w:rsidR="00B368BC">
        <w:rPr>
          <w:rFonts w:ascii="Book Antiqua" w:hAnsi="Book Antiqua" w:hint="eastAsia"/>
          <w:sz w:val="24"/>
          <w:szCs w:val="24"/>
        </w:rPr>
        <w:t xml:space="preserve">the </w:t>
      </w:r>
      <w:r w:rsidRPr="00B96544">
        <w:rPr>
          <w:rFonts w:ascii="Book Antiqua" w:hAnsi="Book Antiqua"/>
          <w:sz w:val="24"/>
          <w:szCs w:val="24"/>
        </w:rPr>
        <w:t xml:space="preserve">esophagus </w:t>
      </w:r>
      <w:r w:rsidR="00B368BC">
        <w:rPr>
          <w:rFonts w:ascii="Book Antiqua" w:hAnsi="Book Antiqua" w:hint="eastAsia"/>
          <w:sz w:val="24"/>
          <w:szCs w:val="24"/>
        </w:rPr>
        <w:t>i</w:t>
      </w:r>
      <w:r w:rsidRPr="00B96544">
        <w:rPr>
          <w:rFonts w:ascii="Book Antiqua" w:hAnsi="Book Antiqua"/>
          <w:sz w:val="24"/>
          <w:szCs w:val="24"/>
        </w:rPr>
        <w:t xml:space="preserve">s decreased in EAC patients, and </w:t>
      </w:r>
      <w:r w:rsidRPr="00B96544">
        <w:rPr>
          <w:rFonts w:ascii="Book Antiqua" w:hAnsi="Book Antiqua"/>
          <w:i/>
          <w:sz w:val="24"/>
          <w:szCs w:val="24"/>
        </w:rPr>
        <w:t xml:space="preserve">Lactobacillus </w:t>
      </w:r>
      <w:proofErr w:type="spellStart"/>
      <w:r w:rsidRPr="00B96544">
        <w:rPr>
          <w:rFonts w:ascii="Book Antiqua" w:hAnsi="Book Antiqua"/>
          <w:i/>
          <w:sz w:val="24"/>
          <w:szCs w:val="24"/>
        </w:rPr>
        <w:t>fermentum</w:t>
      </w:r>
      <w:proofErr w:type="spellEnd"/>
      <w:r w:rsidRPr="00B96544">
        <w:rPr>
          <w:rFonts w:ascii="Book Antiqua" w:hAnsi="Book Antiqua"/>
          <w:sz w:val="24"/>
          <w:szCs w:val="24"/>
        </w:rPr>
        <w:t xml:space="preserve"> </w:t>
      </w:r>
      <w:r w:rsidR="00B368BC">
        <w:rPr>
          <w:rFonts w:ascii="Book Antiqua" w:hAnsi="Book Antiqua" w:hint="eastAsia"/>
          <w:sz w:val="24"/>
          <w:szCs w:val="24"/>
        </w:rPr>
        <w:t>i</w:t>
      </w:r>
      <w:r w:rsidRPr="00B96544">
        <w:rPr>
          <w:rFonts w:ascii="Book Antiqua" w:hAnsi="Book Antiqua"/>
          <w:sz w:val="24"/>
          <w:szCs w:val="24"/>
        </w:rPr>
        <w:t xml:space="preserve">s enriched compared to </w:t>
      </w:r>
      <w:r w:rsidR="00B368BC">
        <w:rPr>
          <w:rFonts w:ascii="Book Antiqua" w:hAnsi="Book Antiqua" w:hint="eastAsia"/>
          <w:sz w:val="24"/>
          <w:szCs w:val="24"/>
        </w:rPr>
        <w:t xml:space="preserve">that in </w:t>
      </w:r>
      <w:r w:rsidRPr="00B96544">
        <w:rPr>
          <w:rFonts w:ascii="Book Antiqua" w:hAnsi="Book Antiqua"/>
          <w:sz w:val="24"/>
          <w:szCs w:val="24"/>
        </w:rPr>
        <w:t xml:space="preserve">controls and BE patients. Furthermore, the </w:t>
      </w:r>
      <w:proofErr w:type="spellStart"/>
      <w:r w:rsidRPr="00B96544">
        <w:rPr>
          <w:rFonts w:ascii="Book Antiqua" w:hAnsi="Book Antiqua"/>
          <w:sz w:val="24"/>
          <w:szCs w:val="24"/>
        </w:rPr>
        <w:t>microbiota</w:t>
      </w:r>
      <w:proofErr w:type="spellEnd"/>
      <w:r w:rsidRPr="00B96544">
        <w:rPr>
          <w:rFonts w:ascii="Book Antiqua" w:hAnsi="Book Antiqua"/>
          <w:sz w:val="24"/>
          <w:szCs w:val="24"/>
        </w:rPr>
        <w:t xml:space="preserve"> may be associated with BE and </w:t>
      </w:r>
      <w:r w:rsidRPr="00B96544">
        <w:rPr>
          <w:rFonts w:ascii="Book Antiqua" w:hAnsi="Book Antiqua"/>
          <w:sz w:val="24"/>
          <w:szCs w:val="24"/>
        </w:rPr>
        <w:lastRenderedPageBreak/>
        <w:t xml:space="preserve">EAC by interacting with their risk factors, including central obesity, GER, </w:t>
      </w:r>
      <w:r w:rsidRPr="00B96544">
        <w:rPr>
          <w:rFonts w:ascii="Book Antiqua" w:hAnsi="Book Antiqua"/>
          <w:i/>
          <w:sz w:val="24"/>
          <w:szCs w:val="24"/>
        </w:rPr>
        <w:t>H</w:t>
      </w:r>
      <w:r w:rsidR="00B368BC">
        <w:rPr>
          <w:rFonts w:ascii="Book Antiqua" w:hAnsi="Book Antiqua" w:hint="eastAsia"/>
          <w:i/>
          <w:sz w:val="24"/>
          <w:szCs w:val="24"/>
        </w:rPr>
        <w:t>.</w:t>
      </w:r>
      <w:r w:rsidR="00B368BC">
        <w:rPr>
          <w:rFonts w:ascii="Book Antiqua" w:hAnsi="Book Antiqua"/>
          <w:i/>
          <w:sz w:val="24"/>
          <w:szCs w:val="24"/>
        </w:rPr>
        <w:t xml:space="preserve"> </w:t>
      </w:r>
      <w:r w:rsidR="00B368BC">
        <w:rPr>
          <w:rFonts w:ascii="Book Antiqua" w:hAnsi="Book Antiqua" w:hint="eastAsia"/>
          <w:i/>
          <w:sz w:val="24"/>
          <w:szCs w:val="24"/>
        </w:rPr>
        <w:t>p</w:t>
      </w:r>
      <w:r w:rsidRPr="00B96544">
        <w:rPr>
          <w:rFonts w:ascii="Book Antiqua" w:hAnsi="Book Antiqua"/>
          <w:i/>
          <w:sz w:val="24"/>
          <w:szCs w:val="24"/>
        </w:rPr>
        <w:t>ylori,</w:t>
      </w:r>
      <w:r w:rsidRPr="00B96544">
        <w:rPr>
          <w:rFonts w:ascii="Book Antiqua" w:hAnsi="Book Antiqua"/>
          <w:sz w:val="24"/>
          <w:szCs w:val="24"/>
        </w:rPr>
        <w:t xml:space="preserve"> administration of PPIs and antibiotics. Therefore, </w:t>
      </w:r>
      <w:r w:rsidR="00B368BC">
        <w:rPr>
          <w:rFonts w:ascii="Book Antiqua" w:hAnsi="Book Antiqua" w:hint="eastAsia"/>
          <w:sz w:val="24"/>
          <w:szCs w:val="24"/>
        </w:rPr>
        <w:t>a</w:t>
      </w:r>
      <w:r w:rsidRPr="00B96544">
        <w:rPr>
          <w:rFonts w:ascii="Book Antiqua" w:hAnsi="Book Antiqua"/>
          <w:sz w:val="24"/>
          <w:szCs w:val="24"/>
        </w:rPr>
        <w:t xml:space="preserve"> large gap in research </w:t>
      </w:r>
      <w:r w:rsidR="00B368BC">
        <w:rPr>
          <w:rFonts w:ascii="Book Antiqua" w:hAnsi="Book Antiqua" w:hint="eastAsia"/>
          <w:sz w:val="24"/>
          <w:szCs w:val="24"/>
        </w:rPr>
        <w:t xml:space="preserve">must be bridged to elucidate </w:t>
      </w:r>
      <w:r w:rsidRPr="00B96544">
        <w:rPr>
          <w:rFonts w:ascii="Book Antiqua" w:hAnsi="Book Antiqua"/>
          <w:sz w:val="24"/>
          <w:szCs w:val="24"/>
        </w:rPr>
        <w:t xml:space="preserve">the associations among these </w:t>
      </w:r>
      <w:r w:rsidR="00B368BC">
        <w:rPr>
          <w:rFonts w:ascii="Book Antiqua" w:hAnsi="Book Antiqua" w:hint="eastAsia"/>
          <w:sz w:val="24"/>
          <w:szCs w:val="24"/>
        </w:rPr>
        <w:t>factors</w:t>
      </w:r>
      <w:r w:rsidRPr="00B96544">
        <w:rPr>
          <w:rFonts w:ascii="Book Antiqua" w:hAnsi="Book Antiqua"/>
          <w:sz w:val="24"/>
          <w:szCs w:val="24"/>
        </w:rPr>
        <w:t xml:space="preserve">. Some studies have already proposed several potential mechanisms </w:t>
      </w:r>
      <w:r w:rsidR="00B368BC">
        <w:rPr>
          <w:rFonts w:ascii="Book Antiqua" w:hAnsi="Book Antiqua" w:hint="eastAsia"/>
          <w:sz w:val="24"/>
          <w:szCs w:val="24"/>
        </w:rPr>
        <w:t xml:space="preserve">by which </w:t>
      </w:r>
      <w:r w:rsidRPr="00B96544">
        <w:rPr>
          <w:rFonts w:ascii="Book Antiqua" w:hAnsi="Book Antiqua"/>
          <w:sz w:val="24"/>
          <w:szCs w:val="24"/>
        </w:rPr>
        <w:t xml:space="preserve">the </w:t>
      </w:r>
      <w:proofErr w:type="spellStart"/>
      <w:r w:rsidRPr="00B96544">
        <w:rPr>
          <w:rFonts w:ascii="Book Antiqua" w:hAnsi="Book Antiqua"/>
          <w:sz w:val="24"/>
          <w:szCs w:val="24"/>
        </w:rPr>
        <w:t>microbi</w:t>
      </w:r>
      <w:r w:rsidR="00B368BC">
        <w:rPr>
          <w:rFonts w:ascii="Book Antiqua" w:hAnsi="Book Antiqua" w:hint="eastAsia"/>
          <w:sz w:val="24"/>
          <w:szCs w:val="24"/>
        </w:rPr>
        <w:t>o</w:t>
      </w:r>
      <w:r w:rsidRPr="00B96544">
        <w:rPr>
          <w:rFonts w:ascii="Book Antiqua" w:hAnsi="Book Antiqua"/>
          <w:sz w:val="24"/>
          <w:szCs w:val="24"/>
        </w:rPr>
        <w:t>ta</w:t>
      </w:r>
      <w:proofErr w:type="spellEnd"/>
      <w:r w:rsidRPr="00B96544">
        <w:rPr>
          <w:rFonts w:ascii="Book Antiqua" w:hAnsi="Book Antiqua"/>
          <w:sz w:val="24"/>
          <w:szCs w:val="24"/>
        </w:rPr>
        <w:t xml:space="preserve"> participates in human carcinogenesis by complicated interactions with the human host immun</w:t>
      </w:r>
      <w:r w:rsidR="009F0EF4" w:rsidRPr="00B96544">
        <w:rPr>
          <w:rFonts w:ascii="Book Antiqua" w:hAnsi="Book Antiqua"/>
          <w:sz w:val="24"/>
          <w:szCs w:val="24"/>
        </w:rPr>
        <w:t>e system and signaling pathways. T</w:t>
      </w:r>
      <w:r w:rsidRPr="00B96544">
        <w:rPr>
          <w:rFonts w:ascii="Book Antiqua" w:hAnsi="Book Antiqua"/>
          <w:sz w:val="24"/>
          <w:szCs w:val="24"/>
        </w:rPr>
        <w:t xml:space="preserve">he activation of </w:t>
      </w:r>
      <w:r w:rsidR="00B368BC">
        <w:rPr>
          <w:rFonts w:ascii="Book Antiqua" w:hAnsi="Book Antiqua" w:hint="eastAsia"/>
          <w:sz w:val="24"/>
          <w:szCs w:val="24"/>
        </w:rPr>
        <w:t xml:space="preserve">the </w:t>
      </w:r>
      <w:r w:rsidRPr="00B96544">
        <w:rPr>
          <w:rFonts w:ascii="Book Antiqua" w:hAnsi="Book Antiqua"/>
          <w:sz w:val="24"/>
          <w:szCs w:val="24"/>
        </w:rPr>
        <w:t xml:space="preserve">LPS-TLR4-NF-κB pathway may contribute to inflammation and malignant transformation. This exciting field of gastrointestinal </w:t>
      </w:r>
      <w:proofErr w:type="spellStart"/>
      <w:r w:rsidRPr="00B96544">
        <w:rPr>
          <w:rFonts w:ascii="Book Antiqua" w:hAnsi="Book Antiqua"/>
          <w:sz w:val="24"/>
          <w:szCs w:val="24"/>
        </w:rPr>
        <w:t>microbiota</w:t>
      </w:r>
      <w:proofErr w:type="spellEnd"/>
      <w:r w:rsidRPr="00B96544">
        <w:rPr>
          <w:rFonts w:ascii="Book Antiqua" w:hAnsi="Book Antiqua"/>
          <w:sz w:val="24"/>
          <w:szCs w:val="24"/>
        </w:rPr>
        <w:t xml:space="preserve"> allow</w:t>
      </w:r>
      <w:r w:rsidR="00B368BC">
        <w:rPr>
          <w:rFonts w:ascii="Book Antiqua" w:hAnsi="Book Antiqua" w:hint="eastAsia"/>
          <w:sz w:val="24"/>
          <w:szCs w:val="24"/>
        </w:rPr>
        <w:t>s</w:t>
      </w:r>
      <w:r w:rsidRPr="00B96544">
        <w:rPr>
          <w:rFonts w:ascii="Book Antiqua" w:hAnsi="Book Antiqua"/>
          <w:sz w:val="24"/>
          <w:szCs w:val="24"/>
        </w:rPr>
        <w:t xml:space="preserve"> us to unravel the mystery of c</w:t>
      </w:r>
      <w:r w:rsidR="00B368BC">
        <w:rPr>
          <w:rFonts w:ascii="Book Antiqua" w:hAnsi="Book Antiqua"/>
          <w:sz w:val="24"/>
          <w:szCs w:val="24"/>
        </w:rPr>
        <w:t xml:space="preserve">arcinogenesis </w:t>
      </w:r>
      <w:r w:rsidR="00C61E35">
        <w:rPr>
          <w:rFonts w:ascii="Book Antiqua" w:hAnsi="Book Antiqua" w:hint="eastAsia"/>
          <w:sz w:val="24"/>
          <w:szCs w:val="24"/>
        </w:rPr>
        <w:t>from</w:t>
      </w:r>
      <w:r w:rsidR="00B368BC">
        <w:rPr>
          <w:rFonts w:ascii="Book Antiqua" w:hAnsi="Book Antiqua"/>
          <w:sz w:val="24"/>
          <w:szCs w:val="24"/>
        </w:rPr>
        <w:t xml:space="preserve"> another </w:t>
      </w:r>
      <w:r w:rsidR="008E6640">
        <w:rPr>
          <w:rFonts w:ascii="Book Antiqua" w:hAnsi="Book Antiqua" w:hint="eastAsia"/>
          <w:sz w:val="24"/>
          <w:szCs w:val="24"/>
        </w:rPr>
        <w:t>persp</w:t>
      </w:r>
      <w:r w:rsidR="00B368BC">
        <w:rPr>
          <w:rFonts w:ascii="Book Antiqua" w:hAnsi="Book Antiqua"/>
          <w:sz w:val="24"/>
          <w:szCs w:val="24"/>
        </w:rPr>
        <w:t>ec</w:t>
      </w:r>
      <w:r w:rsidR="00B368BC">
        <w:rPr>
          <w:rFonts w:ascii="Book Antiqua" w:hAnsi="Book Antiqua" w:hint="eastAsia"/>
          <w:sz w:val="24"/>
          <w:szCs w:val="24"/>
        </w:rPr>
        <w:t>t</w:t>
      </w:r>
      <w:r w:rsidR="00C61E35">
        <w:rPr>
          <w:rFonts w:ascii="Book Antiqua" w:hAnsi="Book Antiqua" w:hint="eastAsia"/>
          <w:sz w:val="24"/>
          <w:szCs w:val="24"/>
        </w:rPr>
        <w:t>ive</w:t>
      </w:r>
      <w:r w:rsidRPr="00B96544">
        <w:rPr>
          <w:rFonts w:ascii="Book Antiqua" w:hAnsi="Book Antiqua"/>
          <w:sz w:val="24"/>
          <w:szCs w:val="24"/>
        </w:rPr>
        <w:t>. Fu</w:t>
      </w:r>
      <w:r w:rsidR="009F0EF4" w:rsidRPr="00B96544">
        <w:rPr>
          <w:rFonts w:ascii="Book Antiqua" w:hAnsi="Book Antiqua"/>
          <w:sz w:val="24"/>
          <w:szCs w:val="24"/>
        </w:rPr>
        <w:t>r</w:t>
      </w:r>
      <w:r w:rsidRPr="00B96544">
        <w:rPr>
          <w:rFonts w:ascii="Book Antiqua" w:hAnsi="Book Antiqua"/>
          <w:sz w:val="24"/>
          <w:szCs w:val="24"/>
        </w:rPr>
        <w:t xml:space="preserve">ther studies are needed to explore whether the </w:t>
      </w:r>
      <w:proofErr w:type="spellStart"/>
      <w:r w:rsidRPr="00B96544">
        <w:rPr>
          <w:rFonts w:ascii="Book Antiqua" w:hAnsi="Book Antiqua"/>
          <w:sz w:val="24"/>
          <w:szCs w:val="24"/>
        </w:rPr>
        <w:t>microbiota</w:t>
      </w:r>
      <w:proofErr w:type="spellEnd"/>
      <w:r w:rsidRPr="00B96544">
        <w:rPr>
          <w:rFonts w:ascii="Book Antiqua" w:hAnsi="Book Antiqua"/>
          <w:sz w:val="24"/>
          <w:szCs w:val="24"/>
        </w:rPr>
        <w:t xml:space="preserve"> changes before or after disease onset, </w:t>
      </w:r>
      <w:r w:rsidR="00B368BC">
        <w:rPr>
          <w:rFonts w:ascii="Book Antiqua" w:hAnsi="Book Antiqua" w:hint="eastAsia"/>
          <w:sz w:val="24"/>
          <w:szCs w:val="24"/>
        </w:rPr>
        <w:t xml:space="preserve">to </w:t>
      </w:r>
      <w:r w:rsidRPr="00B96544">
        <w:rPr>
          <w:rFonts w:ascii="Book Antiqua" w:hAnsi="Book Antiqua"/>
          <w:sz w:val="24"/>
          <w:szCs w:val="24"/>
        </w:rPr>
        <w:t xml:space="preserve">improve our understanding of the pathogenesis, and </w:t>
      </w:r>
      <w:r w:rsidR="00B368BC">
        <w:rPr>
          <w:rFonts w:ascii="Book Antiqua" w:hAnsi="Book Antiqua" w:hint="eastAsia"/>
          <w:sz w:val="24"/>
          <w:szCs w:val="24"/>
        </w:rPr>
        <w:t xml:space="preserve">to </w:t>
      </w:r>
      <w:r w:rsidRPr="00B96544">
        <w:rPr>
          <w:rFonts w:ascii="Book Antiqua" w:hAnsi="Book Antiqua"/>
          <w:sz w:val="24"/>
          <w:szCs w:val="24"/>
        </w:rPr>
        <w:t>find novel targets for prevention, diagnosis and therapy, which could offer more cost-effective and relative</w:t>
      </w:r>
      <w:r w:rsidR="00B368BC">
        <w:rPr>
          <w:rFonts w:ascii="Book Antiqua" w:hAnsi="Book Antiqua" w:hint="eastAsia"/>
          <w:sz w:val="24"/>
          <w:szCs w:val="24"/>
        </w:rPr>
        <w:t>ly</w:t>
      </w:r>
      <w:r w:rsidRPr="00B96544">
        <w:rPr>
          <w:rFonts w:ascii="Book Antiqua" w:hAnsi="Book Antiqua"/>
          <w:sz w:val="24"/>
          <w:szCs w:val="24"/>
        </w:rPr>
        <w:t xml:space="preserve"> safe choices.</w:t>
      </w:r>
    </w:p>
    <w:p w:rsidR="007211F2" w:rsidRPr="00B96544" w:rsidRDefault="007211F2" w:rsidP="00216DC7">
      <w:pPr>
        <w:spacing w:line="360" w:lineRule="auto"/>
        <w:rPr>
          <w:rFonts w:ascii="Book Antiqua" w:hAnsi="Book Antiqua"/>
          <w:sz w:val="24"/>
          <w:szCs w:val="24"/>
        </w:rPr>
      </w:pPr>
    </w:p>
    <w:p w:rsidR="007211F2" w:rsidRDefault="007211F2" w:rsidP="009173C9">
      <w:pPr>
        <w:spacing w:line="360" w:lineRule="auto"/>
        <w:rPr>
          <w:rFonts w:ascii="Book Antiqua" w:hAnsi="Book Antiqua"/>
          <w:sz w:val="24"/>
          <w:szCs w:val="24"/>
        </w:rPr>
      </w:pPr>
      <w:r w:rsidRPr="00B96544">
        <w:rPr>
          <w:rFonts w:ascii="Book Antiqua" w:hAnsi="Book Antiqua"/>
          <w:b/>
          <w:sz w:val="24"/>
          <w:szCs w:val="24"/>
        </w:rPr>
        <w:t>Key words:</w:t>
      </w:r>
      <w:r w:rsidRPr="00B96544">
        <w:rPr>
          <w:rFonts w:ascii="Book Antiqua" w:hAnsi="Book Antiqua"/>
          <w:sz w:val="24"/>
          <w:szCs w:val="24"/>
        </w:rPr>
        <w:t xml:space="preserve"> Barrett's esophagus; esophageal adenocarcinoma</w:t>
      </w:r>
      <w:r w:rsidR="00853FA4" w:rsidRPr="00B96544">
        <w:rPr>
          <w:rFonts w:ascii="Book Antiqua" w:hAnsi="Book Antiqua"/>
          <w:sz w:val="24"/>
          <w:szCs w:val="24"/>
        </w:rPr>
        <w:t>; microorganisms</w:t>
      </w:r>
      <w:r w:rsidRPr="00B96544">
        <w:rPr>
          <w:rFonts w:ascii="Book Antiqua" w:hAnsi="Book Antiqua"/>
          <w:sz w:val="24"/>
          <w:szCs w:val="24"/>
        </w:rPr>
        <w:t xml:space="preserve">; esophageal </w:t>
      </w:r>
      <w:proofErr w:type="spellStart"/>
      <w:r w:rsidRPr="00B96544">
        <w:rPr>
          <w:rFonts w:ascii="Book Antiqua" w:hAnsi="Book Antiqua"/>
          <w:sz w:val="24"/>
          <w:szCs w:val="24"/>
        </w:rPr>
        <w:t>microbiota</w:t>
      </w:r>
      <w:proofErr w:type="spellEnd"/>
      <w:r w:rsidRPr="00B96544">
        <w:rPr>
          <w:rFonts w:ascii="Book Antiqua" w:hAnsi="Book Antiqua"/>
          <w:sz w:val="24"/>
          <w:szCs w:val="24"/>
        </w:rPr>
        <w:t xml:space="preserve">; alteration; </w:t>
      </w:r>
      <w:proofErr w:type="spellStart"/>
      <w:r w:rsidRPr="00B96544">
        <w:rPr>
          <w:rFonts w:ascii="Book Antiqua" w:hAnsi="Book Antiqua"/>
          <w:sz w:val="24"/>
          <w:szCs w:val="24"/>
        </w:rPr>
        <w:t>dysbiosis</w:t>
      </w:r>
      <w:proofErr w:type="spellEnd"/>
    </w:p>
    <w:p w:rsidR="008E6640" w:rsidRDefault="008E6640" w:rsidP="009173C9">
      <w:pPr>
        <w:spacing w:line="360" w:lineRule="auto"/>
        <w:rPr>
          <w:rFonts w:ascii="Book Antiqua" w:hAnsi="Book Antiqua"/>
          <w:sz w:val="24"/>
          <w:szCs w:val="24"/>
        </w:rPr>
      </w:pPr>
    </w:p>
    <w:p w:rsidR="008E6640" w:rsidRPr="00B96544" w:rsidRDefault="008E6640" w:rsidP="009173C9">
      <w:pPr>
        <w:spacing w:line="360" w:lineRule="auto"/>
        <w:rPr>
          <w:rFonts w:ascii="Book Antiqua" w:hAnsi="Book Antiqua"/>
          <w:sz w:val="24"/>
          <w:szCs w:val="24"/>
        </w:rPr>
      </w:pPr>
      <w:proofErr w:type="gramStart"/>
      <w:r w:rsidRPr="00D039DE">
        <w:rPr>
          <w:rFonts w:ascii="Book Antiqua" w:hAnsi="Book Antiqua"/>
          <w:sz w:val="24"/>
          <w:szCs w:val="24"/>
        </w:rPr>
        <w:t xml:space="preserve">© </w:t>
      </w:r>
      <w:r w:rsidRPr="00D039DE">
        <w:rPr>
          <w:rFonts w:ascii="Book Antiqua" w:hAnsi="Book Antiqua"/>
          <w:b/>
          <w:sz w:val="24"/>
          <w:szCs w:val="24"/>
        </w:rPr>
        <w:t>The Author(s) 2019</w:t>
      </w:r>
      <w:r w:rsidRPr="00284EF3">
        <w:rPr>
          <w:rFonts w:ascii="Book Antiqua" w:hAnsi="Book Antiqua"/>
          <w:b/>
          <w:sz w:val="24"/>
          <w:szCs w:val="24"/>
        </w:rPr>
        <w:t>.</w:t>
      </w:r>
      <w:proofErr w:type="gramEnd"/>
      <w:r w:rsidRPr="00D039DE">
        <w:rPr>
          <w:rFonts w:ascii="Book Antiqua" w:hAnsi="Book Antiqua"/>
          <w:sz w:val="24"/>
          <w:szCs w:val="24"/>
        </w:rPr>
        <w:t xml:space="preserve"> </w:t>
      </w:r>
      <w:proofErr w:type="gramStart"/>
      <w:r w:rsidRPr="00D039DE">
        <w:rPr>
          <w:rFonts w:ascii="Book Antiqua" w:hAnsi="Book Antiqua"/>
          <w:sz w:val="24"/>
          <w:szCs w:val="24"/>
        </w:rPr>
        <w:t xml:space="preserve">Published by </w:t>
      </w:r>
      <w:proofErr w:type="spellStart"/>
      <w:r w:rsidRPr="00D039DE">
        <w:rPr>
          <w:rFonts w:ascii="Book Antiqua" w:hAnsi="Book Antiqua"/>
          <w:sz w:val="24"/>
          <w:szCs w:val="24"/>
        </w:rPr>
        <w:t>Baishideng</w:t>
      </w:r>
      <w:proofErr w:type="spellEnd"/>
      <w:r w:rsidRPr="00D039DE">
        <w:rPr>
          <w:rFonts w:ascii="Book Antiqua" w:hAnsi="Book Antiqua"/>
          <w:sz w:val="24"/>
          <w:szCs w:val="24"/>
        </w:rPr>
        <w:t xml:space="preserve"> Publishing Group Inc.</w:t>
      </w:r>
      <w:proofErr w:type="gramEnd"/>
      <w:r w:rsidRPr="00D039DE">
        <w:rPr>
          <w:rFonts w:ascii="Book Antiqua" w:hAnsi="Book Antiqua"/>
          <w:sz w:val="24"/>
          <w:szCs w:val="24"/>
        </w:rPr>
        <w:t xml:space="preserve"> All rights reserved.</w:t>
      </w:r>
    </w:p>
    <w:p w:rsidR="004B6F01" w:rsidRPr="00B96544" w:rsidRDefault="004B6F01" w:rsidP="009173C9">
      <w:pPr>
        <w:spacing w:line="360" w:lineRule="auto"/>
        <w:rPr>
          <w:rFonts w:ascii="Book Antiqua" w:hAnsi="Book Antiqua"/>
          <w:sz w:val="24"/>
          <w:szCs w:val="24"/>
        </w:rPr>
      </w:pPr>
    </w:p>
    <w:p w:rsidR="000F1B25" w:rsidRPr="00B96544" w:rsidRDefault="004B6F01" w:rsidP="000F1B25">
      <w:pPr>
        <w:spacing w:line="360" w:lineRule="auto"/>
        <w:rPr>
          <w:rFonts w:ascii="Book Antiqua" w:hAnsi="Book Antiqua"/>
          <w:sz w:val="24"/>
          <w:szCs w:val="24"/>
        </w:rPr>
      </w:pPr>
      <w:r w:rsidRPr="008E6640">
        <w:rPr>
          <w:rFonts w:ascii="Book Antiqua" w:hAnsi="Book Antiqua"/>
          <w:b/>
          <w:sz w:val="24"/>
          <w:szCs w:val="24"/>
        </w:rPr>
        <w:t xml:space="preserve">Core tip: </w:t>
      </w:r>
      <w:r w:rsidR="000F1B25" w:rsidRPr="008E6640">
        <w:rPr>
          <w:rFonts w:ascii="Book Antiqua" w:hAnsi="Book Antiqua"/>
          <w:sz w:val="24"/>
          <w:szCs w:val="24"/>
        </w:rPr>
        <w:t>Esophageal ade</w:t>
      </w:r>
      <w:r w:rsidR="00B368BC" w:rsidRPr="008E6640">
        <w:rPr>
          <w:rFonts w:ascii="Book Antiqua" w:hAnsi="Book Antiqua" w:hint="eastAsia"/>
          <w:sz w:val="24"/>
          <w:szCs w:val="24"/>
        </w:rPr>
        <w:t>n</w:t>
      </w:r>
      <w:r w:rsidR="000F1B25" w:rsidRPr="008E6640">
        <w:rPr>
          <w:rFonts w:ascii="Book Antiqua" w:hAnsi="Book Antiqua"/>
          <w:sz w:val="24"/>
          <w:szCs w:val="24"/>
        </w:rPr>
        <w:t>ocarcinoma (EAC) is a malignancy</w:t>
      </w:r>
      <w:r w:rsidR="00F5157F" w:rsidRPr="008E6640">
        <w:rPr>
          <w:rFonts w:ascii="Book Antiqua" w:hAnsi="Book Antiqua" w:hint="eastAsia"/>
          <w:sz w:val="24"/>
          <w:szCs w:val="24"/>
        </w:rPr>
        <w:t xml:space="preserve"> with poor prognosis</w:t>
      </w:r>
      <w:r w:rsidR="00B368BC" w:rsidRPr="008E6640">
        <w:rPr>
          <w:rFonts w:ascii="Book Antiqua" w:hAnsi="Book Antiqua" w:hint="eastAsia"/>
          <w:sz w:val="24"/>
          <w:szCs w:val="24"/>
        </w:rPr>
        <w:t>,</w:t>
      </w:r>
      <w:r w:rsidR="000F1B25" w:rsidRPr="008E6640">
        <w:rPr>
          <w:rFonts w:ascii="Book Antiqua" w:hAnsi="Book Antiqua"/>
          <w:sz w:val="24"/>
          <w:szCs w:val="24"/>
        </w:rPr>
        <w:t xml:space="preserve"> and Barrett's esophagus (BE) is the only recognized precursor. As part of the human gut,</w:t>
      </w:r>
      <w:r w:rsidR="00B368BC" w:rsidRPr="008E6640">
        <w:rPr>
          <w:rFonts w:ascii="Book Antiqua" w:hAnsi="Book Antiqua" w:hint="eastAsia"/>
          <w:sz w:val="24"/>
          <w:szCs w:val="24"/>
        </w:rPr>
        <w:t xml:space="preserve"> the</w:t>
      </w:r>
      <w:r w:rsidR="000F1B25" w:rsidRPr="008E6640">
        <w:rPr>
          <w:rFonts w:ascii="Book Antiqua" w:hAnsi="Book Antiqua"/>
          <w:sz w:val="24"/>
          <w:szCs w:val="24"/>
        </w:rPr>
        <w:t xml:space="preserve"> esophagus harbors distinctive </w:t>
      </w:r>
      <w:proofErr w:type="spellStart"/>
      <w:r w:rsidR="000F1B25" w:rsidRPr="008E6640">
        <w:rPr>
          <w:rFonts w:ascii="Book Antiqua" w:hAnsi="Book Antiqua"/>
          <w:sz w:val="24"/>
          <w:szCs w:val="24"/>
        </w:rPr>
        <w:t>microbiota</w:t>
      </w:r>
      <w:proofErr w:type="spellEnd"/>
      <w:r w:rsidR="000F1B25" w:rsidRPr="008E6640">
        <w:rPr>
          <w:rFonts w:ascii="Book Antiqua" w:hAnsi="Book Antiqua"/>
          <w:sz w:val="24"/>
          <w:szCs w:val="24"/>
        </w:rPr>
        <w:t xml:space="preserve">, and </w:t>
      </w:r>
      <w:proofErr w:type="spellStart"/>
      <w:r w:rsidR="000F1B25" w:rsidRPr="008E6640">
        <w:rPr>
          <w:rFonts w:ascii="Book Antiqua" w:hAnsi="Book Antiqua"/>
          <w:sz w:val="24"/>
          <w:szCs w:val="24"/>
        </w:rPr>
        <w:t>dysbiosis</w:t>
      </w:r>
      <w:proofErr w:type="spellEnd"/>
      <w:r w:rsidR="000F1B25" w:rsidRPr="008E6640">
        <w:rPr>
          <w:rFonts w:ascii="Book Antiqua" w:hAnsi="Book Antiqua"/>
          <w:sz w:val="24"/>
          <w:szCs w:val="24"/>
        </w:rPr>
        <w:t xml:space="preserve"> may be related to BE/EAC. Many studies have attempted to </w:t>
      </w:r>
      <w:r w:rsidR="008E6640">
        <w:rPr>
          <w:rFonts w:ascii="Book Antiqua" w:hAnsi="Book Antiqua" w:hint="eastAsia"/>
          <w:sz w:val="24"/>
          <w:szCs w:val="24"/>
        </w:rPr>
        <w:t>characterize</w:t>
      </w:r>
      <w:r w:rsidR="000F1B25" w:rsidRPr="008E6640">
        <w:rPr>
          <w:rFonts w:ascii="Book Antiqua" w:hAnsi="Book Antiqua"/>
          <w:sz w:val="24"/>
          <w:szCs w:val="24"/>
        </w:rPr>
        <w:t xml:space="preserve"> the esophageal </w:t>
      </w:r>
      <w:proofErr w:type="spellStart"/>
      <w:r w:rsidR="000F1B25" w:rsidRPr="008E6640">
        <w:rPr>
          <w:rFonts w:ascii="Book Antiqua" w:hAnsi="Book Antiqua"/>
          <w:sz w:val="24"/>
          <w:szCs w:val="24"/>
        </w:rPr>
        <w:t>microbiota</w:t>
      </w:r>
      <w:proofErr w:type="spellEnd"/>
      <w:r w:rsidR="000F1B25" w:rsidRPr="008E6640">
        <w:rPr>
          <w:rFonts w:ascii="Book Antiqua" w:hAnsi="Book Antiqua"/>
          <w:sz w:val="24"/>
          <w:szCs w:val="24"/>
        </w:rPr>
        <w:t xml:space="preserve"> in </w:t>
      </w:r>
      <w:r w:rsidR="00B368BC" w:rsidRPr="008E6640">
        <w:rPr>
          <w:rFonts w:ascii="Book Antiqua" w:hAnsi="Book Antiqua" w:hint="eastAsia"/>
          <w:sz w:val="24"/>
          <w:szCs w:val="24"/>
        </w:rPr>
        <w:t xml:space="preserve">the </w:t>
      </w:r>
      <w:r w:rsidR="000F1B25" w:rsidRPr="008E6640">
        <w:rPr>
          <w:rFonts w:ascii="Book Antiqua" w:hAnsi="Book Antiqua"/>
          <w:sz w:val="24"/>
          <w:szCs w:val="24"/>
        </w:rPr>
        <w:t xml:space="preserve">normal esophagus and </w:t>
      </w:r>
      <w:r w:rsidR="00B368BC" w:rsidRPr="008E6640">
        <w:rPr>
          <w:rFonts w:ascii="Book Antiqua" w:hAnsi="Book Antiqua" w:hint="eastAsia"/>
          <w:sz w:val="24"/>
          <w:szCs w:val="24"/>
        </w:rPr>
        <w:t xml:space="preserve">in </w:t>
      </w:r>
      <w:r w:rsidR="000F1B25" w:rsidRPr="008E6640">
        <w:rPr>
          <w:rFonts w:ascii="Book Antiqua" w:hAnsi="Book Antiqua"/>
          <w:sz w:val="24"/>
          <w:szCs w:val="24"/>
        </w:rPr>
        <w:t xml:space="preserve">different diseases, but more data </w:t>
      </w:r>
      <w:r w:rsidR="008E6640">
        <w:rPr>
          <w:rFonts w:ascii="Book Antiqua" w:hAnsi="Book Antiqua" w:hint="eastAsia"/>
          <w:sz w:val="24"/>
          <w:szCs w:val="24"/>
        </w:rPr>
        <w:t>are</w:t>
      </w:r>
      <w:r w:rsidR="000F1B25" w:rsidRPr="008E6640">
        <w:rPr>
          <w:rFonts w:ascii="Book Antiqua" w:hAnsi="Book Antiqua"/>
          <w:sz w:val="24"/>
          <w:szCs w:val="24"/>
        </w:rPr>
        <w:t xml:space="preserve"> required. Studies on the esophageal </w:t>
      </w:r>
      <w:proofErr w:type="spellStart"/>
      <w:r w:rsidR="000F1B25" w:rsidRPr="008E6640">
        <w:rPr>
          <w:rFonts w:ascii="Book Antiqua" w:hAnsi="Book Antiqua"/>
          <w:sz w:val="24"/>
          <w:szCs w:val="24"/>
        </w:rPr>
        <w:t>microbiota</w:t>
      </w:r>
      <w:proofErr w:type="spellEnd"/>
      <w:r w:rsidR="000F1B25" w:rsidRPr="008E6640">
        <w:rPr>
          <w:rFonts w:ascii="Book Antiqua" w:hAnsi="Book Antiqua"/>
          <w:sz w:val="24"/>
          <w:szCs w:val="24"/>
        </w:rPr>
        <w:t xml:space="preserve"> in BE/EAC have mainly concentrated on the</w:t>
      </w:r>
      <w:r w:rsidR="00B368BC" w:rsidRPr="008E6640">
        <w:rPr>
          <w:rFonts w:ascii="Book Antiqua" w:hAnsi="Book Antiqua" w:hint="eastAsia"/>
          <w:sz w:val="24"/>
          <w:szCs w:val="24"/>
        </w:rPr>
        <w:t>se</w:t>
      </w:r>
      <w:r w:rsidR="000F1B25" w:rsidRPr="008E6640">
        <w:rPr>
          <w:rFonts w:ascii="Book Antiqua" w:hAnsi="Book Antiqua"/>
          <w:sz w:val="24"/>
          <w:szCs w:val="24"/>
        </w:rPr>
        <w:t xml:space="preserve"> associations, and the underlying mechanisms remain blurred. This review focuses on the features and associations of esophageal </w:t>
      </w:r>
      <w:proofErr w:type="spellStart"/>
      <w:r w:rsidR="000F1B25" w:rsidRPr="008E6640">
        <w:rPr>
          <w:rFonts w:ascii="Book Antiqua" w:hAnsi="Book Antiqua"/>
          <w:sz w:val="24"/>
          <w:szCs w:val="24"/>
        </w:rPr>
        <w:t>microbiota</w:t>
      </w:r>
      <w:proofErr w:type="spellEnd"/>
      <w:r w:rsidR="000F1B25" w:rsidRPr="008E6640">
        <w:rPr>
          <w:rFonts w:ascii="Book Antiqua" w:hAnsi="Book Antiqua"/>
          <w:sz w:val="24"/>
          <w:szCs w:val="24"/>
        </w:rPr>
        <w:t xml:space="preserve"> and BE/EAC, which might </w:t>
      </w:r>
      <w:r w:rsidR="00DB4CE9" w:rsidRPr="008E6640">
        <w:rPr>
          <w:rFonts w:ascii="Book Antiqua" w:hAnsi="Book Antiqua" w:hint="eastAsia"/>
          <w:sz w:val="24"/>
          <w:szCs w:val="24"/>
        </w:rPr>
        <w:t>provide some evidence of their relation</w:t>
      </w:r>
      <w:r w:rsidR="008E6640">
        <w:rPr>
          <w:rFonts w:ascii="Book Antiqua" w:hAnsi="Book Antiqua" w:hint="eastAsia"/>
          <w:sz w:val="24"/>
          <w:szCs w:val="24"/>
        </w:rPr>
        <w:t>ship</w:t>
      </w:r>
      <w:r w:rsidR="00DB4CE9" w:rsidRPr="008E6640">
        <w:rPr>
          <w:rFonts w:ascii="Book Antiqua" w:hAnsi="Book Antiqua" w:hint="eastAsia"/>
          <w:sz w:val="24"/>
          <w:szCs w:val="24"/>
        </w:rPr>
        <w:t>s.</w:t>
      </w:r>
    </w:p>
    <w:p w:rsidR="004B6F01" w:rsidRPr="00B96544" w:rsidRDefault="004B6F01" w:rsidP="009173C9">
      <w:pPr>
        <w:spacing w:line="360" w:lineRule="auto"/>
        <w:rPr>
          <w:rFonts w:ascii="Book Antiqua" w:hAnsi="Book Antiqua"/>
          <w:sz w:val="24"/>
          <w:szCs w:val="24"/>
        </w:rPr>
      </w:pPr>
    </w:p>
    <w:p w:rsidR="004B6F01" w:rsidRPr="00B96544" w:rsidRDefault="004B6F01" w:rsidP="009173C9">
      <w:pPr>
        <w:spacing w:line="360" w:lineRule="auto"/>
        <w:rPr>
          <w:rFonts w:ascii="Book Antiqua" w:hAnsi="Book Antiqua"/>
          <w:b/>
          <w:sz w:val="24"/>
          <w:szCs w:val="24"/>
        </w:rPr>
      </w:pPr>
      <w:r w:rsidRPr="00B96544">
        <w:rPr>
          <w:rFonts w:ascii="Book Antiqua" w:hAnsi="Book Antiqua"/>
          <w:b/>
          <w:sz w:val="24"/>
          <w:szCs w:val="24"/>
        </w:rPr>
        <w:lastRenderedPageBreak/>
        <w:t xml:space="preserve">Jing </w:t>
      </w:r>
      <w:proofErr w:type="spellStart"/>
      <w:r w:rsidRPr="00B96544">
        <w:rPr>
          <w:rFonts w:ascii="Book Antiqua" w:hAnsi="Book Antiqua"/>
          <w:b/>
          <w:sz w:val="24"/>
          <w:szCs w:val="24"/>
        </w:rPr>
        <w:t>Lv</w:t>
      </w:r>
      <w:proofErr w:type="spellEnd"/>
      <w:r w:rsidRPr="00B96544">
        <w:rPr>
          <w:rFonts w:ascii="Book Antiqua" w:hAnsi="Book Antiqua"/>
          <w:b/>
          <w:sz w:val="24"/>
          <w:szCs w:val="24"/>
        </w:rPr>
        <w:t xml:space="preserve">, Lei </w:t>
      </w:r>
      <w:proofErr w:type="spellStart"/>
      <w:r w:rsidRPr="00B96544">
        <w:rPr>
          <w:rFonts w:ascii="Book Antiqua" w:hAnsi="Book Antiqua"/>
          <w:b/>
          <w:sz w:val="24"/>
          <w:szCs w:val="24"/>
        </w:rPr>
        <w:t>Guo</w:t>
      </w:r>
      <w:proofErr w:type="spellEnd"/>
      <w:r w:rsidRPr="00B96544">
        <w:rPr>
          <w:rFonts w:ascii="Book Antiqua" w:hAnsi="Book Antiqua"/>
          <w:b/>
          <w:sz w:val="24"/>
          <w:szCs w:val="24"/>
        </w:rPr>
        <w:t xml:space="preserve">, </w:t>
      </w:r>
      <w:proofErr w:type="spellStart"/>
      <w:r w:rsidRPr="00B96544">
        <w:rPr>
          <w:rFonts w:ascii="Book Antiqua" w:hAnsi="Book Antiqua"/>
          <w:b/>
          <w:sz w:val="24"/>
          <w:szCs w:val="24"/>
        </w:rPr>
        <w:t>Ji</w:t>
      </w:r>
      <w:proofErr w:type="spellEnd"/>
      <w:r w:rsidRPr="00B96544">
        <w:rPr>
          <w:rFonts w:ascii="Book Antiqua" w:hAnsi="Book Antiqua"/>
          <w:b/>
          <w:sz w:val="24"/>
          <w:szCs w:val="24"/>
        </w:rPr>
        <w:t xml:space="preserve">-Jun Liu, He-Ping Zhao, </w:t>
      </w:r>
      <w:r w:rsidR="00B368BC">
        <w:rPr>
          <w:rFonts w:ascii="Book Antiqua" w:hAnsi="Book Antiqua" w:hint="eastAsia"/>
          <w:b/>
          <w:sz w:val="24"/>
          <w:szCs w:val="24"/>
        </w:rPr>
        <w:t>Jun Zhang</w:t>
      </w:r>
      <w:r w:rsidRPr="00B96544">
        <w:rPr>
          <w:rFonts w:ascii="Book Antiqua" w:hAnsi="Book Antiqua"/>
          <w:b/>
          <w:sz w:val="24"/>
          <w:szCs w:val="24"/>
        </w:rPr>
        <w:t xml:space="preserve">, </w:t>
      </w:r>
      <w:proofErr w:type="spellStart"/>
      <w:r w:rsidRPr="00B96544">
        <w:rPr>
          <w:rFonts w:ascii="Book Antiqua" w:hAnsi="Book Antiqua"/>
          <w:b/>
          <w:sz w:val="24"/>
          <w:szCs w:val="24"/>
        </w:rPr>
        <w:t>Ji</w:t>
      </w:r>
      <w:proofErr w:type="spellEnd"/>
      <w:r w:rsidRPr="00B96544">
        <w:rPr>
          <w:rFonts w:ascii="Book Antiqua" w:hAnsi="Book Antiqua"/>
          <w:b/>
          <w:sz w:val="24"/>
          <w:szCs w:val="24"/>
        </w:rPr>
        <w:t>-Han Wang</w:t>
      </w:r>
    </w:p>
    <w:p w:rsidR="004B6F01" w:rsidRPr="00B96544" w:rsidRDefault="004B6F01" w:rsidP="009173C9">
      <w:pPr>
        <w:spacing w:line="360" w:lineRule="auto"/>
        <w:rPr>
          <w:rFonts w:ascii="Book Antiqua" w:hAnsi="Book Antiqua"/>
          <w:sz w:val="24"/>
          <w:szCs w:val="24"/>
        </w:rPr>
      </w:pPr>
    </w:p>
    <w:p w:rsidR="00157BD0" w:rsidRPr="00157BD0" w:rsidRDefault="008E6640" w:rsidP="00157BD0">
      <w:pPr>
        <w:widowControl w:val="0"/>
        <w:autoSpaceDE w:val="0"/>
        <w:autoSpaceDN w:val="0"/>
        <w:adjustRightInd w:val="0"/>
        <w:spacing w:line="240" w:lineRule="auto"/>
        <w:jc w:val="left"/>
        <w:rPr>
          <w:rFonts w:ascii="Book Antiqua" w:hAnsi="Book Antiqua"/>
          <w:sz w:val="24"/>
          <w:szCs w:val="24"/>
        </w:rPr>
      </w:pPr>
      <w:proofErr w:type="spellStart"/>
      <w:r w:rsidRPr="00D039DE">
        <w:rPr>
          <w:rFonts w:ascii="Book Antiqua" w:hAnsi="Book Antiqua"/>
          <w:sz w:val="24"/>
          <w:szCs w:val="24"/>
        </w:rPr>
        <w:t>Lv</w:t>
      </w:r>
      <w:proofErr w:type="spellEnd"/>
      <w:r w:rsidRPr="00D039DE">
        <w:rPr>
          <w:rFonts w:ascii="Book Antiqua" w:hAnsi="Book Antiqua"/>
          <w:sz w:val="24"/>
          <w:szCs w:val="24"/>
        </w:rPr>
        <w:t xml:space="preserve"> J, </w:t>
      </w:r>
      <w:proofErr w:type="spellStart"/>
      <w:r w:rsidRPr="00D039DE">
        <w:rPr>
          <w:rFonts w:ascii="Book Antiqua" w:hAnsi="Book Antiqua"/>
          <w:sz w:val="24"/>
          <w:szCs w:val="24"/>
        </w:rPr>
        <w:t>Guo</w:t>
      </w:r>
      <w:proofErr w:type="spellEnd"/>
      <w:r w:rsidRPr="00D039DE">
        <w:rPr>
          <w:rFonts w:ascii="Book Antiqua" w:hAnsi="Book Antiqua"/>
          <w:sz w:val="24"/>
          <w:szCs w:val="24"/>
        </w:rPr>
        <w:t xml:space="preserve"> L, Liu JJ, Zhao HP, Zhang J, Wang JH. </w:t>
      </w:r>
      <w:proofErr w:type="gramStart"/>
      <w:r w:rsidRPr="00D039DE">
        <w:rPr>
          <w:rFonts w:ascii="Book Antiqua" w:hAnsi="Book Antiqua"/>
          <w:sz w:val="24"/>
          <w:szCs w:val="24"/>
        </w:rPr>
        <w:t xml:space="preserve">Alteration of the esophageal </w:t>
      </w:r>
      <w:proofErr w:type="spellStart"/>
      <w:r w:rsidRPr="00D039DE">
        <w:rPr>
          <w:rFonts w:ascii="Book Antiqua" w:hAnsi="Book Antiqua"/>
          <w:sz w:val="24"/>
          <w:szCs w:val="24"/>
        </w:rPr>
        <w:t>microbiota</w:t>
      </w:r>
      <w:proofErr w:type="spellEnd"/>
      <w:r w:rsidRPr="00D039DE">
        <w:rPr>
          <w:rFonts w:ascii="Book Antiqua" w:hAnsi="Book Antiqua"/>
          <w:sz w:val="24"/>
          <w:szCs w:val="24"/>
        </w:rPr>
        <w:t xml:space="preserve"> in Barrett's esophagus and esophageal adenocarcinoma.</w:t>
      </w:r>
      <w:proofErr w:type="gramEnd"/>
      <w:r w:rsidRPr="00D039DE">
        <w:rPr>
          <w:rFonts w:ascii="Book Antiqua" w:hAnsi="Book Antiqua"/>
          <w:sz w:val="24"/>
          <w:szCs w:val="24"/>
        </w:rPr>
        <w:t xml:space="preserve"> </w:t>
      </w:r>
      <w:r w:rsidRPr="00D039DE">
        <w:rPr>
          <w:rFonts w:ascii="Book Antiqua" w:hAnsi="Book Antiqua"/>
          <w:i/>
          <w:sz w:val="24"/>
          <w:szCs w:val="24"/>
        </w:rPr>
        <w:t xml:space="preserve">World J </w:t>
      </w:r>
      <w:proofErr w:type="spellStart"/>
      <w:r w:rsidRPr="00D039DE">
        <w:rPr>
          <w:rFonts w:ascii="Book Antiqua" w:hAnsi="Book Antiqua"/>
          <w:i/>
          <w:sz w:val="24"/>
          <w:szCs w:val="24"/>
        </w:rPr>
        <w:t>Gastroenterol</w:t>
      </w:r>
      <w:proofErr w:type="spellEnd"/>
      <w:r w:rsidRPr="00D039DE">
        <w:rPr>
          <w:rFonts w:ascii="Book Antiqua" w:hAnsi="Book Antiqua"/>
          <w:i/>
          <w:sz w:val="24"/>
          <w:szCs w:val="24"/>
        </w:rPr>
        <w:t xml:space="preserve"> </w:t>
      </w:r>
      <w:r w:rsidR="00157BD0" w:rsidRPr="00157BD0">
        <w:rPr>
          <w:rFonts w:ascii="Book Antiqua" w:hAnsi="Book Antiqua"/>
          <w:sz w:val="24"/>
          <w:szCs w:val="24"/>
        </w:rPr>
        <w:t xml:space="preserve">2019; 25(18): </w:t>
      </w:r>
      <w:r w:rsidR="00157BD0">
        <w:rPr>
          <w:rFonts w:ascii="Book Antiqua" w:hAnsi="Book Antiqua" w:hint="eastAsia"/>
          <w:sz w:val="24"/>
          <w:szCs w:val="24"/>
        </w:rPr>
        <w:t>2149</w:t>
      </w:r>
      <w:r w:rsidR="00157BD0" w:rsidRPr="00157BD0">
        <w:rPr>
          <w:rFonts w:ascii="Book Antiqua" w:hAnsi="Book Antiqua"/>
          <w:sz w:val="24"/>
          <w:szCs w:val="24"/>
        </w:rPr>
        <w:t>-</w:t>
      </w:r>
      <w:r w:rsidR="00157BD0">
        <w:rPr>
          <w:rFonts w:ascii="Book Antiqua" w:hAnsi="Book Antiqua" w:hint="eastAsia"/>
          <w:sz w:val="24"/>
          <w:szCs w:val="24"/>
        </w:rPr>
        <w:t>2161</w:t>
      </w:r>
    </w:p>
    <w:p w:rsidR="00157BD0" w:rsidRPr="00157BD0" w:rsidRDefault="00157BD0" w:rsidP="00157BD0">
      <w:pPr>
        <w:widowControl w:val="0"/>
        <w:autoSpaceDE w:val="0"/>
        <w:autoSpaceDN w:val="0"/>
        <w:adjustRightInd w:val="0"/>
        <w:spacing w:line="240" w:lineRule="auto"/>
        <w:jc w:val="left"/>
        <w:rPr>
          <w:rFonts w:ascii="Book Antiqua" w:hAnsi="Book Antiqua"/>
          <w:sz w:val="24"/>
          <w:szCs w:val="24"/>
        </w:rPr>
      </w:pPr>
      <w:r w:rsidRPr="00157BD0">
        <w:rPr>
          <w:rFonts w:ascii="Book Antiqua" w:hAnsi="Book Antiqua"/>
          <w:sz w:val="24"/>
          <w:szCs w:val="24"/>
        </w:rPr>
        <w:t>URL: https://www.wjgnet.com/1007-9327/full/v25/i18/</w:t>
      </w:r>
      <w:r>
        <w:rPr>
          <w:rFonts w:ascii="Book Antiqua" w:hAnsi="Book Antiqua" w:hint="eastAsia"/>
          <w:sz w:val="24"/>
          <w:szCs w:val="24"/>
        </w:rPr>
        <w:t>2149</w:t>
      </w:r>
      <w:r w:rsidRPr="00157BD0">
        <w:rPr>
          <w:rFonts w:ascii="Book Antiqua" w:hAnsi="Book Antiqua"/>
          <w:sz w:val="24"/>
          <w:szCs w:val="24"/>
        </w:rPr>
        <w:t>.htm</w:t>
      </w:r>
    </w:p>
    <w:p w:rsidR="004B6F01" w:rsidRPr="00B96544" w:rsidRDefault="00157BD0" w:rsidP="00157BD0">
      <w:pPr>
        <w:spacing w:line="360" w:lineRule="auto"/>
        <w:rPr>
          <w:rFonts w:ascii="Book Antiqua" w:hAnsi="Book Antiqua"/>
          <w:sz w:val="24"/>
          <w:szCs w:val="24"/>
        </w:rPr>
      </w:pPr>
      <w:r w:rsidRPr="00157BD0">
        <w:rPr>
          <w:rFonts w:ascii="Book Antiqua" w:hAnsi="Book Antiqua"/>
          <w:sz w:val="24"/>
          <w:szCs w:val="24"/>
        </w:rPr>
        <w:t>DOI: https://dx.doi.org/10.3748/wjg.v25.i18.</w:t>
      </w:r>
      <w:r>
        <w:rPr>
          <w:rFonts w:ascii="Book Antiqua" w:hAnsi="Book Antiqua" w:hint="eastAsia"/>
          <w:sz w:val="24"/>
          <w:szCs w:val="24"/>
        </w:rPr>
        <w:t>2149</w:t>
      </w:r>
      <w:r w:rsidR="008E6640" w:rsidRPr="00B96544">
        <w:rPr>
          <w:rFonts w:ascii="Book Antiqua" w:hAnsi="Book Antiqua"/>
          <w:sz w:val="24"/>
          <w:szCs w:val="24"/>
        </w:rPr>
        <w:t xml:space="preserve"> </w:t>
      </w:r>
      <w:r w:rsidR="004B6F01" w:rsidRPr="00B96544">
        <w:rPr>
          <w:rFonts w:ascii="Book Antiqua" w:hAnsi="Book Antiqua"/>
          <w:sz w:val="24"/>
          <w:szCs w:val="24"/>
        </w:rPr>
        <w:br w:type="page"/>
      </w:r>
    </w:p>
    <w:p w:rsidR="00853FA4" w:rsidRPr="00B96544" w:rsidRDefault="0092267A" w:rsidP="009173C9">
      <w:pPr>
        <w:spacing w:line="360" w:lineRule="auto"/>
        <w:rPr>
          <w:rFonts w:ascii="Book Antiqua" w:hAnsi="Book Antiqua"/>
          <w:b/>
          <w:sz w:val="24"/>
          <w:szCs w:val="24"/>
        </w:rPr>
      </w:pPr>
      <w:r w:rsidRPr="00B96544">
        <w:rPr>
          <w:rFonts w:ascii="Book Antiqua" w:hAnsi="Book Antiqua"/>
          <w:b/>
          <w:sz w:val="24"/>
          <w:szCs w:val="24"/>
        </w:rPr>
        <w:lastRenderedPageBreak/>
        <w:t>INTRODUCTION</w:t>
      </w:r>
    </w:p>
    <w:p w:rsidR="000B2D9A" w:rsidRPr="00B96544" w:rsidRDefault="008E1CC0" w:rsidP="009173C9">
      <w:pPr>
        <w:spacing w:line="360" w:lineRule="auto"/>
        <w:rPr>
          <w:rFonts w:ascii="Book Antiqua" w:hAnsi="Book Antiqua"/>
          <w:sz w:val="24"/>
          <w:szCs w:val="24"/>
        </w:rPr>
      </w:pPr>
      <w:r w:rsidRPr="00B96544">
        <w:rPr>
          <w:rFonts w:ascii="Book Antiqua" w:hAnsi="Book Antiqua"/>
          <w:sz w:val="24"/>
          <w:szCs w:val="24"/>
        </w:rPr>
        <w:t xml:space="preserve">Esophageal cancer is one of the most common </w:t>
      </w:r>
      <w:r w:rsidR="00092E76" w:rsidRPr="00B96544">
        <w:rPr>
          <w:rFonts w:ascii="Book Antiqua" w:hAnsi="Book Antiqua"/>
          <w:sz w:val="24"/>
          <w:szCs w:val="24"/>
        </w:rPr>
        <w:t>malignancies</w:t>
      </w:r>
      <w:r w:rsidRPr="00B96544">
        <w:rPr>
          <w:rFonts w:ascii="Book Antiqua" w:hAnsi="Book Antiqua"/>
          <w:sz w:val="24"/>
          <w:szCs w:val="24"/>
        </w:rPr>
        <w:t xml:space="preserve"> in the world, and the incidence of esophageal ade</w:t>
      </w:r>
      <w:r w:rsidR="00B368BC">
        <w:rPr>
          <w:rFonts w:ascii="Book Antiqua" w:hAnsi="Book Antiqua" w:hint="eastAsia"/>
          <w:sz w:val="24"/>
          <w:szCs w:val="24"/>
        </w:rPr>
        <w:t>n</w:t>
      </w:r>
      <w:r w:rsidRPr="00B96544">
        <w:rPr>
          <w:rFonts w:ascii="Book Antiqua" w:hAnsi="Book Antiqua"/>
          <w:sz w:val="24"/>
          <w:szCs w:val="24"/>
        </w:rPr>
        <w:t xml:space="preserve">ocarcinoma (EAC) </w:t>
      </w:r>
      <w:r w:rsidR="00B368BC">
        <w:rPr>
          <w:rFonts w:ascii="Book Antiqua" w:hAnsi="Book Antiqua" w:hint="eastAsia"/>
          <w:sz w:val="24"/>
          <w:szCs w:val="24"/>
        </w:rPr>
        <w:t>has markedly</w:t>
      </w:r>
      <w:r w:rsidRPr="00B96544">
        <w:rPr>
          <w:rFonts w:ascii="Book Antiqua" w:hAnsi="Book Antiqua"/>
          <w:sz w:val="24"/>
          <w:szCs w:val="24"/>
        </w:rPr>
        <w:t xml:space="preserve"> increas</w:t>
      </w:r>
      <w:r w:rsidR="00B368BC">
        <w:rPr>
          <w:rFonts w:ascii="Book Antiqua" w:hAnsi="Book Antiqua" w:hint="eastAsia"/>
          <w:sz w:val="24"/>
          <w:szCs w:val="24"/>
        </w:rPr>
        <w:t>ed</w:t>
      </w:r>
      <w:r w:rsidRPr="00B96544">
        <w:rPr>
          <w:rFonts w:ascii="Book Antiqua" w:hAnsi="Book Antiqua"/>
          <w:sz w:val="24"/>
          <w:szCs w:val="24"/>
        </w:rPr>
        <w:t xml:space="preserve"> in recent decades, </w:t>
      </w:r>
      <w:r w:rsidR="008E6640">
        <w:rPr>
          <w:rFonts w:ascii="Book Antiqua" w:hAnsi="Book Antiqua" w:hint="eastAsia"/>
          <w:sz w:val="24"/>
          <w:szCs w:val="24"/>
        </w:rPr>
        <w:t xml:space="preserve">as it </w:t>
      </w:r>
      <w:r w:rsidRPr="00B96544">
        <w:rPr>
          <w:rFonts w:ascii="Book Antiqua" w:hAnsi="Book Antiqua"/>
          <w:sz w:val="24"/>
          <w:szCs w:val="24"/>
        </w:rPr>
        <w:t>account</w:t>
      </w:r>
      <w:r w:rsidR="008E6640">
        <w:rPr>
          <w:rFonts w:ascii="Book Antiqua" w:hAnsi="Book Antiqua" w:hint="eastAsia"/>
          <w:sz w:val="24"/>
          <w:szCs w:val="24"/>
        </w:rPr>
        <w:t>s</w:t>
      </w:r>
      <w:r w:rsidRPr="00B96544">
        <w:rPr>
          <w:rFonts w:ascii="Book Antiqua" w:hAnsi="Book Antiqua"/>
          <w:sz w:val="24"/>
          <w:szCs w:val="24"/>
        </w:rPr>
        <w:t xml:space="preserve"> for almost half of </w:t>
      </w:r>
      <w:r w:rsidR="008E6640">
        <w:rPr>
          <w:rFonts w:ascii="Book Antiqua" w:hAnsi="Book Antiqua" w:hint="eastAsia"/>
          <w:sz w:val="24"/>
          <w:szCs w:val="24"/>
        </w:rPr>
        <w:t xml:space="preserve">all </w:t>
      </w:r>
      <w:r w:rsidR="002C4260" w:rsidRPr="00B96544">
        <w:rPr>
          <w:rFonts w:ascii="Book Antiqua" w:hAnsi="Book Antiqua"/>
          <w:sz w:val="24"/>
          <w:szCs w:val="24"/>
        </w:rPr>
        <w:t>esophageal cancers</w:t>
      </w:r>
      <w:r w:rsidR="007A2268" w:rsidRPr="00B96544">
        <w:rPr>
          <w:rFonts w:ascii="Book Antiqua" w:hAnsi="Book Antiqua"/>
          <w:sz w:val="24"/>
          <w:szCs w:val="24"/>
        </w:rPr>
        <w:fldChar w:fldCharType="begin">
          <w:fldData xml:space="preserve">PEVuZE5vdGU+PENpdGU+PEF1dGhvcj5CaXJkLUxpZWJlcm1hbjwvQXV0aG9yPjxZZWFyPjIwMDk8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Y2FsPjxwYWdlcz4xLTY8L3BhZ2VzPjx2b2x1bWU+MTAxPC92b2x1bWU+PG51bWJlcj4xPC9udW1i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PEVuZE5vdGU+PENpdGU+PEF1dGhvcj5CaXJkLUxpZWJlcm1hbjwvQXV0aG9yPjxZZWFyPjIwMDk8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Y2FsPjxwYWdlcz4xLTY8L3BhZ2VzPjx2b2x1bWU+MTAxPC92b2x1bWU+PG51bWJlcj4xPC9udW1i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C4260" w:rsidRPr="00B96544">
        <w:rPr>
          <w:rFonts w:ascii="Book Antiqua" w:hAnsi="Book Antiqua"/>
          <w:noProof/>
          <w:sz w:val="24"/>
          <w:szCs w:val="24"/>
          <w:vertAlign w:val="superscript"/>
        </w:rPr>
        <w:t>[</w:t>
      </w:r>
      <w:hyperlink w:anchor="_ENREF_1" w:tooltip="Bird-Lieberman, 2009 #5" w:history="1">
        <w:r w:rsidR="00AD113C" w:rsidRPr="00B96544">
          <w:rPr>
            <w:rFonts w:ascii="Book Antiqua" w:hAnsi="Book Antiqua"/>
            <w:noProof/>
            <w:sz w:val="24"/>
            <w:szCs w:val="24"/>
            <w:vertAlign w:val="superscript"/>
          </w:rPr>
          <w:t>1</w:t>
        </w:r>
      </w:hyperlink>
      <w:r w:rsidR="002C4260" w:rsidRPr="00B96544">
        <w:rPr>
          <w:rFonts w:ascii="Book Antiqua" w:hAnsi="Book Antiqua"/>
          <w:noProof/>
          <w:sz w:val="24"/>
          <w:szCs w:val="24"/>
          <w:vertAlign w:val="superscript"/>
        </w:rPr>
        <w:t xml:space="preserve">, </w:t>
      </w:r>
      <w:hyperlink w:anchor="_ENREF_2" w:tooltip="Ferlay, 2010 #6" w:history="1">
        <w:r w:rsidR="00AD113C" w:rsidRPr="00B96544">
          <w:rPr>
            <w:rFonts w:ascii="Book Antiqua" w:hAnsi="Book Antiqua"/>
            <w:noProof/>
            <w:sz w:val="24"/>
            <w:szCs w:val="24"/>
            <w:vertAlign w:val="superscript"/>
          </w:rPr>
          <w:t>2</w:t>
        </w:r>
      </w:hyperlink>
      <w:r w:rsidR="002C4260"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Pr="00B96544">
        <w:rPr>
          <w:rFonts w:ascii="Book Antiqua" w:hAnsi="Book Antiqua"/>
          <w:sz w:val="24"/>
          <w:szCs w:val="24"/>
        </w:rPr>
        <w:t xml:space="preserve">. </w:t>
      </w:r>
      <w:r w:rsidR="00A33CD1" w:rsidRPr="00B96544">
        <w:rPr>
          <w:rFonts w:ascii="Book Antiqua" w:hAnsi="Book Antiqua"/>
          <w:sz w:val="24"/>
          <w:szCs w:val="24"/>
        </w:rPr>
        <w:t xml:space="preserve">The </w:t>
      </w:r>
      <w:r w:rsidR="003B0099" w:rsidRPr="00B96544">
        <w:rPr>
          <w:rFonts w:ascii="Book Antiqua" w:hAnsi="Book Antiqua"/>
          <w:sz w:val="24"/>
          <w:szCs w:val="24"/>
        </w:rPr>
        <w:t xml:space="preserve">5-year </w:t>
      </w:r>
      <w:r w:rsidR="00A33CD1" w:rsidRPr="00B96544">
        <w:rPr>
          <w:rFonts w:ascii="Book Antiqua" w:hAnsi="Book Antiqua"/>
          <w:sz w:val="24"/>
          <w:szCs w:val="24"/>
        </w:rPr>
        <w:t xml:space="preserve">survival rate is </w:t>
      </w:r>
      <w:r w:rsidR="003B0099" w:rsidRPr="00B96544">
        <w:rPr>
          <w:rFonts w:ascii="Book Antiqua" w:hAnsi="Book Antiqua"/>
          <w:sz w:val="24"/>
          <w:szCs w:val="24"/>
        </w:rPr>
        <w:t>less than 20%</w:t>
      </w:r>
      <w:r w:rsidR="007A2268" w:rsidRPr="00B96544">
        <w:rPr>
          <w:rFonts w:ascii="Book Antiqua" w:hAnsi="Book Antiqua"/>
          <w:sz w:val="24"/>
          <w:szCs w:val="24"/>
        </w:rPr>
        <w:fldChar w:fldCharType="begin">
          <w:fldData xml:space="preserve">PEVuZE5vdGU+PENpdGU+PEF1dGhvcj5Db2xlbWFuPC9BdXRob3I+PFllYXI+MjAxODwvWWVhcj48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b2RpY2FsPjxwYWdlcz4zOTAtNDA1PC9wYWdlcz48dm9sdW1lPjE1NDwvdm9sdW1lPjxudW1iZXI+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PEVuZE5vdGU+PENpdGU+PEF1dGhvcj5Db2xlbWFuPC9BdXRob3I+PFllYXI+MjAxODwvWWVhcj48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b2RpY2FsPjxwYWdlcz4zOTAtNDA1PC9wYWdlcz48dm9sdW1lPjE1NDwvdm9sdW1lPjxudW1iZXI+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D700E" w:rsidRPr="00B96544">
        <w:rPr>
          <w:rFonts w:ascii="Book Antiqua" w:hAnsi="Book Antiqua"/>
          <w:noProof/>
          <w:sz w:val="24"/>
          <w:szCs w:val="24"/>
          <w:vertAlign w:val="superscript"/>
        </w:rPr>
        <w:t>[</w:t>
      </w:r>
      <w:hyperlink w:anchor="_ENREF_3" w:tooltip="Coleman, 2018 #62" w:history="1">
        <w:r w:rsidR="00AD113C" w:rsidRPr="00B96544">
          <w:rPr>
            <w:rFonts w:ascii="Book Antiqua" w:hAnsi="Book Antiqua"/>
            <w:noProof/>
            <w:sz w:val="24"/>
            <w:szCs w:val="24"/>
            <w:vertAlign w:val="superscript"/>
          </w:rPr>
          <w:t>3</w:t>
        </w:r>
      </w:hyperlink>
      <w:r w:rsidR="009D700E"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3B0099" w:rsidRPr="00B96544">
        <w:rPr>
          <w:rFonts w:ascii="Book Antiqua" w:hAnsi="Book Antiqua"/>
          <w:sz w:val="24"/>
          <w:szCs w:val="24"/>
        </w:rPr>
        <w:t xml:space="preserve"> </w:t>
      </w:r>
      <w:r w:rsidR="006139DA" w:rsidRPr="00B96544">
        <w:rPr>
          <w:rFonts w:ascii="Book Antiqua" w:hAnsi="Book Antiqua"/>
          <w:sz w:val="24"/>
          <w:szCs w:val="24"/>
        </w:rPr>
        <w:t xml:space="preserve">because </w:t>
      </w:r>
      <w:r w:rsidR="00092E76" w:rsidRPr="00B96544">
        <w:rPr>
          <w:rFonts w:ascii="Book Antiqua" w:hAnsi="Book Antiqua"/>
          <w:sz w:val="24"/>
          <w:szCs w:val="24"/>
        </w:rPr>
        <w:t>most</w:t>
      </w:r>
      <w:r w:rsidR="0039248F" w:rsidRPr="00B96544">
        <w:rPr>
          <w:rFonts w:ascii="Book Antiqua" w:hAnsi="Book Antiqua"/>
          <w:sz w:val="24"/>
          <w:szCs w:val="24"/>
        </w:rPr>
        <w:t xml:space="preserve"> </w:t>
      </w:r>
      <w:r w:rsidR="00092E76" w:rsidRPr="00B96544">
        <w:rPr>
          <w:rFonts w:ascii="Book Antiqua" w:hAnsi="Book Antiqua"/>
          <w:sz w:val="24"/>
          <w:szCs w:val="24"/>
        </w:rPr>
        <w:t xml:space="preserve">EAC </w:t>
      </w:r>
      <w:r w:rsidR="0039248F" w:rsidRPr="00B96544">
        <w:rPr>
          <w:rFonts w:ascii="Book Antiqua" w:hAnsi="Book Antiqua"/>
          <w:sz w:val="24"/>
          <w:szCs w:val="24"/>
        </w:rPr>
        <w:t xml:space="preserve">patients </w:t>
      </w:r>
      <w:r w:rsidR="00B368BC">
        <w:rPr>
          <w:rFonts w:ascii="Book Antiqua" w:hAnsi="Book Antiqua" w:hint="eastAsia"/>
          <w:sz w:val="24"/>
          <w:szCs w:val="24"/>
        </w:rPr>
        <w:t>are</w:t>
      </w:r>
      <w:r w:rsidR="0039248F" w:rsidRPr="00B96544">
        <w:rPr>
          <w:rFonts w:ascii="Book Antiqua" w:hAnsi="Book Antiqua"/>
          <w:sz w:val="24"/>
          <w:szCs w:val="24"/>
        </w:rPr>
        <w:t xml:space="preserve"> first diagnosed in the </w:t>
      </w:r>
      <w:r w:rsidR="00AE3FCF" w:rsidRPr="00B96544">
        <w:rPr>
          <w:rFonts w:ascii="Book Antiqua" w:hAnsi="Book Antiqua"/>
          <w:sz w:val="24"/>
          <w:szCs w:val="24"/>
        </w:rPr>
        <w:t>advanced</w:t>
      </w:r>
      <w:r w:rsidR="00B368BC">
        <w:rPr>
          <w:rFonts w:ascii="Book Antiqua" w:hAnsi="Book Antiqua" w:hint="eastAsia"/>
          <w:sz w:val="24"/>
          <w:szCs w:val="24"/>
        </w:rPr>
        <w:t xml:space="preserve"> </w:t>
      </w:r>
      <w:r w:rsidR="00A33CD1" w:rsidRPr="00B96544">
        <w:rPr>
          <w:rFonts w:ascii="Book Antiqua" w:hAnsi="Book Antiqua"/>
          <w:sz w:val="24"/>
          <w:szCs w:val="24"/>
        </w:rPr>
        <w:t>stage</w:t>
      </w:r>
      <w:r w:rsidR="0039248F" w:rsidRPr="00B96544">
        <w:rPr>
          <w:rFonts w:ascii="Book Antiqua" w:hAnsi="Book Antiqua"/>
          <w:sz w:val="24"/>
          <w:szCs w:val="24"/>
        </w:rPr>
        <w:t>s</w:t>
      </w:r>
      <w:r w:rsidR="00B368BC">
        <w:rPr>
          <w:rFonts w:ascii="Book Antiqua" w:hAnsi="Book Antiqua" w:hint="eastAsia"/>
          <w:sz w:val="24"/>
          <w:szCs w:val="24"/>
        </w:rPr>
        <w:t xml:space="preserve">, </w:t>
      </w:r>
      <w:r w:rsidR="0039248F" w:rsidRPr="00B96544">
        <w:rPr>
          <w:rFonts w:ascii="Book Antiqua" w:hAnsi="Book Antiqua"/>
          <w:sz w:val="24"/>
          <w:szCs w:val="24"/>
        </w:rPr>
        <w:t>which are not curable</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&lt;EndNote&gt;&lt;Cite&gt;&lt;Author&gt;Hur&lt;/Author&gt;&lt;Year&gt;2013&lt;/Year&gt;&lt;RecNum&gt;10&lt;/RecNum&gt;&lt;DisplayText&gt;&lt;style face="superscript"&gt;[4]&lt;/style&gt;&lt;/DisplayText&gt;&lt;record&gt;&lt;rec-number&gt;4&lt;/rec-number&gt;&lt;foreign-keys&gt;&lt;key app="EN" db-id="pw55epap3zsvthexpd9prw9epfaatpzwvrd5"&gt;4&lt;/key&gt;&lt;/foreign-keys&gt;&lt;ref-type name="Journal Article"&gt;17&lt;/ref-type&gt;&lt;contributors&gt;&lt;authors&gt;&lt;author&gt;Hur, C.&lt;/author&gt;&lt;author&gt;Miller, M.&lt;/author&gt;&lt;author&gt;Kong, C. Y.&lt;/author&gt;&lt;author&gt;Dowling, E. C.&lt;/author&gt;&lt;author&gt;Nattinger, K. J.&lt;/author&gt;&lt;author&gt;Dunn, M.&lt;/author&gt;&lt;author&gt;Feuer, E. J.&lt;/author&gt;&lt;/authors&gt;&lt;/contributors&gt;&lt;auth-address&gt;Institute for Technology Assessment, Massachusetts General Hospital, Boston, Massachusetts, USA. chur@partners.org&lt;/auth-address&gt;&lt;titles&gt;&lt;title&gt;Trends in esophageal adenocarcinoma incidence and mortality&lt;/title&gt;&lt;secondary-title&gt;Cancer&lt;/secondary-title&gt;&lt;alt-title&gt;Cancer&lt;/alt-title&gt;&lt;/titles&gt;&lt;periodical&gt;&lt;full-title&gt;Cancer&lt;/full-title&gt;&lt;abbr-1&gt;Cancer&lt;/abbr-1&gt;&lt;/periodical&gt;&lt;alt-periodical&gt;&lt;full-title&gt;Cancer&lt;/full-title&gt;&lt;abbr-1&gt;Cancer&lt;/abbr-1&gt;&lt;/alt-periodical&gt;&lt;pages&gt;1149-58&lt;/pages&gt;&lt;volume&gt;119&lt;/volume&gt;&lt;number&gt;6&lt;/number&gt;&lt;keywords&gt;&lt;keyword&gt;Adenocarcinoma/*epidemiology/mortality&lt;/keyword&gt;&lt;keyword&gt;Esophageal Neoplasms/*epidemiology/mortality&lt;/keyword&gt;&lt;keyword&gt;Female&lt;/keyword&gt;&lt;keyword&gt;Humans&lt;/keyword&gt;&lt;keyword&gt;Incidence&lt;/keyword&gt;&lt;keyword&gt;Male&lt;/keyword&gt;&lt;keyword&gt;SEER Program&lt;/keyword&gt;&lt;keyword&gt;Sex Factors&lt;/keyword&gt;&lt;keyword&gt;United States/epidemiology&lt;/keyword&gt;&lt;/keywords&gt;&lt;dates&gt;&lt;year&gt;2013&lt;/year&gt;&lt;pub-dates&gt;&lt;date&gt;Mar 15&lt;/date&gt;&lt;/pub-dates&gt;&lt;/dates&gt;&lt;isbn&gt;1097-0142 (Electronic)&amp;#xD;0008-543X (Linking)&lt;/isbn&gt;&lt;accession-num&gt;23303625&lt;/accession-num&gt;&lt;urls&gt;&lt;related-urls&gt;&lt;url&gt;http://www.ncbi.nlm.nih.gov/pubmed/23303625&lt;/url&gt;&lt;/related-urls&gt;&lt;/urls&gt;&lt;custom2&gt;3744155&lt;/custom2&gt;&lt;electronic-resource-num&gt;10.1002/cncr.27834&lt;/electronic-resource-num&gt;&lt;/record&gt;&lt;/Cite&gt;&lt;/EndNote&gt;</w:instrText>
      </w:r>
      <w:r w:rsidR="007A2268" w:rsidRPr="00B96544">
        <w:rPr>
          <w:rFonts w:ascii="Book Antiqua" w:hAnsi="Book Antiqua"/>
          <w:sz w:val="24"/>
          <w:szCs w:val="24"/>
        </w:rPr>
        <w:fldChar w:fldCharType="separate"/>
      </w:r>
      <w:r w:rsidR="009D700E" w:rsidRPr="00B96544">
        <w:rPr>
          <w:rFonts w:ascii="Book Antiqua" w:hAnsi="Book Antiqua"/>
          <w:noProof/>
          <w:sz w:val="24"/>
          <w:szCs w:val="24"/>
          <w:vertAlign w:val="superscript"/>
        </w:rPr>
        <w:t>[</w:t>
      </w:r>
      <w:hyperlink w:anchor="_ENREF_4" w:tooltip="Hur, 2013 #10" w:history="1">
        <w:r w:rsidR="00AD113C" w:rsidRPr="00B96544">
          <w:rPr>
            <w:rFonts w:ascii="Book Antiqua" w:hAnsi="Book Antiqua"/>
            <w:noProof/>
            <w:sz w:val="24"/>
            <w:szCs w:val="24"/>
            <w:vertAlign w:val="superscript"/>
          </w:rPr>
          <w:t>4</w:t>
        </w:r>
      </w:hyperlink>
      <w:r w:rsidR="009D700E"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A33CD1" w:rsidRPr="00B96544">
        <w:rPr>
          <w:rFonts w:ascii="Book Antiqua" w:hAnsi="Book Antiqua"/>
          <w:sz w:val="24"/>
          <w:szCs w:val="24"/>
        </w:rPr>
        <w:t xml:space="preserve">. </w:t>
      </w:r>
      <w:r w:rsidR="0008745C" w:rsidRPr="00B96544">
        <w:rPr>
          <w:rFonts w:ascii="Book Antiqua" w:hAnsi="Book Antiqua"/>
          <w:sz w:val="24"/>
          <w:szCs w:val="24"/>
        </w:rPr>
        <w:t xml:space="preserve">As </w:t>
      </w:r>
      <w:r w:rsidR="00B368BC">
        <w:rPr>
          <w:rFonts w:ascii="Book Antiqua" w:hAnsi="Book Antiqua" w:hint="eastAsia"/>
          <w:sz w:val="24"/>
          <w:szCs w:val="24"/>
        </w:rPr>
        <w:t>a</w:t>
      </w:r>
      <w:r w:rsidR="0008745C" w:rsidRPr="00B96544">
        <w:rPr>
          <w:rFonts w:ascii="Book Antiqua" w:hAnsi="Book Antiqua"/>
          <w:sz w:val="24"/>
          <w:szCs w:val="24"/>
        </w:rPr>
        <w:t xml:space="preserve"> well-established </w:t>
      </w:r>
      <w:r w:rsidR="00EE1CD1" w:rsidRPr="00B96544">
        <w:rPr>
          <w:rFonts w:ascii="Book Antiqua" w:hAnsi="Book Antiqua"/>
          <w:sz w:val="24"/>
          <w:szCs w:val="24"/>
        </w:rPr>
        <w:t>risk factor</w:t>
      </w:r>
      <w:r w:rsidR="0008745C" w:rsidRPr="00B96544">
        <w:rPr>
          <w:rFonts w:ascii="Book Antiqua" w:hAnsi="Book Antiqua"/>
          <w:sz w:val="24"/>
          <w:szCs w:val="24"/>
        </w:rPr>
        <w:t xml:space="preserve"> </w:t>
      </w:r>
      <w:r w:rsidR="00B368BC">
        <w:rPr>
          <w:rFonts w:ascii="Book Antiqua" w:hAnsi="Book Antiqua" w:hint="eastAsia"/>
          <w:sz w:val="24"/>
          <w:szCs w:val="24"/>
        </w:rPr>
        <w:t>for</w:t>
      </w:r>
      <w:r w:rsidR="0008745C" w:rsidRPr="00B96544">
        <w:rPr>
          <w:rFonts w:ascii="Book Antiqua" w:hAnsi="Book Antiqua"/>
          <w:sz w:val="24"/>
          <w:szCs w:val="24"/>
        </w:rPr>
        <w:t xml:space="preserve"> EAC, Barrett's esophagus</w:t>
      </w:r>
      <w:r w:rsidR="00092E76" w:rsidRPr="00B96544">
        <w:rPr>
          <w:rFonts w:ascii="Book Antiqua" w:hAnsi="Book Antiqua"/>
          <w:sz w:val="24"/>
          <w:szCs w:val="24"/>
        </w:rPr>
        <w:t xml:space="preserve"> (BE)</w:t>
      </w:r>
      <w:r w:rsidR="003A0A0D" w:rsidRPr="00B96544">
        <w:rPr>
          <w:rFonts w:ascii="Book Antiqua" w:hAnsi="Book Antiqua"/>
          <w:sz w:val="24"/>
          <w:szCs w:val="24"/>
        </w:rPr>
        <w:t xml:space="preserve"> </w:t>
      </w:r>
      <w:r w:rsidR="00B368BC">
        <w:rPr>
          <w:rFonts w:ascii="Book Antiqua" w:hAnsi="Book Antiqua" w:hint="eastAsia"/>
          <w:sz w:val="24"/>
          <w:szCs w:val="24"/>
        </w:rPr>
        <w:t xml:space="preserve">confers </w:t>
      </w:r>
      <w:r w:rsidR="00D67840" w:rsidRPr="00B96544">
        <w:rPr>
          <w:rFonts w:ascii="Book Antiqua" w:hAnsi="Book Antiqua"/>
          <w:sz w:val="24"/>
          <w:szCs w:val="24"/>
        </w:rPr>
        <w:t xml:space="preserve">a persistent risk of </w:t>
      </w:r>
      <w:r w:rsidR="0092304C" w:rsidRPr="00B96544">
        <w:rPr>
          <w:rFonts w:ascii="Book Antiqua" w:hAnsi="Book Antiqua"/>
          <w:sz w:val="24"/>
          <w:szCs w:val="24"/>
        </w:rPr>
        <w:t>progression</w:t>
      </w:r>
      <w:r w:rsidR="00D67840" w:rsidRPr="00B96544">
        <w:rPr>
          <w:rFonts w:ascii="Book Antiqua" w:hAnsi="Book Antiqua"/>
          <w:sz w:val="24"/>
          <w:szCs w:val="24"/>
        </w:rPr>
        <w:t xml:space="preserve"> to </w:t>
      </w:r>
      <w:proofErr w:type="gramStart"/>
      <w:r w:rsidR="00D67840" w:rsidRPr="00B96544">
        <w:rPr>
          <w:rFonts w:ascii="Book Antiqua" w:hAnsi="Book Antiqua"/>
          <w:sz w:val="24"/>
          <w:szCs w:val="24"/>
        </w:rPr>
        <w:t>EAC</w:t>
      </w:r>
      <w:proofErr w:type="gramEnd"/>
      <w:r w:rsidR="007A2268" w:rsidRPr="00B96544">
        <w:rPr>
          <w:rFonts w:ascii="Book Antiqua" w:hAnsi="Book Antiqua"/>
          <w:sz w:val="24"/>
          <w:szCs w:val="24"/>
        </w:rPr>
        <w:fldChar w:fldCharType="begin">
          <w:fldData xml:space="preserve">PEVuZE5vdGU+PENpdGU+PEF1dGhvcj5Db29rPC9BdXRob3I+PFllYXI+MjAxODwvWWVhcj48UmVj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MT48L2FsdC1wZXJpb2RpY2FsPjxwYWdlcz40MTgtNTI5PC9wYWdlcz48dm9sdW1lPjY3PC92b2x1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=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PEVuZE5vdGU+PENpdGU+PEF1dGhvcj5Db29rPC9BdXRob3I+PFllYXI+MjAxODwvWWVhcj48UmVj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MT48L2FsdC1wZXJpb2RpY2FsPjxwYWdlcz40MTgtNTI5PC9wYWdlcz48dm9sdW1lPjY3PC92b2x1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=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D700E" w:rsidRPr="00B96544">
        <w:rPr>
          <w:rFonts w:ascii="Book Antiqua" w:hAnsi="Book Antiqua"/>
          <w:noProof/>
          <w:sz w:val="24"/>
          <w:szCs w:val="24"/>
          <w:vertAlign w:val="superscript"/>
        </w:rPr>
        <w:t>[</w:t>
      </w:r>
      <w:hyperlink w:anchor="_ENREF_5" w:tooltip="Cook, 2018 #20" w:history="1">
        <w:r w:rsidR="00AD113C" w:rsidRPr="00B96544">
          <w:rPr>
            <w:rFonts w:ascii="Book Antiqua" w:hAnsi="Book Antiqua"/>
            <w:noProof/>
            <w:sz w:val="24"/>
            <w:szCs w:val="24"/>
            <w:vertAlign w:val="superscript"/>
          </w:rPr>
          <w:t>5</w:t>
        </w:r>
      </w:hyperlink>
      <w:r w:rsidR="009D700E"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8E6640">
        <w:rPr>
          <w:rFonts w:ascii="Book Antiqua" w:hAnsi="Book Antiqua" w:hint="eastAsia"/>
          <w:sz w:val="24"/>
          <w:szCs w:val="24"/>
        </w:rPr>
        <w:t>, increasing a patient's</w:t>
      </w:r>
      <w:r w:rsidR="00B368BC">
        <w:rPr>
          <w:rFonts w:ascii="Book Antiqua" w:hAnsi="Book Antiqua" w:hint="eastAsia"/>
          <w:sz w:val="24"/>
          <w:szCs w:val="24"/>
        </w:rPr>
        <w:t xml:space="preserve"> risk </w:t>
      </w:r>
      <w:r w:rsidR="003A0A0D" w:rsidRPr="00B96544">
        <w:rPr>
          <w:rFonts w:ascii="Book Antiqua" w:hAnsi="Book Antiqua"/>
          <w:sz w:val="24"/>
          <w:szCs w:val="24"/>
        </w:rPr>
        <w:t xml:space="preserve">more than </w:t>
      </w:r>
      <w:r w:rsidR="00AB6231" w:rsidRPr="00B96544">
        <w:rPr>
          <w:rFonts w:ascii="Book Antiqua" w:hAnsi="Book Antiqua"/>
          <w:sz w:val="24"/>
          <w:szCs w:val="24"/>
        </w:rPr>
        <w:t>30 times than</w:t>
      </w:r>
      <w:r w:rsidR="00B368BC">
        <w:rPr>
          <w:rFonts w:ascii="Book Antiqua" w:hAnsi="Book Antiqua" w:hint="eastAsia"/>
          <w:sz w:val="24"/>
          <w:szCs w:val="24"/>
        </w:rPr>
        <w:t xml:space="preserve"> </w:t>
      </w:r>
      <w:r w:rsidR="00AB6231" w:rsidRPr="00B96544">
        <w:rPr>
          <w:rFonts w:ascii="Book Antiqua" w:hAnsi="Book Antiqua"/>
          <w:sz w:val="24"/>
          <w:szCs w:val="24"/>
        </w:rPr>
        <w:t>the general population</w:t>
      </w:r>
      <w:r w:rsidR="007A2268" w:rsidRPr="00B96544">
        <w:rPr>
          <w:rFonts w:ascii="Book Antiqua" w:hAnsi="Book Antiqua"/>
          <w:sz w:val="24"/>
          <w:szCs w:val="24"/>
        </w:rPr>
        <w:fldChar w:fldCharType="begin">
          <w:fldData xml:space="preserve">PEVuZE5vdGU+PENpdGU+PEF1dGhvcj5EZXNhaTwvQXV0aG9yPjxZZWFyPjIwMTI8L1llYXI+PFJl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PjwvYWx0LXBlcmlvZGljYWw+PHBhZ2VzPjk3MC02PC9wYWdlcz48dm9sdW1lPjYxPC92b2x1bWU+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IG1lZGljaW5lPC9hYmJyLTE+PC9hbHQtcGVyaW9kaWNhbD48cGFnZXM+MjU0OC01NjwvcGFnZXM+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=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PEVuZE5vdGU+PENpdGU+PEF1dGhvcj5EZXNhaTwvQXV0aG9yPjxZZWFyPjIwMTI8L1llYXI+PFJl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PjwvYWx0LXBlcmlvZGljYWw+PHBhZ2VzPjk3MC02PC9wYWdlcz48dm9sdW1lPjYxPC92b2x1bWU+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IG1lZGljaW5lPC9hYmJyLTE+PC9hbHQtcGVyaW9kaWNhbD48cGFnZXM+MjU0OC01NjwvcGFnZXM+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=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D700E" w:rsidRPr="00B96544">
        <w:rPr>
          <w:rFonts w:ascii="Book Antiqua" w:hAnsi="Book Antiqua"/>
          <w:noProof/>
          <w:sz w:val="24"/>
          <w:szCs w:val="24"/>
          <w:vertAlign w:val="superscript"/>
        </w:rPr>
        <w:t>[</w:t>
      </w:r>
      <w:hyperlink w:anchor="_ENREF_6" w:tooltip="Desai, 2012 #21" w:history="1">
        <w:r w:rsidR="00AD113C" w:rsidRPr="00B96544">
          <w:rPr>
            <w:rFonts w:ascii="Book Antiqua" w:hAnsi="Book Antiqua"/>
            <w:noProof/>
            <w:sz w:val="24"/>
            <w:szCs w:val="24"/>
            <w:vertAlign w:val="superscript"/>
          </w:rPr>
          <w:t>6</w:t>
        </w:r>
      </w:hyperlink>
      <w:r w:rsidR="009D700E" w:rsidRPr="00B96544">
        <w:rPr>
          <w:rFonts w:ascii="Book Antiqua" w:hAnsi="Book Antiqua"/>
          <w:noProof/>
          <w:sz w:val="24"/>
          <w:szCs w:val="24"/>
          <w:vertAlign w:val="superscript"/>
        </w:rPr>
        <w:t xml:space="preserve">, </w:t>
      </w:r>
      <w:hyperlink w:anchor="_ENREF_7" w:tooltip="Sharma, 2009 #22" w:history="1">
        <w:r w:rsidR="00AD113C" w:rsidRPr="00B96544">
          <w:rPr>
            <w:rFonts w:ascii="Book Antiqua" w:hAnsi="Book Antiqua"/>
            <w:noProof/>
            <w:sz w:val="24"/>
            <w:szCs w:val="24"/>
            <w:vertAlign w:val="superscript"/>
          </w:rPr>
          <w:t>7</w:t>
        </w:r>
      </w:hyperlink>
      <w:r w:rsidR="009D700E"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AB6231" w:rsidRPr="00B96544">
        <w:rPr>
          <w:rFonts w:ascii="Book Antiqua" w:hAnsi="Book Antiqua"/>
          <w:sz w:val="24"/>
          <w:szCs w:val="24"/>
        </w:rPr>
        <w:t xml:space="preserve">. </w:t>
      </w:r>
      <w:r w:rsidR="001F0013" w:rsidRPr="00B96544">
        <w:rPr>
          <w:rFonts w:ascii="Book Antiqua" w:hAnsi="Book Antiqua"/>
          <w:sz w:val="24"/>
          <w:szCs w:val="24"/>
        </w:rPr>
        <w:t xml:space="preserve">In the first global definition, </w:t>
      </w:r>
      <w:r w:rsidR="00B368BC">
        <w:rPr>
          <w:rFonts w:ascii="Book Antiqua" w:hAnsi="Book Antiqua" w:hint="eastAsia"/>
          <w:sz w:val="24"/>
          <w:szCs w:val="24"/>
        </w:rPr>
        <w:t xml:space="preserve">namely, </w:t>
      </w:r>
      <w:r w:rsidR="001F0013" w:rsidRPr="00B96544">
        <w:rPr>
          <w:rFonts w:ascii="Book Antiqua" w:hAnsi="Book Antiqua"/>
          <w:sz w:val="24"/>
          <w:szCs w:val="24"/>
        </w:rPr>
        <w:t xml:space="preserve">the Montreal definition, BE is defined as the replacement of normal squamous epithelial lining </w:t>
      </w:r>
      <w:r w:rsidR="00B368BC">
        <w:rPr>
          <w:rFonts w:ascii="Book Antiqua" w:hAnsi="Book Antiqua" w:hint="eastAsia"/>
          <w:sz w:val="24"/>
          <w:szCs w:val="24"/>
        </w:rPr>
        <w:t>with</w:t>
      </w:r>
      <w:r w:rsidR="001F0013" w:rsidRPr="00B96544">
        <w:rPr>
          <w:rFonts w:ascii="Book Antiqua" w:hAnsi="Book Antiqua"/>
          <w:sz w:val="24"/>
          <w:szCs w:val="24"/>
        </w:rPr>
        <w:t xml:space="preserve"> </w:t>
      </w:r>
      <w:proofErr w:type="spellStart"/>
      <w:r w:rsidR="001F0013" w:rsidRPr="00B96544">
        <w:rPr>
          <w:rFonts w:ascii="Book Antiqua" w:hAnsi="Book Antiqua"/>
          <w:sz w:val="24"/>
          <w:szCs w:val="24"/>
        </w:rPr>
        <w:t>metaplastic</w:t>
      </w:r>
      <w:proofErr w:type="spellEnd"/>
      <w:r w:rsidR="001F0013" w:rsidRPr="00B96544">
        <w:rPr>
          <w:rFonts w:ascii="Book Antiqua" w:hAnsi="Book Antiqua"/>
          <w:sz w:val="24"/>
          <w:szCs w:val="24"/>
        </w:rPr>
        <w:t xml:space="preserve"> colu</w:t>
      </w:r>
      <w:r w:rsidR="00B368BC">
        <w:rPr>
          <w:rFonts w:ascii="Book Antiqua" w:hAnsi="Book Antiqua" w:hint="eastAsia"/>
          <w:sz w:val="24"/>
          <w:szCs w:val="24"/>
        </w:rPr>
        <w:t>m</w:t>
      </w:r>
      <w:r w:rsidR="001F0013" w:rsidRPr="00B96544">
        <w:rPr>
          <w:rFonts w:ascii="Book Antiqua" w:hAnsi="Book Antiqua"/>
          <w:sz w:val="24"/>
          <w:szCs w:val="24"/>
        </w:rPr>
        <w:t>nar epithelium</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&lt;EndNote&gt;&lt;Cite&gt;&lt;Author&gt;Vakil&lt;/Author&gt;&lt;Year&gt;2006&lt;/Year&gt;&lt;RecNum&gt;19&lt;/RecNum&gt;&lt;DisplayText&gt;&lt;style face="superscript"&gt;[8]&lt;/style&gt;&lt;/DisplayText&gt;&lt;record&gt;&lt;rec-number&gt;8&lt;/rec-number&gt;&lt;foreign-keys&gt;&lt;key app="EN" db-id="pw55epap3zsvthexpd9prw9epfaatpzwvrd5"&gt;8&lt;/key&gt;&lt;/foreign-keys&gt;&lt;ref-type name="Journal Article"&gt;17&lt;/ref-type&gt;&lt;contributors&gt;&lt;authors&gt;&lt;author&gt;Vakil, N.&lt;/author&gt;&lt;author&gt;van Zanten, S. V.&lt;/author&gt;&lt;author&gt;Kahrilas, P.&lt;/author&gt;&lt;author&gt;Dent, J.&lt;/author&gt;&lt;author&gt;Jones, R.&lt;/author&gt;&lt;author&gt;Global Consensus, Group&lt;/author&gt;&lt;/authors&gt;&lt;/contributors&gt;&lt;auth-address&gt;University of Wisconsin School of Medicine and Public Health, Madison, Wisconsin 53233, USA.&lt;/auth-address&gt;&lt;titles&gt;&lt;title&gt;The Montreal definition and classification of gastroesophageal reflux disease: a global evidence-based consensus&lt;/title&gt;&lt;secondary-title&gt;Am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gastroenterology&lt;/abbr-1&gt;&lt;/alt-periodical&gt;&lt;pages&gt;1900-20; quiz 1943&lt;/pages&gt;&lt;volume&gt;101&lt;/volume&gt;&lt;number&gt;8&lt;/number&gt;&lt;keywords&gt;&lt;keyword&gt;Delphi Technique&lt;/keyword&gt;&lt;keyword&gt;Evidence-Based Medicine&lt;/keyword&gt;&lt;keyword&gt;Gastroesophageal Reflux/*classification&lt;/keyword&gt;&lt;keyword&gt;Humans&lt;/keyword&gt;&lt;/keywords&gt;&lt;dates&gt;&lt;year&gt;2006&lt;/year&gt;&lt;pub-dates&gt;&lt;date&gt;Aug&lt;/date&gt;&lt;/pub-dates&gt;&lt;/dates&gt;&lt;isbn&gt;0002-9270 (Print)&amp;#xD;0002-9270 (Linking)&lt;/isbn&gt;&lt;accession-num&gt;16928254&lt;/accession-num&gt;&lt;urls&gt;&lt;related-urls&gt;&lt;url&gt;http://www.ncbi.nlm.nih.gov/pubmed/16928254&lt;/url&gt;&lt;/related-urls&gt;&lt;/urls&gt;&lt;electronic-resource-num&gt;10.1111/j.1572-0241.2006.00630.x&lt;/electronic-resource-num&gt;&lt;/record&gt;&lt;/Cite&gt;&lt;/EndNote&gt;</w:instrText>
      </w:r>
      <w:r w:rsidR="007A2268" w:rsidRPr="00B96544">
        <w:rPr>
          <w:rFonts w:ascii="Book Antiqua" w:hAnsi="Book Antiqua"/>
          <w:sz w:val="24"/>
          <w:szCs w:val="24"/>
        </w:rPr>
        <w:fldChar w:fldCharType="separate"/>
      </w:r>
      <w:r w:rsidR="009D700E" w:rsidRPr="00B96544">
        <w:rPr>
          <w:rFonts w:ascii="Book Antiqua" w:hAnsi="Book Antiqua"/>
          <w:noProof/>
          <w:sz w:val="24"/>
          <w:szCs w:val="24"/>
          <w:vertAlign w:val="superscript"/>
        </w:rPr>
        <w:t>[</w:t>
      </w:r>
      <w:hyperlink w:anchor="_ENREF_8" w:tooltip="Vakil, 2006 #19" w:history="1">
        <w:r w:rsidR="00AD113C" w:rsidRPr="00B96544">
          <w:rPr>
            <w:rFonts w:ascii="Book Antiqua" w:hAnsi="Book Antiqua"/>
            <w:noProof/>
            <w:sz w:val="24"/>
            <w:szCs w:val="24"/>
            <w:vertAlign w:val="superscript"/>
          </w:rPr>
          <w:t>8</w:t>
        </w:r>
      </w:hyperlink>
      <w:r w:rsidR="009D700E"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1F0013" w:rsidRPr="00B96544">
        <w:rPr>
          <w:rFonts w:ascii="Book Antiqua" w:hAnsi="Book Antiqua"/>
          <w:sz w:val="24"/>
          <w:szCs w:val="24"/>
        </w:rPr>
        <w:t>. Notably</w:t>
      </w:r>
      <w:r w:rsidR="006913E0" w:rsidRPr="00B96544">
        <w:rPr>
          <w:rFonts w:ascii="Book Antiqua" w:hAnsi="Book Antiqua"/>
          <w:sz w:val="24"/>
          <w:szCs w:val="24"/>
        </w:rPr>
        <w:t>, the incidence of EAC progress</w:t>
      </w:r>
      <w:r w:rsidR="00B368BC">
        <w:rPr>
          <w:rFonts w:ascii="Book Antiqua" w:hAnsi="Book Antiqua" w:hint="eastAsia"/>
          <w:sz w:val="24"/>
          <w:szCs w:val="24"/>
        </w:rPr>
        <w:t>ion</w:t>
      </w:r>
      <w:r w:rsidR="006913E0" w:rsidRPr="00B96544">
        <w:rPr>
          <w:rFonts w:ascii="Book Antiqua" w:hAnsi="Book Antiqua"/>
          <w:sz w:val="24"/>
          <w:szCs w:val="24"/>
        </w:rPr>
        <w:t xml:space="preserve"> from BE var</w:t>
      </w:r>
      <w:r w:rsidR="00B368BC">
        <w:rPr>
          <w:rFonts w:ascii="Book Antiqua" w:hAnsi="Book Antiqua" w:hint="eastAsia"/>
          <w:sz w:val="24"/>
          <w:szCs w:val="24"/>
        </w:rPr>
        <w:t>ies</w:t>
      </w:r>
      <w:r w:rsidR="006913E0" w:rsidRPr="00B96544">
        <w:rPr>
          <w:rFonts w:ascii="Book Antiqua" w:hAnsi="Book Antiqua"/>
          <w:sz w:val="24"/>
          <w:szCs w:val="24"/>
        </w:rPr>
        <w:t xml:space="preserve"> among studies. </w:t>
      </w:r>
      <w:r w:rsidR="00EA07D4" w:rsidRPr="00B96544">
        <w:rPr>
          <w:rFonts w:ascii="Book Antiqua" w:hAnsi="Book Antiqua"/>
          <w:sz w:val="24"/>
          <w:szCs w:val="24"/>
        </w:rPr>
        <w:t>Some</w:t>
      </w:r>
      <w:r w:rsidR="006913E0" w:rsidRPr="00B96544">
        <w:rPr>
          <w:rFonts w:ascii="Book Antiqua" w:hAnsi="Book Antiqua"/>
          <w:sz w:val="24"/>
          <w:szCs w:val="24"/>
        </w:rPr>
        <w:t xml:space="preserve"> </w:t>
      </w:r>
      <w:r w:rsidR="000B2D9A" w:rsidRPr="00B96544">
        <w:rPr>
          <w:rFonts w:ascii="Book Antiqua" w:hAnsi="Book Antiqua"/>
          <w:sz w:val="24"/>
          <w:szCs w:val="24"/>
        </w:rPr>
        <w:t>studies</w:t>
      </w:r>
      <w:r w:rsidR="006913E0" w:rsidRPr="00B96544">
        <w:rPr>
          <w:rFonts w:ascii="Book Antiqua" w:hAnsi="Book Antiqua"/>
          <w:sz w:val="24"/>
          <w:szCs w:val="24"/>
        </w:rPr>
        <w:t xml:space="preserve"> </w:t>
      </w:r>
      <w:r w:rsidR="00B368BC">
        <w:rPr>
          <w:rFonts w:ascii="Book Antiqua" w:hAnsi="Book Antiqua" w:hint="eastAsia"/>
          <w:sz w:val="24"/>
          <w:szCs w:val="24"/>
        </w:rPr>
        <w:t xml:space="preserve">have </w:t>
      </w:r>
      <w:r w:rsidR="006913E0" w:rsidRPr="00B96544">
        <w:rPr>
          <w:rFonts w:ascii="Book Antiqua" w:hAnsi="Book Antiqua"/>
          <w:sz w:val="24"/>
          <w:szCs w:val="24"/>
        </w:rPr>
        <w:t xml:space="preserve">indicated that more than 85% </w:t>
      </w:r>
      <w:r w:rsidR="00B368BC">
        <w:rPr>
          <w:rFonts w:ascii="Book Antiqua" w:hAnsi="Book Antiqua" w:hint="eastAsia"/>
          <w:sz w:val="24"/>
          <w:szCs w:val="24"/>
        </w:rPr>
        <w:t xml:space="preserve">of </w:t>
      </w:r>
      <w:r w:rsidR="00092E76" w:rsidRPr="00B96544">
        <w:rPr>
          <w:rFonts w:ascii="Book Antiqua" w:hAnsi="Book Antiqua"/>
          <w:sz w:val="24"/>
          <w:szCs w:val="24"/>
        </w:rPr>
        <w:t xml:space="preserve">newly diagnosed </w:t>
      </w:r>
      <w:r w:rsidR="006913E0" w:rsidRPr="00B96544">
        <w:rPr>
          <w:rFonts w:ascii="Book Antiqua" w:hAnsi="Book Antiqua"/>
          <w:sz w:val="24"/>
          <w:szCs w:val="24"/>
        </w:rPr>
        <w:t>EAC patients have no history of BE</w:t>
      </w:r>
      <w:r w:rsidR="007A2268" w:rsidRPr="00B96544">
        <w:rPr>
          <w:rFonts w:ascii="Book Antiqua" w:hAnsi="Book Antiqua"/>
          <w:sz w:val="24"/>
          <w:szCs w:val="24"/>
        </w:rPr>
        <w:fldChar w:fldCharType="begin">
          <w:fldData xml:space="preserve">PEVuZE5vdGU+PENpdGU+PEF1dGhvcj5Db29wZXI8L0F1dGhvcj48WWVhcj4yMDA5PC9ZZWFyPjxS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LTE+PC9hbHQtcGVyaW9kaWNhbD48cGFnZXM+MzAyLTE3IGUxPC9wYWdlcz48dm9sdW1lPjE0OTwv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PEVuZE5vdGU+PENpdGU+PEF1dGhvcj5Db29wZXI8L0F1dGhvcj48WWVhcj4yMDA5PC9ZZWFyPjxS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LTE+PC9hbHQtcGVyaW9kaWNhbD48cGFnZXM+MzAyLTE3IGUxPC9wYWdlcz48dm9sdW1lPjE0OTwv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D700E" w:rsidRPr="00B96544">
        <w:rPr>
          <w:rFonts w:ascii="Book Antiqua" w:hAnsi="Book Antiqua"/>
          <w:noProof/>
          <w:sz w:val="24"/>
          <w:szCs w:val="24"/>
          <w:vertAlign w:val="superscript"/>
        </w:rPr>
        <w:t>[</w:t>
      </w:r>
      <w:hyperlink w:anchor="_ENREF_9" w:tooltip="Cooper, 2009 #28" w:history="1">
        <w:r w:rsidR="00AD113C" w:rsidRPr="00B96544">
          <w:rPr>
            <w:rFonts w:ascii="Book Antiqua" w:hAnsi="Book Antiqua"/>
            <w:noProof/>
            <w:sz w:val="24"/>
            <w:szCs w:val="24"/>
            <w:vertAlign w:val="superscript"/>
          </w:rPr>
          <w:t>9</w:t>
        </w:r>
      </w:hyperlink>
      <w:r w:rsidR="009D700E" w:rsidRPr="00B96544">
        <w:rPr>
          <w:rFonts w:ascii="Book Antiqua" w:hAnsi="Book Antiqua"/>
          <w:noProof/>
          <w:sz w:val="24"/>
          <w:szCs w:val="24"/>
          <w:vertAlign w:val="superscript"/>
        </w:rPr>
        <w:t xml:space="preserve">, </w:t>
      </w:r>
      <w:hyperlink w:anchor="_ENREF_10" w:tooltip="Rubenstein, 2015 #27" w:history="1">
        <w:r w:rsidR="00AD113C" w:rsidRPr="00B96544">
          <w:rPr>
            <w:rFonts w:ascii="Book Antiqua" w:hAnsi="Book Antiqua"/>
            <w:noProof/>
            <w:sz w:val="24"/>
            <w:szCs w:val="24"/>
            <w:vertAlign w:val="superscript"/>
          </w:rPr>
          <w:t>10</w:t>
        </w:r>
      </w:hyperlink>
      <w:r w:rsidR="009D700E"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2F08D4" w:rsidRPr="00B96544">
        <w:rPr>
          <w:rFonts w:ascii="Book Antiqua" w:hAnsi="Book Antiqua"/>
          <w:sz w:val="24"/>
          <w:szCs w:val="24"/>
        </w:rPr>
        <w:t>,</w:t>
      </w:r>
      <w:r w:rsidR="006913E0" w:rsidRPr="00B96544">
        <w:rPr>
          <w:rFonts w:ascii="Book Antiqua" w:hAnsi="Book Antiqua"/>
          <w:sz w:val="24"/>
          <w:szCs w:val="24"/>
        </w:rPr>
        <w:t xml:space="preserve"> </w:t>
      </w:r>
      <w:r w:rsidR="00202B9B" w:rsidRPr="00B96544">
        <w:rPr>
          <w:rFonts w:ascii="Book Antiqua" w:hAnsi="Book Antiqua"/>
          <w:sz w:val="24"/>
          <w:szCs w:val="24"/>
        </w:rPr>
        <w:t>whereas</w:t>
      </w:r>
      <w:r w:rsidR="00EA07D4" w:rsidRPr="00B96544">
        <w:rPr>
          <w:rFonts w:ascii="Book Antiqua" w:hAnsi="Book Antiqua"/>
          <w:sz w:val="24"/>
          <w:szCs w:val="24"/>
        </w:rPr>
        <w:t xml:space="preserve"> other</w:t>
      </w:r>
      <w:r w:rsidR="00B368BC">
        <w:rPr>
          <w:rFonts w:ascii="Book Antiqua" w:hAnsi="Book Antiqua" w:hint="eastAsia"/>
          <w:sz w:val="24"/>
          <w:szCs w:val="24"/>
        </w:rPr>
        <w:t xml:space="preserve"> investigations</w:t>
      </w:r>
      <w:r w:rsidR="007A2268" w:rsidRPr="00B96544">
        <w:rPr>
          <w:rFonts w:ascii="Book Antiqua" w:hAnsi="Book Antiqua"/>
          <w:sz w:val="24"/>
          <w:szCs w:val="24"/>
        </w:rPr>
        <w:fldChar w:fldCharType="begin">
          <w:fldData xml:space="preserve">PEVuZE5vdGU+PENpdGU+PEF1dGhvcj5EZXNhaTwvQXV0aG9yPjxZZWFyPjIwMTI8L1llYXI+PFJl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PjwvYWx0LXBlcmlvZGljYWw+PHBhZ2VzPjk3MC02PC9wYWdlcz48dm9sdW1lPjYxPC92b2x1bWU+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IG1lZGljaW5lPC9hYmJyLTE+PC9hbHQtcGVyaW9kaWNhbD48cGFnZXM+MjU0OC01NjwvcGFnZXM+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=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PEVuZE5vdGU+PENpdGU+PEF1dGhvcj5EZXNhaTwvQXV0aG9yPjxZZWFyPjIwMTI8L1llYXI+PFJl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PjwvYWx0LXBlcmlvZGljYWw+PHBhZ2VzPjk3MC02PC9wYWdlcz48dm9sdW1lPjYxPC92b2x1bWU+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IG1lZGljaW5lPC9hYmJyLTE+PC9hbHQtcGVyaW9kaWNhbD48cGFnZXM+MjU0OC01NjwvcGFnZXM+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=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D700E" w:rsidRPr="00B96544">
        <w:rPr>
          <w:rFonts w:ascii="Book Antiqua" w:hAnsi="Book Antiqua"/>
          <w:noProof/>
          <w:sz w:val="24"/>
          <w:szCs w:val="24"/>
          <w:vertAlign w:val="superscript"/>
        </w:rPr>
        <w:t>[</w:t>
      </w:r>
      <w:hyperlink w:anchor="_ENREF_6" w:tooltip="Desai, 2012 #21" w:history="1">
        <w:r w:rsidR="00AD113C" w:rsidRPr="00B96544">
          <w:rPr>
            <w:rFonts w:ascii="Book Antiqua" w:hAnsi="Book Antiqua"/>
            <w:noProof/>
            <w:sz w:val="24"/>
            <w:szCs w:val="24"/>
            <w:vertAlign w:val="superscript"/>
          </w:rPr>
          <w:t>6</w:t>
        </w:r>
      </w:hyperlink>
      <w:r w:rsidR="009D700E" w:rsidRPr="00B96544">
        <w:rPr>
          <w:rFonts w:ascii="Book Antiqua" w:hAnsi="Book Antiqua"/>
          <w:noProof/>
          <w:sz w:val="24"/>
          <w:szCs w:val="24"/>
          <w:vertAlign w:val="superscript"/>
        </w:rPr>
        <w:t xml:space="preserve">, </w:t>
      </w:r>
      <w:hyperlink w:anchor="_ENREF_7" w:tooltip="Sharma, 2009 #22" w:history="1">
        <w:r w:rsidR="00AD113C" w:rsidRPr="00B96544">
          <w:rPr>
            <w:rFonts w:ascii="Book Antiqua" w:hAnsi="Book Antiqua"/>
            <w:noProof/>
            <w:sz w:val="24"/>
            <w:szCs w:val="24"/>
            <w:vertAlign w:val="superscript"/>
          </w:rPr>
          <w:t>7</w:t>
        </w:r>
      </w:hyperlink>
      <w:r w:rsidR="009D700E"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A07D4" w:rsidRPr="00B96544">
        <w:rPr>
          <w:rFonts w:ascii="Book Antiqua" w:hAnsi="Book Antiqua"/>
          <w:sz w:val="24"/>
          <w:szCs w:val="24"/>
        </w:rPr>
        <w:t xml:space="preserve"> </w:t>
      </w:r>
      <w:r w:rsidR="00B368BC">
        <w:rPr>
          <w:rFonts w:ascii="Book Antiqua" w:hAnsi="Book Antiqua" w:hint="eastAsia"/>
          <w:sz w:val="24"/>
          <w:szCs w:val="24"/>
        </w:rPr>
        <w:t xml:space="preserve">have </w:t>
      </w:r>
      <w:r w:rsidR="00EA07D4" w:rsidRPr="00B96544">
        <w:rPr>
          <w:rFonts w:ascii="Book Antiqua" w:hAnsi="Book Antiqua"/>
          <w:sz w:val="24"/>
          <w:szCs w:val="24"/>
        </w:rPr>
        <w:t xml:space="preserve">reported that almost half of EAC patients have progressed from BE. </w:t>
      </w:r>
      <w:r w:rsidR="000B2D9A" w:rsidRPr="00B96544">
        <w:rPr>
          <w:rFonts w:ascii="Book Antiqua" w:hAnsi="Book Antiqua"/>
          <w:sz w:val="24"/>
          <w:szCs w:val="24"/>
        </w:rPr>
        <w:t xml:space="preserve">Nevertheless, BE is the only well-recognized precursor of EAC, and the underlying mechanisms </w:t>
      </w:r>
      <w:r w:rsidR="00E33040" w:rsidRPr="00B96544">
        <w:rPr>
          <w:rFonts w:ascii="Book Antiqua" w:hAnsi="Book Antiqua"/>
          <w:sz w:val="24"/>
          <w:szCs w:val="24"/>
        </w:rPr>
        <w:t>of</w:t>
      </w:r>
      <w:r w:rsidR="000B2D9A" w:rsidRPr="00B96544">
        <w:rPr>
          <w:rFonts w:ascii="Book Antiqua" w:hAnsi="Book Antiqua"/>
          <w:sz w:val="24"/>
          <w:szCs w:val="24"/>
        </w:rPr>
        <w:t xml:space="preserve"> pathogenesis and carcinogenesis need to be </w:t>
      </w:r>
      <w:proofErr w:type="gramStart"/>
      <w:r w:rsidR="000B2D9A" w:rsidRPr="00B96544">
        <w:rPr>
          <w:rFonts w:ascii="Book Antiqua" w:hAnsi="Book Antiqua"/>
          <w:sz w:val="24"/>
          <w:szCs w:val="24"/>
        </w:rPr>
        <w:t>elucidated</w:t>
      </w:r>
      <w:proofErr w:type="gramEnd"/>
      <w:r w:rsidR="007A2268" w:rsidRPr="00B96544">
        <w:rPr>
          <w:rFonts w:ascii="Book Antiqua" w:hAnsi="Book Antiqua"/>
          <w:sz w:val="24"/>
          <w:szCs w:val="24"/>
        </w:rPr>
        <w:fldChar w:fldCharType="begin">
          <w:fldData xml:space="preserve">PEVuZE5vdGU+PENpdGU+PEF1dGhvcj5RdWFudGU8L0F1dGhvcj48WWVhcj4yMDE4PC9ZZWFyPjxS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cz40MDYtNDIwPC9wYWdlcz48dm9sdW1lPjE1NDwvdm9sdW1lPjxudW1iZXI+MjwvbnVtYmVyPjxr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=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PEVuZE5vdGU+PENpdGU+PEF1dGhvcj5RdWFudGU8L0F1dGhvcj48WWVhcj4yMDE4PC9ZZWFyPjxS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cz40MDYtNDIwPC9wYWdlcz48dm9sdW1lPjE1NDwvdm9sdW1lPjxudW1iZXI+MjwvbnVtYmVyPjxr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=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D700E" w:rsidRPr="00B96544">
        <w:rPr>
          <w:rFonts w:ascii="Book Antiqua" w:hAnsi="Book Antiqua"/>
          <w:noProof/>
          <w:sz w:val="24"/>
          <w:szCs w:val="24"/>
          <w:vertAlign w:val="superscript"/>
        </w:rPr>
        <w:t>[</w:t>
      </w:r>
      <w:hyperlink w:anchor="_ENREF_11" w:tooltip="Quante, 2018 #35" w:history="1">
        <w:r w:rsidR="00AD113C" w:rsidRPr="00B96544">
          <w:rPr>
            <w:rFonts w:ascii="Book Antiqua" w:hAnsi="Book Antiqua"/>
            <w:noProof/>
            <w:sz w:val="24"/>
            <w:szCs w:val="24"/>
            <w:vertAlign w:val="superscript"/>
          </w:rPr>
          <w:t>11</w:t>
        </w:r>
      </w:hyperlink>
      <w:r w:rsidR="009D700E"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0B2D9A" w:rsidRPr="00B96544">
        <w:rPr>
          <w:rFonts w:ascii="Book Antiqua" w:hAnsi="Book Antiqua"/>
          <w:sz w:val="24"/>
          <w:szCs w:val="24"/>
        </w:rPr>
        <w:t xml:space="preserve">. </w:t>
      </w:r>
      <w:r w:rsidR="00B368BC">
        <w:rPr>
          <w:rFonts w:ascii="Book Antiqua" w:hAnsi="Book Antiqua" w:hint="eastAsia"/>
          <w:sz w:val="24"/>
          <w:szCs w:val="24"/>
        </w:rPr>
        <w:t>Many</w:t>
      </w:r>
      <w:r w:rsidR="000B2D9A" w:rsidRPr="00B96544">
        <w:rPr>
          <w:rFonts w:ascii="Book Antiqua" w:hAnsi="Book Antiqua"/>
          <w:sz w:val="24"/>
          <w:szCs w:val="24"/>
        </w:rPr>
        <w:t xml:space="preserve"> researchers have already </w:t>
      </w:r>
      <w:r w:rsidR="00E33040" w:rsidRPr="00B96544">
        <w:rPr>
          <w:rFonts w:ascii="Book Antiqua" w:hAnsi="Book Antiqua"/>
          <w:sz w:val="24"/>
          <w:szCs w:val="24"/>
        </w:rPr>
        <w:t>show</w:t>
      </w:r>
      <w:r w:rsidR="00B368BC">
        <w:rPr>
          <w:rFonts w:ascii="Book Antiqua" w:hAnsi="Book Antiqua" w:hint="eastAsia"/>
          <w:sz w:val="24"/>
          <w:szCs w:val="24"/>
        </w:rPr>
        <w:t>n</w:t>
      </w:r>
      <w:r w:rsidR="000B2D9A" w:rsidRPr="00B96544">
        <w:rPr>
          <w:rFonts w:ascii="Book Antiqua" w:hAnsi="Book Antiqua"/>
          <w:sz w:val="24"/>
          <w:szCs w:val="24"/>
        </w:rPr>
        <w:t xml:space="preserve"> that </w:t>
      </w:r>
      <w:r w:rsidR="00E33040" w:rsidRPr="00B96544">
        <w:rPr>
          <w:rFonts w:ascii="Book Antiqua" w:hAnsi="Book Antiqua"/>
          <w:sz w:val="24"/>
          <w:szCs w:val="24"/>
        </w:rPr>
        <w:t>some</w:t>
      </w:r>
      <w:r w:rsidR="000B2D9A" w:rsidRPr="00B96544">
        <w:rPr>
          <w:rFonts w:ascii="Book Antiqua" w:hAnsi="Book Antiqua"/>
          <w:sz w:val="24"/>
          <w:szCs w:val="24"/>
        </w:rPr>
        <w:t xml:space="preserve"> factors may contribute to the development of BE and EAC</w:t>
      </w:r>
      <w:r w:rsidR="00205747" w:rsidRPr="00B96544">
        <w:rPr>
          <w:rFonts w:ascii="Book Antiqua" w:hAnsi="Book Antiqua"/>
          <w:sz w:val="24"/>
          <w:szCs w:val="24"/>
        </w:rPr>
        <w:t>, and the identified risks include</w:t>
      </w:r>
      <w:r w:rsidR="008E6640">
        <w:rPr>
          <w:rFonts w:ascii="Book Antiqua" w:hAnsi="Book Antiqua" w:hint="eastAsia"/>
          <w:sz w:val="24"/>
          <w:szCs w:val="24"/>
        </w:rPr>
        <w:t>,</w:t>
      </w:r>
      <w:r w:rsidR="00205747" w:rsidRPr="00B96544">
        <w:rPr>
          <w:rFonts w:ascii="Book Antiqua" w:hAnsi="Book Antiqua"/>
          <w:sz w:val="24"/>
          <w:szCs w:val="24"/>
        </w:rPr>
        <w:t xml:space="preserve"> but </w:t>
      </w:r>
      <w:r w:rsidR="00B368BC">
        <w:rPr>
          <w:rFonts w:ascii="Book Antiqua" w:hAnsi="Book Antiqua" w:hint="eastAsia"/>
          <w:sz w:val="24"/>
          <w:szCs w:val="24"/>
        </w:rPr>
        <w:t xml:space="preserve">are </w:t>
      </w:r>
      <w:r w:rsidR="00205747" w:rsidRPr="00B96544">
        <w:rPr>
          <w:rFonts w:ascii="Book Antiqua" w:hAnsi="Book Antiqua"/>
          <w:sz w:val="24"/>
          <w:szCs w:val="24"/>
        </w:rPr>
        <w:t>not limited to</w:t>
      </w:r>
      <w:r w:rsidR="008E6640">
        <w:rPr>
          <w:rFonts w:ascii="Book Antiqua" w:hAnsi="Book Antiqua" w:hint="eastAsia"/>
          <w:sz w:val="24"/>
          <w:szCs w:val="24"/>
        </w:rPr>
        <w:t>,</w:t>
      </w:r>
      <w:r w:rsidR="00205747" w:rsidRPr="00B96544">
        <w:rPr>
          <w:rFonts w:ascii="Book Antiqua" w:hAnsi="Book Antiqua"/>
          <w:sz w:val="24"/>
          <w:szCs w:val="24"/>
        </w:rPr>
        <w:t xml:space="preserve"> </w:t>
      </w:r>
      <w:proofErr w:type="spellStart"/>
      <w:r w:rsidR="00205747" w:rsidRPr="00B96544">
        <w:rPr>
          <w:rFonts w:ascii="Book Antiqua" w:hAnsi="Book Antiqua"/>
          <w:sz w:val="24"/>
          <w:szCs w:val="24"/>
        </w:rPr>
        <w:t>gastroesophageal</w:t>
      </w:r>
      <w:proofErr w:type="spellEnd"/>
      <w:r w:rsidR="00205747" w:rsidRPr="00B96544">
        <w:rPr>
          <w:rFonts w:ascii="Book Antiqua" w:hAnsi="Book Antiqua"/>
          <w:sz w:val="24"/>
          <w:szCs w:val="24"/>
        </w:rPr>
        <w:t xml:space="preserve"> reflux</w:t>
      </w:r>
      <w:r w:rsidR="00E33040" w:rsidRPr="00B96544">
        <w:rPr>
          <w:rFonts w:ascii="Book Antiqua" w:hAnsi="Book Antiqua"/>
          <w:sz w:val="24"/>
          <w:szCs w:val="24"/>
        </w:rPr>
        <w:t xml:space="preserve"> (GER)</w:t>
      </w:r>
      <w:r w:rsidR="00205747" w:rsidRPr="00B96544">
        <w:rPr>
          <w:rFonts w:ascii="Book Antiqua" w:hAnsi="Book Antiqua"/>
          <w:sz w:val="24"/>
          <w:szCs w:val="24"/>
        </w:rPr>
        <w:t xml:space="preserve">, male sex, older age, central obesity, tobacco smoking, </w:t>
      </w:r>
      <w:r w:rsidR="00205747" w:rsidRPr="00B96544">
        <w:rPr>
          <w:rFonts w:ascii="Book Antiqua" w:hAnsi="Book Antiqua"/>
          <w:i/>
          <w:sz w:val="24"/>
          <w:szCs w:val="24"/>
        </w:rPr>
        <w:t>Helicobacter pylori</w:t>
      </w:r>
      <w:r w:rsidR="00205747" w:rsidRPr="00B96544">
        <w:rPr>
          <w:rFonts w:ascii="Book Antiqua" w:hAnsi="Book Antiqua"/>
          <w:sz w:val="24"/>
          <w:szCs w:val="24"/>
        </w:rPr>
        <w:t xml:space="preserve"> </w:t>
      </w:r>
      <w:r w:rsidR="00B368BC">
        <w:rPr>
          <w:rFonts w:ascii="Book Antiqua" w:hAnsi="Book Antiqua" w:hint="eastAsia"/>
          <w:sz w:val="24"/>
          <w:szCs w:val="24"/>
        </w:rPr>
        <w:t>(</w:t>
      </w:r>
      <w:r w:rsidR="00B368BC" w:rsidRPr="00B96544">
        <w:rPr>
          <w:rFonts w:ascii="Book Antiqua" w:hAnsi="Book Antiqua"/>
          <w:i/>
          <w:sz w:val="24"/>
          <w:szCs w:val="24"/>
        </w:rPr>
        <w:t>H</w:t>
      </w:r>
      <w:r w:rsidR="00B368BC">
        <w:rPr>
          <w:rFonts w:ascii="Book Antiqua" w:hAnsi="Book Antiqua" w:hint="eastAsia"/>
          <w:i/>
          <w:sz w:val="24"/>
          <w:szCs w:val="24"/>
        </w:rPr>
        <w:t>.</w:t>
      </w:r>
      <w:r w:rsidR="00B368BC" w:rsidRPr="00B96544">
        <w:rPr>
          <w:rFonts w:ascii="Book Antiqua" w:hAnsi="Book Antiqua"/>
          <w:i/>
          <w:sz w:val="24"/>
          <w:szCs w:val="24"/>
        </w:rPr>
        <w:t xml:space="preserve"> pylori</w:t>
      </w:r>
      <w:r w:rsidR="00B368BC">
        <w:rPr>
          <w:rFonts w:ascii="Book Antiqua" w:hAnsi="Book Antiqua" w:hint="eastAsia"/>
          <w:sz w:val="24"/>
          <w:szCs w:val="24"/>
        </w:rPr>
        <w:t xml:space="preserve">) </w:t>
      </w:r>
      <w:r w:rsidR="00205747" w:rsidRPr="00B96544">
        <w:rPr>
          <w:rFonts w:ascii="Book Antiqua" w:hAnsi="Book Antiqua"/>
          <w:sz w:val="24"/>
          <w:szCs w:val="24"/>
        </w:rPr>
        <w:t>eradication with antibiotics and acid suppression therapy</w:t>
      </w:r>
      <w:r w:rsidR="007A2268" w:rsidRPr="00B96544">
        <w:rPr>
          <w:rFonts w:ascii="Book Antiqua" w:hAnsi="Book Antiqua"/>
          <w:sz w:val="24"/>
          <w:szCs w:val="24"/>
        </w:rPr>
        <w:fldChar w:fldCharType="begin">
          <w:fldData xml:space="preserve">PEVuZE5vdGU+PENpdGU+PEF1dGhvcj5FbGxpb3R0PC9BdXRob3I+PFllYXI+MjAxNzwvWWVhcj48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dC1wZXJpb2RpY2FsPjxwYWdlcz4zOTAtNDA1PC9wYWdlcz48dm9sdW1lPjE1NDwvdm9sdW1lPjxu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YmJyLTE+PC9hbHQtcGVyaW9kaWNhbD48cGFnZXM+NzA4LTExPC9wYWdlcz48dm9sdW1lPjE0NTwv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PEVuZE5vdGU+PENpdGU+PEF1dGhvcj5FbGxpb3R0PC9BdXRob3I+PFllYXI+MjAxNzwvWWVhcj48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dC1wZXJpb2RpY2FsPjxwYWdlcz4zOTAtNDA1PC9wYWdlcz48dm9sdW1lPjE1NDwvdm9sdW1lPjxu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YmJyLTE+PC9hbHQtcGVyaW9kaWNhbD48cGFnZXM+NzA4LTExPC9wYWdlcz48dm9sdW1lPjE0NTwv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88255E" w:rsidRPr="00B96544">
        <w:rPr>
          <w:rFonts w:ascii="Book Antiqua" w:hAnsi="Book Antiqua"/>
          <w:noProof/>
          <w:sz w:val="24"/>
          <w:szCs w:val="24"/>
          <w:vertAlign w:val="superscript"/>
        </w:rPr>
        <w:t>[</w:t>
      </w:r>
      <w:hyperlink w:anchor="_ENREF_3" w:tooltip="Coleman, 2018 #62" w:history="1">
        <w:r w:rsidR="00AD113C" w:rsidRPr="00B96544">
          <w:rPr>
            <w:rFonts w:ascii="Book Antiqua" w:hAnsi="Book Antiqua"/>
            <w:noProof/>
            <w:sz w:val="24"/>
            <w:szCs w:val="24"/>
            <w:vertAlign w:val="superscript"/>
          </w:rPr>
          <w:t>3</w:t>
        </w:r>
      </w:hyperlink>
      <w:r w:rsidR="0088255E" w:rsidRPr="00B96544">
        <w:rPr>
          <w:rFonts w:ascii="Book Antiqua" w:hAnsi="Book Antiqua"/>
          <w:noProof/>
          <w:sz w:val="24"/>
          <w:szCs w:val="24"/>
          <w:vertAlign w:val="superscript"/>
        </w:rPr>
        <w:t xml:space="preserve">, </w:t>
      </w:r>
      <w:hyperlink w:anchor="_ENREF_12" w:tooltip="Elliott, 2017 #47" w:history="1">
        <w:r w:rsidR="00AD113C" w:rsidRPr="00B96544">
          <w:rPr>
            <w:rFonts w:ascii="Book Antiqua" w:hAnsi="Book Antiqua"/>
            <w:noProof/>
            <w:sz w:val="24"/>
            <w:szCs w:val="24"/>
            <w:vertAlign w:val="superscript"/>
          </w:rPr>
          <w:t>12-14</w:t>
        </w:r>
      </w:hyperlink>
      <w:r w:rsidR="0088255E"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205747" w:rsidRPr="00B96544">
        <w:rPr>
          <w:rFonts w:ascii="Book Antiqua" w:hAnsi="Book Antiqua"/>
          <w:sz w:val="24"/>
          <w:szCs w:val="24"/>
        </w:rPr>
        <w:t xml:space="preserve">. </w:t>
      </w:r>
      <w:r w:rsidR="00E33040" w:rsidRPr="00B96544">
        <w:rPr>
          <w:rFonts w:ascii="Book Antiqua" w:hAnsi="Book Antiqua"/>
          <w:sz w:val="24"/>
          <w:szCs w:val="24"/>
        </w:rPr>
        <w:t>However</w:t>
      </w:r>
      <w:r w:rsidR="00720456" w:rsidRPr="00B96544">
        <w:rPr>
          <w:rFonts w:ascii="Book Antiqua" w:hAnsi="Book Antiqua"/>
          <w:sz w:val="24"/>
          <w:szCs w:val="24"/>
        </w:rPr>
        <w:t xml:space="preserve">, </w:t>
      </w:r>
      <w:r w:rsidR="00205747" w:rsidRPr="00B96544">
        <w:rPr>
          <w:rFonts w:ascii="Book Antiqua" w:hAnsi="Book Antiqua"/>
          <w:sz w:val="24"/>
          <w:szCs w:val="24"/>
        </w:rPr>
        <w:t>pre</w:t>
      </w:r>
      <w:r w:rsidR="002A6576" w:rsidRPr="00B96544">
        <w:rPr>
          <w:rFonts w:ascii="Book Antiqua" w:hAnsi="Book Antiqua"/>
          <w:sz w:val="24"/>
          <w:szCs w:val="24"/>
        </w:rPr>
        <w:t>ventive strategies are lacking</w:t>
      </w:r>
      <w:r w:rsidR="00B368BC">
        <w:rPr>
          <w:rFonts w:ascii="Book Antiqua" w:hAnsi="Book Antiqua"/>
          <w:sz w:val="24"/>
          <w:szCs w:val="24"/>
        </w:rPr>
        <w:t>.</w:t>
      </w:r>
    </w:p>
    <w:p w:rsidR="00F06F40" w:rsidRPr="00B96544" w:rsidRDefault="0092267A" w:rsidP="009173C9">
      <w:pPr>
        <w:spacing w:line="360" w:lineRule="auto"/>
        <w:rPr>
          <w:rFonts w:ascii="Book Antiqua" w:hAnsi="Book Antiqua"/>
          <w:sz w:val="24"/>
          <w:szCs w:val="24"/>
        </w:rPr>
      </w:pPr>
      <w:r w:rsidRPr="00B96544">
        <w:rPr>
          <w:rFonts w:ascii="Book Antiqua" w:hAnsi="Book Antiqua"/>
          <w:sz w:val="24"/>
          <w:szCs w:val="24"/>
        </w:rPr>
        <w:t xml:space="preserve">    </w:t>
      </w:r>
      <w:r w:rsidR="000509D0" w:rsidRPr="00B96544">
        <w:rPr>
          <w:rFonts w:ascii="Book Antiqua" w:hAnsi="Book Antiqua"/>
          <w:sz w:val="24"/>
          <w:szCs w:val="24"/>
        </w:rPr>
        <w:t xml:space="preserve">The human gut harbors trillions of </w:t>
      </w:r>
      <w:proofErr w:type="gramStart"/>
      <w:r w:rsidR="000509D0" w:rsidRPr="00B96544">
        <w:rPr>
          <w:rFonts w:ascii="Book Antiqua" w:hAnsi="Book Antiqua"/>
          <w:sz w:val="24"/>
          <w:szCs w:val="24"/>
        </w:rPr>
        <w:t>microorganisms</w:t>
      </w:r>
      <w:proofErr w:type="gramEnd"/>
      <w:r w:rsidR="007A2268" w:rsidRPr="00B96544">
        <w:rPr>
          <w:rFonts w:ascii="Book Antiqua" w:hAnsi="Book Antiqua"/>
          <w:sz w:val="24"/>
          <w:szCs w:val="24"/>
        </w:rPr>
        <w:fldChar w:fldCharType="begin">
          <w:fldData xml:space="preserve">PEVuZE5vdGU+PENpdGU+PEF1dGhvcj5Ib29wZXI8L0F1dGhvcj48WWVhcj4yMDEyPC9ZZWFyPjxS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YmJyLTE+TmF0dXJlPC9hYmJyLTE+PC9hbHQtcGVyaW9kaWNhbD48cGFnZXM+NTktNjU8L3BhZ2Vz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PEVuZE5vdGU+PENpdGU+PEF1dGhvcj5Ib29wZXI8L0F1dGhvcj48WWVhcj4yMDEyPC9ZZWFyPjxS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YmJyLTE+TmF0dXJlPC9hYmJyLTE+PC9hbHQtcGVyaW9kaWNhbD48cGFnZXM+NTktNjU8L3BhZ2Vz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15" w:tooltip="Hooper, 2012 #2" w:history="1">
        <w:r w:rsidR="00AD113C" w:rsidRPr="00B96544">
          <w:rPr>
            <w:rFonts w:ascii="Book Antiqua" w:hAnsi="Book Antiqua"/>
            <w:noProof/>
            <w:sz w:val="24"/>
            <w:szCs w:val="24"/>
            <w:vertAlign w:val="superscript"/>
          </w:rPr>
          <w:t>15-18</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A7AF5" w:rsidRPr="00B96544">
        <w:rPr>
          <w:rFonts w:ascii="Book Antiqua" w:hAnsi="Book Antiqua"/>
          <w:sz w:val="24"/>
          <w:szCs w:val="24"/>
        </w:rPr>
        <w:t xml:space="preserve">, and the </w:t>
      </w:r>
      <w:r w:rsidR="00B368BC">
        <w:rPr>
          <w:rFonts w:ascii="Book Antiqua" w:hAnsi="Book Antiqua" w:hint="eastAsia"/>
          <w:sz w:val="24"/>
          <w:szCs w:val="24"/>
        </w:rPr>
        <w:t xml:space="preserve">composition of the </w:t>
      </w:r>
      <w:r w:rsidR="00B368BC">
        <w:rPr>
          <w:rFonts w:ascii="Book Antiqua" w:hAnsi="Book Antiqua"/>
          <w:sz w:val="24"/>
          <w:szCs w:val="24"/>
        </w:rPr>
        <w:t>microbi</w:t>
      </w:r>
      <w:r w:rsidR="00CA7AF5" w:rsidRPr="00B96544">
        <w:rPr>
          <w:rFonts w:ascii="Book Antiqua" w:hAnsi="Book Antiqua"/>
          <w:sz w:val="24"/>
          <w:szCs w:val="24"/>
        </w:rPr>
        <w:t>a</w:t>
      </w:r>
      <w:r w:rsidR="00B368BC">
        <w:rPr>
          <w:rFonts w:ascii="Book Antiqua" w:hAnsi="Book Antiqua" w:hint="eastAsia"/>
          <w:sz w:val="24"/>
          <w:szCs w:val="24"/>
        </w:rPr>
        <w:t xml:space="preserve">l communities </w:t>
      </w:r>
      <w:r w:rsidR="00CA7AF5" w:rsidRPr="00B96544">
        <w:rPr>
          <w:rFonts w:ascii="Book Antiqua" w:hAnsi="Book Antiqua"/>
          <w:sz w:val="24"/>
          <w:szCs w:val="24"/>
        </w:rPr>
        <w:t xml:space="preserve">that inhabit the mouth, esophagus, stomach and intestine </w:t>
      </w:r>
      <w:r w:rsidR="00DA6795" w:rsidRPr="00B96544">
        <w:rPr>
          <w:rFonts w:ascii="Book Antiqua" w:hAnsi="Book Antiqua"/>
          <w:sz w:val="24"/>
          <w:szCs w:val="24"/>
        </w:rPr>
        <w:t>are</w:t>
      </w:r>
      <w:r w:rsidR="00CA7AF5" w:rsidRPr="00B96544">
        <w:rPr>
          <w:rFonts w:ascii="Book Antiqua" w:hAnsi="Book Antiqua"/>
          <w:sz w:val="24"/>
          <w:szCs w:val="24"/>
        </w:rPr>
        <w:t xml:space="preserve"> </w:t>
      </w:r>
      <w:r w:rsidR="005C1C12" w:rsidRPr="00B96544">
        <w:rPr>
          <w:rFonts w:ascii="Book Antiqua" w:hAnsi="Book Antiqua"/>
          <w:sz w:val="24"/>
          <w:szCs w:val="24"/>
        </w:rPr>
        <w:t>diverse</w:t>
      </w:r>
      <w:r w:rsidR="00CA7AF5" w:rsidRPr="00B96544">
        <w:rPr>
          <w:rFonts w:ascii="Book Antiqua" w:hAnsi="Book Antiqua"/>
          <w:sz w:val="24"/>
          <w:szCs w:val="24"/>
        </w:rPr>
        <w:t xml:space="preserve"> </w:t>
      </w:r>
      <w:r w:rsidR="005C1C12" w:rsidRPr="00B96544">
        <w:rPr>
          <w:rFonts w:ascii="Book Antiqua" w:hAnsi="Book Antiqua"/>
          <w:sz w:val="24"/>
          <w:szCs w:val="24"/>
        </w:rPr>
        <w:t>and host-specific</w:t>
      </w:r>
      <w:r w:rsidR="00765E92" w:rsidRPr="00B96544">
        <w:rPr>
          <w:rFonts w:ascii="Book Antiqua" w:hAnsi="Book Antiqua"/>
          <w:sz w:val="24"/>
          <w:szCs w:val="24"/>
        </w:rPr>
        <w:t>.</w:t>
      </w:r>
      <w:r w:rsidR="007D1023" w:rsidRPr="00B96544">
        <w:rPr>
          <w:rFonts w:ascii="Book Antiqua" w:hAnsi="Book Antiqua"/>
          <w:sz w:val="24"/>
          <w:szCs w:val="24"/>
        </w:rPr>
        <w:t xml:space="preserve"> The majority of microorganisms </w:t>
      </w:r>
      <w:r w:rsidR="008E6640">
        <w:rPr>
          <w:rFonts w:ascii="Book Antiqua" w:hAnsi="Book Antiqua" w:hint="eastAsia"/>
          <w:sz w:val="24"/>
          <w:szCs w:val="24"/>
        </w:rPr>
        <w:t>are</w:t>
      </w:r>
      <w:r w:rsidR="00C05EBF">
        <w:rPr>
          <w:rFonts w:ascii="Book Antiqua" w:hAnsi="Book Antiqua" w:hint="eastAsia"/>
          <w:sz w:val="24"/>
          <w:szCs w:val="24"/>
        </w:rPr>
        <w:t xml:space="preserve"> bac</w:t>
      </w:r>
      <w:r w:rsidR="00DA6795" w:rsidRPr="00B96544">
        <w:rPr>
          <w:rFonts w:ascii="Book Antiqua" w:hAnsi="Book Antiqua"/>
          <w:sz w:val="24"/>
          <w:szCs w:val="24"/>
        </w:rPr>
        <w:t>teria</w:t>
      </w:r>
      <w:r w:rsidR="007D1023" w:rsidRPr="00B96544">
        <w:rPr>
          <w:rFonts w:ascii="Book Antiqua" w:hAnsi="Book Antiqua"/>
          <w:sz w:val="24"/>
          <w:szCs w:val="24"/>
        </w:rPr>
        <w:t xml:space="preserve"> and </w:t>
      </w:r>
      <w:r w:rsidR="00DA6795" w:rsidRPr="00B96544">
        <w:rPr>
          <w:rFonts w:ascii="Book Antiqua" w:hAnsi="Book Antiqua"/>
          <w:sz w:val="24"/>
          <w:szCs w:val="24"/>
        </w:rPr>
        <w:t>are</w:t>
      </w:r>
      <w:r w:rsidR="00B43ABC" w:rsidRPr="00B96544">
        <w:rPr>
          <w:rFonts w:ascii="Book Antiqua" w:hAnsi="Book Antiqua"/>
          <w:sz w:val="24"/>
          <w:szCs w:val="24"/>
        </w:rPr>
        <w:t xml:space="preserve"> </w:t>
      </w:r>
      <w:r w:rsidR="007D1023" w:rsidRPr="00B96544">
        <w:rPr>
          <w:rFonts w:ascii="Book Antiqua" w:hAnsi="Book Antiqua"/>
          <w:sz w:val="24"/>
          <w:szCs w:val="24"/>
        </w:rPr>
        <w:t xml:space="preserve">estimated to </w:t>
      </w:r>
      <w:r w:rsidR="00C05EBF">
        <w:rPr>
          <w:rFonts w:ascii="Book Antiqua" w:hAnsi="Book Antiqua" w:hint="eastAsia"/>
          <w:sz w:val="24"/>
          <w:szCs w:val="24"/>
        </w:rPr>
        <w:t xml:space="preserve">comprise </w:t>
      </w:r>
      <w:r w:rsidR="00B43ABC" w:rsidRPr="00B96544">
        <w:rPr>
          <w:rFonts w:ascii="Book Antiqua" w:hAnsi="Book Antiqua"/>
          <w:sz w:val="24"/>
          <w:szCs w:val="24"/>
        </w:rPr>
        <w:t>~</w:t>
      </w:r>
      <w:r w:rsidR="007D1023" w:rsidRPr="00B96544">
        <w:rPr>
          <w:rFonts w:ascii="Book Antiqua" w:hAnsi="Book Antiqua"/>
          <w:sz w:val="24"/>
          <w:szCs w:val="24"/>
        </w:rPr>
        <w:t>10</w:t>
      </w:r>
      <w:r w:rsidR="00C05EBF">
        <w:rPr>
          <w:rFonts w:ascii="Book Antiqua" w:hAnsi="Book Antiqua" w:hint="eastAsia"/>
          <w:sz w:val="24"/>
          <w:szCs w:val="24"/>
          <w:vertAlign w:val="superscript"/>
        </w:rPr>
        <w:t>14</w:t>
      </w:r>
      <w:r w:rsidR="007D1023" w:rsidRPr="00B96544">
        <w:rPr>
          <w:rFonts w:ascii="Book Antiqua" w:hAnsi="Book Antiqua"/>
          <w:sz w:val="24"/>
          <w:szCs w:val="24"/>
        </w:rPr>
        <w:t xml:space="preserve"> bacterial cells</w:t>
      </w:r>
      <w:r w:rsidR="00B43ABC" w:rsidRPr="00B96544">
        <w:rPr>
          <w:rFonts w:ascii="Book Antiqua" w:hAnsi="Book Antiqua"/>
          <w:sz w:val="24"/>
          <w:szCs w:val="24"/>
        </w:rPr>
        <w:t>, which is ten times more than the total number of human cells</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&lt;EndNote&gt;&lt;Cite&gt;&lt;Author&gt;Yang&lt;/Author&gt;&lt;Year&gt;2014&lt;/Year&gt;&lt;RecNum&gt;145&lt;/RecNum&gt;&lt;DisplayText&gt;&lt;style face="superscript"&gt;[19]&lt;/style&gt;&lt;/DisplayText&gt;&lt;record&gt;&lt;rec-number&gt;19&lt;/rec-number&gt;&lt;foreign-keys&gt;&lt;key app="EN" db-id="pw55epap3zsvthexpd9prw9epfaatpzwvrd5"&gt;19&lt;/key&gt;&lt;/foreign-keys&gt;&lt;ref-type name="Journal Article"&gt;17&lt;/ref-type&gt;&lt;contributors&gt;&lt;authors&gt;&lt;author&gt;Yang, L.&lt;/author&gt;&lt;author&gt;Chaudhary, N.&lt;/author&gt;&lt;author&gt;Baghdadi, J.&lt;/author&gt;&lt;author&gt;Pei, Z.&lt;/author&gt;&lt;/authors&gt;&lt;/contributors&gt;&lt;auth-address&gt;From the *Department of Medicine, New York University School of Medicine, New York, NY; and daggerDepartment of Veterans Affairs New York Harbor Healthcare System, New York, NY 10010; Departments of Medicine and Pathology, New York University School of Medicine, New York, NY.&lt;/auth-address&gt;&lt;titles&gt;&lt;title&gt;Microbiome in reflux disorders and esophageal adenocarcinoma&lt;/title&gt;&lt;secondary-title&gt;Cancer J&lt;/secondary-title&gt;&lt;alt-title&gt;Cancer journal&lt;/alt-title&gt;&lt;/titles&gt;&lt;periodical&gt;&lt;full-title&gt;Cancer J&lt;/full-title&gt;&lt;abbr-1&gt;Cancer journal&lt;/abbr-1&gt;&lt;/periodical&gt;&lt;alt-periodical&gt;&lt;full-title&gt;Cancer J&lt;/full-title&gt;&lt;abbr-1&gt;Cancer journal&lt;/abbr-1&gt;&lt;/alt-periodical&gt;&lt;pages&gt;207-10&lt;/pages&gt;&lt;volume&gt;20&lt;/volume&gt;&lt;number&gt;3&lt;/number&gt;&lt;keywords&gt;&lt;keyword&gt;Adenocarcinoma/*microbiology&lt;/keyword&gt;&lt;keyword&gt;Esophageal Neoplasms/*microbiology&lt;/keyword&gt;&lt;keyword&gt;Gastroesophageal Reflux/*microbiology&lt;/keyword&gt;&lt;keyword&gt;Humans&lt;/keyword&gt;&lt;keyword&gt;*Microbiota&lt;/keyword&gt;&lt;/keywords&gt;&lt;dates&gt;&lt;year&gt;2014&lt;/year&gt;&lt;pub-dates&gt;&lt;date&gt;May-Jun&lt;/date&gt;&lt;/pub-dates&gt;&lt;/dates&gt;&lt;isbn&gt;1540-336X (Electronic)&amp;#xD;1528-9117 (Linking)&lt;/isbn&gt;&lt;accession-num&gt;24855009&lt;/accession-num&gt;&lt;urls&gt;&lt;related-urls&gt;&lt;url&gt;http://www.ncbi.nlm.nih.gov/pubmed/24855009&lt;/url&gt;&lt;/related-urls&gt;&lt;/urls&gt;&lt;custom2&gt;4120752&lt;/custom2&gt;&lt;electronic-resource-num&gt;10.1097/PPO.0000000000000044&lt;/electronic-resource-num&gt;&lt;/record&gt;&lt;/Cite&gt;&lt;/EndNote&gt;</w:instrText>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19" w:tooltip="Yang, 2014 #145" w:history="1">
        <w:r w:rsidR="00AD113C" w:rsidRPr="00B96544">
          <w:rPr>
            <w:rFonts w:ascii="Book Antiqua" w:hAnsi="Book Antiqua"/>
            <w:noProof/>
            <w:sz w:val="24"/>
            <w:szCs w:val="24"/>
            <w:vertAlign w:val="superscript"/>
          </w:rPr>
          <w:t>19</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7D1023" w:rsidRPr="00B96544">
        <w:rPr>
          <w:rFonts w:ascii="Book Antiqua" w:hAnsi="Book Antiqua"/>
          <w:sz w:val="24"/>
          <w:szCs w:val="24"/>
        </w:rPr>
        <w:t>.</w:t>
      </w:r>
      <w:r w:rsidR="00DA6795" w:rsidRPr="00B96544">
        <w:rPr>
          <w:rFonts w:ascii="Book Antiqua" w:hAnsi="Book Antiqua"/>
          <w:sz w:val="24"/>
          <w:szCs w:val="24"/>
        </w:rPr>
        <w:t xml:space="preserve"> The</w:t>
      </w:r>
      <w:r w:rsidR="00C05EBF">
        <w:rPr>
          <w:rFonts w:ascii="Book Antiqua" w:hAnsi="Book Antiqua" w:hint="eastAsia"/>
          <w:sz w:val="24"/>
          <w:szCs w:val="24"/>
        </w:rPr>
        <w:t>se</w:t>
      </w:r>
      <w:r w:rsidR="00DA6795" w:rsidRPr="00B96544">
        <w:rPr>
          <w:rFonts w:ascii="Book Antiqua" w:hAnsi="Book Antiqua"/>
          <w:sz w:val="24"/>
          <w:szCs w:val="24"/>
        </w:rPr>
        <w:t xml:space="preserve"> mic</w:t>
      </w:r>
      <w:r w:rsidR="00B43ABC" w:rsidRPr="00B96544">
        <w:rPr>
          <w:rFonts w:ascii="Book Antiqua" w:hAnsi="Book Antiqua"/>
          <w:sz w:val="24"/>
          <w:szCs w:val="24"/>
        </w:rPr>
        <w:t>ro</w:t>
      </w:r>
      <w:r w:rsidR="00DA6795" w:rsidRPr="00B96544">
        <w:rPr>
          <w:rFonts w:ascii="Book Antiqua" w:hAnsi="Book Antiqua"/>
          <w:sz w:val="24"/>
          <w:szCs w:val="24"/>
        </w:rPr>
        <w:t>o</w:t>
      </w:r>
      <w:r w:rsidR="00B43ABC" w:rsidRPr="00B96544">
        <w:rPr>
          <w:rFonts w:ascii="Book Antiqua" w:hAnsi="Book Antiqua"/>
          <w:sz w:val="24"/>
          <w:szCs w:val="24"/>
        </w:rPr>
        <w:t xml:space="preserve">rganisms benefit </w:t>
      </w:r>
      <w:r w:rsidR="00994068">
        <w:rPr>
          <w:rFonts w:ascii="Book Antiqua" w:hAnsi="Book Antiqua" w:hint="eastAsia"/>
          <w:sz w:val="24"/>
          <w:szCs w:val="24"/>
        </w:rPr>
        <w:t xml:space="preserve">the </w:t>
      </w:r>
      <w:r w:rsidR="00B43ABC" w:rsidRPr="00B96544">
        <w:rPr>
          <w:rFonts w:ascii="Book Antiqua" w:hAnsi="Book Antiqua"/>
          <w:sz w:val="24"/>
          <w:szCs w:val="24"/>
        </w:rPr>
        <w:t xml:space="preserve">human </w:t>
      </w:r>
      <w:r w:rsidR="000420D2" w:rsidRPr="00B96544">
        <w:rPr>
          <w:rFonts w:ascii="Book Antiqua" w:hAnsi="Book Antiqua"/>
          <w:sz w:val="24"/>
          <w:szCs w:val="24"/>
        </w:rPr>
        <w:t>host</w:t>
      </w:r>
      <w:r w:rsidR="00B43ABC" w:rsidRPr="00B96544">
        <w:rPr>
          <w:rFonts w:ascii="Book Antiqua" w:hAnsi="Book Antiqua"/>
          <w:sz w:val="24"/>
          <w:szCs w:val="24"/>
        </w:rPr>
        <w:t xml:space="preserve"> in many ways, such as </w:t>
      </w:r>
      <w:r w:rsidR="000420D2" w:rsidRPr="00B96544">
        <w:rPr>
          <w:rFonts w:ascii="Book Antiqua" w:hAnsi="Book Antiqua"/>
          <w:sz w:val="24"/>
          <w:szCs w:val="24"/>
        </w:rPr>
        <w:t>helping</w:t>
      </w:r>
      <w:r w:rsidR="00DA6795" w:rsidRPr="00B96544">
        <w:rPr>
          <w:rFonts w:ascii="Book Antiqua" w:hAnsi="Book Antiqua"/>
          <w:sz w:val="24"/>
          <w:szCs w:val="24"/>
        </w:rPr>
        <w:t xml:space="preserve"> in</w:t>
      </w:r>
      <w:r w:rsidR="000420D2" w:rsidRPr="00B96544">
        <w:rPr>
          <w:rFonts w:ascii="Book Antiqua" w:hAnsi="Book Antiqua"/>
          <w:sz w:val="24"/>
          <w:szCs w:val="24"/>
        </w:rPr>
        <w:t xml:space="preserve"> digestion, assisting </w:t>
      </w:r>
      <w:r w:rsidR="00994068">
        <w:rPr>
          <w:rFonts w:ascii="Book Antiqua" w:hAnsi="Book Antiqua" w:hint="eastAsia"/>
          <w:sz w:val="24"/>
          <w:szCs w:val="24"/>
        </w:rPr>
        <w:t xml:space="preserve">in the </w:t>
      </w:r>
      <w:r w:rsidR="000420D2" w:rsidRPr="00B96544">
        <w:rPr>
          <w:rFonts w:ascii="Book Antiqua" w:hAnsi="Book Antiqua"/>
          <w:sz w:val="24"/>
          <w:szCs w:val="24"/>
        </w:rPr>
        <w:t xml:space="preserve">synthesis of certain vitamins, promoting the development of </w:t>
      </w:r>
      <w:r w:rsidR="00994068">
        <w:rPr>
          <w:rFonts w:ascii="Book Antiqua" w:hAnsi="Book Antiqua" w:hint="eastAsia"/>
          <w:sz w:val="24"/>
          <w:szCs w:val="24"/>
        </w:rPr>
        <w:t xml:space="preserve">the </w:t>
      </w:r>
      <w:r w:rsidR="000420D2" w:rsidRPr="00B96544">
        <w:rPr>
          <w:rFonts w:ascii="Book Antiqua" w:hAnsi="Book Antiqua"/>
          <w:sz w:val="24"/>
          <w:szCs w:val="24"/>
        </w:rPr>
        <w:t>gastrointestinal immune system</w:t>
      </w:r>
      <w:r w:rsidR="004C45C9" w:rsidRPr="00B96544">
        <w:rPr>
          <w:rFonts w:ascii="Book Antiqua" w:hAnsi="Book Antiqua"/>
          <w:sz w:val="24"/>
          <w:szCs w:val="24"/>
        </w:rPr>
        <w:t>,</w:t>
      </w:r>
      <w:r w:rsidR="000420D2" w:rsidRPr="00B96544">
        <w:rPr>
          <w:rFonts w:ascii="Book Antiqua" w:hAnsi="Book Antiqua"/>
          <w:sz w:val="24"/>
          <w:szCs w:val="24"/>
        </w:rPr>
        <w:t xml:space="preserve"> regulating metabolism</w:t>
      </w:r>
      <w:r w:rsidR="004C45C9" w:rsidRPr="00B96544">
        <w:rPr>
          <w:rFonts w:ascii="Book Antiqua" w:hAnsi="Book Antiqua"/>
          <w:sz w:val="24"/>
          <w:szCs w:val="24"/>
        </w:rPr>
        <w:t xml:space="preserve"> and preventing </w:t>
      </w:r>
      <w:r w:rsidR="00994068">
        <w:rPr>
          <w:rFonts w:ascii="Book Antiqua" w:hAnsi="Book Antiqua" w:hint="eastAsia"/>
          <w:sz w:val="24"/>
          <w:szCs w:val="24"/>
        </w:rPr>
        <w:t xml:space="preserve">invasion by </w:t>
      </w:r>
      <w:r w:rsidR="00DA6795" w:rsidRPr="00B96544">
        <w:rPr>
          <w:rFonts w:ascii="Book Antiqua" w:hAnsi="Book Antiqua"/>
          <w:sz w:val="24"/>
          <w:szCs w:val="24"/>
        </w:rPr>
        <w:t xml:space="preserve">specific </w:t>
      </w:r>
      <w:r w:rsidR="004C45C9" w:rsidRPr="00B96544">
        <w:rPr>
          <w:rFonts w:ascii="Book Antiqua" w:hAnsi="Book Antiqua"/>
          <w:sz w:val="24"/>
          <w:szCs w:val="24"/>
        </w:rPr>
        <w:t>pathogen</w:t>
      </w:r>
      <w:r w:rsidR="00994068">
        <w:rPr>
          <w:rFonts w:ascii="Book Antiqua" w:hAnsi="Book Antiqua" w:hint="eastAsia"/>
          <w:sz w:val="24"/>
          <w:szCs w:val="24"/>
        </w:rPr>
        <w:t>s</w:t>
      </w:r>
      <w:r w:rsidR="007A2268" w:rsidRPr="00B96544">
        <w:rPr>
          <w:rFonts w:ascii="Book Antiqua" w:hAnsi="Book Antiqua"/>
          <w:sz w:val="24"/>
          <w:szCs w:val="24"/>
        </w:rPr>
        <w:fldChar w:fldCharType="begin">
          <w:fldData xml:space="preserve">PEVuZE5vdGU+PENpdGU+PEF1dGhvcj5Ib29wZXI8L0F1dGhvcj48WWVhcj4yMDEyPC9ZZWFyPjxS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PEVuZE5vdGU+PENpdGU+PEF1dGhvcj5Ib29wZXI8L0F1dGhvcj48WWVhcj4yMDEyPC9ZZWFyPjxS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15" w:tooltip="Hooper, 2012 #2" w:history="1">
        <w:r w:rsidR="00AD113C" w:rsidRPr="00B96544">
          <w:rPr>
            <w:rFonts w:ascii="Book Antiqua" w:hAnsi="Book Antiqua"/>
            <w:noProof/>
            <w:sz w:val="24"/>
            <w:szCs w:val="24"/>
            <w:vertAlign w:val="superscript"/>
          </w:rPr>
          <w:t>15</w:t>
        </w:r>
      </w:hyperlink>
      <w:r w:rsidR="0047207F" w:rsidRPr="00B96544">
        <w:rPr>
          <w:rFonts w:ascii="Book Antiqua" w:hAnsi="Book Antiqua"/>
          <w:noProof/>
          <w:sz w:val="24"/>
          <w:szCs w:val="24"/>
          <w:vertAlign w:val="superscript"/>
        </w:rPr>
        <w:t xml:space="preserve">, </w:t>
      </w:r>
      <w:hyperlink w:anchor="_ENREF_16" w:tooltip="Karlsson, 2013 #3" w:history="1">
        <w:r w:rsidR="00AD113C" w:rsidRPr="00B96544">
          <w:rPr>
            <w:rFonts w:ascii="Book Antiqua" w:hAnsi="Book Antiqua"/>
            <w:noProof/>
            <w:sz w:val="24"/>
            <w:szCs w:val="24"/>
            <w:vertAlign w:val="superscript"/>
          </w:rPr>
          <w:t>16</w:t>
        </w:r>
      </w:hyperlink>
      <w:r w:rsidR="0047207F" w:rsidRPr="00B96544">
        <w:rPr>
          <w:rFonts w:ascii="Book Antiqua" w:hAnsi="Book Antiqua"/>
          <w:noProof/>
          <w:sz w:val="24"/>
          <w:szCs w:val="24"/>
          <w:vertAlign w:val="superscript"/>
        </w:rPr>
        <w:t xml:space="preserve">, </w:t>
      </w:r>
      <w:hyperlink w:anchor="_ENREF_19" w:tooltip="Yang, 2014 #145" w:history="1">
        <w:r w:rsidR="00AD113C" w:rsidRPr="00B96544">
          <w:rPr>
            <w:rFonts w:ascii="Book Antiqua" w:hAnsi="Book Antiqua"/>
            <w:noProof/>
            <w:sz w:val="24"/>
            <w:szCs w:val="24"/>
            <w:vertAlign w:val="superscript"/>
          </w:rPr>
          <w:t>19</w:t>
        </w:r>
      </w:hyperlink>
      <w:r w:rsidR="0047207F" w:rsidRPr="00B96544">
        <w:rPr>
          <w:rFonts w:ascii="Book Antiqua" w:hAnsi="Book Antiqua"/>
          <w:noProof/>
          <w:sz w:val="24"/>
          <w:szCs w:val="24"/>
          <w:vertAlign w:val="superscript"/>
        </w:rPr>
        <w:t xml:space="preserve">, </w:t>
      </w:r>
      <w:hyperlink w:anchor="_ENREF_20" w:tooltip="Neto, 2016 #97" w:history="1">
        <w:r w:rsidR="00AD113C" w:rsidRPr="00B96544">
          <w:rPr>
            <w:rFonts w:ascii="Book Antiqua" w:hAnsi="Book Antiqua"/>
            <w:noProof/>
            <w:sz w:val="24"/>
            <w:szCs w:val="24"/>
            <w:vertAlign w:val="superscript"/>
          </w:rPr>
          <w:t>20</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A7AF5" w:rsidRPr="00B96544">
        <w:rPr>
          <w:rFonts w:ascii="Book Antiqua" w:hAnsi="Book Antiqua"/>
          <w:sz w:val="24"/>
          <w:szCs w:val="24"/>
        </w:rPr>
        <w:t>.</w:t>
      </w:r>
      <w:r w:rsidR="0046441B" w:rsidRPr="00B96544">
        <w:rPr>
          <w:rFonts w:ascii="Book Antiqua" w:hAnsi="Book Antiqua"/>
          <w:sz w:val="24"/>
          <w:szCs w:val="24"/>
        </w:rPr>
        <w:t xml:space="preserve"> </w:t>
      </w:r>
      <w:r w:rsidR="00A710A7" w:rsidRPr="00B96544">
        <w:rPr>
          <w:rFonts w:ascii="Book Antiqua" w:hAnsi="Book Antiqua"/>
          <w:sz w:val="24"/>
          <w:szCs w:val="24"/>
        </w:rPr>
        <w:t xml:space="preserve">On the other hand, </w:t>
      </w:r>
      <w:r w:rsidR="004A3492" w:rsidRPr="00B96544">
        <w:rPr>
          <w:rFonts w:ascii="Book Antiqua" w:hAnsi="Book Antiqua"/>
          <w:sz w:val="24"/>
          <w:szCs w:val="24"/>
        </w:rPr>
        <w:t xml:space="preserve">microbial </w:t>
      </w:r>
      <w:proofErr w:type="spellStart"/>
      <w:r w:rsidR="004A3492" w:rsidRPr="00B96544">
        <w:rPr>
          <w:rFonts w:ascii="Book Antiqua" w:hAnsi="Book Antiqua"/>
          <w:sz w:val="24"/>
          <w:szCs w:val="24"/>
        </w:rPr>
        <w:t>dysb</w:t>
      </w:r>
      <w:r w:rsidR="00994068">
        <w:rPr>
          <w:rFonts w:ascii="Book Antiqua" w:hAnsi="Book Antiqua"/>
          <w:sz w:val="24"/>
          <w:szCs w:val="24"/>
        </w:rPr>
        <w:t>iosis</w:t>
      </w:r>
      <w:proofErr w:type="spellEnd"/>
      <w:r w:rsidR="00994068">
        <w:rPr>
          <w:rFonts w:ascii="Book Antiqua" w:hAnsi="Book Antiqua"/>
          <w:sz w:val="24"/>
          <w:szCs w:val="24"/>
        </w:rPr>
        <w:t xml:space="preserve"> may lead to tissue damage</w:t>
      </w:r>
      <w:r w:rsidR="004A3492" w:rsidRPr="00B96544">
        <w:rPr>
          <w:rFonts w:ascii="Book Antiqua" w:hAnsi="Book Antiqua"/>
          <w:sz w:val="24"/>
          <w:szCs w:val="24"/>
        </w:rPr>
        <w:t xml:space="preserve"> and </w:t>
      </w:r>
      <w:r w:rsidR="00A710A7" w:rsidRPr="00B96544">
        <w:rPr>
          <w:rFonts w:ascii="Book Antiqua" w:hAnsi="Book Antiqua"/>
          <w:sz w:val="24"/>
          <w:szCs w:val="24"/>
        </w:rPr>
        <w:t xml:space="preserve">play </w:t>
      </w:r>
      <w:r w:rsidR="008E6640">
        <w:rPr>
          <w:rFonts w:ascii="Book Antiqua" w:hAnsi="Book Antiqua" w:hint="eastAsia"/>
          <w:sz w:val="24"/>
          <w:szCs w:val="24"/>
        </w:rPr>
        <w:t>significant</w:t>
      </w:r>
      <w:r w:rsidR="00A710A7" w:rsidRPr="00B96544">
        <w:rPr>
          <w:rFonts w:ascii="Book Antiqua" w:hAnsi="Book Antiqua"/>
          <w:sz w:val="24"/>
          <w:szCs w:val="24"/>
        </w:rPr>
        <w:t xml:space="preserve"> roles in various diseases</w:t>
      </w:r>
      <w:r w:rsidR="004A3492" w:rsidRPr="00B96544">
        <w:rPr>
          <w:rFonts w:ascii="Book Antiqua" w:hAnsi="Book Antiqua"/>
          <w:sz w:val="24"/>
          <w:szCs w:val="24"/>
        </w:rPr>
        <w:t xml:space="preserve">, </w:t>
      </w:r>
      <w:r w:rsidR="004A3492" w:rsidRPr="00B96544">
        <w:rPr>
          <w:rFonts w:ascii="Book Antiqua" w:hAnsi="Book Antiqua"/>
          <w:sz w:val="24"/>
          <w:szCs w:val="24"/>
        </w:rPr>
        <w:lastRenderedPageBreak/>
        <w:t xml:space="preserve">including inflammatory disorders and </w:t>
      </w:r>
      <w:proofErr w:type="gramStart"/>
      <w:r w:rsidR="004A3492" w:rsidRPr="00B96544">
        <w:rPr>
          <w:rFonts w:ascii="Book Antiqua" w:hAnsi="Book Antiqua"/>
          <w:sz w:val="24"/>
          <w:szCs w:val="24"/>
        </w:rPr>
        <w:t>cancers</w:t>
      </w:r>
      <w:proofErr w:type="gramEnd"/>
      <w:r w:rsidR="007A2268" w:rsidRPr="00B96544">
        <w:rPr>
          <w:rFonts w:ascii="Book Antiqua" w:hAnsi="Book Antiqua"/>
          <w:sz w:val="24"/>
          <w:szCs w:val="24"/>
        </w:rPr>
        <w:fldChar w:fldCharType="begin">
          <w:fldData xml:space="preserve">PEVuZE5vdGU+PENpdGU+PEF1dGhvcj5Hb29kbWFuPC9BdXRob3I+PFllYXI+MjAxMDwvWWVhcj48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U2NpZW5jZTwvYWJici0xPjwvYWx0LXBlcmlvZGljYWw+PHBhZ2VzPjEyMC0zPC9wYWdlcz48dm9s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cGVyaW9kaWNhbD48cGFnZXM+OTg2Mi03PC9wYWdlcz48dm9sdW1lPjExMDwvdm9sdW1lPjxudW1i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dC1wZXJpb2RpY2FsPjxwYWdlcz41NzctOTQ8L3BhZ2VzPjx2b2x1bWU+MTM0PC92b2x1bWU+PG51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PEVuZE5vdGU+PENpdGU+PEF1dGhvcj5Hb29kbWFuPC9BdXRob3I+PFllYXI+MjAxMDwvWWVhcj48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U2NpZW5jZTwvYWJici0xPjwvYWx0LXBlcmlvZGljYWw+PHBhZ2VzPjEyMC0zPC9wYWdlcz48dm9s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cGVyaW9kaWNhbD48cGFnZXM+OTg2Mi03PC9wYWdlcz48dm9sdW1lPjExMDwvdm9sdW1lPjxudW1i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dC1wZXJpb2RpY2FsPjxwYWdlcz41NzctOTQ8L3BhZ2VzPjx2b2x1bWU+MTM0PC92b2x1bWU+PG51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21" w:tooltip="Goodman, 2010 #45" w:history="1">
        <w:r w:rsidR="00AD113C" w:rsidRPr="00B96544">
          <w:rPr>
            <w:rFonts w:ascii="Book Antiqua" w:hAnsi="Book Antiqua"/>
            <w:noProof/>
            <w:sz w:val="24"/>
            <w:szCs w:val="24"/>
            <w:vertAlign w:val="superscript"/>
          </w:rPr>
          <w:t>21-25</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A710A7" w:rsidRPr="00B96544">
        <w:rPr>
          <w:rFonts w:ascii="Book Antiqua" w:hAnsi="Book Antiqua"/>
          <w:sz w:val="24"/>
          <w:szCs w:val="24"/>
        </w:rPr>
        <w:t>.</w:t>
      </w:r>
      <w:r w:rsidR="00B72EF3" w:rsidRPr="00B96544">
        <w:rPr>
          <w:rFonts w:ascii="Book Antiqua" w:hAnsi="Book Antiqua"/>
          <w:sz w:val="24"/>
          <w:szCs w:val="24"/>
        </w:rPr>
        <w:t xml:space="preserve"> </w:t>
      </w:r>
      <w:proofErr w:type="spellStart"/>
      <w:r w:rsidR="00994068">
        <w:rPr>
          <w:rFonts w:ascii="Book Antiqua" w:hAnsi="Book Antiqua" w:hint="eastAsia"/>
          <w:sz w:val="24"/>
          <w:szCs w:val="24"/>
        </w:rPr>
        <w:t>D</w:t>
      </w:r>
      <w:r w:rsidR="005C15DA" w:rsidRPr="00B96544">
        <w:rPr>
          <w:rFonts w:ascii="Book Antiqua" w:hAnsi="Book Antiqua"/>
          <w:sz w:val="24"/>
          <w:szCs w:val="24"/>
        </w:rPr>
        <w:t>ysbiosis</w:t>
      </w:r>
      <w:proofErr w:type="spellEnd"/>
      <w:r w:rsidR="005C15DA" w:rsidRPr="00B96544">
        <w:rPr>
          <w:rFonts w:ascii="Book Antiqua" w:hAnsi="Book Antiqua"/>
          <w:sz w:val="24"/>
          <w:szCs w:val="24"/>
        </w:rPr>
        <w:t xml:space="preserve"> ref</w:t>
      </w:r>
      <w:r w:rsidR="006400F1" w:rsidRPr="00B96544">
        <w:rPr>
          <w:rFonts w:ascii="Book Antiqua" w:hAnsi="Book Antiqua"/>
          <w:sz w:val="24"/>
          <w:szCs w:val="24"/>
        </w:rPr>
        <w:t>e</w:t>
      </w:r>
      <w:r w:rsidR="005C15DA" w:rsidRPr="00B96544">
        <w:rPr>
          <w:rFonts w:ascii="Book Antiqua" w:hAnsi="Book Antiqua"/>
          <w:sz w:val="24"/>
          <w:szCs w:val="24"/>
        </w:rPr>
        <w:t>r</w:t>
      </w:r>
      <w:r w:rsidR="006400F1" w:rsidRPr="00B96544">
        <w:rPr>
          <w:rFonts w:ascii="Book Antiqua" w:hAnsi="Book Antiqua"/>
          <w:sz w:val="24"/>
          <w:szCs w:val="24"/>
        </w:rPr>
        <w:t>s to an abnormal condition of the microbial ecosystem in a host</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&lt;EndNote&gt;&lt;Cite&gt;&lt;Author&gt;Ley&lt;/Author&gt;&lt;Year&gt;2006&lt;/Year&gt;&lt;RecNum&gt;143&lt;/RecNum&gt;&lt;DisplayText&gt;&lt;style face="superscript"&gt;[26]&lt;/style&gt;&lt;/DisplayText&gt;&lt;record&gt;&lt;rec-number&gt;26&lt;/rec-number&gt;&lt;foreign-keys&gt;&lt;key app="EN" db-id="pw55epap3zsvthexpd9prw9epfaatpzwvrd5"&gt;26&lt;/key&gt;&lt;/foreign-keys&gt;&lt;ref-type name="Journal Article"&gt;17&lt;/ref-type&gt;&lt;contributors&gt;&lt;authors&gt;&lt;author&gt;Ley, R. E.&lt;/author&gt;&lt;author&gt;Turnbaugh, P. J.&lt;/author&gt;&lt;author&gt;Klein, S.&lt;/author&gt;&lt;author&gt;Gordon, J. I.&lt;/author&gt;&lt;/authors&gt;&lt;/contributors&gt;&lt;auth-address&gt;Washington University School of Medicine, St Louis, Missouri 63108, USA.&lt;/auth-address&gt;&lt;titles&gt;&lt;title&gt;Microbial ecology: human gut microbes associated with obesity&lt;/title&gt;&lt;secondary-title&gt;Nature&lt;/secondary-title&gt;&lt;alt-title&gt;Nature&lt;/alt-title&gt;&lt;/titles&gt;&lt;periodical&gt;&lt;full-title&gt;Nature&lt;/full-title&gt;&lt;abbr-1&gt;Nature&lt;/abbr-1&gt;&lt;/periodical&gt;&lt;alt-periodical&gt;&lt;full-title&gt;Nature&lt;/full-title&gt;&lt;abbr-1&gt;Nature&lt;/abbr-1&gt;&lt;/alt-periodical&gt;&lt;pages&gt;1022-3&lt;/pages&gt;&lt;volume&gt;444&lt;/volume&gt;&lt;number&gt;7122&lt;/number&gt;&lt;keywords&gt;&lt;keyword&gt;Adiposity/drug effects/physiology&lt;/keyword&gt;&lt;keyword&gt;Animals&lt;/keyword&gt;&lt;keyword&gt;Bacteria/classification/genetics/*isolation &amp;amp; purification&lt;/keyword&gt;&lt;keyword&gt;Bacteroidetes/classification/genetics/isolation &amp;amp; purification&lt;/keyword&gt;&lt;keyword&gt;*Diet&lt;/keyword&gt;&lt;keyword&gt;Gastrointestinal Tract/*microbiology&lt;/keyword&gt;&lt;keyword&gt;Humans&lt;/keyword&gt;&lt;keyword&gt;Obesity/*microbiology&lt;/keyword&gt;&lt;keyword&gt;RNA, Ribosomal, 16S/genetics&lt;/keyword&gt;&lt;/keywords&gt;&lt;dates&gt;&lt;year&gt;2006&lt;/year&gt;&lt;pub-dates&gt;&lt;date&gt;Dec 21&lt;/date&gt;&lt;/pub-dates&gt;&lt;/dates&gt;&lt;isbn&gt;1476-4687 (Electronic)&amp;#xD;0028-0836 (Linking)&lt;/isbn&gt;&lt;accession-num&gt;17183309&lt;/accession-num&gt;&lt;urls&gt;&lt;related-urls&gt;&lt;url&gt;http://www.ncbi.nlm.nih.gov/pubmed/17183309&lt;/url&gt;&lt;/related-urls&gt;&lt;/urls&gt;&lt;electronic-resource-num&gt;10.1038/4441022a&lt;/electronic-resource-num&gt;&lt;/record&gt;&lt;/Cite&gt;&lt;/EndNote&gt;</w:instrText>
      </w:r>
      <w:r w:rsidR="007A2268" w:rsidRPr="00B96544">
        <w:rPr>
          <w:rFonts w:ascii="Book Antiqua" w:hAnsi="Book Antiqua"/>
          <w:sz w:val="24"/>
          <w:szCs w:val="24"/>
        </w:rPr>
        <w:fldChar w:fldCharType="separate"/>
      </w:r>
      <w:r w:rsidR="006400F1" w:rsidRPr="00B96544">
        <w:rPr>
          <w:rFonts w:ascii="Book Antiqua" w:hAnsi="Book Antiqua"/>
          <w:noProof/>
          <w:sz w:val="24"/>
          <w:szCs w:val="24"/>
          <w:vertAlign w:val="superscript"/>
        </w:rPr>
        <w:t>[</w:t>
      </w:r>
      <w:hyperlink w:anchor="_ENREF_26" w:tooltip="Ley, 2006 #143" w:history="1">
        <w:r w:rsidR="00AD113C" w:rsidRPr="00B96544">
          <w:rPr>
            <w:rFonts w:ascii="Book Antiqua" w:hAnsi="Book Antiqua"/>
            <w:noProof/>
            <w:sz w:val="24"/>
            <w:szCs w:val="24"/>
            <w:vertAlign w:val="superscript"/>
          </w:rPr>
          <w:t>26</w:t>
        </w:r>
      </w:hyperlink>
      <w:r w:rsidR="006400F1"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6400F1" w:rsidRPr="00B96544">
        <w:rPr>
          <w:rFonts w:ascii="Book Antiqua" w:hAnsi="Book Antiqua"/>
          <w:sz w:val="24"/>
          <w:szCs w:val="24"/>
        </w:rPr>
        <w:t xml:space="preserve">. </w:t>
      </w:r>
      <w:r w:rsidR="00B72EF3" w:rsidRPr="00B96544">
        <w:rPr>
          <w:rFonts w:ascii="Book Antiqua" w:hAnsi="Book Antiqua"/>
          <w:sz w:val="24"/>
          <w:szCs w:val="24"/>
        </w:rPr>
        <w:t xml:space="preserve">Therefore, </w:t>
      </w:r>
      <w:r w:rsidR="004A3492" w:rsidRPr="00B96544">
        <w:rPr>
          <w:rFonts w:ascii="Book Antiqua" w:hAnsi="Book Antiqua"/>
          <w:sz w:val="24"/>
          <w:szCs w:val="24"/>
        </w:rPr>
        <w:t xml:space="preserve">equilibrium must be achieved and maintained to support the interactions </w:t>
      </w:r>
      <w:r w:rsidR="00E83F71" w:rsidRPr="00B96544">
        <w:rPr>
          <w:rFonts w:ascii="Book Antiqua" w:hAnsi="Book Antiqua"/>
          <w:sz w:val="24"/>
          <w:szCs w:val="24"/>
        </w:rPr>
        <w:t xml:space="preserve">of </w:t>
      </w:r>
      <w:r w:rsidR="00994068">
        <w:rPr>
          <w:rFonts w:ascii="Book Antiqua" w:hAnsi="Book Antiqua" w:hint="eastAsia"/>
          <w:sz w:val="24"/>
          <w:szCs w:val="24"/>
        </w:rPr>
        <w:t xml:space="preserve">the </w:t>
      </w:r>
      <w:r w:rsidR="004A3492" w:rsidRPr="00B96544">
        <w:rPr>
          <w:rFonts w:ascii="Book Antiqua" w:hAnsi="Book Antiqua"/>
          <w:sz w:val="24"/>
          <w:szCs w:val="24"/>
        </w:rPr>
        <w:t xml:space="preserve">human </w:t>
      </w:r>
      <w:r w:rsidR="00B72EF3" w:rsidRPr="00B96544">
        <w:rPr>
          <w:rFonts w:ascii="Book Antiqua" w:hAnsi="Book Antiqua"/>
          <w:sz w:val="24"/>
          <w:szCs w:val="24"/>
        </w:rPr>
        <w:t>host</w:t>
      </w:r>
      <w:r w:rsidR="004A3492" w:rsidRPr="00B96544">
        <w:rPr>
          <w:rFonts w:ascii="Book Antiqua" w:hAnsi="Book Antiqua"/>
          <w:sz w:val="24"/>
          <w:szCs w:val="24"/>
        </w:rPr>
        <w:t xml:space="preserve"> and </w:t>
      </w:r>
      <w:proofErr w:type="spellStart"/>
      <w:r w:rsidR="004A3492" w:rsidRPr="00B96544">
        <w:rPr>
          <w:rFonts w:ascii="Book Antiqua" w:hAnsi="Book Antiqua"/>
          <w:sz w:val="24"/>
          <w:szCs w:val="24"/>
        </w:rPr>
        <w:t>microbiota</w:t>
      </w:r>
      <w:proofErr w:type="spellEnd"/>
      <w:r w:rsidR="003F5AB0" w:rsidRPr="00B96544">
        <w:rPr>
          <w:rFonts w:ascii="Book Antiqua" w:hAnsi="Book Antiqua"/>
          <w:sz w:val="24"/>
          <w:szCs w:val="24"/>
        </w:rPr>
        <w:t>.</w:t>
      </w:r>
      <w:r w:rsidR="00994068">
        <w:rPr>
          <w:rFonts w:ascii="Book Antiqua" w:hAnsi="Book Antiqua"/>
          <w:sz w:val="24"/>
          <w:szCs w:val="24"/>
        </w:rPr>
        <w:t xml:space="preserve"> Before the 1990</w:t>
      </w:r>
      <w:r w:rsidR="00006CDA" w:rsidRPr="00B96544">
        <w:rPr>
          <w:rFonts w:ascii="Book Antiqua" w:hAnsi="Book Antiqua"/>
          <w:sz w:val="24"/>
          <w:szCs w:val="24"/>
        </w:rPr>
        <w:t xml:space="preserve">s, researchers </w:t>
      </w:r>
      <w:r w:rsidR="00E83F71" w:rsidRPr="00B96544">
        <w:rPr>
          <w:rFonts w:ascii="Book Antiqua" w:hAnsi="Book Antiqua"/>
          <w:sz w:val="24"/>
          <w:szCs w:val="24"/>
        </w:rPr>
        <w:t xml:space="preserve">mainly </w:t>
      </w:r>
      <w:r w:rsidR="00006CDA" w:rsidRPr="00B96544">
        <w:rPr>
          <w:rFonts w:ascii="Book Antiqua" w:hAnsi="Book Antiqua"/>
          <w:sz w:val="24"/>
          <w:szCs w:val="24"/>
        </w:rPr>
        <w:t xml:space="preserve">focused on the role of </w:t>
      </w:r>
      <w:r w:rsidR="00994068">
        <w:rPr>
          <w:rFonts w:ascii="Book Antiqua" w:hAnsi="Book Antiqua" w:hint="eastAsia"/>
          <w:sz w:val="24"/>
          <w:szCs w:val="24"/>
        </w:rPr>
        <w:t>certain</w:t>
      </w:r>
      <w:r w:rsidR="00006CDA" w:rsidRPr="00B96544">
        <w:rPr>
          <w:rFonts w:ascii="Book Antiqua" w:hAnsi="Book Antiqua"/>
          <w:sz w:val="24"/>
          <w:szCs w:val="24"/>
        </w:rPr>
        <w:t xml:space="preserve"> microorganism</w:t>
      </w:r>
      <w:r w:rsidR="00994068">
        <w:rPr>
          <w:rFonts w:ascii="Book Antiqua" w:hAnsi="Book Antiqua" w:hint="eastAsia"/>
          <w:sz w:val="24"/>
          <w:szCs w:val="24"/>
        </w:rPr>
        <w:t>s</w:t>
      </w:r>
      <w:r w:rsidR="00006CDA" w:rsidRPr="00B96544">
        <w:rPr>
          <w:rFonts w:ascii="Book Antiqua" w:hAnsi="Book Antiqua"/>
          <w:sz w:val="24"/>
          <w:szCs w:val="24"/>
        </w:rPr>
        <w:t xml:space="preserve"> </w:t>
      </w:r>
      <w:r w:rsidR="00994068">
        <w:rPr>
          <w:rFonts w:ascii="Book Antiqua" w:hAnsi="Book Antiqua" w:hint="eastAsia"/>
          <w:sz w:val="24"/>
          <w:szCs w:val="24"/>
        </w:rPr>
        <w:t xml:space="preserve">by using protocols </w:t>
      </w:r>
      <w:r w:rsidR="00006CDA" w:rsidRPr="00B96544">
        <w:rPr>
          <w:rFonts w:ascii="Book Antiqua" w:hAnsi="Book Antiqua"/>
          <w:sz w:val="24"/>
          <w:szCs w:val="24"/>
        </w:rPr>
        <w:t xml:space="preserve">largely limited to culture-dependent methods, </w:t>
      </w:r>
      <w:r w:rsidR="00ED3041" w:rsidRPr="00B96544">
        <w:rPr>
          <w:rFonts w:ascii="Book Antiqua" w:hAnsi="Book Antiqua"/>
          <w:sz w:val="24"/>
          <w:szCs w:val="24"/>
        </w:rPr>
        <w:t>but cultivation is not suitable for defining a complicated microbial community and may induce bias</w:t>
      </w:r>
      <w:r w:rsidR="00E83F71" w:rsidRPr="00B96544">
        <w:rPr>
          <w:rFonts w:ascii="Book Antiqua" w:hAnsi="Book Antiqua"/>
          <w:sz w:val="24"/>
          <w:szCs w:val="24"/>
        </w:rPr>
        <w:t xml:space="preserve"> as well</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&lt;EndNote&gt;&lt;Cite&gt;&lt;Author&gt;Yang&lt;/Author&gt;&lt;Year&gt;2014&lt;/Year&gt;&lt;RecNum&gt;145&lt;/RecNum&gt;&lt;DisplayText&gt;&lt;style face="superscript"&gt;[19]&lt;/style&gt;&lt;/DisplayText&gt;&lt;record&gt;&lt;rec-number&gt;19&lt;/rec-number&gt;&lt;foreign-keys&gt;&lt;key app="EN" db-id="pw55epap3zsvthexpd9prw9epfaatpzwvrd5"&gt;19&lt;/key&gt;&lt;/foreign-keys&gt;&lt;ref-type name="Journal Article"&gt;17&lt;/ref-type&gt;&lt;contributors&gt;&lt;authors&gt;&lt;author&gt;Yang, L.&lt;/author&gt;&lt;author&gt;Chaudhary, N.&lt;/author&gt;&lt;author&gt;Baghdadi, J.&lt;/author&gt;&lt;author&gt;Pei, Z.&lt;/author&gt;&lt;/authors&gt;&lt;/contributors&gt;&lt;auth-address&gt;From the *Department of Medicine, New York University School of Medicine, New York, NY; and daggerDepartment of Veterans Affairs New York Harbor Healthcare System, New York, NY 10010; Departments of Medicine and Pathology, New York University School of Medicine, New York, NY.&lt;/auth-address&gt;&lt;titles&gt;&lt;title&gt;Microbiome in reflux disorders and esophageal adenocarcinoma&lt;/title&gt;&lt;secondary-title&gt;Cancer J&lt;/secondary-title&gt;&lt;alt-title&gt;Cancer journal&lt;/alt-title&gt;&lt;/titles&gt;&lt;periodical&gt;&lt;full-title&gt;Cancer J&lt;/full-title&gt;&lt;abbr-1&gt;Cancer journal&lt;/abbr-1&gt;&lt;/periodical&gt;&lt;alt-periodical&gt;&lt;full-title&gt;Cancer J&lt;/full-title&gt;&lt;abbr-1&gt;Cancer journal&lt;/abbr-1&gt;&lt;/alt-periodical&gt;&lt;pages&gt;207-10&lt;/pages&gt;&lt;volume&gt;20&lt;/volume&gt;&lt;number&gt;3&lt;/number&gt;&lt;keywords&gt;&lt;keyword&gt;Adenocarcinoma/*microbiology&lt;/keyword&gt;&lt;keyword&gt;Esophageal Neoplasms/*microbiology&lt;/keyword&gt;&lt;keyword&gt;Gastroesophageal Reflux/*microbiology&lt;/keyword&gt;&lt;keyword&gt;Humans&lt;/keyword&gt;&lt;keyword&gt;*Microbiota&lt;/keyword&gt;&lt;/keywords&gt;&lt;dates&gt;&lt;year&gt;2014&lt;/year&gt;&lt;pub-dates&gt;&lt;date&gt;May-Jun&lt;/date&gt;&lt;/pub-dates&gt;&lt;/dates&gt;&lt;isbn&gt;1540-336X (Electronic)&amp;#xD;1528-9117 (Linking)&lt;/isbn&gt;&lt;accession-num&gt;24855009&lt;/accession-num&gt;&lt;urls&gt;&lt;related-urls&gt;&lt;url&gt;http://www.ncbi.nlm.nih.gov/pubmed/24855009&lt;/url&gt;&lt;/related-urls&gt;&lt;/urls&gt;&lt;custom2&gt;4120752&lt;/custom2&gt;&lt;electronic-resource-num&gt;10.1097/PPO.0000000000000044&lt;/electronic-resource-num&gt;&lt;/record&gt;&lt;/Cite&gt;&lt;/EndNote&gt;</w:instrText>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19" w:tooltip="Yang, 2014 #145" w:history="1">
        <w:r w:rsidR="00AD113C" w:rsidRPr="00B96544">
          <w:rPr>
            <w:rFonts w:ascii="Book Antiqua" w:hAnsi="Book Antiqua"/>
            <w:noProof/>
            <w:sz w:val="24"/>
            <w:szCs w:val="24"/>
            <w:vertAlign w:val="superscript"/>
          </w:rPr>
          <w:t>19</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006CDA" w:rsidRPr="00B96544">
        <w:rPr>
          <w:rFonts w:ascii="Book Antiqua" w:hAnsi="Book Antiqua"/>
          <w:sz w:val="24"/>
          <w:szCs w:val="24"/>
        </w:rPr>
        <w:t xml:space="preserve">. </w:t>
      </w:r>
      <w:r w:rsidR="00994068">
        <w:rPr>
          <w:rFonts w:ascii="Book Antiqua" w:hAnsi="Book Antiqua" w:hint="eastAsia"/>
          <w:sz w:val="24"/>
          <w:szCs w:val="24"/>
        </w:rPr>
        <w:t>Since</w:t>
      </w:r>
      <w:r w:rsidR="00006CDA" w:rsidRPr="00B96544">
        <w:rPr>
          <w:rFonts w:ascii="Book Antiqua" w:hAnsi="Book Antiqua"/>
          <w:sz w:val="24"/>
          <w:szCs w:val="24"/>
        </w:rPr>
        <w:t xml:space="preserve"> the development of next</w:t>
      </w:r>
      <w:r w:rsidR="00994068">
        <w:rPr>
          <w:rFonts w:ascii="Book Antiqua" w:hAnsi="Book Antiqua" w:hint="eastAsia"/>
          <w:sz w:val="24"/>
          <w:szCs w:val="24"/>
        </w:rPr>
        <w:t>-</w:t>
      </w:r>
      <w:r w:rsidR="00006CDA" w:rsidRPr="00B96544">
        <w:rPr>
          <w:rFonts w:ascii="Book Antiqua" w:hAnsi="Book Antiqua"/>
          <w:sz w:val="24"/>
          <w:szCs w:val="24"/>
        </w:rPr>
        <w:t>generation sequencing</w:t>
      </w:r>
      <w:r w:rsidR="00994068">
        <w:rPr>
          <w:rFonts w:ascii="Book Antiqua" w:hAnsi="Book Antiqua" w:hint="eastAsia"/>
          <w:sz w:val="24"/>
          <w:szCs w:val="24"/>
        </w:rPr>
        <w:t>,</w:t>
      </w:r>
      <w:r w:rsidR="00230E35" w:rsidRPr="00B96544">
        <w:rPr>
          <w:rFonts w:ascii="Book Antiqua" w:hAnsi="Book Antiqua"/>
          <w:sz w:val="24"/>
          <w:szCs w:val="24"/>
        </w:rPr>
        <w:t xml:space="preserve"> which is independent of cultivation</w:t>
      </w:r>
      <w:r w:rsidR="00006CDA" w:rsidRPr="00B96544">
        <w:rPr>
          <w:rFonts w:ascii="Book Antiqua" w:hAnsi="Book Antiqua"/>
          <w:sz w:val="24"/>
          <w:szCs w:val="24"/>
        </w:rPr>
        <w:t xml:space="preserve">, </w:t>
      </w:r>
      <w:r w:rsidR="00230E35" w:rsidRPr="00B96544">
        <w:rPr>
          <w:rFonts w:ascii="Book Antiqua" w:hAnsi="Book Antiqua"/>
          <w:sz w:val="24"/>
          <w:szCs w:val="24"/>
        </w:rPr>
        <w:t>the sensitivity of research techniques has been dramatically improved</w:t>
      </w:r>
      <w:r w:rsidR="00994068">
        <w:rPr>
          <w:rFonts w:ascii="Book Antiqua" w:hAnsi="Book Antiqua" w:hint="eastAsia"/>
          <w:sz w:val="24"/>
          <w:szCs w:val="24"/>
        </w:rPr>
        <w:t>,</w:t>
      </w:r>
      <w:r w:rsidR="00230E35" w:rsidRPr="00B96544">
        <w:rPr>
          <w:rFonts w:ascii="Book Antiqua" w:hAnsi="Book Antiqua"/>
          <w:sz w:val="24"/>
          <w:szCs w:val="24"/>
        </w:rPr>
        <w:t xml:space="preserve"> and </w:t>
      </w:r>
      <w:proofErr w:type="spellStart"/>
      <w:r w:rsidR="00006CDA" w:rsidRPr="00B96544">
        <w:rPr>
          <w:rFonts w:ascii="Book Antiqua" w:hAnsi="Book Antiqua"/>
          <w:sz w:val="24"/>
          <w:szCs w:val="24"/>
        </w:rPr>
        <w:t>microbiota</w:t>
      </w:r>
      <w:proofErr w:type="spellEnd"/>
      <w:r w:rsidR="00006CDA" w:rsidRPr="00B96544">
        <w:rPr>
          <w:rFonts w:ascii="Book Antiqua" w:hAnsi="Book Antiqua"/>
          <w:sz w:val="24"/>
          <w:szCs w:val="24"/>
        </w:rPr>
        <w:t xml:space="preserve"> exploration has </w:t>
      </w:r>
      <w:proofErr w:type="gramStart"/>
      <w:r w:rsidR="00006CDA" w:rsidRPr="00B96544">
        <w:rPr>
          <w:rFonts w:ascii="Book Antiqua" w:hAnsi="Book Antiqua"/>
          <w:sz w:val="24"/>
          <w:szCs w:val="24"/>
        </w:rPr>
        <w:t>beg</w:t>
      </w:r>
      <w:r w:rsidR="00B96544">
        <w:rPr>
          <w:rFonts w:ascii="Book Antiqua" w:hAnsi="Book Antiqua" w:hint="eastAsia"/>
          <w:sz w:val="24"/>
          <w:szCs w:val="24"/>
        </w:rPr>
        <w:t>u</w:t>
      </w:r>
      <w:r w:rsidR="00006CDA" w:rsidRPr="00B96544">
        <w:rPr>
          <w:rFonts w:ascii="Book Antiqua" w:hAnsi="Book Antiqua"/>
          <w:sz w:val="24"/>
          <w:szCs w:val="24"/>
        </w:rPr>
        <w:t>n</w:t>
      </w:r>
      <w:proofErr w:type="gramEnd"/>
      <w:r w:rsidR="007A2268" w:rsidRPr="00B96544">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20" w:tooltip="Neto, 2016 #97" w:history="1">
        <w:r w:rsidR="00AD113C" w:rsidRPr="00B96544">
          <w:rPr>
            <w:rFonts w:ascii="Book Antiqua" w:hAnsi="Book Antiqua"/>
            <w:noProof/>
            <w:sz w:val="24"/>
            <w:szCs w:val="24"/>
            <w:vertAlign w:val="superscript"/>
          </w:rPr>
          <w:t>20</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994068">
        <w:rPr>
          <w:rFonts w:ascii="Book Antiqua" w:hAnsi="Book Antiqua"/>
          <w:sz w:val="24"/>
          <w:szCs w:val="24"/>
        </w:rPr>
        <w:t>.</w:t>
      </w:r>
    </w:p>
    <w:p w:rsidR="0072514D" w:rsidRPr="00B96544" w:rsidRDefault="0092267A" w:rsidP="009173C9">
      <w:pPr>
        <w:spacing w:line="360" w:lineRule="auto"/>
        <w:rPr>
          <w:rFonts w:ascii="Book Antiqua" w:hAnsi="Book Antiqua"/>
          <w:sz w:val="24"/>
          <w:szCs w:val="24"/>
        </w:rPr>
      </w:pPr>
      <w:r w:rsidRPr="00B96544">
        <w:rPr>
          <w:rFonts w:ascii="Book Antiqua" w:hAnsi="Book Antiqua"/>
          <w:sz w:val="24"/>
          <w:szCs w:val="24"/>
        </w:rPr>
        <w:t xml:space="preserve">    </w:t>
      </w:r>
      <w:r w:rsidR="002A6576" w:rsidRPr="00B96544">
        <w:rPr>
          <w:rFonts w:ascii="Book Antiqua" w:hAnsi="Book Antiqua"/>
          <w:sz w:val="24"/>
          <w:szCs w:val="24"/>
        </w:rPr>
        <w:t>However, little</w:t>
      </w:r>
      <w:r w:rsidR="00994068">
        <w:rPr>
          <w:rFonts w:ascii="Book Antiqua" w:hAnsi="Book Antiqua" w:hint="eastAsia"/>
          <w:sz w:val="24"/>
          <w:szCs w:val="24"/>
        </w:rPr>
        <w:t xml:space="preserve"> is known</w:t>
      </w:r>
      <w:r w:rsidR="002A6576" w:rsidRPr="00B96544">
        <w:rPr>
          <w:rFonts w:ascii="Book Antiqua" w:hAnsi="Book Antiqua"/>
          <w:sz w:val="24"/>
          <w:szCs w:val="24"/>
        </w:rPr>
        <w:t xml:space="preserve"> about the relation</w:t>
      </w:r>
      <w:r w:rsidR="008E6640">
        <w:rPr>
          <w:rFonts w:ascii="Book Antiqua" w:hAnsi="Book Antiqua" w:hint="eastAsia"/>
          <w:sz w:val="24"/>
          <w:szCs w:val="24"/>
        </w:rPr>
        <w:t>ship</w:t>
      </w:r>
      <w:r w:rsidR="002A6576" w:rsidRPr="00B96544">
        <w:rPr>
          <w:rFonts w:ascii="Book Antiqua" w:hAnsi="Book Antiqua"/>
          <w:sz w:val="24"/>
          <w:szCs w:val="24"/>
        </w:rPr>
        <w:t xml:space="preserve"> between the </w:t>
      </w:r>
      <w:proofErr w:type="spellStart"/>
      <w:r w:rsidR="002A6576" w:rsidRPr="00B96544">
        <w:rPr>
          <w:rFonts w:ascii="Book Antiqua" w:hAnsi="Book Antiqua"/>
          <w:sz w:val="24"/>
          <w:szCs w:val="24"/>
        </w:rPr>
        <w:t>microbiota</w:t>
      </w:r>
      <w:proofErr w:type="spellEnd"/>
      <w:r w:rsidR="002A6576" w:rsidRPr="00B96544">
        <w:rPr>
          <w:rFonts w:ascii="Book Antiqua" w:hAnsi="Book Antiqua"/>
          <w:sz w:val="24"/>
          <w:szCs w:val="24"/>
        </w:rPr>
        <w:t xml:space="preserve"> and the pathogenesis of BE and EAC.</w:t>
      </w:r>
      <w:r w:rsidR="007962D9" w:rsidRPr="00B96544">
        <w:rPr>
          <w:rFonts w:ascii="Book Antiqua" w:hAnsi="Book Antiqua"/>
          <w:sz w:val="24"/>
          <w:szCs w:val="24"/>
        </w:rPr>
        <w:t xml:space="preserve"> </w:t>
      </w:r>
      <w:r w:rsidR="0072514D" w:rsidRPr="00B96544">
        <w:rPr>
          <w:rFonts w:ascii="Book Antiqua" w:hAnsi="Book Antiqua"/>
          <w:sz w:val="24"/>
          <w:szCs w:val="24"/>
        </w:rPr>
        <w:t>Here, we review the features of microbi</w:t>
      </w:r>
      <w:r w:rsidR="00994068">
        <w:rPr>
          <w:rFonts w:ascii="Book Antiqua" w:hAnsi="Book Antiqua" w:hint="eastAsia"/>
          <w:sz w:val="24"/>
          <w:szCs w:val="24"/>
        </w:rPr>
        <w:t>al communities</w:t>
      </w:r>
      <w:r w:rsidR="0072514D" w:rsidRPr="00B96544">
        <w:rPr>
          <w:rFonts w:ascii="Book Antiqua" w:hAnsi="Book Antiqua"/>
          <w:sz w:val="24"/>
          <w:szCs w:val="24"/>
        </w:rPr>
        <w:t xml:space="preserve"> in </w:t>
      </w:r>
      <w:r w:rsidR="0072514D" w:rsidRPr="008E6640">
        <w:rPr>
          <w:rFonts w:ascii="Book Antiqua" w:hAnsi="Book Antiqua"/>
          <w:sz w:val="24"/>
          <w:szCs w:val="24"/>
        </w:rPr>
        <w:t xml:space="preserve">BE and EAC patients, which may </w:t>
      </w:r>
      <w:r w:rsidR="0091419C" w:rsidRPr="008E6640">
        <w:rPr>
          <w:rFonts w:ascii="Book Antiqua" w:hAnsi="Book Antiqua" w:hint="eastAsia"/>
          <w:sz w:val="24"/>
          <w:szCs w:val="24"/>
        </w:rPr>
        <w:t>provide some evidence of the relation</w:t>
      </w:r>
      <w:r w:rsidR="008E6640" w:rsidRPr="008E6640">
        <w:rPr>
          <w:rFonts w:ascii="Book Antiqua" w:hAnsi="Book Antiqua" w:hint="eastAsia"/>
          <w:sz w:val="24"/>
          <w:szCs w:val="24"/>
        </w:rPr>
        <w:t>ship</w:t>
      </w:r>
      <w:r w:rsidR="0091419C" w:rsidRPr="008E6640">
        <w:rPr>
          <w:rFonts w:ascii="Book Antiqua" w:hAnsi="Book Antiqua" w:hint="eastAsia"/>
          <w:sz w:val="24"/>
          <w:szCs w:val="24"/>
        </w:rPr>
        <w:t xml:space="preserve">s between altered esophageal </w:t>
      </w:r>
      <w:proofErr w:type="spellStart"/>
      <w:r w:rsidR="0091419C" w:rsidRPr="008E6640">
        <w:rPr>
          <w:rFonts w:ascii="Book Antiqua" w:hAnsi="Book Antiqua" w:hint="eastAsia"/>
          <w:sz w:val="24"/>
          <w:szCs w:val="24"/>
        </w:rPr>
        <w:t>microbiota</w:t>
      </w:r>
      <w:proofErr w:type="spellEnd"/>
      <w:r w:rsidR="0091419C" w:rsidRPr="008E6640">
        <w:rPr>
          <w:rFonts w:ascii="Book Antiqua" w:hAnsi="Book Antiqua" w:hint="eastAsia"/>
          <w:sz w:val="24"/>
          <w:szCs w:val="24"/>
        </w:rPr>
        <w:t xml:space="preserve"> and BE/EAC.</w:t>
      </w:r>
    </w:p>
    <w:p w:rsidR="00562539" w:rsidRPr="00B96544" w:rsidRDefault="00562539" w:rsidP="009173C9">
      <w:pPr>
        <w:spacing w:line="360" w:lineRule="auto"/>
        <w:rPr>
          <w:rFonts w:ascii="Book Antiqua" w:hAnsi="Book Antiqua"/>
          <w:sz w:val="24"/>
          <w:szCs w:val="24"/>
        </w:rPr>
      </w:pPr>
    </w:p>
    <w:p w:rsidR="002F3F86" w:rsidRPr="00B96544" w:rsidRDefault="002F3F86" w:rsidP="009173C9">
      <w:pPr>
        <w:spacing w:line="360" w:lineRule="auto"/>
        <w:rPr>
          <w:rFonts w:ascii="Book Antiqua" w:hAnsi="Book Antiqua"/>
          <w:b/>
          <w:sz w:val="24"/>
          <w:szCs w:val="24"/>
        </w:rPr>
      </w:pPr>
      <w:r w:rsidRPr="00B96544">
        <w:rPr>
          <w:rFonts w:ascii="Book Antiqua" w:hAnsi="Book Antiqua"/>
          <w:b/>
          <w:sz w:val="24"/>
          <w:szCs w:val="24"/>
        </w:rPr>
        <w:t>E</w:t>
      </w:r>
      <w:r w:rsidR="0092267A" w:rsidRPr="00B96544">
        <w:rPr>
          <w:rFonts w:ascii="Book Antiqua" w:hAnsi="Book Antiqua"/>
          <w:b/>
          <w:sz w:val="24"/>
          <w:szCs w:val="24"/>
        </w:rPr>
        <w:t>SOPHAGEAL MICROBIOTA</w:t>
      </w:r>
    </w:p>
    <w:p w:rsidR="00230E35" w:rsidRPr="00B96544" w:rsidRDefault="00BC3255" w:rsidP="009173C9">
      <w:pPr>
        <w:spacing w:line="360" w:lineRule="auto"/>
        <w:rPr>
          <w:rFonts w:ascii="Book Antiqua" w:hAnsi="Book Antiqua"/>
          <w:sz w:val="24"/>
          <w:szCs w:val="24"/>
        </w:rPr>
      </w:pPr>
      <w:r w:rsidRPr="00B96544">
        <w:rPr>
          <w:rFonts w:ascii="Book Antiqua" w:hAnsi="Book Antiqua"/>
          <w:sz w:val="24"/>
          <w:szCs w:val="24"/>
        </w:rPr>
        <w:t xml:space="preserve">The colon has the largest </w:t>
      </w:r>
      <w:proofErr w:type="spellStart"/>
      <w:r w:rsidRPr="00B96544">
        <w:rPr>
          <w:rFonts w:ascii="Book Antiqua" w:hAnsi="Book Antiqua"/>
          <w:sz w:val="24"/>
          <w:szCs w:val="24"/>
        </w:rPr>
        <w:t>microbiota</w:t>
      </w:r>
      <w:proofErr w:type="spellEnd"/>
      <w:r w:rsidRPr="00B96544">
        <w:rPr>
          <w:rFonts w:ascii="Book Antiqua" w:hAnsi="Book Antiqua"/>
          <w:sz w:val="24"/>
          <w:szCs w:val="24"/>
        </w:rPr>
        <w:t xml:space="preserve"> in the </w:t>
      </w:r>
      <w:proofErr w:type="gramStart"/>
      <w:r w:rsidRPr="00B96544">
        <w:rPr>
          <w:rFonts w:ascii="Book Antiqua" w:hAnsi="Book Antiqua"/>
          <w:sz w:val="24"/>
          <w:szCs w:val="24"/>
        </w:rPr>
        <w:t>body</w:t>
      </w:r>
      <w:proofErr w:type="gramEnd"/>
      <w:r w:rsidR="007A2268" w:rsidRPr="00B96544">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20" w:tooltip="Neto, 2016 #97" w:history="1">
        <w:r w:rsidR="00AD113C" w:rsidRPr="00B96544">
          <w:rPr>
            <w:rFonts w:ascii="Book Antiqua" w:hAnsi="Book Antiqua"/>
            <w:noProof/>
            <w:sz w:val="24"/>
            <w:szCs w:val="24"/>
            <w:vertAlign w:val="superscript"/>
          </w:rPr>
          <w:t>20</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Pr="00B96544">
        <w:rPr>
          <w:rFonts w:ascii="Book Antiqua" w:hAnsi="Book Antiqua"/>
          <w:sz w:val="24"/>
          <w:szCs w:val="24"/>
        </w:rPr>
        <w:t>, whereas the esophagus has far fewer microbes.</w:t>
      </w:r>
      <w:r w:rsidR="00241321" w:rsidRPr="00B96544">
        <w:rPr>
          <w:rFonts w:ascii="Book Antiqua" w:hAnsi="Book Antiqua"/>
          <w:sz w:val="24"/>
          <w:szCs w:val="24"/>
        </w:rPr>
        <w:t xml:space="preserve"> Although bacterial communities </w:t>
      </w:r>
      <w:r w:rsidR="00E13E38">
        <w:rPr>
          <w:rFonts w:ascii="Book Antiqua" w:hAnsi="Book Antiqua" w:hint="eastAsia"/>
          <w:sz w:val="24"/>
          <w:szCs w:val="24"/>
        </w:rPr>
        <w:t>have been</w:t>
      </w:r>
      <w:r w:rsidR="00241321" w:rsidRPr="00B96544">
        <w:rPr>
          <w:rFonts w:ascii="Book Antiqua" w:hAnsi="Book Antiqua"/>
          <w:sz w:val="24"/>
          <w:szCs w:val="24"/>
        </w:rPr>
        <w:t xml:space="preserve"> observed with high inter- and intra-individual variations, </w:t>
      </w:r>
      <w:r w:rsidR="00E13E38">
        <w:rPr>
          <w:rFonts w:ascii="Book Antiqua" w:hAnsi="Book Antiqua" w:hint="eastAsia"/>
          <w:sz w:val="24"/>
          <w:szCs w:val="24"/>
        </w:rPr>
        <w:t>an</w:t>
      </w:r>
      <w:r w:rsidR="00241321" w:rsidRPr="00B96544">
        <w:rPr>
          <w:rFonts w:ascii="Book Antiqua" w:hAnsi="Book Antiqua"/>
          <w:sz w:val="24"/>
          <w:szCs w:val="24"/>
        </w:rPr>
        <w:t xml:space="preserve"> overlapping community </w:t>
      </w:r>
      <w:r w:rsidR="008E6640">
        <w:rPr>
          <w:rFonts w:ascii="Book Antiqua" w:hAnsi="Book Antiqua" w:hint="eastAsia"/>
          <w:sz w:val="24"/>
          <w:szCs w:val="24"/>
        </w:rPr>
        <w:t>has been identified</w:t>
      </w:r>
      <w:r w:rsidR="00241321" w:rsidRPr="00B96544">
        <w:rPr>
          <w:rFonts w:ascii="Book Antiqua" w:hAnsi="Book Antiqua"/>
          <w:sz w:val="24"/>
          <w:szCs w:val="24"/>
        </w:rPr>
        <w:t xml:space="preserve"> between </w:t>
      </w:r>
      <w:proofErr w:type="gramStart"/>
      <w:r w:rsidR="00241321" w:rsidRPr="00B96544">
        <w:rPr>
          <w:rFonts w:ascii="Book Antiqua" w:hAnsi="Book Antiqua"/>
          <w:sz w:val="24"/>
          <w:szCs w:val="24"/>
        </w:rPr>
        <w:t>sites</w:t>
      </w:r>
      <w:proofErr w:type="gramEnd"/>
      <w:r w:rsidR="007A2268" w:rsidRPr="00B96544">
        <w:rPr>
          <w:rFonts w:ascii="Book Antiqua" w:hAnsi="Book Antiqua"/>
          <w:sz w:val="24"/>
          <w:szCs w:val="24"/>
        </w:rPr>
        <w:fldChar w:fldCharType="begin">
          <w:fldData xml:space="preserve">PEVuZE5vdGU+PENpdGU+PEF1dGhvcj5HYWxsPC9BdXRob3I+PFllYXI+MjAxNTwvWWVhcj48UmVj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ZTwvYWJici0xPjwvYWx0LXBlcmlvZGljYWw+PHBhZ2VzPmUwMTI5MDU1PC9wYWdlcz48dm9sdW1l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PEVuZE5vdGU+PENpdGU+PEF1dGhvcj5HYWxsPC9BdXRob3I+PFllYXI+MjAxNTwvWWVhcj48UmVj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ZTwvYWJici0xPjwvYWx0LXBlcmlvZGljYWw+PHBhZ2VzPmUwMTI5MDU1PC9wYWdlcz48dm9sdW1l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41321" w:rsidRPr="00B96544">
        <w:rPr>
          <w:rFonts w:ascii="Book Antiqua" w:hAnsi="Book Antiqua"/>
          <w:noProof/>
          <w:sz w:val="24"/>
          <w:szCs w:val="24"/>
          <w:vertAlign w:val="superscript"/>
        </w:rPr>
        <w:t>[</w:t>
      </w:r>
      <w:hyperlink w:anchor="_ENREF_27" w:tooltip="Gall, 2015 #56" w:history="1">
        <w:r w:rsidR="00AD113C" w:rsidRPr="00B96544">
          <w:rPr>
            <w:rFonts w:ascii="Book Antiqua" w:hAnsi="Book Antiqua"/>
            <w:noProof/>
            <w:sz w:val="24"/>
            <w:szCs w:val="24"/>
            <w:vertAlign w:val="superscript"/>
          </w:rPr>
          <w:t>27</w:t>
        </w:r>
      </w:hyperlink>
      <w:r w:rsidR="00241321" w:rsidRPr="00B96544">
        <w:rPr>
          <w:rFonts w:ascii="Book Antiqua" w:hAnsi="Book Antiqua"/>
          <w:noProof/>
          <w:sz w:val="24"/>
          <w:szCs w:val="24"/>
          <w:vertAlign w:val="superscript"/>
        </w:rPr>
        <w:t xml:space="preserve">, </w:t>
      </w:r>
      <w:hyperlink w:anchor="_ENREF_28" w:tooltip="Dong, 2018 #253" w:history="1">
        <w:r w:rsidR="00AD113C" w:rsidRPr="00B96544">
          <w:rPr>
            <w:rFonts w:ascii="Book Antiqua" w:hAnsi="Book Antiqua"/>
            <w:noProof/>
            <w:sz w:val="24"/>
            <w:szCs w:val="24"/>
            <w:vertAlign w:val="superscript"/>
          </w:rPr>
          <w:t>28</w:t>
        </w:r>
      </w:hyperlink>
      <w:r w:rsidR="00241321"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241321" w:rsidRPr="00B96544">
        <w:rPr>
          <w:rFonts w:ascii="Book Antiqua" w:hAnsi="Book Antiqua"/>
          <w:sz w:val="24"/>
          <w:szCs w:val="24"/>
        </w:rPr>
        <w:t xml:space="preserve">. Previous </w:t>
      </w:r>
      <w:proofErr w:type="gramStart"/>
      <w:r w:rsidR="00241321" w:rsidRPr="00B96544">
        <w:rPr>
          <w:rFonts w:ascii="Book Antiqua" w:hAnsi="Book Antiqua"/>
          <w:sz w:val="24"/>
          <w:szCs w:val="24"/>
        </w:rPr>
        <w:t>studies</w:t>
      </w:r>
      <w:proofErr w:type="gramEnd"/>
      <w:r w:rsidR="007A2268" w:rsidRPr="00B96544">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LCAyOS0zMV08L3N0eWxlPjwvRGlzcGxheVRleHQ+PHJlY29yZD48cmVjLW51bWJlcj4yMDwvcmVj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b2VudGVyb2xvZ3k8L2FiYnItMT48L2FsdC1wZXJpb2RpY2FsPjxwYWdlcz42NS04MDwvcGFnZXM+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PjE3NC04MDwvcGFnZXM+PHZvbHVtZT40NzM8L3ZvbHVtZT48bnVtYmVyPjczNDY8L251bWJlcj48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=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LCAyOS0zMV08L3N0eWxlPjwvRGlzcGxheVRleHQ+PHJlY29yZD48cmVjLW51bWJlcj4yMDwvcmVj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b2VudGVyb2xvZ3k8L2FiYnItMT48L2FsdC1wZXJpb2RpY2FsPjxwYWdlcz42NS04MDwvcGFnZXM+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PjE3NC04MDwvcGFnZXM+PHZvbHVtZT40NzM8L3ZvbHVtZT48bnVtYmVyPjczNDY8L251bWJlcj48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=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41321" w:rsidRPr="00B96544">
        <w:rPr>
          <w:rFonts w:ascii="Book Antiqua" w:hAnsi="Book Antiqua"/>
          <w:noProof/>
          <w:sz w:val="24"/>
          <w:szCs w:val="24"/>
          <w:vertAlign w:val="superscript"/>
        </w:rPr>
        <w:t>[</w:t>
      </w:r>
      <w:hyperlink w:anchor="_ENREF_20" w:tooltip="Neto, 2016 #97" w:history="1">
        <w:r w:rsidR="00AD113C" w:rsidRPr="00B96544">
          <w:rPr>
            <w:rFonts w:ascii="Book Antiqua" w:hAnsi="Book Antiqua"/>
            <w:noProof/>
            <w:sz w:val="24"/>
            <w:szCs w:val="24"/>
            <w:vertAlign w:val="superscript"/>
          </w:rPr>
          <w:t>20</w:t>
        </w:r>
      </w:hyperlink>
      <w:r w:rsidR="00241321" w:rsidRPr="00B96544">
        <w:rPr>
          <w:rFonts w:ascii="Book Antiqua" w:hAnsi="Book Antiqua"/>
          <w:noProof/>
          <w:sz w:val="24"/>
          <w:szCs w:val="24"/>
          <w:vertAlign w:val="superscript"/>
        </w:rPr>
        <w:t xml:space="preserve">, </w:t>
      </w:r>
      <w:hyperlink w:anchor="_ENREF_29" w:tooltip="Rogers, 2014 #100" w:history="1">
        <w:r w:rsidR="00AD113C" w:rsidRPr="00B96544">
          <w:rPr>
            <w:rFonts w:ascii="Book Antiqua" w:hAnsi="Book Antiqua"/>
            <w:noProof/>
            <w:sz w:val="24"/>
            <w:szCs w:val="24"/>
            <w:vertAlign w:val="superscript"/>
          </w:rPr>
          <w:t>29-31</w:t>
        </w:r>
      </w:hyperlink>
      <w:r w:rsidR="00241321"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5536C9" w:rsidRPr="00B96544">
        <w:rPr>
          <w:rFonts w:ascii="Book Antiqua" w:hAnsi="Book Antiqua"/>
          <w:sz w:val="24"/>
          <w:szCs w:val="24"/>
        </w:rPr>
        <w:t xml:space="preserve"> </w:t>
      </w:r>
      <w:r w:rsidR="00241321" w:rsidRPr="00B96544">
        <w:rPr>
          <w:rFonts w:ascii="Book Antiqua" w:hAnsi="Book Antiqua"/>
          <w:sz w:val="24"/>
          <w:szCs w:val="24"/>
        </w:rPr>
        <w:t xml:space="preserve">have suggested that </w:t>
      </w:r>
      <w:proofErr w:type="spellStart"/>
      <w:r w:rsidR="00241321" w:rsidRPr="00B96544">
        <w:rPr>
          <w:rFonts w:ascii="Book Antiqua" w:hAnsi="Book Antiqua"/>
          <w:i/>
          <w:sz w:val="24"/>
          <w:szCs w:val="24"/>
        </w:rPr>
        <w:t>Firmicutes</w:t>
      </w:r>
      <w:proofErr w:type="spellEnd"/>
      <w:r w:rsidR="00241321" w:rsidRPr="00B96544">
        <w:rPr>
          <w:rFonts w:ascii="Book Antiqua" w:hAnsi="Book Antiqua"/>
          <w:i/>
          <w:sz w:val="24"/>
          <w:szCs w:val="24"/>
        </w:rPr>
        <w:t xml:space="preserve"> </w:t>
      </w:r>
      <w:r w:rsidR="00241321" w:rsidRPr="00B96544">
        <w:rPr>
          <w:rFonts w:ascii="Book Antiqua" w:hAnsi="Book Antiqua"/>
          <w:sz w:val="24"/>
          <w:szCs w:val="24"/>
        </w:rPr>
        <w:t>(</w:t>
      </w:r>
      <w:r w:rsidR="00241321" w:rsidRPr="00B96544">
        <w:rPr>
          <w:rFonts w:ascii="Book Antiqua" w:hAnsi="Book Antiqua"/>
          <w:i/>
          <w:sz w:val="24"/>
          <w:szCs w:val="24"/>
        </w:rPr>
        <w:t>Clostridium</w:t>
      </w:r>
      <w:r w:rsidR="00241321" w:rsidRPr="00B96544">
        <w:rPr>
          <w:rFonts w:ascii="Book Antiqua" w:hAnsi="Book Antiqua"/>
          <w:sz w:val="24"/>
          <w:szCs w:val="24"/>
        </w:rPr>
        <w:t xml:space="preserve">, </w:t>
      </w:r>
      <w:proofErr w:type="spellStart"/>
      <w:r w:rsidR="00241321" w:rsidRPr="00B96544">
        <w:rPr>
          <w:rFonts w:ascii="Book Antiqua" w:hAnsi="Book Antiqua"/>
          <w:i/>
          <w:sz w:val="24"/>
          <w:szCs w:val="24"/>
        </w:rPr>
        <w:t>Ruminococcus</w:t>
      </w:r>
      <w:proofErr w:type="spellEnd"/>
      <w:r w:rsidR="00241321" w:rsidRPr="00B96544">
        <w:rPr>
          <w:rFonts w:ascii="Book Antiqua" w:hAnsi="Book Antiqua"/>
          <w:sz w:val="24"/>
          <w:szCs w:val="24"/>
        </w:rPr>
        <w:t xml:space="preserve">, </w:t>
      </w:r>
      <w:proofErr w:type="spellStart"/>
      <w:r w:rsidR="00241321" w:rsidRPr="00B96544">
        <w:rPr>
          <w:rFonts w:ascii="Book Antiqua" w:hAnsi="Book Antiqua"/>
          <w:i/>
          <w:sz w:val="24"/>
          <w:szCs w:val="24"/>
        </w:rPr>
        <w:t>Eubacterium</w:t>
      </w:r>
      <w:proofErr w:type="spellEnd"/>
      <w:r w:rsidR="00241321" w:rsidRPr="00B96544">
        <w:rPr>
          <w:rFonts w:ascii="Book Antiqua" w:hAnsi="Book Antiqua"/>
          <w:sz w:val="24"/>
          <w:szCs w:val="24"/>
        </w:rPr>
        <w:t xml:space="preserve">, </w:t>
      </w:r>
      <w:proofErr w:type="spellStart"/>
      <w:r w:rsidR="00241321" w:rsidRPr="00B96544">
        <w:rPr>
          <w:rFonts w:ascii="Book Antiqua" w:hAnsi="Book Antiqua"/>
          <w:i/>
          <w:sz w:val="24"/>
          <w:szCs w:val="24"/>
        </w:rPr>
        <w:t>Peptostreptoco</w:t>
      </w:r>
      <w:r w:rsidR="00E13E38">
        <w:rPr>
          <w:rFonts w:ascii="Book Antiqua" w:hAnsi="Book Antiqua" w:hint="eastAsia"/>
          <w:i/>
          <w:sz w:val="24"/>
          <w:szCs w:val="24"/>
        </w:rPr>
        <w:t>cc</w:t>
      </w:r>
      <w:r w:rsidR="00241321" w:rsidRPr="00B96544">
        <w:rPr>
          <w:rFonts w:ascii="Book Antiqua" w:hAnsi="Book Antiqua"/>
          <w:i/>
          <w:sz w:val="24"/>
          <w:szCs w:val="24"/>
        </w:rPr>
        <w:t>us</w:t>
      </w:r>
      <w:proofErr w:type="spellEnd"/>
      <w:r w:rsidR="00241321" w:rsidRPr="00B96544">
        <w:rPr>
          <w:rFonts w:ascii="Book Antiqua" w:hAnsi="Book Antiqua"/>
          <w:sz w:val="24"/>
          <w:szCs w:val="24"/>
        </w:rPr>
        <w:t xml:space="preserve">, </w:t>
      </w:r>
      <w:proofErr w:type="spellStart"/>
      <w:r w:rsidR="00241321" w:rsidRPr="00B96544">
        <w:rPr>
          <w:rFonts w:ascii="Book Antiqua" w:hAnsi="Book Antiqua"/>
          <w:i/>
          <w:sz w:val="24"/>
          <w:szCs w:val="24"/>
        </w:rPr>
        <w:t>Peptococcus</w:t>
      </w:r>
      <w:proofErr w:type="spellEnd"/>
      <w:r w:rsidR="00241321" w:rsidRPr="00B96544">
        <w:rPr>
          <w:rFonts w:ascii="Book Antiqua" w:hAnsi="Book Antiqua"/>
          <w:sz w:val="24"/>
          <w:szCs w:val="24"/>
        </w:rPr>
        <w:t xml:space="preserve">, </w:t>
      </w:r>
      <w:r w:rsidR="00241321" w:rsidRPr="00B96544">
        <w:rPr>
          <w:rFonts w:ascii="Book Antiqua" w:hAnsi="Book Antiqua"/>
          <w:i/>
          <w:sz w:val="24"/>
          <w:szCs w:val="24"/>
        </w:rPr>
        <w:t>Lactobacillus-L</w:t>
      </w:r>
      <w:r w:rsidR="00241321" w:rsidRPr="00B96544">
        <w:rPr>
          <w:rFonts w:ascii="Book Antiqua" w:hAnsi="Book Antiqua"/>
          <w:sz w:val="24"/>
          <w:szCs w:val="24"/>
        </w:rPr>
        <w:t xml:space="preserve">), </w:t>
      </w:r>
      <w:proofErr w:type="spellStart"/>
      <w:r w:rsidR="00241321" w:rsidRPr="00B96544">
        <w:rPr>
          <w:rFonts w:ascii="Book Antiqua" w:hAnsi="Book Antiqua"/>
          <w:i/>
          <w:sz w:val="24"/>
          <w:szCs w:val="24"/>
        </w:rPr>
        <w:t>Bacter</w:t>
      </w:r>
      <w:r w:rsidR="00E13E38">
        <w:rPr>
          <w:rFonts w:ascii="Book Antiqua" w:hAnsi="Book Antiqua" w:hint="eastAsia"/>
          <w:i/>
          <w:sz w:val="24"/>
          <w:szCs w:val="24"/>
        </w:rPr>
        <w:t>oi</w:t>
      </w:r>
      <w:r w:rsidR="00241321" w:rsidRPr="00B96544">
        <w:rPr>
          <w:rFonts w:ascii="Book Antiqua" w:hAnsi="Book Antiqua"/>
          <w:i/>
          <w:sz w:val="24"/>
          <w:szCs w:val="24"/>
        </w:rPr>
        <w:t>detes</w:t>
      </w:r>
      <w:proofErr w:type="spellEnd"/>
      <w:r w:rsidR="00241321" w:rsidRPr="00B96544">
        <w:rPr>
          <w:rFonts w:ascii="Book Antiqua" w:hAnsi="Book Antiqua"/>
          <w:sz w:val="24"/>
          <w:szCs w:val="24"/>
        </w:rPr>
        <w:t xml:space="preserve">, </w:t>
      </w:r>
      <w:proofErr w:type="spellStart"/>
      <w:r w:rsidR="00241321" w:rsidRPr="00B96544">
        <w:rPr>
          <w:rFonts w:ascii="Book Antiqua" w:hAnsi="Book Antiqua"/>
          <w:i/>
          <w:sz w:val="24"/>
          <w:szCs w:val="24"/>
        </w:rPr>
        <w:t>Proteobacteria</w:t>
      </w:r>
      <w:proofErr w:type="spellEnd"/>
      <w:r w:rsidR="00241321" w:rsidRPr="00B96544">
        <w:rPr>
          <w:rFonts w:ascii="Book Antiqua" w:hAnsi="Book Antiqua"/>
          <w:sz w:val="24"/>
          <w:szCs w:val="24"/>
        </w:rPr>
        <w:t xml:space="preserve"> (</w:t>
      </w:r>
      <w:proofErr w:type="spellStart"/>
      <w:r w:rsidR="00241321" w:rsidRPr="00B96544">
        <w:rPr>
          <w:rFonts w:ascii="Book Antiqua" w:hAnsi="Book Antiqua"/>
          <w:i/>
          <w:sz w:val="24"/>
          <w:szCs w:val="24"/>
        </w:rPr>
        <w:t>Enterobacteriaceae</w:t>
      </w:r>
      <w:proofErr w:type="spellEnd"/>
      <w:r w:rsidR="00241321" w:rsidRPr="00B96544">
        <w:rPr>
          <w:rFonts w:ascii="Book Antiqua" w:hAnsi="Book Antiqua"/>
          <w:sz w:val="24"/>
          <w:szCs w:val="24"/>
        </w:rPr>
        <w:t xml:space="preserve">) and </w:t>
      </w:r>
      <w:proofErr w:type="spellStart"/>
      <w:r w:rsidR="00241321" w:rsidRPr="00B96544">
        <w:rPr>
          <w:rFonts w:ascii="Book Antiqua" w:hAnsi="Book Antiqua"/>
          <w:i/>
          <w:sz w:val="24"/>
          <w:szCs w:val="24"/>
        </w:rPr>
        <w:t>Actinobacteria</w:t>
      </w:r>
      <w:proofErr w:type="spellEnd"/>
      <w:r w:rsidR="00241321" w:rsidRPr="00B96544">
        <w:rPr>
          <w:rFonts w:ascii="Book Antiqua" w:hAnsi="Book Antiqua"/>
          <w:i/>
          <w:sz w:val="24"/>
          <w:szCs w:val="24"/>
        </w:rPr>
        <w:t xml:space="preserve"> </w:t>
      </w:r>
      <w:r w:rsidR="00241321" w:rsidRPr="00B96544">
        <w:rPr>
          <w:rFonts w:ascii="Book Antiqua" w:hAnsi="Book Antiqua"/>
          <w:sz w:val="24"/>
          <w:szCs w:val="24"/>
        </w:rPr>
        <w:t>(</w:t>
      </w:r>
      <w:proofErr w:type="spellStart"/>
      <w:r w:rsidR="00241321" w:rsidRPr="00B96544">
        <w:rPr>
          <w:rFonts w:ascii="Book Antiqua" w:hAnsi="Book Antiqua"/>
          <w:i/>
          <w:sz w:val="24"/>
          <w:szCs w:val="24"/>
        </w:rPr>
        <w:t>Bifidobacterium</w:t>
      </w:r>
      <w:proofErr w:type="spellEnd"/>
      <w:r w:rsidR="00241321" w:rsidRPr="00B96544">
        <w:rPr>
          <w:rFonts w:ascii="Book Antiqua" w:hAnsi="Book Antiqua"/>
          <w:i/>
          <w:sz w:val="24"/>
          <w:szCs w:val="24"/>
        </w:rPr>
        <w:t>-BF</w:t>
      </w:r>
      <w:r w:rsidR="00241321" w:rsidRPr="00B96544">
        <w:rPr>
          <w:rFonts w:ascii="Book Antiqua" w:hAnsi="Book Antiqua"/>
          <w:sz w:val="24"/>
          <w:szCs w:val="24"/>
        </w:rPr>
        <w:t>)</w:t>
      </w:r>
      <w:r w:rsidR="00241321" w:rsidRPr="008E6640">
        <w:rPr>
          <w:rFonts w:ascii="Book Antiqua" w:hAnsi="Book Antiqua"/>
          <w:sz w:val="24"/>
          <w:szCs w:val="24"/>
        </w:rPr>
        <w:t xml:space="preserve"> phyla constitute</w:t>
      </w:r>
      <w:r w:rsidR="00241321" w:rsidRPr="00B96544">
        <w:rPr>
          <w:rFonts w:ascii="Book Antiqua" w:hAnsi="Book Antiqua"/>
          <w:sz w:val="24"/>
          <w:szCs w:val="24"/>
        </w:rPr>
        <w:t xml:space="preserve"> the majority of the human gut </w:t>
      </w:r>
      <w:proofErr w:type="spellStart"/>
      <w:r w:rsidR="00241321" w:rsidRPr="00B96544">
        <w:rPr>
          <w:rFonts w:ascii="Book Antiqua" w:hAnsi="Book Antiqua"/>
          <w:sz w:val="24"/>
          <w:szCs w:val="24"/>
        </w:rPr>
        <w:t>microbiota</w:t>
      </w:r>
      <w:proofErr w:type="spellEnd"/>
      <w:r w:rsidR="00241321" w:rsidRPr="00B96544">
        <w:rPr>
          <w:rFonts w:ascii="Book Antiqua" w:hAnsi="Book Antiqua"/>
          <w:sz w:val="24"/>
          <w:szCs w:val="24"/>
        </w:rPr>
        <w:t xml:space="preserve">. </w:t>
      </w:r>
      <w:r w:rsidR="00311CB7" w:rsidRPr="00B96544">
        <w:rPr>
          <w:rFonts w:ascii="Book Antiqua" w:hAnsi="Book Antiqua"/>
          <w:sz w:val="24"/>
          <w:szCs w:val="24"/>
        </w:rPr>
        <w:t xml:space="preserve">The </w:t>
      </w:r>
      <w:r w:rsidR="00E13E38" w:rsidRPr="00B96544">
        <w:rPr>
          <w:rFonts w:ascii="Book Antiqua" w:hAnsi="Book Antiqua"/>
          <w:sz w:val="24"/>
          <w:szCs w:val="24"/>
        </w:rPr>
        <w:t xml:space="preserve">composition </w:t>
      </w:r>
      <w:r w:rsidR="00E13E38">
        <w:rPr>
          <w:rFonts w:ascii="Book Antiqua" w:hAnsi="Book Antiqua" w:hint="eastAsia"/>
          <w:sz w:val="24"/>
          <w:szCs w:val="24"/>
        </w:rPr>
        <w:t xml:space="preserve">of the </w:t>
      </w:r>
      <w:proofErr w:type="spellStart"/>
      <w:r w:rsidR="00311CB7" w:rsidRPr="00B96544">
        <w:rPr>
          <w:rFonts w:ascii="Book Antiqua" w:hAnsi="Book Antiqua"/>
          <w:sz w:val="24"/>
          <w:szCs w:val="24"/>
        </w:rPr>
        <w:t>microbiota</w:t>
      </w:r>
      <w:proofErr w:type="spellEnd"/>
      <w:r w:rsidR="00241321" w:rsidRPr="00B96544">
        <w:rPr>
          <w:rFonts w:ascii="Book Antiqua" w:hAnsi="Book Antiqua"/>
          <w:sz w:val="24"/>
          <w:szCs w:val="24"/>
        </w:rPr>
        <w:t xml:space="preserve"> </w:t>
      </w:r>
      <w:r w:rsidR="00311CB7" w:rsidRPr="00B96544">
        <w:rPr>
          <w:rFonts w:ascii="Book Antiqua" w:hAnsi="Book Antiqua"/>
          <w:sz w:val="24"/>
          <w:szCs w:val="24"/>
        </w:rPr>
        <w:t xml:space="preserve">located </w:t>
      </w:r>
      <w:r w:rsidR="00E13E38">
        <w:rPr>
          <w:rFonts w:ascii="Book Antiqua" w:hAnsi="Book Antiqua" w:hint="eastAsia"/>
          <w:sz w:val="24"/>
          <w:szCs w:val="24"/>
        </w:rPr>
        <w:t>i</w:t>
      </w:r>
      <w:r w:rsidR="00311CB7" w:rsidRPr="00B96544">
        <w:rPr>
          <w:rFonts w:ascii="Book Antiqua" w:hAnsi="Book Antiqua"/>
          <w:sz w:val="24"/>
          <w:szCs w:val="24"/>
        </w:rPr>
        <w:t xml:space="preserve">n </w:t>
      </w:r>
      <w:r w:rsidR="00E13E38">
        <w:rPr>
          <w:rFonts w:ascii="Book Antiqua" w:hAnsi="Book Antiqua" w:hint="eastAsia"/>
          <w:sz w:val="24"/>
          <w:szCs w:val="24"/>
        </w:rPr>
        <w:t xml:space="preserve">the </w:t>
      </w:r>
      <w:r w:rsidR="00311CB7" w:rsidRPr="00B96544">
        <w:rPr>
          <w:rFonts w:ascii="Book Antiqua" w:hAnsi="Book Antiqua"/>
          <w:sz w:val="24"/>
          <w:szCs w:val="24"/>
        </w:rPr>
        <w:t xml:space="preserve">normal esophagus is relatively conserved, and the estimated resident microbes are mainly </w:t>
      </w:r>
      <w:r w:rsidR="00E13E38">
        <w:rPr>
          <w:rFonts w:ascii="Book Antiqua" w:hAnsi="Book Antiqua" w:hint="eastAsia"/>
          <w:sz w:val="24"/>
          <w:szCs w:val="24"/>
        </w:rPr>
        <w:t>composed</w:t>
      </w:r>
      <w:r w:rsidR="00311CB7" w:rsidRPr="00B96544">
        <w:rPr>
          <w:rFonts w:ascii="Book Antiqua" w:hAnsi="Book Antiqua"/>
          <w:sz w:val="24"/>
          <w:szCs w:val="24"/>
        </w:rPr>
        <w:t xml:space="preserve"> of </w:t>
      </w:r>
      <w:r w:rsidR="00572DD2" w:rsidRPr="00B96544">
        <w:rPr>
          <w:rFonts w:ascii="Book Antiqua" w:hAnsi="Book Antiqua"/>
          <w:sz w:val="24"/>
          <w:szCs w:val="24"/>
        </w:rPr>
        <w:t xml:space="preserve">more than </w:t>
      </w:r>
      <w:r w:rsidR="00311CB7" w:rsidRPr="00B96544">
        <w:rPr>
          <w:rFonts w:ascii="Book Antiqua" w:hAnsi="Book Antiqua"/>
          <w:sz w:val="24"/>
          <w:szCs w:val="24"/>
        </w:rPr>
        <w:t>1</w:t>
      </w:r>
      <w:r w:rsidR="00572DD2" w:rsidRPr="00B96544">
        <w:rPr>
          <w:rFonts w:ascii="Book Antiqua" w:hAnsi="Book Antiqua"/>
          <w:sz w:val="24"/>
          <w:szCs w:val="24"/>
        </w:rPr>
        <w:t>0</w:t>
      </w:r>
      <w:r w:rsidR="00311CB7" w:rsidRPr="00B96544">
        <w:rPr>
          <w:rFonts w:ascii="Book Antiqua" w:hAnsi="Book Antiqua"/>
          <w:sz w:val="24"/>
          <w:szCs w:val="24"/>
        </w:rPr>
        <w:t xml:space="preserve">0 species, most of which have </w:t>
      </w:r>
      <w:r w:rsidR="005536C9" w:rsidRPr="00B96544">
        <w:rPr>
          <w:rFonts w:ascii="Book Antiqua" w:hAnsi="Book Antiqua"/>
          <w:sz w:val="24"/>
          <w:szCs w:val="24"/>
        </w:rPr>
        <w:t xml:space="preserve">already </w:t>
      </w:r>
      <w:r w:rsidR="00311CB7" w:rsidRPr="00B96544">
        <w:rPr>
          <w:rFonts w:ascii="Book Antiqua" w:hAnsi="Book Antiqua"/>
          <w:sz w:val="24"/>
          <w:szCs w:val="24"/>
        </w:rPr>
        <w:t xml:space="preserve">been </w:t>
      </w:r>
      <w:proofErr w:type="gramStart"/>
      <w:r w:rsidR="00311CB7" w:rsidRPr="00B96544">
        <w:rPr>
          <w:rFonts w:ascii="Book Antiqua" w:hAnsi="Book Antiqua"/>
          <w:sz w:val="24"/>
          <w:szCs w:val="24"/>
        </w:rPr>
        <w:t>identified</w:t>
      </w:r>
      <w:proofErr w:type="gramEnd"/>
      <w:r w:rsidR="007A2268" w:rsidRPr="00B96544">
        <w:rPr>
          <w:rFonts w:ascii="Book Antiqua" w:hAnsi="Book Antiqua"/>
          <w:sz w:val="24"/>
          <w:szCs w:val="24"/>
        </w:rPr>
        <w:fldChar w:fldCharType="begin">
          <w:fldData xml:space="preserve">PEVuZE5vdGU+PENpdGU+PEF1dGhvcj5QZWk8L0F1dGhvcj48WWVhcj4yMDA0PC9ZZWFyPjxSZWNO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PHBhZ2VzPjQyNTAtNTwvcGFnZXM+PHZvbHVtZT4xMDE8L3ZvbHVtZT48bnVtYmVyPjEyPC9udW1i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dC1wZXJpb2RpY2FsPjxwYWdlcz41ODgtOTc8L3BhZ2VzPjx2b2x1bWU+MTM3PC92b2x1bWU+PG51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PEVuZE5vdGU+PENpdGU+PEF1dGhvcj5QZWk8L0F1dGhvcj48WWVhcj4yMDA0PC9ZZWFyPjxSZWNO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PHBhZ2VzPjQyNTAtNTwvcGFnZXM+PHZvbHVtZT4xMDE8L3ZvbHVtZT48bnVtYmVyPjEyPC9udW1i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dC1wZXJpb2RpY2FsPjxwYWdlcz41ODgtOTc8L3BhZ2VzPjx2b2x1bWU+MTM3PC92b2x1bWU+PG51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32" w:tooltip="Pei, 2004 #46" w:history="1">
        <w:r w:rsidR="00AD113C" w:rsidRPr="00B96544">
          <w:rPr>
            <w:rFonts w:ascii="Book Antiqua" w:hAnsi="Book Antiqua"/>
            <w:noProof/>
            <w:sz w:val="24"/>
            <w:szCs w:val="24"/>
            <w:vertAlign w:val="superscript"/>
          </w:rPr>
          <w:t>32</w:t>
        </w:r>
      </w:hyperlink>
      <w:r w:rsidR="00FC0132" w:rsidRPr="00B96544">
        <w:rPr>
          <w:rFonts w:ascii="Book Antiqua" w:hAnsi="Book Antiqua"/>
          <w:noProof/>
          <w:sz w:val="24"/>
          <w:szCs w:val="24"/>
          <w:vertAlign w:val="superscript"/>
        </w:rPr>
        <w:t xml:space="preserve">, </w:t>
      </w:r>
      <w:hyperlink w:anchor="_ENREF_33" w:tooltip="Yang, 2009 #9" w:history="1">
        <w:r w:rsidR="00AD113C" w:rsidRPr="00B96544">
          <w:rPr>
            <w:rFonts w:ascii="Book Antiqua" w:hAnsi="Book Antiqua"/>
            <w:noProof/>
            <w:sz w:val="24"/>
            <w:szCs w:val="24"/>
            <w:vertAlign w:val="superscript"/>
          </w:rPr>
          <w:t>33</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311CB7" w:rsidRPr="00B96544">
        <w:rPr>
          <w:rFonts w:ascii="Book Antiqua" w:hAnsi="Book Antiqua"/>
          <w:sz w:val="24"/>
          <w:szCs w:val="24"/>
        </w:rPr>
        <w:t>.</w:t>
      </w:r>
      <w:r w:rsidR="005A1A61" w:rsidRPr="00B96544">
        <w:rPr>
          <w:rFonts w:ascii="Book Antiqua" w:hAnsi="Book Antiqua"/>
          <w:sz w:val="24"/>
          <w:szCs w:val="24"/>
        </w:rPr>
        <w:t xml:space="preserve"> </w:t>
      </w:r>
      <w:r w:rsidR="002F3F86" w:rsidRPr="00B96544">
        <w:rPr>
          <w:rFonts w:ascii="Book Antiqua" w:hAnsi="Book Antiqua"/>
          <w:sz w:val="24"/>
          <w:szCs w:val="24"/>
        </w:rPr>
        <w:t>The dominant microb</w:t>
      </w:r>
      <w:r w:rsidR="00435299" w:rsidRPr="00B96544">
        <w:rPr>
          <w:rFonts w:ascii="Book Antiqua" w:hAnsi="Book Antiqua"/>
          <w:sz w:val="24"/>
          <w:szCs w:val="24"/>
        </w:rPr>
        <w:t>es</w:t>
      </w:r>
      <w:r w:rsidR="002F3F86" w:rsidRPr="00B96544">
        <w:rPr>
          <w:rFonts w:ascii="Book Antiqua" w:hAnsi="Book Antiqua"/>
          <w:sz w:val="24"/>
          <w:szCs w:val="24"/>
        </w:rPr>
        <w:t xml:space="preserve"> that colonize the </w:t>
      </w:r>
      <w:r w:rsidR="00FE1621" w:rsidRPr="00B96544">
        <w:rPr>
          <w:rFonts w:ascii="Book Antiqua" w:hAnsi="Book Antiqua"/>
          <w:sz w:val="24"/>
          <w:szCs w:val="24"/>
        </w:rPr>
        <w:t xml:space="preserve">normal </w:t>
      </w:r>
      <w:r w:rsidR="002F3F86" w:rsidRPr="00B96544">
        <w:rPr>
          <w:rFonts w:ascii="Book Antiqua" w:hAnsi="Book Antiqua"/>
          <w:sz w:val="24"/>
          <w:szCs w:val="24"/>
        </w:rPr>
        <w:t xml:space="preserve">esophagus </w:t>
      </w:r>
      <w:r w:rsidR="00E13E38">
        <w:rPr>
          <w:rFonts w:ascii="Book Antiqua" w:hAnsi="Book Antiqua" w:hint="eastAsia"/>
          <w:sz w:val="24"/>
          <w:szCs w:val="24"/>
        </w:rPr>
        <w:t>are</w:t>
      </w:r>
      <w:r w:rsidR="002F3F86" w:rsidRPr="00B96544">
        <w:rPr>
          <w:rFonts w:ascii="Book Antiqua" w:hAnsi="Book Antiqua"/>
          <w:sz w:val="24"/>
          <w:szCs w:val="24"/>
        </w:rPr>
        <w:t xml:space="preserve"> </w:t>
      </w:r>
      <w:r w:rsidR="002F3F86" w:rsidRPr="00B96544">
        <w:rPr>
          <w:rFonts w:ascii="Book Antiqua" w:hAnsi="Book Antiqua"/>
          <w:i/>
          <w:sz w:val="24"/>
          <w:szCs w:val="24"/>
        </w:rPr>
        <w:t>Streptococcus</w:t>
      </w:r>
      <w:r w:rsidR="007A2268" w:rsidRPr="00B96544">
        <w:rPr>
          <w:rFonts w:ascii="Book Antiqua" w:hAnsi="Book Antiqua"/>
          <w:sz w:val="24"/>
          <w:szCs w:val="24"/>
        </w:rPr>
        <w:fldChar w:fldCharType="begin">
          <w:fldData xml:space="preserve">PEVuZE5vdGU+PENpdGU+PEF1dGhvcj5ZYW5nPC9BdXRob3I+PFllYXI+MjAwOTwvWWVhcj48UmVj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YWdlcz41ODgtOTc8L3BhZ2VzPjx2b2x1bWU+MTM3PC92b2x1bWU+PG51bWJlcj4yPC9udW1iZXI+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ZXM+NDI1MC01PC9wYWdlcz48dm9sdW1lPjEwMTwvdm9sdW1lPjxudW1iZXI+MTI8L251bWJlcj48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PEVuZE5vdGU+PENpdGU+PEF1dGhvcj5ZYW5nPC9BdXRob3I+PFllYXI+MjAwOTwvWWVhcj48UmVj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YWdlcz41ODgtOTc8L3BhZ2VzPjx2b2x1bWU+MTM3PC92b2x1bWU+PG51bWJlcj4yPC9udW1iZXI+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ZXM+NDI1MC01PC9wYWdlcz48dm9sdW1lPjEwMTwvdm9sdW1lPjxudW1iZXI+MTI8L251bWJlcj48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32" w:tooltip="Pei, 2004 #46" w:history="1">
        <w:r w:rsidR="00AD113C" w:rsidRPr="00B96544">
          <w:rPr>
            <w:rFonts w:ascii="Book Antiqua" w:hAnsi="Book Antiqua"/>
            <w:noProof/>
            <w:sz w:val="24"/>
            <w:szCs w:val="24"/>
            <w:vertAlign w:val="superscript"/>
          </w:rPr>
          <w:t>32</w:t>
        </w:r>
      </w:hyperlink>
      <w:r w:rsidR="00FC0132" w:rsidRPr="00B96544">
        <w:rPr>
          <w:rFonts w:ascii="Book Antiqua" w:hAnsi="Book Antiqua"/>
          <w:noProof/>
          <w:sz w:val="24"/>
          <w:szCs w:val="24"/>
          <w:vertAlign w:val="superscript"/>
        </w:rPr>
        <w:t xml:space="preserve">, </w:t>
      </w:r>
      <w:hyperlink w:anchor="_ENREF_33" w:tooltip="Yang, 2009 #9" w:history="1">
        <w:r w:rsidR="00AD113C" w:rsidRPr="00B96544">
          <w:rPr>
            <w:rFonts w:ascii="Book Antiqua" w:hAnsi="Book Antiqua"/>
            <w:noProof/>
            <w:sz w:val="24"/>
            <w:szCs w:val="24"/>
            <w:vertAlign w:val="superscript"/>
          </w:rPr>
          <w:t>33</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03452E" w:rsidRPr="00B96544">
        <w:rPr>
          <w:rFonts w:ascii="Book Antiqua" w:hAnsi="Book Antiqua"/>
          <w:sz w:val="24"/>
          <w:szCs w:val="24"/>
        </w:rPr>
        <w:t>, and</w:t>
      </w:r>
      <w:r w:rsidR="00CE3239" w:rsidRPr="00B96544">
        <w:rPr>
          <w:rFonts w:ascii="Book Antiqua" w:hAnsi="Book Antiqua"/>
          <w:sz w:val="24"/>
          <w:szCs w:val="24"/>
        </w:rPr>
        <w:t xml:space="preserve"> </w:t>
      </w:r>
      <w:r w:rsidR="0003452E" w:rsidRPr="00B96544">
        <w:rPr>
          <w:rFonts w:ascii="Book Antiqua" w:hAnsi="Book Antiqua"/>
          <w:sz w:val="24"/>
          <w:szCs w:val="24"/>
        </w:rPr>
        <w:t>Dong L et al.</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&lt;EndNote&gt;&lt;Cite&gt;&lt;Author&gt;Dong&lt;/Author&gt;&lt;Year&gt;2018&lt;/Year&gt;&lt;RecNum&gt;253&lt;/RecNum&gt;&lt;DisplayText&gt;&lt;style face="superscript"&gt;[28]&lt;/style&gt;&lt;/DisplayText&gt;&lt;record&gt;&lt;rec-number&gt;28&lt;/rec-number&gt;&lt;foreign-keys&gt;&lt;key app="EN" db-id="pw55epap3zsvthexpd9prw9epfaatpzwvrd5"&gt;28&lt;/key&gt;&lt;/foreign-keys&gt;&lt;ref-type name="Journal Article"&gt;17&lt;/ref-type&gt;&lt;contributors&gt;&lt;authors&gt;&lt;author&gt;Dong, L.&lt;/author&gt;&lt;author&gt;Yin, J.&lt;/author&gt;&lt;author&gt;Zhao, J.&lt;/author&gt;&lt;author&gt;Ma, S. R.&lt;/author&gt;&lt;author&gt;Wang, H. R.&lt;/author&gt;&lt;author&gt;Wang, M.&lt;/author&gt;&lt;author&gt;Chen, W.&lt;/author&gt;&lt;author&gt;Wei, W. Q.&lt;/author&gt;&lt;/authors&gt;&lt;/contributors&gt;&lt;auth-address&gt;Department of Epidemiology, National Cancer Center/National Clinical Research Center for Cancer/Cancer Hospital, Chinese Academy of Medical Sciences and Peking Union Medical College, Beijing, China.&amp;#xD;Institutes of Biomedical Sciences, Shanxi University, Taiyuan, China.&lt;/auth-address&gt;&lt;titles&gt;&lt;title&gt;Microbial Similarity and Preference for Specific Sites in Healthy Oral Cavity and Esophagus&lt;/title&gt;&lt;secondary-title&gt;Front Microbiol&lt;/secondary-title&gt;&lt;alt-title&gt;Frontiers in microbiology&lt;/alt-title&gt;&lt;/titles&gt;&lt;periodical&gt;&lt;full-title&gt;Front Microbiol&lt;/full-title&gt;&lt;abbr-1&gt;Frontiers in microbiology&lt;/abbr-1&gt;&lt;/periodical&gt;&lt;alt-periodical&gt;&lt;full-title&gt;Front Microbiol&lt;/full-title&gt;&lt;abbr-1&gt;Frontiers in microbiology&lt;/abbr-1&gt;&lt;/alt-periodical&gt;&lt;pages&gt;1603&lt;/pages&gt;&lt;volume&gt;9&lt;/volume&gt;&lt;dates&gt;&lt;year&gt;2018&lt;/year&gt;&lt;/dates&gt;&lt;isbn&gt;1664-302X (Print)&amp;#xD;1664-302X (Linking)&lt;/isbn&gt;&lt;accession-num&gt;30065718&lt;/accession-num&gt;&lt;urls&gt;&lt;related-urls&gt;&lt;url&gt;http://www.ncbi.nlm.nih.gov/pubmed/30065718&lt;/url&gt;&lt;/related-urls&gt;&lt;/urls&gt;&lt;custom2&gt;6056649&lt;/custom2&gt;&lt;electronic-resource-num&gt;10.3389/fmicb.2018.01603&lt;/electronic-resource-num&gt;&lt;/record&gt;&lt;/Cite&gt;&lt;/EndNote&gt;</w:instrText>
      </w:r>
      <w:r w:rsidR="007A2268" w:rsidRPr="00B96544">
        <w:rPr>
          <w:rFonts w:ascii="Book Antiqua" w:hAnsi="Book Antiqua"/>
          <w:sz w:val="24"/>
          <w:szCs w:val="24"/>
        </w:rPr>
        <w:fldChar w:fldCharType="separate"/>
      </w:r>
      <w:r w:rsidR="00241321" w:rsidRPr="00B96544">
        <w:rPr>
          <w:rFonts w:ascii="Book Antiqua" w:hAnsi="Book Antiqua"/>
          <w:noProof/>
          <w:sz w:val="24"/>
          <w:szCs w:val="24"/>
          <w:vertAlign w:val="superscript"/>
        </w:rPr>
        <w:t>[</w:t>
      </w:r>
      <w:hyperlink w:anchor="_ENREF_28" w:tooltip="Dong, 2018 #253" w:history="1">
        <w:r w:rsidR="00AD113C" w:rsidRPr="00B96544">
          <w:rPr>
            <w:rFonts w:ascii="Book Antiqua" w:hAnsi="Book Antiqua"/>
            <w:noProof/>
            <w:sz w:val="24"/>
            <w:szCs w:val="24"/>
            <w:vertAlign w:val="superscript"/>
          </w:rPr>
          <w:t>28</w:t>
        </w:r>
      </w:hyperlink>
      <w:r w:rsidR="00241321"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03452E" w:rsidRPr="00B96544">
        <w:rPr>
          <w:rFonts w:ascii="Book Antiqua" w:hAnsi="Book Antiqua"/>
          <w:sz w:val="24"/>
          <w:szCs w:val="24"/>
        </w:rPr>
        <w:t xml:space="preserve"> </w:t>
      </w:r>
      <w:r w:rsidR="00E13E38">
        <w:rPr>
          <w:rFonts w:ascii="Book Antiqua" w:hAnsi="Book Antiqua" w:hint="eastAsia"/>
          <w:sz w:val="24"/>
          <w:szCs w:val="24"/>
        </w:rPr>
        <w:t>reported</w:t>
      </w:r>
      <w:r w:rsidR="0003452E" w:rsidRPr="00B96544">
        <w:rPr>
          <w:rFonts w:ascii="Book Antiqua" w:hAnsi="Book Antiqua"/>
          <w:sz w:val="24"/>
          <w:szCs w:val="24"/>
        </w:rPr>
        <w:t xml:space="preserve"> that no distinct microbial preference exist</w:t>
      </w:r>
      <w:r w:rsidR="00435299" w:rsidRPr="00B96544">
        <w:rPr>
          <w:rFonts w:ascii="Book Antiqua" w:hAnsi="Book Antiqua"/>
          <w:sz w:val="24"/>
          <w:szCs w:val="24"/>
        </w:rPr>
        <w:t>s</w:t>
      </w:r>
      <w:r w:rsidR="0003452E" w:rsidRPr="00B96544">
        <w:rPr>
          <w:rFonts w:ascii="Book Antiqua" w:hAnsi="Book Antiqua"/>
          <w:sz w:val="24"/>
          <w:szCs w:val="24"/>
        </w:rPr>
        <w:t xml:space="preserve"> in the upper, middle and lower esophagus. </w:t>
      </w:r>
      <w:r w:rsidR="00435299" w:rsidRPr="00B96544">
        <w:rPr>
          <w:rFonts w:ascii="Book Antiqua" w:hAnsi="Book Antiqua"/>
          <w:sz w:val="24"/>
          <w:szCs w:val="24"/>
        </w:rPr>
        <w:t>However</w:t>
      </w:r>
      <w:r w:rsidR="004E2D35" w:rsidRPr="00B96544">
        <w:rPr>
          <w:rFonts w:ascii="Book Antiqua" w:hAnsi="Book Antiqua"/>
          <w:sz w:val="24"/>
          <w:szCs w:val="24"/>
        </w:rPr>
        <w:t>,</w:t>
      </w:r>
      <w:r w:rsidR="00FE1621" w:rsidRPr="00B96544">
        <w:rPr>
          <w:rFonts w:ascii="Book Antiqua" w:hAnsi="Book Antiqua"/>
          <w:sz w:val="24"/>
          <w:szCs w:val="24"/>
        </w:rPr>
        <w:t xml:space="preserve"> t</w:t>
      </w:r>
      <w:r w:rsidR="00CE3239" w:rsidRPr="00B96544">
        <w:rPr>
          <w:rFonts w:ascii="Book Antiqua" w:hAnsi="Book Antiqua"/>
          <w:sz w:val="24"/>
          <w:szCs w:val="24"/>
        </w:rPr>
        <w:t xml:space="preserve">he </w:t>
      </w:r>
      <w:proofErr w:type="spellStart"/>
      <w:r w:rsidR="00CE3239" w:rsidRPr="00B96544">
        <w:rPr>
          <w:rFonts w:ascii="Book Antiqua" w:hAnsi="Book Antiqua"/>
          <w:sz w:val="24"/>
          <w:szCs w:val="24"/>
        </w:rPr>
        <w:t>microbiota</w:t>
      </w:r>
      <w:proofErr w:type="spellEnd"/>
      <w:r w:rsidR="00CE3239" w:rsidRPr="00B96544">
        <w:rPr>
          <w:rFonts w:ascii="Book Antiqua" w:hAnsi="Book Antiqua"/>
          <w:sz w:val="24"/>
          <w:szCs w:val="24"/>
        </w:rPr>
        <w:t xml:space="preserve"> </w:t>
      </w:r>
      <w:r w:rsidR="00FE1621" w:rsidRPr="00B96544">
        <w:rPr>
          <w:rFonts w:ascii="Book Antiqua" w:hAnsi="Book Antiqua"/>
          <w:sz w:val="24"/>
          <w:szCs w:val="24"/>
        </w:rPr>
        <w:t>var</w:t>
      </w:r>
      <w:r w:rsidR="00E13E38">
        <w:rPr>
          <w:rFonts w:ascii="Book Antiqua" w:hAnsi="Book Antiqua" w:hint="eastAsia"/>
          <w:sz w:val="24"/>
          <w:szCs w:val="24"/>
        </w:rPr>
        <w:t>ies</w:t>
      </w:r>
      <w:r w:rsidR="00CE3239" w:rsidRPr="00B96544">
        <w:rPr>
          <w:rFonts w:ascii="Book Antiqua" w:hAnsi="Book Antiqua"/>
          <w:sz w:val="24"/>
          <w:szCs w:val="24"/>
        </w:rPr>
        <w:t xml:space="preserve"> in different esophageal diseases compared </w:t>
      </w:r>
      <w:r w:rsidR="004E2D35" w:rsidRPr="00B96544">
        <w:rPr>
          <w:rFonts w:ascii="Book Antiqua" w:hAnsi="Book Antiqua"/>
          <w:sz w:val="24"/>
          <w:szCs w:val="24"/>
        </w:rPr>
        <w:t>to</w:t>
      </w:r>
      <w:r w:rsidR="00CE3239" w:rsidRPr="00B96544">
        <w:rPr>
          <w:rFonts w:ascii="Book Antiqua" w:hAnsi="Book Antiqua"/>
          <w:sz w:val="24"/>
          <w:szCs w:val="24"/>
        </w:rPr>
        <w:t xml:space="preserve"> </w:t>
      </w:r>
      <w:r w:rsidR="00E13E38">
        <w:rPr>
          <w:rFonts w:ascii="Book Antiqua" w:hAnsi="Book Antiqua" w:hint="eastAsia"/>
          <w:sz w:val="24"/>
          <w:szCs w:val="24"/>
        </w:rPr>
        <w:t xml:space="preserve">the </w:t>
      </w:r>
      <w:r w:rsidR="00CE3239" w:rsidRPr="00B96544">
        <w:rPr>
          <w:rFonts w:ascii="Book Antiqua" w:hAnsi="Book Antiqua"/>
          <w:sz w:val="24"/>
          <w:szCs w:val="24"/>
        </w:rPr>
        <w:t xml:space="preserve">healthy </w:t>
      </w:r>
      <w:proofErr w:type="gramStart"/>
      <w:r w:rsidR="00E13E38">
        <w:rPr>
          <w:rFonts w:ascii="Book Antiqua" w:hAnsi="Book Antiqua" w:hint="eastAsia"/>
          <w:sz w:val="24"/>
          <w:szCs w:val="24"/>
        </w:rPr>
        <w:t>esophagus</w:t>
      </w:r>
      <w:proofErr w:type="gramEnd"/>
      <w:r w:rsidR="007A2268" w:rsidRPr="00B96544">
        <w:rPr>
          <w:rFonts w:ascii="Book Antiqua" w:hAnsi="Book Antiqua"/>
          <w:sz w:val="24"/>
          <w:szCs w:val="24"/>
        </w:rPr>
        <w:fldChar w:fldCharType="begin">
          <w:fldData xml:space="preserve">PEVuZE5vdGU+PENpdGU+PEF1dGhvcj5QZWk8L0F1dGhvcj48WWVhcj4yMDA1PC9ZZWFyPjxSZWNO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PEVuZE5vdGU+PENpdGU+PEF1dGhvcj5QZWk8L0F1dGhvcj48WWVhcj4yMDA1PC9ZZWFyPjxSZWNO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34" w:tooltip="Pei, 2005 #43" w:history="1">
        <w:r w:rsidR="00AD113C" w:rsidRPr="00B96544">
          <w:rPr>
            <w:rFonts w:ascii="Book Antiqua" w:hAnsi="Book Antiqua"/>
            <w:noProof/>
            <w:sz w:val="24"/>
            <w:szCs w:val="24"/>
            <w:vertAlign w:val="superscript"/>
          </w:rPr>
          <w:t>34</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E3239" w:rsidRPr="00B96544">
        <w:rPr>
          <w:rFonts w:ascii="Book Antiqua" w:hAnsi="Book Antiqua"/>
          <w:sz w:val="24"/>
          <w:szCs w:val="24"/>
        </w:rPr>
        <w:t xml:space="preserve">. </w:t>
      </w:r>
    </w:p>
    <w:p w:rsidR="00EC20C8" w:rsidRPr="00501373" w:rsidRDefault="0092267A" w:rsidP="009173C9">
      <w:pPr>
        <w:spacing w:line="360" w:lineRule="auto"/>
        <w:rPr>
          <w:rFonts w:ascii="Book Antiqua" w:hAnsi="Book Antiqua"/>
          <w:sz w:val="24"/>
          <w:szCs w:val="24"/>
        </w:rPr>
      </w:pPr>
      <w:r w:rsidRPr="00B96544">
        <w:rPr>
          <w:rFonts w:ascii="Book Antiqua" w:hAnsi="Book Antiqua"/>
          <w:sz w:val="24"/>
          <w:szCs w:val="24"/>
        </w:rPr>
        <w:lastRenderedPageBreak/>
        <w:t xml:space="preserve">    </w:t>
      </w:r>
      <w:r w:rsidR="00E22F01" w:rsidRPr="00B96544">
        <w:rPr>
          <w:rFonts w:ascii="Book Antiqua" w:hAnsi="Book Antiqua"/>
          <w:sz w:val="24"/>
          <w:szCs w:val="24"/>
        </w:rPr>
        <w:t xml:space="preserve">In 2004, </w:t>
      </w:r>
      <w:r w:rsidR="00230E35" w:rsidRPr="00B96544">
        <w:rPr>
          <w:rFonts w:ascii="Book Antiqua" w:hAnsi="Book Antiqua"/>
          <w:sz w:val="24"/>
          <w:szCs w:val="24"/>
        </w:rPr>
        <w:t>Pei Z et al.</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&lt;EndNote&gt;&lt;Cite&gt;&lt;Author&gt;Pei&lt;/Author&gt;&lt;Year&gt;2004&lt;/Year&gt;&lt;RecNum&gt;46&lt;/RecNum&gt;&lt;DisplayText&gt;&lt;style face="superscript"&gt;[32]&lt;/style&gt;&lt;/DisplayText&gt;&lt;record&gt;&lt;rec-number&gt;32&lt;/rec-number&gt;&lt;foreign-keys&gt;&lt;key app="EN" db-id="pw55epap3zsvthexpd9prw9epfaatpzwvrd5"&gt;32&lt;/key&gt;&lt;/foreign-keys&gt;&lt;ref-type name="Journal Article"&gt;17&lt;/ref-type&gt;&lt;contributors&gt;&lt;authors&gt;&lt;author&gt;Pei, Z.&lt;/author&gt;&lt;author&gt;Bini, E. J.&lt;/author&gt;&lt;author&gt;Yang, L.&lt;/author&gt;&lt;author&gt;Zhou, M.&lt;/author&gt;&lt;author&gt;Francois, F.&lt;/author&gt;&lt;author&gt;Blaser, M. J.&lt;/author&gt;&lt;/authors&gt;&lt;/contributors&gt;&lt;auth-address&gt;Department of Pathology, New York University School of Medicine, New York, NY 10016, USA. zhiheng.pei@med.nyu.edu&lt;/auth-address&gt;&lt;titles&gt;&lt;title&gt;Bacterial biota in the human distal esophagus&lt;/title&gt;&lt;secondary-title&gt;Proc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America&lt;/abbr-1&gt;&lt;/alt-periodical&gt;&lt;pages&gt;4250-5&lt;/pages&gt;&lt;volume&gt;101&lt;/volume&gt;&lt;number&gt;12&lt;/number&gt;&lt;keywords&gt;&lt;keyword&gt;Bacteria/*genetics/metabolism&lt;/keyword&gt;&lt;keyword&gt;DNA, Ribosomal/genetics&lt;/keyword&gt;&lt;keyword&gt;Esophagus/*microbiology&lt;/keyword&gt;&lt;keyword&gt;Humans&lt;/keyword&gt;&lt;keyword&gt;Molecular Sequence Data&lt;/keyword&gt;&lt;keyword&gt;Phylogeny&lt;/keyword&gt;&lt;keyword&gt;Polymerase Chain Reaction&lt;/keyword&gt;&lt;keyword&gt;RNA, Ribosomal, 16S/genetics&lt;/keyword&gt;&lt;/keywords&gt;&lt;dates&gt;&lt;year&gt;2004&lt;/year&gt;&lt;pub-dates&gt;&lt;date&gt;Mar 23&lt;/date&gt;&lt;/pub-dates&gt;&lt;/dates&gt;&lt;isbn&gt;0027-8424 (Print)&amp;#xD;0027-8424 (Linking)&lt;/isbn&gt;&lt;accession-num&gt;15016918&lt;/accession-num&gt;&lt;urls&gt;&lt;related-urls&gt;&lt;url&gt;http://www.ncbi.nlm.nih.gov/pubmed/15016918&lt;/url&gt;&lt;/related-urls&gt;&lt;/urls&gt;&lt;custom2&gt;384727&lt;/custom2&gt;&lt;electronic-resource-num&gt;10.1073/pnas.0306398101&lt;/electronic-resource-num&gt;&lt;/record&gt;&lt;/Cite&gt;&lt;/EndNote&gt;</w:instrText>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32" w:tooltip="Pei, 2004 #46" w:history="1">
        <w:r w:rsidR="00AD113C" w:rsidRPr="00B96544">
          <w:rPr>
            <w:rFonts w:ascii="Book Antiqua" w:hAnsi="Book Antiqua"/>
            <w:noProof/>
            <w:sz w:val="24"/>
            <w:szCs w:val="24"/>
            <w:vertAlign w:val="superscript"/>
          </w:rPr>
          <w:t>32</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A5672F" w:rsidRPr="00B96544">
        <w:rPr>
          <w:rFonts w:ascii="Book Antiqua" w:hAnsi="Book Antiqua"/>
          <w:sz w:val="24"/>
          <w:szCs w:val="24"/>
        </w:rPr>
        <w:t xml:space="preserve"> found that </w:t>
      </w:r>
      <w:r w:rsidR="008E6640">
        <w:rPr>
          <w:rFonts w:ascii="Book Antiqua" w:hAnsi="Book Antiqua" w:hint="eastAsia"/>
          <w:sz w:val="24"/>
          <w:szCs w:val="24"/>
        </w:rPr>
        <w:t>six</w:t>
      </w:r>
      <w:r w:rsidR="00A5672F" w:rsidRPr="00B96544">
        <w:rPr>
          <w:rFonts w:ascii="Book Antiqua" w:hAnsi="Book Antiqua"/>
          <w:sz w:val="24"/>
          <w:szCs w:val="24"/>
        </w:rPr>
        <w:t xml:space="preserve"> major phyla consti</w:t>
      </w:r>
      <w:r w:rsidR="00230E35" w:rsidRPr="00B96544">
        <w:rPr>
          <w:rFonts w:ascii="Book Antiqua" w:hAnsi="Book Antiqua"/>
          <w:sz w:val="24"/>
          <w:szCs w:val="24"/>
        </w:rPr>
        <w:t>t</w:t>
      </w:r>
      <w:r w:rsidR="00B6025F" w:rsidRPr="00B96544">
        <w:rPr>
          <w:rFonts w:ascii="Book Antiqua" w:hAnsi="Book Antiqua"/>
          <w:sz w:val="24"/>
          <w:szCs w:val="24"/>
        </w:rPr>
        <w:t>ut</w:t>
      </w:r>
      <w:r w:rsidR="00A5672F" w:rsidRPr="00B96544">
        <w:rPr>
          <w:rFonts w:ascii="Book Antiqua" w:hAnsi="Book Antiqua"/>
          <w:sz w:val="24"/>
          <w:szCs w:val="24"/>
        </w:rPr>
        <w:t>ed</w:t>
      </w:r>
      <w:r w:rsidR="00B6025F" w:rsidRPr="00B96544">
        <w:rPr>
          <w:rFonts w:ascii="Book Antiqua" w:hAnsi="Book Antiqua"/>
          <w:sz w:val="24"/>
          <w:szCs w:val="24"/>
        </w:rPr>
        <w:t xml:space="preserve"> </w:t>
      </w:r>
      <w:r w:rsidR="00230E35" w:rsidRPr="00B96544">
        <w:rPr>
          <w:rFonts w:ascii="Book Antiqua" w:hAnsi="Book Antiqua"/>
          <w:sz w:val="24"/>
          <w:szCs w:val="24"/>
        </w:rPr>
        <w:t xml:space="preserve">the esophageal </w:t>
      </w:r>
      <w:proofErr w:type="spellStart"/>
      <w:r w:rsidR="00230E35" w:rsidRPr="00B96544">
        <w:rPr>
          <w:rFonts w:ascii="Book Antiqua" w:hAnsi="Book Antiqua"/>
          <w:sz w:val="24"/>
          <w:szCs w:val="24"/>
        </w:rPr>
        <w:t>microbiota</w:t>
      </w:r>
      <w:proofErr w:type="spellEnd"/>
      <w:r w:rsidR="00230E35" w:rsidRPr="00B96544">
        <w:rPr>
          <w:rFonts w:ascii="Book Antiqua" w:hAnsi="Book Antiqua"/>
          <w:sz w:val="24"/>
          <w:szCs w:val="24"/>
        </w:rPr>
        <w:t xml:space="preserve">, </w:t>
      </w:r>
      <w:r w:rsidR="00E13E38">
        <w:rPr>
          <w:rFonts w:ascii="Book Antiqua" w:hAnsi="Book Antiqua" w:hint="eastAsia"/>
          <w:sz w:val="24"/>
          <w:szCs w:val="24"/>
        </w:rPr>
        <w:t xml:space="preserve">namely, </w:t>
      </w:r>
      <w:proofErr w:type="spellStart"/>
      <w:r w:rsidR="00230E35" w:rsidRPr="00B96544">
        <w:rPr>
          <w:rFonts w:ascii="Book Antiqua" w:hAnsi="Book Antiqua"/>
          <w:i/>
          <w:sz w:val="24"/>
          <w:szCs w:val="24"/>
        </w:rPr>
        <w:t>Firmicutes</w:t>
      </w:r>
      <w:proofErr w:type="spellEnd"/>
      <w:r w:rsidR="00230E35" w:rsidRPr="00B96544">
        <w:rPr>
          <w:rFonts w:ascii="Book Antiqua" w:hAnsi="Book Antiqua"/>
          <w:sz w:val="24"/>
          <w:szCs w:val="24"/>
        </w:rPr>
        <w:t xml:space="preserve">, </w:t>
      </w:r>
      <w:proofErr w:type="spellStart"/>
      <w:r w:rsidR="00230E35" w:rsidRPr="00B96544">
        <w:rPr>
          <w:rFonts w:ascii="Book Antiqua" w:hAnsi="Book Antiqua"/>
          <w:i/>
          <w:sz w:val="24"/>
          <w:szCs w:val="24"/>
        </w:rPr>
        <w:t>Bacteroides</w:t>
      </w:r>
      <w:proofErr w:type="spellEnd"/>
      <w:r w:rsidR="00230E35" w:rsidRPr="00B96544">
        <w:rPr>
          <w:rFonts w:ascii="Book Antiqua" w:hAnsi="Book Antiqua"/>
          <w:sz w:val="24"/>
          <w:szCs w:val="24"/>
        </w:rPr>
        <w:t xml:space="preserve">, </w:t>
      </w:r>
      <w:proofErr w:type="spellStart"/>
      <w:r w:rsidR="00230E35" w:rsidRPr="00B96544">
        <w:rPr>
          <w:rFonts w:ascii="Book Antiqua" w:hAnsi="Book Antiqua"/>
          <w:i/>
          <w:sz w:val="24"/>
          <w:szCs w:val="24"/>
        </w:rPr>
        <w:t>Actinobacteria</w:t>
      </w:r>
      <w:proofErr w:type="spellEnd"/>
      <w:r w:rsidR="00230E35" w:rsidRPr="00B96544">
        <w:rPr>
          <w:rFonts w:ascii="Book Antiqua" w:hAnsi="Book Antiqua"/>
          <w:sz w:val="24"/>
          <w:szCs w:val="24"/>
        </w:rPr>
        <w:t xml:space="preserve">, </w:t>
      </w:r>
      <w:proofErr w:type="spellStart"/>
      <w:r w:rsidR="00230E35" w:rsidRPr="00B96544">
        <w:rPr>
          <w:rFonts w:ascii="Book Antiqua" w:hAnsi="Book Antiqua"/>
          <w:i/>
          <w:sz w:val="24"/>
          <w:szCs w:val="24"/>
        </w:rPr>
        <w:t>Proteobacteria</w:t>
      </w:r>
      <w:proofErr w:type="spellEnd"/>
      <w:r w:rsidR="00230E35" w:rsidRPr="00B96544">
        <w:rPr>
          <w:rFonts w:ascii="Book Antiqua" w:hAnsi="Book Antiqua"/>
          <w:sz w:val="24"/>
          <w:szCs w:val="24"/>
        </w:rPr>
        <w:t xml:space="preserve">, </w:t>
      </w:r>
      <w:proofErr w:type="spellStart"/>
      <w:r w:rsidR="00230E35" w:rsidRPr="00B96544">
        <w:rPr>
          <w:rFonts w:ascii="Book Antiqua" w:hAnsi="Book Antiqua"/>
          <w:i/>
          <w:sz w:val="24"/>
          <w:szCs w:val="24"/>
        </w:rPr>
        <w:t>Fusobacteria</w:t>
      </w:r>
      <w:proofErr w:type="spellEnd"/>
      <w:r w:rsidR="00230E35" w:rsidRPr="00B96544">
        <w:rPr>
          <w:rFonts w:ascii="Book Antiqua" w:hAnsi="Book Antiqua"/>
          <w:sz w:val="24"/>
          <w:szCs w:val="24"/>
        </w:rPr>
        <w:t xml:space="preserve"> and </w:t>
      </w:r>
      <w:r w:rsidR="00230E35" w:rsidRPr="00B96544">
        <w:rPr>
          <w:rFonts w:ascii="Book Antiqua" w:hAnsi="Book Antiqua"/>
          <w:i/>
          <w:sz w:val="24"/>
          <w:szCs w:val="24"/>
        </w:rPr>
        <w:t>TM7</w:t>
      </w:r>
      <w:r w:rsidR="006E6D00" w:rsidRPr="00B96544">
        <w:rPr>
          <w:rFonts w:ascii="Book Antiqua" w:hAnsi="Book Antiqua"/>
          <w:sz w:val="24"/>
          <w:szCs w:val="24"/>
        </w:rPr>
        <w:t>,</w:t>
      </w:r>
      <w:r w:rsidR="002D4C74" w:rsidRPr="00B96544">
        <w:rPr>
          <w:rFonts w:ascii="Book Antiqua" w:hAnsi="Book Antiqua"/>
          <w:sz w:val="24"/>
          <w:szCs w:val="24"/>
        </w:rPr>
        <w:t xml:space="preserve"> which </w:t>
      </w:r>
      <w:r w:rsidR="00A5672F" w:rsidRPr="00B96544">
        <w:rPr>
          <w:rFonts w:ascii="Book Antiqua" w:hAnsi="Book Antiqua"/>
          <w:sz w:val="24"/>
          <w:szCs w:val="24"/>
        </w:rPr>
        <w:t>are</w:t>
      </w:r>
      <w:r w:rsidR="002D4C74" w:rsidRPr="00B96544">
        <w:rPr>
          <w:rFonts w:ascii="Book Antiqua" w:hAnsi="Book Antiqua"/>
          <w:sz w:val="24"/>
          <w:szCs w:val="24"/>
        </w:rPr>
        <w:t xml:space="preserve"> comparable to the oral </w:t>
      </w:r>
      <w:proofErr w:type="spellStart"/>
      <w:r w:rsidR="002D4C74" w:rsidRPr="00B96544">
        <w:rPr>
          <w:rFonts w:ascii="Book Antiqua" w:hAnsi="Book Antiqua"/>
          <w:sz w:val="24"/>
          <w:szCs w:val="24"/>
        </w:rPr>
        <w:t>microbiota</w:t>
      </w:r>
      <w:proofErr w:type="spellEnd"/>
      <w:r w:rsidR="002D4C74" w:rsidRPr="00B96544">
        <w:rPr>
          <w:rFonts w:ascii="Book Antiqua" w:hAnsi="Book Antiqua"/>
          <w:sz w:val="24"/>
          <w:szCs w:val="24"/>
        </w:rPr>
        <w:t>.</w:t>
      </w:r>
      <w:r w:rsidR="006E6D00" w:rsidRPr="00B96544">
        <w:rPr>
          <w:rFonts w:ascii="Book Antiqua" w:hAnsi="Book Antiqua"/>
          <w:sz w:val="24"/>
          <w:szCs w:val="24"/>
        </w:rPr>
        <w:t xml:space="preserve"> </w:t>
      </w:r>
      <w:r w:rsidR="00E13E38">
        <w:rPr>
          <w:rFonts w:ascii="Book Antiqua" w:hAnsi="Book Antiqua" w:hint="eastAsia"/>
          <w:sz w:val="24"/>
          <w:szCs w:val="24"/>
        </w:rPr>
        <w:t>The</w:t>
      </w:r>
      <w:r w:rsidR="006E6D00" w:rsidRPr="00B96544">
        <w:rPr>
          <w:rFonts w:ascii="Book Antiqua" w:hAnsi="Book Antiqua"/>
          <w:sz w:val="24"/>
          <w:szCs w:val="24"/>
        </w:rPr>
        <w:t xml:space="preserve"> genus </w:t>
      </w:r>
      <w:r w:rsidR="006E6D00" w:rsidRPr="00B96544">
        <w:rPr>
          <w:rFonts w:ascii="Book Antiqua" w:hAnsi="Book Antiqua"/>
          <w:i/>
          <w:sz w:val="24"/>
          <w:szCs w:val="24"/>
        </w:rPr>
        <w:t>Streptococcus</w:t>
      </w:r>
      <w:r w:rsidR="006E6D00" w:rsidRPr="00B96544">
        <w:rPr>
          <w:rFonts w:ascii="Book Antiqua" w:hAnsi="Book Antiqua"/>
          <w:sz w:val="24"/>
          <w:szCs w:val="24"/>
        </w:rPr>
        <w:t xml:space="preserve"> dominate</w:t>
      </w:r>
      <w:r w:rsidR="00E13E38">
        <w:rPr>
          <w:rFonts w:ascii="Book Antiqua" w:hAnsi="Book Antiqua" w:hint="eastAsia"/>
          <w:sz w:val="24"/>
          <w:szCs w:val="24"/>
        </w:rPr>
        <w:t>s</w:t>
      </w:r>
      <w:r w:rsidR="006E6D00" w:rsidRPr="00B96544">
        <w:rPr>
          <w:rFonts w:ascii="Book Antiqua" w:hAnsi="Book Antiqua"/>
          <w:sz w:val="24"/>
          <w:szCs w:val="24"/>
        </w:rPr>
        <w:t xml:space="preserve"> the </w:t>
      </w:r>
      <w:r w:rsidR="00A5672F" w:rsidRPr="00B96544">
        <w:rPr>
          <w:rFonts w:ascii="Book Antiqua" w:hAnsi="Book Antiqua"/>
          <w:sz w:val="24"/>
          <w:szCs w:val="24"/>
        </w:rPr>
        <w:t xml:space="preserve">esophageal </w:t>
      </w:r>
      <w:proofErr w:type="spellStart"/>
      <w:r w:rsidR="006E6D00" w:rsidRPr="00B96544">
        <w:rPr>
          <w:rFonts w:ascii="Book Antiqua" w:hAnsi="Book Antiqua"/>
          <w:sz w:val="24"/>
          <w:szCs w:val="24"/>
        </w:rPr>
        <w:t>microbiota</w:t>
      </w:r>
      <w:proofErr w:type="spellEnd"/>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&lt;EndNote&gt;&lt;Cite&gt;&lt;Author&gt;Pei&lt;/Author&gt;&lt;Year&gt;2004&lt;/Year&gt;&lt;RecNum&gt;46&lt;/RecNum&gt;&lt;DisplayText&gt;&lt;style face="superscript"&gt;[32]&lt;/style&gt;&lt;/DisplayText&gt;&lt;record&gt;&lt;rec-number&gt;32&lt;/rec-number&gt;&lt;foreign-keys&gt;&lt;key app="EN" db-id="pw55epap3zsvthexpd9prw9epfaatpzwvrd5"&gt;32&lt;/key&gt;&lt;/foreign-keys&gt;&lt;ref-type name="Journal Article"&gt;17&lt;/ref-type&gt;&lt;contributors&gt;&lt;authors&gt;&lt;author&gt;Pei, Z.&lt;/author&gt;&lt;author&gt;Bini, E. J.&lt;/author&gt;&lt;author&gt;Yang, L.&lt;/author&gt;&lt;author&gt;Zhou, M.&lt;/author&gt;&lt;author&gt;Francois, F.&lt;/author&gt;&lt;author&gt;Blaser, M. J.&lt;/author&gt;&lt;/authors&gt;&lt;/contributors&gt;&lt;auth-address&gt;Department of Pathology, New York University School of Medicine, New York, NY 10016, USA. zhiheng.pei@med.nyu.edu&lt;/auth-address&gt;&lt;titles&gt;&lt;title&gt;Bacterial biota in the human distal esophagus&lt;/title&gt;&lt;secondary-title&gt;Proc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America&lt;/abbr-1&gt;&lt;/alt-periodical&gt;&lt;pages&gt;4250-5&lt;/pages&gt;&lt;volume&gt;101&lt;/volume&gt;&lt;number&gt;12&lt;/number&gt;&lt;keywords&gt;&lt;keyword&gt;Bacteria/*genetics/metabolism&lt;/keyword&gt;&lt;keyword&gt;DNA, Ribosomal/genetics&lt;/keyword&gt;&lt;keyword&gt;Esophagus/*microbiology&lt;/keyword&gt;&lt;keyword&gt;Humans&lt;/keyword&gt;&lt;keyword&gt;Molecular Sequence Data&lt;/keyword&gt;&lt;keyword&gt;Phylogeny&lt;/keyword&gt;&lt;keyword&gt;Polymerase Chain Reaction&lt;/keyword&gt;&lt;keyword&gt;RNA, Ribosomal, 16S/genetics&lt;/keyword&gt;&lt;/keywords&gt;&lt;dates&gt;&lt;year&gt;2004&lt;/year&gt;&lt;pub-dates&gt;&lt;date&gt;Mar 23&lt;/date&gt;&lt;/pub-dates&gt;&lt;/dates&gt;&lt;isbn&gt;0027-8424 (Print)&amp;#xD;0027-8424 (Linking)&lt;/isbn&gt;&lt;accession-num&gt;15016918&lt;/accession-num&gt;&lt;urls&gt;&lt;related-urls&gt;&lt;url&gt;http://www.ncbi.nlm.nih.gov/pubmed/15016918&lt;/url&gt;&lt;/related-urls&gt;&lt;/urls&gt;&lt;custom2&gt;384727&lt;/custom2&gt;&lt;electronic-resource-num&gt;10.1073/pnas.0306398101&lt;/electronic-resource-num&gt;&lt;/record&gt;&lt;/Cite&gt;&lt;/EndNote&gt;</w:instrText>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32" w:tooltip="Pei, 2004 #46" w:history="1">
        <w:r w:rsidR="00AD113C" w:rsidRPr="00B96544">
          <w:rPr>
            <w:rFonts w:ascii="Book Antiqua" w:hAnsi="Book Antiqua"/>
            <w:noProof/>
            <w:sz w:val="24"/>
            <w:szCs w:val="24"/>
            <w:vertAlign w:val="superscript"/>
          </w:rPr>
          <w:t>32</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6E6D00" w:rsidRPr="00B96544">
        <w:rPr>
          <w:rFonts w:ascii="Book Antiqua" w:hAnsi="Book Antiqua"/>
          <w:sz w:val="24"/>
          <w:szCs w:val="24"/>
        </w:rPr>
        <w:t xml:space="preserve">. </w:t>
      </w:r>
      <w:r w:rsidR="008E6640">
        <w:rPr>
          <w:rFonts w:ascii="Book Antiqua" w:hAnsi="Book Antiqua" w:hint="eastAsia"/>
          <w:sz w:val="24"/>
          <w:szCs w:val="24"/>
        </w:rPr>
        <w:t>Since t</w:t>
      </w:r>
      <w:r w:rsidR="00A5672F" w:rsidRPr="00B96544">
        <w:rPr>
          <w:rFonts w:ascii="Book Antiqua" w:hAnsi="Book Antiqua"/>
          <w:sz w:val="24"/>
          <w:szCs w:val="24"/>
        </w:rPr>
        <w:t>hen</w:t>
      </w:r>
      <w:r w:rsidR="00E13E38">
        <w:rPr>
          <w:rFonts w:ascii="Book Antiqua" w:hAnsi="Book Antiqua" w:hint="eastAsia"/>
          <w:sz w:val="24"/>
          <w:szCs w:val="24"/>
        </w:rPr>
        <w:t>,</w:t>
      </w:r>
      <w:r w:rsidR="00E22F01" w:rsidRPr="00B96544">
        <w:rPr>
          <w:rFonts w:ascii="Book Antiqua" w:hAnsi="Book Antiqua"/>
          <w:sz w:val="24"/>
          <w:szCs w:val="24"/>
        </w:rPr>
        <w:t xml:space="preserve"> more studies </w:t>
      </w:r>
      <w:r w:rsidR="008E6640">
        <w:rPr>
          <w:rFonts w:ascii="Book Antiqua" w:hAnsi="Book Antiqua" w:hint="eastAsia"/>
          <w:sz w:val="24"/>
          <w:szCs w:val="24"/>
        </w:rPr>
        <w:t xml:space="preserve">have </w:t>
      </w:r>
      <w:r w:rsidR="00E22F01" w:rsidRPr="00B96544">
        <w:rPr>
          <w:rFonts w:ascii="Book Antiqua" w:hAnsi="Book Antiqua"/>
          <w:sz w:val="24"/>
          <w:szCs w:val="24"/>
        </w:rPr>
        <w:t>emerged</w:t>
      </w:r>
      <w:r w:rsidR="00E13E38">
        <w:rPr>
          <w:rFonts w:ascii="Book Antiqua" w:hAnsi="Book Antiqua" w:hint="eastAsia"/>
          <w:sz w:val="24"/>
          <w:szCs w:val="24"/>
        </w:rPr>
        <w:t>,</w:t>
      </w:r>
      <w:r w:rsidR="00E22F01" w:rsidRPr="00B96544">
        <w:rPr>
          <w:rFonts w:ascii="Book Antiqua" w:hAnsi="Book Antiqua"/>
          <w:sz w:val="24"/>
          <w:szCs w:val="24"/>
        </w:rPr>
        <w:t xml:space="preserve"> and a classification for the esophageal </w:t>
      </w:r>
      <w:proofErr w:type="spellStart"/>
      <w:r w:rsidR="00E22F01" w:rsidRPr="00B96544">
        <w:rPr>
          <w:rFonts w:ascii="Book Antiqua" w:hAnsi="Book Antiqua"/>
          <w:sz w:val="24"/>
          <w:szCs w:val="24"/>
        </w:rPr>
        <w:t>microbiota</w:t>
      </w:r>
      <w:proofErr w:type="spellEnd"/>
      <w:r w:rsidR="00E22F01" w:rsidRPr="00B96544">
        <w:rPr>
          <w:rFonts w:ascii="Book Antiqua" w:hAnsi="Book Antiqua"/>
          <w:sz w:val="24"/>
          <w:szCs w:val="24"/>
        </w:rPr>
        <w:t xml:space="preserve"> was </w:t>
      </w:r>
      <w:proofErr w:type="gramStart"/>
      <w:r w:rsidR="00E22F01" w:rsidRPr="00B96544">
        <w:rPr>
          <w:rFonts w:ascii="Book Antiqua" w:hAnsi="Book Antiqua"/>
          <w:sz w:val="24"/>
          <w:szCs w:val="24"/>
        </w:rPr>
        <w:t>proposed</w:t>
      </w:r>
      <w:proofErr w:type="gramEnd"/>
      <w:r w:rsidR="007A2268" w:rsidRPr="00B96544">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33" w:tooltip="Yang, 2009 #9" w:history="1">
        <w:r w:rsidR="00AD113C" w:rsidRPr="00B96544">
          <w:rPr>
            <w:rFonts w:ascii="Book Antiqua" w:hAnsi="Book Antiqua"/>
            <w:noProof/>
            <w:sz w:val="24"/>
            <w:szCs w:val="24"/>
            <w:vertAlign w:val="superscript"/>
          </w:rPr>
          <w:t>33</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22F01" w:rsidRPr="00B96544">
        <w:rPr>
          <w:rFonts w:ascii="Book Antiqua" w:hAnsi="Book Antiqua"/>
          <w:sz w:val="24"/>
          <w:szCs w:val="24"/>
        </w:rPr>
        <w:t xml:space="preserve">. </w:t>
      </w:r>
      <w:proofErr w:type="gramStart"/>
      <w:r w:rsidR="00A5672F" w:rsidRPr="00B96544">
        <w:rPr>
          <w:rFonts w:ascii="Book Antiqua" w:hAnsi="Book Antiqua"/>
          <w:sz w:val="24"/>
          <w:szCs w:val="24"/>
        </w:rPr>
        <w:t>In 2009</w:t>
      </w:r>
      <w:r w:rsidR="002D4C74" w:rsidRPr="00B96544">
        <w:rPr>
          <w:rFonts w:ascii="Book Antiqua" w:hAnsi="Book Antiqua"/>
          <w:sz w:val="24"/>
          <w:szCs w:val="24"/>
        </w:rPr>
        <w:t xml:space="preserve">, </w:t>
      </w:r>
      <w:r w:rsidR="00E22F01" w:rsidRPr="00B96544">
        <w:rPr>
          <w:rFonts w:ascii="Book Antiqua" w:hAnsi="Book Antiqua"/>
          <w:sz w:val="24"/>
          <w:szCs w:val="24"/>
        </w:rPr>
        <w:t>Yang L et al.</w:t>
      </w:r>
      <w:proofErr w:type="gramEnd"/>
      <w:r w:rsidR="007A2268" w:rsidRPr="00B96544">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33" w:tooltip="Yang, 2009 #9" w:history="1">
        <w:r w:rsidR="00AD113C" w:rsidRPr="00B96544">
          <w:rPr>
            <w:rFonts w:ascii="Book Antiqua" w:hAnsi="Book Antiqua"/>
            <w:noProof/>
            <w:sz w:val="24"/>
            <w:szCs w:val="24"/>
            <w:vertAlign w:val="superscript"/>
          </w:rPr>
          <w:t>33</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22F01" w:rsidRPr="00B96544">
        <w:rPr>
          <w:rFonts w:ascii="Book Antiqua" w:hAnsi="Book Antiqua"/>
          <w:sz w:val="24"/>
          <w:szCs w:val="24"/>
        </w:rPr>
        <w:t xml:space="preserve"> </w:t>
      </w:r>
      <w:r w:rsidR="00E13E38">
        <w:rPr>
          <w:rFonts w:ascii="Book Antiqua" w:hAnsi="Book Antiqua" w:hint="eastAsia"/>
          <w:sz w:val="24"/>
          <w:szCs w:val="24"/>
        </w:rPr>
        <w:t>reported</w:t>
      </w:r>
      <w:r w:rsidR="00E22F01" w:rsidRPr="00B96544">
        <w:rPr>
          <w:rFonts w:ascii="Book Antiqua" w:hAnsi="Book Antiqua"/>
          <w:sz w:val="24"/>
          <w:szCs w:val="24"/>
        </w:rPr>
        <w:t xml:space="preserve"> that type </w:t>
      </w:r>
      <w:r w:rsidR="00E22F01" w:rsidRPr="00B96544">
        <w:rPr>
          <w:rFonts w:ascii="Times New Roman" w:hAnsi="Times New Roman" w:cs="Times New Roman"/>
          <w:sz w:val="24"/>
          <w:szCs w:val="24"/>
        </w:rPr>
        <w:t>Ⅰ</w:t>
      </w:r>
      <w:r w:rsidR="00E22F01" w:rsidRPr="00B96544">
        <w:rPr>
          <w:rFonts w:ascii="Book Antiqua" w:hAnsi="Book Antiqua" w:cs="Times New Roman"/>
          <w:sz w:val="24"/>
          <w:szCs w:val="24"/>
        </w:rPr>
        <w:t xml:space="preserve"> </w:t>
      </w:r>
      <w:proofErr w:type="spellStart"/>
      <w:r w:rsidR="00E22F01" w:rsidRPr="00B96544">
        <w:rPr>
          <w:rFonts w:ascii="Book Antiqua" w:hAnsi="Book Antiqua" w:cs="Times New Roman"/>
          <w:sz w:val="24"/>
          <w:szCs w:val="24"/>
        </w:rPr>
        <w:t>microbiota</w:t>
      </w:r>
      <w:proofErr w:type="spellEnd"/>
      <w:r w:rsidR="00E13E38">
        <w:rPr>
          <w:rFonts w:ascii="Book Antiqua" w:hAnsi="Book Antiqua" w:cs="Times New Roman" w:hint="eastAsia"/>
          <w:sz w:val="24"/>
          <w:szCs w:val="24"/>
        </w:rPr>
        <w:t>,</w:t>
      </w:r>
      <w:r w:rsidR="00E22F01" w:rsidRPr="00B96544">
        <w:rPr>
          <w:rFonts w:ascii="Book Antiqua" w:hAnsi="Book Antiqua" w:cs="Times New Roman"/>
          <w:sz w:val="24"/>
          <w:szCs w:val="24"/>
        </w:rPr>
        <w:t xml:space="preserve"> </w:t>
      </w:r>
      <w:r w:rsidR="002D4C74" w:rsidRPr="00B96544">
        <w:rPr>
          <w:rFonts w:ascii="Book Antiqua" w:hAnsi="Book Antiqua" w:cs="Times New Roman"/>
          <w:sz w:val="24"/>
          <w:szCs w:val="24"/>
        </w:rPr>
        <w:t xml:space="preserve">which </w:t>
      </w:r>
      <w:r w:rsidR="00E13E38">
        <w:rPr>
          <w:rFonts w:ascii="Book Antiqua" w:hAnsi="Book Antiqua" w:cs="Times New Roman" w:hint="eastAsia"/>
          <w:sz w:val="24"/>
          <w:szCs w:val="24"/>
        </w:rPr>
        <w:t xml:space="preserve">is </w:t>
      </w:r>
      <w:r w:rsidR="002D4C74" w:rsidRPr="00B96544">
        <w:rPr>
          <w:rFonts w:ascii="Book Antiqua" w:hAnsi="Book Antiqua" w:cs="Times New Roman"/>
          <w:sz w:val="24"/>
          <w:szCs w:val="24"/>
        </w:rPr>
        <w:t xml:space="preserve">mainly composed of </w:t>
      </w:r>
      <w:r w:rsidR="006653F0">
        <w:rPr>
          <w:rFonts w:ascii="Book Antiqua" w:hAnsi="Book Antiqua" w:cs="Times New Roman" w:hint="eastAsia"/>
          <w:sz w:val="24"/>
          <w:szCs w:val="24"/>
        </w:rPr>
        <w:t>g</w:t>
      </w:r>
      <w:r w:rsidR="002D4C74" w:rsidRPr="00B96544">
        <w:rPr>
          <w:rFonts w:ascii="Book Antiqua" w:hAnsi="Book Antiqua" w:cs="Times New Roman"/>
          <w:sz w:val="24"/>
          <w:szCs w:val="24"/>
        </w:rPr>
        <w:t>ram-positive bacteria</w:t>
      </w:r>
      <w:r w:rsidR="00E13E38">
        <w:rPr>
          <w:rFonts w:ascii="Book Antiqua" w:hAnsi="Book Antiqua" w:cs="Times New Roman" w:hint="eastAsia"/>
          <w:sz w:val="24"/>
          <w:szCs w:val="24"/>
        </w:rPr>
        <w:t>,</w:t>
      </w:r>
      <w:r w:rsidR="00E13E38">
        <w:rPr>
          <w:rFonts w:ascii="Book Antiqua" w:hAnsi="Book Antiqua" w:cs="Times New Roman"/>
          <w:sz w:val="24"/>
          <w:szCs w:val="24"/>
        </w:rPr>
        <w:t xml:space="preserve"> </w:t>
      </w:r>
      <w:r w:rsidR="00E13E38">
        <w:rPr>
          <w:rFonts w:ascii="Book Antiqua" w:hAnsi="Book Antiqua" w:cs="Times New Roman" w:hint="eastAsia"/>
          <w:sz w:val="24"/>
          <w:szCs w:val="24"/>
        </w:rPr>
        <w:t>i</w:t>
      </w:r>
      <w:r w:rsidR="002D4C74" w:rsidRPr="00B96544">
        <w:rPr>
          <w:rFonts w:ascii="Book Antiqua" w:hAnsi="Book Antiqua" w:cs="Times New Roman"/>
          <w:sz w:val="24"/>
          <w:szCs w:val="24"/>
        </w:rPr>
        <w:t>s closely associated with</w:t>
      </w:r>
      <w:r w:rsidR="00E13E38">
        <w:rPr>
          <w:rFonts w:ascii="Book Antiqua" w:hAnsi="Book Antiqua" w:cs="Times New Roman" w:hint="eastAsia"/>
          <w:sz w:val="24"/>
          <w:szCs w:val="24"/>
        </w:rPr>
        <w:t xml:space="preserve"> the</w:t>
      </w:r>
      <w:r w:rsidR="002D4C74" w:rsidRPr="00B96544">
        <w:rPr>
          <w:rFonts w:ascii="Book Antiqua" w:hAnsi="Book Antiqua" w:cs="Times New Roman"/>
          <w:sz w:val="24"/>
          <w:szCs w:val="24"/>
        </w:rPr>
        <w:t xml:space="preserve"> normal esophagus</w:t>
      </w:r>
      <w:r w:rsidR="00E22F01" w:rsidRPr="00B96544">
        <w:rPr>
          <w:rFonts w:ascii="Book Antiqua" w:hAnsi="Book Antiqua" w:cs="Times New Roman"/>
          <w:sz w:val="24"/>
          <w:szCs w:val="24"/>
        </w:rPr>
        <w:t xml:space="preserve"> </w:t>
      </w:r>
      <w:r w:rsidR="002D4C74" w:rsidRPr="00B96544">
        <w:rPr>
          <w:rFonts w:ascii="Book Antiqua" w:hAnsi="Book Antiqua" w:cs="Times New Roman"/>
          <w:sz w:val="24"/>
          <w:szCs w:val="24"/>
        </w:rPr>
        <w:t xml:space="preserve">and </w:t>
      </w:r>
      <w:r w:rsidR="00E13E38">
        <w:rPr>
          <w:rFonts w:ascii="Book Antiqua" w:hAnsi="Book Antiqua" w:cs="Times New Roman" w:hint="eastAsia"/>
          <w:sz w:val="24"/>
          <w:szCs w:val="24"/>
        </w:rPr>
        <w:t>i</w:t>
      </w:r>
      <w:r w:rsidR="002D4C74" w:rsidRPr="00B96544">
        <w:rPr>
          <w:rFonts w:ascii="Book Antiqua" w:hAnsi="Book Antiqua" w:cs="Times New Roman"/>
          <w:sz w:val="24"/>
          <w:szCs w:val="24"/>
        </w:rPr>
        <w:t>s dominated by</w:t>
      </w:r>
      <w:r w:rsidR="00E13E38">
        <w:rPr>
          <w:rFonts w:ascii="Book Antiqua" w:hAnsi="Book Antiqua" w:cs="Times New Roman" w:hint="eastAsia"/>
          <w:sz w:val="24"/>
          <w:szCs w:val="24"/>
        </w:rPr>
        <w:t xml:space="preserve"> the</w:t>
      </w:r>
      <w:r w:rsidR="002D4C74" w:rsidRPr="00B96544">
        <w:rPr>
          <w:rFonts w:ascii="Book Antiqua" w:hAnsi="Book Antiqua" w:cs="Times New Roman"/>
          <w:sz w:val="24"/>
          <w:szCs w:val="24"/>
        </w:rPr>
        <w:t xml:space="preserve"> </w:t>
      </w:r>
      <w:proofErr w:type="spellStart"/>
      <w:r w:rsidR="002D4C74" w:rsidRPr="00B96544">
        <w:rPr>
          <w:rFonts w:ascii="Book Antiqua" w:hAnsi="Book Antiqua" w:cs="Times New Roman"/>
          <w:i/>
          <w:sz w:val="24"/>
          <w:szCs w:val="24"/>
        </w:rPr>
        <w:t>Firmicutes</w:t>
      </w:r>
      <w:proofErr w:type="spellEnd"/>
      <w:r w:rsidR="002D4C74" w:rsidRPr="00B96544">
        <w:rPr>
          <w:rFonts w:ascii="Book Antiqua" w:hAnsi="Book Antiqua" w:cs="Times New Roman"/>
          <w:sz w:val="24"/>
          <w:szCs w:val="24"/>
        </w:rPr>
        <w:t xml:space="preserve"> phylum. Consistent with previous studies, </w:t>
      </w:r>
      <w:r w:rsidR="002D4C74" w:rsidRPr="00B96544">
        <w:rPr>
          <w:rFonts w:ascii="Book Antiqua" w:hAnsi="Book Antiqua"/>
          <w:i/>
          <w:sz w:val="24"/>
          <w:szCs w:val="24"/>
        </w:rPr>
        <w:t>Streptococcus</w:t>
      </w:r>
      <w:r w:rsidR="002D4C74" w:rsidRPr="00B96544">
        <w:rPr>
          <w:rFonts w:ascii="Book Antiqua" w:hAnsi="Book Antiqua"/>
          <w:sz w:val="24"/>
          <w:szCs w:val="24"/>
        </w:rPr>
        <w:t xml:space="preserve"> was the most domina</w:t>
      </w:r>
      <w:r w:rsidR="006653F0">
        <w:rPr>
          <w:rFonts w:ascii="Book Antiqua" w:hAnsi="Book Antiqua" w:hint="eastAsia"/>
          <w:sz w:val="24"/>
          <w:szCs w:val="24"/>
        </w:rPr>
        <w:t>n</w:t>
      </w:r>
      <w:r w:rsidR="002D4C74" w:rsidRPr="00B96544">
        <w:rPr>
          <w:rFonts w:ascii="Book Antiqua" w:hAnsi="Book Antiqua"/>
          <w:sz w:val="24"/>
          <w:szCs w:val="24"/>
        </w:rPr>
        <w:t>t genus</w:t>
      </w:r>
      <w:r w:rsidR="00E13E38">
        <w:rPr>
          <w:rFonts w:ascii="Book Antiqua" w:hAnsi="Book Antiqua" w:hint="eastAsia"/>
          <w:sz w:val="24"/>
          <w:szCs w:val="24"/>
        </w:rPr>
        <w:t>,</w:t>
      </w:r>
      <w:r w:rsidR="002D4C74" w:rsidRPr="00B96544">
        <w:rPr>
          <w:rFonts w:ascii="Book Antiqua" w:hAnsi="Book Antiqua"/>
          <w:sz w:val="24"/>
          <w:szCs w:val="24"/>
        </w:rPr>
        <w:t xml:space="preserve"> and its relative abundance was higher. </w:t>
      </w:r>
      <w:r w:rsidR="00E13E38">
        <w:rPr>
          <w:rFonts w:ascii="Book Antiqua" w:hAnsi="Book Antiqua" w:cs="Times New Roman" w:hint="eastAsia"/>
          <w:sz w:val="24"/>
          <w:szCs w:val="24"/>
        </w:rPr>
        <w:t>The</w:t>
      </w:r>
      <w:r w:rsidR="00E22F01" w:rsidRPr="00B96544">
        <w:rPr>
          <w:rFonts w:ascii="Book Antiqua" w:hAnsi="Book Antiqua" w:cs="Times New Roman"/>
          <w:sz w:val="24"/>
          <w:szCs w:val="24"/>
        </w:rPr>
        <w:t xml:space="preserve"> type </w:t>
      </w:r>
      <w:r w:rsidR="00E22F01" w:rsidRPr="00B96544">
        <w:rPr>
          <w:rFonts w:ascii="Times New Roman" w:hAnsi="Times New Roman" w:cs="Times New Roman"/>
          <w:sz w:val="24"/>
          <w:szCs w:val="24"/>
        </w:rPr>
        <w:t>Ⅱ</w:t>
      </w:r>
      <w:r w:rsidR="00E22F01" w:rsidRPr="00B96544">
        <w:rPr>
          <w:rFonts w:ascii="Book Antiqua" w:hAnsi="Book Antiqua" w:cs="Times New Roman"/>
          <w:sz w:val="24"/>
          <w:szCs w:val="24"/>
        </w:rPr>
        <w:t xml:space="preserve"> </w:t>
      </w:r>
      <w:proofErr w:type="spellStart"/>
      <w:r w:rsidR="00E22F01" w:rsidRPr="00B96544">
        <w:rPr>
          <w:rFonts w:ascii="Book Antiqua" w:hAnsi="Book Antiqua" w:cs="Times New Roman"/>
          <w:sz w:val="24"/>
          <w:szCs w:val="24"/>
        </w:rPr>
        <w:t>microbiota</w:t>
      </w:r>
      <w:proofErr w:type="spellEnd"/>
      <w:r w:rsidR="000461C6" w:rsidRPr="00B96544">
        <w:rPr>
          <w:rFonts w:ascii="Book Antiqua" w:hAnsi="Book Antiqua" w:cs="Times New Roman"/>
          <w:sz w:val="24"/>
          <w:szCs w:val="24"/>
        </w:rPr>
        <w:t xml:space="preserve"> </w:t>
      </w:r>
      <w:r w:rsidR="006653F0">
        <w:rPr>
          <w:rFonts w:ascii="Book Antiqua" w:hAnsi="Book Antiqua" w:cs="Times New Roman" w:hint="eastAsia"/>
          <w:sz w:val="24"/>
          <w:szCs w:val="24"/>
        </w:rPr>
        <w:t>is</w:t>
      </w:r>
      <w:r w:rsidR="000461C6" w:rsidRPr="00B96544">
        <w:rPr>
          <w:rFonts w:ascii="Book Antiqua" w:hAnsi="Book Antiqua" w:cs="Times New Roman"/>
          <w:sz w:val="24"/>
          <w:szCs w:val="24"/>
        </w:rPr>
        <w:t xml:space="preserve"> enriched</w:t>
      </w:r>
      <w:r w:rsidR="006653F0">
        <w:rPr>
          <w:rFonts w:ascii="Book Antiqua" w:hAnsi="Book Antiqua" w:cs="Times New Roman" w:hint="eastAsia"/>
          <w:sz w:val="24"/>
          <w:szCs w:val="24"/>
        </w:rPr>
        <w:t xml:space="preserve"> in</w:t>
      </w:r>
      <w:r w:rsidR="000461C6" w:rsidRPr="00B96544">
        <w:rPr>
          <w:rFonts w:ascii="Book Antiqua" w:hAnsi="Book Antiqua" w:cs="Times New Roman"/>
          <w:sz w:val="24"/>
          <w:szCs w:val="24"/>
        </w:rPr>
        <w:t xml:space="preserve"> </w:t>
      </w:r>
      <w:r w:rsidR="006653F0">
        <w:rPr>
          <w:rFonts w:ascii="Book Antiqua" w:hAnsi="Book Antiqua" w:cs="Times New Roman" w:hint="eastAsia"/>
          <w:sz w:val="24"/>
          <w:szCs w:val="24"/>
        </w:rPr>
        <w:t>g</w:t>
      </w:r>
      <w:r w:rsidR="000461C6" w:rsidRPr="00B96544">
        <w:rPr>
          <w:rFonts w:ascii="Book Antiqua" w:hAnsi="Book Antiqua" w:cs="Times New Roman"/>
          <w:sz w:val="24"/>
          <w:szCs w:val="24"/>
        </w:rPr>
        <w:t>ram-negative bacteria</w:t>
      </w:r>
      <w:r w:rsidR="00EF622E" w:rsidRPr="00B96544">
        <w:rPr>
          <w:rFonts w:ascii="Book Antiqua" w:hAnsi="Book Antiqua" w:cs="Times New Roman"/>
          <w:sz w:val="24"/>
          <w:szCs w:val="24"/>
        </w:rPr>
        <w:t xml:space="preserve"> (more than 50%)</w:t>
      </w:r>
      <w:r w:rsidR="000461C6" w:rsidRPr="00B96544">
        <w:rPr>
          <w:rFonts w:ascii="Book Antiqua" w:hAnsi="Book Antiqua" w:cs="Times New Roman"/>
          <w:sz w:val="24"/>
          <w:szCs w:val="24"/>
        </w:rPr>
        <w:t xml:space="preserve"> and</w:t>
      </w:r>
      <w:r w:rsidR="00E13E38">
        <w:rPr>
          <w:rFonts w:ascii="Book Antiqua" w:hAnsi="Book Antiqua" w:cs="Times New Roman" w:hint="eastAsia"/>
          <w:sz w:val="24"/>
          <w:szCs w:val="24"/>
        </w:rPr>
        <w:t xml:space="preserve"> is</w:t>
      </w:r>
      <w:r w:rsidR="000461C6" w:rsidRPr="00B96544">
        <w:rPr>
          <w:rFonts w:ascii="Book Antiqua" w:hAnsi="Book Antiqua" w:cs="Times New Roman"/>
          <w:sz w:val="24"/>
          <w:szCs w:val="24"/>
        </w:rPr>
        <w:t xml:space="preserve"> mainly associated with </w:t>
      </w:r>
      <w:r w:rsidR="00E13E38">
        <w:rPr>
          <w:rFonts w:ascii="Book Antiqua" w:hAnsi="Book Antiqua" w:cs="Times New Roman" w:hint="eastAsia"/>
          <w:sz w:val="24"/>
          <w:szCs w:val="24"/>
        </w:rPr>
        <w:t xml:space="preserve">the </w:t>
      </w:r>
      <w:r w:rsidR="000461C6" w:rsidRPr="00B96544">
        <w:rPr>
          <w:rFonts w:ascii="Book Antiqua" w:hAnsi="Book Antiqua" w:cs="Times New Roman"/>
          <w:sz w:val="24"/>
          <w:szCs w:val="24"/>
        </w:rPr>
        <w:t xml:space="preserve">abnormal esophagus. </w:t>
      </w:r>
      <w:r w:rsidR="002D4C74" w:rsidRPr="00B96544">
        <w:rPr>
          <w:rFonts w:ascii="Book Antiqua" w:hAnsi="Book Antiqua"/>
          <w:sz w:val="24"/>
          <w:szCs w:val="24"/>
        </w:rPr>
        <w:t>T</w:t>
      </w:r>
      <w:r w:rsidR="000461C6" w:rsidRPr="00B96544">
        <w:rPr>
          <w:rFonts w:ascii="Book Antiqua" w:hAnsi="Book Antiqua"/>
          <w:sz w:val="24"/>
          <w:szCs w:val="24"/>
        </w:rPr>
        <w:t xml:space="preserve">he </w:t>
      </w:r>
      <w:r w:rsidR="00166653" w:rsidRPr="00B96544">
        <w:rPr>
          <w:rFonts w:ascii="Book Antiqua" w:hAnsi="Book Antiqua"/>
          <w:sz w:val="24"/>
          <w:szCs w:val="24"/>
        </w:rPr>
        <w:t xml:space="preserve">relative </w:t>
      </w:r>
      <w:r w:rsidR="000461C6" w:rsidRPr="00B96544">
        <w:rPr>
          <w:rFonts w:ascii="Book Antiqua" w:hAnsi="Book Antiqua"/>
          <w:sz w:val="24"/>
          <w:szCs w:val="24"/>
        </w:rPr>
        <w:t xml:space="preserve">abundances of 24 other genera </w:t>
      </w:r>
      <w:r w:rsidR="00E13E38">
        <w:rPr>
          <w:rFonts w:ascii="Book Antiqua" w:hAnsi="Book Antiqua" w:hint="eastAsia"/>
          <w:sz w:val="24"/>
          <w:szCs w:val="24"/>
        </w:rPr>
        <w:t xml:space="preserve">are </w:t>
      </w:r>
      <w:r w:rsidR="000461C6" w:rsidRPr="00B96544">
        <w:rPr>
          <w:rFonts w:ascii="Book Antiqua" w:hAnsi="Book Antiqua"/>
          <w:sz w:val="24"/>
          <w:szCs w:val="24"/>
        </w:rPr>
        <w:t xml:space="preserve">increased in the </w:t>
      </w:r>
      <w:r w:rsidR="000461C6" w:rsidRPr="00B96544">
        <w:rPr>
          <w:rFonts w:ascii="Book Antiqua" w:hAnsi="Book Antiqua" w:cs="Times New Roman"/>
          <w:sz w:val="24"/>
          <w:szCs w:val="24"/>
        </w:rPr>
        <w:t xml:space="preserve">type </w:t>
      </w:r>
      <w:r w:rsidR="00E22F01" w:rsidRPr="00B96544">
        <w:rPr>
          <w:rFonts w:ascii="Times New Roman" w:hAnsi="Times New Roman" w:cs="Times New Roman"/>
          <w:sz w:val="24"/>
          <w:szCs w:val="24"/>
        </w:rPr>
        <w:t>Ⅱ</w:t>
      </w:r>
      <w:r w:rsidR="000461C6" w:rsidRPr="00B96544">
        <w:rPr>
          <w:rFonts w:ascii="Book Antiqua" w:hAnsi="Book Antiqua" w:cs="Times New Roman"/>
          <w:sz w:val="24"/>
          <w:szCs w:val="24"/>
        </w:rPr>
        <w:t xml:space="preserve"> </w:t>
      </w:r>
      <w:proofErr w:type="spellStart"/>
      <w:r w:rsidR="000461C6" w:rsidRPr="00B96544">
        <w:rPr>
          <w:rFonts w:ascii="Book Antiqua" w:hAnsi="Book Antiqua" w:cs="Times New Roman"/>
          <w:sz w:val="24"/>
          <w:szCs w:val="24"/>
        </w:rPr>
        <w:t>microbiota</w:t>
      </w:r>
      <w:proofErr w:type="spellEnd"/>
      <w:r w:rsidR="000461C6" w:rsidRPr="00B96544">
        <w:rPr>
          <w:rFonts w:ascii="Book Antiqua" w:hAnsi="Book Antiqua" w:cs="Times New Roman"/>
          <w:sz w:val="24"/>
          <w:szCs w:val="24"/>
        </w:rPr>
        <w:t xml:space="preserve">, many of which </w:t>
      </w:r>
      <w:r w:rsidR="00E13E38">
        <w:rPr>
          <w:rFonts w:ascii="Book Antiqua" w:hAnsi="Book Antiqua" w:cs="Times New Roman" w:hint="eastAsia"/>
          <w:sz w:val="24"/>
          <w:szCs w:val="24"/>
        </w:rPr>
        <w:t>are</w:t>
      </w:r>
      <w:r w:rsidR="00166653" w:rsidRPr="00B96544">
        <w:rPr>
          <w:rFonts w:ascii="Book Antiqua" w:hAnsi="Book Antiqua" w:cs="Times New Roman"/>
          <w:sz w:val="24"/>
          <w:szCs w:val="24"/>
        </w:rPr>
        <w:t xml:space="preserve"> </w:t>
      </w:r>
      <w:r w:rsidR="00A5672F" w:rsidRPr="00B96544">
        <w:rPr>
          <w:rFonts w:ascii="Book Antiqua" w:hAnsi="Book Antiqua"/>
          <w:sz w:val="24"/>
          <w:szCs w:val="24"/>
        </w:rPr>
        <w:t xml:space="preserve">relevant to </w:t>
      </w:r>
      <w:r w:rsidR="00166653" w:rsidRPr="00B96544">
        <w:rPr>
          <w:rFonts w:ascii="Book Antiqua" w:hAnsi="Book Antiqua" w:cs="Times New Roman"/>
          <w:sz w:val="24"/>
          <w:szCs w:val="24"/>
        </w:rPr>
        <w:t xml:space="preserve">BE. These increased </w:t>
      </w:r>
      <w:r w:rsidR="006653F0">
        <w:rPr>
          <w:rFonts w:ascii="Book Antiqua" w:hAnsi="Book Antiqua" w:cs="Times New Roman" w:hint="eastAsia"/>
          <w:sz w:val="24"/>
          <w:szCs w:val="24"/>
        </w:rPr>
        <w:t>g</w:t>
      </w:r>
      <w:r w:rsidR="006400F1" w:rsidRPr="00B96544">
        <w:rPr>
          <w:rFonts w:ascii="Book Antiqua" w:hAnsi="Book Antiqua" w:cs="Times New Roman"/>
          <w:sz w:val="24"/>
          <w:szCs w:val="24"/>
        </w:rPr>
        <w:t>ram-negative anaerobes/</w:t>
      </w:r>
      <w:proofErr w:type="spellStart"/>
      <w:r w:rsidR="000461C6" w:rsidRPr="00B96544">
        <w:rPr>
          <w:rFonts w:ascii="Book Antiqua" w:hAnsi="Book Antiqua" w:cs="Times New Roman"/>
          <w:sz w:val="24"/>
          <w:szCs w:val="24"/>
        </w:rPr>
        <w:t>microaerophiles</w:t>
      </w:r>
      <w:proofErr w:type="spellEnd"/>
      <w:r w:rsidR="00166653" w:rsidRPr="00B96544">
        <w:rPr>
          <w:rFonts w:ascii="Book Antiqua" w:hAnsi="Book Antiqua" w:cs="Times New Roman"/>
          <w:sz w:val="24"/>
          <w:szCs w:val="24"/>
        </w:rPr>
        <w:t xml:space="preserve"> include</w:t>
      </w:r>
      <w:r w:rsidR="00EF622E" w:rsidRPr="00B96544">
        <w:rPr>
          <w:rFonts w:ascii="Book Antiqua" w:hAnsi="Book Antiqua" w:cs="Times New Roman"/>
          <w:sz w:val="24"/>
          <w:szCs w:val="24"/>
        </w:rPr>
        <w:t xml:space="preserve"> </w:t>
      </w:r>
      <w:proofErr w:type="spellStart"/>
      <w:r w:rsidR="00EF622E" w:rsidRPr="00B96544">
        <w:rPr>
          <w:rFonts w:ascii="Book Antiqua" w:hAnsi="Book Antiqua" w:cs="Times New Roman"/>
          <w:i/>
          <w:sz w:val="24"/>
          <w:szCs w:val="24"/>
        </w:rPr>
        <w:t>Veillonella</w:t>
      </w:r>
      <w:proofErr w:type="spellEnd"/>
      <w:r w:rsidR="00EF622E" w:rsidRPr="00B96544">
        <w:rPr>
          <w:rFonts w:ascii="Book Antiqua" w:hAnsi="Book Antiqua" w:cs="Times New Roman"/>
          <w:sz w:val="24"/>
          <w:szCs w:val="24"/>
        </w:rPr>
        <w:t xml:space="preserve">, </w:t>
      </w:r>
      <w:proofErr w:type="spellStart"/>
      <w:r w:rsidR="00EF622E" w:rsidRPr="00B96544">
        <w:rPr>
          <w:rFonts w:ascii="Book Antiqua" w:hAnsi="Book Antiqua" w:cs="Times New Roman"/>
          <w:i/>
          <w:sz w:val="24"/>
          <w:szCs w:val="24"/>
        </w:rPr>
        <w:t>Prevotella</w:t>
      </w:r>
      <w:proofErr w:type="spellEnd"/>
      <w:r w:rsidR="00EF622E" w:rsidRPr="00B96544">
        <w:rPr>
          <w:rFonts w:ascii="Book Antiqua" w:hAnsi="Book Antiqua" w:cs="Times New Roman"/>
          <w:sz w:val="24"/>
          <w:szCs w:val="24"/>
        </w:rPr>
        <w:t xml:space="preserve">, </w:t>
      </w:r>
      <w:proofErr w:type="spellStart"/>
      <w:r w:rsidR="00EF622E" w:rsidRPr="00B96544">
        <w:rPr>
          <w:rFonts w:ascii="Book Antiqua" w:hAnsi="Book Antiqua" w:cs="Times New Roman"/>
          <w:i/>
          <w:sz w:val="24"/>
          <w:szCs w:val="24"/>
        </w:rPr>
        <w:t>Haemophilus</w:t>
      </w:r>
      <w:proofErr w:type="spellEnd"/>
      <w:r w:rsidR="00EF622E" w:rsidRPr="00B96544">
        <w:rPr>
          <w:rFonts w:ascii="Book Antiqua" w:hAnsi="Book Antiqua" w:cs="Times New Roman"/>
          <w:sz w:val="24"/>
          <w:szCs w:val="24"/>
        </w:rPr>
        <w:t xml:space="preserve">, </w:t>
      </w:r>
      <w:r w:rsidR="00EF622E" w:rsidRPr="00B96544">
        <w:rPr>
          <w:rFonts w:ascii="Book Antiqua" w:hAnsi="Book Antiqua" w:cs="Times New Roman"/>
          <w:i/>
          <w:sz w:val="24"/>
          <w:szCs w:val="24"/>
        </w:rPr>
        <w:t>Neisseria</w:t>
      </w:r>
      <w:r w:rsidR="00EF622E" w:rsidRPr="00B96544">
        <w:rPr>
          <w:rFonts w:ascii="Book Antiqua" w:hAnsi="Book Antiqua" w:cs="Times New Roman"/>
          <w:sz w:val="24"/>
          <w:szCs w:val="24"/>
        </w:rPr>
        <w:t xml:space="preserve">, </w:t>
      </w:r>
      <w:proofErr w:type="spellStart"/>
      <w:r w:rsidR="00EF622E" w:rsidRPr="00B96544">
        <w:rPr>
          <w:rFonts w:ascii="Book Antiqua" w:hAnsi="Book Antiqua"/>
          <w:i/>
          <w:sz w:val="24"/>
          <w:szCs w:val="24"/>
        </w:rPr>
        <w:t>Granulicatella</w:t>
      </w:r>
      <w:proofErr w:type="spellEnd"/>
      <w:r w:rsidR="00EF622E" w:rsidRPr="00B96544">
        <w:rPr>
          <w:rFonts w:ascii="Book Antiqua" w:hAnsi="Book Antiqua" w:cs="Times New Roman"/>
          <w:sz w:val="24"/>
          <w:szCs w:val="24"/>
        </w:rPr>
        <w:t xml:space="preserve"> and </w:t>
      </w:r>
      <w:proofErr w:type="spellStart"/>
      <w:r w:rsidR="00EF622E" w:rsidRPr="00B96544">
        <w:rPr>
          <w:rFonts w:ascii="Book Antiqua" w:hAnsi="Book Antiqua"/>
          <w:i/>
          <w:sz w:val="24"/>
          <w:szCs w:val="24"/>
        </w:rPr>
        <w:t>Fusobacterium</w:t>
      </w:r>
      <w:proofErr w:type="spellEnd"/>
      <w:r w:rsidR="00EF622E" w:rsidRPr="00B96544">
        <w:rPr>
          <w:rFonts w:ascii="Book Antiqua" w:hAnsi="Book Antiqua" w:cs="Times New Roman"/>
          <w:sz w:val="24"/>
          <w:szCs w:val="24"/>
        </w:rPr>
        <w:t>.</w:t>
      </w:r>
      <w:r w:rsidR="00D60462" w:rsidRPr="00B96544">
        <w:rPr>
          <w:rFonts w:ascii="Book Antiqua" w:hAnsi="Book Antiqua" w:cs="Times New Roman"/>
          <w:sz w:val="24"/>
          <w:szCs w:val="24"/>
        </w:rPr>
        <w:t xml:space="preserve"> </w:t>
      </w:r>
      <w:r w:rsidR="00B8602D" w:rsidRPr="00B96544">
        <w:rPr>
          <w:rFonts w:ascii="Book Antiqua" w:hAnsi="Book Antiqua"/>
          <w:sz w:val="24"/>
          <w:szCs w:val="24"/>
        </w:rPr>
        <w:t>M</w:t>
      </w:r>
      <w:r w:rsidR="00E13E38">
        <w:rPr>
          <w:rFonts w:ascii="Book Antiqua" w:hAnsi="Book Antiqua" w:hint="eastAsia"/>
          <w:sz w:val="24"/>
          <w:szCs w:val="24"/>
        </w:rPr>
        <w:t>oreover</w:t>
      </w:r>
      <w:r w:rsidR="00B8602D" w:rsidRPr="00B96544">
        <w:rPr>
          <w:rFonts w:ascii="Book Antiqua" w:hAnsi="Book Antiqua"/>
          <w:sz w:val="24"/>
          <w:szCs w:val="24"/>
        </w:rPr>
        <w:t xml:space="preserve">, </w:t>
      </w:r>
      <w:r w:rsidR="00A5672F" w:rsidRPr="00B96544">
        <w:rPr>
          <w:rFonts w:ascii="Book Antiqua" w:hAnsi="Book Antiqua"/>
          <w:sz w:val="24"/>
          <w:szCs w:val="24"/>
        </w:rPr>
        <w:t>one</w:t>
      </w:r>
      <w:r w:rsidR="00B8602D" w:rsidRPr="00B96544">
        <w:rPr>
          <w:rFonts w:ascii="Book Antiqua" w:hAnsi="Book Antiqua"/>
          <w:sz w:val="24"/>
          <w:szCs w:val="24"/>
        </w:rPr>
        <w:t xml:space="preserve"> study</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&lt;EndNote&gt;&lt;Cite&gt;&lt;Author&gt;Yang&lt;/Author&gt;&lt;Year&gt;2014&lt;/Year&gt;&lt;RecNum&gt;145&lt;/RecNum&gt;&lt;DisplayText&gt;&lt;style face="superscript"&gt;[19]&lt;/style&gt;&lt;/DisplayText&gt;&lt;record&gt;&lt;rec-number&gt;19&lt;/rec-number&gt;&lt;foreign-keys&gt;&lt;key app="EN" db-id="pw55epap3zsvthexpd9prw9epfaatpzwvrd5"&gt;19&lt;/key&gt;&lt;/foreign-keys&gt;&lt;ref-type name="Journal Article"&gt;17&lt;/ref-type&gt;&lt;contributors&gt;&lt;authors&gt;&lt;author&gt;Yang, L.&lt;/author&gt;&lt;author&gt;Chaudhary, N.&lt;/author&gt;&lt;author&gt;Baghdadi, J.&lt;/author&gt;&lt;author&gt;Pei, Z.&lt;/author&gt;&lt;/authors&gt;&lt;/contributors&gt;&lt;auth-address&gt;From the *Department of Medicine, New York University School of Medicine, New York, NY; and daggerDepartment of Veterans Affairs New York Harbor Healthcare System, New York, NY 10010; Departments of Medicine and Pathology, New York University School of Medicine, New York, NY.&lt;/auth-address&gt;&lt;titles&gt;&lt;title&gt;Microbiome in reflux disorders and esophageal adenocarcinoma&lt;/title&gt;&lt;secondary-title&gt;Cancer J&lt;/secondary-title&gt;&lt;alt-title&gt;Cancer journal&lt;/alt-title&gt;&lt;/titles&gt;&lt;periodical&gt;&lt;full-title&gt;Cancer J&lt;/full-title&gt;&lt;abbr-1&gt;Cancer journal&lt;/abbr-1&gt;&lt;/periodical&gt;&lt;alt-periodical&gt;&lt;full-title&gt;Cancer J&lt;/full-title&gt;&lt;abbr-1&gt;Cancer journal&lt;/abbr-1&gt;&lt;/alt-periodical&gt;&lt;pages&gt;207-10&lt;/pages&gt;&lt;volume&gt;20&lt;/volume&gt;&lt;number&gt;3&lt;/number&gt;&lt;keywords&gt;&lt;keyword&gt;Adenocarcinoma/*microbiology&lt;/keyword&gt;&lt;keyword&gt;Esophageal Neoplasms/*microbiology&lt;/keyword&gt;&lt;keyword&gt;Gastroesophageal Reflux/*microbiology&lt;/keyword&gt;&lt;keyword&gt;Humans&lt;/keyword&gt;&lt;keyword&gt;*Microbiota&lt;/keyword&gt;&lt;/keywords&gt;&lt;dates&gt;&lt;year&gt;2014&lt;/year&gt;&lt;pub-dates&gt;&lt;date&gt;May-Jun&lt;/date&gt;&lt;/pub-dates&gt;&lt;/dates&gt;&lt;isbn&gt;1540-336X (Electronic)&amp;#xD;1528-9117 (Linking)&lt;/isbn&gt;&lt;accession-num&gt;24855009&lt;/accession-num&gt;&lt;urls&gt;&lt;related-urls&gt;&lt;url&gt;http://www.ncbi.nlm.nih.gov/pubmed/24855009&lt;/url&gt;&lt;/related-urls&gt;&lt;/urls&gt;&lt;custom2&gt;4120752&lt;/custom2&gt;&lt;electronic-resource-num&gt;10.1097/PPO.0000000000000044&lt;/electronic-resource-num&gt;&lt;/record&gt;&lt;/Cite&gt;&lt;/EndNote&gt;</w:instrText>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19" w:tooltip="Yang, 2014 #145" w:history="1">
        <w:r w:rsidR="00AD113C" w:rsidRPr="00B96544">
          <w:rPr>
            <w:rFonts w:ascii="Book Antiqua" w:hAnsi="Book Antiqua"/>
            <w:noProof/>
            <w:sz w:val="24"/>
            <w:szCs w:val="24"/>
            <w:vertAlign w:val="superscript"/>
          </w:rPr>
          <w:t>19</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B8602D" w:rsidRPr="00B96544">
        <w:rPr>
          <w:rFonts w:ascii="Book Antiqua" w:hAnsi="Book Antiqua"/>
          <w:sz w:val="24"/>
          <w:szCs w:val="24"/>
        </w:rPr>
        <w:t xml:space="preserve"> conducted </w:t>
      </w:r>
      <w:r w:rsidR="00C7607C" w:rsidRPr="00B96544">
        <w:rPr>
          <w:rFonts w:ascii="Book Antiqua" w:hAnsi="Book Antiqua"/>
          <w:sz w:val="24"/>
          <w:szCs w:val="24"/>
        </w:rPr>
        <w:t>in Japan</w:t>
      </w:r>
      <w:r w:rsidR="00B8602D" w:rsidRPr="00B96544">
        <w:rPr>
          <w:rFonts w:ascii="Book Antiqua" w:hAnsi="Book Antiqua"/>
          <w:sz w:val="24"/>
          <w:szCs w:val="24"/>
        </w:rPr>
        <w:t xml:space="preserve"> showed that the numbers of bacteria were similar in control</w:t>
      </w:r>
      <w:r w:rsidR="00FD1BA1" w:rsidRPr="00B96544">
        <w:rPr>
          <w:rFonts w:ascii="Book Antiqua" w:hAnsi="Book Antiqua"/>
          <w:sz w:val="24"/>
          <w:szCs w:val="24"/>
        </w:rPr>
        <w:t>, esoph</w:t>
      </w:r>
      <w:r w:rsidR="00E13E38">
        <w:rPr>
          <w:rFonts w:ascii="Book Antiqua" w:hAnsi="Book Antiqua" w:hint="eastAsia"/>
          <w:sz w:val="24"/>
          <w:szCs w:val="24"/>
        </w:rPr>
        <w:t>a</w:t>
      </w:r>
      <w:r w:rsidR="00E13E38">
        <w:rPr>
          <w:rFonts w:ascii="Book Antiqua" w:hAnsi="Book Antiqua"/>
          <w:sz w:val="24"/>
          <w:szCs w:val="24"/>
        </w:rPr>
        <w:t>g</w:t>
      </w:r>
      <w:r w:rsidR="00FD1BA1" w:rsidRPr="00B96544">
        <w:rPr>
          <w:rFonts w:ascii="Book Antiqua" w:hAnsi="Book Antiqua"/>
          <w:sz w:val="24"/>
          <w:szCs w:val="24"/>
        </w:rPr>
        <w:t>itis</w:t>
      </w:r>
      <w:r w:rsidR="00B8602D" w:rsidRPr="00B96544">
        <w:rPr>
          <w:rFonts w:ascii="Book Antiqua" w:hAnsi="Book Antiqua"/>
          <w:sz w:val="24"/>
          <w:szCs w:val="24"/>
        </w:rPr>
        <w:t xml:space="preserve"> and BE groups, despite the changes in </w:t>
      </w:r>
      <w:r w:rsidR="00E13E38">
        <w:rPr>
          <w:rFonts w:ascii="Book Antiqua" w:hAnsi="Book Antiqua" w:hint="eastAsia"/>
          <w:sz w:val="24"/>
          <w:szCs w:val="24"/>
        </w:rPr>
        <w:t xml:space="preserve">the </w:t>
      </w:r>
      <w:r w:rsidR="00B8602D" w:rsidRPr="00B96544">
        <w:rPr>
          <w:rFonts w:ascii="Book Antiqua" w:hAnsi="Book Antiqua"/>
          <w:sz w:val="24"/>
          <w:szCs w:val="24"/>
        </w:rPr>
        <w:t xml:space="preserve">relative abundance of taxa. </w:t>
      </w:r>
      <w:r w:rsidR="00742521" w:rsidRPr="00B96544">
        <w:rPr>
          <w:rFonts w:ascii="Book Antiqua" w:hAnsi="Book Antiqua"/>
          <w:sz w:val="24"/>
          <w:szCs w:val="24"/>
        </w:rPr>
        <w:t>In patients</w:t>
      </w:r>
      <w:r w:rsidR="00FE1621" w:rsidRPr="00B96544">
        <w:rPr>
          <w:rFonts w:ascii="Book Antiqua" w:hAnsi="Book Antiqua"/>
          <w:sz w:val="24"/>
          <w:szCs w:val="24"/>
        </w:rPr>
        <w:t xml:space="preserve"> with esophagitis or BE</w:t>
      </w:r>
      <w:r w:rsidR="00742521" w:rsidRPr="00B96544">
        <w:rPr>
          <w:rFonts w:ascii="Book Antiqua" w:hAnsi="Book Antiqua"/>
          <w:sz w:val="24"/>
          <w:szCs w:val="24"/>
        </w:rPr>
        <w:t xml:space="preserve">, the microbial diversity </w:t>
      </w:r>
      <w:r w:rsidR="00FE1621" w:rsidRPr="00B96544">
        <w:rPr>
          <w:rFonts w:ascii="Book Antiqua" w:hAnsi="Book Antiqua"/>
          <w:sz w:val="24"/>
          <w:szCs w:val="24"/>
        </w:rPr>
        <w:t>changed</w:t>
      </w:r>
      <w:r w:rsidR="00E13E38">
        <w:rPr>
          <w:rFonts w:ascii="Book Antiqua" w:hAnsi="Book Antiqua" w:hint="eastAsia"/>
          <w:sz w:val="24"/>
          <w:szCs w:val="24"/>
        </w:rPr>
        <w:t>,</w:t>
      </w:r>
      <w:r w:rsidR="00742521" w:rsidRPr="00B96544">
        <w:rPr>
          <w:rFonts w:ascii="Book Antiqua" w:hAnsi="Book Antiqua"/>
          <w:sz w:val="24"/>
          <w:szCs w:val="24"/>
        </w:rPr>
        <w:t xml:space="preserve"> </w:t>
      </w:r>
      <w:r w:rsidR="00043974" w:rsidRPr="00B96544">
        <w:rPr>
          <w:rFonts w:ascii="Book Antiqua" w:hAnsi="Book Antiqua"/>
          <w:sz w:val="24"/>
          <w:szCs w:val="24"/>
        </w:rPr>
        <w:t>and</w:t>
      </w:r>
      <w:r w:rsidR="00F11570" w:rsidRPr="00B96544">
        <w:rPr>
          <w:rFonts w:ascii="Book Antiqua" w:hAnsi="Book Antiqua"/>
          <w:sz w:val="24"/>
          <w:szCs w:val="24"/>
        </w:rPr>
        <w:t xml:space="preserve"> the </w:t>
      </w:r>
      <w:r w:rsidR="005A2A03" w:rsidRPr="00B96544">
        <w:rPr>
          <w:rFonts w:ascii="Book Antiqua" w:hAnsi="Book Antiqua"/>
          <w:sz w:val="24"/>
          <w:szCs w:val="24"/>
        </w:rPr>
        <w:t>abundance</w:t>
      </w:r>
      <w:r w:rsidR="00F11570" w:rsidRPr="00B96544">
        <w:rPr>
          <w:rFonts w:ascii="Book Antiqua" w:hAnsi="Book Antiqua"/>
          <w:sz w:val="24"/>
          <w:szCs w:val="24"/>
        </w:rPr>
        <w:t xml:space="preserve"> of</w:t>
      </w:r>
      <w:r w:rsidR="00043974" w:rsidRPr="00B96544">
        <w:rPr>
          <w:rFonts w:ascii="Book Antiqua" w:hAnsi="Book Antiqua"/>
          <w:sz w:val="24"/>
          <w:szCs w:val="24"/>
        </w:rPr>
        <w:t xml:space="preserve"> </w:t>
      </w:r>
      <w:r w:rsidR="00E93D6A" w:rsidRPr="00B96544">
        <w:rPr>
          <w:rFonts w:ascii="Book Antiqua" w:hAnsi="Book Antiqua"/>
          <w:i/>
          <w:sz w:val="24"/>
          <w:szCs w:val="24"/>
        </w:rPr>
        <w:t>Streptococcus</w:t>
      </w:r>
      <w:r w:rsidR="00E93D6A" w:rsidRPr="00B96544">
        <w:rPr>
          <w:rFonts w:ascii="Book Antiqua" w:hAnsi="Book Antiqua"/>
          <w:sz w:val="24"/>
          <w:szCs w:val="24"/>
        </w:rPr>
        <w:t xml:space="preserve"> species was </w:t>
      </w:r>
      <w:proofErr w:type="gramStart"/>
      <w:r w:rsidR="00FD1BA1" w:rsidRPr="00B96544">
        <w:rPr>
          <w:rFonts w:ascii="Book Antiqua" w:hAnsi="Book Antiqua"/>
          <w:sz w:val="24"/>
          <w:szCs w:val="24"/>
        </w:rPr>
        <w:t>reduced</w:t>
      </w:r>
      <w:proofErr w:type="gramEnd"/>
      <w:r w:rsidR="007A2268" w:rsidRPr="00B96544">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33" w:tooltip="Yang, 2009 #9" w:history="1">
        <w:r w:rsidR="00AD113C" w:rsidRPr="00B96544">
          <w:rPr>
            <w:rFonts w:ascii="Book Antiqua" w:hAnsi="Book Antiqua"/>
            <w:noProof/>
            <w:sz w:val="24"/>
            <w:szCs w:val="24"/>
            <w:vertAlign w:val="superscript"/>
          </w:rPr>
          <w:t>33</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93D6A" w:rsidRPr="00B96544">
        <w:rPr>
          <w:rFonts w:ascii="Book Antiqua" w:hAnsi="Book Antiqua"/>
          <w:sz w:val="24"/>
          <w:szCs w:val="24"/>
        </w:rPr>
        <w:t xml:space="preserve">. </w:t>
      </w:r>
      <w:proofErr w:type="gramStart"/>
      <w:r w:rsidR="006653F0">
        <w:rPr>
          <w:rFonts w:ascii="Book Antiqua" w:hAnsi="Book Antiqua" w:hint="eastAsia"/>
          <w:sz w:val="24"/>
          <w:szCs w:val="24"/>
        </w:rPr>
        <w:t>g</w:t>
      </w:r>
      <w:r w:rsidR="00043974" w:rsidRPr="00B96544">
        <w:rPr>
          <w:rFonts w:ascii="Book Antiqua" w:hAnsi="Book Antiqua"/>
          <w:sz w:val="24"/>
          <w:szCs w:val="24"/>
        </w:rPr>
        <w:t>ram-negative</w:t>
      </w:r>
      <w:proofErr w:type="gramEnd"/>
      <w:r w:rsidR="00043974" w:rsidRPr="00B96544">
        <w:rPr>
          <w:rFonts w:ascii="Book Antiqua" w:hAnsi="Book Antiqua"/>
          <w:sz w:val="24"/>
          <w:szCs w:val="24"/>
        </w:rPr>
        <w:t xml:space="preserve"> anaerobes</w:t>
      </w:r>
      <w:r w:rsidR="00A5672F" w:rsidRPr="00B96544">
        <w:rPr>
          <w:rFonts w:ascii="Book Antiqua" w:hAnsi="Book Antiqua"/>
          <w:sz w:val="24"/>
          <w:szCs w:val="24"/>
        </w:rPr>
        <w:t>/</w:t>
      </w:r>
      <w:proofErr w:type="spellStart"/>
      <w:r w:rsidR="00043974" w:rsidRPr="00B96544">
        <w:rPr>
          <w:rFonts w:ascii="Book Antiqua" w:hAnsi="Book Antiqua"/>
          <w:sz w:val="24"/>
          <w:szCs w:val="24"/>
        </w:rPr>
        <w:t>microaerophile</w:t>
      </w:r>
      <w:r w:rsidR="00E13E38">
        <w:rPr>
          <w:rFonts w:ascii="Book Antiqua" w:hAnsi="Book Antiqua" w:hint="eastAsia"/>
          <w:sz w:val="24"/>
          <w:szCs w:val="24"/>
        </w:rPr>
        <w:t>s</w:t>
      </w:r>
      <w:proofErr w:type="spellEnd"/>
      <w:r w:rsidR="00FE1621" w:rsidRPr="00B96544">
        <w:rPr>
          <w:rFonts w:ascii="Book Antiqua" w:hAnsi="Book Antiqua"/>
          <w:sz w:val="24"/>
          <w:szCs w:val="24"/>
        </w:rPr>
        <w:t xml:space="preserve"> </w:t>
      </w:r>
      <w:r w:rsidR="00C7607C" w:rsidRPr="00B96544">
        <w:rPr>
          <w:rFonts w:ascii="Book Antiqua" w:hAnsi="Book Antiqua"/>
          <w:sz w:val="24"/>
          <w:szCs w:val="24"/>
        </w:rPr>
        <w:t>occupied</w:t>
      </w:r>
      <w:r w:rsidR="00FE1621" w:rsidRPr="00B96544">
        <w:rPr>
          <w:rFonts w:ascii="Book Antiqua" w:hAnsi="Book Antiqua"/>
          <w:sz w:val="24"/>
          <w:szCs w:val="24"/>
        </w:rPr>
        <w:t xml:space="preserve"> greater proportion</w:t>
      </w:r>
      <w:r w:rsidR="00C7607C" w:rsidRPr="00B96544">
        <w:rPr>
          <w:rFonts w:ascii="Book Antiqua" w:hAnsi="Book Antiqua"/>
          <w:sz w:val="24"/>
          <w:szCs w:val="24"/>
        </w:rPr>
        <w:t>s</w:t>
      </w:r>
      <w:r w:rsidR="007A2268" w:rsidRPr="00B96544">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33" w:tooltip="Yang, 2009 #9" w:history="1">
        <w:r w:rsidR="00AD113C" w:rsidRPr="00B96544">
          <w:rPr>
            <w:rFonts w:ascii="Book Antiqua" w:hAnsi="Book Antiqua"/>
            <w:noProof/>
            <w:sz w:val="24"/>
            <w:szCs w:val="24"/>
            <w:vertAlign w:val="superscript"/>
          </w:rPr>
          <w:t>33</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202B9B" w:rsidRPr="00B96544">
        <w:rPr>
          <w:rFonts w:ascii="Book Antiqua" w:hAnsi="Book Antiqua"/>
          <w:sz w:val="24"/>
          <w:szCs w:val="24"/>
        </w:rPr>
        <w:t>,</w:t>
      </w:r>
      <w:r w:rsidR="00043974" w:rsidRPr="00B96544">
        <w:rPr>
          <w:rFonts w:ascii="Book Antiqua" w:hAnsi="Book Antiqua"/>
          <w:sz w:val="24"/>
          <w:szCs w:val="24"/>
        </w:rPr>
        <w:t xml:space="preserve"> </w:t>
      </w:r>
      <w:r w:rsidR="00202B9B" w:rsidRPr="00B96544">
        <w:rPr>
          <w:rFonts w:ascii="Book Antiqua" w:hAnsi="Book Antiqua"/>
          <w:sz w:val="24"/>
          <w:szCs w:val="24"/>
        </w:rPr>
        <w:t xml:space="preserve">such as </w:t>
      </w:r>
      <w:proofErr w:type="spellStart"/>
      <w:r w:rsidR="00742521" w:rsidRPr="001C1F26">
        <w:rPr>
          <w:rFonts w:ascii="Book Antiqua" w:hAnsi="Book Antiqua"/>
          <w:i/>
          <w:sz w:val="24"/>
          <w:szCs w:val="24"/>
        </w:rPr>
        <w:t>Veillonella</w:t>
      </w:r>
      <w:proofErr w:type="spellEnd"/>
      <w:r w:rsidR="005C3AD8" w:rsidRPr="001C1F26">
        <w:rPr>
          <w:rFonts w:ascii="Book Antiqua" w:hAnsi="Book Antiqua"/>
          <w:sz w:val="24"/>
          <w:szCs w:val="24"/>
        </w:rPr>
        <w:t>,</w:t>
      </w:r>
      <w:r w:rsidR="00742521" w:rsidRPr="001C1F26">
        <w:rPr>
          <w:rFonts w:ascii="Book Antiqua" w:hAnsi="Book Antiqua"/>
          <w:sz w:val="24"/>
          <w:szCs w:val="24"/>
        </w:rPr>
        <w:t xml:space="preserve"> </w:t>
      </w:r>
      <w:proofErr w:type="spellStart"/>
      <w:r w:rsidR="00202B9B" w:rsidRPr="001C1F26">
        <w:rPr>
          <w:rFonts w:ascii="Book Antiqua" w:hAnsi="Book Antiqua"/>
          <w:i/>
          <w:sz w:val="24"/>
          <w:szCs w:val="24"/>
        </w:rPr>
        <w:t>Prevotella</w:t>
      </w:r>
      <w:proofErr w:type="spellEnd"/>
      <w:r w:rsidR="00C7607C" w:rsidRPr="001C1F26">
        <w:rPr>
          <w:rFonts w:ascii="Book Antiqua" w:hAnsi="Book Antiqua" w:cs="Times New Roman"/>
          <w:sz w:val="24"/>
          <w:szCs w:val="24"/>
        </w:rPr>
        <w:t xml:space="preserve">, </w:t>
      </w:r>
      <w:proofErr w:type="spellStart"/>
      <w:r w:rsidR="005C3AD8" w:rsidRPr="001C1F26">
        <w:rPr>
          <w:rFonts w:ascii="Book Antiqua" w:hAnsi="Book Antiqua"/>
          <w:i/>
          <w:sz w:val="24"/>
          <w:szCs w:val="24"/>
        </w:rPr>
        <w:t>Fusobacterium</w:t>
      </w:r>
      <w:proofErr w:type="spellEnd"/>
      <w:r w:rsidR="00C7607C" w:rsidRPr="001C1F26">
        <w:rPr>
          <w:rFonts w:ascii="Book Antiqua" w:hAnsi="Book Antiqua" w:cs="Times New Roman"/>
          <w:sz w:val="24"/>
          <w:szCs w:val="24"/>
        </w:rPr>
        <w:t xml:space="preserve"> and</w:t>
      </w:r>
      <w:r w:rsidR="00C7607C" w:rsidRPr="001C1F26">
        <w:rPr>
          <w:rFonts w:ascii="Book Antiqua" w:hAnsi="Book Antiqua" w:cs="Times New Roman"/>
          <w:i/>
          <w:sz w:val="24"/>
          <w:szCs w:val="24"/>
        </w:rPr>
        <w:t xml:space="preserve"> Neisseria</w:t>
      </w:r>
      <w:r w:rsidR="007A2268" w:rsidRPr="001C1F26">
        <w:rPr>
          <w:rFonts w:ascii="Book Antiqua" w:hAnsi="Book Antiqua"/>
          <w:sz w:val="24"/>
          <w:szCs w:val="24"/>
        </w:rPr>
        <w:fldChar w:fldCharType="begin">
          <w:fldData xml:space="preserve">PEVuZE5vdGU+PENpdGU+PEF1dGhvcj5ZYW5nPC9BdXRob3I+PFllYXI+MjAwOTwvWWVhcj48UmVj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YWdlcz41ODgtOTc8L3BhZ2VzPjx2b2x1bWU+MTM3PC92b2x1bWU+PG51bWJlcj4yPC9udW1iZXI+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</w:fldData>
        </w:fldChar>
      </w:r>
      <w:r w:rsidR="00E17B94" w:rsidRPr="001C1F26">
        <w:rPr>
          <w:rFonts w:ascii="Book Antiqua" w:hAnsi="Book Antiqua"/>
          <w:sz w:val="24"/>
          <w:szCs w:val="24"/>
        </w:rPr>
        <w:instrText xml:space="preserve"> ADDIN EN.CITE </w:instrText>
      </w:r>
      <w:r w:rsidR="007A2268" w:rsidRPr="001C1F26">
        <w:rPr>
          <w:rFonts w:ascii="Book Antiqua" w:hAnsi="Book Antiqua"/>
          <w:sz w:val="24"/>
          <w:szCs w:val="24"/>
        </w:rPr>
        <w:fldChar w:fldCharType="begin">
          <w:fldData xml:space="preserve">PEVuZE5vdGU+PENpdGU+PEF1dGhvcj5ZYW5nPC9BdXRob3I+PFllYXI+MjAwOTwvWWVhcj48UmVj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YWdlcz41ODgtOTc8L3BhZ2VzPjx2b2x1bWU+MTM3PC92b2x1bWU+PG51bWJlcj4yPC9udW1iZXI+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</w:fldData>
        </w:fldChar>
      </w:r>
      <w:r w:rsidR="00E17B94" w:rsidRPr="001C1F26">
        <w:rPr>
          <w:rFonts w:ascii="Book Antiqua" w:hAnsi="Book Antiqua"/>
          <w:sz w:val="24"/>
          <w:szCs w:val="24"/>
        </w:rPr>
        <w:instrText xml:space="preserve"> ADDIN EN.CITE.DATA </w:instrText>
      </w:r>
      <w:r w:rsidR="007A2268" w:rsidRPr="001C1F26">
        <w:rPr>
          <w:rFonts w:ascii="Book Antiqua" w:hAnsi="Book Antiqua"/>
          <w:sz w:val="24"/>
          <w:szCs w:val="24"/>
        </w:rPr>
      </w:r>
      <w:r w:rsidR="007A2268" w:rsidRPr="001C1F26">
        <w:rPr>
          <w:rFonts w:ascii="Book Antiqua" w:hAnsi="Book Antiqua"/>
          <w:sz w:val="24"/>
          <w:szCs w:val="24"/>
        </w:rPr>
        <w:fldChar w:fldCharType="end"/>
      </w:r>
      <w:r w:rsidR="007A2268" w:rsidRPr="001C1F26">
        <w:rPr>
          <w:rFonts w:ascii="Book Antiqua" w:hAnsi="Book Antiqua"/>
          <w:sz w:val="24"/>
          <w:szCs w:val="24"/>
        </w:rPr>
      </w:r>
      <w:r w:rsidR="007A2268" w:rsidRPr="001C1F26">
        <w:rPr>
          <w:rFonts w:ascii="Book Antiqua" w:hAnsi="Book Antiqua"/>
          <w:sz w:val="24"/>
          <w:szCs w:val="24"/>
        </w:rPr>
        <w:fldChar w:fldCharType="separate"/>
      </w:r>
      <w:r w:rsidR="00FC0132" w:rsidRPr="001C1F26">
        <w:rPr>
          <w:rFonts w:ascii="Book Antiqua" w:hAnsi="Book Antiqua"/>
          <w:noProof/>
          <w:sz w:val="24"/>
          <w:szCs w:val="24"/>
          <w:vertAlign w:val="superscript"/>
        </w:rPr>
        <w:t>[</w:t>
      </w:r>
      <w:hyperlink w:anchor="_ENREF_19" w:tooltip="Yang, 2014 #145" w:history="1">
        <w:r w:rsidR="00AD113C" w:rsidRPr="001C1F26">
          <w:rPr>
            <w:rFonts w:ascii="Book Antiqua" w:hAnsi="Book Antiqua"/>
            <w:noProof/>
            <w:sz w:val="24"/>
            <w:szCs w:val="24"/>
            <w:vertAlign w:val="superscript"/>
          </w:rPr>
          <w:t>19</w:t>
        </w:r>
      </w:hyperlink>
      <w:r w:rsidR="00FC0132" w:rsidRPr="001C1F26">
        <w:rPr>
          <w:rFonts w:ascii="Book Antiqua" w:hAnsi="Book Antiqua"/>
          <w:noProof/>
          <w:sz w:val="24"/>
          <w:szCs w:val="24"/>
          <w:vertAlign w:val="superscript"/>
        </w:rPr>
        <w:t xml:space="preserve">, </w:t>
      </w:r>
      <w:hyperlink w:anchor="_ENREF_33" w:tooltip="Yang, 2009 #9" w:history="1">
        <w:r w:rsidR="00AD113C" w:rsidRPr="001C1F26">
          <w:rPr>
            <w:rFonts w:ascii="Book Antiqua" w:hAnsi="Book Antiqua"/>
            <w:noProof/>
            <w:sz w:val="24"/>
            <w:szCs w:val="24"/>
            <w:vertAlign w:val="superscript"/>
          </w:rPr>
          <w:t>33</w:t>
        </w:r>
      </w:hyperlink>
      <w:r w:rsidR="00FC0132" w:rsidRPr="001C1F26">
        <w:rPr>
          <w:rFonts w:ascii="Book Antiqua" w:hAnsi="Book Antiqua"/>
          <w:noProof/>
          <w:sz w:val="24"/>
          <w:szCs w:val="24"/>
          <w:vertAlign w:val="superscript"/>
        </w:rPr>
        <w:t>]</w:t>
      </w:r>
      <w:r w:rsidR="007A2268" w:rsidRPr="001C1F26">
        <w:rPr>
          <w:rFonts w:ascii="Book Antiqua" w:hAnsi="Book Antiqua"/>
          <w:sz w:val="24"/>
          <w:szCs w:val="24"/>
        </w:rPr>
        <w:fldChar w:fldCharType="end"/>
      </w:r>
      <w:r w:rsidR="00202B9B" w:rsidRPr="001C1F26">
        <w:rPr>
          <w:rFonts w:ascii="Book Antiqua" w:hAnsi="Book Antiqua"/>
          <w:sz w:val="24"/>
          <w:szCs w:val="24"/>
        </w:rPr>
        <w:t>.</w:t>
      </w:r>
      <w:r w:rsidR="00742521" w:rsidRPr="001C1F26">
        <w:rPr>
          <w:rFonts w:ascii="Book Antiqua" w:hAnsi="Book Antiqua"/>
          <w:sz w:val="24"/>
          <w:szCs w:val="24"/>
        </w:rPr>
        <w:t xml:space="preserve"> </w:t>
      </w:r>
      <w:r w:rsidR="00202B9B" w:rsidRPr="001C1F26">
        <w:rPr>
          <w:rFonts w:ascii="Book Antiqua" w:hAnsi="Book Antiqua"/>
          <w:sz w:val="24"/>
          <w:szCs w:val="24"/>
        </w:rPr>
        <w:t xml:space="preserve">This shift from a </w:t>
      </w:r>
      <w:r w:rsidR="006653F0" w:rsidRPr="001C1F26">
        <w:rPr>
          <w:rFonts w:ascii="Book Antiqua" w:hAnsi="Book Antiqua" w:hint="eastAsia"/>
          <w:sz w:val="24"/>
          <w:szCs w:val="24"/>
        </w:rPr>
        <w:t>g</w:t>
      </w:r>
      <w:r w:rsidR="00E13E38" w:rsidRPr="001C1F26">
        <w:rPr>
          <w:rFonts w:ascii="Book Antiqua" w:hAnsi="Book Antiqua" w:hint="eastAsia"/>
          <w:sz w:val="24"/>
          <w:szCs w:val="24"/>
        </w:rPr>
        <w:t>r</w:t>
      </w:r>
      <w:r w:rsidR="00202B9B" w:rsidRPr="001C1F26">
        <w:rPr>
          <w:rFonts w:ascii="Book Antiqua" w:hAnsi="Book Antiqua"/>
          <w:sz w:val="24"/>
          <w:szCs w:val="24"/>
        </w:rPr>
        <w:t>am-</w:t>
      </w:r>
      <w:r w:rsidR="008B315F" w:rsidRPr="001C1F26">
        <w:rPr>
          <w:rFonts w:ascii="Book Antiqua" w:hAnsi="Book Antiqua" w:hint="eastAsia"/>
          <w:sz w:val="24"/>
          <w:szCs w:val="24"/>
        </w:rPr>
        <w:t>positi</w:t>
      </w:r>
      <w:r w:rsidR="00202B9B" w:rsidRPr="001C1F26">
        <w:rPr>
          <w:rFonts w:ascii="Book Antiqua" w:hAnsi="Book Antiqua"/>
          <w:sz w:val="24"/>
          <w:szCs w:val="24"/>
        </w:rPr>
        <w:t xml:space="preserve">ve aerobic </w:t>
      </w:r>
      <w:proofErr w:type="spellStart"/>
      <w:r w:rsidR="00202B9B" w:rsidRPr="001C1F26">
        <w:rPr>
          <w:rFonts w:ascii="Book Antiqua" w:hAnsi="Book Antiqua"/>
          <w:sz w:val="24"/>
          <w:szCs w:val="24"/>
        </w:rPr>
        <w:t>microbi</w:t>
      </w:r>
      <w:r w:rsidR="00E13E38" w:rsidRPr="001C1F26">
        <w:rPr>
          <w:rFonts w:ascii="Book Antiqua" w:hAnsi="Book Antiqua" w:hint="eastAsia"/>
          <w:sz w:val="24"/>
          <w:szCs w:val="24"/>
        </w:rPr>
        <w:t>o</w:t>
      </w:r>
      <w:r w:rsidR="00202B9B" w:rsidRPr="001C1F26">
        <w:rPr>
          <w:rFonts w:ascii="Book Antiqua" w:hAnsi="Book Antiqua"/>
          <w:sz w:val="24"/>
          <w:szCs w:val="24"/>
        </w:rPr>
        <w:t>ta</w:t>
      </w:r>
      <w:proofErr w:type="spellEnd"/>
      <w:r w:rsidR="00202B9B" w:rsidRPr="001C1F26">
        <w:rPr>
          <w:rFonts w:ascii="Book Antiqua" w:hAnsi="Book Antiqua"/>
          <w:sz w:val="24"/>
          <w:szCs w:val="24"/>
        </w:rPr>
        <w:t xml:space="preserve"> to a </w:t>
      </w:r>
      <w:r w:rsidR="006653F0" w:rsidRPr="001C1F26">
        <w:rPr>
          <w:rFonts w:ascii="Book Antiqua" w:hAnsi="Book Antiqua" w:hint="eastAsia"/>
          <w:sz w:val="24"/>
          <w:szCs w:val="24"/>
        </w:rPr>
        <w:t>g</w:t>
      </w:r>
      <w:r w:rsidR="00202B9B" w:rsidRPr="001C1F26">
        <w:rPr>
          <w:rFonts w:ascii="Book Antiqua" w:hAnsi="Book Antiqua"/>
          <w:sz w:val="24"/>
          <w:szCs w:val="24"/>
        </w:rPr>
        <w:t xml:space="preserve">ram-negative anaerobic </w:t>
      </w:r>
      <w:proofErr w:type="spellStart"/>
      <w:r w:rsidR="00202B9B" w:rsidRPr="001C1F26">
        <w:rPr>
          <w:rFonts w:ascii="Book Antiqua" w:hAnsi="Book Antiqua"/>
          <w:sz w:val="24"/>
          <w:szCs w:val="24"/>
        </w:rPr>
        <w:t>microbiota</w:t>
      </w:r>
      <w:proofErr w:type="spellEnd"/>
      <w:r w:rsidR="00202B9B" w:rsidRPr="001C1F26">
        <w:rPr>
          <w:rFonts w:ascii="Book Antiqua" w:hAnsi="Book Antiqua"/>
          <w:sz w:val="24"/>
          <w:szCs w:val="24"/>
        </w:rPr>
        <w:t xml:space="preserve"> may </w:t>
      </w:r>
      <w:r w:rsidR="00B76D43" w:rsidRPr="001C1F26">
        <w:rPr>
          <w:rFonts w:ascii="Book Antiqua" w:hAnsi="Book Antiqua"/>
          <w:sz w:val="24"/>
          <w:szCs w:val="24"/>
        </w:rPr>
        <w:t>be influenced by</w:t>
      </w:r>
      <w:r w:rsidR="00E13E38" w:rsidRPr="001C1F26">
        <w:rPr>
          <w:rFonts w:ascii="Book Antiqua" w:hAnsi="Book Antiqua"/>
          <w:sz w:val="24"/>
          <w:szCs w:val="24"/>
        </w:rPr>
        <w:t xml:space="preserve"> </w:t>
      </w:r>
      <w:proofErr w:type="spellStart"/>
      <w:r w:rsidR="00202B9B" w:rsidRPr="001C1F26">
        <w:rPr>
          <w:rFonts w:ascii="Book Antiqua" w:hAnsi="Book Antiqua"/>
          <w:sz w:val="24"/>
          <w:szCs w:val="24"/>
        </w:rPr>
        <w:t>microenvironment</w:t>
      </w:r>
      <w:r w:rsidR="00B76D43" w:rsidRPr="001C1F26">
        <w:rPr>
          <w:rFonts w:ascii="Book Antiqua" w:hAnsi="Book Antiqua"/>
          <w:sz w:val="24"/>
          <w:szCs w:val="24"/>
        </w:rPr>
        <w:t>al</w:t>
      </w:r>
      <w:proofErr w:type="spellEnd"/>
      <w:r w:rsidR="00B76D43" w:rsidRPr="001C1F26">
        <w:rPr>
          <w:rFonts w:ascii="Book Antiqua" w:hAnsi="Book Antiqua"/>
          <w:sz w:val="24"/>
          <w:szCs w:val="24"/>
        </w:rPr>
        <w:t xml:space="preserve"> changes</w:t>
      </w:r>
      <w:r w:rsidR="00202B9B" w:rsidRPr="001C1F26">
        <w:rPr>
          <w:rFonts w:ascii="Book Antiqua" w:hAnsi="Book Antiqua"/>
          <w:sz w:val="24"/>
          <w:szCs w:val="24"/>
        </w:rPr>
        <w:t xml:space="preserve"> and related to </w:t>
      </w:r>
      <w:r w:rsidR="00B76D43" w:rsidRPr="001C1F26">
        <w:rPr>
          <w:rFonts w:ascii="Book Antiqua" w:hAnsi="Book Antiqua"/>
          <w:sz w:val="24"/>
          <w:szCs w:val="24"/>
        </w:rPr>
        <w:t xml:space="preserve">abnormal </w:t>
      </w:r>
      <w:r w:rsidR="00202B9B" w:rsidRPr="001C1F26">
        <w:rPr>
          <w:rFonts w:ascii="Book Antiqua" w:hAnsi="Book Antiqua"/>
          <w:sz w:val="24"/>
          <w:szCs w:val="24"/>
        </w:rPr>
        <w:t xml:space="preserve">disease </w:t>
      </w:r>
      <w:proofErr w:type="gramStart"/>
      <w:r w:rsidR="00202B9B" w:rsidRPr="001C1F26">
        <w:rPr>
          <w:rFonts w:ascii="Book Antiqua" w:hAnsi="Book Antiqua"/>
          <w:sz w:val="24"/>
          <w:szCs w:val="24"/>
        </w:rPr>
        <w:t>states</w:t>
      </w:r>
      <w:proofErr w:type="gramEnd"/>
      <w:r w:rsidR="007A2268" w:rsidRPr="001C1F26">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sidRPr="001C1F26">
        <w:rPr>
          <w:rFonts w:ascii="Book Antiqua" w:hAnsi="Book Antiqua"/>
          <w:sz w:val="24"/>
          <w:szCs w:val="24"/>
        </w:rPr>
        <w:instrText xml:space="preserve"> ADDIN EN.CITE </w:instrText>
      </w:r>
      <w:r w:rsidR="007A2268" w:rsidRPr="001C1F26">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sidRPr="001C1F26">
        <w:rPr>
          <w:rFonts w:ascii="Book Antiqua" w:hAnsi="Book Antiqua"/>
          <w:sz w:val="24"/>
          <w:szCs w:val="24"/>
        </w:rPr>
        <w:instrText xml:space="preserve"> ADDIN EN.CITE.DATA </w:instrText>
      </w:r>
      <w:r w:rsidR="007A2268" w:rsidRPr="001C1F26">
        <w:rPr>
          <w:rFonts w:ascii="Book Antiqua" w:hAnsi="Book Antiqua"/>
          <w:sz w:val="24"/>
          <w:szCs w:val="24"/>
        </w:rPr>
      </w:r>
      <w:r w:rsidR="007A2268" w:rsidRPr="001C1F26">
        <w:rPr>
          <w:rFonts w:ascii="Book Antiqua" w:hAnsi="Book Antiqua"/>
          <w:sz w:val="24"/>
          <w:szCs w:val="24"/>
        </w:rPr>
        <w:fldChar w:fldCharType="end"/>
      </w:r>
      <w:r w:rsidR="007A2268" w:rsidRPr="001C1F26">
        <w:rPr>
          <w:rFonts w:ascii="Book Antiqua" w:hAnsi="Book Antiqua"/>
          <w:sz w:val="24"/>
          <w:szCs w:val="24"/>
        </w:rPr>
      </w:r>
      <w:r w:rsidR="007A2268" w:rsidRPr="001C1F26">
        <w:rPr>
          <w:rFonts w:ascii="Book Antiqua" w:hAnsi="Book Antiqua"/>
          <w:sz w:val="24"/>
          <w:szCs w:val="24"/>
        </w:rPr>
        <w:fldChar w:fldCharType="separate"/>
      </w:r>
      <w:r w:rsidR="00FC0132" w:rsidRPr="001C1F26">
        <w:rPr>
          <w:rFonts w:ascii="Book Antiqua" w:hAnsi="Book Antiqua"/>
          <w:noProof/>
          <w:sz w:val="24"/>
          <w:szCs w:val="24"/>
          <w:vertAlign w:val="superscript"/>
        </w:rPr>
        <w:t>[</w:t>
      </w:r>
      <w:hyperlink w:anchor="_ENREF_33" w:tooltip="Yang, 2009 #9" w:history="1">
        <w:r w:rsidR="00AD113C" w:rsidRPr="001C1F26">
          <w:rPr>
            <w:rFonts w:ascii="Book Antiqua" w:hAnsi="Book Antiqua"/>
            <w:noProof/>
            <w:sz w:val="24"/>
            <w:szCs w:val="24"/>
            <w:vertAlign w:val="superscript"/>
          </w:rPr>
          <w:t>33</w:t>
        </w:r>
      </w:hyperlink>
      <w:r w:rsidR="00FC0132" w:rsidRPr="001C1F26">
        <w:rPr>
          <w:rFonts w:ascii="Book Antiqua" w:hAnsi="Book Antiqua"/>
          <w:noProof/>
          <w:sz w:val="24"/>
          <w:szCs w:val="24"/>
          <w:vertAlign w:val="superscript"/>
        </w:rPr>
        <w:t>]</w:t>
      </w:r>
      <w:r w:rsidR="007A2268" w:rsidRPr="001C1F26">
        <w:rPr>
          <w:rFonts w:ascii="Book Antiqua" w:hAnsi="Book Antiqua"/>
          <w:sz w:val="24"/>
          <w:szCs w:val="24"/>
        </w:rPr>
        <w:fldChar w:fldCharType="end"/>
      </w:r>
      <w:r w:rsidR="00202B9B" w:rsidRPr="001C1F26">
        <w:rPr>
          <w:rFonts w:ascii="Book Antiqua" w:hAnsi="Book Antiqua"/>
          <w:sz w:val="24"/>
          <w:szCs w:val="24"/>
        </w:rPr>
        <w:t>.</w:t>
      </w:r>
      <w:r w:rsidR="00DB196F" w:rsidRPr="001C1F26">
        <w:rPr>
          <w:rFonts w:ascii="Book Antiqua" w:hAnsi="Book Antiqua"/>
          <w:sz w:val="24"/>
          <w:szCs w:val="24"/>
        </w:rPr>
        <w:t xml:space="preserve"> </w:t>
      </w:r>
      <w:r w:rsidR="00A744A7" w:rsidRPr="001C1F26">
        <w:rPr>
          <w:rFonts w:ascii="Book Antiqua" w:hAnsi="Book Antiqua"/>
          <w:sz w:val="24"/>
          <w:szCs w:val="24"/>
        </w:rPr>
        <w:t xml:space="preserve">These consistent observations suggested that the altered </w:t>
      </w:r>
      <w:proofErr w:type="spellStart"/>
      <w:r w:rsidR="00A744A7" w:rsidRPr="001C1F26">
        <w:rPr>
          <w:rFonts w:ascii="Book Antiqua" w:hAnsi="Book Antiqua"/>
          <w:sz w:val="24"/>
          <w:szCs w:val="24"/>
        </w:rPr>
        <w:t>microbiota</w:t>
      </w:r>
      <w:proofErr w:type="spellEnd"/>
      <w:r w:rsidR="00A744A7" w:rsidRPr="001C1F26">
        <w:rPr>
          <w:rFonts w:ascii="Book Antiqua" w:hAnsi="Book Antiqua"/>
          <w:sz w:val="24"/>
          <w:szCs w:val="24"/>
        </w:rPr>
        <w:t xml:space="preserve"> is reliable in BE and could be further studied.</w:t>
      </w:r>
      <w:r w:rsidR="00CA7730" w:rsidRPr="001C1F26">
        <w:rPr>
          <w:rFonts w:ascii="Book Antiqua" w:hAnsi="Book Antiqua"/>
          <w:sz w:val="24"/>
          <w:szCs w:val="24"/>
        </w:rPr>
        <w:t xml:space="preserve"> </w:t>
      </w:r>
      <w:proofErr w:type="gramStart"/>
      <w:r w:rsidR="00CA7730" w:rsidRPr="001C1F26">
        <w:rPr>
          <w:rFonts w:ascii="Book Antiqua" w:hAnsi="Book Antiqua"/>
          <w:sz w:val="24"/>
          <w:szCs w:val="24"/>
        </w:rPr>
        <w:t xml:space="preserve">Of note, Macfarlane </w:t>
      </w:r>
      <w:r w:rsidR="00E13E38" w:rsidRPr="001C1F26">
        <w:rPr>
          <w:rFonts w:ascii="Book Antiqua" w:hAnsi="Book Antiqua" w:hint="eastAsia"/>
          <w:sz w:val="24"/>
          <w:szCs w:val="24"/>
        </w:rPr>
        <w:t xml:space="preserve">S </w:t>
      </w:r>
      <w:r w:rsidR="00CA7730" w:rsidRPr="001C1F26">
        <w:rPr>
          <w:rFonts w:ascii="Book Antiqua" w:hAnsi="Book Antiqua"/>
          <w:sz w:val="24"/>
          <w:szCs w:val="24"/>
        </w:rPr>
        <w:t>et al.</w:t>
      </w:r>
      <w:proofErr w:type="gramEnd"/>
      <w:r w:rsidR="007A2268" w:rsidRPr="001C1F26">
        <w:rPr>
          <w:rFonts w:ascii="Book Antiqua" w:hAnsi="Book Antiqua"/>
          <w:sz w:val="24"/>
          <w:szCs w:val="24"/>
        </w:rPr>
        <w:fldChar w:fldCharType="begin">
          <w:fldData xml:space="preserve">PEVuZE5vdGU+PENpdGU+PEF1dGhvcj5NYWNmYXJsYW5lPC9BdXRob3I+PFllYXI+MjAwNzwvWWVh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cGFnZXM+MjktMzg8L3BhZ2VzPjx2b2x1bWU+NDU8L3ZvbHVtZT48bnVtYmVyPjE8L251bWJlcj48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</w:fldData>
        </w:fldChar>
      </w:r>
      <w:r w:rsidR="00E17B94" w:rsidRPr="001C1F26">
        <w:rPr>
          <w:rFonts w:ascii="Book Antiqua" w:hAnsi="Book Antiqua"/>
          <w:sz w:val="24"/>
          <w:szCs w:val="24"/>
        </w:rPr>
        <w:instrText xml:space="preserve"> ADDIN EN.CITE </w:instrText>
      </w:r>
      <w:r w:rsidR="007A2268" w:rsidRPr="001C1F26">
        <w:rPr>
          <w:rFonts w:ascii="Book Antiqua" w:hAnsi="Book Antiqua"/>
          <w:sz w:val="24"/>
          <w:szCs w:val="24"/>
        </w:rPr>
        <w:fldChar w:fldCharType="begin">
          <w:fldData xml:space="preserve">PEVuZE5vdGU+PENpdGU+PEF1dGhvcj5NYWNmYXJsYW5lPC9BdXRob3I+PFllYXI+MjAwNzwvWWVh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cGFnZXM+MjktMzg8L3BhZ2VzPjx2b2x1bWU+NDU8L3ZvbHVtZT48bnVtYmVyPjE8L251bWJlcj48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</w:fldData>
        </w:fldChar>
      </w:r>
      <w:r w:rsidR="00E17B94" w:rsidRPr="001C1F26">
        <w:rPr>
          <w:rFonts w:ascii="Book Antiqua" w:hAnsi="Book Antiqua"/>
          <w:sz w:val="24"/>
          <w:szCs w:val="24"/>
        </w:rPr>
        <w:instrText xml:space="preserve"> ADDIN EN.CITE.DATA </w:instrText>
      </w:r>
      <w:r w:rsidR="007A2268" w:rsidRPr="001C1F26">
        <w:rPr>
          <w:rFonts w:ascii="Book Antiqua" w:hAnsi="Book Antiqua"/>
          <w:sz w:val="24"/>
          <w:szCs w:val="24"/>
        </w:rPr>
      </w:r>
      <w:r w:rsidR="007A2268" w:rsidRPr="001C1F26">
        <w:rPr>
          <w:rFonts w:ascii="Book Antiqua" w:hAnsi="Book Antiqua"/>
          <w:sz w:val="24"/>
          <w:szCs w:val="24"/>
        </w:rPr>
        <w:fldChar w:fldCharType="end"/>
      </w:r>
      <w:r w:rsidR="007A2268" w:rsidRPr="001C1F26">
        <w:rPr>
          <w:rFonts w:ascii="Book Antiqua" w:hAnsi="Book Antiqua"/>
          <w:sz w:val="24"/>
          <w:szCs w:val="24"/>
        </w:rPr>
      </w:r>
      <w:r w:rsidR="007A2268" w:rsidRPr="001C1F26">
        <w:rPr>
          <w:rFonts w:ascii="Book Antiqua" w:hAnsi="Book Antiqua"/>
          <w:sz w:val="24"/>
          <w:szCs w:val="24"/>
        </w:rPr>
        <w:fldChar w:fldCharType="separate"/>
      </w:r>
      <w:r w:rsidR="009B60DB" w:rsidRPr="001C1F26">
        <w:rPr>
          <w:rFonts w:ascii="Book Antiqua" w:hAnsi="Book Antiqua"/>
          <w:noProof/>
          <w:sz w:val="24"/>
          <w:szCs w:val="24"/>
          <w:vertAlign w:val="superscript"/>
        </w:rPr>
        <w:t>[</w:t>
      </w:r>
      <w:hyperlink w:anchor="_ENREF_35" w:tooltip="Macfarlane, 2007 #146" w:history="1">
        <w:r w:rsidR="00AD113C" w:rsidRPr="001C1F26">
          <w:rPr>
            <w:rFonts w:ascii="Book Antiqua" w:hAnsi="Book Antiqua"/>
            <w:noProof/>
            <w:sz w:val="24"/>
            <w:szCs w:val="24"/>
            <w:vertAlign w:val="superscript"/>
          </w:rPr>
          <w:t>35</w:t>
        </w:r>
      </w:hyperlink>
      <w:r w:rsidR="009B60DB" w:rsidRPr="001C1F26">
        <w:rPr>
          <w:rFonts w:ascii="Book Antiqua" w:hAnsi="Book Antiqua"/>
          <w:noProof/>
          <w:sz w:val="24"/>
          <w:szCs w:val="24"/>
          <w:vertAlign w:val="superscript"/>
        </w:rPr>
        <w:t>]</w:t>
      </w:r>
      <w:r w:rsidR="007A2268" w:rsidRPr="001C1F26">
        <w:rPr>
          <w:rFonts w:ascii="Book Antiqua" w:hAnsi="Book Antiqua"/>
          <w:sz w:val="24"/>
          <w:szCs w:val="24"/>
        </w:rPr>
        <w:fldChar w:fldCharType="end"/>
      </w:r>
      <w:r w:rsidR="00CA7730" w:rsidRPr="001C1F26">
        <w:rPr>
          <w:rFonts w:ascii="Book Antiqua" w:hAnsi="Book Antiqua"/>
          <w:sz w:val="24"/>
          <w:szCs w:val="24"/>
        </w:rPr>
        <w:t xml:space="preserve"> found that </w:t>
      </w:r>
      <w:r w:rsidR="00CA7730" w:rsidRPr="001C1F26">
        <w:rPr>
          <w:rFonts w:ascii="Book Antiqua" w:hAnsi="Book Antiqua"/>
          <w:i/>
          <w:sz w:val="24"/>
          <w:szCs w:val="24"/>
        </w:rPr>
        <w:t>Campylobacter</w:t>
      </w:r>
      <w:r w:rsidR="00CA7730" w:rsidRPr="001C1F26">
        <w:rPr>
          <w:rFonts w:ascii="Book Antiqua" w:hAnsi="Book Antiqua"/>
          <w:sz w:val="24"/>
          <w:szCs w:val="24"/>
        </w:rPr>
        <w:t xml:space="preserve"> colonized </w:t>
      </w:r>
      <w:r w:rsidR="001C1F26">
        <w:rPr>
          <w:rFonts w:ascii="Book Antiqua" w:hAnsi="Book Antiqua" w:hint="eastAsia"/>
          <w:sz w:val="24"/>
          <w:szCs w:val="24"/>
        </w:rPr>
        <w:t xml:space="preserve">the </w:t>
      </w:r>
      <w:r w:rsidR="00CA7730" w:rsidRPr="001C1F26">
        <w:rPr>
          <w:rFonts w:ascii="Book Antiqua" w:hAnsi="Book Antiqua"/>
          <w:sz w:val="24"/>
          <w:szCs w:val="24"/>
        </w:rPr>
        <w:t>esophagu</w:t>
      </w:r>
      <w:r w:rsidR="00E13E38" w:rsidRPr="001C1F26">
        <w:rPr>
          <w:rFonts w:ascii="Book Antiqua" w:hAnsi="Book Antiqua"/>
          <w:sz w:val="24"/>
          <w:szCs w:val="24"/>
        </w:rPr>
        <w:t xml:space="preserve">s </w:t>
      </w:r>
      <w:r w:rsidR="001C1F26">
        <w:rPr>
          <w:rFonts w:ascii="Book Antiqua" w:hAnsi="Book Antiqua" w:hint="eastAsia"/>
          <w:sz w:val="24"/>
          <w:szCs w:val="24"/>
        </w:rPr>
        <w:t>of</w:t>
      </w:r>
      <w:r w:rsidR="00E13E38" w:rsidRPr="001C1F26">
        <w:rPr>
          <w:rFonts w:ascii="Book Antiqua" w:hAnsi="Book Antiqua"/>
          <w:sz w:val="24"/>
          <w:szCs w:val="24"/>
        </w:rPr>
        <w:t xml:space="preserve"> the majority of BE patient</w:t>
      </w:r>
      <w:r w:rsidR="00E13E38" w:rsidRPr="001C1F26">
        <w:rPr>
          <w:rFonts w:ascii="Book Antiqua" w:hAnsi="Book Antiqua" w:hint="eastAsia"/>
          <w:sz w:val="24"/>
          <w:szCs w:val="24"/>
        </w:rPr>
        <w:t>s</w:t>
      </w:r>
      <w:r w:rsidR="00CA7730" w:rsidRPr="001C1F26">
        <w:rPr>
          <w:rFonts w:ascii="Book Antiqua" w:hAnsi="Book Antiqua"/>
          <w:sz w:val="24"/>
          <w:szCs w:val="24"/>
        </w:rPr>
        <w:t xml:space="preserve"> and could not be identified in </w:t>
      </w:r>
      <w:r w:rsidR="00B61E64" w:rsidRPr="001C1F26">
        <w:rPr>
          <w:rFonts w:ascii="Book Antiqua" w:hAnsi="Book Antiqua" w:hint="eastAsia"/>
          <w:sz w:val="24"/>
          <w:szCs w:val="24"/>
        </w:rPr>
        <w:t xml:space="preserve">the control </w:t>
      </w:r>
      <w:r w:rsidR="00CA7730" w:rsidRPr="001C1F26">
        <w:rPr>
          <w:rFonts w:ascii="Book Antiqua" w:hAnsi="Book Antiqua"/>
          <w:sz w:val="24"/>
          <w:szCs w:val="24"/>
        </w:rPr>
        <w:t xml:space="preserve">group. </w:t>
      </w:r>
      <w:proofErr w:type="gramStart"/>
      <w:r w:rsidR="00CA7730" w:rsidRPr="001C1F26">
        <w:rPr>
          <w:rFonts w:ascii="Book Antiqua" w:hAnsi="Book Antiqua"/>
          <w:sz w:val="24"/>
          <w:szCs w:val="24"/>
        </w:rPr>
        <w:t>Moreover,</w:t>
      </w:r>
      <w:r w:rsidR="00CA7730" w:rsidRPr="00B96544">
        <w:rPr>
          <w:rFonts w:ascii="Book Antiqua" w:hAnsi="Book Antiqua"/>
          <w:sz w:val="24"/>
          <w:szCs w:val="24"/>
        </w:rPr>
        <w:t xml:space="preserve"> Amir I et al.</w:t>
      </w:r>
      <w:proofErr w:type="gramEnd"/>
      <w:r w:rsidR="007A2268" w:rsidRPr="00B96544">
        <w:rPr>
          <w:rFonts w:ascii="Book Antiqua" w:hAnsi="Book Antiqua"/>
          <w:sz w:val="24"/>
          <w:szCs w:val="24"/>
        </w:rPr>
        <w:fldChar w:fldCharType="begin">
          <w:fldData xml:space="preserve">PEVuZE5vdGU+PENpdGU+PEF1dGhvcj5BbWlyPC9BdXRob3I+PFllYXI+MjAxNDwvWWVhcj48UmVj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PEVuZE5vdGU+PENpdGU+PEF1dGhvcj5BbWlyPC9BdXRob3I+PFllYXI+MjAxNDwvWWVhcj48UmVj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36" w:tooltip="Amir, 2014 #44" w:history="1">
        <w:r w:rsidR="00AD113C" w:rsidRPr="00B96544">
          <w:rPr>
            <w:rFonts w:ascii="Book Antiqua" w:hAnsi="Book Antiqua"/>
            <w:noProof/>
            <w:sz w:val="24"/>
            <w:szCs w:val="24"/>
            <w:vertAlign w:val="superscript"/>
          </w:rPr>
          <w:t>36</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A7730" w:rsidRPr="00B96544">
        <w:rPr>
          <w:rFonts w:ascii="Book Antiqua" w:hAnsi="Book Antiqua"/>
          <w:sz w:val="24"/>
          <w:szCs w:val="24"/>
        </w:rPr>
        <w:t xml:space="preserve"> strongly suggested that the family </w:t>
      </w:r>
      <w:proofErr w:type="spellStart"/>
      <w:r w:rsidR="00CA7730" w:rsidRPr="00B96544">
        <w:rPr>
          <w:rFonts w:ascii="Book Antiqua" w:hAnsi="Book Antiqua"/>
          <w:i/>
          <w:sz w:val="24"/>
          <w:szCs w:val="24"/>
        </w:rPr>
        <w:t>Enterobacteriaceae</w:t>
      </w:r>
      <w:proofErr w:type="spellEnd"/>
      <w:r w:rsidR="00CA7730" w:rsidRPr="00B96544">
        <w:rPr>
          <w:rFonts w:ascii="Book Antiqua" w:hAnsi="Book Antiqua"/>
          <w:sz w:val="24"/>
          <w:szCs w:val="24"/>
        </w:rPr>
        <w:t xml:space="preserve"> (mainly the genus </w:t>
      </w:r>
      <w:r w:rsidR="00CA7730" w:rsidRPr="00B96544">
        <w:rPr>
          <w:rFonts w:ascii="Book Antiqua" w:hAnsi="Book Antiqua"/>
          <w:i/>
          <w:sz w:val="24"/>
          <w:szCs w:val="24"/>
        </w:rPr>
        <w:t>Escherichia</w:t>
      </w:r>
      <w:r w:rsidR="00CA7730" w:rsidRPr="00B96544">
        <w:rPr>
          <w:rFonts w:ascii="Book Antiqua" w:hAnsi="Book Antiqua"/>
          <w:sz w:val="24"/>
          <w:szCs w:val="24"/>
        </w:rPr>
        <w:t xml:space="preserve">) is </w:t>
      </w:r>
      <w:r w:rsidR="00E13E38">
        <w:rPr>
          <w:rFonts w:ascii="Book Antiqua" w:hAnsi="Book Antiqua" w:hint="eastAsia"/>
          <w:sz w:val="24"/>
          <w:szCs w:val="24"/>
        </w:rPr>
        <w:t>associated with esophageal</w:t>
      </w:r>
      <w:r w:rsidR="00CA7730" w:rsidRPr="00B96544">
        <w:rPr>
          <w:rFonts w:ascii="Book Antiqua" w:hAnsi="Book Antiqua"/>
          <w:sz w:val="24"/>
          <w:szCs w:val="24"/>
        </w:rPr>
        <w:t xml:space="preserve"> abnormal</w:t>
      </w:r>
      <w:r w:rsidR="00E13E38">
        <w:rPr>
          <w:rFonts w:ascii="Book Antiqua" w:hAnsi="Book Antiqua" w:hint="eastAsia"/>
          <w:sz w:val="24"/>
          <w:szCs w:val="24"/>
        </w:rPr>
        <w:t>ities</w:t>
      </w:r>
      <w:r w:rsidR="00CA7730" w:rsidRPr="00B96544">
        <w:rPr>
          <w:rFonts w:ascii="Book Antiqua" w:hAnsi="Book Antiqua"/>
          <w:sz w:val="24"/>
          <w:szCs w:val="24"/>
        </w:rPr>
        <w:t xml:space="preserve">, such as esophagitis and BE, </w:t>
      </w:r>
      <w:r w:rsidR="00E13E38">
        <w:rPr>
          <w:rFonts w:ascii="Book Antiqua" w:hAnsi="Book Antiqua" w:hint="eastAsia"/>
          <w:sz w:val="24"/>
          <w:szCs w:val="24"/>
        </w:rPr>
        <w:t>and</w:t>
      </w:r>
      <w:r w:rsidR="00CA7730" w:rsidRPr="00B96544">
        <w:rPr>
          <w:rFonts w:ascii="Book Antiqua" w:hAnsi="Book Antiqua"/>
          <w:sz w:val="24"/>
          <w:szCs w:val="24"/>
        </w:rPr>
        <w:t xml:space="preserve"> may have a possible role in the pathogenesis of inflammation </w:t>
      </w:r>
      <w:r w:rsidR="00CA7730" w:rsidRPr="001C1F26">
        <w:rPr>
          <w:rFonts w:ascii="Book Antiqua" w:hAnsi="Book Antiqua"/>
          <w:sz w:val="24"/>
          <w:szCs w:val="24"/>
        </w:rPr>
        <w:t>and metaplasia.</w:t>
      </w:r>
      <w:r w:rsidR="00D60462" w:rsidRPr="001C1F26">
        <w:rPr>
          <w:rFonts w:ascii="Book Antiqua" w:hAnsi="Book Antiqua"/>
          <w:sz w:val="24"/>
          <w:szCs w:val="24"/>
        </w:rPr>
        <w:t xml:space="preserve"> </w:t>
      </w:r>
      <w:r w:rsidR="00501373" w:rsidRPr="001C1F26">
        <w:rPr>
          <w:rFonts w:ascii="Book Antiqua" w:hAnsi="Book Antiqua" w:hint="eastAsia"/>
          <w:sz w:val="24"/>
          <w:szCs w:val="24"/>
        </w:rPr>
        <w:t xml:space="preserve">Therefore, </w:t>
      </w:r>
      <w:r w:rsidR="00501373" w:rsidRPr="001C1F26">
        <w:rPr>
          <w:rFonts w:ascii="Book Antiqua" w:hAnsi="Book Antiqua" w:hint="eastAsia"/>
          <w:bCs/>
          <w:sz w:val="24"/>
          <w:szCs w:val="24"/>
        </w:rPr>
        <w:t xml:space="preserve">a large-scale joint </w:t>
      </w:r>
      <w:r w:rsidR="001C1F26">
        <w:rPr>
          <w:rFonts w:ascii="Book Antiqua" w:hAnsi="Book Antiqua" w:hint="eastAsia"/>
          <w:bCs/>
          <w:sz w:val="24"/>
          <w:szCs w:val="24"/>
        </w:rPr>
        <w:t xml:space="preserve">multi-center, multi-region, multi-race </w:t>
      </w:r>
      <w:r w:rsidR="001C1F26">
        <w:rPr>
          <w:rFonts w:ascii="Book Antiqua" w:hAnsi="Book Antiqua" w:hint="eastAsia"/>
          <w:bCs/>
          <w:sz w:val="24"/>
          <w:szCs w:val="24"/>
        </w:rPr>
        <w:lastRenderedPageBreak/>
        <w:t>study</w:t>
      </w:r>
      <w:r w:rsidR="009B7834" w:rsidRPr="001C1F26">
        <w:rPr>
          <w:rFonts w:ascii="Book Antiqua" w:hAnsi="Book Antiqua" w:hint="eastAsia"/>
          <w:bCs/>
          <w:sz w:val="24"/>
          <w:szCs w:val="24"/>
        </w:rPr>
        <w:t xml:space="preserve"> about the alteration of the esophageal </w:t>
      </w:r>
      <w:proofErr w:type="spellStart"/>
      <w:r w:rsidR="009B7834" w:rsidRPr="001C1F26">
        <w:rPr>
          <w:rFonts w:ascii="Book Antiqua" w:hAnsi="Book Antiqua" w:hint="eastAsia"/>
          <w:bCs/>
          <w:sz w:val="24"/>
          <w:szCs w:val="24"/>
        </w:rPr>
        <w:t>microbiota</w:t>
      </w:r>
      <w:proofErr w:type="spellEnd"/>
      <w:r w:rsidR="009B7834" w:rsidRPr="001C1F26">
        <w:rPr>
          <w:rFonts w:ascii="Book Antiqua" w:hAnsi="Book Antiqua" w:hint="eastAsia"/>
          <w:bCs/>
          <w:sz w:val="24"/>
          <w:szCs w:val="24"/>
        </w:rPr>
        <w:t xml:space="preserve"> in BE/EAC</w:t>
      </w:r>
      <w:r w:rsidR="00501373" w:rsidRPr="001C1F26">
        <w:rPr>
          <w:rFonts w:ascii="Book Antiqua" w:hAnsi="Book Antiqua" w:hint="eastAsia"/>
          <w:bCs/>
          <w:sz w:val="24"/>
          <w:szCs w:val="24"/>
        </w:rPr>
        <w:t xml:space="preserve"> </w:t>
      </w:r>
      <w:r w:rsidR="001C1F26">
        <w:rPr>
          <w:rFonts w:ascii="Book Antiqua" w:hAnsi="Book Antiqua" w:hint="eastAsia"/>
          <w:bCs/>
          <w:sz w:val="24"/>
          <w:szCs w:val="24"/>
        </w:rPr>
        <w:t>is</w:t>
      </w:r>
      <w:r w:rsidR="009B7834" w:rsidRPr="001C1F26">
        <w:rPr>
          <w:rFonts w:ascii="Book Antiqua" w:hAnsi="Book Antiqua" w:hint="eastAsia"/>
          <w:bCs/>
          <w:sz w:val="24"/>
          <w:szCs w:val="24"/>
        </w:rPr>
        <w:t xml:space="preserve"> needed to provide more evidence.</w:t>
      </w:r>
    </w:p>
    <w:p w:rsidR="001923EE" w:rsidRPr="00B96544" w:rsidRDefault="0092267A" w:rsidP="009173C9">
      <w:pPr>
        <w:spacing w:line="360" w:lineRule="auto"/>
        <w:rPr>
          <w:rFonts w:ascii="Book Antiqua" w:hAnsi="Book Antiqua"/>
          <w:sz w:val="24"/>
          <w:szCs w:val="24"/>
        </w:rPr>
      </w:pPr>
      <w:r w:rsidRPr="001F3875">
        <w:rPr>
          <w:rFonts w:ascii="Book Antiqua" w:hAnsi="Book Antiqua"/>
          <w:sz w:val="24"/>
          <w:szCs w:val="24"/>
        </w:rPr>
        <w:t xml:space="preserve">    </w:t>
      </w:r>
      <w:r w:rsidR="00E13E38" w:rsidRPr="001F3875">
        <w:rPr>
          <w:rFonts w:ascii="Book Antiqua" w:hAnsi="Book Antiqua" w:hint="eastAsia"/>
          <w:sz w:val="24"/>
          <w:szCs w:val="24"/>
        </w:rPr>
        <w:t>D</w:t>
      </w:r>
      <w:r w:rsidR="009606D1" w:rsidRPr="001F3875">
        <w:rPr>
          <w:rFonts w:ascii="Book Antiqua" w:hAnsi="Book Antiqua"/>
          <w:sz w:val="24"/>
          <w:szCs w:val="24"/>
        </w:rPr>
        <w:t xml:space="preserve">amage of </w:t>
      </w:r>
      <w:r w:rsidR="00E13E38" w:rsidRPr="001F3875">
        <w:rPr>
          <w:rFonts w:ascii="Book Antiqua" w:hAnsi="Book Antiqua" w:hint="eastAsia"/>
          <w:sz w:val="24"/>
          <w:szCs w:val="24"/>
        </w:rPr>
        <w:t xml:space="preserve">the </w:t>
      </w:r>
      <w:r w:rsidR="009606D1" w:rsidRPr="001F3875">
        <w:rPr>
          <w:rFonts w:ascii="Book Antiqua" w:hAnsi="Book Antiqua"/>
          <w:sz w:val="24"/>
          <w:szCs w:val="24"/>
        </w:rPr>
        <w:t>esophageal epithelium could affect the normal barrier and induce the</w:t>
      </w:r>
      <w:r w:rsidR="009606D1" w:rsidRPr="00B96544">
        <w:rPr>
          <w:rFonts w:ascii="Book Antiqua" w:hAnsi="Book Antiqua"/>
          <w:sz w:val="24"/>
          <w:szCs w:val="24"/>
        </w:rPr>
        <w:t xml:space="preserve"> translocation of other bacteria, th</w:t>
      </w:r>
      <w:r w:rsidR="00E13E38">
        <w:rPr>
          <w:rFonts w:ascii="Book Antiqua" w:hAnsi="Book Antiqua" w:hint="eastAsia"/>
          <w:sz w:val="24"/>
          <w:szCs w:val="24"/>
        </w:rPr>
        <w:t>us</w:t>
      </w:r>
      <w:r w:rsidR="009606D1" w:rsidRPr="00B96544">
        <w:rPr>
          <w:rFonts w:ascii="Book Antiqua" w:hAnsi="Book Antiqua"/>
          <w:sz w:val="24"/>
          <w:szCs w:val="24"/>
        </w:rPr>
        <w:t xml:space="preserve"> influenc</w:t>
      </w:r>
      <w:r w:rsidR="00E13E38">
        <w:rPr>
          <w:rFonts w:ascii="Book Antiqua" w:hAnsi="Book Antiqua" w:hint="eastAsia"/>
          <w:sz w:val="24"/>
          <w:szCs w:val="24"/>
        </w:rPr>
        <w:t>ing</w:t>
      </w:r>
      <w:r w:rsidR="009606D1" w:rsidRPr="00B96544">
        <w:rPr>
          <w:rFonts w:ascii="Book Antiqua" w:hAnsi="Book Antiqua"/>
          <w:sz w:val="24"/>
          <w:szCs w:val="24"/>
        </w:rPr>
        <w:t xml:space="preserve"> the microenvironment and immune </w:t>
      </w:r>
      <w:proofErr w:type="gramStart"/>
      <w:r w:rsidR="009606D1" w:rsidRPr="00B96544">
        <w:rPr>
          <w:rFonts w:ascii="Book Antiqua" w:hAnsi="Book Antiqua"/>
          <w:sz w:val="24"/>
          <w:szCs w:val="24"/>
        </w:rPr>
        <w:t>homeostasis</w:t>
      </w:r>
      <w:proofErr w:type="gramEnd"/>
      <w:r w:rsidR="007A2268" w:rsidRPr="00B96544">
        <w:rPr>
          <w:rFonts w:ascii="Book Antiqua" w:hAnsi="Book Antiqua"/>
          <w:sz w:val="24"/>
          <w:szCs w:val="24"/>
        </w:rPr>
        <w:fldChar w:fldCharType="begin">
          <w:fldData xml:space="preserve">PEVuZE5vdGU+PENpdGU+PEF1dGhvcj5RdWFudGU8L0F1dGhvcj48WWVhcj4yMDE4PC9ZZWFyPjxS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cz40MDYtNDIwPC9wYWdlcz48dm9sdW1lPjE1NDwvdm9sdW1lPjxudW1iZXI+MjwvbnVtYmVyPjxr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=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PEVuZE5vdGU+PENpdGU+PEF1dGhvcj5RdWFudGU8L0F1dGhvcj48WWVhcj4yMDE4PC9ZZWFyPjxS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cz40MDYtNDIwPC9wYWdlcz48dm9sdW1lPjE1NDwvdm9sdW1lPjxudW1iZXI+MjwvbnVtYmVyPjxr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=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606D1" w:rsidRPr="00B96544">
        <w:rPr>
          <w:rFonts w:ascii="Book Antiqua" w:hAnsi="Book Antiqua"/>
          <w:noProof/>
          <w:sz w:val="24"/>
          <w:szCs w:val="24"/>
          <w:vertAlign w:val="superscript"/>
        </w:rPr>
        <w:t>[</w:t>
      </w:r>
      <w:hyperlink w:anchor="_ENREF_11" w:tooltip="Quante, 2018 #35" w:history="1">
        <w:r w:rsidR="00AD113C" w:rsidRPr="00B96544">
          <w:rPr>
            <w:rFonts w:ascii="Book Antiqua" w:hAnsi="Book Antiqua"/>
            <w:noProof/>
            <w:sz w:val="24"/>
            <w:szCs w:val="24"/>
            <w:vertAlign w:val="superscript"/>
          </w:rPr>
          <w:t>11</w:t>
        </w:r>
      </w:hyperlink>
      <w:r w:rsidR="009606D1"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9606D1" w:rsidRPr="00B96544">
        <w:rPr>
          <w:rFonts w:ascii="Book Antiqua" w:hAnsi="Book Antiqua"/>
          <w:sz w:val="24"/>
          <w:szCs w:val="24"/>
        </w:rPr>
        <w:t>.</w:t>
      </w:r>
      <w:r w:rsidR="007B7CF6" w:rsidRPr="00B96544">
        <w:rPr>
          <w:rFonts w:ascii="Book Antiqua" w:hAnsi="Book Antiqua"/>
          <w:sz w:val="24"/>
          <w:szCs w:val="24"/>
        </w:rPr>
        <w:t xml:space="preserve"> Although studies of specific bacteri</w:t>
      </w:r>
      <w:r w:rsidR="00DE7D39" w:rsidRPr="00B96544">
        <w:rPr>
          <w:rFonts w:ascii="Book Antiqua" w:hAnsi="Book Antiqua"/>
          <w:sz w:val="24"/>
          <w:szCs w:val="24"/>
        </w:rPr>
        <w:t>a</w:t>
      </w:r>
      <w:r w:rsidR="007B7CF6" w:rsidRPr="00B96544">
        <w:rPr>
          <w:rFonts w:ascii="Book Antiqua" w:hAnsi="Book Antiqua"/>
          <w:sz w:val="24"/>
          <w:szCs w:val="24"/>
        </w:rPr>
        <w:t xml:space="preserve"> </w:t>
      </w:r>
      <w:r w:rsidR="00E13E38">
        <w:rPr>
          <w:rFonts w:ascii="Book Antiqua" w:hAnsi="Book Antiqua" w:hint="eastAsia"/>
          <w:sz w:val="24"/>
          <w:szCs w:val="24"/>
        </w:rPr>
        <w:t xml:space="preserve">in </w:t>
      </w:r>
      <w:r w:rsidR="007B7CF6" w:rsidRPr="00B96544">
        <w:rPr>
          <w:rFonts w:ascii="Book Antiqua" w:hAnsi="Book Antiqua"/>
          <w:sz w:val="24"/>
          <w:szCs w:val="24"/>
        </w:rPr>
        <w:t xml:space="preserve">the development of EAC </w:t>
      </w:r>
      <w:r w:rsidR="00E13E38">
        <w:rPr>
          <w:rFonts w:ascii="Book Antiqua" w:hAnsi="Book Antiqua" w:hint="eastAsia"/>
          <w:sz w:val="24"/>
          <w:szCs w:val="24"/>
        </w:rPr>
        <w:t xml:space="preserve">in addition to </w:t>
      </w:r>
      <w:r w:rsidR="007B7CF6" w:rsidRPr="00B96544">
        <w:rPr>
          <w:rFonts w:ascii="Book Antiqua" w:hAnsi="Book Antiqua"/>
          <w:i/>
          <w:sz w:val="24"/>
          <w:szCs w:val="24"/>
        </w:rPr>
        <w:t>H</w:t>
      </w:r>
      <w:r w:rsidR="00E13E38">
        <w:rPr>
          <w:rFonts w:ascii="Book Antiqua" w:hAnsi="Book Antiqua" w:hint="eastAsia"/>
          <w:i/>
          <w:sz w:val="24"/>
          <w:szCs w:val="24"/>
        </w:rPr>
        <w:t>.</w:t>
      </w:r>
      <w:r w:rsidR="007B7CF6" w:rsidRPr="00B96544">
        <w:rPr>
          <w:rFonts w:ascii="Book Antiqua" w:hAnsi="Book Antiqua"/>
          <w:i/>
          <w:sz w:val="24"/>
          <w:szCs w:val="24"/>
        </w:rPr>
        <w:t xml:space="preserve"> </w:t>
      </w:r>
      <w:proofErr w:type="gramStart"/>
      <w:r w:rsidR="007B7CF6" w:rsidRPr="00B96544">
        <w:rPr>
          <w:rFonts w:ascii="Book Antiqua" w:hAnsi="Book Antiqua"/>
          <w:i/>
          <w:sz w:val="24"/>
          <w:szCs w:val="24"/>
        </w:rPr>
        <w:t>pylori</w:t>
      </w:r>
      <w:proofErr w:type="gramEnd"/>
      <w:r w:rsidR="007A2268" w:rsidRPr="00B96544">
        <w:rPr>
          <w:rFonts w:ascii="Book Antiqua" w:hAnsi="Book Antiqua"/>
          <w:sz w:val="24"/>
          <w:szCs w:val="24"/>
        </w:rPr>
        <w:fldChar w:fldCharType="begin">
          <w:fldData xml:space="preserve">PEVuZE5vdGU+PENpdGU+PEF1dGhvcj5Db2xlbWFuPC9BdXRob3I+PFllYXI+MjAxODwvWWVhcj48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b2RpY2FsPjxwYWdlcz4zOTAtNDA1PC9wYWdlcz48dm9sdW1lPjE1NDwvdm9sdW1lPjxudW1iZXI+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PEVuZE5vdGU+PENpdGU+PEF1dGhvcj5Db2xlbWFuPC9BdXRob3I+PFllYXI+MjAxODwvWWVhcj48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b2RpY2FsPjxwYWdlcz4zOTAtNDA1PC9wYWdlcz48dm9sdW1lPjE1NDwvdm9sdW1lPjxudW1iZXI+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7B7CF6" w:rsidRPr="00B96544">
        <w:rPr>
          <w:rFonts w:ascii="Book Antiqua" w:hAnsi="Book Antiqua"/>
          <w:noProof/>
          <w:sz w:val="24"/>
          <w:szCs w:val="24"/>
          <w:vertAlign w:val="superscript"/>
        </w:rPr>
        <w:t>[</w:t>
      </w:r>
      <w:hyperlink w:anchor="_ENREF_3" w:tooltip="Coleman, 2018 #62" w:history="1">
        <w:r w:rsidR="00AD113C" w:rsidRPr="00B96544">
          <w:rPr>
            <w:rFonts w:ascii="Book Antiqua" w:hAnsi="Book Antiqua"/>
            <w:noProof/>
            <w:sz w:val="24"/>
            <w:szCs w:val="24"/>
            <w:vertAlign w:val="superscript"/>
          </w:rPr>
          <w:t>3</w:t>
        </w:r>
      </w:hyperlink>
      <w:r w:rsidR="007B7CF6"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13E38">
        <w:rPr>
          <w:rFonts w:ascii="Book Antiqua" w:hAnsi="Book Antiqua" w:hint="eastAsia"/>
          <w:sz w:val="24"/>
          <w:szCs w:val="24"/>
        </w:rPr>
        <w:t xml:space="preserve"> are rare</w:t>
      </w:r>
      <w:r w:rsidR="007B7CF6" w:rsidRPr="00B96544">
        <w:rPr>
          <w:rFonts w:ascii="Book Antiqua" w:hAnsi="Book Antiqua"/>
          <w:sz w:val="24"/>
          <w:szCs w:val="24"/>
        </w:rPr>
        <w:t xml:space="preserve">, more attention has been paid to the </w:t>
      </w:r>
      <w:r w:rsidR="00E87D45" w:rsidRPr="00B96544">
        <w:rPr>
          <w:rFonts w:ascii="Book Antiqua" w:hAnsi="Book Antiqua"/>
          <w:sz w:val="24"/>
          <w:szCs w:val="24"/>
        </w:rPr>
        <w:t xml:space="preserve">local </w:t>
      </w:r>
      <w:proofErr w:type="spellStart"/>
      <w:r w:rsidR="007B7CF6" w:rsidRPr="00B96544">
        <w:rPr>
          <w:rFonts w:ascii="Book Antiqua" w:hAnsi="Book Antiqua"/>
          <w:sz w:val="24"/>
          <w:szCs w:val="24"/>
        </w:rPr>
        <w:t>microbiota</w:t>
      </w:r>
      <w:proofErr w:type="spellEnd"/>
      <w:r w:rsidR="007B7CF6" w:rsidRPr="00B96544">
        <w:rPr>
          <w:rFonts w:ascii="Book Antiqua" w:hAnsi="Book Antiqua"/>
          <w:sz w:val="24"/>
          <w:szCs w:val="24"/>
        </w:rPr>
        <w:t xml:space="preserve"> changes. </w:t>
      </w:r>
      <w:r w:rsidR="00DB196F" w:rsidRPr="00B96544">
        <w:rPr>
          <w:rFonts w:ascii="Book Antiqua" w:hAnsi="Book Antiqua"/>
          <w:sz w:val="24"/>
          <w:szCs w:val="24"/>
        </w:rPr>
        <w:t>The microbial diversity</w:t>
      </w:r>
      <w:r w:rsidR="00A5672F" w:rsidRPr="00B96544">
        <w:rPr>
          <w:rFonts w:ascii="Book Antiqua" w:hAnsi="Book Antiqua"/>
          <w:sz w:val="24"/>
          <w:szCs w:val="24"/>
        </w:rPr>
        <w:t xml:space="preserve"> in </w:t>
      </w:r>
      <w:r w:rsidR="00E13E38">
        <w:rPr>
          <w:rFonts w:ascii="Book Antiqua" w:hAnsi="Book Antiqua" w:hint="eastAsia"/>
          <w:sz w:val="24"/>
          <w:szCs w:val="24"/>
        </w:rPr>
        <w:t xml:space="preserve">the </w:t>
      </w:r>
      <w:r w:rsidR="00A5672F" w:rsidRPr="00B96544">
        <w:rPr>
          <w:rFonts w:ascii="Book Antiqua" w:hAnsi="Book Antiqua"/>
          <w:sz w:val="24"/>
          <w:szCs w:val="24"/>
        </w:rPr>
        <w:t>esophagus</w:t>
      </w:r>
      <w:r w:rsidR="00DB196F" w:rsidRPr="00B96544">
        <w:rPr>
          <w:rFonts w:ascii="Book Antiqua" w:hAnsi="Book Antiqua"/>
          <w:sz w:val="24"/>
          <w:szCs w:val="24"/>
        </w:rPr>
        <w:t xml:space="preserve"> </w:t>
      </w:r>
      <w:r w:rsidR="00E13E38">
        <w:rPr>
          <w:rFonts w:ascii="Book Antiqua" w:hAnsi="Book Antiqua" w:hint="eastAsia"/>
          <w:sz w:val="24"/>
          <w:szCs w:val="24"/>
        </w:rPr>
        <w:t>is</w:t>
      </w:r>
      <w:r w:rsidR="00DB196F" w:rsidRPr="00B96544">
        <w:rPr>
          <w:rFonts w:ascii="Book Antiqua" w:hAnsi="Book Antiqua"/>
          <w:sz w:val="24"/>
          <w:szCs w:val="24"/>
        </w:rPr>
        <w:t xml:space="preserve"> decreased in EAC </w:t>
      </w:r>
      <w:proofErr w:type="gramStart"/>
      <w:r w:rsidR="00DB196F" w:rsidRPr="00B96544">
        <w:rPr>
          <w:rFonts w:ascii="Book Antiqua" w:hAnsi="Book Antiqua"/>
          <w:sz w:val="24"/>
          <w:szCs w:val="24"/>
        </w:rPr>
        <w:t>patients</w:t>
      </w:r>
      <w:proofErr w:type="gramEnd"/>
      <w:r w:rsidR="007A2268" w:rsidRPr="00B96544">
        <w:rPr>
          <w:rFonts w:ascii="Book Antiqua" w:hAnsi="Book Antiqua"/>
          <w:sz w:val="24"/>
          <w:szCs w:val="24"/>
        </w:rPr>
        <w:fldChar w:fldCharType="begin">
          <w:fldData xml:space="preserve">PEVuZE5vdGU+PENpdGU+PEF1dGhvcj5FbGxpb3R0PC9BdXRob3I+PFllYXI+MjAxNzwvWWVhcj48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PEVuZE5vdGU+PENpdGU+PEF1dGhvcj5FbGxpb3R0PC9BdXRob3I+PFllYXI+MjAxNzwvWWVhcj48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05747" w:rsidRPr="00B96544">
        <w:rPr>
          <w:rFonts w:ascii="Book Antiqua" w:hAnsi="Book Antiqua"/>
          <w:noProof/>
          <w:sz w:val="24"/>
          <w:szCs w:val="24"/>
          <w:vertAlign w:val="superscript"/>
        </w:rPr>
        <w:t>[</w:t>
      </w:r>
      <w:hyperlink w:anchor="_ENREF_12" w:tooltip="Elliott, 2017 #47" w:history="1">
        <w:r w:rsidR="00AD113C" w:rsidRPr="00B96544">
          <w:rPr>
            <w:rFonts w:ascii="Book Antiqua" w:hAnsi="Book Antiqua"/>
            <w:noProof/>
            <w:sz w:val="24"/>
            <w:szCs w:val="24"/>
            <w:vertAlign w:val="superscript"/>
          </w:rPr>
          <w:t>12</w:t>
        </w:r>
      </w:hyperlink>
      <w:r w:rsidR="00205747"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35DA1" w:rsidRPr="00B96544">
        <w:rPr>
          <w:rFonts w:ascii="Book Antiqua" w:hAnsi="Book Antiqua"/>
          <w:sz w:val="24"/>
          <w:szCs w:val="24"/>
        </w:rPr>
        <w:t xml:space="preserve">, regardless </w:t>
      </w:r>
      <w:r w:rsidR="003232B6" w:rsidRPr="00B96544">
        <w:rPr>
          <w:rFonts w:ascii="Book Antiqua" w:hAnsi="Book Antiqua"/>
          <w:sz w:val="24"/>
          <w:szCs w:val="24"/>
        </w:rPr>
        <w:t xml:space="preserve">of </w:t>
      </w:r>
      <w:r w:rsidR="00E13E38">
        <w:rPr>
          <w:rFonts w:ascii="Book Antiqua" w:hAnsi="Book Antiqua" w:hint="eastAsia"/>
          <w:sz w:val="24"/>
          <w:szCs w:val="24"/>
        </w:rPr>
        <w:t xml:space="preserve">the </w:t>
      </w:r>
      <w:r w:rsidR="00B934E7" w:rsidRPr="00B96544">
        <w:rPr>
          <w:rFonts w:ascii="Book Antiqua" w:hAnsi="Book Antiqua"/>
          <w:sz w:val="24"/>
          <w:szCs w:val="24"/>
        </w:rPr>
        <w:t>exact sampling locations</w:t>
      </w:r>
      <w:r w:rsidR="00DB196F" w:rsidRPr="00B96544">
        <w:rPr>
          <w:rFonts w:ascii="Book Antiqua" w:hAnsi="Book Antiqua"/>
          <w:sz w:val="24"/>
          <w:szCs w:val="24"/>
        </w:rPr>
        <w:t>.</w:t>
      </w:r>
      <w:r w:rsidR="00B934E7" w:rsidRPr="00B96544">
        <w:rPr>
          <w:rFonts w:ascii="Book Antiqua" w:hAnsi="Book Antiqua"/>
          <w:sz w:val="24"/>
          <w:szCs w:val="24"/>
        </w:rPr>
        <w:t xml:space="preserve"> The decreased gen</w:t>
      </w:r>
      <w:r w:rsidR="00E13E38">
        <w:rPr>
          <w:rFonts w:ascii="Book Antiqua" w:hAnsi="Book Antiqua" w:hint="eastAsia"/>
          <w:sz w:val="24"/>
          <w:szCs w:val="24"/>
        </w:rPr>
        <w:t>era</w:t>
      </w:r>
      <w:r w:rsidR="00B934E7" w:rsidRPr="00B96544">
        <w:rPr>
          <w:rFonts w:ascii="Book Antiqua" w:hAnsi="Book Antiqua"/>
          <w:sz w:val="24"/>
          <w:szCs w:val="24"/>
        </w:rPr>
        <w:t xml:space="preserve"> included some </w:t>
      </w:r>
      <w:r w:rsidR="006653F0">
        <w:rPr>
          <w:rFonts w:ascii="Book Antiqua" w:hAnsi="Book Antiqua" w:hint="eastAsia"/>
          <w:sz w:val="24"/>
          <w:szCs w:val="24"/>
        </w:rPr>
        <w:t>g</w:t>
      </w:r>
      <w:r w:rsidR="00B934E7" w:rsidRPr="00B96544">
        <w:rPr>
          <w:rFonts w:ascii="Book Antiqua" w:hAnsi="Book Antiqua"/>
          <w:sz w:val="24"/>
          <w:szCs w:val="24"/>
        </w:rPr>
        <w:t xml:space="preserve">ram-negative and </w:t>
      </w:r>
      <w:r w:rsidR="006653F0">
        <w:rPr>
          <w:rFonts w:ascii="Book Antiqua" w:hAnsi="Book Antiqua" w:hint="eastAsia"/>
          <w:sz w:val="24"/>
          <w:szCs w:val="24"/>
        </w:rPr>
        <w:t>g</w:t>
      </w:r>
      <w:r w:rsidR="00B934E7" w:rsidRPr="00B96544">
        <w:rPr>
          <w:rFonts w:ascii="Book Antiqua" w:hAnsi="Book Antiqua"/>
          <w:sz w:val="24"/>
          <w:szCs w:val="24"/>
        </w:rPr>
        <w:t xml:space="preserve">ram-positive taxa, such as </w:t>
      </w:r>
      <w:proofErr w:type="spellStart"/>
      <w:r w:rsidR="00B934E7" w:rsidRPr="00B96544">
        <w:rPr>
          <w:rFonts w:ascii="Book Antiqua" w:hAnsi="Book Antiqua"/>
          <w:i/>
          <w:sz w:val="24"/>
          <w:szCs w:val="24"/>
        </w:rPr>
        <w:t>Veillonella</w:t>
      </w:r>
      <w:proofErr w:type="spellEnd"/>
      <w:r w:rsidR="00B934E7" w:rsidRPr="00B96544">
        <w:rPr>
          <w:rFonts w:ascii="Book Antiqua" w:hAnsi="Book Antiqua"/>
          <w:sz w:val="24"/>
          <w:szCs w:val="24"/>
        </w:rPr>
        <w:t xml:space="preserve"> and </w:t>
      </w:r>
      <w:proofErr w:type="spellStart"/>
      <w:r w:rsidR="00B934E7" w:rsidRPr="00B96544">
        <w:rPr>
          <w:rFonts w:ascii="Book Antiqua" w:hAnsi="Book Antiqua"/>
          <w:i/>
          <w:sz w:val="24"/>
          <w:szCs w:val="24"/>
        </w:rPr>
        <w:t>Granulicatella</w:t>
      </w:r>
      <w:proofErr w:type="spellEnd"/>
      <w:r w:rsidR="00B934E7" w:rsidRPr="00B96544">
        <w:rPr>
          <w:rFonts w:ascii="Book Antiqua" w:hAnsi="Book Antiqua"/>
          <w:sz w:val="24"/>
          <w:szCs w:val="24"/>
        </w:rPr>
        <w:t xml:space="preserve">. </w:t>
      </w:r>
      <w:r w:rsidR="00E13E38">
        <w:rPr>
          <w:rFonts w:ascii="Book Antiqua" w:hAnsi="Book Antiqua" w:hint="eastAsia"/>
          <w:sz w:val="24"/>
          <w:szCs w:val="24"/>
        </w:rPr>
        <w:t>In contrast</w:t>
      </w:r>
      <w:r w:rsidR="00AB660F" w:rsidRPr="00B96544">
        <w:rPr>
          <w:rFonts w:ascii="Book Antiqua" w:hAnsi="Book Antiqua"/>
          <w:sz w:val="24"/>
          <w:szCs w:val="24"/>
        </w:rPr>
        <w:t xml:space="preserve">, </w:t>
      </w:r>
      <w:r w:rsidR="00DB196F" w:rsidRPr="001F3875">
        <w:rPr>
          <w:rFonts w:ascii="Book Antiqua" w:hAnsi="Book Antiqua"/>
          <w:i/>
          <w:sz w:val="24"/>
          <w:szCs w:val="24"/>
        </w:rPr>
        <w:t xml:space="preserve">Lactobacillus </w:t>
      </w:r>
      <w:proofErr w:type="spellStart"/>
      <w:r w:rsidR="00DB196F" w:rsidRPr="001F3875">
        <w:rPr>
          <w:rFonts w:ascii="Book Antiqua" w:hAnsi="Book Antiqua"/>
          <w:i/>
          <w:sz w:val="24"/>
          <w:szCs w:val="24"/>
        </w:rPr>
        <w:t>fermentum</w:t>
      </w:r>
      <w:proofErr w:type="spellEnd"/>
      <w:r w:rsidR="00DB196F" w:rsidRPr="001F3875">
        <w:rPr>
          <w:rFonts w:ascii="Book Antiqua" w:hAnsi="Book Antiqua"/>
          <w:sz w:val="24"/>
          <w:szCs w:val="24"/>
        </w:rPr>
        <w:t xml:space="preserve"> was </w:t>
      </w:r>
      <w:r w:rsidR="00E13E38" w:rsidRPr="001F3875">
        <w:rPr>
          <w:rFonts w:ascii="Book Antiqua" w:hAnsi="Book Antiqua" w:hint="eastAsia"/>
          <w:sz w:val="24"/>
          <w:szCs w:val="24"/>
        </w:rPr>
        <w:t xml:space="preserve">found to be </w:t>
      </w:r>
      <w:r w:rsidR="00DB196F" w:rsidRPr="001F3875">
        <w:rPr>
          <w:rFonts w:ascii="Book Antiqua" w:hAnsi="Book Antiqua"/>
          <w:sz w:val="24"/>
          <w:szCs w:val="24"/>
        </w:rPr>
        <w:t>enriched</w:t>
      </w:r>
      <w:r w:rsidR="00AB660F" w:rsidRPr="001F3875">
        <w:rPr>
          <w:rFonts w:ascii="Book Antiqua" w:hAnsi="Book Antiqua"/>
          <w:sz w:val="24"/>
          <w:szCs w:val="24"/>
        </w:rPr>
        <w:t xml:space="preserve"> in EAC patients compared to controls and BE patients. </w:t>
      </w:r>
      <w:r w:rsidR="00734A77" w:rsidRPr="001F3875">
        <w:rPr>
          <w:rFonts w:ascii="Book Antiqua" w:hAnsi="Book Antiqua"/>
          <w:sz w:val="24"/>
          <w:szCs w:val="24"/>
        </w:rPr>
        <w:t>Not</w:t>
      </w:r>
      <w:r w:rsidR="00E13E38" w:rsidRPr="001F3875">
        <w:rPr>
          <w:rFonts w:ascii="Book Antiqua" w:hAnsi="Book Antiqua" w:hint="eastAsia"/>
          <w:sz w:val="24"/>
          <w:szCs w:val="24"/>
        </w:rPr>
        <w:t>ably</w:t>
      </w:r>
      <w:r w:rsidR="00AB660F" w:rsidRPr="001F3875">
        <w:rPr>
          <w:rFonts w:ascii="Book Antiqua" w:hAnsi="Book Antiqua"/>
          <w:sz w:val="24"/>
          <w:szCs w:val="24"/>
        </w:rPr>
        <w:t>,</w:t>
      </w:r>
      <w:r w:rsidR="00DB196F" w:rsidRPr="001F3875">
        <w:rPr>
          <w:rFonts w:ascii="Book Antiqua" w:hAnsi="Book Antiqua"/>
          <w:sz w:val="24"/>
          <w:szCs w:val="24"/>
        </w:rPr>
        <w:t xml:space="preserve"> lactic acid bacteria could be dominant and affect the </w:t>
      </w:r>
      <w:proofErr w:type="gramStart"/>
      <w:r w:rsidR="00DB196F" w:rsidRPr="001F3875">
        <w:rPr>
          <w:rFonts w:ascii="Book Antiqua" w:hAnsi="Book Antiqua"/>
          <w:sz w:val="24"/>
          <w:szCs w:val="24"/>
        </w:rPr>
        <w:t>microenvironment</w:t>
      </w:r>
      <w:proofErr w:type="gramEnd"/>
      <w:r w:rsidR="007A2268" w:rsidRPr="001F3875">
        <w:rPr>
          <w:rFonts w:ascii="Book Antiqua" w:hAnsi="Book Antiqua"/>
          <w:sz w:val="24"/>
          <w:szCs w:val="24"/>
        </w:rPr>
        <w:fldChar w:fldCharType="begin">
          <w:fldData xml:space="preserve">PEVuZE5vdGU+PENpdGU+PEF1dGhvcj5FbGxpb3R0PC9BdXRob3I+PFllYXI+MjAxNzwvWWVhcj48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</w:fldData>
        </w:fldChar>
      </w:r>
      <w:r w:rsidR="00E17B94" w:rsidRPr="001F3875">
        <w:rPr>
          <w:rFonts w:ascii="Book Antiqua" w:hAnsi="Book Antiqua"/>
          <w:sz w:val="24"/>
          <w:szCs w:val="24"/>
        </w:rPr>
        <w:instrText xml:space="preserve"> ADDIN EN.CITE </w:instrText>
      </w:r>
      <w:r w:rsidR="007A2268" w:rsidRPr="001F3875">
        <w:rPr>
          <w:rFonts w:ascii="Book Antiqua" w:hAnsi="Book Antiqua"/>
          <w:sz w:val="24"/>
          <w:szCs w:val="24"/>
        </w:rPr>
        <w:fldChar w:fldCharType="begin">
          <w:fldData xml:space="preserve">PEVuZE5vdGU+PENpdGU+PEF1dGhvcj5FbGxpb3R0PC9BdXRob3I+PFllYXI+MjAxNzwvWWVhcj48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</w:fldData>
        </w:fldChar>
      </w:r>
      <w:r w:rsidR="00E17B94" w:rsidRPr="001F3875">
        <w:rPr>
          <w:rFonts w:ascii="Book Antiqua" w:hAnsi="Book Antiqua"/>
          <w:sz w:val="24"/>
          <w:szCs w:val="24"/>
        </w:rPr>
        <w:instrText xml:space="preserve"> ADDIN EN.CITE.DATA </w:instrText>
      </w:r>
      <w:r w:rsidR="007A2268" w:rsidRPr="001F3875">
        <w:rPr>
          <w:rFonts w:ascii="Book Antiqua" w:hAnsi="Book Antiqua"/>
          <w:sz w:val="24"/>
          <w:szCs w:val="24"/>
        </w:rPr>
      </w:r>
      <w:r w:rsidR="007A2268" w:rsidRPr="001F3875">
        <w:rPr>
          <w:rFonts w:ascii="Book Antiqua" w:hAnsi="Book Antiqua"/>
          <w:sz w:val="24"/>
          <w:szCs w:val="24"/>
        </w:rPr>
        <w:fldChar w:fldCharType="end"/>
      </w:r>
      <w:r w:rsidR="007A2268" w:rsidRPr="001F3875">
        <w:rPr>
          <w:rFonts w:ascii="Book Antiqua" w:hAnsi="Book Antiqua"/>
          <w:sz w:val="24"/>
          <w:szCs w:val="24"/>
        </w:rPr>
      </w:r>
      <w:r w:rsidR="007A2268" w:rsidRPr="001F3875">
        <w:rPr>
          <w:rFonts w:ascii="Book Antiqua" w:hAnsi="Book Antiqua"/>
          <w:sz w:val="24"/>
          <w:szCs w:val="24"/>
        </w:rPr>
        <w:fldChar w:fldCharType="separate"/>
      </w:r>
      <w:r w:rsidR="00205747" w:rsidRPr="001F3875">
        <w:rPr>
          <w:rFonts w:ascii="Book Antiqua" w:hAnsi="Book Antiqua"/>
          <w:noProof/>
          <w:sz w:val="24"/>
          <w:szCs w:val="24"/>
          <w:vertAlign w:val="superscript"/>
        </w:rPr>
        <w:t>[</w:t>
      </w:r>
      <w:hyperlink w:anchor="_ENREF_12" w:tooltip="Elliott, 2017 #47" w:history="1">
        <w:r w:rsidR="00AD113C" w:rsidRPr="001F3875">
          <w:rPr>
            <w:rFonts w:ascii="Book Antiqua" w:hAnsi="Book Antiqua"/>
            <w:noProof/>
            <w:sz w:val="24"/>
            <w:szCs w:val="24"/>
            <w:vertAlign w:val="superscript"/>
          </w:rPr>
          <w:t>12</w:t>
        </w:r>
      </w:hyperlink>
      <w:r w:rsidR="00205747" w:rsidRPr="001F3875">
        <w:rPr>
          <w:rFonts w:ascii="Book Antiqua" w:hAnsi="Book Antiqua"/>
          <w:noProof/>
          <w:sz w:val="24"/>
          <w:szCs w:val="24"/>
          <w:vertAlign w:val="superscript"/>
        </w:rPr>
        <w:t>]</w:t>
      </w:r>
      <w:r w:rsidR="007A2268" w:rsidRPr="001F3875">
        <w:rPr>
          <w:rFonts w:ascii="Book Antiqua" w:hAnsi="Book Antiqua"/>
          <w:sz w:val="24"/>
          <w:szCs w:val="24"/>
        </w:rPr>
        <w:fldChar w:fldCharType="end"/>
      </w:r>
      <w:r w:rsidR="00DB196F" w:rsidRPr="001F3875">
        <w:rPr>
          <w:rFonts w:ascii="Book Antiqua" w:hAnsi="Book Antiqua"/>
          <w:sz w:val="24"/>
          <w:szCs w:val="24"/>
        </w:rPr>
        <w:t>.</w:t>
      </w:r>
      <w:r w:rsidR="0036758B" w:rsidRPr="001F3875">
        <w:rPr>
          <w:rFonts w:ascii="Book Antiqua" w:hAnsi="Book Antiqua"/>
          <w:sz w:val="24"/>
          <w:szCs w:val="24"/>
        </w:rPr>
        <w:t xml:space="preserve"> </w:t>
      </w:r>
      <w:r w:rsidR="00E13E38" w:rsidRPr="001F3875">
        <w:rPr>
          <w:rFonts w:ascii="Book Antiqua" w:hAnsi="Book Antiqua" w:hint="eastAsia"/>
          <w:sz w:val="24"/>
          <w:szCs w:val="24"/>
        </w:rPr>
        <w:t>A low</w:t>
      </w:r>
      <w:r w:rsidR="0036758B" w:rsidRPr="001F3875">
        <w:rPr>
          <w:rFonts w:ascii="Book Antiqua" w:hAnsi="Book Antiqua"/>
          <w:sz w:val="24"/>
          <w:szCs w:val="24"/>
        </w:rPr>
        <w:t xml:space="preserve"> </w:t>
      </w:r>
      <w:proofErr w:type="spellStart"/>
      <w:r w:rsidR="0036758B" w:rsidRPr="001F3875">
        <w:rPr>
          <w:rFonts w:ascii="Book Antiqua" w:hAnsi="Book Antiqua"/>
          <w:sz w:val="24"/>
          <w:szCs w:val="24"/>
        </w:rPr>
        <w:t>microenvironmental</w:t>
      </w:r>
      <w:proofErr w:type="spellEnd"/>
      <w:r w:rsidR="0036758B" w:rsidRPr="001F3875">
        <w:rPr>
          <w:rFonts w:ascii="Book Antiqua" w:hAnsi="Book Antiqua"/>
          <w:sz w:val="24"/>
          <w:szCs w:val="24"/>
        </w:rPr>
        <w:t xml:space="preserve"> pH may facilitate the growth of </w:t>
      </w:r>
      <w:r w:rsidR="0036758B" w:rsidRPr="001F3875">
        <w:rPr>
          <w:rFonts w:ascii="Book Antiqua" w:hAnsi="Book Antiqua"/>
          <w:i/>
          <w:sz w:val="24"/>
          <w:szCs w:val="24"/>
        </w:rPr>
        <w:t>Lactobacillus</w:t>
      </w:r>
      <w:r w:rsidR="0036758B" w:rsidRPr="001F3875">
        <w:rPr>
          <w:rFonts w:ascii="Book Antiqua" w:hAnsi="Book Antiqua"/>
          <w:sz w:val="24"/>
          <w:szCs w:val="24"/>
        </w:rPr>
        <w:t xml:space="preserve"> spp</w:t>
      </w:r>
      <w:r w:rsidR="00E13E38" w:rsidRPr="001F3875">
        <w:rPr>
          <w:rFonts w:ascii="Book Antiqua" w:hAnsi="Book Antiqua" w:hint="eastAsia"/>
          <w:sz w:val="24"/>
          <w:szCs w:val="24"/>
        </w:rPr>
        <w:t>.</w:t>
      </w:r>
      <w:r w:rsidR="0036758B" w:rsidRPr="001F3875">
        <w:rPr>
          <w:rFonts w:ascii="Book Antiqua" w:hAnsi="Book Antiqua"/>
          <w:sz w:val="24"/>
          <w:szCs w:val="24"/>
        </w:rPr>
        <w:t xml:space="preserve"> and </w:t>
      </w:r>
      <w:r w:rsidR="0036758B" w:rsidRPr="001F3875">
        <w:rPr>
          <w:rFonts w:ascii="Book Antiqua" w:hAnsi="Book Antiqua"/>
          <w:i/>
          <w:sz w:val="24"/>
          <w:szCs w:val="24"/>
        </w:rPr>
        <w:t>Streptococcus</w:t>
      </w:r>
      <w:r w:rsidR="0036758B" w:rsidRPr="001F3875">
        <w:rPr>
          <w:rFonts w:ascii="Book Antiqua" w:hAnsi="Book Antiqua"/>
          <w:sz w:val="24"/>
          <w:szCs w:val="24"/>
        </w:rPr>
        <w:t xml:space="preserve"> spp</w:t>
      </w:r>
      <w:r w:rsidR="00E13E38" w:rsidRPr="001F3875">
        <w:rPr>
          <w:rFonts w:ascii="Book Antiqua" w:hAnsi="Book Antiqua" w:hint="eastAsia"/>
          <w:sz w:val="24"/>
          <w:szCs w:val="24"/>
        </w:rPr>
        <w:t>.</w:t>
      </w:r>
      <w:r w:rsidR="0036758B" w:rsidRPr="001F3875">
        <w:rPr>
          <w:rFonts w:ascii="Book Antiqua" w:hAnsi="Book Antiqua"/>
          <w:sz w:val="24"/>
          <w:szCs w:val="24"/>
        </w:rPr>
        <w:t xml:space="preserve"> in </w:t>
      </w:r>
      <w:r w:rsidR="00E13E38" w:rsidRPr="001F3875">
        <w:rPr>
          <w:rFonts w:ascii="Book Antiqua" w:hAnsi="Book Antiqua" w:hint="eastAsia"/>
          <w:sz w:val="24"/>
          <w:szCs w:val="24"/>
        </w:rPr>
        <w:t xml:space="preserve">the </w:t>
      </w:r>
      <w:r w:rsidR="0036758B" w:rsidRPr="001F3875">
        <w:rPr>
          <w:rFonts w:ascii="Book Antiqua" w:hAnsi="Book Antiqua"/>
          <w:sz w:val="24"/>
          <w:szCs w:val="24"/>
        </w:rPr>
        <w:t xml:space="preserve">tumor </w:t>
      </w:r>
      <w:proofErr w:type="gramStart"/>
      <w:r w:rsidR="0036758B" w:rsidRPr="001F3875">
        <w:rPr>
          <w:rFonts w:ascii="Book Antiqua" w:hAnsi="Book Antiqua"/>
          <w:sz w:val="24"/>
          <w:szCs w:val="24"/>
        </w:rPr>
        <w:t>niche</w:t>
      </w:r>
      <w:proofErr w:type="gramEnd"/>
      <w:r w:rsidR="007A2268" w:rsidRPr="001F3875">
        <w:rPr>
          <w:rFonts w:ascii="Book Antiqua" w:hAnsi="Book Antiqua"/>
          <w:sz w:val="24"/>
          <w:szCs w:val="24"/>
        </w:rPr>
        <w:fldChar w:fldCharType="begin">
          <w:fldData xml:space="preserve">PEVuZE5vdGU+PENpdGU+PEF1dGhvcj5FbGxpb3R0PC9BdXRob3I+PFllYXI+MjAxNzwvWWVhcj48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</w:fldData>
        </w:fldChar>
      </w:r>
      <w:r w:rsidR="00E17B94" w:rsidRPr="001F3875">
        <w:rPr>
          <w:rFonts w:ascii="Book Antiqua" w:hAnsi="Book Antiqua"/>
          <w:sz w:val="24"/>
          <w:szCs w:val="24"/>
        </w:rPr>
        <w:instrText xml:space="preserve"> ADDIN EN.CITE </w:instrText>
      </w:r>
      <w:r w:rsidR="007A2268" w:rsidRPr="001F3875">
        <w:rPr>
          <w:rFonts w:ascii="Book Antiqua" w:hAnsi="Book Antiqua"/>
          <w:sz w:val="24"/>
          <w:szCs w:val="24"/>
        </w:rPr>
        <w:fldChar w:fldCharType="begin">
          <w:fldData xml:space="preserve">PEVuZE5vdGU+PENpdGU+PEF1dGhvcj5FbGxpb3R0PC9BdXRob3I+PFllYXI+MjAxNzwvWWVhcj48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</w:fldData>
        </w:fldChar>
      </w:r>
      <w:r w:rsidR="00E17B94" w:rsidRPr="001F3875">
        <w:rPr>
          <w:rFonts w:ascii="Book Antiqua" w:hAnsi="Book Antiqua"/>
          <w:sz w:val="24"/>
          <w:szCs w:val="24"/>
        </w:rPr>
        <w:instrText xml:space="preserve"> ADDIN EN.CITE.DATA </w:instrText>
      </w:r>
      <w:r w:rsidR="007A2268" w:rsidRPr="001F3875">
        <w:rPr>
          <w:rFonts w:ascii="Book Antiqua" w:hAnsi="Book Antiqua"/>
          <w:sz w:val="24"/>
          <w:szCs w:val="24"/>
        </w:rPr>
      </w:r>
      <w:r w:rsidR="007A2268" w:rsidRPr="001F3875">
        <w:rPr>
          <w:rFonts w:ascii="Book Antiqua" w:hAnsi="Book Antiqua"/>
          <w:sz w:val="24"/>
          <w:szCs w:val="24"/>
        </w:rPr>
        <w:fldChar w:fldCharType="end"/>
      </w:r>
      <w:r w:rsidR="007A2268" w:rsidRPr="001F3875">
        <w:rPr>
          <w:rFonts w:ascii="Book Antiqua" w:hAnsi="Book Antiqua"/>
          <w:sz w:val="24"/>
          <w:szCs w:val="24"/>
        </w:rPr>
      </w:r>
      <w:r w:rsidR="007A2268" w:rsidRPr="001F3875">
        <w:rPr>
          <w:rFonts w:ascii="Book Antiqua" w:hAnsi="Book Antiqua"/>
          <w:sz w:val="24"/>
          <w:szCs w:val="24"/>
        </w:rPr>
        <w:fldChar w:fldCharType="separate"/>
      </w:r>
      <w:r w:rsidR="00205747" w:rsidRPr="001F3875">
        <w:rPr>
          <w:rFonts w:ascii="Book Antiqua" w:hAnsi="Book Antiqua"/>
          <w:noProof/>
          <w:sz w:val="24"/>
          <w:szCs w:val="24"/>
          <w:vertAlign w:val="superscript"/>
        </w:rPr>
        <w:t>[</w:t>
      </w:r>
      <w:hyperlink w:anchor="_ENREF_12" w:tooltip="Elliott, 2017 #47" w:history="1">
        <w:r w:rsidR="00AD113C" w:rsidRPr="001F3875">
          <w:rPr>
            <w:rFonts w:ascii="Book Antiqua" w:hAnsi="Book Antiqua"/>
            <w:noProof/>
            <w:sz w:val="24"/>
            <w:szCs w:val="24"/>
            <w:vertAlign w:val="superscript"/>
          </w:rPr>
          <w:t>12</w:t>
        </w:r>
      </w:hyperlink>
      <w:r w:rsidR="00205747" w:rsidRPr="001F3875">
        <w:rPr>
          <w:rFonts w:ascii="Book Antiqua" w:hAnsi="Book Antiqua"/>
          <w:noProof/>
          <w:sz w:val="24"/>
          <w:szCs w:val="24"/>
          <w:vertAlign w:val="superscript"/>
        </w:rPr>
        <w:t>]</w:t>
      </w:r>
      <w:r w:rsidR="007A2268" w:rsidRPr="001F3875">
        <w:rPr>
          <w:rFonts w:ascii="Book Antiqua" w:hAnsi="Book Antiqua"/>
          <w:sz w:val="24"/>
          <w:szCs w:val="24"/>
        </w:rPr>
        <w:fldChar w:fldCharType="end"/>
      </w:r>
      <w:r w:rsidR="0036758B" w:rsidRPr="001F3875">
        <w:rPr>
          <w:rFonts w:ascii="Book Antiqua" w:hAnsi="Book Antiqua"/>
          <w:sz w:val="24"/>
          <w:szCs w:val="24"/>
        </w:rPr>
        <w:t xml:space="preserve">. </w:t>
      </w:r>
      <w:r w:rsidR="00E13E38" w:rsidRPr="001F3875">
        <w:rPr>
          <w:rFonts w:ascii="Book Antiqua" w:hAnsi="Book Antiqua" w:hint="eastAsia"/>
          <w:sz w:val="24"/>
          <w:szCs w:val="24"/>
        </w:rPr>
        <w:t>F</w:t>
      </w:r>
      <w:r w:rsidR="0036758B" w:rsidRPr="001F3875">
        <w:rPr>
          <w:rFonts w:ascii="Book Antiqua" w:hAnsi="Book Antiqua"/>
          <w:sz w:val="24"/>
          <w:szCs w:val="24"/>
        </w:rPr>
        <w:t>ermentation could produce more factors to inhibit the proliferation of other competitor microbes as well. Then</w:t>
      </w:r>
      <w:r w:rsidR="00E13E38" w:rsidRPr="001F3875">
        <w:rPr>
          <w:rFonts w:ascii="Book Antiqua" w:hAnsi="Book Antiqua" w:hint="eastAsia"/>
          <w:sz w:val="24"/>
          <w:szCs w:val="24"/>
        </w:rPr>
        <w:t>,</w:t>
      </w:r>
      <w:r w:rsidR="0036758B" w:rsidRPr="001F3875">
        <w:rPr>
          <w:rFonts w:ascii="Book Antiqua" w:hAnsi="Book Antiqua"/>
          <w:sz w:val="24"/>
          <w:szCs w:val="24"/>
        </w:rPr>
        <w:t xml:space="preserve"> </w:t>
      </w:r>
      <w:r w:rsidR="0036758B" w:rsidRPr="001F3875">
        <w:rPr>
          <w:rFonts w:ascii="Book Antiqua" w:hAnsi="Book Antiqua"/>
          <w:i/>
          <w:sz w:val="24"/>
          <w:szCs w:val="24"/>
        </w:rPr>
        <w:t>Lactobacillus</w:t>
      </w:r>
      <w:r w:rsidR="0036758B" w:rsidRPr="001F3875">
        <w:rPr>
          <w:rFonts w:ascii="Book Antiqua" w:hAnsi="Book Antiqua"/>
          <w:sz w:val="24"/>
          <w:szCs w:val="24"/>
        </w:rPr>
        <w:t xml:space="preserve"> </w:t>
      </w:r>
      <w:r w:rsidR="00A251E4" w:rsidRPr="001F3875">
        <w:rPr>
          <w:rFonts w:ascii="Book Antiqua" w:hAnsi="Book Antiqua"/>
          <w:sz w:val="24"/>
          <w:szCs w:val="24"/>
        </w:rPr>
        <w:t>may</w:t>
      </w:r>
      <w:r w:rsidR="0036758B" w:rsidRPr="001F3875">
        <w:rPr>
          <w:rFonts w:ascii="Book Antiqua" w:hAnsi="Book Antiqua"/>
          <w:sz w:val="24"/>
          <w:szCs w:val="24"/>
        </w:rPr>
        <w:t xml:space="preserve"> dominate the </w:t>
      </w:r>
      <w:r w:rsidR="00A251E4" w:rsidRPr="001F3875">
        <w:rPr>
          <w:rFonts w:ascii="Book Antiqua" w:hAnsi="Book Antiqua"/>
          <w:sz w:val="24"/>
          <w:szCs w:val="24"/>
        </w:rPr>
        <w:t xml:space="preserve">environment of </w:t>
      </w:r>
      <w:r w:rsidR="00E13E38" w:rsidRPr="001F3875">
        <w:rPr>
          <w:rFonts w:ascii="Book Antiqua" w:hAnsi="Book Antiqua" w:hint="eastAsia"/>
          <w:sz w:val="24"/>
          <w:szCs w:val="24"/>
        </w:rPr>
        <w:t xml:space="preserve">the </w:t>
      </w:r>
      <w:r w:rsidR="00A251E4" w:rsidRPr="001F3875">
        <w:rPr>
          <w:rFonts w:ascii="Book Antiqua" w:hAnsi="Book Antiqua"/>
          <w:sz w:val="24"/>
          <w:szCs w:val="24"/>
        </w:rPr>
        <w:t>low</w:t>
      </w:r>
      <w:r w:rsidR="00E13E38" w:rsidRPr="001F3875">
        <w:rPr>
          <w:rFonts w:ascii="Book Antiqua" w:hAnsi="Book Antiqua" w:hint="eastAsia"/>
          <w:sz w:val="24"/>
          <w:szCs w:val="24"/>
        </w:rPr>
        <w:t>e</w:t>
      </w:r>
      <w:r w:rsidR="00A251E4" w:rsidRPr="001F3875">
        <w:rPr>
          <w:rFonts w:ascii="Book Antiqua" w:hAnsi="Book Antiqua"/>
          <w:sz w:val="24"/>
          <w:szCs w:val="24"/>
        </w:rPr>
        <w:t>r esophagus.</w:t>
      </w:r>
      <w:r w:rsidR="00DE7D39" w:rsidRPr="001F3875">
        <w:rPr>
          <w:rFonts w:ascii="Book Antiqua" w:hAnsi="Book Antiqua"/>
          <w:sz w:val="24"/>
          <w:szCs w:val="24"/>
        </w:rPr>
        <w:t xml:space="preserve"> </w:t>
      </w:r>
      <w:r w:rsidR="0036758B" w:rsidRPr="001F3875">
        <w:rPr>
          <w:rFonts w:ascii="Book Antiqua" w:hAnsi="Book Antiqua"/>
          <w:sz w:val="24"/>
          <w:szCs w:val="24"/>
        </w:rPr>
        <w:t xml:space="preserve">Moreover, some specific species </w:t>
      </w:r>
      <w:r w:rsidR="00BB5DAB" w:rsidRPr="001F3875">
        <w:rPr>
          <w:rFonts w:ascii="Book Antiqua" w:hAnsi="Book Antiqua" w:hint="eastAsia"/>
          <w:sz w:val="24"/>
          <w:szCs w:val="24"/>
        </w:rPr>
        <w:t xml:space="preserve">were </w:t>
      </w:r>
      <w:r w:rsidR="001F3875">
        <w:rPr>
          <w:rFonts w:ascii="Book Antiqua" w:hAnsi="Book Antiqua" w:hint="eastAsia"/>
          <w:sz w:val="24"/>
          <w:szCs w:val="24"/>
        </w:rPr>
        <w:t>demonstrated</w:t>
      </w:r>
      <w:r w:rsidR="00BB5DAB" w:rsidRPr="001F3875">
        <w:rPr>
          <w:rFonts w:ascii="Book Antiqua" w:hAnsi="Book Antiqua" w:hint="eastAsia"/>
          <w:sz w:val="24"/>
          <w:szCs w:val="24"/>
        </w:rPr>
        <w:t xml:space="preserve"> to have higher</w:t>
      </w:r>
      <w:r w:rsidR="0036758B" w:rsidRPr="001F3875">
        <w:rPr>
          <w:rFonts w:ascii="Book Antiqua" w:hAnsi="Book Antiqua"/>
          <w:sz w:val="24"/>
          <w:szCs w:val="24"/>
        </w:rPr>
        <w:t xml:space="preserve"> abundance. At the phylum level, the proportional abundance of </w:t>
      </w:r>
      <w:proofErr w:type="spellStart"/>
      <w:r w:rsidR="0036758B" w:rsidRPr="001F3875">
        <w:rPr>
          <w:rFonts w:ascii="Book Antiqua" w:hAnsi="Book Antiqua"/>
          <w:i/>
          <w:sz w:val="24"/>
          <w:szCs w:val="24"/>
        </w:rPr>
        <w:t>Tenericutes</w:t>
      </w:r>
      <w:proofErr w:type="spellEnd"/>
      <w:r w:rsidR="0036758B" w:rsidRPr="001F3875">
        <w:rPr>
          <w:rFonts w:ascii="Book Antiqua" w:hAnsi="Book Antiqua"/>
          <w:sz w:val="24"/>
          <w:szCs w:val="24"/>
        </w:rPr>
        <w:t xml:space="preserve"> was higher. At the genus level, the proportional abundances of </w:t>
      </w:r>
      <w:proofErr w:type="spellStart"/>
      <w:r w:rsidR="0036758B" w:rsidRPr="001F3875">
        <w:rPr>
          <w:rFonts w:ascii="Book Antiqua" w:hAnsi="Book Antiqua"/>
          <w:i/>
          <w:sz w:val="24"/>
          <w:szCs w:val="24"/>
        </w:rPr>
        <w:t>Fusobacterium</w:t>
      </w:r>
      <w:proofErr w:type="spellEnd"/>
      <w:r w:rsidR="0036758B" w:rsidRPr="001F3875">
        <w:rPr>
          <w:rFonts w:ascii="Book Antiqua" w:hAnsi="Book Antiqua"/>
          <w:sz w:val="24"/>
          <w:szCs w:val="24"/>
        </w:rPr>
        <w:t xml:space="preserve">, </w:t>
      </w:r>
      <w:proofErr w:type="spellStart"/>
      <w:r w:rsidR="0036758B" w:rsidRPr="001F3875">
        <w:rPr>
          <w:rFonts w:ascii="Book Antiqua" w:hAnsi="Book Antiqua"/>
          <w:i/>
          <w:sz w:val="24"/>
          <w:szCs w:val="24"/>
        </w:rPr>
        <w:t>Megasphaera</w:t>
      </w:r>
      <w:proofErr w:type="spellEnd"/>
      <w:r w:rsidR="0036758B" w:rsidRPr="001F3875">
        <w:rPr>
          <w:rFonts w:ascii="Book Antiqua" w:hAnsi="Book Antiqua"/>
          <w:sz w:val="24"/>
          <w:szCs w:val="24"/>
        </w:rPr>
        <w:t xml:space="preserve">, </w:t>
      </w:r>
      <w:r w:rsidR="0036758B" w:rsidRPr="001F3875">
        <w:rPr>
          <w:rFonts w:ascii="Book Antiqua" w:hAnsi="Book Antiqua"/>
          <w:i/>
          <w:sz w:val="24"/>
          <w:szCs w:val="24"/>
        </w:rPr>
        <w:t>Campylobacter</w:t>
      </w:r>
      <w:r w:rsidR="0036758B" w:rsidRPr="001F3875">
        <w:rPr>
          <w:rFonts w:ascii="Book Antiqua" w:hAnsi="Book Antiqua"/>
          <w:sz w:val="24"/>
          <w:szCs w:val="24"/>
        </w:rPr>
        <w:t xml:space="preserve">, </w:t>
      </w:r>
      <w:proofErr w:type="spellStart"/>
      <w:r w:rsidR="0036758B" w:rsidRPr="001F3875">
        <w:rPr>
          <w:rFonts w:ascii="Book Antiqua" w:hAnsi="Book Antiqua"/>
          <w:i/>
          <w:sz w:val="24"/>
          <w:szCs w:val="24"/>
        </w:rPr>
        <w:t>Capnocytophaga</w:t>
      </w:r>
      <w:proofErr w:type="spellEnd"/>
      <w:r w:rsidR="0036758B" w:rsidRPr="001F3875">
        <w:rPr>
          <w:rFonts w:ascii="Book Antiqua" w:hAnsi="Book Antiqua"/>
          <w:sz w:val="24"/>
          <w:szCs w:val="24"/>
        </w:rPr>
        <w:t xml:space="preserve">, and </w:t>
      </w:r>
      <w:proofErr w:type="spellStart"/>
      <w:r w:rsidR="0036758B" w:rsidRPr="001F3875">
        <w:rPr>
          <w:rFonts w:ascii="Book Antiqua" w:hAnsi="Book Antiqua"/>
          <w:i/>
          <w:sz w:val="24"/>
          <w:szCs w:val="24"/>
        </w:rPr>
        <w:t>Dialister</w:t>
      </w:r>
      <w:proofErr w:type="spellEnd"/>
      <w:r w:rsidR="0036758B" w:rsidRPr="00B96544">
        <w:rPr>
          <w:rFonts w:ascii="Book Antiqua" w:hAnsi="Book Antiqua"/>
          <w:sz w:val="24"/>
          <w:szCs w:val="24"/>
        </w:rPr>
        <w:t xml:space="preserve"> were </w:t>
      </w:r>
      <w:proofErr w:type="gramStart"/>
      <w:r w:rsidR="0036758B" w:rsidRPr="00B96544">
        <w:rPr>
          <w:rFonts w:ascii="Book Antiqua" w:hAnsi="Book Antiqua"/>
          <w:sz w:val="24"/>
          <w:szCs w:val="24"/>
        </w:rPr>
        <w:t>greater</w:t>
      </w:r>
      <w:proofErr w:type="gramEnd"/>
      <w:r w:rsidR="007A2268" w:rsidRPr="00B96544">
        <w:rPr>
          <w:rFonts w:ascii="Book Antiqua" w:hAnsi="Book Antiqua"/>
          <w:sz w:val="24"/>
          <w:szCs w:val="24"/>
        </w:rPr>
        <w:fldChar w:fldCharType="begin">
          <w:fldData xml:space="preserve">PEVuZE5vdGU+PENpdGU+PEF1dGhvcj5FbGxpb3R0PC9BdXRob3I+PFllYXI+MjAxNzwvWWVhcj48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PEVuZE5vdGU+PENpdGU+PEF1dGhvcj5FbGxpb3R0PC9BdXRob3I+PFllYXI+MjAxNzwvWWVhcj48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05747" w:rsidRPr="00B96544">
        <w:rPr>
          <w:rFonts w:ascii="Book Antiqua" w:hAnsi="Book Antiqua"/>
          <w:noProof/>
          <w:sz w:val="24"/>
          <w:szCs w:val="24"/>
          <w:vertAlign w:val="superscript"/>
        </w:rPr>
        <w:t>[</w:t>
      </w:r>
      <w:hyperlink w:anchor="_ENREF_12" w:tooltip="Elliott, 2017 #47" w:history="1">
        <w:r w:rsidR="00AD113C" w:rsidRPr="00B96544">
          <w:rPr>
            <w:rFonts w:ascii="Book Antiqua" w:hAnsi="Book Antiqua"/>
            <w:noProof/>
            <w:sz w:val="24"/>
            <w:szCs w:val="24"/>
            <w:vertAlign w:val="superscript"/>
          </w:rPr>
          <w:t>12</w:t>
        </w:r>
      </w:hyperlink>
      <w:r w:rsidR="00205747"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36758B" w:rsidRPr="00B96544">
        <w:rPr>
          <w:rFonts w:ascii="Book Antiqua" w:hAnsi="Book Antiqua"/>
          <w:sz w:val="24"/>
          <w:szCs w:val="24"/>
        </w:rPr>
        <w:t>.</w:t>
      </w:r>
      <w:r w:rsidR="007607A8" w:rsidRPr="00B96544">
        <w:rPr>
          <w:rFonts w:ascii="Book Antiqua" w:hAnsi="Book Antiqua"/>
          <w:sz w:val="24"/>
          <w:szCs w:val="24"/>
        </w:rPr>
        <w:t xml:space="preserve"> </w:t>
      </w:r>
      <w:proofErr w:type="gramStart"/>
      <w:r w:rsidR="00FC7BB3" w:rsidRPr="00B96544">
        <w:rPr>
          <w:rFonts w:ascii="Book Antiqua" w:hAnsi="Book Antiqua"/>
          <w:sz w:val="24"/>
          <w:szCs w:val="24"/>
        </w:rPr>
        <w:t xml:space="preserve">However, </w:t>
      </w:r>
      <w:proofErr w:type="spellStart"/>
      <w:r w:rsidR="00FC7BB3" w:rsidRPr="00B96544">
        <w:rPr>
          <w:rFonts w:ascii="Book Antiqua" w:hAnsi="Book Antiqua"/>
          <w:sz w:val="24"/>
          <w:szCs w:val="24"/>
        </w:rPr>
        <w:t>Blackett</w:t>
      </w:r>
      <w:proofErr w:type="spellEnd"/>
      <w:r w:rsidR="00FC7BB3" w:rsidRPr="00B96544">
        <w:rPr>
          <w:rFonts w:ascii="Book Antiqua" w:hAnsi="Book Antiqua"/>
          <w:sz w:val="24"/>
          <w:szCs w:val="24"/>
        </w:rPr>
        <w:t xml:space="preserve"> KL et al.</w:t>
      </w:r>
      <w:proofErr w:type="gramEnd"/>
      <w:r w:rsidR="007A2268" w:rsidRPr="00B96544">
        <w:rPr>
          <w:rFonts w:ascii="Book Antiqua" w:hAnsi="Book Antiqua"/>
          <w:sz w:val="24"/>
          <w:szCs w:val="24"/>
        </w:rPr>
        <w:fldChar w:fldCharType="begin">
          <w:fldData xml:space="preserve">PEVuZE5vdGU+PENpdGU+PEF1dGhvcj5CbGFja2V0dDwvQXV0aG9yPjxZZWFyPjIwMTM8L1llYXI+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PEVuZE5vdGU+PENpdGU+PEF1dGhvcj5CbGFja2V0dDwvQXV0aG9yPjxZZWFyPjIwMTM8L1llYXI+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37" w:tooltip="Blackett, 2013 #196" w:history="1">
        <w:r w:rsidR="00AD113C" w:rsidRPr="00B96544">
          <w:rPr>
            <w:rFonts w:ascii="Book Antiqua" w:hAnsi="Book Antiqua"/>
            <w:noProof/>
            <w:sz w:val="24"/>
            <w:szCs w:val="24"/>
            <w:vertAlign w:val="superscript"/>
          </w:rPr>
          <w:t>37</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FC7BB3" w:rsidRPr="00B96544">
        <w:rPr>
          <w:rFonts w:ascii="Book Antiqua" w:hAnsi="Book Antiqua"/>
          <w:sz w:val="24"/>
          <w:szCs w:val="24"/>
        </w:rPr>
        <w:t xml:space="preserve"> did</w:t>
      </w:r>
      <w:r w:rsidR="00E13E38">
        <w:rPr>
          <w:rFonts w:ascii="Book Antiqua" w:hAnsi="Book Antiqua" w:hint="eastAsia"/>
          <w:sz w:val="24"/>
          <w:szCs w:val="24"/>
        </w:rPr>
        <w:t xml:space="preserve"> </w:t>
      </w:r>
      <w:r w:rsidR="00FC7BB3" w:rsidRPr="00B96544">
        <w:rPr>
          <w:rFonts w:ascii="Book Antiqua" w:hAnsi="Book Antiqua"/>
          <w:sz w:val="24"/>
          <w:szCs w:val="24"/>
        </w:rPr>
        <w:t>n</w:t>
      </w:r>
      <w:r w:rsidR="00E13E38">
        <w:rPr>
          <w:rFonts w:ascii="Book Antiqua" w:hAnsi="Book Antiqua" w:hint="eastAsia"/>
          <w:sz w:val="24"/>
          <w:szCs w:val="24"/>
        </w:rPr>
        <w:t xml:space="preserve">ot identify </w:t>
      </w:r>
      <w:r w:rsidR="00FC7BB3" w:rsidRPr="00B96544">
        <w:rPr>
          <w:rFonts w:ascii="Book Antiqua" w:hAnsi="Book Antiqua"/>
          <w:sz w:val="24"/>
          <w:szCs w:val="24"/>
        </w:rPr>
        <w:t xml:space="preserve">any specific taxa with </w:t>
      </w:r>
      <w:r w:rsidR="00E13E38">
        <w:rPr>
          <w:rFonts w:ascii="Book Antiqua" w:hAnsi="Book Antiqua" w:hint="eastAsia"/>
          <w:sz w:val="24"/>
          <w:szCs w:val="24"/>
        </w:rPr>
        <w:t xml:space="preserve">significant </w:t>
      </w:r>
      <w:r w:rsidR="00FC7BB3" w:rsidRPr="00B96544">
        <w:rPr>
          <w:rFonts w:ascii="Book Antiqua" w:hAnsi="Book Antiqua"/>
          <w:sz w:val="24"/>
          <w:szCs w:val="24"/>
        </w:rPr>
        <w:t>difference</w:t>
      </w:r>
      <w:r w:rsidR="00E13E38">
        <w:rPr>
          <w:rFonts w:ascii="Book Antiqua" w:hAnsi="Book Antiqua" w:hint="eastAsia"/>
          <w:sz w:val="24"/>
          <w:szCs w:val="24"/>
        </w:rPr>
        <w:t>s</w:t>
      </w:r>
      <w:r w:rsidR="000F6085" w:rsidRPr="00B96544">
        <w:rPr>
          <w:rFonts w:ascii="Book Antiqua" w:hAnsi="Book Antiqua"/>
          <w:sz w:val="24"/>
          <w:szCs w:val="24"/>
        </w:rPr>
        <w:t>, and</w:t>
      </w:r>
      <w:r w:rsidR="00FC7BB3" w:rsidRPr="00B96544">
        <w:rPr>
          <w:rFonts w:ascii="Book Antiqua" w:hAnsi="Book Antiqua"/>
          <w:sz w:val="24"/>
          <w:szCs w:val="24"/>
        </w:rPr>
        <w:t xml:space="preserve"> </w:t>
      </w:r>
      <w:proofErr w:type="spellStart"/>
      <w:r w:rsidR="00CA2D0C" w:rsidRPr="00B96544">
        <w:rPr>
          <w:rFonts w:ascii="Book Antiqua" w:hAnsi="Book Antiqua"/>
          <w:sz w:val="24"/>
          <w:szCs w:val="24"/>
        </w:rPr>
        <w:t>Zaidi</w:t>
      </w:r>
      <w:proofErr w:type="spellEnd"/>
      <w:r w:rsidR="00CA2D0C" w:rsidRPr="00B96544">
        <w:rPr>
          <w:rFonts w:ascii="Book Antiqua" w:hAnsi="Book Antiqua"/>
          <w:sz w:val="24"/>
          <w:szCs w:val="24"/>
        </w:rPr>
        <w:t xml:space="preserve"> AH et al.</w:t>
      </w:r>
      <w:r w:rsidR="007A2268" w:rsidRPr="00B96544">
        <w:rPr>
          <w:rFonts w:ascii="Book Antiqua" w:hAnsi="Book Antiqua"/>
          <w:sz w:val="24"/>
          <w:szCs w:val="24"/>
        </w:rPr>
        <w:fldChar w:fldCharType="begin">
          <w:fldData xml:space="preserve">PEVuZE5vdGU+PENpdGU+PEF1dGhvcj5aYWlkaTwvQXV0aG9yPjxZZWFyPjIwMTY8L1llYXI+PFJl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PEVuZE5vdGU+PENpdGU+PEF1dGhvcj5aYWlkaTwvQXV0aG9yPjxZZWFyPjIwMTY8L1llYXI+PFJl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38" w:tooltip="Zaidi, 2016 #199" w:history="1">
        <w:r w:rsidR="00AD113C" w:rsidRPr="00B96544">
          <w:rPr>
            <w:rFonts w:ascii="Book Antiqua" w:hAnsi="Book Antiqua"/>
            <w:noProof/>
            <w:sz w:val="24"/>
            <w:szCs w:val="24"/>
            <w:vertAlign w:val="superscript"/>
          </w:rPr>
          <w:t>38</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A2D0C" w:rsidRPr="00B96544">
        <w:rPr>
          <w:rFonts w:ascii="Book Antiqua" w:hAnsi="Book Antiqua"/>
          <w:sz w:val="24"/>
          <w:szCs w:val="24"/>
        </w:rPr>
        <w:t xml:space="preserve"> </w:t>
      </w:r>
      <w:r w:rsidR="00E13E38">
        <w:rPr>
          <w:rFonts w:ascii="Book Antiqua" w:hAnsi="Book Antiqua" w:hint="eastAsia"/>
          <w:sz w:val="24"/>
          <w:szCs w:val="24"/>
        </w:rPr>
        <w:t>reported</w:t>
      </w:r>
      <w:r w:rsidR="00CA2D0C" w:rsidRPr="00B96544">
        <w:rPr>
          <w:rFonts w:ascii="Book Antiqua" w:hAnsi="Book Antiqua"/>
          <w:sz w:val="24"/>
          <w:szCs w:val="24"/>
        </w:rPr>
        <w:t xml:space="preserve"> that </w:t>
      </w:r>
      <w:r w:rsidR="00CA2D0C" w:rsidRPr="00B96544">
        <w:rPr>
          <w:rFonts w:ascii="Book Antiqua" w:hAnsi="Book Antiqua"/>
          <w:i/>
          <w:sz w:val="24"/>
          <w:szCs w:val="24"/>
        </w:rPr>
        <w:t>Streptococcus</w:t>
      </w:r>
      <w:r w:rsidR="000F6085" w:rsidRPr="00B96544">
        <w:rPr>
          <w:rFonts w:ascii="Book Antiqua" w:hAnsi="Book Antiqua"/>
          <w:i/>
          <w:sz w:val="24"/>
          <w:szCs w:val="24"/>
        </w:rPr>
        <w:t xml:space="preserve"> pneumonia</w:t>
      </w:r>
      <w:r w:rsidR="00CA2D0C" w:rsidRPr="00B96544">
        <w:rPr>
          <w:rFonts w:ascii="Book Antiqua" w:hAnsi="Book Antiqua"/>
          <w:sz w:val="24"/>
          <w:szCs w:val="24"/>
        </w:rPr>
        <w:t xml:space="preserve"> </w:t>
      </w:r>
      <w:r w:rsidR="00E13E38">
        <w:rPr>
          <w:rFonts w:ascii="Book Antiqua" w:hAnsi="Book Antiqua" w:hint="eastAsia"/>
          <w:sz w:val="24"/>
          <w:szCs w:val="24"/>
        </w:rPr>
        <w:t>wa</w:t>
      </w:r>
      <w:r w:rsidR="000F6085" w:rsidRPr="00B96544">
        <w:rPr>
          <w:rFonts w:ascii="Book Antiqua" w:hAnsi="Book Antiqua"/>
          <w:sz w:val="24"/>
          <w:szCs w:val="24"/>
        </w:rPr>
        <w:t xml:space="preserve">s </w:t>
      </w:r>
      <w:r w:rsidR="00E13E38">
        <w:rPr>
          <w:rFonts w:ascii="Book Antiqua" w:hAnsi="Book Antiqua" w:hint="eastAsia"/>
          <w:sz w:val="24"/>
          <w:szCs w:val="24"/>
        </w:rPr>
        <w:t xml:space="preserve">present at </w:t>
      </w:r>
      <w:r w:rsidR="000F6085" w:rsidRPr="00B96544">
        <w:rPr>
          <w:rFonts w:ascii="Book Antiqua" w:hAnsi="Book Antiqua"/>
          <w:sz w:val="24"/>
          <w:szCs w:val="24"/>
        </w:rPr>
        <w:t xml:space="preserve">a relatively higher abundance in </w:t>
      </w:r>
      <w:r w:rsidR="00E13E38">
        <w:rPr>
          <w:rFonts w:ascii="Book Antiqua" w:hAnsi="Book Antiqua" w:hint="eastAsia"/>
          <w:sz w:val="24"/>
          <w:szCs w:val="24"/>
        </w:rPr>
        <w:t>control</w:t>
      </w:r>
      <w:r w:rsidR="000F6085" w:rsidRPr="00B96544">
        <w:rPr>
          <w:rFonts w:ascii="Book Antiqua" w:hAnsi="Book Antiqua"/>
          <w:sz w:val="24"/>
          <w:szCs w:val="24"/>
        </w:rPr>
        <w:t xml:space="preserve"> and BE group</w:t>
      </w:r>
      <w:r w:rsidR="00E13E38">
        <w:rPr>
          <w:rFonts w:ascii="Book Antiqua" w:hAnsi="Book Antiqua" w:hint="eastAsia"/>
          <w:sz w:val="24"/>
          <w:szCs w:val="24"/>
        </w:rPr>
        <w:t>s</w:t>
      </w:r>
      <w:r w:rsidR="000F6085" w:rsidRPr="00B96544">
        <w:rPr>
          <w:rFonts w:ascii="Book Antiqua" w:hAnsi="Book Antiqua"/>
          <w:sz w:val="24"/>
          <w:szCs w:val="24"/>
        </w:rPr>
        <w:t xml:space="preserve"> </w:t>
      </w:r>
      <w:r w:rsidR="001F3875">
        <w:rPr>
          <w:rFonts w:ascii="Book Antiqua" w:hAnsi="Book Antiqua" w:hint="eastAsia"/>
          <w:sz w:val="24"/>
          <w:szCs w:val="24"/>
        </w:rPr>
        <w:t>compared</w:t>
      </w:r>
      <w:r w:rsidR="000F6085" w:rsidRPr="00B96544">
        <w:rPr>
          <w:rFonts w:ascii="Book Antiqua" w:hAnsi="Book Antiqua"/>
          <w:sz w:val="24"/>
          <w:szCs w:val="24"/>
        </w:rPr>
        <w:t xml:space="preserve"> to EAC</w:t>
      </w:r>
      <w:r w:rsidR="00CA2D0C" w:rsidRPr="00B96544">
        <w:rPr>
          <w:rFonts w:ascii="Book Antiqua" w:hAnsi="Book Antiqua"/>
          <w:sz w:val="24"/>
          <w:szCs w:val="24"/>
        </w:rPr>
        <w:t xml:space="preserve"> in rat </w:t>
      </w:r>
      <w:r w:rsidR="00A5672F" w:rsidRPr="00B96544">
        <w:rPr>
          <w:rFonts w:ascii="Book Antiqua" w:hAnsi="Book Antiqua"/>
          <w:sz w:val="24"/>
          <w:szCs w:val="24"/>
        </w:rPr>
        <w:t xml:space="preserve">BE and EAC </w:t>
      </w:r>
      <w:r w:rsidR="00CA2D0C" w:rsidRPr="00B96544">
        <w:rPr>
          <w:rFonts w:ascii="Book Antiqua" w:hAnsi="Book Antiqua"/>
          <w:sz w:val="24"/>
          <w:szCs w:val="24"/>
        </w:rPr>
        <w:t>models</w:t>
      </w:r>
      <w:r w:rsidR="000F6085" w:rsidRPr="00B96544">
        <w:rPr>
          <w:rFonts w:ascii="Book Antiqua" w:hAnsi="Book Antiqua"/>
          <w:sz w:val="24"/>
          <w:szCs w:val="24"/>
        </w:rPr>
        <w:t xml:space="preserve">. </w:t>
      </w:r>
      <w:proofErr w:type="gramStart"/>
      <w:r w:rsidR="00644337" w:rsidRPr="00B96544">
        <w:rPr>
          <w:rFonts w:ascii="Book Antiqua" w:hAnsi="Book Antiqua"/>
          <w:sz w:val="24"/>
          <w:szCs w:val="24"/>
        </w:rPr>
        <w:t>Interestingly, Peters BA et al.</w:t>
      </w:r>
      <w:proofErr w:type="gramEnd"/>
      <w:r w:rsidR="007A2268" w:rsidRPr="00B96544">
        <w:rPr>
          <w:rFonts w:ascii="Book Antiqua" w:hAnsi="Book Antiqua"/>
          <w:sz w:val="24"/>
          <w:szCs w:val="24"/>
        </w:rPr>
        <w:fldChar w:fldCharType="begin">
          <w:fldData xml:space="preserve">PEVuZE5vdGU+PENpdGU+PEF1dGhvcj5QZXRlcnM8L0F1dGhvcj48WWVhcj4yMDE3PC9ZZWFyPjxS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LTE+PC9hbHQtcGVyaW9kaWNhbD48cGFnZXM+Njc3Ny02Nzg3PC9wYWdlcz48dm9sdW1lPjc3PC92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PEVuZE5vdGU+PENpdGU+PEF1dGhvcj5QZXRlcnM8L0F1dGhvcj48WWVhcj4yMDE3PC9ZZWFyPjxS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LTE+PC9hbHQtcGVyaW9kaWNhbD48cGFnZXM+Njc3Ny02Nzg3PC9wYWdlcz48dm9sdW1lPjc3PC92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39" w:tooltip="Peters, 2017 #193" w:history="1">
        <w:r w:rsidR="00AD113C" w:rsidRPr="00B96544">
          <w:rPr>
            <w:rFonts w:ascii="Book Antiqua" w:hAnsi="Book Antiqua"/>
            <w:noProof/>
            <w:sz w:val="24"/>
            <w:szCs w:val="24"/>
            <w:vertAlign w:val="superscript"/>
          </w:rPr>
          <w:t>39</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964FEB" w:rsidRPr="00B96544">
        <w:rPr>
          <w:rFonts w:ascii="Book Antiqua" w:hAnsi="Book Antiqua"/>
          <w:sz w:val="24"/>
          <w:szCs w:val="24"/>
        </w:rPr>
        <w:t xml:space="preserve"> </w:t>
      </w:r>
      <w:r w:rsidR="00270F10" w:rsidRPr="00B96544">
        <w:rPr>
          <w:rFonts w:ascii="Book Antiqua" w:hAnsi="Book Antiqua"/>
          <w:sz w:val="24"/>
          <w:szCs w:val="24"/>
        </w:rPr>
        <w:t xml:space="preserve">found that </w:t>
      </w:r>
      <w:r w:rsidR="00E13E38">
        <w:rPr>
          <w:rFonts w:ascii="Book Antiqua" w:hAnsi="Book Antiqua" w:hint="eastAsia"/>
          <w:sz w:val="24"/>
          <w:szCs w:val="24"/>
        </w:rPr>
        <w:t xml:space="preserve">the </w:t>
      </w:r>
      <w:r w:rsidR="00270F10" w:rsidRPr="00B96544">
        <w:rPr>
          <w:rFonts w:ascii="Book Antiqua" w:hAnsi="Book Antiqua"/>
          <w:sz w:val="24"/>
          <w:szCs w:val="24"/>
        </w:rPr>
        <w:t xml:space="preserve">oral </w:t>
      </w:r>
      <w:proofErr w:type="spellStart"/>
      <w:r w:rsidR="00270F10" w:rsidRPr="00B96544">
        <w:rPr>
          <w:rFonts w:ascii="Book Antiqua" w:hAnsi="Book Antiqua"/>
          <w:sz w:val="24"/>
          <w:szCs w:val="24"/>
        </w:rPr>
        <w:t>microbiota</w:t>
      </w:r>
      <w:proofErr w:type="spellEnd"/>
      <w:r w:rsidR="00270F10" w:rsidRPr="00B96544">
        <w:rPr>
          <w:rFonts w:ascii="Book Antiqua" w:hAnsi="Book Antiqua"/>
          <w:sz w:val="24"/>
          <w:szCs w:val="24"/>
        </w:rPr>
        <w:t xml:space="preserve"> composition could reflect</w:t>
      </w:r>
      <w:r w:rsidR="00E13E38">
        <w:rPr>
          <w:rFonts w:ascii="Book Antiqua" w:hAnsi="Book Antiqua" w:hint="eastAsia"/>
          <w:sz w:val="24"/>
          <w:szCs w:val="24"/>
        </w:rPr>
        <w:t xml:space="preserve"> the</w:t>
      </w:r>
      <w:r w:rsidR="00270F10" w:rsidRPr="00B96544">
        <w:rPr>
          <w:rFonts w:ascii="Book Antiqua" w:hAnsi="Book Antiqua"/>
          <w:sz w:val="24"/>
          <w:szCs w:val="24"/>
        </w:rPr>
        <w:t xml:space="preserve"> prospective risk for EAC, </w:t>
      </w:r>
      <w:r w:rsidR="00964FEB" w:rsidRPr="00B96544">
        <w:rPr>
          <w:rFonts w:ascii="Book Antiqua" w:hAnsi="Book Antiqua"/>
          <w:sz w:val="24"/>
          <w:szCs w:val="24"/>
        </w:rPr>
        <w:t xml:space="preserve">and the genus </w:t>
      </w:r>
      <w:r w:rsidR="00964FEB" w:rsidRPr="00B96544">
        <w:rPr>
          <w:rFonts w:ascii="Book Antiqua" w:hAnsi="Book Antiqua"/>
          <w:i/>
          <w:sz w:val="24"/>
          <w:szCs w:val="24"/>
        </w:rPr>
        <w:t>Neisseria</w:t>
      </w:r>
      <w:r w:rsidR="00964FEB" w:rsidRPr="00B96544">
        <w:rPr>
          <w:rFonts w:ascii="Book Antiqua" w:hAnsi="Book Antiqua"/>
          <w:sz w:val="24"/>
          <w:szCs w:val="24"/>
        </w:rPr>
        <w:t xml:space="preserve"> and the species </w:t>
      </w:r>
      <w:r w:rsidR="00964FEB" w:rsidRPr="00B96544">
        <w:rPr>
          <w:rFonts w:ascii="Book Antiqua" w:hAnsi="Book Antiqua"/>
          <w:i/>
          <w:sz w:val="24"/>
          <w:szCs w:val="24"/>
        </w:rPr>
        <w:t xml:space="preserve">Streptococcus </w:t>
      </w:r>
      <w:proofErr w:type="spellStart"/>
      <w:r w:rsidR="00964FEB" w:rsidRPr="00B96544">
        <w:rPr>
          <w:rFonts w:ascii="Book Antiqua" w:hAnsi="Book Antiqua"/>
          <w:i/>
          <w:sz w:val="24"/>
          <w:szCs w:val="24"/>
        </w:rPr>
        <w:t>pneumoniae</w:t>
      </w:r>
      <w:proofErr w:type="spellEnd"/>
      <w:r w:rsidR="00964FEB" w:rsidRPr="00B96544">
        <w:rPr>
          <w:rFonts w:ascii="Book Antiqua" w:hAnsi="Book Antiqua"/>
          <w:sz w:val="24"/>
          <w:szCs w:val="24"/>
        </w:rPr>
        <w:t xml:space="preserve"> w</w:t>
      </w:r>
      <w:r w:rsidR="00270F10" w:rsidRPr="00B96544">
        <w:rPr>
          <w:rFonts w:ascii="Book Antiqua" w:hAnsi="Book Antiqua"/>
          <w:sz w:val="24"/>
          <w:szCs w:val="24"/>
        </w:rPr>
        <w:t>ere</w:t>
      </w:r>
      <w:r w:rsidR="00964FEB" w:rsidRPr="00B96544">
        <w:rPr>
          <w:rFonts w:ascii="Book Antiqua" w:hAnsi="Book Antiqua"/>
          <w:sz w:val="24"/>
          <w:szCs w:val="24"/>
        </w:rPr>
        <w:t xml:space="preserve"> associated with EAC risk, which </w:t>
      </w:r>
      <w:r w:rsidR="00E13E38">
        <w:rPr>
          <w:rFonts w:ascii="Book Antiqua" w:hAnsi="Book Antiqua" w:hint="eastAsia"/>
          <w:sz w:val="24"/>
          <w:szCs w:val="24"/>
        </w:rPr>
        <w:t>is</w:t>
      </w:r>
      <w:r w:rsidR="00964FEB" w:rsidRPr="00B96544">
        <w:rPr>
          <w:rFonts w:ascii="Book Antiqua" w:hAnsi="Book Antiqua"/>
          <w:sz w:val="24"/>
          <w:szCs w:val="24"/>
        </w:rPr>
        <w:t xml:space="preserve"> consistent with </w:t>
      </w:r>
      <w:r w:rsidR="00E13E38">
        <w:rPr>
          <w:rFonts w:ascii="Book Antiqua" w:hAnsi="Book Antiqua" w:hint="eastAsia"/>
          <w:sz w:val="24"/>
          <w:szCs w:val="24"/>
        </w:rPr>
        <w:t xml:space="preserve">the findings in the </w:t>
      </w:r>
      <w:r w:rsidR="00964FEB" w:rsidRPr="00B96544">
        <w:rPr>
          <w:rFonts w:ascii="Book Antiqua" w:hAnsi="Book Antiqua"/>
          <w:sz w:val="24"/>
          <w:szCs w:val="24"/>
        </w:rPr>
        <w:t>studies above.</w:t>
      </w:r>
      <w:r w:rsidR="00734A77" w:rsidRPr="00B96544">
        <w:rPr>
          <w:rFonts w:ascii="Book Antiqua" w:hAnsi="Book Antiqua"/>
          <w:sz w:val="24"/>
          <w:szCs w:val="24"/>
        </w:rPr>
        <w:t xml:space="preserve"> </w:t>
      </w:r>
      <w:r w:rsidR="00E13E38">
        <w:rPr>
          <w:rFonts w:ascii="Book Antiqua" w:hAnsi="Book Antiqua" w:hint="eastAsia"/>
          <w:sz w:val="24"/>
          <w:szCs w:val="24"/>
        </w:rPr>
        <w:t xml:space="preserve">It was reasonable to conclude that </w:t>
      </w:r>
      <w:r w:rsidR="00734A77" w:rsidRPr="00B96544">
        <w:rPr>
          <w:rFonts w:ascii="Book Antiqua" w:hAnsi="Book Antiqua"/>
          <w:sz w:val="24"/>
          <w:szCs w:val="24"/>
        </w:rPr>
        <w:t xml:space="preserve">the esophageal </w:t>
      </w:r>
      <w:proofErr w:type="spellStart"/>
      <w:r w:rsidR="00734A77" w:rsidRPr="00B96544">
        <w:rPr>
          <w:rFonts w:ascii="Book Antiqua" w:hAnsi="Book Antiqua"/>
          <w:sz w:val="24"/>
          <w:szCs w:val="24"/>
        </w:rPr>
        <w:t>microbiota</w:t>
      </w:r>
      <w:proofErr w:type="spellEnd"/>
      <w:r w:rsidR="00734A77" w:rsidRPr="00B96544">
        <w:rPr>
          <w:rFonts w:ascii="Book Antiqua" w:hAnsi="Book Antiqua"/>
          <w:sz w:val="24"/>
          <w:szCs w:val="24"/>
        </w:rPr>
        <w:t xml:space="preserve"> is largely influenced by </w:t>
      </w:r>
      <w:r w:rsidR="00E13E38">
        <w:rPr>
          <w:rFonts w:ascii="Book Antiqua" w:hAnsi="Book Antiqua" w:hint="eastAsia"/>
          <w:sz w:val="24"/>
          <w:szCs w:val="24"/>
        </w:rPr>
        <w:t xml:space="preserve">the </w:t>
      </w:r>
      <w:r w:rsidR="00734A77" w:rsidRPr="00B96544">
        <w:rPr>
          <w:rFonts w:ascii="Book Antiqua" w:hAnsi="Book Antiqua"/>
          <w:sz w:val="24"/>
          <w:szCs w:val="24"/>
        </w:rPr>
        <w:t xml:space="preserve">oral </w:t>
      </w:r>
      <w:proofErr w:type="spellStart"/>
      <w:r w:rsidR="00734A77" w:rsidRPr="00B96544">
        <w:rPr>
          <w:rFonts w:ascii="Book Antiqua" w:hAnsi="Book Antiqua"/>
          <w:sz w:val="24"/>
          <w:szCs w:val="24"/>
        </w:rPr>
        <w:t>microbiota</w:t>
      </w:r>
      <w:proofErr w:type="spellEnd"/>
      <w:r w:rsidR="00270F10" w:rsidRPr="00B96544">
        <w:rPr>
          <w:rFonts w:ascii="Book Antiqua" w:hAnsi="Book Antiqua"/>
          <w:sz w:val="24"/>
          <w:szCs w:val="24"/>
        </w:rPr>
        <w:t xml:space="preserve"> and </w:t>
      </w:r>
      <w:r w:rsidR="00E13E38">
        <w:rPr>
          <w:rFonts w:ascii="Book Antiqua" w:hAnsi="Book Antiqua" w:hint="eastAsia"/>
          <w:sz w:val="24"/>
          <w:szCs w:val="24"/>
        </w:rPr>
        <w:t xml:space="preserve">that </w:t>
      </w:r>
      <w:r w:rsidR="00270F10" w:rsidRPr="00B96544">
        <w:rPr>
          <w:rFonts w:ascii="Book Antiqua" w:hAnsi="Book Antiqua"/>
          <w:sz w:val="24"/>
          <w:szCs w:val="24"/>
        </w:rPr>
        <w:t xml:space="preserve">the oral </w:t>
      </w:r>
      <w:proofErr w:type="spellStart"/>
      <w:r w:rsidR="00270F10" w:rsidRPr="00B96544">
        <w:rPr>
          <w:rFonts w:ascii="Book Antiqua" w:hAnsi="Book Antiqua"/>
          <w:sz w:val="24"/>
          <w:szCs w:val="24"/>
        </w:rPr>
        <w:t>microbiota</w:t>
      </w:r>
      <w:proofErr w:type="spellEnd"/>
      <w:r w:rsidR="00270F10" w:rsidRPr="00B96544">
        <w:rPr>
          <w:rFonts w:ascii="Book Antiqua" w:hAnsi="Book Antiqua"/>
          <w:sz w:val="24"/>
          <w:szCs w:val="24"/>
        </w:rPr>
        <w:t xml:space="preserve"> composition could </w:t>
      </w:r>
      <w:r w:rsidR="00E13E38">
        <w:rPr>
          <w:rFonts w:ascii="Book Antiqua" w:hAnsi="Book Antiqua" w:hint="eastAsia"/>
          <w:sz w:val="24"/>
          <w:szCs w:val="24"/>
        </w:rPr>
        <w:t xml:space="preserve">provide some evidence </w:t>
      </w:r>
      <w:r w:rsidR="00270F10" w:rsidRPr="00B96544">
        <w:rPr>
          <w:rFonts w:ascii="Book Antiqua" w:hAnsi="Book Antiqua"/>
          <w:sz w:val="24"/>
          <w:szCs w:val="24"/>
        </w:rPr>
        <w:t>of EAC progression</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&lt;EndNote&gt;&lt;Cite&gt;&lt;Author&gt;Gorkiewicz&lt;/Author&gt;&lt;Year&gt;2018&lt;/Year&gt;&lt;RecNum&gt;209&lt;/RecNum&gt;&lt;DisplayText&gt;&lt;style face="superscript"&gt;[17]&lt;/style&gt;&lt;/DisplayText&gt;&lt;record&gt;&lt;rec-number&gt;17&lt;/rec-number&gt;&lt;foreign-keys&gt;&lt;key app="EN" db-id="pw55epap3zsvthexpd9prw9epfaatpzwvrd5"&gt;17&lt;/key&gt;&lt;/foreign-keys&gt;&lt;ref-type name="Journal Article"&gt;17&lt;/ref-type&gt;&lt;contributors&gt;&lt;authors&gt;&lt;author&gt;Gorkiewicz, G.&lt;/author&gt;&lt;author&gt;Moschen, A.&lt;/author&gt;&lt;/authors&gt;&lt;/contributors&gt;&lt;auth-address&gt;Institute of Pathology, Medical University of Graz, Neue Stiftingtalstrasse 6, 8010, Graz, Austria. gregor.gorkiewicz@medunigraz.at.&amp;#xD;Christian Doppler Laboratory for Mucosal Immunology &amp;amp; Division of Internal Medicine I, Department of Medicine, Medical University Innsbruck, Peter-Mayr-Strasse 1, 6020, Innsbruck, Austria.&lt;/auth-address&gt;&lt;titles&gt;&lt;title&gt;Gut microbiome: a new player in gastrointestinal disease&lt;/title&gt;&lt;secondary-title&gt;Virchows Arch&lt;/secondary-title&gt;&lt;alt-title&gt;Virchows Archiv : an international journal of pathology&lt;/alt-title&gt;&lt;/titles&gt;&lt;periodical&gt;&lt;full-title&gt;Virchows Arch&lt;/full-title&gt;&lt;abbr-1&gt;Virchows Archiv : an international journal of pathology&lt;/abbr-1&gt;&lt;/periodical&gt;&lt;alt-periodical&gt;&lt;full-title&gt;Virchows Arch&lt;/full-title&gt;&lt;abbr-1&gt;Virchows Archiv : an international journal of pathology&lt;/abbr-1&gt;&lt;/alt-periodical&gt;&lt;pages&gt;159-172&lt;/pages&gt;&lt;volume&gt;472&lt;/volume&gt;&lt;number&gt;1&lt;/number&gt;&lt;keywords&gt;&lt;keyword&gt;Gastrointestinal Diseases/*microbiology&lt;/keyword&gt;&lt;keyword&gt;*Gastrointestinal Microbiome&lt;/keyword&gt;&lt;keyword&gt;Humans&lt;/keyword&gt;&lt;/keywords&gt;&lt;dates&gt;&lt;year&gt;2018&lt;/year&gt;&lt;pub-dates&gt;&lt;date&gt;Jan&lt;/date&gt;&lt;/pub-dates&gt;&lt;/dates&gt;&lt;isbn&gt;1432-2307 (Electronic)&amp;#xD;0945-6317 (Linking)&lt;/isbn&gt;&lt;accession-num&gt;29243124&lt;/accession-num&gt;&lt;urls&gt;&lt;related-urls&gt;&lt;url&gt;http://www.ncbi.nlm.nih.gov/pubmed/29243124&lt;/url&gt;&lt;/related-urls&gt;&lt;/urls&gt;&lt;custom2&gt;5849673&lt;/custom2&gt;&lt;electronic-resource-num&gt;10.1007/s00428-017-2277-x&lt;/electronic-resource-num&gt;&lt;/record&gt;&lt;/Cite&gt;&lt;/EndNote&gt;</w:instrText>
      </w:r>
      <w:r w:rsidR="007A2268" w:rsidRPr="00B96544">
        <w:rPr>
          <w:rFonts w:ascii="Book Antiqua" w:hAnsi="Book Antiqua"/>
          <w:sz w:val="24"/>
          <w:szCs w:val="24"/>
        </w:rPr>
        <w:fldChar w:fldCharType="separate"/>
      </w:r>
      <w:r w:rsidR="00734A77" w:rsidRPr="00B96544">
        <w:rPr>
          <w:rFonts w:ascii="Book Antiqua" w:hAnsi="Book Antiqua"/>
          <w:noProof/>
          <w:sz w:val="24"/>
          <w:szCs w:val="24"/>
          <w:vertAlign w:val="superscript"/>
        </w:rPr>
        <w:t>[</w:t>
      </w:r>
      <w:hyperlink w:anchor="_ENREF_17" w:tooltip="Gorkiewicz, 2018 #209" w:history="1">
        <w:r w:rsidR="00AD113C" w:rsidRPr="00B96544">
          <w:rPr>
            <w:rFonts w:ascii="Book Antiqua" w:hAnsi="Book Antiqua"/>
            <w:noProof/>
            <w:sz w:val="24"/>
            <w:szCs w:val="24"/>
            <w:vertAlign w:val="superscript"/>
          </w:rPr>
          <w:t>17</w:t>
        </w:r>
      </w:hyperlink>
      <w:r w:rsidR="00734A77"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734A77" w:rsidRPr="00B96544">
        <w:rPr>
          <w:rFonts w:ascii="Book Antiqua" w:hAnsi="Book Antiqua"/>
          <w:sz w:val="24"/>
          <w:szCs w:val="24"/>
        </w:rPr>
        <w:t xml:space="preserve">. </w:t>
      </w:r>
    </w:p>
    <w:p w:rsidR="00762401" w:rsidRPr="00B96544" w:rsidRDefault="0092267A" w:rsidP="009173C9">
      <w:pPr>
        <w:spacing w:line="360" w:lineRule="auto"/>
        <w:rPr>
          <w:rFonts w:ascii="Book Antiqua" w:hAnsi="Book Antiqua"/>
          <w:sz w:val="24"/>
          <w:szCs w:val="24"/>
        </w:rPr>
      </w:pPr>
      <w:r w:rsidRPr="00B96544">
        <w:rPr>
          <w:rFonts w:ascii="Book Antiqua" w:hAnsi="Book Antiqua"/>
          <w:sz w:val="24"/>
          <w:szCs w:val="24"/>
        </w:rPr>
        <w:t xml:space="preserve">    </w:t>
      </w:r>
      <w:r w:rsidR="007064BF" w:rsidRPr="00B96544">
        <w:rPr>
          <w:rFonts w:ascii="Book Antiqua" w:hAnsi="Book Antiqua"/>
          <w:sz w:val="24"/>
          <w:szCs w:val="24"/>
        </w:rPr>
        <w:t xml:space="preserve">Furthermore, the </w:t>
      </w:r>
      <w:proofErr w:type="spellStart"/>
      <w:r w:rsidR="007064BF" w:rsidRPr="00B96544">
        <w:rPr>
          <w:rFonts w:ascii="Book Antiqua" w:hAnsi="Book Antiqua"/>
          <w:sz w:val="24"/>
          <w:szCs w:val="24"/>
        </w:rPr>
        <w:t>microbiota</w:t>
      </w:r>
      <w:proofErr w:type="spellEnd"/>
      <w:r w:rsidR="007064BF" w:rsidRPr="00B96544">
        <w:rPr>
          <w:rFonts w:ascii="Book Antiqua" w:hAnsi="Book Antiqua"/>
          <w:sz w:val="24"/>
          <w:szCs w:val="24"/>
        </w:rPr>
        <w:t xml:space="preserve"> may be associated with BE and EAC </w:t>
      </w:r>
      <w:r w:rsidR="007201C9" w:rsidRPr="00B96544">
        <w:rPr>
          <w:rFonts w:ascii="Book Antiqua" w:hAnsi="Book Antiqua"/>
          <w:sz w:val="24"/>
          <w:szCs w:val="24"/>
        </w:rPr>
        <w:t xml:space="preserve">by interacting with </w:t>
      </w:r>
      <w:r w:rsidR="00091D00" w:rsidRPr="00B96544">
        <w:rPr>
          <w:rFonts w:ascii="Book Antiqua" w:hAnsi="Book Antiqua"/>
          <w:sz w:val="24"/>
          <w:szCs w:val="24"/>
        </w:rPr>
        <w:t xml:space="preserve">their </w:t>
      </w:r>
      <w:r w:rsidR="007201C9" w:rsidRPr="00B96544">
        <w:rPr>
          <w:rFonts w:ascii="Book Antiqua" w:hAnsi="Book Antiqua"/>
          <w:sz w:val="24"/>
          <w:szCs w:val="24"/>
        </w:rPr>
        <w:t>risk factors</w:t>
      </w:r>
      <w:r w:rsidR="007064BF" w:rsidRPr="00B96544">
        <w:rPr>
          <w:rFonts w:ascii="Book Antiqua" w:hAnsi="Book Antiqua"/>
          <w:sz w:val="24"/>
          <w:szCs w:val="24"/>
        </w:rPr>
        <w:t>.</w:t>
      </w:r>
      <w:r w:rsidR="007201C9" w:rsidRPr="00B96544">
        <w:rPr>
          <w:rFonts w:ascii="Book Antiqua" w:hAnsi="Book Antiqua"/>
          <w:sz w:val="24"/>
          <w:szCs w:val="24"/>
        </w:rPr>
        <w:t xml:space="preserve"> </w:t>
      </w:r>
      <w:r w:rsidR="001F3875">
        <w:rPr>
          <w:rFonts w:ascii="Book Antiqua" w:hAnsi="Book Antiqua" w:hint="eastAsia"/>
          <w:sz w:val="24"/>
          <w:szCs w:val="24"/>
        </w:rPr>
        <w:t>One notable example is the case of obesity.</w:t>
      </w:r>
      <w:r w:rsidR="007201C9" w:rsidRPr="00B96544">
        <w:rPr>
          <w:rFonts w:ascii="Book Antiqua" w:hAnsi="Book Antiqua"/>
          <w:sz w:val="24"/>
          <w:szCs w:val="24"/>
        </w:rPr>
        <w:t xml:space="preserve"> </w:t>
      </w:r>
      <w:r w:rsidR="007064BF" w:rsidRPr="00B96544">
        <w:rPr>
          <w:rFonts w:ascii="Book Antiqua" w:hAnsi="Book Antiqua"/>
          <w:sz w:val="24"/>
          <w:szCs w:val="24"/>
        </w:rPr>
        <w:t xml:space="preserve">As a chronic systemic </w:t>
      </w:r>
      <w:r w:rsidR="007064BF" w:rsidRPr="00B96544">
        <w:rPr>
          <w:rFonts w:ascii="Book Antiqua" w:hAnsi="Book Antiqua"/>
          <w:sz w:val="24"/>
          <w:szCs w:val="24"/>
        </w:rPr>
        <w:lastRenderedPageBreak/>
        <w:t xml:space="preserve">disease and a proposed risk factor, obesity, </w:t>
      </w:r>
      <w:r w:rsidR="001F3875">
        <w:rPr>
          <w:rFonts w:ascii="Book Antiqua" w:hAnsi="Book Antiqua" w:hint="eastAsia"/>
          <w:sz w:val="24"/>
          <w:szCs w:val="24"/>
        </w:rPr>
        <w:t>particularly</w:t>
      </w:r>
      <w:r w:rsidR="007064BF" w:rsidRPr="00B96544">
        <w:rPr>
          <w:rFonts w:ascii="Book Antiqua" w:hAnsi="Book Antiqua"/>
          <w:sz w:val="24"/>
          <w:szCs w:val="24"/>
        </w:rPr>
        <w:t xml:space="preserve"> central obesity, is closely related to BE and </w:t>
      </w:r>
      <w:proofErr w:type="gramStart"/>
      <w:r w:rsidR="007064BF" w:rsidRPr="00B96544">
        <w:rPr>
          <w:rFonts w:ascii="Book Antiqua" w:hAnsi="Book Antiqua"/>
          <w:sz w:val="24"/>
          <w:szCs w:val="24"/>
        </w:rPr>
        <w:t>EAC</w:t>
      </w:r>
      <w:proofErr w:type="gramEnd"/>
      <w:r w:rsidR="007A2268" w:rsidRPr="00B96544">
        <w:rPr>
          <w:rFonts w:ascii="Book Antiqua" w:hAnsi="Book Antiqua"/>
          <w:sz w:val="24"/>
          <w:szCs w:val="24"/>
        </w:rPr>
        <w:fldChar w:fldCharType="begin">
          <w:fldData xml:space="preserve">PEVuZE5vdGU+PENpdGU+PEF1dGhvcj5MYWdlcmdyZW48L0F1dGhvcj48WWVhcj4yMDExPC9ZZWFy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Z2FzdHJvZW50ZXJvbG9neTwvYWJici0xPjwvYWx0LXBlcmlvZGljYWw+PHBhZ2VzPjE5MTMtMjE8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==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PEVuZE5vdGU+PENpdGU+PEF1dGhvcj5MYWdlcmdyZW48L0F1dGhvcj48WWVhcj4yMDExPC9ZZWFy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Z2FzdHJvZW50ZXJvbG9neTwvYWJici0xPjwvYWx0LXBlcmlvZGljYWw+PHBhZ2VzPjE5MTMtMjE8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==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20" w:tooltip="Neto, 2016 #97" w:history="1">
        <w:r w:rsidR="00AD113C" w:rsidRPr="00B96544">
          <w:rPr>
            <w:rFonts w:ascii="Book Antiqua" w:hAnsi="Book Antiqua"/>
            <w:noProof/>
            <w:sz w:val="24"/>
            <w:szCs w:val="24"/>
            <w:vertAlign w:val="superscript"/>
          </w:rPr>
          <w:t>20</w:t>
        </w:r>
      </w:hyperlink>
      <w:r w:rsidR="009B60DB" w:rsidRPr="00B96544">
        <w:rPr>
          <w:rFonts w:ascii="Book Antiqua" w:hAnsi="Book Antiqua"/>
          <w:noProof/>
          <w:sz w:val="24"/>
          <w:szCs w:val="24"/>
          <w:vertAlign w:val="superscript"/>
        </w:rPr>
        <w:t xml:space="preserve">, </w:t>
      </w:r>
      <w:hyperlink w:anchor="_ENREF_40" w:tooltip="Lagergren, 2011 #67" w:history="1">
        <w:r w:rsidR="00AD113C" w:rsidRPr="00B96544">
          <w:rPr>
            <w:rFonts w:ascii="Book Antiqua" w:hAnsi="Book Antiqua"/>
            <w:noProof/>
            <w:sz w:val="24"/>
            <w:szCs w:val="24"/>
            <w:vertAlign w:val="superscript"/>
          </w:rPr>
          <w:t>40-42</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7064BF" w:rsidRPr="00B96544">
        <w:rPr>
          <w:rFonts w:ascii="Book Antiqua" w:hAnsi="Book Antiqua"/>
          <w:sz w:val="24"/>
          <w:szCs w:val="24"/>
        </w:rPr>
        <w:t xml:space="preserve">. The linear pattern between increasing body mass index (BMI) and increasing risks of BE and EAC has been verified in several </w:t>
      </w:r>
      <w:proofErr w:type="gramStart"/>
      <w:r w:rsidR="007064BF" w:rsidRPr="00B96544">
        <w:rPr>
          <w:rFonts w:ascii="Book Antiqua" w:hAnsi="Book Antiqua"/>
          <w:sz w:val="24"/>
          <w:szCs w:val="24"/>
        </w:rPr>
        <w:t>studies</w:t>
      </w:r>
      <w:proofErr w:type="gramEnd"/>
      <w:r w:rsidR="007A2268" w:rsidRPr="00B96544">
        <w:rPr>
          <w:rFonts w:ascii="Book Antiqua" w:hAnsi="Book Antiqua"/>
          <w:sz w:val="24"/>
          <w:szCs w:val="24"/>
        </w:rPr>
        <w:fldChar w:fldCharType="begin">
          <w:fldData xml:space="preserve">PEVuZE5vdGU+PENpdGU+PEF1dGhvcj5XaGl0ZW1hbjwvQXV0aG9yPjxZZWFyPjIwMDg8L1llYXI+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YWw+PHBhZ2VzPjE3My04MDwvcGFnZXM+PHZvbHVtZT41Nzwvdm9sdW1lPjxudW1iZXI+MjwvbnVt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PEVuZE5vdGU+PENpdGU+PEF1dGhvcj5XaGl0ZW1hbjwvQXV0aG9yPjxZZWFyPjIwMDg8L1llYXI+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YWw+PHBhZ2VzPjE3My04MDwvcGFnZXM+PHZvbHVtZT41Nzwvdm9sdW1lPjxudW1iZXI+MjwvbnVt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43" w:tooltip="Whiteman, 2008 #63" w:history="1">
        <w:r w:rsidR="00AD113C" w:rsidRPr="00B96544">
          <w:rPr>
            <w:rFonts w:ascii="Book Antiqua" w:hAnsi="Book Antiqua"/>
            <w:noProof/>
            <w:sz w:val="24"/>
            <w:szCs w:val="24"/>
            <w:vertAlign w:val="superscript"/>
          </w:rPr>
          <w:t>43-46</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7064BF" w:rsidRPr="00B96544">
        <w:rPr>
          <w:rFonts w:ascii="Book Antiqua" w:hAnsi="Book Antiqua"/>
          <w:sz w:val="24"/>
          <w:szCs w:val="24"/>
        </w:rPr>
        <w:t>, which partially account</w:t>
      </w:r>
      <w:r w:rsidR="00B97BAF">
        <w:rPr>
          <w:rFonts w:ascii="Book Antiqua" w:hAnsi="Book Antiqua" w:hint="eastAsia"/>
          <w:sz w:val="24"/>
          <w:szCs w:val="24"/>
        </w:rPr>
        <w:t>s</w:t>
      </w:r>
      <w:r w:rsidR="007064BF" w:rsidRPr="00B96544">
        <w:rPr>
          <w:rFonts w:ascii="Book Antiqua" w:hAnsi="Book Antiqua"/>
          <w:sz w:val="24"/>
          <w:szCs w:val="24"/>
        </w:rPr>
        <w:t xml:space="preserve"> for the increasing prevalence of EAC. </w:t>
      </w:r>
      <w:r w:rsidR="00B97BAF">
        <w:rPr>
          <w:rFonts w:ascii="Book Antiqua" w:hAnsi="Book Antiqua" w:hint="eastAsia"/>
          <w:sz w:val="24"/>
          <w:szCs w:val="24"/>
        </w:rPr>
        <w:t>C</w:t>
      </w:r>
      <w:r w:rsidR="007064BF" w:rsidRPr="00B96544">
        <w:rPr>
          <w:rFonts w:ascii="Book Antiqua" w:hAnsi="Book Antiqua"/>
          <w:sz w:val="24"/>
          <w:szCs w:val="24"/>
        </w:rPr>
        <w:t xml:space="preserve">entral obesity is closely related to EAC, even after adjustment for </w:t>
      </w:r>
      <w:proofErr w:type="gramStart"/>
      <w:r w:rsidR="007064BF" w:rsidRPr="00B96544">
        <w:rPr>
          <w:rFonts w:ascii="Book Antiqua" w:hAnsi="Book Antiqua"/>
          <w:sz w:val="24"/>
          <w:szCs w:val="24"/>
        </w:rPr>
        <w:t>BMI</w:t>
      </w:r>
      <w:proofErr w:type="gramEnd"/>
      <w:r w:rsidR="007A2268" w:rsidRPr="00B96544">
        <w:rPr>
          <w:rFonts w:ascii="Book Antiqua" w:hAnsi="Book Antiqua"/>
          <w:sz w:val="24"/>
          <w:szCs w:val="24"/>
        </w:rPr>
        <w:fldChar w:fldCharType="begin">
          <w:fldData xml:space="preserve">PEVuZE5vdGU+PENpdGU+PEF1dGhvcj5TdGVmZmVuPC9BdXRob3I+PFllYXI+MjAxNTwvWWVhcj48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YWdlcz4xMzk5LTE0MTIgZTc8L3BhZ2VzPjx2b2x1bWU+MTE8L3ZvbHVtZT48bnVtYmVyPjExPC9u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PEVuZE5vdGU+PENpdGU+PEF1dGhvcj5TdGVmZmVuPC9BdXRob3I+PFllYXI+MjAxNTwvWWVhcj48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YWdlcz4xMzk5LTE0MTIgZTc8L3BhZ2VzPjx2b2x1bWU+MTE8L3ZvbHVtZT48bnVtYmVyPjExPC9u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47" w:tooltip="Steffen, 2015 #68" w:history="1">
        <w:r w:rsidR="00AD113C" w:rsidRPr="00B96544">
          <w:rPr>
            <w:rFonts w:ascii="Book Antiqua" w:hAnsi="Book Antiqua"/>
            <w:noProof/>
            <w:sz w:val="24"/>
            <w:szCs w:val="24"/>
            <w:vertAlign w:val="superscript"/>
          </w:rPr>
          <w:t>47</w:t>
        </w:r>
      </w:hyperlink>
      <w:r w:rsidR="009B60DB" w:rsidRPr="00B96544">
        <w:rPr>
          <w:rFonts w:ascii="Book Antiqua" w:hAnsi="Book Antiqua"/>
          <w:noProof/>
          <w:sz w:val="24"/>
          <w:szCs w:val="24"/>
          <w:vertAlign w:val="superscript"/>
        </w:rPr>
        <w:t xml:space="preserve">, </w:t>
      </w:r>
      <w:hyperlink w:anchor="_ENREF_48" w:tooltip="Singh, 2013 #79" w:history="1">
        <w:r w:rsidR="00AD113C" w:rsidRPr="00B96544">
          <w:rPr>
            <w:rFonts w:ascii="Book Antiqua" w:hAnsi="Book Antiqua"/>
            <w:noProof/>
            <w:sz w:val="24"/>
            <w:szCs w:val="24"/>
            <w:vertAlign w:val="superscript"/>
          </w:rPr>
          <w:t>48</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7064BF" w:rsidRPr="00B96544">
        <w:rPr>
          <w:rFonts w:ascii="Book Antiqua" w:hAnsi="Book Antiqua"/>
          <w:sz w:val="24"/>
          <w:szCs w:val="24"/>
        </w:rPr>
        <w:t>, whereas the association between BMI and EAC risk disappeared after adjustment for central obesity. Moreover, the relation</w:t>
      </w:r>
      <w:r w:rsidR="00B97BAF">
        <w:rPr>
          <w:rFonts w:ascii="Book Antiqua" w:hAnsi="Book Antiqua" w:hint="eastAsia"/>
          <w:sz w:val="24"/>
          <w:szCs w:val="24"/>
        </w:rPr>
        <w:t>ship</w:t>
      </w:r>
      <w:r w:rsidR="007064BF" w:rsidRPr="00B96544">
        <w:rPr>
          <w:rFonts w:ascii="Book Antiqua" w:hAnsi="Book Antiqua"/>
          <w:sz w:val="24"/>
          <w:szCs w:val="24"/>
        </w:rPr>
        <w:t xml:space="preserve"> between central obesity and BE has </w:t>
      </w:r>
      <w:r w:rsidR="00B97BAF">
        <w:rPr>
          <w:rFonts w:ascii="Book Antiqua" w:hAnsi="Book Antiqua" w:hint="eastAsia"/>
          <w:sz w:val="24"/>
          <w:szCs w:val="24"/>
        </w:rPr>
        <w:t>a</w:t>
      </w:r>
      <w:r w:rsidR="007064BF" w:rsidRPr="00B96544">
        <w:rPr>
          <w:rFonts w:ascii="Book Antiqua" w:hAnsi="Book Antiqua"/>
          <w:sz w:val="24"/>
          <w:szCs w:val="24"/>
        </w:rPr>
        <w:t xml:space="preserve"> similar pattern. Therefore, adiposity distribution may play an important </w:t>
      </w:r>
      <w:r w:rsidR="00B97BAF">
        <w:rPr>
          <w:rFonts w:ascii="Book Antiqua" w:hAnsi="Book Antiqua" w:hint="eastAsia"/>
          <w:sz w:val="24"/>
          <w:szCs w:val="24"/>
        </w:rPr>
        <w:t>role</w:t>
      </w:r>
      <w:r w:rsidR="007064BF" w:rsidRPr="00B96544">
        <w:rPr>
          <w:rFonts w:ascii="Book Antiqua" w:hAnsi="Book Antiqua"/>
          <w:sz w:val="24"/>
          <w:szCs w:val="24"/>
        </w:rPr>
        <w:t xml:space="preserve"> in BE and EAC pathogenesis. However</w:t>
      </w:r>
      <w:r w:rsidR="00B97BAF">
        <w:rPr>
          <w:rFonts w:ascii="Book Antiqua" w:hAnsi="Book Antiqua" w:hint="eastAsia"/>
          <w:sz w:val="24"/>
          <w:szCs w:val="24"/>
        </w:rPr>
        <w:t>,</w:t>
      </w:r>
      <w:r w:rsidR="007064BF" w:rsidRPr="00B96544">
        <w:rPr>
          <w:rFonts w:ascii="Book Antiqua" w:hAnsi="Book Antiqua"/>
          <w:sz w:val="24"/>
          <w:szCs w:val="24"/>
        </w:rPr>
        <w:t xml:space="preserve"> it is unclear whether weight loss could contribute to</w:t>
      </w:r>
      <w:r w:rsidR="00B97BAF">
        <w:rPr>
          <w:rFonts w:ascii="Book Antiqua" w:hAnsi="Book Antiqua" w:hint="eastAsia"/>
          <w:sz w:val="24"/>
          <w:szCs w:val="24"/>
        </w:rPr>
        <w:t xml:space="preserve"> a </w:t>
      </w:r>
      <w:r w:rsidR="007064BF" w:rsidRPr="00B96544">
        <w:rPr>
          <w:rFonts w:ascii="Book Antiqua" w:hAnsi="Book Antiqua"/>
          <w:sz w:val="24"/>
          <w:szCs w:val="24"/>
        </w:rPr>
        <w:t>reduced risk of BE and EAC. The possible mechanisms by which</w:t>
      </w:r>
      <w:r w:rsidR="00091D00" w:rsidRPr="00B96544">
        <w:rPr>
          <w:rFonts w:ascii="Book Antiqua" w:hAnsi="Book Antiqua"/>
          <w:sz w:val="24"/>
          <w:szCs w:val="24"/>
        </w:rPr>
        <w:t xml:space="preserve"> central obesity contribute</w:t>
      </w:r>
      <w:r w:rsidR="00B97BAF">
        <w:rPr>
          <w:rFonts w:ascii="Book Antiqua" w:hAnsi="Book Antiqua" w:hint="eastAsia"/>
          <w:sz w:val="24"/>
          <w:szCs w:val="24"/>
        </w:rPr>
        <w:t>s</w:t>
      </w:r>
      <w:r w:rsidR="00091D00" w:rsidRPr="00B96544">
        <w:rPr>
          <w:rFonts w:ascii="Book Antiqua" w:hAnsi="Book Antiqua"/>
          <w:sz w:val="24"/>
          <w:szCs w:val="24"/>
        </w:rPr>
        <w:t xml:space="preserve"> to BE and EAC</w:t>
      </w:r>
      <w:r w:rsidR="007064BF" w:rsidRPr="00B96544">
        <w:rPr>
          <w:rFonts w:ascii="Book Antiqua" w:hAnsi="Book Antiqua"/>
          <w:sz w:val="24"/>
          <w:szCs w:val="24"/>
        </w:rPr>
        <w:t xml:space="preserve"> have been explored and discussed in several aspects. </w:t>
      </w:r>
      <w:r w:rsidR="00E651BB" w:rsidRPr="00B96544">
        <w:rPr>
          <w:rFonts w:ascii="Book Antiqua" w:hAnsi="Book Antiqua"/>
          <w:sz w:val="24"/>
          <w:szCs w:val="24"/>
        </w:rPr>
        <w:t>First, t</w:t>
      </w:r>
      <w:r w:rsidR="007064BF" w:rsidRPr="00B96544">
        <w:rPr>
          <w:rFonts w:ascii="Book Antiqua" w:hAnsi="Book Antiqua"/>
          <w:sz w:val="24"/>
          <w:szCs w:val="24"/>
        </w:rPr>
        <w:t xml:space="preserve">he increased abdominal adipose </w:t>
      </w:r>
      <w:r w:rsidR="00B97BAF">
        <w:rPr>
          <w:rFonts w:ascii="Book Antiqua" w:hAnsi="Book Antiqua" w:hint="eastAsia"/>
          <w:sz w:val="24"/>
          <w:szCs w:val="24"/>
        </w:rPr>
        <w:t xml:space="preserve">tissue </w:t>
      </w:r>
      <w:r w:rsidR="007064BF" w:rsidRPr="00B96544">
        <w:rPr>
          <w:rFonts w:ascii="Book Antiqua" w:hAnsi="Book Antiqua"/>
          <w:sz w:val="24"/>
          <w:szCs w:val="24"/>
        </w:rPr>
        <w:t xml:space="preserve">might increase </w:t>
      </w:r>
      <w:r w:rsidR="001F3875">
        <w:rPr>
          <w:rFonts w:ascii="Book Antiqua" w:hAnsi="Book Antiqua" w:hint="eastAsia"/>
          <w:sz w:val="24"/>
          <w:szCs w:val="24"/>
        </w:rPr>
        <w:t>i</w:t>
      </w:r>
      <w:r w:rsidR="007064BF" w:rsidRPr="00B96544">
        <w:rPr>
          <w:rFonts w:ascii="Book Antiqua" w:hAnsi="Book Antiqua"/>
          <w:sz w:val="24"/>
          <w:szCs w:val="24"/>
        </w:rPr>
        <w:t>ntra-abdominal pressure and gastric compression, disrupt</w:t>
      </w:r>
      <w:r w:rsidR="00B97BAF">
        <w:rPr>
          <w:rFonts w:ascii="Book Antiqua" w:hAnsi="Book Antiqua" w:hint="eastAsia"/>
          <w:sz w:val="24"/>
          <w:szCs w:val="24"/>
        </w:rPr>
        <w:t>ing</w:t>
      </w:r>
      <w:r w:rsidR="007064BF" w:rsidRPr="00B96544">
        <w:rPr>
          <w:rFonts w:ascii="Book Antiqua" w:hAnsi="Book Antiqua"/>
          <w:sz w:val="24"/>
          <w:szCs w:val="24"/>
        </w:rPr>
        <w:t xml:space="preserve"> the normal function of the </w:t>
      </w:r>
      <w:proofErr w:type="spellStart"/>
      <w:r w:rsidR="007064BF" w:rsidRPr="00B96544">
        <w:rPr>
          <w:rFonts w:ascii="Book Antiqua" w:hAnsi="Book Antiqua"/>
          <w:sz w:val="24"/>
          <w:szCs w:val="24"/>
        </w:rPr>
        <w:t>gastroesophageal</w:t>
      </w:r>
      <w:proofErr w:type="spellEnd"/>
      <w:r w:rsidR="007064BF" w:rsidRPr="00B96544">
        <w:rPr>
          <w:rFonts w:ascii="Book Antiqua" w:hAnsi="Book Antiqua"/>
          <w:sz w:val="24"/>
          <w:szCs w:val="24"/>
        </w:rPr>
        <w:t xml:space="preserve"> junction </w:t>
      </w:r>
      <w:r w:rsidR="00B97BAF">
        <w:rPr>
          <w:rFonts w:ascii="Book Antiqua" w:hAnsi="Book Antiqua" w:hint="eastAsia"/>
          <w:sz w:val="24"/>
          <w:szCs w:val="24"/>
        </w:rPr>
        <w:t>and p</w:t>
      </w:r>
      <w:r w:rsidR="00E651BB" w:rsidRPr="00B96544">
        <w:rPr>
          <w:rFonts w:ascii="Book Antiqua" w:hAnsi="Book Antiqua"/>
          <w:sz w:val="24"/>
          <w:szCs w:val="24"/>
        </w:rPr>
        <w:t>romot</w:t>
      </w:r>
      <w:r w:rsidR="00B97BAF">
        <w:rPr>
          <w:rFonts w:ascii="Book Antiqua" w:hAnsi="Book Antiqua" w:hint="eastAsia"/>
          <w:sz w:val="24"/>
          <w:szCs w:val="24"/>
        </w:rPr>
        <w:t>ing</w:t>
      </w:r>
      <w:r w:rsidR="007064BF" w:rsidRPr="00B96544">
        <w:rPr>
          <w:rFonts w:ascii="Book Antiqua" w:hAnsi="Book Antiqua"/>
          <w:sz w:val="24"/>
          <w:szCs w:val="24"/>
        </w:rPr>
        <w:t xml:space="preserve"> </w:t>
      </w:r>
      <w:r w:rsidR="00E651BB" w:rsidRPr="00B96544">
        <w:rPr>
          <w:rFonts w:ascii="Book Antiqua" w:hAnsi="Book Antiqua"/>
          <w:sz w:val="24"/>
          <w:szCs w:val="24"/>
        </w:rPr>
        <w:t>GER</w:t>
      </w:r>
      <w:r w:rsidR="007064BF" w:rsidRPr="00B96544">
        <w:rPr>
          <w:rFonts w:ascii="Book Antiqua" w:hAnsi="Book Antiqua"/>
          <w:sz w:val="24"/>
          <w:szCs w:val="24"/>
        </w:rPr>
        <w:t xml:space="preserve">, which is also a well-recognized risk factor </w:t>
      </w:r>
      <w:r w:rsidR="00B97BAF">
        <w:rPr>
          <w:rFonts w:ascii="Book Antiqua" w:hAnsi="Book Antiqua" w:hint="eastAsia"/>
          <w:sz w:val="24"/>
          <w:szCs w:val="24"/>
        </w:rPr>
        <w:t>for</w:t>
      </w:r>
      <w:r w:rsidR="007064BF" w:rsidRPr="00B96544">
        <w:rPr>
          <w:rFonts w:ascii="Book Antiqua" w:hAnsi="Book Antiqua"/>
          <w:sz w:val="24"/>
          <w:szCs w:val="24"/>
        </w:rPr>
        <w:t xml:space="preserve"> BE and EAC</w:t>
      </w:r>
      <w:r w:rsidR="007A2268" w:rsidRPr="00B96544">
        <w:rPr>
          <w:rFonts w:ascii="Book Antiqua" w:hAnsi="Book Antiqua"/>
          <w:sz w:val="24"/>
          <w:szCs w:val="24"/>
        </w:rPr>
        <w:fldChar w:fldCharType="begin">
          <w:fldData xml:space="preserve">PEVuZE5vdGU+PENpdGU+PEF1dGhvcj5Db2xlbWFuPC9BdXRob3I+PFllYXI+MjAxODwvWWVhcj48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b2RpY2FsPjxwYWdlcz4zOTAtNDA1PC9wYWdlcz48dm9sdW1lPjE1NDwvdm9sdW1lPjxudW1iZXI+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PEVuZE5vdGU+PENpdGU+PEF1dGhvcj5Db2xlbWFuPC9BdXRob3I+PFllYXI+MjAxODwvWWVhcj48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b2RpY2FsPjxwYWdlcz4zOTAtNDA1PC9wYWdlcz48dm9sdW1lPjE1NDwvdm9sdW1lPjxudW1iZXI+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7064BF" w:rsidRPr="00B96544">
        <w:rPr>
          <w:rFonts w:ascii="Book Antiqua" w:hAnsi="Book Antiqua"/>
          <w:noProof/>
          <w:sz w:val="24"/>
          <w:szCs w:val="24"/>
          <w:vertAlign w:val="superscript"/>
        </w:rPr>
        <w:t>[</w:t>
      </w:r>
      <w:hyperlink w:anchor="_ENREF_3" w:tooltip="Coleman, 2018 #62" w:history="1">
        <w:r w:rsidR="00AD113C" w:rsidRPr="00B96544">
          <w:rPr>
            <w:rFonts w:ascii="Book Antiqua" w:hAnsi="Book Antiqua"/>
            <w:noProof/>
            <w:sz w:val="24"/>
            <w:szCs w:val="24"/>
            <w:vertAlign w:val="superscript"/>
          </w:rPr>
          <w:t>3</w:t>
        </w:r>
      </w:hyperlink>
      <w:r w:rsidR="007064B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7064BF" w:rsidRPr="00B96544">
        <w:rPr>
          <w:rFonts w:ascii="Book Antiqua" w:hAnsi="Book Antiqua"/>
          <w:sz w:val="24"/>
          <w:szCs w:val="24"/>
        </w:rPr>
        <w:t xml:space="preserve">. </w:t>
      </w:r>
      <w:r w:rsidR="00E651BB" w:rsidRPr="00B96544">
        <w:rPr>
          <w:rFonts w:ascii="Book Antiqua" w:hAnsi="Book Antiqua"/>
          <w:sz w:val="24"/>
          <w:szCs w:val="24"/>
        </w:rPr>
        <w:t xml:space="preserve">Second, </w:t>
      </w:r>
      <w:r w:rsidR="007064BF" w:rsidRPr="00B96544">
        <w:rPr>
          <w:rFonts w:ascii="Book Antiqua" w:hAnsi="Book Antiqua"/>
          <w:sz w:val="24"/>
          <w:szCs w:val="24"/>
        </w:rPr>
        <w:t>excess adipose tissue could secret</w:t>
      </w:r>
      <w:r w:rsidR="00B97BAF">
        <w:rPr>
          <w:rFonts w:ascii="Book Antiqua" w:hAnsi="Book Antiqua" w:hint="eastAsia"/>
          <w:sz w:val="24"/>
          <w:szCs w:val="24"/>
        </w:rPr>
        <w:t>e</w:t>
      </w:r>
      <w:r w:rsidR="007064BF" w:rsidRPr="00B96544">
        <w:rPr>
          <w:rFonts w:ascii="Book Antiqua" w:hAnsi="Book Antiqua"/>
          <w:sz w:val="24"/>
          <w:szCs w:val="24"/>
        </w:rPr>
        <w:t xml:space="preserve"> pro-inflammatory cytokines and </w:t>
      </w:r>
      <w:proofErr w:type="spellStart"/>
      <w:r w:rsidR="007064BF" w:rsidRPr="00B96544">
        <w:rPr>
          <w:rFonts w:ascii="Book Antiqua" w:hAnsi="Book Antiqua"/>
          <w:sz w:val="24"/>
          <w:szCs w:val="24"/>
        </w:rPr>
        <w:t>adipokines</w:t>
      </w:r>
      <w:proofErr w:type="spellEnd"/>
      <w:r w:rsidR="007A2268" w:rsidRPr="00B96544">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20" w:tooltip="Neto, 2016 #97" w:history="1">
        <w:r w:rsidR="00AD113C" w:rsidRPr="00B96544">
          <w:rPr>
            <w:rFonts w:ascii="Book Antiqua" w:hAnsi="Book Antiqua"/>
            <w:noProof/>
            <w:sz w:val="24"/>
            <w:szCs w:val="24"/>
            <w:vertAlign w:val="superscript"/>
          </w:rPr>
          <w:t>20</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7064BF" w:rsidRPr="00B96544">
        <w:rPr>
          <w:rFonts w:ascii="Book Antiqua" w:hAnsi="Book Antiqua"/>
          <w:sz w:val="24"/>
          <w:szCs w:val="24"/>
        </w:rPr>
        <w:t xml:space="preserve">, and these active factors could </w:t>
      </w:r>
      <w:r w:rsidR="00762401" w:rsidRPr="00B96544">
        <w:rPr>
          <w:rFonts w:ascii="Book Antiqua" w:hAnsi="Book Antiqua"/>
          <w:sz w:val="24"/>
          <w:szCs w:val="24"/>
        </w:rPr>
        <w:t>provoke</w:t>
      </w:r>
      <w:r w:rsidR="007064BF" w:rsidRPr="00B96544">
        <w:rPr>
          <w:rFonts w:ascii="Book Antiqua" w:hAnsi="Book Antiqua"/>
          <w:sz w:val="24"/>
          <w:szCs w:val="24"/>
        </w:rPr>
        <w:t xml:space="preserve"> inflammatory and metabolic changes in the body</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&lt;EndNote&gt;&lt;Cite&gt;&lt;Author&gt;Lagergren&lt;/Author&gt;&lt;Year&gt;2011&lt;/Year&gt;&lt;RecNum&gt;67&lt;/RecNum&gt;&lt;DisplayText&gt;&lt;style face="superscript"&gt;[40]&lt;/style&gt;&lt;/DisplayText&gt;&lt;record&gt;&lt;rec-number&gt;40&lt;/rec-number&gt;&lt;foreign-keys&gt;&lt;key app="EN" db-id="pw55epap3zsvthexpd9prw9epfaatpzwvrd5"&gt;40&lt;/key&gt;&lt;/foreign-keys&gt;&lt;ref-type name="Journal Article"&gt;17&lt;/ref-type&gt;&lt;contributors&gt;&lt;authors&gt;&lt;author&gt;Lagergren, J.&lt;/author&gt;&lt;/authors&gt;&lt;/contributors&gt;&lt;auth-address&gt;Karolinska Institutet, Department of Molecular Medicine and Surgery, Upper Gastrointestinal Research, Norra Stationsgatan 67, 2nd floor, SE-171 76 Stockholm, Sweden. jesper.lagergren@ki.se&lt;/auth-address&gt;&lt;titles&gt;&lt;title&gt;Influence of obesity on the risk of esophageal disorders&lt;/title&gt;&lt;secondary-title&gt;Nat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hepatology&lt;/abbr-1&gt;&lt;/alt-periodical&gt;&lt;pages&gt;340-7&lt;/pages&gt;&lt;volume&gt;8&lt;/volume&gt;&lt;number&gt;6&lt;/number&gt;&lt;keywords&gt;&lt;keyword&gt;Adenocarcinoma/*complications&lt;/keyword&gt;&lt;keyword&gt;Barrett Esophagus/*complications&lt;/keyword&gt;&lt;keyword&gt;Body Mass Index&lt;/keyword&gt;&lt;keyword&gt;Esophageal Neoplasms/*complications&lt;/keyword&gt;&lt;keyword&gt;Gastroesophageal Reflux/*complications&lt;/keyword&gt;&lt;keyword&gt;Humans&lt;/keyword&gt;&lt;keyword&gt;Obesity/*complications&lt;/keyword&gt;&lt;keyword&gt;Risk Factors&lt;/keyword&gt;&lt;/keywords&gt;&lt;dates&gt;&lt;year&gt;2011&lt;/year&gt;&lt;pub-dates&gt;&lt;date&gt;Jun&lt;/date&gt;&lt;/pub-dates&gt;&lt;/dates&gt;&lt;isbn&gt;1759-5053 (Electronic)&amp;#xD;1759-5045 (Linking)&lt;/isbn&gt;&lt;accession-num&gt;21643038&lt;/accession-num&gt;&lt;urls&gt;&lt;related-urls&gt;&lt;url&gt;http://www.ncbi.nlm.nih.gov/pubmed/21643038&lt;/url&gt;&lt;/related-urls&gt;&lt;/urls&gt;&lt;electronic-resource-num&gt;10.1038/nrgastro.2011.73&lt;/electronic-resource-num&gt;&lt;/record&gt;&lt;/Cite&gt;&lt;/EndNote&gt;</w:instrText>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40" w:tooltip="Lagergren, 2011 #67" w:history="1">
        <w:r w:rsidR="00AD113C" w:rsidRPr="00B96544">
          <w:rPr>
            <w:rFonts w:ascii="Book Antiqua" w:hAnsi="Book Antiqua"/>
            <w:noProof/>
            <w:sz w:val="24"/>
            <w:szCs w:val="24"/>
            <w:vertAlign w:val="superscript"/>
          </w:rPr>
          <w:t>40</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7064BF" w:rsidRPr="00B96544">
        <w:rPr>
          <w:rFonts w:ascii="Book Antiqua" w:hAnsi="Book Antiqua"/>
          <w:sz w:val="24"/>
          <w:szCs w:val="24"/>
        </w:rPr>
        <w:t xml:space="preserve">, </w:t>
      </w:r>
      <w:r w:rsidR="00762401" w:rsidRPr="00B96544">
        <w:rPr>
          <w:rFonts w:ascii="Book Antiqua" w:hAnsi="Book Antiqua"/>
          <w:sz w:val="24"/>
          <w:szCs w:val="24"/>
        </w:rPr>
        <w:t>such as</w:t>
      </w:r>
      <w:r w:rsidR="007064BF" w:rsidRPr="00B96544">
        <w:rPr>
          <w:rFonts w:ascii="Book Antiqua" w:hAnsi="Book Antiqua"/>
          <w:sz w:val="24"/>
          <w:szCs w:val="24"/>
        </w:rPr>
        <w:t xml:space="preserve"> </w:t>
      </w:r>
      <w:r w:rsidR="00762401" w:rsidRPr="00B96544">
        <w:rPr>
          <w:rFonts w:ascii="Book Antiqua" w:hAnsi="Book Antiqua"/>
          <w:sz w:val="24"/>
          <w:szCs w:val="24"/>
        </w:rPr>
        <w:t xml:space="preserve">stimulation of </w:t>
      </w:r>
      <w:r w:rsidR="007064BF" w:rsidRPr="00B96544">
        <w:rPr>
          <w:rFonts w:ascii="Book Antiqua" w:hAnsi="Book Antiqua"/>
          <w:sz w:val="24"/>
          <w:szCs w:val="24"/>
        </w:rPr>
        <w:t xml:space="preserve">cell proliferation, apoptosis inhibition and neoplastic transformation. </w:t>
      </w:r>
      <w:r w:rsidR="00762401" w:rsidRPr="00B96544">
        <w:rPr>
          <w:rFonts w:ascii="Book Antiqua" w:hAnsi="Book Antiqua"/>
          <w:sz w:val="24"/>
          <w:szCs w:val="24"/>
        </w:rPr>
        <w:t>Third, t</w:t>
      </w:r>
      <w:r w:rsidR="007064BF" w:rsidRPr="00B96544">
        <w:rPr>
          <w:rFonts w:ascii="Book Antiqua" w:hAnsi="Book Antiqua"/>
          <w:sz w:val="24"/>
          <w:szCs w:val="24"/>
        </w:rPr>
        <w:t xml:space="preserve">he gut </w:t>
      </w:r>
      <w:proofErr w:type="spellStart"/>
      <w:r w:rsidR="007064BF" w:rsidRPr="00B96544">
        <w:rPr>
          <w:rFonts w:ascii="Book Antiqua" w:hAnsi="Book Antiqua"/>
          <w:sz w:val="24"/>
          <w:szCs w:val="24"/>
        </w:rPr>
        <w:t>microbiota</w:t>
      </w:r>
      <w:proofErr w:type="spellEnd"/>
      <w:r w:rsidR="007064BF" w:rsidRPr="00B96544">
        <w:rPr>
          <w:rFonts w:ascii="Book Antiqua" w:hAnsi="Book Antiqua"/>
          <w:sz w:val="24"/>
          <w:szCs w:val="24"/>
        </w:rPr>
        <w:t xml:space="preserve"> is altered in obese patients and has been </w:t>
      </w:r>
      <w:r w:rsidR="00B97BAF">
        <w:rPr>
          <w:rFonts w:ascii="Book Antiqua" w:hAnsi="Book Antiqua" w:hint="eastAsia"/>
          <w:sz w:val="24"/>
          <w:szCs w:val="24"/>
        </w:rPr>
        <w:t>associated with</w:t>
      </w:r>
      <w:r w:rsidR="007064BF" w:rsidRPr="00B96544">
        <w:rPr>
          <w:rFonts w:ascii="Book Antiqua" w:hAnsi="Book Antiqua"/>
          <w:sz w:val="24"/>
          <w:szCs w:val="24"/>
        </w:rPr>
        <w:t xml:space="preserve"> the activation of </w:t>
      </w:r>
      <w:r w:rsidR="007064BF" w:rsidRPr="001F3875">
        <w:rPr>
          <w:rFonts w:ascii="Book Antiqua" w:hAnsi="Book Antiqua"/>
          <w:sz w:val="24"/>
          <w:szCs w:val="24"/>
        </w:rPr>
        <w:t>inflammation, which</w:t>
      </w:r>
      <w:r w:rsidR="00690899" w:rsidRPr="001F3875">
        <w:rPr>
          <w:rFonts w:ascii="Book Antiqua" w:hAnsi="Book Antiqua" w:hint="eastAsia"/>
          <w:sz w:val="24"/>
          <w:szCs w:val="24"/>
        </w:rPr>
        <w:t xml:space="preserve"> may</w:t>
      </w:r>
      <w:r w:rsidR="007064BF" w:rsidRPr="001F3875">
        <w:rPr>
          <w:rFonts w:ascii="Book Antiqua" w:hAnsi="Book Antiqua"/>
          <w:sz w:val="24"/>
          <w:szCs w:val="24"/>
        </w:rPr>
        <w:t xml:space="preserve"> play an important role in the development of BE and </w:t>
      </w:r>
      <w:proofErr w:type="gramStart"/>
      <w:r w:rsidR="007064BF" w:rsidRPr="001F3875">
        <w:rPr>
          <w:rFonts w:ascii="Book Antiqua" w:hAnsi="Book Antiqua"/>
          <w:sz w:val="24"/>
          <w:szCs w:val="24"/>
        </w:rPr>
        <w:t>EAC</w:t>
      </w:r>
      <w:proofErr w:type="gramEnd"/>
      <w:r w:rsidR="007A2268" w:rsidRPr="001F3875">
        <w:rPr>
          <w:rFonts w:ascii="Book Antiqua" w:hAnsi="Book Antiqua"/>
          <w:sz w:val="24"/>
          <w:szCs w:val="24"/>
        </w:rPr>
        <w:fldChar w:fldCharType="begin">
          <w:fldData xml:space="preserve">PEVuZE5vdGU+PENpdGU+PEF1dGhvcj5BbGVtYW48L0F1dGhvcj48WWVhcj4yMDE0PC9ZZWFyPjxS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ZXJvbG9neTwvYWJici0xPjwvYWx0LXBlcmlvZGljYWw+PHBhZ2VzPjM1Ny0zNzM8L3BhZ2VzPjx2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</w:fldData>
        </w:fldChar>
      </w:r>
      <w:r w:rsidR="00E17B94" w:rsidRPr="001F3875">
        <w:rPr>
          <w:rFonts w:ascii="Book Antiqua" w:hAnsi="Book Antiqua"/>
          <w:sz w:val="24"/>
          <w:szCs w:val="24"/>
        </w:rPr>
        <w:instrText xml:space="preserve"> ADDIN EN.CITE </w:instrText>
      </w:r>
      <w:r w:rsidR="007A2268" w:rsidRPr="001F3875">
        <w:rPr>
          <w:rFonts w:ascii="Book Antiqua" w:hAnsi="Book Antiqua"/>
          <w:sz w:val="24"/>
          <w:szCs w:val="24"/>
        </w:rPr>
        <w:fldChar w:fldCharType="begin">
          <w:fldData xml:space="preserve">PEVuZE5vdGU+PENpdGU+PEF1dGhvcj5BbGVtYW48L0F1dGhvcj48WWVhcj4yMDE0PC9ZZWFyPjxS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ZXJvbG9neTwvYWJici0xPjwvYWx0LXBlcmlvZGljYWw+PHBhZ2VzPjM1Ny0zNzM8L3BhZ2VzPjx2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</w:fldData>
        </w:fldChar>
      </w:r>
      <w:r w:rsidR="00E17B94" w:rsidRPr="001F3875">
        <w:rPr>
          <w:rFonts w:ascii="Book Antiqua" w:hAnsi="Book Antiqua"/>
          <w:sz w:val="24"/>
          <w:szCs w:val="24"/>
        </w:rPr>
        <w:instrText xml:space="preserve"> ADDIN EN.CITE.DATA </w:instrText>
      </w:r>
      <w:r w:rsidR="007A2268" w:rsidRPr="001F3875">
        <w:rPr>
          <w:rFonts w:ascii="Book Antiqua" w:hAnsi="Book Antiqua"/>
          <w:sz w:val="24"/>
          <w:szCs w:val="24"/>
        </w:rPr>
      </w:r>
      <w:r w:rsidR="007A2268" w:rsidRPr="001F3875">
        <w:rPr>
          <w:rFonts w:ascii="Book Antiqua" w:hAnsi="Book Antiqua"/>
          <w:sz w:val="24"/>
          <w:szCs w:val="24"/>
        </w:rPr>
        <w:fldChar w:fldCharType="end"/>
      </w:r>
      <w:r w:rsidR="007A2268" w:rsidRPr="001F3875">
        <w:rPr>
          <w:rFonts w:ascii="Book Antiqua" w:hAnsi="Book Antiqua"/>
          <w:sz w:val="24"/>
          <w:szCs w:val="24"/>
        </w:rPr>
      </w:r>
      <w:r w:rsidR="007A2268" w:rsidRPr="001F3875">
        <w:rPr>
          <w:rFonts w:ascii="Book Antiqua" w:hAnsi="Book Antiqua"/>
          <w:sz w:val="24"/>
          <w:szCs w:val="24"/>
        </w:rPr>
        <w:fldChar w:fldCharType="separate"/>
      </w:r>
      <w:r w:rsidR="009B60DB" w:rsidRPr="001F3875">
        <w:rPr>
          <w:rFonts w:ascii="Book Antiqua" w:hAnsi="Book Antiqua"/>
          <w:noProof/>
          <w:sz w:val="24"/>
          <w:szCs w:val="24"/>
          <w:vertAlign w:val="superscript"/>
        </w:rPr>
        <w:t>[</w:t>
      </w:r>
      <w:hyperlink w:anchor="_ENREF_49" w:tooltip="Aleman, 2014 #4" w:history="1">
        <w:r w:rsidR="00AD113C" w:rsidRPr="001F3875">
          <w:rPr>
            <w:rFonts w:ascii="Book Antiqua" w:hAnsi="Book Antiqua"/>
            <w:noProof/>
            <w:sz w:val="24"/>
            <w:szCs w:val="24"/>
            <w:vertAlign w:val="superscript"/>
          </w:rPr>
          <w:t>49</w:t>
        </w:r>
      </w:hyperlink>
      <w:r w:rsidR="009B60DB" w:rsidRPr="001F3875">
        <w:rPr>
          <w:rFonts w:ascii="Book Antiqua" w:hAnsi="Book Antiqua"/>
          <w:noProof/>
          <w:sz w:val="24"/>
          <w:szCs w:val="24"/>
          <w:vertAlign w:val="superscript"/>
        </w:rPr>
        <w:t>]</w:t>
      </w:r>
      <w:r w:rsidR="007A2268" w:rsidRPr="001F3875">
        <w:rPr>
          <w:rFonts w:ascii="Book Antiqua" w:hAnsi="Book Antiqua"/>
          <w:sz w:val="24"/>
          <w:szCs w:val="24"/>
        </w:rPr>
        <w:fldChar w:fldCharType="end"/>
      </w:r>
      <w:r w:rsidR="007064BF" w:rsidRPr="001F3875">
        <w:rPr>
          <w:rFonts w:ascii="Book Antiqua" w:hAnsi="Book Antiqua"/>
          <w:sz w:val="24"/>
          <w:szCs w:val="24"/>
        </w:rPr>
        <w:t>.</w:t>
      </w:r>
      <w:r w:rsidR="007064BF" w:rsidRPr="00B96544">
        <w:rPr>
          <w:rFonts w:ascii="Book Antiqua" w:hAnsi="Book Antiqua"/>
          <w:sz w:val="24"/>
          <w:szCs w:val="24"/>
        </w:rPr>
        <w:t xml:space="preserve"> </w:t>
      </w:r>
      <w:r w:rsidR="005E23CE" w:rsidRPr="00B96544">
        <w:rPr>
          <w:rFonts w:ascii="Book Antiqua" w:hAnsi="Book Antiqua"/>
          <w:i/>
          <w:sz w:val="24"/>
          <w:szCs w:val="24"/>
        </w:rPr>
        <w:t>Streptococcus</w:t>
      </w:r>
      <w:r w:rsidR="005E23CE" w:rsidRPr="00B96544">
        <w:rPr>
          <w:rFonts w:ascii="Book Antiqua" w:hAnsi="Book Antiqua"/>
          <w:sz w:val="24"/>
          <w:szCs w:val="24"/>
        </w:rPr>
        <w:t xml:space="preserve"> and </w:t>
      </w:r>
      <w:proofErr w:type="spellStart"/>
      <w:r w:rsidR="005E23CE" w:rsidRPr="00B96544">
        <w:rPr>
          <w:rFonts w:ascii="Book Antiqua" w:hAnsi="Book Antiqua"/>
          <w:i/>
          <w:sz w:val="24"/>
          <w:szCs w:val="24"/>
        </w:rPr>
        <w:t>Prevotella</w:t>
      </w:r>
      <w:proofErr w:type="spellEnd"/>
      <w:r w:rsidR="005E23CE" w:rsidRPr="00B96544">
        <w:rPr>
          <w:rFonts w:ascii="Book Antiqua" w:hAnsi="Book Antiqua"/>
          <w:sz w:val="24"/>
          <w:szCs w:val="24"/>
        </w:rPr>
        <w:t xml:space="preserve"> species are the dominant bacteria in the upper gastrointestinal tract, and their ratio may </w:t>
      </w:r>
      <w:r w:rsidR="00B97BAF">
        <w:rPr>
          <w:rFonts w:ascii="Book Antiqua" w:hAnsi="Book Antiqua" w:hint="eastAsia"/>
          <w:sz w:val="24"/>
          <w:szCs w:val="24"/>
        </w:rPr>
        <w:t xml:space="preserve">be </w:t>
      </w:r>
      <w:r w:rsidR="005E23CE" w:rsidRPr="00B96544">
        <w:rPr>
          <w:rFonts w:ascii="Book Antiqua" w:hAnsi="Book Antiqua"/>
          <w:sz w:val="24"/>
          <w:szCs w:val="24"/>
        </w:rPr>
        <w:t xml:space="preserve">associated with central obesity and hiatal hernia </w:t>
      </w:r>
      <w:proofErr w:type="gramStart"/>
      <w:r w:rsidR="005E23CE" w:rsidRPr="00B96544">
        <w:rPr>
          <w:rFonts w:ascii="Book Antiqua" w:hAnsi="Book Antiqua"/>
          <w:sz w:val="24"/>
          <w:szCs w:val="24"/>
        </w:rPr>
        <w:t>length</w:t>
      </w:r>
      <w:proofErr w:type="gramEnd"/>
      <w:r w:rsidR="007A2268" w:rsidRPr="00B96544">
        <w:rPr>
          <w:rFonts w:ascii="Book Antiqua" w:hAnsi="Book Antiqua"/>
          <w:sz w:val="24"/>
          <w:szCs w:val="24"/>
        </w:rPr>
        <w:fldChar w:fldCharType="begin">
          <w:fldData xml:space="preserve">PEVuZE5vdGU+PENpdGU+PEF1dGhvcj5HYWxsPC9BdXRob3I+PFllYXI+MjAxNTwvWWVhcj48UmVj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YmJyLTE+PC9hbHQtcGVyaW9kaWNhbD48cGFnZXM+ZTAxMjkwNTU8L3BhZ2VzPjx2b2x1bWU+MTA8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PEVuZE5vdGU+PENpdGU+PEF1dGhvcj5HYWxsPC9BdXRob3I+PFllYXI+MjAxNTwvWWVhcj48UmVj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YmJyLTE+PC9hbHQtcGVyaW9kaWNhbD48cGFnZXM+ZTAxMjkwNTU8L3BhZ2VzPjx2b2x1bWU+MTA8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5E23CE" w:rsidRPr="00B96544">
        <w:rPr>
          <w:rFonts w:ascii="Book Antiqua" w:hAnsi="Book Antiqua"/>
          <w:noProof/>
          <w:sz w:val="24"/>
          <w:szCs w:val="24"/>
          <w:vertAlign w:val="superscript"/>
        </w:rPr>
        <w:t>[</w:t>
      </w:r>
      <w:hyperlink w:anchor="_ENREF_27" w:tooltip="Gall, 2015 #56" w:history="1">
        <w:r w:rsidR="00AD113C" w:rsidRPr="00B96544">
          <w:rPr>
            <w:rFonts w:ascii="Book Antiqua" w:hAnsi="Book Antiqua"/>
            <w:noProof/>
            <w:sz w:val="24"/>
            <w:szCs w:val="24"/>
            <w:vertAlign w:val="superscript"/>
          </w:rPr>
          <w:t>27</w:t>
        </w:r>
      </w:hyperlink>
      <w:r w:rsidR="005E23CE"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5E23CE" w:rsidRPr="00B96544">
        <w:rPr>
          <w:rFonts w:ascii="Book Antiqua" w:hAnsi="Book Antiqua"/>
          <w:sz w:val="24"/>
          <w:szCs w:val="24"/>
        </w:rPr>
        <w:t xml:space="preserve">, which are two known risks of BE and EAC. In addition, </w:t>
      </w:r>
      <w:r w:rsidR="00B97BAF" w:rsidRPr="00B96544">
        <w:rPr>
          <w:rFonts w:ascii="Book Antiqua" w:hAnsi="Book Antiqua"/>
          <w:sz w:val="24"/>
          <w:szCs w:val="24"/>
        </w:rPr>
        <w:t xml:space="preserve">the gut </w:t>
      </w:r>
      <w:proofErr w:type="spellStart"/>
      <w:r w:rsidR="00B97BAF" w:rsidRPr="00B96544">
        <w:rPr>
          <w:rFonts w:ascii="Book Antiqua" w:hAnsi="Book Antiqua"/>
          <w:sz w:val="24"/>
          <w:szCs w:val="24"/>
        </w:rPr>
        <w:t>microbiota</w:t>
      </w:r>
      <w:proofErr w:type="spellEnd"/>
      <w:r w:rsidR="00B97BAF" w:rsidRPr="00B96544">
        <w:rPr>
          <w:rFonts w:ascii="Book Antiqua" w:hAnsi="Book Antiqua"/>
          <w:sz w:val="24"/>
          <w:szCs w:val="24"/>
        </w:rPr>
        <w:t xml:space="preserve"> may be adjusted concomitantly </w:t>
      </w:r>
      <w:r w:rsidR="005E23CE" w:rsidRPr="00B96544">
        <w:rPr>
          <w:rFonts w:ascii="Book Antiqua" w:hAnsi="Book Antiqua"/>
          <w:sz w:val="24"/>
          <w:szCs w:val="24"/>
        </w:rPr>
        <w:t xml:space="preserve">along with dietary changes that humans experience and </w:t>
      </w:r>
      <w:r w:rsidR="00B97BAF">
        <w:rPr>
          <w:rFonts w:ascii="Book Antiqua" w:hAnsi="Book Antiqua" w:hint="eastAsia"/>
          <w:sz w:val="24"/>
          <w:szCs w:val="24"/>
        </w:rPr>
        <w:t xml:space="preserve">that </w:t>
      </w:r>
      <w:r w:rsidR="005E23CE" w:rsidRPr="00B96544">
        <w:rPr>
          <w:rFonts w:ascii="Book Antiqua" w:hAnsi="Book Antiqua"/>
          <w:sz w:val="24"/>
          <w:szCs w:val="24"/>
        </w:rPr>
        <w:t>are the main cause of central obesity, but some 'lost' taxa may be difficult to regain over generations</w:t>
      </w:r>
      <w:r w:rsidR="007A2268" w:rsidRPr="00B96544">
        <w:rPr>
          <w:rFonts w:ascii="Book Antiqua" w:hAnsi="Book Antiqua"/>
          <w:sz w:val="24"/>
          <w:szCs w:val="24"/>
        </w:rPr>
        <w:fldChar w:fldCharType="begin">
          <w:fldData xml:space="preserve">PEVuZE5vdGU+PENpdGU+PEF1dGhvcj5Tb25uZW5idXJnPC9BdXRob3I+PFllYXI+MjAxNjwvWWVh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b2RpY2FsPjxwYWdlcz4yMTItNTwvcGFnZXM+PHZvbHVtZT41Mjk8L3ZvbHVtZT48bnVtYmVyPjc1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PEVuZE5vdGU+PENpdGU+PEF1dGhvcj5Tb25uZW5idXJnPC9BdXRob3I+PFllYXI+MjAxNjwvWWVh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b2RpY2FsPjxwYWdlcz4yMTItNTwvcGFnZXM+PHZvbHVtZT41Mjk8L3ZvbHVtZT48bnVtYmVyPjc1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50" w:tooltip="Sonnenburg, 2016 #1" w:history="1">
        <w:r w:rsidR="00AD113C" w:rsidRPr="00B96544">
          <w:rPr>
            <w:rFonts w:ascii="Book Antiqua" w:hAnsi="Book Antiqua"/>
            <w:noProof/>
            <w:sz w:val="24"/>
            <w:szCs w:val="24"/>
            <w:vertAlign w:val="superscript"/>
          </w:rPr>
          <w:t>50</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5E23CE" w:rsidRPr="00B96544">
        <w:rPr>
          <w:rFonts w:ascii="Book Antiqua" w:hAnsi="Book Antiqua"/>
          <w:sz w:val="24"/>
          <w:szCs w:val="24"/>
        </w:rPr>
        <w:t>.</w:t>
      </w:r>
      <w:r w:rsidR="00A916D4" w:rsidRPr="00B96544">
        <w:rPr>
          <w:rFonts w:ascii="Book Antiqua" w:hAnsi="Book Antiqua"/>
          <w:sz w:val="24"/>
          <w:szCs w:val="24"/>
        </w:rPr>
        <w:t xml:space="preserve"> Therefore,</w:t>
      </w:r>
      <w:r w:rsidR="007064BF" w:rsidRPr="00B96544">
        <w:rPr>
          <w:rFonts w:ascii="Book Antiqua" w:hAnsi="Book Antiqua"/>
          <w:sz w:val="24"/>
          <w:szCs w:val="24"/>
        </w:rPr>
        <w:t xml:space="preserve"> </w:t>
      </w:r>
      <w:r w:rsidR="00B97BAF">
        <w:rPr>
          <w:rFonts w:ascii="Book Antiqua" w:hAnsi="Book Antiqua" w:hint="eastAsia"/>
          <w:sz w:val="24"/>
          <w:szCs w:val="24"/>
        </w:rPr>
        <w:t xml:space="preserve">a </w:t>
      </w:r>
      <w:r w:rsidR="007064BF" w:rsidRPr="00B96544">
        <w:rPr>
          <w:rFonts w:ascii="Book Antiqua" w:hAnsi="Book Antiqua"/>
          <w:sz w:val="24"/>
          <w:szCs w:val="24"/>
        </w:rPr>
        <w:t xml:space="preserve">large gap in research </w:t>
      </w:r>
      <w:r w:rsidR="00B97BAF">
        <w:rPr>
          <w:rFonts w:ascii="Book Antiqua" w:hAnsi="Book Antiqua" w:hint="eastAsia"/>
          <w:sz w:val="24"/>
          <w:szCs w:val="24"/>
        </w:rPr>
        <w:t xml:space="preserve">must be bridged to elucidate </w:t>
      </w:r>
      <w:r w:rsidR="007064BF" w:rsidRPr="00B96544">
        <w:rPr>
          <w:rFonts w:ascii="Book Antiqua" w:hAnsi="Book Antiqua"/>
          <w:sz w:val="24"/>
          <w:szCs w:val="24"/>
        </w:rPr>
        <w:t xml:space="preserve">the associations among central obesity, </w:t>
      </w:r>
      <w:proofErr w:type="spellStart"/>
      <w:r w:rsidR="007064BF" w:rsidRPr="00B96544">
        <w:rPr>
          <w:rFonts w:ascii="Book Antiqua" w:hAnsi="Book Antiqua"/>
          <w:sz w:val="24"/>
          <w:szCs w:val="24"/>
        </w:rPr>
        <w:t>microbiota</w:t>
      </w:r>
      <w:proofErr w:type="spellEnd"/>
      <w:r w:rsidR="007064BF" w:rsidRPr="00B96544">
        <w:rPr>
          <w:rFonts w:ascii="Book Antiqua" w:hAnsi="Book Antiqua"/>
          <w:sz w:val="24"/>
          <w:szCs w:val="24"/>
        </w:rPr>
        <w:t xml:space="preserve"> and EAC</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&lt;EndNote&gt;&lt;Cite&gt;&lt;Author&gt;Kaakoush&lt;/Author&gt;&lt;Year&gt;2016&lt;/Year&gt;&lt;RecNum&gt;206&lt;/RecNum&gt;&lt;DisplayText&gt;&lt;style face="superscript"&gt;[51]&lt;/style&gt;&lt;/DisplayText&gt;&lt;record&gt;&lt;rec-number&gt;51&lt;/rec-number&gt;&lt;foreign-keys&gt;&lt;key app="EN" db-id="pw55epap3zsvthexpd9prw9epfaatpzwvrd5"&gt;51&lt;/key&gt;&lt;/foreign-keys&gt;&lt;ref-type name="Journal Article"&gt;17&lt;/ref-type&gt;&lt;contributors&gt;&lt;authors&gt;&lt;author&gt;Kaakoush, N. O.&lt;/author&gt;&lt;author&gt;Morris, M. J.&lt;/author&gt;&lt;/authors&gt;&lt;/contributors&gt;&lt;auth-address&gt;School of Medical Sciences, UNSW Australia, Sydney, NSW 2052, Australia n.kaakoush@unsw.edu.au.&amp;#xD;School of Medical Sciences, UNSW Australia, Sydney, NSW 2052, Australia.&lt;/auth-address&gt;&lt;titles&gt;&lt;title&gt;The oesophageal microbiome: an unexplored link in obesity-associated oesophageal adenocarcinoma&lt;/title&gt;&lt;secondary-title&gt;FEMS Microbiol Ecol&lt;/secondary-title&gt;&lt;alt-title&gt;FEMS microbiology ecology&lt;/alt-title&gt;&lt;/titles&gt;&lt;periodical&gt;&lt;full-title&gt;FEMS Microbiol Ecol&lt;/full-title&gt;&lt;abbr-1&gt;FEMS microbiology ecology&lt;/abbr-1&gt;&lt;/periodical&gt;&lt;alt-periodical&gt;&lt;full-title&gt;FEMS Microbiol Ecol&lt;/full-title&gt;&lt;abbr-1&gt;FEMS microbiology ecology&lt;/abbr-1&gt;&lt;/alt-periodical&gt;&lt;volume&gt;92&lt;/volume&gt;&lt;number&gt;10&lt;/number&gt;&lt;keywords&gt;&lt;keyword&gt;Adenocarcinoma/etiology/*microbiology&lt;/keyword&gt;&lt;keyword&gt;Barrett Esophagus&lt;/keyword&gt;&lt;keyword&gt;Bile Acids and Salts&lt;/keyword&gt;&lt;keyword&gt;Cell Transdifferentiation&lt;/keyword&gt;&lt;keyword&gt;Esophageal Neoplasms/etiology/*microbiology&lt;/keyword&gt;&lt;keyword&gt;Esophagus/*microbiology&lt;/keyword&gt;&lt;keyword&gt;Gastroesophageal Reflux&lt;/keyword&gt;&lt;keyword&gt;Humans&lt;/keyword&gt;&lt;keyword&gt;*Microbiota&lt;/keyword&gt;&lt;keyword&gt;Obesity/etiology/*microbiology&lt;/keyword&gt;&lt;/keywords&gt;&lt;dates&gt;&lt;year&gt;2016&lt;/year&gt;&lt;pub-dates&gt;&lt;date&gt;Oct&lt;/date&gt;&lt;/pub-dates&gt;&lt;/dates&gt;&lt;isbn&gt;1574-6941 (Electronic)&amp;#xD;0168-6496 (Linking)&lt;/isbn&gt;&lt;accession-num&gt;27465078&lt;/accession-num&gt;&lt;urls&gt;&lt;related-urls&gt;&lt;url&gt;http://www.ncbi.nlm.nih.gov/pubmed/27465078&lt;/url&gt;&lt;/related-urls&gt;&lt;/urls&gt;&lt;electronic-resource-num&gt;10.1093/femsec/fiw161&lt;/electronic-resource-num&gt;&lt;/record&gt;&lt;/Cite&gt;&lt;/EndNote&gt;</w:instrText>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51" w:tooltip="Kaakoush, 2016 #206" w:history="1">
        <w:r w:rsidR="00AD113C" w:rsidRPr="00B96544">
          <w:rPr>
            <w:rFonts w:ascii="Book Antiqua" w:hAnsi="Book Antiqua"/>
            <w:noProof/>
            <w:sz w:val="24"/>
            <w:szCs w:val="24"/>
            <w:vertAlign w:val="superscript"/>
          </w:rPr>
          <w:t>51</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B97BAF">
        <w:rPr>
          <w:rFonts w:ascii="Book Antiqua" w:hAnsi="Book Antiqua"/>
          <w:sz w:val="24"/>
          <w:szCs w:val="24"/>
        </w:rPr>
        <w:t>.</w:t>
      </w:r>
    </w:p>
    <w:p w:rsidR="009B60DB" w:rsidRPr="00B96544" w:rsidRDefault="006D4D26" w:rsidP="009B60DB">
      <w:pPr>
        <w:spacing w:line="360" w:lineRule="auto"/>
        <w:rPr>
          <w:rFonts w:ascii="Book Antiqua" w:hAnsi="Book Antiqua"/>
          <w:sz w:val="24"/>
          <w:szCs w:val="24"/>
        </w:rPr>
      </w:pPr>
      <w:r w:rsidRPr="00B96544">
        <w:rPr>
          <w:rFonts w:ascii="Book Antiqua" w:hAnsi="Book Antiqua"/>
          <w:sz w:val="24"/>
          <w:szCs w:val="24"/>
        </w:rPr>
        <w:t xml:space="preserve">    Ultimately, t</w:t>
      </w:r>
      <w:r w:rsidR="009B60DB" w:rsidRPr="00B96544">
        <w:rPr>
          <w:rFonts w:ascii="Book Antiqua" w:hAnsi="Book Antiqua"/>
          <w:sz w:val="24"/>
          <w:szCs w:val="24"/>
        </w:rPr>
        <w:t xml:space="preserve">he optimal method for esophageal </w:t>
      </w:r>
      <w:proofErr w:type="spellStart"/>
      <w:r w:rsidR="009B60DB" w:rsidRPr="00B96544">
        <w:rPr>
          <w:rFonts w:ascii="Book Antiqua" w:hAnsi="Book Antiqua"/>
          <w:sz w:val="24"/>
          <w:szCs w:val="24"/>
        </w:rPr>
        <w:t>microbiota</w:t>
      </w:r>
      <w:proofErr w:type="spellEnd"/>
      <w:r w:rsidR="009B60DB" w:rsidRPr="00B96544">
        <w:rPr>
          <w:rFonts w:ascii="Book Antiqua" w:hAnsi="Book Antiqua"/>
          <w:sz w:val="24"/>
          <w:szCs w:val="24"/>
        </w:rPr>
        <w:t xml:space="preserve"> sampling </w:t>
      </w:r>
      <w:r w:rsidRPr="00B96544">
        <w:rPr>
          <w:rFonts w:ascii="Book Antiqua" w:hAnsi="Book Antiqua"/>
          <w:sz w:val="24"/>
          <w:szCs w:val="24"/>
        </w:rPr>
        <w:t xml:space="preserve">is fundamental and </w:t>
      </w:r>
      <w:r w:rsidR="009B60DB" w:rsidRPr="00B96544">
        <w:rPr>
          <w:rFonts w:ascii="Book Antiqua" w:hAnsi="Book Antiqua"/>
          <w:sz w:val="24"/>
          <w:szCs w:val="24"/>
        </w:rPr>
        <w:t>need</w:t>
      </w:r>
      <w:r w:rsidR="00B97BAF">
        <w:rPr>
          <w:rFonts w:ascii="Book Antiqua" w:hAnsi="Book Antiqua" w:hint="eastAsia"/>
          <w:sz w:val="24"/>
          <w:szCs w:val="24"/>
        </w:rPr>
        <w:t>s</w:t>
      </w:r>
      <w:r w:rsidR="009B60DB" w:rsidRPr="00B96544">
        <w:rPr>
          <w:rFonts w:ascii="Book Antiqua" w:hAnsi="Book Antiqua"/>
          <w:sz w:val="24"/>
          <w:szCs w:val="24"/>
        </w:rPr>
        <w:t xml:space="preserve"> to be explored. </w:t>
      </w:r>
      <w:r w:rsidR="00B97BAF">
        <w:rPr>
          <w:rFonts w:ascii="Book Antiqua" w:hAnsi="Book Antiqua" w:hint="eastAsia"/>
          <w:sz w:val="24"/>
          <w:szCs w:val="24"/>
        </w:rPr>
        <w:t>Many studies</w:t>
      </w:r>
      <w:r w:rsidR="00B97BAF">
        <w:rPr>
          <w:rFonts w:ascii="Book Antiqua" w:hAnsi="Book Antiqua"/>
          <w:sz w:val="24"/>
          <w:szCs w:val="24"/>
        </w:rPr>
        <w:t xml:space="preserve"> have used </w:t>
      </w:r>
      <w:r w:rsidR="009B60DB" w:rsidRPr="00B96544">
        <w:rPr>
          <w:rFonts w:ascii="Book Antiqua" w:hAnsi="Book Antiqua"/>
          <w:sz w:val="24"/>
          <w:szCs w:val="24"/>
        </w:rPr>
        <w:t>invasive endoscopy to obtain focal tissues</w:t>
      </w:r>
      <w:r w:rsidR="00B97BAF">
        <w:rPr>
          <w:rFonts w:ascii="Book Antiqua" w:hAnsi="Book Antiqua" w:hint="eastAsia"/>
          <w:sz w:val="24"/>
          <w:szCs w:val="24"/>
        </w:rPr>
        <w:t xml:space="preserve"> that are</w:t>
      </w:r>
      <w:r w:rsidR="009B60DB" w:rsidRPr="00B96544">
        <w:rPr>
          <w:rFonts w:ascii="Book Antiqua" w:hAnsi="Book Antiqua"/>
          <w:sz w:val="24"/>
          <w:szCs w:val="24"/>
        </w:rPr>
        <w:t xml:space="preserve"> similar to </w:t>
      </w:r>
      <w:r w:rsidR="00B97BAF">
        <w:rPr>
          <w:rFonts w:ascii="Book Antiqua" w:hAnsi="Book Antiqua" w:hint="eastAsia"/>
          <w:sz w:val="24"/>
          <w:szCs w:val="24"/>
        </w:rPr>
        <w:t xml:space="preserve">those obtained by </w:t>
      </w:r>
      <w:r w:rsidR="009B60DB" w:rsidRPr="00B96544">
        <w:rPr>
          <w:rFonts w:ascii="Book Antiqua" w:hAnsi="Book Antiqua"/>
          <w:sz w:val="24"/>
          <w:szCs w:val="24"/>
        </w:rPr>
        <w:t xml:space="preserve">biopsy or endoscopic brushing to </w:t>
      </w:r>
      <w:r w:rsidR="001F3875">
        <w:rPr>
          <w:rFonts w:ascii="Book Antiqua" w:hAnsi="Book Antiqua" w:hint="eastAsia"/>
          <w:sz w:val="24"/>
          <w:szCs w:val="24"/>
        </w:rPr>
        <w:t>examine</w:t>
      </w:r>
      <w:r w:rsidR="009B60DB" w:rsidRPr="00B96544">
        <w:rPr>
          <w:rFonts w:ascii="Book Antiqua" w:hAnsi="Book Antiqua"/>
          <w:sz w:val="24"/>
          <w:szCs w:val="24"/>
        </w:rPr>
        <w:t xml:space="preserve"> </w:t>
      </w:r>
      <w:r w:rsidR="009B60DB" w:rsidRPr="00B96544">
        <w:rPr>
          <w:rFonts w:ascii="Book Antiqua" w:hAnsi="Book Antiqua"/>
          <w:sz w:val="24"/>
          <w:szCs w:val="24"/>
        </w:rPr>
        <w:lastRenderedPageBreak/>
        <w:t xml:space="preserve">the </w:t>
      </w:r>
      <w:proofErr w:type="spellStart"/>
      <w:r w:rsidR="009B60DB" w:rsidRPr="00B96544">
        <w:rPr>
          <w:rFonts w:ascii="Book Antiqua" w:hAnsi="Book Antiqua"/>
          <w:sz w:val="24"/>
          <w:szCs w:val="24"/>
        </w:rPr>
        <w:t>microbiota</w:t>
      </w:r>
      <w:proofErr w:type="spellEnd"/>
      <w:r w:rsidR="009B60DB" w:rsidRPr="00B96544">
        <w:rPr>
          <w:rFonts w:ascii="Book Antiqua" w:hAnsi="Book Antiqua"/>
          <w:sz w:val="24"/>
          <w:szCs w:val="24"/>
        </w:rPr>
        <w:t xml:space="preserve"> in a larger area. Gall A et al.</w:t>
      </w:r>
      <w:r w:rsidR="007A2268" w:rsidRPr="00B96544">
        <w:rPr>
          <w:rFonts w:ascii="Book Antiqua" w:hAnsi="Book Antiqua"/>
          <w:sz w:val="24"/>
          <w:szCs w:val="24"/>
        </w:rPr>
        <w:fldChar w:fldCharType="begin">
          <w:fldData xml:space="preserve">PEVuZE5vdGU+PENpdGU+PEF1dGhvcj5HYWxsPC9BdXRob3I+PFllYXI+MjAxNTwvWWVhcj48UmVj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YmJyLTE+PC9hbHQtcGVyaW9kaWNhbD48cGFnZXM+ZTAxMjkwNTU8L3BhZ2VzPjx2b2x1bWU+MTA8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PEVuZE5vdGU+PENpdGU+PEF1dGhvcj5HYWxsPC9BdXRob3I+PFllYXI+MjAxNTwvWWVhcj48UmVj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YmJyLTE+PC9hbHQtcGVyaW9kaWNhbD48cGFnZXM+ZTAxMjkwNTU8L3BhZ2VzPjx2b2x1bWU+MTA8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27" w:tooltip="Gall, 2015 #56" w:history="1">
        <w:r w:rsidR="00AD113C" w:rsidRPr="00B96544">
          <w:rPr>
            <w:rFonts w:ascii="Book Antiqua" w:hAnsi="Book Antiqua"/>
            <w:noProof/>
            <w:sz w:val="24"/>
            <w:szCs w:val="24"/>
            <w:vertAlign w:val="superscript"/>
          </w:rPr>
          <w:t>27</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9B60DB" w:rsidRPr="00B96544">
        <w:rPr>
          <w:rFonts w:ascii="Book Antiqua" w:hAnsi="Book Antiqua"/>
          <w:sz w:val="24"/>
          <w:szCs w:val="24"/>
        </w:rPr>
        <w:t xml:space="preserve"> showed that mucosal brush samples could enhance </w:t>
      </w:r>
      <w:r w:rsidR="00B97BAF">
        <w:rPr>
          <w:rFonts w:ascii="Book Antiqua" w:hAnsi="Book Antiqua" w:hint="eastAsia"/>
          <w:sz w:val="24"/>
          <w:szCs w:val="24"/>
        </w:rPr>
        <w:t xml:space="preserve">the </w:t>
      </w:r>
      <w:r w:rsidR="009B60DB" w:rsidRPr="00B96544">
        <w:rPr>
          <w:rFonts w:ascii="Book Antiqua" w:hAnsi="Book Antiqua"/>
          <w:sz w:val="24"/>
          <w:szCs w:val="24"/>
        </w:rPr>
        <w:t xml:space="preserve">detection of bacterial diversity in the esophagus and stomach and the </w:t>
      </w:r>
      <w:proofErr w:type="spellStart"/>
      <w:r w:rsidR="009B60DB" w:rsidRPr="00B96544">
        <w:rPr>
          <w:rFonts w:ascii="Book Antiqua" w:hAnsi="Book Antiqua"/>
          <w:sz w:val="24"/>
          <w:szCs w:val="24"/>
        </w:rPr>
        <w:t>microbiota</w:t>
      </w:r>
      <w:proofErr w:type="spellEnd"/>
      <w:r w:rsidR="009B60DB" w:rsidRPr="00B96544">
        <w:rPr>
          <w:rFonts w:ascii="Book Antiqua" w:hAnsi="Book Antiqua"/>
          <w:sz w:val="24"/>
          <w:szCs w:val="24"/>
        </w:rPr>
        <w:t xml:space="preserve"> composition</w:t>
      </w:r>
      <w:r w:rsidRPr="00B96544">
        <w:rPr>
          <w:rFonts w:ascii="Book Antiqua" w:hAnsi="Book Antiqua"/>
          <w:sz w:val="24"/>
          <w:szCs w:val="24"/>
        </w:rPr>
        <w:t>s</w:t>
      </w:r>
      <w:r w:rsidR="009B60DB" w:rsidRPr="00B96544">
        <w:rPr>
          <w:rFonts w:ascii="Book Antiqua" w:hAnsi="Book Antiqua"/>
          <w:sz w:val="24"/>
          <w:szCs w:val="24"/>
        </w:rPr>
        <w:t xml:space="preserve"> were similar after replicate sampling. </w:t>
      </w:r>
      <w:proofErr w:type="spellStart"/>
      <w:r w:rsidR="009B60DB" w:rsidRPr="00B96544">
        <w:rPr>
          <w:rFonts w:ascii="Book Antiqua" w:hAnsi="Book Antiqua"/>
          <w:sz w:val="24"/>
          <w:szCs w:val="24"/>
        </w:rPr>
        <w:t>Fillon</w:t>
      </w:r>
      <w:proofErr w:type="spellEnd"/>
      <w:r w:rsidR="009B60DB" w:rsidRPr="00B96544">
        <w:rPr>
          <w:rFonts w:ascii="Book Antiqua" w:hAnsi="Book Antiqua"/>
          <w:sz w:val="24"/>
          <w:szCs w:val="24"/>
        </w:rPr>
        <w:t xml:space="preserve"> SA et al.</w:t>
      </w:r>
      <w:r w:rsidR="007A2268" w:rsidRPr="00B96544">
        <w:rPr>
          <w:rFonts w:ascii="Book Antiqua" w:hAnsi="Book Antiqua"/>
          <w:sz w:val="24"/>
          <w:szCs w:val="24"/>
        </w:rPr>
        <w:fldChar w:fldCharType="begin">
          <w:fldData xml:space="preserve">PEVuZE5vdGU+PENpdGU+PEF1dGhvcj5GaWxsb248L0F1dGhvcj48WWVhcj4yMDEyPC9ZZWFyPjxS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bG9TIG9uZTwvYWJici0xPjwvYWx0LXBlcmlvZGljYWw+PHBhZ2VzPmU0MjkzODwvcGFnZXM+PHZv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PEVuZE5vdGU+PENpdGU+PEF1dGhvcj5GaWxsb248L0F1dGhvcj48WWVhcj4yMDEyPC9ZZWFyPjxS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bG9TIG9uZTwvYWJici0xPjwvYWx0LXBlcmlvZGljYWw+PHBhZ2VzPmU0MjkzODwvcGFnZXM+PHZv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52" w:tooltip="Fillon, 2012 #53" w:history="1">
        <w:r w:rsidR="00AD113C" w:rsidRPr="00B96544">
          <w:rPr>
            <w:rFonts w:ascii="Book Antiqua" w:hAnsi="Book Antiqua"/>
            <w:noProof/>
            <w:sz w:val="24"/>
            <w:szCs w:val="24"/>
            <w:vertAlign w:val="superscript"/>
          </w:rPr>
          <w:t>52</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9B60DB" w:rsidRPr="00B96544">
        <w:rPr>
          <w:rFonts w:ascii="Book Antiqua" w:hAnsi="Book Antiqua"/>
          <w:sz w:val="24"/>
          <w:szCs w:val="24"/>
        </w:rPr>
        <w:t xml:space="preserve"> proposed another minimally invasive sampling method, </w:t>
      </w:r>
      <w:r w:rsidR="00B97BAF">
        <w:rPr>
          <w:rFonts w:ascii="Book Antiqua" w:hAnsi="Book Antiqua" w:hint="eastAsia"/>
          <w:sz w:val="24"/>
          <w:szCs w:val="24"/>
        </w:rPr>
        <w:t xml:space="preserve">namely </w:t>
      </w:r>
      <w:r w:rsidR="009B60DB" w:rsidRPr="00B96544">
        <w:rPr>
          <w:rFonts w:ascii="Book Antiqua" w:hAnsi="Book Antiqua"/>
          <w:sz w:val="24"/>
          <w:szCs w:val="24"/>
        </w:rPr>
        <w:t>the overnight esophageal string test, and suggested that the composition</w:t>
      </w:r>
      <w:r w:rsidRPr="00B96544">
        <w:rPr>
          <w:rFonts w:ascii="Book Antiqua" w:hAnsi="Book Antiqua"/>
          <w:sz w:val="24"/>
          <w:szCs w:val="24"/>
        </w:rPr>
        <w:t>s</w:t>
      </w:r>
      <w:r w:rsidR="009B60DB" w:rsidRPr="00B96544">
        <w:rPr>
          <w:rFonts w:ascii="Book Antiqua" w:hAnsi="Book Antiqua"/>
          <w:sz w:val="24"/>
          <w:szCs w:val="24"/>
        </w:rPr>
        <w:t xml:space="preserve"> of </w:t>
      </w:r>
      <w:r w:rsidR="00B97BAF">
        <w:rPr>
          <w:rFonts w:ascii="Book Antiqua" w:hAnsi="Book Antiqua" w:hint="eastAsia"/>
          <w:sz w:val="24"/>
          <w:szCs w:val="24"/>
        </w:rPr>
        <w:t xml:space="preserve">the </w:t>
      </w:r>
      <w:r w:rsidR="009B60DB" w:rsidRPr="00B96544">
        <w:rPr>
          <w:rFonts w:ascii="Book Antiqua" w:hAnsi="Book Antiqua"/>
          <w:sz w:val="24"/>
          <w:szCs w:val="24"/>
        </w:rPr>
        <w:t xml:space="preserve">esophageal </w:t>
      </w:r>
      <w:proofErr w:type="spellStart"/>
      <w:r w:rsidR="009B60DB" w:rsidRPr="00B96544">
        <w:rPr>
          <w:rFonts w:ascii="Book Antiqua" w:hAnsi="Book Antiqua"/>
          <w:sz w:val="24"/>
          <w:szCs w:val="24"/>
        </w:rPr>
        <w:t>microbiota</w:t>
      </w:r>
      <w:proofErr w:type="spellEnd"/>
      <w:r w:rsidR="009B60DB" w:rsidRPr="00B96544">
        <w:rPr>
          <w:rFonts w:ascii="Book Antiqua" w:hAnsi="Book Antiqua"/>
          <w:sz w:val="24"/>
          <w:szCs w:val="24"/>
        </w:rPr>
        <w:t xml:space="preserve"> were similar between the traditional biopsy and </w:t>
      </w:r>
      <w:r w:rsidR="001F3875">
        <w:rPr>
          <w:rFonts w:ascii="Book Antiqua" w:hAnsi="Book Antiqua" w:hint="eastAsia"/>
          <w:sz w:val="24"/>
          <w:szCs w:val="24"/>
        </w:rPr>
        <w:t>the</w:t>
      </w:r>
      <w:r w:rsidR="009B60DB" w:rsidRPr="00B96544">
        <w:rPr>
          <w:rFonts w:ascii="Book Antiqua" w:hAnsi="Book Antiqua"/>
          <w:sz w:val="24"/>
          <w:szCs w:val="24"/>
        </w:rPr>
        <w:t xml:space="preserve"> string test. </w:t>
      </w:r>
      <w:proofErr w:type="gramStart"/>
      <w:r w:rsidR="009F3FBE" w:rsidRPr="00B96544">
        <w:rPr>
          <w:rFonts w:ascii="Book Antiqua" w:hAnsi="Book Antiqua"/>
          <w:sz w:val="24"/>
          <w:szCs w:val="24"/>
        </w:rPr>
        <w:t>Due to the lack of</w:t>
      </w:r>
      <w:r w:rsidR="009B60DB" w:rsidRPr="00B96544">
        <w:rPr>
          <w:rFonts w:ascii="Book Antiqua" w:hAnsi="Book Antiqua"/>
          <w:sz w:val="24"/>
          <w:szCs w:val="24"/>
        </w:rPr>
        <w:t xml:space="preserve"> standard </w:t>
      </w:r>
      <w:r w:rsidR="009F3FBE" w:rsidRPr="00B96544">
        <w:rPr>
          <w:rFonts w:ascii="Book Antiqua" w:hAnsi="Book Antiqua"/>
          <w:sz w:val="24"/>
          <w:szCs w:val="24"/>
        </w:rPr>
        <w:t xml:space="preserve">sampling </w:t>
      </w:r>
      <w:r w:rsidR="009B60DB" w:rsidRPr="00B96544">
        <w:rPr>
          <w:rFonts w:ascii="Book Antiqua" w:hAnsi="Book Antiqua"/>
          <w:sz w:val="24"/>
          <w:szCs w:val="24"/>
        </w:rPr>
        <w:t>method</w:t>
      </w:r>
      <w:r w:rsidR="009F3FBE" w:rsidRPr="00B96544">
        <w:rPr>
          <w:rFonts w:ascii="Book Antiqua" w:hAnsi="Book Antiqua"/>
          <w:sz w:val="24"/>
          <w:szCs w:val="24"/>
        </w:rPr>
        <w:t>s,</w:t>
      </w:r>
      <w:r w:rsidR="009B60DB" w:rsidRPr="00B96544">
        <w:rPr>
          <w:rFonts w:ascii="Book Antiqua" w:hAnsi="Book Antiqua"/>
          <w:sz w:val="24"/>
          <w:szCs w:val="24"/>
        </w:rPr>
        <w:t xml:space="preserve"> Elliott DRF et al.</w:t>
      </w:r>
      <w:proofErr w:type="gramEnd"/>
      <w:r w:rsidR="007A2268" w:rsidRPr="00B96544">
        <w:rPr>
          <w:rFonts w:ascii="Book Antiqua" w:hAnsi="Book Antiqua"/>
          <w:sz w:val="24"/>
          <w:szCs w:val="24"/>
        </w:rPr>
        <w:fldChar w:fldCharType="begin">
          <w:fldData xml:space="preserve">PEVuZE5vdGU+PENpdGU+PEF1dGhvcj5FbGxpb3R0PC9BdXRob3I+PFllYXI+MjAxNzwvWWVhcj48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PEVuZE5vdGU+PENpdGU+PEF1dGhvcj5FbGxpb3R0PC9BdXRob3I+PFllYXI+MjAxNzwvWWVhcj48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12" w:tooltip="Elliott, 2017 #47" w:history="1">
        <w:r w:rsidR="00AD113C" w:rsidRPr="00B96544">
          <w:rPr>
            <w:rFonts w:ascii="Book Antiqua" w:hAnsi="Book Antiqua"/>
            <w:noProof/>
            <w:sz w:val="24"/>
            <w:szCs w:val="24"/>
            <w:vertAlign w:val="superscript"/>
          </w:rPr>
          <w:t>12</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9B60DB" w:rsidRPr="00B96544">
        <w:rPr>
          <w:rFonts w:ascii="Book Antiqua" w:hAnsi="Book Antiqua"/>
          <w:sz w:val="24"/>
          <w:szCs w:val="24"/>
        </w:rPr>
        <w:t xml:space="preserve"> studied the values of </w:t>
      </w:r>
      <w:r w:rsidR="00B97BAF">
        <w:rPr>
          <w:rFonts w:ascii="Book Antiqua" w:hAnsi="Book Antiqua" w:hint="eastAsia"/>
          <w:sz w:val="24"/>
          <w:szCs w:val="24"/>
        </w:rPr>
        <w:t xml:space="preserve">the </w:t>
      </w:r>
      <w:proofErr w:type="spellStart"/>
      <w:r w:rsidR="009B60DB" w:rsidRPr="00B96544">
        <w:rPr>
          <w:rFonts w:ascii="Book Antiqua" w:hAnsi="Book Antiqua"/>
          <w:sz w:val="24"/>
          <w:szCs w:val="24"/>
        </w:rPr>
        <w:t>Cytosponge</w:t>
      </w:r>
      <w:proofErr w:type="spellEnd"/>
      <w:r w:rsidR="009B60DB" w:rsidRPr="00B96544">
        <w:rPr>
          <w:rFonts w:ascii="Book Antiqua" w:hAnsi="Book Antiqua"/>
          <w:sz w:val="24"/>
          <w:szCs w:val="24"/>
        </w:rPr>
        <w:t xml:space="preserve"> prototype as a non-e</w:t>
      </w:r>
      <w:r w:rsidR="009F3FBE" w:rsidRPr="00B96544">
        <w:rPr>
          <w:rFonts w:ascii="Book Antiqua" w:hAnsi="Book Antiqua"/>
          <w:sz w:val="24"/>
          <w:szCs w:val="24"/>
        </w:rPr>
        <w:t>n</w:t>
      </w:r>
      <w:r w:rsidR="009B60DB" w:rsidRPr="00B96544">
        <w:rPr>
          <w:rFonts w:ascii="Book Antiqua" w:hAnsi="Book Antiqua"/>
          <w:sz w:val="24"/>
          <w:szCs w:val="24"/>
        </w:rPr>
        <w:t xml:space="preserve">doscopic sampling device to seek minimally invasive methods for </w:t>
      </w:r>
      <w:r w:rsidR="00B97BAF">
        <w:rPr>
          <w:rFonts w:ascii="Book Antiqua" w:hAnsi="Book Antiqua" w:hint="eastAsia"/>
          <w:sz w:val="24"/>
          <w:szCs w:val="24"/>
        </w:rPr>
        <w:t xml:space="preserve">sampling the </w:t>
      </w:r>
      <w:r w:rsidR="009B60DB" w:rsidRPr="00B96544">
        <w:rPr>
          <w:rFonts w:ascii="Book Antiqua" w:hAnsi="Book Antiqua"/>
          <w:sz w:val="24"/>
          <w:szCs w:val="24"/>
        </w:rPr>
        <w:t xml:space="preserve">esophageal </w:t>
      </w:r>
      <w:proofErr w:type="spellStart"/>
      <w:r w:rsidR="009B60DB" w:rsidRPr="00B96544">
        <w:rPr>
          <w:rFonts w:ascii="Book Antiqua" w:hAnsi="Book Antiqua"/>
          <w:sz w:val="24"/>
          <w:szCs w:val="24"/>
        </w:rPr>
        <w:t>microbiota</w:t>
      </w:r>
      <w:proofErr w:type="spellEnd"/>
      <w:r w:rsidR="009B60DB" w:rsidRPr="00B96544">
        <w:rPr>
          <w:rFonts w:ascii="Book Antiqua" w:hAnsi="Book Antiqua"/>
          <w:sz w:val="24"/>
          <w:szCs w:val="24"/>
        </w:rPr>
        <w:t>. For comparison, endoscopic biopsies, brushes and throat swabs were also included. Nevertheless, most of the microbial species overlapped among different sampling methods. However</w:t>
      </w:r>
      <w:r w:rsidR="00B97BAF">
        <w:rPr>
          <w:rFonts w:ascii="Book Antiqua" w:hAnsi="Book Antiqua" w:hint="eastAsia"/>
          <w:sz w:val="24"/>
          <w:szCs w:val="24"/>
        </w:rPr>
        <w:t>,</w:t>
      </w:r>
      <w:r w:rsidR="009B60DB" w:rsidRPr="00B96544">
        <w:rPr>
          <w:rFonts w:ascii="Book Antiqua" w:hAnsi="Book Antiqua"/>
          <w:sz w:val="24"/>
          <w:szCs w:val="24"/>
        </w:rPr>
        <w:t xml:space="preserve"> </w:t>
      </w:r>
      <w:r w:rsidR="009F3FBE" w:rsidRPr="00B96544">
        <w:rPr>
          <w:rFonts w:ascii="Book Antiqua" w:hAnsi="Book Antiqua"/>
          <w:sz w:val="24"/>
          <w:szCs w:val="24"/>
        </w:rPr>
        <w:t xml:space="preserve">the sampling area </w:t>
      </w:r>
      <w:r w:rsidR="00B97BAF">
        <w:rPr>
          <w:rFonts w:ascii="Book Antiqua" w:hAnsi="Book Antiqua" w:hint="eastAsia"/>
          <w:sz w:val="24"/>
          <w:szCs w:val="24"/>
        </w:rPr>
        <w:t>wa</w:t>
      </w:r>
      <w:r w:rsidR="009F3FBE" w:rsidRPr="00B96544">
        <w:rPr>
          <w:rFonts w:ascii="Book Antiqua" w:hAnsi="Book Antiqua"/>
          <w:sz w:val="24"/>
          <w:szCs w:val="24"/>
        </w:rPr>
        <w:t>s</w:t>
      </w:r>
      <w:r w:rsidR="009B60DB" w:rsidRPr="00B96544">
        <w:rPr>
          <w:rFonts w:ascii="Book Antiqua" w:hAnsi="Book Antiqua"/>
          <w:sz w:val="24"/>
          <w:szCs w:val="24"/>
        </w:rPr>
        <w:t xml:space="preserve"> larger </w:t>
      </w:r>
      <w:r w:rsidR="009F3FBE" w:rsidRPr="00B96544">
        <w:rPr>
          <w:rFonts w:ascii="Book Antiqua" w:hAnsi="Book Antiqua"/>
          <w:sz w:val="24"/>
          <w:szCs w:val="24"/>
        </w:rPr>
        <w:t xml:space="preserve">with the </w:t>
      </w:r>
      <w:proofErr w:type="spellStart"/>
      <w:r w:rsidR="009F3FBE" w:rsidRPr="00B96544">
        <w:rPr>
          <w:rFonts w:ascii="Book Antiqua" w:hAnsi="Book Antiqua"/>
          <w:sz w:val="24"/>
          <w:szCs w:val="24"/>
        </w:rPr>
        <w:t>Cytosponge</w:t>
      </w:r>
      <w:proofErr w:type="spellEnd"/>
      <w:r w:rsidR="009B60DB" w:rsidRPr="00B96544">
        <w:rPr>
          <w:rFonts w:ascii="Book Antiqua" w:hAnsi="Book Antiqua"/>
          <w:sz w:val="24"/>
          <w:szCs w:val="24"/>
        </w:rPr>
        <w:t xml:space="preserve">, </w:t>
      </w:r>
      <w:r w:rsidR="00B97BAF">
        <w:rPr>
          <w:rFonts w:ascii="Book Antiqua" w:hAnsi="Book Antiqua" w:hint="eastAsia"/>
          <w:sz w:val="24"/>
          <w:szCs w:val="24"/>
        </w:rPr>
        <w:t xml:space="preserve">and </w:t>
      </w:r>
      <w:r w:rsidR="00B97BAF">
        <w:rPr>
          <w:rFonts w:ascii="Book Antiqua" w:hAnsi="Book Antiqua"/>
          <w:sz w:val="24"/>
          <w:szCs w:val="24"/>
        </w:rPr>
        <w:t xml:space="preserve">the </w:t>
      </w:r>
      <w:r w:rsidR="009B60DB" w:rsidRPr="00B96544">
        <w:rPr>
          <w:rFonts w:ascii="Book Antiqua" w:hAnsi="Book Antiqua"/>
          <w:sz w:val="24"/>
          <w:szCs w:val="24"/>
        </w:rPr>
        <w:t>microbial DNA</w:t>
      </w:r>
      <w:r w:rsidR="00B97BAF">
        <w:rPr>
          <w:rFonts w:ascii="Book Antiqua" w:hAnsi="Book Antiqua" w:hint="eastAsia"/>
          <w:sz w:val="24"/>
          <w:szCs w:val="24"/>
        </w:rPr>
        <w:t xml:space="preserve"> yield</w:t>
      </w:r>
      <w:r w:rsidR="009B60DB" w:rsidRPr="00B96544">
        <w:rPr>
          <w:rFonts w:ascii="Book Antiqua" w:hAnsi="Book Antiqua"/>
          <w:sz w:val="24"/>
          <w:szCs w:val="24"/>
        </w:rPr>
        <w:t xml:space="preserve"> and total microbial abundance were higher. M</w:t>
      </w:r>
      <w:r w:rsidR="00B97BAF">
        <w:rPr>
          <w:rFonts w:ascii="Book Antiqua" w:hAnsi="Book Antiqua" w:hint="eastAsia"/>
          <w:sz w:val="24"/>
          <w:szCs w:val="24"/>
        </w:rPr>
        <w:t>oreover</w:t>
      </w:r>
      <w:r w:rsidR="009B60DB" w:rsidRPr="00B96544">
        <w:rPr>
          <w:rFonts w:ascii="Book Antiqua" w:hAnsi="Book Antiqua"/>
          <w:sz w:val="24"/>
          <w:szCs w:val="24"/>
        </w:rPr>
        <w:t xml:space="preserve">, the </w:t>
      </w:r>
      <w:proofErr w:type="spellStart"/>
      <w:r w:rsidR="009B60DB" w:rsidRPr="00B96544">
        <w:rPr>
          <w:rFonts w:ascii="Book Antiqua" w:hAnsi="Book Antiqua"/>
          <w:sz w:val="24"/>
          <w:szCs w:val="24"/>
        </w:rPr>
        <w:t>Cytosponge</w:t>
      </w:r>
      <w:proofErr w:type="spellEnd"/>
      <w:r w:rsidR="009B60DB" w:rsidRPr="00B96544">
        <w:rPr>
          <w:rFonts w:ascii="Book Antiqua" w:hAnsi="Book Antiqua"/>
          <w:sz w:val="24"/>
          <w:szCs w:val="24"/>
        </w:rPr>
        <w:t xml:space="preserve"> also prov</w:t>
      </w:r>
      <w:r w:rsidR="009F3FBE" w:rsidRPr="00B96544">
        <w:rPr>
          <w:rFonts w:ascii="Book Antiqua" w:hAnsi="Book Antiqua"/>
          <w:sz w:val="24"/>
          <w:szCs w:val="24"/>
        </w:rPr>
        <w:t>ide</w:t>
      </w:r>
      <w:r w:rsidR="00B97BAF">
        <w:rPr>
          <w:rFonts w:ascii="Book Antiqua" w:hAnsi="Book Antiqua" w:hint="eastAsia"/>
          <w:sz w:val="24"/>
          <w:szCs w:val="24"/>
        </w:rPr>
        <w:t>d</w:t>
      </w:r>
      <w:r w:rsidR="009F3FBE" w:rsidRPr="00B96544">
        <w:rPr>
          <w:rFonts w:ascii="Book Antiqua" w:hAnsi="Book Antiqua"/>
          <w:sz w:val="24"/>
          <w:szCs w:val="24"/>
        </w:rPr>
        <w:t xml:space="preserve"> clue</w:t>
      </w:r>
      <w:r w:rsidR="00B97BAF">
        <w:rPr>
          <w:rFonts w:ascii="Book Antiqua" w:hAnsi="Book Antiqua" w:hint="eastAsia"/>
          <w:sz w:val="24"/>
          <w:szCs w:val="24"/>
        </w:rPr>
        <w:t>s</w:t>
      </w:r>
      <w:r w:rsidR="009F3FBE" w:rsidRPr="00B96544">
        <w:rPr>
          <w:rFonts w:ascii="Book Antiqua" w:hAnsi="Book Antiqua"/>
          <w:sz w:val="24"/>
          <w:szCs w:val="24"/>
        </w:rPr>
        <w:t xml:space="preserve"> for histological data</w:t>
      </w:r>
      <w:r w:rsidR="001F3875">
        <w:rPr>
          <w:rFonts w:ascii="Book Antiqua" w:hAnsi="Book Antiqua" w:hint="eastAsia"/>
          <w:sz w:val="24"/>
          <w:szCs w:val="24"/>
        </w:rPr>
        <w:t>,</w:t>
      </w:r>
      <w:r w:rsidR="009F3FBE" w:rsidRPr="00B96544">
        <w:rPr>
          <w:rFonts w:ascii="Book Antiqua" w:hAnsi="Book Antiqua"/>
          <w:sz w:val="24"/>
          <w:szCs w:val="24"/>
        </w:rPr>
        <w:t xml:space="preserve"> </w:t>
      </w:r>
      <w:r w:rsidR="00B97BAF">
        <w:rPr>
          <w:rFonts w:ascii="Book Antiqua" w:hAnsi="Book Antiqua" w:hint="eastAsia"/>
          <w:sz w:val="24"/>
          <w:szCs w:val="24"/>
        </w:rPr>
        <w:t xml:space="preserve">thus </w:t>
      </w:r>
      <w:r w:rsidR="001F3875">
        <w:rPr>
          <w:rFonts w:ascii="Book Antiqua" w:hAnsi="Book Antiqua" w:hint="eastAsia"/>
          <w:sz w:val="24"/>
          <w:szCs w:val="24"/>
        </w:rPr>
        <w:t xml:space="preserve">making it a </w:t>
      </w:r>
      <w:r w:rsidR="009F3FBE" w:rsidRPr="00B96544">
        <w:rPr>
          <w:rFonts w:ascii="Book Antiqua" w:hAnsi="Book Antiqua"/>
          <w:sz w:val="24"/>
          <w:szCs w:val="24"/>
        </w:rPr>
        <w:t>valuable sampling method.</w:t>
      </w:r>
    </w:p>
    <w:p w:rsidR="009F3FBE" w:rsidRPr="00B96544" w:rsidRDefault="009F3FBE" w:rsidP="009F3FBE">
      <w:pPr>
        <w:spacing w:line="360" w:lineRule="auto"/>
        <w:rPr>
          <w:rFonts w:ascii="Book Antiqua" w:hAnsi="Book Antiqua"/>
          <w:sz w:val="24"/>
          <w:szCs w:val="24"/>
        </w:rPr>
      </w:pPr>
      <w:r w:rsidRPr="00B96544">
        <w:rPr>
          <w:rFonts w:ascii="Book Antiqua" w:hAnsi="Book Antiqua"/>
          <w:sz w:val="24"/>
          <w:szCs w:val="24"/>
        </w:rPr>
        <w:t xml:space="preserve">    </w:t>
      </w:r>
      <w:r w:rsidR="004358A7" w:rsidRPr="001F3875">
        <w:rPr>
          <w:rFonts w:ascii="Book Antiqua" w:hAnsi="Book Antiqua" w:hint="eastAsia"/>
          <w:sz w:val="24"/>
          <w:szCs w:val="24"/>
        </w:rPr>
        <w:t xml:space="preserve">The important findings discussed above </w:t>
      </w:r>
      <w:r w:rsidR="001F3875">
        <w:rPr>
          <w:rFonts w:ascii="Book Antiqua" w:hAnsi="Book Antiqua" w:hint="eastAsia"/>
          <w:sz w:val="24"/>
          <w:szCs w:val="24"/>
        </w:rPr>
        <w:t>are</w:t>
      </w:r>
      <w:r w:rsidR="004358A7" w:rsidRPr="001F3875">
        <w:rPr>
          <w:rFonts w:ascii="Book Antiqua" w:hAnsi="Book Antiqua" w:hint="eastAsia"/>
          <w:sz w:val="24"/>
          <w:szCs w:val="24"/>
        </w:rPr>
        <w:t xml:space="preserve"> summarized in Table 1. Nevertheless, s</w:t>
      </w:r>
      <w:r w:rsidRPr="001F3875">
        <w:rPr>
          <w:rFonts w:ascii="Book Antiqua" w:hAnsi="Book Antiqua"/>
          <w:sz w:val="24"/>
          <w:szCs w:val="24"/>
        </w:rPr>
        <w:t>ome of the</w:t>
      </w:r>
      <w:r w:rsidR="004358A7" w:rsidRPr="001F3875">
        <w:rPr>
          <w:rFonts w:ascii="Book Antiqua" w:hAnsi="Book Antiqua" w:hint="eastAsia"/>
          <w:sz w:val="24"/>
          <w:szCs w:val="24"/>
        </w:rPr>
        <w:t>se data</w:t>
      </w:r>
      <w:r w:rsidRPr="001F3875">
        <w:rPr>
          <w:rFonts w:ascii="Book Antiqua" w:hAnsi="Book Antiqua"/>
          <w:sz w:val="24"/>
          <w:szCs w:val="24"/>
        </w:rPr>
        <w:t xml:space="preserve"> </w:t>
      </w:r>
      <w:r w:rsidR="001F3875">
        <w:rPr>
          <w:rFonts w:ascii="Book Antiqua" w:hAnsi="Book Antiqua" w:hint="eastAsia"/>
          <w:sz w:val="24"/>
          <w:szCs w:val="24"/>
        </w:rPr>
        <w:t>were</w:t>
      </w:r>
      <w:r w:rsidRPr="001F3875">
        <w:rPr>
          <w:rFonts w:ascii="Book Antiqua" w:hAnsi="Book Antiqua"/>
          <w:sz w:val="24"/>
          <w:szCs w:val="24"/>
        </w:rPr>
        <w:t xml:space="preserve"> drawn from a specific population, and the sample</w:t>
      </w:r>
      <w:r w:rsidRPr="00B96544">
        <w:rPr>
          <w:rFonts w:ascii="Book Antiqua" w:hAnsi="Book Antiqua"/>
          <w:sz w:val="24"/>
          <w:szCs w:val="24"/>
        </w:rPr>
        <w:t xml:space="preserve"> sizes were not large. </w:t>
      </w:r>
      <w:r w:rsidR="00B97BAF">
        <w:rPr>
          <w:rFonts w:ascii="Book Antiqua" w:hAnsi="Book Antiqua" w:hint="eastAsia"/>
          <w:sz w:val="24"/>
          <w:szCs w:val="24"/>
        </w:rPr>
        <w:t xml:space="preserve">Consequently, these findings </w:t>
      </w:r>
      <w:r w:rsidRPr="00B96544">
        <w:rPr>
          <w:rFonts w:ascii="Book Antiqua" w:hAnsi="Book Antiqua"/>
          <w:sz w:val="24"/>
          <w:szCs w:val="24"/>
        </w:rPr>
        <w:t xml:space="preserve">still need to be verified before any application to the general population, and more effort should be </w:t>
      </w:r>
      <w:r w:rsidR="00B97BAF">
        <w:rPr>
          <w:rFonts w:ascii="Book Antiqua" w:hAnsi="Book Antiqua" w:hint="eastAsia"/>
          <w:sz w:val="24"/>
          <w:szCs w:val="24"/>
        </w:rPr>
        <w:t xml:space="preserve">made </w:t>
      </w:r>
      <w:r w:rsidRPr="00B96544">
        <w:rPr>
          <w:rFonts w:ascii="Book Antiqua" w:hAnsi="Book Antiqua"/>
          <w:sz w:val="24"/>
          <w:szCs w:val="24"/>
        </w:rPr>
        <w:t xml:space="preserve">to reveal the exact alteration of </w:t>
      </w:r>
      <w:r w:rsidR="00B97BAF">
        <w:rPr>
          <w:rFonts w:ascii="Book Antiqua" w:hAnsi="Book Antiqua" w:hint="eastAsia"/>
          <w:sz w:val="24"/>
          <w:szCs w:val="24"/>
        </w:rPr>
        <w:t xml:space="preserve">the </w:t>
      </w:r>
      <w:proofErr w:type="spellStart"/>
      <w:r w:rsidRPr="00B96544">
        <w:rPr>
          <w:rFonts w:ascii="Book Antiqua" w:hAnsi="Book Antiqua"/>
          <w:sz w:val="24"/>
          <w:szCs w:val="24"/>
        </w:rPr>
        <w:t>microbiota</w:t>
      </w:r>
      <w:proofErr w:type="spellEnd"/>
      <w:r w:rsidRPr="00B96544">
        <w:rPr>
          <w:rFonts w:ascii="Book Antiqua" w:hAnsi="Book Antiqua"/>
          <w:sz w:val="24"/>
          <w:szCs w:val="24"/>
        </w:rPr>
        <w:t xml:space="preserve"> in different diseases.</w:t>
      </w:r>
    </w:p>
    <w:p w:rsidR="008714D9" w:rsidRPr="00B96544" w:rsidRDefault="008714D9" w:rsidP="009173C9">
      <w:pPr>
        <w:spacing w:line="360" w:lineRule="auto"/>
        <w:rPr>
          <w:rFonts w:ascii="Book Antiqua" w:hAnsi="Book Antiqua"/>
          <w:sz w:val="24"/>
          <w:szCs w:val="24"/>
        </w:rPr>
      </w:pPr>
    </w:p>
    <w:p w:rsidR="000A4BA0" w:rsidRPr="00B96544" w:rsidRDefault="000A4BA0" w:rsidP="009173C9">
      <w:pPr>
        <w:spacing w:line="360" w:lineRule="auto"/>
        <w:rPr>
          <w:rFonts w:ascii="Book Antiqua" w:hAnsi="Book Antiqua"/>
          <w:b/>
          <w:sz w:val="24"/>
          <w:szCs w:val="24"/>
        </w:rPr>
      </w:pPr>
      <w:r w:rsidRPr="00B96544">
        <w:rPr>
          <w:rFonts w:ascii="Book Antiqua" w:hAnsi="Book Antiqua"/>
          <w:b/>
          <w:sz w:val="24"/>
          <w:szCs w:val="24"/>
        </w:rPr>
        <w:t xml:space="preserve">OTHER POSSIBLE FACTORS </w:t>
      </w:r>
      <w:r w:rsidR="00A14C84" w:rsidRPr="00B96544">
        <w:rPr>
          <w:rFonts w:ascii="Book Antiqua" w:hAnsi="Book Antiqua"/>
          <w:b/>
          <w:sz w:val="24"/>
          <w:szCs w:val="24"/>
        </w:rPr>
        <w:t>RELATED TO</w:t>
      </w:r>
      <w:r w:rsidRPr="00B96544">
        <w:rPr>
          <w:rFonts w:ascii="Book Antiqua" w:hAnsi="Book Antiqua"/>
          <w:b/>
          <w:sz w:val="24"/>
          <w:szCs w:val="24"/>
        </w:rPr>
        <w:t xml:space="preserve"> </w:t>
      </w:r>
      <w:r w:rsidR="00B97BAF">
        <w:rPr>
          <w:rFonts w:ascii="Book Antiqua" w:hAnsi="Book Antiqua" w:hint="eastAsia"/>
          <w:b/>
          <w:sz w:val="24"/>
          <w:szCs w:val="24"/>
        </w:rPr>
        <w:t xml:space="preserve">THE </w:t>
      </w:r>
      <w:r w:rsidRPr="00B96544">
        <w:rPr>
          <w:rFonts w:ascii="Book Antiqua" w:hAnsi="Book Antiqua"/>
          <w:b/>
          <w:sz w:val="24"/>
          <w:szCs w:val="24"/>
        </w:rPr>
        <w:t>ESOPHAGEAL MICROBIOTA</w:t>
      </w:r>
    </w:p>
    <w:p w:rsidR="00737487" w:rsidRPr="00B96544" w:rsidRDefault="00737487" w:rsidP="009173C9">
      <w:pPr>
        <w:spacing w:line="360" w:lineRule="auto"/>
        <w:rPr>
          <w:rFonts w:ascii="Book Antiqua" w:hAnsi="Book Antiqua"/>
          <w:b/>
          <w:sz w:val="24"/>
          <w:szCs w:val="24"/>
        </w:rPr>
      </w:pPr>
      <w:r w:rsidRPr="00B96544">
        <w:rPr>
          <w:rFonts w:ascii="Book Antiqua" w:hAnsi="Book Antiqua"/>
          <w:b/>
          <w:i/>
          <w:sz w:val="24"/>
          <w:szCs w:val="24"/>
        </w:rPr>
        <w:t>H</w:t>
      </w:r>
      <w:r w:rsidR="000A4BA0" w:rsidRPr="00B96544">
        <w:rPr>
          <w:rFonts w:ascii="Book Antiqua" w:hAnsi="Book Antiqua"/>
          <w:b/>
          <w:i/>
          <w:sz w:val="24"/>
          <w:szCs w:val="24"/>
        </w:rPr>
        <w:t>elicoba</w:t>
      </w:r>
      <w:r w:rsidR="00C95F21" w:rsidRPr="00B96544">
        <w:rPr>
          <w:rFonts w:ascii="Book Antiqua" w:hAnsi="Book Antiqua"/>
          <w:b/>
          <w:i/>
          <w:sz w:val="24"/>
          <w:szCs w:val="24"/>
        </w:rPr>
        <w:t>c</w:t>
      </w:r>
      <w:r w:rsidR="000A4BA0" w:rsidRPr="00B96544">
        <w:rPr>
          <w:rFonts w:ascii="Book Antiqua" w:hAnsi="Book Antiqua"/>
          <w:b/>
          <w:i/>
          <w:sz w:val="24"/>
          <w:szCs w:val="24"/>
        </w:rPr>
        <w:t>ter</w:t>
      </w:r>
      <w:r w:rsidR="0092267A" w:rsidRPr="00B96544">
        <w:rPr>
          <w:rFonts w:ascii="Book Antiqua" w:hAnsi="Book Antiqua"/>
          <w:b/>
          <w:i/>
          <w:sz w:val="24"/>
          <w:szCs w:val="24"/>
        </w:rPr>
        <w:t xml:space="preserve"> </w:t>
      </w:r>
      <w:r w:rsidR="00B97BAF">
        <w:rPr>
          <w:rFonts w:ascii="Book Antiqua" w:hAnsi="Book Antiqua" w:hint="eastAsia"/>
          <w:b/>
          <w:i/>
          <w:sz w:val="24"/>
          <w:szCs w:val="24"/>
        </w:rPr>
        <w:t>p</w:t>
      </w:r>
      <w:r w:rsidR="000A4BA0" w:rsidRPr="00B96544">
        <w:rPr>
          <w:rFonts w:ascii="Book Antiqua" w:hAnsi="Book Antiqua"/>
          <w:b/>
          <w:i/>
          <w:sz w:val="24"/>
          <w:szCs w:val="24"/>
        </w:rPr>
        <w:t>yl</w:t>
      </w:r>
      <w:r w:rsidR="00C95F21" w:rsidRPr="00B96544">
        <w:rPr>
          <w:rFonts w:ascii="Book Antiqua" w:hAnsi="Book Antiqua"/>
          <w:b/>
          <w:i/>
          <w:sz w:val="24"/>
          <w:szCs w:val="24"/>
        </w:rPr>
        <w:t>ori</w:t>
      </w:r>
    </w:p>
    <w:p w:rsidR="00C26AE0" w:rsidRPr="00B96544" w:rsidRDefault="00DF18DD" w:rsidP="009173C9">
      <w:pPr>
        <w:spacing w:line="360" w:lineRule="auto"/>
        <w:rPr>
          <w:rFonts w:ascii="Book Antiqua" w:hAnsi="Book Antiqua"/>
          <w:sz w:val="24"/>
          <w:szCs w:val="24"/>
        </w:rPr>
      </w:pPr>
      <w:r w:rsidRPr="00B96544">
        <w:rPr>
          <w:rFonts w:ascii="Book Antiqua" w:hAnsi="Book Antiqua"/>
          <w:sz w:val="24"/>
          <w:szCs w:val="24"/>
        </w:rPr>
        <w:t xml:space="preserve">It </w:t>
      </w:r>
      <w:r w:rsidR="00B97BAF">
        <w:rPr>
          <w:rFonts w:ascii="Book Antiqua" w:hAnsi="Book Antiqua" w:hint="eastAsia"/>
          <w:sz w:val="24"/>
          <w:szCs w:val="24"/>
        </w:rPr>
        <w:t>ha</w:t>
      </w:r>
      <w:r w:rsidRPr="00B96544">
        <w:rPr>
          <w:rFonts w:ascii="Book Antiqua" w:hAnsi="Book Antiqua"/>
          <w:sz w:val="24"/>
          <w:szCs w:val="24"/>
        </w:rPr>
        <w:t>s</w:t>
      </w:r>
      <w:r w:rsidR="00B97BAF">
        <w:rPr>
          <w:rFonts w:ascii="Book Antiqua" w:hAnsi="Book Antiqua" w:hint="eastAsia"/>
          <w:sz w:val="24"/>
          <w:szCs w:val="24"/>
        </w:rPr>
        <w:t xml:space="preserve"> been</w:t>
      </w:r>
      <w:r w:rsidRPr="00B96544">
        <w:rPr>
          <w:rFonts w:ascii="Book Antiqua" w:hAnsi="Book Antiqua"/>
          <w:sz w:val="24"/>
          <w:szCs w:val="24"/>
        </w:rPr>
        <w:t xml:space="preserve"> reported that more than 15% of human malignant cancers are related to infection or infection-associated </w:t>
      </w:r>
      <w:proofErr w:type="gramStart"/>
      <w:r w:rsidRPr="00B96544">
        <w:rPr>
          <w:rFonts w:ascii="Book Antiqua" w:hAnsi="Book Antiqua"/>
          <w:sz w:val="24"/>
          <w:szCs w:val="24"/>
        </w:rPr>
        <w:t>inflammation</w:t>
      </w:r>
      <w:proofErr w:type="gramEnd"/>
      <w:r w:rsidR="007A2268" w:rsidRPr="00B96544">
        <w:rPr>
          <w:rFonts w:ascii="Book Antiqua" w:hAnsi="Book Antiqua"/>
          <w:sz w:val="24"/>
          <w:szCs w:val="24"/>
        </w:rPr>
        <w:fldChar w:fldCharType="begin">
          <w:fldData xml:space="preserve">PEVuZE5vdGU+PENpdGU+PEF1dGhvcj5kZSBNYXJ0ZWw8L0F1dGhvcj48WWVhcj4yMDEyPC9ZZWFy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==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PEVuZE5vdGU+PENpdGU+PEF1dGhvcj5kZSBNYXJ0ZWw8L0F1dGhvcj48WWVhcj4yMDEyPC9ZZWFy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==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53" w:tooltip="de Martel, 2012 #105" w:history="1">
        <w:r w:rsidR="00AD113C" w:rsidRPr="00B96544">
          <w:rPr>
            <w:rFonts w:ascii="Book Antiqua" w:hAnsi="Book Antiqua"/>
            <w:noProof/>
            <w:sz w:val="24"/>
            <w:szCs w:val="24"/>
            <w:vertAlign w:val="superscript"/>
          </w:rPr>
          <w:t>53</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556B22" w:rsidRPr="00B96544">
        <w:rPr>
          <w:rFonts w:ascii="Book Antiqua" w:hAnsi="Book Antiqua"/>
          <w:sz w:val="24"/>
          <w:szCs w:val="24"/>
        </w:rPr>
        <w:t xml:space="preserve">, and </w:t>
      </w:r>
      <w:r w:rsidR="00C26AE0" w:rsidRPr="00B96544">
        <w:rPr>
          <w:rFonts w:ascii="Book Antiqua" w:hAnsi="Book Antiqua"/>
          <w:sz w:val="24"/>
          <w:szCs w:val="24"/>
        </w:rPr>
        <w:t xml:space="preserve">many </w:t>
      </w:r>
      <w:r w:rsidR="00556B22" w:rsidRPr="00B96544">
        <w:rPr>
          <w:rFonts w:ascii="Book Antiqua" w:hAnsi="Book Antiqua"/>
          <w:sz w:val="24"/>
          <w:szCs w:val="24"/>
        </w:rPr>
        <w:t>relevant studies are mainly focused on single microorganism</w:t>
      </w:r>
      <w:r w:rsidR="0052433E" w:rsidRPr="00B96544">
        <w:rPr>
          <w:rFonts w:ascii="Book Antiqua" w:hAnsi="Book Antiqua"/>
          <w:sz w:val="24"/>
          <w:szCs w:val="24"/>
        </w:rPr>
        <w:t>s</w:t>
      </w:r>
      <w:r w:rsidR="00556B22" w:rsidRPr="00B96544">
        <w:rPr>
          <w:rFonts w:ascii="Book Antiqua" w:hAnsi="Book Antiqua"/>
          <w:sz w:val="24"/>
          <w:szCs w:val="24"/>
        </w:rPr>
        <w:t xml:space="preserve">. </w:t>
      </w:r>
      <w:r w:rsidR="000D4A9C" w:rsidRPr="00B96544">
        <w:rPr>
          <w:rFonts w:ascii="Book Antiqua" w:hAnsi="Book Antiqua"/>
          <w:sz w:val="24"/>
          <w:szCs w:val="24"/>
        </w:rPr>
        <w:t xml:space="preserve">There are two main theories to explain bacterial </w:t>
      </w:r>
      <w:proofErr w:type="gramStart"/>
      <w:r w:rsidR="000D4A9C" w:rsidRPr="00B96544">
        <w:rPr>
          <w:rFonts w:ascii="Book Antiqua" w:hAnsi="Book Antiqua"/>
          <w:sz w:val="24"/>
          <w:szCs w:val="24"/>
        </w:rPr>
        <w:t>diseases</w:t>
      </w:r>
      <w:proofErr w:type="gramEnd"/>
      <w:r w:rsidR="007A2268" w:rsidRPr="00B96544">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33" w:tooltip="Yang, 2009 #9" w:history="1">
        <w:r w:rsidR="00AD113C" w:rsidRPr="00B96544">
          <w:rPr>
            <w:rFonts w:ascii="Book Antiqua" w:hAnsi="Book Antiqua"/>
            <w:noProof/>
            <w:sz w:val="24"/>
            <w:szCs w:val="24"/>
            <w:vertAlign w:val="superscript"/>
          </w:rPr>
          <w:t>33</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0D4A9C" w:rsidRPr="00B96544">
        <w:rPr>
          <w:rFonts w:ascii="Book Antiqua" w:hAnsi="Book Antiqua"/>
          <w:sz w:val="24"/>
          <w:szCs w:val="24"/>
        </w:rPr>
        <w:t xml:space="preserve">. </w:t>
      </w:r>
      <w:r w:rsidR="00CD314F" w:rsidRPr="00B96544">
        <w:rPr>
          <w:rFonts w:ascii="Book Antiqua" w:hAnsi="Book Antiqua"/>
          <w:sz w:val="24"/>
          <w:szCs w:val="24"/>
        </w:rPr>
        <w:t>Koch</w:t>
      </w:r>
      <w:r w:rsidR="00EA5A7D" w:rsidRPr="00B96544">
        <w:rPr>
          <w:rFonts w:ascii="Book Antiqua" w:hAnsi="Book Antiqua"/>
          <w:sz w:val="24"/>
          <w:szCs w:val="24"/>
        </w:rPr>
        <w:t xml:space="preserve"> proposed</w:t>
      </w:r>
      <w:r w:rsidR="00CD314F" w:rsidRPr="00B96544">
        <w:rPr>
          <w:rFonts w:ascii="Book Antiqua" w:hAnsi="Book Antiqua"/>
          <w:sz w:val="24"/>
          <w:szCs w:val="24"/>
        </w:rPr>
        <w:t xml:space="preserve"> the classic pathogen theory, which requires</w:t>
      </w:r>
      <w:r w:rsidR="00EA5A7D" w:rsidRPr="00B96544">
        <w:rPr>
          <w:rFonts w:ascii="Book Antiqua" w:hAnsi="Book Antiqua"/>
          <w:sz w:val="24"/>
          <w:szCs w:val="24"/>
        </w:rPr>
        <w:t xml:space="preserve"> the presence of </w:t>
      </w:r>
      <w:r w:rsidR="00CD314F" w:rsidRPr="00B96544">
        <w:rPr>
          <w:rFonts w:ascii="Book Antiqua" w:hAnsi="Book Antiqua"/>
          <w:sz w:val="24"/>
          <w:szCs w:val="24"/>
        </w:rPr>
        <w:t>specific pathogens</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&lt;EndNote&gt;&lt;Cite&gt;&lt;Author&gt;Kaufmann&lt;/Author&gt;&lt;Year&gt;2005&lt;/Year&gt;&lt;RecNum&gt;248&lt;/RecNum&gt;&lt;DisplayText&gt;&lt;style face="superscript"&gt;[54]&lt;/style&gt;&lt;/DisplayText&gt;&lt;record&gt;&lt;rec-number&gt;54&lt;/rec-number&gt;&lt;foreign-keys&gt;&lt;key app="EN" db-id="pw55epap3zsvthexpd9prw9epfaatpzwvrd5"&gt;54&lt;/key&gt;&lt;/foreign-keys&gt;&lt;ref-type name="Journal Article"&gt;17&lt;/ref-type&gt;&lt;contributors&gt;&lt;authors&gt;&lt;author&gt;Kaufmann, S. H.&lt;/author&gt;&lt;author&gt;Schaible, U. E.&lt;/author&gt;&lt;/authors&gt;&lt;/contributors&gt;&lt;auth-address&gt;Max-Planck-Institute for Infection Biology, Schumannstrasse 21-22, 10117 Berlin, Germany. kaufmann@mpiib-berlin.mpg.de&lt;/auth-address&gt;&lt;titles&gt;&lt;title&gt;100th anniversary of Robert Koch&amp;apos;s Nobel Prize for the discovery of the tubercle bacillus&lt;/title&gt;&lt;secondary-title&gt;Trends Microbiol&lt;/secondary-title&gt;&lt;alt-title&gt;Trends in microbiology&lt;/alt-title&gt;&lt;/titles&gt;&lt;periodical&gt;&lt;full-title&gt;Trends Microbiol&lt;/full-title&gt;&lt;abbr-1&gt;Trends in microbiology&lt;/abbr-1&gt;&lt;/periodical&gt;&lt;alt-periodical&gt;&lt;full-title&gt;Trends Microbiol&lt;/full-title&gt;&lt;abbr-1&gt;Trends in microbiology&lt;/abbr-1&gt;&lt;/alt-periodical&gt;&lt;pages&gt;469-75&lt;/pages&gt;&lt;volume&gt;13&lt;/volume&gt;&lt;number&gt;10&lt;/number&gt;&lt;keywords&gt;&lt;keyword&gt;Anthrax/history&lt;/keyword&gt;&lt;keyword&gt;Bacteriology/*history&lt;/keyword&gt;&lt;keyword&gt;Cholera/history&lt;/keyword&gt;&lt;keyword&gt;History, 19th Century&lt;/keyword&gt;&lt;keyword&gt;History, 20th Century&lt;/keyword&gt;&lt;keyword&gt;Humans&lt;/keyword&gt;&lt;keyword&gt;Mycobacterium tuberculosis/*isolation &amp;amp; purification&lt;/keyword&gt;&lt;keyword&gt;*Nobel Prize&lt;/keyword&gt;&lt;keyword&gt;Tuberculosis/*history&lt;/keyword&gt;&lt;keyword&gt;Wound Infection/history&lt;/keyword&gt;&lt;/keywords&gt;&lt;dates&gt;&lt;year&gt;2005&lt;/year&gt;&lt;pub-dates&gt;&lt;date&gt;Oct&lt;/date&gt;&lt;/pub-dates&gt;&lt;/dates&gt;&lt;isbn&gt;0966-842X (Print)&amp;#xD;0966-842X (Linking)&lt;/isbn&gt;&lt;accession-num&gt;16112578&lt;/accession-num&gt;&lt;urls&gt;&lt;related-urls&gt;&lt;url&gt;http://www.ncbi.nlm.nih.gov/pubmed/16112578&lt;/url&gt;&lt;/related-urls&gt;&lt;/urls&gt;&lt;electronic-resource-num&gt;10.1016/j.tim.2005.08.003&lt;/electronic-resource-num&gt;&lt;/record&gt;&lt;/Cite&gt;&lt;/EndNote&gt;</w:instrText>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54" w:tooltip="Kaufmann, 2005 #248" w:history="1">
        <w:r w:rsidR="00AD113C" w:rsidRPr="00B96544">
          <w:rPr>
            <w:rFonts w:ascii="Book Antiqua" w:hAnsi="Book Antiqua"/>
            <w:noProof/>
            <w:sz w:val="24"/>
            <w:szCs w:val="24"/>
            <w:vertAlign w:val="superscript"/>
          </w:rPr>
          <w:t>54</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D314F" w:rsidRPr="00B96544">
        <w:rPr>
          <w:rFonts w:ascii="Book Antiqua" w:hAnsi="Book Antiqua"/>
          <w:sz w:val="24"/>
          <w:szCs w:val="24"/>
        </w:rPr>
        <w:t>.</w:t>
      </w:r>
      <w:r w:rsidR="00B97BAF">
        <w:rPr>
          <w:rFonts w:ascii="Book Antiqua" w:hAnsi="Book Antiqua"/>
          <w:sz w:val="24"/>
          <w:szCs w:val="24"/>
        </w:rPr>
        <w:t xml:space="preserve"> The other theory of </w:t>
      </w:r>
      <w:proofErr w:type="spellStart"/>
      <w:r w:rsidR="00EA5A7D" w:rsidRPr="00B96544">
        <w:rPr>
          <w:rFonts w:ascii="Book Antiqua" w:hAnsi="Book Antiqua"/>
          <w:sz w:val="24"/>
          <w:szCs w:val="24"/>
        </w:rPr>
        <w:t>microecological</w:t>
      </w:r>
      <w:proofErr w:type="spellEnd"/>
      <w:r w:rsidR="00EA5A7D" w:rsidRPr="00B96544">
        <w:rPr>
          <w:rFonts w:ascii="Book Antiqua" w:hAnsi="Book Antiqua"/>
          <w:sz w:val="24"/>
          <w:szCs w:val="24"/>
        </w:rPr>
        <w:t xml:space="preserve"> diseases is a new concept </w:t>
      </w:r>
      <w:r w:rsidR="00B97BAF">
        <w:rPr>
          <w:rFonts w:ascii="Book Antiqua" w:hAnsi="Book Antiqua" w:hint="eastAsia"/>
          <w:sz w:val="24"/>
          <w:szCs w:val="24"/>
        </w:rPr>
        <w:t>in which t</w:t>
      </w:r>
      <w:r w:rsidR="00EA5A7D" w:rsidRPr="00B96544">
        <w:rPr>
          <w:rFonts w:ascii="Book Antiqua" w:hAnsi="Book Antiqua"/>
          <w:sz w:val="24"/>
          <w:szCs w:val="24"/>
        </w:rPr>
        <w:t xml:space="preserve">he whole </w:t>
      </w:r>
      <w:proofErr w:type="spellStart"/>
      <w:r w:rsidR="00EA5A7D" w:rsidRPr="00B96544">
        <w:rPr>
          <w:rFonts w:ascii="Book Antiqua" w:hAnsi="Book Antiqua"/>
          <w:sz w:val="24"/>
          <w:szCs w:val="24"/>
        </w:rPr>
        <w:t>microbiota</w:t>
      </w:r>
      <w:proofErr w:type="spellEnd"/>
      <w:r w:rsidR="00EA5A7D" w:rsidRPr="00B96544">
        <w:rPr>
          <w:rFonts w:ascii="Book Antiqua" w:hAnsi="Book Antiqua"/>
          <w:sz w:val="24"/>
          <w:szCs w:val="24"/>
        </w:rPr>
        <w:t xml:space="preserve"> contributes to pathogenicity</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&lt;EndNote&gt;&lt;Cite&gt;&lt;Author&gt;Ley&lt;/Author&gt;&lt;Year&gt;2006&lt;/Year&gt;&lt;RecNum&gt;143&lt;/RecNum&gt;&lt;DisplayText&gt;&lt;style face="superscript"&gt;[26]&lt;/style&gt;&lt;/DisplayText&gt;&lt;record&gt;&lt;rec-number&gt;26&lt;/rec-number&gt;&lt;foreign-keys&gt;&lt;key app="EN" db-id="pw55epap3zsvthexpd9prw9epfaatpzwvrd5"&gt;26&lt;/key&gt;&lt;/foreign-keys&gt;&lt;ref-type name="Journal Article"&gt;17&lt;/ref-type&gt;&lt;contributors&gt;&lt;authors&gt;&lt;author&gt;Ley, R. E.&lt;/author&gt;&lt;author&gt;Turnbaugh, P. J.&lt;/author&gt;&lt;author&gt;Klein, S.&lt;/author&gt;&lt;author&gt;Gordon, J. I.&lt;/author&gt;&lt;/authors&gt;&lt;/contributors&gt;&lt;auth-address&gt;Washington University School of Medicine, St Louis, Missouri 63108, USA.&lt;/auth-address&gt;&lt;titles&gt;&lt;title&gt;Microbial ecology: human gut microbes associated with obesity&lt;/title&gt;&lt;secondary-title&gt;Nature&lt;/secondary-title&gt;&lt;alt-title&gt;Nature&lt;/alt-title&gt;&lt;/titles&gt;&lt;periodical&gt;&lt;full-title&gt;Nature&lt;/full-title&gt;&lt;abbr-1&gt;Nature&lt;/abbr-1&gt;&lt;/periodical&gt;&lt;alt-periodical&gt;&lt;full-title&gt;Nature&lt;/full-title&gt;&lt;abbr-1&gt;Nature&lt;/abbr-1&gt;&lt;/alt-periodical&gt;&lt;pages&gt;1022-3&lt;/pages&gt;&lt;volume&gt;444&lt;/volume&gt;&lt;number&gt;7122&lt;/number&gt;&lt;keywords&gt;&lt;keyword&gt;Adiposity/drug effects/physiology&lt;/keyword&gt;&lt;keyword&gt;Animals&lt;/keyword&gt;&lt;keyword&gt;Bacteria/classification/genetics/*isolation &amp;amp; purification&lt;/keyword&gt;&lt;keyword&gt;Bacteroidetes/classification/genetics/isolation &amp;amp; purification&lt;/keyword&gt;&lt;keyword&gt;*Diet&lt;/keyword&gt;&lt;keyword&gt;Gastrointestinal Tract/*microbiology&lt;/keyword&gt;&lt;keyword&gt;Humans&lt;/keyword&gt;&lt;keyword&gt;Obesity/*microbiology&lt;/keyword&gt;&lt;keyword&gt;RNA, Ribosomal, 16S/genetics&lt;/keyword&gt;&lt;/keywords&gt;&lt;dates&gt;&lt;year&gt;2006&lt;/year&gt;&lt;pub-dates&gt;&lt;date&gt;Dec 21&lt;/date&gt;&lt;/pub-dates&gt;&lt;/dates&gt;&lt;isbn&gt;1476-4687 (Electronic)&amp;#xD;0028-0836 (Linking)&lt;/isbn&gt;&lt;accession-num&gt;17183309&lt;/accession-num&gt;&lt;urls&gt;&lt;related-urls&gt;&lt;url&gt;http://www.ncbi.nlm.nih.gov/pubmed/17183309&lt;/url&gt;&lt;/related-urls&gt;&lt;/urls&gt;&lt;electronic-resource-num&gt;10.1038/4441022a&lt;/electronic-resource-num&gt;&lt;/record&gt;&lt;/Cite&gt;&lt;/EndNote&gt;</w:instrText>
      </w:r>
      <w:r w:rsidR="007A2268" w:rsidRPr="00B96544">
        <w:rPr>
          <w:rFonts w:ascii="Book Antiqua" w:hAnsi="Book Antiqua"/>
          <w:sz w:val="24"/>
          <w:szCs w:val="24"/>
        </w:rPr>
        <w:fldChar w:fldCharType="separate"/>
      </w:r>
      <w:r w:rsidR="006400F1" w:rsidRPr="00B96544">
        <w:rPr>
          <w:rFonts w:ascii="Book Antiqua" w:hAnsi="Book Antiqua"/>
          <w:noProof/>
          <w:sz w:val="24"/>
          <w:szCs w:val="24"/>
          <w:vertAlign w:val="superscript"/>
        </w:rPr>
        <w:t>[</w:t>
      </w:r>
      <w:hyperlink w:anchor="_ENREF_26" w:tooltip="Ley, 2006 #143" w:history="1">
        <w:r w:rsidR="00AD113C" w:rsidRPr="00B96544">
          <w:rPr>
            <w:rFonts w:ascii="Book Antiqua" w:hAnsi="Book Antiqua"/>
            <w:noProof/>
            <w:sz w:val="24"/>
            <w:szCs w:val="24"/>
            <w:vertAlign w:val="superscript"/>
          </w:rPr>
          <w:t>26</w:t>
        </w:r>
      </w:hyperlink>
      <w:r w:rsidR="006400F1"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A5A7D" w:rsidRPr="00B96544">
        <w:rPr>
          <w:rFonts w:ascii="Book Antiqua" w:hAnsi="Book Antiqua"/>
          <w:sz w:val="24"/>
          <w:szCs w:val="24"/>
        </w:rPr>
        <w:t>.</w:t>
      </w:r>
      <w:r w:rsidR="006400F1" w:rsidRPr="00B96544">
        <w:rPr>
          <w:rFonts w:ascii="Book Antiqua" w:hAnsi="Book Antiqua"/>
          <w:sz w:val="24"/>
          <w:szCs w:val="24"/>
        </w:rPr>
        <w:t xml:space="preserve"> </w:t>
      </w:r>
      <w:r w:rsidR="00681EE2" w:rsidRPr="00B96544">
        <w:rPr>
          <w:rFonts w:ascii="Book Antiqua" w:hAnsi="Book Antiqua"/>
          <w:sz w:val="24"/>
          <w:szCs w:val="24"/>
        </w:rPr>
        <w:t xml:space="preserve">As </w:t>
      </w:r>
      <w:r w:rsidR="00556B22" w:rsidRPr="00B96544">
        <w:rPr>
          <w:rFonts w:ascii="Book Antiqua" w:hAnsi="Book Antiqua"/>
          <w:sz w:val="24"/>
          <w:szCs w:val="24"/>
        </w:rPr>
        <w:t>the only</w:t>
      </w:r>
      <w:r w:rsidR="00681EE2" w:rsidRPr="00B96544">
        <w:rPr>
          <w:rFonts w:ascii="Book Antiqua" w:hAnsi="Book Antiqua"/>
          <w:sz w:val="24"/>
          <w:szCs w:val="24"/>
        </w:rPr>
        <w:t xml:space="preserve"> </w:t>
      </w:r>
      <w:r w:rsidR="00556B22" w:rsidRPr="00B96544">
        <w:rPr>
          <w:rFonts w:ascii="Book Antiqua" w:hAnsi="Book Antiqua"/>
          <w:sz w:val="24"/>
          <w:szCs w:val="24"/>
        </w:rPr>
        <w:t xml:space="preserve">bacteria </w:t>
      </w:r>
      <w:r w:rsidR="00B97BAF">
        <w:rPr>
          <w:rFonts w:ascii="Book Antiqua" w:hAnsi="Book Antiqua" w:hint="eastAsia"/>
          <w:sz w:val="24"/>
          <w:szCs w:val="24"/>
        </w:rPr>
        <w:t>considered a</w:t>
      </w:r>
      <w:r w:rsidR="00556B22" w:rsidRPr="00B96544">
        <w:rPr>
          <w:rFonts w:ascii="Book Antiqua" w:hAnsi="Book Antiqua"/>
          <w:sz w:val="24"/>
          <w:szCs w:val="24"/>
        </w:rPr>
        <w:t xml:space="preserve"> </w:t>
      </w:r>
      <w:r w:rsidR="00681EE2" w:rsidRPr="00B96544">
        <w:rPr>
          <w:rFonts w:ascii="Book Antiqua" w:hAnsi="Book Antiqua"/>
          <w:sz w:val="24"/>
          <w:szCs w:val="24"/>
        </w:rPr>
        <w:t xml:space="preserve">class </w:t>
      </w:r>
      <w:r w:rsidR="00556B22" w:rsidRPr="00B96544">
        <w:rPr>
          <w:rFonts w:ascii="Book Antiqua" w:hAnsi="Book Antiqua"/>
          <w:sz w:val="24"/>
          <w:szCs w:val="24"/>
        </w:rPr>
        <w:t>I human carcinogen</w:t>
      </w:r>
      <w:r w:rsidR="00681EE2" w:rsidRPr="00B96544">
        <w:rPr>
          <w:rFonts w:ascii="Book Antiqua" w:hAnsi="Book Antiqua"/>
          <w:sz w:val="24"/>
          <w:szCs w:val="24"/>
        </w:rPr>
        <w:t xml:space="preserve">, </w:t>
      </w:r>
      <w:r w:rsidR="00681EE2" w:rsidRPr="00B96544">
        <w:rPr>
          <w:rFonts w:ascii="Book Antiqua" w:hAnsi="Book Antiqua"/>
          <w:i/>
          <w:sz w:val="24"/>
          <w:szCs w:val="24"/>
        </w:rPr>
        <w:t>H</w:t>
      </w:r>
      <w:r w:rsidR="00B97BAF">
        <w:rPr>
          <w:rFonts w:ascii="Book Antiqua" w:hAnsi="Book Antiqua" w:hint="eastAsia"/>
          <w:i/>
          <w:sz w:val="24"/>
          <w:szCs w:val="24"/>
        </w:rPr>
        <w:t>.</w:t>
      </w:r>
      <w:r w:rsidR="00681EE2" w:rsidRPr="00B96544">
        <w:rPr>
          <w:rFonts w:ascii="Book Antiqua" w:hAnsi="Book Antiqua"/>
          <w:i/>
          <w:sz w:val="24"/>
          <w:szCs w:val="24"/>
        </w:rPr>
        <w:t xml:space="preserve"> pylori</w:t>
      </w:r>
      <w:r w:rsidR="00C26AE0" w:rsidRPr="00B96544">
        <w:rPr>
          <w:rFonts w:ascii="Book Antiqua" w:hAnsi="Book Antiqua"/>
          <w:sz w:val="24"/>
          <w:szCs w:val="24"/>
        </w:rPr>
        <w:t xml:space="preserve"> </w:t>
      </w:r>
      <w:r w:rsidR="00681EE2" w:rsidRPr="00B96544">
        <w:rPr>
          <w:rFonts w:ascii="Book Antiqua" w:hAnsi="Book Antiqua"/>
          <w:sz w:val="24"/>
          <w:szCs w:val="24"/>
        </w:rPr>
        <w:t xml:space="preserve">is closely related to </w:t>
      </w:r>
      <w:r w:rsidR="00C26AE0" w:rsidRPr="00B96544">
        <w:rPr>
          <w:rFonts w:ascii="Book Antiqua" w:hAnsi="Book Antiqua"/>
          <w:sz w:val="24"/>
          <w:szCs w:val="24"/>
        </w:rPr>
        <w:t xml:space="preserve">the </w:t>
      </w:r>
      <w:r w:rsidR="001F3875">
        <w:rPr>
          <w:rFonts w:ascii="Book Antiqua" w:hAnsi="Book Antiqua" w:hint="eastAsia"/>
          <w:sz w:val="24"/>
          <w:szCs w:val="24"/>
        </w:rPr>
        <w:t>progression</w:t>
      </w:r>
      <w:r w:rsidR="00C26AE0" w:rsidRPr="00B96544">
        <w:rPr>
          <w:rFonts w:ascii="Book Antiqua" w:hAnsi="Book Antiqua"/>
          <w:sz w:val="24"/>
          <w:szCs w:val="24"/>
        </w:rPr>
        <w:t xml:space="preserve"> of </w:t>
      </w:r>
      <w:r w:rsidR="00C26AE0" w:rsidRPr="00B96544">
        <w:rPr>
          <w:rFonts w:ascii="Book Antiqua" w:hAnsi="Book Antiqua"/>
          <w:sz w:val="24"/>
          <w:szCs w:val="24"/>
        </w:rPr>
        <w:lastRenderedPageBreak/>
        <w:t>gastritis, gas</w:t>
      </w:r>
      <w:r w:rsidR="009A2FFD" w:rsidRPr="00B96544">
        <w:rPr>
          <w:rFonts w:ascii="Book Antiqua" w:hAnsi="Book Antiqua"/>
          <w:sz w:val="24"/>
          <w:szCs w:val="24"/>
        </w:rPr>
        <w:t xml:space="preserve">tric ulcer, gastric atrophy and </w:t>
      </w:r>
      <w:r w:rsidR="00681EE2" w:rsidRPr="00B96544">
        <w:rPr>
          <w:rFonts w:ascii="Book Antiqua" w:hAnsi="Book Antiqua"/>
          <w:sz w:val="24"/>
          <w:szCs w:val="24"/>
        </w:rPr>
        <w:t>gast</w:t>
      </w:r>
      <w:r w:rsidR="001F3875">
        <w:rPr>
          <w:rFonts w:ascii="Book Antiqua" w:hAnsi="Book Antiqua"/>
          <w:sz w:val="24"/>
          <w:szCs w:val="24"/>
        </w:rPr>
        <w:t xml:space="preserve">ric </w:t>
      </w:r>
      <w:proofErr w:type="gramStart"/>
      <w:r w:rsidR="001F3875">
        <w:rPr>
          <w:rFonts w:ascii="Book Antiqua" w:hAnsi="Book Antiqua"/>
          <w:sz w:val="24"/>
          <w:szCs w:val="24"/>
        </w:rPr>
        <w:t>adenocarcinoma</w:t>
      </w:r>
      <w:proofErr w:type="gramEnd"/>
      <w:r w:rsidR="007A2268" w:rsidRPr="00B96544">
        <w:rPr>
          <w:rFonts w:ascii="Book Antiqua" w:hAnsi="Book Antiqua"/>
          <w:sz w:val="24"/>
          <w:szCs w:val="24"/>
        </w:rPr>
        <w:fldChar w:fldCharType="begin">
          <w:fldData xml:space="preserve">PEVuZE5vdGU+PENpdGU+PEF1dGhvcj5EenV0c2V2PC9BdXRob3I+PFllYXI+MjAxNTwvWWVhcj48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==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PEVuZE5vdGU+PENpdGU+PEF1dGhvcj5EenV0c2V2PC9BdXRob3I+PFllYXI+MjAxNTwvWWVhcj48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==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55" w:tooltip="Dzutsev, 2015 #106" w:history="1">
        <w:r w:rsidR="00AD113C" w:rsidRPr="00B96544">
          <w:rPr>
            <w:rFonts w:ascii="Book Antiqua" w:hAnsi="Book Antiqua"/>
            <w:noProof/>
            <w:sz w:val="24"/>
            <w:szCs w:val="24"/>
            <w:vertAlign w:val="superscript"/>
          </w:rPr>
          <w:t>55</w:t>
        </w:r>
      </w:hyperlink>
      <w:r w:rsidR="0004535A" w:rsidRPr="00B96544">
        <w:rPr>
          <w:rFonts w:ascii="Book Antiqua" w:hAnsi="Book Antiqua"/>
          <w:noProof/>
          <w:sz w:val="24"/>
          <w:szCs w:val="24"/>
          <w:vertAlign w:val="superscript"/>
        </w:rPr>
        <w:t xml:space="preserve">, </w:t>
      </w:r>
      <w:hyperlink w:anchor="_ENREF_56" w:tooltip="Tozun, 2016 #204" w:history="1">
        <w:r w:rsidR="00AD113C" w:rsidRPr="00B96544">
          <w:rPr>
            <w:rFonts w:ascii="Book Antiqua" w:hAnsi="Book Antiqua"/>
            <w:noProof/>
            <w:sz w:val="24"/>
            <w:szCs w:val="24"/>
            <w:vertAlign w:val="superscript"/>
          </w:rPr>
          <w:t>56</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F67706" w:rsidRPr="00B96544">
        <w:rPr>
          <w:rFonts w:ascii="Book Antiqua" w:hAnsi="Book Antiqua"/>
          <w:sz w:val="24"/>
          <w:szCs w:val="24"/>
        </w:rPr>
        <w:t>.</w:t>
      </w:r>
      <w:r w:rsidR="00556B22" w:rsidRPr="00B96544">
        <w:rPr>
          <w:rFonts w:ascii="Book Antiqua" w:hAnsi="Book Antiqua"/>
          <w:sz w:val="24"/>
          <w:szCs w:val="24"/>
        </w:rPr>
        <w:t xml:space="preserve"> </w:t>
      </w:r>
      <w:r w:rsidR="00B97BAF">
        <w:rPr>
          <w:rFonts w:ascii="Book Antiqua" w:hAnsi="Book Antiqua" w:hint="eastAsia"/>
          <w:sz w:val="24"/>
          <w:szCs w:val="24"/>
        </w:rPr>
        <w:t xml:space="preserve">The bacterium </w:t>
      </w:r>
      <w:r w:rsidR="00C26AE0" w:rsidRPr="00B96544">
        <w:rPr>
          <w:rFonts w:ascii="Book Antiqua" w:hAnsi="Book Antiqua"/>
          <w:sz w:val="24"/>
          <w:szCs w:val="24"/>
        </w:rPr>
        <w:t xml:space="preserve">has infected more than 50% of the world's </w:t>
      </w:r>
      <w:proofErr w:type="gramStart"/>
      <w:r w:rsidR="00C26AE0" w:rsidRPr="00B96544">
        <w:rPr>
          <w:rFonts w:ascii="Book Antiqua" w:hAnsi="Book Antiqua"/>
          <w:sz w:val="24"/>
          <w:szCs w:val="24"/>
        </w:rPr>
        <w:t>population</w:t>
      </w:r>
      <w:proofErr w:type="gramEnd"/>
      <w:r w:rsidR="007A2268" w:rsidRPr="00B96544">
        <w:rPr>
          <w:rFonts w:ascii="Book Antiqua" w:hAnsi="Book Antiqua"/>
          <w:sz w:val="24"/>
          <w:szCs w:val="24"/>
        </w:rPr>
        <w:fldChar w:fldCharType="begin">
          <w:fldData xml:space="preserve">PEVuZE5vdGU+PENpdGU+PEF1dGhvcj5Ib29pPC9BdXRob3I+PFllYXI+MjAxNzwvWWVhcj48UmVj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Z3k8L2FiYnItMT48L2FsdC1wZXJpb2RpY2FsPjxwYWdlcz40MjAtNDI5PC9wYWdlcz48dm9sdW1l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PEVuZE5vdGU+PENpdGU+PEF1dGhvcj5Ib29pPC9BdXRob3I+PFllYXI+MjAxNzwvWWVhcj48UmVj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Z3k8L2FiYnItMT48L2FsdC1wZXJpb2RpY2FsPjxwYWdlcz40MjAtNDI5PC9wYWdlcz48dm9sdW1l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57" w:tooltip="Hooi, 2017 #55" w:history="1">
        <w:r w:rsidR="00AD113C" w:rsidRPr="00B96544">
          <w:rPr>
            <w:rFonts w:ascii="Book Antiqua" w:hAnsi="Book Antiqua"/>
            <w:noProof/>
            <w:sz w:val="24"/>
            <w:szCs w:val="24"/>
            <w:vertAlign w:val="superscript"/>
          </w:rPr>
          <w:t>57</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26AE0" w:rsidRPr="00B96544">
        <w:rPr>
          <w:rFonts w:ascii="Book Antiqua" w:hAnsi="Book Antiqua"/>
          <w:sz w:val="24"/>
          <w:szCs w:val="24"/>
        </w:rPr>
        <w:t xml:space="preserve"> and </w:t>
      </w:r>
      <w:r w:rsidR="00B97BAF">
        <w:rPr>
          <w:rFonts w:ascii="Book Antiqua" w:hAnsi="Book Antiqua" w:hint="eastAsia"/>
          <w:sz w:val="24"/>
          <w:szCs w:val="24"/>
        </w:rPr>
        <w:t xml:space="preserve">continues to </w:t>
      </w:r>
      <w:r w:rsidR="00C26AE0" w:rsidRPr="00B96544">
        <w:rPr>
          <w:rFonts w:ascii="Book Antiqua" w:hAnsi="Book Antiqua"/>
          <w:sz w:val="24"/>
          <w:szCs w:val="24"/>
        </w:rPr>
        <w:t xml:space="preserve">spread. Although </w:t>
      </w:r>
      <w:r w:rsidR="00C26AE0" w:rsidRPr="00B96544">
        <w:rPr>
          <w:rFonts w:ascii="Book Antiqua" w:hAnsi="Book Antiqua"/>
          <w:i/>
          <w:sz w:val="24"/>
          <w:szCs w:val="24"/>
        </w:rPr>
        <w:t>H. pylori</w:t>
      </w:r>
      <w:r w:rsidR="00C26AE0" w:rsidRPr="00B96544">
        <w:rPr>
          <w:rFonts w:ascii="Book Antiqua" w:hAnsi="Book Antiqua"/>
          <w:sz w:val="24"/>
          <w:szCs w:val="24"/>
        </w:rPr>
        <w:t xml:space="preserve"> </w:t>
      </w:r>
      <w:r w:rsidR="00B97BAF">
        <w:rPr>
          <w:rFonts w:ascii="Book Antiqua" w:hAnsi="Book Antiqua" w:hint="eastAsia"/>
          <w:sz w:val="24"/>
          <w:szCs w:val="24"/>
        </w:rPr>
        <w:t xml:space="preserve">is </w:t>
      </w:r>
      <w:r w:rsidR="001F3875">
        <w:rPr>
          <w:rFonts w:ascii="Book Antiqua" w:hAnsi="Book Antiqua" w:hint="eastAsia"/>
          <w:sz w:val="24"/>
          <w:szCs w:val="24"/>
        </w:rPr>
        <w:t xml:space="preserve">primarily </w:t>
      </w:r>
      <w:r w:rsidR="001F3875">
        <w:rPr>
          <w:rFonts w:ascii="Book Antiqua" w:hAnsi="Book Antiqua"/>
          <w:sz w:val="24"/>
          <w:szCs w:val="24"/>
        </w:rPr>
        <w:t>loca</w:t>
      </w:r>
      <w:r w:rsidR="001F3875">
        <w:rPr>
          <w:rFonts w:ascii="Book Antiqua" w:hAnsi="Book Antiqua" w:hint="eastAsia"/>
          <w:sz w:val="24"/>
          <w:szCs w:val="24"/>
        </w:rPr>
        <w:t>lized</w:t>
      </w:r>
      <w:r w:rsidR="00C26AE0" w:rsidRPr="00B96544">
        <w:rPr>
          <w:rFonts w:ascii="Book Antiqua" w:hAnsi="Book Antiqua"/>
          <w:sz w:val="24"/>
          <w:szCs w:val="24"/>
        </w:rPr>
        <w:t xml:space="preserve"> </w:t>
      </w:r>
      <w:r w:rsidR="001F3875">
        <w:rPr>
          <w:rFonts w:ascii="Book Antiqua" w:hAnsi="Book Antiqua" w:hint="eastAsia"/>
          <w:sz w:val="24"/>
          <w:szCs w:val="24"/>
        </w:rPr>
        <w:t>to</w:t>
      </w:r>
      <w:r w:rsidR="00C26AE0" w:rsidRPr="00B96544">
        <w:rPr>
          <w:rFonts w:ascii="Book Antiqua" w:hAnsi="Book Antiqua"/>
          <w:sz w:val="24"/>
          <w:szCs w:val="24"/>
        </w:rPr>
        <w:t xml:space="preserve"> the gastric mucosa, its colonization could affect the gastric and esophageal </w:t>
      </w:r>
      <w:proofErr w:type="spellStart"/>
      <w:proofErr w:type="gramStart"/>
      <w:r w:rsidR="00C26AE0" w:rsidRPr="00B96544">
        <w:rPr>
          <w:rFonts w:ascii="Book Antiqua" w:hAnsi="Book Antiqua"/>
          <w:sz w:val="24"/>
          <w:szCs w:val="24"/>
        </w:rPr>
        <w:t>microbiota</w:t>
      </w:r>
      <w:proofErr w:type="spellEnd"/>
      <w:proofErr w:type="gramEnd"/>
      <w:r w:rsidR="007A2268" w:rsidRPr="00B96544">
        <w:rPr>
          <w:rFonts w:ascii="Book Antiqua" w:hAnsi="Book Antiqua"/>
          <w:sz w:val="24"/>
          <w:szCs w:val="24"/>
        </w:rPr>
        <w:fldChar w:fldCharType="begin">
          <w:fldData xml:space="preserve">PEVuZE5vdGU+PENpdGU+PEF1dGhvcj5RdWFudGU8L0F1dGhvcj48WWVhcj4yMDE4PC9ZZWFyPjxS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cGFnZXM+NDA2LTQyMDwvcGFnZXM+PHZvbHVtZT4xNTQ8L3ZvbHVtZT48bnVtYmVyPjI8L251bWJl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PEVuZE5vdGU+PENpdGU+PEF1dGhvcj5RdWFudGU8L0F1dGhvcj48WWVhcj4yMDE4PC9ZZWFyPjxS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cGFnZXM+NDA2LTQyMDwvcGFnZXM+PHZvbHVtZT4xNTQ8L3ZvbHVtZT48bnVtYmVyPjI8L251bWJl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11" w:tooltip="Quante, 2018 #35" w:history="1">
        <w:r w:rsidR="00AD113C" w:rsidRPr="00B96544">
          <w:rPr>
            <w:rFonts w:ascii="Book Antiqua" w:hAnsi="Book Antiqua"/>
            <w:noProof/>
            <w:sz w:val="24"/>
            <w:szCs w:val="24"/>
            <w:vertAlign w:val="superscript"/>
          </w:rPr>
          <w:t>11</w:t>
        </w:r>
      </w:hyperlink>
      <w:r w:rsidR="0004535A" w:rsidRPr="00B96544">
        <w:rPr>
          <w:rFonts w:ascii="Book Antiqua" w:hAnsi="Book Antiqua"/>
          <w:noProof/>
          <w:sz w:val="24"/>
          <w:szCs w:val="24"/>
          <w:vertAlign w:val="superscript"/>
        </w:rPr>
        <w:t xml:space="preserve">, </w:t>
      </w:r>
      <w:hyperlink w:anchor="_ENREF_58" w:tooltip="Sekirov, 2010 #205" w:history="1">
        <w:r w:rsidR="00AD113C" w:rsidRPr="00B96544">
          <w:rPr>
            <w:rFonts w:ascii="Book Antiqua" w:hAnsi="Book Antiqua"/>
            <w:noProof/>
            <w:sz w:val="24"/>
            <w:szCs w:val="24"/>
            <w:vertAlign w:val="superscript"/>
          </w:rPr>
          <w:t>58</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26AE0" w:rsidRPr="00B96544">
        <w:rPr>
          <w:rFonts w:ascii="Book Antiqua" w:hAnsi="Book Antiqua"/>
          <w:sz w:val="24"/>
          <w:szCs w:val="24"/>
        </w:rPr>
        <w:t>, and the microbial composition in</w:t>
      </w:r>
      <w:r w:rsidR="00B97BAF">
        <w:rPr>
          <w:rFonts w:ascii="Book Antiqua" w:hAnsi="Book Antiqua" w:hint="eastAsia"/>
          <w:sz w:val="24"/>
          <w:szCs w:val="24"/>
        </w:rPr>
        <w:t xml:space="preserve"> the</w:t>
      </w:r>
      <w:r w:rsidR="00B97BAF">
        <w:rPr>
          <w:rFonts w:ascii="Book Antiqua" w:hAnsi="Book Antiqua"/>
          <w:sz w:val="24"/>
          <w:szCs w:val="24"/>
        </w:rPr>
        <w:t xml:space="preserve"> esophagus and stomach overlap</w:t>
      </w:r>
      <w:r w:rsidR="00B97BAF">
        <w:rPr>
          <w:rFonts w:ascii="Book Antiqua" w:hAnsi="Book Antiqua" w:hint="eastAsia"/>
          <w:sz w:val="24"/>
          <w:szCs w:val="24"/>
        </w:rPr>
        <w:t>s</w:t>
      </w:r>
      <w:r w:rsidR="00C26AE0" w:rsidRPr="00B96544">
        <w:rPr>
          <w:rFonts w:ascii="Book Antiqua" w:hAnsi="Book Antiqua"/>
          <w:sz w:val="24"/>
          <w:szCs w:val="24"/>
        </w:rPr>
        <w:t xml:space="preserve"> to a certain extent</w:t>
      </w:r>
      <w:r w:rsidR="007A2268" w:rsidRPr="00B96544">
        <w:rPr>
          <w:rFonts w:ascii="Book Antiqua" w:hAnsi="Book Antiqua"/>
          <w:sz w:val="24"/>
          <w:szCs w:val="24"/>
        </w:rPr>
        <w:fldChar w:fldCharType="begin">
          <w:fldData xml:space="preserve">PEVuZE5vdGU+PENpdGU+PEF1dGhvcj5HYWxsPC9BdXRob3I+PFllYXI+MjAxNTwvWWVhcj48UmVj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YmJyLTE+PC9hbHQtcGVyaW9kaWNhbD48cGFnZXM+ZTAxMjkwNTU8L3BhZ2VzPjx2b2x1bWU+MTA8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PEVuZE5vdGU+PENpdGU+PEF1dGhvcj5HYWxsPC9BdXRob3I+PFllYXI+MjAxNTwvWWVhcj48UmVj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YmJyLTE+PC9hbHQtcGVyaW9kaWNhbD48cGFnZXM+ZTAxMjkwNTU8L3BhZ2VzPjx2b2x1bWU+MTA8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41321" w:rsidRPr="00B96544">
        <w:rPr>
          <w:rFonts w:ascii="Book Antiqua" w:hAnsi="Book Antiqua"/>
          <w:noProof/>
          <w:sz w:val="24"/>
          <w:szCs w:val="24"/>
          <w:vertAlign w:val="superscript"/>
        </w:rPr>
        <w:t>[</w:t>
      </w:r>
      <w:hyperlink w:anchor="_ENREF_27" w:tooltip="Gall, 2015 #56" w:history="1">
        <w:r w:rsidR="00AD113C" w:rsidRPr="00B96544">
          <w:rPr>
            <w:rFonts w:ascii="Book Antiqua" w:hAnsi="Book Antiqua"/>
            <w:noProof/>
            <w:sz w:val="24"/>
            <w:szCs w:val="24"/>
            <w:vertAlign w:val="superscript"/>
          </w:rPr>
          <w:t>27</w:t>
        </w:r>
      </w:hyperlink>
      <w:r w:rsidR="00241321"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26AE0" w:rsidRPr="00B96544">
        <w:rPr>
          <w:rFonts w:ascii="Book Antiqua" w:hAnsi="Book Antiqua"/>
          <w:sz w:val="24"/>
          <w:szCs w:val="24"/>
        </w:rPr>
        <w:t>.</w:t>
      </w:r>
    </w:p>
    <w:p w:rsidR="00A35BA1" w:rsidRDefault="0092267A" w:rsidP="009173C9">
      <w:pPr>
        <w:spacing w:line="360" w:lineRule="auto"/>
        <w:rPr>
          <w:rFonts w:ascii="Book Antiqua" w:hAnsi="Book Antiqua"/>
          <w:sz w:val="24"/>
          <w:szCs w:val="24"/>
        </w:rPr>
      </w:pPr>
      <w:r w:rsidRPr="00B96544">
        <w:rPr>
          <w:rFonts w:ascii="Book Antiqua" w:hAnsi="Book Antiqua"/>
          <w:sz w:val="24"/>
          <w:szCs w:val="24"/>
        </w:rPr>
        <w:t xml:space="preserve">    </w:t>
      </w:r>
      <w:r w:rsidR="006123F8" w:rsidRPr="00B96544">
        <w:rPr>
          <w:rFonts w:ascii="Book Antiqua" w:hAnsi="Book Antiqua"/>
          <w:sz w:val="24"/>
          <w:szCs w:val="24"/>
        </w:rPr>
        <w:t xml:space="preserve">The increasing incidence of BE and EAC may be inversely associated with </w:t>
      </w:r>
      <w:r w:rsidR="006123F8" w:rsidRPr="00B96544">
        <w:rPr>
          <w:rFonts w:ascii="Book Antiqua" w:hAnsi="Book Antiqua"/>
          <w:i/>
          <w:sz w:val="24"/>
          <w:szCs w:val="24"/>
        </w:rPr>
        <w:t>H</w:t>
      </w:r>
      <w:r w:rsidR="00D477BC" w:rsidRPr="00B96544">
        <w:rPr>
          <w:rFonts w:ascii="Book Antiqua" w:hAnsi="Book Antiqua"/>
          <w:i/>
          <w:sz w:val="24"/>
          <w:szCs w:val="24"/>
        </w:rPr>
        <w:t>.</w:t>
      </w:r>
      <w:r w:rsidR="006123F8" w:rsidRPr="00B96544">
        <w:rPr>
          <w:rFonts w:ascii="Book Antiqua" w:hAnsi="Book Antiqua"/>
          <w:i/>
          <w:sz w:val="24"/>
          <w:szCs w:val="24"/>
        </w:rPr>
        <w:t xml:space="preserve"> pylori</w:t>
      </w:r>
      <w:r w:rsidR="006123F8" w:rsidRPr="00B96544">
        <w:rPr>
          <w:rFonts w:ascii="Book Antiqua" w:hAnsi="Book Antiqua"/>
          <w:sz w:val="24"/>
          <w:szCs w:val="24"/>
        </w:rPr>
        <w:t xml:space="preserve"> </w:t>
      </w:r>
      <w:proofErr w:type="gramStart"/>
      <w:r w:rsidR="006123F8" w:rsidRPr="00B96544">
        <w:rPr>
          <w:rFonts w:ascii="Book Antiqua" w:hAnsi="Book Antiqua"/>
          <w:sz w:val="24"/>
          <w:szCs w:val="24"/>
        </w:rPr>
        <w:t>infection</w:t>
      </w:r>
      <w:proofErr w:type="gramEnd"/>
      <w:r w:rsidR="007A2268" w:rsidRPr="00B96544">
        <w:rPr>
          <w:rFonts w:ascii="Book Antiqua" w:hAnsi="Book Antiqua"/>
          <w:sz w:val="24"/>
          <w:szCs w:val="24"/>
        </w:rPr>
        <w:fldChar w:fldCharType="begin">
          <w:fldData xml:space="preserve">PEVuZE5vdGU+PENpdGU+PEF1dGhvcj5LYW1hbmdhcjwvQXV0aG9yPjxZZWFyPjIwMDY8L1llYXI+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LXRpdGxlPjxhYmJyLTE+R3V0PC9hYmJyLTE+PC9hbHQtcGVyaW9kaWNhbD48cGFnZXM+NzM0LTk8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PEVuZE5vdGU+PENpdGU+PEF1dGhvcj5LYW1hbmdhcjwvQXV0aG9yPjxZZWFyPjIwMDY8L1llYXI+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LXRpdGxlPjxhYmJyLTE+R3V0PC9hYmJyLTE+PC9hbHQtcGVyaW9kaWNhbD48cGFnZXM+NzM0LTk8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59" w:tooltip="Kamangar, 2006 #40" w:history="1">
        <w:r w:rsidR="00AD113C" w:rsidRPr="00B96544">
          <w:rPr>
            <w:rFonts w:ascii="Book Antiqua" w:hAnsi="Book Antiqua"/>
            <w:noProof/>
            <w:sz w:val="24"/>
            <w:szCs w:val="24"/>
            <w:vertAlign w:val="superscript"/>
          </w:rPr>
          <w:t>59</w:t>
        </w:r>
      </w:hyperlink>
      <w:r w:rsidR="0004535A" w:rsidRPr="00B96544">
        <w:rPr>
          <w:rFonts w:ascii="Book Antiqua" w:hAnsi="Book Antiqua"/>
          <w:noProof/>
          <w:sz w:val="24"/>
          <w:szCs w:val="24"/>
          <w:vertAlign w:val="superscript"/>
        </w:rPr>
        <w:t xml:space="preserve">, </w:t>
      </w:r>
      <w:hyperlink w:anchor="_ENREF_60" w:tooltip="Anderson, 2008 #42" w:history="1">
        <w:r w:rsidR="00AD113C" w:rsidRPr="00B96544">
          <w:rPr>
            <w:rFonts w:ascii="Book Antiqua" w:hAnsi="Book Antiqua"/>
            <w:noProof/>
            <w:sz w:val="24"/>
            <w:szCs w:val="24"/>
            <w:vertAlign w:val="superscript"/>
          </w:rPr>
          <w:t>60</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6123F8" w:rsidRPr="00B96544">
        <w:rPr>
          <w:rFonts w:ascii="Book Antiqua" w:hAnsi="Book Antiqua"/>
          <w:sz w:val="24"/>
          <w:szCs w:val="24"/>
        </w:rPr>
        <w:t xml:space="preserve">, </w:t>
      </w:r>
      <w:r w:rsidR="00312723" w:rsidRPr="00B96544">
        <w:rPr>
          <w:rFonts w:ascii="Book Antiqua" w:hAnsi="Book Antiqua"/>
          <w:sz w:val="24"/>
          <w:szCs w:val="24"/>
        </w:rPr>
        <w:t>and t</w:t>
      </w:r>
      <w:r w:rsidR="00D669D7" w:rsidRPr="00B96544">
        <w:rPr>
          <w:rFonts w:ascii="Book Antiqua" w:hAnsi="Book Antiqua"/>
          <w:sz w:val="24"/>
          <w:szCs w:val="24"/>
        </w:rPr>
        <w:t xml:space="preserve">he inverse correlation between </w:t>
      </w:r>
      <w:r w:rsidR="00D669D7" w:rsidRPr="00B96544">
        <w:rPr>
          <w:rFonts w:ascii="Book Antiqua" w:hAnsi="Book Antiqua"/>
          <w:i/>
          <w:sz w:val="24"/>
          <w:szCs w:val="24"/>
        </w:rPr>
        <w:t>H</w:t>
      </w:r>
      <w:r w:rsidR="00291412" w:rsidRPr="00B96544">
        <w:rPr>
          <w:rFonts w:ascii="Book Antiqua" w:hAnsi="Book Antiqua"/>
          <w:i/>
          <w:sz w:val="24"/>
          <w:szCs w:val="24"/>
        </w:rPr>
        <w:t>.</w:t>
      </w:r>
      <w:r w:rsidR="00D669D7" w:rsidRPr="00B96544">
        <w:rPr>
          <w:rFonts w:ascii="Book Antiqua" w:hAnsi="Book Antiqua"/>
          <w:i/>
          <w:sz w:val="24"/>
          <w:szCs w:val="24"/>
        </w:rPr>
        <w:t xml:space="preserve"> pylori</w:t>
      </w:r>
      <w:r w:rsidR="00D669D7" w:rsidRPr="00B96544">
        <w:rPr>
          <w:rFonts w:ascii="Book Antiqua" w:hAnsi="Book Antiqua"/>
          <w:sz w:val="24"/>
          <w:szCs w:val="24"/>
        </w:rPr>
        <w:t xml:space="preserve"> and EAC risk has been well</w:t>
      </w:r>
      <w:r w:rsidR="00281898">
        <w:rPr>
          <w:rFonts w:ascii="Book Antiqua" w:hAnsi="Book Antiqua" w:hint="eastAsia"/>
          <w:sz w:val="24"/>
          <w:szCs w:val="24"/>
        </w:rPr>
        <w:t xml:space="preserve"> </w:t>
      </w:r>
      <w:r w:rsidR="00D669D7" w:rsidRPr="00B96544">
        <w:rPr>
          <w:rFonts w:ascii="Book Antiqua" w:hAnsi="Book Antiqua"/>
          <w:sz w:val="24"/>
          <w:szCs w:val="24"/>
        </w:rPr>
        <w:t>documented</w:t>
      </w:r>
      <w:r w:rsidR="007A2268" w:rsidRPr="00B96544">
        <w:rPr>
          <w:rFonts w:ascii="Book Antiqua" w:hAnsi="Book Antiqua"/>
          <w:sz w:val="24"/>
          <w:szCs w:val="24"/>
        </w:rPr>
        <w:fldChar w:fldCharType="begin">
          <w:fldData xml:space="preserve">PEVuZE5vdGU+PENpdGU+PEF1dGhvcj5SdWJlbnN0ZWluPC9BdXRob3I+PFllYXI+MjAxNTwvWWVh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ZXJvbG9neTwvYWJici0xPjwvYWx0LXBlcmlvZGljYWw+PHBhZ2VzPjMwMi0xNyBlMTwvcGFnZXM+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PGFiYnItMT5QbG9TIG9uZTwvYWJici0xPjwvYWx0LXBlcmlvZGljYWw+PHBhZ2VzPmUwMTI5MDU1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PEVuZE5vdGU+PENpdGU+PEF1dGhvcj5SdWJlbnN0ZWluPC9BdXRob3I+PFllYXI+MjAxNTwvWWVh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ZXJvbG9neTwvYWJici0xPjwvYWx0LXBlcmlvZGljYWw+PHBhZ2VzPjMwMi0xNyBlMTwvcGFnZXM+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PGFiYnItMT5QbG9TIG9uZTwvYWJici0xPjwvYWx0LXBlcmlvZGljYWw+PHBhZ2VzPmUwMTI5MDU1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41321" w:rsidRPr="00B96544">
        <w:rPr>
          <w:rFonts w:ascii="Book Antiqua" w:hAnsi="Book Antiqua"/>
          <w:noProof/>
          <w:sz w:val="24"/>
          <w:szCs w:val="24"/>
          <w:vertAlign w:val="superscript"/>
        </w:rPr>
        <w:t>[</w:t>
      </w:r>
      <w:hyperlink w:anchor="_ENREF_10" w:tooltip="Rubenstein, 2015 #27" w:history="1">
        <w:r w:rsidR="00AD113C" w:rsidRPr="00B96544">
          <w:rPr>
            <w:rFonts w:ascii="Book Antiqua" w:hAnsi="Book Antiqua"/>
            <w:noProof/>
            <w:sz w:val="24"/>
            <w:szCs w:val="24"/>
            <w:vertAlign w:val="superscript"/>
          </w:rPr>
          <w:t>10</w:t>
        </w:r>
      </w:hyperlink>
      <w:r w:rsidR="00241321" w:rsidRPr="00B96544">
        <w:rPr>
          <w:rFonts w:ascii="Book Antiqua" w:hAnsi="Book Antiqua"/>
          <w:noProof/>
          <w:sz w:val="24"/>
          <w:szCs w:val="24"/>
          <w:vertAlign w:val="superscript"/>
        </w:rPr>
        <w:t xml:space="preserve">, </w:t>
      </w:r>
      <w:hyperlink w:anchor="_ENREF_27" w:tooltip="Gall, 2015 #56" w:history="1">
        <w:r w:rsidR="00AD113C" w:rsidRPr="00B96544">
          <w:rPr>
            <w:rFonts w:ascii="Book Antiqua" w:hAnsi="Book Antiqua"/>
            <w:noProof/>
            <w:sz w:val="24"/>
            <w:szCs w:val="24"/>
            <w:vertAlign w:val="superscript"/>
          </w:rPr>
          <w:t>27</w:t>
        </w:r>
      </w:hyperlink>
      <w:r w:rsidR="00241321"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66027B" w:rsidRPr="00B96544">
        <w:rPr>
          <w:rFonts w:ascii="Book Antiqua" w:hAnsi="Book Antiqua"/>
          <w:sz w:val="24"/>
          <w:szCs w:val="24"/>
        </w:rPr>
        <w:t xml:space="preserve">. </w:t>
      </w:r>
      <w:r w:rsidR="00996D9C" w:rsidRPr="00B96544">
        <w:rPr>
          <w:rFonts w:ascii="Book Antiqua" w:hAnsi="Book Antiqua"/>
          <w:sz w:val="24"/>
          <w:szCs w:val="24"/>
        </w:rPr>
        <w:t>M</w:t>
      </w:r>
      <w:r w:rsidR="00737487" w:rsidRPr="00B96544">
        <w:rPr>
          <w:rFonts w:ascii="Book Antiqua" w:hAnsi="Book Antiqua"/>
          <w:sz w:val="24"/>
          <w:szCs w:val="24"/>
        </w:rPr>
        <w:t>eta</w:t>
      </w:r>
      <w:r w:rsidR="00281898">
        <w:rPr>
          <w:rFonts w:ascii="Book Antiqua" w:hAnsi="Book Antiqua" w:hint="eastAsia"/>
          <w:sz w:val="24"/>
          <w:szCs w:val="24"/>
        </w:rPr>
        <w:t>-</w:t>
      </w:r>
      <w:proofErr w:type="gramStart"/>
      <w:r w:rsidR="00737487" w:rsidRPr="00B96544">
        <w:rPr>
          <w:rFonts w:ascii="Book Antiqua" w:hAnsi="Book Antiqua"/>
          <w:sz w:val="24"/>
          <w:szCs w:val="24"/>
        </w:rPr>
        <w:t>analys</w:t>
      </w:r>
      <w:r w:rsidR="00996D9C" w:rsidRPr="00B96544">
        <w:rPr>
          <w:rFonts w:ascii="Book Antiqua" w:hAnsi="Book Antiqua"/>
          <w:sz w:val="24"/>
          <w:szCs w:val="24"/>
        </w:rPr>
        <w:t>e</w:t>
      </w:r>
      <w:r w:rsidR="00737487" w:rsidRPr="00B96544">
        <w:rPr>
          <w:rFonts w:ascii="Book Antiqua" w:hAnsi="Book Antiqua"/>
          <w:sz w:val="24"/>
          <w:szCs w:val="24"/>
        </w:rPr>
        <w:t>s</w:t>
      </w:r>
      <w:proofErr w:type="gramEnd"/>
      <w:r w:rsidR="007A2268" w:rsidRPr="00B96544">
        <w:rPr>
          <w:rFonts w:ascii="Book Antiqua" w:hAnsi="Book Antiqua"/>
          <w:sz w:val="24"/>
          <w:szCs w:val="24"/>
        </w:rPr>
        <w:fldChar w:fldCharType="begin">
          <w:fldData xml:space="preserve">PEVuZE5vdGU+PENpdGU+PEF1dGhvcj5OaWU8L0F1dGhvcj48WWVhcj4yMDE0PC9ZZWFyPjxSZWNO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b248L2FiYnItMT48L2FsdC1wZXJpb2RpY2FsPjxwYWdlcz4xNDEzLTcsIDE0MTcgZTEtMjwvcGFn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=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PEVuZE5vdGU+PENpdGU+PEF1dGhvcj5OaWU8L0F1dGhvcj48WWVhcj4yMDE0PC9ZZWFyPjxSZWNO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b248L2FiYnItMT48L2FsdC1wZXJpb2RpY2FsPjxwYWdlcz4xNDEzLTcsIDE0MTcgZTEtMjwvcGFn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=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61" w:tooltip="Nie, 2014 #48" w:history="1">
        <w:r w:rsidR="00AD113C" w:rsidRPr="00B96544">
          <w:rPr>
            <w:rFonts w:ascii="Book Antiqua" w:hAnsi="Book Antiqua"/>
            <w:noProof/>
            <w:sz w:val="24"/>
            <w:szCs w:val="24"/>
            <w:vertAlign w:val="superscript"/>
          </w:rPr>
          <w:t>61-63</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996D9C" w:rsidRPr="00B96544">
        <w:rPr>
          <w:rFonts w:ascii="Book Antiqua" w:hAnsi="Book Antiqua"/>
          <w:sz w:val="24"/>
          <w:szCs w:val="24"/>
        </w:rPr>
        <w:t xml:space="preserve"> </w:t>
      </w:r>
      <w:r w:rsidR="00737487" w:rsidRPr="00B96544">
        <w:rPr>
          <w:rFonts w:ascii="Book Antiqua" w:hAnsi="Book Antiqua"/>
          <w:sz w:val="24"/>
          <w:szCs w:val="24"/>
        </w:rPr>
        <w:t xml:space="preserve">based on epidemiological </w:t>
      </w:r>
      <w:r w:rsidR="00996D9C" w:rsidRPr="00B96544">
        <w:rPr>
          <w:rFonts w:ascii="Book Antiqua" w:hAnsi="Book Antiqua"/>
          <w:sz w:val="24"/>
          <w:szCs w:val="24"/>
        </w:rPr>
        <w:t>and observational studies</w:t>
      </w:r>
      <w:r w:rsidR="00737487" w:rsidRPr="00B96544">
        <w:rPr>
          <w:rFonts w:ascii="Book Antiqua" w:hAnsi="Book Antiqua"/>
          <w:sz w:val="24"/>
          <w:szCs w:val="24"/>
        </w:rPr>
        <w:t xml:space="preserve"> </w:t>
      </w:r>
      <w:r w:rsidR="00D477BC" w:rsidRPr="00B96544">
        <w:rPr>
          <w:rFonts w:ascii="Book Antiqua" w:hAnsi="Book Antiqua"/>
          <w:sz w:val="24"/>
          <w:szCs w:val="24"/>
        </w:rPr>
        <w:t>showed</w:t>
      </w:r>
      <w:r w:rsidR="00737487" w:rsidRPr="00B96544">
        <w:rPr>
          <w:rFonts w:ascii="Book Antiqua" w:hAnsi="Book Antiqua"/>
          <w:sz w:val="24"/>
          <w:szCs w:val="24"/>
        </w:rPr>
        <w:t xml:space="preserve"> that EAC coincide</w:t>
      </w:r>
      <w:r w:rsidR="00FC7A06" w:rsidRPr="00B96544">
        <w:rPr>
          <w:rFonts w:ascii="Book Antiqua" w:hAnsi="Book Antiqua"/>
          <w:sz w:val="24"/>
          <w:szCs w:val="24"/>
        </w:rPr>
        <w:t>s</w:t>
      </w:r>
      <w:r w:rsidR="00737487" w:rsidRPr="00B96544">
        <w:rPr>
          <w:rFonts w:ascii="Book Antiqua" w:hAnsi="Book Antiqua"/>
          <w:sz w:val="24"/>
          <w:szCs w:val="24"/>
        </w:rPr>
        <w:t xml:space="preserve"> with </w:t>
      </w:r>
      <w:r w:rsidR="00737487" w:rsidRPr="00B96544">
        <w:rPr>
          <w:rFonts w:ascii="Book Antiqua" w:hAnsi="Book Antiqua"/>
          <w:i/>
          <w:sz w:val="24"/>
          <w:szCs w:val="24"/>
        </w:rPr>
        <w:t>H</w:t>
      </w:r>
      <w:r w:rsidR="00291412" w:rsidRPr="00B96544">
        <w:rPr>
          <w:rFonts w:ascii="Book Antiqua" w:hAnsi="Book Antiqua"/>
          <w:i/>
          <w:sz w:val="24"/>
          <w:szCs w:val="24"/>
        </w:rPr>
        <w:t xml:space="preserve">. </w:t>
      </w:r>
      <w:r w:rsidR="00737487" w:rsidRPr="00B96544">
        <w:rPr>
          <w:rFonts w:ascii="Book Antiqua" w:hAnsi="Book Antiqua"/>
          <w:i/>
          <w:sz w:val="24"/>
          <w:szCs w:val="24"/>
        </w:rPr>
        <w:t>pylori</w:t>
      </w:r>
      <w:r w:rsidR="00737487" w:rsidRPr="00B96544">
        <w:rPr>
          <w:rFonts w:ascii="Book Antiqua" w:hAnsi="Book Antiqua"/>
          <w:sz w:val="24"/>
          <w:szCs w:val="24"/>
        </w:rPr>
        <w:t xml:space="preserve"> eradication</w:t>
      </w:r>
      <w:r w:rsidR="007A2268" w:rsidRPr="00B96544">
        <w:rPr>
          <w:rFonts w:ascii="Book Antiqua" w:hAnsi="Book Antiqua"/>
          <w:sz w:val="24"/>
          <w:szCs w:val="24"/>
        </w:rPr>
        <w:fldChar w:fldCharType="begin">
          <w:fldData xml:space="preserve">PEVuZE5vdGU+PENpdGU+PEF1dGhvcj5BbGVtYW48L0F1dGhvcj48WWVhcj4yMDE0PC9ZZWFyPjxS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ZXJvbG9neTwvYWJici0xPjwvYWx0LXBlcmlvZGljYWw+PHBhZ2VzPjM1Ny0zNzM8L3BhZ2VzPjx2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PEVuZE5vdGU+PENpdGU+PEF1dGhvcj5BbGVtYW48L0F1dGhvcj48WWVhcj4yMDE0PC9ZZWFyPjxS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ZXJvbG9neTwvYWJici0xPjwvYWx0LXBlcmlvZGljYWw+PHBhZ2VzPjM1Ny0zNzM8L3BhZ2VzPjx2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49" w:tooltip="Aleman, 2014 #4" w:history="1">
        <w:r w:rsidR="00AD113C" w:rsidRPr="00B96544">
          <w:rPr>
            <w:rFonts w:ascii="Book Antiqua" w:hAnsi="Book Antiqua"/>
            <w:noProof/>
            <w:sz w:val="24"/>
            <w:szCs w:val="24"/>
            <w:vertAlign w:val="superscript"/>
          </w:rPr>
          <w:t>49</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737487" w:rsidRPr="00B96544">
        <w:rPr>
          <w:rFonts w:ascii="Book Antiqua" w:hAnsi="Book Antiqua"/>
          <w:sz w:val="24"/>
          <w:szCs w:val="24"/>
        </w:rPr>
        <w:t>.</w:t>
      </w:r>
      <w:r w:rsidR="006123F8" w:rsidRPr="00B96544">
        <w:rPr>
          <w:rFonts w:ascii="Book Antiqua" w:hAnsi="Book Antiqua"/>
          <w:sz w:val="24"/>
          <w:szCs w:val="24"/>
        </w:rPr>
        <w:t xml:space="preserve"> </w:t>
      </w:r>
      <w:r w:rsidR="00312723" w:rsidRPr="00B96544">
        <w:rPr>
          <w:rFonts w:ascii="Book Antiqua" w:hAnsi="Book Antiqua"/>
          <w:sz w:val="24"/>
          <w:szCs w:val="24"/>
        </w:rPr>
        <w:t>That is</w:t>
      </w:r>
      <w:r w:rsidR="00281898">
        <w:rPr>
          <w:rFonts w:ascii="Book Antiqua" w:hAnsi="Book Antiqua" w:hint="eastAsia"/>
          <w:sz w:val="24"/>
          <w:szCs w:val="24"/>
        </w:rPr>
        <w:t>,</w:t>
      </w:r>
      <w:r w:rsidR="00312723" w:rsidRPr="00B96544">
        <w:rPr>
          <w:rFonts w:ascii="Book Antiqua" w:hAnsi="Book Antiqua"/>
          <w:sz w:val="24"/>
          <w:szCs w:val="24"/>
        </w:rPr>
        <w:t xml:space="preserve"> </w:t>
      </w:r>
      <w:r w:rsidR="00312723" w:rsidRPr="00B96544">
        <w:rPr>
          <w:rFonts w:ascii="Book Antiqua" w:hAnsi="Book Antiqua"/>
          <w:i/>
          <w:sz w:val="24"/>
          <w:szCs w:val="24"/>
        </w:rPr>
        <w:t>H</w:t>
      </w:r>
      <w:r w:rsidR="00291412" w:rsidRPr="00B96544">
        <w:rPr>
          <w:rFonts w:ascii="Book Antiqua" w:hAnsi="Book Antiqua"/>
          <w:i/>
          <w:sz w:val="24"/>
          <w:szCs w:val="24"/>
        </w:rPr>
        <w:t xml:space="preserve">. </w:t>
      </w:r>
      <w:r w:rsidR="00312723" w:rsidRPr="00B96544">
        <w:rPr>
          <w:rFonts w:ascii="Book Antiqua" w:hAnsi="Book Antiqua"/>
          <w:i/>
          <w:sz w:val="24"/>
          <w:szCs w:val="24"/>
        </w:rPr>
        <w:t>pylori</w:t>
      </w:r>
      <w:r w:rsidR="00312723" w:rsidRPr="00B96544">
        <w:rPr>
          <w:rFonts w:ascii="Book Antiqua" w:hAnsi="Book Antiqua"/>
          <w:sz w:val="24"/>
          <w:szCs w:val="24"/>
        </w:rPr>
        <w:t xml:space="preserve"> </w:t>
      </w:r>
      <w:r w:rsidR="00D477BC" w:rsidRPr="00B96544">
        <w:rPr>
          <w:rFonts w:ascii="Book Antiqua" w:hAnsi="Book Antiqua"/>
          <w:sz w:val="24"/>
          <w:szCs w:val="24"/>
        </w:rPr>
        <w:t>might</w:t>
      </w:r>
      <w:r w:rsidR="00312723" w:rsidRPr="00B96544">
        <w:rPr>
          <w:rFonts w:ascii="Book Antiqua" w:hAnsi="Book Antiqua"/>
          <w:sz w:val="24"/>
          <w:szCs w:val="24"/>
        </w:rPr>
        <w:t xml:space="preserve"> affect carcinogenesis in the lower </w:t>
      </w:r>
      <w:proofErr w:type="gramStart"/>
      <w:r w:rsidR="00312723" w:rsidRPr="00B96544">
        <w:rPr>
          <w:rFonts w:ascii="Book Antiqua" w:hAnsi="Book Antiqua"/>
          <w:sz w:val="24"/>
          <w:szCs w:val="24"/>
        </w:rPr>
        <w:t>esophagus</w:t>
      </w:r>
      <w:proofErr w:type="gramEnd"/>
      <w:r w:rsidR="007A2268" w:rsidRPr="00B96544">
        <w:rPr>
          <w:rFonts w:ascii="Book Antiqua" w:hAnsi="Book Antiqua"/>
          <w:sz w:val="24"/>
          <w:szCs w:val="24"/>
        </w:rPr>
        <w:fldChar w:fldCharType="begin">
          <w:fldData xml:space="preserve">PEVuZE5vdGU+PENpdGU+PEF1dGhvcj5HYWxsPC9BdXRob3I+PFllYXI+MjAxNTwvWWVhcj48UmVj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YmJyLTE+PC9hbHQtcGVyaW9kaWNhbD48cGFnZXM+ZTAxMjkwNTU8L3BhZ2VzPjx2b2x1bWU+MTA8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PEVuZE5vdGU+PENpdGU+PEF1dGhvcj5HYWxsPC9BdXRob3I+PFllYXI+MjAxNTwvWWVhcj48UmVj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YmJyLTE+PC9hbHQtcGVyaW9kaWNhbD48cGFnZXM+ZTAxMjkwNTU8L3BhZ2VzPjx2b2x1bWU+MTA8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41321" w:rsidRPr="00B96544">
        <w:rPr>
          <w:rFonts w:ascii="Book Antiqua" w:hAnsi="Book Antiqua"/>
          <w:noProof/>
          <w:sz w:val="24"/>
          <w:szCs w:val="24"/>
          <w:vertAlign w:val="superscript"/>
        </w:rPr>
        <w:t>[</w:t>
      </w:r>
      <w:hyperlink w:anchor="_ENREF_27" w:tooltip="Gall, 2015 #56" w:history="1">
        <w:r w:rsidR="00AD113C" w:rsidRPr="00B96544">
          <w:rPr>
            <w:rFonts w:ascii="Book Antiqua" w:hAnsi="Book Antiqua"/>
            <w:noProof/>
            <w:sz w:val="24"/>
            <w:szCs w:val="24"/>
            <w:vertAlign w:val="superscript"/>
          </w:rPr>
          <w:t>27</w:t>
        </w:r>
      </w:hyperlink>
      <w:r w:rsidR="00241321"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312723" w:rsidRPr="00B96544">
        <w:rPr>
          <w:rFonts w:ascii="Book Antiqua" w:hAnsi="Book Antiqua"/>
          <w:sz w:val="24"/>
          <w:szCs w:val="24"/>
        </w:rPr>
        <w:t xml:space="preserve">. However, the inner mechanisms have only been partially </w:t>
      </w:r>
      <w:proofErr w:type="gramStart"/>
      <w:r w:rsidR="00312723" w:rsidRPr="00B96544">
        <w:rPr>
          <w:rFonts w:ascii="Book Antiqua" w:hAnsi="Book Antiqua"/>
          <w:sz w:val="24"/>
          <w:szCs w:val="24"/>
        </w:rPr>
        <w:t>revealed</w:t>
      </w:r>
      <w:proofErr w:type="gramEnd"/>
      <w:r w:rsidR="007A2268" w:rsidRPr="00B96544">
        <w:rPr>
          <w:rFonts w:ascii="Book Antiqua" w:hAnsi="Book Antiqua"/>
          <w:sz w:val="24"/>
          <w:szCs w:val="24"/>
        </w:rPr>
        <w:fldChar w:fldCharType="begin">
          <w:fldData xml:space="preserve">PEVuZE5vdGU+PENpdGU+PEF1dGhvcj5SdWJlbnN0ZWluPC9BdXRob3I+PFllYXI+MjAxNTwvWWVh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ZXJvbG9neTwvYWJici0xPjwvYWx0LXBlcmlvZGljYWw+PHBhZ2VzPjMwMi0xNyBlMTwvcGFnZXM+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PGFiYnItMT5QbG9TIG9uZTwvYWJici0xPjwvYWx0LXBlcmlvZGljYWw+PHBhZ2VzPmUwMTI5MDU1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PEVuZE5vdGU+PENpdGU+PEF1dGhvcj5SdWJlbnN0ZWluPC9BdXRob3I+PFllYXI+MjAxNTwvWWVh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ZXJvbG9neTwvYWJici0xPjwvYWx0LXBlcmlvZGljYWw+PHBhZ2VzPjMwMi0xNyBlMTwvcGFnZXM+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PGFiYnItMT5QbG9TIG9uZTwvYWJici0xPjwvYWx0LXBlcmlvZGljYWw+PHBhZ2VzPmUwMTI5MDU1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41321" w:rsidRPr="00B96544">
        <w:rPr>
          <w:rFonts w:ascii="Book Antiqua" w:hAnsi="Book Antiqua"/>
          <w:noProof/>
          <w:sz w:val="24"/>
          <w:szCs w:val="24"/>
          <w:vertAlign w:val="superscript"/>
        </w:rPr>
        <w:t>[</w:t>
      </w:r>
      <w:hyperlink w:anchor="_ENREF_10" w:tooltip="Rubenstein, 2015 #27" w:history="1">
        <w:r w:rsidR="00AD113C" w:rsidRPr="00B96544">
          <w:rPr>
            <w:rFonts w:ascii="Book Antiqua" w:hAnsi="Book Antiqua"/>
            <w:noProof/>
            <w:sz w:val="24"/>
            <w:szCs w:val="24"/>
            <w:vertAlign w:val="superscript"/>
          </w:rPr>
          <w:t>10</w:t>
        </w:r>
      </w:hyperlink>
      <w:r w:rsidR="00241321" w:rsidRPr="00B96544">
        <w:rPr>
          <w:rFonts w:ascii="Book Antiqua" w:hAnsi="Book Antiqua"/>
          <w:noProof/>
          <w:sz w:val="24"/>
          <w:szCs w:val="24"/>
          <w:vertAlign w:val="superscript"/>
        </w:rPr>
        <w:t xml:space="preserve">, </w:t>
      </w:r>
      <w:hyperlink w:anchor="_ENREF_27" w:tooltip="Gall, 2015 #56" w:history="1">
        <w:r w:rsidR="00AD113C" w:rsidRPr="00B96544">
          <w:rPr>
            <w:rFonts w:ascii="Book Antiqua" w:hAnsi="Book Antiqua"/>
            <w:noProof/>
            <w:sz w:val="24"/>
            <w:szCs w:val="24"/>
            <w:vertAlign w:val="superscript"/>
          </w:rPr>
          <w:t>27</w:t>
        </w:r>
      </w:hyperlink>
      <w:r w:rsidR="00241321"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312723" w:rsidRPr="00B96544">
        <w:rPr>
          <w:rFonts w:ascii="Book Antiqua" w:hAnsi="Book Antiqua"/>
          <w:sz w:val="24"/>
          <w:szCs w:val="24"/>
        </w:rPr>
        <w:t xml:space="preserve">. </w:t>
      </w:r>
      <w:r w:rsidR="00E86A0F" w:rsidRPr="00B96544">
        <w:rPr>
          <w:rFonts w:ascii="Book Antiqua" w:hAnsi="Book Antiqua"/>
          <w:i/>
          <w:sz w:val="24"/>
          <w:szCs w:val="24"/>
        </w:rPr>
        <w:t xml:space="preserve">H. </w:t>
      </w:r>
      <w:proofErr w:type="gramStart"/>
      <w:r w:rsidR="00E86A0F" w:rsidRPr="00B96544">
        <w:rPr>
          <w:rFonts w:ascii="Book Antiqua" w:hAnsi="Book Antiqua"/>
          <w:i/>
          <w:sz w:val="24"/>
          <w:szCs w:val="24"/>
        </w:rPr>
        <w:t>pylori</w:t>
      </w:r>
      <w:r w:rsidR="00E86A0F" w:rsidRPr="00B96544">
        <w:rPr>
          <w:rFonts w:ascii="Book Antiqua" w:hAnsi="Book Antiqua"/>
          <w:sz w:val="24"/>
          <w:szCs w:val="24"/>
        </w:rPr>
        <w:t xml:space="preserve"> harbor</w:t>
      </w:r>
      <w:r w:rsidR="00FC7A06" w:rsidRPr="00B96544">
        <w:rPr>
          <w:rFonts w:ascii="Book Antiqua" w:hAnsi="Book Antiqua"/>
          <w:sz w:val="24"/>
          <w:szCs w:val="24"/>
        </w:rPr>
        <w:t>s</w:t>
      </w:r>
      <w:proofErr w:type="gramEnd"/>
      <w:r w:rsidR="00E86A0F" w:rsidRPr="00B96544">
        <w:rPr>
          <w:rFonts w:ascii="Book Antiqua" w:hAnsi="Book Antiqua"/>
          <w:sz w:val="24"/>
          <w:szCs w:val="24"/>
        </w:rPr>
        <w:t xml:space="preserve"> some factors </w:t>
      </w:r>
      <w:r w:rsidR="001F3875">
        <w:rPr>
          <w:rFonts w:ascii="Book Antiqua" w:hAnsi="Book Antiqua" w:hint="eastAsia"/>
          <w:sz w:val="24"/>
          <w:szCs w:val="24"/>
        </w:rPr>
        <w:t xml:space="preserve">that </w:t>
      </w:r>
      <w:r w:rsidR="001F3875">
        <w:rPr>
          <w:rFonts w:ascii="Book Antiqua" w:hAnsi="Book Antiqua"/>
          <w:sz w:val="24"/>
          <w:szCs w:val="24"/>
        </w:rPr>
        <w:t>lead</w:t>
      </w:r>
      <w:r w:rsidR="00E86A0F" w:rsidRPr="00B96544">
        <w:rPr>
          <w:rFonts w:ascii="Book Antiqua" w:hAnsi="Book Antiqua"/>
          <w:sz w:val="24"/>
          <w:szCs w:val="24"/>
        </w:rPr>
        <w:t xml:space="preserve"> to chronic inflammation and cancer, such as </w:t>
      </w:r>
      <w:proofErr w:type="spellStart"/>
      <w:r w:rsidR="00281898">
        <w:rPr>
          <w:rFonts w:ascii="Book Antiqua" w:hAnsi="Book Antiqua" w:hint="eastAsia"/>
          <w:sz w:val="24"/>
          <w:szCs w:val="24"/>
        </w:rPr>
        <w:t>c</w:t>
      </w:r>
      <w:r w:rsidR="00E86A0F" w:rsidRPr="00B96544">
        <w:rPr>
          <w:rFonts w:ascii="Book Antiqua" w:hAnsi="Book Antiqua"/>
          <w:sz w:val="24"/>
          <w:szCs w:val="24"/>
        </w:rPr>
        <w:t>ytotoxin</w:t>
      </w:r>
      <w:proofErr w:type="spellEnd"/>
      <w:r w:rsidR="00E86A0F" w:rsidRPr="00B96544">
        <w:rPr>
          <w:rFonts w:ascii="Book Antiqua" w:hAnsi="Book Antiqua"/>
          <w:sz w:val="24"/>
          <w:szCs w:val="24"/>
        </w:rPr>
        <w:t>-associated gene A (</w:t>
      </w:r>
      <w:proofErr w:type="spellStart"/>
      <w:r w:rsidR="00E86A0F" w:rsidRPr="00B96544">
        <w:rPr>
          <w:rFonts w:ascii="Book Antiqua" w:hAnsi="Book Antiqua"/>
          <w:sz w:val="24"/>
          <w:szCs w:val="24"/>
        </w:rPr>
        <w:t>CagA</w:t>
      </w:r>
      <w:proofErr w:type="spellEnd"/>
      <w:r w:rsidR="00E86A0F" w:rsidRPr="00B96544">
        <w:rPr>
          <w:rFonts w:ascii="Book Antiqua" w:hAnsi="Book Antiqua"/>
          <w:sz w:val="24"/>
          <w:szCs w:val="24"/>
        </w:rPr>
        <w:t xml:space="preserve">), </w:t>
      </w:r>
      <w:proofErr w:type="spellStart"/>
      <w:r w:rsidR="00E86A0F" w:rsidRPr="00B96544">
        <w:rPr>
          <w:rFonts w:ascii="Book Antiqua" w:hAnsi="Book Antiqua"/>
          <w:sz w:val="24"/>
          <w:szCs w:val="24"/>
        </w:rPr>
        <w:t>vacuolating</w:t>
      </w:r>
      <w:proofErr w:type="spellEnd"/>
      <w:r w:rsidR="00E86A0F" w:rsidRPr="00B96544">
        <w:rPr>
          <w:rFonts w:ascii="Book Antiqua" w:hAnsi="Book Antiqua"/>
          <w:sz w:val="24"/>
          <w:szCs w:val="24"/>
        </w:rPr>
        <w:t xml:space="preserve"> </w:t>
      </w:r>
      <w:proofErr w:type="spellStart"/>
      <w:r w:rsidR="00E86A0F" w:rsidRPr="001F3875">
        <w:rPr>
          <w:rFonts w:ascii="Book Antiqua" w:hAnsi="Book Antiqua"/>
          <w:sz w:val="24"/>
          <w:szCs w:val="24"/>
        </w:rPr>
        <w:t>cytotoxin</w:t>
      </w:r>
      <w:proofErr w:type="spellEnd"/>
      <w:r w:rsidR="00CC1D42" w:rsidRPr="001F3875">
        <w:rPr>
          <w:rFonts w:ascii="Book Antiqua" w:hAnsi="Book Antiqua" w:hint="eastAsia"/>
          <w:sz w:val="24"/>
          <w:szCs w:val="24"/>
        </w:rPr>
        <w:t xml:space="preserve"> (VAC)</w:t>
      </w:r>
      <w:r w:rsidR="00E86A0F" w:rsidRPr="001F3875">
        <w:rPr>
          <w:rFonts w:ascii="Book Antiqua" w:hAnsi="Book Antiqua"/>
          <w:sz w:val="24"/>
          <w:szCs w:val="24"/>
        </w:rPr>
        <w:t xml:space="preserve"> and </w:t>
      </w:r>
      <w:proofErr w:type="spellStart"/>
      <w:r w:rsidR="00E86A0F" w:rsidRPr="001F3875">
        <w:rPr>
          <w:rFonts w:ascii="Book Antiqua" w:hAnsi="Book Antiqua"/>
          <w:sz w:val="24"/>
          <w:szCs w:val="24"/>
        </w:rPr>
        <w:t>adhesins</w:t>
      </w:r>
      <w:proofErr w:type="spellEnd"/>
      <w:r w:rsidR="00E86A0F" w:rsidRPr="001F3875">
        <w:rPr>
          <w:rFonts w:ascii="Book Antiqua" w:hAnsi="Book Antiqua"/>
          <w:sz w:val="24"/>
          <w:szCs w:val="24"/>
        </w:rPr>
        <w:t xml:space="preserve">. </w:t>
      </w:r>
      <w:r w:rsidR="00281898" w:rsidRPr="001F3875">
        <w:rPr>
          <w:rFonts w:ascii="Book Antiqua" w:hAnsi="Book Antiqua" w:hint="eastAsia"/>
          <w:sz w:val="24"/>
          <w:szCs w:val="24"/>
        </w:rPr>
        <w:t>The bacterium</w:t>
      </w:r>
      <w:r w:rsidR="003448DF" w:rsidRPr="001F3875">
        <w:rPr>
          <w:rFonts w:ascii="Book Antiqua" w:hAnsi="Book Antiqua"/>
          <w:sz w:val="24"/>
          <w:szCs w:val="24"/>
        </w:rPr>
        <w:t xml:space="preserve"> </w:t>
      </w:r>
      <w:r w:rsidR="00BB0596" w:rsidRPr="001F3875">
        <w:rPr>
          <w:rFonts w:ascii="Book Antiqua" w:hAnsi="Book Antiqua"/>
          <w:sz w:val="24"/>
          <w:szCs w:val="24"/>
        </w:rPr>
        <w:t>could promote inflammatory responses</w:t>
      </w:r>
      <w:r w:rsidR="00BB0596" w:rsidRPr="00B96544">
        <w:rPr>
          <w:rFonts w:ascii="Book Antiqua" w:hAnsi="Book Antiqua"/>
          <w:sz w:val="24"/>
          <w:szCs w:val="24"/>
        </w:rPr>
        <w:t xml:space="preserve"> by activating</w:t>
      </w:r>
      <w:r w:rsidR="001F3875">
        <w:rPr>
          <w:rFonts w:ascii="Book Antiqua" w:hAnsi="Book Antiqua" w:hint="eastAsia"/>
          <w:sz w:val="24"/>
          <w:szCs w:val="24"/>
        </w:rPr>
        <w:t xml:space="preserve"> </w:t>
      </w:r>
      <w:r w:rsidR="001F3875" w:rsidRPr="00D039DE">
        <w:rPr>
          <w:rFonts w:ascii="Book Antiqua" w:hAnsi="Book Antiqua"/>
          <w:sz w:val="24"/>
          <w:szCs w:val="24"/>
        </w:rPr>
        <w:t>nuclear factor kappa B</w:t>
      </w:r>
      <w:r w:rsidR="001F3875">
        <w:rPr>
          <w:rFonts w:ascii="Book Antiqua" w:hAnsi="Book Antiqua" w:hint="eastAsia"/>
          <w:sz w:val="24"/>
          <w:szCs w:val="24"/>
        </w:rPr>
        <w:t xml:space="preserve"> (commonly known as</w:t>
      </w:r>
      <w:r w:rsidR="00BB0596" w:rsidRPr="00B96544">
        <w:rPr>
          <w:rFonts w:ascii="Book Antiqua" w:hAnsi="Book Antiqua"/>
          <w:sz w:val="24"/>
          <w:szCs w:val="24"/>
        </w:rPr>
        <w:t xml:space="preserve"> </w:t>
      </w:r>
      <w:r w:rsidR="00BB0596" w:rsidRPr="00B96544">
        <w:rPr>
          <w:rFonts w:ascii="Book Antiqua" w:hAnsi="Book Antiqua" w:cs="Times New Roman"/>
          <w:sz w:val="24"/>
          <w:szCs w:val="24"/>
        </w:rPr>
        <w:t>NF-</w:t>
      </w:r>
      <w:proofErr w:type="spellStart"/>
      <w:r w:rsidR="00BB0596" w:rsidRPr="00B96544">
        <w:rPr>
          <w:rFonts w:ascii="Book Antiqua" w:hAnsi="Book Antiqua" w:cs="Times New Roman"/>
          <w:sz w:val="24"/>
          <w:szCs w:val="24"/>
        </w:rPr>
        <w:t>κB</w:t>
      </w:r>
      <w:proofErr w:type="spellEnd"/>
      <w:r w:rsidR="00790ED2">
        <w:rPr>
          <w:rFonts w:ascii="Book Antiqua" w:hAnsi="Book Antiqua" w:cs="Times New Roman" w:hint="eastAsia"/>
          <w:sz w:val="24"/>
          <w:szCs w:val="24"/>
        </w:rPr>
        <w:t>)</w:t>
      </w:r>
      <w:r w:rsidR="007A2268" w:rsidRPr="00B96544">
        <w:rPr>
          <w:rFonts w:ascii="Book Antiqua" w:hAnsi="Book Antiqua" w:cs="Times New Roman"/>
          <w:sz w:val="24"/>
          <w:szCs w:val="24"/>
        </w:rPr>
        <w:fldChar w:fldCharType="begin"/>
      </w:r>
      <w:r w:rsidR="00E17B94">
        <w:rPr>
          <w:rFonts w:ascii="Book Antiqua" w:hAnsi="Book Antiqua" w:cs="Times New Roman"/>
          <w:sz w:val="24"/>
          <w:szCs w:val="24"/>
        </w:rPr>
        <w:instrText xml:space="preserve"> ADDIN EN.CITE &lt;EndNote&gt;&lt;Cite&gt;&lt;Author&gt;Tozun&lt;/Author&gt;&lt;Year&gt;2016&lt;/Year&gt;&lt;RecNum&gt;204&lt;/RecNum&gt;&lt;DisplayText&gt;&lt;style face="superscript"&gt;[56]&lt;/style&gt;&lt;/DisplayText&gt;&lt;record&gt;&lt;rec-number&gt;56&lt;/rec-number&gt;&lt;foreign-keys&gt;&lt;key app="EN" db-id="pw55epap3zsvthexpd9prw9epfaatpzwvrd5"&gt;56&lt;/key&gt;&lt;/foreign-keys&gt;&lt;ref-type name="Journal Article"&gt;17&lt;/ref-type&gt;&lt;contributors&gt;&lt;authors&gt;&lt;author&gt;Tozun, N.&lt;/author&gt;&lt;author&gt;Vardareli, E.&lt;/author&gt;&lt;/authors&gt;&lt;/contributors&gt;&lt;auth-address&gt;Department of Gastroenterology, Acibadem University School of Medicine, Istanbul, Turkey.&lt;/auth-address&gt;&lt;titles&gt;&lt;title&gt;Gut Microbiome and Gastrointestinal Cancer: Les liaisons Dangereuses&lt;/title&gt;&lt;secondary-title&gt;J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gastroenterology&lt;/abbr-1&gt;&lt;/alt-periodical&gt;&lt;pages&gt;S191-S196&lt;/pages&gt;&lt;volume&gt;50 Suppl 2, Proceedings from the 8th Probiotics, Prebiotics &amp;amp; New Foods for Microbiota and Human Health meeting held in Rome, Italy on September 13-15, 2015&lt;/volume&gt;&lt;keywords&gt;&lt;keyword&gt;Gastrointestinal Microbiome/*physiology&lt;/keyword&gt;&lt;keyword&gt;Gastrointestinal Neoplasms/*microbiology/therapy&lt;/keyword&gt;&lt;keyword&gt;Humans&lt;/keyword&gt;&lt;keyword&gt;Probiotics/*therapeutic use&lt;/keyword&gt;&lt;/keywords&gt;&lt;dates&gt;&lt;year&gt;2016&lt;/year&gt;&lt;pub-dates&gt;&lt;date&gt;Nov/Dec&lt;/date&gt;&lt;/pub-dates&gt;&lt;/dates&gt;&lt;isbn&gt;1539-2031 (Electronic)&amp;#xD;0192-0790 (Linking)&lt;/isbn&gt;&lt;accession-num&gt;27741173&lt;/accession-num&gt;&lt;urls&gt;&lt;related-urls&gt;&lt;url&gt;http://www.ncbi.nlm.nih.gov/pubmed/27741173&lt;/url&gt;&lt;/related-urls&gt;&lt;/urls&gt;&lt;electronic-resource-num&gt;10.1097/MCG.0000000000000714&lt;/electronic-resource-num&gt;&lt;/record&gt;&lt;/Cite&gt;&lt;/EndNote&gt;</w:instrText>
      </w:r>
      <w:r w:rsidR="007A2268" w:rsidRPr="00B96544">
        <w:rPr>
          <w:rFonts w:ascii="Book Antiqua" w:hAnsi="Book Antiqua" w:cs="Times New Roman"/>
          <w:sz w:val="24"/>
          <w:szCs w:val="24"/>
        </w:rPr>
        <w:fldChar w:fldCharType="separate"/>
      </w:r>
      <w:r w:rsidR="0004535A" w:rsidRPr="00B96544">
        <w:rPr>
          <w:rFonts w:ascii="Book Antiqua" w:hAnsi="Book Antiqua" w:cs="Times New Roman"/>
          <w:noProof/>
          <w:sz w:val="24"/>
          <w:szCs w:val="24"/>
          <w:vertAlign w:val="superscript"/>
        </w:rPr>
        <w:t>[</w:t>
      </w:r>
      <w:hyperlink w:anchor="_ENREF_56" w:tooltip="Tozun, 2016 #204" w:history="1">
        <w:r w:rsidR="00AD113C" w:rsidRPr="00B96544">
          <w:rPr>
            <w:rFonts w:ascii="Book Antiqua" w:hAnsi="Book Antiqua" w:cs="Times New Roman"/>
            <w:noProof/>
            <w:sz w:val="24"/>
            <w:szCs w:val="24"/>
            <w:vertAlign w:val="superscript"/>
          </w:rPr>
          <w:t>56</w:t>
        </w:r>
      </w:hyperlink>
      <w:r w:rsidR="0004535A" w:rsidRPr="00B96544">
        <w:rPr>
          <w:rFonts w:ascii="Book Antiqua" w:hAnsi="Book Antiqua" w:cs="Times New Roman"/>
          <w:noProof/>
          <w:sz w:val="24"/>
          <w:szCs w:val="24"/>
          <w:vertAlign w:val="superscript"/>
        </w:rPr>
        <w:t>]</w:t>
      </w:r>
      <w:r w:rsidR="007A2268" w:rsidRPr="00B96544">
        <w:rPr>
          <w:rFonts w:ascii="Book Antiqua" w:hAnsi="Book Antiqua" w:cs="Times New Roman"/>
          <w:sz w:val="24"/>
          <w:szCs w:val="24"/>
        </w:rPr>
        <w:fldChar w:fldCharType="end"/>
      </w:r>
      <w:r w:rsidR="00BB0596" w:rsidRPr="00B96544">
        <w:rPr>
          <w:rFonts w:ascii="Book Antiqua" w:hAnsi="Book Antiqua"/>
          <w:sz w:val="24"/>
          <w:szCs w:val="24"/>
        </w:rPr>
        <w:t xml:space="preserve"> and</w:t>
      </w:r>
      <w:r w:rsidR="00281898">
        <w:rPr>
          <w:rFonts w:ascii="Book Antiqua" w:hAnsi="Book Antiqua" w:hint="eastAsia"/>
          <w:sz w:val="24"/>
          <w:szCs w:val="24"/>
        </w:rPr>
        <w:t xml:space="preserve"> may</w:t>
      </w:r>
      <w:r w:rsidR="00BB0596" w:rsidRPr="00B96544">
        <w:rPr>
          <w:rFonts w:ascii="Book Antiqua" w:hAnsi="Book Antiqua"/>
          <w:sz w:val="24"/>
          <w:szCs w:val="24"/>
        </w:rPr>
        <w:t xml:space="preserve"> induce the production of </w:t>
      </w:r>
      <w:r w:rsidR="003448DF" w:rsidRPr="00B96544">
        <w:rPr>
          <w:rFonts w:ascii="Book Antiqua" w:hAnsi="Book Antiqua"/>
          <w:sz w:val="24"/>
          <w:szCs w:val="24"/>
        </w:rPr>
        <w:t xml:space="preserve">certain </w:t>
      </w:r>
      <w:r w:rsidR="00BB0596" w:rsidRPr="00B96544">
        <w:rPr>
          <w:rFonts w:ascii="Book Antiqua" w:hAnsi="Book Antiqua"/>
          <w:sz w:val="24"/>
          <w:szCs w:val="24"/>
        </w:rPr>
        <w:t xml:space="preserve">cytokines such as IL-1β, IL-2, IL-8 and tumor necrosis </w:t>
      </w:r>
      <w:r w:rsidR="00BB0596" w:rsidRPr="00B96544">
        <w:rPr>
          <w:rFonts w:ascii="Book Antiqua" w:hAnsi="Book Antiqua" w:cs="Times New Roman"/>
          <w:sz w:val="24"/>
          <w:szCs w:val="24"/>
        </w:rPr>
        <w:t>factor-α</w:t>
      </w:r>
      <w:r w:rsidR="00BB0596" w:rsidRPr="00B96544">
        <w:rPr>
          <w:rFonts w:ascii="Book Antiqua" w:hAnsi="Book Antiqua"/>
          <w:sz w:val="24"/>
          <w:szCs w:val="24"/>
        </w:rPr>
        <w:t xml:space="preserve"> (TNF</w:t>
      </w:r>
      <w:r w:rsidR="00BB0596" w:rsidRPr="00B96544">
        <w:rPr>
          <w:rFonts w:ascii="Book Antiqua" w:hAnsi="Book Antiqua" w:cs="Times New Roman"/>
          <w:sz w:val="24"/>
          <w:szCs w:val="24"/>
        </w:rPr>
        <w:t>-α</w:t>
      </w:r>
      <w:r w:rsidR="00BB0596" w:rsidRPr="00B96544">
        <w:rPr>
          <w:rFonts w:ascii="Book Antiqua" w:hAnsi="Book Antiqua"/>
          <w:sz w:val="24"/>
          <w:szCs w:val="24"/>
        </w:rPr>
        <w:t xml:space="preserve">), which trigger inflammatory responses in </w:t>
      </w:r>
      <w:r w:rsidR="00281898">
        <w:rPr>
          <w:rFonts w:ascii="Book Antiqua" w:hAnsi="Book Antiqua" w:hint="eastAsia"/>
          <w:sz w:val="24"/>
          <w:szCs w:val="24"/>
        </w:rPr>
        <w:t xml:space="preserve">the </w:t>
      </w:r>
      <w:r w:rsidR="00BB0596" w:rsidRPr="00B96544">
        <w:rPr>
          <w:rFonts w:ascii="Book Antiqua" w:hAnsi="Book Antiqua"/>
          <w:sz w:val="24"/>
          <w:szCs w:val="24"/>
        </w:rPr>
        <w:t xml:space="preserve">gastric epithelium. </w:t>
      </w:r>
      <w:r w:rsidR="00BB0596" w:rsidRPr="00B96544">
        <w:rPr>
          <w:rFonts w:ascii="Book Antiqua" w:hAnsi="Book Antiqua"/>
          <w:i/>
          <w:sz w:val="24"/>
          <w:szCs w:val="24"/>
        </w:rPr>
        <w:t>H. pylori</w:t>
      </w:r>
      <w:r w:rsidR="00BB0596" w:rsidRPr="00B96544">
        <w:rPr>
          <w:rFonts w:ascii="Book Antiqua" w:hAnsi="Book Antiqua"/>
          <w:sz w:val="24"/>
          <w:szCs w:val="24"/>
        </w:rPr>
        <w:t xml:space="preserve"> may </w:t>
      </w:r>
      <w:r w:rsidR="003448DF" w:rsidRPr="00B96544">
        <w:rPr>
          <w:rFonts w:ascii="Book Antiqua" w:hAnsi="Book Antiqua"/>
          <w:sz w:val="24"/>
          <w:szCs w:val="24"/>
        </w:rPr>
        <w:t xml:space="preserve">also </w:t>
      </w:r>
      <w:r w:rsidR="00BB0596" w:rsidRPr="00B96544">
        <w:rPr>
          <w:rFonts w:ascii="Book Antiqua" w:hAnsi="Book Antiqua"/>
          <w:sz w:val="24"/>
          <w:szCs w:val="24"/>
        </w:rPr>
        <w:t xml:space="preserve">directly damage host DNA, </w:t>
      </w:r>
      <w:proofErr w:type="spellStart"/>
      <w:r w:rsidR="00BB0596" w:rsidRPr="00B96544">
        <w:rPr>
          <w:rFonts w:ascii="Book Antiqua" w:hAnsi="Book Antiqua"/>
          <w:sz w:val="24"/>
          <w:szCs w:val="24"/>
        </w:rPr>
        <w:t>dysregulate</w:t>
      </w:r>
      <w:proofErr w:type="spellEnd"/>
      <w:r w:rsidR="00BB0596" w:rsidRPr="00B96544">
        <w:rPr>
          <w:rFonts w:ascii="Book Antiqua" w:hAnsi="Book Antiqua"/>
          <w:sz w:val="24"/>
          <w:szCs w:val="24"/>
        </w:rPr>
        <w:t xml:space="preserve"> DNA transcription factors such as </w:t>
      </w:r>
      <w:r w:rsidR="0017774C" w:rsidRPr="00B96544">
        <w:rPr>
          <w:rFonts w:ascii="Book Antiqua" w:hAnsi="Book Antiqua"/>
          <w:sz w:val="24"/>
          <w:szCs w:val="24"/>
        </w:rPr>
        <w:t xml:space="preserve">caudal type </w:t>
      </w:r>
      <w:proofErr w:type="spellStart"/>
      <w:r w:rsidR="0017774C" w:rsidRPr="00B96544">
        <w:rPr>
          <w:rFonts w:ascii="Book Antiqua" w:hAnsi="Book Antiqua"/>
          <w:sz w:val="24"/>
          <w:szCs w:val="24"/>
        </w:rPr>
        <w:t>homeobox</w:t>
      </w:r>
      <w:proofErr w:type="spellEnd"/>
      <w:r w:rsidR="0017774C" w:rsidRPr="00B96544">
        <w:rPr>
          <w:rFonts w:ascii="Book Antiqua" w:hAnsi="Book Antiqua"/>
          <w:sz w:val="24"/>
          <w:szCs w:val="24"/>
        </w:rPr>
        <w:t xml:space="preserve"> 2 (C</w:t>
      </w:r>
      <w:r w:rsidR="00BB0596" w:rsidRPr="00B96544">
        <w:rPr>
          <w:rFonts w:ascii="Book Antiqua" w:hAnsi="Book Antiqua"/>
          <w:sz w:val="24"/>
          <w:szCs w:val="24"/>
        </w:rPr>
        <w:t>dx2</w:t>
      </w:r>
      <w:r w:rsidR="0017774C" w:rsidRPr="00B96544">
        <w:rPr>
          <w:rFonts w:ascii="Book Antiqua" w:hAnsi="Book Antiqua"/>
          <w:sz w:val="24"/>
          <w:szCs w:val="24"/>
        </w:rPr>
        <w:t>)</w:t>
      </w:r>
      <w:r w:rsidR="00BB0596" w:rsidRPr="00B96544">
        <w:rPr>
          <w:rFonts w:ascii="Book Antiqua" w:hAnsi="Book Antiqua"/>
          <w:sz w:val="24"/>
          <w:szCs w:val="24"/>
        </w:rPr>
        <w:t xml:space="preserve">, </w:t>
      </w:r>
      <w:r w:rsidR="00281898">
        <w:rPr>
          <w:rFonts w:ascii="Book Antiqua" w:hAnsi="Book Antiqua" w:hint="eastAsia"/>
          <w:sz w:val="24"/>
          <w:szCs w:val="24"/>
        </w:rPr>
        <w:t>and</w:t>
      </w:r>
      <w:r w:rsidR="00BB0596" w:rsidRPr="00B96544">
        <w:rPr>
          <w:rFonts w:ascii="Book Antiqua" w:hAnsi="Book Antiqua"/>
          <w:sz w:val="24"/>
          <w:szCs w:val="24"/>
        </w:rPr>
        <w:t xml:space="preserve"> induce epithelial injury and acid secretory </w:t>
      </w:r>
      <w:proofErr w:type="gramStart"/>
      <w:r w:rsidR="00BB0596" w:rsidRPr="00B96544">
        <w:rPr>
          <w:rFonts w:ascii="Book Antiqua" w:hAnsi="Book Antiqua"/>
          <w:sz w:val="24"/>
          <w:szCs w:val="24"/>
        </w:rPr>
        <w:t>functions</w:t>
      </w:r>
      <w:proofErr w:type="gramEnd"/>
      <w:r w:rsidR="007A2268" w:rsidRPr="00B96544">
        <w:rPr>
          <w:rFonts w:ascii="Book Antiqua" w:hAnsi="Book Antiqua"/>
          <w:sz w:val="24"/>
          <w:szCs w:val="24"/>
        </w:rPr>
        <w:fldChar w:fldCharType="begin">
          <w:fldData xml:space="preserve">PEVuZE5vdGU+PENpdGU+PEF1dGhvcj5EenV0c2V2PC9BdXRob3I+PFllYXI+MjAxNTwvWWVhcj48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PEVuZE5vdGU+PENpdGU+PEF1dGhvcj5EenV0c2V2PC9BdXRob3I+PFllYXI+MjAxNTwvWWVhcj48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55" w:tooltip="Dzutsev, 2015 #106" w:history="1">
        <w:r w:rsidR="00AD113C" w:rsidRPr="00B96544">
          <w:rPr>
            <w:rFonts w:ascii="Book Antiqua" w:hAnsi="Book Antiqua"/>
            <w:noProof/>
            <w:sz w:val="24"/>
            <w:szCs w:val="24"/>
            <w:vertAlign w:val="superscript"/>
          </w:rPr>
          <w:t>55</w:t>
        </w:r>
      </w:hyperlink>
      <w:r w:rsidR="0004535A" w:rsidRPr="00B96544">
        <w:rPr>
          <w:rFonts w:ascii="Book Antiqua" w:hAnsi="Book Antiqua"/>
          <w:noProof/>
          <w:sz w:val="24"/>
          <w:szCs w:val="24"/>
          <w:vertAlign w:val="superscript"/>
        </w:rPr>
        <w:t xml:space="preserve">, </w:t>
      </w:r>
      <w:hyperlink w:anchor="_ENREF_56" w:tooltip="Tozun, 2016 #204" w:history="1">
        <w:r w:rsidR="00AD113C" w:rsidRPr="00B96544">
          <w:rPr>
            <w:rFonts w:ascii="Book Antiqua" w:hAnsi="Book Antiqua"/>
            <w:noProof/>
            <w:sz w:val="24"/>
            <w:szCs w:val="24"/>
            <w:vertAlign w:val="superscript"/>
          </w:rPr>
          <w:t>56</w:t>
        </w:r>
      </w:hyperlink>
      <w:r w:rsidR="0004535A" w:rsidRPr="00B96544">
        <w:rPr>
          <w:rFonts w:ascii="Book Antiqua" w:hAnsi="Book Antiqua"/>
          <w:noProof/>
          <w:sz w:val="24"/>
          <w:szCs w:val="24"/>
          <w:vertAlign w:val="superscript"/>
        </w:rPr>
        <w:t xml:space="preserve">, </w:t>
      </w:r>
      <w:hyperlink w:anchor="_ENREF_58" w:tooltip="Sekirov, 2010 #205" w:history="1">
        <w:r w:rsidR="00AD113C" w:rsidRPr="00B96544">
          <w:rPr>
            <w:rFonts w:ascii="Book Antiqua" w:hAnsi="Book Antiqua"/>
            <w:noProof/>
            <w:sz w:val="24"/>
            <w:szCs w:val="24"/>
            <w:vertAlign w:val="superscript"/>
          </w:rPr>
          <w:t>58</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BB0596" w:rsidRPr="00B96544">
        <w:rPr>
          <w:rFonts w:ascii="Book Antiqua" w:hAnsi="Book Antiqua"/>
          <w:sz w:val="24"/>
          <w:szCs w:val="24"/>
        </w:rPr>
        <w:t>.</w:t>
      </w:r>
      <w:r w:rsidR="003448DF" w:rsidRPr="00B96544">
        <w:rPr>
          <w:rFonts w:ascii="Book Antiqua" w:hAnsi="Book Antiqua"/>
          <w:sz w:val="24"/>
          <w:szCs w:val="24"/>
        </w:rPr>
        <w:t xml:space="preserve"> </w:t>
      </w:r>
      <w:r w:rsidR="00E86A0F" w:rsidRPr="00B96544">
        <w:rPr>
          <w:rFonts w:ascii="Book Antiqua" w:hAnsi="Book Antiqua"/>
          <w:sz w:val="24"/>
          <w:szCs w:val="24"/>
        </w:rPr>
        <w:t>Another</w:t>
      </w:r>
      <w:r w:rsidR="004B7F77" w:rsidRPr="00B96544">
        <w:rPr>
          <w:rFonts w:ascii="Book Antiqua" w:hAnsi="Book Antiqua"/>
          <w:sz w:val="24"/>
          <w:szCs w:val="24"/>
        </w:rPr>
        <w:t xml:space="preserve"> possible </w:t>
      </w:r>
      <w:r w:rsidR="00281898">
        <w:rPr>
          <w:rFonts w:ascii="Book Antiqua" w:hAnsi="Book Antiqua" w:hint="eastAsia"/>
          <w:sz w:val="24"/>
          <w:szCs w:val="24"/>
        </w:rPr>
        <w:t>mechanism</w:t>
      </w:r>
      <w:r w:rsidR="004B7F77" w:rsidRPr="00B96544">
        <w:rPr>
          <w:rFonts w:ascii="Book Antiqua" w:hAnsi="Book Antiqua"/>
          <w:sz w:val="24"/>
          <w:szCs w:val="24"/>
        </w:rPr>
        <w:t xml:space="preserve"> is that </w:t>
      </w:r>
      <w:r w:rsidR="004B7F77" w:rsidRPr="00B96544">
        <w:rPr>
          <w:rFonts w:ascii="Book Antiqua" w:hAnsi="Book Antiqua"/>
          <w:i/>
          <w:sz w:val="24"/>
          <w:szCs w:val="24"/>
        </w:rPr>
        <w:t>H. pylori</w:t>
      </w:r>
      <w:r w:rsidR="004B7F77" w:rsidRPr="00B96544">
        <w:rPr>
          <w:rFonts w:ascii="Book Antiqua" w:hAnsi="Book Antiqua"/>
          <w:sz w:val="24"/>
          <w:szCs w:val="24"/>
        </w:rPr>
        <w:t xml:space="preserve">-induced gastric atrophy </w:t>
      </w:r>
      <w:r w:rsidR="00281898">
        <w:rPr>
          <w:rFonts w:ascii="Book Antiqua" w:hAnsi="Book Antiqua" w:hint="eastAsia"/>
          <w:sz w:val="24"/>
          <w:szCs w:val="24"/>
        </w:rPr>
        <w:t>causes a</w:t>
      </w:r>
      <w:r w:rsidR="004B7F77" w:rsidRPr="00B96544">
        <w:rPr>
          <w:rFonts w:ascii="Book Antiqua" w:hAnsi="Book Antiqua"/>
          <w:sz w:val="24"/>
          <w:szCs w:val="24"/>
        </w:rPr>
        <w:t xml:space="preserve"> reduction </w:t>
      </w:r>
      <w:r w:rsidR="00281898">
        <w:rPr>
          <w:rFonts w:ascii="Book Antiqua" w:hAnsi="Book Antiqua" w:hint="eastAsia"/>
          <w:sz w:val="24"/>
          <w:szCs w:val="24"/>
        </w:rPr>
        <w:t>in</w:t>
      </w:r>
      <w:r w:rsidR="004B7F77" w:rsidRPr="00B96544">
        <w:rPr>
          <w:rFonts w:ascii="Book Antiqua" w:hAnsi="Book Antiqua"/>
          <w:sz w:val="24"/>
          <w:szCs w:val="24"/>
        </w:rPr>
        <w:t xml:space="preserve"> gastric acid, which is the main source of </w:t>
      </w:r>
      <w:r w:rsidR="0017774C" w:rsidRPr="00B96544">
        <w:rPr>
          <w:rFonts w:ascii="Book Antiqua" w:hAnsi="Book Antiqua"/>
          <w:sz w:val="24"/>
          <w:szCs w:val="24"/>
        </w:rPr>
        <w:t>GER</w:t>
      </w:r>
      <w:r w:rsidR="004B7F77" w:rsidRPr="00B96544">
        <w:rPr>
          <w:rFonts w:ascii="Book Antiqua" w:hAnsi="Book Antiqua"/>
          <w:sz w:val="24"/>
          <w:szCs w:val="24"/>
        </w:rPr>
        <w:t xml:space="preserve"> </w:t>
      </w:r>
      <w:proofErr w:type="gramStart"/>
      <w:r w:rsidR="004B7F77" w:rsidRPr="00B96544">
        <w:rPr>
          <w:rFonts w:ascii="Book Antiqua" w:hAnsi="Book Antiqua"/>
          <w:sz w:val="24"/>
          <w:szCs w:val="24"/>
        </w:rPr>
        <w:t>substances</w:t>
      </w:r>
      <w:proofErr w:type="gramEnd"/>
      <w:r w:rsidR="007A2268" w:rsidRPr="00B96544">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20" w:tooltip="Neto, 2016 #97" w:history="1">
        <w:r w:rsidR="00AD113C" w:rsidRPr="00B96544">
          <w:rPr>
            <w:rFonts w:ascii="Book Antiqua" w:hAnsi="Book Antiqua"/>
            <w:noProof/>
            <w:sz w:val="24"/>
            <w:szCs w:val="24"/>
            <w:vertAlign w:val="superscript"/>
          </w:rPr>
          <w:t>20</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4B7F77" w:rsidRPr="00B96544">
        <w:rPr>
          <w:rFonts w:ascii="Book Antiqua" w:hAnsi="Book Antiqua"/>
          <w:sz w:val="24"/>
          <w:szCs w:val="24"/>
        </w:rPr>
        <w:t xml:space="preserve">. </w:t>
      </w:r>
      <w:r w:rsidR="004548A5" w:rsidRPr="00B96544">
        <w:rPr>
          <w:rFonts w:ascii="Book Antiqua" w:hAnsi="Book Antiqua"/>
          <w:sz w:val="24"/>
          <w:szCs w:val="24"/>
        </w:rPr>
        <w:t>Some stu</w:t>
      </w:r>
      <w:r w:rsidR="00281898">
        <w:rPr>
          <w:rFonts w:ascii="Book Antiqua" w:hAnsi="Book Antiqua"/>
          <w:sz w:val="24"/>
          <w:szCs w:val="24"/>
        </w:rPr>
        <w:t>dies suggest</w:t>
      </w:r>
      <w:r w:rsidR="004548A5" w:rsidRPr="00B96544">
        <w:rPr>
          <w:rFonts w:ascii="Book Antiqua" w:hAnsi="Book Antiqua"/>
          <w:sz w:val="24"/>
          <w:szCs w:val="24"/>
        </w:rPr>
        <w:t xml:space="preserve"> that </w:t>
      </w:r>
      <w:r w:rsidR="00112BA9" w:rsidRPr="00B96544">
        <w:rPr>
          <w:rFonts w:ascii="Book Antiqua" w:hAnsi="Book Antiqua"/>
          <w:i/>
          <w:sz w:val="24"/>
          <w:szCs w:val="24"/>
        </w:rPr>
        <w:t>H. pylori</w:t>
      </w:r>
      <w:r w:rsidR="00112BA9" w:rsidRPr="00B96544">
        <w:rPr>
          <w:rFonts w:ascii="Book Antiqua" w:hAnsi="Book Antiqua"/>
          <w:sz w:val="24"/>
          <w:szCs w:val="24"/>
        </w:rPr>
        <w:t xml:space="preserve"> eradication could increase </w:t>
      </w:r>
      <w:r w:rsidR="00281898">
        <w:rPr>
          <w:rFonts w:ascii="Book Antiqua" w:hAnsi="Book Antiqua" w:hint="eastAsia"/>
          <w:sz w:val="24"/>
          <w:szCs w:val="24"/>
        </w:rPr>
        <w:t xml:space="preserve">the </w:t>
      </w:r>
      <w:r w:rsidR="00112BA9" w:rsidRPr="00B96544">
        <w:rPr>
          <w:rFonts w:ascii="Book Antiqua" w:hAnsi="Book Antiqua"/>
          <w:sz w:val="24"/>
          <w:szCs w:val="24"/>
        </w:rPr>
        <w:t xml:space="preserve">serum level of </w:t>
      </w:r>
      <w:r w:rsidR="004548A5" w:rsidRPr="00B96544">
        <w:rPr>
          <w:rFonts w:ascii="Book Antiqua" w:hAnsi="Book Antiqua"/>
          <w:sz w:val="24"/>
          <w:szCs w:val="24"/>
        </w:rPr>
        <w:t>ghrelin</w:t>
      </w:r>
      <w:r w:rsidR="00112BA9" w:rsidRPr="00B96544">
        <w:rPr>
          <w:rFonts w:ascii="Book Antiqua" w:hAnsi="Book Antiqua"/>
          <w:sz w:val="24"/>
          <w:szCs w:val="24"/>
        </w:rPr>
        <w:t>, which may lead to obesity</w:t>
      </w:r>
      <w:r w:rsidR="00C92A33" w:rsidRPr="00B96544">
        <w:rPr>
          <w:rFonts w:ascii="Book Antiqua" w:hAnsi="Book Antiqua"/>
          <w:sz w:val="24"/>
          <w:szCs w:val="24"/>
        </w:rPr>
        <w:t xml:space="preserve"> and </w:t>
      </w:r>
      <w:r w:rsidR="00281898">
        <w:rPr>
          <w:rFonts w:ascii="Book Antiqua" w:hAnsi="Book Antiqua" w:hint="eastAsia"/>
          <w:sz w:val="24"/>
          <w:szCs w:val="24"/>
        </w:rPr>
        <w:t>affect</w:t>
      </w:r>
      <w:r w:rsidR="00C92A33" w:rsidRPr="00B96544">
        <w:rPr>
          <w:rFonts w:ascii="Book Antiqua" w:hAnsi="Book Antiqua"/>
          <w:sz w:val="24"/>
          <w:szCs w:val="24"/>
        </w:rPr>
        <w:t xml:space="preserve"> gastric </w:t>
      </w:r>
      <w:proofErr w:type="gramStart"/>
      <w:r w:rsidR="00C92A33" w:rsidRPr="00B96544">
        <w:rPr>
          <w:rFonts w:ascii="Book Antiqua" w:hAnsi="Book Antiqua"/>
          <w:sz w:val="24"/>
          <w:szCs w:val="24"/>
        </w:rPr>
        <w:t>emptying</w:t>
      </w:r>
      <w:proofErr w:type="gramEnd"/>
      <w:r w:rsidR="007A2268" w:rsidRPr="00B96544">
        <w:rPr>
          <w:rFonts w:ascii="Book Antiqua" w:hAnsi="Book Antiqua"/>
          <w:sz w:val="24"/>
          <w:szCs w:val="24"/>
        </w:rPr>
        <w:fldChar w:fldCharType="begin">
          <w:fldData xml:space="preserve">PEVuZE5vdGU+PENpdGU+PEF1dGhvcj5OaWU8L0F1dGhvcj48WWVhcj4yMDE0PC9ZZWFyPjxSZWNO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PEVuZE5vdGU+PENpdGU+PEF1dGhvcj5OaWU8L0F1dGhvcj48WWVhcj4yMDE0PC9ZZWFyPjxSZWNO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61" w:tooltip="Nie, 2014 #48" w:history="1">
        <w:r w:rsidR="00AD113C" w:rsidRPr="00B96544">
          <w:rPr>
            <w:rFonts w:ascii="Book Antiqua" w:hAnsi="Book Antiqua"/>
            <w:noProof/>
            <w:sz w:val="24"/>
            <w:szCs w:val="24"/>
            <w:vertAlign w:val="superscript"/>
          </w:rPr>
          <w:t>61</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112BA9" w:rsidRPr="00B96544">
        <w:rPr>
          <w:rFonts w:ascii="Book Antiqua" w:hAnsi="Book Antiqua"/>
          <w:sz w:val="24"/>
          <w:szCs w:val="24"/>
        </w:rPr>
        <w:t xml:space="preserve">, </w:t>
      </w:r>
      <w:r w:rsidR="00281898">
        <w:rPr>
          <w:rFonts w:ascii="Book Antiqua" w:hAnsi="Book Antiqua" w:hint="eastAsia"/>
          <w:sz w:val="24"/>
          <w:szCs w:val="24"/>
        </w:rPr>
        <w:t>subsequently</w:t>
      </w:r>
      <w:r w:rsidR="00112BA9" w:rsidRPr="00B96544">
        <w:rPr>
          <w:rFonts w:ascii="Book Antiqua" w:hAnsi="Book Antiqua"/>
          <w:sz w:val="24"/>
          <w:szCs w:val="24"/>
        </w:rPr>
        <w:t xml:space="preserve"> initiat</w:t>
      </w:r>
      <w:r w:rsidR="00281898">
        <w:rPr>
          <w:rFonts w:ascii="Book Antiqua" w:hAnsi="Book Antiqua" w:hint="eastAsia"/>
          <w:sz w:val="24"/>
          <w:szCs w:val="24"/>
        </w:rPr>
        <w:t>ing</w:t>
      </w:r>
      <w:r w:rsidR="00112BA9" w:rsidRPr="00B96544">
        <w:rPr>
          <w:rFonts w:ascii="Book Antiqua" w:hAnsi="Book Antiqua"/>
          <w:sz w:val="24"/>
          <w:szCs w:val="24"/>
        </w:rPr>
        <w:t xml:space="preserve"> the risks of BE and EAC. Moreover, </w:t>
      </w:r>
      <w:r w:rsidR="00112BA9" w:rsidRPr="00B96544">
        <w:rPr>
          <w:rFonts w:ascii="Book Antiqua" w:hAnsi="Book Antiqua"/>
          <w:i/>
          <w:sz w:val="24"/>
          <w:szCs w:val="24"/>
        </w:rPr>
        <w:t>H. pylori</w:t>
      </w:r>
      <w:r w:rsidR="00112BA9" w:rsidRPr="00B96544">
        <w:rPr>
          <w:rFonts w:ascii="Book Antiqua" w:hAnsi="Book Antiqua"/>
          <w:sz w:val="24"/>
          <w:szCs w:val="24"/>
        </w:rPr>
        <w:t xml:space="preserve"> may stimulate</w:t>
      </w:r>
      <w:r w:rsidR="001B1D2B" w:rsidRPr="00B96544">
        <w:rPr>
          <w:rFonts w:ascii="Book Antiqua" w:hAnsi="Book Antiqua"/>
          <w:sz w:val="24"/>
          <w:szCs w:val="24"/>
        </w:rPr>
        <w:t xml:space="preserve"> apoptosis of EAC cells via</w:t>
      </w:r>
      <w:r w:rsidR="00281898">
        <w:rPr>
          <w:rFonts w:ascii="Book Antiqua" w:hAnsi="Book Antiqua" w:hint="eastAsia"/>
          <w:sz w:val="24"/>
          <w:szCs w:val="24"/>
        </w:rPr>
        <w:t xml:space="preserve"> the</w:t>
      </w:r>
      <w:r w:rsidR="001B1D2B" w:rsidRPr="00B96544">
        <w:rPr>
          <w:rFonts w:ascii="Book Antiqua" w:hAnsi="Book Antiqua"/>
          <w:sz w:val="24"/>
          <w:szCs w:val="24"/>
        </w:rPr>
        <w:t xml:space="preserve"> Fas-</w:t>
      </w:r>
      <w:proofErr w:type="spellStart"/>
      <w:r w:rsidR="001B1D2B" w:rsidRPr="00B96544">
        <w:rPr>
          <w:rFonts w:ascii="Book Antiqua" w:hAnsi="Book Antiqua"/>
          <w:sz w:val="24"/>
          <w:szCs w:val="24"/>
        </w:rPr>
        <w:t>caspase</w:t>
      </w:r>
      <w:proofErr w:type="spellEnd"/>
      <w:r w:rsidR="001B1D2B" w:rsidRPr="00B96544">
        <w:rPr>
          <w:rFonts w:ascii="Book Antiqua" w:hAnsi="Book Antiqua"/>
          <w:sz w:val="24"/>
          <w:szCs w:val="24"/>
        </w:rPr>
        <w:t xml:space="preserve"> cascade</w:t>
      </w:r>
      <w:r w:rsidR="00281898">
        <w:rPr>
          <w:rFonts w:ascii="Book Antiqua" w:hAnsi="Book Antiqua" w:hint="eastAsia"/>
          <w:sz w:val="24"/>
          <w:szCs w:val="24"/>
        </w:rPr>
        <w:t>, which</w:t>
      </w:r>
      <w:r w:rsidR="001B1D2B" w:rsidRPr="00B96544">
        <w:rPr>
          <w:rFonts w:ascii="Book Antiqua" w:hAnsi="Book Antiqua"/>
          <w:sz w:val="24"/>
          <w:szCs w:val="24"/>
        </w:rPr>
        <w:t xml:space="preserve"> may account for another protective </w:t>
      </w:r>
      <w:proofErr w:type="gramStart"/>
      <w:r w:rsidR="001B1D2B" w:rsidRPr="00B96544">
        <w:rPr>
          <w:rFonts w:ascii="Book Antiqua" w:hAnsi="Book Antiqua"/>
          <w:sz w:val="24"/>
          <w:szCs w:val="24"/>
        </w:rPr>
        <w:t>mechanism</w:t>
      </w:r>
      <w:proofErr w:type="gramEnd"/>
      <w:r w:rsidR="007A2268" w:rsidRPr="00B96544">
        <w:rPr>
          <w:rFonts w:ascii="Book Antiqua" w:hAnsi="Book Antiqua"/>
          <w:sz w:val="24"/>
          <w:szCs w:val="24"/>
        </w:rPr>
        <w:fldChar w:fldCharType="begin">
          <w:fldData xml:space="preserve">PEVuZE5vdGU+PENpdGU+PEF1dGhvcj5OaWU8L0F1dGhvcj48WWVhcj4yMDE0PC9ZZWFyPjxSZWNO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PEVuZE5vdGU+PENpdGU+PEF1dGhvcj5OaWU8L0F1dGhvcj48WWVhcj4yMDE0PC9ZZWFyPjxSZWNO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61" w:tooltip="Nie, 2014 #48" w:history="1">
        <w:r w:rsidR="00AD113C" w:rsidRPr="00B96544">
          <w:rPr>
            <w:rFonts w:ascii="Book Antiqua" w:hAnsi="Book Antiqua"/>
            <w:noProof/>
            <w:sz w:val="24"/>
            <w:szCs w:val="24"/>
            <w:vertAlign w:val="superscript"/>
          </w:rPr>
          <w:t>61</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1B1D2B" w:rsidRPr="00B96544">
        <w:rPr>
          <w:rFonts w:ascii="Book Antiqua" w:hAnsi="Book Antiqua"/>
          <w:sz w:val="24"/>
          <w:szCs w:val="24"/>
        </w:rPr>
        <w:t>.</w:t>
      </w:r>
    </w:p>
    <w:p w:rsidR="00790ED2" w:rsidRPr="00B96544" w:rsidRDefault="00790ED2" w:rsidP="009173C9">
      <w:pPr>
        <w:spacing w:line="360" w:lineRule="auto"/>
        <w:rPr>
          <w:rFonts w:ascii="Book Antiqua" w:hAnsi="Book Antiqua"/>
          <w:sz w:val="24"/>
          <w:szCs w:val="24"/>
        </w:rPr>
      </w:pPr>
    </w:p>
    <w:p w:rsidR="008A7749" w:rsidRPr="00B96544" w:rsidRDefault="008A7749" w:rsidP="009173C9">
      <w:pPr>
        <w:spacing w:line="360" w:lineRule="auto"/>
        <w:rPr>
          <w:rFonts w:ascii="Book Antiqua" w:hAnsi="Book Antiqua"/>
          <w:b/>
          <w:sz w:val="24"/>
          <w:szCs w:val="24"/>
        </w:rPr>
      </w:pPr>
      <w:r w:rsidRPr="00B96544">
        <w:rPr>
          <w:rFonts w:ascii="Book Antiqua" w:hAnsi="Book Antiqua"/>
          <w:b/>
          <w:sz w:val="24"/>
          <w:szCs w:val="24"/>
        </w:rPr>
        <w:t>M</w:t>
      </w:r>
      <w:r w:rsidR="00360105" w:rsidRPr="00B96544">
        <w:rPr>
          <w:rFonts w:ascii="Book Antiqua" w:hAnsi="Book Antiqua"/>
          <w:b/>
          <w:sz w:val="24"/>
          <w:szCs w:val="24"/>
        </w:rPr>
        <w:t>edications</w:t>
      </w:r>
    </w:p>
    <w:p w:rsidR="00AD7481" w:rsidRPr="00B96544" w:rsidRDefault="00A35BA1" w:rsidP="009173C9">
      <w:pPr>
        <w:spacing w:line="360" w:lineRule="auto"/>
        <w:rPr>
          <w:rFonts w:ascii="Book Antiqua" w:hAnsi="Book Antiqua"/>
          <w:sz w:val="24"/>
          <w:szCs w:val="24"/>
        </w:rPr>
      </w:pPr>
      <w:r w:rsidRPr="00B96544">
        <w:rPr>
          <w:rFonts w:ascii="Book Antiqua" w:hAnsi="Book Antiqua"/>
          <w:sz w:val="24"/>
          <w:szCs w:val="24"/>
        </w:rPr>
        <w:t xml:space="preserve">Acid suppression therapies have been </w:t>
      </w:r>
      <w:r w:rsidR="007A7F2C" w:rsidRPr="00B96544">
        <w:rPr>
          <w:rFonts w:ascii="Book Antiqua" w:hAnsi="Book Antiqua"/>
          <w:sz w:val="24"/>
          <w:szCs w:val="24"/>
        </w:rPr>
        <w:t xml:space="preserve">highly </w:t>
      </w:r>
      <w:r w:rsidRPr="00B96544">
        <w:rPr>
          <w:rFonts w:ascii="Book Antiqua" w:hAnsi="Book Antiqua"/>
          <w:sz w:val="24"/>
          <w:szCs w:val="24"/>
        </w:rPr>
        <w:t xml:space="preserve">effective in acid-induced diseases, such as gastritis, esophagitis, BE </w:t>
      </w:r>
      <w:r w:rsidR="00281898">
        <w:rPr>
          <w:rFonts w:ascii="Book Antiqua" w:hAnsi="Book Antiqua" w:hint="eastAsia"/>
          <w:sz w:val="24"/>
          <w:szCs w:val="24"/>
        </w:rPr>
        <w:t>and</w:t>
      </w:r>
      <w:r w:rsidRPr="00B96544">
        <w:rPr>
          <w:rFonts w:ascii="Book Antiqua" w:hAnsi="Book Antiqua"/>
          <w:sz w:val="24"/>
          <w:szCs w:val="24"/>
        </w:rPr>
        <w:t xml:space="preserve"> EAC. </w:t>
      </w:r>
      <w:r w:rsidR="00281898">
        <w:rPr>
          <w:rFonts w:ascii="Book Antiqua" w:hAnsi="Book Antiqua" w:hint="eastAsia"/>
          <w:sz w:val="24"/>
          <w:szCs w:val="24"/>
        </w:rPr>
        <w:t>P</w:t>
      </w:r>
      <w:r w:rsidR="005F4899" w:rsidRPr="00B96544">
        <w:rPr>
          <w:rFonts w:ascii="Book Antiqua" w:hAnsi="Book Antiqua"/>
          <w:sz w:val="24"/>
          <w:szCs w:val="24"/>
        </w:rPr>
        <w:t xml:space="preserve">roton pump inhibitors (PPIs) </w:t>
      </w:r>
      <w:r w:rsidR="00D04F6D" w:rsidRPr="00B96544">
        <w:rPr>
          <w:rFonts w:ascii="Book Antiqua" w:hAnsi="Book Antiqua"/>
          <w:sz w:val="24"/>
          <w:szCs w:val="24"/>
        </w:rPr>
        <w:t>are</w:t>
      </w:r>
      <w:r w:rsidR="005F4899" w:rsidRPr="00B96544">
        <w:rPr>
          <w:rFonts w:ascii="Book Antiqua" w:hAnsi="Book Antiqua"/>
          <w:sz w:val="24"/>
          <w:szCs w:val="24"/>
        </w:rPr>
        <w:t xml:space="preserve"> </w:t>
      </w:r>
      <w:r w:rsidR="00281898">
        <w:rPr>
          <w:rFonts w:ascii="Book Antiqua" w:hAnsi="Book Antiqua" w:hint="eastAsia"/>
          <w:sz w:val="24"/>
          <w:szCs w:val="24"/>
        </w:rPr>
        <w:t>considered</w:t>
      </w:r>
      <w:r w:rsidR="00F6707A" w:rsidRPr="00B96544">
        <w:rPr>
          <w:rFonts w:ascii="Book Antiqua" w:hAnsi="Book Antiqua"/>
          <w:sz w:val="24"/>
          <w:szCs w:val="24"/>
        </w:rPr>
        <w:t xml:space="preserve"> benign and </w:t>
      </w:r>
      <w:r w:rsidR="00281898">
        <w:rPr>
          <w:rFonts w:ascii="Book Antiqua" w:hAnsi="Book Antiqua" w:hint="eastAsia"/>
          <w:sz w:val="24"/>
          <w:szCs w:val="24"/>
        </w:rPr>
        <w:t xml:space="preserve">are </w:t>
      </w:r>
      <w:r w:rsidR="00F6707A" w:rsidRPr="00B96544">
        <w:rPr>
          <w:rFonts w:ascii="Book Antiqua" w:hAnsi="Book Antiqua"/>
          <w:sz w:val="24"/>
          <w:szCs w:val="24"/>
        </w:rPr>
        <w:t>common</w:t>
      </w:r>
      <w:r w:rsidR="00281898">
        <w:rPr>
          <w:rFonts w:ascii="Book Antiqua" w:hAnsi="Book Antiqua" w:hint="eastAsia"/>
          <w:sz w:val="24"/>
          <w:szCs w:val="24"/>
        </w:rPr>
        <w:t>ly used</w:t>
      </w:r>
      <w:r w:rsidR="00F6707A" w:rsidRPr="00B96544">
        <w:rPr>
          <w:rFonts w:ascii="Book Antiqua" w:hAnsi="Book Antiqua"/>
          <w:sz w:val="24"/>
          <w:szCs w:val="24"/>
        </w:rPr>
        <w:t xml:space="preserve"> </w:t>
      </w:r>
      <w:r w:rsidR="005F4899" w:rsidRPr="00B96544">
        <w:rPr>
          <w:rFonts w:ascii="Book Antiqua" w:hAnsi="Book Antiqua"/>
          <w:sz w:val="24"/>
          <w:szCs w:val="24"/>
        </w:rPr>
        <w:t xml:space="preserve">in clinical </w:t>
      </w:r>
      <w:proofErr w:type="gramStart"/>
      <w:r w:rsidR="005F4899" w:rsidRPr="00B96544">
        <w:rPr>
          <w:rFonts w:ascii="Book Antiqua" w:hAnsi="Book Antiqua"/>
          <w:sz w:val="24"/>
          <w:szCs w:val="24"/>
        </w:rPr>
        <w:t>practice</w:t>
      </w:r>
      <w:proofErr w:type="gramEnd"/>
      <w:r w:rsidR="007A2268" w:rsidRPr="00B96544">
        <w:rPr>
          <w:rFonts w:ascii="Book Antiqua" w:hAnsi="Book Antiqua"/>
          <w:sz w:val="24"/>
          <w:szCs w:val="24"/>
        </w:rPr>
        <w:fldChar w:fldCharType="begin">
          <w:fldData xml:space="preserve">PEVuZE5vdGU+PENpdGU+PEF1dGhvcj5GcmVlZGJlcmc8L0F1dGhvcj48WWVhcj4yMDE0PC9ZZWFy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PEVuZE5vdGU+PENpdGU+PEF1dGhvcj5GcmVlZGJlcmc8L0F1dGhvcj48WWVhcj4yMDE0PC9ZZWFy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64" w:tooltip="Freedberg, 2014 #207" w:history="1">
        <w:r w:rsidR="00AD113C" w:rsidRPr="00B96544">
          <w:rPr>
            <w:rFonts w:ascii="Book Antiqua" w:hAnsi="Book Antiqua"/>
            <w:noProof/>
            <w:sz w:val="24"/>
            <w:szCs w:val="24"/>
            <w:vertAlign w:val="superscript"/>
          </w:rPr>
          <w:t>64</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5F4899" w:rsidRPr="00B96544">
        <w:rPr>
          <w:rFonts w:ascii="Book Antiqua" w:hAnsi="Book Antiqua"/>
          <w:sz w:val="24"/>
          <w:szCs w:val="24"/>
        </w:rPr>
        <w:t xml:space="preserve">. </w:t>
      </w:r>
      <w:r w:rsidRPr="00B96544">
        <w:rPr>
          <w:rFonts w:ascii="Book Antiqua" w:hAnsi="Book Antiqua"/>
          <w:sz w:val="24"/>
          <w:szCs w:val="24"/>
        </w:rPr>
        <w:t xml:space="preserve">The suppression of acid secretion could </w:t>
      </w:r>
      <w:r w:rsidRPr="00B96544">
        <w:rPr>
          <w:rFonts w:ascii="Book Antiqua" w:hAnsi="Book Antiqua"/>
          <w:sz w:val="24"/>
          <w:szCs w:val="24"/>
        </w:rPr>
        <w:lastRenderedPageBreak/>
        <w:t>affect gastric acidity</w:t>
      </w:r>
      <w:r w:rsidR="00CB22C3" w:rsidRPr="00B96544">
        <w:rPr>
          <w:rFonts w:ascii="Book Antiqua" w:hAnsi="Book Antiqua"/>
          <w:sz w:val="24"/>
          <w:szCs w:val="24"/>
        </w:rPr>
        <w:t>,</w:t>
      </w:r>
      <w:r w:rsidRPr="00B96544">
        <w:rPr>
          <w:rFonts w:ascii="Book Antiqua" w:hAnsi="Book Antiqua"/>
          <w:sz w:val="24"/>
          <w:szCs w:val="24"/>
        </w:rPr>
        <w:t xml:space="preserve"> </w:t>
      </w:r>
      <w:r w:rsidR="00CB22C3" w:rsidRPr="00B96544">
        <w:rPr>
          <w:rFonts w:ascii="Book Antiqua" w:hAnsi="Book Antiqua"/>
          <w:sz w:val="24"/>
          <w:szCs w:val="24"/>
        </w:rPr>
        <w:t xml:space="preserve">volume </w:t>
      </w:r>
      <w:r w:rsidRPr="00B96544">
        <w:rPr>
          <w:rFonts w:ascii="Book Antiqua" w:hAnsi="Book Antiqua"/>
          <w:sz w:val="24"/>
          <w:szCs w:val="24"/>
        </w:rPr>
        <w:t xml:space="preserve">and </w:t>
      </w:r>
      <w:r w:rsidR="00D04F6D" w:rsidRPr="00B96544">
        <w:rPr>
          <w:rFonts w:ascii="Book Antiqua" w:hAnsi="Book Antiqua"/>
          <w:sz w:val="24"/>
          <w:szCs w:val="24"/>
        </w:rPr>
        <w:t>GER</w:t>
      </w:r>
      <w:r w:rsidR="00281898">
        <w:rPr>
          <w:rFonts w:ascii="Book Antiqua" w:hAnsi="Book Antiqua" w:hint="eastAsia"/>
          <w:sz w:val="24"/>
          <w:szCs w:val="24"/>
        </w:rPr>
        <w:t xml:space="preserve"> and</w:t>
      </w:r>
      <w:r w:rsidRPr="00B96544">
        <w:rPr>
          <w:rFonts w:ascii="Book Antiqua" w:hAnsi="Book Antiqua"/>
          <w:sz w:val="24"/>
          <w:szCs w:val="24"/>
        </w:rPr>
        <w:t xml:space="preserve"> even the bacterial composition in the stomach and esophagus</w:t>
      </w:r>
      <w:r w:rsidR="00281898">
        <w:rPr>
          <w:rFonts w:ascii="Book Antiqua" w:hAnsi="Book Antiqua" w:hint="eastAsia"/>
          <w:sz w:val="24"/>
          <w:szCs w:val="24"/>
        </w:rPr>
        <w:t>,</w:t>
      </w:r>
      <w:r w:rsidR="007A7F2C" w:rsidRPr="00B96544">
        <w:rPr>
          <w:rFonts w:ascii="Book Antiqua" w:hAnsi="Book Antiqua"/>
          <w:sz w:val="24"/>
          <w:szCs w:val="24"/>
        </w:rPr>
        <w:t xml:space="preserve"> with potential consequences for human health and </w:t>
      </w:r>
      <w:proofErr w:type="gramStart"/>
      <w:r w:rsidR="007A7F2C" w:rsidRPr="00B96544">
        <w:rPr>
          <w:rFonts w:ascii="Book Antiqua" w:hAnsi="Book Antiqua"/>
          <w:sz w:val="24"/>
          <w:szCs w:val="24"/>
        </w:rPr>
        <w:t>diseases</w:t>
      </w:r>
      <w:proofErr w:type="gramEnd"/>
      <w:r w:rsidR="007A2268" w:rsidRPr="00B96544">
        <w:rPr>
          <w:rFonts w:ascii="Book Antiqua" w:hAnsi="Book Antiqua"/>
          <w:sz w:val="24"/>
          <w:szCs w:val="24"/>
        </w:rPr>
        <w:fldChar w:fldCharType="begin">
          <w:fldData xml:space="preserve">PEVuZE5vdGU+PENpdGU+PEF1dGhvcj5BbWlyPC9BdXRob3I+PFllYXI+MjAxNDwvWWVhcj48UmVj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=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PEVuZE5vdGU+PENpdGU+PEF1dGhvcj5BbWlyPC9BdXRob3I+PFllYXI+MjAxNDwvWWVhcj48UmVj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=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36" w:tooltip="Amir, 2014 #44" w:history="1">
        <w:r w:rsidR="00AD113C" w:rsidRPr="00B96544">
          <w:rPr>
            <w:rFonts w:ascii="Book Antiqua" w:hAnsi="Book Antiqua"/>
            <w:noProof/>
            <w:sz w:val="24"/>
            <w:szCs w:val="24"/>
            <w:vertAlign w:val="superscript"/>
          </w:rPr>
          <w:t>36</w:t>
        </w:r>
      </w:hyperlink>
      <w:r w:rsidR="009B60DB" w:rsidRPr="00B96544">
        <w:rPr>
          <w:rFonts w:ascii="Book Antiqua" w:hAnsi="Book Antiqua"/>
          <w:noProof/>
          <w:sz w:val="24"/>
          <w:szCs w:val="24"/>
          <w:vertAlign w:val="superscript"/>
        </w:rPr>
        <w:t xml:space="preserve">, </w:t>
      </w:r>
      <w:hyperlink w:anchor="_ENREF_64" w:tooltip="Freedberg, 2014 #207" w:history="1">
        <w:r w:rsidR="00AD113C" w:rsidRPr="00B96544">
          <w:rPr>
            <w:rFonts w:ascii="Book Antiqua" w:hAnsi="Book Antiqua"/>
            <w:noProof/>
            <w:sz w:val="24"/>
            <w:szCs w:val="24"/>
            <w:vertAlign w:val="superscript"/>
          </w:rPr>
          <w:t>64</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Pr="00B96544">
        <w:rPr>
          <w:rFonts w:ascii="Book Antiqua" w:hAnsi="Book Antiqua"/>
          <w:sz w:val="24"/>
          <w:szCs w:val="24"/>
        </w:rPr>
        <w:t xml:space="preserve">. </w:t>
      </w:r>
      <w:r w:rsidR="00652224" w:rsidRPr="00B96544">
        <w:rPr>
          <w:rFonts w:ascii="Book Antiqua" w:hAnsi="Book Antiqua"/>
          <w:sz w:val="24"/>
          <w:szCs w:val="24"/>
        </w:rPr>
        <w:t xml:space="preserve">The administration of PPIs </w:t>
      </w:r>
      <w:r w:rsidR="00D04F6D" w:rsidRPr="00B96544">
        <w:rPr>
          <w:rFonts w:ascii="Book Antiqua" w:hAnsi="Book Antiqua"/>
          <w:sz w:val="24"/>
          <w:szCs w:val="24"/>
        </w:rPr>
        <w:t>could</w:t>
      </w:r>
      <w:r w:rsidR="002825FB" w:rsidRPr="00B96544">
        <w:rPr>
          <w:rFonts w:ascii="Book Antiqua" w:hAnsi="Book Antiqua"/>
          <w:sz w:val="24"/>
          <w:szCs w:val="24"/>
        </w:rPr>
        <w:t xml:space="preserve"> </w:t>
      </w:r>
      <w:r w:rsidR="00A758D4" w:rsidRPr="00B96544">
        <w:rPr>
          <w:rFonts w:ascii="Book Antiqua" w:hAnsi="Book Antiqua"/>
          <w:sz w:val="24"/>
          <w:szCs w:val="24"/>
        </w:rPr>
        <w:t>change</w:t>
      </w:r>
      <w:r w:rsidR="002825FB" w:rsidRPr="00B96544">
        <w:rPr>
          <w:rFonts w:ascii="Book Antiqua" w:hAnsi="Book Antiqua"/>
          <w:sz w:val="24"/>
          <w:szCs w:val="24"/>
        </w:rPr>
        <w:t xml:space="preserve"> the microbial composition in </w:t>
      </w:r>
      <w:r w:rsidR="00281898">
        <w:rPr>
          <w:rFonts w:ascii="Book Antiqua" w:hAnsi="Book Antiqua" w:hint="eastAsia"/>
          <w:sz w:val="24"/>
          <w:szCs w:val="24"/>
        </w:rPr>
        <w:t xml:space="preserve">the </w:t>
      </w:r>
      <w:r w:rsidR="002825FB" w:rsidRPr="00B96544">
        <w:rPr>
          <w:rFonts w:ascii="Book Antiqua" w:hAnsi="Book Antiqua"/>
          <w:sz w:val="24"/>
          <w:szCs w:val="24"/>
        </w:rPr>
        <w:t>esophagus and stomach</w:t>
      </w:r>
      <w:r w:rsidR="00211A80" w:rsidRPr="00B96544">
        <w:rPr>
          <w:rFonts w:ascii="Book Antiqua" w:hAnsi="Book Antiqua"/>
          <w:sz w:val="24"/>
          <w:szCs w:val="24"/>
        </w:rPr>
        <w:t xml:space="preserve"> in BE </w:t>
      </w:r>
      <w:proofErr w:type="gramStart"/>
      <w:r w:rsidR="00211A80" w:rsidRPr="00B96544">
        <w:rPr>
          <w:rFonts w:ascii="Book Antiqua" w:hAnsi="Book Antiqua"/>
          <w:sz w:val="24"/>
          <w:szCs w:val="24"/>
        </w:rPr>
        <w:t>patients</w:t>
      </w:r>
      <w:proofErr w:type="gramEnd"/>
      <w:r w:rsidR="007A2268" w:rsidRPr="00B96544">
        <w:rPr>
          <w:rFonts w:ascii="Book Antiqua" w:hAnsi="Book Antiqua"/>
          <w:sz w:val="24"/>
          <w:szCs w:val="24"/>
        </w:rPr>
        <w:fldChar w:fldCharType="begin">
          <w:fldData xml:space="preserve">PEVuZE5vdGU+PENpdGU+PEF1dGhvcj5QZWk8L0F1dGhvcj48WWVhcj4yMDA1PC9ZZWFyPjxSZWNO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ZXM+NzI3Ny04MzwvcGFnZXM+PHZvbHVtZT4xMTwvdm9sdW1lPjxudW1iZXI+NDY8L251bWJlcj48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PEVuZE5vdGU+PENpdGU+PEF1dGhvcj5QZWk8L0F1dGhvcj48WWVhcj4yMDA1PC9ZZWFyPjxSZWNO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ZXM+NzI3Ny04MzwvcGFnZXM+PHZvbHVtZT4xMTwvdm9sdW1lPjxudW1iZXI+NDY8L251bWJlcj48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34" w:tooltip="Pei, 2005 #43" w:history="1">
        <w:r w:rsidR="00AD113C" w:rsidRPr="00B96544">
          <w:rPr>
            <w:rFonts w:ascii="Book Antiqua" w:hAnsi="Book Antiqua"/>
            <w:noProof/>
            <w:sz w:val="24"/>
            <w:szCs w:val="24"/>
            <w:vertAlign w:val="superscript"/>
          </w:rPr>
          <w:t>34</w:t>
        </w:r>
      </w:hyperlink>
      <w:r w:rsidR="009B60DB" w:rsidRPr="00B96544">
        <w:rPr>
          <w:rFonts w:ascii="Book Antiqua" w:hAnsi="Book Antiqua"/>
          <w:noProof/>
          <w:sz w:val="24"/>
          <w:szCs w:val="24"/>
          <w:vertAlign w:val="superscript"/>
        </w:rPr>
        <w:t xml:space="preserve">, </w:t>
      </w:r>
      <w:hyperlink w:anchor="_ENREF_36" w:tooltip="Amir, 2014 #44" w:history="1">
        <w:r w:rsidR="00AD113C" w:rsidRPr="00B96544">
          <w:rPr>
            <w:rFonts w:ascii="Book Antiqua" w:hAnsi="Book Antiqua"/>
            <w:noProof/>
            <w:sz w:val="24"/>
            <w:szCs w:val="24"/>
            <w:vertAlign w:val="superscript"/>
          </w:rPr>
          <w:t>36</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D04F6D" w:rsidRPr="00B96544">
        <w:rPr>
          <w:rFonts w:ascii="Book Antiqua" w:hAnsi="Book Antiqua"/>
          <w:sz w:val="24"/>
          <w:szCs w:val="24"/>
        </w:rPr>
        <w:t>, which</w:t>
      </w:r>
      <w:r w:rsidRPr="00B96544">
        <w:rPr>
          <w:rFonts w:ascii="Book Antiqua" w:hAnsi="Book Antiqua"/>
          <w:sz w:val="24"/>
          <w:szCs w:val="24"/>
        </w:rPr>
        <w:t xml:space="preserve"> may contribute to the pathogenesis</w:t>
      </w:r>
      <w:r w:rsidR="00A55D92" w:rsidRPr="00B96544">
        <w:rPr>
          <w:rFonts w:ascii="Book Antiqua" w:hAnsi="Book Antiqua"/>
          <w:sz w:val="24"/>
          <w:szCs w:val="24"/>
        </w:rPr>
        <w:t xml:space="preserve"> of BE</w:t>
      </w:r>
      <w:r w:rsidR="00790ED2">
        <w:rPr>
          <w:rFonts w:ascii="Book Antiqua" w:hAnsi="Book Antiqua" w:hint="eastAsia"/>
          <w:sz w:val="24"/>
          <w:szCs w:val="24"/>
        </w:rPr>
        <w:t>,</w:t>
      </w:r>
      <w:r w:rsidRPr="00B96544">
        <w:rPr>
          <w:rFonts w:ascii="Book Antiqua" w:hAnsi="Book Antiqua"/>
          <w:sz w:val="24"/>
          <w:szCs w:val="24"/>
        </w:rPr>
        <w:t xml:space="preserve"> </w:t>
      </w:r>
      <w:r w:rsidR="00790ED2">
        <w:rPr>
          <w:rFonts w:ascii="Book Antiqua" w:hAnsi="Book Antiqua" w:hint="eastAsia"/>
          <w:sz w:val="24"/>
          <w:szCs w:val="24"/>
        </w:rPr>
        <w:t>though this</w:t>
      </w:r>
      <w:r w:rsidRPr="00B96544">
        <w:rPr>
          <w:rFonts w:ascii="Book Antiqua" w:hAnsi="Book Antiqua"/>
          <w:sz w:val="24"/>
          <w:szCs w:val="24"/>
        </w:rPr>
        <w:t xml:space="preserve"> has not been well established.</w:t>
      </w:r>
      <w:r w:rsidR="00CD4AC1" w:rsidRPr="00B96544">
        <w:rPr>
          <w:rFonts w:ascii="Book Antiqua" w:hAnsi="Book Antiqua"/>
          <w:sz w:val="24"/>
          <w:szCs w:val="24"/>
        </w:rPr>
        <w:t xml:space="preserve"> </w:t>
      </w:r>
      <w:r w:rsidR="00652224" w:rsidRPr="00B96544">
        <w:rPr>
          <w:rFonts w:ascii="Book Antiqua" w:hAnsi="Book Antiqua"/>
          <w:sz w:val="24"/>
          <w:szCs w:val="24"/>
        </w:rPr>
        <w:t xml:space="preserve">Studies </w:t>
      </w:r>
      <w:r w:rsidR="00281898">
        <w:rPr>
          <w:rFonts w:ascii="Book Antiqua" w:hAnsi="Book Antiqua" w:hint="eastAsia"/>
          <w:sz w:val="24"/>
          <w:szCs w:val="24"/>
        </w:rPr>
        <w:t xml:space="preserve">have </w:t>
      </w:r>
      <w:r w:rsidR="00E35964" w:rsidRPr="00B96544">
        <w:rPr>
          <w:rFonts w:ascii="Book Antiqua" w:hAnsi="Book Antiqua"/>
          <w:sz w:val="24"/>
          <w:szCs w:val="24"/>
        </w:rPr>
        <w:t>suggested that PPIs may directly target certain bacteri</w:t>
      </w:r>
      <w:r w:rsidR="00281898">
        <w:rPr>
          <w:rFonts w:ascii="Book Antiqua" w:hAnsi="Book Antiqua" w:hint="eastAsia"/>
          <w:sz w:val="24"/>
          <w:szCs w:val="24"/>
        </w:rPr>
        <w:t>a</w:t>
      </w:r>
      <w:r w:rsidR="00E35964" w:rsidRPr="00B96544">
        <w:rPr>
          <w:rFonts w:ascii="Book Antiqua" w:hAnsi="Book Antiqua"/>
          <w:sz w:val="24"/>
          <w:szCs w:val="24"/>
        </w:rPr>
        <w:t xml:space="preserve"> </w:t>
      </w:r>
      <w:r w:rsidR="00281898">
        <w:rPr>
          <w:rFonts w:ascii="Book Antiqua" w:hAnsi="Book Antiqua" w:hint="eastAsia"/>
          <w:sz w:val="24"/>
          <w:szCs w:val="24"/>
        </w:rPr>
        <w:t xml:space="preserve">that </w:t>
      </w:r>
      <w:r w:rsidR="00E35964" w:rsidRPr="00B96544">
        <w:rPr>
          <w:rFonts w:ascii="Book Antiqua" w:hAnsi="Book Antiqua"/>
          <w:sz w:val="24"/>
          <w:szCs w:val="24"/>
        </w:rPr>
        <w:t>contain P-type ATPase enzymes as part of their proton pump</w:t>
      </w:r>
      <w:r w:rsidR="008A7749" w:rsidRPr="00B96544">
        <w:rPr>
          <w:rFonts w:ascii="Book Antiqua" w:hAnsi="Book Antiqua"/>
          <w:sz w:val="24"/>
          <w:szCs w:val="24"/>
        </w:rPr>
        <w:t>s</w:t>
      </w:r>
      <w:r w:rsidR="00E35964" w:rsidRPr="00B96544">
        <w:rPr>
          <w:rFonts w:ascii="Book Antiqua" w:hAnsi="Book Antiqua"/>
          <w:sz w:val="24"/>
          <w:szCs w:val="24"/>
        </w:rPr>
        <w:t xml:space="preserve">, such as </w:t>
      </w:r>
      <w:r w:rsidR="00E35964" w:rsidRPr="00B96544">
        <w:rPr>
          <w:rFonts w:ascii="Book Antiqua" w:hAnsi="Book Antiqua"/>
          <w:i/>
          <w:sz w:val="24"/>
          <w:szCs w:val="24"/>
        </w:rPr>
        <w:t xml:space="preserve">Streptococcus </w:t>
      </w:r>
      <w:proofErr w:type="spellStart"/>
      <w:r w:rsidR="00E35964" w:rsidRPr="00B96544">
        <w:rPr>
          <w:rFonts w:ascii="Book Antiqua" w:hAnsi="Book Antiqua"/>
          <w:i/>
          <w:sz w:val="24"/>
          <w:szCs w:val="24"/>
        </w:rPr>
        <w:t>pneumoniae</w:t>
      </w:r>
      <w:proofErr w:type="spellEnd"/>
      <w:r w:rsidR="00E35964" w:rsidRPr="00B96544">
        <w:rPr>
          <w:rFonts w:ascii="Book Antiqua" w:hAnsi="Book Antiqua"/>
          <w:sz w:val="24"/>
          <w:szCs w:val="24"/>
        </w:rPr>
        <w:t xml:space="preserve"> and </w:t>
      </w:r>
      <w:r w:rsidR="00E35964" w:rsidRPr="00B96544">
        <w:rPr>
          <w:rFonts w:ascii="Book Antiqua" w:hAnsi="Book Antiqua"/>
          <w:i/>
          <w:sz w:val="24"/>
          <w:szCs w:val="24"/>
        </w:rPr>
        <w:t>H</w:t>
      </w:r>
      <w:r w:rsidR="00291412" w:rsidRPr="00B96544">
        <w:rPr>
          <w:rFonts w:ascii="Book Antiqua" w:hAnsi="Book Antiqua"/>
          <w:i/>
          <w:sz w:val="24"/>
          <w:szCs w:val="24"/>
        </w:rPr>
        <w:t xml:space="preserve">. </w:t>
      </w:r>
      <w:r w:rsidR="00E35964" w:rsidRPr="00B96544">
        <w:rPr>
          <w:rFonts w:ascii="Book Antiqua" w:hAnsi="Book Antiqua"/>
          <w:i/>
          <w:sz w:val="24"/>
          <w:szCs w:val="24"/>
        </w:rPr>
        <w:t>pylori</w:t>
      </w:r>
      <w:r w:rsidR="007A2268" w:rsidRPr="00B96544">
        <w:rPr>
          <w:rFonts w:ascii="Book Antiqua" w:hAnsi="Book Antiqua"/>
          <w:i/>
          <w:sz w:val="24"/>
          <w:szCs w:val="24"/>
        </w:rPr>
        <w:fldChar w:fldCharType="begin"/>
      </w:r>
      <w:r w:rsidR="00E17B94">
        <w:rPr>
          <w:rFonts w:ascii="Book Antiqua" w:hAnsi="Book Antiqua"/>
          <w:i/>
          <w:sz w:val="24"/>
          <w:szCs w:val="24"/>
        </w:rPr>
        <w:instrText xml:space="preserve"> ADDIN EN.CITE &lt;EndNote&gt;&lt;Cite&gt;&lt;Author&gt;Vesper&lt;/Author&gt;&lt;Year&gt;2009&lt;/Year&gt;&lt;RecNum&gt;96&lt;/RecNum&gt;&lt;DisplayText&gt;&lt;style face="superscript"&gt;[65]&lt;/style&gt;&lt;/DisplayText&gt;&lt;record&gt;&lt;rec-number&gt;65&lt;/rec-number&gt;&lt;foreign-keys&gt;&lt;key app="EN" db-id="pw55epap3zsvthexpd9prw9epfaatpzwvrd5"&gt;65&lt;/key&gt;&lt;/foreign-keys&gt;&lt;ref-type name="Journal Article"&gt;17&lt;/ref-type&gt;&lt;contributors&gt;&lt;authors&gt;&lt;author&gt;Vesper, B. J.&lt;/author&gt;&lt;author&gt;Jawdi, A.&lt;/author&gt;&lt;author&gt;Altman, K. W.&lt;/author&gt;&lt;author&gt;Haines, G. K., 3rd&lt;/author&gt;&lt;author&gt;Tao, L.&lt;/author&gt;&lt;author&gt;Radosevich, J. A.&lt;/author&gt;&lt;/authors&gt;&lt;/contributors&gt;&lt;auth-address&gt;Center for Molecular Biology of Oral Diseases, Department of Oral Biology, College of Dentistry, University of Illinois at Chicago, Chicago, IL 60612, USA.&lt;/auth-address&gt;&lt;titles&gt;&lt;title&gt;The effect of proton pump inhibitors on the human microbiota&lt;/title&gt;&lt;secondary-title&gt;Curr Drug Metab&lt;/secondary-title&gt;&lt;alt-title&gt;Current drug metabolism&lt;/alt-title&gt;&lt;/titles&gt;&lt;periodical&gt;&lt;full-title&gt;Curr Drug Metab&lt;/full-title&gt;&lt;abbr-1&gt;Current drug metabolism&lt;/abbr-1&gt;&lt;/periodical&gt;&lt;alt-periodical&gt;&lt;full-title&gt;Curr Drug Metab&lt;/full-title&gt;&lt;abbr-1&gt;Current drug metabolism&lt;/abbr-1&gt;&lt;/alt-periodical&gt;&lt;pages&gt;84-9&lt;/pages&gt;&lt;volume&gt;10&lt;/volume&gt;&lt;number&gt;1&lt;/number&gt;&lt;keywords&gt;&lt;keyword&gt;Bacteria/drug effects/metabolism&lt;/keyword&gt;&lt;keyword&gt;Fungi/drug effects/metabolism&lt;/keyword&gt;&lt;keyword&gt;Gastroesophageal Reflux/drug therapy&lt;/keyword&gt;&lt;keyword&gt;Gastrointestinal Tract/*drug effects/microbiology&lt;/keyword&gt;&lt;keyword&gt;Humans&lt;/keyword&gt;&lt;keyword&gt;Hydrogen-Ion Concentration/drug effects&lt;/keyword&gt;&lt;keyword&gt;Proton Pump Inhibitors/*adverse effects/therapeutic use&lt;/keyword&gt;&lt;/keywords&gt;&lt;dates&gt;&lt;year&gt;2009&lt;/year&gt;&lt;pub-dates&gt;&lt;date&gt;Jan&lt;/date&gt;&lt;/pub-dates&gt;&lt;/dates&gt;&lt;isbn&gt;1389-2002 (Print)&amp;#xD;1389-2002 (Linking)&lt;/isbn&gt;&lt;accession-num&gt;19149516&lt;/accession-num&gt;&lt;urls&gt;&lt;related-urls&gt;&lt;url&gt;http://www.ncbi.nlm.nih.gov/pubmed/19149516&lt;/url&gt;&lt;/related-urls&gt;&lt;/urls&gt;&lt;/record&gt;&lt;/Cite&gt;&lt;/EndNote&gt;</w:instrText>
      </w:r>
      <w:r w:rsidR="007A2268" w:rsidRPr="00B96544">
        <w:rPr>
          <w:rFonts w:ascii="Book Antiqua" w:hAnsi="Book Antiqua"/>
          <w:i/>
          <w:sz w:val="24"/>
          <w:szCs w:val="24"/>
        </w:rPr>
        <w:fldChar w:fldCharType="separate"/>
      </w:r>
      <w:r w:rsidR="0004535A" w:rsidRPr="00B96544">
        <w:rPr>
          <w:rFonts w:ascii="Book Antiqua" w:hAnsi="Book Antiqua"/>
          <w:i/>
          <w:noProof/>
          <w:sz w:val="24"/>
          <w:szCs w:val="24"/>
          <w:vertAlign w:val="superscript"/>
        </w:rPr>
        <w:t>[</w:t>
      </w:r>
      <w:hyperlink w:anchor="_ENREF_65" w:tooltip="Vesper, 2009 #96" w:history="1">
        <w:r w:rsidR="00AD113C" w:rsidRPr="00B96544">
          <w:rPr>
            <w:rFonts w:ascii="Book Antiqua" w:hAnsi="Book Antiqua"/>
            <w:i/>
            <w:noProof/>
            <w:sz w:val="24"/>
            <w:szCs w:val="24"/>
            <w:vertAlign w:val="superscript"/>
          </w:rPr>
          <w:t>65</w:t>
        </w:r>
      </w:hyperlink>
      <w:r w:rsidR="0004535A" w:rsidRPr="00B96544">
        <w:rPr>
          <w:rFonts w:ascii="Book Antiqua" w:hAnsi="Book Antiqua"/>
          <w:i/>
          <w:noProof/>
          <w:sz w:val="24"/>
          <w:szCs w:val="24"/>
          <w:vertAlign w:val="superscript"/>
        </w:rPr>
        <w:t>]</w:t>
      </w:r>
      <w:r w:rsidR="007A2268" w:rsidRPr="00B96544">
        <w:rPr>
          <w:rFonts w:ascii="Book Antiqua" w:hAnsi="Book Antiqua"/>
          <w:i/>
          <w:sz w:val="24"/>
          <w:szCs w:val="24"/>
        </w:rPr>
        <w:fldChar w:fldCharType="end"/>
      </w:r>
      <w:r w:rsidR="00E35964" w:rsidRPr="00B96544">
        <w:rPr>
          <w:rFonts w:ascii="Book Antiqua" w:hAnsi="Book Antiqua"/>
          <w:sz w:val="24"/>
          <w:szCs w:val="24"/>
        </w:rPr>
        <w:t xml:space="preserve">. </w:t>
      </w:r>
      <w:r w:rsidR="00EA0249" w:rsidRPr="00B96544">
        <w:rPr>
          <w:rFonts w:ascii="Book Antiqua" w:hAnsi="Book Antiqua"/>
          <w:sz w:val="24"/>
          <w:szCs w:val="24"/>
        </w:rPr>
        <w:t xml:space="preserve">Moreover, the microenvironment could also be affected </w:t>
      </w:r>
      <w:r w:rsidR="00790ED2">
        <w:rPr>
          <w:rFonts w:ascii="Book Antiqua" w:hAnsi="Book Antiqua" w:hint="eastAsia"/>
          <w:sz w:val="24"/>
          <w:szCs w:val="24"/>
        </w:rPr>
        <w:t xml:space="preserve">by the </w:t>
      </w:r>
      <w:r w:rsidR="00EA0249" w:rsidRPr="00B96544">
        <w:rPr>
          <w:rFonts w:ascii="Book Antiqua" w:hAnsi="Book Antiqua"/>
          <w:sz w:val="24"/>
          <w:szCs w:val="24"/>
        </w:rPr>
        <w:t>increas</w:t>
      </w:r>
      <w:r w:rsidR="00790ED2">
        <w:rPr>
          <w:rFonts w:ascii="Book Antiqua" w:hAnsi="Book Antiqua" w:hint="eastAsia"/>
          <w:sz w:val="24"/>
          <w:szCs w:val="24"/>
        </w:rPr>
        <w:t>ed</w:t>
      </w:r>
      <w:r w:rsidR="00EA0249" w:rsidRPr="00B96544">
        <w:rPr>
          <w:rFonts w:ascii="Book Antiqua" w:hAnsi="Book Antiqua"/>
          <w:sz w:val="24"/>
          <w:szCs w:val="24"/>
        </w:rPr>
        <w:t xml:space="preserve"> pH in the stomach and esophagus after PPI therapy. </w:t>
      </w:r>
      <w:r w:rsidR="007A7F2C" w:rsidRPr="00B96544">
        <w:rPr>
          <w:rFonts w:ascii="Book Antiqua" w:hAnsi="Book Antiqua"/>
          <w:sz w:val="24"/>
          <w:szCs w:val="24"/>
        </w:rPr>
        <w:t xml:space="preserve">PPIs could reduce </w:t>
      </w:r>
      <w:r w:rsidR="00281898">
        <w:rPr>
          <w:rFonts w:ascii="Book Antiqua" w:hAnsi="Book Antiqua" w:hint="eastAsia"/>
          <w:sz w:val="24"/>
          <w:szCs w:val="24"/>
        </w:rPr>
        <w:t xml:space="preserve">the number of </w:t>
      </w:r>
      <w:r w:rsidR="006653F0">
        <w:rPr>
          <w:rFonts w:ascii="Book Antiqua" w:hAnsi="Book Antiqua" w:hint="eastAsia"/>
          <w:sz w:val="24"/>
          <w:szCs w:val="24"/>
        </w:rPr>
        <w:t>g</w:t>
      </w:r>
      <w:r w:rsidR="007A7F2C" w:rsidRPr="00B96544">
        <w:rPr>
          <w:rFonts w:ascii="Book Antiqua" w:hAnsi="Book Antiqua"/>
          <w:sz w:val="24"/>
          <w:szCs w:val="24"/>
        </w:rPr>
        <w:t>ram-negative bacteria</w:t>
      </w:r>
      <w:r w:rsidR="00281898">
        <w:rPr>
          <w:rFonts w:ascii="Book Antiqua" w:hAnsi="Book Antiqua" w:hint="eastAsia"/>
          <w:sz w:val="24"/>
          <w:szCs w:val="24"/>
        </w:rPr>
        <w:t xml:space="preserve"> and</w:t>
      </w:r>
      <w:r w:rsidR="007A7F2C" w:rsidRPr="00B96544">
        <w:rPr>
          <w:rFonts w:ascii="Book Antiqua" w:hAnsi="Book Antiqua"/>
          <w:sz w:val="24"/>
          <w:szCs w:val="24"/>
        </w:rPr>
        <w:t xml:space="preserve"> decrease </w:t>
      </w:r>
      <w:r w:rsidR="00652224" w:rsidRPr="00B96544">
        <w:rPr>
          <w:rFonts w:ascii="Book Antiqua" w:hAnsi="Book Antiqua"/>
          <w:sz w:val="24"/>
          <w:szCs w:val="24"/>
        </w:rPr>
        <w:t xml:space="preserve">the </w:t>
      </w:r>
      <w:r w:rsidR="007A7F2C" w:rsidRPr="00B96544">
        <w:rPr>
          <w:rFonts w:ascii="Book Antiqua" w:hAnsi="Book Antiqua"/>
          <w:sz w:val="24"/>
          <w:szCs w:val="24"/>
        </w:rPr>
        <w:t xml:space="preserve">risk for </w:t>
      </w:r>
      <w:proofErr w:type="spellStart"/>
      <w:r w:rsidR="007A7F2C" w:rsidRPr="00B96544">
        <w:rPr>
          <w:rFonts w:ascii="Book Antiqua" w:hAnsi="Book Antiqua"/>
          <w:sz w:val="24"/>
          <w:szCs w:val="24"/>
        </w:rPr>
        <w:t>neoplasia</w:t>
      </w:r>
      <w:proofErr w:type="spellEnd"/>
      <w:r w:rsidR="007A7F2C" w:rsidRPr="00B96544">
        <w:rPr>
          <w:rFonts w:ascii="Book Antiqua" w:hAnsi="Book Antiqua"/>
          <w:sz w:val="24"/>
          <w:szCs w:val="24"/>
        </w:rPr>
        <w:t xml:space="preserve"> in </w:t>
      </w:r>
      <w:r w:rsidR="00281898">
        <w:rPr>
          <w:rFonts w:ascii="Book Antiqua" w:hAnsi="Book Antiqua" w:hint="eastAsia"/>
          <w:sz w:val="24"/>
          <w:szCs w:val="24"/>
        </w:rPr>
        <w:t xml:space="preserve">the </w:t>
      </w:r>
      <w:proofErr w:type="gramStart"/>
      <w:r w:rsidR="007A7F2C" w:rsidRPr="00B96544">
        <w:rPr>
          <w:rFonts w:ascii="Book Antiqua" w:hAnsi="Book Antiqua"/>
          <w:sz w:val="24"/>
          <w:szCs w:val="24"/>
        </w:rPr>
        <w:t>esophagus</w:t>
      </w:r>
      <w:proofErr w:type="gramEnd"/>
      <w:r w:rsidR="007A2268" w:rsidRPr="00B96544">
        <w:rPr>
          <w:rFonts w:ascii="Book Antiqua" w:hAnsi="Book Antiqua"/>
          <w:sz w:val="24"/>
          <w:szCs w:val="24"/>
        </w:rPr>
        <w:fldChar w:fldCharType="begin">
          <w:fldData xml:space="preserve">PEVuZE5vdGU+PENpdGU+PEF1dGhvcj5GcmVlZGJlcmc8L0F1dGhvcj48WWVhcj4yMDE0PC9ZZWFy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PEVuZE5vdGU+PENpdGU+PEF1dGhvcj5GcmVlZGJlcmc8L0F1dGhvcj48WWVhcj4yMDE0PC9ZZWFy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64" w:tooltip="Freedberg, 2014 #207" w:history="1">
        <w:r w:rsidR="00AD113C" w:rsidRPr="00B96544">
          <w:rPr>
            <w:rFonts w:ascii="Book Antiqua" w:hAnsi="Book Antiqua"/>
            <w:noProof/>
            <w:sz w:val="24"/>
            <w:szCs w:val="24"/>
            <w:vertAlign w:val="superscript"/>
          </w:rPr>
          <w:t>64</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7A7F2C" w:rsidRPr="00B96544">
        <w:rPr>
          <w:rFonts w:ascii="Book Antiqua" w:hAnsi="Book Antiqua"/>
          <w:sz w:val="24"/>
          <w:szCs w:val="24"/>
        </w:rPr>
        <w:t xml:space="preserve">. </w:t>
      </w:r>
      <w:proofErr w:type="gramStart"/>
      <w:r w:rsidR="00281898">
        <w:rPr>
          <w:rFonts w:ascii="Book Antiqua" w:hAnsi="Book Antiqua" w:hint="eastAsia"/>
          <w:sz w:val="24"/>
          <w:szCs w:val="24"/>
        </w:rPr>
        <w:t>T</w:t>
      </w:r>
      <w:r w:rsidR="00EA0249" w:rsidRPr="00B96544">
        <w:rPr>
          <w:rFonts w:ascii="Book Antiqua" w:hAnsi="Book Antiqua"/>
          <w:sz w:val="24"/>
          <w:szCs w:val="24"/>
        </w:rPr>
        <w:t xml:space="preserve">o </w:t>
      </w:r>
      <w:r w:rsidR="00E076B7">
        <w:rPr>
          <w:rFonts w:ascii="Book Antiqua" w:hAnsi="Book Antiqua" w:hint="eastAsia"/>
          <w:sz w:val="24"/>
          <w:szCs w:val="24"/>
        </w:rPr>
        <w:t>detail the</w:t>
      </w:r>
      <w:r w:rsidR="00CF7C33" w:rsidRPr="00B96544">
        <w:rPr>
          <w:rFonts w:ascii="Book Antiqua" w:hAnsi="Book Antiqua"/>
          <w:sz w:val="24"/>
          <w:szCs w:val="24"/>
        </w:rPr>
        <w:t xml:space="preserve"> change</w:t>
      </w:r>
      <w:r w:rsidR="00281898">
        <w:rPr>
          <w:rFonts w:ascii="Book Antiqua" w:hAnsi="Book Antiqua" w:hint="eastAsia"/>
          <w:sz w:val="24"/>
          <w:szCs w:val="24"/>
        </w:rPr>
        <w:t>s</w:t>
      </w:r>
      <w:r w:rsidR="00CF7C33" w:rsidRPr="00B96544">
        <w:rPr>
          <w:rFonts w:ascii="Book Antiqua" w:hAnsi="Book Antiqua"/>
          <w:sz w:val="24"/>
          <w:szCs w:val="24"/>
        </w:rPr>
        <w:t>, Amir I et al.</w:t>
      </w:r>
      <w:proofErr w:type="gramEnd"/>
      <w:r w:rsidR="007A2268" w:rsidRPr="00B96544">
        <w:rPr>
          <w:rFonts w:ascii="Book Antiqua" w:hAnsi="Book Antiqua"/>
          <w:sz w:val="24"/>
          <w:szCs w:val="24"/>
        </w:rPr>
        <w:fldChar w:fldCharType="begin">
          <w:fldData xml:space="preserve">PEVuZE5vdGU+PENpdGU+PEF1dGhvcj5BbWlyPC9BdXRob3I+PFllYXI+MjAxNDwvWWVhcj48UmVj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PEVuZE5vdGU+PENpdGU+PEF1dGhvcj5BbWlyPC9BdXRob3I+PFllYXI+MjAxNDwvWWVhcj48UmVj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36" w:tooltip="Amir, 2014 #44" w:history="1">
        <w:r w:rsidR="00AD113C" w:rsidRPr="00B96544">
          <w:rPr>
            <w:rFonts w:ascii="Book Antiqua" w:hAnsi="Book Antiqua"/>
            <w:noProof/>
            <w:sz w:val="24"/>
            <w:szCs w:val="24"/>
            <w:vertAlign w:val="superscript"/>
          </w:rPr>
          <w:t>36</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F7C33" w:rsidRPr="00B96544">
        <w:rPr>
          <w:rFonts w:ascii="Book Antiqua" w:hAnsi="Book Antiqua"/>
          <w:sz w:val="24"/>
          <w:szCs w:val="24"/>
        </w:rPr>
        <w:t xml:space="preserve"> collected esophageal samples </w:t>
      </w:r>
      <w:r w:rsidR="00281898">
        <w:rPr>
          <w:rFonts w:ascii="Book Antiqua" w:hAnsi="Book Antiqua"/>
          <w:sz w:val="24"/>
          <w:szCs w:val="24"/>
        </w:rPr>
        <w:t>before and after 8 wk of PPI</w:t>
      </w:r>
      <w:r w:rsidR="00CF7C33" w:rsidRPr="00B96544">
        <w:rPr>
          <w:rFonts w:ascii="Book Antiqua" w:hAnsi="Book Antiqua"/>
          <w:sz w:val="24"/>
          <w:szCs w:val="24"/>
        </w:rPr>
        <w:t xml:space="preserve"> treatment in BE patients</w:t>
      </w:r>
      <w:r w:rsidR="00281898">
        <w:rPr>
          <w:rFonts w:ascii="Book Antiqua" w:hAnsi="Book Antiqua" w:hint="eastAsia"/>
          <w:sz w:val="24"/>
          <w:szCs w:val="24"/>
        </w:rPr>
        <w:t xml:space="preserve"> and found that </w:t>
      </w:r>
      <w:r w:rsidR="00A707D4" w:rsidRPr="00B96544">
        <w:rPr>
          <w:rFonts w:ascii="Book Antiqua" w:hAnsi="Book Antiqua"/>
          <w:sz w:val="24"/>
          <w:szCs w:val="24"/>
        </w:rPr>
        <w:t xml:space="preserve">PPI usage </w:t>
      </w:r>
      <w:r w:rsidR="00D34AA6" w:rsidRPr="00B96544">
        <w:rPr>
          <w:rFonts w:ascii="Book Antiqua" w:hAnsi="Book Antiqua"/>
          <w:sz w:val="24"/>
          <w:szCs w:val="24"/>
        </w:rPr>
        <w:t>change</w:t>
      </w:r>
      <w:r w:rsidR="00E076B7">
        <w:rPr>
          <w:rFonts w:ascii="Book Antiqua" w:hAnsi="Book Antiqua" w:hint="eastAsia"/>
          <w:sz w:val="24"/>
          <w:szCs w:val="24"/>
        </w:rPr>
        <w:t>d</w:t>
      </w:r>
      <w:r w:rsidR="00D34AA6" w:rsidRPr="00B96544">
        <w:rPr>
          <w:rFonts w:ascii="Book Antiqua" w:hAnsi="Book Antiqua"/>
          <w:sz w:val="24"/>
          <w:szCs w:val="24"/>
        </w:rPr>
        <w:t xml:space="preserve"> the esophageal </w:t>
      </w:r>
      <w:proofErr w:type="spellStart"/>
      <w:r w:rsidR="00D34AA6" w:rsidRPr="00B96544">
        <w:rPr>
          <w:rFonts w:ascii="Book Antiqua" w:hAnsi="Book Antiqua"/>
          <w:sz w:val="24"/>
          <w:szCs w:val="24"/>
        </w:rPr>
        <w:t>microbiota</w:t>
      </w:r>
      <w:proofErr w:type="spellEnd"/>
      <w:r w:rsidR="00CF7C33" w:rsidRPr="00B96544">
        <w:rPr>
          <w:rFonts w:ascii="Book Antiqua" w:hAnsi="Book Antiqua"/>
          <w:sz w:val="24"/>
          <w:szCs w:val="24"/>
        </w:rPr>
        <w:t xml:space="preserve">. At the family level, </w:t>
      </w:r>
      <w:proofErr w:type="spellStart"/>
      <w:r w:rsidR="00CF7C33" w:rsidRPr="00B96544">
        <w:rPr>
          <w:rFonts w:ascii="Book Antiqua" w:hAnsi="Book Antiqua"/>
          <w:i/>
          <w:sz w:val="24"/>
          <w:szCs w:val="24"/>
        </w:rPr>
        <w:t>Comamonadaceae</w:t>
      </w:r>
      <w:proofErr w:type="spellEnd"/>
      <w:r w:rsidR="00CF7C33" w:rsidRPr="00B96544">
        <w:rPr>
          <w:rFonts w:ascii="Book Antiqua" w:hAnsi="Book Antiqua"/>
          <w:sz w:val="24"/>
          <w:szCs w:val="24"/>
        </w:rPr>
        <w:t xml:space="preserve"> was decreased, where</w:t>
      </w:r>
      <w:r w:rsidR="00652224" w:rsidRPr="00B96544">
        <w:rPr>
          <w:rFonts w:ascii="Book Antiqua" w:hAnsi="Book Antiqua"/>
          <w:sz w:val="24"/>
          <w:szCs w:val="24"/>
        </w:rPr>
        <w:t xml:space="preserve">as </w:t>
      </w:r>
      <w:r w:rsidR="00281898">
        <w:rPr>
          <w:rFonts w:ascii="Book Antiqua" w:hAnsi="Book Antiqua" w:hint="eastAsia"/>
          <w:sz w:val="24"/>
          <w:szCs w:val="24"/>
        </w:rPr>
        <w:t>other</w:t>
      </w:r>
      <w:r w:rsidR="00652224" w:rsidRPr="00B96544">
        <w:rPr>
          <w:rFonts w:ascii="Book Antiqua" w:hAnsi="Book Antiqua"/>
          <w:sz w:val="24"/>
          <w:szCs w:val="24"/>
        </w:rPr>
        <w:t xml:space="preserve"> families</w:t>
      </w:r>
      <w:r w:rsidR="00281898">
        <w:rPr>
          <w:rFonts w:ascii="Book Antiqua" w:hAnsi="Book Antiqua" w:hint="eastAsia"/>
          <w:sz w:val="24"/>
          <w:szCs w:val="24"/>
        </w:rPr>
        <w:t>,</w:t>
      </w:r>
      <w:r w:rsidR="00652224" w:rsidRPr="00B96544">
        <w:rPr>
          <w:rFonts w:ascii="Book Antiqua" w:hAnsi="Book Antiqua"/>
          <w:sz w:val="24"/>
          <w:szCs w:val="24"/>
        </w:rPr>
        <w:t xml:space="preserve"> </w:t>
      </w:r>
      <w:r w:rsidR="00281898" w:rsidRPr="00B96544">
        <w:rPr>
          <w:rFonts w:ascii="Book Antiqua" w:hAnsi="Book Antiqua"/>
          <w:sz w:val="24"/>
          <w:szCs w:val="24"/>
        </w:rPr>
        <w:t xml:space="preserve">such as </w:t>
      </w:r>
      <w:proofErr w:type="spellStart"/>
      <w:r w:rsidR="00281898" w:rsidRPr="00B96544">
        <w:rPr>
          <w:rFonts w:ascii="Book Antiqua" w:hAnsi="Book Antiqua"/>
          <w:i/>
          <w:sz w:val="24"/>
          <w:szCs w:val="24"/>
        </w:rPr>
        <w:t>Clostridiaceae</w:t>
      </w:r>
      <w:proofErr w:type="spellEnd"/>
      <w:r w:rsidR="00281898" w:rsidRPr="00B96544">
        <w:rPr>
          <w:rFonts w:ascii="Book Antiqua" w:hAnsi="Book Antiqua"/>
          <w:sz w:val="24"/>
          <w:szCs w:val="24"/>
        </w:rPr>
        <w:t xml:space="preserve"> and </w:t>
      </w:r>
      <w:proofErr w:type="spellStart"/>
      <w:r w:rsidR="00281898" w:rsidRPr="00B96544">
        <w:rPr>
          <w:rFonts w:ascii="Book Antiqua" w:hAnsi="Book Antiqua"/>
          <w:i/>
          <w:sz w:val="24"/>
          <w:szCs w:val="24"/>
        </w:rPr>
        <w:t>Lachnospiraceae</w:t>
      </w:r>
      <w:proofErr w:type="spellEnd"/>
      <w:r w:rsidR="00281898">
        <w:rPr>
          <w:rFonts w:ascii="Book Antiqua" w:hAnsi="Book Antiqua" w:hint="eastAsia"/>
          <w:sz w:val="24"/>
          <w:szCs w:val="24"/>
        </w:rPr>
        <w:t xml:space="preserve">, </w:t>
      </w:r>
      <w:r w:rsidR="00652224" w:rsidRPr="00B96544">
        <w:rPr>
          <w:rFonts w:ascii="Book Antiqua" w:hAnsi="Book Antiqua"/>
          <w:sz w:val="24"/>
          <w:szCs w:val="24"/>
        </w:rPr>
        <w:t>were increased</w:t>
      </w:r>
      <w:r w:rsidR="00CF7C33" w:rsidRPr="00B96544">
        <w:rPr>
          <w:rFonts w:ascii="Book Antiqua" w:hAnsi="Book Antiqua"/>
          <w:sz w:val="24"/>
          <w:szCs w:val="24"/>
        </w:rPr>
        <w:t xml:space="preserve">. </w:t>
      </w:r>
      <w:r w:rsidR="00AD7481" w:rsidRPr="00B96544">
        <w:rPr>
          <w:rFonts w:ascii="Book Antiqua" w:hAnsi="Book Antiqua"/>
          <w:sz w:val="24"/>
          <w:szCs w:val="24"/>
        </w:rPr>
        <w:t>However, long-term PPI therapy induce</w:t>
      </w:r>
      <w:r w:rsidR="00E076B7">
        <w:rPr>
          <w:rFonts w:ascii="Book Antiqua" w:hAnsi="Book Antiqua" w:hint="eastAsia"/>
          <w:sz w:val="24"/>
          <w:szCs w:val="24"/>
        </w:rPr>
        <w:t>d</w:t>
      </w:r>
      <w:r w:rsidR="00AD7481" w:rsidRPr="00B96544">
        <w:rPr>
          <w:rFonts w:ascii="Book Antiqua" w:hAnsi="Book Antiqua"/>
          <w:sz w:val="24"/>
          <w:szCs w:val="24"/>
        </w:rPr>
        <w:t xml:space="preserve"> </w:t>
      </w:r>
      <w:proofErr w:type="spellStart"/>
      <w:r w:rsidR="00AD7481" w:rsidRPr="00B96544">
        <w:rPr>
          <w:rFonts w:ascii="Book Antiqua" w:hAnsi="Book Antiqua"/>
          <w:sz w:val="24"/>
          <w:szCs w:val="24"/>
        </w:rPr>
        <w:t>hypergastrinemia</w:t>
      </w:r>
      <w:proofErr w:type="spellEnd"/>
      <w:r w:rsidR="00AD7481" w:rsidRPr="00B96544">
        <w:rPr>
          <w:rFonts w:ascii="Book Antiqua" w:hAnsi="Book Antiqua"/>
          <w:sz w:val="24"/>
          <w:szCs w:val="24"/>
        </w:rPr>
        <w:t xml:space="preserve">, which may </w:t>
      </w:r>
      <w:proofErr w:type="spellStart"/>
      <w:r w:rsidR="00AD7481" w:rsidRPr="00B96544">
        <w:rPr>
          <w:rFonts w:ascii="Book Antiqua" w:hAnsi="Book Antiqua"/>
          <w:sz w:val="24"/>
          <w:szCs w:val="24"/>
        </w:rPr>
        <w:t>upregulate</w:t>
      </w:r>
      <w:proofErr w:type="spellEnd"/>
      <w:r w:rsidR="00AD7481" w:rsidRPr="00B96544">
        <w:rPr>
          <w:rFonts w:ascii="Book Antiqua" w:hAnsi="Book Antiqua"/>
          <w:sz w:val="24"/>
          <w:szCs w:val="24"/>
        </w:rPr>
        <w:t xml:space="preserve"> </w:t>
      </w:r>
      <w:r w:rsidR="008D0489" w:rsidRPr="00B96544">
        <w:rPr>
          <w:rFonts w:ascii="Book Antiqua" w:hAnsi="Book Antiqua"/>
          <w:sz w:val="24"/>
          <w:szCs w:val="24"/>
        </w:rPr>
        <w:t>cyclooxygenase-2 (</w:t>
      </w:r>
      <w:r w:rsidR="00AD7481" w:rsidRPr="00B96544">
        <w:rPr>
          <w:rFonts w:ascii="Book Antiqua" w:hAnsi="Book Antiqua"/>
          <w:sz w:val="24"/>
          <w:szCs w:val="24"/>
        </w:rPr>
        <w:t>COX-2</w:t>
      </w:r>
      <w:r w:rsidR="008D0489" w:rsidRPr="00B96544">
        <w:rPr>
          <w:rFonts w:ascii="Book Antiqua" w:hAnsi="Book Antiqua"/>
          <w:sz w:val="24"/>
          <w:szCs w:val="24"/>
        </w:rPr>
        <w:t>)</w:t>
      </w:r>
      <w:r w:rsidR="00AD7481" w:rsidRPr="00B96544">
        <w:rPr>
          <w:rFonts w:ascii="Book Antiqua" w:hAnsi="Book Antiqua"/>
          <w:sz w:val="24"/>
          <w:szCs w:val="24"/>
        </w:rPr>
        <w:t xml:space="preserve"> expression</w:t>
      </w:r>
      <w:r w:rsidR="00CD4AC1" w:rsidRPr="00B96544">
        <w:rPr>
          <w:rFonts w:ascii="Book Antiqua" w:hAnsi="Book Antiqua"/>
          <w:sz w:val="24"/>
          <w:szCs w:val="24"/>
        </w:rPr>
        <w:t xml:space="preserve">, cell proliferation and esophageal </w:t>
      </w:r>
      <w:proofErr w:type="gramStart"/>
      <w:r w:rsidR="00CD4AC1" w:rsidRPr="00B96544">
        <w:rPr>
          <w:rFonts w:ascii="Book Antiqua" w:hAnsi="Book Antiqua"/>
          <w:sz w:val="24"/>
          <w:szCs w:val="24"/>
        </w:rPr>
        <w:t>carcinogenesis</w:t>
      </w:r>
      <w:proofErr w:type="gramEnd"/>
      <w:r w:rsidR="007A2268" w:rsidRPr="00B96544">
        <w:rPr>
          <w:rFonts w:ascii="Book Antiqua" w:hAnsi="Book Antiqua"/>
          <w:sz w:val="24"/>
          <w:szCs w:val="24"/>
        </w:rPr>
        <w:fldChar w:fldCharType="begin">
          <w:fldData xml:space="preserve">PEVuZE5vdGU+PENpdGU+PEF1dGhvcj5TaW5naDwvQXV0aG9yPjxZZWFyPjIwMTQ8L1llYXI+PFJl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R3V0PC9hYmJyLTE+PC9hbHQtcGVyaW9kaWNhbD48cGFnZXM+MTIyOS0zNzwvcGFnZXM+PHZvbHVt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PEVuZE5vdGU+PENpdGU+PEF1dGhvcj5TaW5naDwvQXV0aG9yPjxZZWFyPjIwMTQ8L1llYXI+PFJl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R3V0PC9hYmJyLTE+PC9hbHQtcGVyaW9kaWNhbD48cGFnZXM+MTIyOS0zNzwvcGFnZXM+PHZvbHVt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66" w:tooltip="Singh, 2014 #185" w:history="1">
        <w:r w:rsidR="00AD113C" w:rsidRPr="00B96544">
          <w:rPr>
            <w:rFonts w:ascii="Book Antiqua" w:hAnsi="Book Antiqua"/>
            <w:noProof/>
            <w:sz w:val="24"/>
            <w:szCs w:val="24"/>
            <w:vertAlign w:val="superscript"/>
          </w:rPr>
          <w:t>66</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D4AC1" w:rsidRPr="00B96544">
        <w:rPr>
          <w:rFonts w:ascii="Book Antiqua" w:hAnsi="Book Antiqua"/>
          <w:sz w:val="24"/>
          <w:szCs w:val="24"/>
        </w:rPr>
        <w:t xml:space="preserve">. </w:t>
      </w:r>
      <w:r w:rsidR="00652224" w:rsidRPr="00B96544">
        <w:rPr>
          <w:rFonts w:ascii="Book Antiqua" w:hAnsi="Book Antiqua"/>
          <w:sz w:val="24"/>
          <w:szCs w:val="24"/>
        </w:rPr>
        <w:t xml:space="preserve">PPI administration </w:t>
      </w:r>
      <w:r w:rsidR="008B1C6C" w:rsidRPr="00B96544">
        <w:rPr>
          <w:rFonts w:ascii="Book Antiqua" w:hAnsi="Book Antiqua"/>
          <w:sz w:val="24"/>
          <w:szCs w:val="24"/>
        </w:rPr>
        <w:t>plays</w:t>
      </w:r>
      <w:r w:rsidR="00652224" w:rsidRPr="00B96544">
        <w:rPr>
          <w:rFonts w:ascii="Book Antiqua" w:hAnsi="Book Antiqua"/>
          <w:sz w:val="24"/>
          <w:szCs w:val="24"/>
        </w:rPr>
        <w:t xml:space="preserve"> an important </w:t>
      </w:r>
      <w:r w:rsidR="008B1C6C" w:rsidRPr="00B96544">
        <w:rPr>
          <w:rFonts w:ascii="Book Antiqua" w:hAnsi="Book Antiqua"/>
          <w:sz w:val="24"/>
          <w:szCs w:val="24"/>
        </w:rPr>
        <w:t>role</w:t>
      </w:r>
      <w:r w:rsidR="00652224" w:rsidRPr="00B96544">
        <w:rPr>
          <w:rFonts w:ascii="Book Antiqua" w:hAnsi="Book Antiqua"/>
          <w:sz w:val="24"/>
          <w:szCs w:val="24"/>
        </w:rPr>
        <w:t xml:space="preserve"> in </w:t>
      </w:r>
      <w:r w:rsidR="00652224" w:rsidRPr="00B96544">
        <w:rPr>
          <w:rFonts w:ascii="Book Antiqua" w:hAnsi="Book Antiqua"/>
          <w:i/>
          <w:sz w:val="24"/>
          <w:szCs w:val="24"/>
        </w:rPr>
        <w:t>H. pylori</w:t>
      </w:r>
      <w:r w:rsidR="00652224" w:rsidRPr="00B96544">
        <w:rPr>
          <w:rFonts w:ascii="Book Antiqua" w:hAnsi="Book Antiqua"/>
          <w:sz w:val="24"/>
          <w:szCs w:val="24"/>
        </w:rPr>
        <w:t xml:space="preserve"> eradication therapy. A</w:t>
      </w:r>
      <w:r w:rsidR="00D34AA6" w:rsidRPr="00B96544">
        <w:rPr>
          <w:rFonts w:ascii="Book Antiqua" w:hAnsi="Book Antiqua"/>
          <w:sz w:val="24"/>
          <w:szCs w:val="24"/>
        </w:rPr>
        <w:t xml:space="preserve"> </w:t>
      </w:r>
      <w:proofErr w:type="gramStart"/>
      <w:r w:rsidR="00D34AA6" w:rsidRPr="00B96544">
        <w:rPr>
          <w:rFonts w:ascii="Book Antiqua" w:hAnsi="Book Antiqua"/>
          <w:sz w:val="24"/>
          <w:szCs w:val="24"/>
        </w:rPr>
        <w:t>study</w:t>
      </w:r>
      <w:proofErr w:type="gramEnd"/>
      <w:r w:rsidR="007A2268" w:rsidRPr="00B96544">
        <w:rPr>
          <w:rFonts w:ascii="Book Antiqua" w:hAnsi="Book Antiqua"/>
          <w:sz w:val="24"/>
          <w:szCs w:val="24"/>
        </w:rPr>
        <w:fldChar w:fldCharType="begin">
          <w:fldData xml:space="preserve">PEVuZE5vdGU+PENpdGU+PEF1dGhvcj5GaXNjaGJhY2g8L0F1dGhvcj48WWVhcj4yMDE0PC9ZZWFy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b2YgZ2FzdHJvZW50ZXJvbG9neTwvYWJici0xPjwvYWx0LXBlcmlvZGljYWw+PHBhZ2VzPjM1Ny02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PEVuZE5vdGU+PENpdGU+PEF1dGhvcj5GaXNjaGJhY2g8L0F1dGhvcj48WWVhcj4yMDE0PC9ZZWFy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b2YgZ2FzdHJvZW50ZXJvbG9neTwvYWJici0xPjwvYWx0LXBlcmlvZGljYWw+PHBhZ2VzPjM1Ny02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67" w:tooltip="Fischbach, 2014 #208" w:history="1">
        <w:r w:rsidR="00AD113C" w:rsidRPr="00B96544">
          <w:rPr>
            <w:rFonts w:ascii="Book Antiqua" w:hAnsi="Book Antiqua"/>
            <w:noProof/>
            <w:sz w:val="24"/>
            <w:szCs w:val="24"/>
            <w:vertAlign w:val="superscript"/>
          </w:rPr>
          <w:t>67</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D34AA6" w:rsidRPr="00B96544">
        <w:rPr>
          <w:rFonts w:ascii="Book Antiqua" w:hAnsi="Book Antiqua"/>
          <w:sz w:val="24"/>
          <w:szCs w:val="24"/>
        </w:rPr>
        <w:t xml:space="preserve"> conducted by </w:t>
      </w:r>
      <w:proofErr w:type="spellStart"/>
      <w:r w:rsidR="00D34AA6" w:rsidRPr="00B96544">
        <w:rPr>
          <w:rFonts w:ascii="Book Antiqua" w:hAnsi="Book Antiqua"/>
          <w:sz w:val="24"/>
          <w:szCs w:val="24"/>
        </w:rPr>
        <w:t>Fischbach</w:t>
      </w:r>
      <w:proofErr w:type="spellEnd"/>
      <w:r w:rsidR="00D34AA6" w:rsidRPr="00B96544">
        <w:rPr>
          <w:rFonts w:ascii="Book Antiqua" w:hAnsi="Book Antiqua"/>
          <w:sz w:val="24"/>
          <w:szCs w:val="24"/>
        </w:rPr>
        <w:t xml:space="preserve"> LA et al. showed that PPIs augment anti-</w:t>
      </w:r>
      <w:r w:rsidR="00D34AA6" w:rsidRPr="00B96544">
        <w:rPr>
          <w:rFonts w:ascii="Book Antiqua" w:hAnsi="Book Antiqua"/>
          <w:i/>
          <w:sz w:val="24"/>
          <w:szCs w:val="24"/>
        </w:rPr>
        <w:t xml:space="preserve">H. </w:t>
      </w:r>
      <w:proofErr w:type="gramStart"/>
      <w:r w:rsidR="00D34AA6" w:rsidRPr="00B96544">
        <w:rPr>
          <w:rFonts w:ascii="Book Antiqua" w:hAnsi="Book Antiqua"/>
          <w:i/>
          <w:sz w:val="24"/>
          <w:szCs w:val="24"/>
        </w:rPr>
        <w:t>pylori</w:t>
      </w:r>
      <w:proofErr w:type="gramEnd"/>
      <w:r w:rsidR="00D34AA6" w:rsidRPr="00B96544">
        <w:rPr>
          <w:rFonts w:ascii="Book Antiqua" w:hAnsi="Book Antiqua"/>
          <w:sz w:val="24"/>
          <w:szCs w:val="24"/>
        </w:rPr>
        <w:t xml:space="preserve"> activity, and </w:t>
      </w:r>
      <w:r w:rsidR="00D34AA6" w:rsidRPr="00B96544">
        <w:rPr>
          <w:rFonts w:ascii="Book Antiqua" w:hAnsi="Book Antiqua"/>
          <w:i/>
          <w:sz w:val="24"/>
          <w:szCs w:val="24"/>
        </w:rPr>
        <w:t>H. pylori</w:t>
      </w:r>
      <w:r w:rsidR="00D34AA6" w:rsidRPr="00B96544">
        <w:rPr>
          <w:rFonts w:ascii="Book Antiqua" w:hAnsi="Book Antiqua"/>
          <w:sz w:val="24"/>
          <w:szCs w:val="24"/>
        </w:rPr>
        <w:t xml:space="preserve"> appears to exert </w:t>
      </w:r>
      <w:r w:rsidR="00281898">
        <w:rPr>
          <w:rFonts w:ascii="Book Antiqua" w:hAnsi="Book Antiqua" w:hint="eastAsia"/>
          <w:sz w:val="24"/>
          <w:szCs w:val="24"/>
        </w:rPr>
        <w:t xml:space="preserve">a </w:t>
      </w:r>
      <w:r w:rsidR="00D34AA6" w:rsidRPr="00B96544">
        <w:rPr>
          <w:rFonts w:ascii="Book Antiqua" w:hAnsi="Book Antiqua"/>
          <w:sz w:val="24"/>
          <w:szCs w:val="24"/>
        </w:rPr>
        <w:t xml:space="preserve">protective role in esophageal </w:t>
      </w:r>
      <w:proofErr w:type="spellStart"/>
      <w:r w:rsidR="00D34AA6" w:rsidRPr="00B96544">
        <w:rPr>
          <w:rFonts w:ascii="Book Antiqua" w:hAnsi="Book Antiqua"/>
          <w:sz w:val="24"/>
          <w:szCs w:val="24"/>
        </w:rPr>
        <w:t>neoplasia</w:t>
      </w:r>
      <w:proofErr w:type="spellEnd"/>
      <w:r w:rsidR="00D34AA6" w:rsidRPr="00B96544">
        <w:rPr>
          <w:rFonts w:ascii="Book Antiqua" w:hAnsi="Book Antiqua"/>
          <w:sz w:val="24"/>
          <w:szCs w:val="24"/>
        </w:rPr>
        <w:t xml:space="preserve">. The possible reason might be that PPIs have </w:t>
      </w:r>
      <w:r w:rsidR="00C73A05" w:rsidRPr="00B96544">
        <w:rPr>
          <w:rFonts w:ascii="Book Antiqua" w:hAnsi="Book Antiqua"/>
          <w:sz w:val="24"/>
          <w:szCs w:val="24"/>
        </w:rPr>
        <w:t xml:space="preserve">some </w:t>
      </w:r>
      <w:r w:rsidR="00D34AA6" w:rsidRPr="00B96544">
        <w:rPr>
          <w:rFonts w:ascii="Book Antiqua" w:hAnsi="Book Antiqua"/>
          <w:sz w:val="24"/>
          <w:szCs w:val="24"/>
        </w:rPr>
        <w:t xml:space="preserve">direct protective </w:t>
      </w:r>
      <w:r w:rsidR="00C73A05" w:rsidRPr="00B96544">
        <w:rPr>
          <w:rFonts w:ascii="Book Antiqua" w:hAnsi="Book Antiqua"/>
          <w:sz w:val="24"/>
          <w:szCs w:val="24"/>
        </w:rPr>
        <w:t xml:space="preserve">effects in BE, which </w:t>
      </w:r>
      <w:r w:rsidR="00281898">
        <w:rPr>
          <w:rFonts w:ascii="Book Antiqua" w:hAnsi="Book Antiqua" w:hint="eastAsia"/>
          <w:sz w:val="24"/>
          <w:szCs w:val="24"/>
        </w:rPr>
        <w:t>extend far</w:t>
      </w:r>
      <w:r w:rsidR="00C73A05" w:rsidRPr="00B96544">
        <w:rPr>
          <w:rFonts w:ascii="Book Antiqua" w:hAnsi="Book Antiqua"/>
          <w:sz w:val="24"/>
          <w:szCs w:val="24"/>
        </w:rPr>
        <w:t xml:space="preserve"> beyond other </w:t>
      </w:r>
      <w:proofErr w:type="gramStart"/>
      <w:r w:rsidR="00C73A05" w:rsidRPr="00B96544">
        <w:rPr>
          <w:rFonts w:ascii="Book Antiqua" w:hAnsi="Book Antiqua"/>
          <w:sz w:val="24"/>
          <w:szCs w:val="24"/>
        </w:rPr>
        <w:t>effects</w:t>
      </w:r>
      <w:proofErr w:type="gramEnd"/>
      <w:r w:rsidR="007A2268" w:rsidRPr="00B96544">
        <w:rPr>
          <w:rFonts w:ascii="Book Antiqua" w:hAnsi="Book Antiqua"/>
          <w:sz w:val="24"/>
          <w:szCs w:val="24"/>
        </w:rPr>
        <w:fldChar w:fldCharType="begin">
          <w:fldData xml:space="preserve">PEVuZE5vdGU+PENpdGU+PEF1dGhvcj5GcmVlZGJlcmc8L0F1dGhvcj48WWVhcj4yMDE0PC9ZZWFy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PEVuZE5vdGU+PENpdGU+PEF1dGhvcj5GcmVlZGJlcmc8L0F1dGhvcj48WWVhcj4yMDE0PC9ZZWFy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64" w:tooltip="Freedberg, 2014 #207" w:history="1">
        <w:r w:rsidR="00AD113C" w:rsidRPr="00B96544">
          <w:rPr>
            <w:rFonts w:ascii="Book Antiqua" w:hAnsi="Book Antiqua"/>
            <w:noProof/>
            <w:sz w:val="24"/>
            <w:szCs w:val="24"/>
            <w:vertAlign w:val="superscript"/>
          </w:rPr>
          <w:t>64</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73A05" w:rsidRPr="00B96544">
        <w:rPr>
          <w:rFonts w:ascii="Book Antiqua" w:hAnsi="Book Antiqua"/>
          <w:sz w:val="24"/>
          <w:szCs w:val="24"/>
        </w:rPr>
        <w:t xml:space="preserve">. </w:t>
      </w:r>
      <w:r w:rsidR="00CD4AC1" w:rsidRPr="00B96544">
        <w:rPr>
          <w:rFonts w:ascii="Book Antiqua" w:hAnsi="Book Antiqua"/>
          <w:sz w:val="24"/>
          <w:szCs w:val="24"/>
        </w:rPr>
        <w:t xml:space="preserve">At present, there is no direct evidence of </w:t>
      </w:r>
      <w:r w:rsidR="00281898">
        <w:rPr>
          <w:rFonts w:ascii="Book Antiqua" w:hAnsi="Book Antiqua" w:hint="eastAsia"/>
          <w:sz w:val="24"/>
          <w:szCs w:val="24"/>
        </w:rPr>
        <w:t xml:space="preserve">a relationship between </w:t>
      </w:r>
      <w:r w:rsidR="00CD4AC1" w:rsidRPr="00B96544">
        <w:rPr>
          <w:rFonts w:ascii="Book Antiqua" w:hAnsi="Book Antiqua"/>
          <w:sz w:val="24"/>
          <w:szCs w:val="24"/>
        </w:rPr>
        <w:t>PPIs and esophageal carcinogenesis, and long-term preclinical and clinical studies with larger samples are needed</w:t>
      </w:r>
      <w:r w:rsidR="00C73A05" w:rsidRPr="00B96544">
        <w:rPr>
          <w:rFonts w:ascii="Book Antiqua" w:hAnsi="Book Antiqua"/>
          <w:sz w:val="24"/>
          <w:szCs w:val="24"/>
        </w:rPr>
        <w:t xml:space="preserve"> to </w:t>
      </w:r>
      <w:r w:rsidR="008B1C6C" w:rsidRPr="00B96544">
        <w:rPr>
          <w:rFonts w:ascii="Book Antiqua" w:hAnsi="Book Antiqua"/>
          <w:sz w:val="24"/>
          <w:szCs w:val="24"/>
        </w:rPr>
        <w:t>reveal</w:t>
      </w:r>
      <w:r w:rsidR="00C73A05" w:rsidRPr="00B96544">
        <w:rPr>
          <w:rFonts w:ascii="Book Antiqua" w:hAnsi="Book Antiqua"/>
          <w:sz w:val="24"/>
          <w:szCs w:val="24"/>
        </w:rPr>
        <w:t xml:space="preserve"> the precise associations </w:t>
      </w:r>
      <w:r w:rsidR="00281898">
        <w:rPr>
          <w:rFonts w:ascii="Book Antiqua" w:hAnsi="Book Antiqua" w:hint="eastAsia"/>
          <w:sz w:val="24"/>
          <w:szCs w:val="24"/>
        </w:rPr>
        <w:t>among</w:t>
      </w:r>
      <w:r w:rsidR="00C73A05" w:rsidRPr="00B96544">
        <w:rPr>
          <w:rFonts w:ascii="Book Antiqua" w:hAnsi="Book Antiqua"/>
          <w:sz w:val="24"/>
          <w:szCs w:val="24"/>
        </w:rPr>
        <w:t xml:space="preserve"> PPIs, </w:t>
      </w:r>
      <w:r w:rsidR="00C73A05" w:rsidRPr="00B96544">
        <w:rPr>
          <w:rFonts w:ascii="Book Antiqua" w:hAnsi="Book Antiqua"/>
          <w:i/>
          <w:sz w:val="24"/>
          <w:szCs w:val="24"/>
        </w:rPr>
        <w:t>H. pylori</w:t>
      </w:r>
      <w:r w:rsidR="00C73A05" w:rsidRPr="00B96544">
        <w:rPr>
          <w:rFonts w:ascii="Book Antiqua" w:hAnsi="Book Antiqua"/>
          <w:sz w:val="24"/>
          <w:szCs w:val="24"/>
        </w:rPr>
        <w:t xml:space="preserve"> and BE/EAC</w:t>
      </w:r>
      <w:r w:rsidR="00CD4AC1" w:rsidRPr="00B96544">
        <w:rPr>
          <w:rFonts w:ascii="Book Antiqua" w:hAnsi="Book Antiqua"/>
          <w:sz w:val="24"/>
          <w:szCs w:val="24"/>
        </w:rPr>
        <w:t>.</w:t>
      </w:r>
    </w:p>
    <w:p w:rsidR="00CD4AC1" w:rsidRPr="00B96544" w:rsidRDefault="0092267A" w:rsidP="009173C9">
      <w:pPr>
        <w:spacing w:line="360" w:lineRule="auto"/>
        <w:rPr>
          <w:rFonts w:ascii="Book Antiqua" w:hAnsi="Book Antiqua"/>
          <w:sz w:val="24"/>
          <w:szCs w:val="24"/>
        </w:rPr>
      </w:pPr>
      <w:r w:rsidRPr="00B96544">
        <w:rPr>
          <w:rFonts w:ascii="Book Antiqua" w:hAnsi="Book Antiqua"/>
          <w:sz w:val="24"/>
          <w:szCs w:val="24"/>
        </w:rPr>
        <w:t xml:space="preserve">    </w:t>
      </w:r>
      <w:r w:rsidR="00B705A9" w:rsidRPr="00B96544">
        <w:rPr>
          <w:rFonts w:ascii="Book Antiqua" w:hAnsi="Book Antiqua"/>
          <w:sz w:val="24"/>
          <w:szCs w:val="24"/>
        </w:rPr>
        <w:t xml:space="preserve">The introduction and worldwide application </w:t>
      </w:r>
      <w:r w:rsidR="00B05A99" w:rsidRPr="00B96544">
        <w:rPr>
          <w:rFonts w:ascii="Book Antiqua" w:hAnsi="Book Antiqua"/>
          <w:sz w:val="24"/>
          <w:szCs w:val="24"/>
        </w:rPr>
        <w:t xml:space="preserve">of antibiotics </w:t>
      </w:r>
      <w:r w:rsidR="00B705A9" w:rsidRPr="00B96544">
        <w:rPr>
          <w:rFonts w:ascii="Book Antiqua" w:hAnsi="Book Antiqua"/>
          <w:sz w:val="24"/>
          <w:szCs w:val="24"/>
        </w:rPr>
        <w:t xml:space="preserve">might </w:t>
      </w:r>
      <w:r w:rsidR="00A713A9">
        <w:rPr>
          <w:rFonts w:ascii="Book Antiqua" w:hAnsi="Book Antiqua" w:hint="eastAsia"/>
          <w:sz w:val="24"/>
          <w:szCs w:val="24"/>
        </w:rPr>
        <w:t xml:space="preserve">also have </w:t>
      </w:r>
      <w:r w:rsidR="008B73EF" w:rsidRPr="00B96544">
        <w:rPr>
          <w:rFonts w:ascii="Book Antiqua" w:hAnsi="Book Antiqua"/>
          <w:sz w:val="24"/>
          <w:szCs w:val="24"/>
        </w:rPr>
        <w:t>contribute</w:t>
      </w:r>
      <w:r w:rsidR="00A713A9">
        <w:rPr>
          <w:rFonts w:ascii="Book Antiqua" w:hAnsi="Book Antiqua" w:hint="eastAsia"/>
          <w:sz w:val="24"/>
          <w:szCs w:val="24"/>
        </w:rPr>
        <w:t>d</w:t>
      </w:r>
      <w:r w:rsidR="008B73EF" w:rsidRPr="00B96544">
        <w:rPr>
          <w:rFonts w:ascii="Book Antiqua" w:hAnsi="Book Antiqua"/>
          <w:sz w:val="24"/>
          <w:szCs w:val="24"/>
        </w:rPr>
        <w:t xml:space="preserve"> to the increasing incidence of BE and </w:t>
      </w:r>
      <w:proofErr w:type="gramStart"/>
      <w:r w:rsidR="008B73EF" w:rsidRPr="00B96544">
        <w:rPr>
          <w:rFonts w:ascii="Book Antiqua" w:hAnsi="Book Antiqua"/>
          <w:sz w:val="24"/>
          <w:szCs w:val="24"/>
        </w:rPr>
        <w:t>EAC</w:t>
      </w:r>
      <w:proofErr w:type="gramEnd"/>
      <w:r w:rsidR="007A2268" w:rsidRPr="00B96544">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20" w:tooltip="Neto, 2016 #97" w:history="1">
        <w:r w:rsidR="00AD113C" w:rsidRPr="00B96544">
          <w:rPr>
            <w:rFonts w:ascii="Book Antiqua" w:hAnsi="Book Antiqua"/>
            <w:noProof/>
            <w:sz w:val="24"/>
            <w:szCs w:val="24"/>
            <w:vertAlign w:val="superscript"/>
          </w:rPr>
          <w:t>20</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8B73EF" w:rsidRPr="00B96544">
        <w:rPr>
          <w:rFonts w:ascii="Book Antiqua" w:hAnsi="Book Antiqua"/>
          <w:sz w:val="24"/>
          <w:szCs w:val="24"/>
        </w:rPr>
        <w:t xml:space="preserve">. </w:t>
      </w:r>
      <w:r w:rsidR="00B05A99" w:rsidRPr="00B96544">
        <w:rPr>
          <w:rFonts w:ascii="Book Antiqua" w:hAnsi="Book Antiqua"/>
          <w:sz w:val="24"/>
          <w:szCs w:val="24"/>
        </w:rPr>
        <w:t>The</w:t>
      </w:r>
      <w:r w:rsidR="008B73EF" w:rsidRPr="00B96544">
        <w:rPr>
          <w:rFonts w:ascii="Book Antiqua" w:hAnsi="Book Antiqua"/>
          <w:sz w:val="24"/>
          <w:szCs w:val="24"/>
        </w:rPr>
        <w:t xml:space="preserve"> discovery </w:t>
      </w:r>
      <w:r w:rsidR="00B05A99" w:rsidRPr="00B96544">
        <w:rPr>
          <w:rFonts w:ascii="Book Antiqua" w:hAnsi="Book Antiqua"/>
          <w:sz w:val="24"/>
          <w:szCs w:val="24"/>
        </w:rPr>
        <w:t>and wide usage</w:t>
      </w:r>
      <w:r w:rsidR="00A713A9">
        <w:rPr>
          <w:rFonts w:ascii="Book Antiqua" w:hAnsi="Book Antiqua" w:hint="eastAsia"/>
          <w:sz w:val="24"/>
          <w:szCs w:val="24"/>
        </w:rPr>
        <w:t xml:space="preserve"> of antibiotics have</w:t>
      </w:r>
      <w:r w:rsidR="008B73EF" w:rsidRPr="00B96544">
        <w:rPr>
          <w:rFonts w:ascii="Book Antiqua" w:hAnsi="Book Antiqua"/>
          <w:sz w:val="24"/>
          <w:szCs w:val="24"/>
        </w:rPr>
        <w:t xml:space="preserve"> cure</w:t>
      </w:r>
      <w:r w:rsidR="00A713A9">
        <w:rPr>
          <w:rFonts w:ascii="Book Antiqua" w:hAnsi="Book Antiqua" w:hint="eastAsia"/>
          <w:sz w:val="24"/>
          <w:szCs w:val="24"/>
        </w:rPr>
        <w:t>d</w:t>
      </w:r>
      <w:r w:rsidR="008B73EF" w:rsidRPr="00B96544">
        <w:rPr>
          <w:rFonts w:ascii="Book Antiqua" w:hAnsi="Book Antiqua"/>
          <w:sz w:val="24"/>
          <w:szCs w:val="24"/>
        </w:rPr>
        <w:t xml:space="preserve"> many infectious disease</w:t>
      </w:r>
      <w:r w:rsidR="00A713A9">
        <w:rPr>
          <w:rFonts w:ascii="Book Antiqua" w:hAnsi="Book Antiqua" w:hint="eastAsia"/>
          <w:sz w:val="24"/>
          <w:szCs w:val="24"/>
        </w:rPr>
        <w:t>s</w:t>
      </w:r>
      <w:r w:rsidR="008B73EF" w:rsidRPr="00B96544">
        <w:rPr>
          <w:rFonts w:ascii="Book Antiqua" w:hAnsi="Book Antiqua"/>
          <w:sz w:val="24"/>
          <w:szCs w:val="24"/>
        </w:rPr>
        <w:t xml:space="preserve">, </w:t>
      </w:r>
      <w:r w:rsidR="00A713A9">
        <w:rPr>
          <w:rFonts w:ascii="Book Antiqua" w:hAnsi="Book Antiqua" w:hint="eastAsia"/>
          <w:sz w:val="24"/>
          <w:szCs w:val="24"/>
        </w:rPr>
        <w:t>but</w:t>
      </w:r>
      <w:r w:rsidR="008B73EF" w:rsidRPr="00B96544">
        <w:rPr>
          <w:rFonts w:ascii="Book Antiqua" w:hAnsi="Book Antiqua"/>
          <w:sz w:val="24"/>
          <w:szCs w:val="24"/>
        </w:rPr>
        <w:t xml:space="preserve"> </w:t>
      </w:r>
      <w:r w:rsidR="006C6191" w:rsidRPr="00B96544">
        <w:rPr>
          <w:rFonts w:ascii="Book Antiqua" w:hAnsi="Book Antiqua"/>
          <w:sz w:val="24"/>
          <w:szCs w:val="24"/>
        </w:rPr>
        <w:t>several</w:t>
      </w:r>
      <w:r w:rsidR="008B73EF" w:rsidRPr="00B96544">
        <w:rPr>
          <w:rFonts w:ascii="Book Antiqua" w:hAnsi="Book Antiqua"/>
          <w:sz w:val="24"/>
          <w:szCs w:val="24"/>
        </w:rPr>
        <w:t xml:space="preserve"> unexpected </w:t>
      </w:r>
      <w:r w:rsidR="006C6191" w:rsidRPr="00B96544">
        <w:rPr>
          <w:rFonts w:ascii="Book Antiqua" w:hAnsi="Book Antiqua"/>
          <w:sz w:val="24"/>
          <w:szCs w:val="24"/>
        </w:rPr>
        <w:t xml:space="preserve">effects </w:t>
      </w:r>
      <w:r w:rsidR="00A713A9">
        <w:rPr>
          <w:rFonts w:ascii="Book Antiqua" w:hAnsi="Book Antiqua" w:hint="eastAsia"/>
          <w:sz w:val="24"/>
          <w:szCs w:val="24"/>
        </w:rPr>
        <w:t xml:space="preserve">have </w:t>
      </w:r>
      <w:r w:rsidR="006C6191" w:rsidRPr="00B96544">
        <w:rPr>
          <w:rFonts w:ascii="Book Antiqua" w:hAnsi="Book Antiqua"/>
          <w:sz w:val="24"/>
          <w:szCs w:val="24"/>
        </w:rPr>
        <w:t xml:space="preserve">appeared, some of which </w:t>
      </w:r>
      <w:r w:rsidR="00B05A99" w:rsidRPr="00B96544">
        <w:rPr>
          <w:rFonts w:ascii="Book Antiqua" w:hAnsi="Book Antiqua"/>
          <w:sz w:val="24"/>
          <w:szCs w:val="24"/>
        </w:rPr>
        <w:t>may influence</w:t>
      </w:r>
      <w:r w:rsidR="008B1C6C" w:rsidRPr="00B96544">
        <w:rPr>
          <w:rFonts w:ascii="Book Antiqua" w:hAnsi="Book Antiqua"/>
          <w:sz w:val="24"/>
          <w:szCs w:val="24"/>
        </w:rPr>
        <w:t xml:space="preserve"> the</w:t>
      </w:r>
      <w:r w:rsidR="00B05A99" w:rsidRPr="00B96544">
        <w:rPr>
          <w:rFonts w:ascii="Book Antiqua" w:hAnsi="Book Antiqua"/>
          <w:sz w:val="24"/>
          <w:szCs w:val="24"/>
        </w:rPr>
        <w:t xml:space="preserve"> </w:t>
      </w:r>
      <w:r w:rsidR="008B1C6C" w:rsidRPr="00B96544">
        <w:rPr>
          <w:rFonts w:ascii="Book Antiqua" w:hAnsi="Book Antiqua"/>
          <w:sz w:val="24"/>
          <w:szCs w:val="24"/>
        </w:rPr>
        <w:t>progression of</w:t>
      </w:r>
      <w:r w:rsidR="00E829AF" w:rsidRPr="00B96544">
        <w:rPr>
          <w:rFonts w:ascii="Book Antiqua" w:hAnsi="Book Antiqua"/>
          <w:sz w:val="24"/>
          <w:szCs w:val="24"/>
        </w:rPr>
        <w:t xml:space="preserve"> BE and EAC.</w:t>
      </w:r>
      <w:r w:rsidR="008B1C6C" w:rsidRPr="00B96544">
        <w:rPr>
          <w:rFonts w:ascii="Book Antiqua" w:hAnsi="Book Antiqua"/>
          <w:sz w:val="24"/>
          <w:szCs w:val="24"/>
        </w:rPr>
        <w:t xml:space="preserve"> </w:t>
      </w:r>
      <w:r w:rsidR="00A05000" w:rsidRPr="00B96544">
        <w:rPr>
          <w:rFonts w:ascii="Book Antiqua" w:hAnsi="Book Antiqua"/>
          <w:sz w:val="24"/>
          <w:szCs w:val="24"/>
        </w:rPr>
        <w:t xml:space="preserve">Antibiotics </w:t>
      </w:r>
      <w:r w:rsidR="00A713A9">
        <w:rPr>
          <w:rFonts w:ascii="Book Antiqua" w:hAnsi="Book Antiqua" w:hint="eastAsia"/>
          <w:sz w:val="24"/>
          <w:szCs w:val="24"/>
        </w:rPr>
        <w:t>may definitively</w:t>
      </w:r>
      <w:r w:rsidR="00A05000" w:rsidRPr="00B96544">
        <w:rPr>
          <w:rFonts w:ascii="Book Antiqua" w:hAnsi="Book Antiqua"/>
          <w:sz w:val="24"/>
          <w:szCs w:val="24"/>
        </w:rPr>
        <w:t xml:space="preserve"> </w:t>
      </w:r>
      <w:r w:rsidR="006C6191" w:rsidRPr="00B96544">
        <w:rPr>
          <w:rFonts w:ascii="Book Antiqua" w:hAnsi="Book Antiqua"/>
          <w:sz w:val="24"/>
          <w:szCs w:val="24"/>
        </w:rPr>
        <w:t xml:space="preserve">change </w:t>
      </w:r>
      <w:r w:rsidR="00A05000" w:rsidRPr="00B96544">
        <w:rPr>
          <w:rFonts w:ascii="Book Antiqua" w:hAnsi="Book Antiqua"/>
          <w:sz w:val="24"/>
          <w:szCs w:val="24"/>
        </w:rPr>
        <w:t xml:space="preserve">the </w:t>
      </w:r>
      <w:r w:rsidR="006C6191" w:rsidRPr="00B96544">
        <w:rPr>
          <w:rFonts w:ascii="Book Antiqua" w:hAnsi="Book Antiqua"/>
          <w:sz w:val="24"/>
          <w:szCs w:val="24"/>
        </w:rPr>
        <w:t xml:space="preserve">gastrointestinal </w:t>
      </w:r>
      <w:proofErr w:type="spellStart"/>
      <w:proofErr w:type="gramStart"/>
      <w:r w:rsidR="006C6191" w:rsidRPr="00B96544">
        <w:rPr>
          <w:rFonts w:ascii="Book Antiqua" w:hAnsi="Book Antiqua"/>
          <w:sz w:val="24"/>
          <w:szCs w:val="24"/>
        </w:rPr>
        <w:t>microbiota</w:t>
      </w:r>
      <w:proofErr w:type="spellEnd"/>
      <w:proofErr w:type="gramEnd"/>
      <w:r w:rsidR="007A2268" w:rsidRPr="00B96544">
        <w:rPr>
          <w:rFonts w:ascii="Book Antiqua" w:hAnsi="Book Antiqua"/>
          <w:sz w:val="24"/>
          <w:szCs w:val="24"/>
        </w:rPr>
        <w:fldChar w:fldCharType="begin">
          <w:fldData xml:space="preserve">PEVuZE5vdGU+PENpdGU+PEF1dGhvcj5Db2xlbWFuPC9BdXRob3I+PFllYXI+MjAxODwvWWVhcj48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b2RpY2FsPjxwYWdlcz4zOTAtNDA1PC9wYWdlcz48dm9sdW1lPjE1NDwvdm9sdW1lPjxudW1iZXI+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PEVuZE5vdGU+PENpdGU+PEF1dGhvcj5Db2xlbWFuPC9BdXRob3I+PFllYXI+MjAxODwvWWVhcj48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b2RpY2FsPjxwYWdlcz4zOTAtNDA1PC9wYWdlcz48dm9sdW1lPjE1NDwvdm9sdW1lPjxudW1iZXI+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6C6191" w:rsidRPr="00B96544">
        <w:rPr>
          <w:rFonts w:ascii="Book Antiqua" w:hAnsi="Book Antiqua"/>
          <w:noProof/>
          <w:sz w:val="24"/>
          <w:szCs w:val="24"/>
          <w:vertAlign w:val="superscript"/>
        </w:rPr>
        <w:t>[</w:t>
      </w:r>
      <w:hyperlink w:anchor="_ENREF_3" w:tooltip="Coleman, 2018 #62" w:history="1">
        <w:r w:rsidR="00AD113C" w:rsidRPr="00B96544">
          <w:rPr>
            <w:rFonts w:ascii="Book Antiqua" w:hAnsi="Book Antiqua"/>
            <w:noProof/>
            <w:sz w:val="24"/>
            <w:szCs w:val="24"/>
            <w:vertAlign w:val="superscript"/>
          </w:rPr>
          <w:t>3</w:t>
        </w:r>
      </w:hyperlink>
      <w:r w:rsidR="006C6191"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6C6191" w:rsidRPr="00B96544">
        <w:rPr>
          <w:rFonts w:ascii="Book Antiqua" w:hAnsi="Book Antiqua"/>
          <w:sz w:val="24"/>
          <w:szCs w:val="24"/>
        </w:rPr>
        <w:t xml:space="preserve">, and alteration of </w:t>
      </w:r>
      <w:r w:rsidR="00A713A9">
        <w:rPr>
          <w:rFonts w:ascii="Book Antiqua" w:hAnsi="Book Antiqua" w:hint="eastAsia"/>
          <w:sz w:val="24"/>
          <w:szCs w:val="24"/>
        </w:rPr>
        <w:t xml:space="preserve">the </w:t>
      </w:r>
      <w:r w:rsidR="006C6191" w:rsidRPr="00B96544">
        <w:rPr>
          <w:rFonts w:ascii="Book Antiqua" w:hAnsi="Book Antiqua"/>
          <w:sz w:val="24"/>
          <w:szCs w:val="24"/>
        </w:rPr>
        <w:t>microbial abundance and/or diversity might contribute to disease pathology</w:t>
      </w:r>
      <w:r w:rsidR="007A2268" w:rsidRPr="00B96544">
        <w:rPr>
          <w:rFonts w:ascii="Book Antiqua" w:hAnsi="Book Antiqua"/>
          <w:sz w:val="24"/>
          <w:szCs w:val="24"/>
        </w:rPr>
        <w:fldChar w:fldCharType="begin">
          <w:fldData xml:space="preserve">PEVuZE5vdGU+PENpdGU+PEF1dGhvcj5TbmlkZXI8L0F1dGhvcj48WWVhcj4yMDE2PC9ZZWFyPjxS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PC9hbHQtcGVyaW9kaWNhbD48cGFnZXM+MjIxNy0yNTwvcGFnZXM+PHZvbHVtZT42MTwvdm9sdW1l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PEVuZE5vdGU+PENpdGU+PEF1dGhvcj5TbmlkZXI8L0F1dGhvcj48WWVhcj4yMDE2PC9ZZWFyPjxS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PC9hbHQtcGVyaW9kaWNhbD48cGFnZXM+MjIxNy0yNTwvcGFnZXM+PHZvbHVtZT42MTwvdm9sdW1l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68" w:tooltip="Snider, 2016 #90" w:history="1">
        <w:r w:rsidR="00AD113C" w:rsidRPr="00B96544">
          <w:rPr>
            <w:rFonts w:ascii="Book Antiqua" w:hAnsi="Book Antiqua"/>
            <w:noProof/>
            <w:sz w:val="24"/>
            <w:szCs w:val="24"/>
            <w:vertAlign w:val="superscript"/>
          </w:rPr>
          <w:t>68</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6C6191" w:rsidRPr="00B96544">
        <w:rPr>
          <w:rFonts w:ascii="Book Antiqua" w:hAnsi="Book Antiqua"/>
          <w:sz w:val="24"/>
          <w:szCs w:val="24"/>
        </w:rPr>
        <w:t xml:space="preserve">. </w:t>
      </w:r>
      <w:proofErr w:type="gramStart"/>
      <w:r w:rsidR="00A05000" w:rsidRPr="00B96544">
        <w:rPr>
          <w:rFonts w:ascii="Book Antiqua" w:hAnsi="Book Antiqua"/>
          <w:sz w:val="24"/>
          <w:szCs w:val="24"/>
        </w:rPr>
        <w:lastRenderedPageBreak/>
        <w:t>Cho I et al.</w:t>
      </w:r>
      <w:proofErr w:type="gramEnd"/>
      <w:r w:rsidR="007A2268" w:rsidRPr="00B96544">
        <w:rPr>
          <w:rFonts w:ascii="Book Antiqua" w:hAnsi="Book Antiqua"/>
          <w:sz w:val="24"/>
          <w:szCs w:val="24"/>
        </w:rPr>
        <w:fldChar w:fldCharType="begin">
          <w:fldData xml:space="preserve">PEVuZE5vdGU+PENpdGU+PEF1dGhvcj5DaG88L0F1dGhvcj48WWVhcj4yMDEyPC9ZZWFyPjxSZWNO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YmJyLTE+TmF0dXJlPC9hYmJyLTE+PC9hbHQtcGVyaW9kaWNhbD48cGFnZXM+NjIxLTY8L3BhZ2Vz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PEVuZE5vdGU+PENpdGU+PEF1dGhvcj5DaG88L0F1dGhvcj48WWVhcj4yMDEyPC9ZZWFyPjxSZWNO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YmJyLTE+TmF0dXJlPC9hYmJyLTE+PC9hbHQtcGVyaW9kaWNhbD48cGFnZXM+NjIxLTY8L3BhZ2Vz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69" w:tooltip="Cho, 2012 #127" w:history="1">
        <w:r w:rsidR="00AD113C" w:rsidRPr="00B96544">
          <w:rPr>
            <w:rFonts w:ascii="Book Antiqua" w:hAnsi="Book Antiqua"/>
            <w:noProof/>
            <w:sz w:val="24"/>
            <w:szCs w:val="24"/>
            <w:vertAlign w:val="superscript"/>
          </w:rPr>
          <w:t>69</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A713A9">
        <w:rPr>
          <w:rFonts w:ascii="Book Antiqua" w:hAnsi="Book Antiqua"/>
          <w:sz w:val="24"/>
          <w:szCs w:val="24"/>
        </w:rPr>
        <w:t xml:space="preserve"> </w:t>
      </w:r>
      <w:r w:rsidR="00A713A9">
        <w:rPr>
          <w:rFonts w:ascii="Book Antiqua" w:hAnsi="Book Antiqua" w:hint="eastAsia"/>
          <w:sz w:val="24"/>
          <w:szCs w:val="24"/>
        </w:rPr>
        <w:t>found</w:t>
      </w:r>
      <w:r w:rsidR="00E829AF" w:rsidRPr="00B96544">
        <w:rPr>
          <w:rFonts w:ascii="Book Antiqua" w:hAnsi="Book Antiqua"/>
          <w:sz w:val="24"/>
          <w:szCs w:val="24"/>
        </w:rPr>
        <w:t xml:space="preserve"> that </w:t>
      </w:r>
      <w:r w:rsidR="00A713A9">
        <w:rPr>
          <w:rFonts w:ascii="Book Antiqua" w:hAnsi="Book Antiqua" w:hint="eastAsia"/>
          <w:sz w:val="24"/>
          <w:szCs w:val="24"/>
        </w:rPr>
        <w:t xml:space="preserve">the </w:t>
      </w:r>
      <w:r w:rsidR="00E829AF" w:rsidRPr="00B96544">
        <w:rPr>
          <w:rFonts w:ascii="Book Antiqua" w:hAnsi="Book Antiqua"/>
          <w:sz w:val="24"/>
          <w:szCs w:val="24"/>
        </w:rPr>
        <w:t>sub-therapeutic administration of antibiotics increase</w:t>
      </w:r>
      <w:r w:rsidR="00A713A9">
        <w:rPr>
          <w:rFonts w:ascii="Book Antiqua" w:hAnsi="Book Antiqua" w:hint="eastAsia"/>
          <w:sz w:val="24"/>
          <w:szCs w:val="24"/>
        </w:rPr>
        <w:t>d</w:t>
      </w:r>
      <w:r w:rsidR="00E829AF" w:rsidRPr="00B96544">
        <w:rPr>
          <w:rFonts w:ascii="Book Antiqua" w:hAnsi="Book Antiqua"/>
          <w:sz w:val="24"/>
          <w:szCs w:val="24"/>
        </w:rPr>
        <w:t xml:space="preserve"> the abundance of </w:t>
      </w:r>
      <w:proofErr w:type="spellStart"/>
      <w:r w:rsidR="00E829AF" w:rsidRPr="00B96544">
        <w:rPr>
          <w:rFonts w:ascii="Book Antiqua" w:hAnsi="Book Antiqua"/>
          <w:i/>
          <w:sz w:val="24"/>
          <w:szCs w:val="24"/>
        </w:rPr>
        <w:t>Firmicutes</w:t>
      </w:r>
      <w:proofErr w:type="spellEnd"/>
      <w:r w:rsidR="00E829AF" w:rsidRPr="00B96544">
        <w:rPr>
          <w:rFonts w:ascii="Book Antiqua" w:hAnsi="Book Antiqua"/>
          <w:sz w:val="24"/>
          <w:szCs w:val="24"/>
        </w:rPr>
        <w:t xml:space="preserve"> and decrease</w:t>
      </w:r>
      <w:r w:rsidR="00A713A9">
        <w:rPr>
          <w:rFonts w:ascii="Book Antiqua" w:hAnsi="Book Antiqua" w:hint="eastAsia"/>
          <w:sz w:val="24"/>
          <w:szCs w:val="24"/>
        </w:rPr>
        <w:t>d</w:t>
      </w:r>
      <w:r w:rsidR="00E829AF" w:rsidRPr="00B96544">
        <w:rPr>
          <w:rFonts w:ascii="Book Antiqua" w:hAnsi="Book Antiqua"/>
          <w:sz w:val="24"/>
          <w:szCs w:val="24"/>
        </w:rPr>
        <w:t xml:space="preserve"> the abundance of </w:t>
      </w:r>
      <w:proofErr w:type="spellStart"/>
      <w:r w:rsidR="00E829AF" w:rsidRPr="00B96544">
        <w:rPr>
          <w:rFonts w:ascii="Book Antiqua" w:hAnsi="Book Antiqua"/>
          <w:i/>
          <w:sz w:val="24"/>
          <w:szCs w:val="24"/>
        </w:rPr>
        <w:t>Bacteroidetes</w:t>
      </w:r>
      <w:proofErr w:type="spellEnd"/>
      <w:r w:rsidR="00A713A9">
        <w:rPr>
          <w:rFonts w:ascii="Book Antiqua" w:hAnsi="Book Antiqua" w:hint="eastAsia"/>
          <w:sz w:val="24"/>
          <w:szCs w:val="24"/>
        </w:rPr>
        <w:t>, which are the two</w:t>
      </w:r>
      <w:r w:rsidR="00E829AF" w:rsidRPr="00B96544">
        <w:rPr>
          <w:rFonts w:ascii="Book Antiqua" w:hAnsi="Book Antiqua"/>
          <w:sz w:val="24"/>
          <w:szCs w:val="24"/>
        </w:rPr>
        <w:t xml:space="preserve"> main phyla in </w:t>
      </w:r>
      <w:r w:rsidR="00A713A9">
        <w:rPr>
          <w:rFonts w:ascii="Book Antiqua" w:hAnsi="Book Antiqua" w:hint="eastAsia"/>
          <w:sz w:val="24"/>
          <w:szCs w:val="24"/>
        </w:rPr>
        <w:t xml:space="preserve">the </w:t>
      </w:r>
      <w:r w:rsidR="00E829AF" w:rsidRPr="00B96544">
        <w:rPr>
          <w:rFonts w:ascii="Book Antiqua" w:hAnsi="Book Antiqua"/>
          <w:sz w:val="24"/>
          <w:szCs w:val="24"/>
        </w:rPr>
        <w:t xml:space="preserve">colonic </w:t>
      </w:r>
      <w:proofErr w:type="spellStart"/>
      <w:r w:rsidR="00E829AF" w:rsidRPr="00B96544">
        <w:rPr>
          <w:rFonts w:ascii="Book Antiqua" w:hAnsi="Book Antiqua"/>
          <w:sz w:val="24"/>
          <w:szCs w:val="24"/>
        </w:rPr>
        <w:t>microbiota</w:t>
      </w:r>
      <w:proofErr w:type="spellEnd"/>
      <w:r w:rsidR="00A713A9">
        <w:rPr>
          <w:rFonts w:ascii="Book Antiqua" w:hAnsi="Book Antiqua" w:hint="eastAsia"/>
          <w:sz w:val="24"/>
          <w:szCs w:val="24"/>
        </w:rPr>
        <w:t>. Moreover</w:t>
      </w:r>
      <w:r w:rsidR="00E829AF" w:rsidRPr="00B96544">
        <w:rPr>
          <w:rFonts w:ascii="Book Antiqua" w:hAnsi="Book Antiqua"/>
          <w:sz w:val="24"/>
          <w:szCs w:val="24"/>
        </w:rPr>
        <w:t xml:space="preserve">, </w:t>
      </w:r>
      <w:r w:rsidR="00A713A9">
        <w:rPr>
          <w:rFonts w:ascii="Book Antiqua" w:hAnsi="Book Antiqua" w:hint="eastAsia"/>
          <w:sz w:val="24"/>
          <w:szCs w:val="24"/>
        </w:rPr>
        <w:t xml:space="preserve">the </w:t>
      </w:r>
      <w:r w:rsidR="00E829AF" w:rsidRPr="00B96544">
        <w:rPr>
          <w:rFonts w:ascii="Book Antiqua" w:hAnsi="Book Antiqua"/>
          <w:sz w:val="24"/>
          <w:szCs w:val="24"/>
        </w:rPr>
        <w:t>overweight population harbor</w:t>
      </w:r>
      <w:r w:rsidR="00A713A9">
        <w:rPr>
          <w:rFonts w:ascii="Book Antiqua" w:hAnsi="Book Antiqua" w:hint="eastAsia"/>
          <w:sz w:val="24"/>
          <w:szCs w:val="24"/>
        </w:rPr>
        <w:t>ed a</w:t>
      </w:r>
      <w:r w:rsidR="00E829AF" w:rsidRPr="00B96544">
        <w:rPr>
          <w:rFonts w:ascii="Book Antiqua" w:hAnsi="Book Antiqua"/>
          <w:sz w:val="24"/>
          <w:szCs w:val="24"/>
        </w:rPr>
        <w:t xml:space="preserve"> higher ratio of </w:t>
      </w:r>
      <w:proofErr w:type="spellStart"/>
      <w:r w:rsidR="00E829AF" w:rsidRPr="00B96544">
        <w:rPr>
          <w:rFonts w:ascii="Book Antiqua" w:hAnsi="Book Antiqua"/>
          <w:i/>
          <w:sz w:val="24"/>
          <w:szCs w:val="24"/>
        </w:rPr>
        <w:t>Firmicutes</w:t>
      </w:r>
      <w:proofErr w:type="spellEnd"/>
      <w:r w:rsidR="00E829AF" w:rsidRPr="00B96544">
        <w:rPr>
          <w:rFonts w:ascii="Book Antiqua" w:hAnsi="Book Antiqua"/>
          <w:sz w:val="24"/>
          <w:szCs w:val="24"/>
        </w:rPr>
        <w:t xml:space="preserve"> to </w:t>
      </w:r>
      <w:proofErr w:type="spellStart"/>
      <w:r w:rsidR="00E829AF" w:rsidRPr="00B96544">
        <w:rPr>
          <w:rFonts w:ascii="Book Antiqua" w:hAnsi="Book Antiqua"/>
          <w:i/>
          <w:sz w:val="24"/>
          <w:szCs w:val="24"/>
        </w:rPr>
        <w:t>Bacteroidetes</w:t>
      </w:r>
      <w:proofErr w:type="spellEnd"/>
      <w:r w:rsidR="00E829AF" w:rsidRPr="00B96544">
        <w:rPr>
          <w:rFonts w:ascii="Book Antiqua" w:hAnsi="Book Antiqua"/>
          <w:sz w:val="24"/>
          <w:szCs w:val="24"/>
        </w:rPr>
        <w:t xml:space="preserve"> than </w:t>
      </w:r>
      <w:r w:rsidR="00A713A9">
        <w:rPr>
          <w:rFonts w:ascii="Book Antiqua" w:hAnsi="Book Antiqua" w:hint="eastAsia"/>
          <w:sz w:val="24"/>
          <w:szCs w:val="24"/>
        </w:rPr>
        <w:t xml:space="preserve">the </w:t>
      </w:r>
      <w:r w:rsidR="00E829AF" w:rsidRPr="00B96544">
        <w:rPr>
          <w:rFonts w:ascii="Book Antiqua" w:hAnsi="Book Antiqua"/>
          <w:sz w:val="24"/>
          <w:szCs w:val="24"/>
        </w:rPr>
        <w:t>controls</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&lt;EndNote&gt;&lt;Cite&gt;&lt;Author&gt;Ley&lt;/Author&gt;&lt;Year&gt;2006&lt;/Year&gt;&lt;RecNum&gt;143&lt;/RecNum&gt;&lt;DisplayText&gt;&lt;style face="superscript"&gt;[26]&lt;/style&gt;&lt;/DisplayText&gt;&lt;record&gt;&lt;rec-number&gt;26&lt;/rec-number&gt;&lt;foreign-keys&gt;&lt;key app="EN" db-id="pw55epap3zsvthexpd9prw9epfaatpzwvrd5"&gt;26&lt;/key&gt;&lt;/foreign-keys&gt;&lt;ref-type name="Journal Article"&gt;17&lt;/ref-type&gt;&lt;contributors&gt;&lt;authors&gt;&lt;author&gt;Ley, R. E.&lt;/author&gt;&lt;author&gt;Turnbaugh, P. J.&lt;/author&gt;&lt;author&gt;Klein, S.&lt;/author&gt;&lt;author&gt;Gordon, J. I.&lt;/author&gt;&lt;/authors&gt;&lt;/contributors&gt;&lt;auth-address&gt;Washington University School of Medicine, St Louis, Missouri 63108, USA.&lt;/auth-address&gt;&lt;titles&gt;&lt;title&gt;Microbial ecology: human gut microbes associated with obesity&lt;/title&gt;&lt;secondary-title&gt;Nature&lt;/secondary-title&gt;&lt;alt-title&gt;Nature&lt;/alt-title&gt;&lt;/titles&gt;&lt;periodical&gt;&lt;full-title&gt;Nature&lt;/full-title&gt;&lt;abbr-1&gt;Nature&lt;/abbr-1&gt;&lt;/periodical&gt;&lt;alt-periodical&gt;&lt;full-title&gt;Nature&lt;/full-title&gt;&lt;abbr-1&gt;Nature&lt;/abbr-1&gt;&lt;/alt-periodical&gt;&lt;pages&gt;1022-3&lt;/pages&gt;&lt;volume&gt;444&lt;/volume&gt;&lt;number&gt;7122&lt;/number&gt;&lt;keywords&gt;&lt;keyword&gt;Adiposity/drug effects/physiology&lt;/keyword&gt;&lt;keyword&gt;Animals&lt;/keyword&gt;&lt;keyword&gt;Bacteria/classification/genetics/*isolation &amp;amp; purification&lt;/keyword&gt;&lt;keyword&gt;Bacteroidetes/classification/genetics/isolation &amp;amp; purification&lt;/keyword&gt;&lt;keyword&gt;*Diet&lt;/keyword&gt;&lt;keyword&gt;Gastrointestinal Tract/*microbiology&lt;/keyword&gt;&lt;keyword&gt;Humans&lt;/keyword&gt;&lt;keyword&gt;Obesity/*microbiology&lt;/keyword&gt;&lt;keyword&gt;RNA, Ribosomal, 16S/genetics&lt;/keyword&gt;&lt;/keywords&gt;&lt;dates&gt;&lt;year&gt;2006&lt;/year&gt;&lt;pub-dates&gt;&lt;date&gt;Dec 21&lt;/date&gt;&lt;/pub-dates&gt;&lt;/dates&gt;&lt;isbn&gt;1476-4687 (Electronic)&amp;#xD;0028-0836 (Linking)&lt;/isbn&gt;&lt;accession-num&gt;17183309&lt;/accession-num&gt;&lt;urls&gt;&lt;related-urls&gt;&lt;url&gt;http://www.ncbi.nlm.nih.gov/pubmed/17183309&lt;/url&gt;&lt;/related-urls&gt;&lt;/urls&gt;&lt;electronic-resource-num&gt;10.1038/4441022a&lt;/electronic-resource-num&gt;&lt;/record&gt;&lt;/Cite&gt;&lt;/EndNote&gt;</w:instrText>
      </w:r>
      <w:r w:rsidR="007A2268" w:rsidRPr="00B96544">
        <w:rPr>
          <w:rFonts w:ascii="Book Antiqua" w:hAnsi="Book Antiqua"/>
          <w:sz w:val="24"/>
          <w:szCs w:val="24"/>
        </w:rPr>
        <w:fldChar w:fldCharType="separate"/>
      </w:r>
      <w:r w:rsidR="006400F1" w:rsidRPr="00B96544">
        <w:rPr>
          <w:rFonts w:ascii="Book Antiqua" w:hAnsi="Book Antiqua"/>
          <w:noProof/>
          <w:sz w:val="24"/>
          <w:szCs w:val="24"/>
          <w:vertAlign w:val="superscript"/>
        </w:rPr>
        <w:t>[</w:t>
      </w:r>
      <w:hyperlink w:anchor="_ENREF_26" w:tooltip="Ley, 2006 #143" w:history="1">
        <w:r w:rsidR="00AD113C" w:rsidRPr="00B96544">
          <w:rPr>
            <w:rFonts w:ascii="Book Antiqua" w:hAnsi="Book Antiqua"/>
            <w:noProof/>
            <w:sz w:val="24"/>
            <w:szCs w:val="24"/>
            <w:vertAlign w:val="superscript"/>
          </w:rPr>
          <w:t>26</w:t>
        </w:r>
      </w:hyperlink>
      <w:r w:rsidR="006400F1"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829AF" w:rsidRPr="00B96544">
        <w:rPr>
          <w:rFonts w:ascii="Book Antiqua" w:hAnsi="Book Antiqua"/>
          <w:sz w:val="24"/>
          <w:szCs w:val="24"/>
        </w:rPr>
        <w:t xml:space="preserve">, and weight loss </w:t>
      </w:r>
      <w:r w:rsidR="00A713A9">
        <w:rPr>
          <w:rFonts w:ascii="Book Antiqua" w:hAnsi="Book Antiqua" w:hint="eastAsia"/>
          <w:sz w:val="24"/>
          <w:szCs w:val="24"/>
        </w:rPr>
        <w:t>i</w:t>
      </w:r>
      <w:r w:rsidR="00E829AF" w:rsidRPr="00B96544">
        <w:rPr>
          <w:rFonts w:ascii="Book Antiqua" w:hAnsi="Book Antiqua"/>
          <w:sz w:val="24"/>
          <w:szCs w:val="24"/>
        </w:rPr>
        <w:t>ncrease</w:t>
      </w:r>
      <w:r w:rsidR="00A713A9">
        <w:rPr>
          <w:rFonts w:ascii="Book Antiqua" w:hAnsi="Book Antiqua" w:hint="eastAsia"/>
          <w:sz w:val="24"/>
          <w:szCs w:val="24"/>
        </w:rPr>
        <w:t>d</w:t>
      </w:r>
      <w:r w:rsidR="00E829AF" w:rsidRPr="00B96544">
        <w:rPr>
          <w:rFonts w:ascii="Book Antiqua" w:hAnsi="Book Antiqua"/>
          <w:sz w:val="24"/>
          <w:szCs w:val="24"/>
        </w:rPr>
        <w:t xml:space="preserve"> the abundance of </w:t>
      </w:r>
      <w:proofErr w:type="spellStart"/>
      <w:r w:rsidR="00E829AF" w:rsidRPr="00B96544">
        <w:rPr>
          <w:rFonts w:ascii="Book Antiqua" w:hAnsi="Book Antiqua"/>
          <w:i/>
          <w:sz w:val="24"/>
          <w:szCs w:val="24"/>
        </w:rPr>
        <w:t>Bacteroidetes</w:t>
      </w:r>
      <w:proofErr w:type="spellEnd"/>
      <w:r w:rsidR="00E829AF" w:rsidRPr="00B96544">
        <w:rPr>
          <w:rFonts w:ascii="Book Antiqua" w:hAnsi="Book Antiqua"/>
          <w:sz w:val="24"/>
          <w:szCs w:val="24"/>
        </w:rPr>
        <w:t xml:space="preserve">. </w:t>
      </w:r>
      <w:r w:rsidR="00C6210D" w:rsidRPr="00B96544">
        <w:rPr>
          <w:rFonts w:ascii="Book Antiqua" w:hAnsi="Book Antiqua"/>
          <w:sz w:val="24"/>
          <w:szCs w:val="24"/>
        </w:rPr>
        <w:t xml:space="preserve">These </w:t>
      </w:r>
      <w:proofErr w:type="gramStart"/>
      <w:r w:rsidR="00C6210D" w:rsidRPr="00B96544">
        <w:rPr>
          <w:rFonts w:ascii="Book Antiqua" w:hAnsi="Book Antiqua"/>
          <w:sz w:val="24"/>
          <w:szCs w:val="24"/>
        </w:rPr>
        <w:t>data</w:t>
      </w:r>
      <w:proofErr w:type="gramEnd"/>
      <w:r w:rsidR="007A2268" w:rsidRPr="00B96544">
        <w:rPr>
          <w:rFonts w:ascii="Book Antiqua" w:hAnsi="Book Antiqua"/>
          <w:sz w:val="24"/>
          <w:szCs w:val="24"/>
        </w:rPr>
        <w:fldChar w:fldCharType="begin">
          <w:fldData xml:space="preserve">PEVuZE5vdGU+PENpdGU+PEF1dGhvcj5DaG88L0F1dGhvcj48WWVhcj4yMDEyPC9ZZWFyPjxSZWNO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ZT48YWJici0xPk5hdHVyZTwvYWJici0xPjwvYWx0LXBlcmlvZGljYWw+PHBhZ2VzPjYyMS02PC9w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aXRsZT48YWJici0xPk5hdHVyZTwvYWJici0xPjwvYWx0LXBlcmlvZGljYWw+PHBhZ2VzPjEwMjIt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PEVuZE5vdGU+PENpdGU+PEF1dGhvcj5DaG88L0F1dGhvcj48WWVhcj4yMDEyPC9ZZWFyPjxSZWNO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ZT48YWJici0xPk5hdHVyZTwvYWJici0xPjwvYWx0LXBlcmlvZGljYWw+PHBhZ2VzPjYyMS02PC9w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aXRsZT48YWJici0xPk5hdHVyZTwvYWJici0xPjwvYWx0LXBlcmlvZGljYWw+PHBhZ2VzPjEwMjIt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26" w:tooltip="Ley, 2006 #143" w:history="1">
        <w:r w:rsidR="00AD113C" w:rsidRPr="00B96544">
          <w:rPr>
            <w:rFonts w:ascii="Book Antiqua" w:hAnsi="Book Antiqua"/>
            <w:noProof/>
            <w:sz w:val="24"/>
            <w:szCs w:val="24"/>
            <w:vertAlign w:val="superscript"/>
          </w:rPr>
          <w:t>26</w:t>
        </w:r>
      </w:hyperlink>
      <w:r w:rsidR="0004535A" w:rsidRPr="00B96544">
        <w:rPr>
          <w:rFonts w:ascii="Book Antiqua" w:hAnsi="Book Antiqua"/>
          <w:noProof/>
          <w:sz w:val="24"/>
          <w:szCs w:val="24"/>
          <w:vertAlign w:val="superscript"/>
        </w:rPr>
        <w:t xml:space="preserve">, </w:t>
      </w:r>
      <w:hyperlink w:anchor="_ENREF_69" w:tooltip="Cho, 2012 #127" w:history="1">
        <w:r w:rsidR="00AD113C" w:rsidRPr="00B96544">
          <w:rPr>
            <w:rFonts w:ascii="Book Antiqua" w:hAnsi="Book Antiqua"/>
            <w:noProof/>
            <w:sz w:val="24"/>
            <w:szCs w:val="24"/>
            <w:vertAlign w:val="superscript"/>
          </w:rPr>
          <w:t>69</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6210D" w:rsidRPr="00B96544">
        <w:rPr>
          <w:rFonts w:ascii="Book Antiqua" w:hAnsi="Book Antiqua"/>
          <w:sz w:val="24"/>
          <w:szCs w:val="24"/>
        </w:rPr>
        <w:t xml:space="preserve"> indicated that long</w:t>
      </w:r>
      <w:r w:rsidR="00A713A9">
        <w:rPr>
          <w:rFonts w:ascii="Book Antiqua" w:hAnsi="Book Antiqua" w:hint="eastAsia"/>
          <w:sz w:val="24"/>
          <w:szCs w:val="24"/>
        </w:rPr>
        <w:t>-</w:t>
      </w:r>
      <w:r w:rsidR="00C6210D" w:rsidRPr="00B96544">
        <w:rPr>
          <w:rFonts w:ascii="Book Antiqua" w:hAnsi="Book Antiqua"/>
          <w:sz w:val="24"/>
          <w:szCs w:val="24"/>
        </w:rPr>
        <w:t xml:space="preserve">term exposure </w:t>
      </w:r>
      <w:r w:rsidR="00A713A9">
        <w:rPr>
          <w:rFonts w:ascii="Book Antiqua" w:hAnsi="Book Antiqua" w:hint="eastAsia"/>
          <w:sz w:val="24"/>
          <w:szCs w:val="24"/>
        </w:rPr>
        <w:t xml:space="preserve">to </w:t>
      </w:r>
      <w:r w:rsidR="00C6210D" w:rsidRPr="00B96544">
        <w:rPr>
          <w:rFonts w:ascii="Book Antiqua" w:hAnsi="Book Antiqua"/>
          <w:sz w:val="24"/>
          <w:szCs w:val="24"/>
        </w:rPr>
        <w:t xml:space="preserve">antibiotics changes the colonic </w:t>
      </w:r>
      <w:proofErr w:type="spellStart"/>
      <w:r w:rsidR="00C6210D" w:rsidRPr="00B96544">
        <w:rPr>
          <w:rFonts w:ascii="Book Antiqua" w:hAnsi="Book Antiqua"/>
          <w:sz w:val="24"/>
          <w:szCs w:val="24"/>
        </w:rPr>
        <w:t>microbiota</w:t>
      </w:r>
      <w:proofErr w:type="spellEnd"/>
      <w:r w:rsidR="00C6210D" w:rsidRPr="00B96544">
        <w:rPr>
          <w:rFonts w:ascii="Book Antiqua" w:hAnsi="Book Antiqua"/>
          <w:sz w:val="24"/>
          <w:szCs w:val="24"/>
        </w:rPr>
        <w:t xml:space="preserve">, which </w:t>
      </w:r>
      <w:r w:rsidR="00A713A9">
        <w:rPr>
          <w:rFonts w:ascii="Book Antiqua" w:hAnsi="Book Antiqua" w:hint="eastAsia"/>
          <w:sz w:val="24"/>
          <w:szCs w:val="24"/>
        </w:rPr>
        <w:t>may</w:t>
      </w:r>
      <w:r w:rsidR="00C6210D" w:rsidRPr="00B96544">
        <w:rPr>
          <w:rFonts w:ascii="Book Antiqua" w:hAnsi="Book Antiqua"/>
          <w:sz w:val="24"/>
          <w:szCs w:val="24"/>
        </w:rPr>
        <w:t xml:space="preserve"> induce obesity and </w:t>
      </w:r>
      <w:r w:rsidR="008B1C6C" w:rsidRPr="00B96544">
        <w:rPr>
          <w:rFonts w:ascii="Book Antiqua" w:hAnsi="Book Antiqua"/>
          <w:sz w:val="24"/>
          <w:szCs w:val="24"/>
        </w:rPr>
        <w:t>GE</w:t>
      </w:r>
      <w:r w:rsidR="00A713A9">
        <w:rPr>
          <w:rFonts w:ascii="Book Antiqua" w:hAnsi="Book Antiqua" w:hint="eastAsia"/>
          <w:sz w:val="24"/>
          <w:szCs w:val="24"/>
        </w:rPr>
        <w:t>R</w:t>
      </w:r>
      <w:r w:rsidR="00C6210D" w:rsidRPr="00B96544">
        <w:rPr>
          <w:rFonts w:ascii="Book Antiqua" w:hAnsi="Book Antiqua"/>
          <w:sz w:val="24"/>
          <w:szCs w:val="24"/>
        </w:rPr>
        <w:t>. In the same way, the us</w:t>
      </w:r>
      <w:r w:rsidR="00B05A99" w:rsidRPr="00B96544">
        <w:rPr>
          <w:rFonts w:ascii="Book Antiqua" w:hAnsi="Book Antiqua"/>
          <w:sz w:val="24"/>
          <w:szCs w:val="24"/>
        </w:rPr>
        <w:t>e</w:t>
      </w:r>
      <w:r w:rsidR="00C6210D" w:rsidRPr="00B96544">
        <w:rPr>
          <w:rFonts w:ascii="Book Antiqua" w:hAnsi="Book Antiqua"/>
          <w:sz w:val="24"/>
          <w:szCs w:val="24"/>
        </w:rPr>
        <w:t xml:space="preserve"> of antibiotics c</w:t>
      </w:r>
      <w:r w:rsidR="00A713A9">
        <w:rPr>
          <w:rFonts w:ascii="Book Antiqua" w:hAnsi="Book Antiqua" w:hint="eastAsia"/>
          <w:sz w:val="24"/>
          <w:szCs w:val="24"/>
        </w:rPr>
        <w:t>an</w:t>
      </w:r>
      <w:r w:rsidR="00C6210D" w:rsidRPr="00B96544">
        <w:rPr>
          <w:rFonts w:ascii="Book Antiqua" w:hAnsi="Book Antiqua"/>
          <w:sz w:val="24"/>
          <w:szCs w:val="24"/>
        </w:rPr>
        <w:t xml:space="preserve"> cha</w:t>
      </w:r>
      <w:r w:rsidR="0094180A" w:rsidRPr="00B96544">
        <w:rPr>
          <w:rFonts w:ascii="Book Antiqua" w:hAnsi="Book Antiqua"/>
          <w:sz w:val="24"/>
          <w:szCs w:val="24"/>
        </w:rPr>
        <w:t xml:space="preserve">nge the </w:t>
      </w:r>
      <w:proofErr w:type="spellStart"/>
      <w:r w:rsidR="0094180A" w:rsidRPr="00B96544">
        <w:rPr>
          <w:rFonts w:ascii="Book Antiqua" w:hAnsi="Book Antiqua"/>
          <w:sz w:val="24"/>
          <w:szCs w:val="24"/>
        </w:rPr>
        <w:t>microbiota</w:t>
      </w:r>
      <w:proofErr w:type="spellEnd"/>
      <w:r w:rsidR="0094180A" w:rsidRPr="00B96544">
        <w:rPr>
          <w:rFonts w:ascii="Book Antiqua" w:hAnsi="Book Antiqua"/>
          <w:sz w:val="24"/>
          <w:szCs w:val="24"/>
        </w:rPr>
        <w:t xml:space="preserve"> in </w:t>
      </w:r>
      <w:r w:rsidR="00A713A9">
        <w:rPr>
          <w:rFonts w:ascii="Book Antiqua" w:hAnsi="Book Antiqua" w:hint="eastAsia"/>
          <w:sz w:val="24"/>
          <w:szCs w:val="24"/>
        </w:rPr>
        <w:t xml:space="preserve">the </w:t>
      </w:r>
      <w:r w:rsidR="0094180A" w:rsidRPr="00B96544">
        <w:rPr>
          <w:rFonts w:ascii="Book Antiqua" w:hAnsi="Book Antiqua"/>
          <w:sz w:val="24"/>
          <w:szCs w:val="24"/>
        </w:rPr>
        <w:t>esophagus.</w:t>
      </w:r>
      <w:r w:rsidR="00C6210D" w:rsidRPr="00B96544">
        <w:rPr>
          <w:rFonts w:ascii="Book Antiqua" w:hAnsi="Book Antiqua"/>
          <w:sz w:val="24"/>
          <w:szCs w:val="24"/>
        </w:rPr>
        <w:t xml:space="preserve"> </w:t>
      </w:r>
      <w:proofErr w:type="spellStart"/>
      <w:r w:rsidR="0094180A" w:rsidRPr="00B96544">
        <w:rPr>
          <w:rFonts w:ascii="Book Antiqua" w:hAnsi="Book Antiqua"/>
          <w:sz w:val="24"/>
          <w:szCs w:val="24"/>
        </w:rPr>
        <w:t>Tian</w:t>
      </w:r>
      <w:proofErr w:type="spellEnd"/>
      <w:r w:rsidR="0094180A" w:rsidRPr="00B96544">
        <w:rPr>
          <w:rFonts w:ascii="Book Antiqua" w:hAnsi="Book Antiqua"/>
          <w:sz w:val="24"/>
          <w:szCs w:val="24"/>
        </w:rPr>
        <w:t xml:space="preserve"> ZY et al.</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&lt;EndNote&gt;&lt;Cite&gt;&lt;Author&gt;Tian&lt;/Author&gt;&lt;Year&gt;2015&lt;/Year&gt;&lt;RecNum&gt;240&lt;/RecNum&gt;&lt;DisplayText&gt;&lt;style face="superscript"&gt;[70]&lt;/style&gt;&lt;/DisplayText&gt;&lt;record&gt;&lt;rec-number&gt;70&lt;/rec-number&gt;&lt;foreign-keys&gt;&lt;key app="EN" db-id="pw55epap3zsvthexpd9prw9epfaatpzwvrd5"&gt;70&lt;/key&gt;&lt;/foreign-keys&gt;&lt;ref-type name="Journal Article"&gt;17&lt;/ref-type&gt;&lt;contributors&gt;&lt;authors&gt;&lt;author&gt;Tian, Z.&lt;/author&gt;&lt;author&gt;Yang, Z.&lt;/author&gt;&lt;author&gt;Gao, J.&lt;/author&gt;&lt;author&gt;Zhu, L.&lt;/author&gt;&lt;author&gt;Jiang, R.&lt;/author&gt;&lt;author&gt;Jiang, Y.&lt;/author&gt;&lt;/authors&gt;&lt;/contributors&gt;&lt;auth-address&gt;Department of Pathogen Biology, School of Basic Medical Sciences, Chongqing Medical University, Chongqing 400016, P.R. China.&amp;#xD;Department of Pathogen Biology, School of Basic Medical Sciences, Chongqing Medical University, Chongqing 400016, P.R. China ; Laboratory of Pathogen Biology and Immunology, Teaching and Experiment Center of Basic Medicine, Chongqing Medical University, Chongqing 400016, P.R. China.&lt;/auth-address&gt;&lt;titles&gt;&lt;title&gt;Lower esophageal microbiota species are affected by the eradication of Helicobacter pylori infection using antibiotics&lt;/title&gt;&lt;secondary-title&gt;Exp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685-692&lt;/pages&gt;&lt;volume&gt;9&lt;/volume&gt;&lt;number&gt;3&lt;/number&gt;&lt;dates&gt;&lt;year&gt;2015&lt;/year&gt;&lt;pub-dates&gt;&lt;date&gt;Mar&lt;/date&gt;&lt;/pub-dates&gt;&lt;/dates&gt;&lt;isbn&gt;1792-0981 (Print)&amp;#xD;1792-0981 (Linking)&lt;/isbn&gt;&lt;accession-num&gt;25667614&lt;/accession-num&gt;&lt;urls&gt;&lt;related-urls&gt;&lt;url&gt;http://www.ncbi.nlm.nih.gov/pubmed/25667614&lt;/url&gt;&lt;/related-urls&gt;&lt;/urls&gt;&lt;custom2&gt;4316990&lt;/custom2&gt;&lt;electronic-resource-num&gt;10.3892/etm.2015.2169&lt;/electronic-resource-num&gt;&lt;/record&gt;&lt;/Cite&gt;&lt;/EndNote&gt;</w:instrText>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70" w:tooltip="Tian, 2015 #240" w:history="1">
        <w:r w:rsidR="00AD113C" w:rsidRPr="00B96544">
          <w:rPr>
            <w:rFonts w:ascii="Book Antiqua" w:hAnsi="Book Antiqua"/>
            <w:noProof/>
            <w:sz w:val="24"/>
            <w:szCs w:val="24"/>
            <w:vertAlign w:val="superscript"/>
          </w:rPr>
          <w:t>70</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94180A" w:rsidRPr="00B96544">
        <w:rPr>
          <w:rFonts w:ascii="Book Antiqua" w:hAnsi="Book Antiqua"/>
          <w:sz w:val="24"/>
          <w:szCs w:val="24"/>
        </w:rPr>
        <w:t xml:space="preserve"> have </w:t>
      </w:r>
      <w:r w:rsidR="008B1C6C" w:rsidRPr="00B96544">
        <w:rPr>
          <w:rFonts w:ascii="Book Antiqua" w:hAnsi="Book Antiqua"/>
          <w:sz w:val="24"/>
          <w:szCs w:val="24"/>
        </w:rPr>
        <w:t xml:space="preserve">suggested </w:t>
      </w:r>
      <w:r w:rsidR="0094180A" w:rsidRPr="00B96544">
        <w:rPr>
          <w:rFonts w:ascii="Book Antiqua" w:hAnsi="Book Antiqua"/>
          <w:sz w:val="24"/>
          <w:szCs w:val="24"/>
        </w:rPr>
        <w:t xml:space="preserve">that </w:t>
      </w:r>
      <w:r w:rsidR="0094180A" w:rsidRPr="00B96544">
        <w:rPr>
          <w:rFonts w:ascii="Book Antiqua" w:hAnsi="Book Antiqua"/>
          <w:i/>
          <w:sz w:val="24"/>
          <w:szCs w:val="24"/>
        </w:rPr>
        <w:t>H. pylori</w:t>
      </w:r>
      <w:r w:rsidR="0094180A" w:rsidRPr="00B96544">
        <w:rPr>
          <w:rFonts w:ascii="Book Antiqua" w:hAnsi="Book Antiqua"/>
          <w:sz w:val="24"/>
          <w:szCs w:val="24"/>
        </w:rPr>
        <w:t xml:space="preserve"> infection and antibiotic treatment change</w:t>
      </w:r>
      <w:r w:rsidR="00A713A9">
        <w:rPr>
          <w:rFonts w:ascii="Book Antiqua" w:hAnsi="Book Antiqua" w:hint="eastAsia"/>
          <w:sz w:val="24"/>
          <w:szCs w:val="24"/>
        </w:rPr>
        <w:t>s</w:t>
      </w:r>
      <w:r w:rsidR="0094180A" w:rsidRPr="00B96544">
        <w:rPr>
          <w:rFonts w:ascii="Book Antiqua" w:hAnsi="Book Antiqua"/>
          <w:sz w:val="24"/>
          <w:szCs w:val="24"/>
        </w:rPr>
        <w:t xml:space="preserve"> the </w:t>
      </w:r>
      <w:proofErr w:type="spellStart"/>
      <w:r w:rsidR="0094180A" w:rsidRPr="00B96544">
        <w:rPr>
          <w:rFonts w:ascii="Book Antiqua" w:hAnsi="Book Antiqua"/>
          <w:sz w:val="24"/>
          <w:szCs w:val="24"/>
        </w:rPr>
        <w:t>microbiota</w:t>
      </w:r>
      <w:proofErr w:type="spellEnd"/>
      <w:r w:rsidR="0094180A" w:rsidRPr="00B96544">
        <w:rPr>
          <w:rFonts w:ascii="Book Antiqua" w:hAnsi="Book Antiqua"/>
          <w:sz w:val="24"/>
          <w:szCs w:val="24"/>
        </w:rPr>
        <w:t xml:space="preserve"> composition in </w:t>
      </w:r>
      <w:r w:rsidR="00A713A9">
        <w:rPr>
          <w:rFonts w:ascii="Book Antiqua" w:hAnsi="Book Antiqua" w:hint="eastAsia"/>
          <w:sz w:val="24"/>
          <w:szCs w:val="24"/>
        </w:rPr>
        <w:t xml:space="preserve">the </w:t>
      </w:r>
      <w:r w:rsidR="0094180A" w:rsidRPr="00B96544">
        <w:rPr>
          <w:rFonts w:ascii="Book Antiqua" w:hAnsi="Book Antiqua"/>
          <w:sz w:val="24"/>
          <w:szCs w:val="24"/>
        </w:rPr>
        <w:t xml:space="preserve">esophagus in </w:t>
      </w:r>
      <w:r w:rsidR="00A713A9">
        <w:rPr>
          <w:rFonts w:ascii="Book Antiqua" w:hAnsi="Book Antiqua" w:hint="eastAsia"/>
          <w:sz w:val="24"/>
          <w:szCs w:val="24"/>
        </w:rPr>
        <w:t xml:space="preserve">a </w:t>
      </w:r>
      <w:r w:rsidR="0094180A" w:rsidRPr="00B96544">
        <w:rPr>
          <w:rFonts w:ascii="Book Antiqua" w:hAnsi="Book Antiqua"/>
          <w:sz w:val="24"/>
          <w:szCs w:val="24"/>
        </w:rPr>
        <w:t>m</w:t>
      </w:r>
      <w:r w:rsidR="00A713A9">
        <w:rPr>
          <w:rFonts w:ascii="Book Antiqua" w:hAnsi="Book Antiqua" w:hint="eastAsia"/>
          <w:sz w:val="24"/>
          <w:szCs w:val="24"/>
        </w:rPr>
        <w:t>ouse</w:t>
      </w:r>
      <w:r w:rsidR="0094180A" w:rsidRPr="00B96544">
        <w:rPr>
          <w:rFonts w:ascii="Book Antiqua" w:hAnsi="Book Antiqua"/>
          <w:sz w:val="24"/>
          <w:szCs w:val="24"/>
        </w:rPr>
        <w:t xml:space="preserve"> model. </w:t>
      </w:r>
      <w:r w:rsidR="00A713A9">
        <w:rPr>
          <w:rFonts w:ascii="Book Antiqua" w:hAnsi="Book Antiqua" w:hint="eastAsia"/>
          <w:sz w:val="24"/>
          <w:szCs w:val="24"/>
        </w:rPr>
        <w:t xml:space="preserve">In addition, an </w:t>
      </w:r>
      <w:r w:rsidR="00C6210D" w:rsidRPr="00B96544">
        <w:rPr>
          <w:rFonts w:ascii="Book Antiqua" w:hAnsi="Book Antiqua"/>
          <w:sz w:val="24"/>
          <w:szCs w:val="24"/>
        </w:rPr>
        <w:t xml:space="preserve">altered esophageal </w:t>
      </w:r>
      <w:proofErr w:type="spellStart"/>
      <w:r w:rsidR="00C6210D" w:rsidRPr="00B96544">
        <w:rPr>
          <w:rFonts w:ascii="Book Antiqua" w:hAnsi="Book Antiqua"/>
          <w:sz w:val="24"/>
          <w:szCs w:val="24"/>
        </w:rPr>
        <w:t>microbiota</w:t>
      </w:r>
      <w:proofErr w:type="spellEnd"/>
      <w:r w:rsidR="00C6210D" w:rsidRPr="00B96544">
        <w:rPr>
          <w:rFonts w:ascii="Book Antiqua" w:hAnsi="Book Antiqua"/>
          <w:sz w:val="24"/>
          <w:szCs w:val="24"/>
        </w:rPr>
        <w:t xml:space="preserve"> might play a more direct role </w:t>
      </w:r>
      <w:r w:rsidR="00A713A9">
        <w:rPr>
          <w:rFonts w:ascii="Book Antiqua" w:hAnsi="Book Antiqua" w:hint="eastAsia"/>
          <w:sz w:val="24"/>
          <w:szCs w:val="24"/>
        </w:rPr>
        <w:t xml:space="preserve">than </w:t>
      </w:r>
      <w:r w:rsidR="00A713A9" w:rsidRPr="00B96544">
        <w:rPr>
          <w:rFonts w:ascii="Book Antiqua" w:hAnsi="Book Antiqua"/>
          <w:i/>
          <w:sz w:val="24"/>
          <w:szCs w:val="24"/>
        </w:rPr>
        <w:t>H. pylori</w:t>
      </w:r>
      <w:r w:rsidR="00A713A9">
        <w:rPr>
          <w:rFonts w:ascii="Book Antiqua" w:hAnsi="Book Antiqua" w:hint="eastAsia"/>
          <w:sz w:val="24"/>
          <w:szCs w:val="24"/>
        </w:rPr>
        <w:t xml:space="preserve"> or obesity </w:t>
      </w:r>
      <w:r w:rsidR="00C6210D" w:rsidRPr="00B96544">
        <w:rPr>
          <w:rFonts w:ascii="Book Antiqua" w:hAnsi="Book Antiqua"/>
          <w:sz w:val="24"/>
          <w:szCs w:val="24"/>
        </w:rPr>
        <w:t xml:space="preserve">in inflammation and </w:t>
      </w:r>
      <w:r w:rsidR="004454CD">
        <w:rPr>
          <w:rFonts w:ascii="Book Antiqua" w:hAnsi="Book Antiqua" w:hint="eastAsia"/>
          <w:sz w:val="24"/>
          <w:szCs w:val="24"/>
        </w:rPr>
        <w:t xml:space="preserve">in </w:t>
      </w:r>
      <w:r w:rsidR="00B05A99" w:rsidRPr="00B96544">
        <w:rPr>
          <w:rFonts w:ascii="Book Antiqua" w:hAnsi="Book Antiqua"/>
          <w:sz w:val="24"/>
          <w:szCs w:val="24"/>
        </w:rPr>
        <w:t>BE and EAC</w:t>
      </w:r>
      <w:r w:rsidR="004454CD">
        <w:rPr>
          <w:rFonts w:ascii="Book Antiqua" w:hAnsi="Book Antiqua" w:hint="eastAsia"/>
          <w:sz w:val="24"/>
          <w:szCs w:val="24"/>
        </w:rPr>
        <w:t xml:space="preserve"> </w:t>
      </w:r>
      <w:proofErr w:type="gramStart"/>
      <w:r w:rsidR="004454CD" w:rsidRPr="00B96544">
        <w:rPr>
          <w:rFonts w:ascii="Book Antiqua" w:hAnsi="Book Antiqua"/>
          <w:sz w:val="24"/>
          <w:szCs w:val="24"/>
        </w:rPr>
        <w:t>carcinogenesis</w:t>
      </w:r>
      <w:proofErr w:type="gramEnd"/>
      <w:r w:rsidR="007A2268" w:rsidRPr="00B96544">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20" w:tooltip="Neto, 2016 #97" w:history="1">
        <w:r w:rsidR="00AD113C" w:rsidRPr="00B96544">
          <w:rPr>
            <w:rFonts w:ascii="Book Antiqua" w:hAnsi="Book Antiqua"/>
            <w:noProof/>
            <w:sz w:val="24"/>
            <w:szCs w:val="24"/>
            <w:vertAlign w:val="superscript"/>
          </w:rPr>
          <w:t>20</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454C7E" w:rsidRPr="00B96544">
        <w:rPr>
          <w:rFonts w:ascii="Book Antiqua" w:hAnsi="Book Antiqua"/>
          <w:sz w:val="24"/>
          <w:szCs w:val="24"/>
        </w:rPr>
        <w:t>.</w:t>
      </w:r>
      <w:r w:rsidR="006C6191" w:rsidRPr="00B96544">
        <w:rPr>
          <w:rFonts w:ascii="Book Antiqua" w:hAnsi="Book Antiqua"/>
          <w:sz w:val="24"/>
          <w:szCs w:val="24"/>
        </w:rPr>
        <w:t xml:space="preserve"> </w:t>
      </w:r>
      <w:r w:rsidR="00CD4AC1" w:rsidRPr="00B96544">
        <w:rPr>
          <w:rFonts w:ascii="Book Antiqua" w:hAnsi="Book Antiqua"/>
          <w:sz w:val="24"/>
          <w:szCs w:val="24"/>
        </w:rPr>
        <w:t>On the other hand, antibiotics may</w:t>
      </w:r>
      <w:r w:rsidR="004E3FBD" w:rsidRPr="00B96544">
        <w:rPr>
          <w:rFonts w:ascii="Book Antiqua" w:hAnsi="Book Antiqua"/>
          <w:sz w:val="24"/>
          <w:szCs w:val="24"/>
        </w:rPr>
        <w:t xml:space="preserve"> help </w:t>
      </w:r>
      <w:r w:rsidR="00CD4AC1" w:rsidRPr="00B96544">
        <w:rPr>
          <w:rFonts w:ascii="Book Antiqua" w:hAnsi="Book Antiqua"/>
          <w:sz w:val="24"/>
          <w:szCs w:val="24"/>
        </w:rPr>
        <w:t>restore</w:t>
      </w:r>
      <w:r w:rsidR="00A713A9">
        <w:rPr>
          <w:rFonts w:ascii="Book Antiqua" w:hAnsi="Book Antiqua" w:hint="eastAsia"/>
          <w:sz w:val="24"/>
          <w:szCs w:val="24"/>
        </w:rPr>
        <w:t xml:space="preserve"> the</w:t>
      </w:r>
      <w:r w:rsidR="00CD4AC1" w:rsidRPr="00B96544">
        <w:rPr>
          <w:rFonts w:ascii="Book Antiqua" w:hAnsi="Book Antiqua"/>
          <w:sz w:val="24"/>
          <w:szCs w:val="24"/>
        </w:rPr>
        <w:t xml:space="preserve"> normal esophageal </w:t>
      </w:r>
      <w:proofErr w:type="spellStart"/>
      <w:r w:rsidR="00CD4AC1" w:rsidRPr="00B96544">
        <w:rPr>
          <w:rFonts w:ascii="Book Antiqua" w:hAnsi="Book Antiqua"/>
          <w:sz w:val="24"/>
          <w:szCs w:val="24"/>
        </w:rPr>
        <w:t>microbiota</w:t>
      </w:r>
      <w:proofErr w:type="spellEnd"/>
      <w:r w:rsidR="00CD4AC1" w:rsidRPr="00B96544">
        <w:rPr>
          <w:rFonts w:ascii="Book Antiqua" w:hAnsi="Book Antiqua"/>
          <w:sz w:val="24"/>
          <w:szCs w:val="24"/>
        </w:rPr>
        <w:t xml:space="preserve"> to type </w:t>
      </w:r>
      <w:proofErr w:type="gramStart"/>
      <w:r w:rsidR="00CD4AC1" w:rsidRPr="00B96544">
        <w:rPr>
          <w:rFonts w:ascii="Book Antiqua" w:hAnsi="Book Antiqua"/>
          <w:sz w:val="24"/>
          <w:szCs w:val="24"/>
        </w:rPr>
        <w:t>I</w:t>
      </w:r>
      <w:proofErr w:type="gramEnd"/>
      <w:r w:rsidR="00CD4AC1" w:rsidRPr="00B96544">
        <w:rPr>
          <w:rFonts w:ascii="Book Antiqua" w:hAnsi="Book Antiqua"/>
          <w:sz w:val="24"/>
          <w:szCs w:val="24"/>
        </w:rPr>
        <w:t xml:space="preserve"> from type II</w:t>
      </w:r>
      <w:r w:rsidR="004E3FBD" w:rsidRPr="00B96544">
        <w:rPr>
          <w:rFonts w:ascii="Book Antiqua" w:hAnsi="Book Antiqua"/>
          <w:sz w:val="24"/>
          <w:szCs w:val="24"/>
        </w:rPr>
        <w:t xml:space="preserve"> by increasing the relative abundance of </w:t>
      </w:r>
      <w:r w:rsidR="004E3FBD" w:rsidRPr="00B96544">
        <w:rPr>
          <w:rFonts w:ascii="Book Antiqua" w:hAnsi="Book Antiqua"/>
          <w:i/>
          <w:sz w:val="24"/>
          <w:szCs w:val="24"/>
        </w:rPr>
        <w:t>Streptococcus</w:t>
      </w:r>
      <w:r w:rsidR="004E3FBD" w:rsidRPr="00B96544">
        <w:rPr>
          <w:rFonts w:ascii="Book Antiqua" w:hAnsi="Book Antiqua"/>
          <w:sz w:val="24"/>
          <w:szCs w:val="24"/>
        </w:rPr>
        <w:t xml:space="preserve">. </w:t>
      </w:r>
      <w:r w:rsidR="008B1C6C" w:rsidRPr="00B96544">
        <w:rPr>
          <w:rFonts w:ascii="Book Antiqua" w:hAnsi="Book Antiqua"/>
          <w:sz w:val="24"/>
          <w:szCs w:val="24"/>
        </w:rPr>
        <w:t xml:space="preserve">Interestingly, antibiotics </w:t>
      </w:r>
      <w:r w:rsidR="00A713A9">
        <w:rPr>
          <w:rFonts w:ascii="Book Antiqua" w:hAnsi="Book Antiqua" w:hint="eastAsia"/>
          <w:sz w:val="24"/>
          <w:szCs w:val="24"/>
        </w:rPr>
        <w:t>are</w:t>
      </w:r>
      <w:r w:rsidR="008B1C6C" w:rsidRPr="00B96544">
        <w:rPr>
          <w:rFonts w:ascii="Book Antiqua" w:hAnsi="Book Antiqua"/>
          <w:sz w:val="24"/>
          <w:szCs w:val="24"/>
        </w:rPr>
        <w:t xml:space="preserve"> another important part of </w:t>
      </w:r>
      <w:r w:rsidR="008B1C6C" w:rsidRPr="00B96544">
        <w:rPr>
          <w:rFonts w:ascii="Book Antiqua" w:hAnsi="Book Antiqua"/>
          <w:i/>
          <w:sz w:val="24"/>
          <w:szCs w:val="24"/>
        </w:rPr>
        <w:t>H. pylori</w:t>
      </w:r>
      <w:r w:rsidR="008B1C6C" w:rsidRPr="00B96544">
        <w:rPr>
          <w:rFonts w:ascii="Book Antiqua" w:hAnsi="Book Antiqua"/>
          <w:sz w:val="24"/>
          <w:szCs w:val="24"/>
        </w:rPr>
        <w:t xml:space="preserve"> eradication therapy. The complicated associations </w:t>
      </w:r>
      <w:r w:rsidR="001D49C0" w:rsidRPr="00B96544">
        <w:rPr>
          <w:rFonts w:ascii="Book Antiqua" w:hAnsi="Book Antiqua"/>
          <w:sz w:val="24"/>
          <w:szCs w:val="24"/>
        </w:rPr>
        <w:t>among</w:t>
      </w:r>
      <w:r w:rsidR="008B1C6C" w:rsidRPr="00B96544">
        <w:rPr>
          <w:rFonts w:ascii="Book Antiqua" w:hAnsi="Book Antiqua"/>
          <w:sz w:val="24"/>
          <w:szCs w:val="24"/>
        </w:rPr>
        <w:t xml:space="preserve"> these factors need fu</w:t>
      </w:r>
      <w:r w:rsidR="004E3FBD" w:rsidRPr="00B96544">
        <w:rPr>
          <w:rFonts w:ascii="Book Antiqua" w:hAnsi="Book Antiqua"/>
          <w:sz w:val="24"/>
          <w:szCs w:val="24"/>
        </w:rPr>
        <w:t xml:space="preserve">rther </w:t>
      </w:r>
      <w:r w:rsidR="008B1C6C" w:rsidRPr="00B96544">
        <w:rPr>
          <w:rFonts w:ascii="Book Antiqua" w:hAnsi="Book Antiqua"/>
          <w:sz w:val="24"/>
          <w:szCs w:val="24"/>
        </w:rPr>
        <w:t xml:space="preserve">investigation and </w:t>
      </w:r>
      <w:proofErr w:type="gramStart"/>
      <w:r w:rsidR="004E3FBD" w:rsidRPr="00B96544">
        <w:rPr>
          <w:rFonts w:ascii="Book Antiqua" w:hAnsi="Book Antiqua"/>
          <w:sz w:val="24"/>
          <w:szCs w:val="24"/>
        </w:rPr>
        <w:t>validation</w:t>
      </w:r>
      <w:proofErr w:type="gramEnd"/>
      <w:r w:rsidR="007A2268" w:rsidRPr="00B96544">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20" w:tooltip="Neto, 2016 #97" w:history="1">
        <w:r w:rsidR="00AD113C" w:rsidRPr="00B96544">
          <w:rPr>
            <w:rFonts w:ascii="Book Antiqua" w:hAnsi="Book Antiqua"/>
            <w:noProof/>
            <w:sz w:val="24"/>
            <w:szCs w:val="24"/>
            <w:vertAlign w:val="superscript"/>
          </w:rPr>
          <w:t>20</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4E3FBD" w:rsidRPr="00B96544">
        <w:rPr>
          <w:rFonts w:ascii="Book Antiqua" w:hAnsi="Book Antiqua"/>
          <w:sz w:val="24"/>
          <w:szCs w:val="24"/>
        </w:rPr>
        <w:t xml:space="preserve">. </w:t>
      </w:r>
    </w:p>
    <w:p w:rsidR="007D0144" w:rsidRPr="00B96544" w:rsidRDefault="007D0144" w:rsidP="009173C9">
      <w:pPr>
        <w:spacing w:line="360" w:lineRule="auto"/>
        <w:rPr>
          <w:rFonts w:ascii="Book Antiqua" w:hAnsi="Book Antiqua"/>
          <w:sz w:val="24"/>
          <w:szCs w:val="24"/>
        </w:rPr>
      </w:pPr>
    </w:p>
    <w:p w:rsidR="009929AC" w:rsidRPr="00B96544" w:rsidRDefault="007D0144" w:rsidP="009173C9">
      <w:pPr>
        <w:spacing w:line="360" w:lineRule="auto"/>
        <w:rPr>
          <w:rFonts w:ascii="Book Antiqua" w:hAnsi="Book Antiqua"/>
          <w:sz w:val="24"/>
          <w:szCs w:val="24"/>
        </w:rPr>
      </w:pPr>
      <w:r w:rsidRPr="00B96544">
        <w:rPr>
          <w:rFonts w:ascii="Book Antiqua" w:hAnsi="Book Antiqua"/>
          <w:b/>
          <w:sz w:val="24"/>
          <w:szCs w:val="24"/>
        </w:rPr>
        <w:t>M</w:t>
      </w:r>
      <w:r w:rsidR="0092267A" w:rsidRPr="00B96544">
        <w:rPr>
          <w:rFonts w:ascii="Book Antiqua" w:hAnsi="Book Antiqua"/>
          <w:b/>
          <w:sz w:val="24"/>
          <w:szCs w:val="24"/>
        </w:rPr>
        <w:t>ECHANISMS</w:t>
      </w:r>
    </w:p>
    <w:p w:rsidR="002757B9" w:rsidRPr="00B96544" w:rsidRDefault="006E0FBC" w:rsidP="009173C9">
      <w:pPr>
        <w:spacing w:line="360" w:lineRule="auto"/>
        <w:rPr>
          <w:rFonts w:ascii="Book Antiqua" w:hAnsi="Book Antiqua"/>
          <w:sz w:val="24"/>
          <w:szCs w:val="24"/>
        </w:rPr>
      </w:pPr>
      <w:r w:rsidRPr="00B96544">
        <w:rPr>
          <w:rFonts w:ascii="Book Antiqua" w:hAnsi="Book Antiqua"/>
          <w:sz w:val="24"/>
          <w:szCs w:val="24"/>
        </w:rPr>
        <w:t>S</w:t>
      </w:r>
      <w:r w:rsidR="00F20BA1" w:rsidRPr="00B96544">
        <w:rPr>
          <w:rFonts w:ascii="Book Antiqua" w:hAnsi="Book Antiqua"/>
          <w:sz w:val="24"/>
          <w:szCs w:val="24"/>
        </w:rPr>
        <w:t>ome s</w:t>
      </w:r>
      <w:r w:rsidRPr="00B96544">
        <w:rPr>
          <w:rFonts w:ascii="Book Antiqua" w:hAnsi="Book Antiqua"/>
          <w:sz w:val="24"/>
          <w:szCs w:val="24"/>
        </w:rPr>
        <w:t xml:space="preserve">tudies have </w:t>
      </w:r>
      <w:r w:rsidR="00F20BA1" w:rsidRPr="00B96544">
        <w:rPr>
          <w:rFonts w:ascii="Book Antiqua" w:hAnsi="Book Antiqua"/>
          <w:sz w:val="24"/>
          <w:szCs w:val="24"/>
        </w:rPr>
        <w:t xml:space="preserve">already </w:t>
      </w:r>
      <w:r w:rsidRPr="00B96544">
        <w:rPr>
          <w:rFonts w:ascii="Book Antiqua" w:hAnsi="Book Antiqua"/>
          <w:sz w:val="24"/>
          <w:szCs w:val="24"/>
        </w:rPr>
        <w:t>proposed several potential mechanism</w:t>
      </w:r>
      <w:r w:rsidR="00726446" w:rsidRPr="00B96544">
        <w:rPr>
          <w:rFonts w:ascii="Book Antiqua" w:hAnsi="Book Antiqua"/>
          <w:sz w:val="24"/>
          <w:szCs w:val="24"/>
        </w:rPr>
        <w:t>s</w:t>
      </w:r>
      <w:r w:rsidRPr="00B96544">
        <w:rPr>
          <w:rFonts w:ascii="Book Antiqua" w:hAnsi="Book Antiqua"/>
          <w:sz w:val="24"/>
          <w:szCs w:val="24"/>
        </w:rPr>
        <w:t xml:space="preserve"> </w:t>
      </w:r>
      <w:r w:rsidR="00C56D44">
        <w:rPr>
          <w:rFonts w:ascii="Book Antiqua" w:hAnsi="Book Antiqua" w:hint="eastAsia"/>
          <w:sz w:val="24"/>
          <w:szCs w:val="24"/>
        </w:rPr>
        <w:t xml:space="preserve">by which </w:t>
      </w:r>
      <w:r w:rsidRPr="00B96544">
        <w:rPr>
          <w:rFonts w:ascii="Book Antiqua" w:hAnsi="Book Antiqua"/>
          <w:sz w:val="24"/>
          <w:szCs w:val="24"/>
        </w:rPr>
        <w:t xml:space="preserve">the </w:t>
      </w:r>
      <w:proofErr w:type="spellStart"/>
      <w:r w:rsidRPr="00B96544">
        <w:rPr>
          <w:rFonts w:ascii="Book Antiqua" w:hAnsi="Book Antiqua"/>
          <w:sz w:val="24"/>
          <w:szCs w:val="24"/>
        </w:rPr>
        <w:t>microbi</w:t>
      </w:r>
      <w:r w:rsidR="00C56D44">
        <w:rPr>
          <w:rFonts w:ascii="Book Antiqua" w:hAnsi="Book Antiqua" w:hint="eastAsia"/>
          <w:sz w:val="24"/>
          <w:szCs w:val="24"/>
        </w:rPr>
        <w:t>o</w:t>
      </w:r>
      <w:r w:rsidRPr="00B96544">
        <w:rPr>
          <w:rFonts w:ascii="Book Antiqua" w:hAnsi="Book Antiqua"/>
          <w:sz w:val="24"/>
          <w:szCs w:val="24"/>
        </w:rPr>
        <w:t>ta</w:t>
      </w:r>
      <w:proofErr w:type="spellEnd"/>
      <w:r w:rsidRPr="00B96544">
        <w:rPr>
          <w:rFonts w:ascii="Book Antiqua" w:hAnsi="Book Antiqua"/>
          <w:sz w:val="24"/>
          <w:szCs w:val="24"/>
        </w:rPr>
        <w:t xml:space="preserve"> participates in human carcinogenesis</w:t>
      </w:r>
      <w:r w:rsidR="007A2268" w:rsidRPr="00B96544">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20" w:tooltip="Neto, 2016 #97" w:history="1">
        <w:r w:rsidR="00AD113C" w:rsidRPr="00B96544">
          <w:rPr>
            <w:rFonts w:ascii="Book Antiqua" w:hAnsi="Book Antiqua"/>
            <w:noProof/>
            <w:sz w:val="24"/>
            <w:szCs w:val="24"/>
            <w:vertAlign w:val="superscript"/>
          </w:rPr>
          <w:t>20</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726446" w:rsidRPr="00B96544">
        <w:rPr>
          <w:rFonts w:ascii="Book Antiqua" w:hAnsi="Book Antiqua"/>
          <w:sz w:val="24"/>
          <w:szCs w:val="24"/>
        </w:rPr>
        <w:t xml:space="preserve"> by complicated interactions with the </w:t>
      </w:r>
      <w:r w:rsidR="00726446" w:rsidRPr="004454CD">
        <w:rPr>
          <w:rFonts w:ascii="Book Antiqua" w:hAnsi="Book Antiqua"/>
          <w:sz w:val="24"/>
          <w:szCs w:val="24"/>
        </w:rPr>
        <w:t>human host immune system and signaling pathways</w:t>
      </w:r>
      <w:r w:rsidR="007A2268" w:rsidRPr="004454CD">
        <w:rPr>
          <w:rFonts w:ascii="Book Antiqua" w:hAnsi="Book Antiqua"/>
          <w:sz w:val="24"/>
          <w:szCs w:val="24"/>
        </w:rPr>
        <w:fldChar w:fldCharType="begin"/>
      </w:r>
      <w:r w:rsidR="00E17B94" w:rsidRPr="004454CD">
        <w:rPr>
          <w:rFonts w:ascii="Book Antiqua" w:hAnsi="Book Antiqua"/>
          <w:sz w:val="24"/>
          <w:szCs w:val="24"/>
        </w:rPr>
        <w:instrText xml:space="preserve"> ADDIN EN.CITE &lt;EndNote&gt;&lt;Cite&gt;&lt;Author&gt;Tozun&lt;/Author&gt;&lt;Year&gt;2016&lt;/Year&gt;&lt;RecNum&gt;204&lt;/RecNum&gt;&lt;DisplayText&gt;&lt;style face="superscript"&gt;[56]&lt;/style&gt;&lt;/DisplayText&gt;&lt;record&gt;&lt;rec-number&gt;56&lt;/rec-number&gt;&lt;foreign-keys&gt;&lt;key app="EN" db-id="pw55epap3zsvthexpd9prw9epfaatpzwvrd5"&gt;56&lt;/key&gt;&lt;/foreign-keys&gt;&lt;ref-type name="Journal Article"&gt;17&lt;/ref-type&gt;&lt;contributors&gt;&lt;authors&gt;&lt;author&gt;Tozun, N.&lt;/author&gt;&lt;author&gt;Vardareli, E.&lt;/author&gt;&lt;/authors&gt;&lt;/contributors&gt;&lt;auth-address&gt;Department of Gastroenterology, Acibadem University School of Medicine, Istanbul, Turkey.&lt;/auth-address&gt;&lt;titles&gt;&lt;title&gt;Gut Microbiome and Gastrointestinal Cancer: Les liaisons Dangereuses&lt;/title&gt;&lt;secondary-title&gt;J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gastroenterology&lt;/abbr-1&gt;&lt;/alt-periodical&gt;&lt;pages&gt;S191-S196&lt;/pages&gt;&lt;volume&gt;50 Suppl 2, Proceedings from the 8th Probiotics, Prebiotics &amp;amp; New Foods for Microbiota and Human Health meeting held in Rome, Italy on September 13-15, 2015&lt;/volume&gt;&lt;keywords&gt;&lt;keyword&gt;Gastrointestinal Microbiome/*physiology&lt;/keyword&gt;&lt;keyword&gt;Gastrointestinal Neoplasms/*microbiology/therapy&lt;/keyword&gt;&lt;keyword&gt;Humans&lt;/keyword&gt;&lt;keyword&gt;Probiotics/*therapeutic use&lt;/keyword&gt;&lt;/keywords&gt;&lt;dates&gt;&lt;year&gt;2016&lt;/year&gt;&lt;pub-dates&gt;&lt;date&gt;Nov/Dec&lt;/date&gt;&lt;/pub-dates&gt;&lt;/dates&gt;&lt;isbn&gt;1539-2031 (Electronic)&amp;#xD;0192-0790 (Linking)&lt;/isbn&gt;&lt;accession-num&gt;27741173&lt;/accession-num&gt;&lt;urls&gt;&lt;related-urls&gt;&lt;url&gt;http://www.ncbi.nlm.nih.gov/pubmed/27741173&lt;/url&gt;&lt;/related-urls&gt;&lt;/urls&gt;&lt;electronic-resource-num&gt;10.1097/MCG.0000000000000714&lt;/electronic-resource-num&gt;&lt;/record&gt;&lt;/Cite&gt;&lt;/EndNote&gt;</w:instrText>
      </w:r>
      <w:r w:rsidR="007A2268" w:rsidRPr="004454CD">
        <w:rPr>
          <w:rFonts w:ascii="Book Antiqua" w:hAnsi="Book Antiqua"/>
          <w:sz w:val="24"/>
          <w:szCs w:val="24"/>
        </w:rPr>
        <w:fldChar w:fldCharType="separate"/>
      </w:r>
      <w:r w:rsidR="0004535A" w:rsidRPr="004454CD">
        <w:rPr>
          <w:rFonts w:ascii="Book Antiqua" w:hAnsi="Book Antiqua"/>
          <w:noProof/>
          <w:sz w:val="24"/>
          <w:szCs w:val="24"/>
          <w:vertAlign w:val="superscript"/>
        </w:rPr>
        <w:t>[</w:t>
      </w:r>
      <w:hyperlink w:anchor="_ENREF_56" w:tooltip="Tozun, 2016 #204" w:history="1">
        <w:r w:rsidR="00AD113C" w:rsidRPr="004454CD">
          <w:rPr>
            <w:rFonts w:ascii="Book Antiqua" w:hAnsi="Book Antiqua"/>
            <w:noProof/>
            <w:sz w:val="24"/>
            <w:szCs w:val="24"/>
            <w:vertAlign w:val="superscript"/>
          </w:rPr>
          <w:t>56</w:t>
        </w:r>
      </w:hyperlink>
      <w:r w:rsidR="0004535A" w:rsidRPr="004454CD">
        <w:rPr>
          <w:rFonts w:ascii="Book Antiqua" w:hAnsi="Book Antiqua"/>
          <w:noProof/>
          <w:sz w:val="24"/>
          <w:szCs w:val="24"/>
          <w:vertAlign w:val="superscript"/>
        </w:rPr>
        <w:t>]</w:t>
      </w:r>
      <w:r w:rsidR="007A2268" w:rsidRPr="004454CD">
        <w:rPr>
          <w:rFonts w:ascii="Book Antiqua" w:hAnsi="Book Antiqua"/>
          <w:sz w:val="24"/>
          <w:szCs w:val="24"/>
        </w:rPr>
        <w:fldChar w:fldCharType="end"/>
      </w:r>
      <w:r w:rsidR="003E690C" w:rsidRPr="004454CD">
        <w:rPr>
          <w:rFonts w:ascii="Book Antiqua" w:hAnsi="Book Antiqua" w:hint="eastAsia"/>
          <w:sz w:val="24"/>
          <w:szCs w:val="24"/>
        </w:rPr>
        <w:t xml:space="preserve"> (Figure 1)</w:t>
      </w:r>
      <w:r w:rsidR="00726446" w:rsidRPr="004454CD">
        <w:rPr>
          <w:rFonts w:ascii="Book Antiqua" w:hAnsi="Book Antiqua"/>
          <w:sz w:val="24"/>
          <w:szCs w:val="24"/>
        </w:rPr>
        <w:t xml:space="preserve">. </w:t>
      </w:r>
      <w:r w:rsidR="0041781B" w:rsidRPr="004454CD">
        <w:rPr>
          <w:rFonts w:ascii="Book Antiqua" w:hAnsi="Book Antiqua"/>
          <w:sz w:val="24"/>
          <w:szCs w:val="24"/>
        </w:rPr>
        <w:t>First, alteration of</w:t>
      </w:r>
      <w:r w:rsidR="0041781B" w:rsidRPr="00B96544">
        <w:rPr>
          <w:rFonts w:ascii="Book Antiqua" w:hAnsi="Book Antiqua"/>
          <w:sz w:val="24"/>
          <w:szCs w:val="24"/>
        </w:rPr>
        <w:t xml:space="preserve"> </w:t>
      </w:r>
      <w:r w:rsidR="00C56D44">
        <w:rPr>
          <w:rFonts w:ascii="Book Antiqua" w:hAnsi="Book Antiqua" w:hint="eastAsia"/>
          <w:sz w:val="24"/>
          <w:szCs w:val="24"/>
        </w:rPr>
        <w:t xml:space="preserve">the </w:t>
      </w:r>
      <w:proofErr w:type="spellStart"/>
      <w:r w:rsidR="0041781B" w:rsidRPr="00B96544">
        <w:rPr>
          <w:rFonts w:ascii="Book Antiqua" w:hAnsi="Book Antiqua"/>
          <w:sz w:val="24"/>
          <w:szCs w:val="24"/>
        </w:rPr>
        <w:t>microbiota</w:t>
      </w:r>
      <w:proofErr w:type="spellEnd"/>
      <w:r w:rsidR="0041781B" w:rsidRPr="00B96544">
        <w:rPr>
          <w:rFonts w:ascii="Book Antiqua" w:hAnsi="Book Antiqua"/>
          <w:sz w:val="24"/>
          <w:szCs w:val="24"/>
        </w:rPr>
        <w:t xml:space="preserve"> may result in inflammation, and persistent chronic inflammation may promote carcinogenesis</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&lt;EndNote&gt;&lt;Cite&gt;&lt;Author&gt;Schwabe&lt;/Author&gt;&lt;Year&gt;2013&lt;/Year&gt;&lt;RecNum&gt;107&lt;/RecNum&gt;&lt;DisplayText&gt;&lt;style face="superscript"&gt;[71]&lt;/style&gt;&lt;/DisplayText&gt;&lt;record&gt;&lt;rec-number&gt;71&lt;/rec-number&gt;&lt;foreign-keys&gt;&lt;key app="EN" db-id="pw55epap3zsvthexpd9prw9epfaatpzwvrd5"&gt;71&lt;/key&gt;&lt;/foreign-keys&gt;&lt;ref-type name="Journal Article"&gt;17&lt;/ref-type&gt;&lt;contributors&gt;&lt;authors&gt;&lt;author&gt;Schwabe, R. F.&lt;/author&gt;&lt;author&gt;Jobin, C.&lt;/author&gt;&lt;/authors&gt;&lt;/contributors&gt;&lt;auth-address&gt;Department of Medicine, and Institute of Human Nutrition, Columbia University, College of Physicians and Surgeons, New York 10032, USA.&lt;/auth-address&gt;&lt;titles&gt;&lt;title&gt;The microbiome and cancer&lt;/title&gt;&lt;secondary-title&gt;Nat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800-12&lt;/pages&gt;&lt;volume&gt;13&lt;/volume&gt;&lt;number&gt;11&lt;/number&gt;&lt;keywords&gt;&lt;keyword&gt;Animals&lt;/keyword&gt;&lt;keyword&gt;Bacteria/*metabolism&lt;/keyword&gt;&lt;keyword&gt;Carcinogenesis&lt;/keyword&gt;&lt;keyword&gt;Diet&lt;/keyword&gt;&lt;keyword&gt;*Gene Expression Regulation, Bacterial&lt;/keyword&gt;&lt;keyword&gt;*Gene Expression Regulation, Neoplastic&lt;/keyword&gt;&lt;keyword&gt;Humans&lt;/keyword&gt;&lt;keyword&gt;Immune System&lt;/keyword&gt;&lt;keyword&gt;Mice&lt;/keyword&gt;&lt;keyword&gt;*Microbiota&lt;/keyword&gt;&lt;keyword&gt;Mutagens&lt;/keyword&gt;&lt;keyword&gt;Neoplasms/etiology/*metabolism/*microbiology/prevention &amp;amp; control&lt;/keyword&gt;&lt;keyword&gt;Symbiosis&lt;/keyword&gt;&lt;keyword&gt;Virulence Factors/metabolism&lt;/keyword&gt;&lt;/keywords&gt;&lt;dates&gt;&lt;year&gt;2013&lt;/year&gt;&lt;pub-dates&gt;&lt;date&gt;Nov&lt;/date&gt;&lt;/pub-dates&gt;&lt;/dates&gt;&lt;isbn&gt;1474-1768 (Electronic)&amp;#xD;1474-175X (Linking)&lt;/isbn&gt;&lt;accession-num&gt;24132111&lt;/accession-num&gt;&lt;urls&gt;&lt;related-urls&gt;&lt;url&gt;http://www.ncbi.nlm.nih.gov/pubmed/24132111&lt;/url&gt;&lt;/related-urls&gt;&lt;/urls&gt;&lt;custom2&gt;3986062&lt;/custom2&gt;&lt;electronic-resource-num&gt;10.1038/nrc3610&lt;/electronic-resource-num&gt;&lt;/record&gt;&lt;/Cite&gt;&lt;/EndNote&gt;</w:instrText>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71" w:tooltip="Schwabe, 2013 #107" w:history="1">
        <w:r w:rsidR="00AD113C" w:rsidRPr="00B96544">
          <w:rPr>
            <w:rFonts w:ascii="Book Antiqua" w:hAnsi="Book Antiqua"/>
            <w:noProof/>
            <w:sz w:val="24"/>
            <w:szCs w:val="24"/>
            <w:vertAlign w:val="superscript"/>
          </w:rPr>
          <w:t>71</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41781B" w:rsidRPr="00B96544">
        <w:rPr>
          <w:rFonts w:ascii="Book Antiqua" w:hAnsi="Book Antiqua"/>
          <w:sz w:val="24"/>
          <w:szCs w:val="24"/>
        </w:rPr>
        <w:t xml:space="preserve">. </w:t>
      </w:r>
      <w:r w:rsidR="002757B9" w:rsidRPr="00B96544">
        <w:rPr>
          <w:rFonts w:ascii="Book Antiqua" w:hAnsi="Book Antiqua"/>
          <w:sz w:val="24"/>
          <w:szCs w:val="24"/>
        </w:rPr>
        <w:t xml:space="preserve">The disequilibrium between human immunity and </w:t>
      </w:r>
      <w:proofErr w:type="spellStart"/>
      <w:r w:rsidR="002757B9" w:rsidRPr="00B96544">
        <w:rPr>
          <w:rFonts w:ascii="Book Antiqua" w:hAnsi="Book Antiqua"/>
          <w:sz w:val="24"/>
          <w:szCs w:val="24"/>
        </w:rPr>
        <w:t>microbiota</w:t>
      </w:r>
      <w:proofErr w:type="spellEnd"/>
      <w:r w:rsidR="002757B9" w:rsidRPr="00B96544">
        <w:rPr>
          <w:rFonts w:ascii="Book Antiqua" w:hAnsi="Book Antiqua"/>
          <w:sz w:val="24"/>
          <w:szCs w:val="24"/>
        </w:rPr>
        <w:t xml:space="preserve"> may change the compositions of essential bacterial molecules at certain organs or sites</w:t>
      </w:r>
      <w:r w:rsidR="00C56D44">
        <w:rPr>
          <w:rFonts w:ascii="Book Antiqua" w:hAnsi="Book Antiqua" w:hint="eastAsia"/>
          <w:sz w:val="24"/>
          <w:szCs w:val="24"/>
        </w:rPr>
        <w:t xml:space="preserve"> and</w:t>
      </w:r>
      <w:r w:rsidR="002757B9" w:rsidRPr="00B96544">
        <w:rPr>
          <w:rFonts w:ascii="Book Antiqua" w:hAnsi="Book Antiqua"/>
          <w:sz w:val="24"/>
          <w:szCs w:val="24"/>
        </w:rPr>
        <w:t xml:space="preserve"> </w:t>
      </w:r>
      <w:r w:rsidR="00C56D44">
        <w:rPr>
          <w:rFonts w:ascii="Book Antiqua" w:hAnsi="Book Antiqua" w:hint="eastAsia"/>
          <w:sz w:val="24"/>
          <w:szCs w:val="24"/>
        </w:rPr>
        <w:t xml:space="preserve">then </w:t>
      </w:r>
      <w:r w:rsidR="002757B9" w:rsidRPr="00B96544">
        <w:rPr>
          <w:rFonts w:ascii="Book Antiqua" w:hAnsi="Book Antiqua"/>
          <w:sz w:val="24"/>
          <w:szCs w:val="24"/>
        </w:rPr>
        <w:t>form microorganism-associated molecular patter</w:t>
      </w:r>
      <w:r w:rsidR="00C56D44">
        <w:rPr>
          <w:rFonts w:ascii="Book Antiqua" w:hAnsi="Book Antiqua" w:hint="eastAsia"/>
          <w:sz w:val="24"/>
          <w:szCs w:val="24"/>
        </w:rPr>
        <w:t>n</w:t>
      </w:r>
      <w:r w:rsidR="002757B9" w:rsidRPr="00B96544">
        <w:rPr>
          <w:rFonts w:ascii="Book Antiqua" w:hAnsi="Book Antiqua"/>
          <w:sz w:val="24"/>
          <w:szCs w:val="24"/>
        </w:rPr>
        <w:t>s (MAMPs)</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&lt;EndNote&gt;&lt;Cite&gt;&lt;Author&gt;Schwabe&lt;/Author&gt;&lt;Year&gt;2013&lt;/Year&gt;&lt;RecNum&gt;107&lt;/RecNum&gt;&lt;DisplayText&gt;&lt;style face="superscript"&gt;[71]&lt;/style&gt;&lt;/DisplayText&gt;&lt;record&gt;&lt;rec-number&gt;71&lt;/rec-number&gt;&lt;foreign-keys&gt;&lt;key app="EN" db-id="pw55epap3zsvthexpd9prw9epfaatpzwvrd5"&gt;71&lt;/key&gt;&lt;/foreign-keys&gt;&lt;ref-type name="Journal Article"&gt;17&lt;/ref-type&gt;&lt;contributors&gt;&lt;authors&gt;&lt;author&gt;Schwabe, R. F.&lt;/author&gt;&lt;author&gt;Jobin, C.&lt;/author&gt;&lt;/authors&gt;&lt;/contributors&gt;&lt;auth-address&gt;Department of Medicine, and Institute of Human Nutrition, Columbia University, College of Physicians and Surgeons, New York 10032, USA.&lt;/auth-address&gt;&lt;titles&gt;&lt;title&gt;The microbiome and cancer&lt;/title&gt;&lt;secondary-title&gt;Nat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800-12&lt;/pages&gt;&lt;volume&gt;13&lt;/volume&gt;&lt;number&gt;11&lt;/number&gt;&lt;keywords&gt;&lt;keyword&gt;Animals&lt;/keyword&gt;&lt;keyword&gt;Bacteria/*metabolism&lt;/keyword&gt;&lt;keyword&gt;Carcinogenesis&lt;/keyword&gt;&lt;keyword&gt;Diet&lt;/keyword&gt;&lt;keyword&gt;*Gene Expression Regulation, Bacterial&lt;/keyword&gt;&lt;keyword&gt;*Gene Expression Regulation, Neoplastic&lt;/keyword&gt;&lt;keyword&gt;Humans&lt;/keyword&gt;&lt;keyword&gt;Immune System&lt;/keyword&gt;&lt;keyword&gt;Mice&lt;/keyword&gt;&lt;keyword&gt;*Microbiota&lt;/keyword&gt;&lt;keyword&gt;Mutagens&lt;/keyword&gt;&lt;keyword&gt;Neoplasms/etiology/*metabolism/*microbiology/prevention &amp;amp; control&lt;/keyword&gt;&lt;keyword&gt;Symbiosis&lt;/keyword&gt;&lt;keyword&gt;Virulence Factors/metabolism&lt;/keyword&gt;&lt;/keywords&gt;&lt;dates&gt;&lt;year&gt;2013&lt;/year&gt;&lt;pub-dates&gt;&lt;date&gt;Nov&lt;/date&gt;&lt;/pub-dates&gt;&lt;/dates&gt;&lt;isbn&gt;1474-1768 (Electronic)&amp;#xD;1474-175X (Linking)&lt;/isbn&gt;&lt;accession-num&gt;24132111&lt;/accession-num&gt;&lt;urls&gt;&lt;related-urls&gt;&lt;url&gt;http://www.ncbi.nlm.nih.gov/pubmed/24132111&lt;/url&gt;&lt;/related-urls&gt;&lt;/urls&gt;&lt;custom2&gt;3986062&lt;/custom2&gt;&lt;electronic-resource-num&gt;10.1038/nrc3610&lt;/electronic-resource-num&gt;&lt;/record&gt;&lt;/Cite&gt;&lt;/EndNote&gt;</w:instrText>
      </w:r>
      <w:r w:rsidR="007A2268" w:rsidRPr="00B96544">
        <w:rPr>
          <w:rFonts w:ascii="Book Antiqua" w:hAnsi="Book Antiqua"/>
          <w:sz w:val="24"/>
          <w:szCs w:val="24"/>
        </w:rPr>
        <w:fldChar w:fldCharType="separate"/>
      </w:r>
      <w:r w:rsidR="002757B9" w:rsidRPr="00B96544">
        <w:rPr>
          <w:rFonts w:ascii="Book Antiqua" w:hAnsi="Book Antiqua"/>
          <w:noProof/>
          <w:sz w:val="24"/>
          <w:szCs w:val="24"/>
          <w:vertAlign w:val="superscript"/>
        </w:rPr>
        <w:t>[</w:t>
      </w:r>
      <w:hyperlink w:anchor="_ENREF_71" w:tooltip="Schwabe, 2013 #107" w:history="1">
        <w:r w:rsidR="00AD113C" w:rsidRPr="00B96544">
          <w:rPr>
            <w:rFonts w:ascii="Book Antiqua" w:hAnsi="Book Antiqua"/>
            <w:noProof/>
            <w:sz w:val="24"/>
            <w:szCs w:val="24"/>
            <w:vertAlign w:val="superscript"/>
          </w:rPr>
          <w:t>71</w:t>
        </w:r>
      </w:hyperlink>
      <w:r w:rsidR="002757B9"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2757B9" w:rsidRPr="00B96544">
        <w:rPr>
          <w:rFonts w:ascii="Book Antiqua" w:hAnsi="Book Antiqua"/>
          <w:sz w:val="24"/>
          <w:szCs w:val="24"/>
        </w:rPr>
        <w:t>, such as toll-like receptors (TLRs) and nucleotide-binding-</w:t>
      </w:r>
      <w:proofErr w:type="spellStart"/>
      <w:r w:rsidR="002757B9" w:rsidRPr="00B96544">
        <w:rPr>
          <w:rFonts w:ascii="Book Antiqua" w:hAnsi="Book Antiqua"/>
          <w:sz w:val="24"/>
          <w:szCs w:val="24"/>
        </w:rPr>
        <w:t>oligomerization</w:t>
      </w:r>
      <w:proofErr w:type="spellEnd"/>
      <w:r w:rsidR="002757B9" w:rsidRPr="00B96544">
        <w:rPr>
          <w:rFonts w:ascii="Book Antiqua" w:hAnsi="Book Antiqua"/>
          <w:sz w:val="24"/>
          <w:szCs w:val="24"/>
        </w:rPr>
        <w:t>-domain (NOD)-like receptors</w:t>
      </w:r>
      <w:r w:rsidR="007A2268" w:rsidRPr="00B96544">
        <w:rPr>
          <w:rFonts w:ascii="Book Antiqua" w:hAnsi="Book Antiqua"/>
          <w:sz w:val="24"/>
          <w:szCs w:val="24"/>
        </w:rPr>
        <w:fldChar w:fldCharType="begin">
          <w:fldData xml:space="preserve">PEVuZE5vdGU+PENpdGU+PEF1dGhvcj5WZXJiZWVrPC9BdXRob3I+PFllYXI+MjAxNjwvWWVhcj48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PEVuZE5vdGU+PENpdGU+PEF1dGhvcj5WZXJiZWVrPC9BdXRob3I+PFllYXI+MjAxNjwvWWVhcj48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757B9" w:rsidRPr="00B96544">
        <w:rPr>
          <w:rFonts w:ascii="Book Antiqua" w:hAnsi="Book Antiqua"/>
          <w:noProof/>
          <w:sz w:val="24"/>
          <w:szCs w:val="24"/>
          <w:vertAlign w:val="superscript"/>
        </w:rPr>
        <w:t>[</w:t>
      </w:r>
      <w:hyperlink w:anchor="_ENREF_72" w:tooltip="Verbeek, 2016 #60" w:history="1">
        <w:r w:rsidR="00AD113C" w:rsidRPr="00B96544">
          <w:rPr>
            <w:rFonts w:ascii="Book Antiqua" w:hAnsi="Book Antiqua"/>
            <w:noProof/>
            <w:sz w:val="24"/>
            <w:szCs w:val="24"/>
            <w:vertAlign w:val="superscript"/>
          </w:rPr>
          <w:t>72</w:t>
        </w:r>
      </w:hyperlink>
      <w:r w:rsidR="002757B9" w:rsidRPr="00B96544">
        <w:rPr>
          <w:rFonts w:ascii="Book Antiqua" w:hAnsi="Book Antiqua"/>
          <w:noProof/>
          <w:sz w:val="24"/>
          <w:szCs w:val="24"/>
          <w:vertAlign w:val="superscript"/>
        </w:rPr>
        <w:t xml:space="preserve">, </w:t>
      </w:r>
      <w:hyperlink w:anchor="_ENREF_73" w:tooltip="Kinnebrew, 2012 #61" w:history="1">
        <w:r w:rsidR="00AD113C" w:rsidRPr="00B96544">
          <w:rPr>
            <w:rFonts w:ascii="Book Antiqua" w:hAnsi="Book Antiqua"/>
            <w:noProof/>
            <w:sz w:val="24"/>
            <w:szCs w:val="24"/>
            <w:vertAlign w:val="superscript"/>
          </w:rPr>
          <w:t>73</w:t>
        </w:r>
      </w:hyperlink>
      <w:r w:rsidR="002757B9"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2757B9" w:rsidRPr="00B96544">
        <w:rPr>
          <w:rFonts w:ascii="Book Antiqua" w:hAnsi="Book Antiqua"/>
          <w:sz w:val="24"/>
          <w:szCs w:val="24"/>
        </w:rPr>
        <w:t>. Then</w:t>
      </w:r>
      <w:r w:rsidR="00C56D44">
        <w:rPr>
          <w:rFonts w:ascii="Book Antiqua" w:hAnsi="Book Antiqua" w:hint="eastAsia"/>
          <w:sz w:val="24"/>
          <w:szCs w:val="24"/>
        </w:rPr>
        <w:t>,</w:t>
      </w:r>
      <w:r w:rsidR="002757B9" w:rsidRPr="00B96544">
        <w:rPr>
          <w:rFonts w:ascii="Book Antiqua" w:hAnsi="Book Antiqua"/>
          <w:sz w:val="24"/>
          <w:szCs w:val="24"/>
        </w:rPr>
        <w:t xml:space="preserve"> the subsequent activation of related pathways may lead to the production and release of some target genes involved in inflammation</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&lt;EndNote&gt;&lt;Cite&gt;&lt;Author&gt;Kinnebrew&lt;/Author&gt;&lt;Year&gt;2012&lt;/Year&gt;&lt;RecNum&gt;61&lt;/RecNum&gt;&lt;DisplayText&gt;&lt;style face="superscript"&gt;[73]&lt;/style&gt;&lt;/DisplayText&gt;&lt;record&gt;&lt;rec-number&gt;73&lt;/rec-number&gt;&lt;foreign-keys&gt;&lt;key app="EN" db-id="pw55epap3zsvthexpd9prw9epfaatpzwvrd5"&gt;73&lt;/key&gt;&lt;/foreign-keys&gt;&lt;ref-type name="Journal Article"&gt;17&lt;/ref-type&gt;&lt;contributors&gt;&lt;authors&gt;&lt;author&gt;Kinnebrew, M. A.&lt;/author&gt;&lt;author&gt;Pamer, E. G.&lt;/author&gt;&lt;/authors&gt;&lt;/contributors&gt;&lt;auth-address&gt;Infectious Diseases Service, Department of Medicine, Immunology Program, Memorial Sloan-Kettering Cancer Center, New York, NY, USA.&lt;/auth-address&gt;&lt;titles&gt;&lt;title&gt;Innate immune signaling in defense against intestinal microbes&lt;/title&gt;&lt;secondary-title&gt;Immunol Rev&lt;/secondary-title&gt;&lt;alt-title&gt;Immunological reviews&lt;/alt-title&gt;&lt;/titles&gt;&lt;periodical&gt;&lt;full-title&gt;Immunol Rev&lt;/full-title&gt;&lt;abbr-1&gt;Immunological reviews&lt;/abbr-1&gt;&lt;/periodical&gt;&lt;alt-periodical&gt;&lt;full-title&gt;Immunol Rev&lt;/full-title&gt;&lt;abbr-1&gt;Immunological reviews&lt;/abbr-1&gt;&lt;/alt-periodical&gt;&lt;pages&gt;113-31&lt;/pages&gt;&lt;volume&gt;245&lt;/volume&gt;&lt;number&gt;1&lt;/number&gt;&lt;keywords&gt;&lt;keyword&gt;Animals&lt;/keyword&gt;&lt;keyword&gt;Bacteria/*immunology&lt;/keyword&gt;&lt;keyword&gt;Bacterial Infections/complications/*immunology/therapy&lt;/keyword&gt;&lt;keyword&gt;Biological Therapy/trends&lt;/keyword&gt;&lt;keyword&gt;Homeostasis&lt;/keyword&gt;&lt;keyword&gt;Humans&lt;/keyword&gt;&lt;keyword&gt;*Immunity, Innate&lt;/keyword&gt;&lt;keyword&gt;Immunomodulation&lt;/keyword&gt;&lt;keyword&gt;Intestinal Diseases/complications/*immunology/therapy&lt;/keyword&gt;&lt;keyword&gt;Intestines/*immunology/microbiology&lt;/keyword&gt;&lt;keyword&gt;Receptors, Pattern Recognition/*immunology&lt;/keyword&gt;&lt;keyword&gt;Signal Transduction/immunology&lt;/keyword&gt;&lt;/keywords&gt;&lt;dates&gt;&lt;year&gt;2012&lt;/year&gt;&lt;pub-dates&gt;&lt;date&gt;Jan&lt;/date&gt;&lt;/pub-dates&gt;&lt;/dates&gt;&lt;isbn&gt;1600-065X (Electronic)&amp;#xD;0105-2896 (Linking)&lt;/isbn&gt;&lt;accession-num&gt;22168416&lt;/accession-num&gt;&lt;urls&gt;&lt;related-urls&gt;&lt;url&gt;http://www.ncbi.nlm.nih.gov/pubmed/22168416&lt;/url&gt;&lt;/related-urls&gt;&lt;/urls&gt;&lt;custom2&gt;4624287&lt;/custom2&gt;&lt;electronic-resource-num&gt;10.1111/j.1600-065X.2011.01081.x&lt;/electronic-resource-num&gt;&lt;/record&gt;&lt;/Cite&gt;&lt;/EndNote&gt;</w:instrText>
      </w:r>
      <w:r w:rsidR="007A2268" w:rsidRPr="00B96544">
        <w:rPr>
          <w:rFonts w:ascii="Book Antiqua" w:hAnsi="Book Antiqua"/>
          <w:sz w:val="24"/>
          <w:szCs w:val="24"/>
        </w:rPr>
        <w:fldChar w:fldCharType="separate"/>
      </w:r>
      <w:r w:rsidR="002757B9" w:rsidRPr="00B96544">
        <w:rPr>
          <w:rFonts w:ascii="Book Antiqua" w:hAnsi="Book Antiqua"/>
          <w:noProof/>
          <w:sz w:val="24"/>
          <w:szCs w:val="24"/>
          <w:vertAlign w:val="superscript"/>
        </w:rPr>
        <w:t>[</w:t>
      </w:r>
      <w:hyperlink w:anchor="_ENREF_73" w:tooltip="Kinnebrew, 2012 #61" w:history="1">
        <w:r w:rsidR="00AD113C" w:rsidRPr="00B96544">
          <w:rPr>
            <w:rFonts w:ascii="Book Antiqua" w:hAnsi="Book Antiqua"/>
            <w:noProof/>
            <w:sz w:val="24"/>
            <w:szCs w:val="24"/>
            <w:vertAlign w:val="superscript"/>
          </w:rPr>
          <w:t>73</w:t>
        </w:r>
      </w:hyperlink>
      <w:r w:rsidR="002757B9"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2757B9" w:rsidRPr="00B96544">
        <w:rPr>
          <w:rFonts w:ascii="Book Antiqua" w:hAnsi="Book Antiqua"/>
          <w:sz w:val="24"/>
          <w:szCs w:val="24"/>
        </w:rPr>
        <w:t xml:space="preserve">, such as cytokines, </w:t>
      </w:r>
      <w:proofErr w:type="spellStart"/>
      <w:r w:rsidR="002757B9" w:rsidRPr="00B96544">
        <w:rPr>
          <w:rFonts w:ascii="Book Antiqua" w:hAnsi="Book Antiqua"/>
          <w:sz w:val="24"/>
          <w:szCs w:val="24"/>
        </w:rPr>
        <w:t>chemokines</w:t>
      </w:r>
      <w:proofErr w:type="spellEnd"/>
      <w:r w:rsidR="002757B9" w:rsidRPr="00B96544">
        <w:rPr>
          <w:rFonts w:ascii="Book Antiqua" w:hAnsi="Book Antiqua"/>
          <w:sz w:val="24"/>
          <w:szCs w:val="24"/>
        </w:rPr>
        <w:t xml:space="preserve"> and other inflammatory factors. For </w:t>
      </w:r>
      <w:r w:rsidR="002757B9" w:rsidRPr="00B96544">
        <w:rPr>
          <w:rFonts w:ascii="Book Antiqua" w:hAnsi="Book Antiqua"/>
          <w:sz w:val="24"/>
          <w:szCs w:val="24"/>
        </w:rPr>
        <w:lastRenderedPageBreak/>
        <w:t>example, specific bacterial invasion could promote th</w:t>
      </w:r>
      <w:r w:rsidR="00C56D44">
        <w:rPr>
          <w:rFonts w:ascii="Book Antiqua" w:hAnsi="Book Antiqua"/>
          <w:sz w:val="24"/>
          <w:szCs w:val="24"/>
        </w:rPr>
        <w:t>e production of IL-17 and IL-23</w:t>
      </w:r>
      <w:r w:rsidR="002757B9" w:rsidRPr="00B96544">
        <w:rPr>
          <w:rFonts w:ascii="Book Antiqua" w:hAnsi="Book Antiqua"/>
          <w:sz w:val="24"/>
          <w:szCs w:val="24"/>
        </w:rPr>
        <w:t xml:space="preserve"> </w:t>
      </w:r>
      <w:r w:rsidR="00C56D44">
        <w:rPr>
          <w:rFonts w:ascii="Book Antiqua" w:hAnsi="Book Antiqua" w:hint="eastAsia"/>
          <w:sz w:val="24"/>
          <w:szCs w:val="24"/>
        </w:rPr>
        <w:t xml:space="preserve">and </w:t>
      </w:r>
      <w:r w:rsidR="002757B9" w:rsidRPr="00B96544">
        <w:rPr>
          <w:rFonts w:ascii="Book Antiqua" w:hAnsi="Book Antiqua"/>
          <w:sz w:val="24"/>
          <w:szCs w:val="24"/>
        </w:rPr>
        <w:t xml:space="preserve">then induce an inflammatory </w:t>
      </w:r>
      <w:proofErr w:type="gramStart"/>
      <w:r w:rsidR="002757B9" w:rsidRPr="00B96544">
        <w:rPr>
          <w:rFonts w:ascii="Book Antiqua" w:hAnsi="Book Antiqua"/>
          <w:sz w:val="24"/>
          <w:szCs w:val="24"/>
        </w:rPr>
        <w:t>response</w:t>
      </w:r>
      <w:proofErr w:type="gramEnd"/>
      <w:r w:rsidR="007A2268" w:rsidRPr="00B96544">
        <w:rPr>
          <w:rFonts w:ascii="Book Antiqua" w:hAnsi="Book Antiqua"/>
          <w:sz w:val="24"/>
          <w:szCs w:val="24"/>
        </w:rPr>
        <w:fldChar w:fldCharType="begin">
          <w:fldData xml:space="preserve">PEVuZE5vdGU+PENpdGU+PEF1dGhvcj5Hcml2ZW5uaWtvdjwvQXV0aG9yPjxZZWFyPjIwMTI8L1ll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PjxwYWdlcz4yNTQtODwvcGFnZXM+PHZvbHVtZT40OTE8L3ZvbHVtZT48bnVtYmVyPjc0MjM8L251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=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PEVuZE5vdGU+PENpdGU+PEF1dGhvcj5Hcml2ZW5uaWtvdjwvQXV0aG9yPjxZZWFyPjIwMTI8L1ll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PjxwYWdlcz4yNTQtODwvcGFnZXM+PHZvbHVtZT40OTE8L3ZvbHVtZT48bnVtYmVyPjc0MjM8L251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=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757B9" w:rsidRPr="00B96544">
        <w:rPr>
          <w:rFonts w:ascii="Book Antiqua" w:hAnsi="Book Antiqua"/>
          <w:noProof/>
          <w:sz w:val="24"/>
          <w:szCs w:val="24"/>
          <w:vertAlign w:val="superscript"/>
        </w:rPr>
        <w:t>[</w:t>
      </w:r>
      <w:hyperlink w:anchor="_ENREF_74" w:tooltip="Grivennikov, 2012 #57" w:history="1">
        <w:r w:rsidR="00AD113C" w:rsidRPr="00B96544">
          <w:rPr>
            <w:rFonts w:ascii="Book Antiqua" w:hAnsi="Book Antiqua"/>
            <w:noProof/>
            <w:sz w:val="24"/>
            <w:szCs w:val="24"/>
            <w:vertAlign w:val="superscript"/>
          </w:rPr>
          <w:t>74</w:t>
        </w:r>
      </w:hyperlink>
      <w:r w:rsidR="002757B9"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2757B9" w:rsidRPr="00B96544">
        <w:rPr>
          <w:rFonts w:ascii="Book Antiqua" w:hAnsi="Book Antiqua"/>
          <w:sz w:val="24"/>
          <w:szCs w:val="24"/>
        </w:rPr>
        <w:t>.</w:t>
      </w:r>
    </w:p>
    <w:p w:rsidR="005D7AE8" w:rsidRPr="00B96544" w:rsidRDefault="00117B54" w:rsidP="009173C9">
      <w:pPr>
        <w:spacing w:line="360" w:lineRule="auto"/>
        <w:rPr>
          <w:rFonts w:ascii="Book Antiqua" w:hAnsi="Book Antiqua"/>
          <w:sz w:val="24"/>
          <w:szCs w:val="24"/>
        </w:rPr>
      </w:pPr>
      <w:r w:rsidRPr="00B96544">
        <w:rPr>
          <w:rFonts w:ascii="Book Antiqua" w:hAnsi="Book Antiqua"/>
          <w:sz w:val="24"/>
          <w:szCs w:val="24"/>
        </w:rPr>
        <w:t xml:space="preserve">    </w:t>
      </w:r>
      <w:r w:rsidR="008A3694" w:rsidRPr="00B96544">
        <w:rPr>
          <w:rFonts w:ascii="Book Antiqua" w:hAnsi="Book Antiqua"/>
          <w:sz w:val="24"/>
          <w:szCs w:val="24"/>
        </w:rPr>
        <w:t>Ba</w:t>
      </w:r>
      <w:r w:rsidR="00C56D44">
        <w:rPr>
          <w:rFonts w:ascii="Book Antiqua" w:hAnsi="Book Antiqua" w:hint="eastAsia"/>
          <w:sz w:val="24"/>
          <w:szCs w:val="24"/>
        </w:rPr>
        <w:t>c</w:t>
      </w:r>
      <w:r w:rsidR="008A3694" w:rsidRPr="00B96544">
        <w:rPr>
          <w:rFonts w:ascii="Book Antiqua" w:hAnsi="Book Antiqua"/>
          <w:sz w:val="24"/>
          <w:szCs w:val="24"/>
        </w:rPr>
        <w:t>terial products, or even the microb</w:t>
      </w:r>
      <w:r w:rsidR="00F20BA1" w:rsidRPr="00B96544">
        <w:rPr>
          <w:rFonts w:ascii="Book Antiqua" w:hAnsi="Book Antiqua"/>
          <w:sz w:val="24"/>
          <w:szCs w:val="24"/>
        </w:rPr>
        <w:t>es</w:t>
      </w:r>
      <w:r w:rsidR="008A3694" w:rsidRPr="00B96544">
        <w:rPr>
          <w:rFonts w:ascii="Book Antiqua" w:hAnsi="Book Antiqua"/>
          <w:sz w:val="24"/>
          <w:szCs w:val="24"/>
        </w:rPr>
        <w:t xml:space="preserve"> </w:t>
      </w:r>
      <w:r w:rsidR="00F20BA1" w:rsidRPr="00B96544">
        <w:rPr>
          <w:rFonts w:ascii="Book Antiqua" w:hAnsi="Book Antiqua"/>
          <w:sz w:val="24"/>
          <w:szCs w:val="24"/>
        </w:rPr>
        <w:t>them</w:t>
      </w:r>
      <w:r w:rsidR="008A3694" w:rsidRPr="00B96544">
        <w:rPr>
          <w:rFonts w:ascii="Book Antiqua" w:hAnsi="Book Antiqua"/>
          <w:sz w:val="24"/>
          <w:szCs w:val="24"/>
        </w:rPr>
        <w:t>sel</w:t>
      </w:r>
      <w:r w:rsidR="00F20BA1" w:rsidRPr="00B96544">
        <w:rPr>
          <w:rFonts w:ascii="Book Antiqua" w:hAnsi="Book Antiqua"/>
          <w:sz w:val="24"/>
          <w:szCs w:val="24"/>
        </w:rPr>
        <w:t>ves</w:t>
      </w:r>
      <w:r w:rsidR="008A3694" w:rsidRPr="00B96544">
        <w:rPr>
          <w:rFonts w:ascii="Book Antiqua" w:hAnsi="Book Antiqua"/>
          <w:sz w:val="24"/>
          <w:szCs w:val="24"/>
        </w:rPr>
        <w:t xml:space="preserve">, could be sensed by some </w:t>
      </w:r>
      <w:r w:rsidR="008A3694" w:rsidRPr="00121779">
        <w:rPr>
          <w:rFonts w:ascii="Book Antiqua" w:hAnsi="Book Antiqua"/>
          <w:sz w:val="24"/>
          <w:szCs w:val="24"/>
        </w:rPr>
        <w:t xml:space="preserve">receptors on </w:t>
      </w:r>
      <w:r w:rsidR="002A0690" w:rsidRPr="00121779">
        <w:rPr>
          <w:rFonts w:ascii="Book Antiqua" w:hAnsi="Book Antiqua" w:hint="eastAsia"/>
          <w:sz w:val="24"/>
          <w:szCs w:val="24"/>
        </w:rPr>
        <w:t xml:space="preserve">the </w:t>
      </w:r>
      <w:r w:rsidR="008A3694" w:rsidRPr="00121779">
        <w:rPr>
          <w:rFonts w:ascii="Book Antiqua" w:hAnsi="Book Antiqua"/>
          <w:sz w:val="24"/>
          <w:szCs w:val="24"/>
        </w:rPr>
        <w:t xml:space="preserve">epithelial membranes. </w:t>
      </w:r>
      <w:r w:rsidR="005D7AE8" w:rsidRPr="00121779">
        <w:rPr>
          <w:rFonts w:ascii="Book Antiqua" w:hAnsi="Book Antiqua"/>
          <w:sz w:val="24"/>
          <w:szCs w:val="24"/>
        </w:rPr>
        <w:t xml:space="preserve">The esophageal type II </w:t>
      </w:r>
      <w:proofErr w:type="spellStart"/>
      <w:r w:rsidR="005D7AE8" w:rsidRPr="00121779">
        <w:rPr>
          <w:rFonts w:ascii="Book Antiqua" w:hAnsi="Book Antiqua"/>
          <w:sz w:val="24"/>
          <w:szCs w:val="24"/>
        </w:rPr>
        <w:t>microbiota</w:t>
      </w:r>
      <w:proofErr w:type="spellEnd"/>
      <w:r w:rsidR="005D7AE8" w:rsidRPr="00121779">
        <w:rPr>
          <w:rFonts w:ascii="Book Antiqua" w:hAnsi="Book Antiqua"/>
          <w:sz w:val="24"/>
          <w:szCs w:val="24"/>
        </w:rPr>
        <w:t xml:space="preserve"> could produce larger amounts of </w:t>
      </w:r>
      <w:r w:rsidR="006653F0" w:rsidRPr="00121779">
        <w:rPr>
          <w:rFonts w:ascii="Book Antiqua" w:hAnsi="Book Antiqua" w:hint="eastAsia"/>
          <w:sz w:val="24"/>
          <w:szCs w:val="24"/>
        </w:rPr>
        <w:t>g</w:t>
      </w:r>
      <w:r w:rsidR="005D7AE8" w:rsidRPr="00121779">
        <w:rPr>
          <w:rFonts w:ascii="Book Antiqua" w:hAnsi="Book Antiqua"/>
          <w:sz w:val="24"/>
          <w:szCs w:val="24"/>
        </w:rPr>
        <w:t>ram-negative bacterial components, involving lipopolysaccharides (LPS</w:t>
      </w:r>
      <w:proofErr w:type="gramStart"/>
      <w:r w:rsidR="005D7AE8" w:rsidRPr="00121779">
        <w:rPr>
          <w:rFonts w:ascii="Book Antiqua" w:hAnsi="Book Antiqua"/>
          <w:sz w:val="24"/>
          <w:szCs w:val="24"/>
        </w:rPr>
        <w:t>)</w:t>
      </w:r>
      <w:proofErr w:type="gramEnd"/>
      <w:r w:rsidR="007A2268" w:rsidRPr="00121779">
        <w:rPr>
          <w:rFonts w:ascii="Book Antiqua" w:hAnsi="Book Antiqua"/>
          <w:sz w:val="24"/>
          <w:szCs w:val="24"/>
        </w:rPr>
        <w:fldChar w:fldCharType="begin">
          <w:fldData xml:space="preserve">PEVuZE5vdGU+PENpdGU+PEF1dGhvcj5ZYW5nPC9BdXRob3I+PFllYXI+MjAxNDwvWWVhcj48UmVj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ZXIgUmVzZWFyY2g8L2FiYnItMT48L2FsdC1wZXJpb2RpY2FsPjxwYWdlcz4yMTM4LTQ0PC9wYWdl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</w:fldData>
        </w:fldChar>
      </w:r>
      <w:r w:rsidR="00E17B94" w:rsidRPr="00121779">
        <w:rPr>
          <w:rFonts w:ascii="Book Antiqua" w:hAnsi="Book Antiqua"/>
          <w:sz w:val="24"/>
          <w:szCs w:val="24"/>
        </w:rPr>
        <w:instrText xml:space="preserve"> ADDIN EN.CITE </w:instrText>
      </w:r>
      <w:r w:rsidR="007A2268" w:rsidRPr="00121779">
        <w:rPr>
          <w:rFonts w:ascii="Book Antiqua" w:hAnsi="Book Antiqua"/>
          <w:sz w:val="24"/>
          <w:szCs w:val="24"/>
        </w:rPr>
        <w:fldChar w:fldCharType="begin">
          <w:fldData xml:space="preserve">PEVuZE5vdGU+PENpdGU+PEF1dGhvcj5ZYW5nPC9BdXRob3I+PFllYXI+MjAxNDwvWWVhcj48UmVj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ZXIgUmVzZWFyY2g8L2FiYnItMT48L2FsdC1wZXJpb2RpY2FsPjxwYWdlcz4yMTM4LTQ0PC9wYWdl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</w:fldData>
        </w:fldChar>
      </w:r>
      <w:r w:rsidR="00E17B94" w:rsidRPr="00121779">
        <w:rPr>
          <w:rFonts w:ascii="Book Antiqua" w:hAnsi="Book Antiqua"/>
          <w:sz w:val="24"/>
          <w:szCs w:val="24"/>
        </w:rPr>
        <w:instrText xml:space="preserve"> ADDIN EN.CITE.DATA </w:instrText>
      </w:r>
      <w:r w:rsidR="007A2268" w:rsidRPr="00121779">
        <w:rPr>
          <w:rFonts w:ascii="Book Antiqua" w:hAnsi="Book Antiqua"/>
          <w:sz w:val="24"/>
          <w:szCs w:val="24"/>
        </w:rPr>
      </w:r>
      <w:r w:rsidR="007A2268" w:rsidRPr="00121779">
        <w:rPr>
          <w:rFonts w:ascii="Book Antiqua" w:hAnsi="Book Antiqua"/>
          <w:sz w:val="24"/>
          <w:szCs w:val="24"/>
        </w:rPr>
        <w:fldChar w:fldCharType="end"/>
      </w:r>
      <w:r w:rsidR="007A2268" w:rsidRPr="00121779">
        <w:rPr>
          <w:rFonts w:ascii="Book Antiqua" w:hAnsi="Book Antiqua"/>
          <w:sz w:val="24"/>
          <w:szCs w:val="24"/>
        </w:rPr>
      </w:r>
      <w:r w:rsidR="007A2268" w:rsidRPr="00121779">
        <w:rPr>
          <w:rFonts w:ascii="Book Antiqua" w:hAnsi="Book Antiqua"/>
          <w:sz w:val="24"/>
          <w:szCs w:val="24"/>
        </w:rPr>
        <w:fldChar w:fldCharType="separate"/>
      </w:r>
      <w:r w:rsidR="002757B9" w:rsidRPr="00121779">
        <w:rPr>
          <w:rFonts w:ascii="Book Antiqua" w:hAnsi="Book Antiqua"/>
          <w:noProof/>
          <w:sz w:val="24"/>
          <w:szCs w:val="24"/>
          <w:vertAlign w:val="superscript"/>
        </w:rPr>
        <w:t>[</w:t>
      </w:r>
      <w:hyperlink w:anchor="_ENREF_19" w:tooltip="Yang, 2014 #145" w:history="1">
        <w:r w:rsidR="00AD113C" w:rsidRPr="00121779">
          <w:rPr>
            <w:rFonts w:ascii="Book Antiqua" w:hAnsi="Book Antiqua"/>
            <w:noProof/>
            <w:sz w:val="24"/>
            <w:szCs w:val="24"/>
            <w:vertAlign w:val="superscript"/>
          </w:rPr>
          <w:t>19</w:t>
        </w:r>
      </w:hyperlink>
      <w:r w:rsidR="002757B9" w:rsidRPr="00121779">
        <w:rPr>
          <w:rFonts w:ascii="Book Antiqua" w:hAnsi="Book Antiqua"/>
          <w:noProof/>
          <w:sz w:val="24"/>
          <w:szCs w:val="24"/>
          <w:vertAlign w:val="superscript"/>
        </w:rPr>
        <w:t xml:space="preserve">, </w:t>
      </w:r>
      <w:hyperlink w:anchor="_ENREF_75" w:tooltip="Yang, 2012 #167" w:history="1">
        <w:r w:rsidR="00AD113C" w:rsidRPr="00121779">
          <w:rPr>
            <w:rFonts w:ascii="Book Antiqua" w:hAnsi="Book Antiqua"/>
            <w:noProof/>
            <w:sz w:val="24"/>
            <w:szCs w:val="24"/>
            <w:vertAlign w:val="superscript"/>
          </w:rPr>
          <w:t>75</w:t>
        </w:r>
      </w:hyperlink>
      <w:r w:rsidR="002757B9" w:rsidRPr="00121779">
        <w:rPr>
          <w:rFonts w:ascii="Book Antiqua" w:hAnsi="Book Antiqua"/>
          <w:noProof/>
          <w:sz w:val="24"/>
          <w:szCs w:val="24"/>
          <w:vertAlign w:val="superscript"/>
        </w:rPr>
        <w:t>]</w:t>
      </w:r>
      <w:r w:rsidR="007A2268" w:rsidRPr="00121779">
        <w:rPr>
          <w:rFonts w:ascii="Book Antiqua" w:hAnsi="Book Antiqua"/>
          <w:sz w:val="24"/>
          <w:szCs w:val="24"/>
        </w:rPr>
        <w:fldChar w:fldCharType="end"/>
      </w:r>
      <w:r w:rsidR="005D7AE8" w:rsidRPr="00121779">
        <w:rPr>
          <w:rFonts w:ascii="Book Antiqua" w:hAnsi="Book Antiqua"/>
          <w:sz w:val="24"/>
          <w:szCs w:val="24"/>
        </w:rPr>
        <w:t xml:space="preserve">. LPS could delay gastric emptying </w:t>
      </w:r>
      <w:r w:rsidR="005D7AE8" w:rsidRPr="00121779">
        <w:rPr>
          <w:rFonts w:ascii="Book Antiqua" w:hAnsi="Book Antiqua"/>
          <w:i/>
          <w:sz w:val="24"/>
          <w:szCs w:val="24"/>
        </w:rPr>
        <w:t>via</w:t>
      </w:r>
      <w:r w:rsidR="005D7AE8" w:rsidRPr="00121779">
        <w:rPr>
          <w:rFonts w:ascii="Book Antiqua" w:hAnsi="Book Antiqua"/>
          <w:sz w:val="24"/>
          <w:szCs w:val="24"/>
        </w:rPr>
        <w:t xml:space="preserve"> </w:t>
      </w:r>
      <w:r w:rsidR="003C7182" w:rsidRPr="00B96544">
        <w:rPr>
          <w:rFonts w:ascii="Book Antiqua" w:hAnsi="Book Antiqua"/>
          <w:sz w:val="24"/>
          <w:szCs w:val="24"/>
        </w:rPr>
        <w:t>COX1/2</w:t>
      </w:r>
      <w:r w:rsidR="007A2268" w:rsidRPr="00B96544">
        <w:rPr>
          <w:rFonts w:ascii="Book Antiqua" w:hAnsi="Book Antiqua"/>
          <w:sz w:val="24"/>
          <w:szCs w:val="24"/>
        </w:rPr>
        <w:fldChar w:fldCharType="begin">
          <w:fldData xml:space="preserve">PEVuZE5vdGU+PENpdGU+PEF1dGhvcj5DYWxhdGF5dWQ8L0F1dGhvcj48WWVhcj4yMDAyPC9ZZWFy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=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PEVuZE5vdGU+PENpdGU+PEF1dGhvcj5DYWxhdGF5dWQ8L0F1dGhvcj48WWVhcj4yMDAyPC9ZZWFy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=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757B9" w:rsidRPr="00B96544">
        <w:rPr>
          <w:rFonts w:ascii="Book Antiqua" w:hAnsi="Book Antiqua"/>
          <w:noProof/>
          <w:sz w:val="24"/>
          <w:szCs w:val="24"/>
          <w:vertAlign w:val="superscript"/>
        </w:rPr>
        <w:t>[</w:t>
      </w:r>
      <w:hyperlink w:anchor="_ENREF_76" w:tooltip="Calatayud, 2002 #177" w:history="1">
        <w:r w:rsidR="00AD113C" w:rsidRPr="00B96544">
          <w:rPr>
            <w:rFonts w:ascii="Book Antiqua" w:hAnsi="Book Antiqua"/>
            <w:noProof/>
            <w:sz w:val="24"/>
            <w:szCs w:val="24"/>
            <w:vertAlign w:val="superscript"/>
          </w:rPr>
          <w:t>76</w:t>
        </w:r>
      </w:hyperlink>
      <w:r w:rsidR="002757B9"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56D44">
        <w:rPr>
          <w:rFonts w:ascii="Book Antiqua" w:hAnsi="Book Antiqua" w:hint="eastAsia"/>
          <w:sz w:val="24"/>
          <w:szCs w:val="24"/>
        </w:rPr>
        <w:t xml:space="preserve"> and</w:t>
      </w:r>
      <w:r w:rsidR="005D7AE8" w:rsidRPr="00B96544">
        <w:rPr>
          <w:rFonts w:ascii="Book Antiqua" w:hAnsi="Book Antiqua"/>
          <w:sz w:val="24"/>
          <w:szCs w:val="24"/>
        </w:rPr>
        <w:t xml:space="preserve"> contribute to the development of </w:t>
      </w:r>
      <w:r w:rsidR="00F20BA1" w:rsidRPr="00B96544">
        <w:rPr>
          <w:rFonts w:ascii="Book Antiqua" w:hAnsi="Book Antiqua"/>
          <w:sz w:val="24"/>
          <w:szCs w:val="24"/>
        </w:rPr>
        <w:t>GER</w:t>
      </w:r>
      <w:r w:rsidR="005D7AE8" w:rsidRPr="00B96544">
        <w:rPr>
          <w:rFonts w:ascii="Book Antiqua" w:hAnsi="Book Antiqua"/>
          <w:sz w:val="24"/>
          <w:szCs w:val="24"/>
        </w:rPr>
        <w:t xml:space="preserve"> by increasing the intra</w:t>
      </w:r>
      <w:r w:rsidR="00F20BA1" w:rsidRPr="00B96544">
        <w:rPr>
          <w:rFonts w:ascii="Book Antiqua" w:hAnsi="Book Antiqua"/>
          <w:sz w:val="24"/>
          <w:szCs w:val="24"/>
        </w:rPr>
        <w:t>-</w:t>
      </w:r>
      <w:r w:rsidR="005D7AE8" w:rsidRPr="00B96544">
        <w:rPr>
          <w:rFonts w:ascii="Book Antiqua" w:hAnsi="Book Antiqua"/>
          <w:sz w:val="24"/>
          <w:szCs w:val="24"/>
        </w:rPr>
        <w:t xml:space="preserve">gastric pressure. </w:t>
      </w:r>
      <w:r w:rsidR="00C56D44">
        <w:rPr>
          <w:rFonts w:ascii="Book Antiqua" w:hAnsi="Book Antiqua"/>
          <w:sz w:val="24"/>
          <w:szCs w:val="24"/>
        </w:rPr>
        <w:t>Not</w:t>
      </w:r>
      <w:r w:rsidR="00C56D44">
        <w:rPr>
          <w:rFonts w:ascii="Book Antiqua" w:hAnsi="Book Antiqua" w:hint="eastAsia"/>
          <w:sz w:val="24"/>
          <w:szCs w:val="24"/>
        </w:rPr>
        <w:t>abl</w:t>
      </w:r>
      <w:r w:rsidR="00734A77" w:rsidRPr="00B96544">
        <w:rPr>
          <w:rFonts w:ascii="Book Antiqua" w:hAnsi="Book Antiqua"/>
          <w:sz w:val="24"/>
          <w:szCs w:val="24"/>
        </w:rPr>
        <w:t>y</w:t>
      </w:r>
      <w:r w:rsidR="005D7AE8" w:rsidRPr="00B96544">
        <w:rPr>
          <w:rFonts w:ascii="Book Antiqua" w:hAnsi="Book Antiqua"/>
          <w:sz w:val="24"/>
          <w:szCs w:val="24"/>
        </w:rPr>
        <w:t xml:space="preserve">, LPS could also affect the function of the lower esophageal sphincter, which may promote </w:t>
      </w:r>
      <w:r w:rsidR="00F20BA1" w:rsidRPr="00B96544">
        <w:rPr>
          <w:rFonts w:ascii="Book Antiqua" w:hAnsi="Book Antiqua"/>
          <w:sz w:val="24"/>
          <w:szCs w:val="24"/>
        </w:rPr>
        <w:t>GER</w:t>
      </w:r>
      <w:r w:rsidR="005D7AE8" w:rsidRPr="00B96544">
        <w:rPr>
          <w:rFonts w:ascii="Book Antiqua" w:hAnsi="Book Antiqua"/>
          <w:sz w:val="24"/>
          <w:szCs w:val="24"/>
        </w:rPr>
        <w:t xml:space="preserve"> and </w:t>
      </w:r>
      <w:proofErr w:type="gramStart"/>
      <w:r w:rsidR="005D7AE8" w:rsidRPr="00B96544">
        <w:rPr>
          <w:rFonts w:ascii="Book Antiqua" w:hAnsi="Book Antiqua"/>
          <w:sz w:val="24"/>
          <w:szCs w:val="24"/>
        </w:rPr>
        <w:t>carcinogenesis</w:t>
      </w:r>
      <w:proofErr w:type="gramEnd"/>
      <w:r w:rsidR="007A2268" w:rsidRPr="00B96544">
        <w:rPr>
          <w:rFonts w:ascii="Book Antiqua" w:hAnsi="Book Antiqua"/>
          <w:sz w:val="24"/>
          <w:szCs w:val="24"/>
        </w:rPr>
        <w:fldChar w:fldCharType="begin">
          <w:fldData xml:space="preserve">PEVuZE5vdGU+PENpdGU+PEF1dGhvcj5ZYW5nPC9BdXRob3I+PFllYXI+MjAxMjwvWWVhcj48UmVj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YWw+PHBhZ2VzPjIxMzgtNDQ8L3BhZ2VzPjx2b2x1bWU+MTg8L3ZvbHVtZT48bnVtYmVyPjg8L251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PEVuZE5vdGU+PENpdGU+PEF1dGhvcj5ZYW5nPC9BdXRob3I+PFllYXI+MjAxMjwvWWVhcj48UmVj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YWw+PHBhZ2VzPjIxMzgtNDQ8L3BhZ2VzPjx2b2x1bWU+MTg8L3ZvbHVtZT48bnVtYmVyPjg8L251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757B9" w:rsidRPr="00B96544">
        <w:rPr>
          <w:rFonts w:ascii="Book Antiqua" w:hAnsi="Book Antiqua"/>
          <w:noProof/>
          <w:sz w:val="24"/>
          <w:szCs w:val="24"/>
          <w:vertAlign w:val="superscript"/>
        </w:rPr>
        <w:t>[</w:t>
      </w:r>
      <w:hyperlink w:anchor="_ENREF_75" w:tooltip="Yang, 2012 #167" w:history="1">
        <w:r w:rsidR="00AD113C" w:rsidRPr="00B96544">
          <w:rPr>
            <w:rFonts w:ascii="Book Antiqua" w:hAnsi="Book Antiqua"/>
            <w:noProof/>
            <w:sz w:val="24"/>
            <w:szCs w:val="24"/>
            <w:vertAlign w:val="superscript"/>
          </w:rPr>
          <w:t>75</w:t>
        </w:r>
      </w:hyperlink>
      <w:r w:rsidR="002757B9"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5D7AE8" w:rsidRPr="00B96544">
        <w:rPr>
          <w:rFonts w:ascii="Book Antiqua" w:hAnsi="Book Antiqua"/>
          <w:sz w:val="24"/>
          <w:szCs w:val="24"/>
        </w:rPr>
        <w:t>.</w:t>
      </w:r>
    </w:p>
    <w:p w:rsidR="001A42CE" w:rsidRPr="00B96544" w:rsidRDefault="0092267A" w:rsidP="009173C9">
      <w:pPr>
        <w:spacing w:line="360" w:lineRule="auto"/>
        <w:rPr>
          <w:rFonts w:ascii="Book Antiqua" w:hAnsi="Book Antiqua"/>
          <w:sz w:val="24"/>
          <w:szCs w:val="24"/>
        </w:rPr>
      </w:pPr>
      <w:r w:rsidRPr="00B96544">
        <w:rPr>
          <w:rFonts w:ascii="Book Antiqua" w:hAnsi="Book Antiqua"/>
          <w:sz w:val="24"/>
          <w:szCs w:val="24"/>
        </w:rPr>
        <w:t xml:space="preserve">    </w:t>
      </w:r>
      <w:r w:rsidR="004710B5" w:rsidRPr="00B96544">
        <w:rPr>
          <w:rFonts w:ascii="Book Antiqua" w:hAnsi="Book Antiqua"/>
          <w:sz w:val="24"/>
          <w:szCs w:val="24"/>
        </w:rPr>
        <w:t xml:space="preserve">TLRs recognize known molecules from </w:t>
      </w:r>
      <w:proofErr w:type="gramStart"/>
      <w:r w:rsidR="00BE4B3B" w:rsidRPr="00B96544">
        <w:rPr>
          <w:rFonts w:ascii="Book Antiqua" w:hAnsi="Book Antiqua"/>
          <w:sz w:val="24"/>
          <w:szCs w:val="24"/>
        </w:rPr>
        <w:t>microbes</w:t>
      </w:r>
      <w:proofErr w:type="gramEnd"/>
      <w:r w:rsidR="007A2268" w:rsidRPr="00B96544">
        <w:rPr>
          <w:rFonts w:ascii="Book Antiqua" w:hAnsi="Book Antiqua"/>
          <w:sz w:val="24"/>
          <w:szCs w:val="24"/>
        </w:rPr>
        <w:fldChar w:fldCharType="begin">
          <w:fldData xml:space="preserve">PEVuZE5vdGU+PENpdGU+PEF1dGhvcj5CbGFzaXVzPC9BdXRob3I+PFllYXI+MjAxMDwvWWVhcj48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PEVuZE5vdGU+PENpdGU+PEF1dGhvcj5CbGFzaXVzPC9BdXRob3I+PFllYXI+MjAxMDwvWWVhcj48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77" w:tooltip="Blasius, 2010 #201" w:history="1">
        <w:r w:rsidR="00AD113C" w:rsidRPr="00B96544">
          <w:rPr>
            <w:rFonts w:ascii="Book Antiqua" w:hAnsi="Book Antiqua"/>
            <w:noProof/>
            <w:sz w:val="24"/>
            <w:szCs w:val="24"/>
            <w:vertAlign w:val="superscript"/>
          </w:rPr>
          <w:t>77</w:t>
        </w:r>
      </w:hyperlink>
      <w:r w:rsidR="00FC0132" w:rsidRPr="00B96544">
        <w:rPr>
          <w:rFonts w:ascii="Book Antiqua" w:hAnsi="Book Antiqua"/>
          <w:noProof/>
          <w:sz w:val="24"/>
          <w:szCs w:val="24"/>
          <w:vertAlign w:val="superscript"/>
        </w:rPr>
        <w:t xml:space="preserve">, </w:t>
      </w:r>
      <w:hyperlink w:anchor="_ENREF_78" w:tooltip="Wagner, 2012 #200" w:history="1">
        <w:r w:rsidR="00AD113C" w:rsidRPr="00B96544">
          <w:rPr>
            <w:rFonts w:ascii="Book Antiqua" w:hAnsi="Book Antiqua"/>
            <w:noProof/>
            <w:sz w:val="24"/>
            <w:szCs w:val="24"/>
            <w:vertAlign w:val="superscript"/>
          </w:rPr>
          <w:t>78</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4710B5" w:rsidRPr="00B96544">
        <w:rPr>
          <w:rFonts w:ascii="Book Antiqua" w:hAnsi="Book Antiqua"/>
          <w:sz w:val="24"/>
          <w:szCs w:val="24"/>
        </w:rPr>
        <w:t xml:space="preserve"> and have a</w:t>
      </w:r>
      <w:r w:rsidR="00A66BDB">
        <w:rPr>
          <w:rFonts w:ascii="Book Antiqua" w:hAnsi="Book Antiqua" w:hint="eastAsia"/>
          <w:sz w:val="24"/>
          <w:szCs w:val="24"/>
        </w:rPr>
        <w:t xml:space="preserve"> well-recognized role</w:t>
      </w:r>
      <w:r w:rsidR="004710B5" w:rsidRPr="00B96544">
        <w:rPr>
          <w:rFonts w:ascii="Book Antiqua" w:hAnsi="Book Antiqua"/>
          <w:sz w:val="24"/>
          <w:szCs w:val="24"/>
        </w:rPr>
        <w:t xml:space="preserve"> in carcinogenesis</w:t>
      </w:r>
      <w:r w:rsidR="007A2268" w:rsidRPr="00B96544">
        <w:rPr>
          <w:rFonts w:ascii="Book Antiqua" w:hAnsi="Book Antiqua"/>
          <w:sz w:val="24"/>
          <w:szCs w:val="24"/>
        </w:rPr>
        <w:fldChar w:fldCharType="begin">
          <w:fldData xml:space="preserve">PEVuZE5vdGU+PENpdGU+PEF1dGhvcj5aYWlkaTwvQXV0aG9yPjxZZWFyPjIwMTY8L1llYXI+PFJl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PEVuZE5vdGU+PENpdGU+PEF1dGhvcj5aYWlkaTwvQXV0aG9yPjxZZWFyPjIwMTY8L1llYXI+PFJl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38" w:tooltip="Zaidi, 2016 #199" w:history="1">
        <w:r w:rsidR="00AD113C" w:rsidRPr="00B96544">
          <w:rPr>
            <w:rFonts w:ascii="Book Antiqua" w:hAnsi="Book Antiqua"/>
            <w:noProof/>
            <w:sz w:val="24"/>
            <w:szCs w:val="24"/>
            <w:vertAlign w:val="superscript"/>
          </w:rPr>
          <w:t>38</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4710B5" w:rsidRPr="00B96544">
        <w:rPr>
          <w:rFonts w:ascii="Book Antiqua" w:hAnsi="Book Antiqua"/>
          <w:sz w:val="24"/>
          <w:szCs w:val="24"/>
        </w:rPr>
        <w:t>.</w:t>
      </w:r>
      <w:r w:rsidR="00D6400C" w:rsidRPr="00B96544">
        <w:rPr>
          <w:rFonts w:ascii="Book Antiqua" w:hAnsi="Book Antiqua"/>
          <w:sz w:val="24"/>
          <w:szCs w:val="24"/>
        </w:rPr>
        <w:t xml:space="preserve"> As </w:t>
      </w:r>
      <w:r w:rsidR="00845254" w:rsidRPr="00B96544">
        <w:rPr>
          <w:rFonts w:ascii="Book Antiqua" w:hAnsi="Book Antiqua"/>
          <w:sz w:val="24"/>
          <w:szCs w:val="24"/>
        </w:rPr>
        <w:t>part</w:t>
      </w:r>
      <w:r w:rsidR="00D6400C" w:rsidRPr="00B96544">
        <w:rPr>
          <w:rFonts w:ascii="Book Antiqua" w:hAnsi="Book Antiqua"/>
          <w:sz w:val="24"/>
          <w:szCs w:val="24"/>
        </w:rPr>
        <w:t xml:space="preserve"> of </w:t>
      </w:r>
      <w:r w:rsidR="00845254" w:rsidRPr="00B96544">
        <w:rPr>
          <w:rFonts w:ascii="Book Antiqua" w:hAnsi="Book Antiqua"/>
          <w:sz w:val="24"/>
          <w:szCs w:val="24"/>
        </w:rPr>
        <w:t>the pathogen-associated molecular patterns (PAMPs) or danger-associated molecular patterns (DAMPs), TLRs serve as receptors of various ligands, such as bacterial cell wall components and DNA</w:t>
      </w:r>
      <w:r w:rsidR="00C56D44">
        <w:rPr>
          <w:rFonts w:ascii="Book Antiqua" w:hAnsi="Book Antiqua" w:hint="eastAsia"/>
          <w:sz w:val="24"/>
          <w:szCs w:val="24"/>
        </w:rPr>
        <w:t xml:space="preserve"> and</w:t>
      </w:r>
      <w:r w:rsidR="00845254" w:rsidRPr="00B96544">
        <w:rPr>
          <w:rFonts w:ascii="Book Antiqua" w:hAnsi="Book Antiqua"/>
          <w:sz w:val="24"/>
          <w:szCs w:val="24"/>
        </w:rPr>
        <w:t xml:space="preserve"> viral double-stranded RNA</w:t>
      </w:r>
      <w:r w:rsidR="007A2268" w:rsidRPr="00B96544">
        <w:rPr>
          <w:rFonts w:ascii="Book Antiqua" w:hAnsi="Book Antiqua"/>
          <w:sz w:val="24"/>
          <w:szCs w:val="24"/>
        </w:rPr>
        <w:fldChar w:fldCharType="begin">
          <w:fldData xml:space="preserve">PEVuZE5vdGU+PENpdGU+PEF1dGhvcj5CbGFzaXVzPC9BdXRob3I+PFllYXI+MjAxMDwvWWVhcj48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PEVuZE5vdGU+PENpdGU+PEF1dGhvcj5CbGFzaXVzPC9BdXRob3I+PFllYXI+MjAxMDwvWWVhcj48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77" w:tooltip="Blasius, 2010 #201" w:history="1">
        <w:r w:rsidR="00AD113C" w:rsidRPr="00B96544">
          <w:rPr>
            <w:rFonts w:ascii="Book Antiqua" w:hAnsi="Book Antiqua"/>
            <w:noProof/>
            <w:sz w:val="24"/>
            <w:szCs w:val="24"/>
            <w:vertAlign w:val="superscript"/>
          </w:rPr>
          <w:t>77</w:t>
        </w:r>
      </w:hyperlink>
      <w:r w:rsidR="00FC0132" w:rsidRPr="00B96544">
        <w:rPr>
          <w:rFonts w:ascii="Book Antiqua" w:hAnsi="Book Antiqua"/>
          <w:noProof/>
          <w:sz w:val="24"/>
          <w:szCs w:val="24"/>
          <w:vertAlign w:val="superscript"/>
        </w:rPr>
        <w:t xml:space="preserve">, </w:t>
      </w:r>
      <w:hyperlink w:anchor="_ENREF_78" w:tooltip="Wagner, 2012 #200" w:history="1">
        <w:r w:rsidR="00AD113C" w:rsidRPr="00B96544">
          <w:rPr>
            <w:rFonts w:ascii="Book Antiqua" w:hAnsi="Book Antiqua"/>
            <w:noProof/>
            <w:sz w:val="24"/>
            <w:szCs w:val="24"/>
            <w:vertAlign w:val="superscript"/>
          </w:rPr>
          <w:t>78</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845254" w:rsidRPr="00B96544">
        <w:rPr>
          <w:rFonts w:ascii="Book Antiqua" w:hAnsi="Book Antiqua"/>
          <w:sz w:val="24"/>
          <w:szCs w:val="24"/>
        </w:rPr>
        <w:t xml:space="preserve">. </w:t>
      </w:r>
      <w:r w:rsidR="008D0489" w:rsidRPr="00B96544">
        <w:rPr>
          <w:rFonts w:ascii="Book Antiqua" w:hAnsi="Book Antiqua"/>
          <w:sz w:val="24"/>
          <w:szCs w:val="24"/>
        </w:rPr>
        <w:t xml:space="preserve">Therefore, TLRs mediate the interaction of the immune system with the </w:t>
      </w:r>
      <w:proofErr w:type="spellStart"/>
      <w:proofErr w:type="gramStart"/>
      <w:r w:rsidR="008D0489" w:rsidRPr="00B96544">
        <w:rPr>
          <w:rFonts w:ascii="Book Antiqua" w:hAnsi="Book Antiqua"/>
          <w:sz w:val="24"/>
          <w:szCs w:val="24"/>
        </w:rPr>
        <w:t>microbiota</w:t>
      </w:r>
      <w:proofErr w:type="spellEnd"/>
      <w:proofErr w:type="gramEnd"/>
      <w:r w:rsidR="007A2268" w:rsidRPr="00B96544">
        <w:rPr>
          <w:rFonts w:ascii="Book Antiqua" w:hAnsi="Book Antiqua"/>
          <w:sz w:val="24"/>
          <w:szCs w:val="24"/>
        </w:rPr>
        <w:fldChar w:fldCharType="begin">
          <w:fldData xml:space="preserve">PEVuZE5vdGU+PENpdGU+PEF1dGhvcj5CYWdoZGFkaTwvQXV0aG9yPjxZZWFyPjIwMTQ8L1llYXI+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PEVuZE5vdGU+PENpdGU+PEF1dGhvcj5CYWdoZGFkaTwvQXV0aG9yPjxZZWFyPjIwMTQ8L1llYXI+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79" w:tooltip="Baghdadi, 2014 #241" w:history="1">
        <w:r w:rsidR="00AD113C" w:rsidRPr="00B96544">
          <w:rPr>
            <w:rFonts w:ascii="Book Antiqua" w:hAnsi="Book Antiqua"/>
            <w:noProof/>
            <w:sz w:val="24"/>
            <w:szCs w:val="24"/>
            <w:vertAlign w:val="superscript"/>
          </w:rPr>
          <w:t>79</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8D0489" w:rsidRPr="00B96544">
        <w:rPr>
          <w:rFonts w:ascii="Book Antiqua" w:hAnsi="Book Antiqua"/>
          <w:sz w:val="24"/>
          <w:szCs w:val="24"/>
        </w:rPr>
        <w:t xml:space="preserve">. </w:t>
      </w:r>
      <w:r w:rsidR="00845254" w:rsidRPr="00B96544">
        <w:rPr>
          <w:rFonts w:ascii="Book Antiqua" w:hAnsi="Book Antiqua"/>
          <w:sz w:val="24"/>
          <w:szCs w:val="24"/>
        </w:rPr>
        <w:t xml:space="preserve">Due to the connective roles between innate and adaptive immune responses, TLRs represent an important linking factor between inflammation and </w:t>
      </w:r>
      <w:proofErr w:type="gramStart"/>
      <w:r w:rsidR="00845254" w:rsidRPr="00B96544">
        <w:rPr>
          <w:rFonts w:ascii="Book Antiqua" w:hAnsi="Book Antiqua"/>
          <w:sz w:val="24"/>
          <w:szCs w:val="24"/>
        </w:rPr>
        <w:t>cancers</w:t>
      </w:r>
      <w:proofErr w:type="gramEnd"/>
      <w:r w:rsidR="007A2268" w:rsidRPr="00B96544">
        <w:rPr>
          <w:rFonts w:ascii="Book Antiqua" w:hAnsi="Book Antiqua"/>
          <w:sz w:val="24"/>
          <w:szCs w:val="24"/>
        </w:rPr>
        <w:fldChar w:fldCharType="begin">
          <w:fldData xml:space="preserve">PEVuZE5vdGU+PENpdGU+PEF1dGhvcj5CbGFzaXVzPC9BdXRob3I+PFllYXI+MjAxMDwvWWVhcj48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PEVuZE5vdGU+PENpdGU+PEF1dGhvcj5CbGFzaXVzPC9BdXRob3I+PFllYXI+MjAxMDwvWWVhcj48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38" w:tooltip="Zaidi, 2016 #199" w:history="1">
        <w:r w:rsidR="00AD113C" w:rsidRPr="00B96544">
          <w:rPr>
            <w:rFonts w:ascii="Book Antiqua" w:hAnsi="Book Antiqua"/>
            <w:noProof/>
            <w:sz w:val="24"/>
            <w:szCs w:val="24"/>
            <w:vertAlign w:val="superscript"/>
          </w:rPr>
          <w:t>38</w:t>
        </w:r>
      </w:hyperlink>
      <w:r w:rsidR="009B60DB" w:rsidRPr="00B96544">
        <w:rPr>
          <w:rFonts w:ascii="Book Antiqua" w:hAnsi="Book Antiqua"/>
          <w:noProof/>
          <w:sz w:val="24"/>
          <w:szCs w:val="24"/>
          <w:vertAlign w:val="superscript"/>
        </w:rPr>
        <w:t xml:space="preserve">, </w:t>
      </w:r>
      <w:hyperlink w:anchor="_ENREF_77" w:tooltip="Blasius, 2010 #201" w:history="1">
        <w:r w:rsidR="00AD113C" w:rsidRPr="00B96544">
          <w:rPr>
            <w:rFonts w:ascii="Book Antiqua" w:hAnsi="Book Antiqua"/>
            <w:noProof/>
            <w:sz w:val="24"/>
            <w:szCs w:val="24"/>
            <w:vertAlign w:val="superscript"/>
          </w:rPr>
          <w:t>77</w:t>
        </w:r>
      </w:hyperlink>
      <w:r w:rsidR="009B60DB" w:rsidRPr="00B96544">
        <w:rPr>
          <w:rFonts w:ascii="Book Antiqua" w:hAnsi="Book Antiqua"/>
          <w:noProof/>
          <w:sz w:val="24"/>
          <w:szCs w:val="24"/>
          <w:vertAlign w:val="superscript"/>
        </w:rPr>
        <w:t xml:space="preserve">, </w:t>
      </w:r>
      <w:hyperlink w:anchor="_ENREF_78" w:tooltip="Wagner, 2012 #200" w:history="1">
        <w:r w:rsidR="00AD113C" w:rsidRPr="00B96544">
          <w:rPr>
            <w:rFonts w:ascii="Book Antiqua" w:hAnsi="Book Antiqua"/>
            <w:noProof/>
            <w:sz w:val="24"/>
            <w:szCs w:val="24"/>
            <w:vertAlign w:val="superscript"/>
          </w:rPr>
          <w:t>78</w:t>
        </w:r>
      </w:hyperlink>
      <w:r w:rsidR="009B60DB" w:rsidRPr="00B96544">
        <w:rPr>
          <w:rFonts w:ascii="Book Antiqua" w:hAnsi="Book Antiqua"/>
          <w:noProof/>
          <w:sz w:val="24"/>
          <w:szCs w:val="24"/>
          <w:vertAlign w:val="superscript"/>
        </w:rPr>
        <w:t xml:space="preserve">, </w:t>
      </w:r>
      <w:hyperlink w:anchor="_ENREF_80" w:tooltip="Thakur, 2015 #203" w:history="1">
        <w:r w:rsidR="00AD113C" w:rsidRPr="00B96544">
          <w:rPr>
            <w:rFonts w:ascii="Book Antiqua" w:hAnsi="Book Antiqua"/>
            <w:noProof/>
            <w:sz w:val="24"/>
            <w:szCs w:val="24"/>
            <w:vertAlign w:val="superscript"/>
          </w:rPr>
          <w:t>80</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845254" w:rsidRPr="00B96544">
        <w:rPr>
          <w:rFonts w:ascii="Book Antiqua" w:hAnsi="Book Antiqua"/>
          <w:sz w:val="24"/>
          <w:szCs w:val="24"/>
        </w:rPr>
        <w:t xml:space="preserve">. </w:t>
      </w:r>
      <w:r w:rsidR="00E208E9" w:rsidRPr="00B96544">
        <w:rPr>
          <w:rFonts w:ascii="Book Antiqua" w:hAnsi="Book Antiqua"/>
          <w:sz w:val="24"/>
          <w:szCs w:val="24"/>
        </w:rPr>
        <w:t xml:space="preserve">As the natural ligand of LPS, TLR4 is expressed in </w:t>
      </w:r>
      <w:r w:rsidR="00C56D44">
        <w:rPr>
          <w:rFonts w:ascii="Book Antiqua" w:hAnsi="Book Antiqua" w:hint="eastAsia"/>
          <w:sz w:val="24"/>
          <w:szCs w:val="24"/>
        </w:rPr>
        <w:t xml:space="preserve">the </w:t>
      </w:r>
      <w:r w:rsidR="00E208E9" w:rsidRPr="00B96544">
        <w:rPr>
          <w:rFonts w:ascii="Book Antiqua" w:hAnsi="Book Antiqua"/>
          <w:sz w:val="24"/>
          <w:szCs w:val="24"/>
        </w:rPr>
        <w:t>human esophageal epithelium</w:t>
      </w:r>
      <w:r w:rsidR="00C56D44">
        <w:rPr>
          <w:rFonts w:ascii="Book Antiqua" w:hAnsi="Book Antiqua" w:hint="eastAsia"/>
          <w:sz w:val="24"/>
          <w:szCs w:val="24"/>
        </w:rPr>
        <w:t>,</w:t>
      </w:r>
      <w:r w:rsidR="00E208E9" w:rsidRPr="00B96544">
        <w:rPr>
          <w:rFonts w:ascii="Book Antiqua" w:hAnsi="Book Antiqua"/>
          <w:sz w:val="24"/>
          <w:szCs w:val="24"/>
        </w:rPr>
        <w:t xml:space="preserve"> and its expression increase</w:t>
      </w:r>
      <w:r w:rsidR="00C56D44">
        <w:rPr>
          <w:rFonts w:ascii="Book Antiqua" w:hAnsi="Book Antiqua" w:hint="eastAsia"/>
          <w:sz w:val="24"/>
          <w:szCs w:val="24"/>
        </w:rPr>
        <w:t>s</w:t>
      </w:r>
      <w:r w:rsidR="00E208E9" w:rsidRPr="00B96544">
        <w:rPr>
          <w:rFonts w:ascii="Book Antiqua" w:hAnsi="Book Antiqua"/>
          <w:sz w:val="24"/>
          <w:szCs w:val="24"/>
        </w:rPr>
        <w:t xml:space="preserve"> in BE and </w:t>
      </w:r>
      <w:proofErr w:type="gramStart"/>
      <w:r w:rsidR="00E208E9" w:rsidRPr="00B96544">
        <w:rPr>
          <w:rFonts w:ascii="Book Antiqua" w:hAnsi="Book Antiqua"/>
          <w:sz w:val="24"/>
          <w:szCs w:val="24"/>
        </w:rPr>
        <w:t>EAC</w:t>
      </w:r>
      <w:proofErr w:type="gramEnd"/>
      <w:r w:rsidR="007A2268" w:rsidRPr="00B96544">
        <w:rPr>
          <w:rFonts w:ascii="Book Antiqua" w:hAnsi="Book Antiqua"/>
          <w:sz w:val="24"/>
          <w:szCs w:val="24"/>
        </w:rPr>
        <w:fldChar w:fldCharType="begin">
          <w:fldData xml:space="preserve">PEVuZE5vdGU+PENpdGU+PEF1dGhvcj5ZYW5nPC9BdXRob3I+PFllYXI+MjAxMjwvWWVhcj48UmVj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YWw+PHBhZ2VzPjIxMzgtNDQ8L3BhZ2VzPjx2b2x1bWU+MTg8L3ZvbHVtZT48bnVtYmVyPjg8L251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PEVuZE5vdGU+PENpdGU+PEF1dGhvcj5ZYW5nPC9BdXRob3I+PFllYXI+MjAxMjwvWWVhcj48UmVj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YWw+PHBhZ2VzPjIxMzgtNDQ8L3BhZ2VzPjx2b2x1bWU+MTg8L3ZvbHVtZT48bnVtYmVyPjg8L251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757B9" w:rsidRPr="00B96544">
        <w:rPr>
          <w:rFonts w:ascii="Book Antiqua" w:hAnsi="Book Antiqua"/>
          <w:noProof/>
          <w:sz w:val="24"/>
          <w:szCs w:val="24"/>
          <w:vertAlign w:val="superscript"/>
        </w:rPr>
        <w:t>[</w:t>
      </w:r>
      <w:hyperlink w:anchor="_ENREF_75" w:tooltip="Yang, 2012 #167" w:history="1">
        <w:r w:rsidR="00AD113C" w:rsidRPr="00B96544">
          <w:rPr>
            <w:rFonts w:ascii="Book Antiqua" w:hAnsi="Book Antiqua"/>
            <w:noProof/>
            <w:sz w:val="24"/>
            <w:szCs w:val="24"/>
            <w:vertAlign w:val="superscript"/>
          </w:rPr>
          <w:t>75</w:t>
        </w:r>
      </w:hyperlink>
      <w:r w:rsidR="002757B9"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208E9" w:rsidRPr="00B96544">
        <w:rPr>
          <w:rFonts w:ascii="Book Antiqua" w:hAnsi="Book Antiqua"/>
          <w:sz w:val="24"/>
          <w:szCs w:val="24"/>
        </w:rPr>
        <w:t xml:space="preserve">. </w:t>
      </w:r>
      <w:r w:rsidR="00C56D44">
        <w:rPr>
          <w:rFonts w:ascii="Book Antiqua" w:hAnsi="Book Antiqua" w:hint="eastAsia"/>
          <w:sz w:val="24"/>
          <w:szCs w:val="24"/>
        </w:rPr>
        <w:t>TLR4</w:t>
      </w:r>
      <w:r w:rsidR="00E208E9" w:rsidRPr="00B96544">
        <w:rPr>
          <w:rFonts w:ascii="Book Antiqua" w:hAnsi="Book Antiqua"/>
          <w:sz w:val="24"/>
          <w:szCs w:val="24"/>
        </w:rPr>
        <w:t xml:space="preserve"> activation triggers </w:t>
      </w:r>
      <w:r w:rsidR="001A42CE" w:rsidRPr="00B96544">
        <w:rPr>
          <w:rFonts w:ascii="Book Antiqua" w:hAnsi="Book Antiqua"/>
          <w:sz w:val="24"/>
          <w:szCs w:val="24"/>
        </w:rPr>
        <w:t>the NF-</w:t>
      </w:r>
      <w:proofErr w:type="spellStart"/>
      <w:r w:rsidR="001A42CE" w:rsidRPr="00B96544">
        <w:rPr>
          <w:rFonts w:ascii="Book Antiqua" w:hAnsi="Book Antiqua"/>
          <w:sz w:val="24"/>
          <w:szCs w:val="24"/>
        </w:rPr>
        <w:t>κB</w:t>
      </w:r>
      <w:proofErr w:type="spellEnd"/>
      <w:r w:rsidR="001A42CE" w:rsidRPr="00B96544">
        <w:rPr>
          <w:rFonts w:ascii="Book Antiqua" w:hAnsi="Book Antiqua"/>
          <w:sz w:val="24"/>
          <w:szCs w:val="24"/>
        </w:rPr>
        <w:t xml:space="preserve"> pathway, </w:t>
      </w:r>
      <w:r w:rsidR="008D0489" w:rsidRPr="00B96544">
        <w:rPr>
          <w:rFonts w:ascii="Book Antiqua" w:hAnsi="Book Antiqua"/>
          <w:sz w:val="24"/>
          <w:szCs w:val="24"/>
        </w:rPr>
        <w:t>which is related to inflammation-associated carcinogenesis</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&lt;EndNote&gt;&lt;Cite&gt;&lt;Author&gt;Maeda&lt;/Author&gt;&lt;Year&gt;2008&lt;/Year&gt;&lt;RecNum&gt;245&lt;/RecNum&gt;&lt;DisplayText&gt;&lt;style face="superscript"&gt;[81]&lt;/style&gt;&lt;/DisplayText&gt;&lt;record&gt;&lt;rec-number&gt;81&lt;/rec-number&gt;&lt;foreign-keys&gt;&lt;key app="EN" db-id="pw55epap3zsvthexpd9prw9epfaatpzwvrd5"&gt;81&lt;/key&gt;&lt;/foreign-keys&gt;&lt;ref-type name="Journal Article"&gt;17&lt;/ref-type&gt;&lt;contributors&gt;&lt;authors&gt;&lt;author&gt;Maeda, S.&lt;/author&gt;&lt;author&gt;Omata, M.&lt;/author&gt;&lt;/authors&gt;&lt;/contributors&gt;&lt;auth-address&gt;Division of Gastroenterology, Institute for Adult Diseases, Asahi Life Foundation, 1-6-1 Marunouchi, Chiyoda-ku, Tokyo 100-0005, Japan. shinmaeda2-gi@umin.ac.jp&lt;/auth-address&gt;&lt;titles&gt;&lt;title&gt;Inflammation and cancer: role of nuclear factor-kappaB activation&lt;/title&gt;&lt;secondary-title&gt;Cancer Sci&lt;/secondary-title&gt;&lt;alt-title&gt;Cancer science&lt;/alt-title&gt;&lt;/titles&gt;&lt;periodical&gt;&lt;full-title&gt;Cancer Sci&lt;/full-title&gt;&lt;abbr-1&gt;Cancer science&lt;/abbr-1&gt;&lt;/periodical&gt;&lt;alt-periodical&gt;&lt;full-title&gt;Cancer Sci&lt;/full-title&gt;&lt;abbr-1&gt;Cancer science&lt;/abbr-1&gt;&lt;/alt-periodical&gt;&lt;pages&gt;836-42&lt;/pages&gt;&lt;volume&gt;99&lt;/volume&gt;&lt;number&gt;5&lt;/number&gt;&lt;keywords&gt;&lt;keyword&gt;Animals&lt;/keyword&gt;&lt;keyword&gt;Cell Transformation, Neoplastic&lt;/keyword&gt;&lt;keyword&gt;Humans&lt;/keyword&gt;&lt;keyword&gt;Inflammation/*metabolism&lt;/keyword&gt;&lt;keyword&gt;Liver Neoplasms/metabolism&lt;/keyword&gt;&lt;keyword&gt;Models, Biological&lt;/keyword&gt;&lt;keyword&gt;NF-kappa B/*metabolism&lt;/keyword&gt;&lt;keyword&gt;Neoplasms/immunology/*metabolism&lt;/keyword&gt;&lt;keyword&gt;Signal Transduction&lt;/keyword&gt;&lt;keyword&gt;Stomach Neoplasms/metabolism&lt;/keyword&gt;&lt;/keywords&gt;&lt;dates&gt;&lt;year&gt;2008&lt;/year&gt;&lt;pub-dates&gt;&lt;date&gt;May&lt;/date&gt;&lt;/pub-dates&gt;&lt;/dates&gt;&lt;isbn&gt;1349-7006 (Electronic)&amp;#xD;1347-9032 (Linking)&lt;/isbn&gt;&lt;accession-num&gt;18294278&lt;/accession-num&gt;&lt;urls&gt;&lt;related-urls&gt;&lt;url&gt;http://www.ncbi.nlm.nih.gov/pubmed/18294278&lt;/url&gt;&lt;/related-urls&gt;&lt;/urls&gt;&lt;electronic-resource-num&gt;10.1111/j.1349-7006.2008.00763.x&lt;/electronic-resource-num&gt;&lt;/record&gt;&lt;/Cite&gt;&lt;/EndNote&gt;</w:instrText>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81" w:tooltip="Maeda, 2008 #245" w:history="1">
        <w:r w:rsidR="00AD113C" w:rsidRPr="00B96544">
          <w:rPr>
            <w:rFonts w:ascii="Book Antiqua" w:hAnsi="Book Antiqua"/>
            <w:noProof/>
            <w:sz w:val="24"/>
            <w:szCs w:val="24"/>
            <w:vertAlign w:val="superscript"/>
          </w:rPr>
          <w:t>81</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8D0489" w:rsidRPr="00B96544">
        <w:rPr>
          <w:rFonts w:ascii="Book Antiqua" w:hAnsi="Book Antiqua"/>
          <w:sz w:val="24"/>
          <w:szCs w:val="24"/>
        </w:rPr>
        <w:t xml:space="preserve"> and mediates the initial </w:t>
      </w:r>
      <w:proofErr w:type="spellStart"/>
      <w:r w:rsidR="008D0489" w:rsidRPr="00B96544">
        <w:rPr>
          <w:rFonts w:ascii="Book Antiqua" w:hAnsi="Book Antiqua"/>
          <w:sz w:val="24"/>
          <w:szCs w:val="24"/>
        </w:rPr>
        <w:t>metaplastic</w:t>
      </w:r>
      <w:proofErr w:type="spellEnd"/>
      <w:r w:rsidR="008D0489" w:rsidRPr="00B96544">
        <w:rPr>
          <w:rFonts w:ascii="Book Antiqua" w:hAnsi="Book Antiqua"/>
          <w:sz w:val="24"/>
          <w:szCs w:val="24"/>
        </w:rPr>
        <w:t xml:space="preserve"> BE changes</w:t>
      </w:r>
      <w:r w:rsidR="007A2268" w:rsidRPr="00B96544">
        <w:rPr>
          <w:rFonts w:ascii="Book Antiqua" w:hAnsi="Book Antiqua"/>
          <w:sz w:val="24"/>
          <w:szCs w:val="24"/>
        </w:rPr>
        <w:fldChar w:fldCharType="begin">
          <w:fldData xml:space="preserve">PEVuZE5vdGU+PENpdGU+PEF1dGhvcj5Tb3V6YTwvQXV0aG9yPjxZZWFyPjIwMDg8L1llYXI+PFJl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PEVuZE5vdGU+PENpdGU+PEF1dGhvcj5Tb3V6YTwvQXV0aG9yPjxZZWFyPjIwMDg8L1llYXI+PFJl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82" w:tooltip="Souza, 2008 #247" w:history="1">
        <w:r w:rsidR="00AD113C" w:rsidRPr="00B96544">
          <w:rPr>
            <w:rFonts w:ascii="Book Antiqua" w:hAnsi="Book Antiqua"/>
            <w:noProof/>
            <w:sz w:val="24"/>
            <w:szCs w:val="24"/>
            <w:vertAlign w:val="superscript"/>
          </w:rPr>
          <w:t>82</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8D0489" w:rsidRPr="00B96544">
        <w:rPr>
          <w:rFonts w:ascii="Book Antiqua" w:hAnsi="Book Antiqua"/>
          <w:sz w:val="24"/>
          <w:szCs w:val="24"/>
        </w:rPr>
        <w:t xml:space="preserve">. </w:t>
      </w:r>
      <w:r w:rsidR="001A42CE" w:rsidRPr="00B96544">
        <w:rPr>
          <w:rFonts w:ascii="Book Antiqua" w:hAnsi="Book Antiqua"/>
          <w:sz w:val="24"/>
          <w:szCs w:val="24"/>
        </w:rPr>
        <w:t xml:space="preserve">COX-2 is also </w:t>
      </w:r>
      <w:proofErr w:type="spellStart"/>
      <w:r w:rsidR="001A42CE" w:rsidRPr="00B96544">
        <w:rPr>
          <w:rFonts w:ascii="Book Antiqua" w:hAnsi="Book Antiqua"/>
          <w:sz w:val="24"/>
          <w:szCs w:val="24"/>
        </w:rPr>
        <w:t>upregulated</w:t>
      </w:r>
      <w:proofErr w:type="spellEnd"/>
      <w:r w:rsidR="001A42CE" w:rsidRPr="00B96544">
        <w:rPr>
          <w:rFonts w:ascii="Book Antiqua" w:hAnsi="Book Antiqua"/>
          <w:sz w:val="24"/>
          <w:szCs w:val="24"/>
        </w:rPr>
        <w:t xml:space="preserve"> as one of the downstream genes, which </w:t>
      </w:r>
      <w:r w:rsidR="00014069" w:rsidRPr="00B96544">
        <w:rPr>
          <w:rFonts w:ascii="Book Antiqua" w:hAnsi="Book Antiqua"/>
          <w:sz w:val="24"/>
          <w:szCs w:val="24"/>
        </w:rPr>
        <w:t xml:space="preserve">is related to gastric </w:t>
      </w:r>
      <w:proofErr w:type="gramStart"/>
      <w:r w:rsidR="00014069" w:rsidRPr="00B96544">
        <w:rPr>
          <w:rFonts w:ascii="Book Antiqua" w:hAnsi="Book Antiqua"/>
          <w:sz w:val="24"/>
          <w:szCs w:val="24"/>
        </w:rPr>
        <w:t>emptying</w:t>
      </w:r>
      <w:proofErr w:type="gramEnd"/>
      <w:r w:rsidR="007A2268" w:rsidRPr="00B96544">
        <w:rPr>
          <w:rFonts w:ascii="Book Antiqua" w:hAnsi="Book Antiqua"/>
          <w:sz w:val="24"/>
          <w:szCs w:val="24"/>
        </w:rPr>
        <w:fldChar w:fldCharType="begin">
          <w:fldData xml:space="preserve">PEVuZE5vdGU+PENpdGU+PEF1dGhvcj5ZYW5nPC9BdXRob3I+PFllYXI+MjAxMjwvWWVhcj48UmVj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YWw+PHBhZ2VzPjIxMzgtNDQ8L3BhZ2VzPjx2b2x1bWU+MTg8L3ZvbHVtZT48bnVtYmVyPjg8L251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PEVuZE5vdGU+PENpdGU+PEF1dGhvcj5ZYW5nPC9BdXRob3I+PFllYXI+MjAxMjwvWWVhcj48UmVj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YWw+PHBhZ2VzPjIxMzgtNDQ8L3BhZ2VzPjx2b2x1bWU+MTg8L3ZvbHVtZT48bnVtYmVyPjg8L251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757B9" w:rsidRPr="00B96544">
        <w:rPr>
          <w:rFonts w:ascii="Book Antiqua" w:hAnsi="Book Antiqua"/>
          <w:noProof/>
          <w:sz w:val="24"/>
          <w:szCs w:val="24"/>
          <w:vertAlign w:val="superscript"/>
        </w:rPr>
        <w:t>[</w:t>
      </w:r>
      <w:hyperlink w:anchor="_ENREF_75" w:tooltip="Yang, 2012 #167" w:history="1">
        <w:r w:rsidR="00AD113C" w:rsidRPr="00B96544">
          <w:rPr>
            <w:rFonts w:ascii="Book Antiqua" w:hAnsi="Book Antiqua"/>
            <w:noProof/>
            <w:sz w:val="24"/>
            <w:szCs w:val="24"/>
            <w:vertAlign w:val="superscript"/>
          </w:rPr>
          <w:t>75</w:t>
        </w:r>
      </w:hyperlink>
      <w:r w:rsidR="002757B9"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014069" w:rsidRPr="00B96544">
        <w:rPr>
          <w:rFonts w:ascii="Book Antiqua" w:hAnsi="Book Antiqua"/>
          <w:sz w:val="24"/>
          <w:szCs w:val="24"/>
        </w:rPr>
        <w:t xml:space="preserve"> and </w:t>
      </w:r>
      <w:r w:rsidR="001A42CE" w:rsidRPr="00B96544">
        <w:rPr>
          <w:rFonts w:ascii="Book Antiqua" w:hAnsi="Book Antiqua"/>
          <w:sz w:val="24"/>
          <w:szCs w:val="24"/>
        </w:rPr>
        <w:t>occur</w:t>
      </w:r>
      <w:r w:rsidR="00014069" w:rsidRPr="00B96544">
        <w:rPr>
          <w:rFonts w:ascii="Book Antiqua" w:hAnsi="Book Antiqua"/>
          <w:sz w:val="24"/>
          <w:szCs w:val="24"/>
        </w:rPr>
        <w:t>s</w:t>
      </w:r>
      <w:r w:rsidR="001A42CE" w:rsidRPr="00B96544">
        <w:rPr>
          <w:rFonts w:ascii="Book Antiqua" w:hAnsi="Book Antiqua"/>
          <w:sz w:val="24"/>
          <w:szCs w:val="24"/>
        </w:rPr>
        <w:t xml:space="preserve"> along the progression of BE and EAC</w:t>
      </w:r>
      <w:r w:rsidR="007A2268" w:rsidRPr="00B96544">
        <w:rPr>
          <w:rFonts w:ascii="Book Antiqua" w:hAnsi="Book Antiqua"/>
          <w:sz w:val="24"/>
          <w:szCs w:val="24"/>
        </w:rPr>
        <w:fldChar w:fldCharType="begin">
          <w:fldData xml:space="preserve">PEVuZE5vdGU+PENpdGU+PEF1dGhvcj5CdXNrZW5zPC9BdXRob3I+PFllYXI+MjAwMjwvWWVhcj48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Y2FsPjxwYWdlcz4xODAwLTc8L3BhZ2VzPjx2b2x1bWU+MTIyPC92b2x1bWU+PG51bWJlcj43PC9u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==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PEVuZE5vdGU+PENpdGU+PEF1dGhvcj5CdXNrZW5zPC9BdXRob3I+PFllYXI+MjAwMjwvWWVhcj48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Y2FsPjxwYWdlcz4xODAwLTc8L3BhZ2VzPjx2b2x1bWU+MTIyPC92b2x1bWU+PG51bWJlcj43PC9u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==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83" w:tooltip="Buskens, 2002 #178" w:history="1">
        <w:r w:rsidR="00AD113C" w:rsidRPr="00B96544">
          <w:rPr>
            <w:rFonts w:ascii="Book Antiqua" w:hAnsi="Book Antiqua"/>
            <w:noProof/>
            <w:sz w:val="24"/>
            <w:szCs w:val="24"/>
            <w:vertAlign w:val="superscript"/>
          </w:rPr>
          <w:t>83</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1A42CE" w:rsidRPr="00B96544">
        <w:rPr>
          <w:rFonts w:ascii="Book Antiqua" w:hAnsi="Book Antiqua"/>
          <w:sz w:val="24"/>
          <w:szCs w:val="24"/>
        </w:rPr>
        <w:t xml:space="preserve">. Therefore, the activation of </w:t>
      </w:r>
      <w:r w:rsidR="00C56D44">
        <w:rPr>
          <w:rFonts w:ascii="Book Antiqua" w:hAnsi="Book Antiqua" w:hint="eastAsia"/>
          <w:sz w:val="24"/>
          <w:szCs w:val="24"/>
        </w:rPr>
        <w:t xml:space="preserve">the </w:t>
      </w:r>
      <w:r w:rsidR="006F332A" w:rsidRPr="00B96544">
        <w:rPr>
          <w:rFonts w:ascii="Book Antiqua" w:hAnsi="Book Antiqua"/>
          <w:sz w:val="24"/>
          <w:szCs w:val="24"/>
        </w:rPr>
        <w:t>LPS-</w:t>
      </w:r>
      <w:r w:rsidR="001A42CE" w:rsidRPr="00B96544">
        <w:rPr>
          <w:rFonts w:ascii="Book Antiqua" w:hAnsi="Book Antiqua"/>
          <w:sz w:val="24"/>
          <w:szCs w:val="24"/>
        </w:rPr>
        <w:t xml:space="preserve">TLR4-NF-κB pathway may contribute to inflammation and malignant </w:t>
      </w:r>
      <w:proofErr w:type="gramStart"/>
      <w:r w:rsidR="001A42CE" w:rsidRPr="00B96544">
        <w:rPr>
          <w:rFonts w:ascii="Book Antiqua" w:hAnsi="Book Antiqua"/>
          <w:sz w:val="24"/>
          <w:szCs w:val="24"/>
        </w:rPr>
        <w:t>transformation</w:t>
      </w:r>
      <w:proofErr w:type="gramEnd"/>
      <w:r w:rsidR="007A2268" w:rsidRPr="00B96544">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LCA3NV08L3N0eWxlPjwvRGlzcGxheVRleHQ+PHJlY29yZD48cmVjLW51bWJlcj4yMDwvcmVjLW51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bGU+Q2xpbiBDYW5jZXIgUmVzPC9mdWxsLXRpdGxlPjxhYmJyLTE+Q2xpbmljYWwgY2FuY2VyIHJl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LCA3NV08L3N0eWxlPjwvRGlzcGxheVRleHQ+PHJlY29yZD48cmVjLW51bWJlcj4yMDwvcmVjLW51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bGU+Q2xpbiBDYW5jZXIgUmVzPC9mdWxsLXRpdGxlPjxhYmJyLTE+Q2xpbmljYWwgY2FuY2VyIHJl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757B9" w:rsidRPr="00B96544">
        <w:rPr>
          <w:rFonts w:ascii="Book Antiqua" w:hAnsi="Book Antiqua"/>
          <w:noProof/>
          <w:sz w:val="24"/>
          <w:szCs w:val="24"/>
          <w:vertAlign w:val="superscript"/>
        </w:rPr>
        <w:t>[</w:t>
      </w:r>
      <w:hyperlink w:anchor="_ENREF_20" w:tooltip="Neto, 2016 #97" w:history="1">
        <w:r w:rsidR="00AD113C" w:rsidRPr="00B96544">
          <w:rPr>
            <w:rFonts w:ascii="Book Antiqua" w:hAnsi="Book Antiqua"/>
            <w:noProof/>
            <w:sz w:val="24"/>
            <w:szCs w:val="24"/>
            <w:vertAlign w:val="superscript"/>
          </w:rPr>
          <w:t>20</w:t>
        </w:r>
      </w:hyperlink>
      <w:r w:rsidR="002757B9" w:rsidRPr="00B96544">
        <w:rPr>
          <w:rFonts w:ascii="Book Antiqua" w:hAnsi="Book Antiqua"/>
          <w:noProof/>
          <w:sz w:val="24"/>
          <w:szCs w:val="24"/>
          <w:vertAlign w:val="superscript"/>
        </w:rPr>
        <w:t xml:space="preserve">, </w:t>
      </w:r>
      <w:hyperlink w:anchor="_ENREF_75" w:tooltip="Yang, 2012 #167" w:history="1">
        <w:r w:rsidR="00AD113C" w:rsidRPr="00B96544">
          <w:rPr>
            <w:rFonts w:ascii="Book Antiqua" w:hAnsi="Book Antiqua"/>
            <w:noProof/>
            <w:sz w:val="24"/>
            <w:szCs w:val="24"/>
            <w:vertAlign w:val="superscript"/>
          </w:rPr>
          <w:t>75</w:t>
        </w:r>
      </w:hyperlink>
      <w:r w:rsidR="002757B9"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1A42CE" w:rsidRPr="00B96544">
        <w:rPr>
          <w:rFonts w:ascii="Book Antiqua" w:hAnsi="Book Antiqua"/>
          <w:sz w:val="24"/>
          <w:szCs w:val="24"/>
        </w:rPr>
        <w:t>.</w:t>
      </w:r>
      <w:r w:rsidR="003E690C">
        <w:rPr>
          <w:rFonts w:ascii="Book Antiqua" w:hAnsi="Book Antiqua" w:hint="eastAsia"/>
          <w:sz w:val="24"/>
          <w:szCs w:val="24"/>
        </w:rPr>
        <w:t xml:space="preserve"> </w:t>
      </w:r>
      <w:r w:rsidR="0069480D" w:rsidRPr="00B96544">
        <w:rPr>
          <w:rFonts w:ascii="Book Antiqua" w:hAnsi="Book Antiqua"/>
          <w:sz w:val="24"/>
          <w:szCs w:val="24"/>
        </w:rPr>
        <w:t xml:space="preserve">Similarly, </w:t>
      </w:r>
      <w:r w:rsidR="001E1507" w:rsidRPr="00B96544">
        <w:rPr>
          <w:rFonts w:ascii="Book Antiqua" w:hAnsi="Book Antiqua"/>
          <w:sz w:val="24"/>
          <w:szCs w:val="24"/>
        </w:rPr>
        <w:t xml:space="preserve">activation of </w:t>
      </w:r>
      <w:r w:rsidR="00C56D44">
        <w:rPr>
          <w:rFonts w:ascii="Book Antiqua" w:hAnsi="Book Antiqua" w:hint="eastAsia"/>
          <w:sz w:val="24"/>
          <w:szCs w:val="24"/>
        </w:rPr>
        <w:t xml:space="preserve">the </w:t>
      </w:r>
      <w:proofErr w:type="spellStart"/>
      <w:r w:rsidR="001E1507" w:rsidRPr="00B96544">
        <w:rPr>
          <w:rFonts w:ascii="Book Antiqua" w:hAnsi="Book Antiqua"/>
          <w:sz w:val="24"/>
          <w:szCs w:val="24"/>
        </w:rPr>
        <w:t>Wnt</w:t>
      </w:r>
      <w:proofErr w:type="spellEnd"/>
      <w:r w:rsidR="001E1507" w:rsidRPr="00B96544">
        <w:rPr>
          <w:rFonts w:ascii="Book Antiqua" w:hAnsi="Book Antiqua"/>
          <w:sz w:val="24"/>
          <w:szCs w:val="24"/>
        </w:rPr>
        <w:t xml:space="preserve"> signaling pathway could </w:t>
      </w:r>
      <w:r w:rsidR="00C56D44">
        <w:rPr>
          <w:rFonts w:ascii="Book Antiqua" w:hAnsi="Book Antiqua" w:hint="eastAsia"/>
          <w:sz w:val="24"/>
          <w:szCs w:val="24"/>
        </w:rPr>
        <w:t xml:space="preserve">induce </w:t>
      </w:r>
      <w:r w:rsidR="001E1507" w:rsidRPr="00B96544">
        <w:rPr>
          <w:rFonts w:ascii="Book Antiqua" w:hAnsi="Book Antiqua"/>
          <w:sz w:val="24"/>
          <w:szCs w:val="24"/>
        </w:rPr>
        <w:t>defect</w:t>
      </w:r>
      <w:r w:rsidR="00C56D44">
        <w:rPr>
          <w:rFonts w:ascii="Book Antiqua" w:hAnsi="Book Antiqua" w:hint="eastAsia"/>
          <w:sz w:val="24"/>
          <w:szCs w:val="24"/>
        </w:rPr>
        <w:t xml:space="preserve">s in cellular </w:t>
      </w:r>
      <w:r w:rsidR="001E1507" w:rsidRPr="00B96544">
        <w:rPr>
          <w:rFonts w:ascii="Book Antiqua" w:hAnsi="Book Antiqua"/>
          <w:sz w:val="24"/>
          <w:szCs w:val="24"/>
        </w:rPr>
        <w:t xml:space="preserve">tight junction proteins and decrease the production of some </w:t>
      </w:r>
      <w:proofErr w:type="spellStart"/>
      <w:r w:rsidR="001E1507" w:rsidRPr="00B96544">
        <w:rPr>
          <w:rFonts w:ascii="Book Antiqua" w:hAnsi="Book Antiqua"/>
          <w:sz w:val="24"/>
          <w:szCs w:val="24"/>
        </w:rPr>
        <w:t>mucins</w:t>
      </w:r>
      <w:proofErr w:type="spellEnd"/>
      <w:r w:rsidR="001E1507" w:rsidRPr="00B96544">
        <w:rPr>
          <w:rFonts w:ascii="Book Antiqua" w:hAnsi="Book Antiqua"/>
          <w:sz w:val="24"/>
          <w:szCs w:val="24"/>
        </w:rPr>
        <w:t xml:space="preserve">, which may have positive roles in </w:t>
      </w:r>
      <w:r w:rsidR="00C56D44">
        <w:rPr>
          <w:rFonts w:ascii="Book Antiqua" w:hAnsi="Book Antiqua" w:hint="eastAsia"/>
          <w:sz w:val="24"/>
          <w:szCs w:val="24"/>
        </w:rPr>
        <w:t xml:space="preserve">the </w:t>
      </w:r>
      <w:r w:rsidR="001E1507" w:rsidRPr="00B96544">
        <w:rPr>
          <w:rFonts w:ascii="Book Antiqua" w:hAnsi="Book Antiqua"/>
          <w:sz w:val="24"/>
          <w:szCs w:val="24"/>
        </w:rPr>
        <w:t>protection from carcinogenesis</w:t>
      </w:r>
      <w:r w:rsidR="007A2268" w:rsidRPr="00B96544">
        <w:rPr>
          <w:rFonts w:ascii="Book Antiqua" w:hAnsi="Book Antiqua"/>
          <w:sz w:val="24"/>
          <w:szCs w:val="24"/>
        </w:rPr>
        <w:fldChar w:fldCharType="begin">
          <w:fldData xml:space="preserve">PEVuZE5vdGU+PENpdGU+PEF1dGhvcj5Kb3ZvdjwvQXV0aG9yPjxZZWFyPjIwMTM8L1llYXI+PFJl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PjwvYWx0LXBlcmlvZGljYWw+PHBhZ2VzPjM4Ni05MTwvcGFnZXM+PHZvbHVtZT4xMDg8L3ZvbHVt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PEVuZE5vdGU+PENpdGU+PEF1dGhvcj5Kb3ZvdjwvQXV0aG9yPjxZZWFyPjIwMTM8L1llYXI+PFJl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PjwvYWx0LXBlcmlvZGljYWw+PHBhZ2VzPjM4Ni05MTwvcGFnZXM+PHZvbHVtZT4xMDg8L3ZvbHVt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84" w:tooltip="Jovov, 2013 #58" w:history="1">
        <w:r w:rsidR="00AD113C" w:rsidRPr="00B96544">
          <w:rPr>
            <w:rFonts w:ascii="Book Antiqua" w:hAnsi="Book Antiqua"/>
            <w:noProof/>
            <w:sz w:val="24"/>
            <w:szCs w:val="24"/>
            <w:vertAlign w:val="superscript"/>
          </w:rPr>
          <w:t>84</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56D44">
        <w:rPr>
          <w:rFonts w:ascii="Book Antiqua" w:hAnsi="Book Antiqua"/>
          <w:sz w:val="24"/>
          <w:szCs w:val="24"/>
        </w:rPr>
        <w:t>.</w:t>
      </w:r>
    </w:p>
    <w:p w:rsidR="00A3056E" w:rsidRPr="00B96544" w:rsidRDefault="0092267A" w:rsidP="009173C9">
      <w:pPr>
        <w:spacing w:line="360" w:lineRule="auto"/>
        <w:rPr>
          <w:rFonts w:ascii="Book Antiqua" w:hAnsi="Book Antiqua"/>
          <w:sz w:val="24"/>
          <w:szCs w:val="24"/>
        </w:rPr>
      </w:pPr>
      <w:r w:rsidRPr="00B96544">
        <w:rPr>
          <w:rFonts w:ascii="Book Antiqua" w:hAnsi="Book Antiqua"/>
          <w:sz w:val="24"/>
          <w:szCs w:val="24"/>
        </w:rPr>
        <w:t xml:space="preserve">    </w:t>
      </w:r>
      <w:r w:rsidR="00A3056E" w:rsidRPr="00B96544">
        <w:rPr>
          <w:rFonts w:ascii="Book Antiqua" w:hAnsi="Book Antiqua"/>
          <w:sz w:val="24"/>
          <w:szCs w:val="24"/>
        </w:rPr>
        <w:t xml:space="preserve">Second, bacteria </w:t>
      </w:r>
      <w:r w:rsidR="00C56D44">
        <w:rPr>
          <w:rFonts w:ascii="Book Antiqua" w:hAnsi="Book Antiqua" w:hint="eastAsia"/>
          <w:sz w:val="24"/>
          <w:szCs w:val="24"/>
        </w:rPr>
        <w:t>may</w:t>
      </w:r>
      <w:r w:rsidR="00A3056E" w:rsidRPr="00B96544">
        <w:rPr>
          <w:rFonts w:ascii="Book Antiqua" w:hAnsi="Book Antiqua"/>
          <w:sz w:val="24"/>
          <w:szCs w:val="24"/>
        </w:rPr>
        <w:t xml:space="preserve"> generate </w:t>
      </w:r>
      <w:proofErr w:type="spellStart"/>
      <w:r w:rsidR="00A3056E" w:rsidRPr="00B96544">
        <w:rPr>
          <w:rFonts w:ascii="Book Antiqua" w:hAnsi="Book Antiqua"/>
          <w:sz w:val="24"/>
          <w:szCs w:val="24"/>
        </w:rPr>
        <w:t>genotoxins</w:t>
      </w:r>
      <w:proofErr w:type="spellEnd"/>
      <w:r w:rsidR="00A3056E" w:rsidRPr="00B96544">
        <w:rPr>
          <w:rFonts w:ascii="Book Antiqua" w:hAnsi="Book Antiqua"/>
          <w:sz w:val="24"/>
          <w:szCs w:val="24"/>
        </w:rPr>
        <w:t xml:space="preserve"> </w:t>
      </w:r>
      <w:r w:rsidR="00C56D44">
        <w:rPr>
          <w:rFonts w:ascii="Book Antiqua" w:hAnsi="Book Antiqua" w:hint="eastAsia"/>
          <w:sz w:val="24"/>
          <w:szCs w:val="24"/>
        </w:rPr>
        <w:t xml:space="preserve">that </w:t>
      </w:r>
      <w:r w:rsidR="00A3056E" w:rsidRPr="00B96544">
        <w:rPr>
          <w:rFonts w:ascii="Book Antiqua" w:hAnsi="Book Antiqua"/>
          <w:sz w:val="24"/>
          <w:szCs w:val="24"/>
        </w:rPr>
        <w:t xml:space="preserve">could cause genomic damage. For instance, the </w:t>
      </w:r>
      <w:proofErr w:type="spellStart"/>
      <w:r w:rsidR="00A3056E" w:rsidRPr="00B96544">
        <w:rPr>
          <w:rFonts w:ascii="Book Antiqua" w:hAnsi="Book Antiqua"/>
          <w:sz w:val="24"/>
          <w:szCs w:val="24"/>
        </w:rPr>
        <w:t>cytolethal</w:t>
      </w:r>
      <w:proofErr w:type="spellEnd"/>
      <w:r w:rsidR="00A3056E" w:rsidRPr="00B96544">
        <w:rPr>
          <w:rFonts w:ascii="Book Antiqua" w:hAnsi="Book Antiqua"/>
          <w:sz w:val="24"/>
          <w:szCs w:val="24"/>
        </w:rPr>
        <w:t xml:space="preserve"> distending toxin</w:t>
      </w:r>
      <w:r w:rsidR="00C56D44">
        <w:rPr>
          <w:rFonts w:ascii="Book Antiqua" w:hAnsi="Book Antiqua" w:hint="eastAsia"/>
          <w:sz w:val="24"/>
          <w:szCs w:val="24"/>
        </w:rPr>
        <w:t>,</w:t>
      </w:r>
      <w:r w:rsidR="00A3056E" w:rsidRPr="00B96544">
        <w:rPr>
          <w:rFonts w:ascii="Book Antiqua" w:hAnsi="Book Antiqua"/>
          <w:sz w:val="24"/>
          <w:szCs w:val="24"/>
        </w:rPr>
        <w:t xml:space="preserve"> which may be produced by </w:t>
      </w:r>
      <w:r w:rsidR="006653F0">
        <w:rPr>
          <w:rFonts w:ascii="Book Antiqua" w:hAnsi="Book Antiqua" w:hint="eastAsia"/>
          <w:sz w:val="24"/>
          <w:szCs w:val="24"/>
        </w:rPr>
        <w:t>g</w:t>
      </w:r>
      <w:r w:rsidR="00A3056E" w:rsidRPr="00B96544">
        <w:rPr>
          <w:rFonts w:ascii="Book Antiqua" w:hAnsi="Book Antiqua"/>
          <w:sz w:val="24"/>
          <w:szCs w:val="24"/>
        </w:rPr>
        <w:t>ram-negative bacteria, c</w:t>
      </w:r>
      <w:r w:rsidR="00C56D44">
        <w:rPr>
          <w:rFonts w:ascii="Book Antiqua" w:hAnsi="Book Antiqua" w:hint="eastAsia"/>
          <w:sz w:val="24"/>
          <w:szCs w:val="24"/>
        </w:rPr>
        <w:t>an</w:t>
      </w:r>
      <w:r w:rsidR="00A3056E" w:rsidRPr="00B96544">
        <w:rPr>
          <w:rFonts w:ascii="Book Antiqua" w:hAnsi="Book Antiqua"/>
          <w:sz w:val="24"/>
          <w:szCs w:val="24"/>
        </w:rPr>
        <w:t xml:space="preserve"> induce DNA damage and genomic </w:t>
      </w:r>
      <w:proofErr w:type="gramStart"/>
      <w:r w:rsidR="00A3056E" w:rsidRPr="00B96544">
        <w:rPr>
          <w:rFonts w:ascii="Book Antiqua" w:hAnsi="Book Antiqua"/>
          <w:sz w:val="24"/>
          <w:szCs w:val="24"/>
        </w:rPr>
        <w:t>instability</w:t>
      </w:r>
      <w:proofErr w:type="gramEnd"/>
      <w:r w:rsidR="007A2268" w:rsidRPr="00B96544">
        <w:rPr>
          <w:rFonts w:ascii="Book Antiqua" w:hAnsi="Book Antiqua"/>
          <w:sz w:val="24"/>
          <w:szCs w:val="24"/>
        </w:rPr>
        <w:fldChar w:fldCharType="begin">
          <w:fldData xml:space="preserve">PEVuZE5vdGU+PENpdGU+PEF1dGhvcj5DdWV2YXMtUmFtb3M8L0F1dGhvcj48WWVhcj4yMDEwPC9Z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b2RpY2FsPjxwYWdlcz4xMTUzNy00MjwvcGFnZXM+PHZvbHVtZT4xMDc8L3ZvbHVtZT48bnVtYmVy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PEVuZE5vdGU+PENpdGU+PEF1dGhvcj5DdWV2YXMtUmFtb3M8L0F1dGhvcj48WWVhcj4yMDEwPC9Z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b2RpY2FsPjxwYWdlcz4xMTUzNy00MjwvcGFnZXM+PHZvbHVtZT4xMDc8L3ZvbHVtZT48bnVtYmVy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23" w:tooltip="Arthur, 2012 #51" w:history="1">
        <w:r w:rsidR="00AD113C" w:rsidRPr="00B96544">
          <w:rPr>
            <w:rFonts w:ascii="Book Antiqua" w:hAnsi="Book Antiqua"/>
            <w:noProof/>
            <w:sz w:val="24"/>
            <w:szCs w:val="24"/>
            <w:vertAlign w:val="superscript"/>
          </w:rPr>
          <w:t>23</w:t>
        </w:r>
      </w:hyperlink>
      <w:r w:rsidR="00FC0132" w:rsidRPr="00B96544">
        <w:rPr>
          <w:rFonts w:ascii="Book Antiqua" w:hAnsi="Book Antiqua"/>
          <w:noProof/>
          <w:sz w:val="24"/>
          <w:szCs w:val="24"/>
          <w:vertAlign w:val="superscript"/>
        </w:rPr>
        <w:t xml:space="preserve">, </w:t>
      </w:r>
      <w:hyperlink w:anchor="_ENREF_85" w:tooltip="Cuevas-Ramos, 2010 #108" w:history="1">
        <w:r w:rsidR="00AD113C" w:rsidRPr="00B96544">
          <w:rPr>
            <w:rFonts w:ascii="Book Antiqua" w:hAnsi="Book Antiqua"/>
            <w:noProof/>
            <w:sz w:val="24"/>
            <w:szCs w:val="24"/>
            <w:vertAlign w:val="superscript"/>
          </w:rPr>
          <w:t>85</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A3056E" w:rsidRPr="00B96544">
        <w:rPr>
          <w:rFonts w:ascii="Book Antiqua" w:hAnsi="Book Antiqua"/>
          <w:sz w:val="24"/>
          <w:szCs w:val="24"/>
        </w:rPr>
        <w:t>.</w:t>
      </w:r>
      <w:r w:rsidR="00F008E7" w:rsidRPr="00B96544">
        <w:rPr>
          <w:rFonts w:ascii="Book Antiqua" w:hAnsi="Book Antiqua"/>
          <w:sz w:val="24"/>
          <w:szCs w:val="24"/>
        </w:rPr>
        <w:t xml:space="preserve"> </w:t>
      </w:r>
      <w:r w:rsidR="00C56D44">
        <w:rPr>
          <w:rFonts w:ascii="Book Antiqua" w:hAnsi="Book Antiqua" w:hint="eastAsia"/>
          <w:sz w:val="24"/>
          <w:szCs w:val="24"/>
        </w:rPr>
        <w:t>S</w:t>
      </w:r>
      <w:r w:rsidR="00F008E7" w:rsidRPr="00B96544">
        <w:rPr>
          <w:rFonts w:ascii="Book Antiqua" w:hAnsi="Book Antiqua"/>
          <w:sz w:val="24"/>
          <w:szCs w:val="24"/>
        </w:rPr>
        <w:t xml:space="preserve">ome bacterial </w:t>
      </w:r>
      <w:r w:rsidR="00F008E7" w:rsidRPr="00C6588B">
        <w:rPr>
          <w:rFonts w:ascii="Book Antiqua" w:hAnsi="Book Antiqua"/>
          <w:sz w:val="24"/>
          <w:szCs w:val="24"/>
        </w:rPr>
        <w:lastRenderedPageBreak/>
        <w:t>produc</w:t>
      </w:r>
      <w:r w:rsidR="008233D1" w:rsidRPr="00C6588B">
        <w:rPr>
          <w:rFonts w:ascii="Book Antiqua" w:hAnsi="Book Antiqua"/>
          <w:sz w:val="24"/>
          <w:szCs w:val="24"/>
        </w:rPr>
        <w:t>ts have tumor-promoting effects</w:t>
      </w:r>
      <w:r w:rsidR="007A2268" w:rsidRPr="00C6588B">
        <w:rPr>
          <w:rFonts w:ascii="Book Antiqua" w:hAnsi="Book Antiqua"/>
          <w:sz w:val="24"/>
          <w:szCs w:val="24"/>
        </w:rPr>
        <w:fldChar w:fldCharType="begin"/>
      </w:r>
      <w:r w:rsidR="00E17B94" w:rsidRPr="00C6588B">
        <w:rPr>
          <w:rFonts w:ascii="Book Antiqua" w:hAnsi="Book Antiqua"/>
          <w:sz w:val="24"/>
          <w:szCs w:val="24"/>
        </w:rPr>
        <w:instrText xml:space="preserve"> ADDIN EN.CITE &lt;EndNote&gt;&lt;Cite&gt;&lt;Author&gt;Plottel&lt;/Author&gt;&lt;Year&gt;2011&lt;/Year&gt;&lt;RecNum&gt;110&lt;/RecNum&gt;&lt;DisplayText&gt;&lt;style face="superscript"&gt;[86]&lt;/style&gt;&lt;/DisplayText&gt;&lt;record&gt;&lt;rec-number&gt;86&lt;/rec-number&gt;&lt;foreign-keys&gt;&lt;key app="EN" db-id="pw55epap3zsvthexpd9prw9epfaatpzwvrd5"&gt;86&lt;/key&gt;&lt;/foreign-keys&gt;&lt;ref-type name="Journal Article"&gt;17&lt;/ref-type&gt;&lt;contributors&gt;&lt;authors&gt;&lt;author&gt;Plottel, C. S.&lt;/author&gt;&lt;author&gt;Blaser, M. J.&lt;/author&gt;&lt;/authors&gt;&lt;/contributors&gt;&lt;auth-address&gt;Department of Medicine, New York University Langone Medical Center, New York University, New York, NY 10016, USA. claudia.plottel@nyumc.org&lt;/auth-address&gt;&lt;titles&gt;&lt;title&gt;Microbiome and malignancy&lt;/title&gt;&lt;secondary-title&gt;Cell Host Microbe&lt;/secondary-title&gt;&lt;alt-title&gt;Cell host &amp;amp; microbe&lt;/alt-title&gt;&lt;/titles&gt;&lt;periodical&gt;&lt;full-title&gt;Cell Host Microbe&lt;/full-title&gt;&lt;abbr-1&gt;Cell host &amp;amp; microbe&lt;/abbr-1&gt;&lt;/periodical&gt;&lt;alt-periodical&gt;&lt;full-title&gt;Cell Host Microbe&lt;/full-title&gt;&lt;abbr-1&gt;Cell host &amp;amp; microbe&lt;/abbr-1&gt;&lt;/alt-periodical&gt;&lt;pages&gt;324-35&lt;/pages&gt;&lt;volume&gt;10&lt;/volume&gt;&lt;number&gt;4&lt;/number&gt;&lt;keywords&gt;&lt;keyword&gt;Archaea/*growth &amp;amp; development/metabolism&lt;/keyword&gt;&lt;keyword&gt;Bacteria/*growth &amp;amp; development/metabolism&lt;/keyword&gt;&lt;keyword&gt;Carcinogens/metabolism&lt;/keyword&gt;&lt;keyword&gt;Eukaryota/*growth &amp;amp; development/metabolism&lt;/keyword&gt;&lt;keyword&gt;Humans&lt;/keyword&gt;&lt;keyword&gt;*Metagenome&lt;/keyword&gt;&lt;keyword&gt;Microbial Interactions&lt;/keyword&gt;&lt;keyword&gt;Models, Biological&lt;/keyword&gt;&lt;keyword&gt;Neoplasms/*epidemiology/*etiology&lt;/keyword&gt;&lt;/keywords&gt;&lt;dates&gt;&lt;year&gt;2011&lt;/year&gt;&lt;pub-dates&gt;&lt;date&gt;Oct 20&lt;/date&gt;&lt;/pub-dates&gt;&lt;/dates&gt;&lt;isbn&gt;1934-6069 (Electronic)&amp;#xD;1931-3128 (Linking)&lt;/isbn&gt;&lt;accession-num&gt;22018233&lt;/accession-num&gt;&lt;urls&gt;&lt;related-urls&gt;&lt;url&gt;http://www.ncbi.nlm.nih.gov/pubmed/22018233&lt;/url&gt;&lt;/related-urls&gt;&lt;/urls&gt;&lt;custom2&gt;3264051&lt;/custom2&gt;&lt;electronic-resource-num&gt;10.1016/j.chom.2011.10.003&lt;/electronic-resource-num&gt;&lt;/record&gt;&lt;/Cite&gt;&lt;/EndNote&gt;</w:instrText>
      </w:r>
      <w:r w:rsidR="007A2268" w:rsidRPr="00C6588B">
        <w:rPr>
          <w:rFonts w:ascii="Book Antiqua" w:hAnsi="Book Antiqua"/>
          <w:sz w:val="24"/>
          <w:szCs w:val="24"/>
        </w:rPr>
        <w:fldChar w:fldCharType="separate"/>
      </w:r>
      <w:r w:rsidR="00FC0132" w:rsidRPr="00C6588B">
        <w:rPr>
          <w:rFonts w:ascii="Book Antiqua" w:hAnsi="Book Antiqua"/>
          <w:noProof/>
          <w:sz w:val="24"/>
          <w:szCs w:val="24"/>
          <w:vertAlign w:val="superscript"/>
        </w:rPr>
        <w:t>[</w:t>
      </w:r>
      <w:hyperlink w:anchor="_ENREF_86" w:tooltip="Plottel, 2011 #110" w:history="1">
        <w:r w:rsidR="00AD113C" w:rsidRPr="00C6588B">
          <w:rPr>
            <w:rFonts w:ascii="Book Antiqua" w:hAnsi="Book Antiqua"/>
            <w:noProof/>
            <w:sz w:val="24"/>
            <w:szCs w:val="24"/>
            <w:vertAlign w:val="superscript"/>
          </w:rPr>
          <w:t>86</w:t>
        </w:r>
      </w:hyperlink>
      <w:r w:rsidR="00FC0132" w:rsidRPr="00C6588B">
        <w:rPr>
          <w:rFonts w:ascii="Book Antiqua" w:hAnsi="Book Antiqua"/>
          <w:noProof/>
          <w:sz w:val="24"/>
          <w:szCs w:val="24"/>
          <w:vertAlign w:val="superscript"/>
        </w:rPr>
        <w:t>]</w:t>
      </w:r>
      <w:r w:rsidR="007A2268" w:rsidRPr="00C6588B">
        <w:rPr>
          <w:rFonts w:ascii="Book Antiqua" w:hAnsi="Book Antiqua"/>
          <w:sz w:val="24"/>
          <w:szCs w:val="24"/>
        </w:rPr>
        <w:fldChar w:fldCharType="end"/>
      </w:r>
      <w:r w:rsidR="00F008E7" w:rsidRPr="00C6588B">
        <w:rPr>
          <w:rFonts w:ascii="Book Antiqua" w:hAnsi="Book Antiqua"/>
          <w:sz w:val="24"/>
          <w:szCs w:val="24"/>
        </w:rPr>
        <w:t xml:space="preserve">, such as </w:t>
      </w:r>
      <w:proofErr w:type="spellStart"/>
      <w:r w:rsidR="00DC7BF6" w:rsidRPr="00C6588B">
        <w:rPr>
          <w:rFonts w:ascii="Book Antiqua" w:hAnsi="Book Antiqua"/>
          <w:sz w:val="24"/>
          <w:szCs w:val="24"/>
        </w:rPr>
        <w:t>CagA</w:t>
      </w:r>
      <w:proofErr w:type="spellEnd"/>
      <w:r w:rsidR="00F008E7" w:rsidRPr="00C6588B">
        <w:rPr>
          <w:rFonts w:ascii="Book Antiqua" w:hAnsi="Book Antiqua"/>
          <w:sz w:val="24"/>
          <w:szCs w:val="24"/>
        </w:rPr>
        <w:t xml:space="preserve"> </w:t>
      </w:r>
      <w:r w:rsidR="008233D1" w:rsidRPr="00C6588B">
        <w:rPr>
          <w:rFonts w:ascii="Book Antiqua" w:hAnsi="Book Antiqua"/>
          <w:sz w:val="24"/>
          <w:szCs w:val="24"/>
        </w:rPr>
        <w:t xml:space="preserve">and </w:t>
      </w:r>
      <w:proofErr w:type="spellStart"/>
      <w:r w:rsidR="00D34E5D" w:rsidRPr="00C6588B">
        <w:rPr>
          <w:rFonts w:ascii="Book Antiqua" w:hAnsi="Book Antiqua" w:hint="eastAsia"/>
          <w:sz w:val="24"/>
          <w:szCs w:val="24"/>
        </w:rPr>
        <w:t>Vac</w:t>
      </w:r>
      <w:r w:rsidR="008233D1" w:rsidRPr="00C6588B">
        <w:rPr>
          <w:rFonts w:ascii="Book Antiqua" w:hAnsi="Book Antiqua"/>
          <w:sz w:val="24"/>
          <w:szCs w:val="24"/>
        </w:rPr>
        <w:t>A</w:t>
      </w:r>
      <w:proofErr w:type="spellEnd"/>
      <w:r w:rsidR="00C6588B">
        <w:rPr>
          <w:rFonts w:ascii="Book Antiqua" w:hAnsi="Book Antiqua" w:hint="eastAsia"/>
          <w:sz w:val="24"/>
          <w:szCs w:val="24"/>
        </w:rPr>
        <w:t>, and s</w:t>
      </w:r>
      <w:r w:rsidR="008233D1" w:rsidRPr="00C6588B">
        <w:rPr>
          <w:rFonts w:ascii="Book Antiqua" w:hAnsi="Book Antiqua"/>
          <w:sz w:val="24"/>
          <w:szCs w:val="24"/>
        </w:rPr>
        <w:t>ome bacteria may</w:t>
      </w:r>
      <w:r w:rsidR="008233D1" w:rsidRPr="00B96544">
        <w:rPr>
          <w:rFonts w:ascii="Book Antiqua" w:hAnsi="Book Antiqua"/>
          <w:sz w:val="24"/>
          <w:szCs w:val="24"/>
        </w:rPr>
        <w:t xml:space="preserve"> also activate </w:t>
      </w:r>
      <w:proofErr w:type="spellStart"/>
      <w:r w:rsidR="008233D1" w:rsidRPr="00B96544">
        <w:rPr>
          <w:rFonts w:ascii="Book Antiqua" w:hAnsi="Book Antiqua"/>
          <w:sz w:val="24"/>
          <w:szCs w:val="24"/>
        </w:rPr>
        <w:t>procarcinogens</w:t>
      </w:r>
      <w:proofErr w:type="spellEnd"/>
      <w:r w:rsidR="008233D1" w:rsidRPr="00B96544">
        <w:rPr>
          <w:rFonts w:ascii="Book Antiqua" w:hAnsi="Book Antiqua"/>
          <w:sz w:val="24"/>
          <w:szCs w:val="24"/>
        </w:rPr>
        <w:t xml:space="preserve"> to provoke inflammation and cancer</w:t>
      </w:r>
      <w:r w:rsidR="00C6588B">
        <w:rPr>
          <w:rFonts w:ascii="Book Antiqua" w:hAnsi="Book Antiqua" w:hint="eastAsia"/>
          <w:sz w:val="24"/>
          <w:szCs w:val="24"/>
        </w:rPr>
        <w:t xml:space="preserve"> development</w:t>
      </w:r>
      <w:r w:rsidR="007A2268" w:rsidRPr="00B96544">
        <w:rPr>
          <w:rFonts w:ascii="Book Antiqua" w:hAnsi="Book Antiqua"/>
          <w:sz w:val="24"/>
          <w:szCs w:val="24"/>
        </w:rPr>
        <w:fldChar w:fldCharType="begin">
          <w:fldData xml:space="preserve">PEVuZE5vdGU+PENpdGU+PEF1dGhvcj5HaWxsPC9BdXRob3I+PFllYXI+MjAwNjwvWWVhcj48UmVj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PEVuZE5vdGU+PENpdGU+PEF1dGhvcj5HaWxsPC9BdXRob3I+PFllYXI+MjAwNjwvWWVhcj48UmVj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87" w:tooltip="Gill, 2006 #117" w:history="1">
        <w:r w:rsidR="00AD113C" w:rsidRPr="00B96544">
          <w:rPr>
            <w:rFonts w:ascii="Book Antiqua" w:hAnsi="Book Antiqua"/>
            <w:noProof/>
            <w:sz w:val="24"/>
            <w:szCs w:val="24"/>
            <w:vertAlign w:val="superscript"/>
          </w:rPr>
          <w:t>87</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8233D1" w:rsidRPr="00B96544">
        <w:rPr>
          <w:rFonts w:ascii="Book Antiqua" w:hAnsi="Book Antiqua"/>
          <w:sz w:val="24"/>
          <w:szCs w:val="24"/>
        </w:rPr>
        <w:t>.</w:t>
      </w:r>
    </w:p>
    <w:p w:rsidR="00380E0E" w:rsidRPr="00B96544" w:rsidRDefault="00380E0E" w:rsidP="009173C9">
      <w:pPr>
        <w:spacing w:line="360" w:lineRule="auto"/>
        <w:rPr>
          <w:rFonts w:ascii="Book Antiqua" w:hAnsi="Book Antiqua"/>
          <w:sz w:val="24"/>
          <w:szCs w:val="24"/>
        </w:rPr>
      </w:pPr>
    </w:p>
    <w:p w:rsidR="00E952C8" w:rsidRPr="00B96544" w:rsidRDefault="00E952C8" w:rsidP="009173C9">
      <w:pPr>
        <w:spacing w:line="360" w:lineRule="auto"/>
        <w:rPr>
          <w:rFonts w:ascii="Book Antiqua" w:hAnsi="Book Antiqua"/>
          <w:sz w:val="24"/>
          <w:szCs w:val="24"/>
        </w:rPr>
      </w:pPr>
      <w:r w:rsidRPr="00B96544">
        <w:rPr>
          <w:rFonts w:ascii="Book Antiqua" w:hAnsi="Book Antiqua"/>
          <w:b/>
          <w:sz w:val="24"/>
          <w:szCs w:val="24"/>
        </w:rPr>
        <w:t>C</w:t>
      </w:r>
      <w:r w:rsidR="0092267A" w:rsidRPr="00B96544">
        <w:rPr>
          <w:rFonts w:ascii="Book Antiqua" w:hAnsi="Book Antiqua"/>
          <w:b/>
          <w:sz w:val="24"/>
          <w:szCs w:val="24"/>
        </w:rPr>
        <w:t>ONCLUSION</w:t>
      </w:r>
    </w:p>
    <w:p w:rsidR="00AD0983" w:rsidRPr="00B96544" w:rsidRDefault="00B12971" w:rsidP="009173C9">
      <w:pPr>
        <w:spacing w:line="360" w:lineRule="auto"/>
        <w:rPr>
          <w:rFonts w:ascii="Book Antiqua" w:hAnsi="Book Antiqua"/>
          <w:sz w:val="24"/>
          <w:szCs w:val="24"/>
        </w:rPr>
      </w:pPr>
      <w:r w:rsidRPr="00B96544">
        <w:rPr>
          <w:rFonts w:ascii="Book Antiqua" w:hAnsi="Book Antiqua"/>
          <w:sz w:val="24"/>
          <w:szCs w:val="24"/>
        </w:rPr>
        <w:t>T</w:t>
      </w:r>
      <w:r w:rsidR="00E952C8" w:rsidRPr="00B96544">
        <w:rPr>
          <w:rFonts w:ascii="Book Antiqua" w:hAnsi="Book Antiqua"/>
          <w:sz w:val="24"/>
          <w:szCs w:val="24"/>
        </w:rPr>
        <w:t xml:space="preserve">he number of </w:t>
      </w:r>
      <w:r w:rsidR="001A5813">
        <w:rPr>
          <w:rFonts w:ascii="Book Antiqua" w:hAnsi="Book Antiqua" w:hint="eastAsia"/>
          <w:sz w:val="24"/>
          <w:szCs w:val="24"/>
        </w:rPr>
        <w:t>studie</w:t>
      </w:r>
      <w:r w:rsidR="001A5813">
        <w:rPr>
          <w:rFonts w:ascii="Book Antiqua" w:hAnsi="Book Antiqua"/>
          <w:sz w:val="24"/>
          <w:szCs w:val="24"/>
        </w:rPr>
        <w:t>s on how microbi</w:t>
      </w:r>
      <w:r w:rsidR="001A5813">
        <w:rPr>
          <w:rFonts w:ascii="Book Antiqua" w:hAnsi="Book Antiqua" w:hint="eastAsia"/>
          <w:sz w:val="24"/>
          <w:szCs w:val="24"/>
        </w:rPr>
        <w:t>al communities</w:t>
      </w:r>
      <w:r w:rsidR="00E952C8" w:rsidRPr="00B96544">
        <w:rPr>
          <w:rFonts w:ascii="Book Antiqua" w:hAnsi="Book Antiqua"/>
          <w:sz w:val="24"/>
          <w:szCs w:val="24"/>
        </w:rPr>
        <w:t xml:space="preserve"> contribute to the pathogenesis of BE and EAC </w:t>
      </w:r>
      <w:r w:rsidR="001A5813">
        <w:rPr>
          <w:rFonts w:ascii="Book Antiqua" w:hAnsi="Book Antiqua" w:hint="eastAsia"/>
          <w:sz w:val="24"/>
          <w:szCs w:val="24"/>
        </w:rPr>
        <w:t>is</w:t>
      </w:r>
      <w:r w:rsidR="00E952C8" w:rsidRPr="00B96544">
        <w:rPr>
          <w:rFonts w:ascii="Book Antiqua" w:hAnsi="Book Antiqua"/>
          <w:sz w:val="24"/>
          <w:szCs w:val="24"/>
        </w:rPr>
        <w:t xml:space="preserve"> increasing, and greater attention has been paid to the </w:t>
      </w:r>
      <w:r w:rsidRPr="00B96544">
        <w:rPr>
          <w:rFonts w:ascii="Book Antiqua" w:hAnsi="Book Antiqua"/>
          <w:sz w:val="24"/>
          <w:szCs w:val="24"/>
        </w:rPr>
        <w:t xml:space="preserve">etiology and </w:t>
      </w:r>
      <w:r w:rsidR="00E952C8" w:rsidRPr="00B96544">
        <w:rPr>
          <w:rFonts w:ascii="Book Antiqua" w:hAnsi="Book Antiqua"/>
          <w:sz w:val="24"/>
          <w:szCs w:val="24"/>
        </w:rPr>
        <w:t xml:space="preserve">molecular </w:t>
      </w:r>
      <w:proofErr w:type="gramStart"/>
      <w:r w:rsidR="00E952C8" w:rsidRPr="00B96544">
        <w:rPr>
          <w:rFonts w:ascii="Book Antiqua" w:hAnsi="Book Antiqua"/>
          <w:sz w:val="24"/>
          <w:szCs w:val="24"/>
        </w:rPr>
        <w:t>mechanisms</w:t>
      </w:r>
      <w:proofErr w:type="gramEnd"/>
      <w:r w:rsidR="007A2268" w:rsidRPr="00B96544">
        <w:rPr>
          <w:rFonts w:ascii="Book Antiqua" w:hAnsi="Book Antiqua"/>
          <w:sz w:val="24"/>
          <w:szCs w:val="24"/>
        </w:rPr>
        <w:fldChar w:fldCharType="begin">
          <w:fldData xml:space="preserve">PEVuZE5vdGU+PENpdGU+PEF1dGhvcj5BbGVtYW48L0F1dGhvcj48WWVhcj4yMDE0PC9ZZWFyPjxS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ZXJvbG9neTwvYWJici0xPjwvYWx0LXBlcmlvZGljYWw+PHBhZ2VzPjM1Ny0zNzM8L3BhZ2VzPjx2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PEVuZE5vdGU+PENpdGU+PEF1dGhvcj5BbGVtYW48L0F1dGhvcj48WWVhcj4yMDE0PC9ZZWFyPjxS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ZXJvbG9neTwvYWJici0xPjwvYWx0LXBlcmlvZGljYWw+PHBhZ2VzPjM1Ny0zNzM8L3BhZ2VzPjx2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49" w:tooltip="Aleman, 2014 #4" w:history="1">
        <w:r w:rsidR="00AD113C" w:rsidRPr="00B96544">
          <w:rPr>
            <w:rFonts w:ascii="Book Antiqua" w:hAnsi="Book Antiqua"/>
            <w:noProof/>
            <w:sz w:val="24"/>
            <w:szCs w:val="24"/>
            <w:vertAlign w:val="superscript"/>
          </w:rPr>
          <w:t>49</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952C8" w:rsidRPr="00B96544">
        <w:rPr>
          <w:rFonts w:ascii="Book Antiqua" w:hAnsi="Book Antiqua"/>
          <w:sz w:val="24"/>
          <w:szCs w:val="24"/>
        </w:rPr>
        <w:t xml:space="preserve">. </w:t>
      </w:r>
      <w:r w:rsidR="001A5813">
        <w:rPr>
          <w:rFonts w:ascii="Book Antiqua" w:hAnsi="Book Antiqua" w:hint="eastAsia"/>
          <w:sz w:val="24"/>
          <w:szCs w:val="24"/>
        </w:rPr>
        <w:t>Although</w:t>
      </w:r>
      <w:r w:rsidR="000139F1" w:rsidRPr="00B96544">
        <w:rPr>
          <w:rFonts w:ascii="Book Antiqua" w:hAnsi="Book Antiqua"/>
          <w:sz w:val="24"/>
          <w:szCs w:val="24"/>
        </w:rPr>
        <w:t xml:space="preserve"> some observations are promising, the sample sizes of </w:t>
      </w:r>
      <w:r w:rsidR="001A5813">
        <w:rPr>
          <w:rFonts w:ascii="Book Antiqua" w:hAnsi="Book Antiqua" w:hint="eastAsia"/>
          <w:sz w:val="24"/>
          <w:szCs w:val="24"/>
        </w:rPr>
        <w:t xml:space="preserve">the </w:t>
      </w:r>
      <w:r w:rsidR="000139F1" w:rsidRPr="00B96544">
        <w:rPr>
          <w:rFonts w:ascii="Book Antiqua" w:hAnsi="Book Antiqua"/>
          <w:sz w:val="24"/>
          <w:szCs w:val="24"/>
        </w:rPr>
        <w:t xml:space="preserve">related studies </w:t>
      </w:r>
      <w:r w:rsidR="001A5813">
        <w:rPr>
          <w:rFonts w:ascii="Book Antiqua" w:hAnsi="Book Antiqua" w:hint="eastAsia"/>
          <w:sz w:val="24"/>
          <w:szCs w:val="24"/>
        </w:rPr>
        <w:t>are</w:t>
      </w:r>
      <w:r w:rsidR="000139F1" w:rsidRPr="00B96544">
        <w:rPr>
          <w:rFonts w:ascii="Book Antiqua" w:hAnsi="Book Antiqua"/>
          <w:sz w:val="24"/>
          <w:szCs w:val="24"/>
        </w:rPr>
        <w:t xml:space="preserve"> not large enough, and the existing data </w:t>
      </w:r>
      <w:r w:rsidR="001A5813">
        <w:rPr>
          <w:rFonts w:ascii="Book Antiqua" w:hAnsi="Book Antiqua" w:hint="eastAsia"/>
          <w:sz w:val="24"/>
          <w:szCs w:val="24"/>
        </w:rPr>
        <w:t>are too</w:t>
      </w:r>
      <w:r w:rsidR="000139F1" w:rsidRPr="00B96544">
        <w:rPr>
          <w:rFonts w:ascii="Book Antiqua" w:hAnsi="Book Antiqua"/>
          <w:sz w:val="24"/>
          <w:szCs w:val="24"/>
        </w:rPr>
        <w:t xml:space="preserve"> limited to draw any convincing conclusion. The most appropriate methods and controls need to be prov</w:t>
      </w:r>
      <w:r w:rsidR="001A5813">
        <w:rPr>
          <w:rFonts w:ascii="Book Antiqua" w:hAnsi="Book Antiqua" w:hint="eastAsia"/>
          <w:sz w:val="24"/>
          <w:szCs w:val="24"/>
        </w:rPr>
        <w:t>en</w:t>
      </w:r>
      <w:r w:rsidR="000139F1" w:rsidRPr="00B96544">
        <w:rPr>
          <w:rFonts w:ascii="Book Antiqua" w:hAnsi="Book Antiqua"/>
          <w:sz w:val="24"/>
          <w:szCs w:val="24"/>
        </w:rPr>
        <w:t xml:space="preserve"> as well. </w:t>
      </w:r>
      <w:r w:rsidR="00C54003" w:rsidRPr="00B96544">
        <w:rPr>
          <w:rFonts w:ascii="Book Antiqua" w:hAnsi="Book Antiqua"/>
          <w:sz w:val="24"/>
          <w:szCs w:val="24"/>
        </w:rPr>
        <w:t xml:space="preserve">The mechanisms by which </w:t>
      </w:r>
      <w:r w:rsidR="001A5813">
        <w:rPr>
          <w:rFonts w:ascii="Book Antiqua" w:hAnsi="Book Antiqua" w:hint="eastAsia"/>
          <w:sz w:val="24"/>
          <w:szCs w:val="24"/>
        </w:rPr>
        <w:t xml:space="preserve">the </w:t>
      </w:r>
      <w:proofErr w:type="spellStart"/>
      <w:r w:rsidR="00C54003" w:rsidRPr="00B96544">
        <w:rPr>
          <w:rFonts w:ascii="Book Antiqua" w:hAnsi="Book Antiqua"/>
          <w:sz w:val="24"/>
          <w:szCs w:val="24"/>
        </w:rPr>
        <w:t>microbiota</w:t>
      </w:r>
      <w:proofErr w:type="spellEnd"/>
      <w:r w:rsidR="00C54003" w:rsidRPr="00B96544">
        <w:rPr>
          <w:rFonts w:ascii="Book Antiqua" w:hAnsi="Book Antiqua"/>
          <w:sz w:val="24"/>
          <w:szCs w:val="24"/>
        </w:rPr>
        <w:t xml:space="preserve"> affects the pathogenesis of BE and EAC are still not clear, and further studies are required. Whether the direct interaction</w:t>
      </w:r>
      <w:r w:rsidR="00AD0983" w:rsidRPr="00B96544">
        <w:rPr>
          <w:rFonts w:ascii="Book Antiqua" w:hAnsi="Book Antiqua"/>
          <w:sz w:val="24"/>
          <w:szCs w:val="24"/>
        </w:rPr>
        <w:t>s</w:t>
      </w:r>
      <w:r w:rsidR="00C54003" w:rsidRPr="00B96544">
        <w:rPr>
          <w:rFonts w:ascii="Book Antiqua" w:hAnsi="Book Antiqua"/>
          <w:sz w:val="24"/>
          <w:szCs w:val="24"/>
        </w:rPr>
        <w:t xml:space="preserve"> between microbes and epitheli</w:t>
      </w:r>
      <w:r w:rsidR="001A5813">
        <w:rPr>
          <w:rFonts w:ascii="Book Antiqua" w:hAnsi="Book Antiqua" w:hint="eastAsia"/>
          <w:sz w:val="24"/>
          <w:szCs w:val="24"/>
        </w:rPr>
        <w:t>a</w:t>
      </w:r>
      <w:r w:rsidR="00C54003" w:rsidRPr="00B96544">
        <w:rPr>
          <w:rFonts w:ascii="Book Antiqua" w:hAnsi="Book Antiqua"/>
          <w:sz w:val="24"/>
          <w:szCs w:val="24"/>
        </w:rPr>
        <w:t xml:space="preserve"> or the </w:t>
      </w:r>
      <w:r w:rsidR="001A5813">
        <w:rPr>
          <w:rFonts w:ascii="Book Antiqua" w:hAnsi="Book Antiqua"/>
          <w:sz w:val="24"/>
          <w:szCs w:val="24"/>
        </w:rPr>
        <w:t>relea</w:t>
      </w:r>
      <w:r w:rsidR="001A5813">
        <w:rPr>
          <w:rFonts w:ascii="Book Antiqua" w:hAnsi="Book Antiqua" w:hint="eastAsia"/>
          <w:sz w:val="24"/>
          <w:szCs w:val="24"/>
        </w:rPr>
        <w:t>sed</w:t>
      </w:r>
      <w:r w:rsidR="00C54003" w:rsidRPr="00B96544">
        <w:rPr>
          <w:rFonts w:ascii="Book Antiqua" w:hAnsi="Book Antiqua"/>
          <w:sz w:val="24"/>
          <w:szCs w:val="24"/>
        </w:rPr>
        <w:t xml:space="preserve"> products from microbes regulate local inflammation and immunity are under investigation</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&lt;EndNote&gt;&lt;Cite&gt;&lt;Author&gt;Chu&lt;/Author&gt;&lt;Year&gt;2013&lt;/Year&gt;&lt;RecNum&gt;102&lt;/RecNum&gt;&lt;DisplayText&gt;&lt;style face="superscript"&gt;[88]&lt;/style&gt;&lt;/DisplayText&gt;&lt;record&gt;&lt;rec-number&gt;88&lt;/rec-number&gt;&lt;foreign-keys&gt;&lt;key app="EN" db-id="pw55epap3zsvthexpd9prw9epfaatpzwvrd5"&gt;88&lt;/key&gt;&lt;/foreign-keys&gt;&lt;ref-type name="Journal Article"&gt;17&lt;/ref-type&gt;&lt;contributors&gt;&lt;authors&gt;&lt;author&gt;Chu, H.&lt;/author&gt;&lt;author&gt;Mazmanian, S. K.&lt;/author&gt;&lt;/authors&gt;&lt;/contributors&gt;&lt;auth-address&gt;Division of Biology and Biological Engineering, California Institute of Technology, Pasadena, California, USA.&lt;/auth-address&gt;&lt;titles&gt;&lt;title&gt;Innate immune recognition of the microbiota promotes host-microbial symbiosis&lt;/title&gt;&lt;secondary-title&gt;Nat Immunol&lt;/secondary-title&gt;&lt;alt-title&gt;Nature immunology&lt;/alt-title&gt;&lt;/titles&gt;&lt;periodical&gt;&lt;full-title&gt;Nat Immunol&lt;/full-title&gt;&lt;abbr-1&gt;Nature immunology&lt;/abbr-1&gt;&lt;/periodical&gt;&lt;alt-periodical&gt;&lt;full-title&gt;Nat Immunol&lt;/full-title&gt;&lt;abbr-1&gt;Nature immunology&lt;/abbr-1&gt;&lt;/alt-periodical&gt;&lt;pages&gt;668-75&lt;/pages&gt;&lt;volume&gt;14&lt;/volume&gt;&lt;number&gt;7&lt;/number&gt;&lt;keywords&gt;&lt;keyword&gt;Animals&lt;/keyword&gt;&lt;keyword&gt;Gastrointestinal Tract/immunology/*microbiology&lt;/keyword&gt;&lt;keyword&gt;Host-Pathogen Interactions/immunology&lt;/keyword&gt;&lt;keyword&gt;Humans&lt;/keyword&gt;&lt;keyword&gt;Immunity, Innate/*immunology&lt;/keyword&gt;&lt;keyword&gt;Metagenome/*immunology&lt;/keyword&gt;&lt;keyword&gt;Receptors, Pattern Recognition/*immunology&lt;/keyword&gt;&lt;keyword&gt;Symbiosis/*immunology&lt;/keyword&gt;&lt;/keywords&gt;&lt;dates&gt;&lt;year&gt;2013&lt;/year&gt;&lt;pub-dates&gt;&lt;date&gt;Jul&lt;/date&gt;&lt;/pub-dates&gt;&lt;/dates&gt;&lt;isbn&gt;1529-2916 (Electronic)&amp;#xD;1529-2908 (Linking)&lt;/isbn&gt;&lt;accession-num&gt;23778794&lt;/accession-num&gt;&lt;urls&gt;&lt;related-urls&gt;&lt;url&gt;http://www.ncbi.nlm.nih.gov/pubmed/23778794&lt;/url&gt;&lt;/related-urls&gt;&lt;/urls&gt;&lt;custom2&gt;4109969&lt;/custom2&gt;&lt;electronic-resource-num&gt;10.1038/ni.2635&lt;/electronic-resource-num&gt;&lt;/record&gt;&lt;/Cite&gt;&lt;/EndNote&gt;</w:instrText>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88" w:tooltip="Chu, 2013 #102" w:history="1">
        <w:r w:rsidR="00AD113C" w:rsidRPr="00B96544">
          <w:rPr>
            <w:rFonts w:ascii="Book Antiqua" w:hAnsi="Book Antiqua"/>
            <w:noProof/>
            <w:sz w:val="24"/>
            <w:szCs w:val="24"/>
            <w:vertAlign w:val="superscript"/>
          </w:rPr>
          <w:t>88</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54003" w:rsidRPr="00B96544">
        <w:rPr>
          <w:rFonts w:ascii="Book Antiqua" w:hAnsi="Book Antiqua"/>
          <w:sz w:val="24"/>
          <w:szCs w:val="24"/>
        </w:rPr>
        <w:t xml:space="preserve">. </w:t>
      </w:r>
      <w:r w:rsidR="001A5813">
        <w:rPr>
          <w:rFonts w:ascii="Book Antiqua" w:hAnsi="Book Antiqua" w:hint="eastAsia"/>
          <w:sz w:val="24"/>
          <w:szCs w:val="24"/>
        </w:rPr>
        <w:t xml:space="preserve">Furthermore, it is important to identify </w:t>
      </w:r>
      <w:r w:rsidR="00C54003" w:rsidRPr="00B96544">
        <w:rPr>
          <w:rFonts w:ascii="Book Antiqua" w:hAnsi="Book Antiqua"/>
          <w:sz w:val="24"/>
          <w:szCs w:val="24"/>
        </w:rPr>
        <w:t>when changes occur in the microbial composition during disease progression</w:t>
      </w:r>
      <w:r w:rsidR="00AD0983" w:rsidRPr="00B96544">
        <w:rPr>
          <w:rFonts w:ascii="Book Antiqua" w:hAnsi="Book Antiqua"/>
          <w:sz w:val="24"/>
          <w:szCs w:val="24"/>
        </w:rPr>
        <w:t>.</w:t>
      </w:r>
    </w:p>
    <w:p w:rsidR="00213E34" w:rsidRPr="00B96544" w:rsidRDefault="00AD0983" w:rsidP="009173C9">
      <w:pPr>
        <w:spacing w:line="360" w:lineRule="auto"/>
        <w:rPr>
          <w:rFonts w:ascii="Book Antiqua" w:hAnsi="Book Antiqua"/>
          <w:sz w:val="24"/>
          <w:szCs w:val="24"/>
        </w:rPr>
      </w:pPr>
      <w:r w:rsidRPr="00B96544">
        <w:rPr>
          <w:rFonts w:ascii="Book Antiqua" w:hAnsi="Book Antiqua"/>
          <w:sz w:val="24"/>
          <w:szCs w:val="24"/>
        </w:rPr>
        <w:t xml:space="preserve">    </w:t>
      </w:r>
      <w:r w:rsidR="00C54003" w:rsidRPr="00B96544">
        <w:rPr>
          <w:rFonts w:ascii="Book Antiqua" w:hAnsi="Book Antiqua"/>
          <w:sz w:val="24"/>
          <w:szCs w:val="24"/>
        </w:rPr>
        <w:t xml:space="preserve">Without </w:t>
      </w:r>
      <w:r w:rsidR="001A5813">
        <w:rPr>
          <w:rFonts w:ascii="Book Antiqua" w:hAnsi="Book Antiqua" w:hint="eastAsia"/>
          <w:sz w:val="24"/>
          <w:szCs w:val="24"/>
        </w:rPr>
        <w:t xml:space="preserve">a </w:t>
      </w:r>
      <w:r w:rsidR="00C54003" w:rsidRPr="00B96544">
        <w:rPr>
          <w:rFonts w:ascii="Book Antiqua" w:hAnsi="Book Antiqua"/>
          <w:sz w:val="24"/>
          <w:szCs w:val="24"/>
        </w:rPr>
        <w:t>doubt, exploring BE</w:t>
      </w:r>
      <w:r w:rsidR="001A5813">
        <w:rPr>
          <w:rFonts w:ascii="Book Antiqua" w:hAnsi="Book Antiqua" w:hint="eastAsia"/>
          <w:sz w:val="24"/>
          <w:szCs w:val="24"/>
        </w:rPr>
        <w:t xml:space="preserve"> pathogenesis</w:t>
      </w:r>
      <w:r w:rsidR="00C54003" w:rsidRPr="00B96544">
        <w:rPr>
          <w:rFonts w:ascii="Book Antiqua" w:hAnsi="Book Antiqua"/>
          <w:sz w:val="24"/>
          <w:szCs w:val="24"/>
        </w:rPr>
        <w:t xml:space="preserve"> is a good way to study </w:t>
      </w:r>
      <w:r w:rsidR="001A5813">
        <w:rPr>
          <w:rFonts w:ascii="Book Antiqua" w:hAnsi="Book Antiqua" w:hint="eastAsia"/>
          <w:sz w:val="24"/>
          <w:szCs w:val="24"/>
        </w:rPr>
        <w:t xml:space="preserve">the </w:t>
      </w:r>
      <w:r w:rsidR="00C54003" w:rsidRPr="00B96544">
        <w:rPr>
          <w:rFonts w:ascii="Book Antiqua" w:hAnsi="Book Antiqua"/>
          <w:sz w:val="24"/>
          <w:szCs w:val="24"/>
        </w:rPr>
        <w:t xml:space="preserve">carcinogenesis of </w:t>
      </w:r>
      <w:proofErr w:type="gramStart"/>
      <w:r w:rsidR="00C54003" w:rsidRPr="00B96544">
        <w:rPr>
          <w:rFonts w:ascii="Book Antiqua" w:hAnsi="Book Antiqua"/>
          <w:sz w:val="24"/>
          <w:szCs w:val="24"/>
        </w:rPr>
        <w:t>EAC</w:t>
      </w:r>
      <w:proofErr w:type="gramEnd"/>
      <w:r w:rsidR="007A2268" w:rsidRPr="00B96544">
        <w:rPr>
          <w:rFonts w:ascii="Book Antiqua" w:hAnsi="Book Antiqua"/>
          <w:sz w:val="24"/>
          <w:szCs w:val="24"/>
        </w:rPr>
        <w:fldChar w:fldCharType="begin">
          <w:fldData xml:space="preserve">PEVuZE5vdGU+PENpdGU+PEF1dGhvcj5RdWFudGU8L0F1dGhvcj48WWVhcj4yMDE4PC9ZZWFyPjxS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cz40MDYtNDIwPC9wYWdlcz48dm9sdW1lPjE1NDwvdm9sdW1lPjxudW1iZXI+MjwvbnVtYmVyPjxr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=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PEVuZE5vdGU+PENpdGU+PEF1dGhvcj5RdWFudGU8L0F1dGhvcj48WWVhcj4yMDE4PC9ZZWFyPjxS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cz40MDYtNDIwPC9wYWdlcz48dm9sdW1lPjE1NDwvdm9sdW1lPjxudW1iZXI+MjwvbnVtYmVyPjxr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=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C54003" w:rsidRPr="00B96544">
        <w:rPr>
          <w:rFonts w:ascii="Book Antiqua" w:hAnsi="Book Antiqua"/>
          <w:noProof/>
          <w:sz w:val="24"/>
          <w:szCs w:val="24"/>
          <w:vertAlign w:val="superscript"/>
        </w:rPr>
        <w:t>[</w:t>
      </w:r>
      <w:hyperlink w:anchor="_ENREF_11" w:tooltip="Quante, 2018 #35" w:history="1">
        <w:r w:rsidR="00AD113C" w:rsidRPr="00B96544">
          <w:rPr>
            <w:rFonts w:ascii="Book Antiqua" w:hAnsi="Book Antiqua"/>
            <w:noProof/>
            <w:sz w:val="24"/>
            <w:szCs w:val="24"/>
            <w:vertAlign w:val="superscript"/>
          </w:rPr>
          <w:t>11</w:t>
        </w:r>
      </w:hyperlink>
      <w:r w:rsidR="00C54003"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54003" w:rsidRPr="00B96544">
        <w:rPr>
          <w:rFonts w:ascii="Book Antiqua" w:hAnsi="Book Antiqua"/>
          <w:sz w:val="24"/>
          <w:szCs w:val="24"/>
        </w:rPr>
        <w:t>.</w:t>
      </w:r>
      <w:r w:rsidR="008C0A4A" w:rsidRPr="00B96544">
        <w:rPr>
          <w:rFonts w:ascii="Book Antiqua" w:hAnsi="Book Antiqua"/>
          <w:sz w:val="24"/>
          <w:szCs w:val="24"/>
        </w:rPr>
        <w:t xml:space="preserve"> </w:t>
      </w:r>
      <w:r w:rsidR="00E952C8" w:rsidRPr="00B96544">
        <w:rPr>
          <w:rFonts w:ascii="Book Antiqua" w:hAnsi="Book Antiqua"/>
          <w:sz w:val="24"/>
          <w:szCs w:val="24"/>
        </w:rPr>
        <w:t xml:space="preserve">However, the </w:t>
      </w:r>
      <w:r w:rsidR="000139F1" w:rsidRPr="00B96544">
        <w:rPr>
          <w:rFonts w:ascii="Book Antiqua" w:hAnsi="Book Antiqua"/>
          <w:sz w:val="24"/>
          <w:szCs w:val="24"/>
        </w:rPr>
        <w:t>alteration</w:t>
      </w:r>
      <w:r w:rsidR="005358BC" w:rsidRPr="00B96544">
        <w:rPr>
          <w:rFonts w:ascii="Book Antiqua" w:hAnsi="Book Antiqua"/>
          <w:sz w:val="24"/>
          <w:szCs w:val="24"/>
        </w:rPr>
        <w:t>s</w:t>
      </w:r>
      <w:r w:rsidR="00E952C8" w:rsidRPr="00B96544">
        <w:rPr>
          <w:rFonts w:ascii="Book Antiqua" w:hAnsi="Book Antiqua"/>
          <w:sz w:val="24"/>
          <w:szCs w:val="24"/>
        </w:rPr>
        <w:t xml:space="preserve"> of microbial diversity in BE and EAC </w:t>
      </w:r>
      <w:r w:rsidR="001A5813">
        <w:rPr>
          <w:rFonts w:ascii="Book Antiqua" w:hAnsi="Book Antiqua" w:hint="eastAsia"/>
          <w:sz w:val="24"/>
          <w:szCs w:val="24"/>
        </w:rPr>
        <w:t>are</w:t>
      </w:r>
      <w:r w:rsidR="00E952C8" w:rsidRPr="00B96544">
        <w:rPr>
          <w:rFonts w:ascii="Book Antiqua" w:hAnsi="Book Antiqua"/>
          <w:sz w:val="24"/>
          <w:szCs w:val="24"/>
        </w:rPr>
        <w:t xml:space="preserve"> </w:t>
      </w:r>
      <w:proofErr w:type="gramStart"/>
      <w:r w:rsidR="00E952C8" w:rsidRPr="00B96544">
        <w:rPr>
          <w:rFonts w:ascii="Book Antiqua" w:hAnsi="Book Antiqua"/>
          <w:sz w:val="24"/>
          <w:szCs w:val="24"/>
        </w:rPr>
        <w:t>modest</w:t>
      </w:r>
      <w:proofErr w:type="gramEnd"/>
      <w:r w:rsidR="007A2268" w:rsidRPr="00B96544">
        <w:rPr>
          <w:rFonts w:ascii="Book Antiqua" w:hAnsi="Book Antiqua"/>
          <w:sz w:val="24"/>
          <w:szCs w:val="24"/>
        </w:rPr>
        <w:fldChar w:fldCharType="begin">
          <w:fldData xml:space="preserve">PEVuZE5vdGU+PENpdGU+PEF1dGhvcj5BbWlyPC9BdXRob3I+PFllYXI+MjAxNDwvWWVhcj48UmVj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PEVuZE5vdGU+PENpdGU+PEF1dGhvcj5BbWlyPC9BdXRob3I+PFllYXI+MjAxNDwvWWVhcj48UmVj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36" w:tooltip="Amir, 2014 #44" w:history="1">
        <w:r w:rsidR="00AD113C" w:rsidRPr="00B96544">
          <w:rPr>
            <w:rFonts w:ascii="Book Antiqua" w:hAnsi="Book Antiqua"/>
            <w:noProof/>
            <w:sz w:val="24"/>
            <w:szCs w:val="24"/>
            <w:vertAlign w:val="superscript"/>
          </w:rPr>
          <w:t>36</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952C8" w:rsidRPr="00B96544">
        <w:rPr>
          <w:rFonts w:ascii="Book Antiqua" w:hAnsi="Book Antiqua"/>
          <w:sz w:val="24"/>
          <w:szCs w:val="24"/>
        </w:rPr>
        <w:t xml:space="preserve">, and the particular species of </w:t>
      </w:r>
      <w:r w:rsidR="000139F1" w:rsidRPr="00B96544">
        <w:rPr>
          <w:rFonts w:ascii="Book Antiqua" w:hAnsi="Book Antiqua"/>
          <w:sz w:val="24"/>
          <w:szCs w:val="24"/>
        </w:rPr>
        <w:t>bacteria</w:t>
      </w:r>
      <w:r w:rsidR="00E952C8" w:rsidRPr="00B96544">
        <w:rPr>
          <w:rFonts w:ascii="Book Antiqua" w:hAnsi="Book Antiqua"/>
          <w:sz w:val="24"/>
          <w:szCs w:val="24"/>
        </w:rPr>
        <w:t xml:space="preserve"> </w:t>
      </w:r>
      <w:r w:rsidR="001A5813">
        <w:rPr>
          <w:rFonts w:ascii="Book Antiqua" w:hAnsi="Book Antiqua" w:hint="eastAsia"/>
          <w:sz w:val="24"/>
          <w:szCs w:val="24"/>
        </w:rPr>
        <w:t>that can</w:t>
      </w:r>
      <w:r w:rsidR="00E952C8" w:rsidRPr="00B96544">
        <w:rPr>
          <w:rFonts w:ascii="Book Antiqua" w:hAnsi="Book Antiqua"/>
          <w:sz w:val="24"/>
          <w:szCs w:val="24"/>
        </w:rPr>
        <w:t xml:space="preserve"> discriminate BE and EAC from control</w:t>
      </w:r>
      <w:r w:rsidR="004425F1">
        <w:rPr>
          <w:rFonts w:ascii="Book Antiqua" w:hAnsi="Book Antiqua" w:hint="eastAsia"/>
          <w:sz w:val="24"/>
          <w:szCs w:val="24"/>
        </w:rPr>
        <w:t>s</w:t>
      </w:r>
      <w:r w:rsidR="00E952C8" w:rsidRPr="00B96544">
        <w:rPr>
          <w:rFonts w:ascii="Book Antiqua" w:hAnsi="Book Antiqua"/>
          <w:sz w:val="24"/>
          <w:szCs w:val="24"/>
        </w:rPr>
        <w:t xml:space="preserve"> have</w:t>
      </w:r>
      <w:r w:rsidR="001A5813">
        <w:rPr>
          <w:rFonts w:ascii="Book Antiqua" w:hAnsi="Book Antiqua" w:hint="eastAsia"/>
          <w:sz w:val="24"/>
          <w:szCs w:val="24"/>
        </w:rPr>
        <w:t xml:space="preserve"> </w:t>
      </w:r>
      <w:r w:rsidR="001A5813">
        <w:rPr>
          <w:rFonts w:ascii="Book Antiqua" w:hAnsi="Book Antiqua"/>
          <w:sz w:val="24"/>
          <w:szCs w:val="24"/>
        </w:rPr>
        <w:t>n</w:t>
      </w:r>
      <w:r w:rsidR="001A5813">
        <w:rPr>
          <w:rFonts w:ascii="Book Antiqua" w:hAnsi="Book Antiqua" w:hint="eastAsia"/>
          <w:sz w:val="24"/>
          <w:szCs w:val="24"/>
        </w:rPr>
        <w:t>o</w:t>
      </w:r>
      <w:r w:rsidR="00E952C8" w:rsidRPr="00B96544">
        <w:rPr>
          <w:rFonts w:ascii="Book Antiqua" w:hAnsi="Book Antiqua"/>
          <w:sz w:val="24"/>
          <w:szCs w:val="24"/>
        </w:rPr>
        <w:t xml:space="preserve">t </w:t>
      </w:r>
      <w:r w:rsidR="001A5813">
        <w:rPr>
          <w:rFonts w:ascii="Book Antiqua" w:hAnsi="Book Antiqua" w:hint="eastAsia"/>
          <w:sz w:val="24"/>
          <w:szCs w:val="24"/>
        </w:rPr>
        <w:t xml:space="preserve">yet </w:t>
      </w:r>
      <w:r w:rsidR="00E952C8" w:rsidRPr="00B96544">
        <w:rPr>
          <w:rFonts w:ascii="Book Antiqua" w:hAnsi="Book Antiqua"/>
          <w:sz w:val="24"/>
          <w:szCs w:val="24"/>
        </w:rPr>
        <w:t xml:space="preserve">been identified. Moreover, some low-abundance genera might be difficult to detect. </w:t>
      </w:r>
      <w:proofErr w:type="gramStart"/>
      <w:r w:rsidR="00E952C8" w:rsidRPr="00B96544">
        <w:rPr>
          <w:rFonts w:ascii="Book Antiqua" w:hAnsi="Book Antiqua"/>
          <w:sz w:val="24"/>
          <w:szCs w:val="24"/>
        </w:rPr>
        <w:t>Amir I et al.</w:t>
      </w:r>
      <w:proofErr w:type="gramEnd"/>
      <w:r w:rsidR="007A2268" w:rsidRPr="00B96544">
        <w:rPr>
          <w:rFonts w:ascii="Book Antiqua" w:hAnsi="Book Antiqua"/>
          <w:sz w:val="24"/>
          <w:szCs w:val="24"/>
        </w:rPr>
        <w:fldChar w:fldCharType="begin">
          <w:fldData xml:space="preserve">PEVuZE5vdGU+PENpdGU+PEF1dGhvcj5BbWlyPC9BdXRob3I+PFllYXI+MjAxNDwvWWVhcj48UmVj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PEVuZE5vdGU+PENpdGU+PEF1dGhvcj5BbWlyPC9BdXRob3I+PFllYXI+MjAxNDwvWWVhcj48UmVj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36" w:tooltip="Amir, 2014 #44" w:history="1">
        <w:r w:rsidR="00AD113C" w:rsidRPr="00B96544">
          <w:rPr>
            <w:rFonts w:ascii="Book Antiqua" w:hAnsi="Book Antiqua"/>
            <w:noProof/>
            <w:sz w:val="24"/>
            <w:szCs w:val="24"/>
            <w:vertAlign w:val="superscript"/>
          </w:rPr>
          <w:t>36</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952C8" w:rsidRPr="00B96544">
        <w:rPr>
          <w:rFonts w:ascii="Book Antiqua" w:hAnsi="Book Antiqua"/>
          <w:sz w:val="24"/>
          <w:szCs w:val="24"/>
        </w:rPr>
        <w:t xml:space="preserve"> </w:t>
      </w:r>
      <w:r w:rsidR="001A5813">
        <w:rPr>
          <w:rFonts w:ascii="Book Antiqua" w:hAnsi="Book Antiqua" w:hint="eastAsia"/>
          <w:sz w:val="24"/>
          <w:szCs w:val="24"/>
        </w:rPr>
        <w:t>reported</w:t>
      </w:r>
      <w:r w:rsidR="00E952C8" w:rsidRPr="00B96544">
        <w:rPr>
          <w:rFonts w:ascii="Book Antiqua" w:hAnsi="Book Antiqua"/>
          <w:sz w:val="24"/>
          <w:szCs w:val="24"/>
        </w:rPr>
        <w:t xml:space="preserve"> that they could not identify any biomarker taxa </w:t>
      </w:r>
      <w:r w:rsidR="001A5813">
        <w:rPr>
          <w:rFonts w:ascii="Book Antiqua" w:hAnsi="Book Antiqua" w:hint="eastAsia"/>
          <w:sz w:val="24"/>
          <w:szCs w:val="24"/>
        </w:rPr>
        <w:t>for</w:t>
      </w:r>
      <w:r w:rsidR="00E952C8" w:rsidRPr="00B96544">
        <w:rPr>
          <w:rFonts w:ascii="Book Antiqua" w:hAnsi="Book Antiqua"/>
          <w:sz w:val="24"/>
          <w:szCs w:val="24"/>
        </w:rPr>
        <w:t xml:space="preserve"> </w:t>
      </w:r>
      <w:r w:rsidR="001A5813">
        <w:rPr>
          <w:rFonts w:ascii="Book Antiqua" w:hAnsi="Book Antiqua" w:hint="eastAsia"/>
          <w:sz w:val="24"/>
          <w:szCs w:val="24"/>
        </w:rPr>
        <w:t>distinguishing</w:t>
      </w:r>
      <w:r w:rsidR="00E952C8" w:rsidRPr="00B96544">
        <w:rPr>
          <w:rFonts w:ascii="Book Antiqua" w:hAnsi="Book Antiqua"/>
          <w:sz w:val="24"/>
          <w:szCs w:val="24"/>
        </w:rPr>
        <w:t xml:space="preserve"> BE from controls. </w:t>
      </w:r>
      <w:proofErr w:type="gramStart"/>
      <w:r w:rsidR="00E952C8" w:rsidRPr="00B96544">
        <w:rPr>
          <w:rFonts w:ascii="Book Antiqua" w:hAnsi="Book Antiqua"/>
          <w:sz w:val="24"/>
          <w:szCs w:val="24"/>
        </w:rPr>
        <w:t xml:space="preserve">Yang </w:t>
      </w:r>
      <w:r w:rsidR="001A5813">
        <w:rPr>
          <w:rFonts w:ascii="Book Antiqua" w:hAnsi="Book Antiqua" w:hint="eastAsia"/>
          <w:sz w:val="24"/>
          <w:szCs w:val="24"/>
        </w:rPr>
        <w:t xml:space="preserve">L </w:t>
      </w:r>
      <w:r w:rsidR="00E952C8" w:rsidRPr="00B96544">
        <w:rPr>
          <w:rFonts w:ascii="Book Antiqua" w:hAnsi="Book Antiqua"/>
          <w:sz w:val="24"/>
          <w:szCs w:val="24"/>
        </w:rPr>
        <w:t>et al.</w:t>
      </w:r>
      <w:proofErr w:type="gramEnd"/>
      <w:r w:rsidR="007A2268" w:rsidRPr="00B96544">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33" w:tooltip="Yang, 2009 #9" w:history="1">
        <w:r w:rsidR="00AD113C" w:rsidRPr="00B96544">
          <w:rPr>
            <w:rFonts w:ascii="Book Antiqua" w:hAnsi="Book Antiqua"/>
            <w:noProof/>
            <w:sz w:val="24"/>
            <w:szCs w:val="24"/>
            <w:vertAlign w:val="superscript"/>
          </w:rPr>
          <w:t>33</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952C8" w:rsidRPr="00B96544">
        <w:rPr>
          <w:rFonts w:ascii="Book Antiqua" w:hAnsi="Book Antiqua"/>
          <w:sz w:val="24"/>
          <w:szCs w:val="24"/>
        </w:rPr>
        <w:t xml:space="preserve"> showed th</w:t>
      </w:r>
      <w:r w:rsidR="000139F1" w:rsidRPr="00B96544">
        <w:rPr>
          <w:rFonts w:ascii="Book Antiqua" w:hAnsi="Book Antiqua"/>
          <w:sz w:val="24"/>
          <w:szCs w:val="24"/>
        </w:rPr>
        <w:t xml:space="preserve">at some </w:t>
      </w:r>
      <w:r w:rsidR="006653F0">
        <w:rPr>
          <w:rFonts w:ascii="Book Antiqua" w:hAnsi="Book Antiqua" w:hint="eastAsia"/>
          <w:sz w:val="24"/>
          <w:szCs w:val="24"/>
        </w:rPr>
        <w:t>g</w:t>
      </w:r>
      <w:r w:rsidR="000139F1" w:rsidRPr="00B96544">
        <w:rPr>
          <w:rFonts w:ascii="Book Antiqua" w:hAnsi="Book Antiqua"/>
          <w:sz w:val="24"/>
          <w:szCs w:val="24"/>
        </w:rPr>
        <w:t>ram-negative bacteria</w:t>
      </w:r>
      <w:r w:rsidR="00E952C8" w:rsidRPr="00B96544">
        <w:rPr>
          <w:rFonts w:ascii="Book Antiqua" w:hAnsi="Book Antiqua"/>
          <w:sz w:val="24"/>
          <w:szCs w:val="24"/>
        </w:rPr>
        <w:t xml:space="preserve"> </w:t>
      </w:r>
      <w:r w:rsidR="001A5813">
        <w:rPr>
          <w:rFonts w:ascii="Book Antiqua" w:hAnsi="Book Antiqua" w:hint="eastAsia"/>
          <w:sz w:val="24"/>
          <w:szCs w:val="24"/>
        </w:rPr>
        <w:t>are</w:t>
      </w:r>
      <w:r w:rsidR="00E952C8" w:rsidRPr="00B96544">
        <w:rPr>
          <w:rFonts w:ascii="Book Antiqua" w:hAnsi="Book Antiqua"/>
          <w:sz w:val="24"/>
          <w:szCs w:val="24"/>
        </w:rPr>
        <w:t xml:space="preserve"> enriched in BE and might </w:t>
      </w:r>
      <w:r w:rsidR="001A5813">
        <w:rPr>
          <w:rFonts w:ascii="Book Antiqua" w:hAnsi="Book Antiqua" w:hint="eastAsia"/>
          <w:sz w:val="24"/>
          <w:szCs w:val="24"/>
        </w:rPr>
        <w:t xml:space="preserve">thus </w:t>
      </w:r>
      <w:r w:rsidR="00E952C8" w:rsidRPr="00B96544">
        <w:rPr>
          <w:rFonts w:ascii="Book Antiqua" w:hAnsi="Book Antiqua"/>
          <w:sz w:val="24"/>
          <w:szCs w:val="24"/>
        </w:rPr>
        <w:t xml:space="preserve">be related to BE. </w:t>
      </w:r>
      <w:r w:rsidR="001A5813">
        <w:rPr>
          <w:rFonts w:ascii="Book Antiqua" w:hAnsi="Book Antiqua" w:hint="eastAsia"/>
          <w:sz w:val="24"/>
          <w:szCs w:val="24"/>
        </w:rPr>
        <w:t>Moreover</w:t>
      </w:r>
      <w:r w:rsidR="00E952C8" w:rsidRPr="00B96544">
        <w:rPr>
          <w:rFonts w:ascii="Book Antiqua" w:hAnsi="Book Antiqua"/>
          <w:sz w:val="24"/>
          <w:szCs w:val="24"/>
        </w:rPr>
        <w:t xml:space="preserve">, some genera might contribute to the </w:t>
      </w:r>
      <w:r w:rsidR="000139F1" w:rsidRPr="00B96544">
        <w:rPr>
          <w:rFonts w:ascii="Book Antiqua" w:hAnsi="Book Antiqua"/>
          <w:sz w:val="24"/>
          <w:szCs w:val="24"/>
        </w:rPr>
        <w:t xml:space="preserve">etiology and </w:t>
      </w:r>
      <w:r w:rsidR="00E952C8" w:rsidRPr="00B96544">
        <w:rPr>
          <w:rFonts w:ascii="Book Antiqua" w:hAnsi="Book Antiqua"/>
          <w:sz w:val="24"/>
          <w:szCs w:val="24"/>
        </w:rPr>
        <w:t xml:space="preserve">pathogenesis of BE and EAC, or result from BE and </w:t>
      </w:r>
      <w:proofErr w:type="gramStart"/>
      <w:r w:rsidR="00E952C8" w:rsidRPr="00B96544">
        <w:rPr>
          <w:rFonts w:ascii="Book Antiqua" w:hAnsi="Book Antiqua"/>
          <w:sz w:val="24"/>
          <w:szCs w:val="24"/>
        </w:rPr>
        <w:t>EAC</w:t>
      </w:r>
      <w:proofErr w:type="gramEnd"/>
      <w:r w:rsidR="007A2268" w:rsidRPr="00B96544">
        <w:rPr>
          <w:rFonts w:ascii="Book Antiqua" w:hAnsi="Book Antiqua"/>
          <w:sz w:val="24"/>
          <w:szCs w:val="24"/>
        </w:rPr>
        <w:fldChar w:fldCharType="begin">
          <w:fldData xml:space="preserve">PEVuZE5vdGU+PENpdGU+PEF1dGhvcj5RdWFudGU8L0F1dGhvcj48WWVhcj4yMDE4PC9ZZWFyPjxS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cz40MDYtNDIwPC9wYWdlcz48dm9sdW1lPjE1NDwvdm9sdW1lPjxudW1iZXI+MjwvbnVtYmVyPjxr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=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PEVuZE5vdGU+PENpdGU+PEF1dGhvcj5RdWFudGU8L0F1dGhvcj48WWVhcj4yMDE4PC9ZZWFyPjxS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cz40MDYtNDIwPC9wYWdlcz48dm9sdW1lPjE1NDwvdm9sdW1lPjxudW1iZXI+MjwvbnVtYmVyPjxr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=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E952C8" w:rsidRPr="00B96544">
        <w:rPr>
          <w:rFonts w:ascii="Book Antiqua" w:hAnsi="Book Antiqua"/>
          <w:noProof/>
          <w:sz w:val="24"/>
          <w:szCs w:val="24"/>
          <w:vertAlign w:val="superscript"/>
        </w:rPr>
        <w:t>[</w:t>
      </w:r>
      <w:hyperlink w:anchor="_ENREF_11" w:tooltip="Quante, 2018 #35" w:history="1">
        <w:r w:rsidR="00AD113C" w:rsidRPr="00B96544">
          <w:rPr>
            <w:rFonts w:ascii="Book Antiqua" w:hAnsi="Book Antiqua"/>
            <w:noProof/>
            <w:sz w:val="24"/>
            <w:szCs w:val="24"/>
            <w:vertAlign w:val="superscript"/>
          </w:rPr>
          <w:t>11</w:t>
        </w:r>
      </w:hyperlink>
      <w:r w:rsidR="00E952C8"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952C8" w:rsidRPr="00B96544">
        <w:rPr>
          <w:rFonts w:ascii="Book Antiqua" w:hAnsi="Book Antiqua"/>
          <w:sz w:val="24"/>
          <w:szCs w:val="24"/>
        </w:rPr>
        <w:t xml:space="preserve">. We still need to search </w:t>
      </w:r>
      <w:r w:rsidR="00897658">
        <w:rPr>
          <w:rFonts w:ascii="Book Antiqua" w:hAnsi="Book Antiqua" w:hint="eastAsia"/>
          <w:sz w:val="24"/>
          <w:szCs w:val="24"/>
        </w:rPr>
        <w:t xml:space="preserve">for </w:t>
      </w:r>
      <w:r w:rsidR="00E952C8" w:rsidRPr="00B96544">
        <w:rPr>
          <w:rFonts w:ascii="Book Antiqua" w:hAnsi="Book Antiqua"/>
          <w:sz w:val="24"/>
          <w:szCs w:val="24"/>
        </w:rPr>
        <w:t xml:space="preserve">distinct microbial species </w:t>
      </w:r>
      <w:r w:rsidR="00897658">
        <w:rPr>
          <w:rFonts w:ascii="Book Antiqua" w:hAnsi="Book Antiqua" w:hint="eastAsia"/>
          <w:sz w:val="24"/>
          <w:szCs w:val="24"/>
        </w:rPr>
        <w:t>that</w:t>
      </w:r>
      <w:r w:rsidR="00E952C8" w:rsidRPr="00B96544">
        <w:rPr>
          <w:rFonts w:ascii="Book Antiqua" w:hAnsi="Book Antiqua"/>
          <w:sz w:val="24"/>
          <w:szCs w:val="24"/>
        </w:rPr>
        <w:t xml:space="preserve"> could be biomarkers </w:t>
      </w:r>
      <w:r w:rsidR="000139F1" w:rsidRPr="00B96544">
        <w:rPr>
          <w:rFonts w:ascii="Book Antiqua" w:hAnsi="Book Antiqua"/>
          <w:sz w:val="24"/>
          <w:szCs w:val="24"/>
        </w:rPr>
        <w:t>for</w:t>
      </w:r>
      <w:r w:rsidR="00E952C8" w:rsidRPr="00B96544">
        <w:rPr>
          <w:rFonts w:ascii="Book Antiqua" w:hAnsi="Book Antiqua"/>
          <w:sz w:val="24"/>
          <w:szCs w:val="24"/>
        </w:rPr>
        <w:t xml:space="preserve"> BE and EAC </w:t>
      </w:r>
      <w:r w:rsidR="00897658">
        <w:rPr>
          <w:rFonts w:ascii="Book Antiqua" w:hAnsi="Book Antiqua" w:hint="eastAsia"/>
          <w:sz w:val="24"/>
          <w:szCs w:val="24"/>
        </w:rPr>
        <w:t xml:space="preserve">in individuals </w:t>
      </w:r>
      <w:r w:rsidR="00E952C8" w:rsidRPr="00B96544">
        <w:rPr>
          <w:rFonts w:ascii="Book Antiqua" w:hAnsi="Book Antiqua"/>
          <w:sz w:val="24"/>
          <w:szCs w:val="24"/>
        </w:rPr>
        <w:t>at high</w:t>
      </w:r>
      <w:r w:rsidR="005358BC" w:rsidRPr="00B96544">
        <w:rPr>
          <w:rFonts w:ascii="Book Antiqua" w:hAnsi="Book Antiqua"/>
          <w:sz w:val="24"/>
          <w:szCs w:val="24"/>
        </w:rPr>
        <w:t>er</w:t>
      </w:r>
      <w:r w:rsidR="00E952C8" w:rsidRPr="00B96544">
        <w:rPr>
          <w:rFonts w:ascii="Book Antiqua" w:hAnsi="Book Antiqua"/>
          <w:sz w:val="24"/>
          <w:szCs w:val="24"/>
        </w:rPr>
        <w:t xml:space="preserve"> risk, </w:t>
      </w:r>
      <w:r w:rsidR="000139F1" w:rsidRPr="00B96544">
        <w:rPr>
          <w:rFonts w:ascii="Book Antiqua" w:hAnsi="Book Antiqua"/>
          <w:sz w:val="24"/>
          <w:szCs w:val="24"/>
        </w:rPr>
        <w:t>and</w:t>
      </w:r>
      <w:r w:rsidR="00E952C8" w:rsidRPr="00B96544">
        <w:rPr>
          <w:rFonts w:ascii="Book Antiqua" w:hAnsi="Book Antiqua"/>
          <w:sz w:val="24"/>
          <w:szCs w:val="24"/>
        </w:rPr>
        <w:t xml:space="preserve"> the subtypes of EAC should be t</w:t>
      </w:r>
      <w:r w:rsidR="00897658">
        <w:rPr>
          <w:rFonts w:ascii="Book Antiqua" w:hAnsi="Book Antiqua"/>
          <w:sz w:val="24"/>
          <w:szCs w:val="24"/>
        </w:rPr>
        <w:t>aken into consideration.</w:t>
      </w:r>
    </w:p>
    <w:p w:rsidR="00E952C8" w:rsidRPr="00B96544" w:rsidRDefault="0092267A" w:rsidP="001163EB">
      <w:pPr>
        <w:spacing w:line="360" w:lineRule="auto"/>
        <w:rPr>
          <w:rFonts w:ascii="Book Antiqua" w:hAnsi="Book Antiqua"/>
          <w:sz w:val="24"/>
          <w:szCs w:val="24"/>
        </w:rPr>
      </w:pPr>
      <w:r w:rsidRPr="00B96544">
        <w:rPr>
          <w:rFonts w:ascii="Book Antiqua" w:hAnsi="Book Antiqua"/>
          <w:sz w:val="24"/>
          <w:szCs w:val="24"/>
        </w:rPr>
        <w:t xml:space="preserve">    </w:t>
      </w:r>
      <w:r w:rsidR="000139F1" w:rsidRPr="00B96544">
        <w:rPr>
          <w:rFonts w:ascii="Book Antiqua" w:hAnsi="Book Antiqua"/>
          <w:sz w:val="24"/>
          <w:szCs w:val="24"/>
        </w:rPr>
        <w:t>Nevertheless</w:t>
      </w:r>
      <w:r w:rsidR="00E952C8" w:rsidRPr="00B96544">
        <w:rPr>
          <w:rFonts w:ascii="Book Antiqua" w:hAnsi="Book Antiqua"/>
          <w:sz w:val="24"/>
          <w:szCs w:val="24"/>
        </w:rPr>
        <w:t xml:space="preserve">, finding the true causal mechanisms of </w:t>
      </w:r>
      <w:proofErr w:type="spellStart"/>
      <w:r w:rsidR="00E952C8" w:rsidRPr="00B96544">
        <w:rPr>
          <w:rFonts w:ascii="Book Antiqua" w:hAnsi="Book Antiqua"/>
          <w:sz w:val="24"/>
          <w:szCs w:val="24"/>
        </w:rPr>
        <w:t>dysbiosis</w:t>
      </w:r>
      <w:proofErr w:type="spellEnd"/>
      <w:r w:rsidR="00E952C8" w:rsidRPr="00B96544">
        <w:rPr>
          <w:rFonts w:ascii="Book Antiqua" w:hAnsi="Book Antiqua"/>
          <w:sz w:val="24"/>
          <w:szCs w:val="24"/>
        </w:rPr>
        <w:t xml:space="preserve"> </w:t>
      </w:r>
      <w:r w:rsidR="00897658">
        <w:rPr>
          <w:rFonts w:ascii="Book Antiqua" w:hAnsi="Book Antiqua" w:hint="eastAsia"/>
          <w:sz w:val="24"/>
          <w:szCs w:val="24"/>
        </w:rPr>
        <w:t>is</w:t>
      </w:r>
      <w:r w:rsidR="00E952C8" w:rsidRPr="00B96544">
        <w:rPr>
          <w:rFonts w:ascii="Book Antiqua" w:hAnsi="Book Antiqua"/>
          <w:sz w:val="24"/>
          <w:szCs w:val="24"/>
        </w:rPr>
        <w:t xml:space="preserve"> complicated, and the identification of </w:t>
      </w:r>
      <w:r w:rsidR="00897658">
        <w:rPr>
          <w:rFonts w:ascii="Book Antiqua" w:hAnsi="Book Antiqua" w:hint="eastAsia"/>
          <w:sz w:val="24"/>
          <w:szCs w:val="24"/>
        </w:rPr>
        <w:t>a</w:t>
      </w:r>
      <w:r w:rsidR="00E952C8" w:rsidRPr="00B96544">
        <w:rPr>
          <w:rFonts w:ascii="Book Antiqua" w:hAnsi="Book Antiqua"/>
          <w:sz w:val="24"/>
          <w:szCs w:val="24"/>
        </w:rPr>
        <w:t xml:space="preserve"> single </w:t>
      </w:r>
      <w:r w:rsidR="00897658">
        <w:rPr>
          <w:rFonts w:ascii="Book Antiqua" w:hAnsi="Book Antiqua" w:hint="eastAsia"/>
          <w:sz w:val="24"/>
          <w:szCs w:val="24"/>
        </w:rPr>
        <w:t xml:space="preserve">species </w:t>
      </w:r>
      <w:r w:rsidR="00E952C8" w:rsidRPr="00B96544">
        <w:rPr>
          <w:rFonts w:ascii="Book Antiqua" w:hAnsi="Book Antiqua"/>
          <w:sz w:val="24"/>
          <w:szCs w:val="24"/>
        </w:rPr>
        <w:t xml:space="preserve">or a collection of species responsible for a particular disorder is sophisticated. </w:t>
      </w:r>
      <w:r w:rsidR="00A13F00" w:rsidRPr="00B96544">
        <w:rPr>
          <w:rFonts w:ascii="Book Antiqua" w:hAnsi="Book Antiqua"/>
          <w:sz w:val="24"/>
          <w:szCs w:val="24"/>
        </w:rPr>
        <w:t xml:space="preserve">The introduction of new techniques, such as next-generation </w:t>
      </w:r>
      <w:r w:rsidR="00A13F00" w:rsidRPr="00B96544">
        <w:rPr>
          <w:rFonts w:ascii="Book Antiqua" w:hAnsi="Book Antiqua"/>
          <w:sz w:val="24"/>
          <w:szCs w:val="24"/>
        </w:rPr>
        <w:lastRenderedPageBreak/>
        <w:t>sequencing</w:t>
      </w:r>
      <w:r w:rsidR="00897658">
        <w:rPr>
          <w:rFonts w:ascii="Book Antiqua" w:hAnsi="Book Antiqua" w:hint="eastAsia"/>
          <w:sz w:val="24"/>
          <w:szCs w:val="24"/>
        </w:rPr>
        <w:t>,</w:t>
      </w:r>
      <w:r w:rsidR="00A13F00" w:rsidRPr="00B96544">
        <w:rPr>
          <w:rFonts w:ascii="Book Antiqua" w:hAnsi="Book Antiqua"/>
          <w:sz w:val="24"/>
          <w:szCs w:val="24"/>
        </w:rPr>
        <w:t xml:space="preserve"> will definitely assist </w:t>
      </w:r>
      <w:r w:rsidR="00897658">
        <w:rPr>
          <w:rFonts w:ascii="Book Antiqua" w:hAnsi="Book Antiqua" w:hint="eastAsia"/>
          <w:sz w:val="24"/>
          <w:szCs w:val="24"/>
        </w:rPr>
        <w:t xml:space="preserve">in </w:t>
      </w:r>
      <w:r w:rsidR="00A13F00" w:rsidRPr="00B96544">
        <w:rPr>
          <w:rFonts w:ascii="Book Antiqua" w:hAnsi="Book Antiqua"/>
          <w:sz w:val="24"/>
          <w:szCs w:val="24"/>
        </w:rPr>
        <w:t>reveal</w:t>
      </w:r>
      <w:r w:rsidR="00897658">
        <w:rPr>
          <w:rFonts w:ascii="Book Antiqua" w:hAnsi="Book Antiqua" w:hint="eastAsia"/>
          <w:sz w:val="24"/>
          <w:szCs w:val="24"/>
        </w:rPr>
        <w:t>ing</w:t>
      </w:r>
      <w:r w:rsidR="00A13F00" w:rsidRPr="00B96544">
        <w:rPr>
          <w:rFonts w:ascii="Book Antiqua" w:hAnsi="Book Antiqua"/>
          <w:sz w:val="24"/>
          <w:szCs w:val="24"/>
        </w:rPr>
        <w:t xml:space="preserve"> the mechanisms of </w:t>
      </w:r>
      <w:r w:rsidR="00897658">
        <w:rPr>
          <w:rFonts w:ascii="Book Antiqua" w:hAnsi="Book Antiqua" w:hint="eastAsia"/>
          <w:sz w:val="24"/>
          <w:szCs w:val="24"/>
        </w:rPr>
        <w:t xml:space="preserve">the </w:t>
      </w:r>
      <w:r w:rsidR="00A13F00" w:rsidRPr="00B96544">
        <w:rPr>
          <w:rFonts w:ascii="Book Antiqua" w:hAnsi="Book Antiqua"/>
          <w:sz w:val="24"/>
          <w:szCs w:val="24"/>
        </w:rPr>
        <w:t xml:space="preserve">gastrointestinal </w:t>
      </w:r>
      <w:proofErr w:type="spellStart"/>
      <w:r w:rsidR="00A13F00" w:rsidRPr="00C6588B">
        <w:rPr>
          <w:rFonts w:ascii="Book Antiqua" w:hAnsi="Book Antiqua"/>
          <w:sz w:val="24"/>
          <w:szCs w:val="24"/>
        </w:rPr>
        <w:t>microbiome</w:t>
      </w:r>
      <w:proofErr w:type="spellEnd"/>
      <w:r w:rsidR="00A13F00" w:rsidRPr="00C6588B">
        <w:rPr>
          <w:rFonts w:ascii="Book Antiqua" w:hAnsi="Book Antiqua"/>
          <w:sz w:val="24"/>
          <w:szCs w:val="24"/>
        </w:rPr>
        <w:t xml:space="preserve"> </w:t>
      </w:r>
      <w:r w:rsidR="00897658" w:rsidRPr="00C6588B">
        <w:rPr>
          <w:rFonts w:ascii="Book Antiqua" w:hAnsi="Book Antiqua" w:hint="eastAsia"/>
          <w:sz w:val="24"/>
          <w:szCs w:val="24"/>
        </w:rPr>
        <w:t>i</w:t>
      </w:r>
      <w:r w:rsidR="00A13F00" w:rsidRPr="00C6588B">
        <w:rPr>
          <w:rFonts w:ascii="Book Antiqua" w:hAnsi="Book Antiqua"/>
          <w:sz w:val="24"/>
          <w:szCs w:val="24"/>
        </w:rPr>
        <w:t>n BE and EAC development, which</w:t>
      </w:r>
      <w:r w:rsidR="001163EB" w:rsidRPr="00C6588B">
        <w:rPr>
          <w:rFonts w:ascii="Book Antiqua" w:hAnsi="Book Antiqua"/>
          <w:sz w:val="24"/>
          <w:szCs w:val="24"/>
        </w:rPr>
        <w:t xml:space="preserve"> might </w:t>
      </w:r>
      <w:r w:rsidR="001163EB" w:rsidRPr="00C6588B">
        <w:rPr>
          <w:rFonts w:ascii="Book Antiqua" w:hAnsi="Book Antiqua" w:hint="eastAsia"/>
          <w:sz w:val="24"/>
          <w:szCs w:val="24"/>
        </w:rPr>
        <w:t>provide some evidence of their relations and the pathogenesis of BE and EAC</w:t>
      </w:r>
      <w:r w:rsidR="00A13F00" w:rsidRPr="00C6588B">
        <w:rPr>
          <w:rFonts w:ascii="Book Antiqua" w:hAnsi="Book Antiqua"/>
          <w:sz w:val="24"/>
          <w:szCs w:val="24"/>
        </w:rPr>
        <w:t>. T</w:t>
      </w:r>
      <w:r w:rsidR="008C0A4A" w:rsidRPr="00C6588B">
        <w:rPr>
          <w:rFonts w:ascii="Book Antiqua" w:hAnsi="Book Antiqua"/>
          <w:sz w:val="24"/>
          <w:szCs w:val="24"/>
        </w:rPr>
        <w:t xml:space="preserve">he </w:t>
      </w:r>
      <w:proofErr w:type="spellStart"/>
      <w:r w:rsidR="008C0A4A" w:rsidRPr="00C6588B">
        <w:rPr>
          <w:rFonts w:ascii="Book Antiqua" w:hAnsi="Book Antiqua"/>
          <w:sz w:val="24"/>
          <w:szCs w:val="24"/>
        </w:rPr>
        <w:t>microbiota</w:t>
      </w:r>
      <w:proofErr w:type="spellEnd"/>
      <w:r w:rsidR="008C0A4A" w:rsidRPr="00C6588B">
        <w:rPr>
          <w:rFonts w:ascii="Book Antiqua" w:hAnsi="Book Antiqua"/>
          <w:sz w:val="24"/>
          <w:szCs w:val="24"/>
        </w:rPr>
        <w:t xml:space="preserve"> in BE and EAC patients remain</w:t>
      </w:r>
      <w:r w:rsidR="00897658" w:rsidRPr="00C6588B">
        <w:rPr>
          <w:rFonts w:ascii="Book Antiqua" w:hAnsi="Book Antiqua" w:hint="eastAsia"/>
          <w:sz w:val="24"/>
          <w:szCs w:val="24"/>
        </w:rPr>
        <w:t>s</w:t>
      </w:r>
      <w:r w:rsidR="008C0A4A" w:rsidRPr="00C6588B">
        <w:rPr>
          <w:rFonts w:ascii="Book Antiqua" w:hAnsi="Book Antiqua"/>
          <w:sz w:val="24"/>
          <w:szCs w:val="24"/>
        </w:rPr>
        <w:t xml:space="preserve"> to be explored, particularly with the adjustment of other risk</w:t>
      </w:r>
      <w:r w:rsidR="005358BC" w:rsidRPr="00C6588B">
        <w:rPr>
          <w:rFonts w:ascii="Book Antiqua" w:hAnsi="Book Antiqua"/>
          <w:sz w:val="24"/>
          <w:szCs w:val="24"/>
        </w:rPr>
        <w:t>s</w:t>
      </w:r>
      <w:r w:rsidR="00C6588B">
        <w:rPr>
          <w:rFonts w:ascii="Book Antiqua" w:hAnsi="Book Antiqua" w:hint="eastAsia"/>
          <w:sz w:val="24"/>
          <w:szCs w:val="24"/>
        </w:rPr>
        <w:t>,</w:t>
      </w:r>
      <w:r w:rsidR="008C0A4A" w:rsidRPr="00C6588B">
        <w:rPr>
          <w:rFonts w:ascii="Book Antiqua" w:hAnsi="Book Antiqua"/>
          <w:sz w:val="24"/>
          <w:szCs w:val="24"/>
        </w:rPr>
        <w:t xml:space="preserve"> such as sex and </w:t>
      </w:r>
      <w:r w:rsidR="005358BC" w:rsidRPr="00C6588B">
        <w:rPr>
          <w:rFonts w:ascii="Book Antiqua" w:hAnsi="Book Antiqua"/>
          <w:sz w:val="24"/>
          <w:szCs w:val="24"/>
        </w:rPr>
        <w:t xml:space="preserve">central </w:t>
      </w:r>
      <w:r w:rsidR="008C0A4A" w:rsidRPr="00C6588B">
        <w:rPr>
          <w:rFonts w:ascii="Book Antiqua" w:hAnsi="Book Antiqua"/>
          <w:sz w:val="24"/>
          <w:szCs w:val="24"/>
        </w:rPr>
        <w:t>obesity.</w:t>
      </w:r>
      <w:r w:rsidR="00A13F00" w:rsidRPr="00C6588B">
        <w:rPr>
          <w:rFonts w:ascii="Book Antiqua" w:hAnsi="Book Antiqua"/>
          <w:sz w:val="24"/>
          <w:szCs w:val="24"/>
        </w:rPr>
        <w:t xml:space="preserve"> </w:t>
      </w:r>
      <w:r w:rsidR="00897658" w:rsidRPr="00C6588B">
        <w:rPr>
          <w:rFonts w:ascii="Book Antiqua" w:hAnsi="Book Antiqua" w:hint="eastAsia"/>
          <w:sz w:val="24"/>
          <w:szCs w:val="24"/>
        </w:rPr>
        <w:t>I</w:t>
      </w:r>
      <w:r w:rsidR="00E952C8" w:rsidRPr="00C6588B">
        <w:rPr>
          <w:rFonts w:ascii="Book Antiqua" w:hAnsi="Book Antiqua"/>
          <w:sz w:val="24"/>
          <w:szCs w:val="24"/>
        </w:rPr>
        <w:t xml:space="preserve">t is crucial to improve our understanding of the process by which the microbial composition </w:t>
      </w:r>
      <w:r w:rsidR="00E34F68" w:rsidRPr="00C6588B">
        <w:rPr>
          <w:rFonts w:ascii="Book Antiqua" w:hAnsi="Book Antiqua" w:hint="eastAsia"/>
          <w:sz w:val="24"/>
          <w:szCs w:val="24"/>
        </w:rPr>
        <w:t xml:space="preserve">may </w:t>
      </w:r>
      <w:r w:rsidR="00E952C8" w:rsidRPr="00C6588B">
        <w:rPr>
          <w:rFonts w:ascii="Book Antiqua" w:hAnsi="Book Antiqua"/>
          <w:sz w:val="24"/>
          <w:szCs w:val="24"/>
        </w:rPr>
        <w:t xml:space="preserve">promote disorder </w:t>
      </w:r>
      <w:proofErr w:type="gramStart"/>
      <w:r w:rsidR="00E952C8" w:rsidRPr="00C6588B">
        <w:rPr>
          <w:rFonts w:ascii="Book Antiqua" w:hAnsi="Book Antiqua"/>
          <w:sz w:val="24"/>
          <w:szCs w:val="24"/>
        </w:rPr>
        <w:t>progression</w:t>
      </w:r>
      <w:proofErr w:type="gramEnd"/>
      <w:r w:rsidR="007A2268" w:rsidRPr="00C6588B">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sidRPr="00C6588B">
        <w:rPr>
          <w:rFonts w:ascii="Book Antiqua" w:hAnsi="Book Antiqua"/>
          <w:sz w:val="24"/>
          <w:szCs w:val="24"/>
        </w:rPr>
        <w:instrText xml:space="preserve"> ADDIN EN.CITE </w:instrText>
      </w:r>
      <w:r w:rsidR="007A2268" w:rsidRPr="00C6588B">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sidRPr="00C6588B">
        <w:rPr>
          <w:rFonts w:ascii="Book Antiqua" w:hAnsi="Book Antiqua"/>
          <w:sz w:val="24"/>
          <w:szCs w:val="24"/>
        </w:rPr>
        <w:instrText xml:space="preserve"> ADDIN EN.CITE.DATA </w:instrText>
      </w:r>
      <w:r w:rsidR="007A2268" w:rsidRPr="00C6588B">
        <w:rPr>
          <w:rFonts w:ascii="Book Antiqua" w:hAnsi="Book Antiqua"/>
          <w:sz w:val="24"/>
          <w:szCs w:val="24"/>
        </w:rPr>
      </w:r>
      <w:r w:rsidR="007A2268" w:rsidRPr="00C6588B">
        <w:rPr>
          <w:rFonts w:ascii="Book Antiqua" w:hAnsi="Book Antiqua"/>
          <w:sz w:val="24"/>
          <w:szCs w:val="24"/>
        </w:rPr>
        <w:fldChar w:fldCharType="end"/>
      </w:r>
      <w:r w:rsidR="007A2268" w:rsidRPr="00C6588B">
        <w:rPr>
          <w:rFonts w:ascii="Book Antiqua" w:hAnsi="Book Antiqua"/>
          <w:sz w:val="24"/>
          <w:szCs w:val="24"/>
        </w:rPr>
      </w:r>
      <w:r w:rsidR="007A2268" w:rsidRPr="00C6588B">
        <w:rPr>
          <w:rFonts w:ascii="Book Antiqua" w:hAnsi="Book Antiqua"/>
          <w:sz w:val="24"/>
          <w:szCs w:val="24"/>
        </w:rPr>
        <w:fldChar w:fldCharType="separate"/>
      </w:r>
      <w:r w:rsidR="0047207F" w:rsidRPr="00C6588B">
        <w:rPr>
          <w:rFonts w:ascii="Book Antiqua" w:hAnsi="Book Antiqua"/>
          <w:noProof/>
          <w:sz w:val="24"/>
          <w:szCs w:val="24"/>
          <w:vertAlign w:val="superscript"/>
        </w:rPr>
        <w:t>[</w:t>
      </w:r>
      <w:hyperlink w:anchor="_ENREF_20" w:tooltip="Neto, 2016 #97" w:history="1">
        <w:r w:rsidR="00AD113C" w:rsidRPr="00C6588B">
          <w:rPr>
            <w:rFonts w:ascii="Book Antiqua" w:hAnsi="Book Antiqua"/>
            <w:noProof/>
            <w:sz w:val="24"/>
            <w:szCs w:val="24"/>
            <w:vertAlign w:val="superscript"/>
          </w:rPr>
          <w:t>20</w:t>
        </w:r>
      </w:hyperlink>
      <w:r w:rsidR="0047207F" w:rsidRPr="00C6588B">
        <w:rPr>
          <w:rFonts w:ascii="Book Antiqua" w:hAnsi="Book Antiqua"/>
          <w:noProof/>
          <w:sz w:val="24"/>
          <w:szCs w:val="24"/>
          <w:vertAlign w:val="superscript"/>
        </w:rPr>
        <w:t>]</w:t>
      </w:r>
      <w:r w:rsidR="007A2268" w:rsidRPr="00C6588B">
        <w:rPr>
          <w:rFonts w:ascii="Book Antiqua" w:hAnsi="Book Antiqua"/>
          <w:sz w:val="24"/>
          <w:szCs w:val="24"/>
        </w:rPr>
        <w:fldChar w:fldCharType="end"/>
      </w:r>
      <w:r w:rsidR="00E952C8" w:rsidRPr="00C6588B">
        <w:rPr>
          <w:rFonts w:ascii="Book Antiqua" w:hAnsi="Book Antiqua"/>
          <w:sz w:val="24"/>
          <w:szCs w:val="24"/>
        </w:rPr>
        <w:t>.</w:t>
      </w:r>
    </w:p>
    <w:p w:rsidR="00E1740A" w:rsidRPr="00B96544" w:rsidRDefault="0092267A" w:rsidP="009173C9">
      <w:pPr>
        <w:spacing w:line="360" w:lineRule="auto"/>
        <w:rPr>
          <w:rFonts w:ascii="Book Antiqua" w:hAnsi="Book Antiqua"/>
          <w:sz w:val="24"/>
          <w:szCs w:val="24"/>
        </w:rPr>
      </w:pPr>
      <w:r w:rsidRPr="00B96544">
        <w:rPr>
          <w:rFonts w:ascii="Book Antiqua" w:hAnsi="Book Antiqua"/>
          <w:sz w:val="24"/>
          <w:szCs w:val="24"/>
        </w:rPr>
        <w:t xml:space="preserve">    </w:t>
      </w:r>
      <w:r w:rsidR="00E952C8" w:rsidRPr="00B96544">
        <w:rPr>
          <w:rFonts w:ascii="Book Antiqua" w:hAnsi="Book Antiqua"/>
          <w:sz w:val="24"/>
          <w:szCs w:val="24"/>
        </w:rPr>
        <w:t xml:space="preserve">The prognosis of EAC is poor, and the most </w:t>
      </w:r>
      <w:r w:rsidR="00B30A82" w:rsidRPr="00B96544">
        <w:rPr>
          <w:rFonts w:ascii="Book Antiqua" w:hAnsi="Book Antiqua"/>
          <w:sz w:val="24"/>
          <w:szCs w:val="24"/>
        </w:rPr>
        <w:t>pivotal</w:t>
      </w:r>
      <w:r w:rsidR="00E952C8" w:rsidRPr="00B96544">
        <w:rPr>
          <w:rFonts w:ascii="Book Antiqua" w:hAnsi="Book Antiqua"/>
          <w:sz w:val="24"/>
          <w:szCs w:val="24"/>
        </w:rPr>
        <w:t xml:space="preserve"> factor is </w:t>
      </w:r>
      <w:r w:rsidR="00C61E35">
        <w:rPr>
          <w:rFonts w:ascii="Book Antiqua" w:hAnsi="Book Antiqua" w:hint="eastAsia"/>
          <w:sz w:val="24"/>
          <w:szCs w:val="24"/>
        </w:rPr>
        <w:t xml:space="preserve">the </w:t>
      </w:r>
      <w:r w:rsidR="00C61E35">
        <w:rPr>
          <w:rFonts w:ascii="Book Antiqua" w:hAnsi="Book Antiqua"/>
          <w:sz w:val="24"/>
          <w:szCs w:val="24"/>
        </w:rPr>
        <w:t>tumor stage</w:t>
      </w:r>
      <w:r w:rsidR="00E952C8" w:rsidRPr="00B96544">
        <w:rPr>
          <w:rFonts w:ascii="Book Antiqua" w:hAnsi="Book Antiqua"/>
          <w:sz w:val="24"/>
          <w:szCs w:val="24"/>
        </w:rPr>
        <w:t xml:space="preserve"> </w:t>
      </w:r>
      <w:r w:rsidR="00C6588B">
        <w:rPr>
          <w:rFonts w:ascii="Book Antiqua" w:hAnsi="Book Antiqua" w:hint="eastAsia"/>
          <w:sz w:val="24"/>
          <w:szCs w:val="24"/>
        </w:rPr>
        <w:t>at</w:t>
      </w:r>
      <w:r w:rsidR="00E952C8" w:rsidRPr="00B96544">
        <w:rPr>
          <w:rFonts w:ascii="Book Antiqua" w:hAnsi="Book Antiqua"/>
          <w:sz w:val="24"/>
          <w:szCs w:val="24"/>
        </w:rPr>
        <w:t xml:space="preserve"> </w:t>
      </w:r>
      <w:proofErr w:type="gramStart"/>
      <w:r w:rsidR="00E952C8" w:rsidRPr="00B96544">
        <w:rPr>
          <w:rFonts w:ascii="Book Antiqua" w:hAnsi="Book Antiqua"/>
          <w:sz w:val="24"/>
          <w:szCs w:val="24"/>
        </w:rPr>
        <w:t>diagnos</w:t>
      </w:r>
      <w:r w:rsidR="00C6588B">
        <w:rPr>
          <w:rFonts w:ascii="Book Antiqua" w:hAnsi="Book Antiqua" w:hint="eastAsia"/>
          <w:sz w:val="24"/>
          <w:szCs w:val="24"/>
        </w:rPr>
        <w:t>is</w:t>
      </w:r>
      <w:proofErr w:type="gramEnd"/>
      <w:r w:rsidR="007A2268" w:rsidRPr="00B96544">
        <w:rPr>
          <w:rFonts w:ascii="Book Antiqua" w:hAnsi="Book Antiqua"/>
          <w:sz w:val="24"/>
          <w:szCs w:val="24"/>
        </w:rPr>
        <w:fldChar w:fldCharType="begin">
          <w:fldData xml:space="preserve">PEVuZE5vdGU+PENpdGU+PEF1dGhvcj5Db2xlbWFuPC9BdXRob3I+PFllYXI+MjAxODwvWWVhcj48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b2RpY2FsPjxwYWdlcz4zOTAtNDA1PC9wYWdlcz48dm9sdW1lPjE1NDwvdm9sdW1lPjxudW1iZXI+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PEVuZE5vdGU+PENpdGU+PEF1dGhvcj5Db2xlbWFuPC9BdXRob3I+PFllYXI+MjAxODwvWWVhcj48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b2RpY2FsPjxwYWdlcz4zOTAtNDA1PC9wYWdlcz48dm9sdW1lPjE1NDwvdm9sdW1lPjxudW1iZXI+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E952C8" w:rsidRPr="00B96544">
        <w:rPr>
          <w:rFonts w:ascii="Book Antiqua" w:hAnsi="Book Antiqua"/>
          <w:noProof/>
          <w:sz w:val="24"/>
          <w:szCs w:val="24"/>
          <w:vertAlign w:val="superscript"/>
        </w:rPr>
        <w:t>[</w:t>
      </w:r>
      <w:hyperlink w:anchor="_ENREF_3" w:tooltip="Coleman, 2018 #62" w:history="1">
        <w:r w:rsidR="00AD113C" w:rsidRPr="00B96544">
          <w:rPr>
            <w:rFonts w:ascii="Book Antiqua" w:hAnsi="Book Antiqua"/>
            <w:noProof/>
            <w:sz w:val="24"/>
            <w:szCs w:val="24"/>
            <w:vertAlign w:val="superscript"/>
          </w:rPr>
          <w:t>3</w:t>
        </w:r>
      </w:hyperlink>
      <w:r w:rsidR="00E952C8"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952C8" w:rsidRPr="00B96544">
        <w:rPr>
          <w:rFonts w:ascii="Book Antiqua" w:hAnsi="Book Antiqua"/>
          <w:sz w:val="24"/>
          <w:szCs w:val="24"/>
        </w:rPr>
        <w:t xml:space="preserve">. </w:t>
      </w:r>
      <w:r w:rsidR="00E1740A" w:rsidRPr="00B96544">
        <w:rPr>
          <w:rFonts w:ascii="Book Antiqua" w:hAnsi="Book Antiqua"/>
          <w:sz w:val="24"/>
          <w:szCs w:val="24"/>
        </w:rPr>
        <w:t xml:space="preserve">Given this situation </w:t>
      </w:r>
      <w:r w:rsidR="00C61E35">
        <w:rPr>
          <w:rFonts w:ascii="Book Antiqua" w:hAnsi="Book Antiqua" w:hint="eastAsia"/>
          <w:sz w:val="24"/>
          <w:szCs w:val="24"/>
        </w:rPr>
        <w:t xml:space="preserve">in </w:t>
      </w:r>
      <w:r w:rsidR="00E1740A" w:rsidRPr="00B96544">
        <w:rPr>
          <w:rFonts w:ascii="Book Antiqua" w:hAnsi="Book Antiqua"/>
          <w:sz w:val="24"/>
          <w:szCs w:val="24"/>
        </w:rPr>
        <w:t>EAC patients, screening certain individuals with higher risks could be</w:t>
      </w:r>
      <w:r w:rsidR="005358BC" w:rsidRPr="00B96544">
        <w:rPr>
          <w:rFonts w:ascii="Book Antiqua" w:hAnsi="Book Antiqua"/>
          <w:sz w:val="24"/>
          <w:szCs w:val="24"/>
        </w:rPr>
        <w:t xml:space="preserve"> </w:t>
      </w:r>
      <w:r w:rsidR="00E1740A" w:rsidRPr="00B96544">
        <w:rPr>
          <w:rFonts w:ascii="Book Antiqua" w:hAnsi="Book Antiqua"/>
          <w:sz w:val="24"/>
          <w:szCs w:val="24"/>
        </w:rPr>
        <w:t xml:space="preserve">useful for early diagnosis. The cost-effectiveness and feasibility of endoscopic usage urge us to seek a less invasive and effective </w:t>
      </w:r>
      <w:r w:rsidR="005358BC" w:rsidRPr="00B96544">
        <w:rPr>
          <w:rFonts w:ascii="Book Antiqua" w:hAnsi="Book Antiqua"/>
          <w:sz w:val="24"/>
          <w:szCs w:val="24"/>
        </w:rPr>
        <w:t>way</w:t>
      </w:r>
      <w:r w:rsidR="00E1740A" w:rsidRPr="00B96544">
        <w:rPr>
          <w:rFonts w:ascii="Book Antiqua" w:hAnsi="Book Antiqua"/>
          <w:sz w:val="24"/>
          <w:szCs w:val="24"/>
        </w:rPr>
        <w:t xml:space="preserve"> of screening and early detection for BE and </w:t>
      </w:r>
      <w:proofErr w:type="gramStart"/>
      <w:r w:rsidR="00E1740A" w:rsidRPr="00B96544">
        <w:rPr>
          <w:rFonts w:ascii="Book Antiqua" w:hAnsi="Book Antiqua"/>
          <w:sz w:val="24"/>
          <w:szCs w:val="24"/>
        </w:rPr>
        <w:t>EAC</w:t>
      </w:r>
      <w:proofErr w:type="gramEnd"/>
      <w:r w:rsidR="007A2268" w:rsidRPr="00B96544">
        <w:rPr>
          <w:rFonts w:ascii="Book Antiqua" w:hAnsi="Book Antiqua"/>
          <w:sz w:val="24"/>
          <w:szCs w:val="24"/>
        </w:rPr>
        <w:fldChar w:fldCharType="begin">
          <w:fldData xml:space="preserve">PEVuZE5vdGU+PENpdGU+PEF1dGhvcj5kaSBQaWV0cm88L0F1dGhvcj48WWVhcj4yMDE4PC9ZZWFy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ZXJvbG9neTwvYWJici0xPjwvYWx0LXBlcmlvZGljYWw+PHBhZ2VzPjQyMS00MzY8L3BhZ2VzPjx2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PEVuZE5vdGU+PENpdGU+PEF1dGhvcj5kaSBQaWV0cm88L0F1dGhvcj48WWVhcj4yMDE4PC9ZZWFy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ZXJvbG9neTwvYWJici0xPjwvYWx0LXBlcmlvZGljYWw+PHBhZ2VzPjQyMS00MzY8L3BhZ2VzPjx2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89" w:tooltip="di Pietro, 2018 #95" w:history="1">
        <w:r w:rsidR="00AD113C" w:rsidRPr="00B96544">
          <w:rPr>
            <w:rFonts w:ascii="Book Antiqua" w:hAnsi="Book Antiqua"/>
            <w:noProof/>
            <w:sz w:val="24"/>
            <w:szCs w:val="24"/>
            <w:vertAlign w:val="superscript"/>
          </w:rPr>
          <w:t>89</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1740A" w:rsidRPr="00B96544">
        <w:rPr>
          <w:rFonts w:ascii="Book Antiqua" w:hAnsi="Book Antiqua"/>
          <w:sz w:val="24"/>
          <w:szCs w:val="24"/>
        </w:rPr>
        <w:t xml:space="preserve">. </w:t>
      </w:r>
      <w:r w:rsidR="00E952C8" w:rsidRPr="00B96544">
        <w:rPr>
          <w:rFonts w:ascii="Book Antiqua" w:hAnsi="Book Antiqua"/>
          <w:sz w:val="24"/>
          <w:szCs w:val="24"/>
        </w:rPr>
        <w:t xml:space="preserve">Early detection of EAC will improve the survival rate and quality of life. </w:t>
      </w:r>
      <w:r w:rsidR="00213E34" w:rsidRPr="00B96544">
        <w:rPr>
          <w:rFonts w:ascii="Book Antiqua" w:hAnsi="Book Antiqua"/>
          <w:sz w:val="24"/>
          <w:szCs w:val="24"/>
        </w:rPr>
        <w:t xml:space="preserve">Identification of BE patients who have higher risks </w:t>
      </w:r>
      <w:r w:rsidR="00C61E35">
        <w:rPr>
          <w:rFonts w:ascii="Book Antiqua" w:hAnsi="Book Antiqua" w:hint="eastAsia"/>
          <w:sz w:val="24"/>
          <w:szCs w:val="24"/>
        </w:rPr>
        <w:t>of</w:t>
      </w:r>
      <w:r w:rsidR="00213E34" w:rsidRPr="00B96544">
        <w:rPr>
          <w:rFonts w:ascii="Book Antiqua" w:hAnsi="Book Antiqua"/>
          <w:sz w:val="24"/>
          <w:szCs w:val="24"/>
        </w:rPr>
        <w:t xml:space="preserve"> develop</w:t>
      </w:r>
      <w:r w:rsidR="00C61E35">
        <w:rPr>
          <w:rFonts w:ascii="Book Antiqua" w:hAnsi="Book Antiqua" w:hint="eastAsia"/>
          <w:sz w:val="24"/>
          <w:szCs w:val="24"/>
        </w:rPr>
        <w:t>ing</w:t>
      </w:r>
      <w:r w:rsidR="00213E34" w:rsidRPr="00B96544">
        <w:rPr>
          <w:rFonts w:ascii="Book Antiqua" w:hAnsi="Book Antiqua"/>
          <w:sz w:val="24"/>
          <w:szCs w:val="24"/>
        </w:rPr>
        <w:t xml:space="preserve"> EAC could </w:t>
      </w:r>
      <w:r w:rsidR="00C61E35">
        <w:rPr>
          <w:rFonts w:ascii="Book Antiqua" w:hAnsi="Book Antiqua" w:hint="eastAsia"/>
          <w:sz w:val="24"/>
          <w:szCs w:val="24"/>
        </w:rPr>
        <w:t xml:space="preserve">provide diagnostic clues </w:t>
      </w:r>
      <w:r w:rsidR="00213E34" w:rsidRPr="00B96544">
        <w:rPr>
          <w:rFonts w:ascii="Book Antiqua" w:hAnsi="Book Antiqua"/>
          <w:sz w:val="24"/>
          <w:szCs w:val="24"/>
        </w:rPr>
        <w:t xml:space="preserve">and avoid unnecessary procedures, and the medical resources could be re-distributed to </w:t>
      </w:r>
      <w:r w:rsidR="00C61E35">
        <w:rPr>
          <w:rFonts w:ascii="Book Antiqua" w:hAnsi="Book Antiqua" w:hint="eastAsia"/>
          <w:sz w:val="24"/>
          <w:szCs w:val="24"/>
        </w:rPr>
        <w:t>those</w:t>
      </w:r>
      <w:r w:rsidR="00213E34" w:rsidRPr="00B96544">
        <w:rPr>
          <w:rFonts w:ascii="Book Antiqua" w:hAnsi="Book Antiqua"/>
          <w:sz w:val="24"/>
          <w:szCs w:val="24"/>
        </w:rPr>
        <w:t xml:space="preserve"> who </w:t>
      </w:r>
      <w:r w:rsidR="00C61E35">
        <w:rPr>
          <w:rFonts w:ascii="Book Antiqua" w:hAnsi="Book Antiqua" w:hint="eastAsia"/>
          <w:sz w:val="24"/>
          <w:szCs w:val="24"/>
        </w:rPr>
        <w:t>truly</w:t>
      </w:r>
      <w:r w:rsidR="00213E34" w:rsidRPr="00B96544">
        <w:rPr>
          <w:rFonts w:ascii="Book Antiqua" w:hAnsi="Book Antiqua"/>
          <w:sz w:val="24"/>
          <w:szCs w:val="24"/>
        </w:rPr>
        <w:t xml:space="preserve"> need attention. </w:t>
      </w:r>
      <w:r w:rsidR="00C61E35">
        <w:rPr>
          <w:rFonts w:ascii="Book Antiqua" w:hAnsi="Book Antiqua" w:hint="eastAsia"/>
          <w:sz w:val="24"/>
          <w:szCs w:val="24"/>
        </w:rPr>
        <w:t>U</w:t>
      </w:r>
      <w:r w:rsidR="00213E34" w:rsidRPr="00B96544">
        <w:rPr>
          <w:rFonts w:ascii="Book Antiqua" w:hAnsi="Book Antiqua"/>
          <w:sz w:val="24"/>
          <w:szCs w:val="24"/>
        </w:rPr>
        <w:t xml:space="preserve">nderstanding </w:t>
      </w:r>
      <w:r w:rsidR="00C61E35">
        <w:rPr>
          <w:rFonts w:ascii="Book Antiqua" w:hAnsi="Book Antiqua" w:hint="eastAsia"/>
          <w:sz w:val="24"/>
          <w:szCs w:val="24"/>
        </w:rPr>
        <w:t>the</w:t>
      </w:r>
      <w:r w:rsidR="00213E34" w:rsidRPr="00B96544">
        <w:rPr>
          <w:rFonts w:ascii="Book Antiqua" w:hAnsi="Book Antiqua"/>
          <w:sz w:val="24"/>
          <w:szCs w:val="24"/>
        </w:rPr>
        <w:t xml:space="preserve"> pathogenesis and explor</w:t>
      </w:r>
      <w:r w:rsidR="00C61E35">
        <w:rPr>
          <w:rFonts w:ascii="Book Antiqua" w:hAnsi="Book Antiqua" w:hint="eastAsia"/>
          <w:sz w:val="24"/>
          <w:szCs w:val="24"/>
        </w:rPr>
        <w:t>ing</w:t>
      </w:r>
      <w:r w:rsidR="00213E34" w:rsidRPr="00B96544">
        <w:rPr>
          <w:rFonts w:ascii="Book Antiqua" w:hAnsi="Book Antiqua"/>
          <w:sz w:val="24"/>
          <w:szCs w:val="24"/>
        </w:rPr>
        <w:t xml:space="preserve"> biomarkers could also lead to early detection and prevention</w:t>
      </w:r>
      <w:r w:rsidR="00C61E35">
        <w:rPr>
          <w:rFonts w:ascii="Book Antiqua" w:hAnsi="Book Antiqua" w:hint="eastAsia"/>
          <w:sz w:val="24"/>
          <w:szCs w:val="24"/>
        </w:rPr>
        <w:t xml:space="preserve"> and</w:t>
      </w:r>
      <w:r w:rsidR="00213E34" w:rsidRPr="00B96544">
        <w:rPr>
          <w:rFonts w:ascii="Book Antiqua" w:hAnsi="Book Antiqua"/>
          <w:sz w:val="24"/>
          <w:szCs w:val="24"/>
        </w:rPr>
        <w:t xml:space="preserve"> improve the</w:t>
      </w:r>
      <w:r w:rsidR="005F6298" w:rsidRPr="00B96544">
        <w:rPr>
          <w:rFonts w:ascii="Book Antiqua" w:hAnsi="Book Antiqua"/>
          <w:sz w:val="24"/>
          <w:szCs w:val="24"/>
        </w:rPr>
        <w:t xml:space="preserve"> survival of some EAC patients.</w:t>
      </w:r>
      <w:r w:rsidR="0090628D" w:rsidRPr="00B96544">
        <w:rPr>
          <w:rFonts w:ascii="Book Antiqua" w:hAnsi="Book Antiqua"/>
          <w:sz w:val="24"/>
          <w:szCs w:val="24"/>
        </w:rPr>
        <w:t xml:space="preserve"> </w:t>
      </w:r>
      <w:r w:rsidR="00C61E35">
        <w:rPr>
          <w:rFonts w:ascii="Book Antiqua" w:hAnsi="Book Antiqua" w:hint="eastAsia"/>
          <w:sz w:val="24"/>
          <w:szCs w:val="24"/>
        </w:rPr>
        <w:t>T</w:t>
      </w:r>
      <w:r w:rsidR="0090628D" w:rsidRPr="00B96544">
        <w:rPr>
          <w:rFonts w:ascii="Book Antiqua" w:hAnsi="Book Antiqua"/>
          <w:sz w:val="24"/>
          <w:szCs w:val="24"/>
        </w:rPr>
        <w:t>he therapeutic ma</w:t>
      </w:r>
      <w:r w:rsidR="00EA7522" w:rsidRPr="00B96544">
        <w:rPr>
          <w:rFonts w:ascii="Book Antiqua" w:hAnsi="Book Antiqua"/>
          <w:sz w:val="24"/>
          <w:szCs w:val="24"/>
        </w:rPr>
        <w:t xml:space="preserve">nipulation of </w:t>
      </w:r>
      <w:r w:rsidR="00C61E35">
        <w:rPr>
          <w:rFonts w:ascii="Book Antiqua" w:hAnsi="Book Antiqua" w:hint="eastAsia"/>
          <w:sz w:val="24"/>
          <w:szCs w:val="24"/>
        </w:rPr>
        <w:t xml:space="preserve">the </w:t>
      </w:r>
      <w:proofErr w:type="spellStart"/>
      <w:r w:rsidR="00EA7522" w:rsidRPr="00B96544">
        <w:rPr>
          <w:rFonts w:ascii="Book Antiqua" w:hAnsi="Book Antiqua"/>
          <w:sz w:val="24"/>
          <w:szCs w:val="24"/>
        </w:rPr>
        <w:t>microbiota</w:t>
      </w:r>
      <w:proofErr w:type="spellEnd"/>
      <w:r w:rsidR="0090628D" w:rsidRPr="00B96544">
        <w:rPr>
          <w:rFonts w:ascii="Book Antiqua" w:hAnsi="Book Antiqua"/>
          <w:sz w:val="24"/>
          <w:szCs w:val="24"/>
        </w:rPr>
        <w:t xml:space="preserve">, such as prebiotics, probiotics or </w:t>
      </w:r>
      <w:proofErr w:type="spellStart"/>
      <w:r w:rsidR="0090628D" w:rsidRPr="00B96544">
        <w:rPr>
          <w:rFonts w:ascii="Book Antiqua" w:hAnsi="Book Antiqua"/>
          <w:sz w:val="24"/>
          <w:szCs w:val="24"/>
        </w:rPr>
        <w:t>microbiota</w:t>
      </w:r>
      <w:proofErr w:type="spellEnd"/>
      <w:r w:rsidR="0090628D" w:rsidRPr="00B96544">
        <w:rPr>
          <w:rFonts w:ascii="Book Antiqua" w:hAnsi="Book Antiqua"/>
          <w:sz w:val="24"/>
          <w:szCs w:val="24"/>
        </w:rPr>
        <w:t xml:space="preserve"> transplants, </w:t>
      </w:r>
      <w:r w:rsidR="00EA7522" w:rsidRPr="00B96544">
        <w:rPr>
          <w:rFonts w:ascii="Book Antiqua" w:hAnsi="Book Antiqua"/>
          <w:sz w:val="24"/>
          <w:szCs w:val="24"/>
        </w:rPr>
        <w:t>could be a potent approach in the management of inflammation and cancers</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&lt;EndNote&gt;&lt;Cite&gt;&lt;Author&gt;Tozun&lt;/Author&gt;&lt;Year&gt;2016&lt;/Year&gt;&lt;RecNum&gt;204&lt;/RecNum&gt;&lt;DisplayText&gt;&lt;style face="superscript"&gt;[56]&lt;/style&gt;&lt;/DisplayText&gt;&lt;record&gt;&lt;rec-number&gt;56&lt;/rec-number&gt;&lt;foreign-keys&gt;&lt;key app="EN" db-id="pw55epap3zsvthexpd9prw9epfaatpzwvrd5"&gt;56&lt;/key&gt;&lt;/foreign-keys&gt;&lt;ref-type name="Journal Article"&gt;17&lt;/ref-type&gt;&lt;contributors&gt;&lt;authors&gt;&lt;author&gt;Tozun, N.&lt;/author&gt;&lt;author&gt;Vardareli, E.&lt;/author&gt;&lt;/authors&gt;&lt;/contributors&gt;&lt;auth-address&gt;Department of Gastroenterology, Acibadem University School of Medicine, Istanbul, Turkey.&lt;/auth-address&gt;&lt;titles&gt;&lt;title&gt;Gut Microbiome and Gastrointestinal Cancer: Les liaisons Dangereuses&lt;/title&gt;&lt;secondary-title&gt;J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gastroenterology&lt;/abbr-1&gt;&lt;/alt-periodical&gt;&lt;pages&gt;S191-S196&lt;/pages&gt;&lt;volume&gt;50 Suppl 2, Proceedings from the 8th Probiotics, Prebiotics &amp;amp; New Foods for Microbiota and Human Health meeting held in Rome, Italy on September 13-15, 2015&lt;/volume&gt;&lt;keywords&gt;&lt;keyword&gt;Gastrointestinal Microbiome/*physiology&lt;/keyword&gt;&lt;keyword&gt;Gastrointestinal Neoplasms/*microbiology/therapy&lt;/keyword&gt;&lt;keyword&gt;Humans&lt;/keyword&gt;&lt;keyword&gt;Probiotics/*therapeutic use&lt;/keyword&gt;&lt;/keywords&gt;&lt;dates&gt;&lt;year&gt;2016&lt;/year&gt;&lt;pub-dates&gt;&lt;date&gt;Nov/Dec&lt;/date&gt;&lt;/pub-dates&gt;&lt;/dates&gt;&lt;isbn&gt;1539-2031 (Electronic)&amp;#xD;0192-0790 (Linking)&lt;/isbn&gt;&lt;accession-num&gt;27741173&lt;/accession-num&gt;&lt;urls&gt;&lt;related-urls&gt;&lt;url&gt;http://www.ncbi.nlm.nih.gov/pubmed/27741173&lt;/url&gt;&lt;/related-urls&gt;&lt;/urls&gt;&lt;electronic-resource-num&gt;10.1097/MCG.0000000000000714&lt;/electronic-resource-num&gt;&lt;/record&gt;&lt;/Cite&gt;&lt;/EndNote&gt;</w:instrText>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56" w:tooltip="Tozun, 2016 #204" w:history="1">
        <w:r w:rsidR="00AD113C" w:rsidRPr="00B96544">
          <w:rPr>
            <w:rFonts w:ascii="Book Antiqua" w:hAnsi="Book Antiqua"/>
            <w:noProof/>
            <w:sz w:val="24"/>
            <w:szCs w:val="24"/>
            <w:vertAlign w:val="superscript"/>
          </w:rPr>
          <w:t>56</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A7522" w:rsidRPr="00B96544">
        <w:rPr>
          <w:rFonts w:ascii="Book Antiqua" w:hAnsi="Book Antiqua"/>
          <w:sz w:val="24"/>
          <w:szCs w:val="24"/>
        </w:rPr>
        <w:t>.</w:t>
      </w:r>
    </w:p>
    <w:p w:rsidR="00380E0E" w:rsidRPr="00B96544" w:rsidRDefault="0092267A" w:rsidP="009173C9">
      <w:pPr>
        <w:spacing w:line="360" w:lineRule="auto"/>
        <w:rPr>
          <w:rFonts w:ascii="Book Antiqua" w:hAnsi="Book Antiqua"/>
          <w:sz w:val="24"/>
          <w:szCs w:val="24"/>
        </w:rPr>
      </w:pPr>
      <w:r w:rsidRPr="00B96544">
        <w:rPr>
          <w:rFonts w:ascii="Book Antiqua" w:hAnsi="Book Antiqua"/>
          <w:sz w:val="24"/>
          <w:szCs w:val="24"/>
        </w:rPr>
        <w:t xml:space="preserve">    </w:t>
      </w:r>
      <w:r w:rsidR="005F6298" w:rsidRPr="00B96544">
        <w:rPr>
          <w:rFonts w:ascii="Book Antiqua" w:hAnsi="Book Antiqua"/>
          <w:sz w:val="24"/>
          <w:szCs w:val="24"/>
        </w:rPr>
        <w:t xml:space="preserve">The convincing associations between </w:t>
      </w:r>
      <w:r w:rsidR="00C6588B">
        <w:rPr>
          <w:rFonts w:ascii="Book Antiqua" w:hAnsi="Book Antiqua" w:hint="eastAsia"/>
          <w:sz w:val="24"/>
          <w:szCs w:val="24"/>
        </w:rPr>
        <w:t xml:space="preserve">the </w:t>
      </w:r>
      <w:proofErr w:type="spellStart"/>
      <w:r w:rsidR="005F6298" w:rsidRPr="00B96544">
        <w:rPr>
          <w:rFonts w:ascii="Book Antiqua" w:hAnsi="Book Antiqua"/>
          <w:sz w:val="24"/>
          <w:szCs w:val="24"/>
        </w:rPr>
        <w:t>microbiota</w:t>
      </w:r>
      <w:proofErr w:type="spellEnd"/>
      <w:r w:rsidR="005F6298" w:rsidRPr="00B96544">
        <w:rPr>
          <w:rFonts w:ascii="Book Antiqua" w:hAnsi="Book Antiqua"/>
          <w:sz w:val="24"/>
          <w:szCs w:val="24"/>
        </w:rPr>
        <w:t xml:space="preserve"> and BE/EAC have </w:t>
      </w:r>
      <w:r w:rsidR="00C61E35">
        <w:rPr>
          <w:rFonts w:ascii="Book Antiqua" w:hAnsi="Book Antiqua" w:hint="eastAsia"/>
          <w:sz w:val="24"/>
          <w:szCs w:val="24"/>
        </w:rPr>
        <w:t>indicated</w:t>
      </w:r>
      <w:r w:rsidR="005F6298" w:rsidRPr="00B96544">
        <w:rPr>
          <w:rFonts w:ascii="Book Antiqua" w:hAnsi="Book Antiqua"/>
          <w:sz w:val="24"/>
          <w:szCs w:val="24"/>
        </w:rPr>
        <w:t xml:space="preserve"> the importance of these studies. T</w:t>
      </w:r>
      <w:r w:rsidR="00213E34" w:rsidRPr="00B96544">
        <w:rPr>
          <w:rFonts w:ascii="Book Antiqua" w:hAnsi="Book Antiqua"/>
          <w:sz w:val="24"/>
          <w:szCs w:val="24"/>
        </w:rPr>
        <w:t>h</w:t>
      </w:r>
      <w:r w:rsidR="005F6298" w:rsidRPr="00B96544">
        <w:rPr>
          <w:rFonts w:ascii="Book Antiqua" w:hAnsi="Book Antiqua"/>
          <w:sz w:val="24"/>
          <w:szCs w:val="24"/>
        </w:rPr>
        <w:t>is</w:t>
      </w:r>
      <w:r w:rsidR="00213E34" w:rsidRPr="00B96544">
        <w:rPr>
          <w:rFonts w:ascii="Book Antiqua" w:hAnsi="Book Antiqua"/>
          <w:sz w:val="24"/>
          <w:szCs w:val="24"/>
        </w:rPr>
        <w:t xml:space="preserve"> exciting field of gastrointestinal </w:t>
      </w:r>
      <w:proofErr w:type="spellStart"/>
      <w:r w:rsidR="00213E34" w:rsidRPr="00B96544">
        <w:rPr>
          <w:rFonts w:ascii="Book Antiqua" w:hAnsi="Book Antiqua"/>
          <w:sz w:val="24"/>
          <w:szCs w:val="24"/>
        </w:rPr>
        <w:t>microbiota</w:t>
      </w:r>
      <w:proofErr w:type="spellEnd"/>
      <w:r w:rsidR="00213E34" w:rsidRPr="00B96544">
        <w:rPr>
          <w:rFonts w:ascii="Book Antiqua" w:hAnsi="Book Antiqua"/>
          <w:sz w:val="24"/>
          <w:szCs w:val="24"/>
        </w:rPr>
        <w:t xml:space="preserve"> allow</w:t>
      </w:r>
      <w:r w:rsidR="00C61E35">
        <w:rPr>
          <w:rFonts w:ascii="Book Antiqua" w:hAnsi="Book Antiqua" w:hint="eastAsia"/>
          <w:sz w:val="24"/>
          <w:szCs w:val="24"/>
        </w:rPr>
        <w:t>s</w:t>
      </w:r>
      <w:r w:rsidR="00213E34" w:rsidRPr="00B96544">
        <w:rPr>
          <w:rFonts w:ascii="Book Antiqua" w:hAnsi="Book Antiqua"/>
          <w:sz w:val="24"/>
          <w:szCs w:val="24"/>
        </w:rPr>
        <w:t xml:space="preserve"> us to </w:t>
      </w:r>
      <w:r w:rsidR="00EA7522" w:rsidRPr="00B96544">
        <w:rPr>
          <w:rFonts w:ascii="Book Antiqua" w:hAnsi="Book Antiqua"/>
          <w:sz w:val="24"/>
          <w:szCs w:val="24"/>
        </w:rPr>
        <w:t>unravel</w:t>
      </w:r>
      <w:r w:rsidR="00213E34" w:rsidRPr="00B96544">
        <w:rPr>
          <w:rFonts w:ascii="Book Antiqua" w:hAnsi="Book Antiqua"/>
          <w:sz w:val="24"/>
          <w:szCs w:val="24"/>
        </w:rPr>
        <w:t xml:space="preserve"> </w:t>
      </w:r>
      <w:r w:rsidR="005F6298" w:rsidRPr="00B96544">
        <w:rPr>
          <w:rFonts w:ascii="Book Antiqua" w:hAnsi="Book Antiqua"/>
          <w:sz w:val="24"/>
          <w:szCs w:val="24"/>
        </w:rPr>
        <w:t xml:space="preserve">the </w:t>
      </w:r>
      <w:r w:rsidR="00EA7522" w:rsidRPr="00B96544">
        <w:rPr>
          <w:rFonts w:ascii="Book Antiqua" w:hAnsi="Book Antiqua"/>
          <w:sz w:val="24"/>
          <w:szCs w:val="24"/>
        </w:rPr>
        <w:t xml:space="preserve">mystery of </w:t>
      </w:r>
      <w:r w:rsidR="00213E34" w:rsidRPr="00B96544">
        <w:rPr>
          <w:rFonts w:ascii="Book Antiqua" w:hAnsi="Book Antiqua"/>
          <w:sz w:val="24"/>
          <w:szCs w:val="24"/>
        </w:rPr>
        <w:t xml:space="preserve">carcinogenesis </w:t>
      </w:r>
      <w:r w:rsidR="00C61E35">
        <w:rPr>
          <w:rFonts w:ascii="Book Antiqua" w:hAnsi="Book Antiqua" w:hint="eastAsia"/>
          <w:sz w:val="24"/>
          <w:szCs w:val="24"/>
        </w:rPr>
        <w:t>from</w:t>
      </w:r>
      <w:r w:rsidR="00213E34" w:rsidRPr="00B96544">
        <w:rPr>
          <w:rFonts w:ascii="Book Antiqua" w:hAnsi="Book Antiqua"/>
          <w:sz w:val="24"/>
          <w:szCs w:val="24"/>
        </w:rPr>
        <w:t xml:space="preserve"> another </w:t>
      </w:r>
      <w:r w:rsidR="00C6588B">
        <w:rPr>
          <w:rFonts w:ascii="Book Antiqua" w:hAnsi="Book Antiqua" w:hint="eastAsia"/>
          <w:sz w:val="24"/>
          <w:szCs w:val="24"/>
        </w:rPr>
        <w:t>p</w:t>
      </w:r>
      <w:r w:rsidR="00213E34" w:rsidRPr="00B96544">
        <w:rPr>
          <w:rFonts w:ascii="Book Antiqua" w:hAnsi="Book Antiqua"/>
          <w:sz w:val="24"/>
          <w:szCs w:val="24"/>
        </w:rPr>
        <w:t>e</w:t>
      </w:r>
      <w:r w:rsidR="00C6588B">
        <w:rPr>
          <w:rFonts w:ascii="Book Antiqua" w:hAnsi="Book Antiqua" w:hint="eastAsia"/>
          <w:sz w:val="24"/>
          <w:szCs w:val="24"/>
        </w:rPr>
        <w:t>r</w:t>
      </w:r>
      <w:r w:rsidR="00213E34" w:rsidRPr="00B96544">
        <w:rPr>
          <w:rFonts w:ascii="Book Antiqua" w:hAnsi="Book Antiqua"/>
          <w:sz w:val="24"/>
          <w:szCs w:val="24"/>
        </w:rPr>
        <w:t xml:space="preserve">spective, and the integration of different biomarkers may lead us to </w:t>
      </w:r>
      <w:r w:rsidR="00C6588B">
        <w:rPr>
          <w:rFonts w:ascii="Book Antiqua" w:hAnsi="Book Antiqua" w:hint="eastAsia"/>
          <w:sz w:val="24"/>
          <w:szCs w:val="24"/>
        </w:rPr>
        <w:t xml:space="preserve">rapid </w:t>
      </w:r>
      <w:r w:rsidR="00213E34" w:rsidRPr="00B96544">
        <w:rPr>
          <w:rFonts w:ascii="Book Antiqua" w:hAnsi="Book Antiqua"/>
          <w:sz w:val="24"/>
          <w:szCs w:val="24"/>
        </w:rPr>
        <w:t>advance</w:t>
      </w:r>
      <w:r w:rsidR="00C6588B">
        <w:rPr>
          <w:rFonts w:ascii="Book Antiqua" w:hAnsi="Book Antiqua" w:hint="eastAsia"/>
          <w:sz w:val="24"/>
          <w:szCs w:val="24"/>
        </w:rPr>
        <w:t>s</w:t>
      </w:r>
      <w:r w:rsidR="00213E34" w:rsidRPr="00B96544">
        <w:rPr>
          <w:rFonts w:ascii="Book Antiqua" w:hAnsi="Book Antiqua"/>
          <w:sz w:val="24"/>
          <w:szCs w:val="24"/>
        </w:rPr>
        <w:t xml:space="preserve">. The introduction of animal models could be the </w:t>
      </w:r>
      <w:r w:rsidR="00675290">
        <w:rPr>
          <w:rFonts w:ascii="Book Antiqua" w:hAnsi="Book Antiqua" w:hint="eastAsia"/>
          <w:sz w:val="24"/>
          <w:szCs w:val="24"/>
        </w:rPr>
        <w:t xml:space="preserve">proverbial </w:t>
      </w:r>
      <w:r w:rsidR="00213E34" w:rsidRPr="00B96544">
        <w:rPr>
          <w:rFonts w:ascii="Book Antiqua" w:hAnsi="Book Antiqua"/>
          <w:sz w:val="24"/>
          <w:szCs w:val="24"/>
        </w:rPr>
        <w:t>icing on the cake.</w:t>
      </w:r>
      <w:r w:rsidR="005F6298" w:rsidRPr="00B96544">
        <w:rPr>
          <w:rFonts w:ascii="Book Antiqua" w:hAnsi="Book Antiqua"/>
          <w:sz w:val="24"/>
          <w:szCs w:val="24"/>
        </w:rPr>
        <w:t xml:space="preserve"> </w:t>
      </w:r>
      <w:r w:rsidR="00213E34" w:rsidRPr="00B96544">
        <w:rPr>
          <w:rFonts w:ascii="Book Antiqua" w:hAnsi="Book Antiqua"/>
          <w:sz w:val="24"/>
          <w:szCs w:val="24"/>
        </w:rPr>
        <w:t xml:space="preserve">Future </w:t>
      </w:r>
      <w:r w:rsidR="006F3814" w:rsidRPr="00B96544">
        <w:rPr>
          <w:rFonts w:ascii="Book Antiqua" w:hAnsi="Book Antiqua"/>
          <w:sz w:val="24"/>
          <w:szCs w:val="24"/>
        </w:rPr>
        <w:t>p</w:t>
      </w:r>
      <w:r w:rsidR="004425F1">
        <w:rPr>
          <w:rFonts w:ascii="Book Antiqua" w:hAnsi="Book Antiqua" w:hint="eastAsia"/>
          <w:sz w:val="24"/>
          <w:szCs w:val="24"/>
        </w:rPr>
        <w:t>er</w:t>
      </w:r>
      <w:r w:rsidR="006F3814" w:rsidRPr="00B96544">
        <w:rPr>
          <w:rFonts w:ascii="Book Antiqua" w:hAnsi="Book Antiqua"/>
          <w:sz w:val="24"/>
          <w:szCs w:val="24"/>
        </w:rPr>
        <w:t xml:space="preserve">spective </w:t>
      </w:r>
      <w:r w:rsidR="00213E34" w:rsidRPr="00B96544">
        <w:rPr>
          <w:rFonts w:ascii="Book Antiqua" w:hAnsi="Book Antiqua"/>
          <w:sz w:val="24"/>
          <w:szCs w:val="24"/>
        </w:rPr>
        <w:t xml:space="preserve">studies with sophisticated techniques are needed to </w:t>
      </w:r>
      <w:r w:rsidR="006F3814" w:rsidRPr="00B96544">
        <w:rPr>
          <w:rFonts w:ascii="Book Antiqua" w:hAnsi="Book Antiqua"/>
          <w:sz w:val="24"/>
          <w:szCs w:val="24"/>
        </w:rPr>
        <w:t xml:space="preserve">explore whether the </w:t>
      </w:r>
      <w:proofErr w:type="spellStart"/>
      <w:r w:rsidR="006F3814" w:rsidRPr="00B96544">
        <w:rPr>
          <w:rFonts w:ascii="Book Antiqua" w:hAnsi="Book Antiqua"/>
          <w:sz w:val="24"/>
          <w:szCs w:val="24"/>
        </w:rPr>
        <w:t>microbiota</w:t>
      </w:r>
      <w:proofErr w:type="spellEnd"/>
      <w:r w:rsidR="006F3814" w:rsidRPr="00B96544">
        <w:rPr>
          <w:rFonts w:ascii="Book Antiqua" w:hAnsi="Book Antiqua"/>
          <w:sz w:val="24"/>
          <w:szCs w:val="24"/>
        </w:rPr>
        <w:t xml:space="preserve"> change</w:t>
      </w:r>
      <w:r w:rsidR="00675290">
        <w:rPr>
          <w:rFonts w:ascii="Book Antiqua" w:hAnsi="Book Antiqua"/>
          <w:sz w:val="24"/>
          <w:szCs w:val="24"/>
        </w:rPr>
        <w:t>s before or after disease onset</w:t>
      </w:r>
      <w:r w:rsidR="006F3814" w:rsidRPr="00B96544">
        <w:rPr>
          <w:rFonts w:ascii="Book Antiqua" w:hAnsi="Book Antiqua"/>
          <w:sz w:val="24"/>
          <w:szCs w:val="24"/>
        </w:rPr>
        <w:t xml:space="preserve">, </w:t>
      </w:r>
      <w:r w:rsidR="00675290">
        <w:rPr>
          <w:rFonts w:ascii="Book Antiqua" w:hAnsi="Book Antiqua" w:hint="eastAsia"/>
          <w:sz w:val="24"/>
          <w:szCs w:val="24"/>
        </w:rPr>
        <w:t xml:space="preserve">to </w:t>
      </w:r>
      <w:r w:rsidR="00213E34" w:rsidRPr="00B96544">
        <w:rPr>
          <w:rFonts w:ascii="Book Antiqua" w:hAnsi="Book Antiqua"/>
          <w:sz w:val="24"/>
          <w:szCs w:val="24"/>
        </w:rPr>
        <w:t xml:space="preserve">improve our understanding of the pathogenesis, and </w:t>
      </w:r>
      <w:r w:rsidR="00675290">
        <w:rPr>
          <w:rFonts w:ascii="Book Antiqua" w:hAnsi="Book Antiqua" w:hint="eastAsia"/>
          <w:sz w:val="24"/>
          <w:szCs w:val="24"/>
        </w:rPr>
        <w:t xml:space="preserve">to </w:t>
      </w:r>
      <w:r w:rsidR="00213E34" w:rsidRPr="00B96544">
        <w:rPr>
          <w:rFonts w:ascii="Book Antiqua" w:hAnsi="Book Antiqua"/>
          <w:sz w:val="24"/>
          <w:szCs w:val="24"/>
        </w:rPr>
        <w:t>find novel targets for prevention, diagnosis and therapy, which could offer more cost-effective and relative</w:t>
      </w:r>
      <w:r w:rsidR="00675290">
        <w:rPr>
          <w:rFonts w:ascii="Book Antiqua" w:hAnsi="Book Antiqua" w:hint="eastAsia"/>
          <w:sz w:val="24"/>
          <w:szCs w:val="24"/>
        </w:rPr>
        <w:t>ly</w:t>
      </w:r>
      <w:r w:rsidR="00213E34" w:rsidRPr="00B96544">
        <w:rPr>
          <w:rFonts w:ascii="Book Antiqua" w:hAnsi="Book Antiqua"/>
          <w:sz w:val="24"/>
          <w:szCs w:val="24"/>
        </w:rPr>
        <w:t xml:space="preserve"> safe choices</w:t>
      </w:r>
      <w:r w:rsidR="007A2268" w:rsidRPr="00B96544">
        <w:rPr>
          <w:rFonts w:ascii="Book Antiqua" w:hAnsi="Book Antiqua"/>
          <w:sz w:val="24"/>
          <w:szCs w:val="24"/>
        </w:rPr>
        <w:fldChar w:fldCharType="begin">
          <w:fldData xml:space="preserve">PEVuZE5vdGU+PENpdGU+PEF1dGhvcj5ZYW5nPC9BdXRob3I+PFllYXI+MjAxNDwvWWVhcj48UmVj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Y2FsPjxwYWdlcz40MTktMjE8L3BhZ2VzPjx2b2x1bWU+MTM3PC92b2x1bWU+PG51bWJlcj4yPC9u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PEVuZE5vdGU+PENpdGU+PEF1dGhvcj5ZYW5nPC9BdXRob3I+PFllYXI+MjAxNDwvWWVhcj48UmVj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Y2FsPjxwYWdlcz40MTktMjE8L3BhZ2VzPjx2b2x1bWU+MTM3PC92b2x1bWU+PG51bWJlcj4yPC9u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19" w:tooltip="Yang, 2014 #145" w:history="1">
        <w:r w:rsidR="00AD113C" w:rsidRPr="00B96544">
          <w:rPr>
            <w:rFonts w:ascii="Book Antiqua" w:hAnsi="Book Antiqua"/>
            <w:noProof/>
            <w:sz w:val="24"/>
            <w:szCs w:val="24"/>
            <w:vertAlign w:val="superscript"/>
          </w:rPr>
          <w:t>19</w:t>
        </w:r>
      </w:hyperlink>
      <w:r w:rsidR="0004535A" w:rsidRPr="00B96544">
        <w:rPr>
          <w:rFonts w:ascii="Book Antiqua" w:hAnsi="Book Antiqua"/>
          <w:noProof/>
          <w:sz w:val="24"/>
          <w:szCs w:val="24"/>
          <w:vertAlign w:val="superscript"/>
        </w:rPr>
        <w:t xml:space="preserve">, </w:t>
      </w:r>
      <w:hyperlink w:anchor="_ENREF_56" w:tooltip="Tozun, 2016 #204" w:history="1">
        <w:r w:rsidR="00AD113C" w:rsidRPr="00B96544">
          <w:rPr>
            <w:rFonts w:ascii="Book Antiqua" w:hAnsi="Book Antiqua"/>
            <w:noProof/>
            <w:sz w:val="24"/>
            <w:szCs w:val="24"/>
            <w:vertAlign w:val="superscript"/>
          </w:rPr>
          <w:t>56</w:t>
        </w:r>
      </w:hyperlink>
      <w:r w:rsidR="0004535A" w:rsidRPr="00B96544">
        <w:rPr>
          <w:rFonts w:ascii="Book Antiqua" w:hAnsi="Book Antiqua"/>
          <w:noProof/>
          <w:sz w:val="24"/>
          <w:szCs w:val="24"/>
          <w:vertAlign w:val="superscript"/>
        </w:rPr>
        <w:t xml:space="preserve">, </w:t>
      </w:r>
      <w:hyperlink w:anchor="_ENREF_90" w:tooltip="Suerbaum, 2009 #252" w:history="1">
        <w:r w:rsidR="00AD113C" w:rsidRPr="00B96544">
          <w:rPr>
            <w:rFonts w:ascii="Book Antiqua" w:hAnsi="Book Antiqua"/>
            <w:noProof/>
            <w:sz w:val="24"/>
            <w:szCs w:val="24"/>
            <w:vertAlign w:val="superscript"/>
          </w:rPr>
          <w:t>90</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213E34" w:rsidRPr="00B96544">
        <w:rPr>
          <w:rFonts w:ascii="Book Antiqua" w:hAnsi="Book Antiqua"/>
          <w:sz w:val="24"/>
          <w:szCs w:val="24"/>
        </w:rPr>
        <w:t>.</w:t>
      </w:r>
    </w:p>
    <w:p w:rsidR="00380E0E" w:rsidRPr="00B96544" w:rsidRDefault="00380E0E" w:rsidP="009173C9">
      <w:pPr>
        <w:spacing w:line="360" w:lineRule="auto"/>
        <w:rPr>
          <w:rFonts w:ascii="Book Antiqua" w:hAnsi="Book Antiqua"/>
          <w:sz w:val="24"/>
          <w:szCs w:val="24"/>
        </w:rPr>
      </w:pPr>
      <w:r w:rsidRPr="00B96544">
        <w:rPr>
          <w:rFonts w:ascii="Book Antiqua" w:hAnsi="Book Antiqua"/>
          <w:sz w:val="24"/>
          <w:szCs w:val="24"/>
        </w:rPr>
        <w:br w:type="page"/>
      </w:r>
    </w:p>
    <w:p w:rsidR="00380E0E" w:rsidRPr="00B96544" w:rsidRDefault="00380E0E" w:rsidP="009173C9">
      <w:pPr>
        <w:widowControl w:val="0"/>
        <w:spacing w:line="360" w:lineRule="auto"/>
        <w:rPr>
          <w:rFonts w:ascii="Book Antiqua" w:eastAsia="宋体" w:hAnsi="Book Antiqua" w:cs="Times New Roman"/>
          <w:b/>
          <w:noProof/>
          <w:kern w:val="2"/>
          <w:sz w:val="24"/>
          <w:szCs w:val="24"/>
        </w:rPr>
      </w:pPr>
      <w:r w:rsidRPr="00892D0E">
        <w:rPr>
          <w:rFonts w:ascii="Book Antiqua" w:eastAsia="宋体" w:hAnsi="Book Antiqua" w:cs="Times New Roman"/>
          <w:b/>
          <w:noProof/>
          <w:kern w:val="2"/>
          <w:sz w:val="24"/>
          <w:szCs w:val="24"/>
        </w:rPr>
        <w:lastRenderedPageBreak/>
        <w:t>REFERENCES</w:t>
      </w:r>
    </w:p>
    <w:p w:rsidR="00AD113C" w:rsidRPr="00415906" w:rsidRDefault="007A2268" w:rsidP="00AD113C">
      <w:pPr>
        <w:spacing w:line="240" w:lineRule="auto"/>
        <w:rPr>
          <w:rFonts w:ascii="Book Antiqua" w:hAnsi="Book Antiqua" w:cs="Calibri"/>
          <w:noProof/>
        </w:rPr>
      </w:pPr>
      <w:r w:rsidRPr="00B96544">
        <w:rPr>
          <w:rFonts w:ascii="Book Antiqua" w:hAnsi="Book Antiqua"/>
          <w:sz w:val="24"/>
          <w:szCs w:val="24"/>
        </w:rPr>
        <w:fldChar w:fldCharType="begin"/>
      </w:r>
      <w:r w:rsidR="00380E0E" w:rsidRPr="00B96544">
        <w:rPr>
          <w:rFonts w:ascii="Book Antiqua" w:hAnsi="Book Antiqua"/>
          <w:sz w:val="24"/>
          <w:szCs w:val="24"/>
        </w:rPr>
        <w:instrText xml:space="preserve"> ADDIN EN.REFLIST </w:instrText>
      </w:r>
      <w:r w:rsidRPr="00B96544">
        <w:rPr>
          <w:rFonts w:ascii="Book Antiqua" w:hAnsi="Book Antiqua"/>
          <w:sz w:val="24"/>
          <w:szCs w:val="24"/>
        </w:rPr>
        <w:fldChar w:fldCharType="separate"/>
      </w:r>
      <w:bookmarkStart w:id="4" w:name="_ENREF_1"/>
      <w:r w:rsidR="00AD113C" w:rsidRPr="00415906">
        <w:rPr>
          <w:rFonts w:ascii="Book Antiqua" w:hAnsi="Book Antiqua" w:cs="Calibri"/>
          <w:noProof/>
        </w:rPr>
        <w:t>1</w:t>
      </w:r>
      <w:r w:rsidR="00AD113C" w:rsidRPr="00415906">
        <w:rPr>
          <w:rFonts w:ascii="Book Antiqua" w:hAnsi="Book Antiqua" w:cs="Calibri"/>
          <w:noProof/>
        </w:rPr>
        <w:tab/>
      </w:r>
      <w:r w:rsidR="00AD113C" w:rsidRPr="00E17B94">
        <w:rPr>
          <w:rFonts w:ascii="Book Antiqua" w:hAnsi="Book Antiqua" w:cs="Calibri"/>
          <w:b/>
          <w:noProof/>
        </w:rPr>
        <w:t>Bird-Lieberman EL</w:t>
      </w:r>
      <w:r w:rsidR="00AD113C" w:rsidRPr="00415906">
        <w:rPr>
          <w:rFonts w:ascii="Book Antiqua" w:hAnsi="Book Antiqua" w:cs="Calibri"/>
          <w:noProof/>
        </w:rPr>
        <w:t>, Fitzgerald RC. Early diagnosis of oesophageal cancer.</w:t>
      </w:r>
      <w:r w:rsidR="00AD113C" w:rsidRPr="00415906">
        <w:rPr>
          <w:rFonts w:ascii="Book Antiqua" w:hAnsi="Book Antiqua" w:cs="Calibri"/>
          <w:i/>
          <w:noProof/>
        </w:rPr>
        <w:t xml:space="preserve"> British journal of cancer </w:t>
      </w:r>
      <w:r w:rsidR="00AD113C" w:rsidRPr="00415906">
        <w:rPr>
          <w:rFonts w:ascii="Book Antiqua" w:hAnsi="Book Antiqua" w:cs="Calibri"/>
          <w:noProof/>
        </w:rPr>
        <w:t xml:space="preserve">2009; </w:t>
      </w:r>
      <w:r w:rsidR="00AD113C" w:rsidRPr="00415906">
        <w:rPr>
          <w:rFonts w:ascii="Book Antiqua" w:hAnsi="Book Antiqua" w:cs="Calibri"/>
          <w:b/>
          <w:noProof/>
        </w:rPr>
        <w:t>101</w:t>
      </w:r>
      <w:r w:rsidR="00AD113C" w:rsidRPr="00415906">
        <w:rPr>
          <w:rFonts w:ascii="Book Antiqua" w:hAnsi="Book Antiqua" w:cs="Calibri"/>
          <w:noProof/>
        </w:rPr>
        <w:t>(1): 1-6 [PMID: 19513070 DOI: 10.1038/sj.bjc.6605126]</w:t>
      </w:r>
      <w:bookmarkEnd w:id="4"/>
    </w:p>
    <w:p w:rsidR="00AD113C" w:rsidRPr="00415906" w:rsidRDefault="00AD113C" w:rsidP="00AD113C">
      <w:pPr>
        <w:spacing w:line="240" w:lineRule="auto"/>
        <w:rPr>
          <w:rFonts w:ascii="Book Antiqua" w:hAnsi="Book Antiqua" w:cs="Calibri"/>
          <w:noProof/>
        </w:rPr>
      </w:pPr>
      <w:bookmarkStart w:id="5" w:name="_ENREF_2"/>
      <w:r w:rsidRPr="00415906">
        <w:rPr>
          <w:rFonts w:ascii="Book Antiqua" w:hAnsi="Book Antiqua" w:cs="Calibri"/>
          <w:noProof/>
        </w:rPr>
        <w:t>2</w:t>
      </w:r>
      <w:r w:rsidRPr="00415906">
        <w:rPr>
          <w:rFonts w:ascii="Book Antiqua" w:hAnsi="Book Antiqua" w:cs="Calibri"/>
          <w:noProof/>
        </w:rPr>
        <w:tab/>
      </w:r>
      <w:r w:rsidRPr="00E17B94">
        <w:rPr>
          <w:rFonts w:ascii="Book Antiqua" w:hAnsi="Book Antiqua" w:cs="Calibri"/>
          <w:b/>
          <w:noProof/>
        </w:rPr>
        <w:t>Ferlay J</w:t>
      </w:r>
      <w:r w:rsidRPr="00415906">
        <w:rPr>
          <w:rFonts w:ascii="Book Antiqua" w:hAnsi="Book Antiqua" w:cs="Calibri"/>
          <w:noProof/>
        </w:rPr>
        <w:t>, Shin HR, Bray F, Forman D, Mathers C, Parkin DM. Estimates of worldwide burden of cancer in 2008: GLOBOCAN 2008.</w:t>
      </w:r>
      <w:r w:rsidRPr="00415906">
        <w:rPr>
          <w:rFonts w:ascii="Book Antiqua" w:hAnsi="Book Antiqua" w:cs="Calibri"/>
          <w:i/>
          <w:noProof/>
        </w:rPr>
        <w:t xml:space="preserve"> International journal of cancer </w:t>
      </w:r>
      <w:r w:rsidRPr="00415906">
        <w:rPr>
          <w:rFonts w:ascii="Book Antiqua" w:hAnsi="Book Antiqua" w:cs="Calibri"/>
          <w:noProof/>
        </w:rPr>
        <w:t xml:space="preserve">2010; </w:t>
      </w:r>
      <w:r w:rsidRPr="00415906">
        <w:rPr>
          <w:rFonts w:ascii="Book Antiqua" w:hAnsi="Book Antiqua" w:cs="Calibri"/>
          <w:b/>
          <w:noProof/>
        </w:rPr>
        <w:t>127</w:t>
      </w:r>
      <w:r w:rsidRPr="00415906">
        <w:rPr>
          <w:rFonts w:ascii="Book Antiqua" w:hAnsi="Book Antiqua" w:cs="Calibri"/>
          <w:noProof/>
        </w:rPr>
        <w:t>(12): 2893-2917 [PMID: 21351269 DOI: 10.1002/ijc.25516]</w:t>
      </w:r>
      <w:bookmarkEnd w:id="5"/>
    </w:p>
    <w:p w:rsidR="00AD113C" w:rsidRPr="00415906" w:rsidRDefault="00AD113C" w:rsidP="00AD113C">
      <w:pPr>
        <w:spacing w:line="240" w:lineRule="auto"/>
        <w:rPr>
          <w:rFonts w:ascii="Book Antiqua" w:hAnsi="Book Antiqua" w:cs="Calibri"/>
          <w:noProof/>
        </w:rPr>
      </w:pPr>
      <w:bookmarkStart w:id="6" w:name="_ENREF_3"/>
      <w:r w:rsidRPr="00415906">
        <w:rPr>
          <w:rFonts w:ascii="Book Antiqua" w:hAnsi="Book Antiqua" w:cs="Calibri"/>
          <w:noProof/>
        </w:rPr>
        <w:t>3</w:t>
      </w:r>
      <w:r w:rsidRPr="00415906">
        <w:rPr>
          <w:rFonts w:ascii="Book Antiqua" w:hAnsi="Book Antiqua" w:cs="Calibri"/>
          <w:noProof/>
        </w:rPr>
        <w:tab/>
      </w:r>
      <w:r w:rsidRPr="00E17B94">
        <w:rPr>
          <w:rFonts w:ascii="Book Antiqua" w:hAnsi="Book Antiqua" w:cs="Calibri"/>
          <w:b/>
          <w:noProof/>
        </w:rPr>
        <w:t>Coleman HG</w:t>
      </w:r>
      <w:r w:rsidRPr="00415906">
        <w:rPr>
          <w:rFonts w:ascii="Book Antiqua" w:hAnsi="Book Antiqua" w:cs="Calibri"/>
          <w:noProof/>
        </w:rPr>
        <w:t>, Xie SH, Lagergren J. The Epidemiology of Esophageal Adenocarcinoma.</w:t>
      </w:r>
      <w:r w:rsidRPr="00415906">
        <w:rPr>
          <w:rFonts w:ascii="Book Antiqua" w:hAnsi="Book Antiqua" w:cs="Calibri"/>
          <w:i/>
          <w:noProof/>
        </w:rPr>
        <w:t xml:space="preserve"> Gastroenterology </w:t>
      </w:r>
      <w:r w:rsidRPr="00415906">
        <w:rPr>
          <w:rFonts w:ascii="Book Antiqua" w:hAnsi="Book Antiqua" w:cs="Calibri"/>
          <w:noProof/>
        </w:rPr>
        <w:t xml:space="preserve">2018; </w:t>
      </w:r>
      <w:r w:rsidRPr="00415906">
        <w:rPr>
          <w:rFonts w:ascii="Book Antiqua" w:hAnsi="Book Antiqua" w:cs="Calibri"/>
          <w:b/>
          <w:noProof/>
        </w:rPr>
        <w:t>154</w:t>
      </w:r>
      <w:r w:rsidRPr="00415906">
        <w:rPr>
          <w:rFonts w:ascii="Book Antiqua" w:hAnsi="Book Antiqua" w:cs="Calibri"/>
          <w:noProof/>
        </w:rPr>
        <w:t>(2): 390-405 [PMID: 28780073 DOI: 10.1053/j.gastro.2017.07.046]</w:t>
      </w:r>
      <w:bookmarkEnd w:id="6"/>
    </w:p>
    <w:p w:rsidR="00AD113C" w:rsidRPr="00415906" w:rsidRDefault="00AD113C" w:rsidP="00AD113C">
      <w:pPr>
        <w:spacing w:line="240" w:lineRule="auto"/>
        <w:rPr>
          <w:rFonts w:ascii="Book Antiqua" w:hAnsi="Book Antiqua" w:cs="Calibri"/>
          <w:noProof/>
        </w:rPr>
      </w:pPr>
      <w:bookmarkStart w:id="7" w:name="_ENREF_4"/>
      <w:r w:rsidRPr="00415906">
        <w:rPr>
          <w:rFonts w:ascii="Book Antiqua" w:hAnsi="Book Antiqua" w:cs="Calibri"/>
          <w:noProof/>
        </w:rPr>
        <w:t>4</w:t>
      </w:r>
      <w:r w:rsidRPr="00415906">
        <w:rPr>
          <w:rFonts w:ascii="Book Antiqua" w:hAnsi="Book Antiqua" w:cs="Calibri"/>
          <w:noProof/>
        </w:rPr>
        <w:tab/>
      </w:r>
      <w:r w:rsidRPr="00E17B94">
        <w:rPr>
          <w:rFonts w:ascii="Book Antiqua" w:hAnsi="Book Antiqua" w:cs="Calibri"/>
          <w:b/>
          <w:noProof/>
        </w:rPr>
        <w:t>Hur C</w:t>
      </w:r>
      <w:r w:rsidRPr="00415906">
        <w:rPr>
          <w:rFonts w:ascii="Book Antiqua" w:hAnsi="Book Antiqua" w:cs="Calibri"/>
          <w:noProof/>
        </w:rPr>
        <w:t>, Miller M, Kong CY, Dowling EC, Nattinger KJ, Dunn M, Feuer EJ. Trends in esophageal adenocarcinoma incidence and mortality.</w:t>
      </w:r>
      <w:r w:rsidRPr="00415906">
        <w:rPr>
          <w:rFonts w:ascii="Book Antiqua" w:hAnsi="Book Antiqua" w:cs="Calibri"/>
          <w:i/>
          <w:noProof/>
        </w:rPr>
        <w:t xml:space="preserve"> Cancer </w:t>
      </w:r>
      <w:r w:rsidRPr="00415906">
        <w:rPr>
          <w:rFonts w:ascii="Book Antiqua" w:hAnsi="Book Antiqua" w:cs="Calibri"/>
          <w:noProof/>
        </w:rPr>
        <w:t xml:space="preserve">2013; </w:t>
      </w:r>
      <w:r w:rsidRPr="00415906">
        <w:rPr>
          <w:rFonts w:ascii="Book Antiqua" w:hAnsi="Book Antiqua" w:cs="Calibri"/>
          <w:b/>
          <w:noProof/>
        </w:rPr>
        <w:t>119</w:t>
      </w:r>
      <w:r w:rsidRPr="00415906">
        <w:rPr>
          <w:rFonts w:ascii="Book Antiqua" w:hAnsi="Book Antiqua" w:cs="Calibri"/>
          <w:noProof/>
        </w:rPr>
        <w:t>(6): 1149-1158 [PMID: 23303625 DOI: 10.1002/cncr.27834]</w:t>
      </w:r>
      <w:bookmarkEnd w:id="7"/>
    </w:p>
    <w:p w:rsidR="00AD113C" w:rsidRPr="00415906" w:rsidRDefault="00AD113C" w:rsidP="00AD113C">
      <w:pPr>
        <w:spacing w:line="240" w:lineRule="auto"/>
        <w:rPr>
          <w:rFonts w:ascii="Book Antiqua" w:hAnsi="Book Antiqua" w:cs="Calibri"/>
          <w:noProof/>
        </w:rPr>
      </w:pPr>
      <w:bookmarkStart w:id="8" w:name="_ENREF_5"/>
      <w:r w:rsidRPr="00415906">
        <w:rPr>
          <w:rFonts w:ascii="Book Antiqua" w:hAnsi="Book Antiqua" w:cs="Calibri"/>
          <w:noProof/>
        </w:rPr>
        <w:t>5</w:t>
      </w:r>
      <w:r w:rsidRPr="00415906">
        <w:rPr>
          <w:rFonts w:ascii="Book Antiqua" w:hAnsi="Book Antiqua" w:cs="Calibri"/>
          <w:noProof/>
        </w:rPr>
        <w:tab/>
      </w:r>
      <w:r w:rsidRPr="00E17B94">
        <w:rPr>
          <w:rFonts w:ascii="Book Antiqua" w:hAnsi="Book Antiqua" w:cs="Calibri"/>
          <w:b/>
          <w:noProof/>
        </w:rPr>
        <w:t>Cook MB</w:t>
      </w:r>
      <w:r w:rsidRPr="00415906">
        <w:rPr>
          <w:rFonts w:ascii="Book Antiqua" w:hAnsi="Book Antiqua" w:cs="Calibri"/>
          <w:noProof/>
        </w:rPr>
        <w:t>, Coburn SB, Lam JR, Taylor PR, Schneider JL, Corley DA. Cancer incidence and mortality risks in a large US Barrett's oesophagus cohort.</w:t>
      </w:r>
      <w:r w:rsidRPr="00415906">
        <w:rPr>
          <w:rFonts w:ascii="Book Antiqua" w:hAnsi="Book Antiqua" w:cs="Calibri"/>
          <w:i/>
          <w:noProof/>
        </w:rPr>
        <w:t xml:space="preserve"> Gut </w:t>
      </w:r>
      <w:r w:rsidRPr="00415906">
        <w:rPr>
          <w:rFonts w:ascii="Book Antiqua" w:hAnsi="Book Antiqua" w:cs="Calibri"/>
          <w:noProof/>
        </w:rPr>
        <w:t xml:space="preserve">2018; </w:t>
      </w:r>
      <w:r w:rsidRPr="00415906">
        <w:rPr>
          <w:rFonts w:ascii="Book Antiqua" w:hAnsi="Book Antiqua" w:cs="Calibri"/>
          <w:b/>
          <w:noProof/>
        </w:rPr>
        <w:t>67</w:t>
      </w:r>
      <w:r w:rsidRPr="00415906">
        <w:rPr>
          <w:rFonts w:ascii="Book Antiqua" w:hAnsi="Book Antiqua" w:cs="Calibri"/>
          <w:noProof/>
        </w:rPr>
        <w:t>(3): 418-529 [PMID: 28053055 DOI: 10.1136/gutjnl-2016-312223]</w:t>
      </w:r>
      <w:bookmarkEnd w:id="8"/>
    </w:p>
    <w:p w:rsidR="00AD113C" w:rsidRPr="00415906" w:rsidRDefault="00AD113C" w:rsidP="00AD113C">
      <w:pPr>
        <w:spacing w:line="240" w:lineRule="auto"/>
        <w:rPr>
          <w:rFonts w:ascii="Book Antiqua" w:hAnsi="Book Antiqua" w:cs="Calibri"/>
          <w:noProof/>
        </w:rPr>
      </w:pPr>
      <w:bookmarkStart w:id="9" w:name="_ENREF_6"/>
      <w:r w:rsidRPr="00415906">
        <w:rPr>
          <w:rFonts w:ascii="Book Antiqua" w:hAnsi="Book Antiqua" w:cs="Calibri"/>
          <w:noProof/>
        </w:rPr>
        <w:t>6</w:t>
      </w:r>
      <w:r w:rsidRPr="00415906">
        <w:rPr>
          <w:rFonts w:ascii="Book Antiqua" w:hAnsi="Book Antiqua" w:cs="Calibri"/>
          <w:noProof/>
        </w:rPr>
        <w:tab/>
      </w:r>
      <w:r w:rsidRPr="00E17B94">
        <w:rPr>
          <w:rFonts w:ascii="Book Antiqua" w:hAnsi="Book Antiqua" w:cs="Calibri"/>
          <w:b/>
          <w:noProof/>
        </w:rPr>
        <w:t>Desai TK</w:t>
      </w:r>
      <w:r w:rsidRPr="00415906">
        <w:rPr>
          <w:rFonts w:ascii="Book Antiqua" w:hAnsi="Book Antiqua" w:cs="Calibri"/>
          <w:noProof/>
        </w:rPr>
        <w:t>, Krishnan K, Samala N, Singh J, Cluley J, Perla S, Howden CW. The incidence of oesophageal adenocarcinoma in non-dysplastic Barrett's oesophagus: a meta-analysis.</w:t>
      </w:r>
      <w:r w:rsidRPr="00415906">
        <w:rPr>
          <w:rFonts w:ascii="Book Antiqua" w:hAnsi="Book Antiqua" w:cs="Calibri"/>
          <w:i/>
          <w:noProof/>
        </w:rPr>
        <w:t xml:space="preserve"> Gut </w:t>
      </w:r>
      <w:r w:rsidRPr="00415906">
        <w:rPr>
          <w:rFonts w:ascii="Book Antiqua" w:hAnsi="Book Antiqua" w:cs="Calibri"/>
          <w:noProof/>
        </w:rPr>
        <w:t xml:space="preserve">2012; </w:t>
      </w:r>
      <w:r w:rsidRPr="00415906">
        <w:rPr>
          <w:rFonts w:ascii="Book Antiqua" w:hAnsi="Book Antiqua" w:cs="Calibri"/>
          <w:b/>
          <w:noProof/>
        </w:rPr>
        <w:t>61</w:t>
      </w:r>
      <w:r w:rsidRPr="00415906">
        <w:rPr>
          <w:rFonts w:ascii="Book Antiqua" w:hAnsi="Book Antiqua" w:cs="Calibri"/>
          <w:noProof/>
        </w:rPr>
        <w:t>(7): 970-976 [PMID: 21997553 DOI: 10.1136/gutjnl-2011-300730]</w:t>
      </w:r>
      <w:bookmarkEnd w:id="9"/>
    </w:p>
    <w:p w:rsidR="00AD113C" w:rsidRPr="00415906" w:rsidRDefault="00AD113C" w:rsidP="00AD113C">
      <w:pPr>
        <w:spacing w:line="240" w:lineRule="auto"/>
        <w:rPr>
          <w:rFonts w:ascii="Book Antiqua" w:hAnsi="Book Antiqua" w:cs="Calibri"/>
          <w:noProof/>
        </w:rPr>
      </w:pPr>
      <w:bookmarkStart w:id="10" w:name="_ENREF_7"/>
      <w:r w:rsidRPr="00415906">
        <w:rPr>
          <w:rFonts w:ascii="Book Antiqua" w:hAnsi="Book Antiqua" w:cs="Calibri"/>
          <w:noProof/>
        </w:rPr>
        <w:t>7</w:t>
      </w:r>
      <w:r w:rsidRPr="00415906">
        <w:rPr>
          <w:rFonts w:ascii="Book Antiqua" w:hAnsi="Book Antiqua" w:cs="Calibri"/>
          <w:noProof/>
        </w:rPr>
        <w:tab/>
      </w:r>
      <w:r w:rsidRPr="00E17B94">
        <w:rPr>
          <w:rFonts w:ascii="Book Antiqua" w:hAnsi="Book Antiqua" w:cs="Calibri"/>
          <w:b/>
          <w:noProof/>
        </w:rPr>
        <w:t>Sharma P</w:t>
      </w:r>
      <w:r w:rsidRPr="00415906">
        <w:rPr>
          <w:rFonts w:ascii="Book Antiqua" w:hAnsi="Book Antiqua" w:cs="Calibri"/>
          <w:noProof/>
        </w:rPr>
        <w:t>. Clinical practice. Barrett's esophagus.</w:t>
      </w:r>
      <w:r w:rsidRPr="00415906">
        <w:rPr>
          <w:rFonts w:ascii="Book Antiqua" w:hAnsi="Book Antiqua" w:cs="Calibri"/>
          <w:i/>
          <w:noProof/>
        </w:rPr>
        <w:t xml:space="preserve"> The New England journal of medicine </w:t>
      </w:r>
      <w:r w:rsidRPr="00415906">
        <w:rPr>
          <w:rFonts w:ascii="Book Antiqua" w:hAnsi="Book Antiqua" w:cs="Calibri"/>
          <w:noProof/>
        </w:rPr>
        <w:t xml:space="preserve">2009; </w:t>
      </w:r>
      <w:r w:rsidRPr="00415906">
        <w:rPr>
          <w:rFonts w:ascii="Book Antiqua" w:hAnsi="Book Antiqua" w:cs="Calibri"/>
          <w:b/>
          <w:noProof/>
        </w:rPr>
        <w:t>361</w:t>
      </w:r>
      <w:r w:rsidRPr="00415906">
        <w:rPr>
          <w:rFonts w:ascii="Book Antiqua" w:hAnsi="Book Antiqua" w:cs="Calibri"/>
          <w:noProof/>
        </w:rPr>
        <w:t>(26): 2548-2556 [PMID: 20032324 DOI: 10.1056/NEJMcp0902173]</w:t>
      </w:r>
      <w:bookmarkEnd w:id="10"/>
    </w:p>
    <w:p w:rsidR="00AD113C" w:rsidRPr="00415906" w:rsidRDefault="00AD113C" w:rsidP="00AD113C">
      <w:pPr>
        <w:spacing w:line="240" w:lineRule="auto"/>
        <w:rPr>
          <w:rFonts w:ascii="Book Antiqua" w:hAnsi="Book Antiqua" w:cs="Calibri"/>
          <w:noProof/>
        </w:rPr>
      </w:pPr>
      <w:bookmarkStart w:id="11" w:name="_ENREF_8"/>
      <w:r w:rsidRPr="00415906">
        <w:rPr>
          <w:rFonts w:ascii="Book Antiqua" w:hAnsi="Book Antiqua" w:cs="Calibri"/>
          <w:noProof/>
        </w:rPr>
        <w:t>8</w:t>
      </w:r>
      <w:r w:rsidRPr="00415906">
        <w:rPr>
          <w:rFonts w:ascii="Book Antiqua" w:hAnsi="Book Antiqua" w:cs="Calibri"/>
          <w:noProof/>
        </w:rPr>
        <w:tab/>
      </w:r>
      <w:r w:rsidRPr="00E17B94">
        <w:rPr>
          <w:rFonts w:ascii="Book Antiqua" w:hAnsi="Book Antiqua" w:cs="Calibri"/>
          <w:b/>
          <w:noProof/>
        </w:rPr>
        <w:t>Vakil N</w:t>
      </w:r>
      <w:r w:rsidRPr="00415906">
        <w:rPr>
          <w:rFonts w:ascii="Book Antiqua" w:hAnsi="Book Antiqua" w:cs="Calibri"/>
          <w:noProof/>
        </w:rPr>
        <w:t>, van Zanten SV, Kahrilas P, Dent J, Jones R, Global Consensus G. The Montreal definition and classification of gastroesophageal reflux disease: a global evidence-based consensus.</w:t>
      </w:r>
      <w:r w:rsidRPr="00415906">
        <w:rPr>
          <w:rFonts w:ascii="Book Antiqua" w:hAnsi="Book Antiqua" w:cs="Calibri"/>
          <w:i/>
          <w:noProof/>
        </w:rPr>
        <w:t xml:space="preserve"> The American journal of gastroenterology </w:t>
      </w:r>
      <w:r w:rsidRPr="00415906">
        <w:rPr>
          <w:rFonts w:ascii="Book Antiqua" w:hAnsi="Book Antiqua" w:cs="Calibri"/>
          <w:noProof/>
        </w:rPr>
        <w:t xml:space="preserve">2006; </w:t>
      </w:r>
      <w:r w:rsidRPr="00415906">
        <w:rPr>
          <w:rFonts w:ascii="Book Antiqua" w:hAnsi="Book Antiqua" w:cs="Calibri"/>
          <w:b/>
          <w:noProof/>
        </w:rPr>
        <w:t>101</w:t>
      </w:r>
      <w:r w:rsidRPr="00415906">
        <w:rPr>
          <w:rFonts w:ascii="Book Antiqua" w:hAnsi="Book Antiqua" w:cs="Calibri"/>
          <w:noProof/>
        </w:rPr>
        <w:t>(8): 1900-1920; quiz 1943 [PMID: 16928254 DOI: 10.1111/j.1572-0241.2006.00630.x]</w:t>
      </w:r>
      <w:bookmarkEnd w:id="11"/>
    </w:p>
    <w:p w:rsidR="00AD113C" w:rsidRPr="00415906" w:rsidRDefault="00AD113C" w:rsidP="00AD113C">
      <w:pPr>
        <w:spacing w:line="240" w:lineRule="auto"/>
        <w:rPr>
          <w:rFonts w:ascii="Book Antiqua" w:hAnsi="Book Antiqua" w:cs="Calibri"/>
          <w:noProof/>
        </w:rPr>
      </w:pPr>
      <w:bookmarkStart w:id="12" w:name="_ENREF_9"/>
      <w:r w:rsidRPr="00415906">
        <w:rPr>
          <w:rFonts w:ascii="Book Antiqua" w:hAnsi="Book Antiqua" w:cs="Calibri"/>
          <w:noProof/>
        </w:rPr>
        <w:t>9</w:t>
      </w:r>
      <w:r w:rsidRPr="00415906">
        <w:rPr>
          <w:rFonts w:ascii="Book Antiqua" w:hAnsi="Book Antiqua" w:cs="Calibri"/>
          <w:noProof/>
        </w:rPr>
        <w:tab/>
      </w:r>
      <w:r w:rsidRPr="00E17B94">
        <w:rPr>
          <w:rFonts w:ascii="Book Antiqua" w:hAnsi="Book Antiqua" w:cs="Calibri"/>
          <w:b/>
          <w:noProof/>
        </w:rPr>
        <w:t>Cooper SC</w:t>
      </w:r>
      <w:r w:rsidRPr="00415906">
        <w:rPr>
          <w:rFonts w:ascii="Book Antiqua" w:hAnsi="Book Antiqua" w:cs="Calibri"/>
          <w:noProof/>
        </w:rPr>
        <w:t>, El-agib A, Dar S, Mohammed I, Nightingale P, Murray IA, Cooper BT, Trudgill NJ. Endoscopic surveillance for Barrett's oesophagus: the patients' perspective.</w:t>
      </w:r>
      <w:r w:rsidRPr="00415906">
        <w:rPr>
          <w:rFonts w:ascii="Book Antiqua" w:hAnsi="Book Antiqua" w:cs="Calibri"/>
          <w:i/>
          <w:noProof/>
        </w:rPr>
        <w:t xml:space="preserve"> European journal of gastroenterology &amp; hepatology </w:t>
      </w:r>
      <w:r w:rsidRPr="00415906">
        <w:rPr>
          <w:rFonts w:ascii="Book Antiqua" w:hAnsi="Book Antiqua" w:cs="Calibri"/>
          <w:noProof/>
        </w:rPr>
        <w:t xml:space="preserve">2009; </w:t>
      </w:r>
      <w:r w:rsidRPr="00415906">
        <w:rPr>
          <w:rFonts w:ascii="Book Antiqua" w:hAnsi="Book Antiqua" w:cs="Calibri"/>
          <w:b/>
          <w:noProof/>
        </w:rPr>
        <w:t>21</w:t>
      </w:r>
      <w:r w:rsidRPr="00415906">
        <w:rPr>
          <w:rFonts w:ascii="Book Antiqua" w:hAnsi="Book Antiqua" w:cs="Calibri"/>
          <w:noProof/>
        </w:rPr>
        <w:t>(8): 850-854 [PMID: 19598328]</w:t>
      </w:r>
      <w:bookmarkEnd w:id="12"/>
    </w:p>
    <w:p w:rsidR="00AD113C" w:rsidRPr="00415906" w:rsidRDefault="00AD113C" w:rsidP="00AD113C">
      <w:pPr>
        <w:spacing w:line="240" w:lineRule="auto"/>
        <w:rPr>
          <w:rFonts w:ascii="Book Antiqua" w:hAnsi="Book Antiqua" w:cs="Calibri"/>
          <w:noProof/>
        </w:rPr>
      </w:pPr>
      <w:bookmarkStart w:id="13" w:name="_ENREF_10"/>
      <w:r w:rsidRPr="00415906">
        <w:rPr>
          <w:rFonts w:ascii="Book Antiqua" w:hAnsi="Book Antiqua" w:cs="Calibri"/>
          <w:noProof/>
        </w:rPr>
        <w:t>10</w:t>
      </w:r>
      <w:r w:rsidRPr="00415906">
        <w:rPr>
          <w:rFonts w:ascii="Book Antiqua" w:hAnsi="Book Antiqua" w:cs="Calibri"/>
          <w:noProof/>
        </w:rPr>
        <w:tab/>
      </w:r>
      <w:r w:rsidRPr="00E17B94">
        <w:rPr>
          <w:rFonts w:ascii="Book Antiqua" w:hAnsi="Book Antiqua" w:cs="Calibri"/>
          <w:b/>
          <w:noProof/>
        </w:rPr>
        <w:t>Rubenstein JH</w:t>
      </w:r>
      <w:r w:rsidRPr="00415906">
        <w:rPr>
          <w:rFonts w:ascii="Book Antiqua" w:hAnsi="Book Antiqua" w:cs="Calibri"/>
          <w:noProof/>
        </w:rPr>
        <w:t>, Shaheen NJ. Epidemiology, Diagnosis, and Management of Esophageal Adenocarcinoma.</w:t>
      </w:r>
      <w:r w:rsidRPr="00415906">
        <w:rPr>
          <w:rFonts w:ascii="Book Antiqua" w:hAnsi="Book Antiqua" w:cs="Calibri"/>
          <w:i/>
          <w:noProof/>
        </w:rPr>
        <w:t xml:space="preserve"> Gastroenterology </w:t>
      </w:r>
      <w:r w:rsidRPr="00415906">
        <w:rPr>
          <w:rFonts w:ascii="Book Antiqua" w:hAnsi="Book Antiqua" w:cs="Calibri"/>
          <w:noProof/>
        </w:rPr>
        <w:t xml:space="preserve">2015; </w:t>
      </w:r>
      <w:r w:rsidRPr="00415906">
        <w:rPr>
          <w:rFonts w:ascii="Book Antiqua" w:hAnsi="Book Antiqua" w:cs="Calibri"/>
          <w:b/>
          <w:noProof/>
        </w:rPr>
        <w:t>149</w:t>
      </w:r>
      <w:r w:rsidRPr="00415906">
        <w:rPr>
          <w:rFonts w:ascii="Book Antiqua" w:hAnsi="Book Antiqua" w:cs="Calibri"/>
          <w:noProof/>
        </w:rPr>
        <w:t>(2): 302-317 e301 [PMID: 25957861 DOI: 10.1053/j.gastro.2015.04.053]</w:t>
      </w:r>
      <w:bookmarkEnd w:id="13"/>
    </w:p>
    <w:p w:rsidR="00AD113C" w:rsidRPr="00415906" w:rsidRDefault="00AD113C" w:rsidP="00AD113C">
      <w:pPr>
        <w:spacing w:line="240" w:lineRule="auto"/>
        <w:rPr>
          <w:rFonts w:ascii="Book Antiqua" w:hAnsi="Book Antiqua" w:cs="Calibri"/>
          <w:noProof/>
        </w:rPr>
      </w:pPr>
      <w:bookmarkStart w:id="14" w:name="_ENREF_11"/>
      <w:r w:rsidRPr="00415906">
        <w:rPr>
          <w:rFonts w:ascii="Book Antiqua" w:hAnsi="Book Antiqua" w:cs="Calibri"/>
          <w:noProof/>
        </w:rPr>
        <w:t>11</w:t>
      </w:r>
      <w:r w:rsidRPr="00415906">
        <w:rPr>
          <w:rFonts w:ascii="Book Antiqua" w:hAnsi="Book Antiqua" w:cs="Calibri"/>
          <w:noProof/>
        </w:rPr>
        <w:tab/>
      </w:r>
      <w:r w:rsidRPr="00E17B94">
        <w:rPr>
          <w:rFonts w:ascii="Book Antiqua" w:hAnsi="Book Antiqua" w:cs="Calibri"/>
          <w:b/>
          <w:noProof/>
        </w:rPr>
        <w:t>Quante M</w:t>
      </w:r>
      <w:r w:rsidRPr="00415906">
        <w:rPr>
          <w:rFonts w:ascii="Book Antiqua" w:hAnsi="Book Antiqua" w:cs="Calibri"/>
          <w:noProof/>
        </w:rPr>
        <w:t>, Graham TA, Jansen M. Insights Into the Pathophysiology of Esophageal Adenocarcinoma.</w:t>
      </w:r>
      <w:r w:rsidRPr="00415906">
        <w:rPr>
          <w:rFonts w:ascii="Book Antiqua" w:hAnsi="Book Antiqua" w:cs="Calibri"/>
          <w:i/>
          <w:noProof/>
        </w:rPr>
        <w:t xml:space="preserve"> Gastroenterology </w:t>
      </w:r>
      <w:r w:rsidRPr="00415906">
        <w:rPr>
          <w:rFonts w:ascii="Book Antiqua" w:hAnsi="Book Antiqua" w:cs="Calibri"/>
          <w:noProof/>
        </w:rPr>
        <w:t xml:space="preserve">2018; </w:t>
      </w:r>
      <w:r w:rsidRPr="00415906">
        <w:rPr>
          <w:rFonts w:ascii="Book Antiqua" w:hAnsi="Book Antiqua" w:cs="Calibri"/>
          <w:b/>
          <w:noProof/>
        </w:rPr>
        <w:t>154</w:t>
      </w:r>
      <w:r w:rsidRPr="00415906">
        <w:rPr>
          <w:rFonts w:ascii="Book Antiqua" w:hAnsi="Book Antiqua" w:cs="Calibri"/>
          <w:noProof/>
        </w:rPr>
        <w:t>(2): 406-420 [PMID: 29037468 DOI: 10.1053/j.gastro.2017.09.046]</w:t>
      </w:r>
      <w:bookmarkEnd w:id="14"/>
    </w:p>
    <w:p w:rsidR="00AD113C" w:rsidRPr="00415906" w:rsidRDefault="00AD113C" w:rsidP="00AD113C">
      <w:pPr>
        <w:spacing w:line="240" w:lineRule="auto"/>
        <w:rPr>
          <w:rFonts w:ascii="Book Antiqua" w:hAnsi="Book Antiqua" w:cs="Calibri"/>
          <w:noProof/>
        </w:rPr>
      </w:pPr>
      <w:bookmarkStart w:id="15" w:name="_ENREF_12"/>
      <w:r w:rsidRPr="00415906">
        <w:rPr>
          <w:rFonts w:ascii="Book Antiqua" w:hAnsi="Book Antiqua" w:cs="Calibri"/>
          <w:noProof/>
        </w:rPr>
        <w:t>12</w:t>
      </w:r>
      <w:r w:rsidRPr="00415906">
        <w:rPr>
          <w:rFonts w:ascii="Book Antiqua" w:hAnsi="Book Antiqua" w:cs="Calibri"/>
          <w:noProof/>
        </w:rPr>
        <w:tab/>
      </w:r>
      <w:r w:rsidRPr="00E17B94">
        <w:rPr>
          <w:rFonts w:ascii="Book Antiqua" w:hAnsi="Book Antiqua" w:cs="Calibri"/>
          <w:b/>
          <w:noProof/>
        </w:rPr>
        <w:t>Elliott DRF</w:t>
      </w:r>
      <w:r w:rsidRPr="00415906">
        <w:rPr>
          <w:rFonts w:ascii="Book Antiqua" w:hAnsi="Book Antiqua" w:cs="Calibri"/>
          <w:noProof/>
        </w:rPr>
        <w:t>, Walker AW, O'Donovan M, Parkhill J, Fitzgerald RC. A non-endoscopic device to sample the oesophageal microbiota: a case-control study.</w:t>
      </w:r>
      <w:r w:rsidRPr="00415906">
        <w:rPr>
          <w:rFonts w:ascii="Book Antiqua" w:hAnsi="Book Antiqua" w:cs="Calibri"/>
          <w:i/>
          <w:noProof/>
        </w:rPr>
        <w:t xml:space="preserve"> The lancet Gastroenterology &amp; hepatology </w:t>
      </w:r>
      <w:r w:rsidRPr="00415906">
        <w:rPr>
          <w:rFonts w:ascii="Book Antiqua" w:hAnsi="Book Antiqua" w:cs="Calibri"/>
          <w:noProof/>
        </w:rPr>
        <w:t xml:space="preserve">2017; </w:t>
      </w:r>
      <w:r w:rsidRPr="00415906">
        <w:rPr>
          <w:rFonts w:ascii="Book Antiqua" w:hAnsi="Book Antiqua" w:cs="Calibri"/>
          <w:b/>
          <w:noProof/>
        </w:rPr>
        <w:t>2</w:t>
      </w:r>
      <w:r w:rsidRPr="00415906">
        <w:rPr>
          <w:rFonts w:ascii="Book Antiqua" w:hAnsi="Book Antiqua" w:cs="Calibri"/>
          <w:noProof/>
        </w:rPr>
        <w:t>(1): 32-42 [PMID: 28404012 DOI: 10.1016/S2468-1253(16)30086-3]</w:t>
      </w:r>
      <w:bookmarkEnd w:id="15"/>
    </w:p>
    <w:p w:rsidR="00AD113C" w:rsidRPr="00415906" w:rsidRDefault="00AD113C" w:rsidP="00AD113C">
      <w:pPr>
        <w:spacing w:line="240" w:lineRule="auto"/>
        <w:rPr>
          <w:rFonts w:ascii="Book Antiqua" w:hAnsi="Book Antiqua" w:cs="Calibri"/>
          <w:noProof/>
        </w:rPr>
      </w:pPr>
      <w:bookmarkStart w:id="16" w:name="_ENREF_13"/>
      <w:r w:rsidRPr="00415906">
        <w:rPr>
          <w:rFonts w:ascii="Book Antiqua" w:hAnsi="Book Antiqua" w:cs="Calibri"/>
          <w:noProof/>
        </w:rPr>
        <w:t>13</w:t>
      </w:r>
      <w:r w:rsidRPr="00415906">
        <w:rPr>
          <w:rFonts w:ascii="Book Antiqua" w:hAnsi="Book Antiqua" w:cs="Calibri"/>
          <w:noProof/>
        </w:rPr>
        <w:tab/>
      </w:r>
      <w:r w:rsidRPr="00E17B94">
        <w:rPr>
          <w:rFonts w:ascii="Book Antiqua" w:hAnsi="Book Antiqua" w:cs="Calibri"/>
          <w:b/>
          <w:noProof/>
        </w:rPr>
        <w:t>Cook MB</w:t>
      </w:r>
      <w:r w:rsidRPr="00415906">
        <w:rPr>
          <w:rFonts w:ascii="Book Antiqua" w:hAnsi="Book Antiqua" w:cs="Calibri"/>
          <w:noProof/>
        </w:rPr>
        <w:t>, Wild CP, Forman D. A systematic review and meta-analysis of the sex ratio for Barrett's esophagus, erosive reflux disease, and nonerosive reflux disease.</w:t>
      </w:r>
      <w:r w:rsidRPr="00415906">
        <w:rPr>
          <w:rFonts w:ascii="Book Antiqua" w:hAnsi="Book Antiqua" w:cs="Calibri"/>
          <w:i/>
          <w:noProof/>
        </w:rPr>
        <w:t xml:space="preserve"> American journal of epidemiology </w:t>
      </w:r>
      <w:r w:rsidRPr="00415906">
        <w:rPr>
          <w:rFonts w:ascii="Book Antiqua" w:hAnsi="Book Antiqua" w:cs="Calibri"/>
          <w:noProof/>
        </w:rPr>
        <w:t xml:space="preserve">2005; </w:t>
      </w:r>
      <w:r w:rsidRPr="00415906">
        <w:rPr>
          <w:rFonts w:ascii="Book Antiqua" w:hAnsi="Book Antiqua" w:cs="Calibri"/>
          <w:b/>
          <w:noProof/>
        </w:rPr>
        <w:t>162</w:t>
      </w:r>
      <w:r w:rsidRPr="00415906">
        <w:rPr>
          <w:rFonts w:ascii="Book Antiqua" w:hAnsi="Book Antiqua" w:cs="Calibri"/>
          <w:noProof/>
        </w:rPr>
        <w:t>(11): 1050-1061 [PMID: 16221805 DOI: 10.1093/aje/kwi325]</w:t>
      </w:r>
      <w:bookmarkEnd w:id="16"/>
    </w:p>
    <w:p w:rsidR="00AD113C" w:rsidRPr="00415906" w:rsidRDefault="00AD113C" w:rsidP="00AD113C">
      <w:pPr>
        <w:spacing w:line="240" w:lineRule="auto"/>
        <w:rPr>
          <w:rFonts w:ascii="Book Antiqua" w:hAnsi="Book Antiqua" w:cs="Calibri"/>
          <w:noProof/>
        </w:rPr>
      </w:pPr>
      <w:bookmarkStart w:id="17" w:name="_ENREF_14"/>
      <w:r w:rsidRPr="00415906">
        <w:rPr>
          <w:rFonts w:ascii="Book Antiqua" w:hAnsi="Book Antiqua" w:cs="Calibri"/>
          <w:noProof/>
        </w:rPr>
        <w:t>14</w:t>
      </w:r>
      <w:r w:rsidRPr="00415906">
        <w:rPr>
          <w:rFonts w:ascii="Book Antiqua" w:hAnsi="Book Antiqua" w:cs="Calibri"/>
          <w:noProof/>
        </w:rPr>
        <w:tab/>
      </w:r>
      <w:r w:rsidRPr="00E17B94">
        <w:rPr>
          <w:rFonts w:ascii="Book Antiqua" w:hAnsi="Book Antiqua" w:cs="Calibri"/>
          <w:b/>
          <w:noProof/>
        </w:rPr>
        <w:t>Quante M</w:t>
      </w:r>
      <w:r w:rsidRPr="00415906">
        <w:rPr>
          <w:rFonts w:ascii="Book Antiqua" w:hAnsi="Book Antiqua" w:cs="Calibri"/>
          <w:noProof/>
        </w:rPr>
        <w:t>, Abrams JA, Wang TC. The rapid rise in gastroesophageal junction tumors: is inflammation of the gastric cardia the underwater iceberg?</w:t>
      </w:r>
      <w:r w:rsidRPr="00415906">
        <w:rPr>
          <w:rFonts w:ascii="Book Antiqua" w:hAnsi="Book Antiqua" w:cs="Calibri"/>
          <w:i/>
          <w:noProof/>
        </w:rPr>
        <w:t xml:space="preserve"> Gastroenterology </w:t>
      </w:r>
      <w:r w:rsidRPr="00415906">
        <w:rPr>
          <w:rFonts w:ascii="Book Antiqua" w:hAnsi="Book Antiqua" w:cs="Calibri"/>
          <w:noProof/>
        </w:rPr>
        <w:t xml:space="preserve">2013; </w:t>
      </w:r>
      <w:r w:rsidRPr="00415906">
        <w:rPr>
          <w:rFonts w:ascii="Book Antiqua" w:hAnsi="Book Antiqua" w:cs="Calibri"/>
          <w:b/>
          <w:noProof/>
        </w:rPr>
        <w:t>145</w:t>
      </w:r>
      <w:r w:rsidRPr="00415906">
        <w:rPr>
          <w:rFonts w:ascii="Book Antiqua" w:hAnsi="Book Antiqua" w:cs="Calibri"/>
          <w:noProof/>
        </w:rPr>
        <w:t>(4): 708-711 [PMID: 23978439 DOI: 10.1053/j.gastro.2013.08.023]</w:t>
      </w:r>
      <w:bookmarkEnd w:id="17"/>
    </w:p>
    <w:p w:rsidR="00AD113C" w:rsidRPr="00415906" w:rsidRDefault="00AD113C" w:rsidP="00AD113C">
      <w:pPr>
        <w:spacing w:line="240" w:lineRule="auto"/>
        <w:rPr>
          <w:rFonts w:ascii="Book Antiqua" w:hAnsi="Book Antiqua" w:cs="Calibri"/>
          <w:noProof/>
        </w:rPr>
      </w:pPr>
      <w:bookmarkStart w:id="18" w:name="_ENREF_15"/>
      <w:r w:rsidRPr="00415906">
        <w:rPr>
          <w:rFonts w:ascii="Book Antiqua" w:hAnsi="Book Antiqua" w:cs="Calibri"/>
          <w:noProof/>
        </w:rPr>
        <w:t>15</w:t>
      </w:r>
      <w:r w:rsidRPr="00415906">
        <w:rPr>
          <w:rFonts w:ascii="Book Antiqua" w:hAnsi="Book Antiqua" w:cs="Calibri"/>
          <w:noProof/>
        </w:rPr>
        <w:tab/>
      </w:r>
      <w:r w:rsidRPr="00E17B94">
        <w:rPr>
          <w:rFonts w:ascii="Book Antiqua" w:hAnsi="Book Antiqua" w:cs="Calibri"/>
          <w:b/>
          <w:noProof/>
        </w:rPr>
        <w:t>Hooper LV</w:t>
      </w:r>
      <w:r w:rsidRPr="00415906">
        <w:rPr>
          <w:rFonts w:ascii="Book Antiqua" w:hAnsi="Book Antiqua" w:cs="Calibri"/>
          <w:noProof/>
        </w:rPr>
        <w:t>, Littman DR, Macpherson AJ. Interactions between the microbiota and the immune system.</w:t>
      </w:r>
      <w:r w:rsidRPr="00415906">
        <w:rPr>
          <w:rFonts w:ascii="Book Antiqua" w:hAnsi="Book Antiqua" w:cs="Calibri"/>
          <w:i/>
          <w:noProof/>
        </w:rPr>
        <w:t xml:space="preserve"> Science </w:t>
      </w:r>
      <w:r w:rsidRPr="00415906">
        <w:rPr>
          <w:rFonts w:ascii="Book Antiqua" w:hAnsi="Book Antiqua" w:cs="Calibri"/>
          <w:noProof/>
        </w:rPr>
        <w:t xml:space="preserve">2012; </w:t>
      </w:r>
      <w:r w:rsidRPr="00415906">
        <w:rPr>
          <w:rFonts w:ascii="Book Antiqua" w:hAnsi="Book Antiqua" w:cs="Calibri"/>
          <w:b/>
          <w:noProof/>
        </w:rPr>
        <w:t>336</w:t>
      </w:r>
      <w:r w:rsidRPr="00415906">
        <w:rPr>
          <w:rFonts w:ascii="Book Antiqua" w:hAnsi="Book Antiqua" w:cs="Calibri"/>
          <w:noProof/>
        </w:rPr>
        <w:t>(6086): 1268-1273 [PMID: 22674334 DOI: 10.1126/science.1223490]</w:t>
      </w:r>
      <w:bookmarkEnd w:id="18"/>
    </w:p>
    <w:p w:rsidR="00AD113C" w:rsidRPr="00415906" w:rsidRDefault="00AD113C" w:rsidP="00AD113C">
      <w:pPr>
        <w:spacing w:line="240" w:lineRule="auto"/>
        <w:rPr>
          <w:rFonts w:ascii="Book Antiqua" w:hAnsi="Book Antiqua" w:cs="Calibri"/>
          <w:noProof/>
        </w:rPr>
      </w:pPr>
      <w:bookmarkStart w:id="19" w:name="_ENREF_16"/>
      <w:r w:rsidRPr="00415906">
        <w:rPr>
          <w:rFonts w:ascii="Book Antiqua" w:hAnsi="Book Antiqua" w:cs="Calibri"/>
          <w:noProof/>
        </w:rPr>
        <w:t>16</w:t>
      </w:r>
      <w:r w:rsidRPr="00415906">
        <w:rPr>
          <w:rFonts w:ascii="Book Antiqua" w:hAnsi="Book Antiqua" w:cs="Calibri"/>
          <w:noProof/>
        </w:rPr>
        <w:tab/>
      </w:r>
      <w:r w:rsidRPr="00E17B94">
        <w:rPr>
          <w:rFonts w:ascii="Book Antiqua" w:hAnsi="Book Antiqua" w:cs="Calibri"/>
          <w:b/>
          <w:noProof/>
        </w:rPr>
        <w:t>Karlsson F</w:t>
      </w:r>
      <w:r w:rsidRPr="00415906">
        <w:rPr>
          <w:rFonts w:ascii="Book Antiqua" w:hAnsi="Book Antiqua" w:cs="Calibri"/>
          <w:noProof/>
        </w:rPr>
        <w:t>, Tremaroli V, Nielsen J, Backhed F. Assessing the human gut microbiota in metabolic diseases.</w:t>
      </w:r>
      <w:r w:rsidRPr="00415906">
        <w:rPr>
          <w:rFonts w:ascii="Book Antiqua" w:hAnsi="Book Antiqua" w:cs="Calibri"/>
          <w:i/>
          <w:noProof/>
        </w:rPr>
        <w:t xml:space="preserve"> Diabetes </w:t>
      </w:r>
      <w:r w:rsidRPr="00415906">
        <w:rPr>
          <w:rFonts w:ascii="Book Antiqua" w:hAnsi="Book Antiqua" w:cs="Calibri"/>
          <w:noProof/>
        </w:rPr>
        <w:t xml:space="preserve">2013; </w:t>
      </w:r>
      <w:r w:rsidRPr="00415906">
        <w:rPr>
          <w:rFonts w:ascii="Book Antiqua" w:hAnsi="Book Antiqua" w:cs="Calibri"/>
          <w:b/>
          <w:noProof/>
        </w:rPr>
        <w:t>62</w:t>
      </w:r>
      <w:r w:rsidRPr="00415906">
        <w:rPr>
          <w:rFonts w:ascii="Book Antiqua" w:hAnsi="Book Antiqua" w:cs="Calibri"/>
          <w:noProof/>
        </w:rPr>
        <w:t>(10): 3341-3349 [PMID: 24065795 DOI: 10.2337/db13-0844]</w:t>
      </w:r>
      <w:bookmarkEnd w:id="19"/>
    </w:p>
    <w:p w:rsidR="00AD113C" w:rsidRPr="00415906" w:rsidRDefault="00AD113C" w:rsidP="00AD113C">
      <w:pPr>
        <w:spacing w:line="240" w:lineRule="auto"/>
        <w:rPr>
          <w:rFonts w:ascii="Book Antiqua" w:hAnsi="Book Antiqua" w:cs="Calibri"/>
          <w:noProof/>
        </w:rPr>
      </w:pPr>
      <w:bookmarkStart w:id="20" w:name="_ENREF_17"/>
      <w:r w:rsidRPr="00415906">
        <w:rPr>
          <w:rFonts w:ascii="Book Antiqua" w:hAnsi="Book Antiqua" w:cs="Calibri"/>
          <w:noProof/>
        </w:rPr>
        <w:lastRenderedPageBreak/>
        <w:t>17</w:t>
      </w:r>
      <w:r w:rsidRPr="00415906">
        <w:rPr>
          <w:rFonts w:ascii="Book Antiqua" w:hAnsi="Book Antiqua" w:cs="Calibri"/>
          <w:noProof/>
        </w:rPr>
        <w:tab/>
      </w:r>
      <w:r w:rsidRPr="00E17B94">
        <w:rPr>
          <w:rFonts w:ascii="Book Antiqua" w:hAnsi="Book Antiqua" w:cs="Calibri"/>
          <w:b/>
          <w:noProof/>
        </w:rPr>
        <w:t>Gorkiewicz G</w:t>
      </w:r>
      <w:r w:rsidRPr="00415906">
        <w:rPr>
          <w:rFonts w:ascii="Book Antiqua" w:hAnsi="Book Antiqua" w:cs="Calibri"/>
          <w:noProof/>
        </w:rPr>
        <w:t>, Moschen A. Gut microbiome: a new player in gastrointestinal disease.</w:t>
      </w:r>
      <w:r w:rsidRPr="00415906">
        <w:rPr>
          <w:rFonts w:ascii="Book Antiqua" w:hAnsi="Book Antiqua" w:cs="Calibri"/>
          <w:i/>
          <w:noProof/>
        </w:rPr>
        <w:t xml:space="preserve"> Virchows Archiv : an international journal of pathology </w:t>
      </w:r>
      <w:r w:rsidRPr="00415906">
        <w:rPr>
          <w:rFonts w:ascii="Book Antiqua" w:hAnsi="Book Antiqua" w:cs="Calibri"/>
          <w:noProof/>
        </w:rPr>
        <w:t xml:space="preserve">2018; </w:t>
      </w:r>
      <w:r w:rsidRPr="00415906">
        <w:rPr>
          <w:rFonts w:ascii="Book Antiqua" w:hAnsi="Book Antiqua" w:cs="Calibri"/>
          <w:b/>
          <w:noProof/>
        </w:rPr>
        <w:t>472</w:t>
      </w:r>
      <w:r w:rsidRPr="00415906">
        <w:rPr>
          <w:rFonts w:ascii="Book Antiqua" w:hAnsi="Book Antiqua" w:cs="Calibri"/>
          <w:noProof/>
        </w:rPr>
        <w:t>(1): 159-172 [PMID: 29243124 DOI: 10.1007/s00428-017-2277-x]</w:t>
      </w:r>
      <w:bookmarkEnd w:id="20"/>
    </w:p>
    <w:p w:rsidR="00AD113C" w:rsidRPr="00415906" w:rsidRDefault="00AD113C" w:rsidP="00AD113C">
      <w:pPr>
        <w:spacing w:line="240" w:lineRule="auto"/>
        <w:rPr>
          <w:rFonts w:ascii="Book Antiqua" w:hAnsi="Book Antiqua" w:cs="Calibri"/>
          <w:noProof/>
        </w:rPr>
      </w:pPr>
      <w:bookmarkStart w:id="21" w:name="_ENREF_18"/>
      <w:r w:rsidRPr="00415906">
        <w:rPr>
          <w:rFonts w:ascii="Book Antiqua" w:hAnsi="Book Antiqua" w:cs="Calibri"/>
          <w:noProof/>
        </w:rPr>
        <w:t>18</w:t>
      </w:r>
      <w:r w:rsidRPr="00415906">
        <w:rPr>
          <w:rFonts w:ascii="Book Antiqua" w:hAnsi="Book Antiqua" w:cs="Calibri"/>
          <w:noProof/>
        </w:rPr>
        <w:tab/>
      </w:r>
      <w:r w:rsidRPr="00E17B94">
        <w:rPr>
          <w:rFonts w:ascii="Book Antiqua" w:hAnsi="Book Antiqua" w:cs="Calibri"/>
          <w:b/>
          <w:noProof/>
        </w:rPr>
        <w:t>Qin J</w:t>
      </w:r>
      <w:r w:rsidRPr="00415906">
        <w:rPr>
          <w:rFonts w:ascii="Book Antiqua" w:hAnsi="Book Antiqua" w:cs="Calibri"/>
          <w:noProof/>
        </w:rPr>
        <w:t>,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Dore J, Guarner F, Kristiansen K, Pedersen O, Parkhill J, Weissenbach J, Meta HITC, Bork P, Ehrlich SD, Wang J. A human gut microbial gene catalogue established by metagenomic sequencing.</w:t>
      </w:r>
      <w:r w:rsidRPr="00415906">
        <w:rPr>
          <w:rFonts w:ascii="Book Antiqua" w:hAnsi="Book Antiqua" w:cs="Calibri"/>
          <w:i/>
          <w:noProof/>
        </w:rPr>
        <w:t xml:space="preserve"> Nature </w:t>
      </w:r>
      <w:r w:rsidRPr="00415906">
        <w:rPr>
          <w:rFonts w:ascii="Book Antiqua" w:hAnsi="Book Antiqua" w:cs="Calibri"/>
          <w:noProof/>
        </w:rPr>
        <w:t xml:space="preserve">2010; </w:t>
      </w:r>
      <w:r w:rsidRPr="00415906">
        <w:rPr>
          <w:rFonts w:ascii="Book Antiqua" w:hAnsi="Book Antiqua" w:cs="Calibri"/>
          <w:b/>
          <w:noProof/>
        </w:rPr>
        <w:t>464</w:t>
      </w:r>
      <w:r w:rsidRPr="00415906">
        <w:rPr>
          <w:rFonts w:ascii="Book Antiqua" w:hAnsi="Book Antiqua" w:cs="Calibri"/>
          <w:noProof/>
        </w:rPr>
        <w:t>(7285): 59-65 [PMID: 20203603 DOI: 10.1038/nature08821]</w:t>
      </w:r>
      <w:bookmarkEnd w:id="21"/>
    </w:p>
    <w:p w:rsidR="00AD113C" w:rsidRPr="00415906" w:rsidRDefault="00AD113C" w:rsidP="00AD113C">
      <w:pPr>
        <w:spacing w:line="240" w:lineRule="auto"/>
        <w:rPr>
          <w:rFonts w:ascii="Book Antiqua" w:hAnsi="Book Antiqua" w:cs="Calibri"/>
          <w:noProof/>
        </w:rPr>
      </w:pPr>
      <w:bookmarkStart w:id="22" w:name="_ENREF_19"/>
      <w:r w:rsidRPr="00415906">
        <w:rPr>
          <w:rFonts w:ascii="Book Antiqua" w:hAnsi="Book Antiqua" w:cs="Calibri"/>
          <w:noProof/>
        </w:rPr>
        <w:t>19</w:t>
      </w:r>
      <w:r w:rsidRPr="00415906">
        <w:rPr>
          <w:rFonts w:ascii="Book Antiqua" w:hAnsi="Book Antiqua" w:cs="Calibri"/>
          <w:noProof/>
        </w:rPr>
        <w:tab/>
      </w:r>
      <w:r w:rsidRPr="00E17B94">
        <w:rPr>
          <w:rFonts w:ascii="Book Antiqua" w:hAnsi="Book Antiqua" w:cs="Calibri"/>
          <w:b/>
          <w:noProof/>
        </w:rPr>
        <w:t>Yang L</w:t>
      </w:r>
      <w:r w:rsidRPr="00415906">
        <w:rPr>
          <w:rFonts w:ascii="Book Antiqua" w:hAnsi="Book Antiqua" w:cs="Calibri"/>
          <w:noProof/>
        </w:rPr>
        <w:t>, Chaudhary N, Baghdadi J, Pei Z. Microbiome in reflux disorders and esophageal adenocarcinoma.</w:t>
      </w:r>
      <w:r w:rsidRPr="00415906">
        <w:rPr>
          <w:rFonts w:ascii="Book Antiqua" w:hAnsi="Book Antiqua" w:cs="Calibri"/>
          <w:i/>
          <w:noProof/>
        </w:rPr>
        <w:t xml:space="preserve"> Cancer journal </w:t>
      </w:r>
      <w:r w:rsidRPr="00415906">
        <w:rPr>
          <w:rFonts w:ascii="Book Antiqua" w:hAnsi="Book Antiqua" w:cs="Calibri"/>
          <w:noProof/>
        </w:rPr>
        <w:t xml:space="preserve">2014; </w:t>
      </w:r>
      <w:r w:rsidRPr="00415906">
        <w:rPr>
          <w:rFonts w:ascii="Book Antiqua" w:hAnsi="Book Antiqua" w:cs="Calibri"/>
          <w:b/>
          <w:noProof/>
        </w:rPr>
        <w:t>20</w:t>
      </w:r>
      <w:r w:rsidRPr="00415906">
        <w:rPr>
          <w:rFonts w:ascii="Book Antiqua" w:hAnsi="Book Antiqua" w:cs="Calibri"/>
          <w:noProof/>
        </w:rPr>
        <w:t>(3): 207-210 [PMID: 24855009 DOI: 10.1097/PPO.0000000000000044]</w:t>
      </w:r>
      <w:bookmarkEnd w:id="22"/>
    </w:p>
    <w:p w:rsidR="00AD113C" w:rsidRPr="00415906" w:rsidRDefault="00AD113C" w:rsidP="00AD113C">
      <w:pPr>
        <w:spacing w:line="240" w:lineRule="auto"/>
        <w:rPr>
          <w:rFonts w:ascii="Book Antiqua" w:hAnsi="Book Antiqua" w:cs="Calibri"/>
          <w:noProof/>
        </w:rPr>
      </w:pPr>
      <w:bookmarkStart w:id="23" w:name="_ENREF_20"/>
      <w:r w:rsidRPr="00415906">
        <w:rPr>
          <w:rFonts w:ascii="Book Antiqua" w:hAnsi="Book Antiqua" w:cs="Calibri"/>
          <w:noProof/>
        </w:rPr>
        <w:t>20</w:t>
      </w:r>
      <w:r w:rsidRPr="00415906">
        <w:rPr>
          <w:rFonts w:ascii="Book Antiqua" w:hAnsi="Book Antiqua" w:cs="Calibri"/>
          <w:noProof/>
        </w:rPr>
        <w:tab/>
      </w:r>
      <w:r w:rsidRPr="00E17B94">
        <w:rPr>
          <w:rFonts w:ascii="Book Antiqua" w:hAnsi="Book Antiqua" w:cs="Calibri"/>
          <w:b/>
          <w:noProof/>
        </w:rPr>
        <w:t>Neto AG</w:t>
      </w:r>
      <w:r w:rsidRPr="00415906">
        <w:rPr>
          <w:rFonts w:ascii="Book Antiqua" w:hAnsi="Book Antiqua" w:cs="Calibri"/>
          <w:noProof/>
        </w:rPr>
        <w:t>, Whitaker A, Pei Z. Microbiome and potential targets for chemoprevention of esophageal adenocarcinoma.</w:t>
      </w:r>
      <w:r w:rsidRPr="00415906">
        <w:rPr>
          <w:rFonts w:ascii="Book Antiqua" w:hAnsi="Book Antiqua" w:cs="Calibri"/>
          <w:i/>
          <w:noProof/>
        </w:rPr>
        <w:t xml:space="preserve"> Seminars in oncology </w:t>
      </w:r>
      <w:r w:rsidRPr="00415906">
        <w:rPr>
          <w:rFonts w:ascii="Book Antiqua" w:hAnsi="Book Antiqua" w:cs="Calibri"/>
          <w:noProof/>
        </w:rPr>
        <w:t xml:space="preserve">2016; </w:t>
      </w:r>
      <w:r w:rsidRPr="00415906">
        <w:rPr>
          <w:rFonts w:ascii="Book Antiqua" w:hAnsi="Book Antiqua" w:cs="Calibri"/>
          <w:b/>
          <w:noProof/>
        </w:rPr>
        <w:t>43</w:t>
      </w:r>
      <w:r w:rsidRPr="00415906">
        <w:rPr>
          <w:rFonts w:ascii="Book Antiqua" w:hAnsi="Book Antiqua" w:cs="Calibri"/>
          <w:noProof/>
        </w:rPr>
        <w:t>(1): 86-96 [PMID: 26970127 DOI: 10.1053/j.seminoncol.2015.09.005]</w:t>
      </w:r>
      <w:bookmarkEnd w:id="23"/>
    </w:p>
    <w:p w:rsidR="00AD113C" w:rsidRPr="00415906" w:rsidRDefault="00AD113C" w:rsidP="00AD113C">
      <w:pPr>
        <w:spacing w:line="240" w:lineRule="auto"/>
        <w:rPr>
          <w:rFonts w:ascii="Book Antiqua" w:hAnsi="Book Antiqua" w:cs="Calibri"/>
          <w:noProof/>
        </w:rPr>
      </w:pPr>
      <w:bookmarkStart w:id="24" w:name="_ENREF_21"/>
      <w:r w:rsidRPr="00415906">
        <w:rPr>
          <w:rFonts w:ascii="Book Antiqua" w:hAnsi="Book Antiqua" w:cs="Calibri"/>
          <w:noProof/>
        </w:rPr>
        <w:t>21</w:t>
      </w:r>
      <w:r w:rsidRPr="00415906">
        <w:rPr>
          <w:rFonts w:ascii="Book Antiqua" w:hAnsi="Book Antiqua" w:cs="Calibri"/>
          <w:noProof/>
        </w:rPr>
        <w:tab/>
      </w:r>
      <w:r w:rsidRPr="00E17B94">
        <w:rPr>
          <w:rFonts w:ascii="Book Antiqua" w:hAnsi="Book Antiqua" w:cs="Calibri"/>
          <w:b/>
          <w:noProof/>
        </w:rPr>
        <w:t>Goodman AL</w:t>
      </w:r>
      <w:r w:rsidRPr="00415906">
        <w:rPr>
          <w:rFonts w:ascii="Book Antiqua" w:hAnsi="Book Antiqua" w:cs="Calibri"/>
          <w:noProof/>
        </w:rPr>
        <w:t>, Gordon JI. Our unindicted coconspirators: human metabolism from a microbial perspective.</w:t>
      </w:r>
      <w:r w:rsidRPr="00415906">
        <w:rPr>
          <w:rFonts w:ascii="Book Antiqua" w:hAnsi="Book Antiqua" w:cs="Calibri"/>
          <w:i/>
          <w:noProof/>
        </w:rPr>
        <w:t xml:space="preserve"> Cell metabolism </w:t>
      </w:r>
      <w:r w:rsidRPr="00415906">
        <w:rPr>
          <w:rFonts w:ascii="Book Antiqua" w:hAnsi="Book Antiqua" w:cs="Calibri"/>
          <w:noProof/>
        </w:rPr>
        <w:t xml:space="preserve">2010; </w:t>
      </w:r>
      <w:r w:rsidRPr="00415906">
        <w:rPr>
          <w:rFonts w:ascii="Book Antiqua" w:hAnsi="Book Antiqua" w:cs="Calibri"/>
          <w:b/>
          <w:noProof/>
        </w:rPr>
        <w:t>12</w:t>
      </w:r>
      <w:r w:rsidRPr="00415906">
        <w:rPr>
          <w:rFonts w:ascii="Book Antiqua" w:hAnsi="Book Antiqua" w:cs="Calibri"/>
          <w:noProof/>
        </w:rPr>
        <w:t>(2): 111-116 [PMID: 20674856 DOI: 10.1016/j.cmet.2010.07.001]</w:t>
      </w:r>
      <w:bookmarkEnd w:id="24"/>
    </w:p>
    <w:p w:rsidR="00AD113C" w:rsidRPr="00415906" w:rsidRDefault="00AD113C" w:rsidP="00AD113C">
      <w:pPr>
        <w:spacing w:line="240" w:lineRule="auto"/>
        <w:rPr>
          <w:rFonts w:ascii="Book Antiqua" w:hAnsi="Book Antiqua" w:cs="Calibri"/>
          <w:noProof/>
        </w:rPr>
      </w:pPr>
      <w:bookmarkStart w:id="25" w:name="_ENREF_22"/>
      <w:r w:rsidRPr="00415906">
        <w:rPr>
          <w:rFonts w:ascii="Book Antiqua" w:hAnsi="Book Antiqua" w:cs="Calibri"/>
          <w:noProof/>
        </w:rPr>
        <w:t>22</w:t>
      </w:r>
      <w:r w:rsidRPr="00415906">
        <w:rPr>
          <w:rFonts w:ascii="Book Antiqua" w:hAnsi="Book Antiqua" w:cs="Calibri"/>
          <w:noProof/>
        </w:rPr>
        <w:tab/>
      </w:r>
      <w:r w:rsidRPr="00E17B94">
        <w:rPr>
          <w:rFonts w:ascii="Book Antiqua" w:hAnsi="Book Antiqua" w:cs="Calibri"/>
          <w:b/>
          <w:noProof/>
        </w:rPr>
        <w:t>Wu S</w:t>
      </w:r>
      <w:r w:rsidRPr="00415906">
        <w:rPr>
          <w:rFonts w:ascii="Book Antiqua" w:hAnsi="Book Antiqua" w:cs="Calibri"/>
          <w:noProof/>
        </w:rPr>
        <w:t>, Rhee KJ, Albesiano E, Rabizadeh S, Wu X, Yen HR, Huso DL, Brancati FL, Wick E, McAllister F, Housseau F, Pardoll DM, Sears CL. A human colonic commensal promotes colon tumorigenesis via activation of T helper type 17 T cell responses.</w:t>
      </w:r>
      <w:r w:rsidRPr="00415906">
        <w:rPr>
          <w:rFonts w:ascii="Book Antiqua" w:hAnsi="Book Antiqua" w:cs="Calibri"/>
          <w:i/>
          <w:noProof/>
        </w:rPr>
        <w:t xml:space="preserve"> Nature medicine </w:t>
      </w:r>
      <w:r w:rsidRPr="00415906">
        <w:rPr>
          <w:rFonts w:ascii="Book Antiqua" w:hAnsi="Book Antiqua" w:cs="Calibri"/>
          <w:noProof/>
        </w:rPr>
        <w:t xml:space="preserve">2009; </w:t>
      </w:r>
      <w:r w:rsidRPr="00415906">
        <w:rPr>
          <w:rFonts w:ascii="Book Antiqua" w:hAnsi="Book Antiqua" w:cs="Calibri"/>
          <w:b/>
          <w:noProof/>
        </w:rPr>
        <w:t>15</w:t>
      </w:r>
      <w:r w:rsidRPr="00415906">
        <w:rPr>
          <w:rFonts w:ascii="Book Antiqua" w:hAnsi="Book Antiqua" w:cs="Calibri"/>
          <w:noProof/>
        </w:rPr>
        <w:t>(9): 1016-1022 [PMID: 19701202 DOI: 10.1038/nm.2015]</w:t>
      </w:r>
      <w:bookmarkEnd w:id="25"/>
    </w:p>
    <w:p w:rsidR="00AD113C" w:rsidRPr="00415906" w:rsidRDefault="00AD113C" w:rsidP="00AD113C">
      <w:pPr>
        <w:spacing w:line="240" w:lineRule="auto"/>
        <w:rPr>
          <w:rFonts w:ascii="Book Antiqua" w:hAnsi="Book Antiqua" w:cs="Calibri"/>
          <w:noProof/>
        </w:rPr>
      </w:pPr>
      <w:bookmarkStart w:id="26" w:name="_ENREF_23"/>
      <w:r w:rsidRPr="00415906">
        <w:rPr>
          <w:rFonts w:ascii="Book Antiqua" w:hAnsi="Book Antiqua" w:cs="Calibri"/>
          <w:noProof/>
        </w:rPr>
        <w:t>23</w:t>
      </w:r>
      <w:r w:rsidRPr="00415906">
        <w:rPr>
          <w:rFonts w:ascii="Book Antiqua" w:hAnsi="Book Antiqua" w:cs="Calibri"/>
          <w:noProof/>
        </w:rPr>
        <w:tab/>
      </w:r>
      <w:r w:rsidRPr="00E17B94">
        <w:rPr>
          <w:rFonts w:ascii="Book Antiqua" w:hAnsi="Book Antiqua" w:cs="Calibri"/>
          <w:b/>
          <w:noProof/>
        </w:rPr>
        <w:t>Arthur JC</w:t>
      </w:r>
      <w:r w:rsidRPr="00415906">
        <w:rPr>
          <w:rFonts w:ascii="Book Antiqua" w:hAnsi="Book Antiqua" w:cs="Calibri"/>
          <w:noProof/>
        </w:rPr>
        <w:t>, Perez-Chanona E, Muhlbauer M, Tomkovich S, Uronis JM, Fan TJ, Campbell BJ, Abujamel T, Dogan B, Rogers AB, Rhodes JM, Stintzi A, Simpson KW, Hansen JJ, Keku TO, Fodor AA, Jobin C. Intestinal inflammation targets cancer-inducing activity of the microbiota.</w:t>
      </w:r>
      <w:r w:rsidRPr="00415906">
        <w:rPr>
          <w:rFonts w:ascii="Book Antiqua" w:hAnsi="Book Antiqua" w:cs="Calibri"/>
          <w:i/>
          <w:noProof/>
        </w:rPr>
        <w:t xml:space="preserve"> Science </w:t>
      </w:r>
      <w:r w:rsidRPr="00415906">
        <w:rPr>
          <w:rFonts w:ascii="Book Antiqua" w:hAnsi="Book Antiqua" w:cs="Calibri"/>
          <w:noProof/>
        </w:rPr>
        <w:t xml:space="preserve">2012; </w:t>
      </w:r>
      <w:r w:rsidRPr="00415906">
        <w:rPr>
          <w:rFonts w:ascii="Book Antiqua" w:hAnsi="Book Antiqua" w:cs="Calibri"/>
          <w:b/>
          <w:noProof/>
        </w:rPr>
        <w:t>338</w:t>
      </w:r>
      <w:r w:rsidRPr="00415906">
        <w:rPr>
          <w:rFonts w:ascii="Book Antiqua" w:hAnsi="Book Antiqua" w:cs="Calibri"/>
          <w:noProof/>
        </w:rPr>
        <w:t>(6103): 120-123 [PMID: 22903521 DOI: 10.1126/science.1224820]</w:t>
      </w:r>
      <w:bookmarkEnd w:id="26"/>
    </w:p>
    <w:p w:rsidR="00AD113C" w:rsidRPr="00415906" w:rsidRDefault="00AD113C" w:rsidP="00AD113C">
      <w:pPr>
        <w:spacing w:line="240" w:lineRule="auto"/>
        <w:rPr>
          <w:rFonts w:ascii="Book Antiqua" w:hAnsi="Book Antiqua" w:cs="Calibri"/>
          <w:noProof/>
        </w:rPr>
      </w:pPr>
      <w:bookmarkStart w:id="27" w:name="_ENREF_24"/>
      <w:r w:rsidRPr="00415906">
        <w:rPr>
          <w:rFonts w:ascii="Book Antiqua" w:hAnsi="Book Antiqua" w:cs="Calibri"/>
          <w:noProof/>
        </w:rPr>
        <w:t>24</w:t>
      </w:r>
      <w:r w:rsidRPr="00415906">
        <w:rPr>
          <w:rFonts w:ascii="Book Antiqua" w:hAnsi="Book Antiqua" w:cs="Calibri"/>
          <w:noProof/>
        </w:rPr>
        <w:tab/>
      </w:r>
      <w:r w:rsidRPr="00E17B94">
        <w:rPr>
          <w:rFonts w:ascii="Book Antiqua" w:hAnsi="Book Antiqua" w:cs="Calibri"/>
          <w:b/>
          <w:noProof/>
        </w:rPr>
        <w:t>Hu B</w:t>
      </w:r>
      <w:r w:rsidRPr="00415906">
        <w:rPr>
          <w:rFonts w:ascii="Book Antiqua" w:hAnsi="Book Antiqua" w:cs="Calibri"/>
          <w:noProof/>
        </w:rPr>
        <w:t>, Elinav E, Huber S, Strowig T, Hao L, Hafemann A, Jin C, Wunderlich C, Wunderlich T, Eisenbarth SC, Flavell RA. Microbiota-induced activation of epithelial IL-6 signaling links inflammasome-driven inflammation with transmissible cancer.</w:t>
      </w:r>
      <w:r w:rsidRPr="00415906">
        <w:rPr>
          <w:rFonts w:ascii="Book Antiqua" w:hAnsi="Book Antiqua" w:cs="Calibri"/>
          <w:i/>
          <w:noProof/>
        </w:rPr>
        <w:t xml:space="preserve"> Proceedings of the National Academy of Sciences of the United States of America </w:t>
      </w:r>
      <w:r w:rsidRPr="00415906">
        <w:rPr>
          <w:rFonts w:ascii="Book Antiqua" w:hAnsi="Book Antiqua" w:cs="Calibri"/>
          <w:noProof/>
        </w:rPr>
        <w:t xml:space="preserve">2013; </w:t>
      </w:r>
      <w:r w:rsidRPr="00415906">
        <w:rPr>
          <w:rFonts w:ascii="Book Antiqua" w:hAnsi="Book Antiqua" w:cs="Calibri"/>
          <w:b/>
          <w:noProof/>
        </w:rPr>
        <w:t>110</w:t>
      </w:r>
      <w:r w:rsidRPr="00415906">
        <w:rPr>
          <w:rFonts w:ascii="Book Antiqua" w:hAnsi="Book Antiqua" w:cs="Calibri"/>
          <w:noProof/>
        </w:rPr>
        <w:t>(24): 9862-9867 [PMID: 23696660 DOI: 10.1073/pnas.1307575110]</w:t>
      </w:r>
      <w:bookmarkEnd w:id="27"/>
    </w:p>
    <w:p w:rsidR="00AD113C" w:rsidRPr="00415906" w:rsidRDefault="00AD113C" w:rsidP="00AD113C">
      <w:pPr>
        <w:spacing w:line="240" w:lineRule="auto"/>
        <w:rPr>
          <w:rFonts w:ascii="Book Antiqua" w:hAnsi="Book Antiqua" w:cs="Calibri"/>
          <w:noProof/>
        </w:rPr>
      </w:pPr>
      <w:bookmarkStart w:id="28" w:name="_ENREF_25"/>
      <w:r w:rsidRPr="00415906">
        <w:rPr>
          <w:rFonts w:ascii="Book Antiqua" w:hAnsi="Book Antiqua" w:cs="Calibri"/>
          <w:noProof/>
        </w:rPr>
        <w:t>25</w:t>
      </w:r>
      <w:r w:rsidRPr="00415906">
        <w:rPr>
          <w:rFonts w:ascii="Book Antiqua" w:hAnsi="Book Antiqua" w:cs="Calibri"/>
          <w:noProof/>
        </w:rPr>
        <w:tab/>
      </w:r>
      <w:r w:rsidRPr="00E17B94">
        <w:rPr>
          <w:rFonts w:ascii="Book Antiqua" w:hAnsi="Book Antiqua" w:cs="Calibri"/>
          <w:b/>
          <w:noProof/>
        </w:rPr>
        <w:t>Sartor RB</w:t>
      </w:r>
      <w:r w:rsidRPr="00415906">
        <w:rPr>
          <w:rFonts w:ascii="Book Antiqua" w:hAnsi="Book Antiqua" w:cs="Calibri"/>
          <w:noProof/>
        </w:rPr>
        <w:t>. Microbial influences in inflammatory bowel diseases.</w:t>
      </w:r>
      <w:r w:rsidRPr="00415906">
        <w:rPr>
          <w:rFonts w:ascii="Book Antiqua" w:hAnsi="Book Antiqua" w:cs="Calibri"/>
          <w:i/>
          <w:noProof/>
        </w:rPr>
        <w:t xml:space="preserve"> Gastroenterology </w:t>
      </w:r>
      <w:r w:rsidRPr="00415906">
        <w:rPr>
          <w:rFonts w:ascii="Book Antiqua" w:hAnsi="Book Antiqua" w:cs="Calibri"/>
          <w:noProof/>
        </w:rPr>
        <w:t xml:space="preserve">2008; </w:t>
      </w:r>
      <w:r w:rsidRPr="00415906">
        <w:rPr>
          <w:rFonts w:ascii="Book Antiqua" w:hAnsi="Book Antiqua" w:cs="Calibri"/>
          <w:b/>
          <w:noProof/>
        </w:rPr>
        <w:t>134</w:t>
      </w:r>
      <w:r w:rsidRPr="00415906">
        <w:rPr>
          <w:rFonts w:ascii="Book Antiqua" w:hAnsi="Book Antiqua" w:cs="Calibri"/>
          <w:noProof/>
        </w:rPr>
        <w:t>(2): 577-594 [PMID: 18242222 DOI: 10.1053/j.gastro.2007.11.059]</w:t>
      </w:r>
      <w:bookmarkEnd w:id="28"/>
    </w:p>
    <w:p w:rsidR="00AD113C" w:rsidRPr="00415906" w:rsidRDefault="00AD113C" w:rsidP="00AD113C">
      <w:pPr>
        <w:spacing w:line="240" w:lineRule="auto"/>
        <w:rPr>
          <w:rFonts w:ascii="Book Antiqua" w:hAnsi="Book Antiqua" w:cs="Calibri"/>
          <w:noProof/>
        </w:rPr>
      </w:pPr>
      <w:bookmarkStart w:id="29" w:name="_ENREF_26"/>
      <w:r w:rsidRPr="00415906">
        <w:rPr>
          <w:rFonts w:ascii="Book Antiqua" w:hAnsi="Book Antiqua" w:cs="Calibri"/>
          <w:noProof/>
        </w:rPr>
        <w:t>26</w:t>
      </w:r>
      <w:r w:rsidRPr="00415906">
        <w:rPr>
          <w:rFonts w:ascii="Book Antiqua" w:hAnsi="Book Antiqua" w:cs="Calibri"/>
          <w:noProof/>
        </w:rPr>
        <w:tab/>
      </w:r>
      <w:r w:rsidRPr="00E17B94">
        <w:rPr>
          <w:rFonts w:ascii="Book Antiqua" w:hAnsi="Book Antiqua" w:cs="Calibri"/>
          <w:b/>
          <w:noProof/>
        </w:rPr>
        <w:t>Ley RE</w:t>
      </w:r>
      <w:r w:rsidRPr="00415906">
        <w:rPr>
          <w:rFonts w:ascii="Book Antiqua" w:hAnsi="Book Antiqua" w:cs="Calibri"/>
          <w:noProof/>
        </w:rPr>
        <w:t>, Turnbaugh PJ, Klein S, Gordon JI. Microbial ecology: human gut microbes associated with obesity.</w:t>
      </w:r>
      <w:r w:rsidRPr="00415906">
        <w:rPr>
          <w:rFonts w:ascii="Book Antiqua" w:hAnsi="Book Antiqua" w:cs="Calibri"/>
          <w:i/>
          <w:noProof/>
        </w:rPr>
        <w:t xml:space="preserve"> Nature </w:t>
      </w:r>
      <w:r w:rsidRPr="00415906">
        <w:rPr>
          <w:rFonts w:ascii="Book Antiqua" w:hAnsi="Book Antiqua" w:cs="Calibri"/>
          <w:noProof/>
        </w:rPr>
        <w:t xml:space="preserve">2006; </w:t>
      </w:r>
      <w:r w:rsidRPr="00415906">
        <w:rPr>
          <w:rFonts w:ascii="Book Antiqua" w:hAnsi="Book Antiqua" w:cs="Calibri"/>
          <w:b/>
          <w:noProof/>
        </w:rPr>
        <w:t>444</w:t>
      </w:r>
      <w:r w:rsidRPr="00415906">
        <w:rPr>
          <w:rFonts w:ascii="Book Antiqua" w:hAnsi="Book Antiqua" w:cs="Calibri"/>
          <w:noProof/>
        </w:rPr>
        <w:t>(7122): 1022-1023 [PMID: 17183309 DOI: 10.1038/4441022a]</w:t>
      </w:r>
      <w:bookmarkEnd w:id="29"/>
    </w:p>
    <w:p w:rsidR="00AD113C" w:rsidRPr="00415906" w:rsidRDefault="00AD113C" w:rsidP="00AD113C">
      <w:pPr>
        <w:spacing w:line="240" w:lineRule="auto"/>
        <w:rPr>
          <w:rFonts w:ascii="Book Antiqua" w:hAnsi="Book Antiqua" w:cs="Calibri"/>
          <w:noProof/>
        </w:rPr>
      </w:pPr>
      <w:bookmarkStart w:id="30" w:name="_ENREF_27"/>
      <w:r w:rsidRPr="00415906">
        <w:rPr>
          <w:rFonts w:ascii="Book Antiqua" w:hAnsi="Book Antiqua" w:cs="Calibri"/>
          <w:noProof/>
        </w:rPr>
        <w:t>27</w:t>
      </w:r>
      <w:r w:rsidRPr="00415906">
        <w:rPr>
          <w:rFonts w:ascii="Book Antiqua" w:hAnsi="Book Antiqua" w:cs="Calibri"/>
          <w:noProof/>
        </w:rPr>
        <w:tab/>
      </w:r>
      <w:r w:rsidRPr="00E17B94">
        <w:rPr>
          <w:rFonts w:ascii="Book Antiqua" w:hAnsi="Book Antiqua" w:cs="Calibri"/>
          <w:b/>
          <w:noProof/>
        </w:rPr>
        <w:t>Gall A</w:t>
      </w:r>
      <w:r w:rsidRPr="00415906">
        <w:rPr>
          <w:rFonts w:ascii="Book Antiqua" w:hAnsi="Book Antiqua" w:cs="Calibri"/>
          <w:noProof/>
        </w:rPr>
        <w:t>, Fero J, McCoy C, Claywell BC, Sanchez CA, Blount PL, Li X, Vaughan TL, Matsen FA, Reid BJ, Salama NR. Bacterial Composition of the Human Upper Gastrointestinal Tract Microbiome Is Dynamic and Associated with Genomic Instability in a Barrett's Esophagus Cohort.</w:t>
      </w:r>
      <w:r w:rsidRPr="00415906">
        <w:rPr>
          <w:rFonts w:ascii="Book Antiqua" w:hAnsi="Book Antiqua" w:cs="Calibri"/>
          <w:i/>
          <w:noProof/>
        </w:rPr>
        <w:t xml:space="preserve"> PloS one </w:t>
      </w:r>
      <w:r w:rsidRPr="00415906">
        <w:rPr>
          <w:rFonts w:ascii="Book Antiqua" w:hAnsi="Book Antiqua" w:cs="Calibri"/>
          <w:noProof/>
        </w:rPr>
        <w:t xml:space="preserve">2015; </w:t>
      </w:r>
      <w:r w:rsidRPr="00415906">
        <w:rPr>
          <w:rFonts w:ascii="Book Antiqua" w:hAnsi="Book Antiqua" w:cs="Calibri"/>
          <w:b/>
          <w:noProof/>
        </w:rPr>
        <w:t>10</w:t>
      </w:r>
      <w:r w:rsidRPr="00415906">
        <w:rPr>
          <w:rFonts w:ascii="Book Antiqua" w:hAnsi="Book Antiqua" w:cs="Calibri"/>
          <w:noProof/>
        </w:rPr>
        <w:t>(6): e0129055 [PMID: 26076489 DOI: 10.1371/journal.pone.0129055]</w:t>
      </w:r>
      <w:bookmarkEnd w:id="30"/>
    </w:p>
    <w:p w:rsidR="00AD113C" w:rsidRPr="00415906" w:rsidRDefault="00AD113C" w:rsidP="00AD113C">
      <w:pPr>
        <w:spacing w:line="240" w:lineRule="auto"/>
        <w:rPr>
          <w:rFonts w:ascii="Book Antiqua" w:hAnsi="Book Antiqua" w:cs="Calibri"/>
          <w:noProof/>
        </w:rPr>
      </w:pPr>
      <w:bookmarkStart w:id="31" w:name="_ENREF_28"/>
      <w:r w:rsidRPr="00415906">
        <w:rPr>
          <w:rFonts w:ascii="Book Antiqua" w:hAnsi="Book Antiqua" w:cs="Calibri"/>
          <w:noProof/>
        </w:rPr>
        <w:t>28</w:t>
      </w:r>
      <w:r w:rsidRPr="00415906">
        <w:rPr>
          <w:rFonts w:ascii="Book Antiqua" w:hAnsi="Book Antiqua" w:cs="Calibri"/>
          <w:noProof/>
        </w:rPr>
        <w:tab/>
      </w:r>
      <w:r w:rsidRPr="00E17B94">
        <w:rPr>
          <w:rFonts w:ascii="Book Antiqua" w:hAnsi="Book Antiqua" w:cs="Calibri"/>
          <w:b/>
          <w:noProof/>
        </w:rPr>
        <w:t>Dong L</w:t>
      </w:r>
      <w:r w:rsidRPr="00415906">
        <w:rPr>
          <w:rFonts w:ascii="Book Antiqua" w:hAnsi="Book Antiqua" w:cs="Calibri"/>
          <w:noProof/>
        </w:rPr>
        <w:t>, Yin J, Zhao J, Ma SR, Wang HR, Wang M, Chen W, Wei WQ. Microbial Similarity and Preference for Specific Sites in Healthy Oral Cavity and Esophagus.</w:t>
      </w:r>
      <w:r w:rsidRPr="00415906">
        <w:rPr>
          <w:rFonts w:ascii="Book Antiqua" w:hAnsi="Book Antiqua" w:cs="Calibri"/>
          <w:i/>
          <w:noProof/>
        </w:rPr>
        <w:t xml:space="preserve"> Frontiers in microbiology </w:t>
      </w:r>
      <w:r w:rsidRPr="00415906">
        <w:rPr>
          <w:rFonts w:ascii="Book Antiqua" w:hAnsi="Book Antiqua" w:cs="Calibri"/>
          <w:noProof/>
        </w:rPr>
        <w:t xml:space="preserve">2018; </w:t>
      </w:r>
      <w:r w:rsidRPr="00415906">
        <w:rPr>
          <w:rFonts w:ascii="Book Antiqua" w:hAnsi="Book Antiqua" w:cs="Calibri"/>
          <w:b/>
          <w:noProof/>
        </w:rPr>
        <w:t>9</w:t>
      </w:r>
      <w:r w:rsidRPr="00415906">
        <w:rPr>
          <w:rFonts w:ascii="Book Antiqua" w:hAnsi="Book Antiqua" w:cs="Calibri"/>
          <w:noProof/>
        </w:rPr>
        <w:t>: 1603 [PMID: 30065718 DOI: 10.3389/fmicb.2018.01603]</w:t>
      </w:r>
      <w:bookmarkEnd w:id="31"/>
    </w:p>
    <w:p w:rsidR="00AD113C" w:rsidRPr="00415906" w:rsidRDefault="00AD113C" w:rsidP="00AD113C">
      <w:pPr>
        <w:spacing w:line="240" w:lineRule="auto"/>
        <w:rPr>
          <w:rFonts w:ascii="Book Antiqua" w:hAnsi="Book Antiqua" w:cs="Calibri"/>
          <w:noProof/>
        </w:rPr>
      </w:pPr>
      <w:bookmarkStart w:id="32" w:name="_ENREF_29"/>
      <w:r w:rsidRPr="00415906">
        <w:rPr>
          <w:rFonts w:ascii="Book Antiqua" w:hAnsi="Book Antiqua" w:cs="Calibri"/>
          <w:noProof/>
        </w:rPr>
        <w:lastRenderedPageBreak/>
        <w:t>29</w:t>
      </w:r>
      <w:r w:rsidRPr="00415906">
        <w:rPr>
          <w:rFonts w:ascii="Book Antiqua" w:hAnsi="Book Antiqua" w:cs="Calibri"/>
          <w:noProof/>
        </w:rPr>
        <w:tab/>
      </w:r>
      <w:r w:rsidRPr="00E17B94">
        <w:rPr>
          <w:rFonts w:ascii="Book Antiqua" w:hAnsi="Book Antiqua" w:cs="Calibri"/>
          <w:b/>
          <w:noProof/>
        </w:rPr>
        <w:t>Rogers CJ</w:t>
      </w:r>
      <w:r w:rsidRPr="00415906">
        <w:rPr>
          <w:rFonts w:ascii="Book Antiqua" w:hAnsi="Book Antiqua" w:cs="Calibri"/>
          <w:noProof/>
        </w:rPr>
        <w:t>, Prabhu KS, Vijay-Kumar M. The microbiome and obesity-an established risk for certain types of cancer.</w:t>
      </w:r>
      <w:r w:rsidRPr="00415906">
        <w:rPr>
          <w:rFonts w:ascii="Book Antiqua" w:hAnsi="Book Antiqua" w:cs="Calibri"/>
          <w:i/>
          <w:noProof/>
        </w:rPr>
        <w:t xml:space="preserve"> Cancer journal </w:t>
      </w:r>
      <w:r w:rsidRPr="00415906">
        <w:rPr>
          <w:rFonts w:ascii="Book Antiqua" w:hAnsi="Book Antiqua" w:cs="Calibri"/>
          <w:noProof/>
        </w:rPr>
        <w:t xml:space="preserve">2014; </w:t>
      </w:r>
      <w:r w:rsidRPr="00415906">
        <w:rPr>
          <w:rFonts w:ascii="Book Antiqua" w:hAnsi="Book Antiqua" w:cs="Calibri"/>
          <w:b/>
          <w:noProof/>
        </w:rPr>
        <w:t>20</w:t>
      </w:r>
      <w:r w:rsidRPr="00415906">
        <w:rPr>
          <w:rFonts w:ascii="Book Antiqua" w:hAnsi="Book Antiqua" w:cs="Calibri"/>
          <w:noProof/>
        </w:rPr>
        <w:t>(3): 176-180 [PMID: 24855004 DOI: 10.1097/PPO.0000000000000049]</w:t>
      </w:r>
      <w:bookmarkEnd w:id="32"/>
    </w:p>
    <w:p w:rsidR="00AD113C" w:rsidRPr="00415906" w:rsidRDefault="00AD113C" w:rsidP="00AD113C">
      <w:pPr>
        <w:spacing w:line="240" w:lineRule="auto"/>
        <w:rPr>
          <w:rFonts w:ascii="Book Antiqua" w:hAnsi="Book Antiqua" w:cs="Calibri"/>
          <w:noProof/>
        </w:rPr>
      </w:pPr>
      <w:bookmarkStart w:id="33" w:name="_ENREF_30"/>
      <w:r w:rsidRPr="00415906">
        <w:rPr>
          <w:rFonts w:ascii="Book Antiqua" w:hAnsi="Book Antiqua" w:cs="Calibri"/>
          <w:noProof/>
        </w:rPr>
        <w:t>30</w:t>
      </w:r>
      <w:r w:rsidRPr="00415906">
        <w:rPr>
          <w:rFonts w:ascii="Book Antiqua" w:hAnsi="Book Antiqua" w:cs="Calibri"/>
          <w:noProof/>
        </w:rPr>
        <w:tab/>
      </w:r>
      <w:r w:rsidRPr="00E17B94">
        <w:rPr>
          <w:rFonts w:ascii="Book Antiqua" w:hAnsi="Book Antiqua" w:cs="Calibri"/>
          <w:b/>
          <w:noProof/>
        </w:rPr>
        <w:t>Neish AS</w:t>
      </w:r>
      <w:r w:rsidRPr="00415906">
        <w:rPr>
          <w:rFonts w:ascii="Book Antiqua" w:hAnsi="Book Antiqua" w:cs="Calibri"/>
          <w:noProof/>
        </w:rPr>
        <w:t>. Microbes in gastrointestinal health and disease.</w:t>
      </w:r>
      <w:r w:rsidRPr="00415906">
        <w:rPr>
          <w:rFonts w:ascii="Book Antiqua" w:hAnsi="Book Antiqua" w:cs="Calibri"/>
          <w:i/>
          <w:noProof/>
        </w:rPr>
        <w:t xml:space="preserve"> Gastroenterology </w:t>
      </w:r>
      <w:r w:rsidRPr="00415906">
        <w:rPr>
          <w:rFonts w:ascii="Book Antiqua" w:hAnsi="Book Antiqua" w:cs="Calibri"/>
          <w:noProof/>
        </w:rPr>
        <w:t xml:space="preserve">2009; </w:t>
      </w:r>
      <w:r w:rsidRPr="00415906">
        <w:rPr>
          <w:rFonts w:ascii="Book Antiqua" w:hAnsi="Book Antiqua" w:cs="Calibri"/>
          <w:b/>
          <w:noProof/>
        </w:rPr>
        <w:t>136</w:t>
      </w:r>
      <w:r w:rsidRPr="00415906">
        <w:rPr>
          <w:rFonts w:ascii="Book Antiqua" w:hAnsi="Book Antiqua" w:cs="Calibri"/>
          <w:noProof/>
        </w:rPr>
        <w:t>(1): 65-80 [PMID: 19026645 DOI: 10.1053/j.gastro.2008.10.080]</w:t>
      </w:r>
      <w:bookmarkEnd w:id="33"/>
    </w:p>
    <w:p w:rsidR="00AD113C" w:rsidRPr="00415906" w:rsidRDefault="00AD113C" w:rsidP="00AD113C">
      <w:pPr>
        <w:spacing w:line="240" w:lineRule="auto"/>
        <w:rPr>
          <w:rFonts w:ascii="Book Antiqua" w:hAnsi="Book Antiqua" w:cs="Calibri"/>
          <w:noProof/>
        </w:rPr>
      </w:pPr>
      <w:bookmarkStart w:id="34" w:name="_ENREF_31"/>
      <w:r w:rsidRPr="00415906">
        <w:rPr>
          <w:rFonts w:ascii="Book Antiqua" w:hAnsi="Book Antiqua" w:cs="Calibri"/>
          <w:noProof/>
        </w:rPr>
        <w:t>31</w:t>
      </w:r>
      <w:r w:rsidRPr="00415906">
        <w:rPr>
          <w:rFonts w:ascii="Book Antiqua" w:hAnsi="Book Antiqua" w:cs="Calibri"/>
          <w:noProof/>
        </w:rPr>
        <w:tab/>
      </w:r>
      <w:r w:rsidRPr="00E17B94">
        <w:rPr>
          <w:rFonts w:ascii="Book Antiqua" w:hAnsi="Book Antiqua" w:cs="Calibri"/>
          <w:b/>
          <w:noProof/>
        </w:rPr>
        <w:t>Arumugam M</w:t>
      </w:r>
      <w:r w:rsidRPr="00415906">
        <w:rPr>
          <w:rFonts w:ascii="Book Antiqua" w:hAnsi="Book Antiqua" w:cs="Calibri"/>
          <w:noProof/>
        </w:rPr>
        <w:t>, Raes J, Pelletier E, Le Paslier D, Yamada T, Mende DR, Fernandes GR, Tap J, Bruls T, Batto JM, Bertalan M, Borruel N, Casellas F, Fernandez L, Gautier L, Hansen T, Hattori M, Hayashi T, Kleerebezem M, Kurokawa K, Leclerc M, Levenez F, Manichanh C, Nielsen HB, Nielsen T, Pons N, Poulain J, Qin J, Sicheritz-Ponten T, Tims S, Torrents D, Ugarte E, Zoetendal EG, Wang J, Guarner F, Pedersen O, de Vos WM, Brunak S, Dore J, Meta HITC, Antolin M, Artiguenave F, Blottiere HM, Almeida M, Brechot C, Cara C, Chervaux C, Cultrone A, Delorme C, Denariaz G, Dervyn R, Foerstner KU, Friss C, van de Guchte M, Guedon E, Haimet F, Huber W, van Hylckama-Vlieg J, Jamet A, Juste C, Kaci G, Knol J, Lakhdari O, Layec S, Le Roux K, Maguin E, Merieux A, Melo Minardi R, M'Rini C, Muller J, Oozeer R, Parkhill J, Renault P, Rescigno M, Sanchez N, Sunagawa S, Torrejon A, Turner K, Vandemeulebrouck G, Varela E, Winogradsky Y, Zeller G, Weissenbach J, Ehrlich SD, Bork P. Enterotypes of the human gut microbiome.</w:t>
      </w:r>
      <w:r w:rsidRPr="00415906">
        <w:rPr>
          <w:rFonts w:ascii="Book Antiqua" w:hAnsi="Book Antiqua" w:cs="Calibri"/>
          <w:i/>
          <w:noProof/>
        </w:rPr>
        <w:t xml:space="preserve"> Nature </w:t>
      </w:r>
      <w:r w:rsidRPr="00415906">
        <w:rPr>
          <w:rFonts w:ascii="Book Antiqua" w:hAnsi="Book Antiqua" w:cs="Calibri"/>
          <w:noProof/>
        </w:rPr>
        <w:t xml:space="preserve">2011; </w:t>
      </w:r>
      <w:r w:rsidRPr="00415906">
        <w:rPr>
          <w:rFonts w:ascii="Book Antiqua" w:hAnsi="Book Antiqua" w:cs="Calibri"/>
          <w:b/>
          <w:noProof/>
        </w:rPr>
        <w:t>473</w:t>
      </w:r>
      <w:r w:rsidRPr="00415906">
        <w:rPr>
          <w:rFonts w:ascii="Book Antiqua" w:hAnsi="Book Antiqua" w:cs="Calibri"/>
          <w:noProof/>
        </w:rPr>
        <w:t>(7346): 174-180 [PMID: 21508958 DOI: 10.1038/nature09944]</w:t>
      </w:r>
      <w:bookmarkEnd w:id="34"/>
    </w:p>
    <w:p w:rsidR="00AD113C" w:rsidRPr="00415906" w:rsidRDefault="00AD113C" w:rsidP="00AD113C">
      <w:pPr>
        <w:spacing w:line="240" w:lineRule="auto"/>
        <w:rPr>
          <w:rFonts w:ascii="Book Antiqua" w:hAnsi="Book Antiqua" w:cs="Calibri"/>
          <w:noProof/>
        </w:rPr>
      </w:pPr>
      <w:bookmarkStart w:id="35" w:name="_ENREF_32"/>
      <w:r w:rsidRPr="00415906">
        <w:rPr>
          <w:rFonts w:ascii="Book Antiqua" w:hAnsi="Book Antiqua" w:cs="Calibri"/>
          <w:noProof/>
        </w:rPr>
        <w:t>32</w:t>
      </w:r>
      <w:r w:rsidRPr="00415906">
        <w:rPr>
          <w:rFonts w:ascii="Book Antiqua" w:hAnsi="Book Antiqua" w:cs="Calibri"/>
          <w:noProof/>
        </w:rPr>
        <w:tab/>
      </w:r>
      <w:r w:rsidRPr="00E17B94">
        <w:rPr>
          <w:rFonts w:ascii="Book Antiqua" w:hAnsi="Book Antiqua" w:cs="Calibri"/>
          <w:b/>
          <w:noProof/>
        </w:rPr>
        <w:t>Pei Z</w:t>
      </w:r>
      <w:r w:rsidRPr="00415906">
        <w:rPr>
          <w:rFonts w:ascii="Book Antiqua" w:hAnsi="Book Antiqua" w:cs="Calibri"/>
          <w:noProof/>
        </w:rPr>
        <w:t>, Bini EJ, Yang L, Zhou M, Francois F, Blaser MJ. Bacterial biota in the human distal esophagus.</w:t>
      </w:r>
      <w:r w:rsidRPr="00415906">
        <w:rPr>
          <w:rFonts w:ascii="Book Antiqua" w:hAnsi="Book Antiqua" w:cs="Calibri"/>
          <w:i/>
          <w:noProof/>
        </w:rPr>
        <w:t xml:space="preserve"> Proceedings of the National Academy of Sciences of the United States of America </w:t>
      </w:r>
      <w:r w:rsidRPr="00415906">
        <w:rPr>
          <w:rFonts w:ascii="Book Antiqua" w:hAnsi="Book Antiqua" w:cs="Calibri"/>
          <w:noProof/>
        </w:rPr>
        <w:t xml:space="preserve">2004; </w:t>
      </w:r>
      <w:r w:rsidRPr="00415906">
        <w:rPr>
          <w:rFonts w:ascii="Book Antiqua" w:hAnsi="Book Antiqua" w:cs="Calibri"/>
          <w:b/>
          <w:noProof/>
        </w:rPr>
        <w:t>101</w:t>
      </w:r>
      <w:r w:rsidRPr="00415906">
        <w:rPr>
          <w:rFonts w:ascii="Book Antiqua" w:hAnsi="Book Antiqua" w:cs="Calibri"/>
          <w:noProof/>
        </w:rPr>
        <w:t>(12): 4250-4255 [PMID: 15016918 DOI: 10.1073/pnas.0306398101]</w:t>
      </w:r>
      <w:bookmarkEnd w:id="35"/>
    </w:p>
    <w:p w:rsidR="00AD113C" w:rsidRPr="00415906" w:rsidRDefault="00AD113C" w:rsidP="00AD113C">
      <w:pPr>
        <w:spacing w:line="240" w:lineRule="auto"/>
        <w:rPr>
          <w:rFonts w:ascii="Book Antiqua" w:hAnsi="Book Antiqua" w:cs="Calibri"/>
          <w:noProof/>
        </w:rPr>
      </w:pPr>
      <w:bookmarkStart w:id="36" w:name="_ENREF_33"/>
      <w:r w:rsidRPr="00415906">
        <w:rPr>
          <w:rFonts w:ascii="Book Antiqua" w:hAnsi="Book Antiqua" w:cs="Calibri"/>
          <w:noProof/>
        </w:rPr>
        <w:t>33</w:t>
      </w:r>
      <w:r w:rsidRPr="00415906">
        <w:rPr>
          <w:rFonts w:ascii="Book Antiqua" w:hAnsi="Book Antiqua" w:cs="Calibri"/>
          <w:noProof/>
        </w:rPr>
        <w:tab/>
      </w:r>
      <w:r w:rsidRPr="00E17B94">
        <w:rPr>
          <w:rFonts w:ascii="Book Antiqua" w:hAnsi="Book Antiqua" w:cs="Calibri"/>
          <w:b/>
          <w:noProof/>
        </w:rPr>
        <w:t>Yang L</w:t>
      </w:r>
      <w:r w:rsidRPr="00415906">
        <w:rPr>
          <w:rFonts w:ascii="Book Antiqua" w:hAnsi="Book Antiqua" w:cs="Calibri"/>
          <w:noProof/>
        </w:rPr>
        <w:t>, Lu X, Nossa CW, Francois F, Peek RM, Pei Z. Inflammation and intestinal metaplasia of the distal esophagus are associated with alterations in the microbiome.</w:t>
      </w:r>
      <w:r w:rsidRPr="00415906">
        <w:rPr>
          <w:rFonts w:ascii="Book Antiqua" w:hAnsi="Book Antiqua" w:cs="Calibri"/>
          <w:i/>
          <w:noProof/>
        </w:rPr>
        <w:t xml:space="preserve"> Gastroenterology </w:t>
      </w:r>
      <w:r w:rsidRPr="00415906">
        <w:rPr>
          <w:rFonts w:ascii="Book Antiqua" w:hAnsi="Book Antiqua" w:cs="Calibri"/>
          <w:noProof/>
        </w:rPr>
        <w:t xml:space="preserve">2009; </w:t>
      </w:r>
      <w:r w:rsidRPr="00415906">
        <w:rPr>
          <w:rFonts w:ascii="Book Antiqua" w:hAnsi="Book Antiqua" w:cs="Calibri"/>
          <w:b/>
          <w:noProof/>
        </w:rPr>
        <w:t>137</w:t>
      </w:r>
      <w:r w:rsidRPr="00415906">
        <w:rPr>
          <w:rFonts w:ascii="Book Antiqua" w:hAnsi="Book Antiqua" w:cs="Calibri"/>
          <w:noProof/>
        </w:rPr>
        <w:t>(2): 588-597 [PMID: 19394334 DOI: 10.1053/j.gastro.2009.04.046]</w:t>
      </w:r>
      <w:bookmarkEnd w:id="36"/>
    </w:p>
    <w:p w:rsidR="00AD113C" w:rsidRPr="00415906" w:rsidRDefault="00AD113C" w:rsidP="00AD113C">
      <w:pPr>
        <w:spacing w:line="240" w:lineRule="auto"/>
        <w:rPr>
          <w:rFonts w:ascii="Book Antiqua" w:hAnsi="Book Antiqua" w:cs="Calibri"/>
          <w:noProof/>
        </w:rPr>
      </w:pPr>
      <w:bookmarkStart w:id="37" w:name="_ENREF_34"/>
      <w:r w:rsidRPr="00415906">
        <w:rPr>
          <w:rFonts w:ascii="Book Antiqua" w:hAnsi="Book Antiqua" w:cs="Calibri"/>
          <w:noProof/>
        </w:rPr>
        <w:t>34</w:t>
      </w:r>
      <w:r w:rsidRPr="00415906">
        <w:rPr>
          <w:rFonts w:ascii="Book Antiqua" w:hAnsi="Book Antiqua" w:cs="Calibri"/>
          <w:noProof/>
        </w:rPr>
        <w:tab/>
      </w:r>
      <w:r w:rsidRPr="00E17B94">
        <w:rPr>
          <w:rFonts w:ascii="Book Antiqua" w:hAnsi="Book Antiqua" w:cs="Calibri"/>
          <w:b/>
          <w:noProof/>
        </w:rPr>
        <w:t>Pei Z</w:t>
      </w:r>
      <w:r w:rsidRPr="00415906">
        <w:rPr>
          <w:rFonts w:ascii="Book Antiqua" w:hAnsi="Book Antiqua" w:cs="Calibri"/>
          <w:noProof/>
        </w:rPr>
        <w:t>, Yang L, Peek RM, Jr Levine SM, Pride DT, Blaser MJ. Bacterial biota in reflux esophagitis and Barrett's esophagus.</w:t>
      </w:r>
      <w:r w:rsidRPr="00415906">
        <w:rPr>
          <w:rFonts w:ascii="Book Antiqua" w:hAnsi="Book Antiqua" w:cs="Calibri"/>
          <w:i/>
          <w:noProof/>
        </w:rPr>
        <w:t xml:space="preserve"> World journal of gastroenterology </w:t>
      </w:r>
      <w:r w:rsidRPr="00415906">
        <w:rPr>
          <w:rFonts w:ascii="Book Antiqua" w:hAnsi="Book Antiqua" w:cs="Calibri"/>
          <w:noProof/>
        </w:rPr>
        <w:t xml:space="preserve">2005; </w:t>
      </w:r>
      <w:r w:rsidRPr="00415906">
        <w:rPr>
          <w:rFonts w:ascii="Book Antiqua" w:hAnsi="Book Antiqua" w:cs="Calibri"/>
          <w:b/>
          <w:noProof/>
        </w:rPr>
        <w:t>11</w:t>
      </w:r>
      <w:r w:rsidRPr="00415906">
        <w:rPr>
          <w:rFonts w:ascii="Book Antiqua" w:hAnsi="Book Antiqua" w:cs="Calibri"/>
          <w:noProof/>
        </w:rPr>
        <w:t>(46): 7277-7283 [PMID: 16437628]</w:t>
      </w:r>
      <w:bookmarkEnd w:id="37"/>
    </w:p>
    <w:p w:rsidR="00AD113C" w:rsidRPr="00415906" w:rsidRDefault="00AD113C" w:rsidP="00AD113C">
      <w:pPr>
        <w:spacing w:line="240" w:lineRule="auto"/>
        <w:rPr>
          <w:rFonts w:ascii="Book Antiqua" w:hAnsi="Book Antiqua" w:cs="Calibri"/>
          <w:noProof/>
        </w:rPr>
      </w:pPr>
      <w:bookmarkStart w:id="38" w:name="_ENREF_35"/>
      <w:r w:rsidRPr="00415906">
        <w:rPr>
          <w:rFonts w:ascii="Book Antiqua" w:hAnsi="Book Antiqua" w:cs="Calibri"/>
          <w:noProof/>
        </w:rPr>
        <w:t>35</w:t>
      </w:r>
      <w:r w:rsidRPr="00415906">
        <w:rPr>
          <w:rFonts w:ascii="Book Antiqua" w:hAnsi="Book Antiqua" w:cs="Calibri"/>
          <w:noProof/>
        </w:rPr>
        <w:tab/>
      </w:r>
      <w:r w:rsidRPr="00E17B94">
        <w:rPr>
          <w:rFonts w:ascii="Book Antiqua" w:hAnsi="Book Antiqua" w:cs="Calibri"/>
          <w:b/>
          <w:noProof/>
        </w:rPr>
        <w:t>Macfarlane S</w:t>
      </w:r>
      <w:r w:rsidRPr="00415906">
        <w:rPr>
          <w:rFonts w:ascii="Book Antiqua" w:hAnsi="Book Antiqua" w:cs="Calibri"/>
          <w:noProof/>
        </w:rPr>
        <w:t>, Furrie E, Macfarlane GT, Dillon JF. Microbial colonization of the upper gastrointestinal tract in patients with Barrett's esophagus.</w:t>
      </w:r>
      <w:r w:rsidRPr="00415906">
        <w:rPr>
          <w:rFonts w:ascii="Book Antiqua" w:hAnsi="Book Antiqua" w:cs="Calibri"/>
          <w:i/>
          <w:noProof/>
        </w:rPr>
        <w:t xml:space="preserve"> Clinical infectious diseases : an official publication of the Infectious Diseases Society of America </w:t>
      </w:r>
      <w:r w:rsidRPr="00415906">
        <w:rPr>
          <w:rFonts w:ascii="Book Antiqua" w:hAnsi="Book Antiqua" w:cs="Calibri"/>
          <w:noProof/>
        </w:rPr>
        <w:t xml:space="preserve">2007; </w:t>
      </w:r>
      <w:r w:rsidRPr="00415906">
        <w:rPr>
          <w:rFonts w:ascii="Book Antiqua" w:hAnsi="Book Antiqua" w:cs="Calibri"/>
          <w:b/>
          <w:noProof/>
        </w:rPr>
        <w:t>45</w:t>
      </w:r>
      <w:r w:rsidRPr="00415906">
        <w:rPr>
          <w:rFonts w:ascii="Book Antiqua" w:hAnsi="Book Antiqua" w:cs="Calibri"/>
          <w:noProof/>
        </w:rPr>
        <w:t>(1): 29-38 [PMID: 17554697 DOI: 10.1086/518578]</w:t>
      </w:r>
      <w:bookmarkEnd w:id="38"/>
    </w:p>
    <w:p w:rsidR="00AD113C" w:rsidRPr="00415906" w:rsidRDefault="00AD113C" w:rsidP="00AD113C">
      <w:pPr>
        <w:spacing w:line="240" w:lineRule="auto"/>
        <w:rPr>
          <w:rFonts w:ascii="Book Antiqua" w:hAnsi="Book Antiqua" w:cs="Calibri"/>
          <w:noProof/>
        </w:rPr>
      </w:pPr>
      <w:bookmarkStart w:id="39" w:name="_ENREF_36"/>
      <w:r w:rsidRPr="00415906">
        <w:rPr>
          <w:rFonts w:ascii="Book Antiqua" w:hAnsi="Book Antiqua" w:cs="Calibri"/>
          <w:noProof/>
        </w:rPr>
        <w:t>36</w:t>
      </w:r>
      <w:r w:rsidRPr="00415906">
        <w:rPr>
          <w:rFonts w:ascii="Book Antiqua" w:hAnsi="Book Antiqua" w:cs="Calibri"/>
          <w:noProof/>
        </w:rPr>
        <w:tab/>
      </w:r>
      <w:r w:rsidRPr="00E17B94">
        <w:rPr>
          <w:rFonts w:ascii="Book Antiqua" w:hAnsi="Book Antiqua" w:cs="Calibri"/>
          <w:b/>
          <w:noProof/>
        </w:rPr>
        <w:t>Amir I</w:t>
      </w:r>
      <w:r w:rsidRPr="00415906">
        <w:rPr>
          <w:rFonts w:ascii="Book Antiqua" w:hAnsi="Book Antiqua" w:cs="Calibri"/>
          <w:noProof/>
        </w:rPr>
        <w:t>, Konikoff FM, Oppenheim M, Gophna U, Half EE. Gastric microbiota is altered in oesophagitis and Barrett's oesophagus and further modified by proton pump inhibitors.</w:t>
      </w:r>
      <w:r w:rsidRPr="00415906">
        <w:rPr>
          <w:rFonts w:ascii="Book Antiqua" w:hAnsi="Book Antiqua" w:cs="Calibri"/>
          <w:i/>
          <w:noProof/>
        </w:rPr>
        <w:t xml:space="preserve"> Environmental microbiology </w:t>
      </w:r>
      <w:r w:rsidRPr="00415906">
        <w:rPr>
          <w:rFonts w:ascii="Book Antiqua" w:hAnsi="Book Antiqua" w:cs="Calibri"/>
          <w:noProof/>
        </w:rPr>
        <w:t xml:space="preserve">2014; </w:t>
      </w:r>
      <w:r w:rsidRPr="00415906">
        <w:rPr>
          <w:rFonts w:ascii="Book Antiqua" w:hAnsi="Book Antiqua" w:cs="Calibri"/>
          <w:b/>
          <w:noProof/>
        </w:rPr>
        <w:t>16</w:t>
      </w:r>
      <w:r w:rsidRPr="00415906">
        <w:rPr>
          <w:rFonts w:ascii="Book Antiqua" w:hAnsi="Book Antiqua" w:cs="Calibri"/>
          <w:noProof/>
        </w:rPr>
        <w:t>(9): 2905-2914 [PMID: 24112768 DOI: 10.1111/1462-2920.12285]</w:t>
      </w:r>
      <w:bookmarkEnd w:id="39"/>
    </w:p>
    <w:p w:rsidR="00AD113C" w:rsidRPr="00415906" w:rsidRDefault="00AD113C" w:rsidP="00AD113C">
      <w:pPr>
        <w:spacing w:line="240" w:lineRule="auto"/>
        <w:rPr>
          <w:rFonts w:ascii="Book Antiqua" w:hAnsi="Book Antiqua" w:cs="Calibri"/>
          <w:noProof/>
        </w:rPr>
      </w:pPr>
      <w:bookmarkStart w:id="40" w:name="_ENREF_37"/>
      <w:r w:rsidRPr="00415906">
        <w:rPr>
          <w:rFonts w:ascii="Book Antiqua" w:hAnsi="Book Antiqua" w:cs="Calibri"/>
          <w:noProof/>
        </w:rPr>
        <w:t>37</w:t>
      </w:r>
      <w:r w:rsidRPr="00415906">
        <w:rPr>
          <w:rFonts w:ascii="Book Antiqua" w:hAnsi="Book Antiqua" w:cs="Calibri"/>
          <w:noProof/>
        </w:rPr>
        <w:tab/>
      </w:r>
      <w:r w:rsidRPr="00E17B94">
        <w:rPr>
          <w:rFonts w:ascii="Book Antiqua" w:hAnsi="Book Antiqua" w:cs="Calibri"/>
          <w:b/>
          <w:noProof/>
        </w:rPr>
        <w:t>Blackett KL</w:t>
      </w:r>
      <w:r w:rsidRPr="00415906">
        <w:rPr>
          <w:rFonts w:ascii="Book Antiqua" w:hAnsi="Book Antiqua" w:cs="Calibri"/>
          <w:noProof/>
        </w:rPr>
        <w:t>, Siddhi SS, Cleary S, Steed H, Miller MH, Macfarlane S, Macfarlane GT, Dillon JF. Oesophageal bacterial biofilm changes in gastro-oesophageal reflux disease, Barrett's and oesophageal carcinoma: association or causality?</w:t>
      </w:r>
      <w:r w:rsidRPr="00415906">
        <w:rPr>
          <w:rFonts w:ascii="Book Antiqua" w:hAnsi="Book Antiqua" w:cs="Calibri"/>
          <w:i/>
          <w:noProof/>
        </w:rPr>
        <w:t xml:space="preserve"> Alimentary pharmacology &amp; therapeutics </w:t>
      </w:r>
      <w:r w:rsidRPr="00415906">
        <w:rPr>
          <w:rFonts w:ascii="Book Antiqua" w:hAnsi="Book Antiqua" w:cs="Calibri"/>
          <w:noProof/>
        </w:rPr>
        <w:t xml:space="preserve">2013; </w:t>
      </w:r>
      <w:r w:rsidRPr="00415906">
        <w:rPr>
          <w:rFonts w:ascii="Book Antiqua" w:hAnsi="Book Antiqua" w:cs="Calibri"/>
          <w:b/>
          <w:noProof/>
        </w:rPr>
        <w:t>37</w:t>
      </w:r>
      <w:r w:rsidRPr="00415906">
        <w:rPr>
          <w:rFonts w:ascii="Book Antiqua" w:hAnsi="Book Antiqua" w:cs="Calibri"/>
          <w:noProof/>
        </w:rPr>
        <w:t>(11): 1084-1092 [PMID: 23600758 DOI: 10.1111/apt.12317]</w:t>
      </w:r>
      <w:bookmarkEnd w:id="40"/>
    </w:p>
    <w:p w:rsidR="00AD113C" w:rsidRPr="00415906" w:rsidRDefault="00AD113C" w:rsidP="00AD113C">
      <w:pPr>
        <w:spacing w:line="240" w:lineRule="auto"/>
        <w:rPr>
          <w:rFonts w:ascii="Book Antiqua" w:hAnsi="Book Antiqua" w:cs="Calibri"/>
          <w:noProof/>
        </w:rPr>
      </w:pPr>
      <w:bookmarkStart w:id="41" w:name="_ENREF_38"/>
      <w:r w:rsidRPr="00415906">
        <w:rPr>
          <w:rFonts w:ascii="Book Antiqua" w:hAnsi="Book Antiqua" w:cs="Calibri"/>
          <w:noProof/>
        </w:rPr>
        <w:t>38</w:t>
      </w:r>
      <w:r w:rsidRPr="00415906">
        <w:rPr>
          <w:rFonts w:ascii="Book Antiqua" w:hAnsi="Book Antiqua" w:cs="Calibri"/>
          <w:noProof/>
        </w:rPr>
        <w:tab/>
      </w:r>
      <w:r w:rsidRPr="00E17B94">
        <w:rPr>
          <w:rFonts w:ascii="Book Antiqua" w:hAnsi="Book Antiqua" w:cs="Calibri"/>
          <w:b/>
          <w:noProof/>
        </w:rPr>
        <w:t>Zaidi AH</w:t>
      </w:r>
      <w:r w:rsidRPr="00415906">
        <w:rPr>
          <w:rFonts w:ascii="Book Antiqua" w:hAnsi="Book Antiqua" w:cs="Calibri"/>
          <w:noProof/>
        </w:rPr>
        <w:t>, Kelly LA, Kreft RE, Barlek M, Omstead AN, Matsui D, Boyd NH, Gazarik KE, Heit MI, Nistico L, Kasi PM, Spirk TL, Byers B, Lloyd EJ, Landreneau RJ, Jobe BA. Associations of microbiota and toll-like receptor signaling pathway in esophageal adenocarcinoma.</w:t>
      </w:r>
      <w:r w:rsidRPr="00415906">
        <w:rPr>
          <w:rFonts w:ascii="Book Antiqua" w:hAnsi="Book Antiqua" w:cs="Calibri"/>
          <w:i/>
          <w:noProof/>
        </w:rPr>
        <w:t xml:space="preserve"> BMC cancer </w:t>
      </w:r>
      <w:r w:rsidRPr="00415906">
        <w:rPr>
          <w:rFonts w:ascii="Book Antiqua" w:hAnsi="Book Antiqua" w:cs="Calibri"/>
          <w:noProof/>
        </w:rPr>
        <w:t xml:space="preserve">2016; </w:t>
      </w:r>
      <w:r w:rsidRPr="00415906">
        <w:rPr>
          <w:rFonts w:ascii="Book Antiqua" w:hAnsi="Book Antiqua" w:cs="Calibri"/>
          <w:b/>
          <w:noProof/>
        </w:rPr>
        <w:t>16</w:t>
      </w:r>
      <w:r w:rsidRPr="00415906">
        <w:rPr>
          <w:rFonts w:ascii="Book Antiqua" w:hAnsi="Book Antiqua" w:cs="Calibri"/>
          <w:noProof/>
        </w:rPr>
        <w:t>: 52 [PMID: 26841926 DOI: 10.1186/s12885-016-2093-8]</w:t>
      </w:r>
      <w:bookmarkEnd w:id="41"/>
    </w:p>
    <w:p w:rsidR="00AD113C" w:rsidRPr="00415906" w:rsidRDefault="00AD113C" w:rsidP="00AD113C">
      <w:pPr>
        <w:spacing w:line="240" w:lineRule="auto"/>
        <w:rPr>
          <w:rFonts w:ascii="Book Antiqua" w:hAnsi="Book Antiqua" w:cs="Calibri"/>
          <w:noProof/>
        </w:rPr>
      </w:pPr>
      <w:bookmarkStart w:id="42" w:name="_ENREF_39"/>
      <w:r w:rsidRPr="00415906">
        <w:rPr>
          <w:rFonts w:ascii="Book Antiqua" w:hAnsi="Book Antiqua" w:cs="Calibri"/>
          <w:noProof/>
        </w:rPr>
        <w:t>39</w:t>
      </w:r>
      <w:r w:rsidRPr="00415906">
        <w:rPr>
          <w:rFonts w:ascii="Book Antiqua" w:hAnsi="Book Antiqua" w:cs="Calibri"/>
          <w:noProof/>
        </w:rPr>
        <w:tab/>
      </w:r>
      <w:r w:rsidRPr="00E17B94">
        <w:rPr>
          <w:rFonts w:ascii="Book Antiqua" w:hAnsi="Book Antiqua" w:cs="Calibri"/>
          <w:b/>
          <w:noProof/>
        </w:rPr>
        <w:t>Peters BA</w:t>
      </w:r>
      <w:r w:rsidRPr="00415906">
        <w:rPr>
          <w:rFonts w:ascii="Book Antiqua" w:hAnsi="Book Antiqua" w:cs="Calibri"/>
          <w:noProof/>
        </w:rPr>
        <w:t>, Wu J, Pei Z, Yang L, Purdue MP, Freedman ND, Jacobs EJ, Gapstur SM, Hayes RB, Ahn J. Oral Microbiome Composition Reflects Prospective Risk for Esophageal Cancers.</w:t>
      </w:r>
      <w:r w:rsidRPr="00415906">
        <w:rPr>
          <w:rFonts w:ascii="Book Antiqua" w:hAnsi="Book Antiqua" w:cs="Calibri"/>
          <w:i/>
          <w:noProof/>
        </w:rPr>
        <w:t xml:space="preserve"> Cancer research </w:t>
      </w:r>
      <w:r w:rsidRPr="00415906">
        <w:rPr>
          <w:rFonts w:ascii="Book Antiqua" w:hAnsi="Book Antiqua" w:cs="Calibri"/>
          <w:noProof/>
        </w:rPr>
        <w:t xml:space="preserve">2017; </w:t>
      </w:r>
      <w:r w:rsidRPr="00415906">
        <w:rPr>
          <w:rFonts w:ascii="Book Antiqua" w:hAnsi="Book Antiqua" w:cs="Calibri"/>
          <w:b/>
          <w:noProof/>
        </w:rPr>
        <w:t>77</w:t>
      </w:r>
      <w:r w:rsidRPr="00415906">
        <w:rPr>
          <w:rFonts w:ascii="Book Antiqua" w:hAnsi="Book Antiqua" w:cs="Calibri"/>
          <w:noProof/>
        </w:rPr>
        <w:t>(23): 6777-6787 [PMID: 29196415 DOI: 10.1158/0008-5472.CAN-17-1296]</w:t>
      </w:r>
      <w:bookmarkEnd w:id="42"/>
    </w:p>
    <w:p w:rsidR="00AD113C" w:rsidRPr="00415906" w:rsidRDefault="00AD113C" w:rsidP="00AD113C">
      <w:pPr>
        <w:spacing w:line="240" w:lineRule="auto"/>
        <w:rPr>
          <w:rFonts w:ascii="Book Antiqua" w:hAnsi="Book Antiqua" w:cs="Calibri"/>
          <w:noProof/>
        </w:rPr>
      </w:pPr>
      <w:bookmarkStart w:id="43" w:name="_ENREF_40"/>
      <w:r w:rsidRPr="00415906">
        <w:rPr>
          <w:rFonts w:ascii="Book Antiqua" w:hAnsi="Book Antiqua" w:cs="Calibri"/>
          <w:noProof/>
        </w:rPr>
        <w:lastRenderedPageBreak/>
        <w:t>40</w:t>
      </w:r>
      <w:r w:rsidRPr="00415906">
        <w:rPr>
          <w:rFonts w:ascii="Book Antiqua" w:hAnsi="Book Antiqua" w:cs="Calibri"/>
          <w:noProof/>
        </w:rPr>
        <w:tab/>
      </w:r>
      <w:r w:rsidRPr="00E17B94">
        <w:rPr>
          <w:rFonts w:ascii="Book Antiqua" w:hAnsi="Book Antiqua" w:cs="Calibri"/>
          <w:b/>
          <w:noProof/>
        </w:rPr>
        <w:t>Lagergren J</w:t>
      </w:r>
      <w:r w:rsidRPr="00415906">
        <w:rPr>
          <w:rFonts w:ascii="Book Antiqua" w:hAnsi="Book Antiqua" w:cs="Calibri"/>
          <w:noProof/>
        </w:rPr>
        <w:t>. Influence of obesity on the risk of esophageal disorders.</w:t>
      </w:r>
      <w:r w:rsidRPr="00415906">
        <w:rPr>
          <w:rFonts w:ascii="Book Antiqua" w:hAnsi="Book Antiqua" w:cs="Calibri"/>
          <w:i/>
          <w:noProof/>
        </w:rPr>
        <w:t xml:space="preserve"> Nature reviews Gastroenterology &amp; hepatology </w:t>
      </w:r>
      <w:r w:rsidRPr="00415906">
        <w:rPr>
          <w:rFonts w:ascii="Book Antiqua" w:hAnsi="Book Antiqua" w:cs="Calibri"/>
          <w:noProof/>
        </w:rPr>
        <w:t xml:space="preserve">2011; </w:t>
      </w:r>
      <w:r w:rsidRPr="00415906">
        <w:rPr>
          <w:rFonts w:ascii="Book Antiqua" w:hAnsi="Book Antiqua" w:cs="Calibri"/>
          <w:b/>
          <w:noProof/>
        </w:rPr>
        <w:t>8</w:t>
      </w:r>
      <w:r w:rsidRPr="00415906">
        <w:rPr>
          <w:rFonts w:ascii="Book Antiqua" w:hAnsi="Book Antiqua" w:cs="Calibri"/>
          <w:noProof/>
        </w:rPr>
        <w:t>(6): 340-347 [PMID: 21643038 DOI: 10.1038/nrgastro.2011.73]</w:t>
      </w:r>
      <w:bookmarkEnd w:id="43"/>
    </w:p>
    <w:p w:rsidR="00AD113C" w:rsidRPr="00415906" w:rsidRDefault="00AD113C" w:rsidP="00AD113C">
      <w:pPr>
        <w:spacing w:line="240" w:lineRule="auto"/>
        <w:rPr>
          <w:rFonts w:ascii="Book Antiqua" w:hAnsi="Book Antiqua" w:cs="Calibri"/>
          <w:noProof/>
        </w:rPr>
      </w:pPr>
      <w:bookmarkStart w:id="44" w:name="_ENREF_41"/>
      <w:r w:rsidRPr="00415906">
        <w:rPr>
          <w:rFonts w:ascii="Book Antiqua" w:hAnsi="Book Antiqua" w:cs="Calibri"/>
          <w:noProof/>
        </w:rPr>
        <w:t>41</w:t>
      </w:r>
      <w:r w:rsidRPr="00415906">
        <w:rPr>
          <w:rFonts w:ascii="Book Antiqua" w:hAnsi="Book Antiqua" w:cs="Calibri"/>
          <w:noProof/>
        </w:rPr>
        <w:tab/>
      </w:r>
      <w:r w:rsidRPr="00E17B94">
        <w:rPr>
          <w:rFonts w:ascii="Book Antiqua" w:hAnsi="Book Antiqua" w:cs="Calibri"/>
          <w:b/>
          <w:noProof/>
        </w:rPr>
        <w:t>Chak A</w:t>
      </w:r>
      <w:r w:rsidRPr="00415906">
        <w:rPr>
          <w:rFonts w:ascii="Book Antiqua" w:hAnsi="Book Antiqua" w:cs="Calibri"/>
          <w:noProof/>
        </w:rPr>
        <w:t>, Falk G, Grady WM, Kinnard M, Elston R, Mittal S, King JF, Willis JE, Kondru A, Brock W, Barnholtz-Sloan J. Assessment of familiality, obesity, and other risk factors for early age of cancer diagnosis in adenocarcinomas of the esophagus and gastroesophageal junction.</w:t>
      </w:r>
      <w:r w:rsidRPr="00415906">
        <w:rPr>
          <w:rFonts w:ascii="Book Antiqua" w:hAnsi="Book Antiqua" w:cs="Calibri"/>
          <w:i/>
          <w:noProof/>
        </w:rPr>
        <w:t xml:space="preserve"> The American journal of gastroenterology </w:t>
      </w:r>
      <w:r w:rsidRPr="00415906">
        <w:rPr>
          <w:rFonts w:ascii="Book Antiqua" w:hAnsi="Book Antiqua" w:cs="Calibri"/>
          <w:noProof/>
        </w:rPr>
        <w:t xml:space="preserve">2009; </w:t>
      </w:r>
      <w:r w:rsidRPr="00415906">
        <w:rPr>
          <w:rFonts w:ascii="Book Antiqua" w:hAnsi="Book Antiqua" w:cs="Calibri"/>
          <w:b/>
          <w:noProof/>
        </w:rPr>
        <w:t>104</w:t>
      </w:r>
      <w:r w:rsidRPr="00415906">
        <w:rPr>
          <w:rFonts w:ascii="Book Antiqua" w:hAnsi="Book Antiqua" w:cs="Calibri"/>
          <w:noProof/>
        </w:rPr>
        <w:t>(8): 1913-1921 [PMID: 19491834 DOI: 10.1038/ajg.2009.241]</w:t>
      </w:r>
      <w:bookmarkEnd w:id="44"/>
    </w:p>
    <w:p w:rsidR="00AD113C" w:rsidRPr="00415906" w:rsidRDefault="00AD113C" w:rsidP="00AD113C">
      <w:pPr>
        <w:spacing w:line="240" w:lineRule="auto"/>
        <w:rPr>
          <w:rFonts w:ascii="Book Antiqua" w:hAnsi="Book Antiqua" w:cs="Calibri"/>
          <w:noProof/>
        </w:rPr>
      </w:pPr>
      <w:bookmarkStart w:id="45" w:name="_ENREF_42"/>
      <w:r w:rsidRPr="00415906">
        <w:rPr>
          <w:rFonts w:ascii="Book Antiqua" w:hAnsi="Book Antiqua" w:cs="Calibri"/>
          <w:noProof/>
        </w:rPr>
        <w:t>42</w:t>
      </w:r>
      <w:r w:rsidRPr="00415906">
        <w:rPr>
          <w:rFonts w:ascii="Book Antiqua" w:hAnsi="Book Antiqua" w:cs="Calibri"/>
          <w:noProof/>
        </w:rPr>
        <w:tab/>
      </w:r>
      <w:r w:rsidRPr="00E17B94">
        <w:rPr>
          <w:rFonts w:ascii="Book Antiqua" w:hAnsi="Book Antiqua" w:cs="Calibri"/>
          <w:b/>
          <w:noProof/>
        </w:rPr>
        <w:t>Ali AS</w:t>
      </w:r>
      <w:r w:rsidRPr="00415906">
        <w:rPr>
          <w:rFonts w:ascii="Book Antiqua" w:hAnsi="Book Antiqua" w:cs="Calibri"/>
          <w:noProof/>
        </w:rPr>
        <w:t>, Ali S, Ahmad A, Bao B, Philip PA, Sarkar FH. Expression of microRNAs: potential molecular link between obesity, diabetes and cancer.</w:t>
      </w:r>
      <w:r w:rsidRPr="00415906">
        <w:rPr>
          <w:rFonts w:ascii="Book Antiqua" w:hAnsi="Book Antiqua" w:cs="Calibri"/>
          <w:i/>
          <w:noProof/>
        </w:rPr>
        <w:t xml:space="preserve"> Obesity reviews : an official journal of the International Association for the Study of Obesity </w:t>
      </w:r>
      <w:r w:rsidRPr="00415906">
        <w:rPr>
          <w:rFonts w:ascii="Book Antiqua" w:hAnsi="Book Antiqua" w:cs="Calibri"/>
          <w:noProof/>
        </w:rPr>
        <w:t xml:space="preserve">2011; </w:t>
      </w:r>
      <w:r w:rsidRPr="00415906">
        <w:rPr>
          <w:rFonts w:ascii="Book Antiqua" w:hAnsi="Book Antiqua" w:cs="Calibri"/>
          <w:b/>
          <w:noProof/>
        </w:rPr>
        <w:t>12</w:t>
      </w:r>
      <w:r w:rsidRPr="00415906">
        <w:rPr>
          <w:rFonts w:ascii="Book Antiqua" w:hAnsi="Book Antiqua" w:cs="Calibri"/>
          <w:noProof/>
        </w:rPr>
        <w:t>(12): 1050-1062 [PMID: 21767342 DOI: 10.1111/j.1467-789X.2011.00906.x]</w:t>
      </w:r>
      <w:bookmarkEnd w:id="45"/>
    </w:p>
    <w:p w:rsidR="00AD113C" w:rsidRPr="00415906" w:rsidRDefault="00AD113C" w:rsidP="00AD113C">
      <w:pPr>
        <w:spacing w:line="240" w:lineRule="auto"/>
        <w:rPr>
          <w:rFonts w:ascii="Book Antiqua" w:hAnsi="Book Antiqua" w:cs="Calibri"/>
          <w:noProof/>
        </w:rPr>
      </w:pPr>
      <w:bookmarkStart w:id="46" w:name="_ENREF_43"/>
      <w:r w:rsidRPr="00415906">
        <w:rPr>
          <w:rFonts w:ascii="Book Antiqua" w:hAnsi="Book Antiqua" w:cs="Calibri"/>
          <w:noProof/>
        </w:rPr>
        <w:t>43</w:t>
      </w:r>
      <w:r w:rsidRPr="00415906">
        <w:rPr>
          <w:rFonts w:ascii="Book Antiqua" w:hAnsi="Book Antiqua" w:cs="Calibri"/>
          <w:noProof/>
        </w:rPr>
        <w:tab/>
      </w:r>
      <w:r w:rsidRPr="00E17B94">
        <w:rPr>
          <w:rFonts w:ascii="Book Antiqua" w:hAnsi="Book Antiqua" w:cs="Calibri"/>
          <w:b/>
          <w:noProof/>
        </w:rPr>
        <w:t>Whiteman DC</w:t>
      </w:r>
      <w:r w:rsidRPr="00415906">
        <w:rPr>
          <w:rFonts w:ascii="Book Antiqua" w:hAnsi="Book Antiqua" w:cs="Calibri"/>
          <w:noProof/>
        </w:rPr>
        <w:t>, Sadeghi S, Pandeya N, Smithers BM, Gotley DC, Bain CJ, Webb PM, Green AC, Australian Cancer S. Combined effects of obesity, acid reflux and smoking on the risk of adenocarcinomas of the oesophagus.</w:t>
      </w:r>
      <w:r w:rsidRPr="00415906">
        <w:rPr>
          <w:rFonts w:ascii="Book Antiqua" w:hAnsi="Book Antiqua" w:cs="Calibri"/>
          <w:i/>
          <w:noProof/>
        </w:rPr>
        <w:t xml:space="preserve"> Gut </w:t>
      </w:r>
      <w:r w:rsidRPr="00415906">
        <w:rPr>
          <w:rFonts w:ascii="Book Antiqua" w:hAnsi="Book Antiqua" w:cs="Calibri"/>
          <w:noProof/>
        </w:rPr>
        <w:t xml:space="preserve">2008; </w:t>
      </w:r>
      <w:r w:rsidRPr="00415906">
        <w:rPr>
          <w:rFonts w:ascii="Book Antiqua" w:hAnsi="Book Antiqua" w:cs="Calibri"/>
          <w:b/>
          <w:noProof/>
        </w:rPr>
        <w:t>57</w:t>
      </w:r>
      <w:r w:rsidRPr="00415906">
        <w:rPr>
          <w:rFonts w:ascii="Book Antiqua" w:hAnsi="Book Antiqua" w:cs="Calibri"/>
          <w:noProof/>
        </w:rPr>
        <w:t>(2): 173-180 [PMID: 17932103 DOI: 10.1136/gut.2007.131375]</w:t>
      </w:r>
      <w:bookmarkEnd w:id="46"/>
    </w:p>
    <w:p w:rsidR="00AD113C" w:rsidRPr="00415906" w:rsidRDefault="00AD113C" w:rsidP="00AD113C">
      <w:pPr>
        <w:spacing w:line="240" w:lineRule="auto"/>
        <w:rPr>
          <w:rFonts w:ascii="Book Antiqua" w:hAnsi="Book Antiqua" w:cs="Calibri"/>
          <w:noProof/>
        </w:rPr>
      </w:pPr>
      <w:bookmarkStart w:id="47" w:name="_ENREF_44"/>
      <w:r w:rsidRPr="00415906">
        <w:rPr>
          <w:rFonts w:ascii="Book Antiqua" w:hAnsi="Book Antiqua" w:cs="Calibri"/>
          <w:noProof/>
        </w:rPr>
        <w:t>44</w:t>
      </w:r>
      <w:r w:rsidRPr="00415906">
        <w:rPr>
          <w:rFonts w:ascii="Book Antiqua" w:hAnsi="Book Antiqua" w:cs="Calibri"/>
          <w:noProof/>
        </w:rPr>
        <w:tab/>
      </w:r>
      <w:r w:rsidRPr="00E17B94">
        <w:rPr>
          <w:rFonts w:ascii="Book Antiqua" w:hAnsi="Book Antiqua" w:cs="Calibri"/>
          <w:b/>
          <w:noProof/>
        </w:rPr>
        <w:t>Hoyo C</w:t>
      </w:r>
      <w:r w:rsidRPr="00415906">
        <w:rPr>
          <w:rFonts w:ascii="Book Antiqua" w:hAnsi="Book Antiqua" w:cs="Calibri"/>
          <w:noProof/>
        </w:rPr>
        <w:t>, Cook MB, Kamangar F, Freedman ND, Whiteman DC, Bernstein L, Brown LM, Risch HA, Ye W, Sharp L, Wu AH, Ward MH, Casson AG, Murray LJ, Corley DA, Nyren O, Pandeya N, Vaughan TL, Chow WH, Gammon MD. Body mass index in relation to oesophageal and oesophagogastric junction adenocarcinomas: a pooled analysis from the International BEACON Consortium.</w:t>
      </w:r>
      <w:r w:rsidRPr="00415906">
        <w:rPr>
          <w:rFonts w:ascii="Book Antiqua" w:hAnsi="Book Antiqua" w:cs="Calibri"/>
          <w:i/>
          <w:noProof/>
        </w:rPr>
        <w:t xml:space="preserve"> International journal of epidemiology </w:t>
      </w:r>
      <w:r w:rsidRPr="00415906">
        <w:rPr>
          <w:rFonts w:ascii="Book Antiqua" w:hAnsi="Book Antiqua" w:cs="Calibri"/>
          <w:noProof/>
        </w:rPr>
        <w:t xml:space="preserve">2012; </w:t>
      </w:r>
      <w:r w:rsidRPr="00415906">
        <w:rPr>
          <w:rFonts w:ascii="Book Antiqua" w:hAnsi="Book Antiqua" w:cs="Calibri"/>
          <w:b/>
          <w:noProof/>
        </w:rPr>
        <w:t>41</w:t>
      </w:r>
      <w:r w:rsidRPr="00415906">
        <w:rPr>
          <w:rFonts w:ascii="Book Antiqua" w:hAnsi="Book Antiqua" w:cs="Calibri"/>
          <w:noProof/>
        </w:rPr>
        <w:t>(6): 1706-1718 [PMID: 23148106 DOI: 10.1093/ije/dys176]</w:t>
      </w:r>
      <w:bookmarkEnd w:id="47"/>
    </w:p>
    <w:p w:rsidR="00AD113C" w:rsidRPr="00415906" w:rsidRDefault="00AD113C" w:rsidP="00AD113C">
      <w:pPr>
        <w:spacing w:line="240" w:lineRule="auto"/>
        <w:rPr>
          <w:rFonts w:ascii="Book Antiqua" w:hAnsi="Book Antiqua" w:cs="Calibri"/>
          <w:noProof/>
        </w:rPr>
      </w:pPr>
      <w:bookmarkStart w:id="48" w:name="_ENREF_45"/>
      <w:r w:rsidRPr="00415906">
        <w:rPr>
          <w:rFonts w:ascii="Book Antiqua" w:hAnsi="Book Antiqua" w:cs="Calibri"/>
          <w:noProof/>
        </w:rPr>
        <w:t>45</w:t>
      </w:r>
      <w:r w:rsidRPr="00415906">
        <w:rPr>
          <w:rFonts w:ascii="Book Antiqua" w:hAnsi="Book Antiqua" w:cs="Calibri"/>
          <w:noProof/>
        </w:rPr>
        <w:tab/>
      </w:r>
      <w:r w:rsidRPr="00E17B94">
        <w:rPr>
          <w:rFonts w:ascii="Book Antiqua" w:hAnsi="Book Antiqua" w:cs="Calibri"/>
          <w:b/>
          <w:noProof/>
        </w:rPr>
        <w:t>Turati F</w:t>
      </w:r>
      <w:r w:rsidRPr="00415906">
        <w:rPr>
          <w:rFonts w:ascii="Book Antiqua" w:hAnsi="Book Antiqua" w:cs="Calibri"/>
          <w:noProof/>
        </w:rPr>
        <w:t>, Tramacere I, La Vecchia C, Negri E. A meta-analysis of body mass index and esophageal and gastric cardia adenocarcinoma.</w:t>
      </w:r>
      <w:r w:rsidRPr="00415906">
        <w:rPr>
          <w:rFonts w:ascii="Book Antiqua" w:hAnsi="Book Antiqua" w:cs="Calibri"/>
          <w:i/>
          <w:noProof/>
        </w:rPr>
        <w:t xml:space="preserve"> Annals of oncology : official journal of the European Society for Medical Oncology </w:t>
      </w:r>
      <w:r w:rsidRPr="00415906">
        <w:rPr>
          <w:rFonts w:ascii="Book Antiqua" w:hAnsi="Book Antiqua" w:cs="Calibri"/>
          <w:noProof/>
        </w:rPr>
        <w:t xml:space="preserve">2013; </w:t>
      </w:r>
      <w:r w:rsidRPr="00415906">
        <w:rPr>
          <w:rFonts w:ascii="Book Antiqua" w:hAnsi="Book Antiqua" w:cs="Calibri"/>
          <w:b/>
          <w:noProof/>
        </w:rPr>
        <w:t>24</w:t>
      </w:r>
      <w:r w:rsidRPr="00415906">
        <w:rPr>
          <w:rFonts w:ascii="Book Antiqua" w:hAnsi="Book Antiqua" w:cs="Calibri"/>
          <w:noProof/>
        </w:rPr>
        <w:t>(3): 609-617 [PMID: 22898040 DOI: 10.1093/annonc/mds244]</w:t>
      </w:r>
      <w:bookmarkEnd w:id="48"/>
    </w:p>
    <w:p w:rsidR="00AD113C" w:rsidRPr="00415906" w:rsidRDefault="00AD113C" w:rsidP="00AD113C">
      <w:pPr>
        <w:spacing w:line="240" w:lineRule="auto"/>
        <w:rPr>
          <w:rFonts w:ascii="Book Antiqua" w:hAnsi="Book Antiqua" w:cs="Calibri"/>
          <w:noProof/>
        </w:rPr>
      </w:pPr>
      <w:bookmarkStart w:id="49" w:name="_ENREF_46"/>
      <w:r w:rsidRPr="00415906">
        <w:rPr>
          <w:rFonts w:ascii="Book Antiqua" w:hAnsi="Book Antiqua" w:cs="Calibri"/>
          <w:noProof/>
        </w:rPr>
        <w:t>46</w:t>
      </w:r>
      <w:r w:rsidRPr="00415906">
        <w:rPr>
          <w:rFonts w:ascii="Book Antiqua" w:hAnsi="Book Antiqua" w:cs="Calibri"/>
          <w:noProof/>
        </w:rPr>
        <w:tab/>
      </w:r>
      <w:r w:rsidRPr="00E17B94">
        <w:rPr>
          <w:rFonts w:ascii="Book Antiqua" w:hAnsi="Book Antiqua" w:cs="Calibri"/>
          <w:b/>
          <w:noProof/>
        </w:rPr>
        <w:t>Petrick JL</w:t>
      </w:r>
      <w:r w:rsidRPr="00415906">
        <w:rPr>
          <w:rFonts w:ascii="Book Antiqua" w:hAnsi="Book Antiqua" w:cs="Calibri"/>
          <w:noProof/>
        </w:rPr>
        <w:t>, Kelly SP, Liao LM, Freedman ND, Graubard BI, Cook MB. Body weight trajectories and risk of oesophageal and gastric cardia adenocarcinomas: a pooled analysis of NIH-AARP and PLCO Studies.</w:t>
      </w:r>
      <w:r w:rsidRPr="00415906">
        <w:rPr>
          <w:rFonts w:ascii="Book Antiqua" w:hAnsi="Book Antiqua" w:cs="Calibri"/>
          <w:i/>
          <w:noProof/>
        </w:rPr>
        <w:t xml:space="preserve"> British journal of cancer </w:t>
      </w:r>
      <w:r w:rsidRPr="00415906">
        <w:rPr>
          <w:rFonts w:ascii="Book Antiqua" w:hAnsi="Book Antiqua" w:cs="Calibri"/>
          <w:noProof/>
        </w:rPr>
        <w:t xml:space="preserve">2017; </w:t>
      </w:r>
      <w:r w:rsidRPr="00415906">
        <w:rPr>
          <w:rFonts w:ascii="Book Antiqua" w:hAnsi="Book Antiqua" w:cs="Calibri"/>
          <w:b/>
          <w:noProof/>
        </w:rPr>
        <w:t>116</w:t>
      </w:r>
      <w:r w:rsidRPr="00415906">
        <w:rPr>
          <w:rFonts w:ascii="Book Antiqua" w:hAnsi="Book Antiqua" w:cs="Calibri"/>
          <w:noProof/>
        </w:rPr>
        <w:t>(7): 951-959 [PMID: 28196067 DOI: 10.1038/bjc.2017.29]</w:t>
      </w:r>
      <w:bookmarkEnd w:id="49"/>
    </w:p>
    <w:p w:rsidR="00AD113C" w:rsidRPr="00415906" w:rsidRDefault="00AD113C" w:rsidP="00AD113C">
      <w:pPr>
        <w:spacing w:line="240" w:lineRule="auto"/>
        <w:rPr>
          <w:rFonts w:ascii="Book Antiqua" w:hAnsi="Book Antiqua" w:cs="Calibri"/>
          <w:noProof/>
        </w:rPr>
      </w:pPr>
      <w:bookmarkStart w:id="50" w:name="_ENREF_47"/>
      <w:r w:rsidRPr="00415906">
        <w:rPr>
          <w:rFonts w:ascii="Book Antiqua" w:hAnsi="Book Antiqua" w:cs="Calibri"/>
          <w:noProof/>
        </w:rPr>
        <w:t>47</w:t>
      </w:r>
      <w:r w:rsidRPr="00415906">
        <w:rPr>
          <w:rFonts w:ascii="Book Antiqua" w:hAnsi="Book Antiqua" w:cs="Calibri"/>
          <w:noProof/>
        </w:rPr>
        <w:tab/>
      </w:r>
      <w:r w:rsidRPr="00E17B94">
        <w:rPr>
          <w:rFonts w:ascii="Book Antiqua" w:hAnsi="Book Antiqua" w:cs="Calibri"/>
          <w:b/>
          <w:noProof/>
        </w:rPr>
        <w:t>Steffen A</w:t>
      </w:r>
      <w:r w:rsidRPr="00415906">
        <w:rPr>
          <w:rFonts w:ascii="Book Antiqua" w:hAnsi="Book Antiqua" w:cs="Calibri"/>
          <w:noProof/>
        </w:rPr>
        <w:t>, Huerta JM, Weiderpass E, Bueno-de-Mesquita HB, May AM, Siersema PD, Kaaks R, Neamat-Allah J, Pala V, Panico S, Saieva C, Tumino R, Naccarati A, Dorronsoro M, Sanchez-Cantalejo E, Ardanaz E, Quiros JR, Ohlsson B, Johansson M, Wallner B, Overvad K, Halkjaer J, Tjonneland A, Fagherazzi G, Racine A, Clavel-Chapelon F, Key TJ, Khaw KT, Wareham N, Lagiou P, Bamia C, Trichopoulou A, Ferrari P, Freisling H, Lu Y, Riboli E, Cross AJ, Gonzalez CA, Boeing H. General and abdominal obesity and risk of esophageal and gastric adenocarcinoma in the European Prospective Investigation into Cancer and Nutrition.</w:t>
      </w:r>
      <w:r w:rsidRPr="00415906">
        <w:rPr>
          <w:rFonts w:ascii="Book Antiqua" w:hAnsi="Book Antiqua" w:cs="Calibri"/>
          <w:i/>
          <w:noProof/>
        </w:rPr>
        <w:t xml:space="preserve"> International journal of cancer </w:t>
      </w:r>
      <w:r w:rsidRPr="00415906">
        <w:rPr>
          <w:rFonts w:ascii="Book Antiqua" w:hAnsi="Book Antiqua" w:cs="Calibri"/>
          <w:noProof/>
        </w:rPr>
        <w:t xml:space="preserve">2015; </w:t>
      </w:r>
      <w:r w:rsidRPr="00415906">
        <w:rPr>
          <w:rFonts w:ascii="Book Antiqua" w:hAnsi="Book Antiqua" w:cs="Calibri"/>
          <w:b/>
          <w:noProof/>
        </w:rPr>
        <w:t>137</w:t>
      </w:r>
      <w:r w:rsidRPr="00415906">
        <w:rPr>
          <w:rFonts w:ascii="Book Antiqua" w:hAnsi="Book Antiqua" w:cs="Calibri"/>
          <w:noProof/>
        </w:rPr>
        <w:t>(3): 646-657 [PMID: 25598323 DOI: 10.1002/ijc.29432]</w:t>
      </w:r>
      <w:bookmarkEnd w:id="50"/>
    </w:p>
    <w:p w:rsidR="00AD113C" w:rsidRPr="00415906" w:rsidRDefault="00AD113C" w:rsidP="00AD113C">
      <w:pPr>
        <w:spacing w:line="240" w:lineRule="auto"/>
        <w:rPr>
          <w:rFonts w:ascii="Book Antiqua" w:hAnsi="Book Antiqua" w:cs="Calibri"/>
          <w:noProof/>
        </w:rPr>
      </w:pPr>
      <w:bookmarkStart w:id="51" w:name="_ENREF_48"/>
      <w:r w:rsidRPr="00415906">
        <w:rPr>
          <w:rFonts w:ascii="Book Antiqua" w:hAnsi="Book Antiqua" w:cs="Calibri"/>
          <w:noProof/>
        </w:rPr>
        <w:t>48</w:t>
      </w:r>
      <w:r w:rsidRPr="00415906">
        <w:rPr>
          <w:rFonts w:ascii="Book Antiqua" w:hAnsi="Book Antiqua" w:cs="Calibri"/>
          <w:noProof/>
        </w:rPr>
        <w:tab/>
      </w:r>
      <w:r w:rsidRPr="00E17B94">
        <w:rPr>
          <w:rFonts w:ascii="Book Antiqua" w:hAnsi="Book Antiqua" w:cs="Calibri"/>
          <w:b/>
          <w:noProof/>
        </w:rPr>
        <w:t>Singh S</w:t>
      </w:r>
      <w:r w:rsidRPr="00415906">
        <w:rPr>
          <w:rFonts w:ascii="Book Antiqua" w:hAnsi="Book Antiqua" w:cs="Calibri"/>
          <w:noProof/>
        </w:rPr>
        <w:t>, Sharma AN, Murad MH, Buttar NS, El-Serag HB, Katzka DA, Iyer PG. Central adiposity is associated with increased risk of esophageal inflammation, metaplasia, and adenocarcinoma: a systematic review and meta-analysis.</w:t>
      </w:r>
      <w:r w:rsidRPr="00415906">
        <w:rPr>
          <w:rFonts w:ascii="Book Antiqua" w:hAnsi="Book Antiqua" w:cs="Calibri"/>
          <w:i/>
          <w:noProof/>
        </w:rPr>
        <w:t xml:space="preserve"> Clinical gastroenterology and hepatology : the official clinical practice journal of the American Gastroenterological Association </w:t>
      </w:r>
      <w:r w:rsidRPr="00415906">
        <w:rPr>
          <w:rFonts w:ascii="Book Antiqua" w:hAnsi="Book Antiqua" w:cs="Calibri"/>
          <w:noProof/>
        </w:rPr>
        <w:t xml:space="preserve">2013; </w:t>
      </w:r>
      <w:r w:rsidRPr="00415906">
        <w:rPr>
          <w:rFonts w:ascii="Book Antiqua" w:hAnsi="Book Antiqua" w:cs="Calibri"/>
          <w:b/>
          <w:noProof/>
        </w:rPr>
        <w:t>11</w:t>
      </w:r>
      <w:r w:rsidRPr="00415906">
        <w:rPr>
          <w:rFonts w:ascii="Book Antiqua" w:hAnsi="Book Antiqua" w:cs="Calibri"/>
          <w:noProof/>
        </w:rPr>
        <w:t>(11): 1399-1412 e1397 [PMID: 23707461 DOI: 10.1016/j.cgh.2013.05.009]</w:t>
      </w:r>
      <w:bookmarkEnd w:id="51"/>
    </w:p>
    <w:p w:rsidR="00AD113C" w:rsidRPr="00415906" w:rsidRDefault="00AD113C" w:rsidP="00AD113C">
      <w:pPr>
        <w:spacing w:line="240" w:lineRule="auto"/>
        <w:rPr>
          <w:rFonts w:ascii="Book Antiqua" w:hAnsi="Book Antiqua" w:cs="Calibri"/>
          <w:noProof/>
        </w:rPr>
      </w:pPr>
      <w:bookmarkStart w:id="52" w:name="_ENREF_49"/>
      <w:r w:rsidRPr="00415906">
        <w:rPr>
          <w:rFonts w:ascii="Book Antiqua" w:hAnsi="Book Antiqua" w:cs="Calibri"/>
          <w:noProof/>
        </w:rPr>
        <w:t>49</w:t>
      </w:r>
      <w:r w:rsidRPr="00415906">
        <w:rPr>
          <w:rFonts w:ascii="Book Antiqua" w:hAnsi="Book Antiqua" w:cs="Calibri"/>
          <w:noProof/>
        </w:rPr>
        <w:tab/>
      </w:r>
      <w:r w:rsidRPr="00E17B94">
        <w:rPr>
          <w:rFonts w:ascii="Book Antiqua" w:hAnsi="Book Antiqua" w:cs="Calibri"/>
          <w:b/>
          <w:noProof/>
        </w:rPr>
        <w:t>Aleman JO</w:t>
      </w:r>
      <w:r w:rsidRPr="00415906">
        <w:rPr>
          <w:rFonts w:ascii="Book Antiqua" w:hAnsi="Book Antiqua" w:cs="Calibri"/>
          <w:noProof/>
        </w:rPr>
        <w:t>, Eusebi LH, Ricciardiello L, Patidar K, Sanyal AJ, Holt PR. Mechanisms of obesity-induced gastrointestinal neoplasia.</w:t>
      </w:r>
      <w:r w:rsidRPr="00415906">
        <w:rPr>
          <w:rFonts w:ascii="Book Antiqua" w:hAnsi="Book Antiqua" w:cs="Calibri"/>
          <w:i/>
          <w:noProof/>
        </w:rPr>
        <w:t xml:space="preserve"> Gastroenterology </w:t>
      </w:r>
      <w:r w:rsidRPr="00415906">
        <w:rPr>
          <w:rFonts w:ascii="Book Antiqua" w:hAnsi="Book Antiqua" w:cs="Calibri"/>
          <w:noProof/>
        </w:rPr>
        <w:t xml:space="preserve">2014; </w:t>
      </w:r>
      <w:r w:rsidRPr="00415906">
        <w:rPr>
          <w:rFonts w:ascii="Book Antiqua" w:hAnsi="Book Antiqua" w:cs="Calibri"/>
          <w:b/>
          <w:noProof/>
        </w:rPr>
        <w:t>146</w:t>
      </w:r>
      <w:r w:rsidRPr="00415906">
        <w:rPr>
          <w:rFonts w:ascii="Book Antiqua" w:hAnsi="Book Antiqua" w:cs="Calibri"/>
          <w:noProof/>
        </w:rPr>
        <w:t>(2): 357-373 [PMID: 24315827 DOI: 10.1053/j.gastro.2013.11.051]</w:t>
      </w:r>
      <w:bookmarkEnd w:id="52"/>
    </w:p>
    <w:p w:rsidR="00AD113C" w:rsidRPr="00415906" w:rsidRDefault="00AD113C" w:rsidP="00AD113C">
      <w:pPr>
        <w:spacing w:line="240" w:lineRule="auto"/>
        <w:rPr>
          <w:rFonts w:ascii="Book Antiqua" w:hAnsi="Book Antiqua" w:cs="Calibri"/>
          <w:noProof/>
        </w:rPr>
      </w:pPr>
      <w:bookmarkStart w:id="53" w:name="_ENREF_50"/>
      <w:r w:rsidRPr="00415906">
        <w:rPr>
          <w:rFonts w:ascii="Book Antiqua" w:hAnsi="Book Antiqua" w:cs="Calibri"/>
          <w:noProof/>
        </w:rPr>
        <w:t>50</w:t>
      </w:r>
      <w:r w:rsidRPr="00415906">
        <w:rPr>
          <w:rFonts w:ascii="Book Antiqua" w:hAnsi="Book Antiqua" w:cs="Calibri"/>
          <w:noProof/>
        </w:rPr>
        <w:tab/>
      </w:r>
      <w:r w:rsidRPr="00E17B94">
        <w:rPr>
          <w:rFonts w:ascii="Book Antiqua" w:hAnsi="Book Antiqua" w:cs="Calibri"/>
          <w:b/>
          <w:noProof/>
        </w:rPr>
        <w:t>Sonnenburg ED</w:t>
      </w:r>
      <w:r w:rsidRPr="00415906">
        <w:rPr>
          <w:rFonts w:ascii="Book Antiqua" w:hAnsi="Book Antiqua" w:cs="Calibri"/>
          <w:noProof/>
        </w:rPr>
        <w:t>, Smits SA, Tikhonov M, Higginbottom SK, Wingreen NS, Sonnenburg JL. Diet-induced extinctions in the gut microbiota compound over generations.</w:t>
      </w:r>
      <w:r w:rsidRPr="00415906">
        <w:rPr>
          <w:rFonts w:ascii="Book Antiqua" w:hAnsi="Book Antiqua" w:cs="Calibri"/>
          <w:i/>
          <w:noProof/>
        </w:rPr>
        <w:t xml:space="preserve"> Nature </w:t>
      </w:r>
      <w:r w:rsidRPr="00415906">
        <w:rPr>
          <w:rFonts w:ascii="Book Antiqua" w:hAnsi="Book Antiqua" w:cs="Calibri"/>
          <w:noProof/>
        </w:rPr>
        <w:t xml:space="preserve">2016; </w:t>
      </w:r>
      <w:r w:rsidRPr="00415906">
        <w:rPr>
          <w:rFonts w:ascii="Book Antiqua" w:hAnsi="Book Antiqua" w:cs="Calibri"/>
          <w:b/>
          <w:noProof/>
        </w:rPr>
        <w:t>529</w:t>
      </w:r>
      <w:r w:rsidRPr="00415906">
        <w:rPr>
          <w:rFonts w:ascii="Book Antiqua" w:hAnsi="Book Antiqua" w:cs="Calibri"/>
          <w:noProof/>
        </w:rPr>
        <w:t>(7585): 212-215 [PMID: 26762459 DOI: 10.1038/nature16504]</w:t>
      </w:r>
      <w:bookmarkEnd w:id="53"/>
    </w:p>
    <w:p w:rsidR="00AD113C" w:rsidRPr="00415906" w:rsidRDefault="00AD113C" w:rsidP="00AD113C">
      <w:pPr>
        <w:spacing w:line="240" w:lineRule="auto"/>
        <w:rPr>
          <w:rFonts w:ascii="Book Antiqua" w:hAnsi="Book Antiqua" w:cs="Calibri"/>
          <w:noProof/>
        </w:rPr>
      </w:pPr>
      <w:bookmarkStart w:id="54" w:name="_ENREF_51"/>
      <w:r w:rsidRPr="00415906">
        <w:rPr>
          <w:rFonts w:ascii="Book Antiqua" w:hAnsi="Book Antiqua" w:cs="Calibri"/>
          <w:noProof/>
        </w:rPr>
        <w:lastRenderedPageBreak/>
        <w:t>51</w:t>
      </w:r>
      <w:r w:rsidRPr="00415906">
        <w:rPr>
          <w:rFonts w:ascii="Book Antiqua" w:hAnsi="Book Antiqua" w:cs="Calibri"/>
          <w:noProof/>
        </w:rPr>
        <w:tab/>
      </w:r>
      <w:r w:rsidRPr="00E17B94">
        <w:rPr>
          <w:rFonts w:ascii="Book Antiqua" w:hAnsi="Book Antiqua" w:cs="Calibri"/>
          <w:b/>
          <w:noProof/>
        </w:rPr>
        <w:t>Kaakoush NO</w:t>
      </w:r>
      <w:r w:rsidRPr="00415906">
        <w:rPr>
          <w:rFonts w:ascii="Book Antiqua" w:hAnsi="Book Antiqua" w:cs="Calibri"/>
          <w:noProof/>
        </w:rPr>
        <w:t>, Morris MJ. The oesophageal microbiome: an unexplored link in obesity-associated oesophageal adenocarcinoma.</w:t>
      </w:r>
      <w:r w:rsidRPr="00415906">
        <w:rPr>
          <w:rFonts w:ascii="Book Antiqua" w:hAnsi="Book Antiqua" w:cs="Calibri"/>
          <w:i/>
          <w:noProof/>
        </w:rPr>
        <w:t xml:space="preserve"> FEMS microbiology ecology </w:t>
      </w:r>
      <w:r w:rsidRPr="00415906">
        <w:rPr>
          <w:rFonts w:ascii="Book Antiqua" w:hAnsi="Book Antiqua" w:cs="Calibri"/>
          <w:noProof/>
        </w:rPr>
        <w:t xml:space="preserve">2016; </w:t>
      </w:r>
      <w:r w:rsidRPr="00415906">
        <w:rPr>
          <w:rFonts w:ascii="Book Antiqua" w:hAnsi="Book Antiqua" w:cs="Calibri"/>
          <w:b/>
          <w:noProof/>
        </w:rPr>
        <w:t>92</w:t>
      </w:r>
      <w:r w:rsidRPr="00415906">
        <w:rPr>
          <w:rFonts w:ascii="Book Antiqua" w:hAnsi="Book Antiqua" w:cs="Calibri"/>
          <w:noProof/>
        </w:rPr>
        <w:t>(10) [PMID: 27465078 DOI: 10.1093/femsec/fiw161]</w:t>
      </w:r>
      <w:bookmarkEnd w:id="54"/>
    </w:p>
    <w:p w:rsidR="00AD113C" w:rsidRPr="00415906" w:rsidRDefault="00AD113C" w:rsidP="00AD113C">
      <w:pPr>
        <w:spacing w:line="240" w:lineRule="auto"/>
        <w:rPr>
          <w:rFonts w:ascii="Book Antiqua" w:hAnsi="Book Antiqua" w:cs="Calibri"/>
          <w:noProof/>
        </w:rPr>
      </w:pPr>
      <w:bookmarkStart w:id="55" w:name="_ENREF_52"/>
      <w:r w:rsidRPr="00415906">
        <w:rPr>
          <w:rFonts w:ascii="Book Antiqua" w:hAnsi="Book Antiqua" w:cs="Calibri"/>
          <w:noProof/>
        </w:rPr>
        <w:t>52</w:t>
      </w:r>
      <w:r w:rsidRPr="00415906">
        <w:rPr>
          <w:rFonts w:ascii="Book Antiqua" w:hAnsi="Book Antiqua" w:cs="Calibri"/>
          <w:noProof/>
        </w:rPr>
        <w:tab/>
      </w:r>
      <w:r w:rsidRPr="00E17B94">
        <w:rPr>
          <w:rFonts w:ascii="Book Antiqua" w:hAnsi="Book Antiqua" w:cs="Calibri"/>
          <w:b/>
          <w:noProof/>
        </w:rPr>
        <w:t>Fillon SA</w:t>
      </w:r>
      <w:r w:rsidRPr="00415906">
        <w:rPr>
          <w:rFonts w:ascii="Book Antiqua" w:hAnsi="Book Antiqua" w:cs="Calibri"/>
          <w:noProof/>
        </w:rPr>
        <w:t>, Harris JK, Wagner BD, Kelly CJ, Stevens MJ, Moore W, Fang R, Schroeder S, Masterson JC, Robertson CE, Pace NR, Ackerman SJ, Furuta GT. Novel device to sample the esophageal microbiome--the esophageal string test.</w:t>
      </w:r>
      <w:r w:rsidRPr="00415906">
        <w:rPr>
          <w:rFonts w:ascii="Book Antiqua" w:hAnsi="Book Antiqua" w:cs="Calibri"/>
          <w:i/>
          <w:noProof/>
        </w:rPr>
        <w:t xml:space="preserve"> PloS one </w:t>
      </w:r>
      <w:r w:rsidRPr="00415906">
        <w:rPr>
          <w:rFonts w:ascii="Book Antiqua" w:hAnsi="Book Antiqua" w:cs="Calibri"/>
          <w:noProof/>
        </w:rPr>
        <w:t xml:space="preserve">2012; </w:t>
      </w:r>
      <w:r w:rsidRPr="00415906">
        <w:rPr>
          <w:rFonts w:ascii="Book Antiqua" w:hAnsi="Book Antiqua" w:cs="Calibri"/>
          <w:b/>
          <w:noProof/>
        </w:rPr>
        <w:t>7</w:t>
      </w:r>
      <w:r w:rsidRPr="00415906">
        <w:rPr>
          <w:rFonts w:ascii="Book Antiqua" w:hAnsi="Book Antiqua" w:cs="Calibri"/>
          <w:noProof/>
        </w:rPr>
        <w:t>(9): e42938 [PMID: 22957025 DOI: 10.1371/journal.pone.0042938]</w:t>
      </w:r>
      <w:bookmarkEnd w:id="55"/>
    </w:p>
    <w:p w:rsidR="00AD113C" w:rsidRPr="00415906" w:rsidRDefault="00AD113C" w:rsidP="00AD113C">
      <w:pPr>
        <w:spacing w:line="240" w:lineRule="auto"/>
        <w:rPr>
          <w:rFonts w:ascii="Book Antiqua" w:hAnsi="Book Antiqua" w:cs="Calibri"/>
          <w:noProof/>
        </w:rPr>
      </w:pPr>
      <w:bookmarkStart w:id="56" w:name="_ENREF_53"/>
      <w:r w:rsidRPr="00415906">
        <w:rPr>
          <w:rFonts w:ascii="Book Antiqua" w:hAnsi="Book Antiqua" w:cs="Calibri"/>
          <w:noProof/>
        </w:rPr>
        <w:t>53</w:t>
      </w:r>
      <w:r w:rsidRPr="00415906">
        <w:rPr>
          <w:rFonts w:ascii="Book Antiqua" w:hAnsi="Book Antiqua" w:cs="Calibri"/>
          <w:noProof/>
        </w:rPr>
        <w:tab/>
      </w:r>
      <w:r w:rsidRPr="00E17B94">
        <w:rPr>
          <w:rFonts w:ascii="Book Antiqua" w:hAnsi="Book Antiqua" w:cs="Calibri"/>
          <w:b/>
          <w:noProof/>
        </w:rPr>
        <w:t>de Martel C</w:t>
      </w:r>
      <w:r w:rsidRPr="00415906">
        <w:rPr>
          <w:rFonts w:ascii="Book Antiqua" w:hAnsi="Book Antiqua" w:cs="Calibri"/>
          <w:noProof/>
        </w:rPr>
        <w:t>, Ferlay J, Franceschi S, Vignat J, Bray F, Forman D, Plummer M. Global burden of cancers attributable to infections in 2008: a review and synthetic analysis.</w:t>
      </w:r>
      <w:r w:rsidRPr="00415906">
        <w:rPr>
          <w:rFonts w:ascii="Book Antiqua" w:hAnsi="Book Antiqua" w:cs="Calibri"/>
          <w:i/>
          <w:noProof/>
        </w:rPr>
        <w:t xml:space="preserve"> The Lancet Oncology </w:t>
      </w:r>
      <w:r w:rsidRPr="00415906">
        <w:rPr>
          <w:rFonts w:ascii="Book Antiqua" w:hAnsi="Book Antiqua" w:cs="Calibri"/>
          <w:noProof/>
        </w:rPr>
        <w:t xml:space="preserve">2012; </w:t>
      </w:r>
      <w:r w:rsidRPr="00415906">
        <w:rPr>
          <w:rFonts w:ascii="Book Antiqua" w:hAnsi="Book Antiqua" w:cs="Calibri"/>
          <w:b/>
          <w:noProof/>
        </w:rPr>
        <w:t>13</w:t>
      </w:r>
      <w:r w:rsidRPr="00415906">
        <w:rPr>
          <w:rFonts w:ascii="Book Antiqua" w:hAnsi="Book Antiqua" w:cs="Calibri"/>
          <w:noProof/>
        </w:rPr>
        <w:t>(6): 607-615 [PMID: 22575588 DOI: 10.1016/S1470-2045(12)70137-7]</w:t>
      </w:r>
      <w:bookmarkEnd w:id="56"/>
    </w:p>
    <w:p w:rsidR="00AD113C" w:rsidRPr="00415906" w:rsidRDefault="00AD113C" w:rsidP="00AD113C">
      <w:pPr>
        <w:spacing w:line="240" w:lineRule="auto"/>
        <w:rPr>
          <w:rFonts w:ascii="Book Antiqua" w:hAnsi="Book Antiqua" w:cs="Calibri"/>
          <w:noProof/>
        </w:rPr>
      </w:pPr>
      <w:bookmarkStart w:id="57" w:name="_ENREF_54"/>
      <w:r w:rsidRPr="00415906">
        <w:rPr>
          <w:rFonts w:ascii="Book Antiqua" w:hAnsi="Book Antiqua" w:cs="Calibri"/>
          <w:noProof/>
        </w:rPr>
        <w:t>54</w:t>
      </w:r>
      <w:r w:rsidRPr="00415906">
        <w:rPr>
          <w:rFonts w:ascii="Book Antiqua" w:hAnsi="Book Antiqua" w:cs="Calibri"/>
          <w:noProof/>
        </w:rPr>
        <w:tab/>
      </w:r>
      <w:r w:rsidRPr="00E17B94">
        <w:rPr>
          <w:rFonts w:ascii="Book Antiqua" w:hAnsi="Book Antiqua" w:cs="Calibri"/>
          <w:b/>
          <w:noProof/>
        </w:rPr>
        <w:t>Kaufmann SH</w:t>
      </w:r>
      <w:r w:rsidRPr="00415906">
        <w:rPr>
          <w:rFonts w:ascii="Book Antiqua" w:hAnsi="Book Antiqua" w:cs="Calibri"/>
          <w:noProof/>
        </w:rPr>
        <w:t>, Schaible UE. 100th anniversary of Robert Koch's Nobel Prize for the discovery of the tubercle bacillus.</w:t>
      </w:r>
      <w:r w:rsidRPr="00415906">
        <w:rPr>
          <w:rFonts w:ascii="Book Antiqua" w:hAnsi="Book Antiqua" w:cs="Calibri"/>
          <w:i/>
          <w:noProof/>
        </w:rPr>
        <w:t xml:space="preserve"> Trends in microbiology </w:t>
      </w:r>
      <w:r w:rsidRPr="00415906">
        <w:rPr>
          <w:rFonts w:ascii="Book Antiqua" w:hAnsi="Book Antiqua" w:cs="Calibri"/>
          <w:noProof/>
        </w:rPr>
        <w:t xml:space="preserve">2005; </w:t>
      </w:r>
      <w:r w:rsidRPr="00415906">
        <w:rPr>
          <w:rFonts w:ascii="Book Antiqua" w:hAnsi="Book Antiqua" w:cs="Calibri"/>
          <w:b/>
          <w:noProof/>
        </w:rPr>
        <w:t>13</w:t>
      </w:r>
      <w:r w:rsidRPr="00415906">
        <w:rPr>
          <w:rFonts w:ascii="Book Antiqua" w:hAnsi="Book Antiqua" w:cs="Calibri"/>
          <w:noProof/>
        </w:rPr>
        <w:t>(10): 469-475 [PMID: 16112578 DOI: 10.1016/j.tim.2005.08.003]</w:t>
      </w:r>
      <w:bookmarkEnd w:id="57"/>
    </w:p>
    <w:p w:rsidR="00AD113C" w:rsidRPr="00415906" w:rsidRDefault="00AD113C" w:rsidP="00AD113C">
      <w:pPr>
        <w:spacing w:line="240" w:lineRule="auto"/>
        <w:rPr>
          <w:rFonts w:ascii="Book Antiqua" w:hAnsi="Book Antiqua" w:cs="Calibri"/>
          <w:noProof/>
        </w:rPr>
      </w:pPr>
      <w:bookmarkStart w:id="58" w:name="_ENREF_55"/>
      <w:r w:rsidRPr="00415906">
        <w:rPr>
          <w:rFonts w:ascii="Book Antiqua" w:hAnsi="Book Antiqua" w:cs="Calibri"/>
          <w:noProof/>
        </w:rPr>
        <w:t>55</w:t>
      </w:r>
      <w:r w:rsidRPr="00415906">
        <w:rPr>
          <w:rFonts w:ascii="Book Antiqua" w:hAnsi="Book Antiqua" w:cs="Calibri"/>
          <w:noProof/>
        </w:rPr>
        <w:tab/>
      </w:r>
      <w:r w:rsidRPr="00E17B94">
        <w:rPr>
          <w:rFonts w:ascii="Book Antiqua" w:hAnsi="Book Antiqua" w:cs="Calibri"/>
          <w:b/>
          <w:noProof/>
        </w:rPr>
        <w:t>Dzutsev A</w:t>
      </w:r>
      <w:r w:rsidRPr="00415906">
        <w:rPr>
          <w:rFonts w:ascii="Book Antiqua" w:hAnsi="Book Antiqua" w:cs="Calibri"/>
          <w:noProof/>
        </w:rPr>
        <w:t>, Goldszmid RS, Viaud S, Zitvogel L, Trinchieri G. The role of the microbiota in inflammation, carcinogenesis, and cancer therapy.</w:t>
      </w:r>
      <w:r w:rsidRPr="00415906">
        <w:rPr>
          <w:rFonts w:ascii="Book Antiqua" w:hAnsi="Book Antiqua" w:cs="Calibri"/>
          <w:i/>
          <w:noProof/>
        </w:rPr>
        <w:t xml:space="preserve"> European journal of immunology </w:t>
      </w:r>
      <w:r w:rsidRPr="00415906">
        <w:rPr>
          <w:rFonts w:ascii="Book Antiqua" w:hAnsi="Book Antiqua" w:cs="Calibri"/>
          <w:noProof/>
        </w:rPr>
        <w:t xml:space="preserve">2015; </w:t>
      </w:r>
      <w:r w:rsidRPr="00415906">
        <w:rPr>
          <w:rFonts w:ascii="Book Antiqua" w:hAnsi="Book Antiqua" w:cs="Calibri"/>
          <w:b/>
          <w:noProof/>
        </w:rPr>
        <w:t>45</w:t>
      </w:r>
      <w:r w:rsidRPr="00415906">
        <w:rPr>
          <w:rFonts w:ascii="Book Antiqua" w:hAnsi="Book Antiqua" w:cs="Calibri"/>
          <w:noProof/>
        </w:rPr>
        <w:t>(1): 17-31 [PMID: 25328099 DOI: 10.1002/eji.201444972]</w:t>
      </w:r>
      <w:bookmarkEnd w:id="58"/>
    </w:p>
    <w:p w:rsidR="00AD113C" w:rsidRPr="00415906" w:rsidRDefault="00AD113C" w:rsidP="00AD113C">
      <w:pPr>
        <w:spacing w:line="240" w:lineRule="auto"/>
        <w:rPr>
          <w:rFonts w:ascii="Book Antiqua" w:hAnsi="Book Antiqua" w:cs="Calibri"/>
          <w:noProof/>
        </w:rPr>
      </w:pPr>
      <w:bookmarkStart w:id="59" w:name="_ENREF_56"/>
      <w:r w:rsidRPr="00415906">
        <w:rPr>
          <w:rFonts w:ascii="Book Antiqua" w:hAnsi="Book Antiqua" w:cs="Calibri"/>
          <w:noProof/>
        </w:rPr>
        <w:t>56</w:t>
      </w:r>
      <w:r w:rsidRPr="00415906">
        <w:rPr>
          <w:rFonts w:ascii="Book Antiqua" w:hAnsi="Book Antiqua" w:cs="Calibri"/>
          <w:noProof/>
        </w:rPr>
        <w:tab/>
      </w:r>
      <w:r w:rsidRPr="00E17B94">
        <w:rPr>
          <w:rFonts w:ascii="Book Antiqua" w:hAnsi="Book Antiqua" w:cs="Calibri"/>
          <w:b/>
          <w:noProof/>
        </w:rPr>
        <w:t>Tozun N</w:t>
      </w:r>
      <w:r w:rsidRPr="00415906">
        <w:rPr>
          <w:rFonts w:ascii="Book Antiqua" w:hAnsi="Book Antiqua" w:cs="Calibri"/>
          <w:noProof/>
        </w:rPr>
        <w:t>, Vardareli E. Gut Microbiome and Gastrointestinal Cancer: Les liaisons Dangereuses.</w:t>
      </w:r>
      <w:r w:rsidRPr="00415906">
        <w:rPr>
          <w:rFonts w:ascii="Book Antiqua" w:hAnsi="Book Antiqua" w:cs="Calibri"/>
          <w:i/>
          <w:noProof/>
        </w:rPr>
        <w:t xml:space="preserve"> Journal of clinical gastroenterology </w:t>
      </w:r>
      <w:r w:rsidRPr="00415906">
        <w:rPr>
          <w:rFonts w:ascii="Book Antiqua" w:hAnsi="Book Antiqua" w:cs="Calibri"/>
          <w:noProof/>
        </w:rPr>
        <w:t xml:space="preserve">2016; </w:t>
      </w:r>
      <w:r w:rsidRPr="00415906">
        <w:rPr>
          <w:rFonts w:ascii="Book Antiqua" w:hAnsi="Book Antiqua" w:cs="Calibri"/>
          <w:b/>
          <w:noProof/>
        </w:rPr>
        <w:t>50</w:t>
      </w:r>
      <w:r w:rsidR="00570179" w:rsidRPr="00570179">
        <w:rPr>
          <w:rFonts w:ascii="Book Antiqua" w:hAnsi="Book Antiqua" w:cs="Calibri" w:hint="eastAsia"/>
          <w:noProof/>
        </w:rPr>
        <w:t>(</w:t>
      </w:r>
      <w:r w:rsidRPr="00570179">
        <w:rPr>
          <w:rFonts w:ascii="Book Antiqua" w:hAnsi="Book Antiqua" w:cs="Calibri"/>
          <w:noProof/>
        </w:rPr>
        <w:t>Suppl</w:t>
      </w:r>
      <w:r w:rsidR="00570179">
        <w:rPr>
          <w:rFonts w:ascii="Book Antiqua" w:hAnsi="Book Antiqua" w:cs="Calibri" w:hint="eastAsia"/>
          <w:noProof/>
        </w:rPr>
        <w:t xml:space="preserve"> </w:t>
      </w:r>
      <w:r w:rsidRPr="00570179">
        <w:rPr>
          <w:rFonts w:ascii="Book Antiqua" w:hAnsi="Book Antiqua" w:cs="Calibri"/>
          <w:noProof/>
        </w:rPr>
        <w:t>2</w:t>
      </w:r>
      <w:r w:rsidR="00570179" w:rsidRPr="00570179">
        <w:rPr>
          <w:rFonts w:ascii="Book Antiqua" w:hAnsi="Book Antiqua" w:cs="Calibri" w:hint="eastAsia"/>
          <w:noProof/>
        </w:rPr>
        <w:t>)</w:t>
      </w:r>
      <w:r w:rsidRPr="00570179">
        <w:rPr>
          <w:rFonts w:ascii="Book Antiqua" w:hAnsi="Book Antiqua" w:cs="Calibri"/>
          <w:noProof/>
        </w:rPr>
        <w:t>: S</w:t>
      </w:r>
      <w:r w:rsidRPr="00415906">
        <w:rPr>
          <w:rFonts w:ascii="Book Antiqua" w:hAnsi="Book Antiqua" w:cs="Calibri"/>
          <w:noProof/>
        </w:rPr>
        <w:t>191-S196 [PMID: 27741173 DOI: 10.1097/MCG.0000000000000714]</w:t>
      </w:r>
      <w:bookmarkEnd w:id="59"/>
    </w:p>
    <w:p w:rsidR="00AD113C" w:rsidRPr="00415906" w:rsidRDefault="00AD113C" w:rsidP="00AD113C">
      <w:pPr>
        <w:spacing w:line="240" w:lineRule="auto"/>
        <w:rPr>
          <w:rFonts w:ascii="Book Antiqua" w:hAnsi="Book Antiqua" w:cs="Calibri"/>
          <w:noProof/>
        </w:rPr>
      </w:pPr>
      <w:bookmarkStart w:id="60" w:name="_ENREF_57"/>
      <w:r w:rsidRPr="00415906">
        <w:rPr>
          <w:rFonts w:ascii="Book Antiqua" w:hAnsi="Book Antiqua" w:cs="Calibri"/>
          <w:noProof/>
        </w:rPr>
        <w:t>57</w:t>
      </w:r>
      <w:r w:rsidRPr="00415906">
        <w:rPr>
          <w:rFonts w:ascii="Book Antiqua" w:hAnsi="Book Antiqua" w:cs="Calibri"/>
          <w:noProof/>
        </w:rPr>
        <w:tab/>
      </w:r>
      <w:r w:rsidRPr="00225D7B">
        <w:rPr>
          <w:rFonts w:ascii="Book Antiqua" w:hAnsi="Book Antiqua" w:cs="Calibri"/>
          <w:b/>
          <w:noProof/>
        </w:rPr>
        <w:t>Hooi JKY</w:t>
      </w:r>
      <w:r w:rsidRPr="00415906">
        <w:rPr>
          <w:rFonts w:ascii="Book Antiqua" w:hAnsi="Book Antiqua" w:cs="Calibri"/>
          <w:noProof/>
        </w:rPr>
        <w:t>, Lai WY, Ng WK, Suen MMY, Underwood FE, Tanyingoh D, Malfertheiner P, Graham DY, Wong VWS, Wu JCY, Chan FKL, Sung JJY, Kaplan GG, Ng SC. Global Prevalence of Helicobacter pylori Infection: Systematic Review and Meta-Analysis.</w:t>
      </w:r>
      <w:r w:rsidRPr="00415906">
        <w:rPr>
          <w:rFonts w:ascii="Book Antiqua" w:hAnsi="Book Antiqua" w:cs="Calibri"/>
          <w:i/>
          <w:noProof/>
        </w:rPr>
        <w:t xml:space="preserve"> Gastroenterology </w:t>
      </w:r>
      <w:r w:rsidRPr="00415906">
        <w:rPr>
          <w:rFonts w:ascii="Book Antiqua" w:hAnsi="Book Antiqua" w:cs="Calibri"/>
          <w:noProof/>
        </w:rPr>
        <w:t xml:space="preserve">2017; </w:t>
      </w:r>
      <w:r w:rsidRPr="00415906">
        <w:rPr>
          <w:rFonts w:ascii="Book Antiqua" w:hAnsi="Book Antiqua" w:cs="Calibri"/>
          <w:b/>
          <w:noProof/>
        </w:rPr>
        <w:t>153</w:t>
      </w:r>
      <w:r w:rsidRPr="00415906">
        <w:rPr>
          <w:rFonts w:ascii="Book Antiqua" w:hAnsi="Book Antiqua" w:cs="Calibri"/>
          <w:noProof/>
        </w:rPr>
        <w:t>(2): 420-429 [PMID: 28456631 DOI: 10.1053/j.gastro.2017.04.022]</w:t>
      </w:r>
      <w:bookmarkEnd w:id="60"/>
    </w:p>
    <w:p w:rsidR="00AD113C" w:rsidRPr="00415906" w:rsidRDefault="00AD113C" w:rsidP="00AD113C">
      <w:pPr>
        <w:spacing w:line="240" w:lineRule="auto"/>
        <w:rPr>
          <w:rFonts w:ascii="Book Antiqua" w:hAnsi="Book Antiqua" w:cs="Calibri"/>
          <w:noProof/>
        </w:rPr>
      </w:pPr>
      <w:bookmarkStart w:id="61" w:name="_ENREF_58"/>
      <w:r w:rsidRPr="00415906">
        <w:rPr>
          <w:rFonts w:ascii="Book Antiqua" w:hAnsi="Book Antiqua" w:cs="Calibri"/>
          <w:noProof/>
        </w:rPr>
        <w:t>58</w:t>
      </w:r>
      <w:r w:rsidRPr="00415906">
        <w:rPr>
          <w:rFonts w:ascii="Book Antiqua" w:hAnsi="Book Antiqua" w:cs="Calibri"/>
          <w:noProof/>
        </w:rPr>
        <w:tab/>
      </w:r>
      <w:r w:rsidRPr="00225D7B">
        <w:rPr>
          <w:rFonts w:ascii="Book Antiqua" w:hAnsi="Book Antiqua" w:cs="Calibri"/>
          <w:b/>
          <w:noProof/>
        </w:rPr>
        <w:t>Sekirov I</w:t>
      </w:r>
      <w:r w:rsidRPr="00415906">
        <w:rPr>
          <w:rFonts w:ascii="Book Antiqua" w:hAnsi="Book Antiqua" w:cs="Calibri"/>
          <w:noProof/>
        </w:rPr>
        <w:t>, Russell SL, Antunes LC, Finlay BB. Gut microbiota in health and disease.</w:t>
      </w:r>
      <w:r w:rsidRPr="00415906">
        <w:rPr>
          <w:rFonts w:ascii="Book Antiqua" w:hAnsi="Book Antiqua" w:cs="Calibri"/>
          <w:i/>
          <w:noProof/>
        </w:rPr>
        <w:t xml:space="preserve"> Physiological reviews </w:t>
      </w:r>
      <w:r w:rsidRPr="00415906">
        <w:rPr>
          <w:rFonts w:ascii="Book Antiqua" w:hAnsi="Book Antiqua" w:cs="Calibri"/>
          <w:noProof/>
        </w:rPr>
        <w:t xml:space="preserve">2010; </w:t>
      </w:r>
      <w:r w:rsidRPr="00415906">
        <w:rPr>
          <w:rFonts w:ascii="Book Antiqua" w:hAnsi="Book Antiqua" w:cs="Calibri"/>
          <w:b/>
          <w:noProof/>
        </w:rPr>
        <w:t>90</w:t>
      </w:r>
      <w:r w:rsidRPr="00415906">
        <w:rPr>
          <w:rFonts w:ascii="Book Antiqua" w:hAnsi="Book Antiqua" w:cs="Calibri"/>
          <w:noProof/>
        </w:rPr>
        <w:t>(3): 859-904 [PMID: 20664075 DOI: 10.1152/physrev.00045.2009]</w:t>
      </w:r>
      <w:bookmarkEnd w:id="61"/>
    </w:p>
    <w:p w:rsidR="00AD113C" w:rsidRPr="00415906" w:rsidRDefault="00AD113C" w:rsidP="00AD113C">
      <w:pPr>
        <w:spacing w:line="240" w:lineRule="auto"/>
        <w:rPr>
          <w:rFonts w:ascii="Book Antiqua" w:hAnsi="Book Antiqua" w:cs="Calibri"/>
          <w:noProof/>
        </w:rPr>
      </w:pPr>
      <w:bookmarkStart w:id="62" w:name="_ENREF_59"/>
      <w:r w:rsidRPr="00415906">
        <w:rPr>
          <w:rFonts w:ascii="Book Antiqua" w:hAnsi="Book Antiqua" w:cs="Calibri"/>
          <w:noProof/>
        </w:rPr>
        <w:t>59</w:t>
      </w:r>
      <w:r w:rsidRPr="00415906">
        <w:rPr>
          <w:rFonts w:ascii="Book Antiqua" w:hAnsi="Book Antiqua" w:cs="Calibri"/>
          <w:noProof/>
        </w:rPr>
        <w:tab/>
      </w:r>
      <w:r w:rsidRPr="00225D7B">
        <w:rPr>
          <w:rFonts w:ascii="Book Antiqua" w:hAnsi="Book Antiqua" w:cs="Calibri"/>
          <w:b/>
          <w:noProof/>
        </w:rPr>
        <w:t>Kamangar F</w:t>
      </w:r>
      <w:r w:rsidRPr="00415906">
        <w:rPr>
          <w:rFonts w:ascii="Book Antiqua" w:hAnsi="Book Antiqua" w:cs="Calibri"/>
          <w:noProof/>
        </w:rPr>
        <w:t>, Dawsey SM, Blaser MJ, Perez-Perez GI, Pietinen P, Newschaffer CJ, Abnet CC, Albanes D, Virtamo J, Taylor PR. Opposing risks of gastric cardia and noncardia gastric adenocarcinomas associated with Helicobacter pylori seropositivity.</w:t>
      </w:r>
      <w:r w:rsidRPr="00415906">
        <w:rPr>
          <w:rFonts w:ascii="Book Antiqua" w:hAnsi="Book Antiqua" w:cs="Calibri"/>
          <w:i/>
          <w:noProof/>
        </w:rPr>
        <w:t xml:space="preserve"> Journal of the National Cancer Institute </w:t>
      </w:r>
      <w:r w:rsidRPr="00415906">
        <w:rPr>
          <w:rFonts w:ascii="Book Antiqua" w:hAnsi="Book Antiqua" w:cs="Calibri"/>
          <w:noProof/>
        </w:rPr>
        <w:t xml:space="preserve">2006; </w:t>
      </w:r>
      <w:r w:rsidRPr="00415906">
        <w:rPr>
          <w:rFonts w:ascii="Book Antiqua" w:hAnsi="Book Antiqua" w:cs="Calibri"/>
          <w:b/>
          <w:noProof/>
        </w:rPr>
        <w:t>98</w:t>
      </w:r>
      <w:r w:rsidRPr="00415906">
        <w:rPr>
          <w:rFonts w:ascii="Book Antiqua" w:hAnsi="Book Antiqua" w:cs="Calibri"/>
          <w:noProof/>
        </w:rPr>
        <w:t>(20): 1445-1452 [PMID: 17047193 DOI: 10.1093/jnci/djj393]</w:t>
      </w:r>
      <w:bookmarkEnd w:id="62"/>
    </w:p>
    <w:p w:rsidR="00AD113C" w:rsidRPr="00415906" w:rsidRDefault="00AD113C" w:rsidP="00AD113C">
      <w:pPr>
        <w:spacing w:line="240" w:lineRule="auto"/>
        <w:rPr>
          <w:rFonts w:ascii="Book Antiqua" w:hAnsi="Book Antiqua" w:cs="Calibri"/>
          <w:noProof/>
        </w:rPr>
      </w:pPr>
      <w:bookmarkStart w:id="63" w:name="_ENREF_60"/>
      <w:r w:rsidRPr="00415906">
        <w:rPr>
          <w:rFonts w:ascii="Book Antiqua" w:hAnsi="Book Antiqua" w:cs="Calibri"/>
          <w:noProof/>
        </w:rPr>
        <w:t>60</w:t>
      </w:r>
      <w:r w:rsidRPr="00415906">
        <w:rPr>
          <w:rFonts w:ascii="Book Antiqua" w:hAnsi="Book Antiqua" w:cs="Calibri"/>
          <w:noProof/>
        </w:rPr>
        <w:tab/>
      </w:r>
      <w:r w:rsidRPr="00225D7B">
        <w:rPr>
          <w:rFonts w:ascii="Book Antiqua" w:hAnsi="Book Antiqua" w:cs="Calibri"/>
          <w:b/>
          <w:noProof/>
        </w:rPr>
        <w:t>Anderson LA</w:t>
      </w:r>
      <w:r w:rsidRPr="00415906">
        <w:rPr>
          <w:rFonts w:ascii="Book Antiqua" w:hAnsi="Book Antiqua" w:cs="Calibri"/>
          <w:noProof/>
        </w:rPr>
        <w:t>, Murphy SJ, Johnston BT, Watson RG, Ferguson HR, Bamford KB, Ghazy A, McCarron P, McGuigan J, Reynolds JV, Comber H, Murray LJ. Relationship between Helicobacter pylori infection and gastric atrophy and the stages of the oesophageal inflammation, metaplasia, adenocarcinoma sequence: results from the FINBAR case-control study.</w:t>
      </w:r>
      <w:r w:rsidRPr="00415906">
        <w:rPr>
          <w:rFonts w:ascii="Book Antiqua" w:hAnsi="Book Antiqua" w:cs="Calibri"/>
          <w:i/>
          <w:noProof/>
        </w:rPr>
        <w:t xml:space="preserve"> Gut </w:t>
      </w:r>
      <w:r w:rsidRPr="00415906">
        <w:rPr>
          <w:rFonts w:ascii="Book Antiqua" w:hAnsi="Book Antiqua" w:cs="Calibri"/>
          <w:noProof/>
        </w:rPr>
        <w:t xml:space="preserve">2008; </w:t>
      </w:r>
      <w:r w:rsidRPr="00415906">
        <w:rPr>
          <w:rFonts w:ascii="Book Antiqua" w:hAnsi="Book Antiqua" w:cs="Calibri"/>
          <w:b/>
          <w:noProof/>
        </w:rPr>
        <w:t>57</w:t>
      </w:r>
      <w:r w:rsidRPr="00415906">
        <w:rPr>
          <w:rFonts w:ascii="Book Antiqua" w:hAnsi="Book Antiqua" w:cs="Calibri"/>
          <w:noProof/>
        </w:rPr>
        <w:t>(6): 734-739 [PMID: 18025067 DOI: 10.1136/gut.2007.132662]</w:t>
      </w:r>
      <w:bookmarkEnd w:id="63"/>
    </w:p>
    <w:p w:rsidR="00AD113C" w:rsidRPr="00415906" w:rsidRDefault="00AD113C" w:rsidP="00AD113C">
      <w:pPr>
        <w:spacing w:line="240" w:lineRule="auto"/>
        <w:rPr>
          <w:rFonts w:ascii="Book Antiqua" w:hAnsi="Book Antiqua" w:cs="Calibri"/>
          <w:noProof/>
        </w:rPr>
      </w:pPr>
      <w:bookmarkStart w:id="64" w:name="_ENREF_61"/>
      <w:r w:rsidRPr="00415906">
        <w:rPr>
          <w:rFonts w:ascii="Book Antiqua" w:hAnsi="Book Antiqua" w:cs="Calibri"/>
          <w:noProof/>
        </w:rPr>
        <w:t>61</w:t>
      </w:r>
      <w:r w:rsidRPr="00415906">
        <w:rPr>
          <w:rFonts w:ascii="Book Antiqua" w:hAnsi="Book Antiqua" w:cs="Calibri"/>
          <w:noProof/>
        </w:rPr>
        <w:tab/>
      </w:r>
      <w:r w:rsidRPr="00225D7B">
        <w:rPr>
          <w:rFonts w:ascii="Book Antiqua" w:hAnsi="Book Antiqua" w:cs="Calibri"/>
          <w:b/>
          <w:noProof/>
        </w:rPr>
        <w:t>Nie S</w:t>
      </w:r>
      <w:r w:rsidRPr="00415906">
        <w:rPr>
          <w:rFonts w:ascii="Book Antiqua" w:hAnsi="Book Antiqua" w:cs="Calibri"/>
          <w:noProof/>
        </w:rPr>
        <w:t>, Chen T, Yang X, Huai P, Lu M. Association of Helicobacter pylori infection with esophageal adenocarcinoma and squamous cell carcinoma: a meta-analysis.</w:t>
      </w:r>
      <w:r w:rsidRPr="00415906">
        <w:rPr>
          <w:rFonts w:ascii="Book Antiqua" w:hAnsi="Book Antiqua" w:cs="Calibri"/>
          <w:i/>
          <w:noProof/>
        </w:rPr>
        <w:t xml:space="preserve"> Diseases of the esophagus : official journal of the International Society for Diseases of the Esophagus </w:t>
      </w:r>
      <w:r w:rsidRPr="00415906">
        <w:rPr>
          <w:rFonts w:ascii="Book Antiqua" w:hAnsi="Book Antiqua" w:cs="Calibri"/>
          <w:noProof/>
        </w:rPr>
        <w:t xml:space="preserve">2014; </w:t>
      </w:r>
      <w:r w:rsidRPr="00415906">
        <w:rPr>
          <w:rFonts w:ascii="Book Antiqua" w:hAnsi="Book Antiqua" w:cs="Calibri"/>
          <w:b/>
          <w:noProof/>
        </w:rPr>
        <w:t>27</w:t>
      </w:r>
      <w:r w:rsidRPr="00415906">
        <w:rPr>
          <w:rFonts w:ascii="Book Antiqua" w:hAnsi="Book Antiqua" w:cs="Calibri"/>
          <w:noProof/>
        </w:rPr>
        <w:t>(7): 645-653 [PMID: 24635571 DOI: 10.1111/dote.12194]</w:t>
      </w:r>
      <w:bookmarkEnd w:id="64"/>
    </w:p>
    <w:p w:rsidR="00AD113C" w:rsidRPr="00415906" w:rsidRDefault="00AD113C" w:rsidP="00AD113C">
      <w:pPr>
        <w:spacing w:line="240" w:lineRule="auto"/>
        <w:rPr>
          <w:rFonts w:ascii="Book Antiqua" w:hAnsi="Book Antiqua" w:cs="Calibri"/>
          <w:noProof/>
        </w:rPr>
      </w:pPr>
      <w:bookmarkStart w:id="65" w:name="_ENREF_62"/>
      <w:r w:rsidRPr="00415906">
        <w:rPr>
          <w:rFonts w:ascii="Book Antiqua" w:hAnsi="Book Antiqua" w:cs="Calibri"/>
          <w:noProof/>
        </w:rPr>
        <w:t>62</w:t>
      </w:r>
      <w:r w:rsidRPr="00415906">
        <w:rPr>
          <w:rFonts w:ascii="Book Antiqua" w:hAnsi="Book Antiqua" w:cs="Calibri"/>
          <w:noProof/>
        </w:rPr>
        <w:tab/>
      </w:r>
      <w:r w:rsidRPr="00225D7B">
        <w:rPr>
          <w:rFonts w:ascii="Book Antiqua" w:hAnsi="Book Antiqua" w:cs="Calibri"/>
          <w:b/>
          <w:noProof/>
        </w:rPr>
        <w:t>Xie FJ</w:t>
      </w:r>
      <w:r w:rsidRPr="00415906">
        <w:rPr>
          <w:rFonts w:ascii="Book Antiqua" w:hAnsi="Book Antiqua" w:cs="Calibri"/>
          <w:noProof/>
        </w:rPr>
        <w:t>, Zhang YP, Zheng QQ, Jin HC, Wang FL, Chen M, Shao L, Zou DH, Yu XM, Mao WM. Helicobacter pylori infection and esophageal cancer risk: an updated meta-analysis.</w:t>
      </w:r>
      <w:r w:rsidRPr="00415906">
        <w:rPr>
          <w:rFonts w:ascii="Book Antiqua" w:hAnsi="Book Antiqua" w:cs="Calibri"/>
          <w:i/>
          <w:noProof/>
        </w:rPr>
        <w:t xml:space="preserve"> World journal of gastroenterology </w:t>
      </w:r>
      <w:r w:rsidRPr="00415906">
        <w:rPr>
          <w:rFonts w:ascii="Book Antiqua" w:hAnsi="Book Antiqua" w:cs="Calibri"/>
          <w:noProof/>
        </w:rPr>
        <w:t xml:space="preserve">2013; </w:t>
      </w:r>
      <w:r w:rsidRPr="00415906">
        <w:rPr>
          <w:rFonts w:ascii="Book Antiqua" w:hAnsi="Book Antiqua" w:cs="Calibri"/>
          <w:b/>
          <w:noProof/>
        </w:rPr>
        <w:t>19</w:t>
      </w:r>
      <w:r w:rsidRPr="00415906">
        <w:rPr>
          <w:rFonts w:ascii="Book Antiqua" w:hAnsi="Book Antiqua" w:cs="Calibri"/>
          <w:noProof/>
        </w:rPr>
        <w:t>(36): 6098-6107 [PMID: 24106412 DOI: 10.3748/wjg.v19.i36.6098]</w:t>
      </w:r>
      <w:bookmarkEnd w:id="65"/>
    </w:p>
    <w:p w:rsidR="00AD113C" w:rsidRPr="00415906" w:rsidRDefault="00AD113C" w:rsidP="00AD113C">
      <w:pPr>
        <w:spacing w:line="240" w:lineRule="auto"/>
        <w:rPr>
          <w:rFonts w:ascii="Book Antiqua" w:hAnsi="Book Antiqua" w:cs="Calibri"/>
          <w:noProof/>
        </w:rPr>
      </w:pPr>
      <w:bookmarkStart w:id="66" w:name="_ENREF_63"/>
      <w:r w:rsidRPr="00415906">
        <w:rPr>
          <w:rFonts w:ascii="Book Antiqua" w:hAnsi="Book Antiqua" w:cs="Calibri"/>
          <w:noProof/>
        </w:rPr>
        <w:t>63</w:t>
      </w:r>
      <w:r w:rsidRPr="00415906">
        <w:rPr>
          <w:rFonts w:ascii="Book Antiqua" w:hAnsi="Book Antiqua" w:cs="Calibri"/>
          <w:noProof/>
        </w:rPr>
        <w:tab/>
      </w:r>
      <w:r w:rsidRPr="00225D7B">
        <w:rPr>
          <w:rFonts w:ascii="Book Antiqua" w:hAnsi="Book Antiqua" w:cs="Calibri"/>
          <w:b/>
          <w:noProof/>
        </w:rPr>
        <w:t>Rokkas T</w:t>
      </w:r>
      <w:r w:rsidRPr="00415906">
        <w:rPr>
          <w:rFonts w:ascii="Book Antiqua" w:hAnsi="Book Antiqua" w:cs="Calibri"/>
          <w:noProof/>
        </w:rPr>
        <w:t>, Pistiolas D, Sechopoulos P, Robotis I, Margantinis G. Relationship between Helicobacter pylori infection and esophageal neoplasia: a meta-analysis.</w:t>
      </w:r>
      <w:r w:rsidRPr="00415906">
        <w:rPr>
          <w:rFonts w:ascii="Book Antiqua" w:hAnsi="Book Antiqua" w:cs="Calibri"/>
          <w:i/>
          <w:noProof/>
        </w:rPr>
        <w:t xml:space="preserve"> Clinical gastroenterology and hepatology : the official clinical practice journal of the American Gastroenterological Association </w:t>
      </w:r>
      <w:r w:rsidRPr="00415906">
        <w:rPr>
          <w:rFonts w:ascii="Book Antiqua" w:hAnsi="Book Antiqua" w:cs="Calibri"/>
          <w:noProof/>
        </w:rPr>
        <w:t xml:space="preserve">2007; </w:t>
      </w:r>
      <w:r w:rsidRPr="00415906">
        <w:rPr>
          <w:rFonts w:ascii="Book Antiqua" w:hAnsi="Book Antiqua" w:cs="Calibri"/>
          <w:b/>
          <w:noProof/>
        </w:rPr>
        <w:t>5</w:t>
      </w:r>
      <w:r w:rsidRPr="00415906">
        <w:rPr>
          <w:rFonts w:ascii="Book Antiqua" w:hAnsi="Book Antiqua" w:cs="Calibri"/>
          <w:noProof/>
        </w:rPr>
        <w:t>(12): 1413-1417, 1417 e1411-1412 [PMID: 17997357 DOI: 10.1016/j.cgh.2007.08.010]</w:t>
      </w:r>
      <w:bookmarkEnd w:id="66"/>
    </w:p>
    <w:p w:rsidR="00AD113C" w:rsidRPr="00415906" w:rsidRDefault="00AD113C" w:rsidP="00AD113C">
      <w:pPr>
        <w:spacing w:line="240" w:lineRule="auto"/>
        <w:rPr>
          <w:rFonts w:ascii="Book Antiqua" w:hAnsi="Book Antiqua" w:cs="Calibri"/>
          <w:noProof/>
        </w:rPr>
      </w:pPr>
      <w:bookmarkStart w:id="67" w:name="_ENREF_64"/>
      <w:r w:rsidRPr="00415906">
        <w:rPr>
          <w:rFonts w:ascii="Book Antiqua" w:hAnsi="Book Antiqua" w:cs="Calibri"/>
          <w:noProof/>
        </w:rPr>
        <w:lastRenderedPageBreak/>
        <w:t>64</w:t>
      </w:r>
      <w:r w:rsidRPr="00415906">
        <w:rPr>
          <w:rFonts w:ascii="Book Antiqua" w:hAnsi="Book Antiqua" w:cs="Calibri"/>
          <w:noProof/>
        </w:rPr>
        <w:tab/>
      </w:r>
      <w:r w:rsidRPr="00225D7B">
        <w:rPr>
          <w:rFonts w:ascii="Book Antiqua" w:hAnsi="Book Antiqua" w:cs="Calibri"/>
          <w:b/>
          <w:noProof/>
        </w:rPr>
        <w:t>Freedberg DE</w:t>
      </w:r>
      <w:r w:rsidRPr="00415906">
        <w:rPr>
          <w:rFonts w:ascii="Book Antiqua" w:hAnsi="Book Antiqua" w:cs="Calibri"/>
          <w:noProof/>
        </w:rPr>
        <w:t>, Lebwohl B, Abrams JA. The impact of proton pump inhibitors on the human gastrointestinal microbiome.</w:t>
      </w:r>
      <w:r w:rsidRPr="00415906">
        <w:rPr>
          <w:rFonts w:ascii="Book Antiqua" w:hAnsi="Book Antiqua" w:cs="Calibri"/>
          <w:i/>
          <w:noProof/>
        </w:rPr>
        <w:t xml:space="preserve"> Clinics in laboratory medicine </w:t>
      </w:r>
      <w:r w:rsidRPr="00415906">
        <w:rPr>
          <w:rFonts w:ascii="Book Antiqua" w:hAnsi="Book Antiqua" w:cs="Calibri"/>
          <w:noProof/>
        </w:rPr>
        <w:t xml:space="preserve">2014; </w:t>
      </w:r>
      <w:r w:rsidRPr="00415906">
        <w:rPr>
          <w:rFonts w:ascii="Book Antiqua" w:hAnsi="Book Antiqua" w:cs="Calibri"/>
          <w:b/>
          <w:noProof/>
        </w:rPr>
        <w:t>34</w:t>
      </w:r>
      <w:r w:rsidRPr="00415906">
        <w:rPr>
          <w:rFonts w:ascii="Book Antiqua" w:hAnsi="Book Antiqua" w:cs="Calibri"/>
          <w:noProof/>
        </w:rPr>
        <w:t>(4): 771-785 [PMID: 25439276 DOI: 10.1016/j.cll.2014.08.008]</w:t>
      </w:r>
      <w:bookmarkEnd w:id="67"/>
    </w:p>
    <w:p w:rsidR="00AD113C" w:rsidRPr="00415906" w:rsidRDefault="00AD113C" w:rsidP="00AD113C">
      <w:pPr>
        <w:spacing w:line="240" w:lineRule="auto"/>
        <w:rPr>
          <w:rFonts w:ascii="Book Antiqua" w:hAnsi="Book Antiqua" w:cs="Calibri"/>
          <w:noProof/>
        </w:rPr>
      </w:pPr>
      <w:bookmarkStart w:id="68" w:name="_ENREF_65"/>
      <w:r w:rsidRPr="00415906">
        <w:rPr>
          <w:rFonts w:ascii="Book Antiqua" w:hAnsi="Book Antiqua" w:cs="Calibri"/>
          <w:noProof/>
        </w:rPr>
        <w:t>65</w:t>
      </w:r>
      <w:r w:rsidRPr="00415906">
        <w:rPr>
          <w:rFonts w:ascii="Book Antiqua" w:hAnsi="Book Antiqua" w:cs="Calibri"/>
          <w:noProof/>
        </w:rPr>
        <w:tab/>
      </w:r>
      <w:r w:rsidRPr="00570179">
        <w:rPr>
          <w:rFonts w:ascii="Book Antiqua" w:hAnsi="Book Antiqua" w:cs="Calibri"/>
          <w:b/>
          <w:noProof/>
        </w:rPr>
        <w:t>Vesper BJ</w:t>
      </w:r>
      <w:r w:rsidRPr="00415906">
        <w:rPr>
          <w:rFonts w:ascii="Book Antiqua" w:hAnsi="Book Antiqua" w:cs="Calibri"/>
          <w:noProof/>
        </w:rPr>
        <w:t>, Jawdi A, Altman KW, Haines GK, 3rd, Tao L, Radosevich JA. The effect of proton pump inhibitors on the human microbiota.</w:t>
      </w:r>
      <w:r w:rsidRPr="00415906">
        <w:rPr>
          <w:rFonts w:ascii="Book Antiqua" w:hAnsi="Book Antiqua" w:cs="Calibri"/>
          <w:i/>
          <w:noProof/>
        </w:rPr>
        <w:t xml:space="preserve"> Current drug metabolism </w:t>
      </w:r>
      <w:r w:rsidRPr="00415906">
        <w:rPr>
          <w:rFonts w:ascii="Book Antiqua" w:hAnsi="Book Antiqua" w:cs="Calibri"/>
          <w:noProof/>
        </w:rPr>
        <w:t xml:space="preserve">2009; </w:t>
      </w:r>
      <w:r w:rsidRPr="00415906">
        <w:rPr>
          <w:rFonts w:ascii="Book Antiqua" w:hAnsi="Book Antiqua" w:cs="Calibri"/>
          <w:b/>
          <w:noProof/>
        </w:rPr>
        <w:t>10</w:t>
      </w:r>
      <w:r w:rsidRPr="00415906">
        <w:rPr>
          <w:rFonts w:ascii="Book Antiqua" w:hAnsi="Book Antiqua" w:cs="Calibri"/>
          <w:noProof/>
        </w:rPr>
        <w:t>(1): 84-89 [PMID: 19149516]</w:t>
      </w:r>
      <w:bookmarkEnd w:id="68"/>
    </w:p>
    <w:p w:rsidR="00AD113C" w:rsidRPr="00415906" w:rsidRDefault="00AD113C" w:rsidP="00AD113C">
      <w:pPr>
        <w:spacing w:line="240" w:lineRule="auto"/>
        <w:rPr>
          <w:rFonts w:ascii="Book Antiqua" w:hAnsi="Book Antiqua" w:cs="Calibri"/>
          <w:noProof/>
        </w:rPr>
      </w:pPr>
      <w:bookmarkStart w:id="69" w:name="_ENREF_66"/>
      <w:r w:rsidRPr="00415906">
        <w:rPr>
          <w:rFonts w:ascii="Book Antiqua" w:hAnsi="Book Antiqua" w:cs="Calibri"/>
          <w:noProof/>
        </w:rPr>
        <w:t>66</w:t>
      </w:r>
      <w:r w:rsidRPr="00415906">
        <w:rPr>
          <w:rFonts w:ascii="Book Antiqua" w:hAnsi="Book Antiqua" w:cs="Calibri"/>
          <w:noProof/>
        </w:rPr>
        <w:tab/>
      </w:r>
      <w:r w:rsidRPr="00570179">
        <w:rPr>
          <w:rFonts w:ascii="Book Antiqua" w:hAnsi="Book Antiqua" w:cs="Calibri"/>
          <w:b/>
          <w:noProof/>
        </w:rPr>
        <w:t>Singh S</w:t>
      </w:r>
      <w:r w:rsidRPr="00415906">
        <w:rPr>
          <w:rFonts w:ascii="Book Antiqua" w:hAnsi="Book Antiqua" w:cs="Calibri"/>
          <w:noProof/>
        </w:rPr>
        <w:t>, Garg SK, Singh PP, Iyer PG, El-Serag HB. Acid-suppressive medications and risk of oesophageal adenocarcinoma in patients with Barrett's oesophagus: a systematic review and meta-analysis.</w:t>
      </w:r>
      <w:r w:rsidRPr="00415906">
        <w:rPr>
          <w:rFonts w:ascii="Book Antiqua" w:hAnsi="Book Antiqua" w:cs="Calibri"/>
          <w:i/>
          <w:noProof/>
        </w:rPr>
        <w:t xml:space="preserve"> Gut </w:t>
      </w:r>
      <w:r w:rsidRPr="00415906">
        <w:rPr>
          <w:rFonts w:ascii="Book Antiqua" w:hAnsi="Book Antiqua" w:cs="Calibri"/>
          <w:noProof/>
        </w:rPr>
        <w:t xml:space="preserve">2014; </w:t>
      </w:r>
      <w:r w:rsidRPr="00415906">
        <w:rPr>
          <w:rFonts w:ascii="Book Antiqua" w:hAnsi="Book Antiqua" w:cs="Calibri"/>
          <w:b/>
          <w:noProof/>
        </w:rPr>
        <w:t>63</w:t>
      </w:r>
      <w:r w:rsidRPr="00415906">
        <w:rPr>
          <w:rFonts w:ascii="Book Antiqua" w:hAnsi="Book Antiqua" w:cs="Calibri"/>
          <w:noProof/>
        </w:rPr>
        <w:t>(8): 1229-1237 [PMID: 24221456 DOI: 10.1136/gutjnl-2013-305997]</w:t>
      </w:r>
      <w:bookmarkEnd w:id="69"/>
    </w:p>
    <w:p w:rsidR="00AD113C" w:rsidRPr="00415906" w:rsidRDefault="00AD113C" w:rsidP="00AD113C">
      <w:pPr>
        <w:spacing w:line="240" w:lineRule="auto"/>
        <w:rPr>
          <w:rFonts w:ascii="Book Antiqua" w:hAnsi="Book Antiqua" w:cs="Calibri"/>
          <w:noProof/>
        </w:rPr>
      </w:pPr>
      <w:bookmarkStart w:id="70" w:name="_ENREF_67"/>
      <w:r w:rsidRPr="00415906">
        <w:rPr>
          <w:rFonts w:ascii="Book Antiqua" w:hAnsi="Book Antiqua" w:cs="Calibri"/>
          <w:noProof/>
        </w:rPr>
        <w:t>67</w:t>
      </w:r>
      <w:r w:rsidRPr="00415906">
        <w:rPr>
          <w:rFonts w:ascii="Book Antiqua" w:hAnsi="Book Antiqua" w:cs="Calibri"/>
          <w:noProof/>
        </w:rPr>
        <w:tab/>
      </w:r>
      <w:r w:rsidRPr="00570179">
        <w:rPr>
          <w:rFonts w:ascii="Book Antiqua" w:hAnsi="Book Antiqua" w:cs="Calibri"/>
          <w:b/>
          <w:noProof/>
        </w:rPr>
        <w:t>Fischbach LA</w:t>
      </w:r>
      <w:r w:rsidRPr="00415906">
        <w:rPr>
          <w:rFonts w:ascii="Book Antiqua" w:hAnsi="Book Antiqua" w:cs="Calibri"/>
          <w:noProof/>
        </w:rPr>
        <w:t>, Graham DY, Kramer JR, Rugge M, Verstovsek G, Parente P, Alsarraj A, Fitzgerald S, Shaib Y, Abraham NS, Kolpachi A, Gupta S, Vela MF, Velez M, Cole R, Anand B, El Serag HB. Association between Helicobacter pylori and Barrett's esophagus: a case-control study.</w:t>
      </w:r>
      <w:r w:rsidRPr="00415906">
        <w:rPr>
          <w:rFonts w:ascii="Book Antiqua" w:hAnsi="Book Antiqua" w:cs="Calibri"/>
          <w:i/>
          <w:noProof/>
        </w:rPr>
        <w:t xml:space="preserve"> The American journal of gastroenterology </w:t>
      </w:r>
      <w:r w:rsidRPr="00415906">
        <w:rPr>
          <w:rFonts w:ascii="Book Antiqua" w:hAnsi="Book Antiqua" w:cs="Calibri"/>
          <w:noProof/>
        </w:rPr>
        <w:t xml:space="preserve">2014; </w:t>
      </w:r>
      <w:r w:rsidRPr="00415906">
        <w:rPr>
          <w:rFonts w:ascii="Book Antiqua" w:hAnsi="Book Antiqua" w:cs="Calibri"/>
          <w:b/>
          <w:noProof/>
        </w:rPr>
        <w:t>109</w:t>
      </w:r>
      <w:r w:rsidRPr="00415906">
        <w:rPr>
          <w:rFonts w:ascii="Book Antiqua" w:hAnsi="Book Antiqua" w:cs="Calibri"/>
          <w:noProof/>
        </w:rPr>
        <w:t>(3): 357-368 [PMID: 24419485 DOI: 10.1038/ajg.2013.443]</w:t>
      </w:r>
      <w:bookmarkEnd w:id="70"/>
    </w:p>
    <w:p w:rsidR="00AD113C" w:rsidRPr="00415906" w:rsidRDefault="00AD113C" w:rsidP="00AD113C">
      <w:pPr>
        <w:spacing w:line="240" w:lineRule="auto"/>
        <w:rPr>
          <w:rFonts w:ascii="Book Antiqua" w:hAnsi="Book Antiqua" w:cs="Calibri"/>
          <w:noProof/>
        </w:rPr>
      </w:pPr>
      <w:bookmarkStart w:id="71" w:name="_ENREF_68"/>
      <w:r w:rsidRPr="00415906">
        <w:rPr>
          <w:rFonts w:ascii="Book Antiqua" w:hAnsi="Book Antiqua" w:cs="Calibri"/>
          <w:noProof/>
        </w:rPr>
        <w:t>68</w:t>
      </w:r>
      <w:r w:rsidRPr="00415906">
        <w:rPr>
          <w:rFonts w:ascii="Book Antiqua" w:hAnsi="Book Antiqua" w:cs="Calibri"/>
          <w:noProof/>
        </w:rPr>
        <w:tab/>
      </w:r>
      <w:r w:rsidRPr="00570179">
        <w:rPr>
          <w:rFonts w:ascii="Book Antiqua" w:hAnsi="Book Antiqua" w:cs="Calibri"/>
          <w:b/>
          <w:noProof/>
        </w:rPr>
        <w:t>Snider EJ</w:t>
      </w:r>
      <w:r w:rsidRPr="00415906">
        <w:rPr>
          <w:rFonts w:ascii="Book Antiqua" w:hAnsi="Book Antiqua" w:cs="Calibri"/>
          <w:noProof/>
        </w:rPr>
        <w:t>, Freedberg DE, Abrams JA. Potential Role of the Microbiome in Barrett's Esophagus and Esophageal Adenocarcinoma.</w:t>
      </w:r>
      <w:r w:rsidRPr="00415906">
        <w:rPr>
          <w:rFonts w:ascii="Book Antiqua" w:hAnsi="Book Antiqua" w:cs="Calibri"/>
          <w:i/>
          <w:noProof/>
        </w:rPr>
        <w:t xml:space="preserve"> Digestive diseases and sciences </w:t>
      </w:r>
      <w:r w:rsidRPr="00415906">
        <w:rPr>
          <w:rFonts w:ascii="Book Antiqua" w:hAnsi="Book Antiqua" w:cs="Calibri"/>
          <w:noProof/>
        </w:rPr>
        <w:t xml:space="preserve">2016; </w:t>
      </w:r>
      <w:r w:rsidRPr="00415906">
        <w:rPr>
          <w:rFonts w:ascii="Book Antiqua" w:hAnsi="Book Antiqua" w:cs="Calibri"/>
          <w:b/>
          <w:noProof/>
        </w:rPr>
        <w:t>61</w:t>
      </w:r>
      <w:r w:rsidRPr="00415906">
        <w:rPr>
          <w:rFonts w:ascii="Book Antiqua" w:hAnsi="Book Antiqua" w:cs="Calibri"/>
          <w:noProof/>
        </w:rPr>
        <w:t>(8): 2217-2225 [PMID: 27068172 DOI: 10.1007/s10620-016-4155-9]</w:t>
      </w:r>
      <w:bookmarkEnd w:id="71"/>
    </w:p>
    <w:p w:rsidR="00AD113C" w:rsidRPr="00415906" w:rsidRDefault="00AD113C" w:rsidP="00AD113C">
      <w:pPr>
        <w:spacing w:line="240" w:lineRule="auto"/>
        <w:rPr>
          <w:rFonts w:ascii="Book Antiqua" w:hAnsi="Book Antiqua" w:cs="Calibri"/>
          <w:noProof/>
        </w:rPr>
      </w:pPr>
      <w:bookmarkStart w:id="72" w:name="_ENREF_69"/>
      <w:r w:rsidRPr="00415906">
        <w:rPr>
          <w:rFonts w:ascii="Book Antiqua" w:hAnsi="Book Antiqua" w:cs="Calibri"/>
          <w:noProof/>
        </w:rPr>
        <w:t>69</w:t>
      </w:r>
      <w:r w:rsidRPr="00415906">
        <w:rPr>
          <w:rFonts w:ascii="Book Antiqua" w:hAnsi="Book Antiqua" w:cs="Calibri"/>
          <w:noProof/>
        </w:rPr>
        <w:tab/>
      </w:r>
      <w:r w:rsidRPr="00570179">
        <w:rPr>
          <w:rFonts w:ascii="Book Antiqua" w:hAnsi="Book Antiqua" w:cs="Calibri"/>
          <w:b/>
          <w:noProof/>
        </w:rPr>
        <w:t>Cho I</w:t>
      </w:r>
      <w:r w:rsidRPr="00415906">
        <w:rPr>
          <w:rFonts w:ascii="Book Antiqua" w:hAnsi="Book Antiqua" w:cs="Calibri"/>
          <w:noProof/>
        </w:rPr>
        <w:t>, Yamanishi S, Cox L, Methe BA, Zavadil J, Li K, Gao Z, Mahana D, Raju K, Teitler I, Li H, Alekseyenko AV, Blaser MJ. Antibiotics in early life alter the murine colonic microbiome and adiposity.</w:t>
      </w:r>
      <w:r w:rsidRPr="00415906">
        <w:rPr>
          <w:rFonts w:ascii="Book Antiqua" w:hAnsi="Book Antiqua" w:cs="Calibri"/>
          <w:i/>
          <w:noProof/>
        </w:rPr>
        <w:t xml:space="preserve"> Nature </w:t>
      </w:r>
      <w:r w:rsidRPr="00415906">
        <w:rPr>
          <w:rFonts w:ascii="Book Antiqua" w:hAnsi="Book Antiqua" w:cs="Calibri"/>
          <w:noProof/>
        </w:rPr>
        <w:t xml:space="preserve">2012; </w:t>
      </w:r>
      <w:r w:rsidRPr="00415906">
        <w:rPr>
          <w:rFonts w:ascii="Book Antiqua" w:hAnsi="Book Antiqua" w:cs="Calibri"/>
          <w:b/>
          <w:noProof/>
        </w:rPr>
        <w:t>488</w:t>
      </w:r>
      <w:r w:rsidRPr="00415906">
        <w:rPr>
          <w:rFonts w:ascii="Book Antiqua" w:hAnsi="Book Antiqua" w:cs="Calibri"/>
          <w:noProof/>
        </w:rPr>
        <w:t>(7413): 621-626 [PMID: 22914093 DOI: 10.1038/nature11400]</w:t>
      </w:r>
      <w:bookmarkEnd w:id="72"/>
    </w:p>
    <w:p w:rsidR="00AD113C" w:rsidRPr="00415906" w:rsidRDefault="00AD113C" w:rsidP="00AD113C">
      <w:pPr>
        <w:spacing w:line="240" w:lineRule="auto"/>
        <w:rPr>
          <w:rFonts w:ascii="Book Antiqua" w:hAnsi="Book Antiqua" w:cs="Calibri"/>
          <w:noProof/>
        </w:rPr>
      </w:pPr>
      <w:bookmarkStart w:id="73" w:name="_ENREF_70"/>
      <w:r w:rsidRPr="00415906">
        <w:rPr>
          <w:rFonts w:ascii="Book Antiqua" w:hAnsi="Book Antiqua" w:cs="Calibri"/>
          <w:noProof/>
        </w:rPr>
        <w:t>70</w:t>
      </w:r>
      <w:r w:rsidRPr="00415906">
        <w:rPr>
          <w:rFonts w:ascii="Book Antiqua" w:hAnsi="Book Antiqua" w:cs="Calibri"/>
          <w:noProof/>
        </w:rPr>
        <w:tab/>
      </w:r>
      <w:r w:rsidRPr="00570179">
        <w:rPr>
          <w:rFonts w:ascii="Book Antiqua" w:hAnsi="Book Antiqua" w:cs="Calibri"/>
          <w:b/>
          <w:noProof/>
        </w:rPr>
        <w:t>Tian Z</w:t>
      </w:r>
      <w:r w:rsidRPr="00415906">
        <w:rPr>
          <w:rFonts w:ascii="Book Antiqua" w:hAnsi="Book Antiqua" w:cs="Calibri"/>
          <w:noProof/>
        </w:rPr>
        <w:t>, Yang Z, Gao J, Zhu L, Jiang R, Jiang Y. Lower esophageal microbiota species are affected by the eradication of Helicobacter pylori infection using antibiotics.</w:t>
      </w:r>
      <w:r w:rsidRPr="00415906">
        <w:rPr>
          <w:rFonts w:ascii="Book Antiqua" w:hAnsi="Book Antiqua" w:cs="Calibri"/>
          <w:i/>
          <w:noProof/>
        </w:rPr>
        <w:t xml:space="preserve"> Experimental and therapeutic medicine </w:t>
      </w:r>
      <w:r w:rsidRPr="00415906">
        <w:rPr>
          <w:rFonts w:ascii="Book Antiqua" w:hAnsi="Book Antiqua" w:cs="Calibri"/>
          <w:noProof/>
        </w:rPr>
        <w:t xml:space="preserve">2015; </w:t>
      </w:r>
      <w:r w:rsidRPr="00415906">
        <w:rPr>
          <w:rFonts w:ascii="Book Antiqua" w:hAnsi="Book Antiqua" w:cs="Calibri"/>
          <w:b/>
          <w:noProof/>
        </w:rPr>
        <w:t>9</w:t>
      </w:r>
      <w:r w:rsidRPr="00415906">
        <w:rPr>
          <w:rFonts w:ascii="Book Antiqua" w:hAnsi="Book Antiqua" w:cs="Calibri"/>
          <w:noProof/>
        </w:rPr>
        <w:t>(3): 685-692 [PMID: 25667614 DOI: 10.3892/etm.2015.2169]</w:t>
      </w:r>
      <w:bookmarkEnd w:id="73"/>
    </w:p>
    <w:p w:rsidR="00AD113C" w:rsidRPr="00415906" w:rsidRDefault="00AD113C" w:rsidP="00AD113C">
      <w:pPr>
        <w:spacing w:line="240" w:lineRule="auto"/>
        <w:rPr>
          <w:rFonts w:ascii="Book Antiqua" w:hAnsi="Book Antiqua" w:cs="Calibri"/>
          <w:noProof/>
        </w:rPr>
      </w:pPr>
      <w:bookmarkStart w:id="74" w:name="_ENREF_71"/>
      <w:r w:rsidRPr="00415906">
        <w:rPr>
          <w:rFonts w:ascii="Book Antiqua" w:hAnsi="Book Antiqua" w:cs="Calibri"/>
          <w:noProof/>
        </w:rPr>
        <w:t>71</w:t>
      </w:r>
      <w:r w:rsidRPr="00415906">
        <w:rPr>
          <w:rFonts w:ascii="Book Antiqua" w:hAnsi="Book Antiqua" w:cs="Calibri"/>
          <w:noProof/>
        </w:rPr>
        <w:tab/>
      </w:r>
      <w:r w:rsidRPr="00570179">
        <w:rPr>
          <w:rFonts w:ascii="Book Antiqua" w:hAnsi="Book Antiqua" w:cs="Calibri"/>
          <w:b/>
          <w:noProof/>
        </w:rPr>
        <w:t>Schwabe RF</w:t>
      </w:r>
      <w:r w:rsidRPr="00415906">
        <w:rPr>
          <w:rFonts w:ascii="Book Antiqua" w:hAnsi="Book Antiqua" w:cs="Calibri"/>
          <w:noProof/>
        </w:rPr>
        <w:t>, Jobin C. The microbiome and cancer.</w:t>
      </w:r>
      <w:r w:rsidRPr="00415906">
        <w:rPr>
          <w:rFonts w:ascii="Book Antiqua" w:hAnsi="Book Antiqua" w:cs="Calibri"/>
          <w:i/>
          <w:noProof/>
        </w:rPr>
        <w:t xml:space="preserve"> Nature reviews Cancer </w:t>
      </w:r>
      <w:r w:rsidRPr="00415906">
        <w:rPr>
          <w:rFonts w:ascii="Book Antiqua" w:hAnsi="Book Antiqua" w:cs="Calibri"/>
          <w:noProof/>
        </w:rPr>
        <w:t xml:space="preserve">2013; </w:t>
      </w:r>
      <w:r w:rsidRPr="00415906">
        <w:rPr>
          <w:rFonts w:ascii="Book Antiqua" w:hAnsi="Book Antiqua" w:cs="Calibri"/>
          <w:b/>
          <w:noProof/>
        </w:rPr>
        <w:t>13</w:t>
      </w:r>
      <w:r w:rsidRPr="00415906">
        <w:rPr>
          <w:rFonts w:ascii="Book Antiqua" w:hAnsi="Book Antiqua" w:cs="Calibri"/>
          <w:noProof/>
        </w:rPr>
        <w:t>(11): 800-812 [PMID: 24132111 DOI: 10.1038/nrc3610]</w:t>
      </w:r>
      <w:bookmarkEnd w:id="74"/>
    </w:p>
    <w:p w:rsidR="00AD113C" w:rsidRPr="00415906" w:rsidRDefault="00AD113C" w:rsidP="00AD113C">
      <w:pPr>
        <w:spacing w:line="240" w:lineRule="auto"/>
        <w:rPr>
          <w:rFonts w:ascii="Book Antiqua" w:hAnsi="Book Antiqua" w:cs="Calibri"/>
          <w:noProof/>
        </w:rPr>
      </w:pPr>
      <w:bookmarkStart w:id="75" w:name="_ENREF_72"/>
      <w:r w:rsidRPr="00415906">
        <w:rPr>
          <w:rFonts w:ascii="Book Antiqua" w:hAnsi="Book Antiqua" w:cs="Calibri"/>
          <w:noProof/>
        </w:rPr>
        <w:t>72</w:t>
      </w:r>
      <w:r w:rsidRPr="00415906">
        <w:rPr>
          <w:rFonts w:ascii="Book Antiqua" w:hAnsi="Book Antiqua" w:cs="Calibri"/>
          <w:noProof/>
        </w:rPr>
        <w:tab/>
      </w:r>
      <w:r w:rsidRPr="00570179">
        <w:rPr>
          <w:rFonts w:ascii="Book Antiqua" w:hAnsi="Book Antiqua" w:cs="Calibri"/>
          <w:b/>
          <w:noProof/>
        </w:rPr>
        <w:t>Verbeek RE</w:t>
      </w:r>
      <w:r w:rsidRPr="00415906">
        <w:rPr>
          <w:rFonts w:ascii="Book Antiqua" w:hAnsi="Book Antiqua" w:cs="Calibri"/>
          <w:noProof/>
        </w:rPr>
        <w:t>, Siersema PD, Vleggaar FP, Ten Kate FJ, Posthuma G, Souza RF, de Haan J, van Baal JW. Toll-like Receptor 2 Signalling and the Lysosomal Machinery in Barrett's Esophagus.</w:t>
      </w:r>
      <w:r w:rsidRPr="00415906">
        <w:rPr>
          <w:rFonts w:ascii="Book Antiqua" w:hAnsi="Book Antiqua" w:cs="Calibri"/>
          <w:i/>
          <w:noProof/>
        </w:rPr>
        <w:t xml:space="preserve"> Journal of gastrointestinal and liver diseases : JGLD </w:t>
      </w:r>
      <w:r w:rsidRPr="00415906">
        <w:rPr>
          <w:rFonts w:ascii="Book Antiqua" w:hAnsi="Book Antiqua" w:cs="Calibri"/>
          <w:noProof/>
        </w:rPr>
        <w:t xml:space="preserve">2016; </w:t>
      </w:r>
      <w:r w:rsidRPr="00415906">
        <w:rPr>
          <w:rFonts w:ascii="Book Antiqua" w:hAnsi="Book Antiqua" w:cs="Calibri"/>
          <w:b/>
          <w:noProof/>
        </w:rPr>
        <w:t>25</w:t>
      </w:r>
      <w:r w:rsidRPr="00415906">
        <w:rPr>
          <w:rFonts w:ascii="Book Antiqua" w:hAnsi="Book Antiqua" w:cs="Calibri"/>
          <w:noProof/>
        </w:rPr>
        <w:t>(3): 273-282 [PMID: 27689189 DOI: 10.15403/jgld.2014.1121.253.rc2]</w:t>
      </w:r>
      <w:bookmarkEnd w:id="75"/>
    </w:p>
    <w:p w:rsidR="00AD113C" w:rsidRPr="00415906" w:rsidRDefault="00AD113C" w:rsidP="00AD113C">
      <w:pPr>
        <w:spacing w:line="240" w:lineRule="auto"/>
        <w:rPr>
          <w:rFonts w:ascii="Book Antiqua" w:hAnsi="Book Antiqua" w:cs="Calibri"/>
          <w:noProof/>
        </w:rPr>
      </w:pPr>
      <w:bookmarkStart w:id="76" w:name="_ENREF_73"/>
      <w:r w:rsidRPr="00415906">
        <w:rPr>
          <w:rFonts w:ascii="Book Antiqua" w:hAnsi="Book Antiqua" w:cs="Calibri"/>
          <w:noProof/>
        </w:rPr>
        <w:t>73</w:t>
      </w:r>
      <w:r w:rsidRPr="00415906">
        <w:rPr>
          <w:rFonts w:ascii="Book Antiqua" w:hAnsi="Book Antiqua" w:cs="Calibri"/>
          <w:noProof/>
        </w:rPr>
        <w:tab/>
      </w:r>
      <w:r w:rsidRPr="00570179">
        <w:rPr>
          <w:rFonts w:ascii="Book Antiqua" w:hAnsi="Book Antiqua" w:cs="Calibri"/>
          <w:b/>
          <w:noProof/>
        </w:rPr>
        <w:t>Kinnebrew MA</w:t>
      </w:r>
      <w:r w:rsidRPr="00415906">
        <w:rPr>
          <w:rFonts w:ascii="Book Antiqua" w:hAnsi="Book Antiqua" w:cs="Calibri"/>
          <w:noProof/>
        </w:rPr>
        <w:t>, Pamer EG. Innate immune signaling in defense against intestinal microbes.</w:t>
      </w:r>
      <w:r w:rsidRPr="00415906">
        <w:rPr>
          <w:rFonts w:ascii="Book Antiqua" w:hAnsi="Book Antiqua" w:cs="Calibri"/>
          <w:i/>
          <w:noProof/>
        </w:rPr>
        <w:t xml:space="preserve"> Immunological reviews </w:t>
      </w:r>
      <w:r w:rsidRPr="00415906">
        <w:rPr>
          <w:rFonts w:ascii="Book Antiqua" w:hAnsi="Book Antiqua" w:cs="Calibri"/>
          <w:noProof/>
        </w:rPr>
        <w:t xml:space="preserve">2012; </w:t>
      </w:r>
      <w:r w:rsidRPr="00415906">
        <w:rPr>
          <w:rFonts w:ascii="Book Antiqua" w:hAnsi="Book Antiqua" w:cs="Calibri"/>
          <w:b/>
          <w:noProof/>
        </w:rPr>
        <w:t>245</w:t>
      </w:r>
      <w:r w:rsidRPr="00415906">
        <w:rPr>
          <w:rFonts w:ascii="Book Antiqua" w:hAnsi="Book Antiqua" w:cs="Calibri"/>
          <w:noProof/>
        </w:rPr>
        <w:t>(1): 113-131 [PMID: 22168416 DOI: 10.1111/j.1600-065X.2011.01081.x]</w:t>
      </w:r>
      <w:bookmarkEnd w:id="76"/>
    </w:p>
    <w:p w:rsidR="00AD113C" w:rsidRPr="00415906" w:rsidRDefault="00AD113C" w:rsidP="00AD113C">
      <w:pPr>
        <w:spacing w:line="240" w:lineRule="auto"/>
        <w:rPr>
          <w:rFonts w:ascii="Book Antiqua" w:hAnsi="Book Antiqua" w:cs="Calibri"/>
          <w:noProof/>
        </w:rPr>
      </w:pPr>
      <w:bookmarkStart w:id="77" w:name="_ENREF_74"/>
      <w:r w:rsidRPr="00415906">
        <w:rPr>
          <w:rFonts w:ascii="Book Antiqua" w:hAnsi="Book Antiqua" w:cs="Calibri"/>
          <w:noProof/>
        </w:rPr>
        <w:t>74</w:t>
      </w:r>
      <w:r w:rsidRPr="00415906">
        <w:rPr>
          <w:rFonts w:ascii="Book Antiqua" w:hAnsi="Book Antiqua" w:cs="Calibri"/>
          <w:noProof/>
        </w:rPr>
        <w:tab/>
      </w:r>
      <w:r w:rsidRPr="00570179">
        <w:rPr>
          <w:rFonts w:ascii="Book Antiqua" w:hAnsi="Book Antiqua" w:cs="Calibri"/>
          <w:b/>
          <w:noProof/>
        </w:rPr>
        <w:t>Grivennikov SI</w:t>
      </w:r>
      <w:r w:rsidRPr="00415906">
        <w:rPr>
          <w:rFonts w:ascii="Book Antiqua" w:hAnsi="Book Antiqua" w:cs="Calibri"/>
          <w:noProof/>
        </w:rPr>
        <w:t>, Wang K, Mucida D, Stewart CA, Schnabl B, Jauch D, Taniguchi K, Yu GY, Osterreicher CH, Hung KE, Datz C, Feng Y, Fearon ER, Oukka M, Tessarollo L, Coppola V, Yarovinsky F, Cheroutre H, Eckmann L, Trinchieri G, Karin M. Adenoma-linked barrier defects and microbial products drive IL-23/IL-17-mediated tumour growth.</w:t>
      </w:r>
      <w:r w:rsidRPr="00415906">
        <w:rPr>
          <w:rFonts w:ascii="Book Antiqua" w:hAnsi="Book Antiqua" w:cs="Calibri"/>
          <w:i/>
          <w:noProof/>
        </w:rPr>
        <w:t xml:space="preserve"> Nature </w:t>
      </w:r>
      <w:r w:rsidRPr="00415906">
        <w:rPr>
          <w:rFonts w:ascii="Book Antiqua" w:hAnsi="Book Antiqua" w:cs="Calibri"/>
          <w:noProof/>
        </w:rPr>
        <w:t xml:space="preserve">2012; </w:t>
      </w:r>
      <w:r w:rsidRPr="00415906">
        <w:rPr>
          <w:rFonts w:ascii="Book Antiqua" w:hAnsi="Book Antiqua" w:cs="Calibri"/>
          <w:b/>
          <w:noProof/>
        </w:rPr>
        <w:t>491</w:t>
      </w:r>
      <w:r w:rsidRPr="00415906">
        <w:rPr>
          <w:rFonts w:ascii="Book Antiqua" w:hAnsi="Book Antiqua" w:cs="Calibri"/>
          <w:noProof/>
        </w:rPr>
        <w:t>(7423): 254-258 [PMID: 23034650 DOI: 10.1038/nature11465]</w:t>
      </w:r>
      <w:bookmarkEnd w:id="77"/>
    </w:p>
    <w:p w:rsidR="00AD113C" w:rsidRPr="00415906" w:rsidRDefault="00AD113C" w:rsidP="00AD113C">
      <w:pPr>
        <w:spacing w:line="240" w:lineRule="auto"/>
        <w:rPr>
          <w:rFonts w:ascii="Book Antiqua" w:hAnsi="Book Antiqua" w:cs="Calibri"/>
          <w:noProof/>
        </w:rPr>
      </w:pPr>
      <w:bookmarkStart w:id="78" w:name="_ENREF_75"/>
      <w:r w:rsidRPr="00415906">
        <w:rPr>
          <w:rFonts w:ascii="Book Antiqua" w:hAnsi="Book Antiqua" w:cs="Calibri"/>
          <w:noProof/>
        </w:rPr>
        <w:t>75</w:t>
      </w:r>
      <w:r w:rsidRPr="00415906">
        <w:rPr>
          <w:rFonts w:ascii="Book Antiqua" w:hAnsi="Book Antiqua" w:cs="Calibri"/>
          <w:noProof/>
        </w:rPr>
        <w:tab/>
      </w:r>
      <w:r w:rsidRPr="00570179">
        <w:rPr>
          <w:rFonts w:ascii="Book Antiqua" w:hAnsi="Book Antiqua" w:cs="Calibri"/>
          <w:b/>
          <w:noProof/>
        </w:rPr>
        <w:t>Yang L</w:t>
      </w:r>
      <w:r w:rsidRPr="00415906">
        <w:rPr>
          <w:rFonts w:ascii="Book Antiqua" w:hAnsi="Book Antiqua" w:cs="Calibri"/>
          <w:noProof/>
        </w:rPr>
        <w:t>, Francois F, Pei Z. Molecular pathways: pathogenesis and clinical implications of microbiome alteration in esophagitis and Barrett esophagus.</w:t>
      </w:r>
      <w:r w:rsidRPr="00415906">
        <w:rPr>
          <w:rFonts w:ascii="Book Antiqua" w:hAnsi="Book Antiqua" w:cs="Calibri"/>
          <w:i/>
          <w:noProof/>
        </w:rPr>
        <w:t xml:space="preserve"> Clinical cancer research : an official journal of the American Association for Cancer Research </w:t>
      </w:r>
      <w:r w:rsidRPr="00415906">
        <w:rPr>
          <w:rFonts w:ascii="Book Antiqua" w:hAnsi="Book Antiqua" w:cs="Calibri"/>
          <w:noProof/>
        </w:rPr>
        <w:t xml:space="preserve">2012; </w:t>
      </w:r>
      <w:r w:rsidRPr="00415906">
        <w:rPr>
          <w:rFonts w:ascii="Book Antiqua" w:hAnsi="Book Antiqua" w:cs="Calibri"/>
          <w:b/>
          <w:noProof/>
        </w:rPr>
        <w:t>18</w:t>
      </w:r>
      <w:r w:rsidRPr="00415906">
        <w:rPr>
          <w:rFonts w:ascii="Book Antiqua" w:hAnsi="Book Antiqua" w:cs="Calibri"/>
          <w:noProof/>
        </w:rPr>
        <w:t>(8): 2138-2144 [PMID: 22344232 DOI: 10.1158/1078-0432.CCR-11-0934]</w:t>
      </w:r>
      <w:bookmarkEnd w:id="78"/>
    </w:p>
    <w:p w:rsidR="00AD113C" w:rsidRPr="00415906" w:rsidRDefault="00AD113C" w:rsidP="00AD113C">
      <w:pPr>
        <w:spacing w:line="240" w:lineRule="auto"/>
        <w:rPr>
          <w:rFonts w:ascii="Book Antiqua" w:hAnsi="Book Antiqua" w:cs="Calibri"/>
          <w:noProof/>
        </w:rPr>
      </w:pPr>
      <w:bookmarkStart w:id="79" w:name="_ENREF_76"/>
      <w:r w:rsidRPr="00415906">
        <w:rPr>
          <w:rFonts w:ascii="Book Antiqua" w:hAnsi="Book Antiqua" w:cs="Calibri"/>
          <w:noProof/>
        </w:rPr>
        <w:t>76</w:t>
      </w:r>
      <w:r w:rsidRPr="00415906">
        <w:rPr>
          <w:rFonts w:ascii="Book Antiqua" w:hAnsi="Book Antiqua" w:cs="Calibri"/>
          <w:noProof/>
        </w:rPr>
        <w:tab/>
      </w:r>
      <w:r w:rsidRPr="00570179">
        <w:rPr>
          <w:rFonts w:ascii="Book Antiqua" w:hAnsi="Book Antiqua" w:cs="Calibri"/>
          <w:b/>
          <w:noProof/>
        </w:rPr>
        <w:t>Calatayud S</w:t>
      </w:r>
      <w:r w:rsidRPr="00415906">
        <w:rPr>
          <w:rFonts w:ascii="Book Antiqua" w:hAnsi="Book Antiqua" w:cs="Calibri"/>
          <w:noProof/>
        </w:rPr>
        <w:t>, Garcia-Zaragoza E, Hernandez C, Quintana E, Felipo V, Esplugues JV, Barrachina MD. Downregulation of nNOS and synthesis of PGs associated with endotoxin-induced delay in gastric emptying.</w:t>
      </w:r>
      <w:r w:rsidRPr="00415906">
        <w:rPr>
          <w:rFonts w:ascii="Book Antiqua" w:hAnsi="Book Antiqua" w:cs="Calibri"/>
          <w:i/>
          <w:noProof/>
        </w:rPr>
        <w:t xml:space="preserve"> American journal of physiology Gastrointestinal and liver physiology </w:t>
      </w:r>
      <w:r w:rsidRPr="00415906">
        <w:rPr>
          <w:rFonts w:ascii="Book Antiqua" w:hAnsi="Book Antiqua" w:cs="Calibri"/>
          <w:noProof/>
        </w:rPr>
        <w:t xml:space="preserve">2002; </w:t>
      </w:r>
      <w:r w:rsidRPr="00415906">
        <w:rPr>
          <w:rFonts w:ascii="Book Antiqua" w:hAnsi="Book Antiqua" w:cs="Calibri"/>
          <w:b/>
          <w:noProof/>
        </w:rPr>
        <w:t>283</w:t>
      </w:r>
      <w:r w:rsidRPr="00415906">
        <w:rPr>
          <w:rFonts w:ascii="Book Antiqua" w:hAnsi="Book Antiqua" w:cs="Calibri"/>
          <w:noProof/>
        </w:rPr>
        <w:t>(6): G1360-1367 [PMID: 12433667 DOI: 10.1152/ajpgi.00168.2002]</w:t>
      </w:r>
      <w:bookmarkEnd w:id="79"/>
    </w:p>
    <w:p w:rsidR="00AD113C" w:rsidRPr="00415906" w:rsidRDefault="00AD113C" w:rsidP="00AD113C">
      <w:pPr>
        <w:spacing w:line="240" w:lineRule="auto"/>
        <w:rPr>
          <w:rFonts w:ascii="Book Antiqua" w:hAnsi="Book Antiqua" w:cs="Calibri"/>
          <w:noProof/>
        </w:rPr>
      </w:pPr>
      <w:bookmarkStart w:id="80" w:name="_ENREF_77"/>
      <w:r w:rsidRPr="00415906">
        <w:rPr>
          <w:rFonts w:ascii="Book Antiqua" w:hAnsi="Book Antiqua" w:cs="Calibri"/>
          <w:noProof/>
        </w:rPr>
        <w:t>77</w:t>
      </w:r>
      <w:r w:rsidRPr="00415906">
        <w:rPr>
          <w:rFonts w:ascii="Book Antiqua" w:hAnsi="Book Antiqua" w:cs="Calibri"/>
          <w:noProof/>
        </w:rPr>
        <w:tab/>
      </w:r>
      <w:r w:rsidRPr="00570179">
        <w:rPr>
          <w:rFonts w:ascii="Book Antiqua" w:hAnsi="Book Antiqua" w:cs="Calibri"/>
          <w:b/>
          <w:noProof/>
        </w:rPr>
        <w:t>Blasius AL</w:t>
      </w:r>
      <w:r w:rsidRPr="00415906">
        <w:rPr>
          <w:rFonts w:ascii="Book Antiqua" w:hAnsi="Book Antiqua" w:cs="Calibri"/>
          <w:noProof/>
        </w:rPr>
        <w:t>, Beutler B. Intracellular toll-like receptors.</w:t>
      </w:r>
      <w:r w:rsidRPr="00415906">
        <w:rPr>
          <w:rFonts w:ascii="Book Antiqua" w:hAnsi="Book Antiqua" w:cs="Calibri"/>
          <w:i/>
          <w:noProof/>
        </w:rPr>
        <w:t xml:space="preserve"> Immunity </w:t>
      </w:r>
      <w:r w:rsidRPr="00415906">
        <w:rPr>
          <w:rFonts w:ascii="Book Antiqua" w:hAnsi="Book Antiqua" w:cs="Calibri"/>
          <w:noProof/>
        </w:rPr>
        <w:t xml:space="preserve">2010; </w:t>
      </w:r>
      <w:r w:rsidRPr="00415906">
        <w:rPr>
          <w:rFonts w:ascii="Book Antiqua" w:hAnsi="Book Antiqua" w:cs="Calibri"/>
          <w:b/>
          <w:noProof/>
        </w:rPr>
        <w:t>32</w:t>
      </w:r>
      <w:r w:rsidRPr="00415906">
        <w:rPr>
          <w:rFonts w:ascii="Book Antiqua" w:hAnsi="Book Antiqua" w:cs="Calibri"/>
          <w:noProof/>
        </w:rPr>
        <w:t>(3): 305-315 [PMID: 20346772 DOI: 10.1016/j.immuni.2010.03.012]</w:t>
      </w:r>
      <w:bookmarkEnd w:id="80"/>
    </w:p>
    <w:p w:rsidR="00AD113C" w:rsidRPr="00415906" w:rsidRDefault="00AD113C" w:rsidP="00AD113C">
      <w:pPr>
        <w:spacing w:line="240" w:lineRule="auto"/>
        <w:rPr>
          <w:rFonts w:ascii="Book Antiqua" w:hAnsi="Book Antiqua" w:cs="Calibri"/>
          <w:noProof/>
        </w:rPr>
      </w:pPr>
      <w:bookmarkStart w:id="81" w:name="_ENREF_78"/>
      <w:r w:rsidRPr="00415906">
        <w:rPr>
          <w:rFonts w:ascii="Book Antiqua" w:hAnsi="Book Antiqua" w:cs="Calibri"/>
          <w:noProof/>
        </w:rPr>
        <w:lastRenderedPageBreak/>
        <w:t>78</w:t>
      </w:r>
      <w:r w:rsidRPr="00415906">
        <w:rPr>
          <w:rFonts w:ascii="Book Antiqua" w:hAnsi="Book Antiqua" w:cs="Calibri"/>
          <w:noProof/>
        </w:rPr>
        <w:tab/>
      </w:r>
      <w:r w:rsidRPr="00570179">
        <w:rPr>
          <w:rFonts w:ascii="Book Antiqua" w:hAnsi="Book Antiqua" w:cs="Calibri"/>
          <w:b/>
          <w:noProof/>
        </w:rPr>
        <w:t>Wagner H</w:t>
      </w:r>
      <w:r w:rsidRPr="00415906">
        <w:rPr>
          <w:rFonts w:ascii="Book Antiqua" w:hAnsi="Book Antiqua" w:cs="Calibri"/>
          <w:noProof/>
        </w:rPr>
        <w:t>. Innate immunity's path to the Nobel Prize 2011 and beyond.</w:t>
      </w:r>
      <w:r w:rsidRPr="00415906">
        <w:rPr>
          <w:rFonts w:ascii="Book Antiqua" w:hAnsi="Book Antiqua" w:cs="Calibri"/>
          <w:i/>
          <w:noProof/>
        </w:rPr>
        <w:t xml:space="preserve"> European journal of immunology </w:t>
      </w:r>
      <w:r w:rsidRPr="00415906">
        <w:rPr>
          <w:rFonts w:ascii="Book Antiqua" w:hAnsi="Book Antiqua" w:cs="Calibri"/>
          <w:noProof/>
        </w:rPr>
        <w:t xml:space="preserve">2012; </w:t>
      </w:r>
      <w:r w:rsidRPr="00415906">
        <w:rPr>
          <w:rFonts w:ascii="Book Antiqua" w:hAnsi="Book Antiqua" w:cs="Calibri"/>
          <w:b/>
          <w:noProof/>
        </w:rPr>
        <w:t>42</w:t>
      </w:r>
      <w:r w:rsidRPr="00415906">
        <w:rPr>
          <w:rFonts w:ascii="Book Antiqua" w:hAnsi="Book Antiqua" w:cs="Calibri"/>
          <w:noProof/>
        </w:rPr>
        <w:t>(5): 1089-1092 [PMID: 22539282 DOI: 10.1002/eji.201242404]</w:t>
      </w:r>
      <w:bookmarkEnd w:id="81"/>
    </w:p>
    <w:p w:rsidR="00AD113C" w:rsidRPr="00415906" w:rsidRDefault="00AD113C" w:rsidP="00AD113C">
      <w:pPr>
        <w:spacing w:line="240" w:lineRule="auto"/>
        <w:rPr>
          <w:rFonts w:ascii="Book Antiqua" w:hAnsi="Book Antiqua" w:cs="Calibri"/>
          <w:noProof/>
        </w:rPr>
      </w:pPr>
      <w:bookmarkStart w:id="82" w:name="_ENREF_79"/>
      <w:r w:rsidRPr="00415906">
        <w:rPr>
          <w:rFonts w:ascii="Book Antiqua" w:hAnsi="Book Antiqua" w:cs="Calibri"/>
          <w:noProof/>
        </w:rPr>
        <w:t>79</w:t>
      </w:r>
      <w:r w:rsidRPr="00415906">
        <w:rPr>
          <w:rFonts w:ascii="Book Antiqua" w:hAnsi="Book Antiqua" w:cs="Calibri"/>
          <w:noProof/>
        </w:rPr>
        <w:tab/>
      </w:r>
      <w:r w:rsidRPr="00570179">
        <w:rPr>
          <w:rFonts w:ascii="Book Antiqua" w:hAnsi="Book Antiqua" w:cs="Calibri"/>
          <w:b/>
          <w:noProof/>
        </w:rPr>
        <w:t>Baghdadi J</w:t>
      </w:r>
      <w:r w:rsidRPr="00415906">
        <w:rPr>
          <w:rFonts w:ascii="Book Antiqua" w:hAnsi="Book Antiqua" w:cs="Calibri"/>
          <w:noProof/>
        </w:rPr>
        <w:t>, Chaudhary N, Pei Z, Yang L. Microbiome, innate immunity, and esophageal adenocarcinoma.</w:t>
      </w:r>
      <w:r w:rsidRPr="00415906">
        <w:rPr>
          <w:rFonts w:ascii="Book Antiqua" w:hAnsi="Book Antiqua" w:cs="Calibri"/>
          <w:i/>
          <w:noProof/>
        </w:rPr>
        <w:t xml:space="preserve"> Clinics in laboratory medicine </w:t>
      </w:r>
      <w:r w:rsidRPr="00415906">
        <w:rPr>
          <w:rFonts w:ascii="Book Antiqua" w:hAnsi="Book Antiqua" w:cs="Calibri"/>
          <w:noProof/>
        </w:rPr>
        <w:t xml:space="preserve">2014; </w:t>
      </w:r>
      <w:r w:rsidRPr="00415906">
        <w:rPr>
          <w:rFonts w:ascii="Book Antiqua" w:hAnsi="Book Antiqua" w:cs="Calibri"/>
          <w:b/>
          <w:noProof/>
        </w:rPr>
        <w:t>34</w:t>
      </w:r>
      <w:r w:rsidRPr="00415906">
        <w:rPr>
          <w:rFonts w:ascii="Book Antiqua" w:hAnsi="Book Antiqua" w:cs="Calibri"/>
          <w:noProof/>
        </w:rPr>
        <w:t>(4): 721-732 [PMID: 25439272 DOI: 10.1016/j.cll.2014.08.001]</w:t>
      </w:r>
      <w:bookmarkEnd w:id="82"/>
    </w:p>
    <w:p w:rsidR="00AD113C" w:rsidRPr="00415906" w:rsidRDefault="00AD113C" w:rsidP="00AD113C">
      <w:pPr>
        <w:spacing w:line="240" w:lineRule="auto"/>
        <w:rPr>
          <w:rFonts w:ascii="Book Antiqua" w:hAnsi="Book Antiqua" w:cs="Calibri"/>
          <w:noProof/>
        </w:rPr>
      </w:pPr>
      <w:bookmarkStart w:id="83" w:name="_ENREF_80"/>
      <w:r w:rsidRPr="00415906">
        <w:rPr>
          <w:rFonts w:ascii="Book Antiqua" w:hAnsi="Book Antiqua" w:cs="Calibri"/>
          <w:noProof/>
        </w:rPr>
        <w:t>80</w:t>
      </w:r>
      <w:r w:rsidRPr="00415906">
        <w:rPr>
          <w:rFonts w:ascii="Book Antiqua" w:hAnsi="Book Antiqua" w:cs="Calibri"/>
          <w:noProof/>
        </w:rPr>
        <w:tab/>
      </w:r>
      <w:r w:rsidRPr="00570179">
        <w:rPr>
          <w:rFonts w:ascii="Book Antiqua" w:hAnsi="Book Antiqua" w:cs="Calibri"/>
          <w:b/>
          <w:noProof/>
        </w:rPr>
        <w:t>Thakur KK</w:t>
      </w:r>
      <w:r w:rsidRPr="00415906">
        <w:rPr>
          <w:rFonts w:ascii="Book Antiqua" w:hAnsi="Book Antiqua" w:cs="Calibri"/>
          <w:noProof/>
        </w:rPr>
        <w:t>, Bolshette NB, Trandafir C, Jamdade VS, Istrate A, Gogoi R, Cucuianu A. Role of toll-like receptors in multiple myeloma and recent advances.</w:t>
      </w:r>
      <w:r w:rsidRPr="00415906">
        <w:rPr>
          <w:rFonts w:ascii="Book Antiqua" w:hAnsi="Book Antiqua" w:cs="Calibri"/>
          <w:i/>
          <w:noProof/>
        </w:rPr>
        <w:t xml:space="preserve"> Experimental hematology </w:t>
      </w:r>
      <w:r w:rsidRPr="00415906">
        <w:rPr>
          <w:rFonts w:ascii="Book Antiqua" w:hAnsi="Book Antiqua" w:cs="Calibri"/>
          <w:noProof/>
        </w:rPr>
        <w:t xml:space="preserve">2015; </w:t>
      </w:r>
      <w:r w:rsidRPr="00415906">
        <w:rPr>
          <w:rFonts w:ascii="Book Antiqua" w:hAnsi="Book Antiqua" w:cs="Calibri"/>
          <w:b/>
          <w:noProof/>
        </w:rPr>
        <w:t>43</w:t>
      </w:r>
      <w:r w:rsidRPr="00415906">
        <w:rPr>
          <w:rFonts w:ascii="Book Antiqua" w:hAnsi="Book Antiqua" w:cs="Calibri"/>
          <w:noProof/>
        </w:rPr>
        <w:t>(3): 158-167 [PMID: 25462020 DOI: 10.1016/j.exphem.2014.11.003]</w:t>
      </w:r>
      <w:bookmarkEnd w:id="83"/>
    </w:p>
    <w:p w:rsidR="00AD113C" w:rsidRPr="00415906" w:rsidRDefault="00AD113C" w:rsidP="00AD113C">
      <w:pPr>
        <w:spacing w:line="240" w:lineRule="auto"/>
        <w:rPr>
          <w:rFonts w:ascii="Book Antiqua" w:hAnsi="Book Antiqua" w:cs="Calibri"/>
          <w:noProof/>
        </w:rPr>
      </w:pPr>
      <w:bookmarkStart w:id="84" w:name="_ENREF_81"/>
      <w:r w:rsidRPr="00415906">
        <w:rPr>
          <w:rFonts w:ascii="Book Antiqua" w:hAnsi="Book Antiqua" w:cs="Calibri"/>
          <w:noProof/>
        </w:rPr>
        <w:t>81</w:t>
      </w:r>
      <w:r w:rsidRPr="00415906">
        <w:rPr>
          <w:rFonts w:ascii="Book Antiqua" w:hAnsi="Book Antiqua" w:cs="Calibri"/>
          <w:noProof/>
        </w:rPr>
        <w:tab/>
      </w:r>
      <w:r w:rsidRPr="00570179">
        <w:rPr>
          <w:rFonts w:ascii="Book Antiqua" w:hAnsi="Book Antiqua" w:cs="Calibri"/>
          <w:b/>
          <w:noProof/>
        </w:rPr>
        <w:t>Maeda S</w:t>
      </w:r>
      <w:r w:rsidRPr="00415906">
        <w:rPr>
          <w:rFonts w:ascii="Book Antiqua" w:hAnsi="Book Antiqua" w:cs="Calibri"/>
          <w:noProof/>
        </w:rPr>
        <w:t>, Omata M. Inflammation and cancer: role of nuclear factor-kappaB activation.</w:t>
      </w:r>
      <w:r w:rsidRPr="00415906">
        <w:rPr>
          <w:rFonts w:ascii="Book Antiqua" w:hAnsi="Book Antiqua" w:cs="Calibri"/>
          <w:i/>
          <w:noProof/>
        </w:rPr>
        <w:t xml:space="preserve"> Cancer science </w:t>
      </w:r>
      <w:r w:rsidRPr="00415906">
        <w:rPr>
          <w:rFonts w:ascii="Book Antiqua" w:hAnsi="Book Antiqua" w:cs="Calibri"/>
          <w:noProof/>
        </w:rPr>
        <w:t xml:space="preserve">2008; </w:t>
      </w:r>
      <w:r w:rsidRPr="00415906">
        <w:rPr>
          <w:rFonts w:ascii="Book Antiqua" w:hAnsi="Book Antiqua" w:cs="Calibri"/>
          <w:b/>
          <w:noProof/>
        </w:rPr>
        <w:t>99</w:t>
      </w:r>
      <w:r w:rsidRPr="00415906">
        <w:rPr>
          <w:rFonts w:ascii="Book Antiqua" w:hAnsi="Book Antiqua" w:cs="Calibri"/>
          <w:noProof/>
        </w:rPr>
        <w:t>(5): 836-842 [PMID: 18294278 DOI: 10.1111/j.1349-7006.2008.00763.x]</w:t>
      </w:r>
      <w:bookmarkEnd w:id="84"/>
    </w:p>
    <w:p w:rsidR="00AD113C" w:rsidRPr="00415906" w:rsidRDefault="00AD113C" w:rsidP="00AD113C">
      <w:pPr>
        <w:spacing w:line="240" w:lineRule="auto"/>
        <w:rPr>
          <w:rFonts w:ascii="Book Antiqua" w:hAnsi="Book Antiqua" w:cs="Calibri"/>
          <w:noProof/>
        </w:rPr>
      </w:pPr>
      <w:bookmarkStart w:id="85" w:name="_ENREF_82"/>
      <w:r w:rsidRPr="00415906">
        <w:rPr>
          <w:rFonts w:ascii="Book Antiqua" w:hAnsi="Book Antiqua" w:cs="Calibri"/>
          <w:noProof/>
        </w:rPr>
        <w:t>82</w:t>
      </w:r>
      <w:r w:rsidRPr="00415906">
        <w:rPr>
          <w:rFonts w:ascii="Book Antiqua" w:hAnsi="Book Antiqua" w:cs="Calibri"/>
          <w:noProof/>
        </w:rPr>
        <w:tab/>
      </w:r>
      <w:r w:rsidRPr="00570179">
        <w:rPr>
          <w:rFonts w:ascii="Book Antiqua" w:hAnsi="Book Antiqua" w:cs="Calibri"/>
          <w:b/>
          <w:noProof/>
        </w:rPr>
        <w:t>Souza RF</w:t>
      </w:r>
      <w:r w:rsidRPr="00415906">
        <w:rPr>
          <w:rFonts w:ascii="Book Antiqua" w:hAnsi="Book Antiqua" w:cs="Calibri"/>
          <w:noProof/>
        </w:rPr>
        <w:t>, Krishnan K, Spechler SJ. Acid, bile, and CDX: the ABCs of making Barrett's metaplasia.</w:t>
      </w:r>
      <w:r w:rsidRPr="00415906">
        <w:rPr>
          <w:rFonts w:ascii="Book Antiqua" w:hAnsi="Book Antiqua" w:cs="Calibri"/>
          <w:i/>
          <w:noProof/>
        </w:rPr>
        <w:t xml:space="preserve"> American journal of physiology Gastrointestinal and liver physiology </w:t>
      </w:r>
      <w:r w:rsidRPr="00415906">
        <w:rPr>
          <w:rFonts w:ascii="Book Antiqua" w:hAnsi="Book Antiqua" w:cs="Calibri"/>
          <w:noProof/>
        </w:rPr>
        <w:t xml:space="preserve">2008; </w:t>
      </w:r>
      <w:r w:rsidRPr="00415906">
        <w:rPr>
          <w:rFonts w:ascii="Book Antiqua" w:hAnsi="Book Antiqua" w:cs="Calibri"/>
          <w:b/>
          <w:noProof/>
        </w:rPr>
        <w:t>295</w:t>
      </w:r>
      <w:r w:rsidRPr="00415906">
        <w:rPr>
          <w:rFonts w:ascii="Book Antiqua" w:hAnsi="Book Antiqua" w:cs="Calibri"/>
          <w:noProof/>
        </w:rPr>
        <w:t>(2): G211-218 [PMID: 18556417 DOI: 10.1152/ajpgi.90250.2008]</w:t>
      </w:r>
      <w:bookmarkEnd w:id="85"/>
    </w:p>
    <w:p w:rsidR="00AD113C" w:rsidRPr="00415906" w:rsidRDefault="00AD113C" w:rsidP="00AD113C">
      <w:pPr>
        <w:spacing w:line="240" w:lineRule="auto"/>
        <w:rPr>
          <w:rFonts w:ascii="Book Antiqua" w:hAnsi="Book Antiqua" w:cs="Calibri"/>
          <w:noProof/>
        </w:rPr>
      </w:pPr>
      <w:bookmarkStart w:id="86" w:name="_ENREF_83"/>
      <w:r w:rsidRPr="00415906">
        <w:rPr>
          <w:rFonts w:ascii="Book Antiqua" w:hAnsi="Book Antiqua" w:cs="Calibri"/>
          <w:noProof/>
        </w:rPr>
        <w:t>83</w:t>
      </w:r>
      <w:r w:rsidRPr="00415906">
        <w:rPr>
          <w:rFonts w:ascii="Book Antiqua" w:hAnsi="Book Antiqua" w:cs="Calibri"/>
          <w:noProof/>
        </w:rPr>
        <w:tab/>
      </w:r>
      <w:r w:rsidRPr="00570179">
        <w:rPr>
          <w:rFonts w:ascii="Book Antiqua" w:hAnsi="Book Antiqua" w:cs="Calibri"/>
          <w:b/>
          <w:noProof/>
        </w:rPr>
        <w:t>Buskens CJ</w:t>
      </w:r>
      <w:r w:rsidRPr="00415906">
        <w:rPr>
          <w:rFonts w:ascii="Book Antiqua" w:hAnsi="Book Antiqua" w:cs="Calibri"/>
          <w:noProof/>
        </w:rPr>
        <w:t>, Van Rees BP, Sivula A, Reitsma JB, Haglund C, Bosma PJ, Offerhaus GJ, Van Lanschot JJ, Ristimaki A. Prognostic significance of elevated cyclooxygenase 2 expression in patients with adenocarcinoma of the esophagus.</w:t>
      </w:r>
      <w:r w:rsidRPr="00415906">
        <w:rPr>
          <w:rFonts w:ascii="Book Antiqua" w:hAnsi="Book Antiqua" w:cs="Calibri"/>
          <w:i/>
          <w:noProof/>
        </w:rPr>
        <w:t xml:space="preserve"> Gastroenterology </w:t>
      </w:r>
      <w:r w:rsidRPr="00415906">
        <w:rPr>
          <w:rFonts w:ascii="Book Antiqua" w:hAnsi="Book Antiqua" w:cs="Calibri"/>
          <w:noProof/>
        </w:rPr>
        <w:t xml:space="preserve">2002; </w:t>
      </w:r>
      <w:r w:rsidRPr="00415906">
        <w:rPr>
          <w:rFonts w:ascii="Book Antiqua" w:hAnsi="Book Antiqua" w:cs="Calibri"/>
          <w:b/>
          <w:noProof/>
        </w:rPr>
        <w:t>122</w:t>
      </w:r>
      <w:r w:rsidRPr="00415906">
        <w:rPr>
          <w:rFonts w:ascii="Book Antiqua" w:hAnsi="Book Antiqua" w:cs="Calibri"/>
          <w:noProof/>
        </w:rPr>
        <w:t>(7): 1800-1807 [PMID: 12055587]</w:t>
      </w:r>
      <w:bookmarkEnd w:id="86"/>
    </w:p>
    <w:p w:rsidR="00AD113C" w:rsidRPr="00415906" w:rsidRDefault="00AD113C" w:rsidP="00AD113C">
      <w:pPr>
        <w:spacing w:line="240" w:lineRule="auto"/>
        <w:rPr>
          <w:rFonts w:ascii="Book Antiqua" w:hAnsi="Book Antiqua" w:cs="Calibri"/>
          <w:noProof/>
        </w:rPr>
      </w:pPr>
      <w:bookmarkStart w:id="87" w:name="_ENREF_84"/>
      <w:r w:rsidRPr="00415906">
        <w:rPr>
          <w:rFonts w:ascii="Book Antiqua" w:hAnsi="Book Antiqua" w:cs="Calibri"/>
          <w:noProof/>
        </w:rPr>
        <w:t>84</w:t>
      </w:r>
      <w:r w:rsidRPr="00415906">
        <w:rPr>
          <w:rFonts w:ascii="Book Antiqua" w:hAnsi="Book Antiqua" w:cs="Calibri"/>
          <w:noProof/>
        </w:rPr>
        <w:tab/>
      </w:r>
      <w:r w:rsidRPr="00570179">
        <w:rPr>
          <w:rFonts w:ascii="Book Antiqua" w:hAnsi="Book Antiqua" w:cs="Calibri"/>
          <w:b/>
          <w:noProof/>
        </w:rPr>
        <w:t>Jovov B</w:t>
      </w:r>
      <w:r w:rsidRPr="00415906">
        <w:rPr>
          <w:rFonts w:ascii="Book Antiqua" w:hAnsi="Book Antiqua" w:cs="Calibri"/>
          <w:noProof/>
        </w:rPr>
        <w:t>, Shaheen NJ, Orlando GS, Djukic Z, Orlando RC. Defective barrier function in neosquamous epithelium.</w:t>
      </w:r>
      <w:r w:rsidRPr="00415906">
        <w:rPr>
          <w:rFonts w:ascii="Book Antiqua" w:hAnsi="Book Antiqua" w:cs="Calibri"/>
          <w:i/>
          <w:noProof/>
        </w:rPr>
        <w:t xml:space="preserve"> The American journal of gastroenterology </w:t>
      </w:r>
      <w:r w:rsidRPr="00415906">
        <w:rPr>
          <w:rFonts w:ascii="Book Antiqua" w:hAnsi="Book Antiqua" w:cs="Calibri"/>
          <w:noProof/>
        </w:rPr>
        <w:t xml:space="preserve">2013; </w:t>
      </w:r>
      <w:r w:rsidRPr="00415906">
        <w:rPr>
          <w:rFonts w:ascii="Book Antiqua" w:hAnsi="Book Antiqua" w:cs="Calibri"/>
          <w:b/>
          <w:noProof/>
        </w:rPr>
        <w:t>108</w:t>
      </w:r>
      <w:r w:rsidRPr="00415906">
        <w:rPr>
          <w:rFonts w:ascii="Book Antiqua" w:hAnsi="Book Antiqua" w:cs="Calibri"/>
          <w:noProof/>
        </w:rPr>
        <w:t>(3): 386-391 [PMID: 23318477 DOI: 10.1038/ajg.2012.440]</w:t>
      </w:r>
      <w:bookmarkEnd w:id="87"/>
    </w:p>
    <w:p w:rsidR="00AD113C" w:rsidRPr="00415906" w:rsidRDefault="00AD113C" w:rsidP="00AD113C">
      <w:pPr>
        <w:spacing w:line="240" w:lineRule="auto"/>
        <w:rPr>
          <w:rFonts w:ascii="Book Antiqua" w:hAnsi="Book Antiqua" w:cs="Calibri"/>
          <w:noProof/>
        </w:rPr>
      </w:pPr>
      <w:bookmarkStart w:id="88" w:name="_ENREF_85"/>
      <w:r w:rsidRPr="00415906">
        <w:rPr>
          <w:rFonts w:ascii="Book Antiqua" w:hAnsi="Book Antiqua" w:cs="Calibri"/>
          <w:noProof/>
        </w:rPr>
        <w:t>85</w:t>
      </w:r>
      <w:r w:rsidRPr="00415906">
        <w:rPr>
          <w:rFonts w:ascii="Book Antiqua" w:hAnsi="Book Antiqua" w:cs="Calibri"/>
          <w:noProof/>
        </w:rPr>
        <w:tab/>
      </w:r>
      <w:r w:rsidRPr="00570179">
        <w:rPr>
          <w:rFonts w:ascii="Book Antiqua" w:hAnsi="Book Antiqua" w:cs="Calibri"/>
          <w:b/>
          <w:noProof/>
        </w:rPr>
        <w:t>Cuevas-Ramos G</w:t>
      </w:r>
      <w:r w:rsidRPr="00415906">
        <w:rPr>
          <w:rFonts w:ascii="Book Antiqua" w:hAnsi="Book Antiqua" w:cs="Calibri"/>
          <w:noProof/>
        </w:rPr>
        <w:t>, Petit CR, Marcq I, Boury M, Oswald E, Nougayrede JP. Escherichia coli induces DNA damage in vivo and triggers genomic instability in mammalian cells.</w:t>
      </w:r>
      <w:r w:rsidRPr="00415906">
        <w:rPr>
          <w:rFonts w:ascii="Book Antiqua" w:hAnsi="Book Antiqua" w:cs="Calibri"/>
          <w:i/>
          <w:noProof/>
        </w:rPr>
        <w:t xml:space="preserve"> Proceedings of the National Academy of Sciences of the United States of America </w:t>
      </w:r>
      <w:r w:rsidRPr="00415906">
        <w:rPr>
          <w:rFonts w:ascii="Book Antiqua" w:hAnsi="Book Antiqua" w:cs="Calibri"/>
          <w:noProof/>
        </w:rPr>
        <w:t xml:space="preserve">2010; </w:t>
      </w:r>
      <w:r w:rsidRPr="00415906">
        <w:rPr>
          <w:rFonts w:ascii="Book Antiqua" w:hAnsi="Book Antiqua" w:cs="Calibri"/>
          <w:b/>
          <w:noProof/>
        </w:rPr>
        <w:t>107</w:t>
      </w:r>
      <w:r w:rsidRPr="00415906">
        <w:rPr>
          <w:rFonts w:ascii="Book Antiqua" w:hAnsi="Book Antiqua" w:cs="Calibri"/>
          <w:noProof/>
        </w:rPr>
        <w:t>(25): 11537-11542 [PMID: 20534522 DOI: 10.1073/pnas.1001261107]</w:t>
      </w:r>
      <w:bookmarkEnd w:id="88"/>
    </w:p>
    <w:p w:rsidR="00AD113C" w:rsidRPr="00415906" w:rsidRDefault="00AD113C" w:rsidP="00AD113C">
      <w:pPr>
        <w:spacing w:line="240" w:lineRule="auto"/>
        <w:rPr>
          <w:rFonts w:ascii="Book Antiqua" w:hAnsi="Book Antiqua" w:cs="Calibri"/>
          <w:noProof/>
        </w:rPr>
      </w:pPr>
      <w:bookmarkStart w:id="89" w:name="_ENREF_86"/>
      <w:r w:rsidRPr="00415906">
        <w:rPr>
          <w:rFonts w:ascii="Book Antiqua" w:hAnsi="Book Antiqua" w:cs="Calibri"/>
          <w:noProof/>
        </w:rPr>
        <w:t>86</w:t>
      </w:r>
      <w:r w:rsidRPr="00415906">
        <w:rPr>
          <w:rFonts w:ascii="Book Antiqua" w:hAnsi="Book Antiqua" w:cs="Calibri"/>
          <w:noProof/>
        </w:rPr>
        <w:tab/>
      </w:r>
      <w:r w:rsidRPr="00570179">
        <w:rPr>
          <w:rFonts w:ascii="Book Antiqua" w:hAnsi="Book Antiqua" w:cs="Calibri"/>
          <w:b/>
          <w:noProof/>
        </w:rPr>
        <w:t>Plottel CS</w:t>
      </w:r>
      <w:r w:rsidRPr="00415906">
        <w:rPr>
          <w:rFonts w:ascii="Book Antiqua" w:hAnsi="Book Antiqua" w:cs="Calibri"/>
          <w:noProof/>
        </w:rPr>
        <w:t>, Blaser MJ. Microbiome and malignancy.</w:t>
      </w:r>
      <w:r w:rsidRPr="00415906">
        <w:rPr>
          <w:rFonts w:ascii="Book Antiqua" w:hAnsi="Book Antiqua" w:cs="Calibri"/>
          <w:i/>
          <w:noProof/>
        </w:rPr>
        <w:t xml:space="preserve"> Cell host &amp; microbe </w:t>
      </w:r>
      <w:r w:rsidRPr="00415906">
        <w:rPr>
          <w:rFonts w:ascii="Book Antiqua" w:hAnsi="Book Antiqua" w:cs="Calibri"/>
          <w:noProof/>
        </w:rPr>
        <w:t xml:space="preserve">2011; </w:t>
      </w:r>
      <w:r w:rsidRPr="00415906">
        <w:rPr>
          <w:rFonts w:ascii="Book Antiqua" w:hAnsi="Book Antiqua" w:cs="Calibri"/>
          <w:b/>
          <w:noProof/>
        </w:rPr>
        <w:t>10</w:t>
      </w:r>
      <w:r w:rsidRPr="00415906">
        <w:rPr>
          <w:rFonts w:ascii="Book Antiqua" w:hAnsi="Book Antiqua" w:cs="Calibri"/>
          <w:noProof/>
        </w:rPr>
        <w:t>(4): 324-335 [PMID: 22018233 DOI: 10.1016/j.chom.2011.10.003]</w:t>
      </w:r>
      <w:bookmarkEnd w:id="89"/>
    </w:p>
    <w:p w:rsidR="00AD113C" w:rsidRPr="00415906" w:rsidRDefault="00AD113C" w:rsidP="00AD113C">
      <w:pPr>
        <w:spacing w:line="240" w:lineRule="auto"/>
        <w:rPr>
          <w:rFonts w:ascii="Book Antiqua" w:hAnsi="Book Antiqua" w:cs="Calibri"/>
          <w:noProof/>
        </w:rPr>
      </w:pPr>
      <w:bookmarkStart w:id="90" w:name="_ENREF_87"/>
      <w:r w:rsidRPr="00415906">
        <w:rPr>
          <w:rFonts w:ascii="Book Antiqua" w:hAnsi="Book Antiqua" w:cs="Calibri"/>
          <w:noProof/>
        </w:rPr>
        <w:t>87</w:t>
      </w:r>
      <w:r w:rsidRPr="00415906">
        <w:rPr>
          <w:rFonts w:ascii="Book Antiqua" w:hAnsi="Book Antiqua" w:cs="Calibri"/>
          <w:noProof/>
        </w:rPr>
        <w:tab/>
      </w:r>
      <w:r w:rsidRPr="00570179">
        <w:rPr>
          <w:rFonts w:ascii="Book Antiqua" w:hAnsi="Book Antiqua" w:cs="Calibri"/>
          <w:b/>
          <w:noProof/>
        </w:rPr>
        <w:t>Gill SR</w:t>
      </w:r>
      <w:r w:rsidRPr="00415906">
        <w:rPr>
          <w:rFonts w:ascii="Book Antiqua" w:hAnsi="Book Antiqua" w:cs="Calibri"/>
          <w:noProof/>
        </w:rPr>
        <w:t>, Pop M, Deboy RT, Eckburg PB, Turnbaugh PJ, Samuel BS, Gordon JI, Relman DA, Fraser-Liggett CM, Nelson KE. Metagenomic analysis of the human distal gut microbiome.</w:t>
      </w:r>
      <w:r w:rsidRPr="00415906">
        <w:rPr>
          <w:rFonts w:ascii="Book Antiqua" w:hAnsi="Book Antiqua" w:cs="Calibri"/>
          <w:i/>
          <w:noProof/>
        </w:rPr>
        <w:t xml:space="preserve"> Science </w:t>
      </w:r>
      <w:r w:rsidRPr="00415906">
        <w:rPr>
          <w:rFonts w:ascii="Book Antiqua" w:hAnsi="Book Antiqua" w:cs="Calibri"/>
          <w:noProof/>
        </w:rPr>
        <w:t xml:space="preserve">2006; </w:t>
      </w:r>
      <w:r w:rsidRPr="00415906">
        <w:rPr>
          <w:rFonts w:ascii="Book Antiqua" w:hAnsi="Book Antiqua" w:cs="Calibri"/>
          <w:b/>
          <w:noProof/>
        </w:rPr>
        <w:t>312</w:t>
      </w:r>
      <w:r w:rsidRPr="00415906">
        <w:rPr>
          <w:rFonts w:ascii="Book Antiqua" w:hAnsi="Book Antiqua" w:cs="Calibri"/>
          <w:noProof/>
        </w:rPr>
        <w:t>(5778): 1355-1359 [PMID: 16741115 DOI: 10.1126/science.1124234]</w:t>
      </w:r>
      <w:bookmarkEnd w:id="90"/>
    </w:p>
    <w:p w:rsidR="00AD113C" w:rsidRPr="00415906" w:rsidRDefault="00AD113C" w:rsidP="00AD113C">
      <w:pPr>
        <w:spacing w:line="240" w:lineRule="auto"/>
        <w:rPr>
          <w:rFonts w:ascii="Book Antiqua" w:hAnsi="Book Antiqua" w:cs="Calibri"/>
          <w:noProof/>
        </w:rPr>
      </w:pPr>
      <w:bookmarkStart w:id="91" w:name="_ENREF_88"/>
      <w:r w:rsidRPr="00415906">
        <w:rPr>
          <w:rFonts w:ascii="Book Antiqua" w:hAnsi="Book Antiqua" w:cs="Calibri"/>
          <w:noProof/>
        </w:rPr>
        <w:t>88</w:t>
      </w:r>
      <w:r w:rsidRPr="00415906">
        <w:rPr>
          <w:rFonts w:ascii="Book Antiqua" w:hAnsi="Book Antiqua" w:cs="Calibri"/>
          <w:noProof/>
        </w:rPr>
        <w:tab/>
      </w:r>
      <w:r w:rsidRPr="00570179">
        <w:rPr>
          <w:rFonts w:ascii="Book Antiqua" w:hAnsi="Book Antiqua" w:cs="Calibri"/>
          <w:b/>
          <w:noProof/>
        </w:rPr>
        <w:t>Chu H</w:t>
      </w:r>
      <w:r w:rsidRPr="00415906">
        <w:rPr>
          <w:rFonts w:ascii="Book Antiqua" w:hAnsi="Book Antiqua" w:cs="Calibri"/>
          <w:noProof/>
        </w:rPr>
        <w:t>, Mazmanian SK. Innate immune recognition of the microbiota promotes host-microbial symbiosis.</w:t>
      </w:r>
      <w:r w:rsidRPr="00415906">
        <w:rPr>
          <w:rFonts w:ascii="Book Antiqua" w:hAnsi="Book Antiqua" w:cs="Calibri"/>
          <w:i/>
          <w:noProof/>
        </w:rPr>
        <w:t xml:space="preserve"> Nature immunology </w:t>
      </w:r>
      <w:r w:rsidRPr="00415906">
        <w:rPr>
          <w:rFonts w:ascii="Book Antiqua" w:hAnsi="Book Antiqua" w:cs="Calibri"/>
          <w:noProof/>
        </w:rPr>
        <w:t xml:space="preserve">2013; </w:t>
      </w:r>
      <w:r w:rsidRPr="00415906">
        <w:rPr>
          <w:rFonts w:ascii="Book Antiqua" w:hAnsi="Book Antiqua" w:cs="Calibri"/>
          <w:b/>
          <w:noProof/>
        </w:rPr>
        <w:t>14</w:t>
      </w:r>
      <w:r w:rsidRPr="00415906">
        <w:rPr>
          <w:rFonts w:ascii="Book Antiqua" w:hAnsi="Book Antiqua" w:cs="Calibri"/>
          <w:noProof/>
        </w:rPr>
        <w:t>(7): 668-675 [PMID: 23778794 DOI: 10.1038/ni.2635]</w:t>
      </w:r>
      <w:bookmarkEnd w:id="91"/>
    </w:p>
    <w:p w:rsidR="00AD113C" w:rsidRPr="00415906" w:rsidRDefault="00AD113C" w:rsidP="00AD113C">
      <w:pPr>
        <w:spacing w:line="240" w:lineRule="auto"/>
        <w:rPr>
          <w:rFonts w:ascii="Book Antiqua" w:hAnsi="Book Antiqua" w:cs="Calibri"/>
          <w:noProof/>
        </w:rPr>
      </w:pPr>
      <w:bookmarkStart w:id="92" w:name="_ENREF_89"/>
      <w:r w:rsidRPr="00415906">
        <w:rPr>
          <w:rFonts w:ascii="Book Antiqua" w:hAnsi="Book Antiqua" w:cs="Calibri"/>
          <w:noProof/>
        </w:rPr>
        <w:t>89</w:t>
      </w:r>
      <w:r w:rsidRPr="00415906">
        <w:rPr>
          <w:rFonts w:ascii="Book Antiqua" w:hAnsi="Book Antiqua" w:cs="Calibri"/>
          <w:noProof/>
        </w:rPr>
        <w:tab/>
      </w:r>
      <w:r w:rsidRPr="00570179">
        <w:rPr>
          <w:rFonts w:ascii="Book Antiqua" w:hAnsi="Book Antiqua" w:cs="Calibri"/>
          <w:b/>
          <w:noProof/>
        </w:rPr>
        <w:t>di Pietro M</w:t>
      </w:r>
      <w:r w:rsidRPr="00415906">
        <w:rPr>
          <w:rFonts w:ascii="Book Antiqua" w:hAnsi="Book Antiqua" w:cs="Calibri"/>
          <w:noProof/>
        </w:rPr>
        <w:t>, Canto MI, Fitzgerald RC. Endoscopic Management of Early Adenocarcinoma and Squamous Cell Carcinoma of the Esophagus: Screening, Diagnosis, and Therapy.</w:t>
      </w:r>
      <w:r w:rsidRPr="00415906">
        <w:rPr>
          <w:rFonts w:ascii="Book Antiqua" w:hAnsi="Book Antiqua" w:cs="Calibri"/>
          <w:i/>
          <w:noProof/>
        </w:rPr>
        <w:t xml:space="preserve"> Gastroenterology </w:t>
      </w:r>
      <w:r w:rsidRPr="00415906">
        <w:rPr>
          <w:rFonts w:ascii="Book Antiqua" w:hAnsi="Book Antiqua" w:cs="Calibri"/>
          <w:noProof/>
        </w:rPr>
        <w:t xml:space="preserve">2018; </w:t>
      </w:r>
      <w:r w:rsidRPr="00415906">
        <w:rPr>
          <w:rFonts w:ascii="Book Antiqua" w:hAnsi="Book Antiqua" w:cs="Calibri"/>
          <w:b/>
          <w:noProof/>
        </w:rPr>
        <w:t>154</w:t>
      </w:r>
      <w:r w:rsidRPr="00415906">
        <w:rPr>
          <w:rFonts w:ascii="Book Antiqua" w:hAnsi="Book Antiqua" w:cs="Calibri"/>
          <w:noProof/>
        </w:rPr>
        <w:t>(2): 421-436 [PMID: 28778650 DOI: 10.1053/j.gastro.2017.07.041]</w:t>
      </w:r>
      <w:bookmarkEnd w:id="92"/>
    </w:p>
    <w:p w:rsidR="00AD113C" w:rsidRDefault="00AD113C" w:rsidP="00AD113C">
      <w:pPr>
        <w:spacing w:line="240" w:lineRule="auto"/>
        <w:rPr>
          <w:rFonts w:ascii="Book Antiqua" w:hAnsi="Book Antiqua" w:cs="Calibri"/>
          <w:noProof/>
        </w:rPr>
      </w:pPr>
      <w:bookmarkStart w:id="93" w:name="_ENREF_90"/>
      <w:r w:rsidRPr="00415906">
        <w:rPr>
          <w:rFonts w:ascii="Book Antiqua" w:hAnsi="Book Antiqua" w:cs="Calibri"/>
          <w:noProof/>
        </w:rPr>
        <w:t>90</w:t>
      </w:r>
      <w:r w:rsidRPr="00415906">
        <w:rPr>
          <w:rFonts w:ascii="Book Antiqua" w:hAnsi="Book Antiqua" w:cs="Calibri"/>
          <w:noProof/>
        </w:rPr>
        <w:tab/>
      </w:r>
      <w:r w:rsidRPr="00570179">
        <w:rPr>
          <w:rFonts w:ascii="Book Antiqua" w:hAnsi="Book Antiqua" w:cs="Calibri"/>
          <w:b/>
          <w:noProof/>
        </w:rPr>
        <w:t>Suerbaum S</w:t>
      </w:r>
      <w:r w:rsidRPr="00415906">
        <w:rPr>
          <w:rFonts w:ascii="Book Antiqua" w:hAnsi="Book Antiqua" w:cs="Calibri"/>
          <w:noProof/>
        </w:rPr>
        <w:t>. Microbiome analysis in the esophagus.</w:t>
      </w:r>
      <w:r w:rsidRPr="00415906">
        <w:rPr>
          <w:rFonts w:ascii="Book Antiqua" w:hAnsi="Book Antiqua" w:cs="Calibri"/>
          <w:i/>
          <w:noProof/>
        </w:rPr>
        <w:t xml:space="preserve"> Gastroenterology </w:t>
      </w:r>
      <w:r w:rsidRPr="00415906">
        <w:rPr>
          <w:rFonts w:ascii="Book Antiqua" w:hAnsi="Book Antiqua" w:cs="Calibri"/>
          <w:noProof/>
        </w:rPr>
        <w:t xml:space="preserve">2009; </w:t>
      </w:r>
      <w:r w:rsidRPr="00415906">
        <w:rPr>
          <w:rFonts w:ascii="Book Antiqua" w:hAnsi="Book Antiqua" w:cs="Calibri"/>
          <w:b/>
          <w:noProof/>
        </w:rPr>
        <w:t>137</w:t>
      </w:r>
      <w:r w:rsidRPr="00415906">
        <w:rPr>
          <w:rFonts w:ascii="Book Antiqua" w:hAnsi="Book Antiqua" w:cs="Calibri"/>
          <w:noProof/>
        </w:rPr>
        <w:t>(2): 419-421 [PMID: 19563840 DOI: 10.1053/j.gastro.2009.06.017]</w:t>
      </w:r>
      <w:bookmarkEnd w:id="93"/>
    </w:p>
    <w:p w:rsidR="00C6588B" w:rsidRPr="00415906" w:rsidRDefault="00C6588B" w:rsidP="00AD113C">
      <w:pPr>
        <w:spacing w:line="240" w:lineRule="auto"/>
        <w:rPr>
          <w:rFonts w:ascii="Book Antiqua" w:hAnsi="Book Antiqua" w:cs="Calibri"/>
          <w:noProof/>
        </w:rPr>
      </w:pPr>
    </w:p>
    <w:p w:rsidR="00C6588B" w:rsidRPr="00D039DE" w:rsidRDefault="007A2268" w:rsidP="00C6588B">
      <w:pPr>
        <w:adjustRightInd w:val="0"/>
        <w:snapToGrid w:val="0"/>
        <w:spacing w:line="360" w:lineRule="auto"/>
        <w:jc w:val="right"/>
        <w:rPr>
          <w:rFonts w:ascii="Book Antiqua" w:hAnsi="Book Antiqua"/>
          <w:color w:val="000000"/>
          <w:sz w:val="24"/>
          <w:szCs w:val="24"/>
        </w:rPr>
      </w:pPr>
      <w:r w:rsidRPr="00B96544">
        <w:rPr>
          <w:rFonts w:ascii="Book Antiqua" w:hAnsi="Book Antiqua"/>
          <w:sz w:val="24"/>
          <w:szCs w:val="24"/>
        </w:rPr>
        <w:fldChar w:fldCharType="end"/>
      </w:r>
      <w:bookmarkStart w:id="94" w:name="OLE_LINK139"/>
      <w:bookmarkStart w:id="95" w:name="OLE_LINK140"/>
      <w:bookmarkStart w:id="96" w:name="OLE_LINK287"/>
      <w:bookmarkStart w:id="97" w:name="OLE_LINK288"/>
      <w:bookmarkStart w:id="98" w:name="OLE_LINK70"/>
      <w:bookmarkStart w:id="99" w:name="OLE_LINK110"/>
      <w:bookmarkStart w:id="100" w:name="OLE_LINK109"/>
      <w:bookmarkStart w:id="101" w:name="OLE_LINK138"/>
      <w:bookmarkStart w:id="102" w:name="OLE_LINK72"/>
      <w:bookmarkStart w:id="103" w:name="OLE_LINK116"/>
      <w:bookmarkStart w:id="104" w:name="OLE_LINK95"/>
      <w:bookmarkStart w:id="105" w:name="OLE_LINK118"/>
      <w:bookmarkStart w:id="106" w:name="OLE_LINK198"/>
      <w:bookmarkStart w:id="107" w:name="OLE_LINK154"/>
      <w:bookmarkStart w:id="108" w:name="OLE_LINK251"/>
      <w:bookmarkStart w:id="109" w:name="OLE_LINK167"/>
      <w:bookmarkStart w:id="110" w:name="OLE_LINK126"/>
      <w:bookmarkStart w:id="111" w:name="OLE_LINK234"/>
      <w:bookmarkStart w:id="112" w:name="OLE_LINK157"/>
      <w:bookmarkStart w:id="113" w:name="OLE_LINK187"/>
      <w:bookmarkStart w:id="114" w:name="OLE_LINK204"/>
      <w:bookmarkStart w:id="115" w:name="OLE_LINK255"/>
      <w:bookmarkStart w:id="116" w:name="OLE_LINK229"/>
      <w:bookmarkStart w:id="117" w:name="OLE_LINK268"/>
      <w:bookmarkStart w:id="118" w:name="OLE_LINK310"/>
      <w:bookmarkStart w:id="119" w:name="OLE_LINK338"/>
      <w:bookmarkStart w:id="120" w:name="OLE_LINK340"/>
      <w:bookmarkStart w:id="121" w:name="OLE_LINK264"/>
      <w:bookmarkStart w:id="122" w:name="OLE_LINK345"/>
      <w:bookmarkStart w:id="123" w:name="OLE_LINK256"/>
      <w:bookmarkStart w:id="124" w:name="OLE_LINK299"/>
      <w:bookmarkStart w:id="125" w:name="OLE_LINK265"/>
      <w:bookmarkStart w:id="126" w:name="OLE_LINK254"/>
      <w:bookmarkStart w:id="127" w:name="OLE_LINK357"/>
      <w:bookmarkStart w:id="128" w:name="OLE_LINK382"/>
      <w:bookmarkStart w:id="129" w:name="OLE_LINK333"/>
      <w:bookmarkStart w:id="130" w:name="OLE_LINK334"/>
      <w:bookmarkStart w:id="131" w:name="OLE_LINK400"/>
      <w:bookmarkStart w:id="132" w:name="OLE_LINK365"/>
      <w:bookmarkStart w:id="133" w:name="OLE_LINK467"/>
      <w:bookmarkStart w:id="134" w:name="OLE_LINK399"/>
      <w:bookmarkStart w:id="135" w:name="OLE_LINK443"/>
      <w:bookmarkStart w:id="136" w:name="OLE_LINK372"/>
      <w:bookmarkStart w:id="137" w:name="OLE_LINK425"/>
      <w:bookmarkStart w:id="138" w:name="OLE_LINK450"/>
      <w:bookmarkStart w:id="139" w:name="OLE_LINK402"/>
      <w:bookmarkStart w:id="140" w:name="OLE_LINK385"/>
      <w:bookmarkStart w:id="141" w:name="OLE_LINK396"/>
      <w:bookmarkStart w:id="142" w:name="OLE_LINK436"/>
      <w:bookmarkStart w:id="143" w:name="OLE_LINK421"/>
      <w:bookmarkStart w:id="144" w:name="OLE_LINK426"/>
      <w:bookmarkStart w:id="145" w:name="OLE_LINK456"/>
      <w:bookmarkStart w:id="146" w:name="OLE_LINK505"/>
      <w:bookmarkStart w:id="147" w:name="OLE_LINK490"/>
      <w:bookmarkStart w:id="148" w:name="OLE_LINK531"/>
      <w:bookmarkStart w:id="149" w:name="OLE_LINK460"/>
      <w:bookmarkStart w:id="150" w:name="OLE_LINK463"/>
      <w:bookmarkStart w:id="151" w:name="OLE_LINK487"/>
      <w:bookmarkStart w:id="152" w:name="OLE_LINK515"/>
      <w:bookmarkStart w:id="153" w:name="OLE_LINK509"/>
      <w:bookmarkStart w:id="154" w:name="OLE_LINK538"/>
      <w:bookmarkStart w:id="155" w:name="OLE_LINK606"/>
      <w:bookmarkStart w:id="156" w:name="OLE_LINK662"/>
      <w:bookmarkStart w:id="157" w:name="OLE_LINK663"/>
      <w:bookmarkStart w:id="158" w:name="OLE_LINK738"/>
      <w:bookmarkStart w:id="159" w:name="OLE_LINK666"/>
      <w:bookmarkStart w:id="160" w:name="OLE_LINK667"/>
      <w:bookmarkStart w:id="161" w:name="OLE_LINK672"/>
      <w:bookmarkStart w:id="162" w:name="OLE_LINK727"/>
      <w:bookmarkStart w:id="163" w:name="OLE_LINK703"/>
      <w:bookmarkStart w:id="164" w:name="OLE_LINK765"/>
      <w:bookmarkStart w:id="165" w:name="OLE_LINK724"/>
      <w:bookmarkStart w:id="166" w:name="OLE_LINK771"/>
      <w:r w:rsidR="00C6588B" w:rsidRPr="00C6588B">
        <w:rPr>
          <w:rFonts w:ascii="Book Antiqua" w:hAnsi="Book Antiqua"/>
          <w:b/>
          <w:bCs/>
          <w:color w:val="000000"/>
          <w:sz w:val="24"/>
          <w:szCs w:val="24"/>
        </w:rPr>
        <w:t xml:space="preserve"> </w:t>
      </w:r>
      <w:r w:rsidR="00C6588B" w:rsidRPr="00D039DE">
        <w:rPr>
          <w:rFonts w:ascii="Book Antiqua" w:hAnsi="Book Antiqua"/>
          <w:b/>
          <w:bCs/>
          <w:color w:val="000000"/>
          <w:sz w:val="24"/>
          <w:szCs w:val="24"/>
        </w:rPr>
        <w:t>P-Reviewer:</w:t>
      </w:r>
      <w:r w:rsidR="00C6588B" w:rsidRPr="00D039DE">
        <w:rPr>
          <w:rFonts w:ascii="Book Antiqua" w:hAnsi="Book Antiqua"/>
          <w:bCs/>
          <w:color w:val="000000"/>
          <w:sz w:val="24"/>
          <w:szCs w:val="24"/>
        </w:rPr>
        <w:t xml:space="preserve"> </w:t>
      </w:r>
      <w:proofErr w:type="spellStart"/>
      <w:r w:rsidR="00C6588B" w:rsidRPr="00D039DE">
        <w:rPr>
          <w:rFonts w:ascii="Book Antiqua" w:hAnsi="Book Antiqua"/>
          <w:bCs/>
          <w:color w:val="000000"/>
          <w:sz w:val="24"/>
          <w:szCs w:val="24"/>
        </w:rPr>
        <w:t>Ehrenpreis</w:t>
      </w:r>
      <w:proofErr w:type="spellEnd"/>
      <w:r w:rsidR="00C6588B" w:rsidRPr="00D039DE">
        <w:rPr>
          <w:rFonts w:ascii="Book Antiqua" w:hAnsi="Book Antiqua"/>
          <w:bCs/>
          <w:color w:val="000000"/>
          <w:sz w:val="24"/>
          <w:szCs w:val="24"/>
        </w:rPr>
        <w:t xml:space="preserve"> EDD, </w:t>
      </w:r>
      <w:proofErr w:type="spellStart"/>
      <w:r w:rsidR="00C6588B" w:rsidRPr="00D039DE">
        <w:rPr>
          <w:rFonts w:ascii="Book Antiqua" w:hAnsi="Book Antiqua"/>
          <w:bCs/>
          <w:color w:val="000000"/>
          <w:sz w:val="24"/>
          <w:szCs w:val="24"/>
        </w:rPr>
        <w:t>Eleftheriadis</w:t>
      </w:r>
      <w:proofErr w:type="spellEnd"/>
      <w:r w:rsidR="00C6588B" w:rsidRPr="00D039DE">
        <w:rPr>
          <w:rFonts w:ascii="Book Antiqua" w:hAnsi="Book Antiqua"/>
          <w:bCs/>
          <w:color w:val="000000"/>
          <w:sz w:val="24"/>
          <w:szCs w:val="24"/>
        </w:rPr>
        <w:t xml:space="preserve"> N </w:t>
      </w:r>
      <w:bookmarkStart w:id="167" w:name="_GoBack"/>
      <w:bookmarkEnd w:id="167"/>
      <w:r w:rsidR="00C6588B" w:rsidRPr="00D039DE">
        <w:rPr>
          <w:rFonts w:ascii="Book Antiqua" w:hAnsi="Book Antiqua"/>
          <w:b/>
          <w:bCs/>
          <w:color w:val="000000"/>
          <w:sz w:val="24"/>
          <w:szCs w:val="24"/>
        </w:rPr>
        <w:t>S-Editor:</w:t>
      </w:r>
      <w:r w:rsidR="00C6588B" w:rsidRPr="00D039DE">
        <w:rPr>
          <w:rFonts w:ascii="Book Antiqua" w:hAnsi="Book Antiqua"/>
          <w:color w:val="000000"/>
          <w:sz w:val="24"/>
          <w:szCs w:val="24"/>
        </w:rPr>
        <w:t xml:space="preserve"> Yan JP</w:t>
      </w:r>
    </w:p>
    <w:p w:rsidR="00C6588B" w:rsidRPr="00157BD0" w:rsidRDefault="00C6588B" w:rsidP="00157BD0">
      <w:pPr>
        <w:wordWrap w:val="0"/>
        <w:adjustRightInd w:val="0"/>
        <w:snapToGrid w:val="0"/>
        <w:spacing w:line="360" w:lineRule="auto"/>
        <w:jc w:val="right"/>
        <w:rPr>
          <w:rFonts w:ascii="Book Antiqua" w:hAnsi="Book Antiqua"/>
          <w:color w:val="000000"/>
          <w:sz w:val="24"/>
          <w:szCs w:val="24"/>
        </w:rPr>
      </w:pPr>
      <w:r w:rsidRPr="00D039DE">
        <w:rPr>
          <w:rFonts w:ascii="Book Antiqua" w:hAnsi="Book Antiqua"/>
          <w:b/>
          <w:bCs/>
          <w:color w:val="000000"/>
          <w:sz w:val="24"/>
          <w:szCs w:val="24"/>
        </w:rPr>
        <w:t>L-Editor:</w:t>
      </w:r>
      <w:r w:rsidRPr="00D039DE">
        <w:rPr>
          <w:rFonts w:ascii="Book Antiqua" w:hAnsi="Book Antiqua"/>
          <w:color w:val="000000"/>
          <w:sz w:val="24"/>
          <w:szCs w:val="24"/>
        </w:rPr>
        <w:t xml:space="preserve"> </w:t>
      </w:r>
      <w:proofErr w:type="spellStart"/>
      <w:r w:rsidRPr="00D039DE">
        <w:rPr>
          <w:rFonts w:ascii="Book Antiqua" w:hAnsi="Book Antiqua"/>
          <w:color w:val="000000"/>
          <w:sz w:val="24"/>
          <w:szCs w:val="24"/>
        </w:rPr>
        <w:t>Filipodia</w:t>
      </w:r>
      <w:proofErr w:type="spellEnd"/>
      <w:r w:rsidRPr="00D039DE">
        <w:rPr>
          <w:rFonts w:ascii="Book Antiqua" w:hAnsi="Book Antiqua"/>
          <w:color w:val="000000"/>
          <w:sz w:val="24"/>
          <w:szCs w:val="24"/>
        </w:rPr>
        <w:t xml:space="preserve"> </w:t>
      </w:r>
      <w:r w:rsidRPr="00D039DE">
        <w:rPr>
          <w:rFonts w:ascii="Book Antiqua" w:hAnsi="Book Antiqua"/>
          <w:b/>
          <w:bCs/>
          <w:color w:val="000000"/>
          <w:sz w:val="24"/>
          <w:szCs w:val="24"/>
        </w:rPr>
        <w:t>E-Editor:</w:t>
      </w:r>
      <w:r w:rsidR="00157BD0">
        <w:rPr>
          <w:rFonts w:ascii="Book Antiqua" w:hAnsi="Book Antiqua" w:hint="eastAsia"/>
          <w:b/>
          <w:bCs/>
          <w:color w:val="000000"/>
          <w:sz w:val="24"/>
          <w:szCs w:val="24"/>
        </w:rPr>
        <w:t xml:space="preserve"> </w:t>
      </w:r>
      <w:r w:rsidR="00157BD0" w:rsidRPr="00157BD0">
        <w:rPr>
          <w:rFonts w:ascii="Book Antiqua" w:hAnsi="Book Antiqua"/>
          <w:color w:val="000000"/>
          <w:sz w:val="24"/>
          <w:szCs w:val="24"/>
        </w:rPr>
        <w:t>Zhang YL</w:t>
      </w:r>
    </w:p>
    <w:bookmarkEnd w:id="94"/>
    <w:bookmarkEnd w:id="95"/>
    <w:p w:rsidR="00C6588B" w:rsidRPr="00D039DE" w:rsidRDefault="00C6588B" w:rsidP="00C6588B">
      <w:pPr>
        <w:snapToGrid w:val="0"/>
        <w:spacing w:line="360" w:lineRule="auto"/>
        <w:jc w:val="left"/>
        <w:rPr>
          <w:rFonts w:ascii="Book Antiqua" w:hAnsi="Book Antiqua" w:cs="宋体"/>
          <w:sz w:val="24"/>
          <w:szCs w:val="24"/>
        </w:rPr>
      </w:pPr>
      <w:r w:rsidRPr="00D039DE">
        <w:rPr>
          <w:rFonts w:ascii="Book Antiqua" w:hAnsi="Book Antiqua" w:cs="宋体"/>
          <w:b/>
          <w:sz w:val="24"/>
          <w:szCs w:val="24"/>
        </w:rPr>
        <w:t xml:space="preserve">Specialty type: </w:t>
      </w:r>
      <w:r w:rsidRPr="00D039DE">
        <w:rPr>
          <w:rFonts w:ascii="Book Antiqua" w:eastAsia="微软雅黑" w:hAnsi="Book Antiqua" w:cs="宋体"/>
          <w:sz w:val="24"/>
          <w:szCs w:val="24"/>
        </w:rPr>
        <w:t xml:space="preserve">Gastroenterology and </w:t>
      </w:r>
      <w:proofErr w:type="spellStart"/>
      <w:r w:rsidRPr="00D039DE">
        <w:rPr>
          <w:rFonts w:ascii="Book Antiqua" w:eastAsia="微软雅黑" w:hAnsi="Book Antiqua" w:cs="宋体"/>
          <w:sz w:val="24"/>
          <w:szCs w:val="24"/>
        </w:rPr>
        <w:t>hepatology</w:t>
      </w:r>
      <w:proofErr w:type="spellEnd"/>
      <w:r w:rsidRPr="00D039DE">
        <w:rPr>
          <w:rFonts w:ascii="Book Antiqua" w:hAnsi="Book Antiqua" w:cs="宋体"/>
          <w:sz w:val="24"/>
          <w:szCs w:val="24"/>
        </w:rPr>
        <w:t xml:space="preserve"> </w:t>
      </w:r>
      <w:r w:rsidRPr="00D039DE">
        <w:rPr>
          <w:rFonts w:ascii="Book Antiqua" w:hAnsi="Book Antiqua" w:cs="宋体"/>
          <w:sz w:val="24"/>
          <w:szCs w:val="24"/>
        </w:rPr>
        <w:br/>
      </w:r>
      <w:r w:rsidRPr="00D039DE">
        <w:rPr>
          <w:rFonts w:ascii="Book Antiqua" w:hAnsi="Book Antiqua" w:cs="宋体"/>
          <w:b/>
          <w:sz w:val="24"/>
          <w:szCs w:val="24"/>
        </w:rPr>
        <w:t xml:space="preserve">Country of origin: </w:t>
      </w:r>
      <w:r w:rsidRPr="00D039DE">
        <w:rPr>
          <w:rFonts w:ascii="Book Antiqua" w:hAnsi="Book Antiqua" w:cs="宋体"/>
          <w:sz w:val="24"/>
          <w:szCs w:val="24"/>
        </w:rPr>
        <w:t xml:space="preserve">China </w:t>
      </w:r>
      <w:r w:rsidRPr="00D039DE">
        <w:rPr>
          <w:rFonts w:ascii="Book Antiqua" w:hAnsi="Book Antiqua" w:cs="宋体"/>
          <w:sz w:val="24"/>
          <w:szCs w:val="24"/>
        </w:rPr>
        <w:br/>
      </w:r>
      <w:r w:rsidRPr="00D039DE">
        <w:rPr>
          <w:rFonts w:ascii="Book Antiqua" w:hAnsi="Book Antiqua" w:cs="宋体"/>
          <w:b/>
          <w:sz w:val="24"/>
          <w:szCs w:val="24"/>
        </w:rPr>
        <w:t>Peer-review report classification</w:t>
      </w:r>
      <w:r w:rsidRPr="00D039DE">
        <w:rPr>
          <w:rFonts w:ascii="Book Antiqua" w:hAnsi="Book Antiqua" w:cs="宋体"/>
          <w:sz w:val="24"/>
          <w:szCs w:val="24"/>
        </w:rPr>
        <w:br/>
      </w:r>
      <w:r w:rsidRPr="00D039DE">
        <w:rPr>
          <w:rFonts w:ascii="Book Antiqua" w:hAnsi="Book Antiqua" w:cs="宋体"/>
          <w:b/>
          <w:sz w:val="24"/>
          <w:szCs w:val="24"/>
        </w:rPr>
        <w:lastRenderedPageBreak/>
        <w:t xml:space="preserve">Grade A (Excellent): </w:t>
      </w:r>
      <w:r w:rsidRPr="00D039DE">
        <w:rPr>
          <w:rFonts w:ascii="Book Antiqua" w:hAnsi="Book Antiqua" w:cs="宋体"/>
          <w:sz w:val="24"/>
          <w:szCs w:val="24"/>
        </w:rPr>
        <w:t>A, A</w:t>
      </w:r>
      <w:r w:rsidRPr="00D039DE">
        <w:rPr>
          <w:rFonts w:ascii="Book Antiqua" w:hAnsi="Book Antiqua" w:cs="宋体"/>
          <w:sz w:val="24"/>
          <w:szCs w:val="24"/>
        </w:rPr>
        <w:br/>
      </w:r>
      <w:r w:rsidRPr="00D039DE">
        <w:rPr>
          <w:rFonts w:ascii="Book Antiqua" w:hAnsi="Book Antiqua" w:cs="宋体"/>
          <w:b/>
          <w:sz w:val="24"/>
          <w:szCs w:val="24"/>
        </w:rPr>
        <w:t xml:space="preserve">Grade B (Very good): </w:t>
      </w:r>
      <w:r w:rsidRPr="00D039DE">
        <w:rPr>
          <w:rFonts w:ascii="Book Antiqua" w:hAnsi="Book Antiqua" w:cs="宋体"/>
          <w:sz w:val="24"/>
          <w:szCs w:val="24"/>
        </w:rPr>
        <w:t>0</w:t>
      </w:r>
      <w:r w:rsidRPr="00D039DE">
        <w:rPr>
          <w:rFonts w:ascii="Book Antiqua" w:hAnsi="Book Antiqua" w:cs="宋体"/>
          <w:sz w:val="24"/>
          <w:szCs w:val="24"/>
        </w:rPr>
        <w:br/>
      </w:r>
      <w:r w:rsidRPr="00D039DE">
        <w:rPr>
          <w:rFonts w:ascii="Book Antiqua" w:hAnsi="Book Antiqua" w:cs="宋体"/>
          <w:b/>
          <w:sz w:val="24"/>
          <w:szCs w:val="24"/>
        </w:rPr>
        <w:t xml:space="preserve">Grade C (Good): </w:t>
      </w:r>
      <w:r w:rsidRPr="00D039DE">
        <w:rPr>
          <w:rFonts w:ascii="Book Antiqua" w:hAnsi="Book Antiqua" w:cs="宋体"/>
          <w:sz w:val="24"/>
          <w:szCs w:val="24"/>
        </w:rPr>
        <w:t>0</w:t>
      </w:r>
      <w:r w:rsidRPr="00D039DE">
        <w:rPr>
          <w:rFonts w:ascii="Book Antiqua" w:hAnsi="Book Antiqua" w:cs="宋体"/>
          <w:sz w:val="24"/>
          <w:szCs w:val="24"/>
        </w:rPr>
        <w:br/>
      </w:r>
      <w:r w:rsidRPr="00D039DE">
        <w:rPr>
          <w:rFonts w:ascii="Book Antiqua" w:hAnsi="Book Antiqua" w:cs="宋体"/>
          <w:b/>
          <w:sz w:val="24"/>
          <w:szCs w:val="24"/>
        </w:rPr>
        <w:t xml:space="preserve">Grade D (Fair): </w:t>
      </w:r>
      <w:r w:rsidRPr="00D039DE">
        <w:rPr>
          <w:rFonts w:ascii="Book Antiqua" w:hAnsi="Book Antiqua" w:cs="宋体"/>
          <w:sz w:val="24"/>
          <w:szCs w:val="24"/>
        </w:rPr>
        <w:t>0</w:t>
      </w:r>
      <w:r w:rsidRPr="00D039DE">
        <w:rPr>
          <w:rFonts w:ascii="Book Antiqua" w:hAnsi="Book Antiqua" w:cs="宋体"/>
          <w:b/>
          <w:sz w:val="24"/>
          <w:szCs w:val="24"/>
        </w:rPr>
        <w:br/>
        <w:t xml:space="preserve">Grade E (Poor): </w:t>
      </w:r>
      <w:r w:rsidRPr="00D039DE">
        <w:rPr>
          <w:rFonts w:ascii="Book Antiqua" w:hAnsi="Book Antiqua" w:cs="宋体"/>
          <w:sz w:val="24"/>
          <w:szCs w:val="24"/>
        </w:rPr>
        <w:t>0</w:t>
      </w:r>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rsidR="003F19ED" w:rsidRDefault="003F19ED" w:rsidP="009173C9">
      <w:pPr>
        <w:spacing w:line="360" w:lineRule="auto"/>
        <w:rPr>
          <w:rFonts w:ascii="Book Antiqua" w:hAnsi="Book Antiqua"/>
          <w:sz w:val="24"/>
          <w:szCs w:val="24"/>
        </w:rPr>
        <w:sectPr w:rsidR="003F19ED" w:rsidSect="00024BD7">
          <w:footerReference w:type="default" r:id="rId7"/>
          <w:pgSz w:w="12240" w:h="15840"/>
          <w:pgMar w:top="1440" w:right="1440" w:bottom="1440" w:left="1440" w:header="720" w:footer="720" w:gutter="0"/>
          <w:cols w:space="720"/>
          <w:docGrid w:linePitch="360"/>
        </w:sectPr>
      </w:pPr>
    </w:p>
    <w:p w:rsidR="002E01FE" w:rsidRPr="00C6588B" w:rsidRDefault="002E01FE" w:rsidP="002E01FE">
      <w:pPr>
        <w:spacing w:line="360" w:lineRule="auto"/>
        <w:jc w:val="center"/>
        <w:rPr>
          <w:rFonts w:ascii="Book Antiqua" w:hAnsi="Book Antiqua"/>
          <w:b/>
          <w:sz w:val="24"/>
          <w:szCs w:val="24"/>
        </w:rPr>
      </w:pPr>
      <w:r w:rsidRPr="00C6588B">
        <w:rPr>
          <w:rFonts w:ascii="Book Antiqua" w:hAnsi="Book Antiqua"/>
          <w:b/>
          <w:noProof/>
          <w:sz w:val="24"/>
          <w:szCs w:val="24"/>
        </w:rPr>
        <w:lastRenderedPageBreak/>
        <w:drawing>
          <wp:inline distT="0" distB="0" distL="0" distR="0">
            <wp:extent cx="5943600" cy="4840605"/>
            <wp:effectExtent l="19050" t="0" r="0" b="0"/>
            <wp:docPr id="3" name="对象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73008" cy="7389440"/>
                      <a:chOff x="1127448" y="-72008"/>
                      <a:chExt cx="9073008" cy="7389440"/>
                    </a:xfrm>
                  </a:grpSpPr>
                  <a:sp>
                    <a:nvSpPr>
                      <a:cNvPr id="2" name="矩形 1"/>
                      <a:cNvSpPr/>
                    </a:nvSpPr>
                    <a:spPr>
                      <a:xfrm>
                        <a:off x="1127448" y="-72008"/>
                        <a:ext cx="9073008" cy="7389440"/>
                      </a:xfrm>
                      <a:prstGeom prst="rect">
                        <a:avLst/>
                      </a:prstGeom>
                      <a:gradFill flip="none" rotWithShape="1">
                        <a:gsLst>
                          <a:gs pos="0">
                            <a:schemeClr val="accent1">
                              <a:lumMod val="60000"/>
                              <a:lumOff val="40000"/>
                            </a:schemeClr>
                          </a:gs>
                          <a:gs pos="42000">
                            <a:schemeClr val="accent6">
                              <a:tint val="37000"/>
                              <a:satMod val="300000"/>
                            </a:schemeClr>
                          </a:gs>
                          <a:gs pos="100000">
                            <a:schemeClr val="accent6">
                              <a:tint val="15000"/>
                              <a:satMod val="350000"/>
                            </a:schemeClr>
                          </a:gs>
                        </a:gsLst>
                        <a:lin ang="5400000" scaled="1"/>
                        <a:tileRect/>
                      </a:gra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endParaRPr lang="zh-CN" altLang="en-US"/>
                        </a:p>
                      </a:txBody>
                      <a:useSpRect/>
                    </a:txSp>
                    <a:style>
                      <a:lnRef idx="1">
                        <a:schemeClr val="accent6"/>
                      </a:lnRef>
                      <a:fillRef idx="2">
                        <a:schemeClr val="accent6"/>
                      </a:fillRef>
                      <a:effectRef idx="1">
                        <a:schemeClr val="accent6"/>
                      </a:effectRef>
                      <a:fontRef idx="minor">
                        <a:schemeClr val="dk1"/>
                      </a:fontRef>
                    </a:style>
                  </a:sp>
                  <a:sp>
                    <a:nvSpPr>
                      <a:cNvPr id="29" name="TextBox 28"/>
                      <a:cNvSpPr txBox="1"/>
                    </a:nvSpPr>
                    <a:spPr>
                      <a:xfrm>
                        <a:off x="2930117" y="1299705"/>
                        <a:ext cx="1574466" cy="461665"/>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1200" b="1" dirty="0" smtClean="0">
                              <a:latin typeface="Arial" pitchFamily="34" charset="0"/>
                              <a:cs typeface="Arial" pitchFamily="34" charset="0"/>
                            </a:rPr>
                            <a:t>Gram-negative bacteria</a:t>
                          </a:r>
                          <a:endParaRPr lang="zh-CN" altLang="en-US" sz="1200" b="1" dirty="0">
                            <a:latin typeface="Arial" pitchFamily="34" charset="0"/>
                            <a:cs typeface="Arial" pitchFamily="34" charset="0"/>
                          </a:endParaRPr>
                        </a:p>
                      </a:txBody>
                      <a:useSpRect/>
                    </a:txSp>
                  </a:sp>
                  <a:sp>
                    <a:nvSpPr>
                      <a:cNvPr id="30" name="TextBox 29"/>
                      <a:cNvSpPr txBox="1"/>
                    </a:nvSpPr>
                    <a:spPr>
                      <a:xfrm>
                        <a:off x="8675588" y="2387015"/>
                        <a:ext cx="1032655" cy="276999"/>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altLang="zh-CN" sz="1200" b="1" dirty="0" err="1" smtClean="0">
                              <a:latin typeface="Arial" pitchFamily="34" charset="0"/>
                              <a:cs typeface="Arial" pitchFamily="34" charset="0"/>
                            </a:rPr>
                            <a:t>Genotoxins</a:t>
                          </a:r>
                          <a:endParaRPr lang="zh-CN" altLang="en-US" sz="1200" b="1" dirty="0">
                            <a:latin typeface="Arial" pitchFamily="34" charset="0"/>
                            <a:cs typeface="Arial" pitchFamily="34" charset="0"/>
                          </a:endParaRPr>
                        </a:p>
                      </a:txBody>
                      <a:useSpRect/>
                    </a:txSp>
                  </a:sp>
                  <a:sp>
                    <a:nvSpPr>
                      <a:cNvPr id="31" name="Freeform 1168"/>
                      <a:cNvSpPr>
                        <a:spLocks noChangeAspect="1"/>
                      </a:cNvSpPr>
                    </a:nvSpPr>
                    <a:spPr bwMode="auto">
                      <a:xfrm>
                        <a:off x="3693618" y="3015861"/>
                        <a:ext cx="6218806" cy="3036205"/>
                      </a:xfrm>
                      <a:custGeom>
                        <a:avLst/>
                        <a:gdLst>
                          <a:gd name="T0" fmla="*/ 56 w 2042"/>
                          <a:gd name="T1" fmla="*/ 202 h 645"/>
                          <a:gd name="T2" fmla="*/ 56 w 2042"/>
                          <a:gd name="T3" fmla="*/ 394 h 645"/>
                          <a:gd name="T4" fmla="*/ 82 w 2042"/>
                          <a:gd name="T5" fmla="*/ 605 h 645"/>
                          <a:gd name="T6" fmla="*/ 549 w 2042"/>
                          <a:gd name="T7" fmla="*/ 637 h 645"/>
                          <a:gd name="T8" fmla="*/ 1022 w 2042"/>
                          <a:gd name="T9" fmla="*/ 644 h 645"/>
                          <a:gd name="T10" fmla="*/ 1470 w 2042"/>
                          <a:gd name="T11" fmla="*/ 631 h 645"/>
                          <a:gd name="T12" fmla="*/ 1931 w 2042"/>
                          <a:gd name="T13" fmla="*/ 586 h 645"/>
                          <a:gd name="T14" fmla="*/ 1989 w 2042"/>
                          <a:gd name="T15" fmla="*/ 420 h 645"/>
                          <a:gd name="T16" fmla="*/ 1989 w 2042"/>
                          <a:gd name="T17" fmla="*/ 215 h 645"/>
                          <a:gd name="T18" fmla="*/ 1995 w 2042"/>
                          <a:gd name="T19" fmla="*/ 42 h 645"/>
                          <a:gd name="T20" fmla="*/ 1707 w 2042"/>
                          <a:gd name="T21" fmla="*/ 4 h 645"/>
                          <a:gd name="T22" fmla="*/ 1349 w 2042"/>
                          <a:gd name="T23" fmla="*/ 17 h 645"/>
                          <a:gd name="T24" fmla="*/ 971 w 2042"/>
                          <a:gd name="T25" fmla="*/ 10 h 645"/>
                          <a:gd name="T26" fmla="*/ 453 w 2042"/>
                          <a:gd name="T27" fmla="*/ 10 h 645"/>
                          <a:gd name="T28" fmla="*/ 101 w 2042"/>
                          <a:gd name="T29" fmla="*/ 36 h 645"/>
                          <a:gd name="T30" fmla="*/ 56 w 2042"/>
                          <a:gd name="T31" fmla="*/ 202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42" h="645">
                            <a:moveTo>
                              <a:pt x="56" y="202"/>
                            </a:moveTo>
                            <a:cubicBezTo>
                              <a:pt x="52" y="266"/>
                              <a:pt x="52" y="327"/>
                              <a:pt x="56" y="394"/>
                            </a:cubicBezTo>
                            <a:cubicBezTo>
                              <a:pt x="60" y="461"/>
                              <a:pt x="0" y="565"/>
                              <a:pt x="82" y="605"/>
                            </a:cubicBezTo>
                            <a:cubicBezTo>
                              <a:pt x="164" y="645"/>
                              <a:pt x="392" y="631"/>
                              <a:pt x="549" y="637"/>
                            </a:cubicBezTo>
                            <a:cubicBezTo>
                              <a:pt x="706" y="643"/>
                              <a:pt x="869" y="645"/>
                              <a:pt x="1022" y="644"/>
                            </a:cubicBezTo>
                            <a:lnTo>
                              <a:pt x="1470" y="631"/>
                            </a:lnTo>
                            <a:cubicBezTo>
                              <a:pt x="1622" y="621"/>
                              <a:pt x="1845" y="621"/>
                              <a:pt x="1931" y="586"/>
                            </a:cubicBezTo>
                            <a:cubicBezTo>
                              <a:pt x="1960" y="534"/>
                              <a:pt x="1979" y="482"/>
                              <a:pt x="1989" y="420"/>
                            </a:cubicBezTo>
                            <a:cubicBezTo>
                              <a:pt x="1999" y="358"/>
                              <a:pt x="1988" y="278"/>
                              <a:pt x="1989" y="215"/>
                            </a:cubicBezTo>
                            <a:cubicBezTo>
                              <a:pt x="1990" y="152"/>
                              <a:pt x="2042" y="77"/>
                              <a:pt x="1995" y="42"/>
                            </a:cubicBezTo>
                            <a:cubicBezTo>
                              <a:pt x="1948" y="7"/>
                              <a:pt x="1815" y="8"/>
                              <a:pt x="1707" y="4"/>
                            </a:cubicBezTo>
                            <a:cubicBezTo>
                              <a:pt x="1599" y="0"/>
                              <a:pt x="1472" y="16"/>
                              <a:pt x="1349" y="17"/>
                            </a:cubicBezTo>
                            <a:cubicBezTo>
                              <a:pt x="1226" y="18"/>
                              <a:pt x="1120" y="11"/>
                              <a:pt x="971" y="10"/>
                            </a:cubicBezTo>
                            <a:cubicBezTo>
                              <a:pt x="822" y="9"/>
                              <a:pt x="598" y="6"/>
                              <a:pt x="453" y="10"/>
                            </a:cubicBezTo>
                            <a:cubicBezTo>
                              <a:pt x="308" y="14"/>
                              <a:pt x="167" y="4"/>
                              <a:pt x="101" y="36"/>
                            </a:cubicBezTo>
                            <a:cubicBezTo>
                              <a:pt x="35" y="68"/>
                              <a:pt x="65" y="168"/>
                              <a:pt x="56" y="202"/>
                            </a:cubicBezTo>
                            <a:close/>
                          </a:path>
                        </a:pathLst>
                      </a:custGeom>
                      <a:gradFill rotWithShape="1">
                        <a:gsLst>
                          <a:gs pos="0">
                            <a:srgbClr val="D3B187">
                              <a:alpha val="71000"/>
                            </a:srgbClr>
                          </a:gs>
                          <a:gs pos="100000">
                            <a:srgbClr val="FFCC66"/>
                          </a:gs>
                        </a:gsLst>
                        <a:lin ang="5400000" scaled="1"/>
                      </a:gradFill>
                      <a:ln w="9525">
                        <a:solidFill>
                          <a:srgbClr val="FFCC66"/>
                        </a:solidFill>
                        <a:round/>
                        <a:headEnd/>
                        <a:tailEnd/>
                      </a:ln>
                      <a:effec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atin typeface="Arial" pitchFamily="34" charset="0"/>
                            <a:cs typeface="Arial" pitchFamily="34" charset="0"/>
                          </a:endParaRPr>
                        </a:p>
                      </a:txBody>
                      <a:useSpRect/>
                    </a:txSp>
                  </a:sp>
                  <a:sp>
                    <a:nvSpPr>
                      <a:cNvPr id="32" name="Oval 1171"/>
                      <a:cNvSpPr>
                        <a:spLocks noChangeAspect="1" noChangeArrowheads="1"/>
                      </a:cNvSpPr>
                    </a:nvSpPr>
                    <a:spPr bwMode="auto">
                      <a:xfrm>
                        <a:off x="4747594" y="4450626"/>
                        <a:ext cx="3868686" cy="1309868"/>
                      </a:xfrm>
                      <a:prstGeom prst="ellipse">
                        <a:avLst/>
                      </a:prstGeom>
                      <a:gradFill rotWithShape="1">
                        <a:gsLst>
                          <a:gs pos="0">
                            <a:srgbClr val="F1E0B5">
                              <a:alpha val="11765"/>
                            </a:srgbClr>
                          </a:gs>
                          <a:gs pos="100000">
                            <a:srgbClr val="FC0404">
                              <a:alpha val="50000"/>
                            </a:srgbClr>
                          </a:gs>
                        </a:gsLst>
                        <a:path path="shape">
                          <a:fillToRect l="50000" t="50000" r="50000" b="50000"/>
                        </a:path>
                      </a:gradFill>
                      <a:ln>
                        <a:noFill/>
                      </a:ln>
                      <a:effec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atin typeface="Arial" pitchFamily="34" charset="0"/>
                            <a:cs typeface="Arial" pitchFamily="34" charset="0"/>
                          </a:endParaRPr>
                        </a:p>
                      </a:txBody>
                      <a:useSpRect/>
                    </a:txSp>
                  </a:sp>
                  <a:sp>
                    <a:nvSpPr>
                      <a:cNvPr id="265" name="AutoShape 11985"/>
                      <a:cNvSpPr>
                        <a:spLocks noChangeAspect="1" noChangeArrowheads="1"/>
                      </a:cNvSpPr>
                    </a:nvSpPr>
                    <a:spPr bwMode="auto">
                      <a:xfrm>
                        <a:off x="4600386" y="2742847"/>
                        <a:ext cx="182319" cy="618442"/>
                      </a:xfrm>
                      <a:prstGeom prst="roundRect">
                        <a:avLst>
                          <a:gd name="adj" fmla="val 27204"/>
                        </a:avLst>
                      </a:prstGeom>
                      <a:gradFill rotWithShape="1">
                        <a:gsLst>
                          <a:gs pos="0">
                            <a:srgbClr val="FEE7F2"/>
                          </a:gs>
                          <a:gs pos="100000">
                            <a:srgbClr val="F0AB22"/>
                          </a:gs>
                        </a:gsLst>
                        <a:path path="shape">
                          <a:fillToRect l="50000" t="50000" r="50000" b="50000"/>
                        </a:path>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zh-CN" sz="1200" b="1">
                            <a:latin typeface="Arial" pitchFamily="34" charset="0"/>
                            <a:cs typeface="Arial" pitchFamily="34" charset="0"/>
                            <a:sym typeface="Symbol" pitchFamily="18" charset="2"/>
                          </a:endParaRPr>
                        </a:p>
                      </a:txBody>
                      <a:useSpRect/>
                    </a:txSp>
                  </a:sp>
                  <a:sp>
                    <a:nvSpPr>
                      <a:cNvPr id="266" name="Freeform 11986"/>
                      <a:cNvSpPr>
                        <a:spLocks noChangeAspect="1"/>
                      </a:cNvSpPr>
                    </a:nvSpPr>
                    <a:spPr bwMode="auto">
                      <a:xfrm>
                        <a:off x="4409999" y="2732616"/>
                        <a:ext cx="242017" cy="645726"/>
                      </a:xfrm>
                      <a:custGeom>
                        <a:avLst/>
                        <a:gdLst>
                          <a:gd name="T0" fmla="*/ 133 w 150"/>
                          <a:gd name="T1" fmla="*/ 42 h 568"/>
                          <a:gd name="T2" fmla="*/ 56 w 150"/>
                          <a:gd name="T3" fmla="*/ 39 h 568"/>
                          <a:gd name="T4" fmla="*/ 8 w 150"/>
                          <a:gd name="T5" fmla="*/ 184 h 568"/>
                          <a:gd name="T6" fmla="*/ 6 w 150"/>
                          <a:gd name="T7" fmla="*/ 366 h 568"/>
                          <a:gd name="T8" fmla="*/ 44 w 150"/>
                          <a:gd name="T9" fmla="*/ 528 h 568"/>
                          <a:gd name="T10" fmla="*/ 136 w 150"/>
                          <a:gd name="T11" fmla="*/ 529 h 568"/>
                          <a:gd name="T12" fmla="*/ 131 w 150"/>
                          <a:gd name="T13" fmla="*/ 294 h 568"/>
                          <a:gd name="T14" fmla="*/ 133 w 150"/>
                          <a:gd name="T15" fmla="*/ 42 h 5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568">
                            <a:moveTo>
                              <a:pt x="133" y="42"/>
                            </a:moveTo>
                            <a:cubicBezTo>
                              <a:pt x="121" y="0"/>
                              <a:pt x="77" y="15"/>
                              <a:pt x="56" y="39"/>
                            </a:cubicBezTo>
                            <a:cubicBezTo>
                              <a:pt x="35" y="63"/>
                              <a:pt x="16" y="130"/>
                              <a:pt x="8" y="184"/>
                            </a:cubicBezTo>
                            <a:cubicBezTo>
                              <a:pt x="0" y="238"/>
                              <a:pt x="0" y="309"/>
                              <a:pt x="6" y="366"/>
                            </a:cubicBezTo>
                            <a:cubicBezTo>
                              <a:pt x="12" y="423"/>
                              <a:pt x="22" y="501"/>
                              <a:pt x="44" y="528"/>
                            </a:cubicBezTo>
                            <a:cubicBezTo>
                              <a:pt x="66" y="555"/>
                              <a:pt x="122" y="568"/>
                              <a:pt x="136" y="529"/>
                            </a:cubicBezTo>
                            <a:cubicBezTo>
                              <a:pt x="150" y="490"/>
                              <a:pt x="131" y="375"/>
                              <a:pt x="131" y="294"/>
                            </a:cubicBezTo>
                            <a:cubicBezTo>
                              <a:pt x="131" y="213"/>
                              <a:pt x="145" y="84"/>
                              <a:pt x="133" y="42"/>
                            </a:cubicBezTo>
                            <a:close/>
                          </a:path>
                        </a:pathLst>
                      </a:custGeom>
                      <a:solidFill>
                        <a:srgbClr val="663300"/>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atin typeface="Arial" pitchFamily="34" charset="0"/>
                            <a:cs typeface="Arial" pitchFamily="34" charset="0"/>
                          </a:endParaRPr>
                        </a:p>
                      </a:txBody>
                      <a:useSpRect/>
                    </a:txSp>
                  </a:sp>
                  <a:sp>
                    <a:nvSpPr>
                      <a:cNvPr id="267" name="Freeform 11987"/>
                      <a:cNvSpPr>
                        <a:spLocks noChangeAspect="1"/>
                      </a:cNvSpPr>
                    </a:nvSpPr>
                    <a:spPr bwMode="auto">
                      <a:xfrm flipH="1">
                        <a:off x="4743982" y="2730342"/>
                        <a:ext cx="242017" cy="645726"/>
                      </a:xfrm>
                      <a:custGeom>
                        <a:avLst/>
                        <a:gdLst>
                          <a:gd name="T0" fmla="*/ 133 w 150"/>
                          <a:gd name="T1" fmla="*/ 42 h 568"/>
                          <a:gd name="T2" fmla="*/ 56 w 150"/>
                          <a:gd name="T3" fmla="*/ 39 h 568"/>
                          <a:gd name="T4" fmla="*/ 8 w 150"/>
                          <a:gd name="T5" fmla="*/ 184 h 568"/>
                          <a:gd name="T6" fmla="*/ 6 w 150"/>
                          <a:gd name="T7" fmla="*/ 366 h 568"/>
                          <a:gd name="T8" fmla="*/ 44 w 150"/>
                          <a:gd name="T9" fmla="*/ 528 h 568"/>
                          <a:gd name="T10" fmla="*/ 136 w 150"/>
                          <a:gd name="T11" fmla="*/ 529 h 568"/>
                          <a:gd name="T12" fmla="*/ 131 w 150"/>
                          <a:gd name="T13" fmla="*/ 294 h 568"/>
                          <a:gd name="T14" fmla="*/ 133 w 150"/>
                          <a:gd name="T15" fmla="*/ 42 h 5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568">
                            <a:moveTo>
                              <a:pt x="133" y="42"/>
                            </a:moveTo>
                            <a:cubicBezTo>
                              <a:pt x="121" y="0"/>
                              <a:pt x="77" y="15"/>
                              <a:pt x="56" y="39"/>
                            </a:cubicBezTo>
                            <a:cubicBezTo>
                              <a:pt x="35" y="63"/>
                              <a:pt x="16" y="130"/>
                              <a:pt x="8" y="184"/>
                            </a:cubicBezTo>
                            <a:cubicBezTo>
                              <a:pt x="0" y="238"/>
                              <a:pt x="0" y="309"/>
                              <a:pt x="6" y="366"/>
                            </a:cubicBezTo>
                            <a:cubicBezTo>
                              <a:pt x="12" y="423"/>
                              <a:pt x="22" y="501"/>
                              <a:pt x="44" y="528"/>
                            </a:cubicBezTo>
                            <a:cubicBezTo>
                              <a:pt x="66" y="555"/>
                              <a:pt x="122" y="568"/>
                              <a:pt x="136" y="529"/>
                            </a:cubicBezTo>
                            <a:cubicBezTo>
                              <a:pt x="150" y="490"/>
                              <a:pt x="131" y="375"/>
                              <a:pt x="131" y="294"/>
                            </a:cubicBezTo>
                            <a:cubicBezTo>
                              <a:pt x="131" y="213"/>
                              <a:pt x="145" y="84"/>
                              <a:pt x="133" y="42"/>
                            </a:cubicBezTo>
                            <a:close/>
                          </a:path>
                        </a:pathLst>
                      </a:custGeom>
                      <a:solidFill>
                        <a:srgbClr val="663300"/>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atin typeface="Arial" pitchFamily="34" charset="0"/>
                            <a:cs typeface="Arial" pitchFamily="34" charset="0"/>
                          </a:endParaRPr>
                        </a:p>
                      </a:txBody>
                      <a:useSpRect/>
                    </a:txSp>
                  </a:sp>
                  <a:sp>
                    <a:nvSpPr>
                      <a:cNvPr id="260" name="AutoShape 11988"/>
                      <a:cNvSpPr>
                        <a:spLocks noChangeAspect="1" noChangeArrowheads="1"/>
                      </a:cNvSpPr>
                    </a:nvSpPr>
                    <a:spPr bwMode="auto">
                      <a:xfrm>
                        <a:off x="5782331" y="2718885"/>
                        <a:ext cx="182319" cy="608829"/>
                      </a:xfrm>
                      <a:prstGeom prst="roundRect">
                        <a:avLst>
                          <a:gd name="adj" fmla="val 27204"/>
                        </a:avLst>
                      </a:prstGeom>
                      <a:gradFill rotWithShape="1">
                        <a:gsLst>
                          <a:gs pos="0">
                            <a:srgbClr val="FEE7F2"/>
                          </a:gs>
                          <a:gs pos="100000">
                            <a:srgbClr val="F0AB22"/>
                          </a:gs>
                        </a:gsLst>
                        <a:path path="shape">
                          <a:fillToRect l="50000" t="50000" r="50000" b="50000"/>
                        </a:path>
                      </a:gradFill>
                      <a:ln w="3175">
                        <a:solidFill>
                          <a:srgbClr val="FFEFD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zh-CN" sz="1200" b="1">
                            <a:latin typeface="Arial" pitchFamily="34" charset="0"/>
                            <a:cs typeface="Arial" pitchFamily="34" charset="0"/>
                            <a:sym typeface="Symbol" pitchFamily="18" charset="2"/>
                          </a:endParaRPr>
                        </a:p>
                      </a:txBody>
                      <a:useSpRect/>
                    </a:txSp>
                  </a:sp>
                  <a:sp>
                    <a:nvSpPr>
                      <a:cNvPr id="261" name="Freeform 11989"/>
                      <a:cNvSpPr>
                        <a:spLocks noChangeAspect="1"/>
                      </a:cNvSpPr>
                    </a:nvSpPr>
                    <a:spPr bwMode="auto">
                      <a:xfrm>
                        <a:off x="5591944" y="2715527"/>
                        <a:ext cx="242017" cy="635689"/>
                      </a:xfrm>
                      <a:custGeom>
                        <a:avLst/>
                        <a:gdLst>
                          <a:gd name="T0" fmla="*/ 133 w 150"/>
                          <a:gd name="T1" fmla="*/ 42 h 568"/>
                          <a:gd name="T2" fmla="*/ 56 w 150"/>
                          <a:gd name="T3" fmla="*/ 39 h 568"/>
                          <a:gd name="T4" fmla="*/ 8 w 150"/>
                          <a:gd name="T5" fmla="*/ 184 h 568"/>
                          <a:gd name="T6" fmla="*/ 6 w 150"/>
                          <a:gd name="T7" fmla="*/ 366 h 568"/>
                          <a:gd name="T8" fmla="*/ 44 w 150"/>
                          <a:gd name="T9" fmla="*/ 528 h 568"/>
                          <a:gd name="T10" fmla="*/ 136 w 150"/>
                          <a:gd name="T11" fmla="*/ 529 h 568"/>
                          <a:gd name="T12" fmla="*/ 131 w 150"/>
                          <a:gd name="T13" fmla="*/ 294 h 568"/>
                          <a:gd name="T14" fmla="*/ 133 w 150"/>
                          <a:gd name="T15" fmla="*/ 42 h 5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568">
                            <a:moveTo>
                              <a:pt x="133" y="42"/>
                            </a:moveTo>
                            <a:cubicBezTo>
                              <a:pt x="121" y="0"/>
                              <a:pt x="77" y="15"/>
                              <a:pt x="56" y="39"/>
                            </a:cubicBezTo>
                            <a:cubicBezTo>
                              <a:pt x="35" y="63"/>
                              <a:pt x="16" y="130"/>
                              <a:pt x="8" y="184"/>
                            </a:cubicBezTo>
                            <a:cubicBezTo>
                              <a:pt x="0" y="238"/>
                              <a:pt x="0" y="309"/>
                              <a:pt x="6" y="366"/>
                            </a:cubicBezTo>
                            <a:cubicBezTo>
                              <a:pt x="12" y="423"/>
                              <a:pt x="22" y="501"/>
                              <a:pt x="44" y="528"/>
                            </a:cubicBezTo>
                            <a:cubicBezTo>
                              <a:pt x="66" y="555"/>
                              <a:pt x="122" y="568"/>
                              <a:pt x="136" y="529"/>
                            </a:cubicBezTo>
                            <a:cubicBezTo>
                              <a:pt x="150" y="490"/>
                              <a:pt x="131" y="375"/>
                              <a:pt x="131" y="294"/>
                            </a:cubicBezTo>
                            <a:cubicBezTo>
                              <a:pt x="131" y="213"/>
                              <a:pt x="145" y="84"/>
                              <a:pt x="133" y="42"/>
                            </a:cubicBezTo>
                            <a:close/>
                          </a:path>
                        </a:pathLst>
                      </a:custGeom>
                      <a:solidFill>
                        <a:srgbClr val="663300"/>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atin typeface="Arial" pitchFamily="34" charset="0"/>
                            <a:cs typeface="Arial" pitchFamily="34" charset="0"/>
                          </a:endParaRPr>
                        </a:p>
                      </a:txBody>
                      <a:useSpRect/>
                    </a:txSp>
                  </a:sp>
                  <a:sp>
                    <a:nvSpPr>
                      <a:cNvPr id="262" name="Freeform 11990"/>
                      <a:cNvSpPr>
                        <a:spLocks noChangeAspect="1"/>
                      </a:cNvSpPr>
                    </a:nvSpPr>
                    <a:spPr bwMode="auto">
                      <a:xfrm flipH="1">
                        <a:off x="5925927" y="2713289"/>
                        <a:ext cx="242017" cy="635689"/>
                      </a:xfrm>
                      <a:custGeom>
                        <a:avLst/>
                        <a:gdLst>
                          <a:gd name="T0" fmla="*/ 133 w 150"/>
                          <a:gd name="T1" fmla="*/ 42 h 568"/>
                          <a:gd name="T2" fmla="*/ 56 w 150"/>
                          <a:gd name="T3" fmla="*/ 39 h 568"/>
                          <a:gd name="T4" fmla="*/ 8 w 150"/>
                          <a:gd name="T5" fmla="*/ 184 h 568"/>
                          <a:gd name="T6" fmla="*/ 6 w 150"/>
                          <a:gd name="T7" fmla="*/ 366 h 568"/>
                          <a:gd name="T8" fmla="*/ 44 w 150"/>
                          <a:gd name="T9" fmla="*/ 528 h 568"/>
                          <a:gd name="T10" fmla="*/ 136 w 150"/>
                          <a:gd name="T11" fmla="*/ 529 h 568"/>
                          <a:gd name="T12" fmla="*/ 131 w 150"/>
                          <a:gd name="T13" fmla="*/ 294 h 568"/>
                          <a:gd name="T14" fmla="*/ 133 w 150"/>
                          <a:gd name="T15" fmla="*/ 42 h 5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568">
                            <a:moveTo>
                              <a:pt x="133" y="42"/>
                            </a:moveTo>
                            <a:cubicBezTo>
                              <a:pt x="121" y="0"/>
                              <a:pt x="77" y="15"/>
                              <a:pt x="56" y="39"/>
                            </a:cubicBezTo>
                            <a:cubicBezTo>
                              <a:pt x="35" y="63"/>
                              <a:pt x="16" y="130"/>
                              <a:pt x="8" y="184"/>
                            </a:cubicBezTo>
                            <a:cubicBezTo>
                              <a:pt x="0" y="238"/>
                              <a:pt x="0" y="309"/>
                              <a:pt x="6" y="366"/>
                            </a:cubicBezTo>
                            <a:cubicBezTo>
                              <a:pt x="12" y="423"/>
                              <a:pt x="22" y="501"/>
                              <a:pt x="44" y="528"/>
                            </a:cubicBezTo>
                            <a:cubicBezTo>
                              <a:pt x="66" y="555"/>
                              <a:pt x="122" y="568"/>
                              <a:pt x="136" y="529"/>
                            </a:cubicBezTo>
                            <a:cubicBezTo>
                              <a:pt x="150" y="490"/>
                              <a:pt x="131" y="375"/>
                              <a:pt x="131" y="294"/>
                            </a:cubicBezTo>
                            <a:cubicBezTo>
                              <a:pt x="131" y="213"/>
                              <a:pt x="145" y="84"/>
                              <a:pt x="133" y="42"/>
                            </a:cubicBezTo>
                            <a:close/>
                          </a:path>
                        </a:pathLst>
                      </a:custGeom>
                      <a:solidFill>
                        <a:srgbClr val="663300"/>
                      </a:soli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atin typeface="Arial" pitchFamily="34" charset="0"/>
                            <a:cs typeface="Arial" pitchFamily="34" charset="0"/>
                          </a:endParaRPr>
                        </a:p>
                      </a:txBody>
                      <a:useSpRect/>
                    </a:txSp>
                  </a:sp>
                  <a:sp>
                    <a:nvSpPr>
                      <a:cNvPr id="263" name="AutoShape 11992"/>
                      <a:cNvSpPr>
                        <a:spLocks noChangeAspect="1" noChangeArrowheads="1"/>
                      </a:cNvSpPr>
                    </a:nvSpPr>
                    <a:spPr bwMode="auto">
                      <a:xfrm>
                        <a:off x="5790398" y="2764771"/>
                        <a:ext cx="182319" cy="575254"/>
                      </a:xfrm>
                      <a:prstGeom prst="roundRect">
                        <a:avLst>
                          <a:gd name="adj" fmla="val 27204"/>
                        </a:avLst>
                      </a:prstGeom>
                      <a:gradFill rotWithShape="1">
                        <a:gsLst>
                          <a:gs pos="0">
                            <a:srgbClr val="FEE7F2"/>
                          </a:gs>
                          <a:gs pos="100000">
                            <a:srgbClr val="F0AB22"/>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zh-CN" sz="1200" b="1">
                            <a:latin typeface="Arial" pitchFamily="34" charset="0"/>
                            <a:cs typeface="Arial" pitchFamily="34" charset="0"/>
                            <a:sym typeface="Symbol" pitchFamily="18" charset="2"/>
                          </a:endParaRPr>
                        </a:p>
                      </a:txBody>
                      <a:useSpRect/>
                    </a:txSp>
                  </a:sp>
                  <a:sp>
                    <a:nvSpPr>
                      <a:cNvPr id="264" name="Freeform 11993"/>
                      <a:cNvSpPr>
                        <a:spLocks noChangeAspect="1"/>
                      </a:cNvSpPr>
                    </a:nvSpPr>
                    <a:spPr bwMode="auto">
                      <a:xfrm>
                        <a:off x="5738768" y="2732315"/>
                        <a:ext cx="272672" cy="628974"/>
                      </a:xfrm>
                      <a:custGeom>
                        <a:avLst/>
                        <a:gdLst>
                          <a:gd name="T0" fmla="*/ 141 w 169"/>
                          <a:gd name="T1" fmla="*/ 24 h 522"/>
                          <a:gd name="T2" fmla="*/ 35 w 169"/>
                          <a:gd name="T3" fmla="*/ 30 h 522"/>
                          <a:gd name="T4" fmla="*/ 6 w 169"/>
                          <a:gd name="T5" fmla="*/ 180 h 522"/>
                          <a:gd name="T6" fmla="*/ 4 w 169"/>
                          <a:gd name="T7" fmla="*/ 362 h 522"/>
                          <a:gd name="T8" fmla="*/ 31 w 169"/>
                          <a:gd name="T9" fmla="*/ 498 h 522"/>
                          <a:gd name="T10" fmla="*/ 139 w 169"/>
                          <a:gd name="T11" fmla="*/ 500 h 522"/>
                          <a:gd name="T12" fmla="*/ 163 w 169"/>
                          <a:gd name="T13" fmla="*/ 368 h 522"/>
                          <a:gd name="T14" fmla="*/ 165 w 169"/>
                          <a:gd name="T15" fmla="*/ 176 h 522"/>
                          <a:gd name="T16" fmla="*/ 141 w 169"/>
                          <a:gd name="T17" fmla="*/ 24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522">
                            <a:moveTo>
                              <a:pt x="141" y="24"/>
                            </a:moveTo>
                            <a:cubicBezTo>
                              <a:pt x="119" y="0"/>
                              <a:pt x="57" y="4"/>
                              <a:pt x="35" y="30"/>
                            </a:cubicBezTo>
                            <a:cubicBezTo>
                              <a:pt x="13" y="56"/>
                              <a:pt x="11" y="125"/>
                              <a:pt x="6" y="180"/>
                            </a:cubicBezTo>
                            <a:cubicBezTo>
                              <a:pt x="1" y="235"/>
                              <a:pt x="0" y="309"/>
                              <a:pt x="4" y="362"/>
                            </a:cubicBezTo>
                            <a:cubicBezTo>
                              <a:pt x="8" y="415"/>
                              <a:pt x="9" y="475"/>
                              <a:pt x="31" y="498"/>
                            </a:cubicBezTo>
                            <a:cubicBezTo>
                              <a:pt x="53" y="521"/>
                              <a:pt x="117" y="522"/>
                              <a:pt x="139" y="500"/>
                            </a:cubicBezTo>
                            <a:cubicBezTo>
                              <a:pt x="161" y="478"/>
                              <a:pt x="159" y="422"/>
                              <a:pt x="163" y="368"/>
                            </a:cubicBezTo>
                            <a:cubicBezTo>
                              <a:pt x="167" y="314"/>
                              <a:pt x="169" y="233"/>
                              <a:pt x="165" y="176"/>
                            </a:cubicBezTo>
                            <a:cubicBezTo>
                              <a:pt x="161" y="119"/>
                              <a:pt x="163" y="48"/>
                              <a:pt x="141" y="24"/>
                            </a:cubicBezTo>
                            <a:close/>
                          </a:path>
                        </a:pathLst>
                      </a:custGeom>
                      <a:gradFill rotWithShape="1">
                        <a:gsLst>
                          <a:gs pos="0">
                            <a:srgbClr val="8B5015"/>
                          </a:gs>
                          <a:gs pos="50000">
                            <a:srgbClr val="F0AB22"/>
                          </a:gs>
                          <a:gs pos="100000">
                            <a:srgbClr val="8B5015"/>
                          </a:gs>
                        </a:gsLst>
                        <a:lin ang="0" scaled="1"/>
                      </a:gradFill>
                      <a:ln w="3175" cmpd="sng">
                        <a:solidFill>
                          <a:srgbClr val="FFEFD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atin typeface="Arial" pitchFamily="34" charset="0"/>
                            <a:cs typeface="Arial" pitchFamily="34" charset="0"/>
                          </a:endParaRPr>
                        </a:p>
                      </a:txBody>
                      <a:useSpRect/>
                    </a:txSp>
                  </a:sp>
                  <a:sp>
                    <a:nvSpPr>
                      <a:cNvPr id="160" name="Freeform 5661"/>
                      <a:cNvSpPr>
                        <a:spLocks noChangeAspect="1"/>
                      </a:cNvSpPr>
                    </a:nvSpPr>
                    <a:spPr bwMode="auto">
                      <a:xfrm>
                        <a:off x="5421572" y="4988983"/>
                        <a:ext cx="273825"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3175" cmpd="sng">
                        <a:solidFill>
                          <a:srgbClr val="FF99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61" name="Freeform 5662"/>
                      <a:cNvSpPr>
                        <a:spLocks noChangeAspect="1"/>
                      </a:cNvSpPr>
                    </a:nvSpPr>
                    <a:spPr bwMode="auto">
                      <a:xfrm>
                        <a:off x="5271161" y="4988983"/>
                        <a:ext cx="271896"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3175" cmpd="sng">
                        <a:solidFill>
                          <a:srgbClr val="33CC33"/>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62" name="Freeform 5663"/>
                      <a:cNvSpPr>
                        <a:spLocks noChangeAspect="1"/>
                      </a:cNvSpPr>
                    </a:nvSpPr>
                    <a:spPr bwMode="auto">
                      <a:xfrm>
                        <a:off x="5946081" y="4988983"/>
                        <a:ext cx="275753"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FF99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63" name="Freeform 5664"/>
                      <a:cNvSpPr>
                        <a:spLocks noChangeAspect="1"/>
                      </a:cNvSpPr>
                    </a:nvSpPr>
                    <a:spPr bwMode="auto">
                      <a:xfrm>
                        <a:off x="5793742" y="4988983"/>
                        <a:ext cx="275753"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33CC33"/>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64" name="Freeform 5665"/>
                      <a:cNvSpPr>
                        <a:spLocks noChangeAspect="1"/>
                      </a:cNvSpPr>
                    </a:nvSpPr>
                    <a:spPr bwMode="auto">
                      <a:xfrm>
                        <a:off x="6320179" y="4988983"/>
                        <a:ext cx="273825"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33CC33"/>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65" name="Freeform 5666"/>
                      <a:cNvSpPr>
                        <a:spLocks noChangeAspect="1"/>
                      </a:cNvSpPr>
                    </a:nvSpPr>
                    <a:spPr bwMode="auto">
                      <a:xfrm>
                        <a:off x="6472518" y="4988983"/>
                        <a:ext cx="273825"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FF99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66" name="Freeform 5667"/>
                      <a:cNvSpPr>
                        <a:spLocks noChangeAspect="1"/>
                      </a:cNvSpPr>
                    </a:nvSpPr>
                    <a:spPr bwMode="auto">
                      <a:xfrm>
                        <a:off x="6844688" y="4988983"/>
                        <a:ext cx="273825"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33CC33"/>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67" name="Freeform 5668"/>
                      <a:cNvSpPr>
                        <a:spLocks noChangeAspect="1"/>
                      </a:cNvSpPr>
                    </a:nvSpPr>
                    <a:spPr bwMode="auto">
                      <a:xfrm>
                        <a:off x="4897063" y="4988983"/>
                        <a:ext cx="273825"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3175" cmpd="sng">
                        <a:solidFill>
                          <a:srgbClr val="FF99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58" name="AutoShape 5670"/>
                      <a:cNvSpPr>
                        <a:spLocks noChangeAspect="1" noChangeArrowheads="1"/>
                      </a:cNvSpPr>
                    </a:nvSpPr>
                    <a:spPr bwMode="auto">
                      <a:xfrm>
                        <a:off x="5155461" y="4990467"/>
                        <a:ext cx="21212" cy="64848"/>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59" name="AutoShape 5671"/>
                      <a:cNvSpPr>
                        <a:spLocks noChangeAspect="1" noChangeArrowheads="1"/>
                      </a:cNvSpPr>
                    </a:nvSpPr>
                    <a:spPr bwMode="auto">
                      <a:xfrm>
                        <a:off x="5155461" y="5053257"/>
                        <a:ext cx="21212" cy="64848"/>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56" name="AutoShape 5673"/>
                      <a:cNvSpPr>
                        <a:spLocks noChangeAspect="1" noChangeArrowheads="1"/>
                      </a:cNvSpPr>
                    </a:nvSpPr>
                    <a:spPr bwMode="auto">
                      <a:xfrm>
                        <a:off x="5473637" y="5012730"/>
                        <a:ext cx="17355" cy="7700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57" name="AutoShape 5674"/>
                      <a:cNvSpPr>
                        <a:spLocks noChangeAspect="1" noChangeArrowheads="1"/>
                      </a:cNvSpPr>
                    </a:nvSpPr>
                    <a:spPr bwMode="auto">
                      <a:xfrm>
                        <a:off x="5473637" y="5089734"/>
                        <a:ext cx="17355" cy="77349"/>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54" name="AutoShape 5676"/>
                      <a:cNvSpPr>
                        <a:spLocks noChangeAspect="1" noChangeArrowheads="1"/>
                      </a:cNvSpPr>
                    </a:nvSpPr>
                    <a:spPr bwMode="auto">
                      <a:xfrm>
                        <a:off x="5215239" y="5087156"/>
                        <a:ext cx="17355" cy="7992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55" name="AutoShape 5677"/>
                      <a:cNvSpPr>
                        <a:spLocks noChangeAspect="1" noChangeArrowheads="1"/>
                      </a:cNvSpPr>
                    </a:nvSpPr>
                    <a:spPr bwMode="auto">
                      <a:xfrm>
                        <a:off x="5215239" y="5008277"/>
                        <a:ext cx="17355" cy="7992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52" name="AutoShape 5679"/>
                      <a:cNvSpPr>
                        <a:spLocks noChangeAspect="1" noChangeArrowheads="1"/>
                      </a:cNvSpPr>
                    </a:nvSpPr>
                    <a:spPr bwMode="auto">
                      <a:xfrm>
                        <a:off x="5531488" y="4994920"/>
                        <a:ext cx="17355" cy="556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53" name="AutoShape 5680"/>
                      <a:cNvSpPr>
                        <a:spLocks noChangeAspect="1" noChangeArrowheads="1"/>
                      </a:cNvSpPr>
                    </a:nvSpPr>
                    <a:spPr bwMode="auto">
                      <a:xfrm>
                        <a:off x="5531488" y="5050577"/>
                        <a:ext cx="17355" cy="556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50" name="AutoShape 5682"/>
                      <a:cNvSpPr>
                        <a:spLocks noChangeAspect="1" noChangeArrowheads="1"/>
                      </a:cNvSpPr>
                    </a:nvSpPr>
                    <a:spPr bwMode="auto">
                      <a:xfrm>
                        <a:off x="5273090" y="5121245"/>
                        <a:ext cx="17355" cy="57711"/>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51" name="AutoShape 5683"/>
                      <a:cNvSpPr>
                        <a:spLocks noChangeAspect="1" noChangeArrowheads="1"/>
                      </a:cNvSpPr>
                    </a:nvSpPr>
                    <a:spPr bwMode="auto">
                      <a:xfrm>
                        <a:off x="5273090" y="5063191"/>
                        <a:ext cx="17355" cy="57711"/>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48" name="AutoShape 5685"/>
                      <a:cNvSpPr>
                        <a:spLocks noChangeAspect="1" noChangeArrowheads="1"/>
                      </a:cNvSpPr>
                    </a:nvSpPr>
                    <a:spPr bwMode="auto">
                      <a:xfrm>
                        <a:off x="5411930" y="5063191"/>
                        <a:ext cx="17355" cy="61022"/>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49" name="AutoShape 5686"/>
                      <a:cNvSpPr>
                        <a:spLocks noChangeAspect="1" noChangeArrowheads="1"/>
                      </a:cNvSpPr>
                    </a:nvSpPr>
                    <a:spPr bwMode="auto">
                      <a:xfrm>
                        <a:off x="5411930" y="5123871"/>
                        <a:ext cx="17355" cy="61022"/>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46" name="AutoShape 5688"/>
                      <a:cNvSpPr>
                        <a:spLocks noChangeAspect="1" noChangeArrowheads="1"/>
                      </a:cNvSpPr>
                    </a:nvSpPr>
                    <a:spPr bwMode="auto">
                      <a:xfrm>
                        <a:off x="5356008" y="5146473"/>
                        <a:ext cx="19283" cy="20610"/>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47" name="AutoShape 5689"/>
                      <a:cNvSpPr>
                        <a:spLocks noChangeAspect="1" noChangeArrowheads="1"/>
                      </a:cNvSpPr>
                    </a:nvSpPr>
                    <a:spPr bwMode="auto">
                      <a:xfrm>
                        <a:off x="5356008" y="5125526"/>
                        <a:ext cx="19283" cy="2094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44" name="AutoShape 5691"/>
                      <a:cNvSpPr>
                        <a:spLocks noChangeAspect="1" noChangeArrowheads="1"/>
                      </a:cNvSpPr>
                    </a:nvSpPr>
                    <a:spPr bwMode="auto">
                      <a:xfrm>
                        <a:off x="5718537" y="5076549"/>
                        <a:ext cx="17355" cy="7569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45" name="AutoShape 5692"/>
                      <a:cNvSpPr>
                        <a:spLocks noChangeAspect="1" noChangeArrowheads="1"/>
                      </a:cNvSpPr>
                    </a:nvSpPr>
                    <a:spPr bwMode="auto">
                      <a:xfrm>
                        <a:off x="5718537" y="5000856"/>
                        <a:ext cx="17355" cy="7569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42" name="AutoShape 5694"/>
                      <a:cNvSpPr>
                        <a:spLocks noChangeAspect="1" noChangeArrowheads="1"/>
                      </a:cNvSpPr>
                    </a:nvSpPr>
                    <a:spPr bwMode="auto">
                      <a:xfrm>
                        <a:off x="5780244" y="5114791"/>
                        <a:ext cx="19283" cy="6713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43" name="AutoShape 5695"/>
                      <a:cNvSpPr>
                        <a:spLocks noChangeAspect="1" noChangeArrowheads="1"/>
                      </a:cNvSpPr>
                    </a:nvSpPr>
                    <a:spPr bwMode="auto">
                      <a:xfrm>
                        <a:off x="5780244" y="5048350"/>
                        <a:ext cx="19283" cy="6713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40" name="AutoShape 5697"/>
                      <a:cNvSpPr>
                        <a:spLocks noChangeAspect="1" noChangeArrowheads="1"/>
                      </a:cNvSpPr>
                    </a:nvSpPr>
                    <a:spPr bwMode="auto">
                      <a:xfrm>
                        <a:off x="5587409" y="5002341"/>
                        <a:ext cx="19283" cy="274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41" name="AutoShape 5698"/>
                      <a:cNvSpPr>
                        <a:spLocks noChangeAspect="1" noChangeArrowheads="1"/>
                      </a:cNvSpPr>
                    </a:nvSpPr>
                    <a:spPr bwMode="auto">
                      <a:xfrm>
                        <a:off x="5587409" y="5029798"/>
                        <a:ext cx="19283" cy="274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38" name="AutoShape 5700"/>
                      <a:cNvSpPr>
                        <a:spLocks noChangeAspect="1" noChangeArrowheads="1"/>
                      </a:cNvSpPr>
                    </a:nvSpPr>
                    <a:spPr bwMode="auto">
                      <a:xfrm>
                        <a:off x="5658758" y="5040591"/>
                        <a:ext cx="17355" cy="4634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39" name="AutoShape 5701"/>
                      <a:cNvSpPr>
                        <a:spLocks noChangeAspect="1" noChangeArrowheads="1"/>
                      </a:cNvSpPr>
                    </a:nvSpPr>
                    <a:spPr bwMode="auto">
                      <a:xfrm>
                        <a:off x="5658758" y="4994920"/>
                        <a:ext cx="17355" cy="4634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36" name="AutoShape 5703"/>
                      <a:cNvSpPr>
                        <a:spLocks noChangeAspect="1" noChangeArrowheads="1"/>
                      </a:cNvSpPr>
                    </a:nvSpPr>
                    <a:spPr bwMode="auto">
                      <a:xfrm>
                        <a:off x="5841951" y="5116621"/>
                        <a:ext cx="19283" cy="274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37" name="AutoShape 5704"/>
                      <a:cNvSpPr>
                        <a:spLocks noChangeAspect="1" noChangeArrowheads="1"/>
                      </a:cNvSpPr>
                    </a:nvSpPr>
                    <a:spPr bwMode="auto">
                      <a:xfrm>
                        <a:off x="5841951" y="5144078"/>
                        <a:ext cx="19283" cy="274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34" name="AutoShape 5706"/>
                      <a:cNvSpPr>
                        <a:spLocks noChangeAspect="1" noChangeArrowheads="1"/>
                      </a:cNvSpPr>
                    </a:nvSpPr>
                    <a:spPr bwMode="auto">
                      <a:xfrm flipV="1">
                        <a:off x="6086850" y="4994920"/>
                        <a:ext cx="19283" cy="38799"/>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35" name="AutoShape 5707"/>
                      <a:cNvSpPr>
                        <a:spLocks noChangeAspect="1" noChangeArrowheads="1"/>
                      </a:cNvSpPr>
                    </a:nvSpPr>
                    <a:spPr bwMode="auto">
                      <a:xfrm flipV="1">
                        <a:off x="6086850" y="5033298"/>
                        <a:ext cx="19283" cy="38799"/>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32" name="AutoShape 5709"/>
                      <a:cNvSpPr>
                        <a:spLocks noChangeAspect="1" noChangeArrowheads="1"/>
                      </a:cNvSpPr>
                    </a:nvSpPr>
                    <a:spPr bwMode="auto">
                      <a:xfrm>
                        <a:off x="6034785" y="5065230"/>
                        <a:ext cx="21212" cy="70686"/>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33" name="AutoShape 5710"/>
                      <a:cNvSpPr>
                        <a:spLocks noChangeAspect="1" noChangeArrowheads="1"/>
                      </a:cNvSpPr>
                    </a:nvSpPr>
                    <a:spPr bwMode="auto">
                      <a:xfrm>
                        <a:off x="6034785" y="4994920"/>
                        <a:ext cx="21212" cy="70686"/>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30" name="AutoShape 5712"/>
                      <a:cNvSpPr>
                        <a:spLocks noChangeAspect="1" noChangeArrowheads="1"/>
                      </a:cNvSpPr>
                    </a:nvSpPr>
                    <a:spPr bwMode="auto">
                      <a:xfrm flipV="1">
                        <a:off x="5975006" y="5023119"/>
                        <a:ext cx="19283" cy="7569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31" name="AutoShape 5713"/>
                      <a:cNvSpPr>
                        <a:spLocks noChangeAspect="1" noChangeArrowheads="1"/>
                      </a:cNvSpPr>
                    </a:nvSpPr>
                    <a:spPr bwMode="auto">
                      <a:xfrm flipV="1">
                        <a:off x="5975006" y="5098812"/>
                        <a:ext cx="19283" cy="7569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28" name="AutoShape 5715"/>
                      <a:cNvSpPr>
                        <a:spLocks noChangeAspect="1" noChangeArrowheads="1"/>
                      </a:cNvSpPr>
                    </a:nvSpPr>
                    <a:spPr bwMode="auto">
                      <a:xfrm>
                        <a:off x="5911371" y="5137570"/>
                        <a:ext cx="17355" cy="3693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29" name="AutoShape 5716"/>
                      <a:cNvSpPr>
                        <a:spLocks noChangeAspect="1" noChangeArrowheads="1"/>
                      </a:cNvSpPr>
                    </a:nvSpPr>
                    <a:spPr bwMode="auto">
                      <a:xfrm>
                        <a:off x="5911371" y="5100295"/>
                        <a:ext cx="17355" cy="3693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26" name="AutoShape 5718"/>
                      <a:cNvSpPr>
                        <a:spLocks noChangeAspect="1" noChangeArrowheads="1"/>
                      </a:cNvSpPr>
                    </a:nvSpPr>
                    <a:spPr bwMode="auto">
                      <a:xfrm flipV="1">
                        <a:off x="6289326" y="5103528"/>
                        <a:ext cx="17355" cy="7691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27" name="AutoShape 5719"/>
                      <a:cNvSpPr>
                        <a:spLocks noChangeAspect="1" noChangeArrowheads="1"/>
                      </a:cNvSpPr>
                    </a:nvSpPr>
                    <a:spPr bwMode="auto">
                      <a:xfrm flipV="1">
                        <a:off x="6289326" y="5029056"/>
                        <a:ext cx="17355" cy="7691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24" name="AutoShape 5721"/>
                      <a:cNvSpPr>
                        <a:spLocks noChangeAspect="1" noChangeArrowheads="1"/>
                      </a:cNvSpPr>
                    </a:nvSpPr>
                    <a:spPr bwMode="auto">
                      <a:xfrm>
                        <a:off x="6223762" y="5065660"/>
                        <a:ext cx="23140" cy="76192"/>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25" name="AutoShape 5722"/>
                      <a:cNvSpPr>
                        <a:spLocks noChangeAspect="1" noChangeArrowheads="1"/>
                      </a:cNvSpPr>
                    </a:nvSpPr>
                    <a:spPr bwMode="auto">
                      <a:xfrm>
                        <a:off x="6223762" y="4990467"/>
                        <a:ext cx="23140" cy="76192"/>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22" name="AutoShape 5724"/>
                      <a:cNvSpPr>
                        <a:spLocks noChangeAspect="1" noChangeArrowheads="1"/>
                      </a:cNvSpPr>
                    </a:nvSpPr>
                    <a:spPr bwMode="auto">
                      <a:xfrm>
                        <a:off x="6171697" y="5038093"/>
                        <a:ext cx="21212" cy="4439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23" name="AutoShape 5725"/>
                      <a:cNvSpPr>
                        <a:spLocks noChangeAspect="1" noChangeArrowheads="1"/>
                      </a:cNvSpPr>
                    </a:nvSpPr>
                    <a:spPr bwMode="auto">
                      <a:xfrm>
                        <a:off x="6171697" y="4993436"/>
                        <a:ext cx="21212" cy="4439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20" name="AutoShape 5727"/>
                      <a:cNvSpPr>
                        <a:spLocks noChangeAspect="1" noChangeArrowheads="1"/>
                      </a:cNvSpPr>
                    </a:nvSpPr>
                    <a:spPr bwMode="auto">
                      <a:xfrm>
                        <a:off x="6543867" y="5075807"/>
                        <a:ext cx="19283" cy="76435"/>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21" name="AutoShape 5728"/>
                      <a:cNvSpPr>
                        <a:spLocks noChangeAspect="1" noChangeArrowheads="1"/>
                      </a:cNvSpPr>
                    </a:nvSpPr>
                    <a:spPr bwMode="auto">
                      <a:xfrm>
                        <a:off x="6543867" y="4999372"/>
                        <a:ext cx="19283" cy="76435"/>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18" name="AutoShape 5730"/>
                      <a:cNvSpPr>
                        <a:spLocks noChangeAspect="1" noChangeArrowheads="1"/>
                      </a:cNvSpPr>
                    </a:nvSpPr>
                    <a:spPr bwMode="auto">
                      <a:xfrm>
                        <a:off x="6474447" y="5114791"/>
                        <a:ext cx="19283" cy="6713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19" name="AutoShape 5731"/>
                      <a:cNvSpPr>
                        <a:spLocks noChangeAspect="1" noChangeArrowheads="1"/>
                      </a:cNvSpPr>
                    </a:nvSpPr>
                    <a:spPr bwMode="auto">
                      <a:xfrm>
                        <a:off x="6474447" y="5048350"/>
                        <a:ext cx="19283" cy="6713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16" name="AutoShape 5733"/>
                      <a:cNvSpPr>
                        <a:spLocks noChangeAspect="1" noChangeArrowheads="1"/>
                      </a:cNvSpPr>
                    </a:nvSpPr>
                    <a:spPr bwMode="auto">
                      <a:xfrm>
                        <a:off x="6343320" y="5131125"/>
                        <a:ext cx="19283" cy="4634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17" name="AutoShape 5734"/>
                      <a:cNvSpPr>
                        <a:spLocks noChangeAspect="1" noChangeArrowheads="1"/>
                      </a:cNvSpPr>
                    </a:nvSpPr>
                    <a:spPr bwMode="auto">
                      <a:xfrm>
                        <a:off x="6343320" y="5085454"/>
                        <a:ext cx="19283" cy="4634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14" name="AutoShape 5736"/>
                      <a:cNvSpPr>
                        <a:spLocks noChangeAspect="1" noChangeArrowheads="1"/>
                      </a:cNvSpPr>
                    </a:nvSpPr>
                    <a:spPr bwMode="auto">
                      <a:xfrm flipV="1">
                        <a:off x="6420453" y="5109201"/>
                        <a:ext cx="19283" cy="3102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15" name="AutoShape 5737"/>
                      <a:cNvSpPr>
                        <a:spLocks noChangeAspect="1" noChangeArrowheads="1"/>
                      </a:cNvSpPr>
                    </a:nvSpPr>
                    <a:spPr bwMode="auto">
                      <a:xfrm flipV="1">
                        <a:off x="6420453" y="5140512"/>
                        <a:ext cx="19283" cy="3102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12" name="AutoShape 5739"/>
                      <a:cNvSpPr>
                        <a:spLocks noChangeAspect="1" noChangeArrowheads="1"/>
                      </a:cNvSpPr>
                    </a:nvSpPr>
                    <a:spPr bwMode="auto">
                      <a:xfrm>
                        <a:off x="6601717" y="5039945"/>
                        <a:ext cx="21212" cy="4699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13" name="AutoShape 5740"/>
                      <a:cNvSpPr>
                        <a:spLocks noChangeAspect="1" noChangeArrowheads="1"/>
                      </a:cNvSpPr>
                    </a:nvSpPr>
                    <a:spPr bwMode="auto">
                      <a:xfrm>
                        <a:off x="6601717" y="4993436"/>
                        <a:ext cx="21212" cy="4699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10" name="AutoShape 5742"/>
                      <a:cNvSpPr>
                        <a:spLocks noChangeAspect="1" noChangeArrowheads="1"/>
                      </a:cNvSpPr>
                    </a:nvSpPr>
                    <a:spPr bwMode="auto">
                      <a:xfrm>
                        <a:off x="6676923" y="5000856"/>
                        <a:ext cx="19283" cy="274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11" name="AutoShape 5743"/>
                      <a:cNvSpPr>
                        <a:spLocks noChangeAspect="1" noChangeArrowheads="1"/>
                      </a:cNvSpPr>
                    </a:nvSpPr>
                    <a:spPr bwMode="auto">
                      <a:xfrm>
                        <a:off x="6676923" y="5028313"/>
                        <a:ext cx="19283" cy="274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08" name="AutoShape 5745"/>
                      <a:cNvSpPr>
                        <a:spLocks noChangeAspect="1" noChangeArrowheads="1"/>
                      </a:cNvSpPr>
                    </a:nvSpPr>
                    <a:spPr bwMode="auto">
                      <a:xfrm>
                        <a:off x="6792623" y="5092133"/>
                        <a:ext cx="21212" cy="76435"/>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09" name="AutoShape 5746"/>
                      <a:cNvSpPr>
                        <a:spLocks noChangeAspect="1" noChangeArrowheads="1"/>
                      </a:cNvSpPr>
                    </a:nvSpPr>
                    <a:spPr bwMode="auto">
                      <a:xfrm>
                        <a:off x="6792623" y="5015698"/>
                        <a:ext cx="21212" cy="76435"/>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06" name="AutoShape 5748"/>
                      <a:cNvSpPr>
                        <a:spLocks noChangeAspect="1" noChangeArrowheads="1"/>
                      </a:cNvSpPr>
                    </a:nvSpPr>
                    <a:spPr bwMode="auto">
                      <a:xfrm>
                        <a:off x="6856258" y="5125987"/>
                        <a:ext cx="19283" cy="5445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07" name="AutoShape 5749"/>
                      <a:cNvSpPr>
                        <a:spLocks noChangeAspect="1" noChangeArrowheads="1"/>
                      </a:cNvSpPr>
                    </a:nvSpPr>
                    <a:spPr bwMode="auto">
                      <a:xfrm>
                        <a:off x="6856258" y="5072096"/>
                        <a:ext cx="19283" cy="5445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04" name="AutoShape 5751"/>
                      <a:cNvSpPr>
                        <a:spLocks noChangeAspect="1" noChangeArrowheads="1"/>
                      </a:cNvSpPr>
                    </a:nvSpPr>
                    <a:spPr bwMode="auto">
                      <a:xfrm>
                        <a:off x="6732845" y="5049408"/>
                        <a:ext cx="21212" cy="58308"/>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05" name="AutoShape 5752"/>
                      <a:cNvSpPr>
                        <a:spLocks noChangeAspect="1" noChangeArrowheads="1"/>
                      </a:cNvSpPr>
                    </a:nvSpPr>
                    <a:spPr bwMode="auto">
                      <a:xfrm>
                        <a:off x="6732845" y="4991951"/>
                        <a:ext cx="21212" cy="58308"/>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96" name="Freeform 5753"/>
                      <a:cNvSpPr>
                        <a:spLocks noChangeAspect="1"/>
                      </a:cNvSpPr>
                    </a:nvSpPr>
                    <a:spPr bwMode="auto">
                      <a:xfrm flipH="1">
                        <a:off x="6734773" y="4988983"/>
                        <a:ext cx="273825"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FF99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97" name="Freeform 5754"/>
                      <a:cNvSpPr>
                        <a:spLocks noChangeAspect="1"/>
                      </a:cNvSpPr>
                    </a:nvSpPr>
                    <a:spPr bwMode="auto">
                      <a:xfrm flipH="1">
                        <a:off x="6582434" y="4988983"/>
                        <a:ext cx="273825"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33CC33"/>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98" name="Freeform 5755"/>
                      <a:cNvSpPr>
                        <a:spLocks noChangeAspect="1"/>
                      </a:cNvSpPr>
                    </a:nvSpPr>
                    <a:spPr bwMode="auto">
                      <a:xfrm flipH="1">
                        <a:off x="6208336" y="4988983"/>
                        <a:ext cx="275753"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FF99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99" name="Freeform 5756"/>
                      <a:cNvSpPr>
                        <a:spLocks noChangeAspect="1"/>
                      </a:cNvSpPr>
                    </a:nvSpPr>
                    <a:spPr bwMode="auto">
                      <a:xfrm flipH="1">
                        <a:off x="6055997" y="4988983"/>
                        <a:ext cx="275753"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33CC33"/>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00" name="Freeform 5757"/>
                      <a:cNvSpPr>
                        <a:spLocks noChangeAspect="1"/>
                      </a:cNvSpPr>
                    </a:nvSpPr>
                    <a:spPr bwMode="auto">
                      <a:xfrm flipH="1">
                        <a:off x="5683827" y="4988983"/>
                        <a:ext cx="275753"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FF99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01" name="Freeform 5758"/>
                      <a:cNvSpPr>
                        <a:spLocks noChangeAspect="1"/>
                      </a:cNvSpPr>
                    </a:nvSpPr>
                    <a:spPr bwMode="auto">
                      <a:xfrm flipH="1">
                        <a:off x="5531488" y="4988983"/>
                        <a:ext cx="275753"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33CC33"/>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02" name="Freeform 5759"/>
                      <a:cNvSpPr>
                        <a:spLocks noChangeAspect="1"/>
                      </a:cNvSpPr>
                    </a:nvSpPr>
                    <a:spPr bwMode="auto">
                      <a:xfrm flipH="1">
                        <a:off x="5159318" y="4988983"/>
                        <a:ext cx="273825"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3175" cmpd="sng">
                        <a:solidFill>
                          <a:srgbClr val="FF99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03" name="Freeform 5760"/>
                      <a:cNvSpPr>
                        <a:spLocks noChangeAspect="1"/>
                      </a:cNvSpPr>
                    </a:nvSpPr>
                    <a:spPr bwMode="auto">
                      <a:xfrm flipH="1">
                        <a:off x="5008907" y="4988983"/>
                        <a:ext cx="271896"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33CC33"/>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58" name="Oval 5989"/>
                      <a:cNvSpPr>
                        <a:spLocks noChangeAspect="1" noChangeArrowheads="1"/>
                      </a:cNvSpPr>
                    </a:nvSpPr>
                    <a:spPr bwMode="auto">
                      <a:xfrm>
                        <a:off x="5134725" y="4893311"/>
                        <a:ext cx="1133420" cy="415089"/>
                      </a:xfrm>
                      <a:prstGeom prst="ellipse">
                        <a:avLst/>
                      </a:prstGeom>
                      <a:gradFill rotWithShape="1">
                        <a:gsLst>
                          <a:gs pos="0">
                            <a:srgbClr val="FFFF00"/>
                          </a:gs>
                          <a:gs pos="100000">
                            <a:srgbClr val="66FF33"/>
                          </a:gs>
                        </a:gsLst>
                        <a:lin ang="5400000" scaled="1"/>
                      </a:gradFill>
                      <a:ln>
                        <a:noFill/>
                      </a:ln>
                      <a:effectLst/>
                      <a:extLst>
                        <a:ext uri="{91240B29-F687-4F45-9708-019B960494DF}">
                          <a14:hiddenLine xmlns:a14="http://schemas.microsoft.com/office/drawing/2010/main" w="9525">
                            <a:solidFill>
                              <a:srgbClr val="008000"/>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zh-CN" sz="1200" b="1">
                            <a:solidFill>
                              <a:schemeClr val="tx1"/>
                            </a:solidFill>
                            <a:latin typeface="Arial" pitchFamily="34" charset="0"/>
                            <a:cs typeface="Arial" pitchFamily="34" charset="0"/>
                          </a:endParaRPr>
                        </a:p>
                      </a:txBody>
                      <a:useSpRect/>
                    </a:txSp>
                  </a:sp>
                  <a:sp>
                    <a:nvSpPr>
                      <a:cNvPr id="159" name="Text Box 5990"/>
                      <a:cNvSpPr txBox="1">
                        <a:spLocks noChangeAspect="1" noChangeArrowheads="1"/>
                      </a:cNvSpPr>
                    </a:nvSpPr>
                    <a:spPr bwMode="auto">
                      <a:xfrm>
                        <a:off x="5122919" y="5003910"/>
                        <a:ext cx="1549008" cy="2211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nSpc>
                              <a:spcPct val="70000"/>
                            </a:lnSpc>
                          </a:pPr>
                          <a:r>
                            <a:rPr lang="en-US" altLang="zh-CN" sz="1200" b="1" dirty="0" smtClean="0">
                              <a:solidFill>
                                <a:schemeClr val="tx1"/>
                              </a:solidFill>
                              <a:latin typeface="Arial" pitchFamily="34" charset="0"/>
                              <a:ea typeface="宋体" charset="-122"/>
                              <a:cs typeface="Arial" pitchFamily="34" charset="0"/>
                            </a:rPr>
                            <a:t>Transcription</a:t>
                          </a:r>
                          <a:endParaRPr lang="el-GR" sz="1200" b="1" dirty="0">
                            <a:solidFill>
                              <a:schemeClr val="tx1"/>
                            </a:solidFill>
                            <a:latin typeface="Arial" pitchFamily="34" charset="0"/>
                            <a:cs typeface="Arial" pitchFamily="34" charset="0"/>
                          </a:endParaRPr>
                        </a:p>
                      </a:txBody>
                      <a:useSpRect/>
                    </a:txSp>
                  </a:sp>
                  <a:sp>
                    <a:nvSpPr>
                      <a:cNvPr id="37" name="TextBox 36"/>
                      <a:cNvSpPr txBox="1"/>
                    </a:nvSpPr>
                    <a:spPr>
                      <a:xfrm>
                        <a:off x="4511824" y="5659628"/>
                        <a:ext cx="1984646" cy="276999"/>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altLang="zh-CN" sz="1200" b="1" dirty="0" smtClean="0">
                              <a:latin typeface="Arial" pitchFamily="34" charset="0"/>
                              <a:cs typeface="Arial" pitchFamily="34" charset="0"/>
                            </a:rPr>
                            <a:t>Target genes expression</a:t>
                          </a:r>
                        </a:p>
                      </a:txBody>
                      <a:useSpRect/>
                    </a:txSp>
                  </a:sp>
                  <a:sp>
                    <a:nvSpPr>
                      <a:cNvPr id="85" name="Freeform 5661"/>
                      <a:cNvSpPr>
                        <a:spLocks noChangeAspect="1"/>
                      </a:cNvSpPr>
                    </a:nvSpPr>
                    <a:spPr bwMode="auto">
                      <a:xfrm>
                        <a:off x="7110507" y="5225067"/>
                        <a:ext cx="273825"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3175" cmpd="sng">
                        <a:solidFill>
                          <a:srgbClr val="FF99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86" name="Freeform 5662"/>
                      <a:cNvSpPr>
                        <a:spLocks noChangeAspect="1"/>
                      </a:cNvSpPr>
                    </a:nvSpPr>
                    <a:spPr bwMode="auto">
                      <a:xfrm>
                        <a:off x="6960096" y="5225067"/>
                        <a:ext cx="271896"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3175" cmpd="sng">
                        <a:solidFill>
                          <a:srgbClr val="33CC33"/>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87" name="Freeform 5663"/>
                      <a:cNvSpPr>
                        <a:spLocks noChangeAspect="1"/>
                      </a:cNvSpPr>
                    </a:nvSpPr>
                    <a:spPr bwMode="auto">
                      <a:xfrm>
                        <a:off x="7635016" y="5225067"/>
                        <a:ext cx="275753"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FF99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88" name="Freeform 5664"/>
                      <a:cNvSpPr>
                        <a:spLocks noChangeAspect="1"/>
                      </a:cNvSpPr>
                    </a:nvSpPr>
                    <a:spPr bwMode="auto">
                      <a:xfrm>
                        <a:off x="7482677" y="5225067"/>
                        <a:ext cx="275753"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33CC33"/>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89" name="Freeform 5665"/>
                      <a:cNvSpPr>
                        <a:spLocks noChangeAspect="1"/>
                      </a:cNvSpPr>
                    </a:nvSpPr>
                    <a:spPr bwMode="auto">
                      <a:xfrm>
                        <a:off x="8009114" y="5225067"/>
                        <a:ext cx="273825"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33CC33"/>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90" name="Freeform 5666"/>
                      <a:cNvSpPr>
                        <a:spLocks noChangeAspect="1"/>
                      </a:cNvSpPr>
                    </a:nvSpPr>
                    <a:spPr bwMode="auto">
                      <a:xfrm>
                        <a:off x="8161453" y="5225067"/>
                        <a:ext cx="273825"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FF99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56" name="AutoShape 5673"/>
                      <a:cNvSpPr>
                        <a:spLocks noChangeAspect="1" noChangeArrowheads="1"/>
                      </a:cNvSpPr>
                    </a:nvSpPr>
                    <a:spPr bwMode="auto">
                      <a:xfrm>
                        <a:off x="7162572" y="5248814"/>
                        <a:ext cx="17355" cy="7700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57" name="AutoShape 5674"/>
                      <a:cNvSpPr>
                        <a:spLocks noChangeAspect="1" noChangeArrowheads="1"/>
                      </a:cNvSpPr>
                    </a:nvSpPr>
                    <a:spPr bwMode="auto">
                      <a:xfrm>
                        <a:off x="7162572" y="5325818"/>
                        <a:ext cx="17355" cy="77349"/>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54" name="AutoShape 5679"/>
                      <a:cNvSpPr>
                        <a:spLocks noChangeAspect="1" noChangeArrowheads="1"/>
                      </a:cNvSpPr>
                    </a:nvSpPr>
                    <a:spPr bwMode="auto">
                      <a:xfrm>
                        <a:off x="7220423" y="5231004"/>
                        <a:ext cx="17355" cy="556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55" name="AutoShape 5680"/>
                      <a:cNvSpPr>
                        <a:spLocks noChangeAspect="1" noChangeArrowheads="1"/>
                      </a:cNvSpPr>
                    </a:nvSpPr>
                    <a:spPr bwMode="auto">
                      <a:xfrm>
                        <a:off x="7220423" y="5286661"/>
                        <a:ext cx="17355" cy="556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52" name="AutoShape 5685"/>
                      <a:cNvSpPr>
                        <a:spLocks noChangeAspect="1" noChangeArrowheads="1"/>
                      </a:cNvSpPr>
                    </a:nvSpPr>
                    <a:spPr bwMode="auto">
                      <a:xfrm>
                        <a:off x="7100865" y="5299275"/>
                        <a:ext cx="17355" cy="61022"/>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53" name="AutoShape 5686"/>
                      <a:cNvSpPr>
                        <a:spLocks noChangeAspect="1" noChangeArrowheads="1"/>
                      </a:cNvSpPr>
                    </a:nvSpPr>
                    <a:spPr bwMode="auto">
                      <a:xfrm>
                        <a:off x="7100865" y="5359955"/>
                        <a:ext cx="17355" cy="61022"/>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50" name="AutoShape 5688"/>
                      <a:cNvSpPr>
                        <a:spLocks noChangeAspect="1" noChangeArrowheads="1"/>
                      </a:cNvSpPr>
                    </a:nvSpPr>
                    <a:spPr bwMode="auto">
                      <a:xfrm>
                        <a:off x="7044943" y="5382557"/>
                        <a:ext cx="19283" cy="20610"/>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51" name="AutoShape 5689"/>
                      <a:cNvSpPr>
                        <a:spLocks noChangeAspect="1" noChangeArrowheads="1"/>
                      </a:cNvSpPr>
                    </a:nvSpPr>
                    <a:spPr bwMode="auto">
                      <a:xfrm>
                        <a:off x="7044943" y="5361610"/>
                        <a:ext cx="19283" cy="2094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48" name="AutoShape 5691"/>
                      <a:cNvSpPr>
                        <a:spLocks noChangeAspect="1" noChangeArrowheads="1"/>
                      </a:cNvSpPr>
                    </a:nvSpPr>
                    <a:spPr bwMode="auto">
                      <a:xfrm>
                        <a:off x="7407472" y="5312633"/>
                        <a:ext cx="17355" cy="7569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49" name="AutoShape 5692"/>
                      <a:cNvSpPr>
                        <a:spLocks noChangeAspect="1" noChangeArrowheads="1"/>
                      </a:cNvSpPr>
                    </a:nvSpPr>
                    <a:spPr bwMode="auto">
                      <a:xfrm>
                        <a:off x="7407472" y="5236940"/>
                        <a:ext cx="17355" cy="7569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46" name="AutoShape 5694"/>
                      <a:cNvSpPr>
                        <a:spLocks noChangeAspect="1" noChangeArrowheads="1"/>
                      </a:cNvSpPr>
                    </a:nvSpPr>
                    <a:spPr bwMode="auto">
                      <a:xfrm>
                        <a:off x="7469179" y="5350875"/>
                        <a:ext cx="19283" cy="6713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47" name="AutoShape 5695"/>
                      <a:cNvSpPr>
                        <a:spLocks noChangeAspect="1" noChangeArrowheads="1"/>
                      </a:cNvSpPr>
                    </a:nvSpPr>
                    <a:spPr bwMode="auto">
                      <a:xfrm>
                        <a:off x="7469179" y="5284434"/>
                        <a:ext cx="19283" cy="6713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44" name="AutoShape 5697"/>
                      <a:cNvSpPr>
                        <a:spLocks noChangeAspect="1" noChangeArrowheads="1"/>
                      </a:cNvSpPr>
                    </a:nvSpPr>
                    <a:spPr bwMode="auto">
                      <a:xfrm>
                        <a:off x="7276344" y="5238425"/>
                        <a:ext cx="19283" cy="274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45" name="AutoShape 5698"/>
                      <a:cNvSpPr>
                        <a:spLocks noChangeAspect="1" noChangeArrowheads="1"/>
                      </a:cNvSpPr>
                    </a:nvSpPr>
                    <a:spPr bwMode="auto">
                      <a:xfrm>
                        <a:off x="7276344" y="5265882"/>
                        <a:ext cx="19283" cy="274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42" name="AutoShape 5700"/>
                      <a:cNvSpPr>
                        <a:spLocks noChangeAspect="1" noChangeArrowheads="1"/>
                      </a:cNvSpPr>
                    </a:nvSpPr>
                    <a:spPr bwMode="auto">
                      <a:xfrm>
                        <a:off x="7347693" y="5276675"/>
                        <a:ext cx="17355" cy="4634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43" name="AutoShape 5701"/>
                      <a:cNvSpPr>
                        <a:spLocks noChangeAspect="1" noChangeArrowheads="1"/>
                      </a:cNvSpPr>
                    </a:nvSpPr>
                    <a:spPr bwMode="auto">
                      <a:xfrm>
                        <a:off x="7347693" y="5231004"/>
                        <a:ext cx="17355" cy="4634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40" name="AutoShape 5703"/>
                      <a:cNvSpPr>
                        <a:spLocks noChangeAspect="1" noChangeArrowheads="1"/>
                      </a:cNvSpPr>
                    </a:nvSpPr>
                    <a:spPr bwMode="auto">
                      <a:xfrm>
                        <a:off x="7530886" y="5352705"/>
                        <a:ext cx="19283" cy="274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41" name="AutoShape 5704"/>
                      <a:cNvSpPr>
                        <a:spLocks noChangeAspect="1" noChangeArrowheads="1"/>
                      </a:cNvSpPr>
                    </a:nvSpPr>
                    <a:spPr bwMode="auto">
                      <a:xfrm>
                        <a:off x="7530886" y="5380162"/>
                        <a:ext cx="19283" cy="274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38" name="AutoShape 5706"/>
                      <a:cNvSpPr>
                        <a:spLocks noChangeAspect="1" noChangeArrowheads="1"/>
                      </a:cNvSpPr>
                    </a:nvSpPr>
                    <a:spPr bwMode="auto">
                      <a:xfrm flipV="1">
                        <a:off x="7775785" y="5231004"/>
                        <a:ext cx="19283" cy="38799"/>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39" name="AutoShape 5707"/>
                      <a:cNvSpPr>
                        <a:spLocks noChangeAspect="1" noChangeArrowheads="1"/>
                      </a:cNvSpPr>
                    </a:nvSpPr>
                    <a:spPr bwMode="auto">
                      <a:xfrm flipV="1">
                        <a:off x="7775785" y="5269382"/>
                        <a:ext cx="19283" cy="38799"/>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36" name="AutoShape 5709"/>
                      <a:cNvSpPr>
                        <a:spLocks noChangeAspect="1" noChangeArrowheads="1"/>
                      </a:cNvSpPr>
                    </a:nvSpPr>
                    <a:spPr bwMode="auto">
                      <a:xfrm>
                        <a:off x="7723720" y="5301314"/>
                        <a:ext cx="21212" cy="70686"/>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37" name="AutoShape 5710"/>
                      <a:cNvSpPr>
                        <a:spLocks noChangeAspect="1" noChangeArrowheads="1"/>
                      </a:cNvSpPr>
                    </a:nvSpPr>
                    <a:spPr bwMode="auto">
                      <a:xfrm>
                        <a:off x="7723720" y="5231004"/>
                        <a:ext cx="21212" cy="70686"/>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34" name="AutoShape 5712"/>
                      <a:cNvSpPr>
                        <a:spLocks noChangeAspect="1" noChangeArrowheads="1"/>
                      </a:cNvSpPr>
                    </a:nvSpPr>
                    <a:spPr bwMode="auto">
                      <a:xfrm flipV="1">
                        <a:off x="7663941" y="5259203"/>
                        <a:ext cx="19283" cy="7569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35" name="AutoShape 5713"/>
                      <a:cNvSpPr>
                        <a:spLocks noChangeAspect="1" noChangeArrowheads="1"/>
                      </a:cNvSpPr>
                    </a:nvSpPr>
                    <a:spPr bwMode="auto">
                      <a:xfrm flipV="1">
                        <a:off x="7663941" y="5334896"/>
                        <a:ext cx="19283" cy="7569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32" name="AutoShape 5715"/>
                      <a:cNvSpPr>
                        <a:spLocks noChangeAspect="1" noChangeArrowheads="1"/>
                      </a:cNvSpPr>
                    </a:nvSpPr>
                    <a:spPr bwMode="auto">
                      <a:xfrm>
                        <a:off x="7600306" y="5373654"/>
                        <a:ext cx="17355" cy="3693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33" name="AutoShape 5716"/>
                      <a:cNvSpPr>
                        <a:spLocks noChangeAspect="1" noChangeArrowheads="1"/>
                      </a:cNvSpPr>
                    </a:nvSpPr>
                    <a:spPr bwMode="auto">
                      <a:xfrm>
                        <a:off x="7600306" y="5336379"/>
                        <a:ext cx="17355" cy="3693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30" name="AutoShape 5718"/>
                      <a:cNvSpPr>
                        <a:spLocks noChangeAspect="1" noChangeArrowheads="1"/>
                      </a:cNvSpPr>
                    </a:nvSpPr>
                    <a:spPr bwMode="auto">
                      <a:xfrm flipV="1">
                        <a:off x="7978261" y="5339612"/>
                        <a:ext cx="17355" cy="7691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31" name="AutoShape 5719"/>
                      <a:cNvSpPr>
                        <a:spLocks noChangeAspect="1" noChangeArrowheads="1"/>
                      </a:cNvSpPr>
                    </a:nvSpPr>
                    <a:spPr bwMode="auto">
                      <a:xfrm flipV="1">
                        <a:off x="7978261" y="5265140"/>
                        <a:ext cx="17355" cy="7691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28" name="AutoShape 5721"/>
                      <a:cNvSpPr>
                        <a:spLocks noChangeAspect="1" noChangeArrowheads="1"/>
                      </a:cNvSpPr>
                    </a:nvSpPr>
                    <a:spPr bwMode="auto">
                      <a:xfrm>
                        <a:off x="7912697" y="5301744"/>
                        <a:ext cx="23140" cy="76192"/>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29" name="AutoShape 5722"/>
                      <a:cNvSpPr>
                        <a:spLocks noChangeAspect="1" noChangeArrowheads="1"/>
                      </a:cNvSpPr>
                    </a:nvSpPr>
                    <a:spPr bwMode="auto">
                      <a:xfrm>
                        <a:off x="7912697" y="5226551"/>
                        <a:ext cx="23140" cy="76192"/>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26" name="AutoShape 5724"/>
                      <a:cNvSpPr>
                        <a:spLocks noChangeAspect="1" noChangeArrowheads="1"/>
                      </a:cNvSpPr>
                    </a:nvSpPr>
                    <a:spPr bwMode="auto">
                      <a:xfrm>
                        <a:off x="7860632" y="5274177"/>
                        <a:ext cx="21212" cy="4439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27" name="AutoShape 5725"/>
                      <a:cNvSpPr>
                        <a:spLocks noChangeAspect="1" noChangeArrowheads="1"/>
                      </a:cNvSpPr>
                    </a:nvSpPr>
                    <a:spPr bwMode="auto">
                      <a:xfrm>
                        <a:off x="7860632" y="5229520"/>
                        <a:ext cx="21212" cy="4439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24" name="AutoShape 5727"/>
                      <a:cNvSpPr>
                        <a:spLocks noChangeAspect="1" noChangeArrowheads="1"/>
                      </a:cNvSpPr>
                    </a:nvSpPr>
                    <a:spPr bwMode="auto">
                      <a:xfrm>
                        <a:off x="8232802" y="5311891"/>
                        <a:ext cx="19283" cy="76435"/>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25" name="AutoShape 5728"/>
                      <a:cNvSpPr>
                        <a:spLocks noChangeAspect="1" noChangeArrowheads="1"/>
                      </a:cNvSpPr>
                    </a:nvSpPr>
                    <a:spPr bwMode="auto">
                      <a:xfrm>
                        <a:off x="8232802" y="5235456"/>
                        <a:ext cx="19283" cy="76435"/>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22" name="AutoShape 5730"/>
                      <a:cNvSpPr>
                        <a:spLocks noChangeAspect="1" noChangeArrowheads="1"/>
                      </a:cNvSpPr>
                    </a:nvSpPr>
                    <a:spPr bwMode="auto">
                      <a:xfrm>
                        <a:off x="8163382" y="5350875"/>
                        <a:ext cx="19283" cy="6713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23" name="AutoShape 5731"/>
                      <a:cNvSpPr>
                        <a:spLocks noChangeAspect="1" noChangeArrowheads="1"/>
                      </a:cNvSpPr>
                    </a:nvSpPr>
                    <a:spPr bwMode="auto">
                      <a:xfrm>
                        <a:off x="8163382" y="5284434"/>
                        <a:ext cx="19283" cy="6713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20" name="AutoShape 5733"/>
                      <a:cNvSpPr>
                        <a:spLocks noChangeAspect="1" noChangeArrowheads="1"/>
                      </a:cNvSpPr>
                    </a:nvSpPr>
                    <a:spPr bwMode="auto">
                      <a:xfrm>
                        <a:off x="8032255" y="5367209"/>
                        <a:ext cx="19283" cy="4634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21" name="AutoShape 5734"/>
                      <a:cNvSpPr>
                        <a:spLocks noChangeAspect="1" noChangeArrowheads="1"/>
                      </a:cNvSpPr>
                    </a:nvSpPr>
                    <a:spPr bwMode="auto">
                      <a:xfrm>
                        <a:off x="8032255" y="5321538"/>
                        <a:ext cx="19283" cy="4634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18" name="AutoShape 5736"/>
                      <a:cNvSpPr>
                        <a:spLocks noChangeAspect="1" noChangeArrowheads="1"/>
                      </a:cNvSpPr>
                    </a:nvSpPr>
                    <a:spPr bwMode="auto">
                      <a:xfrm flipV="1">
                        <a:off x="8109388" y="5345285"/>
                        <a:ext cx="19283" cy="3102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19" name="AutoShape 5737"/>
                      <a:cNvSpPr>
                        <a:spLocks noChangeAspect="1" noChangeArrowheads="1"/>
                      </a:cNvSpPr>
                    </a:nvSpPr>
                    <a:spPr bwMode="auto">
                      <a:xfrm flipV="1">
                        <a:off x="8109388" y="5376596"/>
                        <a:ext cx="19283" cy="3102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16" name="AutoShape 5739"/>
                      <a:cNvSpPr>
                        <a:spLocks noChangeAspect="1" noChangeArrowheads="1"/>
                      </a:cNvSpPr>
                    </a:nvSpPr>
                    <a:spPr bwMode="auto">
                      <a:xfrm>
                        <a:off x="8290652" y="5276029"/>
                        <a:ext cx="21212" cy="4699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17" name="AutoShape 5740"/>
                      <a:cNvSpPr>
                        <a:spLocks noChangeAspect="1" noChangeArrowheads="1"/>
                      </a:cNvSpPr>
                    </a:nvSpPr>
                    <a:spPr bwMode="auto">
                      <a:xfrm>
                        <a:off x="8290652" y="5229520"/>
                        <a:ext cx="21212" cy="4699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12" name="Freeform 5755"/>
                      <a:cNvSpPr>
                        <a:spLocks noChangeAspect="1"/>
                      </a:cNvSpPr>
                    </a:nvSpPr>
                    <a:spPr bwMode="auto">
                      <a:xfrm flipH="1">
                        <a:off x="7897271" y="5225067"/>
                        <a:ext cx="275753"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FF99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13" name="Freeform 5756"/>
                      <a:cNvSpPr>
                        <a:spLocks noChangeAspect="1"/>
                      </a:cNvSpPr>
                    </a:nvSpPr>
                    <a:spPr bwMode="auto">
                      <a:xfrm flipH="1">
                        <a:off x="7744932" y="5225067"/>
                        <a:ext cx="275753"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33CC33"/>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14" name="Freeform 5757"/>
                      <a:cNvSpPr>
                        <a:spLocks noChangeAspect="1"/>
                      </a:cNvSpPr>
                    </a:nvSpPr>
                    <a:spPr bwMode="auto">
                      <a:xfrm flipH="1">
                        <a:off x="7372762" y="5225067"/>
                        <a:ext cx="275753"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FF9900"/>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15" name="Freeform 5758"/>
                      <a:cNvSpPr>
                        <a:spLocks noChangeAspect="1"/>
                      </a:cNvSpPr>
                    </a:nvSpPr>
                    <a:spPr bwMode="auto">
                      <a:xfrm flipH="1">
                        <a:off x="7220423" y="5225067"/>
                        <a:ext cx="275753"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33CC33"/>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39" name="TextBox 38"/>
                      <a:cNvSpPr txBox="1"/>
                    </a:nvSpPr>
                    <a:spPr>
                      <a:xfrm>
                        <a:off x="4640311" y="2308255"/>
                        <a:ext cx="735609" cy="276999"/>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1200" b="1" dirty="0" smtClean="0">
                              <a:latin typeface="Arial" pitchFamily="34" charset="0"/>
                              <a:cs typeface="Arial" pitchFamily="34" charset="0"/>
                            </a:rPr>
                            <a:t>LPS</a:t>
                          </a:r>
                          <a:endParaRPr lang="zh-CN" altLang="en-US" sz="1200" b="1" dirty="0">
                            <a:latin typeface="Arial" pitchFamily="34" charset="0"/>
                            <a:cs typeface="Arial" pitchFamily="34" charset="0"/>
                          </a:endParaRPr>
                        </a:p>
                      </a:txBody>
                      <a:useSpRect/>
                    </a:txSp>
                  </a:sp>
                  <a:sp>
                    <a:nvSpPr>
                      <a:cNvPr id="40" name="Oval 6537"/>
                      <a:cNvSpPr>
                        <a:spLocks noChangeArrowheads="1"/>
                      </a:cNvSpPr>
                    </a:nvSpPr>
                    <a:spPr bwMode="auto">
                      <a:xfrm flipH="1">
                        <a:off x="2743911" y="2378603"/>
                        <a:ext cx="903817" cy="361950"/>
                      </a:xfrm>
                      <a:prstGeom prst="ellipse">
                        <a:avLst/>
                      </a:prstGeom>
                      <a:gradFill rotWithShape="1">
                        <a:gsLst>
                          <a:gs pos="0">
                            <a:srgbClr val="FFFF00"/>
                          </a:gs>
                          <a:gs pos="100000">
                            <a:srgbClr val="F08F00"/>
                          </a:gs>
                        </a:gsLst>
                        <a:lin ang="540000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ltLang="zh-CN" sz="1200" b="1" dirty="0">
                            <a:solidFill>
                              <a:schemeClr val="tx1"/>
                            </a:solidFill>
                            <a:latin typeface="Arial" pitchFamily="34" charset="0"/>
                            <a:ea typeface="宋体" charset="-122"/>
                            <a:cs typeface="Arial" pitchFamily="34" charset="0"/>
                          </a:endParaRPr>
                        </a:p>
                      </a:txBody>
                      <a:useSpRect/>
                    </a:txSp>
                  </a:sp>
                  <a:sp>
                    <a:nvSpPr>
                      <a:cNvPr id="41" name="TextBox 40"/>
                      <a:cNvSpPr txBox="1"/>
                    </a:nvSpPr>
                    <a:spPr>
                      <a:xfrm>
                        <a:off x="1623520" y="2320890"/>
                        <a:ext cx="1227781" cy="461665"/>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1200" b="1" dirty="0" smtClean="0">
                              <a:latin typeface="Arial" pitchFamily="34" charset="0"/>
                              <a:cs typeface="Arial" pitchFamily="34" charset="0"/>
                            </a:rPr>
                            <a:t>Inflammatory cells</a:t>
                          </a:r>
                          <a:endParaRPr lang="zh-CN" altLang="en-US" sz="1200" b="1" dirty="0">
                            <a:latin typeface="Arial" pitchFamily="34" charset="0"/>
                            <a:cs typeface="Arial" pitchFamily="34" charset="0"/>
                          </a:endParaRPr>
                        </a:p>
                      </a:txBody>
                      <a:useSpRect/>
                    </a:txSp>
                  </a:sp>
                  <a:cxnSp>
                    <a:nvCxnSpPr>
                      <a:cNvPr id="42" name="直接箭头连接符 41"/>
                      <a:cNvCxnSpPr/>
                    </a:nvCxnSpPr>
                    <a:spPr>
                      <a:xfrm flipH="1">
                        <a:off x="3202979" y="2866469"/>
                        <a:ext cx="1" cy="97200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43" name="Oval 2588"/>
                      <a:cNvSpPr>
                        <a:spLocks noChangeArrowheads="1"/>
                      </a:cNvSpPr>
                    </a:nvSpPr>
                    <a:spPr bwMode="auto">
                      <a:xfrm>
                        <a:off x="3008371" y="3960783"/>
                        <a:ext cx="410633" cy="219075"/>
                      </a:xfrm>
                      <a:prstGeom prst="ellipse">
                        <a:avLst/>
                      </a:prstGeom>
                      <a:gradFill rotWithShape="1">
                        <a:gsLst>
                          <a:gs pos="0">
                            <a:srgbClr val="00FF00"/>
                          </a:gs>
                          <a:gs pos="100000">
                            <a:srgbClr val="FFD08B"/>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ltLang="zh-CN" sz="1200" b="1" dirty="0">
                            <a:latin typeface="Arial" pitchFamily="34" charset="0"/>
                            <a:ea typeface="宋体" charset="-122"/>
                            <a:cs typeface="Arial" pitchFamily="34" charset="0"/>
                          </a:endParaRPr>
                        </a:p>
                      </a:txBody>
                      <a:useSpRect/>
                    </a:txSp>
                  </a:sp>
                  <a:sp>
                    <a:nvSpPr>
                      <a:cNvPr id="44" name="Oval 97"/>
                      <a:cNvSpPr>
                        <a:spLocks noChangeArrowheads="1"/>
                      </a:cNvSpPr>
                    </a:nvSpPr>
                    <a:spPr bwMode="auto">
                      <a:xfrm flipH="1">
                        <a:off x="3080379" y="4087535"/>
                        <a:ext cx="410633" cy="219075"/>
                      </a:xfrm>
                      <a:prstGeom prst="ellipse">
                        <a:avLst/>
                      </a:prstGeom>
                      <a:gradFill rotWithShape="1">
                        <a:gsLst>
                          <a:gs pos="0">
                            <a:srgbClr val="008080"/>
                          </a:gs>
                          <a:gs pos="100000">
                            <a:srgbClr val="FF6600"/>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1200" b="1" dirty="0" smtClean="0">
                              <a:latin typeface="Arial" pitchFamily="34" charset="0"/>
                              <a:ea typeface="宋体" charset="-122"/>
                              <a:cs typeface="Arial" pitchFamily="34" charset="0"/>
                            </a:rPr>
                            <a:t>   </a:t>
                          </a:r>
                          <a:endParaRPr lang="en-US" altLang="zh-CN" sz="1200" b="1" dirty="0">
                            <a:latin typeface="Arial" pitchFamily="34" charset="0"/>
                            <a:ea typeface="宋体" charset="-122"/>
                            <a:cs typeface="Arial" pitchFamily="34" charset="0"/>
                          </a:endParaRPr>
                        </a:p>
                      </a:txBody>
                      <a:useSpRect/>
                    </a:txSp>
                  </a:sp>
                  <a:sp>
                    <a:nvSpPr>
                      <a:cNvPr id="45" name="TextBox 44"/>
                      <a:cNvSpPr txBox="1"/>
                    </a:nvSpPr>
                    <a:spPr>
                      <a:xfrm>
                        <a:off x="1347788" y="3882633"/>
                        <a:ext cx="1708331" cy="830997"/>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1200" b="1" dirty="0" smtClean="0">
                              <a:latin typeface="Arial" pitchFamily="34" charset="0"/>
                              <a:cs typeface="Arial" pitchFamily="34" charset="0"/>
                            </a:rPr>
                            <a:t>Inflammatory factors: </a:t>
                          </a:r>
                        </a:p>
                        <a:p>
                          <a:pPr algn="ctr"/>
                          <a:r>
                            <a:rPr lang="en-US" altLang="zh-CN" sz="1200" b="1" dirty="0" smtClean="0">
                              <a:latin typeface="Arial" pitchFamily="34" charset="0"/>
                              <a:cs typeface="Arial" pitchFamily="34" charset="0"/>
                            </a:rPr>
                            <a:t>Cytokines</a:t>
                          </a:r>
                        </a:p>
                        <a:p>
                          <a:pPr algn="ctr"/>
                          <a:r>
                            <a:rPr lang="en-US" altLang="zh-CN" sz="1200" b="1" dirty="0" err="1" smtClean="0">
                              <a:latin typeface="Arial" pitchFamily="34" charset="0"/>
                              <a:cs typeface="Arial" pitchFamily="34" charset="0"/>
                            </a:rPr>
                            <a:t>Chemokines</a:t>
                          </a:r>
                          <a:endParaRPr lang="en-US" altLang="zh-CN" sz="1200" b="1" dirty="0" smtClean="0">
                            <a:latin typeface="Arial" pitchFamily="34" charset="0"/>
                            <a:cs typeface="Arial" pitchFamily="34" charset="0"/>
                          </a:endParaRPr>
                        </a:p>
                        <a:p>
                          <a:pPr algn="ctr"/>
                          <a:r>
                            <a:rPr lang="en-US" altLang="zh-CN" sz="1200" b="1" dirty="0" smtClean="0">
                              <a:latin typeface="Arial" pitchFamily="34" charset="0"/>
                              <a:cs typeface="Arial" pitchFamily="34" charset="0"/>
                            </a:rPr>
                            <a:t>…</a:t>
                          </a:r>
                          <a:endParaRPr lang="zh-CN" altLang="en-US" sz="1200" b="1" dirty="0">
                            <a:latin typeface="Arial" pitchFamily="34" charset="0"/>
                            <a:cs typeface="Arial" pitchFamily="34" charset="0"/>
                          </a:endParaRPr>
                        </a:p>
                      </a:txBody>
                      <a:useSpRect/>
                    </a:txSp>
                  </a:sp>
                  <a:sp>
                    <a:nvSpPr>
                      <a:cNvPr id="46" name="Oval 208"/>
                      <a:cNvSpPr>
                        <a:spLocks noChangeArrowheads="1"/>
                      </a:cNvSpPr>
                    </a:nvSpPr>
                    <a:spPr bwMode="auto">
                      <a:xfrm flipH="1">
                        <a:off x="2924928" y="4231551"/>
                        <a:ext cx="410633" cy="219075"/>
                      </a:xfrm>
                      <a:prstGeom prst="ellipse">
                        <a:avLst/>
                      </a:prstGeom>
                      <a:gradFill rotWithShape="1">
                        <a:gsLst>
                          <a:gs pos="0">
                            <a:srgbClr val="008000"/>
                          </a:gs>
                          <a:gs pos="100000">
                            <a:srgbClr val="FFFF00"/>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1200" b="1" dirty="0" smtClean="0">
                              <a:latin typeface="Arial" pitchFamily="34" charset="0"/>
                              <a:ea typeface="宋体" charset="-122"/>
                              <a:cs typeface="Arial" pitchFamily="34" charset="0"/>
                            </a:rPr>
                            <a:t>    </a:t>
                          </a:r>
                          <a:endParaRPr lang="en-US" altLang="zh-CN" sz="1200" b="1" dirty="0">
                            <a:latin typeface="Arial" pitchFamily="34" charset="0"/>
                            <a:ea typeface="宋体" charset="-122"/>
                            <a:cs typeface="Arial" pitchFamily="34" charset="0"/>
                          </a:endParaRPr>
                        </a:p>
                      </a:txBody>
                      <a:useSpRect/>
                    </a:txSp>
                  </a:sp>
                  <a:sp>
                    <a:nvSpPr>
                      <a:cNvPr id="83" name="AutoShape 269"/>
                      <a:cNvSpPr>
                        <a:spLocks noChangeArrowheads="1"/>
                      </a:cNvSpPr>
                    </a:nvSpPr>
                    <a:spPr bwMode="auto">
                      <a:xfrm rot="10800000" flipH="1">
                        <a:off x="3608417" y="4099891"/>
                        <a:ext cx="437109" cy="175353"/>
                      </a:xfrm>
                      <a:prstGeom prst="homePlate">
                        <a:avLst>
                          <a:gd name="adj" fmla="val 52486"/>
                        </a:avLst>
                      </a:prstGeom>
                      <a:gradFill rotWithShape="1">
                        <a:gsLst>
                          <a:gs pos="0">
                            <a:srgbClr val="FF9933"/>
                          </a:gs>
                          <a:gs pos="100000">
                            <a:schemeClr val="hlink"/>
                          </a:gs>
                        </a:gsLst>
                        <a:lin ang="0" scaled="1"/>
                      </a:gra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ltLang="zh-CN" sz="1200" b="1" dirty="0">
                            <a:solidFill>
                              <a:srgbClr val="FFFF00"/>
                            </a:solidFill>
                            <a:latin typeface="Arial" pitchFamily="34" charset="0"/>
                            <a:ea typeface="宋体" charset="-122"/>
                            <a:cs typeface="Arial" pitchFamily="34" charset="0"/>
                          </a:endParaRPr>
                        </a:p>
                      </a:txBody>
                      <a:useSpRect/>
                    </a:txSp>
                  </a:sp>
                  <a:sp>
                    <a:nvSpPr>
                      <a:cNvPr id="84" name="AutoShape 270"/>
                      <a:cNvSpPr>
                        <a:spLocks noChangeArrowheads="1"/>
                      </a:cNvSpPr>
                    </a:nvSpPr>
                    <a:spPr bwMode="auto">
                      <a:xfrm rot="16200000" flipV="1">
                        <a:off x="3248578" y="4050508"/>
                        <a:ext cx="632257" cy="291406"/>
                      </a:xfrm>
                      <a:custGeom>
                        <a:avLst/>
                        <a:gdLst>
                          <a:gd name="G0" fmla="+- 2350 0 0"/>
                          <a:gd name="G1" fmla="+- 9315005 0 0"/>
                          <a:gd name="G2" fmla="+- 0 0 9315005"/>
                          <a:gd name="T0" fmla="*/ 0 256 1"/>
                          <a:gd name="T1" fmla="*/ 180 256 1"/>
                          <a:gd name="G3" fmla="+- 9315005 T0 T1"/>
                          <a:gd name="T2" fmla="*/ 0 256 1"/>
                          <a:gd name="T3" fmla="*/ 90 256 1"/>
                          <a:gd name="G4" fmla="+- 9315005 T2 T3"/>
                          <a:gd name="G5" fmla="*/ G4 2 1"/>
                          <a:gd name="T4" fmla="*/ 90 256 1"/>
                          <a:gd name="T5" fmla="*/ 0 256 1"/>
                          <a:gd name="G6" fmla="+- 9315005 T4 T5"/>
                          <a:gd name="G7" fmla="*/ G6 2 1"/>
                          <a:gd name="G8" fmla="abs 9315005"/>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2350"/>
                          <a:gd name="G18" fmla="*/ 2350 1 2"/>
                          <a:gd name="G19" fmla="+- G18 5400 0"/>
                          <a:gd name="G20" fmla="cos G19 9315005"/>
                          <a:gd name="G21" fmla="sin G19 9315005"/>
                          <a:gd name="G22" fmla="+- G20 10800 0"/>
                          <a:gd name="G23" fmla="+- G21 10800 0"/>
                          <a:gd name="G24" fmla="+- 10800 0 G20"/>
                          <a:gd name="G25" fmla="+- 2350 10800 0"/>
                          <a:gd name="G26" fmla="?: G9 G17 G25"/>
                          <a:gd name="G27" fmla="?: G9 0 21600"/>
                          <a:gd name="G28" fmla="cos 10800 9315005"/>
                          <a:gd name="G29" fmla="sin 10800 9315005"/>
                          <a:gd name="G30" fmla="sin 2350 9315005"/>
                          <a:gd name="G31" fmla="+- G28 10800 0"/>
                          <a:gd name="G32" fmla="+- G29 10800 0"/>
                          <a:gd name="G33" fmla="+- G30 10800 0"/>
                          <a:gd name="G34" fmla="?: G4 0 G31"/>
                          <a:gd name="G35" fmla="?: 9315005 G34 0"/>
                          <a:gd name="G36" fmla="?: G6 G35 G31"/>
                          <a:gd name="G37" fmla="+- 21600 0 G36"/>
                          <a:gd name="G38" fmla="?: G4 0 G33"/>
                          <a:gd name="G39" fmla="?: 9315005 G38 G32"/>
                          <a:gd name="G40" fmla="?: G6 G39 0"/>
                          <a:gd name="G41" fmla="?: G4 G32 21600"/>
                          <a:gd name="G42" fmla="?: G6 G41 G33"/>
                          <a:gd name="T12" fmla="*/ 10800 w 21600"/>
                          <a:gd name="T13" fmla="*/ 0 h 21600"/>
                          <a:gd name="T14" fmla="*/ 5609 w 21600"/>
                          <a:gd name="T15" fmla="*/ 14835 h 21600"/>
                          <a:gd name="T16" fmla="*/ 10800 w 21600"/>
                          <a:gd name="T17" fmla="*/ 8450 h 21600"/>
                          <a:gd name="T18" fmla="*/ 15991 w 21600"/>
                          <a:gd name="T19" fmla="*/ 14835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8944" y="12242"/>
                            </a:moveTo>
                            <a:cubicBezTo>
                              <a:pt x="8624" y="11829"/>
                              <a:pt x="8450" y="11322"/>
                              <a:pt x="8450" y="10800"/>
                            </a:cubicBezTo>
                            <a:cubicBezTo>
                              <a:pt x="8450" y="9502"/>
                              <a:pt x="9502" y="8450"/>
                              <a:pt x="10800" y="8450"/>
                            </a:cubicBezTo>
                            <a:cubicBezTo>
                              <a:pt x="12097" y="8450"/>
                              <a:pt x="13150" y="9502"/>
                              <a:pt x="13150" y="10800"/>
                            </a:cubicBezTo>
                            <a:cubicBezTo>
                              <a:pt x="13150" y="11322"/>
                              <a:pt x="12975" y="11829"/>
                              <a:pt x="12655" y="12242"/>
                            </a:cubicBezTo>
                            <a:lnTo>
                              <a:pt x="19326" y="17428"/>
                            </a:lnTo>
                            <a:cubicBezTo>
                              <a:pt x="20799" y="15533"/>
                              <a:pt x="21600" y="13200"/>
                              <a:pt x="21600" y="10800"/>
                            </a:cubicBezTo>
                            <a:cubicBezTo>
                              <a:pt x="21600" y="4835"/>
                              <a:pt x="16764" y="0"/>
                              <a:pt x="10800" y="0"/>
                            </a:cubicBezTo>
                            <a:cubicBezTo>
                              <a:pt x="4835" y="0"/>
                              <a:pt x="0" y="4835"/>
                              <a:pt x="0" y="10800"/>
                            </a:cubicBezTo>
                            <a:cubicBezTo>
                              <a:pt x="-1" y="13200"/>
                              <a:pt x="800" y="15533"/>
                              <a:pt x="2273" y="17428"/>
                            </a:cubicBezTo>
                            <a:close/>
                          </a:path>
                        </a:pathLst>
                      </a:custGeom>
                      <a:gradFill rotWithShape="1">
                        <a:gsLst>
                          <a:gs pos="0">
                            <a:srgbClr val="FF9933"/>
                          </a:gs>
                          <a:gs pos="100000">
                            <a:srgbClr val="008080"/>
                          </a:gs>
                        </a:gsLst>
                        <a:lin ang="5400000" scaled="1"/>
                      </a:gra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atin typeface="Arial" pitchFamily="34" charset="0"/>
                            <a:cs typeface="Arial" pitchFamily="34" charset="0"/>
                          </a:endParaRPr>
                        </a:p>
                      </a:txBody>
                      <a:useSpRect/>
                    </a:txSp>
                  </a:sp>
                  <a:sp>
                    <a:nvSpPr>
                      <a:cNvPr id="48" name="TextBox 47"/>
                      <a:cNvSpPr txBox="1"/>
                    </a:nvSpPr>
                    <a:spPr>
                      <a:xfrm>
                        <a:off x="4814751" y="2796203"/>
                        <a:ext cx="735609" cy="276999"/>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1200" b="1" dirty="0" smtClean="0">
                              <a:latin typeface="Arial" pitchFamily="34" charset="0"/>
                              <a:cs typeface="Arial" pitchFamily="34" charset="0"/>
                            </a:rPr>
                            <a:t>TLR4</a:t>
                          </a:r>
                          <a:endParaRPr lang="zh-CN" altLang="en-US" sz="1200" b="1" dirty="0">
                            <a:latin typeface="Arial" pitchFamily="34" charset="0"/>
                            <a:cs typeface="Arial" pitchFamily="34" charset="0"/>
                          </a:endParaRPr>
                        </a:p>
                      </a:txBody>
                      <a:useSpRect/>
                    </a:txSp>
                  </a:sp>
                  <a:sp>
                    <a:nvSpPr>
                      <a:cNvPr id="49" name="TextBox 48"/>
                      <a:cNvSpPr txBox="1"/>
                    </a:nvSpPr>
                    <a:spPr>
                      <a:xfrm>
                        <a:off x="5994815" y="2796203"/>
                        <a:ext cx="735609" cy="276999"/>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1200" b="1" dirty="0" smtClean="0">
                              <a:latin typeface="Arial" pitchFamily="34" charset="0"/>
                              <a:cs typeface="Arial" pitchFamily="34" charset="0"/>
                            </a:rPr>
                            <a:t>TLRs</a:t>
                          </a:r>
                          <a:endParaRPr lang="zh-CN" altLang="en-US" sz="1200" b="1" dirty="0">
                            <a:latin typeface="Arial" pitchFamily="34" charset="0"/>
                            <a:cs typeface="Arial" pitchFamily="34" charset="0"/>
                          </a:endParaRPr>
                        </a:p>
                      </a:txBody>
                      <a:useSpRect/>
                    </a:txSp>
                  </a:sp>
                  <a:cxnSp>
                    <a:nvCxnSpPr>
                      <a:cNvPr id="50" name="直接箭头连接符 49"/>
                      <a:cNvCxnSpPr/>
                    </a:nvCxnSpPr>
                    <a:spPr>
                      <a:xfrm>
                        <a:off x="4698704" y="3431258"/>
                        <a:ext cx="0" cy="43200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1" name="直接箭头连接符 50"/>
                      <a:cNvCxnSpPr/>
                    </a:nvCxnSpPr>
                    <a:spPr>
                      <a:xfrm>
                        <a:off x="5879976" y="3430690"/>
                        <a:ext cx="1051" cy="43200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2" name="直接箭头连接符 51"/>
                      <a:cNvCxnSpPr/>
                    </a:nvCxnSpPr>
                    <a:spPr>
                      <a:xfrm flipH="1">
                        <a:off x="5505079" y="5332260"/>
                        <a:ext cx="1" cy="43200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81" name="Line 1323"/>
                      <a:cNvSpPr>
                        <a:spLocks noChangeShapeType="1"/>
                      </a:cNvSpPr>
                    </a:nvSpPr>
                    <a:spPr bwMode="auto">
                      <a:xfrm>
                        <a:off x="7650484" y="5153059"/>
                        <a:ext cx="401254" cy="322943"/>
                      </a:xfrm>
                      <a:prstGeom prst="line">
                        <a:avLst/>
                      </a:prstGeom>
                      <a:noFill/>
                      <a:ln w="28575">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atin typeface="Arial" pitchFamily="34" charset="0"/>
                            <a:cs typeface="Arial" pitchFamily="34" charset="0"/>
                          </a:endParaRPr>
                        </a:p>
                      </a:txBody>
                      <a:useSpRect/>
                    </a:txSp>
                  </a:sp>
                  <a:sp>
                    <a:nvSpPr>
                      <a:cNvPr id="82" name="Line 1324"/>
                      <a:cNvSpPr>
                        <a:spLocks noChangeShapeType="1"/>
                      </a:cNvSpPr>
                    </a:nvSpPr>
                    <a:spPr bwMode="auto">
                      <a:xfrm flipV="1">
                        <a:off x="7633665" y="5153059"/>
                        <a:ext cx="401254" cy="322943"/>
                      </a:xfrm>
                      <a:prstGeom prst="line">
                        <a:avLst/>
                      </a:prstGeom>
                      <a:noFill/>
                      <a:ln w="28575">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atin typeface="Arial" pitchFamily="34" charset="0"/>
                            <a:cs typeface="Arial" pitchFamily="34" charset="0"/>
                          </a:endParaRPr>
                        </a:p>
                      </a:txBody>
                      <a:useSpRect/>
                    </a:txSp>
                  </a:sp>
                  <a:sp>
                    <a:nvSpPr>
                      <a:cNvPr id="54" name="TextBox 53"/>
                      <a:cNvSpPr txBox="1"/>
                    </a:nvSpPr>
                    <a:spPr>
                      <a:xfrm>
                        <a:off x="6599827" y="3315762"/>
                        <a:ext cx="2060179" cy="276999"/>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altLang="zh-CN" sz="1200" b="1" dirty="0">
                              <a:latin typeface="Arial" pitchFamily="34" charset="0"/>
                              <a:cs typeface="Arial" pitchFamily="34" charset="0"/>
                            </a:rPr>
                            <a:t>Esophageal epithelial cell</a:t>
                          </a:r>
                          <a:endParaRPr lang="zh-CN" altLang="en-US" sz="1200" b="1" dirty="0">
                            <a:latin typeface="Arial" pitchFamily="34" charset="0"/>
                            <a:cs typeface="Arial" pitchFamily="34" charset="0"/>
                          </a:endParaRPr>
                        </a:p>
                      </a:txBody>
                      <a:useSpRect/>
                    </a:txSp>
                  </a:sp>
                  <a:cxnSp>
                    <a:nvCxnSpPr>
                      <a:cNvPr id="55" name="直接箭头连接符 54"/>
                      <a:cNvCxnSpPr/>
                    </a:nvCxnSpPr>
                    <a:spPr>
                      <a:xfrm>
                        <a:off x="4085337" y="4187568"/>
                        <a:ext cx="461785" cy="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6" name="TextBox 55"/>
                      <a:cNvSpPr txBox="1"/>
                    </a:nvSpPr>
                    <a:spPr>
                      <a:xfrm>
                        <a:off x="4564657" y="3963834"/>
                        <a:ext cx="2389647" cy="461665"/>
                      </a:xfrm>
                      <a:prstGeom prst="rect">
                        <a:avLst/>
                      </a:prstGeom>
                      <a:solidFill>
                        <a:schemeClr val="accent6">
                          <a:lumMod val="60000"/>
                          <a:lumOff val="40000"/>
                        </a:schemeClr>
                      </a:solid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altLang="zh-CN" sz="1200" b="1" dirty="0" smtClean="0">
                              <a:latin typeface="Arial" pitchFamily="34" charset="0"/>
                              <a:cs typeface="Arial" pitchFamily="34" charset="0"/>
                            </a:rPr>
                            <a:t>Activation of certain pathways:</a:t>
                          </a:r>
                        </a:p>
                        <a:p>
                          <a:r>
                            <a:rPr lang="en-US" altLang="zh-CN" sz="1200" b="1" dirty="0" smtClean="0">
                              <a:latin typeface="Arial" pitchFamily="34" charset="0"/>
                              <a:ea typeface="宋体" charset="-122"/>
                              <a:cs typeface="Arial" pitchFamily="34" charset="0"/>
                            </a:rPr>
                            <a:t>such as NF-</a:t>
                          </a:r>
                          <a:r>
                            <a:rPr lang="en-US" altLang="zh-CN" sz="1200" b="1" dirty="0" err="1" smtClean="0">
                              <a:latin typeface="Arial" pitchFamily="34" charset="0"/>
                              <a:ea typeface="宋体" charset="-122"/>
                              <a:cs typeface="Arial" pitchFamily="34" charset="0"/>
                            </a:rPr>
                            <a:t>κB</a:t>
                          </a:r>
                          <a:r>
                            <a:rPr lang="en-US" altLang="zh-CN" sz="1200" b="1" dirty="0" smtClean="0">
                              <a:latin typeface="Arial" pitchFamily="34" charset="0"/>
                              <a:ea typeface="宋体" charset="-122"/>
                              <a:cs typeface="Arial" pitchFamily="34" charset="0"/>
                            </a:rPr>
                            <a:t> pathway</a:t>
                          </a:r>
                          <a:endParaRPr lang="en-US" altLang="zh-CN" sz="1200" b="1" dirty="0">
                            <a:latin typeface="Arial" pitchFamily="34" charset="0"/>
                            <a:ea typeface="宋体" charset="-122"/>
                            <a:cs typeface="Arial" pitchFamily="34" charset="0"/>
                          </a:endParaRPr>
                        </a:p>
                      </a:txBody>
                      <a:useSpRect/>
                    </a:txSp>
                  </a:sp>
                  <a:sp>
                    <a:nvSpPr>
                      <a:cNvPr id="57" name="Oval 1171"/>
                      <a:cNvSpPr>
                        <a:spLocks noChangeAspect="1" noChangeArrowheads="1"/>
                      </a:cNvSpPr>
                    </a:nvSpPr>
                    <a:spPr bwMode="auto">
                      <a:xfrm>
                        <a:off x="3001795" y="2438905"/>
                        <a:ext cx="446126" cy="252930"/>
                      </a:xfrm>
                      <a:prstGeom prst="ellipse">
                        <a:avLst/>
                      </a:prstGeom>
                      <a:gradFill rotWithShape="1">
                        <a:gsLst>
                          <a:gs pos="0">
                            <a:srgbClr val="F1E0B5">
                              <a:alpha val="11765"/>
                            </a:srgbClr>
                          </a:gs>
                          <a:gs pos="100000">
                            <a:srgbClr val="FC0404">
                              <a:alpha val="50000"/>
                            </a:srgbClr>
                          </a:gs>
                        </a:gsLst>
                        <a:path path="shape">
                          <a:fillToRect l="50000" t="50000" r="50000" b="50000"/>
                        </a:path>
                      </a:gradFill>
                      <a:ln>
                        <a:noFill/>
                      </a:ln>
                      <a:effec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atin typeface="Arial" pitchFamily="34" charset="0"/>
                            <a:cs typeface="Arial" pitchFamily="34" charset="0"/>
                          </a:endParaRPr>
                        </a:p>
                      </a:txBody>
                      <a:useSpRect/>
                    </a:txSp>
                  </a:sp>
                  <a:cxnSp>
                    <a:nvCxnSpPr>
                      <a:cNvPr id="58" name="肘形连接符 57"/>
                      <a:cNvCxnSpPr>
                        <a:stCxn id="71" idx="2"/>
                        <a:endCxn id="40" idx="0"/>
                      </a:cNvCxnSpPr>
                    </a:nvCxnSpPr>
                    <a:spPr>
                      <a:xfrm rot="5400000">
                        <a:off x="3639966" y="1251101"/>
                        <a:ext cx="683356" cy="1571649"/>
                      </a:xfrm>
                      <a:prstGeom prst="bentConnector3">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9" name="直接箭头连接符 58"/>
                      <a:cNvCxnSpPr/>
                    </a:nvCxnSpPr>
                    <a:spPr>
                      <a:xfrm flipH="1">
                        <a:off x="5505080" y="4424684"/>
                        <a:ext cx="1" cy="43200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60" name="TextBox 59"/>
                      <a:cNvSpPr txBox="1"/>
                    </a:nvSpPr>
                    <a:spPr>
                      <a:xfrm>
                        <a:off x="3287688" y="6834862"/>
                        <a:ext cx="1872000" cy="338554"/>
                      </a:xfrm>
                      <a:prstGeom prst="rect">
                        <a:avLst/>
                      </a:prstGeom>
                      <a:gradFill flip="none" rotWithShape="1">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2700000" scaled="1"/>
                        <a:tileRect/>
                      </a:grad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1600" b="1" dirty="0" smtClean="0">
                              <a:latin typeface="Arial" pitchFamily="34" charset="0"/>
                              <a:cs typeface="Arial" pitchFamily="34" charset="0"/>
                            </a:rPr>
                            <a:t>Inflammation</a:t>
                          </a:r>
                          <a:endParaRPr lang="zh-CN" altLang="en-US" sz="1600" b="1" dirty="0">
                            <a:latin typeface="Arial" pitchFamily="34" charset="0"/>
                            <a:cs typeface="Arial" pitchFamily="34" charset="0"/>
                          </a:endParaRPr>
                        </a:p>
                      </a:txBody>
                      <a:useSpRect/>
                    </a:txSp>
                  </a:sp>
                  <a:sp>
                    <a:nvSpPr>
                      <a:cNvPr id="61" name="TextBox 60"/>
                      <a:cNvSpPr txBox="1"/>
                    </a:nvSpPr>
                    <a:spPr>
                      <a:xfrm>
                        <a:off x="8184440" y="6834862"/>
                        <a:ext cx="1872000" cy="338554"/>
                      </a:xfrm>
                      <a:prstGeom prst="rect">
                        <a:avLst/>
                      </a:prstGeom>
                      <a:gradFill flip="none" rotWithShape="1">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2700000" scaled="1"/>
                        <a:tileRect/>
                      </a:grad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1600" b="1" dirty="0" smtClean="0">
                              <a:latin typeface="Arial" pitchFamily="34" charset="0"/>
                              <a:cs typeface="Arial" pitchFamily="34" charset="0"/>
                            </a:rPr>
                            <a:t>Carcinogenesis</a:t>
                          </a:r>
                          <a:endParaRPr lang="zh-CN" altLang="en-US" sz="1600" b="1" dirty="0">
                            <a:latin typeface="Arial" pitchFamily="34" charset="0"/>
                            <a:cs typeface="Arial" pitchFamily="34" charset="0"/>
                          </a:endParaRPr>
                        </a:p>
                      </a:txBody>
                      <a:useSpRect/>
                    </a:txSp>
                  </a:sp>
                  <a:cxnSp>
                    <a:nvCxnSpPr>
                      <a:cNvPr id="62" name="肘形连接符 61"/>
                      <a:cNvCxnSpPr>
                        <a:stCxn id="37" idx="2"/>
                        <a:endCxn id="60" idx="0"/>
                      </a:cNvCxnSpPr>
                    </a:nvCxnSpPr>
                    <a:spPr>
                      <a:xfrm rot="5400000">
                        <a:off x="4414801" y="5745515"/>
                        <a:ext cx="898235" cy="1280459"/>
                      </a:xfrm>
                      <a:prstGeom prst="bentConnector3">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3" name="肘形连接符 62"/>
                      <a:cNvCxnSpPr>
                        <a:stCxn id="37" idx="2"/>
                      </a:cNvCxnSpPr>
                    </a:nvCxnSpPr>
                    <a:spPr>
                      <a:xfrm rot="16200000" flipH="1">
                        <a:off x="5593928" y="5846845"/>
                        <a:ext cx="898235" cy="1077797"/>
                      </a:xfrm>
                      <a:prstGeom prst="bentConnector3">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4" name="肘形连接符 63"/>
                      <a:cNvCxnSpPr>
                        <a:stCxn id="37" idx="2"/>
                        <a:endCxn id="61" idx="0"/>
                      </a:cNvCxnSpPr>
                    </a:nvCxnSpPr>
                    <a:spPr>
                      <a:xfrm rot="16200000" flipH="1">
                        <a:off x="6863176" y="4577597"/>
                        <a:ext cx="898235" cy="3616293"/>
                      </a:xfrm>
                      <a:prstGeom prst="bentConnector3">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5" name="直接箭头连接符 64"/>
                      <a:cNvCxnSpPr/>
                    </a:nvCxnSpPr>
                    <a:spPr>
                      <a:xfrm>
                        <a:off x="5206132" y="7019528"/>
                        <a:ext cx="432000" cy="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6" name="直接箭头连接符 65"/>
                      <a:cNvCxnSpPr/>
                    </a:nvCxnSpPr>
                    <a:spPr>
                      <a:xfrm>
                        <a:off x="7721168" y="7019528"/>
                        <a:ext cx="432000" cy="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7" name="肘形连接符 66"/>
                      <a:cNvCxnSpPr>
                        <a:stCxn id="30" idx="2"/>
                        <a:endCxn id="90" idx="11"/>
                      </a:cNvCxnSpPr>
                    </a:nvCxnSpPr>
                    <a:spPr>
                      <a:xfrm rot="5400000">
                        <a:off x="7438198" y="3555576"/>
                        <a:ext cx="2645280" cy="862156"/>
                      </a:xfrm>
                      <a:prstGeom prst="bentConnector2">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68" name="椭圆 67"/>
                      <a:cNvSpPr/>
                    </a:nvSpPr>
                    <a:spPr>
                      <a:xfrm>
                        <a:off x="6011440" y="53687"/>
                        <a:ext cx="1617475" cy="663575"/>
                      </a:xfrm>
                      <a:prstGeom prst="ellipse">
                        <a:avLst/>
                      </a:prstGeom>
                      <a:gradFill flip="none" rotWithShape="1">
                        <a:gsLst>
                          <a:gs pos="0">
                            <a:schemeClr val="accent2">
                              <a:tint val="66000"/>
                              <a:satMod val="160000"/>
                            </a:schemeClr>
                          </a:gs>
                          <a:gs pos="50000">
                            <a:schemeClr val="accent2">
                              <a:tint val="44500"/>
                              <a:satMod val="160000"/>
                            </a:schemeClr>
                          </a:gs>
                          <a:gs pos="100000">
                            <a:schemeClr val="accent2">
                              <a:tint val="23500"/>
                              <a:satMod val="160000"/>
                            </a:schemeClr>
                          </a:gs>
                        </a:gsLst>
                        <a:path path="circle">
                          <a:fillToRect l="50000" t="50000" r="50000" b="50000"/>
                        </a:path>
                        <a:tileRect/>
                      </a:gradFill>
                      <a:ln>
                        <a:no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r>
                            <a:rPr lang="en-US" altLang="zh-CN" sz="1600" b="1" dirty="0" err="1" smtClean="0">
                              <a:solidFill>
                                <a:schemeClr val="tx1"/>
                              </a:solidFill>
                              <a:latin typeface="Arial" pitchFamily="34" charset="0"/>
                              <a:cs typeface="Arial" pitchFamily="34" charset="0"/>
                            </a:rPr>
                            <a:t>Dysbiosis</a:t>
                          </a:r>
                          <a:endParaRPr lang="zh-CN" altLang="en-US" sz="1600" b="1" dirty="0">
                            <a:ln>
                              <a:solidFill>
                                <a:schemeClr val="tx1"/>
                              </a:solidFill>
                            </a:ln>
                            <a:solidFill>
                              <a:schemeClr val="tx1"/>
                            </a:solidFill>
                            <a:latin typeface="Arial" pitchFamily="34" charset="0"/>
                            <a:cs typeface="Arial" pitchFamily="34" charset="0"/>
                          </a:endParaRPr>
                        </a:p>
                      </a:txBody>
                      <a:useSpRect/>
                    </a:txSp>
                    <a:style>
                      <a:lnRef idx="2">
                        <a:schemeClr val="accent2">
                          <a:shade val="50000"/>
                        </a:schemeClr>
                      </a:lnRef>
                      <a:fillRef idx="1">
                        <a:schemeClr val="accent2"/>
                      </a:fillRef>
                      <a:effectRef idx="0">
                        <a:schemeClr val="accent2"/>
                      </a:effectRef>
                      <a:fontRef idx="minor">
                        <a:schemeClr val="lt1"/>
                      </a:fontRef>
                    </a:style>
                  </a:sp>
                  <a:sp>
                    <a:nvSpPr>
                      <a:cNvPr id="69" name="TextBox 68"/>
                      <a:cNvSpPr txBox="1"/>
                    </a:nvSpPr>
                    <a:spPr>
                      <a:xfrm>
                        <a:off x="7536160" y="3963834"/>
                        <a:ext cx="1597928" cy="461665"/>
                      </a:xfrm>
                      <a:prstGeom prst="rect">
                        <a:avLst/>
                      </a:prstGeom>
                      <a:solidFill>
                        <a:schemeClr val="accent6">
                          <a:lumMod val="60000"/>
                          <a:lumOff val="40000"/>
                        </a:schemeClr>
                      </a:solid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altLang="zh-CN" sz="1200" b="1" dirty="0">
                              <a:latin typeface="Arial" pitchFamily="34" charset="0"/>
                              <a:cs typeface="Arial" pitchFamily="34" charset="0"/>
                            </a:rPr>
                            <a:t>Genomic instability and DNA damage</a:t>
                          </a:r>
                          <a:endParaRPr lang="zh-CN" altLang="en-US" sz="1200" b="1" dirty="0">
                            <a:latin typeface="Arial" pitchFamily="34" charset="0"/>
                            <a:cs typeface="Arial" pitchFamily="34" charset="0"/>
                          </a:endParaRPr>
                        </a:p>
                      </a:txBody>
                      <a:useSpRect/>
                    </a:txSp>
                  </a:sp>
                  <a:cxnSp>
                    <a:nvCxnSpPr>
                      <a:cNvPr id="70" name="肘形连接符 69"/>
                      <a:cNvCxnSpPr/>
                    </a:nvCxnSpPr>
                    <a:spPr>
                      <a:xfrm rot="16200000" flipH="1">
                        <a:off x="7163360" y="368646"/>
                        <a:ext cx="1669753" cy="2357457"/>
                      </a:xfrm>
                      <a:prstGeom prst="bentConnector3">
                        <a:avLst>
                          <a:gd name="adj1" fmla="val 22619"/>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pic>
                    <a:nvPicPr>
                      <a:cNvPr id="71" name="Picture 2"/>
                      <a:cNvPicPr>
                        <a:picLocks noChangeAspect="1" noChangeArrowheads="1"/>
                      </a:cNvPicPr>
                    </a:nvPicPr>
                    <a:blipFill>
                      <a:blip r:embed="rId8">
                        <a:extLst>
                          <a:ext uri="{28A0092B-C50C-407E-A947-70E740481C1C}">
                            <a14:useLocalDpi xmlns:a14="http://schemas.microsoft.com/office/drawing/2010/main" val="0"/>
                          </a:ext>
                        </a:extLst>
                      </a:blip>
                      <a:srcRect/>
                      <a:stretch>
                        <a:fillRect/>
                      </a:stretch>
                    </a:blipFill>
                    <a:spPr bwMode="auto">
                      <a:xfrm>
                        <a:off x="4264230" y="1414260"/>
                        <a:ext cx="1006475" cy="28098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pic>
                  <a:cxnSp>
                    <a:nvCxnSpPr>
                      <a:cNvPr id="72" name="肘形连接符 71"/>
                      <a:cNvCxnSpPr>
                        <a:stCxn id="68" idx="4"/>
                        <a:endCxn id="71" idx="0"/>
                      </a:cNvCxnSpPr>
                    </a:nvCxnSpPr>
                    <a:spPr>
                      <a:xfrm rot="5400000">
                        <a:off x="5445324" y="39406"/>
                        <a:ext cx="696998" cy="2052710"/>
                      </a:xfrm>
                      <a:prstGeom prst="bentConnector3">
                        <a:avLst>
                          <a:gd name="adj1" fmla="val 53644"/>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79" name="TextBox 78"/>
                      <a:cNvSpPr txBox="1"/>
                    </a:nvSpPr>
                    <a:spPr>
                      <a:xfrm>
                        <a:off x="6549232" y="2334538"/>
                        <a:ext cx="1944216" cy="646331"/>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1200" b="1" dirty="0" smtClean="0">
                              <a:latin typeface="Arial" pitchFamily="34" charset="0"/>
                              <a:cs typeface="Arial" pitchFamily="34" charset="0"/>
                            </a:rPr>
                            <a:t>Bacteria and  bacterial components/products</a:t>
                          </a:r>
                        </a:p>
                        <a:p>
                          <a:pPr algn="ctr"/>
                          <a:r>
                            <a:rPr lang="en-US" altLang="zh-CN" sz="1200" b="1" dirty="0" smtClean="0">
                              <a:latin typeface="Arial" pitchFamily="34" charset="0"/>
                              <a:cs typeface="Arial" pitchFamily="34" charset="0"/>
                            </a:rPr>
                            <a:t>(Protein, DNA, RNA…) </a:t>
                          </a:r>
                          <a:endParaRPr lang="zh-CN" altLang="en-US" sz="1200" b="1" dirty="0">
                            <a:latin typeface="Arial" pitchFamily="34" charset="0"/>
                            <a:cs typeface="Arial" pitchFamily="34" charset="0"/>
                          </a:endParaRPr>
                        </a:p>
                      </a:txBody>
                      <a:useSpRect/>
                    </a:txSp>
                  </a:sp>
                  <a:pic>
                    <a:nvPicPr>
                      <a:cNvPr id="80" name="Picture 3"/>
                      <a:cNvPicPr>
                        <a:picLocks noChangeAspect="1" noChangeArrowheads="1"/>
                      </a:cNvPicPr>
                    </a:nvPicPr>
                    <a:blipFill>
                      <a:blip r:embed="rId9">
                        <a:extLst>
                          <a:ext uri="{28A0092B-C50C-407E-A947-70E740481C1C}">
                            <a14:useLocalDpi xmlns:a14="http://schemas.microsoft.com/office/drawing/2010/main" val="0"/>
                          </a:ext>
                        </a:extLst>
                      </a:blip>
                      <a:srcRect/>
                      <a:stretch>
                        <a:fillRect/>
                      </a:stretch>
                    </a:blipFill>
                    <a:spPr bwMode="auto">
                      <a:xfrm>
                        <a:off x="5306814" y="2386703"/>
                        <a:ext cx="1365250" cy="28098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pic>
                  <a:pic>
                    <a:nvPicPr>
                      <a:cNvPr id="74" name="Picture 4"/>
                      <a:cNvPicPr>
                        <a:picLocks noChangeAspect="1" noChangeArrowheads="1"/>
                      </a:cNvPicPr>
                    </a:nvPicPr>
                    <a:blipFill>
                      <a:blip r:embed="rId10">
                        <a:extLst>
                          <a:ext uri="{28A0092B-C50C-407E-A947-70E740481C1C}">
                            <a14:useLocalDpi xmlns:a14="http://schemas.microsoft.com/office/drawing/2010/main" val="0"/>
                          </a:ext>
                        </a:extLst>
                      </a:blip>
                      <a:srcRect/>
                      <a:stretch>
                        <a:fillRect/>
                      </a:stretch>
                    </a:blipFill>
                    <a:spPr bwMode="auto">
                      <a:xfrm>
                        <a:off x="4519444" y="2385580"/>
                        <a:ext cx="506412" cy="3238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a:spPr>
                  </a:pic>
                  <a:cxnSp>
                    <a:nvCxnSpPr>
                      <a:cNvPr id="75" name="直接箭头连接符 74"/>
                      <a:cNvCxnSpPr>
                        <a:stCxn id="71" idx="2"/>
                        <a:endCxn id="74" idx="0"/>
                      </a:cNvCxnSpPr>
                    </a:nvCxnSpPr>
                    <a:spPr>
                      <a:xfrm>
                        <a:off x="4767468" y="1695247"/>
                        <a:ext cx="5182" cy="690333"/>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6" name="直接箭头连接符 75"/>
                      <a:cNvCxnSpPr/>
                    </a:nvCxnSpPr>
                    <a:spPr>
                      <a:xfrm rot="5400000">
                        <a:off x="5992842" y="1545261"/>
                        <a:ext cx="1656000" cy="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7" name="直接连接符 76"/>
                      <a:cNvCxnSpPr/>
                    </a:nvCxnSpPr>
                    <a:spPr>
                      <a:xfrm>
                        <a:off x="4782421" y="2038668"/>
                        <a:ext cx="2041200" cy="1"/>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sp>
                    <a:nvSpPr>
                      <a:cNvPr id="78" name="TextBox 77"/>
                      <a:cNvSpPr txBox="1"/>
                    </a:nvSpPr>
                    <a:spPr>
                      <a:xfrm>
                        <a:off x="5678452" y="6834862"/>
                        <a:ext cx="2016224" cy="338554"/>
                      </a:xfrm>
                      <a:prstGeom prst="rect">
                        <a:avLst/>
                      </a:prstGeom>
                      <a:gradFill flip="none" rotWithShape="1">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2700000" scaled="1"/>
                        <a:tileRect/>
                      </a:grad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1600" b="1" dirty="0" smtClean="0">
                              <a:latin typeface="Arial" pitchFamily="34" charset="0"/>
                              <a:cs typeface="Arial" pitchFamily="34" charset="0"/>
                            </a:rPr>
                            <a:t>BE transformation</a:t>
                          </a:r>
                          <a:endParaRPr lang="zh-CN" altLang="en-US" sz="1600" b="1" dirty="0">
                            <a:latin typeface="Arial" pitchFamily="34" charset="0"/>
                            <a:cs typeface="Arial" pitchFamily="34" charset="0"/>
                          </a:endParaRPr>
                        </a:p>
                      </a:txBody>
                      <a:useSpRect/>
                    </a:txSp>
                  </a:sp>
                </lc:lockedCanvas>
              </a:graphicData>
            </a:graphic>
          </wp:inline>
        </w:drawing>
      </w:r>
    </w:p>
    <w:p w:rsidR="002E01FE" w:rsidRPr="00C6588B" w:rsidRDefault="002E01FE" w:rsidP="00641F96">
      <w:pPr>
        <w:spacing w:line="360" w:lineRule="auto"/>
        <w:rPr>
          <w:rFonts w:ascii="Book Antiqua" w:hAnsi="Book Antiqua"/>
          <w:b/>
          <w:sz w:val="24"/>
          <w:szCs w:val="24"/>
        </w:rPr>
      </w:pPr>
    </w:p>
    <w:p w:rsidR="00641F96" w:rsidRPr="00C6588B" w:rsidRDefault="00641F96" w:rsidP="00641F96">
      <w:pPr>
        <w:spacing w:line="360" w:lineRule="auto"/>
        <w:rPr>
          <w:rFonts w:ascii="Book Antiqua" w:hAnsi="Book Antiqua"/>
          <w:sz w:val="24"/>
          <w:szCs w:val="24"/>
        </w:rPr>
      </w:pPr>
      <w:r w:rsidRPr="00C6588B">
        <w:rPr>
          <w:rFonts w:ascii="Book Antiqua" w:hAnsi="Book Antiqua"/>
          <w:b/>
          <w:sz w:val="24"/>
          <w:szCs w:val="24"/>
        </w:rPr>
        <w:t xml:space="preserve">Figure 1 </w:t>
      </w:r>
      <w:r w:rsidRPr="00C6588B">
        <w:rPr>
          <w:rFonts w:ascii="Book Antiqua" w:hAnsi="Book Antiqua" w:hint="eastAsia"/>
          <w:b/>
          <w:sz w:val="24"/>
          <w:szCs w:val="24"/>
        </w:rPr>
        <w:t xml:space="preserve">Hypothetical </w:t>
      </w:r>
      <w:proofErr w:type="gramStart"/>
      <w:r w:rsidRPr="00C6588B">
        <w:rPr>
          <w:rFonts w:ascii="Book Antiqua" w:hAnsi="Book Antiqua" w:hint="eastAsia"/>
          <w:b/>
          <w:sz w:val="24"/>
          <w:szCs w:val="24"/>
        </w:rPr>
        <w:t>mechanism</w:t>
      </w:r>
      <w:r w:rsidR="00F9109F" w:rsidRPr="00C6588B">
        <w:rPr>
          <w:rFonts w:ascii="Book Antiqua" w:hAnsi="Book Antiqua" w:hint="eastAsia"/>
          <w:b/>
          <w:sz w:val="24"/>
          <w:szCs w:val="24"/>
        </w:rPr>
        <w:t>s</w:t>
      </w:r>
      <w:proofErr w:type="gramEnd"/>
      <w:r w:rsidRPr="00C6588B">
        <w:rPr>
          <w:rFonts w:ascii="Book Antiqua" w:hAnsi="Book Antiqua" w:hint="eastAsia"/>
          <w:b/>
          <w:sz w:val="24"/>
          <w:szCs w:val="24"/>
        </w:rPr>
        <w:t xml:space="preserve"> by which the </w:t>
      </w:r>
      <w:r w:rsidR="00F9109F" w:rsidRPr="00C6588B">
        <w:rPr>
          <w:rFonts w:ascii="Book Antiqua" w:hAnsi="Book Antiqua" w:hint="eastAsia"/>
          <w:b/>
          <w:sz w:val="24"/>
          <w:szCs w:val="24"/>
        </w:rPr>
        <w:t xml:space="preserve">esophageal </w:t>
      </w:r>
      <w:r w:rsidRPr="00C6588B">
        <w:rPr>
          <w:rFonts w:ascii="Book Antiqua" w:hAnsi="Book Antiqua" w:hint="eastAsia"/>
          <w:b/>
          <w:sz w:val="24"/>
          <w:szCs w:val="24"/>
        </w:rPr>
        <w:t>microbiota participates in the pathogenesis of Barrett's esophagus (BE) and esophageal adenocarcinoma (EAC).</w:t>
      </w:r>
      <w:r w:rsidR="00CD2FBD" w:rsidRPr="00C6588B">
        <w:rPr>
          <w:rFonts w:ascii="Book Antiqua" w:hAnsi="Book Antiqua" w:hint="eastAsia"/>
          <w:b/>
          <w:sz w:val="24"/>
          <w:szCs w:val="24"/>
        </w:rPr>
        <w:t xml:space="preserve"> </w:t>
      </w:r>
      <w:r w:rsidRPr="00C6588B">
        <w:rPr>
          <w:rFonts w:ascii="Book Antiqua" w:hAnsi="Book Antiqua" w:hint="eastAsia"/>
          <w:sz w:val="24"/>
          <w:szCs w:val="24"/>
        </w:rPr>
        <w:t xml:space="preserve">The microbial </w:t>
      </w:r>
      <w:proofErr w:type="spellStart"/>
      <w:r w:rsidRPr="00C6588B">
        <w:rPr>
          <w:rFonts w:ascii="Book Antiqua" w:hAnsi="Book Antiqua" w:hint="eastAsia"/>
          <w:sz w:val="24"/>
          <w:szCs w:val="24"/>
        </w:rPr>
        <w:t>dysbiosis</w:t>
      </w:r>
      <w:proofErr w:type="spellEnd"/>
      <w:r w:rsidRPr="00C6588B">
        <w:rPr>
          <w:rFonts w:ascii="Book Antiqua" w:hAnsi="Book Antiqua" w:hint="eastAsia"/>
          <w:sz w:val="24"/>
          <w:szCs w:val="24"/>
        </w:rPr>
        <w:t xml:space="preserve"> in </w:t>
      </w:r>
      <w:r w:rsidR="00C6588B">
        <w:rPr>
          <w:rFonts w:ascii="Book Antiqua" w:hAnsi="Book Antiqua" w:hint="eastAsia"/>
          <w:sz w:val="24"/>
          <w:szCs w:val="24"/>
        </w:rPr>
        <w:t xml:space="preserve">the </w:t>
      </w:r>
      <w:r w:rsidRPr="00C6588B">
        <w:rPr>
          <w:rFonts w:ascii="Book Antiqua" w:hAnsi="Book Antiqua" w:hint="eastAsia"/>
          <w:sz w:val="24"/>
          <w:szCs w:val="24"/>
        </w:rPr>
        <w:t xml:space="preserve">esophagus is associated with </w:t>
      </w:r>
      <w:r w:rsidRPr="00C6588B">
        <w:rPr>
          <w:rFonts w:ascii="Book Antiqua" w:hAnsi="Book Antiqua" w:hint="eastAsia"/>
          <w:sz w:val="24"/>
          <w:szCs w:val="24"/>
        </w:rPr>
        <w:lastRenderedPageBreak/>
        <w:t xml:space="preserve">abnormal esophagus. Normal esophagus harbors a larger proportion of </w:t>
      </w:r>
      <w:r w:rsidR="006653F0" w:rsidRPr="00C6588B">
        <w:rPr>
          <w:rFonts w:ascii="Book Antiqua" w:hAnsi="Book Antiqua" w:hint="eastAsia"/>
          <w:sz w:val="24"/>
          <w:szCs w:val="24"/>
        </w:rPr>
        <w:t>g</w:t>
      </w:r>
      <w:r w:rsidRPr="00C6588B">
        <w:rPr>
          <w:rFonts w:ascii="Book Antiqua" w:hAnsi="Book Antiqua" w:hint="eastAsia"/>
          <w:sz w:val="24"/>
          <w:szCs w:val="24"/>
        </w:rPr>
        <w:t xml:space="preserve">ram-positive bacteria, whereas the </w:t>
      </w:r>
      <w:proofErr w:type="spellStart"/>
      <w:r w:rsidRPr="00C6588B">
        <w:rPr>
          <w:rFonts w:ascii="Book Antiqua" w:hAnsi="Book Antiqua" w:hint="eastAsia"/>
          <w:sz w:val="24"/>
          <w:szCs w:val="24"/>
        </w:rPr>
        <w:t>microbiota</w:t>
      </w:r>
      <w:proofErr w:type="spellEnd"/>
      <w:r w:rsidRPr="00C6588B">
        <w:rPr>
          <w:rFonts w:ascii="Book Antiqua" w:hAnsi="Book Antiqua" w:hint="eastAsia"/>
          <w:sz w:val="24"/>
          <w:szCs w:val="24"/>
        </w:rPr>
        <w:t xml:space="preserve"> in abnormal esophagus is dominated by </w:t>
      </w:r>
      <w:r w:rsidR="006653F0" w:rsidRPr="00C6588B">
        <w:rPr>
          <w:rFonts w:ascii="Book Antiqua" w:hAnsi="Book Antiqua" w:hint="eastAsia"/>
          <w:sz w:val="24"/>
          <w:szCs w:val="24"/>
        </w:rPr>
        <w:t>g</w:t>
      </w:r>
      <w:r w:rsidRPr="00C6588B">
        <w:rPr>
          <w:rFonts w:ascii="Book Antiqua" w:hAnsi="Book Antiqua" w:hint="eastAsia"/>
          <w:sz w:val="24"/>
          <w:szCs w:val="24"/>
        </w:rPr>
        <w:t xml:space="preserve">ram-negative bacteria. This shift </w:t>
      </w:r>
      <w:r w:rsidRPr="00C6588B">
        <w:rPr>
          <w:rFonts w:ascii="Book Antiqua" w:hAnsi="Book Antiqua"/>
          <w:sz w:val="24"/>
          <w:szCs w:val="24"/>
        </w:rPr>
        <w:t xml:space="preserve">from a </w:t>
      </w:r>
      <w:r w:rsidR="006653F0" w:rsidRPr="00C6588B">
        <w:rPr>
          <w:rFonts w:ascii="Book Antiqua" w:hAnsi="Book Antiqua" w:hint="eastAsia"/>
          <w:sz w:val="24"/>
          <w:szCs w:val="24"/>
        </w:rPr>
        <w:t>g</w:t>
      </w:r>
      <w:r w:rsidRPr="00C6588B">
        <w:rPr>
          <w:rFonts w:ascii="Book Antiqua" w:hAnsi="Book Antiqua" w:hint="eastAsia"/>
          <w:sz w:val="24"/>
          <w:szCs w:val="24"/>
        </w:rPr>
        <w:t>r</w:t>
      </w:r>
      <w:r w:rsidRPr="00C6588B">
        <w:rPr>
          <w:rFonts w:ascii="Book Antiqua" w:hAnsi="Book Antiqua"/>
          <w:sz w:val="24"/>
          <w:szCs w:val="24"/>
        </w:rPr>
        <w:t>am-</w:t>
      </w:r>
      <w:r w:rsidRPr="00C6588B">
        <w:rPr>
          <w:rFonts w:ascii="Book Antiqua" w:hAnsi="Book Antiqua" w:hint="eastAsia"/>
          <w:sz w:val="24"/>
          <w:szCs w:val="24"/>
        </w:rPr>
        <w:t>posit</w:t>
      </w:r>
      <w:r w:rsidRPr="00C6588B">
        <w:rPr>
          <w:rFonts w:ascii="Book Antiqua" w:hAnsi="Book Antiqua"/>
          <w:sz w:val="24"/>
          <w:szCs w:val="24"/>
        </w:rPr>
        <w:t xml:space="preserve">ive aerobic </w:t>
      </w:r>
      <w:proofErr w:type="spellStart"/>
      <w:r w:rsidRPr="00C6588B">
        <w:rPr>
          <w:rFonts w:ascii="Book Antiqua" w:hAnsi="Book Antiqua"/>
          <w:sz w:val="24"/>
          <w:szCs w:val="24"/>
        </w:rPr>
        <w:t>microbi</w:t>
      </w:r>
      <w:r w:rsidRPr="00C6588B">
        <w:rPr>
          <w:rFonts w:ascii="Book Antiqua" w:hAnsi="Book Antiqua" w:hint="eastAsia"/>
          <w:sz w:val="24"/>
          <w:szCs w:val="24"/>
        </w:rPr>
        <w:t>o</w:t>
      </w:r>
      <w:r w:rsidRPr="00C6588B">
        <w:rPr>
          <w:rFonts w:ascii="Book Antiqua" w:hAnsi="Book Antiqua"/>
          <w:sz w:val="24"/>
          <w:szCs w:val="24"/>
        </w:rPr>
        <w:t>ta</w:t>
      </w:r>
      <w:proofErr w:type="spellEnd"/>
      <w:r w:rsidRPr="00C6588B">
        <w:rPr>
          <w:rFonts w:ascii="Book Antiqua" w:hAnsi="Book Antiqua"/>
          <w:sz w:val="24"/>
          <w:szCs w:val="24"/>
        </w:rPr>
        <w:t xml:space="preserve"> to a </w:t>
      </w:r>
      <w:r w:rsidR="006653F0" w:rsidRPr="00C6588B">
        <w:rPr>
          <w:rFonts w:ascii="Book Antiqua" w:hAnsi="Book Antiqua" w:hint="eastAsia"/>
          <w:sz w:val="24"/>
          <w:szCs w:val="24"/>
        </w:rPr>
        <w:t>g</w:t>
      </w:r>
      <w:r w:rsidRPr="00C6588B">
        <w:rPr>
          <w:rFonts w:ascii="Book Antiqua" w:hAnsi="Book Antiqua"/>
          <w:sz w:val="24"/>
          <w:szCs w:val="24"/>
        </w:rPr>
        <w:t xml:space="preserve">ram-negative anaerobic </w:t>
      </w:r>
      <w:proofErr w:type="spellStart"/>
      <w:r w:rsidRPr="00C6588B">
        <w:rPr>
          <w:rFonts w:ascii="Book Antiqua" w:hAnsi="Book Antiqua"/>
          <w:sz w:val="24"/>
          <w:szCs w:val="24"/>
        </w:rPr>
        <w:t>microbiota</w:t>
      </w:r>
      <w:proofErr w:type="spellEnd"/>
      <w:r w:rsidRPr="00C6588B">
        <w:rPr>
          <w:rFonts w:ascii="Book Antiqua" w:hAnsi="Book Antiqua" w:hint="eastAsia"/>
          <w:sz w:val="24"/>
          <w:szCs w:val="24"/>
        </w:rPr>
        <w:t xml:space="preserve"> may interact with inflammatory cells and promote the production and secretion of inflammatory factors, such as cytokines and </w:t>
      </w:r>
      <w:proofErr w:type="spellStart"/>
      <w:r w:rsidRPr="00C6588B">
        <w:rPr>
          <w:rFonts w:ascii="Book Antiqua" w:hAnsi="Book Antiqua" w:hint="eastAsia"/>
          <w:sz w:val="24"/>
          <w:szCs w:val="24"/>
        </w:rPr>
        <w:t>chemokines</w:t>
      </w:r>
      <w:proofErr w:type="spellEnd"/>
      <w:r w:rsidRPr="00C6588B">
        <w:rPr>
          <w:rFonts w:ascii="Book Antiqua" w:hAnsi="Book Antiqua" w:hint="eastAsia"/>
          <w:sz w:val="24"/>
          <w:szCs w:val="24"/>
        </w:rPr>
        <w:t>. In addition, the increase</w:t>
      </w:r>
      <w:r w:rsidR="00C6588B">
        <w:rPr>
          <w:rFonts w:ascii="Book Antiqua" w:hAnsi="Book Antiqua" w:hint="eastAsia"/>
          <w:sz w:val="24"/>
          <w:szCs w:val="24"/>
        </w:rPr>
        <w:t xml:space="preserve"> in</w:t>
      </w:r>
      <w:r w:rsidRPr="00C6588B">
        <w:rPr>
          <w:rFonts w:ascii="Book Antiqua" w:hAnsi="Book Antiqua" w:hint="eastAsia"/>
          <w:sz w:val="24"/>
          <w:szCs w:val="24"/>
        </w:rPr>
        <w:t xml:space="preserve"> </w:t>
      </w:r>
      <w:r w:rsidR="006653F0" w:rsidRPr="00C6588B">
        <w:rPr>
          <w:rFonts w:ascii="Book Antiqua" w:hAnsi="Book Antiqua" w:hint="eastAsia"/>
          <w:sz w:val="24"/>
          <w:szCs w:val="24"/>
        </w:rPr>
        <w:t>g</w:t>
      </w:r>
      <w:r w:rsidRPr="00C6588B">
        <w:rPr>
          <w:rFonts w:ascii="Book Antiqua" w:hAnsi="Book Antiqua" w:hint="eastAsia"/>
          <w:sz w:val="24"/>
          <w:szCs w:val="24"/>
        </w:rPr>
        <w:t>ram-negative bacteria and their components/products, including LPS, DNA and RNA, m</w:t>
      </w:r>
      <w:r w:rsidR="00C6588B">
        <w:rPr>
          <w:rFonts w:ascii="Book Antiqua" w:hAnsi="Book Antiqua" w:hint="eastAsia"/>
          <w:sz w:val="24"/>
          <w:szCs w:val="24"/>
        </w:rPr>
        <w:t xml:space="preserve">ay stimulate TLRs (mainly TLR4). </w:t>
      </w:r>
      <w:r w:rsidR="00C6588B" w:rsidRPr="00C6588B">
        <w:rPr>
          <w:rFonts w:ascii="Book Antiqua" w:hAnsi="Book Antiqua" w:hint="eastAsia"/>
          <w:sz w:val="24"/>
          <w:szCs w:val="24"/>
        </w:rPr>
        <w:t>TLR4</w:t>
      </w:r>
      <w:r w:rsidR="00C6588B">
        <w:rPr>
          <w:rFonts w:ascii="Book Antiqua" w:hAnsi="Book Antiqua" w:hint="eastAsia"/>
          <w:sz w:val="24"/>
          <w:szCs w:val="24"/>
        </w:rPr>
        <w:t xml:space="preserve"> expression </w:t>
      </w:r>
      <w:r w:rsidRPr="00C6588B">
        <w:rPr>
          <w:rFonts w:ascii="Book Antiqua" w:hAnsi="Book Antiqua" w:hint="eastAsia"/>
          <w:sz w:val="24"/>
          <w:szCs w:val="24"/>
        </w:rPr>
        <w:t xml:space="preserve">in the esophageal epithelium of BE/EAC is </w:t>
      </w:r>
      <w:proofErr w:type="spellStart"/>
      <w:r w:rsidRPr="00C6588B">
        <w:rPr>
          <w:rFonts w:ascii="Book Antiqua" w:hAnsi="Book Antiqua" w:hint="eastAsia"/>
          <w:sz w:val="24"/>
          <w:szCs w:val="24"/>
        </w:rPr>
        <w:t>upregulated</w:t>
      </w:r>
      <w:proofErr w:type="spellEnd"/>
      <w:r w:rsidRPr="00C6588B">
        <w:rPr>
          <w:rFonts w:ascii="Book Antiqua" w:hAnsi="Book Antiqua" w:hint="eastAsia"/>
          <w:sz w:val="24"/>
          <w:szCs w:val="24"/>
        </w:rPr>
        <w:t xml:space="preserve">. As the natural ligands of LPS, TLR4 may play an important role in pathogenesis, whose activation could trigger the </w:t>
      </w:r>
      <w:r w:rsidRPr="00C6588B">
        <w:rPr>
          <w:rFonts w:ascii="Book Antiqua" w:hAnsi="Book Antiqua"/>
          <w:sz w:val="24"/>
          <w:szCs w:val="24"/>
        </w:rPr>
        <w:t>NF-</w:t>
      </w:r>
      <w:proofErr w:type="spellStart"/>
      <w:r w:rsidRPr="00C6588B">
        <w:rPr>
          <w:rFonts w:ascii="Book Antiqua" w:hAnsi="Book Antiqua"/>
          <w:sz w:val="24"/>
          <w:szCs w:val="24"/>
        </w:rPr>
        <w:t>κB</w:t>
      </w:r>
      <w:proofErr w:type="spellEnd"/>
      <w:r w:rsidRPr="00C6588B">
        <w:rPr>
          <w:rFonts w:ascii="Book Antiqua" w:hAnsi="Book Antiqua" w:hint="eastAsia"/>
          <w:sz w:val="24"/>
          <w:szCs w:val="24"/>
        </w:rPr>
        <w:t xml:space="preserve"> pathway. These interactions mentioned above may stimulate activation of certain intercellular signaling pathways, such as </w:t>
      </w:r>
      <w:r w:rsidRPr="00C6588B">
        <w:rPr>
          <w:rFonts w:ascii="Book Antiqua" w:hAnsi="Book Antiqua"/>
          <w:sz w:val="24"/>
          <w:szCs w:val="24"/>
        </w:rPr>
        <w:t>NF-</w:t>
      </w:r>
      <w:proofErr w:type="spellStart"/>
      <w:r w:rsidRPr="00C6588B">
        <w:rPr>
          <w:rFonts w:ascii="Book Antiqua" w:hAnsi="Book Antiqua"/>
          <w:sz w:val="24"/>
          <w:szCs w:val="24"/>
        </w:rPr>
        <w:t>κB</w:t>
      </w:r>
      <w:proofErr w:type="spellEnd"/>
      <w:r w:rsidRPr="00C6588B">
        <w:rPr>
          <w:rFonts w:ascii="Book Antiqua" w:hAnsi="Book Antiqua" w:hint="eastAsia"/>
          <w:sz w:val="24"/>
          <w:szCs w:val="24"/>
        </w:rPr>
        <w:t>. Th</w:t>
      </w:r>
      <w:r w:rsidR="00C6588B">
        <w:rPr>
          <w:rFonts w:ascii="Book Antiqua" w:hAnsi="Book Antiqua" w:hint="eastAsia"/>
          <w:sz w:val="24"/>
          <w:szCs w:val="24"/>
        </w:rPr>
        <w:t>is</w:t>
      </w:r>
      <w:r w:rsidRPr="00C6588B">
        <w:rPr>
          <w:rFonts w:ascii="Book Antiqua" w:hAnsi="Book Antiqua" w:hint="eastAsia"/>
          <w:sz w:val="24"/>
          <w:szCs w:val="24"/>
        </w:rPr>
        <w:t xml:space="preserve"> activation may </w:t>
      </w:r>
      <w:proofErr w:type="spellStart"/>
      <w:r w:rsidRPr="00C6588B">
        <w:rPr>
          <w:rFonts w:ascii="Book Antiqua" w:hAnsi="Book Antiqua" w:hint="eastAsia"/>
          <w:sz w:val="24"/>
          <w:szCs w:val="24"/>
        </w:rPr>
        <w:t>upregulate</w:t>
      </w:r>
      <w:proofErr w:type="spellEnd"/>
      <w:r w:rsidRPr="00C6588B">
        <w:rPr>
          <w:rFonts w:ascii="Book Antiqua" w:hAnsi="Book Antiqua" w:hint="eastAsia"/>
          <w:sz w:val="24"/>
          <w:szCs w:val="24"/>
        </w:rPr>
        <w:t xml:space="preserve"> the expression of target genes. Moreover, </w:t>
      </w:r>
      <w:proofErr w:type="spellStart"/>
      <w:r w:rsidRPr="00C6588B">
        <w:rPr>
          <w:rFonts w:ascii="Book Antiqua" w:hAnsi="Book Antiqua" w:hint="eastAsia"/>
          <w:sz w:val="24"/>
          <w:szCs w:val="24"/>
        </w:rPr>
        <w:t>genotoxins</w:t>
      </w:r>
      <w:proofErr w:type="spellEnd"/>
      <w:r w:rsidRPr="00C6588B">
        <w:rPr>
          <w:rFonts w:ascii="Book Antiqua" w:hAnsi="Book Antiqua" w:hint="eastAsia"/>
          <w:sz w:val="24"/>
          <w:szCs w:val="24"/>
        </w:rPr>
        <w:t xml:space="preserve"> generated by some bacteria may cause genomic instability and DNA damage. The end effects might be the induction of inflammation, BE transformation and carcinogenesis. However, whether the </w:t>
      </w:r>
      <w:proofErr w:type="spellStart"/>
      <w:r w:rsidRPr="00C6588B">
        <w:rPr>
          <w:rFonts w:ascii="Book Antiqua" w:hAnsi="Book Antiqua" w:hint="eastAsia"/>
          <w:sz w:val="24"/>
          <w:szCs w:val="24"/>
        </w:rPr>
        <w:t>microbiota</w:t>
      </w:r>
      <w:proofErr w:type="spellEnd"/>
      <w:r w:rsidRPr="00C6588B">
        <w:rPr>
          <w:rFonts w:ascii="Book Antiqua" w:hAnsi="Book Antiqua" w:hint="eastAsia"/>
          <w:sz w:val="24"/>
          <w:szCs w:val="24"/>
        </w:rPr>
        <w:t xml:space="preserve"> plays a caus</w:t>
      </w:r>
      <w:r w:rsidR="00C6588B">
        <w:rPr>
          <w:rFonts w:ascii="Book Antiqua" w:hAnsi="Book Antiqua" w:hint="eastAsia"/>
          <w:sz w:val="24"/>
          <w:szCs w:val="24"/>
        </w:rPr>
        <w:t>a</w:t>
      </w:r>
      <w:r w:rsidRPr="00C6588B">
        <w:rPr>
          <w:rFonts w:ascii="Book Antiqua" w:hAnsi="Book Antiqua" w:hint="eastAsia"/>
          <w:sz w:val="24"/>
          <w:szCs w:val="24"/>
        </w:rPr>
        <w:t>tive role in BE/EAC progression is still un</w:t>
      </w:r>
      <w:r w:rsidR="00C6588B">
        <w:rPr>
          <w:rFonts w:ascii="Book Antiqua" w:hAnsi="Book Antiqua" w:hint="eastAsia"/>
          <w:sz w:val="24"/>
          <w:szCs w:val="24"/>
        </w:rPr>
        <w:t>clear</w:t>
      </w:r>
      <w:r w:rsidRPr="00C6588B">
        <w:rPr>
          <w:rFonts w:ascii="Book Antiqua" w:hAnsi="Book Antiqua" w:hint="eastAsia"/>
          <w:sz w:val="24"/>
          <w:szCs w:val="24"/>
        </w:rPr>
        <w:t>. LPS</w:t>
      </w:r>
      <w:r w:rsidR="00892D0E">
        <w:rPr>
          <w:rFonts w:ascii="Book Antiqua" w:hAnsi="Book Antiqua" w:hint="eastAsia"/>
          <w:sz w:val="24"/>
          <w:szCs w:val="24"/>
        </w:rPr>
        <w:t>:</w:t>
      </w:r>
      <w:r w:rsidRPr="00C6588B">
        <w:rPr>
          <w:rFonts w:ascii="Book Antiqua" w:hAnsi="Book Antiqua" w:hint="eastAsia"/>
          <w:sz w:val="24"/>
          <w:szCs w:val="24"/>
        </w:rPr>
        <w:t xml:space="preserve"> </w:t>
      </w:r>
      <w:r w:rsidRPr="00C6588B">
        <w:rPr>
          <w:rFonts w:ascii="Book Antiqua" w:hAnsi="Book Antiqua"/>
          <w:sz w:val="24"/>
          <w:szCs w:val="24"/>
        </w:rPr>
        <w:t>lipopolysaccharides</w:t>
      </w:r>
      <w:r w:rsidRPr="00C6588B">
        <w:rPr>
          <w:rFonts w:ascii="Book Antiqua" w:hAnsi="Book Antiqua" w:hint="eastAsia"/>
          <w:sz w:val="24"/>
          <w:szCs w:val="24"/>
        </w:rPr>
        <w:t xml:space="preserve">; </w:t>
      </w:r>
      <w:r w:rsidRPr="00C6588B">
        <w:rPr>
          <w:rFonts w:ascii="Book Antiqua" w:hAnsi="Book Antiqua"/>
          <w:sz w:val="24"/>
          <w:szCs w:val="24"/>
        </w:rPr>
        <w:t>NF-</w:t>
      </w:r>
      <w:proofErr w:type="spellStart"/>
      <w:r w:rsidRPr="00C6588B">
        <w:rPr>
          <w:rFonts w:ascii="Book Antiqua" w:hAnsi="Book Antiqua"/>
          <w:sz w:val="24"/>
          <w:szCs w:val="24"/>
        </w:rPr>
        <w:t>κB</w:t>
      </w:r>
      <w:proofErr w:type="spellEnd"/>
      <w:r w:rsidR="00892D0E">
        <w:rPr>
          <w:rFonts w:ascii="Book Antiqua" w:hAnsi="Book Antiqua" w:hint="eastAsia"/>
          <w:sz w:val="24"/>
          <w:szCs w:val="24"/>
        </w:rPr>
        <w:t>:</w:t>
      </w:r>
      <w:r w:rsidRPr="00C6588B">
        <w:rPr>
          <w:rFonts w:ascii="Book Antiqua" w:hAnsi="Book Antiqua" w:hint="eastAsia"/>
          <w:sz w:val="24"/>
          <w:szCs w:val="24"/>
        </w:rPr>
        <w:t xml:space="preserve"> </w:t>
      </w:r>
      <w:r w:rsidRPr="00C6588B">
        <w:rPr>
          <w:rFonts w:ascii="Book Antiqua" w:hAnsi="Book Antiqua"/>
          <w:sz w:val="24"/>
          <w:szCs w:val="24"/>
        </w:rPr>
        <w:t>nuclear factor kappa B</w:t>
      </w:r>
      <w:r w:rsidRPr="00C6588B">
        <w:rPr>
          <w:rFonts w:ascii="Book Antiqua" w:hAnsi="Book Antiqua" w:hint="eastAsia"/>
          <w:sz w:val="24"/>
          <w:szCs w:val="24"/>
        </w:rPr>
        <w:t>; TLRs</w:t>
      </w:r>
      <w:r w:rsidR="00892D0E">
        <w:rPr>
          <w:rFonts w:ascii="Book Antiqua" w:hAnsi="Book Antiqua" w:hint="eastAsia"/>
          <w:sz w:val="24"/>
          <w:szCs w:val="24"/>
        </w:rPr>
        <w:t>:</w:t>
      </w:r>
      <w:r w:rsidRPr="00C6588B">
        <w:rPr>
          <w:rFonts w:ascii="Book Antiqua" w:hAnsi="Book Antiqua" w:hint="eastAsia"/>
          <w:sz w:val="24"/>
          <w:szCs w:val="24"/>
        </w:rPr>
        <w:t xml:space="preserve"> </w:t>
      </w:r>
      <w:r w:rsidRPr="00C6588B">
        <w:rPr>
          <w:rFonts w:ascii="Book Antiqua" w:hAnsi="Book Antiqua"/>
          <w:sz w:val="24"/>
          <w:szCs w:val="24"/>
        </w:rPr>
        <w:t>toll-like receptors</w:t>
      </w:r>
      <w:r w:rsidR="00892D0E" w:rsidRPr="00D039DE">
        <w:rPr>
          <w:rFonts w:ascii="Book Antiqua" w:hAnsi="Book Antiqua"/>
          <w:sz w:val="24"/>
          <w:szCs w:val="24"/>
        </w:rPr>
        <w:t>; BE: Barrett's esophagus; EAC: Esophageal adenocarcinoma.</w:t>
      </w:r>
    </w:p>
    <w:p w:rsidR="00641F96" w:rsidRPr="00C6588B" w:rsidRDefault="00641F96" w:rsidP="009173C9">
      <w:pPr>
        <w:spacing w:line="360" w:lineRule="auto"/>
        <w:rPr>
          <w:rFonts w:ascii="Book Antiqua" w:hAnsi="Book Antiqua"/>
          <w:sz w:val="24"/>
          <w:szCs w:val="24"/>
        </w:rPr>
      </w:pPr>
    </w:p>
    <w:p w:rsidR="003F19ED" w:rsidRPr="00C6588B" w:rsidRDefault="003F19ED" w:rsidP="009173C9">
      <w:pPr>
        <w:spacing w:line="360" w:lineRule="auto"/>
        <w:rPr>
          <w:rFonts w:ascii="Book Antiqua" w:hAnsi="Book Antiqua"/>
          <w:sz w:val="24"/>
          <w:szCs w:val="24"/>
        </w:rPr>
      </w:pPr>
    </w:p>
    <w:p w:rsidR="003F19ED" w:rsidRPr="00C6588B" w:rsidRDefault="003F19ED" w:rsidP="009173C9">
      <w:pPr>
        <w:spacing w:line="360" w:lineRule="auto"/>
        <w:rPr>
          <w:rFonts w:ascii="Book Antiqua" w:hAnsi="Book Antiqua"/>
          <w:sz w:val="24"/>
          <w:szCs w:val="24"/>
        </w:rPr>
      </w:pPr>
    </w:p>
    <w:p w:rsidR="003F19ED" w:rsidRPr="00C6588B" w:rsidRDefault="003F19ED">
      <w:pPr>
        <w:rPr>
          <w:rFonts w:ascii="Book Antiqua" w:hAnsi="Book Antiqua"/>
          <w:sz w:val="24"/>
          <w:szCs w:val="24"/>
        </w:rPr>
      </w:pPr>
      <w:r w:rsidRPr="00C6588B">
        <w:rPr>
          <w:rFonts w:ascii="Book Antiqua" w:hAnsi="Book Antiqua"/>
          <w:sz w:val="24"/>
          <w:szCs w:val="24"/>
        </w:rPr>
        <w:br w:type="page"/>
      </w:r>
    </w:p>
    <w:p w:rsidR="003F19ED" w:rsidRPr="00C6588B" w:rsidRDefault="003F19ED" w:rsidP="003F19ED">
      <w:pPr>
        <w:spacing w:line="360" w:lineRule="auto"/>
        <w:jc w:val="center"/>
        <w:rPr>
          <w:rFonts w:ascii="Book Antiqua" w:hAnsi="Book Antiqua"/>
          <w:b/>
          <w:szCs w:val="24"/>
        </w:rPr>
      </w:pPr>
      <w:r w:rsidRPr="00C6588B">
        <w:rPr>
          <w:rFonts w:ascii="Book Antiqua" w:hAnsi="Book Antiqua"/>
          <w:b/>
          <w:szCs w:val="24"/>
        </w:rPr>
        <w:lastRenderedPageBreak/>
        <w:t xml:space="preserve">Table 1   Esophageal </w:t>
      </w:r>
      <w:proofErr w:type="spellStart"/>
      <w:r w:rsidRPr="00C6588B">
        <w:rPr>
          <w:rFonts w:ascii="Book Antiqua" w:hAnsi="Book Antiqua"/>
          <w:b/>
          <w:szCs w:val="24"/>
        </w:rPr>
        <w:t>microbiota</w:t>
      </w:r>
      <w:proofErr w:type="spellEnd"/>
      <w:r w:rsidRPr="00C6588B">
        <w:rPr>
          <w:rFonts w:ascii="Book Antiqua" w:hAnsi="Book Antiqua"/>
          <w:b/>
          <w:szCs w:val="24"/>
        </w:rPr>
        <w:t xml:space="preserve"> studies on Barrett's esophagus and esophageal adenocarcinoma</w:t>
      </w:r>
    </w:p>
    <w:tbl>
      <w:tblPr>
        <w:tblStyle w:val="a4"/>
        <w:tblW w:w="13724" w:type="dxa"/>
        <w:jc w:val="center"/>
        <w:tblInd w:w="-2069" w:type="dxa"/>
        <w:tblBorders>
          <w:top w:val="single" w:sz="12" w:space="0" w:color="auto"/>
          <w:left w:val="none" w:sz="0" w:space="0" w:color="auto"/>
          <w:bottom w:val="single" w:sz="12"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1372"/>
        <w:gridCol w:w="2700"/>
        <w:gridCol w:w="1350"/>
        <w:gridCol w:w="7592"/>
        <w:gridCol w:w="710"/>
      </w:tblGrid>
      <w:tr w:rsidR="003F19ED" w:rsidRPr="00C6588B" w:rsidTr="00777B27">
        <w:trPr>
          <w:jc w:val="center"/>
        </w:trPr>
        <w:tc>
          <w:tcPr>
            <w:tcW w:w="1372" w:type="dxa"/>
            <w:vAlign w:val="center"/>
          </w:tcPr>
          <w:p w:rsidR="003F19ED" w:rsidRPr="00C6588B" w:rsidRDefault="003F19ED" w:rsidP="00777B27">
            <w:pPr>
              <w:spacing w:before="120" w:after="120"/>
              <w:rPr>
                <w:rFonts w:ascii="Book Antiqua" w:hAnsi="Book Antiqua"/>
                <w:b/>
                <w:sz w:val="21"/>
              </w:rPr>
            </w:pPr>
            <w:r w:rsidRPr="00C6588B">
              <w:rPr>
                <w:rFonts w:ascii="Book Antiqua" w:hAnsi="Book Antiqua"/>
                <w:b/>
                <w:sz w:val="21"/>
              </w:rPr>
              <w:t>Publication year</w:t>
            </w:r>
          </w:p>
        </w:tc>
        <w:tc>
          <w:tcPr>
            <w:tcW w:w="2700" w:type="dxa"/>
            <w:vAlign w:val="center"/>
          </w:tcPr>
          <w:p w:rsidR="003F19ED" w:rsidRPr="00C6588B" w:rsidRDefault="003F19ED" w:rsidP="00777B27">
            <w:pPr>
              <w:spacing w:before="120" w:after="120"/>
              <w:rPr>
                <w:rFonts w:ascii="Book Antiqua" w:hAnsi="Book Antiqua"/>
                <w:b/>
                <w:sz w:val="21"/>
              </w:rPr>
            </w:pPr>
            <w:r w:rsidRPr="00C6588B">
              <w:rPr>
                <w:rFonts w:ascii="Book Antiqua" w:hAnsi="Book Antiqua"/>
                <w:b/>
                <w:sz w:val="21"/>
              </w:rPr>
              <w:t>Sample population</w:t>
            </w:r>
          </w:p>
        </w:tc>
        <w:tc>
          <w:tcPr>
            <w:tcW w:w="1350" w:type="dxa"/>
            <w:vAlign w:val="center"/>
          </w:tcPr>
          <w:p w:rsidR="003F19ED" w:rsidRPr="00C6588B" w:rsidRDefault="003F19ED" w:rsidP="00777B27">
            <w:pPr>
              <w:spacing w:before="120" w:after="120"/>
              <w:rPr>
                <w:rFonts w:ascii="Book Antiqua" w:hAnsi="Book Antiqua"/>
                <w:b/>
                <w:sz w:val="21"/>
              </w:rPr>
            </w:pPr>
            <w:r w:rsidRPr="00C6588B">
              <w:rPr>
                <w:rFonts w:ascii="Book Antiqua" w:hAnsi="Book Antiqua"/>
                <w:b/>
                <w:sz w:val="21"/>
              </w:rPr>
              <w:t>Sequencing approach</w:t>
            </w:r>
          </w:p>
        </w:tc>
        <w:tc>
          <w:tcPr>
            <w:tcW w:w="7592" w:type="dxa"/>
            <w:vAlign w:val="center"/>
          </w:tcPr>
          <w:p w:rsidR="003F19ED" w:rsidRPr="00C6588B" w:rsidRDefault="003F19ED" w:rsidP="00777B27">
            <w:pPr>
              <w:spacing w:before="120" w:after="120"/>
              <w:rPr>
                <w:rFonts w:ascii="Book Antiqua" w:hAnsi="Book Antiqua"/>
                <w:b/>
                <w:sz w:val="21"/>
              </w:rPr>
            </w:pPr>
            <w:r w:rsidRPr="00C6588B">
              <w:rPr>
                <w:rFonts w:ascii="Book Antiqua" w:hAnsi="Book Antiqua"/>
                <w:b/>
                <w:sz w:val="21"/>
              </w:rPr>
              <w:t>Related notable findings</w:t>
            </w:r>
          </w:p>
        </w:tc>
        <w:tc>
          <w:tcPr>
            <w:tcW w:w="710" w:type="dxa"/>
            <w:vAlign w:val="center"/>
          </w:tcPr>
          <w:p w:rsidR="003F19ED" w:rsidRPr="00C6588B" w:rsidRDefault="003F19ED" w:rsidP="00777B27">
            <w:pPr>
              <w:spacing w:before="120" w:after="120"/>
              <w:rPr>
                <w:rFonts w:ascii="Book Antiqua" w:hAnsi="Book Antiqua"/>
                <w:b/>
                <w:sz w:val="21"/>
              </w:rPr>
            </w:pPr>
            <w:r w:rsidRPr="00C6588B">
              <w:rPr>
                <w:rFonts w:ascii="Book Antiqua" w:hAnsi="Book Antiqua"/>
                <w:b/>
                <w:sz w:val="21"/>
              </w:rPr>
              <w:t>Ref</w:t>
            </w:r>
          </w:p>
        </w:tc>
      </w:tr>
      <w:tr w:rsidR="003F19ED" w:rsidRPr="00C6588B" w:rsidTr="00777B27">
        <w:trPr>
          <w:jc w:val="center"/>
        </w:trPr>
        <w:tc>
          <w:tcPr>
            <w:tcW w:w="1372" w:type="dxa"/>
            <w:vAlign w:val="center"/>
          </w:tcPr>
          <w:p w:rsidR="003F19ED" w:rsidRPr="00C6588B" w:rsidRDefault="003F19ED" w:rsidP="00777B27">
            <w:pPr>
              <w:rPr>
                <w:rFonts w:ascii="Book Antiqua" w:hAnsi="Book Antiqua"/>
                <w:sz w:val="21"/>
              </w:rPr>
            </w:pPr>
            <w:r w:rsidRPr="00C6588B">
              <w:rPr>
                <w:rFonts w:ascii="Book Antiqua" w:hAnsi="Book Antiqua"/>
                <w:sz w:val="21"/>
              </w:rPr>
              <w:t>2004</w:t>
            </w:r>
          </w:p>
        </w:tc>
        <w:tc>
          <w:tcPr>
            <w:tcW w:w="2700" w:type="dxa"/>
            <w:vAlign w:val="center"/>
          </w:tcPr>
          <w:p w:rsidR="003F19ED" w:rsidRPr="00C6588B" w:rsidRDefault="003F19ED" w:rsidP="00777B27">
            <w:pPr>
              <w:rPr>
                <w:rFonts w:ascii="Book Antiqua" w:hAnsi="Book Antiqua"/>
                <w:sz w:val="21"/>
              </w:rPr>
            </w:pPr>
            <w:r w:rsidRPr="00C6588B">
              <w:rPr>
                <w:rFonts w:ascii="Book Antiqua" w:hAnsi="Book Antiqua"/>
                <w:sz w:val="21"/>
              </w:rPr>
              <w:t>Four patients</w:t>
            </w:r>
          </w:p>
          <w:p w:rsidR="003F19ED" w:rsidRPr="00C6588B" w:rsidRDefault="00892D0E" w:rsidP="00777B27">
            <w:pPr>
              <w:rPr>
                <w:rFonts w:ascii="Book Antiqua" w:hAnsi="Book Antiqua"/>
                <w:sz w:val="21"/>
              </w:rPr>
            </w:pPr>
            <w:r>
              <w:rPr>
                <w:rFonts w:ascii="Book Antiqua" w:hAnsi="Book Antiqua" w:hint="eastAsia"/>
                <w:sz w:val="21"/>
              </w:rPr>
              <w:t>with</w:t>
            </w:r>
          </w:p>
          <w:p w:rsidR="003F19ED" w:rsidRPr="00C6588B" w:rsidRDefault="003F19ED" w:rsidP="00777B27">
            <w:pPr>
              <w:rPr>
                <w:rFonts w:ascii="Book Antiqua" w:hAnsi="Book Antiqua"/>
                <w:sz w:val="21"/>
              </w:rPr>
            </w:pPr>
            <w:r w:rsidRPr="00C6588B">
              <w:rPr>
                <w:rFonts w:ascii="Book Antiqua" w:hAnsi="Book Antiqua"/>
                <w:sz w:val="21"/>
              </w:rPr>
              <w:t>normal esophagus</w:t>
            </w:r>
          </w:p>
        </w:tc>
        <w:tc>
          <w:tcPr>
            <w:tcW w:w="1350" w:type="dxa"/>
            <w:vAlign w:val="center"/>
          </w:tcPr>
          <w:p w:rsidR="003F19ED" w:rsidRPr="00C6588B" w:rsidRDefault="003F19ED" w:rsidP="00777B27">
            <w:pPr>
              <w:rPr>
                <w:rFonts w:ascii="Book Antiqua" w:hAnsi="Book Antiqua"/>
                <w:sz w:val="21"/>
              </w:rPr>
            </w:pPr>
            <w:r w:rsidRPr="00C6588B">
              <w:rPr>
                <w:rFonts w:ascii="Book Antiqua" w:hAnsi="Book Antiqua"/>
                <w:sz w:val="21"/>
              </w:rPr>
              <w:t xml:space="preserve">16S </w:t>
            </w:r>
            <w:proofErr w:type="spellStart"/>
            <w:r w:rsidRPr="00C6588B">
              <w:rPr>
                <w:rFonts w:ascii="Book Antiqua" w:hAnsi="Book Antiqua"/>
                <w:sz w:val="21"/>
              </w:rPr>
              <w:t>rDNA</w:t>
            </w:r>
            <w:proofErr w:type="spellEnd"/>
          </w:p>
        </w:tc>
        <w:tc>
          <w:tcPr>
            <w:tcW w:w="7592" w:type="dxa"/>
            <w:vAlign w:val="center"/>
          </w:tcPr>
          <w:p w:rsidR="003F19ED" w:rsidRPr="00C6588B" w:rsidRDefault="003F19ED" w:rsidP="00777B27">
            <w:pPr>
              <w:rPr>
                <w:rFonts w:ascii="Book Antiqua" w:hAnsi="Book Antiqua"/>
                <w:sz w:val="21"/>
              </w:rPr>
            </w:pPr>
            <w:r w:rsidRPr="00C6588B">
              <w:rPr>
                <w:rFonts w:ascii="Book Antiqua" w:hAnsi="Book Antiqua"/>
                <w:sz w:val="21"/>
              </w:rPr>
              <w:t xml:space="preserve">1. Members of six phyla, </w:t>
            </w:r>
            <w:proofErr w:type="spellStart"/>
            <w:r w:rsidRPr="00C6588B">
              <w:rPr>
                <w:rFonts w:ascii="Book Antiqua" w:hAnsi="Book Antiqua"/>
                <w:i/>
                <w:sz w:val="21"/>
              </w:rPr>
              <w:t>Firmicutes</w:t>
            </w:r>
            <w:proofErr w:type="spellEnd"/>
            <w:r w:rsidRPr="00C6588B">
              <w:rPr>
                <w:rFonts w:ascii="Book Antiqua" w:hAnsi="Book Antiqua"/>
                <w:sz w:val="21"/>
              </w:rPr>
              <w:t>,</w:t>
            </w:r>
            <w:r w:rsidRPr="00C6588B">
              <w:rPr>
                <w:rFonts w:ascii="Book Antiqua" w:hAnsi="Book Antiqua"/>
                <w:i/>
                <w:sz w:val="21"/>
              </w:rPr>
              <w:t xml:space="preserve"> </w:t>
            </w:r>
            <w:proofErr w:type="spellStart"/>
            <w:r w:rsidRPr="00C6588B">
              <w:rPr>
                <w:rFonts w:ascii="Book Antiqua" w:hAnsi="Book Antiqua"/>
                <w:i/>
                <w:sz w:val="21"/>
              </w:rPr>
              <w:t>Bacteroides</w:t>
            </w:r>
            <w:proofErr w:type="spellEnd"/>
            <w:r w:rsidRPr="00C6588B">
              <w:rPr>
                <w:rFonts w:ascii="Book Antiqua" w:hAnsi="Book Antiqua"/>
                <w:sz w:val="21"/>
              </w:rPr>
              <w:t>,</w:t>
            </w:r>
            <w:r w:rsidRPr="00C6588B">
              <w:rPr>
                <w:rFonts w:ascii="Book Antiqua" w:hAnsi="Book Antiqua"/>
                <w:i/>
                <w:sz w:val="21"/>
              </w:rPr>
              <w:t xml:space="preserve"> </w:t>
            </w:r>
            <w:proofErr w:type="spellStart"/>
            <w:r w:rsidRPr="00C6588B">
              <w:rPr>
                <w:rFonts w:ascii="Book Antiqua" w:hAnsi="Book Antiqua"/>
                <w:i/>
                <w:sz w:val="21"/>
              </w:rPr>
              <w:t>Actinobacteria</w:t>
            </w:r>
            <w:proofErr w:type="spellEnd"/>
            <w:r w:rsidRPr="00C6588B">
              <w:rPr>
                <w:rFonts w:ascii="Book Antiqua" w:hAnsi="Book Antiqua"/>
                <w:sz w:val="21"/>
              </w:rPr>
              <w:t>,</w:t>
            </w:r>
            <w:r w:rsidRPr="00C6588B">
              <w:rPr>
                <w:rFonts w:ascii="Book Antiqua" w:hAnsi="Book Antiqua"/>
                <w:i/>
                <w:sz w:val="21"/>
              </w:rPr>
              <w:t xml:space="preserve"> </w:t>
            </w:r>
            <w:proofErr w:type="spellStart"/>
            <w:r w:rsidRPr="00C6588B">
              <w:rPr>
                <w:rFonts w:ascii="Book Antiqua" w:hAnsi="Book Antiqua"/>
                <w:i/>
                <w:sz w:val="21"/>
              </w:rPr>
              <w:t>Proteobacteria</w:t>
            </w:r>
            <w:proofErr w:type="spellEnd"/>
            <w:r w:rsidRPr="00C6588B">
              <w:rPr>
                <w:rFonts w:ascii="Book Antiqua" w:hAnsi="Book Antiqua"/>
                <w:sz w:val="21"/>
              </w:rPr>
              <w:t>,</w:t>
            </w:r>
            <w:r w:rsidRPr="00C6588B">
              <w:rPr>
                <w:rFonts w:ascii="Book Antiqua" w:hAnsi="Book Antiqua"/>
                <w:i/>
                <w:sz w:val="21"/>
              </w:rPr>
              <w:t xml:space="preserve"> </w:t>
            </w:r>
            <w:proofErr w:type="spellStart"/>
            <w:r w:rsidRPr="00C6588B">
              <w:rPr>
                <w:rFonts w:ascii="Book Antiqua" w:hAnsi="Book Antiqua"/>
                <w:i/>
                <w:sz w:val="21"/>
              </w:rPr>
              <w:t>Fusobacteria</w:t>
            </w:r>
            <w:proofErr w:type="spellEnd"/>
            <w:r w:rsidRPr="00C6588B">
              <w:rPr>
                <w:rFonts w:ascii="Book Antiqua" w:hAnsi="Book Antiqua"/>
                <w:sz w:val="21"/>
              </w:rPr>
              <w:t xml:space="preserve">, and </w:t>
            </w:r>
            <w:r w:rsidRPr="00C6588B">
              <w:rPr>
                <w:rFonts w:ascii="Book Antiqua" w:hAnsi="Book Antiqua"/>
                <w:i/>
                <w:sz w:val="21"/>
              </w:rPr>
              <w:t>TM7</w:t>
            </w:r>
            <w:r w:rsidRPr="00C6588B">
              <w:rPr>
                <w:rFonts w:ascii="Book Antiqua" w:hAnsi="Book Antiqua"/>
                <w:sz w:val="21"/>
              </w:rPr>
              <w:t>, were represented.</w:t>
            </w:r>
          </w:p>
          <w:p w:rsidR="003F19ED" w:rsidRPr="00C6588B" w:rsidRDefault="003F19ED" w:rsidP="00777B27">
            <w:pPr>
              <w:rPr>
                <w:rFonts w:ascii="Book Antiqua" w:hAnsi="Book Antiqua"/>
                <w:sz w:val="21"/>
              </w:rPr>
            </w:pPr>
            <w:r w:rsidRPr="00C6588B">
              <w:rPr>
                <w:rFonts w:ascii="Book Antiqua" w:hAnsi="Book Antiqua"/>
                <w:sz w:val="21"/>
              </w:rPr>
              <w:t xml:space="preserve">2. </w:t>
            </w:r>
            <w:r w:rsidRPr="00C6588B">
              <w:rPr>
                <w:rFonts w:ascii="Book Antiqua" w:hAnsi="Book Antiqua"/>
                <w:i/>
                <w:sz w:val="21"/>
              </w:rPr>
              <w:t>Streptococcus</w:t>
            </w:r>
            <w:r w:rsidRPr="00C6588B">
              <w:rPr>
                <w:rFonts w:ascii="Book Antiqua" w:hAnsi="Book Antiqua"/>
                <w:sz w:val="21"/>
              </w:rPr>
              <w:t xml:space="preserve"> (39%), </w:t>
            </w:r>
            <w:proofErr w:type="spellStart"/>
            <w:r w:rsidRPr="00C6588B">
              <w:rPr>
                <w:rFonts w:ascii="Book Antiqua" w:hAnsi="Book Antiqua"/>
                <w:i/>
                <w:sz w:val="21"/>
              </w:rPr>
              <w:t>Prevotella</w:t>
            </w:r>
            <w:proofErr w:type="spellEnd"/>
            <w:r w:rsidRPr="00C6588B">
              <w:rPr>
                <w:rFonts w:ascii="Book Antiqua" w:hAnsi="Book Antiqua"/>
                <w:sz w:val="21"/>
              </w:rPr>
              <w:t xml:space="preserve"> (17%), and </w:t>
            </w:r>
            <w:proofErr w:type="spellStart"/>
            <w:r w:rsidRPr="00C6588B">
              <w:rPr>
                <w:rFonts w:ascii="Book Antiqua" w:hAnsi="Book Antiqua"/>
                <w:i/>
                <w:sz w:val="21"/>
              </w:rPr>
              <w:t>Veilonella</w:t>
            </w:r>
            <w:proofErr w:type="spellEnd"/>
            <w:r w:rsidRPr="00C6588B">
              <w:rPr>
                <w:rFonts w:ascii="Book Antiqua" w:hAnsi="Book Antiqua"/>
                <w:sz w:val="21"/>
              </w:rPr>
              <w:t xml:space="preserve"> (14%) were most prevalent.</w:t>
            </w:r>
          </w:p>
        </w:tc>
        <w:tc>
          <w:tcPr>
            <w:tcW w:w="710" w:type="dxa"/>
            <w:vAlign w:val="center"/>
          </w:tcPr>
          <w:p w:rsidR="003F19ED" w:rsidRPr="00C6588B" w:rsidRDefault="003F19ED" w:rsidP="00777B27">
            <w:pPr>
              <w:rPr>
                <w:rFonts w:ascii="Book Antiqua" w:hAnsi="Book Antiqua"/>
                <w:sz w:val="21"/>
              </w:rPr>
            </w:pPr>
            <w:r w:rsidRPr="00C6588B">
              <w:rPr>
                <w:rFonts w:ascii="Book Antiqua" w:hAnsi="Book Antiqua"/>
                <w:sz w:val="21"/>
              </w:rPr>
              <w:t>[32]</w:t>
            </w:r>
          </w:p>
        </w:tc>
      </w:tr>
      <w:tr w:rsidR="003F19ED" w:rsidRPr="00C6588B" w:rsidTr="00777B27">
        <w:trPr>
          <w:jc w:val="center"/>
        </w:trPr>
        <w:tc>
          <w:tcPr>
            <w:tcW w:w="1372" w:type="dxa"/>
            <w:vAlign w:val="center"/>
          </w:tcPr>
          <w:p w:rsidR="003F19ED" w:rsidRPr="00C6588B" w:rsidRDefault="003F19ED" w:rsidP="00777B27">
            <w:pPr>
              <w:rPr>
                <w:rFonts w:ascii="Book Antiqua" w:hAnsi="Book Antiqua"/>
                <w:sz w:val="21"/>
              </w:rPr>
            </w:pPr>
            <w:r w:rsidRPr="00C6588B">
              <w:rPr>
                <w:rFonts w:ascii="Book Antiqua" w:hAnsi="Book Antiqua"/>
                <w:sz w:val="21"/>
              </w:rPr>
              <w:t>2007</w:t>
            </w:r>
          </w:p>
        </w:tc>
        <w:tc>
          <w:tcPr>
            <w:tcW w:w="2700" w:type="dxa"/>
            <w:vAlign w:val="center"/>
          </w:tcPr>
          <w:p w:rsidR="003F19ED" w:rsidRPr="00C6588B" w:rsidRDefault="003F19ED" w:rsidP="00777B27">
            <w:pPr>
              <w:rPr>
                <w:rFonts w:ascii="Book Antiqua" w:hAnsi="Book Antiqua"/>
                <w:sz w:val="21"/>
              </w:rPr>
            </w:pPr>
            <w:r w:rsidRPr="00C6588B">
              <w:rPr>
                <w:rFonts w:ascii="Book Antiqua" w:hAnsi="Book Antiqua"/>
                <w:sz w:val="21"/>
              </w:rPr>
              <w:t>Seven subjects without BE</w:t>
            </w:r>
          </w:p>
          <w:p w:rsidR="003F19ED" w:rsidRPr="00C6588B" w:rsidRDefault="003F19ED" w:rsidP="00777B27">
            <w:pPr>
              <w:rPr>
                <w:rFonts w:ascii="Book Antiqua" w:hAnsi="Book Antiqua"/>
                <w:sz w:val="21"/>
              </w:rPr>
            </w:pPr>
            <w:r w:rsidRPr="00C6588B">
              <w:rPr>
                <w:rFonts w:ascii="Book Antiqua" w:hAnsi="Book Antiqua"/>
                <w:sz w:val="21"/>
              </w:rPr>
              <w:t>and seven patients with</w:t>
            </w:r>
          </w:p>
          <w:p w:rsidR="003F19ED" w:rsidRPr="00C6588B" w:rsidRDefault="003F19ED" w:rsidP="00777B27">
            <w:pPr>
              <w:rPr>
                <w:rFonts w:ascii="Book Antiqua" w:hAnsi="Book Antiqua"/>
                <w:sz w:val="21"/>
              </w:rPr>
            </w:pPr>
            <w:r w:rsidRPr="00C6588B">
              <w:rPr>
                <w:rFonts w:ascii="Book Antiqua" w:hAnsi="Book Antiqua"/>
                <w:sz w:val="21"/>
              </w:rPr>
              <w:t>BE</w:t>
            </w:r>
          </w:p>
        </w:tc>
        <w:tc>
          <w:tcPr>
            <w:tcW w:w="1350" w:type="dxa"/>
            <w:vAlign w:val="center"/>
          </w:tcPr>
          <w:p w:rsidR="003F19ED" w:rsidRPr="00C6588B" w:rsidRDefault="003F19ED" w:rsidP="00777B27">
            <w:pPr>
              <w:rPr>
                <w:rFonts w:ascii="Book Antiqua" w:hAnsi="Book Antiqua"/>
                <w:sz w:val="21"/>
              </w:rPr>
            </w:pPr>
            <w:r w:rsidRPr="00C6588B">
              <w:rPr>
                <w:rFonts w:ascii="Book Antiqua" w:hAnsi="Book Antiqua"/>
                <w:sz w:val="21"/>
              </w:rPr>
              <w:t xml:space="preserve">16S </w:t>
            </w:r>
            <w:proofErr w:type="spellStart"/>
            <w:r w:rsidRPr="00C6588B">
              <w:rPr>
                <w:rFonts w:ascii="Book Antiqua" w:hAnsi="Book Antiqua"/>
                <w:sz w:val="21"/>
              </w:rPr>
              <w:t>rRNA</w:t>
            </w:r>
            <w:proofErr w:type="spellEnd"/>
          </w:p>
        </w:tc>
        <w:tc>
          <w:tcPr>
            <w:tcW w:w="7592" w:type="dxa"/>
            <w:vAlign w:val="center"/>
          </w:tcPr>
          <w:p w:rsidR="003F19ED" w:rsidRPr="00C6588B" w:rsidRDefault="003F19ED" w:rsidP="00777B27">
            <w:pPr>
              <w:rPr>
                <w:rFonts w:ascii="Book Antiqua" w:hAnsi="Book Antiqua"/>
                <w:sz w:val="21"/>
              </w:rPr>
            </w:pPr>
            <w:r w:rsidRPr="00C6588B">
              <w:rPr>
                <w:rFonts w:ascii="Book Antiqua" w:hAnsi="Book Antiqua"/>
                <w:i/>
                <w:sz w:val="21"/>
              </w:rPr>
              <w:t>Campylobacter</w:t>
            </w:r>
            <w:r w:rsidRPr="00C6588B">
              <w:rPr>
                <w:rFonts w:ascii="Book Antiqua" w:hAnsi="Book Antiqua"/>
                <w:sz w:val="21"/>
              </w:rPr>
              <w:t xml:space="preserve"> </w:t>
            </w:r>
            <w:proofErr w:type="gramStart"/>
            <w:r w:rsidRPr="00C6588B">
              <w:rPr>
                <w:rFonts w:ascii="Book Antiqua" w:hAnsi="Book Antiqua"/>
                <w:sz w:val="21"/>
              </w:rPr>
              <w:t xml:space="preserve">colonized  </w:t>
            </w:r>
            <w:r w:rsidR="00892D0E">
              <w:rPr>
                <w:rFonts w:ascii="Book Antiqua" w:hAnsi="Book Antiqua" w:hint="eastAsia"/>
                <w:sz w:val="21"/>
              </w:rPr>
              <w:t>the</w:t>
            </w:r>
            <w:proofErr w:type="gramEnd"/>
            <w:r w:rsidR="00892D0E">
              <w:rPr>
                <w:rFonts w:ascii="Book Antiqua" w:hAnsi="Book Antiqua" w:hint="eastAsia"/>
                <w:sz w:val="21"/>
              </w:rPr>
              <w:t xml:space="preserve"> </w:t>
            </w:r>
            <w:r w:rsidRPr="00C6588B">
              <w:rPr>
                <w:rFonts w:ascii="Book Antiqua" w:hAnsi="Book Antiqua"/>
                <w:sz w:val="21"/>
              </w:rPr>
              <w:t>esophagus in the majority of BE patients and could not be identified in the control group.</w:t>
            </w:r>
          </w:p>
        </w:tc>
        <w:tc>
          <w:tcPr>
            <w:tcW w:w="710" w:type="dxa"/>
            <w:vAlign w:val="center"/>
          </w:tcPr>
          <w:p w:rsidR="003F19ED" w:rsidRPr="00C6588B" w:rsidRDefault="003F19ED" w:rsidP="00777B27">
            <w:pPr>
              <w:rPr>
                <w:rFonts w:ascii="Book Antiqua" w:hAnsi="Book Antiqua"/>
                <w:sz w:val="21"/>
              </w:rPr>
            </w:pPr>
            <w:r w:rsidRPr="00C6588B">
              <w:rPr>
                <w:rFonts w:ascii="Book Antiqua" w:hAnsi="Book Antiqua"/>
                <w:sz w:val="21"/>
              </w:rPr>
              <w:t>[35]</w:t>
            </w:r>
          </w:p>
        </w:tc>
      </w:tr>
      <w:tr w:rsidR="003F19ED" w:rsidRPr="00C6588B" w:rsidTr="00777B27">
        <w:trPr>
          <w:jc w:val="center"/>
        </w:trPr>
        <w:tc>
          <w:tcPr>
            <w:tcW w:w="1372" w:type="dxa"/>
            <w:vAlign w:val="center"/>
          </w:tcPr>
          <w:p w:rsidR="003F19ED" w:rsidRPr="00C6588B" w:rsidRDefault="003F19ED" w:rsidP="00777B27">
            <w:pPr>
              <w:rPr>
                <w:rFonts w:ascii="Book Antiqua" w:hAnsi="Book Antiqua"/>
                <w:sz w:val="21"/>
              </w:rPr>
            </w:pPr>
            <w:r w:rsidRPr="00C6588B">
              <w:rPr>
                <w:rFonts w:ascii="Book Antiqua" w:hAnsi="Book Antiqua"/>
                <w:sz w:val="21"/>
              </w:rPr>
              <w:t>2009</w:t>
            </w:r>
          </w:p>
        </w:tc>
        <w:tc>
          <w:tcPr>
            <w:tcW w:w="2700" w:type="dxa"/>
            <w:vAlign w:val="center"/>
          </w:tcPr>
          <w:p w:rsidR="003F19ED" w:rsidRPr="00C6588B" w:rsidRDefault="003F19ED" w:rsidP="00777B27">
            <w:pPr>
              <w:rPr>
                <w:rFonts w:ascii="Book Antiqua" w:hAnsi="Book Antiqua"/>
                <w:sz w:val="21"/>
              </w:rPr>
            </w:pPr>
            <w:r w:rsidRPr="00C6588B">
              <w:rPr>
                <w:rFonts w:ascii="Book Antiqua" w:hAnsi="Book Antiqua"/>
                <w:sz w:val="21"/>
              </w:rPr>
              <w:t>Thirty-four patients</w:t>
            </w:r>
          </w:p>
          <w:p w:rsidR="003F19ED" w:rsidRPr="00C6588B" w:rsidRDefault="003F19ED" w:rsidP="00777B27">
            <w:pPr>
              <w:rPr>
                <w:rFonts w:ascii="Book Antiqua" w:hAnsi="Book Antiqua"/>
                <w:sz w:val="21"/>
              </w:rPr>
            </w:pPr>
            <w:r w:rsidRPr="00C6588B">
              <w:rPr>
                <w:rFonts w:ascii="Book Antiqua" w:hAnsi="Book Antiqua"/>
                <w:sz w:val="21"/>
              </w:rPr>
              <w:t>with normal, esophagitis,</w:t>
            </w:r>
          </w:p>
          <w:p w:rsidR="003F19ED" w:rsidRPr="00C6588B" w:rsidRDefault="003F19ED" w:rsidP="00777B27">
            <w:pPr>
              <w:rPr>
                <w:rFonts w:ascii="Book Antiqua" w:hAnsi="Book Antiqua"/>
                <w:sz w:val="21"/>
              </w:rPr>
            </w:pPr>
            <w:r w:rsidRPr="00C6588B">
              <w:rPr>
                <w:rFonts w:ascii="Book Antiqua" w:hAnsi="Book Antiqua"/>
                <w:sz w:val="21"/>
              </w:rPr>
              <w:t>or Barrett's esophagus</w:t>
            </w:r>
          </w:p>
        </w:tc>
        <w:tc>
          <w:tcPr>
            <w:tcW w:w="1350" w:type="dxa"/>
            <w:vAlign w:val="center"/>
          </w:tcPr>
          <w:p w:rsidR="003F19ED" w:rsidRPr="00C6588B" w:rsidRDefault="003F19ED" w:rsidP="00777B27">
            <w:pPr>
              <w:rPr>
                <w:rFonts w:ascii="Book Antiqua" w:hAnsi="Book Antiqua"/>
                <w:sz w:val="21"/>
              </w:rPr>
            </w:pPr>
            <w:r w:rsidRPr="00C6588B">
              <w:rPr>
                <w:rFonts w:ascii="Book Antiqua" w:hAnsi="Book Antiqua"/>
                <w:sz w:val="21"/>
              </w:rPr>
              <w:t xml:space="preserve">16S </w:t>
            </w:r>
            <w:proofErr w:type="spellStart"/>
            <w:r w:rsidRPr="00C6588B">
              <w:rPr>
                <w:rFonts w:ascii="Book Antiqua" w:hAnsi="Book Antiqua"/>
                <w:sz w:val="21"/>
              </w:rPr>
              <w:t>rRNA</w:t>
            </w:r>
            <w:proofErr w:type="spellEnd"/>
          </w:p>
        </w:tc>
        <w:tc>
          <w:tcPr>
            <w:tcW w:w="7592" w:type="dxa"/>
            <w:vAlign w:val="center"/>
          </w:tcPr>
          <w:p w:rsidR="003F19ED" w:rsidRPr="00C6588B" w:rsidRDefault="003F19ED" w:rsidP="00777B27">
            <w:pPr>
              <w:rPr>
                <w:rFonts w:ascii="Book Antiqua" w:hAnsi="Book Antiqua"/>
                <w:sz w:val="21"/>
              </w:rPr>
            </w:pPr>
            <w:r w:rsidRPr="00C6588B">
              <w:rPr>
                <w:rFonts w:ascii="Book Antiqua" w:hAnsi="Book Antiqua"/>
                <w:sz w:val="21"/>
              </w:rPr>
              <w:t xml:space="preserve">1. Esophageal </w:t>
            </w:r>
            <w:proofErr w:type="spellStart"/>
            <w:r w:rsidRPr="00C6588B">
              <w:rPr>
                <w:rFonts w:ascii="Book Antiqua" w:hAnsi="Book Antiqua"/>
                <w:sz w:val="21"/>
              </w:rPr>
              <w:t>microbiomes</w:t>
            </w:r>
            <w:proofErr w:type="spellEnd"/>
            <w:r w:rsidRPr="00C6588B">
              <w:rPr>
                <w:rFonts w:ascii="Book Antiqua" w:hAnsi="Book Antiqua"/>
                <w:sz w:val="21"/>
              </w:rPr>
              <w:t xml:space="preserve"> can be classified into two types. </w:t>
            </w:r>
          </w:p>
          <w:p w:rsidR="003F19ED" w:rsidRPr="00C6588B" w:rsidRDefault="003F19ED" w:rsidP="00777B27">
            <w:pPr>
              <w:rPr>
                <w:rFonts w:ascii="Book Antiqua" w:hAnsi="Book Antiqua"/>
                <w:sz w:val="21"/>
              </w:rPr>
            </w:pPr>
            <w:r w:rsidRPr="00C6588B">
              <w:rPr>
                <w:rFonts w:ascii="Book Antiqua" w:hAnsi="Book Antiqua"/>
                <w:sz w:val="21"/>
              </w:rPr>
              <w:t xml:space="preserve">2. The type I </w:t>
            </w:r>
            <w:proofErr w:type="spellStart"/>
            <w:r w:rsidRPr="00C6588B">
              <w:rPr>
                <w:rFonts w:ascii="Book Antiqua" w:hAnsi="Book Antiqua"/>
                <w:sz w:val="21"/>
              </w:rPr>
              <w:t>microbiome</w:t>
            </w:r>
            <w:proofErr w:type="spellEnd"/>
            <w:r w:rsidRPr="00C6588B">
              <w:rPr>
                <w:rFonts w:ascii="Book Antiqua" w:hAnsi="Book Antiqua"/>
                <w:sz w:val="21"/>
              </w:rPr>
              <w:t xml:space="preserve"> was mainly composed of </w:t>
            </w:r>
            <w:r w:rsidR="006653F0" w:rsidRPr="00C6588B">
              <w:rPr>
                <w:rFonts w:ascii="Book Antiqua" w:hAnsi="Book Antiqua" w:hint="eastAsia"/>
                <w:sz w:val="21"/>
              </w:rPr>
              <w:t>g</w:t>
            </w:r>
            <w:r w:rsidRPr="00C6588B">
              <w:rPr>
                <w:rFonts w:ascii="Book Antiqua" w:hAnsi="Book Antiqua"/>
                <w:sz w:val="21"/>
              </w:rPr>
              <w:t xml:space="preserve">ram-positive bacteria, dominated by the genus </w:t>
            </w:r>
            <w:r w:rsidRPr="00C6588B">
              <w:rPr>
                <w:rFonts w:ascii="Book Antiqua" w:hAnsi="Book Antiqua"/>
                <w:i/>
                <w:sz w:val="21"/>
              </w:rPr>
              <w:t>Streptococcus</w:t>
            </w:r>
            <w:r w:rsidRPr="00C6588B">
              <w:rPr>
                <w:rFonts w:ascii="Book Antiqua" w:hAnsi="Book Antiqua"/>
                <w:sz w:val="21"/>
              </w:rPr>
              <w:t xml:space="preserve"> and concentrated in the phenotypically normal esophagus. </w:t>
            </w:r>
          </w:p>
          <w:p w:rsidR="003F19ED" w:rsidRPr="00C6588B" w:rsidRDefault="003F19ED" w:rsidP="006653F0">
            <w:pPr>
              <w:rPr>
                <w:rFonts w:ascii="Book Antiqua" w:hAnsi="Book Antiqua"/>
                <w:sz w:val="21"/>
              </w:rPr>
            </w:pPr>
            <w:r w:rsidRPr="00C6588B">
              <w:rPr>
                <w:rFonts w:ascii="Book Antiqua" w:hAnsi="Book Antiqua"/>
                <w:sz w:val="21"/>
              </w:rPr>
              <w:t xml:space="preserve">3. The type II </w:t>
            </w:r>
            <w:proofErr w:type="spellStart"/>
            <w:r w:rsidRPr="00C6588B">
              <w:rPr>
                <w:rFonts w:ascii="Book Antiqua" w:hAnsi="Book Antiqua"/>
                <w:sz w:val="21"/>
              </w:rPr>
              <w:t>microbiome</w:t>
            </w:r>
            <w:proofErr w:type="spellEnd"/>
            <w:r w:rsidRPr="00C6588B">
              <w:rPr>
                <w:rFonts w:ascii="Book Antiqua" w:hAnsi="Book Antiqua"/>
                <w:sz w:val="21"/>
              </w:rPr>
              <w:t xml:space="preserve"> contained a greater proportion of </w:t>
            </w:r>
            <w:r w:rsidR="006653F0" w:rsidRPr="00C6588B">
              <w:rPr>
                <w:rFonts w:ascii="Book Antiqua" w:hAnsi="Book Antiqua" w:hint="eastAsia"/>
                <w:sz w:val="21"/>
              </w:rPr>
              <w:t>g</w:t>
            </w:r>
            <w:r w:rsidRPr="00C6588B">
              <w:rPr>
                <w:rFonts w:ascii="Book Antiqua" w:hAnsi="Book Antiqua"/>
                <w:sz w:val="21"/>
              </w:rPr>
              <w:t>ram-negative anaerobes/</w:t>
            </w:r>
            <w:proofErr w:type="spellStart"/>
            <w:r w:rsidRPr="00C6588B">
              <w:rPr>
                <w:rFonts w:ascii="Book Antiqua" w:hAnsi="Book Antiqua"/>
                <w:sz w:val="21"/>
              </w:rPr>
              <w:t>microaerophiles</w:t>
            </w:r>
            <w:proofErr w:type="spellEnd"/>
            <w:r w:rsidRPr="00C6588B">
              <w:rPr>
                <w:rFonts w:ascii="Book Antiqua" w:hAnsi="Book Antiqua"/>
                <w:sz w:val="21"/>
              </w:rPr>
              <w:t xml:space="preserve"> and primarily correlated with esophagitis (Odds Ratio: 15.4) and BE (Odds Ratio: 16.5).</w:t>
            </w:r>
          </w:p>
        </w:tc>
        <w:tc>
          <w:tcPr>
            <w:tcW w:w="710" w:type="dxa"/>
            <w:vAlign w:val="center"/>
          </w:tcPr>
          <w:p w:rsidR="003F19ED" w:rsidRPr="00C6588B" w:rsidRDefault="003F19ED" w:rsidP="00777B27">
            <w:pPr>
              <w:rPr>
                <w:rFonts w:ascii="Book Antiqua" w:hAnsi="Book Antiqua"/>
                <w:sz w:val="21"/>
              </w:rPr>
            </w:pPr>
            <w:r w:rsidRPr="00C6588B">
              <w:rPr>
                <w:rFonts w:ascii="Book Antiqua" w:hAnsi="Book Antiqua"/>
                <w:sz w:val="21"/>
              </w:rPr>
              <w:t>[33]</w:t>
            </w:r>
          </w:p>
        </w:tc>
      </w:tr>
      <w:tr w:rsidR="003F19ED" w:rsidRPr="00C6588B" w:rsidTr="00777B27">
        <w:trPr>
          <w:jc w:val="center"/>
        </w:trPr>
        <w:tc>
          <w:tcPr>
            <w:tcW w:w="1372" w:type="dxa"/>
            <w:vAlign w:val="center"/>
          </w:tcPr>
          <w:p w:rsidR="003F19ED" w:rsidRPr="00C6588B" w:rsidRDefault="003F19ED" w:rsidP="00777B27">
            <w:pPr>
              <w:rPr>
                <w:rFonts w:ascii="Book Antiqua" w:hAnsi="Book Antiqua"/>
                <w:sz w:val="21"/>
              </w:rPr>
            </w:pPr>
            <w:r w:rsidRPr="00C6588B">
              <w:rPr>
                <w:rFonts w:ascii="Book Antiqua" w:hAnsi="Book Antiqua"/>
                <w:sz w:val="21"/>
              </w:rPr>
              <w:t>2012</w:t>
            </w:r>
          </w:p>
        </w:tc>
        <w:tc>
          <w:tcPr>
            <w:tcW w:w="2700" w:type="dxa"/>
            <w:vAlign w:val="center"/>
          </w:tcPr>
          <w:p w:rsidR="003F19ED" w:rsidRPr="00C6588B" w:rsidRDefault="003F19ED" w:rsidP="00777B27">
            <w:pPr>
              <w:rPr>
                <w:rFonts w:ascii="Book Antiqua" w:hAnsi="Book Antiqua"/>
                <w:sz w:val="21"/>
              </w:rPr>
            </w:pPr>
            <w:r w:rsidRPr="00C6588B">
              <w:rPr>
                <w:rFonts w:ascii="Book Antiqua" w:hAnsi="Book Antiqua"/>
                <w:sz w:val="21"/>
              </w:rPr>
              <w:t>Fifteen subjects</w:t>
            </w:r>
          </w:p>
        </w:tc>
        <w:tc>
          <w:tcPr>
            <w:tcW w:w="1350" w:type="dxa"/>
            <w:vAlign w:val="center"/>
          </w:tcPr>
          <w:p w:rsidR="003F19ED" w:rsidRPr="00C6588B" w:rsidRDefault="003F19ED" w:rsidP="00777B27">
            <w:pPr>
              <w:rPr>
                <w:rFonts w:ascii="Book Antiqua" w:hAnsi="Book Antiqua"/>
                <w:sz w:val="21"/>
              </w:rPr>
            </w:pPr>
            <w:r w:rsidRPr="00C6588B">
              <w:rPr>
                <w:rFonts w:ascii="Book Antiqua" w:hAnsi="Book Antiqua"/>
                <w:sz w:val="21"/>
              </w:rPr>
              <w:t xml:space="preserve">16S </w:t>
            </w:r>
            <w:proofErr w:type="spellStart"/>
            <w:r w:rsidRPr="00C6588B">
              <w:rPr>
                <w:rFonts w:ascii="Book Antiqua" w:hAnsi="Book Antiqua"/>
                <w:sz w:val="21"/>
              </w:rPr>
              <w:t>rRNA</w:t>
            </w:r>
            <w:proofErr w:type="spellEnd"/>
          </w:p>
        </w:tc>
        <w:tc>
          <w:tcPr>
            <w:tcW w:w="7592" w:type="dxa"/>
            <w:vAlign w:val="center"/>
          </w:tcPr>
          <w:p w:rsidR="003F19ED" w:rsidRPr="00C6588B" w:rsidRDefault="003F19ED" w:rsidP="00892D0E">
            <w:pPr>
              <w:rPr>
                <w:rFonts w:ascii="Book Antiqua" w:hAnsi="Book Antiqua"/>
                <w:sz w:val="21"/>
              </w:rPr>
            </w:pPr>
            <w:r w:rsidRPr="00C6588B">
              <w:rPr>
                <w:rFonts w:ascii="Book Antiqua" w:hAnsi="Book Antiqua"/>
                <w:sz w:val="21"/>
              </w:rPr>
              <w:t xml:space="preserve">The compositions of the esophageal </w:t>
            </w:r>
            <w:proofErr w:type="spellStart"/>
            <w:r w:rsidRPr="00C6588B">
              <w:rPr>
                <w:rFonts w:ascii="Book Antiqua" w:hAnsi="Book Antiqua"/>
                <w:sz w:val="21"/>
              </w:rPr>
              <w:t>microbiota</w:t>
            </w:r>
            <w:proofErr w:type="spellEnd"/>
            <w:r w:rsidRPr="00C6588B">
              <w:rPr>
                <w:rFonts w:ascii="Book Antiqua" w:hAnsi="Book Antiqua"/>
                <w:sz w:val="21"/>
              </w:rPr>
              <w:t xml:space="preserve"> were similar between the traditional biopsy and the overnight esophageal string test.</w:t>
            </w:r>
          </w:p>
        </w:tc>
        <w:tc>
          <w:tcPr>
            <w:tcW w:w="710" w:type="dxa"/>
            <w:vAlign w:val="center"/>
          </w:tcPr>
          <w:p w:rsidR="003F19ED" w:rsidRPr="00C6588B" w:rsidRDefault="003F19ED" w:rsidP="00777B27">
            <w:pPr>
              <w:rPr>
                <w:rFonts w:ascii="Book Antiqua" w:hAnsi="Book Antiqua"/>
                <w:sz w:val="21"/>
              </w:rPr>
            </w:pPr>
            <w:r w:rsidRPr="00C6588B">
              <w:rPr>
                <w:rFonts w:ascii="Book Antiqua" w:hAnsi="Book Antiqua"/>
                <w:sz w:val="21"/>
              </w:rPr>
              <w:t>[52]</w:t>
            </w:r>
          </w:p>
        </w:tc>
      </w:tr>
      <w:tr w:rsidR="003F19ED" w:rsidRPr="00C6588B" w:rsidTr="00777B27">
        <w:trPr>
          <w:jc w:val="center"/>
        </w:trPr>
        <w:tc>
          <w:tcPr>
            <w:tcW w:w="1372" w:type="dxa"/>
            <w:vAlign w:val="center"/>
          </w:tcPr>
          <w:p w:rsidR="003F19ED" w:rsidRPr="00C6588B" w:rsidRDefault="003F19ED" w:rsidP="00777B27">
            <w:pPr>
              <w:rPr>
                <w:rFonts w:ascii="Book Antiqua" w:hAnsi="Book Antiqua"/>
                <w:sz w:val="21"/>
              </w:rPr>
            </w:pPr>
            <w:r w:rsidRPr="00C6588B">
              <w:rPr>
                <w:rFonts w:ascii="Book Antiqua" w:hAnsi="Book Antiqua"/>
                <w:sz w:val="21"/>
              </w:rPr>
              <w:t>2014</w:t>
            </w:r>
          </w:p>
        </w:tc>
        <w:tc>
          <w:tcPr>
            <w:tcW w:w="2700" w:type="dxa"/>
            <w:vAlign w:val="center"/>
          </w:tcPr>
          <w:p w:rsidR="003F19ED" w:rsidRPr="00C6588B" w:rsidRDefault="003F19ED" w:rsidP="00777B27">
            <w:pPr>
              <w:rPr>
                <w:rFonts w:ascii="Book Antiqua" w:hAnsi="Book Antiqua"/>
                <w:sz w:val="21"/>
              </w:rPr>
            </w:pPr>
            <w:r w:rsidRPr="00C6588B">
              <w:rPr>
                <w:rFonts w:ascii="Book Antiqua" w:hAnsi="Book Antiqua"/>
                <w:sz w:val="21"/>
              </w:rPr>
              <w:t>Thirteen patients with</w:t>
            </w:r>
          </w:p>
          <w:p w:rsidR="003F19ED" w:rsidRPr="00C6588B" w:rsidRDefault="003F19ED" w:rsidP="00777B27">
            <w:pPr>
              <w:rPr>
                <w:rFonts w:ascii="Book Antiqua" w:hAnsi="Book Antiqua"/>
                <w:sz w:val="21"/>
              </w:rPr>
            </w:pPr>
            <w:r w:rsidRPr="00C6588B">
              <w:rPr>
                <w:rFonts w:ascii="Book Antiqua" w:hAnsi="Book Antiqua"/>
                <w:sz w:val="21"/>
              </w:rPr>
              <w:t>esophagitis,</w:t>
            </w:r>
          </w:p>
          <w:p w:rsidR="003F19ED" w:rsidRPr="00C6588B" w:rsidRDefault="003F19ED" w:rsidP="00777B27">
            <w:pPr>
              <w:rPr>
                <w:rFonts w:ascii="Book Antiqua" w:hAnsi="Book Antiqua"/>
                <w:sz w:val="21"/>
              </w:rPr>
            </w:pPr>
            <w:r w:rsidRPr="00C6588B">
              <w:rPr>
                <w:rFonts w:ascii="Book Antiqua" w:hAnsi="Book Antiqua"/>
                <w:sz w:val="21"/>
              </w:rPr>
              <w:t xml:space="preserve">six patients with BE, </w:t>
            </w:r>
          </w:p>
          <w:p w:rsidR="003F19ED" w:rsidRPr="00C6588B" w:rsidRDefault="003F19ED" w:rsidP="00777B27">
            <w:pPr>
              <w:rPr>
                <w:rFonts w:ascii="Book Antiqua" w:hAnsi="Book Antiqua"/>
                <w:sz w:val="21"/>
              </w:rPr>
            </w:pPr>
            <w:r w:rsidRPr="00C6588B">
              <w:rPr>
                <w:rFonts w:ascii="Book Antiqua" w:hAnsi="Book Antiqua"/>
                <w:sz w:val="21"/>
              </w:rPr>
              <w:t>fifteen normal controls</w:t>
            </w:r>
          </w:p>
        </w:tc>
        <w:tc>
          <w:tcPr>
            <w:tcW w:w="1350" w:type="dxa"/>
            <w:vAlign w:val="center"/>
          </w:tcPr>
          <w:p w:rsidR="003F19ED" w:rsidRPr="00C6588B" w:rsidRDefault="003F19ED" w:rsidP="00777B27">
            <w:pPr>
              <w:rPr>
                <w:rFonts w:ascii="Book Antiqua" w:hAnsi="Book Antiqua"/>
                <w:sz w:val="21"/>
              </w:rPr>
            </w:pPr>
            <w:r w:rsidRPr="00C6588B">
              <w:rPr>
                <w:rFonts w:ascii="Book Antiqua" w:hAnsi="Book Antiqua"/>
                <w:sz w:val="21"/>
              </w:rPr>
              <w:t xml:space="preserve">16S </w:t>
            </w:r>
            <w:proofErr w:type="spellStart"/>
            <w:r w:rsidRPr="00C6588B">
              <w:rPr>
                <w:rFonts w:ascii="Book Antiqua" w:hAnsi="Book Antiqua"/>
                <w:sz w:val="21"/>
              </w:rPr>
              <w:t>rRNA</w:t>
            </w:r>
            <w:proofErr w:type="spellEnd"/>
          </w:p>
        </w:tc>
        <w:tc>
          <w:tcPr>
            <w:tcW w:w="7592" w:type="dxa"/>
            <w:vAlign w:val="center"/>
          </w:tcPr>
          <w:p w:rsidR="003F19ED" w:rsidRPr="00C6588B" w:rsidRDefault="003F19ED" w:rsidP="00892D0E">
            <w:pPr>
              <w:rPr>
                <w:rFonts w:ascii="Book Antiqua" w:hAnsi="Book Antiqua"/>
                <w:sz w:val="21"/>
              </w:rPr>
            </w:pPr>
            <w:r w:rsidRPr="00C6588B">
              <w:rPr>
                <w:rFonts w:ascii="Book Antiqua" w:hAnsi="Book Antiqua"/>
                <w:sz w:val="21"/>
              </w:rPr>
              <w:t xml:space="preserve">The </w:t>
            </w:r>
            <w:proofErr w:type="spellStart"/>
            <w:r w:rsidRPr="00C6588B">
              <w:rPr>
                <w:rFonts w:ascii="Book Antiqua" w:hAnsi="Book Antiqua"/>
                <w:i/>
                <w:sz w:val="21"/>
              </w:rPr>
              <w:t>Enterobacteriaceae</w:t>
            </w:r>
            <w:proofErr w:type="spellEnd"/>
            <w:r w:rsidRPr="00C6588B">
              <w:rPr>
                <w:rFonts w:ascii="Book Antiqua" w:hAnsi="Book Antiqua"/>
                <w:sz w:val="21"/>
              </w:rPr>
              <w:t xml:space="preserve"> </w:t>
            </w:r>
            <w:r w:rsidR="00892D0E" w:rsidRPr="00C6588B">
              <w:rPr>
                <w:rFonts w:ascii="Book Antiqua" w:hAnsi="Book Antiqua"/>
                <w:sz w:val="21"/>
              </w:rPr>
              <w:t xml:space="preserve">family </w:t>
            </w:r>
            <w:r w:rsidRPr="00C6588B">
              <w:rPr>
                <w:rFonts w:ascii="Book Antiqua" w:hAnsi="Book Antiqua"/>
                <w:sz w:val="21"/>
              </w:rPr>
              <w:t xml:space="preserve">(mainly the genus </w:t>
            </w:r>
            <w:r w:rsidRPr="00C6588B">
              <w:rPr>
                <w:rFonts w:ascii="Book Antiqua" w:hAnsi="Book Antiqua"/>
                <w:i/>
                <w:sz w:val="21"/>
              </w:rPr>
              <w:t>Escherichia</w:t>
            </w:r>
            <w:r w:rsidRPr="00C6588B">
              <w:rPr>
                <w:rFonts w:ascii="Book Antiqua" w:hAnsi="Book Antiqua"/>
                <w:sz w:val="21"/>
              </w:rPr>
              <w:t>) is associated with esophageal abnormalities, such as esophagitis and BE.</w:t>
            </w:r>
          </w:p>
        </w:tc>
        <w:tc>
          <w:tcPr>
            <w:tcW w:w="710" w:type="dxa"/>
            <w:vAlign w:val="center"/>
          </w:tcPr>
          <w:p w:rsidR="003F19ED" w:rsidRPr="00C6588B" w:rsidRDefault="003F19ED" w:rsidP="00777B27">
            <w:pPr>
              <w:rPr>
                <w:rFonts w:ascii="Book Antiqua" w:hAnsi="Book Antiqua"/>
                <w:sz w:val="21"/>
              </w:rPr>
            </w:pPr>
            <w:r w:rsidRPr="00C6588B">
              <w:rPr>
                <w:rFonts w:ascii="Book Antiqua" w:hAnsi="Book Antiqua"/>
                <w:sz w:val="21"/>
              </w:rPr>
              <w:t>[36]</w:t>
            </w:r>
          </w:p>
        </w:tc>
      </w:tr>
      <w:tr w:rsidR="003F19ED" w:rsidRPr="00C6588B" w:rsidTr="00777B27">
        <w:trPr>
          <w:jc w:val="center"/>
        </w:trPr>
        <w:tc>
          <w:tcPr>
            <w:tcW w:w="1372" w:type="dxa"/>
            <w:vAlign w:val="center"/>
          </w:tcPr>
          <w:p w:rsidR="003F19ED" w:rsidRPr="00C6588B" w:rsidRDefault="003F19ED" w:rsidP="00777B27">
            <w:pPr>
              <w:rPr>
                <w:rFonts w:ascii="Book Antiqua" w:hAnsi="Book Antiqua"/>
                <w:sz w:val="21"/>
              </w:rPr>
            </w:pPr>
            <w:r w:rsidRPr="00C6588B">
              <w:rPr>
                <w:rFonts w:ascii="Book Antiqua" w:hAnsi="Book Antiqua"/>
                <w:sz w:val="21"/>
              </w:rPr>
              <w:t>2015</w:t>
            </w:r>
          </w:p>
        </w:tc>
        <w:tc>
          <w:tcPr>
            <w:tcW w:w="2700" w:type="dxa"/>
            <w:vAlign w:val="center"/>
          </w:tcPr>
          <w:p w:rsidR="003F19ED" w:rsidRPr="00C6588B" w:rsidRDefault="003F19ED" w:rsidP="00777B27">
            <w:pPr>
              <w:rPr>
                <w:rFonts w:ascii="Book Antiqua" w:hAnsi="Book Antiqua"/>
                <w:sz w:val="21"/>
              </w:rPr>
            </w:pPr>
            <w:r w:rsidRPr="00C6588B">
              <w:rPr>
                <w:rFonts w:ascii="Book Antiqua" w:hAnsi="Book Antiqua"/>
                <w:sz w:val="21"/>
              </w:rPr>
              <w:t>Twelve pa</w:t>
            </w:r>
            <w:r w:rsidR="00892D0E">
              <w:rPr>
                <w:rFonts w:ascii="Book Antiqua" w:hAnsi="Book Antiqua" w:hint="eastAsia"/>
                <w:sz w:val="21"/>
              </w:rPr>
              <w:t>r</w:t>
            </w:r>
            <w:r w:rsidRPr="00C6588B">
              <w:rPr>
                <w:rFonts w:ascii="Book Antiqua" w:hAnsi="Book Antiqua"/>
                <w:sz w:val="21"/>
              </w:rPr>
              <w:t>ticipants</w:t>
            </w:r>
          </w:p>
          <w:p w:rsidR="003F19ED" w:rsidRPr="00C6588B" w:rsidRDefault="003F19ED" w:rsidP="00777B27">
            <w:pPr>
              <w:rPr>
                <w:rFonts w:ascii="Book Antiqua" w:hAnsi="Book Antiqua"/>
                <w:sz w:val="21"/>
              </w:rPr>
            </w:pPr>
            <w:r w:rsidRPr="00C6588B">
              <w:rPr>
                <w:rFonts w:ascii="Book Antiqua" w:hAnsi="Book Antiqua"/>
                <w:sz w:val="21"/>
              </w:rPr>
              <w:t xml:space="preserve">enrolled in </w:t>
            </w:r>
          </w:p>
          <w:p w:rsidR="003F19ED" w:rsidRPr="00C6588B" w:rsidRDefault="003F19ED" w:rsidP="00777B27">
            <w:pPr>
              <w:rPr>
                <w:rFonts w:ascii="Book Antiqua" w:hAnsi="Book Antiqua"/>
                <w:sz w:val="21"/>
              </w:rPr>
            </w:pPr>
            <w:r w:rsidRPr="00C6588B">
              <w:rPr>
                <w:rFonts w:ascii="Book Antiqua" w:hAnsi="Book Antiqua"/>
                <w:sz w:val="21"/>
              </w:rPr>
              <w:t>the Seattle</w:t>
            </w:r>
          </w:p>
          <w:p w:rsidR="003F19ED" w:rsidRPr="00C6588B" w:rsidRDefault="003F19ED" w:rsidP="00777B27">
            <w:pPr>
              <w:rPr>
                <w:rFonts w:ascii="Book Antiqua" w:hAnsi="Book Antiqua"/>
                <w:sz w:val="21"/>
              </w:rPr>
            </w:pPr>
            <w:r w:rsidRPr="00C6588B">
              <w:rPr>
                <w:rFonts w:ascii="Book Antiqua" w:hAnsi="Book Antiqua"/>
                <w:sz w:val="21"/>
              </w:rPr>
              <w:t>Barrett's Esophagus</w:t>
            </w:r>
          </w:p>
          <w:p w:rsidR="003F19ED" w:rsidRPr="00C6588B" w:rsidRDefault="003F19ED" w:rsidP="00777B27">
            <w:pPr>
              <w:rPr>
                <w:rFonts w:ascii="Book Antiqua" w:hAnsi="Book Antiqua"/>
                <w:sz w:val="21"/>
              </w:rPr>
            </w:pPr>
            <w:r w:rsidRPr="00C6588B">
              <w:rPr>
                <w:rFonts w:ascii="Book Antiqua" w:hAnsi="Book Antiqua"/>
                <w:sz w:val="21"/>
              </w:rPr>
              <w:t>Research Program</w:t>
            </w:r>
          </w:p>
        </w:tc>
        <w:tc>
          <w:tcPr>
            <w:tcW w:w="1350" w:type="dxa"/>
            <w:vAlign w:val="center"/>
          </w:tcPr>
          <w:p w:rsidR="003F19ED" w:rsidRPr="00C6588B" w:rsidRDefault="003F19ED" w:rsidP="00777B27">
            <w:pPr>
              <w:rPr>
                <w:rFonts w:ascii="Book Antiqua" w:hAnsi="Book Antiqua"/>
                <w:sz w:val="21"/>
              </w:rPr>
            </w:pPr>
            <w:r w:rsidRPr="00C6588B">
              <w:rPr>
                <w:rFonts w:ascii="Book Antiqua" w:hAnsi="Book Antiqua"/>
                <w:sz w:val="21"/>
              </w:rPr>
              <w:t xml:space="preserve">16S </w:t>
            </w:r>
            <w:proofErr w:type="spellStart"/>
            <w:r w:rsidRPr="00C6588B">
              <w:rPr>
                <w:rFonts w:ascii="Book Antiqua" w:hAnsi="Book Antiqua"/>
                <w:sz w:val="21"/>
              </w:rPr>
              <w:t>rRNA</w:t>
            </w:r>
            <w:proofErr w:type="spellEnd"/>
          </w:p>
        </w:tc>
        <w:tc>
          <w:tcPr>
            <w:tcW w:w="7592" w:type="dxa"/>
            <w:vAlign w:val="center"/>
          </w:tcPr>
          <w:p w:rsidR="003F19ED" w:rsidRPr="00C6588B" w:rsidRDefault="003F19ED" w:rsidP="00777B27">
            <w:pPr>
              <w:rPr>
                <w:rFonts w:ascii="Book Antiqua" w:hAnsi="Book Antiqua"/>
                <w:sz w:val="21"/>
              </w:rPr>
            </w:pPr>
            <w:r w:rsidRPr="00C6588B">
              <w:rPr>
                <w:rFonts w:ascii="Book Antiqua" w:hAnsi="Book Antiqua"/>
                <w:sz w:val="21"/>
              </w:rPr>
              <w:t xml:space="preserve">1. </w:t>
            </w:r>
            <w:r w:rsidRPr="00C6588B">
              <w:rPr>
                <w:rFonts w:ascii="Book Antiqua" w:hAnsi="Book Antiqua"/>
                <w:i/>
                <w:sz w:val="21"/>
              </w:rPr>
              <w:t>Streptococcus</w:t>
            </w:r>
            <w:r w:rsidRPr="00C6588B">
              <w:rPr>
                <w:rFonts w:ascii="Book Antiqua" w:hAnsi="Book Antiqua"/>
                <w:sz w:val="21"/>
              </w:rPr>
              <w:t xml:space="preserve"> and </w:t>
            </w:r>
            <w:proofErr w:type="spellStart"/>
            <w:r w:rsidRPr="00C6588B">
              <w:rPr>
                <w:rFonts w:ascii="Book Antiqua" w:hAnsi="Book Antiqua"/>
                <w:i/>
                <w:sz w:val="21"/>
              </w:rPr>
              <w:t>Prevotella</w:t>
            </w:r>
            <w:proofErr w:type="spellEnd"/>
            <w:r w:rsidRPr="00C6588B">
              <w:rPr>
                <w:rFonts w:ascii="Book Antiqua" w:hAnsi="Book Antiqua"/>
                <w:sz w:val="21"/>
              </w:rPr>
              <w:t xml:space="preserve"> species dominate the upper GI and the ratio of these two species is associated with waist-to-hip ratio and hiatal hernia length, two known EAC risk factors in Barrett’s esophagus.</w:t>
            </w:r>
          </w:p>
          <w:p w:rsidR="003F19ED" w:rsidRPr="00C6588B" w:rsidRDefault="003F19ED" w:rsidP="00892D0E">
            <w:pPr>
              <w:rPr>
                <w:rFonts w:ascii="Book Antiqua" w:hAnsi="Book Antiqua"/>
                <w:sz w:val="21"/>
              </w:rPr>
            </w:pPr>
            <w:r w:rsidRPr="00C6588B">
              <w:rPr>
                <w:rFonts w:ascii="Book Antiqua" w:hAnsi="Book Antiqua"/>
                <w:sz w:val="21"/>
              </w:rPr>
              <w:t>2. Mucosal brush samples enhance</w:t>
            </w:r>
            <w:r w:rsidR="00892D0E">
              <w:rPr>
                <w:rFonts w:ascii="Book Antiqua" w:hAnsi="Book Antiqua" w:hint="eastAsia"/>
                <w:sz w:val="21"/>
              </w:rPr>
              <w:t>d</w:t>
            </w:r>
            <w:r w:rsidRPr="00C6588B">
              <w:rPr>
                <w:rFonts w:ascii="Book Antiqua" w:hAnsi="Book Antiqua"/>
                <w:sz w:val="21"/>
              </w:rPr>
              <w:t xml:space="preserve"> the detection of bacterial diversity in the esophagus and stomach</w:t>
            </w:r>
            <w:r w:rsidR="00892D0E">
              <w:rPr>
                <w:rFonts w:ascii="Book Antiqua" w:hAnsi="Book Antiqua" w:hint="eastAsia"/>
                <w:sz w:val="21"/>
              </w:rPr>
              <w:t>,</w:t>
            </w:r>
            <w:r w:rsidRPr="00C6588B">
              <w:rPr>
                <w:rFonts w:ascii="Book Antiqua" w:hAnsi="Book Antiqua"/>
                <w:sz w:val="21"/>
              </w:rPr>
              <w:t xml:space="preserve"> and the </w:t>
            </w:r>
            <w:proofErr w:type="spellStart"/>
            <w:r w:rsidRPr="00C6588B">
              <w:rPr>
                <w:rFonts w:ascii="Book Antiqua" w:hAnsi="Book Antiqua"/>
                <w:sz w:val="21"/>
              </w:rPr>
              <w:t>microbiota</w:t>
            </w:r>
            <w:proofErr w:type="spellEnd"/>
            <w:r w:rsidRPr="00C6588B">
              <w:rPr>
                <w:rFonts w:ascii="Book Antiqua" w:hAnsi="Book Antiqua"/>
                <w:sz w:val="21"/>
              </w:rPr>
              <w:t xml:space="preserve"> compositions were similar after replicate sampling</w:t>
            </w:r>
            <w:r w:rsidR="00892D0E">
              <w:rPr>
                <w:rFonts w:ascii="Book Antiqua" w:hAnsi="Book Antiqua" w:hint="eastAsia"/>
                <w:sz w:val="21"/>
              </w:rPr>
              <w:t>.</w:t>
            </w:r>
          </w:p>
        </w:tc>
        <w:tc>
          <w:tcPr>
            <w:tcW w:w="710" w:type="dxa"/>
            <w:vAlign w:val="center"/>
          </w:tcPr>
          <w:p w:rsidR="003F19ED" w:rsidRPr="00C6588B" w:rsidRDefault="003F19ED" w:rsidP="00777B27">
            <w:pPr>
              <w:rPr>
                <w:rFonts w:ascii="Book Antiqua" w:hAnsi="Book Antiqua"/>
                <w:sz w:val="21"/>
              </w:rPr>
            </w:pPr>
            <w:r w:rsidRPr="00C6588B">
              <w:rPr>
                <w:rFonts w:ascii="Book Antiqua" w:hAnsi="Book Antiqua"/>
                <w:sz w:val="21"/>
              </w:rPr>
              <w:t>[27]</w:t>
            </w:r>
          </w:p>
        </w:tc>
      </w:tr>
      <w:tr w:rsidR="003F19ED" w:rsidRPr="00C6588B" w:rsidTr="00777B27">
        <w:trPr>
          <w:jc w:val="center"/>
        </w:trPr>
        <w:tc>
          <w:tcPr>
            <w:tcW w:w="1372" w:type="dxa"/>
            <w:vAlign w:val="center"/>
          </w:tcPr>
          <w:p w:rsidR="003F19ED" w:rsidRPr="00C6588B" w:rsidRDefault="003F19ED" w:rsidP="00777B27">
            <w:pPr>
              <w:rPr>
                <w:rFonts w:ascii="Book Antiqua" w:hAnsi="Book Antiqua"/>
                <w:sz w:val="21"/>
              </w:rPr>
            </w:pPr>
            <w:r w:rsidRPr="00C6588B">
              <w:rPr>
                <w:rFonts w:ascii="Book Antiqua" w:hAnsi="Book Antiqua"/>
                <w:sz w:val="21"/>
              </w:rPr>
              <w:t>2017</w:t>
            </w:r>
          </w:p>
        </w:tc>
        <w:tc>
          <w:tcPr>
            <w:tcW w:w="2700" w:type="dxa"/>
            <w:vAlign w:val="center"/>
          </w:tcPr>
          <w:p w:rsidR="003F19ED" w:rsidRPr="00C6588B" w:rsidRDefault="003F19ED" w:rsidP="00777B27">
            <w:pPr>
              <w:rPr>
                <w:rFonts w:ascii="Book Antiqua" w:hAnsi="Book Antiqua"/>
                <w:sz w:val="21"/>
              </w:rPr>
            </w:pPr>
            <w:r w:rsidRPr="00C6588B">
              <w:rPr>
                <w:rFonts w:ascii="Book Antiqua" w:hAnsi="Book Antiqua"/>
                <w:sz w:val="21"/>
              </w:rPr>
              <w:t>Twenty normal controls,</w:t>
            </w:r>
          </w:p>
          <w:p w:rsidR="003F19ED" w:rsidRPr="00C6588B" w:rsidRDefault="003F19ED" w:rsidP="00777B27">
            <w:pPr>
              <w:rPr>
                <w:rFonts w:ascii="Book Antiqua" w:hAnsi="Book Antiqua"/>
                <w:sz w:val="21"/>
              </w:rPr>
            </w:pPr>
            <w:r w:rsidRPr="00C6588B">
              <w:rPr>
                <w:rFonts w:ascii="Book Antiqua" w:hAnsi="Book Antiqua"/>
                <w:sz w:val="21"/>
              </w:rPr>
              <w:t xml:space="preserve">twenty-four </w:t>
            </w:r>
          </w:p>
          <w:p w:rsidR="003F19ED" w:rsidRPr="00C6588B" w:rsidRDefault="003F19ED" w:rsidP="00777B27">
            <w:pPr>
              <w:rPr>
                <w:rFonts w:ascii="Book Antiqua" w:hAnsi="Book Antiqua"/>
                <w:sz w:val="21"/>
              </w:rPr>
            </w:pPr>
            <w:r w:rsidRPr="00C6588B">
              <w:rPr>
                <w:rFonts w:ascii="Book Antiqua" w:hAnsi="Book Antiqua" w:hint="eastAsia"/>
                <w:sz w:val="21"/>
              </w:rPr>
              <w:t>non- dysplastic</w:t>
            </w:r>
            <w:r w:rsidRPr="00C6588B">
              <w:rPr>
                <w:rFonts w:ascii="Book Antiqua" w:hAnsi="Book Antiqua"/>
                <w:sz w:val="21"/>
              </w:rPr>
              <w:t xml:space="preserve"> BE</w:t>
            </w:r>
          </w:p>
          <w:p w:rsidR="003F19ED" w:rsidRPr="00C6588B" w:rsidRDefault="003F19ED" w:rsidP="00777B27">
            <w:pPr>
              <w:rPr>
                <w:rFonts w:ascii="Book Antiqua" w:hAnsi="Book Antiqua"/>
                <w:sz w:val="21"/>
              </w:rPr>
            </w:pPr>
            <w:r w:rsidRPr="00C6588B">
              <w:rPr>
                <w:rFonts w:ascii="Book Antiqua" w:hAnsi="Book Antiqua"/>
                <w:sz w:val="21"/>
              </w:rPr>
              <w:t>twenty-three dysplastic</w:t>
            </w:r>
          </w:p>
          <w:p w:rsidR="003F19ED" w:rsidRPr="00C6588B" w:rsidRDefault="003F19ED" w:rsidP="00777B27">
            <w:pPr>
              <w:rPr>
                <w:rFonts w:ascii="Book Antiqua" w:hAnsi="Book Antiqua"/>
                <w:sz w:val="21"/>
              </w:rPr>
            </w:pPr>
            <w:r w:rsidRPr="00C6588B">
              <w:rPr>
                <w:rFonts w:ascii="Book Antiqua" w:hAnsi="Book Antiqua"/>
                <w:sz w:val="21"/>
              </w:rPr>
              <w:t>BE</w:t>
            </w:r>
          </w:p>
        </w:tc>
        <w:tc>
          <w:tcPr>
            <w:tcW w:w="1350" w:type="dxa"/>
            <w:vAlign w:val="center"/>
          </w:tcPr>
          <w:p w:rsidR="003F19ED" w:rsidRPr="00C6588B" w:rsidRDefault="003F19ED" w:rsidP="00777B27">
            <w:pPr>
              <w:rPr>
                <w:rFonts w:ascii="Book Antiqua" w:hAnsi="Book Antiqua"/>
                <w:sz w:val="21"/>
              </w:rPr>
            </w:pPr>
            <w:r w:rsidRPr="00C6588B">
              <w:rPr>
                <w:rFonts w:ascii="Book Antiqua" w:hAnsi="Book Antiqua"/>
                <w:sz w:val="21"/>
              </w:rPr>
              <w:t xml:space="preserve">16S </w:t>
            </w:r>
            <w:proofErr w:type="spellStart"/>
            <w:r w:rsidRPr="00C6588B">
              <w:rPr>
                <w:rFonts w:ascii="Book Antiqua" w:hAnsi="Book Antiqua"/>
                <w:sz w:val="21"/>
              </w:rPr>
              <w:t>rRNA</w:t>
            </w:r>
            <w:proofErr w:type="spellEnd"/>
          </w:p>
        </w:tc>
        <w:tc>
          <w:tcPr>
            <w:tcW w:w="7592" w:type="dxa"/>
            <w:vAlign w:val="center"/>
          </w:tcPr>
          <w:p w:rsidR="003F19ED" w:rsidRPr="00C6588B" w:rsidRDefault="003F19ED" w:rsidP="00777B27">
            <w:pPr>
              <w:rPr>
                <w:rFonts w:ascii="Book Antiqua" w:hAnsi="Book Antiqua"/>
                <w:sz w:val="21"/>
              </w:rPr>
            </w:pPr>
            <w:r w:rsidRPr="00C6588B">
              <w:rPr>
                <w:rFonts w:ascii="Book Antiqua" w:hAnsi="Book Antiqua"/>
                <w:sz w:val="21"/>
              </w:rPr>
              <w:t>1. The microbial diversity in the esophagus is decreased in EAC patients, regardless of the exact sampling locations.</w:t>
            </w:r>
          </w:p>
          <w:p w:rsidR="003F19ED" w:rsidRPr="00C6588B" w:rsidRDefault="003F19ED" w:rsidP="00892D0E">
            <w:pPr>
              <w:rPr>
                <w:rFonts w:ascii="Book Antiqua" w:hAnsi="Book Antiqua"/>
                <w:sz w:val="21"/>
              </w:rPr>
            </w:pPr>
            <w:r w:rsidRPr="00C6588B">
              <w:rPr>
                <w:rFonts w:ascii="Book Antiqua" w:hAnsi="Book Antiqua"/>
                <w:sz w:val="21"/>
              </w:rPr>
              <w:t xml:space="preserve">2. </w:t>
            </w:r>
            <w:r w:rsidRPr="00C6588B">
              <w:rPr>
                <w:rFonts w:ascii="Book Antiqua" w:hAnsi="Book Antiqua"/>
                <w:i/>
                <w:sz w:val="21"/>
              </w:rPr>
              <w:t xml:space="preserve">Lactobacillus </w:t>
            </w:r>
            <w:proofErr w:type="spellStart"/>
            <w:r w:rsidRPr="00C6588B">
              <w:rPr>
                <w:rFonts w:ascii="Book Antiqua" w:hAnsi="Book Antiqua"/>
                <w:i/>
                <w:sz w:val="21"/>
              </w:rPr>
              <w:t>fermentum</w:t>
            </w:r>
            <w:proofErr w:type="spellEnd"/>
            <w:r w:rsidRPr="00C6588B">
              <w:rPr>
                <w:rFonts w:ascii="Book Antiqua" w:hAnsi="Book Antiqua"/>
                <w:sz w:val="21"/>
              </w:rPr>
              <w:t xml:space="preserve"> was </w:t>
            </w:r>
            <w:r w:rsidR="00892D0E">
              <w:rPr>
                <w:rFonts w:ascii="Book Antiqua" w:hAnsi="Book Antiqua" w:hint="eastAsia"/>
                <w:sz w:val="21"/>
              </w:rPr>
              <w:t>enriched</w:t>
            </w:r>
            <w:r w:rsidRPr="00C6588B">
              <w:rPr>
                <w:rFonts w:ascii="Book Antiqua" w:hAnsi="Book Antiqua"/>
                <w:sz w:val="21"/>
              </w:rPr>
              <w:t xml:space="preserve"> in EAC patients, and lactic acid bacteria </w:t>
            </w:r>
            <w:r w:rsidR="00892D0E">
              <w:rPr>
                <w:rFonts w:ascii="Book Antiqua" w:hAnsi="Book Antiqua"/>
                <w:sz w:val="21"/>
              </w:rPr>
              <w:t>domina</w:t>
            </w:r>
            <w:r w:rsidRPr="00C6588B">
              <w:rPr>
                <w:rFonts w:ascii="Book Antiqua" w:hAnsi="Book Antiqua"/>
                <w:sz w:val="21"/>
              </w:rPr>
              <w:t>t</w:t>
            </w:r>
            <w:r w:rsidR="00892D0E">
              <w:rPr>
                <w:rFonts w:ascii="Book Antiqua" w:hAnsi="Book Antiqua" w:hint="eastAsia"/>
                <w:sz w:val="21"/>
              </w:rPr>
              <w:t>ed</w:t>
            </w:r>
            <w:r w:rsidRPr="00C6588B">
              <w:rPr>
                <w:rFonts w:ascii="Book Antiqua" w:hAnsi="Book Antiqua"/>
                <w:sz w:val="21"/>
              </w:rPr>
              <w:t xml:space="preserve"> and affect</w:t>
            </w:r>
            <w:r w:rsidR="00892D0E">
              <w:rPr>
                <w:rFonts w:ascii="Book Antiqua" w:hAnsi="Book Antiqua" w:hint="eastAsia"/>
                <w:sz w:val="21"/>
              </w:rPr>
              <w:t>ed</w:t>
            </w:r>
            <w:r w:rsidRPr="00C6588B">
              <w:rPr>
                <w:rFonts w:ascii="Book Antiqua" w:hAnsi="Book Antiqua"/>
                <w:sz w:val="21"/>
              </w:rPr>
              <w:t xml:space="preserve"> the microenvironment.</w:t>
            </w:r>
          </w:p>
        </w:tc>
        <w:tc>
          <w:tcPr>
            <w:tcW w:w="710" w:type="dxa"/>
            <w:vAlign w:val="center"/>
          </w:tcPr>
          <w:p w:rsidR="003F19ED" w:rsidRPr="00C6588B" w:rsidRDefault="003F19ED" w:rsidP="00777B27">
            <w:pPr>
              <w:rPr>
                <w:rFonts w:ascii="Book Antiqua" w:hAnsi="Book Antiqua"/>
                <w:sz w:val="21"/>
              </w:rPr>
            </w:pPr>
            <w:r w:rsidRPr="00C6588B">
              <w:rPr>
                <w:rFonts w:ascii="Book Antiqua" w:hAnsi="Book Antiqua"/>
                <w:sz w:val="21"/>
              </w:rPr>
              <w:t>[12]</w:t>
            </w:r>
          </w:p>
        </w:tc>
      </w:tr>
      <w:tr w:rsidR="003F19ED" w:rsidRPr="00C6588B" w:rsidTr="00777B27">
        <w:trPr>
          <w:jc w:val="center"/>
        </w:trPr>
        <w:tc>
          <w:tcPr>
            <w:tcW w:w="1372" w:type="dxa"/>
            <w:vAlign w:val="center"/>
          </w:tcPr>
          <w:p w:rsidR="003F19ED" w:rsidRPr="00C6588B" w:rsidRDefault="003F19ED" w:rsidP="00777B27">
            <w:pPr>
              <w:rPr>
                <w:rFonts w:ascii="Book Antiqua" w:hAnsi="Book Antiqua"/>
                <w:sz w:val="21"/>
              </w:rPr>
            </w:pPr>
            <w:r w:rsidRPr="00C6588B">
              <w:rPr>
                <w:rFonts w:ascii="Book Antiqua" w:hAnsi="Book Antiqua"/>
                <w:sz w:val="21"/>
              </w:rPr>
              <w:lastRenderedPageBreak/>
              <w:t>2018</w:t>
            </w:r>
          </w:p>
        </w:tc>
        <w:tc>
          <w:tcPr>
            <w:tcW w:w="2700" w:type="dxa"/>
            <w:vAlign w:val="center"/>
          </w:tcPr>
          <w:p w:rsidR="003F19ED" w:rsidRPr="00C6588B" w:rsidRDefault="003F19ED" w:rsidP="00777B27">
            <w:pPr>
              <w:rPr>
                <w:rFonts w:ascii="Book Antiqua" w:hAnsi="Book Antiqua"/>
                <w:sz w:val="21"/>
              </w:rPr>
            </w:pPr>
            <w:r w:rsidRPr="00C6588B">
              <w:rPr>
                <w:rFonts w:ascii="Book Antiqua" w:hAnsi="Book Antiqua"/>
                <w:sz w:val="21"/>
              </w:rPr>
              <w:t>Twenty-seven dental and esophageal disease-free individuals</w:t>
            </w:r>
          </w:p>
        </w:tc>
        <w:tc>
          <w:tcPr>
            <w:tcW w:w="1350" w:type="dxa"/>
            <w:vAlign w:val="center"/>
          </w:tcPr>
          <w:p w:rsidR="003F19ED" w:rsidRPr="00C6588B" w:rsidRDefault="003F19ED" w:rsidP="00777B27">
            <w:pPr>
              <w:rPr>
                <w:rFonts w:ascii="Book Antiqua" w:hAnsi="Book Antiqua"/>
                <w:sz w:val="21"/>
              </w:rPr>
            </w:pPr>
            <w:r w:rsidRPr="00C6588B">
              <w:rPr>
                <w:rFonts w:ascii="Book Antiqua" w:hAnsi="Book Antiqua"/>
                <w:sz w:val="21"/>
              </w:rPr>
              <w:t xml:space="preserve">16S </w:t>
            </w:r>
            <w:proofErr w:type="spellStart"/>
            <w:r w:rsidRPr="00C6588B">
              <w:rPr>
                <w:rFonts w:ascii="Book Antiqua" w:hAnsi="Book Antiqua"/>
                <w:sz w:val="21"/>
              </w:rPr>
              <w:t>rRNA</w:t>
            </w:r>
            <w:proofErr w:type="spellEnd"/>
          </w:p>
        </w:tc>
        <w:tc>
          <w:tcPr>
            <w:tcW w:w="7592" w:type="dxa"/>
            <w:vAlign w:val="center"/>
          </w:tcPr>
          <w:p w:rsidR="003F19ED" w:rsidRPr="00C6588B" w:rsidRDefault="003F19ED" w:rsidP="00777B27">
            <w:pPr>
              <w:rPr>
                <w:rFonts w:ascii="Book Antiqua" w:hAnsi="Book Antiqua"/>
                <w:sz w:val="21"/>
              </w:rPr>
            </w:pPr>
            <w:r w:rsidRPr="00C6588B">
              <w:rPr>
                <w:rFonts w:ascii="Book Antiqua" w:hAnsi="Book Antiqua"/>
                <w:sz w:val="21"/>
              </w:rPr>
              <w:t xml:space="preserve">1. The phyla </w:t>
            </w:r>
            <w:proofErr w:type="spellStart"/>
            <w:r w:rsidRPr="00C6588B">
              <w:rPr>
                <w:rFonts w:ascii="Book Antiqua" w:hAnsi="Book Antiqua"/>
                <w:i/>
                <w:sz w:val="21"/>
              </w:rPr>
              <w:t>Proteobacteria</w:t>
            </w:r>
            <w:proofErr w:type="spellEnd"/>
            <w:r w:rsidRPr="00C6588B">
              <w:rPr>
                <w:rFonts w:ascii="Book Antiqua" w:hAnsi="Book Antiqua"/>
                <w:sz w:val="21"/>
              </w:rPr>
              <w:t xml:space="preserve">, </w:t>
            </w:r>
            <w:proofErr w:type="spellStart"/>
            <w:r w:rsidRPr="00C6588B">
              <w:rPr>
                <w:rFonts w:ascii="Book Antiqua" w:hAnsi="Book Antiqua"/>
                <w:i/>
                <w:sz w:val="21"/>
              </w:rPr>
              <w:t>Firmicutes</w:t>
            </w:r>
            <w:proofErr w:type="spellEnd"/>
            <w:r w:rsidRPr="00C6588B">
              <w:rPr>
                <w:rFonts w:ascii="Book Antiqua" w:hAnsi="Book Antiqua"/>
                <w:sz w:val="21"/>
              </w:rPr>
              <w:t xml:space="preserve">, </w:t>
            </w:r>
            <w:proofErr w:type="spellStart"/>
            <w:r w:rsidRPr="00C6588B">
              <w:rPr>
                <w:rFonts w:ascii="Book Antiqua" w:hAnsi="Book Antiqua"/>
                <w:i/>
                <w:sz w:val="21"/>
              </w:rPr>
              <w:t>Bacteroidetes</w:t>
            </w:r>
            <w:proofErr w:type="spellEnd"/>
            <w:r w:rsidRPr="00C6588B">
              <w:rPr>
                <w:rFonts w:ascii="Book Antiqua" w:hAnsi="Book Antiqua"/>
                <w:sz w:val="21"/>
              </w:rPr>
              <w:t xml:space="preserve">, </w:t>
            </w:r>
            <w:proofErr w:type="spellStart"/>
            <w:r w:rsidRPr="00C6588B">
              <w:rPr>
                <w:rFonts w:ascii="Book Antiqua" w:hAnsi="Book Antiqua"/>
                <w:i/>
                <w:sz w:val="21"/>
              </w:rPr>
              <w:t>Actinobacteria</w:t>
            </w:r>
            <w:proofErr w:type="spellEnd"/>
            <w:r w:rsidRPr="00C6588B">
              <w:rPr>
                <w:rFonts w:ascii="Book Antiqua" w:hAnsi="Book Antiqua"/>
                <w:sz w:val="21"/>
              </w:rPr>
              <w:t xml:space="preserve">, </w:t>
            </w:r>
            <w:proofErr w:type="spellStart"/>
            <w:r w:rsidRPr="00C6588B">
              <w:rPr>
                <w:rFonts w:ascii="Book Antiqua" w:hAnsi="Book Antiqua"/>
                <w:i/>
                <w:sz w:val="21"/>
              </w:rPr>
              <w:t>Fusobacteria</w:t>
            </w:r>
            <w:proofErr w:type="spellEnd"/>
            <w:r w:rsidRPr="00C6588B">
              <w:rPr>
                <w:rFonts w:ascii="Book Antiqua" w:hAnsi="Book Antiqua"/>
                <w:sz w:val="21"/>
              </w:rPr>
              <w:t xml:space="preserve">, and </w:t>
            </w:r>
            <w:r w:rsidRPr="00C6588B">
              <w:rPr>
                <w:rFonts w:ascii="Book Antiqua" w:hAnsi="Book Antiqua"/>
                <w:i/>
                <w:sz w:val="21"/>
              </w:rPr>
              <w:t>TM7</w:t>
            </w:r>
            <w:r w:rsidRPr="00C6588B">
              <w:rPr>
                <w:rFonts w:ascii="Book Antiqua" w:hAnsi="Book Antiqua"/>
                <w:sz w:val="21"/>
              </w:rPr>
              <w:t xml:space="preserve"> were most abundant in both the oral cavity and the esophagus.</w:t>
            </w:r>
          </w:p>
          <w:p w:rsidR="003F19ED" w:rsidRPr="00C6588B" w:rsidRDefault="003F19ED" w:rsidP="00777B27">
            <w:pPr>
              <w:rPr>
                <w:rFonts w:ascii="Book Antiqua" w:hAnsi="Book Antiqua"/>
                <w:sz w:val="21"/>
              </w:rPr>
            </w:pPr>
            <w:r w:rsidRPr="00C6588B">
              <w:rPr>
                <w:rFonts w:ascii="Book Antiqua" w:hAnsi="Book Antiqua"/>
                <w:sz w:val="21"/>
              </w:rPr>
              <w:t xml:space="preserve">2. The genera </w:t>
            </w:r>
            <w:r w:rsidRPr="00C6588B">
              <w:rPr>
                <w:rFonts w:ascii="Book Antiqua" w:hAnsi="Book Antiqua"/>
                <w:i/>
                <w:sz w:val="21"/>
              </w:rPr>
              <w:t>Streptococcus</w:t>
            </w:r>
            <w:r w:rsidRPr="00C6588B">
              <w:rPr>
                <w:rFonts w:ascii="Book Antiqua" w:hAnsi="Book Antiqua"/>
                <w:sz w:val="21"/>
              </w:rPr>
              <w:t xml:space="preserve">, </w:t>
            </w:r>
            <w:r w:rsidRPr="00C6588B">
              <w:rPr>
                <w:rFonts w:ascii="Book Antiqua" w:hAnsi="Book Antiqua"/>
                <w:i/>
                <w:sz w:val="21"/>
              </w:rPr>
              <w:t>Neisseria</w:t>
            </w:r>
            <w:r w:rsidRPr="00C6588B">
              <w:rPr>
                <w:rFonts w:ascii="Book Antiqua" w:hAnsi="Book Antiqua"/>
                <w:sz w:val="21"/>
              </w:rPr>
              <w:t xml:space="preserve">, </w:t>
            </w:r>
            <w:proofErr w:type="spellStart"/>
            <w:r w:rsidRPr="00C6588B">
              <w:rPr>
                <w:rFonts w:ascii="Book Antiqua" w:hAnsi="Book Antiqua"/>
                <w:i/>
                <w:sz w:val="21"/>
              </w:rPr>
              <w:t>Prevotella</w:t>
            </w:r>
            <w:proofErr w:type="spellEnd"/>
            <w:r w:rsidRPr="00C6588B">
              <w:rPr>
                <w:rFonts w:ascii="Book Antiqua" w:hAnsi="Book Antiqua"/>
                <w:sz w:val="21"/>
              </w:rPr>
              <w:t xml:space="preserve">, </w:t>
            </w:r>
            <w:proofErr w:type="spellStart"/>
            <w:r w:rsidRPr="00C6588B">
              <w:rPr>
                <w:rFonts w:ascii="Book Antiqua" w:hAnsi="Book Antiqua"/>
                <w:i/>
                <w:sz w:val="21"/>
              </w:rPr>
              <w:t>Actinobacillus</w:t>
            </w:r>
            <w:proofErr w:type="spellEnd"/>
            <w:r w:rsidRPr="00C6588B">
              <w:rPr>
                <w:rFonts w:ascii="Book Antiqua" w:hAnsi="Book Antiqua"/>
                <w:sz w:val="21"/>
              </w:rPr>
              <w:t xml:space="preserve">, and </w:t>
            </w:r>
            <w:proofErr w:type="spellStart"/>
            <w:r w:rsidRPr="00C6588B">
              <w:rPr>
                <w:rFonts w:ascii="Book Antiqua" w:hAnsi="Book Antiqua"/>
                <w:i/>
                <w:sz w:val="21"/>
              </w:rPr>
              <w:t>Veillonella</w:t>
            </w:r>
            <w:proofErr w:type="spellEnd"/>
            <w:r w:rsidRPr="00C6588B">
              <w:rPr>
                <w:rFonts w:ascii="Book Antiqua" w:hAnsi="Book Antiqua"/>
                <w:sz w:val="21"/>
              </w:rPr>
              <w:t xml:space="preserve"> were most abundant in both oral cavity and esophagus, and </w:t>
            </w:r>
            <w:r w:rsidRPr="00C6588B">
              <w:rPr>
                <w:rFonts w:ascii="Book Antiqua" w:hAnsi="Book Antiqua"/>
                <w:i/>
                <w:sz w:val="21"/>
              </w:rPr>
              <w:t>Streptococcus</w:t>
            </w:r>
            <w:r w:rsidRPr="00C6588B">
              <w:rPr>
                <w:rFonts w:ascii="Book Antiqua" w:hAnsi="Book Antiqua"/>
                <w:sz w:val="21"/>
              </w:rPr>
              <w:t xml:space="preserve"> in the esophagus.</w:t>
            </w:r>
          </w:p>
          <w:p w:rsidR="003F19ED" w:rsidRPr="00C6588B" w:rsidRDefault="003F19ED" w:rsidP="00892D0E">
            <w:pPr>
              <w:rPr>
                <w:rFonts w:ascii="Book Antiqua" w:hAnsi="Book Antiqua"/>
                <w:sz w:val="21"/>
              </w:rPr>
            </w:pPr>
            <w:r w:rsidRPr="00C6588B">
              <w:rPr>
                <w:rFonts w:ascii="Book Antiqua" w:hAnsi="Book Antiqua"/>
                <w:sz w:val="21"/>
              </w:rPr>
              <w:t>3. No site</w:t>
            </w:r>
            <w:r w:rsidR="00892D0E">
              <w:rPr>
                <w:rFonts w:ascii="Book Antiqua" w:hAnsi="Book Antiqua" w:hint="eastAsia"/>
                <w:sz w:val="21"/>
              </w:rPr>
              <w:t>-</w:t>
            </w:r>
            <w:r w:rsidRPr="00C6588B">
              <w:rPr>
                <w:rFonts w:ascii="Book Antiqua" w:hAnsi="Book Antiqua"/>
                <w:sz w:val="21"/>
              </w:rPr>
              <w:t>specific bacteria</w:t>
            </w:r>
            <w:r w:rsidR="00892D0E">
              <w:rPr>
                <w:rFonts w:ascii="Book Antiqua" w:hAnsi="Book Antiqua" w:hint="eastAsia"/>
                <w:sz w:val="21"/>
              </w:rPr>
              <w:t xml:space="preserve"> were found</w:t>
            </w:r>
            <w:r w:rsidRPr="00C6588B">
              <w:rPr>
                <w:rFonts w:ascii="Book Antiqua" w:hAnsi="Book Antiqua"/>
                <w:sz w:val="21"/>
              </w:rPr>
              <w:t xml:space="preserve"> for three different segments (</w:t>
            </w:r>
            <w:r w:rsidRPr="00C6588B">
              <w:rPr>
                <w:rFonts w:ascii="Book Antiqua" w:hAnsi="Book Antiqua"/>
                <w:color w:val="000000"/>
                <w:sz w:val="21"/>
                <w:shd w:val="clear" w:color="auto" w:fill="FFFFFF"/>
              </w:rPr>
              <w:t>upper, middle, and lower</w:t>
            </w:r>
            <w:r w:rsidRPr="00C6588B">
              <w:rPr>
                <w:rFonts w:ascii="Book Antiqua" w:hAnsi="Book Antiqua"/>
                <w:sz w:val="21"/>
              </w:rPr>
              <w:t>) of</w:t>
            </w:r>
            <w:r w:rsidR="00892D0E">
              <w:rPr>
                <w:rFonts w:ascii="Book Antiqua" w:hAnsi="Book Antiqua" w:hint="eastAsia"/>
                <w:sz w:val="21"/>
              </w:rPr>
              <w:t xml:space="preserve"> the</w:t>
            </w:r>
            <w:r w:rsidRPr="00C6588B">
              <w:rPr>
                <w:rFonts w:ascii="Book Antiqua" w:hAnsi="Book Antiqua"/>
                <w:sz w:val="21"/>
              </w:rPr>
              <w:t xml:space="preserve"> esophagus.</w:t>
            </w:r>
          </w:p>
        </w:tc>
        <w:tc>
          <w:tcPr>
            <w:tcW w:w="710" w:type="dxa"/>
            <w:vAlign w:val="center"/>
          </w:tcPr>
          <w:p w:rsidR="003F19ED" w:rsidRPr="00C6588B" w:rsidRDefault="003F19ED" w:rsidP="00777B27">
            <w:pPr>
              <w:rPr>
                <w:rFonts w:ascii="Book Antiqua" w:hAnsi="Book Antiqua"/>
                <w:sz w:val="21"/>
              </w:rPr>
            </w:pPr>
            <w:r w:rsidRPr="00C6588B">
              <w:rPr>
                <w:rFonts w:ascii="Book Antiqua" w:hAnsi="Book Antiqua"/>
                <w:sz w:val="21"/>
              </w:rPr>
              <w:t>[28]</w:t>
            </w:r>
          </w:p>
        </w:tc>
      </w:tr>
    </w:tbl>
    <w:p w:rsidR="003F19ED" w:rsidRPr="00C6588B" w:rsidRDefault="003F19ED" w:rsidP="003F19ED">
      <w:pPr>
        <w:ind w:firstLine="480"/>
        <w:rPr>
          <w:rFonts w:ascii="Book Antiqua" w:hAnsi="Book Antiqua"/>
        </w:rPr>
      </w:pPr>
    </w:p>
    <w:p w:rsidR="00892D0E" w:rsidRPr="00892D0E" w:rsidRDefault="003F19ED" w:rsidP="00892D0E">
      <w:pPr>
        <w:snapToGrid w:val="0"/>
        <w:spacing w:line="360" w:lineRule="auto"/>
        <w:rPr>
          <w:rFonts w:ascii="Book Antiqua" w:hAnsi="Book Antiqua"/>
        </w:rPr>
      </w:pPr>
      <w:r w:rsidRPr="00C6588B">
        <w:rPr>
          <w:rFonts w:ascii="Book Antiqua" w:hAnsi="Book Antiqua"/>
        </w:rPr>
        <w:t>These studies displayed are sorted by the publication year.</w:t>
      </w:r>
      <w:r w:rsidRPr="003F19ED">
        <w:rPr>
          <w:rFonts w:ascii="Book Antiqua" w:hAnsi="Book Antiqua"/>
        </w:rPr>
        <w:t xml:space="preserve"> </w:t>
      </w:r>
      <w:r w:rsidR="00892D0E" w:rsidRPr="00892D0E">
        <w:rPr>
          <w:rFonts w:ascii="Book Antiqua" w:hAnsi="Book Antiqua"/>
        </w:rPr>
        <w:t>BE: Barrett’s esophagus; EAC: Esophageal adenocarcinoma; GI: Gastrointestinal.</w:t>
      </w:r>
    </w:p>
    <w:p w:rsidR="003F19ED" w:rsidRPr="003F19ED" w:rsidRDefault="003F19ED" w:rsidP="003F19ED">
      <w:pPr>
        <w:ind w:firstLine="480"/>
        <w:rPr>
          <w:rFonts w:ascii="Book Antiqua" w:hAnsi="Book Antiqua"/>
        </w:rPr>
      </w:pPr>
    </w:p>
    <w:p w:rsidR="003F19ED" w:rsidRPr="003F19ED" w:rsidRDefault="003F19ED" w:rsidP="003F19ED">
      <w:pPr>
        <w:ind w:firstLine="480"/>
        <w:rPr>
          <w:rFonts w:ascii="Book Antiqua" w:hAnsi="Book Antiqua"/>
        </w:rPr>
      </w:pPr>
    </w:p>
    <w:p w:rsidR="003F19ED" w:rsidRPr="003F19ED" w:rsidRDefault="003F19ED" w:rsidP="009173C9">
      <w:pPr>
        <w:spacing w:line="360" w:lineRule="auto"/>
        <w:rPr>
          <w:rFonts w:ascii="Book Antiqua" w:hAnsi="Book Antiqua"/>
          <w:sz w:val="24"/>
          <w:szCs w:val="24"/>
        </w:rPr>
      </w:pPr>
    </w:p>
    <w:sectPr w:rsidR="003F19ED" w:rsidRPr="003F19ED" w:rsidSect="003F19E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11A" w:rsidRDefault="00C4011A" w:rsidP="00777B27">
      <w:pPr>
        <w:spacing w:line="240" w:lineRule="auto"/>
      </w:pPr>
      <w:r>
        <w:separator/>
      </w:r>
    </w:p>
  </w:endnote>
  <w:endnote w:type="continuationSeparator" w:id="0">
    <w:p w:rsidR="00C4011A" w:rsidRDefault="00C4011A" w:rsidP="00777B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rPr>
      <w:id w:val="-1702029183"/>
      <w:docPartObj>
        <w:docPartGallery w:val="Page Numbers (Bottom of Page)"/>
        <w:docPartUnique/>
      </w:docPartObj>
    </w:sdtPr>
    <w:sdtEndPr/>
    <w:sdtContent>
      <w:p w:rsidR="00C93889" w:rsidRPr="00C93889" w:rsidRDefault="00C93889">
        <w:pPr>
          <w:pStyle w:val="a7"/>
          <w:jc w:val="center"/>
          <w:rPr>
            <w:rFonts w:ascii="Book Antiqua" w:hAnsi="Book Antiqua"/>
            <w:sz w:val="24"/>
          </w:rPr>
        </w:pPr>
        <w:r w:rsidRPr="00C93889">
          <w:rPr>
            <w:rFonts w:ascii="Book Antiqua" w:hAnsi="Book Antiqua"/>
            <w:sz w:val="24"/>
          </w:rPr>
          <w:fldChar w:fldCharType="begin"/>
        </w:r>
        <w:r w:rsidRPr="00C93889">
          <w:rPr>
            <w:rFonts w:ascii="Book Antiqua" w:hAnsi="Book Antiqua"/>
            <w:sz w:val="24"/>
          </w:rPr>
          <w:instrText xml:space="preserve"> PAGE   \* MERGEFORMAT </w:instrText>
        </w:r>
        <w:r w:rsidRPr="00C93889">
          <w:rPr>
            <w:rFonts w:ascii="Book Antiqua" w:hAnsi="Book Antiqua"/>
            <w:sz w:val="24"/>
          </w:rPr>
          <w:fldChar w:fldCharType="separate"/>
        </w:r>
        <w:r w:rsidR="00157BD0" w:rsidRPr="00157BD0">
          <w:rPr>
            <w:rFonts w:ascii="Book Antiqua" w:hAnsi="Book Antiqua"/>
            <w:noProof/>
            <w:sz w:val="24"/>
            <w:lang w:val="zh-CN"/>
          </w:rPr>
          <w:t>1</w:t>
        </w:r>
        <w:r w:rsidRPr="00C93889">
          <w:rPr>
            <w:rFonts w:ascii="Book Antiqua" w:hAnsi="Book Antiqua"/>
            <w:sz w:val="24"/>
          </w:rPr>
          <w:fldChar w:fldCharType="end"/>
        </w:r>
      </w:p>
    </w:sdtContent>
  </w:sdt>
  <w:p w:rsidR="00777B27" w:rsidRDefault="00777B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11A" w:rsidRDefault="00C4011A" w:rsidP="00777B27">
      <w:pPr>
        <w:spacing w:line="240" w:lineRule="auto"/>
      </w:pPr>
      <w:r>
        <w:separator/>
      </w:r>
    </w:p>
  </w:footnote>
  <w:footnote w:type="continuationSeparator" w:id="0">
    <w:p w:rsidR="00C4011A" w:rsidRDefault="00C4011A" w:rsidP="00777B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w55epap3zsvthexpd9prw9epfaatpzwvrd5&quot;&gt;Article traveling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record-ids&gt;&lt;/item&gt;&lt;/Libraries&gt;"/>
  </w:docVars>
  <w:rsids>
    <w:rsidRoot w:val="000509D0"/>
    <w:rsid w:val="00004FBA"/>
    <w:rsid w:val="00006CDA"/>
    <w:rsid w:val="000139F1"/>
    <w:rsid w:val="00014069"/>
    <w:rsid w:val="00024BD7"/>
    <w:rsid w:val="0003452E"/>
    <w:rsid w:val="000420D2"/>
    <w:rsid w:val="000432A5"/>
    <w:rsid w:val="00043974"/>
    <w:rsid w:val="0004535A"/>
    <w:rsid w:val="00045CC0"/>
    <w:rsid w:val="000461C6"/>
    <w:rsid w:val="00047031"/>
    <w:rsid w:val="000509D0"/>
    <w:rsid w:val="00066C8E"/>
    <w:rsid w:val="0008079A"/>
    <w:rsid w:val="0008745C"/>
    <w:rsid w:val="00091D00"/>
    <w:rsid w:val="00092E76"/>
    <w:rsid w:val="00095AA0"/>
    <w:rsid w:val="000A4BA0"/>
    <w:rsid w:val="000A5E84"/>
    <w:rsid w:val="000B2D9A"/>
    <w:rsid w:val="000D1DE4"/>
    <w:rsid w:val="000D496A"/>
    <w:rsid w:val="000D4A9C"/>
    <w:rsid w:val="000D5D09"/>
    <w:rsid w:val="000E1223"/>
    <w:rsid w:val="000E3D98"/>
    <w:rsid w:val="000F1B25"/>
    <w:rsid w:val="000F3617"/>
    <w:rsid w:val="000F6085"/>
    <w:rsid w:val="000F6EB1"/>
    <w:rsid w:val="00112BA9"/>
    <w:rsid w:val="001163EB"/>
    <w:rsid w:val="00117B54"/>
    <w:rsid w:val="00121779"/>
    <w:rsid w:val="00135689"/>
    <w:rsid w:val="00135C5F"/>
    <w:rsid w:val="00157BD0"/>
    <w:rsid w:val="001634D9"/>
    <w:rsid w:val="00166653"/>
    <w:rsid w:val="00172605"/>
    <w:rsid w:val="0017774C"/>
    <w:rsid w:val="00186E52"/>
    <w:rsid w:val="00191527"/>
    <w:rsid w:val="001923EE"/>
    <w:rsid w:val="001A42CE"/>
    <w:rsid w:val="001A4B14"/>
    <w:rsid w:val="001A5813"/>
    <w:rsid w:val="001B1D2B"/>
    <w:rsid w:val="001C1F26"/>
    <w:rsid w:val="001C2955"/>
    <w:rsid w:val="001D1AB1"/>
    <w:rsid w:val="001D2054"/>
    <w:rsid w:val="001D49C0"/>
    <w:rsid w:val="001E1507"/>
    <w:rsid w:val="001F0013"/>
    <w:rsid w:val="001F3875"/>
    <w:rsid w:val="00202B9B"/>
    <w:rsid w:val="00205747"/>
    <w:rsid w:val="00211A80"/>
    <w:rsid w:val="00213E34"/>
    <w:rsid w:val="00216DC7"/>
    <w:rsid w:val="00225D7B"/>
    <w:rsid w:val="0022782D"/>
    <w:rsid w:val="00230E35"/>
    <w:rsid w:val="00241321"/>
    <w:rsid w:val="00270F10"/>
    <w:rsid w:val="002757B9"/>
    <w:rsid w:val="00281898"/>
    <w:rsid w:val="002825FB"/>
    <w:rsid w:val="002855D4"/>
    <w:rsid w:val="00291412"/>
    <w:rsid w:val="002A0690"/>
    <w:rsid w:val="002A6576"/>
    <w:rsid w:val="002C4260"/>
    <w:rsid w:val="002D05EA"/>
    <w:rsid w:val="002D4C74"/>
    <w:rsid w:val="002D7F9E"/>
    <w:rsid w:val="002E01FE"/>
    <w:rsid w:val="002E7F2C"/>
    <w:rsid w:val="002F04AF"/>
    <w:rsid w:val="002F08D4"/>
    <w:rsid w:val="002F3CD6"/>
    <w:rsid w:val="002F3E1C"/>
    <w:rsid w:val="002F3F86"/>
    <w:rsid w:val="002F42CC"/>
    <w:rsid w:val="002F69E1"/>
    <w:rsid w:val="002F7CA2"/>
    <w:rsid w:val="00311CB7"/>
    <w:rsid w:val="00312723"/>
    <w:rsid w:val="00322956"/>
    <w:rsid w:val="003232B6"/>
    <w:rsid w:val="003448DF"/>
    <w:rsid w:val="00350B0A"/>
    <w:rsid w:val="00353EC0"/>
    <w:rsid w:val="00356256"/>
    <w:rsid w:val="00360105"/>
    <w:rsid w:val="0036033B"/>
    <w:rsid w:val="00363BA2"/>
    <w:rsid w:val="003652AE"/>
    <w:rsid w:val="0036758B"/>
    <w:rsid w:val="00374EEE"/>
    <w:rsid w:val="00380E0E"/>
    <w:rsid w:val="00386142"/>
    <w:rsid w:val="0039248F"/>
    <w:rsid w:val="003A0A0D"/>
    <w:rsid w:val="003A3B24"/>
    <w:rsid w:val="003B0099"/>
    <w:rsid w:val="003B30BA"/>
    <w:rsid w:val="003C7182"/>
    <w:rsid w:val="003D3202"/>
    <w:rsid w:val="003E690C"/>
    <w:rsid w:val="003F19ED"/>
    <w:rsid w:val="003F5AB0"/>
    <w:rsid w:val="00404BFE"/>
    <w:rsid w:val="00414AB0"/>
    <w:rsid w:val="00415906"/>
    <w:rsid w:val="0041781B"/>
    <w:rsid w:val="004212CB"/>
    <w:rsid w:val="00421CC1"/>
    <w:rsid w:val="0042718C"/>
    <w:rsid w:val="00435299"/>
    <w:rsid w:val="004358A7"/>
    <w:rsid w:val="004425F1"/>
    <w:rsid w:val="004454CD"/>
    <w:rsid w:val="00453260"/>
    <w:rsid w:val="004548A5"/>
    <w:rsid w:val="00454C7E"/>
    <w:rsid w:val="0046441B"/>
    <w:rsid w:val="004710B5"/>
    <w:rsid w:val="0047207F"/>
    <w:rsid w:val="00472BF5"/>
    <w:rsid w:val="00474FEC"/>
    <w:rsid w:val="004875A8"/>
    <w:rsid w:val="00490E2E"/>
    <w:rsid w:val="004A3492"/>
    <w:rsid w:val="004B6F01"/>
    <w:rsid w:val="004B7F77"/>
    <w:rsid w:val="004C45C9"/>
    <w:rsid w:val="004C69C1"/>
    <w:rsid w:val="004E2D35"/>
    <w:rsid w:val="004E3FBD"/>
    <w:rsid w:val="004F6F56"/>
    <w:rsid w:val="00501373"/>
    <w:rsid w:val="0050690D"/>
    <w:rsid w:val="00513708"/>
    <w:rsid w:val="00520347"/>
    <w:rsid w:val="0052433E"/>
    <w:rsid w:val="005358BC"/>
    <w:rsid w:val="00536539"/>
    <w:rsid w:val="00540905"/>
    <w:rsid w:val="005536C9"/>
    <w:rsid w:val="00554872"/>
    <w:rsid w:val="00556B22"/>
    <w:rsid w:val="005575C5"/>
    <w:rsid w:val="0056142A"/>
    <w:rsid w:val="00562539"/>
    <w:rsid w:val="00570179"/>
    <w:rsid w:val="00572DD2"/>
    <w:rsid w:val="005955A0"/>
    <w:rsid w:val="005A1A61"/>
    <w:rsid w:val="005A2A03"/>
    <w:rsid w:val="005C15DA"/>
    <w:rsid w:val="005C1C12"/>
    <w:rsid w:val="005C32F4"/>
    <w:rsid w:val="005C3AD8"/>
    <w:rsid w:val="005D4493"/>
    <w:rsid w:val="005D7AE8"/>
    <w:rsid w:val="005E23CE"/>
    <w:rsid w:val="005E3FED"/>
    <w:rsid w:val="005E71FB"/>
    <w:rsid w:val="005F4899"/>
    <w:rsid w:val="005F6298"/>
    <w:rsid w:val="0060185A"/>
    <w:rsid w:val="00610E4F"/>
    <w:rsid w:val="006123F8"/>
    <w:rsid w:val="006139DA"/>
    <w:rsid w:val="0063272C"/>
    <w:rsid w:val="006359D6"/>
    <w:rsid w:val="006400F1"/>
    <w:rsid w:val="00641EA7"/>
    <w:rsid w:val="00641F96"/>
    <w:rsid w:val="00644337"/>
    <w:rsid w:val="00646BFF"/>
    <w:rsid w:val="00652224"/>
    <w:rsid w:val="0066027B"/>
    <w:rsid w:val="006653F0"/>
    <w:rsid w:val="00675290"/>
    <w:rsid w:val="00681EE2"/>
    <w:rsid w:val="006875A8"/>
    <w:rsid w:val="00690899"/>
    <w:rsid w:val="006913E0"/>
    <w:rsid w:val="0069353D"/>
    <w:rsid w:val="0069480D"/>
    <w:rsid w:val="00696BE4"/>
    <w:rsid w:val="006C6191"/>
    <w:rsid w:val="006D4D26"/>
    <w:rsid w:val="006E0FBC"/>
    <w:rsid w:val="006E6D00"/>
    <w:rsid w:val="006E74FA"/>
    <w:rsid w:val="006F332A"/>
    <w:rsid w:val="006F3814"/>
    <w:rsid w:val="007064BF"/>
    <w:rsid w:val="00707450"/>
    <w:rsid w:val="007129BE"/>
    <w:rsid w:val="007201C9"/>
    <w:rsid w:val="00720456"/>
    <w:rsid w:val="007211F2"/>
    <w:rsid w:val="0072514D"/>
    <w:rsid w:val="00725D5C"/>
    <w:rsid w:val="00726446"/>
    <w:rsid w:val="00734A77"/>
    <w:rsid w:val="00737487"/>
    <w:rsid w:val="00742521"/>
    <w:rsid w:val="00754F85"/>
    <w:rsid w:val="007607A8"/>
    <w:rsid w:val="00762401"/>
    <w:rsid w:val="00762745"/>
    <w:rsid w:val="007649F1"/>
    <w:rsid w:val="00765E92"/>
    <w:rsid w:val="00771A6F"/>
    <w:rsid w:val="00777B27"/>
    <w:rsid w:val="00790ED2"/>
    <w:rsid w:val="00795E13"/>
    <w:rsid w:val="007962D9"/>
    <w:rsid w:val="007A2268"/>
    <w:rsid w:val="007A7D67"/>
    <w:rsid w:val="007A7F2C"/>
    <w:rsid w:val="007B46CB"/>
    <w:rsid w:val="007B7CF6"/>
    <w:rsid w:val="007C5D5E"/>
    <w:rsid w:val="007D0144"/>
    <w:rsid w:val="007D1023"/>
    <w:rsid w:val="007E7C72"/>
    <w:rsid w:val="007F2F6B"/>
    <w:rsid w:val="007F3337"/>
    <w:rsid w:val="008029E4"/>
    <w:rsid w:val="0081089B"/>
    <w:rsid w:val="008233D1"/>
    <w:rsid w:val="00841400"/>
    <w:rsid w:val="00845254"/>
    <w:rsid w:val="00853FA4"/>
    <w:rsid w:val="00860625"/>
    <w:rsid w:val="008654B4"/>
    <w:rsid w:val="00865618"/>
    <w:rsid w:val="008714D9"/>
    <w:rsid w:val="00876722"/>
    <w:rsid w:val="0088255E"/>
    <w:rsid w:val="00892D0E"/>
    <w:rsid w:val="0089359C"/>
    <w:rsid w:val="00897658"/>
    <w:rsid w:val="008A3694"/>
    <w:rsid w:val="008A7749"/>
    <w:rsid w:val="008B1C6C"/>
    <w:rsid w:val="008B315F"/>
    <w:rsid w:val="008B6D24"/>
    <w:rsid w:val="008B73EF"/>
    <w:rsid w:val="008C0A4A"/>
    <w:rsid w:val="008D0489"/>
    <w:rsid w:val="008D7CD8"/>
    <w:rsid w:val="008E1CC0"/>
    <w:rsid w:val="008E2479"/>
    <w:rsid w:val="008E4131"/>
    <w:rsid w:val="008E5D29"/>
    <w:rsid w:val="008E6640"/>
    <w:rsid w:val="008E7CA9"/>
    <w:rsid w:val="008F0134"/>
    <w:rsid w:val="008F4AE0"/>
    <w:rsid w:val="009002C2"/>
    <w:rsid w:val="0090628D"/>
    <w:rsid w:val="0091419C"/>
    <w:rsid w:val="009173C9"/>
    <w:rsid w:val="0092267A"/>
    <w:rsid w:val="0092304C"/>
    <w:rsid w:val="009355F3"/>
    <w:rsid w:val="009356E8"/>
    <w:rsid w:val="0094180A"/>
    <w:rsid w:val="009606D1"/>
    <w:rsid w:val="00964FEB"/>
    <w:rsid w:val="0097514B"/>
    <w:rsid w:val="0098384C"/>
    <w:rsid w:val="009929AC"/>
    <w:rsid w:val="00994068"/>
    <w:rsid w:val="00996D9C"/>
    <w:rsid w:val="009A1DB7"/>
    <w:rsid w:val="009A2FFD"/>
    <w:rsid w:val="009A6D1A"/>
    <w:rsid w:val="009B20CE"/>
    <w:rsid w:val="009B60DB"/>
    <w:rsid w:val="009B7834"/>
    <w:rsid w:val="009D0797"/>
    <w:rsid w:val="009D700E"/>
    <w:rsid w:val="009F0A1A"/>
    <w:rsid w:val="009F0EF4"/>
    <w:rsid w:val="009F12A2"/>
    <w:rsid w:val="009F3FBE"/>
    <w:rsid w:val="00A03061"/>
    <w:rsid w:val="00A05000"/>
    <w:rsid w:val="00A0689B"/>
    <w:rsid w:val="00A13F00"/>
    <w:rsid w:val="00A14C84"/>
    <w:rsid w:val="00A217D1"/>
    <w:rsid w:val="00A2481E"/>
    <w:rsid w:val="00A251E4"/>
    <w:rsid w:val="00A3056E"/>
    <w:rsid w:val="00A30AF4"/>
    <w:rsid w:val="00A330CB"/>
    <w:rsid w:val="00A33CD1"/>
    <w:rsid w:val="00A35BA1"/>
    <w:rsid w:val="00A55D92"/>
    <w:rsid w:val="00A5672F"/>
    <w:rsid w:val="00A57106"/>
    <w:rsid w:val="00A64516"/>
    <w:rsid w:val="00A66BDB"/>
    <w:rsid w:val="00A707D4"/>
    <w:rsid w:val="00A710A5"/>
    <w:rsid w:val="00A710A7"/>
    <w:rsid w:val="00A713A9"/>
    <w:rsid w:val="00A744A7"/>
    <w:rsid w:val="00A758D4"/>
    <w:rsid w:val="00A76BB9"/>
    <w:rsid w:val="00A7795E"/>
    <w:rsid w:val="00A81C73"/>
    <w:rsid w:val="00A82DFC"/>
    <w:rsid w:val="00A84367"/>
    <w:rsid w:val="00A87873"/>
    <w:rsid w:val="00A916D4"/>
    <w:rsid w:val="00A9567B"/>
    <w:rsid w:val="00A96B41"/>
    <w:rsid w:val="00AA3AB6"/>
    <w:rsid w:val="00AA549A"/>
    <w:rsid w:val="00AB0D64"/>
    <w:rsid w:val="00AB497F"/>
    <w:rsid w:val="00AB6231"/>
    <w:rsid w:val="00AB660F"/>
    <w:rsid w:val="00AD0983"/>
    <w:rsid w:val="00AD113C"/>
    <w:rsid w:val="00AD468C"/>
    <w:rsid w:val="00AD7481"/>
    <w:rsid w:val="00AE0A14"/>
    <w:rsid w:val="00AE3FCF"/>
    <w:rsid w:val="00AE5128"/>
    <w:rsid w:val="00B000C7"/>
    <w:rsid w:val="00B0104D"/>
    <w:rsid w:val="00B01342"/>
    <w:rsid w:val="00B05A99"/>
    <w:rsid w:val="00B12971"/>
    <w:rsid w:val="00B13304"/>
    <w:rsid w:val="00B14164"/>
    <w:rsid w:val="00B169E3"/>
    <w:rsid w:val="00B24C09"/>
    <w:rsid w:val="00B30A82"/>
    <w:rsid w:val="00B32AD5"/>
    <w:rsid w:val="00B368BC"/>
    <w:rsid w:val="00B43ABC"/>
    <w:rsid w:val="00B52C7B"/>
    <w:rsid w:val="00B6025F"/>
    <w:rsid w:val="00B61E64"/>
    <w:rsid w:val="00B63F7F"/>
    <w:rsid w:val="00B67319"/>
    <w:rsid w:val="00B705A9"/>
    <w:rsid w:val="00B72EF3"/>
    <w:rsid w:val="00B76D43"/>
    <w:rsid w:val="00B8602D"/>
    <w:rsid w:val="00B90397"/>
    <w:rsid w:val="00B934E7"/>
    <w:rsid w:val="00B96544"/>
    <w:rsid w:val="00B97BAF"/>
    <w:rsid w:val="00BB0596"/>
    <w:rsid w:val="00BB5DAB"/>
    <w:rsid w:val="00BC23F1"/>
    <w:rsid w:val="00BC3255"/>
    <w:rsid w:val="00BC39D3"/>
    <w:rsid w:val="00BC4489"/>
    <w:rsid w:val="00BC5CDB"/>
    <w:rsid w:val="00BE354B"/>
    <w:rsid w:val="00BE4B3B"/>
    <w:rsid w:val="00C003E2"/>
    <w:rsid w:val="00C01B57"/>
    <w:rsid w:val="00C05278"/>
    <w:rsid w:val="00C05EBF"/>
    <w:rsid w:val="00C06558"/>
    <w:rsid w:val="00C07342"/>
    <w:rsid w:val="00C11859"/>
    <w:rsid w:val="00C26AE0"/>
    <w:rsid w:val="00C35084"/>
    <w:rsid w:val="00C35DA1"/>
    <w:rsid w:val="00C4011A"/>
    <w:rsid w:val="00C44A1B"/>
    <w:rsid w:val="00C54003"/>
    <w:rsid w:val="00C56BD7"/>
    <w:rsid w:val="00C56D44"/>
    <w:rsid w:val="00C61E35"/>
    <w:rsid w:val="00C6210D"/>
    <w:rsid w:val="00C6588B"/>
    <w:rsid w:val="00C73A05"/>
    <w:rsid w:val="00C7607C"/>
    <w:rsid w:val="00C922EE"/>
    <w:rsid w:val="00C92A33"/>
    <w:rsid w:val="00C93889"/>
    <w:rsid w:val="00C95041"/>
    <w:rsid w:val="00C95F21"/>
    <w:rsid w:val="00CA2D0C"/>
    <w:rsid w:val="00CA6546"/>
    <w:rsid w:val="00CA7730"/>
    <w:rsid w:val="00CA7AF5"/>
    <w:rsid w:val="00CB22C3"/>
    <w:rsid w:val="00CC1D42"/>
    <w:rsid w:val="00CC7357"/>
    <w:rsid w:val="00CD2FBD"/>
    <w:rsid w:val="00CD314F"/>
    <w:rsid w:val="00CD4AC1"/>
    <w:rsid w:val="00CE2A1C"/>
    <w:rsid w:val="00CE3239"/>
    <w:rsid w:val="00CF7C33"/>
    <w:rsid w:val="00D0163B"/>
    <w:rsid w:val="00D04F6D"/>
    <w:rsid w:val="00D21A1E"/>
    <w:rsid w:val="00D22584"/>
    <w:rsid w:val="00D30E8B"/>
    <w:rsid w:val="00D34AA6"/>
    <w:rsid w:val="00D34E5D"/>
    <w:rsid w:val="00D477BC"/>
    <w:rsid w:val="00D47E8A"/>
    <w:rsid w:val="00D60462"/>
    <w:rsid w:val="00D6400C"/>
    <w:rsid w:val="00D669D7"/>
    <w:rsid w:val="00D67840"/>
    <w:rsid w:val="00D800CE"/>
    <w:rsid w:val="00D92805"/>
    <w:rsid w:val="00DA6795"/>
    <w:rsid w:val="00DB196F"/>
    <w:rsid w:val="00DB46E5"/>
    <w:rsid w:val="00DB4CE9"/>
    <w:rsid w:val="00DC5DDA"/>
    <w:rsid w:val="00DC7BF6"/>
    <w:rsid w:val="00DE7D39"/>
    <w:rsid w:val="00DF18DD"/>
    <w:rsid w:val="00E076B7"/>
    <w:rsid w:val="00E11466"/>
    <w:rsid w:val="00E13E38"/>
    <w:rsid w:val="00E17180"/>
    <w:rsid w:val="00E1740A"/>
    <w:rsid w:val="00E17B94"/>
    <w:rsid w:val="00E208E9"/>
    <w:rsid w:val="00E22F01"/>
    <w:rsid w:val="00E25270"/>
    <w:rsid w:val="00E31862"/>
    <w:rsid w:val="00E33040"/>
    <w:rsid w:val="00E34F68"/>
    <w:rsid w:val="00E35964"/>
    <w:rsid w:val="00E53839"/>
    <w:rsid w:val="00E55157"/>
    <w:rsid w:val="00E651BB"/>
    <w:rsid w:val="00E67CB6"/>
    <w:rsid w:val="00E829AF"/>
    <w:rsid w:val="00E83F71"/>
    <w:rsid w:val="00E86A0F"/>
    <w:rsid w:val="00E87D45"/>
    <w:rsid w:val="00E90107"/>
    <w:rsid w:val="00E93D6A"/>
    <w:rsid w:val="00E952C8"/>
    <w:rsid w:val="00EA0249"/>
    <w:rsid w:val="00EA07D4"/>
    <w:rsid w:val="00EA5A7D"/>
    <w:rsid w:val="00EA7522"/>
    <w:rsid w:val="00EB4003"/>
    <w:rsid w:val="00EC20C8"/>
    <w:rsid w:val="00ED3041"/>
    <w:rsid w:val="00ED72B3"/>
    <w:rsid w:val="00EE1CD1"/>
    <w:rsid w:val="00EF11E0"/>
    <w:rsid w:val="00EF622E"/>
    <w:rsid w:val="00F008E7"/>
    <w:rsid w:val="00F06F40"/>
    <w:rsid w:val="00F1033E"/>
    <w:rsid w:val="00F11570"/>
    <w:rsid w:val="00F20BA1"/>
    <w:rsid w:val="00F2606F"/>
    <w:rsid w:val="00F320FA"/>
    <w:rsid w:val="00F337F2"/>
    <w:rsid w:val="00F34D73"/>
    <w:rsid w:val="00F45EC2"/>
    <w:rsid w:val="00F4602F"/>
    <w:rsid w:val="00F5157F"/>
    <w:rsid w:val="00F66D8C"/>
    <w:rsid w:val="00F6707A"/>
    <w:rsid w:val="00F67706"/>
    <w:rsid w:val="00F82048"/>
    <w:rsid w:val="00F9109F"/>
    <w:rsid w:val="00F94E73"/>
    <w:rsid w:val="00FB3F9E"/>
    <w:rsid w:val="00FC0132"/>
    <w:rsid w:val="00FC0349"/>
    <w:rsid w:val="00FC7A06"/>
    <w:rsid w:val="00FC7BB3"/>
    <w:rsid w:val="00FD1BA1"/>
    <w:rsid w:val="00FE1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0E0E"/>
    <w:rPr>
      <w:color w:val="0000FF" w:themeColor="hyperlink"/>
      <w:u w:val="single"/>
    </w:rPr>
  </w:style>
  <w:style w:type="character" w:customStyle="1" w:styleId="fontstyle01">
    <w:name w:val="fontstyle01"/>
    <w:basedOn w:val="a0"/>
    <w:rsid w:val="00853FA4"/>
    <w:rPr>
      <w:rFonts w:ascii="Book Antiqua" w:hAnsi="Book Antiqua" w:hint="default"/>
      <w:b w:val="0"/>
      <w:bCs w:val="0"/>
      <w:i w:val="0"/>
      <w:iCs w:val="0"/>
      <w:color w:val="000000"/>
      <w:sz w:val="24"/>
      <w:szCs w:val="24"/>
    </w:rPr>
  </w:style>
  <w:style w:type="table" w:styleId="a4">
    <w:name w:val="Table Grid"/>
    <w:basedOn w:val="a1"/>
    <w:uiPriority w:val="59"/>
    <w:rsid w:val="003F19E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6033B"/>
    <w:pPr>
      <w:spacing w:line="240" w:lineRule="auto"/>
    </w:pPr>
    <w:rPr>
      <w:rFonts w:ascii="微软雅黑" w:eastAsia="微软雅黑"/>
      <w:sz w:val="18"/>
      <w:szCs w:val="18"/>
    </w:rPr>
  </w:style>
  <w:style w:type="character" w:customStyle="1" w:styleId="Char">
    <w:name w:val="批注框文本 Char"/>
    <w:basedOn w:val="a0"/>
    <w:link w:val="a5"/>
    <w:uiPriority w:val="99"/>
    <w:semiHidden/>
    <w:rsid w:val="0036033B"/>
    <w:rPr>
      <w:rFonts w:ascii="微软雅黑" w:eastAsia="微软雅黑"/>
      <w:sz w:val="18"/>
      <w:szCs w:val="18"/>
    </w:rPr>
  </w:style>
  <w:style w:type="paragraph" w:styleId="a6">
    <w:name w:val="header"/>
    <w:basedOn w:val="a"/>
    <w:link w:val="Char0"/>
    <w:uiPriority w:val="99"/>
    <w:unhideWhenUsed/>
    <w:rsid w:val="00777B27"/>
    <w:pPr>
      <w:tabs>
        <w:tab w:val="center" w:pos="4680"/>
        <w:tab w:val="right" w:pos="9360"/>
      </w:tabs>
      <w:spacing w:line="240" w:lineRule="auto"/>
    </w:pPr>
  </w:style>
  <w:style w:type="character" w:customStyle="1" w:styleId="Char0">
    <w:name w:val="页眉 Char"/>
    <w:basedOn w:val="a0"/>
    <w:link w:val="a6"/>
    <w:uiPriority w:val="99"/>
    <w:rsid w:val="00777B27"/>
  </w:style>
  <w:style w:type="paragraph" w:styleId="a7">
    <w:name w:val="footer"/>
    <w:basedOn w:val="a"/>
    <w:link w:val="Char1"/>
    <w:uiPriority w:val="99"/>
    <w:unhideWhenUsed/>
    <w:rsid w:val="00777B27"/>
    <w:pPr>
      <w:tabs>
        <w:tab w:val="center" w:pos="4680"/>
        <w:tab w:val="right" w:pos="9360"/>
      </w:tabs>
      <w:spacing w:line="240" w:lineRule="auto"/>
    </w:pPr>
  </w:style>
  <w:style w:type="character" w:customStyle="1" w:styleId="Char1">
    <w:name w:val="页脚 Char"/>
    <w:basedOn w:val="a0"/>
    <w:link w:val="a7"/>
    <w:uiPriority w:val="99"/>
    <w:rsid w:val="00777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14879</TotalTime>
  <Pages>29</Pages>
  <Words>18834</Words>
  <Characters>107356</Characters>
  <Application>Microsoft Office Word</Application>
  <DocSecurity>0</DocSecurity>
  <Lines>894</Lines>
  <Paragraphs>251</Paragraphs>
  <ScaleCrop>false</ScaleCrop>
  <Company/>
  <LinksUpToDate>false</LinksUpToDate>
  <CharactersWithSpaces>125939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Lv</dc:creator>
  <cp:keywords/>
  <dc:description/>
  <cp:lastModifiedBy>User</cp:lastModifiedBy>
  <cp:revision>298</cp:revision>
  <dcterms:created xsi:type="dcterms:W3CDTF">2019-01-11T00:32:00Z</dcterms:created>
  <dcterms:modified xsi:type="dcterms:W3CDTF">2019-05-14T03:20:00Z</dcterms:modified>
</cp:coreProperties>
</file>