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2A08A" w14:textId="6409E978" w:rsidR="00133CE1" w:rsidRPr="00BB2AF3" w:rsidRDefault="00133CE1" w:rsidP="00BB2AF3">
      <w:pPr>
        <w:spacing w:line="360" w:lineRule="auto"/>
        <w:rPr>
          <w:rFonts w:ascii="Book Antiqua" w:hAnsi="Book Antiqua"/>
          <w:b/>
          <w:sz w:val="24"/>
          <w:szCs w:val="24"/>
        </w:rPr>
      </w:pPr>
      <w:bookmarkStart w:id="0" w:name="_Hlk1819400"/>
      <w:r w:rsidRPr="00BB2AF3">
        <w:rPr>
          <w:rFonts w:ascii="Book Antiqua" w:hAnsi="Book Antiqua"/>
          <w:b/>
          <w:sz w:val="24"/>
          <w:szCs w:val="24"/>
        </w:rPr>
        <w:t xml:space="preserve">Name of Journal: </w:t>
      </w:r>
      <w:r w:rsidRPr="00BB2AF3">
        <w:rPr>
          <w:rFonts w:ascii="Book Antiqua" w:hAnsi="Book Antiqua"/>
          <w:i/>
          <w:sz w:val="24"/>
          <w:szCs w:val="24"/>
        </w:rPr>
        <w:t>World Journal of Gastrointestinal Oncology</w:t>
      </w:r>
    </w:p>
    <w:p w14:paraId="5735D6F3" w14:textId="7896CDEA" w:rsidR="00133CE1" w:rsidRPr="00BB2AF3" w:rsidRDefault="00133CE1" w:rsidP="00BB2AF3">
      <w:pPr>
        <w:spacing w:line="360" w:lineRule="auto"/>
        <w:rPr>
          <w:rFonts w:ascii="Book Antiqua" w:hAnsi="Book Antiqua"/>
          <w:b/>
          <w:sz w:val="24"/>
          <w:szCs w:val="24"/>
        </w:rPr>
      </w:pPr>
      <w:r w:rsidRPr="00BB2AF3">
        <w:rPr>
          <w:rFonts w:ascii="Book Antiqua" w:hAnsi="Book Antiqua"/>
          <w:b/>
          <w:sz w:val="24"/>
          <w:szCs w:val="24"/>
        </w:rPr>
        <w:t xml:space="preserve">Manuscript NO: </w:t>
      </w:r>
      <w:r w:rsidRPr="00BB2AF3">
        <w:rPr>
          <w:rFonts w:ascii="Book Antiqua" w:hAnsi="Book Antiqua"/>
          <w:sz w:val="24"/>
          <w:szCs w:val="24"/>
        </w:rPr>
        <w:t>46717</w:t>
      </w:r>
    </w:p>
    <w:p w14:paraId="4558DF9A" w14:textId="46901FE3" w:rsidR="00133CE1" w:rsidRPr="00BB2AF3" w:rsidRDefault="00133CE1" w:rsidP="00BB2AF3">
      <w:pPr>
        <w:spacing w:line="360" w:lineRule="auto"/>
        <w:rPr>
          <w:rFonts w:ascii="Book Antiqua" w:hAnsi="Book Antiqua"/>
          <w:sz w:val="24"/>
          <w:szCs w:val="24"/>
        </w:rPr>
      </w:pPr>
      <w:r w:rsidRPr="00BB2AF3">
        <w:rPr>
          <w:rFonts w:ascii="Book Antiqua" w:hAnsi="Book Antiqua"/>
          <w:b/>
          <w:sz w:val="24"/>
          <w:szCs w:val="24"/>
        </w:rPr>
        <w:t xml:space="preserve">Manuscript Type: </w:t>
      </w:r>
      <w:r w:rsidRPr="00BB2AF3">
        <w:rPr>
          <w:rFonts w:ascii="Book Antiqua" w:hAnsi="Book Antiqua"/>
          <w:sz w:val="24"/>
          <w:szCs w:val="24"/>
        </w:rPr>
        <w:t>META-ANALYSIS</w:t>
      </w:r>
      <w:r w:rsidR="008A6E7C">
        <w:rPr>
          <w:rFonts w:ascii="Book Antiqua" w:hAnsi="Book Antiqua" w:hint="eastAsia"/>
          <w:sz w:val="24"/>
          <w:szCs w:val="24"/>
        </w:rPr>
        <w:t xml:space="preserve"> </w:t>
      </w:r>
    </w:p>
    <w:p w14:paraId="7BFE8510" w14:textId="77777777" w:rsidR="00133CE1" w:rsidRPr="00BB2AF3" w:rsidRDefault="00133CE1" w:rsidP="00BB2AF3">
      <w:pPr>
        <w:spacing w:line="360" w:lineRule="auto"/>
        <w:rPr>
          <w:rFonts w:ascii="Book Antiqua" w:hAnsi="Book Antiqua"/>
          <w:b/>
          <w:sz w:val="24"/>
          <w:szCs w:val="24"/>
        </w:rPr>
      </w:pPr>
    </w:p>
    <w:p w14:paraId="113186DB" w14:textId="7FDACA61" w:rsidR="001915D6" w:rsidRPr="00BB2AF3" w:rsidRDefault="00133CE1" w:rsidP="00BB2AF3">
      <w:pPr>
        <w:spacing w:line="360" w:lineRule="auto"/>
        <w:rPr>
          <w:rFonts w:ascii="Book Antiqua" w:hAnsi="Book Antiqua" w:cs="Times New Roman"/>
          <w:b/>
          <w:sz w:val="24"/>
          <w:szCs w:val="24"/>
        </w:rPr>
      </w:pPr>
      <w:r w:rsidRPr="00BB2AF3">
        <w:rPr>
          <w:rFonts w:ascii="Book Antiqua" w:hAnsi="Book Antiqua" w:cs="Times New Roman"/>
          <w:b/>
          <w:sz w:val="24"/>
          <w:szCs w:val="24"/>
        </w:rPr>
        <w:t>Efficacy</w:t>
      </w:r>
      <w:r w:rsidR="001A58BF">
        <w:rPr>
          <w:rFonts w:ascii="Book Antiqua" w:hAnsi="Book Antiqua" w:cs="Times New Roman"/>
          <w:b/>
          <w:sz w:val="24"/>
          <w:szCs w:val="24"/>
        </w:rPr>
        <w:t xml:space="preserve"> </w:t>
      </w:r>
      <w:r w:rsidR="001915D6" w:rsidRPr="00BB2AF3">
        <w:rPr>
          <w:rFonts w:ascii="Book Antiqua" w:hAnsi="Book Antiqua" w:cs="Times New Roman"/>
          <w:b/>
          <w:sz w:val="24"/>
          <w:szCs w:val="24"/>
        </w:rPr>
        <w:t>of hybrid minimally invasive esophagectomy</w:t>
      </w:r>
      <w:r w:rsidRPr="00BB2AF3">
        <w:rPr>
          <w:rFonts w:ascii="Book Antiqua" w:hAnsi="Book Antiqua" w:cs="Times New Roman"/>
          <w:b/>
          <w:sz w:val="24"/>
          <w:szCs w:val="24"/>
        </w:rPr>
        <w:t xml:space="preserve"> </w:t>
      </w:r>
      <w:r w:rsidR="00CF31AB" w:rsidRPr="00BB2AF3">
        <w:rPr>
          <w:rFonts w:ascii="Book Antiqua" w:hAnsi="Book Antiqua"/>
          <w:b/>
          <w:i/>
          <w:sz w:val="24"/>
          <w:szCs w:val="24"/>
        </w:rPr>
        <w:t>vs</w:t>
      </w:r>
      <w:r w:rsidR="001915D6" w:rsidRPr="00BB2AF3">
        <w:rPr>
          <w:rFonts w:ascii="Book Antiqua" w:hAnsi="Book Antiqua" w:cs="Times New Roman"/>
          <w:b/>
          <w:sz w:val="24"/>
          <w:szCs w:val="24"/>
        </w:rPr>
        <w:t xml:space="preserve"> open esophagectomy for esophageal cancer: </w:t>
      </w:r>
      <w:r w:rsidRPr="00BB2AF3">
        <w:rPr>
          <w:rFonts w:ascii="Book Antiqua" w:hAnsi="Book Antiqua" w:cs="Times New Roman"/>
          <w:b/>
          <w:sz w:val="24"/>
          <w:szCs w:val="24"/>
        </w:rPr>
        <w:t>A</w:t>
      </w:r>
      <w:r w:rsidR="001915D6" w:rsidRPr="00BB2AF3">
        <w:rPr>
          <w:rFonts w:ascii="Book Antiqua" w:hAnsi="Book Antiqua" w:cs="Times New Roman"/>
          <w:b/>
          <w:sz w:val="24"/>
          <w:szCs w:val="24"/>
        </w:rPr>
        <w:t xml:space="preserve"> meta-analysis</w:t>
      </w:r>
    </w:p>
    <w:p w14:paraId="2AB5F874" w14:textId="77777777" w:rsidR="00CF31AB" w:rsidRPr="00BB2AF3" w:rsidRDefault="00CF31AB" w:rsidP="00BB2AF3">
      <w:pPr>
        <w:spacing w:line="360" w:lineRule="auto"/>
        <w:rPr>
          <w:rFonts w:ascii="Book Antiqua" w:hAnsi="Book Antiqua" w:cs="Times New Roman"/>
          <w:b/>
          <w:sz w:val="24"/>
          <w:szCs w:val="24"/>
        </w:rPr>
      </w:pPr>
    </w:p>
    <w:bookmarkEnd w:id="0"/>
    <w:p w14:paraId="340F4039" w14:textId="2D639CCB" w:rsidR="001915D6" w:rsidRPr="00BB2AF3" w:rsidRDefault="00CF31AB" w:rsidP="00BB2AF3">
      <w:pPr>
        <w:spacing w:line="360" w:lineRule="auto"/>
        <w:rPr>
          <w:rFonts w:ascii="Book Antiqua" w:hAnsi="Book Antiqua"/>
          <w:sz w:val="24"/>
          <w:szCs w:val="24"/>
        </w:rPr>
      </w:pPr>
      <w:r w:rsidRPr="00BB2AF3">
        <w:rPr>
          <w:rFonts w:ascii="Book Antiqua" w:eastAsia="宋体" w:hAnsi="Book Antiqua" w:cs="Times New Roman"/>
          <w:sz w:val="24"/>
          <w:szCs w:val="24"/>
        </w:rPr>
        <w:t xml:space="preserve">Yang J </w:t>
      </w:r>
      <w:r w:rsidRPr="00BB2AF3">
        <w:rPr>
          <w:rFonts w:ascii="Book Antiqua" w:eastAsia="宋体" w:hAnsi="Book Antiqua" w:cs="Times New Roman"/>
          <w:i/>
          <w:sz w:val="24"/>
          <w:szCs w:val="24"/>
        </w:rPr>
        <w:t>et al.</w:t>
      </w:r>
      <w:r w:rsidRPr="00BB2AF3">
        <w:rPr>
          <w:rFonts w:ascii="Book Antiqua" w:hAnsi="Book Antiqua"/>
          <w:sz w:val="24"/>
          <w:szCs w:val="24"/>
        </w:rPr>
        <w:t xml:space="preserve"> HMIE </w:t>
      </w:r>
      <w:r w:rsidRPr="00BB2AF3">
        <w:rPr>
          <w:rFonts w:ascii="Book Antiqua" w:hAnsi="Book Antiqua"/>
          <w:i/>
          <w:sz w:val="24"/>
          <w:szCs w:val="24"/>
        </w:rPr>
        <w:t>vs</w:t>
      </w:r>
      <w:r w:rsidRPr="00BB2AF3">
        <w:rPr>
          <w:rFonts w:ascii="Book Antiqua" w:hAnsi="Book Antiqua"/>
          <w:sz w:val="24"/>
          <w:szCs w:val="24"/>
        </w:rPr>
        <w:t xml:space="preserve"> OE for esophageal cancer</w:t>
      </w:r>
    </w:p>
    <w:p w14:paraId="452049B1" w14:textId="77777777" w:rsidR="00CF31AB" w:rsidRPr="00BB2AF3" w:rsidRDefault="00CF31AB" w:rsidP="00BB2AF3">
      <w:pPr>
        <w:spacing w:line="360" w:lineRule="auto"/>
        <w:rPr>
          <w:rFonts w:ascii="Book Antiqua" w:hAnsi="Book Antiqua" w:cs="Times New Roman"/>
          <w:i/>
          <w:sz w:val="24"/>
          <w:szCs w:val="24"/>
        </w:rPr>
      </w:pPr>
    </w:p>
    <w:p w14:paraId="5771502B" w14:textId="5AC387DE" w:rsidR="00133CE1" w:rsidRPr="00BB2AF3" w:rsidRDefault="00133CE1" w:rsidP="00BB2AF3">
      <w:pPr>
        <w:spacing w:line="360" w:lineRule="auto"/>
        <w:rPr>
          <w:rFonts w:ascii="Book Antiqua" w:eastAsia="宋体" w:hAnsi="Book Antiqua" w:cs="Times New Roman"/>
          <w:sz w:val="24"/>
          <w:szCs w:val="24"/>
          <w:vertAlign w:val="superscript"/>
        </w:rPr>
      </w:pPr>
      <w:r w:rsidRPr="00BB2AF3">
        <w:rPr>
          <w:rFonts w:ascii="Book Antiqua" w:eastAsia="宋体" w:hAnsi="Book Antiqua" w:cs="Times New Roman"/>
          <w:sz w:val="24"/>
          <w:szCs w:val="24"/>
        </w:rPr>
        <w:t>Jiao Yang, Ling Chen</w:t>
      </w:r>
      <w:r w:rsidR="00CF31AB" w:rsidRPr="00BB2AF3">
        <w:rPr>
          <w:rFonts w:ascii="Book Antiqua" w:eastAsia="宋体" w:hAnsi="Book Antiqua" w:cs="Times New Roman"/>
          <w:sz w:val="24"/>
          <w:szCs w:val="24"/>
        </w:rPr>
        <w:t>,</w:t>
      </w:r>
      <w:r w:rsidRPr="00BB2AF3">
        <w:rPr>
          <w:rFonts w:ascii="Book Antiqua" w:eastAsia="宋体" w:hAnsi="Book Antiqua" w:cs="Times New Roman"/>
          <w:sz w:val="24"/>
          <w:szCs w:val="24"/>
        </w:rPr>
        <w:t xml:space="preserve"> </w:t>
      </w:r>
      <w:proofErr w:type="spellStart"/>
      <w:r w:rsidRPr="00BB2AF3">
        <w:rPr>
          <w:rFonts w:ascii="Book Antiqua" w:eastAsia="宋体" w:hAnsi="Book Antiqua" w:cs="Times New Roman"/>
          <w:sz w:val="24"/>
          <w:szCs w:val="24"/>
        </w:rPr>
        <w:t>Ke</w:t>
      </w:r>
      <w:proofErr w:type="spellEnd"/>
      <w:r w:rsidRPr="00BB2AF3">
        <w:rPr>
          <w:rFonts w:ascii="Book Antiqua" w:eastAsia="宋体" w:hAnsi="Book Antiqua" w:cs="Times New Roman"/>
          <w:sz w:val="24"/>
          <w:szCs w:val="24"/>
        </w:rPr>
        <w:t xml:space="preserve"> Ge, Jian-Le Yang</w:t>
      </w:r>
    </w:p>
    <w:p w14:paraId="6FEC87C8" w14:textId="6022098D" w:rsidR="00133CE1" w:rsidRPr="00BB2AF3" w:rsidRDefault="00133CE1" w:rsidP="00BB2AF3">
      <w:pPr>
        <w:spacing w:line="360" w:lineRule="auto"/>
        <w:rPr>
          <w:rFonts w:ascii="Book Antiqua" w:hAnsi="Book Antiqua" w:cs="Times New Roman"/>
          <w:sz w:val="24"/>
          <w:szCs w:val="24"/>
        </w:rPr>
      </w:pPr>
    </w:p>
    <w:p w14:paraId="4844623C" w14:textId="27AD106B" w:rsidR="00390134" w:rsidRPr="00BB2AF3" w:rsidRDefault="00CF31AB" w:rsidP="00BB2AF3">
      <w:pPr>
        <w:spacing w:line="360" w:lineRule="auto"/>
        <w:rPr>
          <w:rFonts w:ascii="Book Antiqua" w:eastAsia="宋体" w:hAnsi="Book Antiqua" w:cs="Times New Roman"/>
          <w:b/>
          <w:sz w:val="24"/>
          <w:szCs w:val="24"/>
          <w:vertAlign w:val="superscript"/>
        </w:rPr>
      </w:pPr>
      <w:r w:rsidRPr="00BB2AF3">
        <w:rPr>
          <w:rFonts w:ascii="Book Antiqua" w:eastAsia="宋体" w:hAnsi="Book Antiqua" w:cs="Times New Roman"/>
          <w:b/>
          <w:sz w:val="24"/>
          <w:szCs w:val="24"/>
        </w:rPr>
        <w:t xml:space="preserve">Jiao Yang, Ling Chen, </w:t>
      </w:r>
      <w:proofErr w:type="spellStart"/>
      <w:r w:rsidRPr="00BB2AF3">
        <w:rPr>
          <w:rFonts w:ascii="Book Antiqua" w:eastAsia="宋体" w:hAnsi="Book Antiqua" w:cs="Times New Roman"/>
          <w:b/>
          <w:sz w:val="24"/>
          <w:szCs w:val="24"/>
        </w:rPr>
        <w:t>Ke</w:t>
      </w:r>
      <w:proofErr w:type="spellEnd"/>
      <w:r w:rsidRPr="00BB2AF3">
        <w:rPr>
          <w:rFonts w:ascii="Book Antiqua" w:eastAsia="宋体" w:hAnsi="Book Antiqua" w:cs="Times New Roman"/>
          <w:b/>
          <w:sz w:val="24"/>
          <w:szCs w:val="24"/>
        </w:rPr>
        <w:t xml:space="preserve"> Ge, Jian-Le Yang,</w:t>
      </w:r>
      <w:r w:rsidRPr="00BB2AF3">
        <w:rPr>
          <w:rFonts w:ascii="Book Antiqua" w:eastAsia="宋体" w:hAnsi="Book Antiqua" w:cs="Times New Roman"/>
          <w:b/>
          <w:sz w:val="24"/>
          <w:szCs w:val="24"/>
          <w:vertAlign w:val="superscript"/>
        </w:rPr>
        <w:t xml:space="preserve"> </w:t>
      </w:r>
      <w:r w:rsidR="00390134" w:rsidRPr="00BB2AF3">
        <w:rPr>
          <w:rFonts w:ascii="Book Antiqua" w:eastAsia="宋体" w:hAnsi="Book Antiqua" w:cs="Times New Roman"/>
          <w:sz w:val="24"/>
          <w:szCs w:val="24"/>
        </w:rPr>
        <w:t xml:space="preserve">Department of </w:t>
      </w:r>
      <w:r w:rsidRPr="00BB2AF3">
        <w:rPr>
          <w:rFonts w:ascii="Book Antiqua" w:eastAsia="宋体" w:hAnsi="Book Antiqua" w:cs="Times New Roman"/>
          <w:sz w:val="24"/>
          <w:szCs w:val="24"/>
        </w:rPr>
        <w:t>Infectious Disease</w:t>
      </w:r>
      <w:r w:rsidR="00390134" w:rsidRPr="00BB2AF3">
        <w:rPr>
          <w:rFonts w:ascii="Book Antiqua" w:eastAsia="宋体" w:hAnsi="Book Antiqua" w:cs="Times New Roman"/>
          <w:sz w:val="24"/>
          <w:szCs w:val="24"/>
        </w:rPr>
        <w:t xml:space="preserve">s, </w:t>
      </w:r>
      <w:r w:rsidR="00EE64D3" w:rsidRPr="00BB2AF3">
        <w:rPr>
          <w:rFonts w:ascii="Book Antiqua" w:eastAsia="宋体" w:hAnsi="Book Antiqua" w:cs="Times New Roman"/>
          <w:sz w:val="24"/>
          <w:szCs w:val="24"/>
        </w:rPr>
        <w:t xml:space="preserve">Zhejiang Hospital, </w:t>
      </w:r>
      <w:r w:rsidR="00390134" w:rsidRPr="00BB2AF3">
        <w:rPr>
          <w:rFonts w:ascii="Book Antiqua" w:eastAsia="宋体" w:hAnsi="Book Antiqua" w:cs="Times New Roman"/>
          <w:sz w:val="24"/>
          <w:szCs w:val="24"/>
        </w:rPr>
        <w:t xml:space="preserve">12 </w:t>
      </w:r>
      <w:proofErr w:type="spellStart"/>
      <w:r w:rsidR="00390134" w:rsidRPr="00BB2AF3">
        <w:rPr>
          <w:rFonts w:ascii="Book Antiqua" w:eastAsia="宋体" w:hAnsi="Book Antiqua" w:cs="Times New Roman"/>
          <w:sz w:val="24"/>
          <w:szCs w:val="24"/>
        </w:rPr>
        <w:t>Lingyin</w:t>
      </w:r>
      <w:proofErr w:type="spellEnd"/>
      <w:r w:rsidR="00390134" w:rsidRPr="00BB2AF3">
        <w:rPr>
          <w:rFonts w:ascii="Book Antiqua" w:eastAsia="宋体" w:hAnsi="Book Antiqua" w:cs="Times New Roman"/>
          <w:sz w:val="24"/>
          <w:szCs w:val="24"/>
        </w:rPr>
        <w:t xml:space="preserve"> Road, Hangzhou</w:t>
      </w:r>
      <w:r w:rsidRPr="00BB2AF3">
        <w:rPr>
          <w:rFonts w:ascii="Book Antiqua" w:eastAsia="宋体" w:hAnsi="Book Antiqua" w:cs="Times New Roman"/>
          <w:sz w:val="24"/>
          <w:szCs w:val="24"/>
        </w:rPr>
        <w:t xml:space="preserve"> 310013</w:t>
      </w:r>
      <w:r w:rsidR="00390134" w:rsidRPr="00BB2AF3">
        <w:rPr>
          <w:rFonts w:ascii="Book Antiqua" w:eastAsia="宋体" w:hAnsi="Book Antiqua" w:cs="Times New Roman"/>
          <w:sz w:val="24"/>
          <w:szCs w:val="24"/>
        </w:rPr>
        <w:t xml:space="preserve">, </w:t>
      </w:r>
      <w:r w:rsidRPr="00BB2AF3">
        <w:rPr>
          <w:rFonts w:ascii="Book Antiqua" w:hAnsi="Book Antiqua"/>
          <w:sz w:val="24"/>
          <w:szCs w:val="24"/>
          <w:shd w:val="clear" w:color="auto" w:fill="FFFFFF"/>
        </w:rPr>
        <w:t xml:space="preserve">Zhejiang Province, </w:t>
      </w:r>
      <w:r w:rsidR="00390134" w:rsidRPr="00BB2AF3">
        <w:rPr>
          <w:rFonts w:ascii="Book Antiqua" w:eastAsia="宋体" w:hAnsi="Book Antiqua" w:cs="Times New Roman"/>
          <w:sz w:val="24"/>
          <w:szCs w:val="24"/>
        </w:rPr>
        <w:t>China</w:t>
      </w:r>
    </w:p>
    <w:p w14:paraId="19249A64" w14:textId="3D4513AC" w:rsidR="00CF31AB" w:rsidRPr="00BB2AF3" w:rsidRDefault="00CF31AB" w:rsidP="00BB2AF3">
      <w:pPr>
        <w:spacing w:line="360" w:lineRule="auto"/>
        <w:rPr>
          <w:rFonts w:ascii="Book Antiqua" w:hAnsi="Book Antiqua"/>
          <w:sz w:val="24"/>
          <w:szCs w:val="24"/>
        </w:rPr>
      </w:pPr>
    </w:p>
    <w:p w14:paraId="79A1AE41" w14:textId="45D649D1" w:rsidR="00CF31AB" w:rsidRPr="00BB2AF3" w:rsidRDefault="00CF31AB" w:rsidP="00BB2AF3">
      <w:pPr>
        <w:spacing w:line="360" w:lineRule="auto"/>
        <w:rPr>
          <w:rFonts w:ascii="Book Antiqua" w:hAnsi="Book Antiqua"/>
          <w:sz w:val="24"/>
          <w:szCs w:val="24"/>
        </w:rPr>
      </w:pPr>
      <w:r w:rsidRPr="00BB2AF3">
        <w:rPr>
          <w:rFonts w:ascii="Book Antiqua" w:hAnsi="Book Antiqua"/>
          <w:b/>
          <w:sz w:val="24"/>
          <w:szCs w:val="24"/>
        </w:rPr>
        <w:t>ORCID number:</w:t>
      </w:r>
      <w:r w:rsidR="00BB2AF3">
        <w:rPr>
          <w:rFonts w:ascii="Book Antiqua" w:hAnsi="Book Antiqua"/>
          <w:sz w:val="24"/>
          <w:szCs w:val="24"/>
        </w:rPr>
        <w:t xml:space="preserve"> </w:t>
      </w:r>
      <w:r w:rsidRPr="00BB2AF3">
        <w:rPr>
          <w:rFonts w:ascii="Book Antiqua" w:hAnsi="Book Antiqua"/>
          <w:sz w:val="24"/>
          <w:szCs w:val="24"/>
        </w:rPr>
        <w:t>Jiao Yang (</w:t>
      </w:r>
      <w:r w:rsidRPr="00BB2AF3">
        <w:rPr>
          <w:rFonts w:ascii="Book Antiqua" w:hAnsi="Book Antiqua" w:cs="Arial"/>
          <w:sz w:val="24"/>
          <w:szCs w:val="24"/>
        </w:rPr>
        <w:t>0000-0002-6325-6455</w:t>
      </w:r>
      <w:r w:rsidRPr="00BB2AF3">
        <w:rPr>
          <w:rFonts w:ascii="Book Antiqua" w:hAnsi="Book Antiqua"/>
          <w:sz w:val="24"/>
          <w:szCs w:val="24"/>
        </w:rPr>
        <w:t>); Ling Chen (</w:t>
      </w:r>
      <w:r w:rsidRPr="00BB2AF3">
        <w:rPr>
          <w:rFonts w:ascii="Book Antiqua" w:hAnsi="Book Antiqua" w:cs="Arial"/>
          <w:sz w:val="24"/>
          <w:szCs w:val="24"/>
        </w:rPr>
        <w:t>0000-0002-2132-8043</w:t>
      </w:r>
      <w:r w:rsidRPr="00BB2AF3">
        <w:rPr>
          <w:rFonts w:ascii="Book Antiqua" w:hAnsi="Book Antiqua"/>
          <w:sz w:val="24"/>
          <w:szCs w:val="24"/>
        </w:rPr>
        <w:t xml:space="preserve">); </w:t>
      </w:r>
      <w:proofErr w:type="spellStart"/>
      <w:r w:rsidRPr="00BB2AF3">
        <w:rPr>
          <w:rFonts w:ascii="Book Antiqua" w:hAnsi="Book Antiqua"/>
          <w:sz w:val="24"/>
          <w:szCs w:val="24"/>
        </w:rPr>
        <w:t>Ke</w:t>
      </w:r>
      <w:proofErr w:type="spellEnd"/>
      <w:r w:rsidRPr="00BB2AF3">
        <w:rPr>
          <w:rFonts w:ascii="Book Antiqua" w:hAnsi="Book Antiqua"/>
          <w:sz w:val="24"/>
          <w:szCs w:val="24"/>
        </w:rPr>
        <w:t xml:space="preserve"> Ge (0000-0002-4561-3906); Jian-Le Yang (0000-0001-7574-6702).</w:t>
      </w:r>
    </w:p>
    <w:p w14:paraId="1E107D3F" w14:textId="77777777" w:rsidR="00CF31AB" w:rsidRPr="00BB2AF3" w:rsidRDefault="00CF31AB" w:rsidP="00BB2AF3">
      <w:pPr>
        <w:spacing w:line="360" w:lineRule="auto"/>
        <w:rPr>
          <w:rFonts w:ascii="Book Antiqua" w:hAnsi="Book Antiqua"/>
          <w:sz w:val="24"/>
          <w:szCs w:val="24"/>
        </w:rPr>
      </w:pPr>
    </w:p>
    <w:p w14:paraId="20ACF7F8" w14:textId="0792D976" w:rsidR="00467D00" w:rsidRPr="00BB2AF3" w:rsidRDefault="00467D00" w:rsidP="00BB2AF3">
      <w:pPr>
        <w:spacing w:line="360" w:lineRule="auto"/>
        <w:rPr>
          <w:rFonts w:ascii="Book Antiqua" w:hAnsi="Book Antiqua" w:cs="Times New Roman"/>
          <w:sz w:val="24"/>
          <w:szCs w:val="24"/>
        </w:rPr>
      </w:pPr>
      <w:r w:rsidRPr="00BB2AF3">
        <w:rPr>
          <w:rFonts w:ascii="Book Antiqua" w:hAnsi="Book Antiqua"/>
          <w:b/>
          <w:sz w:val="24"/>
          <w:szCs w:val="24"/>
        </w:rPr>
        <w:t>Author contributions:</w:t>
      </w:r>
      <w:r w:rsidRPr="00BB2AF3">
        <w:rPr>
          <w:rFonts w:ascii="Book Antiqua" w:hAnsi="Book Antiqua"/>
          <w:sz w:val="24"/>
          <w:szCs w:val="24"/>
        </w:rPr>
        <w:t xml:space="preserve"> </w:t>
      </w:r>
      <w:r w:rsidR="00167293" w:rsidRPr="00BB2AF3">
        <w:rPr>
          <w:rFonts w:ascii="Book Antiqua" w:hAnsi="Book Antiqua" w:cs="Times New Roman"/>
          <w:sz w:val="24"/>
          <w:szCs w:val="24"/>
        </w:rPr>
        <w:t xml:space="preserve">Yang J contributed to idea conception, literature search, data extraction, </w:t>
      </w:r>
      <w:r w:rsidR="001A58BF">
        <w:rPr>
          <w:rFonts w:ascii="Book Antiqua" w:hAnsi="Book Antiqua" w:cs="Times New Roman"/>
          <w:sz w:val="24"/>
          <w:szCs w:val="24"/>
        </w:rPr>
        <w:t xml:space="preserve">and </w:t>
      </w:r>
      <w:r w:rsidR="00167293" w:rsidRPr="00BB2AF3">
        <w:rPr>
          <w:rFonts w:ascii="Book Antiqua" w:hAnsi="Book Antiqua" w:cs="Times New Roman"/>
          <w:sz w:val="24"/>
          <w:szCs w:val="24"/>
        </w:rPr>
        <w:t xml:space="preserve">manuscript writing and approval; Chen L contributed to data extraction, data confirmation, </w:t>
      </w:r>
      <w:r w:rsidR="001A58BF">
        <w:rPr>
          <w:rFonts w:ascii="Book Antiqua" w:hAnsi="Book Antiqua" w:cs="Times New Roman"/>
          <w:sz w:val="24"/>
          <w:szCs w:val="24"/>
        </w:rPr>
        <w:t xml:space="preserve">and </w:t>
      </w:r>
      <w:r w:rsidR="00167293" w:rsidRPr="00BB2AF3">
        <w:rPr>
          <w:rFonts w:ascii="Book Antiqua" w:hAnsi="Book Antiqua" w:cs="Times New Roman"/>
          <w:sz w:val="24"/>
          <w:szCs w:val="24"/>
        </w:rPr>
        <w:t>manuscript writing and approval</w:t>
      </w:r>
      <w:r w:rsidR="00CF31AB" w:rsidRPr="00BB2AF3">
        <w:rPr>
          <w:rFonts w:ascii="Book Antiqua" w:hAnsi="Book Antiqua" w:cs="Times New Roman"/>
          <w:sz w:val="24"/>
          <w:szCs w:val="24"/>
        </w:rPr>
        <w:t>;</w:t>
      </w:r>
      <w:r w:rsidR="00167293" w:rsidRPr="00BB2AF3">
        <w:rPr>
          <w:rFonts w:ascii="Book Antiqua" w:hAnsi="Book Antiqua" w:cs="Times New Roman"/>
          <w:sz w:val="24"/>
          <w:szCs w:val="24"/>
        </w:rPr>
        <w:t xml:space="preserve"> Ge K and Yang JL contributed to data confirmation</w:t>
      </w:r>
      <w:r w:rsidR="001A58BF">
        <w:rPr>
          <w:rFonts w:ascii="Book Antiqua" w:hAnsi="Book Antiqua" w:cs="Times New Roman"/>
          <w:sz w:val="24"/>
          <w:szCs w:val="24"/>
        </w:rPr>
        <w:t xml:space="preserve"> and</w:t>
      </w:r>
      <w:r w:rsidR="001A58BF" w:rsidRPr="00BB2AF3">
        <w:rPr>
          <w:rFonts w:ascii="Book Antiqua" w:hAnsi="Book Antiqua" w:cs="Times New Roman"/>
          <w:sz w:val="24"/>
          <w:szCs w:val="24"/>
        </w:rPr>
        <w:t xml:space="preserve"> </w:t>
      </w:r>
      <w:r w:rsidR="00167293" w:rsidRPr="00BB2AF3">
        <w:rPr>
          <w:rFonts w:ascii="Book Antiqua" w:hAnsi="Book Antiqua" w:cs="Times New Roman"/>
          <w:sz w:val="24"/>
          <w:szCs w:val="24"/>
        </w:rPr>
        <w:t>manuscript writing</w:t>
      </w:r>
      <w:r w:rsidR="00FA39E0" w:rsidRPr="00BB2AF3">
        <w:rPr>
          <w:rFonts w:ascii="Book Antiqua" w:hAnsi="Book Antiqua" w:cs="Times New Roman"/>
          <w:sz w:val="24"/>
          <w:szCs w:val="24"/>
        </w:rPr>
        <w:t xml:space="preserve"> and approval.</w:t>
      </w:r>
      <w:r w:rsidR="00167293" w:rsidRPr="00BB2AF3">
        <w:rPr>
          <w:rFonts w:ascii="Book Antiqua" w:hAnsi="Book Antiqua" w:cs="Times New Roman"/>
          <w:sz w:val="24"/>
          <w:szCs w:val="24"/>
        </w:rPr>
        <w:t xml:space="preserve"> </w:t>
      </w:r>
    </w:p>
    <w:p w14:paraId="5C7194B1" w14:textId="77777777" w:rsidR="00D14E6F" w:rsidRPr="00BB2AF3" w:rsidRDefault="00D14E6F" w:rsidP="00BB2AF3">
      <w:pPr>
        <w:spacing w:line="360" w:lineRule="auto"/>
        <w:rPr>
          <w:rFonts w:ascii="Book Antiqua" w:hAnsi="Book Antiqua"/>
          <w:b/>
          <w:sz w:val="24"/>
          <w:szCs w:val="24"/>
        </w:rPr>
      </w:pPr>
    </w:p>
    <w:p w14:paraId="59EEF51B" w14:textId="67FFD3EA" w:rsidR="00D14E6F" w:rsidRPr="00BB2AF3" w:rsidRDefault="00D14E6F" w:rsidP="00BB2AF3">
      <w:pPr>
        <w:spacing w:line="360" w:lineRule="auto"/>
        <w:rPr>
          <w:rFonts w:ascii="Book Antiqua" w:hAnsi="Book Antiqua"/>
          <w:b/>
          <w:sz w:val="24"/>
          <w:szCs w:val="24"/>
        </w:rPr>
      </w:pPr>
      <w:r w:rsidRPr="00BB2AF3">
        <w:rPr>
          <w:rFonts w:ascii="Book Antiqua" w:hAnsi="Book Antiqua"/>
          <w:b/>
          <w:sz w:val="24"/>
          <w:szCs w:val="24"/>
        </w:rPr>
        <w:t>Conflict-of-interest statement</w:t>
      </w:r>
      <w:r w:rsidRPr="00BB2AF3">
        <w:rPr>
          <w:rFonts w:ascii="Book Antiqua" w:hAnsi="Book Antiqua" w:cs="TimesNewRomanPS-BoldItalicMT"/>
          <w:b/>
          <w:iCs/>
          <w:sz w:val="24"/>
          <w:szCs w:val="24"/>
        </w:rPr>
        <w:t xml:space="preserve">: </w:t>
      </w:r>
      <w:r w:rsidRPr="00BB2AF3">
        <w:rPr>
          <w:rFonts w:ascii="Book Antiqua" w:hAnsi="Book Antiqua" w:cs="TimesNewRomanPS-BoldItalicMT"/>
          <w:bCs/>
          <w:iCs/>
          <w:sz w:val="24"/>
          <w:szCs w:val="24"/>
        </w:rPr>
        <w:t>None to declare.</w:t>
      </w:r>
    </w:p>
    <w:p w14:paraId="3F3DF3C3" w14:textId="77777777" w:rsidR="00D14E6F" w:rsidRPr="00BB2AF3" w:rsidRDefault="00D14E6F" w:rsidP="00BB2AF3">
      <w:pPr>
        <w:snapToGrid w:val="0"/>
        <w:spacing w:line="360" w:lineRule="auto"/>
        <w:rPr>
          <w:rFonts w:ascii="Book Antiqua" w:hAnsi="Book Antiqua" w:cs="Book Antiqua"/>
          <w:sz w:val="24"/>
          <w:szCs w:val="24"/>
        </w:rPr>
      </w:pPr>
    </w:p>
    <w:p w14:paraId="2F2D4AEE" w14:textId="77777777" w:rsidR="00D14E6F" w:rsidRPr="00BB2AF3" w:rsidRDefault="00D14E6F" w:rsidP="00BB2AF3">
      <w:pPr>
        <w:spacing w:line="360" w:lineRule="auto"/>
        <w:rPr>
          <w:rFonts w:ascii="Book Antiqua" w:eastAsia="宋体" w:hAnsi="Book Antiqua"/>
          <w:b/>
          <w:sz w:val="24"/>
          <w:szCs w:val="24"/>
        </w:rPr>
      </w:pPr>
      <w:r w:rsidRPr="00BB2AF3">
        <w:rPr>
          <w:rFonts w:ascii="Book Antiqua" w:eastAsia="宋体" w:hAnsi="Book Antiqua"/>
          <w:b/>
          <w:sz w:val="24"/>
          <w:szCs w:val="24"/>
        </w:rPr>
        <w:t xml:space="preserve">PRISMA 2009 Checklist </w:t>
      </w:r>
      <w:r w:rsidRPr="00BB2AF3">
        <w:rPr>
          <w:rFonts w:ascii="Book Antiqua" w:hAnsi="Book Antiqua"/>
          <w:b/>
          <w:sz w:val="24"/>
          <w:szCs w:val="24"/>
        </w:rPr>
        <w:t>statement</w:t>
      </w:r>
      <w:r w:rsidRPr="00BB2AF3">
        <w:rPr>
          <w:rFonts w:ascii="Book Antiqua" w:hAnsi="Book Antiqua" w:cs="TimesNewRomanPS-BoldItalicMT"/>
          <w:b/>
          <w:bCs/>
          <w:iCs/>
          <w:sz w:val="24"/>
          <w:szCs w:val="24"/>
        </w:rPr>
        <w:t>:</w:t>
      </w:r>
      <w:r w:rsidRPr="00BB2AF3">
        <w:rPr>
          <w:rFonts w:ascii="Book Antiqua" w:eastAsia="宋体" w:hAnsi="Book Antiqua"/>
          <w:b/>
          <w:sz w:val="24"/>
          <w:szCs w:val="24"/>
        </w:rPr>
        <w:t xml:space="preserve"> </w:t>
      </w:r>
      <w:r w:rsidRPr="00BB2AF3">
        <w:rPr>
          <w:rFonts w:ascii="Book Antiqua" w:hAnsi="Book Antiqua" w:cs="Times New Roman"/>
          <w:sz w:val="24"/>
          <w:szCs w:val="24"/>
        </w:rPr>
        <w:t>The authors have read the PRISMA 2009 Checklist and the manuscript was prepared and revised according to the PRISMA 2009 Checklist.</w:t>
      </w:r>
    </w:p>
    <w:p w14:paraId="66B39613" w14:textId="77777777" w:rsidR="00D14E6F" w:rsidRPr="00BB2AF3" w:rsidRDefault="00D14E6F" w:rsidP="00BB2AF3">
      <w:pPr>
        <w:adjustRightInd w:val="0"/>
        <w:snapToGrid w:val="0"/>
        <w:spacing w:line="360" w:lineRule="auto"/>
        <w:rPr>
          <w:rFonts w:ascii="Book Antiqua" w:hAnsi="Book Antiqua"/>
          <w:sz w:val="24"/>
          <w:szCs w:val="24"/>
        </w:rPr>
      </w:pPr>
    </w:p>
    <w:p w14:paraId="12914054" w14:textId="77777777" w:rsidR="00D14E6F" w:rsidRPr="00BB2AF3" w:rsidRDefault="00D14E6F" w:rsidP="00BB2AF3">
      <w:pPr>
        <w:widowControl/>
        <w:adjustRightInd w:val="0"/>
        <w:snapToGrid w:val="0"/>
        <w:spacing w:line="360" w:lineRule="auto"/>
        <w:rPr>
          <w:rFonts w:ascii="Book Antiqua" w:hAnsi="Book Antiqua"/>
          <w:sz w:val="24"/>
          <w:szCs w:val="24"/>
        </w:rPr>
      </w:pPr>
      <w:r w:rsidRPr="00BB2AF3">
        <w:rPr>
          <w:rFonts w:ascii="Book Antiqua" w:hAnsi="Book Antiqua"/>
          <w:b/>
          <w:kern w:val="0"/>
          <w:sz w:val="24"/>
          <w:szCs w:val="24"/>
        </w:rPr>
        <w:t xml:space="preserve">Open-Access: </w:t>
      </w:r>
      <w:r w:rsidRPr="00BB2AF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B2AF3">
          <w:rPr>
            <w:rStyle w:val="a5"/>
            <w:rFonts w:ascii="Book Antiqua" w:hAnsi="Book Antiqua"/>
            <w:color w:val="auto"/>
            <w:sz w:val="24"/>
            <w:szCs w:val="24"/>
            <w:u w:val="none"/>
          </w:rPr>
          <w:t>http://creativecommons.org/licenses/by-nc/4.0/</w:t>
        </w:r>
      </w:hyperlink>
    </w:p>
    <w:p w14:paraId="73FFA15F" w14:textId="0C623E98" w:rsidR="00CF31AB" w:rsidRPr="00BB2AF3" w:rsidRDefault="00CF31AB" w:rsidP="00BB2AF3">
      <w:pPr>
        <w:spacing w:line="360" w:lineRule="auto"/>
        <w:rPr>
          <w:rFonts w:ascii="Book Antiqua" w:hAnsi="Book Antiqua" w:cs="Times New Roman"/>
          <w:sz w:val="24"/>
          <w:szCs w:val="24"/>
        </w:rPr>
      </w:pPr>
    </w:p>
    <w:p w14:paraId="3007FD19" w14:textId="7DC1B25C" w:rsidR="00D14E6F" w:rsidRPr="00BB2AF3" w:rsidRDefault="00D14E6F" w:rsidP="00BB2AF3">
      <w:pPr>
        <w:spacing w:line="360" w:lineRule="auto"/>
        <w:rPr>
          <w:rFonts w:ascii="Book Antiqua" w:eastAsia="宋体" w:hAnsi="Book Antiqua" w:cs="宋体"/>
          <w:kern w:val="0"/>
          <w:sz w:val="24"/>
          <w:szCs w:val="24"/>
        </w:rPr>
      </w:pPr>
      <w:r w:rsidRPr="00BB2AF3">
        <w:rPr>
          <w:rFonts w:ascii="Book Antiqua" w:eastAsia="宋体" w:hAnsi="Book Antiqua" w:cs="宋体"/>
          <w:b/>
          <w:kern w:val="0"/>
          <w:sz w:val="24"/>
          <w:szCs w:val="24"/>
        </w:rPr>
        <w:t>Manuscript source:</w:t>
      </w:r>
      <w:r w:rsidRPr="00BB2AF3">
        <w:rPr>
          <w:rFonts w:ascii="Book Antiqua" w:eastAsia="宋体" w:hAnsi="Book Antiqua" w:cs="宋体"/>
          <w:kern w:val="0"/>
          <w:sz w:val="24"/>
          <w:szCs w:val="24"/>
        </w:rPr>
        <w:t> Unsolicited manuscript</w:t>
      </w:r>
    </w:p>
    <w:p w14:paraId="0AE47D72" w14:textId="77777777" w:rsidR="00D14E6F" w:rsidRPr="00BB2AF3" w:rsidRDefault="00D14E6F" w:rsidP="00BB2AF3">
      <w:pPr>
        <w:spacing w:line="360" w:lineRule="auto"/>
        <w:rPr>
          <w:rFonts w:ascii="Book Antiqua" w:hAnsi="Book Antiqua" w:cs="Times New Roman"/>
          <w:sz w:val="24"/>
          <w:szCs w:val="24"/>
        </w:rPr>
      </w:pPr>
    </w:p>
    <w:p w14:paraId="00DB223A" w14:textId="77777777" w:rsidR="00D14E6F" w:rsidRPr="00BB2AF3" w:rsidRDefault="00CF31AB" w:rsidP="00BB2AF3">
      <w:pPr>
        <w:spacing w:line="360" w:lineRule="auto"/>
        <w:rPr>
          <w:rFonts w:ascii="Book Antiqua" w:hAnsi="Book Antiqua"/>
          <w:b/>
          <w:sz w:val="24"/>
          <w:szCs w:val="24"/>
        </w:rPr>
      </w:pPr>
      <w:r w:rsidRPr="00BB2AF3">
        <w:rPr>
          <w:rFonts w:ascii="Book Antiqua" w:hAnsi="Book Antiqua"/>
          <w:b/>
          <w:sz w:val="24"/>
          <w:szCs w:val="24"/>
        </w:rPr>
        <w:t>Corresponding author:</w:t>
      </w:r>
      <w:r w:rsidR="00FA39E0" w:rsidRPr="00BB2AF3">
        <w:rPr>
          <w:rFonts w:ascii="Book Antiqua" w:hAnsi="Book Antiqua"/>
          <w:b/>
          <w:sz w:val="24"/>
          <w:szCs w:val="24"/>
        </w:rPr>
        <w:t xml:space="preserve"> </w:t>
      </w:r>
      <w:r w:rsidR="00D14E6F" w:rsidRPr="00BB2AF3">
        <w:rPr>
          <w:rFonts w:ascii="Book Antiqua" w:hAnsi="Book Antiqua"/>
          <w:b/>
          <w:sz w:val="24"/>
          <w:szCs w:val="24"/>
        </w:rPr>
        <w:t xml:space="preserve">Jiao Yang, MD, Doctor, </w:t>
      </w:r>
      <w:r w:rsidR="00D14E6F" w:rsidRPr="00BB2AF3">
        <w:rPr>
          <w:rFonts w:ascii="Book Antiqua" w:hAnsi="Book Antiqua"/>
          <w:sz w:val="24"/>
          <w:szCs w:val="24"/>
        </w:rPr>
        <w:t xml:space="preserve">Department of Infectious Diseases, Zhejiang Hospital, 12 </w:t>
      </w:r>
      <w:proofErr w:type="spellStart"/>
      <w:r w:rsidR="00D14E6F" w:rsidRPr="00BB2AF3">
        <w:rPr>
          <w:rFonts w:ascii="Book Antiqua" w:hAnsi="Book Antiqua"/>
          <w:sz w:val="24"/>
          <w:szCs w:val="24"/>
        </w:rPr>
        <w:t>Lingyin</w:t>
      </w:r>
      <w:proofErr w:type="spellEnd"/>
      <w:r w:rsidR="00D14E6F" w:rsidRPr="00BB2AF3">
        <w:rPr>
          <w:rFonts w:ascii="Book Antiqua" w:hAnsi="Book Antiqua"/>
          <w:sz w:val="24"/>
          <w:szCs w:val="24"/>
        </w:rPr>
        <w:t xml:space="preserve"> Road, Hangzhou 310000, Zhejiang Province, China. yangjiao19890912@163.com </w:t>
      </w:r>
    </w:p>
    <w:p w14:paraId="187677F3" w14:textId="1123321F" w:rsidR="00467D00" w:rsidRPr="00BB2AF3" w:rsidRDefault="00467D00" w:rsidP="00BB2AF3">
      <w:pPr>
        <w:spacing w:line="360" w:lineRule="auto"/>
        <w:rPr>
          <w:rFonts w:ascii="Book Antiqua" w:hAnsi="Book Antiqua"/>
          <w:b/>
          <w:sz w:val="24"/>
          <w:szCs w:val="24"/>
        </w:rPr>
      </w:pPr>
      <w:r w:rsidRPr="00BB2AF3">
        <w:rPr>
          <w:rFonts w:ascii="Book Antiqua" w:hAnsi="Book Antiqua"/>
          <w:b/>
          <w:sz w:val="24"/>
          <w:szCs w:val="24"/>
        </w:rPr>
        <w:t>Fax:</w:t>
      </w:r>
      <w:r w:rsidR="00EE64D3" w:rsidRPr="00BB2AF3">
        <w:rPr>
          <w:rFonts w:ascii="Book Antiqua" w:hAnsi="Book Antiqua"/>
          <w:b/>
          <w:sz w:val="24"/>
          <w:szCs w:val="24"/>
        </w:rPr>
        <w:t xml:space="preserve"> </w:t>
      </w:r>
      <w:r w:rsidR="00EE64D3" w:rsidRPr="00BB2AF3">
        <w:rPr>
          <w:rFonts w:ascii="Book Antiqua" w:hAnsi="Book Antiqua"/>
          <w:sz w:val="24"/>
          <w:szCs w:val="24"/>
        </w:rPr>
        <w:t>+86-</w:t>
      </w:r>
      <w:r w:rsidR="00EE64D3" w:rsidRPr="00BB2AF3">
        <w:rPr>
          <w:rFonts w:ascii="Book Antiqua" w:hAnsi="Book Antiqua" w:cs="Arial"/>
          <w:sz w:val="24"/>
          <w:szCs w:val="24"/>
        </w:rPr>
        <w:t>571-87980175</w:t>
      </w:r>
    </w:p>
    <w:p w14:paraId="1F47F3BE" w14:textId="7AAD2200" w:rsidR="00467D00" w:rsidRPr="00BB2AF3" w:rsidRDefault="00467D00" w:rsidP="00BB2AF3">
      <w:pPr>
        <w:spacing w:line="360" w:lineRule="auto"/>
        <w:rPr>
          <w:rFonts w:ascii="Book Antiqua" w:hAnsi="Book Antiqua" w:cs="Times New Roman"/>
          <w:sz w:val="24"/>
          <w:szCs w:val="24"/>
        </w:rPr>
      </w:pPr>
    </w:p>
    <w:p w14:paraId="6CE893EC" w14:textId="08322716" w:rsidR="00D14E6F" w:rsidRPr="00BB2AF3" w:rsidRDefault="00D14E6F" w:rsidP="00BB2AF3">
      <w:pPr>
        <w:spacing w:line="360" w:lineRule="auto"/>
        <w:rPr>
          <w:rFonts w:ascii="Book Antiqua" w:hAnsi="Book Antiqua"/>
          <w:b/>
          <w:sz w:val="24"/>
          <w:szCs w:val="24"/>
        </w:rPr>
      </w:pPr>
      <w:r w:rsidRPr="00BB2AF3">
        <w:rPr>
          <w:rFonts w:ascii="Book Antiqua" w:hAnsi="Book Antiqua"/>
          <w:b/>
          <w:sz w:val="24"/>
          <w:szCs w:val="24"/>
        </w:rPr>
        <w:t xml:space="preserve">Received: </w:t>
      </w:r>
      <w:r w:rsidR="00CB2F92" w:rsidRPr="00BB2AF3">
        <w:rPr>
          <w:rFonts w:ascii="Book Antiqua" w:hAnsi="Book Antiqua"/>
          <w:sz w:val="24"/>
          <w:szCs w:val="24"/>
        </w:rPr>
        <w:t>February 25, 2019</w:t>
      </w:r>
      <w:r w:rsidR="00BB2AF3">
        <w:rPr>
          <w:rFonts w:ascii="Book Antiqua" w:hAnsi="Book Antiqua"/>
          <w:sz w:val="24"/>
          <w:szCs w:val="24"/>
        </w:rPr>
        <w:t xml:space="preserve"> </w:t>
      </w:r>
    </w:p>
    <w:p w14:paraId="317FAE3C" w14:textId="5FC8C5B2" w:rsidR="00D14E6F" w:rsidRPr="00BB2AF3" w:rsidRDefault="00D14E6F" w:rsidP="00BB2AF3">
      <w:pPr>
        <w:spacing w:line="360" w:lineRule="auto"/>
        <w:rPr>
          <w:rFonts w:ascii="Book Antiqua" w:hAnsi="Book Antiqua"/>
          <w:b/>
          <w:sz w:val="24"/>
          <w:szCs w:val="24"/>
        </w:rPr>
      </w:pPr>
      <w:r w:rsidRPr="00BB2AF3">
        <w:rPr>
          <w:rFonts w:ascii="Book Antiqua" w:hAnsi="Book Antiqua"/>
          <w:b/>
          <w:sz w:val="24"/>
          <w:szCs w:val="24"/>
        </w:rPr>
        <w:t>Peer-review started:</w:t>
      </w:r>
      <w:r w:rsidR="00CB2F92" w:rsidRPr="00BB2AF3">
        <w:rPr>
          <w:rFonts w:ascii="Book Antiqua" w:hAnsi="Book Antiqua"/>
          <w:sz w:val="24"/>
          <w:szCs w:val="24"/>
        </w:rPr>
        <w:t xml:space="preserve"> February 26, 2019</w:t>
      </w:r>
      <w:r w:rsidR="00BB2AF3">
        <w:rPr>
          <w:rFonts w:ascii="Book Antiqua" w:hAnsi="Book Antiqua"/>
          <w:sz w:val="24"/>
          <w:szCs w:val="24"/>
        </w:rPr>
        <w:t xml:space="preserve"> </w:t>
      </w:r>
    </w:p>
    <w:p w14:paraId="0A4C040C" w14:textId="3FACFEF3" w:rsidR="00D14E6F" w:rsidRPr="00BB2AF3" w:rsidRDefault="00D14E6F" w:rsidP="00BB2AF3">
      <w:pPr>
        <w:spacing w:line="360" w:lineRule="auto"/>
        <w:rPr>
          <w:rFonts w:ascii="Book Antiqua" w:hAnsi="Book Antiqua"/>
          <w:b/>
          <w:sz w:val="24"/>
          <w:szCs w:val="24"/>
        </w:rPr>
      </w:pPr>
      <w:r w:rsidRPr="00BB2AF3">
        <w:rPr>
          <w:rFonts w:ascii="Book Antiqua" w:hAnsi="Book Antiqua"/>
          <w:b/>
          <w:sz w:val="24"/>
          <w:szCs w:val="24"/>
        </w:rPr>
        <w:t>First decision:</w:t>
      </w:r>
      <w:r w:rsidR="00CB2F92" w:rsidRPr="00BB2AF3">
        <w:rPr>
          <w:rFonts w:ascii="Book Antiqua" w:hAnsi="Book Antiqua"/>
          <w:sz w:val="24"/>
          <w:szCs w:val="24"/>
        </w:rPr>
        <w:t xml:space="preserve"> April 16, 2019</w:t>
      </w:r>
      <w:r w:rsidR="00BB2AF3">
        <w:rPr>
          <w:rFonts w:ascii="Book Antiqua" w:hAnsi="Book Antiqua"/>
          <w:sz w:val="24"/>
          <w:szCs w:val="24"/>
        </w:rPr>
        <w:t xml:space="preserve"> </w:t>
      </w:r>
    </w:p>
    <w:p w14:paraId="21440871" w14:textId="037CBD2E" w:rsidR="00D14E6F" w:rsidRPr="00BB2AF3" w:rsidRDefault="00D14E6F" w:rsidP="00BB2AF3">
      <w:pPr>
        <w:spacing w:line="360" w:lineRule="auto"/>
        <w:rPr>
          <w:rFonts w:ascii="Book Antiqua" w:hAnsi="Book Antiqua"/>
          <w:b/>
          <w:sz w:val="24"/>
          <w:szCs w:val="24"/>
        </w:rPr>
      </w:pPr>
      <w:r w:rsidRPr="00BB2AF3">
        <w:rPr>
          <w:rFonts w:ascii="Book Antiqua" w:hAnsi="Book Antiqua"/>
          <w:b/>
          <w:sz w:val="24"/>
          <w:szCs w:val="24"/>
        </w:rPr>
        <w:t xml:space="preserve">Revised: </w:t>
      </w:r>
      <w:r w:rsidR="00CB2F92" w:rsidRPr="00BB2AF3">
        <w:rPr>
          <w:rFonts w:ascii="Book Antiqua" w:hAnsi="Book Antiqua"/>
          <w:sz w:val="24"/>
          <w:szCs w:val="24"/>
        </w:rPr>
        <w:t>May 13, 2019</w:t>
      </w:r>
      <w:r w:rsidR="00BB2AF3">
        <w:rPr>
          <w:rFonts w:ascii="Book Antiqua" w:hAnsi="Book Antiqua"/>
          <w:sz w:val="24"/>
          <w:szCs w:val="24"/>
        </w:rPr>
        <w:t xml:space="preserve"> </w:t>
      </w:r>
      <w:r w:rsidRPr="00BB2AF3">
        <w:rPr>
          <w:rFonts w:ascii="Book Antiqua" w:hAnsi="Book Antiqua"/>
          <w:b/>
          <w:sz w:val="24"/>
          <w:szCs w:val="24"/>
        </w:rPr>
        <w:t xml:space="preserve"> </w:t>
      </w:r>
    </w:p>
    <w:p w14:paraId="4A04A6D9" w14:textId="4B76099F" w:rsidR="00D14E6F" w:rsidRPr="00BB2AF3" w:rsidRDefault="00D14E6F" w:rsidP="00BB2AF3">
      <w:pPr>
        <w:spacing w:line="360" w:lineRule="auto"/>
        <w:rPr>
          <w:rFonts w:ascii="Book Antiqua" w:hAnsi="Book Antiqua"/>
          <w:b/>
          <w:sz w:val="24"/>
          <w:szCs w:val="24"/>
        </w:rPr>
      </w:pPr>
      <w:r w:rsidRPr="00BB2AF3">
        <w:rPr>
          <w:rFonts w:ascii="Book Antiqua" w:hAnsi="Book Antiqua"/>
          <w:b/>
          <w:sz w:val="24"/>
          <w:szCs w:val="24"/>
        </w:rPr>
        <w:t>Accepted:</w:t>
      </w:r>
      <w:r w:rsidR="00467FBE">
        <w:rPr>
          <w:rFonts w:ascii="Book Antiqua" w:hAnsi="Book Antiqua"/>
          <w:b/>
          <w:sz w:val="24"/>
          <w:szCs w:val="24"/>
        </w:rPr>
        <w:t xml:space="preserve"> </w:t>
      </w:r>
      <w:r w:rsidR="00467FBE" w:rsidRPr="00FE6343">
        <w:rPr>
          <w:rFonts w:ascii="Book Antiqua" w:hAnsi="Book Antiqua"/>
          <w:bCs/>
          <w:sz w:val="24"/>
          <w:szCs w:val="24"/>
        </w:rPr>
        <w:t>August 18, 2019</w:t>
      </w:r>
    </w:p>
    <w:p w14:paraId="2F81BDD5" w14:textId="6B16602C" w:rsidR="00D14E6F" w:rsidRPr="00BB2AF3" w:rsidRDefault="00D14E6F" w:rsidP="00BB2AF3">
      <w:pPr>
        <w:spacing w:line="360" w:lineRule="auto"/>
        <w:rPr>
          <w:rFonts w:ascii="Book Antiqua" w:hAnsi="Book Antiqua"/>
          <w:sz w:val="24"/>
          <w:szCs w:val="24"/>
        </w:rPr>
      </w:pPr>
      <w:r w:rsidRPr="00BB2AF3">
        <w:rPr>
          <w:rFonts w:ascii="Book Antiqua" w:hAnsi="Book Antiqua"/>
          <w:b/>
          <w:sz w:val="24"/>
          <w:szCs w:val="24"/>
        </w:rPr>
        <w:t>Article in press:</w:t>
      </w:r>
      <w:r w:rsidR="00BB2AF3">
        <w:rPr>
          <w:rFonts w:ascii="Book Antiqua" w:hAnsi="Book Antiqua"/>
          <w:sz w:val="24"/>
          <w:szCs w:val="24"/>
        </w:rPr>
        <w:t xml:space="preserve">  </w:t>
      </w:r>
    </w:p>
    <w:p w14:paraId="1F5C568B" w14:textId="77777777" w:rsidR="00D14E6F" w:rsidRPr="00BB2AF3" w:rsidRDefault="00D14E6F" w:rsidP="00BB2AF3">
      <w:pPr>
        <w:spacing w:line="360" w:lineRule="auto"/>
        <w:rPr>
          <w:rFonts w:ascii="Book Antiqua" w:hAnsi="Book Antiqua"/>
          <w:b/>
          <w:sz w:val="24"/>
          <w:szCs w:val="24"/>
        </w:rPr>
      </w:pPr>
      <w:r w:rsidRPr="00BB2AF3">
        <w:rPr>
          <w:rFonts w:ascii="Book Antiqua" w:hAnsi="Book Antiqua"/>
          <w:b/>
          <w:sz w:val="24"/>
          <w:szCs w:val="24"/>
        </w:rPr>
        <w:t xml:space="preserve">Published online: </w:t>
      </w:r>
    </w:p>
    <w:p w14:paraId="5C4032CA" w14:textId="77777777" w:rsidR="00CB2F92" w:rsidRPr="00BB2AF3" w:rsidRDefault="00CB2F92" w:rsidP="00BB2AF3">
      <w:pPr>
        <w:widowControl/>
        <w:spacing w:line="360" w:lineRule="auto"/>
        <w:rPr>
          <w:rFonts w:ascii="Book Antiqua" w:hAnsi="Book Antiqua" w:cs="Times New Roman"/>
          <w:sz w:val="24"/>
          <w:szCs w:val="24"/>
        </w:rPr>
      </w:pPr>
      <w:r w:rsidRPr="00BB2AF3">
        <w:rPr>
          <w:rFonts w:ascii="Book Antiqua" w:hAnsi="Book Antiqua" w:cs="Times New Roman"/>
          <w:sz w:val="24"/>
          <w:szCs w:val="24"/>
        </w:rPr>
        <w:br w:type="page"/>
      </w:r>
    </w:p>
    <w:p w14:paraId="481F9B2E" w14:textId="19B8A936" w:rsidR="001915D6" w:rsidRPr="00BB2AF3" w:rsidRDefault="001915D6" w:rsidP="00BB2AF3">
      <w:pPr>
        <w:spacing w:line="360" w:lineRule="auto"/>
        <w:rPr>
          <w:rFonts w:ascii="Book Antiqua" w:hAnsi="Book Antiqua" w:cs="Times New Roman"/>
          <w:b/>
          <w:sz w:val="24"/>
          <w:szCs w:val="24"/>
        </w:rPr>
      </w:pPr>
      <w:r w:rsidRPr="00BB2AF3">
        <w:rPr>
          <w:rFonts w:ascii="Book Antiqua" w:hAnsi="Book Antiqua" w:cs="Times New Roman"/>
          <w:b/>
          <w:sz w:val="24"/>
          <w:szCs w:val="24"/>
        </w:rPr>
        <w:lastRenderedPageBreak/>
        <w:t>Abstract</w:t>
      </w:r>
    </w:p>
    <w:p w14:paraId="7CD9E0A0" w14:textId="29A778C4" w:rsidR="00AA1745" w:rsidRPr="00BB2AF3" w:rsidRDefault="00467D00" w:rsidP="00BB2AF3">
      <w:pPr>
        <w:spacing w:line="360" w:lineRule="auto"/>
        <w:rPr>
          <w:rFonts w:ascii="Book Antiqua" w:hAnsi="Book Antiqua"/>
          <w:sz w:val="24"/>
          <w:szCs w:val="24"/>
        </w:rPr>
      </w:pPr>
      <w:r w:rsidRPr="00BB2AF3">
        <w:rPr>
          <w:rFonts w:ascii="Book Antiqua" w:hAnsi="Book Antiqua"/>
          <w:b/>
          <w:i/>
          <w:sz w:val="24"/>
          <w:szCs w:val="24"/>
        </w:rPr>
        <w:t>BACKGROUND</w:t>
      </w:r>
      <w:r w:rsidRPr="00BB2AF3">
        <w:rPr>
          <w:rFonts w:ascii="Book Antiqua" w:hAnsi="Book Antiqua"/>
          <w:sz w:val="24"/>
          <w:szCs w:val="24"/>
          <w:lang w:val="en"/>
        </w:rPr>
        <w:t xml:space="preserve"> </w:t>
      </w:r>
    </w:p>
    <w:p w14:paraId="52F5A807" w14:textId="25E955BD" w:rsidR="00AA1745" w:rsidRPr="00BB2AF3" w:rsidRDefault="00AA1745" w:rsidP="00BB2AF3">
      <w:pPr>
        <w:spacing w:line="360" w:lineRule="auto"/>
        <w:rPr>
          <w:rFonts w:ascii="Book Antiqua" w:hAnsi="Book Antiqua" w:cs="Times New Roman"/>
          <w:sz w:val="24"/>
          <w:szCs w:val="24"/>
        </w:rPr>
      </w:pPr>
      <w:r w:rsidRPr="00BB2AF3">
        <w:rPr>
          <w:rFonts w:ascii="Book Antiqua" w:hAnsi="Book Antiqua"/>
          <w:sz w:val="24"/>
          <w:szCs w:val="24"/>
        </w:rPr>
        <w:t>T</w:t>
      </w:r>
      <w:r w:rsidR="00BF652B" w:rsidRPr="00BB2AF3">
        <w:rPr>
          <w:rFonts w:ascii="Book Antiqua" w:hAnsi="Book Antiqua" w:cs="Times New Roman"/>
          <w:sz w:val="24"/>
          <w:szCs w:val="24"/>
        </w:rPr>
        <w:t>he first line treatment regimen for esophageal cancer is still surgical resection</w:t>
      </w:r>
      <w:r w:rsidRPr="00BB2AF3">
        <w:rPr>
          <w:rFonts w:ascii="Book Antiqua" w:hAnsi="Book Antiqua" w:cs="Times New Roman"/>
          <w:sz w:val="24"/>
          <w:szCs w:val="24"/>
        </w:rPr>
        <w:t xml:space="preserve"> and t</w:t>
      </w:r>
      <w:r w:rsidR="00BF652B" w:rsidRPr="00BB2AF3">
        <w:rPr>
          <w:rFonts w:ascii="Book Antiqua" w:hAnsi="Book Antiqua" w:cs="Times New Roman"/>
          <w:sz w:val="24"/>
          <w:szCs w:val="24"/>
        </w:rPr>
        <w:t xml:space="preserve">he </w:t>
      </w:r>
      <w:r w:rsidRPr="00BB2AF3">
        <w:rPr>
          <w:rFonts w:ascii="Book Antiqua" w:hAnsi="Book Antiqua" w:cs="Times New Roman"/>
          <w:sz w:val="24"/>
          <w:szCs w:val="24"/>
        </w:rPr>
        <w:t>choice of surgical scheme depends on surgeon. Now the efficacy comparison of hybrid minimally invasive esophagectomy (HMIE) and open esophagectomy (OE) is still controversial.</w:t>
      </w:r>
    </w:p>
    <w:p w14:paraId="038AEBC9" w14:textId="77777777" w:rsidR="00CB2F92" w:rsidRPr="00BB2AF3" w:rsidRDefault="00CB2F92" w:rsidP="00BB2AF3">
      <w:pPr>
        <w:spacing w:line="360" w:lineRule="auto"/>
        <w:rPr>
          <w:rFonts w:ascii="Book Antiqua" w:hAnsi="Book Antiqua" w:cs="Times New Roman"/>
          <w:sz w:val="24"/>
          <w:szCs w:val="24"/>
        </w:rPr>
      </w:pPr>
    </w:p>
    <w:p w14:paraId="7F9110B2" w14:textId="096BEC00" w:rsidR="001915D6" w:rsidRPr="00BB2AF3" w:rsidRDefault="004D0343" w:rsidP="00BB2AF3">
      <w:pPr>
        <w:spacing w:line="360" w:lineRule="auto"/>
        <w:rPr>
          <w:rFonts w:ascii="Book Antiqua" w:hAnsi="Book Antiqua" w:cs="Times New Roman"/>
          <w:b/>
          <w:i/>
          <w:sz w:val="24"/>
          <w:szCs w:val="24"/>
        </w:rPr>
      </w:pPr>
      <w:r w:rsidRPr="00BB2AF3">
        <w:rPr>
          <w:rFonts w:ascii="Book Antiqua" w:hAnsi="Book Antiqua" w:cs="Times New Roman"/>
          <w:b/>
          <w:i/>
          <w:sz w:val="24"/>
          <w:szCs w:val="24"/>
        </w:rPr>
        <w:t>AIM</w:t>
      </w:r>
    </w:p>
    <w:p w14:paraId="7B3A6676" w14:textId="05A32EC3" w:rsidR="001915D6" w:rsidRPr="00BB2AF3" w:rsidRDefault="001915D6"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 compare the </w:t>
      </w:r>
      <w:r w:rsidR="00BD255E" w:rsidRPr="00BB2AF3">
        <w:rPr>
          <w:rFonts w:ascii="Book Antiqua" w:hAnsi="Book Antiqua" w:cs="Times New Roman"/>
          <w:sz w:val="24"/>
          <w:szCs w:val="24"/>
        </w:rPr>
        <w:t xml:space="preserve">perioperative and postoperative </w:t>
      </w:r>
      <w:r w:rsidRPr="00BB2AF3">
        <w:rPr>
          <w:rFonts w:ascii="Book Antiqua" w:hAnsi="Book Antiqua" w:cs="Times New Roman"/>
          <w:sz w:val="24"/>
          <w:szCs w:val="24"/>
        </w:rPr>
        <w:t>outcomes of HMIE and OE in patients with esophageal cancer</w:t>
      </w:r>
      <w:r w:rsidR="004D0343" w:rsidRPr="00BB2AF3">
        <w:rPr>
          <w:rFonts w:ascii="Book Antiqua" w:hAnsi="Book Antiqua" w:cs="Times New Roman"/>
          <w:sz w:val="24"/>
          <w:szCs w:val="24"/>
        </w:rPr>
        <w:t>.</w:t>
      </w:r>
    </w:p>
    <w:p w14:paraId="71D1C88A" w14:textId="77777777" w:rsidR="004D0343" w:rsidRPr="00BB2AF3" w:rsidRDefault="004D0343" w:rsidP="00BB2AF3">
      <w:pPr>
        <w:spacing w:line="360" w:lineRule="auto"/>
        <w:rPr>
          <w:rFonts w:ascii="Book Antiqua" w:hAnsi="Book Antiqua" w:cs="Times New Roman"/>
          <w:sz w:val="24"/>
          <w:szCs w:val="24"/>
        </w:rPr>
      </w:pPr>
    </w:p>
    <w:p w14:paraId="0A79A8FE" w14:textId="2C830EC7" w:rsidR="001915D6" w:rsidRPr="00BB2AF3" w:rsidRDefault="004D0343" w:rsidP="00BB2AF3">
      <w:pPr>
        <w:spacing w:line="360" w:lineRule="auto"/>
        <w:rPr>
          <w:rFonts w:ascii="Book Antiqua" w:hAnsi="Book Antiqua" w:cs="Times New Roman"/>
          <w:b/>
          <w:i/>
          <w:sz w:val="24"/>
          <w:szCs w:val="24"/>
        </w:rPr>
      </w:pPr>
      <w:r w:rsidRPr="00BB2AF3">
        <w:rPr>
          <w:rFonts w:ascii="Book Antiqua" w:hAnsi="Book Antiqua" w:cs="Times New Roman"/>
          <w:b/>
          <w:i/>
          <w:sz w:val="24"/>
          <w:szCs w:val="24"/>
        </w:rPr>
        <w:t>METHODS</w:t>
      </w:r>
    </w:p>
    <w:p w14:paraId="7854CFF1" w14:textId="141A6635" w:rsidR="001915D6" w:rsidRPr="00BB2AF3" w:rsidRDefault="001915D6" w:rsidP="00BB2AF3">
      <w:pPr>
        <w:spacing w:line="360" w:lineRule="auto"/>
        <w:rPr>
          <w:rFonts w:ascii="Book Antiqua" w:hAnsi="Book Antiqua" w:cs="Times New Roman"/>
          <w:sz w:val="24"/>
          <w:szCs w:val="24"/>
        </w:rPr>
      </w:pPr>
      <w:r w:rsidRPr="00BB2AF3">
        <w:rPr>
          <w:rFonts w:ascii="Book Antiqua" w:hAnsi="Book Antiqua" w:cs="Times New Roman"/>
          <w:sz w:val="24"/>
          <w:szCs w:val="24"/>
        </w:rPr>
        <w:t>Pub</w:t>
      </w:r>
      <w:r w:rsidR="006B203A" w:rsidRPr="00BB2AF3">
        <w:rPr>
          <w:rFonts w:ascii="Book Antiqua" w:hAnsi="Book Antiqua" w:cs="Times New Roman"/>
          <w:sz w:val="24"/>
          <w:szCs w:val="24"/>
        </w:rPr>
        <w:t>M</w:t>
      </w:r>
      <w:r w:rsidRPr="00BB2AF3">
        <w:rPr>
          <w:rFonts w:ascii="Book Antiqua" w:hAnsi="Book Antiqua" w:cs="Times New Roman"/>
          <w:sz w:val="24"/>
          <w:szCs w:val="24"/>
        </w:rPr>
        <w:t>ed, E</w:t>
      </w:r>
      <w:r w:rsidR="006B203A" w:rsidRPr="00BB2AF3">
        <w:rPr>
          <w:rFonts w:ascii="Book Antiqua" w:hAnsi="Book Antiqua" w:cs="Times New Roman"/>
          <w:sz w:val="24"/>
          <w:szCs w:val="24"/>
        </w:rPr>
        <w:t>MBASE</w:t>
      </w:r>
      <w:r w:rsidR="001A58BF">
        <w:rPr>
          <w:rFonts w:ascii="Book Antiqua" w:hAnsi="Book Antiqua" w:cs="Times New Roman"/>
          <w:sz w:val="24"/>
          <w:szCs w:val="24"/>
        </w:rPr>
        <w:t>,</w:t>
      </w:r>
      <w:r w:rsidRPr="00BB2AF3">
        <w:rPr>
          <w:rFonts w:ascii="Book Antiqua" w:hAnsi="Book Antiqua" w:cs="Times New Roman"/>
          <w:sz w:val="24"/>
          <w:szCs w:val="24"/>
        </w:rPr>
        <w:t xml:space="preserve"> and Cochrane Library databases were searched for related articles. The </w:t>
      </w:r>
      <w:r w:rsidR="00B6200B" w:rsidRPr="00BB2AF3">
        <w:rPr>
          <w:rFonts w:ascii="Book Antiqua" w:hAnsi="Book Antiqua" w:cs="Times New Roman"/>
          <w:sz w:val="24"/>
          <w:szCs w:val="24"/>
        </w:rPr>
        <w:t>odds</w:t>
      </w:r>
      <w:r w:rsidRPr="00BB2AF3">
        <w:rPr>
          <w:rFonts w:ascii="Book Antiqua" w:hAnsi="Book Antiqua" w:cs="Times New Roman"/>
          <w:sz w:val="24"/>
          <w:szCs w:val="24"/>
        </w:rPr>
        <w:t xml:space="preserve"> ratio</w:t>
      </w:r>
      <w:r w:rsidR="008C6F1F">
        <w:rPr>
          <w:rFonts w:ascii="Book Antiqua" w:hAnsi="Book Antiqua" w:cs="Times New Roman"/>
          <w:sz w:val="24"/>
          <w:szCs w:val="24"/>
        </w:rPr>
        <w:t xml:space="preserve"> (OR)</w:t>
      </w:r>
      <w:r w:rsidRPr="00BB2AF3">
        <w:rPr>
          <w:rFonts w:ascii="Book Antiqua" w:hAnsi="Book Antiqua" w:cs="Times New Roman"/>
          <w:b/>
          <w:i/>
          <w:sz w:val="24"/>
          <w:szCs w:val="24"/>
        </w:rPr>
        <w:t xml:space="preserve"> </w:t>
      </w:r>
      <w:r w:rsidRPr="00BB2AF3">
        <w:rPr>
          <w:rFonts w:ascii="Book Antiqua" w:hAnsi="Book Antiqua" w:cs="Times New Roman"/>
          <w:sz w:val="24"/>
          <w:szCs w:val="24"/>
        </w:rPr>
        <w:t>or</w:t>
      </w:r>
      <w:r w:rsidR="005B4EFF" w:rsidRPr="00BB2AF3">
        <w:rPr>
          <w:rFonts w:ascii="Book Antiqua" w:hAnsi="Book Antiqua" w:cs="Times New Roman"/>
          <w:sz w:val="24"/>
          <w:szCs w:val="24"/>
        </w:rPr>
        <w:t xml:space="preserve"> </w:t>
      </w:r>
      <w:r w:rsidR="001A58BF">
        <w:rPr>
          <w:rFonts w:ascii="Book Antiqua" w:hAnsi="Book Antiqua" w:cs="Times New Roman"/>
          <w:sz w:val="24"/>
          <w:szCs w:val="24"/>
        </w:rPr>
        <w:t>standard</w:t>
      </w:r>
      <w:r w:rsidR="001A58BF" w:rsidRPr="00BB2AF3">
        <w:rPr>
          <w:rFonts w:ascii="Book Antiqua" w:hAnsi="Book Antiqua" w:cs="Times New Roman"/>
          <w:sz w:val="24"/>
          <w:szCs w:val="24"/>
        </w:rPr>
        <w:t xml:space="preserve"> </w:t>
      </w:r>
      <w:r w:rsidRPr="00BB2AF3">
        <w:rPr>
          <w:rFonts w:ascii="Book Antiqua" w:hAnsi="Book Antiqua" w:cs="Times New Roman"/>
          <w:sz w:val="24"/>
          <w:szCs w:val="24"/>
        </w:rPr>
        <w:t>mean difference (</w:t>
      </w:r>
      <w:r w:rsidR="00CC6EE7" w:rsidRPr="00BB2AF3">
        <w:rPr>
          <w:rFonts w:ascii="Book Antiqua" w:hAnsi="Book Antiqua" w:cs="Times New Roman"/>
          <w:sz w:val="24"/>
          <w:szCs w:val="24"/>
        </w:rPr>
        <w:t>S</w:t>
      </w:r>
      <w:r w:rsidRPr="00BB2AF3">
        <w:rPr>
          <w:rFonts w:ascii="Book Antiqua" w:hAnsi="Book Antiqua" w:cs="Times New Roman"/>
          <w:sz w:val="24"/>
          <w:szCs w:val="24"/>
        </w:rPr>
        <w:t>MD) with a 95% confidence interval (CI) was used to evaluate the effectiveness of HMIE and OE.</w:t>
      </w:r>
    </w:p>
    <w:p w14:paraId="7448302D" w14:textId="77777777" w:rsidR="004D0343" w:rsidRPr="001A58BF" w:rsidRDefault="004D0343" w:rsidP="00BB2AF3">
      <w:pPr>
        <w:spacing w:line="360" w:lineRule="auto"/>
        <w:rPr>
          <w:rFonts w:ascii="Book Antiqua" w:hAnsi="Book Antiqua" w:cs="Times New Roman"/>
          <w:sz w:val="24"/>
          <w:szCs w:val="24"/>
        </w:rPr>
      </w:pPr>
    </w:p>
    <w:p w14:paraId="68BA4F2D" w14:textId="6E435F3F" w:rsidR="001915D6" w:rsidRPr="00BB2AF3" w:rsidRDefault="004D0343" w:rsidP="00BB2AF3">
      <w:pPr>
        <w:spacing w:line="360" w:lineRule="auto"/>
        <w:rPr>
          <w:rFonts w:ascii="Book Antiqua" w:hAnsi="Book Antiqua" w:cs="Times New Roman"/>
          <w:b/>
          <w:i/>
          <w:sz w:val="24"/>
          <w:szCs w:val="24"/>
        </w:rPr>
      </w:pPr>
      <w:r w:rsidRPr="00BB2AF3">
        <w:rPr>
          <w:rFonts w:ascii="Book Antiqua" w:hAnsi="Book Antiqua" w:cs="Times New Roman"/>
          <w:b/>
          <w:i/>
          <w:sz w:val="24"/>
          <w:szCs w:val="24"/>
        </w:rPr>
        <w:t>RESULTS</w:t>
      </w:r>
    </w:p>
    <w:p w14:paraId="4E7C70A6" w14:textId="738F2DC6" w:rsidR="001915D6" w:rsidRPr="00BB2AF3" w:rsidRDefault="001915D6" w:rsidP="00BB2AF3">
      <w:pPr>
        <w:spacing w:line="360" w:lineRule="auto"/>
        <w:rPr>
          <w:rFonts w:ascii="Book Antiqua" w:hAnsi="Book Antiqua" w:cs="Times New Roman"/>
          <w:sz w:val="24"/>
          <w:szCs w:val="24"/>
        </w:rPr>
      </w:pPr>
      <w:r w:rsidRPr="00BB2AF3">
        <w:rPr>
          <w:rFonts w:ascii="Book Antiqua" w:hAnsi="Book Antiqua" w:cs="Times New Roman"/>
          <w:sz w:val="24"/>
          <w:szCs w:val="24"/>
        </w:rPr>
        <w:t>Seventeen studies including a total of 2397 patients were selected. HMIE was significantly associated with less blood loss (</w:t>
      </w:r>
      <w:r w:rsidR="001B0AFE" w:rsidRPr="00BB2AF3">
        <w:rPr>
          <w:rFonts w:ascii="Book Antiqua" w:hAnsi="Book Antiqua" w:cs="Times New Roman"/>
          <w:sz w:val="24"/>
          <w:szCs w:val="24"/>
        </w:rPr>
        <w:t>SMD</w:t>
      </w:r>
      <w:r w:rsidR="001A58BF">
        <w:rPr>
          <w:rFonts w:ascii="Book Antiqua" w:hAnsi="Book Antiqua" w:cs="Times New Roman"/>
          <w:sz w:val="24"/>
          <w:szCs w:val="24"/>
        </w:rPr>
        <w:t xml:space="preserve"> =</w:t>
      </w:r>
      <w:r w:rsidR="001A58BF" w:rsidRPr="00BB2AF3">
        <w:rPr>
          <w:rFonts w:ascii="Book Antiqua" w:hAnsi="Book Antiqua" w:cs="Times New Roman"/>
          <w:sz w:val="24"/>
          <w:szCs w:val="24"/>
        </w:rPr>
        <w:t xml:space="preserve"> </w:t>
      </w:r>
      <w:r w:rsidR="001B0AFE" w:rsidRPr="00BB2AF3">
        <w:rPr>
          <w:rFonts w:ascii="Book Antiqua" w:hAnsi="Book Antiqua" w:cs="Times New Roman"/>
          <w:sz w:val="24"/>
          <w:szCs w:val="24"/>
        </w:rPr>
        <w:t>-0.43, 95%CI</w:t>
      </w:r>
      <w:r w:rsidR="00E11FC8" w:rsidRPr="00BB2AF3">
        <w:rPr>
          <w:rFonts w:ascii="Book Antiqua" w:hAnsi="Book Antiqua" w:cs="Times New Roman"/>
          <w:sz w:val="24"/>
          <w:szCs w:val="24"/>
        </w:rPr>
        <w:t>:</w:t>
      </w:r>
      <w:r w:rsidR="001B0AFE" w:rsidRPr="00BB2AF3">
        <w:rPr>
          <w:rFonts w:ascii="Book Antiqua" w:hAnsi="Book Antiqua" w:cs="Times New Roman"/>
          <w:sz w:val="24"/>
          <w:szCs w:val="24"/>
        </w:rPr>
        <w:t xml:space="preserve"> -0.66, -0.20</w:t>
      </w:r>
      <w:r w:rsidR="0069799B" w:rsidRPr="00BB2AF3">
        <w:rPr>
          <w:rFonts w:ascii="Book Antiqua" w:hAnsi="Book Antiqua" w:cs="Times New Roman"/>
          <w:sz w:val="24"/>
          <w:szCs w:val="24"/>
        </w:rPr>
        <w:t>;</w:t>
      </w:r>
      <w:r w:rsidR="001B0AFE" w:rsidRPr="00BB2AF3">
        <w:rPr>
          <w:rFonts w:ascii="Book Antiqua" w:hAnsi="Book Antiqua" w:cs="Times New Roman"/>
          <w:sz w:val="24"/>
          <w:szCs w:val="24"/>
        </w:rPr>
        <w:t xml:space="preserve"> </w:t>
      </w:r>
      <w:r w:rsidR="00E11FC8" w:rsidRPr="00BB2AF3">
        <w:rPr>
          <w:rFonts w:ascii="Book Antiqua" w:hAnsi="Book Antiqua" w:cs="Times New Roman"/>
          <w:i/>
          <w:sz w:val="24"/>
          <w:szCs w:val="24"/>
        </w:rPr>
        <w:t>P</w:t>
      </w:r>
      <w:r w:rsidR="00E11FC8" w:rsidRPr="00BB2AF3">
        <w:rPr>
          <w:rFonts w:ascii="Book Antiqua" w:hAnsi="Book Antiqua" w:cs="Times New Roman"/>
          <w:sz w:val="24"/>
          <w:szCs w:val="24"/>
        </w:rPr>
        <w:t xml:space="preserve"> =</w:t>
      </w:r>
      <w:r w:rsidRPr="00BB2AF3">
        <w:rPr>
          <w:rFonts w:ascii="Book Antiqua" w:hAnsi="Book Antiqua" w:cs="Times New Roman"/>
          <w:sz w:val="24"/>
          <w:szCs w:val="24"/>
        </w:rPr>
        <w:t xml:space="preserve"> 0.0002) and lower incidence of pulmonary complications (</w:t>
      </w:r>
      <w:r w:rsidR="001B0AFE" w:rsidRPr="00BB2AF3">
        <w:rPr>
          <w:rFonts w:ascii="Book Antiqua" w:hAnsi="Book Antiqua" w:cs="Times New Roman"/>
          <w:sz w:val="24"/>
          <w:szCs w:val="24"/>
        </w:rPr>
        <w:t>OR</w:t>
      </w:r>
      <w:r w:rsidR="001A58BF">
        <w:rPr>
          <w:rFonts w:ascii="Book Antiqua" w:hAnsi="Book Antiqua" w:cs="Times New Roman"/>
          <w:sz w:val="24"/>
          <w:szCs w:val="24"/>
        </w:rPr>
        <w:t xml:space="preserve"> = </w:t>
      </w:r>
      <w:r w:rsidR="001B0AFE" w:rsidRPr="00BB2AF3">
        <w:rPr>
          <w:rFonts w:ascii="Book Antiqua" w:hAnsi="Book Antiqua" w:cs="Times New Roman"/>
          <w:sz w:val="24"/>
          <w:szCs w:val="24"/>
        </w:rPr>
        <w:t xml:space="preserve">0.72, </w:t>
      </w:r>
      <w:r w:rsidR="0069799B" w:rsidRPr="00BB2AF3">
        <w:rPr>
          <w:rFonts w:ascii="Book Antiqua" w:hAnsi="Book Antiqua" w:cs="Times New Roman"/>
          <w:sz w:val="24"/>
          <w:szCs w:val="24"/>
        </w:rPr>
        <w:t xml:space="preserve">95%CI: </w:t>
      </w:r>
      <w:r w:rsidR="001B0AFE" w:rsidRPr="00BB2AF3">
        <w:rPr>
          <w:rFonts w:ascii="Book Antiqua" w:hAnsi="Book Antiqua" w:cs="Times New Roman"/>
          <w:sz w:val="24"/>
          <w:szCs w:val="24"/>
        </w:rPr>
        <w:t>0.57, 0.90</w:t>
      </w:r>
      <w:r w:rsidR="0069799B" w:rsidRPr="00BB2AF3">
        <w:rPr>
          <w:rFonts w:ascii="Book Antiqua" w:hAnsi="Book Antiqua" w:cs="Times New Roman"/>
          <w:sz w:val="24"/>
          <w:szCs w:val="24"/>
        </w:rPr>
        <w:t xml:space="preserve">; </w:t>
      </w:r>
      <w:r w:rsidR="00E11FC8" w:rsidRPr="00BB2AF3">
        <w:rPr>
          <w:rFonts w:ascii="Book Antiqua" w:hAnsi="Book Antiqua" w:cs="Times New Roman"/>
          <w:i/>
          <w:sz w:val="24"/>
          <w:szCs w:val="24"/>
        </w:rPr>
        <w:t>P</w:t>
      </w:r>
      <w:r w:rsidR="00E11FC8" w:rsidRPr="00BB2AF3">
        <w:rPr>
          <w:rFonts w:ascii="Book Antiqua" w:hAnsi="Book Antiqua" w:cs="Times New Roman"/>
          <w:sz w:val="24"/>
          <w:szCs w:val="24"/>
        </w:rPr>
        <w:t xml:space="preserve"> =</w:t>
      </w:r>
      <w:r w:rsidRPr="00BB2AF3">
        <w:rPr>
          <w:rFonts w:ascii="Book Antiqua" w:hAnsi="Book Antiqua" w:cs="Times New Roman"/>
          <w:sz w:val="24"/>
          <w:szCs w:val="24"/>
        </w:rPr>
        <w:t xml:space="preserve"> 0.004). No significant differences were seen in the lymph node yield (</w:t>
      </w:r>
      <w:r w:rsidR="001B0AFE" w:rsidRPr="00BB2AF3">
        <w:rPr>
          <w:rFonts w:ascii="Book Antiqua" w:hAnsi="Book Antiqua" w:cs="Times New Roman"/>
          <w:sz w:val="24"/>
          <w:szCs w:val="24"/>
        </w:rPr>
        <w:t>SMD</w:t>
      </w:r>
      <w:r w:rsidR="001A58BF">
        <w:rPr>
          <w:rFonts w:ascii="Book Antiqua" w:hAnsi="Book Antiqua" w:cs="Times New Roman"/>
          <w:sz w:val="24"/>
          <w:szCs w:val="24"/>
        </w:rPr>
        <w:t xml:space="preserve"> =</w:t>
      </w:r>
      <w:r w:rsidR="001A58BF" w:rsidRPr="00BB2AF3">
        <w:rPr>
          <w:rFonts w:ascii="Book Antiqua" w:hAnsi="Book Antiqua" w:cs="Times New Roman"/>
          <w:sz w:val="24"/>
          <w:szCs w:val="24"/>
        </w:rPr>
        <w:t xml:space="preserve"> </w:t>
      </w:r>
      <w:r w:rsidR="001B0AFE" w:rsidRPr="00BB2AF3">
        <w:rPr>
          <w:rFonts w:ascii="Book Antiqua" w:hAnsi="Book Antiqua" w:cs="Times New Roman"/>
          <w:sz w:val="24"/>
          <w:szCs w:val="24"/>
        </w:rPr>
        <w:t>0.11,</w:t>
      </w:r>
      <w:r w:rsidR="00E11FC8" w:rsidRPr="00BB2AF3">
        <w:rPr>
          <w:rFonts w:ascii="Book Antiqua" w:hAnsi="Book Antiqua" w:cs="Times New Roman"/>
          <w:sz w:val="24"/>
          <w:szCs w:val="24"/>
        </w:rPr>
        <w:t xml:space="preserve"> 95%CI:</w:t>
      </w:r>
      <w:r w:rsidR="001B0AFE" w:rsidRPr="00BB2AF3">
        <w:rPr>
          <w:rFonts w:ascii="Book Antiqua" w:hAnsi="Book Antiqua" w:cs="Times New Roman"/>
          <w:sz w:val="24"/>
          <w:szCs w:val="24"/>
        </w:rPr>
        <w:t xml:space="preserve"> -0.08, 0.30</w:t>
      </w:r>
      <w:r w:rsidR="00E11FC8" w:rsidRPr="00BB2AF3">
        <w:rPr>
          <w:rFonts w:ascii="Book Antiqua" w:hAnsi="Book Antiqua" w:cs="Times New Roman"/>
          <w:sz w:val="24"/>
          <w:szCs w:val="24"/>
        </w:rPr>
        <w:t>;</w:t>
      </w:r>
      <w:r w:rsidR="001B0AFE" w:rsidRPr="00BB2AF3">
        <w:rPr>
          <w:rFonts w:ascii="Book Antiqua" w:hAnsi="Book Antiqua" w:cs="Times New Roman"/>
          <w:sz w:val="24"/>
          <w:szCs w:val="24"/>
        </w:rPr>
        <w:t xml:space="preserve"> </w:t>
      </w:r>
      <w:r w:rsidRPr="00BB2AF3">
        <w:rPr>
          <w:rFonts w:ascii="Book Antiqua" w:hAnsi="Book Antiqua" w:cs="Times New Roman"/>
          <w:i/>
          <w:sz w:val="24"/>
          <w:szCs w:val="24"/>
        </w:rPr>
        <w:t>P</w:t>
      </w:r>
      <w:r w:rsidRPr="00BB2AF3">
        <w:rPr>
          <w:rFonts w:ascii="Book Antiqua" w:hAnsi="Book Antiqua" w:cs="Times New Roman"/>
          <w:sz w:val="24"/>
          <w:szCs w:val="24"/>
        </w:rPr>
        <w:t xml:space="preserve"> = 0.26), operation time (</w:t>
      </w:r>
      <w:r w:rsidR="001B0AFE" w:rsidRPr="00BB2AF3">
        <w:rPr>
          <w:rFonts w:ascii="Book Antiqua" w:hAnsi="Book Antiqua" w:cs="Times New Roman"/>
          <w:sz w:val="24"/>
          <w:szCs w:val="24"/>
        </w:rPr>
        <w:t>SMD</w:t>
      </w:r>
      <w:r w:rsidR="001A58BF">
        <w:rPr>
          <w:rFonts w:ascii="Book Antiqua" w:hAnsi="Book Antiqua" w:cs="Times New Roman"/>
          <w:sz w:val="24"/>
          <w:szCs w:val="24"/>
        </w:rPr>
        <w:t xml:space="preserve"> =</w:t>
      </w:r>
      <w:r w:rsidR="001A58BF" w:rsidRPr="00BB2AF3">
        <w:rPr>
          <w:rFonts w:ascii="Book Antiqua" w:hAnsi="Book Antiqua" w:cs="Times New Roman"/>
          <w:sz w:val="24"/>
          <w:szCs w:val="24"/>
        </w:rPr>
        <w:t xml:space="preserve"> </w:t>
      </w:r>
      <w:r w:rsidR="001B0AFE" w:rsidRPr="00BB2AF3">
        <w:rPr>
          <w:rFonts w:ascii="Book Antiqua" w:hAnsi="Book Antiqua" w:cs="Times New Roman"/>
          <w:sz w:val="24"/>
          <w:szCs w:val="24"/>
        </w:rPr>
        <w:t xml:space="preserve">0.24, </w:t>
      </w:r>
      <w:r w:rsidR="00E11FC8" w:rsidRPr="00BB2AF3">
        <w:rPr>
          <w:rFonts w:ascii="Book Antiqua" w:hAnsi="Book Antiqua" w:cs="Times New Roman"/>
          <w:sz w:val="24"/>
          <w:szCs w:val="24"/>
        </w:rPr>
        <w:t>95%CI:</w:t>
      </w:r>
      <w:r w:rsidR="001B0AFE" w:rsidRPr="00BB2AF3">
        <w:rPr>
          <w:rFonts w:ascii="Book Antiqua" w:hAnsi="Book Antiqua" w:cs="Times New Roman"/>
          <w:sz w:val="24"/>
          <w:szCs w:val="24"/>
        </w:rPr>
        <w:t xml:space="preserve"> -0.14, 0.61</w:t>
      </w:r>
      <w:r w:rsidR="00E11FC8" w:rsidRPr="00BB2AF3">
        <w:rPr>
          <w:rFonts w:ascii="Book Antiqua" w:hAnsi="Book Antiqua" w:cs="Times New Roman"/>
          <w:sz w:val="24"/>
          <w:szCs w:val="24"/>
        </w:rPr>
        <w:t>;</w:t>
      </w:r>
      <w:r w:rsidR="001B0AFE" w:rsidRPr="00BB2AF3">
        <w:rPr>
          <w:rFonts w:ascii="Book Antiqua" w:hAnsi="Book Antiqua" w:cs="Times New Roman"/>
          <w:sz w:val="24"/>
          <w:szCs w:val="24"/>
        </w:rPr>
        <w:t xml:space="preserve"> </w:t>
      </w:r>
      <w:r w:rsidRPr="00BB2AF3">
        <w:rPr>
          <w:rFonts w:ascii="Book Antiqua" w:hAnsi="Book Antiqua" w:cs="Times New Roman"/>
          <w:i/>
          <w:sz w:val="24"/>
          <w:szCs w:val="24"/>
        </w:rPr>
        <w:t>P</w:t>
      </w:r>
      <w:r w:rsidRPr="00BB2AF3">
        <w:rPr>
          <w:rFonts w:ascii="Book Antiqua" w:hAnsi="Book Antiqua" w:cs="Times New Roman"/>
          <w:sz w:val="24"/>
          <w:szCs w:val="24"/>
        </w:rPr>
        <w:t xml:space="preserve"> = 0.22), total complications rate (</w:t>
      </w:r>
      <w:r w:rsidR="001B0AFE" w:rsidRPr="00BB2AF3">
        <w:rPr>
          <w:rFonts w:ascii="Book Antiqua" w:hAnsi="Book Antiqua" w:cs="Times New Roman"/>
          <w:sz w:val="24"/>
          <w:szCs w:val="24"/>
        </w:rPr>
        <w:t>OR</w:t>
      </w:r>
      <w:r w:rsidR="001A58BF">
        <w:rPr>
          <w:rFonts w:ascii="Book Antiqua" w:hAnsi="Book Antiqua" w:cs="Times New Roman"/>
          <w:sz w:val="24"/>
          <w:szCs w:val="24"/>
        </w:rPr>
        <w:t xml:space="preserve"> =</w:t>
      </w:r>
      <w:r w:rsidR="001A58BF" w:rsidRPr="00BB2AF3">
        <w:rPr>
          <w:rFonts w:ascii="Book Antiqua" w:hAnsi="Book Antiqua" w:cs="Times New Roman"/>
          <w:sz w:val="24"/>
          <w:szCs w:val="24"/>
        </w:rPr>
        <w:t xml:space="preserve"> </w:t>
      </w:r>
      <w:r w:rsidR="001B0AFE" w:rsidRPr="00BB2AF3">
        <w:rPr>
          <w:rFonts w:ascii="Book Antiqua" w:hAnsi="Book Antiqua" w:cs="Times New Roman"/>
          <w:sz w:val="24"/>
          <w:szCs w:val="24"/>
        </w:rPr>
        <w:t xml:space="preserve">0.68, </w:t>
      </w:r>
      <w:r w:rsidR="00E11FC8" w:rsidRPr="00BB2AF3">
        <w:rPr>
          <w:rFonts w:ascii="Book Antiqua" w:hAnsi="Book Antiqua" w:cs="Times New Roman"/>
          <w:sz w:val="24"/>
          <w:szCs w:val="24"/>
        </w:rPr>
        <w:t>95%CI:</w:t>
      </w:r>
      <w:r w:rsidR="001B0AFE" w:rsidRPr="00BB2AF3">
        <w:rPr>
          <w:rFonts w:ascii="Book Antiqua" w:hAnsi="Book Antiqua" w:cs="Times New Roman"/>
          <w:sz w:val="24"/>
          <w:szCs w:val="24"/>
        </w:rPr>
        <w:t xml:space="preserve"> 0.46, 0.99</w:t>
      </w:r>
      <w:r w:rsidR="0069799B" w:rsidRPr="00BB2AF3">
        <w:rPr>
          <w:rFonts w:ascii="Book Antiqua" w:hAnsi="Book Antiqua" w:cs="Times New Roman"/>
          <w:sz w:val="24"/>
          <w:szCs w:val="24"/>
        </w:rPr>
        <w:t>;</w:t>
      </w:r>
      <w:r w:rsidR="001B0AFE" w:rsidRPr="00BB2AF3">
        <w:rPr>
          <w:rFonts w:ascii="Book Antiqua" w:hAnsi="Book Antiqua" w:cs="Times New Roman"/>
          <w:sz w:val="24"/>
          <w:szCs w:val="24"/>
        </w:rPr>
        <w:t xml:space="preserve"> </w:t>
      </w:r>
      <w:r w:rsidR="00E11FC8" w:rsidRPr="00BB2AF3">
        <w:rPr>
          <w:rFonts w:ascii="Book Antiqua" w:hAnsi="Book Antiqua" w:cs="Times New Roman"/>
          <w:i/>
          <w:sz w:val="24"/>
          <w:szCs w:val="24"/>
        </w:rPr>
        <w:t>P</w:t>
      </w:r>
      <w:r w:rsidR="00E11FC8" w:rsidRPr="00BB2AF3">
        <w:rPr>
          <w:rFonts w:ascii="Book Antiqua" w:hAnsi="Book Antiqua" w:cs="Times New Roman"/>
          <w:sz w:val="24"/>
          <w:szCs w:val="24"/>
        </w:rPr>
        <w:t xml:space="preserve"> =</w:t>
      </w:r>
      <w:r w:rsidRPr="00BB2AF3">
        <w:rPr>
          <w:rFonts w:ascii="Book Antiqua" w:hAnsi="Book Antiqua" w:cs="Times New Roman"/>
          <w:sz w:val="24"/>
          <w:szCs w:val="24"/>
        </w:rPr>
        <w:t xml:space="preserve"> 0.0</w:t>
      </w:r>
      <w:r w:rsidR="00B6200B" w:rsidRPr="00BB2AF3">
        <w:rPr>
          <w:rFonts w:ascii="Book Antiqua" w:hAnsi="Book Antiqua" w:cs="Times New Roman"/>
          <w:sz w:val="24"/>
          <w:szCs w:val="24"/>
        </w:rPr>
        <w:t>5</w:t>
      </w:r>
      <w:r w:rsidRPr="00BB2AF3">
        <w:rPr>
          <w:rFonts w:ascii="Book Antiqua" w:hAnsi="Book Antiqua" w:cs="Times New Roman"/>
          <w:sz w:val="24"/>
          <w:szCs w:val="24"/>
        </w:rPr>
        <w:t>), cardiac complication rate (</w:t>
      </w:r>
      <w:r w:rsidR="001B0AFE" w:rsidRPr="00BB2AF3">
        <w:rPr>
          <w:rFonts w:ascii="Book Antiqua" w:hAnsi="Book Antiqua" w:cs="Times New Roman"/>
          <w:sz w:val="24"/>
          <w:szCs w:val="24"/>
        </w:rPr>
        <w:t>OR</w:t>
      </w:r>
      <w:r w:rsidR="001A58BF">
        <w:rPr>
          <w:rFonts w:ascii="Book Antiqua" w:hAnsi="Book Antiqua" w:cs="Times New Roman"/>
          <w:sz w:val="24"/>
          <w:szCs w:val="24"/>
        </w:rPr>
        <w:t xml:space="preserve"> =</w:t>
      </w:r>
      <w:r w:rsidR="001A58BF" w:rsidRPr="00BB2AF3">
        <w:rPr>
          <w:rFonts w:ascii="Book Antiqua" w:hAnsi="Book Antiqua" w:cs="Times New Roman"/>
          <w:sz w:val="24"/>
          <w:szCs w:val="24"/>
        </w:rPr>
        <w:t xml:space="preserve"> </w:t>
      </w:r>
      <w:r w:rsidR="001B0AFE" w:rsidRPr="00BB2AF3">
        <w:rPr>
          <w:rFonts w:ascii="Book Antiqua" w:hAnsi="Book Antiqua" w:cs="Times New Roman"/>
          <w:sz w:val="24"/>
          <w:szCs w:val="24"/>
        </w:rPr>
        <w:t xml:space="preserve">0.91, </w:t>
      </w:r>
      <w:r w:rsidR="00E11FC8" w:rsidRPr="00BB2AF3">
        <w:rPr>
          <w:rFonts w:ascii="Book Antiqua" w:hAnsi="Book Antiqua" w:cs="Times New Roman"/>
          <w:sz w:val="24"/>
          <w:szCs w:val="24"/>
        </w:rPr>
        <w:t>95%CI:</w:t>
      </w:r>
      <w:r w:rsidR="001B0AFE" w:rsidRPr="00BB2AF3">
        <w:rPr>
          <w:rFonts w:ascii="Book Antiqua" w:hAnsi="Book Antiqua" w:cs="Times New Roman"/>
          <w:sz w:val="24"/>
          <w:szCs w:val="24"/>
        </w:rPr>
        <w:t xml:space="preserve"> 0.62, 1.34</w:t>
      </w:r>
      <w:r w:rsidR="0069799B" w:rsidRPr="00BB2AF3">
        <w:rPr>
          <w:rFonts w:ascii="Book Antiqua" w:hAnsi="Book Antiqua" w:cs="Times New Roman"/>
          <w:sz w:val="24"/>
          <w:szCs w:val="24"/>
        </w:rPr>
        <w:t>;</w:t>
      </w:r>
      <w:r w:rsidR="001B0AFE" w:rsidRPr="00BB2AF3">
        <w:rPr>
          <w:rFonts w:ascii="Book Antiqua" w:hAnsi="Book Antiqua" w:cs="Times New Roman"/>
          <w:sz w:val="24"/>
          <w:szCs w:val="24"/>
        </w:rPr>
        <w:t xml:space="preserve"> </w:t>
      </w:r>
      <w:r w:rsidR="00E11FC8" w:rsidRPr="00BB2AF3">
        <w:rPr>
          <w:rFonts w:ascii="Book Antiqua" w:hAnsi="Book Antiqua" w:cs="Times New Roman"/>
          <w:i/>
          <w:sz w:val="24"/>
          <w:szCs w:val="24"/>
        </w:rPr>
        <w:t>P</w:t>
      </w:r>
      <w:r w:rsidR="00E11FC8" w:rsidRPr="00BB2AF3">
        <w:rPr>
          <w:rFonts w:ascii="Book Antiqua" w:hAnsi="Book Antiqua" w:cs="Times New Roman"/>
          <w:sz w:val="24"/>
          <w:szCs w:val="24"/>
        </w:rPr>
        <w:t xml:space="preserve"> =</w:t>
      </w:r>
      <w:r w:rsidRPr="00BB2AF3">
        <w:rPr>
          <w:rFonts w:ascii="Book Antiqua" w:hAnsi="Book Antiqua" w:cs="Times New Roman"/>
          <w:sz w:val="24"/>
          <w:szCs w:val="24"/>
        </w:rPr>
        <w:t xml:space="preserve"> 0.6</w:t>
      </w:r>
      <w:r w:rsidR="00B6200B" w:rsidRPr="00BB2AF3">
        <w:rPr>
          <w:rFonts w:ascii="Book Antiqua" w:hAnsi="Book Antiqua" w:cs="Times New Roman"/>
          <w:sz w:val="24"/>
          <w:szCs w:val="24"/>
        </w:rPr>
        <w:t>4</w:t>
      </w:r>
      <w:r w:rsidRPr="00BB2AF3">
        <w:rPr>
          <w:rFonts w:ascii="Book Antiqua" w:hAnsi="Book Antiqua" w:cs="Times New Roman"/>
          <w:sz w:val="24"/>
          <w:szCs w:val="24"/>
        </w:rPr>
        <w:t>), anastomotic leak rate (</w:t>
      </w:r>
      <w:r w:rsidR="001B0AFE" w:rsidRPr="00BB2AF3">
        <w:rPr>
          <w:rFonts w:ascii="Book Antiqua" w:hAnsi="Book Antiqua" w:cs="Times New Roman"/>
          <w:sz w:val="24"/>
          <w:szCs w:val="24"/>
        </w:rPr>
        <w:t>OR</w:t>
      </w:r>
      <w:r w:rsidR="001A58BF">
        <w:rPr>
          <w:rFonts w:ascii="Book Antiqua" w:hAnsi="Book Antiqua" w:cs="Times New Roman"/>
          <w:sz w:val="24"/>
          <w:szCs w:val="24"/>
        </w:rPr>
        <w:t xml:space="preserve"> =</w:t>
      </w:r>
      <w:r w:rsidR="001A58BF" w:rsidRPr="00BB2AF3">
        <w:rPr>
          <w:rFonts w:ascii="Book Antiqua" w:hAnsi="Book Antiqua" w:cs="Times New Roman"/>
          <w:sz w:val="24"/>
          <w:szCs w:val="24"/>
        </w:rPr>
        <w:t xml:space="preserve"> </w:t>
      </w:r>
      <w:r w:rsidR="001B0AFE" w:rsidRPr="00BB2AF3">
        <w:rPr>
          <w:rFonts w:ascii="Book Antiqua" w:hAnsi="Book Antiqua" w:cs="Times New Roman"/>
          <w:sz w:val="24"/>
          <w:szCs w:val="24"/>
        </w:rPr>
        <w:t xml:space="preserve">0.95, </w:t>
      </w:r>
      <w:r w:rsidR="00E11FC8" w:rsidRPr="00BB2AF3">
        <w:rPr>
          <w:rFonts w:ascii="Book Antiqua" w:hAnsi="Book Antiqua" w:cs="Times New Roman"/>
          <w:sz w:val="24"/>
          <w:szCs w:val="24"/>
        </w:rPr>
        <w:t>95%CI:</w:t>
      </w:r>
      <w:r w:rsidR="001B0AFE" w:rsidRPr="00BB2AF3">
        <w:rPr>
          <w:rFonts w:ascii="Book Antiqua" w:hAnsi="Book Antiqua" w:cs="Times New Roman"/>
          <w:sz w:val="24"/>
          <w:szCs w:val="24"/>
        </w:rPr>
        <w:t xml:space="preserve"> 0.67, 1.35</w:t>
      </w:r>
      <w:r w:rsidR="0069799B" w:rsidRPr="00BB2AF3">
        <w:rPr>
          <w:rFonts w:ascii="Book Antiqua" w:hAnsi="Book Antiqua" w:cs="Times New Roman"/>
          <w:sz w:val="24"/>
          <w:szCs w:val="24"/>
        </w:rPr>
        <w:t>;</w:t>
      </w:r>
      <w:r w:rsidR="001B0AFE" w:rsidRPr="00BB2AF3">
        <w:rPr>
          <w:rFonts w:ascii="Book Antiqua" w:hAnsi="Book Antiqua" w:cs="Times New Roman"/>
          <w:sz w:val="24"/>
          <w:szCs w:val="24"/>
        </w:rPr>
        <w:t xml:space="preserve"> </w:t>
      </w:r>
      <w:r w:rsidR="00E11FC8" w:rsidRPr="00BB2AF3">
        <w:rPr>
          <w:rFonts w:ascii="Book Antiqua" w:hAnsi="Book Antiqua" w:cs="Times New Roman"/>
          <w:i/>
          <w:sz w:val="24"/>
          <w:szCs w:val="24"/>
        </w:rPr>
        <w:t>P</w:t>
      </w:r>
      <w:r w:rsidR="00E11FC8" w:rsidRPr="00BB2AF3">
        <w:rPr>
          <w:rFonts w:ascii="Book Antiqua" w:hAnsi="Book Antiqua" w:cs="Times New Roman"/>
          <w:sz w:val="24"/>
          <w:szCs w:val="24"/>
        </w:rPr>
        <w:t xml:space="preserve"> =</w:t>
      </w:r>
      <w:r w:rsidRPr="00BB2AF3">
        <w:rPr>
          <w:rFonts w:ascii="Book Antiqua" w:hAnsi="Book Antiqua" w:cs="Times New Roman"/>
          <w:sz w:val="24"/>
          <w:szCs w:val="24"/>
        </w:rPr>
        <w:t xml:space="preserve"> 0.78), duration of </w:t>
      </w:r>
      <w:r w:rsidR="001A58BF">
        <w:rPr>
          <w:rFonts w:ascii="Book Antiqua" w:hAnsi="Book Antiqua" w:cs="Times New Roman"/>
          <w:sz w:val="24"/>
          <w:szCs w:val="24"/>
        </w:rPr>
        <w:t>i</w:t>
      </w:r>
      <w:r w:rsidR="001A58BF" w:rsidRPr="00BB2AF3">
        <w:rPr>
          <w:rFonts w:ascii="Book Antiqua" w:hAnsi="Book Antiqua" w:cs="Times New Roman"/>
          <w:sz w:val="24"/>
          <w:szCs w:val="24"/>
        </w:rPr>
        <w:t xml:space="preserve">ntensive </w:t>
      </w:r>
      <w:r w:rsidR="001A58BF">
        <w:rPr>
          <w:rFonts w:ascii="Book Antiqua" w:hAnsi="Book Antiqua" w:cs="Times New Roman"/>
          <w:sz w:val="24"/>
          <w:szCs w:val="24"/>
        </w:rPr>
        <w:t>c</w:t>
      </w:r>
      <w:r w:rsidR="001A58BF" w:rsidRPr="00BB2AF3">
        <w:rPr>
          <w:rFonts w:ascii="Book Antiqua" w:hAnsi="Book Antiqua" w:cs="Times New Roman"/>
          <w:sz w:val="24"/>
          <w:szCs w:val="24"/>
        </w:rPr>
        <w:t xml:space="preserve">are </w:t>
      </w:r>
      <w:r w:rsidR="001A58BF">
        <w:rPr>
          <w:rFonts w:ascii="Book Antiqua" w:hAnsi="Book Antiqua" w:cs="Times New Roman"/>
          <w:sz w:val="24"/>
          <w:szCs w:val="24"/>
        </w:rPr>
        <w:t>u</w:t>
      </w:r>
      <w:r w:rsidR="001A58BF" w:rsidRPr="00BB2AF3">
        <w:rPr>
          <w:rFonts w:ascii="Book Antiqua" w:hAnsi="Book Antiqua" w:cs="Times New Roman"/>
          <w:sz w:val="24"/>
          <w:szCs w:val="24"/>
        </w:rPr>
        <w:t xml:space="preserve">nit </w:t>
      </w:r>
      <w:r w:rsidRPr="00BB2AF3">
        <w:rPr>
          <w:rFonts w:ascii="Book Antiqua" w:hAnsi="Book Antiqua" w:cs="Times New Roman"/>
          <w:sz w:val="24"/>
          <w:szCs w:val="24"/>
        </w:rPr>
        <w:t>stay (</w:t>
      </w:r>
      <w:r w:rsidR="001B0AFE" w:rsidRPr="00BB2AF3">
        <w:rPr>
          <w:rFonts w:ascii="Book Antiqua" w:hAnsi="Book Antiqua" w:cs="Times New Roman"/>
          <w:sz w:val="24"/>
          <w:szCs w:val="24"/>
        </w:rPr>
        <w:t>SMD</w:t>
      </w:r>
      <w:r w:rsidR="001A58BF">
        <w:rPr>
          <w:rFonts w:ascii="Book Antiqua" w:hAnsi="Book Antiqua" w:cs="Times New Roman"/>
          <w:sz w:val="24"/>
          <w:szCs w:val="24"/>
        </w:rPr>
        <w:t xml:space="preserve"> =</w:t>
      </w:r>
      <w:r w:rsidR="001A58BF" w:rsidRPr="00BB2AF3">
        <w:rPr>
          <w:rFonts w:ascii="Book Antiqua" w:hAnsi="Book Antiqua" w:cs="Times New Roman"/>
          <w:sz w:val="24"/>
          <w:szCs w:val="24"/>
        </w:rPr>
        <w:t xml:space="preserve"> </w:t>
      </w:r>
      <w:r w:rsidR="001B0AFE" w:rsidRPr="00BB2AF3">
        <w:rPr>
          <w:rFonts w:ascii="Book Antiqua" w:hAnsi="Book Antiqua" w:cs="Times New Roman"/>
          <w:sz w:val="24"/>
          <w:szCs w:val="24"/>
        </w:rPr>
        <w:t xml:space="preserve">-0.01, </w:t>
      </w:r>
      <w:r w:rsidR="00E11FC8" w:rsidRPr="00BB2AF3">
        <w:rPr>
          <w:rFonts w:ascii="Book Antiqua" w:hAnsi="Book Antiqua" w:cs="Times New Roman"/>
          <w:sz w:val="24"/>
          <w:szCs w:val="24"/>
        </w:rPr>
        <w:t>95%CI:</w:t>
      </w:r>
      <w:r w:rsidR="001B0AFE" w:rsidRPr="00BB2AF3">
        <w:rPr>
          <w:rFonts w:ascii="Book Antiqua" w:hAnsi="Book Antiqua" w:cs="Times New Roman"/>
          <w:sz w:val="24"/>
          <w:szCs w:val="24"/>
        </w:rPr>
        <w:t xml:space="preserve"> -0.21, 0.19</w:t>
      </w:r>
      <w:r w:rsidR="0069799B" w:rsidRPr="00BB2AF3">
        <w:rPr>
          <w:rFonts w:ascii="Book Antiqua" w:hAnsi="Book Antiqua" w:cs="Times New Roman"/>
          <w:sz w:val="24"/>
          <w:szCs w:val="24"/>
        </w:rPr>
        <w:t>;</w:t>
      </w:r>
      <w:r w:rsidR="001B0AFE" w:rsidRPr="00BB2AF3">
        <w:rPr>
          <w:rFonts w:ascii="Book Antiqua" w:hAnsi="Book Antiqua" w:cs="Times New Roman"/>
          <w:sz w:val="24"/>
          <w:szCs w:val="24"/>
        </w:rPr>
        <w:t xml:space="preserve"> </w:t>
      </w:r>
      <w:r w:rsidR="00E11FC8" w:rsidRPr="00BB2AF3">
        <w:rPr>
          <w:rFonts w:ascii="Book Antiqua" w:hAnsi="Book Antiqua" w:cs="Times New Roman"/>
          <w:i/>
          <w:sz w:val="24"/>
          <w:szCs w:val="24"/>
        </w:rPr>
        <w:t>P</w:t>
      </w:r>
      <w:r w:rsidR="00E11FC8" w:rsidRPr="00BB2AF3">
        <w:rPr>
          <w:rFonts w:ascii="Book Antiqua" w:hAnsi="Book Antiqua" w:cs="Times New Roman"/>
          <w:sz w:val="24"/>
          <w:szCs w:val="24"/>
        </w:rPr>
        <w:t xml:space="preserve"> =</w:t>
      </w:r>
      <w:r w:rsidRPr="00BB2AF3">
        <w:rPr>
          <w:rFonts w:ascii="Book Antiqua" w:hAnsi="Book Antiqua" w:cs="Times New Roman"/>
          <w:sz w:val="24"/>
          <w:szCs w:val="24"/>
        </w:rPr>
        <w:t xml:space="preserve"> 0.93), duration of hospital stay (</w:t>
      </w:r>
      <w:r w:rsidR="001B0AFE" w:rsidRPr="00BB2AF3">
        <w:rPr>
          <w:rFonts w:ascii="Book Antiqua" w:hAnsi="Book Antiqua" w:cs="Times New Roman"/>
          <w:sz w:val="24"/>
          <w:szCs w:val="24"/>
        </w:rPr>
        <w:t>SMD</w:t>
      </w:r>
      <w:r w:rsidR="001A58BF">
        <w:rPr>
          <w:rFonts w:ascii="Book Antiqua" w:hAnsi="Book Antiqua" w:cs="Times New Roman"/>
          <w:sz w:val="24"/>
          <w:szCs w:val="24"/>
        </w:rPr>
        <w:t xml:space="preserve"> =</w:t>
      </w:r>
      <w:r w:rsidR="001A58BF" w:rsidRPr="00BB2AF3">
        <w:rPr>
          <w:rFonts w:ascii="Book Antiqua" w:hAnsi="Book Antiqua" w:cs="Times New Roman"/>
          <w:sz w:val="24"/>
          <w:szCs w:val="24"/>
        </w:rPr>
        <w:t xml:space="preserve"> </w:t>
      </w:r>
      <w:r w:rsidR="001B0AFE" w:rsidRPr="00BB2AF3">
        <w:rPr>
          <w:rFonts w:ascii="Book Antiqua" w:hAnsi="Book Antiqua" w:cs="Times New Roman"/>
          <w:sz w:val="24"/>
          <w:szCs w:val="24"/>
        </w:rPr>
        <w:t xml:space="preserve">-0.13, </w:t>
      </w:r>
      <w:r w:rsidR="00E11FC8" w:rsidRPr="00BB2AF3">
        <w:rPr>
          <w:rFonts w:ascii="Book Antiqua" w:hAnsi="Book Antiqua" w:cs="Times New Roman"/>
          <w:sz w:val="24"/>
          <w:szCs w:val="24"/>
        </w:rPr>
        <w:t>95%CI:</w:t>
      </w:r>
      <w:r w:rsidR="001B0AFE" w:rsidRPr="00BB2AF3">
        <w:rPr>
          <w:rFonts w:ascii="Book Antiqua" w:hAnsi="Book Antiqua" w:cs="Times New Roman"/>
          <w:sz w:val="24"/>
          <w:szCs w:val="24"/>
        </w:rPr>
        <w:t xml:space="preserve"> -0.28, 0.01</w:t>
      </w:r>
      <w:r w:rsidR="0069799B" w:rsidRPr="00BB2AF3">
        <w:rPr>
          <w:rFonts w:ascii="Book Antiqua" w:hAnsi="Book Antiqua" w:cs="Times New Roman"/>
          <w:sz w:val="24"/>
          <w:szCs w:val="24"/>
        </w:rPr>
        <w:t>;</w:t>
      </w:r>
      <w:r w:rsidR="001B0AFE" w:rsidRPr="00BB2AF3">
        <w:rPr>
          <w:rFonts w:ascii="Book Antiqua" w:hAnsi="Book Antiqua" w:cs="Times New Roman"/>
          <w:sz w:val="24"/>
          <w:szCs w:val="24"/>
        </w:rPr>
        <w:t xml:space="preserve"> </w:t>
      </w:r>
      <w:r w:rsidR="00E11FC8" w:rsidRPr="00BB2AF3">
        <w:rPr>
          <w:rFonts w:ascii="Book Antiqua" w:hAnsi="Book Antiqua" w:cs="Times New Roman"/>
          <w:i/>
          <w:sz w:val="24"/>
          <w:szCs w:val="24"/>
        </w:rPr>
        <w:t>P</w:t>
      </w:r>
      <w:r w:rsidR="00E11FC8" w:rsidRPr="00BB2AF3">
        <w:rPr>
          <w:rFonts w:ascii="Book Antiqua" w:hAnsi="Book Antiqua" w:cs="Times New Roman"/>
          <w:sz w:val="24"/>
          <w:szCs w:val="24"/>
        </w:rPr>
        <w:t xml:space="preserve"> =</w:t>
      </w:r>
      <w:r w:rsidRPr="00BB2AF3">
        <w:rPr>
          <w:rFonts w:ascii="Book Antiqua" w:hAnsi="Book Antiqua" w:cs="Times New Roman"/>
          <w:sz w:val="24"/>
          <w:szCs w:val="24"/>
        </w:rPr>
        <w:t xml:space="preserve"> 0.</w:t>
      </w:r>
      <w:r w:rsidR="001B0AFE" w:rsidRPr="00BB2AF3">
        <w:rPr>
          <w:rFonts w:ascii="Book Antiqua" w:hAnsi="Book Antiqua" w:cs="Times New Roman"/>
          <w:sz w:val="24"/>
          <w:szCs w:val="24"/>
        </w:rPr>
        <w:t>08</w:t>
      </w:r>
      <w:r w:rsidRPr="00BB2AF3">
        <w:rPr>
          <w:rFonts w:ascii="Book Antiqua" w:hAnsi="Book Antiqua" w:cs="Times New Roman"/>
          <w:sz w:val="24"/>
          <w:szCs w:val="24"/>
        </w:rPr>
        <w:t>)</w:t>
      </w:r>
      <w:r w:rsidR="001A58BF">
        <w:rPr>
          <w:rFonts w:ascii="Book Antiqua" w:hAnsi="Book Antiqua" w:cs="Times New Roman"/>
          <w:sz w:val="24"/>
          <w:szCs w:val="24"/>
        </w:rPr>
        <w:t>,</w:t>
      </w:r>
      <w:r w:rsidRPr="00BB2AF3">
        <w:rPr>
          <w:rFonts w:ascii="Book Antiqua" w:hAnsi="Book Antiqua" w:cs="Times New Roman"/>
          <w:sz w:val="24"/>
          <w:szCs w:val="24"/>
        </w:rPr>
        <w:t xml:space="preserve"> and </w:t>
      </w:r>
      <w:r w:rsidR="001B0AFE" w:rsidRPr="00BB2AF3">
        <w:rPr>
          <w:rFonts w:ascii="Book Antiqua" w:hAnsi="Book Antiqua" w:cs="Times New Roman"/>
          <w:sz w:val="24"/>
          <w:szCs w:val="24"/>
        </w:rPr>
        <w:t xml:space="preserve">total </w:t>
      </w:r>
      <w:r w:rsidRPr="00BB2AF3">
        <w:rPr>
          <w:rFonts w:ascii="Book Antiqua" w:hAnsi="Book Antiqua" w:cs="Times New Roman"/>
          <w:sz w:val="24"/>
          <w:szCs w:val="24"/>
        </w:rPr>
        <w:t>mortality rates (</w:t>
      </w:r>
      <w:r w:rsidR="001B0AFE" w:rsidRPr="00BB2AF3">
        <w:rPr>
          <w:rFonts w:ascii="Book Antiqua" w:hAnsi="Book Antiqua" w:cs="Times New Roman"/>
          <w:sz w:val="24"/>
          <w:szCs w:val="24"/>
        </w:rPr>
        <w:t>OR</w:t>
      </w:r>
      <w:r w:rsidR="001A58BF">
        <w:rPr>
          <w:rFonts w:ascii="Book Antiqua" w:hAnsi="Book Antiqua" w:cs="Times New Roman"/>
          <w:sz w:val="24"/>
          <w:szCs w:val="24"/>
        </w:rPr>
        <w:t xml:space="preserve"> =</w:t>
      </w:r>
      <w:r w:rsidR="001A58BF" w:rsidRPr="00BB2AF3">
        <w:rPr>
          <w:rFonts w:ascii="Book Antiqua" w:hAnsi="Book Antiqua" w:cs="Times New Roman"/>
          <w:sz w:val="24"/>
          <w:szCs w:val="24"/>
        </w:rPr>
        <w:t xml:space="preserve"> </w:t>
      </w:r>
      <w:r w:rsidR="001B0AFE" w:rsidRPr="00BB2AF3">
        <w:rPr>
          <w:rFonts w:ascii="Book Antiqua" w:hAnsi="Book Antiqua" w:cs="Times New Roman"/>
          <w:sz w:val="24"/>
          <w:szCs w:val="24"/>
        </w:rPr>
        <w:t xml:space="preserve">0.70, </w:t>
      </w:r>
      <w:r w:rsidR="00E11FC8" w:rsidRPr="00BB2AF3">
        <w:rPr>
          <w:rFonts w:ascii="Book Antiqua" w:hAnsi="Book Antiqua" w:cs="Times New Roman"/>
          <w:sz w:val="24"/>
          <w:szCs w:val="24"/>
        </w:rPr>
        <w:t>95%CI:</w:t>
      </w:r>
      <w:r w:rsidR="001B0AFE" w:rsidRPr="00BB2AF3">
        <w:rPr>
          <w:rFonts w:ascii="Book Antiqua" w:hAnsi="Book Antiqua" w:cs="Times New Roman"/>
          <w:sz w:val="24"/>
          <w:szCs w:val="24"/>
        </w:rPr>
        <w:t xml:space="preserve"> 0.47, 1.06</w:t>
      </w:r>
      <w:r w:rsidR="0069799B" w:rsidRPr="00BB2AF3">
        <w:rPr>
          <w:rFonts w:ascii="Book Antiqua" w:hAnsi="Book Antiqua" w:cs="Times New Roman"/>
          <w:sz w:val="24"/>
          <w:szCs w:val="24"/>
        </w:rPr>
        <w:t>;</w:t>
      </w:r>
      <w:r w:rsidR="001B0AFE" w:rsidRPr="00BB2AF3">
        <w:rPr>
          <w:rFonts w:ascii="Book Antiqua" w:hAnsi="Book Antiqua" w:cs="Times New Roman"/>
          <w:sz w:val="24"/>
          <w:szCs w:val="24"/>
        </w:rPr>
        <w:t xml:space="preserve"> </w:t>
      </w:r>
      <w:r w:rsidR="00E11FC8" w:rsidRPr="00BB2AF3">
        <w:rPr>
          <w:rFonts w:ascii="Book Antiqua" w:hAnsi="Book Antiqua" w:cs="Times New Roman"/>
          <w:i/>
          <w:sz w:val="24"/>
          <w:szCs w:val="24"/>
        </w:rPr>
        <w:t>P</w:t>
      </w:r>
      <w:r w:rsidR="00E11FC8" w:rsidRPr="00BB2AF3">
        <w:rPr>
          <w:rFonts w:ascii="Book Antiqua" w:hAnsi="Book Antiqua" w:cs="Times New Roman"/>
          <w:sz w:val="24"/>
          <w:szCs w:val="24"/>
        </w:rPr>
        <w:t xml:space="preserve"> =</w:t>
      </w:r>
      <w:r w:rsidRPr="00BB2AF3">
        <w:rPr>
          <w:rFonts w:ascii="Book Antiqua" w:hAnsi="Book Antiqua" w:cs="Times New Roman"/>
          <w:sz w:val="24"/>
          <w:szCs w:val="24"/>
        </w:rPr>
        <w:t xml:space="preserve"> 0.09) between the two treatment groups.</w:t>
      </w:r>
    </w:p>
    <w:p w14:paraId="77876DCA" w14:textId="77777777" w:rsidR="004D0343" w:rsidRPr="00BB2AF3" w:rsidRDefault="004D0343" w:rsidP="00BB2AF3">
      <w:pPr>
        <w:spacing w:line="360" w:lineRule="auto"/>
        <w:rPr>
          <w:rFonts w:ascii="Book Antiqua" w:hAnsi="Book Antiqua" w:cs="Times New Roman"/>
          <w:sz w:val="24"/>
          <w:szCs w:val="24"/>
        </w:rPr>
      </w:pPr>
    </w:p>
    <w:p w14:paraId="16FA8173" w14:textId="1F1F6B03" w:rsidR="001915D6" w:rsidRPr="00BB2AF3" w:rsidRDefault="004D0343" w:rsidP="00BB2AF3">
      <w:pPr>
        <w:spacing w:line="360" w:lineRule="auto"/>
        <w:rPr>
          <w:rFonts w:ascii="Book Antiqua" w:hAnsi="Book Antiqua" w:cs="Times New Roman"/>
          <w:b/>
          <w:i/>
          <w:sz w:val="24"/>
          <w:szCs w:val="24"/>
        </w:rPr>
      </w:pPr>
      <w:r w:rsidRPr="00BB2AF3">
        <w:rPr>
          <w:rFonts w:ascii="Book Antiqua" w:hAnsi="Book Antiqua" w:cs="Times New Roman"/>
          <w:b/>
          <w:i/>
          <w:sz w:val="24"/>
          <w:szCs w:val="24"/>
        </w:rPr>
        <w:lastRenderedPageBreak/>
        <w:t>CONCLUSION</w:t>
      </w:r>
    </w:p>
    <w:p w14:paraId="0D6B1094" w14:textId="56DBEA15" w:rsidR="00FE5CD8" w:rsidRPr="00BB2AF3" w:rsidRDefault="00FF7056"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Compared with the OE, </w:t>
      </w:r>
      <w:r w:rsidR="001915D6" w:rsidRPr="00BB2AF3">
        <w:rPr>
          <w:rFonts w:ascii="Book Antiqua" w:hAnsi="Book Antiqua" w:cs="Times New Roman"/>
          <w:sz w:val="24"/>
          <w:szCs w:val="24"/>
        </w:rPr>
        <w:t xml:space="preserve">HMIE </w:t>
      </w:r>
      <w:r w:rsidR="001A58BF" w:rsidRPr="00BB2AF3">
        <w:rPr>
          <w:rFonts w:ascii="Book Antiqua" w:hAnsi="Book Antiqua" w:cs="Times New Roman"/>
          <w:sz w:val="24"/>
          <w:szCs w:val="24"/>
        </w:rPr>
        <w:t>show</w:t>
      </w:r>
      <w:r w:rsidR="001A58BF">
        <w:rPr>
          <w:rFonts w:ascii="Book Antiqua" w:hAnsi="Book Antiqua" w:cs="Times New Roman"/>
          <w:sz w:val="24"/>
          <w:szCs w:val="24"/>
        </w:rPr>
        <w:t>s</w:t>
      </w:r>
      <w:r w:rsidR="001A58BF" w:rsidRPr="00BB2AF3">
        <w:rPr>
          <w:rFonts w:ascii="Book Antiqua" w:hAnsi="Book Antiqua" w:cs="Times New Roman"/>
          <w:sz w:val="24"/>
          <w:szCs w:val="24"/>
        </w:rPr>
        <w:t xml:space="preserve"> </w:t>
      </w:r>
      <w:r w:rsidRPr="00BB2AF3">
        <w:rPr>
          <w:rFonts w:ascii="Book Antiqua" w:hAnsi="Book Antiqua" w:cs="Times New Roman"/>
          <w:sz w:val="24"/>
          <w:szCs w:val="24"/>
        </w:rPr>
        <w:t>less blood loss and pulmonary complications. However, further studies are necessary to evaluate the long-term oncologic outcomes of HMIE.</w:t>
      </w:r>
    </w:p>
    <w:p w14:paraId="1323FFBC" w14:textId="77777777" w:rsidR="00FF7056" w:rsidRPr="00BB2AF3" w:rsidRDefault="00FF7056" w:rsidP="00BB2AF3">
      <w:pPr>
        <w:spacing w:line="360" w:lineRule="auto"/>
        <w:rPr>
          <w:rFonts w:ascii="Book Antiqua" w:hAnsi="Book Antiqua" w:cs="Times New Roman"/>
          <w:sz w:val="24"/>
          <w:szCs w:val="24"/>
        </w:rPr>
      </w:pPr>
    </w:p>
    <w:p w14:paraId="22F4D8EC" w14:textId="3D85BAB3" w:rsidR="001915D6" w:rsidRPr="00BB2AF3" w:rsidRDefault="001915D6" w:rsidP="00BB2AF3">
      <w:pPr>
        <w:spacing w:line="360" w:lineRule="auto"/>
        <w:rPr>
          <w:rFonts w:ascii="Book Antiqua" w:hAnsi="Book Antiqua" w:cs="Times New Roman"/>
          <w:sz w:val="24"/>
          <w:szCs w:val="24"/>
        </w:rPr>
      </w:pPr>
      <w:r w:rsidRPr="00BB2AF3">
        <w:rPr>
          <w:rFonts w:ascii="Book Antiqua" w:hAnsi="Book Antiqua" w:cs="Times New Roman"/>
          <w:b/>
          <w:sz w:val="24"/>
          <w:szCs w:val="24"/>
        </w:rPr>
        <w:t>Key</w:t>
      </w:r>
      <w:r w:rsidR="0069799B" w:rsidRPr="00BB2AF3">
        <w:rPr>
          <w:rFonts w:ascii="Book Antiqua" w:hAnsi="Book Antiqua" w:cs="Times New Roman"/>
          <w:b/>
          <w:sz w:val="24"/>
          <w:szCs w:val="24"/>
        </w:rPr>
        <w:t xml:space="preserve"> </w:t>
      </w:r>
      <w:r w:rsidRPr="00BB2AF3">
        <w:rPr>
          <w:rFonts w:ascii="Book Antiqua" w:hAnsi="Book Antiqua" w:cs="Times New Roman"/>
          <w:b/>
          <w:sz w:val="24"/>
          <w:szCs w:val="24"/>
        </w:rPr>
        <w:t>words:</w:t>
      </w:r>
      <w:r w:rsidRPr="00BB2AF3">
        <w:rPr>
          <w:rFonts w:ascii="Book Antiqua" w:hAnsi="Book Antiqua" w:cs="Times New Roman"/>
          <w:sz w:val="24"/>
          <w:szCs w:val="24"/>
        </w:rPr>
        <w:t xml:space="preserve"> </w:t>
      </w:r>
      <w:r w:rsidR="0069799B" w:rsidRPr="00BB2AF3">
        <w:rPr>
          <w:rFonts w:ascii="Book Antiqua" w:hAnsi="Book Antiqua" w:cs="Times New Roman"/>
          <w:sz w:val="24"/>
          <w:szCs w:val="24"/>
        </w:rPr>
        <w:t xml:space="preserve">Hybrid </w:t>
      </w:r>
      <w:r w:rsidRPr="00BB2AF3">
        <w:rPr>
          <w:rFonts w:ascii="Book Antiqua" w:hAnsi="Book Antiqua" w:cs="Times New Roman"/>
          <w:sz w:val="24"/>
          <w:szCs w:val="24"/>
        </w:rPr>
        <w:t>minimally invasive esophagectomy</w:t>
      </w:r>
      <w:r w:rsidR="0069799B" w:rsidRPr="00BB2AF3">
        <w:rPr>
          <w:rFonts w:ascii="Book Antiqua" w:hAnsi="Book Antiqua" w:cs="Times New Roman"/>
          <w:sz w:val="24"/>
          <w:szCs w:val="24"/>
        </w:rPr>
        <w:t>;</w:t>
      </w:r>
      <w:r w:rsidRPr="00BB2AF3">
        <w:rPr>
          <w:rFonts w:ascii="Book Antiqua" w:hAnsi="Book Antiqua" w:cs="Times New Roman"/>
          <w:sz w:val="24"/>
          <w:szCs w:val="24"/>
        </w:rPr>
        <w:t xml:space="preserve"> </w:t>
      </w:r>
      <w:r w:rsidR="0069799B" w:rsidRPr="00BB2AF3">
        <w:rPr>
          <w:rFonts w:ascii="Book Antiqua" w:hAnsi="Book Antiqua" w:cs="Times New Roman"/>
          <w:sz w:val="24"/>
          <w:szCs w:val="24"/>
        </w:rPr>
        <w:t xml:space="preserve">Open </w:t>
      </w:r>
      <w:r w:rsidRPr="00BB2AF3">
        <w:rPr>
          <w:rFonts w:ascii="Book Antiqua" w:hAnsi="Book Antiqua" w:cs="Times New Roman"/>
          <w:sz w:val="24"/>
          <w:szCs w:val="24"/>
        </w:rPr>
        <w:t>esophagectomy</w:t>
      </w:r>
      <w:r w:rsidR="0069799B" w:rsidRPr="00BB2AF3">
        <w:rPr>
          <w:rFonts w:ascii="Book Antiqua" w:hAnsi="Book Antiqua" w:cs="Times New Roman"/>
          <w:sz w:val="24"/>
          <w:szCs w:val="24"/>
        </w:rPr>
        <w:t>;</w:t>
      </w:r>
      <w:r w:rsidRPr="00BB2AF3">
        <w:rPr>
          <w:rFonts w:ascii="Book Antiqua" w:hAnsi="Book Antiqua" w:cs="Times New Roman"/>
          <w:sz w:val="24"/>
          <w:szCs w:val="24"/>
        </w:rPr>
        <w:t xml:space="preserve"> </w:t>
      </w:r>
      <w:r w:rsidR="0069799B" w:rsidRPr="00BB2AF3">
        <w:rPr>
          <w:rFonts w:ascii="Book Antiqua" w:hAnsi="Book Antiqua" w:cs="Times New Roman"/>
          <w:sz w:val="24"/>
          <w:szCs w:val="24"/>
        </w:rPr>
        <w:t xml:space="preserve">Esophageal </w:t>
      </w:r>
      <w:r w:rsidRPr="00BB2AF3">
        <w:rPr>
          <w:rFonts w:ascii="Book Antiqua" w:hAnsi="Book Antiqua" w:cs="Times New Roman"/>
          <w:sz w:val="24"/>
          <w:szCs w:val="24"/>
        </w:rPr>
        <w:t>cancer</w:t>
      </w:r>
    </w:p>
    <w:p w14:paraId="2632A563" w14:textId="4E584CF4" w:rsidR="001915D6" w:rsidRPr="00BB2AF3" w:rsidRDefault="001915D6" w:rsidP="00BB2AF3">
      <w:pPr>
        <w:spacing w:line="360" w:lineRule="auto"/>
        <w:rPr>
          <w:rFonts w:ascii="Book Antiqua" w:hAnsi="Book Antiqua" w:cs="Times New Roman"/>
          <w:sz w:val="24"/>
          <w:szCs w:val="24"/>
        </w:rPr>
      </w:pPr>
    </w:p>
    <w:p w14:paraId="10891D50" w14:textId="77777777" w:rsidR="0069799B" w:rsidRPr="00BB2AF3" w:rsidRDefault="0069799B" w:rsidP="00BB2AF3">
      <w:pPr>
        <w:spacing w:line="360" w:lineRule="auto"/>
        <w:rPr>
          <w:rFonts w:ascii="Book Antiqua" w:hAnsi="Book Antiqua" w:cs="Arial"/>
          <w:sz w:val="24"/>
          <w:szCs w:val="24"/>
        </w:rPr>
      </w:pPr>
      <w:r w:rsidRPr="00BB2AF3">
        <w:rPr>
          <w:rFonts w:ascii="Book Antiqua" w:hAnsi="Book Antiqua"/>
          <w:b/>
          <w:sz w:val="24"/>
          <w:szCs w:val="24"/>
        </w:rPr>
        <w:t xml:space="preserve">© </w:t>
      </w:r>
      <w:r w:rsidRPr="00BB2AF3">
        <w:rPr>
          <w:rFonts w:ascii="Book Antiqua" w:hAnsi="Book Antiqua" w:cs="Arial"/>
          <w:b/>
          <w:sz w:val="24"/>
          <w:szCs w:val="24"/>
        </w:rPr>
        <w:t>The Author(s) 2019.</w:t>
      </w:r>
      <w:r w:rsidRPr="00BB2AF3">
        <w:rPr>
          <w:rFonts w:ascii="Book Antiqua" w:hAnsi="Book Antiqua" w:cs="Arial"/>
          <w:sz w:val="24"/>
          <w:szCs w:val="24"/>
        </w:rPr>
        <w:t xml:space="preserve"> Published by </w:t>
      </w:r>
      <w:proofErr w:type="spellStart"/>
      <w:r w:rsidRPr="00BB2AF3">
        <w:rPr>
          <w:rFonts w:ascii="Book Antiqua" w:hAnsi="Book Antiqua" w:cs="Arial"/>
          <w:sz w:val="24"/>
          <w:szCs w:val="24"/>
        </w:rPr>
        <w:t>Baishideng</w:t>
      </w:r>
      <w:proofErr w:type="spellEnd"/>
      <w:r w:rsidRPr="00BB2AF3">
        <w:rPr>
          <w:rFonts w:ascii="Book Antiqua" w:hAnsi="Book Antiqua" w:cs="Arial"/>
          <w:sz w:val="24"/>
          <w:szCs w:val="24"/>
        </w:rPr>
        <w:t xml:space="preserve"> Publishing Group Inc. All rights reserved.</w:t>
      </w:r>
    </w:p>
    <w:p w14:paraId="2C8D0402" w14:textId="77777777" w:rsidR="0069799B" w:rsidRPr="00BB2AF3" w:rsidRDefault="0069799B" w:rsidP="00BB2AF3">
      <w:pPr>
        <w:spacing w:line="360" w:lineRule="auto"/>
        <w:rPr>
          <w:rFonts w:ascii="Book Antiqua" w:hAnsi="Book Antiqua" w:cs="Times New Roman"/>
          <w:sz w:val="24"/>
          <w:szCs w:val="24"/>
        </w:rPr>
      </w:pPr>
    </w:p>
    <w:p w14:paraId="5E048F65" w14:textId="75719FD8" w:rsidR="005B4EFF" w:rsidRPr="00BB2AF3" w:rsidRDefault="00467D00" w:rsidP="00BB2AF3">
      <w:pPr>
        <w:spacing w:line="360" w:lineRule="auto"/>
        <w:rPr>
          <w:rFonts w:ascii="Book Antiqua" w:eastAsia="微软雅黑" w:hAnsi="Book Antiqua" w:cs="Times New Roman"/>
          <w:b/>
          <w:sz w:val="24"/>
          <w:szCs w:val="24"/>
        </w:rPr>
      </w:pPr>
      <w:r w:rsidRPr="00BB2AF3">
        <w:rPr>
          <w:rFonts w:ascii="Book Antiqua" w:eastAsia="Arial Unicode MS" w:hAnsi="Book Antiqua" w:cs="Arial Unicode MS"/>
          <w:b/>
          <w:sz w:val="24"/>
          <w:szCs w:val="24"/>
        </w:rPr>
        <w:t>C</w:t>
      </w:r>
      <w:r w:rsidR="0069799B" w:rsidRPr="00BB2AF3">
        <w:rPr>
          <w:rFonts w:ascii="Book Antiqua" w:eastAsia="Arial Unicode MS" w:hAnsi="Book Antiqua" w:cs="Arial Unicode MS"/>
          <w:b/>
          <w:sz w:val="24"/>
          <w:szCs w:val="24"/>
        </w:rPr>
        <w:t xml:space="preserve">ore tip: </w:t>
      </w:r>
      <w:r w:rsidR="005B4EFF" w:rsidRPr="00BB2AF3">
        <w:rPr>
          <w:rFonts w:ascii="Book Antiqua" w:hAnsi="Book Antiqua" w:cs="Times New Roman"/>
          <w:sz w:val="24"/>
          <w:szCs w:val="24"/>
        </w:rPr>
        <w:t xml:space="preserve">In </w:t>
      </w:r>
      <w:r w:rsidR="001A58BF" w:rsidRPr="00BB2AF3">
        <w:rPr>
          <w:rFonts w:ascii="Book Antiqua" w:hAnsi="Book Antiqua" w:cs="Times New Roman"/>
          <w:sz w:val="24"/>
          <w:szCs w:val="24"/>
        </w:rPr>
        <w:t>th</w:t>
      </w:r>
      <w:r w:rsidR="001A58BF">
        <w:rPr>
          <w:rFonts w:ascii="Book Antiqua" w:hAnsi="Book Antiqua" w:cs="Times New Roman"/>
          <w:sz w:val="24"/>
          <w:szCs w:val="24"/>
        </w:rPr>
        <w:t>is</w:t>
      </w:r>
      <w:r w:rsidR="001A58BF" w:rsidRPr="00BB2AF3">
        <w:rPr>
          <w:rFonts w:ascii="Book Antiqua" w:hAnsi="Book Antiqua" w:cs="Times New Roman"/>
          <w:sz w:val="24"/>
          <w:szCs w:val="24"/>
        </w:rPr>
        <w:t xml:space="preserve"> </w:t>
      </w:r>
      <w:r w:rsidR="005B4EFF" w:rsidRPr="00BB2AF3">
        <w:rPr>
          <w:rFonts w:ascii="Book Antiqua" w:hAnsi="Book Antiqua" w:cs="Times New Roman"/>
          <w:sz w:val="24"/>
          <w:szCs w:val="24"/>
        </w:rPr>
        <w:t xml:space="preserve">meta-analysis, </w:t>
      </w:r>
      <w:r w:rsidR="000B517D" w:rsidRPr="00BB2AF3">
        <w:rPr>
          <w:rFonts w:ascii="Book Antiqua" w:hAnsi="Book Antiqua" w:cs="Times New Roman"/>
          <w:sz w:val="24"/>
          <w:szCs w:val="24"/>
        </w:rPr>
        <w:t xml:space="preserve">hybrid </w:t>
      </w:r>
      <w:r w:rsidR="005B4EFF" w:rsidRPr="00BB2AF3">
        <w:rPr>
          <w:rFonts w:ascii="Book Antiqua" w:hAnsi="Book Antiqua" w:cs="Times New Roman"/>
          <w:sz w:val="24"/>
          <w:szCs w:val="24"/>
        </w:rPr>
        <w:t xml:space="preserve">minimally invasive esophagectomy (HMIE) </w:t>
      </w:r>
      <w:r w:rsidR="001A58BF">
        <w:rPr>
          <w:rFonts w:ascii="Book Antiqua" w:hAnsi="Book Antiqua" w:cs="Times New Roman"/>
          <w:sz w:val="24"/>
          <w:szCs w:val="24"/>
        </w:rPr>
        <w:t>was found to be associated with</w:t>
      </w:r>
      <w:r w:rsidR="001A58BF" w:rsidRPr="00BB2AF3">
        <w:rPr>
          <w:rFonts w:ascii="Book Antiqua" w:hAnsi="Book Antiqua" w:cs="Times New Roman"/>
          <w:sz w:val="24"/>
          <w:szCs w:val="24"/>
        </w:rPr>
        <w:t xml:space="preserve"> </w:t>
      </w:r>
      <w:r w:rsidR="005B4EFF" w:rsidRPr="00BB2AF3">
        <w:rPr>
          <w:rFonts w:ascii="Book Antiqua" w:hAnsi="Book Antiqua" w:cs="Times New Roman"/>
          <w:sz w:val="24"/>
          <w:szCs w:val="24"/>
        </w:rPr>
        <w:t xml:space="preserve">less blood loss and lower incidence of pulmonary complications compared to conventional open esophagectomy (OE). In the subgroup analysis, patients with HMIE using laparoscopic gastric mobilization-thoracotomy presented less blood loss, shorter hospital stay, lower incidence of total and pulmonary complications than those with OE. No </w:t>
      </w:r>
      <w:r w:rsidR="001A58BF" w:rsidRPr="00BB2AF3">
        <w:rPr>
          <w:rFonts w:ascii="Book Antiqua" w:hAnsi="Book Antiqua" w:cs="Times New Roman"/>
          <w:sz w:val="24"/>
          <w:szCs w:val="24"/>
        </w:rPr>
        <w:t>significan</w:t>
      </w:r>
      <w:r w:rsidR="001A58BF">
        <w:rPr>
          <w:rFonts w:ascii="Book Antiqua" w:hAnsi="Book Antiqua" w:cs="Times New Roman"/>
          <w:sz w:val="24"/>
          <w:szCs w:val="24"/>
        </w:rPr>
        <w:t>t difference was observed</w:t>
      </w:r>
      <w:r w:rsidR="001A58BF" w:rsidRPr="00BB2AF3">
        <w:rPr>
          <w:rFonts w:ascii="Book Antiqua" w:hAnsi="Book Antiqua" w:cs="Times New Roman"/>
          <w:sz w:val="24"/>
          <w:szCs w:val="24"/>
        </w:rPr>
        <w:t xml:space="preserve"> </w:t>
      </w:r>
      <w:r w:rsidR="005B4EFF" w:rsidRPr="00BB2AF3">
        <w:rPr>
          <w:rFonts w:ascii="Book Antiqua" w:hAnsi="Book Antiqua" w:cs="Times New Roman"/>
          <w:sz w:val="24"/>
          <w:szCs w:val="24"/>
        </w:rPr>
        <w:t>between the two groups in mortality. In conclusion, our study is the first meta-analysis confirm</w:t>
      </w:r>
      <w:r w:rsidR="00B858BC" w:rsidRPr="00BB2AF3">
        <w:rPr>
          <w:rFonts w:ascii="Book Antiqua" w:hAnsi="Book Antiqua" w:cs="Times New Roman"/>
          <w:sz w:val="24"/>
          <w:szCs w:val="24"/>
        </w:rPr>
        <w:t>ing</w:t>
      </w:r>
      <w:r w:rsidR="005B4EFF" w:rsidRPr="00BB2AF3">
        <w:rPr>
          <w:rFonts w:ascii="Book Antiqua" w:hAnsi="Book Antiqua" w:cs="Times New Roman"/>
          <w:sz w:val="24"/>
          <w:szCs w:val="24"/>
        </w:rPr>
        <w:t xml:space="preserve"> the priority of HMIE to OE.</w:t>
      </w:r>
    </w:p>
    <w:p w14:paraId="5DD9C348" w14:textId="77777777" w:rsidR="00BB2AF3" w:rsidRPr="00BB2AF3" w:rsidRDefault="00BB2AF3" w:rsidP="00BB2AF3">
      <w:pPr>
        <w:spacing w:line="360" w:lineRule="auto"/>
        <w:rPr>
          <w:rFonts w:ascii="Book Antiqua" w:hAnsi="Book Antiqua" w:cs="Times New Roman"/>
          <w:i/>
          <w:sz w:val="24"/>
          <w:szCs w:val="24"/>
        </w:rPr>
      </w:pPr>
    </w:p>
    <w:p w14:paraId="0205C0AE" w14:textId="230E19BB" w:rsidR="00BB2AF3" w:rsidRPr="00BB2AF3" w:rsidRDefault="00BB2AF3" w:rsidP="00BB2AF3">
      <w:pPr>
        <w:spacing w:line="360" w:lineRule="auto"/>
        <w:rPr>
          <w:rFonts w:ascii="Book Antiqua" w:hAnsi="Book Antiqua" w:cs="Times New Roman"/>
          <w:sz w:val="24"/>
          <w:szCs w:val="24"/>
        </w:rPr>
      </w:pPr>
      <w:r w:rsidRPr="00BB2AF3">
        <w:rPr>
          <w:rFonts w:ascii="Book Antiqua" w:eastAsia="宋体" w:hAnsi="Book Antiqua" w:cs="Times New Roman"/>
          <w:sz w:val="24"/>
          <w:szCs w:val="24"/>
        </w:rPr>
        <w:t>Yang J, Chen L, Ge K, Yang JL.</w:t>
      </w:r>
      <w:r w:rsidRPr="00BB2AF3">
        <w:rPr>
          <w:rFonts w:ascii="Book Antiqua" w:hAnsi="Book Antiqua" w:cs="Times New Roman"/>
          <w:sz w:val="24"/>
          <w:szCs w:val="24"/>
        </w:rPr>
        <w:t xml:space="preserve"> Efficacy</w:t>
      </w:r>
      <w:r w:rsidR="001A58BF">
        <w:rPr>
          <w:rFonts w:ascii="Book Antiqua" w:hAnsi="Book Antiqua" w:cs="Times New Roman"/>
          <w:sz w:val="24"/>
          <w:szCs w:val="24"/>
        </w:rPr>
        <w:t xml:space="preserve"> </w:t>
      </w:r>
      <w:r w:rsidRPr="00BB2AF3">
        <w:rPr>
          <w:rFonts w:ascii="Book Antiqua" w:hAnsi="Book Antiqua" w:cs="Times New Roman"/>
          <w:sz w:val="24"/>
          <w:szCs w:val="24"/>
        </w:rPr>
        <w:t xml:space="preserve">of hybrid minimally invasive esophagectomy </w:t>
      </w:r>
      <w:r w:rsidRPr="00BB2AF3">
        <w:rPr>
          <w:rFonts w:ascii="Book Antiqua" w:hAnsi="Book Antiqua"/>
          <w:i/>
          <w:sz w:val="24"/>
          <w:szCs w:val="24"/>
        </w:rPr>
        <w:t>vs</w:t>
      </w:r>
      <w:r w:rsidRPr="00BB2AF3">
        <w:rPr>
          <w:rFonts w:ascii="Book Antiqua" w:hAnsi="Book Antiqua" w:cs="Times New Roman"/>
          <w:sz w:val="24"/>
          <w:szCs w:val="24"/>
        </w:rPr>
        <w:t xml:space="preserve"> open esophagectomy for esophageal cancer: A meta-analysis. </w:t>
      </w:r>
      <w:r w:rsidRPr="00BB2AF3">
        <w:rPr>
          <w:rFonts w:ascii="Book Antiqua" w:hAnsi="Book Antiqua"/>
          <w:i/>
          <w:iCs/>
          <w:sz w:val="24"/>
          <w:szCs w:val="24"/>
        </w:rPr>
        <w:t xml:space="preserve">World J </w:t>
      </w:r>
      <w:proofErr w:type="spellStart"/>
      <w:r w:rsidRPr="00BB2AF3">
        <w:rPr>
          <w:rFonts w:ascii="Book Antiqua" w:hAnsi="Book Antiqua"/>
          <w:i/>
          <w:iCs/>
          <w:sz w:val="24"/>
          <w:szCs w:val="24"/>
        </w:rPr>
        <w:t>Gastrointest</w:t>
      </w:r>
      <w:proofErr w:type="spellEnd"/>
      <w:r w:rsidRPr="00BB2AF3">
        <w:rPr>
          <w:rFonts w:ascii="Book Antiqua" w:hAnsi="Book Antiqua"/>
          <w:i/>
          <w:iCs/>
          <w:sz w:val="24"/>
          <w:szCs w:val="24"/>
        </w:rPr>
        <w:t xml:space="preserve"> </w:t>
      </w:r>
      <w:proofErr w:type="spellStart"/>
      <w:r w:rsidRPr="00BB2AF3">
        <w:rPr>
          <w:rFonts w:ascii="Book Antiqua" w:hAnsi="Book Antiqua"/>
          <w:i/>
          <w:iCs/>
          <w:sz w:val="24"/>
          <w:szCs w:val="24"/>
        </w:rPr>
        <w:t>Oncol</w:t>
      </w:r>
      <w:proofErr w:type="spellEnd"/>
      <w:r w:rsidRPr="00BB2AF3">
        <w:rPr>
          <w:rFonts w:ascii="Book Antiqua" w:hAnsi="Book Antiqua"/>
          <w:iCs/>
          <w:sz w:val="24"/>
          <w:szCs w:val="24"/>
        </w:rPr>
        <w:t xml:space="preserve"> 2019; In press</w:t>
      </w:r>
    </w:p>
    <w:p w14:paraId="5E9A3B60" w14:textId="77777777" w:rsidR="00BB2AF3" w:rsidRPr="00BB2AF3" w:rsidRDefault="00BB2AF3" w:rsidP="00BB2AF3">
      <w:pPr>
        <w:widowControl/>
        <w:spacing w:line="360" w:lineRule="auto"/>
        <w:rPr>
          <w:rFonts w:ascii="Book Antiqua" w:hAnsi="Book Antiqua" w:cs="Times New Roman"/>
          <w:b/>
          <w:sz w:val="24"/>
          <w:szCs w:val="24"/>
        </w:rPr>
      </w:pPr>
      <w:r w:rsidRPr="00BB2AF3">
        <w:rPr>
          <w:rFonts w:ascii="Book Antiqua" w:hAnsi="Book Antiqua" w:cs="Times New Roman"/>
          <w:b/>
          <w:sz w:val="24"/>
          <w:szCs w:val="24"/>
        </w:rPr>
        <w:br w:type="page"/>
      </w:r>
    </w:p>
    <w:p w14:paraId="7FFF7DA9" w14:textId="2D3ED5BB" w:rsidR="001915D6" w:rsidRPr="00BB2AF3" w:rsidRDefault="00BB2AF3" w:rsidP="00BB2AF3">
      <w:pPr>
        <w:spacing w:line="360" w:lineRule="auto"/>
        <w:rPr>
          <w:rFonts w:ascii="Book Antiqua" w:hAnsi="Book Antiqua" w:cs="Times New Roman"/>
          <w:b/>
          <w:sz w:val="24"/>
          <w:szCs w:val="24"/>
        </w:rPr>
      </w:pPr>
      <w:r w:rsidRPr="00BB2AF3">
        <w:rPr>
          <w:rFonts w:ascii="Book Antiqua" w:hAnsi="Book Antiqua" w:cs="Times New Roman"/>
          <w:b/>
          <w:sz w:val="24"/>
          <w:szCs w:val="24"/>
        </w:rPr>
        <w:lastRenderedPageBreak/>
        <w:t>INTRODUCTION</w:t>
      </w:r>
    </w:p>
    <w:p w14:paraId="0784AD2A" w14:textId="6EFDE2F0" w:rsidR="001915D6" w:rsidRPr="00BB2AF3" w:rsidRDefault="001915D6" w:rsidP="00BB2AF3">
      <w:pPr>
        <w:spacing w:line="360" w:lineRule="auto"/>
        <w:rPr>
          <w:rFonts w:ascii="Book Antiqua" w:hAnsi="Book Antiqua" w:cs="Times New Roman"/>
          <w:sz w:val="24"/>
          <w:szCs w:val="24"/>
        </w:rPr>
      </w:pPr>
      <w:r w:rsidRPr="00BB2AF3">
        <w:rPr>
          <w:rFonts w:ascii="Book Antiqua" w:hAnsi="Book Antiqua" w:cs="Times New Roman"/>
          <w:sz w:val="24"/>
          <w:szCs w:val="24"/>
        </w:rPr>
        <w:t>Esophageal cancer is the eighth most common cancer worldwide, with nearly 17000 newly diagnosed cases and 15910 deaths recorded annually in the United States alone</w:t>
      </w:r>
      <w:r w:rsidRPr="00BB2AF3">
        <w:rPr>
          <w:rFonts w:ascii="Book Antiqua" w:hAnsi="Book Antiqua" w:cs="Times New Roman"/>
          <w:sz w:val="24"/>
          <w:szCs w:val="24"/>
        </w:rPr>
        <w:fldChar w:fldCharType="begin"/>
      </w:r>
      <w:r w:rsidR="00237413" w:rsidRPr="00BB2AF3">
        <w:rPr>
          <w:rFonts w:ascii="Book Antiqua" w:hAnsi="Book Antiqua" w:cs="Times New Roman"/>
          <w:sz w:val="24"/>
          <w:szCs w:val="24"/>
        </w:rPr>
        <w:instrText xml:space="preserve"> ADDIN EN.CITE &lt;EndNote&gt;&lt;Cite&gt;&lt;Author&gt;Howlader N&lt;/Author&gt;&lt;Year&gt;2016&lt;/Year&gt;&lt;RecNum&gt;1&lt;/RecNum&gt;&lt;DisplayText&gt;&lt;style face="superscript"&gt;[1]&lt;/style&gt;&lt;/DisplayText&gt;&lt;record&gt;&lt;rec-number&gt;1&lt;/rec-number&gt;&lt;foreign-keys&gt;&lt;key app="EN" db-id="00xafradprrf02epe0d5s0sgrx9tts5d2wae" timestamp="1549977295"&gt;1&lt;/key&gt;&lt;/foreign-keys&gt;&lt;ref-type name="Journal Article"&gt;17&lt;/ref-type&gt;&lt;contributors&gt;&lt;authors&gt;&lt;author&gt;&lt;style face="bold" font="default" size="100%"&gt;Howlader N&lt;/style&gt;&lt;style face="normal" font="default" size="100%"&gt;, &lt;/style&gt;&lt;/author&gt;&lt;author&gt;Noone AM, &lt;/author&gt;&lt;author&gt;Krapcho M, et al and National Cancer Institute.  &lt;/author&gt;&lt;/authors&gt;&lt;/contributors&gt;&lt;titles&gt;&lt;title&gt;SEER Cancer Statistics Review, 1975-2013. Based on November 2015 SEER data submission, posted to the SEER website&lt;/title&gt;&lt;secondary-title&gt; http://seer.cancer.gov/csr/1975_2013/&lt;/secondary-title&gt;&lt;/titles&gt;&lt;dates&gt;&lt;year&gt;2016&lt;/year&gt;&lt;/dates&gt;&lt;urls&gt;&lt;/urls&gt;&lt;/record&gt;&lt;/Cite&gt;&lt;/EndNote&gt;</w:instrText>
      </w:r>
      <w:r w:rsidRPr="00BB2AF3">
        <w:rPr>
          <w:rFonts w:ascii="Book Antiqua" w:hAnsi="Book Antiqua" w:cs="Times New Roman"/>
          <w:sz w:val="24"/>
          <w:szCs w:val="24"/>
        </w:rPr>
        <w:fldChar w:fldCharType="separate"/>
      </w:r>
      <w:r w:rsidR="00604414" w:rsidRPr="00BB2AF3">
        <w:rPr>
          <w:rFonts w:ascii="Book Antiqua" w:hAnsi="Book Antiqua" w:cs="Times New Roman"/>
          <w:noProof/>
          <w:sz w:val="24"/>
          <w:szCs w:val="24"/>
          <w:vertAlign w:val="superscript"/>
        </w:rPr>
        <w:t>[1]</w:t>
      </w:r>
      <w:r w:rsidRPr="00BB2AF3">
        <w:rPr>
          <w:rFonts w:ascii="Book Antiqua" w:hAnsi="Book Antiqua" w:cs="Times New Roman"/>
          <w:sz w:val="24"/>
          <w:szCs w:val="24"/>
        </w:rPr>
        <w:fldChar w:fldCharType="end"/>
      </w:r>
      <w:r w:rsidRPr="00BB2AF3">
        <w:rPr>
          <w:rFonts w:ascii="Book Antiqua" w:hAnsi="Book Antiqua" w:cs="Times New Roman"/>
          <w:sz w:val="24"/>
          <w:szCs w:val="24"/>
        </w:rPr>
        <w:t>. Despite early diagnosis and advanced therapeutic modalities, including surgical resection, radiotherapy</w:t>
      </w:r>
      <w:r w:rsidR="001A58BF">
        <w:rPr>
          <w:rFonts w:ascii="Book Antiqua" w:hAnsi="Book Antiqua" w:cs="Times New Roman"/>
          <w:sz w:val="24"/>
          <w:szCs w:val="24"/>
        </w:rPr>
        <w:t>,</w:t>
      </w:r>
      <w:r w:rsidRPr="00BB2AF3">
        <w:rPr>
          <w:rFonts w:ascii="Book Antiqua" w:hAnsi="Book Antiqua" w:cs="Times New Roman"/>
          <w:sz w:val="24"/>
          <w:szCs w:val="24"/>
        </w:rPr>
        <w:t xml:space="preserve"> and chemotherapy, the 5-year overall survival rate is a dismal 15% to 20%</w:t>
      </w:r>
      <w:r w:rsidRPr="00BB2AF3">
        <w:rPr>
          <w:rFonts w:ascii="Book Antiqua" w:hAnsi="Book Antiqua" w:cs="Times New Roman"/>
          <w:sz w:val="24"/>
          <w:szCs w:val="24"/>
        </w:rPr>
        <w:fldChar w:fldCharType="begin"/>
      </w:r>
      <w:r w:rsidR="00237413" w:rsidRPr="00BB2AF3">
        <w:rPr>
          <w:rFonts w:ascii="Book Antiqua" w:hAnsi="Book Antiqua" w:cs="Times New Roman"/>
          <w:sz w:val="24"/>
          <w:szCs w:val="24"/>
        </w:rPr>
        <w:instrText xml:space="preserve"> ADDIN EN.CITE &lt;EndNote&gt;&lt;Cite&gt;&lt;Author&gt;Pennathur A&lt;/Author&gt;&lt;Year&gt;2013&lt;/Year&gt;&lt;RecNum&gt;2&lt;/RecNum&gt;&lt;DisplayText&gt;&lt;style face="superscript"&gt;[2]&lt;/style&gt;&lt;/DisplayText&gt;&lt;record&gt;&lt;rec-number&gt;2&lt;/rec-number&gt;&lt;foreign-keys&gt;&lt;key app="EN" db-id="00xafradprrf02epe0d5s0sgrx9tts5d2wae" timestamp="1549977905"&gt;2&lt;/key&gt;&lt;/foreign-keys&gt;&lt;ref-type name="Journal Article"&gt;17&lt;/ref-type&gt;&lt;contributors&gt;&lt;authors&gt;&lt;author&gt;&lt;style face="bold" font="default" size="100%"&gt;Pennathur A&lt;/style&gt;&lt;style face="normal" font="default" size="100%"&gt;, &lt;/style&gt;&lt;/author&gt;&lt;author&gt;Gibson MK, &lt;/author&gt;&lt;author&gt;Jobe BA,&lt;/author&gt;&lt;author&gt;Luketich, JD&lt;/author&gt;&lt;/authors&gt;&lt;/contributors&gt;&lt;titles&gt;&lt;title&gt;Oesophageal carcinoma.&lt;/title&gt;&lt;secondary-title&gt; Lancet&lt;/secondary-title&gt;&lt;/titles&gt;&lt;pages&gt;400-412 [PMID: 23374478 DOI: 10.1016/S0140-6736(12)60643-6 ]&lt;/pages&gt;&lt;volume&gt;381&lt;/volume&gt;&lt;number&gt;9864&lt;/number&gt;&lt;dates&gt;&lt;year&gt;2013&lt;/year&gt;&lt;/dates&gt;&lt;urls&gt;&lt;/urls&gt;&lt;/record&gt;&lt;/Cite&gt;&lt;/EndNote&gt;</w:instrText>
      </w:r>
      <w:r w:rsidRPr="00BB2AF3">
        <w:rPr>
          <w:rFonts w:ascii="Book Antiqua" w:hAnsi="Book Antiqua" w:cs="Times New Roman"/>
          <w:sz w:val="24"/>
          <w:szCs w:val="24"/>
        </w:rPr>
        <w:fldChar w:fldCharType="separate"/>
      </w:r>
      <w:r w:rsidR="00604414" w:rsidRPr="00BB2AF3">
        <w:rPr>
          <w:rFonts w:ascii="Book Antiqua" w:hAnsi="Book Antiqua" w:cs="Times New Roman"/>
          <w:noProof/>
          <w:sz w:val="24"/>
          <w:szCs w:val="24"/>
          <w:vertAlign w:val="superscript"/>
        </w:rPr>
        <w:t>[2]</w:t>
      </w:r>
      <w:r w:rsidRPr="00BB2AF3">
        <w:rPr>
          <w:rFonts w:ascii="Book Antiqua" w:hAnsi="Book Antiqua" w:cs="Times New Roman"/>
          <w:sz w:val="24"/>
          <w:szCs w:val="24"/>
        </w:rPr>
        <w:fldChar w:fldCharType="end"/>
      </w:r>
      <w:r w:rsidRPr="00BB2AF3">
        <w:rPr>
          <w:rFonts w:ascii="Book Antiqua" w:hAnsi="Book Antiqua" w:cs="Times New Roman"/>
          <w:sz w:val="24"/>
          <w:szCs w:val="24"/>
        </w:rPr>
        <w:t xml:space="preserve">. Esophageal resection remains the major curative and palliative option for dysphagia. For middle- and lower-third esophageal cancer, the abdominal and right thoracic approach is selected due to good </w:t>
      </w:r>
      <w:r w:rsidR="001A58BF" w:rsidRPr="00BB2AF3">
        <w:rPr>
          <w:rFonts w:ascii="Book Antiqua" w:hAnsi="Book Antiqua" w:cs="Times New Roman"/>
          <w:sz w:val="24"/>
          <w:szCs w:val="24"/>
        </w:rPr>
        <w:t>loco</w:t>
      </w:r>
      <w:r w:rsidR="001A58BF">
        <w:rPr>
          <w:rFonts w:ascii="Book Antiqua" w:hAnsi="Book Antiqua" w:cs="Times New Roman"/>
          <w:sz w:val="24"/>
          <w:szCs w:val="24"/>
        </w:rPr>
        <w:t>-</w:t>
      </w:r>
      <w:r w:rsidRPr="00BB2AF3">
        <w:rPr>
          <w:rFonts w:ascii="Book Antiqua" w:hAnsi="Book Antiqua" w:cs="Times New Roman"/>
          <w:sz w:val="24"/>
          <w:szCs w:val="24"/>
        </w:rPr>
        <w:t>regi</w:t>
      </w:r>
      <w:r w:rsidR="001A58BF">
        <w:rPr>
          <w:rFonts w:ascii="Book Antiqua" w:hAnsi="Book Antiqua" w:cs="Times New Roman"/>
          <w:sz w:val="24"/>
          <w:szCs w:val="24"/>
        </w:rPr>
        <w:t>o</w:t>
      </w:r>
      <w:r w:rsidRPr="00BB2AF3">
        <w:rPr>
          <w:rFonts w:ascii="Book Antiqua" w:hAnsi="Book Antiqua" w:cs="Times New Roman"/>
          <w:sz w:val="24"/>
          <w:szCs w:val="24"/>
        </w:rPr>
        <w:t>nal control. However, post-esophagectomy morbidity and mortality rates are 30</w:t>
      </w:r>
      <w:r w:rsidR="009E5B47">
        <w:rPr>
          <w:rFonts w:ascii="Book Antiqua" w:hAnsi="Book Antiqua" w:cs="Times New Roman"/>
          <w:sz w:val="24"/>
          <w:szCs w:val="24"/>
        </w:rPr>
        <w:t>%</w:t>
      </w:r>
      <w:r w:rsidRPr="00BB2AF3">
        <w:rPr>
          <w:rFonts w:ascii="Book Antiqua" w:hAnsi="Book Antiqua" w:cs="Times New Roman"/>
          <w:sz w:val="24"/>
          <w:szCs w:val="24"/>
        </w:rPr>
        <w:t>-50% and 2</w:t>
      </w:r>
      <w:r w:rsidR="009E5B47">
        <w:rPr>
          <w:rFonts w:ascii="Book Antiqua" w:hAnsi="Book Antiqua" w:cs="Times New Roman"/>
          <w:sz w:val="24"/>
          <w:szCs w:val="24"/>
        </w:rPr>
        <w:t>%</w:t>
      </w:r>
      <w:r w:rsidRPr="00BB2AF3">
        <w:rPr>
          <w:rFonts w:ascii="Book Antiqua" w:hAnsi="Book Antiqua" w:cs="Times New Roman"/>
          <w:sz w:val="24"/>
          <w:szCs w:val="24"/>
        </w:rPr>
        <w:t>-10%</w:t>
      </w:r>
      <w:r w:rsidR="001A58BF">
        <w:rPr>
          <w:rFonts w:ascii="Book Antiqua" w:hAnsi="Book Antiqua" w:cs="Times New Roman"/>
          <w:sz w:val="24"/>
          <w:szCs w:val="24"/>
        </w:rPr>
        <w:t>,</w:t>
      </w:r>
      <w:r w:rsidRPr="00BB2AF3">
        <w:rPr>
          <w:rFonts w:ascii="Book Antiqua" w:hAnsi="Book Antiqua" w:cs="Times New Roman"/>
          <w:sz w:val="24"/>
          <w:szCs w:val="24"/>
        </w:rPr>
        <w:t xml:space="preserve"> respectively</w:t>
      </w:r>
      <w:r w:rsidRPr="00BB2AF3">
        <w:rPr>
          <w:rFonts w:ascii="Book Antiqua" w:hAnsi="Book Antiqua" w:cs="Times New Roman"/>
          <w:sz w:val="24"/>
          <w:szCs w:val="24"/>
        </w:rPr>
        <w:fldChar w:fldCharType="begin"/>
      </w:r>
      <w:r w:rsidR="00237413" w:rsidRPr="00BB2AF3">
        <w:rPr>
          <w:rFonts w:ascii="Book Antiqua" w:hAnsi="Book Antiqua" w:cs="Times New Roman"/>
          <w:sz w:val="24"/>
          <w:szCs w:val="24"/>
        </w:rPr>
        <w:instrText xml:space="preserve"> ADDIN EN.CITE &lt;EndNote&gt;&lt;Cite&gt;&lt;Author&gt;Mariette C&lt;/Author&gt;&lt;Year&gt;2007&lt;/Year&gt;&lt;RecNum&gt;3&lt;/RecNum&gt;&lt;DisplayText&gt;&lt;style face="superscript"&gt;[3]&lt;/style&gt;&lt;/DisplayText&gt;&lt;record&gt;&lt;rec-number&gt;3&lt;/rec-number&gt;&lt;foreign-keys&gt;&lt;key app="EN" db-id="00xafradprrf02epe0d5s0sgrx9tts5d2wae" timestamp="1549983239"&gt;3&lt;/key&gt;&lt;/foreign-keys&gt;&lt;ref-type name="Journal Article"&gt;17&lt;/ref-type&gt;&lt;contributors&gt;&lt;authors&gt;&lt;author&gt;&lt;style face="bold" font="default" size="100%"&gt;Mariette C&lt;/style&gt;&lt;style face="normal" font="default" size="100%"&gt;,&lt;/style&gt;&lt;/author&gt;&lt;author&gt; Piessen G, &lt;/author&gt;&lt;author&gt;Triboulet, JP&lt;/author&gt;&lt;/authors&gt;&lt;/contributors&gt;&lt;titles&gt;&lt;title&gt;Therapeutic strategies in oesophageal carcinoma: role of surgery and other modalities&lt;/title&gt;&lt;secondary-title&gt; Lancet Oncol&lt;/secondary-title&gt;&lt;/titles&gt;&lt;pages&gt;545-553 [PMID: 17540306 DOI: 10.1016/S1470-2045(07)70172-9]&lt;/pages&gt;&lt;volume&gt;8&lt;/volume&gt;&lt;dates&gt;&lt;year&gt;2007&lt;/year&gt;&lt;/dates&gt;&lt;urls&gt;&lt;/urls&gt;&lt;/record&gt;&lt;/Cite&gt;&lt;/EndNote&gt;</w:instrText>
      </w:r>
      <w:r w:rsidRPr="00BB2AF3">
        <w:rPr>
          <w:rFonts w:ascii="Book Antiqua" w:hAnsi="Book Antiqua" w:cs="Times New Roman"/>
          <w:sz w:val="24"/>
          <w:szCs w:val="24"/>
        </w:rPr>
        <w:fldChar w:fldCharType="separate"/>
      </w:r>
      <w:r w:rsidR="00604414" w:rsidRPr="00BB2AF3">
        <w:rPr>
          <w:rFonts w:ascii="Book Antiqua" w:hAnsi="Book Antiqua" w:cs="Times New Roman"/>
          <w:noProof/>
          <w:sz w:val="24"/>
          <w:szCs w:val="24"/>
          <w:vertAlign w:val="superscript"/>
        </w:rPr>
        <w:t>[3]</w:t>
      </w:r>
      <w:r w:rsidRPr="00BB2AF3">
        <w:rPr>
          <w:rFonts w:ascii="Book Antiqua" w:hAnsi="Book Antiqua" w:cs="Times New Roman"/>
          <w:sz w:val="24"/>
          <w:szCs w:val="24"/>
        </w:rPr>
        <w:fldChar w:fldCharType="end"/>
      </w:r>
      <w:r w:rsidRPr="00BB2AF3">
        <w:rPr>
          <w:rFonts w:ascii="Book Antiqua" w:hAnsi="Book Antiqua" w:cs="Times New Roman"/>
          <w:sz w:val="24"/>
          <w:szCs w:val="24"/>
        </w:rPr>
        <w:t xml:space="preserve">, mainly due to endocrinal and metabolic changes. The most frequent complications of esophagectomy are the major pulmonary complications (MPPCs), such as pneumonia and acute respiratory distress syndrome. Almost 50% of the postoperative deaths are attributed to MPPCs, which are indicative of poor prognosis. </w:t>
      </w:r>
    </w:p>
    <w:p w14:paraId="07F3E5F9" w14:textId="5035663B" w:rsidR="001915D6" w:rsidRPr="00DC07DD" w:rsidRDefault="001915D6" w:rsidP="007D7B56">
      <w:pPr>
        <w:autoSpaceDE w:val="0"/>
        <w:autoSpaceDN w:val="0"/>
        <w:adjustRightInd w:val="0"/>
        <w:spacing w:line="360" w:lineRule="auto"/>
        <w:ind w:firstLineChars="100" w:firstLine="240"/>
        <w:rPr>
          <w:rFonts w:ascii="Book Antiqua" w:eastAsia="AdvTimes" w:hAnsi="Book Antiqua" w:cs="AdvTimes"/>
          <w:b/>
          <w:i/>
          <w:kern w:val="0"/>
          <w:sz w:val="24"/>
          <w:szCs w:val="24"/>
        </w:rPr>
      </w:pPr>
      <w:proofErr w:type="spellStart"/>
      <w:r w:rsidRPr="00DC07DD">
        <w:rPr>
          <w:rFonts w:ascii="Book Antiqua" w:hAnsi="Book Antiqua" w:cs="Times New Roman"/>
          <w:sz w:val="24"/>
          <w:szCs w:val="24"/>
        </w:rPr>
        <w:t>Cuschieri</w:t>
      </w:r>
      <w:proofErr w:type="spellEnd"/>
      <w:r w:rsidRPr="00DC07DD">
        <w:rPr>
          <w:rFonts w:ascii="Book Antiqua" w:hAnsi="Book Antiqua" w:cs="Times New Roman"/>
          <w:sz w:val="24"/>
          <w:szCs w:val="24"/>
        </w:rPr>
        <w:t xml:space="preserve"> </w:t>
      </w:r>
      <w:r w:rsidRPr="00DC07DD">
        <w:rPr>
          <w:rFonts w:ascii="Book Antiqua" w:hAnsi="Book Antiqua" w:cs="Times New Roman"/>
          <w:i/>
          <w:sz w:val="24"/>
          <w:szCs w:val="24"/>
        </w:rPr>
        <w:t>et al</w:t>
      </w:r>
      <w:r w:rsidR="009E5B47" w:rsidRPr="00DC07DD">
        <w:rPr>
          <w:rFonts w:ascii="Book Antiqua" w:hAnsi="Book Antiqua" w:cs="Times New Roman"/>
          <w:sz w:val="24"/>
          <w:szCs w:val="24"/>
        </w:rPr>
        <w:fldChar w:fldCharType="begin"/>
      </w:r>
      <w:r w:rsidR="009E5B47" w:rsidRPr="00DC07DD">
        <w:rPr>
          <w:rFonts w:ascii="Book Antiqua" w:hAnsi="Book Antiqua" w:cs="Times New Roman"/>
          <w:sz w:val="24"/>
          <w:szCs w:val="24"/>
        </w:rPr>
        <w:instrText xml:space="preserve"> ADDIN EN.CITE &lt;EndNote&gt;&lt;Cite&gt;&lt;Author&gt;Cuschieri A&lt;/Author&gt;&lt;Year&gt;1992&lt;/Year&gt;&lt;RecNum&gt;4&lt;/RecNum&gt;&lt;DisplayText&gt;&lt;style face="superscript"&gt;[4]&lt;/style&gt;&lt;/DisplayText&gt;&lt;record&gt;&lt;rec-number&gt;4&lt;/rec-number&gt;&lt;foreign-keys&gt;&lt;key app="EN" db-id="00xafradprrf02epe0d5s0sgrx9tts5d2wae" timestamp="1549983553"&gt;4&lt;/key&gt;&lt;/foreign-keys&gt;&lt;ref-type name="Journal Article"&gt;17&lt;/ref-type&gt;&lt;contributors&gt;&lt;authors&gt;&lt;author&gt;&lt;style face="bold" font="default" size="100%"&gt;Cuschieri A&lt;/style&gt;&lt;style face="normal" font="default" size="100%"&gt;, &lt;/style&gt;&lt;/author&gt;&lt;author&gt;Shimi S, &lt;/author&gt;&lt;author&gt;Banting, S&lt;/author&gt;&lt;/authors&gt;&lt;/contributors&gt;&lt;titles&gt;&lt;title&gt;Endoscopic oesophagectomy through a right thoracoscopic approach&lt;/title&gt;&lt;secondary-title&gt; J R Coll Surg Edinb&lt;/secondary-title&gt;&lt;/titles&gt;&lt;pages&gt;7-11 [PMID: 1573620]&lt;/pages&gt;&lt;volume&gt;37&lt;/volume&gt;&lt;dates&gt;&lt;year&gt;1992&lt;/year&gt;&lt;/dates&gt;&lt;urls&gt;&lt;/urls&gt;&lt;/record&gt;&lt;/Cite&gt;&lt;/EndNote&gt;</w:instrText>
      </w:r>
      <w:r w:rsidR="009E5B47" w:rsidRPr="00DC07DD">
        <w:rPr>
          <w:rFonts w:ascii="Book Antiqua" w:hAnsi="Book Antiqua" w:cs="Times New Roman"/>
          <w:sz w:val="24"/>
          <w:szCs w:val="24"/>
        </w:rPr>
        <w:fldChar w:fldCharType="separate"/>
      </w:r>
      <w:r w:rsidR="009E5B47" w:rsidRPr="00DC07DD">
        <w:rPr>
          <w:rFonts w:ascii="Book Antiqua" w:hAnsi="Book Antiqua" w:cs="Times New Roman"/>
          <w:noProof/>
          <w:sz w:val="24"/>
          <w:szCs w:val="24"/>
          <w:vertAlign w:val="superscript"/>
        </w:rPr>
        <w:t>[4]</w:t>
      </w:r>
      <w:r w:rsidR="009E5B47" w:rsidRPr="00DC07DD">
        <w:rPr>
          <w:rFonts w:ascii="Book Antiqua" w:hAnsi="Book Antiqua" w:cs="Times New Roman"/>
          <w:sz w:val="24"/>
          <w:szCs w:val="24"/>
        </w:rPr>
        <w:fldChar w:fldCharType="end"/>
      </w:r>
      <w:r w:rsidRPr="00DC07DD">
        <w:rPr>
          <w:rFonts w:ascii="Book Antiqua" w:hAnsi="Book Antiqua" w:cs="Times New Roman"/>
          <w:sz w:val="24"/>
          <w:szCs w:val="24"/>
        </w:rPr>
        <w:t xml:space="preserve"> introduced </w:t>
      </w:r>
      <w:r w:rsidRPr="00DC07DD">
        <w:rPr>
          <w:rFonts w:ascii="Book Antiqua" w:hAnsi="Book Antiqua" w:cs="Times New Roman"/>
          <w:kern w:val="0"/>
          <w:sz w:val="24"/>
          <w:szCs w:val="24"/>
        </w:rPr>
        <w:t>endoscopic esophagectomy</w:t>
      </w:r>
      <w:r w:rsidRPr="00DC07DD">
        <w:rPr>
          <w:rFonts w:ascii="Book Antiqua" w:hAnsi="Book Antiqua" w:cs="Times New Roman"/>
          <w:sz w:val="24"/>
          <w:szCs w:val="24"/>
        </w:rPr>
        <w:t xml:space="preserve"> in 1992, which was followed by </w:t>
      </w:r>
      <w:r w:rsidR="001A58BF">
        <w:rPr>
          <w:rFonts w:ascii="Book Antiqua" w:hAnsi="Book Antiqua" w:cs="Times New Roman"/>
          <w:sz w:val="24"/>
          <w:szCs w:val="24"/>
        </w:rPr>
        <w:t xml:space="preserve">the </w:t>
      </w:r>
      <w:r w:rsidRPr="00DC07DD">
        <w:rPr>
          <w:rFonts w:ascii="Book Antiqua" w:hAnsi="Book Antiqua" w:cs="Times New Roman"/>
          <w:sz w:val="24"/>
          <w:szCs w:val="24"/>
        </w:rPr>
        <w:t xml:space="preserve">development of minimally invasive esophagectomy (MIE), which uses a thoraco-abdominal approach and a combination of laparoscopy, </w:t>
      </w:r>
      <w:proofErr w:type="spellStart"/>
      <w:r w:rsidRPr="00DC07DD">
        <w:rPr>
          <w:rFonts w:ascii="Book Antiqua" w:hAnsi="Book Antiqua" w:cs="Times New Roman"/>
          <w:sz w:val="24"/>
          <w:szCs w:val="24"/>
        </w:rPr>
        <w:t>thoracoscopy</w:t>
      </w:r>
      <w:proofErr w:type="spellEnd"/>
      <w:r w:rsidR="001A58BF">
        <w:rPr>
          <w:rFonts w:ascii="Book Antiqua" w:hAnsi="Book Antiqua" w:cs="Times New Roman"/>
          <w:sz w:val="24"/>
          <w:szCs w:val="24"/>
        </w:rPr>
        <w:t>,</w:t>
      </w:r>
      <w:r w:rsidRPr="00DC07DD">
        <w:rPr>
          <w:rFonts w:ascii="Book Antiqua" w:hAnsi="Book Antiqua" w:cs="Times New Roman"/>
          <w:sz w:val="24"/>
          <w:szCs w:val="24"/>
        </w:rPr>
        <w:t xml:space="preserve"> and </w:t>
      </w:r>
      <w:proofErr w:type="spellStart"/>
      <w:r w:rsidRPr="00DC07DD">
        <w:rPr>
          <w:rFonts w:ascii="Book Antiqua" w:hAnsi="Book Antiqua" w:cs="Times New Roman"/>
          <w:sz w:val="24"/>
          <w:szCs w:val="24"/>
        </w:rPr>
        <w:t>transhiatal</w:t>
      </w:r>
      <w:proofErr w:type="spellEnd"/>
      <w:r w:rsidRPr="00DC07DD">
        <w:rPr>
          <w:rFonts w:ascii="Book Antiqua" w:hAnsi="Book Antiqua" w:cs="Times New Roman"/>
          <w:sz w:val="24"/>
          <w:szCs w:val="24"/>
        </w:rPr>
        <w:t xml:space="preserve"> laparoscopy. MIE can reduce surgical stress response, decrease blood loss, shorten hospital stay</w:t>
      </w:r>
      <w:r w:rsidR="001A58BF">
        <w:rPr>
          <w:rFonts w:ascii="Book Antiqua" w:hAnsi="Book Antiqua" w:cs="Times New Roman"/>
          <w:sz w:val="24"/>
          <w:szCs w:val="24"/>
        </w:rPr>
        <w:t>,</w:t>
      </w:r>
      <w:r w:rsidRPr="00DC07DD">
        <w:rPr>
          <w:rFonts w:ascii="Book Antiqua" w:hAnsi="Book Antiqua" w:cs="Times New Roman"/>
          <w:sz w:val="24"/>
          <w:szCs w:val="24"/>
        </w:rPr>
        <w:t xml:space="preserve"> and lower the incidence of complications</w:t>
      </w:r>
      <w:r w:rsidRPr="00DC07DD">
        <w:rPr>
          <w:rFonts w:ascii="Book Antiqua" w:hAnsi="Book Antiqua" w:cs="Times New Roman"/>
          <w:sz w:val="24"/>
          <w:szCs w:val="24"/>
        </w:rPr>
        <w:fldChar w:fldCharType="begin">
          <w:fldData xml:space="preserve">PEVuZE5vdGU+PENpdGU+PEF1dGhvcj52YW4gZGVyIFBhcyBNSDwvQXV0aG9yPjxZZWFyPjIwMTM8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==
</w:fldData>
        </w:fldChar>
      </w:r>
      <w:r w:rsidR="00237413" w:rsidRPr="00DC07DD">
        <w:rPr>
          <w:rFonts w:ascii="Book Antiqua" w:hAnsi="Book Antiqua" w:cs="Times New Roman"/>
          <w:sz w:val="24"/>
          <w:szCs w:val="24"/>
        </w:rPr>
        <w:instrText xml:space="preserve"> ADDIN EN.CITE </w:instrText>
      </w:r>
      <w:r w:rsidR="00237413" w:rsidRPr="00DC07DD">
        <w:rPr>
          <w:rFonts w:ascii="Book Antiqua" w:hAnsi="Book Antiqua" w:cs="Times New Roman"/>
          <w:sz w:val="24"/>
          <w:szCs w:val="24"/>
        </w:rPr>
        <w:fldChar w:fldCharType="begin">
          <w:fldData xml:space="preserve">PEVuZE5vdGU+PENpdGU+PEF1dGhvcj52YW4gZGVyIFBhcyBNSDwvQXV0aG9yPjxZZWFyPjIwMTM8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==
</w:fldData>
        </w:fldChar>
      </w:r>
      <w:r w:rsidR="00237413" w:rsidRPr="00DC07DD">
        <w:rPr>
          <w:rFonts w:ascii="Book Antiqua" w:hAnsi="Book Antiqua" w:cs="Times New Roman"/>
          <w:sz w:val="24"/>
          <w:szCs w:val="24"/>
        </w:rPr>
        <w:instrText xml:space="preserve"> ADDIN EN.CITE.DATA </w:instrText>
      </w:r>
      <w:r w:rsidR="00237413" w:rsidRPr="00DC07DD">
        <w:rPr>
          <w:rFonts w:ascii="Book Antiqua" w:hAnsi="Book Antiqua" w:cs="Times New Roman"/>
          <w:sz w:val="24"/>
          <w:szCs w:val="24"/>
        </w:rPr>
      </w:r>
      <w:r w:rsidR="00237413" w:rsidRPr="00DC07DD">
        <w:rPr>
          <w:rFonts w:ascii="Book Antiqua" w:hAnsi="Book Antiqua" w:cs="Times New Roman"/>
          <w:sz w:val="24"/>
          <w:szCs w:val="24"/>
        </w:rPr>
        <w:fldChar w:fldCharType="end"/>
      </w:r>
      <w:r w:rsidRPr="00DC07DD">
        <w:rPr>
          <w:rFonts w:ascii="Book Antiqua" w:hAnsi="Book Antiqua" w:cs="Times New Roman"/>
          <w:sz w:val="24"/>
          <w:szCs w:val="24"/>
        </w:rPr>
      </w:r>
      <w:r w:rsidRPr="00DC07DD">
        <w:rPr>
          <w:rFonts w:ascii="Book Antiqua" w:hAnsi="Book Antiqua" w:cs="Times New Roman"/>
          <w:sz w:val="24"/>
          <w:szCs w:val="24"/>
        </w:rPr>
        <w:fldChar w:fldCharType="separate"/>
      </w:r>
      <w:r w:rsidR="00604414" w:rsidRPr="00DC07DD">
        <w:rPr>
          <w:rFonts w:ascii="Book Antiqua" w:hAnsi="Book Antiqua" w:cs="Times New Roman"/>
          <w:noProof/>
          <w:sz w:val="24"/>
          <w:szCs w:val="24"/>
          <w:vertAlign w:val="superscript"/>
        </w:rPr>
        <w:t>[5-7]</w:t>
      </w:r>
      <w:r w:rsidRPr="00DC07DD">
        <w:rPr>
          <w:rFonts w:ascii="Book Antiqua" w:hAnsi="Book Antiqua" w:cs="Times New Roman"/>
          <w:sz w:val="24"/>
          <w:szCs w:val="24"/>
        </w:rPr>
        <w:fldChar w:fldCharType="end"/>
      </w:r>
      <w:r w:rsidRPr="00DC07DD">
        <w:rPr>
          <w:rFonts w:ascii="Book Antiqua" w:hAnsi="Book Antiqua" w:cs="Times New Roman"/>
          <w:sz w:val="24"/>
          <w:szCs w:val="24"/>
        </w:rPr>
        <w:t xml:space="preserve">. However, only a few randomized controlled trials (RCTs) and low-quality meta-analysis have evaluated its clinical outcomes, in terms of tumor and lymph node clearance, and the safety profile. </w:t>
      </w:r>
      <w:r w:rsidRPr="007D7B56">
        <w:rPr>
          <w:rFonts w:ascii="Book Antiqua" w:hAnsi="Book Antiqua" w:cs="Times New Roman"/>
          <w:sz w:val="24"/>
          <w:szCs w:val="24"/>
        </w:rPr>
        <w:t>Hybrid MIE (HMIE)</w:t>
      </w:r>
      <w:r w:rsidR="00264D5E" w:rsidRPr="007D7B56">
        <w:rPr>
          <w:rFonts w:ascii="Book Antiqua" w:hAnsi="Book Antiqua" w:cs="Times New Roman"/>
          <w:sz w:val="24"/>
          <w:szCs w:val="24"/>
        </w:rPr>
        <w:t xml:space="preserve"> </w:t>
      </w:r>
      <w:r w:rsidR="00B5032F" w:rsidRPr="007D7B56">
        <w:rPr>
          <w:rFonts w:ascii="Book Antiqua" w:hAnsi="Book Antiqua" w:cs="TimesNRMT"/>
          <w:kern w:val="0"/>
          <w:sz w:val="24"/>
          <w:szCs w:val="24"/>
        </w:rPr>
        <w:t xml:space="preserve">is performed using an Ivor-Lewis procedure, </w:t>
      </w:r>
      <w:r w:rsidR="00B5032F" w:rsidRPr="00A0455D">
        <w:rPr>
          <w:rFonts w:ascii="Book Antiqua" w:hAnsi="Book Antiqua" w:cs="TimesNRMT"/>
          <w:i/>
          <w:kern w:val="0"/>
          <w:sz w:val="24"/>
          <w:szCs w:val="24"/>
        </w:rPr>
        <w:t>via</w:t>
      </w:r>
      <w:r w:rsidR="00B5032F" w:rsidRPr="007D7B56">
        <w:rPr>
          <w:rFonts w:ascii="Book Antiqua" w:hAnsi="Book Antiqua" w:cs="TimesNRMT"/>
          <w:kern w:val="0"/>
          <w:sz w:val="24"/>
          <w:szCs w:val="24"/>
        </w:rPr>
        <w:t xml:space="preserve"> a</w:t>
      </w:r>
      <w:r w:rsidR="00DC07DD" w:rsidRPr="007D7B56">
        <w:rPr>
          <w:rFonts w:ascii="Book Antiqua" w:hAnsi="Book Antiqua" w:cs="Times New Roman"/>
          <w:sz w:val="24"/>
          <w:szCs w:val="24"/>
        </w:rPr>
        <w:t xml:space="preserve"> thoracoscopic-laparotomy and laparoscopic gastric mobilization-thoracotomy, </w:t>
      </w:r>
      <w:r w:rsidR="00B5032F" w:rsidRPr="007D7B56">
        <w:rPr>
          <w:rFonts w:ascii="Book Antiqua" w:hAnsi="Book Antiqua" w:cs="TimesNRMT"/>
          <w:kern w:val="0"/>
          <w:sz w:val="24"/>
          <w:szCs w:val="24"/>
        </w:rPr>
        <w:t>for tumors of the mid-lower esophagus</w:t>
      </w:r>
      <w:r w:rsidR="00DC07DD" w:rsidRPr="007D7B56">
        <w:rPr>
          <w:rFonts w:ascii="Book Antiqua" w:hAnsi="Book Antiqua" w:cs="TimesNRMT"/>
          <w:kern w:val="0"/>
          <w:sz w:val="24"/>
          <w:szCs w:val="24"/>
        </w:rPr>
        <w:t xml:space="preserve">. </w:t>
      </w:r>
      <w:r w:rsidR="00DC07DD" w:rsidRPr="007D7B56">
        <w:rPr>
          <w:rFonts w:ascii="Book Antiqua" w:eastAsia="AdvTimes" w:hAnsi="Book Antiqua" w:cs="AdvTimes"/>
          <w:kern w:val="0"/>
          <w:sz w:val="24"/>
          <w:szCs w:val="24"/>
        </w:rPr>
        <w:t>A</w:t>
      </w:r>
      <w:r w:rsidR="00B5032F" w:rsidRPr="007D7B56">
        <w:rPr>
          <w:rFonts w:ascii="Book Antiqua" w:eastAsia="AdvTimes" w:hAnsi="Book Antiqua" w:cs="AdvTimes"/>
          <w:kern w:val="0"/>
          <w:sz w:val="24"/>
          <w:szCs w:val="24"/>
        </w:rPr>
        <w:t xml:space="preserve"> three </w:t>
      </w:r>
      <w:r w:rsidR="001A58BF">
        <w:rPr>
          <w:rFonts w:ascii="Book Antiqua" w:eastAsia="AdvTimes" w:hAnsi="Book Antiqua" w:cs="AdvTimes"/>
          <w:kern w:val="0"/>
          <w:sz w:val="24"/>
          <w:szCs w:val="24"/>
        </w:rPr>
        <w:t>s</w:t>
      </w:r>
      <w:r w:rsidR="001A58BF" w:rsidRPr="007D7B56">
        <w:rPr>
          <w:rFonts w:ascii="Book Antiqua" w:eastAsia="AdvTimes" w:hAnsi="Book Antiqua" w:cs="AdvTimes"/>
          <w:kern w:val="0"/>
          <w:sz w:val="24"/>
          <w:szCs w:val="24"/>
        </w:rPr>
        <w:t xml:space="preserve">tage </w:t>
      </w:r>
      <w:r w:rsidR="00B5032F" w:rsidRPr="007D7B56">
        <w:rPr>
          <w:rFonts w:ascii="Book Antiqua" w:eastAsia="AdvTimes" w:hAnsi="Book Antiqua" w:cs="AdvTimes"/>
          <w:kern w:val="0"/>
          <w:sz w:val="24"/>
          <w:szCs w:val="24"/>
        </w:rPr>
        <w:t xml:space="preserve">McKeown’s procedure, with an additional left cervical incision, </w:t>
      </w:r>
      <w:r w:rsidR="009E6B11">
        <w:rPr>
          <w:rFonts w:ascii="Book Antiqua" w:eastAsia="AdvTimes" w:hAnsi="Book Antiqua" w:cs="AdvTimes"/>
          <w:kern w:val="0"/>
          <w:sz w:val="24"/>
          <w:szCs w:val="24"/>
        </w:rPr>
        <w:t>has been developed</w:t>
      </w:r>
      <w:r w:rsidR="001A58BF">
        <w:rPr>
          <w:rFonts w:ascii="Book Antiqua" w:eastAsia="AdvTimes" w:hAnsi="Book Antiqua" w:cs="AdvTimes"/>
          <w:kern w:val="0"/>
          <w:sz w:val="24"/>
          <w:szCs w:val="24"/>
        </w:rPr>
        <w:t xml:space="preserve"> </w:t>
      </w:r>
      <w:r w:rsidR="00B5032F" w:rsidRPr="007D7B56">
        <w:rPr>
          <w:rFonts w:ascii="Book Antiqua" w:eastAsia="AdvTimes" w:hAnsi="Book Antiqua" w:cs="AdvTimes"/>
          <w:kern w:val="0"/>
          <w:sz w:val="24"/>
          <w:szCs w:val="24"/>
        </w:rPr>
        <w:t>for the upper third of the esophagus</w:t>
      </w:r>
      <w:r w:rsidR="00DC07DD" w:rsidRPr="007D7B56">
        <w:rPr>
          <w:rFonts w:ascii="Book Antiqua" w:eastAsia="AdvTimes" w:hAnsi="Book Antiqua" w:cs="AdvTimes"/>
          <w:kern w:val="0"/>
          <w:sz w:val="24"/>
          <w:szCs w:val="24"/>
        </w:rPr>
        <w:t>. Open esophagectomy is performed by starting</w:t>
      </w:r>
      <w:r w:rsidR="00DC07DD" w:rsidRPr="007D7B56">
        <w:rPr>
          <w:rFonts w:ascii="Book Antiqua" w:eastAsia="AdvTimes" w:hAnsi="Book Antiqua" w:cs="AdvTimes" w:hint="eastAsia"/>
          <w:kern w:val="0"/>
          <w:sz w:val="24"/>
          <w:szCs w:val="24"/>
        </w:rPr>
        <w:t xml:space="preserve"> </w:t>
      </w:r>
      <w:r w:rsidR="00DC07DD" w:rsidRPr="007D7B56">
        <w:rPr>
          <w:rFonts w:ascii="Book Antiqua" w:eastAsia="AdvTimes" w:hAnsi="Book Antiqua" w:cs="AdvTimes"/>
          <w:kern w:val="0"/>
          <w:sz w:val="24"/>
          <w:szCs w:val="24"/>
        </w:rPr>
        <w:t xml:space="preserve">with an open right thoracotomy to mobilize the esophagus, followed by an open laparotomy to mobilize and </w:t>
      </w:r>
      <w:r w:rsidR="00DC07DD" w:rsidRPr="007D7B56">
        <w:rPr>
          <w:rFonts w:ascii="Book Antiqua" w:eastAsia="AdvTimes" w:hAnsi="Book Antiqua" w:cs="AdvTimes"/>
          <w:kern w:val="0"/>
          <w:sz w:val="24"/>
          <w:szCs w:val="24"/>
        </w:rPr>
        <w:lastRenderedPageBreak/>
        <w:t xml:space="preserve">pull the stomach to the neck for anastomosis. </w:t>
      </w:r>
      <w:r w:rsidR="00DC07DD" w:rsidRPr="00DC07DD">
        <w:rPr>
          <w:rFonts w:ascii="Book Antiqua" w:hAnsi="Book Antiqua" w:cs="TimesNRMT"/>
          <w:kern w:val="0"/>
          <w:sz w:val="24"/>
          <w:szCs w:val="24"/>
        </w:rPr>
        <w:t>T</w:t>
      </w:r>
      <w:r w:rsidRPr="00DC07DD">
        <w:rPr>
          <w:rFonts w:ascii="Book Antiqua" w:hAnsi="Book Antiqua" w:cs="Times New Roman"/>
          <w:sz w:val="24"/>
          <w:szCs w:val="24"/>
        </w:rPr>
        <w:t>herefore</w:t>
      </w:r>
      <w:r w:rsidR="00DC07DD" w:rsidRPr="00DC07DD">
        <w:rPr>
          <w:rFonts w:ascii="Book Antiqua" w:hAnsi="Book Antiqua" w:cs="Times New Roman"/>
          <w:sz w:val="24"/>
          <w:szCs w:val="24"/>
        </w:rPr>
        <w:t>, HMIE</w:t>
      </w:r>
      <w:r w:rsidRPr="00DC07DD">
        <w:rPr>
          <w:rFonts w:ascii="Book Antiqua" w:hAnsi="Book Antiqua" w:cs="Times New Roman"/>
          <w:sz w:val="24"/>
          <w:szCs w:val="24"/>
        </w:rPr>
        <w:t xml:space="preserve"> may improve perioperative outcomes. The aim of this study was to compare the efficacy of open esophagectomy (OE) and HMIE in esophageal cancer patients.</w:t>
      </w:r>
    </w:p>
    <w:p w14:paraId="32CA4066" w14:textId="59F8BD65" w:rsidR="001915D6" w:rsidRDefault="001915D6" w:rsidP="00BB2AF3">
      <w:pPr>
        <w:spacing w:line="360" w:lineRule="auto"/>
        <w:rPr>
          <w:rFonts w:ascii="Book Antiqua" w:hAnsi="Book Antiqua" w:cs="Times New Roman"/>
          <w:sz w:val="24"/>
          <w:szCs w:val="24"/>
        </w:rPr>
      </w:pPr>
    </w:p>
    <w:p w14:paraId="141552B6" w14:textId="755C54AA" w:rsidR="001915D6" w:rsidRPr="00BB2AF3" w:rsidRDefault="009E5B47" w:rsidP="00BB2AF3">
      <w:pPr>
        <w:spacing w:line="360" w:lineRule="auto"/>
        <w:rPr>
          <w:rFonts w:ascii="Book Antiqua" w:hAnsi="Book Antiqua" w:cs="Times New Roman"/>
          <w:b/>
          <w:sz w:val="24"/>
          <w:szCs w:val="24"/>
        </w:rPr>
      </w:pPr>
      <w:r w:rsidRPr="00BB2AF3">
        <w:rPr>
          <w:rFonts w:ascii="Book Antiqua" w:hAnsi="Book Antiqua" w:cs="Times New Roman"/>
          <w:b/>
          <w:sz w:val="24"/>
          <w:szCs w:val="24"/>
        </w:rPr>
        <w:t>MATERIALS AND METHODS</w:t>
      </w:r>
    </w:p>
    <w:p w14:paraId="1112D8CD" w14:textId="77777777" w:rsidR="001915D6" w:rsidRPr="009E5B47" w:rsidRDefault="001915D6" w:rsidP="00BB2AF3">
      <w:pPr>
        <w:spacing w:line="360" w:lineRule="auto"/>
        <w:rPr>
          <w:rFonts w:ascii="Book Antiqua" w:hAnsi="Book Antiqua" w:cs="Times New Roman"/>
          <w:b/>
          <w:i/>
          <w:sz w:val="24"/>
          <w:szCs w:val="24"/>
        </w:rPr>
      </w:pPr>
      <w:r w:rsidRPr="009E5B47">
        <w:rPr>
          <w:rFonts w:ascii="Book Antiqua" w:hAnsi="Book Antiqua" w:cs="Times New Roman"/>
          <w:b/>
          <w:i/>
          <w:sz w:val="24"/>
          <w:szCs w:val="24"/>
        </w:rPr>
        <w:t>Literature search</w:t>
      </w:r>
    </w:p>
    <w:p w14:paraId="1B13EB4B" w14:textId="4D5C94AD" w:rsidR="001915D6" w:rsidRDefault="001915D6" w:rsidP="00BB2AF3">
      <w:pPr>
        <w:spacing w:line="360" w:lineRule="auto"/>
        <w:rPr>
          <w:rFonts w:ascii="Book Antiqua" w:hAnsi="Book Antiqua" w:cs="Times New Roman"/>
          <w:sz w:val="24"/>
          <w:szCs w:val="24"/>
        </w:rPr>
      </w:pPr>
      <w:r w:rsidRPr="00BB2AF3">
        <w:rPr>
          <w:rFonts w:ascii="Book Antiqua" w:hAnsi="Book Antiqua" w:cs="Times New Roman"/>
          <w:sz w:val="24"/>
          <w:szCs w:val="24"/>
        </w:rPr>
        <w:t>Pub</w:t>
      </w:r>
      <w:r w:rsidR="006B203A" w:rsidRPr="00BB2AF3">
        <w:rPr>
          <w:rFonts w:ascii="Book Antiqua" w:hAnsi="Book Antiqua" w:cs="Times New Roman"/>
          <w:sz w:val="24"/>
          <w:szCs w:val="24"/>
        </w:rPr>
        <w:t>M</w:t>
      </w:r>
      <w:r w:rsidRPr="00BB2AF3">
        <w:rPr>
          <w:rFonts w:ascii="Book Antiqua" w:hAnsi="Book Antiqua" w:cs="Times New Roman"/>
          <w:sz w:val="24"/>
          <w:szCs w:val="24"/>
        </w:rPr>
        <w:t>ed, E</w:t>
      </w:r>
      <w:r w:rsidR="006B203A" w:rsidRPr="00BB2AF3">
        <w:rPr>
          <w:rFonts w:ascii="Book Antiqua" w:hAnsi="Book Antiqua" w:cs="Times New Roman"/>
          <w:sz w:val="24"/>
          <w:szCs w:val="24"/>
        </w:rPr>
        <w:t>MBASE</w:t>
      </w:r>
      <w:r w:rsidR="001A58BF">
        <w:rPr>
          <w:rFonts w:ascii="Book Antiqua" w:hAnsi="Book Antiqua" w:cs="Times New Roman"/>
          <w:sz w:val="24"/>
          <w:szCs w:val="24"/>
        </w:rPr>
        <w:t>,</w:t>
      </w:r>
      <w:r w:rsidRPr="00BB2AF3">
        <w:rPr>
          <w:rFonts w:ascii="Book Antiqua" w:hAnsi="Book Antiqua" w:cs="Times New Roman"/>
          <w:sz w:val="24"/>
          <w:szCs w:val="24"/>
        </w:rPr>
        <w:t xml:space="preserve"> and Cochrane Library databases were searched for studies published till February </w:t>
      </w:r>
      <w:r w:rsidR="001A58BF" w:rsidRPr="00BB2AF3">
        <w:rPr>
          <w:rFonts w:ascii="Book Antiqua" w:hAnsi="Book Antiqua" w:cs="Times New Roman"/>
          <w:sz w:val="24"/>
          <w:szCs w:val="24"/>
        </w:rPr>
        <w:t>1</w:t>
      </w:r>
      <w:r w:rsidR="001A58BF">
        <w:rPr>
          <w:rFonts w:ascii="Book Antiqua" w:hAnsi="Book Antiqua" w:cs="Times New Roman"/>
          <w:sz w:val="24"/>
          <w:szCs w:val="24"/>
        </w:rPr>
        <w:t xml:space="preserve">, </w:t>
      </w:r>
      <w:r w:rsidRPr="00BB2AF3">
        <w:rPr>
          <w:rFonts w:ascii="Book Antiqua" w:hAnsi="Book Antiqua" w:cs="Times New Roman"/>
          <w:sz w:val="24"/>
          <w:szCs w:val="24"/>
        </w:rPr>
        <w:t xml:space="preserve">2019 using the following key words: </w:t>
      </w:r>
      <w:r w:rsidR="0068333B" w:rsidRPr="00BB2AF3">
        <w:rPr>
          <w:rFonts w:ascii="Book Antiqua" w:hAnsi="Book Antiqua" w:cs="Times New Roman"/>
          <w:sz w:val="24"/>
          <w:szCs w:val="24"/>
        </w:rPr>
        <w:t xml:space="preserve">Open </w:t>
      </w:r>
      <w:r w:rsidRPr="00BB2AF3">
        <w:rPr>
          <w:rFonts w:ascii="Book Antiqua" w:hAnsi="Book Antiqua" w:cs="Times New Roman"/>
          <w:sz w:val="24"/>
          <w:szCs w:val="24"/>
        </w:rPr>
        <w:t xml:space="preserve">esophagectomy, </w:t>
      </w:r>
      <w:r w:rsidR="00CB2F92" w:rsidRPr="00BB2AF3">
        <w:rPr>
          <w:rFonts w:ascii="Book Antiqua" w:hAnsi="Book Antiqua" w:cs="Times New Roman"/>
          <w:sz w:val="24"/>
          <w:szCs w:val="24"/>
        </w:rPr>
        <w:t>HMIE</w:t>
      </w:r>
      <w:r w:rsidRPr="00BB2AF3">
        <w:rPr>
          <w:rFonts w:ascii="Book Antiqua" w:hAnsi="Book Antiqua" w:cs="Times New Roman"/>
          <w:sz w:val="24"/>
          <w:szCs w:val="24"/>
        </w:rPr>
        <w:t>, minimally invasive esophagectomy, and esophageal cancer. In addition, the reference lists of the eligible studies were manually searched to include additional studies.</w:t>
      </w:r>
    </w:p>
    <w:p w14:paraId="1697753C" w14:textId="77777777" w:rsidR="0068333B" w:rsidRPr="00BB2AF3" w:rsidRDefault="0068333B" w:rsidP="00BB2AF3">
      <w:pPr>
        <w:spacing w:line="360" w:lineRule="auto"/>
        <w:rPr>
          <w:rFonts w:ascii="Book Antiqua" w:hAnsi="Book Antiqua" w:cs="Times New Roman"/>
          <w:sz w:val="24"/>
          <w:szCs w:val="24"/>
        </w:rPr>
      </w:pPr>
    </w:p>
    <w:p w14:paraId="66366646" w14:textId="77777777" w:rsidR="001915D6" w:rsidRPr="0068333B" w:rsidRDefault="001915D6" w:rsidP="00BB2AF3">
      <w:pPr>
        <w:spacing w:line="360" w:lineRule="auto"/>
        <w:rPr>
          <w:rFonts w:ascii="Book Antiqua" w:hAnsi="Book Antiqua" w:cs="Times New Roman"/>
          <w:b/>
          <w:i/>
          <w:sz w:val="24"/>
          <w:szCs w:val="24"/>
        </w:rPr>
      </w:pPr>
      <w:r w:rsidRPr="0068333B">
        <w:rPr>
          <w:rFonts w:ascii="Book Antiqua" w:hAnsi="Book Antiqua" w:cs="Times New Roman"/>
          <w:b/>
          <w:i/>
          <w:sz w:val="24"/>
          <w:szCs w:val="24"/>
        </w:rPr>
        <w:t>Study selection</w:t>
      </w:r>
    </w:p>
    <w:p w14:paraId="4FFE76F3" w14:textId="2B1E75EB" w:rsidR="001915D6" w:rsidRDefault="001915D6" w:rsidP="00BB2AF3">
      <w:pPr>
        <w:spacing w:line="360" w:lineRule="auto"/>
        <w:rPr>
          <w:rFonts w:ascii="Book Antiqua" w:hAnsi="Book Antiqua" w:cs="Times New Roman"/>
          <w:sz w:val="24"/>
          <w:szCs w:val="24"/>
        </w:rPr>
      </w:pPr>
      <w:r w:rsidRPr="00BB2AF3">
        <w:rPr>
          <w:rFonts w:ascii="Book Antiqua" w:hAnsi="Book Antiqua" w:cs="Times New Roman"/>
          <w:sz w:val="24"/>
          <w:szCs w:val="24"/>
        </w:rPr>
        <w:t>The inclusion criteria for the studies were as follows: (</w:t>
      </w:r>
      <w:r w:rsidR="0068333B">
        <w:rPr>
          <w:rFonts w:ascii="Book Antiqua" w:hAnsi="Book Antiqua" w:cs="Times New Roman"/>
          <w:sz w:val="24"/>
          <w:szCs w:val="24"/>
        </w:rPr>
        <w:t>1</w:t>
      </w:r>
      <w:r w:rsidRPr="00BB2AF3">
        <w:rPr>
          <w:rFonts w:ascii="Book Antiqua" w:hAnsi="Book Antiqua" w:cs="Times New Roman"/>
          <w:sz w:val="24"/>
          <w:szCs w:val="24"/>
        </w:rPr>
        <w:t>) RCTs and non-RCTs</w:t>
      </w:r>
      <w:r w:rsidR="0068333B">
        <w:rPr>
          <w:rFonts w:ascii="Book Antiqua" w:hAnsi="Book Antiqua" w:cs="Times New Roman"/>
          <w:sz w:val="24"/>
          <w:szCs w:val="24"/>
        </w:rPr>
        <w:t>;</w:t>
      </w:r>
      <w:r w:rsidRPr="00BB2AF3">
        <w:rPr>
          <w:rFonts w:ascii="Book Antiqua" w:hAnsi="Book Antiqua" w:cs="Times New Roman"/>
          <w:sz w:val="24"/>
          <w:szCs w:val="24"/>
        </w:rPr>
        <w:t xml:space="preserve"> (</w:t>
      </w:r>
      <w:r w:rsidR="0068333B">
        <w:rPr>
          <w:rFonts w:ascii="Book Antiqua" w:hAnsi="Book Antiqua" w:cs="Times New Roman"/>
          <w:sz w:val="24"/>
          <w:szCs w:val="24"/>
        </w:rPr>
        <w:t>2</w:t>
      </w:r>
      <w:r w:rsidRPr="00BB2AF3">
        <w:rPr>
          <w:rFonts w:ascii="Book Antiqua" w:hAnsi="Book Antiqua" w:cs="Times New Roman"/>
          <w:sz w:val="24"/>
          <w:szCs w:val="24"/>
        </w:rPr>
        <w:t>) including patients with esophageal cancer</w:t>
      </w:r>
      <w:r w:rsidR="0068333B">
        <w:rPr>
          <w:rFonts w:ascii="Book Antiqua" w:hAnsi="Book Antiqua" w:cs="Times New Roman"/>
          <w:sz w:val="24"/>
          <w:szCs w:val="24"/>
        </w:rPr>
        <w:t>;</w:t>
      </w:r>
      <w:r w:rsidRPr="00BB2AF3">
        <w:rPr>
          <w:rFonts w:ascii="Book Antiqua" w:hAnsi="Book Antiqua" w:cs="Times New Roman"/>
          <w:sz w:val="24"/>
          <w:szCs w:val="24"/>
        </w:rPr>
        <w:t xml:space="preserve"> (</w:t>
      </w:r>
      <w:r w:rsidR="0068333B">
        <w:rPr>
          <w:rFonts w:ascii="Book Antiqua" w:hAnsi="Book Antiqua" w:cs="Times New Roman"/>
          <w:sz w:val="24"/>
          <w:szCs w:val="24"/>
        </w:rPr>
        <w:t>3</w:t>
      </w:r>
      <w:r w:rsidRPr="00BB2AF3">
        <w:rPr>
          <w:rFonts w:ascii="Book Antiqua" w:hAnsi="Book Antiqua" w:cs="Times New Roman"/>
          <w:sz w:val="24"/>
          <w:szCs w:val="24"/>
        </w:rPr>
        <w:t>) comparing the outcomes of OE and HMIE</w:t>
      </w:r>
      <w:r w:rsidR="0068333B">
        <w:rPr>
          <w:rFonts w:ascii="Book Antiqua" w:hAnsi="Book Antiqua" w:cs="Times New Roman"/>
          <w:sz w:val="24"/>
          <w:szCs w:val="24"/>
        </w:rPr>
        <w:t>;</w:t>
      </w:r>
      <w:r w:rsidRPr="00BB2AF3">
        <w:rPr>
          <w:rFonts w:ascii="Book Antiqua" w:hAnsi="Book Antiqua" w:cs="Times New Roman"/>
          <w:sz w:val="24"/>
          <w:szCs w:val="24"/>
        </w:rPr>
        <w:t xml:space="preserve"> </w:t>
      </w:r>
      <w:r w:rsidR="0068333B">
        <w:rPr>
          <w:rFonts w:ascii="Book Antiqua" w:hAnsi="Book Antiqua" w:cs="Times New Roman"/>
          <w:sz w:val="24"/>
          <w:szCs w:val="24"/>
        </w:rPr>
        <w:t xml:space="preserve">and </w:t>
      </w:r>
      <w:r w:rsidRPr="00BB2AF3">
        <w:rPr>
          <w:rFonts w:ascii="Book Antiqua" w:hAnsi="Book Antiqua" w:cs="Times New Roman"/>
          <w:sz w:val="24"/>
          <w:szCs w:val="24"/>
        </w:rPr>
        <w:t>(</w:t>
      </w:r>
      <w:r w:rsidR="0068333B">
        <w:rPr>
          <w:rFonts w:ascii="Book Antiqua" w:hAnsi="Book Antiqua" w:cs="Times New Roman"/>
          <w:sz w:val="24"/>
          <w:szCs w:val="24"/>
        </w:rPr>
        <w:t>4</w:t>
      </w:r>
      <w:r w:rsidRPr="00BB2AF3">
        <w:rPr>
          <w:rFonts w:ascii="Book Antiqua" w:hAnsi="Book Antiqua" w:cs="Times New Roman"/>
          <w:sz w:val="24"/>
          <w:szCs w:val="24"/>
        </w:rPr>
        <w:t>)</w:t>
      </w:r>
      <w:r w:rsidRPr="0068333B">
        <w:rPr>
          <w:rFonts w:ascii="Book Antiqua" w:hAnsi="Book Antiqua" w:cs="Times New Roman"/>
          <w:sz w:val="24"/>
          <w:szCs w:val="24"/>
        </w:rPr>
        <w:t xml:space="preserve"> evaluating </w:t>
      </w:r>
      <w:r w:rsidR="00FF0927" w:rsidRPr="0068333B">
        <w:rPr>
          <w:rFonts w:ascii="Book Antiqua" w:hAnsi="Book Antiqua" w:cs="Times New Roman"/>
          <w:sz w:val="24"/>
          <w:szCs w:val="24"/>
        </w:rPr>
        <w:t>intraoperative outcomes and postoperative outcomes</w:t>
      </w:r>
      <w:r w:rsidR="00FF0927" w:rsidRPr="00BB2AF3">
        <w:rPr>
          <w:rFonts w:ascii="Book Antiqua" w:hAnsi="Book Antiqua" w:cs="Times New Roman"/>
          <w:b/>
          <w:i/>
          <w:sz w:val="24"/>
          <w:szCs w:val="24"/>
        </w:rPr>
        <w:t xml:space="preserve"> </w:t>
      </w:r>
      <w:r w:rsidRPr="00BB2AF3">
        <w:rPr>
          <w:rFonts w:ascii="Book Antiqua" w:hAnsi="Book Antiqua" w:cs="Times New Roman"/>
          <w:sz w:val="24"/>
          <w:szCs w:val="24"/>
        </w:rPr>
        <w:t>of both modalities. The exclusion criteria were: (</w:t>
      </w:r>
      <w:r w:rsidR="0068333B">
        <w:rPr>
          <w:rFonts w:ascii="Book Antiqua" w:hAnsi="Book Antiqua" w:cs="Times New Roman"/>
          <w:sz w:val="24"/>
          <w:szCs w:val="24"/>
        </w:rPr>
        <w:t>1</w:t>
      </w:r>
      <w:r w:rsidRPr="00BB2AF3">
        <w:rPr>
          <w:rFonts w:ascii="Book Antiqua" w:hAnsi="Book Antiqua" w:cs="Times New Roman"/>
          <w:sz w:val="24"/>
          <w:szCs w:val="24"/>
        </w:rPr>
        <w:t>) in languages other than English</w:t>
      </w:r>
      <w:r w:rsidR="0068333B">
        <w:rPr>
          <w:rFonts w:ascii="Book Antiqua" w:hAnsi="Book Antiqua" w:cs="Times New Roman"/>
          <w:sz w:val="24"/>
          <w:szCs w:val="24"/>
        </w:rPr>
        <w:t>;</w:t>
      </w:r>
      <w:r w:rsidRPr="00BB2AF3">
        <w:rPr>
          <w:rFonts w:ascii="Book Antiqua" w:hAnsi="Book Antiqua" w:cs="Times New Roman"/>
          <w:sz w:val="24"/>
          <w:szCs w:val="24"/>
        </w:rPr>
        <w:t xml:space="preserve"> (</w:t>
      </w:r>
      <w:r w:rsidR="0068333B">
        <w:rPr>
          <w:rFonts w:ascii="Book Antiqua" w:hAnsi="Book Antiqua" w:cs="Times New Roman"/>
          <w:sz w:val="24"/>
          <w:szCs w:val="24"/>
        </w:rPr>
        <w:t>2</w:t>
      </w:r>
      <w:r w:rsidRPr="00BB2AF3">
        <w:rPr>
          <w:rFonts w:ascii="Book Antiqua" w:hAnsi="Book Antiqua" w:cs="Times New Roman"/>
          <w:sz w:val="24"/>
          <w:szCs w:val="24"/>
        </w:rPr>
        <w:t>) lacking comparison of OE and HMIE</w:t>
      </w:r>
      <w:r w:rsidR="0068333B">
        <w:rPr>
          <w:rFonts w:ascii="Book Antiqua" w:hAnsi="Book Antiqua" w:cs="Times New Roman"/>
          <w:sz w:val="24"/>
          <w:szCs w:val="24"/>
        </w:rPr>
        <w:t>;</w:t>
      </w:r>
      <w:r w:rsidRPr="00BB2AF3">
        <w:rPr>
          <w:rFonts w:ascii="Book Antiqua" w:hAnsi="Book Antiqua" w:cs="Times New Roman"/>
          <w:sz w:val="24"/>
          <w:szCs w:val="24"/>
        </w:rPr>
        <w:t xml:space="preserve"> and (</w:t>
      </w:r>
      <w:r w:rsidR="0068333B">
        <w:rPr>
          <w:rFonts w:ascii="Book Antiqua" w:hAnsi="Book Antiqua" w:cs="Times New Roman"/>
          <w:sz w:val="24"/>
          <w:szCs w:val="24"/>
        </w:rPr>
        <w:t>3</w:t>
      </w:r>
      <w:r w:rsidRPr="00BB2AF3">
        <w:rPr>
          <w:rFonts w:ascii="Book Antiqua" w:hAnsi="Book Antiqua" w:cs="Times New Roman"/>
          <w:sz w:val="24"/>
          <w:szCs w:val="24"/>
        </w:rPr>
        <w:t xml:space="preserve">) case reports and duplicate publications. </w:t>
      </w:r>
    </w:p>
    <w:p w14:paraId="4A9E76DC" w14:textId="77777777" w:rsidR="0068333B" w:rsidRPr="00BB2AF3" w:rsidRDefault="0068333B" w:rsidP="00BB2AF3">
      <w:pPr>
        <w:spacing w:line="360" w:lineRule="auto"/>
        <w:rPr>
          <w:rFonts w:ascii="Book Antiqua" w:hAnsi="Book Antiqua" w:cs="Times New Roman"/>
          <w:sz w:val="24"/>
          <w:szCs w:val="24"/>
        </w:rPr>
      </w:pPr>
    </w:p>
    <w:p w14:paraId="70263B37" w14:textId="77777777" w:rsidR="001915D6" w:rsidRPr="0068333B" w:rsidRDefault="001915D6" w:rsidP="00BB2AF3">
      <w:pPr>
        <w:spacing w:line="360" w:lineRule="auto"/>
        <w:rPr>
          <w:rFonts w:ascii="Book Antiqua" w:hAnsi="Book Antiqua" w:cs="Times New Roman"/>
          <w:b/>
          <w:i/>
          <w:sz w:val="24"/>
          <w:szCs w:val="24"/>
        </w:rPr>
      </w:pPr>
      <w:r w:rsidRPr="0068333B">
        <w:rPr>
          <w:rFonts w:ascii="Book Antiqua" w:hAnsi="Book Antiqua" w:cs="Times New Roman"/>
          <w:b/>
          <w:i/>
          <w:sz w:val="24"/>
          <w:szCs w:val="24"/>
        </w:rPr>
        <w:t>Data extraction</w:t>
      </w:r>
    </w:p>
    <w:p w14:paraId="05BA9F40" w14:textId="01313FEA" w:rsidR="001915D6" w:rsidRDefault="001915D6" w:rsidP="00BB2AF3">
      <w:pPr>
        <w:spacing w:line="360" w:lineRule="auto"/>
        <w:rPr>
          <w:rFonts w:ascii="Book Antiqua" w:hAnsi="Book Antiqua" w:cs="Times New Roman"/>
          <w:sz w:val="24"/>
          <w:szCs w:val="24"/>
        </w:rPr>
      </w:pPr>
      <w:r w:rsidRPr="00BB2AF3">
        <w:rPr>
          <w:rFonts w:ascii="Book Antiqua" w:hAnsi="Book Antiqua" w:cs="Times New Roman"/>
          <w:sz w:val="24"/>
          <w:szCs w:val="24"/>
        </w:rPr>
        <w:t>Two authors evaluated the titles, abstracts</w:t>
      </w:r>
      <w:r w:rsidR="001A58BF">
        <w:rPr>
          <w:rFonts w:ascii="Book Antiqua" w:hAnsi="Book Antiqua" w:cs="Times New Roman"/>
          <w:sz w:val="24"/>
          <w:szCs w:val="24"/>
        </w:rPr>
        <w:t>,</w:t>
      </w:r>
      <w:r w:rsidRPr="00BB2AF3">
        <w:rPr>
          <w:rFonts w:ascii="Book Antiqua" w:hAnsi="Book Antiqua" w:cs="Times New Roman"/>
          <w:sz w:val="24"/>
          <w:szCs w:val="24"/>
        </w:rPr>
        <w:t xml:space="preserve"> and the reference lists of the publications, and independently extracted the data of </w:t>
      </w:r>
      <w:r w:rsidR="00FF0927" w:rsidRPr="00BB2AF3">
        <w:rPr>
          <w:rFonts w:ascii="Book Antiqua" w:hAnsi="Book Antiqua" w:cs="Times New Roman"/>
          <w:sz w:val="24"/>
          <w:szCs w:val="24"/>
        </w:rPr>
        <w:t>intra</w:t>
      </w:r>
      <w:r w:rsidRPr="00BB2AF3">
        <w:rPr>
          <w:rFonts w:ascii="Book Antiqua" w:hAnsi="Book Antiqua" w:cs="Times New Roman"/>
          <w:sz w:val="24"/>
          <w:szCs w:val="24"/>
        </w:rPr>
        <w:t>operative outcomes (lymph node yield</w:t>
      </w:r>
      <w:r w:rsidR="00FF0927" w:rsidRPr="00BB2AF3">
        <w:rPr>
          <w:rFonts w:ascii="Book Antiqua" w:hAnsi="Book Antiqua" w:cs="Times New Roman"/>
          <w:sz w:val="24"/>
          <w:szCs w:val="24"/>
        </w:rPr>
        <w:t xml:space="preserve">, </w:t>
      </w:r>
      <w:r w:rsidRPr="00BB2AF3">
        <w:rPr>
          <w:rFonts w:ascii="Book Antiqua" w:hAnsi="Book Antiqua" w:cs="Times New Roman"/>
          <w:sz w:val="24"/>
          <w:szCs w:val="24"/>
        </w:rPr>
        <w:t>blood loss</w:t>
      </w:r>
      <w:r w:rsidR="001A58BF">
        <w:rPr>
          <w:rFonts w:ascii="Book Antiqua" w:hAnsi="Book Antiqua" w:cs="Times New Roman"/>
          <w:sz w:val="24"/>
          <w:szCs w:val="24"/>
        </w:rPr>
        <w:t>,</w:t>
      </w:r>
      <w:r w:rsidR="00FF0927" w:rsidRPr="00BB2AF3">
        <w:rPr>
          <w:rFonts w:ascii="Book Antiqua" w:hAnsi="Book Antiqua" w:cs="Times New Roman"/>
          <w:sz w:val="24"/>
          <w:szCs w:val="24"/>
        </w:rPr>
        <w:t xml:space="preserve"> and operative time</w:t>
      </w:r>
      <w:r w:rsidRPr="00BB2AF3">
        <w:rPr>
          <w:rFonts w:ascii="Book Antiqua" w:hAnsi="Book Antiqua" w:cs="Times New Roman"/>
          <w:sz w:val="24"/>
          <w:szCs w:val="24"/>
        </w:rPr>
        <w:t>) and postoperative outcomes (the rate</w:t>
      </w:r>
      <w:r w:rsidR="001A58BF">
        <w:rPr>
          <w:rFonts w:ascii="Book Antiqua" w:hAnsi="Book Antiqua" w:cs="Times New Roman"/>
          <w:sz w:val="24"/>
          <w:szCs w:val="24"/>
        </w:rPr>
        <w:t>s</w:t>
      </w:r>
      <w:r w:rsidRPr="00BB2AF3">
        <w:rPr>
          <w:rFonts w:ascii="Book Antiqua" w:hAnsi="Book Antiqua" w:cs="Times New Roman"/>
          <w:sz w:val="24"/>
          <w:szCs w:val="24"/>
        </w:rPr>
        <w:t xml:space="preserve"> of total complications, pulmonary complications, cardiac complications</w:t>
      </w:r>
      <w:r w:rsidR="001A58BF">
        <w:rPr>
          <w:rFonts w:ascii="Book Antiqua" w:hAnsi="Book Antiqua" w:cs="Times New Roman"/>
          <w:sz w:val="24"/>
          <w:szCs w:val="24"/>
        </w:rPr>
        <w:t>,</w:t>
      </w:r>
      <w:r w:rsidRPr="00BB2AF3">
        <w:rPr>
          <w:rFonts w:ascii="Book Antiqua" w:hAnsi="Book Antiqua" w:cs="Times New Roman"/>
          <w:sz w:val="24"/>
          <w:szCs w:val="24"/>
        </w:rPr>
        <w:t xml:space="preserve"> and anastomotic leak, the duration of </w:t>
      </w:r>
      <w:r w:rsidR="001A58BF">
        <w:rPr>
          <w:rFonts w:ascii="Book Antiqua" w:hAnsi="Book Antiqua" w:cs="Times New Roman"/>
          <w:sz w:val="24"/>
          <w:szCs w:val="24"/>
        </w:rPr>
        <w:t>i</w:t>
      </w:r>
      <w:r w:rsidR="001A58BF" w:rsidRPr="00BB2AF3">
        <w:rPr>
          <w:rFonts w:ascii="Book Antiqua" w:hAnsi="Book Antiqua" w:cs="Times New Roman"/>
          <w:sz w:val="24"/>
          <w:szCs w:val="24"/>
        </w:rPr>
        <w:t xml:space="preserve">ntensive </w:t>
      </w:r>
      <w:r w:rsidR="001A58BF">
        <w:rPr>
          <w:rFonts w:ascii="Book Antiqua" w:hAnsi="Book Antiqua" w:cs="Times New Roman"/>
          <w:sz w:val="24"/>
          <w:szCs w:val="24"/>
        </w:rPr>
        <w:t>c</w:t>
      </w:r>
      <w:r w:rsidR="001A58BF" w:rsidRPr="00BB2AF3">
        <w:rPr>
          <w:rFonts w:ascii="Book Antiqua" w:hAnsi="Book Antiqua" w:cs="Times New Roman"/>
          <w:sz w:val="24"/>
          <w:szCs w:val="24"/>
        </w:rPr>
        <w:t xml:space="preserve">are </w:t>
      </w:r>
      <w:r w:rsidR="001A58BF">
        <w:rPr>
          <w:rFonts w:ascii="Book Antiqua" w:hAnsi="Book Antiqua" w:cs="Times New Roman"/>
          <w:sz w:val="24"/>
          <w:szCs w:val="24"/>
        </w:rPr>
        <w:t>u</w:t>
      </w:r>
      <w:r w:rsidR="001A58BF" w:rsidRPr="00BB2AF3">
        <w:rPr>
          <w:rFonts w:ascii="Book Antiqua" w:hAnsi="Book Antiqua" w:cs="Times New Roman"/>
          <w:sz w:val="24"/>
          <w:szCs w:val="24"/>
        </w:rPr>
        <w:t xml:space="preserve">nit </w:t>
      </w:r>
      <w:r w:rsidR="009A0DAD">
        <w:rPr>
          <w:rFonts w:ascii="Book Antiqua" w:hAnsi="Book Antiqua" w:cs="Times New Roman"/>
          <w:sz w:val="24"/>
          <w:szCs w:val="24"/>
        </w:rPr>
        <w:t>(</w:t>
      </w:r>
      <w:r w:rsidRPr="00BB2AF3">
        <w:rPr>
          <w:rFonts w:ascii="Book Antiqua" w:hAnsi="Book Antiqua" w:cs="Times New Roman"/>
          <w:sz w:val="24"/>
          <w:szCs w:val="24"/>
        </w:rPr>
        <w:t>ICU</w:t>
      </w:r>
      <w:r w:rsidR="009A0DAD">
        <w:rPr>
          <w:rFonts w:ascii="Book Antiqua" w:hAnsi="Book Antiqua" w:cs="Times New Roman"/>
          <w:sz w:val="24"/>
          <w:szCs w:val="24"/>
        </w:rPr>
        <w:t>)</w:t>
      </w:r>
      <w:r w:rsidRPr="00BB2AF3">
        <w:rPr>
          <w:rFonts w:ascii="Book Antiqua" w:hAnsi="Book Antiqua" w:cs="Times New Roman"/>
          <w:sz w:val="24"/>
          <w:szCs w:val="24"/>
        </w:rPr>
        <w:t xml:space="preserve"> stay and hospital stay, and total</w:t>
      </w:r>
      <w:r w:rsidR="001A58BF">
        <w:rPr>
          <w:rFonts w:ascii="Book Antiqua" w:hAnsi="Book Antiqua" w:cs="Times New Roman"/>
          <w:sz w:val="24"/>
          <w:szCs w:val="24"/>
        </w:rPr>
        <w:t xml:space="preserve"> </w:t>
      </w:r>
      <w:r w:rsidRPr="00BB2AF3">
        <w:rPr>
          <w:rFonts w:ascii="Book Antiqua" w:hAnsi="Book Antiqua" w:cs="Times New Roman"/>
          <w:sz w:val="24"/>
          <w:szCs w:val="24"/>
        </w:rPr>
        <w:t xml:space="preserve">30-d and 90-d mortality). Any disagreements were resolved by discussion </w:t>
      </w:r>
      <w:r w:rsidR="001A58BF">
        <w:rPr>
          <w:rFonts w:ascii="Book Antiqua" w:hAnsi="Book Antiqua" w:cs="Times New Roman"/>
          <w:sz w:val="24"/>
          <w:szCs w:val="24"/>
        </w:rPr>
        <w:t>with</w:t>
      </w:r>
      <w:r w:rsidR="001A58BF" w:rsidRPr="00BB2AF3">
        <w:rPr>
          <w:rFonts w:ascii="Book Antiqua" w:hAnsi="Book Antiqua" w:cs="Times New Roman"/>
          <w:sz w:val="24"/>
          <w:szCs w:val="24"/>
        </w:rPr>
        <w:t xml:space="preserve"> </w:t>
      </w:r>
      <w:r w:rsidRPr="00BB2AF3">
        <w:rPr>
          <w:rFonts w:ascii="Book Antiqua" w:hAnsi="Book Antiqua" w:cs="Times New Roman"/>
          <w:sz w:val="24"/>
          <w:szCs w:val="24"/>
        </w:rPr>
        <w:t xml:space="preserve">a third investigator. For case-control studies, the Newcastle-Ottawa Quality Assessment Scale was used to assess the quality </w:t>
      </w:r>
      <w:r w:rsidRPr="00BB2AF3">
        <w:rPr>
          <w:rFonts w:ascii="Book Antiqua" w:hAnsi="Book Antiqua" w:cs="Times New Roman"/>
          <w:sz w:val="24"/>
          <w:szCs w:val="24"/>
        </w:rPr>
        <w:lastRenderedPageBreak/>
        <w:t xml:space="preserve">of the eligible studies, and those with a score ≥ 6 were included. Quality of RCTs was evaluated using the risk bias of </w:t>
      </w:r>
      <w:bookmarkStart w:id="1" w:name="_Hlk989100"/>
      <w:r w:rsidRPr="00BB2AF3">
        <w:rPr>
          <w:rFonts w:ascii="Book Antiqua" w:hAnsi="Book Antiqua" w:cs="Times New Roman"/>
          <w:sz w:val="24"/>
          <w:szCs w:val="24"/>
        </w:rPr>
        <w:t>Cochrane Collaboration tool</w:t>
      </w:r>
      <w:bookmarkEnd w:id="1"/>
      <w:r w:rsidRPr="00BB2AF3">
        <w:rPr>
          <w:rFonts w:ascii="Book Antiqua" w:hAnsi="Book Antiqua" w:cs="Times New Roman"/>
          <w:sz w:val="24"/>
          <w:szCs w:val="24"/>
        </w:rPr>
        <w:t>.</w:t>
      </w:r>
    </w:p>
    <w:p w14:paraId="40C75FA9" w14:textId="77777777" w:rsidR="00DB218D" w:rsidRPr="00BB2AF3" w:rsidRDefault="00DB218D" w:rsidP="00BB2AF3">
      <w:pPr>
        <w:spacing w:line="360" w:lineRule="auto"/>
        <w:rPr>
          <w:rFonts w:ascii="Book Antiqua" w:hAnsi="Book Antiqua" w:cs="Times New Roman"/>
          <w:sz w:val="24"/>
          <w:szCs w:val="24"/>
        </w:rPr>
      </w:pPr>
    </w:p>
    <w:p w14:paraId="637C0DE0" w14:textId="77777777" w:rsidR="001915D6" w:rsidRPr="00DB218D" w:rsidRDefault="001915D6" w:rsidP="00BB2AF3">
      <w:pPr>
        <w:spacing w:line="360" w:lineRule="auto"/>
        <w:rPr>
          <w:rFonts w:ascii="Book Antiqua" w:hAnsi="Book Antiqua" w:cs="Times New Roman"/>
          <w:b/>
          <w:i/>
          <w:sz w:val="24"/>
          <w:szCs w:val="24"/>
        </w:rPr>
      </w:pPr>
      <w:r w:rsidRPr="00DB218D">
        <w:rPr>
          <w:rFonts w:ascii="Book Antiqua" w:hAnsi="Book Antiqua" w:cs="Times New Roman"/>
          <w:b/>
          <w:i/>
          <w:sz w:val="24"/>
          <w:szCs w:val="24"/>
        </w:rPr>
        <w:t>Statistical analysis</w:t>
      </w:r>
    </w:p>
    <w:p w14:paraId="292D29FC" w14:textId="1F970CDE" w:rsidR="001915D6" w:rsidRPr="00BB2AF3" w:rsidRDefault="001915D6" w:rsidP="00BB2AF3">
      <w:pPr>
        <w:spacing w:line="360" w:lineRule="auto"/>
        <w:rPr>
          <w:rFonts w:ascii="Book Antiqua" w:eastAsia="等线" w:hAnsi="Book Antiqua" w:cs="Times New Roman"/>
          <w:b/>
          <w:i/>
          <w:sz w:val="24"/>
          <w:szCs w:val="24"/>
        </w:rPr>
      </w:pPr>
      <w:r w:rsidRPr="00BB2AF3">
        <w:rPr>
          <w:rStyle w:val="fontstyle01"/>
          <w:rFonts w:ascii="Book Antiqua" w:hAnsi="Book Antiqua"/>
          <w:color w:val="auto"/>
        </w:rPr>
        <w:t xml:space="preserve">All analyses were performed </w:t>
      </w:r>
      <w:r w:rsidR="00036E88">
        <w:rPr>
          <w:rStyle w:val="fontstyle01"/>
          <w:rFonts w:ascii="Book Antiqua" w:hAnsi="Book Antiqua"/>
          <w:color w:val="auto"/>
        </w:rPr>
        <w:t>with</w:t>
      </w:r>
      <w:r w:rsidR="00036E88" w:rsidRPr="00BB2AF3">
        <w:rPr>
          <w:rStyle w:val="fontstyle01"/>
          <w:rFonts w:ascii="Book Antiqua" w:hAnsi="Book Antiqua"/>
          <w:color w:val="auto"/>
        </w:rPr>
        <w:t xml:space="preserve"> </w:t>
      </w:r>
      <w:r w:rsidRPr="00BB2AF3">
        <w:rPr>
          <w:rStyle w:val="fontstyle01"/>
          <w:rFonts w:ascii="Book Antiqua" w:hAnsi="Book Antiqua"/>
          <w:color w:val="auto"/>
        </w:rPr>
        <w:t>the RveMan5.3 tool (Nordic Cochrane Centre,</w:t>
      </w:r>
      <w:r w:rsidRPr="00BB2AF3">
        <w:rPr>
          <w:rStyle w:val="fontstyle21"/>
          <w:rFonts w:ascii="Book Antiqua" w:hAnsi="Book Antiqua" w:cs="Times New Roman"/>
          <w:color w:val="auto"/>
          <w:sz w:val="24"/>
          <w:szCs w:val="24"/>
        </w:rPr>
        <w:t xml:space="preserve"> </w:t>
      </w:r>
      <w:r w:rsidRPr="00BB2AF3">
        <w:rPr>
          <w:rStyle w:val="fontstyle01"/>
          <w:rFonts w:ascii="Book Antiqua" w:hAnsi="Book Antiqua"/>
          <w:color w:val="auto"/>
        </w:rPr>
        <w:t xml:space="preserve">Cochrane Collaboration). Study heterogeneity was assessed using </w:t>
      </w:r>
      <w:r w:rsidR="00532D88" w:rsidRPr="00532D88">
        <w:rPr>
          <w:rStyle w:val="fontstyle01"/>
          <w:rFonts w:ascii="Book Antiqua" w:hAnsi="Book Antiqua"/>
          <w:i/>
          <w:color w:val="auto"/>
        </w:rPr>
        <w:t>χ</w:t>
      </w:r>
      <w:r w:rsidRPr="00532D88">
        <w:rPr>
          <w:rStyle w:val="fontstyle01"/>
          <w:rFonts w:ascii="Book Antiqua" w:hAnsi="Book Antiqua"/>
          <w:color w:val="auto"/>
          <w:vertAlign w:val="superscript"/>
        </w:rPr>
        <w:t>2</w:t>
      </w:r>
      <w:r w:rsidRPr="00BB2AF3">
        <w:rPr>
          <w:rStyle w:val="fontstyle01"/>
          <w:rFonts w:ascii="Book Antiqua" w:hAnsi="Book Antiqua"/>
          <w:color w:val="auto"/>
        </w:rPr>
        <w:t xml:space="preserve"> and </w:t>
      </w:r>
      <w:r w:rsidRPr="00BB2AF3">
        <w:rPr>
          <w:rStyle w:val="fontstyle31"/>
          <w:rFonts w:ascii="Book Antiqua" w:hAnsi="Book Antiqua"/>
          <w:color w:val="auto"/>
        </w:rPr>
        <w:t>Ι</w:t>
      </w:r>
      <w:r w:rsidRPr="00BB2AF3">
        <w:rPr>
          <w:rStyle w:val="fontstyle01"/>
          <w:rFonts w:ascii="Book Antiqua" w:hAnsi="Book Antiqua"/>
          <w:color w:val="auto"/>
          <w:vertAlign w:val="superscript"/>
        </w:rPr>
        <w:t>2</w:t>
      </w:r>
      <w:r w:rsidRPr="00BB2AF3">
        <w:rPr>
          <w:rStyle w:val="fontstyle01"/>
          <w:rFonts w:ascii="Book Antiqua" w:hAnsi="Book Antiqua"/>
          <w:color w:val="auto"/>
        </w:rPr>
        <w:t xml:space="preserve"> tests. </w:t>
      </w:r>
      <w:r w:rsidR="00036E88">
        <w:rPr>
          <w:rStyle w:val="fontstyle01"/>
          <w:rFonts w:ascii="Book Antiqua" w:hAnsi="Book Antiqua"/>
          <w:color w:val="auto"/>
        </w:rPr>
        <w:t xml:space="preserve">A </w:t>
      </w:r>
      <w:r w:rsidRPr="00BB2AF3">
        <w:rPr>
          <w:rStyle w:val="fontstyle01"/>
          <w:rFonts w:ascii="Book Antiqua" w:hAnsi="Book Antiqua"/>
          <w:color w:val="auto"/>
        </w:rPr>
        <w:t>fixed-effect</w:t>
      </w:r>
      <w:r w:rsidR="00036E88">
        <w:rPr>
          <w:rStyle w:val="fontstyle01"/>
          <w:rFonts w:ascii="Book Antiqua" w:hAnsi="Book Antiqua"/>
          <w:color w:val="auto"/>
        </w:rPr>
        <w:t>s</w:t>
      </w:r>
      <w:r w:rsidRPr="00BB2AF3">
        <w:rPr>
          <w:rStyle w:val="fontstyle01"/>
          <w:rFonts w:ascii="Book Antiqua" w:hAnsi="Book Antiqua"/>
          <w:color w:val="auto"/>
        </w:rPr>
        <w:t xml:space="preserve"> model was used when </w:t>
      </w:r>
      <w:r w:rsidRPr="00BB2AF3">
        <w:rPr>
          <w:rStyle w:val="fontstyle31"/>
          <w:rFonts w:ascii="Book Antiqua" w:hAnsi="Book Antiqua"/>
          <w:color w:val="auto"/>
        </w:rPr>
        <w:t>Ι</w:t>
      </w:r>
      <w:r w:rsidRPr="00BB2AF3">
        <w:rPr>
          <w:rStyle w:val="fontstyle01"/>
          <w:rFonts w:ascii="Book Antiqua" w:hAnsi="Book Antiqua"/>
          <w:color w:val="auto"/>
          <w:vertAlign w:val="superscript"/>
        </w:rPr>
        <w:t>2</w:t>
      </w:r>
      <w:r w:rsidRPr="00BB2AF3">
        <w:rPr>
          <w:rStyle w:val="fontstyle01"/>
          <w:rFonts w:ascii="Book Antiqua" w:hAnsi="Book Antiqua"/>
          <w:color w:val="auto"/>
        </w:rPr>
        <w:t xml:space="preserve"> was &lt; 50% or </w:t>
      </w:r>
      <w:r w:rsidR="00532D88" w:rsidRPr="00532D88">
        <w:rPr>
          <w:rStyle w:val="fontstyle01"/>
          <w:rFonts w:ascii="Book Antiqua" w:hAnsi="Book Antiqua"/>
          <w:i/>
          <w:color w:val="auto"/>
        </w:rPr>
        <w:t xml:space="preserve">P </w:t>
      </w:r>
      <w:r w:rsidRPr="00BB2AF3">
        <w:rPr>
          <w:rStyle w:val="fontstyle01"/>
          <w:rFonts w:ascii="Book Antiqua" w:hAnsi="Book Antiqua"/>
          <w:color w:val="auto"/>
        </w:rPr>
        <w:t>&gt;</w:t>
      </w:r>
      <w:r w:rsidR="00532D88">
        <w:rPr>
          <w:rStyle w:val="fontstyle01"/>
          <w:rFonts w:ascii="Book Antiqua" w:hAnsi="Book Antiqua"/>
          <w:color w:val="auto"/>
        </w:rPr>
        <w:t xml:space="preserve"> </w:t>
      </w:r>
      <w:r w:rsidRPr="00BB2AF3">
        <w:rPr>
          <w:rStyle w:val="fontstyle01"/>
          <w:rFonts w:ascii="Book Antiqua" w:hAnsi="Book Antiqua"/>
          <w:color w:val="auto"/>
        </w:rPr>
        <w:t>0.1,</w:t>
      </w:r>
      <w:r w:rsidRPr="00BB2AF3">
        <w:rPr>
          <w:rStyle w:val="fontstyle21"/>
          <w:rFonts w:ascii="Book Antiqua" w:hAnsi="Book Antiqua" w:cs="Times New Roman"/>
          <w:color w:val="auto"/>
          <w:sz w:val="24"/>
          <w:szCs w:val="24"/>
        </w:rPr>
        <w:t xml:space="preserve"> </w:t>
      </w:r>
      <w:r w:rsidRPr="00BB2AF3">
        <w:rPr>
          <w:rStyle w:val="fontstyle01"/>
          <w:rFonts w:ascii="Book Antiqua" w:hAnsi="Book Antiqua"/>
          <w:color w:val="auto"/>
        </w:rPr>
        <w:t xml:space="preserve">indicating no significant heterogeneity amongst the studies, and </w:t>
      </w:r>
      <w:r w:rsidR="00036E88">
        <w:rPr>
          <w:rStyle w:val="fontstyle01"/>
          <w:rFonts w:ascii="Book Antiqua" w:hAnsi="Book Antiqua"/>
          <w:color w:val="auto"/>
        </w:rPr>
        <w:t xml:space="preserve">a </w:t>
      </w:r>
      <w:r w:rsidRPr="00BB2AF3">
        <w:rPr>
          <w:rStyle w:val="fontstyle01"/>
          <w:rFonts w:ascii="Book Antiqua" w:hAnsi="Book Antiqua"/>
          <w:color w:val="auto"/>
        </w:rPr>
        <w:t>random-effect</w:t>
      </w:r>
      <w:r w:rsidR="00036E88">
        <w:rPr>
          <w:rStyle w:val="fontstyle01"/>
          <w:rFonts w:ascii="Book Antiqua" w:hAnsi="Book Antiqua"/>
          <w:color w:val="auto"/>
        </w:rPr>
        <w:t>s</w:t>
      </w:r>
      <w:r w:rsidRPr="00BB2AF3">
        <w:rPr>
          <w:rStyle w:val="fontstyle01"/>
          <w:rFonts w:ascii="Book Antiqua" w:hAnsi="Book Antiqua"/>
          <w:color w:val="auto"/>
        </w:rPr>
        <w:t xml:space="preserve"> model was used when </w:t>
      </w:r>
      <w:r w:rsidRPr="00BB2AF3">
        <w:rPr>
          <w:rStyle w:val="fontstyle31"/>
          <w:rFonts w:ascii="Book Antiqua" w:hAnsi="Book Antiqua"/>
          <w:color w:val="auto"/>
        </w:rPr>
        <w:t>Ι</w:t>
      </w:r>
      <w:r w:rsidRPr="00BB2AF3">
        <w:rPr>
          <w:rStyle w:val="fontstyle01"/>
          <w:rFonts w:ascii="Book Antiqua" w:hAnsi="Book Antiqua"/>
          <w:color w:val="auto"/>
          <w:vertAlign w:val="superscript"/>
        </w:rPr>
        <w:t>2</w:t>
      </w:r>
      <w:r w:rsidRPr="00BB2AF3">
        <w:rPr>
          <w:rStyle w:val="fontstyle01"/>
          <w:rFonts w:ascii="Book Antiqua" w:hAnsi="Book Antiqua"/>
          <w:color w:val="auto"/>
        </w:rPr>
        <w:t xml:space="preserve"> was &gt;</w:t>
      </w:r>
      <w:r w:rsidR="00532D88">
        <w:rPr>
          <w:rStyle w:val="fontstyle01"/>
          <w:rFonts w:ascii="Book Antiqua" w:hAnsi="Book Antiqua"/>
          <w:color w:val="auto"/>
        </w:rPr>
        <w:t xml:space="preserve"> </w:t>
      </w:r>
      <w:r w:rsidRPr="00BB2AF3">
        <w:rPr>
          <w:rStyle w:val="fontstyle01"/>
          <w:rFonts w:ascii="Book Antiqua" w:hAnsi="Book Antiqua"/>
          <w:color w:val="auto"/>
        </w:rPr>
        <w:t xml:space="preserve">50% or </w:t>
      </w:r>
      <w:r w:rsidR="00532D88" w:rsidRPr="00532D88">
        <w:rPr>
          <w:rStyle w:val="fontstyle01"/>
          <w:rFonts w:ascii="Book Antiqua" w:hAnsi="Book Antiqua"/>
          <w:i/>
          <w:color w:val="auto"/>
        </w:rPr>
        <w:t xml:space="preserve">P </w:t>
      </w:r>
      <w:r w:rsidRPr="00BB2AF3">
        <w:rPr>
          <w:rStyle w:val="fontstyle01"/>
          <w:rFonts w:ascii="Book Antiqua" w:hAnsi="Book Antiqua"/>
          <w:color w:val="auto"/>
        </w:rPr>
        <w:t>&lt;</w:t>
      </w:r>
      <w:r w:rsidR="00532D88">
        <w:rPr>
          <w:rStyle w:val="fontstyle01"/>
          <w:rFonts w:ascii="Book Antiqua" w:hAnsi="Book Antiqua"/>
          <w:color w:val="auto"/>
        </w:rPr>
        <w:t xml:space="preserve"> </w:t>
      </w:r>
      <w:r w:rsidRPr="00BB2AF3">
        <w:rPr>
          <w:rStyle w:val="fontstyle01"/>
          <w:rFonts w:ascii="Book Antiqua" w:hAnsi="Book Antiqua"/>
          <w:color w:val="auto"/>
        </w:rPr>
        <w:t>0.1.</w:t>
      </w:r>
      <w:r w:rsidRPr="00BB2AF3">
        <w:rPr>
          <w:rStyle w:val="fontstyle01"/>
          <w:rFonts w:ascii="Book Antiqua" w:hAnsi="Book Antiqua"/>
          <w:b/>
          <w:i/>
          <w:color w:val="auto"/>
        </w:rPr>
        <w:t xml:space="preserve"> </w:t>
      </w:r>
      <w:r w:rsidR="00FF0927" w:rsidRPr="00532D88">
        <w:rPr>
          <w:rFonts w:ascii="Book Antiqua" w:eastAsia="等线" w:hAnsi="Book Antiqua" w:cs="Times New Roman"/>
          <w:sz w:val="24"/>
          <w:szCs w:val="24"/>
        </w:rPr>
        <w:t>Odds</w:t>
      </w:r>
      <w:r w:rsidRPr="00532D88">
        <w:rPr>
          <w:rFonts w:ascii="Book Antiqua" w:eastAsia="等线" w:hAnsi="Book Antiqua" w:cs="Times New Roman"/>
          <w:sz w:val="24"/>
          <w:szCs w:val="24"/>
        </w:rPr>
        <w:t xml:space="preserve"> ratio (</w:t>
      </w:r>
      <w:r w:rsidR="00FF0927" w:rsidRPr="00532D88">
        <w:rPr>
          <w:rFonts w:ascii="Book Antiqua" w:eastAsia="等线" w:hAnsi="Book Antiqua" w:cs="Times New Roman"/>
          <w:sz w:val="24"/>
          <w:szCs w:val="24"/>
        </w:rPr>
        <w:t>O</w:t>
      </w:r>
      <w:r w:rsidRPr="00532D88">
        <w:rPr>
          <w:rFonts w:ascii="Book Antiqua" w:eastAsia="等线" w:hAnsi="Book Antiqua" w:cs="Times New Roman"/>
          <w:sz w:val="24"/>
          <w:szCs w:val="24"/>
        </w:rPr>
        <w:t>R)</w:t>
      </w:r>
      <w:r w:rsidR="00864734" w:rsidRPr="00532D88">
        <w:rPr>
          <w:rFonts w:ascii="Book Antiqua" w:eastAsia="等线" w:hAnsi="Book Antiqua" w:cs="Times New Roman"/>
          <w:sz w:val="24"/>
          <w:szCs w:val="24"/>
        </w:rPr>
        <w:t xml:space="preserve">, </w:t>
      </w:r>
      <w:r w:rsidR="00036E88">
        <w:rPr>
          <w:rFonts w:ascii="Book Antiqua" w:eastAsia="等线" w:hAnsi="Book Antiqua" w:cs="Times New Roman"/>
          <w:sz w:val="24"/>
          <w:szCs w:val="24"/>
        </w:rPr>
        <w:t>standard</w:t>
      </w:r>
      <w:r w:rsidR="00036E88" w:rsidRPr="00BB2AF3">
        <w:rPr>
          <w:rFonts w:ascii="Book Antiqua" w:eastAsia="等线" w:hAnsi="Book Antiqua" w:cs="Times New Roman"/>
          <w:sz w:val="24"/>
          <w:szCs w:val="24"/>
        </w:rPr>
        <w:t xml:space="preserve"> </w:t>
      </w:r>
      <w:r w:rsidR="00864734" w:rsidRPr="00BB2AF3">
        <w:rPr>
          <w:rFonts w:ascii="Book Antiqua" w:eastAsia="等线" w:hAnsi="Book Antiqua" w:cs="Times New Roman"/>
          <w:sz w:val="24"/>
          <w:szCs w:val="24"/>
        </w:rPr>
        <w:t>mean difference (SMD)</w:t>
      </w:r>
      <w:r w:rsidR="00036E88">
        <w:rPr>
          <w:rFonts w:ascii="Book Antiqua" w:eastAsia="等线" w:hAnsi="Book Antiqua" w:cs="Times New Roman"/>
          <w:sz w:val="24"/>
          <w:szCs w:val="24"/>
        </w:rPr>
        <w:t>,</w:t>
      </w:r>
      <w:r w:rsidR="00864734" w:rsidRPr="00BB2AF3">
        <w:rPr>
          <w:rFonts w:ascii="Book Antiqua" w:eastAsia="等线" w:hAnsi="Book Antiqua" w:cs="Times New Roman"/>
          <w:sz w:val="24"/>
          <w:szCs w:val="24"/>
        </w:rPr>
        <w:t xml:space="preserve"> </w:t>
      </w:r>
      <w:r w:rsidRPr="00BB2AF3">
        <w:rPr>
          <w:rFonts w:ascii="Book Antiqua" w:eastAsia="等线" w:hAnsi="Book Antiqua" w:cs="Times New Roman"/>
          <w:sz w:val="24"/>
          <w:szCs w:val="24"/>
        </w:rPr>
        <w:t xml:space="preserve">and 95% confidence interval (CI) were used as effect measurements, and </w:t>
      </w:r>
      <w:r w:rsidR="00532D88" w:rsidRPr="00532D88">
        <w:rPr>
          <w:rStyle w:val="fontstyle01"/>
          <w:rFonts w:ascii="Book Antiqua" w:hAnsi="Book Antiqua"/>
          <w:i/>
          <w:color w:val="auto"/>
        </w:rPr>
        <w:t xml:space="preserve">P </w:t>
      </w:r>
      <w:r w:rsidRPr="00BB2AF3">
        <w:rPr>
          <w:rStyle w:val="fontstyle01"/>
          <w:rFonts w:ascii="Book Antiqua" w:hAnsi="Book Antiqua"/>
          <w:color w:val="auto"/>
        </w:rPr>
        <w:t>&lt;</w:t>
      </w:r>
      <w:r w:rsidR="00532D88">
        <w:rPr>
          <w:rStyle w:val="fontstyle01"/>
          <w:rFonts w:ascii="Book Antiqua" w:hAnsi="Book Antiqua"/>
          <w:color w:val="auto"/>
        </w:rPr>
        <w:t xml:space="preserve"> </w:t>
      </w:r>
      <w:r w:rsidRPr="00BB2AF3">
        <w:rPr>
          <w:rStyle w:val="fontstyle01"/>
          <w:rFonts w:ascii="Book Antiqua" w:hAnsi="Book Antiqua"/>
          <w:color w:val="auto"/>
        </w:rPr>
        <w:t xml:space="preserve">0.05 was considered statistically significant. </w:t>
      </w:r>
      <w:r w:rsidRPr="00BB2AF3">
        <w:rPr>
          <w:rFonts w:ascii="Book Antiqua" w:eastAsia="等线" w:hAnsi="Book Antiqua" w:cs="Times New Roman"/>
          <w:sz w:val="24"/>
          <w:szCs w:val="24"/>
        </w:rPr>
        <w:t>Publication bias was evaluated by funnel plots</w:t>
      </w:r>
      <w:r w:rsidR="0079747C" w:rsidRPr="00BB2AF3">
        <w:rPr>
          <w:rFonts w:ascii="Book Antiqua" w:eastAsia="等线" w:hAnsi="Book Antiqua" w:cs="Times New Roman"/>
          <w:sz w:val="24"/>
          <w:szCs w:val="24"/>
        </w:rPr>
        <w:t xml:space="preserve"> and </w:t>
      </w:r>
      <w:r w:rsidR="0079747C" w:rsidRPr="00532D88">
        <w:rPr>
          <w:rFonts w:ascii="Book Antiqua" w:eastAsia="等线" w:hAnsi="Book Antiqua" w:cs="Times New Roman"/>
          <w:sz w:val="24"/>
          <w:szCs w:val="24"/>
        </w:rPr>
        <w:t>sensitivity analysis was applied to assess the stability of results</w:t>
      </w:r>
      <w:r w:rsidRPr="00532D88">
        <w:rPr>
          <w:rFonts w:ascii="Book Antiqua" w:eastAsia="等线" w:hAnsi="Book Antiqua" w:cs="Times New Roman"/>
          <w:sz w:val="24"/>
          <w:szCs w:val="24"/>
        </w:rPr>
        <w:t>.</w:t>
      </w:r>
    </w:p>
    <w:p w14:paraId="44B079B2" w14:textId="77777777" w:rsidR="001915D6" w:rsidRPr="00BB2AF3" w:rsidRDefault="001915D6" w:rsidP="00BB2AF3">
      <w:pPr>
        <w:spacing w:line="360" w:lineRule="auto"/>
        <w:rPr>
          <w:rFonts w:ascii="Book Antiqua" w:eastAsia="等线" w:hAnsi="Book Antiqua" w:cs="Times New Roman"/>
          <w:sz w:val="24"/>
          <w:szCs w:val="24"/>
        </w:rPr>
      </w:pPr>
    </w:p>
    <w:p w14:paraId="413970A4" w14:textId="6A193664" w:rsidR="001915D6" w:rsidRPr="00BB2AF3" w:rsidRDefault="007D46A2" w:rsidP="00BB2AF3">
      <w:pPr>
        <w:spacing w:line="360" w:lineRule="auto"/>
        <w:rPr>
          <w:rFonts w:ascii="Book Antiqua" w:eastAsia="等线" w:hAnsi="Book Antiqua" w:cs="Times New Roman"/>
          <w:b/>
          <w:sz w:val="24"/>
          <w:szCs w:val="24"/>
        </w:rPr>
      </w:pPr>
      <w:r w:rsidRPr="00BB2AF3">
        <w:rPr>
          <w:rFonts w:ascii="Book Antiqua" w:eastAsia="等线" w:hAnsi="Book Antiqua" w:cs="Times New Roman"/>
          <w:b/>
          <w:sz w:val="24"/>
          <w:szCs w:val="24"/>
        </w:rPr>
        <w:t>RESULTS</w:t>
      </w:r>
    </w:p>
    <w:p w14:paraId="53A30849" w14:textId="77777777" w:rsidR="001915D6" w:rsidRPr="007D46A2" w:rsidRDefault="001915D6" w:rsidP="00BB2AF3">
      <w:pPr>
        <w:spacing w:line="360" w:lineRule="auto"/>
        <w:rPr>
          <w:rFonts w:ascii="Book Antiqua" w:eastAsia="等线" w:hAnsi="Book Antiqua" w:cs="Times New Roman"/>
          <w:b/>
          <w:i/>
          <w:sz w:val="24"/>
          <w:szCs w:val="24"/>
        </w:rPr>
      </w:pPr>
      <w:r w:rsidRPr="007D46A2">
        <w:rPr>
          <w:rFonts w:ascii="Book Antiqua" w:eastAsia="等线" w:hAnsi="Book Antiqua" w:cs="Times New Roman"/>
          <w:b/>
          <w:i/>
          <w:sz w:val="24"/>
          <w:szCs w:val="24"/>
        </w:rPr>
        <w:t>Characteristics of selected studies</w:t>
      </w:r>
    </w:p>
    <w:p w14:paraId="3081C804" w14:textId="1BFFDBF5" w:rsidR="001915D6" w:rsidRDefault="001915D6" w:rsidP="00BB2AF3">
      <w:pPr>
        <w:spacing w:line="360" w:lineRule="auto"/>
        <w:rPr>
          <w:rFonts w:ascii="Book Antiqua" w:eastAsia="等线" w:hAnsi="Book Antiqua" w:cs="Times New Roman"/>
          <w:sz w:val="24"/>
          <w:szCs w:val="24"/>
        </w:rPr>
      </w:pPr>
      <w:r w:rsidRPr="00BB2AF3">
        <w:rPr>
          <w:rFonts w:ascii="Book Antiqua" w:eastAsia="等线" w:hAnsi="Book Antiqua" w:cs="Times New Roman"/>
          <w:sz w:val="24"/>
          <w:szCs w:val="24"/>
        </w:rPr>
        <w:t>A total of 17 studies, including 2 RCTs</w:t>
      </w:r>
      <w:r w:rsidRPr="00BB2AF3">
        <w:rPr>
          <w:rFonts w:ascii="Book Antiqua" w:eastAsia="等线" w:hAnsi="Book Antiqua" w:cs="Times New Roman"/>
          <w:sz w:val="24"/>
          <w:szCs w:val="24"/>
        </w:rPr>
        <w:fldChar w:fldCharType="begin">
          <w:fldData xml:space="preserve">PEVuZE5vdGU+PENpdGU+PEF1dGhvcj5NYXJpZXR0ZSBDPC9BdXRob3I+PFllYXI+MjAxOTwvWWVh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==
</w:fldData>
        </w:fldChar>
      </w:r>
      <w:r w:rsidR="00237413" w:rsidRPr="00BB2AF3">
        <w:rPr>
          <w:rFonts w:ascii="Book Antiqua" w:eastAsia="等线" w:hAnsi="Book Antiqua" w:cs="Times New Roman"/>
          <w:sz w:val="24"/>
          <w:szCs w:val="24"/>
        </w:rPr>
        <w:instrText xml:space="preserve"> ADDIN EN.CITE </w:instrText>
      </w:r>
      <w:r w:rsidR="00237413" w:rsidRPr="00BB2AF3">
        <w:rPr>
          <w:rFonts w:ascii="Book Antiqua" w:eastAsia="等线" w:hAnsi="Book Antiqua" w:cs="Times New Roman"/>
          <w:sz w:val="24"/>
          <w:szCs w:val="24"/>
        </w:rPr>
        <w:fldChar w:fldCharType="begin">
          <w:fldData xml:space="preserve">PEVuZE5vdGU+PENpdGU+PEF1dGhvcj5NYXJpZXR0ZSBDPC9BdXRob3I+PFllYXI+MjAxOTwvWWVh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==
</w:fldData>
        </w:fldChar>
      </w:r>
      <w:r w:rsidR="00237413" w:rsidRPr="00BB2AF3">
        <w:rPr>
          <w:rFonts w:ascii="Book Antiqua" w:eastAsia="等线" w:hAnsi="Book Antiqua" w:cs="Times New Roman"/>
          <w:sz w:val="24"/>
          <w:szCs w:val="24"/>
        </w:rPr>
        <w:instrText xml:space="preserve"> ADDIN EN.CITE.DATA </w:instrText>
      </w:r>
      <w:r w:rsidR="00237413" w:rsidRPr="00BB2AF3">
        <w:rPr>
          <w:rFonts w:ascii="Book Antiqua" w:eastAsia="等线" w:hAnsi="Book Antiqua" w:cs="Times New Roman"/>
          <w:sz w:val="24"/>
          <w:szCs w:val="24"/>
        </w:rPr>
      </w:r>
      <w:r w:rsidR="00237413" w:rsidRPr="00BB2AF3">
        <w:rPr>
          <w:rFonts w:ascii="Book Antiqua" w:eastAsia="等线" w:hAnsi="Book Antiqua" w:cs="Times New Roman"/>
          <w:sz w:val="24"/>
          <w:szCs w:val="24"/>
        </w:rPr>
        <w:fldChar w:fldCharType="end"/>
      </w:r>
      <w:r w:rsidRPr="00BB2AF3">
        <w:rPr>
          <w:rFonts w:ascii="Book Antiqua" w:eastAsia="等线" w:hAnsi="Book Antiqua" w:cs="Times New Roman"/>
          <w:sz w:val="24"/>
          <w:szCs w:val="24"/>
        </w:rPr>
      </w:r>
      <w:r w:rsidRPr="00BB2AF3">
        <w:rPr>
          <w:rFonts w:ascii="Book Antiqua" w:eastAsia="等线" w:hAnsi="Book Antiqua" w:cs="Times New Roman"/>
          <w:sz w:val="24"/>
          <w:szCs w:val="24"/>
        </w:rPr>
        <w:fldChar w:fldCharType="separate"/>
      </w:r>
      <w:r w:rsidR="00604414" w:rsidRPr="00BB2AF3">
        <w:rPr>
          <w:rFonts w:ascii="Book Antiqua" w:eastAsia="等线" w:hAnsi="Book Antiqua" w:cs="Times New Roman"/>
          <w:noProof/>
          <w:sz w:val="24"/>
          <w:szCs w:val="24"/>
          <w:vertAlign w:val="superscript"/>
        </w:rPr>
        <w:t>[8,9]</w:t>
      </w:r>
      <w:r w:rsidRPr="00BB2AF3">
        <w:rPr>
          <w:rFonts w:ascii="Book Antiqua" w:eastAsia="等线" w:hAnsi="Book Antiqua" w:cs="Times New Roman"/>
          <w:sz w:val="24"/>
          <w:szCs w:val="24"/>
        </w:rPr>
        <w:fldChar w:fldCharType="end"/>
      </w:r>
      <w:r w:rsidRPr="00BB2AF3">
        <w:rPr>
          <w:rFonts w:ascii="Book Antiqua" w:eastAsia="等线" w:hAnsi="Book Antiqua" w:cs="Times New Roman"/>
          <w:sz w:val="24"/>
          <w:szCs w:val="24"/>
        </w:rPr>
        <w:t xml:space="preserve"> and 15 case-control studies</w:t>
      </w:r>
      <w:r w:rsidRPr="00BB2AF3">
        <w:rPr>
          <w:rFonts w:ascii="Book Antiqua" w:eastAsia="等线" w:hAnsi="Book Antiqua" w:cs="Times New Roman"/>
          <w:sz w:val="24"/>
          <w:szCs w:val="24"/>
        </w:rPr>
        <w:fldChar w:fldCharType="begin">
          <w:fldData xml:space="preserve">PEVuZE5vdGU+PENpdGU+PEF1dGhvcj5SLiBQYXJhbWVzd2FyYW48L0F1dGhvcj48WWVhcj4yMDEz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</w:fldData>
        </w:fldChar>
      </w:r>
      <w:r w:rsidR="00237413" w:rsidRPr="00BB2AF3">
        <w:rPr>
          <w:rFonts w:ascii="Book Antiqua" w:eastAsia="等线" w:hAnsi="Book Antiqua" w:cs="Times New Roman"/>
          <w:sz w:val="24"/>
          <w:szCs w:val="24"/>
        </w:rPr>
        <w:instrText xml:space="preserve"> ADDIN EN.CITE </w:instrText>
      </w:r>
      <w:r w:rsidR="00237413" w:rsidRPr="00BB2AF3">
        <w:rPr>
          <w:rFonts w:ascii="Book Antiqua" w:eastAsia="等线" w:hAnsi="Book Antiqua" w:cs="Times New Roman"/>
          <w:sz w:val="24"/>
          <w:szCs w:val="24"/>
        </w:rPr>
        <w:fldChar w:fldCharType="begin">
          <w:fldData xml:space="preserve">PEVuZE5vdGU+PENpdGU+PEF1dGhvcj5SLiBQYXJhbWVzd2FyYW48L0F1dGhvcj48WWVhcj4yMDEz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</w:fldData>
        </w:fldChar>
      </w:r>
      <w:r w:rsidR="00237413" w:rsidRPr="00BB2AF3">
        <w:rPr>
          <w:rFonts w:ascii="Book Antiqua" w:eastAsia="等线" w:hAnsi="Book Antiqua" w:cs="Times New Roman"/>
          <w:sz w:val="24"/>
          <w:szCs w:val="24"/>
        </w:rPr>
        <w:instrText xml:space="preserve"> ADDIN EN.CITE.DATA </w:instrText>
      </w:r>
      <w:r w:rsidR="00237413" w:rsidRPr="00BB2AF3">
        <w:rPr>
          <w:rFonts w:ascii="Book Antiqua" w:eastAsia="等线" w:hAnsi="Book Antiqua" w:cs="Times New Roman"/>
          <w:sz w:val="24"/>
          <w:szCs w:val="24"/>
        </w:rPr>
      </w:r>
      <w:r w:rsidR="00237413" w:rsidRPr="00BB2AF3">
        <w:rPr>
          <w:rFonts w:ascii="Book Antiqua" w:eastAsia="等线" w:hAnsi="Book Antiqua" w:cs="Times New Roman"/>
          <w:sz w:val="24"/>
          <w:szCs w:val="24"/>
        </w:rPr>
        <w:fldChar w:fldCharType="end"/>
      </w:r>
      <w:r w:rsidRPr="00BB2AF3">
        <w:rPr>
          <w:rFonts w:ascii="Book Antiqua" w:eastAsia="等线" w:hAnsi="Book Antiqua" w:cs="Times New Roman"/>
          <w:sz w:val="24"/>
          <w:szCs w:val="24"/>
        </w:rPr>
      </w:r>
      <w:r w:rsidRPr="00BB2AF3">
        <w:rPr>
          <w:rFonts w:ascii="Book Antiqua" w:eastAsia="等线" w:hAnsi="Book Antiqua" w:cs="Times New Roman"/>
          <w:sz w:val="24"/>
          <w:szCs w:val="24"/>
        </w:rPr>
        <w:fldChar w:fldCharType="separate"/>
      </w:r>
      <w:r w:rsidR="00604414" w:rsidRPr="00BB2AF3">
        <w:rPr>
          <w:rFonts w:ascii="Book Antiqua" w:eastAsia="等线" w:hAnsi="Book Antiqua" w:cs="Times New Roman"/>
          <w:noProof/>
          <w:sz w:val="24"/>
          <w:szCs w:val="24"/>
          <w:vertAlign w:val="superscript"/>
        </w:rPr>
        <w:t>[10-24]</w:t>
      </w:r>
      <w:r w:rsidRPr="00BB2AF3">
        <w:rPr>
          <w:rFonts w:ascii="Book Antiqua" w:eastAsia="等线" w:hAnsi="Book Antiqua" w:cs="Times New Roman"/>
          <w:sz w:val="24"/>
          <w:szCs w:val="24"/>
        </w:rPr>
        <w:fldChar w:fldCharType="end"/>
      </w:r>
      <w:r w:rsidRPr="00BB2AF3">
        <w:rPr>
          <w:rFonts w:ascii="Book Antiqua" w:eastAsia="等线" w:hAnsi="Book Antiqua" w:cs="Times New Roman"/>
          <w:sz w:val="24"/>
          <w:szCs w:val="24"/>
        </w:rPr>
        <w:t>, were eligible for the meta-analysis. The studies included 2397 esophageal carcinoma patients, of which 1170 received HMIE and 1227 underwent OE. The detailed search strategy is shown in Figure 1. The baseline characteristics and quality of the included studies are summarized in Table</w:t>
      </w:r>
      <w:r w:rsidR="007D46A2">
        <w:rPr>
          <w:rFonts w:ascii="Book Antiqua" w:eastAsia="等线" w:hAnsi="Book Antiqua" w:cs="Times New Roman"/>
          <w:sz w:val="24"/>
          <w:szCs w:val="24"/>
        </w:rPr>
        <w:t>s</w:t>
      </w:r>
      <w:r w:rsidRPr="00BB2AF3">
        <w:rPr>
          <w:rFonts w:ascii="Book Antiqua" w:eastAsia="等线" w:hAnsi="Book Antiqua" w:cs="Times New Roman"/>
          <w:sz w:val="24"/>
          <w:szCs w:val="24"/>
        </w:rPr>
        <w:t xml:space="preserve"> 1</w:t>
      </w:r>
      <w:r w:rsidR="001F270E" w:rsidRPr="00BB2AF3">
        <w:rPr>
          <w:rFonts w:ascii="Book Antiqua" w:eastAsia="等线" w:hAnsi="Book Antiqua" w:cs="Times New Roman"/>
          <w:sz w:val="24"/>
          <w:szCs w:val="24"/>
        </w:rPr>
        <w:t>,</w:t>
      </w:r>
      <w:r w:rsidRPr="00BB2AF3">
        <w:rPr>
          <w:rFonts w:ascii="Book Antiqua" w:eastAsia="等线" w:hAnsi="Book Antiqua" w:cs="Times New Roman"/>
          <w:sz w:val="24"/>
          <w:szCs w:val="24"/>
        </w:rPr>
        <w:t xml:space="preserve"> 2</w:t>
      </w:r>
      <w:r w:rsidR="00872C9B">
        <w:rPr>
          <w:rFonts w:ascii="Book Antiqua" w:eastAsia="等线" w:hAnsi="Book Antiqua" w:cs="Times New Roman"/>
          <w:sz w:val="24"/>
          <w:szCs w:val="24"/>
        </w:rPr>
        <w:t>, 3</w:t>
      </w:r>
      <w:r w:rsidR="00036E88">
        <w:rPr>
          <w:rFonts w:ascii="Book Antiqua" w:eastAsia="等线" w:hAnsi="Book Antiqua" w:cs="Times New Roman"/>
          <w:sz w:val="24"/>
          <w:szCs w:val="24"/>
        </w:rPr>
        <w:t>,</w:t>
      </w:r>
      <w:r w:rsidR="001F270E" w:rsidRPr="00BB2AF3">
        <w:rPr>
          <w:rFonts w:ascii="Book Antiqua" w:eastAsia="等线" w:hAnsi="Book Antiqua" w:cs="Times New Roman"/>
          <w:sz w:val="24"/>
          <w:szCs w:val="24"/>
        </w:rPr>
        <w:t xml:space="preserve"> and </w:t>
      </w:r>
      <w:r w:rsidR="00872C9B">
        <w:rPr>
          <w:rFonts w:ascii="Book Antiqua" w:eastAsia="等线" w:hAnsi="Book Antiqua" w:cs="Times New Roman"/>
          <w:sz w:val="24"/>
          <w:szCs w:val="24"/>
        </w:rPr>
        <w:t>4</w:t>
      </w:r>
      <w:r w:rsidRPr="00BB2AF3">
        <w:rPr>
          <w:rFonts w:ascii="Book Antiqua" w:eastAsia="等线" w:hAnsi="Book Antiqua" w:cs="Times New Roman"/>
          <w:sz w:val="24"/>
          <w:szCs w:val="24"/>
        </w:rPr>
        <w:t>.</w:t>
      </w:r>
    </w:p>
    <w:p w14:paraId="00C3F22C" w14:textId="77777777" w:rsidR="007D46A2" w:rsidRPr="007D46A2" w:rsidRDefault="007D46A2" w:rsidP="00BB2AF3">
      <w:pPr>
        <w:spacing w:line="360" w:lineRule="auto"/>
        <w:rPr>
          <w:rFonts w:ascii="Book Antiqua" w:eastAsia="等线" w:hAnsi="Book Antiqua" w:cs="Times New Roman"/>
          <w:sz w:val="24"/>
          <w:szCs w:val="24"/>
        </w:rPr>
      </w:pPr>
    </w:p>
    <w:p w14:paraId="7DE2FFB7" w14:textId="52E1764C" w:rsidR="001915D6" w:rsidRPr="007D46A2" w:rsidRDefault="001915D6" w:rsidP="00BB2AF3">
      <w:pPr>
        <w:spacing w:line="360" w:lineRule="auto"/>
        <w:rPr>
          <w:rFonts w:ascii="Book Antiqua" w:eastAsia="等线" w:hAnsi="Book Antiqua" w:cs="Times New Roman"/>
          <w:b/>
          <w:i/>
          <w:sz w:val="24"/>
          <w:szCs w:val="24"/>
        </w:rPr>
      </w:pPr>
      <w:r w:rsidRPr="007D46A2">
        <w:rPr>
          <w:rFonts w:ascii="Book Antiqua" w:eastAsia="等线" w:hAnsi="Book Antiqua" w:cs="Times New Roman"/>
          <w:b/>
          <w:i/>
          <w:sz w:val="24"/>
          <w:szCs w:val="24"/>
        </w:rPr>
        <w:t>Intraoperative outcomes</w:t>
      </w:r>
    </w:p>
    <w:p w14:paraId="58D7338C" w14:textId="467CD77E" w:rsidR="000E6821" w:rsidRDefault="000E6821" w:rsidP="00BB2AF3">
      <w:pPr>
        <w:spacing w:line="360" w:lineRule="auto"/>
        <w:rPr>
          <w:rFonts w:ascii="Book Antiqua" w:eastAsia="等线" w:hAnsi="Book Antiqua" w:cs="Times New Roman"/>
          <w:sz w:val="24"/>
          <w:szCs w:val="24"/>
        </w:rPr>
      </w:pPr>
      <w:r w:rsidRPr="007D46A2">
        <w:rPr>
          <w:rFonts w:ascii="Book Antiqua" w:eastAsia="等线" w:hAnsi="Book Antiqua" w:cs="Times New Roman"/>
          <w:b/>
          <w:sz w:val="24"/>
          <w:szCs w:val="24"/>
        </w:rPr>
        <w:t>Lymph node yield</w:t>
      </w:r>
      <w:r w:rsidR="007D46A2" w:rsidRPr="007D46A2">
        <w:rPr>
          <w:rFonts w:ascii="Book Antiqua" w:eastAsia="等线" w:hAnsi="Book Antiqua" w:cs="Times New Roman"/>
          <w:b/>
          <w:sz w:val="24"/>
          <w:szCs w:val="24"/>
        </w:rPr>
        <w:t>:</w:t>
      </w:r>
      <w:r w:rsidR="007D46A2">
        <w:rPr>
          <w:rFonts w:ascii="Book Antiqua" w:eastAsia="等线" w:hAnsi="Book Antiqua" w:cs="Times New Roman" w:hint="eastAsia"/>
          <w:b/>
          <w:sz w:val="24"/>
          <w:szCs w:val="24"/>
        </w:rPr>
        <w:t xml:space="preserve"> </w:t>
      </w:r>
      <w:r w:rsidR="001915D6" w:rsidRPr="00BB2AF3">
        <w:rPr>
          <w:rFonts w:ascii="Book Antiqua" w:eastAsia="等线" w:hAnsi="Book Antiqua" w:cs="Times New Roman"/>
          <w:sz w:val="24"/>
          <w:szCs w:val="24"/>
        </w:rPr>
        <w:t>Nine studies reported the lymph node yield, with no significant difference between the</w:t>
      </w:r>
      <w:r w:rsidR="006F6956"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HMIE</w:t>
      </w:r>
      <w:r w:rsidR="00500F6E" w:rsidRPr="00BB2AF3">
        <w:rPr>
          <w:rFonts w:ascii="Book Antiqua" w:eastAsia="等线" w:hAnsi="Book Antiqua" w:cs="Times New Roman"/>
          <w:sz w:val="24"/>
          <w:szCs w:val="24"/>
        </w:rPr>
        <w:t xml:space="preserve"> with different approaches</w:t>
      </w:r>
      <w:r w:rsidR="001915D6" w:rsidRPr="00BB2AF3">
        <w:rPr>
          <w:rFonts w:ascii="Book Antiqua" w:eastAsia="等线" w:hAnsi="Book Antiqua" w:cs="Times New Roman"/>
          <w:sz w:val="24"/>
          <w:szCs w:val="24"/>
        </w:rPr>
        <w:t xml:space="preserve"> and OE groups (SMD</w:t>
      </w:r>
      <w:r w:rsidR="00036E88">
        <w:rPr>
          <w:rFonts w:ascii="Book Antiqua" w:eastAsia="等线" w:hAnsi="Book Antiqua" w:cs="Times New Roman"/>
          <w:sz w:val="24"/>
          <w:szCs w:val="24"/>
        </w:rPr>
        <w:t xml:space="preserve"> =</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0.11; 95%CI: -0.08, 0.3</w:t>
      </w:r>
      <w:r w:rsidR="006F6956" w:rsidRPr="00BB2AF3">
        <w:rPr>
          <w:rFonts w:ascii="Book Antiqua" w:eastAsia="等线" w:hAnsi="Book Antiqua" w:cs="Times New Roman"/>
          <w:sz w:val="24"/>
          <w:szCs w:val="24"/>
        </w:rPr>
        <w:t>0</w:t>
      </w:r>
      <w:r w:rsidR="001915D6" w:rsidRPr="00BB2AF3">
        <w:rPr>
          <w:rFonts w:ascii="Book Antiqua" w:eastAsia="等线" w:hAnsi="Book Antiqua" w:cs="Times New Roman"/>
          <w:sz w:val="24"/>
          <w:szCs w:val="24"/>
        </w:rPr>
        <w:t>;</w:t>
      </w:r>
      <w:r w:rsidR="005D7DB8" w:rsidRPr="005D7DB8">
        <w:rPr>
          <w:rFonts w:ascii="Book Antiqua" w:eastAsia="等线" w:hAnsi="Book Antiqua" w:cs="Times New Roman"/>
          <w:i/>
          <w:sz w:val="24"/>
          <w:szCs w:val="24"/>
        </w:rPr>
        <w:t xml:space="preserve"> P</w:t>
      </w:r>
      <w:r w:rsidR="00036E88">
        <w:rPr>
          <w:rFonts w:ascii="Book Antiqua" w:eastAsia="等线" w:hAnsi="Book Antiqua" w:cs="Times New Roman"/>
          <w:sz w:val="24"/>
          <w:szCs w:val="24"/>
        </w:rPr>
        <w:t xml:space="preserve"> =</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0.26;</w:t>
      </w:r>
      <w:r w:rsidRPr="00BB2AF3">
        <w:rPr>
          <w:rFonts w:ascii="Book Antiqua" w:eastAsia="等线" w:hAnsi="Book Antiqua" w:cs="Times New Roman"/>
          <w:sz w:val="24"/>
          <w:szCs w:val="24"/>
        </w:rPr>
        <w:t xml:space="preserve"> Table </w:t>
      </w:r>
      <w:r w:rsidR="00872C9B">
        <w:rPr>
          <w:rFonts w:ascii="Book Antiqua" w:eastAsia="等线" w:hAnsi="Book Antiqua" w:cs="Times New Roman"/>
          <w:sz w:val="24"/>
          <w:szCs w:val="24"/>
        </w:rPr>
        <w:t>5</w:t>
      </w:r>
      <w:r w:rsidR="001915D6" w:rsidRPr="00BB2AF3">
        <w:rPr>
          <w:rFonts w:ascii="Book Antiqua" w:eastAsia="等线" w:hAnsi="Book Antiqua" w:cs="Times New Roman"/>
          <w:sz w:val="24"/>
          <w:szCs w:val="24"/>
        </w:rPr>
        <w:t>). Since significant heterogeneity (</w:t>
      </w:r>
      <w:r w:rsidR="001915D6" w:rsidRPr="00BB2AF3">
        <w:rPr>
          <w:rFonts w:ascii="Book Antiqua" w:eastAsia="等线" w:hAnsi="Book Antiqua" w:cs="Times New Roman"/>
          <w:i/>
          <w:sz w:val="24"/>
          <w:szCs w:val="24"/>
        </w:rPr>
        <w:t>I</w:t>
      </w:r>
      <w:r w:rsidR="001915D6" w:rsidRPr="00BB2AF3">
        <w:rPr>
          <w:rFonts w:ascii="Book Antiqua" w:eastAsia="等线" w:hAnsi="Book Antiqua" w:cs="Times New Roman"/>
          <w:sz w:val="24"/>
          <w:szCs w:val="24"/>
          <w:vertAlign w:val="superscript"/>
        </w:rPr>
        <w:t>2</w:t>
      </w:r>
      <w:r w:rsidR="00036E88">
        <w:rPr>
          <w:rFonts w:ascii="Book Antiqua" w:eastAsia="等线" w:hAnsi="Book Antiqua" w:cs="Times New Roman"/>
          <w:sz w:val="24"/>
          <w:szCs w:val="24"/>
        </w:rPr>
        <w:t xml:space="preserve"> = </w:t>
      </w:r>
      <w:r w:rsidR="001915D6" w:rsidRPr="00BB2AF3">
        <w:rPr>
          <w:rFonts w:ascii="Book Antiqua" w:eastAsia="等线" w:hAnsi="Book Antiqua" w:cs="Times New Roman"/>
          <w:sz w:val="24"/>
          <w:szCs w:val="24"/>
        </w:rPr>
        <w:t xml:space="preserve">65% and </w:t>
      </w:r>
      <w:r w:rsidR="005D7DB8"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 xml:space="preserve">0.004) was observed amongst the studies, </w:t>
      </w:r>
      <w:r w:rsidR="00036E88">
        <w:rPr>
          <w:rFonts w:ascii="Book Antiqua" w:eastAsia="等线" w:hAnsi="Book Antiqua" w:cs="Times New Roman"/>
          <w:sz w:val="24"/>
          <w:szCs w:val="24"/>
        </w:rPr>
        <w:t xml:space="preserve">a </w:t>
      </w:r>
      <w:r w:rsidR="00036E88" w:rsidRPr="00BB2AF3">
        <w:rPr>
          <w:rFonts w:ascii="Book Antiqua" w:eastAsia="等线" w:hAnsi="Book Antiqua" w:cs="Times New Roman"/>
          <w:sz w:val="24"/>
          <w:szCs w:val="24"/>
        </w:rPr>
        <w:t>random</w:t>
      </w:r>
      <w:r w:rsidR="00036E88">
        <w:rPr>
          <w:rFonts w:ascii="Book Antiqua" w:eastAsia="等线" w:hAnsi="Book Antiqua" w:cs="Times New Roman"/>
          <w:sz w:val="24"/>
          <w:szCs w:val="24"/>
        </w:rPr>
        <w:t>-</w:t>
      </w:r>
      <w:r w:rsidR="001915D6" w:rsidRPr="00BB2AF3">
        <w:rPr>
          <w:rFonts w:ascii="Book Antiqua" w:eastAsia="等线" w:hAnsi="Book Antiqua" w:cs="Times New Roman"/>
          <w:sz w:val="24"/>
          <w:szCs w:val="24"/>
        </w:rPr>
        <w:t xml:space="preserve">effects model was utilized. </w:t>
      </w:r>
      <w:r w:rsidRPr="005D7DB8">
        <w:rPr>
          <w:rFonts w:ascii="Book Antiqua" w:eastAsia="等线" w:hAnsi="Book Antiqua" w:cs="Times New Roman"/>
          <w:sz w:val="24"/>
          <w:szCs w:val="24"/>
        </w:rPr>
        <w:t xml:space="preserve">Then, subgroup analysis was used to compare HMIE with </w:t>
      </w:r>
      <w:r w:rsidRPr="005D7DB8">
        <w:rPr>
          <w:rFonts w:ascii="Book Antiqua" w:hAnsi="Book Antiqua" w:cs="Times New Roman"/>
          <w:sz w:val="24"/>
          <w:szCs w:val="24"/>
        </w:rPr>
        <w:t>laparoscopy and thoracotomy</w:t>
      </w:r>
      <w:r w:rsidRPr="005D7DB8">
        <w:rPr>
          <w:rFonts w:ascii="Book Antiqua" w:eastAsia="等线" w:hAnsi="Book Antiqua" w:cs="Times New Roman"/>
          <w:sz w:val="24"/>
          <w:szCs w:val="24"/>
        </w:rPr>
        <w:t xml:space="preserve"> and OE. Patients with </w:t>
      </w:r>
      <w:r w:rsidRPr="005D7DB8">
        <w:rPr>
          <w:rFonts w:ascii="Book Antiqua" w:hAnsi="Book Antiqua" w:cs="Times New Roman"/>
          <w:sz w:val="24"/>
          <w:szCs w:val="24"/>
        </w:rPr>
        <w:lastRenderedPageBreak/>
        <w:t xml:space="preserve">laparoscopy and thoracotomy (HMIE) presented no more lymph node yield </w:t>
      </w:r>
      <w:r w:rsidR="00036E88" w:rsidRPr="005D7DB8">
        <w:rPr>
          <w:rFonts w:ascii="Book Antiqua" w:hAnsi="Book Antiqua" w:cs="Times New Roman"/>
          <w:sz w:val="24"/>
          <w:szCs w:val="24"/>
        </w:rPr>
        <w:t>compar</w:t>
      </w:r>
      <w:r w:rsidR="00036E88">
        <w:rPr>
          <w:rFonts w:ascii="Book Antiqua" w:hAnsi="Book Antiqua" w:cs="Times New Roman"/>
          <w:sz w:val="24"/>
          <w:szCs w:val="24"/>
        </w:rPr>
        <w:t>ed</w:t>
      </w:r>
      <w:r w:rsidR="00036E88" w:rsidRPr="005D7DB8">
        <w:rPr>
          <w:rFonts w:ascii="Book Antiqua" w:hAnsi="Book Antiqua" w:cs="Times New Roman"/>
          <w:sz w:val="24"/>
          <w:szCs w:val="24"/>
        </w:rPr>
        <w:t xml:space="preserve"> </w:t>
      </w:r>
      <w:r w:rsidRPr="005D7DB8">
        <w:rPr>
          <w:rFonts w:ascii="Book Antiqua" w:hAnsi="Book Antiqua" w:cs="Times New Roman"/>
          <w:sz w:val="24"/>
          <w:szCs w:val="24"/>
        </w:rPr>
        <w:t>to those with OE (</w:t>
      </w:r>
      <w:r w:rsidRPr="005D7DB8">
        <w:rPr>
          <w:rFonts w:ascii="Book Antiqua" w:eastAsia="等线" w:hAnsi="Book Antiqua" w:cs="Times New Roman"/>
          <w:sz w:val="24"/>
          <w:szCs w:val="24"/>
        </w:rPr>
        <w:t>SMD</w:t>
      </w:r>
      <w:r w:rsidR="00036E88">
        <w:rPr>
          <w:rFonts w:ascii="Book Antiqua" w:eastAsia="等线" w:hAnsi="Book Antiqua" w:cs="Times New Roman"/>
          <w:sz w:val="24"/>
          <w:szCs w:val="24"/>
        </w:rPr>
        <w:t xml:space="preserve"> = </w:t>
      </w:r>
      <w:r w:rsidRPr="005D7DB8">
        <w:rPr>
          <w:rFonts w:ascii="Book Antiqua" w:eastAsia="等线" w:hAnsi="Book Antiqua" w:cs="Times New Roman"/>
          <w:sz w:val="24"/>
          <w:szCs w:val="24"/>
        </w:rPr>
        <w:t xml:space="preserve">0.19; 95%CI: -0.00, 0.37; </w:t>
      </w:r>
      <w:r w:rsidR="005D7DB8"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 </w:t>
      </w:r>
      <w:r w:rsidRPr="005D7DB8">
        <w:rPr>
          <w:rFonts w:ascii="Book Antiqua" w:eastAsia="等线" w:hAnsi="Book Antiqua" w:cs="Times New Roman"/>
          <w:sz w:val="24"/>
          <w:szCs w:val="24"/>
        </w:rPr>
        <w:t xml:space="preserve">0.05; Table </w:t>
      </w:r>
      <w:r w:rsidR="00872C9B">
        <w:rPr>
          <w:rFonts w:ascii="Book Antiqua" w:eastAsia="等线" w:hAnsi="Book Antiqua" w:cs="Times New Roman"/>
          <w:sz w:val="24"/>
          <w:szCs w:val="24"/>
        </w:rPr>
        <w:t>5</w:t>
      </w:r>
      <w:r w:rsidRPr="005D7DB8">
        <w:rPr>
          <w:rFonts w:ascii="Book Antiqua" w:hAnsi="Book Antiqua" w:cs="Times New Roman"/>
          <w:sz w:val="24"/>
          <w:szCs w:val="24"/>
        </w:rPr>
        <w:t>).</w:t>
      </w:r>
      <w:r w:rsidRPr="005D7DB8">
        <w:rPr>
          <w:rFonts w:ascii="Book Antiqua" w:eastAsia="等线" w:hAnsi="Book Antiqua" w:cs="Times New Roman"/>
          <w:sz w:val="24"/>
          <w:szCs w:val="24"/>
        </w:rPr>
        <w:t xml:space="preserve"> </w:t>
      </w:r>
    </w:p>
    <w:p w14:paraId="49A9F3DD" w14:textId="77777777" w:rsidR="005D7DB8" w:rsidRPr="005D7DB8" w:rsidRDefault="005D7DB8" w:rsidP="00BB2AF3">
      <w:pPr>
        <w:spacing w:line="360" w:lineRule="auto"/>
        <w:rPr>
          <w:rFonts w:ascii="Book Antiqua" w:eastAsia="等线" w:hAnsi="Book Antiqua" w:cs="Times New Roman"/>
          <w:sz w:val="24"/>
          <w:szCs w:val="24"/>
        </w:rPr>
      </w:pPr>
    </w:p>
    <w:p w14:paraId="1EE4CE02" w14:textId="57499D7D" w:rsidR="006F6956" w:rsidRDefault="006F6956" w:rsidP="00BB2AF3">
      <w:pPr>
        <w:spacing w:line="360" w:lineRule="auto"/>
        <w:rPr>
          <w:rFonts w:ascii="Book Antiqua" w:hAnsi="Book Antiqua" w:cs="Times New Roman"/>
          <w:sz w:val="24"/>
          <w:szCs w:val="24"/>
        </w:rPr>
      </w:pPr>
      <w:r w:rsidRPr="005D7DB8">
        <w:rPr>
          <w:rFonts w:ascii="Book Antiqua" w:eastAsia="等线" w:hAnsi="Book Antiqua" w:cs="Times New Roman"/>
          <w:b/>
          <w:sz w:val="24"/>
          <w:szCs w:val="24"/>
        </w:rPr>
        <w:t>Blood loss</w:t>
      </w:r>
      <w:r w:rsidR="005D7DB8" w:rsidRPr="005D7DB8">
        <w:rPr>
          <w:rFonts w:ascii="Book Antiqua" w:eastAsia="等线" w:hAnsi="Book Antiqua" w:cs="Times New Roman"/>
          <w:b/>
          <w:sz w:val="24"/>
          <w:szCs w:val="24"/>
        </w:rPr>
        <w:t>:</w:t>
      </w:r>
      <w:r w:rsidR="005D7DB8">
        <w:rPr>
          <w:rFonts w:ascii="Book Antiqua" w:eastAsia="等线" w:hAnsi="Book Antiqua" w:cs="Times New Roman" w:hint="eastAsia"/>
          <w:b/>
          <w:sz w:val="24"/>
          <w:szCs w:val="24"/>
        </w:rPr>
        <w:t xml:space="preserve"> </w:t>
      </w:r>
      <w:r w:rsidR="001915D6" w:rsidRPr="00BB2AF3">
        <w:rPr>
          <w:rFonts w:ascii="Book Antiqua" w:eastAsia="等线" w:hAnsi="Book Antiqua" w:cs="Times New Roman"/>
          <w:sz w:val="24"/>
          <w:szCs w:val="24"/>
        </w:rPr>
        <w:t xml:space="preserve">Six trials evaluated blood loss, </w:t>
      </w:r>
      <w:r w:rsidR="00036E88">
        <w:rPr>
          <w:rFonts w:ascii="Book Antiqua" w:eastAsia="等线" w:hAnsi="Book Antiqua" w:cs="Times New Roman"/>
          <w:sz w:val="24"/>
          <w:szCs w:val="24"/>
        </w:rPr>
        <w:t>which</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 xml:space="preserve">was also analyzed </w:t>
      </w:r>
      <w:r w:rsidR="00036E88">
        <w:rPr>
          <w:rFonts w:ascii="Book Antiqua" w:eastAsia="等线" w:hAnsi="Book Antiqua" w:cs="Times New Roman"/>
          <w:sz w:val="24"/>
          <w:szCs w:val="24"/>
        </w:rPr>
        <w:t>using</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 xml:space="preserve">the </w:t>
      </w:r>
      <w:r w:rsidR="00036E88" w:rsidRPr="00BB2AF3">
        <w:rPr>
          <w:rFonts w:ascii="Book Antiqua" w:eastAsia="等线" w:hAnsi="Book Antiqua" w:cs="Times New Roman"/>
          <w:sz w:val="24"/>
          <w:szCs w:val="24"/>
        </w:rPr>
        <w:t>random</w:t>
      </w:r>
      <w:r w:rsidR="00036E88">
        <w:rPr>
          <w:rFonts w:ascii="Book Antiqua" w:eastAsia="等线" w:hAnsi="Book Antiqua" w:cs="Times New Roman"/>
          <w:sz w:val="24"/>
          <w:szCs w:val="24"/>
        </w:rPr>
        <w:t>-</w:t>
      </w:r>
      <w:r w:rsidR="001915D6" w:rsidRPr="00BB2AF3">
        <w:rPr>
          <w:rFonts w:ascii="Book Antiqua" w:eastAsia="等线" w:hAnsi="Book Antiqua" w:cs="Times New Roman"/>
          <w:sz w:val="24"/>
          <w:szCs w:val="24"/>
        </w:rPr>
        <w:t>effects model due to significant heterogeneity (</w:t>
      </w:r>
      <w:r w:rsidR="001915D6" w:rsidRPr="00BB2AF3">
        <w:rPr>
          <w:rFonts w:ascii="Book Antiqua" w:eastAsia="等线" w:hAnsi="Book Antiqua" w:cs="Times New Roman"/>
          <w:i/>
          <w:sz w:val="24"/>
          <w:szCs w:val="24"/>
        </w:rPr>
        <w:t>I</w:t>
      </w:r>
      <w:r w:rsidR="001915D6" w:rsidRPr="00BB2AF3">
        <w:rPr>
          <w:rFonts w:ascii="Book Antiqua" w:eastAsia="等线" w:hAnsi="Book Antiqua" w:cs="Times New Roman"/>
          <w:sz w:val="24"/>
          <w:szCs w:val="24"/>
          <w:vertAlign w:val="superscript"/>
        </w:rPr>
        <w:t>2</w:t>
      </w:r>
      <w:r w:rsidR="00036E88">
        <w:rPr>
          <w:rFonts w:ascii="Book Antiqua" w:eastAsia="等线" w:hAnsi="Book Antiqua" w:cs="Times New Roman"/>
          <w:sz w:val="24"/>
          <w:szCs w:val="24"/>
        </w:rPr>
        <w:t xml:space="preserve"> =</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 xml:space="preserve">58% and </w:t>
      </w:r>
      <w:r w:rsidR="005D7DB8"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0.04). HMIE</w:t>
      </w:r>
      <w:r w:rsidR="00500F6E" w:rsidRPr="00BB2AF3">
        <w:rPr>
          <w:rFonts w:ascii="Book Antiqua" w:eastAsia="等线" w:hAnsi="Book Antiqua" w:cs="Times New Roman"/>
          <w:sz w:val="24"/>
          <w:szCs w:val="24"/>
        </w:rPr>
        <w:t xml:space="preserve"> with different strategies</w:t>
      </w:r>
      <w:r w:rsidR="001915D6" w:rsidRPr="00BB2AF3">
        <w:rPr>
          <w:rFonts w:ascii="Book Antiqua" w:eastAsia="等线" w:hAnsi="Book Antiqua" w:cs="Times New Roman"/>
          <w:sz w:val="24"/>
          <w:szCs w:val="24"/>
        </w:rPr>
        <w:t xml:space="preserve"> resulted in significantly lower blood loss compared to OE (SMD</w:t>
      </w:r>
      <w:r w:rsidR="00036E88">
        <w:rPr>
          <w:rFonts w:ascii="Book Antiqua" w:eastAsia="等线" w:hAnsi="Book Antiqua" w:cs="Times New Roman"/>
          <w:sz w:val="24"/>
          <w:szCs w:val="24"/>
        </w:rPr>
        <w:t xml:space="preserve"> =</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 xml:space="preserve">-0.43; 95%CI: -0.66, -0.20; </w:t>
      </w:r>
      <w:r w:rsidR="005D7DB8"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 </w:t>
      </w:r>
      <w:r w:rsidR="001915D6" w:rsidRPr="00BB2AF3">
        <w:rPr>
          <w:rFonts w:ascii="Book Antiqua" w:eastAsia="等线" w:hAnsi="Book Antiqua" w:cs="Times New Roman"/>
          <w:sz w:val="24"/>
          <w:szCs w:val="24"/>
        </w:rPr>
        <w:t xml:space="preserve">0.0002; </w:t>
      </w:r>
      <w:r w:rsidRPr="00BB2AF3">
        <w:rPr>
          <w:rFonts w:ascii="Book Antiqua" w:eastAsia="等线" w:hAnsi="Book Antiqua" w:cs="Times New Roman"/>
          <w:sz w:val="24"/>
          <w:szCs w:val="24"/>
        </w:rPr>
        <w:t xml:space="preserve">Table </w:t>
      </w:r>
      <w:r w:rsidR="00872C9B">
        <w:rPr>
          <w:rFonts w:ascii="Book Antiqua" w:eastAsia="等线" w:hAnsi="Book Antiqua" w:cs="Times New Roman"/>
          <w:sz w:val="24"/>
          <w:szCs w:val="24"/>
        </w:rPr>
        <w:t>5</w:t>
      </w:r>
      <w:r w:rsidR="001915D6" w:rsidRPr="00BB2AF3">
        <w:rPr>
          <w:rFonts w:ascii="Book Antiqua" w:eastAsia="等线" w:hAnsi="Book Antiqua" w:cs="Times New Roman"/>
          <w:sz w:val="24"/>
          <w:szCs w:val="24"/>
        </w:rPr>
        <w:t>).</w:t>
      </w:r>
      <w:r w:rsidRPr="00BB2AF3">
        <w:rPr>
          <w:rFonts w:ascii="Book Antiqua" w:eastAsia="等线" w:hAnsi="Book Antiqua" w:cs="Times New Roman"/>
          <w:b/>
          <w:i/>
          <w:sz w:val="24"/>
          <w:szCs w:val="24"/>
        </w:rPr>
        <w:t xml:space="preserve"> </w:t>
      </w:r>
      <w:r w:rsidRPr="005D7DB8">
        <w:rPr>
          <w:rFonts w:ascii="Book Antiqua" w:eastAsia="等线" w:hAnsi="Book Antiqua" w:cs="Times New Roman"/>
          <w:sz w:val="24"/>
          <w:szCs w:val="24"/>
        </w:rPr>
        <w:t xml:space="preserve">In the subgroup analysis, HMIE using </w:t>
      </w:r>
      <w:r w:rsidRPr="005D7DB8">
        <w:rPr>
          <w:rFonts w:ascii="Book Antiqua" w:hAnsi="Book Antiqua" w:cs="Times New Roman"/>
          <w:sz w:val="24"/>
          <w:szCs w:val="24"/>
        </w:rPr>
        <w:t>laparoscopy and thoracotomy showed priority to OE in decreasing the blood loss (</w:t>
      </w:r>
      <w:r w:rsidRPr="005D7DB8">
        <w:rPr>
          <w:rFonts w:ascii="Book Antiqua" w:eastAsia="等线" w:hAnsi="Book Antiqua" w:cs="Times New Roman"/>
          <w:sz w:val="24"/>
          <w:szCs w:val="24"/>
        </w:rPr>
        <w:t>SMD</w:t>
      </w:r>
      <w:r w:rsidR="00036E88">
        <w:rPr>
          <w:rFonts w:ascii="Book Antiqua" w:eastAsia="等线" w:hAnsi="Book Antiqua" w:cs="Times New Roman"/>
          <w:sz w:val="24"/>
          <w:szCs w:val="24"/>
        </w:rPr>
        <w:t xml:space="preserve"> =</w:t>
      </w:r>
      <w:r w:rsidR="00036E88" w:rsidRPr="005D7DB8">
        <w:rPr>
          <w:rFonts w:ascii="Book Antiqua" w:eastAsia="等线" w:hAnsi="Book Antiqua" w:cs="Times New Roman"/>
          <w:sz w:val="24"/>
          <w:szCs w:val="24"/>
        </w:rPr>
        <w:t xml:space="preserve"> </w:t>
      </w:r>
      <w:r w:rsidRPr="005D7DB8">
        <w:rPr>
          <w:rFonts w:ascii="Book Antiqua" w:eastAsia="等线" w:hAnsi="Book Antiqua" w:cs="Times New Roman"/>
          <w:sz w:val="24"/>
          <w:szCs w:val="24"/>
        </w:rPr>
        <w:t xml:space="preserve">-0.51; 95%CI: -0.74, -0.27; </w:t>
      </w:r>
      <w:r w:rsidR="005D7DB8" w:rsidRPr="005D7DB8">
        <w:rPr>
          <w:rFonts w:ascii="Book Antiqua" w:eastAsia="等线" w:hAnsi="Book Antiqua" w:cs="Times New Roman"/>
          <w:i/>
          <w:sz w:val="24"/>
          <w:szCs w:val="24"/>
        </w:rPr>
        <w:t>P</w:t>
      </w:r>
      <w:r w:rsidRPr="005D7DB8">
        <w:rPr>
          <w:rFonts w:ascii="Book Antiqua" w:eastAsia="等线" w:hAnsi="Book Antiqua" w:cs="Times New Roman"/>
          <w:sz w:val="24"/>
          <w:szCs w:val="24"/>
        </w:rPr>
        <w:t xml:space="preserve"> &lt; 0.0001; Table </w:t>
      </w:r>
      <w:r w:rsidR="00872C9B">
        <w:rPr>
          <w:rFonts w:ascii="Book Antiqua" w:eastAsia="等线" w:hAnsi="Book Antiqua" w:cs="Times New Roman"/>
          <w:sz w:val="24"/>
          <w:szCs w:val="24"/>
        </w:rPr>
        <w:t>5</w:t>
      </w:r>
      <w:r w:rsidRPr="005D7DB8">
        <w:rPr>
          <w:rFonts w:ascii="Book Antiqua" w:hAnsi="Book Antiqua" w:cs="Times New Roman"/>
          <w:sz w:val="24"/>
          <w:szCs w:val="24"/>
        </w:rPr>
        <w:t>)</w:t>
      </w:r>
    </w:p>
    <w:p w14:paraId="6A57CACC" w14:textId="77777777" w:rsidR="005D7DB8" w:rsidRPr="005D7DB8" w:rsidRDefault="005D7DB8" w:rsidP="00BB2AF3">
      <w:pPr>
        <w:spacing w:line="360" w:lineRule="auto"/>
        <w:rPr>
          <w:rFonts w:ascii="Book Antiqua" w:eastAsia="等线" w:hAnsi="Book Antiqua" w:cs="Times New Roman"/>
          <w:b/>
          <w:sz w:val="24"/>
          <w:szCs w:val="24"/>
        </w:rPr>
      </w:pPr>
    </w:p>
    <w:p w14:paraId="08790D83" w14:textId="14308CD8" w:rsidR="001915D6" w:rsidRDefault="006F6956" w:rsidP="00BB2AF3">
      <w:pPr>
        <w:spacing w:line="360" w:lineRule="auto"/>
        <w:rPr>
          <w:rFonts w:ascii="Book Antiqua" w:eastAsia="等线" w:hAnsi="Book Antiqua" w:cs="Times New Roman"/>
          <w:sz w:val="24"/>
          <w:szCs w:val="24"/>
        </w:rPr>
      </w:pPr>
      <w:r w:rsidRPr="005D7DB8">
        <w:rPr>
          <w:rFonts w:ascii="Book Antiqua" w:eastAsia="等线" w:hAnsi="Book Antiqua" w:cs="Times New Roman"/>
          <w:b/>
          <w:sz w:val="24"/>
          <w:szCs w:val="24"/>
        </w:rPr>
        <w:t>Operative time</w:t>
      </w:r>
      <w:r w:rsidR="005D7DB8" w:rsidRPr="005D7DB8">
        <w:rPr>
          <w:rFonts w:ascii="Book Antiqua" w:eastAsia="等线" w:hAnsi="Book Antiqua" w:cs="Times New Roman"/>
          <w:b/>
          <w:sz w:val="24"/>
          <w:szCs w:val="24"/>
        </w:rPr>
        <w:t>:</w:t>
      </w:r>
      <w:r w:rsidR="005D7DB8">
        <w:rPr>
          <w:rFonts w:ascii="Book Antiqua" w:eastAsia="等线" w:hAnsi="Book Antiqua" w:cs="Times New Roman" w:hint="eastAsia"/>
          <w:b/>
          <w:sz w:val="24"/>
          <w:szCs w:val="24"/>
        </w:rPr>
        <w:t xml:space="preserve"> </w:t>
      </w:r>
      <w:r w:rsidR="001915D6" w:rsidRPr="00BB2AF3">
        <w:rPr>
          <w:rFonts w:ascii="Book Antiqua" w:eastAsia="等线" w:hAnsi="Book Antiqua" w:cs="Times New Roman"/>
          <w:sz w:val="24"/>
          <w:szCs w:val="24"/>
        </w:rPr>
        <w:t>Twelve studies involving 1630 patients recorded the operative time, and displayed significant heterogeneity in the outcome (</w:t>
      </w:r>
      <w:r w:rsidR="001915D6" w:rsidRPr="00BB2AF3">
        <w:rPr>
          <w:rFonts w:ascii="Book Antiqua" w:eastAsia="等线" w:hAnsi="Book Antiqua" w:cs="Times New Roman"/>
          <w:i/>
          <w:sz w:val="24"/>
          <w:szCs w:val="24"/>
        </w:rPr>
        <w:t>I</w:t>
      </w:r>
      <w:r w:rsidR="001915D6" w:rsidRPr="00BB2AF3">
        <w:rPr>
          <w:rFonts w:ascii="Book Antiqua" w:eastAsia="等线" w:hAnsi="Book Antiqua" w:cs="Times New Roman"/>
          <w:sz w:val="24"/>
          <w:szCs w:val="24"/>
          <w:vertAlign w:val="superscript"/>
        </w:rPr>
        <w:t>2</w:t>
      </w:r>
      <w:r w:rsidR="001915D6" w:rsidRPr="00BB2AF3">
        <w:rPr>
          <w:rFonts w:ascii="Book Antiqua" w:eastAsia="等线" w:hAnsi="Book Antiqua" w:cs="Times New Roman"/>
          <w:sz w:val="24"/>
          <w:szCs w:val="24"/>
        </w:rPr>
        <w:t xml:space="preserve"> = 92% and </w:t>
      </w:r>
      <w:r w:rsidR="005D7DB8" w:rsidRPr="005D7DB8">
        <w:rPr>
          <w:rFonts w:ascii="Book Antiqua" w:eastAsia="等线" w:hAnsi="Book Antiqua" w:cs="Times New Roman"/>
          <w:i/>
          <w:sz w:val="24"/>
          <w:szCs w:val="24"/>
        </w:rPr>
        <w:t>P</w:t>
      </w:r>
      <w:r w:rsidR="001915D6" w:rsidRPr="00BB2AF3">
        <w:rPr>
          <w:rFonts w:ascii="Book Antiqua" w:eastAsia="等线" w:hAnsi="Book Antiqua" w:cs="Times New Roman"/>
          <w:sz w:val="24"/>
          <w:szCs w:val="24"/>
        </w:rPr>
        <w:t xml:space="preserve"> &lt; 0.00001). However, HMIE</w:t>
      </w:r>
      <w:r w:rsidRPr="00BB2AF3">
        <w:rPr>
          <w:rFonts w:ascii="Book Antiqua" w:eastAsia="等线" w:hAnsi="Book Antiqua" w:cs="Times New Roman"/>
          <w:sz w:val="24"/>
          <w:szCs w:val="24"/>
        </w:rPr>
        <w:t xml:space="preserve"> </w:t>
      </w:r>
      <w:r w:rsidR="00500F6E" w:rsidRPr="00BB2AF3">
        <w:rPr>
          <w:rFonts w:ascii="Book Antiqua" w:eastAsia="等线" w:hAnsi="Book Antiqua" w:cs="Times New Roman"/>
          <w:sz w:val="24"/>
          <w:szCs w:val="24"/>
        </w:rPr>
        <w:t xml:space="preserve">with different approaches </w:t>
      </w:r>
      <w:r w:rsidRPr="00BB2AF3">
        <w:rPr>
          <w:rFonts w:ascii="Book Antiqua" w:eastAsia="等线" w:hAnsi="Book Antiqua" w:cs="Times New Roman"/>
          <w:sz w:val="24"/>
          <w:szCs w:val="24"/>
        </w:rPr>
        <w:t xml:space="preserve">or HMIE with </w:t>
      </w:r>
      <w:r w:rsidRPr="005D7DB8">
        <w:rPr>
          <w:rFonts w:ascii="Book Antiqua" w:hAnsi="Book Antiqua" w:cs="Times New Roman"/>
          <w:sz w:val="24"/>
          <w:szCs w:val="24"/>
        </w:rPr>
        <w:t>laparoscopy and thoracotomy</w:t>
      </w:r>
      <w:r w:rsidR="001915D6" w:rsidRPr="005D7DB8">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did not significantly decrease the duration of operation (SMD</w:t>
      </w:r>
      <w:r w:rsidR="00036E88">
        <w:rPr>
          <w:rFonts w:ascii="Book Antiqua" w:eastAsia="等线" w:hAnsi="Book Antiqua" w:cs="Times New Roman"/>
          <w:sz w:val="24"/>
          <w:szCs w:val="24"/>
        </w:rPr>
        <w:t xml:space="preserve"> =</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 xml:space="preserve">0.24; 95%CI: -0.14, 0.61; </w:t>
      </w:r>
      <w:r w:rsidR="005D7DB8"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 </w:t>
      </w:r>
      <w:r w:rsidR="001915D6" w:rsidRPr="00BB2AF3">
        <w:rPr>
          <w:rFonts w:ascii="Book Antiqua" w:eastAsia="等线" w:hAnsi="Book Antiqua" w:cs="Times New Roman"/>
          <w:sz w:val="24"/>
          <w:szCs w:val="24"/>
        </w:rPr>
        <w:t>0.22</w:t>
      </w:r>
      <w:r w:rsidR="00784634" w:rsidRPr="00BB2AF3">
        <w:rPr>
          <w:rFonts w:ascii="Book Antiqua" w:eastAsia="等线" w:hAnsi="Book Antiqua" w:cs="Times New Roman"/>
          <w:sz w:val="24"/>
          <w:szCs w:val="24"/>
        </w:rPr>
        <w:t xml:space="preserve"> and SMD</w:t>
      </w:r>
      <w:r w:rsidR="00036E88">
        <w:rPr>
          <w:rFonts w:ascii="Book Antiqua" w:eastAsia="等线" w:hAnsi="Book Antiqua" w:cs="Times New Roman"/>
          <w:sz w:val="24"/>
          <w:szCs w:val="24"/>
        </w:rPr>
        <w:t xml:space="preserve"> =</w:t>
      </w:r>
      <w:r w:rsidR="00036E88" w:rsidRPr="00BB2AF3">
        <w:rPr>
          <w:rFonts w:ascii="Book Antiqua" w:eastAsia="等线" w:hAnsi="Book Antiqua" w:cs="Times New Roman"/>
          <w:sz w:val="24"/>
          <w:szCs w:val="24"/>
        </w:rPr>
        <w:t xml:space="preserve"> </w:t>
      </w:r>
      <w:r w:rsidR="00784634" w:rsidRPr="00BB2AF3">
        <w:rPr>
          <w:rFonts w:ascii="Book Antiqua" w:eastAsia="等线" w:hAnsi="Book Antiqua" w:cs="Times New Roman"/>
          <w:sz w:val="24"/>
          <w:szCs w:val="24"/>
        </w:rPr>
        <w:t xml:space="preserve">0.10; 95%CI: -0.33, 0.52; </w:t>
      </w:r>
      <w:r w:rsidR="005D7DB8"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 </w:t>
      </w:r>
      <w:r w:rsidR="00784634" w:rsidRPr="00BB2AF3">
        <w:rPr>
          <w:rFonts w:ascii="Book Antiqua" w:eastAsia="等线" w:hAnsi="Book Antiqua" w:cs="Times New Roman"/>
          <w:sz w:val="24"/>
          <w:szCs w:val="24"/>
        </w:rPr>
        <w:t>0.65, respectively</w:t>
      </w:r>
      <w:r w:rsidR="00036E88">
        <w:rPr>
          <w:rFonts w:ascii="Book Antiqua" w:eastAsia="等线" w:hAnsi="Book Antiqua" w:cs="Times New Roman"/>
          <w:sz w:val="24"/>
          <w:szCs w:val="24"/>
        </w:rPr>
        <w:t>;</w:t>
      </w:r>
      <w:r w:rsidR="00036E88" w:rsidRPr="00BB2AF3">
        <w:rPr>
          <w:rFonts w:ascii="Book Antiqua" w:eastAsia="等线" w:hAnsi="Book Antiqua" w:cs="Times New Roman"/>
          <w:sz w:val="24"/>
          <w:szCs w:val="24"/>
        </w:rPr>
        <w:t xml:space="preserve"> </w:t>
      </w:r>
      <w:r w:rsidRPr="00BB2AF3">
        <w:rPr>
          <w:rFonts w:ascii="Book Antiqua" w:eastAsia="等线" w:hAnsi="Book Antiqua" w:cs="Times New Roman"/>
          <w:sz w:val="24"/>
          <w:szCs w:val="24"/>
        </w:rPr>
        <w:t xml:space="preserve">Table </w:t>
      </w:r>
      <w:r w:rsidR="00872C9B">
        <w:rPr>
          <w:rFonts w:ascii="Book Antiqua" w:eastAsia="等线" w:hAnsi="Book Antiqua" w:cs="Times New Roman"/>
          <w:sz w:val="24"/>
          <w:szCs w:val="24"/>
        </w:rPr>
        <w:t>5</w:t>
      </w:r>
      <w:r w:rsidR="001915D6" w:rsidRPr="00BB2AF3">
        <w:rPr>
          <w:rFonts w:ascii="Book Antiqua" w:eastAsia="等线" w:hAnsi="Book Antiqua" w:cs="Times New Roman"/>
          <w:sz w:val="24"/>
          <w:szCs w:val="24"/>
        </w:rPr>
        <w:t>).</w:t>
      </w:r>
    </w:p>
    <w:p w14:paraId="5463BD5C" w14:textId="77777777" w:rsidR="005D7DB8" w:rsidRPr="005D7DB8" w:rsidRDefault="005D7DB8" w:rsidP="00BB2AF3">
      <w:pPr>
        <w:spacing w:line="360" w:lineRule="auto"/>
        <w:rPr>
          <w:rFonts w:ascii="Book Antiqua" w:eastAsia="等线" w:hAnsi="Book Antiqua" w:cs="Times New Roman"/>
          <w:b/>
          <w:sz w:val="24"/>
          <w:szCs w:val="24"/>
        </w:rPr>
      </w:pPr>
    </w:p>
    <w:p w14:paraId="27082226" w14:textId="2597E94D" w:rsidR="001915D6" w:rsidRPr="005D7DB8" w:rsidRDefault="001915D6" w:rsidP="00BB2AF3">
      <w:pPr>
        <w:spacing w:line="360" w:lineRule="auto"/>
        <w:rPr>
          <w:rFonts w:ascii="Book Antiqua" w:eastAsia="等线" w:hAnsi="Book Antiqua" w:cs="Times New Roman"/>
          <w:b/>
          <w:i/>
          <w:sz w:val="24"/>
          <w:szCs w:val="24"/>
        </w:rPr>
      </w:pPr>
      <w:r w:rsidRPr="005D7DB8">
        <w:rPr>
          <w:rFonts w:ascii="Book Antiqua" w:eastAsia="等线" w:hAnsi="Book Antiqua" w:cs="Times New Roman"/>
          <w:b/>
          <w:i/>
          <w:sz w:val="24"/>
          <w:szCs w:val="24"/>
        </w:rPr>
        <w:t>Postoperative outcomes</w:t>
      </w:r>
    </w:p>
    <w:p w14:paraId="429AC5A7" w14:textId="5532C252" w:rsidR="00F8057F" w:rsidRDefault="00500F6E" w:rsidP="00BB2AF3">
      <w:pPr>
        <w:spacing w:line="360" w:lineRule="auto"/>
        <w:rPr>
          <w:rFonts w:ascii="Book Antiqua" w:eastAsia="等线" w:hAnsi="Book Antiqua" w:cs="Times New Roman"/>
          <w:sz w:val="24"/>
          <w:szCs w:val="24"/>
        </w:rPr>
      </w:pPr>
      <w:r w:rsidRPr="005D7DB8">
        <w:rPr>
          <w:rFonts w:ascii="Book Antiqua" w:eastAsia="等线" w:hAnsi="Book Antiqua" w:cs="Times New Roman"/>
          <w:b/>
          <w:sz w:val="24"/>
          <w:szCs w:val="24"/>
        </w:rPr>
        <w:t>Complications</w:t>
      </w:r>
      <w:r w:rsidR="005D7DB8" w:rsidRPr="005D7DB8">
        <w:rPr>
          <w:rFonts w:ascii="Book Antiqua" w:eastAsia="等线" w:hAnsi="Book Antiqua" w:cs="Times New Roman"/>
          <w:b/>
          <w:sz w:val="24"/>
          <w:szCs w:val="24"/>
        </w:rPr>
        <w:t>:</w:t>
      </w:r>
      <w:r w:rsidR="005D7DB8">
        <w:rPr>
          <w:rFonts w:ascii="Book Antiqua" w:eastAsia="等线" w:hAnsi="Book Antiqua" w:cs="Times New Roman" w:hint="eastAsia"/>
          <w:b/>
          <w:sz w:val="24"/>
          <w:szCs w:val="24"/>
        </w:rPr>
        <w:t xml:space="preserve"> </w:t>
      </w:r>
      <w:r w:rsidR="001915D6" w:rsidRPr="00BB2AF3">
        <w:rPr>
          <w:rFonts w:ascii="Book Antiqua" w:eastAsia="等线" w:hAnsi="Book Antiqua" w:cs="Times New Roman"/>
          <w:sz w:val="24"/>
          <w:szCs w:val="24"/>
        </w:rPr>
        <w:t>Fourteen trials provided data of the total complications, and showed no significant differences between the</w:t>
      </w:r>
      <w:r w:rsidRPr="00BB2AF3">
        <w:rPr>
          <w:rFonts w:ascii="Book Antiqua" w:eastAsia="等线" w:hAnsi="Book Antiqua" w:cs="Times New Roman"/>
          <w:sz w:val="24"/>
          <w:szCs w:val="24"/>
        </w:rPr>
        <w:t xml:space="preserve"> HMIE with different approaches group and OE group</w:t>
      </w:r>
      <w:r w:rsidRPr="00AE4A75">
        <w:rPr>
          <w:rFonts w:ascii="Book Antiqua" w:eastAsia="等线" w:hAnsi="Book Antiqua" w:cs="Times New Roman"/>
          <w:sz w:val="24"/>
          <w:szCs w:val="24"/>
        </w:rPr>
        <w:t xml:space="preserve"> </w:t>
      </w:r>
      <w:r w:rsidR="001915D6" w:rsidRPr="00AE4A75">
        <w:rPr>
          <w:rFonts w:ascii="Book Antiqua" w:eastAsia="等线" w:hAnsi="Book Antiqua" w:cs="Times New Roman"/>
          <w:sz w:val="24"/>
          <w:szCs w:val="24"/>
        </w:rPr>
        <w:t>(</w:t>
      </w:r>
      <w:r w:rsidR="007E71F7" w:rsidRPr="00AE4A75">
        <w:rPr>
          <w:rFonts w:ascii="Book Antiqua" w:eastAsia="等线" w:hAnsi="Book Antiqua" w:cs="Times New Roman"/>
          <w:sz w:val="24"/>
          <w:szCs w:val="24"/>
        </w:rPr>
        <w:t>O</w:t>
      </w:r>
      <w:r w:rsidR="001915D6" w:rsidRPr="00AE4A75">
        <w:rPr>
          <w:rFonts w:ascii="Book Antiqua" w:eastAsia="等线" w:hAnsi="Book Antiqua" w:cs="Times New Roman"/>
          <w:sz w:val="24"/>
          <w:szCs w:val="24"/>
        </w:rPr>
        <w:t>R</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1915D6" w:rsidRPr="00AE4A75">
        <w:rPr>
          <w:rFonts w:ascii="Book Antiqua" w:eastAsia="等线" w:hAnsi="Book Antiqua" w:cs="Times New Roman"/>
          <w:sz w:val="24"/>
          <w:szCs w:val="24"/>
        </w:rPr>
        <w:t>0.6</w:t>
      </w:r>
      <w:r w:rsidR="006E2FA0" w:rsidRPr="00AE4A75">
        <w:rPr>
          <w:rFonts w:ascii="Book Antiqua" w:eastAsia="等线" w:hAnsi="Book Antiqua" w:cs="Times New Roman"/>
          <w:sz w:val="24"/>
          <w:szCs w:val="24"/>
        </w:rPr>
        <w:t>8</w:t>
      </w:r>
      <w:r w:rsidR="001915D6" w:rsidRPr="00AE4A75">
        <w:rPr>
          <w:rFonts w:ascii="Book Antiqua" w:eastAsia="等线" w:hAnsi="Book Antiqua" w:cs="Times New Roman"/>
          <w:sz w:val="24"/>
          <w:szCs w:val="24"/>
        </w:rPr>
        <w:t>; 95%CI: 0.</w:t>
      </w:r>
      <w:r w:rsidR="006E2FA0" w:rsidRPr="00AE4A75">
        <w:rPr>
          <w:rFonts w:ascii="Book Antiqua" w:eastAsia="等线" w:hAnsi="Book Antiqua" w:cs="Times New Roman"/>
          <w:sz w:val="24"/>
          <w:szCs w:val="24"/>
        </w:rPr>
        <w:t>46</w:t>
      </w:r>
      <w:r w:rsidR="001915D6" w:rsidRPr="00AE4A75">
        <w:rPr>
          <w:rFonts w:ascii="Book Antiqua" w:eastAsia="等线" w:hAnsi="Book Antiqua" w:cs="Times New Roman"/>
          <w:sz w:val="24"/>
          <w:szCs w:val="24"/>
        </w:rPr>
        <w:t xml:space="preserve">, </w:t>
      </w:r>
      <w:r w:rsidR="006E2FA0" w:rsidRPr="00AE4A75">
        <w:rPr>
          <w:rFonts w:ascii="Book Antiqua" w:eastAsia="等线" w:hAnsi="Book Antiqua" w:cs="Times New Roman"/>
          <w:sz w:val="24"/>
          <w:szCs w:val="24"/>
        </w:rPr>
        <w:t>0.99</w:t>
      </w:r>
      <w:r w:rsidR="001915D6" w:rsidRPr="00AE4A75">
        <w:rPr>
          <w:rFonts w:ascii="Book Antiqua" w:eastAsia="等线" w:hAnsi="Book Antiqua" w:cs="Times New Roman"/>
          <w:sz w:val="24"/>
          <w:szCs w:val="24"/>
        </w:rPr>
        <w:t xml:space="preserve">;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1915D6" w:rsidRPr="00AE4A75">
        <w:rPr>
          <w:rFonts w:ascii="Book Antiqua" w:eastAsia="等线" w:hAnsi="Book Antiqua" w:cs="Times New Roman"/>
          <w:sz w:val="24"/>
          <w:szCs w:val="24"/>
        </w:rPr>
        <w:t>0.0</w:t>
      </w:r>
      <w:r w:rsidR="006E2FA0" w:rsidRPr="00AE4A75">
        <w:rPr>
          <w:rFonts w:ascii="Book Antiqua" w:eastAsia="等线" w:hAnsi="Book Antiqua" w:cs="Times New Roman"/>
          <w:sz w:val="24"/>
          <w:szCs w:val="24"/>
        </w:rPr>
        <w:t>5</w:t>
      </w:r>
      <w:r w:rsidR="00F8057F" w:rsidRPr="00AE4A75">
        <w:rPr>
          <w:rFonts w:ascii="Book Antiqua" w:eastAsia="等线" w:hAnsi="Book Antiqua" w:cs="Times New Roman"/>
          <w:sz w:val="24"/>
          <w:szCs w:val="24"/>
        </w:rPr>
        <w:t xml:space="preserve">; </w:t>
      </w:r>
      <w:r w:rsidRPr="00AE4A75">
        <w:rPr>
          <w:rFonts w:ascii="Book Antiqua" w:eastAsia="等线" w:hAnsi="Book Antiqua" w:cs="Times New Roman"/>
          <w:sz w:val="24"/>
          <w:szCs w:val="24"/>
        </w:rPr>
        <w:t xml:space="preserve">Table </w:t>
      </w:r>
      <w:r w:rsidR="00872C9B">
        <w:rPr>
          <w:rFonts w:ascii="Book Antiqua" w:eastAsia="等线" w:hAnsi="Book Antiqua" w:cs="Times New Roman"/>
          <w:sz w:val="24"/>
          <w:szCs w:val="24"/>
        </w:rPr>
        <w:t>6</w:t>
      </w:r>
      <w:r w:rsidR="001915D6" w:rsidRPr="00AE4A75">
        <w:rPr>
          <w:rFonts w:ascii="Book Antiqua" w:eastAsia="等线" w:hAnsi="Book Antiqua" w:cs="Times New Roman"/>
          <w:sz w:val="24"/>
          <w:szCs w:val="24"/>
        </w:rPr>
        <w:t xml:space="preserve">). </w:t>
      </w:r>
      <w:r w:rsidRPr="00AE4A75">
        <w:rPr>
          <w:rFonts w:ascii="Book Antiqua" w:eastAsia="等线" w:hAnsi="Book Antiqua" w:cs="Times New Roman"/>
          <w:sz w:val="24"/>
          <w:szCs w:val="24"/>
        </w:rPr>
        <w:t xml:space="preserve">However, patients with HMIE using </w:t>
      </w:r>
      <w:r w:rsidR="00F8057F" w:rsidRPr="00AE4A75">
        <w:rPr>
          <w:rFonts w:ascii="Book Antiqua" w:hAnsi="Book Antiqua" w:cs="Times New Roman"/>
          <w:sz w:val="24"/>
          <w:szCs w:val="24"/>
        </w:rPr>
        <w:t xml:space="preserve">laparoscopy and thoracotomy presented less total complications than those with OE </w:t>
      </w:r>
      <w:r w:rsidR="00F8057F" w:rsidRPr="00AE4A75">
        <w:rPr>
          <w:rFonts w:ascii="Book Antiqua" w:eastAsia="等线" w:hAnsi="Book Antiqua" w:cs="Times New Roman"/>
          <w:sz w:val="24"/>
          <w:szCs w:val="24"/>
        </w:rPr>
        <w:t>(OR</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F8057F" w:rsidRPr="00AE4A75">
        <w:rPr>
          <w:rFonts w:ascii="Book Antiqua" w:eastAsia="等线" w:hAnsi="Book Antiqua" w:cs="Times New Roman"/>
          <w:sz w:val="24"/>
          <w:szCs w:val="24"/>
        </w:rPr>
        <w:t xml:space="preserve">0.62; 95%CI: 0.41, 0.94;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F8057F" w:rsidRPr="00AE4A75">
        <w:rPr>
          <w:rFonts w:ascii="Book Antiqua" w:eastAsia="等线" w:hAnsi="Book Antiqua" w:cs="Times New Roman"/>
          <w:sz w:val="24"/>
          <w:szCs w:val="24"/>
        </w:rPr>
        <w:t>0.02; Table</w:t>
      </w:r>
      <w:r w:rsidR="00872C9B">
        <w:rPr>
          <w:rFonts w:ascii="Book Antiqua" w:eastAsia="等线" w:hAnsi="Book Antiqua" w:cs="Times New Roman"/>
          <w:sz w:val="24"/>
          <w:szCs w:val="24"/>
        </w:rPr>
        <w:t xml:space="preserve"> 6</w:t>
      </w:r>
      <w:r w:rsidR="00F8057F" w:rsidRPr="00AE4A75">
        <w:rPr>
          <w:rFonts w:ascii="Book Antiqua" w:hAnsi="Book Antiqua" w:cs="Times New Roman"/>
          <w:sz w:val="24"/>
          <w:szCs w:val="24"/>
        </w:rPr>
        <w:t>)</w:t>
      </w:r>
      <w:r w:rsidR="00F8057F" w:rsidRPr="00AE4A75">
        <w:rPr>
          <w:rFonts w:ascii="Book Antiqua" w:eastAsia="等线" w:hAnsi="Book Antiqua" w:cs="Times New Roman"/>
          <w:sz w:val="24"/>
          <w:szCs w:val="24"/>
        </w:rPr>
        <w:t xml:space="preserve">. Total </w:t>
      </w:r>
      <w:r w:rsidR="001915D6" w:rsidRPr="00AE4A75">
        <w:rPr>
          <w:rFonts w:ascii="Book Antiqua" w:eastAsia="等线" w:hAnsi="Book Antiqua" w:cs="Times New Roman"/>
          <w:sz w:val="24"/>
          <w:szCs w:val="24"/>
        </w:rPr>
        <w:t>HMIE</w:t>
      </w:r>
      <w:r w:rsidR="00F8057F" w:rsidRPr="00AE4A75">
        <w:rPr>
          <w:rFonts w:ascii="Book Antiqua" w:eastAsia="等线" w:hAnsi="Book Antiqua" w:cs="Times New Roman"/>
          <w:sz w:val="24"/>
          <w:szCs w:val="24"/>
        </w:rPr>
        <w:t xml:space="preserve"> and HMIE with </w:t>
      </w:r>
      <w:r w:rsidR="00F8057F" w:rsidRPr="00AE4A75">
        <w:rPr>
          <w:rFonts w:ascii="Book Antiqua" w:hAnsi="Book Antiqua" w:cs="Times New Roman"/>
          <w:sz w:val="24"/>
          <w:szCs w:val="24"/>
        </w:rPr>
        <w:t>laparoscopy and thoracotomy</w:t>
      </w:r>
      <w:r w:rsidR="001915D6" w:rsidRPr="00AE4A75">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w</w:t>
      </w:r>
      <w:r w:rsidR="00036E88">
        <w:rPr>
          <w:rFonts w:ascii="Book Antiqua" w:eastAsia="等线" w:hAnsi="Book Antiqua" w:cs="Times New Roman"/>
          <w:sz w:val="24"/>
          <w:szCs w:val="24"/>
        </w:rPr>
        <w:t>ere</w:t>
      </w:r>
      <w:r w:rsidR="00036E88" w:rsidRPr="00AE4A75">
        <w:rPr>
          <w:rFonts w:ascii="Book Antiqua" w:eastAsia="等线" w:hAnsi="Book Antiqua" w:cs="Times New Roman"/>
          <w:sz w:val="24"/>
          <w:szCs w:val="24"/>
        </w:rPr>
        <w:t xml:space="preserve"> </w:t>
      </w:r>
      <w:r w:rsidR="001915D6" w:rsidRPr="00AE4A75">
        <w:rPr>
          <w:rFonts w:ascii="Book Antiqua" w:eastAsia="等线" w:hAnsi="Book Antiqua" w:cs="Times New Roman"/>
          <w:sz w:val="24"/>
          <w:szCs w:val="24"/>
        </w:rPr>
        <w:t>associated with less pulmonary complications</w:t>
      </w:r>
      <w:r w:rsidR="00036E88">
        <w:rPr>
          <w:rFonts w:ascii="Book Antiqua" w:eastAsia="等线" w:hAnsi="Book Antiqua" w:cs="Times New Roman"/>
          <w:sz w:val="24"/>
          <w:szCs w:val="24"/>
        </w:rPr>
        <w:t xml:space="preserve"> than</w:t>
      </w:r>
      <w:r w:rsidR="001915D6" w:rsidRPr="00AE4A75">
        <w:rPr>
          <w:rFonts w:ascii="Book Antiqua" w:eastAsia="等线" w:hAnsi="Book Antiqua" w:cs="Times New Roman"/>
          <w:sz w:val="24"/>
          <w:szCs w:val="24"/>
        </w:rPr>
        <w:t xml:space="preserve"> OE (</w:t>
      </w:r>
      <w:r w:rsidR="006E2FA0" w:rsidRPr="00AE4A75">
        <w:rPr>
          <w:rFonts w:ascii="Book Antiqua" w:eastAsia="等线" w:hAnsi="Book Antiqua" w:cs="Times New Roman"/>
          <w:sz w:val="24"/>
          <w:szCs w:val="24"/>
        </w:rPr>
        <w:t>O</w:t>
      </w:r>
      <w:r w:rsidR="001915D6" w:rsidRPr="00AE4A75">
        <w:rPr>
          <w:rFonts w:ascii="Book Antiqua" w:eastAsia="等线" w:hAnsi="Book Antiqua" w:cs="Times New Roman"/>
          <w:sz w:val="24"/>
          <w:szCs w:val="24"/>
        </w:rPr>
        <w:t>R</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1915D6" w:rsidRPr="00AE4A75">
        <w:rPr>
          <w:rFonts w:ascii="Book Antiqua" w:eastAsia="等线" w:hAnsi="Book Antiqua" w:cs="Times New Roman"/>
          <w:sz w:val="24"/>
          <w:szCs w:val="24"/>
        </w:rPr>
        <w:t>0.</w:t>
      </w:r>
      <w:r w:rsidR="006E2FA0" w:rsidRPr="00AE4A75">
        <w:rPr>
          <w:rFonts w:ascii="Book Antiqua" w:eastAsia="等线" w:hAnsi="Book Antiqua" w:cs="Times New Roman"/>
          <w:sz w:val="24"/>
          <w:szCs w:val="24"/>
        </w:rPr>
        <w:t>72</w:t>
      </w:r>
      <w:r w:rsidR="001915D6" w:rsidRPr="00AE4A75">
        <w:rPr>
          <w:rFonts w:ascii="Book Antiqua" w:eastAsia="等线" w:hAnsi="Book Antiqua" w:cs="Times New Roman"/>
          <w:sz w:val="24"/>
          <w:szCs w:val="24"/>
        </w:rPr>
        <w:t>; 95%CI: 0.</w:t>
      </w:r>
      <w:r w:rsidR="006E2FA0" w:rsidRPr="00AE4A75">
        <w:rPr>
          <w:rFonts w:ascii="Book Antiqua" w:eastAsia="等线" w:hAnsi="Book Antiqua" w:cs="Times New Roman"/>
          <w:sz w:val="24"/>
          <w:szCs w:val="24"/>
        </w:rPr>
        <w:t>57</w:t>
      </w:r>
      <w:r w:rsidR="001915D6" w:rsidRPr="00AE4A75">
        <w:rPr>
          <w:rFonts w:ascii="Book Antiqua" w:eastAsia="等线" w:hAnsi="Book Antiqua" w:cs="Times New Roman"/>
          <w:sz w:val="24"/>
          <w:szCs w:val="24"/>
        </w:rPr>
        <w:t>, 0.9</w:t>
      </w:r>
      <w:r w:rsidR="006E2FA0" w:rsidRPr="00AE4A75">
        <w:rPr>
          <w:rFonts w:ascii="Book Antiqua" w:eastAsia="等线" w:hAnsi="Book Antiqua" w:cs="Times New Roman"/>
          <w:sz w:val="24"/>
          <w:szCs w:val="24"/>
        </w:rPr>
        <w:t>0</w:t>
      </w:r>
      <w:r w:rsidR="001915D6" w:rsidRPr="00AE4A75">
        <w:rPr>
          <w:rFonts w:ascii="Book Antiqua" w:eastAsia="等线" w:hAnsi="Book Antiqua" w:cs="Times New Roman"/>
          <w:sz w:val="24"/>
          <w:szCs w:val="24"/>
        </w:rPr>
        <w:t xml:space="preserve">;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1915D6" w:rsidRPr="00AE4A75">
        <w:rPr>
          <w:rFonts w:ascii="Book Antiqua" w:eastAsia="等线" w:hAnsi="Book Antiqua" w:cs="Times New Roman"/>
          <w:sz w:val="24"/>
          <w:szCs w:val="24"/>
        </w:rPr>
        <w:t>0.004</w:t>
      </w:r>
      <w:r w:rsidR="00F8057F" w:rsidRPr="00AE4A75">
        <w:rPr>
          <w:rFonts w:ascii="Book Antiqua" w:eastAsia="等线" w:hAnsi="Book Antiqua" w:cs="Times New Roman"/>
          <w:sz w:val="24"/>
          <w:szCs w:val="24"/>
        </w:rPr>
        <w:t xml:space="preserve"> and OR</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F8057F" w:rsidRPr="00AE4A75">
        <w:rPr>
          <w:rFonts w:ascii="Book Antiqua" w:eastAsia="等线" w:hAnsi="Book Antiqua" w:cs="Times New Roman"/>
          <w:sz w:val="24"/>
          <w:szCs w:val="24"/>
        </w:rPr>
        <w:t xml:space="preserve">0.69; 95%CI: 0.53, 0.90;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 </w:t>
      </w:r>
      <w:r w:rsidR="00F8057F" w:rsidRPr="00AE4A75">
        <w:rPr>
          <w:rFonts w:ascii="Book Antiqua" w:eastAsia="等线" w:hAnsi="Book Antiqua" w:cs="Times New Roman"/>
          <w:sz w:val="24"/>
          <w:szCs w:val="24"/>
        </w:rPr>
        <w:t>0.005, respectively</w:t>
      </w:r>
      <w:r w:rsidR="001915D6" w:rsidRPr="00AE4A75">
        <w:rPr>
          <w:rFonts w:ascii="Book Antiqua" w:eastAsia="等线" w:hAnsi="Book Antiqua" w:cs="Times New Roman"/>
          <w:sz w:val="24"/>
          <w:szCs w:val="24"/>
        </w:rPr>
        <w:t xml:space="preserve">; </w:t>
      </w:r>
      <w:r w:rsidR="00F8057F" w:rsidRPr="00AE4A75">
        <w:rPr>
          <w:rFonts w:ascii="Book Antiqua" w:eastAsia="等线" w:hAnsi="Book Antiqua" w:cs="Times New Roman"/>
          <w:sz w:val="24"/>
          <w:szCs w:val="24"/>
        </w:rPr>
        <w:t xml:space="preserve">Table </w:t>
      </w:r>
      <w:r w:rsidR="00872C9B">
        <w:rPr>
          <w:rFonts w:ascii="Book Antiqua" w:eastAsia="等线" w:hAnsi="Book Antiqua" w:cs="Times New Roman"/>
          <w:sz w:val="24"/>
          <w:szCs w:val="24"/>
        </w:rPr>
        <w:t>6</w:t>
      </w:r>
      <w:r w:rsidR="001915D6" w:rsidRPr="00AE4A75">
        <w:rPr>
          <w:rFonts w:ascii="Book Antiqua" w:eastAsia="等线" w:hAnsi="Book Antiqua" w:cs="Times New Roman"/>
          <w:sz w:val="24"/>
          <w:szCs w:val="24"/>
        </w:rPr>
        <w:t>), whereas the incidence</w:t>
      </w:r>
      <w:r w:rsidR="00036E88">
        <w:rPr>
          <w:rFonts w:ascii="Book Antiqua" w:eastAsia="等线" w:hAnsi="Book Antiqua" w:cs="Times New Roman"/>
          <w:sz w:val="24"/>
          <w:szCs w:val="24"/>
        </w:rPr>
        <w:t>s</w:t>
      </w:r>
      <w:r w:rsidR="001915D6" w:rsidRPr="00AE4A75">
        <w:rPr>
          <w:rFonts w:ascii="Book Antiqua" w:eastAsia="等线" w:hAnsi="Book Antiqua" w:cs="Times New Roman"/>
          <w:sz w:val="24"/>
          <w:szCs w:val="24"/>
        </w:rPr>
        <w:t xml:space="preserve"> of cardiac complications (</w:t>
      </w:r>
      <w:r w:rsidR="006E2FA0" w:rsidRPr="00AE4A75">
        <w:rPr>
          <w:rFonts w:ascii="Book Antiqua" w:eastAsia="等线" w:hAnsi="Book Antiqua" w:cs="Times New Roman"/>
          <w:sz w:val="24"/>
          <w:szCs w:val="24"/>
        </w:rPr>
        <w:t>O</w:t>
      </w:r>
      <w:r w:rsidR="001915D6" w:rsidRPr="00AE4A75">
        <w:rPr>
          <w:rFonts w:ascii="Book Antiqua" w:eastAsia="等线" w:hAnsi="Book Antiqua" w:cs="Times New Roman"/>
          <w:sz w:val="24"/>
          <w:szCs w:val="24"/>
        </w:rPr>
        <w:t>R</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1915D6" w:rsidRPr="00AE4A75">
        <w:rPr>
          <w:rFonts w:ascii="Book Antiqua" w:eastAsia="等线" w:hAnsi="Book Antiqua" w:cs="Times New Roman"/>
          <w:sz w:val="24"/>
          <w:szCs w:val="24"/>
        </w:rPr>
        <w:t>0.9</w:t>
      </w:r>
      <w:r w:rsidR="006E2FA0" w:rsidRPr="00AE4A75">
        <w:rPr>
          <w:rFonts w:ascii="Book Antiqua" w:eastAsia="等线" w:hAnsi="Book Antiqua" w:cs="Times New Roman"/>
          <w:sz w:val="24"/>
          <w:szCs w:val="24"/>
        </w:rPr>
        <w:t>1</w:t>
      </w:r>
      <w:r w:rsidR="001915D6" w:rsidRPr="00AE4A75">
        <w:rPr>
          <w:rFonts w:ascii="Book Antiqua" w:eastAsia="等线" w:hAnsi="Book Antiqua" w:cs="Times New Roman"/>
          <w:sz w:val="24"/>
          <w:szCs w:val="24"/>
        </w:rPr>
        <w:t>; 95%CI: 0.6</w:t>
      </w:r>
      <w:r w:rsidR="006E2FA0" w:rsidRPr="00AE4A75">
        <w:rPr>
          <w:rFonts w:ascii="Book Antiqua" w:eastAsia="等线" w:hAnsi="Book Antiqua" w:cs="Times New Roman"/>
          <w:sz w:val="24"/>
          <w:szCs w:val="24"/>
        </w:rPr>
        <w:t>2</w:t>
      </w:r>
      <w:r w:rsidR="001915D6" w:rsidRPr="00AE4A75">
        <w:rPr>
          <w:rFonts w:ascii="Book Antiqua" w:eastAsia="等线" w:hAnsi="Book Antiqua" w:cs="Times New Roman"/>
          <w:sz w:val="24"/>
          <w:szCs w:val="24"/>
        </w:rPr>
        <w:t>, 1.</w:t>
      </w:r>
      <w:r w:rsidR="006E2FA0" w:rsidRPr="00AE4A75">
        <w:rPr>
          <w:rFonts w:ascii="Book Antiqua" w:eastAsia="等线" w:hAnsi="Book Antiqua" w:cs="Times New Roman"/>
          <w:sz w:val="24"/>
          <w:szCs w:val="24"/>
        </w:rPr>
        <w:t>34</w:t>
      </w:r>
      <w:r w:rsidR="001915D6" w:rsidRPr="00AE4A75">
        <w:rPr>
          <w:rFonts w:ascii="Book Antiqua" w:eastAsia="等线" w:hAnsi="Book Antiqua" w:cs="Times New Roman"/>
          <w:sz w:val="24"/>
          <w:szCs w:val="24"/>
        </w:rPr>
        <w:t xml:space="preserve">;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 </w:t>
      </w:r>
      <w:r w:rsidR="001915D6" w:rsidRPr="00AE4A75">
        <w:rPr>
          <w:rFonts w:ascii="Book Antiqua" w:eastAsia="等线" w:hAnsi="Book Antiqua" w:cs="Times New Roman"/>
          <w:sz w:val="24"/>
          <w:szCs w:val="24"/>
        </w:rPr>
        <w:t>0.6</w:t>
      </w:r>
      <w:r w:rsidR="006E2FA0" w:rsidRPr="00AE4A75">
        <w:rPr>
          <w:rFonts w:ascii="Book Antiqua" w:eastAsia="等线" w:hAnsi="Book Antiqua" w:cs="Times New Roman"/>
          <w:sz w:val="24"/>
          <w:szCs w:val="24"/>
        </w:rPr>
        <w:t>4</w:t>
      </w:r>
      <w:r w:rsidR="00F8057F" w:rsidRPr="00AE4A75">
        <w:rPr>
          <w:rFonts w:ascii="Book Antiqua" w:eastAsia="等线" w:hAnsi="Book Antiqua" w:cs="Times New Roman"/>
          <w:sz w:val="24"/>
          <w:szCs w:val="24"/>
        </w:rPr>
        <w:t xml:space="preserve"> and OR</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F8057F" w:rsidRPr="00AE4A75">
        <w:rPr>
          <w:rFonts w:ascii="Book Antiqua" w:eastAsia="等线" w:hAnsi="Book Antiqua" w:cs="Times New Roman"/>
          <w:sz w:val="24"/>
          <w:szCs w:val="24"/>
        </w:rPr>
        <w:t xml:space="preserve">0.97; 95%CI: 0.65, 1.43;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F8057F" w:rsidRPr="00AE4A75">
        <w:rPr>
          <w:rFonts w:ascii="Book Antiqua" w:eastAsia="等线" w:hAnsi="Book Antiqua" w:cs="Times New Roman"/>
          <w:sz w:val="24"/>
          <w:szCs w:val="24"/>
        </w:rPr>
        <w:t>0.86, respectively</w:t>
      </w:r>
      <w:r w:rsidR="001915D6" w:rsidRPr="00AE4A75">
        <w:rPr>
          <w:rFonts w:ascii="Book Antiqua" w:eastAsia="等线" w:hAnsi="Book Antiqua" w:cs="Times New Roman"/>
          <w:sz w:val="24"/>
          <w:szCs w:val="24"/>
        </w:rPr>
        <w:t xml:space="preserve">; </w:t>
      </w:r>
      <w:r w:rsidR="00F8057F" w:rsidRPr="00AE4A75">
        <w:rPr>
          <w:rFonts w:ascii="Book Antiqua" w:eastAsia="等线" w:hAnsi="Book Antiqua" w:cs="Times New Roman"/>
          <w:sz w:val="24"/>
          <w:szCs w:val="24"/>
        </w:rPr>
        <w:t xml:space="preserve">Table </w:t>
      </w:r>
      <w:r w:rsidR="00872C9B">
        <w:rPr>
          <w:rFonts w:ascii="Book Antiqua" w:eastAsia="等线" w:hAnsi="Book Antiqua" w:cs="Times New Roman"/>
          <w:sz w:val="24"/>
          <w:szCs w:val="24"/>
        </w:rPr>
        <w:t>6</w:t>
      </w:r>
      <w:r w:rsidR="001915D6" w:rsidRPr="00AE4A75">
        <w:rPr>
          <w:rFonts w:ascii="Book Antiqua" w:eastAsia="等线" w:hAnsi="Book Antiqua" w:cs="Times New Roman"/>
          <w:sz w:val="24"/>
          <w:szCs w:val="24"/>
        </w:rPr>
        <w:t xml:space="preserve">) and </w:t>
      </w:r>
      <w:r w:rsidR="001915D6" w:rsidRPr="00AE4A75">
        <w:rPr>
          <w:rFonts w:ascii="Book Antiqua" w:eastAsia="等线" w:hAnsi="Book Antiqua" w:cs="Times New Roman"/>
          <w:sz w:val="24"/>
          <w:szCs w:val="24"/>
        </w:rPr>
        <w:lastRenderedPageBreak/>
        <w:t>anastomotic leak (</w:t>
      </w:r>
      <w:r w:rsidR="006E2FA0" w:rsidRPr="00AE4A75">
        <w:rPr>
          <w:rFonts w:ascii="Book Antiqua" w:eastAsia="等线" w:hAnsi="Book Antiqua" w:cs="Times New Roman"/>
          <w:sz w:val="24"/>
          <w:szCs w:val="24"/>
        </w:rPr>
        <w:t>O</w:t>
      </w:r>
      <w:r w:rsidR="001915D6" w:rsidRPr="00AE4A75">
        <w:rPr>
          <w:rFonts w:ascii="Book Antiqua" w:eastAsia="等线" w:hAnsi="Book Antiqua" w:cs="Times New Roman"/>
          <w:sz w:val="24"/>
          <w:szCs w:val="24"/>
        </w:rPr>
        <w:t>R</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1915D6" w:rsidRPr="00AE4A75">
        <w:rPr>
          <w:rFonts w:ascii="Book Antiqua" w:eastAsia="等线" w:hAnsi="Book Antiqua" w:cs="Times New Roman"/>
          <w:sz w:val="24"/>
          <w:szCs w:val="24"/>
        </w:rPr>
        <w:t>0.9</w:t>
      </w:r>
      <w:r w:rsidR="006E2FA0" w:rsidRPr="00AE4A75">
        <w:rPr>
          <w:rFonts w:ascii="Book Antiqua" w:eastAsia="等线" w:hAnsi="Book Antiqua" w:cs="Times New Roman"/>
          <w:sz w:val="24"/>
          <w:szCs w:val="24"/>
        </w:rPr>
        <w:t>5</w:t>
      </w:r>
      <w:r w:rsidR="001915D6" w:rsidRPr="00AE4A75">
        <w:rPr>
          <w:rFonts w:ascii="Book Antiqua" w:eastAsia="等线" w:hAnsi="Book Antiqua" w:cs="Times New Roman"/>
          <w:sz w:val="24"/>
          <w:szCs w:val="24"/>
        </w:rPr>
        <w:t>; 95%CI: 0.</w:t>
      </w:r>
      <w:r w:rsidR="006E2FA0" w:rsidRPr="00AE4A75">
        <w:rPr>
          <w:rFonts w:ascii="Book Antiqua" w:eastAsia="等线" w:hAnsi="Book Antiqua" w:cs="Times New Roman"/>
          <w:sz w:val="24"/>
          <w:szCs w:val="24"/>
        </w:rPr>
        <w:t>67</w:t>
      </w:r>
      <w:r w:rsidR="001915D6" w:rsidRPr="00AE4A75">
        <w:rPr>
          <w:rFonts w:ascii="Book Antiqua" w:eastAsia="等线" w:hAnsi="Book Antiqua" w:cs="Times New Roman"/>
          <w:sz w:val="24"/>
          <w:szCs w:val="24"/>
        </w:rPr>
        <w:t>, 1.3</w:t>
      </w:r>
      <w:r w:rsidR="006E2FA0" w:rsidRPr="00AE4A75">
        <w:rPr>
          <w:rFonts w:ascii="Book Antiqua" w:eastAsia="等线" w:hAnsi="Book Antiqua" w:cs="Times New Roman"/>
          <w:sz w:val="24"/>
          <w:szCs w:val="24"/>
        </w:rPr>
        <w:t>5</w:t>
      </w:r>
      <w:r w:rsidR="001915D6" w:rsidRPr="00AE4A75">
        <w:rPr>
          <w:rFonts w:ascii="Book Antiqua" w:eastAsia="等线" w:hAnsi="Book Antiqua" w:cs="Times New Roman"/>
          <w:sz w:val="24"/>
          <w:szCs w:val="24"/>
        </w:rPr>
        <w:t xml:space="preserve">;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1915D6" w:rsidRPr="00AE4A75">
        <w:rPr>
          <w:rFonts w:ascii="Book Antiqua" w:eastAsia="等线" w:hAnsi="Book Antiqua" w:cs="Times New Roman"/>
          <w:sz w:val="24"/>
          <w:szCs w:val="24"/>
        </w:rPr>
        <w:t>0.78</w:t>
      </w:r>
      <w:r w:rsidR="00F8057F" w:rsidRPr="00AE4A75">
        <w:rPr>
          <w:rFonts w:ascii="Book Antiqua" w:eastAsia="等线" w:hAnsi="Book Antiqua" w:cs="Times New Roman"/>
          <w:sz w:val="24"/>
          <w:szCs w:val="24"/>
        </w:rPr>
        <w:t xml:space="preserve"> and OR</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F8057F" w:rsidRPr="00AE4A75">
        <w:rPr>
          <w:rFonts w:ascii="Book Antiqua" w:eastAsia="等线" w:hAnsi="Book Antiqua" w:cs="Times New Roman"/>
          <w:sz w:val="24"/>
          <w:szCs w:val="24"/>
        </w:rPr>
        <w:t xml:space="preserve">0.99; 95%CI: 0.67, 1.46;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w:t>
      </w:r>
      <w:r w:rsidR="00036E88" w:rsidRPr="00AE4A75">
        <w:rPr>
          <w:rFonts w:ascii="Book Antiqua" w:eastAsia="等线" w:hAnsi="Book Antiqua" w:cs="Times New Roman"/>
          <w:sz w:val="24"/>
          <w:szCs w:val="24"/>
        </w:rPr>
        <w:t xml:space="preserve"> </w:t>
      </w:r>
      <w:r w:rsidR="00F8057F" w:rsidRPr="00AE4A75">
        <w:rPr>
          <w:rFonts w:ascii="Book Antiqua" w:eastAsia="等线" w:hAnsi="Book Antiqua" w:cs="Times New Roman"/>
          <w:sz w:val="24"/>
          <w:szCs w:val="24"/>
        </w:rPr>
        <w:t>0.96, respectively</w:t>
      </w:r>
      <w:r w:rsidR="001915D6" w:rsidRPr="00AE4A75">
        <w:rPr>
          <w:rFonts w:ascii="Book Antiqua" w:eastAsia="等线" w:hAnsi="Book Antiqua" w:cs="Times New Roman"/>
          <w:sz w:val="24"/>
          <w:szCs w:val="24"/>
        </w:rPr>
        <w:t xml:space="preserve">; </w:t>
      </w:r>
      <w:r w:rsidR="00F8057F" w:rsidRPr="00AE4A75">
        <w:rPr>
          <w:rFonts w:ascii="Book Antiqua" w:eastAsia="等线" w:hAnsi="Book Antiqua" w:cs="Times New Roman"/>
          <w:sz w:val="24"/>
          <w:szCs w:val="24"/>
        </w:rPr>
        <w:t xml:space="preserve">Table </w:t>
      </w:r>
      <w:r w:rsidR="00872C9B">
        <w:rPr>
          <w:rFonts w:ascii="Book Antiqua" w:eastAsia="等线" w:hAnsi="Book Antiqua" w:cs="Times New Roman"/>
          <w:sz w:val="24"/>
          <w:szCs w:val="24"/>
        </w:rPr>
        <w:t>6</w:t>
      </w:r>
      <w:r w:rsidR="001915D6" w:rsidRPr="00AE4A75">
        <w:rPr>
          <w:rFonts w:ascii="Book Antiqua" w:eastAsia="等线" w:hAnsi="Book Antiqua" w:cs="Times New Roman"/>
          <w:sz w:val="24"/>
          <w:szCs w:val="24"/>
        </w:rPr>
        <w:t>) were similar.</w:t>
      </w:r>
      <w:r w:rsidR="00F8057F" w:rsidRPr="00AE4A75">
        <w:rPr>
          <w:rFonts w:ascii="Book Antiqua" w:eastAsia="等线" w:hAnsi="Book Antiqua" w:cs="Times New Roman"/>
          <w:sz w:val="24"/>
          <w:szCs w:val="24"/>
        </w:rPr>
        <w:t xml:space="preserve"> </w:t>
      </w:r>
    </w:p>
    <w:p w14:paraId="3F6EEA72" w14:textId="77777777" w:rsidR="00C10671" w:rsidRPr="00AE4A75" w:rsidRDefault="00C10671" w:rsidP="00BB2AF3">
      <w:pPr>
        <w:spacing w:line="360" w:lineRule="auto"/>
        <w:rPr>
          <w:rFonts w:ascii="Book Antiqua" w:eastAsia="等线" w:hAnsi="Book Antiqua" w:cs="Times New Roman"/>
          <w:sz w:val="24"/>
          <w:szCs w:val="24"/>
        </w:rPr>
      </w:pPr>
    </w:p>
    <w:p w14:paraId="6AEA230A" w14:textId="2E2E9801" w:rsidR="00F8057F" w:rsidRPr="00C10671" w:rsidRDefault="00F8057F" w:rsidP="00BB2AF3">
      <w:pPr>
        <w:spacing w:line="360" w:lineRule="auto"/>
        <w:rPr>
          <w:rFonts w:ascii="Book Antiqua" w:eastAsia="等线" w:hAnsi="Book Antiqua" w:cs="Times New Roman"/>
          <w:sz w:val="24"/>
          <w:szCs w:val="24"/>
        </w:rPr>
      </w:pPr>
      <w:r w:rsidRPr="00C10671">
        <w:rPr>
          <w:rFonts w:ascii="Book Antiqua" w:eastAsia="等线" w:hAnsi="Book Antiqua" w:cs="Times New Roman"/>
          <w:b/>
          <w:sz w:val="24"/>
          <w:szCs w:val="24"/>
        </w:rPr>
        <w:t>Hospital and ICU stay</w:t>
      </w:r>
      <w:r w:rsidR="00036E88">
        <w:rPr>
          <w:rFonts w:ascii="Book Antiqua" w:eastAsia="等线" w:hAnsi="Book Antiqua" w:cs="Times New Roman"/>
          <w:b/>
          <w:sz w:val="24"/>
          <w:szCs w:val="24"/>
        </w:rPr>
        <w:t>s</w:t>
      </w:r>
      <w:r w:rsidR="00C10671" w:rsidRPr="00C10671">
        <w:rPr>
          <w:rFonts w:ascii="Book Antiqua" w:eastAsia="等线" w:hAnsi="Book Antiqua" w:cs="Times New Roman"/>
          <w:b/>
          <w:sz w:val="24"/>
          <w:szCs w:val="24"/>
        </w:rPr>
        <w:t>:</w:t>
      </w:r>
      <w:r w:rsidR="00C10671">
        <w:rPr>
          <w:rFonts w:ascii="Book Antiqua" w:eastAsia="等线" w:hAnsi="Book Antiqua" w:cs="Times New Roman" w:hint="eastAsia"/>
          <w:b/>
          <w:sz w:val="24"/>
          <w:szCs w:val="24"/>
        </w:rPr>
        <w:t xml:space="preserve"> </w:t>
      </w:r>
      <w:r w:rsidR="001915D6" w:rsidRPr="00BB2AF3">
        <w:rPr>
          <w:rFonts w:ascii="Book Antiqua" w:eastAsia="等线" w:hAnsi="Book Antiqua" w:cs="Times New Roman"/>
          <w:sz w:val="24"/>
          <w:szCs w:val="24"/>
        </w:rPr>
        <w:t>Thirteen studies reported duration of hospital stay with significant heterogeneity (</w:t>
      </w:r>
      <w:r w:rsidR="001915D6" w:rsidRPr="00BB2AF3">
        <w:rPr>
          <w:rFonts w:ascii="Book Antiqua" w:eastAsia="等线" w:hAnsi="Book Antiqua" w:cs="Times New Roman"/>
          <w:i/>
          <w:sz w:val="24"/>
          <w:szCs w:val="24"/>
        </w:rPr>
        <w:t>I</w:t>
      </w:r>
      <w:r w:rsidR="001915D6" w:rsidRPr="00BB2AF3">
        <w:rPr>
          <w:rFonts w:ascii="Book Antiqua" w:eastAsia="等线" w:hAnsi="Book Antiqua" w:cs="Times New Roman"/>
          <w:sz w:val="24"/>
          <w:szCs w:val="24"/>
          <w:vertAlign w:val="superscript"/>
        </w:rPr>
        <w:t>2</w:t>
      </w:r>
      <w:r w:rsidR="00036E88">
        <w:rPr>
          <w:rFonts w:ascii="Book Antiqua" w:eastAsia="等线" w:hAnsi="Book Antiqua" w:cs="Times New Roman"/>
          <w:sz w:val="24"/>
          <w:szCs w:val="24"/>
        </w:rPr>
        <w:t xml:space="preserve"> =</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5</w:t>
      </w:r>
      <w:r w:rsidR="00191ABC" w:rsidRPr="00BB2AF3">
        <w:rPr>
          <w:rFonts w:ascii="Book Antiqua" w:eastAsia="等线" w:hAnsi="Book Antiqua" w:cs="Times New Roman"/>
          <w:sz w:val="24"/>
          <w:szCs w:val="24"/>
        </w:rPr>
        <w:t>7</w:t>
      </w:r>
      <w:r w:rsidR="001915D6" w:rsidRPr="00BB2AF3">
        <w:rPr>
          <w:rFonts w:ascii="Book Antiqua" w:eastAsia="等线" w:hAnsi="Book Antiqua" w:cs="Times New Roman"/>
          <w:sz w:val="24"/>
          <w:szCs w:val="24"/>
        </w:rPr>
        <w:t xml:space="preserve">% and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w:t>
      </w:r>
      <w:r w:rsidR="00036E88" w:rsidRPr="00BB2AF3">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0.00</w:t>
      </w:r>
      <w:r w:rsidR="00191ABC" w:rsidRPr="00BB2AF3">
        <w:rPr>
          <w:rFonts w:ascii="Book Antiqua" w:eastAsia="等线" w:hAnsi="Book Antiqua" w:cs="Times New Roman"/>
          <w:sz w:val="24"/>
          <w:szCs w:val="24"/>
        </w:rPr>
        <w:t>6</w:t>
      </w:r>
      <w:r w:rsidR="001915D6" w:rsidRPr="00BB2AF3">
        <w:rPr>
          <w:rFonts w:ascii="Book Antiqua" w:eastAsia="等线" w:hAnsi="Book Antiqua" w:cs="Times New Roman"/>
          <w:sz w:val="24"/>
          <w:szCs w:val="24"/>
        </w:rPr>
        <w:t xml:space="preserve">), and </w:t>
      </w:r>
      <w:r w:rsidRPr="00BB2AF3">
        <w:rPr>
          <w:rFonts w:ascii="Book Antiqua" w:eastAsia="等线" w:hAnsi="Book Antiqua" w:cs="Times New Roman"/>
          <w:sz w:val="24"/>
          <w:szCs w:val="24"/>
        </w:rPr>
        <w:t xml:space="preserve">total </w:t>
      </w:r>
      <w:r w:rsidR="001915D6" w:rsidRPr="00BB2AF3">
        <w:rPr>
          <w:rFonts w:ascii="Book Antiqua" w:eastAsia="等线" w:hAnsi="Book Antiqua" w:cs="Times New Roman"/>
          <w:sz w:val="24"/>
          <w:szCs w:val="24"/>
        </w:rPr>
        <w:t xml:space="preserve">HMIE was </w:t>
      </w:r>
      <w:r w:rsidR="00B514ED">
        <w:rPr>
          <w:rFonts w:ascii="Book Antiqua" w:eastAsia="等线" w:hAnsi="Book Antiqua" w:cs="Times New Roman"/>
          <w:sz w:val="24"/>
          <w:szCs w:val="24"/>
        </w:rPr>
        <w:t xml:space="preserve">not </w:t>
      </w:r>
      <w:r w:rsidR="001915D6" w:rsidRPr="00BB2AF3">
        <w:rPr>
          <w:rFonts w:ascii="Book Antiqua" w:eastAsia="等线" w:hAnsi="Book Antiqua" w:cs="Times New Roman"/>
          <w:sz w:val="24"/>
          <w:szCs w:val="24"/>
        </w:rPr>
        <w:t xml:space="preserve">associated </w:t>
      </w:r>
      <w:r w:rsidR="00B514ED" w:rsidRPr="00BB2AF3">
        <w:rPr>
          <w:rFonts w:ascii="Book Antiqua" w:eastAsia="等线" w:hAnsi="Book Antiqua" w:cs="Times New Roman"/>
          <w:sz w:val="24"/>
          <w:szCs w:val="24"/>
        </w:rPr>
        <w:t>with</w:t>
      </w:r>
      <w:r w:rsidR="00B514ED">
        <w:rPr>
          <w:rFonts w:ascii="Book Antiqua" w:eastAsia="等线" w:hAnsi="Book Antiqua" w:cs="Times New Roman"/>
          <w:sz w:val="24"/>
          <w:szCs w:val="24"/>
        </w:rPr>
        <w:t xml:space="preserve"> </w:t>
      </w:r>
      <w:r w:rsidR="001915D6" w:rsidRPr="00BB2AF3">
        <w:rPr>
          <w:rFonts w:ascii="Book Antiqua" w:eastAsia="等线" w:hAnsi="Book Antiqua" w:cs="Times New Roman"/>
          <w:sz w:val="24"/>
          <w:szCs w:val="24"/>
        </w:rPr>
        <w:t>significantly reduced duration of hospital stay</w:t>
      </w:r>
      <w:r w:rsidR="001915D6" w:rsidRPr="00C10671">
        <w:rPr>
          <w:rFonts w:ascii="Book Antiqua" w:eastAsia="等线" w:hAnsi="Book Antiqua" w:cs="Times New Roman"/>
          <w:sz w:val="24"/>
          <w:szCs w:val="24"/>
        </w:rPr>
        <w:t xml:space="preserve"> (SMD</w:t>
      </w:r>
      <w:r w:rsidR="00036E88">
        <w:rPr>
          <w:rFonts w:ascii="Book Antiqua" w:eastAsia="等线" w:hAnsi="Book Antiqua" w:cs="Times New Roman"/>
          <w:sz w:val="24"/>
          <w:szCs w:val="24"/>
        </w:rPr>
        <w:t xml:space="preserve"> =</w:t>
      </w:r>
      <w:r w:rsidR="00036E88" w:rsidRPr="00C10671">
        <w:rPr>
          <w:rFonts w:ascii="Book Antiqua" w:eastAsia="等线" w:hAnsi="Book Antiqua" w:cs="Times New Roman"/>
          <w:sz w:val="24"/>
          <w:szCs w:val="24"/>
        </w:rPr>
        <w:t xml:space="preserve"> </w:t>
      </w:r>
      <w:r w:rsidR="001915D6" w:rsidRPr="00C10671">
        <w:rPr>
          <w:rFonts w:ascii="Book Antiqua" w:eastAsia="等线" w:hAnsi="Book Antiqua" w:cs="Times New Roman"/>
          <w:sz w:val="24"/>
          <w:szCs w:val="24"/>
        </w:rPr>
        <w:t>-0.1</w:t>
      </w:r>
      <w:r w:rsidR="00191ABC" w:rsidRPr="00C10671">
        <w:rPr>
          <w:rFonts w:ascii="Book Antiqua" w:eastAsia="等线" w:hAnsi="Book Antiqua" w:cs="Times New Roman"/>
          <w:sz w:val="24"/>
          <w:szCs w:val="24"/>
        </w:rPr>
        <w:t>3</w:t>
      </w:r>
      <w:r w:rsidR="001915D6" w:rsidRPr="00C10671">
        <w:rPr>
          <w:rFonts w:ascii="Book Antiqua" w:eastAsia="等线" w:hAnsi="Book Antiqua" w:cs="Times New Roman"/>
          <w:sz w:val="24"/>
          <w:szCs w:val="24"/>
        </w:rPr>
        <w:t>; 95%CI: -0.2</w:t>
      </w:r>
      <w:r w:rsidR="00191ABC" w:rsidRPr="00C10671">
        <w:rPr>
          <w:rFonts w:ascii="Book Antiqua" w:eastAsia="等线" w:hAnsi="Book Antiqua" w:cs="Times New Roman"/>
          <w:sz w:val="24"/>
          <w:szCs w:val="24"/>
        </w:rPr>
        <w:t>8</w:t>
      </w:r>
      <w:r w:rsidR="001915D6" w:rsidRPr="00C10671">
        <w:rPr>
          <w:rFonts w:ascii="Book Antiqua" w:eastAsia="等线" w:hAnsi="Book Antiqua" w:cs="Times New Roman"/>
          <w:sz w:val="24"/>
          <w:szCs w:val="24"/>
        </w:rPr>
        <w:t>, 0.0</w:t>
      </w:r>
      <w:r w:rsidR="00191ABC" w:rsidRPr="00C10671">
        <w:rPr>
          <w:rFonts w:ascii="Book Antiqua" w:eastAsia="等线" w:hAnsi="Book Antiqua" w:cs="Times New Roman"/>
          <w:sz w:val="24"/>
          <w:szCs w:val="24"/>
        </w:rPr>
        <w:t>1</w:t>
      </w:r>
      <w:r w:rsidR="001915D6" w:rsidRPr="00C10671">
        <w:rPr>
          <w:rFonts w:ascii="Book Antiqua" w:eastAsia="等线" w:hAnsi="Book Antiqua" w:cs="Times New Roman"/>
          <w:sz w:val="24"/>
          <w:szCs w:val="24"/>
        </w:rPr>
        <w:t xml:space="preserve">;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 </w:t>
      </w:r>
      <w:r w:rsidR="001915D6" w:rsidRPr="00C10671">
        <w:rPr>
          <w:rFonts w:ascii="Book Antiqua" w:eastAsia="等线" w:hAnsi="Book Antiqua" w:cs="Times New Roman"/>
          <w:sz w:val="24"/>
          <w:szCs w:val="24"/>
        </w:rPr>
        <w:t>0.</w:t>
      </w:r>
      <w:r w:rsidR="00191ABC" w:rsidRPr="00C10671">
        <w:rPr>
          <w:rFonts w:ascii="Book Antiqua" w:eastAsia="等线" w:hAnsi="Book Antiqua" w:cs="Times New Roman"/>
          <w:sz w:val="24"/>
          <w:szCs w:val="24"/>
        </w:rPr>
        <w:t>08</w:t>
      </w:r>
      <w:r w:rsidR="001915D6" w:rsidRPr="00C10671">
        <w:rPr>
          <w:rFonts w:ascii="Book Antiqua" w:eastAsia="等线" w:hAnsi="Book Antiqua" w:cs="Times New Roman"/>
          <w:sz w:val="24"/>
          <w:szCs w:val="24"/>
        </w:rPr>
        <w:t xml:space="preserve">; </w:t>
      </w:r>
      <w:r w:rsidRPr="00C10671">
        <w:rPr>
          <w:rFonts w:ascii="Book Antiqua" w:eastAsia="等线" w:hAnsi="Book Antiqua" w:cs="Times New Roman"/>
          <w:sz w:val="24"/>
          <w:szCs w:val="24"/>
        </w:rPr>
        <w:t xml:space="preserve">Table </w:t>
      </w:r>
      <w:r w:rsidR="00872C9B">
        <w:rPr>
          <w:rFonts w:ascii="Book Antiqua" w:eastAsia="等线" w:hAnsi="Book Antiqua" w:cs="Times New Roman"/>
          <w:sz w:val="24"/>
          <w:szCs w:val="24"/>
        </w:rPr>
        <w:t>6</w:t>
      </w:r>
      <w:r w:rsidR="001915D6" w:rsidRPr="00C10671">
        <w:rPr>
          <w:rFonts w:ascii="Book Antiqua" w:eastAsia="等线" w:hAnsi="Book Antiqua" w:cs="Times New Roman"/>
          <w:sz w:val="24"/>
          <w:szCs w:val="24"/>
        </w:rPr>
        <w:t xml:space="preserve">). </w:t>
      </w:r>
      <w:r w:rsidRPr="00C10671">
        <w:rPr>
          <w:rFonts w:ascii="Book Antiqua" w:eastAsia="等线" w:hAnsi="Book Antiqua" w:cs="Times New Roman"/>
          <w:sz w:val="24"/>
          <w:szCs w:val="24"/>
        </w:rPr>
        <w:t xml:space="preserve">However, </w:t>
      </w:r>
      <w:r w:rsidR="0032752F" w:rsidRPr="00C10671">
        <w:rPr>
          <w:rFonts w:ascii="Book Antiqua" w:eastAsia="等线" w:hAnsi="Book Antiqua" w:cs="Times New Roman"/>
          <w:sz w:val="24"/>
          <w:szCs w:val="24"/>
        </w:rPr>
        <w:t xml:space="preserve">shorter hospital stay showed in patients with HMIE using </w:t>
      </w:r>
      <w:r w:rsidR="0032752F" w:rsidRPr="00C10671">
        <w:rPr>
          <w:rFonts w:ascii="Book Antiqua" w:hAnsi="Book Antiqua" w:cs="Times New Roman"/>
          <w:sz w:val="24"/>
          <w:szCs w:val="24"/>
        </w:rPr>
        <w:t>laparoscopy and thoracotomy than those with OE (</w:t>
      </w:r>
      <w:r w:rsidR="0032752F" w:rsidRPr="00C10671">
        <w:rPr>
          <w:rFonts w:ascii="Book Antiqua" w:eastAsia="等线" w:hAnsi="Book Antiqua" w:cs="Times New Roman"/>
          <w:sz w:val="24"/>
          <w:szCs w:val="24"/>
        </w:rPr>
        <w:t>SMD</w:t>
      </w:r>
      <w:r w:rsidR="00036E88">
        <w:rPr>
          <w:rFonts w:ascii="Book Antiqua" w:eastAsia="等线" w:hAnsi="Book Antiqua" w:cs="Times New Roman"/>
          <w:sz w:val="24"/>
          <w:szCs w:val="24"/>
        </w:rPr>
        <w:t xml:space="preserve"> =</w:t>
      </w:r>
      <w:r w:rsidR="00036E88" w:rsidRPr="00C10671">
        <w:rPr>
          <w:rFonts w:ascii="Book Antiqua" w:eastAsia="等线" w:hAnsi="Book Antiqua" w:cs="Times New Roman"/>
          <w:sz w:val="24"/>
          <w:szCs w:val="24"/>
        </w:rPr>
        <w:t xml:space="preserve"> </w:t>
      </w:r>
      <w:r w:rsidR="0032752F" w:rsidRPr="00C10671">
        <w:rPr>
          <w:rFonts w:ascii="Book Antiqua" w:eastAsia="等线" w:hAnsi="Book Antiqua" w:cs="Times New Roman"/>
          <w:sz w:val="24"/>
          <w:szCs w:val="24"/>
        </w:rPr>
        <w:t xml:space="preserve">-0.37; 95%CI: -0.64, -0.09; </w:t>
      </w:r>
      <w:r w:rsidR="00C10671" w:rsidRPr="005D7DB8">
        <w:rPr>
          <w:rFonts w:ascii="Book Antiqua" w:eastAsia="等线" w:hAnsi="Book Antiqua" w:cs="Times New Roman"/>
          <w:i/>
          <w:sz w:val="24"/>
          <w:szCs w:val="24"/>
        </w:rPr>
        <w:t>P</w:t>
      </w:r>
      <w:r w:rsidR="00036E88">
        <w:rPr>
          <w:rFonts w:ascii="Book Antiqua" w:eastAsia="等线" w:hAnsi="Book Antiqua" w:cs="Times New Roman"/>
          <w:sz w:val="24"/>
          <w:szCs w:val="24"/>
        </w:rPr>
        <w:t xml:space="preserve"> =</w:t>
      </w:r>
      <w:r w:rsidR="00036E88" w:rsidRPr="00C10671">
        <w:rPr>
          <w:rFonts w:ascii="Book Antiqua" w:eastAsia="等线" w:hAnsi="Book Antiqua" w:cs="Times New Roman"/>
          <w:sz w:val="24"/>
          <w:szCs w:val="24"/>
        </w:rPr>
        <w:t xml:space="preserve"> </w:t>
      </w:r>
      <w:r w:rsidR="0032752F" w:rsidRPr="00C10671">
        <w:rPr>
          <w:rFonts w:ascii="Book Antiqua" w:eastAsia="等线" w:hAnsi="Book Antiqua" w:cs="Times New Roman"/>
          <w:sz w:val="24"/>
          <w:szCs w:val="24"/>
        </w:rPr>
        <w:t xml:space="preserve">0.009; Table </w:t>
      </w:r>
      <w:r w:rsidR="00872C9B">
        <w:rPr>
          <w:rFonts w:ascii="Book Antiqua" w:eastAsia="等线" w:hAnsi="Book Antiqua" w:cs="Times New Roman"/>
          <w:sz w:val="24"/>
          <w:szCs w:val="24"/>
        </w:rPr>
        <w:t>6</w:t>
      </w:r>
      <w:r w:rsidR="0032752F" w:rsidRPr="00C10671">
        <w:rPr>
          <w:rFonts w:ascii="Book Antiqua" w:hAnsi="Book Antiqua" w:cs="Times New Roman"/>
          <w:sz w:val="24"/>
          <w:szCs w:val="24"/>
        </w:rPr>
        <w:t>).</w:t>
      </w:r>
    </w:p>
    <w:p w14:paraId="31DE54E0" w14:textId="709DF233" w:rsidR="0032752F" w:rsidRDefault="001915D6" w:rsidP="00C10671">
      <w:pPr>
        <w:spacing w:line="360" w:lineRule="auto"/>
        <w:ind w:firstLineChars="100" w:firstLine="240"/>
        <w:rPr>
          <w:rFonts w:ascii="Book Antiqua" w:eastAsia="等线" w:hAnsi="Book Antiqua" w:cs="Times New Roman"/>
          <w:sz w:val="24"/>
          <w:szCs w:val="24"/>
        </w:rPr>
      </w:pPr>
      <w:r w:rsidRPr="00BB2AF3">
        <w:rPr>
          <w:rFonts w:ascii="Book Antiqua" w:eastAsia="等线" w:hAnsi="Book Antiqua" w:cs="Times New Roman"/>
          <w:sz w:val="24"/>
          <w:szCs w:val="24"/>
        </w:rPr>
        <w:t xml:space="preserve">In addition, the duration of ICU stay was similar in </w:t>
      </w:r>
      <w:r w:rsidR="0032752F" w:rsidRPr="00BB2AF3">
        <w:rPr>
          <w:rFonts w:ascii="Book Antiqua" w:eastAsia="等线" w:hAnsi="Book Antiqua" w:cs="Times New Roman"/>
          <w:sz w:val="24"/>
          <w:szCs w:val="24"/>
        </w:rPr>
        <w:t xml:space="preserve">total HMIE or HMIE with </w:t>
      </w:r>
      <w:r w:rsidR="0032752F" w:rsidRPr="00C10671">
        <w:rPr>
          <w:rFonts w:ascii="Book Antiqua" w:hAnsi="Book Antiqua" w:cs="Times New Roman"/>
          <w:sz w:val="24"/>
          <w:szCs w:val="24"/>
        </w:rPr>
        <w:t>laparoscopy and thoracotomy group and OE group</w:t>
      </w:r>
      <w:r w:rsidRPr="00C10671">
        <w:rPr>
          <w:rFonts w:ascii="Book Antiqua" w:eastAsia="等线" w:hAnsi="Book Antiqua" w:cs="Times New Roman"/>
          <w:sz w:val="24"/>
          <w:szCs w:val="24"/>
        </w:rPr>
        <w:t xml:space="preserve"> </w:t>
      </w:r>
      <w:r w:rsidRPr="00BB2AF3">
        <w:rPr>
          <w:rFonts w:ascii="Book Antiqua" w:eastAsia="等线" w:hAnsi="Book Antiqua" w:cs="Times New Roman"/>
          <w:sz w:val="24"/>
          <w:szCs w:val="24"/>
        </w:rPr>
        <w:t>(SMD</w:t>
      </w:r>
      <w:r w:rsidR="00B514ED">
        <w:rPr>
          <w:rFonts w:ascii="Book Antiqua" w:eastAsia="等线" w:hAnsi="Book Antiqua" w:cs="Times New Roman"/>
          <w:sz w:val="24"/>
          <w:szCs w:val="24"/>
        </w:rPr>
        <w:t xml:space="preserve"> =</w:t>
      </w:r>
      <w:r w:rsidR="00B514ED" w:rsidRPr="00BB2AF3">
        <w:rPr>
          <w:rFonts w:ascii="Book Antiqua" w:eastAsia="等线" w:hAnsi="Book Antiqua" w:cs="Times New Roman"/>
          <w:sz w:val="24"/>
          <w:szCs w:val="24"/>
        </w:rPr>
        <w:t xml:space="preserve"> </w:t>
      </w:r>
      <w:r w:rsidRPr="00BB2AF3">
        <w:rPr>
          <w:rFonts w:ascii="Book Antiqua" w:eastAsia="等线" w:hAnsi="Book Antiqua" w:cs="Times New Roman"/>
          <w:sz w:val="24"/>
          <w:szCs w:val="24"/>
        </w:rPr>
        <w:t xml:space="preserve">-0.01; 95%CI: -0.21, 0.19; </w:t>
      </w:r>
      <w:r w:rsidR="00C10671" w:rsidRPr="005D7DB8">
        <w:rPr>
          <w:rFonts w:ascii="Book Antiqua" w:eastAsia="等线" w:hAnsi="Book Antiqua" w:cs="Times New Roman"/>
          <w:i/>
          <w:sz w:val="24"/>
          <w:szCs w:val="24"/>
        </w:rPr>
        <w:t>P</w:t>
      </w:r>
      <w:r w:rsidR="00B514ED">
        <w:rPr>
          <w:rFonts w:ascii="Book Antiqua" w:eastAsia="等线" w:hAnsi="Book Antiqua" w:cs="Times New Roman"/>
          <w:sz w:val="24"/>
          <w:szCs w:val="24"/>
        </w:rPr>
        <w:t xml:space="preserve"> =</w:t>
      </w:r>
      <w:r w:rsidR="00B514ED" w:rsidRPr="00BB2AF3">
        <w:rPr>
          <w:rFonts w:ascii="Book Antiqua" w:eastAsia="等线" w:hAnsi="Book Antiqua" w:cs="Times New Roman"/>
          <w:sz w:val="24"/>
          <w:szCs w:val="24"/>
        </w:rPr>
        <w:t xml:space="preserve"> </w:t>
      </w:r>
      <w:r w:rsidRPr="00BB2AF3">
        <w:rPr>
          <w:rFonts w:ascii="Book Antiqua" w:eastAsia="等线" w:hAnsi="Book Antiqua" w:cs="Times New Roman"/>
          <w:sz w:val="24"/>
          <w:szCs w:val="24"/>
        </w:rPr>
        <w:t>0.93</w:t>
      </w:r>
      <w:r w:rsidR="0032752F" w:rsidRPr="00BB2AF3">
        <w:rPr>
          <w:rFonts w:ascii="Book Antiqua" w:eastAsia="等线" w:hAnsi="Book Antiqua" w:cs="Times New Roman"/>
          <w:sz w:val="24"/>
          <w:szCs w:val="24"/>
        </w:rPr>
        <w:t xml:space="preserve"> and SMD</w:t>
      </w:r>
      <w:r w:rsidR="00B514ED">
        <w:rPr>
          <w:rFonts w:ascii="Book Antiqua" w:eastAsia="等线" w:hAnsi="Book Antiqua" w:cs="Times New Roman"/>
          <w:sz w:val="24"/>
          <w:szCs w:val="24"/>
        </w:rPr>
        <w:t xml:space="preserve"> =</w:t>
      </w:r>
      <w:r w:rsidR="00B514ED" w:rsidRPr="00BB2AF3">
        <w:rPr>
          <w:rFonts w:ascii="Book Antiqua" w:eastAsia="等线" w:hAnsi="Book Antiqua" w:cs="Times New Roman"/>
          <w:sz w:val="24"/>
          <w:szCs w:val="24"/>
        </w:rPr>
        <w:t xml:space="preserve"> </w:t>
      </w:r>
      <w:r w:rsidR="0032752F" w:rsidRPr="00BB2AF3">
        <w:rPr>
          <w:rFonts w:ascii="Book Antiqua" w:eastAsia="等线" w:hAnsi="Book Antiqua" w:cs="Times New Roman"/>
          <w:sz w:val="24"/>
          <w:szCs w:val="24"/>
        </w:rPr>
        <w:t xml:space="preserve">-0.05; 95%CI: -0.37, 0.27; </w:t>
      </w:r>
      <w:r w:rsidR="00C10671" w:rsidRPr="005D7DB8">
        <w:rPr>
          <w:rFonts w:ascii="Book Antiqua" w:eastAsia="等线" w:hAnsi="Book Antiqua" w:cs="Times New Roman"/>
          <w:i/>
          <w:sz w:val="24"/>
          <w:szCs w:val="24"/>
        </w:rPr>
        <w:t>P</w:t>
      </w:r>
      <w:r w:rsidR="00B514ED">
        <w:rPr>
          <w:rFonts w:ascii="Book Antiqua" w:eastAsia="等线" w:hAnsi="Book Antiqua" w:cs="Times New Roman"/>
          <w:sz w:val="24"/>
          <w:szCs w:val="24"/>
        </w:rPr>
        <w:t xml:space="preserve"> = </w:t>
      </w:r>
      <w:r w:rsidR="0032752F" w:rsidRPr="00BB2AF3">
        <w:rPr>
          <w:rFonts w:ascii="Book Antiqua" w:eastAsia="等线" w:hAnsi="Book Antiqua" w:cs="Times New Roman"/>
          <w:sz w:val="24"/>
          <w:szCs w:val="24"/>
        </w:rPr>
        <w:t>0.76, respectively</w:t>
      </w:r>
      <w:r w:rsidRPr="00BB2AF3">
        <w:rPr>
          <w:rFonts w:ascii="Book Antiqua" w:eastAsia="等线" w:hAnsi="Book Antiqua" w:cs="Times New Roman"/>
          <w:sz w:val="24"/>
          <w:szCs w:val="24"/>
        </w:rPr>
        <w:t xml:space="preserve">; </w:t>
      </w:r>
      <w:r w:rsidR="0032752F" w:rsidRPr="00BB2AF3">
        <w:rPr>
          <w:rFonts w:ascii="Book Antiqua" w:eastAsia="等线" w:hAnsi="Book Antiqua" w:cs="Times New Roman"/>
          <w:sz w:val="24"/>
          <w:szCs w:val="24"/>
        </w:rPr>
        <w:t xml:space="preserve">Table </w:t>
      </w:r>
      <w:r w:rsidR="00872C9B">
        <w:rPr>
          <w:rFonts w:ascii="Book Antiqua" w:eastAsia="等线" w:hAnsi="Book Antiqua" w:cs="Times New Roman"/>
          <w:sz w:val="24"/>
          <w:szCs w:val="24"/>
        </w:rPr>
        <w:t>6</w:t>
      </w:r>
      <w:r w:rsidRPr="00BB2AF3">
        <w:rPr>
          <w:rFonts w:ascii="Book Antiqua" w:eastAsia="等线" w:hAnsi="Book Antiqua" w:cs="Times New Roman"/>
          <w:sz w:val="24"/>
          <w:szCs w:val="24"/>
        </w:rPr>
        <w:t xml:space="preserve">). </w:t>
      </w:r>
    </w:p>
    <w:p w14:paraId="5D9B9C43" w14:textId="77777777" w:rsidR="00C10671" w:rsidRPr="00B514ED" w:rsidRDefault="00C10671" w:rsidP="00C10671">
      <w:pPr>
        <w:spacing w:line="360" w:lineRule="auto"/>
        <w:ind w:firstLineChars="100" w:firstLine="240"/>
        <w:rPr>
          <w:rFonts w:ascii="Book Antiqua" w:eastAsia="等线" w:hAnsi="Book Antiqua" w:cs="Times New Roman"/>
          <w:sz w:val="24"/>
          <w:szCs w:val="24"/>
        </w:rPr>
      </w:pPr>
    </w:p>
    <w:p w14:paraId="7E12D12F" w14:textId="40AD1D10" w:rsidR="001915D6" w:rsidRDefault="0032752F" w:rsidP="00BB2AF3">
      <w:pPr>
        <w:spacing w:line="360" w:lineRule="auto"/>
        <w:rPr>
          <w:rFonts w:ascii="Book Antiqua" w:eastAsia="等线" w:hAnsi="Book Antiqua" w:cs="Times New Roman"/>
          <w:sz w:val="24"/>
          <w:szCs w:val="24"/>
        </w:rPr>
      </w:pPr>
      <w:r w:rsidRPr="00C10671">
        <w:rPr>
          <w:rFonts w:ascii="Book Antiqua" w:eastAsia="等线" w:hAnsi="Book Antiqua" w:cs="Times New Roman"/>
          <w:b/>
          <w:sz w:val="24"/>
          <w:szCs w:val="24"/>
        </w:rPr>
        <w:t>Mortality</w:t>
      </w:r>
      <w:r w:rsidR="00C10671" w:rsidRPr="00C10671">
        <w:rPr>
          <w:rFonts w:ascii="Book Antiqua" w:eastAsia="等线" w:hAnsi="Book Antiqua" w:cs="Times New Roman"/>
          <w:b/>
          <w:sz w:val="24"/>
          <w:szCs w:val="24"/>
        </w:rPr>
        <w:t>:</w:t>
      </w:r>
      <w:r w:rsidR="00C10671">
        <w:rPr>
          <w:rFonts w:ascii="Book Antiqua" w:eastAsia="等线" w:hAnsi="Book Antiqua" w:cs="Times New Roman" w:hint="eastAsia"/>
          <w:b/>
          <w:sz w:val="24"/>
          <w:szCs w:val="24"/>
        </w:rPr>
        <w:t xml:space="preserve"> </w:t>
      </w:r>
      <w:r w:rsidR="001915D6" w:rsidRPr="009A0DAD">
        <w:rPr>
          <w:rFonts w:ascii="Book Antiqua" w:eastAsia="等线" w:hAnsi="Book Antiqua" w:cs="Times New Roman"/>
          <w:sz w:val="24"/>
          <w:szCs w:val="24"/>
        </w:rPr>
        <w:t>No significant heterogeneity was detected amongst the studies reporting the total, 30-d</w:t>
      </w:r>
      <w:r w:rsidR="00B514ED">
        <w:rPr>
          <w:rFonts w:ascii="Book Antiqua" w:eastAsia="等线" w:hAnsi="Book Antiqua" w:cs="Times New Roman"/>
          <w:sz w:val="24"/>
          <w:szCs w:val="24"/>
        </w:rPr>
        <w:t>,</w:t>
      </w:r>
      <w:r w:rsidR="001915D6" w:rsidRPr="009A0DAD">
        <w:rPr>
          <w:rFonts w:ascii="Book Antiqua" w:eastAsia="等线" w:hAnsi="Book Antiqua" w:cs="Times New Roman"/>
          <w:sz w:val="24"/>
          <w:szCs w:val="24"/>
        </w:rPr>
        <w:t xml:space="preserve"> and 90-d mortality rates, </w:t>
      </w:r>
      <w:r w:rsidR="00B514ED">
        <w:rPr>
          <w:rFonts w:ascii="Book Antiqua" w:eastAsia="等线" w:hAnsi="Book Antiqua" w:cs="Times New Roman"/>
          <w:sz w:val="24"/>
          <w:szCs w:val="24"/>
        </w:rPr>
        <w:t>which</w:t>
      </w:r>
      <w:r w:rsidR="00B514ED" w:rsidRPr="009A0DAD">
        <w:rPr>
          <w:rFonts w:ascii="Book Antiqua" w:eastAsia="等线" w:hAnsi="Book Antiqua" w:cs="Times New Roman"/>
          <w:sz w:val="24"/>
          <w:szCs w:val="24"/>
        </w:rPr>
        <w:t xml:space="preserve"> </w:t>
      </w:r>
      <w:r w:rsidR="001915D6" w:rsidRPr="009A0DAD">
        <w:rPr>
          <w:rFonts w:ascii="Book Antiqua" w:eastAsia="等线" w:hAnsi="Book Antiqua" w:cs="Times New Roman"/>
          <w:sz w:val="24"/>
          <w:szCs w:val="24"/>
        </w:rPr>
        <w:t xml:space="preserve">were similar in </w:t>
      </w:r>
      <w:r w:rsidRPr="009A0DAD">
        <w:rPr>
          <w:rFonts w:ascii="Book Antiqua" w:eastAsia="等线" w:hAnsi="Book Antiqua" w:cs="Times New Roman"/>
          <w:sz w:val="24"/>
          <w:szCs w:val="24"/>
        </w:rPr>
        <w:t xml:space="preserve">total HMIE or HMIE with </w:t>
      </w:r>
      <w:r w:rsidRPr="009A0DAD">
        <w:rPr>
          <w:rFonts w:ascii="Book Antiqua" w:hAnsi="Book Antiqua" w:cs="Times New Roman"/>
          <w:sz w:val="24"/>
          <w:szCs w:val="24"/>
        </w:rPr>
        <w:t>laparoscopy and thoracotomy group and OE group</w:t>
      </w:r>
      <w:r w:rsidRPr="009A0DAD">
        <w:rPr>
          <w:rFonts w:ascii="Book Antiqua" w:eastAsia="等线" w:hAnsi="Book Antiqua" w:cs="Times New Roman"/>
          <w:sz w:val="24"/>
          <w:szCs w:val="24"/>
        </w:rPr>
        <w:t xml:space="preserve"> </w:t>
      </w:r>
      <w:r w:rsidR="009A0DAD">
        <w:rPr>
          <w:rFonts w:ascii="Book Antiqua" w:eastAsia="等线" w:hAnsi="Book Antiqua" w:cs="Times New Roman"/>
          <w:sz w:val="24"/>
          <w:szCs w:val="24"/>
        </w:rPr>
        <w:t>(</w:t>
      </w:r>
      <w:r w:rsidR="001915D6" w:rsidRPr="009A0DAD">
        <w:rPr>
          <w:rFonts w:ascii="Book Antiqua" w:eastAsia="等线" w:hAnsi="Book Antiqua" w:cs="Times New Roman"/>
          <w:sz w:val="24"/>
          <w:szCs w:val="24"/>
        </w:rPr>
        <w:t>total mortality</w:t>
      </w:r>
      <w:r w:rsidR="00B514ED">
        <w:rPr>
          <w:rFonts w:ascii="Book Antiqua" w:eastAsia="等线" w:hAnsi="Book Antiqua" w:cs="Times New Roman"/>
          <w:sz w:val="24"/>
          <w:szCs w:val="24"/>
        </w:rPr>
        <w:t xml:space="preserve">: </w:t>
      </w:r>
      <w:r w:rsidR="006E2FA0" w:rsidRPr="009A0DAD">
        <w:rPr>
          <w:rFonts w:ascii="Book Antiqua" w:eastAsia="等线" w:hAnsi="Book Antiqua" w:cs="Times New Roman"/>
          <w:sz w:val="24"/>
          <w:szCs w:val="24"/>
        </w:rPr>
        <w:t>O</w:t>
      </w:r>
      <w:r w:rsidR="001915D6" w:rsidRPr="009A0DAD">
        <w:rPr>
          <w:rFonts w:ascii="Book Antiqua" w:eastAsia="等线" w:hAnsi="Book Antiqua" w:cs="Times New Roman"/>
          <w:sz w:val="24"/>
          <w:szCs w:val="24"/>
        </w:rPr>
        <w:t>R</w:t>
      </w:r>
      <w:r w:rsidR="00B514ED">
        <w:rPr>
          <w:rFonts w:ascii="Book Antiqua" w:eastAsia="等线" w:hAnsi="Book Antiqua" w:cs="Times New Roman"/>
          <w:sz w:val="24"/>
          <w:szCs w:val="24"/>
        </w:rPr>
        <w:t xml:space="preserve"> = </w:t>
      </w:r>
      <w:r w:rsidR="001915D6" w:rsidRPr="009A0DAD">
        <w:rPr>
          <w:rFonts w:ascii="Book Antiqua" w:eastAsia="等线" w:hAnsi="Book Antiqua" w:cs="Times New Roman"/>
          <w:sz w:val="24"/>
          <w:szCs w:val="24"/>
        </w:rPr>
        <w:t>0.7</w:t>
      </w:r>
      <w:r w:rsidR="006E2FA0" w:rsidRPr="009A0DAD">
        <w:rPr>
          <w:rFonts w:ascii="Book Antiqua" w:eastAsia="等线" w:hAnsi="Book Antiqua" w:cs="Times New Roman"/>
          <w:sz w:val="24"/>
          <w:szCs w:val="24"/>
        </w:rPr>
        <w:t>0</w:t>
      </w:r>
      <w:r w:rsidR="001915D6" w:rsidRPr="009A0DAD">
        <w:rPr>
          <w:rFonts w:ascii="Book Antiqua" w:eastAsia="等线" w:hAnsi="Book Antiqua" w:cs="Times New Roman"/>
          <w:sz w:val="24"/>
          <w:szCs w:val="24"/>
        </w:rPr>
        <w:t>, 95%CI: 0.</w:t>
      </w:r>
      <w:r w:rsidR="006E2FA0" w:rsidRPr="009A0DAD">
        <w:rPr>
          <w:rFonts w:ascii="Book Antiqua" w:eastAsia="等线" w:hAnsi="Book Antiqua" w:cs="Times New Roman"/>
          <w:sz w:val="24"/>
          <w:szCs w:val="24"/>
        </w:rPr>
        <w:t>47</w:t>
      </w:r>
      <w:r w:rsidR="001915D6" w:rsidRPr="009A0DAD">
        <w:rPr>
          <w:rFonts w:ascii="Book Antiqua" w:eastAsia="等线" w:hAnsi="Book Antiqua" w:cs="Times New Roman"/>
          <w:sz w:val="24"/>
          <w:szCs w:val="24"/>
        </w:rPr>
        <w:t>, 1.0</w:t>
      </w:r>
      <w:r w:rsidR="006E2FA0" w:rsidRPr="009A0DAD">
        <w:rPr>
          <w:rFonts w:ascii="Book Antiqua" w:eastAsia="等线" w:hAnsi="Book Antiqua" w:cs="Times New Roman"/>
          <w:sz w:val="24"/>
          <w:szCs w:val="24"/>
        </w:rPr>
        <w:t>6</w:t>
      </w:r>
      <w:r w:rsidR="001915D6" w:rsidRPr="009A0DAD">
        <w:rPr>
          <w:rFonts w:ascii="Book Antiqua" w:eastAsia="等线" w:hAnsi="Book Antiqua" w:cs="Times New Roman"/>
          <w:sz w:val="24"/>
          <w:szCs w:val="24"/>
        </w:rPr>
        <w:t xml:space="preserve">, </w:t>
      </w:r>
      <w:r w:rsidR="009A0DAD" w:rsidRPr="009A0DAD">
        <w:rPr>
          <w:rFonts w:ascii="Book Antiqua" w:eastAsia="等线" w:hAnsi="Book Antiqua" w:cs="Times New Roman"/>
          <w:i/>
          <w:sz w:val="24"/>
          <w:szCs w:val="24"/>
        </w:rPr>
        <w:t>P</w:t>
      </w:r>
      <w:r w:rsidR="00B514ED">
        <w:rPr>
          <w:rFonts w:ascii="Book Antiqua" w:eastAsia="等线" w:hAnsi="Book Antiqua" w:cs="Times New Roman"/>
          <w:sz w:val="24"/>
          <w:szCs w:val="24"/>
        </w:rPr>
        <w:t xml:space="preserve"> = </w:t>
      </w:r>
      <w:r w:rsidR="001915D6" w:rsidRPr="009A0DAD">
        <w:rPr>
          <w:rFonts w:ascii="Book Antiqua" w:eastAsia="等线" w:hAnsi="Book Antiqua" w:cs="Times New Roman"/>
          <w:sz w:val="24"/>
          <w:szCs w:val="24"/>
        </w:rPr>
        <w:t>0.09</w:t>
      </w:r>
      <w:r w:rsidRPr="009A0DAD">
        <w:rPr>
          <w:rFonts w:ascii="Book Antiqua" w:eastAsia="等线" w:hAnsi="Book Antiqua" w:cs="Times New Roman"/>
          <w:sz w:val="24"/>
          <w:szCs w:val="24"/>
        </w:rPr>
        <w:t xml:space="preserve"> and OR</w:t>
      </w:r>
      <w:r w:rsidR="00B514ED">
        <w:rPr>
          <w:rFonts w:ascii="Book Antiqua" w:eastAsia="等线" w:hAnsi="Book Antiqua" w:cs="Times New Roman"/>
          <w:sz w:val="24"/>
          <w:szCs w:val="24"/>
        </w:rPr>
        <w:t xml:space="preserve"> =</w:t>
      </w:r>
      <w:r w:rsidR="00B514ED" w:rsidRPr="009A0DAD">
        <w:rPr>
          <w:rFonts w:ascii="Book Antiqua" w:eastAsia="等线" w:hAnsi="Book Antiqua" w:cs="Times New Roman"/>
          <w:sz w:val="24"/>
          <w:szCs w:val="24"/>
        </w:rPr>
        <w:t xml:space="preserve"> </w:t>
      </w:r>
      <w:r w:rsidRPr="009A0DAD">
        <w:rPr>
          <w:rFonts w:ascii="Book Antiqua" w:eastAsia="等线" w:hAnsi="Book Antiqua" w:cs="Times New Roman"/>
          <w:sz w:val="24"/>
          <w:szCs w:val="24"/>
        </w:rPr>
        <w:t>0.</w:t>
      </w:r>
      <w:r w:rsidR="00F1694D" w:rsidRPr="009A0DAD">
        <w:rPr>
          <w:rFonts w:ascii="Book Antiqua" w:eastAsia="等线" w:hAnsi="Book Antiqua" w:cs="Times New Roman"/>
          <w:sz w:val="24"/>
          <w:szCs w:val="24"/>
        </w:rPr>
        <w:t>65</w:t>
      </w:r>
      <w:r w:rsidRPr="009A0DAD">
        <w:rPr>
          <w:rFonts w:ascii="Book Antiqua" w:eastAsia="等线" w:hAnsi="Book Antiqua" w:cs="Times New Roman"/>
          <w:sz w:val="24"/>
          <w:szCs w:val="24"/>
        </w:rPr>
        <w:t>, 95%CI: 0.4, 1.0</w:t>
      </w:r>
      <w:r w:rsidR="00F1694D" w:rsidRPr="009A0DAD">
        <w:rPr>
          <w:rFonts w:ascii="Book Antiqua" w:eastAsia="等线" w:hAnsi="Book Antiqua" w:cs="Times New Roman"/>
          <w:sz w:val="24"/>
          <w:szCs w:val="24"/>
        </w:rPr>
        <w:t>7</w:t>
      </w:r>
      <w:r w:rsidRPr="009A0DAD">
        <w:rPr>
          <w:rFonts w:ascii="Book Antiqua" w:eastAsia="等线" w:hAnsi="Book Antiqua" w:cs="Times New Roman"/>
          <w:sz w:val="24"/>
          <w:szCs w:val="24"/>
        </w:rPr>
        <w:t xml:space="preserve">, </w:t>
      </w:r>
      <w:r w:rsidR="009A0DAD" w:rsidRPr="009A0DAD">
        <w:rPr>
          <w:rFonts w:ascii="Book Antiqua" w:eastAsia="等线" w:hAnsi="Book Antiqua" w:cs="Times New Roman"/>
          <w:i/>
          <w:sz w:val="24"/>
          <w:szCs w:val="24"/>
        </w:rPr>
        <w:t>P</w:t>
      </w:r>
      <w:r w:rsidR="00B514ED">
        <w:rPr>
          <w:rFonts w:ascii="Book Antiqua" w:eastAsia="等线" w:hAnsi="Book Antiqua" w:cs="Times New Roman"/>
          <w:sz w:val="24"/>
          <w:szCs w:val="24"/>
        </w:rPr>
        <w:t xml:space="preserve"> =</w:t>
      </w:r>
      <w:r w:rsidR="00B514ED" w:rsidRPr="009A0DAD">
        <w:rPr>
          <w:rFonts w:ascii="Book Antiqua" w:eastAsia="等线" w:hAnsi="Book Antiqua" w:cs="Times New Roman"/>
          <w:sz w:val="24"/>
          <w:szCs w:val="24"/>
        </w:rPr>
        <w:t xml:space="preserve"> </w:t>
      </w:r>
      <w:r w:rsidRPr="009A0DAD">
        <w:rPr>
          <w:rFonts w:ascii="Book Antiqua" w:eastAsia="等线" w:hAnsi="Book Antiqua" w:cs="Times New Roman"/>
          <w:sz w:val="24"/>
          <w:szCs w:val="24"/>
        </w:rPr>
        <w:t>0.09, respectively</w:t>
      </w:r>
      <w:r w:rsidR="001915D6" w:rsidRPr="009A0DAD">
        <w:rPr>
          <w:rFonts w:ascii="Book Antiqua" w:eastAsia="等线" w:hAnsi="Book Antiqua" w:cs="Times New Roman"/>
          <w:sz w:val="24"/>
          <w:szCs w:val="24"/>
        </w:rPr>
        <w:t>; 30-d mortality</w:t>
      </w:r>
      <w:r w:rsidR="00B514ED">
        <w:rPr>
          <w:rFonts w:ascii="Book Antiqua" w:eastAsia="等线" w:hAnsi="Book Antiqua" w:cs="Times New Roman"/>
          <w:sz w:val="24"/>
          <w:szCs w:val="24"/>
        </w:rPr>
        <w:t xml:space="preserve">: </w:t>
      </w:r>
      <w:r w:rsidR="006E2FA0" w:rsidRPr="009A0DAD">
        <w:rPr>
          <w:rFonts w:ascii="Book Antiqua" w:eastAsia="等线" w:hAnsi="Book Antiqua" w:cs="Times New Roman"/>
          <w:sz w:val="24"/>
          <w:szCs w:val="24"/>
        </w:rPr>
        <w:t>O</w:t>
      </w:r>
      <w:r w:rsidR="001915D6" w:rsidRPr="009A0DAD">
        <w:rPr>
          <w:rFonts w:ascii="Book Antiqua" w:eastAsia="等线" w:hAnsi="Book Antiqua" w:cs="Times New Roman"/>
          <w:sz w:val="24"/>
          <w:szCs w:val="24"/>
        </w:rPr>
        <w:t>R</w:t>
      </w:r>
      <w:r w:rsidR="00B514ED">
        <w:rPr>
          <w:rFonts w:ascii="Book Antiqua" w:eastAsia="等线" w:hAnsi="Book Antiqua" w:cs="Times New Roman"/>
          <w:sz w:val="24"/>
          <w:szCs w:val="24"/>
        </w:rPr>
        <w:t xml:space="preserve"> =</w:t>
      </w:r>
      <w:r w:rsidR="00B514ED" w:rsidRPr="009A0DAD">
        <w:rPr>
          <w:rFonts w:ascii="Book Antiqua" w:eastAsia="等线" w:hAnsi="Book Antiqua" w:cs="Times New Roman"/>
          <w:sz w:val="24"/>
          <w:szCs w:val="24"/>
        </w:rPr>
        <w:t xml:space="preserve"> </w:t>
      </w:r>
      <w:r w:rsidR="001915D6" w:rsidRPr="009A0DAD">
        <w:rPr>
          <w:rFonts w:ascii="Book Antiqua" w:eastAsia="等线" w:hAnsi="Book Antiqua" w:cs="Times New Roman"/>
          <w:sz w:val="24"/>
          <w:szCs w:val="24"/>
        </w:rPr>
        <w:t>1.00, 95%CI: 0.45, 2.</w:t>
      </w:r>
      <w:r w:rsidR="006E2FA0" w:rsidRPr="009A0DAD">
        <w:rPr>
          <w:rFonts w:ascii="Book Antiqua" w:eastAsia="等线" w:hAnsi="Book Antiqua" w:cs="Times New Roman"/>
          <w:sz w:val="24"/>
          <w:szCs w:val="24"/>
        </w:rPr>
        <w:t>23</w:t>
      </w:r>
      <w:r w:rsidR="001915D6" w:rsidRPr="009A0DAD">
        <w:rPr>
          <w:rFonts w:ascii="Book Antiqua" w:eastAsia="等线" w:hAnsi="Book Antiqua" w:cs="Times New Roman"/>
          <w:sz w:val="24"/>
          <w:szCs w:val="24"/>
        </w:rPr>
        <w:t xml:space="preserve">, </w:t>
      </w:r>
      <w:r w:rsidR="009A0DAD" w:rsidRPr="009A0DAD">
        <w:rPr>
          <w:rFonts w:ascii="Book Antiqua" w:eastAsia="等线" w:hAnsi="Book Antiqua" w:cs="Times New Roman"/>
          <w:i/>
          <w:sz w:val="24"/>
          <w:szCs w:val="24"/>
        </w:rPr>
        <w:t>P</w:t>
      </w:r>
      <w:r w:rsidR="00B514ED">
        <w:rPr>
          <w:rFonts w:ascii="Book Antiqua" w:eastAsia="等线" w:hAnsi="Book Antiqua" w:cs="Times New Roman"/>
          <w:sz w:val="24"/>
          <w:szCs w:val="24"/>
        </w:rPr>
        <w:t xml:space="preserve"> =</w:t>
      </w:r>
      <w:r w:rsidR="00B514ED" w:rsidRPr="009A0DAD">
        <w:rPr>
          <w:rFonts w:ascii="Book Antiqua" w:eastAsia="等线" w:hAnsi="Book Antiqua" w:cs="Times New Roman"/>
          <w:sz w:val="24"/>
          <w:szCs w:val="24"/>
        </w:rPr>
        <w:t xml:space="preserve"> </w:t>
      </w:r>
      <w:r w:rsidR="001915D6" w:rsidRPr="009A0DAD">
        <w:rPr>
          <w:rFonts w:ascii="Book Antiqua" w:eastAsia="等线" w:hAnsi="Book Antiqua" w:cs="Times New Roman"/>
          <w:sz w:val="24"/>
          <w:szCs w:val="24"/>
        </w:rPr>
        <w:t>0.99</w:t>
      </w:r>
      <w:r w:rsidRPr="009A0DAD">
        <w:rPr>
          <w:rFonts w:ascii="Book Antiqua" w:eastAsia="等线" w:hAnsi="Book Antiqua" w:cs="Times New Roman"/>
          <w:sz w:val="24"/>
          <w:szCs w:val="24"/>
        </w:rPr>
        <w:t xml:space="preserve"> and OR</w:t>
      </w:r>
      <w:r w:rsidR="00B514ED">
        <w:rPr>
          <w:rFonts w:ascii="Book Antiqua" w:eastAsia="等线" w:hAnsi="Book Antiqua" w:cs="Times New Roman"/>
          <w:sz w:val="24"/>
          <w:szCs w:val="24"/>
        </w:rPr>
        <w:t xml:space="preserve"> =</w:t>
      </w:r>
      <w:r w:rsidR="00B514ED" w:rsidRPr="009A0DAD">
        <w:rPr>
          <w:rFonts w:ascii="Book Antiqua" w:eastAsia="等线" w:hAnsi="Book Antiqua" w:cs="Times New Roman"/>
          <w:sz w:val="24"/>
          <w:szCs w:val="24"/>
        </w:rPr>
        <w:t xml:space="preserve"> </w:t>
      </w:r>
      <w:r w:rsidR="00F1694D" w:rsidRPr="009A0DAD">
        <w:rPr>
          <w:rFonts w:ascii="Book Antiqua" w:eastAsia="等线" w:hAnsi="Book Antiqua" w:cs="Times New Roman"/>
          <w:sz w:val="24"/>
          <w:szCs w:val="24"/>
        </w:rPr>
        <w:t>1.1</w:t>
      </w:r>
      <w:r w:rsidRPr="009A0DAD">
        <w:rPr>
          <w:rFonts w:ascii="Book Antiqua" w:eastAsia="等线" w:hAnsi="Book Antiqua" w:cs="Times New Roman"/>
          <w:sz w:val="24"/>
          <w:szCs w:val="24"/>
        </w:rPr>
        <w:t xml:space="preserve">0, 95%CI: 0.47, </w:t>
      </w:r>
      <w:r w:rsidR="00F1694D" w:rsidRPr="009A0DAD">
        <w:rPr>
          <w:rFonts w:ascii="Book Antiqua" w:eastAsia="等线" w:hAnsi="Book Antiqua" w:cs="Times New Roman"/>
          <w:sz w:val="24"/>
          <w:szCs w:val="24"/>
        </w:rPr>
        <w:t>2.59</w:t>
      </w:r>
      <w:r w:rsidRPr="009A0DAD">
        <w:rPr>
          <w:rFonts w:ascii="Book Antiqua" w:eastAsia="等线" w:hAnsi="Book Antiqua" w:cs="Times New Roman"/>
          <w:sz w:val="24"/>
          <w:szCs w:val="24"/>
        </w:rPr>
        <w:t xml:space="preserve">, </w:t>
      </w:r>
      <w:r w:rsidR="009A0DAD" w:rsidRPr="009A0DAD">
        <w:rPr>
          <w:rFonts w:ascii="Book Antiqua" w:eastAsia="等线" w:hAnsi="Book Antiqua" w:cs="Times New Roman"/>
          <w:i/>
          <w:sz w:val="24"/>
          <w:szCs w:val="24"/>
        </w:rPr>
        <w:t>P</w:t>
      </w:r>
      <w:r w:rsidR="00B514ED">
        <w:rPr>
          <w:rFonts w:ascii="Book Antiqua" w:eastAsia="等线" w:hAnsi="Book Antiqua" w:cs="Times New Roman"/>
          <w:sz w:val="24"/>
          <w:szCs w:val="24"/>
        </w:rPr>
        <w:t xml:space="preserve"> =</w:t>
      </w:r>
      <w:r w:rsidR="00B514ED" w:rsidRPr="009A0DAD">
        <w:rPr>
          <w:rFonts w:ascii="Book Antiqua" w:eastAsia="等线" w:hAnsi="Book Antiqua" w:cs="Times New Roman"/>
          <w:sz w:val="24"/>
          <w:szCs w:val="24"/>
        </w:rPr>
        <w:t xml:space="preserve"> </w:t>
      </w:r>
      <w:r w:rsidRPr="009A0DAD">
        <w:rPr>
          <w:rFonts w:ascii="Book Antiqua" w:eastAsia="等线" w:hAnsi="Book Antiqua" w:cs="Times New Roman"/>
          <w:sz w:val="24"/>
          <w:szCs w:val="24"/>
        </w:rPr>
        <w:t>0</w:t>
      </w:r>
      <w:r w:rsidR="00F1694D" w:rsidRPr="009A0DAD">
        <w:rPr>
          <w:rFonts w:ascii="Book Antiqua" w:eastAsia="等线" w:hAnsi="Book Antiqua" w:cs="Times New Roman"/>
          <w:sz w:val="24"/>
          <w:szCs w:val="24"/>
        </w:rPr>
        <w:t>.82</w:t>
      </w:r>
      <w:r w:rsidRPr="009A0DAD">
        <w:rPr>
          <w:rFonts w:ascii="Book Antiqua" w:eastAsia="等线" w:hAnsi="Book Antiqua" w:cs="Times New Roman"/>
          <w:sz w:val="24"/>
          <w:szCs w:val="24"/>
        </w:rPr>
        <w:t>, respectively</w:t>
      </w:r>
      <w:r w:rsidR="001915D6" w:rsidRPr="009A0DAD">
        <w:rPr>
          <w:rFonts w:ascii="Book Antiqua" w:eastAsia="等线" w:hAnsi="Book Antiqua" w:cs="Times New Roman"/>
          <w:sz w:val="24"/>
          <w:szCs w:val="24"/>
        </w:rPr>
        <w:t>; 90-d mortality</w:t>
      </w:r>
      <w:r w:rsidR="00B514ED">
        <w:rPr>
          <w:rFonts w:ascii="Book Antiqua" w:eastAsia="等线" w:hAnsi="Book Antiqua" w:cs="Times New Roman"/>
          <w:sz w:val="24"/>
          <w:szCs w:val="24"/>
        </w:rPr>
        <w:t xml:space="preserve">: </w:t>
      </w:r>
      <w:r w:rsidR="006E2FA0" w:rsidRPr="009A0DAD">
        <w:rPr>
          <w:rFonts w:ascii="Book Antiqua" w:eastAsia="等线" w:hAnsi="Book Antiqua" w:cs="Times New Roman"/>
          <w:sz w:val="24"/>
          <w:szCs w:val="24"/>
        </w:rPr>
        <w:t>O</w:t>
      </w:r>
      <w:r w:rsidR="001915D6" w:rsidRPr="009A0DAD">
        <w:rPr>
          <w:rFonts w:ascii="Book Antiqua" w:eastAsia="等线" w:hAnsi="Book Antiqua" w:cs="Times New Roman"/>
          <w:sz w:val="24"/>
          <w:szCs w:val="24"/>
        </w:rPr>
        <w:t>R</w:t>
      </w:r>
      <w:r w:rsidR="00B514ED">
        <w:rPr>
          <w:rFonts w:ascii="Book Antiqua" w:eastAsia="等线" w:hAnsi="Book Antiqua" w:cs="Times New Roman"/>
          <w:sz w:val="24"/>
          <w:szCs w:val="24"/>
        </w:rPr>
        <w:t xml:space="preserve"> =</w:t>
      </w:r>
      <w:r w:rsidR="00B514ED" w:rsidRPr="009A0DAD">
        <w:rPr>
          <w:rFonts w:ascii="Book Antiqua" w:eastAsia="等线" w:hAnsi="Book Antiqua" w:cs="Times New Roman"/>
          <w:sz w:val="24"/>
          <w:szCs w:val="24"/>
        </w:rPr>
        <w:t xml:space="preserve"> </w:t>
      </w:r>
      <w:r w:rsidR="001915D6" w:rsidRPr="009A0DAD">
        <w:rPr>
          <w:rFonts w:ascii="Book Antiqua" w:eastAsia="等线" w:hAnsi="Book Antiqua" w:cs="Times New Roman"/>
          <w:sz w:val="24"/>
          <w:szCs w:val="24"/>
        </w:rPr>
        <w:t>0.8</w:t>
      </w:r>
      <w:r w:rsidR="006E2FA0" w:rsidRPr="009A0DAD">
        <w:rPr>
          <w:rFonts w:ascii="Book Antiqua" w:eastAsia="等线" w:hAnsi="Book Antiqua" w:cs="Times New Roman"/>
          <w:sz w:val="24"/>
          <w:szCs w:val="24"/>
        </w:rPr>
        <w:t>0</w:t>
      </w:r>
      <w:r w:rsidR="001915D6" w:rsidRPr="009A0DAD">
        <w:rPr>
          <w:rFonts w:ascii="Book Antiqua" w:eastAsia="等线" w:hAnsi="Book Antiqua" w:cs="Times New Roman"/>
          <w:sz w:val="24"/>
          <w:szCs w:val="24"/>
        </w:rPr>
        <w:t>, 95%CI: 0.4</w:t>
      </w:r>
      <w:r w:rsidR="006E2FA0" w:rsidRPr="009A0DAD">
        <w:rPr>
          <w:rFonts w:ascii="Book Antiqua" w:eastAsia="等线" w:hAnsi="Book Antiqua" w:cs="Times New Roman"/>
          <w:sz w:val="24"/>
          <w:szCs w:val="24"/>
        </w:rPr>
        <w:t>3</w:t>
      </w:r>
      <w:r w:rsidR="001915D6" w:rsidRPr="009A0DAD">
        <w:rPr>
          <w:rFonts w:ascii="Book Antiqua" w:eastAsia="等线" w:hAnsi="Book Antiqua" w:cs="Times New Roman"/>
          <w:sz w:val="24"/>
          <w:szCs w:val="24"/>
        </w:rPr>
        <w:t>, 1.4</w:t>
      </w:r>
      <w:r w:rsidR="006E2FA0" w:rsidRPr="009A0DAD">
        <w:rPr>
          <w:rFonts w:ascii="Book Antiqua" w:eastAsia="等线" w:hAnsi="Book Antiqua" w:cs="Times New Roman"/>
          <w:sz w:val="24"/>
          <w:szCs w:val="24"/>
        </w:rPr>
        <w:t>8</w:t>
      </w:r>
      <w:r w:rsidR="001915D6" w:rsidRPr="009A0DAD">
        <w:rPr>
          <w:rFonts w:ascii="Book Antiqua" w:eastAsia="等线" w:hAnsi="Book Antiqua" w:cs="Times New Roman"/>
          <w:sz w:val="24"/>
          <w:szCs w:val="24"/>
        </w:rPr>
        <w:t xml:space="preserve">, </w:t>
      </w:r>
      <w:r w:rsidR="009A0DAD" w:rsidRPr="009A0DAD">
        <w:rPr>
          <w:rFonts w:ascii="Book Antiqua" w:eastAsia="等线" w:hAnsi="Book Antiqua" w:cs="Times New Roman"/>
          <w:i/>
          <w:sz w:val="24"/>
          <w:szCs w:val="24"/>
        </w:rPr>
        <w:t>P</w:t>
      </w:r>
      <w:r w:rsidR="00B514ED">
        <w:rPr>
          <w:rFonts w:ascii="Book Antiqua" w:eastAsia="等线" w:hAnsi="Book Antiqua" w:cs="Times New Roman"/>
          <w:sz w:val="24"/>
          <w:szCs w:val="24"/>
        </w:rPr>
        <w:t xml:space="preserve"> =</w:t>
      </w:r>
      <w:r w:rsidR="00B514ED" w:rsidRPr="009A0DAD">
        <w:rPr>
          <w:rFonts w:ascii="Book Antiqua" w:eastAsia="等线" w:hAnsi="Book Antiqua" w:cs="Times New Roman"/>
          <w:sz w:val="24"/>
          <w:szCs w:val="24"/>
        </w:rPr>
        <w:t xml:space="preserve"> </w:t>
      </w:r>
      <w:r w:rsidR="001915D6" w:rsidRPr="009A0DAD">
        <w:rPr>
          <w:rFonts w:ascii="Book Antiqua" w:eastAsia="等线" w:hAnsi="Book Antiqua" w:cs="Times New Roman"/>
          <w:sz w:val="24"/>
          <w:szCs w:val="24"/>
        </w:rPr>
        <w:t>0.47</w:t>
      </w:r>
      <w:r w:rsidR="00F1694D" w:rsidRPr="009A0DAD">
        <w:rPr>
          <w:rFonts w:ascii="Book Antiqua" w:eastAsia="等线" w:hAnsi="Book Antiqua" w:cs="Times New Roman"/>
          <w:sz w:val="24"/>
          <w:szCs w:val="24"/>
        </w:rPr>
        <w:t xml:space="preserve"> and OR</w:t>
      </w:r>
      <w:r w:rsidR="00B514ED">
        <w:rPr>
          <w:rFonts w:ascii="Book Antiqua" w:eastAsia="等线" w:hAnsi="Book Antiqua" w:cs="Times New Roman"/>
          <w:sz w:val="24"/>
          <w:szCs w:val="24"/>
        </w:rPr>
        <w:t xml:space="preserve"> = </w:t>
      </w:r>
      <w:r w:rsidR="00F1694D" w:rsidRPr="009A0DAD">
        <w:rPr>
          <w:rFonts w:ascii="Book Antiqua" w:eastAsia="等线" w:hAnsi="Book Antiqua" w:cs="Times New Roman"/>
          <w:sz w:val="24"/>
          <w:szCs w:val="24"/>
        </w:rPr>
        <w:t xml:space="preserve">0.80, 95%CI: 0.43, 1.48, </w:t>
      </w:r>
      <w:r w:rsidR="009A0DAD" w:rsidRPr="009A0DAD">
        <w:rPr>
          <w:rFonts w:ascii="Book Antiqua" w:eastAsia="等线" w:hAnsi="Book Antiqua" w:cs="Times New Roman"/>
          <w:i/>
          <w:sz w:val="24"/>
          <w:szCs w:val="24"/>
        </w:rPr>
        <w:t>P</w:t>
      </w:r>
      <w:r w:rsidR="00B514ED">
        <w:rPr>
          <w:rFonts w:ascii="Book Antiqua" w:eastAsia="等线" w:hAnsi="Book Antiqua" w:cs="Times New Roman"/>
          <w:sz w:val="24"/>
          <w:szCs w:val="24"/>
        </w:rPr>
        <w:t xml:space="preserve"> =</w:t>
      </w:r>
      <w:r w:rsidR="00B514ED" w:rsidRPr="009A0DAD">
        <w:rPr>
          <w:rFonts w:ascii="Book Antiqua" w:eastAsia="等线" w:hAnsi="Book Antiqua" w:cs="Times New Roman"/>
          <w:sz w:val="24"/>
          <w:szCs w:val="24"/>
        </w:rPr>
        <w:t xml:space="preserve"> </w:t>
      </w:r>
      <w:r w:rsidR="00F1694D" w:rsidRPr="009A0DAD">
        <w:rPr>
          <w:rFonts w:ascii="Book Antiqua" w:eastAsia="等线" w:hAnsi="Book Antiqua" w:cs="Times New Roman"/>
          <w:sz w:val="24"/>
          <w:szCs w:val="24"/>
        </w:rPr>
        <w:t>0.47, respectively</w:t>
      </w:r>
      <w:r w:rsidR="00B514ED">
        <w:rPr>
          <w:rFonts w:ascii="Book Antiqua" w:eastAsia="等线" w:hAnsi="Book Antiqua" w:cs="Times New Roman"/>
          <w:sz w:val="24"/>
          <w:szCs w:val="24"/>
        </w:rPr>
        <w:t>;</w:t>
      </w:r>
      <w:r w:rsidR="00B514ED" w:rsidRPr="009A0DAD">
        <w:rPr>
          <w:rFonts w:ascii="Book Antiqua" w:eastAsia="等线" w:hAnsi="Book Antiqua" w:cs="Times New Roman"/>
          <w:sz w:val="24"/>
          <w:szCs w:val="24"/>
        </w:rPr>
        <w:t xml:space="preserve"> </w:t>
      </w:r>
      <w:r w:rsidR="00F1694D" w:rsidRPr="009A0DAD">
        <w:rPr>
          <w:rFonts w:ascii="Book Antiqua" w:eastAsia="等线" w:hAnsi="Book Antiqua" w:cs="Times New Roman"/>
          <w:sz w:val="24"/>
          <w:szCs w:val="24"/>
        </w:rPr>
        <w:t xml:space="preserve">Table </w:t>
      </w:r>
      <w:r w:rsidR="00872C9B">
        <w:rPr>
          <w:rFonts w:ascii="Book Antiqua" w:eastAsia="等线" w:hAnsi="Book Antiqua" w:cs="Times New Roman"/>
          <w:sz w:val="24"/>
          <w:szCs w:val="24"/>
        </w:rPr>
        <w:t>6</w:t>
      </w:r>
      <w:r w:rsidR="009A0DAD">
        <w:rPr>
          <w:rFonts w:ascii="Book Antiqua" w:eastAsia="等线" w:hAnsi="Book Antiqua" w:cs="Times New Roman"/>
          <w:sz w:val="24"/>
          <w:szCs w:val="24"/>
        </w:rPr>
        <w:t>)</w:t>
      </w:r>
      <w:r w:rsidR="001915D6" w:rsidRPr="009A0DAD">
        <w:rPr>
          <w:rFonts w:ascii="Book Antiqua" w:eastAsia="等线" w:hAnsi="Book Antiqua" w:cs="Times New Roman"/>
          <w:sz w:val="24"/>
          <w:szCs w:val="24"/>
        </w:rPr>
        <w:t>.</w:t>
      </w:r>
    </w:p>
    <w:p w14:paraId="29558F2A" w14:textId="77777777" w:rsidR="009A0DAD" w:rsidRPr="009A0DAD" w:rsidRDefault="009A0DAD" w:rsidP="00BB2AF3">
      <w:pPr>
        <w:spacing w:line="360" w:lineRule="auto"/>
        <w:rPr>
          <w:rFonts w:ascii="Book Antiqua" w:eastAsia="等线" w:hAnsi="Book Antiqua" w:cs="Times New Roman"/>
          <w:b/>
          <w:sz w:val="24"/>
          <w:szCs w:val="24"/>
        </w:rPr>
      </w:pPr>
    </w:p>
    <w:p w14:paraId="3C39C059" w14:textId="76DFDBC3" w:rsidR="001915D6" w:rsidRDefault="001915D6" w:rsidP="00BB2AF3">
      <w:pPr>
        <w:spacing w:line="360" w:lineRule="auto"/>
        <w:rPr>
          <w:rFonts w:ascii="Book Antiqua" w:eastAsia="等线" w:hAnsi="Book Antiqua" w:cs="Times New Roman"/>
          <w:sz w:val="24"/>
          <w:szCs w:val="24"/>
        </w:rPr>
      </w:pPr>
      <w:r w:rsidRPr="009A0DAD">
        <w:rPr>
          <w:rFonts w:ascii="Book Antiqua" w:eastAsia="等线" w:hAnsi="Book Antiqua" w:cs="Times New Roman"/>
          <w:b/>
          <w:sz w:val="24"/>
          <w:szCs w:val="24"/>
        </w:rPr>
        <w:t>Publication bias</w:t>
      </w:r>
      <w:r w:rsidR="009A0DAD" w:rsidRPr="009A0DAD">
        <w:rPr>
          <w:rFonts w:ascii="Book Antiqua" w:eastAsia="等线" w:hAnsi="Book Antiqua" w:cs="Times New Roman"/>
          <w:b/>
          <w:sz w:val="24"/>
          <w:szCs w:val="24"/>
        </w:rPr>
        <w:t>:</w:t>
      </w:r>
      <w:r w:rsidR="009A0DAD">
        <w:rPr>
          <w:rFonts w:ascii="Book Antiqua" w:eastAsia="等线" w:hAnsi="Book Antiqua" w:cs="Times New Roman" w:hint="eastAsia"/>
          <w:b/>
          <w:sz w:val="24"/>
          <w:szCs w:val="24"/>
        </w:rPr>
        <w:t xml:space="preserve"> </w:t>
      </w:r>
      <w:r w:rsidRPr="00BB2AF3">
        <w:rPr>
          <w:rFonts w:ascii="Book Antiqua" w:eastAsia="等线" w:hAnsi="Book Antiqua" w:cs="Times New Roman"/>
          <w:sz w:val="24"/>
          <w:szCs w:val="24"/>
        </w:rPr>
        <w:t>Publication bias was evaluated for the outcomes of pulmonary complications</w:t>
      </w:r>
      <w:r w:rsidR="006E2FA0" w:rsidRPr="00BB2AF3">
        <w:rPr>
          <w:rFonts w:ascii="Book Antiqua" w:eastAsia="等线" w:hAnsi="Book Antiqua" w:cs="Times New Roman"/>
          <w:sz w:val="24"/>
          <w:szCs w:val="24"/>
        </w:rPr>
        <w:t>, cardiac complications,</w:t>
      </w:r>
      <w:r w:rsidRPr="00BB2AF3">
        <w:rPr>
          <w:rFonts w:ascii="Book Antiqua" w:eastAsia="等线" w:hAnsi="Book Antiqua" w:cs="Times New Roman"/>
          <w:sz w:val="24"/>
          <w:szCs w:val="24"/>
        </w:rPr>
        <w:t xml:space="preserve"> anastomotic leak</w:t>
      </w:r>
      <w:r w:rsidR="00B514ED">
        <w:rPr>
          <w:rFonts w:ascii="Book Antiqua" w:eastAsia="等线" w:hAnsi="Book Antiqua" w:cs="Times New Roman"/>
          <w:sz w:val="24"/>
          <w:szCs w:val="24"/>
        </w:rPr>
        <w:t>,</w:t>
      </w:r>
      <w:r w:rsidR="006E2FA0" w:rsidRPr="00BB2AF3">
        <w:rPr>
          <w:rFonts w:ascii="Book Antiqua" w:eastAsia="等线" w:hAnsi="Book Antiqua" w:cs="Times New Roman"/>
          <w:sz w:val="24"/>
          <w:szCs w:val="24"/>
        </w:rPr>
        <w:t xml:space="preserve"> and total mortality</w:t>
      </w:r>
      <w:r w:rsidRPr="00BB2AF3">
        <w:rPr>
          <w:rFonts w:ascii="Book Antiqua" w:eastAsia="等线" w:hAnsi="Book Antiqua" w:cs="Times New Roman"/>
          <w:sz w:val="24"/>
          <w:szCs w:val="24"/>
        </w:rPr>
        <w:t xml:space="preserve"> and none was detected (Figure </w:t>
      </w:r>
      <w:r w:rsidR="00450725">
        <w:rPr>
          <w:rFonts w:ascii="Book Antiqua" w:eastAsia="等线" w:hAnsi="Book Antiqua" w:cs="Times New Roman"/>
          <w:sz w:val="24"/>
          <w:szCs w:val="24"/>
        </w:rPr>
        <w:t>2</w:t>
      </w:r>
      <w:r w:rsidRPr="00BB2AF3">
        <w:rPr>
          <w:rFonts w:ascii="Book Antiqua" w:eastAsia="等线" w:hAnsi="Book Antiqua" w:cs="Times New Roman"/>
          <w:sz w:val="24"/>
          <w:szCs w:val="24"/>
        </w:rPr>
        <w:t>).</w:t>
      </w:r>
    </w:p>
    <w:p w14:paraId="64CC4DEC" w14:textId="77777777" w:rsidR="009A0DAD" w:rsidRPr="009A0DAD" w:rsidRDefault="009A0DAD" w:rsidP="00BB2AF3">
      <w:pPr>
        <w:spacing w:line="360" w:lineRule="auto"/>
        <w:rPr>
          <w:rFonts w:ascii="Book Antiqua" w:eastAsia="等线" w:hAnsi="Book Antiqua" w:cs="Times New Roman"/>
          <w:b/>
          <w:sz w:val="24"/>
          <w:szCs w:val="24"/>
        </w:rPr>
      </w:pPr>
    </w:p>
    <w:p w14:paraId="0E94F857" w14:textId="2977DE48" w:rsidR="001915D6" w:rsidRPr="00BB2AF3" w:rsidRDefault="00191ABC" w:rsidP="00BB2AF3">
      <w:pPr>
        <w:spacing w:line="360" w:lineRule="auto"/>
        <w:rPr>
          <w:rFonts w:ascii="Book Antiqua" w:eastAsia="等线" w:hAnsi="Book Antiqua" w:cs="Times New Roman"/>
          <w:b/>
          <w:i/>
          <w:sz w:val="24"/>
          <w:szCs w:val="24"/>
        </w:rPr>
      </w:pPr>
      <w:r w:rsidRPr="00BB2AF3">
        <w:rPr>
          <w:rFonts w:ascii="Book Antiqua" w:eastAsia="等线" w:hAnsi="Book Antiqua" w:cs="Times New Roman"/>
          <w:b/>
          <w:i/>
          <w:sz w:val="24"/>
          <w:szCs w:val="24"/>
        </w:rPr>
        <w:t>Sensitivity analysis</w:t>
      </w:r>
    </w:p>
    <w:p w14:paraId="769748F1" w14:textId="6C9ADD9F" w:rsidR="00191ABC" w:rsidRDefault="00191ABC" w:rsidP="00BB2AF3">
      <w:pPr>
        <w:spacing w:line="360" w:lineRule="auto"/>
        <w:rPr>
          <w:rFonts w:ascii="Book Antiqua" w:eastAsia="等线" w:hAnsi="Book Antiqua" w:cs="Times New Roman"/>
          <w:sz w:val="24"/>
          <w:szCs w:val="24"/>
        </w:rPr>
      </w:pPr>
      <w:r w:rsidRPr="009A0DAD">
        <w:rPr>
          <w:rFonts w:ascii="Book Antiqua" w:eastAsia="等线" w:hAnsi="Book Antiqua" w:cs="Times New Roman"/>
          <w:sz w:val="24"/>
          <w:szCs w:val="24"/>
        </w:rPr>
        <w:t>We removed any single trial</w:t>
      </w:r>
      <w:r w:rsidR="00091656" w:rsidRPr="009A0DAD">
        <w:rPr>
          <w:rFonts w:ascii="Book Antiqua" w:eastAsia="等线" w:hAnsi="Book Antiqua" w:cs="Times New Roman"/>
          <w:sz w:val="24"/>
          <w:szCs w:val="24"/>
        </w:rPr>
        <w:t>,</w:t>
      </w:r>
      <w:r w:rsidRPr="009A0DAD">
        <w:rPr>
          <w:rFonts w:ascii="Book Antiqua" w:eastAsia="等线" w:hAnsi="Book Antiqua" w:cs="Times New Roman"/>
          <w:sz w:val="24"/>
          <w:szCs w:val="24"/>
        </w:rPr>
        <w:t xml:space="preserve"> chose </w:t>
      </w:r>
      <w:r w:rsidR="00B47C45" w:rsidRPr="009A0DAD">
        <w:rPr>
          <w:rFonts w:ascii="Book Antiqua" w:eastAsia="等线" w:hAnsi="Book Antiqua" w:cs="Times New Roman"/>
          <w:sz w:val="24"/>
          <w:szCs w:val="24"/>
        </w:rPr>
        <w:t>different effect model</w:t>
      </w:r>
      <w:r w:rsidR="00B514ED">
        <w:rPr>
          <w:rFonts w:ascii="Book Antiqua" w:eastAsia="等线" w:hAnsi="Book Antiqua" w:cs="Times New Roman"/>
          <w:sz w:val="24"/>
          <w:szCs w:val="24"/>
        </w:rPr>
        <w:t>s,</w:t>
      </w:r>
      <w:r w:rsidR="00091656" w:rsidRPr="009A0DAD">
        <w:rPr>
          <w:rFonts w:ascii="Book Antiqua" w:eastAsia="等线" w:hAnsi="Book Antiqua" w:cs="Times New Roman"/>
          <w:sz w:val="24"/>
          <w:szCs w:val="24"/>
        </w:rPr>
        <w:t xml:space="preserve"> and conducted </w:t>
      </w:r>
      <w:r w:rsidR="00091656" w:rsidRPr="009A0DAD">
        <w:rPr>
          <w:rFonts w:ascii="Book Antiqua" w:eastAsia="等线" w:hAnsi="Book Antiqua" w:cs="Times New Roman"/>
          <w:sz w:val="24"/>
          <w:szCs w:val="24"/>
        </w:rPr>
        <w:lastRenderedPageBreak/>
        <w:t>subgroup analysis</w:t>
      </w:r>
      <w:r w:rsidR="00B47C45" w:rsidRPr="009A0DAD">
        <w:rPr>
          <w:rFonts w:ascii="Book Antiqua" w:eastAsia="等线" w:hAnsi="Book Antiqua" w:cs="Times New Roman"/>
          <w:sz w:val="24"/>
          <w:szCs w:val="24"/>
        </w:rPr>
        <w:t xml:space="preserve">, </w:t>
      </w:r>
      <w:r w:rsidR="00B514ED">
        <w:rPr>
          <w:rFonts w:ascii="Book Antiqua" w:eastAsia="等线" w:hAnsi="Book Antiqua" w:cs="Times New Roman"/>
          <w:sz w:val="24"/>
          <w:szCs w:val="24"/>
        </w:rPr>
        <w:t xml:space="preserve">and </w:t>
      </w:r>
      <w:r w:rsidR="00B47C45" w:rsidRPr="009A0DAD">
        <w:rPr>
          <w:rFonts w:ascii="Book Antiqua" w:eastAsia="等线" w:hAnsi="Book Antiqua" w:cs="Times New Roman"/>
          <w:sz w:val="24"/>
          <w:szCs w:val="24"/>
        </w:rPr>
        <w:t xml:space="preserve">the outcomes presented no </w:t>
      </w:r>
      <w:r w:rsidR="00B514ED" w:rsidRPr="009A0DAD">
        <w:rPr>
          <w:rFonts w:ascii="Book Antiqua" w:eastAsia="等线" w:hAnsi="Book Antiqua" w:cs="Times New Roman"/>
          <w:sz w:val="24"/>
          <w:szCs w:val="24"/>
        </w:rPr>
        <w:t>significan</w:t>
      </w:r>
      <w:r w:rsidR="00B514ED">
        <w:rPr>
          <w:rFonts w:ascii="Book Antiqua" w:eastAsia="等线" w:hAnsi="Book Antiqua" w:cs="Times New Roman"/>
          <w:sz w:val="24"/>
          <w:szCs w:val="24"/>
        </w:rPr>
        <w:t>t changes</w:t>
      </w:r>
      <w:r w:rsidR="00B47C45" w:rsidRPr="009A0DAD">
        <w:rPr>
          <w:rFonts w:ascii="Book Antiqua" w:eastAsia="等线" w:hAnsi="Book Antiqua" w:cs="Times New Roman"/>
          <w:sz w:val="24"/>
          <w:szCs w:val="24"/>
        </w:rPr>
        <w:t xml:space="preserve">, suggesting </w:t>
      </w:r>
      <w:r w:rsidR="00B514ED">
        <w:rPr>
          <w:rFonts w:ascii="Book Antiqua" w:eastAsia="等线" w:hAnsi="Book Antiqua" w:cs="Times New Roman"/>
          <w:sz w:val="24"/>
          <w:szCs w:val="24"/>
        </w:rPr>
        <w:t xml:space="preserve">that </w:t>
      </w:r>
      <w:r w:rsidR="00B47C45" w:rsidRPr="009A0DAD">
        <w:rPr>
          <w:rFonts w:ascii="Book Antiqua" w:eastAsia="等线" w:hAnsi="Book Antiqua" w:cs="Times New Roman"/>
          <w:sz w:val="24"/>
          <w:szCs w:val="24"/>
        </w:rPr>
        <w:t>the results were stable.</w:t>
      </w:r>
    </w:p>
    <w:p w14:paraId="10CA40CD" w14:textId="77777777" w:rsidR="009A0DAD" w:rsidRPr="009A0DAD" w:rsidRDefault="009A0DAD" w:rsidP="00BB2AF3">
      <w:pPr>
        <w:spacing w:line="360" w:lineRule="auto"/>
        <w:rPr>
          <w:rFonts w:ascii="Book Antiqua" w:eastAsia="等线" w:hAnsi="Book Antiqua" w:cs="Times New Roman"/>
          <w:sz w:val="24"/>
          <w:szCs w:val="24"/>
        </w:rPr>
      </w:pPr>
    </w:p>
    <w:p w14:paraId="0407EB90" w14:textId="7BCD9B1A" w:rsidR="001915D6" w:rsidRPr="00BB2AF3" w:rsidRDefault="009A0DAD" w:rsidP="00BB2AF3">
      <w:pPr>
        <w:spacing w:line="360" w:lineRule="auto"/>
        <w:rPr>
          <w:rFonts w:ascii="Book Antiqua" w:eastAsia="等线" w:hAnsi="Book Antiqua" w:cs="Times New Roman"/>
          <w:b/>
          <w:sz w:val="24"/>
          <w:szCs w:val="24"/>
        </w:rPr>
      </w:pPr>
      <w:r w:rsidRPr="00BB2AF3">
        <w:rPr>
          <w:rFonts w:ascii="Book Antiqua" w:eastAsia="等线" w:hAnsi="Book Antiqua" w:cs="Times New Roman"/>
          <w:b/>
          <w:sz w:val="24"/>
          <w:szCs w:val="24"/>
        </w:rPr>
        <w:t>DISCUSSION</w:t>
      </w:r>
    </w:p>
    <w:p w14:paraId="3EE4B181" w14:textId="1E22AC94" w:rsidR="001915D6" w:rsidRPr="00BB2AF3" w:rsidRDefault="001915D6" w:rsidP="00BB2AF3">
      <w:pPr>
        <w:spacing w:line="360" w:lineRule="auto"/>
        <w:rPr>
          <w:rFonts w:ascii="Book Antiqua" w:eastAsia="等线" w:hAnsi="Book Antiqua" w:cs="Times New Roman"/>
          <w:b/>
          <w:i/>
          <w:sz w:val="24"/>
          <w:szCs w:val="24"/>
        </w:rPr>
      </w:pPr>
      <w:r w:rsidRPr="00BB2AF3">
        <w:rPr>
          <w:rFonts w:ascii="Book Antiqua" w:eastAsia="等线" w:hAnsi="Book Antiqua" w:cs="Times New Roman"/>
          <w:sz w:val="24"/>
          <w:szCs w:val="24"/>
        </w:rPr>
        <w:t xml:space="preserve">Esophageal cancer is the sixth leading cause of cancer-related deaths worldwide. Surgical resection is the first line of treatment, and includes OE, </w:t>
      </w:r>
      <w:r w:rsidR="008D46A3" w:rsidRPr="00BB2AF3">
        <w:rPr>
          <w:rFonts w:ascii="Book Antiqua" w:eastAsia="等线" w:hAnsi="Book Antiqua" w:cs="Times New Roman"/>
          <w:sz w:val="24"/>
          <w:szCs w:val="24"/>
        </w:rPr>
        <w:t xml:space="preserve">total </w:t>
      </w:r>
      <w:r w:rsidRPr="00BB2AF3">
        <w:rPr>
          <w:rFonts w:ascii="Book Antiqua" w:eastAsia="等线" w:hAnsi="Book Antiqua" w:cs="Times New Roman"/>
          <w:sz w:val="24"/>
          <w:szCs w:val="24"/>
        </w:rPr>
        <w:t>MIE</w:t>
      </w:r>
      <w:r w:rsidR="00B514ED">
        <w:rPr>
          <w:rFonts w:ascii="Book Antiqua" w:eastAsia="等线" w:hAnsi="Book Antiqua" w:cs="Times New Roman"/>
          <w:sz w:val="24"/>
          <w:szCs w:val="24"/>
        </w:rPr>
        <w:t>,</w:t>
      </w:r>
      <w:r w:rsidRPr="00BB2AF3">
        <w:rPr>
          <w:rFonts w:ascii="Book Antiqua" w:eastAsia="等线" w:hAnsi="Book Antiqua" w:cs="Times New Roman"/>
          <w:sz w:val="24"/>
          <w:szCs w:val="24"/>
        </w:rPr>
        <w:t xml:space="preserve"> and HMIE. Depending on the surgeon and the hospital, the choice and sequence of surgical approaches </w:t>
      </w:r>
      <w:r w:rsidR="00B514ED" w:rsidRPr="00BB2AF3">
        <w:rPr>
          <w:rFonts w:ascii="Book Antiqua" w:eastAsia="等线" w:hAnsi="Book Antiqua" w:cs="Times New Roman"/>
          <w:sz w:val="24"/>
          <w:szCs w:val="24"/>
        </w:rPr>
        <w:t>differ</w:t>
      </w:r>
      <w:r w:rsidR="00B514ED">
        <w:rPr>
          <w:rFonts w:ascii="Book Antiqua" w:eastAsia="等线" w:hAnsi="Book Antiqua" w:cs="Times New Roman"/>
          <w:sz w:val="24"/>
          <w:szCs w:val="24"/>
        </w:rPr>
        <w:t xml:space="preserve"> </w:t>
      </w:r>
      <w:r w:rsidRPr="00BB2AF3">
        <w:rPr>
          <w:rFonts w:ascii="Book Antiqua" w:eastAsia="等线" w:hAnsi="Book Antiqua" w:cs="Times New Roman"/>
          <w:sz w:val="24"/>
          <w:szCs w:val="24"/>
        </w:rPr>
        <w:t xml:space="preserve">significantly (transthoracic </w:t>
      </w:r>
      <w:r w:rsidRPr="006B203A">
        <w:rPr>
          <w:rFonts w:ascii="Book Antiqua" w:eastAsia="等线" w:hAnsi="Book Antiqua" w:cs="Times New Roman"/>
          <w:i/>
          <w:sz w:val="24"/>
          <w:szCs w:val="24"/>
        </w:rPr>
        <w:t>vs</w:t>
      </w:r>
      <w:r w:rsidRPr="00BB2AF3">
        <w:rPr>
          <w:rFonts w:ascii="Book Antiqua" w:eastAsia="等线" w:hAnsi="Book Antiqua" w:cs="Times New Roman"/>
          <w:sz w:val="24"/>
          <w:szCs w:val="24"/>
        </w:rPr>
        <w:t xml:space="preserve"> </w:t>
      </w:r>
      <w:proofErr w:type="spellStart"/>
      <w:r w:rsidRPr="00BB2AF3">
        <w:rPr>
          <w:rFonts w:ascii="Book Antiqua" w:eastAsia="等线" w:hAnsi="Book Antiqua" w:cs="Times New Roman"/>
          <w:sz w:val="24"/>
          <w:szCs w:val="24"/>
        </w:rPr>
        <w:t>transhiatal</w:t>
      </w:r>
      <w:proofErr w:type="spellEnd"/>
      <w:r w:rsidRPr="00BB2AF3">
        <w:rPr>
          <w:rFonts w:ascii="Book Antiqua" w:eastAsia="等线" w:hAnsi="Book Antiqua" w:cs="Times New Roman"/>
          <w:sz w:val="24"/>
          <w:szCs w:val="24"/>
        </w:rPr>
        <w:t xml:space="preserve">, intrathoracic </w:t>
      </w:r>
      <w:r w:rsidRPr="000F7BB6">
        <w:rPr>
          <w:rFonts w:ascii="Book Antiqua" w:eastAsia="等线" w:hAnsi="Book Antiqua" w:cs="Times New Roman"/>
          <w:i/>
          <w:sz w:val="24"/>
          <w:szCs w:val="24"/>
        </w:rPr>
        <w:t>vs</w:t>
      </w:r>
      <w:r w:rsidRPr="00BB2AF3">
        <w:rPr>
          <w:rFonts w:ascii="Book Antiqua" w:eastAsia="等线" w:hAnsi="Book Antiqua" w:cs="Times New Roman"/>
          <w:sz w:val="24"/>
          <w:szCs w:val="24"/>
        </w:rPr>
        <w:t xml:space="preserve"> cervical anastomosis, and the degree of lymphadenectomy). OE is associated with </w:t>
      </w:r>
      <w:r w:rsidR="00B514ED">
        <w:rPr>
          <w:rFonts w:ascii="Book Antiqua" w:eastAsia="等线" w:hAnsi="Book Antiqua" w:cs="Times New Roman"/>
          <w:sz w:val="24"/>
          <w:szCs w:val="24"/>
        </w:rPr>
        <w:t xml:space="preserve">a </w:t>
      </w:r>
      <w:r w:rsidRPr="00BB2AF3">
        <w:rPr>
          <w:rFonts w:ascii="Book Antiqua" w:eastAsia="等线" w:hAnsi="Book Antiqua" w:cs="Times New Roman"/>
          <w:sz w:val="24"/>
          <w:szCs w:val="24"/>
        </w:rPr>
        <w:t>significantly higher risk of surgical trauma, as well as higher morbidity and mortality compared to other surgeries</w:t>
      </w:r>
      <w:r w:rsidRPr="00BB2AF3">
        <w:rPr>
          <w:rFonts w:ascii="Book Antiqua" w:eastAsia="等线" w:hAnsi="Book Antiqua" w:cs="Times New Roman"/>
          <w:sz w:val="24"/>
          <w:szCs w:val="24"/>
        </w:rPr>
        <w:fldChar w:fldCharType="begin"/>
      </w:r>
      <w:r w:rsidR="00237413" w:rsidRPr="00BB2AF3">
        <w:rPr>
          <w:rFonts w:ascii="Book Antiqua" w:eastAsia="等线" w:hAnsi="Book Antiqua" w:cs="Times New Roman"/>
          <w:sz w:val="24"/>
          <w:szCs w:val="24"/>
        </w:rPr>
        <w:instrText xml:space="preserve"> ADDIN EN.CITE &lt;EndNote&gt;&lt;Cite&gt;&lt;Author&gt;Sunpaweravong S&lt;/Author&gt;&lt;Year&gt;2012&lt;/Year&gt;&lt;RecNum&gt;25&lt;/RecNum&gt;&lt;DisplayText&gt;&lt;style face="superscript"&gt;[25]&lt;/style&gt;&lt;/DisplayText&gt;&lt;record&gt;&lt;rec-number&gt;25&lt;/rec-number&gt;&lt;foreign-keys&gt;&lt;key app="EN" db-id="00xafradprrf02epe0d5s0sgrx9tts5d2wae" timestamp="1550157609"&gt;25&lt;/key&gt;&lt;/foreign-keys&gt;&lt;ref-type name="Journal Article"&gt;17&lt;/ref-type&gt;&lt;contributors&gt;&lt;authors&gt;&lt;author&gt;&lt;style face="bold" font="default" size="100%"&gt;Sunpaweravong S&lt;/style&gt;&lt;style face="normal" font="default" size="100%"&gt;, &lt;/style&gt;&lt;/author&gt;&lt;author&gt;Ruangsin S, &lt;/author&gt;&lt;author&gt;Laohawiriyakamol S, &lt;/author&gt;&lt;author&gt;Mahattanobon S, &lt;/author&gt;&lt;author&gt;Geater, A.&lt;/author&gt;&lt;/authors&gt;&lt;/contributors&gt;&lt;titles&gt;&lt;title&gt;Prediction of major postoperative complications and survival for locally advanced esophageal carcinoma patients&lt;/title&gt;&lt;secondary-title&gt;Asian J Surg&lt;/secondary-title&gt;&lt;/titles&gt;&lt;periodical&gt;&lt;full-title&gt;Asian J Surg&lt;/full-title&gt;&lt;/periodical&gt;&lt;pages&gt;104-109 [PMID: 22884266 DOI: 10.1016/j.asjsur.2012.04.029]&lt;/pages&gt;&lt;volume&gt;35&lt;/volume&gt;&lt;number&gt;3&lt;/number&gt;&lt;dates&gt;&lt;year&gt;2012&lt;/year&gt;&lt;/dates&gt;&lt;urls&gt;&lt;/urls&gt;&lt;/record&gt;&lt;/Cite&gt;&lt;/EndNote&gt;</w:instrText>
      </w:r>
      <w:r w:rsidRPr="00BB2AF3">
        <w:rPr>
          <w:rFonts w:ascii="Book Antiqua" w:eastAsia="等线" w:hAnsi="Book Antiqua" w:cs="Times New Roman"/>
          <w:sz w:val="24"/>
          <w:szCs w:val="24"/>
        </w:rPr>
        <w:fldChar w:fldCharType="separate"/>
      </w:r>
      <w:r w:rsidR="00604414" w:rsidRPr="00BB2AF3">
        <w:rPr>
          <w:rFonts w:ascii="Book Antiqua" w:eastAsia="等线" w:hAnsi="Book Antiqua" w:cs="Times New Roman"/>
          <w:noProof/>
          <w:sz w:val="24"/>
          <w:szCs w:val="24"/>
          <w:vertAlign w:val="superscript"/>
        </w:rPr>
        <w:t>[25]</w:t>
      </w:r>
      <w:r w:rsidRPr="00BB2AF3">
        <w:rPr>
          <w:rFonts w:ascii="Book Antiqua" w:eastAsia="等线" w:hAnsi="Book Antiqua" w:cs="Times New Roman"/>
          <w:sz w:val="24"/>
          <w:szCs w:val="24"/>
        </w:rPr>
        <w:fldChar w:fldCharType="end"/>
      </w:r>
      <w:r w:rsidRPr="00BB2AF3">
        <w:rPr>
          <w:rFonts w:ascii="Book Antiqua" w:eastAsia="等线" w:hAnsi="Book Antiqua" w:cs="Times New Roman"/>
          <w:sz w:val="24"/>
          <w:szCs w:val="24"/>
        </w:rPr>
        <w:t xml:space="preserve">. </w:t>
      </w:r>
      <w:proofErr w:type="spellStart"/>
      <w:r w:rsidR="000F7BB6" w:rsidRPr="000F7BB6">
        <w:rPr>
          <w:rFonts w:ascii="Book Antiqua" w:hAnsi="Book Antiqua"/>
          <w:sz w:val="24"/>
          <w:szCs w:val="24"/>
        </w:rPr>
        <w:t>Sunpaweravong</w:t>
      </w:r>
      <w:proofErr w:type="spellEnd"/>
      <w:r w:rsidRPr="000F7BB6">
        <w:rPr>
          <w:rFonts w:ascii="Book Antiqua" w:eastAsia="等线" w:hAnsi="Book Antiqua" w:cs="Times New Roman"/>
          <w:sz w:val="24"/>
          <w:szCs w:val="24"/>
        </w:rPr>
        <w:t xml:space="preserve"> </w:t>
      </w:r>
      <w:r w:rsidRPr="000F7BB6">
        <w:rPr>
          <w:rFonts w:ascii="Book Antiqua" w:eastAsia="等线" w:hAnsi="Book Antiqua" w:cs="Times New Roman"/>
          <w:i/>
          <w:sz w:val="24"/>
          <w:szCs w:val="24"/>
        </w:rPr>
        <w:t>et al</w:t>
      </w:r>
      <w:r w:rsidR="000F7BB6" w:rsidRPr="00BB2AF3">
        <w:rPr>
          <w:rFonts w:ascii="Book Antiqua" w:eastAsia="等线" w:hAnsi="Book Antiqua" w:cs="Times New Roman"/>
          <w:sz w:val="24"/>
          <w:szCs w:val="24"/>
        </w:rPr>
        <w:fldChar w:fldCharType="begin"/>
      </w:r>
      <w:r w:rsidR="000F7BB6" w:rsidRPr="00BB2AF3">
        <w:rPr>
          <w:rFonts w:ascii="Book Antiqua" w:eastAsia="等线" w:hAnsi="Book Antiqua" w:cs="Times New Roman"/>
          <w:sz w:val="24"/>
          <w:szCs w:val="24"/>
        </w:rPr>
        <w:instrText xml:space="preserve"> ADDIN EN.CITE &lt;EndNote&gt;&lt;Cite&gt;&lt;Author&gt;Sunpaweravong S&lt;/Author&gt;&lt;Year&gt;2012&lt;/Year&gt;&lt;RecNum&gt;25&lt;/RecNum&gt;&lt;DisplayText&gt;&lt;style face="superscript"&gt;[25]&lt;/style&gt;&lt;/DisplayText&gt;&lt;record&gt;&lt;rec-number&gt;25&lt;/rec-number&gt;&lt;foreign-keys&gt;&lt;key app="EN" db-id="00xafradprrf02epe0d5s0sgrx9tts5d2wae" timestamp="1550157609"&gt;25&lt;/key&gt;&lt;/foreign-keys&gt;&lt;ref-type name="Journal Article"&gt;17&lt;/ref-type&gt;&lt;contributors&gt;&lt;authors&gt;&lt;author&gt;&lt;style face="bold" font="default" size="100%"&gt;Sunpaweravong S&lt;/style&gt;&lt;style face="normal" font="default" size="100%"&gt;, &lt;/style&gt;&lt;/author&gt;&lt;author&gt;Ruangsin S, &lt;/author&gt;&lt;author&gt;Laohawiriyakamol S, &lt;/author&gt;&lt;author&gt;Mahattanobon S, &lt;/author&gt;&lt;author&gt;Geater, A.&lt;/author&gt;&lt;/authors&gt;&lt;/contributors&gt;&lt;titles&gt;&lt;title&gt;Prediction of major postoperative complications and survival for locally advanced esophageal carcinoma patients&lt;/title&gt;&lt;secondary-title&gt;Asian J Surg&lt;/secondary-title&gt;&lt;/titles&gt;&lt;periodical&gt;&lt;full-title&gt;Asian J Surg&lt;/full-title&gt;&lt;/periodical&gt;&lt;pages&gt;104-109 [PMID: 22884266 DOI: 10.1016/j.asjsur.2012.04.029]&lt;/pages&gt;&lt;volume&gt;35&lt;/volume&gt;&lt;number&gt;3&lt;/number&gt;&lt;dates&gt;&lt;year&gt;2012&lt;/year&gt;&lt;/dates&gt;&lt;urls&gt;&lt;/urls&gt;&lt;/record&gt;&lt;/Cite&gt;&lt;/EndNote&gt;</w:instrText>
      </w:r>
      <w:r w:rsidR="000F7BB6" w:rsidRPr="00BB2AF3">
        <w:rPr>
          <w:rFonts w:ascii="Book Antiqua" w:eastAsia="等线" w:hAnsi="Book Antiqua" w:cs="Times New Roman"/>
          <w:sz w:val="24"/>
          <w:szCs w:val="24"/>
        </w:rPr>
        <w:fldChar w:fldCharType="separate"/>
      </w:r>
      <w:r w:rsidR="000F7BB6" w:rsidRPr="00BB2AF3">
        <w:rPr>
          <w:rFonts w:ascii="Book Antiqua" w:eastAsia="等线" w:hAnsi="Book Antiqua" w:cs="Times New Roman"/>
          <w:noProof/>
          <w:sz w:val="24"/>
          <w:szCs w:val="24"/>
          <w:vertAlign w:val="superscript"/>
        </w:rPr>
        <w:t>[25]</w:t>
      </w:r>
      <w:r w:rsidR="000F7BB6" w:rsidRPr="00BB2AF3">
        <w:rPr>
          <w:rFonts w:ascii="Book Antiqua" w:eastAsia="等线" w:hAnsi="Book Antiqua" w:cs="Times New Roman"/>
          <w:sz w:val="24"/>
          <w:szCs w:val="24"/>
        </w:rPr>
        <w:fldChar w:fldCharType="end"/>
      </w:r>
      <w:r w:rsidRPr="00BB2AF3">
        <w:rPr>
          <w:rFonts w:ascii="Book Antiqua" w:eastAsia="等线" w:hAnsi="Book Antiqua" w:cs="Times New Roman"/>
          <w:sz w:val="24"/>
          <w:szCs w:val="24"/>
        </w:rPr>
        <w:t xml:space="preserve"> conducted a meta-analysis to compare the efficacy of OE and MIE, and found that MIE resulted in fewer perioperative complications and less mortality.</w:t>
      </w:r>
      <w:r w:rsidRPr="000F7BB6">
        <w:rPr>
          <w:rFonts w:ascii="Book Antiqua" w:eastAsia="等线" w:hAnsi="Book Antiqua" w:cs="Times New Roman"/>
          <w:sz w:val="24"/>
          <w:szCs w:val="24"/>
        </w:rPr>
        <w:t xml:space="preserve"> </w:t>
      </w:r>
      <w:r w:rsidR="00503883" w:rsidRPr="000F7BB6">
        <w:rPr>
          <w:rFonts w:ascii="Book Antiqua" w:eastAsia="等线" w:hAnsi="Book Antiqua" w:cs="Times New Roman"/>
          <w:sz w:val="24"/>
          <w:szCs w:val="24"/>
        </w:rPr>
        <w:t>In addition, patients with MIE had better quality of life scores compared to those with OE in the global health, pain, and physical activity domains</w:t>
      </w:r>
      <w:r w:rsidR="00503883" w:rsidRPr="000F7BB6">
        <w:rPr>
          <w:rFonts w:ascii="Book Antiqua" w:eastAsia="等线" w:hAnsi="Book Antiqua" w:cs="Times New Roman"/>
          <w:sz w:val="24"/>
          <w:szCs w:val="24"/>
        </w:rPr>
        <w:fldChar w:fldCharType="begin"/>
      </w:r>
      <w:r w:rsidR="00503883" w:rsidRPr="000F7BB6">
        <w:rPr>
          <w:rFonts w:ascii="Book Antiqua" w:eastAsia="等线" w:hAnsi="Book Antiqua" w:cs="Times New Roman"/>
          <w:sz w:val="24"/>
          <w:szCs w:val="24"/>
        </w:rPr>
        <w:instrText xml:space="preserve"> ADDIN EN.CITE &lt;EndNote&gt;&lt;Cite&gt;&lt;Author&gt;Maas KW&lt;/Author&gt;&lt;Year&gt;2015&lt;/Year&gt;&lt;RecNum&gt;37&lt;/RecNum&gt;&lt;DisplayText&gt;&lt;style face="superscript"&gt;[26]&lt;/style&gt;&lt;/DisplayText&gt;&lt;record&gt;&lt;rec-number&gt;37&lt;/rec-number&gt;&lt;foreign-keys&gt;&lt;key app="EN" db-id="00xafradprrf02epe0d5s0sgrx9tts5d2wae" timestamp="1557629668"&gt;37&lt;/key&gt;&lt;/foreign-keys&gt;&lt;ref-type name="Journal Article"&gt;17&lt;/ref-type&gt;&lt;contributors&gt;&lt;authors&gt;&lt;author&gt;Maas KW, &lt;/author&gt;&lt;author&gt;Cuesta MA, &lt;/author&gt;&lt;author&gt;van Berge Henegouwen MI,  &lt;/author&gt;&lt;author&gt;Roig J,  &lt;/author&gt;&lt;author&gt;Bonavina L,  &lt;/author&gt;&lt;author&gt;Rosman C,  &lt;/author&gt;&lt;author&gt;Gisbertz SS,  &lt;/author&gt;&lt;author&gt;Biere SS,  &lt;/author&gt;&lt;author&gt;van der Peet DL,  &lt;/author&gt;&lt;author&gt;Klinkenbijl JH,  &lt;/author&gt;&lt;author&gt;Hollmann MW,  &lt;/author&gt;&lt;author&gt;de Lange ES,  &lt;/author&gt;&lt;author&gt;&lt;style face="normal" font="default" size="100%"&gt;Bonjer&lt;/style&gt;&lt;style face="normal" font="default" charset="134" size="100%"&gt; &lt;/style&gt;&lt;style face="normal" font="default" size="100%"&gt;HJ,&lt;/style&gt;&lt;/author&gt;&lt;/authors&gt;&lt;/contributors&gt;&lt;titles&gt;&lt;title&gt;Quality of Life and Late Complications After Minimally Invasive Compared to Open Esophagectomy: Results of a Randomized Trial&lt;/title&gt;&lt;secondary-title&gt;World J Surg&lt;/secondary-title&gt;&lt;/titles&gt;&lt;periodical&gt;&lt;full-title&gt;World J Surg&lt;/full-title&gt;&lt;/periodical&gt;&lt;pages&gt;1986-1993 [PMID:26037024  DOI:10.1007/s00268-015-3100-y ]&lt;/pages&gt;&lt;volume&gt;39&lt;/volume&gt;&lt;number&gt;8&lt;/number&gt;&lt;dates&gt;&lt;year&gt;2015&lt;/year&gt;&lt;/dates&gt;&lt;urls&gt;&lt;/urls&gt;&lt;/record&gt;&lt;/Cite&gt;&lt;/EndNote&gt;</w:instrText>
      </w:r>
      <w:r w:rsidR="00503883" w:rsidRPr="000F7BB6">
        <w:rPr>
          <w:rFonts w:ascii="Book Antiqua" w:eastAsia="等线" w:hAnsi="Book Antiqua" w:cs="Times New Roman"/>
          <w:sz w:val="24"/>
          <w:szCs w:val="24"/>
        </w:rPr>
        <w:fldChar w:fldCharType="separate"/>
      </w:r>
      <w:r w:rsidR="00503883" w:rsidRPr="000F7BB6">
        <w:rPr>
          <w:rFonts w:ascii="Book Antiqua" w:eastAsia="等线" w:hAnsi="Book Antiqua" w:cs="Times New Roman"/>
          <w:noProof/>
          <w:sz w:val="24"/>
          <w:szCs w:val="24"/>
          <w:vertAlign w:val="superscript"/>
        </w:rPr>
        <w:t>[26]</w:t>
      </w:r>
      <w:r w:rsidR="00503883" w:rsidRPr="000F7BB6">
        <w:rPr>
          <w:rFonts w:ascii="Book Antiqua" w:eastAsia="等线" w:hAnsi="Book Antiqua" w:cs="Times New Roman"/>
          <w:sz w:val="24"/>
          <w:szCs w:val="24"/>
        </w:rPr>
        <w:fldChar w:fldCharType="end"/>
      </w:r>
      <w:r w:rsidR="00503883" w:rsidRPr="000F7BB6">
        <w:rPr>
          <w:rFonts w:ascii="Book Antiqua" w:eastAsia="等线" w:hAnsi="Book Antiqua" w:cs="Times New Roman"/>
          <w:sz w:val="24"/>
          <w:szCs w:val="24"/>
        </w:rPr>
        <w:t xml:space="preserve">. Therefore, total MIE would be the ideal </w:t>
      </w:r>
      <w:r w:rsidR="007D4B82" w:rsidRPr="000F7BB6">
        <w:rPr>
          <w:rFonts w:ascii="Book Antiqua" w:eastAsia="等线" w:hAnsi="Book Antiqua" w:cs="Times New Roman"/>
          <w:sz w:val="24"/>
          <w:szCs w:val="24"/>
        </w:rPr>
        <w:t>choice. But the technical difficulties, the long learning curve</w:t>
      </w:r>
      <w:r w:rsidR="00B514ED">
        <w:rPr>
          <w:rFonts w:ascii="Book Antiqua" w:eastAsia="等线" w:hAnsi="Book Antiqua" w:cs="Times New Roman"/>
          <w:sz w:val="24"/>
          <w:szCs w:val="24"/>
        </w:rPr>
        <w:t>,</w:t>
      </w:r>
      <w:r w:rsidR="007D4B82" w:rsidRPr="000F7BB6">
        <w:rPr>
          <w:rFonts w:ascii="Book Antiqua" w:eastAsia="等线" w:hAnsi="Book Antiqua" w:cs="Times New Roman"/>
          <w:sz w:val="24"/>
          <w:szCs w:val="24"/>
        </w:rPr>
        <w:t xml:space="preserve"> and low reproducibility of the anastomosis limit its use. </w:t>
      </w:r>
      <w:r w:rsidR="00091656" w:rsidRPr="000F7BB6">
        <w:rPr>
          <w:rFonts w:ascii="Book Antiqua" w:eastAsia="等线" w:hAnsi="Book Antiqua" w:cs="Times New Roman"/>
          <w:sz w:val="24"/>
          <w:szCs w:val="24"/>
        </w:rPr>
        <w:t>HMIE has a shorter learning curve while sharing the advantages of MIE.</w:t>
      </w:r>
      <w:r w:rsidR="007D4B82" w:rsidRPr="000F7BB6">
        <w:rPr>
          <w:rFonts w:ascii="Book Antiqua" w:eastAsia="等线" w:hAnsi="Book Antiqua" w:cs="Times New Roman"/>
          <w:sz w:val="24"/>
          <w:szCs w:val="24"/>
        </w:rPr>
        <w:t xml:space="preserve"> </w:t>
      </w:r>
      <w:r w:rsidR="00091656" w:rsidRPr="000F7BB6">
        <w:rPr>
          <w:rFonts w:ascii="Book Antiqua" w:eastAsia="等线" w:hAnsi="Book Antiqua" w:cs="Times New Roman"/>
          <w:sz w:val="24"/>
          <w:szCs w:val="24"/>
        </w:rPr>
        <w:t>T</w:t>
      </w:r>
      <w:r w:rsidR="007D4B82" w:rsidRPr="000F7BB6">
        <w:rPr>
          <w:rFonts w:ascii="Book Antiqua" w:eastAsia="等线" w:hAnsi="Book Antiqua" w:cs="Times New Roman"/>
          <w:sz w:val="24"/>
          <w:szCs w:val="24"/>
        </w:rPr>
        <w:t>he transition from OE to HMIE may be acceptable.</w:t>
      </w:r>
      <w:r w:rsidR="008D46A3" w:rsidRPr="000F7BB6">
        <w:rPr>
          <w:rFonts w:ascii="Book Antiqua" w:eastAsia="等线" w:hAnsi="Book Antiqua" w:cs="Times New Roman"/>
          <w:sz w:val="24"/>
          <w:szCs w:val="24"/>
        </w:rPr>
        <w:t xml:space="preserve"> The above information of MIE does</w:t>
      </w:r>
      <w:r w:rsidR="00B514ED">
        <w:rPr>
          <w:rFonts w:ascii="Book Antiqua" w:eastAsia="等线" w:hAnsi="Book Antiqua" w:cs="Times New Roman"/>
          <w:sz w:val="24"/>
          <w:szCs w:val="24"/>
        </w:rPr>
        <w:t xml:space="preserve"> </w:t>
      </w:r>
      <w:r w:rsidR="008D46A3" w:rsidRPr="000F7BB6">
        <w:rPr>
          <w:rFonts w:ascii="Book Antiqua" w:eastAsia="等线" w:hAnsi="Book Antiqua" w:cs="Times New Roman"/>
          <w:sz w:val="24"/>
          <w:szCs w:val="24"/>
        </w:rPr>
        <w:t>n</w:t>
      </w:r>
      <w:r w:rsidR="00B514ED">
        <w:rPr>
          <w:rFonts w:ascii="Book Antiqua" w:eastAsia="等线" w:hAnsi="Book Antiqua" w:cs="Times New Roman"/>
          <w:sz w:val="24"/>
          <w:szCs w:val="24"/>
        </w:rPr>
        <w:t>o</w:t>
      </w:r>
      <w:r w:rsidR="008D46A3" w:rsidRPr="000F7BB6">
        <w:rPr>
          <w:rFonts w:ascii="Book Antiqua" w:eastAsia="等线" w:hAnsi="Book Antiqua" w:cs="Times New Roman"/>
          <w:sz w:val="24"/>
          <w:szCs w:val="24"/>
        </w:rPr>
        <w:t>t distinguish between the total MIE and HMIE</w:t>
      </w:r>
      <w:r w:rsidR="00091656" w:rsidRPr="000F7BB6">
        <w:rPr>
          <w:rFonts w:ascii="Book Antiqua" w:eastAsia="等线" w:hAnsi="Book Antiqua" w:cs="Times New Roman"/>
          <w:sz w:val="24"/>
          <w:szCs w:val="24"/>
        </w:rPr>
        <w:t xml:space="preserve"> approaches</w:t>
      </w:r>
      <w:r w:rsidR="008D46A3" w:rsidRPr="000F7BB6">
        <w:rPr>
          <w:rFonts w:ascii="Book Antiqua" w:eastAsia="等线" w:hAnsi="Book Antiqua" w:cs="Times New Roman"/>
          <w:sz w:val="24"/>
          <w:szCs w:val="24"/>
        </w:rPr>
        <w:t>, so whether HMIE is prior to OE is still</w:t>
      </w:r>
      <w:r w:rsidR="00B514ED">
        <w:rPr>
          <w:rFonts w:ascii="Book Antiqua" w:eastAsia="等线" w:hAnsi="Book Antiqua" w:cs="Times New Roman"/>
          <w:sz w:val="24"/>
          <w:szCs w:val="24"/>
        </w:rPr>
        <w:t xml:space="preserve"> </w:t>
      </w:r>
      <w:r w:rsidR="008D46A3" w:rsidRPr="000F7BB6">
        <w:rPr>
          <w:rFonts w:ascii="Book Antiqua" w:eastAsia="等线" w:hAnsi="Book Antiqua" w:cs="Times New Roman"/>
          <w:sz w:val="24"/>
          <w:szCs w:val="24"/>
        </w:rPr>
        <w:t xml:space="preserve">controversial. </w:t>
      </w:r>
      <w:r w:rsidRPr="000F7BB6">
        <w:rPr>
          <w:rFonts w:ascii="Book Antiqua" w:eastAsia="等线" w:hAnsi="Book Antiqua" w:cs="Times New Roman"/>
          <w:sz w:val="24"/>
          <w:szCs w:val="24"/>
        </w:rPr>
        <w:t xml:space="preserve">In this meta-analysis, we </w:t>
      </w:r>
      <w:r w:rsidR="008D46A3" w:rsidRPr="000F7BB6">
        <w:rPr>
          <w:rFonts w:ascii="Book Antiqua" w:eastAsia="等线" w:hAnsi="Book Antiqua" w:cs="Times New Roman"/>
          <w:sz w:val="24"/>
          <w:szCs w:val="24"/>
        </w:rPr>
        <w:t xml:space="preserve">first </w:t>
      </w:r>
      <w:r w:rsidRPr="000F7BB6">
        <w:rPr>
          <w:rFonts w:ascii="Book Antiqua" w:eastAsia="等线" w:hAnsi="Book Antiqua" w:cs="Times New Roman"/>
          <w:sz w:val="24"/>
          <w:szCs w:val="24"/>
        </w:rPr>
        <w:t>compared the</w:t>
      </w:r>
      <w:r w:rsidR="002B1BF9" w:rsidRPr="000F7BB6">
        <w:rPr>
          <w:rFonts w:ascii="Book Antiqua" w:eastAsia="等线" w:hAnsi="Book Antiqua" w:cs="Times New Roman"/>
          <w:sz w:val="24"/>
          <w:szCs w:val="24"/>
        </w:rPr>
        <w:t xml:space="preserve"> intraoperative and postoperative outcomes</w:t>
      </w:r>
      <w:r w:rsidR="008D46A3" w:rsidRPr="000F7BB6">
        <w:rPr>
          <w:rFonts w:ascii="Book Antiqua" w:eastAsia="等线" w:hAnsi="Book Antiqua" w:cs="Times New Roman"/>
          <w:sz w:val="24"/>
          <w:szCs w:val="24"/>
        </w:rPr>
        <w:t xml:space="preserve"> </w:t>
      </w:r>
      <w:r w:rsidRPr="000F7BB6">
        <w:rPr>
          <w:rFonts w:ascii="Book Antiqua" w:eastAsia="等线" w:hAnsi="Book Antiqua" w:cs="Times New Roman"/>
          <w:sz w:val="24"/>
          <w:szCs w:val="24"/>
        </w:rPr>
        <w:t>of HMIE and OE</w:t>
      </w:r>
      <w:r w:rsidR="008D46A3" w:rsidRPr="000F7BB6">
        <w:rPr>
          <w:rFonts w:ascii="Book Antiqua" w:eastAsia="等线" w:hAnsi="Book Antiqua" w:cs="Times New Roman"/>
          <w:sz w:val="24"/>
          <w:szCs w:val="24"/>
        </w:rPr>
        <w:t xml:space="preserve"> in patients with esophageal cancer.</w:t>
      </w:r>
    </w:p>
    <w:p w14:paraId="631088C2" w14:textId="68728BBD" w:rsidR="00EB46A0" w:rsidRPr="000F7BB6" w:rsidRDefault="001915D6" w:rsidP="000F7BB6">
      <w:pPr>
        <w:spacing w:line="360" w:lineRule="auto"/>
        <w:ind w:firstLineChars="100" w:firstLine="240"/>
        <w:rPr>
          <w:rFonts w:ascii="Book Antiqua" w:eastAsia="等线" w:hAnsi="Book Antiqua" w:cs="Times New Roman"/>
          <w:sz w:val="24"/>
          <w:szCs w:val="24"/>
        </w:rPr>
      </w:pPr>
      <w:r w:rsidRPr="00BB2AF3">
        <w:rPr>
          <w:rFonts w:ascii="Book Antiqua" w:eastAsia="等线" w:hAnsi="Book Antiqua" w:cs="Times New Roman"/>
          <w:sz w:val="24"/>
          <w:szCs w:val="24"/>
        </w:rPr>
        <w:t xml:space="preserve">Many studies show that radical lymph node resection and greater extent of </w:t>
      </w:r>
      <w:r w:rsidRPr="000F7BB6">
        <w:rPr>
          <w:rFonts w:ascii="Book Antiqua" w:eastAsia="等线" w:hAnsi="Book Antiqua" w:cs="Times New Roman"/>
          <w:sz w:val="24"/>
          <w:szCs w:val="24"/>
        </w:rPr>
        <w:t>lymphadenectomy are closely associated with higher survival rates</w:t>
      </w:r>
      <w:r w:rsidRPr="000F7BB6">
        <w:rPr>
          <w:rFonts w:ascii="Book Antiqua" w:eastAsia="等线" w:hAnsi="Book Antiqua" w:cs="Times New Roman"/>
          <w:sz w:val="24"/>
          <w:szCs w:val="24"/>
        </w:rPr>
        <w:fldChar w:fldCharType="begin">
          <w:fldData xml:space="preserve">PEVuZE5vdGU+PENpdGU+PEF1dGhvcj5SaXprIE5QPC9BdXRob3I+PFllYXI+MjAxMDwvWWVhcj48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</w:fldData>
        </w:fldChar>
      </w:r>
      <w:r w:rsidR="00503883" w:rsidRPr="000F7BB6">
        <w:rPr>
          <w:rFonts w:ascii="Book Antiqua" w:eastAsia="等线" w:hAnsi="Book Antiqua" w:cs="Times New Roman"/>
          <w:sz w:val="24"/>
          <w:szCs w:val="24"/>
        </w:rPr>
        <w:instrText xml:space="preserve"> ADDIN EN.CITE </w:instrText>
      </w:r>
      <w:r w:rsidR="00503883" w:rsidRPr="000F7BB6">
        <w:rPr>
          <w:rFonts w:ascii="Book Antiqua" w:eastAsia="等线" w:hAnsi="Book Antiqua" w:cs="Times New Roman"/>
          <w:sz w:val="24"/>
          <w:szCs w:val="24"/>
        </w:rPr>
        <w:fldChar w:fldCharType="begin">
          <w:fldData xml:space="preserve">PEVuZE5vdGU+PENpdGU+PEF1dGhvcj5SaXprIE5QPC9BdXRob3I+PFllYXI+MjAxMDwvWWVhcj48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</w:fldData>
        </w:fldChar>
      </w:r>
      <w:r w:rsidR="00503883" w:rsidRPr="000F7BB6">
        <w:rPr>
          <w:rFonts w:ascii="Book Antiqua" w:eastAsia="等线" w:hAnsi="Book Antiqua" w:cs="Times New Roman"/>
          <w:sz w:val="24"/>
          <w:szCs w:val="24"/>
        </w:rPr>
        <w:instrText xml:space="preserve"> ADDIN EN.CITE.DATA </w:instrText>
      </w:r>
      <w:r w:rsidR="00503883" w:rsidRPr="000F7BB6">
        <w:rPr>
          <w:rFonts w:ascii="Book Antiqua" w:eastAsia="等线" w:hAnsi="Book Antiqua" w:cs="Times New Roman"/>
          <w:sz w:val="24"/>
          <w:szCs w:val="24"/>
        </w:rPr>
      </w:r>
      <w:r w:rsidR="00503883" w:rsidRPr="000F7BB6">
        <w:rPr>
          <w:rFonts w:ascii="Book Antiqua" w:eastAsia="等线" w:hAnsi="Book Antiqua" w:cs="Times New Roman"/>
          <w:sz w:val="24"/>
          <w:szCs w:val="24"/>
        </w:rPr>
        <w:fldChar w:fldCharType="end"/>
      </w:r>
      <w:r w:rsidRPr="000F7BB6">
        <w:rPr>
          <w:rFonts w:ascii="Book Antiqua" w:eastAsia="等线" w:hAnsi="Book Antiqua" w:cs="Times New Roman"/>
          <w:sz w:val="24"/>
          <w:szCs w:val="24"/>
        </w:rPr>
      </w:r>
      <w:r w:rsidRPr="000F7BB6">
        <w:rPr>
          <w:rFonts w:ascii="Book Antiqua" w:eastAsia="等线" w:hAnsi="Book Antiqua" w:cs="Times New Roman"/>
          <w:sz w:val="24"/>
          <w:szCs w:val="24"/>
        </w:rPr>
        <w:fldChar w:fldCharType="separate"/>
      </w:r>
      <w:r w:rsidR="00503883" w:rsidRPr="000F7BB6">
        <w:rPr>
          <w:rFonts w:ascii="Book Antiqua" w:eastAsia="等线" w:hAnsi="Book Antiqua" w:cs="Times New Roman"/>
          <w:noProof/>
          <w:sz w:val="24"/>
          <w:szCs w:val="24"/>
          <w:vertAlign w:val="superscript"/>
        </w:rPr>
        <w:t>[27-30]</w:t>
      </w:r>
      <w:r w:rsidRPr="000F7BB6">
        <w:rPr>
          <w:rFonts w:ascii="Book Antiqua" w:eastAsia="等线" w:hAnsi="Book Antiqua" w:cs="Times New Roman"/>
          <w:sz w:val="24"/>
          <w:szCs w:val="24"/>
        </w:rPr>
        <w:fldChar w:fldCharType="end"/>
      </w:r>
      <w:r w:rsidRPr="000F7BB6">
        <w:rPr>
          <w:rFonts w:ascii="Book Antiqua" w:eastAsia="等线" w:hAnsi="Book Antiqua" w:cs="Times New Roman"/>
          <w:sz w:val="24"/>
          <w:szCs w:val="24"/>
        </w:rPr>
        <w:t xml:space="preserve">. </w:t>
      </w:r>
      <w:r w:rsidR="002B1BF9" w:rsidRPr="000F7BB6">
        <w:rPr>
          <w:rFonts w:ascii="Book Antiqua" w:eastAsia="等线" w:hAnsi="Book Antiqua" w:cs="Times New Roman"/>
          <w:sz w:val="24"/>
          <w:szCs w:val="24"/>
        </w:rPr>
        <w:t xml:space="preserve">In </w:t>
      </w:r>
      <w:r w:rsidR="00B514ED" w:rsidRPr="000F7BB6">
        <w:rPr>
          <w:rFonts w:ascii="Book Antiqua" w:eastAsia="等线" w:hAnsi="Book Antiqua" w:cs="Times New Roman"/>
          <w:sz w:val="24"/>
          <w:szCs w:val="24"/>
        </w:rPr>
        <w:t>th</w:t>
      </w:r>
      <w:r w:rsidR="00B514ED">
        <w:rPr>
          <w:rFonts w:ascii="Book Antiqua" w:eastAsia="等线" w:hAnsi="Book Antiqua" w:cs="Times New Roman"/>
          <w:sz w:val="24"/>
          <w:szCs w:val="24"/>
        </w:rPr>
        <w:t>is</w:t>
      </w:r>
      <w:r w:rsidR="00B514ED" w:rsidRPr="000F7BB6">
        <w:rPr>
          <w:rFonts w:ascii="Book Antiqua" w:eastAsia="等线" w:hAnsi="Book Antiqua" w:cs="Times New Roman"/>
          <w:sz w:val="24"/>
          <w:szCs w:val="24"/>
        </w:rPr>
        <w:t xml:space="preserve"> </w:t>
      </w:r>
      <w:r w:rsidR="009E6B11">
        <w:rPr>
          <w:rFonts w:ascii="Book Antiqua" w:eastAsia="等线" w:hAnsi="Book Antiqua" w:cs="Times New Roman"/>
          <w:sz w:val="24"/>
          <w:szCs w:val="24"/>
        </w:rPr>
        <w:t>study</w:t>
      </w:r>
      <w:bookmarkStart w:id="2" w:name="_GoBack"/>
      <w:bookmarkEnd w:id="2"/>
      <w:r w:rsidR="002B1BF9" w:rsidRPr="000F7BB6">
        <w:rPr>
          <w:rFonts w:ascii="Book Antiqua" w:eastAsia="等线" w:hAnsi="Book Antiqua" w:cs="Times New Roman"/>
          <w:sz w:val="24"/>
          <w:szCs w:val="24"/>
        </w:rPr>
        <w:t xml:space="preserve">, </w:t>
      </w:r>
      <w:r w:rsidR="00B514ED">
        <w:rPr>
          <w:rFonts w:ascii="Book Antiqua" w:eastAsia="等线" w:hAnsi="Book Antiqua" w:cs="Times New Roman"/>
          <w:sz w:val="24"/>
          <w:szCs w:val="24"/>
        </w:rPr>
        <w:t xml:space="preserve">there was </w:t>
      </w:r>
      <w:r w:rsidR="002B1BF9" w:rsidRPr="000F7BB6">
        <w:rPr>
          <w:rFonts w:ascii="Book Antiqua" w:eastAsia="等线" w:hAnsi="Book Antiqua" w:cs="Times New Roman"/>
          <w:sz w:val="24"/>
          <w:szCs w:val="24"/>
        </w:rPr>
        <w:t xml:space="preserve">no </w:t>
      </w:r>
      <w:r w:rsidRPr="000F7BB6">
        <w:rPr>
          <w:rFonts w:ascii="Book Antiqua" w:eastAsia="等线" w:hAnsi="Book Antiqua" w:cs="Times New Roman"/>
          <w:sz w:val="24"/>
          <w:szCs w:val="24"/>
        </w:rPr>
        <w:t>significant difference in terms of the number of harvested lymph nodes</w:t>
      </w:r>
      <w:r w:rsidR="002B1BF9" w:rsidRPr="000F7BB6">
        <w:rPr>
          <w:rFonts w:ascii="Book Antiqua" w:eastAsia="等线" w:hAnsi="Book Antiqua" w:cs="Times New Roman"/>
          <w:sz w:val="24"/>
          <w:szCs w:val="24"/>
        </w:rPr>
        <w:t xml:space="preserve"> between </w:t>
      </w:r>
      <w:r w:rsidR="00091656" w:rsidRPr="000F7BB6">
        <w:rPr>
          <w:rFonts w:ascii="Book Antiqua" w:eastAsia="等线" w:hAnsi="Book Antiqua" w:cs="Times New Roman"/>
          <w:sz w:val="24"/>
          <w:szCs w:val="24"/>
        </w:rPr>
        <w:t xml:space="preserve">total </w:t>
      </w:r>
      <w:r w:rsidR="002B1BF9" w:rsidRPr="000F7BB6">
        <w:rPr>
          <w:rFonts w:ascii="Book Antiqua" w:eastAsia="等线" w:hAnsi="Book Antiqua" w:cs="Times New Roman"/>
          <w:sz w:val="24"/>
          <w:szCs w:val="24"/>
        </w:rPr>
        <w:t>HMIE</w:t>
      </w:r>
      <w:r w:rsidR="00091656" w:rsidRPr="000F7BB6">
        <w:rPr>
          <w:rFonts w:ascii="Book Antiqua" w:eastAsia="等线" w:hAnsi="Book Antiqua" w:cs="Times New Roman"/>
          <w:sz w:val="24"/>
          <w:szCs w:val="24"/>
        </w:rPr>
        <w:t xml:space="preserve"> </w:t>
      </w:r>
      <w:r w:rsidR="002B1BF9" w:rsidRPr="000F7BB6">
        <w:rPr>
          <w:rFonts w:ascii="Book Antiqua" w:eastAsia="等线" w:hAnsi="Book Antiqua" w:cs="Times New Roman"/>
          <w:sz w:val="24"/>
          <w:szCs w:val="24"/>
        </w:rPr>
        <w:t>and OE groups</w:t>
      </w:r>
      <w:r w:rsidR="00B514ED">
        <w:rPr>
          <w:rFonts w:ascii="Book Antiqua" w:eastAsia="等线" w:hAnsi="Book Antiqua" w:cs="Times New Roman"/>
          <w:sz w:val="24"/>
          <w:szCs w:val="24"/>
        </w:rPr>
        <w:t>,</w:t>
      </w:r>
      <w:r w:rsidR="002B1BF9" w:rsidRPr="000F7BB6">
        <w:rPr>
          <w:rFonts w:ascii="Book Antiqua" w:eastAsia="等线" w:hAnsi="Book Antiqua" w:cs="Times New Roman"/>
          <w:sz w:val="24"/>
          <w:szCs w:val="24"/>
        </w:rPr>
        <w:t xml:space="preserve"> </w:t>
      </w:r>
      <w:r w:rsidRPr="000F7BB6">
        <w:rPr>
          <w:rFonts w:ascii="Book Antiqua" w:eastAsia="等线" w:hAnsi="Book Antiqua" w:cs="Times New Roman"/>
          <w:sz w:val="24"/>
          <w:szCs w:val="24"/>
        </w:rPr>
        <w:t>which is consistent with</w:t>
      </w:r>
      <w:r w:rsidR="002B1BF9" w:rsidRPr="000F7BB6">
        <w:rPr>
          <w:rFonts w:ascii="Book Antiqua" w:hAnsi="Book Antiqua"/>
          <w:noProof/>
          <w:sz w:val="24"/>
          <w:szCs w:val="24"/>
        </w:rPr>
        <w:t xml:space="preserve"> a previous RCT</w:t>
      </w:r>
      <w:r w:rsidR="002B1BF9" w:rsidRPr="000F7BB6">
        <w:rPr>
          <w:rFonts w:ascii="Book Antiqua" w:hAnsi="Book Antiqua"/>
          <w:noProof/>
          <w:sz w:val="24"/>
          <w:szCs w:val="24"/>
        </w:rPr>
        <w:fldChar w:fldCharType="begin"/>
      </w:r>
      <w:r w:rsidR="002B1BF9" w:rsidRPr="000F7BB6">
        <w:rPr>
          <w:rFonts w:ascii="Book Antiqua" w:hAnsi="Book Antiqua"/>
          <w:noProof/>
          <w:sz w:val="24"/>
          <w:szCs w:val="24"/>
        </w:rPr>
        <w:instrText xml:space="preserve"> ADDIN EN.CITE &lt;EndNote&gt;&lt;Cite&gt;&lt;Author&gt;Mariette C&lt;/Author&gt;&lt;Year&gt;2019&lt;/Year&gt;&lt;RecNum&gt;8&lt;/RecNum&gt;&lt;DisplayText&gt;&lt;style face="superscript"&gt;[8]&lt;/style&gt;&lt;/DisplayText&gt;&lt;record&gt;&lt;rec-number&gt;8&lt;/rec-number&gt;&lt;foreign-keys&gt;&lt;key app="EN" db-id="00xafradprrf02epe0d5s0sgrx9tts5d2wae" timestamp="1550070343"&gt;8&lt;/key&gt;&lt;/foreign-keys&gt;&lt;ref-type name="Journal Article"&gt;17&lt;/ref-type&gt;&lt;contributors&gt;&lt;authors&gt;&lt;author&gt;&lt;style face="bold" font="default" size="100%"&gt;Mariette C&lt;/style&gt;&lt;style face="normal" font="default" size="100%"&gt;, &lt;/style&gt;&lt;/author&gt;&lt;author&gt;Markar SR, &lt;/author&gt;&lt;author&gt;Dabakuyo-Yonli TS, &lt;/author&gt;&lt;author&gt;Meunier B, &lt;/author&gt;&lt;author&gt;Pezet D,&lt;/author&gt;&lt;author&gt;Collet D, &lt;/author&gt;&lt;author&gt;D&amp;apos;Journo XB, &lt;/author&gt;&lt;author&gt;Brigand C, &lt;/author&gt;&lt;author&gt;Perniceni T, &lt;/author&gt;&lt;author&gt;Carrère N, &lt;/author&gt;&lt;author&gt;Mabrut JY, &lt;/author&gt;&lt;author&gt;Msika S, &lt;/author&gt;&lt;author&gt;Peschaud F, &lt;/author&gt;&lt;author&gt;Prudhomme M, &lt;/author&gt;&lt;author&gt;Bonnetain F, &lt;/author&gt;&lt;author&gt;Piessen G; &lt;/author&gt;&lt;author&gt;Fédération de Recherche en Chirurgie (FRENCH) and French Eso-Gastric Tumors (FREGAT) Working Group.&lt;/author&gt;&lt;/authors&gt;&lt;/contributors&gt;&lt;titles&gt;&lt;title&gt;Hybrid Minimally Invasive Esophagectomy for Esophageal Cancer&lt;/title&gt;&lt;secondary-title&gt;N Engl J Med.&lt;/secondary-title&gt;&lt;/titles&gt;&lt;periodical&gt;&lt;full-title&gt;N Engl J Med.&lt;/full-title&gt;&lt;/periodical&gt;&lt;pages&gt;152-162 [PMID: 30625052 DOI: 10.1056/NEJMoa1805101]&lt;/pages&gt;&lt;volume&gt;380&lt;/volume&gt;&lt;number&gt;2&lt;/number&gt;&lt;dates&gt;&lt;year&gt;2019&lt;/year&gt;&lt;/dates&gt;&lt;urls&gt;&lt;/urls&gt;&lt;/record&gt;&lt;/Cite&gt;&lt;/EndNote&gt;</w:instrText>
      </w:r>
      <w:r w:rsidR="002B1BF9" w:rsidRPr="000F7BB6">
        <w:rPr>
          <w:rFonts w:ascii="Book Antiqua" w:hAnsi="Book Antiqua"/>
          <w:noProof/>
          <w:sz w:val="24"/>
          <w:szCs w:val="24"/>
        </w:rPr>
        <w:fldChar w:fldCharType="separate"/>
      </w:r>
      <w:r w:rsidR="002B1BF9" w:rsidRPr="000F7BB6">
        <w:rPr>
          <w:rFonts w:ascii="Book Antiqua" w:hAnsi="Book Antiqua"/>
          <w:noProof/>
          <w:sz w:val="24"/>
          <w:szCs w:val="24"/>
          <w:vertAlign w:val="superscript"/>
        </w:rPr>
        <w:t>[8]</w:t>
      </w:r>
      <w:r w:rsidR="002B1BF9" w:rsidRPr="000F7BB6">
        <w:rPr>
          <w:rFonts w:ascii="Book Antiqua" w:hAnsi="Book Antiqua"/>
          <w:noProof/>
          <w:sz w:val="24"/>
          <w:szCs w:val="24"/>
        </w:rPr>
        <w:fldChar w:fldCharType="end"/>
      </w:r>
      <w:r w:rsidRPr="000F7BB6">
        <w:rPr>
          <w:rFonts w:ascii="Book Antiqua" w:eastAsia="等线" w:hAnsi="Book Antiqua" w:cs="Times New Roman"/>
          <w:sz w:val="24"/>
          <w:szCs w:val="24"/>
        </w:rPr>
        <w:t>.</w:t>
      </w:r>
      <w:r w:rsidR="00EB46A0" w:rsidRPr="000F7BB6">
        <w:rPr>
          <w:rFonts w:ascii="Book Antiqua" w:eastAsia="等线" w:hAnsi="Book Antiqua" w:cs="Times New Roman"/>
          <w:sz w:val="24"/>
          <w:szCs w:val="24"/>
        </w:rPr>
        <w:t xml:space="preserve"> But there was a trend for patients with HMIE using </w:t>
      </w:r>
      <w:r w:rsidR="00EB46A0" w:rsidRPr="000F7BB6">
        <w:rPr>
          <w:rFonts w:ascii="Book Antiqua" w:hAnsi="Book Antiqua" w:cs="Times New Roman"/>
          <w:sz w:val="24"/>
          <w:szCs w:val="24"/>
        </w:rPr>
        <w:t>laparoscopy and thoracotomy</w:t>
      </w:r>
      <w:r w:rsidR="00B514ED">
        <w:rPr>
          <w:rFonts w:ascii="Book Antiqua" w:hAnsi="Book Antiqua" w:cs="Times New Roman"/>
          <w:sz w:val="24"/>
          <w:szCs w:val="24"/>
        </w:rPr>
        <w:t xml:space="preserve"> </w:t>
      </w:r>
      <w:r w:rsidR="00EB46A0" w:rsidRPr="000F7BB6">
        <w:rPr>
          <w:rFonts w:ascii="Book Antiqua" w:hAnsi="Book Antiqua" w:cs="Times New Roman"/>
          <w:sz w:val="24"/>
          <w:szCs w:val="24"/>
        </w:rPr>
        <w:t xml:space="preserve">with </w:t>
      </w:r>
      <w:r w:rsidR="00B514ED">
        <w:rPr>
          <w:rFonts w:ascii="Book Antiqua" w:hAnsi="Book Antiqua" w:cs="Times New Roman"/>
          <w:sz w:val="24"/>
          <w:szCs w:val="24"/>
        </w:rPr>
        <w:t xml:space="preserve">a </w:t>
      </w:r>
      <w:r w:rsidR="00EB46A0" w:rsidRPr="000F7BB6">
        <w:rPr>
          <w:rFonts w:ascii="Book Antiqua" w:hAnsi="Book Antiqua" w:cs="Times New Roman"/>
          <w:sz w:val="24"/>
          <w:szCs w:val="24"/>
        </w:rPr>
        <w:t xml:space="preserve">high rate of lymphadenectomy. Some </w:t>
      </w:r>
      <w:r w:rsidR="00EB46A0" w:rsidRPr="000F7BB6">
        <w:rPr>
          <w:rFonts w:ascii="Book Antiqua" w:hAnsi="Book Antiqua" w:cs="Times New Roman"/>
          <w:sz w:val="24"/>
          <w:szCs w:val="24"/>
        </w:rPr>
        <w:lastRenderedPageBreak/>
        <w:t xml:space="preserve">studies once reported a higher </w:t>
      </w:r>
      <w:r w:rsidR="00922ADA" w:rsidRPr="000F7BB6">
        <w:rPr>
          <w:rFonts w:ascii="Book Antiqua" w:hAnsi="Book Antiqua" w:cs="Times New Roman"/>
          <w:sz w:val="24"/>
          <w:szCs w:val="24"/>
        </w:rPr>
        <w:t xml:space="preserve">or lower </w:t>
      </w:r>
      <w:r w:rsidR="00B514ED">
        <w:rPr>
          <w:rFonts w:ascii="Book Antiqua" w:hAnsi="Book Antiqua" w:cs="Times New Roman"/>
          <w:sz w:val="24"/>
          <w:szCs w:val="24"/>
        </w:rPr>
        <w:t xml:space="preserve">number of </w:t>
      </w:r>
      <w:r w:rsidR="00EB46A0" w:rsidRPr="000F7BB6">
        <w:rPr>
          <w:rFonts w:ascii="Book Antiqua" w:hAnsi="Book Antiqua" w:cs="Times New Roman"/>
          <w:sz w:val="24"/>
          <w:szCs w:val="24"/>
        </w:rPr>
        <w:t>lymph node</w:t>
      </w:r>
      <w:r w:rsidR="00B514ED">
        <w:rPr>
          <w:rFonts w:ascii="Book Antiqua" w:hAnsi="Book Antiqua" w:cs="Times New Roman"/>
          <w:sz w:val="24"/>
          <w:szCs w:val="24"/>
        </w:rPr>
        <w:t>s</w:t>
      </w:r>
      <w:r w:rsidR="00EB46A0" w:rsidRPr="000F7BB6">
        <w:rPr>
          <w:rFonts w:ascii="Book Antiqua" w:hAnsi="Book Antiqua" w:cs="Times New Roman"/>
          <w:sz w:val="24"/>
          <w:szCs w:val="24"/>
        </w:rPr>
        <w:t xml:space="preserve"> harvested in MIE group</w:t>
      </w:r>
      <w:r w:rsidR="00922ADA" w:rsidRPr="000F7BB6">
        <w:rPr>
          <w:rFonts w:ascii="Book Antiqua" w:hAnsi="Book Antiqua" w:cs="Times New Roman"/>
          <w:sz w:val="24"/>
          <w:szCs w:val="24"/>
        </w:rPr>
        <w:fldChar w:fldCharType="begin">
          <w:fldData xml:space="preserve">PEVuZE5vdGU+PENpdGU+PEF1dGhvcj5Fc3Bpbm96YS1NZXJjYWRvIEY8L0F1dGhvcj48WWVhcj4y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</w:fldData>
        </w:fldChar>
      </w:r>
      <w:r w:rsidR="00922ADA" w:rsidRPr="000F7BB6">
        <w:rPr>
          <w:rFonts w:ascii="Book Antiqua" w:hAnsi="Book Antiqua" w:cs="Times New Roman"/>
          <w:sz w:val="24"/>
          <w:szCs w:val="24"/>
        </w:rPr>
        <w:instrText xml:space="preserve"> ADDIN EN.CITE </w:instrText>
      </w:r>
      <w:r w:rsidR="00922ADA" w:rsidRPr="000F7BB6">
        <w:rPr>
          <w:rFonts w:ascii="Book Antiqua" w:hAnsi="Book Antiqua" w:cs="Times New Roman"/>
          <w:sz w:val="24"/>
          <w:szCs w:val="24"/>
        </w:rPr>
        <w:fldChar w:fldCharType="begin">
          <w:fldData xml:space="preserve">PEVuZE5vdGU+PENpdGU+PEF1dGhvcj5Fc3Bpbm96YS1NZXJjYWRvIEY8L0F1dGhvcj48WWVhcj4y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</w:fldData>
        </w:fldChar>
      </w:r>
      <w:r w:rsidR="00922ADA" w:rsidRPr="000F7BB6">
        <w:rPr>
          <w:rFonts w:ascii="Book Antiqua" w:hAnsi="Book Antiqua" w:cs="Times New Roman"/>
          <w:sz w:val="24"/>
          <w:szCs w:val="24"/>
        </w:rPr>
        <w:instrText xml:space="preserve"> ADDIN EN.CITE.DATA </w:instrText>
      </w:r>
      <w:r w:rsidR="00922ADA" w:rsidRPr="000F7BB6">
        <w:rPr>
          <w:rFonts w:ascii="Book Antiqua" w:hAnsi="Book Antiqua" w:cs="Times New Roman"/>
          <w:sz w:val="24"/>
          <w:szCs w:val="24"/>
        </w:rPr>
      </w:r>
      <w:r w:rsidR="00922ADA" w:rsidRPr="000F7BB6">
        <w:rPr>
          <w:rFonts w:ascii="Book Antiqua" w:hAnsi="Book Antiqua" w:cs="Times New Roman"/>
          <w:sz w:val="24"/>
          <w:szCs w:val="24"/>
        </w:rPr>
        <w:fldChar w:fldCharType="end"/>
      </w:r>
      <w:r w:rsidR="00922ADA" w:rsidRPr="000F7BB6">
        <w:rPr>
          <w:rFonts w:ascii="Book Antiqua" w:hAnsi="Book Antiqua" w:cs="Times New Roman"/>
          <w:sz w:val="24"/>
          <w:szCs w:val="24"/>
        </w:rPr>
      </w:r>
      <w:r w:rsidR="00922ADA" w:rsidRPr="000F7BB6">
        <w:rPr>
          <w:rFonts w:ascii="Book Antiqua" w:hAnsi="Book Antiqua" w:cs="Times New Roman"/>
          <w:sz w:val="24"/>
          <w:szCs w:val="24"/>
        </w:rPr>
        <w:fldChar w:fldCharType="separate"/>
      </w:r>
      <w:r w:rsidR="00922ADA" w:rsidRPr="000F7BB6">
        <w:rPr>
          <w:rFonts w:ascii="Book Antiqua" w:hAnsi="Book Antiqua" w:cs="Times New Roman"/>
          <w:noProof/>
          <w:sz w:val="24"/>
          <w:szCs w:val="24"/>
          <w:vertAlign w:val="superscript"/>
        </w:rPr>
        <w:t>[31,32]</w:t>
      </w:r>
      <w:r w:rsidR="00922ADA" w:rsidRPr="000F7BB6">
        <w:rPr>
          <w:rFonts w:ascii="Book Antiqua" w:hAnsi="Book Antiqua" w:cs="Times New Roman"/>
          <w:sz w:val="24"/>
          <w:szCs w:val="24"/>
        </w:rPr>
        <w:fldChar w:fldCharType="end"/>
      </w:r>
      <w:r w:rsidR="00EB46A0" w:rsidRPr="000F7BB6">
        <w:rPr>
          <w:rFonts w:ascii="Book Antiqua" w:hAnsi="Book Antiqua" w:cs="Times New Roman"/>
          <w:sz w:val="24"/>
          <w:szCs w:val="24"/>
        </w:rPr>
        <w:t>.</w:t>
      </w:r>
      <w:r w:rsidR="00922ADA" w:rsidRPr="000F7BB6">
        <w:rPr>
          <w:rFonts w:ascii="Book Antiqua" w:hAnsi="Book Antiqua" w:cs="Times New Roman"/>
          <w:sz w:val="24"/>
          <w:szCs w:val="24"/>
        </w:rPr>
        <w:t xml:space="preserve"> Those discrepancies may be explained by the inconsistency of </w:t>
      </w:r>
      <w:r w:rsidR="00922ADA" w:rsidRPr="000F7BB6">
        <w:rPr>
          <w:rFonts w:ascii="Book Antiqua" w:hAnsi="Book Antiqua" w:cs="Times New Roman"/>
          <w:kern w:val="0"/>
          <w:sz w:val="24"/>
          <w:szCs w:val="24"/>
        </w:rPr>
        <w:t xml:space="preserve">Current Procedure Terminology codes </w:t>
      </w:r>
      <w:r w:rsidR="00B514ED" w:rsidRPr="000F7BB6">
        <w:rPr>
          <w:rFonts w:ascii="Book Antiqua" w:hAnsi="Book Antiqua" w:cs="Times New Roman"/>
          <w:kern w:val="0"/>
          <w:sz w:val="24"/>
          <w:szCs w:val="24"/>
        </w:rPr>
        <w:t>report</w:t>
      </w:r>
      <w:r w:rsidR="00B514ED">
        <w:rPr>
          <w:rFonts w:ascii="Book Antiqua" w:hAnsi="Book Antiqua" w:cs="Times New Roman"/>
          <w:kern w:val="0"/>
          <w:sz w:val="24"/>
          <w:szCs w:val="24"/>
        </w:rPr>
        <w:t>ed</w:t>
      </w:r>
      <w:r w:rsidR="00B514ED" w:rsidRPr="000F7BB6">
        <w:rPr>
          <w:rFonts w:ascii="Book Antiqua" w:hAnsi="Book Antiqua" w:cs="Times New Roman"/>
          <w:kern w:val="0"/>
          <w:sz w:val="24"/>
          <w:szCs w:val="24"/>
        </w:rPr>
        <w:t xml:space="preserve"> </w:t>
      </w:r>
      <w:r w:rsidR="00922ADA" w:rsidRPr="000F7BB6">
        <w:rPr>
          <w:rFonts w:ascii="Book Antiqua" w:hAnsi="Book Antiqua" w:cs="Times New Roman"/>
          <w:kern w:val="0"/>
          <w:sz w:val="24"/>
          <w:szCs w:val="24"/>
        </w:rPr>
        <w:t xml:space="preserve">by the operating surgeons. </w:t>
      </w:r>
    </w:p>
    <w:p w14:paraId="44632004" w14:textId="20C36B40" w:rsidR="00EB46A0" w:rsidRPr="00BB2AF3" w:rsidRDefault="001915D6" w:rsidP="000F7BB6">
      <w:pPr>
        <w:spacing w:line="360" w:lineRule="auto"/>
        <w:ind w:firstLineChars="100" w:firstLine="240"/>
        <w:rPr>
          <w:rFonts w:ascii="Book Antiqua" w:eastAsia="等线" w:hAnsi="Book Antiqua" w:cs="Times New Roman"/>
          <w:sz w:val="24"/>
          <w:szCs w:val="24"/>
        </w:rPr>
      </w:pPr>
      <w:r w:rsidRPr="00BB2AF3">
        <w:rPr>
          <w:rFonts w:ascii="Book Antiqua" w:eastAsia="等线" w:hAnsi="Book Antiqua" w:cs="Times New Roman"/>
          <w:sz w:val="24"/>
          <w:szCs w:val="24"/>
        </w:rPr>
        <w:t xml:space="preserve">Smithers </w:t>
      </w:r>
      <w:r w:rsidRPr="000F7BB6">
        <w:rPr>
          <w:rFonts w:ascii="Book Antiqua" w:eastAsia="等线" w:hAnsi="Book Antiqua" w:cs="Times New Roman"/>
          <w:i/>
          <w:sz w:val="24"/>
          <w:szCs w:val="24"/>
        </w:rPr>
        <w:t>et al</w:t>
      </w:r>
      <w:r w:rsidR="000F7BB6" w:rsidRPr="00BB2AF3">
        <w:rPr>
          <w:rFonts w:ascii="Book Antiqua" w:eastAsia="等线" w:hAnsi="Book Antiqua" w:cs="Times New Roman"/>
          <w:sz w:val="24"/>
          <w:szCs w:val="24"/>
        </w:rPr>
        <w:fldChar w:fldCharType="begin"/>
      </w:r>
      <w:r w:rsidR="000F7BB6" w:rsidRPr="00BB2AF3">
        <w:rPr>
          <w:rFonts w:ascii="Book Antiqua" w:eastAsia="等线" w:hAnsi="Book Antiqua" w:cs="Times New Roman"/>
          <w:sz w:val="24"/>
          <w:szCs w:val="24"/>
        </w:rPr>
        <w:instrText xml:space="preserve"> ADDIN EN.CITE &lt;EndNote&gt;&lt;Cite&gt;&lt;Author&gt;Smithers BM&lt;/Author&gt;&lt;Year&gt;2007&lt;/Year&gt;&lt;RecNum&gt;12&lt;/RecNum&gt;&lt;DisplayText&gt;&lt;style face="superscript"&gt;[12]&lt;/style&gt;&lt;/DisplayText&gt;&lt;record&gt;&lt;rec-number&gt;12&lt;/rec-number&gt;&lt;foreign-keys&gt;&lt;key app="EN" db-id="00xafradprrf02epe0d5s0sgrx9tts5d2wae" timestamp="1550071436"&gt;12&lt;/key&gt;&lt;/foreign-keys&gt;&lt;ref-type name="Journal Article"&gt;17&lt;/ref-type&gt;&lt;contributors&gt;&lt;authors&gt;&lt;author&gt;&lt;style face="bold" font="default" size="100%"&gt;Smithers BM&lt;/style&gt;&lt;style face="normal" font="default" size="100%"&gt;, &lt;/style&gt;&lt;/author&gt;&lt;author&gt;Gotley DC, &lt;/author&gt;&lt;author&gt;Martin I, &lt;/author&gt;&lt;author&gt;Thomas, JM&lt;/author&gt;&lt;/authors&gt;&lt;/contributors&gt;&lt;titles&gt;&lt;title&gt;Comparison of the Outcomes Between Open and Minimally Invasive Esophagectomy&lt;/title&gt;&lt;secondary-title&gt;Ann Surg&lt;/secondary-title&gt;&lt;/titles&gt;&lt;periodical&gt;&lt;full-title&gt;Ann Surg&lt;/full-title&gt;&lt;/periodical&gt;&lt;pages&gt;232-240 [PMID: 17245176  DOI: 10.1097/01.sla.0000225093.58071.c6]&lt;/pages&gt;&lt;volume&gt;245&lt;/volume&gt;&lt;number&gt;2&lt;/number&gt;&lt;dates&gt;&lt;year&gt;2007&lt;/year&gt;&lt;/dates&gt;&lt;urls&gt;&lt;/urls&gt;&lt;/record&gt;&lt;/Cite&gt;&lt;/EndNote&gt;</w:instrText>
      </w:r>
      <w:r w:rsidR="000F7BB6" w:rsidRPr="00BB2AF3">
        <w:rPr>
          <w:rFonts w:ascii="Book Antiqua" w:eastAsia="等线" w:hAnsi="Book Antiqua" w:cs="Times New Roman"/>
          <w:sz w:val="24"/>
          <w:szCs w:val="24"/>
        </w:rPr>
        <w:fldChar w:fldCharType="separate"/>
      </w:r>
      <w:r w:rsidR="000F7BB6" w:rsidRPr="00BB2AF3">
        <w:rPr>
          <w:rFonts w:ascii="Book Antiqua" w:eastAsia="等线" w:hAnsi="Book Antiqua" w:cs="Times New Roman"/>
          <w:noProof/>
          <w:sz w:val="24"/>
          <w:szCs w:val="24"/>
          <w:vertAlign w:val="superscript"/>
        </w:rPr>
        <w:t>[12]</w:t>
      </w:r>
      <w:r w:rsidR="000F7BB6" w:rsidRPr="00BB2AF3">
        <w:rPr>
          <w:rFonts w:ascii="Book Antiqua" w:eastAsia="等线" w:hAnsi="Book Antiqua" w:cs="Times New Roman"/>
          <w:sz w:val="24"/>
          <w:szCs w:val="24"/>
        </w:rPr>
        <w:fldChar w:fldCharType="end"/>
      </w:r>
      <w:r w:rsidRPr="00BB2AF3">
        <w:rPr>
          <w:rFonts w:ascii="Book Antiqua" w:eastAsia="等线" w:hAnsi="Book Antiqua" w:cs="Times New Roman"/>
          <w:sz w:val="24"/>
          <w:szCs w:val="24"/>
        </w:rPr>
        <w:t xml:space="preserve"> reported that patients </w:t>
      </w:r>
      <w:r w:rsidR="00B514ED">
        <w:rPr>
          <w:rFonts w:ascii="Book Antiqua" w:eastAsia="等线" w:hAnsi="Book Antiqua" w:cs="Times New Roman"/>
          <w:sz w:val="24"/>
          <w:szCs w:val="24"/>
        </w:rPr>
        <w:t>who</w:t>
      </w:r>
      <w:r w:rsidR="00B514ED" w:rsidRPr="00BB2AF3">
        <w:rPr>
          <w:rFonts w:ascii="Book Antiqua" w:eastAsia="等线" w:hAnsi="Book Antiqua" w:cs="Times New Roman"/>
          <w:sz w:val="24"/>
          <w:szCs w:val="24"/>
        </w:rPr>
        <w:t xml:space="preserve"> </w:t>
      </w:r>
      <w:r w:rsidRPr="00BB2AF3">
        <w:rPr>
          <w:rFonts w:ascii="Book Antiqua" w:eastAsia="等线" w:hAnsi="Book Antiqua" w:cs="Times New Roman"/>
          <w:sz w:val="24"/>
          <w:szCs w:val="24"/>
        </w:rPr>
        <w:t>underwent HMIE had less blood loss than those undergoing OE, while</w:t>
      </w:r>
      <w:r w:rsidR="003E7E69" w:rsidRPr="003E7E69">
        <w:rPr>
          <w:rFonts w:ascii="Book Antiqua" w:hAnsi="Book Antiqua"/>
          <w:sz w:val="24"/>
          <w:szCs w:val="24"/>
        </w:rPr>
        <w:t xml:space="preserve"> </w:t>
      </w:r>
      <w:proofErr w:type="spellStart"/>
      <w:r w:rsidR="003E7E69" w:rsidRPr="003E7E69">
        <w:rPr>
          <w:rFonts w:ascii="Book Antiqua" w:hAnsi="Book Antiqua"/>
          <w:sz w:val="24"/>
          <w:szCs w:val="24"/>
        </w:rPr>
        <w:t>Yanasoot</w:t>
      </w:r>
      <w:proofErr w:type="spellEnd"/>
      <w:r w:rsidRPr="00BB2AF3">
        <w:rPr>
          <w:rFonts w:ascii="Book Antiqua" w:eastAsia="等线" w:hAnsi="Book Antiqua" w:cs="Times New Roman"/>
          <w:sz w:val="24"/>
          <w:szCs w:val="24"/>
        </w:rPr>
        <w:t xml:space="preserve"> </w:t>
      </w:r>
      <w:r w:rsidRPr="000F7BB6">
        <w:rPr>
          <w:rFonts w:ascii="Book Antiqua" w:eastAsia="等线" w:hAnsi="Book Antiqua" w:cs="Times New Roman"/>
          <w:i/>
          <w:sz w:val="24"/>
          <w:szCs w:val="24"/>
        </w:rPr>
        <w:t>et al</w:t>
      </w:r>
      <w:r w:rsidR="000F7BB6" w:rsidRPr="00BB2AF3">
        <w:rPr>
          <w:rFonts w:ascii="Book Antiqua" w:eastAsia="等线" w:hAnsi="Book Antiqua" w:cs="Times New Roman"/>
          <w:sz w:val="24"/>
          <w:szCs w:val="24"/>
        </w:rPr>
        <w:fldChar w:fldCharType="begin"/>
      </w:r>
      <w:r w:rsidR="000F7BB6" w:rsidRPr="00BB2AF3">
        <w:rPr>
          <w:rFonts w:ascii="Book Antiqua" w:eastAsia="等线" w:hAnsi="Book Antiqua" w:cs="Times New Roman"/>
          <w:sz w:val="24"/>
          <w:szCs w:val="24"/>
        </w:rPr>
        <w:instrText xml:space="preserve"> ADDIN EN.CITE &lt;EndNote&gt;&lt;Cite&gt;&lt;Author&gt;Alongkorn Yanasoot&lt;/Author&gt;&lt;Year&gt;2017&lt;/Year&gt;&lt;RecNum&gt;24&lt;/RecNum&gt;&lt;DisplayText&gt;&lt;style face="superscript"&gt;[24]&lt;/style&gt;&lt;/DisplayText&gt;&lt;record&gt;&lt;rec-number&gt;24&lt;/rec-number&gt;&lt;foreign-keys&gt;&lt;key app="EN" db-id="00xafradprrf02epe0d5s0sgrx9tts5d2wae" timestamp="1550073542"&gt;24&lt;/key&gt;&lt;/foreign-keys&gt;&lt;ref-type name="Journal Article"&gt;17&lt;/ref-type&gt;&lt;contributors&gt;&lt;authors&gt;&lt;author&gt;&lt;style face="bold" font="default" size="100%"&gt;Alongkorn Yanasoot&lt;/style&gt;&lt;style face="normal" font="default" size="100%"&gt;, &lt;/style&gt;&lt;/author&gt;&lt;author&gt;Kamtorn Yolsuriyanwong, &lt;/author&gt;&lt;author&gt;Sakchai Ruangsin, &lt;/author&gt;&lt;author&gt;Supparerk Laohawiriyakamol &lt;/author&gt;&lt;author&gt;Somkiat, Sunpaweravong&lt;/author&gt;&lt;/authors&gt;&lt;/contributors&gt;&lt;titles&gt;&lt;title&gt;Costs and benefits of different methods of esophagectomy for esophageal cancer&lt;/title&gt;&lt;secondary-title&gt;Asian Cardiovasc Thorac Ann&lt;/secondary-title&gt;&lt;/titles&gt;&lt;periodical&gt;&lt;full-title&gt;Asian Cardiovasc Thorac Ann&lt;/full-title&gt;&lt;/periodical&gt;&lt;pages&gt;513-517 [PMID:28871799  doi:10.1177/0218492317731389]&lt;/pages&gt;&lt;volume&gt;25&lt;/volume&gt;&lt;dates&gt;&lt;year&gt;2017&lt;/year&gt;&lt;/dates&gt;&lt;urls&gt;&lt;/urls&gt;&lt;/record&gt;&lt;/Cite&gt;&lt;/EndNote&gt;</w:instrText>
      </w:r>
      <w:r w:rsidR="000F7BB6" w:rsidRPr="00BB2AF3">
        <w:rPr>
          <w:rFonts w:ascii="Book Antiqua" w:eastAsia="等线" w:hAnsi="Book Antiqua" w:cs="Times New Roman"/>
          <w:sz w:val="24"/>
          <w:szCs w:val="24"/>
        </w:rPr>
        <w:fldChar w:fldCharType="separate"/>
      </w:r>
      <w:r w:rsidR="000F7BB6" w:rsidRPr="00BB2AF3">
        <w:rPr>
          <w:rFonts w:ascii="Book Antiqua" w:eastAsia="等线" w:hAnsi="Book Antiqua" w:cs="Times New Roman"/>
          <w:noProof/>
          <w:sz w:val="24"/>
          <w:szCs w:val="24"/>
          <w:vertAlign w:val="superscript"/>
        </w:rPr>
        <w:t>[24]</w:t>
      </w:r>
      <w:r w:rsidR="000F7BB6" w:rsidRPr="00BB2AF3">
        <w:rPr>
          <w:rFonts w:ascii="Book Antiqua" w:eastAsia="等线" w:hAnsi="Book Antiqua" w:cs="Times New Roman"/>
          <w:sz w:val="24"/>
          <w:szCs w:val="24"/>
        </w:rPr>
        <w:fldChar w:fldCharType="end"/>
      </w:r>
      <w:r w:rsidRPr="00BB2AF3">
        <w:rPr>
          <w:rFonts w:ascii="Book Antiqua" w:eastAsia="等线" w:hAnsi="Book Antiqua" w:cs="Times New Roman"/>
          <w:sz w:val="24"/>
          <w:szCs w:val="24"/>
        </w:rPr>
        <w:t xml:space="preserve"> showed no significant difference. In our meta-analysis also, the </w:t>
      </w:r>
      <w:r w:rsidR="00B601DC" w:rsidRPr="00BB2AF3">
        <w:rPr>
          <w:rFonts w:ascii="Book Antiqua" w:eastAsia="等线" w:hAnsi="Book Antiqua" w:cs="Times New Roman"/>
          <w:sz w:val="24"/>
          <w:szCs w:val="24"/>
        </w:rPr>
        <w:t xml:space="preserve">total </w:t>
      </w:r>
      <w:r w:rsidRPr="00BB2AF3">
        <w:rPr>
          <w:rFonts w:ascii="Book Antiqua" w:eastAsia="等线" w:hAnsi="Book Antiqua" w:cs="Times New Roman"/>
          <w:sz w:val="24"/>
          <w:szCs w:val="24"/>
        </w:rPr>
        <w:t xml:space="preserve">HMIE group </w:t>
      </w:r>
      <w:r w:rsidR="00B601DC" w:rsidRPr="00BB2AF3">
        <w:rPr>
          <w:rFonts w:ascii="Book Antiqua" w:eastAsia="等线" w:hAnsi="Book Antiqua" w:cs="Times New Roman"/>
          <w:sz w:val="24"/>
          <w:szCs w:val="24"/>
        </w:rPr>
        <w:t xml:space="preserve">and the HMIE with </w:t>
      </w:r>
      <w:r w:rsidR="00B601DC" w:rsidRPr="000F7BB6">
        <w:rPr>
          <w:rFonts w:ascii="Book Antiqua" w:hAnsi="Book Antiqua" w:cs="Times New Roman"/>
          <w:sz w:val="24"/>
          <w:szCs w:val="24"/>
        </w:rPr>
        <w:t>laparoscopy and thoracotomy group</w:t>
      </w:r>
      <w:r w:rsidR="00B601DC" w:rsidRPr="000F7BB6">
        <w:rPr>
          <w:rFonts w:ascii="Book Antiqua" w:eastAsia="等线" w:hAnsi="Book Antiqua" w:cs="Times New Roman"/>
          <w:sz w:val="24"/>
          <w:szCs w:val="24"/>
        </w:rPr>
        <w:t xml:space="preserve"> </w:t>
      </w:r>
      <w:r w:rsidRPr="00BB2AF3">
        <w:rPr>
          <w:rFonts w:ascii="Book Antiqua" w:eastAsia="等线" w:hAnsi="Book Antiqua" w:cs="Times New Roman"/>
          <w:sz w:val="24"/>
          <w:szCs w:val="24"/>
        </w:rPr>
        <w:t xml:space="preserve">had less blood loss, which could be attributed to the relatively minimal trauma in HMIE. </w:t>
      </w:r>
    </w:p>
    <w:p w14:paraId="667A728F" w14:textId="6C5EDA37" w:rsidR="001915D6" w:rsidRPr="00BB2AF3" w:rsidRDefault="001915D6" w:rsidP="000F7BB6">
      <w:pPr>
        <w:spacing w:line="360" w:lineRule="auto"/>
        <w:ind w:firstLineChars="100" w:firstLine="240"/>
        <w:rPr>
          <w:rFonts w:ascii="Book Antiqua" w:eastAsia="等线" w:hAnsi="Book Antiqua" w:cs="Times New Roman"/>
          <w:b/>
          <w:i/>
          <w:sz w:val="24"/>
          <w:szCs w:val="24"/>
        </w:rPr>
      </w:pPr>
      <w:r w:rsidRPr="00BB2AF3">
        <w:rPr>
          <w:rFonts w:ascii="Book Antiqua" w:eastAsia="等线" w:hAnsi="Book Antiqua" w:cs="Times New Roman"/>
          <w:sz w:val="24"/>
          <w:szCs w:val="24"/>
        </w:rPr>
        <w:t>Studies also report a longer operative duration of MIE compared to OE</w:t>
      </w:r>
      <w:r w:rsidRPr="00BB2AF3">
        <w:rPr>
          <w:rFonts w:ascii="Book Antiqua" w:eastAsia="等线" w:hAnsi="Book Antiqua" w:cs="Times New Roman"/>
          <w:sz w:val="24"/>
          <w:szCs w:val="24"/>
        </w:rPr>
        <w:fldChar w:fldCharType="begin">
          <w:fldData xml:space="preserve">PEVuZE5vdGU+PENpdGU+PEF1dGhvcj5YaW9uZyBXTDwvQXV0aG9yPjxZZWFyPjIwMTc8L1llYXI+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==
</w:fldData>
        </w:fldChar>
      </w:r>
      <w:r w:rsidR="00922ADA" w:rsidRPr="00BB2AF3">
        <w:rPr>
          <w:rFonts w:ascii="Book Antiqua" w:eastAsia="等线" w:hAnsi="Book Antiqua" w:cs="Times New Roman"/>
          <w:sz w:val="24"/>
          <w:szCs w:val="24"/>
        </w:rPr>
        <w:instrText xml:space="preserve"> ADDIN EN.CITE </w:instrText>
      </w:r>
      <w:r w:rsidR="00922ADA" w:rsidRPr="00BB2AF3">
        <w:rPr>
          <w:rFonts w:ascii="Book Antiqua" w:eastAsia="等线" w:hAnsi="Book Antiqua" w:cs="Times New Roman"/>
          <w:sz w:val="24"/>
          <w:szCs w:val="24"/>
        </w:rPr>
        <w:fldChar w:fldCharType="begin">
          <w:fldData xml:space="preserve">PEVuZE5vdGU+PENpdGU+PEF1dGhvcj5YaW9uZyBXTDwvQXV0aG9yPjxZZWFyPjIwMTc8L1llYXI+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==
</w:fldData>
        </w:fldChar>
      </w:r>
      <w:r w:rsidR="00922ADA" w:rsidRPr="00BB2AF3">
        <w:rPr>
          <w:rFonts w:ascii="Book Antiqua" w:eastAsia="等线" w:hAnsi="Book Antiqua" w:cs="Times New Roman"/>
          <w:sz w:val="24"/>
          <w:szCs w:val="24"/>
        </w:rPr>
        <w:instrText xml:space="preserve"> ADDIN EN.CITE.DATA </w:instrText>
      </w:r>
      <w:r w:rsidR="00922ADA" w:rsidRPr="00BB2AF3">
        <w:rPr>
          <w:rFonts w:ascii="Book Antiqua" w:eastAsia="等线" w:hAnsi="Book Antiqua" w:cs="Times New Roman"/>
          <w:sz w:val="24"/>
          <w:szCs w:val="24"/>
        </w:rPr>
      </w:r>
      <w:r w:rsidR="00922ADA" w:rsidRPr="00BB2AF3">
        <w:rPr>
          <w:rFonts w:ascii="Book Antiqua" w:eastAsia="等线" w:hAnsi="Book Antiqua" w:cs="Times New Roman"/>
          <w:sz w:val="24"/>
          <w:szCs w:val="24"/>
        </w:rPr>
        <w:fldChar w:fldCharType="end"/>
      </w:r>
      <w:r w:rsidRPr="00BB2AF3">
        <w:rPr>
          <w:rFonts w:ascii="Book Antiqua" w:eastAsia="等线" w:hAnsi="Book Antiqua" w:cs="Times New Roman"/>
          <w:sz w:val="24"/>
          <w:szCs w:val="24"/>
        </w:rPr>
      </w:r>
      <w:r w:rsidRPr="00BB2AF3">
        <w:rPr>
          <w:rFonts w:ascii="Book Antiqua" w:eastAsia="等线" w:hAnsi="Book Antiqua" w:cs="Times New Roman"/>
          <w:sz w:val="24"/>
          <w:szCs w:val="24"/>
        </w:rPr>
        <w:fldChar w:fldCharType="separate"/>
      </w:r>
      <w:r w:rsidR="00922ADA" w:rsidRPr="00BB2AF3">
        <w:rPr>
          <w:rFonts w:ascii="Book Antiqua" w:eastAsia="等线" w:hAnsi="Book Antiqua" w:cs="Times New Roman"/>
          <w:noProof/>
          <w:sz w:val="24"/>
          <w:szCs w:val="24"/>
          <w:vertAlign w:val="superscript"/>
        </w:rPr>
        <w:t>[33-35]</w:t>
      </w:r>
      <w:r w:rsidRPr="00BB2AF3">
        <w:rPr>
          <w:rFonts w:ascii="Book Antiqua" w:eastAsia="等线" w:hAnsi="Book Antiqua" w:cs="Times New Roman"/>
          <w:sz w:val="24"/>
          <w:szCs w:val="24"/>
        </w:rPr>
        <w:fldChar w:fldCharType="end"/>
      </w:r>
      <w:r w:rsidRPr="00BB2AF3">
        <w:rPr>
          <w:rFonts w:ascii="Book Antiqua" w:eastAsia="等线" w:hAnsi="Book Antiqua" w:cs="Times New Roman"/>
          <w:sz w:val="24"/>
          <w:szCs w:val="24"/>
        </w:rPr>
        <w:t>, which can result in atelectasis and pneumonia. In our meta-analysis, the operative time was similar for both surgeries.</w:t>
      </w:r>
    </w:p>
    <w:p w14:paraId="78733F85" w14:textId="03C5F077" w:rsidR="00613182" w:rsidRPr="000F7BB6" w:rsidRDefault="001915D6" w:rsidP="000F7BB6">
      <w:pPr>
        <w:spacing w:line="360" w:lineRule="auto"/>
        <w:ind w:firstLineChars="100" w:firstLine="240"/>
        <w:rPr>
          <w:rFonts w:ascii="Book Antiqua" w:eastAsia="等线" w:hAnsi="Book Antiqua" w:cs="Times New Roman"/>
          <w:sz w:val="24"/>
          <w:szCs w:val="24"/>
        </w:rPr>
      </w:pPr>
      <w:r w:rsidRPr="00BB2AF3">
        <w:rPr>
          <w:rFonts w:ascii="Book Antiqua" w:eastAsia="等线" w:hAnsi="Book Antiqua" w:cs="Times New Roman"/>
          <w:sz w:val="24"/>
          <w:szCs w:val="24"/>
        </w:rPr>
        <w:t>Postoperative complications, especially pulmonary complications, significantly influence the survival of esophageal cancer patients. The incidence</w:t>
      </w:r>
      <w:r w:rsidR="00B514ED">
        <w:rPr>
          <w:rFonts w:ascii="Book Antiqua" w:eastAsia="等线" w:hAnsi="Book Antiqua" w:cs="Times New Roman"/>
          <w:sz w:val="24"/>
          <w:szCs w:val="24"/>
        </w:rPr>
        <w:t>s</w:t>
      </w:r>
      <w:r w:rsidRPr="00BB2AF3">
        <w:rPr>
          <w:rFonts w:ascii="Book Antiqua" w:eastAsia="等线" w:hAnsi="Book Antiqua" w:cs="Times New Roman"/>
          <w:sz w:val="24"/>
          <w:szCs w:val="24"/>
        </w:rPr>
        <w:t xml:space="preserve"> of total complications in patients with </w:t>
      </w:r>
      <w:r w:rsidR="00091656" w:rsidRPr="00BB2AF3">
        <w:rPr>
          <w:rFonts w:ascii="Book Antiqua" w:eastAsia="等线" w:hAnsi="Book Antiqua" w:cs="Times New Roman"/>
          <w:sz w:val="24"/>
          <w:szCs w:val="24"/>
        </w:rPr>
        <w:t xml:space="preserve">total </w:t>
      </w:r>
      <w:r w:rsidRPr="00BB2AF3">
        <w:rPr>
          <w:rFonts w:ascii="Book Antiqua" w:eastAsia="等线" w:hAnsi="Book Antiqua" w:cs="Times New Roman"/>
          <w:sz w:val="24"/>
          <w:szCs w:val="24"/>
        </w:rPr>
        <w:t>HMIE and OE were 50.2% and 60.1%</w:t>
      </w:r>
      <w:r w:rsidR="00B514ED">
        <w:rPr>
          <w:rFonts w:ascii="Book Antiqua" w:eastAsia="等线" w:hAnsi="Book Antiqua" w:cs="Times New Roman"/>
          <w:sz w:val="24"/>
          <w:szCs w:val="24"/>
        </w:rPr>
        <w:t>,</w:t>
      </w:r>
      <w:r w:rsidRPr="00BB2AF3">
        <w:rPr>
          <w:rFonts w:ascii="Book Antiqua" w:eastAsia="等线" w:hAnsi="Book Antiqua" w:cs="Times New Roman"/>
          <w:sz w:val="24"/>
          <w:szCs w:val="24"/>
        </w:rPr>
        <w:t xml:space="preserve"> respectively, although the lower occurrence after HMIE was not statistically significant. </w:t>
      </w:r>
      <w:r w:rsidR="00091656" w:rsidRPr="00BB2AF3">
        <w:rPr>
          <w:rFonts w:ascii="Book Antiqua" w:eastAsia="等线" w:hAnsi="Book Antiqua" w:cs="Times New Roman"/>
          <w:sz w:val="24"/>
          <w:szCs w:val="24"/>
        </w:rPr>
        <w:t xml:space="preserve">In the subgroup analysis, </w:t>
      </w:r>
      <w:r w:rsidR="00613182" w:rsidRPr="000F7BB6">
        <w:rPr>
          <w:rFonts w:ascii="Book Antiqua" w:eastAsia="等线" w:hAnsi="Book Antiqua" w:cs="Times New Roman"/>
          <w:sz w:val="24"/>
          <w:szCs w:val="24"/>
        </w:rPr>
        <w:t xml:space="preserve">HMIE with </w:t>
      </w:r>
      <w:r w:rsidR="00613182" w:rsidRPr="000F7BB6">
        <w:rPr>
          <w:rFonts w:ascii="Book Antiqua" w:hAnsi="Book Antiqua" w:cs="Times New Roman"/>
          <w:sz w:val="24"/>
          <w:szCs w:val="24"/>
        </w:rPr>
        <w:t xml:space="preserve">laparoscopy and thoracotomy could largely lower the incidence of total complications than OE (46.55% </w:t>
      </w:r>
      <w:r w:rsidR="00CF31AB" w:rsidRPr="000F7BB6">
        <w:rPr>
          <w:rFonts w:ascii="Book Antiqua" w:hAnsi="Book Antiqua"/>
          <w:i/>
          <w:sz w:val="24"/>
          <w:szCs w:val="24"/>
        </w:rPr>
        <w:t>vs</w:t>
      </w:r>
      <w:r w:rsidR="00613182" w:rsidRPr="000F7BB6">
        <w:rPr>
          <w:rFonts w:ascii="Book Antiqua" w:hAnsi="Book Antiqua" w:cs="Times New Roman"/>
          <w:sz w:val="24"/>
          <w:szCs w:val="24"/>
        </w:rPr>
        <w:t xml:space="preserve"> 57.74%).</w:t>
      </w:r>
      <w:r w:rsidR="00613182" w:rsidRPr="000F7BB6">
        <w:rPr>
          <w:rFonts w:ascii="Book Antiqua" w:eastAsia="等线" w:hAnsi="Book Antiqua" w:cs="Times New Roman"/>
          <w:sz w:val="24"/>
          <w:szCs w:val="24"/>
        </w:rPr>
        <w:t xml:space="preserve"> </w:t>
      </w:r>
      <w:r w:rsidRPr="000F7BB6">
        <w:rPr>
          <w:rFonts w:ascii="Book Antiqua" w:eastAsia="等线" w:hAnsi="Book Antiqua" w:cs="Times New Roman"/>
          <w:sz w:val="24"/>
          <w:szCs w:val="24"/>
        </w:rPr>
        <w:t xml:space="preserve">The TIME trial showed that MIE resulted in </w:t>
      </w:r>
      <w:r w:rsidR="00B514ED">
        <w:rPr>
          <w:rFonts w:ascii="Book Antiqua" w:eastAsia="等线" w:hAnsi="Book Antiqua" w:cs="Times New Roman"/>
          <w:sz w:val="24"/>
          <w:szCs w:val="24"/>
        </w:rPr>
        <w:t xml:space="preserve">a </w:t>
      </w:r>
      <w:r w:rsidRPr="000F7BB6">
        <w:rPr>
          <w:rFonts w:ascii="Book Antiqua" w:eastAsia="等线" w:hAnsi="Book Antiqua" w:cs="Times New Roman"/>
          <w:sz w:val="24"/>
          <w:szCs w:val="24"/>
        </w:rPr>
        <w:t xml:space="preserve">70% lower incidence of pneumonia </w:t>
      </w:r>
      <w:r w:rsidR="00B514ED">
        <w:rPr>
          <w:rFonts w:ascii="Book Antiqua" w:eastAsia="等线" w:hAnsi="Book Antiqua" w:cs="Times New Roman"/>
          <w:sz w:val="24"/>
          <w:szCs w:val="24"/>
        </w:rPr>
        <w:t xml:space="preserve">at </w:t>
      </w:r>
      <w:r w:rsidRPr="000F7BB6">
        <w:rPr>
          <w:rFonts w:ascii="Book Antiqua" w:eastAsia="等线" w:hAnsi="Book Antiqua" w:cs="Times New Roman"/>
          <w:sz w:val="24"/>
          <w:szCs w:val="24"/>
        </w:rPr>
        <w:t>2 weeks post-surgery compared to OE</w:t>
      </w:r>
      <w:r w:rsidRPr="000F7BB6">
        <w:rPr>
          <w:rFonts w:ascii="Book Antiqua" w:eastAsia="等线" w:hAnsi="Book Antiqua" w:cs="Times New Roman"/>
          <w:sz w:val="24"/>
          <w:szCs w:val="24"/>
        </w:rPr>
        <w:fldChar w:fldCharType="begin"/>
      </w:r>
      <w:r w:rsidR="00922ADA" w:rsidRPr="000F7BB6">
        <w:rPr>
          <w:rFonts w:ascii="Book Antiqua" w:eastAsia="等线" w:hAnsi="Book Antiqua" w:cs="Times New Roman"/>
          <w:sz w:val="24"/>
          <w:szCs w:val="24"/>
        </w:rPr>
        <w:instrText xml:space="preserve"> ADDIN EN.CITE &lt;EndNote&gt;&lt;Cite&gt;&lt;Author&gt;Biere SS&lt;/Author&gt;&lt;Year&gt;2012&lt;/Year&gt;&lt;RecNum&gt;33&lt;/RecNum&gt;&lt;DisplayText&gt;&lt;style face="superscript"&gt;[36]&lt;/style&gt;&lt;/DisplayText&gt;&lt;record&gt;&lt;rec-number&gt;33&lt;/rec-number&gt;&lt;foreign-keys&gt;&lt;key app="EN" db-id="00xafradprrf02epe0d5s0sgrx9tts5d2wae" timestamp="1550238461"&gt;33&lt;/key&gt;&lt;/foreign-keys&gt;&lt;ref-type name="Journal Article"&gt;17&lt;/ref-type&gt;&lt;contributors&gt;&lt;authors&gt;&lt;author&gt;&lt;style face="bold" font="default" size="100%"&gt;Biere SS&lt;/style&gt;&lt;style face="normal" font="default" size="100%"&gt;, &lt;/style&gt;&lt;/author&gt;&lt;author&gt;van Berge Henegouwen MI, &lt;/author&gt;&lt;author&gt;Maas KW, &lt;/author&gt;&lt;author&gt;Bonavina L, &lt;/author&gt;&lt;author&gt;Rosman C, &lt;/author&gt;&lt;author&gt;Garcia JR, &lt;/author&gt;&lt;author&gt;Gisbertz SS,&lt;/author&gt;&lt;author&gt; Klinkenbijl JH, &lt;/author&gt;&lt;author&gt;Hollmann MW, &lt;/author&gt;&lt;author&gt;de Lange ES, &lt;/author&gt;&lt;author&gt;Bonjer HJ, &lt;/author&gt;&lt;author&gt;van der Peet DL, &lt;/author&gt;&lt;author&gt;Cuesta, MA.&lt;/author&gt;&lt;/authors&gt;&lt;/contributors&gt;&lt;titles&gt;&lt;title&gt;Minimally invasive versus open oesophagectomy for patients with oesophageal cancer: a multicentre, openlabel, randomised controlled trial&lt;/title&gt;&lt;secondary-title&gt;Lancet&lt;/secondary-title&gt;&lt;/titles&gt;&lt;periodical&gt;&lt;full-title&gt;Lancet&lt;/full-title&gt;&lt;/periodical&gt;&lt;pages&gt;1887-1892 [PMID: 22552194 DOI: 10.1016/S0140-6736(12)60516-9 ]&lt;/pages&gt;&lt;volume&gt;379&lt;/volume&gt;&lt;number&gt;9829&lt;/number&gt;&lt;dates&gt;&lt;year&gt;2012&lt;/year&gt;&lt;/dates&gt;&lt;urls&gt;&lt;/urls&gt;&lt;/record&gt;&lt;/Cite&gt;&lt;/EndNote&gt;</w:instrText>
      </w:r>
      <w:r w:rsidRPr="000F7BB6">
        <w:rPr>
          <w:rFonts w:ascii="Book Antiqua" w:eastAsia="等线" w:hAnsi="Book Antiqua" w:cs="Times New Roman"/>
          <w:sz w:val="24"/>
          <w:szCs w:val="24"/>
        </w:rPr>
        <w:fldChar w:fldCharType="separate"/>
      </w:r>
      <w:r w:rsidR="00922ADA" w:rsidRPr="000F7BB6">
        <w:rPr>
          <w:rFonts w:ascii="Book Antiqua" w:eastAsia="等线" w:hAnsi="Book Antiqua" w:cs="Times New Roman"/>
          <w:noProof/>
          <w:sz w:val="24"/>
          <w:szCs w:val="24"/>
          <w:vertAlign w:val="superscript"/>
        </w:rPr>
        <w:t>[36]</w:t>
      </w:r>
      <w:r w:rsidRPr="000F7BB6">
        <w:rPr>
          <w:rFonts w:ascii="Book Antiqua" w:eastAsia="等线" w:hAnsi="Book Antiqua" w:cs="Times New Roman"/>
          <w:sz w:val="24"/>
          <w:szCs w:val="24"/>
        </w:rPr>
        <w:fldChar w:fldCharType="end"/>
      </w:r>
      <w:r w:rsidRPr="000F7BB6">
        <w:rPr>
          <w:rFonts w:ascii="Book Antiqua" w:eastAsia="等线" w:hAnsi="Book Antiqua" w:cs="Times New Roman"/>
          <w:sz w:val="24"/>
          <w:szCs w:val="24"/>
        </w:rPr>
        <w:t xml:space="preserve">, which is consistent with </w:t>
      </w:r>
      <w:r w:rsidR="00BA4227" w:rsidRPr="000F7BB6">
        <w:rPr>
          <w:rFonts w:ascii="Book Antiqua" w:eastAsia="等线" w:hAnsi="Book Antiqua" w:cs="Times New Roman"/>
          <w:sz w:val="24"/>
          <w:szCs w:val="24"/>
        </w:rPr>
        <w:t xml:space="preserve">our </w:t>
      </w:r>
      <w:r w:rsidRPr="000F7BB6">
        <w:rPr>
          <w:rFonts w:ascii="Book Antiqua" w:eastAsia="等线" w:hAnsi="Book Antiqua" w:cs="Times New Roman"/>
          <w:sz w:val="24"/>
          <w:szCs w:val="24"/>
        </w:rPr>
        <w:t xml:space="preserve">slightly higher incidence in OE compared to </w:t>
      </w:r>
      <w:r w:rsidR="00613182" w:rsidRPr="000F7BB6">
        <w:rPr>
          <w:rFonts w:ascii="Book Antiqua" w:eastAsia="等线" w:hAnsi="Book Antiqua" w:cs="Times New Roman"/>
          <w:sz w:val="24"/>
          <w:szCs w:val="24"/>
        </w:rPr>
        <w:t xml:space="preserve">total </w:t>
      </w:r>
      <w:r w:rsidRPr="000F7BB6">
        <w:rPr>
          <w:rFonts w:ascii="Book Antiqua" w:eastAsia="等线" w:hAnsi="Book Antiqua" w:cs="Times New Roman"/>
          <w:sz w:val="24"/>
          <w:szCs w:val="24"/>
        </w:rPr>
        <w:t>HMIE</w:t>
      </w:r>
      <w:r w:rsidR="00613182" w:rsidRPr="000F7BB6">
        <w:rPr>
          <w:rFonts w:ascii="Book Antiqua" w:eastAsia="等线" w:hAnsi="Book Antiqua" w:cs="Times New Roman"/>
          <w:sz w:val="24"/>
          <w:szCs w:val="24"/>
        </w:rPr>
        <w:t xml:space="preserve"> or HMIE with </w:t>
      </w:r>
      <w:r w:rsidR="00613182" w:rsidRPr="000F7BB6">
        <w:rPr>
          <w:rFonts w:ascii="Book Antiqua" w:hAnsi="Book Antiqua" w:cs="Times New Roman"/>
          <w:sz w:val="24"/>
          <w:szCs w:val="24"/>
        </w:rPr>
        <w:t>laparoscopy and thoracotomy</w:t>
      </w:r>
      <w:r w:rsidRPr="000F7BB6">
        <w:rPr>
          <w:rFonts w:ascii="Book Antiqua" w:eastAsia="等线" w:hAnsi="Book Antiqua" w:cs="Times New Roman"/>
          <w:sz w:val="24"/>
          <w:szCs w:val="24"/>
        </w:rPr>
        <w:t xml:space="preserve"> (25.37% </w:t>
      </w:r>
      <w:r w:rsidR="00CF31AB" w:rsidRPr="000F7BB6">
        <w:rPr>
          <w:rFonts w:ascii="Book Antiqua" w:hAnsi="Book Antiqua"/>
          <w:i/>
          <w:sz w:val="24"/>
          <w:szCs w:val="24"/>
        </w:rPr>
        <w:t>vs</w:t>
      </w:r>
      <w:r w:rsidRPr="000F7BB6">
        <w:rPr>
          <w:rFonts w:ascii="Book Antiqua" w:eastAsia="等线" w:hAnsi="Book Antiqua" w:cs="Times New Roman"/>
          <w:sz w:val="24"/>
          <w:szCs w:val="24"/>
        </w:rPr>
        <w:t xml:space="preserve"> 32.08%</w:t>
      </w:r>
      <w:r w:rsidR="00613182" w:rsidRPr="000F7BB6">
        <w:rPr>
          <w:rFonts w:ascii="Book Antiqua" w:eastAsia="等线" w:hAnsi="Book Antiqua" w:cs="Times New Roman"/>
          <w:sz w:val="24"/>
          <w:szCs w:val="24"/>
        </w:rPr>
        <w:t xml:space="preserve"> or 24.59% </w:t>
      </w:r>
      <w:r w:rsidR="00CF31AB" w:rsidRPr="000F7BB6">
        <w:rPr>
          <w:rFonts w:ascii="Book Antiqua" w:hAnsi="Book Antiqua"/>
          <w:i/>
          <w:sz w:val="24"/>
          <w:szCs w:val="24"/>
        </w:rPr>
        <w:t>vs</w:t>
      </w:r>
      <w:r w:rsidR="00613182" w:rsidRPr="000F7BB6">
        <w:rPr>
          <w:rFonts w:ascii="Book Antiqua" w:eastAsia="等线" w:hAnsi="Book Antiqua" w:cs="Times New Roman"/>
          <w:sz w:val="24"/>
          <w:szCs w:val="24"/>
        </w:rPr>
        <w:t xml:space="preserve"> 31.23%</w:t>
      </w:r>
      <w:r w:rsidRPr="000F7BB6">
        <w:rPr>
          <w:rFonts w:ascii="Book Antiqua" w:eastAsia="等线" w:hAnsi="Book Antiqua" w:cs="Times New Roman"/>
          <w:sz w:val="24"/>
          <w:szCs w:val="24"/>
        </w:rPr>
        <w:t xml:space="preserve">). In contrast, the incidence of cardiac complications and anastomotic leak was not affected by the type of surgery. </w:t>
      </w:r>
    </w:p>
    <w:p w14:paraId="08F86E2C" w14:textId="78594069" w:rsidR="00613182" w:rsidRPr="000F7BB6" w:rsidRDefault="001915D6" w:rsidP="000F7BB6">
      <w:pPr>
        <w:spacing w:line="360" w:lineRule="auto"/>
        <w:ind w:firstLineChars="100" w:firstLine="240"/>
        <w:rPr>
          <w:rFonts w:ascii="Book Antiqua" w:eastAsia="等线" w:hAnsi="Book Antiqua" w:cs="Times New Roman"/>
          <w:sz w:val="24"/>
          <w:szCs w:val="24"/>
        </w:rPr>
      </w:pPr>
      <w:r w:rsidRPr="000F7BB6">
        <w:rPr>
          <w:rFonts w:ascii="Book Antiqua" w:eastAsia="等线" w:hAnsi="Book Antiqua" w:cs="Times New Roman"/>
          <w:sz w:val="24"/>
          <w:szCs w:val="24"/>
        </w:rPr>
        <w:t xml:space="preserve">Less pulmonary complications in the </w:t>
      </w:r>
      <w:r w:rsidR="00613182" w:rsidRPr="000F7BB6">
        <w:rPr>
          <w:rFonts w:ascii="Book Antiqua" w:eastAsia="等线" w:hAnsi="Book Antiqua" w:cs="Times New Roman"/>
          <w:sz w:val="24"/>
          <w:szCs w:val="24"/>
        </w:rPr>
        <w:t xml:space="preserve">total </w:t>
      </w:r>
      <w:r w:rsidRPr="000F7BB6">
        <w:rPr>
          <w:rFonts w:ascii="Book Antiqua" w:eastAsia="等线" w:hAnsi="Book Antiqua" w:cs="Times New Roman"/>
          <w:sz w:val="24"/>
          <w:szCs w:val="24"/>
        </w:rPr>
        <w:t xml:space="preserve">HMIE group did not translate into a significant reduction in the duration of ICU and hospital stay. </w:t>
      </w:r>
      <w:r w:rsidR="00613182" w:rsidRPr="000F7BB6">
        <w:rPr>
          <w:rFonts w:ascii="Book Antiqua" w:eastAsia="等线" w:hAnsi="Book Antiqua" w:cs="Times New Roman"/>
          <w:sz w:val="24"/>
          <w:szCs w:val="24"/>
        </w:rPr>
        <w:t xml:space="preserve">But HMIE with </w:t>
      </w:r>
      <w:r w:rsidR="00613182" w:rsidRPr="000F7BB6">
        <w:rPr>
          <w:rFonts w:ascii="Book Antiqua" w:hAnsi="Book Antiqua" w:cs="Times New Roman"/>
          <w:sz w:val="24"/>
          <w:szCs w:val="24"/>
        </w:rPr>
        <w:t xml:space="preserve">laparoscopy and thoracotomy presented </w:t>
      </w:r>
      <w:r w:rsidR="00667BCE">
        <w:rPr>
          <w:rFonts w:ascii="Book Antiqua" w:hAnsi="Book Antiqua" w:cs="Times New Roman"/>
          <w:sz w:val="24"/>
          <w:szCs w:val="24"/>
        </w:rPr>
        <w:t xml:space="preserve">a </w:t>
      </w:r>
      <w:r w:rsidR="00613182" w:rsidRPr="000F7BB6">
        <w:rPr>
          <w:rFonts w:ascii="Book Antiqua" w:hAnsi="Book Antiqua" w:cs="Times New Roman"/>
          <w:sz w:val="24"/>
          <w:szCs w:val="24"/>
        </w:rPr>
        <w:t>more reduction in the duration of hospital stay on the basis of its lower total complications and pulmonary complications.</w:t>
      </w:r>
    </w:p>
    <w:p w14:paraId="15D468AF" w14:textId="49880BFB" w:rsidR="005657C2" w:rsidRPr="000F7BB6" w:rsidRDefault="001915D6" w:rsidP="000F7BB6">
      <w:pPr>
        <w:spacing w:line="360" w:lineRule="auto"/>
        <w:ind w:firstLineChars="100" w:firstLine="240"/>
        <w:rPr>
          <w:rFonts w:ascii="Book Antiqua" w:hAnsi="Book Antiqua" w:cs="Times New Roman"/>
          <w:sz w:val="24"/>
          <w:szCs w:val="24"/>
        </w:rPr>
      </w:pPr>
      <w:r w:rsidRPr="000F7BB6">
        <w:rPr>
          <w:rFonts w:ascii="Book Antiqua" w:eastAsia="等线" w:hAnsi="Book Antiqua" w:cs="Times New Roman"/>
          <w:sz w:val="24"/>
          <w:szCs w:val="24"/>
        </w:rPr>
        <w:t xml:space="preserve">Some studies indicate that the prolonged survival associated with HMIE is </w:t>
      </w:r>
      <w:r w:rsidRPr="000F7BB6">
        <w:rPr>
          <w:rFonts w:ascii="Book Antiqua" w:eastAsia="等线" w:hAnsi="Book Antiqua" w:cs="Times New Roman"/>
          <w:sz w:val="24"/>
          <w:szCs w:val="24"/>
        </w:rPr>
        <w:lastRenderedPageBreak/>
        <w:t>due to the lower incidence of postoperative complications</w:t>
      </w:r>
      <w:r w:rsidRPr="000F7BB6">
        <w:rPr>
          <w:rFonts w:ascii="Book Antiqua" w:eastAsia="等线" w:hAnsi="Book Antiqua" w:cs="Times New Roman"/>
          <w:sz w:val="24"/>
          <w:szCs w:val="24"/>
        </w:rPr>
        <w:fldChar w:fldCharType="begin">
          <w:fldData xml:space="preserve">PEVuZE5vdGU+PENpdGU+PEF1dGhvcj5NYXJrYXIgUzwvQXV0aG9yPjxZZWFyPjIwMTU8L1llYXI+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</w:fldData>
        </w:fldChar>
      </w:r>
      <w:r w:rsidR="00922ADA" w:rsidRPr="000F7BB6">
        <w:rPr>
          <w:rFonts w:ascii="Book Antiqua" w:eastAsia="等线" w:hAnsi="Book Antiqua" w:cs="Times New Roman"/>
          <w:sz w:val="24"/>
          <w:szCs w:val="24"/>
        </w:rPr>
        <w:instrText xml:space="preserve"> ADDIN EN.CITE </w:instrText>
      </w:r>
      <w:r w:rsidR="00922ADA" w:rsidRPr="000F7BB6">
        <w:rPr>
          <w:rFonts w:ascii="Book Antiqua" w:eastAsia="等线" w:hAnsi="Book Antiqua" w:cs="Times New Roman"/>
          <w:sz w:val="24"/>
          <w:szCs w:val="24"/>
        </w:rPr>
        <w:fldChar w:fldCharType="begin">
          <w:fldData xml:space="preserve">PEVuZE5vdGU+PENpdGU+PEF1dGhvcj5NYXJrYXIgUzwvQXV0aG9yPjxZZWFyPjIwMTU8L1llYXI+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</w:fldData>
        </w:fldChar>
      </w:r>
      <w:r w:rsidR="00922ADA" w:rsidRPr="000F7BB6">
        <w:rPr>
          <w:rFonts w:ascii="Book Antiqua" w:eastAsia="等线" w:hAnsi="Book Antiqua" w:cs="Times New Roman"/>
          <w:sz w:val="24"/>
          <w:szCs w:val="24"/>
        </w:rPr>
        <w:instrText xml:space="preserve"> ADDIN EN.CITE.DATA </w:instrText>
      </w:r>
      <w:r w:rsidR="00922ADA" w:rsidRPr="000F7BB6">
        <w:rPr>
          <w:rFonts w:ascii="Book Antiqua" w:eastAsia="等线" w:hAnsi="Book Antiqua" w:cs="Times New Roman"/>
          <w:sz w:val="24"/>
          <w:szCs w:val="24"/>
        </w:rPr>
      </w:r>
      <w:r w:rsidR="00922ADA" w:rsidRPr="000F7BB6">
        <w:rPr>
          <w:rFonts w:ascii="Book Antiqua" w:eastAsia="等线" w:hAnsi="Book Antiqua" w:cs="Times New Roman"/>
          <w:sz w:val="24"/>
          <w:szCs w:val="24"/>
        </w:rPr>
        <w:fldChar w:fldCharType="end"/>
      </w:r>
      <w:r w:rsidRPr="000F7BB6">
        <w:rPr>
          <w:rFonts w:ascii="Book Antiqua" w:eastAsia="等线" w:hAnsi="Book Antiqua" w:cs="Times New Roman"/>
          <w:sz w:val="24"/>
          <w:szCs w:val="24"/>
        </w:rPr>
      </w:r>
      <w:r w:rsidRPr="000F7BB6">
        <w:rPr>
          <w:rFonts w:ascii="Book Antiqua" w:eastAsia="等线" w:hAnsi="Book Antiqua" w:cs="Times New Roman"/>
          <w:sz w:val="24"/>
          <w:szCs w:val="24"/>
        </w:rPr>
        <w:fldChar w:fldCharType="separate"/>
      </w:r>
      <w:r w:rsidR="00922ADA" w:rsidRPr="000F7BB6">
        <w:rPr>
          <w:rFonts w:ascii="Book Antiqua" w:eastAsia="等线" w:hAnsi="Book Antiqua" w:cs="Times New Roman"/>
          <w:noProof/>
          <w:sz w:val="24"/>
          <w:szCs w:val="24"/>
          <w:vertAlign w:val="superscript"/>
        </w:rPr>
        <w:t>[37-39]</w:t>
      </w:r>
      <w:r w:rsidRPr="000F7BB6">
        <w:rPr>
          <w:rFonts w:ascii="Book Antiqua" w:eastAsia="等线" w:hAnsi="Book Antiqua" w:cs="Times New Roman"/>
          <w:sz w:val="24"/>
          <w:szCs w:val="24"/>
        </w:rPr>
        <w:fldChar w:fldCharType="end"/>
      </w:r>
      <w:r w:rsidRPr="000F7BB6">
        <w:rPr>
          <w:rFonts w:ascii="Book Antiqua" w:eastAsia="等线" w:hAnsi="Book Antiqua" w:cs="Times New Roman"/>
          <w:sz w:val="24"/>
          <w:szCs w:val="24"/>
        </w:rPr>
        <w:t>. In our meta-analysis, the overall, 30-d</w:t>
      </w:r>
      <w:r w:rsidR="00667BCE">
        <w:rPr>
          <w:rFonts w:ascii="Book Antiqua" w:eastAsia="等线" w:hAnsi="Book Antiqua" w:cs="Times New Roman"/>
          <w:sz w:val="24"/>
          <w:szCs w:val="24"/>
        </w:rPr>
        <w:t>,</w:t>
      </w:r>
      <w:r w:rsidRPr="000F7BB6">
        <w:rPr>
          <w:rFonts w:ascii="Book Antiqua" w:eastAsia="等线" w:hAnsi="Book Antiqua" w:cs="Times New Roman"/>
          <w:sz w:val="24"/>
          <w:szCs w:val="24"/>
        </w:rPr>
        <w:t xml:space="preserve"> and 90-d mortality</w:t>
      </w:r>
      <w:r w:rsidR="00667BCE">
        <w:rPr>
          <w:rFonts w:ascii="Book Antiqua" w:eastAsia="等线" w:hAnsi="Book Antiqua" w:cs="Times New Roman"/>
          <w:sz w:val="24"/>
          <w:szCs w:val="24"/>
        </w:rPr>
        <w:t xml:space="preserve"> rates</w:t>
      </w:r>
      <w:r w:rsidRPr="000F7BB6">
        <w:rPr>
          <w:rFonts w:ascii="Book Antiqua" w:eastAsia="等线" w:hAnsi="Book Antiqua" w:cs="Times New Roman"/>
          <w:sz w:val="24"/>
          <w:szCs w:val="24"/>
        </w:rPr>
        <w:t xml:space="preserve"> in the</w:t>
      </w:r>
      <w:r w:rsidR="00613182" w:rsidRPr="000F7BB6">
        <w:rPr>
          <w:rFonts w:ascii="Book Antiqua" w:eastAsia="等线" w:hAnsi="Book Antiqua" w:cs="Times New Roman"/>
          <w:sz w:val="24"/>
          <w:szCs w:val="24"/>
        </w:rPr>
        <w:t xml:space="preserve"> total</w:t>
      </w:r>
      <w:r w:rsidRPr="000F7BB6">
        <w:rPr>
          <w:rFonts w:ascii="Book Antiqua" w:eastAsia="等线" w:hAnsi="Book Antiqua" w:cs="Times New Roman"/>
          <w:sz w:val="24"/>
          <w:szCs w:val="24"/>
        </w:rPr>
        <w:t xml:space="preserve"> HMIE group were 4.16%, 2.52%</w:t>
      </w:r>
      <w:r w:rsidR="00667BCE">
        <w:rPr>
          <w:rFonts w:ascii="Book Antiqua" w:eastAsia="等线" w:hAnsi="Book Antiqua" w:cs="Times New Roman"/>
          <w:sz w:val="24"/>
          <w:szCs w:val="24"/>
        </w:rPr>
        <w:t>,</w:t>
      </w:r>
      <w:r w:rsidRPr="000F7BB6">
        <w:rPr>
          <w:rFonts w:ascii="Book Antiqua" w:eastAsia="等线" w:hAnsi="Book Antiqua" w:cs="Times New Roman"/>
          <w:sz w:val="24"/>
          <w:szCs w:val="24"/>
        </w:rPr>
        <w:t xml:space="preserve"> and 4.00%</w:t>
      </w:r>
      <w:r w:rsidR="00667BCE">
        <w:rPr>
          <w:rFonts w:ascii="Book Antiqua" w:eastAsia="等线" w:hAnsi="Book Antiqua" w:cs="Times New Roman"/>
          <w:sz w:val="24"/>
          <w:szCs w:val="24"/>
        </w:rPr>
        <w:t>,</w:t>
      </w:r>
      <w:r w:rsidRPr="000F7BB6">
        <w:rPr>
          <w:rFonts w:ascii="Book Antiqua" w:eastAsia="等线" w:hAnsi="Book Antiqua" w:cs="Times New Roman"/>
          <w:sz w:val="24"/>
          <w:szCs w:val="24"/>
        </w:rPr>
        <w:t xml:space="preserve"> respectively </w:t>
      </w:r>
      <w:r w:rsidR="00CF31AB" w:rsidRPr="000F7BB6">
        <w:rPr>
          <w:rFonts w:ascii="Book Antiqua" w:hAnsi="Book Antiqua"/>
          <w:i/>
          <w:sz w:val="24"/>
          <w:szCs w:val="24"/>
        </w:rPr>
        <w:t>vs</w:t>
      </w:r>
      <w:r w:rsidR="00BB2AF3" w:rsidRPr="000F7BB6">
        <w:rPr>
          <w:rFonts w:ascii="Book Antiqua" w:hAnsi="Book Antiqua"/>
          <w:sz w:val="24"/>
          <w:szCs w:val="24"/>
        </w:rPr>
        <w:t xml:space="preserve"> </w:t>
      </w:r>
      <w:r w:rsidRPr="000F7BB6">
        <w:rPr>
          <w:rFonts w:ascii="Book Antiqua" w:eastAsia="等线" w:hAnsi="Book Antiqua" w:cs="Times New Roman"/>
          <w:sz w:val="24"/>
          <w:szCs w:val="24"/>
        </w:rPr>
        <w:t>6.02%, 2.40%</w:t>
      </w:r>
      <w:r w:rsidR="00667BCE">
        <w:rPr>
          <w:rFonts w:ascii="Book Antiqua" w:eastAsia="等线" w:hAnsi="Book Antiqua" w:cs="Times New Roman"/>
          <w:sz w:val="24"/>
          <w:szCs w:val="24"/>
        </w:rPr>
        <w:t>,</w:t>
      </w:r>
      <w:r w:rsidRPr="000F7BB6">
        <w:rPr>
          <w:rFonts w:ascii="Book Antiqua" w:eastAsia="等线" w:hAnsi="Book Antiqua" w:cs="Times New Roman"/>
          <w:sz w:val="24"/>
          <w:szCs w:val="24"/>
        </w:rPr>
        <w:t xml:space="preserve"> and 4.70% in the OE group, indicating </w:t>
      </w:r>
      <w:r w:rsidR="00667BCE">
        <w:rPr>
          <w:rFonts w:ascii="Book Antiqua" w:eastAsia="等线" w:hAnsi="Book Antiqua" w:cs="Times New Roman"/>
          <w:sz w:val="24"/>
          <w:szCs w:val="24"/>
        </w:rPr>
        <w:t xml:space="preserve">a </w:t>
      </w:r>
      <w:r w:rsidRPr="000F7BB6">
        <w:rPr>
          <w:rFonts w:ascii="Book Antiqua" w:eastAsia="等线" w:hAnsi="Book Antiqua" w:cs="Times New Roman"/>
          <w:sz w:val="24"/>
          <w:szCs w:val="24"/>
        </w:rPr>
        <w:t xml:space="preserve">lack of </w:t>
      </w:r>
      <w:r w:rsidR="00635ECF" w:rsidRPr="000F7BB6">
        <w:rPr>
          <w:rFonts w:ascii="Book Antiqua" w:eastAsia="等线" w:hAnsi="Book Antiqua" w:cs="Times New Roman"/>
          <w:sz w:val="24"/>
          <w:szCs w:val="24"/>
        </w:rPr>
        <w:t xml:space="preserve">short-term </w:t>
      </w:r>
      <w:r w:rsidRPr="000F7BB6">
        <w:rPr>
          <w:rFonts w:ascii="Book Antiqua" w:eastAsia="等线" w:hAnsi="Book Antiqua" w:cs="Times New Roman"/>
          <w:sz w:val="24"/>
          <w:szCs w:val="24"/>
        </w:rPr>
        <w:t xml:space="preserve">survival benefit with </w:t>
      </w:r>
      <w:r w:rsidR="00685792" w:rsidRPr="000F7BB6">
        <w:rPr>
          <w:rFonts w:ascii="Book Antiqua" w:eastAsia="等线" w:hAnsi="Book Antiqua" w:cs="Times New Roman"/>
          <w:sz w:val="24"/>
          <w:szCs w:val="24"/>
        </w:rPr>
        <w:t xml:space="preserve">total </w:t>
      </w:r>
      <w:r w:rsidRPr="000F7BB6">
        <w:rPr>
          <w:rFonts w:ascii="Book Antiqua" w:eastAsia="等线" w:hAnsi="Book Antiqua" w:cs="Times New Roman"/>
          <w:sz w:val="24"/>
          <w:szCs w:val="24"/>
        </w:rPr>
        <w:t xml:space="preserve">HMIE. </w:t>
      </w:r>
      <w:r w:rsidR="00E01F35" w:rsidRPr="000F7BB6">
        <w:rPr>
          <w:rFonts w:ascii="Book Antiqua" w:eastAsia="等线" w:hAnsi="Book Antiqua" w:cs="Times New Roman"/>
          <w:sz w:val="24"/>
          <w:szCs w:val="24"/>
        </w:rPr>
        <w:t xml:space="preserve">Patients with HMIE using </w:t>
      </w:r>
      <w:r w:rsidR="00E01F35" w:rsidRPr="000F7BB6">
        <w:rPr>
          <w:rFonts w:ascii="Book Antiqua" w:hAnsi="Book Antiqua" w:cs="Times New Roman"/>
          <w:sz w:val="24"/>
          <w:szCs w:val="24"/>
        </w:rPr>
        <w:t xml:space="preserve">laparoscopy and thoracotomy presented no priority in </w:t>
      </w:r>
      <w:r w:rsidR="00635ECF" w:rsidRPr="000F7BB6">
        <w:rPr>
          <w:rFonts w:ascii="Book Antiqua" w:hAnsi="Book Antiqua" w:cs="Times New Roman"/>
          <w:sz w:val="24"/>
          <w:szCs w:val="24"/>
        </w:rPr>
        <w:t xml:space="preserve">short-term </w:t>
      </w:r>
      <w:r w:rsidR="00E01F35" w:rsidRPr="000F7BB6">
        <w:rPr>
          <w:rFonts w:ascii="Book Antiqua" w:hAnsi="Book Antiqua" w:cs="Times New Roman"/>
          <w:sz w:val="24"/>
          <w:szCs w:val="24"/>
        </w:rPr>
        <w:t>survival</w:t>
      </w:r>
      <w:r w:rsidR="00B94A75" w:rsidRPr="000F7BB6">
        <w:rPr>
          <w:rFonts w:ascii="Book Antiqua" w:hAnsi="Book Antiqua" w:cs="Times New Roman"/>
          <w:sz w:val="24"/>
          <w:szCs w:val="24"/>
        </w:rPr>
        <w:t xml:space="preserve"> compared to those with OE</w:t>
      </w:r>
      <w:r w:rsidR="00E01F35" w:rsidRPr="000F7BB6">
        <w:rPr>
          <w:rFonts w:ascii="Book Antiqua" w:hAnsi="Book Antiqua" w:cs="Times New Roman"/>
          <w:sz w:val="24"/>
          <w:szCs w:val="24"/>
        </w:rPr>
        <w:t xml:space="preserve">. </w:t>
      </w:r>
      <w:r w:rsidR="005657C2" w:rsidRPr="000F7BB6">
        <w:rPr>
          <w:rFonts w:ascii="Book Antiqua" w:hAnsi="Book Antiqua" w:cs="Times New Roman"/>
          <w:sz w:val="24"/>
          <w:szCs w:val="24"/>
        </w:rPr>
        <w:t xml:space="preserve">Wang </w:t>
      </w:r>
      <w:r w:rsidR="00667BCE" w:rsidRPr="00A0455D">
        <w:rPr>
          <w:rFonts w:ascii="Book Antiqua" w:hAnsi="Book Antiqua" w:cs="Times New Roman"/>
          <w:i/>
          <w:sz w:val="24"/>
          <w:szCs w:val="24"/>
        </w:rPr>
        <w:t>et al</w:t>
      </w:r>
      <w:r w:rsidR="00667BCE">
        <w:rPr>
          <w:rFonts w:ascii="Book Antiqua" w:hAnsi="Book Antiqua" w:cs="Times New Roman"/>
          <w:sz w:val="24"/>
          <w:szCs w:val="24"/>
        </w:rPr>
        <w:t xml:space="preserve"> </w:t>
      </w:r>
      <w:r w:rsidR="005657C2" w:rsidRPr="000F7BB6">
        <w:rPr>
          <w:rFonts w:ascii="Book Antiqua" w:hAnsi="Book Antiqua" w:cs="Times New Roman"/>
          <w:sz w:val="24"/>
          <w:szCs w:val="24"/>
        </w:rPr>
        <w:t xml:space="preserve">reported </w:t>
      </w:r>
      <w:r w:rsidR="00667BCE">
        <w:rPr>
          <w:rFonts w:ascii="Book Antiqua" w:hAnsi="Book Antiqua" w:cs="Times New Roman"/>
          <w:sz w:val="24"/>
          <w:szCs w:val="24"/>
        </w:rPr>
        <w:t xml:space="preserve">that </w:t>
      </w:r>
      <w:r w:rsidR="005657C2" w:rsidRPr="000F7BB6">
        <w:rPr>
          <w:rFonts w:ascii="Book Antiqua" w:hAnsi="Book Antiqua" w:cs="Times New Roman"/>
          <w:sz w:val="24"/>
          <w:szCs w:val="24"/>
        </w:rPr>
        <w:t>6-year overall survival and disease-free survival were 44.7% and 46.1%</w:t>
      </w:r>
      <w:r w:rsidR="00667BCE">
        <w:rPr>
          <w:rFonts w:ascii="Book Antiqua" w:hAnsi="Book Antiqua" w:cs="Times New Roman"/>
          <w:sz w:val="24"/>
          <w:szCs w:val="24"/>
        </w:rPr>
        <w:t>, respectively,</w:t>
      </w:r>
      <w:r w:rsidR="005657C2" w:rsidRPr="000F7BB6">
        <w:rPr>
          <w:rFonts w:ascii="Book Antiqua" w:hAnsi="Book Antiqua" w:cs="Times New Roman"/>
          <w:sz w:val="24"/>
          <w:szCs w:val="24"/>
        </w:rPr>
        <w:t xml:space="preserve"> for MIE</w:t>
      </w:r>
      <w:r w:rsidR="00667BCE">
        <w:rPr>
          <w:rFonts w:ascii="Book Antiqua" w:hAnsi="Book Antiqua" w:cs="Times New Roman"/>
          <w:sz w:val="24"/>
          <w:szCs w:val="24"/>
        </w:rPr>
        <w:t>,</w:t>
      </w:r>
      <w:r w:rsidR="005657C2" w:rsidRPr="000F7BB6">
        <w:rPr>
          <w:rFonts w:ascii="Book Antiqua" w:hAnsi="Book Antiqua" w:cs="Times New Roman"/>
          <w:sz w:val="24"/>
          <w:szCs w:val="24"/>
        </w:rPr>
        <w:t xml:space="preserve"> indicating </w:t>
      </w:r>
      <w:r w:rsidR="00667BCE">
        <w:rPr>
          <w:rFonts w:ascii="Book Antiqua" w:hAnsi="Book Antiqua" w:cs="Times New Roman"/>
          <w:sz w:val="24"/>
          <w:szCs w:val="24"/>
        </w:rPr>
        <w:t xml:space="preserve">that </w:t>
      </w:r>
      <w:r w:rsidR="00B94A75" w:rsidRPr="000F7BB6">
        <w:rPr>
          <w:rFonts w:ascii="Book Antiqua" w:hAnsi="Book Antiqua" w:cs="Times New Roman"/>
          <w:sz w:val="24"/>
          <w:szCs w:val="24"/>
        </w:rPr>
        <w:t>MIE is safe</w:t>
      </w:r>
      <w:r w:rsidR="00B94A75" w:rsidRPr="000F7BB6">
        <w:rPr>
          <w:rFonts w:ascii="Book Antiqua" w:hAnsi="Book Antiqua" w:cs="Times New Roman"/>
          <w:sz w:val="24"/>
          <w:szCs w:val="24"/>
        </w:rPr>
        <w:fldChar w:fldCharType="begin"/>
      </w:r>
      <w:r w:rsidR="00B94A75" w:rsidRPr="000F7BB6">
        <w:rPr>
          <w:rFonts w:ascii="Book Antiqua" w:hAnsi="Book Antiqua" w:cs="Times New Roman"/>
          <w:sz w:val="24"/>
          <w:szCs w:val="24"/>
        </w:rPr>
        <w:instrText xml:space="preserve"> ADDIN EN.CITE &lt;EndNote&gt;&lt;Cite&gt;&lt;Author&gt;Qi W&lt;/Author&gt;&lt;Year&gt;2018&lt;/Year&gt;&lt;RecNum&gt;40&lt;/RecNum&gt;&lt;DisplayText&gt;&lt;style face="superscript"&gt;[40]&lt;/style&gt;&lt;/DisplayText&gt;&lt;record&gt;&lt;rec-number&gt;40&lt;/rec-number&gt;&lt;foreign-keys&gt;&lt;key app="EN" db-id="00xafradprrf02epe0d5s0sgrx9tts5d2wae" timestamp="1557711959"&gt;40&lt;/key&gt;&lt;/foreign-keys&gt;&lt;ref-type name="Journal Article"&gt;17&lt;/ref-type&gt;&lt;contributors&gt;&lt;authors&gt;&lt;author&gt;Qi W,  &lt;/author&gt;&lt;author&gt;Zixiang W,  &lt;/author&gt;&lt;author&gt;Tianwei Z,  &lt;/author&gt;&lt;author&gt;Shuai F,  &lt;/author&gt;&lt;author&gt;Sai Z,  &lt;/author&gt;&lt;author&gt;Gang S,  &lt;/author&gt;&lt;author&gt;Ming W,&lt;/author&gt;&lt;/authors&gt;&lt;/contributors&gt;&lt;titles&gt;&lt;title&gt;Long-term outcomes of 530 esophageal squamous cell carcinoma patients with minimally invasive Ivor Lewis esophagectomy&lt;/title&gt;&lt;secondary-title&gt;J Surg Oncol&lt;/secondary-title&gt;&lt;/titles&gt;&lt;periodical&gt;&lt;full-title&gt;J Surg Oncol&lt;/full-title&gt;&lt;/periodical&gt;&lt;pages&gt;957-968[PMID:29878389 DOI:10.1002/jso.24997]&lt;/pages&gt;&lt;volume&gt;117&lt;/volume&gt;&lt;number&gt;5&lt;/number&gt;&lt;dates&gt;&lt;year&gt;2018&lt;/year&gt;&lt;/dates&gt;&lt;urls&gt;&lt;/urls&gt;&lt;/record&gt;&lt;/Cite&gt;&lt;/EndNote&gt;</w:instrText>
      </w:r>
      <w:r w:rsidR="00B94A75" w:rsidRPr="000F7BB6">
        <w:rPr>
          <w:rFonts w:ascii="Book Antiqua" w:hAnsi="Book Antiqua" w:cs="Times New Roman"/>
          <w:sz w:val="24"/>
          <w:szCs w:val="24"/>
        </w:rPr>
        <w:fldChar w:fldCharType="separate"/>
      </w:r>
      <w:r w:rsidR="00B94A75" w:rsidRPr="000F7BB6">
        <w:rPr>
          <w:rFonts w:ascii="Book Antiqua" w:hAnsi="Book Antiqua" w:cs="Times New Roman"/>
          <w:noProof/>
          <w:sz w:val="24"/>
          <w:szCs w:val="24"/>
          <w:vertAlign w:val="superscript"/>
        </w:rPr>
        <w:t>[40]</w:t>
      </w:r>
      <w:r w:rsidR="00B94A75" w:rsidRPr="000F7BB6">
        <w:rPr>
          <w:rFonts w:ascii="Book Antiqua" w:hAnsi="Book Antiqua" w:cs="Times New Roman"/>
          <w:sz w:val="24"/>
          <w:szCs w:val="24"/>
        </w:rPr>
        <w:fldChar w:fldCharType="end"/>
      </w:r>
      <w:r w:rsidR="005657C2" w:rsidRPr="000F7BB6">
        <w:rPr>
          <w:rFonts w:ascii="Book Antiqua" w:hAnsi="Book Antiqua" w:cs="Times New Roman"/>
          <w:sz w:val="24"/>
          <w:szCs w:val="24"/>
        </w:rPr>
        <w:t>. A score-matched study show</w:t>
      </w:r>
      <w:r w:rsidR="00635ECF" w:rsidRPr="000F7BB6">
        <w:rPr>
          <w:rFonts w:ascii="Book Antiqua" w:hAnsi="Book Antiqua" w:cs="Times New Roman"/>
          <w:sz w:val="24"/>
          <w:szCs w:val="24"/>
        </w:rPr>
        <w:t>ed</w:t>
      </w:r>
      <w:r w:rsidR="00667BCE">
        <w:rPr>
          <w:rFonts w:ascii="Book Antiqua" w:hAnsi="Book Antiqua" w:cs="Times New Roman"/>
          <w:sz w:val="24"/>
          <w:szCs w:val="24"/>
        </w:rPr>
        <w:t xml:space="preserve"> that</w:t>
      </w:r>
      <w:r w:rsidR="00635ECF" w:rsidRPr="000F7BB6">
        <w:rPr>
          <w:rFonts w:ascii="Book Antiqua" w:hAnsi="Book Antiqua" w:cs="Times New Roman"/>
          <w:sz w:val="24"/>
          <w:szCs w:val="24"/>
        </w:rPr>
        <w:t xml:space="preserve"> the</w:t>
      </w:r>
      <w:r w:rsidR="005657C2" w:rsidRPr="000F7BB6">
        <w:rPr>
          <w:rFonts w:ascii="Book Antiqua" w:hAnsi="Book Antiqua" w:cs="Times New Roman"/>
          <w:sz w:val="24"/>
          <w:szCs w:val="24"/>
        </w:rPr>
        <w:t xml:space="preserve"> 2-year overall survival rates based on same pathologic stage were similar between MIE and OE</w:t>
      </w:r>
      <w:r w:rsidR="00C16042" w:rsidRPr="000F7BB6">
        <w:rPr>
          <w:rFonts w:ascii="Book Antiqua" w:hAnsi="Book Antiqua" w:cs="Times New Roman"/>
          <w:sz w:val="24"/>
          <w:szCs w:val="24"/>
        </w:rPr>
        <w:fldChar w:fldCharType="begin"/>
      </w:r>
      <w:r w:rsidR="00C16042" w:rsidRPr="000F7BB6">
        <w:rPr>
          <w:rFonts w:ascii="Book Antiqua" w:hAnsi="Book Antiqua" w:cs="Times New Roman"/>
          <w:sz w:val="24"/>
          <w:szCs w:val="24"/>
        </w:rPr>
        <w:instrText xml:space="preserve"> ADDIN EN.CITE &lt;EndNote&gt;&lt;Cite&gt;&lt;Author&gt;Wang H&lt;/Author&gt;&lt;Year&gt;2015&lt;/Year&gt;&lt;RecNum&gt;41&lt;/RecNum&gt;&lt;DisplayText&gt;&lt;style face="superscript"&gt;[41]&lt;/style&gt;&lt;/DisplayText&gt;&lt;record&gt;&lt;rec-number&gt;41&lt;/rec-number&gt;&lt;foreign-keys&gt;&lt;key app="EN" db-id="00xafradprrf02epe0d5s0sgrx9tts5d2wae" timestamp="1557712292"&gt;41&lt;/key&gt;&lt;/foreign-keys&gt;&lt;ref-type name="Journal Article"&gt;17&lt;/ref-type&gt;&lt;contributors&gt;&lt;authors&gt;&lt;author&gt;Wang H, &lt;/author&gt;&lt;author&gt;Shen Y,  &lt;/author&gt;&lt;author&gt;Feng M, &lt;/author&gt;&lt;author&gt;Zhang Y,  &lt;/author&gt;&lt;author&gt;Jiang W,  &lt;/author&gt;&lt;author&gt;Xu S,  &lt;/author&gt;&lt;author&gt;Tan L,  &lt;/author&gt;&lt;author&gt;Wang, Q&lt;/author&gt;&lt;/authors&gt;&lt;/contributors&gt;&lt;titles&gt;&lt;title&gt;Outcomes, quality of life, and survival after esophagectomy for squamous cell carcinoma: A propensity score-matched comparison of operative approaches.&lt;/title&gt;&lt;secondary-title&gt;J. Thorac. Cardiovasc. Surg&lt;/secondary-title&gt;&lt;/titles&gt;&lt;periodical&gt;&lt;full-title&gt;J. Thorac. Cardiovasc. Surg&lt;/full-title&gt;&lt;/periodical&gt;&lt;pages&gt;&lt;style face="normal" font="default" size="100%"&gt;1-9[PMID:25752374  DOI&lt;/style&gt;&lt;style face="normal" font="default" charset="134" size="100%"&gt;</w:instrText>
      </w:r>
      <w:r w:rsidR="00C16042" w:rsidRPr="000F7BB6">
        <w:rPr>
          <w:rFonts w:ascii="Book Antiqua" w:hAnsi="Book Antiqua" w:cs="Times New Roman"/>
          <w:sz w:val="24"/>
          <w:szCs w:val="24"/>
        </w:rPr>
        <w:instrText>：</w:instrText>
      </w:r>
      <w:r w:rsidR="00C16042" w:rsidRPr="000F7BB6">
        <w:rPr>
          <w:rFonts w:ascii="Book Antiqua" w:hAnsi="Book Antiqua" w:cs="Times New Roman"/>
          <w:sz w:val="24"/>
          <w:szCs w:val="24"/>
        </w:rPr>
        <w:instrText>&lt;/style&gt;&lt;style face="normal" font="default" size="100%"&gt;10.1016/j.jtcvs.2014.12.063]&lt;/style&gt;&lt;/pages&gt;&lt;volume&gt;149&lt;/volume&gt;&lt;number&gt;4&lt;/number&gt;&lt;dates&gt;&lt;year&gt;2015&lt;/year&gt;&lt;/dates&gt;&lt;urls&gt;&lt;/urls&gt;&lt;/record&gt;&lt;/Cite&gt;&lt;/EndNote&gt;</w:instrText>
      </w:r>
      <w:r w:rsidR="00C16042" w:rsidRPr="000F7BB6">
        <w:rPr>
          <w:rFonts w:ascii="Book Antiqua" w:hAnsi="Book Antiqua" w:cs="Times New Roman"/>
          <w:sz w:val="24"/>
          <w:szCs w:val="24"/>
        </w:rPr>
        <w:fldChar w:fldCharType="separate"/>
      </w:r>
      <w:r w:rsidR="00C16042" w:rsidRPr="000F7BB6">
        <w:rPr>
          <w:rFonts w:ascii="Book Antiqua" w:hAnsi="Book Antiqua" w:cs="Times New Roman"/>
          <w:noProof/>
          <w:sz w:val="24"/>
          <w:szCs w:val="24"/>
          <w:vertAlign w:val="superscript"/>
        </w:rPr>
        <w:t>[41]</w:t>
      </w:r>
      <w:r w:rsidR="00C16042" w:rsidRPr="000F7BB6">
        <w:rPr>
          <w:rFonts w:ascii="Book Antiqua" w:hAnsi="Book Antiqua" w:cs="Times New Roman"/>
          <w:sz w:val="24"/>
          <w:szCs w:val="24"/>
        </w:rPr>
        <w:fldChar w:fldCharType="end"/>
      </w:r>
      <w:r w:rsidR="005657C2" w:rsidRPr="000F7BB6">
        <w:rPr>
          <w:rFonts w:ascii="Book Antiqua" w:hAnsi="Book Antiqua" w:cs="Times New Roman"/>
          <w:sz w:val="24"/>
          <w:szCs w:val="24"/>
        </w:rPr>
        <w:t>.</w:t>
      </w:r>
      <w:r w:rsidR="00B94A75" w:rsidRPr="000F7BB6">
        <w:rPr>
          <w:rFonts w:ascii="Book Antiqua" w:hAnsi="Book Antiqua" w:cs="Times New Roman"/>
          <w:sz w:val="24"/>
          <w:szCs w:val="24"/>
        </w:rPr>
        <w:t xml:space="preserve"> But further studies </w:t>
      </w:r>
      <w:r w:rsidR="00667BCE">
        <w:rPr>
          <w:rFonts w:ascii="Book Antiqua" w:hAnsi="Book Antiqua" w:cs="Times New Roman"/>
          <w:sz w:val="24"/>
          <w:szCs w:val="24"/>
        </w:rPr>
        <w:t xml:space="preserve">are </w:t>
      </w:r>
      <w:r w:rsidR="00B94A75" w:rsidRPr="000F7BB6">
        <w:rPr>
          <w:rFonts w:ascii="Book Antiqua" w:hAnsi="Book Antiqua" w:cs="Times New Roman"/>
          <w:sz w:val="24"/>
          <w:szCs w:val="24"/>
        </w:rPr>
        <w:t>still need</w:t>
      </w:r>
      <w:r w:rsidR="00667BCE">
        <w:rPr>
          <w:rFonts w:ascii="Book Antiqua" w:hAnsi="Book Antiqua" w:cs="Times New Roman"/>
          <w:sz w:val="24"/>
          <w:szCs w:val="24"/>
        </w:rPr>
        <w:t>ed</w:t>
      </w:r>
      <w:r w:rsidR="00B94A75" w:rsidRPr="000F7BB6">
        <w:rPr>
          <w:rFonts w:ascii="Book Antiqua" w:hAnsi="Book Antiqua" w:cs="Times New Roman"/>
          <w:sz w:val="24"/>
          <w:szCs w:val="24"/>
        </w:rPr>
        <w:t xml:space="preserve"> to clarify the long-term survival outcomes.</w:t>
      </w:r>
    </w:p>
    <w:p w14:paraId="7B111A8A" w14:textId="4496B53C" w:rsidR="001915D6" w:rsidRPr="000F7BB6" w:rsidRDefault="001915D6" w:rsidP="000F7BB6">
      <w:pPr>
        <w:spacing w:line="360" w:lineRule="auto"/>
        <w:ind w:firstLineChars="100" w:firstLine="240"/>
        <w:rPr>
          <w:rFonts w:ascii="Book Antiqua" w:eastAsia="等线" w:hAnsi="Book Antiqua" w:cs="Times New Roman"/>
          <w:sz w:val="24"/>
          <w:szCs w:val="24"/>
        </w:rPr>
      </w:pPr>
      <w:r w:rsidRPr="000F7BB6">
        <w:rPr>
          <w:rFonts w:ascii="Book Antiqua" w:eastAsia="等线" w:hAnsi="Book Antiqua" w:cs="Times New Roman"/>
          <w:sz w:val="24"/>
          <w:szCs w:val="24"/>
        </w:rPr>
        <w:t xml:space="preserve">Our study has several limitations that need to be addressed. First, only two out of the 17 studies were RCTs and the remaining were </w:t>
      </w:r>
      <w:r w:rsidR="00667BCE" w:rsidRPr="000F7BB6">
        <w:rPr>
          <w:rFonts w:ascii="Book Antiqua" w:eastAsia="等线" w:hAnsi="Book Antiqua" w:cs="Times New Roman"/>
          <w:sz w:val="24"/>
          <w:szCs w:val="24"/>
        </w:rPr>
        <w:t>case</w:t>
      </w:r>
      <w:r w:rsidR="00667BCE">
        <w:rPr>
          <w:rFonts w:ascii="Book Antiqua" w:eastAsia="等线" w:hAnsi="Book Antiqua" w:cs="Times New Roman"/>
          <w:sz w:val="24"/>
          <w:szCs w:val="24"/>
        </w:rPr>
        <w:t>-</w:t>
      </w:r>
      <w:r w:rsidRPr="000F7BB6">
        <w:rPr>
          <w:rFonts w:ascii="Book Antiqua" w:eastAsia="等线" w:hAnsi="Book Antiqua" w:cs="Times New Roman"/>
          <w:sz w:val="24"/>
          <w:szCs w:val="24"/>
        </w:rPr>
        <w:t>control studies which might have influenced the reliability of the results, although they were consistent with that of one eligible RCT. Second, the studies had variable follow</w:t>
      </w:r>
      <w:r w:rsidR="00667BCE">
        <w:rPr>
          <w:rFonts w:ascii="Book Antiqua" w:eastAsia="等线" w:hAnsi="Book Antiqua" w:cs="Times New Roman"/>
          <w:sz w:val="24"/>
          <w:szCs w:val="24"/>
        </w:rPr>
        <w:t>-</w:t>
      </w:r>
      <w:r w:rsidRPr="000F7BB6">
        <w:rPr>
          <w:rFonts w:ascii="Book Antiqua" w:eastAsia="等线" w:hAnsi="Book Antiqua" w:cs="Times New Roman"/>
          <w:sz w:val="24"/>
          <w:szCs w:val="24"/>
        </w:rPr>
        <w:t xml:space="preserve">up duration, neoadjuvant chemoradiotherapy, operating surgeons, pathological stages, histological types and location of the tumor, and baseline characteristics of the recruited population. </w:t>
      </w:r>
      <w:r w:rsidR="00B43C36" w:rsidRPr="000F7BB6">
        <w:rPr>
          <w:rFonts w:ascii="Book Antiqua" w:eastAsia="等线" w:hAnsi="Book Antiqua" w:cs="Times New Roman"/>
          <w:sz w:val="24"/>
          <w:szCs w:val="24"/>
        </w:rPr>
        <w:t>Third</w:t>
      </w:r>
      <w:r w:rsidRPr="000F7BB6">
        <w:rPr>
          <w:rFonts w:ascii="Book Antiqua" w:eastAsia="等线" w:hAnsi="Book Antiqua" w:cs="Times New Roman"/>
          <w:sz w:val="24"/>
          <w:szCs w:val="24"/>
        </w:rPr>
        <w:t xml:space="preserve">, </w:t>
      </w:r>
      <w:r w:rsidR="00B43C36" w:rsidRPr="000F7BB6">
        <w:rPr>
          <w:rFonts w:ascii="Book Antiqua" w:eastAsia="等线" w:hAnsi="Book Antiqua" w:cs="Times New Roman"/>
          <w:sz w:val="24"/>
          <w:szCs w:val="24"/>
        </w:rPr>
        <w:t xml:space="preserve">the meta-analysis </w:t>
      </w:r>
      <w:r w:rsidR="00667BCE">
        <w:rPr>
          <w:rFonts w:ascii="Book Antiqua" w:eastAsia="等线" w:hAnsi="Book Antiqua" w:cs="Times New Roman"/>
          <w:sz w:val="24"/>
          <w:szCs w:val="24"/>
        </w:rPr>
        <w:t>did not compare</w:t>
      </w:r>
      <w:r w:rsidR="00667BCE" w:rsidRPr="000F7BB6">
        <w:rPr>
          <w:rFonts w:ascii="Book Antiqua" w:eastAsia="等线" w:hAnsi="Book Antiqua" w:cs="Times New Roman"/>
          <w:sz w:val="24"/>
          <w:szCs w:val="24"/>
        </w:rPr>
        <w:t xml:space="preserve"> </w:t>
      </w:r>
      <w:r w:rsidR="00B43C36" w:rsidRPr="000F7BB6">
        <w:rPr>
          <w:rFonts w:ascii="Book Antiqua" w:eastAsia="等线" w:hAnsi="Book Antiqua" w:cs="Times New Roman"/>
          <w:sz w:val="24"/>
          <w:szCs w:val="24"/>
        </w:rPr>
        <w:t>the</w:t>
      </w:r>
      <w:r w:rsidR="00667BCE" w:rsidRPr="00667BCE">
        <w:rPr>
          <w:rFonts w:ascii="Book Antiqua" w:eastAsia="等线" w:hAnsi="Book Antiqua" w:cs="Times New Roman"/>
          <w:sz w:val="24"/>
          <w:szCs w:val="24"/>
        </w:rPr>
        <w:t xml:space="preserve"> </w:t>
      </w:r>
      <w:r w:rsidR="00667BCE" w:rsidRPr="000F7BB6">
        <w:rPr>
          <w:rFonts w:ascii="Book Antiqua" w:eastAsia="等线" w:hAnsi="Book Antiqua" w:cs="Times New Roman"/>
          <w:sz w:val="24"/>
          <w:szCs w:val="24"/>
        </w:rPr>
        <w:t>long-term</w:t>
      </w:r>
      <w:r w:rsidR="00B43C36" w:rsidRPr="000F7BB6">
        <w:rPr>
          <w:rFonts w:ascii="Book Antiqua" w:eastAsia="等线" w:hAnsi="Book Antiqua" w:cs="Times New Roman"/>
          <w:sz w:val="24"/>
          <w:szCs w:val="24"/>
        </w:rPr>
        <w:t xml:space="preserve"> oncological</w:t>
      </w:r>
      <w:r w:rsidR="00667BCE">
        <w:rPr>
          <w:rFonts w:ascii="Book Antiqua" w:eastAsia="等线" w:hAnsi="Book Antiqua" w:cs="Times New Roman"/>
          <w:sz w:val="24"/>
          <w:szCs w:val="24"/>
        </w:rPr>
        <w:t xml:space="preserve"> </w:t>
      </w:r>
      <w:r w:rsidR="00B43C36" w:rsidRPr="000F7BB6">
        <w:rPr>
          <w:rFonts w:ascii="Book Antiqua" w:eastAsia="等线" w:hAnsi="Book Antiqua" w:cs="Times New Roman"/>
          <w:sz w:val="24"/>
          <w:szCs w:val="24"/>
        </w:rPr>
        <w:t>outcomes between HMIE and OE.</w:t>
      </w:r>
      <w:r w:rsidRPr="000F7BB6">
        <w:rPr>
          <w:rFonts w:ascii="Book Antiqua" w:eastAsia="等线" w:hAnsi="Book Antiqua" w:cs="Times New Roman"/>
          <w:sz w:val="24"/>
          <w:szCs w:val="24"/>
        </w:rPr>
        <w:t xml:space="preserve"> </w:t>
      </w:r>
      <w:r w:rsidR="00B43C36" w:rsidRPr="000F7BB6">
        <w:rPr>
          <w:rFonts w:ascii="Book Antiqua" w:eastAsia="等线" w:hAnsi="Book Antiqua" w:cs="Times New Roman"/>
          <w:sz w:val="24"/>
          <w:szCs w:val="24"/>
        </w:rPr>
        <w:t xml:space="preserve">Last but not the least, we made subgroup analysis between HMIE with </w:t>
      </w:r>
      <w:r w:rsidR="00B43C36" w:rsidRPr="000F7BB6">
        <w:rPr>
          <w:rFonts w:ascii="Book Antiqua" w:hAnsi="Book Antiqua" w:cs="Times New Roman"/>
          <w:sz w:val="24"/>
          <w:szCs w:val="24"/>
        </w:rPr>
        <w:t>laparoscopy and thoracotomy</w:t>
      </w:r>
      <w:r w:rsidR="00B43C36" w:rsidRPr="000F7BB6">
        <w:rPr>
          <w:rFonts w:ascii="Book Antiqua" w:eastAsia="等线" w:hAnsi="Book Antiqua" w:cs="Times New Roman"/>
          <w:sz w:val="24"/>
          <w:szCs w:val="24"/>
        </w:rPr>
        <w:t xml:space="preserve"> and OE group. But the information associated with HMIE using thoracoscopic-laparotomy approach is little and ambiguous. </w:t>
      </w:r>
      <w:r w:rsidRPr="000F7BB6">
        <w:rPr>
          <w:rFonts w:ascii="Book Antiqua" w:eastAsia="等线" w:hAnsi="Book Antiqua" w:cs="Times New Roman"/>
          <w:sz w:val="24"/>
          <w:szCs w:val="24"/>
        </w:rPr>
        <w:t xml:space="preserve">Therefore, the real impact of laparoscopy compared to thoracoscopy is unclear, and data that can confirm which part of esophagectomy would play an important role in MIE is lacking. </w:t>
      </w:r>
    </w:p>
    <w:p w14:paraId="5A340D61" w14:textId="64B38FDE" w:rsidR="001915D6" w:rsidRPr="00BB2AF3" w:rsidRDefault="00B43C36" w:rsidP="007D7B56">
      <w:pPr>
        <w:spacing w:line="360" w:lineRule="auto"/>
        <w:ind w:firstLineChars="100" w:firstLine="240"/>
        <w:rPr>
          <w:rFonts w:ascii="Book Antiqua" w:eastAsia="等线" w:hAnsi="Book Antiqua" w:cs="Times New Roman"/>
          <w:sz w:val="24"/>
          <w:szCs w:val="24"/>
        </w:rPr>
      </w:pPr>
      <w:r w:rsidRPr="000F7BB6">
        <w:rPr>
          <w:rFonts w:ascii="Book Antiqua" w:eastAsia="等线" w:hAnsi="Book Antiqua" w:cs="Times New Roman"/>
          <w:sz w:val="24"/>
          <w:szCs w:val="24"/>
        </w:rPr>
        <w:t>T</w:t>
      </w:r>
      <w:r w:rsidR="001915D6" w:rsidRPr="000F7BB6">
        <w:rPr>
          <w:rFonts w:ascii="Book Antiqua" w:eastAsia="等线" w:hAnsi="Book Antiqua" w:cs="Times New Roman"/>
          <w:sz w:val="24"/>
          <w:szCs w:val="24"/>
        </w:rPr>
        <w:t>aken together, HMIE</w:t>
      </w:r>
      <w:r w:rsidR="00B601DC" w:rsidRPr="000F7BB6">
        <w:rPr>
          <w:rFonts w:ascii="Book Antiqua" w:eastAsia="等线" w:hAnsi="Book Antiqua" w:cs="Times New Roman"/>
          <w:sz w:val="24"/>
          <w:szCs w:val="24"/>
        </w:rPr>
        <w:t xml:space="preserve">, especially HMIE with </w:t>
      </w:r>
      <w:r w:rsidR="00B601DC" w:rsidRPr="000F7BB6">
        <w:rPr>
          <w:rFonts w:ascii="Book Antiqua" w:hAnsi="Book Antiqua" w:cs="Times New Roman"/>
          <w:sz w:val="24"/>
          <w:szCs w:val="24"/>
        </w:rPr>
        <w:t>laparoscopy and thoracotomy,</w:t>
      </w:r>
      <w:r w:rsidR="00B601DC" w:rsidRPr="000F7BB6">
        <w:rPr>
          <w:rFonts w:ascii="Book Antiqua" w:eastAsia="等线" w:hAnsi="Book Antiqua" w:cs="Times New Roman"/>
          <w:sz w:val="24"/>
          <w:szCs w:val="24"/>
        </w:rPr>
        <w:t xml:space="preserve"> </w:t>
      </w:r>
      <w:r w:rsidR="001915D6" w:rsidRPr="000F7BB6">
        <w:rPr>
          <w:rFonts w:ascii="Book Antiqua" w:eastAsia="等线" w:hAnsi="Book Antiqua" w:cs="Times New Roman"/>
          <w:sz w:val="24"/>
          <w:szCs w:val="24"/>
        </w:rPr>
        <w:t>has the advantages of reduced blood loss and lower incidence of pulmonary complications compared to OE</w:t>
      </w:r>
      <w:r w:rsidR="005A1D44" w:rsidRPr="000F7BB6">
        <w:rPr>
          <w:rFonts w:ascii="Book Antiqua" w:eastAsia="等线" w:hAnsi="Book Antiqua" w:cs="Times New Roman"/>
          <w:sz w:val="24"/>
          <w:szCs w:val="24"/>
        </w:rPr>
        <w:t xml:space="preserve"> </w:t>
      </w:r>
      <w:r w:rsidR="001915D6" w:rsidRPr="000F7BB6">
        <w:rPr>
          <w:rFonts w:ascii="Book Antiqua" w:eastAsia="等线" w:hAnsi="Book Antiqua" w:cs="Times New Roman"/>
          <w:sz w:val="24"/>
          <w:szCs w:val="24"/>
        </w:rPr>
        <w:t xml:space="preserve">for patients with esophageal cancer. </w:t>
      </w:r>
      <w:r w:rsidR="00CE7FA9" w:rsidRPr="000F7BB6">
        <w:rPr>
          <w:rFonts w:ascii="Book Antiqua" w:eastAsia="等线" w:hAnsi="Book Antiqua" w:cs="Times New Roman"/>
          <w:sz w:val="24"/>
          <w:szCs w:val="24"/>
        </w:rPr>
        <w:t xml:space="preserve">However, </w:t>
      </w:r>
      <w:r w:rsidR="00667BCE">
        <w:rPr>
          <w:rFonts w:ascii="Book Antiqua" w:eastAsia="等线" w:hAnsi="Book Antiqua" w:cs="Times New Roman"/>
          <w:sz w:val="24"/>
          <w:szCs w:val="24"/>
        </w:rPr>
        <w:t xml:space="preserve">there is </w:t>
      </w:r>
      <w:r w:rsidR="00CE7FA9" w:rsidRPr="000F7BB6">
        <w:rPr>
          <w:rFonts w:ascii="Book Antiqua" w:eastAsia="等线" w:hAnsi="Book Antiqua" w:cs="Times New Roman"/>
          <w:sz w:val="24"/>
          <w:szCs w:val="24"/>
        </w:rPr>
        <w:t xml:space="preserve">no significant difference in overall survival in the two groups. These </w:t>
      </w:r>
      <w:r w:rsidR="00CE7FA9" w:rsidRPr="000F7BB6">
        <w:rPr>
          <w:rFonts w:ascii="Book Antiqua" w:eastAsia="等线" w:hAnsi="Book Antiqua" w:cs="Times New Roman"/>
          <w:sz w:val="24"/>
          <w:szCs w:val="24"/>
        </w:rPr>
        <w:lastRenderedPageBreak/>
        <w:t>findings should be explained with caution because our study doesn’t provide the data associated with cancer-specific survival and recurrence.</w:t>
      </w:r>
    </w:p>
    <w:p w14:paraId="19F22CB7" w14:textId="77777777" w:rsidR="001915D6" w:rsidRPr="00BB2AF3" w:rsidRDefault="001915D6" w:rsidP="00BB2AF3">
      <w:pPr>
        <w:spacing w:line="360" w:lineRule="auto"/>
        <w:rPr>
          <w:rFonts w:ascii="Book Antiqua" w:eastAsia="等线" w:hAnsi="Book Antiqua" w:cs="Times New Roman"/>
          <w:sz w:val="24"/>
          <w:szCs w:val="24"/>
        </w:rPr>
      </w:pPr>
    </w:p>
    <w:p w14:paraId="0B52C655" w14:textId="77777777" w:rsidR="00467D00" w:rsidRPr="00BB2AF3" w:rsidRDefault="00467D00" w:rsidP="00EC4C66">
      <w:pPr>
        <w:spacing w:line="360" w:lineRule="auto"/>
        <w:rPr>
          <w:rFonts w:ascii="Book Antiqua" w:hAnsi="Book Antiqua"/>
          <w:b/>
          <w:sz w:val="24"/>
          <w:szCs w:val="24"/>
        </w:rPr>
      </w:pPr>
      <w:r w:rsidRPr="00BB2AF3">
        <w:rPr>
          <w:rFonts w:ascii="Book Antiqua" w:hAnsi="Book Antiqua" w:cs="Segoe UI"/>
          <w:b/>
          <w:sz w:val="24"/>
          <w:szCs w:val="24"/>
          <w:shd w:val="clear" w:color="auto" w:fill="FFFFFF"/>
        </w:rPr>
        <w:t>ARTICLE HIGHLIGHTS</w:t>
      </w:r>
    </w:p>
    <w:p w14:paraId="31F1C4AF" w14:textId="77777777" w:rsidR="006B203A" w:rsidRPr="0021782B" w:rsidRDefault="006B203A" w:rsidP="00EC4C66">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background</w:t>
      </w:r>
    </w:p>
    <w:p w14:paraId="347C8CA1" w14:textId="515305E3" w:rsidR="006B203A" w:rsidRDefault="006B203A" w:rsidP="00EC4C66">
      <w:pPr>
        <w:adjustRightInd w:val="0"/>
        <w:snapToGrid w:val="0"/>
        <w:spacing w:line="360" w:lineRule="auto"/>
        <w:rPr>
          <w:rFonts w:ascii="Book Antiqua" w:hAnsi="Book Antiqua"/>
          <w:color w:val="000000"/>
          <w:sz w:val="24"/>
          <w:szCs w:val="24"/>
        </w:rPr>
      </w:pPr>
      <w:r w:rsidRPr="006B203A">
        <w:rPr>
          <w:rFonts w:ascii="Book Antiqua" w:hAnsi="Book Antiqua"/>
          <w:color w:val="000000"/>
          <w:sz w:val="24"/>
          <w:szCs w:val="24"/>
        </w:rPr>
        <w:t xml:space="preserve">The first line treatment regimen for esophageal cancer is still surgical resection and the choice of surgical scheme depends on </w:t>
      </w:r>
      <w:r w:rsidR="00667BCE">
        <w:rPr>
          <w:rFonts w:ascii="Book Antiqua" w:hAnsi="Book Antiqua"/>
          <w:color w:val="000000"/>
          <w:sz w:val="24"/>
          <w:szCs w:val="24"/>
        </w:rPr>
        <w:t xml:space="preserve">the </w:t>
      </w:r>
      <w:r w:rsidRPr="006B203A">
        <w:rPr>
          <w:rFonts w:ascii="Book Antiqua" w:hAnsi="Book Antiqua"/>
          <w:color w:val="000000"/>
          <w:sz w:val="24"/>
          <w:szCs w:val="24"/>
        </w:rPr>
        <w:t xml:space="preserve">surgeon. </w:t>
      </w:r>
    </w:p>
    <w:p w14:paraId="10888F14" w14:textId="77777777" w:rsidR="006B203A" w:rsidRPr="0021782B" w:rsidRDefault="006B203A" w:rsidP="00EC4C66">
      <w:pPr>
        <w:adjustRightInd w:val="0"/>
        <w:snapToGrid w:val="0"/>
        <w:spacing w:line="360" w:lineRule="auto"/>
        <w:rPr>
          <w:rFonts w:ascii="Book Antiqua" w:hAnsi="Book Antiqua"/>
          <w:color w:val="000000"/>
          <w:sz w:val="24"/>
          <w:szCs w:val="24"/>
        </w:rPr>
      </w:pPr>
    </w:p>
    <w:p w14:paraId="292BDC79" w14:textId="77777777" w:rsidR="006B203A" w:rsidRPr="0021782B" w:rsidRDefault="006B203A" w:rsidP="00EC4C66">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motivation</w:t>
      </w:r>
    </w:p>
    <w:p w14:paraId="469FD6A7" w14:textId="7C0B7270" w:rsidR="006B203A" w:rsidRDefault="006B203A" w:rsidP="00EC4C66">
      <w:pPr>
        <w:adjustRightInd w:val="0"/>
        <w:snapToGrid w:val="0"/>
        <w:spacing w:line="360" w:lineRule="auto"/>
        <w:rPr>
          <w:rFonts w:ascii="Book Antiqua" w:hAnsi="Book Antiqua"/>
          <w:color w:val="000000"/>
          <w:sz w:val="24"/>
          <w:szCs w:val="24"/>
        </w:rPr>
      </w:pPr>
      <w:r w:rsidRPr="006B203A">
        <w:rPr>
          <w:rFonts w:ascii="Book Antiqua" w:hAnsi="Book Antiqua"/>
          <w:color w:val="000000"/>
          <w:sz w:val="24"/>
          <w:szCs w:val="24"/>
        </w:rPr>
        <w:t>Now the efficacy comparison of hybrid minimally invasive esophagectomy (HMIE) and open esophagectomy (OE) is still controversial.</w:t>
      </w:r>
    </w:p>
    <w:p w14:paraId="5E322793" w14:textId="77777777" w:rsidR="006B203A" w:rsidRPr="0021782B" w:rsidRDefault="006B203A" w:rsidP="00EC4C66">
      <w:pPr>
        <w:adjustRightInd w:val="0"/>
        <w:snapToGrid w:val="0"/>
        <w:spacing w:line="360" w:lineRule="auto"/>
        <w:rPr>
          <w:rFonts w:ascii="Book Antiqua" w:hAnsi="Book Antiqua"/>
          <w:color w:val="000000"/>
          <w:sz w:val="24"/>
          <w:szCs w:val="24"/>
        </w:rPr>
      </w:pPr>
    </w:p>
    <w:p w14:paraId="0927BBDF" w14:textId="77777777" w:rsidR="006B203A" w:rsidRPr="0021782B" w:rsidRDefault="006B203A" w:rsidP="00EC4C66">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 xml:space="preserve">Research objectives </w:t>
      </w:r>
    </w:p>
    <w:p w14:paraId="21772289" w14:textId="77777777" w:rsidR="006B203A" w:rsidRDefault="006B203A" w:rsidP="00EC4C66">
      <w:pPr>
        <w:adjustRightInd w:val="0"/>
        <w:snapToGrid w:val="0"/>
        <w:spacing w:line="360" w:lineRule="auto"/>
        <w:rPr>
          <w:rFonts w:ascii="Book Antiqua" w:hAnsi="Book Antiqua"/>
          <w:color w:val="000000"/>
          <w:sz w:val="24"/>
          <w:szCs w:val="24"/>
        </w:rPr>
      </w:pPr>
      <w:r w:rsidRPr="006B203A">
        <w:rPr>
          <w:rFonts w:ascii="Book Antiqua" w:hAnsi="Book Antiqua"/>
          <w:color w:val="000000"/>
          <w:sz w:val="24"/>
          <w:szCs w:val="24"/>
        </w:rPr>
        <w:t>To compare the perioperative and postoperative outcomes of HMIE and OE in patients with esophageal cancer.</w:t>
      </w:r>
    </w:p>
    <w:p w14:paraId="5E307F19" w14:textId="77777777" w:rsidR="006B203A" w:rsidRPr="006B203A" w:rsidRDefault="006B203A" w:rsidP="00EC4C66">
      <w:pPr>
        <w:adjustRightInd w:val="0"/>
        <w:snapToGrid w:val="0"/>
        <w:spacing w:line="360" w:lineRule="auto"/>
        <w:rPr>
          <w:rFonts w:ascii="Book Antiqua" w:hAnsi="Book Antiqua"/>
          <w:color w:val="000000"/>
          <w:sz w:val="24"/>
          <w:szCs w:val="24"/>
        </w:rPr>
      </w:pPr>
    </w:p>
    <w:p w14:paraId="0588C31E" w14:textId="77777777" w:rsidR="006B203A" w:rsidRPr="0021782B" w:rsidRDefault="006B203A" w:rsidP="00EC4C66">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methods</w:t>
      </w:r>
    </w:p>
    <w:p w14:paraId="4C690AAD" w14:textId="7915A94E" w:rsidR="006B203A" w:rsidRDefault="006B203A" w:rsidP="00EC4C66">
      <w:pPr>
        <w:adjustRightInd w:val="0"/>
        <w:snapToGrid w:val="0"/>
        <w:spacing w:line="360" w:lineRule="auto"/>
        <w:rPr>
          <w:rFonts w:ascii="Book Antiqua" w:hAnsi="Book Antiqua"/>
          <w:color w:val="000000"/>
          <w:sz w:val="24"/>
          <w:szCs w:val="24"/>
        </w:rPr>
      </w:pPr>
      <w:r w:rsidRPr="006B203A">
        <w:rPr>
          <w:rFonts w:ascii="Book Antiqua" w:hAnsi="Book Antiqua"/>
          <w:color w:val="000000"/>
          <w:sz w:val="24"/>
          <w:szCs w:val="24"/>
        </w:rPr>
        <w:t>PubMed, EMBASE</w:t>
      </w:r>
      <w:r w:rsidR="00667BCE">
        <w:rPr>
          <w:rFonts w:ascii="Book Antiqua" w:hAnsi="Book Antiqua"/>
          <w:color w:val="000000"/>
          <w:sz w:val="24"/>
          <w:szCs w:val="24"/>
        </w:rPr>
        <w:t>,</w:t>
      </w:r>
      <w:r w:rsidRPr="006B203A">
        <w:rPr>
          <w:rFonts w:ascii="Book Antiqua" w:hAnsi="Book Antiqua"/>
          <w:color w:val="000000"/>
          <w:sz w:val="24"/>
          <w:szCs w:val="24"/>
        </w:rPr>
        <w:t xml:space="preserve"> and Cochrane Library databases were searched for related articles.</w:t>
      </w:r>
    </w:p>
    <w:p w14:paraId="28E25829" w14:textId="77777777" w:rsidR="004A5871" w:rsidRPr="0021782B" w:rsidRDefault="004A5871" w:rsidP="00EC4C66">
      <w:pPr>
        <w:adjustRightInd w:val="0"/>
        <w:snapToGrid w:val="0"/>
        <w:spacing w:line="360" w:lineRule="auto"/>
        <w:rPr>
          <w:rFonts w:ascii="Book Antiqua" w:hAnsi="Book Antiqua"/>
          <w:color w:val="000000"/>
          <w:sz w:val="24"/>
          <w:szCs w:val="24"/>
        </w:rPr>
      </w:pPr>
    </w:p>
    <w:p w14:paraId="74CB5AAC" w14:textId="77777777" w:rsidR="006B203A" w:rsidRPr="0021782B" w:rsidRDefault="006B203A" w:rsidP="00EC4C66">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results</w:t>
      </w:r>
    </w:p>
    <w:p w14:paraId="33B45595" w14:textId="28F656A6" w:rsidR="006B203A" w:rsidRDefault="004A5871" w:rsidP="00EC4C66">
      <w:pPr>
        <w:adjustRightInd w:val="0"/>
        <w:snapToGrid w:val="0"/>
        <w:spacing w:line="360" w:lineRule="auto"/>
        <w:rPr>
          <w:rFonts w:ascii="Book Antiqua" w:hAnsi="Book Antiqua"/>
          <w:color w:val="000000"/>
          <w:sz w:val="24"/>
          <w:szCs w:val="24"/>
        </w:rPr>
      </w:pPr>
      <w:r w:rsidRPr="004A5871">
        <w:rPr>
          <w:rFonts w:ascii="Book Antiqua" w:hAnsi="Book Antiqua"/>
          <w:color w:val="000000"/>
          <w:sz w:val="24"/>
          <w:szCs w:val="24"/>
        </w:rPr>
        <w:t>Seventeen studies including a total of 2397 patients were selected. HMIE was significantly associated with less blood loss (SMD</w:t>
      </w:r>
      <w:r w:rsidR="00667BCE">
        <w:rPr>
          <w:rFonts w:ascii="Book Antiqua" w:hAnsi="Book Antiqua"/>
          <w:color w:val="000000"/>
          <w:sz w:val="24"/>
          <w:szCs w:val="24"/>
        </w:rPr>
        <w:t xml:space="preserve"> =</w:t>
      </w:r>
      <w:r w:rsidR="00667BCE" w:rsidRPr="004A5871">
        <w:rPr>
          <w:rFonts w:ascii="Book Antiqua" w:hAnsi="Book Antiqua"/>
          <w:color w:val="000000"/>
          <w:sz w:val="24"/>
          <w:szCs w:val="24"/>
        </w:rPr>
        <w:t xml:space="preserve"> </w:t>
      </w:r>
      <w:r w:rsidRPr="004A5871">
        <w:rPr>
          <w:rFonts w:ascii="Book Antiqua" w:hAnsi="Book Antiqua"/>
          <w:color w:val="000000"/>
          <w:sz w:val="24"/>
          <w:szCs w:val="24"/>
        </w:rPr>
        <w:t xml:space="preserve">-0.43, 95%CI: -0.66, -0.20; </w:t>
      </w:r>
      <w:r w:rsidRPr="004A5871">
        <w:rPr>
          <w:rFonts w:ascii="Book Antiqua" w:hAnsi="Book Antiqua"/>
          <w:i/>
          <w:color w:val="000000"/>
          <w:sz w:val="24"/>
          <w:szCs w:val="24"/>
        </w:rPr>
        <w:t>P</w:t>
      </w:r>
      <w:r w:rsidRPr="004A5871">
        <w:rPr>
          <w:rFonts w:ascii="Book Antiqua" w:hAnsi="Book Antiqua"/>
          <w:color w:val="000000"/>
          <w:sz w:val="24"/>
          <w:szCs w:val="24"/>
        </w:rPr>
        <w:t xml:space="preserve"> = 0.0002) and lower incidence of pulmonary complications (OR</w:t>
      </w:r>
      <w:r w:rsidR="00667BCE">
        <w:rPr>
          <w:rFonts w:ascii="Book Antiqua" w:hAnsi="Book Antiqua"/>
          <w:color w:val="000000"/>
          <w:sz w:val="24"/>
          <w:szCs w:val="24"/>
        </w:rPr>
        <w:t xml:space="preserve"> = </w:t>
      </w:r>
      <w:r w:rsidRPr="004A5871">
        <w:rPr>
          <w:rFonts w:ascii="Book Antiqua" w:hAnsi="Book Antiqua"/>
          <w:color w:val="000000"/>
          <w:sz w:val="24"/>
          <w:szCs w:val="24"/>
        </w:rPr>
        <w:t xml:space="preserve">0.72, 95%CI: 0.57, 0.90; </w:t>
      </w:r>
      <w:r w:rsidRPr="004A5871">
        <w:rPr>
          <w:rFonts w:ascii="Book Antiqua" w:hAnsi="Book Antiqua"/>
          <w:i/>
          <w:color w:val="000000"/>
          <w:sz w:val="24"/>
          <w:szCs w:val="24"/>
        </w:rPr>
        <w:t>P</w:t>
      </w:r>
      <w:r w:rsidRPr="004A5871">
        <w:rPr>
          <w:rFonts w:ascii="Book Antiqua" w:hAnsi="Book Antiqua"/>
          <w:color w:val="000000"/>
          <w:sz w:val="24"/>
          <w:szCs w:val="24"/>
        </w:rPr>
        <w:t xml:space="preserve"> = 0.004).</w:t>
      </w:r>
    </w:p>
    <w:p w14:paraId="0533A856" w14:textId="77777777" w:rsidR="004A5871" w:rsidRPr="0021782B" w:rsidRDefault="004A5871" w:rsidP="00EC4C66">
      <w:pPr>
        <w:adjustRightInd w:val="0"/>
        <w:snapToGrid w:val="0"/>
        <w:spacing w:line="360" w:lineRule="auto"/>
        <w:rPr>
          <w:rFonts w:ascii="Book Antiqua" w:hAnsi="Book Antiqua"/>
          <w:color w:val="000000"/>
          <w:sz w:val="24"/>
          <w:szCs w:val="24"/>
        </w:rPr>
      </w:pPr>
    </w:p>
    <w:p w14:paraId="284410FE" w14:textId="77777777" w:rsidR="006B203A" w:rsidRPr="0021782B" w:rsidRDefault="006B203A" w:rsidP="00EC4C66">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conclusions</w:t>
      </w:r>
    </w:p>
    <w:p w14:paraId="214F18A2" w14:textId="3FBB129A" w:rsidR="006B203A" w:rsidRDefault="004A5871" w:rsidP="00EC4C66">
      <w:pPr>
        <w:adjustRightInd w:val="0"/>
        <w:snapToGrid w:val="0"/>
        <w:spacing w:line="360" w:lineRule="auto"/>
        <w:rPr>
          <w:rFonts w:ascii="Book Antiqua" w:hAnsi="Book Antiqua"/>
          <w:color w:val="000000"/>
          <w:sz w:val="24"/>
          <w:szCs w:val="24"/>
        </w:rPr>
      </w:pPr>
      <w:r w:rsidRPr="004A5871">
        <w:rPr>
          <w:rFonts w:ascii="Book Antiqua" w:hAnsi="Book Antiqua"/>
          <w:color w:val="000000"/>
          <w:sz w:val="24"/>
          <w:szCs w:val="24"/>
        </w:rPr>
        <w:t>Compared with</w:t>
      </w:r>
      <w:r w:rsidR="00667BCE">
        <w:rPr>
          <w:rFonts w:ascii="Book Antiqua" w:hAnsi="Book Antiqua"/>
          <w:color w:val="000000"/>
          <w:sz w:val="24"/>
          <w:szCs w:val="24"/>
        </w:rPr>
        <w:t xml:space="preserve"> </w:t>
      </w:r>
      <w:r w:rsidRPr="004A5871">
        <w:rPr>
          <w:rFonts w:ascii="Book Antiqua" w:hAnsi="Book Antiqua"/>
          <w:color w:val="000000"/>
          <w:sz w:val="24"/>
          <w:szCs w:val="24"/>
        </w:rPr>
        <w:t xml:space="preserve">OE, HMIE </w:t>
      </w:r>
      <w:r w:rsidR="00667BCE" w:rsidRPr="004A5871">
        <w:rPr>
          <w:rFonts w:ascii="Book Antiqua" w:hAnsi="Book Antiqua"/>
          <w:color w:val="000000"/>
          <w:sz w:val="24"/>
          <w:szCs w:val="24"/>
        </w:rPr>
        <w:t>show</w:t>
      </w:r>
      <w:r w:rsidR="00667BCE">
        <w:rPr>
          <w:rFonts w:ascii="Book Antiqua" w:hAnsi="Book Antiqua"/>
          <w:color w:val="000000"/>
          <w:sz w:val="24"/>
          <w:szCs w:val="24"/>
        </w:rPr>
        <w:t>s</w:t>
      </w:r>
      <w:r w:rsidR="00667BCE" w:rsidRPr="004A5871">
        <w:rPr>
          <w:rFonts w:ascii="Book Antiqua" w:hAnsi="Book Antiqua"/>
          <w:color w:val="000000"/>
          <w:sz w:val="24"/>
          <w:szCs w:val="24"/>
        </w:rPr>
        <w:t xml:space="preserve"> </w:t>
      </w:r>
      <w:r w:rsidRPr="004A5871">
        <w:rPr>
          <w:rFonts w:ascii="Book Antiqua" w:hAnsi="Book Antiqua"/>
          <w:color w:val="000000"/>
          <w:sz w:val="24"/>
          <w:szCs w:val="24"/>
        </w:rPr>
        <w:t>less blood loss and pulmonary complications.</w:t>
      </w:r>
    </w:p>
    <w:p w14:paraId="1EE0E874" w14:textId="77777777" w:rsidR="004A5871" w:rsidRPr="0021782B" w:rsidRDefault="004A5871" w:rsidP="00EC4C66">
      <w:pPr>
        <w:adjustRightInd w:val="0"/>
        <w:snapToGrid w:val="0"/>
        <w:spacing w:line="360" w:lineRule="auto"/>
        <w:rPr>
          <w:rFonts w:ascii="Book Antiqua" w:hAnsi="Book Antiqua"/>
          <w:color w:val="000000"/>
          <w:sz w:val="24"/>
          <w:szCs w:val="24"/>
        </w:rPr>
      </w:pPr>
    </w:p>
    <w:p w14:paraId="7270CA4D" w14:textId="77777777" w:rsidR="006B203A" w:rsidRPr="0021782B" w:rsidRDefault="006B203A" w:rsidP="00EC4C66">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perspectives</w:t>
      </w:r>
    </w:p>
    <w:p w14:paraId="7AAA2039" w14:textId="7B2DCE4C" w:rsidR="001915D6" w:rsidRPr="00BB2AF3" w:rsidRDefault="004A5871" w:rsidP="00EC4C66">
      <w:pPr>
        <w:spacing w:line="360" w:lineRule="auto"/>
        <w:rPr>
          <w:rFonts w:ascii="Book Antiqua" w:hAnsi="Book Antiqua"/>
          <w:sz w:val="24"/>
          <w:szCs w:val="24"/>
        </w:rPr>
      </w:pPr>
      <w:r w:rsidRPr="004A5871">
        <w:rPr>
          <w:rFonts w:ascii="Book Antiqua" w:hAnsi="Book Antiqua"/>
          <w:sz w:val="24"/>
          <w:szCs w:val="24"/>
        </w:rPr>
        <w:lastRenderedPageBreak/>
        <w:t>Further studies are necessary to evaluate the long-term oncologic outcomes of HMIE.</w:t>
      </w:r>
    </w:p>
    <w:p w14:paraId="637E5665" w14:textId="77777777" w:rsidR="000F7BB6" w:rsidRPr="001039EF" w:rsidRDefault="000F7BB6" w:rsidP="001039EF">
      <w:pPr>
        <w:widowControl/>
        <w:spacing w:line="360" w:lineRule="auto"/>
        <w:rPr>
          <w:rFonts w:ascii="Book Antiqua" w:hAnsi="Book Antiqua" w:cs="Times New Roman"/>
          <w:b/>
          <w:sz w:val="24"/>
          <w:szCs w:val="24"/>
        </w:rPr>
      </w:pPr>
      <w:r w:rsidRPr="001039EF">
        <w:rPr>
          <w:rFonts w:ascii="Book Antiqua" w:hAnsi="Book Antiqua" w:cs="Times New Roman"/>
          <w:b/>
          <w:sz w:val="24"/>
          <w:szCs w:val="24"/>
        </w:rPr>
        <w:br w:type="page"/>
      </w:r>
    </w:p>
    <w:p w14:paraId="6BA3304D" w14:textId="2F6E39EB" w:rsidR="000F7BB6" w:rsidRPr="001039EF" w:rsidRDefault="000F7BB6" w:rsidP="001039EF">
      <w:pPr>
        <w:spacing w:line="360" w:lineRule="auto"/>
        <w:rPr>
          <w:rFonts w:ascii="Book Antiqua" w:hAnsi="Book Antiqua"/>
          <w:sz w:val="24"/>
          <w:szCs w:val="24"/>
        </w:rPr>
      </w:pPr>
      <w:r w:rsidRPr="001039EF">
        <w:rPr>
          <w:rFonts w:ascii="Book Antiqua" w:hAnsi="Book Antiqua" w:cs="Times New Roman"/>
          <w:b/>
          <w:sz w:val="24"/>
          <w:szCs w:val="24"/>
        </w:rPr>
        <w:lastRenderedPageBreak/>
        <w:t>REFERENCES</w:t>
      </w:r>
    </w:p>
    <w:p w14:paraId="1967C576" w14:textId="08EF2F32"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highlight w:val="yellow"/>
        </w:rPr>
        <w:t xml:space="preserve">1 </w:t>
      </w:r>
      <w:proofErr w:type="spellStart"/>
      <w:r w:rsidRPr="001039EF">
        <w:rPr>
          <w:rFonts w:ascii="Book Antiqua" w:hAnsi="Book Antiqua"/>
          <w:b/>
          <w:sz w:val="24"/>
          <w:szCs w:val="24"/>
          <w:highlight w:val="yellow"/>
        </w:rPr>
        <w:t>Howlader</w:t>
      </w:r>
      <w:proofErr w:type="spellEnd"/>
      <w:r w:rsidRPr="001039EF">
        <w:rPr>
          <w:rFonts w:ascii="Book Antiqua" w:hAnsi="Book Antiqua"/>
          <w:b/>
          <w:sz w:val="24"/>
          <w:szCs w:val="24"/>
          <w:highlight w:val="yellow"/>
        </w:rPr>
        <w:t xml:space="preserve"> N</w:t>
      </w:r>
      <w:r w:rsidRPr="001039EF">
        <w:rPr>
          <w:rFonts w:ascii="Book Antiqua" w:hAnsi="Book Antiqua"/>
          <w:sz w:val="24"/>
          <w:szCs w:val="24"/>
          <w:highlight w:val="yellow"/>
        </w:rPr>
        <w:t xml:space="preserve">, </w:t>
      </w:r>
      <w:proofErr w:type="spellStart"/>
      <w:r w:rsidRPr="001039EF">
        <w:rPr>
          <w:rFonts w:ascii="Book Antiqua" w:hAnsi="Book Antiqua"/>
          <w:sz w:val="24"/>
          <w:szCs w:val="24"/>
          <w:highlight w:val="yellow"/>
        </w:rPr>
        <w:t>Noone</w:t>
      </w:r>
      <w:proofErr w:type="spellEnd"/>
      <w:r w:rsidRPr="001039EF">
        <w:rPr>
          <w:rFonts w:ascii="Book Antiqua" w:hAnsi="Book Antiqua"/>
          <w:sz w:val="24"/>
          <w:szCs w:val="24"/>
          <w:highlight w:val="yellow"/>
        </w:rPr>
        <w:t xml:space="preserve"> AM, </w:t>
      </w:r>
      <w:proofErr w:type="spellStart"/>
      <w:r w:rsidRPr="001039EF">
        <w:rPr>
          <w:rFonts w:ascii="Book Antiqua" w:hAnsi="Book Antiqua"/>
          <w:sz w:val="24"/>
          <w:szCs w:val="24"/>
          <w:highlight w:val="yellow"/>
        </w:rPr>
        <w:t>Krapcho</w:t>
      </w:r>
      <w:proofErr w:type="spellEnd"/>
      <w:r w:rsidRPr="001039EF">
        <w:rPr>
          <w:rFonts w:ascii="Book Antiqua" w:hAnsi="Book Antiqua"/>
          <w:sz w:val="24"/>
          <w:szCs w:val="24"/>
          <w:highlight w:val="yellow"/>
        </w:rPr>
        <w:t xml:space="preserve"> M, Miller D, Bishop K, </w:t>
      </w:r>
      <w:proofErr w:type="spellStart"/>
      <w:r w:rsidRPr="001039EF">
        <w:rPr>
          <w:rFonts w:ascii="Book Antiqua" w:hAnsi="Book Antiqua"/>
          <w:sz w:val="24"/>
          <w:szCs w:val="24"/>
          <w:highlight w:val="yellow"/>
        </w:rPr>
        <w:t>Altekruse</w:t>
      </w:r>
      <w:proofErr w:type="spellEnd"/>
      <w:r w:rsidRPr="001039EF">
        <w:rPr>
          <w:rFonts w:ascii="Book Antiqua" w:hAnsi="Book Antiqua"/>
          <w:sz w:val="24"/>
          <w:szCs w:val="24"/>
          <w:highlight w:val="yellow"/>
        </w:rPr>
        <w:t xml:space="preserve"> SF, </w:t>
      </w:r>
      <w:proofErr w:type="spellStart"/>
      <w:r w:rsidRPr="001039EF">
        <w:rPr>
          <w:rFonts w:ascii="Book Antiqua" w:hAnsi="Book Antiqua"/>
          <w:sz w:val="24"/>
          <w:szCs w:val="24"/>
          <w:highlight w:val="yellow"/>
        </w:rPr>
        <w:t>Kosary</w:t>
      </w:r>
      <w:proofErr w:type="spellEnd"/>
      <w:r w:rsidRPr="001039EF">
        <w:rPr>
          <w:rFonts w:ascii="Book Antiqua" w:hAnsi="Book Antiqua"/>
          <w:sz w:val="24"/>
          <w:szCs w:val="24"/>
          <w:highlight w:val="yellow"/>
        </w:rPr>
        <w:t xml:space="preserve"> CL, Yu M, </w:t>
      </w:r>
      <w:proofErr w:type="spellStart"/>
      <w:r w:rsidRPr="001039EF">
        <w:rPr>
          <w:rFonts w:ascii="Book Antiqua" w:hAnsi="Book Antiqua"/>
          <w:sz w:val="24"/>
          <w:szCs w:val="24"/>
          <w:highlight w:val="yellow"/>
        </w:rPr>
        <w:t>Ruhl</w:t>
      </w:r>
      <w:proofErr w:type="spellEnd"/>
      <w:r w:rsidRPr="001039EF">
        <w:rPr>
          <w:rFonts w:ascii="Book Antiqua" w:hAnsi="Book Antiqua"/>
          <w:sz w:val="24"/>
          <w:szCs w:val="24"/>
          <w:highlight w:val="yellow"/>
        </w:rPr>
        <w:t xml:space="preserve"> J, </w:t>
      </w:r>
      <w:proofErr w:type="spellStart"/>
      <w:r w:rsidRPr="001039EF">
        <w:rPr>
          <w:rFonts w:ascii="Book Antiqua" w:hAnsi="Book Antiqua"/>
          <w:sz w:val="24"/>
          <w:szCs w:val="24"/>
          <w:highlight w:val="yellow"/>
        </w:rPr>
        <w:t>Tatalovich</w:t>
      </w:r>
      <w:proofErr w:type="spellEnd"/>
      <w:r w:rsidRPr="001039EF">
        <w:rPr>
          <w:rFonts w:ascii="Book Antiqua" w:hAnsi="Book Antiqua"/>
          <w:sz w:val="24"/>
          <w:szCs w:val="24"/>
          <w:highlight w:val="yellow"/>
        </w:rPr>
        <w:t xml:space="preserve"> Z, </w:t>
      </w:r>
      <w:proofErr w:type="spellStart"/>
      <w:r w:rsidRPr="001039EF">
        <w:rPr>
          <w:rFonts w:ascii="Book Antiqua" w:hAnsi="Book Antiqua"/>
          <w:sz w:val="24"/>
          <w:szCs w:val="24"/>
          <w:highlight w:val="yellow"/>
        </w:rPr>
        <w:t>Mariotto</w:t>
      </w:r>
      <w:proofErr w:type="spellEnd"/>
      <w:r w:rsidRPr="001039EF">
        <w:rPr>
          <w:rFonts w:ascii="Book Antiqua" w:hAnsi="Book Antiqua"/>
          <w:sz w:val="24"/>
          <w:szCs w:val="24"/>
          <w:highlight w:val="yellow"/>
        </w:rPr>
        <w:t xml:space="preserve"> A, Lewis DR, Chen HS, Feuer EJ, Cronin KA (eds). SEER Cancer Statistics Review, 1975-2013. National Cancer Institute. Bethesda, MD. Available from: URL: https://seer.cancer.gov/archive/csr/1975_2013/</w:t>
      </w:r>
    </w:p>
    <w:p w14:paraId="3D0F0EEB"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 </w:t>
      </w:r>
      <w:proofErr w:type="spellStart"/>
      <w:r w:rsidRPr="001039EF">
        <w:rPr>
          <w:rFonts w:ascii="Book Antiqua" w:hAnsi="Book Antiqua"/>
          <w:b/>
          <w:sz w:val="24"/>
          <w:szCs w:val="24"/>
        </w:rPr>
        <w:t>Pennathur</w:t>
      </w:r>
      <w:proofErr w:type="spellEnd"/>
      <w:r w:rsidRPr="001039EF">
        <w:rPr>
          <w:rFonts w:ascii="Book Antiqua" w:hAnsi="Book Antiqua"/>
          <w:b/>
          <w:sz w:val="24"/>
          <w:szCs w:val="24"/>
        </w:rPr>
        <w:t xml:space="preserve"> A</w:t>
      </w:r>
      <w:r w:rsidRPr="001039EF">
        <w:rPr>
          <w:rFonts w:ascii="Book Antiqua" w:hAnsi="Book Antiqua"/>
          <w:sz w:val="24"/>
          <w:szCs w:val="24"/>
        </w:rPr>
        <w:t xml:space="preserve">, Gibson MK, </w:t>
      </w:r>
      <w:proofErr w:type="spellStart"/>
      <w:r w:rsidRPr="001039EF">
        <w:rPr>
          <w:rFonts w:ascii="Book Antiqua" w:hAnsi="Book Antiqua"/>
          <w:sz w:val="24"/>
          <w:szCs w:val="24"/>
        </w:rPr>
        <w:t>Jobe</w:t>
      </w:r>
      <w:proofErr w:type="spellEnd"/>
      <w:r w:rsidRPr="001039EF">
        <w:rPr>
          <w:rFonts w:ascii="Book Antiqua" w:hAnsi="Book Antiqua"/>
          <w:sz w:val="24"/>
          <w:szCs w:val="24"/>
        </w:rPr>
        <w:t xml:space="preserve"> BA, </w:t>
      </w:r>
      <w:proofErr w:type="spellStart"/>
      <w:r w:rsidRPr="001039EF">
        <w:rPr>
          <w:rFonts w:ascii="Book Antiqua" w:hAnsi="Book Antiqua"/>
          <w:sz w:val="24"/>
          <w:szCs w:val="24"/>
        </w:rPr>
        <w:t>Luketich</w:t>
      </w:r>
      <w:proofErr w:type="spellEnd"/>
      <w:r w:rsidRPr="001039EF">
        <w:rPr>
          <w:rFonts w:ascii="Book Antiqua" w:hAnsi="Book Antiqua"/>
          <w:sz w:val="24"/>
          <w:szCs w:val="24"/>
        </w:rPr>
        <w:t xml:space="preserve"> JD. </w:t>
      </w:r>
      <w:proofErr w:type="spellStart"/>
      <w:r w:rsidRPr="001039EF">
        <w:rPr>
          <w:rFonts w:ascii="Book Antiqua" w:hAnsi="Book Antiqua"/>
          <w:sz w:val="24"/>
          <w:szCs w:val="24"/>
        </w:rPr>
        <w:t>Oesophageal</w:t>
      </w:r>
      <w:proofErr w:type="spellEnd"/>
      <w:r w:rsidRPr="001039EF">
        <w:rPr>
          <w:rFonts w:ascii="Book Antiqua" w:hAnsi="Book Antiqua"/>
          <w:sz w:val="24"/>
          <w:szCs w:val="24"/>
        </w:rPr>
        <w:t xml:space="preserve"> carcinoma. </w:t>
      </w:r>
      <w:r w:rsidRPr="001039EF">
        <w:rPr>
          <w:rFonts w:ascii="Book Antiqua" w:hAnsi="Book Antiqua"/>
          <w:i/>
          <w:sz w:val="24"/>
          <w:szCs w:val="24"/>
        </w:rPr>
        <w:t>Lancet</w:t>
      </w:r>
      <w:r w:rsidRPr="001039EF">
        <w:rPr>
          <w:rFonts w:ascii="Book Antiqua" w:hAnsi="Book Antiqua"/>
          <w:sz w:val="24"/>
          <w:szCs w:val="24"/>
        </w:rPr>
        <w:t xml:space="preserve"> 2013; </w:t>
      </w:r>
      <w:r w:rsidRPr="001039EF">
        <w:rPr>
          <w:rFonts w:ascii="Book Antiqua" w:hAnsi="Book Antiqua"/>
          <w:b/>
          <w:sz w:val="24"/>
          <w:szCs w:val="24"/>
        </w:rPr>
        <w:t>381</w:t>
      </w:r>
      <w:r w:rsidRPr="001039EF">
        <w:rPr>
          <w:rFonts w:ascii="Book Antiqua" w:hAnsi="Book Antiqua"/>
          <w:sz w:val="24"/>
          <w:szCs w:val="24"/>
        </w:rPr>
        <w:t>: 400-412 [PMID: 23374478 DOI: 10.1016/S0140-6736(12)60643-6]</w:t>
      </w:r>
    </w:p>
    <w:p w14:paraId="05BC190D"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3 </w:t>
      </w:r>
      <w:r w:rsidRPr="001039EF">
        <w:rPr>
          <w:rFonts w:ascii="Book Antiqua" w:hAnsi="Book Antiqua"/>
          <w:b/>
          <w:sz w:val="24"/>
          <w:szCs w:val="24"/>
        </w:rPr>
        <w:t>Mariette C</w:t>
      </w:r>
      <w:r w:rsidRPr="001039EF">
        <w:rPr>
          <w:rFonts w:ascii="Book Antiqua" w:hAnsi="Book Antiqua"/>
          <w:sz w:val="24"/>
          <w:szCs w:val="24"/>
        </w:rPr>
        <w:t xml:space="preserve">, </w:t>
      </w:r>
      <w:proofErr w:type="spellStart"/>
      <w:r w:rsidRPr="001039EF">
        <w:rPr>
          <w:rFonts w:ascii="Book Antiqua" w:hAnsi="Book Antiqua"/>
          <w:sz w:val="24"/>
          <w:szCs w:val="24"/>
        </w:rPr>
        <w:t>Piessen</w:t>
      </w:r>
      <w:proofErr w:type="spellEnd"/>
      <w:r w:rsidRPr="001039EF">
        <w:rPr>
          <w:rFonts w:ascii="Book Antiqua" w:hAnsi="Book Antiqua"/>
          <w:sz w:val="24"/>
          <w:szCs w:val="24"/>
        </w:rPr>
        <w:t xml:space="preserve"> G, </w:t>
      </w:r>
      <w:proofErr w:type="spellStart"/>
      <w:r w:rsidRPr="001039EF">
        <w:rPr>
          <w:rFonts w:ascii="Book Antiqua" w:hAnsi="Book Antiqua"/>
          <w:sz w:val="24"/>
          <w:szCs w:val="24"/>
        </w:rPr>
        <w:t>Triboulet</w:t>
      </w:r>
      <w:proofErr w:type="spellEnd"/>
      <w:r w:rsidRPr="001039EF">
        <w:rPr>
          <w:rFonts w:ascii="Book Antiqua" w:hAnsi="Book Antiqua"/>
          <w:sz w:val="24"/>
          <w:szCs w:val="24"/>
        </w:rPr>
        <w:t xml:space="preserve"> JP. Therapeutic strategies in </w:t>
      </w:r>
      <w:proofErr w:type="spellStart"/>
      <w:r w:rsidRPr="001039EF">
        <w:rPr>
          <w:rFonts w:ascii="Book Antiqua" w:hAnsi="Book Antiqua"/>
          <w:sz w:val="24"/>
          <w:szCs w:val="24"/>
        </w:rPr>
        <w:t>oesophageal</w:t>
      </w:r>
      <w:proofErr w:type="spellEnd"/>
      <w:r w:rsidRPr="001039EF">
        <w:rPr>
          <w:rFonts w:ascii="Book Antiqua" w:hAnsi="Book Antiqua"/>
          <w:sz w:val="24"/>
          <w:szCs w:val="24"/>
        </w:rPr>
        <w:t xml:space="preserve"> carcinoma: role of surgery and other modalities. </w:t>
      </w:r>
      <w:r w:rsidRPr="001039EF">
        <w:rPr>
          <w:rFonts w:ascii="Book Antiqua" w:hAnsi="Book Antiqua"/>
          <w:i/>
          <w:sz w:val="24"/>
          <w:szCs w:val="24"/>
        </w:rPr>
        <w:t>Lancet Oncol</w:t>
      </w:r>
      <w:r w:rsidRPr="001039EF">
        <w:rPr>
          <w:rFonts w:ascii="Book Antiqua" w:hAnsi="Book Antiqua"/>
          <w:sz w:val="24"/>
          <w:szCs w:val="24"/>
        </w:rPr>
        <w:t xml:space="preserve"> 2007; </w:t>
      </w:r>
      <w:r w:rsidRPr="001039EF">
        <w:rPr>
          <w:rFonts w:ascii="Book Antiqua" w:hAnsi="Book Antiqua"/>
          <w:b/>
          <w:sz w:val="24"/>
          <w:szCs w:val="24"/>
        </w:rPr>
        <w:t>8</w:t>
      </w:r>
      <w:r w:rsidRPr="001039EF">
        <w:rPr>
          <w:rFonts w:ascii="Book Antiqua" w:hAnsi="Book Antiqua"/>
          <w:sz w:val="24"/>
          <w:szCs w:val="24"/>
        </w:rPr>
        <w:t>: 545-553 [PMID: 17540306 DOI: 10.1016/S1470-2045(07)70172-9]</w:t>
      </w:r>
    </w:p>
    <w:p w14:paraId="1C19CCBC"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4 </w:t>
      </w:r>
      <w:proofErr w:type="spellStart"/>
      <w:r w:rsidRPr="001039EF">
        <w:rPr>
          <w:rFonts w:ascii="Book Antiqua" w:hAnsi="Book Antiqua"/>
          <w:b/>
          <w:sz w:val="24"/>
          <w:szCs w:val="24"/>
        </w:rPr>
        <w:t>Cuschieri</w:t>
      </w:r>
      <w:proofErr w:type="spellEnd"/>
      <w:r w:rsidRPr="001039EF">
        <w:rPr>
          <w:rFonts w:ascii="Book Antiqua" w:hAnsi="Book Antiqua"/>
          <w:b/>
          <w:sz w:val="24"/>
          <w:szCs w:val="24"/>
        </w:rPr>
        <w:t xml:space="preserve"> A</w:t>
      </w:r>
      <w:r w:rsidRPr="001039EF">
        <w:rPr>
          <w:rFonts w:ascii="Book Antiqua" w:hAnsi="Book Antiqua"/>
          <w:sz w:val="24"/>
          <w:szCs w:val="24"/>
        </w:rPr>
        <w:t xml:space="preserve">, </w:t>
      </w:r>
      <w:proofErr w:type="spellStart"/>
      <w:r w:rsidRPr="001039EF">
        <w:rPr>
          <w:rFonts w:ascii="Book Antiqua" w:hAnsi="Book Antiqua"/>
          <w:sz w:val="24"/>
          <w:szCs w:val="24"/>
        </w:rPr>
        <w:t>Shimi</w:t>
      </w:r>
      <w:proofErr w:type="spellEnd"/>
      <w:r w:rsidRPr="001039EF">
        <w:rPr>
          <w:rFonts w:ascii="Book Antiqua" w:hAnsi="Book Antiqua"/>
          <w:sz w:val="24"/>
          <w:szCs w:val="24"/>
        </w:rPr>
        <w:t xml:space="preserve"> S, Banting S. Endoscopic </w:t>
      </w:r>
      <w:proofErr w:type="spellStart"/>
      <w:r w:rsidRPr="001039EF">
        <w:rPr>
          <w:rFonts w:ascii="Book Antiqua" w:hAnsi="Book Antiqua"/>
          <w:sz w:val="24"/>
          <w:szCs w:val="24"/>
        </w:rPr>
        <w:t>oesophagectomy</w:t>
      </w:r>
      <w:proofErr w:type="spellEnd"/>
      <w:r w:rsidRPr="001039EF">
        <w:rPr>
          <w:rFonts w:ascii="Book Antiqua" w:hAnsi="Book Antiqua"/>
          <w:sz w:val="24"/>
          <w:szCs w:val="24"/>
        </w:rPr>
        <w:t xml:space="preserve"> through a right thoracoscopic approach. </w:t>
      </w:r>
      <w:r w:rsidRPr="001039EF">
        <w:rPr>
          <w:rFonts w:ascii="Book Antiqua" w:hAnsi="Book Antiqua"/>
          <w:i/>
          <w:sz w:val="24"/>
          <w:szCs w:val="24"/>
        </w:rPr>
        <w:t xml:space="preserve">J R </w:t>
      </w:r>
      <w:proofErr w:type="spellStart"/>
      <w:r w:rsidRPr="001039EF">
        <w:rPr>
          <w:rFonts w:ascii="Book Antiqua" w:hAnsi="Book Antiqua"/>
          <w:i/>
          <w:sz w:val="24"/>
          <w:szCs w:val="24"/>
        </w:rPr>
        <w:t>Coll</w:t>
      </w:r>
      <w:proofErr w:type="spellEnd"/>
      <w:r w:rsidRPr="001039EF">
        <w:rPr>
          <w:rFonts w:ascii="Book Antiqua" w:hAnsi="Book Antiqua"/>
          <w:i/>
          <w:sz w:val="24"/>
          <w:szCs w:val="24"/>
        </w:rPr>
        <w:t xml:space="preserve"> </w:t>
      </w:r>
      <w:proofErr w:type="spellStart"/>
      <w:r w:rsidRPr="001039EF">
        <w:rPr>
          <w:rFonts w:ascii="Book Antiqua" w:hAnsi="Book Antiqua"/>
          <w:i/>
          <w:sz w:val="24"/>
          <w:szCs w:val="24"/>
        </w:rPr>
        <w:t>Surg</w:t>
      </w:r>
      <w:proofErr w:type="spellEnd"/>
      <w:r w:rsidRPr="001039EF">
        <w:rPr>
          <w:rFonts w:ascii="Book Antiqua" w:hAnsi="Book Antiqua"/>
          <w:i/>
          <w:sz w:val="24"/>
          <w:szCs w:val="24"/>
        </w:rPr>
        <w:t xml:space="preserve"> </w:t>
      </w:r>
      <w:proofErr w:type="spellStart"/>
      <w:r w:rsidRPr="001039EF">
        <w:rPr>
          <w:rFonts w:ascii="Book Antiqua" w:hAnsi="Book Antiqua"/>
          <w:i/>
          <w:sz w:val="24"/>
          <w:szCs w:val="24"/>
        </w:rPr>
        <w:t>Edinb</w:t>
      </w:r>
      <w:proofErr w:type="spellEnd"/>
      <w:r w:rsidRPr="001039EF">
        <w:rPr>
          <w:rFonts w:ascii="Book Antiqua" w:hAnsi="Book Antiqua"/>
          <w:sz w:val="24"/>
          <w:szCs w:val="24"/>
        </w:rPr>
        <w:t xml:space="preserve"> 1992; </w:t>
      </w:r>
      <w:r w:rsidRPr="001039EF">
        <w:rPr>
          <w:rFonts w:ascii="Book Antiqua" w:hAnsi="Book Antiqua"/>
          <w:b/>
          <w:sz w:val="24"/>
          <w:szCs w:val="24"/>
        </w:rPr>
        <w:t>37</w:t>
      </w:r>
      <w:r w:rsidRPr="001039EF">
        <w:rPr>
          <w:rFonts w:ascii="Book Antiqua" w:hAnsi="Book Antiqua"/>
          <w:sz w:val="24"/>
          <w:szCs w:val="24"/>
        </w:rPr>
        <w:t>: 7-11 [PMID: 1573620]</w:t>
      </w:r>
    </w:p>
    <w:p w14:paraId="24D006F0"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5 </w:t>
      </w:r>
      <w:r w:rsidRPr="001039EF">
        <w:rPr>
          <w:rFonts w:ascii="Book Antiqua" w:hAnsi="Book Antiqua"/>
          <w:b/>
          <w:sz w:val="24"/>
          <w:szCs w:val="24"/>
        </w:rPr>
        <w:t>van der Pas MH</w:t>
      </w:r>
      <w:r w:rsidRPr="001039EF">
        <w:rPr>
          <w:rFonts w:ascii="Book Antiqua" w:hAnsi="Book Antiqua"/>
          <w:sz w:val="24"/>
          <w:szCs w:val="24"/>
        </w:rPr>
        <w:t xml:space="preserve">, </w:t>
      </w:r>
      <w:proofErr w:type="spellStart"/>
      <w:r w:rsidRPr="001039EF">
        <w:rPr>
          <w:rFonts w:ascii="Book Antiqua" w:hAnsi="Book Antiqua"/>
          <w:sz w:val="24"/>
          <w:szCs w:val="24"/>
        </w:rPr>
        <w:t>Haglind</w:t>
      </w:r>
      <w:proofErr w:type="spellEnd"/>
      <w:r w:rsidRPr="001039EF">
        <w:rPr>
          <w:rFonts w:ascii="Book Antiqua" w:hAnsi="Book Antiqua"/>
          <w:sz w:val="24"/>
          <w:szCs w:val="24"/>
        </w:rPr>
        <w:t xml:space="preserve"> E, Cuesta MA, </w:t>
      </w:r>
      <w:proofErr w:type="spellStart"/>
      <w:r w:rsidRPr="001039EF">
        <w:rPr>
          <w:rFonts w:ascii="Book Antiqua" w:hAnsi="Book Antiqua"/>
          <w:sz w:val="24"/>
          <w:szCs w:val="24"/>
        </w:rPr>
        <w:t>Fürst</w:t>
      </w:r>
      <w:proofErr w:type="spellEnd"/>
      <w:r w:rsidRPr="001039EF">
        <w:rPr>
          <w:rFonts w:ascii="Book Antiqua" w:hAnsi="Book Antiqua"/>
          <w:sz w:val="24"/>
          <w:szCs w:val="24"/>
        </w:rPr>
        <w:t xml:space="preserve"> A, Lacy AM, Hop WC, </w:t>
      </w:r>
      <w:proofErr w:type="spellStart"/>
      <w:r w:rsidRPr="001039EF">
        <w:rPr>
          <w:rFonts w:ascii="Book Antiqua" w:hAnsi="Book Antiqua"/>
          <w:sz w:val="24"/>
          <w:szCs w:val="24"/>
        </w:rPr>
        <w:t>Bonjer</w:t>
      </w:r>
      <w:proofErr w:type="spellEnd"/>
      <w:r w:rsidRPr="001039EF">
        <w:rPr>
          <w:rFonts w:ascii="Book Antiqua" w:hAnsi="Book Antiqua"/>
          <w:sz w:val="24"/>
          <w:szCs w:val="24"/>
        </w:rPr>
        <w:t xml:space="preserve"> HJ; </w:t>
      </w:r>
      <w:proofErr w:type="spellStart"/>
      <w:r w:rsidRPr="001039EF">
        <w:rPr>
          <w:rFonts w:ascii="Book Antiqua" w:hAnsi="Book Antiqua"/>
          <w:sz w:val="24"/>
          <w:szCs w:val="24"/>
        </w:rPr>
        <w:t>COlorectal</w:t>
      </w:r>
      <w:proofErr w:type="spellEnd"/>
      <w:r w:rsidRPr="001039EF">
        <w:rPr>
          <w:rFonts w:ascii="Book Antiqua" w:hAnsi="Book Antiqua"/>
          <w:sz w:val="24"/>
          <w:szCs w:val="24"/>
        </w:rPr>
        <w:t xml:space="preserve"> cancer Laparoscopic or Open Resection II (COLOR II) Study Group. Laparoscopic versus open surgery for rectal cancer (COLOR II): short-term outcomes of a </w:t>
      </w:r>
      <w:proofErr w:type="spellStart"/>
      <w:r w:rsidRPr="001039EF">
        <w:rPr>
          <w:rFonts w:ascii="Book Antiqua" w:hAnsi="Book Antiqua"/>
          <w:sz w:val="24"/>
          <w:szCs w:val="24"/>
        </w:rPr>
        <w:t>randomised</w:t>
      </w:r>
      <w:proofErr w:type="spellEnd"/>
      <w:r w:rsidRPr="001039EF">
        <w:rPr>
          <w:rFonts w:ascii="Book Antiqua" w:hAnsi="Book Antiqua"/>
          <w:sz w:val="24"/>
          <w:szCs w:val="24"/>
        </w:rPr>
        <w:t xml:space="preserve">, phase 3 trial. </w:t>
      </w:r>
      <w:r w:rsidRPr="001039EF">
        <w:rPr>
          <w:rFonts w:ascii="Book Antiqua" w:hAnsi="Book Antiqua"/>
          <w:i/>
          <w:sz w:val="24"/>
          <w:szCs w:val="24"/>
        </w:rPr>
        <w:t>Lancet Oncol</w:t>
      </w:r>
      <w:r w:rsidRPr="001039EF">
        <w:rPr>
          <w:rFonts w:ascii="Book Antiqua" w:hAnsi="Book Antiqua"/>
          <w:sz w:val="24"/>
          <w:szCs w:val="24"/>
        </w:rPr>
        <w:t xml:space="preserve"> 2013; </w:t>
      </w:r>
      <w:r w:rsidRPr="001039EF">
        <w:rPr>
          <w:rFonts w:ascii="Book Antiqua" w:hAnsi="Book Antiqua"/>
          <w:b/>
          <w:sz w:val="24"/>
          <w:szCs w:val="24"/>
        </w:rPr>
        <w:t>14</w:t>
      </w:r>
      <w:r w:rsidRPr="001039EF">
        <w:rPr>
          <w:rFonts w:ascii="Book Antiqua" w:hAnsi="Book Antiqua"/>
          <w:sz w:val="24"/>
          <w:szCs w:val="24"/>
        </w:rPr>
        <w:t>: 210-218 [PMID: 23395398 DOI: 10.1016/S1470-2045(13)70016-0]</w:t>
      </w:r>
    </w:p>
    <w:p w14:paraId="5BA6F955"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6 </w:t>
      </w:r>
      <w:r w:rsidRPr="001039EF">
        <w:rPr>
          <w:rFonts w:ascii="Book Antiqua" w:hAnsi="Book Antiqua"/>
          <w:b/>
          <w:sz w:val="24"/>
          <w:szCs w:val="24"/>
        </w:rPr>
        <w:t>Lacy AM</w:t>
      </w:r>
      <w:r w:rsidRPr="001039EF">
        <w:rPr>
          <w:rFonts w:ascii="Book Antiqua" w:hAnsi="Book Antiqua"/>
          <w:sz w:val="24"/>
          <w:szCs w:val="24"/>
        </w:rPr>
        <w:t xml:space="preserve">, </w:t>
      </w:r>
      <w:proofErr w:type="spellStart"/>
      <w:r w:rsidRPr="001039EF">
        <w:rPr>
          <w:rFonts w:ascii="Book Antiqua" w:hAnsi="Book Antiqua"/>
          <w:sz w:val="24"/>
          <w:szCs w:val="24"/>
        </w:rPr>
        <w:t>García-Valdecasas</w:t>
      </w:r>
      <w:proofErr w:type="spellEnd"/>
      <w:r w:rsidRPr="001039EF">
        <w:rPr>
          <w:rFonts w:ascii="Book Antiqua" w:hAnsi="Book Antiqua"/>
          <w:sz w:val="24"/>
          <w:szCs w:val="24"/>
        </w:rPr>
        <w:t xml:space="preserve"> JC, Delgado S, Castells A, </w:t>
      </w:r>
      <w:proofErr w:type="spellStart"/>
      <w:r w:rsidRPr="001039EF">
        <w:rPr>
          <w:rFonts w:ascii="Book Antiqua" w:hAnsi="Book Antiqua"/>
          <w:sz w:val="24"/>
          <w:szCs w:val="24"/>
        </w:rPr>
        <w:t>Taurá</w:t>
      </w:r>
      <w:proofErr w:type="spellEnd"/>
      <w:r w:rsidRPr="001039EF">
        <w:rPr>
          <w:rFonts w:ascii="Book Antiqua" w:hAnsi="Book Antiqua"/>
          <w:sz w:val="24"/>
          <w:szCs w:val="24"/>
        </w:rPr>
        <w:t xml:space="preserve"> P, Piqué JM, Visa J. Laparoscopy-assisted colectomy versus open colectomy for treatment of non-metastatic colon cancer: a </w:t>
      </w:r>
      <w:proofErr w:type="spellStart"/>
      <w:r w:rsidRPr="001039EF">
        <w:rPr>
          <w:rFonts w:ascii="Book Antiqua" w:hAnsi="Book Antiqua"/>
          <w:sz w:val="24"/>
          <w:szCs w:val="24"/>
        </w:rPr>
        <w:t>randomised</w:t>
      </w:r>
      <w:proofErr w:type="spellEnd"/>
      <w:r w:rsidRPr="001039EF">
        <w:rPr>
          <w:rFonts w:ascii="Book Antiqua" w:hAnsi="Book Antiqua"/>
          <w:sz w:val="24"/>
          <w:szCs w:val="24"/>
        </w:rPr>
        <w:t xml:space="preserve"> trial. </w:t>
      </w:r>
      <w:r w:rsidRPr="001039EF">
        <w:rPr>
          <w:rFonts w:ascii="Book Antiqua" w:hAnsi="Book Antiqua"/>
          <w:i/>
          <w:sz w:val="24"/>
          <w:szCs w:val="24"/>
        </w:rPr>
        <w:t>Lancet</w:t>
      </w:r>
      <w:r w:rsidRPr="001039EF">
        <w:rPr>
          <w:rFonts w:ascii="Book Antiqua" w:hAnsi="Book Antiqua"/>
          <w:sz w:val="24"/>
          <w:szCs w:val="24"/>
        </w:rPr>
        <w:t xml:space="preserve"> 2002; </w:t>
      </w:r>
      <w:r w:rsidRPr="001039EF">
        <w:rPr>
          <w:rFonts w:ascii="Book Antiqua" w:hAnsi="Book Antiqua"/>
          <w:b/>
          <w:sz w:val="24"/>
          <w:szCs w:val="24"/>
        </w:rPr>
        <w:t>359</w:t>
      </w:r>
      <w:r w:rsidRPr="001039EF">
        <w:rPr>
          <w:rFonts w:ascii="Book Antiqua" w:hAnsi="Book Antiqua"/>
          <w:sz w:val="24"/>
          <w:szCs w:val="24"/>
        </w:rPr>
        <w:t>: 2224-2229 [PMID: 12103285 DOI: 10.1016/S0140-6736(02)09290-5]</w:t>
      </w:r>
    </w:p>
    <w:p w14:paraId="2FB80B0B"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7 </w:t>
      </w:r>
      <w:r w:rsidRPr="001039EF">
        <w:rPr>
          <w:rFonts w:ascii="Book Antiqua" w:hAnsi="Book Antiqua"/>
          <w:b/>
          <w:sz w:val="24"/>
          <w:szCs w:val="24"/>
        </w:rPr>
        <w:t>Kim W</w:t>
      </w:r>
      <w:r w:rsidRPr="001039EF">
        <w:rPr>
          <w:rFonts w:ascii="Book Antiqua" w:hAnsi="Book Antiqua"/>
          <w:sz w:val="24"/>
          <w:szCs w:val="24"/>
        </w:rPr>
        <w:t xml:space="preserve">, Kim HH, Han SU, Kim MC, Hyung WJ, Ryu SW, Cho GS, Kim CY, Yang HK, Park DJ, Song KY, Lee SI, Ryu SY, Lee JH, Lee HJ; Korean Laparo-endoscopic Gastrointestinal Surgery Study (KLASS) Group. Decreased Morbidity of Laparoscopic Distal Gastrectomy Compared With Open Distal Gastrectomy for Stage I Gastric Cancer: Short-term Outcomes From a Multicenter Randomized Controlled Trial (KLASS-01). </w:t>
      </w:r>
      <w:r w:rsidRPr="001039EF">
        <w:rPr>
          <w:rFonts w:ascii="Book Antiqua" w:hAnsi="Book Antiqua"/>
          <w:i/>
          <w:sz w:val="24"/>
          <w:szCs w:val="24"/>
        </w:rPr>
        <w:t>Ann Surg</w:t>
      </w:r>
      <w:r w:rsidRPr="001039EF">
        <w:rPr>
          <w:rFonts w:ascii="Book Antiqua" w:hAnsi="Book Antiqua"/>
          <w:sz w:val="24"/>
          <w:szCs w:val="24"/>
        </w:rPr>
        <w:t xml:space="preserve"> 2016; </w:t>
      </w:r>
      <w:r w:rsidRPr="001039EF">
        <w:rPr>
          <w:rFonts w:ascii="Book Antiqua" w:hAnsi="Book Antiqua"/>
          <w:b/>
          <w:sz w:val="24"/>
          <w:szCs w:val="24"/>
        </w:rPr>
        <w:t>263</w:t>
      </w:r>
      <w:r w:rsidRPr="001039EF">
        <w:rPr>
          <w:rFonts w:ascii="Book Antiqua" w:hAnsi="Book Antiqua"/>
          <w:sz w:val="24"/>
          <w:szCs w:val="24"/>
        </w:rPr>
        <w:t>: 28-</w:t>
      </w:r>
      <w:r w:rsidRPr="001039EF">
        <w:rPr>
          <w:rFonts w:ascii="Book Antiqua" w:hAnsi="Book Antiqua"/>
          <w:sz w:val="24"/>
          <w:szCs w:val="24"/>
        </w:rPr>
        <w:lastRenderedPageBreak/>
        <w:t>35 [PMID: 26352529 DOI: 10.1097/SLA.0000000000001346]</w:t>
      </w:r>
    </w:p>
    <w:p w14:paraId="428C84AE"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8 </w:t>
      </w:r>
      <w:r w:rsidRPr="001039EF">
        <w:rPr>
          <w:rFonts w:ascii="Book Antiqua" w:hAnsi="Book Antiqua"/>
          <w:b/>
          <w:sz w:val="24"/>
          <w:szCs w:val="24"/>
        </w:rPr>
        <w:t>Mariette C</w:t>
      </w:r>
      <w:r w:rsidRPr="001039EF">
        <w:rPr>
          <w:rFonts w:ascii="Book Antiqua" w:hAnsi="Book Antiqua"/>
          <w:sz w:val="24"/>
          <w:szCs w:val="24"/>
        </w:rPr>
        <w:t xml:space="preserve">, </w:t>
      </w:r>
      <w:proofErr w:type="spellStart"/>
      <w:r w:rsidRPr="001039EF">
        <w:rPr>
          <w:rFonts w:ascii="Book Antiqua" w:hAnsi="Book Antiqua"/>
          <w:sz w:val="24"/>
          <w:szCs w:val="24"/>
        </w:rPr>
        <w:t>Markar</w:t>
      </w:r>
      <w:proofErr w:type="spellEnd"/>
      <w:r w:rsidRPr="001039EF">
        <w:rPr>
          <w:rFonts w:ascii="Book Antiqua" w:hAnsi="Book Antiqua"/>
          <w:sz w:val="24"/>
          <w:szCs w:val="24"/>
        </w:rPr>
        <w:t xml:space="preserve"> SR, </w:t>
      </w:r>
      <w:proofErr w:type="spellStart"/>
      <w:r w:rsidRPr="001039EF">
        <w:rPr>
          <w:rFonts w:ascii="Book Antiqua" w:hAnsi="Book Antiqua"/>
          <w:sz w:val="24"/>
          <w:szCs w:val="24"/>
        </w:rPr>
        <w:t>Dabakuyo-Yonli</w:t>
      </w:r>
      <w:proofErr w:type="spellEnd"/>
      <w:r w:rsidRPr="001039EF">
        <w:rPr>
          <w:rFonts w:ascii="Book Antiqua" w:hAnsi="Book Antiqua"/>
          <w:sz w:val="24"/>
          <w:szCs w:val="24"/>
        </w:rPr>
        <w:t xml:space="preserve"> TS, </w:t>
      </w:r>
      <w:proofErr w:type="spellStart"/>
      <w:r w:rsidRPr="001039EF">
        <w:rPr>
          <w:rFonts w:ascii="Book Antiqua" w:hAnsi="Book Antiqua"/>
          <w:sz w:val="24"/>
          <w:szCs w:val="24"/>
        </w:rPr>
        <w:t>Meunier</w:t>
      </w:r>
      <w:proofErr w:type="spellEnd"/>
      <w:r w:rsidRPr="001039EF">
        <w:rPr>
          <w:rFonts w:ascii="Book Antiqua" w:hAnsi="Book Antiqua"/>
          <w:sz w:val="24"/>
          <w:szCs w:val="24"/>
        </w:rPr>
        <w:t xml:space="preserve"> B, </w:t>
      </w:r>
      <w:proofErr w:type="spellStart"/>
      <w:r w:rsidRPr="001039EF">
        <w:rPr>
          <w:rFonts w:ascii="Book Antiqua" w:hAnsi="Book Antiqua"/>
          <w:sz w:val="24"/>
          <w:szCs w:val="24"/>
        </w:rPr>
        <w:t>Pezet</w:t>
      </w:r>
      <w:proofErr w:type="spellEnd"/>
      <w:r w:rsidRPr="001039EF">
        <w:rPr>
          <w:rFonts w:ascii="Book Antiqua" w:hAnsi="Book Antiqua"/>
          <w:sz w:val="24"/>
          <w:szCs w:val="24"/>
        </w:rPr>
        <w:t xml:space="preserve"> D, Collet D, </w:t>
      </w:r>
      <w:proofErr w:type="spellStart"/>
      <w:r w:rsidRPr="001039EF">
        <w:rPr>
          <w:rFonts w:ascii="Book Antiqua" w:hAnsi="Book Antiqua"/>
          <w:sz w:val="24"/>
          <w:szCs w:val="24"/>
        </w:rPr>
        <w:t>D'Journo</w:t>
      </w:r>
      <w:proofErr w:type="spellEnd"/>
      <w:r w:rsidRPr="001039EF">
        <w:rPr>
          <w:rFonts w:ascii="Book Antiqua" w:hAnsi="Book Antiqua"/>
          <w:sz w:val="24"/>
          <w:szCs w:val="24"/>
        </w:rPr>
        <w:t xml:space="preserve"> XB, Brigand C, </w:t>
      </w:r>
      <w:proofErr w:type="spellStart"/>
      <w:r w:rsidRPr="001039EF">
        <w:rPr>
          <w:rFonts w:ascii="Book Antiqua" w:hAnsi="Book Antiqua"/>
          <w:sz w:val="24"/>
          <w:szCs w:val="24"/>
        </w:rPr>
        <w:t>Perniceni</w:t>
      </w:r>
      <w:proofErr w:type="spellEnd"/>
      <w:r w:rsidRPr="001039EF">
        <w:rPr>
          <w:rFonts w:ascii="Book Antiqua" w:hAnsi="Book Antiqua"/>
          <w:sz w:val="24"/>
          <w:szCs w:val="24"/>
        </w:rPr>
        <w:t xml:space="preserve"> T, </w:t>
      </w:r>
      <w:proofErr w:type="spellStart"/>
      <w:r w:rsidRPr="001039EF">
        <w:rPr>
          <w:rFonts w:ascii="Book Antiqua" w:hAnsi="Book Antiqua"/>
          <w:sz w:val="24"/>
          <w:szCs w:val="24"/>
        </w:rPr>
        <w:t>Carrère</w:t>
      </w:r>
      <w:proofErr w:type="spellEnd"/>
      <w:r w:rsidRPr="001039EF">
        <w:rPr>
          <w:rFonts w:ascii="Book Antiqua" w:hAnsi="Book Antiqua"/>
          <w:sz w:val="24"/>
          <w:szCs w:val="24"/>
        </w:rPr>
        <w:t xml:space="preserve"> N, </w:t>
      </w:r>
      <w:proofErr w:type="spellStart"/>
      <w:r w:rsidRPr="001039EF">
        <w:rPr>
          <w:rFonts w:ascii="Book Antiqua" w:hAnsi="Book Antiqua"/>
          <w:sz w:val="24"/>
          <w:szCs w:val="24"/>
        </w:rPr>
        <w:t>Mabrut</w:t>
      </w:r>
      <w:proofErr w:type="spellEnd"/>
      <w:r w:rsidRPr="001039EF">
        <w:rPr>
          <w:rFonts w:ascii="Book Antiqua" w:hAnsi="Book Antiqua"/>
          <w:sz w:val="24"/>
          <w:szCs w:val="24"/>
        </w:rPr>
        <w:t xml:space="preserve"> JY, </w:t>
      </w:r>
      <w:proofErr w:type="spellStart"/>
      <w:r w:rsidRPr="001039EF">
        <w:rPr>
          <w:rFonts w:ascii="Book Antiqua" w:hAnsi="Book Antiqua"/>
          <w:sz w:val="24"/>
          <w:szCs w:val="24"/>
        </w:rPr>
        <w:t>Msika</w:t>
      </w:r>
      <w:proofErr w:type="spellEnd"/>
      <w:r w:rsidRPr="001039EF">
        <w:rPr>
          <w:rFonts w:ascii="Book Antiqua" w:hAnsi="Book Antiqua"/>
          <w:sz w:val="24"/>
          <w:szCs w:val="24"/>
        </w:rPr>
        <w:t xml:space="preserve"> S, </w:t>
      </w:r>
      <w:proofErr w:type="spellStart"/>
      <w:r w:rsidRPr="001039EF">
        <w:rPr>
          <w:rFonts w:ascii="Book Antiqua" w:hAnsi="Book Antiqua"/>
          <w:sz w:val="24"/>
          <w:szCs w:val="24"/>
        </w:rPr>
        <w:t>Peschaud</w:t>
      </w:r>
      <w:proofErr w:type="spellEnd"/>
      <w:r w:rsidRPr="001039EF">
        <w:rPr>
          <w:rFonts w:ascii="Book Antiqua" w:hAnsi="Book Antiqua"/>
          <w:sz w:val="24"/>
          <w:szCs w:val="24"/>
        </w:rPr>
        <w:t xml:space="preserve"> F, </w:t>
      </w:r>
      <w:proofErr w:type="spellStart"/>
      <w:r w:rsidRPr="001039EF">
        <w:rPr>
          <w:rFonts w:ascii="Book Antiqua" w:hAnsi="Book Antiqua"/>
          <w:sz w:val="24"/>
          <w:szCs w:val="24"/>
        </w:rPr>
        <w:t>Prudhomme</w:t>
      </w:r>
      <w:proofErr w:type="spellEnd"/>
      <w:r w:rsidRPr="001039EF">
        <w:rPr>
          <w:rFonts w:ascii="Book Antiqua" w:hAnsi="Book Antiqua"/>
          <w:sz w:val="24"/>
          <w:szCs w:val="24"/>
        </w:rPr>
        <w:t xml:space="preserve"> M, </w:t>
      </w:r>
      <w:proofErr w:type="spellStart"/>
      <w:r w:rsidRPr="001039EF">
        <w:rPr>
          <w:rFonts w:ascii="Book Antiqua" w:hAnsi="Book Antiqua"/>
          <w:sz w:val="24"/>
          <w:szCs w:val="24"/>
        </w:rPr>
        <w:t>Bonnetain</w:t>
      </w:r>
      <w:proofErr w:type="spellEnd"/>
      <w:r w:rsidRPr="001039EF">
        <w:rPr>
          <w:rFonts w:ascii="Book Antiqua" w:hAnsi="Book Antiqua"/>
          <w:sz w:val="24"/>
          <w:szCs w:val="24"/>
        </w:rPr>
        <w:t xml:space="preserve"> F, </w:t>
      </w:r>
      <w:proofErr w:type="spellStart"/>
      <w:r w:rsidRPr="001039EF">
        <w:rPr>
          <w:rFonts w:ascii="Book Antiqua" w:hAnsi="Book Antiqua"/>
          <w:sz w:val="24"/>
          <w:szCs w:val="24"/>
        </w:rPr>
        <w:t>Piessen</w:t>
      </w:r>
      <w:proofErr w:type="spellEnd"/>
      <w:r w:rsidRPr="001039EF">
        <w:rPr>
          <w:rFonts w:ascii="Book Antiqua" w:hAnsi="Book Antiqua"/>
          <w:sz w:val="24"/>
          <w:szCs w:val="24"/>
        </w:rPr>
        <w:t xml:space="preserve"> G; </w:t>
      </w:r>
      <w:proofErr w:type="spellStart"/>
      <w:r w:rsidRPr="001039EF">
        <w:rPr>
          <w:rFonts w:ascii="Book Antiqua" w:hAnsi="Book Antiqua"/>
          <w:sz w:val="24"/>
          <w:szCs w:val="24"/>
        </w:rPr>
        <w:t>Fédération</w:t>
      </w:r>
      <w:proofErr w:type="spellEnd"/>
      <w:r w:rsidRPr="001039EF">
        <w:rPr>
          <w:rFonts w:ascii="Book Antiqua" w:hAnsi="Book Antiqua"/>
          <w:sz w:val="24"/>
          <w:szCs w:val="24"/>
        </w:rPr>
        <w:t xml:space="preserve"> de </w:t>
      </w:r>
      <w:proofErr w:type="spellStart"/>
      <w:r w:rsidRPr="001039EF">
        <w:rPr>
          <w:rFonts w:ascii="Book Antiqua" w:hAnsi="Book Antiqua"/>
          <w:sz w:val="24"/>
          <w:szCs w:val="24"/>
        </w:rPr>
        <w:t>Recherche</w:t>
      </w:r>
      <w:proofErr w:type="spellEnd"/>
      <w:r w:rsidRPr="001039EF">
        <w:rPr>
          <w:rFonts w:ascii="Book Antiqua" w:hAnsi="Book Antiqua"/>
          <w:sz w:val="24"/>
          <w:szCs w:val="24"/>
        </w:rPr>
        <w:t xml:space="preserve"> </w:t>
      </w:r>
      <w:proofErr w:type="spellStart"/>
      <w:r w:rsidRPr="001039EF">
        <w:rPr>
          <w:rFonts w:ascii="Book Antiqua" w:hAnsi="Book Antiqua"/>
          <w:sz w:val="24"/>
          <w:szCs w:val="24"/>
        </w:rPr>
        <w:t>en</w:t>
      </w:r>
      <w:proofErr w:type="spellEnd"/>
      <w:r w:rsidRPr="001039EF">
        <w:rPr>
          <w:rFonts w:ascii="Book Antiqua" w:hAnsi="Book Antiqua"/>
          <w:sz w:val="24"/>
          <w:szCs w:val="24"/>
        </w:rPr>
        <w:t xml:space="preserve"> </w:t>
      </w:r>
      <w:proofErr w:type="spellStart"/>
      <w:r w:rsidRPr="001039EF">
        <w:rPr>
          <w:rFonts w:ascii="Book Antiqua" w:hAnsi="Book Antiqua"/>
          <w:sz w:val="24"/>
          <w:szCs w:val="24"/>
        </w:rPr>
        <w:t>Chirurgie</w:t>
      </w:r>
      <w:proofErr w:type="spellEnd"/>
      <w:r w:rsidRPr="001039EF">
        <w:rPr>
          <w:rFonts w:ascii="Book Antiqua" w:hAnsi="Book Antiqua"/>
          <w:sz w:val="24"/>
          <w:szCs w:val="24"/>
        </w:rPr>
        <w:t xml:space="preserve"> (FRENCH) and French </w:t>
      </w:r>
      <w:proofErr w:type="spellStart"/>
      <w:r w:rsidRPr="001039EF">
        <w:rPr>
          <w:rFonts w:ascii="Book Antiqua" w:hAnsi="Book Antiqua"/>
          <w:sz w:val="24"/>
          <w:szCs w:val="24"/>
        </w:rPr>
        <w:t>Eso</w:t>
      </w:r>
      <w:proofErr w:type="spellEnd"/>
      <w:r w:rsidRPr="001039EF">
        <w:rPr>
          <w:rFonts w:ascii="Book Antiqua" w:hAnsi="Book Antiqua"/>
          <w:sz w:val="24"/>
          <w:szCs w:val="24"/>
        </w:rPr>
        <w:t xml:space="preserve">-Gastric Tumors (FREGAT) Working Group. Hybrid Minimally Invasive Esophagectomy for Esophageal Cancer. </w:t>
      </w:r>
      <w:r w:rsidRPr="001039EF">
        <w:rPr>
          <w:rFonts w:ascii="Book Antiqua" w:hAnsi="Book Antiqua"/>
          <w:i/>
          <w:sz w:val="24"/>
          <w:szCs w:val="24"/>
        </w:rPr>
        <w:t xml:space="preserve">N </w:t>
      </w:r>
      <w:proofErr w:type="spellStart"/>
      <w:r w:rsidRPr="001039EF">
        <w:rPr>
          <w:rFonts w:ascii="Book Antiqua" w:hAnsi="Book Antiqua"/>
          <w:i/>
          <w:sz w:val="24"/>
          <w:szCs w:val="24"/>
        </w:rPr>
        <w:t>Engl</w:t>
      </w:r>
      <w:proofErr w:type="spellEnd"/>
      <w:r w:rsidRPr="001039EF">
        <w:rPr>
          <w:rFonts w:ascii="Book Antiqua" w:hAnsi="Book Antiqua"/>
          <w:i/>
          <w:sz w:val="24"/>
          <w:szCs w:val="24"/>
        </w:rPr>
        <w:t xml:space="preserve"> J Med</w:t>
      </w:r>
      <w:r w:rsidRPr="001039EF">
        <w:rPr>
          <w:rFonts w:ascii="Book Antiqua" w:hAnsi="Book Antiqua"/>
          <w:sz w:val="24"/>
          <w:szCs w:val="24"/>
        </w:rPr>
        <w:t xml:space="preserve"> 2019; </w:t>
      </w:r>
      <w:r w:rsidRPr="001039EF">
        <w:rPr>
          <w:rFonts w:ascii="Book Antiqua" w:hAnsi="Book Antiqua"/>
          <w:b/>
          <w:sz w:val="24"/>
          <w:szCs w:val="24"/>
        </w:rPr>
        <w:t>380</w:t>
      </w:r>
      <w:r w:rsidRPr="001039EF">
        <w:rPr>
          <w:rFonts w:ascii="Book Antiqua" w:hAnsi="Book Antiqua"/>
          <w:sz w:val="24"/>
          <w:szCs w:val="24"/>
        </w:rPr>
        <w:t>: 152-162 [PMID: 30625052 DOI: 10.1056/NEJMoa1805101]</w:t>
      </w:r>
    </w:p>
    <w:p w14:paraId="23CADF54"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9 </w:t>
      </w:r>
      <w:proofErr w:type="spellStart"/>
      <w:r w:rsidRPr="001039EF">
        <w:rPr>
          <w:rFonts w:ascii="Book Antiqua" w:hAnsi="Book Antiqua"/>
          <w:b/>
          <w:sz w:val="24"/>
          <w:szCs w:val="24"/>
        </w:rPr>
        <w:t>Paireder</w:t>
      </w:r>
      <w:proofErr w:type="spellEnd"/>
      <w:r w:rsidRPr="001039EF">
        <w:rPr>
          <w:rFonts w:ascii="Book Antiqua" w:hAnsi="Book Antiqua"/>
          <w:b/>
          <w:sz w:val="24"/>
          <w:szCs w:val="24"/>
        </w:rPr>
        <w:t xml:space="preserve"> M</w:t>
      </w:r>
      <w:r w:rsidRPr="001039EF">
        <w:rPr>
          <w:rFonts w:ascii="Book Antiqua" w:hAnsi="Book Antiqua"/>
          <w:sz w:val="24"/>
          <w:szCs w:val="24"/>
        </w:rPr>
        <w:t xml:space="preserve">, </w:t>
      </w:r>
      <w:proofErr w:type="spellStart"/>
      <w:r w:rsidRPr="001039EF">
        <w:rPr>
          <w:rFonts w:ascii="Book Antiqua" w:hAnsi="Book Antiqua"/>
          <w:sz w:val="24"/>
          <w:szCs w:val="24"/>
        </w:rPr>
        <w:t>Asari</w:t>
      </w:r>
      <w:proofErr w:type="spellEnd"/>
      <w:r w:rsidRPr="001039EF">
        <w:rPr>
          <w:rFonts w:ascii="Book Antiqua" w:hAnsi="Book Antiqua"/>
          <w:sz w:val="24"/>
          <w:szCs w:val="24"/>
        </w:rPr>
        <w:t xml:space="preserve"> R, </w:t>
      </w:r>
      <w:proofErr w:type="spellStart"/>
      <w:r w:rsidRPr="001039EF">
        <w:rPr>
          <w:rFonts w:ascii="Book Antiqua" w:hAnsi="Book Antiqua"/>
          <w:sz w:val="24"/>
          <w:szCs w:val="24"/>
        </w:rPr>
        <w:t>Kristo</w:t>
      </w:r>
      <w:proofErr w:type="spellEnd"/>
      <w:r w:rsidRPr="001039EF">
        <w:rPr>
          <w:rFonts w:ascii="Book Antiqua" w:hAnsi="Book Antiqua"/>
          <w:sz w:val="24"/>
          <w:szCs w:val="24"/>
        </w:rPr>
        <w:t xml:space="preserve"> I, </w:t>
      </w:r>
      <w:proofErr w:type="spellStart"/>
      <w:r w:rsidRPr="001039EF">
        <w:rPr>
          <w:rFonts w:ascii="Book Antiqua" w:hAnsi="Book Antiqua"/>
          <w:sz w:val="24"/>
          <w:szCs w:val="24"/>
        </w:rPr>
        <w:t>Rieder</w:t>
      </w:r>
      <w:proofErr w:type="spellEnd"/>
      <w:r w:rsidRPr="001039EF">
        <w:rPr>
          <w:rFonts w:ascii="Book Antiqua" w:hAnsi="Book Antiqua"/>
          <w:sz w:val="24"/>
          <w:szCs w:val="24"/>
        </w:rPr>
        <w:t xml:space="preserve"> E, </w:t>
      </w:r>
      <w:proofErr w:type="spellStart"/>
      <w:r w:rsidRPr="001039EF">
        <w:rPr>
          <w:rFonts w:ascii="Book Antiqua" w:hAnsi="Book Antiqua"/>
          <w:sz w:val="24"/>
          <w:szCs w:val="24"/>
        </w:rPr>
        <w:t>Zacherl</w:t>
      </w:r>
      <w:proofErr w:type="spellEnd"/>
      <w:r w:rsidRPr="001039EF">
        <w:rPr>
          <w:rFonts w:ascii="Book Antiqua" w:hAnsi="Book Antiqua"/>
          <w:sz w:val="24"/>
          <w:szCs w:val="24"/>
        </w:rPr>
        <w:t xml:space="preserve"> J, </w:t>
      </w:r>
      <w:proofErr w:type="spellStart"/>
      <w:r w:rsidRPr="001039EF">
        <w:rPr>
          <w:rFonts w:ascii="Book Antiqua" w:hAnsi="Book Antiqua"/>
          <w:sz w:val="24"/>
          <w:szCs w:val="24"/>
        </w:rPr>
        <w:t>Kabon</w:t>
      </w:r>
      <w:proofErr w:type="spellEnd"/>
      <w:r w:rsidRPr="001039EF">
        <w:rPr>
          <w:rFonts w:ascii="Book Antiqua" w:hAnsi="Book Antiqua"/>
          <w:sz w:val="24"/>
          <w:szCs w:val="24"/>
        </w:rPr>
        <w:t xml:space="preserve"> B, Fleischmann E, </w:t>
      </w:r>
      <w:proofErr w:type="spellStart"/>
      <w:r w:rsidRPr="001039EF">
        <w:rPr>
          <w:rFonts w:ascii="Book Antiqua" w:hAnsi="Book Antiqua"/>
          <w:sz w:val="24"/>
          <w:szCs w:val="24"/>
        </w:rPr>
        <w:t>Schoppmann</w:t>
      </w:r>
      <w:proofErr w:type="spellEnd"/>
      <w:r w:rsidRPr="001039EF">
        <w:rPr>
          <w:rFonts w:ascii="Book Antiqua" w:hAnsi="Book Antiqua"/>
          <w:sz w:val="24"/>
          <w:szCs w:val="24"/>
        </w:rPr>
        <w:t xml:space="preserve"> SF. Morbidity in open versus minimally invasive hybrid esophagectomy (MIOMIE): Long-term results of a randomized controlled clinical study. </w:t>
      </w:r>
      <w:r w:rsidRPr="001039EF">
        <w:rPr>
          <w:rFonts w:ascii="Book Antiqua" w:hAnsi="Book Antiqua"/>
          <w:i/>
          <w:sz w:val="24"/>
          <w:szCs w:val="24"/>
        </w:rPr>
        <w:t>Eur Surg</w:t>
      </w:r>
      <w:r w:rsidRPr="001039EF">
        <w:rPr>
          <w:rFonts w:ascii="Book Antiqua" w:hAnsi="Book Antiqua"/>
          <w:sz w:val="24"/>
          <w:szCs w:val="24"/>
        </w:rPr>
        <w:t xml:space="preserve"> 2018; </w:t>
      </w:r>
      <w:r w:rsidRPr="001039EF">
        <w:rPr>
          <w:rFonts w:ascii="Book Antiqua" w:hAnsi="Book Antiqua"/>
          <w:b/>
          <w:sz w:val="24"/>
          <w:szCs w:val="24"/>
        </w:rPr>
        <w:t>50</w:t>
      </w:r>
      <w:r w:rsidRPr="001039EF">
        <w:rPr>
          <w:rFonts w:ascii="Book Antiqua" w:hAnsi="Book Antiqua"/>
          <w:sz w:val="24"/>
          <w:szCs w:val="24"/>
        </w:rPr>
        <w:t>: 249-255 [PMID: 30546384 DOI: 10.1007/s10353-018-0552-y]</w:t>
      </w:r>
    </w:p>
    <w:p w14:paraId="38E6645F"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10 </w:t>
      </w:r>
      <w:proofErr w:type="spellStart"/>
      <w:r w:rsidRPr="001039EF">
        <w:rPr>
          <w:rFonts w:ascii="Book Antiqua" w:hAnsi="Book Antiqua"/>
          <w:b/>
          <w:sz w:val="24"/>
          <w:szCs w:val="24"/>
        </w:rPr>
        <w:t>Parameswaran</w:t>
      </w:r>
      <w:proofErr w:type="spellEnd"/>
      <w:r w:rsidRPr="001039EF">
        <w:rPr>
          <w:rFonts w:ascii="Book Antiqua" w:hAnsi="Book Antiqua"/>
          <w:b/>
          <w:sz w:val="24"/>
          <w:szCs w:val="24"/>
        </w:rPr>
        <w:t xml:space="preserve"> R</w:t>
      </w:r>
      <w:r w:rsidRPr="001039EF">
        <w:rPr>
          <w:rFonts w:ascii="Book Antiqua" w:hAnsi="Book Antiqua"/>
          <w:sz w:val="24"/>
          <w:szCs w:val="24"/>
        </w:rPr>
        <w:t xml:space="preserve">, </w:t>
      </w:r>
      <w:proofErr w:type="spellStart"/>
      <w:r w:rsidRPr="001039EF">
        <w:rPr>
          <w:rFonts w:ascii="Book Antiqua" w:hAnsi="Book Antiqua"/>
          <w:sz w:val="24"/>
          <w:szCs w:val="24"/>
        </w:rPr>
        <w:t>Titcomb</w:t>
      </w:r>
      <w:proofErr w:type="spellEnd"/>
      <w:r w:rsidRPr="001039EF">
        <w:rPr>
          <w:rFonts w:ascii="Book Antiqua" w:hAnsi="Book Antiqua"/>
          <w:sz w:val="24"/>
          <w:szCs w:val="24"/>
        </w:rPr>
        <w:t xml:space="preserve"> DR, </w:t>
      </w:r>
      <w:proofErr w:type="spellStart"/>
      <w:r w:rsidRPr="001039EF">
        <w:rPr>
          <w:rFonts w:ascii="Book Antiqua" w:hAnsi="Book Antiqua"/>
          <w:sz w:val="24"/>
          <w:szCs w:val="24"/>
        </w:rPr>
        <w:t>Blencowe</w:t>
      </w:r>
      <w:proofErr w:type="spellEnd"/>
      <w:r w:rsidRPr="001039EF">
        <w:rPr>
          <w:rFonts w:ascii="Book Antiqua" w:hAnsi="Book Antiqua"/>
          <w:sz w:val="24"/>
          <w:szCs w:val="24"/>
        </w:rPr>
        <w:t xml:space="preserve"> NS, </w:t>
      </w:r>
      <w:proofErr w:type="spellStart"/>
      <w:r w:rsidRPr="001039EF">
        <w:rPr>
          <w:rFonts w:ascii="Book Antiqua" w:hAnsi="Book Antiqua"/>
          <w:sz w:val="24"/>
          <w:szCs w:val="24"/>
        </w:rPr>
        <w:t>Berrisford</w:t>
      </w:r>
      <w:proofErr w:type="spellEnd"/>
      <w:r w:rsidRPr="001039EF">
        <w:rPr>
          <w:rFonts w:ascii="Book Antiqua" w:hAnsi="Book Antiqua"/>
          <w:sz w:val="24"/>
          <w:szCs w:val="24"/>
        </w:rPr>
        <w:t xml:space="preserve"> RG, </w:t>
      </w:r>
      <w:proofErr w:type="spellStart"/>
      <w:r w:rsidRPr="001039EF">
        <w:rPr>
          <w:rFonts w:ascii="Book Antiqua" w:hAnsi="Book Antiqua"/>
          <w:sz w:val="24"/>
          <w:szCs w:val="24"/>
        </w:rPr>
        <w:t>Wajed</w:t>
      </w:r>
      <w:proofErr w:type="spellEnd"/>
      <w:r w:rsidRPr="001039EF">
        <w:rPr>
          <w:rFonts w:ascii="Book Antiqua" w:hAnsi="Book Antiqua"/>
          <w:sz w:val="24"/>
          <w:szCs w:val="24"/>
        </w:rPr>
        <w:t xml:space="preserve"> SA, Streets CG, </w:t>
      </w:r>
      <w:proofErr w:type="spellStart"/>
      <w:r w:rsidRPr="001039EF">
        <w:rPr>
          <w:rFonts w:ascii="Book Antiqua" w:hAnsi="Book Antiqua"/>
          <w:sz w:val="24"/>
          <w:szCs w:val="24"/>
        </w:rPr>
        <w:t>Hollowood</w:t>
      </w:r>
      <w:proofErr w:type="spellEnd"/>
      <w:r w:rsidRPr="001039EF">
        <w:rPr>
          <w:rFonts w:ascii="Book Antiqua" w:hAnsi="Book Antiqua"/>
          <w:sz w:val="24"/>
          <w:szCs w:val="24"/>
        </w:rPr>
        <w:t xml:space="preserve"> AD, </w:t>
      </w:r>
      <w:proofErr w:type="spellStart"/>
      <w:r w:rsidRPr="001039EF">
        <w:rPr>
          <w:rFonts w:ascii="Book Antiqua" w:hAnsi="Book Antiqua"/>
          <w:sz w:val="24"/>
          <w:szCs w:val="24"/>
        </w:rPr>
        <w:t>Krysztopik</w:t>
      </w:r>
      <w:proofErr w:type="spellEnd"/>
      <w:r w:rsidRPr="001039EF">
        <w:rPr>
          <w:rFonts w:ascii="Book Antiqua" w:hAnsi="Book Antiqua"/>
          <w:sz w:val="24"/>
          <w:szCs w:val="24"/>
        </w:rPr>
        <w:t xml:space="preserve"> R, Barham CP, </w:t>
      </w:r>
      <w:proofErr w:type="spellStart"/>
      <w:r w:rsidRPr="001039EF">
        <w:rPr>
          <w:rFonts w:ascii="Book Antiqua" w:hAnsi="Book Antiqua"/>
          <w:sz w:val="24"/>
          <w:szCs w:val="24"/>
        </w:rPr>
        <w:t>Blazeby</w:t>
      </w:r>
      <w:proofErr w:type="spellEnd"/>
      <w:r w:rsidRPr="001039EF">
        <w:rPr>
          <w:rFonts w:ascii="Book Antiqua" w:hAnsi="Book Antiqua"/>
          <w:sz w:val="24"/>
          <w:szCs w:val="24"/>
        </w:rPr>
        <w:t xml:space="preserve"> JM. Assessment and comparison of recovery after open and minimally invasive esophagectomy for cancer: an exploratory study in two centers. </w:t>
      </w:r>
      <w:r w:rsidRPr="001039EF">
        <w:rPr>
          <w:rFonts w:ascii="Book Antiqua" w:hAnsi="Book Antiqua"/>
          <w:i/>
          <w:sz w:val="24"/>
          <w:szCs w:val="24"/>
        </w:rPr>
        <w:t>Ann Surg Oncol</w:t>
      </w:r>
      <w:r w:rsidRPr="001039EF">
        <w:rPr>
          <w:rFonts w:ascii="Book Antiqua" w:hAnsi="Book Antiqua"/>
          <w:sz w:val="24"/>
          <w:szCs w:val="24"/>
        </w:rPr>
        <w:t xml:space="preserve"> 2013; </w:t>
      </w:r>
      <w:r w:rsidRPr="001039EF">
        <w:rPr>
          <w:rFonts w:ascii="Book Antiqua" w:hAnsi="Book Antiqua"/>
          <w:b/>
          <w:sz w:val="24"/>
          <w:szCs w:val="24"/>
        </w:rPr>
        <w:t>20</w:t>
      </w:r>
      <w:r w:rsidRPr="001039EF">
        <w:rPr>
          <w:rFonts w:ascii="Book Antiqua" w:hAnsi="Book Antiqua"/>
          <w:sz w:val="24"/>
          <w:szCs w:val="24"/>
        </w:rPr>
        <w:t>: 1970-1977 [PMID: 23306956 DOI: 10.1245/s10434-012-2848-7]</w:t>
      </w:r>
    </w:p>
    <w:p w14:paraId="79A55598"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11 </w:t>
      </w:r>
      <w:r w:rsidRPr="001039EF">
        <w:rPr>
          <w:rFonts w:ascii="Book Antiqua" w:hAnsi="Book Antiqua"/>
          <w:b/>
          <w:sz w:val="24"/>
          <w:szCs w:val="24"/>
        </w:rPr>
        <w:t>Yun JS</w:t>
      </w:r>
      <w:r w:rsidRPr="001039EF">
        <w:rPr>
          <w:rFonts w:ascii="Book Antiqua" w:hAnsi="Book Antiqua"/>
          <w:sz w:val="24"/>
          <w:szCs w:val="24"/>
        </w:rPr>
        <w:t xml:space="preserve">, Na KJ, Song SY, Kim S, </w:t>
      </w:r>
      <w:proofErr w:type="spellStart"/>
      <w:r w:rsidRPr="001039EF">
        <w:rPr>
          <w:rFonts w:ascii="Book Antiqua" w:hAnsi="Book Antiqua"/>
          <w:sz w:val="24"/>
          <w:szCs w:val="24"/>
        </w:rPr>
        <w:t>Jeong</w:t>
      </w:r>
      <w:proofErr w:type="spellEnd"/>
      <w:r w:rsidRPr="001039EF">
        <w:rPr>
          <w:rFonts w:ascii="Book Antiqua" w:hAnsi="Book Antiqua"/>
          <w:sz w:val="24"/>
          <w:szCs w:val="24"/>
        </w:rPr>
        <w:t xml:space="preserve"> IS, Oh SG. Comparison of perioperative outcomes following hybrid minimally invasive versus open Ivor Lewis esophagectomy for esophageal cancer. </w:t>
      </w:r>
      <w:r w:rsidRPr="001039EF">
        <w:rPr>
          <w:rFonts w:ascii="Book Antiqua" w:hAnsi="Book Antiqua"/>
          <w:i/>
          <w:sz w:val="24"/>
          <w:szCs w:val="24"/>
        </w:rPr>
        <w:t xml:space="preserve">J </w:t>
      </w:r>
      <w:proofErr w:type="spellStart"/>
      <w:r w:rsidRPr="001039EF">
        <w:rPr>
          <w:rFonts w:ascii="Book Antiqua" w:hAnsi="Book Antiqua"/>
          <w:i/>
          <w:sz w:val="24"/>
          <w:szCs w:val="24"/>
        </w:rPr>
        <w:t>Thorac</w:t>
      </w:r>
      <w:proofErr w:type="spellEnd"/>
      <w:r w:rsidRPr="001039EF">
        <w:rPr>
          <w:rFonts w:ascii="Book Antiqua" w:hAnsi="Book Antiqua"/>
          <w:i/>
          <w:sz w:val="24"/>
          <w:szCs w:val="24"/>
        </w:rPr>
        <w:t xml:space="preserve"> Dis</w:t>
      </w:r>
      <w:r w:rsidRPr="001039EF">
        <w:rPr>
          <w:rFonts w:ascii="Book Antiqua" w:hAnsi="Book Antiqua"/>
          <w:sz w:val="24"/>
          <w:szCs w:val="24"/>
        </w:rPr>
        <w:t xml:space="preserve"> 2017; </w:t>
      </w:r>
      <w:r w:rsidRPr="001039EF">
        <w:rPr>
          <w:rFonts w:ascii="Book Antiqua" w:hAnsi="Book Antiqua"/>
          <w:b/>
          <w:sz w:val="24"/>
          <w:szCs w:val="24"/>
        </w:rPr>
        <w:t>9</w:t>
      </w:r>
      <w:r w:rsidRPr="001039EF">
        <w:rPr>
          <w:rFonts w:ascii="Book Antiqua" w:hAnsi="Book Antiqua"/>
          <w:sz w:val="24"/>
          <w:szCs w:val="24"/>
        </w:rPr>
        <w:t>: 3097-3104 [PMID: 29221284 DOI: 10.21037/jtd.2017.08.49]</w:t>
      </w:r>
    </w:p>
    <w:p w14:paraId="56D19430"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12 </w:t>
      </w:r>
      <w:r w:rsidRPr="001039EF">
        <w:rPr>
          <w:rFonts w:ascii="Book Antiqua" w:hAnsi="Book Antiqua"/>
          <w:b/>
          <w:sz w:val="24"/>
          <w:szCs w:val="24"/>
        </w:rPr>
        <w:t>Smithers BM</w:t>
      </w:r>
      <w:r w:rsidRPr="001039EF">
        <w:rPr>
          <w:rFonts w:ascii="Book Antiqua" w:hAnsi="Book Antiqua"/>
          <w:sz w:val="24"/>
          <w:szCs w:val="24"/>
        </w:rPr>
        <w:t xml:space="preserve">, </w:t>
      </w:r>
      <w:proofErr w:type="spellStart"/>
      <w:r w:rsidRPr="001039EF">
        <w:rPr>
          <w:rFonts w:ascii="Book Antiqua" w:hAnsi="Book Antiqua"/>
          <w:sz w:val="24"/>
          <w:szCs w:val="24"/>
        </w:rPr>
        <w:t>Gotley</w:t>
      </w:r>
      <w:proofErr w:type="spellEnd"/>
      <w:r w:rsidRPr="001039EF">
        <w:rPr>
          <w:rFonts w:ascii="Book Antiqua" w:hAnsi="Book Antiqua"/>
          <w:sz w:val="24"/>
          <w:szCs w:val="24"/>
        </w:rPr>
        <w:t xml:space="preserve"> DC, Martin I, Thomas JM. Comparison of the outcomes between open and minimally invasive esophagectomy. </w:t>
      </w:r>
      <w:r w:rsidRPr="001039EF">
        <w:rPr>
          <w:rFonts w:ascii="Book Antiqua" w:hAnsi="Book Antiqua"/>
          <w:i/>
          <w:sz w:val="24"/>
          <w:szCs w:val="24"/>
        </w:rPr>
        <w:t>Ann Surg</w:t>
      </w:r>
      <w:r w:rsidRPr="001039EF">
        <w:rPr>
          <w:rFonts w:ascii="Book Antiqua" w:hAnsi="Book Antiqua"/>
          <w:sz w:val="24"/>
          <w:szCs w:val="24"/>
        </w:rPr>
        <w:t xml:space="preserve"> 2007; </w:t>
      </w:r>
      <w:r w:rsidRPr="001039EF">
        <w:rPr>
          <w:rFonts w:ascii="Book Antiqua" w:hAnsi="Book Antiqua"/>
          <w:b/>
          <w:sz w:val="24"/>
          <w:szCs w:val="24"/>
        </w:rPr>
        <w:t>245</w:t>
      </w:r>
      <w:r w:rsidRPr="001039EF">
        <w:rPr>
          <w:rFonts w:ascii="Book Antiqua" w:hAnsi="Book Antiqua"/>
          <w:sz w:val="24"/>
          <w:szCs w:val="24"/>
        </w:rPr>
        <w:t>: 232-240 [PMID: 17245176 DOI: 10.1097/01.sla.0000225093.58071.c6]</w:t>
      </w:r>
    </w:p>
    <w:p w14:paraId="412EEBE6"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13 </w:t>
      </w:r>
      <w:proofErr w:type="spellStart"/>
      <w:r w:rsidRPr="001039EF">
        <w:rPr>
          <w:rFonts w:ascii="Book Antiqua" w:hAnsi="Book Antiqua"/>
          <w:b/>
          <w:sz w:val="24"/>
          <w:szCs w:val="24"/>
        </w:rPr>
        <w:t>Briez</w:t>
      </w:r>
      <w:proofErr w:type="spellEnd"/>
      <w:r w:rsidRPr="001039EF">
        <w:rPr>
          <w:rFonts w:ascii="Book Antiqua" w:hAnsi="Book Antiqua"/>
          <w:b/>
          <w:sz w:val="24"/>
          <w:szCs w:val="24"/>
        </w:rPr>
        <w:t xml:space="preserve"> N</w:t>
      </w:r>
      <w:r w:rsidRPr="001039EF">
        <w:rPr>
          <w:rFonts w:ascii="Book Antiqua" w:hAnsi="Book Antiqua"/>
          <w:sz w:val="24"/>
          <w:szCs w:val="24"/>
        </w:rPr>
        <w:t xml:space="preserve">, </w:t>
      </w:r>
      <w:proofErr w:type="spellStart"/>
      <w:r w:rsidRPr="001039EF">
        <w:rPr>
          <w:rFonts w:ascii="Book Antiqua" w:hAnsi="Book Antiqua"/>
          <w:sz w:val="24"/>
          <w:szCs w:val="24"/>
        </w:rPr>
        <w:t>Piessen</w:t>
      </w:r>
      <w:proofErr w:type="spellEnd"/>
      <w:r w:rsidRPr="001039EF">
        <w:rPr>
          <w:rFonts w:ascii="Book Antiqua" w:hAnsi="Book Antiqua"/>
          <w:sz w:val="24"/>
          <w:szCs w:val="24"/>
        </w:rPr>
        <w:t xml:space="preserve"> G, Torres F, </w:t>
      </w:r>
      <w:proofErr w:type="spellStart"/>
      <w:r w:rsidRPr="001039EF">
        <w:rPr>
          <w:rFonts w:ascii="Book Antiqua" w:hAnsi="Book Antiqua"/>
          <w:sz w:val="24"/>
          <w:szCs w:val="24"/>
        </w:rPr>
        <w:t>Lebuffe</w:t>
      </w:r>
      <w:proofErr w:type="spellEnd"/>
      <w:r w:rsidRPr="001039EF">
        <w:rPr>
          <w:rFonts w:ascii="Book Antiqua" w:hAnsi="Book Antiqua"/>
          <w:sz w:val="24"/>
          <w:szCs w:val="24"/>
        </w:rPr>
        <w:t xml:space="preserve"> G, </w:t>
      </w:r>
      <w:proofErr w:type="spellStart"/>
      <w:r w:rsidRPr="001039EF">
        <w:rPr>
          <w:rFonts w:ascii="Book Antiqua" w:hAnsi="Book Antiqua"/>
          <w:sz w:val="24"/>
          <w:szCs w:val="24"/>
        </w:rPr>
        <w:t>Triboulet</w:t>
      </w:r>
      <w:proofErr w:type="spellEnd"/>
      <w:r w:rsidRPr="001039EF">
        <w:rPr>
          <w:rFonts w:ascii="Book Antiqua" w:hAnsi="Book Antiqua"/>
          <w:sz w:val="24"/>
          <w:szCs w:val="24"/>
        </w:rPr>
        <w:t xml:space="preserve"> JP, Mariette C. Effects of hybrid minimally invasive </w:t>
      </w:r>
      <w:proofErr w:type="spellStart"/>
      <w:r w:rsidRPr="001039EF">
        <w:rPr>
          <w:rFonts w:ascii="Book Antiqua" w:hAnsi="Book Antiqua"/>
          <w:sz w:val="24"/>
          <w:szCs w:val="24"/>
        </w:rPr>
        <w:t>oesophagectomy</w:t>
      </w:r>
      <w:proofErr w:type="spellEnd"/>
      <w:r w:rsidRPr="001039EF">
        <w:rPr>
          <w:rFonts w:ascii="Book Antiqua" w:hAnsi="Book Antiqua"/>
          <w:sz w:val="24"/>
          <w:szCs w:val="24"/>
        </w:rPr>
        <w:t xml:space="preserve"> on major postoperative pulmonary complications. </w:t>
      </w:r>
      <w:r w:rsidRPr="001039EF">
        <w:rPr>
          <w:rFonts w:ascii="Book Antiqua" w:hAnsi="Book Antiqua"/>
          <w:i/>
          <w:sz w:val="24"/>
          <w:szCs w:val="24"/>
        </w:rPr>
        <w:t>Br J Surg</w:t>
      </w:r>
      <w:r w:rsidRPr="001039EF">
        <w:rPr>
          <w:rFonts w:ascii="Book Antiqua" w:hAnsi="Book Antiqua"/>
          <w:sz w:val="24"/>
          <w:szCs w:val="24"/>
        </w:rPr>
        <w:t xml:space="preserve"> 2012; </w:t>
      </w:r>
      <w:r w:rsidRPr="001039EF">
        <w:rPr>
          <w:rFonts w:ascii="Book Antiqua" w:hAnsi="Book Antiqua"/>
          <w:b/>
          <w:sz w:val="24"/>
          <w:szCs w:val="24"/>
        </w:rPr>
        <w:t>99</w:t>
      </w:r>
      <w:r w:rsidRPr="001039EF">
        <w:rPr>
          <w:rFonts w:ascii="Book Antiqua" w:hAnsi="Book Antiqua"/>
          <w:sz w:val="24"/>
          <w:szCs w:val="24"/>
        </w:rPr>
        <w:t>: 1547-1553 [PMID: 23027071 DOI: 10.1002/bjs.8931]</w:t>
      </w:r>
    </w:p>
    <w:p w14:paraId="401CB710"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14 </w:t>
      </w:r>
      <w:proofErr w:type="spellStart"/>
      <w:r w:rsidRPr="001039EF">
        <w:rPr>
          <w:rFonts w:ascii="Book Antiqua" w:hAnsi="Book Antiqua"/>
          <w:b/>
          <w:sz w:val="24"/>
          <w:szCs w:val="24"/>
        </w:rPr>
        <w:t>Scarpa</w:t>
      </w:r>
      <w:proofErr w:type="spellEnd"/>
      <w:r w:rsidRPr="001039EF">
        <w:rPr>
          <w:rFonts w:ascii="Book Antiqua" w:hAnsi="Book Antiqua"/>
          <w:b/>
          <w:sz w:val="24"/>
          <w:szCs w:val="24"/>
        </w:rPr>
        <w:t xml:space="preserve"> M</w:t>
      </w:r>
      <w:r w:rsidRPr="001039EF">
        <w:rPr>
          <w:rFonts w:ascii="Book Antiqua" w:hAnsi="Book Antiqua"/>
          <w:sz w:val="24"/>
          <w:szCs w:val="24"/>
        </w:rPr>
        <w:t xml:space="preserve">, </w:t>
      </w:r>
      <w:proofErr w:type="spellStart"/>
      <w:r w:rsidRPr="001039EF">
        <w:rPr>
          <w:rFonts w:ascii="Book Antiqua" w:hAnsi="Book Antiqua"/>
          <w:sz w:val="24"/>
          <w:szCs w:val="24"/>
        </w:rPr>
        <w:t>Cavallin</w:t>
      </w:r>
      <w:proofErr w:type="spellEnd"/>
      <w:r w:rsidRPr="001039EF">
        <w:rPr>
          <w:rFonts w:ascii="Book Antiqua" w:hAnsi="Book Antiqua"/>
          <w:sz w:val="24"/>
          <w:szCs w:val="24"/>
        </w:rPr>
        <w:t xml:space="preserve"> F, </w:t>
      </w:r>
      <w:proofErr w:type="spellStart"/>
      <w:r w:rsidRPr="001039EF">
        <w:rPr>
          <w:rFonts w:ascii="Book Antiqua" w:hAnsi="Book Antiqua"/>
          <w:sz w:val="24"/>
          <w:szCs w:val="24"/>
        </w:rPr>
        <w:t>Saadeh</w:t>
      </w:r>
      <w:proofErr w:type="spellEnd"/>
      <w:r w:rsidRPr="001039EF">
        <w:rPr>
          <w:rFonts w:ascii="Book Antiqua" w:hAnsi="Book Antiqua"/>
          <w:sz w:val="24"/>
          <w:szCs w:val="24"/>
        </w:rPr>
        <w:t xml:space="preserve"> LM, Pinto E, Alfieri R, </w:t>
      </w:r>
      <w:proofErr w:type="spellStart"/>
      <w:r w:rsidRPr="001039EF">
        <w:rPr>
          <w:rFonts w:ascii="Book Antiqua" w:hAnsi="Book Antiqua"/>
          <w:sz w:val="24"/>
          <w:szCs w:val="24"/>
        </w:rPr>
        <w:t>Cagol</w:t>
      </w:r>
      <w:proofErr w:type="spellEnd"/>
      <w:r w:rsidRPr="001039EF">
        <w:rPr>
          <w:rFonts w:ascii="Book Antiqua" w:hAnsi="Book Antiqua"/>
          <w:sz w:val="24"/>
          <w:szCs w:val="24"/>
        </w:rPr>
        <w:t xml:space="preserve"> M, Da </w:t>
      </w:r>
      <w:proofErr w:type="spellStart"/>
      <w:r w:rsidRPr="001039EF">
        <w:rPr>
          <w:rFonts w:ascii="Book Antiqua" w:hAnsi="Book Antiqua"/>
          <w:sz w:val="24"/>
          <w:szCs w:val="24"/>
        </w:rPr>
        <w:t>Roit</w:t>
      </w:r>
      <w:proofErr w:type="spellEnd"/>
      <w:r w:rsidRPr="001039EF">
        <w:rPr>
          <w:rFonts w:ascii="Book Antiqua" w:hAnsi="Book Antiqua"/>
          <w:sz w:val="24"/>
          <w:szCs w:val="24"/>
        </w:rPr>
        <w:t xml:space="preserve"> A, </w:t>
      </w:r>
      <w:proofErr w:type="spellStart"/>
      <w:r w:rsidRPr="001039EF">
        <w:rPr>
          <w:rFonts w:ascii="Book Antiqua" w:hAnsi="Book Antiqua"/>
          <w:sz w:val="24"/>
          <w:szCs w:val="24"/>
        </w:rPr>
        <w:lastRenderedPageBreak/>
        <w:t>Pizzolato</w:t>
      </w:r>
      <w:proofErr w:type="spellEnd"/>
      <w:r w:rsidRPr="001039EF">
        <w:rPr>
          <w:rFonts w:ascii="Book Antiqua" w:hAnsi="Book Antiqua"/>
          <w:sz w:val="24"/>
          <w:szCs w:val="24"/>
        </w:rPr>
        <w:t xml:space="preserve"> E, </w:t>
      </w:r>
      <w:proofErr w:type="spellStart"/>
      <w:r w:rsidRPr="001039EF">
        <w:rPr>
          <w:rFonts w:ascii="Book Antiqua" w:hAnsi="Book Antiqua"/>
          <w:sz w:val="24"/>
          <w:szCs w:val="24"/>
        </w:rPr>
        <w:t>Noaro</w:t>
      </w:r>
      <w:proofErr w:type="spellEnd"/>
      <w:r w:rsidRPr="001039EF">
        <w:rPr>
          <w:rFonts w:ascii="Book Antiqua" w:hAnsi="Book Antiqua"/>
          <w:sz w:val="24"/>
          <w:szCs w:val="24"/>
        </w:rPr>
        <w:t xml:space="preserve"> G, </w:t>
      </w:r>
      <w:proofErr w:type="spellStart"/>
      <w:r w:rsidRPr="001039EF">
        <w:rPr>
          <w:rFonts w:ascii="Book Antiqua" w:hAnsi="Book Antiqua"/>
          <w:sz w:val="24"/>
          <w:szCs w:val="24"/>
        </w:rPr>
        <w:t>Pozza</w:t>
      </w:r>
      <w:proofErr w:type="spellEnd"/>
      <w:r w:rsidRPr="001039EF">
        <w:rPr>
          <w:rFonts w:ascii="Book Antiqua" w:hAnsi="Book Antiqua"/>
          <w:sz w:val="24"/>
          <w:szCs w:val="24"/>
        </w:rPr>
        <w:t xml:space="preserve"> G, </w:t>
      </w:r>
      <w:proofErr w:type="spellStart"/>
      <w:r w:rsidRPr="001039EF">
        <w:rPr>
          <w:rFonts w:ascii="Book Antiqua" w:hAnsi="Book Antiqua"/>
          <w:sz w:val="24"/>
          <w:szCs w:val="24"/>
        </w:rPr>
        <w:t>Castoro</w:t>
      </w:r>
      <w:proofErr w:type="spellEnd"/>
      <w:r w:rsidRPr="001039EF">
        <w:rPr>
          <w:rFonts w:ascii="Book Antiqua" w:hAnsi="Book Antiqua"/>
          <w:sz w:val="24"/>
          <w:szCs w:val="24"/>
        </w:rPr>
        <w:t xml:space="preserve"> C. Hybrid minimally invasive esophagectomy for cancer: impact on postoperative inflammatory and nutritional status. </w:t>
      </w:r>
      <w:r w:rsidRPr="001039EF">
        <w:rPr>
          <w:rFonts w:ascii="Book Antiqua" w:hAnsi="Book Antiqua"/>
          <w:i/>
          <w:sz w:val="24"/>
          <w:szCs w:val="24"/>
        </w:rPr>
        <w:t>Dis Esophagus</w:t>
      </w:r>
      <w:r w:rsidRPr="001039EF">
        <w:rPr>
          <w:rFonts w:ascii="Book Antiqua" w:hAnsi="Book Antiqua"/>
          <w:sz w:val="24"/>
          <w:szCs w:val="24"/>
        </w:rPr>
        <w:t xml:space="preserve"> 2016; </w:t>
      </w:r>
      <w:r w:rsidRPr="001039EF">
        <w:rPr>
          <w:rFonts w:ascii="Book Antiqua" w:hAnsi="Book Antiqua"/>
          <w:b/>
          <w:sz w:val="24"/>
          <w:szCs w:val="24"/>
        </w:rPr>
        <w:t>29</w:t>
      </w:r>
      <w:r w:rsidRPr="001039EF">
        <w:rPr>
          <w:rFonts w:ascii="Book Antiqua" w:hAnsi="Book Antiqua"/>
          <w:sz w:val="24"/>
          <w:szCs w:val="24"/>
        </w:rPr>
        <w:t>: 1064-1070 [PMID: 26401634 DOI: 10.1111/dote.12418]</w:t>
      </w:r>
    </w:p>
    <w:p w14:paraId="28A7B8DB"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15 </w:t>
      </w:r>
      <w:proofErr w:type="spellStart"/>
      <w:r w:rsidRPr="001039EF">
        <w:rPr>
          <w:rFonts w:ascii="Book Antiqua" w:hAnsi="Book Antiqua"/>
          <w:b/>
          <w:sz w:val="24"/>
          <w:szCs w:val="24"/>
        </w:rPr>
        <w:t>Glatz</w:t>
      </w:r>
      <w:proofErr w:type="spellEnd"/>
      <w:r w:rsidRPr="001039EF">
        <w:rPr>
          <w:rFonts w:ascii="Book Antiqua" w:hAnsi="Book Antiqua"/>
          <w:b/>
          <w:sz w:val="24"/>
          <w:szCs w:val="24"/>
        </w:rPr>
        <w:t xml:space="preserve"> T</w:t>
      </w:r>
      <w:r w:rsidRPr="001039EF">
        <w:rPr>
          <w:rFonts w:ascii="Book Antiqua" w:hAnsi="Book Antiqua"/>
          <w:sz w:val="24"/>
          <w:szCs w:val="24"/>
        </w:rPr>
        <w:t xml:space="preserve">, </w:t>
      </w:r>
      <w:proofErr w:type="spellStart"/>
      <w:r w:rsidRPr="001039EF">
        <w:rPr>
          <w:rFonts w:ascii="Book Antiqua" w:hAnsi="Book Antiqua"/>
          <w:sz w:val="24"/>
          <w:szCs w:val="24"/>
        </w:rPr>
        <w:t>Marjanovic</w:t>
      </w:r>
      <w:proofErr w:type="spellEnd"/>
      <w:r w:rsidRPr="001039EF">
        <w:rPr>
          <w:rFonts w:ascii="Book Antiqua" w:hAnsi="Book Antiqua"/>
          <w:sz w:val="24"/>
          <w:szCs w:val="24"/>
        </w:rPr>
        <w:t xml:space="preserve"> G, </w:t>
      </w:r>
      <w:proofErr w:type="spellStart"/>
      <w:r w:rsidRPr="001039EF">
        <w:rPr>
          <w:rFonts w:ascii="Book Antiqua" w:hAnsi="Book Antiqua"/>
          <w:sz w:val="24"/>
          <w:szCs w:val="24"/>
        </w:rPr>
        <w:t>Kulemann</w:t>
      </w:r>
      <w:proofErr w:type="spellEnd"/>
      <w:r w:rsidRPr="001039EF">
        <w:rPr>
          <w:rFonts w:ascii="Book Antiqua" w:hAnsi="Book Antiqua"/>
          <w:sz w:val="24"/>
          <w:szCs w:val="24"/>
        </w:rPr>
        <w:t xml:space="preserve"> B, Sick O, </w:t>
      </w:r>
      <w:proofErr w:type="spellStart"/>
      <w:r w:rsidRPr="001039EF">
        <w:rPr>
          <w:rFonts w:ascii="Book Antiqua" w:hAnsi="Book Antiqua"/>
          <w:sz w:val="24"/>
          <w:szCs w:val="24"/>
        </w:rPr>
        <w:t>Hopt</w:t>
      </w:r>
      <w:proofErr w:type="spellEnd"/>
      <w:r w:rsidRPr="001039EF">
        <w:rPr>
          <w:rFonts w:ascii="Book Antiqua" w:hAnsi="Book Antiqua"/>
          <w:sz w:val="24"/>
          <w:szCs w:val="24"/>
        </w:rPr>
        <w:t xml:space="preserve"> UT, </w:t>
      </w:r>
      <w:proofErr w:type="spellStart"/>
      <w:r w:rsidRPr="001039EF">
        <w:rPr>
          <w:rFonts w:ascii="Book Antiqua" w:hAnsi="Book Antiqua"/>
          <w:sz w:val="24"/>
          <w:szCs w:val="24"/>
        </w:rPr>
        <w:t>Hoeppner</w:t>
      </w:r>
      <w:proofErr w:type="spellEnd"/>
      <w:r w:rsidRPr="001039EF">
        <w:rPr>
          <w:rFonts w:ascii="Book Antiqua" w:hAnsi="Book Antiqua"/>
          <w:sz w:val="24"/>
          <w:szCs w:val="24"/>
        </w:rPr>
        <w:t xml:space="preserve"> J. Hybrid minimally invasive esophagectomy vs. open esophagectomy: a matched case analysis in 120 patients. </w:t>
      </w:r>
      <w:proofErr w:type="spellStart"/>
      <w:r w:rsidRPr="001039EF">
        <w:rPr>
          <w:rFonts w:ascii="Book Antiqua" w:hAnsi="Book Antiqua"/>
          <w:i/>
          <w:sz w:val="24"/>
          <w:szCs w:val="24"/>
        </w:rPr>
        <w:t>Langenbecks</w:t>
      </w:r>
      <w:proofErr w:type="spellEnd"/>
      <w:r w:rsidRPr="001039EF">
        <w:rPr>
          <w:rFonts w:ascii="Book Antiqua" w:hAnsi="Book Antiqua"/>
          <w:i/>
          <w:sz w:val="24"/>
          <w:szCs w:val="24"/>
        </w:rPr>
        <w:t xml:space="preserve"> Arch </w:t>
      </w:r>
      <w:proofErr w:type="spellStart"/>
      <w:r w:rsidRPr="001039EF">
        <w:rPr>
          <w:rFonts w:ascii="Book Antiqua" w:hAnsi="Book Antiqua"/>
          <w:i/>
          <w:sz w:val="24"/>
          <w:szCs w:val="24"/>
        </w:rPr>
        <w:t>Surg</w:t>
      </w:r>
      <w:proofErr w:type="spellEnd"/>
      <w:r w:rsidRPr="001039EF">
        <w:rPr>
          <w:rFonts w:ascii="Book Antiqua" w:hAnsi="Book Antiqua"/>
          <w:sz w:val="24"/>
          <w:szCs w:val="24"/>
        </w:rPr>
        <w:t xml:space="preserve"> 2017; </w:t>
      </w:r>
      <w:r w:rsidRPr="001039EF">
        <w:rPr>
          <w:rFonts w:ascii="Book Antiqua" w:hAnsi="Book Antiqua"/>
          <w:b/>
          <w:sz w:val="24"/>
          <w:szCs w:val="24"/>
        </w:rPr>
        <w:t>402</w:t>
      </w:r>
      <w:r w:rsidRPr="001039EF">
        <w:rPr>
          <w:rFonts w:ascii="Book Antiqua" w:hAnsi="Book Antiqua"/>
          <w:sz w:val="24"/>
          <w:szCs w:val="24"/>
        </w:rPr>
        <w:t>: 323-331 [PMID: 28083680 DOI: 10.1007/s00423-017-1550-4]</w:t>
      </w:r>
    </w:p>
    <w:p w14:paraId="456B6D72"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16 </w:t>
      </w:r>
      <w:r w:rsidRPr="001039EF">
        <w:rPr>
          <w:rFonts w:ascii="Book Antiqua" w:hAnsi="Book Antiqua"/>
          <w:b/>
          <w:sz w:val="24"/>
          <w:szCs w:val="24"/>
        </w:rPr>
        <w:t>Lee JM</w:t>
      </w:r>
      <w:r w:rsidRPr="001039EF">
        <w:rPr>
          <w:rFonts w:ascii="Book Antiqua" w:hAnsi="Book Antiqua"/>
          <w:sz w:val="24"/>
          <w:szCs w:val="24"/>
        </w:rPr>
        <w:t xml:space="preserve">, Cheng JW, Lin MT, Huang PM, Chen JS, Lee YC. Is there any benefit to incorporating a laparoscopic procedure into minimally invasive esophagectomy? The impact on perioperative results in patients with esophageal cancer. </w:t>
      </w:r>
      <w:r w:rsidRPr="001039EF">
        <w:rPr>
          <w:rFonts w:ascii="Book Antiqua" w:hAnsi="Book Antiqua"/>
          <w:i/>
          <w:sz w:val="24"/>
          <w:szCs w:val="24"/>
        </w:rPr>
        <w:t>World J Surg</w:t>
      </w:r>
      <w:r w:rsidRPr="001039EF">
        <w:rPr>
          <w:rFonts w:ascii="Book Antiqua" w:hAnsi="Book Antiqua"/>
          <w:sz w:val="24"/>
          <w:szCs w:val="24"/>
        </w:rPr>
        <w:t xml:space="preserve"> 2011; </w:t>
      </w:r>
      <w:r w:rsidRPr="001039EF">
        <w:rPr>
          <w:rFonts w:ascii="Book Antiqua" w:hAnsi="Book Antiqua"/>
          <w:b/>
          <w:sz w:val="24"/>
          <w:szCs w:val="24"/>
        </w:rPr>
        <w:t>35</w:t>
      </w:r>
      <w:r w:rsidRPr="001039EF">
        <w:rPr>
          <w:rFonts w:ascii="Book Antiqua" w:hAnsi="Book Antiqua"/>
          <w:sz w:val="24"/>
          <w:szCs w:val="24"/>
        </w:rPr>
        <w:t>: 790-797 [PMID: 21327605 DOI: 10.1007/s00268-011-0955-4]</w:t>
      </w:r>
    </w:p>
    <w:p w14:paraId="4552779E" w14:textId="0D0B12CD"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17 </w:t>
      </w:r>
      <w:proofErr w:type="spellStart"/>
      <w:r w:rsidRPr="001039EF">
        <w:rPr>
          <w:rFonts w:ascii="Book Antiqua" w:hAnsi="Book Antiqua"/>
          <w:b/>
          <w:sz w:val="24"/>
          <w:szCs w:val="24"/>
        </w:rPr>
        <w:t>Rinieri</w:t>
      </w:r>
      <w:proofErr w:type="spellEnd"/>
      <w:r w:rsidRPr="001039EF">
        <w:rPr>
          <w:rFonts w:ascii="Book Antiqua" w:hAnsi="Book Antiqua"/>
          <w:b/>
          <w:sz w:val="24"/>
          <w:szCs w:val="24"/>
        </w:rPr>
        <w:t xml:space="preserve"> P</w:t>
      </w:r>
      <w:r w:rsidRPr="001039EF">
        <w:rPr>
          <w:rFonts w:ascii="Book Antiqua" w:hAnsi="Book Antiqua"/>
          <w:sz w:val="24"/>
          <w:szCs w:val="24"/>
        </w:rPr>
        <w:t xml:space="preserve">, </w:t>
      </w:r>
      <w:proofErr w:type="spellStart"/>
      <w:r w:rsidRPr="001039EF">
        <w:rPr>
          <w:rFonts w:ascii="Book Antiqua" w:hAnsi="Book Antiqua"/>
          <w:sz w:val="24"/>
          <w:szCs w:val="24"/>
        </w:rPr>
        <w:t>Ouattara</w:t>
      </w:r>
      <w:proofErr w:type="spellEnd"/>
      <w:r w:rsidRPr="001039EF">
        <w:rPr>
          <w:rFonts w:ascii="Book Antiqua" w:hAnsi="Book Antiqua"/>
          <w:sz w:val="24"/>
          <w:szCs w:val="24"/>
        </w:rPr>
        <w:t xml:space="preserve"> M, </w:t>
      </w:r>
      <w:proofErr w:type="spellStart"/>
      <w:r w:rsidRPr="001039EF">
        <w:rPr>
          <w:rFonts w:ascii="Book Antiqua" w:hAnsi="Book Antiqua"/>
          <w:sz w:val="24"/>
          <w:szCs w:val="24"/>
        </w:rPr>
        <w:t>Brioude</w:t>
      </w:r>
      <w:proofErr w:type="spellEnd"/>
      <w:r w:rsidRPr="001039EF">
        <w:rPr>
          <w:rFonts w:ascii="Book Antiqua" w:hAnsi="Book Antiqua"/>
          <w:sz w:val="24"/>
          <w:szCs w:val="24"/>
        </w:rPr>
        <w:t xml:space="preserve"> G, </w:t>
      </w:r>
      <w:proofErr w:type="spellStart"/>
      <w:r w:rsidRPr="001039EF">
        <w:rPr>
          <w:rFonts w:ascii="Book Antiqua" w:hAnsi="Book Antiqua"/>
          <w:sz w:val="24"/>
          <w:szCs w:val="24"/>
        </w:rPr>
        <w:t>Loundou</w:t>
      </w:r>
      <w:proofErr w:type="spellEnd"/>
      <w:r w:rsidRPr="001039EF">
        <w:rPr>
          <w:rFonts w:ascii="Book Antiqua" w:hAnsi="Book Antiqua"/>
          <w:sz w:val="24"/>
          <w:szCs w:val="24"/>
        </w:rPr>
        <w:t xml:space="preserve"> A, de </w:t>
      </w:r>
      <w:proofErr w:type="spellStart"/>
      <w:r w:rsidRPr="001039EF">
        <w:rPr>
          <w:rFonts w:ascii="Book Antiqua" w:hAnsi="Book Antiqua"/>
          <w:sz w:val="24"/>
          <w:szCs w:val="24"/>
        </w:rPr>
        <w:t>Lesquen</w:t>
      </w:r>
      <w:proofErr w:type="spellEnd"/>
      <w:r w:rsidRPr="001039EF">
        <w:rPr>
          <w:rFonts w:ascii="Book Antiqua" w:hAnsi="Book Antiqua"/>
          <w:sz w:val="24"/>
          <w:szCs w:val="24"/>
        </w:rPr>
        <w:t xml:space="preserve"> H, </w:t>
      </w:r>
      <w:proofErr w:type="spellStart"/>
      <w:r w:rsidRPr="001039EF">
        <w:rPr>
          <w:rFonts w:ascii="Book Antiqua" w:hAnsi="Book Antiqua"/>
          <w:sz w:val="24"/>
          <w:szCs w:val="24"/>
        </w:rPr>
        <w:t>Trousse</w:t>
      </w:r>
      <w:proofErr w:type="spellEnd"/>
      <w:r w:rsidRPr="001039EF">
        <w:rPr>
          <w:rFonts w:ascii="Book Antiqua" w:hAnsi="Book Antiqua"/>
          <w:sz w:val="24"/>
          <w:szCs w:val="24"/>
        </w:rPr>
        <w:t xml:space="preserve"> D, </w:t>
      </w:r>
      <w:proofErr w:type="spellStart"/>
      <w:r w:rsidRPr="001039EF">
        <w:rPr>
          <w:rFonts w:ascii="Book Antiqua" w:hAnsi="Book Antiqua"/>
          <w:sz w:val="24"/>
          <w:szCs w:val="24"/>
        </w:rPr>
        <w:t>Doddoli</w:t>
      </w:r>
      <w:proofErr w:type="spellEnd"/>
      <w:r w:rsidRPr="001039EF">
        <w:rPr>
          <w:rFonts w:ascii="Book Antiqua" w:hAnsi="Book Antiqua"/>
          <w:sz w:val="24"/>
          <w:szCs w:val="24"/>
        </w:rPr>
        <w:t xml:space="preserve"> C, Thomas PA, </w:t>
      </w:r>
      <w:proofErr w:type="spellStart"/>
      <w:r w:rsidRPr="001039EF">
        <w:rPr>
          <w:rFonts w:ascii="Book Antiqua" w:hAnsi="Book Antiqua"/>
          <w:sz w:val="24"/>
          <w:szCs w:val="24"/>
        </w:rPr>
        <w:t>D'Journo</w:t>
      </w:r>
      <w:proofErr w:type="spellEnd"/>
      <w:r w:rsidRPr="001039EF">
        <w:rPr>
          <w:rFonts w:ascii="Book Antiqua" w:hAnsi="Book Antiqua"/>
          <w:sz w:val="24"/>
          <w:szCs w:val="24"/>
        </w:rPr>
        <w:t xml:space="preserve"> XB. Long-term outcome of open versus hybrid minimally invasive Ivor Lewis </w:t>
      </w:r>
      <w:proofErr w:type="spellStart"/>
      <w:r w:rsidRPr="001039EF">
        <w:rPr>
          <w:rFonts w:ascii="Book Antiqua" w:hAnsi="Book Antiqua"/>
          <w:sz w:val="24"/>
          <w:szCs w:val="24"/>
        </w:rPr>
        <w:t>oesophagectomy</w:t>
      </w:r>
      <w:proofErr w:type="spellEnd"/>
      <w:r w:rsidRPr="001039EF">
        <w:rPr>
          <w:rFonts w:ascii="Book Antiqua" w:hAnsi="Book Antiqua"/>
          <w:sz w:val="24"/>
          <w:szCs w:val="24"/>
        </w:rPr>
        <w:t>: a</w:t>
      </w:r>
      <w:r w:rsidR="003E7E69">
        <w:rPr>
          <w:rFonts w:ascii="Book Antiqua" w:hAnsi="Book Antiqua"/>
          <w:sz w:val="24"/>
          <w:szCs w:val="24"/>
        </w:rPr>
        <w:t xml:space="preserve"> propensity score matched study</w:t>
      </w:r>
      <w:r w:rsidRPr="001039EF">
        <w:rPr>
          <w:rFonts w:ascii="Book Antiqua" w:hAnsi="Book Antiqua"/>
          <w:sz w:val="24"/>
          <w:szCs w:val="24"/>
        </w:rPr>
        <w:t xml:space="preserve">. </w:t>
      </w:r>
      <w:proofErr w:type="spellStart"/>
      <w:r w:rsidRPr="001039EF">
        <w:rPr>
          <w:rFonts w:ascii="Book Antiqua" w:hAnsi="Book Antiqua"/>
          <w:i/>
          <w:sz w:val="24"/>
          <w:szCs w:val="24"/>
        </w:rPr>
        <w:t>Eur</w:t>
      </w:r>
      <w:proofErr w:type="spellEnd"/>
      <w:r w:rsidRPr="001039EF">
        <w:rPr>
          <w:rFonts w:ascii="Book Antiqua" w:hAnsi="Book Antiqua"/>
          <w:i/>
          <w:sz w:val="24"/>
          <w:szCs w:val="24"/>
        </w:rPr>
        <w:t xml:space="preserve"> J </w:t>
      </w:r>
      <w:proofErr w:type="spellStart"/>
      <w:r w:rsidRPr="001039EF">
        <w:rPr>
          <w:rFonts w:ascii="Book Antiqua" w:hAnsi="Book Antiqua"/>
          <w:i/>
          <w:sz w:val="24"/>
          <w:szCs w:val="24"/>
        </w:rPr>
        <w:t>Cardiothorac</w:t>
      </w:r>
      <w:proofErr w:type="spellEnd"/>
      <w:r w:rsidRPr="001039EF">
        <w:rPr>
          <w:rFonts w:ascii="Book Antiqua" w:hAnsi="Book Antiqua"/>
          <w:i/>
          <w:sz w:val="24"/>
          <w:szCs w:val="24"/>
        </w:rPr>
        <w:t xml:space="preserve"> </w:t>
      </w:r>
      <w:proofErr w:type="spellStart"/>
      <w:r w:rsidRPr="001039EF">
        <w:rPr>
          <w:rFonts w:ascii="Book Antiqua" w:hAnsi="Book Antiqua"/>
          <w:i/>
          <w:sz w:val="24"/>
          <w:szCs w:val="24"/>
        </w:rPr>
        <w:t>Surg</w:t>
      </w:r>
      <w:proofErr w:type="spellEnd"/>
      <w:r w:rsidRPr="001039EF">
        <w:rPr>
          <w:rFonts w:ascii="Book Antiqua" w:hAnsi="Book Antiqua"/>
          <w:sz w:val="24"/>
          <w:szCs w:val="24"/>
        </w:rPr>
        <w:t xml:space="preserve"> 2017; </w:t>
      </w:r>
      <w:r w:rsidRPr="001039EF">
        <w:rPr>
          <w:rFonts w:ascii="Book Antiqua" w:hAnsi="Book Antiqua"/>
          <w:b/>
          <w:sz w:val="24"/>
          <w:szCs w:val="24"/>
        </w:rPr>
        <w:t>51</w:t>
      </w:r>
      <w:r w:rsidRPr="001039EF">
        <w:rPr>
          <w:rFonts w:ascii="Book Antiqua" w:hAnsi="Book Antiqua"/>
          <w:sz w:val="24"/>
          <w:szCs w:val="24"/>
        </w:rPr>
        <w:t>: 223-229 [PMID: 28186271 DOI: 10.1093/</w:t>
      </w:r>
      <w:proofErr w:type="spellStart"/>
      <w:r w:rsidRPr="001039EF">
        <w:rPr>
          <w:rFonts w:ascii="Book Antiqua" w:hAnsi="Book Antiqua"/>
          <w:sz w:val="24"/>
          <w:szCs w:val="24"/>
        </w:rPr>
        <w:t>ejcts</w:t>
      </w:r>
      <w:proofErr w:type="spellEnd"/>
      <w:r w:rsidRPr="001039EF">
        <w:rPr>
          <w:rFonts w:ascii="Book Antiqua" w:hAnsi="Book Antiqua"/>
          <w:sz w:val="24"/>
          <w:szCs w:val="24"/>
        </w:rPr>
        <w:t>/ezw273]</w:t>
      </w:r>
    </w:p>
    <w:p w14:paraId="07C3D400"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18 </w:t>
      </w:r>
      <w:r w:rsidRPr="001039EF">
        <w:rPr>
          <w:rFonts w:ascii="Book Antiqua" w:hAnsi="Book Antiqua"/>
          <w:b/>
          <w:sz w:val="24"/>
          <w:szCs w:val="24"/>
        </w:rPr>
        <w:t>Khan M</w:t>
      </w:r>
      <w:r w:rsidRPr="001039EF">
        <w:rPr>
          <w:rFonts w:ascii="Book Antiqua" w:hAnsi="Book Antiqua"/>
          <w:sz w:val="24"/>
          <w:szCs w:val="24"/>
        </w:rPr>
        <w:t xml:space="preserve">, Ashraf MI, Syed AA, </w:t>
      </w:r>
      <w:proofErr w:type="spellStart"/>
      <w:r w:rsidRPr="001039EF">
        <w:rPr>
          <w:rFonts w:ascii="Book Antiqua" w:hAnsi="Book Antiqua"/>
          <w:sz w:val="24"/>
          <w:szCs w:val="24"/>
        </w:rPr>
        <w:t>Khattak</w:t>
      </w:r>
      <w:proofErr w:type="spellEnd"/>
      <w:r w:rsidRPr="001039EF">
        <w:rPr>
          <w:rFonts w:ascii="Book Antiqua" w:hAnsi="Book Antiqua"/>
          <w:sz w:val="24"/>
          <w:szCs w:val="24"/>
        </w:rPr>
        <w:t xml:space="preserve"> S, </w:t>
      </w:r>
      <w:proofErr w:type="spellStart"/>
      <w:r w:rsidRPr="001039EF">
        <w:rPr>
          <w:rFonts w:ascii="Book Antiqua" w:hAnsi="Book Antiqua"/>
          <w:sz w:val="24"/>
          <w:szCs w:val="24"/>
        </w:rPr>
        <w:t>Urooj</w:t>
      </w:r>
      <w:proofErr w:type="spellEnd"/>
      <w:r w:rsidRPr="001039EF">
        <w:rPr>
          <w:rFonts w:ascii="Book Antiqua" w:hAnsi="Book Antiqua"/>
          <w:sz w:val="24"/>
          <w:szCs w:val="24"/>
        </w:rPr>
        <w:t xml:space="preserve"> N, Muzaffar A. Morbidity analysis in minimally invasive </w:t>
      </w:r>
      <w:proofErr w:type="spellStart"/>
      <w:r w:rsidRPr="001039EF">
        <w:rPr>
          <w:rFonts w:ascii="Book Antiqua" w:hAnsi="Book Antiqua"/>
          <w:sz w:val="24"/>
          <w:szCs w:val="24"/>
        </w:rPr>
        <w:t>esophagectomy</w:t>
      </w:r>
      <w:proofErr w:type="spellEnd"/>
      <w:r w:rsidRPr="001039EF">
        <w:rPr>
          <w:rFonts w:ascii="Book Antiqua" w:hAnsi="Book Antiqua"/>
          <w:sz w:val="24"/>
          <w:szCs w:val="24"/>
        </w:rPr>
        <w:t xml:space="preserve"> for </w:t>
      </w:r>
      <w:proofErr w:type="spellStart"/>
      <w:r w:rsidRPr="001039EF">
        <w:rPr>
          <w:rFonts w:ascii="Book Antiqua" w:hAnsi="Book Antiqua"/>
          <w:sz w:val="24"/>
          <w:szCs w:val="24"/>
        </w:rPr>
        <w:t>oesophageal</w:t>
      </w:r>
      <w:proofErr w:type="spellEnd"/>
      <w:r w:rsidRPr="001039EF">
        <w:rPr>
          <w:rFonts w:ascii="Book Antiqua" w:hAnsi="Book Antiqua"/>
          <w:sz w:val="24"/>
          <w:szCs w:val="24"/>
        </w:rPr>
        <w:t xml:space="preserve"> cancer versus conventional over the last 10 years, a single institution experience. </w:t>
      </w:r>
      <w:r w:rsidRPr="001039EF">
        <w:rPr>
          <w:rFonts w:ascii="Book Antiqua" w:hAnsi="Book Antiqua"/>
          <w:i/>
          <w:sz w:val="24"/>
          <w:szCs w:val="24"/>
        </w:rPr>
        <w:t>J Minim Access Surg</w:t>
      </w:r>
      <w:r w:rsidRPr="001039EF">
        <w:rPr>
          <w:rFonts w:ascii="Book Antiqua" w:hAnsi="Book Antiqua"/>
          <w:sz w:val="24"/>
          <w:szCs w:val="24"/>
        </w:rPr>
        <w:t xml:space="preserve"> 2017; </w:t>
      </w:r>
      <w:r w:rsidRPr="001039EF">
        <w:rPr>
          <w:rFonts w:ascii="Book Antiqua" w:hAnsi="Book Antiqua"/>
          <w:b/>
          <w:sz w:val="24"/>
          <w:szCs w:val="24"/>
        </w:rPr>
        <w:t>13</w:t>
      </w:r>
      <w:r w:rsidRPr="001039EF">
        <w:rPr>
          <w:rFonts w:ascii="Book Antiqua" w:hAnsi="Book Antiqua"/>
          <w:sz w:val="24"/>
          <w:szCs w:val="24"/>
        </w:rPr>
        <w:t>: 192-199 [PMID: 28607286 DOI: 10.4103/0972-9941.199606]</w:t>
      </w:r>
    </w:p>
    <w:p w14:paraId="7EA8B12E"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19 </w:t>
      </w:r>
      <w:r w:rsidRPr="001039EF">
        <w:rPr>
          <w:rFonts w:ascii="Book Antiqua" w:hAnsi="Book Antiqua"/>
          <w:b/>
          <w:sz w:val="24"/>
          <w:szCs w:val="24"/>
        </w:rPr>
        <w:t>Findlay L</w:t>
      </w:r>
      <w:r w:rsidRPr="001039EF">
        <w:rPr>
          <w:rFonts w:ascii="Book Antiqua" w:hAnsi="Book Antiqua"/>
          <w:sz w:val="24"/>
          <w:szCs w:val="24"/>
        </w:rPr>
        <w:t xml:space="preserve">, Yao C, Bennett DH, </w:t>
      </w:r>
      <w:proofErr w:type="spellStart"/>
      <w:r w:rsidRPr="001039EF">
        <w:rPr>
          <w:rFonts w:ascii="Book Antiqua" w:hAnsi="Book Antiqua"/>
          <w:sz w:val="24"/>
          <w:szCs w:val="24"/>
        </w:rPr>
        <w:t>Byrom</w:t>
      </w:r>
      <w:proofErr w:type="spellEnd"/>
      <w:r w:rsidRPr="001039EF">
        <w:rPr>
          <w:rFonts w:ascii="Book Antiqua" w:hAnsi="Book Antiqua"/>
          <w:sz w:val="24"/>
          <w:szCs w:val="24"/>
        </w:rPr>
        <w:t xml:space="preserve"> R, Davies N. Non-inferiority of minimally invasive </w:t>
      </w:r>
      <w:proofErr w:type="spellStart"/>
      <w:r w:rsidRPr="001039EF">
        <w:rPr>
          <w:rFonts w:ascii="Book Antiqua" w:hAnsi="Book Antiqua"/>
          <w:sz w:val="24"/>
          <w:szCs w:val="24"/>
        </w:rPr>
        <w:t>oesophagectomy</w:t>
      </w:r>
      <w:proofErr w:type="spellEnd"/>
      <w:r w:rsidRPr="001039EF">
        <w:rPr>
          <w:rFonts w:ascii="Book Antiqua" w:hAnsi="Book Antiqua"/>
          <w:sz w:val="24"/>
          <w:szCs w:val="24"/>
        </w:rPr>
        <w:t xml:space="preserve">: an 8-year retrospective case series. </w:t>
      </w:r>
      <w:proofErr w:type="spellStart"/>
      <w:r w:rsidRPr="001039EF">
        <w:rPr>
          <w:rFonts w:ascii="Book Antiqua" w:hAnsi="Book Antiqua"/>
          <w:i/>
          <w:sz w:val="24"/>
          <w:szCs w:val="24"/>
        </w:rPr>
        <w:t>Surg</w:t>
      </w:r>
      <w:proofErr w:type="spellEnd"/>
      <w:r w:rsidRPr="001039EF">
        <w:rPr>
          <w:rFonts w:ascii="Book Antiqua" w:hAnsi="Book Antiqua"/>
          <w:i/>
          <w:sz w:val="24"/>
          <w:szCs w:val="24"/>
        </w:rPr>
        <w:t xml:space="preserve"> </w:t>
      </w:r>
      <w:proofErr w:type="spellStart"/>
      <w:r w:rsidRPr="001039EF">
        <w:rPr>
          <w:rFonts w:ascii="Book Antiqua" w:hAnsi="Book Antiqua"/>
          <w:i/>
          <w:sz w:val="24"/>
          <w:szCs w:val="24"/>
        </w:rPr>
        <w:t>Endosc</w:t>
      </w:r>
      <w:proofErr w:type="spellEnd"/>
      <w:r w:rsidRPr="001039EF">
        <w:rPr>
          <w:rFonts w:ascii="Book Antiqua" w:hAnsi="Book Antiqua"/>
          <w:sz w:val="24"/>
          <w:szCs w:val="24"/>
        </w:rPr>
        <w:t xml:space="preserve"> 2017; </w:t>
      </w:r>
      <w:r w:rsidRPr="001039EF">
        <w:rPr>
          <w:rFonts w:ascii="Book Antiqua" w:hAnsi="Book Antiqua"/>
          <w:b/>
          <w:sz w:val="24"/>
          <w:szCs w:val="24"/>
        </w:rPr>
        <w:t>31</w:t>
      </w:r>
      <w:r w:rsidRPr="001039EF">
        <w:rPr>
          <w:rFonts w:ascii="Book Antiqua" w:hAnsi="Book Antiqua"/>
          <w:sz w:val="24"/>
          <w:szCs w:val="24"/>
        </w:rPr>
        <w:t>: 3681-3689 [PMID: 28078465 DOI: 10.1007/s00464-016-5406-8]</w:t>
      </w:r>
    </w:p>
    <w:p w14:paraId="28A21FDB"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20 </w:t>
      </w:r>
      <w:proofErr w:type="spellStart"/>
      <w:r w:rsidRPr="001039EF">
        <w:rPr>
          <w:rFonts w:ascii="Book Antiqua" w:hAnsi="Book Antiqua"/>
          <w:b/>
          <w:sz w:val="24"/>
          <w:szCs w:val="24"/>
        </w:rPr>
        <w:t>Safranek</w:t>
      </w:r>
      <w:proofErr w:type="spellEnd"/>
      <w:r w:rsidRPr="001039EF">
        <w:rPr>
          <w:rFonts w:ascii="Book Antiqua" w:hAnsi="Book Antiqua"/>
          <w:b/>
          <w:sz w:val="24"/>
          <w:szCs w:val="24"/>
        </w:rPr>
        <w:t xml:space="preserve"> PM</w:t>
      </w:r>
      <w:r w:rsidRPr="001039EF">
        <w:rPr>
          <w:rFonts w:ascii="Book Antiqua" w:hAnsi="Book Antiqua"/>
          <w:sz w:val="24"/>
          <w:szCs w:val="24"/>
        </w:rPr>
        <w:t xml:space="preserve">, </w:t>
      </w:r>
      <w:proofErr w:type="spellStart"/>
      <w:r w:rsidRPr="001039EF">
        <w:rPr>
          <w:rFonts w:ascii="Book Antiqua" w:hAnsi="Book Antiqua"/>
          <w:sz w:val="24"/>
          <w:szCs w:val="24"/>
        </w:rPr>
        <w:t>Cubitt</w:t>
      </w:r>
      <w:proofErr w:type="spellEnd"/>
      <w:r w:rsidRPr="001039EF">
        <w:rPr>
          <w:rFonts w:ascii="Book Antiqua" w:hAnsi="Book Antiqua"/>
          <w:sz w:val="24"/>
          <w:szCs w:val="24"/>
        </w:rPr>
        <w:t xml:space="preserve"> J, Booth MI, </w:t>
      </w:r>
      <w:proofErr w:type="spellStart"/>
      <w:r w:rsidRPr="001039EF">
        <w:rPr>
          <w:rFonts w:ascii="Book Antiqua" w:hAnsi="Book Antiqua"/>
          <w:sz w:val="24"/>
          <w:szCs w:val="24"/>
        </w:rPr>
        <w:t>Dehn</w:t>
      </w:r>
      <w:proofErr w:type="spellEnd"/>
      <w:r w:rsidRPr="001039EF">
        <w:rPr>
          <w:rFonts w:ascii="Book Antiqua" w:hAnsi="Book Antiqua"/>
          <w:sz w:val="24"/>
          <w:szCs w:val="24"/>
        </w:rPr>
        <w:t xml:space="preserve"> TC. Review of open and minimal access approaches to </w:t>
      </w:r>
      <w:proofErr w:type="spellStart"/>
      <w:r w:rsidRPr="001039EF">
        <w:rPr>
          <w:rFonts w:ascii="Book Antiqua" w:hAnsi="Book Antiqua"/>
          <w:sz w:val="24"/>
          <w:szCs w:val="24"/>
        </w:rPr>
        <w:t>oesophagectomy</w:t>
      </w:r>
      <w:proofErr w:type="spellEnd"/>
      <w:r w:rsidRPr="001039EF">
        <w:rPr>
          <w:rFonts w:ascii="Book Antiqua" w:hAnsi="Book Antiqua"/>
          <w:sz w:val="24"/>
          <w:szCs w:val="24"/>
        </w:rPr>
        <w:t xml:space="preserve"> for cancer. </w:t>
      </w:r>
      <w:r w:rsidRPr="001039EF">
        <w:rPr>
          <w:rFonts w:ascii="Book Antiqua" w:hAnsi="Book Antiqua"/>
          <w:i/>
          <w:sz w:val="24"/>
          <w:szCs w:val="24"/>
        </w:rPr>
        <w:t>Br J Surg</w:t>
      </w:r>
      <w:r w:rsidRPr="001039EF">
        <w:rPr>
          <w:rFonts w:ascii="Book Antiqua" w:hAnsi="Book Antiqua"/>
          <w:sz w:val="24"/>
          <w:szCs w:val="24"/>
        </w:rPr>
        <w:t xml:space="preserve"> 2010; </w:t>
      </w:r>
      <w:r w:rsidRPr="001039EF">
        <w:rPr>
          <w:rFonts w:ascii="Book Antiqua" w:hAnsi="Book Antiqua"/>
          <w:b/>
          <w:sz w:val="24"/>
          <w:szCs w:val="24"/>
        </w:rPr>
        <w:t>97</w:t>
      </w:r>
      <w:r w:rsidRPr="001039EF">
        <w:rPr>
          <w:rFonts w:ascii="Book Antiqua" w:hAnsi="Book Antiqua"/>
          <w:sz w:val="24"/>
          <w:szCs w:val="24"/>
        </w:rPr>
        <w:t>: 1845-1853 [PMID: 20922782 DOI: 10.1002/bjs.7231]</w:t>
      </w:r>
    </w:p>
    <w:p w14:paraId="6EACEEFF"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21 </w:t>
      </w:r>
      <w:proofErr w:type="spellStart"/>
      <w:r w:rsidRPr="001039EF">
        <w:rPr>
          <w:rFonts w:ascii="Book Antiqua" w:hAnsi="Book Antiqua"/>
          <w:b/>
          <w:sz w:val="24"/>
          <w:szCs w:val="24"/>
        </w:rPr>
        <w:t>Shiraishi</w:t>
      </w:r>
      <w:proofErr w:type="spellEnd"/>
      <w:r w:rsidRPr="001039EF">
        <w:rPr>
          <w:rFonts w:ascii="Book Antiqua" w:hAnsi="Book Antiqua"/>
          <w:b/>
          <w:sz w:val="24"/>
          <w:szCs w:val="24"/>
        </w:rPr>
        <w:t xml:space="preserve"> T</w:t>
      </w:r>
      <w:r w:rsidRPr="001039EF">
        <w:rPr>
          <w:rFonts w:ascii="Book Antiqua" w:hAnsi="Book Antiqua"/>
          <w:sz w:val="24"/>
          <w:szCs w:val="24"/>
        </w:rPr>
        <w:t xml:space="preserve">, Kawahara K, </w:t>
      </w:r>
      <w:proofErr w:type="spellStart"/>
      <w:r w:rsidRPr="001039EF">
        <w:rPr>
          <w:rFonts w:ascii="Book Antiqua" w:hAnsi="Book Antiqua"/>
          <w:sz w:val="24"/>
          <w:szCs w:val="24"/>
        </w:rPr>
        <w:t>Shirakusa</w:t>
      </w:r>
      <w:proofErr w:type="spellEnd"/>
      <w:r w:rsidRPr="001039EF">
        <w:rPr>
          <w:rFonts w:ascii="Book Antiqua" w:hAnsi="Book Antiqua"/>
          <w:sz w:val="24"/>
          <w:szCs w:val="24"/>
        </w:rPr>
        <w:t xml:space="preserve"> T, Yamamoto S, Maekawa T. Risk </w:t>
      </w:r>
      <w:r w:rsidRPr="001039EF">
        <w:rPr>
          <w:rFonts w:ascii="Book Antiqua" w:hAnsi="Book Antiqua"/>
          <w:sz w:val="24"/>
          <w:szCs w:val="24"/>
        </w:rPr>
        <w:lastRenderedPageBreak/>
        <w:t xml:space="preserve">analysis in resection of thoracic esophageal cancer in the era of endoscopic surgery. </w:t>
      </w:r>
      <w:r w:rsidRPr="001039EF">
        <w:rPr>
          <w:rFonts w:ascii="Book Antiqua" w:hAnsi="Book Antiqua"/>
          <w:i/>
          <w:sz w:val="24"/>
          <w:szCs w:val="24"/>
        </w:rPr>
        <w:t xml:space="preserve">Ann </w:t>
      </w:r>
      <w:proofErr w:type="spellStart"/>
      <w:r w:rsidRPr="001039EF">
        <w:rPr>
          <w:rFonts w:ascii="Book Antiqua" w:hAnsi="Book Antiqua"/>
          <w:i/>
          <w:sz w:val="24"/>
          <w:szCs w:val="24"/>
        </w:rPr>
        <w:t>Thorac</w:t>
      </w:r>
      <w:proofErr w:type="spellEnd"/>
      <w:r w:rsidRPr="001039EF">
        <w:rPr>
          <w:rFonts w:ascii="Book Antiqua" w:hAnsi="Book Antiqua"/>
          <w:i/>
          <w:sz w:val="24"/>
          <w:szCs w:val="24"/>
        </w:rPr>
        <w:t xml:space="preserve"> </w:t>
      </w:r>
      <w:proofErr w:type="spellStart"/>
      <w:r w:rsidRPr="001039EF">
        <w:rPr>
          <w:rFonts w:ascii="Book Antiqua" w:hAnsi="Book Antiqua"/>
          <w:i/>
          <w:sz w:val="24"/>
          <w:szCs w:val="24"/>
        </w:rPr>
        <w:t>Surg</w:t>
      </w:r>
      <w:proofErr w:type="spellEnd"/>
      <w:r w:rsidRPr="001039EF">
        <w:rPr>
          <w:rFonts w:ascii="Book Antiqua" w:hAnsi="Book Antiqua"/>
          <w:sz w:val="24"/>
          <w:szCs w:val="24"/>
        </w:rPr>
        <w:t xml:space="preserve"> 2006; </w:t>
      </w:r>
      <w:r w:rsidRPr="001039EF">
        <w:rPr>
          <w:rFonts w:ascii="Book Antiqua" w:hAnsi="Book Antiqua"/>
          <w:b/>
          <w:sz w:val="24"/>
          <w:szCs w:val="24"/>
        </w:rPr>
        <w:t>81</w:t>
      </w:r>
      <w:r w:rsidRPr="001039EF">
        <w:rPr>
          <w:rFonts w:ascii="Book Antiqua" w:hAnsi="Book Antiqua"/>
          <w:sz w:val="24"/>
          <w:szCs w:val="24"/>
        </w:rPr>
        <w:t>: 1083-1089 [PMID: 16488728 DOI: 10.1016/j.athoracsur.2005.08.057]</w:t>
      </w:r>
    </w:p>
    <w:p w14:paraId="7B598FB0" w14:textId="087D189D"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22 </w:t>
      </w:r>
      <w:proofErr w:type="spellStart"/>
      <w:r w:rsidRPr="001039EF">
        <w:rPr>
          <w:rFonts w:ascii="Book Antiqua" w:hAnsi="Book Antiqua"/>
          <w:b/>
          <w:sz w:val="24"/>
          <w:szCs w:val="24"/>
        </w:rPr>
        <w:t>Rolff</w:t>
      </w:r>
      <w:proofErr w:type="spellEnd"/>
      <w:r w:rsidRPr="001039EF">
        <w:rPr>
          <w:rFonts w:ascii="Book Antiqua" w:hAnsi="Book Antiqua"/>
          <w:b/>
          <w:sz w:val="24"/>
          <w:szCs w:val="24"/>
        </w:rPr>
        <w:t xml:space="preserve"> HC</w:t>
      </w:r>
      <w:r w:rsidRPr="001039EF">
        <w:rPr>
          <w:rFonts w:ascii="Book Antiqua" w:hAnsi="Book Antiqua"/>
          <w:sz w:val="24"/>
          <w:szCs w:val="24"/>
        </w:rPr>
        <w:t xml:space="preserve">, </w:t>
      </w:r>
      <w:proofErr w:type="spellStart"/>
      <w:r w:rsidRPr="001039EF">
        <w:rPr>
          <w:rFonts w:ascii="Book Antiqua" w:hAnsi="Book Antiqua"/>
          <w:sz w:val="24"/>
          <w:szCs w:val="24"/>
        </w:rPr>
        <w:t>Ambrus</w:t>
      </w:r>
      <w:proofErr w:type="spellEnd"/>
      <w:r w:rsidRPr="001039EF">
        <w:rPr>
          <w:rFonts w:ascii="Book Antiqua" w:hAnsi="Book Antiqua"/>
          <w:sz w:val="24"/>
          <w:szCs w:val="24"/>
        </w:rPr>
        <w:t xml:space="preserve"> RB, </w:t>
      </w:r>
      <w:proofErr w:type="spellStart"/>
      <w:r w:rsidRPr="001039EF">
        <w:rPr>
          <w:rFonts w:ascii="Book Antiqua" w:hAnsi="Book Antiqua"/>
          <w:sz w:val="24"/>
          <w:szCs w:val="24"/>
        </w:rPr>
        <w:t>Belmouhand</w:t>
      </w:r>
      <w:proofErr w:type="spellEnd"/>
      <w:r w:rsidRPr="001039EF">
        <w:rPr>
          <w:rFonts w:ascii="Book Antiqua" w:hAnsi="Book Antiqua"/>
          <w:sz w:val="24"/>
          <w:szCs w:val="24"/>
        </w:rPr>
        <w:t xml:space="preserve"> M, </w:t>
      </w:r>
      <w:proofErr w:type="spellStart"/>
      <w:r w:rsidRPr="001039EF">
        <w:rPr>
          <w:rFonts w:ascii="Book Antiqua" w:hAnsi="Book Antiqua"/>
          <w:sz w:val="24"/>
          <w:szCs w:val="24"/>
        </w:rPr>
        <w:t>Achiam</w:t>
      </w:r>
      <w:proofErr w:type="spellEnd"/>
      <w:r w:rsidRPr="001039EF">
        <w:rPr>
          <w:rFonts w:ascii="Book Antiqua" w:hAnsi="Book Antiqua"/>
          <w:sz w:val="24"/>
          <w:szCs w:val="24"/>
        </w:rPr>
        <w:t xml:space="preserve"> MP, </w:t>
      </w:r>
      <w:proofErr w:type="spellStart"/>
      <w:r w:rsidRPr="001039EF">
        <w:rPr>
          <w:rFonts w:ascii="Book Antiqua" w:hAnsi="Book Antiqua"/>
          <w:sz w:val="24"/>
          <w:szCs w:val="24"/>
        </w:rPr>
        <w:t>Wegmann</w:t>
      </w:r>
      <w:proofErr w:type="spellEnd"/>
      <w:r w:rsidRPr="001039EF">
        <w:rPr>
          <w:rFonts w:ascii="Book Antiqua" w:hAnsi="Book Antiqua"/>
          <w:sz w:val="24"/>
          <w:szCs w:val="24"/>
        </w:rPr>
        <w:t xml:space="preserve"> M, </w:t>
      </w:r>
      <w:proofErr w:type="spellStart"/>
      <w:r w:rsidRPr="001039EF">
        <w:rPr>
          <w:rFonts w:ascii="Book Antiqua" w:hAnsi="Book Antiqua"/>
          <w:sz w:val="24"/>
          <w:szCs w:val="24"/>
        </w:rPr>
        <w:t>Siemsen</w:t>
      </w:r>
      <w:proofErr w:type="spellEnd"/>
      <w:r w:rsidRPr="001039EF">
        <w:rPr>
          <w:rFonts w:ascii="Book Antiqua" w:hAnsi="Book Antiqua"/>
          <w:sz w:val="24"/>
          <w:szCs w:val="24"/>
        </w:rPr>
        <w:t xml:space="preserve"> M, </w:t>
      </w:r>
      <w:proofErr w:type="spellStart"/>
      <w:r w:rsidRPr="001039EF">
        <w:rPr>
          <w:rFonts w:ascii="Book Antiqua" w:hAnsi="Book Antiqua"/>
          <w:sz w:val="24"/>
          <w:szCs w:val="24"/>
        </w:rPr>
        <w:t>Kofoed</w:t>
      </w:r>
      <w:proofErr w:type="spellEnd"/>
      <w:r w:rsidRPr="001039EF">
        <w:rPr>
          <w:rFonts w:ascii="Book Antiqua" w:hAnsi="Book Antiqua"/>
          <w:sz w:val="24"/>
          <w:szCs w:val="24"/>
        </w:rPr>
        <w:t xml:space="preserve"> SC, </w:t>
      </w:r>
      <w:proofErr w:type="spellStart"/>
      <w:r w:rsidRPr="001039EF">
        <w:rPr>
          <w:rFonts w:ascii="Book Antiqua" w:hAnsi="Book Antiqua"/>
          <w:sz w:val="24"/>
          <w:szCs w:val="24"/>
        </w:rPr>
        <w:t>Svendsen</w:t>
      </w:r>
      <w:proofErr w:type="spellEnd"/>
      <w:r w:rsidRPr="001039EF">
        <w:rPr>
          <w:rFonts w:ascii="Book Antiqua" w:hAnsi="Book Antiqua"/>
          <w:sz w:val="24"/>
          <w:szCs w:val="24"/>
        </w:rPr>
        <w:t xml:space="preserve"> LB. Robot-Assisted Hybrid Esophagectomy Is Associated with a Shorter Length of Stay Compared to Conventional Transthoracic Esophagectomy: A Retrospective Study. </w:t>
      </w:r>
      <w:r w:rsidRPr="001039EF">
        <w:rPr>
          <w:rFonts w:ascii="Book Antiqua" w:hAnsi="Book Antiqua"/>
          <w:i/>
          <w:sz w:val="24"/>
          <w:szCs w:val="24"/>
        </w:rPr>
        <w:t>Minim Invasive Surg</w:t>
      </w:r>
      <w:r w:rsidRPr="001039EF">
        <w:rPr>
          <w:rFonts w:ascii="Book Antiqua" w:hAnsi="Book Antiqua"/>
          <w:sz w:val="24"/>
          <w:szCs w:val="24"/>
        </w:rPr>
        <w:t xml:space="preserve"> 2017; </w:t>
      </w:r>
      <w:r w:rsidRPr="001039EF">
        <w:rPr>
          <w:rFonts w:ascii="Book Antiqua" w:hAnsi="Book Antiqua"/>
          <w:b/>
          <w:sz w:val="24"/>
          <w:szCs w:val="24"/>
        </w:rPr>
        <w:t>2017</w:t>
      </w:r>
      <w:r w:rsidRPr="001039EF">
        <w:rPr>
          <w:rFonts w:ascii="Book Antiqua" w:hAnsi="Book Antiqua"/>
          <w:sz w:val="24"/>
          <w:szCs w:val="24"/>
        </w:rPr>
        <w:t>: 6907896 [PMID: 29362674 DOI: 10.1155/2017/6907896]</w:t>
      </w:r>
    </w:p>
    <w:p w14:paraId="35EA583C"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23 </w:t>
      </w:r>
      <w:r w:rsidRPr="001039EF">
        <w:rPr>
          <w:rFonts w:ascii="Book Antiqua" w:hAnsi="Book Antiqua"/>
          <w:b/>
          <w:sz w:val="24"/>
          <w:szCs w:val="24"/>
        </w:rPr>
        <w:t>Kubo N</w:t>
      </w:r>
      <w:r w:rsidRPr="001039EF">
        <w:rPr>
          <w:rFonts w:ascii="Book Antiqua" w:hAnsi="Book Antiqua"/>
          <w:sz w:val="24"/>
          <w:szCs w:val="24"/>
        </w:rPr>
        <w:t xml:space="preserve">, </w:t>
      </w:r>
      <w:proofErr w:type="spellStart"/>
      <w:r w:rsidRPr="001039EF">
        <w:rPr>
          <w:rFonts w:ascii="Book Antiqua" w:hAnsi="Book Antiqua"/>
          <w:sz w:val="24"/>
          <w:szCs w:val="24"/>
        </w:rPr>
        <w:t>Ohira</w:t>
      </w:r>
      <w:proofErr w:type="spellEnd"/>
      <w:r w:rsidRPr="001039EF">
        <w:rPr>
          <w:rFonts w:ascii="Book Antiqua" w:hAnsi="Book Antiqua"/>
          <w:sz w:val="24"/>
          <w:szCs w:val="24"/>
        </w:rPr>
        <w:t xml:space="preserve"> M, Yamashita Y, Sakurai K, Toyokawa T, Tanaka H, </w:t>
      </w:r>
      <w:proofErr w:type="spellStart"/>
      <w:r w:rsidRPr="001039EF">
        <w:rPr>
          <w:rFonts w:ascii="Book Antiqua" w:hAnsi="Book Antiqua"/>
          <w:sz w:val="24"/>
          <w:szCs w:val="24"/>
        </w:rPr>
        <w:t>Muguruma</w:t>
      </w:r>
      <w:proofErr w:type="spellEnd"/>
      <w:r w:rsidRPr="001039EF">
        <w:rPr>
          <w:rFonts w:ascii="Book Antiqua" w:hAnsi="Book Antiqua"/>
          <w:sz w:val="24"/>
          <w:szCs w:val="24"/>
        </w:rPr>
        <w:t xml:space="preserve"> K, </w:t>
      </w:r>
      <w:proofErr w:type="spellStart"/>
      <w:r w:rsidRPr="001039EF">
        <w:rPr>
          <w:rFonts w:ascii="Book Antiqua" w:hAnsi="Book Antiqua"/>
          <w:sz w:val="24"/>
          <w:szCs w:val="24"/>
        </w:rPr>
        <w:t>Shibutani</w:t>
      </w:r>
      <w:proofErr w:type="spellEnd"/>
      <w:r w:rsidRPr="001039EF">
        <w:rPr>
          <w:rFonts w:ascii="Book Antiqua" w:hAnsi="Book Antiqua"/>
          <w:sz w:val="24"/>
          <w:szCs w:val="24"/>
        </w:rPr>
        <w:t xml:space="preserve"> M, </w:t>
      </w:r>
      <w:proofErr w:type="spellStart"/>
      <w:r w:rsidRPr="001039EF">
        <w:rPr>
          <w:rFonts w:ascii="Book Antiqua" w:hAnsi="Book Antiqua"/>
          <w:sz w:val="24"/>
          <w:szCs w:val="24"/>
        </w:rPr>
        <w:t>Yamazoe</w:t>
      </w:r>
      <w:proofErr w:type="spellEnd"/>
      <w:r w:rsidRPr="001039EF">
        <w:rPr>
          <w:rFonts w:ascii="Book Antiqua" w:hAnsi="Book Antiqua"/>
          <w:sz w:val="24"/>
          <w:szCs w:val="24"/>
        </w:rPr>
        <w:t xml:space="preserve"> S, Kimura K, Nagahara H, Amano R, </w:t>
      </w:r>
      <w:proofErr w:type="spellStart"/>
      <w:r w:rsidRPr="001039EF">
        <w:rPr>
          <w:rFonts w:ascii="Book Antiqua" w:hAnsi="Book Antiqua"/>
          <w:sz w:val="24"/>
          <w:szCs w:val="24"/>
        </w:rPr>
        <w:t>Ohtani</w:t>
      </w:r>
      <w:proofErr w:type="spellEnd"/>
      <w:r w:rsidRPr="001039EF">
        <w:rPr>
          <w:rFonts w:ascii="Book Antiqua" w:hAnsi="Book Antiqua"/>
          <w:sz w:val="24"/>
          <w:szCs w:val="24"/>
        </w:rPr>
        <w:t xml:space="preserve"> H, Yashiro M, Maeda K, </w:t>
      </w:r>
      <w:proofErr w:type="spellStart"/>
      <w:r w:rsidRPr="001039EF">
        <w:rPr>
          <w:rFonts w:ascii="Book Antiqua" w:hAnsi="Book Antiqua"/>
          <w:sz w:val="24"/>
          <w:szCs w:val="24"/>
        </w:rPr>
        <w:t>Hirakawa</w:t>
      </w:r>
      <w:proofErr w:type="spellEnd"/>
      <w:r w:rsidRPr="001039EF">
        <w:rPr>
          <w:rFonts w:ascii="Book Antiqua" w:hAnsi="Book Antiqua"/>
          <w:sz w:val="24"/>
          <w:szCs w:val="24"/>
        </w:rPr>
        <w:t xml:space="preserve"> K. The impact of combined thoracoscopic and laparoscopic surgery on pulmonary complications after radical esophagectomy in patients with </w:t>
      </w:r>
      <w:proofErr w:type="spellStart"/>
      <w:r w:rsidRPr="001039EF">
        <w:rPr>
          <w:rFonts w:ascii="Book Antiqua" w:hAnsi="Book Antiqua"/>
          <w:sz w:val="24"/>
          <w:szCs w:val="24"/>
        </w:rPr>
        <w:t>resectable</w:t>
      </w:r>
      <w:proofErr w:type="spellEnd"/>
      <w:r w:rsidRPr="001039EF">
        <w:rPr>
          <w:rFonts w:ascii="Book Antiqua" w:hAnsi="Book Antiqua"/>
          <w:sz w:val="24"/>
          <w:szCs w:val="24"/>
        </w:rPr>
        <w:t xml:space="preserve"> esophageal cancer. </w:t>
      </w:r>
      <w:r w:rsidRPr="001039EF">
        <w:rPr>
          <w:rFonts w:ascii="Book Antiqua" w:hAnsi="Book Antiqua"/>
          <w:i/>
          <w:sz w:val="24"/>
          <w:szCs w:val="24"/>
        </w:rPr>
        <w:t>Anticancer Res</w:t>
      </w:r>
      <w:r w:rsidRPr="001039EF">
        <w:rPr>
          <w:rFonts w:ascii="Book Antiqua" w:hAnsi="Book Antiqua"/>
          <w:sz w:val="24"/>
          <w:szCs w:val="24"/>
        </w:rPr>
        <w:t xml:space="preserve"> 2014; </w:t>
      </w:r>
      <w:r w:rsidRPr="001039EF">
        <w:rPr>
          <w:rFonts w:ascii="Book Antiqua" w:hAnsi="Book Antiqua"/>
          <w:b/>
          <w:sz w:val="24"/>
          <w:szCs w:val="24"/>
        </w:rPr>
        <w:t>34</w:t>
      </w:r>
      <w:r w:rsidRPr="001039EF">
        <w:rPr>
          <w:rFonts w:ascii="Book Antiqua" w:hAnsi="Book Antiqua"/>
          <w:sz w:val="24"/>
          <w:szCs w:val="24"/>
        </w:rPr>
        <w:t>: 2399-2404 [PMID: 24778050]</w:t>
      </w:r>
    </w:p>
    <w:p w14:paraId="7A47D507"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24 </w:t>
      </w:r>
      <w:proofErr w:type="spellStart"/>
      <w:r w:rsidRPr="001039EF">
        <w:rPr>
          <w:rFonts w:ascii="Book Antiqua" w:hAnsi="Book Antiqua"/>
          <w:b/>
          <w:sz w:val="24"/>
          <w:szCs w:val="24"/>
        </w:rPr>
        <w:t>Yanasoot</w:t>
      </w:r>
      <w:proofErr w:type="spellEnd"/>
      <w:r w:rsidRPr="001039EF">
        <w:rPr>
          <w:rFonts w:ascii="Book Antiqua" w:hAnsi="Book Antiqua"/>
          <w:b/>
          <w:sz w:val="24"/>
          <w:szCs w:val="24"/>
        </w:rPr>
        <w:t xml:space="preserve"> A</w:t>
      </w:r>
      <w:r w:rsidRPr="001039EF">
        <w:rPr>
          <w:rFonts w:ascii="Book Antiqua" w:hAnsi="Book Antiqua"/>
          <w:sz w:val="24"/>
          <w:szCs w:val="24"/>
        </w:rPr>
        <w:t xml:space="preserve">, </w:t>
      </w:r>
      <w:proofErr w:type="spellStart"/>
      <w:r w:rsidRPr="001039EF">
        <w:rPr>
          <w:rFonts w:ascii="Book Antiqua" w:hAnsi="Book Antiqua"/>
          <w:sz w:val="24"/>
          <w:szCs w:val="24"/>
        </w:rPr>
        <w:t>Yolsuriyanwong</w:t>
      </w:r>
      <w:proofErr w:type="spellEnd"/>
      <w:r w:rsidRPr="001039EF">
        <w:rPr>
          <w:rFonts w:ascii="Book Antiqua" w:hAnsi="Book Antiqua"/>
          <w:sz w:val="24"/>
          <w:szCs w:val="24"/>
        </w:rPr>
        <w:t xml:space="preserve"> K, </w:t>
      </w:r>
      <w:proofErr w:type="spellStart"/>
      <w:r w:rsidRPr="001039EF">
        <w:rPr>
          <w:rFonts w:ascii="Book Antiqua" w:hAnsi="Book Antiqua"/>
          <w:sz w:val="24"/>
          <w:szCs w:val="24"/>
        </w:rPr>
        <w:t>Ruangsin</w:t>
      </w:r>
      <w:proofErr w:type="spellEnd"/>
      <w:r w:rsidRPr="001039EF">
        <w:rPr>
          <w:rFonts w:ascii="Book Antiqua" w:hAnsi="Book Antiqua"/>
          <w:sz w:val="24"/>
          <w:szCs w:val="24"/>
        </w:rPr>
        <w:t xml:space="preserve"> S, </w:t>
      </w:r>
      <w:proofErr w:type="spellStart"/>
      <w:r w:rsidRPr="001039EF">
        <w:rPr>
          <w:rFonts w:ascii="Book Antiqua" w:hAnsi="Book Antiqua"/>
          <w:sz w:val="24"/>
          <w:szCs w:val="24"/>
        </w:rPr>
        <w:t>Laohawiriyakamol</w:t>
      </w:r>
      <w:proofErr w:type="spellEnd"/>
      <w:r w:rsidRPr="001039EF">
        <w:rPr>
          <w:rFonts w:ascii="Book Antiqua" w:hAnsi="Book Antiqua"/>
          <w:sz w:val="24"/>
          <w:szCs w:val="24"/>
        </w:rPr>
        <w:t xml:space="preserve"> S, </w:t>
      </w:r>
      <w:proofErr w:type="spellStart"/>
      <w:r w:rsidRPr="001039EF">
        <w:rPr>
          <w:rFonts w:ascii="Book Antiqua" w:hAnsi="Book Antiqua"/>
          <w:sz w:val="24"/>
          <w:szCs w:val="24"/>
        </w:rPr>
        <w:t>Sunpaweravong</w:t>
      </w:r>
      <w:proofErr w:type="spellEnd"/>
      <w:r w:rsidRPr="001039EF">
        <w:rPr>
          <w:rFonts w:ascii="Book Antiqua" w:hAnsi="Book Antiqua"/>
          <w:sz w:val="24"/>
          <w:szCs w:val="24"/>
        </w:rPr>
        <w:t xml:space="preserve"> S. Costs and benefits of different methods of esophagectomy for esophageal cancer. </w:t>
      </w:r>
      <w:r w:rsidRPr="001039EF">
        <w:rPr>
          <w:rFonts w:ascii="Book Antiqua" w:hAnsi="Book Antiqua"/>
          <w:i/>
          <w:sz w:val="24"/>
          <w:szCs w:val="24"/>
        </w:rPr>
        <w:t xml:space="preserve">Asian </w:t>
      </w:r>
      <w:proofErr w:type="spellStart"/>
      <w:r w:rsidRPr="001039EF">
        <w:rPr>
          <w:rFonts w:ascii="Book Antiqua" w:hAnsi="Book Antiqua"/>
          <w:i/>
          <w:sz w:val="24"/>
          <w:szCs w:val="24"/>
        </w:rPr>
        <w:t>Cardiovasc</w:t>
      </w:r>
      <w:proofErr w:type="spellEnd"/>
      <w:r w:rsidRPr="001039EF">
        <w:rPr>
          <w:rFonts w:ascii="Book Antiqua" w:hAnsi="Book Antiqua"/>
          <w:i/>
          <w:sz w:val="24"/>
          <w:szCs w:val="24"/>
        </w:rPr>
        <w:t xml:space="preserve"> </w:t>
      </w:r>
      <w:proofErr w:type="spellStart"/>
      <w:r w:rsidRPr="001039EF">
        <w:rPr>
          <w:rFonts w:ascii="Book Antiqua" w:hAnsi="Book Antiqua"/>
          <w:i/>
          <w:sz w:val="24"/>
          <w:szCs w:val="24"/>
        </w:rPr>
        <w:t>Thorac</w:t>
      </w:r>
      <w:proofErr w:type="spellEnd"/>
      <w:r w:rsidRPr="001039EF">
        <w:rPr>
          <w:rFonts w:ascii="Book Antiqua" w:hAnsi="Book Antiqua"/>
          <w:i/>
          <w:sz w:val="24"/>
          <w:szCs w:val="24"/>
        </w:rPr>
        <w:t xml:space="preserve"> Ann</w:t>
      </w:r>
      <w:r w:rsidRPr="001039EF">
        <w:rPr>
          <w:rFonts w:ascii="Book Antiqua" w:hAnsi="Book Antiqua"/>
          <w:sz w:val="24"/>
          <w:szCs w:val="24"/>
        </w:rPr>
        <w:t xml:space="preserve"> 2017; </w:t>
      </w:r>
      <w:r w:rsidRPr="001039EF">
        <w:rPr>
          <w:rFonts w:ascii="Book Antiqua" w:hAnsi="Book Antiqua"/>
          <w:b/>
          <w:sz w:val="24"/>
          <w:szCs w:val="24"/>
        </w:rPr>
        <w:t>25</w:t>
      </w:r>
      <w:r w:rsidRPr="001039EF">
        <w:rPr>
          <w:rFonts w:ascii="Book Antiqua" w:hAnsi="Book Antiqua"/>
          <w:sz w:val="24"/>
          <w:szCs w:val="24"/>
        </w:rPr>
        <w:t>: 513-517 [PMID: 28871799 DOI: 10.1177/0218492317731389]</w:t>
      </w:r>
    </w:p>
    <w:p w14:paraId="30C46894"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25 </w:t>
      </w:r>
      <w:proofErr w:type="spellStart"/>
      <w:r w:rsidRPr="001039EF">
        <w:rPr>
          <w:rFonts w:ascii="Book Antiqua" w:hAnsi="Book Antiqua"/>
          <w:b/>
          <w:sz w:val="24"/>
          <w:szCs w:val="24"/>
        </w:rPr>
        <w:t>Sunpaweravong</w:t>
      </w:r>
      <w:proofErr w:type="spellEnd"/>
      <w:r w:rsidRPr="001039EF">
        <w:rPr>
          <w:rFonts w:ascii="Book Antiqua" w:hAnsi="Book Antiqua"/>
          <w:b/>
          <w:sz w:val="24"/>
          <w:szCs w:val="24"/>
        </w:rPr>
        <w:t xml:space="preserve"> S</w:t>
      </w:r>
      <w:r w:rsidRPr="001039EF">
        <w:rPr>
          <w:rFonts w:ascii="Book Antiqua" w:hAnsi="Book Antiqua"/>
          <w:sz w:val="24"/>
          <w:szCs w:val="24"/>
        </w:rPr>
        <w:t xml:space="preserve">, </w:t>
      </w:r>
      <w:proofErr w:type="spellStart"/>
      <w:r w:rsidRPr="001039EF">
        <w:rPr>
          <w:rFonts w:ascii="Book Antiqua" w:hAnsi="Book Antiqua"/>
          <w:sz w:val="24"/>
          <w:szCs w:val="24"/>
        </w:rPr>
        <w:t>Ruangsin</w:t>
      </w:r>
      <w:proofErr w:type="spellEnd"/>
      <w:r w:rsidRPr="001039EF">
        <w:rPr>
          <w:rFonts w:ascii="Book Antiqua" w:hAnsi="Book Antiqua"/>
          <w:sz w:val="24"/>
          <w:szCs w:val="24"/>
        </w:rPr>
        <w:t xml:space="preserve"> S, </w:t>
      </w:r>
      <w:proofErr w:type="spellStart"/>
      <w:r w:rsidRPr="001039EF">
        <w:rPr>
          <w:rFonts w:ascii="Book Antiqua" w:hAnsi="Book Antiqua"/>
          <w:sz w:val="24"/>
          <w:szCs w:val="24"/>
        </w:rPr>
        <w:t>Laohawiriyakamol</w:t>
      </w:r>
      <w:proofErr w:type="spellEnd"/>
      <w:r w:rsidRPr="001039EF">
        <w:rPr>
          <w:rFonts w:ascii="Book Antiqua" w:hAnsi="Book Antiqua"/>
          <w:sz w:val="24"/>
          <w:szCs w:val="24"/>
        </w:rPr>
        <w:t xml:space="preserve"> S, </w:t>
      </w:r>
      <w:proofErr w:type="spellStart"/>
      <w:r w:rsidRPr="001039EF">
        <w:rPr>
          <w:rFonts w:ascii="Book Antiqua" w:hAnsi="Book Antiqua"/>
          <w:sz w:val="24"/>
          <w:szCs w:val="24"/>
        </w:rPr>
        <w:t>Mahattanobon</w:t>
      </w:r>
      <w:proofErr w:type="spellEnd"/>
      <w:r w:rsidRPr="001039EF">
        <w:rPr>
          <w:rFonts w:ascii="Book Antiqua" w:hAnsi="Book Antiqua"/>
          <w:sz w:val="24"/>
          <w:szCs w:val="24"/>
        </w:rPr>
        <w:t xml:space="preserve"> S, </w:t>
      </w:r>
      <w:proofErr w:type="spellStart"/>
      <w:r w:rsidRPr="001039EF">
        <w:rPr>
          <w:rFonts w:ascii="Book Antiqua" w:hAnsi="Book Antiqua"/>
          <w:sz w:val="24"/>
          <w:szCs w:val="24"/>
        </w:rPr>
        <w:t>Geater</w:t>
      </w:r>
      <w:proofErr w:type="spellEnd"/>
      <w:r w:rsidRPr="001039EF">
        <w:rPr>
          <w:rFonts w:ascii="Book Antiqua" w:hAnsi="Book Antiqua"/>
          <w:sz w:val="24"/>
          <w:szCs w:val="24"/>
        </w:rPr>
        <w:t xml:space="preserve"> A. Prediction of major postoperative complications and survival for locally advanced esophageal carcinoma patients. </w:t>
      </w:r>
      <w:r w:rsidRPr="001039EF">
        <w:rPr>
          <w:rFonts w:ascii="Book Antiqua" w:hAnsi="Book Antiqua"/>
          <w:i/>
          <w:sz w:val="24"/>
          <w:szCs w:val="24"/>
        </w:rPr>
        <w:t>Asian J Surg</w:t>
      </w:r>
      <w:r w:rsidRPr="001039EF">
        <w:rPr>
          <w:rFonts w:ascii="Book Antiqua" w:hAnsi="Book Antiqua"/>
          <w:sz w:val="24"/>
          <w:szCs w:val="24"/>
        </w:rPr>
        <w:t xml:space="preserve"> 2012; </w:t>
      </w:r>
      <w:r w:rsidRPr="001039EF">
        <w:rPr>
          <w:rFonts w:ascii="Book Antiqua" w:hAnsi="Book Antiqua"/>
          <w:b/>
          <w:sz w:val="24"/>
          <w:szCs w:val="24"/>
        </w:rPr>
        <w:t>35</w:t>
      </w:r>
      <w:r w:rsidRPr="001039EF">
        <w:rPr>
          <w:rFonts w:ascii="Book Antiqua" w:hAnsi="Book Antiqua"/>
          <w:sz w:val="24"/>
          <w:szCs w:val="24"/>
        </w:rPr>
        <w:t>: 104-109 [PMID: 22884266 DOI: 10.1016/j.asjsur.2012.04.029]</w:t>
      </w:r>
    </w:p>
    <w:p w14:paraId="79ECB321"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26 </w:t>
      </w:r>
      <w:r w:rsidRPr="001039EF">
        <w:rPr>
          <w:rFonts w:ascii="Book Antiqua" w:hAnsi="Book Antiqua"/>
          <w:b/>
          <w:sz w:val="24"/>
          <w:szCs w:val="24"/>
        </w:rPr>
        <w:t>Maas KW</w:t>
      </w:r>
      <w:r w:rsidRPr="001039EF">
        <w:rPr>
          <w:rFonts w:ascii="Book Antiqua" w:hAnsi="Book Antiqua"/>
          <w:sz w:val="24"/>
          <w:szCs w:val="24"/>
        </w:rPr>
        <w:t xml:space="preserve">, Cuesta MA, van Berge </w:t>
      </w:r>
      <w:proofErr w:type="spellStart"/>
      <w:r w:rsidRPr="001039EF">
        <w:rPr>
          <w:rFonts w:ascii="Book Antiqua" w:hAnsi="Book Antiqua"/>
          <w:sz w:val="24"/>
          <w:szCs w:val="24"/>
        </w:rPr>
        <w:t>Henegouwen</w:t>
      </w:r>
      <w:proofErr w:type="spellEnd"/>
      <w:r w:rsidRPr="001039EF">
        <w:rPr>
          <w:rFonts w:ascii="Book Antiqua" w:hAnsi="Book Antiqua"/>
          <w:sz w:val="24"/>
          <w:szCs w:val="24"/>
        </w:rPr>
        <w:t xml:space="preserve"> MI, </w:t>
      </w:r>
      <w:proofErr w:type="spellStart"/>
      <w:r w:rsidRPr="001039EF">
        <w:rPr>
          <w:rFonts w:ascii="Book Antiqua" w:hAnsi="Book Antiqua"/>
          <w:sz w:val="24"/>
          <w:szCs w:val="24"/>
        </w:rPr>
        <w:t>Roig</w:t>
      </w:r>
      <w:proofErr w:type="spellEnd"/>
      <w:r w:rsidRPr="001039EF">
        <w:rPr>
          <w:rFonts w:ascii="Book Antiqua" w:hAnsi="Book Antiqua"/>
          <w:sz w:val="24"/>
          <w:szCs w:val="24"/>
        </w:rPr>
        <w:t xml:space="preserve"> J, </w:t>
      </w:r>
      <w:proofErr w:type="spellStart"/>
      <w:r w:rsidRPr="001039EF">
        <w:rPr>
          <w:rFonts w:ascii="Book Antiqua" w:hAnsi="Book Antiqua"/>
          <w:sz w:val="24"/>
          <w:szCs w:val="24"/>
        </w:rPr>
        <w:t>Bonavina</w:t>
      </w:r>
      <w:proofErr w:type="spellEnd"/>
      <w:r w:rsidRPr="001039EF">
        <w:rPr>
          <w:rFonts w:ascii="Book Antiqua" w:hAnsi="Book Antiqua"/>
          <w:sz w:val="24"/>
          <w:szCs w:val="24"/>
        </w:rPr>
        <w:t xml:space="preserve"> L, </w:t>
      </w:r>
      <w:proofErr w:type="spellStart"/>
      <w:r w:rsidRPr="001039EF">
        <w:rPr>
          <w:rFonts w:ascii="Book Antiqua" w:hAnsi="Book Antiqua"/>
          <w:sz w:val="24"/>
          <w:szCs w:val="24"/>
        </w:rPr>
        <w:t>Rosman</w:t>
      </w:r>
      <w:proofErr w:type="spellEnd"/>
      <w:r w:rsidRPr="001039EF">
        <w:rPr>
          <w:rFonts w:ascii="Book Antiqua" w:hAnsi="Book Antiqua"/>
          <w:sz w:val="24"/>
          <w:szCs w:val="24"/>
        </w:rPr>
        <w:t xml:space="preserve"> C, </w:t>
      </w:r>
      <w:proofErr w:type="spellStart"/>
      <w:r w:rsidRPr="001039EF">
        <w:rPr>
          <w:rFonts w:ascii="Book Antiqua" w:hAnsi="Book Antiqua"/>
          <w:sz w:val="24"/>
          <w:szCs w:val="24"/>
        </w:rPr>
        <w:t>Gisbertz</w:t>
      </w:r>
      <w:proofErr w:type="spellEnd"/>
      <w:r w:rsidRPr="001039EF">
        <w:rPr>
          <w:rFonts w:ascii="Book Antiqua" w:hAnsi="Book Antiqua"/>
          <w:sz w:val="24"/>
          <w:szCs w:val="24"/>
        </w:rPr>
        <w:t xml:space="preserve"> SS, </w:t>
      </w:r>
      <w:proofErr w:type="spellStart"/>
      <w:r w:rsidRPr="001039EF">
        <w:rPr>
          <w:rFonts w:ascii="Book Antiqua" w:hAnsi="Book Antiqua"/>
          <w:sz w:val="24"/>
          <w:szCs w:val="24"/>
        </w:rPr>
        <w:t>Biere</w:t>
      </w:r>
      <w:proofErr w:type="spellEnd"/>
      <w:r w:rsidRPr="001039EF">
        <w:rPr>
          <w:rFonts w:ascii="Book Antiqua" w:hAnsi="Book Antiqua"/>
          <w:sz w:val="24"/>
          <w:szCs w:val="24"/>
        </w:rPr>
        <w:t xml:space="preserve"> SS, van der </w:t>
      </w:r>
      <w:proofErr w:type="spellStart"/>
      <w:r w:rsidRPr="001039EF">
        <w:rPr>
          <w:rFonts w:ascii="Book Antiqua" w:hAnsi="Book Antiqua"/>
          <w:sz w:val="24"/>
          <w:szCs w:val="24"/>
        </w:rPr>
        <w:t>Peet</w:t>
      </w:r>
      <w:proofErr w:type="spellEnd"/>
      <w:r w:rsidRPr="001039EF">
        <w:rPr>
          <w:rFonts w:ascii="Book Antiqua" w:hAnsi="Book Antiqua"/>
          <w:sz w:val="24"/>
          <w:szCs w:val="24"/>
        </w:rPr>
        <w:t xml:space="preserve"> DL, </w:t>
      </w:r>
      <w:proofErr w:type="spellStart"/>
      <w:r w:rsidRPr="001039EF">
        <w:rPr>
          <w:rFonts w:ascii="Book Antiqua" w:hAnsi="Book Antiqua"/>
          <w:sz w:val="24"/>
          <w:szCs w:val="24"/>
        </w:rPr>
        <w:t>Klinkenbijl</w:t>
      </w:r>
      <w:proofErr w:type="spellEnd"/>
      <w:r w:rsidRPr="001039EF">
        <w:rPr>
          <w:rFonts w:ascii="Book Antiqua" w:hAnsi="Book Antiqua"/>
          <w:sz w:val="24"/>
          <w:szCs w:val="24"/>
        </w:rPr>
        <w:t xml:space="preserve"> JH, Hollmann MW, de Lange ES, </w:t>
      </w:r>
      <w:proofErr w:type="spellStart"/>
      <w:r w:rsidRPr="001039EF">
        <w:rPr>
          <w:rFonts w:ascii="Book Antiqua" w:hAnsi="Book Antiqua"/>
          <w:sz w:val="24"/>
          <w:szCs w:val="24"/>
        </w:rPr>
        <w:t>Bonjer</w:t>
      </w:r>
      <w:proofErr w:type="spellEnd"/>
      <w:r w:rsidRPr="001039EF">
        <w:rPr>
          <w:rFonts w:ascii="Book Antiqua" w:hAnsi="Book Antiqua"/>
          <w:sz w:val="24"/>
          <w:szCs w:val="24"/>
        </w:rPr>
        <w:t xml:space="preserve"> HJ. Quality of Life and Late Complications After Minimally Invasive Compared to Open Esophagectomy: Results of a Randomized Trial. </w:t>
      </w:r>
      <w:r w:rsidRPr="001039EF">
        <w:rPr>
          <w:rFonts w:ascii="Book Antiqua" w:hAnsi="Book Antiqua"/>
          <w:i/>
          <w:sz w:val="24"/>
          <w:szCs w:val="24"/>
        </w:rPr>
        <w:t>World J Surg</w:t>
      </w:r>
      <w:r w:rsidRPr="001039EF">
        <w:rPr>
          <w:rFonts w:ascii="Book Antiqua" w:hAnsi="Book Antiqua"/>
          <w:sz w:val="24"/>
          <w:szCs w:val="24"/>
        </w:rPr>
        <w:t xml:space="preserve"> 2015; </w:t>
      </w:r>
      <w:r w:rsidRPr="001039EF">
        <w:rPr>
          <w:rFonts w:ascii="Book Antiqua" w:hAnsi="Book Antiqua"/>
          <w:b/>
          <w:sz w:val="24"/>
          <w:szCs w:val="24"/>
        </w:rPr>
        <w:t>39</w:t>
      </w:r>
      <w:r w:rsidRPr="001039EF">
        <w:rPr>
          <w:rFonts w:ascii="Book Antiqua" w:hAnsi="Book Antiqua"/>
          <w:sz w:val="24"/>
          <w:szCs w:val="24"/>
        </w:rPr>
        <w:t>: 1986-1993 [PMID: 26037024 DOI: 10.1007/s00268-015-3100-y]</w:t>
      </w:r>
    </w:p>
    <w:p w14:paraId="08A0F021"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27 </w:t>
      </w:r>
      <w:proofErr w:type="spellStart"/>
      <w:r w:rsidRPr="001039EF">
        <w:rPr>
          <w:rFonts w:ascii="Book Antiqua" w:hAnsi="Book Antiqua"/>
          <w:b/>
          <w:sz w:val="24"/>
          <w:szCs w:val="24"/>
        </w:rPr>
        <w:t>Rizk</w:t>
      </w:r>
      <w:proofErr w:type="spellEnd"/>
      <w:r w:rsidRPr="001039EF">
        <w:rPr>
          <w:rFonts w:ascii="Book Antiqua" w:hAnsi="Book Antiqua"/>
          <w:b/>
          <w:sz w:val="24"/>
          <w:szCs w:val="24"/>
        </w:rPr>
        <w:t xml:space="preserve"> NP</w:t>
      </w:r>
      <w:r w:rsidRPr="001039EF">
        <w:rPr>
          <w:rFonts w:ascii="Book Antiqua" w:hAnsi="Book Antiqua"/>
          <w:sz w:val="24"/>
          <w:szCs w:val="24"/>
        </w:rPr>
        <w:t xml:space="preserve">, </w:t>
      </w:r>
      <w:proofErr w:type="spellStart"/>
      <w:r w:rsidRPr="001039EF">
        <w:rPr>
          <w:rFonts w:ascii="Book Antiqua" w:hAnsi="Book Antiqua"/>
          <w:sz w:val="24"/>
          <w:szCs w:val="24"/>
        </w:rPr>
        <w:t>Ishwaran</w:t>
      </w:r>
      <w:proofErr w:type="spellEnd"/>
      <w:r w:rsidRPr="001039EF">
        <w:rPr>
          <w:rFonts w:ascii="Book Antiqua" w:hAnsi="Book Antiqua"/>
          <w:sz w:val="24"/>
          <w:szCs w:val="24"/>
        </w:rPr>
        <w:t xml:space="preserve"> H, Rice TW, Chen LQ, Schipper PH, Kesler KA, Law S, </w:t>
      </w:r>
      <w:proofErr w:type="spellStart"/>
      <w:r w:rsidRPr="001039EF">
        <w:rPr>
          <w:rFonts w:ascii="Book Antiqua" w:hAnsi="Book Antiqua"/>
          <w:sz w:val="24"/>
          <w:szCs w:val="24"/>
        </w:rPr>
        <w:lastRenderedPageBreak/>
        <w:t>Lerut</w:t>
      </w:r>
      <w:proofErr w:type="spellEnd"/>
      <w:r w:rsidRPr="001039EF">
        <w:rPr>
          <w:rFonts w:ascii="Book Antiqua" w:hAnsi="Book Antiqua"/>
          <w:sz w:val="24"/>
          <w:szCs w:val="24"/>
        </w:rPr>
        <w:t xml:space="preserve"> TE, Reed CE, </w:t>
      </w:r>
      <w:proofErr w:type="spellStart"/>
      <w:r w:rsidRPr="001039EF">
        <w:rPr>
          <w:rFonts w:ascii="Book Antiqua" w:hAnsi="Book Antiqua"/>
          <w:sz w:val="24"/>
          <w:szCs w:val="24"/>
        </w:rPr>
        <w:t>Salo</w:t>
      </w:r>
      <w:proofErr w:type="spellEnd"/>
      <w:r w:rsidRPr="001039EF">
        <w:rPr>
          <w:rFonts w:ascii="Book Antiqua" w:hAnsi="Book Antiqua"/>
          <w:sz w:val="24"/>
          <w:szCs w:val="24"/>
        </w:rPr>
        <w:t xml:space="preserve"> JA, Scott WJ, Hofstetter WL, Watson TJ, Allen MS, </w:t>
      </w:r>
      <w:proofErr w:type="spellStart"/>
      <w:r w:rsidRPr="001039EF">
        <w:rPr>
          <w:rFonts w:ascii="Book Antiqua" w:hAnsi="Book Antiqua"/>
          <w:sz w:val="24"/>
          <w:szCs w:val="24"/>
        </w:rPr>
        <w:t>Rusch</w:t>
      </w:r>
      <w:proofErr w:type="spellEnd"/>
      <w:r w:rsidRPr="001039EF">
        <w:rPr>
          <w:rFonts w:ascii="Book Antiqua" w:hAnsi="Book Antiqua"/>
          <w:sz w:val="24"/>
          <w:szCs w:val="24"/>
        </w:rPr>
        <w:t xml:space="preserve"> VW, Blackstone EH. Optimum lymphadenectomy for esophageal cancer. </w:t>
      </w:r>
      <w:r w:rsidRPr="001039EF">
        <w:rPr>
          <w:rFonts w:ascii="Book Antiqua" w:hAnsi="Book Antiqua"/>
          <w:i/>
          <w:sz w:val="24"/>
          <w:szCs w:val="24"/>
        </w:rPr>
        <w:t>Ann Surg</w:t>
      </w:r>
      <w:r w:rsidRPr="001039EF">
        <w:rPr>
          <w:rFonts w:ascii="Book Antiqua" w:hAnsi="Book Antiqua"/>
          <w:sz w:val="24"/>
          <w:szCs w:val="24"/>
        </w:rPr>
        <w:t xml:space="preserve"> 2010; </w:t>
      </w:r>
      <w:r w:rsidRPr="001039EF">
        <w:rPr>
          <w:rFonts w:ascii="Book Antiqua" w:hAnsi="Book Antiqua"/>
          <w:b/>
          <w:sz w:val="24"/>
          <w:szCs w:val="24"/>
        </w:rPr>
        <w:t>251</w:t>
      </w:r>
      <w:r w:rsidRPr="001039EF">
        <w:rPr>
          <w:rFonts w:ascii="Book Antiqua" w:hAnsi="Book Antiqua"/>
          <w:sz w:val="24"/>
          <w:szCs w:val="24"/>
        </w:rPr>
        <w:t>: 46-50 [PMID: 20032718 DOI: 10.1097/SLA.0b013e3181b2f6ee]</w:t>
      </w:r>
    </w:p>
    <w:p w14:paraId="2128CE46"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28 </w:t>
      </w:r>
      <w:r w:rsidRPr="001039EF">
        <w:rPr>
          <w:rFonts w:ascii="Book Antiqua" w:hAnsi="Book Antiqua"/>
          <w:b/>
          <w:sz w:val="24"/>
          <w:szCs w:val="24"/>
        </w:rPr>
        <w:t>Kang CH</w:t>
      </w:r>
      <w:r w:rsidRPr="001039EF">
        <w:rPr>
          <w:rFonts w:ascii="Book Antiqua" w:hAnsi="Book Antiqua"/>
          <w:sz w:val="24"/>
          <w:szCs w:val="24"/>
        </w:rPr>
        <w:t xml:space="preserve">, Kim YT, Jeon SH, Sung SW, Kim JH. Lymphadenectomy extent is closely related to long-term survival in esophageal cancer. </w:t>
      </w:r>
      <w:proofErr w:type="spellStart"/>
      <w:r w:rsidRPr="001039EF">
        <w:rPr>
          <w:rFonts w:ascii="Book Antiqua" w:hAnsi="Book Antiqua"/>
          <w:i/>
          <w:sz w:val="24"/>
          <w:szCs w:val="24"/>
        </w:rPr>
        <w:t>Eur</w:t>
      </w:r>
      <w:proofErr w:type="spellEnd"/>
      <w:r w:rsidRPr="001039EF">
        <w:rPr>
          <w:rFonts w:ascii="Book Antiqua" w:hAnsi="Book Antiqua"/>
          <w:i/>
          <w:sz w:val="24"/>
          <w:szCs w:val="24"/>
        </w:rPr>
        <w:t xml:space="preserve"> J </w:t>
      </w:r>
      <w:proofErr w:type="spellStart"/>
      <w:r w:rsidRPr="001039EF">
        <w:rPr>
          <w:rFonts w:ascii="Book Antiqua" w:hAnsi="Book Antiqua"/>
          <w:i/>
          <w:sz w:val="24"/>
          <w:szCs w:val="24"/>
        </w:rPr>
        <w:t>Cardiothorac</w:t>
      </w:r>
      <w:proofErr w:type="spellEnd"/>
      <w:r w:rsidRPr="001039EF">
        <w:rPr>
          <w:rFonts w:ascii="Book Antiqua" w:hAnsi="Book Antiqua"/>
          <w:i/>
          <w:sz w:val="24"/>
          <w:szCs w:val="24"/>
        </w:rPr>
        <w:t xml:space="preserve"> </w:t>
      </w:r>
      <w:proofErr w:type="spellStart"/>
      <w:r w:rsidRPr="001039EF">
        <w:rPr>
          <w:rFonts w:ascii="Book Antiqua" w:hAnsi="Book Antiqua"/>
          <w:i/>
          <w:sz w:val="24"/>
          <w:szCs w:val="24"/>
        </w:rPr>
        <w:t>Surg</w:t>
      </w:r>
      <w:proofErr w:type="spellEnd"/>
      <w:r w:rsidRPr="001039EF">
        <w:rPr>
          <w:rFonts w:ascii="Book Antiqua" w:hAnsi="Book Antiqua"/>
          <w:sz w:val="24"/>
          <w:szCs w:val="24"/>
        </w:rPr>
        <w:t xml:space="preserve"> 2007; </w:t>
      </w:r>
      <w:r w:rsidRPr="001039EF">
        <w:rPr>
          <w:rFonts w:ascii="Book Antiqua" w:hAnsi="Book Antiqua"/>
          <w:b/>
          <w:sz w:val="24"/>
          <w:szCs w:val="24"/>
        </w:rPr>
        <w:t>31</w:t>
      </w:r>
      <w:r w:rsidRPr="001039EF">
        <w:rPr>
          <w:rFonts w:ascii="Book Antiqua" w:hAnsi="Book Antiqua"/>
          <w:sz w:val="24"/>
          <w:szCs w:val="24"/>
        </w:rPr>
        <w:t>: 154-160 [PMID: 17145185 DOI: 10.1016/j.ejcts.2006.10.033]</w:t>
      </w:r>
    </w:p>
    <w:p w14:paraId="357E1452"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29 </w:t>
      </w:r>
      <w:r w:rsidRPr="001039EF">
        <w:rPr>
          <w:rFonts w:ascii="Book Antiqua" w:hAnsi="Book Antiqua"/>
          <w:b/>
          <w:sz w:val="24"/>
          <w:szCs w:val="24"/>
        </w:rPr>
        <w:t>Martin DJ</w:t>
      </w:r>
      <w:r w:rsidRPr="001039EF">
        <w:rPr>
          <w:rFonts w:ascii="Book Antiqua" w:hAnsi="Book Antiqua"/>
          <w:sz w:val="24"/>
          <w:szCs w:val="24"/>
        </w:rPr>
        <w:t xml:space="preserve">, Church NG, Kennedy CW, Falk GL. Does systematic 2-field lymphadenectomy for esophageal malignancy offer a survival advantage? Results from 178 consecutive patients. </w:t>
      </w:r>
      <w:r w:rsidRPr="001039EF">
        <w:rPr>
          <w:rFonts w:ascii="Book Antiqua" w:hAnsi="Book Antiqua"/>
          <w:i/>
          <w:sz w:val="24"/>
          <w:szCs w:val="24"/>
        </w:rPr>
        <w:t>Dis Esophagus</w:t>
      </w:r>
      <w:r w:rsidRPr="001039EF">
        <w:rPr>
          <w:rFonts w:ascii="Book Antiqua" w:hAnsi="Book Antiqua"/>
          <w:sz w:val="24"/>
          <w:szCs w:val="24"/>
        </w:rPr>
        <w:t xml:space="preserve"> 2008; </w:t>
      </w:r>
      <w:r w:rsidRPr="001039EF">
        <w:rPr>
          <w:rFonts w:ascii="Book Antiqua" w:hAnsi="Book Antiqua"/>
          <w:b/>
          <w:sz w:val="24"/>
          <w:szCs w:val="24"/>
        </w:rPr>
        <w:t>21</w:t>
      </w:r>
      <w:r w:rsidRPr="001039EF">
        <w:rPr>
          <w:rFonts w:ascii="Book Antiqua" w:hAnsi="Book Antiqua"/>
          <w:sz w:val="24"/>
          <w:szCs w:val="24"/>
        </w:rPr>
        <w:t>: 612-618 [PMID: 18459992 DOI: 10.1111/j.1442-2050.2008.00826.x]</w:t>
      </w:r>
    </w:p>
    <w:p w14:paraId="40DE4CCE"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30 </w:t>
      </w:r>
      <w:proofErr w:type="spellStart"/>
      <w:r w:rsidRPr="001039EF">
        <w:rPr>
          <w:rFonts w:ascii="Book Antiqua" w:hAnsi="Book Antiqua"/>
          <w:b/>
          <w:sz w:val="24"/>
          <w:szCs w:val="24"/>
        </w:rPr>
        <w:t>Peyre</w:t>
      </w:r>
      <w:proofErr w:type="spellEnd"/>
      <w:r w:rsidRPr="001039EF">
        <w:rPr>
          <w:rFonts w:ascii="Book Antiqua" w:hAnsi="Book Antiqua"/>
          <w:b/>
          <w:sz w:val="24"/>
          <w:szCs w:val="24"/>
        </w:rPr>
        <w:t xml:space="preserve"> CG</w:t>
      </w:r>
      <w:r w:rsidRPr="001039EF">
        <w:rPr>
          <w:rFonts w:ascii="Book Antiqua" w:hAnsi="Book Antiqua"/>
          <w:sz w:val="24"/>
          <w:szCs w:val="24"/>
        </w:rPr>
        <w:t xml:space="preserve">, Hagen JA, </w:t>
      </w:r>
      <w:proofErr w:type="spellStart"/>
      <w:r w:rsidRPr="001039EF">
        <w:rPr>
          <w:rFonts w:ascii="Book Antiqua" w:hAnsi="Book Antiqua"/>
          <w:sz w:val="24"/>
          <w:szCs w:val="24"/>
        </w:rPr>
        <w:t>DeMeester</w:t>
      </w:r>
      <w:proofErr w:type="spellEnd"/>
      <w:r w:rsidRPr="001039EF">
        <w:rPr>
          <w:rFonts w:ascii="Book Antiqua" w:hAnsi="Book Antiqua"/>
          <w:sz w:val="24"/>
          <w:szCs w:val="24"/>
        </w:rPr>
        <w:t xml:space="preserve"> SR, </w:t>
      </w:r>
      <w:proofErr w:type="spellStart"/>
      <w:r w:rsidRPr="001039EF">
        <w:rPr>
          <w:rFonts w:ascii="Book Antiqua" w:hAnsi="Book Antiqua"/>
          <w:sz w:val="24"/>
          <w:szCs w:val="24"/>
        </w:rPr>
        <w:t>Altorki</w:t>
      </w:r>
      <w:proofErr w:type="spellEnd"/>
      <w:r w:rsidRPr="001039EF">
        <w:rPr>
          <w:rFonts w:ascii="Book Antiqua" w:hAnsi="Book Antiqua"/>
          <w:sz w:val="24"/>
          <w:szCs w:val="24"/>
        </w:rPr>
        <w:t xml:space="preserve"> NK, Ancona E, Griffin SM, </w:t>
      </w:r>
      <w:proofErr w:type="spellStart"/>
      <w:r w:rsidRPr="001039EF">
        <w:rPr>
          <w:rFonts w:ascii="Book Antiqua" w:hAnsi="Book Antiqua"/>
          <w:sz w:val="24"/>
          <w:szCs w:val="24"/>
        </w:rPr>
        <w:t>Hölscher</w:t>
      </w:r>
      <w:proofErr w:type="spellEnd"/>
      <w:r w:rsidRPr="001039EF">
        <w:rPr>
          <w:rFonts w:ascii="Book Antiqua" w:hAnsi="Book Antiqua"/>
          <w:sz w:val="24"/>
          <w:szCs w:val="24"/>
        </w:rPr>
        <w:t xml:space="preserve"> A, </w:t>
      </w:r>
      <w:proofErr w:type="spellStart"/>
      <w:r w:rsidRPr="001039EF">
        <w:rPr>
          <w:rFonts w:ascii="Book Antiqua" w:hAnsi="Book Antiqua"/>
          <w:sz w:val="24"/>
          <w:szCs w:val="24"/>
        </w:rPr>
        <w:t>Lerut</w:t>
      </w:r>
      <w:proofErr w:type="spellEnd"/>
      <w:r w:rsidRPr="001039EF">
        <w:rPr>
          <w:rFonts w:ascii="Book Antiqua" w:hAnsi="Book Antiqua"/>
          <w:sz w:val="24"/>
          <w:szCs w:val="24"/>
        </w:rPr>
        <w:t xml:space="preserve"> T, Law S, Rice TW, </w:t>
      </w:r>
      <w:proofErr w:type="spellStart"/>
      <w:r w:rsidRPr="001039EF">
        <w:rPr>
          <w:rFonts w:ascii="Book Antiqua" w:hAnsi="Book Antiqua"/>
          <w:sz w:val="24"/>
          <w:szCs w:val="24"/>
        </w:rPr>
        <w:t>Ruol</w:t>
      </w:r>
      <w:proofErr w:type="spellEnd"/>
      <w:r w:rsidRPr="001039EF">
        <w:rPr>
          <w:rFonts w:ascii="Book Antiqua" w:hAnsi="Book Antiqua"/>
          <w:sz w:val="24"/>
          <w:szCs w:val="24"/>
        </w:rPr>
        <w:t xml:space="preserve"> A, van </w:t>
      </w:r>
      <w:proofErr w:type="spellStart"/>
      <w:r w:rsidRPr="001039EF">
        <w:rPr>
          <w:rFonts w:ascii="Book Antiqua" w:hAnsi="Book Antiqua"/>
          <w:sz w:val="24"/>
          <w:szCs w:val="24"/>
        </w:rPr>
        <w:t>Lanschot</w:t>
      </w:r>
      <w:proofErr w:type="spellEnd"/>
      <w:r w:rsidRPr="001039EF">
        <w:rPr>
          <w:rFonts w:ascii="Book Antiqua" w:hAnsi="Book Antiqua"/>
          <w:sz w:val="24"/>
          <w:szCs w:val="24"/>
        </w:rPr>
        <w:t xml:space="preserve"> JJ, Wong J, </w:t>
      </w:r>
      <w:proofErr w:type="spellStart"/>
      <w:r w:rsidRPr="001039EF">
        <w:rPr>
          <w:rFonts w:ascii="Book Antiqua" w:hAnsi="Book Antiqua"/>
          <w:sz w:val="24"/>
          <w:szCs w:val="24"/>
        </w:rPr>
        <w:t>DeMeester</w:t>
      </w:r>
      <w:proofErr w:type="spellEnd"/>
      <w:r w:rsidRPr="001039EF">
        <w:rPr>
          <w:rFonts w:ascii="Book Antiqua" w:hAnsi="Book Antiqua"/>
          <w:sz w:val="24"/>
          <w:szCs w:val="24"/>
        </w:rPr>
        <w:t xml:space="preserve"> TR. The number of lymph nodes removed predicts survival in esophageal cancer: an international study on the impact of extent of surgical resection. </w:t>
      </w:r>
      <w:r w:rsidRPr="001039EF">
        <w:rPr>
          <w:rFonts w:ascii="Book Antiqua" w:hAnsi="Book Antiqua"/>
          <w:i/>
          <w:sz w:val="24"/>
          <w:szCs w:val="24"/>
        </w:rPr>
        <w:t>Ann Surg</w:t>
      </w:r>
      <w:r w:rsidRPr="001039EF">
        <w:rPr>
          <w:rFonts w:ascii="Book Antiqua" w:hAnsi="Book Antiqua"/>
          <w:sz w:val="24"/>
          <w:szCs w:val="24"/>
        </w:rPr>
        <w:t xml:space="preserve"> 2008; </w:t>
      </w:r>
      <w:r w:rsidRPr="001039EF">
        <w:rPr>
          <w:rFonts w:ascii="Book Antiqua" w:hAnsi="Book Antiqua"/>
          <w:b/>
          <w:sz w:val="24"/>
          <w:szCs w:val="24"/>
        </w:rPr>
        <w:t>248</w:t>
      </w:r>
      <w:r w:rsidRPr="001039EF">
        <w:rPr>
          <w:rFonts w:ascii="Book Antiqua" w:hAnsi="Book Antiqua"/>
          <w:sz w:val="24"/>
          <w:szCs w:val="24"/>
        </w:rPr>
        <w:t>: 549-556 [PMID: 18936567 DOI: 10.1097/SLA.0b013e318188c474]</w:t>
      </w:r>
    </w:p>
    <w:p w14:paraId="2B354B76"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31 </w:t>
      </w:r>
      <w:r w:rsidRPr="001039EF">
        <w:rPr>
          <w:rFonts w:ascii="Book Antiqua" w:hAnsi="Book Antiqua"/>
          <w:b/>
          <w:sz w:val="24"/>
          <w:szCs w:val="24"/>
        </w:rPr>
        <w:t>Espinoza-Mercado F</w:t>
      </w:r>
      <w:r w:rsidRPr="001039EF">
        <w:rPr>
          <w:rFonts w:ascii="Book Antiqua" w:hAnsi="Book Antiqua"/>
          <w:sz w:val="24"/>
          <w:szCs w:val="24"/>
        </w:rPr>
        <w:t xml:space="preserve">, Imai TA, </w:t>
      </w:r>
      <w:proofErr w:type="spellStart"/>
      <w:r w:rsidRPr="001039EF">
        <w:rPr>
          <w:rFonts w:ascii="Book Antiqua" w:hAnsi="Book Antiqua"/>
          <w:sz w:val="24"/>
          <w:szCs w:val="24"/>
        </w:rPr>
        <w:t>Borgella</w:t>
      </w:r>
      <w:proofErr w:type="spellEnd"/>
      <w:r w:rsidRPr="001039EF">
        <w:rPr>
          <w:rFonts w:ascii="Book Antiqua" w:hAnsi="Book Antiqua"/>
          <w:sz w:val="24"/>
          <w:szCs w:val="24"/>
        </w:rPr>
        <w:t xml:space="preserve"> JD, </w:t>
      </w:r>
      <w:proofErr w:type="spellStart"/>
      <w:r w:rsidRPr="001039EF">
        <w:rPr>
          <w:rFonts w:ascii="Book Antiqua" w:hAnsi="Book Antiqua"/>
          <w:sz w:val="24"/>
          <w:szCs w:val="24"/>
        </w:rPr>
        <w:t>Sarkissian</w:t>
      </w:r>
      <w:proofErr w:type="spellEnd"/>
      <w:r w:rsidRPr="001039EF">
        <w:rPr>
          <w:rFonts w:ascii="Book Antiqua" w:hAnsi="Book Antiqua"/>
          <w:sz w:val="24"/>
          <w:szCs w:val="24"/>
        </w:rPr>
        <w:t xml:space="preserve"> A, Serna-Gallegos D, Alban RF, </w:t>
      </w:r>
      <w:proofErr w:type="spellStart"/>
      <w:r w:rsidRPr="001039EF">
        <w:rPr>
          <w:rFonts w:ascii="Book Antiqua" w:hAnsi="Book Antiqua"/>
          <w:sz w:val="24"/>
          <w:szCs w:val="24"/>
        </w:rPr>
        <w:t>Soukiasian</w:t>
      </w:r>
      <w:proofErr w:type="spellEnd"/>
      <w:r w:rsidRPr="001039EF">
        <w:rPr>
          <w:rFonts w:ascii="Book Antiqua" w:hAnsi="Book Antiqua"/>
          <w:sz w:val="24"/>
          <w:szCs w:val="24"/>
        </w:rPr>
        <w:t xml:space="preserve"> HJ. Does the Approach Matter? Comparing Survival in Robotic, Minimally Invasive, and Open Esophagectomies. </w:t>
      </w:r>
      <w:r w:rsidRPr="001039EF">
        <w:rPr>
          <w:rFonts w:ascii="Book Antiqua" w:hAnsi="Book Antiqua"/>
          <w:i/>
          <w:sz w:val="24"/>
          <w:szCs w:val="24"/>
        </w:rPr>
        <w:t xml:space="preserve">Ann </w:t>
      </w:r>
      <w:proofErr w:type="spellStart"/>
      <w:r w:rsidRPr="001039EF">
        <w:rPr>
          <w:rFonts w:ascii="Book Antiqua" w:hAnsi="Book Antiqua"/>
          <w:i/>
          <w:sz w:val="24"/>
          <w:szCs w:val="24"/>
        </w:rPr>
        <w:t>Thorac</w:t>
      </w:r>
      <w:proofErr w:type="spellEnd"/>
      <w:r w:rsidRPr="001039EF">
        <w:rPr>
          <w:rFonts w:ascii="Book Antiqua" w:hAnsi="Book Antiqua"/>
          <w:i/>
          <w:sz w:val="24"/>
          <w:szCs w:val="24"/>
        </w:rPr>
        <w:t xml:space="preserve"> </w:t>
      </w:r>
      <w:proofErr w:type="spellStart"/>
      <w:r w:rsidRPr="001039EF">
        <w:rPr>
          <w:rFonts w:ascii="Book Antiqua" w:hAnsi="Book Antiqua"/>
          <w:i/>
          <w:sz w:val="24"/>
          <w:szCs w:val="24"/>
        </w:rPr>
        <w:t>Surg</w:t>
      </w:r>
      <w:proofErr w:type="spellEnd"/>
      <w:r w:rsidRPr="001039EF">
        <w:rPr>
          <w:rFonts w:ascii="Book Antiqua" w:hAnsi="Book Antiqua"/>
          <w:sz w:val="24"/>
          <w:szCs w:val="24"/>
        </w:rPr>
        <w:t xml:space="preserve"> 2019; </w:t>
      </w:r>
      <w:r w:rsidRPr="001039EF">
        <w:rPr>
          <w:rFonts w:ascii="Book Antiqua" w:hAnsi="Book Antiqua"/>
          <w:b/>
          <w:sz w:val="24"/>
          <w:szCs w:val="24"/>
        </w:rPr>
        <w:t>107</w:t>
      </w:r>
      <w:r w:rsidRPr="001039EF">
        <w:rPr>
          <w:rFonts w:ascii="Book Antiqua" w:hAnsi="Book Antiqua"/>
          <w:sz w:val="24"/>
          <w:szCs w:val="24"/>
        </w:rPr>
        <w:t>: 378-385 [PMID: 30312615 DOI: 10.1016/j.athoracsur.2018.08.039]</w:t>
      </w:r>
    </w:p>
    <w:p w14:paraId="369CB26D" w14:textId="7523B67C"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32 </w:t>
      </w:r>
      <w:proofErr w:type="spellStart"/>
      <w:r w:rsidRPr="001039EF">
        <w:rPr>
          <w:rFonts w:ascii="Book Antiqua" w:hAnsi="Book Antiqua"/>
          <w:b/>
          <w:sz w:val="24"/>
          <w:szCs w:val="24"/>
        </w:rPr>
        <w:t>Naffouje</w:t>
      </w:r>
      <w:proofErr w:type="spellEnd"/>
      <w:r w:rsidRPr="001039EF">
        <w:rPr>
          <w:rFonts w:ascii="Book Antiqua" w:hAnsi="Book Antiqua"/>
          <w:b/>
          <w:sz w:val="24"/>
          <w:szCs w:val="24"/>
        </w:rPr>
        <w:t xml:space="preserve"> SA</w:t>
      </w:r>
      <w:r w:rsidRPr="001039EF">
        <w:rPr>
          <w:rFonts w:ascii="Book Antiqua" w:hAnsi="Book Antiqua"/>
          <w:sz w:val="24"/>
          <w:szCs w:val="24"/>
        </w:rPr>
        <w:t xml:space="preserve">, </w:t>
      </w:r>
      <w:proofErr w:type="spellStart"/>
      <w:r w:rsidRPr="001039EF">
        <w:rPr>
          <w:rFonts w:ascii="Book Antiqua" w:hAnsi="Book Antiqua"/>
          <w:sz w:val="24"/>
          <w:szCs w:val="24"/>
        </w:rPr>
        <w:t>Salloum</w:t>
      </w:r>
      <w:proofErr w:type="spellEnd"/>
      <w:r w:rsidRPr="001039EF">
        <w:rPr>
          <w:rFonts w:ascii="Book Antiqua" w:hAnsi="Book Antiqua"/>
          <w:sz w:val="24"/>
          <w:szCs w:val="24"/>
        </w:rPr>
        <w:t xml:space="preserve"> RH, </w:t>
      </w:r>
      <w:proofErr w:type="spellStart"/>
      <w:r w:rsidRPr="001039EF">
        <w:rPr>
          <w:rFonts w:ascii="Book Antiqua" w:hAnsi="Book Antiqua"/>
          <w:sz w:val="24"/>
          <w:szCs w:val="24"/>
        </w:rPr>
        <w:t>Khalaf</w:t>
      </w:r>
      <w:proofErr w:type="spellEnd"/>
      <w:r w:rsidRPr="001039EF">
        <w:rPr>
          <w:rFonts w:ascii="Book Antiqua" w:hAnsi="Book Antiqua"/>
          <w:sz w:val="24"/>
          <w:szCs w:val="24"/>
        </w:rPr>
        <w:t xml:space="preserve"> Z, </w:t>
      </w:r>
      <w:proofErr w:type="spellStart"/>
      <w:r w:rsidRPr="001039EF">
        <w:rPr>
          <w:rFonts w:ascii="Book Antiqua" w:hAnsi="Book Antiqua"/>
          <w:sz w:val="24"/>
          <w:szCs w:val="24"/>
        </w:rPr>
        <w:t>Salti</w:t>
      </w:r>
      <w:proofErr w:type="spellEnd"/>
      <w:r w:rsidRPr="001039EF">
        <w:rPr>
          <w:rFonts w:ascii="Book Antiqua" w:hAnsi="Book Antiqua"/>
          <w:sz w:val="24"/>
          <w:szCs w:val="24"/>
        </w:rPr>
        <w:t xml:space="preserve"> GI. Outcomes of Open Versus Minimally Invasive Ivor-Lewis Esophagectomy for Cancer: A Propensity-Score Matched Analysis of NSQIP Database. </w:t>
      </w:r>
      <w:r w:rsidRPr="001039EF">
        <w:rPr>
          <w:rFonts w:ascii="Book Antiqua" w:hAnsi="Book Antiqua"/>
          <w:i/>
          <w:sz w:val="24"/>
          <w:szCs w:val="24"/>
        </w:rPr>
        <w:t>Ann Surg Oncol</w:t>
      </w:r>
      <w:r w:rsidRPr="001039EF">
        <w:rPr>
          <w:rFonts w:ascii="Book Antiqua" w:hAnsi="Book Antiqua"/>
          <w:sz w:val="24"/>
          <w:szCs w:val="24"/>
        </w:rPr>
        <w:t xml:space="preserve"> 2019 [PMID: 30927192 DOI: 10.1245/s10434-019-07319-6]</w:t>
      </w:r>
    </w:p>
    <w:p w14:paraId="3475E128"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33 </w:t>
      </w:r>
      <w:proofErr w:type="spellStart"/>
      <w:r w:rsidRPr="001039EF">
        <w:rPr>
          <w:rFonts w:ascii="Book Antiqua" w:hAnsi="Book Antiqua"/>
          <w:b/>
          <w:sz w:val="24"/>
          <w:szCs w:val="24"/>
        </w:rPr>
        <w:t>Xiong</w:t>
      </w:r>
      <w:proofErr w:type="spellEnd"/>
      <w:r w:rsidRPr="001039EF">
        <w:rPr>
          <w:rFonts w:ascii="Book Antiqua" w:hAnsi="Book Antiqua"/>
          <w:b/>
          <w:sz w:val="24"/>
          <w:szCs w:val="24"/>
        </w:rPr>
        <w:t xml:space="preserve"> WL</w:t>
      </w:r>
      <w:r w:rsidRPr="001039EF">
        <w:rPr>
          <w:rFonts w:ascii="Book Antiqua" w:hAnsi="Book Antiqua"/>
          <w:sz w:val="24"/>
          <w:szCs w:val="24"/>
        </w:rPr>
        <w:t xml:space="preserve">, Li R, Lei HK, Jiang ZY. Comparison of outcomes between minimally invasive </w:t>
      </w:r>
      <w:proofErr w:type="spellStart"/>
      <w:r w:rsidRPr="001039EF">
        <w:rPr>
          <w:rFonts w:ascii="Book Antiqua" w:hAnsi="Book Antiqua"/>
          <w:sz w:val="24"/>
          <w:szCs w:val="24"/>
        </w:rPr>
        <w:t>oesophagectomy</w:t>
      </w:r>
      <w:proofErr w:type="spellEnd"/>
      <w:r w:rsidRPr="001039EF">
        <w:rPr>
          <w:rFonts w:ascii="Book Antiqua" w:hAnsi="Book Antiqua"/>
          <w:sz w:val="24"/>
          <w:szCs w:val="24"/>
        </w:rPr>
        <w:t xml:space="preserve"> and open </w:t>
      </w:r>
      <w:proofErr w:type="spellStart"/>
      <w:r w:rsidRPr="001039EF">
        <w:rPr>
          <w:rFonts w:ascii="Book Antiqua" w:hAnsi="Book Antiqua"/>
          <w:sz w:val="24"/>
          <w:szCs w:val="24"/>
        </w:rPr>
        <w:t>oesophagectomy</w:t>
      </w:r>
      <w:proofErr w:type="spellEnd"/>
      <w:r w:rsidRPr="001039EF">
        <w:rPr>
          <w:rFonts w:ascii="Book Antiqua" w:hAnsi="Book Antiqua"/>
          <w:sz w:val="24"/>
          <w:szCs w:val="24"/>
        </w:rPr>
        <w:t xml:space="preserve"> for </w:t>
      </w:r>
      <w:proofErr w:type="spellStart"/>
      <w:r w:rsidRPr="001039EF">
        <w:rPr>
          <w:rFonts w:ascii="Book Antiqua" w:hAnsi="Book Antiqua"/>
          <w:sz w:val="24"/>
          <w:szCs w:val="24"/>
        </w:rPr>
        <w:t>oesophageal</w:t>
      </w:r>
      <w:proofErr w:type="spellEnd"/>
      <w:r w:rsidRPr="001039EF">
        <w:rPr>
          <w:rFonts w:ascii="Book Antiqua" w:hAnsi="Book Antiqua"/>
          <w:sz w:val="24"/>
          <w:szCs w:val="24"/>
        </w:rPr>
        <w:t xml:space="preserve"> cancer. </w:t>
      </w:r>
      <w:r w:rsidRPr="001039EF">
        <w:rPr>
          <w:rFonts w:ascii="Book Antiqua" w:hAnsi="Book Antiqua"/>
          <w:i/>
          <w:sz w:val="24"/>
          <w:szCs w:val="24"/>
        </w:rPr>
        <w:t>ANZ J Surg</w:t>
      </w:r>
      <w:r w:rsidRPr="001039EF">
        <w:rPr>
          <w:rFonts w:ascii="Book Antiqua" w:hAnsi="Book Antiqua"/>
          <w:sz w:val="24"/>
          <w:szCs w:val="24"/>
        </w:rPr>
        <w:t xml:space="preserve"> 2017; </w:t>
      </w:r>
      <w:r w:rsidRPr="001039EF">
        <w:rPr>
          <w:rFonts w:ascii="Book Antiqua" w:hAnsi="Book Antiqua"/>
          <w:b/>
          <w:sz w:val="24"/>
          <w:szCs w:val="24"/>
        </w:rPr>
        <w:t>87</w:t>
      </w:r>
      <w:r w:rsidRPr="001039EF">
        <w:rPr>
          <w:rFonts w:ascii="Book Antiqua" w:hAnsi="Book Antiqua"/>
          <w:sz w:val="24"/>
          <w:szCs w:val="24"/>
        </w:rPr>
        <w:t>: 165-170 [PMID: 26477880 DOI: 10.1111/ans.13334]</w:t>
      </w:r>
    </w:p>
    <w:p w14:paraId="294B820A"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lastRenderedPageBreak/>
        <w:t xml:space="preserve">34 </w:t>
      </w:r>
      <w:r w:rsidRPr="001039EF">
        <w:rPr>
          <w:rFonts w:ascii="Book Antiqua" w:hAnsi="Book Antiqua"/>
          <w:b/>
          <w:sz w:val="24"/>
          <w:szCs w:val="24"/>
        </w:rPr>
        <w:t>Chen X</w:t>
      </w:r>
      <w:r w:rsidRPr="001039EF">
        <w:rPr>
          <w:rFonts w:ascii="Book Antiqua" w:hAnsi="Book Antiqua"/>
          <w:sz w:val="24"/>
          <w:szCs w:val="24"/>
        </w:rPr>
        <w:t xml:space="preserve">, Yang J, Peng J, Jiang H. Case-matched analysis of combined thoracoscopic-laparoscopic versus open esophagectomy for esophageal squamous cell carcinoma. </w:t>
      </w:r>
      <w:r w:rsidRPr="001039EF">
        <w:rPr>
          <w:rFonts w:ascii="Book Antiqua" w:hAnsi="Book Antiqua"/>
          <w:i/>
          <w:sz w:val="24"/>
          <w:szCs w:val="24"/>
        </w:rPr>
        <w:t>Int J Clin Exp Med</w:t>
      </w:r>
      <w:r w:rsidRPr="001039EF">
        <w:rPr>
          <w:rFonts w:ascii="Book Antiqua" w:hAnsi="Book Antiqua"/>
          <w:sz w:val="24"/>
          <w:szCs w:val="24"/>
        </w:rPr>
        <w:t xml:space="preserve"> 2015; </w:t>
      </w:r>
      <w:r w:rsidRPr="001039EF">
        <w:rPr>
          <w:rFonts w:ascii="Book Antiqua" w:hAnsi="Book Antiqua"/>
          <w:b/>
          <w:sz w:val="24"/>
          <w:szCs w:val="24"/>
        </w:rPr>
        <w:t>8</w:t>
      </w:r>
      <w:r w:rsidRPr="001039EF">
        <w:rPr>
          <w:rFonts w:ascii="Book Antiqua" w:hAnsi="Book Antiqua"/>
          <w:sz w:val="24"/>
          <w:szCs w:val="24"/>
        </w:rPr>
        <w:t>: 13516-13523 [PMID: 26550289]</w:t>
      </w:r>
    </w:p>
    <w:p w14:paraId="50C8908D"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35 </w:t>
      </w:r>
      <w:r w:rsidRPr="001039EF">
        <w:rPr>
          <w:rFonts w:ascii="Book Antiqua" w:hAnsi="Book Antiqua"/>
          <w:b/>
          <w:sz w:val="24"/>
          <w:szCs w:val="24"/>
        </w:rPr>
        <w:t>Mu J</w:t>
      </w:r>
      <w:r w:rsidRPr="001039EF">
        <w:rPr>
          <w:rFonts w:ascii="Book Antiqua" w:hAnsi="Book Antiqua"/>
          <w:sz w:val="24"/>
          <w:szCs w:val="24"/>
        </w:rPr>
        <w:t xml:space="preserve">, Yuan Z, Zhang B, Li N, </w:t>
      </w:r>
      <w:proofErr w:type="spellStart"/>
      <w:r w:rsidRPr="001039EF">
        <w:rPr>
          <w:rFonts w:ascii="Book Antiqua" w:hAnsi="Book Antiqua"/>
          <w:sz w:val="24"/>
          <w:szCs w:val="24"/>
        </w:rPr>
        <w:t>Lyu</w:t>
      </w:r>
      <w:proofErr w:type="spellEnd"/>
      <w:r w:rsidRPr="001039EF">
        <w:rPr>
          <w:rFonts w:ascii="Book Antiqua" w:hAnsi="Book Antiqua"/>
          <w:sz w:val="24"/>
          <w:szCs w:val="24"/>
        </w:rPr>
        <w:t xml:space="preserve"> F, Mao Y, </w:t>
      </w:r>
      <w:proofErr w:type="spellStart"/>
      <w:r w:rsidRPr="001039EF">
        <w:rPr>
          <w:rFonts w:ascii="Book Antiqua" w:hAnsi="Book Antiqua"/>
          <w:sz w:val="24"/>
          <w:szCs w:val="24"/>
        </w:rPr>
        <w:t>Xue</w:t>
      </w:r>
      <w:proofErr w:type="spellEnd"/>
      <w:r w:rsidRPr="001039EF">
        <w:rPr>
          <w:rFonts w:ascii="Book Antiqua" w:hAnsi="Book Antiqua"/>
          <w:sz w:val="24"/>
          <w:szCs w:val="24"/>
        </w:rPr>
        <w:t xml:space="preserve"> Q, Gao S, Zhao J, Wang D, Li Z, Gao Y, Zhang L, Huang J, Shao K, Feng F, Zhao L, Li J, Cheng G, Sun K, He J. Comparative study of minimally invasive versus open esophagectomy for esophageal cancer in a single cancer center. </w:t>
      </w:r>
      <w:r w:rsidRPr="001039EF">
        <w:rPr>
          <w:rFonts w:ascii="Book Antiqua" w:hAnsi="Book Antiqua"/>
          <w:i/>
          <w:sz w:val="24"/>
          <w:szCs w:val="24"/>
        </w:rPr>
        <w:t>Chin Med J (</w:t>
      </w:r>
      <w:proofErr w:type="spellStart"/>
      <w:r w:rsidRPr="001039EF">
        <w:rPr>
          <w:rFonts w:ascii="Book Antiqua" w:hAnsi="Book Antiqua"/>
          <w:i/>
          <w:sz w:val="24"/>
          <w:szCs w:val="24"/>
        </w:rPr>
        <w:t>Engl</w:t>
      </w:r>
      <w:proofErr w:type="spellEnd"/>
      <w:r w:rsidRPr="001039EF">
        <w:rPr>
          <w:rFonts w:ascii="Book Antiqua" w:hAnsi="Book Antiqua"/>
          <w:i/>
          <w:sz w:val="24"/>
          <w:szCs w:val="24"/>
        </w:rPr>
        <w:t>)</w:t>
      </w:r>
      <w:r w:rsidRPr="001039EF">
        <w:rPr>
          <w:rFonts w:ascii="Book Antiqua" w:hAnsi="Book Antiqua"/>
          <w:sz w:val="24"/>
          <w:szCs w:val="24"/>
        </w:rPr>
        <w:t xml:space="preserve"> 2014; </w:t>
      </w:r>
      <w:r w:rsidRPr="001039EF">
        <w:rPr>
          <w:rFonts w:ascii="Book Antiqua" w:hAnsi="Book Antiqua"/>
          <w:b/>
          <w:sz w:val="24"/>
          <w:szCs w:val="24"/>
        </w:rPr>
        <w:t>127</w:t>
      </w:r>
      <w:r w:rsidRPr="001039EF">
        <w:rPr>
          <w:rFonts w:ascii="Book Antiqua" w:hAnsi="Book Antiqua"/>
          <w:sz w:val="24"/>
          <w:szCs w:val="24"/>
        </w:rPr>
        <w:t>: 747-752 [PMID: 24534234 DOI: 10.3760/cma.j.issn.0366-6999.20132224]</w:t>
      </w:r>
    </w:p>
    <w:p w14:paraId="395E3FAC"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36 </w:t>
      </w:r>
      <w:proofErr w:type="spellStart"/>
      <w:r w:rsidRPr="001039EF">
        <w:rPr>
          <w:rFonts w:ascii="Book Antiqua" w:hAnsi="Book Antiqua"/>
          <w:b/>
          <w:sz w:val="24"/>
          <w:szCs w:val="24"/>
        </w:rPr>
        <w:t>Biere</w:t>
      </w:r>
      <w:proofErr w:type="spellEnd"/>
      <w:r w:rsidRPr="001039EF">
        <w:rPr>
          <w:rFonts w:ascii="Book Antiqua" w:hAnsi="Book Antiqua"/>
          <w:b/>
          <w:sz w:val="24"/>
          <w:szCs w:val="24"/>
        </w:rPr>
        <w:t xml:space="preserve"> SS</w:t>
      </w:r>
      <w:r w:rsidRPr="001039EF">
        <w:rPr>
          <w:rFonts w:ascii="Book Antiqua" w:hAnsi="Book Antiqua"/>
          <w:sz w:val="24"/>
          <w:szCs w:val="24"/>
        </w:rPr>
        <w:t xml:space="preserve">, van Berge </w:t>
      </w:r>
      <w:proofErr w:type="spellStart"/>
      <w:r w:rsidRPr="001039EF">
        <w:rPr>
          <w:rFonts w:ascii="Book Antiqua" w:hAnsi="Book Antiqua"/>
          <w:sz w:val="24"/>
          <w:szCs w:val="24"/>
        </w:rPr>
        <w:t>Henegouwen</w:t>
      </w:r>
      <w:proofErr w:type="spellEnd"/>
      <w:r w:rsidRPr="001039EF">
        <w:rPr>
          <w:rFonts w:ascii="Book Antiqua" w:hAnsi="Book Antiqua"/>
          <w:sz w:val="24"/>
          <w:szCs w:val="24"/>
        </w:rPr>
        <w:t xml:space="preserve"> MI, Maas KW, </w:t>
      </w:r>
      <w:proofErr w:type="spellStart"/>
      <w:r w:rsidRPr="001039EF">
        <w:rPr>
          <w:rFonts w:ascii="Book Antiqua" w:hAnsi="Book Antiqua"/>
          <w:sz w:val="24"/>
          <w:szCs w:val="24"/>
        </w:rPr>
        <w:t>Bonavina</w:t>
      </w:r>
      <w:proofErr w:type="spellEnd"/>
      <w:r w:rsidRPr="001039EF">
        <w:rPr>
          <w:rFonts w:ascii="Book Antiqua" w:hAnsi="Book Antiqua"/>
          <w:sz w:val="24"/>
          <w:szCs w:val="24"/>
        </w:rPr>
        <w:t xml:space="preserve"> L, </w:t>
      </w:r>
      <w:proofErr w:type="spellStart"/>
      <w:r w:rsidRPr="001039EF">
        <w:rPr>
          <w:rFonts w:ascii="Book Antiqua" w:hAnsi="Book Antiqua"/>
          <w:sz w:val="24"/>
          <w:szCs w:val="24"/>
        </w:rPr>
        <w:t>Rosman</w:t>
      </w:r>
      <w:proofErr w:type="spellEnd"/>
      <w:r w:rsidRPr="001039EF">
        <w:rPr>
          <w:rFonts w:ascii="Book Antiqua" w:hAnsi="Book Antiqua"/>
          <w:sz w:val="24"/>
          <w:szCs w:val="24"/>
        </w:rPr>
        <w:t xml:space="preserve"> C, Garcia JR, </w:t>
      </w:r>
      <w:proofErr w:type="spellStart"/>
      <w:r w:rsidRPr="001039EF">
        <w:rPr>
          <w:rFonts w:ascii="Book Antiqua" w:hAnsi="Book Antiqua"/>
          <w:sz w:val="24"/>
          <w:szCs w:val="24"/>
        </w:rPr>
        <w:t>Gisbertz</w:t>
      </w:r>
      <w:proofErr w:type="spellEnd"/>
      <w:r w:rsidRPr="001039EF">
        <w:rPr>
          <w:rFonts w:ascii="Book Antiqua" w:hAnsi="Book Antiqua"/>
          <w:sz w:val="24"/>
          <w:szCs w:val="24"/>
        </w:rPr>
        <w:t xml:space="preserve"> SS, </w:t>
      </w:r>
      <w:proofErr w:type="spellStart"/>
      <w:r w:rsidRPr="001039EF">
        <w:rPr>
          <w:rFonts w:ascii="Book Antiqua" w:hAnsi="Book Antiqua"/>
          <w:sz w:val="24"/>
          <w:szCs w:val="24"/>
        </w:rPr>
        <w:t>Klinkenbijl</w:t>
      </w:r>
      <w:proofErr w:type="spellEnd"/>
      <w:r w:rsidRPr="001039EF">
        <w:rPr>
          <w:rFonts w:ascii="Book Antiqua" w:hAnsi="Book Antiqua"/>
          <w:sz w:val="24"/>
          <w:szCs w:val="24"/>
        </w:rPr>
        <w:t xml:space="preserve"> JH, Hollmann MW, de Lange ES, </w:t>
      </w:r>
      <w:proofErr w:type="spellStart"/>
      <w:r w:rsidRPr="001039EF">
        <w:rPr>
          <w:rFonts w:ascii="Book Antiqua" w:hAnsi="Book Antiqua"/>
          <w:sz w:val="24"/>
          <w:szCs w:val="24"/>
        </w:rPr>
        <w:t>Bonjer</w:t>
      </w:r>
      <w:proofErr w:type="spellEnd"/>
      <w:r w:rsidRPr="001039EF">
        <w:rPr>
          <w:rFonts w:ascii="Book Antiqua" w:hAnsi="Book Antiqua"/>
          <w:sz w:val="24"/>
          <w:szCs w:val="24"/>
        </w:rPr>
        <w:t xml:space="preserve"> HJ, van der Peet DL, Cuesta MA. Minimally invasive versus open </w:t>
      </w:r>
      <w:proofErr w:type="spellStart"/>
      <w:r w:rsidRPr="001039EF">
        <w:rPr>
          <w:rFonts w:ascii="Book Antiqua" w:hAnsi="Book Antiqua"/>
          <w:sz w:val="24"/>
          <w:szCs w:val="24"/>
        </w:rPr>
        <w:t>oesophagectomy</w:t>
      </w:r>
      <w:proofErr w:type="spellEnd"/>
      <w:r w:rsidRPr="001039EF">
        <w:rPr>
          <w:rFonts w:ascii="Book Antiqua" w:hAnsi="Book Antiqua"/>
          <w:sz w:val="24"/>
          <w:szCs w:val="24"/>
        </w:rPr>
        <w:t xml:space="preserve"> for patients with </w:t>
      </w:r>
      <w:proofErr w:type="spellStart"/>
      <w:r w:rsidRPr="001039EF">
        <w:rPr>
          <w:rFonts w:ascii="Book Antiqua" w:hAnsi="Book Antiqua"/>
          <w:sz w:val="24"/>
          <w:szCs w:val="24"/>
        </w:rPr>
        <w:t>oesophageal</w:t>
      </w:r>
      <w:proofErr w:type="spellEnd"/>
      <w:r w:rsidRPr="001039EF">
        <w:rPr>
          <w:rFonts w:ascii="Book Antiqua" w:hAnsi="Book Antiqua"/>
          <w:sz w:val="24"/>
          <w:szCs w:val="24"/>
        </w:rPr>
        <w:t xml:space="preserve"> cancer: a </w:t>
      </w:r>
      <w:proofErr w:type="spellStart"/>
      <w:r w:rsidRPr="001039EF">
        <w:rPr>
          <w:rFonts w:ascii="Book Antiqua" w:hAnsi="Book Antiqua"/>
          <w:sz w:val="24"/>
          <w:szCs w:val="24"/>
        </w:rPr>
        <w:t>multicentre</w:t>
      </w:r>
      <w:proofErr w:type="spellEnd"/>
      <w:r w:rsidRPr="001039EF">
        <w:rPr>
          <w:rFonts w:ascii="Book Antiqua" w:hAnsi="Book Antiqua"/>
          <w:sz w:val="24"/>
          <w:szCs w:val="24"/>
        </w:rPr>
        <w:t xml:space="preserve">, open-label, </w:t>
      </w:r>
      <w:proofErr w:type="spellStart"/>
      <w:r w:rsidRPr="001039EF">
        <w:rPr>
          <w:rFonts w:ascii="Book Antiqua" w:hAnsi="Book Antiqua"/>
          <w:sz w:val="24"/>
          <w:szCs w:val="24"/>
        </w:rPr>
        <w:t>randomised</w:t>
      </w:r>
      <w:proofErr w:type="spellEnd"/>
      <w:r w:rsidRPr="001039EF">
        <w:rPr>
          <w:rFonts w:ascii="Book Antiqua" w:hAnsi="Book Antiqua"/>
          <w:sz w:val="24"/>
          <w:szCs w:val="24"/>
        </w:rPr>
        <w:t xml:space="preserve"> controlled trial. </w:t>
      </w:r>
      <w:r w:rsidRPr="001039EF">
        <w:rPr>
          <w:rFonts w:ascii="Book Antiqua" w:hAnsi="Book Antiqua"/>
          <w:i/>
          <w:sz w:val="24"/>
          <w:szCs w:val="24"/>
        </w:rPr>
        <w:t>Lancet</w:t>
      </w:r>
      <w:r w:rsidRPr="001039EF">
        <w:rPr>
          <w:rFonts w:ascii="Book Antiqua" w:hAnsi="Book Antiqua"/>
          <w:sz w:val="24"/>
          <w:szCs w:val="24"/>
        </w:rPr>
        <w:t xml:space="preserve"> 2012; </w:t>
      </w:r>
      <w:r w:rsidRPr="001039EF">
        <w:rPr>
          <w:rFonts w:ascii="Book Antiqua" w:hAnsi="Book Antiqua"/>
          <w:b/>
          <w:sz w:val="24"/>
          <w:szCs w:val="24"/>
        </w:rPr>
        <w:t>379</w:t>
      </w:r>
      <w:r w:rsidRPr="001039EF">
        <w:rPr>
          <w:rFonts w:ascii="Book Antiqua" w:hAnsi="Book Antiqua"/>
          <w:sz w:val="24"/>
          <w:szCs w:val="24"/>
        </w:rPr>
        <w:t>: 1887-1892 [PMID: 22552194 DOI: 10.1016/S0140-6736(12)60516-9]</w:t>
      </w:r>
    </w:p>
    <w:p w14:paraId="6FBD8A24"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37 </w:t>
      </w:r>
      <w:proofErr w:type="spellStart"/>
      <w:r w:rsidRPr="001039EF">
        <w:rPr>
          <w:rFonts w:ascii="Book Antiqua" w:hAnsi="Book Antiqua"/>
          <w:b/>
          <w:sz w:val="24"/>
          <w:szCs w:val="24"/>
        </w:rPr>
        <w:t>Markar</w:t>
      </w:r>
      <w:proofErr w:type="spellEnd"/>
      <w:r w:rsidRPr="001039EF">
        <w:rPr>
          <w:rFonts w:ascii="Book Antiqua" w:hAnsi="Book Antiqua"/>
          <w:b/>
          <w:sz w:val="24"/>
          <w:szCs w:val="24"/>
        </w:rPr>
        <w:t xml:space="preserve"> S</w:t>
      </w:r>
      <w:r w:rsidRPr="001039EF">
        <w:rPr>
          <w:rFonts w:ascii="Book Antiqua" w:hAnsi="Book Antiqua"/>
          <w:sz w:val="24"/>
          <w:szCs w:val="24"/>
        </w:rPr>
        <w:t xml:space="preserve">, </w:t>
      </w:r>
      <w:proofErr w:type="spellStart"/>
      <w:r w:rsidRPr="001039EF">
        <w:rPr>
          <w:rFonts w:ascii="Book Antiqua" w:hAnsi="Book Antiqua"/>
          <w:sz w:val="24"/>
          <w:szCs w:val="24"/>
        </w:rPr>
        <w:t>Gronnier</w:t>
      </w:r>
      <w:proofErr w:type="spellEnd"/>
      <w:r w:rsidRPr="001039EF">
        <w:rPr>
          <w:rFonts w:ascii="Book Antiqua" w:hAnsi="Book Antiqua"/>
          <w:sz w:val="24"/>
          <w:szCs w:val="24"/>
        </w:rPr>
        <w:t xml:space="preserve"> C, Duhamel A, </w:t>
      </w:r>
      <w:proofErr w:type="spellStart"/>
      <w:r w:rsidRPr="001039EF">
        <w:rPr>
          <w:rFonts w:ascii="Book Antiqua" w:hAnsi="Book Antiqua"/>
          <w:sz w:val="24"/>
          <w:szCs w:val="24"/>
        </w:rPr>
        <w:t>Mabrut</w:t>
      </w:r>
      <w:proofErr w:type="spellEnd"/>
      <w:r w:rsidRPr="001039EF">
        <w:rPr>
          <w:rFonts w:ascii="Book Antiqua" w:hAnsi="Book Antiqua"/>
          <w:sz w:val="24"/>
          <w:szCs w:val="24"/>
        </w:rPr>
        <w:t xml:space="preserve"> JY, Bail JP, Carrere N, Lefevre JH, Brigand C, </w:t>
      </w:r>
      <w:proofErr w:type="spellStart"/>
      <w:r w:rsidRPr="001039EF">
        <w:rPr>
          <w:rFonts w:ascii="Book Antiqua" w:hAnsi="Book Antiqua"/>
          <w:sz w:val="24"/>
          <w:szCs w:val="24"/>
        </w:rPr>
        <w:t>Vaillant</w:t>
      </w:r>
      <w:proofErr w:type="spellEnd"/>
      <w:r w:rsidRPr="001039EF">
        <w:rPr>
          <w:rFonts w:ascii="Book Antiqua" w:hAnsi="Book Antiqua"/>
          <w:sz w:val="24"/>
          <w:szCs w:val="24"/>
        </w:rPr>
        <w:t xml:space="preserve"> JC, </w:t>
      </w:r>
      <w:proofErr w:type="spellStart"/>
      <w:r w:rsidRPr="001039EF">
        <w:rPr>
          <w:rFonts w:ascii="Book Antiqua" w:hAnsi="Book Antiqua"/>
          <w:sz w:val="24"/>
          <w:szCs w:val="24"/>
        </w:rPr>
        <w:t>Adham</w:t>
      </w:r>
      <w:proofErr w:type="spellEnd"/>
      <w:r w:rsidRPr="001039EF">
        <w:rPr>
          <w:rFonts w:ascii="Book Antiqua" w:hAnsi="Book Antiqua"/>
          <w:sz w:val="24"/>
          <w:szCs w:val="24"/>
        </w:rPr>
        <w:t xml:space="preserve"> M, </w:t>
      </w:r>
      <w:proofErr w:type="spellStart"/>
      <w:r w:rsidRPr="001039EF">
        <w:rPr>
          <w:rFonts w:ascii="Book Antiqua" w:hAnsi="Book Antiqua"/>
          <w:sz w:val="24"/>
          <w:szCs w:val="24"/>
        </w:rPr>
        <w:t>Msika</w:t>
      </w:r>
      <w:proofErr w:type="spellEnd"/>
      <w:r w:rsidRPr="001039EF">
        <w:rPr>
          <w:rFonts w:ascii="Book Antiqua" w:hAnsi="Book Antiqua"/>
          <w:sz w:val="24"/>
          <w:szCs w:val="24"/>
        </w:rPr>
        <w:t xml:space="preserve"> S, </w:t>
      </w:r>
      <w:proofErr w:type="spellStart"/>
      <w:r w:rsidRPr="001039EF">
        <w:rPr>
          <w:rFonts w:ascii="Book Antiqua" w:hAnsi="Book Antiqua"/>
          <w:sz w:val="24"/>
          <w:szCs w:val="24"/>
        </w:rPr>
        <w:t>Demartines</w:t>
      </w:r>
      <w:proofErr w:type="spellEnd"/>
      <w:r w:rsidRPr="001039EF">
        <w:rPr>
          <w:rFonts w:ascii="Book Antiqua" w:hAnsi="Book Antiqua"/>
          <w:sz w:val="24"/>
          <w:szCs w:val="24"/>
        </w:rPr>
        <w:t xml:space="preserve"> N, </w:t>
      </w:r>
      <w:proofErr w:type="spellStart"/>
      <w:r w:rsidRPr="001039EF">
        <w:rPr>
          <w:rFonts w:ascii="Book Antiqua" w:hAnsi="Book Antiqua"/>
          <w:sz w:val="24"/>
          <w:szCs w:val="24"/>
        </w:rPr>
        <w:t>Nakadi</w:t>
      </w:r>
      <w:proofErr w:type="spellEnd"/>
      <w:r w:rsidRPr="001039EF">
        <w:rPr>
          <w:rFonts w:ascii="Book Antiqua" w:hAnsi="Book Antiqua"/>
          <w:sz w:val="24"/>
          <w:szCs w:val="24"/>
        </w:rPr>
        <w:t xml:space="preserve"> IE, Meunier B, Collet D, Mariette C; FREGAT (French </w:t>
      </w:r>
      <w:proofErr w:type="spellStart"/>
      <w:r w:rsidRPr="001039EF">
        <w:rPr>
          <w:rFonts w:ascii="Book Antiqua" w:hAnsi="Book Antiqua"/>
          <w:sz w:val="24"/>
          <w:szCs w:val="24"/>
        </w:rPr>
        <w:t>Eso</w:t>
      </w:r>
      <w:proofErr w:type="spellEnd"/>
      <w:r w:rsidRPr="001039EF">
        <w:rPr>
          <w:rFonts w:ascii="Book Antiqua" w:hAnsi="Book Antiqua"/>
          <w:sz w:val="24"/>
          <w:szCs w:val="24"/>
        </w:rPr>
        <w:t xml:space="preserve">-Gastric Tumors) working group, FRENCH (Fédération de </w:t>
      </w:r>
      <w:proofErr w:type="spellStart"/>
      <w:r w:rsidRPr="001039EF">
        <w:rPr>
          <w:rFonts w:ascii="Book Antiqua" w:hAnsi="Book Antiqua"/>
          <w:sz w:val="24"/>
          <w:szCs w:val="24"/>
        </w:rPr>
        <w:t>Recherche</w:t>
      </w:r>
      <w:proofErr w:type="spellEnd"/>
      <w:r w:rsidRPr="001039EF">
        <w:rPr>
          <w:rFonts w:ascii="Book Antiqua" w:hAnsi="Book Antiqua"/>
          <w:sz w:val="24"/>
          <w:szCs w:val="24"/>
        </w:rPr>
        <w:t xml:space="preserve"> EN </w:t>
      </w:r>
      <w:proofErr w:type="spellStart"/>
      <w:r w:rsidRPr="001039EF">
        <w:rPr>
          <w:rFonts w:ascii="Book Antiqua" w:hAnsi="Book Antiqua"/>
          <w:sz w:val="24"/>
          <w:szCs w:val="24"/>
        </w:rPr>
        <w:t>CHirurgie</w:t>
      </w:r>
      <w:proofErr w:type="spellEnd"/>
      <w:r w:rsidRPr="001039EF">
        <w:rPr>
          <w:rFonts w:ascii="Book Antiqua" w:hAnsi="Book Antiqua"/>
          <w:sz w:val="24"/>
          <w:szCs w:val="24"/>
        </w:rPr>
        <w:t xml:space="preserve">), and AFC (Association </w:t>
      </w:r>
      <w:proofErr w:type="spellStart"/>
      <w:r w:rsidRPr="001039EF">
        <w:rPr>
          <w:rFonts w:ascii="Book Antiqua" w:hAnsi="Book Antiqua"/>
          <w:sz w:val="24"/>
          <w:szCs w:val="24"/>
        </w:rPr>
        <w:t>Française</w:t>
      </w:r>
      <w:proofErr w:type="spellEnd"/>
      <w:r w:rsidRPr="001039EF">
        <w:rPr>
          <w:rFonts w:ascii="Book Antiqua" w:hAnsi="Book Antiqua"/>
          <w:sz w:val="24"/>
          <w:szCs w:val="24"/>
        </w:rPr>
        <w:t xml:space="preserve"> de </w:t>
      </w:r>
      <w:proofErr w:type="spellStart"/>
      <w:r w:rsidRPr="001039EF">
        <w:rPr>
          <w:rFonts w:ascii="Book Antiqua" w:hAnsi="Book Antiqua"/>
          <w:sz w:val="24"/>
          <w:szCs w:val="24"/>
        </w:rPr>
        <w:t>Chirurgie</w:t>
      </w:r>
      <w:proofErr w:type="spellEnd"/>
      <w:r w:rsidRPr="001039EF">
        <w:rPr>
          <w:rFonts w:ascii="Book Antiqua" w:hAnsi="Book Antiqua"/>
          <w:sz w:val="24"/>
          <w:szCs w:val="24"/>
        </w:rPr>
        <w:t xml:space="preserve">). The Impact of Severe Anastomotic Leak on Long-term Survival and Cancer Recurrence After Surgical Resection for Esophageal Malignancy. </w:t>
      </w:r>
      <w:r w:rsidRPr="001039EF">
        <w:rPr>
          <w:rFonts w:ascii="Book Antiqua" w:hAnsi="Book Antiqua"/>
          <w:i/>
          <w:sz w:val="24"/>
          <w:szCs w:val="24"/>
        </w:rPr>
        <w:t>Ann Surg</w:t>
      </w:r>
      <w:r w:rsidRPr="001039EF">
        <w:rPr>
          <w:rFonts w:ascii="Book Antiqua" w:hAnsi="Book Antiqua"/>
          <w:sz w:val="24"/>
          <w:szCs w:val="24"/>
        </w:rPr>
        <w:t xml:space="preserve"> 2015; </w:t>
      </w:r>
      <w:r w:rsidRPr="001039EF">
        <w:rPr>
          <w:rFonts w:ascii="Book Antiqua" w:hAnsi="Book Antiqua"/>
          <w:b/>
          <w:sz w:val="24"/>
          <w:szCs w:val="24"/>
        </w:rPr>
        <w:t>262</w:t>
      </w:r>
      <w:r w:rsidRPr="001039EF">
        <w:rPr>
          <w:rFonts w:ascii="Book Antiqua" w:hAnsi="Book Antiqua"/>
          <w:sz w:val="24"/>
          <w:szCs w:val="24"/>
        </w:rPr>
        <w:t>: 972-980 [PMID: 26469952 DOI: 10.1097/SLA.0000000000001011]</w:t>
      </w:r>
    </w:p>
    <w:p w14:paraId="55696D0E"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38 </w:t>
      </w:r>
      <w:proofErr w:type="spellStart"/>
      <w:r w:rsidRPr="001039EF">
        <w:rPr>
          <w:rFonts w:ascii="Book Antiqua" w:hAnsi="Book Antiqua"/>
          <w:b/>
          <w:sz w:val="24"/>
          <w:szCs w:val="24"/>
        </w:rPr>
        <w:t>Rutegård</w:t>
      </w:r>
      <w:proofErr w:type="spellEnd"/>
      <w:r w:rsidRPr="001039EF">
        <w:rPr>
          <w:rFonts w:ascii="Book Antiqua" w:hAnsi="Book Antiqua"/>
          <w:b/>
          <w:sz w:val="24"/>
          <w:szCs w:val="24"/>
        </w:rPr>
        <w:t xml:space="preserve"> M</w:t>
      </w:r>
      <w:r w:rsidRPr="001039EF">
        <w:rPr>
          <w:rFonts w:ascii="Book Antiqua" w:hAnsi="Book Antiqua"/>
          <w:sz w:val="24"/>
          <w:szCs w:val="24"/>
        </w:rPr>
        <w:t xml:space="preserve">, </w:t>
      </w:r>
      <w:proofErr w:type="spellStart"/>
      <w:r w:rsidRPr="001039EF">
        <w:rPr>
          <w:rFonts w:ascii="Book Antiqua" w:hAnsi="Book Antiqua"/>
          <w:sz w:val="24"/>
          <w:szCs w:val="24"/>
        </w:rPr>
        <w:t>Lagergren</w:t>
      </w:r>
      <w:proofErr w:type="spellEnd"/>
      <w:r w:rsidRPr="001039EF">
        <w:rPr>
          <w:rFonts w:ascii="Book Antiqua" w:hAnsi="Book Antiqua"/>
          <w:sz w:val="24"/>
          <w:szCs w:val="24"/>
        </w:rPr>
        <w:t xml:space="preserve"> P, </w:t>
      </w:r>
      <w:proofErr w:type="spellStart"/>
      <w:r w:rsidRPr="001039EF">
        <w:rPr>
          <w:rFonts w:ascii="Book Antiqua" w:hAnsi="Book Antiqua"/>
          <w:sz w:val="24"/>
          <w:szCs w:val="24"/>
        </w:rPr>
        <w:t>Rouvelas</w:t>
      </w:r>
      <w:proofErr w:type="spellEnd"/>
      <w:r w:rsidRPr="001039EF">
        <w:rPr>
          <w:rFonts w:ascii="Book Antiqua" w:hAnsi="Book Antiqua"/>
          <w:sz w:val="24"/>
          <w:szCs w:val="24"/>
        </w:rPr>
        <w:t xml:space="preserve"> I, Mason R, </w:t>
      </w:r>
      <w:proofErr w:type="spellStart"/>
      <w:r w:rsidRPr="001039EF">
        <w:rPr>
          <w:rFonts w:ascii="Book Antiqua" w:hAnsi="Book Antiqua"/>
          <w:sz w:val="24"/>
          <w:szCs w:val="24"/>
        </w:rPr>
        <w:t>Lagergren</w:t>
      </w:r>
      <w:proofErr w:type="spellEnd"/>
      <w:r w:rsidRPr="001039EF">
        <w:rPr>
          <w:rFonts w:ascii="Book Antiqua" w:hAnsi="Book Antiqua"/>
          <w:sz w:val="24"/>
          <w:szCs w:val="24"/>
        </w:rPr>
        <w:t xml:space="preserve"> J. Surgical complications and long-term survival after esophagectomy for cancer in a nationwide Swedish cohort study. </w:t>
      </w:r>
      <w:r w:rsidRPr="001039EF">
        <w:rPr>
          <w:rFonts w:ascii="Book Antiqua" w:hAnsi="Book Antiqua"/>
          <w:i/>
          <w:sz w:val="24"/>
          <w:szCs w:val="24"/>
        </w:rPr>
        <w:t>Eur J Surg Oncol</w:t>
      </w:r>
      <w:r w:rsidRPr="001039EF">
        <w:rPr>
          <w:rFonts w:ascii="Book Antiqua" w:hAnsi="Book Antiqua"/>
          <w:sz w:val="24"/>
          <w:szCs w:val="24"/>
        </w:rPr>
        <w:t xml:space="preserve"> 2012; </w:t>
      </w:r>
      <w:r w:rsidRPr="001039EF">
        <w:rPr>
          <w:rFonts w:ascii="Book Antiqua" w:hAnsi="Book Antiqua"/>
          <w:b/>
          <w:sz w:val="24"/>
          <w:szCs w:val="24"/>
        </w:rPr>
        <w:t>38</w:t>
      </w:r>
      <w:r w:rsidRPr="001039EF">
        <w:rPr>
          <w:rFonts w:ascii="Book Antiqua" w:hAnsi="Book Antiqua"/>
          <w:sz w:val="24"/>
          <w:szCs w:val="24"/>
        </w:rPr>
        <w:t>: 555-561 [PMID: 22483704 DOI: 10.1016/j.ejso.2012.02.177]</w:t>
      </w:r>
    </w:p>
    <w:p w14:paraId="4889942B"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39 </w:t>
      </w:r>
      <w:proofErr w:type="spellStart"/>
      <w:r w:rsidRPr="001039EF">
        <w:rPr>
          <w:rFonts w:ascii="Book Antiqua" w:hAnsi="Book Antiqua"/>
          <w:b/>
          <w:sz w:val="24"/>
          <w:szCs w:val="24"/>
        </w:rPr>
        <w:t>Aahlin</w:t>
      </w:r>
      <w:proofErr w:type="spellEnd"/>
      <w:r w:rsidRPr="001039EF">
        <w:rPr>
          <w:rFonts w:ascii="Book Antiqua" w:hAnsi="Book Antiqua"/>
          <w:b/>
          <w:sz w:val="24"/>
          <w:szCs w:val="24"/>
        </w:rPr>
        <w:t xml:space="preserve"> EK</w:t>
      </w:r>
      <w:r w:rsidRPr="001039EF">
        <w:rPr>
          <w:rFonts w:ascii="Book Antiqua" w:hAnsi="Book Antiqua"/>
          <w:sz w:val="24"/>
          <w:szCs w:val="24"/>
        </w:rPr>
        <w:t xml:space="preserve">, Olsen F, </w:t>
      </w:r>
      <w:proofErr w:type="spellStart"/>
      <w:r w:rsidRPr="001039EF">
        <w:rPr>
          <w:rFonts w:ascii="Book Antiqua" w:hAnsi="Book Antiqua"/>
          <w:sz w:val="24"/>
          <w:szCs w:val="24"/>
        </w:rPr>
        <w:t>Uleberg</w:t>
      </w:r>
      <w:proofErr w:type="spellEnd"/>
      <w:r w:rsidRPr="001039EF">
        <w:rPr>
          <w:rFonts w:ascii="Book Antiqua" w:hAnsi="Book Antiqua"/>
          <w:sz w:val="24"/>
          <w:szCs w:val="24"/>
        </w:rPr>
        <w:t xml:space="preserve"> B, Jacobsen BK, Lassen K. Major postoperative complications are associated with impaired long-term survival after gastro-</w:t>
      </w:r>
      <w:r w:rsidRPr="001039EF">
        <w:rPr>
          <w:rFonts w:ascii="Book Antiqua" w:hAnsi="Book Antiqua"/>
          <w:sz w:val="24"/>
          <w:szCs w:val="24"/>
        </w:rPr>
        <w:lastRenderedPageBreak/>
        <w:t xml:space="preserve">esophageal and pancreatic cancer surgery: a complete national cohort study. </w:t>
      </w:r>
      <w:r w:rsidRPr="001039EF">
        <w:rPr>
          <w:rFonts w:ascii="Book Antiqua" w:hAnsi="Book Antiqua"/>
          <w:i/>
          <w:sz w:val="24"/>
          <w:szCs w:val="24"/>
        </w:rPr>
        <w:t>BMC Surg</w:t>
      </w:r>
      <w:r w:rsidRPr="001039EF">
        <w:rPr>
          <w:rFonts w:ascii="Book Antiqua" w:hAnsi="Book Antiqua"/>
          <w:sz w:val="24"/>
          <w:szCs w:val="24"/>
        </w:rPr>
        <w:t xml:space="preserve"> 2016; </w:t>
      </w:r>
      <w:r w:rsidRPr="001039EF">
        <w:rPr>
          <w:rFonts w:ascii="Book Antiqua" w:hAnsi="Book Antiqua"/>
          <w:b/>
          <w:sz w:val="24"/>
          <w:szCs w:val="24"/>
        </w:rPr>
        <w:t>16</w:t>
      </w:r>
      <w:r w:rsidRPr="001039EF">
        <w:rPr>
          <w:rFonts w:ascii="Book Antiqua" w:hAnsi="Book Antiqua"/>
          <w:sz w:val="24"/>
          <w:szCs w:val="24"/>
        </w:rPr>
        <w:t>: 32 [PMID: 27193578 DOI: 10.1186/s12893-016-0149-y]</w:t>
      </w:r>
    </w:p>
    <w:p w14:paraId="6106068B"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40 </w:t>
      </w:r>
      <w:r w:rsidRPr="001039EF">
        <w:rPr>
          <w:rFonts w:ascii="Book Antiqua" w:hAnsi="Book Antiqua"/>
          <w:b/>
          <w:sz w:val="24"/>
          <w:szCs w:val="24"/>
        </w:rPr>
        <w:t>Qi W</w:t>
      </w:r>
      <w:r w:rsidRPr="001039EF">
        <w:rPr>
          <w:rFonts w:ascii="Book Antiqua" w:hAnsi="Book Antiqua"/>
          <w:sz w:val="24"/>
          <w:szCs w:val="24"/>
        </w:rPr>
        <w:t xml:space="preserve">, </w:t>
      </w:r>
      <w:proofErr w:type="spellStart"/>
      <w:r w:rsidRPr="001039EF">
        <w:rPr>
          <w:rFonts w:ascii="Book Antiqua" w:hAnsi="Book Antiqua"/>
          <w:sz w:val="24"/>
          <w:szCs w:val="24"/>
        </w:rPr>
        <w:t>Zixiang</w:t>
      </w:r>
      <w:proofErr w:type="spellEnd"/>
      <w:r w:rsidRPr="001039EF">
        <w:rPr>
          <w:rFonts w:ascii="Book Antiqua" w:hAnsi="Book Antiqua"/>
          <w:sz w:val="24"/>
          <w:szCs w:val="24"/>
        </w:rPr>
        <w:t xml:space="preserve"> W, </w:t>
      </w:r>
      <w:proofErr w:type="spellStart"/>
      <w:r w:rsidRPr="001039EF">
        <w:rPr>
          <w:rFonts w:ascii="Book Antiqua" w:hAnsi="Book Antiqua"/>
          <w:sz w:val="24"/>
          <w:szCs w:val="24"/>
        </w:rPr>
        <w:t>Tianwei</w:t>
      </w:r>
      <w:proofErr w:type="spellEnd"/>
      <w:r w:rsidRPr="001039EF">
        <w:rPr>
          <w:rFonts w:ascii="Book Antiqua" w:hAnsi="Book Antiqua"/>
          <w:sz w:val="24"/>
          <w:szCs w:val="24"/>
        </w:rPr>
        <w:t xml:space="preserve"> Z, Shuai F, Sai Z, Gang S, Ming W. Long-term outcomes of 530 esophageal squamous cell carcinoma patients with minimally invasive Ivor Lewis esophagectomy. </w:t>
      </w:r>
      <w:r w:rsidRPr="001039EF">
        <w:rPr>
          <w:rFonts w:ascii="Book Antiqua" w:hAnsi="Book Antiqua"/>
          <w:i/>
          <w:sz w:val="24"/>
          <w:szCs w:val="24"/>
        </w:rPr>
        <w:t>J Surg Oncol</w:t>
      </w:r>
      <w:r w:rsidRPr="001039EF">
        <w:rPr>
          <w:rFonts w:ascii="Book Antiqua" w:hAnsi="Book Antiqua"/>
          <w:sz w:val="24"/>
          <w:szCs w:val="24"/>
        </w:rPr>
        <w:t xml:space="preserve"> 2018; </w:t>
      </w:r>
      <w:r w:rsidRPr="001039EF">
        <w:rPr>
          <w:rFonts w:ascii="Book Antiqua" w:hAnsi="Book Antiqua"/>
          <w:b/>
          <w:sz w:val="24"/>
          <w:szCs w:val="24"/>
        </w:rPr>
        <w:t>117</w:t>
      </w:r>
      <w:r w:rsidRPr="001039EF">
        <w:rPr>
          <w:rFonts w:ascii="Book Antiqua" w:hAnsi="Book Antiqua"/>
          <w:sz w:val="24"/>
          <w:szCs w:val="24"/>
        </w:rPr>
        <w:t>: 957-969 [PMID: 29878389 DOI: 10.1002/jso.24997]</w:t>
      </w:r>
    </w:p>
    <w:p w14:paraId="3F35E2EE" w14:textId="77777777" w:rsidR="001039EF" w:rsidRPr="001039EF" w:rsidRDefault="001039EF" w:rsidP="001039EF">
      <w:pPr>
        <w:spacing w:line="360" w:lineRule="auto"/>
        <w:rPr>
          <w:rFonts w:ascii="Book Antiqua" w:hAnsi="Book Antiqua"/>
          <w:sz w:val="24"/>
          <w:szCs w:val="24"/>
        </w:rPr>
      </w:pPr>
      <w:r w:rsidRPr="001039EF">
        <w:rPr>
          <w:rFonts w:ascii="Book Antiqua" w:hAnsi="Book Antiqua"/>
          <w:sz w:val="24"/>
          <w:szCs w:val="24"/>
        </w:rPr>
        <w:t xml:space="preserve">41 </w:t>
      </w:r>
      <w:r w:rsidRPr="001039EF">
        <w:rPr>
          <w:rFonts w:ascii="Book Antiqua" w:hAnsi="Book Antiqua"/>
          <w:b/>
          <w:sz w:val="24"/>
          <w:szCs w:val="24"/>
        </w:rPr>
        <w:t>Wang H</w:t>
      </w:r>
      <w:r w:rsidRPr="001039EF">
        <w:rPr>
          <w:rFonts w:ascii="Book Antiqua" w:hAnsi="Book Antiqua"/>
          <w:sz w:val="24"/>
          <w:szCs w:val="24"/>
        </w:rPr>
        <w:t xml:space="preserve">, Shen Y, Feng M, Zhang Y, Jiang W, Xu S, Tan L, Wang Q. Outcomes, quality of life, and survival after esophagectomy for squamous cell carcinoma: A propensity score-matched comparison of operative approaches. </w:t>
      </w:r>
      <w:r w:rsidRPr="001039EF">
        <w:rPr>
          <w:rFonts w:ascii="Book Antiqua" w:hAnsi="Book Antiqua"/>
          <w:i/>
          <w:sz w:val="24"/>
          <w:szCs w:val="24"/>
        </w:rPr>
        <w:t xml:space="preserve">J </w:t>
      </w:r>
      <w:proofErr w:type="spellStart"/>
      <w:r w:rsidRPr="001039EF">
        <w:rPr>
          <w:rFonts w:ascii="Book Antiqua" w:hAnsi="Book Antiqua"/>
          <w:i/>
          <w:sz w:val="24"/>
          <w:szCs w:val="24"/>
        </w:rPr>
        <w:t>Thorac</w:t>
      </w:r>
      <w:proofErr w:type="spellEnd"/>
      <w:r w:rsidRPr="001039EF">
        <w:rPr>
          <w:rFonts w:ascii="Book Antiqua" w:hAnsi="Book Antiqua"/>
          <w:i/>
          <w:sz w:val="24"/>
          <w:szCs w:val="24"/>
        </w:rPr>
        <w:t xml:space="preserve"> </w:t>
      </w:r>
      <w:proofErr w:type="spellStart"/>
      <w:r w:rsidRPr="001039EF">
        <w:rPr>
          <w:rFonts w:ascii="Book Antiqua" w:hAnsi="Book Antiqua"/>
          <w:i/>
          <w:sz w:val="24"/>
          <w:szCs w:val="24"/>
        </w:rPr>
        <w:t>Cardiovasc</w:t>
      </w:r>
      <w:proofErr w:type="spellEnd"/>
      <w:r w:rsidRPr="001039EF">
        <w:rPr>
          <w:rFonts w:ascii="Book Antiqua" w:hAnsi="Book Antiqua"/>
          <w:i/>
          <w:sz w:val="24"/>
          <w:szCs w:val="24"/>
        </w:rPr>
        <w:t xml:space="preserve"> </w:t>
      </w:r>
      <w:proofErr w:type="spellStart"/>
      <w:r w:rsidRPr="001039EF">
        <w:rPr>
          <w:rFonts w:ascii="Book Antiqua" w:hAnsi="Book Antiqua"/>
          <w:i/>
          <w:sz w:val="24"/>
          <w:szCs w:val="24"/>
        </w:rPr>
        <w:t>Surg</w:t>
      </w:r>
      <w:proofErr w:type="spellEnd"/>
      <w:r w:rsidRPr="001039EF">
        <w:rPr>
          <w:rFonts w:ascii="Book Antiqua" w:hAnsi="Book Antiqua"/>
          <w:sz w:val="24"/>
          <w:szCs w:val="24"/>
        </w:rPr>
        <w:t xml:space="preserve"> 2015; </w:t>
      </w:r>
      <w:r w:rsidRPr="001039EF">
        <w:rPr>
          <w:rFonts w:ascii="Book Antiqua" w:hAnsi="Book Antiqua"/>
          <w:b/>
          <w:sz w:val="24"/>
          <w:szCs w:val="24"/>
        </w:rPr>
        <w:t>149</w:t>
      </w:r>
      <w:r w:rsidRPr="001039EF">
        <w:rPr>
          <w:rFonts w:ascii="Book Antiqua" w:hAnsi="Book Antiqua"/>
          <w:sz w:val="24"/>
          <w:szCs w:val="24"/>
        </w:rPr>
        <w:t>: 1006-14; discussion 1014- 5.e4 [PMID: 25752374 DOI: 10.1016/j.jtcvs.2014.12.063]</w:t>
      </w:r>
    </w:p>
    <w:p w14:paraId="5A254C28" w14:textId="4A46C523" w:rsidR="001915D6" w:rsidRPr="001039EF" w:rsidRDefault="001915D6" w:rsidP="001039EF">
      <w:pPr>
        <w:spacing w:line="360" w:lineRule="auto"/>
        <w:rPr>
          <w:rFonts w:ascii="Book Antiqua" w:hAnsi="Book Antiqua"/>
          <w:sz w:val="24"/>
          <w:szCs w:val="24"/>
        </w:rPr>
      </w:pPr>
    </w:p>
    <w:p w14:paraId="7E6D05C3" w14:textId="19B285D4" w:rsidR="00C73476" w:rsidRPr="001039EF" w:rsidRDefault="00C73476" w:rsidP="001039EF">
      <w:pPr>
        <w:pStyle w:val="ae"/>
        <w:spacing w:line="360" w:lineRule="auto"/>
        <w:jc w:val="right"/>
        <w:rPr>
          <w:rFonts w:ascii="Book Antiqua" w:hAnsi="Book Antiqua"/>
          <w:b/>
          <w:sz w:val="24"/>
          <w:szCs w:val="24"/>
        </w:rPr>
      </w:pPr>
      <w:r w:rsidRPr="001039EF">
        <w:rPr>
          <w:rFonts w:ascii="Book Antiqua" w:hAnsi="Book Antiqua"/>
          <w:b/>
          <w:sz w:val="24"/>
          <w:szCs w:val="24"/>
        </w:rPr>
        <w:t xml:space="preserve">P-Reviewer: </w:t>
      </w:r>
      <w:r w:rsidR="00450725" w:rsidRPr="001039EF">
        <w:rPr>
          <w:rFonts w:ascii="Book Antiqua" w:hAnsi="Book Antiqua"/>
          <w:color w:val="000000"/>
          <w:sz w:val="24"/>
          <w:szCs w:val="24"/>
          <w:shd w:val="clear" w:color="auto" w:fill="FFFFFF"/>
        </w:rPr>
        <w:t xml:space="preserve">Ahmed M, Chiu KW, Chen XZ, Shimizu Y </w:t>
      </w:r>
      <w:r w:rsidRPr="001039EF">
        <w:rPr>
          <w:rFonts w:ascii="Book Antiqua" w:hAnsi="Book Antiqua"/>
          <w:b/>
          <w:sz w:val="24"/>
          <w:szCs w:val="24"/>
        </w:rPr>
        <w:t xml:space="preserve">S-Editor: </w:t>
      </w:r>
      <w:r w:rsidRPr="001039EF">
        <w:rPr>
          <w:rFonts w:ascii="Book Antiqua" w:hAnsi="Book Antiqua"/>
          <w:sz w:val="24"/>
          <w:szCs w:val="24"/>
        </w:rPr>
        <w:t>Ji FF</w:t>
      </w:r>
      <w:r w:rsidRPr="001039EF">
        <w:rPr>
          <w:rFonts w:ascii="Book Antiqua" w:hAnsi="Book Antiqua"/>
          <w:b/>
          <w:sz w:val="24"/>
          <w:szCs w:val="24"/>
        </w:rPr>
        <w:t xml:space="preserve"> L-Editor: </w:t>
      </w:r>
      <w:r w:rsidR="00667BCE" w:rsidRPr="00A0455D">
        <w:rPr>
          <w:rFonts w:ascii="Book Antiqua" w:hAnsi="Book Antiqua"/>
          <w:sz w:val="24"/>
          <w:szCs w:val="24"/>
        </w:rPr>
        <w:t>Wang TQ</w:t>
      </w:r>
      <w:r w:rsidR="00667BCE">
        <w:rPr>
          <w:rFonts w:ascii="Book Antiqua" w:hAnsi="Book Antiqua"/>
          <w:b/>
          <w:sz w:val="24"/>
          <w:szCs w:val="24"/>
        </w:rPr>
        <w:t xml:space="preserve"> </w:t>
      </w:r>
      <w:r w:rsidRPr="001039EF">
        <w:rPr>
          <w:rFonts w:ascii="Book Antiqua" w:hAnsi="Book Antiqua"/>
          <w:b/>
          <w:sz w:val="24"/>
          <w:szCs w:val="24"/>
        </w:rPr>
        <w:t xml:space="preserve">E-Editor: </w:t>
      </w:r>
    </w:p>
    <w:p w14:paraId="3783064C" w14:textId="77777777" w:rsidR="00C73476" w:rsidRPr="001039EF" w:rsidRDefault="00C73476" w:rsidP="001039EF">
      <w:pPr>
        <w:pStyle w:val="ae"/>
        <w:spacing w:line="360" w:lineRule="auto"/>
        <w:rPr>
          <w:rFonts w:ascii="Book Antiqua" w:hAnsi="Book Antiqua"/>
          <w:b/>
          <w:sz w:val="24"/>
          <w:szCs w:val="24"/>
        </w:rPr>
      </w:pPr>
      <w:r w:rsidRPr="001039EF">
        <w:rPr>
          <w:rFonts w:ascii="Book Antiqua" w:hAnsi="Book Antiqua"/>
          <w:b/>
          <w:sz w:val="24"/>
          <w:szCs w:val="24"/>
        </w:rPr>
        <w:t xml:space="preserve"> </w:t>
      </w:r>
    </w:p>
    <w:p w14:paraId="38956036" w14:textId="7ECA9300" w:rsidR="00C73476" w:rsidRPr="001039EF" w:rsidRDefault="00C73476" w:rsidP="001039EF">
      <w:pPr>
        <w:widowControl/>
        <w:snapToGrid w:val="0"/>
        <w:spacing w:line="360" w:lineRule="auto"/>
        <w:rPr>
          <w:rFonts w:ascii="Book Antiqua" w:eastAsia="宋体" w:hAnsi="Book Antiqua" w:cs="Helvetica"/>
          <w:b/>
          <w:kern w:val="0"/>
          <w:sz w:val="24"/>
          <w:szCs w:val="24"/>
        </w:rPr>
      </w:pPr>
      <w:r w:rsidRPr="001039EF">
        <w:rPr>
          <w:rFonts w:ascii="Book Antiqua" w:eastAsia="宋体" w:hAnsi="Book Antiqua" w:cs="Helvetica"/>
          <w:b/>
          <w:kern w:val="0"/>
          <w:sz w:val="24"/>
          <w:szCs w:val="24"/>
        </w:rPr>
        <w:t xml:space="preserve">Specialty type: </w:t>
      </w:r>
      <w:r w:rsidR="00450725" w:rsidRPr="001039EF">
        <w:rPr>
          <w:rFonts w:ascii="Book Antiqua" w:eastAsia="宋体" w:hAnsi="Book Antiqua" w:cs="Helvetica"/>
          <w:kern w:val="0"/>
          <w:sz w:val="24"/>
          <w:szCs w:val="24"/>
        </w:rPr>
        <w:t>Oncology</w:t>
      </w:r>
    </w:p>
    <w:p w14:paraId="5598BFD9" w14:textId="7FA7E6FA" w:rsidR="00C73476" w:rsidRPr="001039EF" w:rsidRDefault="00C73476" w:rsidP="001039EF">
      <w:pPr>
        <w:widowControl/>
        <w:snapToGrid w:val="0"/>
        <w:spacing w:line="360" w:lineRule="auto"/>
        <w:rPr>
          <w:rFonts w:ascii="Book Antiqua" w:eastAsia="宋体" w:hAnsi="Book Antiqua" w:cs="Helvetica"/>
          <w:b/>
          <w:kern w:val="0"/>
          <w:sz w:val="24"/>
          <w:szCs w:val="24"/>
        </w:rPr>
      </w:pPr>
      <w:r w:rsidRPr="001039EF">
        <w:rPr>
          <w:rFonts w:ascii="Book Antiqua" w:eastAsia="宋体" w:hAnsi="Book Antiqua" w:cs="Helvetica"/>
          <w:b/>
          <w:kern w:val="0"/>
          <w:sz w:val="24"/>
          <w:szCs w:val="24"/>
        </w:rPr>
        <w:t xml:space="preserve">Country of origin: </w:t>
      </w:r>
      <w:r w:rsidR="00450725" w:rsidRPr="001039EF">
        <w:rPr>
          <w:rFonts w:ascii="Book Antiqua" w:eastAsia="宋体" w:hAnsi="Book Antiqua"/>
          <w:kern w:val="0"/>
          <w:sz w:val="24"/>
          <w:szCs w:val="24"/>
        </w:rPr>
        <w:t>China</w:t>
      </w:r>
    </w:p>
    <w:p w14:paraId="6004C591" w14:textId="77777777" w:rsidR="00C73476" w:rsidRPr="001039EF" w:rsidRDefault="00C73476" w:rsidP="001039EF">
      <w:pPr>
        <w:widowControl/>
        <w:snapToGrid w:val="0"/>
        <w:spacing w:line="360" w:lineRule="auto"/>
        <w:rPr>
          <w:rFonts w:ascii="Book Antiqua" w:eastAsia="宋体" w:hAnsi="Book Antiqua" w:cs="Helvetica"/>
          <w:b/>
          <w:kern w:val="0"/>
          <w:sz w:val="24"/>
          <w:szCs w:val="24"/>
        </w:rPr>
      </w:pPr>
      <w:r w:rsidRPr="001039EF">
        <w:rPr>
          <w:rFonts w:ascii="Book Antiqua" w:eastAsia="宋体" w:hAnsi="Book Antiqua" w:cs="Helvetica"/>
          <w:b/>
          <w:kern w:val="0"/>
          <w:sz w:val="24"/>
          <w:szCs w:val="24"/>
        </w:rPr>
        <w:t>Peer-review report classification</w:t>
      </w:r>
    </w:p>
    <w:p w14:paraId="321C2E6F" w14:textId="4086CD58" w:rsidR="00C73476" w:rsidRPr="001039EF" w:rsidRDefault="00C73476" w:rsidP="001039EF">
      <w:pPr>
        <w:widowControl/>
        <w:snapToGrid w:val="0"/>
        <w:spacing w:line="360" w:lineRule="auto"/>
        <w:rPr>
          <w:rFonts w:ascii="Book Antiqua" w:eastAsia="宋体" w:hAnsi="Book Antiqua" w:cs="Helvetica"/>
          <w:kern w:val="0"/>
          <w:sz w:val="24"/>
          <w:szCs w:val="24"/>
        </w:rPr>
      </w:pPr>
      <w:r w:rsidRPr="001039EF">
        <w:rPr>
          <w:rFonts w:ascii="Book Antiqua" w:eastAsia="宋体" w:hAnsi="Book Antiqua" w:cs="Helvetica"/>
          <w:kern w:val="0"/>
          <w:sz w:val="24"/>
          <w:szCs w:val="24"/>
        </w:rPr>
        <w:t xml:space="preserve">Grade A (Excellent): </w:t>
      </w:r>
      <w:r w:rsidR="00450725" w:rsidRPr="001039EF">
        <w:rPr>
          <w:rFonts w:ascii="Book Antiqua" w:eastAsia="宋体" w:hAnsi="Book Antiqua" w:cs="Helvetica"/>
          <w:kern w:val="0"/>
          <w:sz w:val="24"/>
          <w:szCs w:val="24"/>
        </w:rPr>
        <w:t>0</w:t>
      </w:r>
    </w:p>
    <w:p w14:paraId="7E2E1B3B" w14:textId="77777777" w:rsidR="00C73476" w:rsidRPr="001039EF" w:rsidRDefault="00C73476" w:rsidP="001039EF">
      <w:pPr>
        <w:widowControl/>
        <w:snapToGrid w:val="0"/>
        <w:spacing w:line="360" w:lineRule="auto"/>
        <w:rPr>
          <w:rFonts w:ascii="Book Antiqua" w:eastAsia="宋体" w:hAnsi="Book Antiqua" w:cs="Helvetica"/>
          <w:kern w:val="0"/>
          <w:sz w:val="24"/>
          <w:szCs w:val="24"/>
        </w:rPr>
      </w:pPr>
      <w:r w:rsidRPr="001039EF">
        <w:rPr>
          <w:rFonts w:ascii="Book Antiqua" w:eastAsia="宋体" w:hAnsi="Book Antiqua" w:cs="Helvetica"/>
          <w:kern w:val="0"/>
          <w:sz w:val="24"/>
          <w:szCs w:val="24"/>
        </w:rPr>
        <w:t>Grade B (Very good): B</w:t>
      </w:r>
    </w:p>
    <w:p w14:paraId="49D7AE81" w14:textId="258F0C51" w:rsidR="00C73476" w:rsidRPr="001039EF" w:rsidRDefault="00C73476" w:rsidP="001039EF">
      <w:pPr>
        <w:widowControl/>
        <w:snapToGrid w:val="0"/>
        <w:spacing w:line="360" w:lineRule="auto"/>
        <w:rPr>
          <w:rFonts w:ascii="Book Antiqua" w:eastAsia="宋体" w:hAnsi="Book Antiqua" w:cs="Helvetica"/>
          <w:kern w:val="0"/>
          <w:sz w:val="24"/>
          <w:szCs w:val="24"/>
        </w:rPr>
      </w:pPr>
      <w:r w:rsidRPr="001039EF">
        <w:rPr>
          <w:rFonts w:ascii="Book Antiqua" w:eastAsia="宋体" w:hAnsi="Book Antiqua" w:cs="Helvetica"/>
          <w:kern w:val="0"/>
          <w:sz w:val="24"/>
          <w:szCs w:val="24"/>
        </w:rPr>
        <w:t>Grade C (Good): C</w:t>
      </w:r>
      <w:r w:rsidR="00450725" w:rsidRPr="001039EF">
        <w:rPr>
          <w:rFonts w:ascii="Book Antiqua" w:eastAsia="宋体" w:hAnsi="Book Antiqua" w:cs="Helvetica"/>
          <w:kern w:val="0"/>
          <w:sz w:val="24"/>
          <w:szCs w:val="24"/>
        </w:rPr>
        <w:t>, C</w:t>
      </w:r>
    </w:p>
    <w:p w14:paraId="724E5F4E" w14:textId="3259003E" w:rsidR="00C73476" w:rsidRPr="001039EF" w:rsidRDefault="00C73476" w:rsidP="001039EF">
      <w:pPr>
        <w:widowControl/>
        <w:snapToGrid w:val="0"/>
        <w:spacing w:line="360" w:lineRule="auto"/>
        <w:rPr>
          <w:rFonts w:ascii="Book Antiqua" w:eastAsia="宋体" w:hAnsi="Book Antiqua" w:cs="Helvetica"/>
          <w:kern w:val="0"/>
          <w:sz w:val="24"/>
          <w:szCs w:val="24"/>
        </w:rPr>
      </w:pPr>
      <w:r w:rsidRPr="001039EF">
        <w:rPr>
          <w:rFonts w:ascii="Book Antiqua" w:eastAsia="宋体" w:hAnsi="Book Antiqua" w:cs="Helvetica"/>
          <w:kern w:val="0"/>
          <w:sz w:val="24"/>
          <w:szCs w:val="24"/>
        </w:rPr>
        <w:t xml:space="preserve">Grade D (Fair): </w:t>
      </w:r>
      <w:r w:rsidR="00450725" w:rsidRPr="001039EF">
        <w:rPr>
          <w:rFonts w:ascii="Book Antiqua" w:eastAsia="宋体" w:hAnsi="Book Antiqua" w:cs="Helvetica"/>
          <w:kern w:val="0"/>
          <w:sz w:val="24"/>
          <w:szCs w:val="24"/>
        </w:rPr>
        <w:t>D</w:t>
      </w:r>
      <w:r w:rsidRPr="001039EF">
        <w:rPr>
          <w:rFonts w:ascii="Book Antiqua" w:eastAsia="宋体" w:hAnsi="Book Antiqua" w:cs="Helvetica"/>
          <w:kern w:val="0"/>
          <w:sz w:val="24"/>
          <w:szCs w:val="24"/>
        </w:rPr>
        <w:t xml:space="preserve"> </w:t>
      </w:r>
    </w:p>
    <w:p w14:paraId="63E77664" w14:textId="43AB2860" w:rsidR="001915D6" w:rsidRPr="001039EF" w:rsidRDefault="00C73476" w:rsidP="001039EF">
      <w:pPr>
        <w:spacing w:line="360" w:lineRule="auto"/>
        <w:rPr>
          <w:rFonts w:ascii="Book Antiqua" w:eastAsia="等线" w:hAnsi="Book Antiqua" w:cs="Times New Roman"/>
          <w:sz w:val="24"/>
          <w:szCs w:val="24"/>
        </w:rPr>
      </w:pPr>
      <w:r w:rsidRPr="001039EF">
        <w:rPr>
          <w:rFonts w:ascii="Book Antiqua" w:eastAsia="宋体" w:hAnsi="Book Antiqua" w:cs="Helvetica"/>
          <w:kern w:val="0"/>
          <w:sz w:val="24"/>
          <w:szCs w:val="24"/>
        </w:rPr>
        <w:t>Grade E (Poor): 0</w:t>
      </w:r>
      <w:r w:rsidR="00BB2AF3" w:rsidRPr="001039EF">
        <w:rPr>
          <w:rFonts w:ascii="Book Antiqua" w:eastAsia="等线" w:hAnsi="Book Antiqua" w:cs="Times New Roman"/>
          <w:sz w:val="24"/>
          <w:szCs w:val="24"/>
        </w:rPr>
        <w:t xml:space="preserve"> </w:t>
      </w:r>
    </w:p>
    <w:p w14:paraId="23F4F7FD" w14:textId="77777777" w:rsidR="00450725" w:rsidRDefault="00450725" w:rsidP="00BB2AF3">
      <w:pPr>
        <w:spacing w:line="360" w:lineRule="auto"/>
        <w:rPr>
          <w:rFonts w:ascii="Book Antiqua" w:eastAsia="等线" w:hAnsi="Book Antiqua" w:cs="Times New Roman"/>
          <w:sz w:val="24"/>
          <w:szCs w:val="24"/>
        </w:rPr>
      </w:pPr>
    </w:p>
    <w:p w14:paraId="621E15DD" w14:textId="77777777" w:rsidR="00450725" w:rsidRDefault="00450725">
      <w:pPr>
        <w:widowControl/>
        <w:jc w:val="left"/>
        <w:rPr>
          <w:rFonts w:ascii="Book Antiqua" w:eastAsia="等线" w:hAnsi="Book Antiqua" w:cs="Times New Roman"/>
          <w:sz w:val="24"/>
          <w:szCs w:val="24"/>
        </w:rPr>
      </w:pPr>
      <w:r>
        <w:rPr>
          <w:rFonts w:ascii="Book Antiqua" w:eastAsia="等线" w:hAnsi="Book Antiqua" w:cs="Times New Roman"/>
          <w:sz w:val="24"/>
          <w:szCs w:val="24"/>
        </w:rPr>
        <w:br w:type="page"/>
      </w:r>
    </w:p>
    <w:p w14:paraId="76EB3F44" w14:textId="77777777" w:rsidR="00ED7E8F" w:rsidRPr="00BB2AF3" w:rsidRDefault="00ED7E8F" w:rsidP="00BB2AF3">
      <w:pPr>
        <w:spacing w:line="360" w:lineRule="auto"/>
        <w:rPr>
          <w:rFonts w:ascii="Book Antiqua" w:hAnsi="Book Antiqua" w:cs="Times New Roman"/>
          <w:sz w:val="24"/>
          <w:szCs w:val="24"/>
        </w:rPr>
      </w:pPr>
    </w:p>
    <w:bookmarkStart w:id="3" w:name="OLE_LINK166"/>
    <w:bookmarkStart w:id="4" w:name="OLE_LINK169"/>
    <w:p w14:paraId="0ED82D7B" w14:textId="77777777" w:rsidR="00ED7E8F" w:rsidRPr="00BB2AF3" w:rsidRDefault="00ED7E8F" w:rsidP="00BB2AF3">
      <w:pPr>
        <w:spacing w:line="360" w:lineRule="auto"/>
        <w:rPr>
          <w:rFonts w:ascii="Book Antiqua" w:hAnsi="Book Antiqua"/>
          <w:sz w:val="24"/>
          <w:szCs w:val="24"/>
        </w:rPr>
      </w:pPr>
      <w:r w:rsidRPr="00BB2AF3">
        <w:rPr>
          <w:rFonts w:ascii="Book Antiqua" w:hAnsi="Book Antiqua"/>
          <w:b/>
          <w:noProof/>
          <w:sz w:val="24"/>
          <w:szCs w:val="24"/>
        </w:rPr>
        <mc:AlternateContent>
          <mc:Choice Requires="wps">
            <w:drawing>
              <wp:anchor distT="0" distB="0" distL="114300" distR="114300" simplePos="0" relativeHeight="251659264" behindDoc="0" locked="0" layoutInCell="1" allowOverlap="1" wp14:anchorId="4AFF159A" wp14:editId="36EC8019">
                <wp:simplePos x="0" y="0"/>
                <wp:positionH relativeFrom="margin">
                  <wp:posOffset>904875</wp:posOffset>
                </wp:positionH>
                <wp:positionV relativeFrom="paragraph">
                  <wp:posOffset>13335</wp:posOffset>
                </wp:positionV>
                <wp:extent cx="1847850" cy="723900"/>
                <wp:effectExtent l="0" t="0" r="19050" b="19050"/>
                <wp:wrapNone/>
                <wp:docPr id="3" name="流程图: 可选过程 3"/>
                <wp:cNvGraphicFramePr/>
                <a:graphic xmlns:a="http://schemas.openxmlformats.org/drawingml/2006/main">
                  <a:graphicData uri="http://schemas.microsoft.com/office/word/2010/wordprocessingShape">
                    <wps:wsp>
                      <wps:cNvSpPr/>
                      <wps:spPr>
                        <a:xfrm>
                          <a:off x="0" y="0"/>
                          <a:ext cx="1847850" cy="723900"/>
                        </a:xfrm>
                        <a:prstGeom prst="flowChartAlternateProcess">
                          <a:avLst/>
                        </a:prstGeom>
                        <a:ln>
                          <a:tailEnd type="triangle"/>
                        </a:ln>
                      </wps:spPr>
                      <wps:style>
                        <a:lnRef idx="1">
                          <a:schemeClr val="dk1"/>
                        </a:lnRef>
                        <a:fillRef idx="0">
                          <a:schemeClr val="dk1"/>
                        </a:fillRef>
                        <a:effectRef idx="0">
                          <a:schemeClr val="dk1"/>
                        </a:effectRef>
                        <a:fontRef idx="minor">
                          <a:schemeClr val="tx1"/>
                        </a:fontRef>
                      </wps:style>
                      <wps:txbx>
                        <w:txbxContent>
                          <w:p w14:paraId="12331B76" w14:textId="66992F06"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Total manuscripts identified from databases (</w:t>
                            </w:r>
                            <w:r w:rsidRPr="00450725">
                              <w:rPr>
                                <w:rFonts w:ascii="Book Antiqua" w:hAnsi="Book Antiqua" w:cs="Times New Roman"/>
                                <w:i/>
                                <w:sz w:val="24"/>
                                <w:szCs w:val="24"/>
                              </w:rPr>
                              <w:t>n</w:t>
                            </w:r>
                            <w:r w:rsidRPr="00450725">
                              <w:rPr>
                                <w:rFonts w:ascii="Book Antiqua" w:hAnsi="Book Antiqua" w:cs="Times New Roman"/>
                                <w:sz w:val="24"/>
                                <w:szCs w:val="24"/>
                              </w:rPr>
                              <w:t xml:space="preserve"> = 866)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FF15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71.25pt;margin-top:1.05pt;width:145.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" filled="f" strokecolor="black [3200]" strokeweight=".5pt">
                <v:stroke endarrow="block"/>
                <v:textbox>
                  <w:txbxContent>
                    <w:p w14:paraId="12331B76" w14:textId="66992F06"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Total manuscripts identified from databases (</w:t>
                      </w:r>
                      <w:r w:rsidRPr="00450725">
                        <w:rPr>
                          <w:rFonts w:ascii="Book Antiqua" w:hAnsi="Book Antiqua" w:cs="Times New Roman"/>
                          <w:i/>
                          <w:sz w:val="24"/>
                          <w:szCs w:val="24"/>
                        </w:rPr>
                        <w:t>n</w:t>
                      </w:r>
                      <w:r w:rsidRPr="00450725">
                        <w:rPr>
                          <w:rFonts w:ascii="Book Antiqua" w:hAnsi="Book Antiqua" w:cs="Times New Roman"/>
                          <w:sz w:val="24"/>
                          <w:szCs w:val="24"/>
                        </w:rPr>
                        <w:t xml:space="preserve"> = 866)</w:t>
                      </w:r>
                    </w:p>
                  </w:txbxContent>
                </v:textbox>
                <w10:wrap anchorx="margin"/>
              </v:shape>
            </w:pict>
          </mc:Fallback>
        </mc:AlternateContent>
      </w:r>
    </w:p>
    <w:p w14:paraId="16558846" w14:textId="77777777" w:rsidR="00ED7E8F" w:rsidRPr="00BB2AF3" w:rsidRDefault="00ED7E8F" w:rsidP="00BB2AF3">
      <w:pPr>
        <w:spacing w:line="360" w:lineRule="auto"/>
        <w:rPr>
          <w:rFonts w:ascii="Book Antiqua" w:hAnsi="Book Antiqua"/>
          <w:b/>
          <w:sz w:val="24"/>
          <w:szCs w:val="24"/>
        </w:rPr>
      </w:pPr>
    </w:p>
    <w:p w14:paraId="6A59AEEF" w14:textId="77777777" w:rsidR="00ED7E8F" w:rsidRPr="00BB2AF3" w:rsidRDefault="00ED7E8F" w:rsidP="00BB2AF3">
      <w:pPr>
        <w:spacing w:line="360" w:lineRule="auto"/>
        <w:rPr>
          <w:rFonts w:ascii="Book Antiqua" w:hAnsi="Book Antiqua"/>
          <w:b/>
          <w:sz w:val="24"/>
          <w:szCs w:val="24"/>
        </w:rPr>
      </w:pPr>
      <w:r w:rsidRPr="00BB2AF3">
        <w:rPr>
          <w:rFonts w:ascii="Book Antiqua" w:hAnsi="Book Antiqua"/>
          <w:b/>
          <w:noProof/>
          <w:sz w:val="24"/>
          <w:szCs w:val="24"/>
        </w:rPr>
        <mc:AlternateContent>
          <mc:Choice Requires="wps">
            <w:drawing>
              <wp:anchor distT="0" distB="0" distL="114300" distR="114300" simplePos="0" relativeHeight="251665408" behindDoc="0" locked="0" layoutInCell="1" allowOverlap="1" wp14:anchorId="29FB200A" wp14:editId="00DFCEA6">
                <wp:simplePos x="0" y="0"/>
                <wp:positionH relativeFrom="margin">
                  <wp:posOffset>3033979</wp:posOffset>
                </wp:positionH>
                <wp:positionV relativeFrom="paragraph">
                  <wp:posOffset>81382</wp:posOffset>
                </wp:positionV>
                <wp:extent cx="1163782" cy="863193"/>
                <wp:effectExtent l="0" t="0" r="17780" b="13335"/>
                <wp:wrapNone/>
                <wp:docPr id="16" name="流程图: 可选过程 16"/>
                <wp:cNvGraphicFramePr/>
                <a:graphic xmlns:a="http://schemas.openxmlformats.org/drawingml/2006/main">
                  <a:graphicData uri="http://schemas.microsoft.com/office/word/2010/wordprocessingShape">
                    <wps:wsp>
                      <wps:cNvSpPr/>
                      <wps:spPr>
                        <a:xfrm>
                          <a:off x="0" y="0"/>
                          <a:ext cx="1163782" cy="863193"/>
                        </a:xfrm>
                        <a:prstGeom prst="flowChartAlternateProcess">
                          <a:avLst/>
                        </a:prstGeom>
                        <a:ln>
                          <a:tailEnd type="triangle"/>
                        </a:ln>
                      </wps:spPr>
                      <wps:style>
                        <a:lnRef idx="1">
                          <a:schemeClr val="dk1"/>
                        </a:lnRef>
                        <a:fillRef idx="0">
                          <a:schemeClr val="dk1"/>
                        </a:fillRef>
                        <a:effectRef idx="0">
                          <a:schemeClr val="dk1"/>
                        </a:effectRef>
                        <a:fontRef idx="minor">
                          <a:schemeClr val="tx1"/>
                        </a:fontRef>
                      </wps:style>
                      <wps:txbx>
                        <w:txbxContent>
                          <w:p w14:paraId="2384FA36" w14:textId="77777777"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 xml:space="preserve">Excluding </w:t>
                            </w:r>
                          </w:p>
                          <w:p w14:paraId="3F7F9DB1" w14:textId="77777777"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211 duplicates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B200A" id="流程图: 可选过程 16" o:spid="_x0000_s1027" type="#_x0000_t176" style="position:absolute;left:0;text-align:left;margin-left:238.9pt;margin-top:6.4pt;width:91.65pt;height:6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" filled="f" strokecolor="black [3200]" strokeweight=".5pt">
                <v:stroke endarrow="block"/>
                <v:textbox>
                  <w:txbxContent>
                    <w:p w14:paraId="2384FA36" w14:textId="77777777"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 xml:space="preserve">Excluding </w:t>
                      </w:r>
                    </w:p>
                    <w:p w14:paraId="3F7F9DB1" w14:textId="77777777"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211 duplicates</w:t>
                      </w:r>
                    </w:p>
                  </w:txbxContent>
                </v:textbox>
                <w10:wrap anchorx="margin"/>
              </v:shape>
            </w:pict>
          </mc:Fallback>
        </mc:AlternateContent>
      </w:r>
      <w:r w:rsidRPr="00BB2AF3">
        <w:rPr>
          <w:rFonts w:ascii="Book Antiqua" w:hAnsi="Book Antiqua"/>
          <w:b/>
          <w:noProof/>
          <w:sz w:val="24"/>
          <w:szCs w:val="24"/>
        </w:rPr>
        <mc:AlternateContent>
          <mc:Choice Requires="wps">
            <w:drawing>
              <wp:anchor distT="0" distB="0" distL="114300" distR="114300" simplePos="0" relativeHeight="251666432" behindDoc="0" locked="0" layoutInCell="1" allowOverlap="1" wp14:anchorId="4D96A5C8" wp14:editId="2762DB79">
                <wp:simplePos x="0" y="0"/>
                <wp:positionH relativeFrom="column">
                  <wp:posOffset>1762125</wp:posOffset>
                </wp:positionH>
                <wp:positionV relativeFrom="paragraph">
                  <wp:posOffset>171450</wp:posOffset>
                </wp:positionV>
                <wp:extent cx="0" cy="495300"/>
                <wp:effectExtent l="76200" t="0" r="57150" b="57150"/>
                <wp:wrapNone/>
                <wp:docPr id="13" name="直接箭头连接符 1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D8224" id="_x0000_t32" coordsize="21600,21600" o:spt="32" o:oned="t" path="m,l21600,21600e" filled="f">
                <v:path arrowok="t" fillok="f" o:connecttype="none"/>
                <o:lock v:ext="edit" shapetype="t"/>
              </v:shapetype>
              <v:shape id="直接箭头连接符 13" o:spid="_x0000_s1026" type="#_x0000_t32" style="position:absolute;left:0;text-align:left;margin-left:138.75pt;margin-top:13.5pt;width:0;height:3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" strokecolor="black [3200]" strokeweight=".5pt">
                <v:stroke endarrow="block" joinstyle="miter"/>
              </v:shape>
            </w:pict>
          </mc:Fallback>
        </mc:AlternateContent>
      </w:r>
    </w:p>
    <w:p w14:paraId="0D98E7EF" w14:textId="77777777" w:rsidR="00ED7E8F" w:rsidRPr="00BB2AF3" w:rsidRDefault="00ED7E8F" w:rsidP="00BB2AF3">
      <w:pPr>
        <w:spacing w:line="360" w:lineRule="auto"/>
        <w:rPr>
          <w:rFonts w:ascii="Book Antiqua" w:hAnsi="Book Antiqua"/>
          <w:b/>
          <w:sz w:val="24"/>
          <w:szCs w:val="24"/>
        </w:rPr>
      </w:pPr>
      <w:r w:rsidRPr="00BB2AF3">
        <w:rPr>
          <w:rFonts w:ascii="Book Antiqua" w:hAnsi="Book Antiqua"/>
          <w:b/>
          <w:noProof/>
          <w:sz w:val="24"/>
          <w:szCs w:val="24"/>
        </w:rPr>
        <mc:AlternateContent>
          <mc:Choice Requires="wps">
            <w:drawing>
              <wp:anchor distT="0" distB="0" distL="114300" distR="114300" simplePos="0" relativeHeight="251669504" behindDoc="0" locked="0" layoutInCell="1" allowOverlap="1" wp14:anchorId="168A876D" wp14:editId="5B7A2B99">
                <wp:simplePos x="0" y="0"/>
                <wp:positionH relativeFrom="column">
                  <wp:posOffset>1914525</wp:posOffset>
                </wp:positionH>
                <wp:positionV relativeFrom="paragraph">
                  <wp:posOffset>192405</wp:posOffset>
                </wp:positionV>
                <wp:extent cx="952500" cy="9525"/>
                <wp:effectExtent l="0" t="76200" r="19050" b="85725"/>
                <wp:wrapNone/>
                <wp:docPr id="22" name="直接箭头连接符 22"/>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FFB52" id="直接箭头连接符 22" o:spid="_x0000_s1026" type="#_x0000_t32" style="position:absolute;left:0;text-align:left;margin-left:150.75pt;margin-top:15.15pt;width:7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" strokecolor="black [3200]" strokeweight=".5pt">
                <v:stroke endarrow="block" joinstyle="miter"/>
              </v:shape>
            </w:pict>
          </mc:Fallback>
        </mc:AlternateContent>
      </w:r>
    </w:p>
    <w:p w14:paraId="3E067EE3" w14:textId="77777777" w:rsidR="00ED7E8F" w:rsidRPr="00BB2AF3" w:rsidRDefault="00ED7E8F" w:rsidP="00BB2AF3">
      <w:pPr>
        <w:spacing w:line="360" w:lineRule="auto"/>
        <w:rPr>
          <w:rFonts w:ascii="Book Antiqua" w:hAnsi="Book Antiqua"/>
          <w:b/>
          <w:sz w:val="24"/>
          <w:szCs w:val="24"/>
        </w:rPr>
      </w:pPr>
    </w:p>
    <w:p w14:paraId="1A3E93BF" w14:textId="77777777" w:rsidR="00ED7E8F" w:rsidRPr="00BB2AF3" w:rsidRDefault="00ED7E8F" w:rsidP="00BB2AF3">
      <w:pPr>
        <w:spacing w:line="360" w:lineRule="auto"/>
        <w:rPr>
          <w:rFonts w:ascii="Book Antiqua" w:hAnsi="Book Antiqua"/>
          <w:b/>
          <w:sz w:val="24"/>
          <w:szCs w:val="24"/>
        </w:rPr>
      </w:pPr>
      <w:r w:rsidRPr="00BB2AF3">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78E785F6" wp14:editId="099826D0">
                <wp:simplePos x="0" y="0"/>
                <wp:positionH relativeFrom="margin">
                  <wp:posOffset>883310</wp:posOffset>
                </wp:positionH>
                <wp:positionV relativeFrom="paragraph">
                  <wp:posOffset>118872</wp:posOffset>
                </wp:positionV>
                <wp:extent cx="1857375" cy="1060704"/>
                <wp:effectExtent l="0" t="0" r="28575" b="25400"/>
                <wp:wrapNone/>
                <wp:docPr id="4" name="流程图: 可选过程 4"/>
                <wp:cNvGraphicFramePr/>
                <a:graphic xmlns:a="http://schemas.openxmlformats.org/drawingml/2006/main">
                  <a:graphicData uri="http://schemas.microsoft.com/office/word/2010/wordprocessingShape">
                    <wps:wsp>
                      <wps:cNvSpPr/>
                      <wps:spPr>
                        <a:xfrm>
                          <a:off x="0" y="0"/>
                          <a:ext cx="1857375" cy="1060704"/>
                        </a:xfrm>
                        <a:prstGeom prst="flowChartAlternateProcess">
                          <a:avLst/>
                        </a:prstGeom>
                        <a:ln>
                          <a:tailEnd type="triangle"/>
                        </a:ln>
                      </wps:spPr>
                      <wps:style>
                        <a:lnRef idx="1">
                          <a:schemeClr val="dk1"/>
                        </a:lnRef>
                        <a:fillRef idx="0">
                          <a:schemeClr val="dk1"/>
                        </a:fillRef>
                        <a:effectRef idx="0">
                          <a:schemeClr val="dk1"/>
                        </a:effectRef>
                        <a:fontRef idx="minor">
                          <a:schemeClr val="tx1"/>
                        </a:fontRef>
                      </wps:style>
                      <wps:txbx>
                        <w:txbxContent>
                          <w:p w14:paraId="071CEBD9" w14:textId="77777777"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 xml:space="preserve">Abstracts and titles read for further screening </w:t>
                            </w:r>
                          </w:p>
                          <w:p w14:paraId="7B908EB0" w14:textId="2702E815"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w:t>
                            </w:r>
                            <w:r w:rsidRPr="00450725">
                              <w:rPr>
                                <w:rFonts w:ascii="Book Antiqua" w:hAnsi="Book Antiqua" w:cs="Times New Roman"/>
                                <w:i/>
                                <w:sz w:val="24"/>
                                <w:szCs w:val="24"/>
                              </w:rPr>
                              <w:t>n</w:t>
                            </w:r>
                            <w:r w:rsidRPr="00450725">
                              <w:rPr>
                                <w:rFonts w:ascii="Book Antiqua" w:hAnsi="Book Antiqua" w:cs="Times New Roman"/>
                                <w:sz w:val="24"/>
                                <w:szCs w:val="24"/>
                              </w:rPr>
                              <w:t xml:space="preserve"> = 655)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785F6" id="流程图: 可选过程 4" o:spid="_x0000_s1028" type="#_x0000_t176" style="position:absolute;left:0;text-align:left;margin-left:69.55pt;margin-top:9.35pt;width:146.25pt;height: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" filled="f" strokecolor="black [3200]" strokeweight=".5pt">
                <v:stroke endarrow="block"/>
                <v:textbox>
                  <w:txbxContent>
                    <w:p w14:paraId="071CEBD9" w14:textId="77777777"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 xml:space="preserve">Abstracts and titles read for further screening </w:t>
                      </w:r>
                    </w:p>
                    <w:p w14:paraId="7B908EB0" w14:textId="2702E815"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w:t>
                      </w:r>
                      <w:r w:rsidRPr="00450725">
                        <w:rPr>
                          <w:rFonts w:ascii="Book Antiqua" w:hAnsi="Book Antiqua" w:cs="Times New Roman"/>
                          <w:i/>
                          <w:sz w:val="24"/>
                          <w:szCs w:val="24"/>
                        </w:rPr>
                        <w:t>n</w:t>
                      </w:r>
                      <w:r w:rsidRPr="00450725">
                        <w:rPr>
                          <w:rFonts w:ascii="Book Antiqua" w:hAnsi="Book Antiqua" w:cs="Times New Roman"/>
                          <w:sz w:val="24"/>
                          <w:szCs w:val="24"/>
                        </w:rPr>
                        <w:t xml:space="preserve"> = 655)</w:t>
                      </w:r>
                    </w:p>
                  </w:txbxContent>
                </v:textbox>
                <w10:wrap anchorx="margin"/>
              </v:shape>
            </w:pict>
          </mc:Fallback>
        </mc:AlternateContent>
      </w:r>
    </w:p>
    <w:p w14:paraId="6DB6D296" w14:textId="77777777" w:rsidR="00ED7E8F" w:rsidRPr="00BB2AF3" w:rsidRDefault="00ED7E8F" w:rsidP="00BB2AF3">
      <w:pPr>
        <w:spacing w:line="360" w:lineRule="auto"/>
        <w:rPr>
          <w:rFonts w:ascii="Book Antiqua" w:hAnsi="Book Antiqua"/>
          <w:b/>
          <w:sz w:val="24"/>
          <w:szCs w:val="24"/>
        </w:rPr>
      </w:pPr>
    </w:p>
    <w:p w14:paraId="19B9BA48" w14:textId="77777777" w:rsidR="00ED7E8F" w:rsidRPr="00BB2AF3" w:rsidRDefault="00ED7E8F" w:rsidP="00BB2AF3">
      <w:pPr>
        <w:spacing w:line="360" w:lineRule="auto"/>
        <w:rPr>
          <w:rFonts w:ascii="Book Antiqua" w:hAnsi="Book Antiqua"/>
          <w:b/>
          <w:sz w:val="24"/>
          <w:szCs w:val="24"/>
        </w:rPr>
      </w:pPr>
    </w:p>
    <w:p w14:paraId="052C2451" w14:textId="77777777" w:rsidR="00ED7E8F" w:rsidRPr="00BB2AF3" w:rsidRDefault="00ED7E8F" w:rsidP="00BB2AF3">
      <w:pPr>
        <w:spacing w:line="360" w:lineRule="auto"/>
        <w:rPr>
          <w:rFonts w:ascii="Book Antiqua" w:hAnsi="Book Antiqua"/>
          <w:b/>
          <w:sz w:val="24"/>
          <w:szCs w:val="24"/>
        </w:rPr>
      </w:pPr>
    </w:p>
    <w:p w14:paraId="0979E7D5" w14:textId="77777777" w:rsidR="00ED7E8F" w:rsidRPr="00BB2AF3" w:rsidRDefault="00ED7E8F" w:rsidP="00BB2AF3">
      <w:pPr>
        <w:spacing w:line="360" w:lineRule="auto"/>
        <w:rPr>
          <w:rFonts w:ascii="Book Antiqua" w:hAnsi="Book Antiqua"/>
          <w:b/>
          <w:sz w:val="24"/>
          <w:szCs w:val="24"/>
        </w:rPr>
      </w:pPr>
      <w:r w:rsidRPr="00BB2AF3">
        <w:rPr>
          <w:rFonts w:ascii="Book Antiqua" w:hAnsi="Book Antiqua"/>
          <w:b/>
          <w:noProof/>
          <w:sz w:val="24"/>
          <w:szCs w:val="24"/>
        </w:rPr>
        <mc:AlternateContent>
          <mc:Choice Requires="wps">
            <w:drawing>
              <wp:anchor distT="0" distB="0" distL="114300" distR="114300" simplePos="0" relativeHeight="251661312" behindDoc="0" locked="0" layoutInCell="1" allowOverlap="1" wp14:anchorId="7A81D7B6" wp14:editId="114A3BAF">
                <wp:simplePos x="0" y="0"/>
                <wp:positionH relativeFrom="margin">
                  <wp:posOffset>3041294</wp:posOffset>
                </wp:positionH>
                <wp:positionV relativeFrom="paragraph">
                  <wp:posOffset>64008</wp:posOffset>
                </wp:positionV>
                <wp:extent cx="1450975" cy="746150"/>
                <wp:effectExtent l="0" t="0" r="15875" b="15875"/>
                <wp:wrapNone/>
                <wp:docPr id="5" name="流程图: 可选过程 5"/>
                <wp:cNvGraphicFramePr/>
                <a:graphic xmlns:a="http://schemas.openxmlformats.org/drawingml/2006/main">
                  <a:graphicData uri="http://schemas.microsoft.com/office/word/2010/wordprocessingShape">
                    <wps:wsp>
                      <wps:cNvSpPr/>
                      <wps:spPr>
                        <a:xfrm>
                          <a:off x="0" y="0"/>
                          <a:ext cx="1450975" cy="746150"/>
                        </a:xfrm>
                        <a:prstGeom prst="flowChartAlternateProcess">
                          <a:avLst/>
                        </a:prstGeom>
                        <a:ln>
                          <a:tailEnd type="triangle"/>
                        </a:ln>
                      </wps:spPr>
                      <wps:style>
                        <a:lnRef idx="1">
                          <a:schemeClr val="dk1"/>
                        </a:lnRef>
                        <a:fillRef idx="0">
                          <a:schemeClr val="dk1"/>
                        </a:fillRef>
                        <a:effectRef idx="0">
                          <a:schemeClr val="dk1"/>
                        </a:effectRef>
                        <a:fontRef idx="minor">
                          <a:schemeClr val="tx1"/>
                        </a:fontRef>
                      </wps:style>
                      <wps:txbx>
                        <w:txbxContent>
                          <w:p w14:paraId="7F601B8C" w14:textId="77777777"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 xml:space="preserve">Irrelevant articles </w:t>
                            </w:r>
                          </w:p>
                          <w:p w14:paraId="250DC0C6" w14:textId="297ED023"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removed (</w:t>
                            </w:r>
                            <w:r w:rsidRPr="00450725">
                              <w:rPr>
                                <w:rFonts w:ascii="Book Antiqua" w:hAnsi="Book Antiqua" w:cs="Times New Roman"/>
                                <w:i/>
                                <w:sz w:val="24"/>
                                <w:szCs w:val="24"/>
                              </w:rPr>
                              <w:t>n</w:t>
                            </w:r>
                            <w:r w:rsidRPr="00450725">
                              <w:rPr>
                                <w:rFonts w:ascii="Book Antiqua" w:hAnsi="Book Antiqua" w:cs="Times New Roman"/>
                                <w:sz w:val="24"/>
                                <w:szCs w:val="24"/>
                              </w:rPr>
                              <w:t xml:space="preserve"> = 596)</w:t>
                            </w:r>
                          </w:p>
                          <w:p w14:paraId="1BA92999" w14:textId="77777777" w:rsidR="001A58BF" w:rsidRPr="00450725" w:rsidRDefault="001A58BF" w:rsidP="00ED7E8F">
                            <w:pPr>
                              <w:jc w:val="center"/>
                              <w:rPr>
                                <w:rFonts w:ascii="Book Antiqua" w:hAnsi="Book Antiqua"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1D7B6" id="流程图: 可选过程 5" o:spid="_x0000_s1029" type="#_x0000_t176" style="position:absolute;left:0;text-align:left;margin-left:239.45pt;margin-top:5.05pt;width:114.25pt;height:5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" filled="f" strokecolor="black [3200]" strokeweight=".5pt">
                <v:stroke endarrow="block"/>
                <v:textbox>
                  <w:txbxContent>
                    <w:p w14:paraId="7F601B8C" w14:textId="77777777"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 xml:space="preserve">Irrelevant articles </w:t>
                      </w:r>
                    </w:p>
                    <w:p w14:paraId="250DC0C6" w14:textId="297ED023"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removed (</w:t>
                      </w:r>
                      <w:r w:rsidRPr="00450725">
                        <w:rPr>
                          <w:rFonts w:ascii="Book Antiqua" w:hAnsi="Book Antiqua" w:cs="Times New Roman"/>
                          <w:i/>
                          <w:sz w:val="24"/>
                          <w:szCs w:val="24"/>
                        </w:rPr>
                        <w:t>n</w:t>
                      </w:r>
                      <w:r w:rsidRPr="00450725">
                        <w:rPr>
                          <w:rFonts w:ascii="Book Antiqua" w:hAnsi="Book Antiqua" w:cs="Times New Roman"/>
                          <w:sz w:val="24"/>
                          <w:szCs w:val="24"/>
                        </w:rPr>
                        <w:t xml:space="preserve"> = 596)</w:t>
                      </w:r>
                    </w:p>
                    <w:p w14:paraId="1BA92999" w14:textId="77777777" w:rsidR="001A58BF" w:rsidRPr="00450725" w:rsidRDefault="001A58BF" w:rsidP="00ED7E8F">
                      <w:pPr>
                        <w:jc w:val="center"/>
                        <w:rPr>
                          <w:rFonts w:ascii="Book Antiqua" w:hAnsi="Book Antiqua" w:cs="Times New Roman"/>
                          <w:sz w:val="24"/>
                          <w:szCs w:val="24"/>
                        </w:rPr>
                      </w:pPr>
                    </w:p>
                  </w:txbxContent>
                </v:textbox>
                <w10:wrap anchorx="margin"/>
              </v:shape>
            </w:pict>
          </mc:Fallback>
        </mc:AlternateContent>
      </w:r>
      <w:r w:rsidRPr="00BB2AF3">
        <w:rPr>
          <w:rFonts w:ascii="Book Antiqua" w:hAnsi="Book Antiqua"/>
          <w:b/>
          <w:noProof/>
          <w:sz w:val="24"/>
          <w:szCs w:val="24"/>
        </w:rPr>
        <mc:AlternateContent>
          <mc:Choice Requires="wps">
            <w:drawing>
              <wp:anchor distT="0" distB="0" distL="114300" distR="114300" simplePos="0" relativeHeight="251667456" behindDoc="0" locked="0" layoutInCell="1" allowOverlap="1" wp14:anchorId="67BCF941" wp14:editId="57B32E8B">
                <wp:simplePos x="0" y="0"/>
                <wp:positionH relativeFrom="column">
                  <wp:posOffset>1762125</wp:posOffset>
                </wp:positionH>
                <wp:positionV relativeFrom="paragraph">
                  <wp:posOffset>101556</wp:posOffset>
                </wp:positionV>
                <wp:extent cx="0" cy="581025"/>
                <wp:effectExtent l="76200" t="0" r="57150" b="47625"/>
                <wp:wrapNone/>
                <wp:docPr id="17" name="直接箭头连接符 17"/>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85218" id="直接箭头连接符 17" o:spid="_x0000_s1026" type="#_x0000_t32" style="position:absolute;left:0;text-align:left;margin-left:138.75pt;margin-top:8pt;width:0;height:4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" strokecolor="black [3200]" strokeweight=".5pt">
                <v:stroke endarrow="block" joinstyle="miter"/>
              </v:shape>
            </w:pict>
          </mc:Fallback>
        </mc:AlternateContent>
      </w:r>
    </w:p>
    <w:p w14:paraId="24BF96E5" w14:textId="77777777" w:rsidR="00ED7E8F" w:rsidRPr="00BB2AF3" w:rsidRDefault="00ED7E8F" w:rsidP="00BB2AF3">
      <w:pPr>
        <w:spacing w:line="360" w:lineRule="auto"/>
        <w:rPr>
          <w:rFonts w:ascii="Book Antiqua" w:hAnsi="Book Antiqua"/>
          <w:b/>
          <w:sz w:val="24"/>
          <w:szCs w:val="24"/>
        </w:rPr>
      </w:pPr>
      <w:r w:rsidRPr="00BB2AF3">
        <w:rPr>
          <w:rFonts w:ascii="Book Antiqua" w:hAnsi="Book Antiqua"/>
          <w:b/>
          <w:noProof/>
          <w:sz w:val="24"/>
          <w:szCs w:val="24"/>
        </w:rPr>
        <mc:AlternateContent>
          <mc:Choice Requires="wps">
            <w:drawing>
              <wp:anchor distT="0" distB="0" distL="114300" distR="114300" simplePos="0" relativeHeight="251670528" behindDoc="0" locked="0" layoutInCell="1" allowOverlap="1" wp14:anchorId="100D74F9" wp14:editId="6F4D2C33">
                <wp:simplePos x="0" y="0"/>
                <wp:positionH relativeFrom="column">
                  <wp:posOffset>1946866</wp:posOffset>
                </wp:positionH>
                <wp:positionV relativeFrom="paragraph">
                  <wp:posOffset>193040</wp:posOffset>
                </wp:positionV>
                <wp:extent cx="952500" cy="0"/>
                <wp:effectExtent l="0" t="76200" r="19050" b="95250"/>
                <wp:wrapNone/>
                <wp:docPr id="23" name="直接箭头连接符 23"/>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20426" id="直接箭头连接符 23" o:spid="_x0000_s1026" type="#_x0000_t32" style="position:absolute;left:0;text-align:left;margin-left:153.3pt;margin-top:15.2pt;width: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" strokecolor="black [3200]" strokeweight=".5pt">
                <v:stroke endarrow="block" joinstyle="miter"/>
              </v:shape>
            </w:pict>
          </mc:Fallback>
        </mc:AlternateContent>
      </w:r>
    </w:p>
    <w:p w14:paraId="650C91BA" w14:textId="77777777" w:rsidR="00ED7E8F" w:rsidRPr="00BB2AF3" w:rsidRDefault="00ED7E8F" w:rsidP="00BB2AF3">
      <w:pPr>
        <w:spacing w:line="360" w:lineRule="auto"/>
        <w:rPr>
          <w:rFonts w:ascii="Book Antiqua" w:hAnsi="Book Antiqua"/>
          <w:b/>
          <w:sz w:val="24"/>
          <w:szCs w:val="24"/>
        </w:rPr>
      </w:pPr>
    </w:p>
    <w:p w14:paraId="2E3F71CD" w14:textId="77777777" w:rsidR="00ED7E8F" w:rsidRPr="00BB2AF3" w:rsidRDefault="00ED7E8F" w:rsidP="00BB2AF3">
      <w:pPr>
        <w:spacing w:line="360" w:lineRule="auto"/>
        <w:rPr>
          <w:rFonts w:ascii="Book Antiqua" w:hAnsi="Book Antiqua"/>
          <w:b/>
          <w:sz w:val="24"/>
          <w:szCs w:val="24"/>
        </w:rPr>
      </w:pPr>
      <w:r w:rsidRPr="00BB2AF3">
        <w:rPr>
          <w:rFonts w:ascii="Book Antiqua" w:hAnsi="Book Antiqua"/>
          <w:b/>
          <w:noProof/>
          <w:sz w:val="24"/>
          <w:szCs w:val="24"/>
        </w:rPr>
        <mc:AlternateContent>
          <mc:Choice Requires="wps">
            <w:drawing>
              <wp:anchor distT="0" distB="0" distL="114300" distR="114300" simplePos="0" relativeHeight="251662336" behindDoc="0" locked="0" layoutInCell="1" allowOverlap="1" wp14:anchorId="7EA5A61F" wp14:editId="69E28D19">
                <wp:simplePos x="0" y="0"/>
                <wp:positionH relativeFrom="margin">
                  <wp:posOffset>890626</wp:posOffset>
                </wp:positionH>
                <wp:positionV relativeFrom="paragraph">
                  <wp:posOffset>116129</wp:posOffset>
                </wp:positionV>
                <wp:extent cx="1876425" cy="790041"/>
                <wp:effectExtent l="0" t="0" r="28575" b="10160"/>
                <wp:wrapNone/>
                <wp:docPr id="9" name="流程图: 可选过程 9"/>
                <wp:cNvGraphicFramePr/>
                <a:graphic xmlns:a="http://schemas.openxmlformats.org/drawingml/2006/main">
                  <a:graphicData uri="http://schemas.microsoft.com/office/word/2010/wordprocessingShape">
                    <wps:wsp>
                      <wps:cNvSpPr/>
                      <wps:spPr>
                        <a:xfrm>
                          <a:off x="0" y="0"/>
                          <a:ext cx="1876425" cy="790041"/>
                        </a:xfrm>
                        <a:prstGeom prst="flowChartAlternateProcess">
                          <a:avLst/>
                        </a:prstGeom>
                        <a:ln>
                          <a:tailEnd type="triangle"/>
                        </a:ln>
                      </wps:spPr>
                      <wps:style>
                        <a:lnRef idx="1">
                          <a:schemeClr val="dk1"/>
                        </a:lnRef>
                        <a:fillRef idx="0">
                          <a:schemeClr val="dk1"/>
                        </a:fillRef>
                        <a:effectRef idx="0">
                          <a:schemeClr val="dk1"/>
                        </a:effectRef>
                        <a:fontRef idx="minor">
                          <a:schemeClr val="tx1"/>
                        </a:fontRef>
                      </wps:style>
                      <wps:txbx>
                        <w:txbxContent>
                          <w:p w14:paraId="75CE3EA8" w14:textId="00EB095A"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Full-text articles evaluated for eligibility (</w:t>
                            </w:r>
                            <w:r w:rsidRPr="00450725">
                              <w:rPr>
                                <w:rFonts w:ascii="Book Antiqua" w:hAnsi="Book Antiqua" w:cs="Times New Roman"/>
                                <w:i/>
                                <w:sz w:val="24"/>
                                <w:szCs w:val="24"/>
                              </w:rPr>
                              <w:t>n</w:t>
                            </w:r>
                            <w:r w:rsidRPr="00450725">
                              <w:rPr>
                                <w:rFonts w:ascii="Book Antiqua" w:hAnsi="Book Antiqua" w:cs="Times New Roman"/>
                                <w:sz w:val="24"/>
                                <w:szCs w:val="24"/>
                              </w:rPr>
                              <w:t xml:space="preserve"> = 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5A61F" id="流程图: 可选过程 9" o:spid="_x0000_s1030" type="#_x0000_t176" style="position:absolute;left:0;text-align:left;margin-left:70.15pt;margin-top:9.15pt;width:147.75pt;height:6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" filled="f" strokecolor="black [3200]" strokeweight=".5pt">
                <v:stroke endarrow="block"/>
                <v:textbox>
                  <w:txbxContent>
                    <w:p w14:paraId="75CE3EA8" w14:textId="00EB095A"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Full-text articles evaluated for eligibility (</w:t>
                      </w:r>
                      <w:r w:rsidRPr="00450725">
                        <w:rPr>
                          <w:rFonts w:ascii="Book Antiqua" w:hAnsi="Book Antiqua" w:cs="Times New Roman"/>
                          <w:i/>
                          <w:sz w:val="24"/>
                          <w:szCs w:val="24"/>
                        </w:rPr>
                        <w:t>n</w:t>
                      </w:r>
                      <w:r w:rsidRPr="00450725">
                        <w:rPr>
                          <w:rFonts w:ascii="Book Antiqua" w:hAnsi="Book Antiqua" w:cs="Times New Roman"/>
                          <w:sz w:val="24"/>
                          <w:szCs w:val="24"/>
                        </w:rPr>
                        <w:t xml:space="preserve"> = 59)</w:t>
                      </w:r>
                    </w:p>
                  </w:txbxContent>
                </v:textbox>
                <w10:wrap anchorx="margin"/>
              </v:shape>
            </w:pict>
          </mc:Fallback>
        </mc:AlternateContent>
      </w:r>
    </w:p>
    <w:p w14:paraId="52FD8828" w14:textId="77777777" w:rsidR="00ED7E8F" w:rsidRPr="00BB2AF3" w:rsidRDefault="00ED7E8F" w:rsidP="00BB2AF3">
      <w:pPr>
        <w:spacing w:line="360" w:lineRule="auto"/>
        <w:rPr>
          <w:rFonts w:ascii="Book Antiqua" w:hAnsi="Book Antiqua"/>
          <w:b/>
          <w:sz w:val="24"/>
          <w:szCs w:val="24"/>
        </w:rPr>
      </w:pPr>
    </w:p>
    <w:p w14:paraId="635D59B2" w14:textId="77777777" w:rsidR="00ED7E8F" w:rsidRPr="00BB2AF3" w:rsidRDefault="00ED7E8F" w:rsidP="00BB2AF3">
      <w:pPr>
        <w:spacing w:line="360" w:lineRule="auto"/>
        <w:rPr>
          <w:rFonts w:ascii="Book Antiqua" w:hAnsi="Book Antiqua"/>
          <w:b/>
          <w:sz w:val="24"/>
          <w:szCs w:val="24"/>
        </w:rPr>
      </w:pPr>
    </w:p>
    <w:p w14:paraId="0F46E27A" w14:textId="77777777" w:rsidR="00ED7E8F" w:rsidRPr="00BB2AF3" w:rsidRDefault="00ED7E8F" w:rsidP="00BB2AF3">
      <w:pPr>
        <w:spacing w:line="360" w:lineRule="auto"/>
        <w:rPr>
          <w:rFonts w:ascii="Book Antiqua" w:hAnsi="Book Antiqua"/>
          <w:b/>
          <w:sz w:val="24"/>
          <w:szCs w:val="24"/>
        </w:rPr>
      </w:pPr>
      <w:r w:rsidRPr="00BB2AF3">
        <w:rPr>
          <w:rFonts w:ascii="Book Antiqua" w:hAnsi="Book Antiqua"/>
          <w:b/>
          <w:noProof/>
          <w:sz w:val="24"/>
          <w:szCs w:val="24"/>
        </w:rPr>
        <mc:AlternateContent>
          <mc:Choice Requires="wps">
            <w:drawing>
              <wp:anchor distT="0" distB="0" distL="114300" distR="114300" simplePos="0" relativeHeight="251663360" behindDoc="0" locked="0" layoutInCell="1" allowOverlap="1" wp14:anchorId="23DF76C6" wp14:editId="4B020D4B">
                <wp:simplePos x="0" y="0"/>
                <wp:positionH relativeFrom="page">
                  <wp:posOffset>4220870</wp:posOffset>
                </wp:positionH>
                <wp:positionV relativeFrom="paragraph">
                  <wp:posOffset>58522</wp:posOffset>
                </wp:positionV>
                <wp:extent cx="1675130" cy="1075334"/>
                <wp:effectExtent l="0" t="0" r="20320" b="10795"/>
                <wp:wrapNone/>
                <wp:docPr id="10" name="流程图: 可选过程 10"/>
                <wp:cNvGraphicFramePr/>
                <a:graphic xmlns:a="http://schemas.openxmlformats.org/drawingml/2006/main">
                  <a:graphicData uri="http://schemas.microsoft.com/office/word/2010/wordprocessingShape">
                    <wps:wsp>
                      <wps:cNvSpPr/>
                      <wps:spPr>
                        <a:xfrm>
                          <a:off x="0" y="0"/>
                          <a:ext cx="1675130" cy="1075334"/>
                        </a:xfrm>
                        <a:prstGeom prst="flowChartAlternate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277C34CA" w14:textId="77777777"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Excluding 42 articles according to the eligibility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F76C6" id="流程图: 可选过程 10" o:spid="_x0000_s1031" type="#_x0000_t176" style="position:absolute;left:0;text-align:left;margin-left:332.35pt;margin-top:4.6pt;width:131.9pt;height:8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" fillcolor="white [3201]" strokecolor="#5a5a5a [2109]" strokeweight="1pt">
                <v:textbox>
                  <w:txbxContent>
                    <w:p w14:paraId="277C34CA" w14:textId="77777777"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Excluding 42 articles according to the eligibility criteria</w:t>
                      </w:r>
                    </w:p>
                  </w:txbxContent>
                </v:textbox>
                <w10:wrap anchorx="page"/>
              </v:shape>
            </w:pict>
          </mc:Fallback>
        </mc:AlternateContent>
      </w:r>
    </w:p>
    <w:p w14:paraId="2D6B0982" w14:textId="77777777" w:rsidR="00ED7E8F" w:rsidRPr="00BB2AF3" w:rsidRDefault="00ED7E8F" w:rsidP="00BB2AF3">
      <w:pPr>
        <w:spacing w:line="360" w:lineRule="auto"/>
        <w:rPr>
          <w:rFonts w:ascii="Book Antiqua" w:hAnsi="Book Antiqua"/>
          <w:b/>
          <w:sz w:val="24"/>
          <w:szCs w:val="24"/>
        </w:rPr>
      </w:pPr>
      <w:r w:rsidRPr="00BB2AF3">
        <w:rPr>
          <w:rFonts w:ascii="Book Antiqua" w:hAnsi="Book Antiqua"/>
          <w:b/>
          <w:noProof/>
          <w:sz w:val="24"/>
          <w:szCs w:val="24"/>
        </w:rPr>
        <mc:AlternateContent>
          <mc:Choice Requires="wps">
            <w:drawing>
              <wp:anchor distT="0" distB="0" distL="114300" distR="114300" simplePos="0" relativeHeight="251668480" behindDoc="0" locked="0" layoutInCell="1" allowOverlap="1" wp14:anchorId="74E71106" wp14:editId="5F850EF6">
                <wp:simplePos x="0" y="0"/>
                <wp:positionH relativeFrom="column">
                  <wp:posOffset>1800225</wp:posOffset>
                </wp:positionH>
                <wp:positionV relativeFrom="paragraph">
                  <wp:posOffset>6941</wp:posOffset>
                </wp:positionV>
                <wp:extent cx="9525" cy="666750"/>
                <wp:effectExtent l="38100" t="0" r="66675" b="57150"/>
                <wp:wrapNone/>
                <wp:docPr id="20" name="直接箭头连接符 20"/>
                <wp:cNvGraphicFramePr/>
                <a:graphic xmlns:a="http://schemas.openxmlformats.org/drawingml/2006/main">
                  <a:graphicData uri="http://schemas.microsoft.com/office/word/2010/wordprocessingShape">
                    <wps:wsp>
                      <wps:cNvCnPr/>
                      <wps:spPr>
                        <a:xfrm>
                          <a:off x="0" y="0"/>
                          <a:ext cx="9525"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F1E4D" id="直接箭头连接符 20" o:spid="_x0000_s1026" type="#_x0000_t32" style="position:absolute;left:0;text-align:left;margin-left:141.75pt;margin-top:.55pt;width:.75pt;height: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" strokecolor="black [3200]" strokeweight=".5pt">
                <v:stroke endarrow="block" joinstyle="miter"/>
              </v:shape>
            </w:pict>
          </mc:Fallback>
        </mc:AlternateContent>
      </w:r>
    </w:p>
    <w:p w14:paraId="7E5899FD" w14:textId="77777777" w:rsidR="00ED7E8F" w:rsidRPr="00BB2AF3" w:rsidRDefault="00ED7E8F" w:rsidP="00BB2AF3">
      <w:pPr>
        <w:spacing w:line="360" w:lineRule="auto"/>
        <w:rPr>
          <w:rFonts w:ascii="Book Antiqua" w:hAnsi="Book Antiqua"/>
          <w:b/>
          <w:sz w:val="24"/>
          <w:szCs w:val="24"/>
        </w:rPr>
      </w:pPr>
      <w:r w:rsidRPr="00BB2AF3">
        <w:rPr>
          <w:rFonts w:ascii="Book Antiqua" w:hAnsi="Book Antiqua"/>
          <w:b/>
          <w:noProof/>
          <w:sz w:val="24"/>
          <w:szCs w:val="24"/>
        </w:rPr>
        <mc:AlternateContent>
          <mc:Choice Requires="wps">
            <w:drawing>
              <wp:anchor distT="0" distB="0" distL="114300" distR="114300" simplePos="0" relativeHeight="251671552" behindDoc="0" locked="0" layoutInCell="1" allowOverlap="1" wp14:anchorId="0E9BCFE8" wp14:editId="0A83B746">
                <wp:simplePos x="0" y="0"/>
                <wp:positionH relativeFrom="column">
                  <wp:posOffset>2001476</wp:posOffset>
                </wp:positionH>
                <wp:positionV relativeFrom="paragraph">
                  <wp:posOffset>94615</wp:posOffset>
                </wp:positionV>
                <wp:extent cx="952500" cy="0"/>
                <wp:effectExtent l="0" t="76200" r="19050" b="95250"/>
                <wp:wrapNone/>
                <wp:docPr id="1" name="直接箭头连接符 1"/>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C6ADA" id="直接箭头连接符 1" o:spid="_x0000_s1026" type="#_x0000_t32" style="position:absolute;left:0;text-align:left;margin-left:157.6pt;margin-top:7.45pt;width: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" strokecolor="black [3200]" strokeweight=".5pt">
                <v:stroke endarrow="block" joinstyle="miter"/>
              </v:shape>
            </w:pict>
          </mc:Fallback>
        </mc:AlternateContent>
      </w:r>
    </w:p>
    <w:p w14:paraId="28186FFB" w14:textId="77777777" w:rsidR="00ED7E8F" w:rsidRPr="00BB2AF3" w:rsidRDefault="00ED7E8F" w:rsidP="00BB2AF3">
      <w:pPr>
        <w:spacing w:line="360" w:lineRule="auto"/>
        <w:rPr>
          <w:rFonts w:ascii="Book Antiqua" w:hAnsi="Book Antiqua"/>
          <w:b/>
          <w:sz w:val="24"/>
          <w:szCs w:val="24"/>
        </w:rPr>
      </w:pPr>
    </w:p>
    <w:bookmarkEnd w:id="3"/>
    <w:bookmarkEnd w:id="4"/>
    <w:p w14:paraId="4C8CA768" w14:textId="77777777" w:rsidR="00ED7E8F" w:rsidRPr="00BB2AF3" w:rsidRDefault="00ED7E8F" w:rsidP="00BB2AF3">
      <w:pPr>
        <w:spacing w:line="360" w:lineRule="auto"/>
        <w:rPr>
          <w:rFonts w:ascii="Book Antiqua" w:hAnsi="Book Antiqua"/>
          <w:b/>
          <w:sz w:val="24"/>
          <w:szCs w:val="24"/>
        </w:rPr>
      </w:pPr>
      <w:r w:rsidRPr="00BB2AF3">
        <w:rPr>
          <w:rFonts w:ascii="Book Antiqua" w:hAnsi="Book Antiqua"/>
          <w:b/>
          <w:noProof/>
          <w:sz w:val="24"/>
          <w:szCs w:val="24"/>
        </w:rPr>
        <mc:AlternateContent>
          <mc:Choice Requires="wps">
            <w:drawing>
              <wp:anchor distT="0" distB="0" distL="114300" distR="114300" simplePos="0" relativeHeight="251664384" behindDoc="0" locked="0" layoutInCell="1" allowOverlap="1" wp14:anchorId="7A1AB08C" wp14:editId="6CF3ECEF">
                <wp:simplePos x="0" y="0"/>
                <wp:positionH relativeFrom="margin">
                  <wp:posOffset>852303</wp:posOffset>
                </wp:positionH>
                <wp:positionV relativeFrom="paragraph">
                  <wp:posOffset>162014</wp:posOffset>
                </wp:positionV>
                <wp:extent cx="1899138" cy="626652"/>
                <wp:effectExtent l="0" t="0" r="25400" b="21590"/>
                <wp:wrapNone/>
                <wp:docPr id="11" name="流程图: 可选过程 11"/>
                <wp:cNvGraphicFramePr/>
                <a:graphic xmlns:a="http://schemas.openxmlformats.org/drawingml/2006/main">
                  <a:graphicData uri="http://schemas.microsoft.com/office/word/2010/wordprocessingShape">
                    <wps:wsp>
                      <wps:cNvSpPr/>
                      <wps:spPr>
                        <a:xfrm>
                          <a:off x="0" y="0"/>
                          <a:ext cx="1899138" cy="626652"/>
                        </a:xfrm>
                        <a:prstGeom prst="flowChartAlternate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5CE9AE68" w14:textId="4D8F6304"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Studies left for the meta-analysis (</w:t>
                            </w:r>
                            <w:r w:rsidRPr="00450725">
                              <w:rPr>
                                <w:rFonts w:ascii="Book Antiqua" w:hAnsi="Book Antiqua" w:cs="Times New Roman"/>
                                <w:i/>
                                <w:sz w:val="24"/>
                                <w:szCs w:val="24"/>
                              </w:rPr>
                              <w:t>n</w:t>
                            </w:r>
                            <w:r w:rsidRPr="00450725">
                              <w:rPr>
                                <w:rFonts w:ascii="Book Antiqua" w:hAnsi="Book Antiqua" w:cs="Times New Roman"/>
                                <w:sz w:val="24"/>
                                <w:szCs w:val="24"/>
                              </w:rPr>
                              <w:t xml:space="preserve"> =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AB08C" id="流程图: 可选过程 11" o:spid="_x0000_s1032" type="#_x0000_t176" style="position:absolute;left:0;text-align:left;margin-left:67.1pt;margin-top:12.75pt;width:149.55pt;height:4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" fillcolor="white [3201]" strokecolor="#5a5a5a [2109]" strokeweight="1pt">
                <v:textbox>
                  <w:txbxContent>
                    <w:p w14:paraId="5CE9AE68" w14:textId="4D8F6304"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Studies left for the meta-analysis (</w:t>
                      </w:r>
                      <w:r w:rsidRPr="00450725">
                        <w:rPr>
                          <w:rFonts w:ascii="Book Antiqua" w:hAnsi="Book Antiqua" w:cs="Times New Roman"/>
                          <w:i/>
                          <w:sz w:val="24"/>
                          <w:szCs w:val="24"/>
                        </w:rPr>
                        <w:t>n</w:t>
                      </w:r>
                      <w:r w:rsidRPr="00450725">
                        <w:rPr>
                          <w:rFonts w:ascii="Book Antiqua" w:hAnsi="Book Antiqua" w:cs="Times New Roman"/>
                          <w:sz w:val="24"/>
                          <w:szCs w:val="24"/>
                        </w:rPr>
                        <w:t xml:space="preserve"> = 17)</w:t>
                      </w:r>
                    </w:p>
                  </w:txbxContent>
                </v:textbox>
                <w10:wrap anchorx="margin"/>
              </v:shape>
            </w:pict>
          </mc:Fallback>
        </mc:AlternateContent>
      </w:r>
    </w:p>
    <w:p w14:paraId="1E98667B" w14:textId="77777777" w:rsidR="00ED7E8F" w:rsidRPr="00BB2AF3" w:rsidRDefault="00ED7E8F" w:rsidP="00BB2AF3">
      <w:pPr>
        <w:spacing w:line="360" w:lineRule="auto"/>
        <w:rPr>
          <w:rFonts w:ascii="Book Antiqua" w:hAnsi="Book Antiqua"/>
          <w:b/>
          <w:sz w:val="24"/>
          <w:szCs w:val="24"/>
        </w:rPr>
      </w:pPr>
    </w:p>
    <w:p w14:paraId="5923F5B4" w14:textId="5395DA4C" w:rsidR="00AD287D" w:rsidRPr="00BB2AF3" w:rsidRDefault="00AD287D" w:rsidP="00BB2AF3">
      <w:pPr>
        <w:spacing w:line="360" w:lineRule="auto"/>
        <w:rPr>
          <w:rFonts w:ascii="Book Antiqua" w:hAnsi="Book Antiqua"/>
          <w:sz w:val="24"/>
          <w:szCs w:val="24"/>
        </w:rPr>
      </w:pPr>
    </w:p>
    <w:p w14:paraId="36E482A2" w14:textId="77743F57" w:rsidR="00AD287D" w:rsidRPr="00BB2AF3" w:rsidRDefault="00AD287D" w:rsidP="00BB2AF3">
      <w:pPr>
        <w:spacing w:line="360" w:lineRule="auto"/>
        <w:rPr>
          <w:rFonts w:ascii="Book Antiqua" w:hAnsi="Book Antiqua"/>
          <w:sz w:val="24"/>
          <w:szCs w:val="24"/>
        </w:rPr>
      </w:pPr>
    </w:p>
    <w:p w14:paraId="39E71854" w14:textId="77777777" w:rsidR="00450725" w:rsidRPr="00450725" w:rsidRDefault="00450725" w:rsidP="00450725">
      <w:pPr>
        <w:spacing w:line="360" w:lineRule="auto"/>
        <w:rPr>
          <w:rFonts w:ascii="Book Antiqua" w:eastAsia="等线" w:hAnsi="Book Antiqua" w:cs="Times New Roman"/>
          <w:b/>
          <w:sz w:val="24"/>
          <w:szCs w:val="24"/>
        </w:rPr>
      </w:pPr>
      <w:r w:rsidRPr="00450725">
        <w:rPr>
          <w:rFonts w:ascii="Book Antiqua" w:eastAsia="等线" w:hAnsi="Book Antiqua" w:cs="Times New Roman"/>
          <w:b/>
          <w:sz w:val="24"/>
          <w:szCs w:val="24"/>
        </w:rPr>
        <w:t>Figure 1 Flow diagram showing the selection process of relevant literature.</w:t>
      </w:r>
    </w:p>
    <w:p w14:paraId="4F11477B" w14:textId="64F02833" w:rsidR="00AD287D" w:rsidRPr="00450725" w:rsidRDefault="00AD287D" w:rsidP="00BB2AF3">
      <w:pPr>
        <w:spacing w:line="360" w:lineRule="auto"/>
        <w:rPr>
          <w:rFonts w:ascii="Book Antiqua" w:hAnsi="Book Antiqua" w:cs="Times New Roman"/>
          <w:sz w:val="24"/>
          <w:szCs w:val="24"/>
        </w:rPr>
      </w:pPr>
    </w:p>
    <w:p w14:paraId="6C4329A8" w14:textId="67A1F8E8" w:rsidR="00AD287D" w:rsidRPr="00BB2AF3" w:rsidRDefault="00AD287D" w:rsidP="00BB2AF3">
      <w:pPr>
        <w:spacing w:line="360" w:lineRule="auto"/>
        <w:rPr>
          <w:rFonts w:ascii="Book Antiqua" w:hAnsi="Book Antiqua" w:cs="Times New Roman"/>
          <w:sz w:val="24"/>
          <w:szCs w:val="24"/>
        </w:rPr>
      </w:pPr>
    </w:p>
    <w:p w14:paraId="4BD6C541" w14:textId="095A3AD0" w:rsidR="00AD287D" w:rsidRPr="00BB2AF3" w:rsidRDefault="00AD287D" w:rsidP="00BB2AF3">
      <w:pPr>
        <w:spacing w:line="360" w:lineRule="auto"/>
        <w:rPr>
          <w:rFonts w:ascii="Book Antiqua" w:hAnsi="Book Antiqua" w:cs="Times New Roman"/>
          <w:sz w:val="24"/>
          <w:szCs w:val="24"/>
        </w:rPr>
      </w:pPr>
    </w:p>
    <w:p w14:paraId="658EFC20" w14:textId="78D8FBA8" w:rsidR="00AD287D" w:rsidRPr="00BB2AF3" w:rsidRDefault="00AD287D" w:rsidP="00BB2AF3">
      <w:pPr>
        <w:spacing w:line="360" w:lineRule="auto"/>
        <w:rPr>
          <w:rFonts w:ascii="Book Antiqua" w:hAnsi="Book Antiqua" w:cs="Times New Roman"/>
          <w:sz w:val="24"/>
          <w:szCs w:val="24"/>
        </w:rPr>
      </w:pPr>
    </w:p>
    <w:p w14:paraId="24F1FD2F" w14:textId="0D271EED"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noProof/>
          <w:sz w:val="24"/>
          <w:szCs w:val="24"/>
        </w:rPr>
        <w:lastRenderedPageBreak/>
        <w:drawing>
          <wp:inline distT="0" distB="0" distL="0" distR="0" wp14:anchorId="1A296461" wp14:editId="166241C2">
            <wp:extent cx="5274310" cy="435991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4359910"/>
                    </a:xfrm>
                    <a:prstGeom prst="rect">
                      <a:avLst/>
                    </a:prstGeom>
                    <a:noFill/>
                    <a:ln>
                      <a:noFill/>
                    </a:ln>
                  </pic:spPr>
                </pic:pic>
              </a:graphicData>
            </a:graphic>
          </wp:inline>
        </w:drawing>
      </w:r>
    </w:p>
    <w:p w14:paraId="354D497B" w14:textId="5D948E17" w:rsidR="00C770CD" w:rsidRPr="00BB2AF3" w:rsidRDefault="00C770CD" w:rsidP="00C770CD">
      <w:pPr>
        <w:spacing w:line="360" w:lineRule="auto"/>
        <w:rPr>
          <w:rFonts w:ascii="Book Antiqua" w:hAnsi="Book Antiqua" w:cs="Times New Roman"/>
          <w:sz w:val="24"/>
          <w:szCs w:val="24"/>
        </w:rPr>
      </w:pPr>
      <w:r w:rsidRPr="00450725">
        <w:rPr>
          <w:rFonts w:ascii="Book Antiqua" w:eastAsia="等线" w:hAnsi="Book Antiqua" w:cs="Times New Roman"/>
          <w:b/>
          <w:sz w:val="24"/>
          <w:szCs w:val="24"/>
        </w:rPr>
        <w:t xml:space="preserve">Figure 2 </w:t>
      </w:r>
      <w:r w:rsidRPr="00450725">
        <w:rPr>
          <w:rFonts w:ascii="Book Antiqua" w:hAnsi="Book Antiqua" w:cs="Times New Roman"/>
          <w:b/>
          <w:sz w:val="24"/>
          <w:szCs w:val="24"/>
        </w:rPr>
        <w:t xml:space="preserve">Funnel plots of eligible studies. </w:t>
      </w:r>
      <w:r>
        <w:rPr>
          <w:rFonts w:ascii="Book Antiqua" w:hAnsi="Book Antiqua" w:cs="Times New Roman"/>
          <w:sz w:val="24"/>
          <w:szCs w:val="24"/>
        </w:rPr>
        <w:t>A:</w:t>
      </w:r>
      <w:r w:rsidRPr="00BB2AF3">
        <w:rPr>
          <w:rFonts w:ascii="Book Antiqua" w:hAnsi="Book Antiqua" w:cs="Times New Roman"/>
          <w:sz w:val="24"/>
          <w:szCs w:val="24"/>
        </w:rPr>
        <w:t xml:space="preserve"> </w:t>
      </w:r>
      <w:r w:rsidR="00667BCE">
        <w:rPr>
          <w:rFonts w:ascii="Book Antiqua" w:hAnsi="Book Antiqua" w:cs="Times New Roman"/>
          <w:sz w:val="24"/>
          <w:szCs w:val="24"/>
        </w:rPr>
        <w:t>I</w:t>
      </w:r>
      <w:r w:rsidR="00667BCE" w:rsidRPr="00BB2AF3">
        <w:rPr>
          <w:rFonts w:ascii="Book Antiqua" w:hAnsi="Book Antiqua" w:cs="Times New Roman"/>
          <w:sz w:val="24"/>
          <w:szCs w:val="24"/>
        </w:rPr>
        <w:t xml:space="preserve">ncidence </w:t>
      </w:r>
      <w:r w:rsidRPr="00BB2AF3">
        <w:rPr>
          <w:rFonts w:ascii="Book Antiqua" w:hAnsi="Book Antiqua" w:cs="Times New Roman"/>
          <w:sz w:val="24"/>
          <w:szCs w:val="24"/>
        </w:rPr>
        <w:t>of pulmonary complications</w:t>
      </w:r>
      <w:r>
        <w:rPr>
          <w:rFonts w:ascii="Book Antiqua" w:hAnsi="Book Antiqua" w:cs="Times New Roman"/>
          <w:sz w:val="24"/>
          <w:szCs w:val="24"/>
        </w:rPr>
        <w:t>; B:</w:t>
      </w:r>
      <w:r w:rsidRPr="00BB2AF3">
        <w:rPr>
          <w:rFonts w:ascii="Book Antiqua" w:hAnsi="Book Antiqua" w:cs="Times New Roman"/>
          <w:sz w:val="24"/>
          <w:szCs w:val="24"/>
        </w:rPr>
        <w:t xml:space="preserve"> Incidence of cardiac complications</w:t>
      </w:r>
      <w:r>
        <w:rPr>
          <w:rFonts w:ascii="Book Antiqua" w:hAnsi="Book Antiqua" w:cs="Times New Roman"/>
          <w:sz w:val="24"/>
          <w:szCs w:val="24"/>
        </w:rPr>
        <w:t>;</w:t>
      </w:r>
      <w:r w:rsidRPr="00BB2AF3">
        <w:rPr>
          <w:rFonts w:ascii="Book Antiqua" w:hAnsi="Book Antiqua" w:cs="Times New Roman"/>
          <w:sz w:val="24"/>
          <w:szCs w:val="24"/>
        </w:rPr>
        <w:t xml:space="preserve"> </w:t>
      </w:r>
      <w:r>
        <w:rPr>
          <w:rFonts w:ascii="Book Antiqua" w:hAnsi="Book Antiqua" w:cs="Times New Roman"/>
          <w:sz w:val="24"/>
          <w:szCs w:val="24"/>
        </w:rPr>
        <w:t>C:</w:t>
      </w:r>
      <w:r w:rsidRPr="00BB2AF3">
        <w:rPr>
          <w:rFonts w:ascii="Book Antiqua" w:hAnsi="Book Antiqua" w:cs="Times New Roman"/>
          <w:sz w:val="24"/>
          <w:szCs w:val="24"/>
        </w:rPr>
        <w:t xml:space="preserve"> Incidence of anastomotic leak</w:t>
      </w:r>
      <w:r>
        <w:rPr>
          <w:rFonts w:ascii="Book Antiqua" w:hAnsi="Book Antiqua" w:cs="Times New Roman"/>
          <w:sz w:val="24"/>
          <w:szCs w:val="24"/>
        </w:rPr>
        <w:t>; D:</w:t>
      </w:r>
      <w:r w:rsidRPr="00BB2AF3">
        <w:rPr>
          <w:rFonts w:ascii="Book Antiqua" w:hAnsi="Book Antiqua" w:cs="Times New Roman"/>
          <w:sz w:val="24"/>
          <w:szCs w:val="24"/>
        </w:rPr>
        <w:t xml:space="preserve"> Total mortality.</w:t>
      </w:r>
    </w:p>
    <w:p w14:paraId="783EA078" w14:textId="159F216B" w:rsidR="00AD287D" w:rsidRPr="00C770CD" w:rsidRDefault="00AD287D" w:rsidP="00BB2AF3">
      <w:pPr>
        <w:spacing w:line="360" w:lineRule="auto"/>
        <w:rPr>
          <w:rFonts w:ascii="Book Antiqua" w:hAnsi="Book Antiqua" w:cs="Times New Roman"/>
          <w:sz w:val="24"/>
          <w:szCs w:val="24"/>
        </w:rPr>
      </w:pPr>
    </w:p>
    <w:p w14:paraId="65D75BDD" w14:textId="77777777" w:rsidR="00C770CD" w:rsidRDefault="00C770CD">
      <w:pPr>
        <w:widowControl/>
        <w:jc w:val="left"/>
        <w:rPr>
          <w:rFonts w:ascii="Book Antiqua" w:hAnsi="Book Antiqua" w:cs="Times New Roman"/>
          <w:sz w:val="24"/>
          <w:szCs w:val="24"/>
        </w:rPr>
      </w:pPr>
      <w:r>
        <w:rPr>
          <w:rFonts w:ascii="Book Antiqua" w:hAnsi="Book Antiqua" w:cs="Times New Roman"/>
          <w:sz w:val="24"/>
          <w:szCs w:val="24"/>
        </w:rPr>
        <w:br w:type="page"/>
      </w:r>
    </w:p>
    <w:p w14:paraId="1BD1245E" w14:textId="278F4027" w:rsidR="00ED7E8F" w:rsidRPr="00BB2AF3" w:rsidRDefault="00ED7E8F" w:rsidP="00BB2AF3">
      <w:pPr>
        <w:spacing w:line="360" w:lineRule="auto"/>
        <w:rPr>
          <w:rFonts w:ascii="Book Antiqua" w:hAnsi="Book Antiqua" w:cs="Times New Roman"/>
          <w:b/>
          <w:sz w:val="24"/>
          <w:szCs w:val="24"/>
        </w:rPr>
      </w:pPr>
      <w:r w:rsidRPr="00BB2AF3">
        <w:rPr>
          <w:rFonts w:ascii="Book Antiqua" w:hAnsi="Book Antiqua" w:cs="Times New Roman"/>
          <w:b/>
          <w:sz w:val="24"/>
          <w:szCs w:val="24"/>
        </w:rPr>
        <w:lastRenderedPageBreak/>
        <w:t xml:space="preserve">Table 1 Baseline </w:t>
      </w:r>
      <w:r w:rsidR="00C770CD" w:rsidRPr="00BB2AF3">
        <w:rPr>
          <w:rFonts w:ascii="Book Antiqua" w:hAnsi="Book Antiqua" w:cs="Times New Roman"/>
          <w:b/>
          <w:sz w:val="24"/>
          <w:szCs w:val="24"/>
        </w:rPr>
        <w:t>c</w:t>
      </w:r>
      <w:r w:rsidRPr="00BB2AF3">
        <w:rPr>
          <w:rFonts w:ascii="Book Antiqua" w:hAnsi="Book Antiqua" w:cs="Times New Roman"/>
          <w:b/>
          <w:sz w:val="24"/>
          <w:szCs w:val="24"/>
        </w:rPr>
        <w:t>haracteristics of the eligible studies</w:t>
      </w:r>
    </w:p>
    <w:p w14:paraId="416CD887" w14:textId="77777777" w:rsidR="00ED7E8F" w:rsidRPr="00BB2AF3" w:rsidRDefault="00ED7E8F" w:rsidP="00BB2AF3">
      <w:pPr>
        <w:spacing w:line="360" w:lineRule="auto"/>
        <w:rPr>
          <w:rFonts w:ascii="Book Antiqua" w:hAnsi="Book Antiqua" w:cs="Times New Roman"/>
          <w:sz w:val="24"/>
          <w:szCs w:val="24"/>
        </w:rPr>
      </w:pPr>
    </w:p>
    <w:tbl>
      <w:tblPr>
        <w:tblStyle w:val="a8"/>
        <w:tblW w:w="10774" w:type="dxa"/>
        <w:tblInd w:w="-993" w:type="dxa"/>
        <w:tblLayout w:type="fixed"/>
        <w:tblLook w:val="04A0" w:firstRow="1" w:lastRow="0" w:firstColumn="1" w:lastColumn="0" w:noHBand="0" w:noVBand="1"/>
      </w:tblPr>
      <w:tblGrid>
        <w:gridCol w:w="1272"/>
        <w:gridCol w:w="855"/>
        <w:gridCol w:w="1560"/>
        <w:gridCol w:w="992"/>
        <w:gridCol w:w="992"/>
        <w:gridCol w:w="992"/>
        <w:gridCol w:w="993"/>
        <w:gridCol w:w="992"/>
        <w:gridCol w:w="1134"/>
        <w:gridCol w:w="992"/>
      </w:tblGrid>
      <w:tr w:rsidR="00BB2AF3" w:rsidRPr="00BB2AF3" w14:paraId="0812F010" w14:textId="77777777" w:rsidTr="00E07836">
        <w:tc>
          <w:tcPr>
            <w:tcW w:w="1272" w:type="dxa"/>
            <w:vMerge w:val="restart"/>
            <w:tcBorders>
              <w:top w:val="single" w:sz="4" w:space="0" w:color="auto"/>
              <w:left w:val="nil"/>
              <w:bottom w:val="nil"/>
              <w:right w:val="nil"/>
            </w:tcBorders>
          </w:tcPr>
          <w:p w14:paraId="07BB9D98" w14:textId="77777777" w:rsidR="00ED7E8F" w:rsidRPr="00C770CD" w:rsidRDefault="00ED7E8F" w:rsidP="00BB2AF3">
            <w:pPr>
              <w:spacing w:line="360" w:lineRule="auto"/>
              <w:rPr>
                <w:rFonts w:ascii="Book Antiqua" w:hAnsi="Book Antiqua" w:cs="Times New Roman"/>
                <w:b/>
                <w:sz w:val="24"/>
                <w:szCs w:val="24"/>
              </w:rPr>
            </w:pPr>
          </w:p>
          <w:p w14:paraId="43998EEF" w14:textId="1F55914B" w:rsidR="00ED7E8F" w:rsidRPr="00C770CD" w:rsidRDefault="00C770CD"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Ref.</w:t>
            </w:r>
          </w:p>
        </w:tc>
        <w:tc>
          <w:tcPr>
            <w:tcW w:w="855" w:type="dxa"/>
            <w:vMerge w:val="restart"/>
            <w:tcBorders>
              <w:top w:val="single" w:sz="4" w:space="0" w:color="auto"/>
              <w:left w:val="nil"/>
              <w:bottom w:val="nil"/>
              <w:right w:val="nil"/>
            </w:tcBorders>
          </w:tcPr>
          <w:p w14:paraId="750D41EF" w14:textId="77777777" w:rsidR="00ED7E8F" w:rsidRPr="00C770CD" w:rsidRDefault="00ED7E8F" w:rsidP="00BB2AF3">
            <w:pPr>
              <w:spacing w:line="360" w:lineRule="auto"/>
              <w:rPr>
                <w:rFonts w:ascii="Book Antiqua" w:hAnsi="Book Antiqua" w:cs="Times New Roman"/>
                <w:b/>
                <w:sz w:val="24"/>
                <w:szCs w:val="24"/>
              </w:rPr>
            </w:pPr>
          </w:p>
          <w:p w14:paraId="18A7693C" w14:textId="77777777"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Time</w:t>
            </w:r>
          </w:p>
        </w:tc>
        <w:tc>
          <w:tcPr>
            <w:tcW w:w="1560" w:type="dxa"/>
            <w:vMerge w:val="restart"/>
            <w:tcBorders>
              <w:top w:val="single" w:sz="4" w:space="0" w:color="auto"/>
              <w:left w:val="nil"/>
              <w:bottom w:val="nil"/>
              <w:right w:val="nil"/>
            </w:tcBorders>
          </w:tcPr>
          <w:p w14:paraId="697CDC90" w14:textId="77777777" w:rsidR="00ED7E8F" w:rsidRPr="00C770CD" w:rsidRDefault="00ED7E8F" w:rsidP="00BB2AF3">
            <w:pPr>
              <w:spacing w:line="360" w:lineRule="auto"/>
              <w:rPr>
                <w:rFonts w:ascii="Book Antiqua" w:hAnsi="Book Antiqua" w:cs="Times New Roman"/>
                <w:b/>
                <w:sz w:val="24"/>
                <w:szCs w:val="24"/>
              </w:rPr>
            </w:pPr>
          </w:p>
          <w:p w14:paraId="7626823C" w14:textId="77777777"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Design</w:t>
            </w:r>
          </w:p>
        </w:tc>
        <w:tc>
          <w:tcPr>
            <w:tcW w:w="992" w:type="dxa"/>
            <w:vMerge w:val="restart"/>
            <w:tcBorders>
              <w:top w:val="single" w:sz="4" w:space="0" w:color="auto"/>
              <w:left w:val="nil"/>
              <w:bottom w:val="nil"/>
              <w:right w:val="nil"/>
            </w:tcBorders>
          </w:tcPr>
          <w:p w14:paraId="3E5F36A7" w14:textId="77777777" w:rsidR="00ED7E8F" w:rsidRPr="00C770CD" w:rsidRDefault="00ED7E8F" w:rsidP="00BB2AF3">
            <w:pPr>
              <w:spacing w:line="360" w:lineRule="auto"/>
              <w:rPr>
                <w:rFonts w:ascii="Book Antiqua" w:hAnsi="Book Antiqua" w:cs="Times New Roman"/>
                <w:b/>
                <w:sz w:val="24"/>
                <w:szCs w:val="24"/>
              </w:rPr>
            </w:pPr>
          </w:p>
          <w:p w14:paraId="65C06C13" w14:textId="77777777"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Area</w:t>
            </w:r>
          </w:p>
        </w:tc>
        <w:tc>
          <w:tcPr>
            <w:tcW w:w="1984" w:type="dxa"/>
            <w:gridSpan w:val="2"/>
            <w:tcBorders>
              <w:top w:val="single" w:sz="4" w:space="0" w:color="auto"/>
              <w:left w:val="nil"/>
              <w:bottom w:val="nil"/>
              <w:right w:val="nil"/>
            </w:tcBorders>
          </w:tcPr>
          <w:p w14:paraId="21FEF2B7" w14:textId="478A3301"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Male/</w:t>
            </w:r>
            <w:r w:rsidR="00C770CD" w:rsidRPr="00C770CD">
              <w:rPr>
                <w:rFonts w:ascii="Book Antiqua" w:hAnsi="Book Antiqua" w:cs="Times New Roman"/>
                <w:b/>
                <w:sz w:val="24"/>
                <w:szCs w:val="24"/>
              </w:rPr>
              <w:t>t</w:t>
            </w:r>
            <w:r w:rsidRPr="00C770CD">
              <w:rPr>
                <w:rFonts w:ascii="Book Antiqua" w:hAnsi="Book Antiqua" w:cs="Times New Roman"/>
                <w:b/>
                <w:sz w:val="24"/>
                <w:szCs w:val="24"/>
              </w:rPr>
              <w:t>otal</w:t>
            </w:r>
          </w:p>
        </w:tc>
        <w:tc>
          <w:tcPr>
            <w:tcW w:w="1985" w:type="dxa"/>
            <w:gridSpan w:val="2"/>
            <w:tcBorders>
              <w:top w:val="single" w:sz="4" w:space="0" w:color="auto"/>
              <w:left w:val="nil"/>
              <w:bottom w:val="nil"/>
              <w:right w:val="nil"/>
            </w:tcBorders>
          </w:tcPr>
          <w:p w14:paraId="4CB219D7" w14:textId="77777777"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Age</w:t>
            </w:r>
          </w:p>
        </w:tc>
        <w:tc>
          <w:tcPr>
            <w:tcW w:w="2126" w:type="dxa"/>
            <w:gridSpan w:val="2"/>
            <w:tcBorders>
              <w:top w:val="single" w:sz="4" w:space="0" w:color="auto"/>
              <w:left w:val="nil"/>
              <w:bottom w:val="nil"/>
              <w:right w:val="nil"/>
            </w:tcBorders>
          </w:tcPr>
          <w:p w14:paraId="67963242" w14:textId="7AD56468"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Weight (</w:t>
            </w:r>
            <w:r w:rsidR="00C770CD" w:rsidRPr="00C770CD">
              <w:rPr>
                <w:rFonts w:ascii="Book Antiqua" w:hAnsi="Book Antiqua" w:cs="Times New Roman"/>
                <w:b/>
                <w:sz w:val="24"/>
                <w:szCs w:val="24"/>
              </w:rPr>
              <w:t>k</w:t>
            </w:r>
            <w:r w:rsidRPr="00C770CD">
              <w:rPr>
                <w:rFonts w:ascii="Book Antiqua" w:hAnsi="Book Antiqua" w:cs="Times New Roman"/>
                <w:b/>
                <w:sz w:val="24"/>
                <w:szCs w:val="24"/>
              </w:rPr>
              <w:t>g/BMI)</w:t>
            </w:r>
          </w:p>
        </w:tc>
      </w:tr>
      <w:tr w:rsidR="00BB2AF3" w:rsidRPr="00BB2AF3" w14:paraId="22A1E39C" w14:textId="77777777" w:rsidTr="00E07836">
        <w:tc>
          <w:tcPr>
            <w:tcW w:w="1272" w:type="dxa"/>
            <w:vMerge/>
            <w:tcBorders>
              <w:top w:val="nil"/>
              <w:left w:val="nil"/>
              <w:bottom w:val="single" w:sz="4" w:space="0" w:color="auto"/>
              <w:right w:val="nil"/>
            </w:tcBorders>
          </w:tcPr>
          <w:p w14:paraId="5990405F" w14:textId="77777777" w:rsidR="00ED7E8F" w:rsidRPr="00C770CD" w:rsidRDefault="00ED7E8F" w:rsidP="00BB2AF3">
            <w:pPr>
              <w:spacing w:line="360" w:lineRule="auto"/>
              <w:rPr>
                <w:rFonts w:ascii="Book Antiqua" w:hAnsi="Book Antiqua" w:cs="Times New Roman"/>
                <w:b/>
                <w:sz w:val="24"/>
                <w:szCs w:val="24"/>
              </w:rPr>
            </w:pPr>
          </w:p>
        </w:tc>
        <w:tc>
          <w:tcPr>
            <w:tcW w:w="855" w:type="dxa"/>
            <w:vMerge/>
            <w:tcBorders>
              <w:top w:val="nil"/>
              <w:left w:val="nil"/>
              <w:bottom w:val="single" w:sz="4" w:space="0" w:color="auto"/>
              <w:right w:val="nil"/>
            </w:tcBorders>
          </w:tcPr>
          <w:p w14:paraId="0E025CF3" w14:textId="77777777" w:rsidR="00ED7E8F" w:rsidRPr="00C770CD" w:rsidRDefault="00ED7E8F" w:rsidP="00BB2AF3">
            <w:pPr>
              <w:spacing w:line="360" w:lineRule="auto"/>
              <w:rPr>
                <w:rFonts w:ascii="Book Antiqua" w:hAnsi="Book Antiqua" w:cs="Times New Roman"/>
                <w:b/>
                <w:sz w:val="24"/>
                <w:szCs w:val="24"/>
              </w:rPr>
            </w:pPr>
          </w:p>
        </w:tc>
        <w:tc>
          <w:tcPr>
            <w:tcW w:w="1560" w:type="dxa"/>
            <w:vMerge/>
            <w:tcBorders>
              <w:top w:val="nil"/>
              <w:left w:val="nil"/>
              <w:bottom w:val="single" w:sz="4" w:space="0" w:color="auto"/>
              <w:right w:val="nil"/>
            </w:tcBorders>
          </w:tcPr>
          <w:p w14:paraId="0BB480FD" w14:textId="77777777" w:rsidR="00ED7E8F" w:rsidRPr="00C770CD" w:rsidRDefault="00ED7E8F" w:rsidP="00BB2AF3">
            <w:pPr>
              <w:spacing w:line="360" w:lineRule="auto"/>
              <w:rPr>
                <w:rFonts w:ascii="Book Antiqua" w:hAnsi="Book Antiqua" w:cs="Times New Roman"/>
                <w:b/>
                <w:sz w:val="24"/>
                <w:szCs w:val="24"/>
              </w:rPr>
            </w:pPr>
          </w:p>
        </w:tc>
        <w:tc>
          <w:tcPr>
            <w:tcW w:w="992" w:type="dxa"/>
            <w:vMerge/>
            <w:tcBorders>
              <w:top w:val="nil"/>
              <w:left w:val="nil"/>
              <w:bottom w:val="single" w:sz="4" w:space="0" w:color="auto"/>
              <w:right w:val="nil"/>
            </w:tcBorders>
          </w:tcPr>
          <w:p w14:paraId="26C531EB" w14:textId="77777777" w:rsidR="00ED7E8F" w:rsidRPr="00C770CD" w:rsidRDefault="00ED7E8F" w:rsidP="00BB2AF3">
            <w:pPr>
              <w:spacing w:line="360" w:lineRule="auto"/>
              <w:rPr>
                <w:rFonts w:ascii="Book Antiqua" w:hAnsi="Book Antiqua" w:cs="Times New Roman"/>
                <w:b/>
                <w:sz w:val="24"/>
                <w:szCs w:val="24"/>
              </w:rPr>
            </w:pPr>
          </w:p>
        </w:tc>
        <w:tc>
          <w:tcPr>
            <w:tcW w:w="992" w:type="dxa"/>
            <w:tcBorders>
              <w:top w:val="nil"/>
              <w:left w:val="nil"/>
              <w:bottom w:val="single" w:sz="4" w:space="0" w:color="auto"/>
              <w:right w:val="nil"/>
            </w:tcBorders>
          </w:tcPr>
          <w:p w14:paraId="7618CD33" w14:textId="77777777"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HMIE</w:t>
            </w:r>
          </w:p>
        </w:tc>
        <w:tc>
          <w:tcPr>
            <w:tcW w:w="992" w:type="dxa"/>
            <w:tcBorders>
              <w:top w:val="nil"/>
              <w:left w:val="nil"/>
              <w:bottom w:val="single" w:sz="4" w:space="0" w:color="auto"/>
              <w:right w:val="nil"/>
            </w:tcBorders>
          </w:tcPr>
          <w:p w14:paraId="30850CA6" w14:textId="77777777"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OE</w:t>
            </w:r>
          </w:p>
        </w:tc>
        <w:tc>
          <w:tcPr>
            <w:tcW w:w="993" w:type="dxa"/>
            <w:tcBorders>
              <w:top w:val="nil"/>
              <w:left w:val="nil"/>
              <w:bottom w:val="single" w:sz="4" w:space="0" w:color="auto"/>
              <w:right w:val="nil"/>
            </w:tcBorders>
          </w:tcPr>
          <w:p w14:paraId="7B42FE2A" w14:textId="77777777"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HMIE</w:t>
            </w:r>
          </w:p>
        </w:tc>
        <w:tc>
          <w:tcPr>
            <w:tcW w:w="992" w:type="dxa"/>
            <w:tcBorders>
              <w:top w:val="nil"/>
              <w:left w:val="nil"/>
              <w:bottom w:val="single" w:sz="4" w:space="0" w:color="auto"/>
              <w:right w:val="nil"/>
            </w:tcBorders>
          </w:tcPr>
          <w:p w14:paraId="541D847F" w14:textId="77777777"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OE</w:t>
            </w:r>
          </w:p>
        </w:tc>
        <w:tc>
          <w:tcPr>
            <w:tcW w:w="1134" w:type="dxa"/>
            <w:tcBorders>
              <w:top w:val="nil"/>
              <w:left w:val="nil"/>
              <w:bottom w:val="single" w:sz="4" w:space="0" w:color="auto"/>
              <w:right w:val="nil"/>
            </w:tcBorders>
          </w:tcPr>
          <w:p w14:paraId="0B70E411" w14:textId="77777777"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HMIE</w:t>
            </w:r>
          </w:p>
        </w:tc>
        <w:tc>
          <w:tcPr>
            <w:tcW w:w="992" w:type="dxa"/>
            <w:tcBorders>
              <w:top w:val="nil"/>
              <w:left w:val="nil"/>
              <w:bottom w:val="single" w:sz="4" w:space="0" w:color="auto"/>
              <w:right w:val="nil"/>
            </w:tcBorders>
          </w:tcPr>
          <w:p w14:paraId="04EA112F" w14:textId="77777777" w:rsidR="00ED7E8F" w:rsidRPr="00C770CD" w:rsidRDefault="00ED7E8F"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t>OE</w:t>
            </w:r>
          </w:p>
        </w:tc>
      </w:tr>
      <w:tr w:rsidR="00BB2AF3" w:rsidRPr="00BB2AF3" w14:paraId="6CBE8FAF" w14:textId="77777777" w:rsidTr="00E07836">
        <w:tc>
          <w:tcPr>
            <w:tcW w:w="1272" w:type="dxa"/>
            <w:tcBorders>
              <w:top w:val="single" w:sz="4" w:space="0" w:color="auto"/>
              <w:left w:val="nil"/>
              <w:bottom w:val="nil"/>
              <w:right w:val="nil"/>
            </w:tcBorders>
          </w:tcPr>
          <w:p w14:paraId="37A59F9B" w14:textId="00449E29" w:rsidR="00ED7E8F" w:rsidRPr="00C770CD" w:rsidRDefault="0068383F" w:rsidP="00806A44">
            <w:pPr>
              <w:spacing w:line="360" w:lineRule="auto"/>
              <w:rPr>
                <w:rFonts w:ascii="Book Antiqua" w:hAnsi="Book Antiqua" w:cs="Times New Roman"/>
                <w:sz w:val="24"/>
                <w:szCs w:val="24"/>
              </w:rPr>
            </w:pPr>
            <w:r>
              <w:rPr>
                <w:rFonts w:ascii="Book Antiqua" w:hAnsi="Book Antiqua" w:cs="Times New Roman"/>
                <w:sz w:val="24"/>
                <w:szCs w:val="24"/>
              </w:rPr>
              <w:t>Yun</w:t>
            </w:r>
            <w:r w:rsidR="00E07836">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[11]</w:t>
            </w:r>
          </w:p>
        </w:tc>
        <w:tc>
          <w:tcPr>
            <w:tcW w:w="855" w:type="dxa"/>
            <w:tcBorders>
              <w:top w:val="single" w:sz="4" w:space="0" w:color="auto"/>
              <w:left w:val="nil"/>
              <w:bottom w:val="nil"/>
              <w:right w:val="nil"/>
            </w:tcBorders>
          </w:tcPr>
          <w:p w14:paraId="67E8BF2B"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2017</w:t>
            </w:r>
          </w:p>
        </w:tc>
        <w:tc>
          <w:tcPr>
            <w:tcW w:w="1560" w:type="dxa"/>
            <w:tcBorders>
              <w:top w:val="single" w:sz="4" w:space="0" w:color="auto"/>
              <w:left w:val="nil"/>
              <w:bottom w:val="nil"/>
              <w:right w:val="nil"/>
            </w:tcBorders>
          </w:tcPr>
          <w:p w14:paraId="66FAC7DC" w14:textId="408E0904"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Retrospective</w:t>
            </w:r>
          </w:p>
        </w:tc>
        <w:tc>
          <w:tcPr>
            <w:tcW w:w="992" w:type="dxa"/>
            <w:tcBorders>
              <w:top w:val="single" w:sz="4" w:space="0" w:color="auto"/>
              <w:left w:val="nil"/>
              <w:bottom w:val="nil"/>
              <w:right w:val="nil"/>
            </w:tcBorders>
          </w:tcPr>
          <w:p w14:paraId="3DD22AB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South Korea</w:t>
            </w:r>
          </w:p>
        </w:tc>
        <w:tc>
          <w:tcPr>
            <w:tcW w:w="992" w:type="dxa"/>
            <w:tcBorders>
              <w:top w:val="single" w:sz="4" w:space="0" w:color="auto"/>
              <w:left w:val="nil"/>
              <w:bottom w:val="nil"/>
              <w:right w:val="nil"/>
            </w:tcBorders>
          </w:tcPr>
          <w:p w14:paraId="42BCDE75"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51/53</w:t>
            </w:r>
          </w:p>
        </w:tc>
        <w:tc>
          <w:tcPr>
            <w:tcW w:w="992" w:type="dxa"/>
            <w:tcBorders>
              <w:top w:val="single" w:sz="4" w:space="0" w:color="auto"/>
              <w:left w:val="nil"/>
              <w:bottom w:val="nil"/>
              <w:right w:val="nil"/>
            </w:tcBorders>
          </w:tcPr>
          <w:p w14:paraId="62AF08A4"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61/62</w:t>
            </w:r>
          </w:p>
        </w:tc>
        <w:tc>
          <w:tcPr>
            <w:tcW w:w="993" w:type="dxa"/>
            <w:tcBorders>
              <w:top w:val="single" w:sz="4" w:space="0" w:color="auto"/>
              <w:left w:val="nil"/>
              <w:bottom w:val="nil"/>
              <w:right w:val="nil"/>
            </w:tcBorders>
          </w:tcPr>
          <w:p w14:paraId="6FEB691F"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66</w:t>
            </w:r>
          </w:p>
          <w:p w14:paraId="352CB988"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48-83</w:t>
            </w:r>
          </w:p>
        </w:tc>
        <w:tc>
          <w:tcPr>
            <w:tcW w:w="992" w:type="dxa"/>
            <w:tcBorders>
              <w:top w:val="single" w:sz="4" w:space="0" w:color="auto"/>
              <w:left w:val="nil"/>
              <w:bottom w:val="nil"/>
              <w:right w:val="nil"/>
            </w:tcBorders>
          </w:tcPr>
          <w:p w14:paraId="0FD66635"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68</w:t>
            </w:r>
          </w:p>
          <w:p w14:paraId="2F1BC3E4"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45-79</w:t>
            </w:r>
          </w:p>
        </w:tc>
        <w:tc>
          <w:tcPr>
            <w:tcW w:w="1134" w:type="dxa"/>
            <w:tcBorders>
              <w:top w:val="single" w:sz="4" w:space="0" w:color="auto"/>
              <w:left w:val="nil"/>
              <w:bottom w:val="nil"/>
              <w:right w:val="nil"/>
            </w:tcBorders>
          </w:tcPr>
          <w:p w14:paraId="5736C3FD"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single" w:sz="4" w:space="0" w:color="auto"/>
              <w:left w:val="nil"/>
              <w:bottom w:val="nil"/>
              <w:right w:val="nil"/>
            </w:tcBorders>
          </w:tcPr>
          <w:p w14:paraId="6B09A9A8"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C770CD" w:rsidRPr="00BB2AF3" w14:paraId="11E97754" w14:textId="77777777" w:rsidTr="00E07836">
        <w:tc>
          <w:tcPr>
            <w:tcW w:w="1272" w:type="dxa"/>
            <w:tcBorders>
              <w:top w:val="nil"/>
              <w:left w:val="nil"/>
              <w:bottom w:val="nil"/>
              <w:right w:val="nil"/>
            </w:tcBorders>
          </w:tcPr>
          <w:p w14:paraId="659B1DF0" w14:textId="7A61D886" w:rsidR="00C770CD" w:rsidRPr="00C770CD" w:rsidRDefault="0068383F" w:rsidP="00C770CD">
            <w:pPr>
              <w:spacing w:line="360" w:lineRule="auto"/>
              <w:rPr>
                <w:rFonts w:ascii="Book Antiqua" w:hAnsi="Book Antiqua" w:cs="Times New Roman"/>
                <w:sz w:val="24"/>
                <w:szCs w:val="24"/>
              </w:rPr>
            </w:pPr>
            <w:r>
              <w:rPr>
                <w:rFonts w:ascii="Book Antiqua" w:hAnsi="Book Antiqua" w:cs="Times New Roman"/>
                <w:sz w:val="24"/>
                <w:szCs w:val="24"/>
              </w:rPr>
              <w:t xml:space="preserve">Scarpa </w:t>
            </w:r>
            <w:r w:rsidR="00F400D5" w:rsidRPr="00F400D5">
              <w:rPr>
                <w:rFonts w:ascii="Book Antiqua" w:hAnsi="Book Antiqua" w:cs="Times New Roman"/>
                <w:i/>
                <w:sz w:val="24"/>
                <w:szCs w:val="24"/>
              </w:rPr>
              <w:t>et al</w:t>
            </w:r>
            <w:r w:rsidR="00C770CD" w:rsidRPr="0068383F">
              <w:rPr>
                <w:rFonts w:ascii="Book Antiqua" w:hAnsi="Book Antiqua" w:cs="Times New Roman"/>
                <w:sz w:val="24"/>
                <w:szCs w:val="24"/>
                <w:vertAlign w:val="superscript"/>
              </w:rPr>
              <w:t>[14]</w:t>
            </w:r>
          </w:p>
        </w:tc>
        <w:tc>
          <w:tcPr>
            <w:tcW w:w="855" w:type="dxa"/>
            <w:tcBorders>
              <w:top w:val="nil"/>
              <w:left w:val="nil"/>
              <w:bottom w:val="nil"/>
              <w:right w:val="nil"/>
            </w:tcBorders>
          </w:tcPr>
          <w:p w14:paraId="0AD879A6"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2015</w:t>
            </w:r>
          </w:p>
        </w:tc>
        <w:tc>
          <w:tcPr>
            <w:tcW w:w="1560" w:type="dxa"/>
            <w:tcBorders>
              <w:top w:val="nil"/>
              <w:left w:val="nil"/>
              <w:bottom w:val="nil"/>
              <w:right w:val="nil"/>
            </w:tcBorders>
          </w:tcPr>
          <w:p w14:paraId="2DBF99A4" w14:textId="465F2251" w:rsidR="00C770CD" w:rsidRPr="00BB2AF3" w:rsidRDefault="00C770CD" w:rsidP="00C770CD">
            <w:pPr>
              <w:spacing w:line="360" w:lineRule="auto"/>
              <w:rPr>
                <w:rFonts w:ascii="Book Antiqua" w:hAnsi="Book Antiqua" w:cs="Times New Roman"/>
                <w:sz w:val="24"/>
                <w:szCs w:val="24"/>
              </w:rPr>
            </w:pPr>
            <w:r w:rsidRPr="00B70693">
              <w:rPr>
                <w:rFonts w:ascii="Book Antiqua" w:hAnsi="Book Antiqua" w:cs="Times New Roman"/>
                <w:sz w:val="24"/>
                <w:szCs w:val="24"/>
              </w:rPr>
              <w:t>Retrospective</w:t>
            </w:r>
          </w:p>
        </w:tc>
        <w:tc>
          <w:tcPr>
            <w:tcW w:w="992" w:type="dxa"/>
            <w:tcBorders>
              <w:top w:val="nil"/>
              <w:left w:val="nil"/>
              <w:bottom w:val="nil"/>
              <w:right w:val="nil"/>
            </w:tcBorders>
          </w:tcPr>
          <w:p w14:paraId="2A75F53B"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Italy</w:t>
            </w:r>
          </w:p>
        </w:tc>
        <w:tc>
          <w:tcPr>
            <w:tcW w:w="992" w:type="dxa"/>
            <w:tcBorders>
              <w:top w:val="nil"/>
              <w:left w:val="nil"/>
              <w:bottom w:val="nil"/>
              <w:right w:val="nil"/>
            </w:tcBorders>
          </w:tcPr>
          <w:p w14:paraId="0A4DAB4F"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25/34</w:t>
            </w:r>
          </w:p>
        </w:tc>
        <w:tc>
          <w:tcPr>
            <w:tcW w:w="992" w:type="dxa"/>
            <w:tcBorders>
              <w:top w:val="nil"/>
              <w:left w:val="nil"/>
              <w:bottom w:val="nil"/>
              <w:right w:val="nil"/>
            </w:tcBorders>
          </w:tcPr>
          <w:p w14:paraId="60B1A521"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27/34</w:t>
            </w:r>
          </w:p>
        </w:tc>
        <w:tc>
          <w:tcPr>
            <w:tcW w:w="993" w:type="dxa"/>
            <w:tcBorders>
              <w:top w:val="nil"/>
              <w:left w:val="nil"/>
              <w:bottom w:val="nil"/>
              <w:right w:val="nil"/>
            </w:tcBorders>
          </w:tcPr>
          <w:p w14:paraId="1A18BC01"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62</w:t>
            </w:r>
          </w:p>
          <w:p w14:paraId="41F1441C"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52-70</w:t>
            </w:r>
          </w:p>
        </w:tc>
        <w:tc>
          <w:tcPr>
            <w:tcW w:w="992" w:type="dxa"/>
            <w:tcBorders>
              <w:top w:val="nil"/>
              <w:left w:val="nil"/>
              <w:bottom w:val="nil"/>
              <w:right w:val="nil"/>
            </w:tcBorders>
          </w:tcPr>
          <w:p w14:paraId="5FCEC687"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64</w:t>
            </w:r>
          </w:p>
          <w:p w14:paraId="1AA31983"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56-70</w:t>
            </w:r>
          </w:p>
        </w:tc>
        <w:tc>
          <w:tcPr>
            <w:tcW w:w="1134" w:type="dxa"/>
            <w:tcBorders>
              <w:top w:val="nil"/>
              <w:left w:val="nil"/>
              <w:bottom w:val="nil"/>
              <w:right w:val="nil"/>
            </w:tcBorders>
          </w:tcPr>
          <w:p w14:paraId="7E1682B7"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40A1954D"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C770CD" w:rsidRPr="00BB2AF3" w14:paraId="3FA5081F" w14:textId="77777777" w:rsidTr="00E07836">
        <w:tc>
          <w:tcPr>
            <w:tcW w:w="1272" w:type="dxa"/>
            <w:tcBorders>
              <w:top w:val="nil"/>
              <w:left w:val="nil"/>
              <w:bottom w:val="nil"/>
              <w:right w:val="nil"/>
            </w:tcBorders>
          </w:tcPr>
          <w:p w14:paraId="44938883" w14:textId="57DD89A6" w:rsidR="00C770CD" w:rsidRPr="00C770CD" w:rsidRDefault="0068383F" w:rsidP="00C770CD">
            <w:pPr>
              <w:spacing w:line="360" w:lineRule="auto"/>
              <w:rPr>
                <w:rFonts w:ascii="Book Antiqua" w:hAnsi="Book Antiqua" w:cs="Times New Roman"/>
                <w:sz w:val="24"/>
                <w:szCs w:val="24"/>
              </w:rPr>
            </w:pPr>
            <w:proofErr w:type="spellStart"/>
            <w:r>
              <w:rPr>
                <w:rFonts w:ascii="Book Antiqua" w:hAnsi="Book Antiqua" w:cs="Times New Roman" w:hint="eastAsia"/>
                <w:sz w:val="24"/>
                <w:szCs w:val="24"/>
              </w:rPr>
              <w:t>B</w:t>
            </w:r>
            <w:r>
              <w:rPr>
                <w:rFonts w:ascii="Book Antiqua" w:hAnsi="Book Antiqua" w:cs="Times New Roman"/>
                <w:sz w:val="24"/>
                <w:szCs w:val="24"/>
              </w:rPr>
              <w:t>riez</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00C770CD" w:rsidRPr="0068383F">
              <w:rPr>
                <w:rFonts w:ascii="Book Antiqua" w:hAnsi="Book Antiqua" w:cs="Times New Roman"/>
                <w:sz w:val="24"/>
                <w:szCs w:val="24"/>
                <w:vertAlign w:val="superscript"/>
              </w:rPr>
              <w:t>[13]</w:t>
            </w:r>
          </w:p>
        </w:tc>
        <w:tc>
          <w:tcPr>
            <w:tcW w:w="855" w:type="dxa"/>
            <w:tcBorders>
              <w:top w:val="nil"/>
              <w:left w:val="nil"/>
              <w:bottom w:val="nil"/>
              <w:right w:val="nil"/>
            </w:tcBorders>
          </w:tcPr>
          <w:p w14:paraId="6AE8EFDD"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2012</w:t>
            </w:r>
          </w:p>
        </w:tc>
        <w:tc>
          <w:tcPr>
            <w:tcW w:w="1560" w:type="dxa"/>
            <w:tcBorders>
              <w:top w:val="nil"/>
              <w:left w:val="nil"/>
              <w:bottom w:val="nil"/>
              <w:right w:val="nil"/>
            </w:tcBorders>
          </w:tcPr>
          <w:p w14:paraId="0546EF2B" w14:textId="05AC848C" w:rsidR="00C770CD" w:rsidRPr="00BB2AF3" w:rsidRDefault="00C770CD" w:rsidP="00C770CD">
            <w:pPr>
              <w:spacing w:line="360" w:lineRule="auto"/>
              <w:rPr>
                <w:rFonts w:ascii="Book Antiqua" w:hAnsi="Book Antiqua" w:cs="Times New Roman"/>
                <w:sz w:val="24"/>
                <w:szCs w:val="24"/>
              </w:rPr>
            </w:pPr>
            <w:r w:rsidRPr="00B70693">
              <w:rPr>
                <w:rFonts w:ascii="Book Antiqua" w:hAnsi="Book Antiqua" w:cs="Times New Roman"/>
                <w:sz w:val="24"/>
                <w:szCs w:val="24"/>
              </w:rPr>
              <w:t>Retrospective</w:t>
            </w:r>
          </w:p>
        </w:tc>
        <w:tc>
          <w:tcPr>
            <w:tcW w:w="992" w:type="dxa"/>
            <w:tcBorders>
              <w:top w:val="nil"/>
              <w:left w:val="nil"/>
              <w:bottom w:val="nil"/>
              <w:right w:val="nil"/>
            </w:tcBorders>
          </w:tcPr>
          <w:p w14:paraId="0D51FE18"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France</w:t>
            </w:r>
          </w:p>
        </w:tc>
        <w:tc>
          <w:tcPr>
            <w:tcW w:w="992" w:type="dxa"/>
            <w:tcBorders>
              <w:top w:val="nil"/>
              <w:left w:val="nil"/>
              <w:bottom w:val="nil"/>
              <w:right w:val="nil"/>
            </w:tcBorders>
          </w:tcPr>
          <w:p w14:paraId="1D8D9E69"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110/140</w:t>
            </w:r>
          </w:p>
        </w:tc>
        <w:tc>
          <w:tcPr>
            <w:tcW w:w="992" w:type="dxa"/>
            <w:tcBorders>
              <w:top w:val="nil"/>
              <w:left w:val="nil"/>
              <w:bottom w:val="nil"/>
              <w:right w:val="nil"/>
            </w:tcBorders>
          </w:tcPr>
          <w:p w14:paraId="5D02E4C1"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117/140</w:t>
            </w:r>
          </w:p>
        </w:tc>
        <w:tc>
          <w:tcPr>
            <w:tcW w:w="993" w:type="dxa"/>
            <w:tcBorders>
              <w:top w:val="nil"/>
              <w:left w:val="nil"/>
              <w:bottom w:val="nil"/>
              <w:right w:val="nil"/>
            </w:tcBorders>
          </w:tcPr>
          <w:p w14:paraId="530EAC4F"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74F537A0"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34" w:type="dxa"/>
            <w:tcBorders>
              <w:top w:val="nil"/>
              <w:left w:val="nil"/>
              <w:bottom w:val="nil"/>
              <w:right w:val="nil"/>
            </w:tcBorders>
          </w:tcPr>
          <w:p w14:paraId="7E63E8A9"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59E19F31" w14:textId="77777777" w:rsidR="00C770CD" w:rsidRPr="00BB2AF3" w:rsidRDefault="00C770CD" w:rsidP="00C770CD">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3CFB4737" w14:textId="77777777" w:rsidTr="00E07836">
        <w:tc>
          <w:tcPr>
            <w:tcW w:w="1272" w:type="dxa"/>
            <w:tcBorders>
              <w:top w:val="nil"/>
              <w:left w:val="nil"/>
              <w:bottom w:val="nil"/>
              <w:right w:val="nil"/>
            </w:tcBorders>
          </w:tcPr>
          <w:p w14:paraId="393567A0" w14:textId="52562D2D" w:rsidR="00ED7E8F" w:rsidRPr="00C770CD" w:rsidRDefault="0068383F" w:rsidP="00BB2AF3">
            <w:pPr>
              <w:spacing w:line="360" w:lineRule="auto"/>
              <w:rPr>
                <w:rFonts w:ascii="Book Antiqua" w:hAnsi="Book Antiqua" w:cs="Times New Roman"/>
                <w:sz w:val="24"/>
                <w:szCs w:val="24"/>
              </w:rPr>
            </w:pPr>
            <w:r>
              <w:rPr>
                <w:rFonts w:ascii="Book Antiqua" w:hAnsi="Book Antiqua" w:cs="Times New Roman"/>
                <w:sz w:val="24"/>
                <w:szCs w:val="24"/>
              </w:rPr>
              <w:t xml:space="preserve">Mariette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[8]</w:t>
            </w:r>
          </w:p>
        </w:tc>
        <w:tc>
          <w:tcPr>
            <w:tcW w:w="855" w:type="dxa"/>
            <w:tcBorders>
              <w:top w:val="nil"/>
              <w:left w:val="nil"/>
              <w:bottom w:val="nil"/>
              <w:right w:val="nil"/>
            </w:tcBorders>
          </w:tcPr>
          <w:p w14:paraId="50D5413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2019</w:t>
            </w:r>
          </w:p>
        </w:tc>
        <w:tc>
          <w:tcPr>
            <w:tcW w:w="1560" w:type="dxa"/>
            <w:tcBorders>
              <w:top w:val="nil"/>
              <w:left w:val="nil"/>
              <w:bottom w:val="nil"/>
              <w:right w:val="nil"/>
            </w:tcBorders>
          </w:tcPr>
          <w:p w14:paraId="2033978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RCT</w:t>
            </w:r>
          </w:p>
        </w:tc>
        <w:tc>
          <w:tcPr>
            <w:tcW w:w="992" w:type="dxa"/>
            <w:tcBorders>
              <w:top w:val="nil"/>
              <w:left w:val="nil"/>
              <w:bottom w:val="nil"/>
              <w:right w:val="nil"/>
            </w:tcBorders>
          </w:tcPr>
          <w:p w14:paraId="7648C08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France</w:t>
            </w:r>
          </w:p>
        </w:tc>
        <w:tc>
          <w:tcPr>
            <w:tcW w:w="992" w:type="dxa"/>
            <w:tcBorders>
              <w:top w:val="nil"/>
              <w:left w:val="nil"/>
              <w:bottom w:val="nil"/>
              <w:right w:val="nil"/>
            </w:tcBorders>
          </w:tcPr>
          <w:p w14:paraId="600ED48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88/103</w:t>
            </w:r>
          </w:p>
        </w:tc>
        <w:tc>
          <w:tcPr>
            <w:tcW w:w="992" w:type="dxa"/>
            <w:tcBorders>
              <w:top w:val="nil"/>
              <w:left w:val="nil"/>
              <w:bottom w:val="nil"/>
              <w:right w:val="nil"/>
            </w:tcBorders>
          </w:tcPr>
          <w:p w14:paraId="33FB5492"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87/104</w:t>
            </w:r>
          </w:p>
        </w:tc>
        <w:tc>
          <w:tcPr>
            <w:tcW w:w="993" w:type="dxa"/>
            <w:tcBorders>
              <w:top w:val="nil"/>
              <w:left w:val="nil"/>
              <w:bottom w:val="nil"/>
              <w:right w:val="nil"/>
            </w:tcBorders>
          </w:tcPr>
          <w:p w14:paraId="4BE83A9B"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59</w:t>
            </w:r>
          </w:p>
          <w:p w14:paraId="271D36C9"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23-75</w:t>
            </w:r>
          </w:p>
        </w:tc>
        <w:tc>
          <w:tcPr>
            <w:tcW w:w="992" w:type="dxa"/>
            <w:tcBorders>
              <w:top w:val="nil"/>
              <w:left w:val="nil"/>
              <w:bottom w:val="nil"/>
              <w:right w:val="nil"/>
            </w:tcBorders>
          </w:tcPr>
          <w:p w14:paraId="26CB74C5"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62</w:t>
            </w:r>
          </w:p>
          <w:p w14:paraId="664B626F"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41-78</w:t>
            </w:r>
          </w:p>
        </w:tc>
        <w:tc>
          <w:tcPr>
            <w:tcW w:w="1134" w:type="dxa"/>
            <w:tcBorders>
              <w:top w:val="nil"/>
              <w:left w:val="nil"/>
              <w:bottom w:val="nil"/>
              <w:right w:val="nil"/>
            </w:tcBorders>
          </w:tcPr>
          <w:p w14:paraId="750C375B"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26</w:t>
            </w:r>
          </w:p>
          <w:p w14:paraId="70B481A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16-37</w:t>
            </w:r>
          </w:p>
        </w:tc>
        <w:tc>
          <w:tcPr>
            <w:tcW w:w="992" w:type="dxa"/>
            <w:tcBorders>
              <w:top w:val="nil"/>
              <w:left w:val="nil"/>
              <w:bottom w:val="nil"/>
              <w:right w:val="nil"/>
            </w:tcBorders>
          </w:tcPr>
          <w:p w14:paraId="57DE337D"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25</w:t>
            </w:r>
          </w:p>
          <w:p w14:paraId="026A2432"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18-35</w:t>
            </w:r>
          </w:p>
        </w:tc>
      </w:tr>
      <w:tr w:rsidR="00BB2AF3" w:rsidRPr="00BB2AF3" w14:paraId="090043AE" w14:textId="77777777" w:rsidTr="00E07836">
        <w:tc>
          <w:tcPr>
            <w:tcW w:w="1272" w:type="dxa"/>
            <w:tcBorders>
              <w:top w:val="nil"/>
              <w:left w:val="nil"/>
              <w:bottom w:val="nil"/>
              <w:right w:val="nil"/>
            </w:tcBorders>
          </w:tcPr>
          <w:p w14:paraId="0EE7D38A" w14:textId="111480BC" w:rsidR="00ED7E8F" w:rsidRPr="00C770CD" w:rsidRDefault="0068383F" w:rsidP="00BB2AF3">
            <w:pPr>
              <w:spacing w:line="360" w:lineRule="auto"/>
              <w:rPr>
                <w:rFonts w:ascii="Book Antiqua" w:hAnsi="Book Antiqua" w:cs="Times New Roman"/>
                <w:sz w:val="24"/>
                <w:szCs w:val="24"/>
              </w:rPr>
            </w:pPr>
            <w:r>
              <w:rPr>
                <w:rFonts w:ascii="Book Antiqua" w:hAnsi="Book Antiqua" w:cs="Times New Roman"/>
                <w:sz w:val="24"/>
                <w:szCs w:val="24"/>
              </w:rPr>
              <w:t xml:space="preserve">Glatz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[15]</w:t>
            </w:r>
          </w:p>
        </w:tc>
        <w:tc>
          <w:tcPr>
            <w:tcW w:w="855" w:type="dxa"/>
            <w:tcBorders>
              <w:top w:val="nil"/>
              <w:left w:val="nil"/>
              <w:bottom w:val="nil"/>
              <w:right w:val="nil"/>
            </w:tcBorders>
          </w:tcPr>
          <w:p w14:paraId="6EAB1558"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2017</w:t>
            </w:r>
          </w:p>
        </w:tc>
        <w:tc>
          <w:tcPr>
            <w:tcW w:w="1560" w:type="dxa"/>
            <w:tcBorders>
              <w:top w:val="nil"/>
              <w:left w:val="nil"/>
              <w:bottom w:val="nil"/>
              <w:right w:val="nil"/>
            </w:tcBorders>
          </w:tcPr>
          <w:p w14:paraId="345EC45C" w14:textId="462836DC"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Retrospective</w:t>
            </w:r>
          </w:p>
        </w:tc>
        <w:tc>
          <w:tcPr>
            <w:tcW w:w="992" w:type="dxa"/>
            <w:tcBorders>
              <w:top w:val="nil"/>
              <w:left w:val="nil"/>
              <w:bottom w:val="nil"/>
              <w:right w:val="nil"/>
            </w:tcBorders>
          </w:tcPr>
          <w:p w14:paraId="329FCCC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Germany</w:t>
            </w:r>
          </w:p>
        </w:tc>
        <w:tc>
          <w:tcPr>
            <w:tcW w:w="992" w:type="dxa"/>
            <w:tcBorders>
              <w:top w:val="nil"/>
              <w:left w:val="nil"/>
              <w:bottom w:val="nil"/>
              <w:right w:val="nil"/>
            </w:tcBorders>
          </w:tcPr>
          <w:p w14:paraId="377F891E"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49/60</w:t>
            </w:r>
          </w:p>
        </w:tc>
        <w:tc>
          <w:tcPr>
            <w:tcW w:w="992" w:type="dxa"/>
            <w:tcBorders>
              <w:top w:val="nil"/>
              <w:left w:val="nil"/>
              <w:bottom w:val="nil"/>
              <w:right w:val="nil"/>
            </w:tcBorders>
          </w:tcPr>
          <w:p w14:paraId="32BC1ECA"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52/60</w:t>
            </w:r>
          </w:p>
        </w:tc>
        <w:tc>
          <w:tcPr>
            <w:tcW w:w="993" w:type="dxa"/>
            <w:tcBorders>
              <w:top w:val="nil"/>
              <w:left w:val="nil"/>
              <w:bottom w:val="nil"/>
              <w:right w:val="nil"/>
            </w:tcBorders>
          </w:tcPr>
          <w:p w14:paraId="75F5EB85"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61</w:t>
            </w:r>
          </w:p>
          <w:p w14:paraId="765939BC"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42-92</w:t>
            </w:r>
          </w:p>
        </w:tc>
        <w:tc>
          <w:tcPr>
            <w:tcW w:w="992" w:type="dxa"/>
            <w:tcBorders>
              <w:top w:val="nil"/>
              <w:left w:val="nil"/>
              <w:bottom w:val="nil"/>
              <w:right w:val="nil"/>
            </w:tcBorders>
          </w:tcPr>
          <w:p w14:paraId="5808DB34"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61</w:t>
            </w:r>
          </w:p>
          <w:p w14:paraId="66CE481C"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44-84</w:t>
            </w:r>
          </w:p>
        </w:tc>
        <w:tc>
          <w:tcPr>
            <w:tcW w:w="1134" w:type="dxa"/>
            <w:tcBorders>
              <w:top w:val="nil"/>
              <w:left w:val="nil"/>
              <w:bottom w:val="nil"/>
              <w:right w:val="nil"/>
            </w:tcBorders>
          </w:tcPr>
          <w:p w14:paraId="12B13B6F"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27</w:t>
            </w:r>
          </w:p>
          <w:p w14:paraId="3441BBF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19-40</w:t>
            </w:r>
          </w:p>
        </w:tc>
        <w:tc>
          <w:tcPr>
            <w:tcW w:w="992" w:type="dxa"/>
            <w:tcBorders>
              <w:top w:val="nil"/>
              <w:left w:val="nil"/>
              <w:bottom w:val="nil"/>
              <w:right w:val="nil"/>
            </w:tcBorders>
          </w:tcPr>
          <w:p w14:paraId="58D48D67"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26</w:t>
            </w:r>
          </w:p>
          <w:p w14:paraId="6D419BBB"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17-38</w:t>
            </w:r>
          </w:p>
        </w:tc>
      </w:tr>
      <w:tr w:rsidR="00BB2AF3" w:rsidRPr="00BB2AF3" w14:paraId="5D4B3A81" w14:textId="77777777" w:rsidTr="00E07836">
        <w:tc>
          <w:tcPr>
            <w:tcW w:w="1272" w:type="dxa"/>
            <w:tcBorders>
              <w:top w:val="nil"/>
              <w:left w:val="nil"/>
              <w:bottom w:val="nil"/>
              <w:right w:val="nil"/>
            </w:tcBorders>
          </w:tcPr>
          <w:p w14:paraId="6A312FAB" w14:textId="150C683C" w:rsidR="00ED7E8F" w:rsidRPr="00C770CD" w:rsidRDefault="0068383F"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Rinieri</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[17]</w:t>
            </w:r>
          </w:p>
        </w:tc>
        <w:tc>
          <w:tcPr>
            <w:tcW w:w="855" w:type="dxa"/>
            <w:tcBorders>
              <w:top w:val="nil"/>
              <w:left w:val="nil"/>
              <w:bottom w:val="nil"/>
              <w:right w:val="nil"/>
            </w:tcBorders>
          </w:tcPr>
          <w:p w14:paraId="7BFE9B9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2016</w:t>
            </w:r>
          </w:p>
        </w:tc>
        <w:tc>
          <w:tcPr>
            <w:tcW w:w="1560" w:type="dxa"/>
            <w:tcBorders>
              <w:top w:val="nil"/>
              <w:left w:val="nil"/>
              <w:bottom w:val="nil"/>
              <w:right w:val="nil"/>
            </w:tcBorders>
          </w:tcPr>
          <w:p w14:paraId="71A311D1" w14:textId="5750DCFE"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Retrospective</w:t>
            </w:r>
          </w:p>
        </w:tc>
        <w:tc>
          <w:tcPr>
            <w:tcW w:w="992" w:type="dxa"/>
            <w:tcBorders>
              <w:top w:val="nil"/>
              <w:left w:val="nil"/>
              <w:bottom w:val="nil"/>
              <w:right w:val="nil"/>
            </w:tcBorders>
          </w:tcPr>
          <w:p w14:paraId="17EF80C7"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France</w:t>
            </w:r>
          </w:p>
        </w:tc>
        <w:tc>
          <w:tcPr>
            <w:tcW w:w="992" w:type="dxa"/>
            <w:tcBorders>
              <w:top w:val="nil"/>
              <w:left w:val="nil"/>
              <w:bottom w:val="nil"/>
              <w:right w:val="nil"/>
            </w:tcBorders>
          </w:tcPr>
          <w:p w14:paraId="5A2C23E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59/70</w:t>
            </w:r>
          </w:p>
        </w:tc>
        <w:tc>
          <w:tcPr>
            <w:tcW w:w="992" w:type="dxa"/>
            <w:tcBorders>
              <w:top w:val="nil"/>
              <w:left w:val="nil"/>
              <w:bottom w:val="nil"/>
              <w:right w:val="nil"/>
            </w:tcBorders>
          </w:tcPr>
          <w:p w14:paraId="6A69B43F"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54/70</w:t>
            </w:r>
          </w:p>
        </w:tc>
        <w:tc>
          <w:tcPr>
            <w:tcW w:w="993" w:type="dxa"/>
            <w:tcBorders>
              <w:top w:val="nil"/>
              <w:left w:val="nil"/>
              <w:bottom w:val="nil"/>
              <w:right w:val="nil"/>
            </w:tcBorders>
          </w:tcPr>
          <w:p w14:paraId="7434CD98" w14:textId="736B0338"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61.1</w:t>
            </w:r>
            <w:r w:rsidR="00C770CD">
              <w:rPr>
                <w:rFonts w:ascii="Book Antiqua" w:hAnsi="Book Antiqua" w:cs="Times New Roman"/>
                <w:sz w:val="24"/>
                <w:szCs w:val="24"/>
              </w:rPr>
              <w:t xml:space="preserve"> </w:t>
            </w:r>
            <w:r w:rsidRPr="00BB2AF3">
              <w:rPr>
                <w:rFonts w:ascii="Book Antiqua" w:hAnsi="Book Antiqua" w:cs="Times New Roman"/>
                <w:sz w:val="24"/>
                <w:szCs w:val="24"/>
              </w:rPr>
              <w:t>±</w:t>
            </w:r>
            <w:r w:rsidR="00C770CD">
              <w:rPr>
                <w:rFonts w:ascii="Book Antiqua" w:hAnsi="Book Antiqua" w:cs="Times New Roman"/>
                <w:sz w:val="24"/>
                <w:szCs w:val="24"/>
              </w:rPr>
              <w:t xml:space="preserve"> </w:t>
            </w:r>
            <w:r w:rsidRPr="00BB2AF3">
              <w:rPr>
                <w:rFonts w:ascii="Book Antiqua" w:hAnsi="Book Antiqua" w:cs="Times New Roman"/>
                <w:sz w:val="24"/>
                <w:szCs w:val="24"/>
              </w:rPr>
              <w:t>9</w:t>
            </w:r>
          </w:p>
        </w:tc>
        <w:tc>
          <w:tcPr>
            <w:tcW w:w="992" w:type="dxa"/>
            <w:tcBorders>
              <w:top w:val="nil"/>
              <w:left w:val="nil"/>
              <w:bottom w:val="nil"/>
              <w:right w:val="nil"/>
            </w:tcBorders>
          </w:tcPr>
          <w:p w14:paraId="28C031F6" w14:textId="77C2AC3B"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61</w:t>
            </w:r>
            <w:r w:rsidR="00C770CD">
              <w:rPr>
                <w:rFonts w:ascii="Book Antiqua" w:hAnsi="Book Antiqua" w:cs="Times New Roman"/>
                <w:sz w:val="24"/>
                <w:szCs w:val="24"/>
              </w:rPr>
              <w:t xml:space="preserve"> </w:t>
            </w:r>
            <w:r w:rsidRPr="00BB2AF3">
              <w:rPr>
                <w:rFonts w:ascii="Book Antiqua" w:hAnsi="Book Antiqua" w:cs="Times New Roman"/>
                <w:sz w:val="24"/>
                <w:szCs w:val="24"/>
              </w:rPr>
              <w:t>±</w:t>
            </w:r>
            <w:r w:rsidR="00C770CD">
              <w:rPr>
                <w:rFonts w:ascii="Book Antiqua" w:hAnsi="Book Antiqua" w:cs="Times New Roman"/>
                <w:sz w:val="24"/>
                <w:szCs w:val="24"/>
              </w:rPr>
              <w:t xml:space="preserve"> </w:t>
            </w:r>
            <w:r w:rsidRPr="00BB2AF3">
              <w:rPr>
                <w:rFonts w:ascii="Book Antiqua" w:hAnsi="Book Antiqua" w:cs="Times New Roman"/>
                <w:sz w:val="24"/>
                <w:szCs w:val="24"/>
              </w:rPr>
              <w:t>9</w:t>
            </w:r>
          </w:p>
        </w:tc>
        <w:tc>
          <w:tcPr>
            <w:tcW w:w="1134" w:type="dxa"/>
            <w:tcBorders>
              <w:top w:val="nil"/>
              <w:left w:val="nil"/>
              <w:bottom w:val="nil"/>
              <w:right w:val="nil"/>
            </w:tcBorders>
          </w:tcPr>
          <w:p w14:paraId="70497A0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4DDAC88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389AC11D" w14:textId="77777777" w:rsidTr="00E07836">
        <w:tc>
          <w:tcPr>
            <w:tcW w:w="1272" w:type="dxa"/>
            <w:tcBorders>
              <w:top w:val="nil"/>
              <w:left w:val="nil"/>
              <w:bottom w:val="nil"/>
              <w:right w:val="nil"/>
            </w:tcBorders>
          </w:tcPr>
          <w:p w14:paraId="2A105CCD" w14:textId="73A44E80" w:rsidR="00ED7E8F" w:rsidRPr="00C770CD" w:rsidRDefault="0068383F"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Paireder</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[9]</w:t>
            </w:r>
          </w:p>
        </w:tc>
        <w:tc>
          <w:tcPr>
            <w:tcW w:w="855" w:type="dxa"/>
            <w:tcBorders>
              <w:top w:val="nil"/>
              <w:left w:val="nil"/>
              <w:bottom w:val="nil"/>
              <w:right w:val="nil"/>
            </w:tcBorders>
          </w:tcPr>
          <w:p w14:paraId="50C4FA9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2018</w:t>
            </w:r>
          </w:p>
        </w:tc>
        <w:tc>
          <w:tcPr>
            <w:tcW w:w="1560" w:type="dxa"/>
            <w:tcBorders>
              <w:top w:val="nil"/>
              <w:left w:val="nil"/>
              <w:bottom w:val="nil"/>
              <w:right w:val="nil"/>
            </w:tcBorders>
          </w:tcPr>
          <w:p w14:paraId="2FCD5B34"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RCT</w:t>
            </w:r>
          </w:p>
        </w:tc>
        <w:tc>
          <w:tcPr>
            <w:tcW w:w="992" w:type="dxa"/>
            <w:tcBorders>
              <w:top w:val="nil"/>
              <w:left w:val="nil"/>
              <w:bottom w:val="nil"/>
              <w:right w:val="nil"/>
            </w:tcBorders>
          </w:tcPr>
          <w:p w14:paraId="74309B2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Austria</w:t>
            </w:r>
          </w:p>
        </w:tc>
        <w:tc>
          <w:tcPr>
            <w:tcW w:w="992" w:type="dxa"/>
            <w:tcBorders>
              <w:top w:val="nil"/>
              <w:left w:val="nil"/>
              <w:bottom w:val="nil"/>
              <w:right w:val="nil"/>
            </w:tcBorders>
          </w:tcPr>
          <w:p w14:paraId="07BD0907"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10/14</w:t>
            </w:r>
          </w:p>
        </w:tc>
        <w:tc>
          <w:tcPr>
            <w:tcW w:w="992" w:type="dxa"/>
            <w:tcBorders>
              <w:top w:val="nil"/>
              <w:left w:val="nil"/>
              <w:bottom w:val="nil"/>
              <w:right w:val="nil"/>
            </w:tcBorders>
          </w:tcPr>
          <w:p w14:paraId="7A100DB5"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10/12</w:t>
            </w:r>
          </w:p>
        </w:tc>
        <w:tc>
          <w:tcPr>
            <w:tcW w:w="993" w:type="dxa"/>
            <w:tcBorders>
              <w:top w:val="nil"/>
              <w:left w:val="nil"/>
              <w:bottom w:val="nil"/>
              <w:right w:val="nil"/>
            </w:tcBorders>
          </w:tcPr>
          <w:p w14:paraId="54EAD37C"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64.5</w:t>
            </w:r>
          </w:p>
          <w:p w14:paraId="4FC02A44"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40-75</w:t>
            </w:r>
          </w:p>
        </w:tc>
        <w:tc>
          <w:tcPr>
            <w:tcW w:w="992" w:type="dxa"/>
            <w:tcBorders>
              <w:top w:val="nil"/>
              <w:left w:val="nil"/>
              <w:bottom w:val="nil"/>
              <w:right w:val="nil"/>
            </w:tcBorders>
          </w:tcPr>
          <w:p w14:paraId="1A2253F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62.5</w:t>
            </w:r>
          </w:p>
          <w:p w14:paraId="31FBD55E"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49-77</w:t>
            </w:r>
          </w:p>
        </w:tc>
        <w:tc>
          <w:tcPr>
            <w:tcW w:w="1134" w:type="dxa"/>
            <w:tcBorders>
              <w:top w:val="nil"/>
              <w:left w:val="nil"/>
              <w:bottom w:val="nil"/>
              <w:right w:val="nil"/>
            </w:tcBorders>
          </w:tcPr>
          <w:p w14:paraId="25353830"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24.08</w:t>
            </w:r>
          </w:p>
          <w:p w14:paraId="05B95665"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18.07-41.45</w:t>
            </w:r>
          </w:p>
        </w:tc>
        <w:tc>
          <w:tcPr>
            <w:tcW w:w="992" w:type="dxa"/>
            <w:tcBorders>
              <w:top w:val="nil"/>
              <w:left w:val="nil"/>
              <w:bottom w:val="nil"/>
              <w:right w:val="nil"/>
            </w:tcBorders>
          </w:tcPr>
          <w:p w14:paraId="323402B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26.96</w:t>
            </w:r>
          </w:p>
          <w:p w14:paraId="1058C56E"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17.53-35.26</w:t>
            </w:r>
          </w:p>
        </w:tc>
      </w:tr>
      <w:tr w:rsidR="00BB2AF3" w:rsidRPr="00BB2AF3" w14:paraId="3C3AA49C" w14:textId="77777777" w:rsidTr="00E07836">
        <w:tc>
          <w:tcPr>
            <w:tcW w:w="1272" w:type="dxa"/>
            <w:tcBorders>
              <w:top w:val="nil"/>
              <w:left w:val="nil"/>
              <w:bottom w:val="nil"/>
              <w:right w:val="nil"/>
            </w:tcBorders>
          </w:tcPr>
          <w:p w14:paraId="23EF3933" w14:textId="088B9BD5" w:rsidR="00ED7E8F" w:rsidRPr="00C770CD" w:rsidRDefault="0068383F"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Rolff</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[22]</w:t>
            </w:r>
          </w:p>
        </w:tc>
        <w:tc>
          <w:tcPr>
            <w:tcW w:w="855" w:type="dxa"/>
            <w:tcBorders>
              <w:top w:val="nil"/>
              <w:left w:val="nil"/>
              <w:bottom w:val="nil"/>
              <w:right w:val="nil"/>
            </w:tcBorders>
          </w:tcPr>
          <w:p w14:paraId="2B720DD4"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2017</w:t>
            </w:r>
          </w:p>
        </w:tc>
        <w:tc>
          <w:tcPr>
            <w:tcW w:w="1560" w:type="dxa"/>
            <w:tcBorders>
              <w:top w:val="nil"/>
              <w:left w:val="nil"/>
              <w:bottom w:val="nil"/>
              <w:right w:val="nil"/>
            </w:tcBorders>
          </w:tcPr>
          <w:p w14:paraId="51894F9D" w14:textId="424F82EE"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Retrospective</w:t>
            </w:r>
          </w:p>
        </w:tc>
        <w:tc>
          <w:tcPr>
            <w:tcW w:w="992" w:type="dxa"/>
            <w:tcBorders>
              <w:top w:val="nil"/>
              <w:left w:val="nil"/>
              <w:bottom w:val="nil"/>
              <w:right w:val="nil"/>
            </w:tcBorders>
          </w:tcPr>
          <w:p w14:paraId="1BC00C75"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Denmark</w:t>
            </w:r>
          </w:p>
        </w:tc>
        <w:tc>
          <w:tcPr>
            <w:tcW w:w="992" w:type="dxa"/>
            <w:tcBorders>
              <w:top w:val="nil"/>
              <w:left w:val="nil"/>
              <w:bottom w:val="nil"/>
              <w:right w:val="nil"/>
            </w:tcBorders>
          </w:tcPr>
          <w:p w14:paraId="31AAB6DA"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50/56</w:t>
            </w:r>
          </w:p>
        </w:tc>
        <w:tc>
          <w:tcPr>
            <w:tcW w:w="992" w:type="dxa"/>
            <w:tcBorders>
              <w:top w:val="nil"/>
              <w:left w:val="nil"/>
              <w:bottom w:val="nil"/>
              <w:right w:val="nil"/>
            </w:tcBorders>
          </w:tcPr>
          <w:p w14:paraId="7D359492"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125/160</w:t>
            </w:r>
          </w:p>
        </w:tc>
        <w:tc>
          <w:tcPr>
            <w:tcW w:w="993" w:type="dxa"/>
            <w:tcBorders>
              <w:top w:val="nil"/>
              <w:left w:val="nil"/>
              <w:bottom w:val="nil"/>
              <w:right w:val="nil"/>
            </w:tcBorders>
          </w:tcPr>
          <w:p w14:paraId="0B919AE8"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66</w:t>
            </w:r>
          </w:p>
          <w:p w14:paraId="6BF05F1D"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39-86</w:t>
            </w:r>
          </w:p>
        </w:tc>
        <w:tc>
          <w:tcPr>
            <w:tcW w:w="992" w:type="dxa"/>
            <w:tcBorders>
              <w:top w:val="nil"/>
              <w:left w:val="nil"/>
              <w:bottom w:val="nil"/>
              <w:right w:val="nil"/>
            </w:tcBorders>
          </w:tcPr>
          <w:p w14:paraId="7F7DDB82"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65</w:t>
            </w:r>
          </w:p>
          <w:p w14:paraId="1A5B13B9"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28-88</w:t>
            </w:r>
          </w:p>
        </w:tc>
        <w:tc>
          <w:tcPr>
            <w:tcW w:w="1134" w:type="dxa"/>
            <w:tcBorders>
              <w:top w:val="nil"/>
              <w:left w:val="nil"/>
              <w:bottom w:val="nil"/>
              <w:right w:val="nil"/>
            </w:tcBorders>
          </w:tcPr>
          <w:p w14:paraId="33105FAC"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25.8</w:t>
            </w:r>
          </w:p>
          <w:p w14:paraId="16331D8F"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18.8-31.2</w:t>
            </w:r>
          </w:p>
        </w:tc>
        <w:tc>
          <w:tcPr>
            <w:tcW w:w="992" w:type="dxa"/>
            <w:tcBorders>
              <w:top w:val="nil"/>
              <w:left w:val="nil"/>
              <w:bottom w:val="nil"/>
              <w:right w:val="nil"/>
            </w:tcBorders>
          </w:tcPr>
          <w:p w14:paraId="4201A2C8"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26.6</w:t>
            </w:r>
          </w:p>
          <w:p w14:paraId="53CEB67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15.6-43.7</w:t>
            </w:r>
          </w:p>
        </w:tc>
      </w:tr>
      <w:tr w:rsidR="00BB2AF3" w:rsidRPr="00BB2AF3" w14:paraId="1D5D7F24" w14:textId="77777777" w:rsidTr="00E07836">
        <w:tc>
          <w:tcPr>
            <w:tcW w:w="1272" w:type="dxa"/>
            <w:tcBorders>
              <w:top w:val="nil"/>
              <w:left w:val="nil"/>
              <w:bottom w:val="nil"/>
              <w:right w:val="nil"/>
            </w:tcBorders>
          </w:tcPr>
          <w:p w14:paraId="30C9C30C" w14:textId="07A053B1" w:rsidR="00ED7E8F" w:rsidRPr="00C770CD" w:rsidRDefault="0068383F" w:rsidP="00BB2AF3">
            <w:pPr>
              <w:spacing w:line="360" w:lineRule="auto"/>
              <w:rPr>
                <w:rFonts w:ascii="Book Antiqua" w:hAnsi="Book Antiqua" w:cs="Times New Roman"/>
                <w:sz w:val="24"/>
                <w:szCs w:val="24"/>
              </w:rPr>
            </w:pPr>
            <w:r>
              <w:rPr>
                <w:rFonts w:ascii="Book Antiqua" w:hAnsi="Book Antiqua" w:cs="Times New Roman"/>
                <w:sz w:val="24"/>
                <w:szCs w:val="24"/>
              </w:rPr>
              <w:t xml:space="preserve">Parameswaran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[10]</w:t>
            </w:r>
          </w:p>
        </w:tc>
        <w:tc>
          <w:tcPr>
            <w:tcW w:w="855" w:type="dxa"/>
            <w:tcBorders>
              <w:top w:val="nil"/>
              <w:left w:val="nil"/>
              <w:bottom w:val="nil"/>
              <w:right w:val="nil"/>
            </w:tcBorders>
          </w:tcPr>
          <w:p w14:paraId="474C7D0C"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2013</w:t>
            </w:r>
          </w:p>
        </w:tc>
        <w:tc>
          <w:tcPr>
            <w:tcW w:w="1560" w:type="dxa"/>
            <w:tcBorders>
              <w:top w:val="nil"/>
              <w:left w:val="nil"/>
              <w:bottom w:val="nil"/>
              <w:right w:val="nil"/>
            </w:tcBorders>
          </w:tcPr>
          <w:p w14:paraId="5C661F75" w14:textId="720D8941"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Prospective</w:t>
            </w:r>
          </w:p>
        </w:tc>
        <w:tc>
          <w:tcPr>
            <w:tcW w:w="992" w:type="dxa"/>
            <w:tcBorders>
              <w:top w:val="nil"/>
              <w:left w:val="nil"/>
              <w:bottom w:val="nil"/>
              <w:right w:val="nil"/>
            </w:tcBorders>
          </w:tcPr>
          <w:p w14:paraId="54D1AD22" w14:textId="00E81B0A" w:rsidR="00ED7E8F" w:rsidRPr="00BB2AF3" w:rsidRDefault="00ED7E8F" w:rsidP="00C770CD">
            <w:pPr>
              <w:spacing w:line="360" w:lineRule="auto"/>
              <w:ind w:left="120" w:hangingChars="50" w:hanging="120"/>
              <w:rPr>
                <w:rFonts w:ascii="Book Antiqua" w:hAnsi="Book Antiqua" w:cs="Times New Roman"/>
                <w:sz w:val="24"/>
                <w:szCs w:val="24"/>
              </w:rPr>
            </w:pPr>
            <w:r w:rsidRPr="00BB2AF3">
              <w:rPr>
                <w:rFonts w:ascii="Book Antiqua" w:hAnsi="Book Antiqua" w:cs="Times New Roman"/>
                <w:sz w:val="24"/>
                <w:szCs w:val="24"/>
              </w:rPr>
              <w:t>U</w:t>
            </w:r>
            <w:r w:rsidR="00C770CD">
              <w:rPr>
                <w:rFonts w:ascii="Book Antiqua" w:hAnsi="Book Antiqua" w:cs="Times New Roman"/>
                <w:sz w:val="24"/>
                <w:szCs w:val="24"/>
              </w:rPr>
              <w:t>nited</w:t>
            </w:r>
            <w:r w:rsidR="00405762">
              <w:rPr>
                <w:rFonts w:ascii="Book Antiqua" w:hAnsi="Book Antiqua" w:cs="Times New Roman"/>
                <w:sz w:val="24"/>
                <w:szCs w:val="24"/>
              </w:rPr>
              <w:t xml:space="preserve"> </w:t>
            </w:r>
            <w:r w:rsidRPr="00BB2AF3">
              <w:rPr>
                <w:rFonts w:ascii="Book Antiqua" w:hAnsi="Book Antiqua" w:cs="Times New Roman"/>
                <w:sz w:val="24"/>
                <w:szCs w:val="24"/>
              </w:rPr>
              <w:t>K</w:t>
            </w:r>
            <w:r w:rsidR="00C770CD">
              <w:rPr>
                <w:rFonts w:ascii="Book Antiqua" w:hAnsi="Book Antiqua" w:cs="Times New Roman"/>
                <w:sz w:val="24"/>
                <w:szCs w:val="24"/>
              </w:rPr>
              <w:t>ingdom</w:t>
            </w:r>
          </w:p>
        </w:tc>
        <w:tc>
          <w:tcPr>
            <w:tcW w:w="992" w:type="dxa"/>
            <w:tcBorders>
              <w:top w:val="nil"/>
              <w:left w:val="nil"/>
              <w:bottom w:val="nil"/>
              <w:right w:val="nil"/>
            </w:tcBorders>
          </w:tcPr>
          <w:p w14:paraId="0AEBE532"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23/31</w:t>
            </w:r>
          </w:p>
        </w:tc>
        <w:tc>
          <w:tcPr>
            <w:tcW w:w="992" w:type="dxa"/>
            <w:tcBorders>
              <w:top w:val="nil"/>
              <w:left w:val="nil"/>
              <w:bottom w:val="nil"/>
              <w:right w:val="nil"/>
            </w:tcBorders>
          </w:tcPr>
          <w:p w14:paraId="16C45B99"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15/19</w:t>
            </w:r>
          </w:p>
        </w:tc>
        <w:tc>
          <w:tcPr>
            <w:tcW w:w="993" w:type="dxa"/>
            <w:tcBorders>
              <w:top w:val="nil"/>
              <w:left w:val="nil"/>
              <w:bottom w:val="nil"/>
              <w:right w:val="nil"/>
            </w:tcBorders>
          </w:tcPr>
          <w:p w14:paraId="05FACB69"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67</w:t>
            </w:r>
          </w:p>
          <w:p w14:paraId="015A31EC"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48-79</w:t>
            </w:r>
          </w:p>
        </w:tc>
        <w:tc>
          <w:tcPr>
            <w:tcW w:w="992" w:type="dxa"/>
            <w:tcBorders>
              <w:top w:val="nil"/>
              <w:left w:val="nil"/>
              <w:bottom w:val="nil"/>
              <w:right w:val="nil"/>
            </w:tcBorders>
          </w:tcPr>
          <w:p w14:paraId="7C39D5BD"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64</w:t>
            </w:r>
          </w:p>
          <w:p w14:paraId="51C9BDE7"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51-77</w:t>
            </w:r>
          </w:p>
        </w:tc>
        <w:tc>
          <w:tcPr>
            <w:tcW w:w="1134" w:type="dxa"/>
            <w:tcBorders>
              <w:top w:val="nil"/>
              <w:left w:val="nil"/>
              <w:bottom w:val="nil"/>
              <w:right w:val="nil"/>
            </w:tcBorders>
          </w:tcPr>
          <w:p w14:paraId="4387313E"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3478E7B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5E0E0C9A" w14:textId="77777777" w:rsidTr="00E07836">
        <w:tc>
          <w:tcPr>
            <w:tcW w:w="1272" w:type="dxa"/>
            <w:tcBorders>
              <w:top w:val="nil"/>
              <w:left w:val="nil"/>
              <w:bottom w:val="nil"/>
              <w:right w:val="nil"/>
            </w:tcBorders>
          </w:tcPr>
          <w:p w14:paraId="26E35C00" w14:textId="106A9697" w:rsidR="00ED7E8F" w:rsidRPr="00C770CD" w:rsidRDefault="0068383F" w:rsidP="00BB2AF3">
            <w:pPr>
              <w:spacing w:line="360" w:lineRule="auto"/>
              <w:rPr>
                <w:rFonts w:ascii="Book Antiqua" w:hAnsi="Book Antiqua" w:cs="Times New Roman"/>
                <w:sz w:val="24"/>
                <w:szCs w:val="24"/>
              </w:rPr>
            </w:pPr>
            <w:r>
              <w:rPr>
                <w:rFonts w:ascii="Book Antiqua" w:hAnsi="Book Antiqua" w:cs="Times New Roman"/>
                <w:sz w:val="24"/>
                <w:szCs w:val="24"/>
              </w:rPr>
              <w:t xml:space="preserve">Smithers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[12]</w:t>
            </w:r>
          </w:p>
        </w:tc>
        <w:tc>
          <w:tcPr>
            <w:tcW w:w="855" w:type="dxa"/>
            <w:tcBorders>
              <w:top w:val="nil"/>
              <w:left w:val="nil"/>
              <w:bottom w:val="nil"/>
              <w:right w:val="nil"/>
            </w:tcBorders>
          </w:tcPr>
          <w:p w14:paraId="7B4D3042"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2007</w:t>
            </w:r>
          </w:p>
        </w:tc>
        <w:tc>
          <w:tcPr>
            <w:tcW w:w="1560" w:type="dxa"/>
            <w:tcBorders>
              <w:top w:val="nil"/>
              <w:left w:val="nil"/>
              <w:bottom w:val="nil"/>
              <w:right w:val="nil"/>
            </w:tcBorders>
          </w:tcPr>
          <w:p w14:paraId="5B414006" w14:textId="6633C66F"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Prospective</w:t>
            </w:r>
          </w:p>
        </w:tc>
        <w:tc>
          <w:tcPr>
            <w:tcW w:w="992" w:type="dxa"/>
            <w:tcBorders>
              <w:top w:val="nil"/>
              <w:left w:val="nil"/>
              <w:bottom w:val="nil"/>
              <w:right w:val="nil"/>
            </w:tcBorders>
          </w:tcPr>
          <w:p w14:paraId="7141FD52"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Australia</w:t>
            </w:r>
          </w:p>
        </w:tc>
        <w:tc>
          <w:tcPr>
            <w:tcW w:w="992" w:type="dxa"/>
            <w:tcBorders>
              <w:top w:val="nil"/>
              <w:left w:val="nil"/>
              <w:bottom w:val="nil"/>
              <w:right w:val="nil"/>
            </w:tcBorders>
          </w:tcPr>
          <w:p w14:paraId="0BA0162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247/309</w:t>
            </w:r>
          </w:p>
        </w:tc>
        <w:tc>
          <w:tcPr>
            <w:tcW w:w="992" w:type="dxa"/>
            <w:tcBorders>
              <w:top w:val="nil"/>
              <w:left w:val="nil"/>
              <w:bottom w:val="nil"/>
              <w:right w:val="nil"/>
            </w:tcBorders>
          </w:tcPr>
          <w:p w14:paraId="177E5DE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104/114</w:t>
            </w:r>
          </w:p>
        </w:tc>
        <w:tc>
          <w:tcPr>
            <w:tcW w:w="993" w:type="dxa"/>
            <w:tcBorders>
              <w:top w:val="nil"/>
              <w:left w:val="nil"/>
              <w:bottom w:val="nil"/>
              <w:right w:val="nil"/>
            </w:tcBorders>
          </w:tcPr>
          <w:p w14:paraId="65E49C2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64</w:t>
            </w:r>
          </w:p>
          <w:p w14:paraId="0E46E048"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27-85</w:t>
            </w:r>
          </w:p>
        </w:tc>
        <w:tc>
          <w:tcPr>
            <w:tcW w:w="992" w:type="dxa"/>
            <w:tcBorders>
              <w:top w:val="nil"/>
              <w:left w:val="nil"/>
              <w:bottom w:val="nil"/>
              <w:right w:val="nil"/>
            </w:tcBorders>
          </w:tcPr>
          <w:p w14:paraId="5016DD68"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62.5</w:t>
            </w:r>
          </w:p>
          <w:p w14:paraId="1838C1EA"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29-81</w:t>
            </w:r>
          </w:p>
        </w:tc>
        <w:tc>
          <w:tcPr>
            <w:tcW w:w="1134" w:type="dxa"/>
            <w:tcBorders>
              <w:top w:val="nil"/>
              <w:left w:val="nil"/>
              <w:bottom w:val="nil"/>
              <w:right w:val="nil"/>
            </w:tcBorders>
          </w:tcPr>
          <w:p w14:paraId="5473ED65"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80</w:t>
            </w:r>
          </w:p>
          <w:p w14:paraId="7E672F27"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41-132</w:t>
            </w:r>
          </w:p>
        </w:tc>
        <w:tc>
          <w:tcPr>
            <w:tcW w:w="992" w:type="dxa"/>
            <w:tcBorders>
              <w:top w:val="nil"/>
              <w:left w:val="nil"/>
              <w:bottom w:val="nil"/>
              <w:right w:val="nil"/>
            </w:tcBorders>
          </w:tcPr>
          <w:p w14:paraId="5788E7D9"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78.5</w:t>
            </w:r>
          </w:p>
          <w:p w14:paraId="3A33534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40-119</w:t>
            </w:r>
          </w:p>
        </w:tc>
      </w:tr>
      <w:tr w:rsidR="00BB2AF3" w:rsidRPr="00BB2AF3" w14:paraId="2DCB8D40" w14:textId="77777777" w:rsidTr="00E07836">
        <w:tc>
          <w:tcPr>
            <w:tcW w:w="1272" w:type="dxa"/>
            <w:tcBorders>
              <w:top w:val="nil"/>
              <w:left w:val="nil"/>
              <w:bottom w:val="nil"/>
              <w:right w:val="nil"/>
            </w:tcBorders>
          </w:tcPr>
          <w:p w14:paraId="5C0652ED" w14:textId="36757A4A" w:rsidR="00ED7E8F" w:rsidRPr="00C770CD" w:rsidRDefault="0068383F" w:rsidP="00BB2AF3">
            <w:pPr>
              <w:spacing w:line="360" w:lineRule="auto"/>
              <w:rPr>
                <w:rFonts w:ascii="Book Antiqua" w:hAnsi="Book Antiqua" w:cs="Times New Roman"/>
                <w:sz w:val="24"/>
                <w:szCs w:val="24"/>
              </w:rPr>
            </w:pPr>
            <w:r>
              <w:rPr>
                <w:rFonts w:ascii="Book Antiqua" w:hAnsi="Book Antiqua" w:cs="Times New Roman"/>
                <w:sz w:val="24"/>
                <w:szCs w:val="24"/>
              </w:rPr>
              <w:t>Lee</w:t>
            </w:r>
            <w:r w:rsidR="00E07836">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[16]</w:t>
            </w:r>
          </w:p>
        </w:tc>
        <w:tc>
          <w:tcPr>
            <w:tcW w:w="855" w:type="dxa"/>
            <w:tcBorders>
              <w:top w:val="nil"/>
              <w:left w:val="nil"/>
              <w:bottom w:val="nil"/>
              <w:right w:val="nil"/>
            </w:tcBorders>
          </w:tcPr>
          <w:p w14:paraId="79A825E9"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2011</w:t>
            </w:r>
          </w:p>
        </w:tc>
        <w:tc>
          <w:tcPr>
            <w:tcW w:w="1560" w:type="dxa"/>
            <w:tcBorders>
              <w:top w:val="nil"/>
              <w:left w:val="nil"/>
              <w:bottom w:val="nil"/>
              <w:right w:val="nil"/>
            </w:tcBorders>
          </w:tcPr>
          <w:p w14:paraId="42C3575A" w14:textId="0A6C97BF"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Prospective</w:t>
            </w:r>
          </w:p>
        </w:tc>
        <w:tc>
          <w:tcPr>
            <w:tcW w:w="992" w:type="dxa"/>
            <w:tcBorders>
              <w:top w:val="nil"/>
              <w:left w:val="nil"/>
              <w:bottom w:val="nil"/>
              <w:right w:val="nil"/>
            </w:tcBorders>
          </w:tcPr>
          <w:p w14:paraId="5AFAED5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Taiwan</w:t>
            </w:r>
          </w:p>
        </w:tc>
        <w:tc>
          <w:tcPr>
            <w:tcW w:w="992" w:type="dxa"/>
            <w:tcBorders>
              <w:top w:val="nil"/>
              <w:left w:val="nil"/>
              <w:bottom w:val="nil"/>
              <w:right w:val="nil"/>
            </w:tcBorders>
          </w:tcPr>
          <w:p w14:paraId="676FEDAE"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43/44</w:t>
            </w:r>
          </w:p>
        </w:tc>
        <w:tc>
          <w:tcPr>
            <w:tcW w:w="992" w:type="dxa"/>
            <w:tcBorders>
              <w:top w:val="nil"/>
              <w:left w:val="nil"/>
              <w:bottom w:val="nil"/>
              <w:right w:val="nil"/>
            </w:tcBorders>
          </w:tcPr>
          <w:p w14:paraId="4BFE2C90"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61/64</w:t>
            </w:r>
          </w:p>
        </w:tc>
        <w:tc>
          <w:tcPr>
            <w:tcW w:w="993" w:type="dxa"/>
            <w:tcBorders>
              <w:top w:val="nil"/>
              <w:left w:val="nil"/>
              <w:bottom w:val="nil"/>
              <w:right w:val="nil"/>
            </w:tcBorders>
          </w:tcPr>
          <w:p w14:paraId="71006FEB"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59.7</w:t>
            </w:r>
          </w:p>
          <w:p w14:paraId="38D281E2"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44-78</w:t>
            </w:r>
          </w:p>
        </w:tc>
        <w:tc>
          <w:tcPr>
            <w:tcW w:w="992" w:type="dxa"/>
            <w:tcBorders>
              <w:top w:val="nil"/>
              <w:left w:val="nil"/>
              <w:bottom w:val="nil"/>
              <w:right w:val="nil"/>
            </w:tcBorders>
          </w:tcPr>
          <w:p w14:paraId="7ECD8A2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56.58</w:t>
            </w:r>
          </w:p>
          <w:p w14:paraId="2E39C5D9"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30-90</w:t>
            </w:r>
          </w:p>
        </w:tc>
        <w:tc>
          <w:tcPr>
            <w:tcW w:w="1134" w:type="dxa"/>
            <w:tcBorders>
              <w:top w:val="nil"/>
              <w:left w:val="nil"/>
              <w:bottom w:val="nil"/>
              <w:right w:val="nil"/>
            </w:tcBorders>
          </w:tcPr>
          <w:p w14:paraId="7967DAFD"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20490EDA"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3C17CA13" w14:textId="77777777" w:rsidTr="00E07836">
        <w:tc>
          <w:tcPr>
            <w:tcW w:w="1272" w:type="dxa"/>
            <w:tcBorders>
              <w:top w:val="nil"/>
              <w:left w:val="nil"/>
              <w:bottom w:val="nil"/>
              <w:right w:val="nil"/>
            </w:tcBorders>
          </w:tcPr>
          <w:p w14:paraId="74F691BC" w14:textId="02EF0EB6" w:rsidR="00ED7E8F" w:rsidRPr="00C770CD" w:rsidRDefault="0068383F" w:rsidP="00BB2AF3">
            <w:pPr>
              <w:spacing w:line="360" w:lineRule="auto"/>
              <w:rPr>
                <w:rFonts w:ascii="Book Antiqua" w:hAnsi="Book Antiqua" w:cs="Times New Roman"/>
                <w:sz w:val="24"/>
                <w:szCs w:val="24"/>
              </w:rPr>
            </w:pPr>
            <w:r>
              <w:rPr>
                <w:rFonts w:ascii="Book Antiqua" w:hAnsi="Book Antiqua" w:cs="Times New Roman"/>
                <w:sz w:val="24"/>
                <w:szCs w:val="24"/>
              </w:rPr>
              <w:lastRenderedPageBreak/>
              <w:t xml:space="preserve">Findlay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[19]</w:t>
            </w:r>
          </w:p>
        </w:tc>
        <w:tc>
          <w:tcPr>
            <w:tcW w:w="855" w:type="dxa"/>
            <w:tcBorders>
              <w:top w:val="nil"/>
              <w:left w:val="nil"/>
              <w:bottom w:val="nil"/>
              <w:right w:val="nil"/>
            </w:tcBorders>
          </w:tcPr>
          <w:p w14:paraId="3241D00F"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2016</w:t>
            </w:r>
          </w:p>
        </w:tc>
        <w:tc>
          <w:tcPr>
            <w:tcW w:w="1560" w:type="dxa"/>
            <w:tcBorders>
              <w:top w:val="nil"/>
              <w:left w:val="nil"/>
              <w:bottom w:val="nil"/>
              <w:right w:val="nil"/>
            </w:tcBorders>
          </w:tcPr>
          <w:p w14:paraId="21D7A58B" w14:textId="21A3EBBB"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Retrospective</w:t>
            </w:r>
          </w:p>
        </w:tc>
        <w:tc>
          <w:tcPr>
            <w:tcW w:w="992" w:type="dxa"/>
            <w:tcBorders>
              <w:top w:val="nil"/>
              <w:left w:val="nil"/>
              <w:bottom w:val="nil"/>
              <w:right w:val="nil"/>
            </w:tcBorders>
          </w:tcPr>
          <w:p w14:paraId="68F69405" w14:textId="4AFF28C5" w:rsidR="00ED7E8F" w:rsidRPr="00BB2AF3" w:rsidRDefault="00ED7E8F" w:rsidP="00C770CD">
            <w:pPr>
              <w:spacing w:line="360" w:lineRule="auto"/>
              <w:ind w:left="120" w:hangingChars="50" w:hanging="120"/>
              <w:rPr>
                <w:rFonts w:ascii="Book Antiqua" w:hAnsi="Book Antiqua" w:cs="Times New Roman"/>
                <w:sz w:val="24"/>
                <w:szCs w:val="24"/>
              </w:rPr>
            </w:pPr>
            <w:r w:rsidRPr="00BB2AF3">
              <w:rPr>
                <w:rFonts w:ascii="Book Antiqua" w:hAnsi="Book Antiqua" w:cs="Times New Roman"/>
                <w:sz w:val="24"/>
                <w:szCs w:val="24"/>
              </w:rPr>
              <w:t>U</w:t>
            </w:r>
            <w:r w:rsidR="00C770CD">
              <w:rPr>
                <w:rFonts w:ascii="Book Antiqua" w:hAnsi="Book Antiqua" w:cs="Times New Roman"/>
                <w:sz w:val="24"/>
                <w:szCs w:val="24"/>
              </w:rPr>
              <w:t xml:space="preserve">nited </w:t>
            </w:r>
            <w:r w:rsidRPr="00BB2AF3">
              <w:rPr>
                <w:rFonts w:ascii="Book Antiqua" w:hAnsi="Book Antiqua" w:cs="Times New Roman"/>
                <w:sz w:val="24"/>
                <w:szCs w:val="24"/>
              </w:rPr>
              <w:t>S</w:t>
            </w:r>
            <w:r w:rsidR="00C770CD">
              <w:rPr>
                <w:rFonts w:ascii="Book Antiqua" w:hAnsi="Book Antiqua" w:cs="Times New Roman"/>
                <w:sz w:val="24"/>
                <w:szCs w:val="24"/>
              </w:rPr>
              <w:t>tates</w:t>
            </w:r>
          </w:p>
        </w:tc>
        <w:tc>
          <w:tcPr>
            <w:tcW w:w="992" w:type="dxa"/>
            <w:tcBorders>
              <w:top w:val="nil"/>
              <w:left w:val="nil"/>
              <w:bottom w:val="nil"/>
              <w:right w:val="nil"/>
            </w:tcBorders>
          </w:tcPr>
          <w:p w14:paraId="56996B7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84/95</w:t>
            </w:r>
          </w:p>
        </w:tc>
        <w:tc>
          <w:tcPr>
            <w:tcW w:w="992" w:type="dxa"/>
            <w:tcBorders>
              <w:top w:val="nil"/>
              <w:left w:val="nil"/>
              <w:bottom w:val="nil"/>
              <w:right w:val="nil"/>
            </w:tcBorders>
          </w:tcPr>
          <w:p w14:paraId="56BBAFE8"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69/87</w:t>
            </w:r>
          </w:p>
        </w:tc>
        <w:tc>
          <w:tcPr>
            <w:tcW w:w="993" w:type="dxa"/>
            <w:tcBorders>
              <w:top w:val="nil"/>
              <w:left w:val="nil"/>
              <w:bottom w:val="nil"/>
              <w:right w:val="nil"/>
            </w:tcBorders>
          </w:tcPr>
          <w:p w14:paraId="795839A9"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67.76</w:t>
            </w:r>
          </w:p>
        </w:tc>
        <w:tc>
          <w:tcPr>
            <w:tcW w:w="992" w:type="dxa"/>
            <w:tcBorders>
              <w:top w:val="nil"/>
              <w:left w:val="nil"/>
              <w:bottom w:val="nil"/>
              <w:right w:val="nil"/>
            </w:tcBorders>
          </w:tcPr>
          <w:p w14:paraId="48A8F53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65.54</w:t>
            </w:r>
          </w:p>
        </w:tc>
        <w:tc>
          <w:tcPr>
            <w:tcW w:w="1134" w:type="dxa"/>
            <w:tcBorders>
              <w:top w:val="nil"/>
              <w:left w:val="nil"/>
              <w:bottom w:val="nil"/>
              <w:right w:val="nil"/>
            </w:tcBorders>
          </w:tcPr>
          <w:p w14:paraId="14D328C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03CF205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584BC6D4" w14:textId="77777777" w:rsidTr="00E07836">
        <w:tc>
          <w:tcPr>
            <w:tcW w:w="1272" w:type="dxa"/>
            <w:tcBorders>
              <w:top w:val="nil"/>
              <w:left w:val="nil"/>
              <w:bottom w:val="nil"/>
              <w:right w:val="nil"/>
            </w:tcBorders>
          </w:tcPr>
          <w:p w14:paraId="77AFFE09" w14:textId="258741CF" w:rsidR="00ED7E8F" w:rsidRPr="00C770CD" w:rsidRDefault="0068383F"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Safranek</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[20]</w:t>
            </w:r>
          </w:p>
        </w:tc>
        <w:tc>
          <w:tcPr>
            <w:tcW w:w="855" w:type="dxa"/>
            <w:tcBorders>
              <w:top w:val="nil"/>
              <w:left w:val="nil"/>
              <w:bottom w:val="nil"/>
              <w:right w:val="nil"/>
            </w:tcBorders>
          </w:tcPr>
          <w:p w14:paraId="35B195E2"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2010</w:t>
            </w:r>
          </w:p>
        </w:tc>
        <w:tc>
          <w:tcPr>
            <w:tcW w:w="1560" w:type="dxa"/>
            <w:tcBorders>
              <w:top w:val="nil"/>
              <w:left w:val="nil"/>
              <w:bottom w:val="nil"/>
              <w:right w:val="nil"/>
            </w:tcBorders>
          </w:tcPr>
          <w:p w14:paraId="78CFC741" w14:textId="4BA6ADBF"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Prospective</w:t>
            </w:r>
          </w:p>
        </w:tc>
        <w:tc>
          <w:tcPr>
            <w:tcW w:w="992" w:type="dxa"/>
            <w:tcBorders>
              <w:top w:val="nil"/>
              <w:left w:val="nil"/>
              <w:bottom w:val="nil"/>
              <w:right w:val="nil"/>
            </w:tcBorders>
          </w:tcPr>
          <w:p w14:paraId="561C05BE" w14:textId="6361F1EC" w:rsidR="00ED7E8F" w:rsidRPr="00BB2AF3" w:rsidRDefault="00ED7E8F" w:rsidP="00C770CD">
            <w:pPr>
              <w:spacing w:line="360" w:lineRule="auto"/>
              <w:ind w:left="120" w:hangingChars="50" w:hanging="120"/>
              <w:rPr>
                <w:rFonts w:ascii="Book Antiqua" w:hAnsi="Book Antiqua" w:cs="Times New Roman"/>
                <w:sz w:val="24"/>
                <w:szCs w:val="24"/>
              </w:rPr>
            </w:pPr>
            <w:r w:rsidRPr="00BB2AF3">
              <w:rPr>
                <w:rFonts w:ascii="Book Antiqua" w:hAnsi="Book Antiqua" w:cs="Times New Roman"/>
                <w:sz w:val="24"/>
                <w:szCs w:val="24"/>
              </w:rPr>
              <w:t>U</w:t>
            </w:r>
            <w:r w:rsidR="00C770CD">
              <w:rPr>
                <w:rFonts w:ascii="Book Antiqua" w:hAnsi="Book Antiqua" w:cs="Times New Roman"/>
                <w:sz w:val="24"/>
                <w:szCs w:val="24"/>
              </w:rPr>
              <w:t>nited</w:t>
            </w:r>
            <w:r w:rsidR="00405762">
              <w:rPr>
                <w:rFonts w:ascii="Book Antiqua" w:hAnsi="Book Antiqua" w:cs="Times New Roman"/>
                <w:sz w:val="24"/>
                <w:szCs w:val="24"/>
              </w:rPr>
              <w:t xml:space="preserve"> </w:t>
            </w:r>
            <w:r w:rsidRPr="00BB2AF3">
              <w:rPr>
                <w:rFonts w:ascii="Book Antiqua" w:hAnsi="Book Antiqua" w:cs="Times New Roman"/>
                <w:sz w:val="24"/>
                <w:szCs w:val="24"/>
              </w:rPr>
              <w:t>K</w:t>
            </w:r>
            <w:r w:rsidR="00C770CD">
              <w:rPr>
                <w:rFonts w:ascii="Book Antiqua" w:hAnsi="Book Antiqua" w:cs="Times New Roman"/>
                <w:sz w:val="24"/>
                <w:szCs w:val="24"/>
              </w:rPr>
              <w:t>ingdom</w:t>
            </w:r>
          </w:p>
        </w:tc>
        <w:tc>
          <w:tcPr>
            <w:tcW w:w="992" w:type="dxa"/>
            <w:tcBorders>
              <w:top w:val="nil"/>
              <w:left w:val="nil"/>
              <w:bottom w:val="nil"/>
              <w:right w:val="nil"/>
            </w:tcBorders>
          </w:tcPr>
          <w:p w14:paraId="0C15310E"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28/34</w:t>
            </w:r>
          </w:p>
        </w:tc>
        <w:tc>
          <w:tcPr>
            <w:tcW w:w="992" w:type="dxa"/>
            <w:tcBorders>
              <w:top w:val="nil"/>
              <w:left w:val="nil"/>
              <w:bottom w:val="nil"/>
              <w:right w:val="nil"/>
            </w:tcBorders>
          </w:tcPr>
          <w:p w14:paraId="2407903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38/46</w:t>
            </w:r>
          </w:p>
        </w:tc>
        <w:tc>
          <w:tcPr>
            <w:tcW w:w="993" w:type="dxa"/>
            <w:tcBorders>
              <w:top w:val="nil"/>
              <w:left w:val="nil"/>
              <w:bottom w:val="nil"/>
              <w:right w:val="nil"/>
            </w:tcBorders>
          </w:tcPr>
          <w:p w14:paraId="5133AB2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63</w:t>
            </w:r>
          </w:p>
          <w:p w14:paraId="4639BA9A"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44-76</w:t>
            </w:r>
          </w:p>
        </w:tc>
        <w:tc>
          <w:tcPr>
            <w:tcW w:w="992" w:type="dxa"/>
            <w:tcBorders>
              <w:top w:val="nil"/>
              <w:left w:val="nil"/>
              <w:bottom w:val="nil"/>
              <w:right w:val="nil"/>
            </w:tcBorders>
          </w:tcPr>
          <w:p w14:paraId="2FB8921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60</w:t>
            </w:r>
          </w:p>
          <w:p w14:paraId="56C8742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44-77</w:t>
            </w:r>
          </w:p>
        </w:tc>
        <w:tc>
          <w:tcPr>
            <w:tcW w:w="1134" w:type="dxa"/>
            <w:tcBorders>
              <w:top w:val="nil"/>
              <w:left w:val="nil"/>
              <w:bottom w:val="nil"/>
              <w:right w:val="nil"/>
            </w:tcBorders>
          </w:tcPr>
          <w:p w14:paraId="631C340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4C043400"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72AA1C92" w14:textId="77777777" w:rsidTr="00E07836">
        <w:tc>
          <w:tcPr>
            <w:tcW w:w="1272" w:type="dxa"/>
            <w:tcBorders>
              <w:top w:val="nil"/>
              <w:left w:val="nil"/>
              <w:bottom w:val="nil"/>
              <w:right w:val="nil"/>
            </w:tcBorders>
          </w:tcPr>
          <w:p w14:paraId="6E17A341" w14:textId="49BB31AE" w:rsidR="00ED7E8F" w:rsidRPr="00C770CD" w:rsidRDefault="0068383F"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Shiraishi</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[21]</w:t>
            </w:r>
          </w:p>
        </w:tc>
        <w:tc>
          <w:tcPr>
            <w:tcW w:w="855" w:type="dxa"/>
            <w:tcBorders>
              <w:top w:val="nil"/>
              <w:left w:val="nil"/>
              <w:bottom w:val="nil"/>
              <w:right w:val="nil"/>
            </w:tcBorders>
          </w:tcPr>
          <w:p w14:paraId="1BDEF89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2006</w:t>
            </w:r>
          </w:p>
        </w:tc>
        <w:tc>
          <w:tcPr>
            <w:tcW w:w="1560" w:type="dxa"/>
            <w:tcBorders>
              <w:top w:val="nil"/>
              <w:left w:val="nil"/>
              <w:bottom w:val="nil"/>
              <w:right w:val="nil"/>
            </w:tcBorders>
          </w:tcPr>
          <w:p w14:paraId="53F28135" w14:textId="25B0C3E5"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Retrospective</w:t>
            </w:r>
          </w:p>
        </w:tc>
        <w:tc>
          <w:tcPr>
            <w:tcW w:w="992" w:type="dxa"/>
            <w:tcBorders>
              <w:top w:val="nil"/>
              <w:left w:val="nil"/>
              <w:bottom w:val="nil"/>
              <w:right w:val="nil"/>
            </w:tcBorders>
          </w:tcPr>
          <w:p w14:paraId="1953A06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Japan</w:t>
            </w:r>
          </w:p>
        </w:tc>
        <w:tc>
          <w:tcPr>
            <w:tcW w:w="992" w:type="dxa"/>
            <w:tcBorders>
              <w:top w:val="nil"/>
              <w:left w:val="nil"/>
              <w:bottom w:val="nil"/>
              <w:right w:val="nil"/>
            </w:tcBorders>
          </w:tcPr>
          <w:p w14:paraId="383C5FB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32/38</w:t>
            </w:r>
          </w:p>
        </w:tc>
        <w:tc>
          <w:tcPr>
            <w:tcW w:w="992" w:type="dxa"/>
            <w:tcBorders>
              <w:top w:val="nil"/>
              <w:left w:val="nil"/>
              <w:bottom w:val="nil"/>
              <w:right w:val="nil"/>
            </w:tcBorders>
          </w:tcPr>
          <w:p w14:paraId="7F30A4FA"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31/37</w:t>
            </w:r>
          </w:p>
        </w:tc>
        <w:tc>
          <w:tcPr>
            <w:tcW w:w="993" w:type="dxa"/>
            <w:tcBorders>
              <w:top w:val="nil"/>
              <w:left w:val="nil"/>
              <w:bottom w:val="nil"/>
              <w:right w:val="nil"/>
            </w:tcBorders>
          </w:tcPr>
          <w:p w14:paraId="0835FF30" w14:textId="5DBE7ADC"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62.1</w:t>
            </w:r>
            <w:r w:rsidR="00C770CD">
              <w:rPr>
                <w:rFonts w:ascii="Book Antiqua" w:hAnsi="Book Antiqua" w:cs="Times New Roman"/>
                <w:sz w:val="24"/>
                <w:szCs w:val="24"/>
              </w:rPr>
              <w:t xml:space="preserve"> </w:t>
            </w:r>
            <w:r w:rsidRPr="00BB2AF3">
              <w:rPr>
                <w:rFonts w:ascii="Book Antiqua" w:hAnsi="Book Antiqua" w:cs="Times New Roman"/>
                <w:sz w:val="24"/>
                <w:szCs w:val="24"/>
              </w:rPr>
              <w:t>±</w:t>
            </w:r>
            <w:r w:rsidR="00C770CD">
              <w:rPr>
                <w:rFonts w:ascii="Book Antiqua" w:hAnsi="Book Antiqua" w:cs="Times New Roman"/>
                <w:sz w:val="24"/>
                <w:szCs w:val="24"/>
              </w:rPr>
              <w:t xml:space="preserve"> </w:t>
            </w:r>
            <w:r w:rsidRPr="00BB2AF3">
              <w:rPr>
                <w:rFonts w:ascii="Book Antiqua" w:hAnsi="Book Antiqua" w:cs="Times New Roman"/>
                <w:sz w:val="24"/>
                <w:szCs w:val="24"/>
              </w:rPr>
              <w:t>9</w:t>
            </w:r>
          </w:p>
        </w:tc>
        <w:tc>
          <w:tcPr>
            <w:tcW w:w="992" w:type="dxa"/>
            <w:tcBorders>
              <w:top w:val="nil"/>
              <w:left w:val="nil"/>
              <w:bottom w:val="nil"/>
              <w:right w:val="nil"/>
            </w:tcBorders>
          </w:tcPr>
          <w:p w14:paraId="1A8B8B5D" w14:textId="6BCD733C" w:rsidR="00ED7E8F" w:rsidRPr="00BB2AF3" w:rsidRDefault="00ED7E8F" w:rsidP="00C770CD">
            <w:pPr>
              <w:spacing w:line="360" w:lineRule="auto"/>
              <w:ind w:left="120" w:hangingChars="50" w:hanging="120"/>
              <w:rPr>
                <w:rFonts w:ascii="Book Antiqua" w:hAnsi="Book Antiqua" w:cs="Times New Roman"/>
                <w:sz w:val="24"/>
                <w:szCs w:val="24"/>
              </w:rPr>
            </w:pPr>
            <w:r w:rsidRPr="00BB2AF3">
              <w:rPr>
                <w:rFonts w:ascii="Book Antiqua" w:hAnsi="Book Antiqua" w:cs="Times New Roman"/>
                <w:sz w:val="24"/>
                <w:szCs w:val="24"/>
              </w:rPr>
              <w:t>66.5</w:t>
            </w:r>
            <w:r w:rsidR="00C770CD">
              <w:rPr>
                <w:rFonts w:ascii="Book Antiqua" w:hAnsi="Book Antiqua" w:cs="Times New Roman"/>
                <w:sz w:val="24"/>
                <w:szCs w:val="24"/>
              </w:rPr>
              <w:t xml:space="preserve"> </w:t>
            </w:r>
            <w:r w:rsidRPr="00BB2AF3">
              <w:rPr>
                <w:rFonts w:ascii="Book Antiqua" w:hAnsi="Book Antiqua" w:cs="Times New Roman"/>
                <w:sz w:val="24"/>
                <w:szCs w:val="24"/>
              </w:rPr>
              <w:t>±</w:t>
            </w:r>
            <w:r w:rsidR="00C770CD">
              <w:rPr>
                <w:rFonts w:ascii="Book Antiqua" w:hAnsi="Book Antiqua" w:cs="Times New Roman"/>
                <w:sz w:val="24"/>
                <w:szCs w:val="24"/>
              </w:rPr>
              <w:t xml:space="preserve"> </w:t>
            </w:r>
            <w:r w:rsidRPr="00BB2AF3">
              <w:rPr>
                <w:rFonts w:ascii="Book Antiqua" w:hAnsi="Book Antiqua" w:cs="Times New Roman"/>
                <w:sz w:val="24"/>
                <w:szCs w:val="24"/>
              </w:rPr>
              <w:t>9.3</w:t>
            </w:r>
          </w:p>
        </w:tc>
        <w:tc>
          <w:tcPr>
            <w:tcW w:w="1134" w:type="dxa"/>
            <w:tcBorders>
              <w:top w:val="nil"/>
              <w:left w:val="nil"/>
              <w:bottom w:val="nil"/>
              <w:right w:val="nil"/>
            </w:tcBorders>
          </w:tcPr>
          <w:p w14:paraId="766E27BA"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7AF70C9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47CFB0C3" w14:textId="77777777" w:rsidTr="00E07836">
        <w:tc>
          <w:tcPr>
            <w:tcW w:w="1272" w:type="dxa"/>
            <w:tcBorders>
              <w:top w:val="nil"/>
              <w:left w:val="nil"/>
              <w:bottom w:val="nil"/>
              <w:right w:val="nil"/>
            </w:tcBorders>
          </w:tcPr>
          <w:p w14:paraId="0316FDA9" w14:textId="685E95AC" w:rsidR="00ED7E8F" w:rsidRPr="00C770CD" w:rsidRDefault="0068383F" w:rsidP="00BB2AF3">
            <w:pPr>
              <w:spacing w:line="360" w:lineRule="auto"/>
              <w:rPr>
                <w:rFonts w:ascii="Book Antiqua" w:hAnsi="Book Antiqua" w:cs="Times New Roman"/>
                <w:sz w:val="24"/>
                <w:szCs w:val="24"/>
              </w:rPr>
            </w:pPr>
            <w:r>
              <w:rPr>
                <w:rFonts w:ascii="Book Antiqua" w:hAnsi="Book Antiqua" w:cs="Times New Roman"/>
                <w:sz w:val="24"/>
                <w:szCs w:val="24"/>
              </w:rPr>
              <w:t xml:space="preserve">Kubo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[23]</w:t>
            </w:r>
          </w:p>
        </w:tc>
        <w:tc>
          <w:tcPr>
            <w:tcW w:w="855" w:type="dxa"/>
            <w:tcBorders>
              <w:top w:val="nil"/>
              <w:left w:val="nil"/>
              <w:bottom w:val="nil"/>
              <w:right w:val="nil"/>
            </w:tcBorders>
          </w:tcPr>
          <w:p w14:paraId="240DF02C"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2014</w:t>
            </w:r>
          </w:p>
        </w:tc>
        <w:tc>
          <w:tcPr>
            <w:tcW w:w="1560" w:type="dxa"/>
            <w:tcBorders>
              <w:top w:val="nil"/>
              <w:left w:val="nil"/>
              <w:bottom w:val="nil"/>
              <w:right w:val="nil"/>
            </w:tcBorders>
          </w:tcPr>
          <w:p w14:paraId="45C38F2B" w14:textId="0BD21271"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Retrospective</w:t>
            </w:r>
          </w:p>
        </w:tc>
        <w:tc>
          <w:tcPr>
            <w:tcW w:w="992" w:type="dxa"/>
            <w:tcBorders>
              <w:top w:val="nil"/>
              <w:left w:val="nil"/>
              <w:bottom w:val="nil"/>
              <w:right w:val="nil"/>
            </w:tcBorders>
          </w:tcPr>
          <w:p w14:paraId="7A584487"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Japan</w:t>
            </w:r>
          </w:p>
        </w:tc>
        <w:tc>
          <w:tcPr>
            <w:tcW w:w="992" w:type="dxa"/>
            <w:tcBorders>
              <w:top w:val="nil"/>
              <w:left w:val="nil"/>
              <w:bottom w:val="nil"/>
              <w:right w:val="nil"/>
            </w:tcBorders>
          </w:tcPr>
          <w:p w14:paraId="2749DC1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34/42</w:t>
            </w:r>
          </w:p>
        </w:tc>
        <w:tc>
          <w:tcPr>
            <w:tcW w:w="992" w:type="dxa"/>
            <w:tcBorders>
              <w:top w:val="nil"/>
              <w:left w:val="nil"/>
              <w:bottom w:val="nil"/>
              <w:right w:val="nil"/>
            </w:tcBorders>
          </w:tcPr>
          <w:p w14:paraId="578C36BD"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60/74</w:t>
            </w:r>
          </w:p>
        </w:tc>
        <w:tc>
          <w:tcPr>
            <w:tcW w:w="993" w:type="dxa"/>
            <w:tcBorders>
              <w:top w:val="nil"/>
              <w:left w:val="nil"/>
              <w:bottom w:val="nil"/>
              <w:right w:val="nil"/>
            </w:tcBorders>
          </w:tcPr>
          <w:p w14:paraId="391CE433" w14:textId="5464A936"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65.4</w:t>
            </w:r>
            <w:r w:rsidR="00C770CD">
              <w:rPr>
                <w:rFonts w:ascii="Book Antiqua" w:hAnsi="Book Antiqua" w:cs="Times New Roman"/>
                <w:sz w:val="24"/>
                <w:szCs w:val="24"/>
              </w:rPr>
              <w:t xml:space="preserve"> </w:t>
            </w:r>
            <w:r w:rsidRPr="00BB2AF3">
              <w:rPr>
                <w:rFonts w:ascii="Book Antiqua" w:hAnsi="Book Antiqua" w:cs="Times New Roman"/>
                <w:sz w:val="24"/>
                <w:szCs w:val="24"/>
              </w:rPr>
              <w:t>±</w:t>
            </w:r>
            <w:r w:rsidR="00C770CD">
              <w:rPr>
                <w:rFonts w:ascii="Book Antiqua" w:hAnsi="Book Antiqua" w:cs="Times New Roman"/>
                <w:sz w:val="24"/>
                <w:szCs w:val="24"/>
              </w:rPr>
              <w:t xml:space="preserve"> </w:t>
            </w:r>
            <w:r w:rsidRPr="00BB2AF3">
              <w:rPr>
                <w:rFonts w:ascii="Book Antiqua" w:hAnsi="Book Antiqua" w:cs="Times New Roman"/>
                <w:sz w:val="24"/>
                <w:szCs w:val="24"/>
              </w:rPr>
              <w:t>9</w:t>
            </w:r>
          </w:p>
        </w:tc>
        <w:tc>
          <w:tcPr>
            <w:tcW w:w="992" w:type="dxa"/>
            <w:tcBorders>
              <w:top w:val="nil"/>
              <w:left w:val="nil"/>
              <w:bottom w:val="nil"/>
              <w:right w:val="nil"/>
            </w:tcBorders>
          </w:tcPr>
          <w:p w14:paraId="246B55D1" w14:textId="0C1063B3"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62.2</w:t>
            </w:r>
            <w:r w:rsidR="00C770CD">
              <w:rPr>
                <w:rFonts w:ascii="Book Antiqua" w:hAnsi="Book Antiqua" w:cs="Times New Roman"/>
                <w:sz w:val="24"/>
                <w:szCs w:val="24"/>
              </w:rPr>
              <w:t xml:space="preserve"> </w:t>
            </w:r>
            <w:r w:rsidRPr="00BB2AF3">
              <w:rPr>
                <w:rFonts w:ascii="Book Antiqua" w:hAnsi="Book Antiqua" w:cs="Times New Roman"/>
                <w:sz w:val="24"/>
                <w:szCs w:val="24"/>
              </w:rPr>
              <w:t>±</w:t>
            </w:r>
            <w:r w:rsidR="00C770CD">
              <w:rPr>
                <w:rFonts w:ascii="Book Antiqua" w:hAnsi="Book Antiqua" w:cs="Times New Roman"/>
                <w:sz w:val="24"/>
                <w:szCs w:val="24"/>
              </w:rPr>
              <w:t xml:space="preserve"> </w:t>
            </w:r>
            <w:r w:rsidRPr="00BB2AF3">
              <w:rPr>
                <w:rFonts w:ascii="Book Antiqua" w:hAnsi="Book Antiqua" w:cs="Times New Roman"/>
                <w:sz w:val="24"/>
                <w:szCs w:val="24"/>
              </w:rPr>
              <w:t>7.2</w:t>
            </w:r>
          </w:p>
        </w:tc>
        <w:tc>
          <w:tcPr>
            <w:tcW w:w="1134" w:type="dxa"/>
            <w:tcBorders>
              <w:top w:val="nil"/>
              <w:left w:val="nil"/>
              <w:bottom w:val="nil"/>
              <w:right w:val="nil"/>
            </w:tcBorders>
          </w:tcPr>
          <w:p w14:paraId="44C7EBDF"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44B0A5A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4226715E" w14:textId="77777777" w:rsidTr="00E07836">
        <w:tc>
          <w:tcPr>
            <w:tcW w:w="1272" w:type="dxa"/>
            <w:tcBorders>
              <w:top w:val="nil"/>
              <w:left w:val="nil"/>
              <w:bottom w:val="nil"/>
              <w:right w:val="nil"/>
            </w:tcBorders>
          </w:tcPr>
          <w:p w14:paraId="05BD126B" w14:textId="29CE4928" w:rsidR="00ED7E8F" w:rsidRPr="00C770CD" w:rsidRDefault="0068383F"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Yanasoot</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[24]</w:t>
            </w:r>
          </w:p>
        </w:tc>
        <w:tc>
          <w:tcPr>
            <w:tcW w:w="855" w:type="dxa"/>
            <w:tcBorders>
              <w:top w:val="nil"/>
              <w:left w:val="nil"/>
              <w:bottom w:val="nil"/>
              <w:right w:val="nil"/>
            </w:tcBorders>
          </w:tcPr>
          <w:p w14:paraId="417843B9"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2017</w:t>
            </w:r>
          </w:p>
        </w:tc>
        <w:tc>
          <w:tcPr>
            <w:tcW w:w="1560" w:type="dxa"/>
            <w:tcBorders>
              <w:top w:val="nil"/>
              <w:left w:val="nil"/>
              <w:bottom w:val="nil"/>
              <w:right w:val="nil"/>
            </w:tcBorders>
          </w:tcPr>
          <w:p w14:paraId="3DCAFA88" w14:textId="3B69D45A"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Retrospective</w:t>
            </w:r>
          </w:p>
        </w:tc>
        <w:tc>
          <w:tcPr>
            <w:tcW w:w="992" w:type="dxa"/>
            <w:tcBorders>
              <w:top w:val="nil"/>
              <w:left w:val="nil"/>
              <w:bottom w:val="nil"/>
              <w:right w:val="nil"/>
            </w:tcBorders>
          </w:tcPr>
          <w:p w14:paraId="2EFA0395"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Thailand</w:t>
            </w:r>
          </w:p>
        </w:tc>
        <w:tc>
          <w:tcPr>
            <w:tcW w:w="992" w:type="dxa"/>
            <w:tcBorders>
              <w:top w:val="nil"/>
              <w:left w:val="nil"/>
              <w:bottom w:val="nil"/>
              <w:right w:val="nil"/>
            </w:tcBorders>
          </w:tcPr>
          <w:p w14:paraId="48682C3E"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13/16</w:t>
            </w:r>
          </w:p>
        </w:tc>
        <w:tc>
          <w:tcPr>
            <w:tcW w:w="992" w:type="dxa"/>
            <w:tcBorders>
              <w:top w:val="nil"/>
              <w:left w:val="nil"/>
              <w:bottom w:val="nil"/>
              <w:right w:val="nil"/>
            </w:tcBorders>
          </w:tcPr>
          <w:p w14:paraId="5F761A71"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46/54</w:t>
            </w:r>
          </w:p>
        </w:tc>
        <w:tc>
          <w:tcPr>
            <w:tcW w:w="993" w:type="dxa"/>
            <w:tcBorders>
              <w:top w:val="nil"/>
              <w:left w:val="nil"/>
              <w:bottom w:val="nil"/>
              <w:right w:val="nil"/>
            </w:tcBorders>
          </w:tcPr>
          <w:p w14:paraId="50E14BAC" w14:textId="2CB37475"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58.19±</w:t>
            </w:r>
            <w:r w:rsidR="00C770CD">
              <w:rPr>
                <w:rFonts w:ascii="Book Antiqua" w:hAnsi="Book Antiqua" w:cs="Times New Roman"/>
                <w:sz w:val="24"/>
                <w:szCs w:val="24"/>
              </w:rPr>
              <w:t xml:space="preserve"> </w:t>
            </w:r>
            <w:r w:rsidRPr="00BB2AF3">
              <w:rPr>
                <w:rFonts w:ascii="Book Antiqua" w:hAnsi="Book Antiqua" w:cs="Times New Roman"/>
                <w:sz w:val="24"/>
                <w:szCs w:val="24"/>
              </w:rPr>
              <w:t>7.78</w:t>
            </w:r>
          </w:p>
        </w:tc>
        <w:tc>
          <w:tcPr>
            <w:tcW w:w="992" w:type="dxa"/>
            <w:tcBorders>
              <w:top w:val="nil"/>
              <w:left w:val="nil"/>
              <w:bottom w:val="nil"/>
              <w:right w:val="nil"/>
            </w:tcBorders>
          </w:tcPr>
          <w:p w14:paraId="6E20F187" w14:textId="7B877BB3"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61.02±</w:t>
            </w:r>
            <w:r w:rsidR="00C770CD">
              <w:rPr>
                <w:rFonts w:ascii="Book Antiqua" w:hAnsi="Book Antiqua" w:cs="Times New Roman"/>
                <w:sz w:val="24"/>
                <w:szCs w:val="24"/>
              </w:rPr>
              <w:t xml:space="preserve"> </w:t>
            </w:r>
            <w:r w:rsidRPr="00BB2AF3">
              <w:rPr>
                <w:rFonts w:ascii="Book Antiqua" w:hAnsi="Book Antiqua" w:cs="Times New Roman"/>
                <w:sz w:val="24"/>
                <w:szCs w:val="24"/>
              </w:rPr>
              <w:t>8.59</w:t>
            </w:r>
          </w:p>
        </w:tc>
        <w:tc>
          <w:tcPr>
            <w:tcW w:w="1134" w:type="dxa"/>
            <w:tcBorders>
              <w:top w:val="nil"/>
              <w:left w:val="nil"/>
              <w:bottom w:val="nil"/>
              <w:right w:val="nil"/>
            </w:tcBorders>
          </w:tcPr>
          <w:p w14:paraId="00DEC567"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92" w:type="dxa"/>
            <w:tcBorders>
              <w:top w:val="nil"/>
              <w:left w:val="nil"/>
              <w:bottom w:val="nil"/>
              <w:right w:val="nil"/>
            </w:tcBorders>
          </w:tcPr>
          <w:p w14:paraId="7D47AF8B"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7C897B13" w14:textId="77777777" w:rsidTr="00E07836">
        <w:tc>
          <w:tcPr>
            <w:tcW w:w="1272" w:type="dxa"/>
            <w:tcBorders>
              <w:top w:val="nil"/>
              <w:left w:val="nil"/>
              <w:bottom w:val="single" w:sz="4" w:space="0" w:color="auto"/>
              <w:right w:val="nil"/>
            </w:tcBorders>
          </w:tcPr>
          <w:p w14:paraId="57D7EA8E" w14:textId="4F78DE5E" w:rsidR="00ED7E8F" w:rsidRPr="00C770CD" w:rsidRDefault="0068383F" w:rsidP="00BB2AF3">
            <w:pPr>
              <w:spacing w:line="360" w:lineRule="auto"/>
              <w:rPr>
                <w:rFonts w:ascii="Book Antiqua" w:hAnsi="Book Antiqua" w:cs="Times New Roman"/>
                <w:sz w:val="24"/>
                <w:szCs w:val="24"/>
              </w:rPr>
            </w:pPr>
            <w:r>
              <w:rPr>
                <w:rFonts w:ascii="Book Antiqua" w:hAnsi="Book Antiqua" w:cs="Times New Roman"/>
                <w:sz w:val="24"/>
                <w:szCs w:val="24"/>
              </w:rPr>
              <w:t xml:space="preserve">Khan </w:t>
            </w:r>
            <w:r w:rsidR="00F400D5" w:rsidRPr="00F400D5">
              <w:rPr>
                <w:rFonts w:ascii="Book Antiqua" w:hAnsi="Book Antiqua" w:cs="Times New Roman"/>
                <w:i/>
                <w:sz w:val="24"/>
                <w:szCs w:val="24"/>
              </w:rPr>
              <w:t>et al</w:t>
            </w:r>
            <w:r w:rsidR="00ED7E8F" w:rsidRPr="0068383F">
              <w:rPr>
                <w:rFonts w:ascii="Book Antiqua" w:hAnsi="Book Antiqua" w:cs="Times New Roman"/>
                <w:sz w:val="24"/>
                <w:szCs w:val="24"/>
                <w:vertAlign w:val="superscript"/>
              </w:rPr>
              <w:t>[18]</w:t>
            </w:r>
          </w:p>
        </w:tc>
        <w:tc>
          <w:tcPr>
            <w:tcW w:w="855" w:type="dxa"/>
            <w:tcBorders>
              <w:top w:val="nil"/>
              <w:left w:val="nil"/>
              <w:bottom w:val="single" w:sz="4" w:space="0" w:color="auto"/>
              <w:right w:val="nil"/>
            </w:tcBorders>
          </w:tcPr>
          <w:p w14:paraId="114E2766"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2017</w:t>
            </w:r>
          </w:p>
        </w:tc>
        <w:tc>
          <w:tcPr>
            <w:tcW w:w="1560" w:type="dxa"/>
            <w:tcBorders>
              <w:top w:val="nil"/>
              <w:left w:val="nil"/>
              <w:bottom w:val="single" w:sz="4" w:space="0" w:color="auto"/>
              <w:right w:val="nil"/>
            </w:tcBorders>
          </w:tcPr>
          <w:p w14:paraId="7E4A3769" w14:textId="51681C0D" w:rsidR="00ED7E8F" w:rsidRPr="00BB2AF3" w:rsidRDefault="00C770CD" w:rsidP="00BB2AF3">
            <w:pPr>
              <w:spacing w:line="360" w:lineRule="auto"/>
              <w:rPr>
                <w:rFonts w:ascii="Book Antiqua" w:hAnsi="Book Antiqua" w:cs="Times New Roman"/>
                <w:sz w:val="24"/>
                <w:szCs w:val="24"/>
              </w:rPr>
            </w:pPr>
            <w:r w:rsidRPr="00BB2AF3">
              <w:rPr>
                <w:rFonts w:ascii="Book Antiqua" w:hAnsi="Book Antiqua" w:cs="Times New Roman"/>
                <w:sz w:val="24"/>
                <w:szCs w:val="24"/>
              </w:rPr>
              <w:t>Retrospective</w:t>
            </w:r>
          </w:p>
        </w:tc>
        <w:tc>
          <w:tcPr>
            <w:tcW w:w="992" w:type="dxa"/>
            <w:tcBorders>
              <w:top w:val="nil"/>
              <w:left w:val="nil"/>
              <w:bottom w:val="single" w:sz="4" w:space="0" w:color="auto"/>
              <w:right w:val="nil"/>
            </w:tcBorders>
          </w:tcPr>
          <w:p w14:paraId="003CC2AA"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Pakistan</w:t>
            </w:r>
          </w:p>
        </w:tc>
        <w:tc>
          <w:tcPr>
            <w:tcW w:w="992" w:type="dxa"/>
            <w:tcBorders>
              <w:top w:val="nil"/>
              <w:left w:val="nil"/>
              <w:bottom w:val="single" w:sz="4" w:space="0" w:color="auto"/>
              <w:right w:val="nil"/>
            </w:tcBorders>
          </w:tcPr>
          <w:p w14:paraId="3604AFA0"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17/31</w:t>
            </w:r>
          </w:p>
        </w:tc>
        <w:tc>
          <w:tcPr>
            <w:tcW w:w="992" w:type="dxa"/>
            <w:tcBorders>
              <w:top w:val="nil"/>
              <w:left w:val="nil"/>
              <w:bottom w:val="single" w:sz="4" w:space="0" w:color="auto"/>
              <w:right w:val="nil"/>
            </w:tcBorders>
          </w:tcPr>
          <w:p w14:paraId="6CD26BFC"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52/90</w:t>
            </w:r>
          </w:p>
        </w:tc>
        <w:tc>
          <w:tcPr>
            <w:tcW w:w="993" w:type="dxa"/>
            <w:tcBorders>
              <w:top w:val="nil"/>
              <w:left w:val="nil"/>
              <w:bottom w:val="single" w:sz="4" w:space="0" w:color="auto"/>
              <w:right w:val="nil"/>
            </w:tcBorders>
          </w:tcPr>
          <w:p w14:paraId="5F85891F" w14:textId="4E625068"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48.7</w:t>
            </w:r>
            <w:r w:rsidR="00C770CD">
              <w:rPr>
                <w:rFonts w:ascii="Book Antiqua" w:hAnsi="Book Antiqua" w:cs="Times New Roman"/>
                <w:sz w:val="24"/>
                <w:szCs w:val="24"/>
              </w:rPr>
              <w:t xml:space="preserve"> </w:t>
            </w:r>
            <w:r w:rsidRPr="00BB2AF3">
              <w:rPr>
                <w:rFonts w:ascii="Book Antiqua" w:hAnsi="Book Antiqua" w:cs="Times New Roman"/>
                <w:sz w:val="24"/>
                <w:szCs w:val="24"/>
              </w:rPr>
              <w:t>±</w:t>
            </w:r>
            <w:r w:rsidR="00C770CD">
              <w:rPr>
                <w:rFonts w:ascii="Book Antiqua" w:hAnsi="Book Antiqua" w:cs="Times New Roman"/>
                <w:sz w:val="24"/>
                <w:szCs w:val="24"/>
              </w:rPr>
              <w:t xml:space="preserve"> </w:t>
            </w:r>
            <w:r w:rsidRPr="00BB2AF3">
              <w:rPr>
                <w:rFonts w:ascii="Book Antiqua" w:hAnsi="Book Antiqua" w:cs="Times New Roman"/>
                <w:sz w:val="24"/>
                <w:szCs w:val="24"/>
              </w:rPr>
              <w:t>13.1</w:t>
            </w:r>
          </w:p>
        </w:tc>
        <w:tc>
          <w:tcPr>
            <w:tcW w:w="992" w:type="dxa"/>
            <w:tcBorders>
              <w:top w:val="nil"/>
              <w:left w:val="nil"/>
              <w:bottom w:val="single" w:sz="4" w:space="0" w:color="auto"/>
              <w:right w:val="nil"/>
            </w:tcBorders>
          </w:tcPr>
          <w:p w14:paraId="20EA5DBA" w14:textId="2A05437F"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56.5</w:t>
            </w:r>
            <w:r w:rsidR="00C770CD">
              <w:rPr>
                <w:rFonts w:ascii="Book Antiqua" w:hAnsi="Book Antiqua" w:cs="Times New Roman"/>
                <w:sz w:val="24"/>
                <w:szCs w:val="24"/>
              </w:rPr>
              <w:t xml:space="preserve"> </w:t>
            </w:r>
            <w:r w:rsidRPr="00BB2AF3">
              <w:rPr>
                <w:rFonts w:ascii="Book Antiqua" w:hAnsi="Book Antiqua" w:cs="Times New Roman"/>
                <w:sz w:val="24"/>
                <w:szCs w:val="24"/>
              </w:rPr>
              <w:t>±</w:t>
            </w:r>
            <w:r w:rsidR="00C770CD">
              <w:rPr>
                <w:rFonts w:ascii="Book Antiqua" w:hAnsi="Book Antiqua" w:cs="Times New Roman"/>
                <w:sz w:val="24"/>
                <w:szCs w:val="24"/>
              </w:rPr>
              <w:t xml:space="preserve"> </w:t>
            </w:r>
            <w:r w:rsidRPr="00BB2AF3">
              <w:rPr>
                <w:rFonts w:ascii="Book Antiqua" w:hAnsi="Book Antiqua" w:cs="Times New Roman"/>
                <w:sz w:val="24"/>
                <w:szCs w:val="24"/>
              </w:rPr>
              <w:t>10.7</w:t>
            </w:r>
          </w:p>
        </w:tc>
        <w:tc>
          <w:tcPr>
            <w:tcW w:w="1134" w:type="dxa"/>
            <w:tcBorders>
              <w:top w:val="nil"/>
              <w:left w:val="nil"/>
              <w:bottom w:val="single" w:sz="4" w:space="0" w:color="auto"/>
              <w:right w:val="nil"/>
            </w:tcBorders>
          </w:tcPr>
          <w:p w14:paraId="5A1A7EE3"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22.3</w:t>
            </w:r>
          </w:p>
          <w:p w14:paraId="4582ADE5"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15-30.8</w:t>
            </w:r>
          </w:p>
        </w:tc>
        <w:tc>
          <w:tcPr>
            <w:tcW w:w="992" w:type="dxa"/>
            <w:tcBorders>
              <w:top w:val="nil"/>
              <w:left w:val="nil"/>
              <w:bottom w:val="single" w:sz="4" w:space="0" w:color="auto"/>
              <w:right w:val="nil"/>
            </w:tcBorders>
          </w:tcPr>
          <w:p w14:paraId="41560574"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21.6</w:t>
            </w:r>
          </w:p>
          <w:p w14:paraId="1C1C1620" w14:textId="77777777"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15-35</w:t>
            </w:r>
          </w:p>
        </w:tc>
      </w:tr>
    </w:tbl>
    <w:p w14:paraId="4143839C" w14:textId="620E1074" w:rsidR="00ED7E8F" w:rsidRPr="00BB2AF3" w:rsidRDefault="00ED7E8F"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 No</w:t>
      </w:r>
      <w:r w:rsidR="00C836ED">
        <w:rPr>
          <w:rFonts w:ascii="Book Antiqua" w:hAnsi="Book Antiqua" w:cs="Times New Roman"/>
          <w:sz w:val="24"/>
          <w:szCs w:val="24"/>
        </w:rPr>
        <w:t>t</w:t>
      </w:r>
      <w:r w:rsidRPr="00BB2AF3">
        <w:rPr>
          <w:rFonts w:ascii="Book Antiqua" w:hAnsi="Book Antiqua" w:cs="Times New Roman"/>
          <w:sz w:val="24"/>
          <w:szCs w:val="24"/>
        </w:rPr>
        <w:t xml:space="preserve"> available; HMIE: Hybrid minimally invasive esophagectomy; OE: Open esophagectomy. </w:t>
      </w:r>
    </w:p>
    <w:p w14:paraId="561CCD50" w14:textId="77777777" w:rsidR="00ED7E8F" w:rsidRPr="00C836ED" w:rsidRDefault="00ED7E8F" w:rsidP="00BB2AF3">
      <w:pPr>
        <w:spacing w:line="360" w:lineRule="auto"/>
        <w:rPr>
          <w:rFonts w:ascii="Book Antiqua" w:hAnsi="Book Antiqua"/>
          <w:sz w:val="24"/>
          <w:szCs w:val="24"/>
        </w:rPr>
      </w:pPr>
    </w:p>
    <w:p w14:paraId="45A435FD" w14:textId="77777777" w:rsidR="00C836ED" w:rsidRDefault="00C836ED">
      <w:pPr>
        <w:widowControl/>
        <w:jc w:val="left"/>
        <w:rPr>
          <w:rFonts w:ascii="Book Antiqua" w:hAnsi="Book Antiqua" w:cs="Times New Roman"/>
          <w:sz w:val="24"/>
          <w:szCs w:val="24"/>
        </w:rPr>
      </w:pPr>
      <w:r>
        <w:rPr>
          <w:rFonts w:ascii="Book Antiqua" w:hAnsi="Book Antiqua" w:cs="Times New Roman"/>
          <w:sz w:val="24"/>
          <w:szCs w:val="24"/>
        </w:rPr>
        <w:br w:type="page"/>
      </w:r>
    </w:p>
    <w:p w14:paraId="2FF6D618" w14:textId="271BF7C7" w:rsidR="00FF3171" w:rsidRPr="00C770CD" w:rsidRDefault="00FF3171" w:rsidP="00BB2AF3">
      <w:pPr>
        <w:spacing w:line="360" w:lineRule="auto"/>
        <w:rPr>
          <w:rFonts w:ascii="Book Antiqua" w:hAnsi="Book Antiqua" w:cs="Times New Roman"/>
          <w:b/>
          <w:sz w:val="24"/>
          <w:szCs w:val="24"/>
        </w:rPr>
      </w:pPr>
      <w:r w:rsidRPr="00C770CD">
        <w:rPr>
          <w:rFonts w:ascii="Book Antiqua" w:hAnsi="Book Antiqua" w:cs="Times New Roman"/>
          <w:b/>
          <w:sz w:val="24"/>
          <w:szCs w:val="24"/>
        </w:rPr>
        <w:lastRenderedPageBreak/>
        <w:t>Table 2</w:t>
      </w:r>
      <w:r w:rsidR="00C770CD" w:rsidRPr="00C770CD">
        <w:rPr>
          <w:rFonts w:ascii="Book Antiqua" w:eastAsia="等线" w:hAnsi="Book Antiqua" w:cs="Times New Roman"/>
          <w:b/>
          <w:sz w:val="24"/>
          <w:szCs w:val="24"/>
        </w:rPr>
        <w:t xml:space="preserve"> </w:t>
      </w:r>
      <w:r w:rsidR="00405762">
        <w:rPr>
          <w:rFonts w:ascii="Book Antiqua" w:eastAsia="等线" w:hAnsi="Book Antiqua" w:cs="Times New Roman"/>
          <w:b/>
          <w:sz w:val="24"/>
          <w:szCs w:val="24"/>
        </w:rPr>
        <w:t>B</w:t>
      </w:r>
      <w:r w:rsidR="00C770CD" w:rsidRPr="00C770CD">
        <w:rPr>
          <w:rFonts w:ascii="Book Antiqua" w:eastAsia="等线" w:hAnsi="Book Antiqua" w:cs="Times New Roman"/>
          <w:b/>
          <w:sz w:val="24"/>
          <w:szCs w:val="24"/>
        </w:rPr>
        <w:t>aseline characteristics</w:t>
      </w:r>
    </w:p>
    <w:p w14:paraId="2B802D90" w14:textId="77777777" w:rsidR="00FF3171" w:rsidRPr="00BB2AF3" w:rsidRDefault="00FF3171" w:rsidP="00BB2AF3">
      <w:pPr>
        <w:spacing w:line="360" w:lineRule="auto"/>
        <w:rPr>
          <w:rFonts w:ascii="Book Antiqua" w:hAnsi="Book Antiqua"/>
          <w:sz w:val="24"/>
          <w:szCs w:val="24"/>
        </w:rPr>
      </w:pPr>
    </w:p>
    <w:tbl>
      <w:tblPr>
        <w:tblStyle w:val="a8"/>
        <w:tblW w:w="10065" w:type="dxa"/>
        <w:tblInd w:w="-856" w:type="dxa"/>
        <w:tblLayout w:type="fixed"/>
        <w:tblLook w:val="04A0" w:firstRow="1" w:lastRow="0" w:firstColumn="1" w:lastColumn="0" w:noHBand="0" w:noVBand="1"/>
      </w:tblPr>
      <w:tblGrid>
        <w:gridCol w:w="1418"/>
        <w:gridCol w:w="1134"/>
        <w:gridCol w:w="1065"/>
        <w:gridCol w:w="1067"/>
        <w:gridCol w:w="987"/>
        <w:gridCol w:w="989"/>
        <w:gridCol w:w="1137"/>
        <w:gridCol w:w="1139"/>
        <w:gridCol w:w="1129"/>
      </w:tblGrid>
      <w:tr w:rsidR="00BB2AF3" w:rsidRPr="00BB2AF3" w14:paraId="776BAA1F" w14:textId="77777777" w:rsidTr="00EB46A0">
        <w:tc>
          <w:tcPr>
            <w:tcW w:w="1418" w:type="dxa"/>
            <w:vMerge w:val="restart"/>
            <w:tcBorders>
              <w:top w:val="single" w:sz="4" w:space="0" w:color="auto"/>
              <w:left w:val="nil"/>
              <w:bottom w:val="nil"/>
              <w:right w:val="nil"/>
            </w:tcBorders>
          </w:tcPr>
          <w:p w14:paraId="6F60B4CB" w14:textId="485B2E25" w:rsidR="00FF3171" w:rsidRPr="00C836ED" w:rsidRDefault="00C836ED" w:rsidP="00BB2AF3">
            <w:pPr>
              <w:spacing w:line="360" w:lineRule="auto"/>
              <w:rPr>
                <w:rFonts w:ascii="Book Antiqua" w:hAnsi="Book Antiqua" w:cs="Times New Roman"/>
                <w:b/>
                <w:sz w:val="24"/>
                <w:szCs w:val="24"/>
              </w:rPr>
            </w:pPr>
            <w:r>
              <w:rPr>
                <w:rFonts w:ascii="Book Antiqua" w:hAnsi="Book Antiqua" w:cs="Times New Roman"/>
                <w:b/>
                <w:sz w:val="24"/>
                <w:szCs w:val="24"/>
              </w:rPr>
              <w:t>Ref.</w:t>
            </w:r>
          </w:p>
        </w:tc>
        <w:tc>
          <w:tcPr>
            <w:tcW w:w="2199" w:type="dxa"/>
            <w:gridSpan w:val="2"/>
            <w:tcBorders>
              <w:top w:val="single" w:sz="4" w:space="0" w:color="auto"/>
              <w:left w:val="nil"/>
              <w:bottom w:val="nil"/>
              <w:right w:val="nil"/>
            </w:tcBorders>
          </w:tcPr>
          <w:p w14:paraId="6C04B486"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Tumor location</w:t>
            </w:r>
          </w:p>
        </w:tc>
        <w:tc>
          <w:tcPr>
            <w:tcW w:w="2054" w:type="dxa"/>
            <w:gridSpan w:val="2"/>
            <w:tcBorders>
              <w:top w:val="single" w:sz="4" w:space="0" w:color="auto"/>
              <w:left w:val="nil"/>
              <w:bottom w:val="nil"/>
              <w:right w:val="nil"/>
            </w:tcBorders>
          </w:tcPr>
          <w:p w14:paraId="0B8E5E5C"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Histological subtype</w:t>
            </w:r>
          </w:p>
        </w:tc>
        <w:tc>
          <w:tcPr>
            <w:tcW w:w="2126" w:type="dxa"/>
            <w:gridSpan w:val="2"/>
            <w:tcBorders>
              <w:top w:val="single" w:sz="4" w:space="0" w:color="auto"/>
              <w:left w:val="nil"/>
              <w:bottom w:val="nil"/>
              <w:right w:val="nil"/>
            </w:tcBorders>
          </w:tcPr>
          <w:p w14:paraId="6FC6B5A1"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Pathological stage</w:t>
            </w:r>
          </w:p>
        </w:tc>
        <w:tc>
          <w:tcPr>
            <w:tcW w:w="2268" w:type="dxa"/>
            <w:gridSpan w:val="2"/>
            <w:tcBorders>
              <w:top w:val="single" w:sz="4" w:space="0" w:color="auto"/>
              <w:left w:val="nil"/>
              <w:bottom w:val="nil"/>
              <w:right w:val="nil"/>
            </w:tcBorders>
          </w:tcPr>
          <w:p w14:paraId="3532C2E5"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ASA risk score</w:t>
            </w:r>
          </w:p>
        </w:tc>
      </w:tr>
      <w:tr w:rsidR="00BB2AF3" w:rsidRPr="00BB2AF3" w14:paraId="2AA5AF8C" w14:textId="77777777" w:rsidTr="00EB46A0">
        <w:tc>
          <w:tcPr>
            <w:tcW w:w="1418" w:type="dxa"/>
            <w:vMerge/>
            <w:tcBorders>
              <w:top w:val="nil"/>
              <w:left w:val="nil"/>
              <w:bottom w:val="nil"/>
              <w:right w:val="nil"/>
            </w:tcBorders>
          </w:tcPr>
          <w:p w14:paraId="786A6CC8" w14:textId="77777777" w:rsidR="00FF3171" w:rsidRPr="00C836ED" w:rsidRDefault="00FF3171" w:rsidP="00BB2AF3">
            <w:pPr>
              <w:spacing w:line="360" w:lineRule="auto"/>
              <w:rPr>
                <w:rFonts w:ascii="Book Antiqua" w:hAnsi="Book Antiqua" w:cs="Times New Roman"/>
                <w:b/>
                <w:sz w:val="24"/>
                <w:szCs w:val="24"/>
              </w:rPr>
            </w:pPr>
          </w:p>
        </w:tc>
        <w:tc>
          <w:tcPr>
            <w:tcW w:w="2199" w:type="dxa"/>
            <w:gridSpan w:val="2"/>
            <w:tcBorders>
              <w:top w:val="nil"/>
              <w:left w:val="nil"/>
              <w:bottom w:val="nil"/>
              <w:right w:val="nil"/>
            </w:tcBorders>
          </w:tcPr>
          <w:p w14:paraId="25DC28DF"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Upper/Middle/ Lower</w:t>
            </w:r>
          </w:p>
        </w:tc>
        <w:tc>
          <w:tcPr>
            <w:tcW w:w="2054" w:type="dxa"/>
            <w:gridSpan w:val="2"/>
            <w:tcBorders>
              <w:top w:val="nil"/>
              <w:left w:val="nil"/>
              <w:bottom w:val="nil"/>
              <w:right w:val="nil"/>
            </w:tcBorders>
          </w:tcPr>
          <w:p w14:paraId="0A18C25D"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ACA/SCC</w:t>
            </w:r>
          </w:p>
        </w:tc>
        <w:tc>
          <w:tcPr>
            <w:tcW w:w="2126" w:type="dxa"/>
            <w:gridSpan w:val="2"/>
            <w:tcBorders>
              <w:top w:val="nil"/>
              <w:left w:val="nil"/>
              <w:bottom w:val="nil"/>
              <w:right w:val="nil"/>
            </w:tcBorders>
          </w:tcPr>
          <w:p w14:paraId="72E52AF8"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0-I-II/ III-IV</w:t>
            </w:r>
          </w:p>
        </w:tc>
        <w:tc>
          <w:tcPr>
            <w:tcW w:w="2268" w:type="dxa"/>
            <w:gridSpan w:val="2"/>
            <w:tcBorders>
              <w:top w:val="nil"/>
              <w:left w:val="nil"/>
              <w:bottom w:val="nil"/>
              <w:right w:val="nil"/>
            </w:tcBorders>
          </w:tcPr>
          <w:p w14:paraId="5CAE6D58"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1/2/3</w:t>
            </w:r>
          </w:p>
        </w:tc>
      </w:tr>
      <w:tr w:rsidR="00BB2AF3" w:rsidRPr="00BB2AF3" w14:paraId="401EA9C9" w14:textId="77777777" w:rsidTr="00EC0CF9">
        <w:tc>
          <w:tcPr>
            <w:tcW w:w="1418" w:type="dxa"/>
            <w:vMerge/>
            <w:tcBorders>
              <w:top w:val="nil"/>
              <w:left w:val="nil"/>
              <w:bottom w:val="single" w:sz="4" w:space="0" w:color="auto"/>
              <w:right w:val="nil"/>
            </w:tcBorders>
          </w:tcPr>
          <w:p w14:paraId="314C5AE3" w14:textId="77777777" w:rsidR="00FF3171" w:rsidRPr="00C836ED" w:rsidRDefault="00FF3171" w:rsidP="00BB2AF3">
            <w:pPr>
              <w:spacing w:line="360" w:lineRule="auto"/>
              <w:rPr>
                <w:rFonts w:ascii="Book Antiqua" w:hAnsi="Book Antiqua" w:cs="Times New Roman"/>
                <w:b/>
                <w:sz w:val="24"/>
                <w:szCs w:val="24"/>
              </w:rPr>
            </w:pPr>
          </w:p>
        </w:tc>
        <w:tc>
          <w:tcPr>
            <w:tcW w:w="1134" w:type="dxa"/>
            <w:tcBorders>
              <w:top w:val="nil"/>
              <w:left w:val="nil"/>
              <w:bottom w:val="single" w:sz="4" w:space="0" w:color="auto"/>
              <w:right w:val="nil"/>
            </w:tcBorders>
          </w:tcPr>
          <w:p w14:paraId="594785D0"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HMIE</w:t>
            </w:r>
          </w:p>
        </w:tc>
        <w:tc>
          <w:tcPr>
            <w:tcW w:w="1065" w:type="dxa"/>
            <w:tcBorders>
              <w:top w:val="nil"/>
              <w:left w:val="nil"/>
              <w:bottom w:val="single" w:sz="4" w:space="0" w:color="auto"/>
              <w:right w:val="nil"/>
            </w:tcBorders>
          </w:tcPr>
          <w:p w14:paraId="27E5641D"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OE</w:t>
            </w:r>
          </w:p>
        </w:tc>
        <w:tc>
          <w:tcPr>
            <w:tcW w:w="1067" w:type="dxa"/>
            <w:tcBorders>
              <w:top w:val="nil"/>
              <w:left w:val="nil"/>
              <w:bottom w:val="single" w:sz="4" w:space="0" w:color="auto"/>
              <w:right w:val="nil"/>
            </w:tcBorders>
          </w:tcPr>
          <w:p w14:paraId="263E876D"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HMIE</w:t>
            </w:r>
          </w:p>
        </w:tc>
        <w:tc>
          <w:tcPr>
            <w:tcW w:w="987" w:type="dxa"/>
            <w:tcBorders>
              <w:top w:val="nil"/>
              <w:left w:val="nil"/>
              <w:bottom w:val="single" w:sz="4" w:space="0" w:color="auto"/>
              <w:right w:val="nil"/>
            </w:tcBorders>
          </w:tcPr>
          <w:p w14:paraId="47DE20BC"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OE</w:t>
            </w:r>
          </w:p>
        </w:tc>
        <w:tc>
          <w:tcPr>
            <w:tcW w:w="989" w:type="dxa"/>
            <w:tcBorders>
              <w:top w:val="nil"/>
              <w:left w:val="nil"/>
              <w:bottom w:val="single" w:sz="4" w:space="0" w:color="auto"/>
              <w:right w:val="nil"/>
            </w:tcBorders>
          </w:tcPr>
          <w:p w14:paraId="2F9AB8B8"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HMIE</w:t>
            </w:r>
          </w:p>
        </w:tc>
        <w:tc>
          <w:tcPr>
            <w:tcW w:w="1137" w:type="dxa"/>
            <w:tcBorders>
              <w:top w:val="nil"/>
              <w:left w:val="nil"/>
              <w:bottom w:val="single" w:sz="4" w:space="0" w:color="auto"/>
              <w:right w:val="nil"/>
            </w:tcBorders>
          </w:tcPr>
          <w:p w14:paraId="5DAD3E50"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OE</w:t>
            </w:r>
          </w:p>
        </w:tc>
        <w:tc>
          <w:tcPr>
            <w:tcW w:w="1139" w:type="dxa"/>
            <w:tcBorders>
              <w:top w:val="nil"/>
              <w:left w:val="nil"/>
              <w:bottom w:val="single" w:sz="4" w:space="0" w:color="auto"/>
              <w:right w:val="nil"/>
            </w:tcBorders>
          </w:tcPr>
          <w:p w14:paraId="5A3C6A3D"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HMIE</w:t>
            </w:r>
          </w:p>
        </w:tc>
        <w:tc>
          <w:tcPr>
            <w:tcW w:w="1129" w:type="dxa"/>
            <w:tcBorders>
              <w:top w:val="nil"/>
              <w:left w:val="nil"/>
              <w:bottom w:val="single" w:sz="4" w:space="0" w:color="auto"/>
              <w:right w:val="nil"/>
            </w:tcBorders>
          </w:tcPr>
          <w:p w14:paraId="5AC48492" w14:textId="77777777" w:rsidR="00FF3171" w:rsidRPr="00C836ED" w:rsidRDefault="00FF3171" w:rsidP="00BB2AF3">
            <w:pPr>
              <w:spacing w:line="360" w:lineRule="auto"/>
              <w:rPr>
                <w:rFonts w:ascii="Book Antiqua" w:hAnsi="Book Antiqua" w:cs="Times New Roman"/>
                <w:b/>
                <w:sz w:val="24"/>
                <w:szCs w:val="24"/>
              </w:rPr>
            </w:pPr>
            <w:r w:rsidRPr="00C836ED">
              <w:rPr>
                <w:rFonts w:ascii="Book Antiqua" w:hAnsi="Book Antiqua" w:cs="Times New Roman"/>
                <w:b/>
                <w:sz w:val="24"/>
                <w:szCs w:val="24"/>
              </w:rPr>
              <w:t>OE</w:t>
            </w:r>
          </w:p>
        </w:tc>
      </w:tr>
      <w:tr w:rsidR="00BB2AF3" w:rsidRPr="00BB2AF3" w14:paraId="6129C846" w14:textId="77777777" w:rsidTr="00EC0CF9">
        <w:tc>
          <w:tcPr>
            <w:tcW w:w="1418" w:type="dxa"/>
            <w:tcBorders>
              <w:top w:val="single" w:sz="4" w:space="0" w:color="auto"/>
              <w:left w:val="nil"/>
              <w:bottom w:val="nil"/>
              <w:right w:val="nil"/>
            </w:tcBorders>
          </w:tcPr>
          <w:p w14:paraId="73644834" w14:textId="3A585905" w:rsidR="00FF3171" w:rsidRPr="00C836ED" w:rsidRDefault="00E07836" w:rsidP="00E07836">
            <w:pPr>
              <w:spacing w:line="360" w:lineRule="auto"/>
              <w:rPr>
                <w:rFonts w:ascii="Book Antiqua" w:hAnsi="Book Antiqua" w:cs="Times New Roman"/>
                <w:sz w:val="24"/>
                <w:szCs w:val="24"/>
              </w:rPr>
            </w:pPr>
            <w:r>
              <w:rPr>
                <w:rFonts w:ascii="Book Antiqua" w:hAnsi="Book Antiqua" w:cs="Times New Roman"/>
                <w:sz w:val="24"/>
                <w:szCs w:val="24"/>
              </w:rPr>
              <w:t xml:space="preserve">Yun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[11]</w:t>
            </w:r>
          </w:p>
        </w:tc>
        <w:tc>
          <w:tcPr>
            <w:tcW w:w="1134" w:type="dxa"/>
            <w:tcBorders>
              <w:top w:val="single" w:sz="4" w:space="0" w:color="auto"/>
              <w:left w:val="nil"/>
              <w:bottom w:val="nil"/>
              <w:right w:val="nil"/>
            </w:tcBorders>
          </w:tcPr>
          <w:p w14:paraId="6932D7F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0/18/35</w:t>
            </w:r>
          </w:p>
        </w:tc>
        <w:tc>
          <w:tcPr>
            <w:tcW w:w="1065" w:type="dxa"/>
            <w:tcBorders>
              <w:top w:val="single" w:sz="4" w:space="0" w:color="auto"/>
              <w:left w:val="nil"/>
              <w:bottom w:val="nil"/>
              <w:right w:val="nil"/>
            </w:tcBorders>
          </w:tcPr>
          <w:p w14:paraId="5E94204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0/18/44</w:t>
            </w:r>
          </w:p>
        </w:tc>
        <w:tc>
          <w:tcPr>
            <w:tcW w:w="1067" w:type="dxa"/>
            <w:tcBorders>
              <w:top w:val="single" w:sz="4" w:space="0" w:color="auto"/>
              <w:left w:val="nil"/>
              <w:bottom w:val="nil"/>
              <w:right w:val="nil"/>
            </w:tcBorders>
          </w:tcPr>
          <w:p w14:paraId="73A7462A"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87" w:type="dxa"/>
            <w:tcBorders>
              <w:top w:val="single" w:sz="4" w:space="0" w:color="auto"/>
              <w:left w:val="nil"/>
              <w:bottom w:val="nil"/>
              <w:right w:val="nil"/>
            </w:tcBorders>
          </w:tcPr>
          <w:p w14:paraId="733BBB8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89" w:type="dxa"/>
            <w:tcBorders>
              <w:top w:val="single" w:sz="4" w:space="0" w:color="auto"/>
              <w:left w:val="nil"/>
              <w:bottom w:val="nil"/>
              <w:right w:val="nil"/>
            </w:tcBorders>
          </w:tcPr>
          <w:p w14:paraId="559731F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48/5</w:t>
            </w:r>
          </w:p>
        </w:tc>
        <w:tc>
          <w:tcPr>
            <w:tcW w:w="1137" w:type="dxa"/>
            <w:tcBorders>
              <w:top w:val="single" w:sz="4" w:space="0" w:color="auto"/>
              <w:left w:val="nil"/>
              <w:bottom w:val="nil"/>
              <w:right w:val="nil"/>
            </w:tcBorders>
          </w:tcPr>
          <w:p w14:paraId="2465BD6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45/17</w:t>
            </w:r>
          </w:p>
        </w:tc>
        <w:tc>
          <w:tcPr>
            <w:tcW w:w="1139" w:type="dxa"/>
            <w:tcBorders>
              <w:top w:val="single" w:sz="4" w:space="0" w:color="auto"/>
              <w:left w:val="nil"/>
              <w:bottom w:val="nil"/>
              <w:right w:val="nil"/>
            </w:tcBorders>
          </w:tcPr>
          <w:p w14:paraId="6E201A5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single" w:sz="4" w:space="0" w:color="auto"/>
              <w:left w:val="nil"/>
              <w:bottom w:val="nil"/>
              <w:right w:val="nil"/>
            </w:tcBorders>
          </w:tcPr>
          <w:p w14:paraId="609F7A75"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776A8CD8" w14:textId="77777777" w:rsidTr="00EC0CF9">
        <w:tc>
          <w:tcPr>
            <w:tcW w:w="1418" w:type="dxa"/>
            <w:tcBorders>
              <w:top w:val="nil"/>
              <w:left w:val="nil"/>
              <w:bottom w:val="nil"/>
              <w:right w:val="nil"/>
            </w:tcBorders>
          </w:tcPr>
          <w:p w14:paraId="1AF5033E" w14:textId="60B4D92C" w:rsidR="00FF3171" w:rsidRPr="00C836ED" w:rsidRDefault="00E07836" w:rsidP="00BB2AF3">
            <w:pPr>
              <w:spacing w:line="360" w:lineRule="auto"/>
              <w:rPr>
                <w:rFonts w:ascii="Book Antiqua" w:hAnsi="Book Antiqua" w:cs="Times New Roman"/>
                <w:sz w:val="24"/>
                <w:szCs w:val="24"/>
              </w:rPr>
            </w:pPr>
            <w:r>
              <w:rPr>
                <w:rFonts w:ascii="Book Antiqua" w:hAnsi="Book Antiqua" w:cs="Times New Roman"/>
                <w:sz w:val="24"/>
                <w:szCs w:val="24"/>
              </w:rPr>
              <w:t xml:space="preserve">Scarpa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[14]</w:t>
            </w:r>
          </w:p>
        </w:tc>
        <w:tc>
          <w:tcPr>
            <w:tcW w:w="1134" w:type="dxa"/>
            <w:tcBorders>
              <w:top w:val="nil"/>
              <w:left w:val="nil"/>
              <w:bottom w:val="nil"/>
              <w:right w:val="nil"/>
            </w:tcBorders>
          </w:tcPr>
          <w:p w14:paraId="448A24E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0/25/9</w:t>
            </w:r>
          </w:p>
        </w:tc>
        <w:tc>
          <w:tcPr>
            <w:tcW w:w="1065" w:type="dxa"/>
            <w:tcBorders>
              <w:top w:val="nil"/>
              <w:left w:val="nil"/>
              <w:bottom w:val="nil"/>
              <w:right w:val="nil"/>
            </w:tcBorders>
          </w:tcPr>
          <w:p w14:paraId="02B5D74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0/29/5</w:t>
            </w:r>
          </w:p>
        </w:tc>
        <w:tc>
          <w:tcPr>
            <w:tcW w:w="1067" w:type="dxa"/>
            <w:tcBorders>
              <w:top w:val="nil"/>
              <w:left w:val="nil"/>
              <w:bottom w:val="nil"/>
              <w:right w:val="nil"/>
            </w:tcBorders>
          </w:tcPr>
          <w:p w14:paraId="150FBAB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24/10</w:t>
            </w:r>
          </w:p>
        </w:tc>
        <w:tc>
          <w:tcPr>
            <w:tcW w:w="987" w:type="dxa"/>
            <w:tcBorders>
              <w:top w:val="nil"/>
              <w:left w:val="nil"/>
              <w:bottom w:val="nil"/>
              <w:right w:val="nil"/>
            </w:tcBorders>
          </w:tcPr>
          <w:p w14:paraId="177A0F9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24/10</w:t>
            </w:r>
          </w:p>
        </w:tc>
        <w:tc>
          <w:tcPr>
            <w:tcW w:w="989" w:type="dxa"/>
            <w:tcBorders>
              <w:top w:val="nil"/>
              <w:left w:val="nil"/>
              <w:bottom w:val="nil"/>
              <w:right w:val="nil"/>
            </w:tcBorders>
          </w:tcPr>
          <w:p w14:paraId="40B4E4E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29/5</w:t>
            </w:r>
          </w:p>
        </w:tc>
        <w:tc>
          <w:tcPr>
            <w:tcW w:w="1137" w:type="dxa"/>
            <w:tcBorders>
              <w:top w:val="nil"/>
              <w:left w:val="nil"/>
              <w:bottom w:val="nil"/>
              <w:right w:val="nil"/>
            </w:tcBorders>
          </w:tcPr>
          <w:p w14:paraId="76BF467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29/5</w:t>
            </w:r>
          </w:p>
        </w:tc>
        <w:tc>
          <w:tcPr>
            <w:tcW w:w="1139" w:type="dxa"/>
            <w:tcBorders>
              <w:top w:val="nil"/>
              <w:left w:val="nil"/>
              <w:bottom w:val="nil"/>
              <w:right w:val="nil"/>
            </w:tcBorders>
          </w:tcPr>
          <w:p w14:paraId="22FF326D"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5/22/7</w:t>
            </w:r>
          </w:p>
        </w:tc>
        <w:tc>
          <w:tcPr>
            <w:tcW w:w="1129" w:type="dxa"/>
            <w:tcBorders>
              <w:top w:val="nil"/>
              <w:left w:val="nil"/>
              <w:bottom w:val="nil"/>
              <w:right w:val="nil"/>
            </w:tcBorders>
          </w:tcPr>
          <w:p w14:paraId="333E485B"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4/17/13</w:t>
            </w:r>
          </w:p>
        </w:tc>
      </w:tr>
      <w:tr w:rsidR="00BB2AF3" w:rsidRPr="00BB2AF3" w14:paraId="58BDE5B4" w14:textId="77777777" w:rsidTr="00EC0CF9">
        <w:tc>
          <w:tcPr>
            <w:tcW w:w="1418" w:type="dxa"/>
            <w:tcBorders>
              <w:top w:val="nil"/>
              <w:left w:val="nil"/>
              <w:bottom w:val="nil"/>
              <w:right w:val="nil"/>
            </w:tcBorders>
          </w:tcPr>
          <w:p w14:paraId="4DAA26BD" w14:textId="2ED3CBB4" w:rsidR="00FF3171" w:rsidRPr="00C836ED" w:rsidRDefault="00E07836" w:rsidP="00E07836">
            <w:pPr>
              <w:spacing w:line="360" w:lineRule="auto"/>
              <w:rPr>
                <w:rFonts w:ascii="Book Antiqua" w:hAnsi="Book Antiqua" w:cs="Times New Roman"/>
                <w:sz w:val="24"/>
                <w:szCs w:val="24"/>
              </w:rPr>
            </w:pPr>
            <w:proofErr w:type="spellStart"/>
            <w:r>
              <w:rPr>
                <w:rFonts w:ascii="Book Antiqua" w:hAnsi="Book Antiqua" w:cs="Times New Roman" w:hint="eastAsia"/>
                <w:sz w:val="24"/>
                <w:szCs w:val="24"/>
              </w:rPr>
              <w:t>B</w:t>
            </w:r>
            <w:r>
              <w:rPr>
                <w:rFonts w:ascii="Book Antiqua" w:hAnsi="Book Antiqua" w:cs="Times New Roman"/>
                <w:sz w:val="24"/>
                <w:szCs w:val="24"/>
              </w:rPr>
              <w:t>riez</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[13]</w:t>
            </w:r>
          </w:p>
        </w:tc>
        <w:tc>
          <w:tcPr>
            <w:tcW w:w="1134" w:type="dxa"/>
            <w:tcBorders>
              <w:top w:val="nil"/>
              <w:left w:val="nil"/>
              <w:bottom w:val="nil"/>
              <w:right w:val="nil"/>
            </w:tcBorders>
          </w:tcPr>
          <w:p w14:paraId="139D0CA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0/54/86</w:t>
            </w:r>
          </w:p>
        </w:tc>
        <w:tc>
          <w:tcPr>
            <w:tcW w:w="1065" w:type="dxa"/>
            <w:tcBorders>
              <w:top w:val="nil"/>
              <w:left w:val="nil"/>
              <w:bottom w:val="nil"/>
              <w:right w:val="nil"/>
            </w:tcBorders>
          </w:tcPr>
          <w:p w14:paraId="0AFA72E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0/56/84</w:t>
            </w:r>
          </w:p>
        </w:tc>
        <w:tc>
          <w:tcPr>
            <w:tcW w:w="1067" w:type="dxa"/>
            <w:tcBorders>
              <w:top w:val="nil"/>
              <w:left w:val="nil"/>
              <w:bottom w:val="nil"/>
              <w:right w:val="nil"/>
            </w:tcBorders>
          </w:tcPr>
          <w:p w14:paraId="4515D4EA"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57/83</w:t>
            </w:r>
          </w:p>
        </w:tc>
        <w:tc>
          <w:tcPr>
            <w:tcW w:w="987" w:type="dxa"/>
            <w:tcBorders>
              <w:top w:val="nil"/>
              <w:left w:val="nil"/>
              <w:bottom w:val="nil"/>
              <w:right w:val="nil"/>
            </w:tcBorders>
          </w:tcPr>
          <w:p w14:paraId="7195F12B"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57/83</w:t>
            </w:r>
          </w:p>
        </w:tc>
        <w:tc>
          <w:tcPr>
            <w:tcW w:w="989" w:type="dxa"/>
            <w:tcBorders>
              <w:top w:val="nil"/>
              <w:left w:val="nil"/>
              <w:bottom w:val="nil"/>
              <w:right w:val="nil"/>
            </w:tcBorders>
          </w:tcPr>
          <w:p w14:paraId="2051E87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92/48</w:t>
            </w:r>
          </w:p>
        </w:tc>
        <w:tc>
          <w:tcPr>
            <w:tcW w:w="1137" w:type="dxa"/>
            <w:tcBorders>
              <w:top w:val="nil"/>
              <w:left w:val="nil"/>
              <w:bottom w:val="nil"/>
              <w:right w:val="nil"/>
            </w:tcBorders>
          </w:tcPr>
          <w:p w14:paraId="01511CF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89/51</w:t>
            </w:r>
          </w:p>
        </w:tc>
        <w:tc>
          <w:tcPr>
            <w:tcW w:w="1139" w:type="dxa"/>
            <w:tcBorders>
              <w:top w:val="nil"/>
              <w:left w:val="nil"/>
              <w:bottom w:val="nil"/>
              <w:right w:val="nil"/>
            </w:tcBorders>
          </w:tcPr>
          <w:p w14:paraId="1FD003F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20/102/18</w:t>
            </w:r>
          </w:p>
        </w:tc>
        <w:tc>
          <w:tcPr>
            <w:tcW w:w="1129" w:type="dxa"/>
            <w:tcBorders>
              <w:top w:val="nil"/>
              <w:left w:val="nil"/>
              <w:bottom w:val="nil"/>
              <w:right w:val="nil"/>
            </w:tcBorders>
          </w:tcPr>
          <w:p w14:paraId="0A361B3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22/94/24</w:t>
            </w:r>
          </w:p>
        </w:tc>
      </w:tr>
      <w:tr w:rsidR="00BB2AF3" w:rsidRPr="00BB2AF3" w14:paraId="3A202F4B" w14:textId="77777777" w:rsidTr="00EC0CF9">
        <w:tc>
          <w:tcPr>
            <w:tcW w:w="1418" w:type="dxa"/>
            <w:tcBorders>
              <w:top w:val="nil"/>
              <w:left w:val="nil"/>
              <w:bottom w:val="nil"/>
              <w:right w:val="nil"/>
            </w:tcBorders>
          </w:tcPr>
          <w:p w14:paraId="082203BF" w14:textId="754592EB" w:rsidR="00FF3171" w:rsidRPr="00C836ED" w:rsidRDefault="00E07836" w:rsidP="00BB2AF3">
            <w:pPr>
              <w:spacing w:line="360" w:lineRule="auto"/>
              <w:rPr>
                <w:rFonts w:ascii="Book Antiqua" w:hAnsi="Book Antiqua" w:cs="Times New Roman"/>
                <w:sz w:val="24"/>
                <w:szCs w:val="24"/>
              </w:rPr>
            </w:pPr>
            <w:r>
              <w:rPr>
                <w:rFonts w:ascii="Book Antiqua" w:hAnsi="Book Antiqua" w:cs="Times New Roman"/>
                <w:sz w:val="24"/>
                <w:szCs w:val="24"/>
              </w:rPr>
              <w:t xml:space="preserve">Mariette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[8]</w:t>
            </w:r>
          </w:p>
        </w:tc>
        <w:tc>
          <w:tcPr>
            <w:tcW w:w="1134" w:type="dxa"/>
            <w:tcBorders>
              <w:top w:val="nil"/>
              <w:left w:val="nil"/>
              <w:bottom w:val="nil"/>
              <w:right w:val="nil"/>
            </w:tcBorders>
          </w:tcPr>
          <w:p w14:paraId="1BF66DF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0/32/71</w:t>
            </w:r>
          </w:p>
        </w:tc>
        <w:tc>
          <w:tcPr>
            <w:tcW w:w="1065" w:type="dxa"/>
            <w:tcBorders>
              <w:top w:val="nil"/>
              <w:left w:val="nil"/>
              <w:bottom w:val="nil"/>
              <w:right w:val="nil"/>
            </w:tcBorders>
          </w:tcPr>
          <w:p w14:paraId="57E62DD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1/31/72</w:t>
            </w:r>
          </w:p>
        </w:tc>
        <w:tc>
          <w:tcPr>
            <w:tcW w:w="1067" w:type="dxa"/>
            <w:tcBorders>
              <w:top w:val="nil"/>
              <w:left w:val="nil"/>
              <w:bottom w:val="nil"/>
              <w:right w:val="nil"/>
            </w:tcBorders>
          </w:tcPr>
          <w:p w14:paraId="3479946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57/46</w:t>
            </w:r>
          </w:p>
        </w:tc>
        <w:tc>
          <w:tcPr>
            <w:tcW w:w="987" w:type="dxa"/>
            <w:tcBorders>
              <w:top w:val="nil"/>
              <w:left w:val="nil"/>
              <w:bottom w:val="nil"/>
              <w:right w:val="nil"/>
            </w:tcBorders>
          </w:tcPr>
          <w:p w14:paraId="373E301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66/38</w:t>
            </w:r>
          </w:p>
        </w:tc>
        <w:tc>
          <w:tcPr>
            <w:tcW w:w="989" w:type="dxa"/>
            <w:tcBorders>
              <w:top w:val="nil"/>
              <w:left w:val="nil"/>
              <w:bottom w:val="nil"/>
              <w:right w:val="nil"/>
            </w:tcBorders>
          </w:tcPr>
          <w:p w14:paraId="67C6EC6B"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48/50</w:t>
            </w:r>
          </w:p>
        </w:tc>
        <w:tc>
          <w:tcPr>
            <w:tcW w:w="1137" w:type="dxa"/>
            <w:tcBorders>
              <w:top w:val="nil"/>
              <w:left w:val="nil"/>
              <w:bottom w:val="nil"/>
              <w:right w:val="nil"/>
            </w:tcBorders>
          </w:tcPr>
          <w:p w14:paraId="5568A275"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52/48</w:t>
            </w:r>
          </w:p>
        </w:tc>
        <w:tc>
          <w:tcPr>
            <w:tcW w:w="1139" w:type="dxa"/>
            <w:tcBorders>
              <w:top w:val="nil"/>
              <w:left w:val="nil"/>
              <w:bottom w:val="nil"/>
              <w:right w:val="nil"/>
            </w:tcBorders>
          </w:tcPr>
          <w:p w14:paraId="2A2D375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25/61/17</w:t>
            </w:r>
          </w:p>
        </w:tc>
        <w:tc>
          <w:tcPr>
            <w:tcW w:w="1129" w:type="dxa"/>
            <w:tcBorders>
              <w:top w:val="nil"/>
              <w:left w:val="nil"/>
              <w:bottom w:val="nil"/>
              <w:right w:val="nil"/>
            </w:tcBorders>
          </w:tcPr>
          <w:p w14:paraId="23B0364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34/58/12</w:t>
            </w:r>
          </w:p>
        </w:tc>
      </w:tr>
      <w:tr w:rsidR="00BB2AF3" w:rsidRPr="00BB2AF3" w14:paraId="46D14408" w14:textId="77777777" w:rsidTr="00EC0CF9">
        <w:tc>
          <w:tcPr>
            <w:tcW w:w="1418" w:type="dxa"/>
            <w:tcBorders>
              <w:top w:val="nil"/>
              <w:left w:val="nil"/>
              <w:bottom w:val="nil"/>
              <w:right w:val="nil"/>
            </w:tcBorders>
          </w:tcPr>
          <w:p w14:paraId="7FC32BBB" w14:textId="7EDC1CF2" w:rsidR="00FF3171" w:rsidRPr="00C836ED" w:rsidRDefault="00E07836" w:rsidP="00BB2AF3">
            <w:pPr>
              <w:spacing w:line="360" w:lineRule="auto"/>
              <w:rPr>
                <w:rFonts w:ascii="Book Antiqua" w:hAnsi="Book Antiqua" w:cs="Times New Roman"/>
                <w:sz w:val="24"/>
                <w:szCs w:val="24"/>
              </w:rPr>
            </w:pPr>
            <w:r>
              <w:rPr>
                <w:rFonts w:ascii="Book Antiqua" w:hAnsi="Book Antiqua" w:cs="Times New Roman"/>
                <w:sz w:val="24"/>
                <w:szCs w:val="24"/>
              </w:rPr>
              <w:t xml:space="preserve">Glatz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[15]</w:t>
            </w:r>
          </w:p>
        </w:tc>
        <w:tc>
          <w:tcPr>
            <w:tcW w:w="1134" w:type="dxa"/>
            <w:tcBorders>
              <w:top w:val="nil"/>
              <w:left w:val="nil"/>
              <w:bottom w:val="nil"/>
              <w:right w:val="nil"/>
            </w:tcBorders>
          </w:tcPr>
          <w:p w14:paraId="7D719CD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0/8/52</w:t>
            </w:r>
          </w:p>
        </w:tc>
        <w:tc>
          <w:tcPr>
            <w:tcW w:w="1065" w:type="dxa"/>
            <w:tcBorders>
              <w:top w:val="nil"/>
              <w:left w:val="nil"/>
              <w:bottom w:val="nil"/>
              <w:right w:val="nil"/>
            </w:tcBorders>
          </w:tcPr>
          <w:p w14:paraId="0A99EFB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0/8/52</w:t>
            </w:r>
          </w:p>
        </w:tc>
        <w:tc>
          <w:tcPr>
            <w:tcW w:w="1067" w:type="dxa"/>
            <w:tcBorders>
              <w:top w:val="nil"/>
              <w:left w:val="nil"/>
              <w:bottom w:val="nil"/>
              <w:right w:val="nil"/>
            </w:tcBorders>
          </w:tcPr>
          <w:p w14:paraId="4E8F229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46/14</w:t>
            </w:r>
          </w:p>
        </w:tc>
        <w:tc>
          <w:tcPr>
            <w:tcW w:w="987" w:type="dxa"/>
            <w:tcBorders>
              <w:top w:val="nil"/>
              <w:left w:val="nil"/>
              <w:bottom w:val="nil"/>
              <w:right w:val="nil"/>
            </w:tcBorders>
          </w:tcPr>
          <w:p w14:paraId="642DE6A5"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47/13</w:t>
            </w:r>
          </w:p>
        </w:tc>
        <w:tc>
          <w:tcPr>
            <w:tcW w:w="989" w:type="dxa"/>
            <w:tcBorders>
              <w:top w:val="nil"/>
              <w:left w:val="nil"/>
              <w:bottom w:val="nil"/>
              <w:right w:val="nil"/>
            </w:tcBorders>
          </w:tcPr>
          <w:p w14:paraId="4FF63D34"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44/15</w:t>
            </w:r>
          </w:p>
        </w:tc>
        <w:tc>
          <w:tcPr>
            <w:tcW w:w="1137" w:type="dxa"/>
            <w:tcBorders>
              <w:top w:val="nil"/>
              <w:left w:val="nil"/>
              <w:bottom w:val="nil"/>
              <w:right w:val="nil"/>
            </w:tcBorders>
          </w:tcPr>
          <w:p w14:paraId="3496D7F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41/19</w:t>
            </w:r>
          </w:p>
        </w:tc>
        <w:tc>
          <w:tcPr>
            <w:tcW w:w="1139" w:type="dxa"/>
            <w:tcBorders>
              <w:top w:val="nil"/>
              <w:left w:val="nil"/>
              <w:bottom w:val="nil"/>
              <w:right w:val="nil"/>
            </w:tcBorders>
          </w:tcPr>
          <w:p w14:paraId="19E91EE4"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nil"/>
              <w:left w:val="nil"/>
              <w:bottom w:val="nil"/>
              <w:right w:val="nil"/>
            </w:tcBorders>
          </w:tcPr>
          <w:p w14:paraId="1F52CEB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009453EE" w14:textId="77777777" w:rsidTr="00EC0CF9">
        <w:tc>
          <w:tcPr>
            <w:tcW w:w="1418" w:type="dxa"/>
            <w:tcBorders>
              <w:top w:val="nil"/>
              <w:left w:val="nil"/>
              <w:bottom w:val="nil"/>
              <w:right w:val="nil"/>
            </w:tcBorders>
          </w:tcPr>
          <w:p w14:paraId="652BC2EB" w14:textId="4814C888" w:rsidR="00FF3171" w:rsidRPr="00C836ED" w:rsidRDefault="00E07836"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Rinieri</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[17]</w:t>
            </w:r>
          </w:p>
        </w:tc>
        <w:tc>
          <w:tcPr>
            <w:tcW w:w="1134" w:type="dxa"/>
            <w:tcBorders>
              <w:top w:val="nil"/>
              <w:left w:val="nil"/>
              <w:bottom w:val="nil"/>
              <w:right w:val="nil"/>
            </w:tcBorders>
          </w:tcPr>
          <w:p w14:paraId="5AE18D4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60/10/0</w:t>
            </w:r>
          </w:p>
        </w:tc>
        <w:tc>
          <w:tcPr>
            <w:tcW w:w="1065" w:type="dxa"/>
            <w:tcBorders>
              <w:top w:val="nil"/>
              <w:left w:val="nil"/>
              <w:bottom w:val="nil"/>
              <w:right w:val="nil"/>
            </w:tcBorders>
          </w:tcPr>
          <w:p w14:paraId="19F6E4A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63/7/0</w:t>
            </w:r>
          </w:p>
        </w:tc>
        <w:tc>
          <w:tcPr>
            <w:tcW w:w="1067" w:type="dxa"/>
            <w:tcBorders>
              <w:top w:val="nil"/>
              <w:left w:val="nil"/>
              <w:bottom w:val="nil"/>
              <w:right w:val="nil"/>
            </w:tcBorders>
          </w:tcPr>
          <w:p w14:paraId="2FAF4D36"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50/20</w:t>
            </w:r>
          </w:p>
        </w:tc>
        <w:tc>
          <w:tcPr>
            <w:tcW w:w="987" w:type="dxa"/>
            <w:tcBorders>
              <w:top w:val="nil"/>
              <w:left w:val="nil"/>
              <w:bottom w:val="nil"/>
              <w:right w:val="nil"/>
            </w:tcBorders>
          </w:tcPr>
          <w:p w14:paraId="7331E954"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55/15</w:t>
            </w:r>
          </w:p>
        </w:tc>
        <w:tc>
          <w:tcPr>
            <w:tcW w:w="989" w:type="dxa"/>
            <w:tcBorders>
              <w:top w:val="nil"/>
              <w:left w:val="nil"/>
              <w:bottom w:val="nil"/>
              <w:right w:val="nil"/>
            </w:tcBorders>
          </w:tcPr>
          <w:p w14:paraId="5CD13E1D"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52/18</w:t>
            </w:r>
          </w:p>
        </w:tc>
        <w:tc>
          <w:tcPr>
            <w:tcW w:w="1137" w:type="dxa"/>
            <w:tcBorders>
              <w:top w:val="nil"/>
              <w:left w:val="nil"/>
              <w:bottom w:val="nil"/>
              <w:right w:val="nil"/>
            </w:tcBorders>
          </w:tcPr>
          <w:p w14:paraId="6248CF7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49/21</w:t>
            </w:r>
          </w:p>
        </w:tc>
        <w:tc>
          <w:tcPr>
            <w:tcW w:w="1139" w:type="dxa"/>
            <w:tcBorders>
              <w:top w:val="nil"/>
              <w:left w:val="nil"/>
              <w:bottom w:val="nil"/>
              <w:right w:val="nil"/>
            </w:tcBorders>
          </w:tcPr>
          <w:p w14:paraId="1E4B64B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9/48/13</w:t>
            </w:r>
          </w:p>
        </w:tc>
        <w:tc>
          <w:tcPr>
            <w:tcW w:w="1129" w:type="dxa"/>
            <w:tcBorders>
              <w:top w:val="nil"/>
              <w:left w:val="nil"/>
              <w:bottom w:val="nil"/>
              <w:right w:val="nil"/>
            </w:tcBorders>
          </w:tcPr>
          <w:p w14:paraId="4D63969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14/40/16</w:t>
            </w:r>
          </w:p>
        </w:tc>
      </w:tr>
      <w:tr w:rsidR="00BB2AF3" w:rsidRPr="00BB2AF3" w14:paraId="0BCDEE73" w14:textId="77777777" w:rsidTr="00EC0CF9">
        <w:tc>
          <w:tcPr>
            <w:tcW w:w="1418" w:type="dxa"/>
            <w:tcBorders>
              <w:top w:val="nil"/>
              <w:left w:val="nil"/>
              <w:bottom w:val="nil"/>
              <w:right w:val="nil"/>
            </w:tcBorders>
          </w:tcPr>
          <w:p w14:paraId="556492B9" w14:textId="0DEF0D89" w:rsidR="00FF3171" w:rsidRPr="00C836ED" w:rsidRDefault="00E07836"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Paireder</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[9]</w:t>
            </w:r>
          </w:p>
        </w:tc>
        <w:tc>
          <w:tcPr>
            <w:tcW w:w="1134" w:type="dxa"/>
            <w:tcBorders>
              <w:top w:val="nil"/>
              <w:left w:val="nil"/>
              <w:bottom w:val="nil"/>
              <w:right w:val="nil"/>
            </w:tcBorders>
          </w:tcPr>
          <w:p w14:paraId="0E5DA51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5" w:type="dxa"/>
            <w:tcBorders>
              <w:top w:val="nil"/>
              <w:left w:val="nil"/>
              <w:bottom w:val="nil"/>
              <w:right w:val="nil"/>
            </w:tcBorders>
          </w:tcPr>
          <w:p w14:paraId="399244A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7" w:type="dxa"/>
            <w:tcBorders>
              <w:top w:val="nil"/>
              <w:left w:val="nil"/>
              <w:bottom w:val="nil"/>
              <w:right w:val="nil"/>
            </w:tcBorders>
          </w:tcPr>
          <w:p w14:paraId="3B60C5C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10/4</w:t>
            </w:r>
          </w:p>
        </w:tc>
        <w:tc>
          <w:tcPr>
            <w:tcW w:w="987" w:type="dxa"/>
            <w:tcBorders>
              <w:top w:val="nil"/>
              <w:left w:val="nil"/>
              <w:bottom w:val="nil"/>
              <w:right w:val="nil"/>
            </w:tcBorders>
          </w:tcPr>
          <w:p w14:paraId="0A917BC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11/1</w:t>
            </w:r>
          </w:p>
        </w:tc>
        <w:tc>
          <w:tcPr>
            <w:tcW w:w="989" w:type="dxa"/>
            <w:tcBorders>
              <w:top w:val="nil"/>
              <w:left w:val="nil"/>
              <w:bottom w:val="nil"/>
              <w:right w:val="nil"/>
            </w:tcBorders>
          </w:tcPr>
          <w:p w14:paraId="0A474D0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7/7</w:t>
            </w:r>
          </w:p>
        </w:tc>
        <w:tc>
          <w:tcPr>
            <w:tcW w:w="1137" w:type="dxa"/>
            <w:tcBorders>
              <w:top w:val="nil"/>
              <w:left w:val="nil"/>
              <w:bottom w:val="nil"/>
              <w:right w:val="nil"/>
            </w:tcBorders>
          </w:tcPr>
          <w:p w14:paraId="6C61D78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8/4</w:t>
            </w:r>
          </w:p>
        </w:tc>
        <w:tc>
          <w:tcPr>
            <w:tcW w:w="1139" w:type="dxa"/>
            <w:tcBorders>
              <w:top w:val="nil"/>
              <w:left w:val="nil"/>
              <w:bottom w:val="nil"/>
              <w:right w:val="nil"/>
            </w:tcBorders>
          </w:tcPr>
          <w:p w14:paraId="00976BA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nil"/>
              <w:left w:val="nil"/>
              <w:bottom w:val="nil"/>
              <w:right w:val="nil"/>
            </w:tcBorders>
          </w:tcPr>
          <w:p w14:paraId="4C08E1D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3451FE92" w14:textId="77777777" w:rsidTr="00EC0CF9">
        <w:tc>
          <w:tcPr>
            <w:tcW w:w="1418" w:type="dxa"/>
            <w:tcBorders>
              <w:top w:val="nil"/>
              <w:left w:val="nil"/>
              <w:bottom w:val="nil"/>
              <w:right w:val="nil"/>
            </w:tcBorders>
          </w:tcPr>
          <w:p w14:paraId="764166D3" w14:textId="053206B1" w:rsidR="00FF3171" w:rsidRPr="00C836ED" w:rsidRDefault="00E07836"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Rolff</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[22]</w:t>
            </w:r>
          </w:p>
        </w:tc>
        <w:tc>
          <w:tcPr>
            <w:tcW w:w="1134" w:type="dxa"/>
            <w:tcBorders>
              <w:top w:val="nil"/>
              <w:left w:val="nil"/>
              <w:bottom w:val="nil"/>
              <w:right w:val="nil"/>
            </w:tcBorders>
          </w:tcPr>
          <w:p w14:paraId="46129D9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5" w:type="dxa"/>
            <w:tcBorders>
              <w:top w:val="nil"/>
              <w:left w:val="nil"/>
              <w:bottom w:val="nil"/>
              <w:right w:val="nil"/>
            </w:tcBorders>
          </w:tcPr>
          <w:p w14:paraId="5333B9B0"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7" w:type="dxa"/>
            <w:tcBorders>
              <w:top w:val="nil"/>
              <w:left w:val="nil"/>
              <w:bottom w:val="nil"/>
              <w:right w:val="nil"/>
            </w:tcBorders>
          </w:tcPr>
          <w:p w14:paraId="0267720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87" w:type="dxa"/>
            <w:tcBorders>
              <w:top w:val="nil"/>
              <w:left w:val="nil"/>
              <w:bottom w:val="nil"/>
              <w:right w:val="nil"/>
            </w:tcBorders>
          </w:tcPr>
          <w:p w14:paraId="558D346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89" w:type="dxa"/>
            <w:tcBorders>
              <w:top w:val="nil"/>
              <w:left w:val="nil"/>
              <w:bottom w:val="nil"/>
              <w:right w:val="nil"/>
            </w:tcBorders>
          </w:tcPr>
          <w:p w14:paraId="25203B6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37" w:type="dxa"/>
            <w:tcBorders>
              <w:top w:val="nil"/>
              <w:left w:val="nil"/>
              <w:bottom w:val="nil"/>
              <w:right w:val="nil"/>
            </w:tcBorders>
          </w:tcPr>
          <w:p w14:paraId="60946D35"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39" w:type="dxa"/>
            <w:tcBorders>
              <w:top w:val="nil"/>
              <w:left w:val="nil"/>
              <w:bottom w:val="nil"/>
              <w:right w:val="nil"/>
            </w:tcBorders>
          </w:tcPr>
          <w:p w14:paraId="392E7554"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17/28/12</w:t>
            </w:r>
          </w:p>
        </w:tc>
        <w:tc>
          <w:tcPr>
            <w:tcW w:w="1129" w:type="dxa"/>
            <w:tcBorders>
              <w:top w:val="nil"/>
              <w:left w:val="nil"/>
              <w:bottom w:val="nil"/>
              <w:right w:val="nil"/>
            </w:tcBorders>
          </w:tcPr>
          <w:p w14:paraId="4657E0A5"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41/80/39</w:t>
            </w:r>
          </w:p>
        </w:tc>
      </w:tr>
      <w:tr w:rsidR="00BB2AF3" w:rsidRPr="00BB2AF3" w14:paraId="604930C0" w14:textId="77777777" w:rsidTr="00EC0CF9">
        <w:tc>
          <w:tcPr>
            <w:tcW w:w="1418" w:type="dxa"/>
            <w:tcBorders>
              <w:top w:val="nil"/>
              <w:left w:val="nil"/>
              <w:bottom w:val="nil"/>
              <w:right w:val="nil"/>
            </w:tcBorders>
          </w:tcPr>
          <w:p w14:paraId="489FFEB4" w14:textId="4821E8A1" w:rsidR="00FF3171" w:rsidRPr="00C836ED" w:rsidRDefault="00E07836" w:rsidP="00BB2AF3">
            <w:pPr>
              <w:spacing w:line="360" w:lineRule="auto"/>
              <w:rPr>
                <w:rFonts w:ascii="Book Antiqua" w:hAnsi="Book Antiqua" w:cs="Times New Roman"/>
                <w:sz w:val="24"/>
                <w:szCs w:val="24"/>
              </w:rPr>
            </w:pPr>
            <w:r>
              <w:rPr>
                <w:rFonts w:ascii="Book Antiqua" w:hAnsi="Book Antiqua" w:cs="Times New Roman"/>
                <w:sz w:val="24"/>
                <w:szCs w:val="24"/>
              </w:rPr>
              <w:t xml:space="preserve">Parameswaran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[10]</w:t>
            </w:r>
          </w:p>
        </w:tc>
        <w:tc>
          <w:tcPr>
            <w:tcW w:w="1134" w:type="dxa"/>
            <w:tcBorders>
              <w:top w:val="nil"/>
              <w:left w:val="nil"/>
              <w:bottom w:val="nil"/>
              <w:right w:val="nil"/>
            </w:tcBorders>
          </w:tcPr>
          <w:p w14:paraId="3CFB2D2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5" w:type="dxa"/>
            <w:tcBorders>
              <w:top w:val="nil"/>
              <w:left w:val="nil"/>
              <w:bottom w:val="nil"/>
              <w:right w:val="nil"/>
            </w:tcBorders>
          </w:tcPr>
          <w:p w14:paraId="0B005BB5"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7" w:type="dxa"/>
            <w:tcBorders>
              <w:top w:val="nil"/>
              <w:left w:val="nil"/>
              <w:bottom w:val="nil"/>
              <w:right w:val="nil"/>
            </w:tcBorders>
          </w:tcPr>
          <w:p w14:paraId="27CAF21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27/3</w:t>
            </w:r>
          </w:p>
        </w:tc>
        <w:tc>
          <w:tcPr>
            <w:tcW w:w="987" w:type="dxa"/>
            <w:tcBorders>
              <w:top w:val="nil"/>
              <w:left w:val="nil"/>
              <w:bottom w:val="nil"/>
              <w:right w:val="nil"/>
            </w:tcBorders>
          </w:tcPr>
          <w:p w14:paraId="2FB727B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16/3</w:t>
            </w:r>
          </w:p>
        </w:tc>
        <w:tc>
          <w:tcPr>
            <w:tcW w:w="989" w:type="dxa"/>
            <w:tcBorders>
              <w:top w:val="nil"/>
              <w:left w:val="nil"/>
              <w:bottom w:val="nil"/>
              <w:right w:val="nil"/>
            </w:tcBorders>
          </w:tcPr>
          <w:p w14:paraId="207A6D05"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18/31</w:t>
            </w:r>
          </w:p>
        </w:tc>
        <w:tc>
          <w:tcPr>
            <w:tcW w:w="1137" w:type="dxa"/>
            <w:tcBorders>
              <w:top w:val="nil"/>
              <w:left w:val="nil"/>
              <w:bottom w:val="nil"/>
              <w:right w:val="nil"/>
            </w:tcBorders>
          </w:tcPr>
          <w:p w14:paraId="13B529B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8/11</w:t>
            </w:r>
          </w:p>
        </w:tc>
        <w:tc>
          <w:tcPr>
            <w:tcW w:w="1139" w:type="dxa"/>
            <w:tcBorders>
              <w:top w:val="nil"/>
              <w:left w:val="nil"/>
              <w:bottom w:val="nil"/>
              <w:right w:val="nil"/>
            </w:tcBorders>
          </w:tcPr>
          <w:p w14:paraId="280F181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nil"/>
              <w:left w:val="nil"/>
              <w:bottom w:val="nil"/>
              <w:right w:val="nil"/>
            </w:tcBorders>
          </w:tcPr>
          <w:p w14:paraId="661C21CA"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0146E9D3" w14:textId="77777777" w:rsidTr="00EC0CF9">
        <w:tc>
          <w:tcPr>
            <w:tcW w:w="1418" w:type="dxa"/>
            <w:tcBorders>
              <w:top w:val="nil"/>
              <w:left w:val="nil"/>
              <w:bottom w:val="nil"/>
              <w:right w:val="nil"/>
            </w:tcBorders>
          </w:tcPr>
          <w:p w14:paraId="72E024F1" w14:textId="35F8F44B" w:rsidR="00FF3171" w:rsidRPr="00C836ED" w:rsidRDefault="00E07836" w:rsidP="00BB2AF3">
            <w:pPr>
              <w:spacing w:line="360" w:lineRule="auto"/>
              <w:rPr>
                <w:rFonts w:ascii="Book Antiqua" w:hAnsi="Book Antiqua" w:cs="Times New Roman"/>
                <w:sz w:val="24"/>
                <w:szCs w:val="24"/>
              </w:rPr>
            </w:pPr>
            <w:r>
              <w:rPr>
                <w:rFonts w:ascii="Book Antiqua" w:hAnsi="Book Antiqua" w:cs="Times New Roman"/>
                <w:sz w:val="24"/>
                <w:szCs w:val="24"/>
              </w:rPr>
              <w:t xml:space="preserve">Smithers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[12]</w:t>
            </w:r>
          </w:p>
        </w:tc>
        <w:tc>
          <w:tcPr>
            <w:tcW w:w="1134" w:type="dxa"/>
            <w:tcBorders>
              <w:top w:val="nil"/>
              <w:left w:val="nil"/>
              <w:bottom w:val="nil"/>
              <w:right w:val="nil"/>
            </w:tcBorders>
          </w:tcPr>
          <w:p w14:paraId="1BF620A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8/68/208</w:t>
            </w:r>
          </w:p>
        </w:tc>
        <w:tc>
          <w:tcPr>
            <w:tcW w:w="1065" w:type="dxa"/>
            <w:tcBorders>
              <w:top w:val="nil"/>
              <w:left w:val="nil"/>
              <w:bottom w:val="nil"/>
              <w:right w:val="nil"/>
            </w:tcBorders>
          </w:tcPr>
          <w:p w14:paraId="4C50285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0/3/47</w:t>
            </w:r>
          </w:p>
        </w:tc>
        <w:tc>
          <w:tcPr>
            <w:tcW w:w="1067" w:type="dxa"/>
            <w:tcBorders>
              <w:top w:val="nil"/>
              <w:left w:val="nil"/>
              <w:bottom w:val="nil"/>
              <w:right w:val="nil"/>
            </w:tcBorders>
          </w:tcPr>
          <w:p w14:paraId="3A28AB36"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199/74</w:t>
            </w:r>
          </w:p>
        </w:tc>
        <w:tc>
          <w:tcPr>
            <w:tcW w:w="987" w:type="dxa"/>
            <w:tcBorders>
              <w:top w:val="nil"/>
              <w:left w:val="nil"/>
              <w:bottom w:val="nil"/>
              <w:right w:val="nil"/>
            </w:tcBorders>
          </w:tcPr>
          <w:p w14:paraId="453CF80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100/7</w:t>
            </w:r>
          </w:p>
        </w:tc>
        <w:tc>
          <w:tcPr>
            <w:tcW w:w="989" w:type="dxa"/>
            <w:tcBorders>
              <w:top w:val="nil"/>
              <w:left w:val="nil"/>
              <w:bottom w:val="nil"/>
              <w:right w:val="nil"/>
            </w:tcBorders>
          </w:tcPr>
          <w:p w14:paraId="4F041456"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183/108</w:t>
            </w:r>
          </w:p>
        </w:tc>
        <w:tc>
          <w:tcPr>
            <w:tcW w:w="1137" w:type="dxa"/>
            <w:tcBorders>
              <w:top w:val="nil"/>
              <w:left w:val="nil"/>
              <w:bottom w:val="nil"/>
              <w:right w:val="nil"/>
            </w:tcBorders>
          </w:tcPr>
          <w:p w14:paraId="6A8D016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36/75</w:t>
            </w:r>
          </w:p>
        </w:tc>
        <w:tc>
          <w:tcPr>
            <w:tcW w:w="1139" w:type="dxa"/>
            <w:tcBorders>
              <w:top w:val="nil"/>
              <w:left w:val="nil"/>
              <w:bottom w:val="nil"/>
              <w:right w:val="nil"/>
            </w:tcBorders>
          </w:tcPr>
          <w:p w14:paraId="3E7AD3C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12/200/98</w:t>
            </w:r>
          </w:p>
        </w:tc>
        <w:tc>
          <w:tcPr>
            <w:tcW w:w="1129" w:type="dxa"/>
            <w:tcBorders>
              <w:top w:val="nil"/>
              <w:left w:val="nil"/>
              <w:bottom w:val="nil"/>
              <w:right w:val="nil"/>
            </w:tcBorders>
          </w:tcPr>
          <w:p w14:paraId="091B8EE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6/68/38</w:t>
            </w:r>
          </w:p>
        </w:tc>
      </w:tr>
      <w:tr w:rsidR="00BB2AF3" w:rsidRPr="00BB2AF3" w14:paraId="646D321B" w14:textId="77777777" w:rsidTr="00EC0CF9">
        <w:tc>
          <w:tcPr>
            <w:tcW w:w="1418" w:type="dxa"/>
            <w:tcBorders>
              <w:top w:val="nil"/>
              <w:left w:val="nil"/>
              <w:bottom w:val="nil"/>
              <w:right w:val="nil"/>
            </w:tcBorders>
          </w:tcPr>
          <w:p w14:paraId="18850152" w14:textId="3EFE4ADB" w:rsidR="00FF3171" w:rsidRPr="00C836ED" w:rsidRDefault="00EC0CF9" w:rsidP="00BB2AF3">
            <w:pPr>
              <w:spacing w:line="360" w:lineRule="auto"/>
              <w:rPr>
                <w:rFonts w:ascii="Book Antiqua" w:hAnsi="Book Antiqua" w:cs="Times New Roman"/>
                <w:sz w:val="24"/>
                <w:szCs w:val="24"/>
              </w:rPr>
            </w:pPr>
            <w:r>
              <w:rPr>
                <w:rFonts w:ascii="Book Antiqua" w:hAnsi="Book Antiqua" w:cs="Times New Roman"/>
                <w:sz w:val="24"/>
                <w:szCs w:val="24"/>
              </w:rPr>
              <w:t xml:space="preserve">Lee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[16]</w:t>
            </w:r>
          </w:p>
        </w:tc>
        <w:tc>
          <w:tcPr>
            <w:tcW w:w="1134" w:type="dxa"/>
            <w:tcBorders>
              <w:top w:val="nil"/>
              <w:left w:val="nil"/>
              <w:bottom w:val="nil"/>
              <w:right w:val="nil"/>
            </w:tcBorders>
          </w:tcPr>
          <w:p w14:paraId="41906D1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2/34/8</w:t>
            </w:r>
          </w:p>
        </w:tc>
        <w:tc>
          <w:tcPr>
            <w:tcW w:w="1065" w:type="dxa"/>
            <w:tcBorders>
              <w:top w:val="nil"/>
              <w:left w:val="nil"/>
              <w:bottom w:val="nil"/>
              <w:right w:val="nil"/>
            </w:tcBorders>
          </w:tcPr>
          <w:p w14:paraId="5CB53F6A"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9/46/9</w:t>
            </w:r>
          </w:p>
        </w:tc>
        <w:tc>
          <w:tcPr>
            <w:tcW w:w="1067" w:type="dxa"/>
            <w:tcBorders>
              <w:top w:val="nil"/>
              <w:left w:val="nil"/>
              <w:bottom w:val="nil"/>
              <w:right w:val="nil"/>
            </w:tcBorders>
          </w:tcPr>
          <w:p w14:paraId="304EAF0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1/43</w:t>
            </w:r>
          </w:p>
        </w:tc>
        <w:tc>
          <w:tcPr>
            <w:tcW w:w="987" w:type="dxa"/>
            <w:tcBorders>
              <w:top w:val="nil"/>
              <w:left w:val="nil"/>
              <w:bottom w:val="nil"/>
              <w:right w:val="nil"/>
            </w:tcBorders>
          </w:tcPr>
          <w:p w14:paraId="559CAFF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5/59</w:t>
            </w:r>
          </w:p>
        </w:tc>
        <w:tc>
          <w:tcPr>
            <w:tcW w:w="989" w:type="dxa"/>
            <w:tcBorders>
              <w:top w:val="nil"/>
              <w:left w:val="nil"/>
              <w:bottom w:val="nil"/>
              <w:right w:val="nil"/>
            </w:tcBorders>
          </w:tcPr>
          <w:p w14:paraId="7717D1E6"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39/6</w:t>
            </w:r>
          </w:p>
        </w:tc>
        <w:tc>
          <w:tcPr>
            <w:tcW w:w="1137" w:type="dxa"/>
            <w:tcBorders>
              <w:top w:val="nil"/>
              <w:left w:val="nil"/>
              <w:bottom w:val="nil"/>
              <w:right w:val="nil"/>
            </w:tcBorders>
          </w:tcPr>
          <w:p w14:paraId="67DC5AB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49/15</w:t>
            </w:r>
          </w:p>
        </w:tc>
        <w:tc>
          <w:tcPr>
            <w:tcW w:w="1139" w:type="dxa"/>
            <w:tcBorders>
              <w:top w:val="nil"/>
              <w:left w:val="nil"/>
              <w:bottom w:val="nil"/>
              <w:right w:val="nil"/>
            </w:tcBorders>
          </w:tcPr>
          <w:p w14:paraId="0B91098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nil"/>
              <w:left w:val="nil"/>
              <w:bottom w:val="nil"/>
              <w:right w:val="nil"/>
            </w:tcBorders>
          </w:tcPr>
          <w:p w14:paraId="562855B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2D4D5281" w14:textId="77777777" w:rsidTr="00EC0CF9">
        <w:tc>
          <w:tcPr>
            <w:tcW w:w="1418" w:type="dxa"/>
            <w:tcBorders>
              <w:top w:val="nil"/>
              <w:left w:val="nil"/>
              <w:bottom w:val="nil"/>
              <w:right w:val="nil"/>
            </w:tcBorders>
          </w:tcPr>
          <w:p w14:paraId="4C2833D6" w14:textId="276875DF" w:rsidR="00FF3171" w:rsidRPr="00C836ED" w:rsidRDefault="00EC0CF9" w:rsidP="00BB2AF3">
            <w:pPr>
              <w:spacing w:line="360" w:lineRule="auto"/>
              <w:rPr>
                <w:rFonts w:ascii="Book Antiqua" w:hAnsi="Book Antiqua" w:cs="Times New Roman"/>
                <w:sz w:val="24"/>
                <w:szCs w:val="24"/>
              </w:rPr>
            </w:pPr>
            <w:r>
              <w:rPr>
                <w:rFonts w:ascii="Book Antiqua" w:hAnsi="Book Antiqua" w:cs="Times New Roman"/>
                <w:sz w:val="24"/>
                <w:szCs w:val="24"/>
              </w:rPr>
              <w:t xml:space="preserve">Findlay </w:t>
            </w:r>
            <w:r w:rsidR="00F400D5" w:rsidRPr="00F400D5">
              <w:rPr>
                <w:rFonts w:ascii="Book Antiqua" w:hAnsi="Book Antiqua" w:cs="Times New Roman"/>
                <w:i/>
                <w:sz w:val="24"/>
                <w:szCs w:val="24"/>
              </w:rPr>
              <w:t xml:space="preserve">et </w:t>
            </w:r>
            <w:r w:rsidR="00F400D5" w:rsidRPr="00F400D5">
              <w:rPr>
                <w:rFonts w:ascii="Book Antiqua" w:hAnsi="Book Antiqua" w:cs="Times New Roman"/>
                <w:i/>
                <w:sz w:val="24"/>
                <w:szCs w:val="24"/>
              </w:rPr>
              <w:lastRenderedPageBreak/>
              <w:t>al</w:t>
            </w:r>
            <w:r w:rsidRPr="0068383F">
              <w:rPr>
                <w:rFonts w:ascii="Book Antiqua" w:hAnsi="Book Antiqua" w:cs="Times New Roman"/>
                <w:sz w:val="24"/>
                <w:szCs w:val="24"/>
                <w:vertAlign w:val="superscript"/>
              </w:rPr>
              <w:t>[19]</w:t>
            </w:r>
          </w:p>
        </w:tc>
        <w:tc>
          <w:tcPr>
            <w:tcW w:w="1134" w:type="dxa"/>
            <w:tcBorders>
              <w:top w:val="nil"/>
              <w:left w:val="nil"/>
              <w:bottom w:val="nil"/>
              <w:right w:val="nil"/>
            </w:tcBorders>
          </w:tcPr>
          <w:p w14:paraId="3D59868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lastRenderedPageBreak/>
              <w:t>NA</w:t>
            </w:r>
          </w:p>
        </w:tc>
        <w:tc>
          <w:tcPr>
            <w:tcW w:w="1065" w:type="dxa"/>
            <w:tcBorders>
              <w:top w:val="nil"/>
              <w:left w:val="nil"/>
              <w:bottom w:val="nil"/>
              <w:right w:val="nil"/>
            </w:tcBorders>
          </w:tcPr>
          <w:p w14:paraId="2E8A2D6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7" w:type="dxa"/>
            <w:tcBorders>
              <w:top w:val="nil"/>
              <w:left w:val="nil"/>
              <w:bottom w:val="nil"/>
              <w:right w:val="nil"/>
            </w:tcBorders>
          </w:tcPr>
          <w:p w14:paraId="05FC8BC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87" w:type="dxa"/>
            <w:tcBorders>
              <w:top w:val="nil"/>
              <w:left w:val="nil"/>
              <w:bottom w:val="nil"/>
              <w:right w:val="nil"/>
            </w:tcBorders>
          </w:tcPr>
          <w:p w14:paraId="448B367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89" w:type="dxa"/>
            <w:tcBorders>
              <w:top w:val="nil"/>
              <w:left w:val="nil"/>
              <w:bottom w:val="nil"/>
              <w:right w:val="nil"/>
            </w:tcBorders>
          </w:tcPr>
          <w:p w14:paraId="2BB4957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37" w:type="dxa"/>
            <w:tcBorders>
              <w:top w:val="nil"/>
              <w:left w:val="nil"/>
              <w:bottom w:val="nil"/>
              <w:right w:val="nil"/>
            </w:tcBorders>
          </w:tcPr>
          <w:p w14:paraId="49D7FA0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39" w:type="dxa"/>
            <w:tcBorders>
              <w:top w:val="nil"/>
              <w:left w:val="nil"/>
              <w:bottom w:val="nil"/>
              <w:right w:val="nil"/>
            </w:tcBorders>
          </w:tcPr>
          <w:p w14:paraId="7DA0F1E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nil"/>
              <w:left w:val="nil"/>
              <w:bottom w:val="nil"/>
              <w:right w:val="nil"/>
            </w:tcBorders>
          </w:tcPr>
          <w:p w14:paraId="226C3C2D"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590B27FB" w14:textId="77777777" w:rsidTr="00EC0CF9">
        <w:tc>
          <w:tcPr>
            <w:tcW w:w="1418" w:type="dxa"/>
            <w:tcBorders>
              <w:top w:val="nil"/>
              <w:left w:val="nil"/>
              <w:bottom w:val="nil"/>
              <w:right w:val="nil"/>
            </w:tcBorders>
          </w:tcPr>
          <w:p w14:paraId="0A62F5A2" w14:textId="2FB8F910" w:rsidR="00FF3171" w:rsidRPr="00C836ED" w:rsidRDefault="00EC0CF9"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Safranek</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[20]</w:t>
            </w:r>
          </w:p>
        </w:tc>
        <w:tc>
          <w:tcPr>
            <w:tcW w:w="1134" w:type="dxa"/>
            <w:tcBorders>
              <w:top w:val="nil"/>
              <w:left w:val="nil"/>
              <w:bottom w:val="nil"/>
              <w:right w:val="nil"/>
            </w:tcBorders>
          </w:tcPr>
          <w:p w14:paraId="1176085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0/1/24</w:t>
            </w:r>
          </w:p>
        </w:tc>
        <w:tc>
          <w:tcPr>
            <w:tcW w:w="1065" w:type="dxa"/>
            <w:tcBorders>
              <w:top w:val="nil"/>
              <w:left w:val="nil"/>
              <w:bottom w:val="nil"/>
              <w:right w:val="nil"/>
            </w:tcBorders>
          </w:tcPr>
          <w:p w14:paraId="782BC0A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0/1/20</w:t>
            </w:r>
          </w:p>
        </w:tc>
        <w:tc>
          <w:tcPr>
            <w:tcW w:w="1067" w:type="dxa"/>
            <w:tcBorders>
              <w:top w:val="nil"/>
              <w:left w:val="nil"/>
              <w:bottom w:val="nil"/>
              <w:right w:val="nil"/>
            </w:tcBorders>
          </w:tcPr>
          <w:p w14:paraId="418BDECD"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29/3</w:t>
            </w:r>
          </w:p>
        </w:tc>
        <w:tc>
          <w:tcPr>
            <w:tcW w:w="987" w:type="dxa"/>
            <w:tcBorders>
              <w:top w:val="nil"/>
              <w:left w:val="nil"/>
              <w:bottom w:val="nil"/>
              <w:right w:val="nil"/>
            </w:tcBorders>
          </w:tcPr>
          <w:p w14:paraId="2DEF479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43/3</w:t>
            </w:r>
          </w:p>
        </w:tc>
        <w:tc>
          <w:tcPr>
            <w:tcW w:w="989" w:type="dxa"/>
            <w:tcBorders>
              <w:top w:val="nil"/>
              <w:left w:val="nil"/>
              <w:bottom w:val="nil"/>
              <w:right w:val="nil"/>
            </w:tcBorders>
          </w:tcPr>
          <w:p w14:paraId="4F9A8C5A"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18/16</w:t>
            </w:r>
          </w:p>
        </w:tc>
        <w:tc>
          <w:tcPr>
            <w:tcW w:w="1137" w:type="dxa"/>
            <w:tcBorders>
              <w:top w:val="nil"/>
              <w:left w:val="nil"/>
              <w:bottom w:val="nil"/>
              <w:right w:val="nil"/>
            </w:tcBorders>
          </w:tcPr>
          <w:p w14:paraId="7707356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17/29</w:t>
            </w:r>
          </w:p>
        </w:tc>
        <w:tc>
          <w:tcPr>
            <w:tcW w:w="1139" w:type="dxa"/>
            <w:tcBorders>
              <w:top w:val="nil"/>
              <w:left w:val="nil"/>
              <w:bottom w:val="nil"/>
              <w:right w:val="nil"/>
            </w:tcBorders>
          </w:tcPr>
          <w:p w14:paraId="6A97BE86"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nil"/>
              <w:left w:val="nil"/>
              <w:bottom w:val="nil"/>
              <w:right w:val="nil"/>
            </w:tcBorders>
          </w:tcPr>
          <w:p w14:paraId="5A75174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339786AD" w14:textId="77777777" w:rsidTr="00EC0CF9">
        <w:tc>
          <w:tcPr>
            <w:tcW w:w="1418" w:type="dxa"/>
            <w:tcBorders>
              <w:top w:val="nil"/>
              <w:left w:val="nil"/>
              <w:bottom w:val="nil"/>
              <w:right w:val="nil"/>
            </w:tcBorders>
          </w:tcPr>
          <w:p w14:paraId="1C09A792" w14:textId="0156C523" w:rsidR="00FF3171" w:rsidRPr="00C836ED" w:rsidRDefault="00EC0CF9"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Shiraishi</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[21]</w:t>
            </w:r>
          </w:p>
        </w:tc>
        <w:tc>
          <w:tcPr>
            <w:tcW w:w="1134" w:type="dxa"/>
            <w:tcBorders>
              <w:top w:val="nil"/>
              <w:left w:val="nil"/>
              <w:bottom w:val="nil"/>
              <w:right w:val="nil"/>
            </w:tcBorders>
          </w:tcPr>
          <w:p w14:paraId="396E484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5" w:type="dxa"/>
            <w:tcBorders>
              <w:top w:val="nil"/>
              <w:left w:val="nil"/>
              <w:bottom w:val="nil"/>
              <w:right w:val="nil"/>
            </w:tcBorders>
          </w:tcPr>
          <w:p w14:paraId="56D7CD7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7" w:type="dxa"/>
            <w:tcBorders>
              <w:top w:val="nil"/>
              <w:left w:val="nil"/>
              <w:bottom w:val="nil"/>
              <w:right w:val="nil"/>
            </w:tcBorders>
          </w:tcPr>
          <w:p w14:paraId="2FF344B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87" w:type="dxa"/>
            <w:tcBorders>
              <w:top w:val="nil"/>
              <w:left w:val="nil"/>
              <w:bottom w:val="nil"/>
              <w:right w:val="nil"/>
            </w:tcBorders>
          </w:tcPr>
          <w:p w14:paraId="22A040E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89" w:type="dxa"/>
            <w:tcBorders>
              <w:top w:val="nil"/>
              <w:left w:val="nil"/>
              <w:bottom w:val="nil"/>
              <w:right w:val="nil"/>
            </w:tcBorders>
          </w:tcPr>
          <w:p w14:paraId="78E6B3A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37" w:type="dxa"/>
            <w:tcBorders>
              <w:top w:val="nil"/>
              <w:left w:val="nil"/>
              <w:bottom w:val="nil"/>
              <w:right w:val="nil"/>
            </w:tcBorders>
          </w:tcPr>
          <w:p w14:paraId="4586464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39" w:type="dxa"/>
            <w:tcBorders>
              <w:top w:val="nil"/>
              <w:left w:val="nil"/>
              <w:bottom w:val="nil"/>
              <w:right w:val="nil"/>
            </w:tcBorders>
          </w:tcPr>
          <w:p w14:paraId="4B424E4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nil"/>
              <w:left w:val="nil"/>
              <w:bottom w:val="nil"/>
              <w:right w:val="nil"/>
            </w:tcBorders>
          </w:tcPr>
          <w:p w14:paraId="49C2071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57392899" w14:textId="77777777" w:rsidTr="00EC0CF9">
        <w:tc>
          <w:tcPr>
            <w:tcW w:w="1418" w:type="dxa"/>
            <w:tcBorders>
              <w:top w:val="nil"/>
              <w:left w:val="nil"/>
              <w:bottom w:val="nil"/>
              <w:right w:val="nil"/>
            </w:tcBorders>
          </w:tcPr>
          <w:p w14:paraId="57167BF4" w14:textId="33C5ED13" w:rsidR="00FF3171" w:rsidRPr="00C836ED" w:rsidRDefault="00EC0CF9" w:rsidP="00BB2AF3">
            <w:pPr>
              <w:spacing w:line="360" w:lineRule="auto"/>
              <w:rPr>
                <w:rFonts w:ascii="Book Antiqua" w:hAnsi="Book Antiqua" w:cs="Times New Roman"/>
                <w:sz w:val="24"/>
                <w:szCs w:val="24"/>
              </w:rPr>
            </w:pPr>
            <w:r>
              <w:rPr>
                <w:rFonts w:ascii="Book Antiqua" w:hAnsi="Book Antiqua" w:cs="Times New Roman"/>
                <w:sz w:val="24"/>
                <w:szCs w:val="24"/>
              </w:rPr>
              <w:t xml:space="preserve">Kubo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[23]</w:t>
            </w:r>
          </w:p>
        </w:tc>
        <w:tc>
          <w:tcPr>
            <w:tcW w:w="1134" w:type="dxa"/>
            <w:tcBorders>
              <w:top w:val="nil"/>
              <w:left w:val="nil"/>
              <w:bottom w:val="nil"/>
              <w:right w:val="nil"/>
            </w:tcBorders>
          </w:tcPr>
          <w:p w14:paraId="149E291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8/21/13</w:t>
            </w:r>
          </w:p>
        </w:tc>
        <w:tc>
          <w:tcPr>
            <w:tcW w:w="1065" w:type="dxa"/>
            <w:tcBorders>
              <w:top w:val="nil"/>
              <w:left w:val="nil"/>
              <w:bottom w:val="nil"/>
              <w:right w:val="nil"/>
            </w:tcBorders>
          </w:tcPr>
          <w:p w14:paraId="129A3A75"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3/36/34</w:t>
            </w:r>
          </w:p>
        </w:tc>
        <w:tc>
          <w:tcPr>
            <w:tcW w:w="1067" w:type="dxa"/>
            <w:tcBorders>
              <w:top w:val="nil"/>
              <w:left w:val="nil"/>
              <w:bottom w:val="nil"/>
              <w:right w:val="nil"/>
            </w:tcBorders>
          </w:tcPr>
          <w:p w14:paraId="41C166B5"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87" w:type="dxa"/>
            <w:tcBorders>
              <w:top w:val="nil"/>
              <w:left w:val="nil"/>
              <w:bottom w:val="nil"/>
              <w:right w:val="nil"/>
            </w:tcBorders>
          </w:tcPr>
          <w:p w14:paraId="338DFD2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989" w:type="dxa"/>
            <w:tcBorders>
              <w:top w:val="nil"/>
              <w:left w:val="nil"/>
              <w:bottom w:val="nil"/>
              <w:right w:val="nil"/>
            </w:tcBorders>
          </w:tcPr>
          <w:p w14:paraId="693695DD"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28/14</w:t>
            </w:r>
          </w:p>
        </w:tc>
        <w:tc>
          <w:tcPr>
            <w:tcW w:w="1137" w:type="dxa"/>
            <w:tcBorders>
              <w:top w:val="nil"/>
              <w:left w:val="nil"/>
              <w:bottom w:val="nil"/>
              <w:right w:val="nil"/>
            </w:tcBorders>
          </w:tcPr>
          <w:p w14:paraId="6E203C6A"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41/33</w:t>
            </w:r>
          </w:p>
        </w:tc>
        <w:tc>
          <w:tcPr>
            <w:tcW w:w="1139" w:type="dxa"/>
            <w:tcBorders>
              <w:top w:val="nil"/>
              <w:left w:val="nil"/>
              <w:bottom w:val="nil"/>
              <w:right w:val="nil"/>
            </w:tcBorders>
          </w:tcPr>
          <w:p w14:paraId="65BA956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nil"/>
              <w:left w:val="nil"/>
              <w:bottom w:val="nil"/>
              <w:right w:val="nil"/>
            </w:tcBorders>
          </w:tcPr>
          <w:p w14:paraId="4201B994"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r w:rsidR="00BB2AF3" w:rsidRPr="00BB2AF3" w14:paraId="5E1E89C5" w14:textId="77777777" w:rsidTr="00EC0CF9">
        <w:tc>
          <w:tcPr>
            <w:tcW w:w="1418" w:type="dxa"/>
            <w:tcBorders>
              <w:top w:val="nil"/>
              <w:left w:val="nil"/>
              <w:bottom w:val="nil"/>
              <w:right w:val="nil"/>
            </w:tcBorders>
          </w:tcPr>
          <w:p w14:paraId="46D75A83" w14:textId="5EABBE0E" w:rsidR="00FF3171" w:rsidRPr="00C836ED" w:rsidRDefault="00EC0CF9" w:rsidP="00BB2AF3">
            <w:pPr>
              <w:spacing w:line="360" w:lineRule="auto"/>
              <w:rPr>
                <w:rFonts w:ascii="Book Antiqua" w:hAnsi="Book Antiqua" w:cs="Times New Roman"/>
                <w:sz w:val="24"/>
                <w:szCs w:val="24"/>
              </w:rPr>
            </w:pPr>
            <w:proofErr w:type="spellStart"/>
            <w:r>
              <w:rPr>
                <w:rFonts w:ascii="Book Antiqua" w:hAnsi="Book Antiqua" w:cs="Times New Roman"/>
                <w:sz w:val="24"/>
                <w:szCs w:val="24"/>
              </w:rPr>
              <w:t>Yanasoot</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[24]</w:t>
            </w:r>
          </w:p>
        </w:tc>
        <w:tc>
          <w:tcPr>
            <w:tcW w:w="1134" w:type="dxa"/>
            <w:tcBorders>
              <w:top w:val="nil"/>
              <w:left w:val="nil"/>
              <w:bottom w:val="nil"/>
              <w:right w:val="nil"/>
            </w:tcBorders>
          </w:tcPr>
          <w:p w14:paraId="4EB820C4"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2/8/6</w:t>
            </w:r>
          </w:p>
        </w:tc>
        <w:tc>
          <w:tcPr>
            <w:tcW w:w="1065" w:type="dxa"/>
            <w:tcBorders>
              <w:top w:val="nil"/>
              <w:left w:val="nil"/>
              <w:bottom w:val="nil"/>
              <w:right w:val="nil"/>
            </w:tcBorders>
          </w:tcPr>
          <w:p w14:paraId="08CDDC7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11/28/15</w:t>
            </w:r>
          </w:p>
        </w:tc>
        <w:tc>
          <w:tcPr>
            <w:tcW w:w="1067" w:type="dxa"/>
            <w:tcBorders>
              <w:top w:val="nil"/>
              <w:left w:val="nil"/>
              <w:bottom w:val="nil"/>
              <w:right w:val="nil"/>
            </w:tcBorders>
          </w:tcPr>
          <w:p w14:paraId="5C9086B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1/15</w:t>
            </w:r>
          </w:p>
        </w:tc>
        <w:tc>
          <w:tcPr>
            <w:tcW w:w="987" w:type="dxa"/>
            <w:tcBorders>
              <w:top w:val="nil"/>
              <w:left w:val="nil"/>
              <w:bottom w:val="nil"/>
              <w:right w:val="nil"/>
            </w:tcBorders>
          </w:tcPr>
          <w:p w14:paraId="2F8D1C7B"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5/49</w:t>
            </w:r>
          </w:p>
        </w:tc>
        <w:tc>
          <w:tcPr>
            <w:tcW w:w="989" w:type="dxa"/>
            <w:tcBorders>
              <w:top w:val="nil"/>
              <w:left w:val="nil"/>
              <w:bottom w:val="nil"/>
              <w:right w:val="nil"/>
            </w:tcBorders>
          </w:tcPr>
          <w:p w14:paraId="538A7A24"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6/10</w:t>
            </w:r>
          </w:p>
        </w:tc>
        <w:tc>
          <w:tcPr>
            <w:tcW w:w="1137" w:type="dxa"/>
            <w:tcBorders>
              <w:top w:val="nil"/>
              <w:left w:val="nil"/>
              <w:bottom w:val="nil"/>
              <w:right w:val="nil"/>
            </w:tcBorders>
          </w:tcPr>
          <w:p w14:paraId="027CA0A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19/35</w:t>
            </w:r>
          </w:p>
        </w:tc>
        <w:tc>
          <w:tcPr>
            <w:tcW w:w="1139" w:type="dxa"/>
            <w:tcBorders>
              <w:top w:val="nil"/>
              <w:left w:val="nil"/>
              <w:bottom w:val="nil"/>
              <w:right w:val="nil"/>
            </w:tcBorders>
          </w:tcPr>
          <w:p w14:paraId="022BFDE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nil"/>
              <w:left w:val="nil"/>
              <w:bottom w:val="nil"/>
              <w:right w:val="nil"/>
            </w:tcBorders>
          </w:tcPr>
          <w:p w14:paraId="6CB7B16D"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A</w:t>
            </w:r>
          </w:p>
        </w:tc>
      </w:tr>
      <w:tr w:rsidR="00BB2AF3" w:rsidRPr="00BB2AF3" w14:paraId="393AA899" w14:textId="77777777" w:rsidTr="00EC0CF9">
        <w:tc>
          <w:tcPr>
            <w:tcW w:w="1418" w:type="dxa"/>
            <w:tcBorders>
              <w:top w:val="nil"/>
              <w:left w:val="nil"/>
              <w:bottom w:val="single" w:sz="4" w:space="0" w:color="auto"/>
              <w:right w:val="nil"/>
            </w:tcBorders>
          </w:tcPr>
          <w:p w14:paraId="54982168" w14:textId="0B7FD890" w:rsidR="00FF3171" w:rsidRPr="00C836ED" w:rsidRDefault="00EC0CF9" w:rsidP="00BB2AF3">
            <w:pPr>
              <w:spacing w:line="360" w:lineRule="auto"/>
              <w:rPr>
                <w:rFonts w:ascii="Book Antiqua" w:hAnsi="Book Antiqua" w:cs="Times New Roman"/>
                <w:sz w:val="24"/>
                <w:szCs w:val="24"/>
              </w:rPr>
            </w:pPr>
            <w:r>
              <w:rPr>
                <w:rFonts w:ascii="Book Antiqua" w:hAnsi="Book Antiqua" w:cs="Times New Roman"/>
                <w:sz w:val="24"/>
                <w:szCs w:val="24"/>
              </w:rPr>
              <w:t xml:space="preserve">Khan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[18]</w:t>
            </w:r>
          </w:p>
        </w:tc>
        <w:tc>
          <w:tcPr>
            <w:tcW w:w="1134" w:type="dxa"/>
            <w:tcBorders>
              <w:top w:val="nil"/>
              <w:left w:val="nil"/>
              <w:bottom w:val="single" w:sz="4" w:space="0" w:color="auto"/>
              <w:right w:val="nil"/>
            </w:tcBorders>
          </w:tcPr>
          <w:p w14:paraId="6B4680A0"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5" w:type="dxa"/>
            <w:tcBorders>
              <w:top w:val="nil"/>
              <w:left w:val="nil"/>
              <w:bottom w:val="single" w:sz="4" w:space="0" w:color="auto"/>
              <w:right w:val="nil"/>
            </w:tcBorders>
          </w:tcPr>
          <w:p w14:paraId="0AC15EE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067" w:type="dxa"/>
            <w:tcBorders>
              <w:top w:val="nil"/>
              <w:left w:val="nil"/>
              <w:bottom w:val="single" w:sz="4" w:space="0" w:color="auto"/>
              <w:right w:val="nil"/>
            </w:tcBorders>
          </w:tcPr>
          <w:p w14:paraId="3762A99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28/3</w:t>
            </w:r>
          </w:p>
        </w:tc>
        <w:tc>
          <w:tcPr>
            <w:tcW w:w="987" w:type="dxa"/>
            <w:tcBorders>
              <w:top w:val="nil"/>
              <w:left w:val="nil"/>
              <w:bottom w:val="single" w:sz="4" w:space="0" w:color="auto"/>
              <w:right w:val="nil"/>
            </w:tcBorders>
          </w:tcPr>
          <w:p w14:paraId="5F1118B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65/25</w:t>
            </w:r>
          </w:p>
        </w:tc>
        <w:tc>
          <w:tcPr>
            <w:tcW w:w="989" w:type="dxa"/>
            <w:tcBorders>
              <w:top w:val="nil"/>
              <w:left w:val="nil"/>
              <w:bottom w:val="single" w:sz="4" w:space="0" w:color="auto"/>
              <w:right w:val="nil"/>
            </w:tcBorders>
          </w:tcPr>
          <w:p w14:paraId="2DEDFEE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4/91</w:t>
            </w:r>
          </w:p>
        </w:tc>
        <w:tc>
          <w:tcPr>
            <w:tcW w:w="1137" w:type="dxa"/>
            <w:tcBorders>
              <w:top w:val="nil"/>
              <w:left w:val="nil"/>
              <w:bottom w:val="single" w:sz="4" w:space="0" w:color="auto"/>
              <w:right w:val="nil"/>
            </w:tcBorders>
          </w:tcPr>
          <w:p w14:paraId="1E59606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5/83</w:t>
            </w:r>
          </w:p>
        </w:tc>
        <w:tc>
          <w:tcPr>
            <w:tcW w:w="1139" w:type="dxa"/>
            <w:tcBorders>
              <w:top w:val="nil"/>
              <w:left w:val="nil"/>
              <w:bottom w:val="single" w:sz="4" w:space="0" w:color="auto"/>
              <w:right w:val="nil"/>
            </w:tcBorders>
          </w:tcPr>
          <w:p w14:paraId="65D5146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c>
          <w:tcPr>
            <w:tcW w:w="1129" w:type="dxa"/>
            <w:tcBorders>
              <w:top w:val="nil"/>
              <w:left w:val="nil"/>
              <w:bottom w:val="single" w:sz="4" w:space="0" w:color="auto"/>
              <w:right w:val="nil"/>
            </w:tcBorders>
          </w:tcPr>
          <w:p w14:paraId="3A7BC4D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NA</w:t>
            </w:r>
          </w:p>
        </w:tc>
      </w:tr>
    </w:tbl>
    <w:p w14:paraId="1A62B62C" w14:textId="77777777" w:rsidR="00FF3171" w:rsidRPr="00BB2AF3" w:rsidRDefault="00FF3171" w:rsidP="00BB2AF3">
      <w:pPr>
        <w:spacing w:line="360" w:lineRule="auto"/>
        <w:rPr>
          <w:rFonts w:ascii="Book Antiqua" w:hAnsi="Book Antiqua" w:cs="Times New Roman"/>
          <w:sz w:val="24"/>
          <w:szCs w:val="24"/>
        </w:rPr>
      </w:pPr>
    </w:p>
    <w:p w14:paraId="57F37F7D" w14:textId="231BFAFB" w:rsidR="00FF3171" w:rsidRPr="00BB2AF3" w:rsidRDefault="00FF3171" w:rsidP="00BB2AF3">
      <w:pPr>
        <w:spacing w:line="360" w:lineRule="auto"/>
        <w:rPr>
          <w:rFonts w:ascii="Book Antiqua" w:hAnsi="Book Antiqua" w:cs="Times New Roman"/>
          <w:sz w:val="24"/>
          <w:szCs w:val="24"/>
        </w:rPr>
      </w:pPr>
      <w:bookmarkStart w:id="5" w:name="_Hlk8574898"/>
      <w:r w:rsidRPr="00BB2AF3">
        <w:rPr>
          <w:rFonts w:ascii="Book Antiqua" w:hAnsi="Book Antiqua" w:cs="Times New Roman"/>
          <w:sz w:val="24"/>
          <w:szCs w:val="24"/>
        </w:rPr>
        <w:t xml:space="preserve">NA: </w:t>
      </w:r>
      <w:r w:rsidR="00C836ED" w:rsidRPr="00BB2AF3">
        <w:rPr>
          <w:rFonts w:ascii="Book Antiqua" w:hAnsi="Book Antiqua" w:cs="Times New Roman"/>
          <w:sz w:val="24"/>
          <w:szCs w:val="24"/>
        </w:rPr>
        <w:t>No</w:t>
      </w:r>
      <w:r w:rsidR="00C836ED">
        <w:rPr>
          <w:rFonts w:ascii="Book Antiqua" w:hAnsi="Book Antiqua" w:cs="Times New Roman"/>
          <w:sz w:val="24"/>
          <w:szCs w:val="24"/>
        </w:rPr>
        <w:t>t</w:t>
      </w:r>
      <w:r w:rsidR="00C836ED" w:rsidRPr="00BB2AF3">
        <w:rPr>
          <w:rFonts w:ascii="Book Antiqua" w:hAnsi="Book Antiqua" w:cs="Times New Roman"/>
          <w:sz w:val="24"/>
          <w:szCs w:val="24"/>
        </w:rPr>
        <w:t xml:space="preserve"> </w:t>
      </w:r>
      <w:r w:rsidRPr="00BB2AF3">
        <w:rPr>
          <w:rFonts w:ascii="Book Antiqua" w:hAnsi="Book Antiqua" w:cs="Times New Roman"/>
          <w:sz w:val="24"/>
          <w:szCs w:val="24"/>
        </w:rPr>
        <w:t xml:space="preserve">available; ACA: Adenocarcinoma; SCC: </w:t>
      </w:r>
      <w:r w:rsidR="00872C9B" w:rsidRPr="00BB2AF3">
        <w:rPr>
          <w:rFonts w:ascii="Book Antiqua" w:hAnsi="Book Antiqua" w:cs="Times New Roman"/>
          <w:sz w:val="24"/>
          <w:szCs w:val="24"/>
        </w:rPr>
        <w:t xml:space="preserve">Squamous </w:t>
      </w:r>
      <w:r w:rsidRPr="00BB2AF3">
        <w:rPr>
          <w:rFonts w:ascii="Book Antiqua" w:hAnsi="Book Antiqua" w:cs="Times New Roman"/>
          <w:sz w:val="24"/>
          <w:szCs w:val="24"/>
        </w:rPr>
        <w:t xml:space="preserve">cell carcinoma; ASA: American Society of </w:t>
      </w:r>
      <w:proofErr w:type="spellStart"/>
      <w:r w:rsidRPr="00BB2AF3">
        <w:rPr>
          <w:rFonts w:ascii="Book Antiqua" w:hAnsi="Book Antiqua" w:cs="Times New Roman"/>
          <w:sz w:val="24"/>
          <w:szCs w:val="24"/>
        </w:rPr>
        <w:t>Anesthesilogists</w:t>
      </w:r>
      <w:proofErr w:type="spellEnd"/>
      <w:r w:rsidRPr="00BB2AF3">
        <w:rPr>
          <w:rFonts w:ascii="Book Antiqua" w:hAnsi="Book Antiqua" w:cs="Times New Roman"/>
          <w:sz w:val="24"/>
          <w:szCs w:val="24"/>
        </w:rPr>
        <w:t xml:space="preserve">; HMIE: </w:t>
      </w:r>
      <w:r w:rsidR="00872C9B" w:rsidRPr="00BB2AF3">
        <w:rPr>
          <w:rFonts w:ascii="Book Antiqua" w:hAnsi="Book Antiqua" w:cs="Times New Roman"/>
          <w:sz w:val="24"/>
          <w:szCs w:val="24"/>
        </w:rPr>
        <w:t xml:space="preserve">Hybrid </w:t>
      </w:r>
      <w:r w:rsidRPr="00BB2AF3">
        <w:rPr>
          <w:rFonts w:ascii="Book Antiqua" w:hAnsi="Book Antiqua" w:cs="Times New Roman"/>
          <w:sz w:val="24"/>
          <w:szCs w:val="24"/>
        </w:rPr>
        <w:t xml:space="preserve">minimally invasive esophagectomy; OE: Open esophagectomy. </w:t>
      </w:r>
    </w:p>
    <w:bookmarkEnd w:id="5"/>
    <w:p w14:paraId="336EBF85" w14:textId="34E2654C" w:rsidR="00FF3171" w:rsidRPr="00BB2AF3" w:rsidRDefault="00FF3171" w:rsidP="00BB2AF3">
      <w:pPr>
        <w:spacing w:line="360" w:lineRule="auto"/>
        <w:rPr>
          <w:rFonts w:ascii="Book Antiqua" w:hAnsi="Book Antiqua"/>
          <w:sz w:val="24"/>
          <w:szCs w:val="24"/>
        </w:rPr>
      </w:pPr>
    </w:p>
    <w:p w14:paraId="34774C51" w14:textId="77777777" w:rsidR="00872C9B" w:rsidRDefault="00872C9B">
      <w:pPr>
        <w:widowControl/>
        <w:jc w:val="left"/>
        <w:rPr>
          <w:rFonts w:ascii="Book Antiqua" w:hAnsi="Book Antiqua"/>
          <w:sz w:val="24"/>
          <w:szCs w:val="24"/>
        </w:rPr>
      </w:pPr>
      <w:r>
        <w:rPr>
          <w:rFonts w:ascii="Book Antiqua" w:hAnsi="Book Antiqua"/>
          <w:sz w:val="24"/>
          <w:szCs w:val="24"/>
        </w:rPr>
        <w:br w:type="page"/>
      </w:r>
    </w:p>
    <w:p w14:paraId="493FE42C" w14:textId="6D3D30A4" w:rsidR="00FF3171" w:rsidRPr="00872C9B" w:rsidRDefault="00FF3171" w:rsidP="00872C9B">
      <w:pPr>
        <w:spacing w:line="360" w:lineRule="auto"/>
        <w:rPr>
          <w:rFonts w:ascii="Book Antiqua" w:hAnsi="Book Antiqua" w:cs="Times New Roman"/>
          <w:b/>
          <w:bCs/>
          <w:sz w:val="24"/>
          <w:szCs w:val="24"/>
          <w:lang w:val="en-GB"/>
        </w:rPr>
      </w:pPr>
      <w:r w:rsidRPr="00BB2AF3">
        <w:rPr>
          <w:rFonts w:ascii="Book Antiqua" w:hAnsi="Book Antiqua" w:cs="Times New Roman"/>
          <w:b/>
          <w:bCs/>
          <w:sz w:val="24"/>
          <w:szCs w:val="24"/>
          <w:lang w:val="en-GB"/>
        </w:rPr>
        <w:lastRenderedPageBreak/>
        <w:t xml:space="preserve">Table 3 </w:t>
      </w:r>
      <w:r w:rsidR="00405762">
        <w:rPr>
          <w:rFonts w:ascii="Book Antiqua" w:hAnsi="Book Antiqua" w:cs="Times New Roman"/>
          <w:b/>
          <w:bCs/>
          <w:sz w:val="24"/>
          <w:szCs w:val="24"/>
          <w:lang w:val="en-GB"/>
        </w:rPr>
        <w:t>Q</w:t>
      </w:r>
      <w:r w:rsidRPr="00BB2AF3">
        <w:rPr>
          <w:rFonts w:ascii="Book Antiqua" w:hAnsi="Book Antiqua" w:cs="Times New Roman"/>
          <w:b/>
          <w:bCs/>
          <w:sz w:val="24"/>
          <w:szCs w:val="24"/>
          <w:lang w:val="en-GB"/>
        </w:rPr>
        <w:t>uality assessment of the eligible studies</w:t>
      </w:r>
      <w:r w:rsidR="00872C9B">
        <w:rPr>
          <w:rFonts w:ascii="Book Antiqua" w:hAnsi="Book Antiqua" w:cs="Times New Roman"/>
          <w:b/>
          <w:bCs/>
          <w:sz w:val="24"/>
          <w:szCs w:val="24"/>
          <w:lang w:val="en-GB"/>
        </w:rPr>
        <w:t xml:space="preserve">: </w:t>
      </w:r>
      <w:r w:rsidRPr="00BB2AF3">
        <w:rPr>
          <w:rFonts w:ascii="Book Antiqua" w:hAnsi="Book Antiqua" w:cs="Times New Roman"/>
          <w:b/>
          <w:bCs/>
          <w:sz w:val="24"/>
          <w:szCs w:val="24"/>
          <w:lang w:val="en-GB"/>
        </w:rPr>
        <w:t>Newcastle</w:t>
      </w:r>
      <w:r w:rsidR="00D34EF6">
        <w:rPr>
          <w:rFonts w:ascii="Book Antiqua" w:hAnsi="Book Antiqua" w:cs="Times New Roman"/>
          <w:b/>
          <w:bCs/>
          <w:sz w:val="24"/>
          <w:szCs w:val="24"/>
          <w:lang w:val="en-GB"/>
        </w:rPr>
        <w:t>-</w:t>
      </w:r>
      <w:r w:rsidRPr="00BB2AF3">
        <w:rPr>
          <w:rFonts w:ascii="Book Antiqua" w:hAnsi="Book Antiqua" w:cs="Times New Roman"/>
          <w:b/>
          <w:bCs/>
          <w:sz w:val="24"/>
          <w:szCs w:val="24"/>
          <w:lang w:val="en-GB"/>
        </w:rPr>
        <w:t>Ottawa Scale for case control studies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64"/>
        <w:gridCol w:w="530"/>
        <w:gridCol w:w="530"/>
        <w:gridCol w:w="530"/>
        <w:gridCol w:w="1816"/>
        <w:gridCol w:w="629"/>
        <w:gridCol w:w="547"/>
        <w:gridCol w:w="544"/>
        <w:gridCol w:w="816"/>
      </w:tblGrid>
      <w:tr w:rsidR="00BB2AF3" w:rsidRPr="001C0C1B" w14:paraId="313EBBEC" w14:textId="77777777" w:rsidTr="00EC0CF9">
        <w:tc>
          <w:tcPr>
            <w:tcW w:w="1800" w:type="dxa"/>
            <w:vMerge w:val="restart"/>
            <w:tcBorders>
              <w:top w:val="single" w:sz="4" w:space="0" w:color="auto"/>
            </w:tcBorders>
          </w:tcPr>
          <w:p w14:paraId="33214706" w14:textId="2FB21C37" w:rsidR="00FF3171" w:rsidRPr="001C0C1B" w:rsidRDefault="00872C9B"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Ref.</w:t>
            </w:r>
          </w:p>
        </w:tc>
        <w:tc>
          <w:tcPr>
            <w:tcW w:w="2154" w:type="dxa"/>
            <w:gridSpan w:val="4"/>
            <w:tcBorders>
              <w:top w:val="single" w:sz="4" w:space="0" w:color="auto"/>
            </w:tcBorders>
          </w:tcPr>
          <w:p w14:paraId="1EAE7F42"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Selection</w:t>
            </w:r>
          </w:p>
        </w:tc>
        <w:tc>
          <w:tcPr>
            <w:tcW w:w="1816" w:type="dxa"/>
            <w:tcBorders>
              <w:top w:val="single" w:sz="4" w:space="0" w:color="auto"/>
            </w:tcBorders>
          </w:tcPr>
          <w:p w14:paraId="2754C4CB"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Comparability</w:t>
            </w:r>
          </w:p>
        </w:tc>
        <w:tc>
          <w:tcPr>
            <w:tcW w:w="1720" w:type="dxa"/>
            <w:gridSpan w:val="3"/>
            <w:tcBorders>
              <w:top w:val="single" w:sz="4" w:space="0" w:color="auto"/>
            </w:tcBorders>
          </w:tcPr>
          <w:p w14:paraId="7A0E73F6"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Exposure</w:t>
            </w:r>
          </w:p>
        </w:tc>
        <w:tc>
          <w:tcPr>
            <w:tcW w:w="816" w:type="dxa"/>
            <w:vMerge w:val="restart"/>
            <w:tcBorders>
              <w:top w:val="single" w:sz="4" w:space="0" w:color="auto"/>
            </w:tcBorders>
          </w:tcPr>
          <w:p w14:paraId="1783AADE"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Total Score</w:t>
            </w:r>
          </w:p>
        </w:tc>
      </w:tr>
      <w:tr w:rsidR="00BB2AF3" w:rsidRPr="001C0C1B" w14:paraId="3F60911C" w14:textId="77777777" w:rsidTr="00EC0CF9">
        <w:tc>
          <w:tcPr>
            <w:tcW w:w="1800" w:type="dxa"/>
            <w:vMerge/>
            <w:tcBorders>
              <w:bottom w:val="single" w:sz="4" w:space="0" w:color="auto"/>
            </w:tcBorders>
          </w:tcPr>
          <w:p w14:paraId="4EBC2C31" w14:textId="77777777" w:rsidR="00FF3171" w:rsidRPr="001C0C1B" w:rsidRDefault="00FF3171" w:rsidP="00BB2AF3">
            <w:pPr>
              <w:spacing w:line="360" w:lineRule="auto"/>
              <w:rPr>
                <w:rFonts w:ascii="Book Antiqua" w:hAnsi="Book Antiqua" w:cs="Times New Roman"/>
                <w:b/>
                <w:sz w:val="24"/>
                <w:szCs w:val="24"/>
              </w:rPr>
            </w:pPr>
          </w:p>
        </w:tc>
        <w:tc>
          <w:tcPr>
            <w:tcW w:w="564" w:type="dxa"/>
            <w:tcBorders>
              <w:bottom w:val="single" w:sz="4" w:space="0" w:color="auto"/>
            </w:tcBorders>
          </w:tcPr>
          <w:p w14:paraId="23F83D60"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1</w:t>
            </w:r>
          </w:p>
        </w:tc>
        <w:tc>
          <w:tcPr>
            <w:tcW w:w="530" w:type="dxa"/>
            <w:tcBorders>
              <w:bottom w:val="single" w:sz="4" w:space="0" w:color="auto"/>
            </w:tcBorders>
          </w:tcPr>
          <w:p w14:paraId="05576318"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2</w:t>
            </w:r>
          </w:p>
        </w:tc>
        <w:tc>
          <w:tcPr>
            <w:tcW w:w="530" w:type="dxa"/>
            <w:tcBorders>
              <w:bottom w:val="single" w:sz="4" w:space="0" w:color="auto"/>
            </w:tcBorders>
          </w:tcPr>
          <w:p w14:paraId="048153AF"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3</w:t>
            </w:r>
          </w:p>
        </w:tc>
        <w:tc>
          <w:tcPr>
            <w:tcW w:w="530" w:type="dxa"/>
            <w:tcBorders>
              <w:bottom w:val="single" w:sz="4" w:space="0" w:color="auto"/>
            </w:tcBorders>
          </w:tcPr>
          <w:p w14:paraId="70740A62"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4</w:t>
            </w:r>
          </w:p>
        </w:tc>
        <w:tc>
          <w:tcPr>
            <w:tcW w:w="1816" w:type="dxa"/>
            <w:tcBorders>
              <w:bottom w:val="single" w:sz="4" w:space="0" w:color="auto"/>
            </w:tcBorders>
          </w:tcPr>
          <w:p w14:paraId="2EBF3914"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5</w:t>
            </w:r>
          </w:p>
        </w:tc>
        <w:tc>
          <w:tcPr>
            <w:tcW w:w="629" w:type="dxa"/>
            <w:tcBorders>
              <w:bottom w:val="single" w:sz="4" w:space="0" w:color="auto"/>
            </w:tcBorders>
          </w:tcPr>
          <w:p w14:paraId="78FD8842"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6</w:t>
            </w:r>
          </w:p>
        </w:tc>
        <w:tc>
          <w:tcPr>
            <w:tcW w:w="547" w:type="dxa"/>
            <w:tcBorders>
              <w:bottom w:val="single" w:sz="4" w:space="0" w:color="auto"/>
            </w:tcBorders>
          </w:tcPr>
          <w:p w14:paraId="31613D92"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7</w:t>
            </w:r>
          </w:p>
        </w:tc>
        <w:tc>
          <w:tcPr>
            <w:tcW w:w="544" w:type="dxa"/>
            <w:tcBorders>
              <w:bottom w:val="single" w:sz="4" w:space="0" w:color="auto"/>
            </w:tcBorders>
          </w:tcPr>
          <w:p w14:paraId="7A83CB99" w14:textId="77777777" w:rsidR="00FF3171" w:rsidRPr="001C0C1B" w:rsidRDefault="00FF3171" w:rsidP="00BB2AF3">
            <w:pPr>
              <w:spacing w:line="360" w:lineRule="auto"/>
              <w:rPr>
                <w:rFonts w:ascii="Book Antiqua" w:hAnsi="Book Antiqua" w:cs="Times New Roman"/>
                <w:b/>
                <w:sz w:val="24"/>
                <w:szCs w:val="24"/>
              </w:rPr>
            </w:pPr>
            <w:r w:rsidRPr="001C0C1B">
              <w:rPr>
                <w:rFonts w:ascii="Book Antiqua" w:hAnsi="Book Antiqua" w:cs="Times New Roman"/>
                <w:b/>
                <w:sz w:val="24"/>
                <w:szCs w:val="24"/>
              </w:rPr>
              <w:t>8</w:t>
            </w:r>
          </w:p>
        </w:tc>
        <w:tc>
          <w:tcPr>
            <w:tcW w:w="816" w:type="dxa"/>
            <w:vMerge/>
            <w:tcBorders>
              <w:bottom w:val="single" w:sz="4" w:space="0" w:color="auto"/>
            </w:tcBorders>
          </w:tcPr>
          <w:p w14:paraId="2D26AA50" w14:textId="77777777" w:rsidR="00FF3171" w:rsidRPr="001C0C1B" w:rsidRDefault="00FF3171" w:rsidP="00BB2AF3">
            <w:pPr>
              <w:spacing w:line="360" w:lineRule="auto"/>
              <w:rPr>
                <w:rFonts w:ascii="Book Antiqua" w:hAnsi="Book Antiqua" w:cs="Times New Roman"/>
                <w:b/>
                <w:sz w:val="24"/>
                <w:szCs w:val="24"/>
              </w:rPr>
            </w:pPr>
          </w:p>
        </w:tc>
      </w:tr>
      <w:tr w:rsidR="007A4B80" w:rsidRPr="00BB2AF3" w14:paraId="03337E8B" w14:textId="77777777" w:rsidTr="00EC0CF9">
        <w:tc>
          <w:tcPr>
            <w:tcW w:w="1800" w:type="dxa"/>
            <w:tcBorders>
              <w:top w:val="single" w:sz="4" w:space="0" w:color="auto"/>
            </w:tcBorders>
          </w:tcPr>
          <w:p w14:paraId="76ABB509" w14:textId="2123A17C" w:rsidR="007A4B80" w:rsidRPr="00872C9B" w:rsidRDefault="00EC0CF9" w:rsidP="007A4B80">
            <w:pPr>
              <w:spacing w:line="360" w:lineRule="auto"/>
              <w:rPr>
                <w:rFonts w:ascii="Book Antiqua" w:hAnsi="Book Antiqua" w:cs="Times New Roman"/>
                <w:sz w:val="24"/>
                <w:szCs w:val="24"/>
              </w:rPr>
            </w:pPr>
            <w:r>
              <w:rPr>
                <w:rFonts w:ascii="Book Antiqua" w:hAnsi="Book Antiqua" w:cs="Times New Roman"/>
                <w:sz w:val="24"/>
                <w:szCs w:val="24"/>
              </w:rPr>
              <w:t xml:space="preserve">Parameswaran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[10]</w:t>
            </w:r>
          </w:p>
        </w:tc>
        <w:tc>
          <w:tcPr>
            <w:tcW w:w="564" w:type="dxa"/>
            <w:tcBorders>
              <w:top w:val="single" w:sz="4" w:space="0" w:color="auto"/>
            </w:tcBorders>
          </w:tcPr>
          <w:p w14:paraId="344D209E" w14:textId="0DFA72B9"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Borders>
              <w:top w:val="single" w:sz="4" w:space="0" w:color="auto"/>
            </w:tcBorders>
          </w:tcPr>
          <w:p w14:paraId="0DE91B1A" w14:textId="311751B6"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Borders>
              <w:top w:val="single" w:sz="4" w:space="0" w:color="auto"/>
            </w:tcBorders>
          </w:tcPr>
          <w:p w14:paraId="42C175C8" w14:textId="013A02FD"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Borders>
              <w:top w:val="single" w:sz="4" w:space="0" w:color="auto"/>
            </w:tcBorders>
          </w:tcPr>
          <w:p w14:paraId="12D0627C" w14:textId="7FD2EE45"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Borders>
              <w:top w:val="single" w:sz="4" w:space="0" w:color="auto"/>
            </w:tcBorders>
          </w:tcPr>
          <w:p w14:paraId="5F5EE6F1" w14:textId="5328A5BF"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Borders>
              <w:top w:val="single" w:sz="4" w:space="0" w:color="auto"/>
            </w:tcBorders>
          </w:tcPr>
          <w:p w14:paraId="56CE98B8" w14:textId="7A61063E" w:rsidR="007A4B80" w:rsidRPr="00BB2AF3" w:rsidRDefault="007A4B80" w:rsidP="007A4B80">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Borders>
              <w:top w:val="single" w:sz="4" w:space="0" w:color="auto"/>
            </w:tcBorders>
          </w:tcPr>
          <w:p w14:paraId="4EC5BDA2" w14:textId="35C7B732" w:rsidR="007A4B80" w:rsidRPr="00BB2AF3" w:rsidRDefault="007A4B80" w:rsidP="007A4B80">
            <w:pPr>
              <w:spacing w:line="360" w:lineRule="auto"/>
              <w:rPr>
                <w:rFonts w:ascii="Book Antiqua" w:hAnsi="Book Antiqua" w:cs="Times New Roman"/>
                <w:sz w:val="24"/>
                <w:szCs w:val="24"/>
              </w:rPr>
            </w:pPr>
            <w:r w:rsidRPr="00D6566D">
              <w:rPr>
                <w:rFonts w:ascii="Book Antiqua" w:hAnsi="Book Antiqua" w:cs="Times New Roman"/>
                <w:sz w:val="24"/>
                <w:szCs w:val="24"/>
              </w:rPr>
              <w:t>Y</w:t>
            </w:r>
          </w:p>
        </w:tc>
        <w:tc>
          <w:tcPr>
            <w:tcW w:w="544" w:type="dxa"/>
            <w:tcBorders>
              <w:top w:val="single" w:sz="4" w:space="0" w:color="auto"/>
            </w:tcBorders>
          </w:tcPr>
          <w:p w14:paraId="1308D42F" w14:textId="273A6F47" w:rsidR="007A4B80" w:rsidRPr="00BB2AF3" w:rsidRDefault="007A4B80" w:rsidP="007A4B80">
            <w:pPr>
              <w:spacing w:line="360" w:lineRule="auto"/>
              <w:rPr>
                <w:rFonts w:ascii="Book Antiqua" w:hAnsi="Book Antiqua" w:cs="Times New Roman"/>
                <w:sz w:val="24"/>
                <w:szCs w:val="24"/>
              </w:rPr>
            </w:pPr>
            <w:r w:rsidRPr="00D6566D">
              <w:rPr>
                <w:rFonts w:ascii="Book Antiqua" w:hAnsi="Book Antiqua" w:cs="Times New Roman"/>
                <w:sz w:val="24"/>
                <w:szCs w:val="24"/>
              </w:rPr>
              <w:t>Y</w:t>
            </w:r>
          </w:p>
        </w:tc>
        <w:tc>
          <w:tcPr>
            <w:tcW w:w="816" w:type="dxa"/>
            <w:tcBorders>
              <w:top w:val="single" w:sz="4" w:space="0" w:color="auto"/>
            </w:tcBorders>
          </w:tcPr>
          <w:p w14:paraId="54C0CADE" w14:textId="77777777" w:rsidR="007A4B80" w:rsidRPr="00BB2AF3" w:rsidRDefault="007A4B80" w:rsidP="007A4B80">
            <w:pPr>
              <w:spacing w:line="360" w:lineRule="auto"/>
              <w:rPr>
                <w:rFonts w:ascii="Book Antiqua" w:hAnsi="Book Antiqua" w:cs="Times New Roman"/>
                <w:sz w:val="24"/>
                <w:szCs w:val="24"/>
              </w:rPr>
            </w:pPr>
            <w:r w:rsidRPr="00BB2AF3">
              <w:rPr>
                <w:rFonts w:ascii="Book Antiqua" w:hAnsi="Book Antiqua" w:cs="Times New Roman"/>
                <w:sz w:val="24"/>
                <w:szCs w:val="24"/>
              </w:rPr>
              <w:t>8</w:t>
            </w:r>
          </w:p>
        </w:tc>
      </w:tr>
      <w:tr w:rsidR="007A4B80" w:rsidRPr="00BB2AF3" w14:paraId="494E5B06" w14:textId="77777777" w:rsidTr="00EC0CF9">
        <w:tc>
          <w:tcPr>
            <w:tcW w:w="1800" w:type="dxa"/>
          </w:tcPr>
          <w:p w14:paraId="698A5071" w14:textId="0F575113" w:rsidR="007A4B80" w:rsidRPr="00872C9B" w:rsidRDefault="00EC0CF9" w:rsidP="007A4B80">
            <w:pPr>
              <w:spacing w:line="360" w:lineRule="auto"/>
              <w:rPr>
                <w:rFonts w:ascii="Book Antiqua" w:hAnsi="Book Antiqua" w:cs="Times New Roman"/>
                <w:sz w:val="24"/>
                <w:szCs w:val="24"/>
              </w:rPr>
            </w:pPr>
            <w:r>
              <w:rPr>
                <w:rFonts w:ascii="Book Antiqua" w:hAnsi="Book Antiqua" w:cs="Times New Roman"/>
                <w:sz w:val="24"/>
                <w:szCs w:val="24"/>
              </w:rPr>
              <w:t xml:space="preserve">Yun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[11]</w:t>
            </w:r>
          </w:p>
        </w:tc>
        <w:tc>
          <w:tcPr>
            <w:tcW w:w="564" w:type="dxa"/>
          </w:tcPr>
          <w:p w14:paraId="7A3CF6DC" w14:textId="64EB5D6B"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0FD757C7" w14:textId="1EA2A2DE"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534F1887" w14:textId="454E5F9B"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1C6CC577" w14:textId="1407C836"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13E03894" w14:textId="0ACE0E1D"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1BE75125" w14:textId="7077E4BB" w:rsidR="007A4B80" w:rsidRPr="00BB2AF3" w:rsidRDefault="007A4B80" w:rsidP="007A4B80">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1420C7F1" w14:textId="77777777" w:rsidR="007A4B80" w:rsidRPr="00BB2AF3" w:rsidRDefault="007A4B80" w:rsidP="007A4B80">
            <w:pPr>
              <w:spacing w:line="360" w:lineRule="auto"/>
              <w:rPr>
                <w:rFonts w:ascii="Book Antiqua" w:hAnsi="Book Antiqua" w:cs="Times New Roman"/>
                <w:sz w:val="24"/>
                <w:szCs w:val="24"/>
              </w:rPr>
            </w:pPr>
          </w:p>
        </w:tc>
        <w:tc>
          <w:tcPr>
            <w:tcW w:w="544" w:type="dxa"/>
          </w:tcPr>
          <w:p w14:paraId="48A337AD" w14:textId="77777777" w:rsidR="007A4B80" w:rsidRPr="00BB2AF3" w:rsidRDefault="007A4B80" w:rsidP="007A4B80">
            <w:pPr>
              <w:spacing w:line="360" w:lineRule="auto"/>
              <w:rPr>
                <w:rFonts w:ascii="Book Antiqua" w:hAnsi="Book Antiqua" w:cs="Times New Roman"/>
                <w:sz w:val="24"/>
                <w:szCs w:val="24"/>
              </w:rPr>
            </w:pPr>
          </w:p>
        </w:tc>
        <w:tc>
          <w:tcPr>
            <w:tcW w:w="816" w:type="dxa"/>
          </w:tcPr>
          <w:p w14:paraId="389BBA7F" w14:textId="77777777" w:rsidR="007A4B80" w:rsidRPr="00BB2AF3" w:rsidRDefault="007A4B80" w:rsidP="007A4B80">
            <w:pPr>
              <w:spacing w:line="360" w:lineRule="auto"/>
              <w:rPr>
                <w:rFonts w:ascii="Book Antiqua" w:hAnsi="Book Antiqua" w:cs="Times New Roman"/>
                <w:sz w:val="24"/>
                <w:szCs w:val="24"/>
              </w:rPr>
            </w:pPr>
            <w:r w:rsidRPr="00BB2AF3">
              <w:rPr>
                <w:rFonts w:ascii="Book Antiqua" w:hAnsi="Book Antiqua" w:cs="Times New Roman"/>
                <w:sz w:val="24"/>
                <w:szCs w:val="24"/>
              </w:rPr>
              <w:t>6</w:t>
            </w:r>
          </w:p>
        </w:tc>
      </w:tr>
      <w:tr w:rsidR="007A4B80" w:rsidRPr="00BB2AF3" w14:paraId="685E37ED" w14:textId="77777777" w:rsidTr="00EC0CF9">
        <w:tc>
          <w:tcPr>
            <w:tcW w:w="1800" w:type="dxa"/>
          </w:tcPr>
          <w:p w14:paraId="5E06DA8E" w14:textId="30FE833D" w:rsidR="007A4B80" w:rsidRPr="00872C9B" w:rsidRDefault="00EC0CF9" w:rsidP="007A4B80">
            <w:pPr>
              <w:spacing w:line="360" w:lineRule="auto"/>
              <w:rPr>
                <w:rFonts w:ascii="Book Antiqua" w:hAnsi="Book Antiqua" w:cs="Times New Roman"/>
                <w:sz w:val="24"/>
                <w:szCs w:val="24"/>
              </w:rPr>
            </w:pPr>
            <w:r>
              <w:rPr>
                <w:rFonts w:ascii="Book Antiqua" w:hAnsi="Book Antiqua" w:cs="Times New Roman"/>
                <w:sz w:val="24"/>
                <w:szCs w:val="24"/>
              </w:rPr>
              <w:t xml:space="preserve">Smithers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[12]</w:t>
            </w:r>
          </w:p>
        </w:tc>
        <w:tc>
          <w:tcPr>
            <w:tcW w:w="564" w:type="dxa"/>
          </w:tcPr>
          <w:p w14:paraId="47FB7092" w14:textId="25F14563"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141A7BF7" w14:textId="4DA8C739"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57126DEC" w14:textId="7BD5574C"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790FE39A" w14:textId="37F197FD"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719B8839" w14:textId="073C7239"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76C5E784" w14:textId="7D02C614" w:rsidR="007A4B80" w:rsidRPr="00BB2AF3" w:rsidRDefault="007A4B80" w:rsidP="007A4B80">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214FBA0D" w14:textId="01EF50CA" w:rsidR="007A4B80" w:rsidRPr="00BB2AF3" w:rsidRDefault="007A4B80" w:rsidP="007A4B80">
            <w:pPr>
              <w:spacing w:line="360" w:lineRule="auto"/>
              <w:rPr>
                <w:rFonts w:ascii="Book Antiqua" w:hAnsi="Book Antiqua" w:cs="Times New Roman"/>
                <w:sz w:val="24"/>
                <w:szCs w:val="24"/>
              </w:rPr>
            </w:pPr>
            <w:r w:rsidRPr="00C9385A">
              <w:rPr>
                <w:rFonts w:ascii="Book Antiqua" w:hAnsi="Book Antiqua" w:cs="Times New Roman"/>
                <w:sz w:val="24"/>
                <w:szCs w:val="24"/>
              </w:rPr>
              <w:t>Y</w:t>
            </w:r>
          </w:p>
        </w:tc>
        <w:tc>
          <w:tcPr>
            <w:tcW w:w="544" w:type="dxa"/>
          </w:tcPr>
          <w:p w14:paraId="0AA14B62" w14:textId="77777777" w:rsidR="007A4B80" w:rsidRPr="00BB2AF3" w:rsidRDefault="007A4B80" w:rsidP="007A4B80">
            <w:pPr>
              <w:spacing w:line="360" w:lineRule="auto"/>
              <w:rPr>
                <w:rFonts w:ascii="Book Antiqua" w:hAnsi="Book Antiqua" w:cs="Times New Roman"/>
                <w:sz w:val="24"/>
                <w:szCs w:val="24"/>
              </w:rPr>
            </w:pPr>
          </w:p>
        </w:tc>
        <w:tc>
          <w:tcPr>
            <w:tcW w:w="816" w:type="dxa"/>
          </w:tcPr>
          <w:p w14:paraId="68D5AD17" w14:textId="77777777" w:rsidR="007A4B80" w:rsidRPr="00BB2AF3" w:rsidRDefault="007A4B80" w:rsidP="007A4B80">
            <w:pPr>
              <w:spacing w:line="360" w:lineRule="auto"/>
              <w:rPr>
                <w:rFonts w:ascii="Book Antiqua" w:hAnsi="Book Antiqua" w:cs="Times New Roman"/>
                <w:sz w:val="24"/>
                <w:szCs w:val="24"/>
              </w:rPr>
            </w:pPr>
            <w:r w:rsidRPr="00BB2AF3">
              <w:rPr>
                <w:rFonts w:ascii="Book Antiqua" w:hAnsi="Book Antiqua" w:cs="Times New Roman"/>
                <w:sz w:val="24"/>
                <w:szCs w:val="24"/>
              </w:rPr>
              <w:t>7</w:t>
            </w:r>
          </w:p>
        </w:tc>
      </w:tr>
      <w:tr w:rsidR="007A4B80" w:rsidRPr="00BB2AF3" w14:paraId="6DE04E46" w14:textId="77777777" w:rsidTr="00EC0CF9">
        <w:tc>
          <w:tcPr>
            <w:tcW w:w="1800" w:type="dxa"/>
          </w:tcPr>
          <w:p w14:paraId="01946082" w14:textId="4E30965E" w:rsidR="007A4B80" w:rsidRPr="00872C9B" w:rsidRDefault="00EC0CF9" w:rsidP="007A4B80">
            <w:pPr>
              <w:spacing w:line="360" w:lineRule="auto"/>
              <w:rPr>
                <w:rFonts w:ascii="Book Antiqua" w:hAnsi="Book Antiqua" w:cs="Times New Roman"/>
                <w:sz w:val="24"/>
                <w:szCs w:val="24"/>
              </w:rPr>
            </w:pPr>
            <w:proofErr w:type="spellStart"/>
            <w:r>
              <w:rPr>
                <w:rFonts w:ascii="Book Antiqua" w:hAnsi="Book Antiqua" w:cs="Times New Roman" w:hint="eastAsia"/>
                <w:sz w:val="24"/>
                <w:szCs w:val="24"/>
              </w:rPr>
              <w:t>B</w:t>
            </w:r>
            <w:r>
              <w:rPr>
                <w:rFonts w:ascii="Book Antiqua" w:hAnsi="Book Antiqua" w:cs="Times New Roman"/>
                <w:sz w:val="24"/>
                <w:szCs w:val="24"/>
              </w:rPr>
              <w:t>riez</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[13]</w:t>
            </w:r>
          </w:p>
        </w:tc>
        <w:tc>
          <w:tcPr>
            <w:tcW w:w="564" w:type="dxa"/>
          </w:tcPr>
          <w:p w14:paraId="344713CC" w14:textId="754F739C"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25CF5845" w14:textId="2E2E0883"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1E7A2845" w14:textId="354B50C3"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4F67AF0D" w14:textId="74A640BA"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57B36EF5" w14:textId="7323A153"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19B49E73" w14:textId="3E297AA6" w:rsidR="007A4B80" w:rsidRPr="00BB2AF3" w:rsidRDefault="007A4B80" w:rsidP="007A4B80">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412F5567" w14:textId="3B340CC1" w:rsidR="007A4B80" w:rsidRPr="00BB2AF3" w:rsidRDefault="007A4B80" w:rsidP="007A4B80">
            <w:pPr>
              <w:spacing w:line="360" w:lineRule="auto"/>
              <w:rPr>
                <w:rFonts w:ascii="Book Antiqua" w:hAnsi="Book Antiqua" w:cs="Times New Roman"/>
                <w:sz w:val="24"/>
                <w:szCs w:val="24"/>
              </w:rPr>
            </w:pPr>
            <w:r w:rsidRPr="00C9385A">
              <w:rPr>
                <w:rFonts w:ascii="Book Antiqua" w:hAnsi="Book Antiqua" w:cs="Times New Roman"/>
                <w:sz w:val="24"/>
                <w:szCs w:val="24"/>
              </w:rPr>
              <w:t>Y</w:t>
            </w:r>
          </w:p>
        </w:tc>
        <w:tc>
          <w:tcPr>
            <w:tcW w:w="544" w:type="dxa"/>
          </w:tcPr>
          <w:p w14:paraId="4FEC3007" w14:textId="77777777" w:rsidR="007A4B80" w:rsidRPr="00BB2AF3" w:rsidRDefault="007A4B80" w:rsidP="007A4B80">
            <w:pPr>
              <w:spacing w:line="360" w:lineRule="auto"/>
              <w:rPr>
                <w:rFonts w:ascii="Book Antiqua" w:hAnsi="Book Antiqua" w:cs="Times New Roman"/>
                <w:sz w:val="24"/>
                <w:szCs w:val="24"/>
              </w:rPr>
            </w:pPr>
          </w:p>
        </w:tc>
        <w:tc>
          <w:tcPr>
            <w:tcW w:w="816" w:type="dxa"/>
          </w:tcPr>
          <w:p w14:paraId="32FB4DB1" w14:textId="77777777" w:rsidR="007A4B80" w:rsidRPr="00BB2AF3" w:rsidRDefault="007A4B80" w:rsidP="007A4B80">
            <w:pPr>
              <w:spacing w:line="360" w:lineRule="auto"/>
              <w:rPr>
                <w:rFonts w:ascii="Book Antiqua" w:hAnsi="Book Antiqua" w:cs="Times New Roman"/>
                <w:sz w:val="24"/>
                <w:szCs w:val="24"/>
              </w:rPr>
            </w:pPr>
            <w:r w:rsidRPr="00BB2AF3">
              <w:rPr>
                <w:rFonts w:ascii="Book Antiqua" w:hAnsi="Book Antiqua" w:cs="Times New Roman"/>
                <w:sz w:val="24"/>
                <w:szCs w:val="24"/>
              </w:rPr>
              <w:t>7</w:t>
            </w:r>
          </w:p>
        </w:tc>
      </w:tr>
      <w:tr w:rsidR="007A4B80" w:rsidRPr="00BB2AF3" w14:paraId="5F579F06" w14:textId="77777777" w:rsidTr="00EC0CF9">
        <w:tc>
          <w:tcPr>
            <w:tcW w:w="1800" w:type="dxa"/>
          </w:tcPr>
          <w:p w14:paraId="5127BE80" w14:textId="1E42ACA4" w:rsidR="007A4B80" w:rsidRPr="00872C9B" w:rsidRDefault="00EC0CF9" w:rsidP="007A4B80">
            <w:pPr>
              <w:spacing w:line="360" w:lineRule="auto"/>
              <w:rPr>
                <w:rFonts w:ascii="Book Antiqua" w:hAnsi="Book Antiqua" w:cs="Times New Roman"/>
                <w:sz w:val="24"/>
                <w:szCs w:val="24"/>
              </w:rPr>
            </w:pPr>
            <w:r>
              <w:rPr>
                <w:rFonts w:ascii="Book Antiqua" w:hAnsi="Book Antiqua" w:cs="Times New Roman"/>
                <w:sz w:val="24"/>
                <w:szCs w:val="24"/>
              </w:rPr>
              <w:t xml:space="preserve">Scarpa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[14]</w:t>
            </w:r>
          </w:p>
        </w:tc>
        <w:tc>
          <w:tcPr>
            <w:tcW w:w="564" w:type="dxa"/>
          </w:tcPr>
          <w:p w14:paraId="7CC42411" w14:textId="6B6F6AD4"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0BA88BC7" w14:textId="7D74CD6C"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5C06FE79" w14:textId="56848A77"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135D561B" w14:textId="19F4CDFF"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7EBCFDBB" w14:textId="0C3EFFB6"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335EEA6B" w14:textId="0298D50D" w:rsidR="007A4B80" w:rsidRPr="00BB2AF3" w:rsidRDefault="007A4B80" w:rsidP="007A4B80">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5B53CB88" w14:textId="77777777" w:rsidR="007A4B80" w:rsidRPr="00BB2AF3" w:rsidRDefault="007A4B80" w:rsidP="007A4B80">
            <w:pPr>
              <w:spacing w:line="360" w:lineRule="auto"/>
              <w:rPr>
                <w:rFonts w:ascii="Book Antiqua" w:hAnsi="Book Antiqua" w:cs="Times New Roman"/>
                <w:sz w:val="24"/>
                <w:szCs w:val="24"/>
              </w:rPr>
            </w:pPr>
          </w:p>
        </w:tc>
        <w:tc>
          <w:tcPr>
            <w:tcW w:w="544" w:type="dxa"/>
          </w:tcPr>
          <w:p w14:paraId="38B4173E" w14:textId="77777777" w:rsidR="007A4B80" w:rsidRPr="00BB2AF3" w:rsidRDefault="007A4B80" w:rsidP="007A4B80">
            <w:pPr>
              <w:spacing w:line="360" w:lineRule="auto"/>
              <w:rPr>
                <w:rFonts w:ascii="Book Antiqua" w:hAnsi="Book Antiqua" w:cs="Times New Roman"/>
                <w:sz w:val="24"/>
                <w:szCs w:val="24"/>
              </w:rPr>
            </w:pPr>
          </w:p>
        </w:tc>
        <w:tc>
          <w:tcPr>
            <w:tcW w:w="816" w:type="dxa"/>
          </w:tcPr>
          <w:p w14:paraId="6FEC8282" w14:textId="77777777" w:rsidR="007A4B80" w:rsidRPr="00BB2AF3" w:rsidRDefault="007A4B80" w:rsidP="007A4B80">
            <w:pPr>
              <w:spacing w:line="360" w:lineRule="auto"/>
              <w:rPr>
                <w:rFonts w:ascii="Book Antiqua" w:hAnsi="Book Antiqua" w:cs="Times New Roman"/>
                <w:sz w:val="24"/>
                <w:szCs w:val="24"/>
              </w:rPr>
            </w:pPr>
            <w:r w:rsidRPr="00BB2AF3">
              <w:rPr>
                <w:rFonts w:ascii="Book Antiqua" w:hAnsi="Book Antiqua" w:cs="Times New Roman"/>
                <w:sz w:val="24"/>
                <w:szCs w:val="24"/>
              </w:rPr>
              <w:t>6</w:t>
            </w:r>
          </w:p>
        </w:tc>
      </w:tr>
      <w:tr w:rsidR="007A4B80" w:rsidRPr="00BB2AF3" w14:paraId="51FB9C63" w14:textId="77777777" w:rsidTr="00EC0CF9">
        <w:tc>
          <w:tcPr>
            <w:tcW w:w="1800" w:type="dxa"/>
          </w:tcPr>
          <w:p w14:paraId="3F7C954D" w14:textId="4F4AC3D4" w:rsidR="007A4B80" w:rsidRPr="00872C9B" w:rsidRDefault="00EC0CF9" w:rsidP="007A4B80">
            <w:pPr>
              <w:spacing w:line="360" w:lineRule="auto"/>
              <w:rPr>
                <w:rFonts w:ascii="Book Antiqua" w:hAnsi="Book Antiqua" w:cs="Times New Roman"/>
                <w:sz w:val="24"/>
                <w:szCs w:val="24"/>
              </w:rPr>
            </w:pPr>
            <w:r>
              <w:rPr>
                <w:rFonts w:ascii="Book Antiqua" w:hAnsi="Book Antiqua" w:cs="Times New Roman"/>
                <w:sz w:val="24"/>
                <w:szCs w:val="24"/>
              </w:rPr>
              <w:t xml:space="preserve">Glatz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[15]</w:t>
            </w:r>
          </w:p>
        </w:tc>
        <w:tc>
          <w:tcPr>
            <w:tcW w:w="564" w:type="dxa"/>
          </w:tcPr>
          <w:p w14:paraId="297888EF" w14:textId="516CDFDA"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102A0A20" w14:textId="7A6ECF08"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37D3242C" w14:textId="423844AB"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3A1F8ED1" w14:textId="1ED6934C"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67B6B1CE" w14:textId="47E26A31" w:rsidR="007A4B80" w:rsidRPr="00BB2AF3" w:rsidRDefault="007A4B80" w:rsidP="007A4B80">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66D0096B" w14:textId="6764B487" w:rsidR="007A4B80" w:rsidRPr="00BB2AF3" w:rsidRDefault="007A4B80" w:rsidP="007A4B80">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5606490D" w14:textId="77777777" w:rsidR="007A4B80" w:rsidRPr="00BB2AF3" w:rsidRDefault="007A4B80" w:rsidP="007A4B80">
            <w:pPr>
              <w:spacing w:line="360" w:lineRule="auto"/>
              <w:rPr>
                <w:rFonts w:ascii="Book Antiqua" w:hAnsi="Book Antiqua" w:cs="Times New Roman"/>
                <w:sz w:val="24"/>
                <w:szCs w:val="24"/>
              </w:rPr>
            </w:pPr>
          </w:p>
        </w:tc>
        <w:tc>
          <w:tcPr>
            <w:tcW w:w="544" w:type="dxa"/>
          </w:tcPr>
          <w:p w14:paraId="4A2D693D" w14:textId="77777777" w:rsidR="007A4B80" w:rsidRPr="00BB2AF3" w:rsidRDefault="007A4B80" w:rsidP="007A4B80">
            <w:pPr>
              <w:spacing w:line="360" w:lineRule="auto"/>
              <w:rPr>
                <w:rFonts w:ascii="Book Antiqua" w:hAnsi="Book Antiqua" w:cs="Times New Roman"/>
                <w:sz w:val="24"/>
                <w:szCs w:val="24"/>
              </w:rPr>
            </w:pPr>
          </w:p>
        </w:tc>
        <w:tc>
          <w:tcPr>
            <w:tcW w:w="816" w:type="dxa"/>
          </w:tcPr>
          <w:p w14:paraId="4B2B2A1E" w14:textId="77777777" w:rsidR="007A4B80" w:rsidRPr="00BB2AF3" w:rsidRDefault="007A4B80" w:rsidP="007A4B80">
            <w:pPr>
              <w:spacing w:line="360" w:lineRule="auto"/>
              <w:rPr>
                <w:rFonts w:ascii="Book Antiqua" w:hAnsi="Book Antiqua" w:cs="Times New Roman"/>
                <w:sz w:val="24"/>
                <w:szCs w:val="24"/>
              </w:rPr>
            </w:pPr>
            <w:r w:rsidRPr="00BB2AF3">
              <w:rPr>
                <w:rFonts w:ascii="Book Antiqua" w:hAnsi="Book Antiqua" w:cs="Times New Roman"/>
                <w:sz w:val="24"/>
                <w:szCs w:val="24"/>
              </w:rPr>
              <w:t>6</w:t>
            </w:r>
          </w:p>
        </w:tc>
      </w:tr>
      <w:tr w:rsidR="00EC0CF9" w:rsidRPr="00BB2AF3" w14:paraId="32BDBC04" w14:textId="77777777" w:rsidTr="00EC0CF9">
        <w:tc>
          <w:tcPr>
            <w:tcW w:w="1800" w:type="dxa"/>
          </w:tcPr>
          <w:p w14:paraId="3CAB537D" w14:textId="08D1F7A2" w:rsidR="00EC0CF9" w:rsidRPr="00872C9B" w:rsidRDefault="00EC0CF9" w:rsidP="00EC0CF9">
            <w:pPr>
              <w:spacing w:line="360" w:lineRule="auto"/>
              <w:rPr>
                <w:rFonts w:ascii="Book Antiqua" w:hAnsi="Book Antiqua" w:cs="Times New Roman"/>
                <w:sz w:val="24"/>
                <w:szCs w:val="24"/>
              </w:rPr>
            </w:pPr>
            <w:r>
              <w:rPr>
                <w:rFonts w:ascii="Book Antiqua" w:hAnsi="Book Antiqua" w:cs="Times New Roman"/>
                <w:sz w:val="24"/>
                <w:szCs w:val="24"/>
              </w:rPr>
              <w:t xml:space="preserve">Lee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[16]</w:t>
            </w:r>
          </w:p>
        </w:tc>
        <w:tc>
          <w:tcPr>
            <w:tcW w:w="564" w:type="dxa"/>
          </w:tcPr>
          <w:p w14:paraId="13AEADDE" w14:textId="6C933184"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2F50CDC1" w14:textId="6BF26E17"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49F2301E" w14:textId="7007C49E"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6B2CC1EB" w14:textId="59230B26"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2F18381A" w14:textId="220A3242"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4F2D0E4B" w14:textId="327963C4" w:rsidR="00EC0CF9" w:rsidRPr="00BB2AF3" w:rsidRDefault="00EC0CF9" w:rsidP="00EC0CF9">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0E8A2CB7" w14:textId="11DAA82A" w:rsidR="00EC0CF9" w:rsidRPr="00BB2AF3" w:rsidRDefault="00EC0CF9" w:rsidP="00EC0CF9">
            <w:pPr>
              <w:spacing w:line="360" w:lineRule="auto"/>
              <w:rPr>
                <w:rFonts w:ascii="Book Antiqua" w:hAnsi="Book Antiqua" w:cs="Times New Roman"/>
                <w:sz w:val="24"/>
                <w:szCs w:val="24"/>
              </w:rPr>
            </w:pPr>
            <w:r w:rsidRPr="0074196E">
              <w:rPr>
                <w:rFonts w:ascii="Book Antiqua" w:hAnsi="Book Antiqua" w:cs="Times New Roman"/>
                <w:sz w:val="24"/>
                <w:szCs w:val="24"/>
              </w:rPr>
              <w:t>Y</w:t>
            </w:r>
          </w:p>
        </w:tc>
        <w:tc>
          <w:tcPr>
            <w:tcW w:w="544" w:type="dxa"/>
          </w:tcPr>
          <w:p w14:paraId="65E2174F" w14:textId="77777777" w:rsidR="00EC0CF9" w:rsidRPr="00BB2AF3" w:rsidRDefault="00EC0CF9" w:rsidP="00EC0CF9">
            <w:pPr>
              <w:spacing w:line="360" w:lineRule="auto"/>
              <w:rPr>
                <w:rFonts w:ascii="Book Antiqua" w:hAnsi="Book Antiqua" w:cs="Times New Roman"/>
                <w:sz w:val="24"/>
                <w:szCs w:val="24"/>
              </w:rPr>
            </w:pPr>
          </w:p>
        </w:tc>
        <w:tc>
          <w:tcPr>
            <w:tcW w:w="816" w:type="dxa"/>
          </w:tcPr>
          <w:p w14:paraId="2DA51FB2" w14:textId="77777777" w:rsidR="00EC0CF9" w:rsidRPr="00BB2AF3" w:rsidRDefault="00EC0CF9" w:rsidP="00EC0CF9">
            <w:pPr>
              <w:spacing w:line="360" w:lineRule="auto"/>
              <w:rPr>
                <w:rFonts w:ascii="Book Antiqua" w:hAnsi="Book Antiqua" w:cs="Times New Roman"/>
                <w:sz w:val="24"/>
                <w:szCs w:val="24"/>
              </w:rPr>
            </w:pPr>
            <w:r w:rsidRPr="00BB2AF3">
              <w:rPr>
                <w:rFonts w:ascii="Book Antiqua" w:hAnsi="Book Antiqua" w:cs="Times New Roman"/>
                <w:sz w:val="24"/>
                <w:szCs w:val="24"/>
              </w:rPr>
              <w:t>7</w:t>
            </w:r>
          </w:p>
        </w:tc>
      </w:tr>
      <w:tr w:rsidR="00EC0CF9" w:rsidRPr="00BB2AF3" w14:paraId="442D48F6" w14:textId="77777777" w:rsidTr="00EC0CF9">
        <w:tc>
          <w:tcPr>
            <w:tcW w:w="1800" w:type="dxa"/>
          </w:tcPr>
          <w:p w14:paraId="33E2C2D1" w14:textId="2E6FB975" w:rsidR="00EC0CF9" w:rsidRPr="00872C9B" w:rsidRDefault="00EC0CF9" w:rsidP="00EC0CF9">
            <w:pPr>
              <w:spacing w:line="360" w:lineRule="auto"/>
              <w:rPr>
                <w:rFonts w:ascii="Book Antiqua" w:hAnsi="Book Antiqua" w:cs="Times New Roman"/>
                <w:sz w:val="24"/>
                <w:szCs w:val="24"/>
              </w:rPr>
            </w:pPr>
            <w:proofErr w:type="spellStart"/>
            <w:r>
              <w:rPr>
                <w:rFonts w:ascii="Book Antiqua" w:hAnsi="Book Antiqua" w:cs="Times New Roman"/>
                <w:sz w:val="24"/>
                <w:szCs w:val="24"/>
              </w:rPr>
              <w:t>Rinieri</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[17]</w:t>
            </w:r>
          </w:p>
        </w:tc>
        <w:tc>
          <w:tcPr>
            <w:tcW w:w="564" w:type="dxa"/>
          </w:tcPr>
          <w:p w14:paraId="1D588BD8" w14:textId="4C4D5E02"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68F98E9F" w14:textId="2EDB302E"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48E14998" w14:textId="55621498"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05D13246" w14:textId="4268CAA4"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45826A0A" w14:textId="5DEFD68F"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372AEDD5" w14:textId="5849DE4C" w:rsidR="00EC0CF9" w:rsidRPr="00BB2AF3" w:rsidRDefault="00EC0CF9" w:rsidP="00EC0CF9">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04F2C2F3" w14:textId="0C6AF821" w:rsidR="00EC0CF9" w:rsidRPr="00BB2AF3" w:rsidRDefault="00EC0CF9" w:rsidP="00EC0CF9">
            <w:pPr>
              <w:spacing w:line="360" w:lineRule="auto"/>
              <w:rPr>
                <w:rFonts w:ascii="Book Antiqua" w:hAnsi="Book Antiqua" w:cs="Times New Roman"/>
                <w:sz w:val="24"/>
                <w:szCs w:val="24"/>
              </w:rPr>
            </w:pPr>
            <w:r w:rsidRPr="0074196E">
              <w:rPr>
                <w:rFonts w:ascii="Book Antiqua" w:hAnsi="Book Antiqua" w:cs="Times New Roman"/>
                <w:sz w:val="24"/>
                <w:szCs w:val="24"/>
              </w:rPr>
              <w:t>Y</w:t>
            </w:r>
          </w:p>
        </w:tc>
        <w:tc>
          <w:tcPr>
            <w:tcW w:w="544" w:type="dxa"/>
          </w:tcPr>
          <w:p w14:paraId="702D8B16" w14:textId="77777777" w:rsidR="00EC0CF9" w:rsidRPr="00BB2AF3" w:rsidRDefault="00EC0CF9" w:rsidP="00EC0CF9">
            <w:pPr>
              <w:spacing w:line="360" w:lineRule="auto"/>
              <w:rPr>
                <w:rFonts w:ascii="Book Antiqua" w:hAnsi="Book Antiqua" w:cs="Times New Roman"/>
                <w:sz w:val="24"/>
                <w:szCs w:val="24"/>
              </w:rPr>
            </w:pPr>
          </w:p>
        </w:tc>
        <w:tc>
          <w:tcPr>
            <w:tcW w:w="816" w:type="dxa"/>
          </w:tcPr>
          <w:p w14:paraId="1E3DCEA5" w14:textId="77777777" w:rsidR="00EC0CF9" w:rsidRPr="00BB2AF3" w:rsidRDefault="00EC0CF9" w:rsidP="00EC0CF9">
            <w:pPr>
              <w:spacing w:line="360" w:lineRule="auto"/>
              <w:rPr>
                <w:rFonts w:ascii="Book Antiqua" w:hAnsi="Book Antiqua" w:cs="Times New Roman"/>
                <w:sz w:val="24"/>
                <w:szCs w:val="24"/>
              </w:rPr>
            </w:pPr>
            <w:r w:rsidRPr="00BB2AF3">
              <w:rPr>
                <w:rFonts w:ascii="Book Antiqua" w:hAnsi="Book Antiqua" w:cs="Times New Roman"/>
                <w:sz w:val="24"/>
                <w:szCs w:val="24"/>
              </w:rPr>
              <w:t>7</w:t>
            </w:r>
          </w:p>
        </w:tc>
      </w:tr>
      <w:tr w:rsidR="00EC0CF9" w:rsidRPr="00BB2AF3" w14:paraId="3123BE89" w14:textId="77777777" w:rsidTr="00EC0CF9">
        <w:tc>
          <w:tcPr>
            <w:tcW w:w="1800" w:type="dxa"/>
          </w:tcPr>
          <w:p w14:paraId="1854E7FA" w14:textId="6EA9ABE6" w:rsidR="00EC0CF9" w:rsidRPr="00872C9B" w:rsidRDefault="00EC0CF9" w:rsidP="00EC0CF9">
            <w:pPr>
              <w:spacing w:line="360" w:lineRule="auto"/>
              <w:rPr>
                <w:rFonts w:ascii="Book Antiqua" w:hAnsi="Book Antiqua" w:cs="Times New Roman"/>
                <w:sz w:val="24"/>
                <w:szCs w:val="24"/>
              </w:rPr>
            </w:pPr>
            <w:r>
              <w:rPr>
                <w:rFonts w:ascii="Book Antiqua" w:hAnsi="Book Antiqua" w:cs="Times New Roman"/>
                <w:sz w:val="24"/>
                <w:szCs w:val="24"/>
              </w:rPr>
              <w:t xml:space="preserve">Khan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[18]</w:t>
            </w:r>
          </w:p>
        </w:tc>
        <w:tc>
          <w:tcPr>
            <w:tcW w:w="564" w:type="dxa"/>
          </w:tcPr>
          <w:p w14:paraId="0C5416CC" w14:textId="09876150"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10FB53B3" w14:textId="483674FF"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14C6A75D" w14:textId="1F39474C"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240F4A24" w14:textId="3A860D7D"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799C191F" w14:textId="0A841BE7"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747CB67D" w14:textId="0D68D034" w:rsidR="00EC0CF9" w:rsidRPr="00BB2AF3" w:rsidRDefault="00EC0CF9" w:rsidP="00EC0CF9">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6F71DFE7" w14:textId="77777777" w:rsidR="00EC0CF9" w:rsidRPr="00BB2AF3" w:rsidRDefault="00EC0CF9" w:rsidP="00EC0CF9">
            <w:pPr>
              <w:spacing w:line="360" w:lineRule="auto"/>
              <w:rPr>
                <w:rFonts w:ascii="Book Antiqua" w:hAnsi="Book Antiqua" w:cs="Times New Roman"/>
                <w:sz w:val="24"/>
                <w:szCs w:val="24"/>
              </w:rPr>
            </w:pPr>
          </w:p>
        </w:tc>
        <w:tc>
          <w:tcPr>
            <w:tcW w:w="544" w:type="dxa"/>
          </w:tcPr>
          <w:p w14:paraId="7EA7A2EA" w14:textId="77777777" w:rsidR="00EC0CF9" w:rsidRPr="00BB2AF3" w:rsidRDefault="00EC0CF9" w:rsidP="00EC0CF9">
            <w:pPr>
              <w:spacing w:line="360" w:lineRule="auto"/>
              <w:rPr>
                <w:rFonts w:ascii="Book Antiqua" w:hAnsi="Book Antiqua" w:cs="Times New Roman"/>
                <w:sz w:val="24"/>
                <w:szCs w:val="24"/>
              </w:rPr>
            </w:pPr>
          </w:p>
        </w:tc>
        <w:tc>
          <w:tcPr>
            <w:tcW w:w="816" w:type="dxa"/>
          </w:tcPr>
          <w:p w14:paraId="0021F0E9" w14:textId="77777777" w:rsidR="00EC0CF9" w:rsidRPr="00BB2AF3" w:rsidRDefault="00EC0CF9" w:rsidP="00EC0CF9">
            <w:pPr>
              <w:spacing w:line="360" w:lineRule="auto"/>
              <w:rPr>
                <w:rFonts w:ascii="Book Antiqua" w:hAnsi="Book Antiqua" w:cs="Times New Roman"/>
                <w:sz w:val="24"/>
                <w:szCs w:val="24"/>
              </w:rPr>
            </w:pPr>
            <w:r w:rsidRPr="00BB2AF3">
              <w:rPr>
                <w:rFonts w:ascii="Book Antiqua" w:hAnsi="Book Antiqua" w:cs="Times New Roman"/>
                <w:sz w:val="24"/>
                <w:szCs w:val="24"/>
              </w:rPr>
              <w:t>6</w:t>
            </w:r>
          </w:p>
        </w:tc>
      </w:tr>
      <w:tr w:rsidR="00EC0CF9" w:rsidRPr="00BB2AF3" w14:paraId="1C8AE438" w14:textId="77777777" w:rsidTr="00EC0CF9">
        <w:tc>
          <w:tcPr>
            <w:tcW w:w="1800" w:type="dxa"/>
          </w:tcPr>
          <w:p w14:paraId="435167D6" w14:textId="4099F878" w:rsidR="00EC0CF9" w:rsidRPr="00872C9B" w:rsidRDefault="00EC0CF9" w:rsidP="00EC0CF9">
            <w:pPr>
              <w:spacing w:line="360" w:lineRule="auto"/>
              <w:rPr>
                <w:rFonts w:ascii="Book Antiqua" w:hAnsi="Book Antiqua" w:cs="Times New Roman"/>
                <w:sz w:val="24"/>
                <w:szCs w:val="24"/>
              </w:rPr>
            </w:pPr>
            <w:r>
              <w:rPr>
                <w:rFonts w:ascii="Book Antiqua" w:hAnsi="Book Antiqua" w:cs="Times New Roman"/>
                <w:sz w:val="24"/>
                <w:szCs w:val="24"/>
              </w:rPr>
              <w:t xml:space="preserve">Findlay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[19]</w:t>
            </w:r>
          </w:p>
        </w:tc>
        <w:tc>
          <w:tcPr>
            <w:tcW w:w="564" w:type="dxa"/>
          </w:tcPr>
          <w:p w14:paraId="25094B58" w14:textId="68868B4C"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709C3732" w14:textId="01407737"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33FE7D44" w14:textId="4E41E4C8"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4518562C" w14:textId="40C67E9B"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51AE9FDD" w14:textId="6F599B9A"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3337BEDF" w14:textId="188016C4" w:rsidR="00EC0CF9" w:rsidRPr="00BB2AF3" w:rsidRDefault="00EC0CF9" w:rsidP="00EC0CF9">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7CA245D4" w14:textId="2BA346FD" w:rsidR="00EC0CF9" w:rsidRPr="00BB2AF3" w:rsidRDefault="00EC0CF9" w:rsidP="00EC0CF9">
            <w:pPr>
              <w:spacing w:line="360" w:lineRule="auto"/>
              <w:rPr>
                <w:rFonts w:ascii="Book Antiqua" w:hAnsi="Book Antiqua" w:cs="Times New Roman"/>
                <w:sz w:val="24"/>
                <w:szCs w:val="24"/>
              </w:rPr>
            </w:pPr>
            <w:r>
              <w:rPr>
                <w:rFonts w:ascii="Book Antiqua" w:hAnsi="Book Antiqua" w:cs="Times New Roman"/>
                <w:sz w:val="24"/>
                <w:szCs w:val="24"/>
              </w:rPr>
              <w:t>Y</w:t>
            </w:r>
          </w:p>
        </w:tc>
        <w:tc>
          <w:tcPr>
            <w:tcW w:w="544" w:type="dxa"/>
          </w:tcPr>
          <w:p w14:paraId="785DC787" w14:textId="77777777" w:rsidR="00EC0CF9" w:rsidRPr="00BB2AF3" w:rsidRDefault="00EC0CF9" w:rsidP="00EC0CF9">
            <w:pPr>
              <w:spacing w:line="360" w:lineRule="auto"/>
              <w:rPr>
                <w:rFonts w:ascii="Book Antiqua" w:hAnsi="Book Antiqua" w:cs="Times New Roman"/>
                <w:sz w:val="24"/>
                <w:szCs w:val="24"/>
              </w:rPr>
            </w:pPr>
          </w:p>
        </w:tc>
        <w:tc>
          <w:tcPr>
            <w:tcW w:w="816" w:type="dxa"/>
          </w:tcPr>
          <w:p w14:paraId="40BC8D70" w14:textId="77777777" w:rsidR="00EC0CF9" w:rsidRPr="00BB2AF3" w:rsidRDefault="00EC0CF9" w:rsidP="00EC0CF9">
            <w:pPr>
              <w:spacing w:line="360" w:lineRule="auto"/>
              <w:rPr>
                <w:rFonts w:ascii="Book Antiqua" w:hAnsi="Book Antiqua" w:cs="Times New Roman"/>
                <w:sz w:val="24"/>
                <w:szCs w:val="24"/>
              </w:rPr>
            </w:pPr>
            <w:r w:rsidRPr="00BB2AF3">
              <w:rPr>
                <w:rFonts w:ascii="Book Antiqua" w:hAnsi="Book Antiqua" w:cs="Times New Roman"/>
                <w:sz w:val="24"/>
                <w:szCs w:val="24"/>
              </w:rPr>
              <w:t>7</w:t>
            </w:r>
          </w:p>
        </w:tc>
      </w:tr>
      <w:tr w:rsidR="00EC0CF9" w:rsidRPr="00BB2AF3" w14:paraId="30A965B5" w14:textId="77777777" w:rsidTr="00EC0CF9">
        <w:tc>
          <w:tcPr>
            <w:tcW w:w="1800" w:type="dxa"/>
          </w:tcPr>
          <w:p w14:paraId="17620CB7" w14:textId="73E52446" w:rsidR="00EC0CF9" w:rsidRPr="00872C9B" w:rsidRDefault="00EC0CF9" w:rsidP="00EC0CF9">
            <w:pPr>
              <w:spacing w:line="360" w:lineRule="auto"/>
              <w:rPr>
                <w:rFonts w:ascii="Book Antiqua" w:hAnsi="Book Antiqua" w:cs="Times New Roman"/>
                <w:sz w:val="24"/>
                <w:szCs w:val="24"/>
              </w:rPr>
            </w:pPr>
            <w:proofErr w:type="spellStart"/>
            <w:r>
              <w:rPr>
                <w:rFonts w:ascii="Book Antiqua" w:hAnsi="Book Antiqua" w:cs="Times New Roman"/>
                <w:sz w:val="24"/>
                <w:szCs w:val="24"/>
              </w:rPr>
              <w:t>Safranek</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[20]</w:t>
            </w:r>
          </w:p>
        </w:tc>
        <w:tc>
          <w:tcPr>
            <w:tcW w:w="564" w:type="dxa"/>
          </w:tcPr>
          <w:p w14:paraId="278E9030" w14:textId="293EE24D"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233E54C3" w14:textId="699C5A50"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29466FB8" w14:textId="09AA93A3"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0E38A623" w14:textId="3CC8012C"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2E4A3A59" w14:textId="0BF53A4C"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70AD338F" w14:textId="720F90AB" w:rsidR="00EC0CF9" w:rsidRPr="00BB2AF3" w:rsidRDefault="00EC0CF9" w:rsidP="00EC0CF9">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3F9FDCE0" w14:textId="77777777" w:rsidR="00EC0CF9" w:rsidRPr="00BB2AF3" w:rsidRDefault="00EC0CF9" w:rsidP="00EC0CF9">
            <w:pPr>
              <w:spacing w:line="360" w:lineRule="auto"/>
              <w:rPr>
                <w:rFonts w:ascii="Book Antiqua" w:hAnsi="Book Antiqua" w:cs="Times New Roman"/>
                <w:sz w:val="24"/>
                <w:szCs w:val="24"/>
              </w:rPr>
            </w:pPr>
          </w:p>
        </w:tc>
        <w:tc>
          <w:tcPr>
            <w:tcW w:w="544" w:type="dxa"/>
          </w:tcPr>
          <w:p w14:paraId="72E954D0" w14:textId="77777777" w:rsidR="00EC0CF9" w:rsidRPr="00BB2AF3" w:rsidRDefault="00EC0CF9" w:rsidP="00EC0CF9">
            <w:pPr>
              <w:spacing w:line="360" w:lineRule="auto"/>
              <w:rPr>
                <w:rFonts w:ascii="Book Antiqua" w:hAnsi="Book Antiqua" w:cs="Times New Roman"/>
                <w:sz w:val="24"/>
                <w:szCs w:val="24"/>
              </w:rPr>
            </w:pPr>
          </w:p>
        </w:tc>
        <w:tc>
          <w:tcPr>
            <w:tcW w:w="816" w:type="dxa"/>
          </w:tcPr>
          <w:p w14:paraId="7C67AECA" w14:textId="77777777" w:rsidR="00EC0CF9" w:rsidRPr="00BB2AF3" w:rsidRDefault="00EC0CF9" w:rsidP="00EC0CF9">
            <w:pPr>
              <w:spacing w:line="360" w:lineRule="auto"/>
              <w:rPr>
                <w:rFonts w:ascii="Book Antiqua" w:hAnsi="Book Antiqua" w:cs="Times New Roman"/>
                <w:sz w:val="24"/>
                <w:szCs w:val="24"/>
              </w:rPr>
            </w:pPr>
            <w:r w:rsidRPr="00BB2AF3">
              <w:rPr>
                <w:rFonts w:ascii="Book Antiqua" w:hAnsi="Book Antiqua" w:cs="Times New Roman"/>
                <w:sz w:val="24"/>
                <w:szCs w:val="24"/>
              </w:rPr>
              <w:t>6</w:t>
            </w:r>
          </w:p>
        </w:tc>
      </w:tr>
      <w:tr w:rsidR="00EC0CF9" w:rsidRPr="00BB2AF3" w14:paraId="21EBD5FE" w14:textId="77777777" w:rsidTr="00EC0CF9">
        <w:tc>
          <w:tcPr>
            <w:tcW w:w="1800" w:type="dxa"/>
          </w:tcPr>
          <w:p w14:paraId="6DAFA100" w14:textId="71D63258" w:rsidR="00EC0CF9" w:rsidRPr="00872C9B" w:rsidRDefault="00EC0CF9" w:rsidP="00EC0CF9">
            <w:pPr>
              <w:spacing w:line="360" w:lineRule="auto"/>
              <w:rPr>
                <w:rFonts w:ascii="Book Antiqua" w:hAnsi="Book Antiqua" w:cs="Times New Roman"/>
                <w:sz w:val="24"/>
                <w:szCs w:val="24"/>
              </w:rPr>
            </w:pPr>
            <w:proofErr w:type="spellStart"/>
            <w:r>
              <w:rPr>
                <w:rFonts w:ascii="Book Antiqua" w:hAnsi="Book Antiqua" w:cs="Times New Roman"/>
                <w:sz w:val="24"/>
                <w:szCs w:val="24"/>
              </w:rPr>
              <w:t>Shiraishi</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[21]</w:t>
            </w:r>
          </w:p>
        </w:tc>
        <w:tc>
          <w:tcPr>
            <w:tcW w:w="564" w:type="dxa"/>
          </w:tcPr>
          <w:p w14:paraId="05C06B73" w14:textId="7D91D623"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41E6C45D" w14:textId="2759B796"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4D07F65B" w14:textId="2E2B93B7"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4582E157" w14:textId="757D5E2C"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490BB01B" w14:textId="3B54E5A4"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606FCC0E" w14:textId="2EE537D9" w:rsidR="00EC0CF9" w:rsidRPr="00BB2AF3" w:rsidRDefault="00EC0CF9" w:rsidP="00EC0CF9">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3BF42388" w14:textId="77777777" w:rsidR="00EC0CF9" w:rsidRPr="00BB2AF3" w:rsidRDefault="00EC0CF9" w:rsidP="00EC0CF9">
            <w:pPr>
              <w:spacing w:line="360" w:lineRule="auto"/>
              <w:rPr>
                <w:rFonts w:ascii="Book Antiqua" w:hAnsi="Book Antiqua" w:cs="Times New Roman"/>
                <w:sz w:val="24"/>
                <w:szCs w:val="24"/>
              </w:rPr>
            </w:pPr>
          </w:p>
        </w:tc>
        <w:tc>
          <w:tcPr>
            <w:tcW w:w="544" w:type="dxa"/>
          </w:tcPr>
          <w:p w14:paraId="2003E835" w14:textId="77777777" w:rsidR="00EC0CF9" w:rsidRPr="00BB2AF3" w:rsidRDefault="00EC0CF9" w:rsidP="00EC0CF9">
            <w:pPr>
              <w:spacing w:line="360" w:lineRule="auto"/>
              <w:rPr>
                <w:rFonts w:ascii="Book Antiqua" w:hAnsi="Book Antiqua" w:cs="Times New Roman"/>
                <w:sz w:val="24"/>
                <w:szCs w:val="24"/>
              </w:rPr>
            </w:pPr>
          </w:p>
        </w:tc>
        <w:tc>
          <w:tcPr>
            <w:tcW w:w="816" w:type="dxa"/>
          </w:tcPr>
          <w:p w14:paraId="50EFFDE3" w14:textId="77777777" w:rsidR="00EC0CF9" w:rsidRPr="00BB2AF3" w:rsidRDefault="00EC0CF9" w:rsidP="00EC0CF9">
            <w:pPr>
              <w:spacing w:line="360" w:lineRule="auto"/>
              <w:rPr>
                <w:rFonts w:ascii="Book Antiqua" w:hAnsi="Book Antiqua" w:cs="Times New Roman"/>
                <w:sz w:val="24"/>
                <w:szCs w:val="24"/>
              </w:rPr>
            </w:pPr>
            <w:r w:rsidRPr="00BB2AF3">
              <w:rPr>
                <w:rFonts w:ascii="Book Antiqua" w:hAnsi="Book Antiqua" w:cs="Times New Roman"/>
                <w:sz w:val="24"/>
                <w:szCs w:val="24"/>
              </w:rPr>
              <w:t>6</w:t>
            </w:r>
          </w:p>
        </w:tc>
      </w:tr>
      <w:tr w:rsidR="00EC0CF9" w:rsidRPr="00BB2AF3" w14:paraId="235AA1C3" w14:textId="77777777" w:rsidTr="00EC0CF9">
        <w:tc>
          <w:tcPr>
            <w:tcW w:w="1800" w:type="dxa"/>
          </w:tcPr>
          <w:p w14:paraId="6F7D33A8" w14:textId="24FFA780" w:rsidR="00EC0CF9" w:rsidRPr="00872C9B" w:rsidRDefault="00EC0CF9" w:rsidP="00EC0CF9">
            <w:pPr>
              <w:spacing w:line="360" w:lineRule="auto"/>
              <w:rPr>
                <w:rFonts w:ascii="Book Antiqua" w:hAnsi="Book Antiqua" w:cs="Times New Roman"/>
                <w:sz w:val="24"/>
                <w:szCs w:val="24"/>
              </w:rPr>
            </w:pPr>
            <w:proofErr w:type="spellStart"/>
            <w:r>
              <w:rPr>
                <w:rFonts w:ascii="Book Antiqua" w:hAnsi="Book Antiqua" w:cs="Times New Roman"/>
                <w:sz w:val="24"/>
                <w:szCs w:val="24"/>
              </w:rPr>
              <w:t>Rolff</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[22]</w:t>
            </w:r>
          </w:p>
        </w:tc>
        <w:tc>
          <w:tcPr>
            <w:tcW w:w="564" w:type="dxa"/>
          </w:tcPr>
          <w:p w14:paraId="3133B1B0" w14:textId="13AE87AC"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273477F1" w14:textId="5B2FF862"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22EA2B93" w14:textId="07E821FD"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Pr>
          <w:p w14:paraId="0C9663C6" w14:textId="4ADBDA7F"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007E4D58" w14:textId="2080045E"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Pr>
          <w:p w14:paraId="0869D51B" w14:textId="4BCCC5C9" w:rsidR="00EC0CF9" w:rsidRPr="00BB2AF3" w:rsidRDefault="00EC0CF9" w:rsidP="00EC0CF9">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Pr>
          <w:p w14:paraId="5F211FC2" w14:textId="77777777" w:rsidR="00EC0CF9" w:rsidRPr="00BB2AF3" w:rsidRDefault="00EC0CF9" w:rsidP="00EC0CF9">
            <w:pPr>
              <w:spacing w:line="360" w:lineRule="auto"/>
              <w:rPr>
                <w:rFonts w:ascii="Book Antiqua" w:hAnsi="Book Antiqua" w:cs="Times New Roman"/>
                <w:sz w:val="24"/>
                <w:szCs w:val="24"/>
              </w:rPr>
            </w:pPr>
          </w:p>
        </w:tc>
        <w:tc>
          <w:tcPr>
            <w:tcW w:w="544" w:type="dxa"/>
          </w:tcPr>
          <w:p w14:paraId="14CC4E9A" w14:textId="77777777" w:rsidR="00EC0CF9" w:rsidRPr="00BB2AF3" w:rsidRDefault="00EC0CF9" w:rsidP="00EC0CF9">
            <w:pPr>
              <w:spacing w:line="360" w:lineRule="auto"/>
              <w:rPr>
                <w:rFonts w:ascii="Book Antiqua" w:hAnsi="Book Antiqua" w:cs="Times New Roman"/>
                <w:sz w:val="24"/>
                <w:szCs w:val="24"/>
              </w:rPr>
            </w:pPr>
          </w:p>
        </w:tc>
        <w:tc>
          <w:tcPr>
            <w:tcW w:w="816" w:type="dxa"/>
          </w:tcPr>
          <w:p w14:paraId="7CF02223" w14:textId="77777777" w:rsidR="00EC0CF9" w:rsidRPr="00BB2AF3" w:rsidRDefault="00EC0CF9" w:rsidP="00EC0CF9">
            <w:pPr>
              <w:spacing w:line="360" w:lineRule="auto"/>
              <w:rPr>
                <w:rFonts w:ascii="Book Antiqua" w:hAnsi="Book Antiqua" w:cs="Times New Roman"/>
                <w:sz w:val="24"/>
                <w:szCs w:val="24"/>
              </w:rPr>
            </w:pPr>
            <w:r w:rsidRPr="00BB2AF3">
              <w:rPr>
                <w:rFonts w:ascii="Book Antiqua" w:hAnsi="Book Antiqua" w:cs="Times New Roman"/>
                <w:sz w:val="24"/>
                <w:szCs w:val="24"/>
              </w:rPr>
              <w:t>6</w:t>
            </w:r>
          </w:p>
        </w:tc>
      </w:tr>
      <w:tr w:rsidR="00EC0CF9" w:rsidRPr="00BB2AF3" w14:paraId="6127AFAE" w14:textId="77777777" w:rsidTr="00EC0CF9">
        <w:tc>
          <w:tcPr>
            <w:tcW w:w="1800" w:type="dxa"/>
          </w:tcPr>
          <w:p w14:paraId="66FC71DB" w14:textId="178529B9" w:rsidR="00EC0CF9" w:rsidRPr="00872C9B" w:rsidRDefault="00EC0CF9" w:rsidP="00EC0CF9">
            <w:pPr>
              <w:spacing w:line="360" w:lineRule="auto"/>
              <w:rPr>
                <w:rFonts w:ascii="Book Antiqua" w:hAnsi="Book Antiqua" w:cs="Times New Roman"/>
                <w:sz w:val="24"/>
                <w:szCs w:val="24"/>
              </w:rPr>
            </w:pPr>
            <w:proofErr w:type="spellStart"/>
            <w:r>
              <w:rPr>
                <w:rFonts w:ascii="Book Antiqua" w:hAnsi="Book Antiqua" w:cs="Times New Roman"/>
                <w:sz w:val="24"/>
                <w:szCs w:val="24"/>
              </w:rPr>
              <w:t>Yanasoot</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[24]</w:t>
            </w:r>
          </w:p>
        </w:tc>
        <w:tc>
          <w:tcPr>
            <w:tcW w:w="564" w:type="dxa"/>
          </w:tcPr>
          <w:p w14:paraId="7DA8CB5A" w14:textId="34D1C32B" w:rsidR="00EC0CF9" w:rsidRPr="00BB2AF3" w:rsidRDefault="00EC0CF9" w:rsidP="00EC0CF9">
            <w:pPr>
              <w:spacing w:line="360" w:lineRule="auto"/>
              <w:rPr>
                <w:rFonts w:ascii="Book Antiqua" w:hAnsi="Book Antiqua" w:cs="Segoe UI Emoji"/>
                <w:sz w:val="24"/>
                <w:szCs w:val="24"/>
              </w:rPr>
            </w:pPr>
            <w:r w:rsidRPr="0079112F">
              <w:rPr>
                <w:rFonts w:ascii="Book Antiqua" w:hAnsi="Book Antiqua" w:cs="Times New Roman"/>
                <w:sz w:val="24"/>
                <w:szCs w:val="24"/>
              </w:rPr>
              <w:t>Y</w:t>
            </w:r>
          </w:p>
        </w:tc>
        <w:tc>
          <w:tcPr>
            <w:tcW w:w="530" w:type="dxa"/>
          </w:tcPr>
          <w:p w14:paraId="4F8E3202" w14:textId="1849DA4A" w:rsidR="00EC0CF9" w:rsidRPr="00BB2AF3" w:rsidRDefault="00EC0CF9" w:rsidP="00EC0CF9">
            <w:pPr>
              <w:spacing w:line="360" w:lineRule="auto"/>
              <w:rPr>
                <w:rFonts w:ascii="Book Antiqua" w:hAnsi="Book Antiqua" w:cs="Segoe UI Emoji"/>
                <w:sz w:val="24"/>
                <w:szCs w:val="24"/>
              </w:rPr>
            </w:pPr>
            <w:r w:rsidRPr="0079112F">
              <w:rPr>
                <w:rFonts w:ascii="Book Antiqua" w:hAnsi="Book Antiqua" w:cs="Times New Roman"/>
                <w:sz w:val="24"/>
                <w:szCs w:val="24"/>
              </w:rPr>
              <w:t>Y</w:t>
            </w:r>
          </w:p>
        </w:tc>
        <w:tc>
          <w:tcPr>
            <w:tcW w:w="530" w:type="dxa"/>
          </w:tcPr>
          <w:p w14:paraId="1D214960" w14:textId="334666D4" w:rsidR="00EC0CF9" w:rsidRPr="00BB2AF3" w:rsidRDefault="00EC0CF9" w:rsidP="00EC0CF9">
            <w:pPr>
              <w:spacing w:line="360" w:lineRule="auto"/>
              <w:rPr>
                <w:rFonts w:ascii="Book Antiqua" w:hAnsi="Book Antiqua" w:cs="Segoe UI Emoji"/>
                <w:sz w:val="24"/>
                <w:szCs w:val="24"/>
              </w:rPr>
            </w:pPr>
            <w:r w:rsidRPr="0079112F">
              <w:rPr>
                <w:rFonts w:ascii="Book Antiqua" w:hAnsi="Book Antiqua" w:cs="Times New Roman"/>
                <w:sz w:val="24"/>
                <w:szCs w:val="24"/>
              </w:rPr>
              <w:t>Y</w:t>
            </w:r>
          </w:p>
        </w:tc>
        <w:tc>
          <w:tcPr>
            <w:tcW w:w="530" w:type="dxa"/>
          </w:tcPr>
          <w:p w14:paraId="2108A8C4" w14:textId="6CDFD973"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Pr>
          <w:p w14:paraId="643F2637" w14:textId="75742385" w:rsidR="00EC0CF9" w:rsidRPr="00BB2AF3" w:rsidRDefault="00EC0CF9" w:rsidP="00EC0CF9">
            <w:pPr>
              <w:spacing w:line="360" w:lineRule="auto"/>
              <w:rPr>
                <w:rFonts w:ascii="Book Antiqua" w:hAnsi="Book Antiqua" w:cs="Segoe UI Emoji"/>
                <w:sz w:val="24"/>
                <w:szCs w:val="24"/>
              </w:rPr>
            </w:pPr>
            <w:r w:rsidRPr="0079112F">
              <w:rPr>
                <w:rFonts w:ascii="Book Antiqua" w:hAnsi="Book Antiqua" w:cs="Times New Roman"/>
                <w:sz w:val="24"/>
                <w:szCs w:val="24"/>
              </w:rPr>
              <w:t>Y</w:t>
            </w:r>
          </w:p>
        </w:tc>
        <w:tc>
          <w:tcPr>
            <w:tcW w:w="629" w:type="dxa"/>
          </w:tcPr>
          <w:p w14:paraId="65AA02F7" w14:textId="060B3785" w:rsidR="00EC0CF9" w:rsidRPr="00BB2AF3" w:rsidRDefault="00EC0CF9" w:rsidP="00EC0CF9">
            <w:pPr>
              <w:spacing w:line="360" w:lineRule="auto"/>
              <w:rPr>
                <w:rFonts w:ascii="Book Antiqua" w:hAnsi="Book Antiqua" w:cs="Segoe UI Emoji"/>
                <w:sz w:val="24"/>
                <w:szCs w:val="24"/>
              </w:rPr>
            </w:pPr>
            <w:r w:rsidRPr="009E3F5F">
              <w:rPr>
                <w:rFonts w:ascii="Book Antiqua" w:hAnsi="Book Antiqua" w:cs="Times New Roman"/>
                <w:sz w:val="24"/>
                <w:szCs w:val="24"/>
              </w:rPr>
              <w:t>Y</w:t>
            </w:r>
          </w:p>
        </w:tc>
        <w:tc>
          <w:tcPr>
            <w:tcW w:w="547" w:type="dxa"/>
          </w:tcPr>
          <w:p w14:paraId="4640A8A7" w14:textId="77777777" w:rsidR="00EC0CF9" w:rsidRPr="00BB2AF3" w:rsidRDefault="00EC0CF9" w:rsidP="00EC0CF9">
            <w:pPr>
              <w:spacing w:line="360" w:lineRule="auto"/>
              <w:rPr>
                <w:rFonts w:ascii="Book Antiqua" w:hAnsi="Book Antiqua" w:cs="Times New Roman"/>
                <w:sz w:val="24"/>
                <w:szCs w:val="24"/>
              </w:rPr>
            </w:pPr>
          </w:p>
        </w:tc>
        <w:tc>
          <w:tcPr>
            <w:tcW w:w="544" w:type="dxa"/>
          </w:tcPr>
          <w:p w14:paraId="3992F03A" w14:textId="77777777" w:rsidR="00EC0CF9" w:rsidRPr="00BB2AF3" w:rsidRDefault="00EC0CF9" w:rsidP="00EC0CF9">
            <w:pPr>
              <w:spacing w:line="360" w:lineRule="auto"/>
              <w:rPr>
                <w:rFonts w:ascii="Book Antiqua" w:hAnsi="Book Antiqua" w:cs="Times New Roman"/>
                <w:sz w:val="24"/>
                <w:szCs w:val="24"/>
              </w:rPr>
            </w:pPr>
          </w:p>
        </w:tc>
        <w:tc>
          <w:tcPr>
            <w:tcW w:w="816" w:type="dxa"/>
          </w:tcPr>
          <w:p w14:paraId="5516A794" w14:textId="77777777" w:rsidR="00EC0CF9" w:rsidRPr="00BB2AF3" w:rsidRDefault="00EC0CF9" w:rsidP="00EC0CF9">
            <w:pPr>
              <w:spacing w:line="360" w:lineRule="auto"/>
              <w:rPr>
                <w:rFonts w:ascii="Book Antiqua" w:hAnsi="Book Antiqua" w:cs="Times New Roman"/>
                <w:sz w:val="24"/>
                <w:szCs w:val="24"/>
              </w:rPr>
            </w:pPr>
            <w:r w:rsidRPr="00BB2AF3">
              <w:rPr>
                <w:rFonts w:ascii="Book Antiqua" w:hAnsi="Book Antiqua" w:cs="Times New Roman"/>
                <w:sz w:val="24"/>
                <w:szCs w:val="24"/>
              </w:rPr>
              <w:t>6</w:t>
            </w:r>
          </w:p>
        </w:tc>
      </w:tr>
      <w:tr w:rsidR="00EC0CF9" w:rsidRPr="00BB2AF3" w14:paraId="50A0A195" w14:textId="77777777" w:rsidTr="00EC0CF9">
        <w:tc>
          <w:tcPr>
            <w:tcW w:w="1800" w:type="dxa"/>
            <w:tcBorders>
              <w:bottom w:val="single" w:sz="4" w:space="0" w:color="auto"/>
            </w:tcBorders>
          </w:tcPr>
          <w:p w14:paraId="4A8B9B06" w14:textId="5B060653" w:rsidR="00EC0CF9" w:rsidRPr="00872C9B" w:rsidRDefault="00EC0CF9" w:rsidP="00EC0CF9">
            <w:pPr>
              <w:spacing w:line="360" w:lineRule="auto"/>
              <w:rPr>
                <w:rFonts w:ascii="Book Antiqua" w:hAnsi="Book Antiqua" w:cs="Times New Roman"/>
                <w:sz w:val="24"/>
                <w:szCs w:val="24"/>
              </w:rPr>
            </w:pPr>
            <w:r>
              <w:rPr>
                <w:rFonts w:ascii="Book Antiqua" w:hAnsi="Book Antiqua" w:cs="Times New Roman"/>
                <w:sz w:val="24"/>
                <w:szCs w:val="24"/>
              </w:rPr>
              <w:t xml:space="preserve">Kubo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[23]</w:t>
            </w:r>
          </w:p>
        </w:tc>
        <w:tc>
          <w:tcPr>
            <w:tcW w:w="564" w:type="dxa"/>
            <w:tcBorders>
              <w:bottom w:val="single" w:sz="4" w:space="0" w:color="auto"/>
            </w:tcBorders>
          </w:tcPr>
          <w:p w14:paraId="68C715D6" w14:textId="2178B434"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Borders>
              <w:bottom w:val="single" w:sz="4" w:space="0" w:color="auto"/>
            </w:tcBorders>
          </w:tcPr>
          <w:p w14:paraId="389D98B8" w14:textId="3BD9825E"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Borders>
              <w:bottom w:val="single" w:sz="4" w:space="0" w:color="auto"/>
            </w:tcBorders>
          </w:tcPr>
          <w:p w14:paraId="10F8ACDA" w14:textId="6F1AA2D9"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530" w:type="dxa"/>
            <w:tcBorders>
              <w:bottom w:val="single" w:sz="4" w:space="0" w:color="auto"/>
            </w:tcBorders>
          </w:tcPr>
          <w:p w14:paraId="2F0BF127" w14:textId="13A7AFD2"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1816" w:type="dxa"/>
            <w:tcBorders>
              <w:bottom w:val="single" w:sz="4" w:space="0" w:color="auto"/>
            </w:tcBorders>
          </w:tcPr>
          <w:p w14:paraId="782F235B" w14:textId="6CCACD20" w:rsidR="00EC0CF9" w:rsidRPr="00BB2AF3" w:rsidRDefault="00EC0CF9" w:rsidP="00EC0CF9">
            <w:pPr>
              <w:spacing w:line="360" w:lineRule="auto"/>
              <w:rPr>
                <w:rFonts w:ascii="Book Antiqua" w:hAnsi="Book Antiqua" w:cs="Times New Roman"/>
                <w:sz w:val="24"/>
                <w:szCs w:val="24"/>
              </w:rPr>
            </w:pPr>
            <w:r w:rsidRPr="0079112F">
              <w:rPr>
                <w:rFonts w:ascii="Book Antiqua" w:hAnsi="Book Antiqua" w:cs="Times New Roman"/>
                <w:sz w:val="24"/>
                <w:szCs w:val="24"/>
              </w:rPr>
              <w:t>Y</w:t>
            </w:r>
          </w:p>
        </w:tc>
        <w:tc>
          <w:tcPr>
            <w:tcW w:w="629" w:type="dxa"/>
            <w:tcBorders>
              <w:bottom w:val="single" w:sz="4" w:space="0" w:color="auto"/>
            </w:tcBorders>
          </w:tcPr>
          <w:p w14:paraId="436C511F" w14:textId="5FA22EE8" w:rsidR="00EC0CF9" w:rsidRPr="00BB2AF3" w:rsidRDefault="00EC0CF9" w:rsidP="00EC0CF9">
            <w:pPr>
              <w:spacing w:line="360" w:lineRule="auto"/>
              <w:rPr>
                <w:rFonts w:ascii="Book Antiqua" w:hAnsi="Book Antiqua" w:cs="Times New Roman"/>
                <w:sz w:val="24"/>
                <w:szCs w:val="24"/>
              </w:rPr>
            </w:pPr>
            <w:r w:rsidRPr="009E3F5F">
              <w:rPr>
                <w:rFonts w:ascii="Book Antiqua" w:hAnsi="Book Antiqua" w:cs="Times New Roman"/>
                <w:sz w:val="24"/>
                <w:szCs w:val="24"/>
              </w:rPr>
              <w:t>Y</w:t>
            </w:r>
          </w:p>
        </w:tc>
        <w:tc>
          <w:tcPr>
            <w:tcW w:w="547" w:type="dxa"/>
            <w:tcBorders>
              <w:bottom w:val="single" w:sz="4" w:space="0" w:color="auto"/>
            </w:tcBorders>
          </w:tcPr>
          <w:p w14:paraId="2D70DDDE" w14:textId="77777777" w:rsidR="00EC0CF9" w:rsidRPr="00BB2AF3" w:rsidRDefault="00EC0CF9" w:rsidP="00EC0CF9">
            <w:pPr>
              <w:spacing w:line="360" w:lineRule="auto"/>
              <w:rPr>
                <w:rFonts w:ascii="Book Antiqua" w:hAnsi="Book Antiqua" w:cs="Times New Roman"/>
                <w:sz w:val="24"/>
                <w:szCs w:val="24"/>
              </w:rPr>
            </w:pPr>
          </w:p>
        </w:tc>
        <w:tc>
          <w:tcPr>
            <w:tcW w:w="544" w:type="dxa"/>
            <w:tcBorders>
              <w:bottom w:val="single" w:sz="4" w:space="0" w:color="auto"/>
            </w:tcBorders>
          </w:tcPr>
          <w:p w14:paraId="5DFC4BB0" w14:textId="77777777" w:rsidR="00EC0CF9" w:rsidRPr="00BB2AF3" w:rsidRDefault="00EC0CF9" w:rsidP="00EC0CF9">
            <w:pPr>
              <w:spacing w:line="360" w:lineRule="auto"/>
              <w:rPr>
                <w:rFonts w:ascii="Book Antiqua" w:hAnsi="Book Antiqua" w:cs="Times New Roman"/>
                <w:sz w:val="24"/>
                <w:szCs w:val="24"/>
              </w:rPr>
            </w:pPr>
          </w:p>
        </w:tc>
        <w:tc>
          <w:tcPr>
            <w:tcW w:w="816" w:type="dxa"/>
            <w:tcBorders>
              <w:bottom w:val="single" w:sz="4" w:space="0" w:color="auto"/>
            </w:tcBorders>
          </w:tcPr>
          <w:p w14:paraId="32F08810" w14:textId="77777777" w:rsidR="00EC0CF9" w:rsidRPr="00BB2AF3" w:rsidRDefault="00EC0CF9" w:rsidP="00EC0CF9">
            <w:pPr>
              <w:spacing w:line="360" w:lineRule="auto"/>
              <w:rPr>
                <w:rFonts w:ascii="Book Antiqua" w:hAnsi="Book Antiqua" w:cs="Times New Roman"/>
                <w:sz w:val="24"/>
                <w:szCs w:val="24"/>
              </w:rPr>
            </w:pPr>
            <w:r w:rsidRPr="00BB2AF3">
              <w:rPr>
                <w:rFonts w:ascii="Book Antiqua" w:hAnsi="Book Antiqua" w:cs="Times New Roman"/>
                <w:sz w:val="24"/>
                <w:szCs w:val="24"/>
              </w:rPr>
              <w:t>6</w:t>
            </w:r>
          </w:p>
        </w:tc>
      </w:tr>
    </w:tbl>
    <w:p w14:paraId="50C7D9F5" w14:textId="77777777" w:rsidR="000533DB" w:rsidRDefault="000533DB" w:rsidP="00BB2AF3">
      <w:pPr>
        <w:spacing w:line="360" w:lineRule="auto"/>
        <w:rPr>
          <w:rFonts w:ascii="Book Antiqua" w:hAnsi="Book Antiqua" w:cs="Times New Roman"/>
          <w:sz w:val="24"/>
          <w:szCs w:val="24"/>
        </w:rPr>
      </w:pPr>
    </w:p>
    <w:p w14:paraId="3D63ADD1" w14:textId="7D3C0FFF"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 Is the case definition adequate; 2: Representativeness of the cases; 3: Selection of controls; 4: Definition of controls; 5: Comparability of cases and controls on the basis of the design or analysis; 6: Assessment of exposure; 7: Same method of ascertainment for cases and controls; 8: Non-response rate</w:t>
      </w:r>
      <w:r w:rsidR="007A4B80">
        <w:rPr>
          <w:rFonts w:ascii="Book Antiqua" w:hAnsi="Book Antiqua" w:cs="Times New Roman"/>
          <w:sz w:val="24"/>
          <w:szCs w:val="24"/>
        </w:rPr>
        <w:t>;</w:t>
      </w:r>
      <w:r w:rsidR="007A4B80" w:rsidRPr="007A4B80">
        <w:rPr>
          <w:rFonts w:ascii="Book Antiqua" w:hAnsi="Book Antiqua" w:cs="Times New Roman"/>
          <w:sz w:val="24"/>
          <w:szCs w:val="24"/>
        </w:rPr>
        <w:t xml:space="preserve"> </w:t>
      </w:r>
      <w:r w:rsidR="007A4B80">
        <w:rPr>
          <w:rFonts w:ascii="Book Antiqua" w:hAnsi="Book Antiqua" w:cs="Times New Roman"/>
          <w:sz w:val="24"/>
          <w:szCs w:val="24"/>
        </w:rPr>
        <w:t>Y: Yes.</w:t>
      </w:r>
    </w:p>
    <w:p w14:paraId="340FF8DA" w14:textId="77777777" w:rsidR="00FF3171" w:rsidRPr="00BB2AF3" w:rsidRDefault="00FF3171" w:rsidP="00BB2AF3">
      <w:pPr>
        <w:spacing w:line="360" w:lineRule="auto"/>
        <w:rPr>
          <w:rFonts w:ascii="Book Antiqua" w:hAnsi="Book Antiqua" w:cs="Times New Roman"/>
          <w:b/>
          <w:sz w:val="24"/>
          <w:szCs w:val="24"/>
        </w:rPr>
      </w:pPr>
    </w:p>
    <w:p w14:paraId="08D629AB" w14:textId="77777777" w:rsidR="002A56A7" w:rsidRDefault="002A56A7">
      <w:pPr>
        <w:widowControl/>
        <w:jc w:val="left"/>
        <w:rPr>
          <w:rFonts w:ascii="Book Antiqua" w:hAnsi="Book Antiqua" w:cs="Times New Roman"/>
          <w:b/>
          <w:bCs/>
          <w:sz w:val="24"/>
          <w:szCs w:val="24"/>
          <w:lang w:val="en-GB"/>
        </w:rPr>
      </w:pPr>
      <w:r>
        <w:rPr>
          <w:rFonts w:ascii="Book Antiqua" w:hAnsi="Book Antiqua" w:cs="Times New Roman"/>
          <w:b/>
          <w:bCs/>
          <w:sz w:val="24"/>
          <w:szCs w:val="24"/>
          <w:lang w:val="en-GB"/>
        </w:rPr>
        <w:br w:type="page"/>
      </w:r>
    </w:p>
    <w:p w14:paraId="6E6D3A26" w14:textId="5F7FF10C" w:rsidR="00FF3171" w:rsidRPr="002A56A7" w:rsidRDefault="00872C9B" w:rsidP="002A56A7">
      <w:pPr>
        <w:spacing w:line="360" w:lineRule="auto"/>
        <w:rPr>
          <w:rFonts w:ascii="Book Antiqua" w:hAnsi="Book Antiqua" w:cs="Times New Roman"/>
          <w:b/>
          <w:sz w:val="24"/>
          <w:szCs w:val="24"/>
        </w:rPr>
      </w:pPr>
      <w:r>
        <w:rPr>
          <w:rFonts w:ascii="Book Antiqua" w:hAnsi="Book Antiqua" w:cs="Times New Roman"/>
          <w:b/>
          <w:bCs/>
          <w:sz w:val="24"/>
          <w:szCs w:val="24"/>
          <w:lang w:val="en-GB"/>
        </w:rPr>
        <w:lastRenderedPageBreak/>
        <w:t xml:space="preserve">Table 4 </w:t>
      </w:r>
      <w:r w:rsidR="00D34EF6">
        <w:rPr>
          <w:rFonts w:ascii="Book Antiqua" w:hAnsi="Book Antiqua" w:cs="Times New Roman"/>
          <w:b/>
          <w:bCs/>
          <w:sz w:val="24"/>
          <w:szCs w:val="24"/>
          <w:lang w:val="en-GB"/>
        </w:rPr>
        <w:t>Q</w:t>
      </w:r>
      <w:r w:rsidRPr="00BB2AF3">
        <w:rPr>
          <w:rFonts w:ascii="Book Antiqua" w:hAnsi="Book Antiqua" w:cs="Times New Roman"/>
          <w:b/>
          <w:bCs/>
          <w:sz w:val="24"/>
          <w:szCs w:val="24"/>
          <w:lang w:val="en-GB"/>
        </w:rPr>
        <w:t>uality assessment of the eligible studies</w:t>
      </w:r>
      <w:r w:rsidR="002A56A7">
        <w:rPr>
          <w:rFonts w:ascii="Book Antiqua" w:hAnsi="Book Antiqua" w:cs="Times New Roman"/>
          <w:b/>
          <w:bCs/>
          <w:sz w:val="24"/>
          <w:szCs w:val="24"/>
          <w:lang w:val="en-GB"/>
        </w:rPr>
        <w:t xml:space="preserve">: </w:t>
      </w:r>
      <w:r w:rsidR="00FF3171" w:rsidRPr="00BB2AF3">
        <w:rPr>
          <w:rFonts w:ascii="Book Antiqua" w:hAnsi="Book Antiqua" w:cs="Times New Roman"/>
          <w:b/>
          <w:sz w:val="24"/>
          <w:szCs w:val="24"/>
        </w:rPr>
        <w:t xml:space="preserve">Risk bias of Cochrane Collaboration tool for </w:t>
      </w:r>
      <w:r w:rsidR="002A56A7" w:rsidRPr="002A56A7">
        <w:rPr>
          <w:rFonts w:ascii="Book Antiqua" w:hAnsi="Book Antiqua" w:cs="Times New Roman"/>
          <w:b/>
          <w:sz w:val="24"/>
          <w:szCs w:val="24"/>
        </w:rPr>
        <w:t>randomized controlled trials</w:t>
      </w:r>
    </w:p>
    <w:tbl>
      <w:tblPr>
        <w:tblStyle w:val="a8"/>
        <w:tblW w:w="8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1390"/>
        <w:gridCol w:w="1589"/>
        <w:gridCol w:w="1522"/>
        <w:gridCol w:w="1443"/>
        <w:gridCol w:w="1456"/>
        <w:gridCol w:w="1243"/>
        <w:gridCol w:w="1049"/>
      </w:tblGrid>
      <w:tr w:rsidR="00BB2AF3" w:rsidRPr="00BB2AF3" w14:paraId="051AC3CC" w14:textId="77777777" w:rsidTr="002A56A7">
        <w:tc>
          <w:tcPr>
            <w:tcW w:w="732" w:type="dxa"/>
            <w:tcBorders>
              <w:top w:val="single" w:sz="4" w:space="0" w:color="auto"/>
              <w:bottom w:val="single" w:sz="4" w:space="0" w:color="auto"/>
            </w:tcBorders>
          </w:tcPr>
          <w:p w14:paraId="6F5CA330" w14:textId="65821A5B" w:rsidR="00FF3171" w:rsidRPr="002A56A7" w:rsidRDefault="002A56A7" w:rsidP="00BB2AF3">
            <w:pPr>
              <w:pStyle w:val="a9"/>
              <w:spacing w:line="360" w:lineRule="auto"/>
              <w:ind w:firstLineChars="0" w:firstLine="0"/>
              <w:rPr>
                <w:rFonts w:ascii="Book Antiqua" w:hAnsi="Book Antiqua" w:cs="Times New Roman"/>
                <w:b/>
                <w:sz w:val="24"/>
                <w:szCs w:val="24"/>
              </w:rPr>
            </w:pPr>
            <w:r>
              <w:rPr>
                <w:rFonts w:ascii="Book Antiqua" w:hAnsi="Book Antiqua" w:cs="Times New Roman"/>
                <w:b/>
                <w:sz w:val="24"/>
                <w:szCs w:val="24"/>
              </w:rPr>
              <w:t>Ref.</w:t>
            </w:r>
          </w:p>
        </w:tc>
        <w:tc>
          <w:tcPr>
            <w:tcW w:w="1103" w:type="dxa"/>
            <w:tcBorders>
              <w:top w:val="single" w:sz="4" w:space="0" w:color="auto"/>
              <w:bottom w:val="single" w:sz="4" w:space="0" w:color="auto"/>
            </w:tcBorders>
          </w:tcPr>
          <w:p w14:paraId="4FED4B1E"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 xml:space="preserve">Random sequence </w:t>
            </w:r>
          </w:p>
          <w:p w14:paraId="5D67A047"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generation</w:t>
            </w:r>
          </w:p>
        </w:tc>
        <w:tc>
          <w:tcPr>
            <w:tcW w:w="1278" w:type="dxa"/>
            <w:tcBorders>
              <w:top w:val="single" w:sz="4" w:space="0" w:color="auto"/>
              <w:bottom w:val="single" w:sz="4" w:space="0" w:color="auto"/>
            </w:tcBorders>
          </w:tcPr>
          <w:p w14:paraId="6B7CB096"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Allocation</w:t>
            </w:r>
          </w:p>
          <w:p w14:paraId="298F60CE"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concealment</w:t>
            </w:r>
          </w:p>
        </w:tc>
        <w:tc>
          <w:tcPr>
            <w:tcW w:w="1196" w:type="dxa"/>
            <w:tcBorders>
              <w:top w:val="single" w:sz="4" w:space="0" w:color="auto"/>
              <w:bottom w:val="single" w:sz="4" w:space="0" w:color="auto"/>
            </w:tcBorders>
          </w:tcPr>
          <w:p w14:paraId="7C81917A"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Blinding of participants and personnel</w:t>
            </w:r>
          </w:p>
        </w:tc>
        <w:tc>
          <w:tcPr>
            <w:tcW w:w="1150" w:type="dxa"/>
            <w:tcBorders>
              <w:top w:val="single" w:sz="4" w:space="0" w:color="auto"/>
              <w:bottom w:val="single" w:sz="4" w:space="0" w:color="auto"/>
            </w:tcBorders>
          </w:tcPr>
          <w:p w14:paraId="11B702F0"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Blinding of outcome</w:t>
            </w:r>
          </w:p>
          <w:p w14:paraId="34F8705A"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assessment</w:t>
            </w:r>
          </w:p>
        </w:tc>
        <w:tc>
          <w:tcPr>
            <w:tcW w:w="1161" w:type="dxa"/>
            <w:tcBorders>
              <w:top w:val="single" w:sz="4" w:space="0" w:color="auto"/>
              <w:bottom w:val="single" w:sz="4" w:space="0" w:color="auto"/>
            </w:tcBorders>
          </w:tcPr>
          <w:p w14:paraId="39FB0B41"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Incomplete</w:t>
            </w:r>
          </w:p>
          <w:p w14:paraId="6EEB9F4B"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outcome data</w:t>
            </w:r>
          </w:p>
        </w:tc>
        <w:tc>
          <w:tcPr>
            <w:tcW w:w="986" w:type="dxa"/>
            <w:tcBorders>
              <w:top w:val="single" w:sz="4" w:space="0" w:color="auto"/>
              <w:bottom w:val="single" w:sz="4" w:space="0" w:color="auto"/>
            </w:tcBorders>
          </w:tcPr>
          <w:p w14:paraId="604AE28D"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Selective reporting</w:t>
            </w:r>
          </w:p>
        </w:tc>
        <w:tc>
          <w:tcPr>
            <w:tcW w:w="899" w:type="dxa"/>
            <w:tcBorders>
              <w:top w:val="single" w:sz="4" w:space="0" w:color="auto"/>
              <w:bottom w:val="single" w:sz="4" w:space="0" w:color="auto"/>
            </w:tcBorders>
          </w:tcPr>
          <w:p w14:paraId="33E2210D" w14:textId="77777777" w:rsidR="00FF3171" w:rsidRPr="002A56A7" w:rsidRDefault="00FF3171" w:rsidP="00BB2AF3">
            <w:pPr>
              <w:pStyle w:val="a9"/>
              <w:spacing w:line="360" w:lineRule="auto"/>
              <w:ind w:firstLineChars="0" w:firstLine="0"/>
              <w:rPr>
                <w:rFonts w:ascii="Book Antiqua" w:hAnsi="Book Antiqua" w:cs="Times New Roman"/>
                <w:b/>
                <w:sz w:val="24"/>
                <w:szCs w:val="24"/>
              </w:rPr>
            </w:pPr>
            <w:r w:rsidRPr="002A56A7">
              <w:rPr>
                <w:rFonts w:ascii="Book Antiqua" w:hAnsi="Book Antiqua" w:cs="Times New Roman"/>
                <w:b/>
                <w:sz w:val="24"/>
                <w:szCs w:val="24"/>
              </w:rPr>
              <w:t>Other bias</w:t>
            </w:r>
          </w:p>
        </w:tc>
      </w:tr>
      <w:tr w:rsidR="00BB2AF3" w:rsidRPr="00BB2AF3" w14:paraId="2FF3BF62" w14:textId="77777777" w:rsidTr="002A56A7">
        <w:tc>
          <w:tcPr>
            <w:tcW w:w="732" w:type="dxa"/>
            <w:tcBorders>
              <w:top w:val="single" w:sz="4" w:space="0" w:color="auto"/>
            </w:tcBorders>
          </w:tcPr>
          <w:p w14:paraId="6ED614F1" w14:textId="1B637A4A" w:rsidR="00FF3171" w:rsidRPr="002A56A7" w:rsidRDefault="00EC0CF9" w:rsidP="00BB2AF3">
            <w:pPr>
              <w:pStyle w:val="a9"/>
              <w:spacing w:line="360" w:lineRule="auto"/>
              <w:ind w:firstLineChars="0" w:firstLine="0"/>
              <w:rPr>
                <w:rFonts w:ascii="Book Antiqua" w:hAnsi="Book Antiqua" w:cs="Times New Roman"/>
                <w:sz w:val="24"/>
                <w:szCs w:val="24"/>
              </w:rPr>
            </w:pPr>
            <w:proofErr w:type="spellStart"/>
            <w:r>
              <w:rPr>
                <w:rFonts w:ascii="Book Antiqua" w:hAnsi="Book Antiqua" w:cs="Times New Roman"/>
                <w:sz w:val="24"/>
                <w:szCs w:val="24"/>
              </w:rPr>
              <w:t>Paireder</w:t>
            </w:r>
            <w:proofErr w:type="spellEnd"/>
            <w:r>
              <w:rPr>
                <w:rFonts w:ascii="Book Antiqua" w:hAnsi="Book Antiqua" w:cs="Times New Roman"/>
                <w:sz w:val="24"/>
                <w:szCs w:val="24"/>
              </w:rPr>
              <w:t xml:space="preserv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[9]</w:t>
            </w:r>
          </w:p>
        </w:tc>
        <w:tc>
          <w:tcPr>
            <w:tcW w:w="1103" w:type="dxa"/>
            <w:tcBorders>
              <w:top w:val="single" w:sz="4" w:space="0" w:color="auto"/>
            </w:tcBorders>
          </w:tcPr>
          <w:p w14:paraId="25EE455B"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Low risk</w:t>
            </w:r>
          </w:p>
        </w:tc>
        <w:tc>
          <w:tcPr>
            <w:tcW w:w="1278" w:type="dxa"/>
            <w:tcBorders>
              <w:top w:val="single" w:sz="4" w:space="0" w:color="auto"/>
            </w:tcBorders>
          </w:tcPr>
          <w:p w14:paraId="40E78BCD"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High risk</w:t>
            </w:r>
          </w:p>
        </w:tc>
        <w:tc>
          <w:tcPr>
            <w:tcW w:w="1196" w:type="dxa"/>
            <w:tcBorders>
              <w:top w:val="single" w:sz="4" w:space="0" w:color="auto"/>
            </w:tcBorders>
          </w:tcPr>
          <w:p w14:paraId="0DEB05DA"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Unclear risk</w:t>
            </w:r>
          </w:p>
        </w:tc>
        <w:tc>
          <w:tcPr>
            <w:tcW w:w="1150" w:type="dxa"/>
            <w:tcBorders>
              <w:top w:val="single" w:sz="4" w:space="0" w:color="auto"/>
            </w:tcBorders>
          </w:tcPr>
          <w:p w14:paraId="0C4C2F86"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Unclear risk</w:t>
            </w:r>
          </w:p>
        </w:tc>
        <w:tc>
          <w:tcPr>
            <w:tcW w:w="1161" w:type="dxa"/>
            <w:tcBorders>
              <w:top w:val="single" w:sz="4" w:space="0" w:color="auto"/>
            </w:tcBorders>
          </w:tcPr>
          <w:p w14:paraId="61C7EB6A"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Low risk</w:t>
            </w:r>
          </w:p>
        </w:tc>
        <w:tc>
          <w:tcPr>
            <w:tcW w:w="986" w:type="dxa"/>
            <w:tcBorders>
              <w:top w:val="single" w:sz="4" w:space="0" w:color="auto"/>
            </w:tcBorders>
          </w:tcPr>
          <w:p w14:paraId="4D9F2324"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Low risk</w:t>
            </w:r>
          </w:p>
        </w:tc>
        <w:tc>
          <w:tcPr>
            <w:tcW w:w="899" w:type="dxa"/>
            <w:tcBorders>
              <w:top w:val="single" w:sz="4" w:space="0" w:color="auto"/>
            </w:tcBorders>
          </w:tcPr>
          <w:p w14:paraId="6D13E98D"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Unclear risk</w:t>
            </w:r>
          </w:p>
        </w:tc>
      </w:tr>
      <w:tr w:rsidR="00BB2AF3" w:rsidRPr="00BB2AF3" w14:paraId="6110A0E0" w14:textId="77777777" w:rsidTr="00EB46A0">
        <w:tc>
          <w:tcPr>
            <w:tcW w:w="732" w:type="dxa"/>
            <w:tcBorders>
              <w:bottom w:val="single" w:sz="4" w:space="0" w:color="auto"/>
            </w:tcBorders>
          </w:tcPr>
          <w:p w14:paraId="3501E181" w14:textId="740CF9E6" w:rsidR="00FF3171" w:rsidRPr="002A56A7" w:rsidRDefault="00002AA8" w:rsidP="00BB2AF3">
            <w:pPr>
              <w:pStyle w:val="a9"/>
              <w:spacing w:line="360" w:lineRule="auto"/>
              <w:ind w:firstLineChars="0" w:firstLine="0"/>
              <w:rPr>
                <w:rFonts w:ascii="Book Antiqua" w:hAnsi="Book Antiqua" w:cs="Times New Roman"/>
                <w:sz w:val="24"/>
                <w:szCs w:val="24"/>
              </w:rPr>
            </w:pPr>
            <w:r>
              <w:rPr>
                <w:rFonts w:ascii="Book Antiqua" w:hAnsi="Book Antiqua" w:cs="Times New Roman"/>
                <w:sz w:val="24"/>
                <w:szCs w:val="24"/>
              </w:rPr>
              <w:t xml:space="preserve">Mariette </w:t>
            </w:r>
            <w:r w:rsidR="00F400D5" w:rsidRPr="00F400D5">
              <w:rPr>
                <w:rFonts w:ascii="Book Antiqua" w:hAnsi="Book Antiqua" w:cs="Times New Roman"/>
                <w:i/>
                <w:sz w:val="24"/>
                <w:szCs w:val="24"/>
              </w:rPr>
              <w:t>et al</w:t>
            </w:r>
            <w:r w:rsidRPr="0068383F">
              <w:rPr>
                <w:rFonts w:ascii="Book Antiqua" w:hAnsi="Book Antiqua" w:cs="Times New Roman"/>
                <w:sz w:val="24"/>
                <w:szCs w:val="24"/>
                <w:vertAlign w:val="superscript"/>
              </w:rPr>
              <w:t>[8]</w:t>
            </w:r>
          </w:p>
        </w:tc>
        <w:tc>
          <w:tcPr>
            <w:tcW w:w="1103" w:type="dxa"/>
            <w:tcBorders>
              <w:bottom w:val="single" w:sz="4" w:space="0" w:color="auto"/>
            </w:tcBorders>
          </w:tcPr>
          <w:p w14:paraId="2434CF9B"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Low risk</w:t>
            </w:r>
          </w:p>
        </w:tc>
        <w:tc>
          <w:tcPr>
            <w:tcW w:w="1278" w:type="dxa"/>
            <w:tcBorders>
              <w:bottom w:val="single" w:sz="4" w:space="0" w:color="auto"/>
            </w:tcBorders>
          </w:tcPr>
          <w:p w14:paraId="190D3A90"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Low risk</w:t>
            </w:r>
          </w:p>
        </w:tc>
        <w:tc>
          <w:tcPr>
            <w:tcW w:w="1196" w:type="dxa"/>
            <w:tcBorders>
              <w:bottom w:val="single" w:sz="4" w:space="0" w:color="auto"/>
            </w:tcBorders>
          </w:tcPr>
          <w:p w14:paraId="2B8C6434"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Low risk</w:t>
            </w:r>
          </w:p>
        </w:tc>
        <w:tc>
          <w:tcPr>
            <w:tcW w:w="1150" w:type="dxa"/>
            <w:tcBorders>
              <w:bottom w:val="single" w:sz="4" w:space="0" w:color="auto"/>
            </w:tcBorders>
          </w:tcPr>
          <w:p w14:paraId="43ECFA14"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High risk</w:t>
            </w:r>
          </w:p>
        </w:tc>
        <w:tc>
          <w:tcPr>
            <w:tcW w:w="1161" w:type="dxa"/>
            <w:tcBorders>
              <w:bottom w:val="single" w:sz="4" w:space="0" w:color="auto"/>
            </w:tcBorders>
          </w:tcPr>
          <w:p w14:paraId="7542AD46"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Unclear risk</w:t>
            </w:r>
          </w:p>
        </w:tc>
        <w:tc>
          <w:tcPr>
            <w:tcW w:w="986" w:type="dxa"/>
            <w:tcBorders>
              <w:bottom w:val="single" w:sz="4" w:space="0" w:color="auto"/>
            </w:tcBorders>
          </w:tcPr>
          <w:p w14:paraId="19FE58BC"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Unclear risk</w:t>
            </w:r>
          </w:p>
        </w:tc>
        <w:tc>
          <w:tcPr>
            <w:tcW w:w="899" w:type="dxa"/>
            <w:tcBorders>
              <w:bottom w:val="single" w:sz="4" w:space="0" w:color="auto"/>
            </w:tcBorders>
          </w:tcPr>
          <w:p w14:paraId="4D9ED2FA" w14:textId="77777777" w:rsidR="00FF3171" w:rsidRPr="00BB2AF3" w:rsidRDefault="00FF3171" w:rsidP="00BB2AF3">
            <w:pPr>
              <w:pStyle w:val="a9"/>
              <w:spacing w:line="360" w:lineRule="auto"/>
              <w:ind w:firstLineChars="0" w:firstLine="0"/>
              <w:rPr>
                <w:rFonts w:ascii="Book Antiqua" w:hAnsi="Book Antiqua" w:cs="Times New Roman"/>
                <w:sz w:val="24"/>
                <w:szCs w:val="24"/>
              </w:rPr>
            </w:pPr>
            <w:r w:rsidRPr="00BB2AF3">
              <w:rPr>
                <w:rFonts w:ascii="Book Antiqua" w:hAnsi="Book Antiqua" w:cs="Times New Roman"/>
                <w:sz w:val="24"/>
                <w:szCs w:val="24"/>
              </w:rPr>
              <w:t>Unclear risk</w:t>
            </w:r>
          </w:p>
        </w:tc>
      </w:tr>
    </w:tbl>
    <w:p w14:paraId="68D98D70" w14:textId="7D13FBAB" w:rsidR="00AD287D" w:rsidRPr="00BB2AF3" w:rsidRDefault="00AD287D" w:rsidP="00BB2AF3">
      <w:pPr>
        <w:spacing w:line="360" w:lineRule="auto"/>
        <w:rPr>
          <w:rFonts w:ascii="Book Antiqua" w:hAnsi="Book Antiqua" w:cs="Times New Roman"/>
          <w:sz w:val="24"/>
          <w:szCs w:val="24"/>
        </w:rPr>
      </w:pPr>
    </w:p>
    <w:p w14:paraId="0A0A64E2" w14:textId="6F82FCFD" w:rsidR="00FF3171" w:rsidRPr="00622509" w:rsidRDefault="00FF3171" w:rsidP="00BB2AF3">
      <w:pPr>
        <w:spacing w:line="360" w:lineRule="auto"/>
        <w:rPr>
          <w:rFonts w:ascii="Book Antiqua" w:hAnsi="Book Antiqua" w:cs="Times New Roman"/>
          <w:b/>
          <w:sz w:val="24"/>
          <w:szCs w:val="24"/>
        </w:rPr>
      </w:pPr>
      <w:r w:rsidRPr="00622509">
        <w:rPr>
          <w:rFonts w:ascii="Book Antiqua" w:hAnsi="Book Antiqua" w:cs="Times New Roman"/>
          <w:b/>
          <w:sz w:val="24"/>
          <w:szCs w:val="24"/>
        </w:rPr>
        <w:t xml:space="preserve">Table </w:t>
      </w:r>
      <w:r w:rsidR="00872C9B" w:rsidRPr="00622509">
        <w:rPr>
          <w:rFonts w:ascii="Book Antiqua" w:hAnsi="Book Antiqua" w:cs="Times New Roman"/>
          <w:b/>
          <w:sz w:val="24"/>
          <w:szCs w:val="24"/>
        </w:rPr>
        <w:t>5</w:t>
      </w:r>
      <w:r w:rsidR="00C770CD" w:rsidRPr="00622509">
        <w:rPr>
          <w:rFonts w:ascii="Book Antiqua" w:hAnsi="Book Antiqua" w:cs="Times New Roman"/>
          <w:b/>
          <w:sz w:val="24"/>
          <w:szCs w:val="24"/>
        </w:rPr>
        <w:t xml:space="preserve"> Comparison of perioperative outcomes between </w:t>
      </w:r>
      <w:r w:rsidR="00622509" w:rsidRPr="00622509">
        <w:rPr>
          <w:rFonts w:ascii="Book Antiqua" w:hAnsi="Book Antiqua" w:cs="Times New Roman"/>
          <w:b/>
          <w:sz w:val="24"/>
          <w:szCs w:val="24"/>
        </w:rPr>
        <w:t>hybrid minimally invasive esophagectomy</w:t>
      </w:r>
      <w:r w:rsidR="00C770CD" w:rsidRPr="00622509">
        <w:rPr>
          <w:rFonts w:ascii="Book Antiqua" w:hAnsi="Book Antiqua" w:cs="Times New Roman"/>
          <w:b/>
          <w:sz w:val="24"/>
          <w:szCs w:val="24"/>
        </w:rPr>
        <w:t xml:space="preserve"> and </w:t>
      </w:r>
      <w:r w:rsidR="00622509" w:rsidRPr="00622509">
        <w:rPr>
          <w:rFonts w:ascii="Book Antiqua" w:hAnsi="Book Antiqua" w:cs="Times New Roman"/>
          <w:b/>
          <w:sz w:val="24"/>
          <w:szCs w:val="24"/>
        </w:rPr>
        <w:t>open esophagectomy</w:t>
      </w:r>
      <w:r w:rsidR="00C770CD" w:rsidRPr="00622509">
        <w:rPr>
          <w:rFonts w:ascii="Book Antiqua" w:hAnsi="Book Antiqua" w:cs="Times New Roman"/>
          <w:b/>
          <w:sz w:val="24"/>
          <w:szCs w:val="24"/>
        </w:rPr>
        <w:t xml:space="preserve"> group</w:t>
      </w:r>
      <w:r w:rsidR="00D34EF6">
        <w:rPr>
          <w:rFonts w:ascii="Book Antiqua" w:hAnsi="Book Antiqua" w:cs="Times New Roman"/>
          <w:b/>
          <w:sz w:val="24"/>
          <w:szCs w:val="24"/>
        </w:rPr>
        <w:t>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1984"/>
        <w:gridCol w:w="1355"/>
      </w:tblGrid>
      <w:tr w:rsidR="00BB2AF3" w:rsidRPr="00BB2AF3" w14:paraId="6DF5DDF1" w14:textId="77777777" w:rsidTr="00622509">
        <w:tc>
          <w:tcPr>
            <w:tcW w:w="2405" w:type="dxa"/>
            <w:tcBorders>
              <w:bottom w:val="single" w:sz="4" w:space="0" w:color="auto"/>
            </w:tcBorders>
          </w:tcPr>
          <w:p w14:paraId="4BCCDC23" w14:textId="77777777" w:rsidR="00FF3171" w:rsidRPr="00622509" w:rsidRDefault="00FF3171" w:rsidP="00BB2AF3">
            <w:pPr>
              <w:spacing w:line="360" w:lineRule="auto"/>
              <w:rPr>
                <w:rFonts w:ascii="Book Antiqua" w:hAnsi="Book Antiqua" w:cs="Times New Roman"/>
                <w:b/>
                <w:sz w:val="24"/>
                <w:szCs w:val="24"/>
              </w:rPr>
            </w:pPr>
            <w:r w:rsidRPr="00622509">
              <w:rPr>
                <w:rFonts w:ascii="Book Antiqua" w:hAnsi="Book Antiqua" w:cs="Times New Roman"/>
                <w:b/>
                <w:sz w:val="24"/>
                <w:szCs w:val="24"/>
              </w:rPr>
              <w:t>Perioperative outcomes</w:t>
            </w:r>
          </w:p>
        </w:tc>
        <w:tc>
          <w:tcPr>
            <w:tcW w:w="4536" w:type="dxa"/>
            <w:gridSpan w:val="2"/>
            <w:tcBorders>
              <w:bottom w:val="single" w:sz="4" w:space="0" w:color="auto"/>
            </w:tcBorders>
          </w:tcPr>
          <w:p w14:paraId="0D2600BC" w14:textId="3A17493B" w:rsidR="00FF3171" w:rsidRPr="00622509" w:rsidRDefault="00FF3171" w:rsidP="00BB2AF3">
            <w:pPr>
              <w:spacing w:line="360" w:lineRule="auto"/>
              <w:rPr>
                <w:rFonts w:ascii="Book Antiqua" w:hAnsi="Book Antiqua" w:cs="Times New Roman"/>
                <w:b/>
                <w:sz w:val="24"/>
                <w:szCs w:val="24"/>
              </w:rPr>
            </w:pPr>
            <w:r w:rsidRPr="00622509">
              <w:rPr>
                <w:rFonts w:ascii="Book Antiqua" w:hAnsi="Book Antiqua" w:cs="Times New Roman"/>
                <w:b/>
                <w:sz w:val="24"/>
                <w:szCs w:val="24"/>
              </w:rPr>
              <w:t>SMD and 95%CI</w:t>
            </w:r>
          </w:p>
        </w:tc>
        <w:tc>
          <w:tcPr>
            <w:tcW w:w="1355" w:type="dxa"/>
            <w:tcBorders>
              <w:bottom w:val="single" w:sz="4" w:space="0" w:color="auto"/>
            </w:tcBorders>
          </w:tcPr>
          <w:p w14:paraId="05F6F3DB" w14:textId="5D99A41C" w:rsidR="00FF3171" w:rsidRPr="00622509" w:rsidRDefault="00D34EF6">
            <w:pPr>
              <w:spacing w:line="360" w:lineRule="auto"/>
              <w:rPr>
                <w:rFonts w:ascii="Book Antiqua" w:hAnsi="Book Antiqua" w:cs="Times New Roman"/>
                <w:b/>
                <w:sz w:val="24"/>
                <w:szCs w:val="24"/>
              </w:rPr>
            </w:pPr>
            <w:r w:rsidRPr="00622509">
              <w:rPr>
                <w:rFonts w:ascii="Book Antiqua" w:hAnsi="Book Antiqua" w:cs="Times New Roman"/>
                <w:b/>
                <w:i/>
                <w:sz w:val="24"/>
                <w:szCs w:val="24"/>
              </w:rPr>
              <w:t>P</w:t>
            </w:r>
            <w:r>
              <w:rPr>
                <w:rFonts w:ascii="Book Antiqua" w:hAnsi="Book Antiqua" w:cs="Times New Roman"/>
                <w:b/>
                <w:sz w:val="24"/>
                <w:szCs w:val="24"/>
              </w:rPr>
              <w:t>-</w:t>
            </w:r>
            <w:r w:rsidR="00FF3171" w:rsidRPr="00622509">
              <w:rPr>
                <w:rFonts w:ascii="Book Antiqua" w:hAnsi="Book Antiqua" w:cs="Times New Roman"/>
                <w:b/>
                <w:sz w:val="24"/>
                <w:szCs w:val="24"/>
              </w:rPr>
              <w:t>value</w:t>
            </w:r>
          </w:p>
        </w:tc>
      </w:tr>
      <w:tr w:rsidR="00BB2AF3" w:rsidRPr="00BB2AF3" w14:paraId="3DA33C2E" w14:textId="77777777" w:rsidTr="00622509">
        <w:tc>
          <w:tcPr>
            <w:tcW w:w="2405" w:type="dxa"/>
            <w:tcBorders>
              <w:top w:val="single" w:sz="4" w:space="0" w:color="auto"/>
              <w:bottom w:val="nil"/>
            </w:tcBorders>
          </w:tcPr>
          <w:p w14:paraId="0C504809" w14:textId="2678876F" w:rsidR="00FF3171" w:rsidRPr="00BB2AF3" w:rsidRDefault="00622509"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Lymph </w:t>
            </w:r>
            <w:r w:rsidR="00FF3171" w:rsidRPr="00BB2AF3">
              <w:rPr>
                <w:rFonts w:ascii="Book Antiqua" w:hAnsi="Book Antiqua" w:cs="Times New Roman"/>
                <w:sz w:val="24"/>
                <w:szCs w:val="24"/>
              </w:rPr>
              <w:t>node yield</w:t>
            </w:r>
          </w:p>
        </w:tc>
        <w:tc>
          <w:tcPr>
            <w:tcW w:w="2552" w:type="dxa"/>
            <w:tcBorders>
              <w:top w:val="single" w:sz="4" w:space="0" w:color="auto"/>
              <w:bottom w:val="nil"/>
            </w:tcBorders>
          </w:tcPr>
          <w:p w14:paraId="7EE840E1" w14:textId="4854EE04"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22509">
              <w:rPr>
                <w:rFonts w:ascii="Book Antiqua" w:hAnsi="Book Antiqua" w:cs="Times New Roman"/>
                <w:i/>
                <w:sz w:val="24"/>
                <w:szCs w:val="24"/>
              </w:rPr>
              <w:t xml:space="preserve">vs </w:t>
            </w:r>
            <w:r w:rsidRPr="00BB2AF3">
              <w:rPr>
                <w:rFonts w:ascii="Book Antiqua" w:hAnsi="Book Antiqua" w:cs="Times New Roman"/>
                <w:sz w:val="24"/>
                <w:szCs w:val="24"/>
              </w:rPr>
              <w:t>OE</w:t>
            </w:r>
          </w:p>
        </w:tc>
        <w:tc>
          <w:tcPr>
            <w:tcW w:w="1984" w:type="dxa"/>
            <w:tcBorders>
              <w:top w:val="single" w:sz="4" w:space="0" w:color="auto"/>
              <w:bottom w:val="nil"/>
            </w:tcBorders>
          </w:tcPr>
          <w:p w14:paraId="2F0E001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0.11 (-0.08, 0.30)</w:t>
            </w:r>
          </w:p>
        </w:tc>
        <w:tc>
          <w:tcPr>
            <w:tcW w:w="1355" w:type="dxa"/>
            <w:tcBorders>
              <w:top w:val="single" w:sz="4" w:space="0" w:color="auto"/>
              <w:bottom w:val="nil"/>
            </w:tcBorders>
          </w:tcPr>
          <w:p w14:paraId="4726FC20"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0.26</w:t>
            </w:r>
          </w:p>
        </w:tc>
      </w:tr>
      <w:tr w:rsidR="00BB2AF3" w:rsidRPr="00BB2AF3" w14:paraId="0CC583CC" w14:textId="77777777" w:rsidTr="00622509">
        <w:tc>
          <w:tcPr>
            <w:tcW w:w="2405" w:type="dxa"/>
            <w:tcBorders>
              <w:top w:val="nil"/>
            </w:tcBorders>
          </w:tcPr>
          <w:p w14:paraId="3A488169" w14:textId="77777777" w:rsidR="00FF3171" w:rsidRPr="00BB2AF3" w:rsidRDefault="00FF3171" w:rsidP="00BB2AF3">
            <w:pPr>
              <w:spacing w:line="360" w:lineRule="auto"/>
              <w:rPr>
                <w:rFonts w:ascii="Book Antiqua" w:hAnsi="Book Antiqua" w:cs="Times New Roman"/>
                <w:sz w:val="24"/>
                <w:szCs w:val="24"/>
              </w:rPr>
            </w:pPr>
          </w:p>
        </w:tc>
        <w:tc>
          <w:tcPr>
            <w:tcW w:w="2552" w:type="dxa"/>
            <w:tcBorders>
              <w:top w:val="nil"/>
            </w:tcBorders>
          </w:tcPr>
          <w:p w14:paraId="0A9964AD"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HMIE with A</w:t>
            </w:r>
            <w:r w:rsidRPr="00622509">
              <w:rPr>
                <w:rFonts w:ascii="Book Antiqua" w:hAnsi="Book Antiqua" w:cs="Times New Roman"/>
                <w:i/>
                <w:sz w:val="24"/>
                <w:szCs w:val="24"/>
              </w:rPr>
              <w:t xml:space="preserve"> vs</w:t>
            </w:r>
            <w:r w:rsidRPr="00BB2AF3">
              <w:rPr>
                <w:rFonts w:ascii="Book Antiqua" w:hAnsi="Book Antiqua" w:cs="Times New Roman"/>
                <w:sz w:val="24"/>
                <w:szCs w:val="24"/>
              </w:rPr>
              <w:t xml:space="preserve"> OE</w:t>
            </w:r>
          </w:p>
        </w:tc>
        <w:tc>
          <w:tcPr>
            <w:tcW w:w="1984" w:type="dxa"/>
            <w:tcBorders>
              <w:top w:val="nil"/>
            </w:tcBorders>
          </w:tcPr>
          <w:p w14:paraId="39B7F7EC" w14:textId="45498494"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0.19</w:t>
            </w:r>
            <w:r w:rsidR="00622509">
              <w:rPr>
                <w:rFonts w:ascii="Book Antiqua" w:hAnsi="Book Antiqua" w:cs="Times New Roman"/>
                <w:sz w:val="24"/>
                <w:szCs w:val="24"/>
              </w:rPr>
              <w:t xml:space="preserve"> </w:t>
            </w:r>
            <w:r w:rsidRPr="00BB2AF3">
              <w:rPr>
                <w:rFonts w:ascii="Book Antiqua" w:hAnsi="Book Antiqua" w:cs="Times New Roman"/>
                <w:sz w:val="24"/>
                <w:szCs w:val="24"/>
              </w:rPr>
              <w:t>(-0.00, 0.37)</w:t>
            </w:r>
          </w:p>
        </w:tc>
        <w:tc>
          <w:tcPr>
            <w:tcW w:w="1355" w:type="dxa"/>
            <w:tcBorders>
              <w:top w:val="nil"/>
            </w:tcBorders>
          </w:tcPr>
          <w:p w14:paraId="61AEDF9D"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0.05</w:t>
            </w:r>
          </w:p>
        </w:tc>
      </w:tr>
      <w:tr w:rsidR="00BB2AF3" w:rsidRPr="00BB2AF3" w14:paraId="61E30143" w14:textId="77777777" w:rsidTr="00622509">
        <w:tc>
          <w:tcPr>
            <w:tcW w:w="2405" w:type="dxa"/>
          </w:tcPr>
          <w:p w14:paraId="105DE2F5" w14:textId="39C6DE3F" w:rsidR="00FF3171" w:rsidRPr="00BB2AF3" w:rsidRDefault="00622509"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Blood </w:t>
            </w:r>
            <w:r w:rsidR="00FF3171" w:rsidRPr="00BB2AF3">
              <w:rPr>
                <w:rFonts w:ascii="Book Antiqua" w:hAnsi="Book Antiqua" w:cs="Times New Roman"/>
                <w:sz w:val="24"/>
                <w:szCs w:val="24"/>
              </w:rPr>
              <w:t>loss</w:t>
            </w:r>
          </w:p>
        </w:tc>
        <w:tc>
          <w:tcPr>
            <w:tcW w:w="2552" w:type="dxa"/>
          </w:tcPr>
          <w:p w14:paraId="7CD88D2B" w14:textId="67CCB309"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22509">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1984" w:type="dxa"/>
          </w:tcPr>
          <w:p w14:paraId="1AACA55B" w14:textId="30700A5E"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-0.43</w:t>
            </w:r>
            <w:r w:rsidR="00622509">
              <w:rPr>
                <w:rFonts w:ascii="Book Antiqua" w:hAnsi="Book Antiqua" w:cs="Times New Roman"/>
                <w:sz w:val="24"/>
                <w:szCs w:val="24"/>
              </w:rPr>
              <w:t xml:space="preserve"> </w:t>
            </w:r>
            <w:r w:rsidRPr="00BB2AF3">
              <w:rPr>
                <w:rFonts w:ascii="Book Antiqua" w:hAnsi="Book Antiqua" w:cs="Times New Roman"/>
                <w:sz w:val="24"/>
                <w:szCs w:val="24"/>
              </w:rPr>
              <w:t>(-0.66, -0.20)</w:t>
            </w:r>
          </w:p>
        </w:tc>
        <w:tc>
          <w:tcPr>
            <w:tcW w:w="1355" w:type="dxa"/>
          </w:tcPr>
          <w:p w14:paraId="6C505BEA"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0.0002</w:t>
            </w:r>
          </w:p>
        </w:tc>
      </w:tr>
      <w:tr w:rsidR="00BB2AF3" w:rsidRPr="00BB2AF3" w14:paraId="23442D60" w14:textId="77777777" w:rsidTr="00622509">
        <w:tc>
          <w:tcPr>
            <w:tcW w:w="2405" w:type="dxa"/>
          </w:tcPr>
          <w:p w14:paraId="5CB45ED9" w14:textId="77777777" w:rsidR="00FF3171" w:rsidRPr="00BB2AF3" w:rsidRDefault="00FF3171" w:rsidP="00BB2AF3">
            <w:pPr>
              <w:spacing w:line="360" w:lineRule="auto"/>
              <w:rPr>
                <w:rFonts w:ascii="Book Antiqua" w:hAnsi="Book Antiqua" w:cs="Times New Roman"/>
                <w:sz w:val="24"/>
                <w:szCs w:val="24"/>
              </w:rPr>
            </w:pPr>
          </w:p>
        </w:tc>
        <w:tc>
          <w:tcPr>
            <w:tcW w:w="2552" w:type="dxa"/>
          </w:tcPr>
          <w:p w14:paraId="0EA7A02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HMIE with A </w:t>
            </w:r>
            <w:r w:rsidRPr="00622509">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1984" w:type="dxa"/>
          </w:tcPr>
          <w:p w14:paraId="4FB87CB1" w14:textId="554A8181"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-0.51</w:t>
            </w:r>
            <w:r w:rsidR="00622509">
              <w:rPr>
                <w:rFonts w:ascii="Book Antiqua" w:hAnsi="Book Antiqua" w:cs="Times New Roman"/>
                <w:sz w:val="24"/>
                <w:szCs w:val="24"/>
              </w:rPr>
              <w:t xml:space="preserve"> </w:t>
            </w:r>
            <w:r w:rsidRPr="00BB2AF3">
              <w:rPr>
                <w:rFonts w:ascii="Book Antiqua" w:hAnsi="Book Antiqua" w:cs="Times New Roman"/>
                <w:sz w:val="24"/>
                <w:szCs w:val="24"/>
              </w:rPr>
              <w:t>(-0.74, -0.27)</w:t>
            </w:r>
          </w:p>
        </w:tc>
        <w:tc>
          <w:tcPr>
            <w:tcW w:w="1355" w:type="dxa"/>
          </w:tcPr>
          <w:p w14:paraId="739481CB" w14:textId="6A39A5B4"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&lt;0.0001</w:t>
            </w:r>
          </w:p>
        </w:tc>
      </w:tr>
      <w:tr w:rsidR="00BB2AF3" w:rsidRPr="00BB2AF3" w14:paraId="64F09BC4" w14:textId="77777777" w:rsidTr="00622509">
        <w:tc>
          <w:tcPr>
            <w:tcW w:w="2405" w:type="dxa"/>
          </w:tcPr>
          <w:p w14:paraId="098D939F" w14:textId="12E8DA01" w:rsidR="00FF3171" w:rsidRPr="00BB2AF3" w:rsidRDefault="00622509"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Operative </w:t>
            </w:r>
            <w:r w:rsidR="00FF3171" w:rsidRPr="00BB2AF3">
              <w:rPr>
                <w:rFonts w:ascii="Book Antiqua" w:hAnsi="Book Antiqua" w:cs="Times New Roman"/>
                <w:sz w:val="24"/>
                <w:szCs w:val="24"/>
              </w:rPr>
              <w:t>time</w:t>
            </w:r>
          </w:p>
        </w:tc>
        <w:tc>
          <w:tcPr>
            <w:tcW w:w="2552" w:type="dxa"/>
          </w:tcPr>
          <w:p w14:paraId="1764E2C7" w14:textId="2AD44D2C"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22509">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1984" w:type="dxa"/>
          </w:tcPr>
          <w:p w14:paraId="145C9F9F" w14:textId="26570509"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0.24</w:t>
            </w:r>
            <w:r w:rsidR="00622509">
              <w:rPr>
                <w:rFonts w:ascii="Book Antiqua" w:hAnsi="Book Antiqua" w:cs="Times New Roman"/>
                <w:sz w:val="24"/>
                <w:szCs w:val="24"/>
              </w:rPr>
              <w:t xml:space="preserve"> </w:t>
            </w:r>
            <w:r w:rsidRPr="00BB2AF3">
              <w:rPr>
                <w:rFonts w:ascii="Book Antiqua" w:hAnsi="Book Antiqua" w:cs="Times New Roman"/>
                <w:sz w:val="24"/>
                <w:szCs w:val="24"/>
              </w:rPr>
              <w:t>(-0.14, 0.61)</w:t>
            </w:r>
          </w:p>
        </w:tc>
        <w:tc>
          <w:tcPr>
            <w:tcW w:w="1355" w:type="dxa"/>
          </w:tcPr>
          <w:p w14:paraId="40645A7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0.22</w:t>
            </w:r>
          </w:p>
        </w:tc>
      </w:tr>
      <w:tr w:rsidR="00FF3171" w:rsidRPr="00BB2AF3" w14:paraId="627E239C" w14:textId="77777777" w:rsidTr="00622509">
        <w:tc>
          <w:tcPr>
            <w:tcW w:w="2405" w:type="dxa"/>
          </w:tcPr>
          <w:p w14:paraId="7D94A20A" w14:textId="77777777" w:rsidR="00FF3171" w:rsidRPr="00BB2AF3" w:rsidRDefault="00FF3171" w:rsidP="00BB2AF3">
            <w:pPr>
              <w:spacing w:line="360" w:lineRule="auto"/>
              <w:rPr>
                <w:rFonts w:ascii="Book Antiqua" w:hAnsi="Book Antiqua" w:cs="Times New Roman"/>
                <w:sz w:val="24"/>
                <w:szCs w:val="24"/>
              </w:rPr>
            </w:pPr>
          </w:p>
        </w:tc>
        <w:tc>
          <w:tcPr>
            <w:tcW w:w="2552" w:type="dxa"/>
          </w:tcPr>
          <w:p w14:paraId="4A1952CB"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HMIE with A </w:t>
            </w:r>
            <w:r w:rsidRPr="00622509">
              <w:rPr>
                <w:rFonts w:ascii="Book Antiqua" w:hAnsi="Book Antiqua" w:cs="Times New Roman"/>
                <w:i/>
                <w:sz w:val="24"/>
                <w:szCs w:val="24"/>
              </w:rPr>
              <w:t xml:space="preserve">vs </w:t>
            </w:r>
            <w:r w:rsidRPr="00BB2AF3">
              <w:rPr>
                <w:rFonts w:ascii="Book Antiqua" w:hAnsi="Book Antiqua" w:cs="Times New Roman"/>
                <w:sz w:val="24"/>
                <w:szCs w:val="24"/>
              </w:rPr>
              <w:t>OE</w:t>
            </w:r>
          </w:p>
        </w:tc>
        <w:tc>
          <w:tcPr>
            <w:tcW w:w="1984" w:type="dxa"/>
          </w:tcPr>
          <w:p w14:paraId="488A04A5" w14:textId="7368F592"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0.1</w:t>
            </w:r>
            <w:r w:rsidR="00622509">
              <w:rPr>
                <w:rFonts w:ascii="Book Antiqua" w:hAnsi="Book Antiqua" w:cs="Times New Roman"/>
                <w:sz w:val="24"/>
                <w:szCs w:val="24"/>
              </w:rPr>
              <w:t xml:space="preserve"> </w:t>
            </w:r>
            <w:r w:rsidRPr="00BB2AF3">
              <w:rPr>
                <w:rFonts w:ascii="Book Antiqua" w:hAnsi="Book Antiqua" w:cs="Times New Roman"/>
                <w:sz w:val="24"/>
                <w:szCs w:val="24"/>
              </w:rPr>
              <w:t>(-0.33, 0.52)</w:t>
            </w:r>
          </w:p>
        </w:tc>
        <w:tc>
          <w:tcPr>
            <w:tcW w:w="1355" w:type="dxa"/>
          </w:tcPr>
          <w:p w14:paraId="71E1120B"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0.65</w:t>
            </w:r>
          </w:p>
        </w:tc>
      </w:tr>
    </w:tbl>
    <w:p w14:paraId="1C28FC01" w14:textId="77777777" w:rsidR="00FF3171" w:rsidRPr="00BB2AF3" w:rsidRDefault="00FF3171" w:rsidP="00BB2AF3">
      <w:pPr>
        <w:spacing w:line="360" w:lineRule="auto"/>
        <w:rPr>
          <w:rFonts w:ascii="Book Antiqua" w:hAnsi="Book Antiqua" w:cs="Times New Roman"/>
          <w:sz w:val="24"/>
          <w:szCs w:val="24"/>
        </w:rPr>
      </w:pPr>
    </w:p>
    <w:p w14:paraId="3F4BC08D" w14:textId="7659D5EB" w:rsidR="00BC6DEF"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A: </w:t>
      </w:r>
      <w:r w:rsidR="00622509" w:rsidRPr="00BB2AF3">
        <w:rPr>
          <w:rFonts w:ascii="Book Antiqua" w:hAnsi="Book Antiqua" w:cs="Times New Roman"/>
          <w:sz w:val="24"/>
          <w:szCs w:val="24"/>
        </w:rPr>
        <w:t xml:space="preserve">Laparoscopy </w:t>
      </w:r>
      <w:r w:rsidRPr="00BB2AF3">
        <w:rPr>
          <w:rFonts w:ascii="Book Antiqua" w:hAnsi="Book Antiqua" w:cs="Times New Roman"/>
          <w:sz w:val="24"/>
          <w:szCs w:val="24"/>
        </w:rPr>
        <w:t xml:space="preserve">and thoracotomy; SMD: </w:t>
      </w:r>
      <w:r w:rsidR="00D34EF6" w:rsidRPr="00BB2AF3">
        <w:rPr>
          <w:rFonts w:ascii="Book Antiqua" w:hAnsi="Book Antiqua" w:cs="Times New Roman"/>
          <w:sz w:val="24"/>
          <w:szCs w:val="24"/>
        </w:rPr>
        <w:t>S</w:t>
      </w:r>
      <w:r w:rsidR="00D34EF6">
        <w:rPr>
          <w:rFonts w:ascii="Book Antiqua" w:hAnsi="Book Antiqua" w:cs="Times New Roman"/>
          <w:sz w:val="24"/>
          <w:szCs w:val="24"/>
        </w:rPr>
        <w:t>tandard</w:t>
      </w:r>
      <w:r w:rsidR="00D34EF6" w:rsidRPr="00BB2AF3">
        <w:rPr>
          <w:rFonts w:ascii="Book Antiqua" w:hAnsi="Book Antiqua" w:cs="Times New Roman"/>
          <w:sz w:val="24"/>
          <w:szCs w:val="24"/>
        </w:rPr>
        <w:t xml:space="preserve"> </w:t>
      </w:r>
      <w:r w:rsidR="00622509" w:rsidRPr="00BB2AF3">
        <w:rPr>
          <w:rFonts w:ascii="Book Antiqua" w:hAnsi="Book Antiqua" w:cs="Times New Roman"/>
          <w:sz w:val="24"/>
          <w:szCs w:val="24"/>
        </w:rPr>
        <w:t>mean diff</w:t>
      </w:r>
      <w:r w:rsidRPr="00BB2AF3">
        <w:rPr>
          <w:rFonts w:ascii="Book Antiqua" w:hAnsi="Book Antiqua" w:cs="Times New Roman"/>
          <w:sz w:val="24"/>
          <w:szCs w:val="24"/>
        </w:rPr>
        <w:t xml:space="preserve">erence; CI: Confidence </w:t>
      </w:r>
      <w:r w:rsidR="00D34EF6">
        <w:rPr>
          <w:rFonts w:ascii="Book Antiqua" w:hAnsi="Book Antiqua" w:cs="Times New Roman"/>
          <w:sz w:val="24"/>
          <w:szCs w:val="24"/>
        </w:rPr>
        <w:t>i</w:t>
      </w:r>
      <w:r w:rsidR="00D34EF6" w:rsidRPr="00BB2AF3">
        <w:rPr>
          <w:rFonts w:ascii="Book Antiqua" w:hAnsi="Book Antiqua" w:cs="Times New Roman"/>
          <w:sz w:val="24"/>
          <w:szCs w:val="24"/>
        </w:rPr>
        <w:t>nterval</w:t>
      </w:r>
      <w:r w:rsidRPr="00BB2AF3">
        <w:rPr>
          <w:rFonts w:ascii="Book Antiqua" w:hAnsi="Book Antiqua" w:cs="Times New Roman"/>
          <w:sz w:val="24"/>
          <w:szCs w:val="24"/>
        </w:rPr>
        <w:t>; HMIE; Hybrid minimally invasive esophagectomy; OE: Open esophagectomy</w:t>
      </w:r>
      <w:r w:rsidR="00622509">
        <w:rPr>
          <w:rFonts w:ascii="Book Antiqua" w:hAnsi="Book Antiqua" w:cs="Times New Roman"/>
          <w:sz w:val="24"/>
          <w:szCs w:val="24"/>
        </w:rPr>
        <w:t>.</w:t>
      </w:r>
    </w:p>
    <w:p w14:paraId="7A932CF7" w14:textId="77777777" w:rsidR="00D34EF6" w:rsidRDefault="00D34EF6" w:rsidP="00BB2AF3">
      <w:pPr>
        <w:spacing w:line="360" w:lineRule="auto"/>
        <w:rPr>
          <w:rFonts w:ascii="Book Antiqua" w:hAnsi="Book Antiqua" w:cs="Times New Roman"/>
          <w:b/>
          <w:sz w:val="24"/>
          <w:szCs w:val="24"/>
        </w:rPr>
      </w:pPr>
    </w:p>
    <w:p w14:paraId="34B7C88C" w14:textId="0F30573F" w:rsidR="00FF3171" w:rsidRPr="00BB2AF3" w:rsidRDefault="00FF3171" w:rsidP="00BB2AF3">
      <w:pPr>
        <w:spacing w:line="360" w:lineRule="auto"/>
        <w:rPr>
          <w:rFonts w:ascii="Book Antiqua" w:hAnsi="Book Antiqua" w:cs="Times New Roman"/>
          <w:b/>
          <w:sz w:val="24"/>
          <w:szCs w:val="24"/>
        </w:rPr>
      </w:pPr>
      <w:r w:rsidRPr="00BB2AF3">
        <w:rPr>
          <w:rFonts w:ascii="Book Antiqua" w:hAnsi="Book Antiqua" w:cs="Times New Roman"/>
          <w:b/>
          <w:sz w:val="24"/>
          <w:szCs w:val="24"/>
        </w:rPr>
        <w:t xml:space="preserve">Table </w:t>
      </w:r>
      <w:r w:rsidR="00872C9B">
        <w:rPr>
          <w:rFonts w:ascii="Book Antiqua" w:hAnsi="Book Antiqua" w:cs="Times New Roman"/>
          <w:b/>
          <w:sz w:val="24"/>
          <w:szCs w:val="24"/>
        </w:rPr>
        <w:t>6</w:t>
      </w:r>
      <w:r w:rsidRPr="00BB2AF3">
        <w:rPr>
          <w:rFonts w:ascii="Book Antiqua" w:hAnsi="Book Antiqua" w:cs="Times New Roman"/>
          <w:b/>
          <w:sz w:val="24"/>
          <w:szCs w:val="24"/>
        </w:rPr>
        <w:t xml:space="preserve"> Postoperative outcomes between </w:t>
      </w:r>
      <w:r w:rsidR="00622509" w:rsidRPr="00622509">
        <w:rPr>
          <w:rFonts w:ascii="Book Antiqua" w:hAnsi="Book Antiqua" w:cs="Times New Roman"/>
          <w:b/>
          <w:sz w:val="24"/>
          <w:szCs w:val="24"/>
        </w:rPr>
        <w:t xml:space="preserve">hybrid minimally invasive </w:t>
      </w:r>
      <w:r w:rsidR="00622509" w:rsidRPr="00622509">
        <w:rPr>
          <w:rFonts w:ascii="Book Antiqua" w:hAnsi="Book Antiqua" w:cs="Times New Roman"/>
          <w:b/>
          <w:sz w:val="24"/>
          <w:szCs w:val="24"/>
        </w:rPr>
        <w:lastRenderedPageBreak/>
        <w:t>esophagectomy group and open esophagectomy group</w:t>
      </w:r>
      <w:r w:rsidR="00D34EF6">
        <w:rPr>
          <w:rFonts w:ascii="Book Antiqua" w:hAnsi="Book Antiqua" w:cs="Times New Roman"/>
          <w:b/>
          <w:sz w:val="24"/>
          <w:szCs w:val="24"/>
        </w:rPr>
        <w:t>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gridCol w:w="2268"/>
        <w:gridCol w:w="1497"/>
      </w:tblGrid>
      <w:tr w:rsidR="00BB2AF3" w:rsidRPr="00BB2AF3" w14:paraId="45A847F2" w14:textId="77777777" w:rsidTr="00622509">
        <w:tc>
          <w:tcPr>
            <w:tcW w:w="2122" w:type="dxa"/>
            <w:tcBorders>
              <w:bottom w:val="single" w:sz="4" w:space="0" w:color="auto"/>
            </w:tcBorders>
          </w:tcPr>
          <w:p w14:paraId="09957895" w14:textId="77777777" w:rsidR="00FF3171" w:rsidRPr="00622509" w:rsidRDefault="00FF3171" w:rsidP="00BB2AF3">
            <w:pPr>
              <w:spacing w:line="360" w:lineRule="auto"/>
              <w:rPr>
                <w:rFonts w:ascii="Book Antiqua" w:hAnsi="Book Antiqua" w:cs="Times New Roman"/>
                <w:b/>
                <w:sz w:val="24"/>
                <w:szCs w:val="24"/>
              </w:rPr>
            </w:pPr>
            <w:r w:rsidRPr="00622509">
              <w:rPr>
                <w:rFonts w:ascii="Book Antiqua" w:hAnsi="Book Antiqua" w:cs="Times New Roman"/>
                <w:b/>
                <w:sz w:val="24"/>
                <w:szCs w:val="24"/>
              </w:rPr>
              <w:t>Postoperative outcomes</w:t>
            </w:r>
          </w:p>
        </w:tc>
        <w:tc>
          <w:tcPr>
            <w:tcW w:w="4677" w:type="dxa"/>
            <w:gridSpan w:val="2"/>
            <w:tcBorders>
              <w:bottom w:val="single" w:sz="4" w:space="0" w:color="auto"/>
            </w:tcBorders>
          </w:tcPr>
          <w:p w14:paraId="463F97D0" w14:textId="2A611E00" w:rsidR="00FF3171" w:rsidRPr="00622509" w:rsidRDefault="00FF3171" w:rsidP="00BB2AF3">
            <w:pPr>
              <w:spacing w:line="360" w:lineRule="auto"/>
              <w:rPr>
                <w:rFonts w:ascii="Book Antiqua" w:hAnsi="Book Antiqua" w:cs="Times New Roman"/>
                <w:b/>
                <w:sz w:val="24"/>
                <w:szCs w:val="24"/>
              </w:rPr>
            </w:pPr>
            <w:r w:rsidRPr="00622509">
              <w:rPr>
                <w:rFonts w:ascii="Book Antiqua" w:hAnsi="Book Antiqua" w:cs="Times New Roman"/>
                <w:b/>
                <w:sz w:val="24"/>
                <w:szCs w:val="24"/>
              </w:rPr>
              <w:t xml:space="preserve">OR </w:t>
            </w:r>
            <w:proofErr w:type="spellStart"/>
            <w:r w:rsidRPr="00622509">
              <w:rPr>
                <w:rFonts w:ascii="Book Antiqua" w:hAnsi="Book Antiqua" w:cs="Times New Roman"/>
                <w:b/>
                <w:sz w:val="24"/>
                <w:szCs w:val="24"/>
              </w:rPr>
              <w:t>or</w:t>
            </w:r>
            <w:proofErr w:type="spellEnd"/>
            <w:r w:rsidRPr="00622509">
              <w:rPr>
                <w:rFonts w:ascii="Book Antiqua" w:hAnsi="Book Antiqua" w:cs="Times New Roman"/>
                <w:b/>
                <w:sz w:val="24"/>
                <w:szCs w:val="24"/>
              </w:rPr>
              <w:t xml:space="preserve"> SMD, 95%CI</w:t>
            </w:r>
          </w:p>
        </w:tc>
        <w:tc>
          <w:tcPr>
            <w:tcW w:w="1497" w:type="dxa"/>
            <w:tcBorders>
              <w:bottom w:val="single" w:sz="4" w:space="0" w:color="auto"/>
            </w:tcBorders>
          </w:tcPr>
          <w:p w14:paraId="10AFDC6F" w14:textId="6F708311" w:rsidR="00FF3171" w:rsidRPr="00622509" w:rsidRDefault="00D34EF6">
            <w:pPr>
              <w:spacing w:line="360" w:lineRule="auto"/>
              <w:rPr>
                <w:rFonts w:ascii="Book Antiqua" w:hAnsi="Book Antiqua" w:cs="Times New Roman"/>
                <w:b/>
                <w:sz w:val="24"/>
                <w:szCs w:val="24"/>
              </w:rPr>
            </w:pPr>
            <w:r w:rsidRPr="00622509">
              <w:rPr>
                <w:rFonts w:ascii="Book Antiqua" w:hAnsi="Book Antiqua" w:cs="Times New Roman"/>
                <w:b/>
                <w:i/>
                <w:sz w:val="24"/>
                <w:szCs w:val="24"/>
              </w:rPr>
              <w:t>P</w:t>
            </w:r>
            <w:r>
              <w:rPr>
                <w:rFonts w:ascii="Book Antiqua" w:hAnsi="Book Antiqua" w:cs="Times New Roman"/>
                <w:b/>
                <w:i/>
                <w:sz w:val="24"/>
                <w:szCs w:val="24"/>
              </w:rPr>
              <w:t>-</w:t>
            </w:r>
            <w:r w:rsidR="00FF3171" w:rsidRPr="00622509">
              <w:rPr>
                <w:rFonts w:ascii="Book Antiqua" w:hAnsi="Book Antiqua" w:cs="Times New Roman"/>
                <w:b/>
                <w:sz w:val="24"/>
                <w:szCs w:val="24"/>
              </w:rPr>
              <w:t>value</w:t>
            </w:r>
          </w:p>
        </w:tc>
      </w:tr>
      <w:tr w:rsidR="00BB2AF3" w:rsidRPr="00BB2AF3" w14:paraId="618ADA1E" w14:textId="77777777" w:rsidTr="00622509">
        <w:tc>
          <w:tcPr>
            <w:tcW w:w="2122" w:type="dxa"/>
            <w:vMerge w:val="restart"/>
            <w:tcBorders>
              <w:top w:val="single" w:sz="4" w:space="0" w:color="auto"/>
              <w:bottom w:val="nil"/>
            </w:tcBorders>
          </w:tcPr>
          <w:p w14:paraId="63DCDC8A"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ICU stay</w:t>
            </w:r>
          </w:p>
        </w:tc>
        <w:tc>
          <w:tcPr>
            <w:tcW w:w="2409" w:type="dxa"/>
            <w:tcBorders>
              <w:top w:val="single" w:sz="4" w:space="0" w:color="auto"/>
              <w:bottom w:val="nil"/>
            </w:tcBorders>
          </w:tcPr>
          <w:p w14:paraId="2B057ADE" w14:textId="6A36F9A4"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Total HMIE</w:t>
            </w:r>
            <w:r w:rsidRPr="0064400E">
              <w:rPr>
                <w:rFonts w:ascii="Book Antiqua" w:hAnsi="Book Antiqua" w:cs="Times New Roman"/>
                <w:i/>
                <w:sz w:val="24"/>
                <w:szCs w:val="24"/>
              </w:rPr>
              <w:t xml:space="preserve"> vs </w:t>
            </w:r>
            <w:r w:rsidRPr="00BB2AF3">
              <w:rPr>
                <w:rFonts w:ascii="Book Antiqua" w:hAnsi="Book Antiqua" w:cs="Times New Roman"/>
                <w:sz w:val="24"/>
                <w:szCs w:val="24"/>
              </w:rPr>
              <w:t>OE</w:t>
            </w:r>
          </w:p>
        </w:tc>
        <w:tc>
          <w:tcPr>
            <w:tcW w:w="2268" w:type="dxa"/>
            <w:tcBorders>
              <w:top w:val="single" w:sz="4" w:space="0" w:color="auto"/>
              <w:bottom w:val="nil"/>
            </w:tcBorders>
          </w:tcPr>
          <w:p w14:paraId="0C475D3C" w14:textId="31A7915F"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-0.01</w:t>
            </w:r>
            <w:r w:rsidR="0064400E">
              <w:rPr>
                <w:rFonts w:ascii="Book Antiqua" w:hAnsi="Book Antiqua" w:cs="Times New Roman"/>
                <w:sz w:val="24"/>
                <w:szCs w:val="24"/>
              </w:rPr>
              <w:t xml:space="preserve"> </w:t>
            </w:r>
            <w:r w:rsidRPr="00BB2AF3">
              <w:rPr>
                <w:rFonts w:ascii="Book Antiqua" w:hAnsi="Book Antiqua" w:cs="Times New Roman"/>
                <w:sz w:val="24"/>
                <w:szCs w:val="24"/>
              </w:rPr>
              <w:t>(-0.21, 0.19)</w:t>
            </w:r>
          </w:p>
        </w:tc>
        <w:tc>
          <w:tcPr>
            <w:tcW w:w="1497" w:type="dxa"/>
            <w:tcBorders>
              <w:top w:val="single" w:sz="4" w:space="0" w:color="auto"/>
              <w:bottom w:val="nil"/>
            </w:tcBorders>
          </w:tcPr>
          <w:p w14:paraId="28D07E5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0.93</w:t>
            </w:r>
          </w:p>
        </w:tc>
      </w:tr>
      <w:tr w:rsidR="00BB2AF3" w:rsidRPr="00BB2AF3" w14:paraId="5046616C" w14:textId="77777777" w:rsidTr="00622509">
        <w:tc>
          <w:tcPr>
            <w:tcW w:w="2122" w:type="dxa"/>
            <w:vMerge/>
            <w:tcBorders>
              <w:top w:val="nil"/>
            </w:tcBorders>
          </w:tcPr>
          <w:p w14:paraId="26DE91EF" w14:textId="77777777" w:rsidR="00FF3171" w:rsidRPr="00BB2AF3" w:rsidRDefault="00FF3171" w:rsidP="00BB2AF3">
            <w:pPr>
              <w:spacing w:line="360" w:lineRule="auto"/>
              <w:rPr>
                <w:rFonts w:ascii="Book Antiqua" w:hAnsi="Book Antiqua" w:cs="Times New Roman"/>
                <w:sz w:val="24"/>
                <w:szCs w:val="24"/>
              </w:rPr>
            </w:pPr>
          </w:p>
        </w:tc>
        <w:tc>
          <w:tcPr>
            <w:tcW w:w="2409" w:type="dxa"/>
            <w:tcBorders>
              <w:top w:val="nil"/>
            </w:tcBorders>
          </w:tcPr>
          <w:p w14:paraId="439139EB"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HMIE with A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Borders>
              <w:top w:val="nil"/>
            </w:tcBorders>
          </w:tcPr>
          <w:p w14:paraId="3567B9C6" w14:textId="2FD24B82"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-0.05</w:t>
            </w:r>
            <w:r w:rsidR="0064400E">
              <w:rPr>
                <w:rFonts w:ascii="Book Antiqua" w:hAnsi="Book Antiqua" w:cs="Times New Roman"/>
                <w:sz w:val="24"/>
                <w:szCs w:val="24"/>
              </w:rPr>
              <w:t xml:space="preserve"> </w:t>
            </w:r>
            <w:r w:rsidRPr="00BB2AF3">
              <w:rPr>
                <w:rFonts w:ascii="Book Antiqua" w:hAnsi="Book Antiqua" w:cs="Times New Roman"/>
                <w:sz w:val="24"/>
                <w:szCs w:val="24"/>
              </w:rPr>
              <w:t>(-0.37, 0.27)</w:t>
            </w:r>
          </w:p>
        </w:tc>
        <w:tc>
          <w:tcPr>
            <w:tcW w:w="1497" w:type="dxa"/>
            <w:tcBorders>
              <w:top w:val="nil"/>
            </w:tcBorders>
          </w:tcPr>
          <w:p w14:paraId="674EACC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0.76</w:t>
            </w:r>
          </w:p>
        </w:tc>
      </w:tr>
      <w:tr w:rsidR="00BB2AF3" w:rsidRPr="00BB2AF3" w14:paraId="5673F89A" w14:textId="77777777" w:rsidTr="00622509">
        <w:tc>
          <w:tcPr>
            <w:tcW w:w="2122" w:type="dxa"/>
            <w:vMerge w:val="restart"/>
          </w:tcPr>
          <w:p w14:paraId="371448F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Hospital stay</w:t>
            </w:r>
          </w:p>
        </w:tc>
        <w:tc>
          <w:tcPr>
            <w:tcW w:w="2409" w:type="dxa"/>
          </w:tcPr>
          <w:p w14:paraId="20413388" w14:textId="6C163359"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Pr>
          <w:p w14:paraId="0062BA88" w14:textId="6D0339EE"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-0.13</w:t>
            </w:r>
            <w:r w:rsidR="0064400E">
              <w:rPr>
                <w:rFonts w:ascii="Book Antiqua" w:hAnsi="Book Antiqua" w:cs="Times New Roman"/>
                <w:sz w:val="24"/>
                <w:szCs w:val="24"/>
              </w:rPr>
              <w:t xml:space="preserve"> </w:t>
            </w:r>
            <w:r w:rsidRPr="00BB2AF3">
              <w:rPr>
                <w:rFonts w:ascii="Book Antiqua" w:hAnsi="Book Antiqua" w:cs="Times New Roman"/>
                <w:sz w:val="24"/>
                <w:szCs w:val="24"/>
              </w:rPr>
              <w:t>(-0.28, 0.01)</w:t>
            </w:r>
          </w:p>
        </w:tc>
        <w:tc>
          <w:tcPr>
            <w:tcW w:w="1497" w:type="dxa"/>
          </w:tcPr>
          <w:p w14:paraId="669AA9E1"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0.08</w:t>
            </w:r>
          </w:p>
        </w:tc>
      </w:tr>
      <w:tr w:rsidR="00BB2AF3" w:rsidRPr="00BB2AF3" w14:paraId="57CE8157" w14:textId="77777777" w:rsidTr="00622509">
        <w:tc>
          <w:tcPr>
            <w:tcW w:w="2122" w:type="dxa"/>
            <w:vMerge/>
          </w:tcPr>
          <w:p w14:paraId="3A150855" w14:textId="77777777" w:rsidR="00FF3171" w:rsidRPr="00BB2AF3" w:rsidRDefault="00FF3171" w:rsidP="00BB2AF3">
            <w:pPr>
              <w:spacing w:line="360" w:lineRule="auto"/>
              <w:rPr>
                <w:rFonts w:ascii="Book Antiqua" w:hAnsi="Book Antiqua" w:cs="Times New Roman"/>
                <w:sz w:val="24"/>
                <w:szCs w:val="24"/>
              </w:rPr>
            </w:pPr>
          </w:p>
        </w:tc>
        <w:tc>
          <w:tcPr>
            <w:tcW w:w="2409" w:type="dxa"/>
          </w:tcPr>
          <w:p w14:paraId="53ED7D4B"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HMIE with A</w:t>
            </w:r>
            <w:r w:rsidRPr="0064400E">
              <w:rPr>
                <w:rFonts w:ascii="Book Antiqua" w:hAnsi="Book Antiqua" w:cs="Times New Roman"/>
                <w:i/>
                <w:sz w:val="24"/>
                <w:szCs w:val="24"/>
              </w:rPr>
              <w:t xml:space="preserve"> vs</w:t>
            </w:r>
            <w:r w:rsidRPr="00BB2AF3">
              <w:rPr>
                <w:rFonts w:ascii="Book Antiqua" w:hAnsi="Book Antiqua" w:cs="Times New Roman"/>
                <w:sz w:val="24"/>
                <w:szCs w:val="24"/>
              </w:rPr>
              <w:t xml:space="preserve"> OE</w:t>
            </w:r>
          </w:p>
        </w:tc>
        <w:tc>
          <w:tcPr>
            <w:tcW w:w="2268" w:type="dxa"/>
          </w:tcPr>
          <w:p w14:paraId="58EC8CF9" w14:textId="64A0199B"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-0.37</w:t>
            </w:r>
            <w:r w:rsidR="0064400E">
              <w:rPr>
                <w:rFonts w:ascii="Book Antiqua" w:hAnsi="Book Antiqua" w:cs="Times New Roman"/>
                <w:sz w:val="24"/>
                <w:szCs w:val="24"/>
              </w:rPr>
              <w:t xml:space="preserve"> </w:t>
            </w:r>
            <w:r w:rsidRPr="00BB2AF3">
              <w:rPr>
                <w:rFonts w:ascii="Book Antiqua" w:hAnsi="Book Antiqua" w:cs="Times New Roman"/>
                <w:sz w:val="24"/>
                <w:szCs w:val="24"/>
              </w:rPr>
              <w:t>(-0.64, -0.09)</w:t>
            </w:r>
          </w:p>
        </w:tc>
        <w:tc>
          <w:tcPr>
            <w:tcW w:w="1497" w:type="dxa"/>
          </w:tcPr>
          <w:p w14:paraId="05E9076D"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0.009</w:t>
            </w:r>
          </w:p>
        </w:tc>
      </w:tr>
      <w:tr w:rsidR="00BB2AF3" w:rsidRPr="00BB2AF3" w14:paraId="206B67BA" w14:textId="77777777" w:rsidTr="00622509">
        <w:tc>
          <w:tcPr>
            <w:tcW w:w="2122" w:type="dxa"/>
            <w:vMerge w:val="restart"/>
          </w:tcPr>
          <w:p w14:paraId="2844CEE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Total complications</w:t>
            </w:r>
          </w:p>
        </w:tc>
        <w:tc>
          <w:tcPr>
            <w:tcW w:w="2409" w:type="dxa"/>
          </w:tcPr>
          <w:p w14:paraId="72C26E20" w14:textId="097CA926"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Pr>
          <w:p w14:paraId="2807A548" w14:textId="5CCAA16F"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0.68</w:t>
            </w:r>
            <w:r w:rsidR="0064400E">
              <w:rPr>
                <w:rFonts w:ascii="Book Antiqua" w:hAnsi="Book Antiqua" w:cs="Times New Roman"/>
                <w:sz w:val="24"/>
                <w:szCs w:val="24"/>
              </w:rPr>
              <w:t xml:space="preserve"> </w:t>
            </w:r>
            <w:r w:rsidRPr="00BB2AF3">
              <w:rPr>
                <w:rFonts w:ascii="Book Antiqua" w:hAnsi="Book Antiqua" w:cs="Times New Roman"/>
                <w:sz w:val="24"/>
                <w:szCs w:val="24"/>
              </w:rPr>
              <w:t>(0.46, 0.99)</w:t>
            </w:r>
          </w:p>
        </w:tc>
        <w:tc>
          <w:tcPr>
            <w:tcW w:w="1497" w:type="dxa"/>
          </w:tcPr>
          <w:p w14:paraId="485C851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0.05</w:t>
            </w:r>
          </w:p>
        </w:tc>
      </w:tr>
      <w:tr w:rsidR="00BB2AF3" w:rsidRPr="00BB2AF3" w14:paraId="2538A48E" w14:textId="77777777" w:rsidTr="00622509">
        <w:tc>
          <w:tcPr>
            <w:tcW w:w="2122" w:type="dxa"/>
            <w:vMerge/>
          </w:tcPr>
          <w:p w14:paraId="53771B44" w14:textId="77777777" w:rsidR="00FF3171" w:rsidRPr="00BB2AF3" w:rsidRDefault="00FF3171" w:rsidP="00BB2AF3">
            <w:pPr>
              <w:spacing w:line="360" w:lineRule="auto"/>
              <w:rPr>
                <w:rFonts w:ascii="Book Antiqua" w:hAnsi="Book Antiqua" w:cs="Times New Roman"/>
                <w:sz w:val="24"/>
                <w:szCs w:val="24"/>
              </w:rPr>
            </w:pPr>
          </w:p>
        </w:tc>
        <w:tc>
          <w:tcPr>
            <w:tcW w:w="2409" w:type="dxa"/>
          </w:tcPr>
          <w:p w14:paraId="1B5DF19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HMIE with A </w:t>
            </w:r>
            <w:r w:rsidRPr="0064400E">
              <w:rPr>
                <w:rFonts w:ascii="Book Antiqua" w:hAnsi="Book Antiqua" w:cs="Times New Roman"/>
                <w:i/>
                <w:sz w:val="24"/>
                <w:szCs w:val="24"/>
              </w:rPr>
              <w:t xml:space="preserve">vs </w:t>
            </w:r>
            <w:r w:rsidRPr="00BB2AF3">
              <w:rPr>
                <w:rFonts w:ascii="Book Antiqua" w:hAnsi="Book Antiqua" w:cs="Times New Roman"/>
                <w:sz w:val="24"/>
                <w:szCs w:val="24"/>
              </w:rPr>
              <w:t>OE</w:t>
            </w:r>
          </w:p>
        </w:tc>
        <w:tc>
          <w:tcPr>
            <w:tcW w:w="2268" w:type="dxa"/>
          </w:tcPr>
          <w:p w14:paraId="7E0A31A7" w14:textId="6752566E"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0.62</w:t>
            </w:r>
            <w:r w:rsidR="0064400E">
              <w:rPr>
                <w:rFonts w:ascii="Book Antiqua" w:hAnsi="Book Antiqua" w:cs="Times New Roman"/>
                <w:sz w:val="24"/>
                <w:szCs w:val="24"/>
              </w:rPr>
              <w:t xml:space="preserve"> </w:t>
            </w:r>
            <w:r w:rsidRPr="00BB2AF3">
              <w:rPr>
                <w:rFonts w:ascii="Book Antiqua" w:hAnsi="Book Antiqua" w:cs="Times New Roman"/>
                <w:sz w:val="24"/>
                <w:szCs w:val="24"/>
              </w:rPr>
              <w:t>(0.41, 0.94)</w:t>
            </w:r>
          </w:p>
        </w:tc>
        <w:tc>
          <w:tcPr>
            <w:tcW w:w="1497" w:type="dxa"/>
          </w:tcPr>
          <w:p w14:paraId="681FC0E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0.02</w:t>
            </w:r>
          </w:p>
        </w:tc>
      </w:tr>
      <w:tr w:rsidR="00BB2AF3" w:rsidRPr="00BB2AF3" w14:paraId="673987C2" w14:textId="77777777" w:rsidTr="00622509">
        <w:tc>
          <w:tcPr>
            <w:tcW w:w="2122" w:type="dxa"/>
            <w:vMerge w:val="restart"/>
          </w:tcPr>
          <w:p w14:paraId="090DA35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Pulmonary complications</w:t>
            </w:r>
          </w:p>
        </w:tc>
        <w:tc>
          <w:tcPr>
            <w:tcW w:w="2409" w:type="dxa"/>
          </w:tcPr>
          <w:p w14:paraId="6B41276F" w14:textId="525BA5F9"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Pr>
          <w:p w14:paraId="3D92C8CE" w14:textId="69727729"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0.72</w:t>
            </w:r>
            <w:r w:rsidR="0064400E">
              <w:rPr>
                <w:rFonts w:ascii="Book Antiqua" w:hAnsi="Book Antiqua" w:cs="Times New Roman"/>
                <w:sz w:val="24"/>
                <w:szCs w:val="24"/>
              </w:rPr>
              <w:t xml:space="preserve"> </w:t>
            </w:r>
            <w:r w:rsidRPr="00BB2AF3">
              <w:rPr>
                <w:rFonts w:ascii="Book Antiqua" w:hAnsi="Book Antiqua" w:cs="Times New Roman"/>
                <w:sz w:val="24"/>
                <w:szCs w:val="24"/>
              </w:rPr>
              <w:t>(0.57, 0.90)</w:t>
            </w:r>
          </w:p>
        </w:tc>
        <w:tc>
          <w:tcPr>
            <w:tcW w:w="1497" w:type="dxa"/>
          </w:tcPr>
          <w:p w14:paraId="432E6DDD"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0.004</w:t>
            </w:r>
          </w:p>
        </w:tc>
      </w:tr>
      <w:tr w:rsidR="00BB2AF3" w:rsidRPr="00BB2AF3" w14:paraId="1E0F0433" w14:textId="77777777" w:rsidTr="00622509">
        <w:tc>
          <w:tcPr>
            <w:tcW w:w="2122" w:type="dxa"/>
            <w:vMerge/>
          </w:tcPr>
          <w:p w14:paraId="2519FA77" w14:textId="77777777" w:rsidR="00FF3171" w:rsidRPr="00BB2AF3" w:rsidRDefault="00FF3171" w:rsidP="00BB2AF3">
            <w:pPr>
              <w:spacing w:line="360" w:lineRule="auto"/>
              <w:rPr>
                <w:rFonts w:ascii="Book Antiqua" w:hAnsi="Book Antiqua" w:cs="Times New Roman"/>
                <w:sz w:val="24"/>
                <w:szCs w:val="24"/>
              </w:rPr>
            </w:pPr>
          </w:p>
        </w:tc>
        <w:tc>
          <w:tcPr>
            <w:tcW w:w="2409" w:type="dxa"/>
          </w:tcPr>
          <w:p w14:paraId="70AA6AAA"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HMIE with A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Pr>
          <w:p w14:paraId="54CAE7E1" w14:textId="2FBC64C4"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0.69</w:t>
            </w:r>
            <w:r w:rsidR="0064400E">
              <w:rPr>
                <w:rFonts w:ascii="Book Antiqua" w:hAnsi="Book Antiqua" w:cs="Times New Roman"/>
                <w:sz w:val="24"/>
                <w:szCs w:val="24"/>
              </w:rPr>
              <w:t xml:space="preserve"> </w:t>
            </w:r>
            <w:r w:rsidRPr="00BB2AF3">
              <w:rPr>
                <w:rFonts w:ascii="Book Antiqua" w:hAnsi="Book Antiqua" w:cs="Times New Roman"/>
                <w:sz w:val="24"/>
                <w:szCs w:val="24"/>
              </w:rPr>
              <w:t>(0.53, 0.90)</w:t>
            </w:r>
          </w:p>
        </w:tc>
        <w:tc>
          <w:tcPr>
            <w:tcW w:w="1497" w:type="dxa"/>
          </w:tcPr>
          <w:p w14:paraId="072E80C7"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0.005</w:t>
            </w:r>
          </w:p>
        </w:tc>
      </w:tr>
      <w:tr w:rsidR="00BB2AF3" w:rsidRPr="00BB2AF3" w14:paraId="3A037B59" w14:textId="77777777" w:rsidTr="00622509">
        <w:tc>
          <w:tcPr>
            <w:tcW w:w="2122" w:type="dxa"/>
            <w:vMerge w:val="restart"/>
          </w:tcPr>
          <w:p w14:paraId="4120CAF4"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Cardiac complications</w:t>
            </w:r>
          </w:p>
        </w:tc>
        <w:tc>
          <w:tcPr>
            <w:tcW w:w="2409" w:type="dxa"/>
          </w:tcPr>
          <w:p w14:paraId="2216D5D9" w14:textId="374E6F41"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4400E">
              <w:rPr>
                <w:rFonts w:ascii="Book Antiqua" w:hAnsi="Book Antiqua" w:cs="Times New Roman"/>
                <w:i/>
                <w:sz w:val="24"/>
                <w:szCs w:val="24"/>
              </w:rPr>
              <w:t xml:space="preserve">vs </w:t>
            </w:r>
            <w:r w:rsidRPr="00BB2AF3">
              <w:rPr>
                <w:rFonts w:ascii="Book Antiqua" w:hAnsi="Book Antiqua" w:cs="Times New Roman"/>
                <w:sz w:val="24"/>
                <w:szCs w:val="24"/>
              </w:rPr>
              <w:t>OE</w:t>
            </w:r>
          </w:p>
        </w:tc>
        <w:tc>
          <w:tcPr>
            <w:tcW w:w="2268" w:type="dxa"/>
          </w:tcPr>
          <w:p w14:paraId="6116AC30" w14:textId="254052FC"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0.91</w:t>
            </w:r>
            <w:r w:rsidR="0064400E">
              <w:rPr>
                <w:rFonts w:ascii="Book Antiqua" w:hAnsi="Book Antiqua" w:cs="Times New Roman"/>
                <w:sz w:val="24"/>
                <w:szCs w:val="24"/>
              </w:rPr>
              <w:t xml:space="preserve"> </w:t>
            </w:r>
            <w:r w:rsidRPr="00BB2AF3">
              <w:rPr>
                <w:rFonts w:ascii="Book Antiqua" w:hAnsi="Book Antiqua" w:cs="Times New Roman"/>
                <w:sz w:val="24"/>
                <w:szCs w:val="24"/>
              </w:rPr>
              <w:t>(0.62, 1.34)</w:t>
            </w:r>
          </w:p>
        </w:tc>
        <w:tc>
          <w:tcPr>
            <w:tcW w:w="1497" w:type="dxa"/>
          </w:tcPr>
          <w:p w14:paraId="3DD89CC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0.64</w:t>
            </w:r>
          </w:p>
        </w:tc>
      </w:tr>
      <w:tr w:rsidR="00BB2AF3" w:rsidRPr="00BB2AF3" w14:paraId="7C085A81" w14:textId="77777777" w:rsidTr="00622509">
        <w:tc>
          <w:tcPr>
            <w:tcW w:w="2122" w:type="dxa"/>
            <w:vMerge/>
          </w:tcPr>
          <w:p w14:paraId="329FE53E" w14:textId="77777777" w:rsidR="00FF3171" w:rsidRPr="00BB2AF3" w:rsidRDefault="00FF3171" w:rsidP="00BB2AF3">
            <w:pPr>
              <w:spacing w:line="360" w:lineRule="auto"/>
              <w:rPr>
                <w:rFonts w:ascii="Book Antiqua" w:hAnsi="Book Antiqua" w:cs="Times New Roman"/>
                <w:sz w:val="24"/>
                <w:szCs w:val="24"/>
              </w:rPr>
            </w:pPr>
          </w:p>
        </w:tc>
        <w:tc>
          <w:tcPr>
            <w:tcW w:w="2409" w:type="dxa"/>
          </w:tcPr>
          <w:p w14:paraId="3B2A422E"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HMIE with A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Pr>
          <w:p w14:paraId="5F39C390" w14:textId="557C867D"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0.97</w:t>
            </w:r>
            <w:r w:rsidR="0064400E">
              <w:rPr>
                <w:rFonts w:ascii="Book Antiqua" w:hAnsi="Book Antiqua" w:cs="Times New Roman"/>
                <w:sz w:val="24"/>
                <w:szCs w:val="24"/>
              </w:rPr>
              <w:t xml:space="preserve"> </w:t>
            </w:r>
            <w:r w:rsidRPr="00BB2AF3">
              <w:rPr>
                <w:rFonts w:ascii="Book Antiqua" w:hAnsi="Book Antiqua" w:cs="Times New Roman"/>
                <w:sz w:val="24"/>
                <w:szCs w:val="24"/>
              </w:rPr>
              <w:t>(0.65, 1.43)</w:t>
            </w:r>
          </w:p>
        </w:tc>
        <w:tc>
          <w:tcPr>
            <w:tcW w:w="1497" w:type="dxa"/>
          </w:tcPr>
          <w:p w14:paraId="461057E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0.86</w:t>
            </w:r>
          </w:p>
        </w:tc>
      </w:tr>
      <w:tr w:rsidR="00BB2AF3" w:rsidRPr="00BB2AF3" w14:paraId="72722F9C" w14:textId="77777777" w:rsidTr="00622509">
        <w:tc>
          <w:tcPr>
            <w:tcW w:w="2122" w:type="dxa"/>
            <w:vMerge w:val="restart"/>
          </w:tcPr>
          <w:p w14:paraId="67850C2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Anastomotic leak</w:t>
            </w:r>
          </w:p>
        </w:tc>
        <w:tc>
          <w:tcPr>
            <w:tcW w:w="2409" w:type="dxa"/>
          </w:tcPr>
          <w:p w14:paraId="76306020" w14:textId="7278544C"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Pr>
          <w:p w14:paraId="38E4A6A8" w14:textId="3614C2A8"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0.95</w:t>
            </w:r>
            <w:r w:rsidR="0064400E">
              <w:rPr>
                <w:rFonts w:ascii="Book Antiqua" w:hAnsi="Book Antiqua" w:cs="Times New Roman"/>
                <w:sz w:val="24"/>
                <w:szCs w:val="24"/>
              </w:rPr>
              <w:t xml:space="preserve"> </w:t>
            </w:r>
            <w:r w:rsidRPr="00BB2AF3">
              <w:rPr>
                <w:rFonts w:ascii="Book Antiqua" w:hAnsi="Book Antiqua" w:cs="Times New Roman"/>
                <w:sz w:val="24"/>
                <w:szCs w:val="24"/>
              </w:rPr>
              <w:t>(0.67, 1.35)</w:t>
            </w:r>
          </w:p>
        </w:tc>
        <w:tc>
          <w:tcPr>
            <w:tcW w:w="1497" w:type="dxa"/>
          </w:tcPr>
          <w:p w14:paraId="36DA5EC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0.78</w:t>
            </w:r>
          </w:p>
        </w:tc>
      </w:tr>
      <w:tr w:rsidR="00BB2AF3" w:rsidRPr="00BB2AF3" w14:paraId="31F4E69D" w14:textId="77777777" w:rsidTr="00622509">
        <w:tc>
          <w:tcPr>
            <w:tcW w:w="2122" w:type="dxa"/>
            <w:vMerge/>
          </w:tcPr>
          <w:p w14:paraId="21996C89" w14:textId="77777777" w:rsidR="00FF3171" w:rsidRPr="00BB2AF3" w:rsidRDefault="00FF3171" w:rsidP="00BB2AF3">
            <w:pPr>
              <w:spacing w:line="360" w:lineRule="auto"/>
              <w:rPr>
                <w:rFonts w:ascii="Book Antiqua" w:hAnsi="Book Antiqua" w:cs="Times New Roman"/>
                <w:sz w:val="24"/>
                <w:szCs w:val="24"/>
              </w:rPr>
            </w:pPr>
          </w:p>
        </w:tc>
        <w:tc>
          <w:tcPr>
            <w:tcW w:w="2409" w:type="dxa"/>
          </w:tcPr>
          <w:p w14:paraId="15E576C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HMIE with A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Pr>
          <w:p w14:paraId="1F0B3E56" w14:textId="5B6468C9"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0.99</w:t>
            </w:r>
            <w:r w:rsidR="0064400E">
              <w:rPr>
                <w:rFonts w:ascii="Book Antiqua" w:hAnsi="Book Antiqua" w:cs="Times New Roman"/>
                <w:sz w:val="24"/>
                <w:szCs w:val="24"/>
              </w:rPr>
              <w:t xml:space="preserve"> </w:t>
            </w:r>
            <w:r w:rsidRPr="00BB2AF3">
              <w:rPr>
                <w:rFonts w:ascii="Book Antiqua" w:hAnsi="Book Antiqua" w:cs="Times New Roman"/>
                <w:sz w:val="24"/>
                <w:szCs w:val="24"/>
              </w:rPr>
              <w:t>(0.67, 1.46)</w:t>
            </w:r>
          </w:p>
        </w:tc>
        <w:tc>
          <w:tcPr>
            <w:tcW w:w="1497" w:type="dxa"/>
          </w:tcPr>
          <w:p w14:paraId="0D633500"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0.96</w:t>
            </w:r>
          </w:p>
        </w:tc>
      </w:tr>
      <w:tr w:rsidR="00BB2AF3" w:rsidRPr="00BB2AF3" w14:paraId="53B46821" w14:textId="77777777" w:rsidTr="00622509">
        <w:tc>
          <w:tcPr>
            <w:tcW w:w="2122" w:type="dxa"/>
            <w:vMerge w:val="restart"/>
          </w:tcPr>
          <w:p w14:paraId="1B3FF5E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Total mortality</w:t>
            </w:r>
          </w:p>
        </w:tc>
        <w:tc>
          <w:tcPr>
            <w:tcW w:w="2409" w:type="dxa"/>
          </w:tcPr>
          <w:p w14:paraId="7FCA0CE3" w14:textId="5BF42AF9"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4400E">
              <w:rPr>
                <w:rFonts w:ascii="Book Antiqua" w:hAnsi="Book Antiqua" w:cs="Times New Roman"/>
                <w:i/>
                <w:sz w:val="24"/>
                <w:szCs w:val="24"/>
              </w:rPr>
              <w:t xml:space="preserve">vs </w:t>
            </w:r>
            <w:r w:rsidRPr="00BB2AF3">
              <w:rPr>
                <w:rFonts w:ascii="Book Antiqua" w:hAnsi="Book Antiqua" w:cs="Times New Roman"/>
                <w:sz w:val="24"/>
                <w:szCs w:val="24"/>
              </w:rPr>
              <w:t>OE</w:t>
            </w:r>
          </w:p>
        </w:tc>
        <w:tc>
          <w:tcPr>
            <w:tcW w:w="2268" w:type="dxa"/>
          </w:tcPr>
          <w:p w14:paraId="055D5C7A" w14:textId="07AEE3C3"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0.7</w:t>
            </w:r>
            <w:r w:rsidR="0064400E">
              <w:rPr>
                <w:rFonts w:ascii="Book Antiqua" w:hAnsi="Book Antiqua" w:cs="Times New Roman"/>
                <w:sz w:val="24"/>
                <w:szCs w:val="24"/>
              </w:rPr>
              <w:t xml:space="preserve"> </w:t>
            </w:r>
            <w:r w:rsidRPr="00BB2AF3">
              <w:rPr>
                <w:rFonts w:ascii="Book Antiqua" w:hAnsi="Book Antiqua" w:cs="Times New Roman"/>
                <w:sz w:val="24"/>
                <w:szCs w:val="24"/>
              </w:rPr>
              <w:t>(0.47, 1.06)</w:t>
            </w:r>
          </w:p>
        </w:tc>
        <w:tc>
          <w:tcPr>
            <w:tcW w:w="1497" w:type="dxa"/>
          </w:tcPr>
          <w:p w14:paraId="69B1591C"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0.09</w:t>
            </w:r>
          </w:p>
        </w:tc>
      </w:tr>
      <w:tr w:rsidR="00BB2AF3" w:rsidRPr="00BB2AF3" w14:paraId="6394CCE4" w14:textId="77777777" w:rsidTr="00622509">
        <w:tc>
          <w:tcPr>
            <w:tcW w:w="2122" w:type="dxa"/>
            <w:vMerge/>
          </w:tcPr>
          <w:p w14:paraId="4B0B957A" w14:textId="77777777" w:rsidR="00FF3171" w:rsidRPr="00BB2AF3" w:rsidRDefault="00FF3171" w:rsidP="00BB2AF3">
            <w:pPr>
              <w:spacing w:line="360" w:lineRule="auto"/>
              <w:rPr>
                <w:rFonts w:ascii="Book Antiqua" w:hAnsi="Book Antiqua" w:cs="Times New Roman"/>
                <w:sz w:val="24"/>
                <w:szCs w:val="24"/>
              </w:rPr>
            </w:pPr>
          </w:p>
        </w:tc>
        <w:tc>
          <w:tcPr>
            <w:tcW w:w="2409" w:type="dxa"/>
          </w:tcPr>
          <w:p w14:paraId="16723AD8"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HMIE with A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Pr>
          <w:p w14:paraId="37483BEC" w14:textId="41FFA6CD"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0.65</w:t>
            </w:r>
            <w:r w:rsidR="0064400E">
              <w:rPr>
                <w:rFonts w:ascii="Book Antiqua" w:hAnsi="Book Antiqua" w:cs="Times New Roman"/>
                <w:sz w:val="24"/>
                <w:szCs w:val="24"/>
              </w:rPr>
              <w:t xml:space="preserve"> </w:t>
            </w:r>
            <w:r w:rsidRPr="00BB2AF3">
              <w:rPr>
                <w:rFonts w:ascii="Book Antiqua" w:hAnsi="Book Antiqua" w:cs="Times New Roman"/>
                <w:sz w:val="24"/>
                <w:szCs w:val="24"/>
              </w:rPr>
              <w:t>(0.4, 1.07)</w:t>
            </w:r>
          </w:p>
        </w:tc>
        <w:tc>
          <w:tcPr>
            <w:tcW w:w="1497" w:type="dxa"/>
          </w:tcPr>
          <w:p w14:paraId="692FA33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0.09</w:t>
            </w:r>
          </w:p>
        </w:tc>
      </w:tr>
      <w:tr w:rsidR="00BB2AF3" w:rsidRPr="00BB2AF3" w14:paraId="348AF5A7" w14:textId="77777777" w:rsidTr="00622509">
        <w:tc>
          <w:tcPr>
            <w:tcW w:w="2122" w:type="dxa"/>
            <w:vMerge w:val="restart"/>
          </w:tcPr>
          <w:p w14:paraId="5E854036" w14:textId="4EF0650E"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30-d mortality</w:t>
            </w:r>
          </w:p>
        </w:tc>
        <w:tc>
          <w:tcPr>
            <w:tcW w:w="2409" w:type="dxa"/>
          </w:tcPr>
          <w:p w14:paraId="38FD3B59" w14:textId="7D1CECEA"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Pr>
          <w:p w14:paraId="65DA961A" w14:textId="11E96620"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1.00</w:t>
            </w:r>
            <w:r w:rsidR="0064400E">
              <w:rPr>
                <w:rFonts w:ascii="Book Antiqua" w:hAnsi="Book Antiqua" w:cs="Times New Roman"/>
                <w:sz w:val="24"/>
                <w:szCs w:val="24"/>
              </w:rPr>
              <w:t xml:space="preserve"> </w:t>
            </w:r>
            <w:r w:rsidRPr="00BB2AF3">
              <w:rPr>
                <w:rFonts w:ascii="Book Antiqua" w:hAnsi="Book Antiqua" w:cs="Times New Roman"/>
                <w:sz w:val="24"/>
                <w:szCs w:val="24"/>
              </w:rPr>
              <w:t>(0.45, 2.23)</w:t>
            </w:r>
          </w:p>
        </w:tc>
        <w:tc>
          <w:tcPr>
            <w:tcW w:w="1497" w:type="dxa"/>
          </w:tcPr>
          <w:p w14:paraId="0DBD5C4F"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0.99</w:t>
            </w:r>
          </w:p>
        </w:tc>
      </w:tr>
      <w:tr w:rsidR="00BB2AF3" w:rsidRPr="00BB2AF3" w14:paraId="53951452" w14:textId="77777777" w:rsidTr="00622509">
        <w:tc>
          <w:tcPr>
            <w:tcW w:w="2122" w:type="dxa"/>
            <w:vMerge/>
          </w:tcPr>
          <w:p w14:paraId="51FECEED" w14:textId="77777777" w:rsidR="00FF3171" w:rsidRPr="00BB2AF3" w:rsidRDefault="00FF3171" w:rsidP="00BB2AF3">
            <w:pPr>
              <w:spacing w:line="360" w:lineRule="auto"/>
              <w:rPr>
                <w:rFonts w:ascii="Book Antiqua" w:hAnsi="Book Antiqua" w:cs="Times New Roman"/>
                <w:sz w:val="24"/>
                <w:szCs w:val="24"/>
              </w:rPr>
            </w:pPr>
          </w:p>
        </w:tc>
        <w:tc>
          <w:tcPr>
            <w:tcW w:w="2409" w:type="dxa"/>
          </w:tcPr>
          <w:p w14:paraId="375529F9"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HMIE with A</w:t>
            </w:r>
            <w:r w:rsidRPr="0064400E">
              <w:rPr>
                <w:rFonts w:ascii="Book Antiqua" w:hAnsi="Book Antiqua" w:cs="Times New Roman"/>
                <w:i/>
                <w:sz w:val="24"/>
                <w:szCs w:val="24"/>
              </w:rPr>
              <w:t xml:space="preserve"> vs</w:t>
            </w:r>
            <w:r w:rsidRPr="00BB2AF3">
              <w:rPr>
                <w:rFonts w:ascii="Book Antiqua" w:hAnsi="Book Antiqua" w:cs="Times New Roman"/>
                <w:sz w:val="24"/>
                <w:szCs w:val="24"/>
              </w:rPr>
              <w:t xml:space="preserve"> OE</w:t>
            </w:r>
          </w:p>
        </w:tc>
        <w:tc>
          <w:tcPr>
            <w:tcW w:w="2268" w:type="dxa"/>
          </w:tcPr>
          <w:p w14:paraId="5938010F" w14:textId="5F81CEDA"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1.10</w:t>
            </w:r>
            <w:r w:rsidR="0064400E">
              <w:rPr>
                <w:rFonts w:ascii="Book Antiqua" w:hAnsi="Book Antiqua" w:cs="Times New Roman"/>
                <w:sz w:val="24"/>
                <w:szCs w:val="24"/>
              </w:rPr>
              <w:t xml:space="preserve"> </w:t>
            </w:r>
            <w:r w:rsidRPr="00BB2AF3">
              <w:rPr>
                <w:rFonts w:ascii="Book Antiqua" w:hAnsi="Book Antiqua" w:cs="Times New Roman"/>
                <w:sz w:val="24"/>
                <w:szCs w:val="24"/>
              </w:rPr>
              <w:t>(0.47, 2.59)</w:t>
            </w:r>
          </w:p>
        </w:tc>
        <w:tc>
          <w:tcPr>
            <w:tcW w:w="1497" w:type="dxa"/>
          </w:tcPr>
          <w:p w14:paraId="548D80DA"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0.82</w:t>
            </w:r>
          </w:p>
        </w:tc>
      </w:tr>
      <w:tr w:rsidR="00BB2AF3" w:rsidRPr="00BB2AF3" w14:paraId="149F8B41" w14:textId="77777777" w:rsidTr="00622509">
        <w:tc>
          <w:tcPr>
            <w:tcW w:w="2122" w:type="dxa"/>
            <w:vMerge w:val="restart"/>
          </w:tcPr>
          <w:p w14:paraId="19396190" w14:textId="5D032A0C"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90-d mortality</w:t>
            </w:r>
          </w:p>
        </w:tc>
        <w:tc>
          <w:tcPr>
            <w:tcW w:w="2409" w:type="dxa"/>
          </w:tcPr>
          <w:p w14:paraId="496087A3" w14:textId="2E7B8EFC"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Total HMIE </w:t>
            </w:r>
            <w:r w:rsidRPr="0064400E">
              <w:rPr>
                <w:rFonts w:ascii="Book Antiqua" w:hAnsi="Book Antiqua" w:cs="Times New Roman"/>
                <w:i/>
                <w:sz w:val="24"/>
                <w:szCs w:val="24"/>
              </w:rPr>
              <w:t xml:space="preserve">vs </w:t>
            </w:r>
            <w:r w:rsidRPr="00BB2AF3">
              <w:rPr>
                <w:rFonts w:ascii="Book Antiqua" w:hAnsi="Book Antiqua" w:cs="Times New Roman"/>
                <w:sz w:val="24"/>
                <w:szCs w:val="24"/>
              </w:rPr>
              <w:t>OE</w:t>
            </w:r>
          </w:p>
        </w:tc>
        <w:tc>
          <w:tcPr>
            <w:tcW w:w="2268" w:type="dxa"/>
          </w:tcPr>
          <w:p w14:paraId="17404625" w14:textId="760601D9"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0.80</w:t>
            </w:r>
            <w:r w:rsidR="0064400E">
              <w:rPr>
                <w:rFonts w:ascii="Book Antiqua" w:hAnsi="Book Antiqua" w:cs="Times New Roman"/>
                <w:sz w:val="24"/>
                <w:szCs w:val="24"/>
              </w:rPr>
              <w:t xml:space="preserve"> </w:t>
            </w:r>
            <w:r w:rsidRPr="00BB2AF3">
              <w:rPr>
                <w:rFonts w:ascii="Book Antiqua" w:hAnsi="Book Antiqua" w:cs="Times New Roman"/>
                <w:sz w:val="24"/>
                <w:szCs w:val="24"/>
              </w:rPr>
              <w:t>(0.43, 1.48)</w:t>
            </w:r>
          </w:p>
        </w:tc>
        <w:tc>
          <w:tcPr>
            <w:tcW w:w="1497" w:type="dxa"/>
          </w:tcPr>
          <w:p w14:paraId="17CFA953"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0.47</w:t>
            </w:r>
          </w:p>
        </w:tc>
      </w:tr>
      <w:tr w:rsidR="00FF3171" w:rsidRPr="00BB2AF3" w14:paraId="41CFB3BA" w14:textId="77777777" w:rsidTr="00622509">
        <w:tc>
          <w:tcPr>
            <w:tcW w:w="2122" w:type="dxa"/>
            <w:vMerge/>
          </w:tcPr>
          <w:p w14:paraId="47ADF5A2" w14:textId="77777777" w:rsidR="00FF3171" w:rsidRPr="00BB2AF3" w:rsidRDefault="00FF3171" w:rsidP="00BB2AF3">
            <w:pPr>
              <w:spacing w:line="360" w:lineRule="auto"/>
              <w:rPr>
                <w:rFonts w:ascii="Book Antiqua" w:hAnsi="Book Antiqua" w:cs="Times New Roman"/>
                <w:sz w:val="24"/>
                <w:szCs w:val="24"/>
              </w:rPr>
            </w:pPr>
          </w:p>
        </w:tc>
        <w:tc>
          <w:tcPr>
            <w:tcW w:w="2409" w:type="dxa"/>
          </w:tcPr>
          <w:p w14:paraId="77B52A74"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HMIE with A </w:t>
            </w:r>
            <w:r w:rsidRPr="0064400E">
              <w:rPr>
                <w:rFonts w:ascii="Book Antiqua" w:hAnsi="Book Antiqua" w:cs="Times New Roman"/>
                <w:i/>
                <w:sz w:val="24"/>
                <w:szCs w:val="24"/>
              </w:rPr>
              <w:t>vs</w:t>
            </w:r>
            <w:r w:rsidRPr="00BB2AF3">
              <w:rPr>
                <w:rFonts w:ascii="Book Antiqua" w:hAnsi="Book Antiqua" w:cs="Times New Roman"/>
                <w:sz w:val="24"/>
                <w:szCs w:val="24"/>
              </w:rPr>
              <w:t xml:space="preserve"> OE</w:t>
            </w:r>
          </w:p>
        </w:tc>
        <w:tc>
          <w:tcPr>
            <w:tcW w:w="2268" w:type="dxa"/>
          </w:tcPr>
          <w:p w14:paraId="7C2AA5D7" w14:textId="776197B5"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0.80</w:t>
            </w:r>
            <w:r w:rsidR="0064400E">
              <w:rPr>
                <w:rFonts w:ascii="Book Antiqua" w:hAnsi="Book Antiqua" w:cs="Times New Roman"/>
                <w:sz w:val="24"/>
                <w:szCs w:val="24"/>
              </w:rPr>
              <w:t xml:space="preserve"> </w:t>
            </w:r>
            <w:r w:rsidRPr="00BB2AF3">
              <w:rPr>
                <w:rFonts w:ascii="Book Antiqua" w:hAnsi="Book Antiqua" w:cs="Times New Roman"/>
                <w:sz w:val="24"/>
                <w:szCs w:val="24"/>
              </w:rPr>
              <w:t>(0.43, 1.48)</w:t>
            </w:r>
          </w:p>
        </w:tc>
        <w:tc>
          <w:tcPr>
            <w:tcW w:w="1497" w:type="dxa"/>
          </w:tcPr>
          <w:p w14:paraId="0B291322" w14:textId="77777777"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0.47</w:t>
            </w:r>
          </w:p>
        </w:tc>
      </w:tr>
    </w:tbl>
    <w:p w14:paraId="582EBF22" w14:textId="77777777" w:rsidR="00FF3171" w:rsidRPr="00BB2AF3" w:rsidRDefault="00FF3171" w:rsidP="00BB2AF3">
      <w:pPr>
        <w:spacing w:line="360" w:lineRule="auto"/>
        <w:rPr>
          <w:rFonts w:ascii="Book Antiqua" w:hAnsi="Book Antiqua" w:cs="Times New Roman"/>
          <w:sz w:val="24"/>
          <w:szCs w:val="24"/>
        </w:rPr>
      </w:pPr>
    </w:p>
    <w:p w14:paraId="14677005" w14:textId="0C78FAB4" w:rsidR="00FF3171" w:rsidRPr="00BB2AF3" w:rsidRDefault="00FF3171" w:rsidP="00BB2AF3">
      <w:pPr>
        <w:spacing w:line="360" w:lineRule="auto"/>
        <w:rPr>
          <w:rFonts w:ascii="Book Antiqua" w:hAnsi="Book Antiqua" w:cs="Times New Roman"/>
          <w:sz w:val="24"/>
          <w:szCs w:val="24"/>
        </w:rPr>
      </w:pPr>
      <w:r w:rsidRPr="00BB2AF3">
        <w:rPr>
          <w:rFonts w:ascii="Book Antiqua" w:hAnsi="Book Antiqua" w:cs="Times New Roman"/>
          <w:sz w:val="24"/>
          <w:szCs w:val="24"/>
        </w:rPr>
        <w:t xml:space="preserve">A: </w:t>
      </w:r>
      <w:r w:rsidR="0064400E" w:rsidRPr="00BB2AF3">
        <w:rPr>
          <w:rFonts w:ascii="Book Antiqua" w:hAnsi="Book Antiqua" w:cs="Times New Roman"/>
          <w:sz w:val="24"/>
          <w:szCs w:val="24"/>
        </w:rPr>
        <w:t xml:space="preserve">Laparoscopy </w:t>
      </w:r>
      <w:r w:rsidRPr="00BB2AF3">
        <w:rPr>
          <w:rFonts w:ascii="Book Antiqua" w:hAnsi="Book Antiqua" w:cs="Times New Roman"/>
          <w:sz w:val="24"/>
          <w:szCs w:val="24"/>
        </w:rPr>
        <w:t xml:space="preserve">and thoracotomy; OR: Odds ratio; SMD: </w:t>
      </w:r>
      <w:r w:rsidR="00D34EF6" w:rsidRPr="00BB2AF3">
        <w:rPr>
          <w:rFonts w:ascii="Book Antiqua" w:hAnsi="Book Antiqua" w:cs="Times New Roman"/>
          <w:sz w:val="24"/>
          <w:szCs w:val="24"/>
        </w:rPr>
        <w:t>St</w:t>
      </w:r>
      <w:r w:rsidR="00D34EF6">
        <w:rPr>
          <w:rFonts w:ascii="Book Antiqua" w:hAnsi="Book Antiqua" w:cs="Times New Roman"/>
          <w:sz w:val="24"/>
          <w:szCs w:val="24"/>
        </w:rPr>
        <w:t>andard</w:t>
      </w:r>
      <w:r w:rsidR="00D34EF6" w:rsidRPr="00BB2AF3">
        <w:rPr>
          <w:rFonts w:ascii="Book Antiqua" w:hAnsi="Book Antiqua" w:cs="Times New Roman"/>
          <w:sz w:val="24"/>
          <w:szCs w:val="24"/>
        </w:rPr>
        <w:t xml:space="preserve"> </w:t>
      </w:r>
      <w:r w:rsidR="0064400E" w:rsidRPr="00BB2AF3">
        <w:rPr>
          <w:rFonts w:ascii="Book Antiqua" w:hAnsi="Book Antiqua" w:cs="Times New Roman"/>
          <w:sz w:val="24"/>
          <w:szCs w:val="24"/>
        </w:rPr>
        <w:t>mean di</w:t>
      </w:r>
      <w:r w:rsidRPr="00BB2AF3">
        <w:rPr>
          <w:rFonts w:ascii="Book Antiqua" w:hAnsi="Book Antiqua" w:cs="Times New Roman"/>
          <w:sz w:val="24"/>
          <w:szCs w:val="24"/>
        </w:rPr>
        <w:t xml:space="preserve">fference; CI: Confidence </w:t>
      </w:r>
      <w:r w:rsidR="00D34EF6">
        <w:rPr>
          <w:rFonts w:ascii="Book Antiqua" w:hAnsi="Book Antiqua" w:cs="Times New Roman"/>
          <w:sz w:val="24"/>
          <w:szCs w:val="24"/>
        </w:rPr>
        <w:t>i</w:t>
      </w:r>
      <w:r w:rsidR="00D34EF6" w:rsidRPr="00BB2AF3">
        <w:rPr>
          <w:rFonts w:ascii="Book Antiqua" w:hAnsi="Book Antiqua" w:cs="Times New Roman"/>
          <w:sz w:val="24"/>
          <w:szCs w:val="24"/>
        </w:rPr>
        <w:t>nterval</w:t>
      </w:r>
      <w:r w:rsidRPr="00BB2AF3">
        <w:rPr>
          <w:rFonts w:ascii="Book Antiqua" w:hAnsi="Book Antiqua" w:cs="Times New Roman"/>
          <w:sz w:val="24"/>
          <w:szCs w:val="24"/>
        </w:rPr>
        <w:t xml:space="preserve">; ICU: Intensive </w:t>
      </w:r>
      <w:r w:rsidR="00D34EF6">
        <w:rPr>
          <w:rFonts w:ascii="Book Antiqua" w:hAnsi="Book Antiqua" w:cs="Times New Roman"/>
          <w:sz w:val="24"/>
          <w:szCs w:val="24"/>
        </w:rPr>
        <w:t>c</w:t>
      </w:r>
      <w:r w:rsidR="00D34EF6" w:rsidRPr="00BB2AF3">
        <w:rPr>
          <w:rFonts w:ascii="Book Antiqua" w:hAnsi="Book Antiqua" w:cs="Times New Roman"/>
          <w:sz w:val="24"/>
          <w:szCs w:val="24"/>
        </w:rPr>
        <w:t xml:space="preserve">are </w:t>
      </w:r>
      <w:r w:rsidR="00D34EF6">
        <w:rPr>
          <w:rFonts w:ascii="Book Antiqua" w:hAnsi="Book Antiqua" w:cs="Times New Roman"/>
          <w:sz w:val="24"/>
          <w:szCs w:val="24"/>
        </w:rPr>
        <w:t>u</w:t>
      </w:r>
      <w:r w:rsidR="00D34EF6" w:rsidRPr="00BB2AF3">
        <w:rPr>
          <w:rFonts w:ascii="Book Antiqua" w:hAnsi="Book Antiqua" w:cs="Times New Roman"/>
          <w:sz w:val="24"/>
          <w:szCs w:val="24"/>
        </w:rPr>
        <w:t>nit</w:t>
      </w:r>
      <w:r w:rsidRPr="00BB2AF3">
        <w:rPr>
          <w:rFonts w:ascii="Book Antiqua" w:hAnsi="Book Antiqua" w:cs="Times New Roman"/>
          <w:sz w:val="24"/>
          <w:szCs w:val="24"/>
        </w:rPr>
        <w:t xml:space="preserve">; </w:t>
      </w:r>
      <w:bookmarkStart w:id="6" w:name="_Hlk8561898"/>
      <w:r w:rsidRPr="00BB2AF3">
        <w:rPr>
          <w:rFonts w:ascii="Book Antiqua" w:hAnsi="Book Antiqua" w:cs="Times New Roman"/>
          <w:sz w:val="24"/>
          <w:szCs w:val="24"/>
        </w:rPr>
        <w:t>HMIE; Hybrid minimally invasive esophagectomy; OE: Open esophagectomy</w:t>
      </w:r>
      <w:r w:rsidR="0064400E">
        <w:rPr>
          <w:rFonts w:ascii="Book Antiqua" w:hAnsi="Book Antiqua" w:cs="Times New Roman"/>
          <w:sz w:val="24"/>
          <w:szCs w:val="24"/>
        </w:rPr>
        <w:t>.</w:t>
      </w:r>
    </w:p>
    <w:bookmarkEnd w:id="6"/>
    <w:p w14:paraId="6D7A85E8" w14:textId="440FC008" w:rsidR="00AD287D" w:rsidRPr="00BB2AF3" w:rsidRDefault="00AD287D" w:rsidP="00BB2AF3">
      <w:pPr>
        <w:spacing w:line="360" w:lineRule="auto"/>
        <w:rPr>
          <w:rFonts w:ascii="Book Antiqua" w:hAnsi="Book Antiqua" w:cs="Times New Roman"/>
          <w:sz w:val="24"/>
          <w:szCs w:val="24"/>
        </w:rPr>
      </w:pPr>
    </w:p>
    <w:sectPr w:rsidR="00AD287D" w:rsidRPr="00BB2AF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84DB5" w14:textId="77777777" w:rsidR="009506F9" w:rsidRDefault="009506F9" w:rsidP="001915D6">
      <w:r>
        <w:separator/>
      </w:r>
    </w:p>
  </w:endnote>
  <w:endnote w:type="continuationSeparator" w:id="0">
    <w:p w14:paraId="1FCFBFEF" w14:textId="77777777" w:rsidR="009506F9" w:rsidRDefault="009506F9" w:rsidP="0019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A0000287" w:usb1="28CF3C52" w:usb2="00000016" w:usb3="00000000" w:csb0="0004001F" w:csb1="00000000"/>
  </w:font>
  <w:font w:name="AdvTimes">
    <w:altName w:val="Microsoft JhengHei"/>
    <w:charset w:val="88"/>
    <w:family w:val="auto"/>
    <w:pitch w:val="default"/>
    <w:sig w:usb0="00000000" w:usb1="00000000" w:usb2="00000010" w:usb3="00000000" w:csb0="00100000" w:csb1="00000000"/>
  </w:font>
  <w:font w:name="TimesNR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324506"/>
      <w:docPartObj>
        <w:docPartGallery w:val="Page Numbers (Bottom of Page)"/>
        <w:docPartUnique/>
      </w:docPartObj>
    </w:sdtPr>
    <w:sdtEndPr/>
    <w:sdtContent>
      <w:p w14:paraId="5DA440FD" w14:textId="50955EE6" w:rsidR="001A58BF" w:rsidRDefault="001A58BF">
        <w:pPr>
          <w:pStyle w:val="a4"/>
          <w:jc w:val="center"/>
        </w:pPr>
        <w:r>
          <w:fldChar w:fldCharType="begin"/>
        </w:r>
        <w:r>
          <w:instrText>PAGE   \* MERGEFORMAT</w:instrText>
        </w:r>
        <w:r>
          <w:fldChar w:fldCharType="separate"/>
        </w:r>
        <w:r w:rsidR="009E6B11" w:rsidRPr="009E6B11">
          <w:rPr>
            <w:noProof/>
            <w:lang w:val="zh-CN"/>
          </w:rPr>
          <w:t>31</w:t>
        </w:r>
        <w:r>
          <w:fldChar w:fldCharType="end"/>
        </w:r>
      </w:p>
    </w:sdtContent>
  </w:sdt>
  <w:p w14:paraId="17713D5D" w14:textId="77777777" w:rsidR="001A58BF" w:rsidRDefault="001A58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A5DE" w14:textId="77777777" w:rsidR="009506F9" w:rsidRDefault="009506F9" w:rsidP="001915D6">
      <w:r>
        <w:separator/>
      </w:r>
    </w:p>
  </w:footnote>
  <w:footnote w:type="continuationSeparator" w:id="0">
    <w:p w14:paraId="4B6A66AD" w14:textId="77777777" w:rsidR="009506F9" w:rsidRDefault="009506F9" w:rsidP="00191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14C27"/>
    <w:multiLevelType w:val="hybridMultilevel"/>
    <w:tmpl w:val="8C506B1E"/>
    <w:lvl w:ilvl="0" w:tplc="9F343638">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xafradprrf02epe0d5s0sgrx9tts5d2wae&quot;&gt;My EndNote Library open vs HMI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881FCC"/>
    <w:rsid w:val="00002AA8"/>
    <w:rsid w:val="00011950"/>
    <w:rsid w:val="00036E88"/>
    <w:rsid w:val="000456D9"/>
    <w:rsid w:val="000462F2"/>
    <w:rsid w:val="000533DB"/>
    <w:rsid w:val="00063098"/>
    <w:rsid w:val="000825FB"/>
    <w:rsid w:val="0008789A"/>
    <w:rsid w:val="00091656"/>
    <w:rsid w:val="00097727"/>
    <w:rsid w:val="000B42F8"/>
    <w:rsid w:val="000B517D"/>
    <w:rsid w:val="000E6821"/>
    <w:rsid w:val="000F7BB6"/>
    <w:rsid w:val="001039EF"/>
    <w:rsid w:val="00133CE1"/>
    <w:rsid w:val="00167293"/>
    <w:rsid w:val="001915D6"/>
    <w:rsid w:val="00191ABC"/>
    <w:rsid w:val="001A58BF"/>
    <w:rsid w:val="001B0AFE"/>
    <w:rsid w:val="001C08E7"/>
    <w:rsid w:val="001C0C1B"/>
    <w:rsid w:val="001F270E"/>
    <w:rsid w:val="00237413"/>
    <w:rsid w:val="00264D5E"/>
    <w:rsid w:val="0028506C"/>
    <w:rsid w:val="002A56A7"/>
    <w:rsid w:val="002A5988"/>
    <w:rsid w:val="002B1BF9"/>
    <w:rsid w:val="002B72E6"/>
    <w:rsid w:val="0032752F"/>
    <w:rsid w:val="00354B9E"/>
    <w:rsid w:val="00390134"/>
    <w:rsid w:val="003A1D5F"/>
    <w:rsid w:val="003C69B4"/>
    <w:rsid w:val="003E7E69"/>
    <w:rsid w:val="003F733D"/>
    <w:rsid w:val="00405762"/>
    <w:rsid w:val="00450725"/>
    <w:rsid w:val="00451B8E"/>
    <w:rsid w:val="00467D00"/>
    <w:rsid w:val="00467FBE"/>
    <w:rsid w:val="004A5871"/>
    <w:rsid w:val="004D0343"/>
    <w:rsid w:val="00500F6E"/>
    <w:rsid w:val="00503883"/>
    <w:rsid w:val="00532D88"/>
    <w:rsid w:val="005657C2"/>
    <w:rsid w:val="00585C09"/>
    <w:rsid w:val="005A1D44"/>
    <w:rsid w:val="005B4EFF"/>
    <w:rsid w:val="005D7DB8"/>
    <w:rsid w:val="00604414"/>
    <w:rsid w:val="00613182"/>
    <w:rsid w:val="00613E47"/>
    <w:rsid w:val="00622509"/>
    <w:rsid w:val="00635ECF"/>
    <w:rsid w:val="0064400E"/>
    <w:rsid w:val="00662EB4"/>
    <w:rsid w:val="00667BCE"/>
    <w:rsid w:val="006810A9"/>
    <w:rsid w:val="00681EC5"/>
    <w:rsid w:val="0068333B"/>
    <w:rsid w:val="0068383F"/>
    <w:rsid w:val="00685792"/>
    <w:rsid w:val="00685EDC"/>
    <w:rsid w:val="0069799B"/>
    <w:rsid w:val="006A13C7"/>
    <w:rsid w:val="006A6611"/>
    <w:rsid w:val="006B203A"/>
    <w:rsid w:val="006D6292"/>
    <w:rsid w:val="006E2FA0"/>
    <w:rsid w:val="006F6956"/>
    <w:rsid w:val="007173AB"/>
    <w:rsid w:val="00721110"/>
    <w:rsid w:val="00765874"/>
    <w:rsid w:val="007734AF"/>
    <w:rsid w:val="007809B3"/>
    <w:rsid w:val="00784634"/>
    <w:rsid w:val="00786C72"/>
    <w:rsid w:val="007972B6"/>
    <w:rsid w:val="0079747C"/>
    <w:rsid w:val="007A4B80"/>
    <w:rsid w:val="007B7A2A"/>
    <w:rsid w:val="007D46A2"/>
    <w:rsid w:val="007D4B82"/>
    <w:rsid w:val="007D7B56"/>
    <w:rsid w:val="007E640E"/>
    <w:rsid w:val="007E71F7"/>
    <w:rsid w:val="00806A44"/>
    <w:rsid w:val="00815C85"/>
    <w:rsid w:val="00864734"/>
    <w:rsid w:val="00872C9B"/>
    <w:rsid w:val="0087442E"/>
    <w:rsid w:val="00881FCC"/>
    <w:rsid w:val="008A697F"/>
    <w:rsid w:val="008A6E7C"/>
    <w:rsid w:val="008C6804"/>
    <w:rsid w:val="008C6F1F"/>
    <w:rsid w:val="008D46A3"/>
    <w:rsid w:val="008F2550"/>
    <w:rsid w:val="00904BBD"/>
    <w:rsid w:val="00922ADA"/>
    <w:rsid w:val="00942D5A"/>
    <w:rsid w:val="009506F9"/>
    <w:rsid w:val="00973AE2"/>
    <w:rsid w:val="009A0DAD"/>
    <w:rsid w:val="009C6055"/>
    <w:rsid w:val="009E5B47"/>
    <w:rsid w:val="009E6B11"/>
    <w:rsid w:val="009E6D0F"/>
    <w:rsid w:val="00A019FD"/>
    <w:rsid w:val="00A0455D"/>
    <w:rsid w:val="00A12252"/>
    <w:rsid w:val="00A826E5"/>
    <w:rsid w:val="00AA1745"/>
    <w:rsid w:val="00AA721F"/>
    <w:rsid w:val="00AC4330"/>
    <w:rsid w:val="00AD287D"/>
    <w:rsid w:val="00AE4A75"/>
    <w:rsid w:val="00B43C36"/>
    <w:rsid w:val="00B47C45"/>
    <w:rsid w:val="00B5032F"/>
    <w:rsid w:val="00B514ED"/>
    <w:rsid w:val="00B601DC"/>
    <w:rsid w:val="00B6200B"/>
    <w:rsid w:val="00B858BC"/>
    <w:rsid w:val="00B94A75"/>
    <w:rsid w:val="00BA4227"/>
    <w:rsid w:val="00BB2AF3"/>
    <w:rsid w:val="00BC6DEF"/>
    <w:rsid w:val="00BD255E"/>
    <w:rsid w:val="00BF652B"/>
    <w:rsid w:val="00C10671"/>
    <w:rsid w:val="00C16042"/>
    <w:rsid w:val="00C73476"/>
    <w:rsid w:val="00C7667A"/>
    <w:rsid w:val="00C770CD"/>
    <w:rsid w:val="00C836ED"/>
    <w:rsid w:val="00C85F02"/>
    <w:rsid w:val="00CB2F92"/>
    <w:rsid w:val="00CC6EE7"/>
    <w:rsid w:val="00CE7FA9"/>
    <w:rsid w:val="00CF31AB"/>
    <w:rsid w:val="00CF7268"/>
    <w:rsid w:val="00D14E6F"/>
    <w:rsid w:val="00D2137B"/>
    <w:rsid w:val="00D26325"/>
    <w:rsid w:val="00D34EF6"/>
    <w:rsid w:val="00D7006A"/>
    <w:rsid w:val="00D91990"/>
    <w:rsid w:val="00DB218D"/>
    <w:rsid w:val="00DC07DD"/>
    <w:rsid w:val="00DC25B4"/>
    <w:rsid w:val="00DD75B9"/>
    <w:rsid w:val="00E01F35"/>
    <w:rsid w:val="00E07836"/>
    <w:rsid w:val="00E11FC8"/>
    <w:rsid w:val="00E4782B"/>
    <w:rsid w:val="00E47E7C"/>
    <w:rsid w:val="00E86988"/>
    <w:rsid w:val="00EB46A0"/>
    <w:rsid w:val="00EC0CF9"/>
    <w:rsid w:val="00EC1599"/>
    <w:rsid w:val="00EC4C66"/>
    <w:rsid w:val="00ED7E8F"/>
    <w:rsid w:val="00EE64D3"/>
    <w:rsid w:val="00F1694D"/>
    <w:rsid w:val="00F400D5"/>
    <w:rsid w:val="00F62EB0"/>
    <w:rsid w:val="00F8057F"/>
    <w:rsid w:val="00F83721"/>
    <w:rsid w:val="00F90222"/>
    <w:rsid w:val="00FA39E0"/>
    <w:rsid w:val="00FE5CD8"/>
    <w:rsid w:val="00FE6343"/>
    <w:rsid w:val="00FF0927"/>
    <w:rsid w:val="00FF3171"/>
    <w:rsid w:val="00FF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462CE"/>
  <w15:docId w15:val="{CBFEA9EB-81EE-AB4F-B736-1849017A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1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15D6"/>
    <w:rPr>
      <w:sz w:val="18"/>
      <w:szCs w:val="18"/>
    </w:rPr>
  </w:style>
  <w:style w:type="paragraph" w:styleId="a4">
    <w:name w:val="footer"/>
    <w:basedOn w:val="a"/>
    <w:link w:val="Char0"/>
    <w:uiPriority w:val="99"/>
    <w:unhideWhenUsed/>
    <w:rsid w:val="001915D6"/>
    <w:pPr>
      <w:tabs>
        <w:tab w:val="center" w:pos="4153"/>
        <w:tab w:val="right" w:pos="8306"/>
      </w:tabs>
      <w:snapToGrid w:val="0"/>
      <w:jc w:val="left"/>
    </w:pPr>
    <w:rPr>
      <w:sz w:val="18"/>
      <w:szCs w:val="18"/>
    </w:rPr>
  </w:style>
  <w:style w:type="character" w:customStyle="1" w:styleId="Char0">
    <w:name w:val="页脚 Char"/>
    <w:basedOn w:val="a0"/>
    <w:link w:val="a4"/>
    <w:uiPriority w:val="99"/>
    <w:rsid w:val="001915D6"/>
    <w:rPr>
      <w:sz w:val="18"/>
      <w:szCs w:val="18"/>
    </w:rPr>
  </w:style>
  <w:style w:type="paragraph" w:customStyle="1" w:styleId="EndNoteBibliographyTitle">
    <w:name w:val="EndNote Bibliography Title"/>
    <w:basedOn w:val="a"/>
    <w:link w:val="EndNoteBibliographyTitle0"/>
    <w:rsid w:val="001915D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1915D6"/>
    <w:rPr>
      <w:rFonts w:ascii="等线" w:eastAsia="等线" w:hAnsi="等线"/>
      <w:noProof/>
      <w:sz w:val="20"/>
    </w:rPr>
  </w:style>
  <w:style w:type="paragraph" w:customStyle="1" w:styleId="EndNoteBibliography">
    <w:name w:val="EndNote Bibliography"/>
    <w:basedOn w:val="a"/>
    <w:link w:val="EndNoteBibliography0"/>
    <w:rsid w:val="001915D6"/>
    <w:rPr>
      <w:rFonts w:ascii="等线" w:eastAsia="等线" w:hAnsi="等线"/>
      <w:noProof/>
      <w:sz w:val="20"/>
    </w:rPr>
  </w:style>
  <w:style w:type="character" w:customStyle="1" w:styleId="EndNoteBibliography0">
    <w:name w:val="EndNote Bibliography 字符"/>
    <w:basedOn w:val="a0"/>
    <w:link w:val="EndNoteBibliography"/>
    <w:rsid w:val="001915D6"/>
    <w:rPr>
      <w:rFonts w:ascii="等线" w:eastAsia="等线" w:hAnsi="等线"/>
      <w:noProof/>
      <w:sz w:val="20"/>
    </w:rPr>
  </w:style>
  <w:style w:type="character" w:styleId="a5">
    <w:name w:val="Hyperlink"/>
    <w:basedOn w:val="a0"/>
    <w:uiPriority w:val="99"/>
    <w:unhideWhenUsed/>
    <w:rsid w:val="001915D6"/>
    <w:rPr>
      <w:color w:val="0563C1" w:themeColor="hyperlink"/>
      <w:u w:val="single"/>
    </w:rPr>
  </w:style>
  <w:style w:type="character" w:customStyle="1" w:styleId="1">
    <w:name w:val="未处理的提及1"/>
    <w:basedOn w:val="a0"/>
    <w:uiPriority w:val="99"/>
    <w:semiHidden/>
    <w:unhideWhenUsed/>
    <w:rsid w:val="001915D6"/>
    <w:rPr>
      <w:color w:val="605E5C"/>
      <w:shd w:val="clear" w:color="auto" w:fill="E1DFDD"/>
    </w:rPr>
  </w:style>
  <w:style w:type="character" w:customStyle="1" w:styleId="fontstyle01">
    <w:name w:val="fontstyle01"/>
    <w:basedOn w:val="a0"/>
    <w:rsid w:val="001915D6"/>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1915D6"/>
    <w:rPr>
      <w:rFonts w:ascii="Arial Unicode MS" w:hAnsi="Arial Unicode MS" w:hint="default"/>
      <w:b w:val="0"/>
      <w:bCs w:val="0"/>
      <w:i w:val="0"/>
      <w:iCs w:val="0"/>
      <w:color w:val="000000"/>
      <w:sz w:val="22"/>
      <w:szCs w:val="22"/>
    </w:rPr>
  </w:style>
  <w:style w:type="character" w:customStyle="1" w:styleId="fontstyle31">
    <w:name w:val="fontstyle31"/>
    <w:basedOn w:val="a0"/>
    <w:rsid w:val="001915D6"/>
    <w:rPr>
      <w:rFonts w:ascii="Times New Roman" w:hAnsi="Times New Roman" w:cs="Times New Roman" w:hint="default"/>
      <w:b w:val="0"/>
      <w:bCs w:val="0"/>
      <w:i/>
      <w:iCs/>
      <w:color w:val="000000"/>
      <w:sz w:val="24"/>
      <w:szCs w:val="24"/>
    </w:rPr>
  </w:style>
  <w:style w:type="paragraph" w:styleId="a6">
    <w:name w:val="Revision"/>
    <w:hidden/>
    <w:uiPriority w:val="99"/>
    <w:semiHidden/>
    <w:rsid w:val="001915D6"/>
  </w:style>
  <w:style w:type="paragraph" w:styleId="a7">
    <w:name w:val="Balloon Text"/>
    <w:basedOn w:val="a"/>
    <w:link w:val="Char1"/>
    <w:uiPriority w:val="99"/>
    <w:semiHidden/>
    <w:unhideWhenUsed/>
    <w:rsid w:val="001915D6"/>
    <w:rPr>
      <w:sz w:val="18"/>
      <w:szCs w:val="18"/>
    </w:rPr>
  </w:style>
  <w:style w:type="character" w:customStyle="1" w:styleId="Char1">
    <w:name w:val="批注框文本 Char"/>
    <w:basedOn w:val="a0"/>
    <w:link w:val="a7"/>
    <w:uiPriority w:val="99"/>
    <w:semiHidden/>
    <w:rsid w:val="001915D6"/>
    <w:rPr>
      <w:sz w:val="18"/>
      <w:szCs w:val="18"/>
    </w:rPr>
  </w:style>
  <w:style w:type="table" w:styleId="a8">
    <w:name w:val="Table Grid"/>
    <w:basedOn w:val="a1"/>
    <w:uiPriority w:val="39"/>
    <w:rsid w:val="00AD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D287D"/>
    <w:pPr>
      <w:ind w:firstLineChars="200" w:firstLine="420"/>
    </w:pPr>
  </w:style>
  <w:style w:type="character" w:styleId="aa">
    <w:name w:val="annotation reference"/>
    <w:basedOn w:val="a0"/>
    <w:uiPriority w:val="99"/>
    <w:semiHidden/>
    <w:unhideWhenUsed/>
    <w:rsid w:val="00467D00"/>
    <w:rPr>
      <w:sz w:val="21"/>
      <w:szCs w:val="21"/>
    </w:rPr>
  </w:style>
  <w:style w:type="paragraph" w:styleId="ab">
    <w:name w:val="annotation text"/>
    <w:basedOn w:val="a"/>
    <w:link w:val="Char2"/>
    <w:uiPriority w:val="99"/>
    <w:unhideWhenUsed/>
    <w:rsid w:val="00467D00"/>
    <w:pPr>
      <w:jc w:val="left"/>
    </w:pPr>
  </w:style>
  <w:style w:type="character" w:customStyle="1" w:styleId="Char2">
    <w:name w:val="批注文字 Char"/>
    <w:basedOn w:val="a0"/>
    <w:link w:val="ab"/>
    <w:uiPriority w:val="99"/>
    <w:rsid w:val="00467D00"/>
  </w:style>
  <w:style w:type="paragraph" w:styleId="ac">
    <w:name w:val="annotation subject"/>
    <w:basedOn w:val="ab"/>
    <w:next w:val="ab"/>
    <w:link w:val="Char3"/>
    <w:uiPriority w:val="99"/>
    <w:semiHidden/>
    <w:unhideWhenUsed/>
    <w:rsid w:val="00467D00"/>
    <w:rPr>
      <w:b/>
      <w:bCs/>
    </w:rPr>
  </w:style>
  <w:style w:type="character" w:customStyle="1" w:styleId="Char3">
    <w:name w:val="批注主题 Char"/>
    <w:basedOn w:val="Char2"/>
    <w:link w:val="ac"/>
    <w:uiPriority w:val="99"/>
    <w:semiHidden/>
    <w:rsid w:val="00467D00"/>
    <w:rPr>
      <w:b/>
      <w:bCs/>
    </w:rPr>
  </w:style>
  <w:style w:type="character" w:customStyle="1" w:styleId="UnresolvedMention1">
    <w:name w:val="Unresolved Mention1"/>
    <w:basedOn w:val="a0"/>
    <w:uiPriority w:val="99"/>
    <w:semiHidden/>
    <w:unhideWhenUsed/>
    <w:rsid w:val="00AA721F"/>
    <w:rPr>
      <w:color w:val="605E5C"/>
      <w:shd w:val="clear" w:color="auto" w:fill="E1DFDD"/>
    </w:rPr>
  </w:style>
  <w:style w:type="paragraph" w:styleId="ad">
    <w:name w:val="No Spacing"/>
    <w:uiPriority w:val="1"/>
    <w:qFormat/>
    <w:rsid w:val="00ED7E8F"/>
    <w:pPr>
      <w:widowControl w:val="0"/>
      <w:jc w:val="both"/>
    </w:pPr>
  </w:style>
  <w:style w:type="paragraph" w:styleId="ae">
    <w:name w:val="Plain Text"/>
    <w:basedOn w:val="a"/>
    <w:link w:val="Char4"/>
    <w:rsid w:val="00C73476"/>
    <w:rPr>
      <w:rFonts w:ascii="宋体" w:eastAsia="宋体" w:hAnsi="Courier New" w:cs="Courier New"/>
      <w:szCs w:val="21"/>
    </w:rPr>
  </w:style>
  <w:style w:type="character" w:customStyle="1" w:styleId="Char4">
    <w:name w:val="纯文本 Char"/>
    <w:basedOn w:val="a0"/>
    <w:link w:val="ae"/>
    <w:rsid w:val="00C73476"/>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968D-95E9-4740-BF93-B1CAD305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8255</Words>
  <Characters>47058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Wang Tianqi</cp:lastModifiedBy>
  <cp:revision>4</cp:revision>
  <dcterms:created xsi:type="dcterms:W3CDTF">2019-08-27T14:37:00Z</dcterms:created>
  <dcterms:modified xsi:type="dcterms:W3CDTF">2019-08-27T14:45:00Z</dcterms:modified>
</cp:coreProperties>
</file>